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8D056" w14:textId="626F7F70" w:rsidR="003E670B" w:rsidRPr="00652644" w:rsidRDefault="003E670B" w:rsidP="003E670B">
      <w:pPr>
        <w:spacing w:after="0"/>
        <w:ind w:left="6519" w:firstLine="2"/>
        <w:jc w:val="both"/>
        <w:rPr>
          <w:rFonts w:ascii="Arial" w:hAnsi="Arial" w:cs="Arial"/>
          <w:b/>
          <w:color w:val="000000" w:themeColor="text1"/>
          <w:sz w:val="18"/>
          <w:szCs w:val="18"/>
        </w:rPr>
      </w:pPr>
      <w:bookmarkStart w:id="0" w:name="_Hlk40346673"/>
      <w:bookmarkStart w:id="1" w:name="_Toc359242251"/>
      <w:r w:rsidRPr="00652644">
        <w:rPr>
          <w:rFonts w:ascii="Arial" w:hAnsi="Arial" w:cs="Arial"/>
          <w:b/>
          <w:noProof/>
          <w:color w:val="000000" w:themeColor="text1"/>
          <w:sz w:val="18"/>
          <w:szCs w:val="18"/>
          <w:lang w:eastAsia="lt-LT"/>
        </w:rPr>
        <mc:AlternateContent>
          <mc:Choice Requires="wps">
            <w:drawing>
              <wp:anchor distT="0" distB="0" distL="114300" distR="114300" simplePos="0" relativeHeight="251658240" behindDoc="0" locked="0" layoutInCell="1" allowOverlap="1" wp14:anchorId="6356B508" wp14:editId="106BD5D7">
                <wp:simplePos x="0" y="0"/>
                <wp:positionH relativeFrom="column">
                  <wp:posOffset>3810</wp:posOffset>
                </wp:positionH>
                <wp:positionV relativeFrom="paragraph">
                  <wp:posOffset>3810</wp:posOffset>
                </wp:positionV>
                <wp:extent cx="438150" cy="3810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438150" cy="3810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6B25D" w14:textId="77777777" w:rsidR="003E670B" w:rsidRPr="006A6645" w:rsidRDefault="003E670B" w:rsidP="003E670B">
                            <w:pPr>
                              <w:spacing w:before="40" w:after="0"/>
                              <w:jc w:val="center"/>
                              <w:rPr>
                                <w:rFonts w:ascii="Arial Narrow" w:hAnsi="Arial Narrow" w:cs="Arial"/>
                                <w:b/>
                                <w:sz w:val="32"/>
                                <w:szCs w:val="24"/>
                              </w:rPr>
                            </w:pPr>
                            <w:r w:rsidRPr="006A6645">
                              <w:rPr>
                                <w:rFonts w:ascii="Arial Narrow" w:hAnsi="Arial Narrow" w:cs="Arial"/>
                                <w:b/>
                                <w:sz w:val="32"/>
                                <w:szCs w:val="24"/>
                              </w:rPr>
                              <w:t>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56B508" id="_x0000_t202" coordsize="21600,21600" o:spt="202" path="m,l,21600r21600,l21600,xe">
                <v:stroke joinstyle="miter"/>
                <v:path gradientshapeok="t" o:connecttype="rect"/>
              </v:shapetype>
              <v:shape id="Text Box 1" o:spid="_x0000_s1026" type="#_x0000_t202" style="position:absolute;left:0;text-align:left;margin-left:.3pt;margin-top:.3pt;width:3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" fillcolor="white [3201]" strokeweight="1pt">
                <v:textbox>
                  <w:txbxContent>
                    <w:p w14:paraId="3D86B25D" w14:textId="77777777" w:rsidR="003E670B" w:rsidRPr="006A6645" w:rsidRDefault="003E670B" w:rsidP="003E670B">
                      <w:pPr>
                        <w:spacing w:before="40" w:after="0"/>
                        <w:jc w:val="center"/>
                        <w:rPr>
                          <w:rFonts w:ascii="Arial Narrow" w:hAnsi="Arial Narrow" w:cs="Arial"/>
                          <w:b/>
                          <w:sz w:val="32"/>
                          <w:szCs w:val="24"/>
                        </w:rPr>
                      </w:pPr>
                      <w:r w:rsidRPr="006A6645">
                        <w:rPr>
                          <w:rFonts w:ascii="Arial Narrow" w:hAnsi="Arial Narrow" w:cs="Arial"/>
                          <w:b/>
                          <w:sz w:val="32"/>
                          <w:szCs w:val="24"/>
                        </w:rPr>
                        <w:t>LT</w:t>
                      </w:r>
                    </w:p>
                  </w:txbxContent>
                </v:textbox>
              </v:shape>
            </w:pict>
          </mc:Fallback>
        </mc:AlternateContent>
      </w:r>
      <w:r w:rsidRPr="00652644">
        <w:rPr>
          <w:rFonts w:ascii="Arial" w:hAnsi="Arial" w:cs="Arial"/>
          <w:b/>
          <w:color w:val="000000" w:themeColor="text1"/>
          <w:sz w:val="18"/>
          <w:szCs w:val="18"/>
        </w:rPr>
        <w:t>PATVIRTINTA</w:t>
      </w:r>
    </w:p>
    <w:p w14:paraId="049D24A0" w14:textId="72C38B4D" w:rsidR="003E670B" w:rsidRPr="00652644" w:rsidRDefault="003E670B" w:rsidP="003E670B">
      <w:pPr>
        <w:spacing w:after="0"/>
        <w:ind w:left="6519" w:firstLine="2"/>
        <w:jc w:val="both"/>
        <w:rPr>
          <w:rFonts w:ascii="Arial" w:hAnsi="Arial" w:cs="Arial"/>
          <w:color w:val="000000" w:themeColor="text1"/>
          <w:sz w:val="18"/>
          <w:szCs w:val="18"/>
        </w:rPr>
      </w:pPr>
      <w:r w:rsidRPr="00652644">
        <w:rPr>
          <w:rFonts w:ascii="Arial" w:hAnsi="Arial" w:cs="Arial"/>
          <w:color w:val="000000" w:themeColor="text1"/>
          <w:sz w:val="18"/>
          <w:szCs w:val="18"/>
        </w:rPr>
        <w:t xml:space="preserve">LITGRID AB </w:t>
      </w:r>
      <w:r w:rsidR="00D23274">
        <w:rPr>
          <w:rFonts w:ascii="Arial" w:hAnsi="Arial" w:cs="Arial"/>
          <w:color w:val="000000" w:themeColor="text1"/>
          <w:sz w:val="18"/>
          <w:szCs w:val="18"/>
        </w:rPr>
        <w:t>vadovo</w:t>
      </w:r>
    </w:p>
    <w:p w14:paraId="1B92B624" w14:textId="59FE99E2" w:rsidR="003E670B" w:rsidRPr="00652644" w:rsidRDefault="003E670B" w:rsidP="003E670B">
      <w:pPr>
        <w:spacing w:after="0"/>
        <w:ind w:left="6519" w:firstLine="2"/>
        <w:jc w:val="both"/>
        <w:rPr>
          <w:rFonts w:ascii="Arial" w:hAnsi="Arial" w:cs="Arial"/>
          <w:color w:val="000000" w:themeColor="text1"/>
          <w:sz w:val="18"/>
          <w:szCs w:val="18"/>
        </w:rPr>
      </w:pPr>
      <w:r w:rsidRPr="00652644">
        <w:rPr>
          <w:rFonts w:ascii="Arial" w:hAnsi="Arial" w:cs="Arial"/>
          <w:color w:val="000000" w:themeColor="text1"/>
          <w:sz w:val="18"/>
          <w:szCs w:val="18"/>
        </w:rPr>
        <w:t>202</w:t>
      </w:r>
      <w:r w:rsidR="00AC429E">
        <w:rPr>
          <w:rFonts w:ascii="Arial" w:hAnsi="Arial" w:cs="Arial"/>
          <w:color w:val="000000" w:themeColor="text1"/>
          <w:sz w:val="18"/>
          <w:szCs w:val="18"/>
        </w:rPr>
        <w:t>4</w:t>
      </w:r>
      <w:r w:rsidRPr="00652644">
        <w:rPr>
          <w:rFonts w:ascii="Arial" w:hAnsi="Arial" w:cs="Arial"/>
          <w:color w:val="000000" w:themeColor="text1"/>
          <w:sz w:val="18"/>
          <w:szCs w:val="18"/>
        </w:rPr>
        <w:t xml:space="preserve"> m. </w:t>
      </w:r>
      <w:r w:rsidR="00366D5E">
        <w:rPr>
          <w:rFonts w:ascii="Arial" w:hAnsi="Arial" w:cs="Arial"/>
          <w:color w:val="000000" w:themeColor="text1"/>
          <w:sz w:val="18"/>
          <w:szCs w:val="18"/>
        </w:rPr>
        <w:t>__ __</w:t>
      </w:r>
      <w:r w:rsidR="00F33C1C">
        <w:rPr>
          <w:rFonts w:ascii="Arial" w:hAnsi="Arial" w:cs="Arial"/>
          <w:color w:val="000000" w:themeColor="text1"/>
          <w:sz w:val="18"/>
          <w:szCs w:val="18"/>
        </w:rPr>
        <w:t xml:space="preserve"> </w:t>
      </w:r>
      <w:r w:rsidRPr="00652644">
        <w:rPr>
          <w:rFonts w:ascii="Arial" w:hAnsi="Arial" w:cs="Arial"/>
          <w:color w:val="000000" w:themeColor="text1"/>
          <w:sz w:val="18"/>
          <w:szCs w:val="18"/>
        </w:rPr>
        <w:t>d. įsakymu Nr.</w:t>
      </w:r>
      <w:r w:rsidR="00F33C1C">
        <w:rPr>
          <w:rFonts w:ascii="Arial" w:hAnsi="Arial" w:cs="Arial"/>
          <w:color w:val="000000" w:themeColor="text1"/>
          <w:sz w:val="18"/>
          <w:szCs w:val="18"/>
        </w:rPr>
        <w:t xml:space="preserve"> 2</w:t>
      </w:r>
      <w:r w:rsidR="00366D5E">
        <w:rPr>
          <w:rFonts w:ascii="Arial" w:hAnsi="Arial" w:cs="Arial"/>
          <w:color w:val="000000" w:themeColor="text1"/>
          <w:sz w:val="18"/>
          <w:szCs w:val="18"/>
        </w:rPr>
        <w:t>4</w:t>
      </w:r>
      <w:r w:rsidR="00F33C1C">
        <w:rPr>
          <w:rFonts w:ascii="Arial" w:hAnsi="Arial" w:cs="Arial"/>
          <w:color w:val="000000" w:themeColor="text1"/>
          <w:sz w:val="18"/>
          <w:szCs w:val="18"/>
        </w:rPr>
        <w:t>IS-</w:t>
      </w:r>
      <w:r w:rsidR="00366D5E">
        <w:rPr>
          <w:rFonts w:ascii="Arial" w:hAnsi="Arial" w:cs="Arial"/>
          <w:color w:val="000000" w:themeColor="text1"/>
          <w:sz w:val="18"/>
          <w:szCs w:val="18"/>
        </w:rPr>
        <w:t>__</w:t>
      </w:r>
      <w:r w:rsidR="00366D5E" w:rsidRPr="00652644">
        <w:rPr>
          <w:rFonts w:ascii="Arial" w:hAnsi="Arial" w:cs="Arial"/>
          <w:color w:val="000000" w:themeColor="text1"/>
          <w:sz w:val="18"/>
          <w:szCs w:val="18"/>
        </w:rPr>
        <w:t xml:space="preserve"> </w:t>
      </w:r>
    </w:p>
    <w:p w14:paraId="66623667" w14:textId="77777777" w:rsidR="003E670B" w:rsidRPr="00652644" w:rsidRDefault="003E670B" w:rsidP="003E670B">
      <w:pPr>
        <w:jc w:val="both"/>
        <w:rPr>
          <w:rFonts w:ascii="Arial" w:hAnsi="Arial" w:cs="Arial"/>
          <w:color w:val="000000" w:themeColor="text1"/>
          <w:sz w:val="18"/>
          <w:szCs w:val="18"/>
        </w:rPr>
      </w:pPr>
    </w:p>
    <w:bookmarkEnd w:id="0"/>
    <w:p w14:paraId="60CDF784" w14:textId="77777777" w:rsidR="003E670B" w:rsidRPr="00652644" w:rsidRDefault="003E670B" w:rsidP="003E670B">
      <w:pPr>
        <w:jc w:val="both"/>
        <w:rPr>
          <w:rFonts w:ascii="Arial" w:hAnsi="Arial" w:cs="Arial"/>
          <w:color w:val="000000" w:themeColor="text1"/>
          <w:sz w:val="18"/>
          <w:szCs w:val="18"/>
        </w:rPr>
      </w:pPr>
    </w:p>
    <w:p w14:paraId="589D6495" w14:textId="77777777" w:rsidR="003E670B" w:rsidRPr="003E670B" w:rsidRDefault="003E670B" w:rsidP="003E670B">
      <w:pPr>
        <w:jc w:val="both"/>
        <w:rPr>
          <w:rFonts w:ascii="Arial" w:hAnsi="Arial" w:cs="Arial"/>
          <w:color w:val="000000" w:themeColor="text1"/>
          <w:sz w:val="20"/>
          <w:szCs w:val="20"/>
        </w:rPr>
      </w:pPr>
    </w:p>
    <w:p w14:paraId="29289BF8" w14:textId="77777777" w:rsidR="003E670B" w:rsidRPr="003E670B" w:rsidRDefault="003E670B" w:rsidP="003E670B">
      <w:pPr>
        <w:jc w:val="both"/>
        <w:rPr>
          <w:rFonts w:ascii="Arial" w:hAnsi="Arial" w:cs="Arial"/>
          <w:color w:val="000000" w:themeColor="text1"/>
          <w:sz w:val="20"/>
          <w:szCs w:val="20"/>
        </w:rPr>
      </w:pPr>
    </w:p>
    <w:p w14:paraId="15F44BE4" w14:textId="77777777" w:rsidR="003E670B" w:rsidRPr="003E670B" w:rsidRDefault="003E670B" w:rsidP="003E670B">
      <w:pPr>
        <w:jc w:val="both"/>
        <w:rPr>
          <w:rFonts w:ascii="Arial" w:hAnsi="Arial" w:cs="Arial"/>
          <w:color w:val="000000" w:themeColor="text1"/>
          <w:sz w:val="20"/>
          <w:szCs w:val="20"/>
        </w:rPr>
      </w:pPr>
    </w:p>
    <w:p w14:paraId="581038A7" w14:textId="77777777" w:rsidR="003E670B" w:rsidRPr="003E670B" w:rsidRDefault="003E670B" w:rsidP="003E670B">
      <w:pPr>
        <w:jc w:val="both"/>
        <w:rPr>
          <w:rFonts w:ascii="Arial" w:hAnsi="Arial" w:cs="Arial"/>
          <w:color w:val="000000" w:themeColor="text1"/>
          <w:sz w:val="20"/>
          <w:szCs w:val="20"/>
        </w:rPr>
      </w:pPr>
    </w:p>
    <w:p w14:paraId="015A3BCF" w14:textId="77777777" w:rsidR="003E670B" w:rsidRPr="003E670B" w:rsidRDefault="003E670B" w:rsidP="003E670B">
      <w:pPr>
        <w:jc w:val="both"/>
        <w:rPr>
          <w:rFonts w:ascii="Arial" w:hAnsi="Arial" w:cs="Arial"/>
          <w:color w:val="000000" w:themeColor="text1"/>
          <w:sz w:val="20"/>
          <w:szCs w:val="20"/>
        </w:rPr>
      </w:pPr>
    </w:p>
    <w:p w14:paraId="7DB51F34" w14:textId="77777777" w:rsidR="003E670B" w:rsidRPr="003E670B" w:rsidRDefault="003E670B" w:rsidP="003E670B">
      <w:pPr>
        <w:jc w:val="both"/>
        <w:rPr>
          <w:rFonts w:ascii="Arial" w:hAnsi="Arial" w:cs="Arial"/>
          <w:color w:val="000000" w:themeColor="text1"/>
          <w:sz w:val="20"/>
          <w:szCs w:val="20"/>
        </w:rPr>
      </w:pPr>
    </w:p>
    <w:p w14:paraId="287B1823" w14:textId="77777777" w:rsidR="003E670B" w:rsidRPr="003E670B" w:rsidRDefault="003E670B" w:rsidP="003E670B">
      <w:pPr>
        <w:pBdr>
          <w:bottom w:val="single" w:sz="12" w:space="1" w:color="auto"/>
        </w:pBdr>
        <w:jc w:val="both"/>
        <w:rPr>
          <w:rFonts w:ascii="Arial" w:hAnsi="Arial" w:cs="Arial"/>
          <w:b/>
          <w:color w:val="000000" w:themeColor="text1"/>
          <w:sz w:val="20"/>
          <w:szCs w:val="20"/>
        </w:rPr>
      </w:pPr>
    </w:p>
    <w:p w14:paraId="1559BAAE" w14:textId="77777777" w:rsidR="003E670B" w:rsidRPr="003E670B" w:rsidRDefault="003E670B" w:rsidP="003E670B">
      <w:pPr>
        <w:jc w:val="both"/>
        <w:rPr>
          <w:rFonts w:ascii="Arial" w:hAnsi="Arial" w:cs="Arial"/>
          <w:b/>
          <w:color w:val="000000" w:themeColor="text1"/>
          <w:sz w:val="20"/>
          <w:szCs w:val="20"/>
        </w:rPr>
      </w:pPr>
    </w:p>
    <w:p w14:paraId="7FF35A4A" w14:textId="6D2D39DF" w:rsidR="003E670B" w:rsidRPr="00652644" w:rsidRDefault="003E670B" w:rsidP="00652644">
      <w:pPr>
        <w:spacing w:before="240"/>
        <w:jc w:val="center"/>
        <w:rPr>
          <w:rFonts w:ascii="Arial" w:hAnsi="Arial" w:cs="Arial"/>
          <w:b/>
          <w:color w:val="000000" w:themeColor="text1"/>
        </w:rPr>
      </w:pPr>
      <w:r w:rsidRPr="00652644">
        <w:rPr>
          <w:rFonts w:ascii="Arial" w:hAnsi="Arial" w:cs="Arial"/>
          <w:b/>
          <w:color w:val="000000" w:themeColor="text1"/>
        </w:rPr>
        <w:t>LITGRID AB</w:t>
      </w:r>
      <w:r w:rsidR="00652644" w:rsidRPr="00652644">
        <w:rPr>
          <w:rFonts w:ascii="Arial" w:hAnsi="Arial" w:cs="Arial"/>
          <w:b/>
          <w:color w:val="000000" w:themeColor="text1"/>
        </w:rPr>
        <w:t xml:space="preserve"> </w:t>
      </w:r>
      <w:r w:rsidRPr="00652644">
        <w:rPr>
          <w:rFonts w:ascii="Arial" w:hAnsi="Arial" w:cs="Arial"/>
          <w:b/>
          <w:color w:val="000000" w:themeColor="text1"/>
        </w:rPr>
        <w:t xml:space="preserve">PROJEKTAVIMO </w:t>
      </w:r>
      <w:r w:rsidR="00B902CB">
        <w:rPr>
          <w:rFonts w:ascii="Arial" w:hAnsi="Arial" w:cs="Arial"/>
          <w:b/>
          <w:color w:val="000000" w:themeColor="text1"/>
        </w:rPr>
        <w:t>IR PROJEKTO VYKDYMO PRIEŽIŪROS PASLAUGŲ</w:t>
      </w:r>
      <w:r w:rsidR="00B902CB" w:rsidRPr="00652644">
        <w:rPr>
          <w:rFonts w:ascii="Arial" w:hAnsi="Arial" w:cs="Arial"/>
          <w:b/>
          <w:color w:val="000000" w:themeColor="text1"/>
        </w:rPr>
        <w:t xml:space="preserve"> </w:t>
      </w:r>
      <w:r w:rsidRPr="00652644">
        <w:rPr>
          <w:rFonts w:ascii="Arial" w:hAnsi="Arial" w:cs="Arial"/>
          <w:b/>
          <w:color w:val="000000" w:themeColor="text1"/>
        </w:rPr>
        <w:t>PIRKIMO SUTARTIES</w:t>
      </w:r>
    </w:p>
    <w:bookmarkEnd w:id="1"/>
    <w:p w14:paraId="35DBC32B" w14:textId="77777777" w:rsidR="003E670B" w:rsidRPr="00652644" w:rsidRDefault="003E670B" w:rsidP="00652644">
      <w:pPr>
        <w:spacing w:before="240"/>
        <w:jc w:val="center"/>
        <w:rPr>
          <w:rFonts w:ascii="Arial" w:hAnsi="Arial" w:cs="Arial"/>
          <w:b/>
          <w:color w:val="000000" w:themeColor="text1"/>
        </w:rPr>
      </w:pPr>
      <w:r w:rsidRPr="00652644">
        <w:rPr>
          <w:rFonts w:ascii="Arial" w:hAnsi="Arial" w:cs="Arial"/>
          <w:b/>
          <w:color w:val="000000" w:themeColor="text1"/>
        </w:rPr>
        <w:t>BENDROSIOS SĄLYGOS</w:t>
      </w:r>
    </w:p>
    <w:p w14:paraId="4ADB0CE1" w14:textId="77777777" w:rsidR="003E670B" w:rsidRPr="00652644" w:rsidRDefault="003E670B" w:rsidP="003E670B">
      <w:pPr>
        <w:jc w:val="both"/>
        <w:rPr>
          <w:rFonts w:ascii="Arial" w:hAnsi="Arial" w:cs="Arial"/>
          <w:b/>
          <w:color w:val="000000" w:themeColor="text1"/>
        </w:rPr>
      </w:pPr>
    </w:p>
    <w:p w14:paraId="5089FFC9" w14:textId="77777777" w:rsidR="003E670B" w:rsidRPr="00652644" w:rsidRDefault="003E670B" w:rsidP="003E670B">
      <w:pPr>
        <w:pBdr>
          <w:bottom w:val="single" w:sz="12" w:space="1" w:color="auto"/>
        </w:pBdr>
        <w:jc w:val="both"/>
        <w:rPr>
          <w:rFonts w:ascii="Arial" w:hAnsi="Arial" w:cs="Arial"/>
          <w:b/>
          <w:color w:val="000000" w:themeColor="text1"/>
        </w:rPr>
      </w:pPr>
    </w:p>
    <w:p w14:paraId="59269903" w14:textId="77777777" w:rsidR="003E670B" w:rsidRPr="003E670B" w:rsidRDefault="003E670B" w:rsidP="003E670B">
      <w:pPr>
        <w:spacing w:before="360"/>
        <w:jc w:val="both"/>
        <w:rPr>
          <w:rFonts w:ascii="Arial" w:hAnsi="Arial" w:cs="Arial"/>
          <w:b/>
          <w:color w:val="000000" w:themeColor="text1"/>
          <w:sz w:val="20"/>
          <w:szCs w:val="20"/>
        </w:rPr>
      </w:pPr>
    </w:p>
    <w:p w14:paraId="38C8DD82" w14:textId="77777777" w:rsidR="003E670B" w:rsidRPr="003E670B" w:rsidRDefault="003E670B" w:rsidP="003E670B">
      <w:pPr>
        <w:spacing w:before="360"/>
        <w:jc w:val="both"/>
        <w:rPr>
          <w:rFonts w:ascii="Arial" w:hAnsi="Arial" w:cs="Arial"/>
          <w:b/>
          <w:color w:val="000000" w:themeColor="text1"/>
          <w:sz w:val="20"/>
          <w:szCs w:val="20"/>
        </w:rPr>
      </w:pPr>
    </w:p>
    <w:p w14:paraId="0CE6A0C4" w14:textId="77777777" w:rsidR="003E670B" w:rsidRPr="003E670B" w:rsidRDefault="003E670B" w:rsidP="003E670B">
      <w:pPr>
        <w:spacing w:before="360"/>
        <w:jc w:val="both"/>
        <w:rPr>
          <w:rFonts w:ascii="Arial" w:hAnsi="Arial" w:cs="Arial"/>
          <w:b/>
          <w:color w:val="000000" w:themeColor="text1"/>
          <w:sz w:val="20"/>
          <w:szCs w:val="20"/>
        </w:rPr>
      </w:pPr>
    </w:p>
    <w:p w14:paraId="06B23F32" w14:textId="77777777" w:rsidR="003E670B" w:rsidRPr="003E670B" w:rsidRDefault="003E670B" w:rsidP="003E670B">
      <w:pPr>
        <w:spacing w:before="360"/>
        <w:jc w:val="both"/>
        <w:rPr>
          <w:rFonts w:ascii="Arial" w:hAnsi="Arial" w:cs="Arial"/>
          <w:b/>
          <w:color w:val="000000" w:themeColor="text1"/>
          <w:sz w:val="20"/>
          <w:szCs w:val="20"/>
        </w:rPr>
      </w:pPr>
    </w:p>
    <w:p w14:paraId="7F2F1948" w14:textId="77777777" w:rsidR="003E670B" w:rsidRPr="003E670B" w:rsidRDefault="003E670B" w:rsidP="003E670B">
      <w:pPr>
        <w:spacing w:before="360"/>
        <w:jc w:val="both"/>
        <w:rPr>
          <w:rFonts w:ascii="Arial" w:hAnsi="Arial" w:cs="Arial"/>
          <w:b/>
          <w:color w:val="000000" w:themeColor="text1"/>
          <w:sz w:val="20"/>
          <w:szCs w:val="20"/>
        </w:rPr>
      </w:pPr>
    </w:p>
    <w:p w14:paraId="4CE9E13B" w14:textId="77777777" w:rsidR="003E670B" w:rsidRPr="003E670B" w:rsidRDefault="003E670B" w:rsidP="003E670B">
      <w:pPr>
        <w:spacing w:before="360"/>
        <w:jc w:val="both"/>
        <w:rPr>
          <w:rFonts w:ascii="Arial" w:hAnsi="Arial" w:cs="Arial"/>
          <w:b/>
          <w:color w:val="000000" w:themeColor="text1"/>
          <w:sz w:val="20"/>
          <w:szCs w:val="20"/>
        </w:rPr>
      </w:pPr>
    </w:p>
    <w:p w14:paraId="43727ADC" w14:textId="77777777" w:rsidR="003E670B" w:rsidRPr="003E670B" w:rsidRDefault="003E670B" w:rsidP="003E670B">
      <w:pPr>
        <w:spacing w:before="360"/>
        <w:jc w:val="both"/>
        <w:rPr>
          <w:rFonts w:ascii="Arial" w:hAnsi="Arial" w:cs="Arial"/>
          <w:b/>
          <w:color w:val="000000" w:themeColor="text1"/>
          <w:sz w:val="20"/>
          <w:szCs w:val="20"/>
        </w:rPr>
      </w:pPr>
    </w:p>
    <w:p w14:paraId="48864D77" w14:textId="77777777" w:rsidR="003E670B" w:rsidRPr="003E670B" w:rsidRDefault="003E670B" w:rsidP="003E670B">
      <w:pPr>
        <w:spacing w:before="360"/>
        <w:jc w:val="both"/>
        <w:rPr>
          <w:rFonts w:ascii="Arial" w:hAnsi="Arial" w:cs="Arial"/>
          <w:b/>
          <w:color w:val="000000" w:themeColor="text1"/>
          <w:sz w:val="20"/>
          <w:szCs w:val="20"/>
        </w:rPr>
      </w:pPr>
    </w:p>
    <w:p w14:paraId="69F21273" w14:textId="4185C6EC" w:rsidR="003E670B" w:rsidRDefault="0043074F" w:rsidP="003E670B">
      <w:pPr>
        <w:jc w:val="both"/>
        <w:rPr>
          <w:rFonts w:ascii="Arial" w:hAnsi="Arial" w:cs="Arial"/>
          <w:sz w:val="20"/>
          <w:szCs w:val="20"/>
        </w:rPr>
      </w:pPr>
      <w:r w:rsidRPr="003E670B">
        <w:rPr>
          <w:rFonts w:ascii="Arial" w:hAnsi="Arial" w:cs="Arial"/>
          <w:sz w:val="20"/>
          <w:szCs w:val="20"/>
        </w:rPr>
        <w:t xml:space="preserve"> </w:t>
      </w:r>
    </w:p>
    <w:p w14:paraId="00B1D6B0" w14:textId="76C0059F" w:rsidR="0043074F" w:rsidRPr="003E670B" w:rsidRDefault="003E670B" w:rsidP="005B7D94">
      <w:pPr>
        <w:rPr>
          <w:rFonts w:ascii="Arial" w:hAnsi="Arial" w:cs="Arial"/>
          <w:sz w:val="20"/>
          <w:szCs w:val="20"/>
        </w:rPr>
      </w:pPr>
      <w:r>
        <w:rPr>
          <w:rFonts w:ascii="Arial" w:hAnsi="Arial" w:cs="Arial"/>
          <w:sz w:val="20"/>
          <w:szCs w:val="20"/>
        </w:rPr>
        <w:br w:type="page"/>
      </w:r>
    </w:p>
    <w:p w14:paraId="7CE13B8F" w14:textId="77777777" w:rsidR="003E670B" w:rsidRPr="00B43766" w:rsidRDefault="003E670B" w:rsidP="003E670B">
      <w:pPr>
        <w:pBdr>
          <w:bottom w:val="single" w:sz="12" w:space="1" w:color="auto"/>
        </w:pBdr>
        <w:spacing w:before="360"/>
        <w:rPr>
          <w:rFonts w:ascii="Arial" w:hAnsi="Arial" w:cs="Arial"/>
          <w:b/>
          <w:color w:val="000000" w:themeColor="text1"/>
          <w:sz w:val="20"/>
          <w:szCs w:val="20"/>
        </w:rPr>
      </w:pPr>
      <w:r w:rsidRPr="00B43766">
        <w:rPr>
          <w:rFonts w:ascii="Arial" w:hAnsi="Arial" w:cs="Arial"/>
          <w:b/>
          <w:color w:val="000000" w:themeColor="text1"/>
          <w:sz w:val="20"/>
          <w:szCs w:val="20"/>
        </w:rPr>
        <w:lastRenderedPageBreak/>
        <w:t>TURINYS</w:t>
      </w:r>
    </w:p>
    <w:sdt>
      <w:sdtPr>
        <w:rPr>
          <w:rFonts w:asciiTheme="minorHAnsi" w:eastAsiaTheme="minorEastAsia" w:hAnsiTheme="minorHAnsi" w:cstheme="minorBidi"/>
          <w:color w:val="auto"/>
          <w:sz w:val="22"/>
          <w:szCs w:val="22"/>
          <w:lang w:val="lt-LT"/>
        </w:rPr>
        <w:id w:val="-923108076"/>
        <w:docPartObj>
          <w:docPartGallery w:val="Table of Contents"/>
          <w:docPartUnique/>
        </w:docPartObj>
      </w:sdtPr>
      <w:sdtEndPr>
        <w:rPr>
          <w:b/>
          <w:bCs/>
          <w:noProof/>
        </w:rPr>
      </w:sdtEndPr>
      <w:sdtContent>
        <w:p w14:paraId="7B9F8EEA" w14:textId="4C233ABC" w:rsidR="00783EF3" w:rsidRDefault="00783EF3">
          <w:pPr>
            <w:pStyle w:val="TOCHeading"/>
          </w:pPr>
        </w:p>
        <w:p w14:paraId="7FD74938" w14:textId="3CEC9166" w:rsidR="00A30B66" w:rsidRDefault="00783EF3">
          <w:pPr>
            <w:pStyle w:val="TOC1"/>
            <w:tabs>
              <w:tab w:val="left" w:pos="440"/>
              <w:tab w:val="right" w:leader="dot" w:pos="10195"/>
            </w:tabs>
            <w:rPr>
              <w:rFonts w:cstheme="minorBidi"/>
              <w:noProof/>
              <w:lang w:val="lt-LT" w:eastAsia="lt-LT"/>
            </w:rPr>
          </w:pPr>
          <w:r>
            <w:fldChar w:fldCharType="begin"/>
          </w:r>
          <w:r>
            <w:instrText xml:space="preserve"> TOC \o "1-3" \h \z \u </w:instrText>
          </w:r>
          <w:r>
            <w:fldChar w:fldCharType="separate"/>
          </w:r>
          <w:hyperlink w:anchor="_Toc105963633" w:history="1">
            <w:r w:rsidR="00A30B66" w:rsidRPr="000850E4">
              <w:rPr>
                <w:rStyle w:val="Hyperlink"/>
                <w:rFonts w:eastAsia="Arial"/>
                <w:bCs/>
                <w:noProof/>
              </w:rPr>
              <w:t>1.</w:t>
            </w:r>
            <w:r w:rsidR="00A30B66">
              <w:rPr>
                <w:rFonts w:cstheme="minorBidi"/>
                <w:noProof/>
                <w:lang w:val="lt-LT" w:eastAsia="lt-LT"/>
              </w:rPr>
              <w:tab/>
            </w:r>
            <w:r w:rsidR="00A30B66" w:rsidRPr="000850E4">
              <w:rPr>
                <w:rStyle w:val="Hyperlink"/>
                <w:bCs/>
                <w:noProof/>
              </w:rPr>
              <w:t>SĄVOKOS</w:t>
            </w:r>
            <w:r w:rsidR="00A30B66">
              <w:rPr>
                <w:noProof/>
                <w:webHidden/>
              </w:rPr>
              <w:tab/>
            </w:r>
            <w:r w:rsidR="00A30B66">
              <w:rPr>
                <w:noProof/>
                <w:webHidden/>
              </w:rPr>
              <w:fldChar w:fldCharType="begin"/>
            </w:r>
            <w:r w:rsidR="00A30B66">
              <w:rPr>
                <w:noProof/>
                <w:webHidden/>
              </w:rPr>
              <w:instrText xml:space="preserve"> PAGEREF _Toc105963633 \h </w:instrText>
            </w:r>
            <w:r w:rsidR="00A30B66">
              <w:rPr>
                <w:noProof/>
                <w:webHidden/>
              </w:rPr>
            </w:r>
            <w:r w:rsidR="00A30B66">
              <w:rPr>
                <w:noProof/>
                <w:webHidden/>
              </w:rPr>
              <w:fldChar w:fldCharType="separate"/>
            </w:r>
            <w:r w:rsidR="005B0913">
              <w:rPr>
                <w:noProof/>
                <w:webHidden/>
              </w:rPr>
              <w:t>4</w:t>
            </w:r>
            <w:r w:rsidR="00A30B66">
              <w:rPr>
                <w:noProof/>
                <w:webHidden/>
              </w:rPr>
              <w:fldChar w:fldCharType="end"/>
            </w:r>
          </w:hyperlink>
        </w:p>
        <w:p w14:paraId="0120E9DA" w14:textId="3DF70D33" w:rsidR="00A30B66" w:rsidRDefault="00000000">
          <w:pPr>
            <w:pStyle w:val="TOC2"/>
            <w:rPr>
              <w:rFonts w:cstheme="minorBidi"/>
              <w:noProof/>
              <w:lang w:val="lt-LT" w:eastAsia="lt-LT"/>
            </w:rPr>
          </w:pPr>
          <w:hyperlink w:anchor="_Toc105963634" w:history="1">
            <w:r w:rsidR="00A30B66" w:rsidRPr="000850E4">
              <w:rPr>
                <w:rStyle w:val="Hyperlink"/>
                <w:rFonts w:eastAsia="Arial"/>
                <w:bCs/>
                <w:noProof/>
              </w:rPr>
              <w:t>1.1.</w:t>
            </w:r>
            <w:r w:rsidR="00A30B66">
              <w:rPr>
                <w:rFonts w:cstheme="minorBidi"/>
                <w:noProof/>
                <w:lang w:val="lt-LT" w:eastAsia="lt-LT"/>
              </w:rPr>
              <w:tab/>
            </w:r>
            <w:r w:rsidR="00A30B66" w:rsidRPr="000850E4">
              <w:rPr>
                <w:rStyle w:val="Hyperlink"/>
                <w:noProof/>
              </w:rPr>
              <w:t>PAGRINDINĖS SĄVOKOS</w:t>
            </w:r>
            <w:r w:rsidR="00A30B66">
              <w:rPr>
                <w:noProof/>
                <w:webHidden/>
              </w:rPr>
              <w:tab/>
            </w:r>
            <w:r w:rsidR="00A30B66">
              <w:rPr>
                <w:noProof/>
                <w:webHidden/>
              </w:rPr>
              <w:fldChar w:fldCharType="begin"/>
            </w:r>
            <w:r w:rsidR="00A30B66">
              <w:rPr>
                <w:noProof/>
                <w:webHidden/>
              </w:rPr>
              <w:instrText xml:space="preserve"> PAGEREF _Toc105963634 \h </w:instrText>
            </w:r>
            <w:r w:rsidR="00A30B66">
              <w:rPr>
                <w:noProof/>
                <w:webHidden/>
              </w:rPr>
            </w:r>
            <w:r w:rsidR="00A30B66">
              <w:rPr>
                <w:noProof/>
                <w:webHidden/>
              </w:rPr>
              <w:fldChar w:fldCharType="separate"/>
            </w:r>
            <w:r w:rsidR="005B0913">
              <w:rPr>
                <w:noProof/>
                <w:webHidden/>
              </w:rPr>
              <w:t>4</w:t>
            </w:r>
            <w:r w:rsidR="00A30B66">
              <w:rPr>
                <w:noProof/>
                <w:webHidden/>
              </w:rPr>
              <w:fldChar w:fldCharType="end"/>
            </w:r>
          </w:hyperlink>
        </w:p>
        <w:p w14:paraId="66B7F116" w14:textId="3A8DE5ED" w:rsidR="00A30B66" w:rsidRDefault="00000000">
          <w:pPr>
            <w:pStyle w:val="TOC1"/>
            <w:tabs>
              <w:tab w:val="left" w:pos="440"/>
              <w:tab w:val="right" w:leader="dot" w:pos="10195"/>
            </w:tabs>
            <w:rPr>
              <w:rFonts w:cstheme="minorBidi"/>
              <w:noProof/>
              <w:lang w:val="lt-LT" w:eastAsia="lt-LT"/>
            </w:rPr>
          </w:pPr>
          <w:hyperlink w:anchor="_Toc105963635" w:history="1">
            <w:r w:rsidR="00A30B66" w:rsidRPr="000850E4">
              <w:rPr>
                <w:rStyle w:val="Hyperlink"/>
                <w:rFonts w:eastAsia="Arial"/>
                <w:noProof/>
              </w:rPr>
              <w:t>2.</w:t>
            </w:r>
            <w:r w:rsidR="00A30B66">
              <w:rPr>
                <w:rFonts w:cstheme="minorBidi"/>
                <w:noProof/>
                <w:lang w:val="lt-LT" w:eastAsia="lt-LT"/>
              </w:rPr>
              <w:tab/>
            </w:r>
            <w:r w:rsidR="00A30B66" w:rsidRPr="000850E4">
              <w:rPr>
                <w:rStyle w:val="Hyperlink"/>
                <w:noProof/>
              </w:rPr>
              <w:t>PAGRINDINĖS NUOSTATOS</w:t>
            </w:r>
            <w:r w:rsidR="00A30B66">
              <w:rPr>
                <w:noProof/>
                <w:webHidden/>
              </w:rPr>
              <w:tab/>
            </w:r>
            <w:r w:rsidR="00A30B66">
              <w:rPr>
                <w:noProof/>
                <w:webHidden/>
              </w:rPr>
              <w:fldChar w:fldCharType="begin"/>
            </w:r>
            <w:r w:rsidR="00A30B66">
              <w:rPr>
                <w:noProof/>
                <w:webHidden/>
              </w:rPr>
              <w:instrText xml:space="preserve"> PAGEREF _Toc105963635 \h </w:instrText>
            </w:r>
            <w:r w:rsidR="00A30B66">
              <w:rPr>
                <w:noProof/>
                <w:webHidden/>
              </w:rPr>
            </w:r>
            <w:r w:rsidR="00A30B66">
              <w:rPr>
                <w:noProof/>
                <w:webHidden/>
              </w:rPr>
              <w:fldChar w:fldCharType="separate"/>
            </w:r>
            <w:r w:rsidR="005B0913">
              <w:rPr>
                <w:noProof/>
                <w:webHidden/>
              </w:rPr>
              <w:t>4</w:t>
            </w:r>
            <w:r w:rsidR="00A30B66">
              <w:rPr>
                <w:noProof/>
                <w:webHidden/>
              </w:rPr>
              <w:fldChar w:fldCharType="end"/>
            </w:r>
          </w:hyperlink>
        </w:p>
        <w:p w14:paraId="39A8CF3B" w14:textId="3D8C3B92" w:rsidR="00A30B66" w:rsidRDefault="00000000">
          <w:pPr>
            <w:pStyle w:val="TOC2"/>
            <w:rPr>
              <w:rFonts w:cstheme="minorBidi"/>
              <w:noProof/>
              <w:lang w:val="lt-LT" w:eastAsia="lt-LT"/>
            </w:rPr>
          </w:pPr>
          <w:hyperlink w:anchor="_Toc105963636" w:history="1">
            <w:r w:rsidR="00A30B66" w:rsidRPr="000850E4">
              <w:rPr>
                <w:rStyle w:val="Hyperlink"/>
                <w:rFonts w:eastAsia="Arial"/>
                <w:bCs/>
                <w:noProof/>
              </w:rPr>
              <w:t>2.1.</w:t>
            </w:r>
            <w:r w:rsidR="00A30B66">
              <w:rPr>
                <w:rFonts w:cstheme="minorBidi"/>
                <w:noProof/>
                <w:lang w:val="lt-LT" w:eastAsia="lt-LT"/>
              </w:rPr>
              <w:tab/>
            </w:r>
            <w:r w:rsidR="00A30B66" w:rsidRPr="000850E4">
              <w:rPr>
                <w:rStyle w:val="Hyperlink"/>
                <w:noProof/>
              </w:rPr>
              <w:t>PASLAUGŲ APIMTIS</w:t>
            </w:r>
            <w:r w:rsidR="00A30B66">
              <w:rPr>
                <w:noProof/>
                <w:webHidden/>
              </w:rPr>
              <w:tab/>
            </w:r>
            <w:r w:rsidR="00A30B66">
              <w:rPr>
                <w:noProof/>
                <w:webHidden/>
              </w:rPr>
              <w:fldChar w:fldCharType="begin"/>
            </w:r>
            <w:r w:rsidR="00A30B66">
              <w:rPr>
                <w:noProof/>
                <w:webHidden/>
              </w:rPr>
              <w:instrText xml:space="preserve"> PAGEREF _Toc105963636 \h </w:instrText>
            </w:r>
            <w:r w:rsidR="00A30B66">
              <w:rPr>
                <w:noProof/>
                <w:webHidden/>
              </w:rPr>
            </w:r>
            <w:r w:rsidR="00A30B66">
              <w:rPr>
                <w:noProof/>
                <w:webHidden/>
              </w:rPr>
              <w:fldChar w:fldCharType="separate"/>
            </w:r>
            <w:r w:rsidR="005B0913">
              <w:rPr>
                <w:noProof/>
                <w:webHidden/>
              </w:rPr>
              <w:t>4</w:t>
            </w:r>
            <w:r w:rsidR="00A30B66">
              <w:rPr>
                <w:noProof/>
                <w:webHidden/>
              </w:rPr>
              <w:fldChar w:fldCharType="end"/>
            </w:r>
          </w:hyperlink>
        </w:p>
        <w:p w14:paraId="1C22E181" w14:textId="7D1FF945" w:rsidR="00A30B66" w:rsidRDefault="00000000">
          <w:pPr>
            <w:pStyle w:val="TOC2"/>
            <w:rPr>
              <w:rFonts w:cstheme="minorBidi"/>
              <w:noProof/>
              <w:lang w:val="lt-LT" w:eastAsia="lt-LT"/>
            </w:rPr>
          </w:pPr>
          <w:hyperlink w:anchor="_Toc105963637" w:history="1">
            <w:r w:rsidR="00A30B66" w:rsidRPr="000850E4">
              <w:rPr>
                <w:rStyle w:val="Hyperlink"/>
                <w:rFonts w:eastAsia="Arial"/>
                <w:bCs/>
                <w:noProof/>
              </w:rPr>
              <w:t>2.2.</w:t>
            </w:r>
            <w:r w:rsidR="00A30B66">
              <w:rPr>
                <w:rFonts w:cstheme="minorBidi"/>
                <w:noProof/>
                <w:lang w:val="lt-LT" w:eastAsia="lt-LT"/>
              </w:rPr>
              <w:tab/>
            </w:r>
            <w:r w:rsidR="00A30B66" w:rsidRPr="000850E4">
              <w:rPr>
                <w:rStyle w:val="Hyperlink"/>
                <w:noProof/>
              </w:rPr>
              <w:t>PASLAUGŲ SUTEIKIMO TERMINAS</w:t>
            </w:r>
            <w:r w:rsidR="00A30B66">
              <w:rPr>
                <w:noProof/>
                <w:webHidden/>
              </w:rPr>
              <w:tab/>
            </w:r>
            <w:r w:rsidR="00A30B66">
              <w:rPr>
                <w:noProof/>
                <w:webHidden/>
              </w:rPr>
              <w:fldChar w:fldCharType="begin"/>
            </w:r>
            <w:r w:rsidR="00A30B66">
              <w:rPr>
                <w:noProof/>
                <w:webHidden/>
              </w:rPr>
              <w:instrText xml:space="preserve"> PAGEREF _Toc105963637 \h </w:instrText>
            </w:r>
            <w:r w:rsidR="00A30B66">
              <w:rPr>
                <w:noProof/>
                <w:webHidden/>
              </w:rPr>
            </w:r>
            <w:r w:rsidR="00A30B66">
              <w:rPr>
                <w:noProof/>
                <w:webHidden/>
              </w:rPr>
              <w:fldChar w:fldCharType="separate"/>
            </w:r>
            <w:r w:rsidR="005B0913">
              <w:rPr>
                <w:noProof/>
                <w:webHidden/>
              </w:rPr>
              <w:t>5</w:t>
            </w:r>
            <w:r w:rsidR="00A30B66">
              <w:rPr>
                <w:noProof/>
                <w:webHidden/>
              </w:rPr>
              <w:fldChar w:fldCharType="end"/>
            </w:r>
          </w:hyperlink>
        </w:p>
        <w:p w14:paraId="0131C7E4" w14:textId="097C840A" w:rsidR="00A30B66" w:rsidRDefault="00000000">
          <w:pPr>
            <w:pStyle w:val="TOC2"/>
            <w:rPr>
              <w:rFonts w:cstheme="minorBidi"/>
              <w:noProof/>
              <w:lang w:val="lt-LT" w:eastAsia="lt-LT"/>
            </w:rPr>
          </w:pPr>
          <w:hyperlink w:anchor="_Toc105963638" w:history="1">
            <w:r w:rsidR="00A30B66" w:rsidRPr="000850E4">
              <w:rPr>
                <w:rStyle w:val="Hyperlink"/>
                <w:rFonts w:eastAsia="Arial"/>
                <w:bCs/>
                <w:noProof/>
              </w:rPr>
              <w:t>2.3.</w:t>
            </w:r>
            <w:r w:rsidR="00A30B66">
              <w:rPr>
                <w:rFonts w:cstheme="minorBidi"/>
                <w:noProof/>
                <w:lang w:val="lt-LT" w:eastAsia="lt-LT"/>
              </w:rPr>
              <w:tab/>
            </w:r>
            <w:r w:rsidR="00A30B66" w:rsidRPr="000850E4">
              <w:rPr>
                <w:rStyle w:val="Hyperlink"/>
                <w:noProof/>
              </w:rPr>
              <w:t>GRAFIKAS</w:t>
            </w:r>
            <w:r w:rsidR="00A30B66">
              <w:rPr>
                <w:noProof/>
                <w:webHidden/>
              </w:rPr>
              <w:tab/>
            </w:r>
            <w:r w:rsidR="00A30B66">
              <w:rPr>
                <w:noProof/>
                <w:webHidden/>
              </w:rPr>
              <w:fldChar w:fldCharType="begin"/>
            </w:r>
            <w:r w:rsidR="00A30B66">
              <w:rPr>
                <w:noProof/>
                <w:webHidden/>
              </w:rPr>
              <w:instrText xml:space="preserve"> PAGEREF _Toc105963638 \h </w:instrText>
            </w:r>
            <w:r w:rsidR="00A30B66">
              <w:rPr>
                <w:noProof/>
                <w:webHidden/>
              </w:rPr>
            </w:r>
            <w:r w:rsidR="00A30B66">
              <w:rPr>
                <w:noProof/>
                <w:webHidden/>
              </w:rPr>
              <w:fldChar w:fldCharType="separate"/>
            </w:r>
            <w:r w:rsidR="005B0913">
              <w:rPr>
                <w:noProof/>
                <w:webHidden/>
              </w:rPr>
              <w:t>5</w:t>
            </w:r>
            <w:r w:rsidR="00A30B66">
              <w:rPr>
                <w:noProof/>
                <w:webHidden/>
              </w:rPr>
              <w:fldChar w:fldCharType="end"/>
            </w:r>
          </w:hyperlink>
        </w:p>
        <w:p w14:paraId="6DCE27E1" w14:textId="6A086C0E" w:rsidR="00A30B66" w:rsidRDefault="00000000">
          <w:pPr>
            <w:pStyle w:val="TOC2"/>
            <w:rPr>
              <w:rFonts w:cstheme="minorBidi"/>
              <w:noProof/>
              <w:lang w:val="lt-LT" w:eastAsia="lt-LT"/>
            </w:rPr>
          </w:pPr>
          <w:hyperlink w:anchor="_Toc105963639" w:history="1">
            <w:r w:rsidR="00A30B66" w:rsidRPr="000850E4">
              <w:rPr>
                <w:rStyle w:val="Hyperlink"/>
                <w:rFonts w:eastAsia="Arial"/>
                <w:bCs/>
                <w:noProof/>
              </w:rPr>
              <w:t>2.4.</w:t>
            </w:r>
            <w:r w:rsidR="00A30B66">
              <w:rPr>
                <w:rFonts w:cstheme="minorBidi"/>
                <w:noProof/>
                <w:lang w:val="lt-LT" w:eastAsia="lt-LT"/>
              </w:rPr>
              <w:tab/>
            </w:r>
            <w:r w:rsidR="00A30B66" w:rsidRPr="000850E4">
              <w:rPr>
                <w:rStyle w:val="Hyperlink"/>
                <w:bCs/>
                <w:noProof/>
              </w:rPr>
              <w:t>RIZIKŲ VALDYMO PLANAS</w:t>
            </w:r>
            <w:r w:rsidR="00A30B66">
              <w:rPr>
                <w:noProof/>
                <w:webHidden/>
              </w:rPr>
              <w:tab/>
            </w:r>
            <w:r w:rsidR="00A30B66">
              <w:rPr>
                <w:noProof/>
                <w:webHidden/>
              </w:rPr>
              <w:fldChar w:fldCharType="begin"/>
            </w:r>
            <w:r w:rsidR="00A30B66">
              <w:rPr>
                <w:noProof/>
                <w:webHidden/>
              </w:rPr>
              <w:instrText xml:space="preserve"> PAGEREF _Toc105963639 \h </w:instrText>
            </w:r>
            <w:r w:rsidR="00A30B66">
              <w:rPr>
                <w:noProof/>
                <w:webHidden/>
              </w:rPr>
            </w:r>
            <w:r w:rsidR="00A30B66">
              <w:rPr>
                <w:noProof/>
                <w:webHidden/>
              </w:rPr>
              <w:fldChar w:fldCharType="separate"/>
            </w:r>
            <w:r w:rsidR="005B0913">
              <w:rPr>
                <w:noProof/>
                <w:webHidden/>
              </w:rPr>
              <w:t>6</w:t>
            </w:r>
            <w:r w:rsidR="00A30B66">
              <w:rPr>
                <w:noProof/>
                <w:webHidden/>
              </w:rPr>
              <w:fldChar w:fldCharType="end"/>
            </w:r>
          </w:hyperlink>
        </w:p>
        <w:p w14:paraId="18DCC978" w14:textId="346A25B1" w:rsidR="00A30B66" w:rsidRDefault="00000000">
          <w:pPr>
            <w:pStyle w:val="TOC1"/>
            <w:tabs>
              <w:tab w:val="left" w:pos="440"/>
              <w:tab w:val="right" w:leader="dot" w:pos="10195"/>
            </w:tabs>
            <w:rPr>
              <w:rFonts w:cstheme="minorBidi"/>
              <w:noProof/>
              <w:lang w:val="lt-LT" w:eastAsia="lt-LT"/>
            </w:rPr>
          </w:pPr>
          <w:hyperlink w:anchor="_Toc105963640" w:history="1">
            <w:r w:rsidR="00A30B66" w:rsidRPr="000850E4">
              <w:rPr>
                <w:rStyle w:val="Hyperlink"/>
                <w:rFonts w:eastAsia="Arial"/>
                <w:noProof/>
              </w:rPr>
              <w:t>3.</w:t>
            </w:r>
            <w:r w:rsidR="00A30B66">
              <w:rPr>
                <w:rFonts w:cstheme="minorBidi"/>
                <w:noProof/>
                <w:lang w:val="lt-LT" w:eastAsia="lt-LT"/>
              </w:rPr>
              <w:tab/>
            </w:r>
            <w:r w:rsidR="00A30B66" w:rsidRPr="000850E4">
              <w:rPr>
                <w:rStyle w:val="Hyperlink"/>
                <w:noProof/>
              </w:rPr>
              <w:t>PASLAUGŲ TEIKIMAS IR PASLAUGŲ REZULTATŲ PERDAVIMAS</w:t>
            </w:r>
            <w:r w:rsidR="00A30B66">
              <w:rPr>
                <w:noProof/>
                <w:webHidden/>
              </w:rPr>
              <w:tab/>
            </w:r>
            <w:r w:rsidR="00A30B66">
              <w:rPr>
                <w:noProof/>
                <w:webHidden/>
              </w:rPr>
              <w:fldChar w:fldCharType="begin"/>
            </w:r>
            <w:r w:rsidR="00A30B66">
              <w:rPr>
                <w:noProof/>
                <w:webHidden/>
              </w:rPr>
              <w:instrText xml:space="preserve"> PAGEREF _Toc105963640 \h </w:instrText>
            </w:r>
            <w:r w:rsidR="00A30B66">
              <w:rPr>
                <w:noProof/>
                <w:webHidden/>
              </w:rPr>
            </w:r>
            <w:r w:rsidR="00A30B66">
              <w:rPr>
                <w:noProof/>
                <w:webHidden/>
              </w:rPr>
              <w:fldChar w:fldCharType="separate"/>
            </w:r>
            <w:r w:rsidR="005B0913">
              <w:rPr>
                <w:noProof/>
                <w:webHidden/>
              </w:rPr>
              <w:t>7</w:t>
            </w:r>
            <w:r w:rsidR="00A30B66">
              <w:rPr>
                <w:noProof/>
                <w:webHidden/>
              </w:rPr>
              <w:fldChar w:fldCharType="end"/>
            </w:r>
          </w:hyperlink>
        </w:p>
        <w:p w14:paraId="6929C0CE" w14:textId="6FEF07C2" w:rsidR="00A30B66" w:rsidRDefault="00000000">
          <w:pPr>
            <w:pStyle w:val="TOC2"/>
            <w:rPr>
              <w:rFonts w:cstheme="minorBidi"/>
              <w:noProof/>
              <w:lang w:val="lt-LT" w:eastAsia="lt-LT"/>
            </w:rPr>
          </w:pPr>
          <w:hyperlink w:anchor="_Toc105963641" w:history="1">
            <w:r w:rsidR="00A30B66" w:rsidRPr="000850E4">
              <w:rPr>
                <w:rStyle w:val="Hyperlink"/>
                <w:rFonts w:eastAsia="Arial"/>
                <w:bCs/>
                <w:noProof/>
              </w:rPr>
              <w:t>3.1.</w:t>
            </w:r>
            <w:r w:rsidR="00A30B66">
              <w:rPr>
                <w:rFonts w:cstheme="minorBidi"/>
                <w:noProof/>
                <w:lang w:val="lt-LT" w:eastAsia="lt-LT"/>
              </w:rPr>
              <w:tab/>
            </w:r>
            <w:r w:rsidR="00A30B66" w:rsidRPr="000850E4">
              <w:rPr>
                <w:rStyle w:val="Hyperlink"/>
                <w:bCs/>
                <w:noProof/>
              </w:rPr>
              <w:t>PROJEKTAVIMO PASLAUGOS</w:t>
            </w:r>
            <w:r w:rsidR="00A30B66">
              <w:rPr>
                <w:noProof/>
                <w:webHidden/>
              </w:rPr>
              <w:tab/>
            </w:r>
            <w:r w:rsidR="00A30B66">
              <w:rPr>
                <w:noProof/>
                <w:webHidden/>
              </w:rPr>
              <w:fldChar w:fldCharType="begin"/>
            </w:r>
            <w:r w:rsidR="00A30B66">
              <w:rPr>
                <w:noProof/>
                <w:webHidden/>
              </w:rPr>
              <w:instrText xml:space="preserve"> PAGEREF _Toc105963641 \h </w:instrText>
            </w:r>
            <w:r w:rsidR="00A30B66">
              <w:rPr>
                <w:noProof/>
                <w:webHidden/>
              </w:rPr>
            </w:r>
            <w:r w:rsidR="00A30B66">
              <w:rPr>
                <w:noProof/>
                <w:webHidden/>
              </w:rPr>
              <w:fldChar w:fldCharType="separate"/>
            </w:r>
            <w:r w:rsidR="005B0913">
              <w:rPr>
                <w:noProof/>
                <w:webHidden/>
              </w:rPr>
              <w:t>7</w:t>
            </w:r>
            <w:r w:rsidR="00A30B66">
              <w:rPr>
                <w:noProof/>
                <w:webHidden/>
              </w:rPr>
              <w:fldChar w:fldCharType="end"/>
            </w:r>
          </w:hyperlink>
        </w:p>
        <w:p w14:paraId="01D6923B" w14:textId="4807BB2B" w:rsidR="00A30B66" w:rsidRDefault="00000000">
          <w:pPr>
            <w:pStyle w:val="TOC2"/>
            <w:rPr>
              <w:rFonts w:cstheme="minorBidi"/>
              <w:noProof/>
              <w:lang w:val="lt-LT" w:eastAsia="lt-LT"/>
            </w:rPr>
          </w:pPr>
          <w:hyperlink w:anchor="_Toc105963642" w:history="1">
            <w:r w:rsidR="00A30B66" w:rsidRPr="000850E4">
              <w:rPr>
                <w:rStyle w:val="Hyperlink"/>
                <w:rFonts w:eastAsia="Arial"/>
                <w:bCs/>
                <w:noProof/>
              </w:rPr>
              <w:t>3.2.</w:t>
            </w:r>
            <w:r w:rsidR="00A30B66">
              <w:rPr>
                <w:rFonts w:cstheme="minorBidi"/>
                <w:noProof/>
                <w:lang w:val="lt-LT" w:eastAsia="lt-LT"/>
              </w:rPr>
              <w:tab/>
            </w:r>
            <w:r w:rsidR="00A30B66" w:rsidRPr="000850E4">
              <w:rPr>
                <w:rStyle w:val="Hyperlink"/>
                <w:noProof/>
              </w:rPr>
              <w:t>PROJEKTO VADOVAI</w:t>
            </w:r>
            <w:r w:rsidR="00A30B66">
              <w:rPr>
                <w:noProof/>
                <w:webHidden/>
              </w:rPr>
              <w:tab/>
            </w:r>
            <w:r w:rsidR="00A30B66">
              <w:rPr>
                <w:noProof/>
                <w:webHidden/>
              </w:rPr>
              <w:fldChar w:fldCharType="begin"/>
            </w:r>
            <w:r w:rsidR="00A30B66">
              <w:rPr>
                <w:noProof/>
                <w:webHidden/>
              </w:rPr>
              <w:instrText xml:space="preserve"> PAGEREF _Toc105963642 \h </w:instrText>
            </w:r>
            <w:r w:rsidR="00A30B66">
              <w:rPr>
                <w:noProof/>
                <w:webHidden/>
              </w:rPr>
            </w:r>
            <w:r w:rsidR="00A30B66">
              <w:rPr>
                <w:noProof/>
                <w:webHidden/>
              </w:rPr>
              <w:fldChar w:fldCharType="separate"/>
            </w:r>
            <w:r w:rsidR="005B0913">
              <w:rPr>
                <w:noProof/>
                <w:webHidden/>
              </w:rPr>
              <w:t>8</w:t>
            </w:r>
            <w:r w:rsidR="00A30B66">
              <w:rPr>
                <w:noProof/>
                <w:webHidden/>
              </w:rPr>
              <w:fldChar w:fldCharType="end"/>
            </w:r>
          </w:hyperlink>
        </w:p>
        <w:p w14:paraId="1FB48A6C" w14:textId="157ABD04" w:rsidR="00A30B66" w:rsidRDefault="00000000">
          <w:pPr>
            <w:pStyle w:val="TOC2"/>
            <w:rPr>
              <w:rFonts w:cstheme="minorBidi"/>
              <w:noProof/>
              <w:lang w:val="lt-LT" w:eastAsia="lt-LT"/>
            </w:rPr>
          </w:pPr>
          <w:hyperlink w:anchor="_Toc105963643" w:history="1">
            <w:r w:rsidR="00A30B66" w:rsidRPr="000850E4">
              <w:rPr>
                <w:rStyle w:val="Hyperlink"/>
                <w:rFonts w:eastAsia="Arial"/>
                <w:bCs/>
                <w:noProof/>
              </w:rPr>
              <w:t>3.3.</w:t>
            </w:r>
            <w:r w:rsidR="00A30B66">
              <w:rPr>
                <w:rFonts w:cstheme="minorBidi"/>
                <w:noProof/>
                <w:lang w:val="lt-LT" w:eastAsia="lt-LT"/>
              </w:rPr>
              <w:tab/>
            </w:r>
            <w:r w:rsidR="00A30B66" w:rsidRPr="000850E4">
              <w:rPr>
                <w:rStyle w:val="Hyperlink"/>
                <w:bCs/>
                <w:noProof/>
              </w:rPr>
              <w:t>PROJEKTO VYKDYMO PRIEŽIŪROS PASLAUGOS</w:t>
            </w:r>
            <w:r w:rsidR="00A30B66">
              <w:rPr>
                <w:noProof/>
                <w:webHidden/>
              </w:rPr>
              <w:tab/>
            </w:r>
            <w:r w:rsidR="00A30B66">
              <w:rPr>
                <w:noProof/>
                <w:webHidden/>
              </w:rPr>
              <w:fldChar w:fldCharType="begin"/>
            </w:r>
            <w:r w:rsidR="00A30B66">
              <w:rPr>
                <w:noProof/>
                <w:webHidden/>
              </w:rPr>
              <w:instrText xml:space="preserve"> PAGEREF _Toc105963643 \h </w:instrText>
            </w:r>
            <w:r w:rsidR="00A30B66">
              <w:rPr>
                <w:noProof/>
                <w:webHidden/>
              </w:rPr>
            </w:r>
            <w:r w:rsidR="00A30B66">
              <w:rPr>
                <w:noProof/>
                <w:webHidden/>
              </w:rPr>
              <w:fldChar w:fldCharType="separate"/>
            </w:r>
            <w:r w:rsidR="005B0913">
              <w:rPr>
                <w:noProof/>
                <w:webHidden/>
              </w:rPr>
              <w:t>8</w:t>
            </w:r>
            <w:r w:rsidR="00A30B66">
              <w:rPr>
                <w:noProof/>
                <w:webHidden/>
              </w:rPr>
              <w:fldChar w:fldCharType="end"/>
            </w:r>
          </w:hyperlink>
        </w:p>
        <w:p w14:paraId="6C2F126C" w14:textId="6A2E0F59" w:rsidR="00A30B66" w:rsidRDefault="00000000">
          <w:pPr>
            <w:pStyle w:val="TOC2"/>
            <w:rPr>
              <w:rFonts w:cstheme="minorBidi"/>
              <w:noProof/>
              <w:lang w:val="lt-LT" w:eastAsia="lt-LT"/>
            </w:rPr>
          </w:pPr>
          <w:hyperlink w:anchor="_Toc105963644" w:history="1">
            <w:r w:rsidR="00A30B66" w:rsidRPr="000850E4">
              <w:rPr>
                <w:rStyle w:val="Hyperlink"/>
                <w:rFonts w:eastAsia="Arial"/>
                <w:bCs/>
                <w:noProof/>
              </w:rPr>
              <w:t>3.4.</w:t>
            </w:r>
            <w:r w:rsidR="00A30B66">
              <w:rPr>
                <w:rFonts w:cstheme="minorBidi"/>
                <w:noProof/>
                <w:lang w:val="lt-LT" w:eastAsia="lt-LT"/>
              </w:rPr>
              <w:tab/>
            </w:r>
            <w:r w:rsidR="00A30B66" w:rsidRPr="000850E4">
              <w:rPr>
                <w:rStyle w:val="Hyperlink"/>
                <w:noProof/>
              </w:rPr>
              <w:t>PROJEKTUOTOJO PRIEVOLĖS PER OBJEKTO GARANTINĮ TERMINĄ</w:t>
            </w:r>
            <w:r w:rsidR="00A30B66">
              <w:rPr>
                <w:noProof/>
                <w:webHidden/>
              </w:rPr>
              <w:tab/>
            </w:r>
            <w:r w:rsidR="00A30B66">
              <w:rPr>
                <w:noProof/>
                <w:webHidden/>
              </w:rPr>
              <w:fldChar w:fldCharType="begin"/>
            </w:r>
            <w:r w:rsidR="00A30B66">
              <w:rPr>
                <w:noProof/>
                <w:webHidden/>
              </w:rPr>
              <w:instrText xml:space="preserve"> PAGEREF _Toc105963644 \h </w:instrText>
            </w:r>
            <w:r w:rsidR="00A30B66">
              <w:rPr>
                <w:noProof/>
                <w:webHidden/>
              </w:rPr>
            </w:r>
            <w:r w:rsidR="00A30B66">
              <w:rPr>
                <w:noProof/>
                <w:webHidden/>
              </w:rPr>
              <w:fldChar w:fldCharType="separate"/>
            </w:r>
            <w:r w:rsidR="005B0913">
              <w:rPr>
                <w:noProof/>
                <w:webHidden/>
              </w:rPr>
              <w:t>9</w:t>
            </w:r>
            <w:r w:rsidR="00A30B66">
              <w:rPr>
                <w:noProof/>
                <w:webHidden/>
              </w:rPr>
              <w:fldChar w:fldCharType="end"/>
            </w:r>
          </w:hyperlink>
        </w:p>
        <w:p w14:paraId="64E2AB20" w14:textId="6C79E107" w:rsidR="00A30B66" w:rsidRDefault="00000000">
          <w:pPr>
            <w:pStyle w:val="TOC1"/>
            <w:tabs>
              <w:tab w:val="left" w:pos="440"/>
              <w:tab w:val="right" w:leader="dot" w:pos="10195"/>
            </w:tabs>
            <w:rPr>
              <w:rFonts w:cstheme="minorBidi"/>
              <w:noProof/>
              <w:lang w:val="lt-LT" w:eastAsia="lt-LT"/>
            </w:rPr>
          </w:pPr>
          <w:hyperlink w:anchor="_Toc105963645" w:history="1">
            <w:r w:rsidR="00A30B66" w:rsidRPr="000850E4">
              <w:rPr>
                <w:rStyle w:val="Hyperlink"/>
                <w:rFonts w:eastAsia="Arial"/>
                <w:noProof/>
              </w:rPr>
              <w:t>4.</w:t>
            </w:r>
            <w:r w:rsidR="00A30B66">
              <w:rPr>
                <w:rFonts w:cstheme="minorBidi"/>
                <w:noProof/>
                <w:lang w:val="lt-LT" w:eastAsia="lt-LT"/>
              </w:rPr>
              <w:tab/>
            </w:r>
            <w:r w:rsidR="00A30B66" w:rsidRPr="000850E4">
              <w:rPr>
                <w:rStyle w:val="Hyperlink"/>
                <w:noProof/>
              </w:rPr>
              <w:t>PASLAUGŲ TEIKIMO ORGANIZAVIMAS</w:t>
            </w:r>
            <w:r w:rsidR="00A30B66">
              <w:rPr>
                <w:noProof/>
                <w:webHidden/>
              </w:rPr>
              <w:tab/>
            </w:r>
            <w:r w:rsidR="00A30B66">
              <w:rPr>
                <w:noProof/>
                <w:webHidden/>
              </w:rPr>
              <w:fldChar w:fldCharType="begin"/>
            </w:r>
            <w:r w:rsidR="00A30B66">
              <w:rPr>
                <w:noProof/>
                <w:webHidden/>
              </w:rPr>
              <w:instrText xml:space="preserve"> PAGEREF _Toc105963645 \h </w:instrText>
            </w:r>
            <w:r w:rsidR="00A30B66">
              <w:rPr>
                <w:noProof/>
                <w:webHidden/>
              </w:rPr>
            </w:r>
            <w:r w:rsidR="00A30B66">
              <w:rPr>
                <w:noProof/>
                <w:webHidden/>
              </w:rPr>
              <w:fldChar w:fldCharType="separate"/>
            </w:r>
            <w:r w:rsidR="005B0913">
              <w:rPr>
                <w:noProof/>
                <w:webHidden/>
              </w:rPr>
              <w:t>9</w:t>
            </w:r>
            <w:r w:rsidR="00A30B66">
              <w:rPr>
                <w:noProof/>
                <w:webHidden/>
              </w:rPr>
              <w:fldChar w:fldCharType="end"/>
            </w:r>
          </w:hyperlink>
        </w:p>
        <w:p w14:paraId="66CBC80F" w14:textId="05E3EF4D" w:rsidR="00A30B66" w:rsidRDefault="00000000">
          <w:pPr>
            <w:pStyle w:val="TOC2"/>
            <w:rPr>
              <w:rFonts w:cstheme="minorBidi"/>
              <w:noProof/>
              <w:lang w:val="lt-LT" w:eastAsia="lt-LT"/>
            </w:rPr>
          </w:pPr>
          <w:hyperlink w:anchor="_Toc105963646" w:history="1">
            <w:r w:rsidR="00A30B66" w:rsidRPr="000850E4">
              <w:rPr>
                <w:rStyle w:val="Hyperlink"/>
                <w:rFonts w:eastAsia="Arial"/>
                <w:bCs/>
                <w:noProof/>
              </w:rPr>
              <w:t>4.1.</w:t>
            </w:r>
            <w:r w:rsidR="00A30B66">
              <w:rPr>
                <w:rFonts w:cstheme="minorBidi"/>
                <w:noProof/>
                <w:lang w:val="lt-LT" w:eastAsia="lt-LT"/>
              </w:rPr>
              <w:tab/>
            </w:r>
            <w:r w:rsidR="00A30B66" w:rsidRPr="000850E4">
              <w:rPr>
                <w:rStyle w:val="Hyperlink"/>
                <w:bCs/>
                <w:noProof/>
              </w:rPr>
              <w:t>ŠALIŲ ATSTOVAI</w:t>
            </w:r>
            <w:r w:rsidR="00A30B66">
              <w:rPr>
                <w:noProof/>
                <w:webHidden/>
              </w:rPr>
              <w:tab/>
            </w:r>
            <w:r w:rsidR="00A30B66">
              <w:rPr>
                <w:noProof/>
                <w:webHidden/>
              </w:rPr>
              <w:fldChar w:fldCharType="begin"/>
            </w:r>
            <w:r w:rsidR="00A30B66">
              <w:rPr>
                <w:noProof/>
                <w:webHidden/>
              </w:rPr>
              <w:instrText xml:space="preserve"> PAGEREF _Toc105963646 \h </w:instrText>
            </w:r>
            <w:r w:rsidR="00A30B66">
              <w:rPr>
                <w:noProof/>
                <w:webHidden/>
              </w:rPr>
            </w:r>
            <w:r w:rsidR="00A30B66">
              <w:rPr>
                <w:noProof/>
                <w:webHidden/>
              </w:rPr>
              <w:fldChar w:fldCharType="separate"/>
            </w:r>
            <w:r w:rsidR="005B0913">
              <w:rPr>
                <w:noProof/>
                <w:webHidden/>
              </w:rPr>
              <w:t>9</w:t>
            </w:r>
            <w:r w:rsidR="00A30B66">
              <w:rPr>
                <w:noProof/>
                <w:webHidden/>
              </w:rPr>
              <w:fldChar w:fldCharType="end"/>
            </w:r>
          </w:hyperlink>
        </w:p>
        <w:p w14:paraId="32C6D4B2" w14:textId="42615499" w:rsidR="00A30B66" w:rsidRDefault="00000000">
          <w:pPr>
            <w:pStyle w:val="TOC2"/>
            <w:rPr>
              <w:rFonts w:cstheme="minorBidi"/>
              <w:noProof/>
              <w:lang w:val="lt-LT" w:eastAsia="lt-LT"/>
            </w:rPr>
          </w:pPr>
          <w:hyperlink w:anchor="_Toc105963647" w:history="1">
            <w:r w:rsidR="00A30B66" w:rsidRPr="000850E4">
              <w:rPr>
                <w:rStyle w:val="Hyperlink"/>
                <w:rFonts w:eastAsia="Arial"/>
                <w:bCs/>
                <w:noProof/>
              </w:rPr>
              <w:t>4.2.</w:t>
            </w:r>
            <w:r w:rsidR="00A30B66">
              <w:rPr>
                <w:rFonts w:cstheme="minorBidi"/>
                <w:noProof/>
                <w:lang w:val="lt-LT" w:eastAsia="lt-LT"/>
              </w:rPr>
              <w:tab/>
            </w:r>
            <w:r w:rsidR="00A30B66" w:rsidRPr="000850E4">
              <w:rPr>
                <w:rStyle w:val="Hyperlink"/>
                <w:noProof/>
              </w:rPr>
              <w:t>SUBTIEKĖJAI</w:t>
            </w:r>
            <w:r w:rsidR="00A30B66">
              <w:rPr>
                <w:noProof/>
                <w:webHidden/>
              </w:rPr>
              <w:tab/>
            </w:r>
            <w:r w:rsidR="00A30B66">
              <w:rPr>
                <w:noProof/>
                <w:webHidden/>
              </w:rPr>
              <w:fldChar w:fldCharType="begin"/>
            </w:r>
            <w:r w:rsidR="00A30B66">
              <w:rPr>
                <w:noProof/>
                <w:webHidden/>
              </w:rPr>
              <w:instrText xml:space="preserve"> PAGEREF _Toc105963647 \h </w:instrText>
            </w:r>
            <w:r w:rsidR="00A30B66">
              <w:rPr>
                <w:noProof/>
                <w:webHidden/>
              </w:rPr>
            </w:r>
            <w:r w:rsidR="00A30B66">
              <w:rPr>
                <w:noProof/>
                <w:webHidden/>
              </w:rPr>
              <w:fldChar w:fldCharType="separate"/>
            </w:r>
            <w:r w:rsidR="005B0913">
              <w:rPr>
                <w:noProof/>
                <w:webHidden/>
              </w:rPr>
              <w:t>9</w:t>
            </w:r>
            <w:r w:rsidR="00A30B66">
              <w:rPr>
                <w:noProof/>
                <w:webHidden/>
              </w:rPr>
              <w:fldChar w:fldCharType="end"/>
            </w:r>
          </w:hyperlink>
        </w:p>
        <w:p w14:paraId="10DA8410" w14:textId="6D54518C" w:rsidR="00A30B66" w:rsidRDefault="00000000">
          <w:pPr>
            <w:pStyle w:val="TOC2"/>
            <w:rPr>
              <w:rFonts w:cstheme="minorBidi"/>
              <w:noProof/>
              <w:lang w:val="lt-LT" w:eastAsia="lt-LT"/>
            </w:rPr>
          </w:pPr>
          <w:hyperlink w:anchor="_Toc105963648" w:history="1">
            <w:r w:rsidR="00A30B66" w:rsidRPr="000850E4">
              <w:rPr>
                <w:rStyle w:val="Hyperlink"/>
                <w:rFonts w:eastAsia="Arial"/>
                <w:bCs/>
                <w:noProof/>
              </w:rPr>
              <w:t>4.3.</w:t>
            </w:r>
            <w:r w:rsidR="00A30B66">
              <w:rPr>
                <w:rFonts w:cstheme="minorBidi"/>
                <w:noProof/>
                <w:lang w:val="lt-LT" w:eastAsia="lt-LT"/>
              </w:rPr>
              <w:tab/>
            </w:r>
            <w:r w:rsidR="00A30B66" w:rsidRPr="000850E4">
              <w:rPr>
                <w:rStyle w:val="Hyperlink"/>
                <w:noProof/>
              </w:rPr>
              <w:t>SUSIRINKIMAI</w:t>
            </w:r>
            <w:r w:rsidR="00A30B66">
              <w:rPr>
                <w:noProof/>
                <w:webHidden/>
              </w:rPr>
              <w:tab/>
            </w:r>
            <w:r w:rsidR="00A30B66">
              <w:rPr>
                <w:noProof/>
                <w:webHidden/>
              </w:rPr>
              <w:fldChar w:fldCharType="begin"/>
            </w:r>
            <w:r w:rsidR="00A30B66">
              <w:rPr>
                <w:noProof/>
                <w:webHidden/>
              </w:rPr>
              <w:instrText xml:space="preserve"> PAGEREF _Toc105963648 \h </w:instrText>
            </w:r>
            <w:r w:rsidR="00A30B66">
              <w:rPr>
                <w:noProof/>
                <w:webHidden/>
              </w:rPr>
            </w:r>
            <w:r w:rsidR="00A30B66">
              <w:rPr>
                <w:noProof/>
                <w:webHidden/>
              </w:rPr>
              <w:fldChar w:fldCharType="separate"/>
            </w:r>
            <w:r w:rsidR="005B0913">
              <w:rPr>
                <w:noProof/>
                <w:webHidden/>
              </w:rPr>
              <w:t>10</w:t>
            </w:r>
            <w:r w:rsidR="00A30B66">
              <w:rPr>
                <w:noProof/>
                <w:webHidden/>
              </w:rPr>
              <w:fldChar w:fldCharType="end"/>
            </w:r>
          </w:hyperlink>
        </w:p>
        <w:p w14:paraId="2A0913A9" w14:textId="0808DB38" w:rsidR="00A30B66" w:rsidRDefault="00000000">
          <w:pPr>
            <w:pStyle w:val="TOC2"/>
            <w:rPr>
              <w:rFonts w:cstheme="minorBidi"/>
              <w:noProof/>
              <w:lang w:val="lt-LT" w:eastAsia="lt-LT"/>
            </w:rPr>
          </w:pPr>
          <w:hyperlink w:anchor="_Toc105963649" w:history="1">
            <w:r w:rsidR="00A30B66" w:rsidRPr="000850E4">
              <w:rPr>
                <w:rStyle w:val="Hyperlink"/>
                <w:rFonts w:eastAsia="Arial"/>
                <w:bCs/>
                <w:noProof/>
              </w:rPr>
              <w:t>4.4.</w:t>
            </w:r>
            <w:r w:rsidR="00A30B66">
              <w:rPr>
                <w:rFonts w:cstheme="minorBidi"/>
                <w:noProof/>
                <w:lang w:val="lt-LT" w:eastAsia="lt-LT"/>
              </w:rPr>
              <w:tab/>
            </w:r>
            <w:r w:rsidR="00A30B66" w:rsidRPr="000850E4">
              <w:rPr>
                <w:rStyle w:val="Hyperlink"/>
                <w:bCs/>
                <w:noProof/>
              </w:rPr>
              <w:t>INFORMAVIMAS</w:t>
            </w:r>
            <w:r w:rsidR="00A30B66">
              <w:rPr>
                <w:noProof/>
                <w:webHidden/>
              </w:rPr>
              <w:tab/>
            </w:r>
            <w:r w:rsidR="00A30B66">
              <w:rPr>
                <w:noProof/>
                <w:webHidden/>
              </w:rPr>
              <w:fldChar w:fldCharType="begin"/>
            </w:r>
            <w:r w:rsidR="00A30B66">
              <w:rPr>
                <w:noProof/>
                <w:webHidden/>
              </w:rPr>
              <w:instrText xml:space="preserve"> PAGEREF _Toc105963649 \h </w:instrText>
            </w:r>
            <w:r w:rsidR="00A30B66">
              <w:rPr>
                <w:noProof/>
                <w:webHidden/>
              </w:rPr>
            </w:r>
            <w:r w:rsidR="00A30B66">
              <w:rPr>
                <w:noProof/>
                <w:webHidden/>
              </w:rPr>
              <w:fldChar w:fldCharType="separate"/>
            </w:r>
            <w:r w:rsidR="005B0913">
              <w:rPr>
                <w:noProof/>
                <w:webHidden/>
              </w:rPr>
              <w:t>10</w:t>
            </w:r>
            <w:r w:rsidR="00A30B66">
              <w:rPr>
                <w:noProof/>
                <w:webHidden/>
              </w:rPr>
              <w:fldChar w:fldCharType="end"/>
            </w:r>
          </w:hyperlink>
        </w:p>
        <w:p w14:paraId="3943F690" w14:textId="536F1A9A" w:rsidR="00A30B66" w:rsidRDefault="00000000">
          <w:pPr>
            <w:pStyle w:val="TOC2"/>
            <w:rPr>
              <w:rFonts w:cstheme="minorBidi"/>
              <w:noProof/>
              <w:lang w:val="lt-LT" w:eastAsia="lt-LT"/>
            </w:rPr>
          </w:pPr>
          <w:hyperlink w:anchor="_Toc105963650" w:history="1">
            <w:r w:rsidR="00A30B66" w:rsidRPr="000850E4">
              <w:rPr>
                <w:rStyle w:val="Hyperlink"/>
                <w:rFonts w:eastAsia="Arial"/>
                <w:bCs/>
                <w:noProof/>
              </w:rPr>
              <w:t>4.5.</w:t>
            </w:r>
            <w:r w:rsidR="00A30B66">
              <w:rPr>
                <w:rFonts w:cstheme="minorBidi"/>
                <w:noProof/>
                <w:lang w:val="lt-LT" w:eastAsia="lt-LT"/>
              </w:rPr>
              <w:tab/>
            </w:r>
            <w:r w:rsidR="00A30B66" w:rsidRPr="000850E4">
              <w:rPr>
                <w:rStyle w:val="Hyperlink"/>
                <w:noProof/>
              </w:rPr>
              <w:t>PATIKRINIMAI</w:t>
            </w:r>
            <w:r w:rsidR="00A30B66">
              <w:rPr>
                <w:noProof/>
                <w:webHidden/>
              </w:rPr>
              <w:tab/>
            </w:r>
            <w:r w:rsidR="00A30B66">
              <w:rPr>
                <w:noProof/>
                <w:webHidden/>
              </w:rPr>
              <w:fldChar w:fldCharType="begin"/>
            </w:r>
            <w:r w:rsidR="00A30B66">
              <w:rPr>
                <w:noProof/>
                <w:webHidden/>
              </w:rPr>
              <w:instrText xml:space="preserve"> PAGEREF _Toc105963650 \h </w:instrText>
            </w:r>
            <w:r w:rsidR="00A30B66">
              <w:rPr>
                <w:noProof/>
                <w:webHidden/>
              </w:rPr>
            </w:r>
            <w:r w:rsidR="00A30B66">
              <w:rPr>
                <w:noProof/>
                <w:webHidden/>
              </w:rPr>
              <w:fldChar w:fldCharType="separate"/>
            </w:r>
            <w:r w:rsidR="005B0913">
              <w:rPr>
                <w:noProof/>
                <w:webHidden/>
              </w:rPr>
              <w:t>10</w:t>
            </w:r>
            <w:r w:rsidR="00A30B66">
              <w:rPr>
                <w:noProof/>
                <w:webHidden/>
              </w:rPr>
              <w:fldChar w:fldCharType="end"/>
            </w:r>
          </w:hyperlink>
        </w:p>
        <w:p w14:paraId="7F56C6AE" w14:textId="3E4BABBB" w:rsidR="00A30B66" w:rsidRDefault="00000000">
          <w:pPr>
            <w:pStyle w:val="TOC2"/>
            <w:rPr>
              <w:rFonts w:cstheme="minorBidi"/>
              <w:noProof/>
              <w:lang w:val="lt-LT" w:eastAsia="lt-LT"/>
            </w:rPr>
          </w:pPr>
          <w:hyperlink w:anchor="_Toc105963651" w:history="1">
            <w:r w:rsidR="00A30B66" w:rsidRPr="000850E4">
              <w:rPr>
                <w:rStyle w:val="Hyperlink"/>
                <w:rFonts w:eastAsia="Arial"/>
                <w:bCs/>
                <w:noProof/>
              </w:rPr>
              <w:t>4.6.</w:t>
            </w:r>
            <w:r w:rsidR="00A30B66">
              <w:rPr>
                <w:rFonts w:cstheme="minorBidi"/>
                <w:noProof/>
                <w:lang w:val="lt-LT" w:eastAsia="lt-LT"/>
              </w:rPr>
              <w:tab/>
            </w:r>
            <w:r w:rsidR="00A30B66" w:rsidRPr="000850E4">
              <w:rPr>
                <w:rStyle w:val="Hyperlink"/>
                <w:noProof/>
              </w:rPr>
              <w:t>ATASKAITOS</w:t>
            </w:r>
            <w:r w:rsidR="00A30B66">
              <w:rPr>
                <w:noProof/>
                <w:webHidden/>
              </w:rPr>
              <w:tab/>
            </w:r>
            <w:r w:rsidR="00A30B66">
              <w:rPr>
                <w:noProof/>
                <w:webHidden/>
              </w:rPr>
              <w:fldChar w:fldCharType="begin"/>
            </w:r>
            <w:r w:rsidR="00A30B66">
              <w:rPr>
                <w:noProof/>
                <w:webHidden/>
              </w:rPr>
              <w:instrText xml:space="preserve"> PAGEREF _Toc105963651 \h </w:instrText>
            </w:r>
            <w:r w:rsidR="00A30B66">
              <w:rPr>
                <w:noProof/>
                <w:webHidden/>
              </w:rPr>
            </w:r>
            <w:r w:rsidR="00A30B66">
              <w:rPr>
                <w:noProof/>
                <w:webHidden/>
              </w:rPr>
              <w:fldChar w:fldCharType="separate"/>
            </w:r>
            <w:r w:rsidR="005B0913">
              <w:rPr>
                <w:noProof/>
                <w:webHidden/>
              </w:rPr>
              <w:t>11</w:t>
            </w:r>
            <w:r w:rsidR="00A30B66">
              <w:rPr>
                <w:noProof/>
                <w:webHidden/>
              </w:rPr>
              <w:fldChar w:fldCharType="end"/>
            </w:r>
          </w:hyperlink>
        </w:p>
        <w:p w14:paraId="3F10EF48" w14:textId="6497F12E" w:rsidR="00A30B66" w:rsidRDefault="00000000">
          <w:pPr>
            <w:pStyle w:val="TOC2"/>
            <w:rPr>
              <w:rFonts w:cstheme="minorBidi"/>
              <w:noProof/>
              <w:lang w:val="lt-LT" w:eastAsia="lt-LT"/>
            </w:rPr>
          </w:pPr>
          <w:hyperlink w:anchor="_Toc105963652" w:history="1">
            <w:r w:rsidR="00A30B66" w:rsidRPr="000850E4">
              <w:rPr>
                <w:rStyle w:val="Hyperlink"/>
                <w:rFonts w:eastAsia="Arial"/>
                <w:bCs/>
                <w:noProof/>
              </w:rPr>
              <w:t>4.7.</w:t>
            </w:r>
            <w:r w:rsidR="00A30B66">
              <w:rPr>
                <w:rFonts w:cstheme="minorBidi"/>
                <w:noProof/>
                <w:lang w:val="lt-LT" w:eastAsia="lt-LT"/>
              </w:rPr>
              <w:tab/>
            </w:r>
            <w:r w:rsidR="00A30B66" w:rsidRPr="000850E4">
              <w:rPr>
                <w:rStyle w:val="Hyperlink"/>
                <w:noProof/>
              </w:rPr>
              <w:t>NURODYMAI</w:t>
            </w:r>
            <w:r w:rsidR="00A30B66">
              <w:rPr>
                <w:noProof/>
                <w:webHidden/>
              </w:rPr>
              <w:tab/>
            </w:r>
            <w:r w:rsidR="00A30B66">
              <w:rPr>
                <w:noProof/>
                <w:webHidden/>
              </w:rPr>
              <w:fldChar w:fldCharType="begin"/>
            </w:r>
            <w:r w:rsidR="00A30B66">
              <w:rPr>
                <w:noProof/>
                <w:webHidden/>
              </w:rPr>
              <w:instrText xml:space="preserve"> PAGEREF _Toc105963652 \h </w:instrText>
            </w:r>
            <w:r w:rsidR="00A30B66">
              <w:rPr>
                <w:noProof/>
                <w:webHidden/>
              </w:rPr>
            </w:r>
            <w:r w:rsidR="00A30B66">
              <w:rPr>
                <w:noProof/>
                <w:webHidden/>
              </w:rPr>
              <w:fldChar w:fldCharType="separate"/>
            </w:r>
            <w:r w:rsidR="005B0913">
              <w:rPr>
                <w:noProof/>
                <w:webHidden/>
              </w:rPr>
              <w:t>11</w:t>
            </w:r>
            <w:r w:rsidR="00A30B66">
              <w:rPr>
                <w:noProof/>
                <w:webHidden/>
              </w:rPr>
              <w:fldChar w:fldCharType="end"/>
            </w:r>
          </w:hyperlink>
        </w:p>
        <w:p w14:paraId="07B8708E" w14:textId="5847E00C" w:rsidR="00A30B66" w:rsidRDefault="00000000">
          <w:pPr>
            <w:pStyle w:val="TOC2"/>
            <w:rPr>
              <w:rFonts w:cstheme="minorBidi"/>
              <w:noProof/>
              <w:lang w:val="lt-LT" w:eastAsia="lt-LT"/>
            </w:rPr>
          </w:pPr>
          <w:hyperlink w:anchor="_Toc105963653" w:history="1">
            <w:r w:rsidR="00A30B66" w:rsidRPr="000850E4">
              <w:rPr>
                <w:rStyle w:val="Hyperlink"/>
                <w:rFonts w:eastAsia="Arial"/>
                <w:bCs/>
                <w:noProof/>
              </w:rPr>
              <w:t>4.8.</w:t>
            </w:r>
            <w:r w:rsidR="00A30B66">
              <w:rPr>
                <w:rFonts w:cstheme="minorBidi"/>
                <w:noProof/>
                <w:lang w:val="lt-LT" w:eastAsia="lt-LT"/>
              </w:rPr>
              <w:tab/>
            </w:r>
            <w:r w:rsidR="00A30B66" w:rsidRPr="000850E4">
              <w:rPr>
                <w:rStyle w:val="Hyperlink"/>
                <w:noProof/>
              </w:rPr>
              <w:t>DOKUMENTACIJOS APSIKEITIMAS</w:t>
            </w:r>
            <w:r w:rsidR="00A30B66">
              <w:rPr>
                <w:noProof/>
                <w:webHidden/>
              </w:rPr>
              <w:tab/>
            </w:r>
            <w:r w:rsidR="00A30B66">
              <w:rPr>
                <w:noProof/>
                <w:webHidden/>
              </w:rPr>
              <w:fldChar w:fldCharType="begin"/>
            </w:r>
            <w:r w:rsidR="00A30B66">
              <w:rPr>
                <w:noProof/>
                <w:webHidden/>
              </w:rPr>
              <w:instrText xml:space="preserve"> PAGEREF _Toc105963653 \h </w:instrText>
            </w:r>
            <w:r w:rsidR="00A30B66">
              <w:rPr>
                <w:noProof/>
                <w:webHidden/>
              </w:rPr>
            </w:r>
            <w:r w:rsidR="00A30B66">
              <w:rPr>
                <w:noProof/>
                <w:webHidden/>
              </w:rPr>
              <w:fldChar w:fldCharType="separate"/>
            </w:r>
            <w:r w:rsidR="005B0913">
              <w:rPr>
                <w:noProof/>
                <w:webHidden/>
              </w:rPr>
              <w:t>11</w:t>
            </w:r>
            <w:r w:rsidR="00A30B66">
              <w:rPr>
                <w:noProof/>
                <w:webHidden/>
              </w:rPr>
              <w:fldChar w:fldCharType="end"/>
            </w:r>
          </w:hyperlink>
        </w:p>
        <w:p w14:paraId="49C2B16E" w14:textId="1DCB1957" w:rsidR="00A30B66" w:rsidRDefault="00000000">
          <w:pPr>
            <w:pStyle w:val="TOC1"/>
            <w:tabs>
              <w:tab w:val="left" w:pos="440"/>
              <w:tab w:val="right" w:leader="dot" w:pos="10195"/>
            </w:tabs>
            <w:rPr>
              <w:rFonts w:cstheme="minorBidi"/>
              <w:noProof/>
              <w:lang w:val="lt-LT" w:eastAsia="lt-LT"/>
            </w:rPr>
          </w:pPr>
          <w:hyperlink w:anchor="_Toc105963654" w:history="1">
            <w:r w:rsidR="00A30B66" w:rsidRPr="000850E4">
              <w:rPr>
                <w:rStyle w:val="Hyperlink"/>
                <w:rFonts w:eastAsia="Arial"/>
                <w:noProof/>
              </w:rPr>
              <w:t>5.</w:t>
            </w:r>
            <w:r w:rsidR="00A30B66">
              <w:rPr>
                <w:rFonts w:cstheme="minorBidi"/>
                <w:noProof/>
                <w:lang w:val="lt-LT" w:eastAsia="lt-LT"/>
              </w:rPr>
              <w:tab/>
            </w:r>
            <w:r w:rsidR="00A30B66" w:rsidRPr="000850E4">
              <w:rPr>
                <w:rStyle w:val="Hyperlink"/>
                <w:noProof/>
              </w:rPr>
              <w:t>SUTARTIES KAINA, KAINODARA IR APMOKĖJIMO TVARKA</w:t>
            </w:r>
            <w:r w:rsidR="00A30B66">
              <w:rPr>
                <w:noProof/>
                <w:webHidden/>
              </w:rPr>
              <w:tab/>
            </w:r>
            <w:r w:rsidR="00A30B66">
              <w:rPr>
                <w:noProof/>
                <w:webHidden/>
              </w:rPr>
              <w:fldChar w:fldCharType="begin"/>
            </w:r>
            <w:r w:rsidR="00A30B66">
              <w:rPr>
                <w:noProof/>
                <w:webHidden/>
              </w:rPr>
              <w:instrText xml:space="preserve"> PAGEREF _Toc105963654 \h </w:instrText>
            </w:r>
            <w:r w:rsidR="00A30B66">
              <w:rPr>
                <w:noProof/>
                <w:webHidden/>
              </w:rPr>
            </w:r>
            <w:r w:rsidR="00A30B66">
              <w:rPr>
                <w:noProof/>
                <w:webHidden/>
              </w:rPr>
              <w:fldChar w:fldCharType="separate"/>
            </w:r>
            <w:r w:rsidR="005B0913">
              <w:rPr>
                <w:noProof/>
                <w:webHidden/>
              </w:rPr>
              <w:t>11</w:t>
            </w:r>
            <w:r w:rsidR="00A30B66">
              <w:rPr>
                <w:noProof/>
                <w:webHidden/>
              </w:rPr>
              <w:fldChar w:fldCharType="end"/>
            </w:r>
          </w:hyperlink>
        </w:p>
        <w:p w14:paraId="4D1DAB7E" w14:textId="422F83A1" w:rsidR="00A30B66" w:rsidRDefault="00000000">
          <w:pPr>
            <w:pStyle w:val="TOC2"/>
            <w:rPr>
              <w:rFonts w:cstheme="minorBidi"/>
              <w:noProof/>
              <w:lang w:val="lt-LT" w:eastAsia="lt-LT"/>
            </w:rPr>
          </w:pPr>
          <w:hyperlink w:anchor="_Toc105963655" w:history="1">
            <w:r w:rsidR="00A30B66" w:rsidRPr="000850E4">
              <w:rPr>
                <w:rStyle w:val="Hyperlink"/>
                <w:rFonts w:eastAsia="Arial"/>
                <w:bCs/>
                <w:noProof/>
              </w:rPr>
              <w:t>5.1.</w:t>
            </w:r>
            <w:r w:rsidR="00A30B66">
              <w:rPr>
                <w:rFonts w:cstheme="minorBidi"/>
                <w:noProof/>
                <w:lang w:val="lt-LT" w:eastAsia="lt-LT"/>
              </w:rPr>
              <w:tab/>
            </w:r>
            <w:r w:rsidR="00A30B66" w:rsidRPr="000850E4">
              <w:rPr>
                <w:rStyle w:val="Hyperlink"/>
                <w:noProof/>
              </w:rPr>
              <w:t>SUTARTIES KAINA, KAINODAROS TAISYKLĖS</w:t>
            </w:r>
            <w:r w:rsidR="00A30B66">
              <w:rPr>
                <w:noProof/>
                <w:webHidden/>
              </w:rPr>
              <w:tab/>
            </w:r>
            <w:r w:rsidR="00A30B66">
              <w:rPr>
                <w:noProof/>
                <w:webHidden/>
              </w:rPr>
              <w:fldChar w:fldCharType="begin"/>
            </w:r>
            <w:r w:rsidR="00A30B66">
              <w:rPr>
                <w:noProof/>
                <w:webHidden/>
              </w:rPr>
              <w:instrText xml:space="preserve"> PAGEREF _Toc105963655 \h </w:instrText>
            </w:r>
            <w:r w:rsidR="00A30B66">
              <w:rPr>
                <w:noProof/>
                <w:webHidden/>
              </w:rPr>
            </w:r>
            <w:r w:rsidR="00A30B66">
              <w:rPr>
                <w:noProof/>
                <w:webHidden/>
              </w:rPr>
              <w:fldChar w:fldCharType="separate"/>
            </w:r>
            <w:r w:rsidR="005B0913">
              <w:rPr>
                <w:noProof/>
                <w:webHidden/>
              </w:rPr>
              <w:t>11</w:t>
            </w:r>
            <w:r w:rsidR="00A30B66">
              <w:rPr>
                <w:noProof/>
                <w:webHidden/>
              </w:rPr>
              <w:fldChar w:fldCharType="end"/>
            </w:r>
          </w:hyperlink>
        </w:p>
        <w:p w14:paraId="0648D526" w14:textId="3C361A5C" w:rsidR="00A30B66" w:rsidRDefault="00000000">
          <w:pPr>
            <w:pStyle w:val="TOC2"/>
            <w:rPr>
              <w:rFonts w:cstheme="minorBidi"/>
              <w:noProof/>
              <w:lang w:val="lt-LT" w:eastAsia="lt-LT"/>
            </w:rPr>
          </w:pPr>
          <w:hyperlink w:anchor="_Toc105963656" w:history="1">
            <w:r w:rsidR="00A30B66" w:rsidRPr="000850E4">
              <w:rPr>
                <w:rStyle w:val="Hyperlink"/>
                <w:rFonts w:eastAsia="Arial"/>
                <w:bCs/>
                <w:noProof/>
              </w:rPr>
              <w:t>5.2.</w:t>
            </w:r>
            <w:r w:rsidR="00A30B66">
              <w:rPr>
                <w:rFonts w:cstheme="minorBidi"/>
                <w:noProof/>
                <w:lang w:val="lt-LT" w:eastAsia="lt-LT"/>
              </w:rPr>
              <w:tab/>
            </w:r>
            <w:r w:rsidR="00A30B66" w:rsidRPr="000850E4">
              <w:rPr>
                <w:rStyle w:val="Hyperlink"/>
                <w:noProof/>
              </w:rPr>
              <w:t>APMOKĖJIMO TVARKA</w:t>
            </w:r>
            <w:r w:rsidR="00A30B66">
              <w:rPr>
                <w:noProof/>
                <w:webHidden/>
              </w:rPr>
              <w:tab/>
            </w:r>
            <w:r w:rsidR="00A30B66">
              <w:rPr>
                <w:noProof/>
                <w:webHidden/>
              </w:rPr>
              <w:fldChar w:fldCharType="begin"/>
            </w:r>
            <w:r w:rsidR="00A30B66">
              <w:rPr>
                <w:noProof/>
                <w:webHidden/>
              </w:rPr>
              <w:instrText xml:space="preserve"> PAGEREF _Toc105963656 \h </w:instrText>
            </w:r>
            <w:r w:rsidR="00A30B66">
              <w:rPr>
                <w:noProof/>
                <w:webHidden/>
              </w:rPr>
            </w:r>
            <w:r w:rsidR="00A30B66">
              <w:rPr>
                <w:noProof/>
                <w:webHidden/>
              </w:rPr>
              <w:fldChar w:fldCharType="separate"/>
            </w:r>
            <w:r w:rsidR="005B0913">
              <w:rPr>
                <w:noProof/>
                <w:webHidden/>
              </w:rPr>
              <w:t>12</w:t>
            </w:r>
            <w:r w:rsidR="00A30B66">
              <w:rPr>
                <w:noProof/>
                <w:webHidden/>
              </w:rPr>
              <w:fldChar w:fldCharType="end"/>
            </w:r>
          </w:hyperlink>
        </w:p>
        <w:p w14:paraId="3325B426" w14:textId="07462A22" w:rsidR="00A30B66" w:rsidRDefault="00000000">
          <w:pPr>
            <w:pStyle w:val="TOC2"/>
            <w:rPr>
              <w:rFonts w:cstheme="minorBidi"/>
              <w:noProof/>
              <w:lang w:val="lt-LT" w:eastAsia="lt-LT"/>
            </w:rPr>
          </w:pPr>
          <w:hyperlink w:anchor="_Toc105963657" w:history="1">
            <w:r w:rsidR="00A30B66" w:rsidRPr="000850E4">
              <w:rPr>
                <w:rStyle w:val="Hyperlink"/>
                <w:rFonts w:eastAsia="Arial"/>
                <w:bCs/>
                <w:noProof/>
              </w:rPr>
              <w:t>5.3.</w:t>
            </w:r>
            <w:r w:rsidR="00A30B66">
              <w:rPr>
                <w:rFonts w:cstheme="minorBidi"/>
                <w:noProof/>
                <w:lang w:val="lt-LT" w:eastAsia="lt-LT"/>
              </w:rPr>
              <w:tab/>
            </w:r>
            <w:r w:rsidR="00A30B66" w:rsidRPr="000850E4">
              <w:rPr>
                <w:rStyle w:val="Hyperlink"/>
                <w:noProof/>
              </w:rPr>
              <w:t>SULAIKYMAI</w:t>
            </w:r>
            <w:r w:rsidR="00A30B66">
              <w:rPr>
                <w:noProof/>
                <w:webHidden/>
              </w:rPr>
              <w:tab/>
            </w:r>
            <w:r w:rsidR="00A30B66">
              <w:rPr>
                <w:noProof/>
                <w:webHidden/>
              </w:rPr>
              <w:fldChar w:fldCharType="begin"/>
            </w:r>
            <w:r w:rsidR="00A30B66">
              <w:rPr>
                <w:noProof/>
                <w:webHidden/>
              </w:rPr>
              <w:instrText xml:space="preserve"> PAGEREF _Toc105963657 \h </w:instrText>
            </w:r>
            <w:r w:rsidR="00A30B66">
              <w:rPr>
                <w:noProof/>
                <w:webHidden/>
              </w:rPr>
            </w:r>
            <w:r w:rsidR="00A30B66">
              <w:rPr>
                <w:noProof/>
                <w:webHidden/>
              </w:rPr>
              <w:fldChar w:fldCharType="separate"/>
            </w:r>
            <w:r w:rsidR="005B0913">
              <w:rPr>
                <w:noProof/>
                <w:webHidden/>
              </w:rPr>
              <w:t>13</w:t>
            </w:r>
            <w:r w:rsidR="00A30B66">
              <w:rPr>
                <w:noProof/>
                <w:webHidden/>
              </w:rPr>
              <w:fldChar w:fldCharType="end"/>
            </w:r>
          </w:hyperlink>
        </w:p>
        <w:p w14:paraId="487CE920" w14:textId="6F9ED281" w:rsidR="00A30B66" w:rsidRDefault="00000000">
          <w:pPr>
            <w:pStyle w:val="TOC2"/>
            <w:rPr>
              <w:rFonts w:cstheme="minorBidi"/>
              <w:noProof/>
              <w:lang w:val="lt-LT" w:eastAsia="lt-LT"/>
            </w:rPr>
          </w:pPr>
          <w:hyperlink w:anchor="_Toc105963658" w:history="1">
            <w:r w:rsidR="00A30B66" w:rsidRPr="000850E4">
              <w:rPr>
                <w:rStyle w:val="Hyperlink"/>
                <w:rFonts w:eastAsia="Arial"/>
                <w:bCs/>
                <w:noProof/>
              </w:rPr>
              <w:t>5.4.</w:t>
            </w:r>
            <w:r w:rsidR="00A30B66">
              <w:rPr>
                <w:rFonts w:cstheme="minorBidi"/>
                <w:noProof/>
                <w:lang w:val="lt-LT" w:eastAsia="lt-LT"/>
              </w:rPr>
              <w:tab/>
            </w:r>
            <w:r w:rsidR="00A30B66" w:rsidRPr="000850E4">
              <w:rPr>
                <w:rStyle w:val="Hyperlink"/>
                <w:noProof/>
              </w:rPr>
              <w:t>KITOS APMOKĖJIMO SĄLYGOS</w:t>
            </w:r>
            <w:r w:rsidR="00A30B66">
              <w:rPr>
                <w:noProof/>
                <w:webHidden/>
              </w:rPr>
              <w:tab/>
            </w:r>
            <w:r w:rsidR="00A30B66">
              <w:rPr>
                <w:noProof/>
                <w:webHidden/>
              </w:rPr>
              <w:fldChar w:fldCharType="begin"/>
            </w:r>
            <w:r w:rsidR="00A30B66">
              <w:rPr>
                <w:noProof/>
                <w:webHidden/>
              </w:rPr>
              <w:instrText xml:space="preserve"> PAGEREF _Toc105963658 \h </w:instrText>
            </w:r>
            <w:r w:rsidR="00A30B66">
              <w:rPr>
                <w:noProof/>
                <w:webHidden/>
              </w:rPr>
            </w:r>
            <w:r w:rsidR="00A30B66">
              <w:rPr>
                <w:noProof/>
                <w:webHidden/>
              </w:rPr>
              <w:fldChar w:fldCharType="separate"/>
            </w:r>
            <w:r w:rsidR="005B0913">
              <w:rPr>
                <w:noProof/>
                <w:webHidden/>
              </w:rPr>
              <w:t>13</w:t>
            </w:r>
            <w:r w:rsidR="00A30B66">
              <w:rPr>
                <w:noProof/>
                <w:webHidden/>
              </w:rPr>
              <w:fldChar w:fldCharType="end"/>
            </w:r>
          </w:hyperlink>
        </w:p>
        <w:p w14:paraId="7B0849DC" w14:textId="52D78BAA" w:rsidR="00A30B66" w:rsidRDefault="00000000">
          <w:pPr>
            <w:pStyle w:val="TOC1"/>
            <w:tabs>
              <w:tab w:val="left" w:pos="440"/>
              <w:tab w:val="right" w:leader="dot" w:pos="10195"/>
            </w:tabs>
            <w:rPr>
              <w:rFonts w:cstheme="minorBidi"/>
              <w:noProof/>
              <w:lang w:val="lt-LT" w:eastAsia="lt-LT"/>
            </w:rPr>
          </w:pPr>
          <w:hyperlink w:anchor="_Toc105963659" w:history="1">
            <w:r w:rsidR="00A30B66" w:rsidRPr="000850E4">
              <w:rPr>
                <w:rStyle w:val="Hyperlink"/>
                <w:rFonts w:eastAsia="Arial"/>
                <w:noProof/>
              </w:rPr>
              <w:t>6.</w:t>
            </w:r>
            <w:r w:rsidR="00A30B66">
              <w:rPr>
                <w:rFonts w:cstheme="minorBidi"/>
                <w:noProof/>
                <w:lang w:val="lt-LT" w:eastAsia="lt-LT"/>
              </w:rPr>
              <w:tab/>
            </w:r>
            <w:r w:rsidR="00A30B66" w:rsidRPr="000850E4">
              <w:rPr>
                <w:rStyle w:val="Hyperlink"/>
                <w:noProof/>
              </w:rPr>
              <w:t>PAKEITIMAI</w:t>
            </w:r>
            <w:r w:rsidR="00A30B66">
              <w:rPr>
                <w:noProof/>
                <w:webHidden/>
              </w:rPr>
              <w:tab/>
            </w:r>
            <w:r w:rsidR="00A30B66">
              <w:rPr>
                <w:noProof/>
                <w:webHidden/>
              </w:rPr>
              <w:fldChar w:fldCharType="begin"/>
            </w:r>
            <w:r w:rsidR="00A30B66">
              <w:rPr>
                <w:noProof/>
                <w:webHidden/>
              </w:rPr>
              <w:instrText xml:space="preserve"> PAGEREF _Toc105963659 \h </w:instrText>
            </w:r>
            <w:r w:rsidR="00A30B66">
              <w:rPr>
                <w:noProof/>
                <w:webHidden/>
              </w:rPr>
            </w:r>
            <w:r w:rsidR="00A30B66">
              <w:rPr>
                <w:noProof/>
                <w:webHidden/>
              </w:rPr>
              <w:fldChar w:fldCharType="separate"/>
            </w:r>
            <w:r w:rsidR="005B0913">
              <w:rPr>
                <w:noProof/>
                <w:webHidden/>
              </w:rPr>
              <w:t>13</w:t>
            </w:r>
            <w:r w:rsidR="00A30B66">
              <w:rPr>
                <w:noProof/>
                <w:webHidden/>
              </w:rPr>
              <w:fldChar w:fldCharType="end"/>
            </w:r>
          </w:hyperlink>
        </w:p>
        <w:p w14:paraId="080689F1" w14:textId="0CC98BE6" w:rsidR="00A30B66" w:rsidRDefault="00000000">
          <w:pPr>
            <w:pStyle w:val="TOC2"/>
            <w:rPr>
              <w:rFonts w:cstheme="minorBidi"/>
              <w:noProof/>
              <w:lang w:val="lt-LT" w:eastAsia="lt-LT"/>
            </w:rPr>
          </w:pPr>
          <w:hyperlink w:anchor="_Toc105963660" w:history="1">
            <w:r w:rsidR="00A30B66" w:rsidRPr="000850E4">
              <w:rPr>
                <w:rStyle w:val="Hyperlink"/>
                <w:rFonts w:eastAsia="Arial"/>
                <w:bCs/>
                <w:noProof/>
              </w:rPr>
              <w:t>6.1.</w:t>
            </w:r>
            <w:r w:rsidR="00A30B66">
              <w:rPr>
                <w:rFonts w:cstheme="minorBidi"/>
                <w:noProof/>
                <w:lang w:val="lt-LT" w:eastAsia="lt-LT"/>
              </w:rPr>
              <w:tab/>
            </w:r>
            <w:r w:rsidR="00A30B66" w:rsidRPr="000850E4">
              <w:rPr>
                <w:rStyle w:val="Hyperlink"/>
                <w:noProof/>
              </w:rPr>
              <w:t>PASLAUGŲ PAKEITIMAI</w:t>
            </w:r>
            <w:r w:rsidR="00A30B66">
              <w:rPr>
                <w:noProof/>
                <w:webHidden/>
              </w:rPr>
              <w:tab/>
            </w:r>
            <w:r w:rsidR="00A30B66">
              <w:rPr>
                <w:noProof/>
                <w:webHidden/>
              </w:rPr>
              <w:fldChar w:fldCharType="begin"/>
            </w:r>
            <w:r w:rsidR="00A30B66">
              <w:rPr>
                <w:noProof/>
                <w:webHidden/>
              </w:rPr>
              <w:instrText xml:space="preserve"> PAGEREF _Toc105963660 \h </w:instrText>
            </w:r>
            <w:r w:rsidR="00A30B66">
              <w:rPr>
                <w:noProof/>
                <w:webHidden/>
              </w:rPr>
            </w:r>
            <w:r w:rsidR="00A30B66">
              <w:rPr>
                <w:noProof/>
                <w:webHidden/>
              </w:rPr>
              <w:fldChar w:fldCharType="separate"/>
            </w:r>
            <w:r w:rsidR="005B0913">
              <w:rPr>
                <w:noProof/>
                <w:webHidden/>
              </w:rPr>
              <w:t>13</w:t>
            </w:r>
            <w:r w:rsidR="00A30B66">
              <w:rPr>
                <w:noProof/>
                <w:webHidden/>
              </w:rPr>
              <w:fldChar w:fldCharType="end"/>
            </w:r>
          </w:hyperlink>
        </w:p>
        <w:p w14:paraId="7DE69054" w14:textId="09E7FE9F" w:rsidR="00A30B66" w:rsidRDefault="00000000">
          <w:pPr>
            <w:pStyle w:val="TOC1"/>
            <w:tabs>
              <w:tab w:val="left" w:pos="440"/>
              <w:tab w:val="right" w:leader="dot" w:pos="10195"/>
            </w:tabs>
            <w:rPr>
              <w:rFonts w:cstheme="minorBidi"/>
              <w:noProof/>
              <w:lang w:val="lt-LT" w:eastAsia="lt-LT"/>
            </w:rPr>
          </w:pPr>
          <w:hyperlink w:anchor="_Toc105963661" w:history="1">
            <w:r w:rsidR="00A30B66" w:rsidRPr="000850E4">
              <w:rPr>
                <w:rStyle w:val="Hyperlink"/>
                <w:rFonts w:eastAsia="Arial"/>
                <w:noProof/>
              </w:rPr>
              <w:t>7.</w:t>
            </w:r>
            <w:r w:rsidR="00A30B66">
              <w:rPr>
                <w:rFonts w:cstheme="minorBidi"/>
                <w:noProof/>
                <w:lang w:val="lt-LT" w:eastAsia="lt-LT"/>
              </w:rPr>
              <w:tab/>
            </w:r>
            <w:r w:rsidR="00A30B66" w:rsidRPr="000850E4">
              <w:rPr>
                <w:rStyle w:val="Hyperlink"/>
                <w:noProof/>
              </w:rPr>
              <w:t>ATSAKOMYBĖ</w:t>
            </w:r>
            <w:r w:rsidR="00A30B66">
              <w:rPr>
                <w:noProof/>
                <w:webHidden/>
              </w:rPr>
              <w:tab/>
            </w:r>
            <w:r w:rsidR="00A30B66">
              <w:rPr>
                <w:noProof/>
                <w:webHidden/>
              </w:rPr>
              <w:fldChar w:fldCharType="begin"/>
            </w:r>
            <w:r w:rsidR="00A30B66">
              <w:rPr>
                <w:noProof/>
                <w:webHidden/>
              </w:rPr>
              <w:instrText xml:space="preserve"> PAGEREF _Toc105963661 \h </w:instrText>
            </w:r>
            <w:r w:rsidR="00A30B66">
              <w:rPr>
                <w:noProof/>
                <w:webHidden/>
              </w:rPr>
            </w:r>
            <w:r w:rsidR="00A30B66">
              <w:rPr>
                <w:noProof/>
                <w:webHidden/>
              </w:rPr>
              <w:fldChar w:fldCharType="separate"/>
            </w:r>
            <w:r w:rsidR="005B0913">
              <w:rPr>
                <w:noProof/>
                <w:webHidden/>
              </w:rPr>
              <w:t>14</w:t>
            </w:r>
            <w:r w:rsidR="00A30B66">
              <w:rPr>
                <w:noProof/>
                <w:webHidden/>
              </w:rPr>
              <w:fldChar w:fldCharType="end"/>
            </w:r>
          </w:hyperlink>
        </w:p>
        <w:p w14:paraId="113BE60C" w14:textId="71E39C69" w:rsidR="00A30B66" w:rsidRDefault="00000000">
          <w:pPr>
            <w:pStyle w:val="TOC2"/>
            <w:rPr>
              <w:rFonts w:cstheme="minorBidi"/>
              <w:noProof/>
              <w:lang w:val="lt-LT" w:eastAsia="lt-LT"/>
            </w:rPr>
          </w:pPr>
          <w:hyperlink w:anchor="_Toc105963662" w:history="1">
            <w:r w:rsidR="00A30B66" w:rsidRPr="000850E4">
              <w:rPr>
                <w:rStyle w:val="Hyperlink"/>
                <w:rFonts w:eastAsia="Arial"/>
                <w:bCs/>
                <w:noProof/>
              </w:rPr>
              <w:t>7.1.</w:t>
            </w:r>
            <w:r w:rsidR="00A30B66">
              <w:rPr>
                <w:rFonts w:cstheme="minorBidi"/>
                <w:noProof/>
                <w:lang w:val="lt-LT" w:eastAsia="lt-LT"/>
              </w:rPr>
              <w:tab/>
            </w:r>
            <w:r w:rsidR="00A30B66" w:rsidRPr="000850E4">
              <w:rPr>
                <w:rStyle w:val="Hyperlink"/>
                <w:noProof/>
              </w:rPr>
              <w:t>ĮSIPAREIGOJIMŲ NEVYKDYMAS ARBA NETINKAMAS VYKDYMAS</w:t>
            </w:r>
            <w:r w:rsidR="00A30B66">
              <w:rPr>
                <w:noProof/>
                <w:webHidden/>
              </w:rPr>
              <w:tab/>
            </w:r>
            <w:r w:rsidR="00A30B66">
              <w:rPr>
                <w:noProof/>
                <w:webHidden/>
              </w:rPr>
              <w:fldChar w:fldCharType="begin"/>
            </w:r>
            <w:r w:rsidR="00A30B66">
              <w:rPr>
                <w:noProof/>
                <w:webHidden/>
              </w:rPr>
              <w:instrText xml:space="preserve"> PAGEREF _Toc105963662 \h </w:instrText>
            </w:r>
            <w:r w:rsidR="00A30B66">
              <w:rPr>
                <w:noProof/>
                <w:webHidden/>
              </w:rPr>
            </w:r>
            <w:r w:rsidR="00A30B66">
              <w:rPr>
                <w:noProof/>
                <w:webHidden/>
              </w:rPr>
              <w:fldChar w:fldCharType="separate"/>
            </w:r>
            <w:r w:rsidR="005B0913">
              <w:rPr>
                <w:noProof/>
                <w:webHidden/>
              </w:rPr>
              <w:t>14</w:t>
            </w:r>
            <w:r w:rsidR="00A30B66">
              <w:rPr>
                <w:noProof/>
                <w:webHidden/>
              </w:rPr>
              <w:fldChar w:fldCharType="end"/>
            </w:r>
          </w:hyperlink>
        </w:p>
        <w:p w14:paraId="41F513D4" w14:textId="0E1E0081" w:rsidR="00A30B66" w:rsidRDefault="00000000">
          <w:pPr>
            <w:pStyle w:val="TOC2"/>
            <w:rPr>
              <w:rFonts w:cstheme="minorBidi"/>
              <w:noProof/>
              <w:lang w:val="lt-LT" w:eastAsia="lt-LT"/>
            </w:rPr>
          </w:pPr>
          <w:hyperlink w:anchor="_Toc105963663" w:history="1">
            <w:r w:rsidR="00A30B66" w:rsidRPr="000850E4">
              <w:rPr>
                <w:rStyle w:val="Hyperlink"/>
                <w:rFonts w:eastAsia="Arial"/>
                <w:bCs/>
                <w:noProof/>
              </w:rPr>
              <w:t>7.2.</w:t>
            </w:r>
            <w:r w:rsidR="00A30B66">
              <w:rPr>
                <w:rFonts w:cstheme="minorBidi"/>
                <w:noProof/>
                <w:lang w:val="lt-LT" w:eastAsia="lt-LT"/>
              </w:rPr>
              <w:tab/>
            </w:r>
            <w:r w:rsidR="00A30B66" w:rsidRPr="000850E4">
              <w:rPr>
                <w:rStyle w:val="Hyperlink"/>
                <w:noProof/>
              </w:rPr>
              <w:t>NETESYBOS</w:t>
            </w:r>
            <w:r w:rsidR="00A30B66">
              <w:rPr>
                <w:noProof/>
                <w:webHidden/>
              </w:rPr>
              <w:tab/>
            </w:r>
            <w:r w:rsidR="00A30B66">
              <w:rPr>
                <w:noProof/>
                <w:webHidden/>
              </w:rPr>
              <w:fldChar w:fldCharType="begin"/>
            </w:r>
            <w:r w:rsidR="00A30B66">
              <w:rPr>
                <w:noProof/>
                <w:webHidden/>
              </w:rPr>
              <w:instrText xml:space="preserve"> PAGEREF _Toc105963663 \h </w:instrText>
            </w:r>
            <w:r w:rsidR="00A30B66">
              <w:rPr>
                <w:noProof/>
                <w:webHidden/>
              </w:rPr>
            </w:r>
            <w:r w:rsidR="00A30B66">
              <w:rPr>
                <w:noProof/>
                <w:webHidden/>
              </w:rPr>
              <w:fldChar w:fldCharType="separate"/>
            </w:r>
            <w:r w:rsidR="005B0913">
              <w:rPr>
                <w:noProof/>
                <w:webHidden/>
              </w:rPr>
              <w:t>15</w:t>
            </w:r>
            <w:r w:rsidR="00A30B66">
              <w:rPr>
                <w:noProof/>
                <w:webHidden/>
              </w:rPr>
              <w:fldChar w:fldCharType="end"/>
            </w:r>
          </w:hyperlink>
        </w:p>
        <w:p w14:paraId="72069211" w14:textId="740A514C" w:rsidR="00A30B66" w:rsidRDefault="00000000">
          <w:pPr>
            <w:pStyle w:val="TOC2"/>
            <w:rPr>
              <w:rFonts w:cstheme="minorBidi"/>
              <w:noProof/>
              <w:lang w:val="lt-LT" w:eastAsia="lt-LT"/>
            </w:rPr>
          </w:pPr>
          <w:hyperlink w:anchor="_Toc105963664" w:history="1">
            <w:r w:rsidR="00A30B66" w:rsidRPr="000850E4">
              <w:rPr>
                <w:rStyle w:val="Hyperlink"/>
                <w:rFonts w:eastAsia="Arial"/>
                <w:bCs/>
                <w:noProof/>
              </w:rPr>
              <w:t>7.3.</w:t>
            </w:r>
            <w:r w:rsidR="00A30B66">
              <w:rPr>
                <w:rFonts w:cstheme="minorBidi"/>
                <w:noProof/>
                <w:lang w:val="lt-LT" w:eastAsia="lt-LT"/>
              </w:rPr>
              <w:tab/>
            </w:r>
            <w:r w:rsidR="00A30B66" w:rsidRPr="000850E4">
              <w:rPr>
                <w:rStyle w:val="Hyperlink"/>
                <w:noProof/>
              </w:rPr>
              <w:t>ATSAKOMYBĖS RIBOJIMAS</w:t>
            </w:r>
            <w:r w:rsidR="00A30B66">
              <w:rPr>
                <w:noProof/>
                <w:webHidden/>
              </w:rPr>
              <w:tab/>
            </w:r>
            <w:r w:rsidR="00A30B66">
              <w:rPr>
                <w:noProof/>
                <w:webHidden/>
              </w:rPr>
              <w:fldChar w:fldCharType="begin"/>
            </w:r>
            <w:r w:rsidR="00A30B66">
              <w:rPr>
                <w:noProof/>
                <w:webHidden/>
              </w:rPr>
              <w:instrText xml:space="preserve"> PAGEREF _Toc105963664 \h </w:instrText>
            </w:r>
            <w:r w:rsidR="00A30B66">
              <w:rPr>
                <w:noProof/>
                <w:webHidden/>
              </w:rPr>
            </w:r>
            <w:r w:rsidR="00A30B66">
              <w:rPr>
                <w:noProof/>
                <w:webHidden/>
              </w:rPr>
              <w:fldChar w:fldCharType="separate"/>
            </w:r>
            <w:r w:rsidR="005B0913">
              <w:rPr>
                <w:noProof/>
                <w:webHidden/>
              </w:rPr>
              <w:t>15</w:t>
            </w:r>
            <w:r w:rsidR="00A30B66">
              <w:rPr>
                <w:noProof/>
                <w:webHidden/>
              </w:rPr>
              <w:fldChar w:fldCharType="end"/>
            </w:r>
          </w:hyperlink>
        </w:p>
        <w:p w14:paraId="011E7F28" w14:textId="3AF3E97C" w:rsidR="00A30B66" w:rsidRDefault="00000000">
          <w:pPr>
            <w:pStyle w:val="TOC2"/>
            <w:rPr>
              <w:rFonts w:cstheme="minorBidi"/>
              <w:noProof/>
              <w:lang w:val="lt-LT" w:eastAsia="lt-LT"/>
            </w:rPr>
          </w:pPr>
          <w:hyperlink w:anchor="_Toc105963665" w:history="1">
            <w:r w:rsidR="00A30B66" w:rsidRPr="000850E4">
              <w:rPr>
                <w:rStyle w:val="Hyperlink"/>
                <w:rFonts w:eastAsia="Arial"/>
                <w:bCs/>
                <w:noProof/>
              </w:rPr>
              <w:t>7.4.</w:t>
            </w:r>
            <w:r w:rsidR="00A30B66">
              <w:rPr>
                <w:rFonts w:cstheme="minorBidi"/>
                <w:noProof/>
                <w:lang w:val="lt-LT" w:eastAsia="lt-LT"/>
              </w:rPr>
              <w:tab/>
            </w:r>
            <w:r w:rsidR="00A30B66" w:rsidRPr="000850E4">
              <w:rPr>
                <w:rStyle w:val="Hyperlink"/>
                <w:noProof/>
              </w:rPr>
              <w:t>ATLEIDIMAS NUO ATSAKOMYBĖS</w:t>
            </w:r>
            <w:r w:rsidR="00A30B66">
              <w:rPr>
                <w:noProof/>
                <w:webHidden/>
              </w:rPr>
              <w:tab/>
            </w:r>
            <w:r w:rsidR="00A30B66">
              <w:rPr>
                <w:noProof/>
                <w:webHidden/>
              </w:rPr>
              <w:fldChar w:fldCharType="begin"/>
            </w:r>
            <w:r w:rsidR="00A30B66">
              <w:rPr>
                <w:noProof/>
                <w:webHidden/>
              </w:rPr>
              <w:instrText xml:space="preserve"> PAGEREF _Toc105963665 \h </w:instrText>
            </w:r>
            <w:r w:rsidR="00A30B66">
              <w:rPr>
                <w:noProof/>
                <w:webHidden/>
              </w:rPr>
            </w:r>
            <w:r w:rsidR="00A30B66">
              <w:rPr>
                <w:noProof/>
                <w:webHidden/>
              </w:rPr>
              <w:fldChar w:fldCharType="separate"/>
            </w:r>
            <w:r w:rsidR="005B0913">
              <w:rPr>
                <w:noProof/>
                <w:webHidden/>
              </w:rPr>
              <w:t>15</w:t>
            </w:r>
            <w:r w:rsidR="00A30B66">
              <w:rPr>
                <w:noProof/>
                <w:webHidden/>
              </w:rPr>
              <w:fldChar w:fldCharType="end"/>
            </w:r>
          </w:hyperlink>
        </w:p>
        <w:p w14:paraId="0A00C114" w14:textId="52B9E58B" w:rsidR="00A30B66" w:rsidRDefault="00000000">
          <w:pPr>
            <w:pStyle w:val="TOC2"/>
            <w:rPr>
              <w:rFonts w:cstheme="minorBidi"/>
              <w:noProof/>
              <w:lang w:val="lt-LT" w:eastAsia="lt-LT"/>
            </w:rPr>
          </w:pPr>
          <w:hyperlink w:anchor="_Toc105963666" w:history="1">
            <w:r w:rsidR="00A30B66" w:rsidRPr="000850E4">
              <w:rPr>
                <w:rStyle w:val="Hyperlink"/>
                <w:rFonts w:eastAsia="Arial"/>
                <w:bCs/>
                <w:noProof/>
              </w:rPr>
              <w:t>7.5.</w:t>
            </w:r>
            <w:r w:rsidR="00A30B66">
              <w:rPr>
                <w:rFonts w:cstheme="minorBidi"/>
                <w:noProof/>
                <w:lang w:val="lt-LT" w:eastAsia="lt-LT"/>
              </w:rPr>
              <w:tab/>
            </w:r>
            <w:r w:rsidR="00A30B66" w:rsidRPr="000850E4">
              <w:rPr>
                <w:rStyle w:val="Hyperlink"/>
                <w:noProof/>
              </w:rPr>
              <w:t>SUTARTIES ĮVYKDYMO UŽTIKRINIMAS</w:t>
            </w:r>
            <w:r w:rsidR="00A30B66">
              <w:rPr>
                <w:noProof/>
                <w:webHidden/>
              </w:rPr>
              <w:tab/>
            </w:r>
            <w:r w:rsidR="00A30B66">
              <w:rPr>
                <w:noProof/>
                <w:webHidden/>
              </w:rPr>
              <w:fldChar w:fldCharType="begin"/>
            </w:r>
            <w:r w:rsidR="00A30B66">
              <w:rPr>
                <w:noProof/>
                <w:webHidden/>
              </w:rPr>
              <w:instrText xml:space="preserve"> PAGEREF _Toc105963666 \h </w:instrText>
            </w:r>
            <w:r w:rsidR="00A30B66">
              <w:rPr>
                <w:noProof/>
                <w:webHidden/>
              </w:rPr>
            </w:r>
            <w:r w:rsidR="00A30B66">
              <w:rPr>
                <w:noProof/>
                <w:webHidden/>
              </w:rPr>
              <w:fldChar w:fldCharType="separate"/>
            </w:r>
            <w:r w:rsidR="005B0913">
              <w:rPr>
                <w:noProof/>
                <w:webHidden/>
              </w:rPr>
              <w:t>16</w:t>
            </w:r>
            <w:r w:rsidR="00A30B66">
              <w:rPr>
                <w:noProof/>
                <w:webHidden/>
              </w:rPr>
              <w:fldChar w:fldCharType="end"/>
            </w:r>
          </w:hyperlink>
        </w:p>
        <w:p w14:paraId="59FBE1CD" w14:textId="030499DC" w:rsidR="00A30B66" w:rsidRDefault="00000000">
          <w:pPr>
            <w:pStyle w:val="TOC2"/>
            <w:rPr>
              <w:rFonts w:cstheme="minorBidi"/>
              <w:noProof/>
              <w:lang w:val="lt-LT" w:eastAsia="lt-LT"/>
            </w:rPr>
          </w:pPr>
          <w:hyperlink w:anchor="_Toc105963667" w:history="1">
            <w:r w:rsidR="00A30B66" w:rsidRPr="000850E4">
              <w:rPr>
                <w:rStyle w:val="Hyperlink"/>
                <w:rFonts w:eastAsia="Arial"/>
                <w:bCs/>
                <w:noProof/>
              </w:rPr>
              <w:t>7.6.</w:t>
            </w:r>
            <w:r w:rsidR="00A30B66">
              <w:rPr>
                <w:rFonts w:cstheme="minorBidi"/>
                <w:noProof/>
                <w:lang w:val="lt-LT" w:eastAsia="lt-LT"/>
              </w:rPr>
              <w:tab/>
            </w:r>
            <w:r w:rsidR="00A30B66" w:rsidRPr="000850E4">
              <w:rPr>
                <w:rStyle w:val="Hyperlink"/>
                <w:noProof/>
              </w:rPr>
              <w:t>PROJEKTUOTOJO CIVILINĖS ATSAKOMYBĖS DRAUDIMAS</w:t>
            </w:r>
            <w:r w:rsidR="00A30B66">
              <w:rPr>
                <w:noProof/>
                <w:webHidden/>
              </w:rPr>
              <w:tab/>
            </w:r>
            <w:r w:rsidR="00A30B66">
              <w:rPr>
                <w:noProof/>
                <w:webHidden/>
              </w:rPr>
              <w:fldChar w:fldCharType="begin"/>
            </w:r>
            <w:r w:rsidR="00A30B66">
              <w:rPr>
                <w:noProof/>
                <w:webHidden/>
              </w:rPr>
              <w:instrText xml:space="preserve"> PAGEREF _Toc105963667 \h </w:instrText>
            </w:r>
            <w:r w:rsidR="00A30B66">
              <w:rPr>
                <w:noProof/>
                <w:webHidden/>
              </w:rPr>
            </w:r>
            <w:r w:rsidR="00A30B66">
              <w:rPr>
                <w:noProof/>
                <w:webHidden/>
              </w:rPr>
              <w:fldChar w:fldCharType="separate"/>
            </w:r>
            <w:r w:rsidR="005B0913">
              <w:rPr>
                <w:noProof/>
                <w:webHidden/>
              </w:rPr>
              <w:t>16</w:t>
            </w:r>
            <w:r w:rsidR="00A30B66">
              <w:rPr>
                <w:noProof/>
                <w:webHidden/>
              </w:rPr>
              <w:fldChar w:fldCharType="end"/>
            </w:r>
          </w:hyperlink>
        </w:p>
        <w:p w14:paraId="2F124A08" w14:textId="2A59153E" w:rsidR="00A30B66" w:rsidRDefault="00000000">
          <w:pPr>
            <w:pStyle w:val="TOC1"/>
            <w:tabs>
              <w:tab w:val="left" w:pos="440"/>
              <w:tab w:val="right" w:leader="dot" w:pos="10195"/>
            </w:tabs>
            <w:rPr>
              <w:rFonts w:cstheme="minorBidi"/>
              <w:noProof/>
              <w:lang w:val="lt-LT" w:eastAsia="lt-LT"/>
            </w:rPr>
          </w:pPr>
          <w:hyperlink w:anchor="_Toc105963668" w:history="1">
            <w:r w:rsidR="00A30B66" w:rsidRPr="000850E4">
              <w:rPr>
                <w:rStyle w:val="Hyperlink"/>
                <w:rFonts w:eastAsia="Arial"/>
                <w:bCs/>
                <w:noProof/>
              </w:rPr>
              <w:t>8.</w:t>
            </w:r>
            <w:r w:rsidR="00A30B66">
              <w:rPr>
                <w:rFonts w:cstheme="minorBidi"/>
                <w:noProof/>
                <w:lang w:val="lt-LT" w:eastAsia="lt-LT"/>
              </w:rPr>
              <w:tab/>
            </w:r>
            <w:r w:rsidR="00A30B66" w:rsidRPr="000850E4">
              <w:rPr>
                <w:rStyle w:val="Hyperlink"/>
                <w:bCs/>
                <w:noProof/>
              </w:rPr>
              <w:t>SUTARTIS</w:t>
            </w:r>
            <w:r w:rsidR="00A30B66">
              <w:rPr>
                <w:noProof/>
                <w:webHidden/>
              </w:rPr>
              <w:tab/>
            </w:r>
            <w:r w:rsidR="00A30B66">
              <w:rPr>
                <w:noProof/>
                <w:webHidden/>
              </w:rPr>
              <w:fldChar w:fldCharType="begin"/>
            </w:r>
            <w:r w:rsidR="00A30B66">
              <w:rPr>
                <w:noProof/>
                <w:webHidden/>
              </w:rPr>
              <w:instrText xml:space="preserve"> PAGEREF _Toc105963668 \h </w:instrText>
            </w:r>
            <w:r w:rsidR="00A30B66">
              <w:rPr>
                <w:noProof/>
                <w:webHidden/>
              </w:rPr>
            </w:r>
            <w:r w:rsidR="00A30B66">
              <w:rPr>
                <w:noProof/>
                <w:webHidden/>
              </w:rPr>
              <w:fldChar w:fldCharType="separate"/>
            </w:r>
            <w:r w:rsidR="005B0913">
              <w:rPr>
                <w:noProof/>
                <w:webHidden/>
              </w:rPr>
              <w:t>16</w:t>
            </w:r>
            <w:r w:rsidR="00A30B66">
              <w:rPr>
                <w:noProof/>
                <w:webHidden/>
              </w:rPr>
              <w:fldChar w:fldCharType="end"/>
            </w:r>
          </w:hyperlink>
        </w:p>
        <w:p w14:paraId="6BAEDAE3" w14:textId="68B16C52" w:rsidR="00A30B66" w:rsidRDefault="00000000">
          <w:pPr>
            <w:pStyle w:val="TOC2"/>
            <w:rPr>
              <w:rFonts w:cstheme="minorBidi"/>
              <w:noProof/>
              <w:lang w:val="lt-LT" w:eastAsia="lt-LT"/>
            </w:rPr>
          </w:pPr>
          <w:hyperlink w:anchor="_Toc105963669" w:history="1">
            <w:r w:rsidR="00A30B66" w:rsidRPr="000850E4">
              <w:rPr>
                <w:rStyle w:val="Hyperlink"/>
                <w:rFonts w:eastAsia="Arial"/>
                <w:bCs/>
                <w:noProof/>
              </w:rPr>
              <w:t>8.1.</w:t>
            </w:r>
            <w:r w:rsidR="00A30B66">
              <w:rPr>
                <w:rFonts w:cstheme="minorBidi"/>
                <w:noProof/>
                <w:lang w:val="lt-LT" w:eastAsia="lt-LT"/>
              </w:rPr>
              <w:tab/>
            </w:r>
            <w:r w:rsidR="00A30B66" w:rsidRPr="000850E4">
              <w:rPr>
                <w:rStyle w:val="Hyperlink"/>
                <w:noProof/>
              </w:rPr>
              <w:t>SUTARTIES GALIOJIMAS</w:t>
            </w:r>
            <w:r w:rsidR="00A30B66">
              <w:rPr>
                <w:noProof/>
                <w:webHidden/>
              </w:rPr>
              <w:tab/>
            </w:r>
            <w:r w:rsidR="00A30B66">
              <w:rPr>
                <w:noProof/>
                <w:webHidden/>
              </w:rPr>
              <w:fldChar w:fldCharType="begin"/>
            </w:r>
            <w:r w:rsidR="00A30B66">
              <w:rPr>
                <w:noProof/>
                <w:webHidden/>
              </w:rPr>
              <w:instrText xml:space="preserve"> PAGEREF _Toc105963669 \h </w:instrText>
            </w:r>
            <w:r w:rsidR="00A30B66">
              <w:rPr>
                <w:noProof/>
                <w:webHidden/>
              </w:rPr>
            </w:r>
            <w:r w:rsidR="00A30B66">
              <w:rPr>
                <w:noProof/>
                <w:webHidden/>
              </w:rPr>
              <w:fldChar w:fldCharType="separate"/>
            </w:r>
            <w:r w:rsidR="005B0913">
              <w:rPr>
                <w:noProof/>
                <w:webHidden/>
              </w:rPr>
              <w:t>16</w:t>
            </w:r>
            <w:r w:rsidR="00A30B66">
              <w:rPr>
                <w:noProof/>
                <w:webHidden/>
              </w:rPr>
              <w:fldChar w:fldCharType="end"/>
            </w:r>
          </w:hyperlink>
        </w:p>
        <w:p w14:paraId="2E102955" w14:textId="753A15DC" w:rsidR="00A30B66" w:rsidRDefault="00000000">
          <w:pPr>
            <w:pStyle w:val="TOC2"/>
            <w:rPr>
              <w:rFonts w:cstheme="minorBidi"/>
              <w:noProof/>
              <w:lang w:val="lt-LT" w:eastAsia="lt-LT"/>
            </w:rPr>
          </w:pPr>
          <w:hyperlink w:anchor="_Toc105963670" w:history="1">
            <w:r w:rsidR="00A30B66" w:rsidRPr="000850E4">
              <w:rPr>
                <w:rStyle w:val="Hyperlink"/>
                <w:rFonts w:eastAsia="Arial"/>
                <w:bCs/>
                <w:noProof/>
              </w:rPr>
              <w:t>8.2.</w:t>
            </w:r>
            <w:r w:rsidR="00A30B66">
              <w:rPr>
                <w:rFonts w:cstheme="minorBidi"/>
                <w:noProof/>
                <w:lang w:val="lt-LT" w:eastAsia="lt-LT"/>
              </w:rPr>
              <w:tab/>
            </w:r>
            <w:r w:rsidR="00A30B66" w:rsidRPr="000850E4">
              <w:rPr>
                <w:rStyle w:val="Hyperlink"/>
                <w:noProof/>
              </w:rPr>
              <w:t>SUTARTIES KEITIMAS</w:t>
            </w:r>
            <w:r w:rsidR="00A30B66">
              <w:rPr>
                <w:noProof/>
                <w:webHidden/>
              </w:rPr>
              <w:tab/>
            </w:r>
            <w:r w:rsidR="00A30B66">
              <w:rPr>
                <w:noProof/>
                <w:webHidden/>
              </w:rPr>
              <w:fldChar w:fldCharType="begin"/>
            </w:r>
            <w:r w:rsidR="00A30B66">
              <w:rPr>
                <w:noProof/>
                <w:webHidden/>
              </w:rPr>
              <w:instrText xml:space="preserve"> PAGEREF _Toc105963670 \h </w:instrText>
            </w:r>
            <w:r w:rsidR="00A30B66">
              <w:rPr>
                <w:noProof/>
                <w:webHidden/>
              </w:rPr>
            </w:r>
            <w:r w:rsidR="00A30B66">
              <w:rPr>
                <w:noProof/>
                <w:webHidden/>
              </w:rPr>
              <w:fldChar w:fldCharType="separate"/>
            </w:r>
            <w:r w:rsidR="005B0913">
              <w:rPr>
                <w:noProof/>
                <w:webHidden/>
              </w:rPr>
              <w:t>17</w:t>
            </w:r>
            <w:r w:rsidR="00A30B66">
              <w:rPr>
                <w:noProof/>
                <w:webHidden/>
              </w:rPr>
              <w:fldChar w:fldCharType="end"/>
            </w:r>
          </w:hyperlink>
        </w:p>
        <w:p w14:paraId="3D0E66E3" w14:textId="64A4B2E3" w:rsidR="00A30B66" w:rsidRDefault="00000000">
          <w:pPr>
            <w:pStyle w:val="TOC2"/>
            <w:rPr>
              <w:rFonts w:cstheme="minorBidi"/>
              <w:noProof/>
              <w:lang w:val="lt-LT" w:eastAsia="lt-LT"/>
            </w:rPr>
          </w:pPr>
          <w:hyperlink w:anchor="_Toc105963671" w:history="1">
            <w:r w:rsidR="00A30B66" w:rsidRPr="000850E4">
              <w:rPr>
                <w:rStyle w:val="Hyperlink"/>
                <w:rFonts w:eastAsia="Arial"/>
                <w:bCs/>
                <w:noProof/>
              </w:rPr>
              <w:t>8.3.</w:t>
            </w:r>
            <w:r w:rsidR="00A30B66">
              <w:rPr>
                <w:rFonts w:cstheme="minorBidi"/>
                <w:noProof/>
                <w:lang w:val="lt-LT" w:eastAsia="lt-LT"/>
              </w:rPr>
              <w:tab/>
            </w:r>
            <w:r w:rsidR="00A30B66" w:rsidRPr="000850E4">
              <w:rPr>
                <w:rStyle w:val="Hyperlink"/>
                <w:noProof/>
              </w:rPr>
              <w:t>SUTARTIES NUTRAUKIMAS</w:t>
            </w:r>
            <w:r w:rsidR="00A30B66">
              <w:rPr>
                <w:noProof/>
                <w:webHidden/>
              </w:rPr>
              <w:tab/>
            </w:r>
            <w:r w:rsidR="00A30B66">
              <w:rPr>
                <w:noProof/>
                <w:webHidden/>
              </w:rPr>
              <w:fldChar w:fldCharType="begin"/>
            </w:r>
            <w:r w:rsidR="00A30B66">
              <w:rPr>
                <w:noProof/>
                <w:webHidden/>
              </w:rPr>
              <w:instrText xml:space="preserve"> PAGEREF _Toc105963671 \h </w:instrText>
            </w:r>
            <w:r w:rsidR="00A30B66">
              <w:rPr>
                <w:noProof/>
                <w:webHidden/>
              </w:rPr>
            </w:r>
            <w:r w:rsidR="00A30B66">
              <w:rPr>
                <w:noProof/>
                <w:webHidden/>
              </w:rPr>
              <w:fldChar w:fldCharType="separate"/>
            </w:r>
            <w:r w:rsidR="005B0913">
              <w:rPr>
                <w:noProof/>
                <w:webHidden/>
              </w:rPr>
              <w:t>17</w:t>
            </w:r>
            <w:r w:rsidR="00A30B66">
              <w:rPr>
                <w:noProof/>
                <w:webHidden/>
              </w:rPr>
              <w:fldChar w:fldCharType="end"/>
            </w:r>
          </w:hyperlink>
        </w:p>
        <w:p w14:paraId="6C8DF777" w14:textId="5E3F624E" w:rsidR="00A30B66" w:rsidRDefault="00000000">
          <w:pPr>
            <w:pStyle w:val="TOC2"/>
            <w:rPr>
              <w:rFonts w:cstheme="minorBidi"/>
              <w:noProof/>
              <w:lang w:val="lt-LT" w:eastAsia="lt-LT"/>
            </w:rPr>
          </w:pPr>
          <w:hyperlink w:anchor="_Toc105963672" w:history="1">
            <w:r w:rsidR="00A30B66" w:rsidRPr="000850E4">
              <w:rPr>
                <w:rStyle w:val="Hyperlink"/>
                <w:rFonts w:eastAsia="Arial"/>
                <w:bCs/>
                <w:noProof/>
              </w:rPr>
              <w:t>8.4.</w:t>
            </w:r>
            <w:r w:rsidR="00A30B66">
              <w:rPr>
                <w:rFonts w:cstheme="minorBidi"/>
                <w:noProof/>
                <w:lang w:val="lt-LT" w:eastAsia="lt-LT"/>
              </w:rPr>
              <w:tab/>
            </w:r>
            <w:r w:rsidR="00A30B66" w:rsidRPr="000850E4">
              <w:rPr>
                <w:rStyle w:val="Hyperlink"/>
                <w:noProof/>
              </w:rPr>
              <w:t>SUTARTIES AIŠKINIMAS</w:t>
            </w:r>
            <w:r w:rsidR="00A30B66">
              <w:rPr>
                <w:noProof/>
                <w:webHidden/>
              </w:rPr>
              <w:tab/>
            </w:r>
            <w:r w:rsidR="00A30B66">
              <w:rPr>
                <w:noProof/>
                <w:webHidden/>
              </w:rPr>
              <w:fldChar w:fldCharType="begin"/>
            </w:r>
            <w:r w:rsidR="00A30B66">
              <w:rPr>
                <w:noProof/>
                <w:webHidden/>
              </w:rPr>
              <w:instrText xml:space="preserve"> PAGEREF _Toc105963672 \h </w:instrText>
            </w:r>
            <w:r w:rsidR="00A30B66">
              <w:rPr>
                <w:noProof/>
                <w:webHidden/>
              </w:rPr>
            </w:r>
            <w:r w:rsidR="00A30B66">
              <w:rPr>
                <w:noProof/>
                <w:webHidden/>
              </w:rPr>
              <w:fldChar w:fldCharType="separate"/>
            </w:r>
            <w:r w:rsidR="005B0913">
              <w:rPr>
                <w:noProof/>
                <w:webHidden/>
              </w:rPr>
              <w:t>18</w:t>
            </w:r>
            <w:r w:rsidR="00A30B66">
              <w:rPr>
                <w:noProof/>
                <w:webHidden/>
              </w:rPr>
              <w:fldChar w:fldCharType="end"/>
            </w:r>
          </w:hyperlink>
        </w:p>
        <w:p w14:paraId="1D5B8ABE" w14:textId="00A60361" w:rsidR="00A30B66" w:rsidRDefault="00000000">
          <w:pPr>
            <w:pStyle w:val="TOC1"/>
            <w:tabs>
              <w:tab w:val="left" w:pos="440"/>
              <w:tab w:val="right" w:leader="dot" w:pos="10195"/>
            </w:tabs>
            <w:rPr>
              <w:rFonts w:cstheme="minorBidi"/>
              <w:noProof/>
              <w:lang w:val="lt-LT" w:eastAsia="lt-LT"/>
            </w:rPr>
          </w:pPr>
          <w:hyperlink w:anchor="_Toc105963673" w:history="1">
            <w:r w:rsidR="00A30B66" w:rsidRPr="000850E4">
              <w:rPr>
                <w:rStyle w:val="Hyperlink"/>
                <w:rFonts w:eastAsia="Arial"/>
                <w:noProof/>
              </w:rPr>
              <w:t>9.</w:t>
            </w:r>
            <w:r w:rsidR="00A30B66">
              <w:rPr>
                <w:rFonts w:cstheme="minorBidi"/>
                <w:noProof/>
                <w:lang w:val="lt-LT" w:eastAsia="lt-LT"/>
              </w:rPr>
              <w:tab/>
            </w:r>
            <w:r w:rsidR="00A30B66" w:rsidRPr="000850E4">
              <w:rPr>
                <w:rStyle w:val="Hyperlink"/>
                <w:noProof/>
              </w:rPr>
              <w:t>BAIGIAMOS NUOSTATOS</w:t>
            </w:r>
            <w:r w:rsidR="00A30B66">
              <w:rPr>
                <w:noProof/>
                <w:webHidden/>
              </w:rPr>
              <w:tab/>
            </w:r>
            <w:r w:rsidR="00A30B66">
              <w:rPr>
                <w:noProof/>
                <w:webHidden/>
              </w:rPr>
              <w:fldChar w:fldCharType="begin"/>
            </w:r>
            <w:r w:rsidR="00A30B66">
              <w:rPr>
                <w:noProof/>
                <w:webHidden/>
              </w:rPr>
              <w:instrText xml:space="preserve"> PAGEREF _Toc105963673 \h </w:instrText>
            </w:r>
            <w:r w:rsidR="00A30B66">
              <w:rPr>
                <w:noProof/>
                <w:webHidden/>
              </w:rPr>
            </w:r>
            <w:r w:rsidR="00A30B66">
              <w:rPr>
                <w:noProof/>
                <w:webHidden/>
              </w:rPr>
              <w:fldChar w:fldCharType="separate"/>
            </w:r>
            <w:r w:rsidR="005B0913">
              <w:rPr>
                <w:noProof/>
                <w:webHidden/>
              </w:rPr>
              <w:t>18</w:t>
            </w:r>
            <w:r w:rsidR="00A30B66">
              <w:rPr>
                <w:noProof/>
                <w:webHidden/>
              </w:rPr>
              <w:fldChar w:fldCharType="end"/>
            </w:r>
          </w:hyperlink>
        </w:p>
        <w:p w14:paraId="5BE64DE6" w14:textId="4B5CA97E" w:rsidR="00A30B66" w:rsidRDefault="00000000">
          <w:pPr>
            <w:pStyle w:val="TOC2"/>
            <w:rPr>
              <w:rFonts w:cstheme="minorBidi"/>
              <w:noProof/>
              <w:lang w:val="lt-LT" w:eastAsia="lt-LT"/>
            </w:rPr>
          </w:pPr>
          <w:hyperlink w:anchor="_Toc105963674" w:history="1">
            <w:r w:rsidR="00A30B66" w:rsidRPr="000850E4">
              <w:rPr>
                <w:rStyle w:val="Hyperlink"/>
                <w:rFonts w:eastAsia="Arial"/>
                <w:bCs/>
                <w:noProof/>
              </w:rPr>
              <w:t>9.1.</w:t>
            </w:r>
            <w:r w:rsidR="00A30B66">
              <w:rPr>
                <w:rFonts w:cstheme="minorBidi"/>
                <w:noProof/>
                <w:lang w:val="lt-LT" w:eastAsia="lt-LT"/>
              </w:rPr>
              <w:tab/>
            </w:r>
            <w:r w:rsidR="00A30B66" w:rsidRPr="000850E4">
              <w:rPr>
                <w:rStyle w:val="Hyperlink"/>
                <w:noProof/>
              </w:rPr>
              <w:t>NACIONALINIO SAUGUMO INTERESŲ UŽTIKRINIMAS</w:t>
            </w:r>
            <w:r w:rsidR="00A30B66">
              <w:rPr>
                <w:noProof/>
                <w:webHidden/>
              </w:rPr>
              <w:tab/>
            </w:r>
            <w:r w:rsidR="00A30B66">
              <w:rPr>
                <w:noProof/>
                <w:webHidden/>
              </w:rPr>
              <w:fldChar w:fldCharType="begin"/>
            </w:r>
            <w:r w:rsidR="00A30B66">
              <w:rPr>
                <w:noProof/>
                <w:webHidden/>
              </w:rPr>
              <w:instrText xml:space="preserve"> PAGEREF _Toc105963674 \h </w:instrText>
            </w:r>
            <w:r w:rsidR="00A30B66">
              <w:rPr>
                <w:noProof/>
                <w:webHidden/>
              </w:rPr>
            </w:r>
            <w:r w:rsidR="00A30B66">
              <w:rPr>
                <w:noProof/>
                <w:webHidden/>
              </w:rPr>
              <w:fldChar w:fldCharType="separate"/>
            </w:r>
            <w:r w:rsidR="005B0913">
              <w:rPr>
                <w:noProof/>
                <w:webHidden/>
              </w:rPr>
              <w:t>18</w:t>
            </w:r>
            <w:r w:rsidR="00A30B66">
              <w:rPr>
                <w:noProof/>
                <w:webHidden/>
              </w:rPr>
              <w:fldChar w:fldCharType="end"/>
            </w:r>
          </w:hyperlink>
        </w:p>
        <w:p w14:paraId="2D475735" w14:textId="59B05926" w:rsidR="00A30B66" w:rsidRDefault="00000000">
          <w:pPr>
            <w:pStyle w:val="TOC2"/>
            <w:rPr>
              <w:rFonts w:cstheme="minorBidi"/>
              <w:noProof/>
              <w:lang w:val="lt-LT" w:eastAsia="lt-LT"/>
            </w:rPr>
          </w:pPr>
          <w:hyperlink w:anchor="_Toc105963675" w:history="1">
            <w:r w:rsidR="00A30B66" w:rsidRPr="000850E4">
              <w:rPr>
                <w:rStyle w:val="Hyperlink"/>
                <w:rFonts w:eastAsia="Arial"/>
                <w:bCs/>
                <w:noProof/>
              </w:rPr>
              <w:t>9.2.</w:t>
            </w:r>
            <w:r w:rsidR="00A30B66">
              <w:rPr>
                <w:rFonts w:cstheme="minorBidi"/>
                <w:noProof/>
                <w:lang w:val="lt-LT" w:eastAsia="lt-LT"/>
              </w:rPr>
              <w:tab/>
            </w:r>
            <w:r w:rsidR="00A30B66" w:rsidRPr="000850E4">
              <w:rPr>
                <w:rStyle w:val="Hyperlink"/>
                <w:noProof/>
              </w:rPr>
              <w:t>INTERESŲ KONFLIKTAS</w:t>
            </w:r>
            <w:r w:rsidR="00A30B66">
              <w:rPr>
                <w:noProof/>
                <w:webHidden/>
              </w:rPr>
              <w:tab/>
            </w:r>
            <w:r w:rsidR="00A30B66">
              <w:rPr>
                <w:noProof/>
                <w:webHidden/>
              </w:rPr>
              <w:fldChar w:fldCharType="begin"/>
            </w:r>
            <w:r w:rsidR="00A30B66">
              <w:rPr>
                <w:noProof/>
                <w:webHidden/>
              </w:rPr>
              <w:instrText xml:space="preserve"> PAGEREF _Toc105963675 \h </w:instrText>
            </w:r>
            <w:r w:rsidR="00A30B66">
              <w:rPr>
                <w:noProof/>
                <w:webHidden/>
              </w:rPr>
            </w:r>
            <w:r w:rsidR="00A30B66">
              <w:rPr>
                <w:noProof/>
                <w:webHidden/>
              </w:rPr>
              <w:fldChar w:fldCharType="separate"/>
            </w:r>
            <w:r w:rsidR="005B0913">
              <w:rPr>
                <w:noProof/>
                <w:webHidden/>
              </w:rPr>
              <w:t>19</w:t>
            </w:r>
            <w:r w:rsidR="00A30B66">
              <w:rPr>
                <w:noProof/>
                <w:webHidden/>
              </w:rPr>
              <w:fldChar w:fldCharType="end"/>
            </w:r>
          </w:hyperlink>
        </w:p>
        <w:p w14:paraId="24E96040" w14:textId="3A26F824" w:rsidR="00A30B66" w:rsidRDefault="00000000">
          <w:pPr>
            <w:pStyle w:val="TOC2"/>
            <w:rPr>
              <w:rFonts w:cstheme="minorBidi"/>
              <w:noProof/>
              <w:lang w:val="lt-LT" w:eastAsia="lt-LT"/>
            </w:rPr>
          </w:pPr>
          <w:hyperlink w:anchor="_Toc105963676" w:history="1">
            <w:r w:rsidR="00A30B66" w:rsidRPr="000850E4">
              <w:rPr>
                <w:rStyle w:val="Hyperlink"/>
                <w:rFonts w:eastAsia="Arial"/>
                <w:bCs/>
                <w:noProof/>
              </w:rPr>
              <w:t>9.3.</w:t>
            </w:r>
            <w:r w:rsidR="00A30B66">
              <w:rPr>
                <w:rFonts w:cstheme="minorBidi"/>
                <w:noProof/>
                <w:lang w:val="lt-LT" w:eastAsia="lt-LT"/>
              </w:rPr>
              <w:tab/>
            </w:r>
            <w:r w:rsidR="00A30B66" w:rsidRPr="000850E4">
              <w:rPr>
                <w:rStyle w:val="Hyperlink"/>
                <w:noProof/>
              </w:rPr>
              <w:t>PAREIŠKIMAI IR GARANTIJOS</w:t>
            </w:r>
            <w:r w:rsidR="00A30B66">
              <w:rPr>
                <w:noProof/>
                <w:webHidden/>
              </w:rPr>
              <w:tab/>
            </w:r>
            <w:r w:rsidR="00A30B66">
              <w:rPr>
                <w:noProof/>
                <w:webHidden/>
              </w:rPr>
              <w:fldChar w:fldCharType="begin"/>
            </w:r>
            <w:r w:rsidR="00A30B66">
              <w:rPr>
                <w:noProof/>
                <w:webHidden/>
              </w:rPr>
              <w:instrText xml:space="preserve"> PAGEREF _Toc105963676 \h </w:instrText>
            </w:r>
            <w:r w:rsidR="00A30B66">
              <w:rPr>
                <w:noProof/>
                <w:webHidden/>
              </w:rPr>
            </w:r>
            <w:r w:rsidR="00A30B66">
              <w:rPr>
                <w:noProof/>
                <w:webHidden/>
              </w:rPr>
              <w:fldChar w:fldCharType="separate"/>
            </w:r>
            <w:r w:rsidR="005B0913">
              <w:rPr>
                <w:noProof/>
                <w:webHidden/>
              </w:rPr>
              <w:t>19</w:t>
            </w:r>
            <w:r w:rsidR="00A30B66">
              <w:rPr>
                <w:noProof/>
                <w:webHidden/>
              </w:rPr>
              <w:fldChar w:fldCharType="end"/>
            </w:r>
          </w:hyperlink>
        </w:p>
        <w:p w14:paraId="281E427B" w14:textId="1D0E3787" w:rsidR="00A30B66" w:rsidRDefault="00000000">
          <w:pPr>
            <w:pStyle w:val="TOC2"/>
            <w:rPr>
              <w:rFonts w:cstheme="minorBidi"/>
              <w:noProof/>
              <w:lang w:val="lt-LT" w:eastAsia="lt-LT"/>
            </w:rPr>
          </w:pPr>
          <w:hyperlink w:anchor="_Toc105963677" w:history="1">
            <w:r w:rsidR="00A30B66" w:rsidRPr="000850E4">
              <w:rPr>
                <w:rStyle w:val="Hyperlink"/>
                <w:rFonts w:eastAsia="Arial"/>
                <w:bCs/>
                <w:noProof/>
              </w:rPr>
              <w:t>9.4.</w:t>
            </w:r>
            <w:r w:rsidR="00A30B66">
              <w:rPr>
                <w:rFonts w:cstheme="minorBidi"/>
                <w:noProof/>
                <w:lang w:val="lt-LT" w:eastAsia="lt-LT"/>
              </w:rPr>
              <w:tab/>
            </w:r>
            <w:r w:rsidR="00A30B66" w:rsidRPr="000850E4">
              <w:rPr>
                <w:rStyle w:val="Hyperlink"/>
                <w:noProof/>
              </w:rPr>
              <w:t>KVALIFIKACIJA</w:t>
            </w:r>
            <w:r w:rsidR="00A30B66">
              <w:rPr>
                <w:noProof/>
                <w:webHidden/>
              </w:rPr>
              <w:tab/>
            </w:r>
            <w:r w:rsidR="00A30B66">
              <w:rPr>
                <w:noProof/>
                <w:webHidden/>
              </w:rPr>
              <w:fldChar w:fldCharType="begin"/>
            </w:r>
            <w:r w:rsidR="00A30B66">
              <w:rPr>
                <w:noProof/>
                <w:webHidden/>
              </w:rPr>
              <w:instrText xml:space="preserve"> PAGEREF _Toc105963677 \h </w:instrText>
            </w:r>
            <w:r w:rsidR="00A30B66">
              <w:rPr>
                <w:noProof/>
                <w:webHidden/>
              </w:rPr>
            </w:r>
            <w:r w:rsidR="00A30B66">
              <w:rPr>
                <w:noProof/>
                <w:webHidden/>
              </w:rPr>
              <w:fldChar w:fldCharType="separate"/>
            </w:r>
            <w:r w:rsidR="005B0913">
              <w:rPr>
                <w:noProof/>
                <w:webHidden/>
              </w:rPr>
              <w:t>20</w:t>
            </w:r>
            <w:r w:rsidR="00A30B66">
              <w:rPr>
                <w:noProof/>
                <w:webHidden/>
              </w:rPr>
              <w:fldChar w:fldCharType="end"/>
            </w:r>
          </w:hyperlink>
        </w:p>
        <w:p w14:paraId="2BE92A3F" w14:textId="31BF1E86" w:rsidR="00A30B66" w:rsidRDefault="00000000">
          <w:pPr>
            <w:pStyle w:val="TOC2"/>
            <w:rPr>
              <w:rFonts w:cstheme="minorBidi"/>
              <w:noProof/>
              <w:lang w:val="lt-LT" w:eastAsia="lt-LT"/>
            </w:rPr>
          </w:pPr>
          <w:hyperlink w:anchor="_Toc105963678" w:history="1">
            <w:r w:rsidR="00A30B66" w:rsidRPr="000850E4">
              <w:rPr>
                <w:rStyle w:val="Hyperlink"/>
                <w:rFonts w:eastAsia="Arial"/>
                <w:bCs/>
                <w:noProof/>
              </w:rPr>
              <w:t>9.5.</w:t>
            </w:r>
            <w:r w:rsidR="00A30B66">
              <w:rPr>
                <w:rFonts w:cstheme="minorBidi"/>
                <w:noProof/>
                <w:lang w:val="lt-LT" w:eastAsia="lt-LT"/>
              </w:rPr>
              <w:tab/>
            </w:r>
            <w:r w:rsidR="00A30B66" w:rsidRPr="000850E4">
              <w:rPr>
                <w:rStyle w:val="Hyperlink"/>
                <w:noProof/>
              </w:rPr>
              <w:t>INTELEKTINĖ NUOSAVYBĖ</w:t>
            </w:r>
            <w:r w:rsidR="00A30B66">
              <w:rPr>
                <w:noProof/>
                <w:webHidden/>
              </w:rPr>
              <w:tab/>
            </w:r>
            <w:r w:rsidR="00A30B66">
              <w:rPr>
                <w:noProof/>
                <w:webHidden/>
              </w:rPr>
              <w:fldChar w:fldCharType="begin"/>
            </w:r>
            <w:r w:rsidR="00A30B66">
              <w:rPr>
                <w:noProof/>
                <w:webHidden/>
              </w:rPr>
              <w:instrText xml:space="preserve"> PAGEREF _Toc105963678 \h </w:instrText>
            </w:r>
            <w:r w:rsidR="00A30B66">
              <w:rPr>
                <w:noProof/>
                <w:webHidden/>
              </w:rPr>
            </w:r>
            <w:r w:rsidR="00A30B66">
              <w:rPr>
                <w:noProof/>
                <w:webHidden/>
              </w:rPr>
              <w:fldChar w:fldCharType="separate"/>
            </w:r>
            <w:r w:rsidR="005B0913">
              <w:rPr>
                <w:noProof/>
                <w:webHidden/>
              </w:rPr>
              <w:t>20</w:t>
            </w:r>
            <w:r w:rsidR="00A30B66">
              <w:rPr>
                <w:noProof/>
                <w:webHidden/>
              </w:rPr>
              <w:fldChar w:fldCharType="end"/>
            </w:r>
          </w:hyperlink>
        </w:p>
        <w:p w14:paraId="2B068A41" w14:textId="616C5D56" w:rsidR="00A30B66" w:rsidRDefault="00000000">
          <w:pPr>
            <w:pStyle w:val="TOC2"/>
            <w:rPr>
              <w:rFonts w:cstheme="minorBidi"/>
              <w:noProof/>
              <w:lang w:val="lt-LT" w:eastAsia="lt-LT"/>
            </w:rPr>
          </w:pPr>
          <w:hyperlink w:anchor="_Toc105963679" w:history="1">
            <w:r w:rsidR="00A30B66" w:rsidRPr="000850E4">
              <w:rPr>
                <w:rStyle w:val="Hyperlink"/>
                <w:rFonts w:eastAsia="Arial"/>
                <w:bCs/>
                <w:noProof/>
              </w:rPr>
              <w:t>9.6.</w:t>
            </w:r>
            <w:r w:rsidR="00A30B66">
              <w:rPr>
                <w:rFonts w:cstheme="minorBidi"/>
                <w:noProof/>
                <w:lang w:val="lt-LT" w:eastAsia="lt-LT"/>
              </w:rPr>
              <w:tab/>
            </w:r>
            <w:r w:rsidR="00A30B66" w:rsidRPr="000850E4">
              <w:rPr>
                <w:rStyle w:val="Hyperlink"/>
                <w:noProof/>
              </w:rPr>
              <w:t>KONFIDENCIALUMAS IR ASMENS DUOMENŲ APSAUGA</w:t>
            </w:r>
            <w:r w:rsidR="00A30B66">
              <w:rPr>
                <w:noProof/>
                <w:webHidden/>
              </w:rPr>
              <w:tab/>
            </w:r>
            <w:r w:rsidR="00A30B66">
              <w:rPr>
                <w:noProof/>
                <w:webHidden/>
              </w:rPr>
              <w:fldChar w:fldCharType="begin"/>
            </w:r>
            <w:r w:rsidR="00A30B66">
              <w:rPr>
                <w:noProof/>
                <w:webHidden/>
              </w:rPr>
              <w:instrText xml:space="preserve"> PAGEREF _Toc105963679 \h </w:instrText>
            </w:r>
            <w:r w:rsidR="00A30B66">
              <w:rPr>
                <w:noProof/>
                <w:webHidden/>
              </w:rPr>
            </w:r>
            <w:r w:rsidR="00A30B66">
              <w:rPr>
                <w:noProof/>
                <w:webHidden/>
              </w:rPr>
              <w:fldChar w:fldCharType="separate"/>
            </w:r>
            <w:r w:rsidR="005B0913">
              <w:rPr>
                <w:noProof/>
                <w:webHidden/>
              </w:rPr>
              <w:t>20</w:t>
            </w:r>
            <w:r w:rsidR="00A30B66">
              <w:rPr>
                <w:noProof/>
                <w:webHidden/>
              </w:rPr>
              <w:fldChar w:fldCharType="end"/>
            </w:r>
          </w:hyperlink>
        </w:p>
        <w:p w14:paraId="34F2B183" w14:textId="2774E275" w:rsidR="00A30B66" w:rsidRDefault="00000000">
          <w:pPr>
            <w:pStyle w:val="TOC2"/>
            <w:rPr>
              <w:rFonts w:cstheme="minorBidi"/>
              <w:noProof/>
              <w:lang w:val="lt-LT" w:eastAsia="lt-LT"/>
            </w:rPr>
          </w:pPr>
          <w:hyperlink w:anchor="_Toc105963680" w:history="1">
            <w:r w:rsidR="00A30B66" w:rsidRPr="000850E4">
              <w:rPr>
                <w:rStyle w:val="Hyperlink"/>
                <w:rFonts w:eastAsia="Arial"/>
                <w:bCs/>
                <w:noProof/>
              </w:rPr>
              <w:t>9.7.</w:t>
            </w:r>
            <w:r w:rsidR="00A30B66">
              <w:rPr>
                <w:rFonts w:cstheme="minorBidi"/>
                <w:noProof/>
                <w:lang w:val="lt-LT" w:eastAsia="lt-LT"/>
              </w:rPr>
              <w:tab/>
            </w:r>
            <w:r w:rsidR="00A30B66" w:rsidRPr="000850E4">
              <w:rPr>
                <w:rStyle w:val="Hyperlink"/>
                <w:noProof/>
              </w:rPr>
              <w:t>KALBA</w:t>
            </w:r>
            <w:r w:rsidR="00A30B66">
              <w:rPr>
                <w:noProof/>
                <w:webHidden/>
              </w:rPr>
              <w:tab/>
            </w:r>
            <w:r w:rsidR="00A30B66">
              <w:rPr>
                <w:noProof/>
                <w:webHidden/>
              </w:rPr>
              <w:fldChar w:fldCharType="begin"/>
            </w:r>
            <w:r w:rsidR="00A30B66">
              <w:rPr>
                <w:noProof/>
                <w:webHidden/>
              </w:rPr>
              <w:instrText xml:space="preserve"> PAGEREF _Toc105963680 \h </w:instrText>
            </w:r>
            <w:r w:rsidR="00A30B66">
              <w:rPr>
                <w:noProof/>
                <w:webHidden/>
              </w:rPr>
            </w:r>
            <w:r w:rsidR="00A30B66">
              <w:rPr>
                <w:noProof/>
                <w:webHidden/>
              </w:rPr>
              <w:fldChar w:fldCharType="separate"/>
            </w:r>
            <w:r w:rsidR="005B0913">
              <w:rPr>
                <w:noProof/>
                <w:webHidden/>
              </w:rPr>
              <w:t>21</w:t>
            </w:r>
            <w:r w:rsidR="00A30B66">
              <w:rPr>
                <w:noProof/>
                <w:webHidden/>
              </w:rPr>
              <w:fldChar w:fldCharType="end"/>
            </w:r>
          </w:hyperlink>
        </w:p>
        <w:p w14:paraId="5D90B685" w14:textId="59272678" w:rsidR="00A30B66" w:rsidRDefault="00000000">
          <w:pPr>
            <w:pStyle w:val="TOC2"/>
            <w:rPr>
              <w:rFonts w:cstheme="minorBidi"/>
              <w:noProof/>
              <w:lang w:val="lt-LT" w:eastAsia="lt-LT"/>
            </w:rPr>
          </w:pPr>
          <w:hyperlink w:anchor="_Toc105963681" w:history="1">
            <w:r w:rsidR="00A30B66" w:rsidRPr="000850E4">
              <w:rPr>
                <w:rStyle w:val="Hyperlink"/>
                <w:rFonts w:eastAsia="Arial"/>
                <w:bCs/>
                <w:noProof/>
              </w:rPr>
              <w:t>9.8.</w:t>
            </w:r>
            <w:r w:rsidR="00A30B66">
              <w:rPr>
                <w:rFonts w:cstheme="minorBidi"/>
                <w:noProof/>
                <w:lang w:val="lt-LT" w:eastAsia="lt-LT"/>
              </w:rPr>
              <w:tab/>
            </w:r>
            <w:r w:rsidR="00A30B66" w:rsidRPr="000850E4">
              <w:rPr>
                <w:rStyle w:val="Hyperlink"/>
                <w:noProof/>
              </w:rPr>
              <w:t>DOKUMENTAI</w:t>
            </w:r>
            <w:r w:rsidR="00A30B66">
              <w:rPr>
                <w:noProof/>
                <w:webHidden/>
              </w:rPr>
              <w:tab/>
            </w:r>
            <w:r w:rsidR="00A30B66">
              <w:rPr>
                <w:noProof/>
                <w:webHidden/>
              </w:rPr>
              <w:fldChar w:fldCharType="begin"/>
            </w:r>
            <w:r w:rsidR="00A30B66">
              <w:rPr>
                <w:noProof/>
                <w:webHidden/>
              </w:rPr>
              <w:instrText xml:space="preserve"> PAGEREF _Toc105963681 \h </w:instrText>
            </w:r>
            <w:r w:rsidR="00A30B66">
              <w:rPr>
                <w:noProof/>
                <w:webHidden/>
              </w:rPr>
            </w:r>
            <w:r w:rsidR="00A30B66">
              <w:rPr>
                <w:noProof/>
                <w:webHidden/>
              </w:rPr>
              <w:fldChar w:fldCharType="separate"/>
            </w:r>
            <w:r w:rsidR="005B0913">
              <w:rPr>
                <w:noProof/>
                <w:webHidden/>
              </w:rPr>
              <w:t>21</w:t>
            </w:r>
            <w:r w:rsidR="00A30B66">
              <w:rPr>
                <w:noProof/>
                <w:webHidden/>
              </w:rPr>
              <w:fldChar w:fldCharType="end"/>
            </w:r>
          </w:hyperlink>
        </w:p>
        <w:p w14:paraId="13B6F48B" w14:textId="4D404263" w:rsidR="00A30B66" w:rsidRDefault="00000000">
          <w:pPr>
            <w:pStyle w:val="TOC2"/>
            <w:rPr>
              <w:rFonts w:cstheme="minorBidi"/>
              <w:noProof/>
              <w:lang w:val="lt-LT" w:eastAsia="lt-LT"/>
            </w:rPr>
          </w:pPr>
          <w:hyperlink w:anchor="_Toc105963682" w:history="1">
            <w:r w:rsidR="00A30B66" w:rsidRPr="000850E4">
              <w:rPr>
                <w:rStyle w:val="Hyperlink"/>
                <w:rFonts w:eastAsia="Arial"/>
                <w:bCs/>
                <w:noProof/>
              </w:rPr>
              <w:t>9.9.</w:t>
            </w:r>
            <w:r w:rsidR="00A30B66">
              <w:rPr>
                <w:rFonts w:cstheme="minorBidi"/>
                <w:noProof/>
                <w:lang w:val="lt-LT" w:eastAsia="lt-LT"/>
              </w:rPr>
              <w:tab/>
            </w:r>
            <w:r w:rsidR="00A30B66" w:rsidRPr="000850E4">
              <w:rPr>
                <w:rStyle w:val="Hyperlink"/>
                <w:noProof/>
              </w:rPr>
              <w:t>PRANEŠIMAI</w:t>
            </w:r>
            <w:r w:rsidR="00A30B66">
              <w:rPr>
                <w:noProof/>
                <w:webHidden/>
              </w:rPr>
              <w:tab/>
            </w:r>
            <w:r w:rsidR="00A30B66">
              <w:rPr>
                <w:noProof/>
                <w:webHidden/>
              </w:rPr>
              <w:fldChar w:fldCharType="begin"/>
            </w:r>
            <w:r w:rsidR="00A30B66">
              <w:rPr>
                <w:noProof/>
                <w:webHidden/>
              </w:rPr>
              <w:instrText xml:space="preserve"> PAGEREF _Toc105963682 \h </w:instrText>
            </w:r>
            <w:r w:rsidR="00A30B66">
              <w:rPr>
                <w:noProof/>
                <w:webHidden/>
              </w:rPr>
            </w:r>
            <w:r w:rsidR="00A30B66">
              <w:rPr>
                <w:noProof/>
                <w:webHidden/>
              </w:rPr>
              <w:fldChar w:fldCharType="separate"/>
            </w:r>
            <w:r w:rsidR="005B0913">
              <w:rPr>
                <w:noProof/>
                <w:webHidden/>
              </w:rPr>
              <w:t>21</w:t>
            </w:r>
            <w:r w:rsidR="00A30B66">
              <w:rPr>
                <w:noProof/>
                <w:webHidden/>
              </w:rPr>
              <w:fldChar w:fldCharType="end"/>
            </w:r>
          </w:hyperlink>
        </w:p>
        <w:p w14:paraId="6CD0455F" w14:textId="67DD846F" w:rsidR="00A30B66" w:rsidRDefault="00000000">
          <w:pPr>
            <w:pStyle w:val="TOC2"/>
            <w:rPr>
              <w:rFonts w:cstheme="minorBidi"/>
              <w:noProof/>
              <w:lang w:val="lt-LT" w:eastAsia="lt-LT"/>
            </w:rPr>
          </w:pPr>
          <w:hyperlink w:anchor="_Toc105963683" w:history="1">
            <w:r w:rsidR="00A30B66" w:rsidRPr="000850E4">
              <w:rPr>
                <w:rStyle w:val="Hyperlink"/>
                <w:rFonts w:eastAsia="Arial"/>
                <w:bCs/>
                <w:noProof/>
              </w:rPr>
              <w:t>9.10.</w:t>
            </w:r>
            <w:r w:rsidR="00A30B66">
              <w:rPr>
                <w:rFonts w:cstheme="minorBidi"/>
                <w:noProof/>
                <w:lang w:val="lt-LT" w:eastAsia="lt-LT"/>
              </w:rPr>
              <w:tab/>
            </w:r>
            <w:r w:rsidR="00A30B66" w:rsidRPr="000850E4">
              <w:rPr>
                <w:rStyle w:val="Hyperlink"/>
                <w:noProof/>
              </w:rPr>
              <w:t>EUROPOS SĄJUNGOS FONDŲ (PROGRAMŲ) FINANSAVIMAS</w:t>
            </w:r>
            <w:r w:rsidR="00A30B66">
              <w:rPr>
                <w:noProof/>
                <w:webHidden/>
              </w:rPr>
              <w:tab/>
            </w:r>
            <w:r w:rsidR="00A30B66">
              <w:rPr>
                <w:noProof/>
                <w:webHidden/>
              </w:rPr>
              <w:fldChar w:fldCharType="begin"/>
            </w:r>
            <w:r w:rsidR="00A30B66">
              <w:rPr>
                <w:noProof/>
                <w:webHidden/>
              </w:rPr>
              <w:instrText xml:space="preserve"> PAGEREF _Toc105963683 \h </w:instrText>
            </w:r>
            <w:r w:rsidR="00A30B66">
              <w:rPr>
                <w:noProof/>
                <w:webHidden/>
              </w:rPr>
            </w:r>
            <w:r w:rsidR="00A30B66">
              <w:rPr>
                <w:noProof/>
                <w:webHidden/>
              </w:rPr>
              <w:fldChar w:fldCharType="separate"/>
            </w:r>
            <w:r w:rsidR="005B0913">
              <w:rPr>
                <w:noProof/>
                <w:webHidden/>
              </w:rPr>
              <w:t>21</w:t>
            </w:r>
            <w:r w:rsidR="00A30B66">
              <w:rPr>
                <w:noProof/>
                <w:webHidden/>
              </w:rPr>
              <w:fldChar w:fldCharType="end"/>
            </w:r>
          </w:hyperlink>
        </w:p>
        <w:p w14:paraId="0D02354A" w14:textId="6D37D763" w:rsidR="00A30B66" w:rsidRDefault="00000000">
          <w:pPr>
            <w:pStyle w:val="TOC2"/>
            <w:rPr>
              <w:rFonts w:cstheme="minorBidi"/>
              <w:noProof/>
              <w:lang w:val="lt-LT" w:eastAsia="lt-LT"/>
            </w:rPr>
          </w:pPr>
          <w:hyperlink w:anchor="_Toc105963684" w:history="1">
            <w:r w:rsidR="00A30B66" w:rsidRPr="000850E4">
              <w:rPr>
                <w:rStyle w:val="Hyperlink"/>
                <w:rFonts w:eastAsia="Arial"/>
                <w:bCs/>
                <w:noProof/>
              </w:rPr>
              <w:t>9.11.</w:t>
            </w:r>
            <w:r w:rsidR="00A30B66">
              <w:rPr>
                <w:rFonts w:cstheme="minorBidi"/>
                <w:noProof/>
                <w:lang w:val="lt-LT" w:eastAsia="lt-LT"/>
              </w:rPr>
              <w:tab/>
            </w:r>
            <w:r w:rsidR="00A30B66" w:rsidRPr="000850E4">
              <w:rPr>
                <w:rStyle w:val="Hyperlink"/>
                <w:noProof/>
              </w:rPr>
              <w:t>BANKO GARANTIJA</w:t>
            </w:r>
            <w:r w:rsidR="00A30B66">
              <w:rPr>
                <w:noProof/>
                <w:webHidden/>
              </w:rPr>
              <w:tab/>
            </w:r>
            <w:r w:rsidR="00A30B66">
              <w:rPr>
                <w:noProof/>
                <w:webHidden/>
              </w:rPr>
              <w:fldChar w:fldCharType="begin"/>
            </w:r>
            <w:r w:rsidR="00A30B66">
              <w:rPr>
                <w:noProof/>
                <w:webHidden/>
              </w:rPr>
              <w:instrText xml:space="preserve"> PAGEREF _Toc105963684 \h </w:instrText>
            </w:r>
            <w:r w:rsidR="00A30B66">
              <w:rPr>
                <w:noProof/>
                <w:webHidden/>
              </w:rPr>
            </w:r>
            <w:r w:rsidR="00A30B66">
              <w:rPr>
                <w:noProof/>
                <w:webHidden/>
              </w:rPr>
              <w:fldChar w:fldCharType="separate"/>
            </w:r>
            <w:r w:rsidR="005B0913">
              <w:rPr>
                <w:noProof/>
                <w:webHidden/>
              </w:rPr>
              <w:t>22</w:t>
            </w:r>
            <w:r w:rsidR="00A30B66">
              <w:rPr>
                <w:noProof/>
                <w:webHidden/>
              </w:rPr>
              <w:fldChar w:fldCharType="end"/>
            </w:r>
          </w:hyperlink>
        </w:p>
        <w:p w14:paraId="28C32164" w14:textId="76BDF070" w:rsidR="00A30B66" w:rsidRDefault="00000000">
          <w:pPr>
            <w:pStyle w:val="TOC2"/>
            <w:rPr>
              <w:rFonts w:cstheme="minorBidi"/>
              <w:noProof/>
              <w:lang w:val="lt-LT" w:eastAsia="lt-LT"/>
            </w:rPr>
          </w:pPr>
          <w:hyperlink w:anchor="_Toc105963685" w:history="1">
            <w:r w:rsidR="00A30B66" w:rsidRPr="000850E4">
              <w:rPr>
                <w:rStyle w:val="Hyperlink"/>
                <w:rFonts w:eastAsia="Arial"/>
                <w:bCs/>
                <w:noProof/>
              </w:rPr>
              <w:t>9.12.</w:t>
            </w:r>
            <w:r w:rsidR="00A30B66">
              <w:rPr>
                <w:rFonts w:cstheme="minorBidi"/>
                <w:noProof/>
                <w:lang w:val="lt-LT" w:eastAsia="lt-LT"/>
              </w:rPr>
              <w:tab/>
            </w:r>
            <w:r w:rsidR="00A30B66" w:rsidRPr="000850E4">
              <w:rPr>
                <w:rStyle w:val="Hyperlink"/>
                <w:noProof/>
              </w:rPr>
              <w:t>GINČŲ SPRENDIMAS</w:t>
            </w:r>
            <w:r w:rsidR="00A30B66">
              <w:rPr>
                <w:noProof/>
                <w:webHidden/>
              </w:rPr>
              <w:tab/>
            </w:r>
            <w:r w:rsidR="00A30B66">
              <w:rPr>
                <w:noProof/>
                <w:webHidden/>
              </w:rPr>
              <w:fldChar w:fldCharType="begin"/>
            </w:r>
            <w:r w:rsidR="00A30B66">
              <w:rPr>
                <w:noProof/>
                <w:webHidden/>
              </w:rPr>
              <w:instrText xml:space="preserve"> PAGEREF _Toc105963685 \h </w:instrText>
            </w:r>
            <w:r w:rsidR="00A30B66">
              <w:rPr>
                <w:noProof/>
                <w:webHidden/>
              </w:rPr>
            </w:r>
            <w:r w:rsidR="00A30B66">
              <w:rPr>
                <w:noProof/>
                <w:webHidden/>
              </w:rPr>
              <w:fldChar w:fldCharType="separate"/>
            </w:r>
            <w:r w:rsidR="005B0913">
              <w:rPr>
                <w:noProof/>
                <w:webHidden/>
              </w:rPr>
              <w:t>22</w:t>
            </w:r>
            <w:r w:rsidR="00A30B66">
              <w:rPr>
                <w:noProof/>
                <w:webHidden/>
              </w:rPr>
              <w:fldChar w:fldCharType="end"/>
            </w:r>
          </w:hyperlink>
        </w:p>
        <w:p w14:paraId="60E4B412" w14:textId="64EB4131" w:rsidR="00A30B66" w:rsidRDefault="00000000">
          <w:pPr>
            <w:pStyle w:val="TOC2"/>
            <w:rPr>
              <w:rFonts w:cstheme="minorBidi"/>
              <w:noProof/>
              <w:lang w:val="lt-LT" w:eastAsia="lt-LT"/>
            </w:rPr>
          </w:pPr>
          <w:hyperlink w:anchor="_Toc105963686" w:history="1">
            <w:r w:rsidR="00A30B66" w:rsidRPr="000850E4">
              <w:rPr>
                <w:rStyle w:val="Hyperlink"/>
                <w:rFonts w:eastAsia="Arial"/>
                <w:bCs/>
                <w:noProof/>
              </w:rPr>
              <w:t>9.13.</w:t>
            </w:r>
            <w:r w:rsidR="00A30B66">
              <w:rPr>
                <w:rFonts w:cstheme="minorBidi"/>
                <w:noProof/>
                <w:lang w:val="lt-LT" w:eastAsia="lt-LT"/>
              </w:rPr>
              <w:tab/>
            </w:r>
            <w:r w:rsidR="00A30B66" w:rsidRPr="000850E4">
              <w:rPr>
                <w:rStyle w:val="Hyperlink"/>
                <w:noProof/>
              </w:rPr>
              <w:t>TEISIŲ PERLEIDIMAS</w:t>
            </w:r>
            <w:r w:rsidR="00A30B66">
              <w:rPr>
                <w:noProof/>
                <w:webHidden/>
              </w:rPr>
              <w:tab/>
            </w:r>
            <w:r w:rsidR="00A30B66">
              <w:rPr>
                <w:noProof/>
                <w:webHidden/>
              </w:rPr>
              <w:fldChar w:fldCharType="begin"/>
            </w:r>
            <w:r w:rsidR="00A30B66">
              <w:rPr>
                <w:noProof/>
                <w:webHidden/>
              </w:rPr>
              <w:instrText xml:space="preserve"> PAGEREF _Toc105963686 \h </w:instrText>
            </w:r>
            <w:r w:rsidR="00A30B66">
              <w:rPr>
                <w:noProof/>
                <w:webHidden/>
              </w:rPr>
            </w:r>
            <w:r w:rsidR="00A30B66">
              <w:rPr>
                <w:noProof/>
                <w:webHidden/>
              </w:rPr>
              <w:fldChar w:fldCharType="separate"/>
            </w:r>
            <w:r w:rsidR="005B0913">
              <w:rPr>
                <w:noProof/>
                <w:webHidden/>
              </w:rPr>
              <w:t>22</w:t>
            </w:r>
            <w:r w:rsidR="00A30B66">
              <w:rPr>
                <w:noProof/>
                <w:webHidden/>
              </w:rPr>
              <w:fldChar w:fldCharType="end"/>
            </w:r>
          </w:hyperlink>
        </w:p>
        <w:p w14:paraId="40DCFFF7" w14:textId="5FE68809" w:rsidR="00A30B66" w:rsidRDefault="00000000">
          <w:pPr>
            <w:pStyle w:val="TOC2"/>
            <w:rPr>
              <w:rFonts w:cstheme="minorBidi"/>
              <w:noProof/>
              <w:lang w:val="lt-LT" w:eastAsia="lt-LT"/>
            </w:rPr>
          </w:pPr>
          <w:hyperlink w:anchor="_Toc105963687" w:history="1">
            <w:r w:rsidR="00A30B66" w:rsidRPr="000850E4">
              <w:rPr>
                <w:rStyle w:val="Hyperlink"/>
                <w:rFonts w:eastAsia="Arial"/>
                <w:bCs/>
                <w:noProof/>
              </w:rPr>
              <w:t>9.14.</w:t>
            </w:r>
            <w:r w:rsidR="00A30B66">
              <w:rPr>
                <w:rFonts w:cstheme="minorBidi"/>
                <w:noProof/>
                <w:lang w:val="lt-LT" w:eastAsia="lt-LT"/>
              </w:rPr>
              <w:tab/>
            </w:r>
            <w:r w:rsidR="00A30B66" w:rsidRPr="000850E4">
              <w:rPr>
                <w:rStyle w:val="Hyperlink"/>
                <w:noProof/>
              </w:rPr>
              <w:t>TEISIŲ ATSISAKYMAS</w:t>
            </w:r>
            <w:r w:rsidR="00A30B66">
              <w:rPr>
                <w:noProof/>
                <w:webHidden/>
              </w:rPr>
              <w:tab/>
            </w:r>
            <w:r w:rsidR="00A30B66">
              <w:rPr>
                <w:noProof/>
                <w:webHidden/>
              </w:rPr>
              <w:fldChar w:fldCharType="begin"/>
            </w:r>
            <w:r w:rsidR="00A30B66">
              <w:rPr>
                <w:noProof/>
                <w:webHidden/>
              </w:rPr>
              <w:instrText xml:space="preserve"> PAGEREF _Toc105963687 \h </w:instrText>
            </w:r>
            <w:r w:rsidR="00A30B66">
              <w:rPr>
                <w:noProof/>
                <w:webHidden/>
              </w:rPr>
            </w:r>
            <w:r w:rsidR="00A30B66">
              <w:rPr>
                <w:noProof/>
                <w:webHidden/>
              </w:rPr>
              <w:fldChar w:fldCharType="separate"/>
            </w:r>
            <w:r w:rsidR="005B0913">
              <w:rPr>
                <w:noProof/>
                <w:webHidden/>
              </w:rPr>
              <w:t>22</w:t>
            </w:r>
            <w:r w:rsidR="00A30B66">
              <w:rPr>
                <w:noProof/>
                <w:webHidden/>
              </w:rPr>
              <w:fldChar w:fldCharType="end"/>
            </w:r>
          </w:hyperlink>
        </w:p>
        <w:p w14:paraId="333A9E85" w14:textId="79547002" w:rsidR="00783EF3" w:rsidRDefault="00783EF3">
          <w:r>
            <w:rPr>
              <w:b/>
              <w:bCs/>
              <w:noProof/>
            </w:rPr>
            <w:fldChar w:fldCharType="end"/>
          </w:r>
        </w:p>
      </w:sdtContent>
    </w:sdt>
    <w:p w14:paraId="12789C11" w14:textId="77777777" w:rsidR="004D23D9" w:rsidRPr="00B43766" w:rsidRDefault="004D23D9" w:rsidP="003E670B">
      <w:pPr>
        <w:rPr>
          <w:rFonts w:ascii="Arial" w:hAnsi="Arial" w:cs="Arial"/>
          <w:color w:val="000000" w:themeColor="text1"/>
          <w:sz w:val="20"/>
          <w:szCs w:val="20"/>
        </w:rPr>
      </w:pPr>
      <w:r>
        <w:rPr>
          <w:rFonts w:ascii="Arial" w:hAnsi="Arial" w:cs="Arial"/>
          <w:color w:val="000000" w:themeColor="text1"/>
          <w:sz w:val="20"/>
          <w:szCs w:val="20"/>
        </w:rPr>
        <w:tab/>
      </w:r>
    </w:p>
    <w:p w14:paraId="67B6E5D7" w14:textId="0DD07DD9" w:rsidR="003E670B" w:rsidRPr="00B43766" w:rsidRDefault="003E670B" w:rsidP="003E670B">
      <w:pPr>
        <w:rPr>
          <w:rFonts w:ascii="Arial" w:hAnsi="Arial" w:cs="Arial"/>
          <w:color w:val="000000" w:themeColor="text1"/>
          <w:sz w:val="20"/>
          <w:szCs w:val="20"/>
        </w:rPr>
        <w:sectPr w:rsidR="003E670B" w:rsidRPr="00B43766" w:rsidSect="00B706CD">
          <w:footerReference w:type="default" r:id="rId11"/>
          <w:pgSz w:w="11906" w:h="16838"/>
          <w:pgMar w:top="1134" w:right="567" w:bottom="851" w:left="1134" w:header="567" w:footer="567" w:gutter="0"/>
          <w:cols w:space="569"/>
          <w:titlePg/>
          <w:docGrid w:linePitch="360"/>
        </w:sectPr>
      </w:pPr>
    </w:p>
    <w:p w14:paraId="7B49EC4E" w14:textId="62DA5C4A" w:rsidR="0043074F" w:rsidRDefault="0043074F" w:rsidP="000D4D64">
      <w:pPr>
        <w:pStyle w:val="Heading1"/>
        <w:jc w:val="center"/>
        <w:rPr>
          <w:bCs/>
        </w:rPr>
      </w:pPr>
      <w:bookmarkStart w:id="2" w:name="_Toc105329467"/>
      <w:bookmarkStart w:id="3" w:name="_Toc105340142"/>
      <w:bookmarkStart w:id="4" w:name="_Toc105340342"/>
      <w:bookmarkStart w:id="5" w:name="_Toc105340801"/>
      <w:bookmarkStart w:id="6" w:name="_Toc105407386"/>
      <w:bookmarkStart w:id="7" w:name="_Toc105329468"/>
      <w:bookmarkStart w:id="8" w:name="_Toc105963633"/>
      <w:bookmarkEnd w:id="2"/>
      <w:bookmarkEnd w:id="3"/>
      <w:bookmarkEnd w:id="4"/>
      <w:bookmarkEnd w:id="5"/>
      <w:bookmarkEnd w:id="6"/>
      <w:r w:rsidRPr="004D23D9">
        <w:rPr>
          <w:bCs/>
        </w:rPr>
        <w:lastRenderedPageBreak/>
        <w:t>SĄVOKOS</w:t>
      </w:r>
      <w:bookmarkEnd w:id="7"/>
      <w:bookmarkEnd w:id="8"/>
    </w:p>
    <w:p w14:paraId="6E135F58" w14:textId="77777777" w:rsidR="007D04D4" w:rsidRDefault="007D04D4" w:rsidP="000D4D64">
      <w:pPr>
        <w:pStyle w:val="ListParagraph"/>
        <w:tabs>
          <w:tab w:val="left" w:pos="567"/>
        </w:tabs>
        <w:ind w:left="0"/>
        <w:contextualSpacing w:val="0"/>
        <w:rPr>
          <w:rFonts w:ascii="Arial" w:hAnsi="Arial" w:cs="Arial"/>
          <w:b/>
          <w:bCs/>
          <w:sz w:val="18"/>
          <w:szCs w:val="18"/>
        </w:rPr>
      </w:pPr>
    </w:p>
    <w:p w14:paraId="36B380EC" w14:textId="7AEFD40B" w:rsidR="00E97EAE" w:rsidRPr="004D23D9" w:rsidRDefault="00E97EAE" w:rsidP="000D4D64">
      <w:pPr>
        <w:pStyle w:val="Heading2"/>
      </w:pPr>
      <w:bookmarkStart w:id="9" w:name="_Toc105329469"/>
      <w:bookmarkStart w:id="10" w:name="_Toc105963634"/>
      <w:r>
        <w:t>PAGRINDINĖS SĄVOKOS</w:t>
      </w:r>
      <w:bookmarkEnd w:id="9"/>
      <w:bookmarkEnd w:id="10"/>
    </w:p>
    <w:p w14:paraId="5DFB5B87" w14:textId="581EB77E" w:rsidR="0043074F" w:rsidRPr="000D4D64" w:rsidRDefault="004E7AAB" w:rsidP="000D4D64">
      <w:pPr>
        <w:pStyle w:val="ListParagraph"/>
        <w:numPr>
          <w:ilvl w:val="2"/>
          <w:numId w:val="28"/>
        </w:numPr>
        <w:tabs>
          <w:tab w:val="left" w:pos="567"/>
        </w:tabs>
        <w:ind w:left="0" w:firstLine="0"/>
        <w:contextualSpacing w:val="0"/>
        <w:jc w:val="both"/>
        <w:rPr>
          <w:rFonts w:ascii="Arial" w:hAnsi="Arial" w:cs="Arial"/>
          <w:sz w:val="18"/>
          <w:szCs w:val="18"/>
        </w:rPr>
      </w:pPr>
      <w:r w:rsidRPr="000D4D64">
        <w:rPr>
          <w:rFonts w:ascii="Arial" w:hAnsi="Arial" w:cs="Arial"/>
          <w:sz w:val="18"/>
          <w:szCs w:val="18"/>
        </w:rPr>
        <w:t xml:space="preserve">LITGRID AB </w:t>
      </w:r>
      <w:r w:rsidR="0043074F" w:rsidRPr="000D4D64">
        <w:rPr>
          <w:rFonts w:ascii="Arial" w:hAnsi="Arial" w:cs="Arial"/>
          <w:sz w:val="18"/>
          <w:szCs w:val="18"/>
        </w:rPr>
        <w:t xml:space="preserve">projektavimo </w:t>
      </w:r>
      <w:r w:rsidRPr="000D4D64">
        <w:rPr>
          <w:rFonts w:ascii="Arial" w:hAnsi="Arial" w:cs="Arial"/>
          <w:sz w:val="18"/>
          <w:szCs w:val="18"/>
        </w:rPr>
        <w:t xml:space="preserve">ir projekto vykdymo priežiūros paslaugų </w:t>
      </w:r>
      <w:r w:rsidR="0043074F" w:rsidRPr="000D4D64">
        <w:rPr>
          <w:rFonts w:ascii="Arial" w:hAnsi="Arial" w:cs="Arial"/>
          <w:sz w:val="18"/>
          <w:szCs w:val="18"/>
        </w:rPr>
        <w:t xml:space="preserve">pirkimo sutarties </w:t>
      </w:r>
      <w:r w:rsidRPr="000D4D64">
        <w:rPr>
          <w:rFonts w:ascii="Arial" w:hAnsi="Arial" w:cs="Arial"/>
          <w:sz w:val="18"/>
          <w:szCs w:val="18"/>
        </w:rPr>
        <w:t xml:space="preserve">(toliau – Sutartis) bendrosiose </w:t>
      </w:r>
      <w:r w:rsidR="0043074F" w:rsidRPr="000D4D64">
        <w:rPr>
          <w:rFonts w:ascii="Arial" w:hAnsi="Arial" w:cs="Arial"/>
          <w:sz w:val="18"/>
          <w:szCs w:val="18"/>
        </w:rPr>
        <w:t xml:space="preserve">sąlygose didžiąja raide rašomos sąvokos turi </w:t>
      </w:r>
      <w:r w:rsidR="0057490A" w:rsidRPr="000D4D64">
        <w:rPr>
          <w:rFonts w:ascii="Arial" w:hAnsi="Arial" w:cs="Arial"/>
          <w:sz w:val="18"/>
          <w:szCs w:val="18"/>
        </w:rPr>
        <w:t xml:space="preserve">žemiau </w:t>
      </w:r>
      <w:r w:rsidR="0043074F" w:rsidRPr="000D4D64">
        <w:rPr>
          <w:rFonts w:ascii="Arial" w:hAnsi="Arial" w:cs="Arial"/>
          <w:sz w:val="18"/>
          <w:szCs w:val="18"/>
        </w:rPr>
        <w:t xml:space="preserve">nurodytas reikšmes, taikomas </w:t>
      </w:r>
      <w:r w:rsidRPr="000D4D64">
        <w:rPr>
          <w:rFonts w:ascii="Arial" w:hAnsi="Arial" w:cs="Arial"/>
          <w:sz w:val="18"/>
          <w:szCs w:val="18"/>
        </w:rPr>
        <w:t xml:space="preserve">Sutarties </w:t>
      </w:r>
      <w:r w:rsidR="0043074F" w:rsidRPr="000D4D64">
        <w:rPr>
          <w:rFonts w:ascii="Arial" w:hAnsi="Arial" w:cs="Arial"/>
          <w:sz w:val="18"/>
          <w:szCs w:val="18"/>
        </w:rPr>
        <w:t xml:space="preserve">specialiosiose sąlygose ir Sutarties </w:t>
      </w:r>
      <w:r w:rsidR="0057490A" w:rsidRPr="000D4D64">
        <w:rPr>
          <w:rFonts w:ascii="Arial" w:hAnsi="Arial" w:cs="Arial"/>
          <w:sz w:val="18"/>
          <w:szCs w:val="18"/>
        </w:rPr>
        <w:t>Š</w:t>
      </w:r>
      <w:r w:rsidR="0043074F" w:rsidRPr="000D4D64">
        <w:rPr>
          <w:rFonts w:ascii="Arial" w:hAnsi="Arial" w:cs="Arial"/>
          <w:sz w:val="18"/>
          <w:szCs w:val="18"/>
        </w:rPr>
        <w:t>alių susirašinėjime</w:t>
      </w:r>
      <w:r w:rsidR="0057490A" w:rsidRPr="000D4D64">
        <w:rPr>
          <w:rFonts w:ascii="Arial" w:hAnsi="Arial" w:cs="Arial"/>
          <w:sz w:val="18"/>
          <w:szCs w:val="18"/>
        </w:rPr>
        <w:t>,</w:t>
      </w:r>
      <w:r w:rsidR="0043074F" w:rsidRPr="000D4D64">
        <w:rPr>
          <w:rFonts w:ascii="Arial" w:hAnsi="Arial" w:cs="Arial"/>
          <w:sz w:val="18"/>
          <w:szCs w:val="18"/>
        </w:rPr>
        <w:t xml:space="preserve"> vykdant Sutartį, jei kontekstas nereikalauja kitaip</w:t>
      </w:r>
      <w:r w:rsidR="0057490A" w:rsidRPr="000D4D64">
        <w:rPr>
          <w:rFonts w:ascii="Arial" w:hAnsi="Arial" w:cs="Arial"/>
          <w:sz w:val="18"/>
          <w:szCs w:val="18"/>
        </w:rPr>
        <w:t>. Kitos Sutartyje vartojamos bendrinės sąvokos, rašomos ne didžiąja raide, atitinka Lietuvos Respublikos statybos įstatyme ir kituose statybos teisės aktuose apibrėžtas sąvokas.</w:t>
      </w:r>
    </w:p>
    <w:p w14:paraId="18514008" w14:textId="77CA1CED" w:rsidR="00D829AA" w:rsidRDefault="00C624CB">
      <w:pPr>
        <w:pStyle w:val="ListParagraph"/>
        <w:numPr>
          <w:ilvl w:val="0"/>
          <w:numId w:val="27"/>
        </w:numPr>
        <w:tabs>
          <w:tab w:val="left" w:pos="567"/>
        </w:tabs>
        <w:ind w:left="0" w:firstLine="0"/>
        <w:contextualSpacing w:val="0"/>
        <w:jc w:val="both"/>
        <w:rPr>
          <w:rFonts w:ascii="Arial" w:hAnsi="Arial" w:cs="Arial"/>
          <w:sz w:val="18"/>
          <w:szCs w:val="18"/>
        </w:rPr>
      </w:pPr>
      <w:r w:rsidRPr="000D4D64">
        <w:rPr>
          <w:rFonts w:ascii="Arial" w:hAnsi="Arial" w:cs="Arial"/>
          <w:b/>
          <w:bCs/>
          <w:sz w:val="18"/>
          <w:szCs w:val="18"/>
        </w:rPr>
        <w:t>A</w:t>
      </w:r>
      <w:r w:rsidR="0043074F" w:rsidRPr="000D4D64">
        <w:rPr>
          <w:rFonts w:ascii="Arial" w:hAnsi="Arial" w:cs="Arial"/>
          <w:b/>
          <w:bCs/>
          <w:sz w:val="18"/>
          <w:szCs w:val="18"/>
        </w:rPr>
        <w:t>ktas</w:t>
      </w:r>
      <w:r w:rsidR="0043074F" w:rsidRPr="000D4D64">
        <w:rPr>
          <w:rFonts w:ascii="Arial" w:hAnsi="Arial" w:cs="Arial"/>
          <w:sz w:val="18"/>
          <w:szCs w:val="18"/>
        </w:rPr>
        <w:t xml:space="preserve"> –</w:t>
      </w:r>
      <w:r w:rsidR="00135581" w:rsidRPr="000D4D64">
        <w:rPr>
          <w:rFonts w:ascii="Arial" w:hAnsi="Arial" w:cs="Arial"/>
          <w:sz w:val="18"/>
          <w:szCs w:val="18"/>
        </w:rPr>
        <w:t xml:space="preserve"> </w:t>
      </w:r>
      <w:r w:rsidR="0043074F" w:rsidRPr="000D4D64">
        <w:rPr>
          <w:rFonts w:ascii="Arial" w:hAnsi="Arial" w:cs="Arial"/>
          <w:sz w:val="18"/>
          <w:szCs w:val="18"/>
        </w:rPr>
        <w:t>Projektuotojo parengiamas ir Užsakovui pateikiamas dokumentas, kuriame nurodom</w:t>
      </w:r>
      <w:r w:rsidR="00135581" w:rsidRPr="000D4D64">
        <w:rPr>
          <w:rFonts w:ascii="Arial" w:hAnsi="Arial" w:cs="Arial"/>
          <w:sz w:val="18"/>
          <w:szCs w:val="18"/>
        </w:rPr>
        <w:t>os</w:t>
      </w:r>
      <w:r w:rsidR="0043074F" w:rsidRPr="000D4D64">
        <w:rPr>
          <w:rFonts w:ascii="Arial" w:hAnsi="Arial" w:cs="Arial"/>
          <w:sz w:val="18"/>
          <w:szCs w:val="18"/>
        </w:rPr>
        <w:t xml:space="preserve"> faktiškai </w:t>
      </w:r>
      <w:r w:rsidR="00135581" w:rsidRPr="000D4D64">
        <w:rPr>
          <w:rFonts w:ascii="Arial" w:hAnsi="Arial" w:cs="Arial"/>
          <w:sz w:val="18"/>
          <w:szCs w:val="18"/>
        </w:rPr>
        <w:t>suteiktos</w:t>
      </w:r>
      <w:r w:rsidR="0043074F" w:rsidRPr="000D4D64">
        <w:rPr>
          <w:rFonts w:ascii="Arial" w:hAnsi="Arial" w:cs="Arial"/>
          <w:sz w:val="18"/>
          <w:szCs w:val="18"/>
        </w:rPr>
        <w:t xml:space="preserve"> </w:t>
      </w:r>
      <w:r w:rsidR="00135581" w:rsidRPr="000D4D64">
        <w:rPr>
          <w:rFonts w:ascii="Arial" w:hAnsi="Arial" w:cs="Arial"/>
          <w:sz w:val="18"/>
          <w:szCs w:val="18"/>
        </w:rPr>
        <w:t>Paslaugos</w:t>
      </w:r>
      <w:r w:rsidR="0043074F" w:rsidRPr="000D4D64">
        <w:rPr>
          <w:rFonts w:ascii="Arial" w:hAnsi="Arial" w:cs="Arial"/>
          <w:sz w:val="18"/>
          <w:szCs w:val="18"/>
        </w:rPr>
        <w:t xml:space="preserve"> bei už j</w:t>
      </w:r>
      <w:r w:rsidR="00135581" w:rsidRPr="000D4D64">
        <w:rPr>
          <w:rFonts w:ascii="Arial" w:hAnsi="Arial" w:cs="Arial"/>
          <w:sz w:val="18"/>
          <w:szCs w:val="18"/>
        </w:rPr>
        <w:t>as</w:t>
      </w:r>
      <w:r w:rsidR="0043074F" w:rsidRPr="000D4D64">
        <w:rPr>
          <w:rFonts w:ascii="Arial" w:hAnsi="Arial" w:cs="Arial"/>
          <w:sz w:val="18"/>
          <w:szCs w:val="18"/>
        </w:rPr>
        <w:t xml:space="preserve"> mokėtina kaina;</w:t>
      </w:r>
    </w:p>
    <w:p w14:paraId="0BF1C6AF" w14:textId="5675E7FF" w:rsidR="00585416" w:rsidRPr="00022468"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Darbų žiniaraštis</w:t>
      </w:r>
      <w:r w:rsidRPr="00225398">
        <w:rPr>
          <w:rFonts w:ascii="Arial" w:hAnsi="Arial" w:cs="Arial"/>
          <w:b/>
          <w:bCs/>
          <w:sz w:val="18"/>
          <w:szCs w:val="18"/>
        </w:rPr>
        <w:t xml:space="preserve"> </w:t>
      </w:r>
      <w:r w:rsidRPr="00022468">
        <w:rPr>
          <w:rFonts w:ascii="Arial" w:hAnsi="Arial" w:cs="Arial"/>
          <w:sz w:val="18"/>
          <w:szCs w:val="18"/>
        </w:rPr>
        <w:t xml:space="preserve">– po </w:t>
      </w:r>
      <w:r w:rsidR="00956CAC">
        <w:rPr>
          <w:rFonts w:ascii="Arial" w:hAnsi="Arial" w:cs="Arial"/>
          <w:sz w:val="18"/>
          <w:szCs w:val="18"/>
        </w:rPr>
        <w:t>Projektinių pasiūlymų</w:t>
      </w:r>
      <w:r w:rsidRPr="00022468">
        <w:rPr>
          <w:rFonts w:ascii="Arial" w:hAnsi="Arial" w:cs="Arial"/>
          <w:sz w:val="18"/>
          <w:szCs w:val="18"/>
        </w:rPr>
        <w:t xml:space="preserve"> suderinimo Projektuotojo parengtas dokumentas, kuriame pagal Užsakovo pateiktą Turto grupių ir turto vienetų klasifikatorių nurodomi atskiri turto vienetai, jų kiekiai;</w:t>
      </w:r>
    </w:p>
    <w:p w14:paraId="7628552E" w14:textId="395D6844" w:rsidR="0043074F" w:rsidRPr="00022468"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Grafikas</w:t>
      </w:r>
      <w:r w:rsidRPr="000D4D64">
        <w:rPr>
          <w:rFonts w:ascii="Arial" w:hAnsi="Arial" w:cs="Arial"/>
          <w:b/>
          <w:bCs/>
          <w:sz w:val="18"/>
          <w:szCs w:val="18"/>
        </w:rPr>
        <w:t xml:space="preserve"> </w:t>
      </w:r>
      <w:r w:rsidRPr="00022468">
        <w:rPr>
          <w:rFonts w:ascii="Arial" w:hAnsi="Arial" w:cs="Arial"/>
          <w:sz w:val="18"/>
          <w:szCs w:val="18"/>
        </w:rPr>
        <w:t xml:space="preserve">– tai Užsakovo ir Projektuotojo patvirtintas grafikas, kuriame yra nurodyti terminai, per kuriuos Projektuotojas planuoja </w:t>
      </w:r>
      <w:r w:rsidR="00022468">
        <w:rPr>
          <w:rFonts w:ascii="Arial" w:hAnsi="Arial" w:cs="Arial"/>
          <w:sz w:val="18"/>
          <w:szCs w:val="18"/>
        </w:rPr>
        <w:t>suteikti Paslaugas</w:t>
      </w:r>
      <w:r w:rsidRPr="00022468">
        <w:rPr>
          <w:rFonts w:ascii="Arial" w:hAnsi="Arial" w:cs="Arial"/>
          <w:sz w:val="18"/>
          <w:szCs w:val="18"/>
        </w:rPr>
        <w:t>;</w:t>
      </w:r>
    </w:p>
    <w:p w14:paraId="0458B31C" w14:textId="761DD009" w:rsidR="0043074F" w:rsidRPr="00946237"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Nenugalima jėga</w:t>
      </w:r>
      <w:r w:rsidRPr="000D4D64">
        <w:rPr>
          <w:rFonts w:ascii="Arial" w:hAnsi="Arial" w:cs="Arial"/>
          <w:b/>
          <w:bCs/>
          <w:sz w:val="18"/>
          <w:szCs w:val="18"/>
        </w:rPr>
        <w:t xml:space="preserve"> </w:t>
      </w:r>
      <w:r w:rsidRPr="00946237">
        <w:rPr>
          <w:rFonts w:ascii="Arial" w:hAnsi="Arial" w:cs="Arial"/>
          <w:sz w:val="18"/>
          <w:szCs w:val="18"/>
        </w:rPr>
        <w:t>– aplinkybės, kurių Šalis negalėjo kontroliuoti, protingai numatyti Sutarties sudarymo metu, negali užkirsti kelio šių aplinkybių ar jų pasekmių atsiradimui bei nėra prisiėmusi rizikos dėl tokių aplinkybių atsiradimo;</w:t>
      </w:r>
    </w:p>
    <w:p w14:paraId="59DBF424" w14:textId="04520C90" w:rsidR="0043074F" w:rsidRPr="00946237"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Objektas</w:t>
      </w:r>
      <w:r w:rsidRPr="000D4D64">
        <w:rPr>
          <w:rFonts w:ascii="Arial" w:hAnsi="Arial" w:cs="Arial"/>
          <w:b/>
          <w:bCs/>
          <w:sz w:val="18"/>
          <w:szCs w:val="18"/>
        </w:rPr>
        <w:t xml:space="preserve"> </w:t>
      </w:r>
      <w:r w:rsidRPr="00946237">
        <w:rPr>
          <w:rFonts w:ascii="Arial" w:hAnsi="Arial" w:cs="Arial"/>
          <w:sz w:val="18"/>
          <w:szCs w:val="18"/>
        </w:rPr>
        <w:t xml:space="preserve">– statinys arba statiniai, kurių </w:t>
      </w:r>
      <w:r w:rsidR="00956CAC">
        <w:rPr>
          <w:rFonts w:ascii="Arial" w:hAnsi="Arial" w:cs="Arial"/>
          <w:sz w:val="18"/>
          <w:szCs w:val="18"/>
        </w:rPr>
        <w:t>Projektinius pasiūlymus</w:t>
      </w:r>
      <w:r w:rsidRPr="00946237">
        <w:rPr>
          <w:rFonts w:ascii="Arial" w:hAnsi="Arial" w:cs="Arial"/>
          <w:sz w:val="18"/>
          <w:szCs w:val="18"/>
        </w:rPr>
        <w:t xml:space="preserve"> pagal Sutartį įsipareigoja parengti Projektuotojas;</w:t>
      </w:r>
    </w:p>
    <w:p w14:paraId="6631E10B" w14:textId="1C7AE564" w:rsidR="0043074F" w:rsidRDefault="0043074F">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Pakeitimas</w:t>
      </w:r>
      <w:r w:rsidRPr="000D4D64">
        <w:rPr>
          <w:rFonts w:ascii="Arial" w:hAnsi="Arial" w:cs="Arial"/>
          <w:b/>
          <w:bCs/>
          <w:sz w:val="18"/>
          <w:szCs w:val="18"/>
        </w:rPr>
        <w:t xml:space="preserve"> </w:t>
      </w:r>
      <w:r w:rsidRPr="00946237">
        <w:rPr>
          <w:rFonts w:ascii="Arial" w:hAnsi="Arial" w:cs="Arial"/>
          <w:sz w:val="18"/>
          <w:szCs w:val="18"/>
        </w:rPr>
        <w:t xml:space="preserve">– bet koks </w:t>
      </w:r>
      <w:r w:rsidR="00946237">
        <w:rPr>
          <w:rFonts w:ascii="Arial" w:hAnsi="Arial" w:cs="Arial"/>
          <w:sz w:val="18"/>
          <w:szCs w:val="18"/>
        </w:rPr>
        <w:t>Paslaugų</w:t>
      </w:r>
      <w:r w:rsidR="00946237" w:rsidRPr="00946237">
        <w:rPr>
          <w:rFonts w:ascii="Arial" w:hAnsi="Arial" w:cs="Arial"/>
          <w:sz w:val="18"/>
          <w:szCs w:val="18"/>
        </w:rPr>
        <w:t xml:space="preserve"> </w:t>
      </w:r>
      <w:r w:rsidRPr="00946237">
        <w:rPr>
          <w:rFonts w:ascii="Arial" w:hAnsi="Arial" w:cs="Arial"/>
          <w:sz w:val="18"/>
          <w:szCs w:val="18"/>
        </w:rPr>
        <w:t xml:space="preserve">pakeitimas, įskaitant </w:t>
      </w:r>
      <w:r w:rsidR="001A5E44">
        <w:rPr>
          <w:rFonts w:ascii="Arial" w:hAnsi="Arial" w:cs="Arial"/>
          <w:sz w:val="18"/>
          <w:szCs w:val="18"/>
        </w:rPr>
        <w:t>Paslaugų</w:t>
      </w:r>
      <w:r w:rsidR="001A5E44" w:rsidRPr="00946237">
        <w:rPr>
          <w:rFonts w:ascii="Arial" w:hAnsi="Arial" w:cs="Arial"/>
          <w:sz w:val="18"/>
          <w:szCs w:val="18"/>
        </w:rPr>
        <w:t xml:space="preserve"> </w:t>
      </w:r>
      <w:r w:rsidRPr="00946237">
        <w:rPr>
          <w:rFonts w:ascii="Arial" w:hAnsi="Arial" w:cs="Arial"/>
          <w:sz w:val="18"/>
          <w:szCs w:val="18"/>
        </w:rPr>
        <w:t xml:space="preserve">dalies atsisakymą ir (arba) papildomų </w:t>
      </w:r>
      <w:r w:rsidR="005C5AD9">
        <w:rPr>
          <w:rFonts w:ascii="Arial" w:hAnsi="Arial" w:cs="Arial"/>
          <w:sz w:val="18"/>
          <w:szCs w:val="18"/>
        </w:rPr>
        <w:t>p</w:t>
      </w:r>
      <w:r w:rsidR="001A5E44">
        <w:rPr>
          <w:rFonts w:ascii="Arial" w:hAnsi="Arial" w:cs="Arial"/>
          <w:sz w:val="18"/>
          <w:szCs w:val="18"/>
        </w:rPr>
        <w:t>aslaugų</w:t>
      </w:r>
      <w:r w:rsidRPr="00946237">
        <w:rPr>
          <w:rFonts w:ascii="Arial" w:hAnsi="Arial" w:cs="Arial"/>
          <w:sz w:val="18"/>
          <w:szCs w:val="18"/>
        </w:rPr>
        <w:t xml:space="preserve"> </w:t>
      </w:r>
      <w:r w:rsidR="001A5E44">
        <w:rPr>
          <w:rFonts w:ascii="Arial" w:hAnsi="Arial" w:cs="Arial"/>
          <w:sz w:val="18"/>
          <w:szCs w:val="18"/>
        </w:rPr>
        <w:t>įsigijimą</w:t>
      </w:r>
      <w:r w:rsidRPr="00946237">
        <w:rPr>
          <w:rFonts w:ascii="Arial" w:hAnsi="Arial" w:cs="Arial"/>
          <w:sz w:val="18"/>
          <w:szCs w:val="18"/>
        </w:rPr>
        <w:t>;</w:t>
      </w:r>
    </w:p>
    <w:p w14:paraId="7A5D31CD" w14:textId="129CB29F" w:rsidR="00585416"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Pr>
          <w:rFonts w:ascii="Arial" w:hAnsi="Arial" w:cs="Arial"/>
          <w:b/>
          <w:bCs/>
          <w:sz w:val="18"/>
          <w:szCs w:val="18"/>
        </w:rPr>
        <w:t>Paslaugos</w:t>
      </w:r>
      <w:r w:rsidRPr="00225398">
        <w:rPr>
          <w:rFonts w:ascii="Arial" w:hAnsi="Arial" w:cs="Arial"/>
          <w:b/>
          <w:bCs/>
          <w:sz w:val="18"/>
          <w:szCs w:val="18"/>
        </w:rPr>
        <w:t xml:space="preserve"> </w:t>
      </w:r>
      <w:r w:rsidRPr="00D829AA">
        <w:rPr>
          <w:rFonts w:ascii="Arial" w:hAnsi="Arial" w:cs="Arial"/>
          <w:sz w:val="18"/>
          <w:szCs w:val="18"/>
        </w:rPr>
        <w:t xml:space="preserve">– projektavimo, projekto vykdymo priežiūros ir bet kokios kitos paslaugos, kurias pagal Sutartį turi </w:t>
      </w:r>
      <w:r>
        <w:rPr>
          <w:rFonts w:ascii="Arial" w:hAnsi="Arial" w:cs="Arial"/>
          <w:sz w:val="18"/>
          <w:szCs w:val="18"/>
        </w:rPr>
        <w:t>suteikti</w:t>
      </w:r>
      <w:r w:rsidRPr="00D829AA">
        <w:rPr>
          <w:rFonts w:ascii="Arial" w:hAnsi="Arial" w:cs="Arial"/>
          <w:sz w:val="18"/>
          <w:szCs w:val="18"/>
        </w:rPr>
        <w:t xml:space="preserve"> Projektuotojas;</w:t>
      </w:r>
    </w:p>
    <w:p w14:paraId="73C0323B" w14:textId="77777777" w:rsidR="00585416" w:rsidRPr="00022468"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Pr>
          <w:rFonts w:ascii="Arial" w:hAnsi="Arial" w:cs="Arial"/>
          <w:b/>
          <w:bCs/>
          <w:sz w:val="18"/>
          <w:szCs w:val="18"/>
        </w:rPr>
        <w:t xml:space="preserve">Paslaugų suteikimo </w:t>
      </w:r>
      <w:r w:rsidRPr="00652644">
        <w:rPr>
          <w:rFonts w:ascii="Arial" w:hAnsi="Arial" w:cs="Arial"/>
          <w:b/>
          <w:bCs/>
          <w:sz w:val="18"/>
          <w:szCs w:val="18"/>
        </w:rPr>
        <w:t>terminas</w:t>
      </w:r>
      <w:r w:rsidRPr="00225398">
        <w:rPr>
          <w:rFonts w:ascii="Arial" w:hAnsi="Arial" w:cs="Arial"/>
          <w:b/>
          <w:bCs/>
          <w:sz w:val="18"/>
          <w:szCs w:val="18"/>
        </w:rPr>
        <w:t xml:space="preserve"> </w:t>
      </w:r>
      <w:r w:rsidRPr="00022468">
        <w:rPr>
          <w:rFonts w:ascii="Arial" w:hAnsi="Arial" w:cs="Arial"/>
          <w:sz w:val="18"/>
          <w:szCs w:val="18"/>
        </w:rPr>
        <w:t xml:space="preserve">– Sutartyje nurodytas terminas, per kurį turi būti </w:t>
      </w:r>
      <w:r>
        <w:rPr>
          <w:rFonts w:ascii="Arial" w:hAnsi="Arial" w:cs="Arial"/>
          <w:sz w:val="18"/>
          <w:szCs w:val="18"/>
        </w:rPr>
        <w:t>suteiktos</w:t>
      </w:r>
      <w:r w:rsidRPr="00022468">
        <w:rPr>
          <w:rFonts w:ascii="Arial" w:hAnsi="Arial" w:cs="Arial"/>
          <w:sz w:val="18"/>
          <w:szCs w:val="18"/>
        </w:rPr>
        <w:t xml:space="preserve"> vis</w:t>
      </w:r>
      <w:r>
        <w:rPr>
          <w:rFonts w:ascii="Arial" w:hAnsi="Arial" w:cs="Arial"/>
          <w:sz w:val="18"/>
          <w:szCs w:val="18"/>
        </w:rPr>
        <w:t>os</w:t>
      </w:r>
      <w:r w:rsidRPr="00022468">
        <w:rPr>
          <w:rFonts w:ascii="Arial" w:hAnsi="Arial" w:cs="Arial"/>
          <w:sz w:val="18"/>
          <w:szCs w:val="18"/>
        </w:rPr>
        <w:t xml:space="preserve"> Sutartyje nurodyt</w:t>
      </w:r>
      <w:r>
        <w:rPr>
          <w:rFonts w:ascii="Arial" w:hAnsi="Arial" w:cs="Arial"/>
          <w:sz w:val="18"/>
          <w:szCs w:val="18"/>
        </w:rPr>
        <w:t>os</w:t>
      </w:r>
      <w:r w:rsidRPr="00022468">
        <w:rPr>
          <w:rFonts w:ascii="Arial" w:hAnsi="Arial" w:cs="Arial"/>
          <w:sz w:val="18"/>
          <w:szCs w:val="18"/>
        </w:rPr>
        <w:t xml:space="preserve"> </w:t>
      </w:r>
      <w:r>
        <w:rPr>
          <w:rFonts w:ascii="Arial" w:hAnsi="Arial" w:cs="Arial"/>
          <w:sz w:val="18"/>
          <w:szCs w:val="18"/>
        </w:rPr>
        <w:t>Paslaugos</w:t>
      </w:r>
      <w:r w:rsidRPr="00022468">
        <w:rPr>
          <w:rFonts w:ascii="Arial" w:hAnsi="Arial" w:cs="Arial"/>
          <w:sz w:val="18"/>
          <w:szCs w:val="18"/>
        </w:rPr>
        <w:t>;</w:t>
      </w:r>
    </w:p>
    <w:p w14:paraId="22934647" w14:textId="049D5B2C" w:rsidR="0043074F" w:rsidRDefault="0043074F">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Pirkimas</w:t>
      </w:r>
      <w:r w:rsidRPr="000D4D64">
        <w:rPr>
          <w:rFonts w:ascii="Arial" w:hAnsi="Arial" w:cs="Arial"/>
          <w:b/>
          <w:bCs/>
          <w:sz w:val="18"/>
          <w:szCs w:val="18"/>
        </w:rPr>
        <w:t xml:space="preserve"> </w:t>
      </w:r>
      <w:r w:rsidRPr="007779CD">
        <w:rPr>
          <w:rFonts w:ascii="Arial" w:hAnsi="Arial" w:cs="Arial"/>
          <w:sz w:val="18"/>
          <w:szCs w:val="18"/>
        </w:rPr>
        <w:t>– pirkimas, kurį atlikus</w:t>
      </w:r>
      <w:r w:rsidR="007779CD">
        <w:rPr>
          <w:rFonts w:ascii="Arial" w:hAnsi="Arial" w:cs="Arial"/>
          <w:sz w:val="18"/>
          <w:szCs w:val="18"/>
        </w:rPr>
        <w:t>,</w:t>
      </w:r>
      <w:r w:rsidRPr="007779CD">
        <w:rPr>
          <w:rFonts w:ascii="Arial" w:hAnsi="Arial" w:cs="Arial"/>
          <w:sz w:val="18"/>
          <w:szCs w:val="18"/>
        </w:rPr>
        <w:t xml:space="preserve"> buvo sudaryta Sutartis;</w:t>
      </w:r>
    </w:p>
    <w:p w14:paraId="76A40F97" w14:textId="1586EBEC" w:rsidR="00585416" w:rsidRPr="003C5E66"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Pr>
          <w:rFonts w:ascii="Arial" w:hAnsi="Arial" w:cs="Arial"/>
          <w:b/>
          <w:bCs/>
          <w:sz w:val="18"/>
          <w:szCs w:val="18"/>
        </w:rPr>
        <w:t>P</w:t>
      </w:r>
      <w:r w:rsidRPr="00225398">
        <w:rPr>
          <w:rFonts w:ascii="Arial" w:hAnsi="Arial" w:cs="Arial"/>
          <w:b/>
          <w:bCs/>
          <w:sz w:val="18"/>
          <w:szCs w:val="18"/>
        </w:rPr>
        <w:t>radinė Sutarties kaina</w:t>
      </w:r>
      <w:r w:rsidRPr="003C5E66">
        <w:rPr>
          <w:rFonts w:ascii="Arial" w:hAnsi="Arial" w:cs="Arial"/>
          <w:sz w:val="18"/>
          <w:szCs w:val="18"/>
        </w:rPr>
        <w:t xml:space="preserve"> </w:t>
      </w:r>
      <w:r>
        <w:rPr>
          <w:rFonts w:ascii="Arial" w:hAnsi="Arial" w:cs="Arial"/>
          <w:sz w:val="18"/>
          <w:szCs w:val="18"/>
        </w:rPr>
        <w:t xml:space="preserve">– </w:t>
      </w:r>
      <w:r w:rsidRPr="003C5E66">
        <w:rPr>
          <w:rFonts w:ascii="Arial" w:hAnsi="Arial" w:cs="Arial"/>
          <w:sz w:val="18"/>
          <w:szCs w:val="18"/>
        </w:rPr>
        <w:t>Sutarties kaina</w:t>
      </w:r>
      <w:r w:rsidR="00F6360C">
        <w:rPr>
          <w:rFonts w:ascii="Arial" w:hAnsi="Arial" w:cs="Arial"/>
          <w:sz w:val="18"/>
          <w:szCs w:val="18"/>
        </w:rPr>
        <w:t xml:space="preserve"> (su PVM)</w:t>
      </w:r>
      <w:r w:rsidRPr="003C5E66">
        <w:rPr>
          <w:rFonts w:ascii="Arial" w:hAnsi="Arial" w:cs="Arial"/>
          <w:sz w:val="18"/>
          <w:szCs w:val="18"/>
        </w:rPr>
        <w:t xml:space="preserve"> Sutarties sudarymo metu, t. y. į  ją neįtraukiama ta vertė, kuri gali atsirasti dėl </w:t>
      </w:r>
      <w:r>
        <w:rPr>
          <w:rFonts w:ascii="Arial" w:hAnsi="Arial" w:cs="Arial"/>
          <w:sz w:val="18"/>
          <w:szCs w:val="18"/>
        </w:rPr>
        <w:t>P</w:t>
      </w:r>
      <w:r w:rsidRPr="003C5E66">
        <w:rPr>
          <w:rFonts w:ascii="Arial" w:hAnsi="Arial" w:cs="Arial"/>
          <w:sz w:val="18"/>
          <w:szCs w:val="18"/>
        </w:rPr>
        <w:t>irkimo dokumentuose ir Sutartyje numatytų jos kainos pakeitimų pasirinkimo galimybių (sutarties termino, perkamos apimties, objekto pakeitimų ir pan.)</w:t>
      </w:r>
      <w:r>
        <w:rPr>
          <w:rFonts w:ascii="Arial" w:hAnsi="Arial" w:cs="Arial"/>
          <w:sz w:val="18"/>
          <w:szCs w:val="18"/>
        </w:rPr>
        <w:t>.</w:t>
      </w:r>
      <w:r w:rsidRPr="003C5E66">
        <w:rPr>
          <w:rFonts w:ascii="Arial" w:hAnsi="Arial" w:cs="Arial"/>
          <w:sz w:val="18"/>
          <w:szCs w:val="18"/>
        </w:rPr>
        <w:t xml:space="preserve"> Užsakovas </w:t>
      </w:r>
      <w:r>
        <w:rPr>
          <w:rFonts w:ascii="Arial" w:hAnsi="Arial" w:cs="Arial"/>
          <w:sz w:val="18"/>
          <w:szCs w:val="18"/>
        </w:rPr>
        <w:t>P</w:t>
      </w:r>
      <w:r w:rsidRPr="003C5E66">
        <w:rPr>
          <w:rFonts w:ascii="Arial" w:hAnsi="Arial" w:cs="Arial"/>
          <w:sz w:val="18"/>
          <w:szCs w:val="18"/>
        </w:rPr>
        <w:t>radinę Sutarties kainą nurodo sudaromoje Sutartyje. Pradinė Sutarties kaina nekinta per visą Sutarties vykdymo laikotarpį, išskyrus kai Sutarties kaina peržiūrima pagal joje nurodytas kainų peržiūros sąlygas;</w:t>
      </w:r>
    </w:p>
    <w:p w14:paraId="06FBDF1F" w14:textId="200788C4" w:rsidR="0043074F" w:rsidRPr="000D4D64" w:rsidRDefault="0043074F">
      <w:pPr>
        <w:pStyle w:val="ListParagraph"/>
        <w:numPr>
          <w:ilvl w:val="0"/>
          <w:numId w:val="27"/>
        </w:numPr>
        <w:tabs>
          <w:tab w:val="left" w:pos="567"/>
        </w:tabs>
        <w:ind w:left="0" w:firstLine="0"/>
        <w:contextualSpacing w:val="0"/>
        <w:jc w:val="both"/>
        <w:rPr>
          <w:rFonts w:ascii="Arial" w:hAnsi="Arial" w:cs="Arial"/>
          <w:b/>
          <w:bCs/>
          <w:sz w:val="18"/>
          <w:szCs w:val="18"/>
        </w:rPr>
      </w:pPr>
      <w:r w:rsidRPr="00652644">
        <w:rPr>
          <w:rFonts w:ascii="Arial" w:hAnsi="Arial" w:cs="Arial"/>
          <w:b/>
          <w:bCs/>
          <w:sz w:val="18"/>
          <w:szCs w:val="18"/>
        </w:rPr>
        <w:t>Projektuotojas</w:t>
      </w:r>
      <w:r w:rsidRPr="000D4D64">
        <w:rPr>
          <w:rFonts w:ascii="Arial" w:hAnsi="Arial" w:cs="Arial"/>
          <w:b/>
          <w:bCs/>
          <w:sz w:val="18"/>
          <w:szCs w:val="18"/>
        </w:rPr>
        <w:t xml:space="preserve"> </w:t>
      </w:r>
      <w:r w:rsidRPr="007779CD">
        <w:rPr>
          <w:rFonts w:ascii="Arial" w:hAnsi="Arial" w:cs="Arial"/>
          <w:sz w:val="18"/>
          <w:szCs w:val="18"/>
        </w:rPr>
        <w:t xml:space="preserve">– Sutarties šalis, kuri įsipareigoja </w:t>
      </w:r>
      <w:r w:rsidR="007779CD">
        <w:rPr>
          <w:rFonts w:ascii="Arial" w:hAnsi="Arial" w:cs="Arial"/>
          <w:sz w:val="18"/>
          <w:szCs w:val="18"/>
        </w:rPr>
        <w:t>suteikti Paslaugas</w:t>
      </w:r>
      <w:r w:rsidRPr="007779CD">
        <w:rPr>
          <w:rFonts w:ascii="Arial" w:hAnsi="Arial" w:cs="Arial"/>
          <w:sz w:val="18"/>
          <w:szCs w:val="18"/>
        </w:rPr>
        <w:t>;</w:t>
      </w:r>
    </w:p>
    <w:p w14:paraId="58CD7F15" w14:textId="77777777" w:rsidR="00585416"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Sutarties kaina</w:t>
      </w:r>
      <w:r w:rsidRPr="00225398">
        <w:rPr>
          <w:rFonts w:ascii="Arial" w:hAnsi="Arial" w:cs="Arial"/>
          <w:b/>
          <w:bCs/>
          <w:sz w:val="18"/>
          <w:szCs w:val="18"/>
        </w:rPr>
        <w:t xml:space="preserve"> </w:t>
      </w:r>
      <w:r w:rsidRPr="003C5E66">
        <w:rPr>
          <w:rFonts w:ascii="Arial" w:hAnsi="Arial" w:cs="Arial"/>
          <w:sz w:val="18"/>
          <w:szCs w:val="18"/>
        </w:rPr>
        <w:t>– Sutartyje nurodyta kaina (su PVM), kuri turi būti sumokėta už vis</w:t>
      </w:r>
      <w:r>
        <w:rPr>
          <w:rFonts w:ascii="Arial" w:hAnsi="Arial" w:cs="Arial"/>
          <w:sz w:val="18"/>
          <w:szCs w:val="18"/>
        </w:rPr>
        <w:t>a</w:t>
      </w:r>
      <w:r w:rsidRPr="003C5E66">
        <w:rPr>
          <w:rFonts w:ascii="Arial" w:hAnsi="Arial" w:cs="Arial"/>
          <w:sz w:val="18"/>
          <w:szCs w:val="18"/>
        </w:rPr>
        <w:t xml:space="preserve">s Projektuotojo tinkamai </w:t>
      </w:r>
      <w:r>
        <w:rPr>
          <w:rFonts w:ascii="Arial" w:hAnsi="Arial" w:cs="Arial"/>
          <w:sz w:val="18"/>
          <w:szCs w:val="18"/>
        </w:rPr>
        <w:t>suteiktas</w:t>
      </w:r>
      <w:r w:rsidRPr="003C5E66">
        <w:rPr>
          <w:rFonts w:ascii="Arial" w:hAnsi="Arial" w:cs="Arial"/>
          <w:sz w:val="18"/>
          <w:szCs w:val="18"/>
        </w:rPr>
        <w:t xml:space="preserve"> </w:t>
      </w:r>
      <w:r>
        <w:rPr>
          <w:rFonts w:ascii="Arial" w:hAnsi="Arial" w:cs="Arial"/>
          <w:sz w:val="18"/>
          <w:szCs w:val="18"/>
        </w:rPr>
        <w:t>Paslaugas</w:t>
      </w:r>
      <w:r w:rsidRPr="003C5E66">
        <w:rPr>
          <w:rFonts w:ascii="Arial" w:hAnsi="Arial" w:cs="Arial"/>
          <w:sz w:val="18"/>
          <w:szCs w:val="18"/>
        </w:rPr>
        <w:t xml:space="preserve">. </w:t>
      </w:r>
    </w:p>
    <w:p w14:paraId="56861554" w14:textId="4674F47C" w:rsidR="0043074F" w:rsidRPr="00925918"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Sutartis</w:t>
      </w:r>
      <w:r w:rsidRPr="000D4D64">
        <w:rPr>
          <w:rFonts w:ascii="Arial" w:hAnsi="Arial" w:cs="Arial"/>
          <w:b/>
          <w:bCs/>
          <w:sz w:val="18"/>
          <w:szCs w:val="18"/>
        </w:rPr>
        <w:t xml:space="preserve"> </w:t>
      </w:r>
      <w:r w:rsidRPr="00925918">
        <w:rPr>
          <w:rFonts w:ascii="Arial" w:hAnsi="Arial" w:cs="Arial"/>
          <w:sz w:val="18"/>
          <w:szCs w:val="18"/>
        </w:rPr>
        <w:t xml:space="preserve">– tarp Šalių sudaryta </w:t>
      </w:r>
      <w:r w:rsidR="00B052BF">
        <w:rPr>
          <w:rFonts w:ascii="Arial" w:hAnsi="Arial" w:cs="Arial"/>
          <w:sz w:val="18"/>
          <w:szCs w:val="18"/>
        </w:rPr>
        <w:t>S</w:t>
      </w:r>
      <w:r w:rsidRPr="00925918">
        <w:rPr>
          <w:rFonts w:ascii="Arial" w:hAnsi="Arial" w:cs="Arial"/>
          <w:sz w:val="18"/>
          <w:szCs w:val="18"/>
        </w:rPr>
        <w:t xml:space="preserve">utartis, kuria Šalys įsipareigojo vadovautis šiomis </w:t>
      </w:r>
      <w:r w:rsidR="00B052BF">
        <w:rPr>
          <w:rFonts w:ascii="Arial" w:hAnsi="Arial" w:cs="Arial"/>
          <w:sz w:val="18"/>
          <w:szCs w:val="18"/>
        </w:rPr>
        <w:t>Sutarties bendrosiomis s</w:t>
      </w:r>
      <w:r w:rsidRPr="00925918">
        <w:rPr>
          <w:rFonts w:ascii="Arial" w:hAnsi="Arial" w:cs="Arial"/>
          <w:sz w:val="18"/>
          <w:szCs w:val="18"/>
        </w:rPr>
        <w:t xml:space="preserve">ąlygomis </w:t>
      </w:r>
      <w:r w:rsidR="00C415B2">
        <w:rPr>
          <w:rFonts w:ascii="Arial" w:hAnsi="Arial" w:cs="Arial"/>
          <w:sz w:val="18"/>
          <w:szCs w:val="18"/>
        </w:rPr>
        <w:t>ir</w:t>
      </w:r>
      <w:r w:rsidR="00C415B2" w:rsidRPr="00925918">
        <w:rPr>
          <w:rFonts w:ascii="Arial" w:hAnsi="Arial" w:cs="Arial"/>
          <w:sz w:val="18"/>
          <w:szCs w:val="18"/>
        </w:rPr>
        <w:t xml:space="preserve"> </w:t>
      </w:r>
      <w:r w:rsidRPr="00925918">
        <w:rPr>
          <w:rFonts w:ascii="Arial" w:hAnsi="Arial" w:cs="Arial"/>
          <w:sz w:val="18"/>
          <w:szCs w:val="18"/>
        </w:rPr>
        <w:t>Sutarties specialiosiomis sąlygomis;</w:t>
      </w:r>
    </w:p>
    <w:p w14:paraId="52215D55" w14:textId="396CA9AA" w:rsidR="0043074F" w:rsidRPr="008629B0"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 xml:space="preserve">Šalys </w:t>
      </w:r>
      <w:r w:rsidRPr="008629B0">
        <w:rPr>
          <w:rFonts w:ascii="Arial" w:hAnsi="Arial" w:cs="Arial"/>
          <w:sz w:val="18"/>
          <w:szCs w:val="18"/>
        </w:rPr>
        <w:t xml:space="preserve">– Užsakovas ir Projektuotojas, o </w:t>
      </w:r>
      <w:r w:rsidRPr="000D4D64">
        <w:rPr>
          <w:rFonts w:ascii="Arial" w:hAnsi="Arial" w:cs="Arial"/>
          <w:b/>
          <w:bCs/>
          <w:sz w:val="18"/>
          <w:szCs w:val="18"/>
        </w:rPr>
        <w:t>Šalis</w:t>
      </w:r>
      <w:r w:rsidRPr="008629B0">
        <w:rPr>
          <w:rFonts w:ascii="Arial" w:hAnsi="Arial" w:cs="Arial"/>
          <w:sz w:val="18"/>
          <w:szCs w:val="18"/>
        </w:rPr>
        <w:t xml:space="preserve"> – bet kuris iš jų;</w:t>
      </w:r>
    </w:p>
    <w:p w14:paraId="65066C9B" w14:textId="28C6C340" w:rsidR="0043074F" w:rsidRPr="00525630"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Techninė užduotis</w:t>
      </w:r>
      <w:r w:rsidRPr="000D4D64">
        <w:rPr>
          <w:rFonts w:ascii="Arial" w:hAnsi="Arial" w:cs="Arial"/>
          <w:b/>
          <w:bCs/>
          <w:sz w:val="18"/>
          <w:szCs w:val="18"/>
        </w:rPr>
        <w:t xml:space="preserve"> </w:t>
      </w:r>
      <w:r w:rsidRPr="00525630">
        <w:rPr>
          <w:rFonts w:ascii="Arial" w:hAnsi="Arial" w:cs="Arial"/>
          <w:sz w:val="18"/>
          <w:szCs w:val="18"/>
        </w:rPr>
        <w:t>– techninė užduotis</w:t>
      </w:r>
      <w:r w:rsidR="00C11265">
        <w:rPr>
          <w:rFonts w:ascii="Arial" w:hAnsi="Arial" w:cs="Arial"/>
          <w:sz w:val="18"/>
          <w:szCs w:val="18"/>
        </w:rPr>
        <w:t xml:space="preserve"> arba</w:t>
      </w:r>
      <w:r w:rsidRPr="00525630">
        <w:rPr>
          <w:rFonts w:ascii="Arial" w:hAnsi="Arial" w:cs="Arial"/>
          <w:sz w:val="18"/>
          <w:szCs w:val="18"/>
        </w:rPr>
        <w:t xml:space="preserve"> projektavimo užduotis</w:t>
      </w:r>
      <w:r w:rsidR="00896422">
        <w:rPr>
          <w:rFonts w:ascii="Arial" w:hAnsi="Arial" w:cs="Arial"/>
          <w:sz w:val="18"/>
          <w:szCs w:val="18"/>
        </w:rPr>
        <w:t xml:space="preserve"> </w:t>
      </w:r>
      <w:r w:rsidR="00896422" w:rsidRPr="00896422">
        <w:rPr>
          <w:rFonts w:ascii="Arial" w:hAnsi="Arial" w:cs="Arial"/>
          <w:sz w:val="18"/>
          <w:szCs w:val="18"/>
        </w:rPr>
        <w:t>(taip pat atitinka Lietuvos Respublikos viešųjų pirkimų įstatyme nurodytą techninę specifikaciją)</w:t>
      </w:r>
      <w:r w:rsidR="00C11265">
        <w:rPr>
          <w:rFonts w:ascii="Arial" w:hAnsi="Arial" w:cs="Arial"/>
          <w:sz w:val="18"/>
          <w:szCs w:val="18"/>
        </w:rPr>
        <w:t>,</w:t>
      </w:r>
      <w:r w:rsidRPr="00525630">
        <w:rPr>
          <w:rFonts w:ascii="Arial" w:hAnsi="Arial" w:cs="Arial"/>
          <w:sz w:val="18"/>
          <w:szCs w:val="18"/>
        </w:rPr>
        <w:t xml:space="preserve"> pagal kurią turi būti </w:t>
      </w:r>
      <w:r w:rsidR="00C11265">
        <w:rPr>
          <w:rFonts w:ascii="Arial" w:hAnsi="Arial" w:cs="Arial"/>
          <w:sz w:val="18"/>
          <w:szCs w:val="18"/>
        </w:rPr>
        <w:t>suteiktos</w:t>
      </w:r>
      <w:r w:rsidRPr="00525630">
        <w:rPr>
          <w:rFonts w:ascii="Arial" w:hAnsi="Arial" w:cs="Arial"/>
          <w:sz w:val="18"/>
          <w:szCs w:val="18"/>
        </w:rPr>
        <w:t xml:space="preserve"> Sutartyje nurodyt</w:t>
      </w:r>
      <w:r w:rsidR="00C11265">
        <w:rPr>
          <w:rFonts w:ascii="Arial" w:hAnsi="Arial" w:cs="Arial"/>
          <w:sz w:val="18"/>
          <w:szCs w:val="18"/>
        </w:rPr>
        <w:t>os</w:t>
      </w:r>
      <w:r w:rsidRPr="00525630">
        <w:rPr>
          <w:rFonts w:ascii="Arial" w:hAnsi="Arial" w:cs="Arial"/>
          <w:sz w:val="18"/>
          <w:szCs w:val="18"/>
        </w:rPr>
        <w:t xml:space="preserve"> </w:t>
      </w:r>
      <w:r w:rsidR="00C11265">
        <w:rPr>
          <w:rFonts w:ascii="Arial" w:hAnsi="Arial" w:cs="Arial"/>
          <w:sz w:val="18"/>
          <w:szCs w:val="18"/>
        </w:rPr>
        <w:t>Paslaugos</w:t>
      </w:r>
      <w:r w:rsidR="00896422">
        <w:rPr>
          <w:rFonts w:ascii="Arial" w:hAnsi="Arial" w:cs="Arial"/>
          <w:sz w:val="18"/>
          <w:szCs w:val="18"/>
        </w:rPr>
        <w:t xml:space="preserve"> ir</w:t>
      </w:r>
      <w:r w:rsidR="007A2BEE" w:rsidRPr="007A2BEE">
        <w:rPr>
          <w:rFonts w:ascii="Arial" w:hAnsi="Arial" w:cs="Arial"/>
          <w:sz w:val="18"/>
          <w:szCs w:val="18"/>
        </w:rPr>
        <w:t xml:space="preserve"> kuriame nurodom</w:t>
      </w:r>
      <w:r w:rsidR="00A7022E">
        <w:rPr>
          <w:rFonts w:ascii="Arial" w:hAnsi="Arial" w:cs="Arial"/>
          <w:sz w:val="18"/>
          <w:szCs w:val="18"/>
        </w:rPr>
        <w:t>i</w:t>
      </w:r>
      <w:r w:rsidR="007A2BEE" w:rsidRPr="007A2BEE">
        <w:rPr>
          <w:rFonts w:ascii="Arial" w:hAnsi="Arial" w:cs="Arial"/>
          <w:sz w:val="18"/>
          <w:szCs w:val="18"/>
        </w:rPr>
        <w:t xml:space="preserve"> vis</w:t>
      </w:r>
      <w:r w:rsidR="00A7022E">
        <w:rPr>
          <w:rFonts w:ascii="Arial" w:hAnsi="Arial" w:cs="Arial"/>
          <w:sz w:val="18"/>
          <w:szCs w:val="18"/>
        </w:rPr>
        <w:t xml:space="preserve">i </w:t>
      </w:r>
      <w:r w:rsidR="007A2BEE" w:rsidRPr="007A2BEE">
        <w:rPr>
          <w:rFonts w:ascii="Arial" w:hAnsi="Arial" w:cs="Arial"/>
          <w:sz w:val="18"/>
          <w:szCs w:val="18"/>
        </w:rPr>
        <w:t xml:space="preserve"> planuojamo statyti </w:t>
      </w:r>
      <w:r w:rsidR="00A7022E">
        <w:rPr>
          <w:rFonts w:ascii="Arial" w:hAnsi="Arial" w:cs="Arial"/>
          <w:sz w:val="18"/>
          <w:szCs w:val="18"/>
        </w:rPr>
        <w:t>Objekto</w:t>
      </w:r>
      <w:r w:rsidR="007A2BEE" w:rsidRPr="007A2BEE">
        <w:rPr>
          <w:rFonts w:ascii="Arial" w:hAnsi="Arial" w:cs="Arial"/>
          <w:sz w:val="18"/>
          <w:szCs w:val="18"/>
        </w:rPr>
        <w:t xml:space="preserve"> pagrindiniai funkciniai, architektūriniai, techniniai, kokybiniai, ekonominiai, kiti rodikliai ir reikalavimai, kuriais būtina vadovautis rengiant statinio projektą</w:t>
      </w:r>
      <w:r w:rsidRPr="00525630">
        <w:rPr>
          <w:rFonts w:ascii="Arial" w:hAnsi="Arial" w:cs="Arial"/>
          <w:sz w:val="18"/>
          <w:szCs w:val="18"/>
        </w:rPr>
        <w:t>;</w:t>
      </w:r>
    </w:p>
    <w:p w14:paraId="42815146" w14:textId="4A159821" w:rsidR="0043074F" w:rsidRPr="007A5539" w:rsidRDefault="65A2AD47" w:rsidP="38C3A5C7">
      <w:pPr>
        <w:pStyle w:val="ListParagraph"/>
        <w:numPr>
          <w:ilvl w:val="0"/>
          <w:numId w:val="27"/>
        </w:numPr>
        <w:tabs>
          <w:tab w:val="left" w:pos="567"/>
        </w:tabs>
        <w:ind w:left="0" w:firstLine="0"/>
        <w:jc w:val="both"/>
        <w:rPr>
          <w:rFonts w:ascii="Arial" w:hAnsi="Arial" w:cs="Arial"/>
          <w:sz w:val="18"/>
          <w:szCs w:val="18"/>
        </w:rPr>
      </w:pPr>
      <w:r w:rsidRPr="38C3A5C7">
        <w:rPr>
          <w:rFonts w:ascii="Arial" w:hAnsi="Arial" w:cs="Arial"/>
          <w:b/>
          <w:bCs/>
          <w:sz w:val="18"/>
          <w:szCs w:val="18"/>
        </w:rPr>
        <w:t>Projektiniai pasiūlymai</w:t>
      </w:r>
      <w:r w:rsidR="6CA89F5C" w:rsidRPr="38C3A5C7">
        <w:rPr>
          <w:rFonts w:ascii="Arial" w:hAnsi="Arial" w:cs="Arial"/>
          <w:b/>
          <w:bCs/>
          <w:sz w:val="18"/>
          <w:szCs w:val="18"/>
        </w:rPr>
        <w:t xml:space="preserve"> </w:t>
      </w:r>
      <w:r w:rsidR="227D2C0C" w:rsidRPr="38C3A5C7">
        <w:rPr>
          <w:rFonts w:ascii="Arial" w:hAnsi="Arial" w:cs="Arial"/>
          <w:sz w:val="18"/>
          <w:szCs w:val="18"/>
        </w:rPr>
        <w:t>–</w:t>
      </w:r>
      <w:r w:rsidR="56A35279" w:rsidRPr="38C3A5C7">
        <w:rPr>
          <w:rFonts w:ascii="Arial" w:hAnsi="Arial" w:cs="Arial"/>
          <w:sz w:val="18"/>
          <w:szCs w:val="18"/>
        </w:rPr>
        <w:t xml:space="preserve"> </w:t>
      </w:r>
      <w:r w:rsidR="227D2C0C" w:rsidRPr="38C3A5C7">
        <w:rPr>
          <w:rFonts w:ascii="Arial" w:hAnsi="Arial" w:cs="Arial"/>
          <w:sz w:val="18"/>
          <w:szCs w:val="18"/>
        </w:rPr>
        <w:t xml:space="preserve">statybos </w:t>
      </w:r>
      <w:r w:rsidR="56A35279" w:rsidRPr="38C3A5C7">
        <w:rPr>
          <w:rFonts w:ascii="Arial" w:hAnsi="Arial" w:cs="Arial"/>
          <w:sz w:val="18"/>
          <w:szCs w:val="18"/>
        </w:rPr>
        <w:t>teisės aktų</w:t>
      </w:r>
      <w:r w:rsidR="227D2C0C" w:rsidRPr="38C3A5C7">
        <w:rPr>
          <w:rFonts w:ascii="Arial" w:hAnsi="Arial" w:cs="Arial"/>
          <w:sz w:val="18"/>
          <w:szCs w:val="18"/>
        </w:rPr>
        <w:t xml:space="preserve"> </w:t>
      </w:r>
      <w:r w:rsidR="26E6B74F" w:rsidRPr="38C3A5C7">
        <w:rPr>
          <w:rFonts w:ascii="Arial" w:hAnsi="Arial" w:cs="Arial"/>
          <w:sz w:val="18"/>
          <w:szCs w:val="18"/>
        </w:rPr>
        <w:t xml:space="preserve">ir Techninėje užduotyje </w:t>
      </w:r>
      <w:r w:rsidR="227D2C0C" w:rsidRPr="38C3A5C7">
        <w:rPr>
          <w:rFonts w:ascii="Arial" w:hAnsi="Arial" w:cs="Arial"/>
          <w:sz w:val="18"/>
          <w:szCs w:val="18"/>
        </w:rPr>
        <w:t>nustatytos sudėties dokument</w:t>
      </w:r>
      <w:r w:rsidRPr="38C3A5C7">
        <w:rPr>
          <w:rFonts w:ascii="Arial" w:hAnsi="Arial" w:cs="Arial"/>
          <w:sz w:val="18"/>
          <w:szCs w:val="18"/>
        </w:rPr>
        <w:t xml:space="preserve">as, rengiamas pirmuoju statinio projekto rengimo etapu, kuriame pateikiami projektuojamo statinio architektūros, infrastruktūros, želdynų ir kiti statybos teisės aktuose </w:t>
      </w:r>
      <w:r w:rsidR="0D46AD3B" w:rsidRPr="38C3A5C7">
        <w:rPr>
          <w:rFonts w:ascii="Arial" w:hAnsi="Arial" w:cs="Arial"/>
          <w:sz w:val="18"/>
          <w:szCs w:val="18"/>
        </w:rPr>
        <w:t xml:space="preserve">bei Techninėje užduotyje </w:t>
      </w:r>
      <w:r w:rsidRPr="38C3A5C7">
        <w:rPr>
          <w:rFonts w:ascii="Arial" w:hAnsi="Arial" w:cs="Arial"/>
          <w:sz w:val="18"/>
          <w:szCs w:val="18"/>
        </w:rPr>
        <w:t>nustatyti pagrindiniai sprendiniai ir kuris skirtas statybą leidžiančiam dokumentui gauti ir (ar) visuomenei informuoti apie numatomą statinių projektavimą.</w:t>
      </w:r>
      <w:r w:rsidR="29EA4C6B" w:rsidRPr="38C3A5C7">
        <w:rPr>
          <w:rFonts w:ascii="Arial" w:hAnsi="Arial" w:cs="Arial"/>
          <w:sz w:val="18"/>
          <w:szCs w:val="18"/>
        </w:rPr>
        <w:t xml:space="preserve"> </w:t>
      </w:r>
    </w:p>
    <w:p w14:paraId="321C2F63" w14:textId="281EDC41" w:rsidR="0043074F" w:rsidRDefault="0043074F" w:rsidP="000D4D64">
      <w:pPr>
        <w:pStyle w:val="ListParagraph"/>
        <w:numPr>
          <w:ilvl w:val="0"/>
          <w:numId w:val="27"/>
        </w:numPr>
        <w:tabs>
          <w:tab w:val="left" w:pos="567"/>
        </w:tabs>
        <w:ind w:left="0" w:firstLine="0"/>
        <w:contextualSpacing w:val="0"/>
        <w:jc w:val="both"/>
      </w:pPr>
      <w:r w:rsidRPr="00652644">
        <w:rPr>
          <w:rFonts w:ascii="Arial" w:hAnsi="Arial" w:cs="Arial"/>
          <w:b/>
          <w:bCs/>
          <w:sz w:val="18"/>
          <w:szCs w:val="18"/>
        </w:rPr>
        <w:t>Užsakovas</w:t>
      </w:r>
      <w:r w:rsidRPr="000D4D64">
        <w:rPr>
          <w:rFonts w:ascii="Arial" w:hAnsi="Arial" w:cs="Arial"/>
          <w:b/>
          <w:bCs/>
          <w:sz w:val="18"/>
          <w:szCs w:val="18"/>
        </w:rPr>
        <w:t xml:space="preserve"> </w:t>
      </w:r>
      <w:r w:rsidRPr="007A5539">
        <w:rPr>
          <w:rFonts w:ascii="Arial" w:hAnsi="Arial" w:cs="Arial"/>
          <w:sz w:val="18"/>
          <w:szCs w:val="18"/>
        </w:rPr>
        <w:t>– Sutarties šalis, kuri perka Sutartyje nurodyt</w:t>
      </w:r>
      <w:r w:rsidR="003F2EF8">
        <w:rPr>
          <w:rFonts w:ascii="Arial" w:hAnsi="Arial" w:cs="Arial"/>
          <w:sz w:val="18"/>
          <w:szCs w:val="18"/>
        </w:rPr>
        <w:t>a</w:t>
      </w:r>
      <w:r w:rsidRPr="007A5539">
        <w:rPr>
          <w:rFonts w:ascii="Arial" w:hAnsi="Arial" w:cs="Arial"/>
          <w:sz w:val="18"/>
          <w:szCs w:val="18"/>
        </w:rPr>
        <w:t xml:space="preserve">s </w:t>
      </w:r>
      <w:r w:rsidR="003F2EF8">
        <w:rPr>
          <w:rFonts w:ascii="Arial" w:hAnsi="Arial" w:cs="Arial"/>
          <w:sz w:val="18"/>
          <w:szCs w:val="18"/>
        </w:rPr>
        <w:t>Paslaugas</w:t>
      </w:r>
      <w:r w:rsidRPr="007A5539">
        <w:rPr>
          <w:rFonts w:ascii="Arial" w:hAnsi="Arial" w:cs="Arial"/>
          <w:sz w:val="18"/>
          <w:szCs w:val="18"/>
        </w:rPr>
        <w:t xml:space="preserve"> (Užsakovo sąvoka taip pat apima Užsakovo atstovą ir kitus Užsakovo darbuotojus bei Užsakovui dirbančius asmenis, kuriuos Užsakovo atstovas nurodo Projektuotojui, jei Sutarties kontekstas nereikalauja kitaip).</w:t>
      </w:r>
    </w:p>
    <w:p w14:paraId="7E52A641" w14:textId="77777777" w:rsidR="0043074F" w:rsidRPr="00652644" w:rsidRDefault="0043074F" w:rsidP="003E670B">
      <w:pPr>
        <w:jc w:val="both"/>
        <w:rPr>
          <w:rFonts w:ascii="Arial" w:hAnsi="Arial" w:cs="Arial"/>
          <w:sz w:val="18"/>
          <w:szCs w:val="18"/>
        </w:rPr>
      </w:pPr>
    </w:p>
    <w:p w14:paraId="43C0FBC8" w14:textId="6EF1B072" w:rsidR="0043074F" w:rsidRDefault="0043074F" w:rsidP="000D4D64">
      <w:pPr>
        <w:pStyle w:val="Heading1"/>
        <w:jc w:val="center"/>
      </w:pPr>
      <w:bookmarkStart w:id="11" w:name="_Toc105963635"/>
      <w:r w:rsidRPr="000D4D64">
        <w:lastRenderedPageBreak/>
        <w:t>PAGRINDINĖS NUOSTATOS</w:t>
      </w:r>
      <w:bookmarkEnd w:id="11"/>
    </w:p>
    <w:p w14:paraId="12BEAC13" w14:textId="77777777" w:rsidR="00262EE1" w:rsidRDefault="00262EE1" w:rsidP="00262EE1">
      <w:pPr>
        <w:pStyle w:val="Heading2"/>
        <w:numPr>
          <w:ilvl w:val="0"/>
          <w:numId w:val="0"/>
        </w:numPr>
      </w:pPr>
      <w:bookmarkStart w:id="12" w:name="_Toc105340146"/>
      <w:bookmarkStart w:id="13" w:name="_Toc105340346"/>
      <w:bookmarkStart w:id="14" w:name="_Toc105340805"/>
      <w:bookmarkStart w:id="15" w:name="_Toc105407390"/>
      <w:bookmarkEnd w:id="12"/>
      <w:bookmarkEnd w:id="13"/>
      <w:bookmarkEnd w:id="14"/>
      <w:bookmarkEnd w:id="15"/>
    </w:p>
    <w:p w14:paraId="5EA5733A" w14:textId="3A0CA910" w:rsidR="000234AC" w:rsidRPr="003A2034" w:rsidRDefault="00BE0F2B" w:rsidP="000D4D64">
      <w:pPr>
        <w:pStyle w:val="Heading2"/>
      </w:pPr>
      <w:bookmarkStart w:id="16" w:name="_Toc105963636"/>
      <w:r>
        <w:t>PASLAUGŲ</w:t>
      </w:r>
      <w:r w:rsidR="0043074F" w:rsidRPr="003A2034">
        <w:t xml:space="preserve"> APIMTIS</w:t>
      </w:r>
      <w:bookmarkEnd w:id="16"/>
    </w:p>
    <w:p w14:paraId="61EE3BA9" w14:textId="77777777" w:rsidR="001962C9" w:rsidRPr="001962C9" w:rsidRDefault="001962C9" w:rsidP="001962C9">
      <w:pPr>
        <w:pStyle w:val="ListParagraph"/>
        <w:numPr>
          <w:ilvl w:val="0"/>
          <w:numId w:val="28"/>
        </w:numPr>
        <w:tabs>
          <w:tab w:val="left" w:pos="567"/>
        </w:tabs>
        <w:contextualSpacing w:val="0"/>
        <w:jc w:val="both"/>
        <w:rPr>
          <w:rFonts w:ascii="Arial" w:hAnsi="Arial" w:cs="Arial"/>
          <w:vanish/>
          <w:sz w:val="18"/>
          <w:szCs w:val="18"/>
        </w:rPr>
      </w:pPr>
    </w:p>
    <w:p w14:paraId="71764AD7" w14:textId="77777777" w:rsidR="001962C9" w:rsidRPr="001962C9" w:rsidRDefault="001962C9" w:rsidP="001962C9">
      <w:pPr>
        <w:pStyle w:val="ListParagraph"/>
        <w:numPr>
          <w:ilvl w:val="1"/>
          <w:numId w:val="28"/>
        </w:numPr>
        <w:tabs>
          <w:tab w:val="left" w:pos="567"/>
        </w:tabs>
        <w:contextualSpacing w:val="0"/>
        <w:jc w:val="both"/>
        <w:rPr>
          <w:rFonts w:ascii="Arial" w:hAnsi="Arial" w:cs="Arial"/>
          <w:vanish/>
          <w:sz w:val="18"/>
          <w:szCs w:val="18"/>
        </w:rPr>
      </w:pPr>
    </w:p>
    <w:p w14:paraId="1537B0E3" w14:textId="37D15CEB" w:rsidR="000234AC"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t xml:space="preserve">Šalys įsipareigoja vykdyti visus Sutartyje, Lietuvos Respublikos įstatymuose, statybos techniniuose reglamentuose (STR) bei kituose Lietuvos Respublikos teritorijoje galiojančiuose teisės aktuose nurodytus reikalavimus, jei tokie reikalavimai nenurodyti – </w:t>
      </w:r>
      <w:r w:rsidR="00BE13B9">
        <w:rPr>
          <w:rFonts w:ascii="Arial" w:hAnsi="Arial" w:cs="Arial"/>
          <w:sz w:val="18"/>
          <w:szCs w:val="18"/>
        </w:rPr>
        <w:t>veikti</w:t>
      </w:r>
      <w:r w:rsidR="008B2FFB">
        <w:rPr>
          <w:rFonts w:ascii="Arial" w:hAnsi="Arial" w:cs="Arial"/>
          <w:sz w:val="18"/>
          <w:szCs w:val="18"/>
        </w:rPr>
        <w:t xml:space="preserve"> </w:t>
      </w:r>
      <w:r w:rsidRPr="000D4D64">
        <w:rPr>
          <w:rFonts w:ascii="Arial" w:hAnsi="Arial" w:cs="Arial"/>
          <w:sz w:val="18"/>
          <w:szCs w:val="18"/>
        </w:rPr>
        <w:t>pagal geriausius visuotinai pripažįstamus profesinius,</w:t>
      </w:r>
      <w:r w:rsidR="000234AC" w:rsidRPr="000D4D64">
        <w:rPr>
          <w:rFonts w:ascii="Arial" w:hAnsi="Arial" w:cs="Arial"/>
          <w:sz w:val="18"/>
          <w:szCs w:val="18"/>
        </w:rPr>
        <w:t xml:space="preserve"> </w:t>
      </w:r>
      <w:r w:rsidRPr="000D4D64">
        <w:rPr>
          <w:rFonts w:ascii="Arial" w:hAnsi="Arial" w:cs="Arial"/>
          <w:sz w:val="18"/>
          <w:szCs w:val="18"/>
        </w:rPr>
        <w:t xml:space="preserve">techninius standartus ir praktiką. </w:t>
      </w:r>
    </w:p>
    <w:p w14:paraId="2490B043" w14:textId="1F2E407F" w:rsidR="00BE13B9" w:rsidRDefault="0043074F" w:rsidP="00BA1068">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įsipareigoja vykdyti Užsakovo, teisėtų visuomenės, savivaldybių ir kitų institucijų reikalavimus, kurie yra susiję su Sutartyje numatyt</w:t>
      </w:r>
      <w:r w:rsidR="00BE13B9">
        <w:rPr>
          <w:rFonts w:ascii="Arial" w:hAnsi="Arial" w:cs="Arial"/>
          <w:sz w:val="18"/>
          <w:szCs w:val="18"/>
        </w:rPr>
        <w:t>omi</w:t>
      </w:r>
      <w:r w:rsidRPr="00652644">
        <w:rPr>
          <w:rFonts w:ascii="Arial" w:hAnsi="Arial" w:cs="Arial"/>
          <w:sz w:val="18"/>
          <w:szCs w:val="18"/>
        </w:rPr>
        <w:t xml:space="preserve">s </w:t>
      </w:r>
      <w:r w:rsidR="00BE13B9">
        <w:rPr>
          <w:rFonts w:ascii="Arial" w:hAnsi="Arial" w:cs="Arial"/>
          <w:sz w:val="18"/>
          <w:szCs w:val="18"/>
        </w:rPr>
        <w:t>Paslaugomis</w:t>
      </w:r>
      <w:r w:rsidRPr="00652644">
        <w:rPr>
          <w:rFonts w:ascii="Arial" w:hAnsi="Arial" w:cs="Arial"/>
          <w:sz w:val="18"/>
          <w:szCs w:val="18"/>
        </w:rPr>
        <w:t>, jų vykdymu, žmonių saugumu ir neprieštarauja Sutarčiai bei teisės aktams.</w:t>
      </w:r>
    </w:p>
    <w:p w14:paraId="16E33C54" w14:textId="4C6D08F3" w:rsidR="000234A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Sutartimi prisiimtų įsipareigojimų vykdymui Projektuotojas turi turėti/gauti visus reikalingus leidimus, atestatus, pažymas ir licencijas.</w:t>
      </w:r>
    </w:p>
    <w:p w14:paraId="6593CBB4" w14:textId="5FD8B6B3" w:rsidR="000234A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turi </w:t>
      </w:r>
      <w:r w:rsidR="00894BAC">
        <w:rPr>
          <w:rFonts w:ascii="Arial" w:hAnsi="Arial" w:cs="Arial"/>
          <w:sz w:val="18"/>
          <w:szCs w:val="18"/>
        </w:rPr>
        <w:t>suteikti</w:t>
      </w:r>
      <w:r w:rsidRPr="00652644">
        <w:rPr>
          <w:rFonts w:ascii="Arial" w:hAnsi="Arial" w:cs="Arial"/>
          <w:sz w:val="18"/>
          <w:szCs w:val="18"/>
        </w:rPr>
        <w:t xml:space="preserve"> ir Užsakovui perduoti vis</w:t>
      </w:r>
      <w:r w:rsidR="00894BAC">
        <w:rPr>
          <w:rFonts w:ascii="Arial" w:hAnsi="Arial" w:cs="Arial"/>
          <w:sz w:val="18"/>
          <w:szCs w:val="18"/>
        </w:rPr>
        <w:t>a</w:t>
      </w:r>
      <w:r w:rsidRPr="00652644">
        <w:rPr>
          <w:rFonts w:ascii="Arial" w:hAnsi="Arial" w:cs="Arial"/>
          <w:sz w:val="18"/>
          <w:szCs w:val="18"/>
        </w:rPr>
        <w:t>s Techninėje užduotyje ir Sutartyje nurodyt</w:t>
      </w:r>
      <w:r w:rsidR="00894BAC">
        <w:rPr>
          <w:rFonts w:ascii="Arial" w:hAnsi="Arial" w:cs="Arial"/>
          <w:sz w:val="18"/>
          <w:szCs w:val="18"/>
        </w:rPr>
        <w:t>a</w:t>
      </w:r>
      <w:r w:rsidRPr="00652644">
        <w:rPr>
          <w:rFonts w:ascii="Arial" w:hAnsi="Arial" w:cs="Arial"/>
          <w:sz w:val="18"/>
          <w:szCs w:val="18"/>
        </w:rPr>
        <w:t xml:space="preserve">s </w:t>
      </w:r>
      <w:r w:rsidR="00894BAC">
        <w:rPr>
          <w:rFonts w:ascii="Arial" w:hAnsi="Arial" w:cs="Arial"/>
          <w:sz w:val="18"/>
          <w:szCs w:val="18"/>
        </w:rPr>
        <w:t>Paslaugas</w:t>
      </w:r>
      <w:r w:rsidRPr="00652644">
        <w:rPr>
          <w:rFonts w:ascii="Arial" w:hAnsi="Arial" w:cs="Arial"/>
          <w:sz w:val="18"/>
          <w:szCs w:val="18"/>
        </w:rPr>
        <w:t>.</w:t>
      </w:r>
    </w:p>
    <w:p w14:paraId="13311E6E" w14:textId="17E5DD27" w:rsidR="000234A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Į Projektuotojo </w:t>
      </w:r>
      <w:r w:rsidR="00DC5A5F">
        <w:rPr>
          <w:rFonts w:ascii="Arial" w:hAnsi="Arial" w:cs="Arial"/>
          <w:sz w:val="18"/>
          <w:szCs w:val="18"/>
        </w:rPr>
        <w:t>teikiamų Paslaugų</w:t>
      </w:r>
      <w:r w:rsidRPr="00652644">
        <w:rPr>
          <w:rFonts w:ascii="Arial" w:hAnsi="Arial" w:cs="Arial"/>
          <w:sz w:val="18"/>
          <w:szCs w:val="18"/>
        </w:rPr>
        <w:t xml:space="preserve"> apimtį taip pat įeina visų Sutarčiai įvykdyti reikalingų leidimų, suderinimų ir pritarimų gavimas, kurie nebuvo pateikti Pirkimo metu ir kurių Užsakovas nėra įsipareigojęs pateikti pagal Sutartį. Jei šie leidimai, suderinimai ir pritarimai pagal teisės aktų reikalavimus išduodamai (atliekami) Užsakovo vardu, Užsakovas per 5 darbo dienas nuo Projektuotojo prašymo gavimo išduoda reikiamus įgaliojimus.</w:t>
      </w:r>
    </w:p>
    <w:p w14:paraId="2F0FEBB9" w14:textId="0CC5A88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Projektavimo </w:t>
      </w:r>
      <w:r w:rsidR="00DC5A5F">
        <w:rPr>
          <w:rFonts w:ascii="Arial" w:hAnsi="Arial" w:cs="Arial"/>
          <w:sz w:val="18"/>
          <w:szCs w:val="18"/>
        </w:rPr>
        <w:t>paslaugas</w:t>
      </w:r>
      <w:r w:rsidR="00DC5A5F" w:rsidRPr="00652644">
        <w:rPr>
          <w:rFonts w:ascii="Arial" w:hAnsi="Arial" w:cs="Arial"/>
          <w:sz w:val="18"/>
          <w:szCs w:val="18"/>
        </w:rPr>
        <w:t xml:space="preserve"> </w:t>
      </w:r>
      <w:r w:rsidRPr="00652644">
        <w:rPr>
          <w:rFonts w:ascii="Arial" w:hAnsi="Arial" w:cs="Arial"/>
          <w:sz w:val="18"/>
          <w:szCs w:val="18"/>
        </w:rPr>
        <w:t xml:space="preserve">Projektuotojas įsipareigoja </w:t>
      </w:r>
      <w:r w:rsidR="00DC5A5F">
        <w:rPr>
          <w:rFonts w:ascii="Arial" w:hAnsi="Arial" w:cs="Arial"/>
          <w:sz w:val="18"/>
          <w:szCs w:val="18"/>
        </w:rPr>
        <w:t>suteikti</w:t>
      </w:r>
      <w:r w:rsidR="00DC5A5F" w:rsidRPr="00652644">
        <w:rPr>
          <w:rFonts w:ascii="Arial" w:hAnsi="Arial" w:cs="Arial"/>
          <w:sz w:val="18"/>
          <w:szCs w:val="18"/>
        </w:rPr>
        <w:t xml:space="preserve"> </w:t>
      </w:r>
      <w:r w:rsidRPr="00652644">
        <w:rPr>
          <w:rFonts w:ascii="Arial" w:hAnsi="Arial" w:cs="Arial"/>
          <w:sz w:val="18"/>
          <w:szCs w:val="18"/>
        </w:rPr>
        <w:t>žemiau nurodyta apimtimi:</w:t>
      </w:r>
    </w:p>
    <w:p w14:paraId="10D2DAAC" w14:textId="039B85FB" w:rsidR="0043074F" w:rsidRPr="00BA1068" w:rsidRDefault="0043074F" w:rsidP="000D4D64">
      <w:pPr>
        <w:pStyle w:val="ListParagraph"/>
        <w:numPr>
          <w:ilvl w:val="0"/>
          <w:numId w:val="29"/>
        </w:numPr>
        <w:tabs>
          <w:tab w:val="left" w:pos="993"/>
        </w:tabs>
        <w:ind w:left="993" w:hanging="426"/>
        <w:contextualSpacing w:val="0"/>
        <w:jc w:val="both"/>
        <w:rPr>
          <w:rFonts w:ascii="Arial" w:hAnsi="Arial" w:cs="Arial"/>
          <w:sz w:val="18"/>
          <w:szCs w:val="18"/>
        </w:rPr>
      </w:pPr>
      <w:r w:rsidRPr="00BA1068">
        <w:rPr>
          <w:rFonts w:ascii="Arial" w:hAnsi="Arial" w:cs="Arial"/>
          <w:sz w:val="18"/>
          <w:szCs w:val="18"/>
        </w:rPr>
        <w:t xml:space="preserve">organizuoti </w:t>
      </w:r>
      <w:r w:rsidR="00DC5A5F">
        <w:rPr>
          <w:rFonts w:ascii="Arial" w:hAnsi="Arial" w:cs="Arial"/>
          <w:sz w:val="18"/>
          <w:szCs w:val="18"/>
        </w:rPr>
        <w:t>i</w:t>
      </w:r>
      <w:r w:rsidRPr="00BA1068">
        <w:rPr>
          <w:rFonts w:ascii="Arial" w:hAnsi="Arial" w:cs="Arial"/>
          <w:sz w:val="18"/>
          <w:szCs w:val="18"/>
        </w:rPr>
        <w:t xml:space="preserve">nžinerinių geodezinių ir geologinių bei kitų tyrinėjimų atlikimą pagal Techninės užduoties  reikalavimus;  </w:t>
      </w:r>
    </w:p>
    <w:p w14:paraId="041BB063" w14:textId="4650190B" w:rsidR="0043074F" w:rsidRPr="00652644" w:rsidRDefault="0043074F" w:rsidP="000D4D64">
      <w:pPr>
        <w:pStyle w:val="ListParagraph"/>
        <w:numPr>
          <w:ilvl w:val="0"/>
          <w:numId w:val="2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gauti prisijungimo sąlygas, specialiuosius reikalavimus ir visus reikalingus suderinimus, leidimus ir (arba</w:t>
      </w:r>
      <w:r w:rsidR="00DC5A5F">
        <w:rPr>
          <w:rFonts w:ascii="Arial" w:hAnsi="Arial" w:cs="Arial"/>
          <w:sz w:val="18"/>
          <w:szCs w:val="18"/>
        </w:rPr>
        <w:t>)</w:t>
      </w:r>
      <w:r w:rsidRPr="00652644">
        <w:rPr>
          <w:rFonts w:ascii="Arial" w:hAnsi="Arial" w:cs="Arial"/>
          <w:sz w:val="18"/>
          <w:szCs w:val="18"/>
        </w:rPr>
        <w:t xml:space="preserve">  sutikimus iš atsakingų institucijų ir asmenų;</w:t>
      </w:r>
    </w:p>
    <w:p w14:paraId="354A6669" w14:textId="08F1E855" w:rsidR="0043074F" w:rsidRPr="00FA30EB" w:rsidRDefault="0043074F" w:rsidP="000D4D64">
      <w:pPr>
        <w:pStyle w:val="ListParagraph"/>
        <w:numPr>
          <w:ilvl w:val="0"/>
          <w:numId w:val="29"/>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parengti </w:t>
      </w:r>
      <w:r w:rsidR="00AD5B18">
        <w:rPr>
          <w:rFonts w:ascii="Arial" w:hAnsi="Arial" w:cs="Arial"/>
          <w:sz w:val="18"/>
          <w:szCs w:val="18"/>
        </w:rPr>
        <w:t>Projektinius pasiūlymus</w:t>
      </w:r>
      <w:r w:rsidRPr="00FA30EB">
        <w:rPr>
          <w:rFonts w:ascii="Arial" w:hAnsi="Arial" w:cs="Arial"/>
          <w:sz w:val="18"/>
          <w:szCs w:val="18"/>
        </w:rPr>
        <w:t>, suderinti jį su visomis suinteresuotomis institucijomis ir Užsakovu, taip pat</w:t>
      </w:r>
      <w:r w:rsidR="00652644" w:rsidRPr="00FA30EB">
        <w:rPr>
          <w:rFonts w:ascii="Arial" w:hAnsi="Arial" w:cs="Arial"/>
          <w:sz w:val="18"/>
          <w:szCs w:val="18"/>
        </w:rPr>
        <w:t xml:space="preserve">, jei reikalinga, </w:t>
      </w:r>
      <w:r w:rsidRPr="00FA30EB">
        <w:rPr>
          <w:rFonts w:ascii="Arial" w:hAnsi="Arial" w:cs="Arial"/>
          <w:sz w:val="18"/>
          <w:szCs w:val="18"/>
        </w:rPr>
        <w:t xml:space="preserve"> atlikti  </w:t>
      </w:r>
      <w:r w:rsidR="00F76481">
        <w:rPr>
          <w:rFonts w:ascii="Arial" w:hAnsi="Arial" w:cs="Arial"/>
          <w:sz w:val="18"/>
          <w:szCs w:val="18"/>
        </w:rPr>
        <w:t>Projektinių pasiūlymų</w:t>
      </w:r>
      <w:r w:rsidRPr="00FA30EB">
        <w:rPr>
          <w:rFonts w:ascii="Arial" w:hAnsi="Arial" w:cs="Arial"/>
          <w:sz w:val="18"/>
          <w:szCs w:val="18"/>
        </w:rPr>
        <w:t xml:space="preserve"> viešinimo procedūras ir kitas procedūras, nurodytas Techninėje užduotyje; </w:t>
      </w:r>
    </w:p>
    <w:p w14:paraId="02479693" w14:textId="3DA0B460" w:rsidR="0043074F" w:rsidRPr="00652644" w:rsidRDefault="009D07BE" w:rsidP="000D4D64">
      <w:pPr>
        <w:pStyle w:val="ListParagraph"/>
        <w:numPr>
          <w:ilvl w:val="0"/>
          <w:numId w:val="29"/>
        </w:numPr>
        <w:tabs>
          <w:tab w:val="left" w:pos="993"/>
        </w:tabs>
        <w:ind w:left="993" w:hanging="426"/>
        <w:contextualSpacing w:val="0"/>
        <w:jc w:val="both"/>
        <w:rPr>
          <w:rFonts w:ascii="Arial" w:hAnsi="Arial" w:cs="Arial"/>
          <w:sz w:val="18"/>
          <w:szCs w:val="18"/>
        </w:rPr>
      </w:pPr>
      <w:r>
        <w:rPr>
          <w:rFonts w:ascii="Arial" w:hAnsi="Arial" w:cs="Arial"/>
          <w:sz w:val="18"/>
          <w:szCs w:val="18"/>
        </w:rPr>
        <w:t>Projektuotojo s</w:t>
      </w:r>
      <w:r w:rsidR="00F76481">
        <w:rPr>
          <w:rFonts w:ascii="Arial" w:hAnsi="Arial" w:cs="Arial"/>
          <w:sz w:val="18"/>
          <w:szCs w:val="18"/>
        </w:rPr>
        <w:t xml:space="preserve">ąskaita </w:t>
      </w:r>
      <w:r w:rsidR="0043074F" w:rsidRPr="00652644">
        <w:rPr>
          <w:rFonts w:ascii="Arial" w:hAnsi="Arial" w:cs="Arial"/>
          <w:sz w:val="18"/>
          <w:szCs w:val="18"/>
        </w:rPr>
        <w:t>Užsakovo vardu organizuoti Objekto statybą leidžiančio dokumento gavimą</w:t>
      </w:r>
      <w:r w:rsidR="00DC5A5F">
        <w:rPr>
          <w:rFonts w:ascii="Arial" w:hAnsi="Arial" w:cs="Arial"/>
          <w:sz w:val="18"/>
          <w:szCs w:val="18"/>
        </w:rPr>
        <w:t>;</w:t>
      </w:r>
    </w:p>
    <w:p w14:paraId="0F68435F" w14:textId="6DAB69B2" w:rsidR="0043074F" w:rsidRDefault="0043074F" w:rsidP="000D4D64">
      <w:pPr>
        <w:pStyle w:val="ListParagraph"/>
        <w:numPr>
          <w:ilvl w:val="0"/>
          <w:numId w:val="2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atlikti kitus darbus ir veiksmus, būtinus </w:t>
      </w:r>
      <w:r w:rsidR="00F76481">
        <w:rPr>
          <w:rFonts w:ascii="Arial" w:hAnsi="Arial" w:cs="Arial"/>
          <w:sz w:val="18"/>
          <w:szCs w:val="18"/>
        </w:rPr>
        <w:t>Projektinių pasiūlymų</w:t>
      </w:r>
      <w:r w:rsidRPr="00652644">
        <w:rPr>
          <w:rFonts w:ascii="Arial" w:hAnsi="Arial" w:cs="Arial"/>
          <w:sz w:val="18"/>
          <w:szCs w:val="18"/>
        </w:rPr>
        <w:t xml:space="preserve"> parengimui ir statybą leidžiančio dokumento gavimui</w:t>
      </w:r>
      <w:r w:rsidR="00F76481">
        <w:rPr>
          <w:rFonts w:ascii="Arial" w:hAnsi="Arial" w:cs="Arial"/>
          <w:sz w:val="18"/>
          <w:szCs w:val="18"/>
        </w:rPr>
        <w:t>;</w:t>
      </w:r>
    </w:p>
    <w:p w14:paraId="2DED4F4F" w14:textId="4506E34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Projekto vykdymo priežiūr</w:t>
      </w:r>
      <w:r w:rsidR="00D90A95">
        <w:rPr>
          <w:rFonts w:ascii="Arial" w:hAnsi="Arial" w:cs="Arial"/>
          <w:sz w:val="18"/>
          <w:szCs w:val="18"/>
        </w:rPr>
        <w:t>os paslaugas</w:t>
      </w:r>
      <w:r w:rsidRPr="00652644">
        <w:rPr>
          <w:rFonts w:ascii="Arial" w:hAnsi="Arial" w:cs="Arial"/>
          <w:sz w:val="18"/>
          <w:szCs w:val="18"/>
        </w:rPr>
        <w:t xml:space="preserve"> Projektuotojas įsipareigoja </w:t>
      </w:r>
      <w:r w:rsidR="00D90A95">
        <w:rPr>
          <w:rFonts w:ascii="Arial" w:hAnsi="Arial" w:cs="Arial"/>
          <w:sz w:val="18"/>
          <w:szCs w:val="18"/>
        </w:rPr>
        <w:t>suteikti</w:t>
      </w:r>
      <w:r w:rsidRPr="00652644">
        <w:rPr>
          <w:rFonts w:ascii="Arial" w:hAnsi="Arial" w:cs="Arial"/>
          <w:sz w:val="18"/>
          <w:szCs w:val="18"/>
        </w:rPr>
        <w:t xml:space="preserve"> žemiau nurodyta apimtimi:</w:t>
      </w:r>
    </w:p>
    <w:p w14:paraId="0408523C" w14:textId="233B0FBF" w:rsidR="0043074F" w:rsidRPr="00652644" w:rsidRDefault="0043074F" w:rsidP="000D4D64">
      <w:pPr>
        <w:pStyle w:val="ListParagraph"/>
        <w:numPr>
          <w:ilvl w:val="0"/>
          <w:numId w:val="32"/>
        </w:numPr>
        <w:tabs>
          <w:tab w:val="left" w:pos="993"/>
        </w:tabs>
        <w:ind w:hanging="153"/>
        <w:contextualSpacing w:val="0"/>
        <w:jc w:val="both"/>
        <w:rPr>
          <w:rFonts w:ascii="Arial" w:hAnsi="Arial" w:cs="Arial"/>
          <w:sz w:val="18"/>
          <w:szCs w:val="18"/>
        </w:rPr>
      </w:pPr>
      <w:r w:rsidRPr="00652644">
        <w:rPr>
          <w:rFonts w:ascii="Arial" w:hAnsi="Arial" w:cs="Arial"/>
          <w:sz w:val="18"/>
          <w:szCs w:val="18"/>
        </w:rPr>
        <w:t xml:space="preserve">atvykti į Objektą atlikti </w:t>
      </w:r>
      <w:r w:rsidR="00D90A95">
        <w:rPr>
          <w:rFonts w:ascii="Arial" w:hAnsi="Arial" w:cs="Arial"/>
          <w:sz w:val="18"/>
          <w:szCs w:val="18"/>
        </w:rPr>
        <w:t>p</w:t>
      </w:r>
      <w:r w:rsidRPr="00652644">
        <w:rPr>
          <w:rFonts w:ascii="Arial" w:hAnsi="Arial" w:cs="Arial"/>
          <w:sz w:val="18"/>
          <w:szCs w:val="18"/>
        </w:rPr>
        <w:t xml:space="preserve">rojekto vykdymo priežiūros </w:t>
      </w:r>
      <w:r w:rsidR="00D90A95">
        <w:rPr>
          <w:rFonts w:ascii="Arial" w:hAnsi="Arial" w:cs="Arial"/>
          <w:sz w:val="18"/>
          <w:szCs w:val="18"/>
        </w:rPr>
        <w:t>paslaugų</w:t>
      </w:r>
      <w:r w:rsidR="00D90A95" w:rsidRPr="00652644">
        <w:rPr>
          <w:rFonts w:ascii="Arial" w:hAnsi="Arial" w:cs="Arial"/>
          <w:sz w:val="18"/>
          <w:szCs w:val="18"/>
        </w:rPr>
        <w:t xml:space="preserve"> </w:t>
      </w:r>
      <w:r w:rsidRPr="00652644">
        <w:rPr>
          <w:rFonts w:ascii="Arial" w:hAnsi="Arial" w:cs="Arial"/>
          <w:sz w:val="18"/>
          <w:szCs w:val="18"/>
        </w:rPr>
        <w:t>su Užsakovu suderintu laiku ir apimtimi;</w:t>
      </w:r>
    </w:p>
    <w:p w14:paraId="4E4774AE" w14:textId="69FEEA76" w:rsidR="0043074F" w:rsidRPr="00652644" w:rsidRDefault="0043074F" w:rsidP="000D4D64">
      <w:pPr>
        <w:pStyle w:val="ListParagraph"/>
        <w:numPr>
          <w:ilvl w:val="0"/>
          <w:numId w:val="3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konsultuoti Užsakovą ir atsakyti į visus Užsakovo paklausimus</w:t>
      </w:r>
      <w:r w:rsidR="00D90A95">
        <w:rPr>
          <w:rFonts w:ascii="Arial" w:hAnsi="Arial" w:cs="Arial"/>
          <w:sz w:val="18"/>
          <w:szCs w:val="18"/>
        </w:rPr>
        <w:t>,</w:t>
      </w:r>
      <w:r w:rsidRPr="00652644">
        <w:rPr>
          <w:rFonts w:ascii="Arial" w:hAnsi="Arial" w:cs="Arial"/>
          <w:sz w:val="18"/>
          <w:szCs w:val="18"/>
        </w:rPr>
        <w:t xml:space="preserve"> susijusius su </w:t>
      </w:r>
      <w:r w:rsidR="00AD5B18">
        <w:rPr>
          <w:rFonts w:ascii="Arial" w:hAnsi="Arial" w:cs="Arial"/>
          <w:sz w:val="18"/>
          <w:szCs w:val="18"/>
        </w:rPr>
        <w:t>Projektinių pasiūlymų</w:t>
      </w:r>
      <w:r w:rsidRPr="00652644">
        <w:rPr>
          <w:rFonts w:ascii="Arial" w:hAnsi="Arial" w:cs="Arial"/>
          <w:sz w:val="18"/>
          <w:szCs w:val="18"/>
        </w:rPr>
        <w:t xml:space="preserve"> sprendinių įgyvendinimu;</w:t>
      </w:r>
    </w:p>
    <w:p w14:paraId="2654097C" w14:textId="27CB3CE0" w:rsidR="0043074F" w:rsidRPr="00652644" w:rsidRDefault="0043074F" w:rsidP="000D4D64">
      <w:pPr>
        <w:pStyle w:val="ListParagraph"/>
        <w:numPr>
          <w:ilvl w:val="0"/>
          <w:numId w:val="3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įrašyti visus reikalingus įrašus Objekto statybos darbų dokumentuose;</w:t>
      </w:r>
    </w:p>
    <w:p w14:paraId="00FC9E76" w14:textId="433B56E7" w:rsidR="0043074F" w:rsidRPr="00652644" w:rsidRDefault="0043074F" w:rsidP="000D4D64">
      <w:pPr>
        <w:pStyle w:val="ListParagraph"/>
        <w:numPr>
          <w:ilvl w:val="0"/>
          <w:numId w:val="3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Užsakovo prašymu dalyvauti Objekto statybos užbaigimo komisijoje;</w:t>
      </w:r>
    </w:p>
    <w:p w14:paraId="7657C21F" w14:textId="7375ADD8" w:rsidR="0043074F" w:rsidRDefault="00652644" w:rsidP="000D4D64">
      <w:pPr>
        <w:pStyle w:val="ListParagraph"/>
        <w:numPr>
          <w:ilvl w:val="0"/>
          <w:numId w:val="32"/>
        </w:numPr>
        <w:tabs>
          <w:tab w:val="left" w:pos="993"/>
        </w:tabs>
        <w:ind w:left="993" w:hanging="426"/>
        <w:contextualSpacing w:val="0"/>
        <w:jc w:val="both"/>
        <w:rPr>
          <w:rFonts w:ascii="Arial" w:hAnsi="Arial" w:cs="Arial"/>
          <w:sz w:val="18"/>
          <w:szCs w:val="18"/>
        </w:rPr>
      </w:pPr>
      <w:r>
        <w:rPr>
          <w:rFonts w:ascii="Arial" w:hAnsi="Arial" w:cs="Arial"/>
          <w:sz w:val="18"/>
          <w:szCs w:val="18"/>
        </w:rPr>
        <w:t>a</w:t>
      </w:r>
      <w:r w:rsidR="0043074F" w:rsidRPr="00652644">
        <w:rPr>
          <w:rFonts w:ascii="Arial" w:hAnsi="Arial" w:cs="Arial"/>
          <w:sz w:val="18"/>
          <w:szCs w:val="18"/>
        </w:rPr>
        <w:t>tlikti kitus darbus</w:t>
      </w:r>
      <w:r w:rsidR="00D90A95">
        <w:rPr>
          <w:rFonts w:ascii="Arial" w:hAnsi="Arial" w:cs="Arial"/>
          <w:sz w:val="18"/>
          <w:szCs w:val="18"/>
        </w:rPr>
        <w:t xml:space="preserve"> ir veiksmus</w:t>
      </w:r>
      <w:r w:rsidR="0043074F" w:rsidRPr="00652644">
        <w:rPr>
          <w:rFonts w:ascii="Arial" w:hAnsi="Arial" w:cs="Arial"/>
          <w:sz w:val="18"/>
          <w:szCs w:val="18"/>
        </w:rPr>
        <w:t xml:space="preserve">, susijusius su tinkamu </w:t>
      </w:r>
      <w:r w:rsidR="00D90A95">
        <w:rPr>
          <w:rFonts w:ascii="Arial" w:hAnsi="Arial" w:cs="Arial"/>
          <w:sz w:val="18"/>
          <w:szCs w:val="18"/>
        </w:rPr>
        <w:t>p</w:t>
      </w:r>
      <w:r w:rsidR="0043074F" w:rsidRPr="00652644">
        <w:rPr>
          <w:rFonts w:ascii="Arial" w:hAnsi="Arial" w:cs="Arial"/>
          <w:sz w:val="18"/>
          <w:szCs w:val="18"/>
        </w:rPr>
        <w:t xml:space="preserve">rojekto vykdymo priežiūros </w:t>
      </w:r>
      <w:r w:rsidR="00D90A95">
        <w:rPr>
          <w:rFonts w:ascii="Arial" w:hAnsi="Arial" w:cs="Arial"/>
          <w:sz w:val="18"/>
          <w:szCs w:val="18"/>
        </w:rPr>
        <w:t>paslaugų teikimu</w:t>
      </w:r>
      <w:r w:rsidR="00F76481">
        <w:rPr>
          <w:rFonts w:ascii="Arial" w:hAnsi="Arial" w:cs="Arial"/>
          <w:sz w:val="18"/>
          <w:szCs w:val="18"/>
        </w:rPr>
        <w:t>;</w:t>
      </w:r>
    </w:p>
    <w:p w14:paraId="1FBF1461" w14:textId="77777777" w:rsidR="0043074F" w:rsidRPr="00652644" w:rsidRDefault="0043074F" w:rsidP="003E670B">
      <w:pPr>
        <w:jc w:val="both"/>
        <w:rPr>
          <w:rFonts w:ascii="Arial" w:hAnsi="Arial" w:cs="Arial"/>
          <w:sz w:val="18"/>
          <w:szCs w:val="18"/>
        </w:rPr>
      </w:pPr>
    </w:p>
    <w:p w14:paraId="007D88A9" w14:textId="3EC629EF" w:rsidR="0043074F" w:rsidRPr="00FA30EB" w:rsidRDefault="001669B1" w:rsidP="000D4D64">
      <w:pPr>
        <w:pStyle w:val="Heading2"/>
      </w:pPr>
      <w:bookmarkStart w:id="17" w:name="_Toc105963637"/>
      <w:r>
        <w:t>PASLAUGŲ SUTEIKIMO TERMINAS</w:t>
      </w:r>
      <w:bookmarkEnd w:id="17"/>
    </w:p>
    <w:p w14:paraId="5B4F147A" w14:textId="77777777" w:rsidR="00A97367" w:rsidRPr="00A97367" w:rsidRDefault="00A97367" w:rsidP="00A97367">
      <w:pPr>
        <w:pStyle w:val="ListParagraph"/>
        <w:numPr>
          <w:ilvl w:val="1"/>
          <w:numId w:val="28"/>
        </w:numPr>
        <w:tabs>
          <w:tab w:val="left" w:pos="567"/>
        </w:tabs>
        <w:contextualSpacing w:val="0"/>
        <w:jc w:val="both"/>
        <w:rPr>
          <w:rFonts w:ascii="Arial" w:hAnsi="Arial" w:cs="Arial"/>
          <w:vanish/>
          <w:sz w:val="18"/>
          <w:szCs w:val="18"/>
        </w:rPr>
      </w:pPr>
    </w:p>
    <w:p w14:paraId="25168FF9" w14:textId="1751BB34" w:rsidR="0043074F" w:rsidRDefault="003A5C00" w:rsidP="003A5C00">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 xml:space="preserve">Paslaugų suteikimo </w:t>
      </w:r>
      <w:r w:rsidRPr="000D4D64">
        <w:rPr>
          <w:rFonts w:ascii="Arial" w:hAnsi="Arial" w:cs="Arial"/>
          <w:sz w:val="18"/>
          <w:szCs w:val="18"/>
        </w:rPr>
        <w:t xml:space="preserve">terminas, jo pratęsimo galimybė nurodomi Sutarties specialiosiose sąlygose. </w:t>
      </w:r>
    </w:p>
    <w:p w14:paraId="3587704A" w14:textId="7887C262" w:rsidR="00931E93" w:rsidRPr="003A5C00" w:rsidRDefault="00931E93" w:rsidP="003A5C00">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Paslaugų suteikimo terminas ir Paslaugų kokybė</w:t>
      </w:r>
      <w:r w:rsidR="00194D98">
        <w:rPr>
          <w:rFonts w:ascii="Arial" w:hAnsi="Arial" w:cs="Arial"/>
          <w:sz w:val="18"/>
          <w:szCs w:val="18"/>
        </w:rPr>
        <w:t xml:space="preserve"> (atitikimas Sutarties sąlygoms)</w:t>
      </w:r>
      <w:r>
        <w:rPr>
          <w:rFonts w:ascii="Arial" w:hAnsi="Arial" w:cs="Arial"/>
          <w:sz w:val="18"/>
          <w:szCs w:val="18"/>
        </w:rPr>
        <w:t xml:space="preserve"> laikom</w:t>
      </w:r>
      <w:r w:rsidR="00194D98">
        <w:rPr>
          <w:rFonts w:ascii="Arial" w:hAnsi="Arial" w:cs="Arial"/>
          <w:sz w:val="18"/>
          <w:szCs w:val="18"/>
        </w:rPr>
        <w:t>i</w:t>
      </w:r>
      <w:r>
        <w:rPr>
          <w:rFonts w:ascii="Arial" w:hAnsi="Arial" w:cs="Arial"/>
          <w:sz w:val="18"/>
          <w:szCs w:val="18"/>
        </w:rPr>
        <w:t xml:space="preserve"> esminėmis </w:t>
      </w:r>
      <w:r w:rsidR="00194D98">
        <w:rPr>
          <w:rFonts w:ascii="Arial" w:hAnsi="Arial" w:cs="Arial"/>
          <w:sz w:val="18"/>
          <w:szCs w:val="18"/>
        </w:rPr>
        <w:t>S</w:t>
      </w:r>
      <w:r>
        <w:rPr>
          <w:rFonts w:ascii="Arial" w:hAnsi="Arial" w:cs="Arial"/>
          <w:sz w:val="18"/>
          <w:szCs w:val="18"/>
        </w:rPr>
        <w:t>utarties sąlygomis.</w:t>
      </w:r>
    </w:p>
    <w:p w14:paraId="6D9DF847" w14:textId="60838C20" w:rsidR="0043074F"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t xml:space="preserve">Jei Sutarties specialiosiose sąlygose nurodyta, kad </w:t>
      </w:r>
      <w:r w:rsidR="00E637E7">
        <w:rPr>
          <w:rFonts w:ascii="Arial" w:hAnsi="Arial" w:cs="Arial"/>
          <w:sz w:val="18"/>
          <w:szCs w:val="18"/>
        </w:rPr>
        <w:t>Paslaugos</w:t>
      </w:r>
      <w:r w:rsidR="00E637E7" w:rsidRPr="000D4D64">
        <w:rPr>
          <w:rFonts w:ascii="Arial" w:hAnsi="Arial" w:cs="Arial"/>
          <w:sz w:val="18"/>
          <w:szCs w:val="18"/>
        </w:rPr>
        <w:t xml:space="preserve"> </w:t>
      </w:r>
      <w:r w:rsidRPr="000D4D64">
        <w:rPr>
          <w:rFonts w:ascii="Arial" w:hAnsi="Arial" w:cs="Arial"/>
          <w:sz w:val="18"/>
          <w:szCs w:val="18"/>
        </w:rPr>
        <w:t xml:space="preserve">turi būti </w:t>
      </w:r>
      <w:r w:rsidR="00E637E7">
        <w:rPr>
          <w:rFonts w:ascii="Arial" w:hAnsi="Arial" w:cs="Arial"/>
          <w:sz w:val="18"/>
          <w:szCs w:val="18"/>
        </w:rPr>
        <w:t>teikiamos</w:t>
      </w:r>
      <w:r w:rsidRPr="000D4D64">
        <w:rPr>
          <w:rFonts w:ascii="Arial" w:hAnsi="Arial" w:cs="Arial"/>
          <w:sz w:val="18"/>
          <w:szCs w:val="18"/>
        </w:rPr>
        <w:t xml:space="preserve"> etapais, Projektuotojas </w:t>
      </w:r>
      <w:r w:rsidR="000456B9">
        <w:rPr>
          <w:rFonts w:ascii="Arial" w:hAnsi="Arial" w:cs="Arial"/>
          <w:sz w:val="18"/>
          <w:szCs w:val="18"/>
        </w:rPr>
        <w:t xml:space="preserve">savo </w:t>
      </w:r>
      <w:r w:rsidRPr="000D4D64">
        <w:rPr>
          <w:rFonts w:ascii="Arial" w:hAnsi="Arial" w:cs="Arial"/>
          <w:sz w:val="18"/>
          <w:szCs w:val="18"/>
        </w:rPr>
        <w:t xml:space="preserve">darbus turi organizuoti taip, kad </w:t>
      </w:r>
      <w:r w:rsidR="00E637E7">
        <w:rPr>
          <w:rFonts w:ascii="Arial" w:hAnsi="Arial" w:cs="Arial"/>
          <w:sz w:val="18"/>
          <w:szCs w:val="18"/>
        </w:rPr>
        <w:t xml:space="preserve">Paslaugos </w:t>
      </w:r>
      <w:r w:rsidRPr="000D4D64">
        <w:rPr>
          <w:rFonts w:ascii="Arial" w:hAnsi="Arial" w:cs="Arial"/>
          <w:sz w:val="18"/>
          <w:szCs w:val="18"/>
        </w:rPr>
        <w:t xml:space="preserve">būtų </w:t>
      </w:r>
      <w:r w:rsidR="00E637E7">
        <w:rPr>
          <w:rFonts w:ascii="Arial" w:hAnsi="Arial" w:cs="Arial"/>
          <w:sz w:val="18"/>
          <w:szCs w:val="18"/>
        </w:rPr>
        <w:t>suteiktos</w:t>
      </w:r>
      <w:r w:rsidRPr="000D4D64">
        <w:rPr>
          <w:rFonts w:ascii="Arial" w:hAnsi="Arial" w:cs="Arial"/>
          <w:sz w:val="18"/>
          <w:szCs w:val="18"/>
        </w:rPr>
        <w:t xml:space="preserve"> Sutartyje nurodytais terminais. Jei atitinkamo etapo įvykdymo terminas nenurodytas, bus laikoma, kad etapą Projektuotojas turi užbaigti per </w:t>
      </w:r>
      <w:r w:rsidR="00E637E7">
        <w:rPr>
          <w:rFonts w:ascii="Arial" w:hAnsi="Arial" w:cs="Arial"/>
          <w:sz w:val="18"/>
          <w:szCs w:val="18"/>
        </w:rPr>
        <w:t>Paslaugų suteikimo</w:t>
      </w:r>
      <w:r w:rsidRPr="000D4D64">
        <w:rPr>
          <w:rFonts w:ascii="Arial" w:hAnsi="Arial" w:cs="Arial"/>
          <w:sz w:val="18"/>
          <w:szCs w:val="18"/>
        </w:rPr>
        <w:t xml:space="preserve"> terminą.</w:t>
      </w:r>
    </w:p>
    <w:p w14:paraId="7693C894" w14:textId="77777777" w:rsidR="0043074F" w:rsidRPr="00FA30EB" w:rsidRDefault="0043074F" w:rsidP="003E670B">
      <w:pPr>
        <w:jc w:val="both"/>
        <w:rPr>
          <w:rFonts w:ascii="Arial" w:hAnsi="Arial" w:cs="Arial"/>
          <w:sz w:val="18"/>
          <w:szCs w:val="18"/>
        </w:rPr>
      </w:pPr>
    </w:p>
    <w:p w14:paraId="1E82D85E" w14:textId="08D3DFD1" w:rsidR="0043074F" w:rsidRPr="00FA30EB" w:rsidRDefault="0043074F" w:rsidP="000D4D64">
      <w:pPr>
        <w:pStyle w:val="Heading2"/>
      </w:pPr>
      <w:bookmarkStart w:id="18" w:name="_Toc105963638"/>
      <w:r w:rsidRPr="00FA30EB">
        <w:lastRenderedPageBreak/>
        <w:t>GRAFIKAS</w:t>
      </w:r>
      <w:bookmarkEnd w:id="18"/>
    </w:p>
    <w:p w14:paraId="12E2361F" w14:textId="77777777" w:rsidR="009654CC" w:rsidRPr="009654CC" w:rsidRDefault="009654CC" w:rsidP="009654CC">
      <w:pPr>
        <w:pStyle w:val="ListParagraph"/>
        <w:numPr>
          <w:ilvl w:val="1"/>
          <w:numId w:val="28"/>
        </w:numPr>
        <w:tabs>
          <w:tab w:val="left" w:pos="567"/>
        </w:tabs>
        <w:contextualSpacing w:val="0"/>
        <w:jc w:val="both"/>
        <w:rPr>
          <w:rFonts w:ascii="Arial" w:hAnsi="Arial" w:cs="Arial"/>
          <w:vanish/>
          <w:sz w:val="18"/>
          <w:szCs w:val="18"/>
        </w:rPr>
      </w:pPr>
    </w:p>
    <w:p w14:paraId="0E9E4E7A" w14:textId="048FAA3E" w:rsidR="00AE36F5"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Vis</w:t>
      </w:r>
      <w:r w:rsidR="00FC6819">
        <w:rPr>
          <w:rFonts w:ascii="Arial" w:hAnsi="Arial" w:cs="Arial"/>
          <w:sz w:val="18"/>
          <w:szCs w:val="18"/>
        </w:rPr>
        <w:t>os</w:t>
      </w:r>
      <w:r w:rsidRPr="00FA30EB">
        <w:rPr>
          <w:rFonts w:ascii="Arial" w:hAnsi="Arial" w:cs="Arial"/>
          <w:sz w:val="18"/>
          <w:szCs w:val="18"/>
        </w:rPr>
        <w:t xml:space="preserve"> </w:t>
      </w:r>
      <w:r w:rsidR="00FC6819">
        <w:rPr>
          <w:rFonts w:ascii="Arial" w:hAnsi="Arial" w:cs="Arial"/>
          <w:sz w:val="18"/>
          <w:szCs w:val="18"/>
        </w:rPr>
        <w:t>Paslaugos</w:t>
      </w:r>
      <w:r w:rsidRPr="00FA30EB">
        <w:rPr>
          <w:rFonts w:ascii="Arial" w:hAnsi="Arial" w:cs="Arial"/>
          <w:sz w:val="18"/>
          <w:szCs w:val="18"/>
        </w:rPr>
        <w:t xml:space="preserve"> turi būti </w:t>
      </w:r>
      <w:r w:rsidR="00FC6819">
        <w:rPr>
          <w:rFonts w:ascii="Arial" w:hAnsi="Arial" w:cs="Arial"/>
          <w:sz w:val="18"/>
          <w:szCs w:val="18"/>
        </w:rPr>
        <w:t>teikiamos</w:t>
      </w:r>
      <w:r w:rsidRPr="00FA30EB">
        <w:rPr>
          <w:rFonts w:ascii="Arial" w:hAnsi="Arial" w:cs="Arial"/>
          <w:sz w:val="18"/>
          <w:szCs w:val="18"/>
        </w:rPr>
        <w:t xml:space="preserve"> pagal Šalių patvirtintą Grafiką. Projektuotojas turi parengti Grafiką ir jį pateikti Užsakovo derinimui per 30 dienų nuo Sutarties </w:t>
      </w:r>
      <w:r w:rsidR="00D47881">
        <w:rPr>
          <w:rFonts w:ascii="Arial" w:hAnsi="Arial" w:cs="Arial"/>
          <w:sz w:val="18"/>
          <w:szCs w:val="18"/>
        </w:rPr>
        <w:t>įsigaliojimo</w:t>
      </w:r>
      <w:r w:rsidR="00D47881" w:rsidRPr="00FA30EB">
        <w:rPr>
          <w:rFonts w:ascii="Arial" w:hAnsi="Arial" w:cs="Arial"/>
          <w:sz w:val="18"/>
          <w:szCs w:val="18"/>
        </w:rPr>
        <w:t xml:space="preserve"> </w:t>
      </w:r>
      <w:r w:rsidRPr="00FA30EB">
        <w:rPr>
          <w:rFonts w:ascii="Arial" w:hAnsi="Arial" w:cs="Arial"/>
          <w:sz w:val="18"/>
          <w:szCs w:val="18"/>
        </w:rPr>
        <w:t>dienos.</w:t>
      </w:r>
    </w:p>
    <w:p w14:paraId="275EC0F7" w14:textId="3511878C"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Grafikas derinimui turi būti pateiktas skaitmeniniu *.</w:t>
      </w:r>
      <w:proofErr w:type="spellStart"/>
      <w:r w:rsidRPr="00FA30EB">
        <w:rPr>
          <w:rFonts w:ascii="Arial" w:hAnsi="Arial" w:cs="Arial"/>
          <w:sz w:val="18"/>
          <w:szCs w:val="18"/>
        </w:rPr>
        <w:t>mpp</w:t>
      </w:r>
      <w:proofErr w:type="spellEnd"/>
      <w:r w:rsidRPr="00FA30EB">
        <w:rPr>
          <w:rFonts w:ascii="Arial" w:hAnsi="Arial" w:cs="Arial"/>
          <w:sz w:val="18"/>
          <w:szCs w:val="18"/>
        </w:rPr>
        <w:t xml:space="preserve"> ir *.</w:t>
      </w:r>
      <w:proofErr w:type="spellStart"/>
      <w:r w:rsidRPr="00FA30EB">
        <w:rPr>
          <w:rFonts w:ascii="Arial" w:hAnsi="Arial" w:cs="Arial"/>
          <w:sz w:val="18"/>
          <w:szCs w:val="18"/>
        </w:rPr>
        <w:t>pdf</w:t>
      </w:r>
      <w:proofErr w:type="spellEnd"/>
      <w:r w:rsidRPr="00FA30EB">
        <w:rPr>
          <w:rFonts w:ascii="Arial" w:hAnsi="Arial" w:cs="Arial"/>
          <w:sz w:val="18"/>
          <w:szCs w:val="18"/>
        </w:rPr>
        <w:t xml:space="preserve"> formatu. Grafikas pildomas ant </w:t>
      </w:r>
      <w:r w:rsidR="008C194A">
        <w:rPr>
          <w:rFonts w:ascii="Arial" w:hAnsi="Arial" w:cs="Arial"/>
          <w:sz w:val="18"/>
          <w:szCs w:val="18"/>
        </w:rPr>
        <w:t>G</w:t>
      </w:r>
      <w:r w:rsidRPr="00FA30EB">
        <w:rPr>
          <w:rFonts w:ascii="Arial" w:hAnsi="Arial" w:cs="Arial"/>
          <w:sz w:val="18"/>
          <w:szCs w:val="18"/>
        </w:rPr>
        <w:t xml:space="preserve">rafiko šablono, kuris yra Sutarties specialiųjų sąlygų priedas. Grafiko šablone numatyti tipiniai </w:t>
      </w:r>
      <w:r w:rsidR="00FD7747">
        <w:rPr>
          <w:rFonts w:ascii="Arial" w:hAnsi="Arial" w:cs="Arial"/>
          <w:sz w:val="18"/>
          <w:szCs w:val="18"/>
        </w:rPr>
        <w:t xml:space="preserve">Paslaugų teikimo </w:t>
      </w:r>
      <w:r w:rsidRPr="00FA30EB">
        <w:rPr>
          <w:rFonts w:ascii="Arial" w:hAnsi="Arial" w:cs="Arial"/>
          <w:sz w:val="18"/>
          <w:szCs w:val="18"/>
        </w:rPr>
        <w:t>terminai</w:t>
      </w:r>
      <w:r w:rsidR="00FD7747">
        <w:rPr>
          <w:rFonts w:ascii="Arial" w:hAnsi="Arial" w:cs="Arial"/>
          <w:sz w:val="18"/>
          <w:szCs w:val="18"/>
        </w:rPr>
        <w:t>.</w:t>
      </w:r>
      <w:r w:rsidRPr="00FA30EB">
        <w:rPr>
          <w:rFonts w:ascii="Arial" w:hAnsi="Arial" w:cs="Arial"/>
          <w:sz w:val="18"/>
          <w:szCs w:val="18"/>
        </w:rPr>
        <w:t xml:space="preserve"> Projektuotojas Grafiką parengia įvertinęs </w:t>
      </w:r>
      <w:r w:rsidR="004D7E42">
        <w:rPr>
          <w:rFonts w:ascii="Arial" w:hAnsi="Arial" w:cs="Arial"/>
          <w:sz w:val="18"/>
          <w:szCs w:val="18"/>
        </w:rPr>
        <w:t>Paslaugų suteikimo terminą</w:t>
      </w:r>
      <w:r w:rsidRPr="00FA30EB">
        <w:rPr>
          <w:rFonts w:ascii="Arial" w:hAnsi="Arial" w:cs="Arial"/>
          <w:sz w:val="18"/>
          <w:szCs w:val="18"/>
        </w:rPr>
        <w:t>, nurodyt</w:t>
      </w:r>
      <w:r w:rsidR="004D7E42">
        <w:rPr>
          <w:rFonts w:ascii="Arial" w:hAnsi="Arial" w:cs="Arial"/>
          <w:sz w:val="18"/>
          <w:szCs w:val="18"/>
        </w:rPr>
        <w:t>ą</w:t>
      </w:r>
      <w:r w:rsidRPr="00FA30EB">
        <w:rPr>
          <w:rFonts w:ascii="Arial" w:hAnsi="Arial" w:cs="Arial"/>
          <w:sz w:val="18"/>
          <w:szCs w:val="18"/>
        </w:rPr>
        <w:t xml:space="preserve"> Sutarties specialiosiose sąlygose. Grafike turi būti numatytas toliau nurodytų </w:t>
      </w:r>
      <w:r w:rsidR="00C84A12">
        <w:rPr>
          <w:rFonts w:ascii="Arial" w:hAnsi="Arial" w:cs="Arial"/>
          <w:sz w:val="18"/>
          <w:szCs w:val="18"/>
        </w:rPr>
        <w:t>Paslaugų</w:t>
      </w:r>
      <w:r w:rsidR="00C84A12" w:rsidRPr="00FA30EB">
        <w:rPr>
          <w:rFonts w:ascii="Arial" w:hAnsi="Arial" w:cs="Arial"/>
          <w:sz w:val="18"/>
          <w:szCs w:val="18"/>
        </w:rPr>
        <w:t xml:space="preserve"> </w:t>
      </w:r>
      <w:r w:rsidR="00C84A12">
        <w:rPr>
          <w:rFonts w:ascii="Arial" w:hAnsi="Arial" w:cs="Arial"/>
          <w:sz w:val="18"/>
          <w:szCs w:val="18"/>
        </w:rPr>
        <w:t>teikimas</w:t>
      </w:r>
      <w:r w:rsidRPr="00FA30EB">
        <w:rPr>
          <w:rFonts w:ascii="Arial" w:hAnsi="Arial" w:cs="Arial"/>
          <w:sz w:val="18"/>
          <w:szCs w:val="18"/>
        </w:rPr>
        <w:t>, išskyrus atvejus, kai atitinkam</w:t>
      </w:r>
      <w:r w:rsidR="00C84A12">
        <w:rPr>
          <w:rFonts w:ascii="Arial" w:hAnsi="Arial" w:cs="Arial"/>
          <w:sz w:val="18"/>
          <w:szCs w:val="18"/>
        </w:rPr>
        <w:t>os</w:t>
      </w:r>
      <w:r w:rsidRPr="00FA30EB">
        <w:rPr>
          <w:rFonts w:ascii="Arial" w:hAnsi="Arial" w:cs="Arial"/>
          <w:sz w:val="18"/>
          <w:szCs w:val="18"/>
        </w:rPr>
        <w:t xml:space="preserve"> </w:t>
      </w:r>
      <w:r w:rsidR="00C84A12">
        <w:rPr>
          <w:rFonts w:ascii="Arial" w:hAnsi="Arial" w:cs="Arial"/>
          <w:sz w:val="18"/>
          <w:szCs w:val="18"/>
        </w:rPr>
        <w:t>Paslaugos</w:t>
      </w:r>
      <w:r w:rsidRPr="00FA30EB">
        <w:rPr>
          <w:rFonts w:ascii="Arial" w:hAnsi="Arial" w:cs="Arial"/>
          <w:sz w:val="18"/>
          <w:szCs w:val="18"/>
        </w:rPr>
        <w:t xml:space="preserve"> pagal Sutartį neturi būti </w:t>
      </w:r>
      <w:r w:rsidR="00C84A12">
        <w:rPr>
          <w:rFonts w:ascii="Arial" w:hAnsi="Arial" w:cs="Arial"/>
          <w:sz w:val="18"/>
          <w:szCs w:val="18"/>
        </w:rPr>
        <w:t>teikiamos</w:t>
      </w:r>
      <w:r w:rsidRPr="00FA30EB">
        <w:rPr>
          <w:rFonts w:ascii="Arial" w:hAnsi="Arial" w:cs="Arial"/>
          <w:sz w:val="18"/>
          <w:szCs w:val="18"/>
        </w:rPr>
        <w:t xml:space="preserve"> arba jų </w:t>
      </w:r>
      <w:r w:rsidR="00C84A12">
        <w:rPr>
          <w:rFonts w:ascii="Arial" w:hAnsi="Arial" w:cs="Arial"/>
          <w:sz w:val="18"/>
          <w:szCs w:val="18"/>
        </w:rPr>
        <w:t>teikimo</w:t>
      </w:r>
      <w:r w:rsidRPr="00FA30EB">
        <w:rPr>
          <w:rFonts w:ascii="Arial" w:hAnsi="Arial" w:cs="Arial"/>
          <w:sz w:val="18"/>
          <w:szCs w:val="18"/>
        </w:rPr>
        <w:t xml:space="preserve"> nėra galimybės numatyti Grafiko sudarymo metu:</w:t>
      </w:r>
    </w:p>
    <w:p w14:paraId="791D99D2" w14:textId="1A7B3743" w:rsidR="0043074F" w:rsidRPr="00FA30EB" w:rsidRDefault="0043074F" w:rsidP="000D4D64">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Inžinerinių geodezinių ir geologinių bei kitų tyrinėjimų atlikimas pagal Techninės užduoties reikalavimus (geologija, geodezija ir kt. </w:t>
      </w:r>
      <w:r w:rsidR="00C3603A">
        <w:rPr>
          <w:rFonts w:ascii="Arial" w:hAnsi="Arial" w:cs="Arial"/>
          <w:sz w:val="18"/>
          <w:szCs w:val="18"/>
        </w:rPr>
        <w:t xml:space="preserve">tyrimai </w:t>
      </w:r>
      <w:r w:rsidRPr="00FA30EB">
        <w:rPr>
          <w:rFonts w:ascii="Arial" w:hAnsi="Arial" w:cs="Arial"/>
          <w:sz w:val="18"/>
          <w:szCs w:val="18"/>
        </w:rPr>
        <w:t>nurod</w:t>
      </w:r>
      <w:r w:rsidR="00C3603A">
        <w:rPr>
          <w:rFonts w:ascii="Arial" w:hAnsi="Arial" w:cs="Arial"/>
          <w:sz w:val="18"/>
          <w:szCs w:val="18"/>
        </w:rPr>
        <w:t>omi</w:t>
      </w:r>
      <w:r w:rsidRPr="00FA30EB">
        <w:rPr>
          <w:rFonts w:ascii="Arial" w:hAnsi="Arial" w:cs="Arial"/>
          <w:sz w:val="18"/>
          <w:szCs w:val="18"/>
        </w:rPr>
        <w:t xml:space="preserve"> atskirai)</w:t>
      </w:r>
      <w:r w:rsidR="00C3603A">
        <w:rPr>
          <w:rFonts w:ascii="Arial" w:hAnsi="Arial" w:cs="Arial"/>
          <w:sz w:val="18"/>
          <w:szCs w:val="18"/>
        </w:rPr>
        <w:t>;</w:t>
      </w:r>
    </w:p>
    <w:p w14:paraId="7FA3022C" w14:textId="443B5BB3" w:rsidR="0043074F" w:rsidRPr="00FA30EB" w:rsidRDefault="0043074F" w:rsidP="000D4D64">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Specialiųjų prisijungimo sąlygų</w:t>
      </w:r>
      <w:r w:rsidR="00C3603A">
        <w:rPr>
          <w:rFonts w:ascii="Arial" w:hAnsi="Arial" w:cs="Arial"/>
          <w:sz w:val="18"/>
          <w:szCs w:val="18"/>
        </w:rPr>
        <w:t>,</w:t>
      </w:r>
      <w:r w:rsidRPr="00FA30EB">
        <w:rPr>
          <w:rFonts w:ascii="Arial" w:hAnsi="Arial" w:cs="Arial"/>
          <w:sz w:val="18"/>
          <w:szCs w:val="18"/>
        </w:rPr>
        <w:t xml:space="preserve"> speciali</w:t>
      </w:r>
      <w:r w:rsidR="00C3603A">
        <w:rPr>
          <w:rFonts w:ascii="Arial" w:hAnsi="Arial" w:cs="Arial"/>
          <w:sz w:val="18"/>
          <w:szCs w:val="18"/>
        </w:rPr>
        <w:t>ųjų</w:t>
      </w:r>
      <w:r w:rsidRPr="00FA30EB">
        <w:rPr>
          <w:rFonts w:ascii="Arial" w:hAnsi="Arial" w:cs="Arial"/>
          <w:sz w:val="18"/>
          <w:szCs w:val="18"/>
        </w:rPr>
        <w:t xml:space="preserve"> reikalavim</w:t>
      </w:r>
      <w:r w:rsidR="00C3603A">
        <w:rPr>
          <w:rFonts w:ascii="Arial" w:hAnsi="Arial" w:cs="Arial"/>
          <w:sz w:val="18"/>
          <w:szCs w:val="18"/>
        </w:rPr>
        <w:t>ų</w:t>
      </w:r>
      <w:r w:rsidRPr="00FA30EB">
        <w:rPr>
          <w:rFonts w:ascii="Arial" w:hAnsi="Arial" w:cs="Arial"/>
          <w:sz w:val="18"/>
          <w:szCs w:val="18"/>
        </w:rPr>
        <w:t xml:space="preserve"> ir vis</w:t>
      </w:r>
      <w:r w:rsidR="00C3603A">
        <w:rPr>
          <w:rFonts w:ascii="Arial" w:hAnsi="Arial" w:cs="Arial"/>
          <w:sz w:val="18"/>
          <w:szCs w:val="18"/>
        </w:rPr>
        <w:t>ų</w:t>
      </w:r>
      <w:r w:rsidRPr="00FA30EB">
        <w:rPr>
          <w:rFonts w:ascii="Arial" w:hAnsi="Arial" w:cs="Arial"/>
          <w:sz w:val="18"/>
          <w:szCs w:val="18"/>
        </w:rPr>
        <w:t xml:space="preserve"> reikaling</w:t>
      </w:r>
      <w:r w:rsidR="00C3603A">
        <w:rPr>
          <w:rFonts w:ascii="Arial" w:hAnsi="Arial" w:cs="Arial"/>
          <w:sz w:val="18"/>
          <w:szCs w:val="18"/>
        </w:rPr>
        <w:t>ų</w:t>
      </w:r>
      <w:r w:rsidRPr="00FA30EB">
        <w:rPr>
          <w:rFonts w:ascii="Arial" w:hAnsi="Arial" w:cs="Arial"/>
          <w:sz w:val="18"/>
          <w:szCs w:val="18"/>
        </w:rPr>
        <w:t xml:space="preserve"> suderinimų, leidimų ir (arba) sutikimų iš atsakingų institucijų ir asmenų gavimas (kiekvienas </w:t>
      </w:r>
      <w:r w:rsidR="00C3603A">
        <w:rPr>
          <w:rFonts w:ascii="Arial" w:hAnsi="Arial" w:cs="Arial"/>
          <w:sz w:val="18"/>
          <w:szCs w:val="18"/>
        </w:rPr>
        <w:t>veiksmas</w:t>
      </w:r>
      <w:r w:rsidRPr="00FA30EB">
        <w:rPr>
          <w:rFonts w:ascii="Arial" w:hAnsi="Arial" w:cs="Arial"/>
          <w:sz w:val="18"/>
          <w:szCs w:val="18"/>
        </w:rPr>
        <w:t xml:space="preserve"> išskiriamas atskirai)</w:t>
      </w:r>
      <w:r w:rsidR="00C3603A">
        <w:rPr>
          <w:rFonts w:ascii="Arial" w:hAnsi="Arial" w:cs="Arial"/>
          <w:sz w:val="18"/>
          <w:szCs w:val="18"/>
        </w:rPr>
        <w:t>;</w:t>
      </w:r>
    </w:p>
    <w:p w14:paraId="2B975FFA" w14:textId="75B52DE4" w:rsidR="0043074F" w:rsidRPr="00FA30EB" w:rsidRDefault="00AD5B18"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0043074F" w:rsidRPr="00FA30EB">
        <w:rPr>
          <w:rFonts w:ascii="Arial" w:hAnsi="Arial" w:cs="Arial"/>
          <w:sz w:val="18"/>
          <w:szCs w:val="18"/>
        </w:rPr>
        <w:t xml:space="preserve"> parengimas</w:t>
      </w:r>
      <w:r w:rsidR="00075070">
        <w:rPr>
          <w:rFonts w:ascii="Arial" w:hAnsi="Arial" w:cs="Arial"/>
          <w:sz w:val="18"/>
          <w:szCs w:val="18"/>
        </w:rPr>
        <w:t>,</w:t>
      </w:r>
      <w:r w:rsidR="0043074F" w:rsidRPr="00FA30EB">
        <w:rPr>
          <w:rFonts w:ascii="Arial" w:hAnsi="Arial" w:cs="Arial"/>
          <w:sz w:val="18"/>
          <w:szCs w:val="18"/>
        </w:rPr>
        <w:t xml:space="preserve"> detalizuojant atskirų dalių parengimą ir rengimo eigą</w:t>
      </w:r>
      <w:r w:rsidR="00075070">
        <w:rPr>
          <w:rFonts w:ascii="Arial" w:hAnsi="Arial" w:cs="Arial"/>
          <w:sz w:val="18"/>
          <w:szCs w:val="18"/>
        </w:rPr>
        <w:t>;</w:t>
      </w:r>
    </w:p>
    <w:p w14:paraId="6949B563" w14:textId="42AE83BB" w:rsidR="0043074F" w:rsidRPr="00FA30EB" w:rsidRDefault="00AD5B18"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0043074F" w:rsidRPr="00FA30EB">
        <w:rPr>
          <w:rFonts w:ascii="Arial" w:hAnsi="Arial" w:cs="Arial"/>
          <w:sz w:val="18"/>
          <w:szCs w:val="18"/>
        </w:rPr>
        <w:t xml:space="preserve"> įvertinimas (vykdo Užsakovas)</w:t>
      </w:r>
      <w:r w:rsidR="00075070">
        <w:rPr>
          <w:rFonts w:ascii="Arial" w:hAnsi="Arial" w:cs="Arial"/>
          <w:sz w:val="18"/>
          <w:szCs w:val="18"/>
        </w:rPr>
        <w:t>;</w:t>
      </w:r>
    </w:p>
    <w:p w14:paraId="330765BD" w14:textId="75B64407" w:rsidR="0043074F" w:rsidRPr="0052524C" w:rsidRDefault="00AD5B18" w:rsidP="00AD5B18">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0043074F" w:rsidRPr="00FA30EB">
        <w:rPr>
          <w:rFonts w:ascii="Arial" w:hAnsi="Arial" w:cs="Arial"/>
          <w:sz w:val="18"/>
          <w:szCs w:val="18"/>
        </w:rPr>
        <w:t xml:space="preserve"> koregavimas pagal gautas pastabas</w:t>
      </w:r>
      <w:r w:rsidR="00075070">
        <w:rPr>
          <w:rFonts w:ascii="Arial" w:hAnsi="Arial" w:cs="Arial"/>
          <w:sz w:val="18"/>
          <w:szCs w:val="18"/>
        </w:rPr>
        <w:t>;</w:t>
      </w:r>
    </w:p>
    <w:p w14:paraId="3DD6D3FC" w14:textId="6C5CBC06" w:rsidR="0043074F" w:rsidRPr="00FA30EB" w:rsidRDefault="00AD5B18"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0043074F" w:rsidRPr="00FA30EB">
        <w:rPr>
          <w:rFonts w:ascii="Arial" w:hAnsi="Arial" w:cs="Arial"/>
          <w:sz w:val="18"/>
          <w:szCs w:val="18"/>
        </w:rPr>
        <w:t xml:space="preserve"> tvirtinimas</w:t>
      </w:r>
      <w:r w:rsidR="00075070">
        <w:rPr>
          <w:rFonts w:ascii="Arial" w:hAnsi="Arial" w:cs="Arial"/>
          <w:sz w:val="18"/>
          <w:szCs w:val="18"/>
        </w:rPr>
        <w:t>;</w:t>
      </w:r>
    </w:p>
    <w:p w14:paraId="43221C5D" w14:textId="0BEDA2DA" w:rsidR="00AE36F5" w:rsidRDefault="0043074F" w:rsidP="000D4D64">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Statybą leidžiančių dokumentų gavimo Užsakovo vardu organizavimas ir gavimas</w:t>
      </w:r>
      <w:r w:rsidR="00075070">
        <w:rPr>
          <w:rFonts w:ascii="Arial" w:hAnsi="Arial" w:cs="Arial"/>
          <w:sz w:val="18"/>
          <w:szCs w:val="18"/>
        </w:rPr>
        <w:t>;</w:t>
      </w:r>
    </w:p>
    <w:p w14:paraId="368D312E" w14:textId="79EA3966" w:rsidR="003B7EB7" w:rsidRPr="00FA30EB" w:rsidRDefault="003B7EB7"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Projekto vykdymo priežiūros paslaugų teikimui svarbūs terminai;</w:t>
      </w:r>
    </w:p>
    <w:p w14:paraId="12A16E43" w14:textId="3A4EFCDC" w:rsidR="0043074F" w:rsidRPr="00FA30EB" w:rsidRDefault="00075070"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Paslaugų rezultatų</w:t>
      </w:r>
      <w:r w:rsidRPr="00FA30EB">
        <w:rPr>
          <w:rFonts w:ascii="Arial" w:hAnsi="Arial" w:cs="Arial"/>
          <w:sz w:val="18"/>
          <w:szCs w:val="18"/>
        </w:rPr>
        <w:t xml:space="preserve"> </w:t>
      </w:r>
      <w:r w:rsidR="0043074F" w:rsidRPr="00FA30EB">
        <w:rPr>
          <w:rFonts w:ascii="Arial" w:hAnsi="Arial" w:cs="Arial"/>
          <w:sz w:val="18"/>
          <w:szCs w:val="18"/>
        </w:rPr>
        <w:t>perdavimas Užsakovui</w:t>
      </w:r>
      <w:r>
        <w:rPr>
          <w:rFonts w:ascii="Arial" w:hAnsi="Arial" w:cs="Arial"/>
          <w:sz w:val="18"/>
          <w:szCs w:val="18"/>
        </w:rPr>
        <w:t>;</w:t>
      </w:r>
    </w:p>
    <w:p w14:paraId="560FC57F" w14:textId="64D368C7" w:rsidR="0043074F" w:rsidRPr="00FA30EB" w:rsidRDefault="0043074F" w:rsidP="000D4D64">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Kiti </w:t>
      </w:r>
      <w:r w:rsidR="00075070">
        <w:rPr>
          <w:rFonts w:ascii="Arial" w:hAnsi="Arial" w:cs="Arial"/>
          <w:sz w:val="18"/>
          <w:szCs w:val="18"/>
        </w:rPr>
        <w:t>Paslaugų</w:t>
      </w:r>
      <w:r w:rsidR="00075070" w:rsidRPr="00FA30EB">
        <w:rPr>
          <w:rFonts w:ascii="Arial" w:hAnsi="Arial" w:cs="Arial"/>
          <w:sz w:val="18"/>
          <w:szCs w:val="18"/>
        </w:rPr>
        <w:t xml:space="preserve"> </w:t>
      </w:r>
      <w:r w:rsidR="00075070">
        <w:rPr>
          <w:rFonts w:ascii="Arial" w:hAnsi="Arial" w:cs="Arial"/>
          <w:sz w:val="18"/>
          <w:szCs w:val="18"/>
        </w:rPr>
        <w:t>teikimui</w:t>
      </w:r>
      <w:r w:rsidRPr="00FA30EB">
        <w:rPr>
          <w:rFonts w:ascii="Arial" w:hAnsi="Arial" w:cs="Arial"/>
          <w:sz w:val="18"/>
          <w:szCs w:val="18"/>
        </w:rPr>
        <w:t xml:space="preserve"> svarbūs terminai.</w:t>
      </w:r>
    </w:p>
    <w:p w14:paraId="36188C14" w14:textId="70871B5B"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Grafike taip pat turi būti nurodytas planuojamas lėšų, reikalingų vykdyti atsiskaitymams su Projektuotoju pagal Sutartį poreikis laiko ir </w:t>
      </w:r>
      <w:r w:rsidR="00D15929">
        <w:rPr>
          <w:rFonts w:ascii="Arial" w:hAnsi="Arial" w:cs="Arial"/>
          <w:sz w:val="18"/>
          <w:szCs w:val="18"/>
        </w:rPr>
        <w:t xml:space="preserve">teikiamų Paslaugų </w:t>
      </w:r>
      <w:r w:rsidRPr="00FA30EB">
        <w:rPr>
          <w:rFonts w:ascii="Arial" w:hAnsi="Arial" w:cs="Arial"/>
          <w:sz w:val="18"/>
          <w:szCs w:val="18"/>
        </w:rPr>
        <w:t xml:space="preserve">atžvilgiu, bei išskirti </w:t>
      </w:r>
      <w:r w:rsidR="00D15929">
        <w:rPr>
          <w:rFonts w:ascii="Arial" w:hAnsi="Arial" w:cs="Arial"/>
          <w:sz w:val="18"/>
          <w:szCs w:val="18"/>
        </w:rPr>
        <w:t>Paslaugų teikimo</w:t>
      </w:r>
      <w:r w:rsidRPr="00FA30EB">
        <w:rPr>
          <w:rFonts w:ascii="Arial" w:hAnsi="Arial" w:cs="Arial"/>
          <w:sz w:val="18"/>
          <w:szCs w:val="18"/>
        </w:rPr>
        <w:t xml:space="preserve"> etapai. Grafike turi atsispindėti kiekvieno</w:t>
      </w:r>
      <w:r w:rsidR="00D15929">
        <w:rPr>
          <w:rFonts w:ascii="Arial" w:hAnsi="Arial" w:cs="Arial"/>
          <w:sz w:val="18"/>
          <w:szCs w:val="18"/>
        </w:rPr>
        <w:t>s</w:t>
      </w:r>
      <w:r w:rsidRPr="00FA30EB">
        <w:rPr>
          <w:rFonts w:ascii="Arial" w:hAnsi="Arial" w:cs="Arial"/>
          <w:sz w:val="18"/>
          <w:szCs w:val="18"/>
        </w:rPr>
        <w:t xml:space="preserve"> pažymėto</w:t>
      </w:r>
      <w:r w:rsidR="00D15929">
        <w:rPr>
          <w:rFonts w:ascii="Arial" w:hAnsi="Arial" w:cs="Arial"/>
          <w:sz w:val="18"/>
          <w:szCs w:val="18"/>
        </w:rPr>
        <w:t>s</w:t>
      </w:r>
      <w:r w:rsidRPr="00FA30EB">
        <w:rPr>
          <w:rFonts w:ascii="Arial" w:hAnsi="Arial" w:cs="Arial"/>
          <w:sz w:val="18"/>
          <w:szCs w:val="18"/>
        </w:rPr>
        <w:t xml:space="preserve"> </w:t>
      </w:r>
      <w:r w:rsidR="00D15929">
        <w:rPr>
          <w:rFonts w:ascii="Arial" w:hAnsi="Arial" w:cs="Arial"/>
          <w:sz w:val="18"/>
          <w:szCs w:val="18"/>
        </w:rPr>
        <w:t>Paslaugos</w:t>
      </w:r>
      <w:r w:rsidR="00D15929" w:rsidRPr="00FA30EB">
        <w:rPr>
          <w:rFonts w:ascii="Arial" w:hAnsi="Arial" w:cs="Arial"/>
          <w:sz w:val="18"/>
          <w:szCs w:val="18"/>
        </w:rPr>
        <w:t xml:space="preserve"> </w:t>
      </w:r>
      <w:r w:rsidRPr="00FA30EB">
        <w:rPr>
          <w:rFonts w:ascii="Arial" w:hAnsi="Arial" w:cs="Arial"/>
          <w:sz w:val="18"/>
          <w:szCs w:val="18"/>
        </w:rPr>
        <w:t xml:space="preserve">trukmė, jų pradžios ir pabaigos terminai, eiliškumas, bei tarpusavio susietumas (t. y. kokią įtaką vienų </w:t>
      </w:r>
      <w:r w:rsidR="00D15929">
        <w:rPr>
          <w:rFonts w:ascii="Arial" w:hAnsi="Arial" w:cs="Arial"/>
          <w:sz w:val="18"/>
          <w:szCs w:val="18"/>
        </w:rPr>
        <w:t>Paslaugų teikimas</w:t>
      </w:r>
      <w:r w:rsidRPr="00FA30EB">
        <w:rPr>
          <w:rFonts w:ascii="Arial" w:hAnsi="Arial" w:cs="Arial"/>
          <w:sz w:val="18"/>
          <w:szCs w:val="18"/>
        </w:rPr>
        <w:t xml:space="preserve"> turi kitų </w:t>
      </w:r>
      <w:r w:rsidR="00D15929">
        <w:rPr>
          <w:rFonts w:ascii="Arial" w:hAnsi="Arial" w:cs="Arial"/>
          <w:sz w:val="18"/>
          <w:szCs w:val="18"/>
        </w:rPr>
        <w:t>Paslaugų teikimui</w:t>
      </w:r>
      <w:r w:rsidRPr="00FA30EB">
        <w:rPr>
          <w:rFonts w:ascii="Arial" w:hAnsi="Arial" w:cs="Arial"/>
          <w:sz w:val="18"/>
          <w:szCs w:val="18"/>
        </w:rPr>
        <w:t xml:space="preserve">). Grafike terminai turi būti nurodyti </w:t>
      </w:r>
      <w:r w:rsidR="008B305E" w:rsidRPr="00FA30EB">
        <w:rPr>
          <w:rFonts w:ascii="Arial" w:hAnsi="Arial" w:cs="Arial"/>
          <w:sz w:val="18"/>
          <w:szCs w:val="18"/>
        </w:rPr>
        <w:t>dienų arba savaičių tikslumu</w:t>
      </w:r>
      <w:r w:rsidR="001661FC" w:rsidRPr="00FA30EB">
        <w:rPr>
          <w:rFonts w:ascii="Arial" w:hAnsi="Arial" w:cs="Arial"/>
          <w:sz w:val="18"/>
          <w:szCs w:val="18"/>
        </w:rPr>
        <w:t>.</w:t>
      </w:r>
    </w:p>
    <w:p w14:paraId="66C2A72A" w14:textId="72AA56C8"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Užsakovas pateiktą Grafiką įsipareigoja patvirtinti arba pateikti Projektuotojui argumentuotas pastabas per</w:t>
      </w:r>
      <w:r w:rsidR="006246D7" w:rsidRPr="00FA30EB">
        <w:rPr>
          <w:rFonts w:ascii="Arial" w:hAnsi="Arial" w:cs="Arial"/>
          <w:sz w:val="18"/>
          <w:szCs w:val="18"/>
        </w:rPr>
        <w:t xml:space="preserve"> </w:t>
      </w:r>
      <w:r w:rsidRPr="00FA30EB">
        <w:rPr>
          <w:rFonts w:ascii="Arial" w:hAnsi="Arial" w:cs="Arial"/>
          <w:sz w:val="18"/>
          <w:szCs w:val="18"/>
        </w:rPr>
        <w:t>10 dienų  nuo šio Grafiko gavimo dienos. Jei Grafikas grąžinamas pataisymui, jis turi būti pateiktas pakartotiniam derinimui per 10 dienų nuo pastabų gavimo dienos. Jei Užsakovas vėluoja patvirtinti Grafiką arba pateikti pastabas per nustatytą terminą,</w:t>
      </w:r>
      <w:r w:rsidR="006246D7" w:rsidRPr="00FA30EB">
        <w:rPr>
          <w:rFonts w:ascii="Arial" w:hAnsi="Arial" w:cs="Arial"/>
          <w:sz w:val="18"/>
          <w:szCs w:val="18"/>
        </w:rPr>
        <w:t xml:space="preserve"> </w:t>
      </w:r>
      <w:r w:rsidRPr="00FA30EB">
        <w:rPr>
          <w:rFonts w:ascii="Arial" w:hAnsi="Arial" w:cs="Arial"/>
          <w:sz w:val="18"/>
          <w:szCs w:val="18"/>
        </w:rPr>
        <w:t>Projektuotojas turi teisę Grafiką patvirtinti vienašališkai, apie tai raštu įspėjęs Užsakovą ne vėliau kaip prieš 5 darbo dienas.</w:t>
      </w:r>
    </w:p>
    <w:p w14:paraId="5493F689" w14:textId="239501B6"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Projektuotojas, nustatytu laiku nepateikęs Užsakovo derinimui Grafiko, moka Užsakovui 100 eurų delspinigius už kiekvieną pavėluotą dieną. Kas penkias vėlavimo dienas Užsakovas turi teisę skaičiuojamų delspinigių sumą padidinti tris kartus. Padidinta delspinigių suma pradedama taikyti ne anksčiau kaip po </w:t>
      </w:r>
      <w:r w:rsidR="005B2AA0">
        <w:rPr>
          <w:rFonts w:ascii="Arial" w:hAnsi="Arial" w:cs="Arial"/>
          <w:sz w:val="18"/>
          <w:szCs w:val="18"/>
        </w:rPr>
        <w:t>3</w:t>
      </w:r>
      <w:r w:rsidR="005B2AA0" w:rsidRPr="00FA30EB">
        <w:rPr>
          <w:rFonts w:ascii="Arial" w:hAnsi="Arial" w:cs="Arial"/>
          <w:sz w:val="18"/>
          <w:szCs w:val="18"/>
        </w:rPr>
        <w:t xml:space="preserve"> </w:t>
      </w:r>
      <w:r w:rsidRPr="00FA30EB">
        <w:rPr>
          <w:rFonts w:ascii="Arial" w:hAnsi="Arial" w:cs="Arial"/>
          <w:sz w:val="18"/>
          <w:szCs w:val="18"/>
        </w:rPr>
        <w:t xml:space="preserve">dienų nuo raštiško Užsakovo įspėjimo pateikimo Projektuotojui dienos. Bendra delspinigių, mokamų pagal šį punktą, suma negali būti didesnė kaip </w:t>
      </w:r>
      <w:r w:rsidR="00FA30EB" w:rsidRPr="00FA30EB">
        <w:rPr>
          <w:rFonts w:ascii="Arial" w:hAnsi="Arial" w:cs="Arial"/>
          <w:sz w:val="18"/>
          <w:szCs w:val="18"/>
        </w:rPr>
        <w:t xml:space="preserve">3 </w:t>
      </w:r>
      <w:r w:rsidRPr="00FA30EB">
        <w:rPr>
          <w:rFonts w:ascii="Arial" w:hAnsi="Arial" w:cs="Arial"/>
          <w:sz w:val="18"/>
          <w:szCs w:val="18"/>
        </w:rPr>
        <w:t>000 eurų.</w:t>
      </w:r>
    </w:p>
    <w:p w14:paraId="4B65BE69" w14:textId="4B21D6CD" w:rsidR="0043074F" w:rsidRPr="00FA30EB" w:rsidRDefault="00AA49C6" w:rsidP="000D4D64">
      <w:pPr>
        <w:pStyle w:val="ListParagraph"/>
        <w:numPr>
          <w:ilvl w:val="2"/>
          <w:numId w:val="28"/>
        </w:numPr>
        <w:tabs>
          <w:tab w:val="left" w:pos="567"/>
        </w:tabs>
        <w:ind w:left="567" w:hanging="567"/>
        <w:contextualSpacing w:val="0"/>
        <w:jc w:val="both"/>
        <w:rPr>
          <w:rFonts w:ascii="Arial" w:hAnsi="Arial" w:cs="Arial"/>
          <w:sz w:val="18"/>
          <w:szCs w:val="18"/>
        </w:rPr>
      </w:pPr>
      <w:r w:rsidRPr="00AA49C6">
        <w:rPr>
          <w:rFonts w:ascii="Arial" w:hAnsi="Arial" w:cs="Arial"/>
          <w:sz w:val="18"/>
          <w:szCs w:val="18"/>
        </w:rPr>
        <w:t>Suderintas Grafikas patvirtinamas abiejų Šalių atstovų fiziniais arba kvalifikuotais elektroniniais parašais, nurodant patvirtinimo datą. </w:t>
      </w:r>
    </w:p>
    <w:p w14:paraId="1946976A" w14:textId="266F5F83"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Abi Šalys dės visas pastangas, kad Grafikas būtų suderintas ne vėliau kaip per 60 dienų nuo Sutarties </w:t>
      </w:r>
      <w:r w:rsidR="00EB0CE3">
        <w:rPr>
          <w:rFonts w:ascii="Arial" w:hAnsi="Arial" w:cs="Arial"/>
          <w:sz w:val="18"/>
          <w:szCs w:val="18"/>
        </w:rPr>
        <w:t>įsigaliojimo dienos</w:t>
      </w:r>
      <w:r w:rsidRPr="00FA30EB">
        <w:rPr>
          <w:rFonts w:ascii="Arial" w:hAnsi="Arial" w:cs="Arial"/>
          <w:sz w:val="18"/>
          <w:szCs w:val="18"/>
        </w:rPr>
        <w:t>. Jei per nurodytą terminą Šalims nepavyks suderinti Grafiko, Šalys gali nutraukti šią Sutartį, pasirašydamos raštišką susitarimą arba vienašališkai Sutartyje nurodytais atvejais ir tvarka.</w:t>
      </w:r>
    </w:p>
    <w:p w14:paraId="442B8C1C" w14:textId="651491B9"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Jei </w:t>
      </w:r>
      <w:r w:rsidR="0004158D">
        <w:rPr>
          <w:rFonts w:ascii="Arial" w:hAnsi="Arial" w:cs="Arial"/>
          <w:sz w:val="18"/>
          <w:szCs w:val="18"/>
        </w:rPr>
        <w:t>Paslaugų teikimas</w:t>
      </w:r>
      <w:r w:rsidRPr="00FA30EB">
        <w:rPr>
          <w:rFonts w:ascii="Arial" w:hAnsi="Arial" w:cs="Arial"/>
          <w:sz w:val="18"/>
          <w:szCs w:val="18"/>
        </w:rPr>
        <w:t xml:space="preserve"> atsilieka nuo Grafiko, Projektuotojas kartu su </w:t>
      </w:r>
      <w:r w:rsidR="0004158D">
        <w:rPr>
          <w:rFonts w:ascii="Arial" w:hAnsi="Arial" w:cs="Arial"/>
          <w:sz w:val="18"/>
          <w:szCs w:val="18"/>
        </w:rPr>
        <w:t>Paslaugų teikimo</w:t>
      </w:r>
      <w:r w:rsidRPr="00FA30EB">
        <w:rPr>
          <w:rFonts w:ascii="Arial" w:hAnsi="Arial" w:cs="Arial"/>
          <w:sz w:val="18"/>
          <w:szCs w:val="18"/>
        </w:rPr>
        <w:t xml:space="preserve"> ataskaita pateikia vėlavimo priežastis ir priemones vėlavimui eliminuoti, taip pat atnaujintą Grafiką, kuriame atsispindėtų realūs </w:t>
      </w:r>
      <w:r w:rsidR="0004158D">
        <w:rPr>
          <w:rFonts w:ascii="Arial" w:hAnsi="Arial" w:cs="Arial"/>
          <w:sz w:val="18"/>
          <w:szCs w:val="18"/>
        </w:rPr>
        <w:t>Paslaugų teikimo</w:t>
      </w:r>
      <w:r w:rsidRPr="00FA30EB">
        <w:rPr>
          <w:rFonts w:ascii="Arial" w:hAnsi="Arial" w:cs="Arial"/>
          <w:sz w:val="18"/>
          <w:szCs w:val="18"/>
        </w:rPr>
        <w:t xml:space="preserve"> terminai.</w:t>
      </w:r>
    </w:p>
    <w:p w14:paraId="55AAD667" w14:textId="1A9E76EA"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Grafike nurodyti tarpiniai </w:t>
      </w:r>
      <w:r w:rsidR="001F5DFF">
        <w:rPr>
          <w:rFonts w:ascii="Arial" w:hAnsi="Arial" w:cs="Arial"/>
          <w:sz w:val="18"/>
          <w:szCs w:val="18"/>
        </w:rPr>
        <w:t>Paslaugų teikimo</w:t>
      </w:r>
      <w:r w:rsidRPr="00FA30EB">
        <w:rPr>
          <w:rFonts w:ascii="Arial" w:hAnsi="Arial" w:cs="Arial"/>
          <w:sz w:val="18"/>
          <w:szCs w:val="18"/>
        </w:rPr>
        <w:t xml:space="preserve"> terminai gali būti keičiami Šalims pakeitimus suderinus raštu, nekeičiant Sutartyje numatytų </w:t>
      </w:r>
      <w:r w:rsidR="001F5DFF">
        <w:rPr>
          <w:rFonts w:ascii="Arial" w:hAnsi="Arial" w:cs="Arial"/>
          <w:sz w:val="18"/>
          <w:szCs w:val="18"/>
        </w:rPr>
        <w:t>Paslaugų teikimo</w:t>
      </w:r>
      <w:r w:rsidR="001F5DFF" w:rsidRPr="00FA30EB">
        <w:rPr>
          <w:rFonts w:ascii="Arial" w:hAnsi="Arial" w:cs="Arial"/>
          <w:sz w:val="18"/>
          <w:szCs w:val="18"/>
        </w:rPr>
        <w:t xml:space="preserve"> </w:t>
      </w:r>
      <w:r w:rsidRPr="00FA30EB">
        <w:rPr>
          <w:rFonts w:ascii="Arial" w:hAnsi="Arial" w:cs="Arial"/>
          <w:sz w:val="18"/>
          <w:szCs w:val="18"/>
        </w:rPr>
        <w:t>etapų terminų.</w:t>
      </w:r>
    </w:p>
    <w:p w14:paraId="15F00B28" w14:textId="018A302B" w:rsidR="0043074F" w:rsidRDefault="0043074F">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Grafikas yra skirtas organizuoti ir sekti Sutarties vykdymą, o Grafiko pakeitimas jokiais atvejais nereiškia </w:t>
      </w:r>
      <w:r w:rsidR="006046B0">
        <w:rPr>
          <w:rFonts w:ascii="Arial" w:hAnsi="Arial" w:cs="Arial"/>
          <w:sz w:val="18"/>
          <w:szCs w:val="18"/>
        </w:rPr>
        <w:t>Paslaugų suteikimo</w:t>
      </w:r>
      <w:r w:rsidRPr="00FA30EB">
        <w:rPr>
          <w:rFonts w:ascii="Arial" w:hAnsi="Arial" w:cs="Arial"/>
          <w:sz w:val="18"/>
          <w:szCs w:val="18"/>
        </w:rPr>
        <w:t xml:space="preserve"> termino, Sutarties kainos, </w:t>
      </w:r>
      <w:r w:rsidR="006046B0">
        <w:rPr>
          <w:rFonts w:ascii="Arial" w:hAnsi="Arial" w:cs="Arial"/>
          <w:sz w:val="18"/>
          <w:szCs w:val="18"/>
        </w:rPr>
        <w:t>Paslaugų</w:t>
      </w:r>
      <w:r w:rsidRPr="00FA30EB">
        <w:rPr>
          <w:rFonts w:ascii="Arial" w:hAnsi="Arial" w:cs="Arial"/>
          <w:sz w:val="18"/>
          <w:szCs w:val="18"/>
        </w:rPr>
        <w:t xml:space="preserve"> </w:t>
      </w:r>
      <w:r w:rsidR="006046B0">
        <w:rPr>
          <w:rFonts w:ascii="Arial" w:hAnsi="Arial" w:cs="Arial"/>
          <w:sz w:val="18"/>
          <w:szCs w:val="18"/>
        </w:rPr>
        <w:t xml:space="preserve">teikimo </w:t>
      </w:r>
      <w:r w:rsidRPr="00FA30EB">
        <w:rPr>
          <w:rFonts w:ascii="Arial" w:hAnsi="Arial" w:cs="Arial"/>
          <w:sz w:val="18"/>
          <w:szCs w:val="18"/>
        </w:rPr>
        <w:t>etapų terminų ir kitų Sutarties sąlygų pakeitimo ir neatleidžia Projektuotojo nuo atsakomybės</w:t>
      </w:r>
      <w:r w:rsidRPr="00652644">
        <w:rPr>
          <w:rFonts w:ascii="Arial" w:hAnsi="Arial" w:cs="Arial"/>
          <w:sz w:val="18"/>
          <w:szCs w:val="18"/>
        </w:rPr>
        <w:t xml:space="preserve"> už šių Sutarties sąlygų laikymąsi.</w:t>
      </w:r>
    </w:p>
    <w:p w14:paraId="5FF0CB3A" w14:textId="77777777" w:rsidR="00DC5D59" w:rsidRPr="000D4D64" w:rsidRDefault="00DC5D59" w:rsidP="000D4D64">
      <w:pPr>
        <w:tabs>
          <w:tab w:val="left" w:pos="567"/>
        </w:tabs>
        <w:jc w:val="both"/>
        <w:rPr>
          <w:rFonts w:ascii="Arial" w:hAnsi="Arial" w:cs="Arial"/>
          <w:sz w:val="18"/>
          <w:szCs w:val="18"/>
        </w:rPr>
      </w:pPr>
    </w:p>
    <w:p w14:paraId="5F317C02" w14:textId="4E2DA4E2" w:rsidR="0043074F" w:rsidRPr="00652644" w:rsidRDefault="0043074F" w:rsidP="000D4D64">
      <w:pPr>
        <w:pStyle w:val="Heading2"/>
        <w:rPr>
          <w:bCs/>
        </w:rPr>
      </w:pPr>
      <w:bookmarkStart w:id="19" w:name="_Toc105340150"/>
      <w:bookmarkStart w:id="20" w:name="_Toc105340350"/>
      <w:bookmarkStart w:id="21" w:name="_Toc105340809"/>
      <w:bookmarkStart w:id="22" w:name="_Toc105407394"/>
      <w:bookmarkStart w:id="23" w:name="_Toc105963639"/>
      <w:bookmarkEnd w:id="19"/>
      <w:bookmarkEnd w:id="20"/>
      <w:bookmarkEnd w:id="21"/>
      <w:bookmarkEnd w:id="22"/>
      <w:r w:rsidRPr="00652644">
        <w:rPr>
          <w:bCs/>
        </w:rPr>
        <w:lastRenderedPageBreak/>
        <w:t>RIZIKŲ VALDYMO PLANAS</w:t>
      </w:r>
      <w:bookmarkEnd w:id="23"/>
    </w:p>
    <w:p w14:paraId="38487078" w14:textId="77777777" w:rsidR="008E02F3" w:rsidRPr="008E02F3" w:rsidRDefault="008E02F3" w:rsidP="008E02F3">
      <w:pPr>
        <w:pStyle w:val="ListParagraph"/>
        <w:numPr>
          <w:ilvl w:val="1"/>
          <w:numId w:val="28"/>
        </w:numPr>
        <w:tabs>
          <w:tab w:val="left" w:pos="567"/>
        </w:tabs>
        <w:contextualSpacing w:val="0"/>
        <w:jc w:val="both"/>
        <w:rPr>
          <w:rFonts w:ascii="Arial" w:hAnsi="Arial" w:cs="Arial"/>
          <w:vanish/>
          <w:sz w:val="18"/>
          <w:szCs w:val="18"/>
        </w:rPr>
      </w:pPr>
    </w:p>
    <w:p w14:paraId="20AD0891" w14:textId="2D669E3D" w:rsidR="0082796B"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Sutarties sąlygas atitinkantį Projektuotojo rizikų valdymo planą, kurio forma pateikiama Sutarties specialiosiose sąlygose, Projektuotojas turi parengti ir pateikti Užsakovui per 30 dienų nuo Sutarties </w:t>
      </w:r>
      <w:r w:rsidR="005B2AA0">
        <w:rPr>
          <w:rFonts w:ascii="Arial" w:hAnsi="Arial" w:cs="Arial"/>
          <w:sz w:val="18"/>
          <w:szCs w:val="18"/>
        </w:rPr>
        <w:t>įsigaliojimo</w:t>
      </w:r>
      <w:r w:rsidR="005B2AA0" w:rsidRPr="00652644">
        <w:rPr>
          <w:rFonts w:ascii="Arial" w:hAnsi="Arial" w:cs="Arial"/>
          <w:sz w:val="18"/>
          <w:szCs w:val="18"/>
        </w:rPr>
        <w:t xml:space="preserve"> </w:t>
      </w:r>
      <w:r w:rsidRPr="00652644">
        <w:rPr>
          <w:rFonts w:ascii="Arial" w:hAnsi="Arial" w:cs="Arial"/>
          <w:sz w:val="18"/>
          <w:szCs w:val="18"/>
        </w:rPr>
        <w:t>dienos. Sutarties vykdymo metu atnaujintas Projektuotojo rizikų valdymo planas turi būti pateikiamas iki kiekvieno mėnesio paskutinės darbo dienos. Užsakovo reikalavimu, Projektuotojas įsipareigoja per Užsakovo nustatytą terminą pateikti Projektuotojo atnaujintą rizikų valdymo planą ir dažniau.</w:t>
      </w:r>
    </w:p>
    <w:p w14:paraId="2E2188C5" w14:textId="7FA894A9"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nustatytu laiku nepateikęs Užsakovui Sutartyje nustatytus reikalavimus atitinkančio Projektuotojo rizikų valdymo plano, privalo Užsakovui sumokėti 100 eurų baudą už vėlavimą pateikti pradinį Projektuotojo rizikų valdymo planą ir mokėti Užsakovui 100 eurų delspinigius už kiekvieną pavėluotą dieną, kai vėluojama pateikti atnaujintą Projektuotojo rizikų valdymo planą. Kas penkias vėlavimo dienas Užsakovas turi teisę skaičiuojamų delspinigių sumą padidinti tris kartus. Padidinta delspinigių suma pradedama taikyti ne anksčiau kaip po </w:t>
      </w:r>
      <w:r w:rsidR="005B2AA0">
        <w:rPr>
          <w:rFonts w:ascii="Arial" w:hAnsi="Arial" w:cs="Arial"/>
          <w:sz w:val="18"/>
          <w:szCs w:val="18"/>
        </w:rPr>
        <w:t>3</w:t>
      </w:r>
      <w:r w:rsidR="005B2AA0" w:rsidRPr="00652644">
        <w:rPr>
          <w:rFonts w:ascii="Arial" w:hAnsi="Arial" w:cs="Arial"/>
          <w:sz w:val="18"/>
          <w:szCs w:val="18"/>
        </w:rPr>
        <w:t xml:space="preserve"> </w:t>
      </w:r>
      <w:r w:rsidRPr="00652644">
        <w:rPr>
          <w:rFonts w:ascii="Arial" w:hAnsi="Arial" w:cs="Arial"/>
          <w:sz w:val="18"/>
          <w:szCs w:val="18"/>
        </w:rPr>
        <w:t xml:space="preserve">dienų nuo raštiško Užsakovo įspėjimo pateikimo Projektuotojui dienos. Bendra netesybų, mokamų pagal šį punktą, suma negali būti didesnė kaip </w:t>
      </w:r>
      <w:r w:rsidR="00FA30EB">
        <w:rPr>
          <w:rFonts w:ascii="Arial" w:hAnsi="Arial" w:cs="Arial"/>
          <w:sz w:val="18"/>
          <w:szCs w:val="18"/>
        </w:rPr>
        <w:t xml:space="preserve">3 </w:t>
      </w:r>
      <w:r w:rsidRPr="00652644">
        <w:rPr>
          <w:rFonts w:ascii="Arial" w:hAnsi="Arial" w:cs="Arial"/>
          <w:sz w:val="18"/>
          <w:szCs w:val="18"/>
        </w:rPr>
        <w:t>000 eurų.</w:t>
      </w:r>
    </w:p>
    <w:p w14:paraId="5788BC3D" w14:textId="77777777" w:rsidR="0043074F" w:rsidRPr="00652644" w:rsidRDefault="0043074F" w:rsidP="003E670B">
      <w:pPr>
        <w:jc w:val="both"/>
        <w:rPr>
          <w:rFonts w:ascii="Arial" w:hAnsi="Arial" w:cs="Arial"/>
          <w:sz w:val="18"/>
          <w:szCs w:val="18"/>
        </w:rPr>
      </w:pPr>
    </w:p>
    <w:p w14:paraId="33AA65B9" w14:textId="015C2204" w:rsidR="0043074F" w:rsidRDefault="00C359EF" w:rsidP="000D4D64">
      <w:pPr>
        <w:pStyle w:val="Heading1"/>
        <w:jc w:val="center"/>
      </w:pPr>
      <w:bookmarkStart w:id="24" w:name="_Toc105963640"/>
      <w:r>
        <w:t>PASLAUGŲ TEIKIMAS</w:t>
      </w:r>
      <w:r w:rsidR="0043074F" w:rsidRPr="00FA30EB">
        <w:t xml:space="preserve"> IR </w:t>
      </w:r>
      <w:r>
        <w:t xml:space="preserve">PASLAUGŲ </w:t>
      </w:r>
      <w:r w:rsidR="0043074F" w:rsidRPr="00FA30EB">
        <w:t>REZULTATŲ PERDAVIMAS</w:t>
      </w:r>
      <w:bookmarkEnd w:id="24"/>
    </w:p>
    <w:p w14:paraId="6EB1C569" w14:textId="77777777" w:rsidR="007D04D4" w:rsidRPr="00FA30EB" w:rsidRDefault="007D04D4" w:rsidP="000D4D64">
      <w:pPr>
        <w:pStyle w:val="ListParagraph"/>
        <w:tabs>
          <w:tab w:val="left" w:pos="567"/>
        </w:tabs>
        <w:ind w:left="0"/>
        <w:contextualSpacing w:val="0"/>
        <w:rPr>
          <w:rFonts w:ascii="Arial" w:hAnsi="Arial" w:cs="Arial"/>
          <w:b/>
          <w:bCs/>
          <w:sz w:val="18"/>
          <w:szCs w:val="18"/>
        </w:rPr>
      </w:pPr>
    </w:p>
    <w:p w14:paraId="36EFB26C" w14:textId="4691A86D" w:rsidR="0043074F" w:rsidRPr="001661FC" w:rsidRDefault="0043074F" w:rsidP="000D4D64">
      <w:pPr>
        <w:pStyle w:val="Heading2"/>
        <w:rPr>
          <w:bCs/>
        </w:rPr>
      </w:pPr>
      <w:bookmarkStart w:id="25" w:name="_Toc105340153"/>
      <w:bookmarkStart w:id="26" w:name="_Toc105340353"/>
      <w:bookmarkStart w:id="27" w:name="_Toc105340812"/>
      <w:bookmarkStart w:id="28" w:name="_Toc105407397"/>
      <w:bookmarkStart w:id="29" w:name="_Toc105963641"/>
      <w:bookmarkEnd w:id="25"/>
      <w:bookmarkEnd w:id="26"/>
      <w:bookmarkEnd w:id="27"/>
      <w:bookmarkEnd w:id="28"/>
      <w:r w:rsidRPr="001661FC">
        <w:rPr>
          <w:bCs/>
        </w:rPr>
        <w:t xml:space="preserve">PROJEKTAVIMO </w:t>
      </w:r>
      <w:r w:rsidR="00120DC6">
        <w:rPr>
          <w:bCs/>
        </w:rPr>
        <w:t>PASLAUGOS</w:t>
      </w:r>
      <w:bookmarkEnd w:id="29"/>
    </w:p>
    <w:p w14:paraId="10DEA335" w14:textId="77777777" w:rsidR="00C851E9" w:rsidRPr="00C851E9" w:rsidRDefault="00C851E9" w:rsidP="00C851E9">
      <w:pPr>
        <w:pStyle w:val="ListParagraph"/>
        <w:numPr>
          <w:ilvl w:val="0"/>
          <w:numId w:val="28"/>
        </w:numPr>
        <w:tabs>
          <w:tab w:val="left" w:pos="567"/>
        </w:tabs>
        <w:contextualSpacing w:val="0"/>
        <w:jc w:val="both"/>
        <w:rPr>
          <w:rFonts w:ascii="Arial" w:hAnsi="Arial" w:cs="Arial"/>
          <w:vanish/>
          <w:sz w:val="18"/>
          <w:szCs w:val="18"/>
        </w:rPr>
      </w:pPr>
    </w:p>
    <w:p w14:paraId="3F39032C" w14:textId="77777777" w:rsidR="00C851E9" w:rsidRPr="00C851E9" w:rsidRDefault="00C851E9" w:rsidP="00C851E9">
      <w:pPr>
        <w:pStyle w:val="ListParagraph"/>
        <w:numPr>
          <w:ilvl w:val="1"/>
          <w:numId w:val="28"/>
        </w:numPr>
        <w:tabs>
          <w:tab w:val="left" w:pos="567"/>
        </w:tabs>
        <w:contextualSpacing w:val="0"/>
        <w:jc w:val="both"/>
        <w:rPr>
          <w:rFonts w:ascii="Arial" w:hAnsi="Arial" w:cs="Arial"/>
          <w:vanish/>
          <w:sz w:val="18"/>
          <w:szCs w:val="18"/>
        </w:rPr>
      </w:pPr>
    </w:p>
    <w:p w14:paraId="249C98A0" w14:textId="06E80C48"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Projektuotojas užtikrina ir garantuoja, kad jo parengt</w:t>
      </w:r>
      <w:r w:rsidR="00AD5B18">
        <w:rPr>
          <w:rFonts w:ascii="Arial" w:hAnsi="Arial" w:cs="Arial"/>
          <w:sz w:val="18"/>
          <w:szCs w:val="18"/>
        </w:rPr>
        <w:t>i</w:t>
      </w:r>
      <w:r w:rsidRPr="001661FC">
        <w:rPr>
          <w:rFonts w:ascii="Arial" w:hAnsi="Arial" w:cs="Arial"/>
          <w:sz w:val="18"/>
          <w:szCs w:val="18"/>
        </w:rPr>
        <w:t xml:space="preserve"> </w:t>
      </w:r>
      <w:r w:rsidR="00AD5B18">
        <w:rPr>
          <w:rFonts w:ascii="Arial" w:hAnsi="Arial" w:cs="Arial"/>
          <w:sz w:val="18"/>
          <w:szCs w:val="18"/>
        </w:rPr>
        <w:t>Projektiniai pasiūlymai</w:t>
      </w:r>
      <w:r w:rsidRPr="001661FC">
        <w:rPr>
          <w:rFonts w:ascii="Arial" w:hAnsi="Arial" w:cs="Arial"/>
          <w:sz w:val="18"/>
          <w:szCs w:val="18"/>
        </w:rPr>
        <w:t xml:space="preserve"> atitiks visus Lietuvos Respublikos įstatymų ir kitų teisės aktų</w:t>
      </w:r>
      <w:r w:rsidR="00C46876" w:rsidRPr="001661FC">
        <w:rPr>
          <w:rFonts w:ascii="Arial" w:hAnsi="Arial" w:cs="Arial"/>
          <w:sz w:val="18"/>
          <w:szCs w:val="18"/>
        </w:rPr>
        <w:t xml:space="preserve">, normatyvinių statybos techninių dokumentų bei Sutarties </w:t>
      </w:r>
      <w:r w:rsidRPr="001661FC">
        <w:rPr>
          <w:rFonts w:ascii="Arial" w:hAnsi="Arial" w:cs="Arial"/>
          <w:sz w:val="18"/>
          <w:szCs w:val="18"/>
        </w:rPr>
        <w:t>reikalavimus, į jį bus įtraukti visi sprendiniai</w:t>
      </w:r>
      <w:r w:rsidR="00A21059">
        <w:rPr>
          <w:rFonts w:ascii="Arial" w:hAnsi="Arial" w:cs="Arial"/>
          <w:sz w:val="18"/>
          <w:szCs w:val="18"/>
        </w:rPr>
        <w:t>,</w:t>
      </w:r>
      <w:r w:rsidRPr="001661FC">
        <w:rPr>
          <w:rFonts w:ascii="Arial" w:hAnsi="Arial" w:cs="Arial"/>
          <w:sz w:val="18"/>
          <w:szCs w:val="18"/>
        </w:rPr>
        <w:t xml:space="preserve"> reikalingi </w:t>
      </w:r>
      <w:r w:rsidR="00F43EB3">
        <w:rPr>
          <w:rFonts w:ascii="Arial" w:hAnsi="Arial" w:cs="Arial"/>
          <w:sz w:val="18"/>
          <w:szCs w:val="18"/>
        </w:rPr>
        <w:t xml:space="preserve">techninio darbo projekto parengimui </w:t>
      </w:r>
      <w:r w:rsidR="00DD4523">
        <w:rPr>
          <w:rFonts w:ascii="Arial" w:hAnsi="Arial" w:cs="Arial"/>
          <w:sz w:val="18"/>
          <w:szCs w:val="18"/>
        </w:rPr>
        <w:t>ir</w:t>
      </w:r>
      <w:r w:rsidR="00F43EB3">
        <w:rPr>
          <w:rFonts w:ascii="Arial" w:hAnsi="Arial" w:cs="Arial"/>
          <w:sz w:val="18"/>
          <w:szCs w:val="18"/>
        </w:rPr>
        <w:t xml:space="preserve"> </w:t>
      </w:r>
      <w:r w:rsidRPr="001661FC">
        <w:rPr>
          <w:rFonts w:ascii="Arial" w:hAnsi="Arial" w:cs="Arial"/>
          <w:sz w:val="18"/>
          <w:szCs w:val="18"/>
        </w:rPr>
        <w:t xml:space="preserve">Objekto statybos darbų vykdymui ir Objekto eksploatavimui pagal paskirtį.  </w:t>
      </w:r>
      <w:r w:rsidRPr="00FA30EB">
        <w:rPr>
          <w:rFonts w:ascii="Arial" w:hAnsi="Arial" w:cs="Arial"/>
          <w:sz w:val="18"/>
          <w:szCs w:val="18"/>
        </w:rPr>
        <w:t xml:space="preserve">Rengiant </w:t>
      </w:r>
      <w:r w:rsidR="00AD5B18">
        <w:rPr>
          <w:rFonts w:ascii="Arial" w:hAnsi="Arial" w:cs="Arial"/>
          <w:sz w:val="18"/>
          <w:szCs w:val="18"/>
        </w:rPr>
        <w:t>Projektinius pasiūlymus</w:t>
      </w:r>
      <w:r w:rsidRPr="00FA30EB">
        <w:rPr>
          <w:rFonts w:ascii="Arial" w:hAnsi="Arial" w:cs="Arial"/>
          <w:sz w:val="18"/>
          <w:szCs w:val="18"/>
        </w:rPr>
        <w:t xml:space="preserve">, statinio informacinio modeliavimo (angl. </w:t>
      </w:r>
      <w:proofErr w:type="spellStart"/>
      <w:r w:rsidRPr="000D4D64">
        <w:rPr>
          <w:rFonts w:ascii="Arial" w:hAnsi="Arial" w:cs="Arial"/>
          <w:i/>
          <w:iCs/>
          <w:sz w:val="18"/>
          <w:szCs w:val="18"/>
        </w:rPr>
        <w:t>Building</w:t>
      </w:r>
      <w:proofErr w:type="spellEnd"/>
      <w:r w:rsidRPr="000D4D64">
        <w:rPr>
          <w:rFonts w:ascii="Arial" w:hAnsi="Arial" w:cs="Arial"/>
          <w:i/>
          <w:iCs/>
          <w:sz w:val="18"/>
          <w:szCs w:val="18"/>
        </w:rPr>
        <w:t xml:space="preserve"> </w:t>
      </w:r>
      <w:proofErr w:type="spellStart"/>
      <w:r w:rsidRPr="000D4D64">
        <w:rPr>
          <w:rFonts w:ascii="Arial" w:hAnsi="Arial" w:cs="Arial"/>
          <w:i/>
          <w:iCs/>
          <w:sz w:val="18"/>
          <w:szCs w:val="18"/>
        </w:rPr>
        <w:t>Information</w:t>
      </w:r>
      <w:proofErr w:type="spellEnd"/>
      <w:r w:rsidRPr="000D4D64">
        <w:rPr>
          <w:rFonts w:ascii="Arial" w:hAnsi="Arial" w:cs="Arial"/>
          <w:i/>
          <w:iCs/>
          <w:sz w:val="18"/>
          <w:szCs w:val="18"/>
        </w:rPr>
        <w:t xml:space="preserve"> </w:t>
      </w:r>
      <w:proofErr w:type="spellStart"/>
      <w:r w:rsidRPr="000D4D64">
        <w:rPr>
          <w:rFonts w:ascii="Arial" w:hAnsi="Arial" w:cs="Arial"/>
          <w:i/>
          <w:iCs/>
          <w:sz w:val="18"/>
          <w:szCs w:val="18"/>
        </w:rPr>
        <w:t>Modelling</w:t>
      </w:r>
      <w:proofErr w:type="spellEnd"/>
      <w:r w:rsidRPr="00FA30EB">
        <w:rPr>
          <w:rFonts w:ascii="Arial" w:hAnsi="Arial" w:cs="Arial"/>
          <w:sz w:val="18"/>
          <w:szCs w:val="18"/>
        </w:rPr>
        <w:t xml:space="preserve">) metodai taikomi tais atvejais, jei tai numatyta Techninėje užduotyje.  </w:t>
      </w:r>
    </w:p>
    <w:p w14:paraId="2697FF3A" w14:textId="225F9579" w:rsidR="0043074F" w:rsidRPr="001661FC"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Projektuotojas </w:t>
      </w:r>
      <w:r w:rsidR="00AD5B18">
        <w:rPr>
          <w:rFonts w:ascii="Arial" w:hAnsi="Arial" w:cs="Arial"/>
          <w:sz w:val="18"/>
          <w:szCs w:val="18"/>
        </w:rPr>
        <w:t>Projektinius pasiūlymus</w:t>
      </w:r>
      <w:r w:rsidRPr="001661FC">
        <w:rPr>
          <w:rFonts w:ascii="Arial" w:hAnsi="Arial" w:cs="Arial"/>
          <w:sz w:val="18"/>
          <w:szCs w:val="18"/>
        </w:rPr>
        <w:t xml:space="preserve"> turi parengti pagal Techninę užduotį,</w:t>
      </w:r>
      <w:r w:rsidR="00ED4C32">
        <w:rPr>
          <w:rFonts w:ascii="Arial" w:hAnsi="Arial" w:cs="Arial"/>
          <w:sz w:val="18"/>
          <w:szCs w:val="18"/>
        </w:rPr>
        <w:t xml:space="preserve"> kurioje Užsakovas gali numatyti</w:t>
      </w:r>
      <w:r w:rsidR="0007533D" w:rsidRPr="0007533D">
        <w:rPr>
          <w:rFonts w:ascii="Arial" w:hAnsi="Arial" w:cs="Arial"/>
          <w:sz w:val="18"/>
          <w:szCs w:val="18"/>
        </w:rPr>
        <w:t xml:space="preserve"> papildom</w:t>
      </w:r>
      <w:r w:rsidR="004C76F4">
        <w:rPr>
          <w:rFonts w:ascii="Arial" w:hAnsi="Arial" w:cs="Arial"/>
          <w:sz w:val="18"/>
          <w:szCs w:val="18"/>
        </w:rPr>
        <w:t>u</w:t>
      </w:r>
      <w:r w:rsidR="0007533D" w:rsidRPr="0007533D">
        <w:rPr>
          <w:rFonts w:ascii="Arial" w:hAnsi="Arial" w:cs="Arial"/>
          <w:sz w:val="18"/>
          <w:szCs w:val="18"/>
        </w:rPr>
        <w:t xml:space="preserve">s </w:t>
      </w:r>
      <w:r w:rsidR="007D3ADF">
        <w:rPr>
          <w:rFonts w:ascii="Arial" w:hAnsi="Arial" w:cs="Arial"/>
          <w:sz w:val="18"/>
          <w:szCs w:val="18"/>
        </w:rPr>
        <w:t>reikalavimus P</w:t>
      </w:r>
      <w:r w:rsidR="0007533D" w:rsidRPr="0007533D">
        <w:rPr>
          <w:rFonts w:ascii="Arial" w:hAnsi="Arial" w:cs="Arial"/>
          <w:sz w:val="18"/>
          <w:szCs w:val="18"/>
        </w:rPr>
        <w:t>rojektinių pasiūlymų sudedamosios dal</w:t>
      </w:r>
      <w:r w:rsidR="007D3ADF">
        <w:rPr>
          <w:rFonts w:ascii="Arial" w:hAnsi="Arial" w:cs="Arial"/>
          <w:sz w:val="18"/>
          <w:szCs w:val="18"/>
        </w:rPr>
        <w:t>im</w:t>
      </w:r>
      <w:r w:rsidR="0007533D" w:rsidRPr="0007533D">
        <w:rPr>
          <w:rFonts w:ascii="Arial" w:hAnsi="Arial" w:cs="Arial"/>
          <w:sz w:val="18"/>
          <w:szCs w:val="18"/>
        </w:rPr>
        <w:t>s</w:t>
      </w:r>
      <w:r w:rsidR="007D3ADF">
        <w:rPr>
          <w:rFonts w:ascii="Arial" w:hAnsi="Arial" w:cs="Arial"/>
          <w:sz w:val="18"/>
          <w:szCs w:val="18"/>
        </w:rPr>
        <w:t xml:space="preserve"> ir apimčiai</w:t>
      </w:r>
      <w:r w:rsidR="00757C3C">
        <w:rPr>
          <w:rFonts w:ascii="Arial" w:hAnsi="Arial" w:cs="Arial"/>
          <w:sz w:val="18"/>
          <w:szCs w:val="18"/>
        </w:rPr>
        <w:t xml:space="preserve"> lyginant su minimaliais</w:t>
      </w:r>
      <w:r w:rsidR="00115901">
        <w:rPr>
          <w:rFonts w:ascii="Arial" w:hAnsi="Arial" w:cs="Arial"/>
          <w:sz w:val="18"/>
          <w:szCs w:val="18"/>
        </w:rPr>
        <w:t xml:space="preserve"> nustatytais</w:t>
      </w:r>
      <w:r w:rsidR="00115901" w:rsidRPr="00115901">
        <w:t xml:space="preserve"> </w:t>
      </w:r>
      <w:r w:rsidR="00115901" w:rsidRPr="00115901">
        <w:rPr>
          <w:rFonts w:ascii="Arial" w:hAnsi="Arial" w:cs="Arial"/>
          <w:sz w:val="18"/>
          <w:szCs w:val="18"/>
        </w:rPr>
        <w:t>STR 1.04.04:2017 „Statinio projektavimas, projekto ekspertizė“</w:t>
      </w:r>
      <w:r w:rsidR="00B640D5">
        <w:rPr>
          <w:rFonts w:ascii="Arial" w:hAnsi="Arial" w:cs="Arial"/>
          <w:sz w:val="18"/>
          <w:szCs w:val="18"/>
        </w:rPr>
        <w:t>,</w:t>
      </w:r>
      <w:r w:rsidR="00115901">
        <w:rPr>
          <w:rFonts w:ascii="Arial" w:hAnsi="Arial" w:cs="Arial"/>
          <w:sz w:val="18"/>
          <w:szCs w:val="18"/>
        </w:rPr>
        <w:t xml:space="preserve"> </w:t>
      </w:r>
      <w:r w:rsidRPr="001661FC">
        <w:rPr>
          <w:rFonts w:ascii="Arial" w:hAnsi="Arial" w:cs="Arial"/>
          <w:sz w:val="18"/>
          <w:szCs w:val="18"/>
        </w:rPr>
        <w:t xml:space="preserve">kitus Sutarties bei normatyvinių statybos techninių dokumentų reikalavimus ir pateikti jį Užsakovo derinimui. </w:t>
      </w:r>
    </w:p>
    <w:p w14:paraId="30272A64" w14:textId="618F3DED"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Užsakovas įsipareigoja per 5 darbo dienas nuo Projektuotojo prašymo </w:t>
      </w:r>
      <w:r w:rsidR="006B0188">
        <w:rPr>
          <w:rFonts w:ascii="Arial" w:hAnsi="Arial" w:cs="Arial"/>
          <w:sz w:val="18"/>
          <w:szCs w:val="18"/>
        </w:rPr>
        <w:t xml:space="preserve">gavimo </w:t>
      </w:r>
      <w:r w:rsidRPr="00FA30EB">
        <w:rPr>
          <w:rFonts w:ascii="Arial" w:hAnsi="Arial" w:cs="Arial"/>
          <w:sz w:val="18"/>
          <w:szCs w:val="18"/>
        </w:rPr>
        <w:t>dienos pateikti įgaliojimą Projektuotojui dėl prisijungimo (projektavimo) sąlygų gavimo, statybą leidžiančių dokumentų gavimo, kitų veiksmų, reikalingų Sutarčiai įvykdyti, atlikimo.</w:t>
      </w:r>
    </w:p>
    <w:p w14:paraId="6991FB64" w14:textId="4207517B"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Rengdamas </w:t>
      </w:r>
      <w:r w:rsidR="00AD5B18">
        <w:rPr>
          <w:rFonts w:ascii="Arial" w:hAnsi="Arial" w:cs="Arial"/>
          <w:sz w:val="18"/>
          <w:szCs w:val="18"/>
        </w:rPr>
        <w:t>Projektinius pasiūlymus</w:t>
      </w:r>
      <w:r w:rsidRPr="001661FC">
        <w:rPr>
          <w:rFonts w:ascii="Arial" w:hAnsi="Arial" w:cs="Arial"/>
          <w:sz w:val="18"/>
          <w:szCs w:val="18"/>
        </w:rPr>
        <w:t xml:space="preserve">, Projektuotojas Užsakovo vardu turi gauti prisijungimo sąlygas, specialiuosius reikalavimus ir visus kitus reikalingus suderinimus, leidimus ir (arba) sutikimus iš atsakingų institucijų ir (arba) asmenų, taip pat organizuoti inžinerinių tyrinėjimų atlikimą </w:t>
      </w:r>
      <w:r w:rsidRPr="00FA30EB">
        <w:rPr>
          <w:rFonts w:ascii="Arial" w:hAnsi="Arial" w:cs="Arial"/>
          <w:sz w:val="18"/>
          <w:szCs w:val="18"/>
        </w:rPr>
        <w:t>(geodezij</w:t>
      </w:r>
      <w:r w:rsidR="00F65323">
        <w:rPr>
          <w:rFonts w:ascii="Arial" w:hAnsi="Arial" w:cs="Arial"/>
          <w:sz w:val="18"/>
          <w:szCs w:val="18"/>
        </w:rPr>
        <w:t>ą</w:t>
      </w:r>
      <w:r w:rsidRPr="00FA30EB">
        <w:rPr>
          <w:rFonts w:ascii="Arial" w:hAnsi="Arial" w:cs="Arial"/>
          <w:sz w:val="18"/>
          <w:szCs w:val="18"/>
        </w:rPr>
        <w:t>, geologij</w:t>
      </w:r>
      <w:r w:rsidR="00F65323">
        <w:rPr>
          <w:rFonts w:ascii="Arial" w:hAnsi="Arial" w:cs="Arial"/>
          <w:sz w:val="18"/>
          <w:szCs w:val="18"/>
        </w:rPr>
        <w:t>ą</w:t>
      </w:r>
      <w:r w:rsidRPr="00FA30EB">
        <w:rPr>
          <w:rFonts w:ascii="Arial" w:hAnsi="Arial" w:cs="Arial"/>
          <w:sz w:val="18"/>
          <w:szCs w:val="18"/>
        </w:rPr>
        <w:t xml:space="preserve"> ir kt.).</w:t>
      </w:r>
    </w:p>
    <w:p w14:paraId="36B1A8AA" w14:textId="58A06363" w:rsidR="0082796B"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Inžineriniai </w:t>
      </w:r>
      <w:r w:rsidRPr="00FA30EB">
        <w:rPr>
          <w:rFonts w:ascii="Arial" w:hAnsi="Arial" w:cs="Arial"/>
          <w:sz w:val="18"/>
          <w:szCs w:val="18"/>
        </w:rPr>
        <w:t>geologiniai (geotechniniai) tyrimai</w:t>
      </w:r>
      <w:r w:rsidRPr="001661FC">
        <w:rPr>
          <w:rFonts w:ascii="Arial" w:hAnsi="Arial" w:cs="Arial"/>
          <w:sz w:val="18"/>
          <w:szCs w:val="18"/>
        </w:rPr>
        <w:t xml:space="preserve"> atliekami ir įregistruojami vadovaujantis statybos techninio reglamento STR 1.04.02:2011 „Inžineriniai geologiniai ir geotechniniai tyrimai“ nustatyta tvarka ir reikalavimais. Prieš atlikdamas inžinerinius geologinius (geotechninius) tyrimus, Projektuotojas privalo raštu suderinti su Užsakovu inžinerinių geologinių (geotechninių) tyrimų</w:t>
      </w:r>
      <w:r w:rsidRPr="00652644">
        <w:rPr>
          <w:rFonts w:ascii="Arial" w:hAnsi="Arial" w:cs="Arial"/>
          <w:sz w:val="18"/>
          <w:szCs w:val="18"/>
        </w:rPr>
        <w:t xml:space="preserve"> programą, techninę užduotį ir planą su lauko darbų tyrimų</w:t>
      </w:r>
      <w:r w:rsidR="0082796B" w:rsidRPr="00652644">
        <w:rPr>
          <w:rFonts w:ascii="Arial" w:hAnsi="Arial" w:cs="Arial"/>
          <w:sz w:val="18"/>
          <w:szCs w:val="18"/>
        </w:rPr>
        <w:t xml:space="preserve"> </w:t>
      </w:r>
      <w:r w:rsidRPr="00652644">
        <w:rPr>
          <w:rFonts w:ascii="Arial" w:hAnsi="Arial" w:cs="Arial"/>
          <w:sz w:val="18"/>
          <w:szCs w:val="18"/>
        </w:rPr>
        <w:t>vietomis.</w:t>
      </w:r>
    </w:p>
    <w:p w14:paraId="0F505F80" w14:textId="45300494" w:rsidR="0082796B" w:rsidRPr="00652644" w:rsidRDefault="00AD5B18"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Projektinių pasiūlymų</w:t>
      </w:r>
      <w:r w:rsidR="0043074F" w:rsidRPr="00652644">
        <w:rPr>
          <w:rFonts w:ascii="Arial" w:hAnsi="Arial" w:cs="Arial"/>
          <w:sz w:val="18"/>
          <w:szCs w:val="18"/>
        </w:rPr>
        <w:t xml:space="preserve"> sprendinius Projektuotojas privalo suderinti su Užsakovu, taip pat su savivaldybėmis ir kitomis įgaliotomis institucijomis bei fiziniais ar juridiniais asmenimis, </w:t>
      </w:r>
      <w:r w:rsidR="00EB736A">
        <w:rPr>
          <w:rFonts w:ascii="Arial" w:hAnsi="Arial" w:cs="Arial"/>
          <w:sz w:val="18"/>
          <w:szCs w:val="18"/>
        </w:rPr>
        <w:t xml:space="preserve">atlikti </w:t>
      </w:r>
      <w:r w:rsidR="00FB4464">
        <w:rPr>
          <w:rFonts w:ascii="Arial" w:hAnsi="Arial" w:cs="Arial"/>
          <w:sz w:val="18"/>
          <w:szCs w:val="18"/>
        </w:rPr>
        <w:t>P</w:t>
      </w:r>
      <w:r w:rsidR="00FB4464" w:rsidRPr="00FB4464">
        <w:rPr>
          <w:rFonts w:ascii="Arial" w:hAnsi="Arial" w:cs="Arial"/>
          <w:sz w:val="18"/>
          <w:szCs w:val="18"/>
        </w:rPr>
        <w:t>rojektinių pasiūlymų viešinim</w:t>
      </w:r>
      <w:r w:rsidR="00FB4464">
        <w:rPr>
          <w:rFonts w:ascii="Arial" w:hAnsi="Arial" w:cs="Arial"/>
          <w:sz w:val="18"/>
          <w:szCs w:val="18"/>
        </w:rPr>
        <w:t>ą</w:t>
      </w:r>
      <w:r w:rsidR="003E2A1A">
        <w:rPr>
          <w:rFonts w:ascii="Arial" w:hAnsi="Arial" w:cs="Arial"/>
          <w:sz w:val="18"/>
          <w:szCs w:val="18"/>
        </w:rPr>
        <w:t xml:space="preserve">, </w:t>
      </w:r>
      <w:r w:rsidR="0043074F" w:rsidRPr="00652644">
        <w:rPr>
          <w:rFonts w:ascii="Arial" w:hAnsi="Arial" w:cs="Arial"/>
          <w:sz w:val="18"/>
          <w:szCs w:val="18"/>
        </w:rPr>
        <w:t xml:space="preserve">kai </w:t>
      </w:r>
      <w:r w:rsidR="003E2A1A">
        <w:rPr>
          <w:rFonts w:ascii="Arial" w:hAnsi="Arial" w:cs="Arial"/>
          <w:sz w:val="18"/>
          <w:szCs w:val="18"/>
        </w:rPr>
        <w:t>šių veiksmų</w:t>
      </w:r>
      <w:r w:rsidR="003E2A1A" w:rsidRPr="00652644">
        <w:rPr>
          <w:rFonts w:ascii="Arial" w:hAnsi="Arial" w:cs="Arial"/>
          <w:sz w:val="18"/>
          <w:szCs w:val="18"/>
        </w:rPr>
        <w:t xml:space="preserve"> </w:t>
      </w:r>
      <w:r w:rsidR="0043074F" w:rsidRPr="00652644">
        <w:rPr>
          <w:rFonts w:ascii="Arial" w:hAnsi="Arial" w:cs="Arial"/>
          <w:sz w:val="18"/>
          <w:szCs w:val="18"/>
        </w:rPr>
        <w:t>reikalauja teisės aktai arba jei tai numatyta Sutartyje.</w:t>
      </w:r>
    </w:p>
    <w:p w14:paraId="2B5BC92D" w14:textId="5E2C85CB" w:rsidR="0082796B" w:rsidRPr="0054451E" w:rsidRDefault="00AD5B18"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Projektinių pasiūlymų</w:t>
      </w:r>
      <w:r w:rsidR="0043074F" w:rsidRPr="0054451E">
        <w:rPr>
          <w:rFonts w:ascii="Arial" w:hAnsi="Arial" w:cs="Arial"/>
          <w:sz w:val="18"/>
          <w:szCs w:val="18"/>
        </w:rPr>
        <w:t xml:space="preserve"> sprendinius Užsakovo peržiūrai, derinimui ir (arba) pastaboms Projektuotojas pateikia skaitmeniniu *.</w:t>
      </w:r>
      <w:proofErr w:type="spellStart"/>
      <w:r w:rsidR="0043074F" w:rsidRPr="0054451E">
        <w:rPr>
          <w:rFonts w:ascii="Arial" w:hAnsi="Arial" w:cs="Arial"/>
          <w:sz w:val="18"/>
          <w:szCs w:val="18"/>
        </w:rPr>
        <w:t>pdf</w:t>
      </w:r>
      <w:proofErr w:type="spellEnd"/>
      <w:r w:rsidR="0043074F" w:rsidRPr="0054451E">
        <w:rPr>
          <w:rFonts w:ascii="Arial" w:hAnsi="Arial" w:cs="Arial"/>
          <w:sz w:val="18"/>
          <w:szCs w:val="18"/>
        </w:rPr>
        <w:t>, *.</w:t>
      </w:r>
      <w:proofErr w:type="spellStart"/>
      <w:r w:rsidR="0043074F" w:rsidRPr="0054451E">
        <w:rPr>
          <w:rFonts w:ascii="Arial" w:hAnsi="Arial" w:cs="Arial"/>
          <w:sz w:val="18"/>
          <w:szCs w:val="18"/>
        </w:rPr>
        <w:t>tif</w:t>
      </w:r>
      <w:proofErr w:type="spellEnd"/>
      <w:r w:rsidR="0043074F" w:rsidRPr="0054451E">
        <w:rPr>
          <w:rFonts w:ascii="Arial" w:hAnsi="Arial" w:cs="Arial"/>
          <w:sz w:val="18"/>
          <w:szCs w:val="18"/>
        </w:rPr>
        <w:t xml:space="preserve"> .</w:t>
      </w:r>
      <w:proofErr w:type="spellStart"/>
      <w:r w:rsidR="0043074F" w:rsidRPr="0054451E">
        <w:rPr>
          <w:rFonts w:ascii="Arial" w:hAnsi="Arial" w:cs="Arial"/>
          <w:sz w:val="18"/>
          <w:szCs w:val="18"/>
        </w:rPr>
        <w:t>dwg</w:t>
      </w:r>
      <w:proofErr w:type="spellEnd"/>
      <w:r w:rsidR="0043074F" w:rsidRPr="0054451E">
        <w:rPr>
          <w:rFonts w:ascii="Arial" w:hAnsi="Arial" w:cs="Arial"/>
          <w:sz w:val="18"/>
          <w:szCs w:val="18"/>
        </w:rPr>
        <w:t>, *.</w:t>
      </w:r>
      <w:proofErr w:type="spellStart"/>
      <w:r w:rsidR="0043074F" w:rsidRPr="0054451E">
        <w:rPr>
          <w:rFonts w:ascii="Arial" w:hAnsi="Arial" w:cs="Arial"/>
          <w:sz w:val="18"/>
          <w:szCs w:val="18"/>
        </w:rPr>
        <w:t>docx</w:t>
      </w:r>
      <w:proofErr w:type="spellEnd"/>
      <w:r w:rsidR="0043074F" w:rsidRPr="0054451E">
        <w:rPr>
          <w:rFonts w:ascii="Arial" w:hAnsi="Arial" w:cs="Arial"/>
          <w:sz w:val="18"/>
          <w:szCs w:val="18"/>
        </w:rPr>
        <w:t>, *.</w:t>
      </w:r>
      <w:proofErr w:type="spellStart"/>
      <w:r w:rsidR="0043074F" w:rsidRPr="0054451E">
        <w:rPr>
          <w:rFonts w:ascii="Arial" w:hAnsi="Arial" w:cs="Arial"/>
          <w:sz w:val="18"/>
          <w:szCs w:val="18"/>
        </w:rPr>
        <w:t>xlsx</w:t>
      </w:r>
      <w:proofErr w:type="spellEnd"/>
      <w:r w:rsidR="0043074F" w:rsidRPr="0054451E">
        <w:rPr>
          <w:rFonts w:ascii="Arial" w:hAnsi="Arial" w:cs="Arial"/>
          <w:sz w:val="18"/>
          <w:szCs w:val="18"/>
        </w:rPr>
        <w:t>. arba *.</w:t>
      </w:r>
      <w:proofErr w:type="spellStart"/>
      <w:r w:rsidR="0043074F" w:rsidRPr="0054451E">
        <w:rPr>
          <w:rFonts w:ascii="Arial" w:hAnsi="Arial" w:cs="Arial"/>
          <w:sz w:val="18"/>
          <w:szCs w:val="18"/>
        </w:rPr>
        <w:t>tif</w:t>
      </w:r>
      <w:proofErr w:type="spellEnd"/>
      <w:r w:rsidR="0043074F" w:rsidRPr="0054451E">
        <w:rPr>
          <w:rFonts w:ascii="Arial" w:hAnsi="Arial" w:cs="Arial"/>
          <w:sz w:val="18"/>
          <w:szCs w:val="18"/>
        </w:rPr>
        <w:t xml:space="preserve"> formatu su galimybe redaguoti</w:t>
      </w:r>
      <w:r w:rsidR="007E7343" w:rsidRPr="0054451E">
        <w:rPr>
          <w:rFonts w:ascii="Arial" w:hAnsi="Arial" w:cs="Arial"/>
          <w:sz w:val="18"/>
          <w:szCs w:val="18"/>
        </w:rPr>
        <w:t>, vadovaudamasis Perdavimo tinklo objekto statybos/rekonstravimo dokumentacijos apraš</w:t>
      </w:r>
      <w:r w:rsidR="00D30D72" w:rsidRPr="0054451E">
        <w:rPr>
          <w:rFonts w:ascii="Arial" w:hAnsi="Arial" w:cs="Arial"/>
          <w:sz w:val="18"/>
          <w:szCs w:val="18"/>
        </w:rPr>
        <w:t>e nurodytais reikalavimais</w:t>
      </w:r>
      <w:r w:rsidR="007E7343" w:rsidRPr="0054451E">
        <w:rPr>
          <w:rFonts w:ascii="Arial" w:hAnsi="Arial" w:cs="Arial"/>
          <w:sz w:val="18"/>
          <w:szCs w:val="18"/>
        </w:rPr>
        <w:t>.</w:t>
      </w:r>
    </w:p>
    <w:p w14:paraId="59CF26E5" w14:textId="52E85947" w:rsidR="00620BE9" w:rsidRPr="001661FC"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Užsakovas Projektuotojo pateiktus </w:t>
      </w:r>
      <w:r w:rsidR="00DD4523">
        <w:rPr>
          <w:rFonts w:ascii="Arial" w:hAnsi="Arial" w:cs="Arial"/>
          <w:sz w:val="18"/>
          <w:szCs w:val="18"/>
        </w:rPr>
        <w:t>P</w:t>
      </w:r>
      <w:r w:rsidRPr="001661FC">
        <w:rPr>
          <w:rFonts w:ascii="Arial" w:hAnsi="Arial" w:cs="Arial"/>
          <w:sz w:val="18"/>
          <w:szCs w:val="18"/>
        </w:rPr>
        <w:t xml:space="preserve">rojektinius sprendinius </w:t>
      </w:r>
      <w:r w:rsidR="00042642" w:rsidRPr="001661FC">
        <w:rPr>
          <w:rFonts w:ascii="Arial" w:hAnsi="Arial" w:cs="Arial"/>
          <w:sz w:val="18"/>
          <w:szCs w:val="18"/>
        </w:rPr>
        <w:t xml:space="preserve">(pilnos apimties </w:t>
      </w:r>
      <w:r w:rsidR="00AD5B18">
        <w:rPr>
          <w:rFonts w:ascii="Arial" w:hAnsi="Arial" w:cs="Arial"/>
          <w:sz w:val="18"/>
          <w:szCs w:val="18"/>
        </w:rPr>
        <w:t>Projektinius pasiūlymus</w:t>
      </w:r>
      <w:r w:rsidR="00042642" w:rsidRPr="001661FC">
        <w:rPr>
          <w:rFonts w:ascii="Arial" w:hAnsi="Arial" w:cs="Arial"/>
          <w:sz w:val="18"/>
          <w:szCs w:val="18"/>
        </w:rPr>
        <w:t xml:space="preserve">) </w:t>
      </w:r>
      <w:r w:rsidRPr="001661FC">
        <w:rPr>
          <w:rFonts w:ascii="Arial" w:hAnsi="Arial" w:cs="Arial"/>
          <w:sz w:val="18"/>
          <w:szCs w:val="18"/>
        </w:rPr>
        <w:t xml:space="preserve">suderina arba pateikia Projektuotojui </w:t>
      </w:r>
      <w:r w:rsidR="00DC2023" w:rsidRPr="001661FC">
        <w:rPr>
          <w:rFonts w:ascii="Arial" w:hAnsi="Arial" w:cs="Arial"/>
          <w:sz w:val="18"/>
          <w:szCs w:val="18"/>
        </w:rPr>
        <w:t>a</w:t>
      </w:r>
      <w:r w:rsidRPr="001661FC">
        <w:rPr>
          <w:rFonts w:ascii="Arial" w:hAnsi="Arial" w:cs="Arial"/>
          <w:sz w:val="18"/>
          <w:szCs w:val="18"/>
        </w:rPr>
        <w:t>rgumentuota</w:t>
      </w:r>
      <w:r w:rsidR="00DC2023" w:rsidRPr="001661FC">
        <w:rPr>
          <w:rFonts w:ascii="Arial" w:hAnsi="Arial" w:cs="Arial"/>
          <w:sz w:val="18"/>
          <w:szCs w:val="18"/>
        </w:rPr>
        <w:t>s</w:t>
      </w:r>
      <w:r w:rsidRPr="001661FC">
        <w:rPr>
          <w:rFonts w:ascii="Arial" w:hAnsi="Arial" w:cs="Arial"/>
          <w:sz w:val="18"/>
          <w:szCs w:val="18"/>
        </w:rPr>
        <w:t xml:space="preserve"> pastabas per 20 darbo dienų nuo projektinės dokumentacijos pateikimo dienos arba per 15 darbo dienų nuo pakartotinio pateikimo dienos. </w:t>
      </w:r>
    </w:p>
    <w:p w14:paraId="632F478C" w14:textId="7A470C89" w:rsidR="00620BE9" w:rsidRPr="001661FC"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Derinimui teikiami tik Projektuotojo tinkamai parengti ir patikrinti projektiniai sprendiniai. Jei Projektuotojo pateikti sprendiniai neatitinka Sutartyje keliamų reikalavimų, yra neišbaigti, juose randama daug techninio pobūdžio ar kitų klaidų, dėl kurių nebūtų galima gauti Objekto statybos leidimo ir (arba) atlikti Objekto statybos darbų, pateiktos ne visos </w:t>
      </w:r>
      <w:r w:rsidR="00AD5B18">
        <w:rPr>
          <w:rFonts w:ascii="Arial" w:hAnsi="Arial" w:cs="Arial"/>
          <w:sz w:val="18"/>
          <w:szCs w:val="18"/>
        </w:rPr>
        <w:t>Projektinių pasiūlymų</w:t>
      </w:r>
      <w:r w:rsidRPr="001661FC">
        <w:rPr>
          <w:rFonts w:ascii="Arial" w:hAnsi="Arial" w:cs="Arial"/>
          <w:sz w:val="18"/>
          <w:szCs w:val="18"/>
        </w:rPr>
        <w:t xml:space="preserve"> sudedamosios dalys, Užsakovas turi teisę šių sprendinių nederinti ir laikyti juos nepateiktais, apie tai informuodamas Projektuotoją ir nedetalizuodamas konkrečių trūkumų.</w:t>
      </w:r>
    </w:p>
    <w:p w14:paraId="368CA04F" w14:textId="2E96578F" w:rsidR="00620BE9" w:rsidRPr="001661FC"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Projektuotojas užtikrina ir garantuoja, kad jo parengt</w:t>
      </w:r>
      <w:r w:rsidR="00AD5B18">
        <w:rPr>
          <w:rFonts w:ascii="Arial" w:hAnsi="Arial" w:cs="Arial"/>
          <w:sz w:val="18"/>
          <w:szCs w:val="18"/>
        </w:rPr>
        <w:t>i</w:t>
      </w:r>
      <w:r w:rsidRPr="001661FC">
        <w:rPr>
          <w:rFonts w:ascii="Arial" w:hAnsi="Arial" w:cs="Arial"/>
          <w:sz w:val="18"/>
          <w:szCs w:val="18"/>
        </w:rPr>
        <w:t xml:space="preserve"> </w:t>
      </w:r>
      <w:r w:rsidR="00AD5B18">
        <w:rPr>
          <w:rFonts w:ascii="Arial" w:hAnsi="Arial" w:cs="Arial"/>
          <w:sz w:val="18"/>
          <w:szCs w:val="18"/>
        </w:rPr>
        <w:t>Projektiniai pasiūlymai</w:t>
      </w:r>
      <w:r w:rsidRPr="001661FC">
        <w:rPr>
          <w:rFonts w:ascii="Arial" w:hAnsi="Arial" w:cs="Arial"/>
          <w:sz w:val="18"/>
          <w:szCs w:val="18"/>
        </w:rPr>
        <w:t xml:space="preserve"> atitiks visus Sutarties ir taikytinų teisės aktų keliamus reikalavimus, į jį bus įtraukti visi sprendiniai (skaičiavimai ir modeliavimai, jei yra)</w:t>
      </w:r>
      <w:r w:rsidR="004751EB">
        <w:rPr>
          <w:rFonts w:ascii="Arial" w:hAnsi="Arial" w:cs="Arial"/>
          <w:sz w:val="18"/>
          <w:szCs w:val="18"/>
        </w:rPr>
        <w:t>,</w:t>
      </w:r>
      <w:r w:rsidRPr="001661FC">
        <w:rPr>
          <w:rFonts w:ascii="Arial" w:hAnsi="Arial" w:cs="Arial"/>
          <w:sz w:val="18"/>
          <w:szCs w:val="18"/>
        </w:rPr>
        <w:t xml:space="preserve"> reikalingi </w:t>
      </w:r>
      <w:r w:rsidR="00275552" w:rsidRPr="00275552">
        <w:rPr>
          <w:rFonts w:ascii="Arial" w:hAnsi="Arial" w:cs="Arial"/>
          <w:sz w:val="18"/>
          <w:szCs w:val="18"/>
        </w:rPr>
        <w:t>techninio darbo projekto parengimui</w:t>
      </w:r>
      <w:r w:rsidR="00275552">
        <w:rPr>
          <w:rFonts w:ascii="Arial" w:hAnsi="Arial" w:cs="Arial"/>
          <w:sz w:val="18"/>
          <w:szCs w:val="18"/>
        </w:rPr>
        <w:t>,</w:t>
      </w:r>
      <w:r w:rsidR="00275552" w:rsidRPr="00275552">
        <w:rPr>
          <w:rFonts w:ascii="Arial" w:hAnsi="Arial" w:cs="Arial"/>
          <w:sz w:val="18"/>
          <w:szCs w:val="18"/>
        </w:rPr>
        <w:t xml:space="preserve"> </w:t>
      </w:r>
      <w:r w:rsidRPr="001661FC">
        <w:rPr>
          <w:rFonts w:ascii="Arial" w:hAnsi="Arial" w:cs="Arial"/>
          <w:sz w:val="18"/>
          <w:szCs w:val="18"/>
        </w:rPr>
        <w:t xml:space="preserve">Objekto </w:t>
      </w:r>
      <w:r w:rsidR="004751EB">
        <w:rPr>
          <w:rFonts w:ascii="Arial" w:hAnsi="Arial" w:cs="Arial"/>
          <w:sz w:val="18"/>
          <w:szCs w:val="18"/>
        </w:rPr>
        <w:t>statybos d</w:t>
      </w:r>
      <w:r w:rsidR="004751EB" w:rsidRPr="001661FC">
        <w:rPr>
          <w:rFonts w:ascii="Arial" w:hAnsi="Arial" w:cs="Arial"/>
          <w:sz w:val="18"/>
          <w:szCs w:val="18"/>
        </w:rPr>
        <w:t xml:space="preserve">arbų </w:t>
      </w:r>
      <w:r w:rsidRPr="001661FC">
        <w:rPr>
          <w:rFonts w:ascii="Arial" w:hAnsi="Arial" w:cs="Arial"/>
          <w:sz w:val="18"/>
          <w:szCs w:val="18"/>
        </w:rPr>
        <w:t>vykdymui ir Objekto eksploatavimui pagal paskirtį.</w:t>
      </w:r>
    </w:p>
    <w:p w14:paraId="09B342C7" w14:textId="0E85C8D9" w:rsidR="0043074F" w:rsidRPr="0054451E" w:rsidRDefault="00AD5B18" w:rsidP="0054451E">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lastRenderedPageBreak/>
        <w:t>Projektiniai pasiūlymai</w:t>
      </w:r>
      <w:r w:rsidR="0043074F" w:rsidRPr="0054451E">
        <w:rPr>
          <w:rFonts w:ascii="Arial" w:hAnsi="Arial" w:cs="Arial"/>
          <w:sz w:val="18"/>
          <w:szCs w:val="18"/>
        </w:rPr>
        <w:t xml:space="preserve"> laikom</w:t>
      </w:r>
      <w:r>
        <w:rPr>
          <w:rFonts w:ascii="Arial" w:hAnsi="Arial" w:cs="Arial"/>
          <w:sz w:val="18"/>
          <w:szCs w:val="18"/>
        </w:rPr>
        <w:t>i</w:t>
      </w:r>
      <w:r w:rsidR="0043074F" w:rsidRPr="0054451E">
        <w:rPr>
          <w:rFonts w:ascii="Arial" w:hAnsi="Arial" w:cs="Arial"/>
          <w:sz w:val="18"/>
          <w:szCs w:val="18"/>
        </w:rPr>
        <w:t xml:space="preserve"> suderint</w:t>
      </w:r>
      <w:r>
        <w:rPr>
          <w:rFonts w:ascii="Arial" w:hAnsi="Arial" w:cs="Arial"/>
          <w:sz w:val="18"/>
          <w:szCs w:val="18"/>
        </w:rPr>
        <w:t>ais</w:t>
      </w:r>
      <w:r w:rsidR="0043074F" w:rsidRPr="0054451E">
        <w:rPr>
          <w:rFonts w:ascii="Arial" w:hAnsi="Arial" w:cs="Arial"/>
          <w:sz w:val="18"/>
          <w:szCs w:val="18"/>
        </w:rPr>
        <w:t>, kai ant j</w:t>
      </w:r>
      <w:r>
        <w:rPr>
          <w:rFonts w:ascii="Arial" w:hAnsi="Arial" w:cs="Arial"/>
          <w:sz w:val="18"/>
          <w:szCs w:val="18"/>
        </w:rPr>
        <w:t>ų</w:t>
      </w:r>
      <w:r w:rsidR="0043074F" w:rsidRPr="0054451E">
        <w:rPr>
          <w:rFonts w:ascii="Arial" w:hAnsi="Arial" w:cs="Arial"/>
          <w:sz w:val="18"/>
          <w:szCs w:val="18"/>
        </w:rPr>
        <w:t xml:space="preserve"> pasirašo Užsakovo atstovas</w:t>
      </w:r>
      <w:r w:rsidR="0054451E" w:rsidRPr="0054451E">
        <w:rPr>
          <w:rFonts w:ascii="Arial" w:hAnsi="Arial" w:cs="Arial"/>
          <w:sz w:val="18"/>
          <w:szCs w:val="18"/>
        </w:rPr>
        <w:t>.</w:t>
      </w:r>
    </w:p>
    <w:p w14:paraId="7F1AFFFB" w14:textId="440014BB" w:rsidR="0043074F" w:rsidRPr="0052524C" w:rsidRDefault="0043074F" w:rsidP="00AD5B18">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Po </w:t>
      </w:r>
      <w:r w:rsidR="00AD5B18">
        <w:rPr>
          <w:rFonts w:ascii="Arial" w:hAnsi="Arial" w:cs="Arial"/>
          <w:sz w:val="18"/>
          <w:szCs w:val="18"/>
        </w:rPr>
        <w:t>Projektinių pasiūlymų</w:t>
      </w:r>
      <w:r w:rsidRPr="001661FC">
        <w:rPr>
          <w:rFonts w:ascii="Arial" w:hAnsi="Arial" w:cs="Arial"/>
          <w:sz w:val="18"/>
          <w:szCs w:val="18"/>
        </w:rPr>
        <w:t xml:space="preserve"> suderinimo bet kokius </w:t>
      </w:r>
      <w:r w:rsidR="00AD5B18">
        <w:rPr>
          <w:rFonts w:ascii="Arial" w:hAnsi="Arial" w:cs="Arial"/>
          <w:sz w:val="18"/>
          <w:szCs w:val="18"/>
        </w:rPr>
        <w:t>Projektinių pasiūlymų</w:t>
      </w:r>
      <w:r w:rsidRPr="001661FC">
        <w:rPr>
          <w:rFonts w:ascii="Arial" w:hAnsi="Arial" w:cs="Arial"/>
          <w:sz w:val="18"/>
          <w:szCs w:val="18"/>
        </w:rPr>
        <w:t xml:space="preserve"> pakeitimus Projektuotojas turi derinti su Užsakovu iš naujo šiame skyriuje nurodyta tvarka.</w:t>
      </w:r>
    </w:p>
    <w:p w14:paraId="7004F482" w14:textId="522835AE" w:rsidR="007D2C15" w:rsidRPr="0054451E"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Užsakovui patvirtinus </w:t>
      </w:r>
      <w:r w:rsidR="00AD5B18">
        <w:rPr>
          <w:rFonts w:ascii="Arial" w:hAnsi="Arial" w:cs="Arial"/>
          <w:sz w:val="18"/>
          <w:szCs w:val="18"/>
        </w:rPr>
        <w:t>Projektinius pasiūlymus</w:t>
      </w:r>
      <w:r w:rsidRPr="001661FC">
        <w:rPr>
          <w:rFonts w:ascii="Arial" w:hAnsi="Arial" w:cs="Arial"/>
          <w:sz w:val="18"/>
          <w:szCs w:val="18"/>
        </w:rPr>
        <w:t xml:space="preserve">, Projektuotojas Užsakovo vardu organizuoja Objekto statybą leidžiančių dokumentų gavimą IS </w:t>
      </w:r>
      <w:r w:rsidR="00C07C93">
        <w:rPr>
          <w:rFonts w:ascii="Arial" w:hAnsi="Arial" w:cs="Arial"/>
          <w:sz w:val="18"/>
          <w:szCs w:val="18"/>
        </w:rPr>
        <w:t>„</w:t>
      </w:r>
      <w:proofErr w:type="spellStart"/>
      <w:r w:rsidRPr="001661FC">
        <w:rPr>
          <w:rFonts w:ascii="Arial" w:hAnsi="Arial" w:cs="Arial"/>
          <w:sz w:val="18"/>
          <w:szCs w:val="18"/>
        </w:rPr>
        <w:t>Infostatyba</w:t>
      </w:r>
      <w:proofErr w:type="spellEnd"/>
      <w:r w:rsidR="00C07C93">
        <w:rPr>
          <w:rFonts w:ascii="Arial" w:hAnsi="Arial" w:cs="Arial"/>
          <w:sz w:val="18"/>
          <w:szCs w:val="18"/>
        </w:rPr>
        <w:t>“,</w:t>
      </w:r>
      <w:r w:rsidRPr="001661FC">
        <w:rPr>
          <w:rFonts w:ascii="Arial" w:hAnsi="Arial" w:cs="Arial"/>
          <w:sz w:val="18"/>
          <w:szCs w:val="18"/>
        </w:rPr>
        <w:t xml:space="preserve"> pateik</w:t>
      </w:r>
      <w:r w:rsidR="00C07C93">
        <w:rPr>
          <w:rFonts w:ascii="Arial" w:hAnsi="Arial" w:cs="Arial"/>
          <w:sz w:val="18"/>
          <w:szCs w:val="18"/>
        </w:rPr>
        <w:t>damas</w:t>
      </w:r>
      <w:r w:rsidRPr="001661FC">
        <w:rPr>
          <w:rFonts w:ascii="Arial" w:hAnsi="Arial" w:cs="Arial"/>
          <w:sz w:val="18"/>
          <w:szCs w:val="18"/>
        </w:rPr>
        <w:t xml:space="preserve"> prašymą ir įkel</w:t>
      </w:r>
      <w:r w:rsidR="00C07C93">
        <w:rPr>
          <w:rFonts w:ascii="Arial" w:hAnsi="Arial" w:cs="Arial"/>
          <w:sz w:val="18"/>
          <w:szCs w:val="18"/>
        </w:rPr>
        <w:t>damas</w:t>
      </w:r>
      <w:r w:rsidRPr="001661FC">
        <w:rPr>
          <w:rFonts w:ascii="Arial" w:hAnsi="Arial" w:cs="Arial"/>
          <w:sz w:val="18"/>
          <w:szCs w:val="18"/>
        </w:rPr>
        <w:t xml:space="preserve"> su prašymu privalomus pateikti </w:t>
      </w:r>
      <w:r w:rsidRPr="0054451E">
        <w:rPr>
          <w:rFonts w:ascii="Arial" w:hAnsi="Arial" w:cs="Arial"/>
          <w:sz w:val="18"/>
          <w:szCs w:val="18"/>
        </w:rPr>
        <w:t>dokumentus, bei, esant poreikiui juos tikslin</w:t>
      </w:r>
      <w:r w:rsidR="00C07C93" w:rsidRPr="0054451E">
        <w:rPr>
          <w:rFonts w:ascii="Arial" w:hAnsi="Arial" w:cs="Arial"/>
          <w:sz w:val="18"/>
          <w:szCs w:val="18"/>
        </w:rPr>
        <w:t>damas</w:t>
      </w:r>
      <w:r w:rsidRPr="0054451E">
        <w:rPr>
          <w:rFonts w:ascii="Arial" w:hAnsi="Arial" w:cs="Arial"/>
          <w:sz w:val="18"/>
          <w:szCs w:val="18"/>
        </w:rPr>
        <w:t>.</w:t>
      </w:r>
    </w:p>
    <w:p w14:paraId="49DB475B" w14:textId="0353358B" w:rsidR="0043074F" w:rsidRPr="0054451E"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54451E">
        <w:rPr>
          <w:rFonts w:ascii="Arial" w:hAnsi="Arial" w:cs="Arial"/>
          <w:sz w:val="18"/>
          <w:szCs w:val="18"/>
        </w:rPr>
        <w:t xml:space="preserve">Projektavimo </w:t>
      </w:r>
      <w:r w:rsidR="00847A0B" w:rsidRPr="0054451E">
        <w:rPr>
          <w:rFonts w:ascii="Arial" w:hAnsi="Arial" w:cs="Arial"/>
          <w:sz w:val="18"/>
          <w:szCs w:val="18"/>
        </w:rPr>
        <w:t xml:space="preserve">paslaugos </w:t>
      </w:r>
      <w:r w:rsidRPr="0054451E">
        <w:rPr>
          <w:rFonts w:ascii="Arial" w:hAnsi="Arial" w:cs="Arial"/>
          <w:sz w:val="18"/>
          <w:szCs w:val="18"/>
        </w:rPr>
        <w:t>laikom</w:t>
      </w:r>
      <w:r w:rsidR="00847A0B" w:rsidRPr="0054451E">
        <w:rPr>
          <w:rFonts w:ascii="Arial" w:hAnsi="Arial" w:cs="Arial"/>
          <w:sz w:val="18"/>
          <w:szCs w:val="18"/>
        </w:rPr>
        <w:t>os suteiktomis</w:t>
      </w:r>
      <w:r w:rsidRPr="0054451E">
        <w:rPr>
          <w:rFonts w:ascii="Arial" w:hAnsi="Arial" w:cs="Arial"/>
          <w:sz w:val="18"/>
          <w:szCs w:val="18"/>
        </w:rPr>
        <w:t xml:space="preserve"> ir </w:t>
      </w:r>
      <w:r w:rsidR="00AD5B18">
        <w:rPr>
          <w:rFonts w:ascii="Arial" w:hAnsi="Arial" w:cs="Arial"/>
          <w:sz w:val="18"/>
          <w:szCs w:val="18"/>
        </w:rPr>
        <w:t>Projektiniai pasiūlymai</w:t>
      </w:r>
      <w:r w:rsidRPr="0054451E">
        <w:rPr>
          <w:rFonts w:ascii="Arial" w:hAnsi="Arial" w:cs="Arial"/>
          <w:sz w:val="18"/>
          <w:szCs w:val="18"/>
        </w:rPr>
        <w:t xml:space="preserve"> laikom</w:t>
      </w:r>
      <w:r w:rsidR="00AD5B18">
        <w:rPr>
          <w:rFonts w:ascii="Arial" w:hAnsi="Arial" w:cs="Arial"/>
          <w:sz w:val="18"/>
          <w:szCs w:val="18"/>
        </w:rPr>
        <w:t>i</w:t>
      </w:r>
      <w:r w:rsidRPr="0054451E">
        <w:rPr>
          <w:rFonts w:ascii="Arial" w:hAnsi="Arial" w:cs="Arial"/>
          <w:sz w:val="18"/>
          <w:szCs w:val="18"/>
        </w:rPr>
        <w:t xml:space="preserve"> parengt</w:t>
      </w:r>
      <w:r w:rsidR="00AD5B18">
        <w:rPr>
          <w:rFonts w:ascii="Arial" w:hAnsi="Arial" w:cs="Arial"/>
          <w:sz w:val="18"/>
          <w:szCs w:val="18"/>
        </w:rPr>
        <w:t>ais</w:t>
      </w:r>
      <w:r w:rsidRPr="0054451E">
        <w:rPr>
          <w:rFonts w:ascii="Arial" w:hAnsi="Arial" w:cs="Arial"/>
          <w:sz w:val="18"/>
          <w:szCs w:val="18"/>
        </w:rPr>
        <w:t xml:space="preserve">, kai Projektuotojas Užsakovui pateikia </w:t>
      </w:r>
      <w:r w:rsidR="00DE656F" w:rsidRPr="0054451E">
        <w:rPr>
          <w:rFonts w:ascii="Arial" w:hAnsi="Arial" w:cs="Arial"/>
          <w:sz w:val="18"/>
          <w:szCs w:val="18"/>
        </w:rPr>
        <w:t xml:space="preserve">Objekto statybą leidžiantį dokumentą ir </w:t>
      </w:r>
      <w:r w:rsidRPr="0054451E">
        <w:rPr>
          <w:rFonts w:ascii="Arial" w:hAnsi="Arial" w:cs="Arial"/>
          <w:sz w:val="18"/>
          <w:szCs w:val="18"/>
        </w:rPr>
        <w:t>galutinai parengt</w:t>
      </w:r>
      <w:r w:rsidR="00AD5B18">
        <w:rPr>
          <w:rFonts w:ascii="Arial" w:hAnsi="Arial" w:cs="Arial"/>
          <w:sz w:val="18"/>
          <w:szCs w:val="18"/>
        </w:rPr>
        <w:t>us</w:t>
      </w:r>
      <w:r w:rsidRPr="0054451E">
        <w:rPr>
          <w:rFonts w:ascii="Arial" w:hAnsi="Arial" w:cs="Arial"/>
          <w:sz w:val="18"/>
          <w:szCs w:val="18"/>
        </w:rPr>
        <w:t xml:space="preserve"> </w:t>
      </w:r>
      <w:r w:rsidR="009A4E59" w:rsidRPr="0054451E">
        <w:rPr>
          <w:rFonts w:ascii="Arial" w:hAnsi="Arial" w:cs="Arial"/>
          <w:sz w:val="18"/>
          <w:szCs w:val="18"/>
        </w:rPr>
        <w:t xml:space="preserve">ir </w:t>
      </w:r>
      <w:r w:rsidR="0054451E" w:rsidRPr="0054451E">
        <w:rPr>
          <w:rFonts w:ascii="Arial" w:hAnsi="Arial" w:cs="Arial"/>
          <w:sz w:val="18"/>
          <w:szCs w:val="18"/>
        </w:rPr>
        <w:t xml:space="preserve">kvalifikuotu </w:t>
      </w:r>
      <w:r w:rsidR="009A4E59" w:rsidRPr="0054451E">
        <w:rPr>
          <w:rFonts w:ascii="Arial" w:hAnsi="Arial" w:cs="Arial"/>
          <w:sz w:val="18"/>
          <w:szCs w:val="18"/>
        </w:rPr>
        <w:t>elektroniniu parašu pasirašyt</w:t>
      </w:r>
      <w:r w:rsidR="00AD5B18">
        <w:rPr>
          <w:rFonts w:ascii="Arial" w:hAnsi="Arial" w:cs="Arial"/>
          <w:sz w:val="18"/>
          <w:szCs w:val="18"/>
        </w:rPr>
        <w:t>us</w:t>
      </w:r>
      <w:r w:rsidR="009A4E59" w:rsidRPr="0054451E">
        <w:rPr>
          <w:rFonts w:ascii="Arial" w:hAnsi="Arial" w:cs="Arial"/>
          <w:sz w:val="18"/>
          <w:szCs w:val="18"/>
        </w:rPr>
        <w:t xml:space="preserve"> </w:t>
      </w:r>
      <w:r w:rsidR="00AD5B18">
        <w:rPr>
          <w:rFonts w:ascii="Arial" w:hAnsi="Arial" w:cs="Arial"/>
          <w:sz w:val="18"/>
          <w:szCs w:val="18"/>
        </w:rPr>
        <w:t>Projektinius pasiūlymus</w:t>
      </w:r>
      <w:r w:rsidR="0054451E" w:rsidRPr="0054451E">
        <w:rPr>
          <w:rFonts w:ascii="Arial" w:hAnsi="Arial" w:cs="Arial"/>
          <w:sz w:val="18"/>
          <w:szCs w:val="18"/>
        </w:rPr>
        <w:t xml:space="preserve"> su žyma „Originalas“</w:t>
      </w:r>
      <w:r w:rsidR="00EF04CC" w:rsidRPr="0054451E">
        <w:rPr>
          <w:rFonts w:ascii="Arial" w:hAnsi="Arial" w:cs="Arial"/>
          <w:sz w:val="18"/>
          <w:szCs w:val="18"/>
        </w:rPr>
        <w:t>.</w:t>
      </w:r>
    </w:p>
    <w:p w14:paraId="7A14F88A" w14:textId="2A39B73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Projektuotojui pateikus Užsakovui Objekto statybą leidžiančius dokumentus, galutinai parengt</w:t>
      </w:r>
      <w:r w:rsidR="00AD5B18">
        <w:rPr>
          <w:rFonts w:ascii="Arial" w:hAnsi="Arial" w:cs="Arial"/>
          <w:sz w:val="18"/>
          <w:szCs w:val="18"/>
        </w:rPr>
        <w:t>us Projektinius pasiūlymus</w:t>
      </w:r>
      <w:r w:rsidRPr="00652644">
        <w:rPr>
          <w:rFonts w:ascii="Arial" w:hAnsi="Arial" w:cs="Arial"/>
          <w:sz w:val="18"/>
          <w:szCs w:val="18"/>
        </w:rPr>
        <w:t xml:space="preserve">, Šalys pasirašo tai patvirtinantį </w:t>
      </w:r>
      <w:r w:rsidR="00BD7488">
        <w:rPr>
          <w:rFonts w:ascii="Arial" w:hAnsi="Arial" w:cs="Arial"/>
          <w:sz w:val="18"/>
          <w:szCs w:val="18"/>
        </w:rPr>
        <w:t>A</w:t>
      </w:r>
      <w:r w:rsidRPr="00652644">
        <w:rPr>
          <w:rFonts w:ascii="Arial" w:hAnsi="Arial" w:cs="Arial"/>
          <w:sz w:val="18"/>
          <w:szCs w:val="18"/>
        </w:rPr>
        <w:t>ktą.</w:t>
      </w:r>
    </w:p>
    <w:p w14:paraId="327C6299" w14:textId="424938A3" w:rsidR="00620BE9" w:rsidRPr="00652644" w:rsidRDefault="00AD5B18"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Projektinių pasiūlymų</w:t>
      </w:r>
      <w:r w:rsidR="0043074F" w:rsidRPr="00652644">
        <w:rPr>
          <w:rFonts w:ascii="Arial" w:hAnsi="Arial" w:cs="Arial"/>
          <w:sz w:val="18"/>
          <w:szCs w:val="18"/>
        </w:rPr>
        <w:t xml:space="preserve"> patvirtinimas nereiškia </w:t>
      </w:r>
      <w:r w:rsidR="003A7358">
        <w:rPr>
          <w:rFonts w:ascii="Arial" w:hAnsi="Arial" w:cs="Arial"/>
          <w:sz w:val="18"/>
          <w:szCs w:val="18"/>
        </w:rPr>
        <w:t>Paslaugų</w:t>
      </w:r>
      <w:r w:rsidR="003A7358" w:rsidRPr="00652644">
        <w:rPr>
          <w:rFonts w:ascii="Arial" w:hAnsi="Arial" w:cs="Arial"/>
          <w:sz w:val="18"/>
          <w:szCs w:val="18"/>
        </w:rPr>
        <w:t xml:space="preserve"> </w:t>
      </w:r>
      <w:r w:rsidR="0043074F" w:rsidRPr="00652644">
        <w:rPr>
          <w:rFonts w:ascii="Arial" w:hAnsi="Arial" w:cs="Arial"/>
          <w:sz w:val="18"/>
          <w:szCs w:val="18"/>
        </w:rPr>
        <w:t xml:space="preserve">apimties ribojimo ar pakeitimo. Jei Objekto statybos darbų vykdymo metu paaiškės, kad </w:t>
      </w:r>
      <w:r>
        <w:rPr>
          <w:rFonts w:ascii="Arial" w:hAnsi="Arial" w:cs="Arial"/>
          <w:sz w:val="18"/>
          <w:szCs w:val="18"/>
        </w:rPr>
        <w:t>Projektiniai pasiūlymai</w:t>
      </w:r>
      <w:r w:rsidR="0043074F" w:rsidRPr="00652644">
        <w:rPr>
          <w:rFonts w:ascii="Arial" w:hAnsi="Arial" w:cs="Arial"/>
          <w:sz w:val="18"/>
          <w:szCs w:val="18"/>
        </w:rPr>
        <w:t xml:space="preserve"> yra neišsam</w:t>
      </w:r>
      <w:r>
        <w:rPr>
          <w:rFonts w:ascii="Arial" w:hAnsi="Arial" w:cs="Arial"/>
          <w:sz w:val="18"/>
          <w:szCs w:val="18"/>
        </w:rPr>
        <w:t>ūs</w:t>
      </w:r>
      <w:r w:rsidR="0043074F" w:rsidRPr="00652644">
        <w:rPr>
          <w:rFonts w:ascii="Arial" w:hAnsi="Arial" w:cs="Arial"/>
          <w:sz w:val="18"/>
          <w:szCs w:val="18"/>
        </w:rPr>
        <w:t>, neaišk</w:t>
      </w:r>
      <w:r>
        <w:rPr>
          <w:rFonts w:ascii="Arial" w:hAnsi="Arial" w:cs="Arial"/>
          <w:sz w:val="18"/>
          <w:szCs w:val="18"/>
        </w:rPr>
        <w:t>ū</w:t>
      </w:r>
      <w:r w:rsidR="0043074F" w:rsidRPr="00652644">
        <w:rPr>
          <w:rFonts w:ascii="Arial" w:hAnsi="Arial" w:cs="Arial"/>
          <w:sz w:val="18"/>
          <w:szCs w:val="18"/>
        </w:rPr>
        <w:t>s, neatitinka j</w:t>
      </w:r>
      <w:r>
        <w:rPr>
          <w:rFonts w:ascii="Arial" w:hAnsi="Arial" w:cs="Arial"/>
          <w:sz w:val="18"/>
          <w:szCs w:val="18"/>
        </w:rPr>
        <w:t>ie</w:t>
      </w:r>
      <w:r w:rsidR="0043074F" w:rsidRPr="00652644">
        <w:rPr>
          <w:rFonts w:ascii="Arial" w:hAnsi="Arial" w:cs="Arial"/>
          <w:sz w:val="18"/>
          <w:szCs w:val="18"/>
        </w:rPr>
        <w:t>m</w:t>
      </w:r>
      <w:r>
        <w:rPr>
          <w:rFonts w:ascii="Arial" w:hAnsi="Arial" w:cs="Arial"/>
          <w:sz w:val="18"/>
          <w:szCs w:val="18"/>
        </w:rPr>
        <w:t>s</w:t>
      </w:r>
      <w:r w:rsidR="0043074F" w:rsidRPr="00652644">
        <w:rPr>
          <w:rFonts w:ascii="Arial" w:hAnsi="Arial" w:cs="Arial"/>
          <w:sz w:val="18"/>
          <w:szCs w:val="18"/>
        </w:rPr>
        <w:t xml:space="preserve"> keliamų reikalavimų ar pagal j</w:t>
      </w:r>
      <w:r>
        <w:rPr>
          <w:rFonts w:ascii="Arial" w:hAnsi="Arial" w:cs="Arial"/>
          <w:sz w:val="18"/>
          <w:szCs w:val="18"/>
        </w:rPr>
        <w:t>uos</w:t>
      </w:r>
      <w:r w:rsidR="0043074F" w:rsidRPr="00652644">
        <w:rPr>
          <w:rFonts w:ascii="Arial" w:hAnsi="Arial" w:cs="Arial"/>
          <w:sz w:val="18"/>
          <w:szCs w:val="18"/>
        </w:rPr>
        <w:t xml:space="preserve"> negalima tinkamai atlikti Objekto statybos darbų, Projektuotojas įsipareigoja Užsakovo kvietimu atvykti į Objekto statybos darbų vietą trūkumų įvertinimui ir neatlygintinai atlikti visus reikiamus </w:t>
      </w:r>
      <w:r>
        <w:rPr>
          <w:rFonts w:ascii="Arial" w:hAnsi="Arial" w:cs="Arial"/>
          <w:sz w:val="18"/>
          <w:szCs w:val="18"/>
        </w:rPr>
        <w:t>Projektinių pasiūlymų</w:t>
      </w:r>
      <w:r w:rsidR="0043074F" w:rsidRPr="00652644">
        <w:rPr>
          <w:rFonts w:ascii="Arial" w:hAnsi="Arial" w:cs="Arial"/>
          <w:sz w:val="18"/>
          <w:szCs w:val="18"/>
        </w:rPr>
        <w:t xml:space="preserve"> pakeitimus, jei </w:t>
      </w:r>
      <w:r>
        <w:rPr>
          <w:rFonts w:ascii="Arial" w:hAnsi="Arial" w:cs="Arial"/>
          <w:sz w:val="18"/>
          <w:szCs w:val="18"/>
        </w:rPr>
        <w:t>Projektinių pasiūlymų</w:t>
      </w:r>
      <w:r w:rsidR="0043074F" w:rsidRPr="00652644">
        <w:rPr>
          <w:rFonts w:ascii="Arial" w:hAnsi="Arial" w:cs="Arial"/>
          <w:sz w:val="18"/>
          <w:szCs w:val="18"/>
        </w:rPr>
        <w:t xml:space="preserve"> trūkumai atsirado dėl Projektuotojo kaltės</w:t>
      </w:r>
      <w:r w:rsidR="003A7358">
        <w:rPr>
          <w:rFonts w:ascii="Arial" w:hAnsi="Arial" w:cs="Arial"/>
          <w:sz w:val="18"/>
          <w:szCs w:val="18"/>
        </w:rPr>
        <w:t>.</w:t>
      </w:r>
    </w:p>
    <w:p w14:paraId="5997B5DD" w14:textId="61B3B0DC" w:rsidR="00620BE9"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Projektuotojas įsipareigoja atlikti </w:t>
      </w:r>
      <w:r w:rsidR="000E52AE">
        <w:rPr>
          <w:rFonts w:ascii="Arial" w:hAnsi="Arial" w:cs="Arial"/>
          <w:sz w:val="18"/>
          <w:szCs w:val="18"/>
        </w:rPr>
        <w:t>Projektini</w:t>
      </w:r>
      <w:r w:rsidR="002D6BA3">
        <w:rPr>
          <w:rFonts w:ascii="Arial" w:hAnsi="Arial" w:cs="Arial"/>
          <w:sz w:val="18"/>
          <w:szCs w:val="18"/>
        </w:rPr>
        <w:t>ų pasiūlymų</w:t>
      </w:r>
      <w:r w:rsidRPr="00116445">
        <w:rPr>
          <w:rFonts w:ascii="Arial" w:hAnsi="Arial" w:cs="Arial"/>
          <w:sz w:val="18"/>
          <w:szCs w:val="18"/>
        </w:rPr>
        <w:t xml:space="preserve"> pakeitimus, jei Objekto statybos darbų vykdymo metu Užsakovas pageidaus </w:t>
      </w:r>
      <w:r w:rsidR="002D6BA3">
        <w:rPr>
          <w:rFonts w:ascii="Arial" w:hAnsi="Arial" w:cs="Arial"/>
          <w:sz w:val="18"/>
          <w:szCs w:val="18"/>
        </w:rPr>
        <w:t xml:space="preserve">juos </w:t>
      </w:r>
      <w:r w:rsidRPr="00116445">
        <w:rPr>
          <w:rFonts w:ascii="Arial" w:hAnsi="Arial" w:cs="Arial"/>
          <w:sz w:val="18"/>
          <w:szCs w:val="18"/>
        </w:rPr>
        <w:t xml:space="preserve">koreguoti. </w:t>
      </w:r>
      <w:r w:rsidR="009F03A7">
        <w:rPr>
          <w:rFonts w:ascii="Arial" w:hAnsi="Arial" w:cs="Arial"/>
          <w:sz w:val="18"/>
          <w:szCs w:val="18"/>
        </w:rPr>
        <w:t>Tokiu atveju</w:t>
      </w:r>
      <w:r w:rsidRPr="000D4D64">
        <w:rPr>
          <w:rFonts w:ascii="Arial" w:hAnsi="Arial" w:cs="Arial"/>
          <w:sz w:val="18"/>
          <w:szCs w:val="18"/>
        </w:rPr>
        <w:t xml:space="preserve"> Šalys sudarys papildom</w:t>
      </w:r>
      <w:r w:rsidR="009F03A7">
        <w:rPr>
          <w:rFonts w:ascii="Arial" w:hAnsi="Arial" w:cs="Arial"/>
          <w:sz w:val="18"/>
          <w:szCs w:val="18"/>
        </w:rPr>
        <w:t>ą susitarimą</w:t>
      </w:r>
      <w:r w:rsidR="00A65C9D">
        <w:rPr>
          <w:rFonts w:ascii="Arial" w:hAnsi="Arial" w:cs="Arial"/>
          <w:sz w:val="18"/>
          <w:szCs w:val="18"/>
        </w:rPr>
        <w:t xml:space="preserve"> dėl Pakeitimo</w:t>
      </w:r>
      <w:r w:rsidRPr="000D4D64">
        <w:rPr>
          <w:rFonts w:ascii="Arial" w:hAnsi="Arial" w:cs="Arial"/>
          <w:sz w:val="18"/>
          <w:szCs w:val="18"/>
        </w:rPr>
        <w:t xml:space="preserve">. </w:t>
      </w:r>
    </w:p>
    <w:p w14:paraId="58236112" w14:textId="3C413735"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Užsakovui raštu pareikalavus, Projektuotojas įsipareigoja ne vėliau kaip per 20 darbo dienų</w:t>
      </w:r>
      <w:r w:rsidR="00620BE9" w:rsidRPr="00FA30EB">
        <w:rPr>
          <w:rFonts w:ascii="Arial" w:hAnsi="Arial" w:cs="Arial"/>
          <w:sz w:val="18"/>
          <w:szCs w:val="18"/>
        </w:rPr>
        <w:t xml:space="preserve"> </w:t>
      </w:r>
      <w:r w:rsidRPr="00FA30EB">
        <w:rPr>
          <w:rFonts w:ascii="Arial" w:hAnsi="Arial" w:cs="Arial"/>
          <w:sz w:val="18"/>
          <w:szCs w:val="18"/>
        </w:rPr>
        <w:t>nuo Užsakovo rašto gavimo perskaičiuoti statinio statybos skaičiuojamąją kainą (statinio projekto įgyvendinimo</w:t>
      </w:r>
      <w:r w:rsidR="00620BE9" w:rsidRPr="00FA30EB">
        <w:rPr>
          <w:rFonts w:ascii="Arial" w:hAnsi="Arial" w:cs="Arial"/>
          <w:sz w:val="18"/>
          <w:szCs w:val="18"/>
        </w:rPr>
        <w:t xml:space="preserve"> </w:t>
      </w:r>
      <w:r w:rsidRPr="00FA30EB">
        <w:rPr>
          <w:rFonts w:ascii="Arial" w:hAnsi="Arial" w:cs="Arial"/>
          <w:sz w:val="18"/>
          <w:szCs w:val="18"/>
        </w:rPr>
        <w:t>kainą) pagal einamųjų metų, kuriais numatoma statinio statybos pradžia, rinkos kainas, atsižvelgiant į rinkos kainų lygį skaičiuojamuoju‒statinio projekto įgyvendinimo pradžios laikotarpiu.</w:t>
      </w:r>
    </w:p>
    <w:p w14:paraId="2DE0D5A4" w14:textId="4594D77D" w:rsidR="007D2C15" w:rsidRDefault="00877574"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Objekto statybos</w:t>
      </w:r>
      <w:r w:rsidRPr="00FA30EB">
        <w:rPr>
          <w:rFonts w:ascii="Arial" w:hAnsi="Arial" w:cs="Arial"/>
          <w:sz w:val="18"/>
          <w:szCs w:val="18"/>
        </w:rPr>
        <w:t xml:space="preserve"> </w:t>
      </w:r>
      <w:r w:rsidR="007D2C15" w:rsidRPr="00FA30EB">
        <w:rPr>
          <w:rFonts w:ascii="Arial" w:hAnsi="Arial" w:cs="Arial"/>
          <w:sz w:val="18"/>
          <w:szCs w:val="18"/>
        </w:rPr>
        <w:t>darbų pirkimo metu Užsakovui paprašius</w:t>
      </w:r>
      <w:r w:rsidR="00C50401">
        <w:rPr>
          <w:rFonts w:ascii="Arial" w:hAnsi="Arial" w:cs="Arial"/>
          <w:sz w:val="18"/>
          <w:szCs w:val="18"/>
        </w:rPr>
        <w:t>,</w:t>
      </w:r>
      <w:r w:rsidR="007D2C15" w:rsidRPr="00FA30EB">
        <w:rPr>
          <w:rFonts w:ascii="Arial" w:hAnsi="Arial" w:cs="Arial"/>
          <w:sz w:val="18"/>
          <w:szCs w:val="18"/>
        </w:rPr>
        <w:t xml:space="preserve"> Projektuotojas įsipareigoja </w:t>
      </w:r>
      <w:r w:rsidR="00C50401">
        <w:rPr>
          <w:rFonts w:ascii="Arial" w:hAnsi="Arial" w:cs="Arial"/>
          <w:sz w:val="18"/>
          <w:szCs w:val="18"/>
        </w:rPr>
        <w:t>pa</w:t>
      </w:r>
      <w:r w:rsidR="007D2C15" w:rsidRPr="00FA30EB">
        <w:rPr>
          <w:rFonts w:ascii="Arial" w:hAnsi="Arial" w:cs="Arial"/>
          <w:sz w:val="18"/>
          <w:szCs w:val="18"/>
        </w:rPr>
        <w:t xml:space="preserve">teikti </w:t>
      </w:r>
      <w:r w:rsidR="00AD5B18">
        <w:rPr>
          <w:rFonts w:ascii="Arial" w:hAnsi="Arial" w:cs="Arial"/>
          <w:sz w:val="18"/>
          <w:szCs w:val="18"/>
        </w:rPr>
        <w:t>Projektinių pasiūlymų</w:t>
      </w:r>
      <w:r w:rsidR="007D2C15" w:rsidRPr="00FA30EB">
        <w:rPr>
          <w:rFonts w:ascii="Arial" w:hAnsi="Arial" w:cs="Arial"/>
          <w:sz w:val="18"/>
          <w:szCs w:val="18"/>
        </w:rPr>
        <w:t xml:space="preserve"> paaiškinimus </w:t>
      </w:r>
      <w:r w:rsidR="008555D0" w:rsidRPr="00FA30EB">
        <w:rPr>
          <w:rFonts w:ascii="Arial" w:hAnsi="Arial" w:cs="Arial"/>
          <w:sz w:val="18"/>
          <w:szCs w:val="18"/>
        </w:rPr>
        <w:t xml:space="preserve">ne vėliau kaip </w:t>
      </w:r>
      <w:r w:rsidR="00F371B7" w:rsidRPr="00FA30EB">
        <w:rPr>
          <w:rFonts w:ascii="Arial" w:hAnsi="Arial" w:cs="Arial"/>
          <w:sz w:val="18"/>
          <w:szCs w:val="18"/>
        </w:rPr>
        <w:t xml:space="preserve">per </w:t>
      </w:r>
      <w:r w:rsidR="008555D0" w:rsidRPr="00FA30EB">
        <w:rPr>
          <w:rFonts w:ascii="Arial" w:hAnsi="Arial" w:cs="Arial"/>
          <w:sz w:val="18"/>
          <w:szCs w:val="18"/>
        </w:rPr>
        <w:t>4</w:t>
      </w:r>
      <w:r w:rsidR="00F371B7" w:rsidRPr="00FA30EB">
        <w:rPr>
          <w:rFonts w:ascii="Arial" w:hAnsi="Arial" w:cs="Arial"/>
          <w:sz w:val="18"/>
          <w:szCs w:val="18"/>
        </w:rPr>
        <w:t xml:space="preserve"> dien</w:t>
      </w:r>
      <w:r w:rsidR="008555D0" w:rsidRPr="00FA30EB">
        <w:rPr>
          <w:rFonts w:ascii="Arial" w:hAnsi="Arial" w:cs="Arial"/>
          <w:sz w:val="18"/>
          <w:szCs w:val="18"/>
        </w:rPr>
        <w:t>as</w:t>
      </w:r>
      <w:r w:rsidR="00F371B7" w:rsidRPr="00FA30EB">
        <w:rPr>
          <w:rFonts w:ascii="Arial" w:hAnsi="Arial" w:cs="Arial"/>
          <w:sz w:val="18"/>
          <w:szCs w:val="18"/>
        </w:rPr>
        <w:t xml:space="preserve"> nuo Užsakovo raštiško prašymo gavimo</w:t>
      </w:r>
      <w:r w:rsidR="008555D0" w:rsidRPr="00FA30EB">
        <w:rPr>
          <w:rFonts w:ascii="Arial" w:hAnsi="Arial" w:cs="Arial"/>
          <w:sz w:val="18"/>
          <w:szCs w:val="18"/>
        </w:rPr>
        <w:t xml:space="preserve"> ar per kitą Šalių suderintą terminą</w:t>
      </w:r>
      <w:r w:rsidR="00F371B7" w:rsidRPr="00FA30EB">
        <w:rPr>
          <w:rFonts w:ascii="Arial" w:hAnsi="Arial" w:cs="Arial"/>
          <w:sz w:val="18"/>
          <w:szCs w:val="18"/>
        </w:rPr>
        <w:t xml:space="preserve">. </w:t>
      </w:r>
    </w:p>
    <w:p w14:paraId="4E086D48" w14:textId="77777777" w:rsidR="00A034B7" w:rsidRPr="00FA30EB" w:rsidRDefault="00A034B7" w:rsidP="00A034B7">
      <w:pPr>
        <w:pStyle w:val="ListParagraph"/>
        <w:tabs>
          <w:tab w:val="left" w:pos="567"/>
        </w:tabs>
        <w:ind w:left="567"/>
        <w:contextualSpacing w:val="0"/>
        <w:jc w:val="both"/>
        <w:rPr>
          <w:rFonts w:ascii="Arial" w:hAnsi="Arial" w:cs="Arial"/>
          <w:sz w:val="18"/>
          <w:szCs w:val="18"/>
        </w:rPr>
      </w:pPr>
    </w:p>
    <w:p w14:paraId="604FC45B" w14:textId="30746F7B" w:rsidR="0043074F" w:rsidRPr="00652644" w:rsidRDefault="0043074F" w:rsidP="000D4D64">
      <w:pPr>
        <w:pStyle w:val="Heading2"/>
      </w:pPr>
      <w:bookmarkStart w:id="30" w:name="_Toc105340355"/>
      <w:bookmarkStart w:id="31" w:name="_Toc105340814"/>
      <w:bookmarkStart w:id="32" w:name="_Toc105407399"/>
      <w:bookmarkStart w:id="33" w:name="_Toc105963642"/>
      <w:bookmarkEnd w:id="30"/>
      <w:bookmarkEnd w:id="31"/>
      <w:bookmarkEnd w:id="32"/>
      <w:r w:rsidRPr="00652644">
        <w:t>PROJEKTO VADOVA</w:t>
      </w:r>
      <w:r w:rsidR="0068690B">
        <w:t>I</w:t>
      </w:r>
      <w:bookmarkEnd w:id="33"/>
    </w:p>
    <w:p w14:paraId="384162A5" w14:textId="77777777" w:rsidR="000A3265" w:rsidRPr="000A3265" w:rsidRDefault="000A3265" w:rsidP="000A3265">
      <w:pPr>
        <w:pStyle w:val="ListParagraph"/>
        <w:numPr>
          <w:ilvl w:val="1"/>
          <w:numId w:val="28"/>
        </w:numPr>
        <w:tabs>
          <w:tab w:val="left" w:pos="567"/>
        </w:tabs>
        <w:contextualSpacing w:val="0"/>
        <w:jc w:val="both"/>
        <w:rPr>
          <w:rFonts w:ascii="Arial" w:hAnsi="Arial" w:cs="Arial"/>
          <w:vanish/>
          <w:sz w:val="18"/>
          <w:szCs w:val="18"/>
        </w:rPr>
      </w:pPr>
    </w:p>
    <w:p w14:paraId="435E26CB" w14:textId="7DE5905B" w:rsidR="00620BE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per 5 darbo dienas nuo Sutarties </w:t>
      </w:r>
      <w:r w:rsidR="00122AF0">
        <w:rPr>
          <w:rFonts w:ascii="Arial" w:hAnsi="Arial" w:cs="Arial"/>
          <w:sz w:val="18"/>
          <w:szCs w:val="18"/>
        </w:rPr>
        <w:t>įsigaliojimo</w:t>
      </w:r>
      <w:r w:rsidR="00122AF0" w:rsidRPr="00652644">
        <w:rPr>
          <w:rFonts w:ascii="Arial" w:hAnsi="Arial" w:cs="Arial"/>
          <w:sz w:val="18"/>
          <w:szCs w:val="18"/>
        </w:rPr>
        <w:t xml:space="preserve"> </w:t>
      </w:r>
      <w:r w:rsidRPr="00652644">
        <w:rPr>
          <w:rFonts w:ascii="Arial" w:hAnsi="Arial" w:cs="Arial"/>
          <w:sz w:val="18"/>
          <w:szCs w:val="18"/>
        </w:rPr>
        <w:t xml:space="preserve">turi pateikti Užsakovui paskirtų projekto vadovo, projekto dalies vadovo, architekto paskyrimo dokumentą (jei šie asmenys turi būti skiriami pagal teisės aktų arba Sutarties reikalavimus), jame nurodant jų vardus, pavardes ir telefono numerius. </w:t>
      </w:r>
    </w:p>
    <w:p w14:paraId="01480E42" w14:textId="20C720E1" w:rsidR="0043074F" w:rsidRDefault="0043074F">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Apie paskirto projekto vadovo, projekto dalies vadovo</w:t>
      </w:r>
      <w:r w:rsidR="00E10C81">
        <w:rPr>
          <w:rFonts w:ascii="Arial" w:hAnsi="Arial" w:cs="Arial"/>
          <w:sz w:val="18"/>
          <w:szCs w:val="18"/>
        </w:rPr>
        <w:t>, architekto</w:t>
      </w:r>
      <w:r w:rsidRPr="00652644">
        <w:rPr>
          <w:rFonts w:ascii="Arial" w:hAnsi="Arial" w:cs="Arial"/>
          <w:sz w:val="18"/>
          <w:szCs w:val="18"/>
        </w:rPr>
        <w:t xml:space="preserve"> atšaukimą ir/arba  naujo paskyrimą Projektuotojas turi informuoti Užsakovą ne vėliau kaip per 3 darbo dienas. Naują </w:t>
      </w:r>
      <w:r w:rsidR="00E10C81">
        <w:rPr>
          <w:rFonts w:ascii="Arial" w:hAnsi="Arial" w:cs="Arial"/>
          <w:sz w:val="18"/>
          <w:szCs w:val="18"/>
        </w:rPr>
        <w:t xml:space="preserve">projekto </w:t>
      </w:r>
      <w:r w:rsidRPr="00652644">
        <w:rPr>
          <w:rFonts w:ascii="Arial" w:hAnsi="Arial" w:cs="Arial"/>
          <w:sz w:val="18"/>
          <w:szCs w:val="18"/>
        </w:rPr>
        <w:t>vadovą</w:t>
      </w:r>
      <w:r w:rsidR="00E10C81">
        <w:rPr>
          <w:rFonts w:ascii="Arial" w:hAnsi="Arial" w:cs="Arial"/>
          <w:sz w:val="18"/>
          <w:szCs w:val="18"/>
        </w:rPr>
        <w:t>, projekto dalies vadovą, architektą</w:t>
      </w:r>
      <w:r w:rsidRPr="00652644">
        <w:rPr>
          <w:rFonts w:ascii="Arial" w:hAnsi="Arial" w:cs="Arial"/>
          <w:sz w:val="18"/>
          <w:szCs w:val="18"/>
        </w:rPr>
        <w:t xml:space="preserve"> Projektuotojas gali paskirti tik Užsakovui pateikęs Pirkimo sąlygose nurodytą j</w:t>
      </w:r>
      <w:r w:rsidR="00E10C81">
        <w:rPr>
          <w:rFonts w:ascii="Arial" w:hAnsi="Arial" w:cs="Arial"/>
          <w:sz w:val="18"/>
          <w:szCs w:val="18"/>
        </w:rPr>
        <w:t>ų</w:t>
      </w:r>
      <w:r w:rsidRPr="00652644">
        <w:rPr>
          <w:rFonts w:ascii="Arial" w:hAnsi="Arial" w:cs="Arial"/>
          <w:sz w:val="18"/>
          <w:szCs w:val="18"/>
        </w:rPr>
        <w:t xml:space="preserve"> kvalifikaciją pagrindžiančius dokumentus</w:t>
      </w:r>
      <w:r w:rsidR="00E10C81">
        <w:rPr>
          <w:rFonts w:ascii="Arial" w:hAnsi="Arial" w:cs="Arial"/>
          <w:sz w:val="18"/>
          <w:szCs w:val="18"/>
        </w:rPr>
        <w:t xml:space="preserve"> (jei kvalifikacija Pirkimo metu buvo tikrinama)</w:t>
      </w:r>
      <w:r w:rsidRPr="00652644">
        <w:rPr>
          <w:rFonts w:ascii="Arial" w:hAnsi="Arial" w:cs="Arial"/>
          <w:sz w:val="18"/>
          <w:szCs w:val="18"/>
        </w:rPr>
        <w:t xml:space="preserve"> ir abiem Šalims pasirašius susitarimą dėl Sutarties pakeitimo.</w:t>
      </w:r>
    </w:p>
    <w:p w14:paraId="368D682F" w14:textId="77777777" w:rsidR="000A3265" w:rsidRPr="000D4D64" w:rsidRDefault="000A3265" w:rsidP="000D4D64">
      <w:pPr>
        <w:tabs>
          <w:tab w:val="left" w:pos="567"/>
        </w:tabs>
        <w:jc w:val="both"/>
        <w:rPr>
          <w:rFonts w:ascii="Arial" w:hAnsi="Arial" w:cs="Arial"/>
          <w:sz w:val="18"/>
          <w:szCs w:val="18"/>
        </w:rPr>
      </w:pPr>
    </w:p>
    <w:p w14:paraId="4457A3C9" w14:textId="12452119" w:rsidR="0043074F" w:rsidRPr="00652644" w:rsidRDefault="0043074F" w:rsidP="66615AD3">
      <w:pPr>
        <w:pStyle w:val="Heading2"/>
      </w:pPr>
      <w:bookmarkStart w:id="34" w:name="_Toc105340156"/>
      <w:bookmarkStart w:id="35" w:name="_Toc105340357"/>
      <w:bookmarkStart w:id="36" w:name="_Toc105340816"/>
      <w:bookmarkStart w:id="37" w:name="_Toc105407401"/>
      <w:bookmarkStart w:id="38" w:name="_Toc105963643"/>
      <w:bookmarkEnd w:id="34"/>
      <w:bookmarkEnd w:id="35"/>
      <w:bookmarkEnd w:id="36"/>
      <w:bookmarkEnd w:id="37"/>
      <w:r>
        <w:t>PROJEKTO VYKDYMO PRIEŽIŪR</w:t>
      </w:r>
      <w:r w:rsidR="00154448">
        <w:t>OS PASLAUGOS</w:t>
      </w:r>
      <w:bookmarkEnd w:id="38"/>
    </w:p>
    <w:p w14:paraId="5C9FBB95" w14:textId="77777777" w:rsidR="008B3D0E" w:rsidRPr="008B3D0E" w:rsidRDefault="008B3D0E" w:rsidP="008B3D0E">
      <w:pPr>
        <w:pStyle w:val="ListParagraph"/>
        <w:numPr>
          <w:ilvl w:val="1"/>
          <w:numId w:val="28"/>
        </w:numPr>
        <w:tabs>
          <w:tab w:val="left" w:pos="567"/>
        </w:tabs>
        <w:contextualSpacing w:val="0"/>
        <w:jc w:val="both"/>
        <w:rPr>
          <w:rFonts w:ascii="Arial" w:hAnsi="Arial" w:cs="Arial"/>
          <w:vanish/>
          <w:sz w:val="18"/>
          <w:szCs w:val="18"/>
        </w:rPr>
      </w:pPr>
    </w:p>
    <w:p w14:paraId="2FD83C6C" w14:textId="1B7BE079" w:rsidR="00620BE9"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Projekto vykdymo priežiūra atliekama, jei to reikalauja teisės aktų reikalavimai. Užsakovas įsipareigoja  informuoti Projektuotoją apie </w:t>
      </w:r>
      <w:r w:rsidR="00877574">
        <w:rPr>
          <w:rFonts w:ascii="Arial" w:hAnsi="Arial" w:cs="Arial"/>
          <w:sz w:val="18"/>
          <w:szCs w:val="18"/>
        </w:rPr>
        <w:t>Objekto statybos darbų</w:t>
      </w:r>
      <w:r w:rsidR="00877574" w:rsidRPr="00116445">
        <w:rPr>
          <w:rFonts w:ascii="Arial" w:hAnsi="Arial" w:cs="Arial"/>
          <w:sz w:val="18"/>
          <w:szCs w:val="18"/>
        </w:rPr>
        <w:t xml:space="preserve"> </w:t>
      </w:r>
      <w:r w:rsidRPr="00116445">
        <w:rPr>
          <w:rFonts w:ascii="Arial" w:hAnsi="Arial" w:cs="Arial"/>
          <w:sz w:val="18"/>
          <w:szCs w:val="18"/>
        </w:rPr>
        <w:t xml:space="preserve">sutarties pasirašymą ne vėliau kaip </w:t>
      </w:r>
      <w:r w:rsidR="00877574">
        <w:rPr>
          <w:rFonts w:ascii="Arial" w:hAnsi="Arial" w:cs="Arial"/>
          <w:sz w:val="18"/>
          <w:szCs w:val="18"/>
        </w:rPr>
        <w:t>per</w:t>
      </w:r>
      <w:r w:rsidRPr="00116445">
        <w:rPr>
          <w:rFonts w:ascii="Arial" w:hAnsi="Arial" w:cs="Arial"/>
          <w:sz w:val="18"/>
          <w:szCs w:val="18"/>
        </w:rPr>
        <w:t xml:space="preserve"> </w:t>
      </w:r>
      <w:r w:rsidR="00F371B7" w:rsidRPr="00116445">
        <w:rPr>
          <w:rFonts w:ascii="Arial" w:hAnsi="Arial" w:cs="Arial"/>
          <w:sz w:val="18"/>
          <w:szCs w:val="18"/>
        </w:rPr>
        <w:t xml:space="preserve">5 darbo </w:t>
      </w:r>
      <w:r w:rsidRPr="00116445">
        <w:rPr>
          <w:rFonts w:ascii="Arial" w:hAnsi="Arial" w:cs="Arial"/>
          <w:sz w:val="18"/>
          <w:szCs w:val="18"/>
        </w:rPr>
        <w:t>dien</w:t>
      </w:r>
      <w:r w:rsidR="00F371B7" w:rsidRPr="00116445">
        <w:rPr>
          <w:rFonts w:ascii="Arial" w:hAnsi="Arial" w:cs="Arial"/>
          <w:sz w:val="18"/>
          <w:szCs w:val="18"/>
        </w:rPr>
        <w:t>as</w:t>
      </w:r>
      <w:r w:rsidRPr="00116445">
        <w:rPr>
          <w:rFonts w:ascii="Arial" w:hAnsi="Arial" w:cs="Arial"/>
          <w:sz w:val="18"/>
          <w:szCs w:val="18"/>
        </w:rPr>
        <w:t xml:space="preserve"> nuo </w:t>
      </w:r>
      <w:r w:rsidR="00877574">
        <w:rPr>
          <w:rFonts w:ascii="Arial" w:hAnsi="Arial" w:cs="Arial"/>
          <w:sz w:val="18"/>
          <w:szCs w:val="18"/>
        </w:rPr>
        <w:t>Objekto statybos</w:t>
      </w:r>
      <w:r w:rsidR="00877574" w:rsidRPr="00116445">
        <w:rPr>
          <w:rFonts w:ascii="Arial" w:hAnsi="Arial" w:cs="Arial"/>
          <w:sz w:val="18"/>
          <w:szCs w:val="18"/>
        </w:rPr>
        <w:t xml:space="preserve"> </w:t>
      </w:r>
      <w:r w:rsidRPr="00116445">
        <w:rPr>
          <w:rFonts w:ascii="Arial" w:hAnsi="Arial" w:cs="Arial"/>
          <w:sz w:val="18"/>
          <w:szCs w:val="18"/>
        </w:rPr>
        <w:t xml:space="preserve">darbų sutarties sudarymo. Projektuotojas ne vėliau kaip per </w:t>
      </w:r>
      <w:r w:rsidR="00F371B7" w:rsidRPr="00116445">
        <w:rPr>
          <w:rFonts w:ascii="Arial" w:hAnsi="Arial" w:cs="Arial"/>
          <w:sz w:val="18"/>
          <w:szCs w:val="18"/>
        </w:rPr>
        <w:t xml:space="preserve">5 darbo </w:t>
      </w:r>
      <w:r w:rsidRPr="00116445">
        <w:rPr>
          <w:rFonts w:ascii="Arial" w:hAnsi="Arial" w:cs="Arial"/>
          <w:sz w:val="18"/>
          <w:szCs w:val="18"/>
        </w:rPr>
        <w:t>dien</w:t>
      </w:r>
      <w:r w:rsidR="00F371B7" w:rsidRPr="00116445">
        <w:rPr>
          <w:rFonts w:ascii="Arial" w:hAnsi="Arial" w:cs="Arial"/>
          <w:sz w:val="18"/>
          <w:szCs w:val="18"/>
        </w:rPr>
        <w:t>as</w:t>
      </w:r>
      <w:r w:rsidRPr="00116445">
        <w:rPr>
          <w:rFonts w:ascii="Arial" w:hAnsi="Arial" w:cs="Arial"/>
          <w:sz w:val="18"/>
          <w:szCs w:val="18"/>
        </w:rPr>
        <w:t xml:space="preserve"> nuo Užsakovo pranešimo gavimo privalo pateikti Užsakovui </w:t>
      </w:r>
      <w:r w:rsidR="00877574">
        <w:rPr>
          <w:rFonts w:ascii="Arial" w:hAnsi="Arial" w:cs="Arial"/>
          <w:sz w:val="18"/>
          <w:szCs w:val="18"/>
        </w:rPr>
        <w:t>p</w:t>
      </w:r>
      <w:r w:rsidRPr="00116445">
        <w:rPr>
          <w:rFonts w:ascii="Arial" w:hAnsi="Arial" w:cs="Arial"/>
          <w:sz w:val="18"/>
          <w:szCs w:val="18"/>
        </w:rPr>
        <w:t>rojekto vykdymo priežiūros vadovo</w:t>
      </w:r>
      <w:r w:rsidR="00A034B7">
        <w:rPr>
          <w:rFonts w:ascii="Arial" w:hAnsi="Arial" w:cs="Arial"/>
          <w:sz w:val="18"/>
          <w:szCs w:val="18"/>
        </w:rPr>
        <w:t xml:space="preserve">, </w:t>
      </w:r>
      <w:r w:rsidR="00A034B7" w:rsidRPr="00116445">
        <w:rPr>
          <w:rFonts w:ascii="Arial" w:hAnsi="Arial" w:cs="Arial"/>
          <w:sz w:val="18"/>
          <w:szCs w:val="18"/>
        </w:rPr>
        <w:t>projekto dalies vykdymo priežiūros vadov</w:t>
      </w:r>
      <w:r w:rsidR="00A034B7">
        <w:rPr>
          <w:rFonts w:ascii="Arial" w:hAnsi="Arial" w:cs="Arial"/>
          <w:sz w:val="18"/>
          <w:szCs w:val="18"/>
        </w:rPr>
        <w:t>o</w:t>
      </w:r>
      <w:r w:rsidRPr="00116445">
        <w:rPr>
          <w:rFonts w:ascii="Arial" w:hAnsi="Arial" w:cs="Arial"/>
          <w:sz w:val="18"/>
          <w:szCs w:val="18"/>
        </w:rPr>
        <w:t xml:space="preserve"> paskyrimo dokumentą, kuriame nurodyti </w:t>
      </w:r>
      <w:r w:rsidR="00877574">
        <w:rPr>
          <w:rFonts w:ascii="Arial" w:hAnsi="Arial" w:cs="Arial"/>
          <w:sz w:val="18"/>
          <w:szCs w:val="18"/>
        </w:rPr>
        <w:t>p</w:t>
      </w:r>
      <w:r w:rsidRPr="00116445">
        <w:rPr>
          <w:rFonts w:ascii="Arial" w:hAnsi="Arial" w:cs="Arial"/>
          <w:sz w:val="18"/>
          <w:szCs w:val="18"/>
        </w:rPr>
        <w:t xml:space="preserve">rojekto </w:t>
      </w:r>
      <w:r w:rsidR="00A034B7">
        <w:rPr>
          <w:rFonts w:ascii="Arial" w:hAnsi="Arial" w:cs="Arial"/>
          <w:sz w:val="18"/>
          <w:szCs w:val="18"/>
        </w:rPr>
        <w:t xml:space="preserve">vykdymo priežiūros </w:t>
      </w:r>
      <w:r w:rsidRPr="00116445">
        <w:rPr>
          <w:rFonts w:ascii="Arial" w:hAnsi="Arial" w:cs="Arial"/>
          <w:sz w:val="18"/>
          <w:szCs w:val="18"/>
        </w:rPr>
        <w:t>vadovo</w:t>
      </w:r>
      <w:r w:rsidR="00A034B7">
        <w:rPr>
          <w:rFonts w:ascii="Arial" w:hAnsi="Arial" w:cs="Arial"/>
          <w:sz w:val="18"/>
          <w:szCs w:val="18"/>
        </w:rPr>
        <w:t xml:space="preserve">, </w:t>
      </w:r>
      <w:r w:rsidR="00A034B7" w:rsidRPr="00116445">
        <w:rPr>
          <w:rFonts w:ascii="Arial" w:hAnsi="Arial" w:cs="Arial"/>
          <w:sz w:val="18"/>
          <w:szCs w:val="18"/>
        </w:rPr>
        <w:t>projekto dalies vykdymo priežiūros vadov</w:t>
      </w:r>
      <w:r w:rsidR="00A034B7">
        <w:rPr>
          <w:rFonts w:ascii="Arial" w:hAnsi="Arial" w:cs="Arial"/>
          <w:sz w:val="18"/>
          <w:szCs w:val="18"/>
        </w:rPr>
        <w:t>o</w:t>
      </w:r>
      <w:r w:rsidRPr="00116445">
        <w:rPr>
          <w:rFonts w:ascii="Arial" w:hAnsi="Arial" w:cs="Arial"/>
          <w:sz w:val="18"/>
          <w:szCs w:val="18"/>
        </w:rPr>
        <w:t xml:space="preserve"> vardai, pavardė</w:t>
      </w:r>
      <w:r w:rsidR="008B4136">
        <w:rPr>
          <w:rFonts w:ascii="Arial" w:hAnsi="Arial" w:cs="Arial"/>
          <w:sz w:val="18"/>
          <w:szCs w:val="18"/>
        </w:rPr>
        <w:t>s</w:t>
      </w:r>
      <w:r w:rsidRPr="00116445">
        <w:rPr>
          <w:rFonts w:ascii="Arial" w:hAnsi="Arial" w:cs="Arial"/>
          <w:sz w:val="18"/>
          <w:szCs w:val="18"/>
        </w:rPr>
        <w:t>, pareigos, ir dokumentų, suteikiančių teisę eiti atitinkamas pareigas, išdavimo, galiojimo datos ir numeriai</w:t>
      </w:r>
      <w:r w:rsidR="00877574">
        <w:rPr>
          <w:rFonts w:ascii="Arial" w:hAnsi="Arial" w:cs="Arial"/>
          <w:sz w:val="18"/>
          <w:szCs w:val="18"/>
        </w:rPr>
        <w:t>.</w:t>
      </w:r>
    </w:p>
    <w:p w14:paraId="55CB1085" w14:textId="7E58CDB3"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Projekto vykdymo priežiūra normatyvinių statybos dokumentų nustatyta tvarka organizuojama taip: </w:t>
      </w:r>
    </w:p>
    <w:p w14:paraId="6A45A0FF" w14:textId="47B99665" w:rsidR="0043074F" w:rsidRPr="00652644" w:rsidRDefault="0043074F" w:rsidP="000D4D64">
      <w:pPr>
        <w:pStyle w:val="ListParagraph"/>
        <w:numPr>
          <w:ilvl w:val="0"/>
          <w:numId w:val="37"/>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projekto vykdymo priežiūra turi būti vykdoma vadovaujantis STR 1.06.01:2016 „Statybos darbai. Statinio statybos priežiūra“ ir apimti </w:t>
      </w:r>
      <w:r w:rsidR="00596276">
        <w:rPr>
          <w:rFonts w:ascii="Arial" w:hAnsi="Arial" w:cs="Arial"/>
          <w:sz w:val="18"/>
          <w:szCs w:val="18"/>
        </w:rPr>
        <w:t>Projektiniuose pasiūlymuose</w:t>
      </w:r>
      <w:r w:rsidRPr="00652644">
        <w:rPr>
          <w:rFonts w:ascii="Arial" w:hAnsi="Arial" w:cs="Arial"/>
          <w:sz w:val="18"/>
          <w:szCs w:val="18"/>
        </w:rPr>
        <w:t xml:space="preserve"> numatytų </w:t>
      </w:r>
      <w:r w:rsidR="002A65DB">
        <w:rPr>
          <w:rFonts w:ascii="Arial" w:hAnsi="Arial" w:cs="Arial"/>
          <w:sz w:val="18"/>
          <w:szCs w:val="18"/>
        </w:rPr>
        <w:t>statybos d</w:t>
      </w:r>
      <w:r w:rsidRPr="00652644">
        <w:rPr>
          <w:rFonts w:ascii="Arial" w:hAnsi="Arial" w:cs="Arial"/>
          <w:sz w:val="18"/>
          <w:szCs w:val="18"/>
        </w:rPr>
        <w:t>arbų vykdymo priežiūrą;</w:t>
      </w:r>
    </w:p>
    <w:p w14:paraId="0C3E38F2" w14:textId="3D7137B6" w:rsidR="0043074F" w:rsidRPr="00652644" w:rsidRDefault="0043074F" w:rsidP="000D4D64">
      <w:pPr>
        <w:pStyle w:val="ListParagraph"/>
        <w:numPr>
          <w:ilvl w:val="0"/>
          <w:numId w:val="37"/>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projekto vykdymo priežiūra atliekama </w:t>
      </w:r>
      <w:r w:rsidR="002A65DB">
        <w:rPr>
          <w:rFonts w:ascii="Arial" w:hAnsi="Arial" w:cs="Arial"/>
          <w:sz w:val="18"/>
          <w:szCs w:val="18"/>
        </w:rPr>
        <w:t>Objekto s</w:t>
      </w:r>
      <w:r w:rsidRPr="00652644">
        <w:rPr>
          <w:rFonts w:ascii="Arial" w:hAnsi="Arial" w:cs="Arial"/>
          <w:sz w:val="18"/>
          <w:szCs w:val="18"/>
        </w:rPr>
        <w:t xml:space="preserve">tatybvietėje. Už išlaidas biuro patalpoms, patalpoms </w:t>
      </w:r>
      <w:r w:rsidR="002A65DB">
        <w:rPr>
          <w:rFonts w:ascii="Arial" w:hAnsi="Arial" w:cs="Arial"/>
          <w:sz w:val="18"/>
          <w:szCs w:val="18"/>
        </w:rPr>
        <w:t>Objekto s</w:t>
      </w:r>
      <w:r w:rsidRPr="00652644">
        <w:rPr>
          <w:rFonts w:ascii="Arial" w:hAnsi="Arial" w:cs="Arial"/>
          <w:sz w:val="18"/>
          <w:szCs w:val="18"/>
        </w:rPr>
        <w:t>tatybvietėje, ryšių, transporto, draudimo paslaugoms ir kitoms su projekto vykdymo priežiūra susijusioms veikloms atsakingas Projektuotojas;</w:t>
      </w:r>
    </w:p>
    <w:p w14:paraId="4A1B5B61" w14:textId="7DA13748" w:rsidR="0043074F" w:rsidRPr="00116445" w:rsidRDefault="0043074F" w:rsidP="000D4D64">
      <w:pPr>
        <w:pStyle w:val="ListParagraph"/>
        <w:numPr>
          <w:ilvl w:val="0"/>
          <w:numId w:val="37"/>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projekto vykdymo priežiūra privalo būti vykdoma ne mažiau kaip 5 val. per savaitę</w:t>
      </w:r>
      <w:r w:rsidR="002A65DB">
        <w:rPr>
          <w:rFonts w:ascii="Arial" w:hAnsi="Arial" w:cs="Arial"/>
          <w:sz w:val="18"/>
          <w:szCs w:val="18"/>
        </w:rPr>
        <w:t>,</w:t>
      </w:r>
      <w:r w:rsidRPr="00652644">
        <w:rPr>
          <w:rFonts w:ascii="Arial" w:hAnsi="Arial" w:cs="Arial"/>
          <w:sz w:val="18"/>
          <w:szCs w:val="18"/>
        </w:rPr>
        <w:t xml:space="preserve"> deleguojant į </w:t>
      </w:r>
      <w:r w:rsidR="002A65DB">
        <w:rPr>
          <w:rFonts w:ascii="Arial" w:hAnsi="Arial" w:cs="Arial"/>
          <w:sz w:val="18"/>
          <w:szCs w:val="18"/>
        </w:rPr>
        <w:t>Objekto s</w:t>
      </w:r>
      <w:r w:rsidRPr="00652644">
        <w:rPr>
          <w:rFonts w:ascii="Arial" w:hAnsi="Arial" w:cs="Arial"/>
          <w:sz w:val="18"/>
          <w:szCs w:val="18"/>
        </w:rPr>
        <w:t xml:space="preserve">tatybvietę projekto vykdymo priežiūros vadovą </w:t>
      </w:r>
      <w:r w:rsidRPr="00116445">
        <w:rPr>
          <w:rFonts w:ascii="Arial" w:hAnsi="Arial" w:cs="Arial"/>
          <w:sz w:val="18"/>
          <w:szCs w:val="18"/>
        </w:rPr>
        <w:t>ir</w:t>
      </w:r>
      <w:r w:rsidR="002A65DB">
        <w:rPr>
          <w:rFonts w:ascii="Arial" w:hAnsi="Arial" w:cs="Arial"/>
          <w:sz w:val="18"/>
          <w:szCs w:val="18"/>
        </w:rPr>
        <w:t>/ar</w:t>
      </w:r>
      <w:r w:rsidRPr="00116445">
        <w:rPr>
          <w:rFonts w:ascii="Arial" w:hAnsi="Arial" w:cs="Arial"/>
          <w:sz w:val="18"/>
          <w:szCs w:val="18"/>
        </w:rPr>
        <w:t xml:space="preserve"> projekto dalies vykdymo priežiūros vadovą (-</w:t>
      </w:r>
      <w:proofErr w:type="spellStart"/>
      <w:r w:rsidRPr="00116445">
        <w:rPr>
          <w:rFonts w:ascii="Arial" w:hAnsi="Arial" w:cs="Arial"/>
          <w:sz w:val="18"/>
          <w:szCs w:val="18"/>
        </w:rPr>
        <w:t>us</w:t>
      </w:r>
      <w:proofErr w:type="spellEnd"/>
      <w:r w:rsidRPr="00116445">
        <w:rPr>
          <w:rFonts w:ascii="Arial" w:hAnsi="Arial" w:cs="Arial"/>
          <w:sz w:val="18"/>
          <w:szCs w:val="18"/>
        </w:rPr>
        <w:t xml:space="preserve">) </w:t>
      </w:r>
      <w:r w:rsidRPr="00116445">
        <w:rPr>
          <w:rFonts w:ascii="Arial" w:hAnsi="Arial" w:cs="Arial"/>
          <w:sz w:val="18"/>
          <w:szCs w:val="18"/>
        </w:rPr>
        <w:lastRenderedPageBreak/>
        <w:t xml:space="preserve">(priklausomai nuo vykdomų </w:t>
      </w:r>
      <w:r w:rsidR="002A65DB">
        <w:rPr>
          <w:rFonts w:ascii="Arial" w:hAnsi="Arial" w:cs="Arial"/>
          <w:sz w:val="18"/>
          <w:szCs w:val="18"/>
        </w:rPr>
        <w:t>statybos d</w:t>
      </w:r>
      <w:r w:rsidRPr="00116445">
        <w:rPr>
          <w:rFonts w:ascii="Arial" w:hAnsi="Arial" w:cs="Arial"/>
          <w:sz w:val="18"/>
          <w:szCs w:val="18"/>
        </w:rPr>
        <w:t xml:space="preserve">arbų srities). </w:t>
      </w:r>
      <w:r w:rsidR="002A65DB">
        <w:rPr>
          <w:rFonts w:ascii="Arial" w:hAnsi="Arial" w:cs="Arial"/>
          <w:sz w:val="18"/>
          <w:szCs w:val="18"/>
        </w:rPr>
        <w:t>P</w:t>
      </w:r>
      <w:r w:rsidRPr="00116445">
        <w:rPr>
          <w:rFonts w:ascii="Arial" w:hAnsi="Arial" w:cs="Arial"/>
          <w:sz w:val="18"/>
          <w:szCs w:val="18"/>
        </w:rPr>
        <w:t>rojekto dalies vykdymo priežiūros vadovas (-ai) privalo pasirašyti paslėptų statybos konstrukcijų ir paslėptų statybos darbų patikrinimo, inžinerinių tinklų, technologinių inžinerinių sistemų išbandymo</w:t>
      </w:r>
      <w:r w:rsidR="002A65DB">
        <w:rPr>
          <w:rFonts w:ascii="Arial" w:hAnsi="Arial" w:cs="Arial"/>
          <w:sz w:val="18"/>
          <w:szCs w:val="18"/>
        </w:rPr>
        <w:t>,</w:t>
      </w:r>
      <w:r w:rsidRPr="00116445">
        <w:rPr>
          <w:rFonts w:ascii="Arial" w:hAnsi="Arial" w:cs="Arial"/>
          <w:sz w:val="18"/>
          <w:szCs w:val="18"/>
        </w:rPr>
        <w:t xml:space="preserve"> pripažinimo tinkamais naudoti aktus ir kitus statybos vykdymo dokumentus, jei jie atitinka </w:t>
      </w:r>
      <w:r w:rsidR="00DD4523">
        <w:rPr>
          <w:rFonts w:ascii="Arial" w:hAnsi="Arial" w:cs="Arial"/>
          <w:sz w:val="18"/>
          <w:szCs w:val="18"/>
        </w:rPr>
        <w:t>Projektinius pasiūlymus</w:t>
      </w:r>
      <w:r w:rsidRPr="00116445">
        <w:rPr>
          <w:rFonts w:ascii="Arial" w:hAnsi="Arial" w:cs="Arial"/>
          <w:sz w:val="18"/>
          <w:szCs w:val="18"/>
        </w:rPr>
        <w:t xml:space="preserve"> bei normatyvinių dokumentų reikalavimus;</w:t>
      </w:r>
    </w:p>
    <w:p w14:paraId="168D6C50" w14:textId="38201567" w:rsidR="0043074F" w:rsidRPr="00116445" w:rsidRDefault="0043074F" w:rsidP="000D4D64">
      <w:pPr>
        <w:pStyle w:val="ListParagraph"/>
        <w:numPr>
          <w:ilvl w:val="0"/>
          <w:numId w:val="37"/>
        </w:numPr>
        <w:tabs>
          <w:tab w:val="left" w:pos="993"/>
        </w:tabs>
        <w:ind w:left="993" w:hanging="426"/>
        <w:contextualSpacing w:val="0"/>
        <w:jc w:val="both"/>
        <w:rPr>
          <w:rFonts w:ascii="Arial" w:hAnsi="Arial" w:cs="Arial"/>
          <w:sz w:val="18"/>
          <w:szCs w:val="18"/>
        </w:rPr>
      </w:pPr>
      <w:r w:rsidRPr="00116445">
        <w:rPr>
          <w:rFonts w:ascii="Arial" w:hAnsi="Arial" w:cs="Arial"/>
          <w:sz w:val="18"/>
          <w:szCs w:val="18"/>
        </w:rPr>
        <w:t xml:space="preserve">projekto vykdymo priežiūra vykdoma nuo </w:t>
      </w:r>
      <w:r w:rsidR="00F03819">
        <w:rPr>
          <w:rFonts w:ascii="Arial" w:hAnsi="Arial" w:cs="Arial"/>
          <w:sz w:val="18"/>
          <w:szCs w:val="18"/>
        </w:rPr>
        <w:t>Objekto statybos d</w:t>
      </w:r>
      <w:r w:rsidR="00F03819" w:rsidRPr="00116445">
        <w:rPr>
          <w:rFonts w:ascii="Arial" w:hAnsi="Arial" w:cs="Arial"/>
          <w:sz w:val="18"/>
          <w:szCs w:val="18"/>
        </w:rPr>
        <w:t xml:space="preserve">arbų </w:t>
      </w:r>
      <w:r w:rsidRPr="00116445">
        <w:rPr>
          <w:rFonts w:ascii="Arial" w:hAnsi="Arial" w:cs="Arial"/>
          <w:sz w:val="18"/>
          <w:szCs w:val="18"/>
        </w:rPr>
        <w:t xml:space="preserve">pradžios iki </w:t>
      </w:r>
      <w:r w:rsidR="00F03819">
        <w:rPr>
          <w:rFonts w:ascii="Arial" w:hAnsi="Arial" w:cs="Arial"/>
          <w:sz w:val="18"/>
          <w:szCs w:val="18"/>
        </w:rPr>
        <w:t>s</w:t>
      </w:r>
      <w:r w:rsidRPr="00116445">
        <w:rPr>
          <w:rFonts w:ascii="Arial" w:hAnsi="Arial" w:cs="Arial"/>
          <w:sz w:val="18"/>
          <w:szCs w:val="18"/>
        </w:rPr>
        <w:t>tatybos užbaigimo akto užregistravimo dienos IS „</w:t>
      </w:r>
      <w:proofErr w:type="spellStart"/>
      <w:r w:rsidRPr="00116445">
        <w:rPr>
          <w:rFonts w:ascii="Arial" w:hAnsi="Arial" w:cs="Arial"/>
          <w:sz w:val="18"/>
          <w:szCs w:val="18"/>
        </w:rPr>
        <w:t>Infostatyba</w:t>
      </w:r>
      <w:proofErr w:type="spellEnd"/>
      <w:r w:rsidRPr="00116445">
        <w:rPr>
          <w:rFonts w:ascii="Arial" w:hAnsi="Arial" w:cs="Arial"/>
          <w:sz w:val="18"/>
          <w:szCs w:val="18"/>
        </w:rPr>
        <w:t>“;</w:t>
      </w:r>
    </w:p>
    <w:p w14:paraId="4A80E4E5" w14:textId="44CA7AAF" w:rsidR="0043074F" w:rsidRPr="00116445" w:rsidRDefault="00F03819" w:rsidP="000D4D64">
      <w:pPr>
        <w:pStyle w:val="ListParagraph"/>
        <w:numPr>
          <w:ilvl w:val="0"/>
          <w:numId w:val="37"/>
        </w:numPr>
        <w:tabs>
          <w:tab w:val="left" w:pos="993"/>
        </w:tabs>
        <w:ind w:left="993" w:hanging="426"/>
        <w:contextualSpacing w:val="0"/>
        <w:jc w:val="both"/>
        <w:rPr>
          <w:rFonts w:ascii="Arial" w:hAnsi="Arial" w:cs="Arial"/>
          <w:sz w:val="18"/>
          <w:szCs w:val="18"/>
        </w:rPr>
      </w:pPr>
      <w:r>
        <w:rPr>
          <w:rFonts w:ascii="Arial" w:hAnsi="Arial" w:cs="Arial"/>
          <w:sz w:val="18"/>
          <w:szCs w:val="18"/>
        </w:rPr>
        <w:t>p</w:t>
      </w:r>
      <w:r w:rsidR="0043074F" w:rsidRPr="00116445">
        <w:rPr>
          <w:rFonts w:ascii="Arial" w:hAnsi="Arial" w:cs="Arial"/>
          <w:sz w:val="18"/>
          <w:szCs w:val="18"/>
        </w:rPr>
        <w:t>rojekto vykdymo priežiūros vadovas ir</w:t>
      </w:r>
      <w:r>
        <w:rPr>
          <w:rFonts w:ascii="Arial" w:hAnsi="Arial" w:cs="Arial"/>
          <w:sz w:val="18"/>
          <w:szCs w:val="18"/>
        </w:rPr>
        <w:t>/ar</w:t>
      </w:r>
      <w:r w:rsidR="0043074F" w:rsidRPr="00116445">
        <w:rPr>
          <w:rFonts w:ascii="Arial" w:hAnsi="Arial" w:cs="Arial"/>
          <w:sz w:val="18"/>
          <w:szCs w:val="18"/>
        </w:rPr>
        <w:t xml:space="preserve"> </w:t>
      </w:r>
      <w:r>
        <w:rPr>
          <w:rFonts w:ascii="Arial" w:hAnsi="Arial" w:cs="Arial"/>
          <w:sz w:val="18"/>
          <w:szCs w:val="18"/>
        </w:rPr>
        <w:t>p</w:t>
      </w:r>
      <w:r w:rsidR="0043074F" w:rsidRPr="00116445">
        <w:rPr>
          <w:rFonts w:ascii="Arial" w:hAnsi="Arial" w:cs="Arial"/>
          <w:sz w:val="18"/>
          <w:szCs w:val="18"/>
        </w:rPr>
        <w:t xml:space="preserve">rojekto dalies vykdymo priežiūros vadovas (-ai) privalo atvykti į Objektą ir dalyvauti susitikimuose su </w:t>
      </w:r>
      <w:r>
        <w:rPr>
          <w:rFonts w:ascii="Arial" w:hAnsi="Arial" w:cs="Arial"/>
          <w:sz w:val="18"/>
          <w:szCs w:val="18"/>
        </w:rPr>
        <w:t>Objekto statybos r</w:t>
      </w:r>
      <w:r w:rsidR="0043074F" w:rsidRPr="00116445">
        <w:rPr>
          <w:rFonts w:ascii="Arial" w:hAnsi="Arial" w:cs="Arial"/>
          <w:sz w:val="18"/>
          <w:szCs w:val="18"/>
        </w:rPr>
        <w:t xml:space="preserve">angovu ir Užsakovu, atsižvelgiant į statybos darbų eigą, atliekamus darbus ir svarstomus klausimus. Esant poreikiui, </w:t>
      </w:r>
      <w:r w:rsidR="00D42A8D">
        <w:rPr>
          <w:rFonts w:ascii="Arial" w:hAnsi="Arial" w:cs="Arial"/>
          <w:sz w:val="18"/>
          <w:szCs w:val="18"/>
        </w:rPr>
        <w:t>p</w:t>
      </w:r>
      <w:r w:rsidR="0043074F" w:rsidRPr="00116445">
        <w:rPr>
          <w:rFonts w:ascii="Arial" w:hAnsi="Arial" w:cs="Arial"/>
          <w:sz w:val="18"/>
          <w:szCs w:val="18"/>
        </w:rPr>
        <w:t xml:space="preserve">rojekto vykdymo priežiūros vadovas gali inicijuoti </w:t>
      </w:r>
      <w:r w:rsidR="00D42A8D">
        <w:rPr>
          <w:rFonts w:ascii="Arial" w:hAnsi="Arial" w:cs="Arial"/>
          <w:sz w:val="18"/>
          <w:szCs w:val="18"/>
        </w:rPr>
        <w:t>Objekto</w:t>
      </w:r>
      <w:r w:rsidR="00D42A8D" w:rsidRPr="00116445">
        <w:rPr>
          <w:rFonts w:ascii="Arial" w:hAnsi="Arial" w:cs="Arial"/>
          <w:sz w:val="18"/>
          <w:szCs w:val="18"/>
        </w:rPr>
        <w:t xml:space="preserve"> </w:t>
      </w:r>
      <w:r w:rsidR="0043074F" w:rsidRPr="00116445">
        <w:rPr>
          <w:rFonts w:ascii="Arial" w:hAnsi="Arial" w:cs="Arial"/>
          <w:sz w:val="18"/>
          <w:szCs w:val="18"/>
        </w:rPr>
        <w:t>statybos dalyvių susirinkimą, per protingą terminą informuodamas kitus statybos dalyvius.</w:t>
      </w:r>
    </w:p>
    <w:p w14:paraId="4DDA08FF" w14:textId="2CD2CCC7"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Projektuotojas privalo rengti tarpines ir baigiamąją ataskaitas. Tarpinės ataskaitos rengiamos Užsakovui pareikalavus. Jose aprašoma projekto vykdymo priežiūros paslaug</w:t>
      </w:r>
      <w:r w:rsidR="00F521C6">
        <w:rPr>
          <w:rFonts w:ascii="Arial" w:hAnsi="Arial" w:cs="Arial"/>
          <w:sz w:val="18"/>
          <w:szCs w:val="18"/>
        </w:rPr>
        <w:t>ų</w:t>
      </w:r>
      <w:r w:rsidRPr="00116445">
        <w:rPr>
          <w:rFonts w:ascii="Arial" w:hAnsi="Arial" w:cs="Arial"/>
          <w:sz w:val="18"/>
          <w:szCs w:val="18"/>
        </w:rPr>
        <w:t xml:space="preserve"> teikimo veikla, rekomendacijos bei išvados dėl vykdomų </w:t>
      </w:r>
      <w:r w:rsidR="00F521C6">
        <w:rPr>
          <w:rFonts w:ascii="Arial" w:hAnsi="Arial" w:cs="Arial"/>
          <w:sz w:val="18"/>
          <w:szCs w:val="18"/>
        </w:rPr>
        <w:t xml:space="preserve">statybos </w:t>
      </w:r>
      <w:r w:rsidRPr="00116445">
        <w:rPr>
          <w:rFonts w:ascii="Arial" w:hAnsi="Arial" w:cs="Arial"/>
          <w:sz w:val="18"/>
          <w:szCs w:val="18"/>
        </w:rPr>
        <w:t xml:space="preserve">darbų atitikimo </w:t>
      </w:r>
      <w:r w:rsidR="00DD4523">
        <w:rPr>
          <w:rFonts w:ascii="Arial" w:hAnsi="Arial" w:cs="Arial"/>
          <w:sz w:val="18"/>
          <w:szCs w:val="18"/>
        </w:rPr>
        <w:t>Projektinių pasiūlymų</w:t>
      </w:r>
      <w:r w:rsidRPr="00116445">
        <w:rPr>
          <w:rFonts w:ascii="Arial" w:hAnsi="Arial" w:cs="Arial"/>
          <w:sz w:val="18"/>
          <w:szCs w:val="18"/>
        </w:rPr>
        <w:t xml:space="preserve"> sprendiniams. Baigiamojoje ataskaitoje glaustai aprašoma </w:t>
      </w:r>
      <w:r w:rsidR="00F521C6">
        <w:rPr>
          <w:rFonts w:ascii="Arial" w:hAnsi="Arial" w:cs="Arial"/>
          <w:sz w:val="18"/>
          <w:szCs w:val="18"/>
        </w:rPr>
        <w:t>p</w:t>
      </w:r>
      <w:r w:rsidRPr="00116445">
        <w:rPr>
          <w:rFonts w:ascii="Arial" w:hAnsi="Arial" w:cs="Arial"/>
          <w:sz w:val="18"/>
          <w:szCs w:val="18"/>
        </w:rPr>
        <w:t>rojekto vykdymo priežiūros eiga</w:t>
      </w:r>
      <w:r w:rsidR="00F521C6">
        <w:rPr>
          <w:rFonts w:ascii="Arial" w:hAnsi="Arial" w:cs="Arial"/>
          <w:sz w:val="18"/>
          <w:szCs w:val="18"/>
        </w:rPr>
        <w:t>.</w:t>
      </w:r>
      <w:r w:rsidRPr="00116445">
        <w:rPr>
          <w:rFonts w:ascii="Arial" w:hAnsi="Arial" w:cs="Arial"/>
          <w:sz w:val="18"/>
          <w:szCs w:val="18"/>
        </w:rPr>
        <w:t xml:space="preserve"> </w:t>
      </w:r>
      <w:r w:rsidR="00F521C6">
        <w:rPr>
          <w:rFonts w:ascii="Arial" w:hAnsi="Arial" w:cs="Arial"/>
          <w:sz w:val="18"/>
          <w:szCs w:val="18"/>
        </w:rPr>
        <w:t>Baigiamoji ataskaita</w:t>
      </w:r>
      <w:r w:rsidRPr="00116445">
        <w:rPr>
          <w:rFonts w:ascii="Arial" w:hAnsi="Arial" w:cs="Arial"/>
          <w:sz w:val="18"/>
          <w:szCs w:val="18"/>
        </w:rPr>
        <w:t xml:space="preserve"> pateikiama Užsakovui iki prašymo IS „</w:t>
      </w:r>
      <w:proofErr w:type="spellStart"/>
      <w:r w:rsidRPr="00116445">
        <w:rPr>
          <w:rFonts w:ascii="Arial" w:hAnsi="Arial" w:cs="Arial"/>
          <w:sz w:val="18"/>
          <w:szCs w:val="18"/>
        </w:rPr>
        <w:t>Infostatyba</w:t>
      </w:r>
      <w:proofErr w:type="spellEnd"/>
      <w:r w:rsidRPr="00116445">
        <w:rPr>
          <w:rFonts w:ascii="Arial" w:hAnsi="Arial" w:cs="Arial"/>
          <w:sz w:val="18"/>
          <w:szCs w:val="18"/>
        </w:rPr>
        <w:t>“ užregistravimo. Ataskaitos rengiamos lietuvių kalba, 2 egzemplioriais.</w:t>
      </w:r>
    </w:p>
    <w:p w14:paraId="20D3B59E" w14:textId="2E06BF71"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Projekto vykdymo priežiūra priimama ir įvertinama</w:t>
      </w:r>
      <w:r w:rsidR="004D636F">
        <w:rPr>
          <w:rFonts w:ascii="Arial" w:hAnsi="Arial" w:cs="Arial"/>
          <w:sz w:val="18"/>
          <w:szCs w:val="18"/>
        </w:rPr>
        <w:t>,</w:t>
      </w:r>
      <w:r w:rsidRPr="00116445">
        <w:rPr>
          <w:rFonts w:ascii="Arial" w:hAnsi="Arial" w:cs="Arial"/>
          <w:sz w:val="18"/>
          <w:szCs w:val="18"/>
        </w:rPr>
        <w:t xml:space="preserve"> vadovaujantis </w:t>
      </w:r>
      <w:r w:rsidR="00EB493E">
        <w:rPr>
          <w:rFonts w:ascii="Arial" w:hAnsi="Arial" w:cs="Arial"/>
          <w:sz w:val="18"/>
          <w:szCs w:val="18"/>
        </w:rPr>
        <w:t>Projektiniais pasiūlymais</w:t>
      </w:r>
      <w:r w:rsidR="004D636F">
        <w:rPr>
          <w:rFonts w:ascii="Arial" w:hAnsi="Arial" w:cs="Arial"/>
          <w:sz w:val="18"/>
          <w:szCs w:val="18"/>
        </w:rPr>
        <w:t>,</w:t>
      </w:r>
      <w:r w:rsidR="00F810BF" w:rsidRPr="00116445">
        <w:rPr>
          <w:rFonts w:ascii="Arial" w:hAnsi="Arial" w:cs="Arial"/>
          <w:sz w:val="18"/>
          <w:szCs w:val="18"/>
        </w:rPr>
        <w:t xml:space="preserve"> </w:t>
      </w:r>
      <w:r w:rsidRPr="00116445">
        <w:rPr>
          <w:rFonts w:ascii="Arial" w:hAnsi="Arial" w:cs="Arial"/>
          <w:sz w:val="18"/>
          <w:szCs w:val="18"/>
        </w:rPr>
        <w:t xml:space="preserve">ir įforminama </w:t>
      </w:r>
      <w:r w:rsidR="004D636F">
        <w:rPr>
          <w:rFonts w:ascii="Arial" w:hAnsi="Arial" w:cs="Arial"/>
          <w:sz w:val="18"/>
          <w:szCs w:val="18"/>
        </w:rPr>
        <w:t>p</w:t>
      </w:r>
      <w:r w:rsidRPr="00116445">
        <w:rPr>
          <w:rFonts w:ascii="Arial" w:hAnsi="Arial" w:cs="Arial"/>
          <w:sz w:val="18"/>
          <w:szCs w:val="18"/>
        </w:rPr>
        <w:t xml:space="preserve">rojekto vykdymo priežiūros </w:t>
      </w:r>
      <w:r w:rsidR="004D636F">
        <w:rPr>
          <w:rFonts w:ascii="Arial" w:hAnsi="Arial" w:cs="Arial"/>
          <w:sz w:val="18"/>
          <w:szCs w:val="18"/>
        </w:rPr>
        <w:t>A</w:t>
      </w:r>
      <w:r w:rsidRPr="00116445">
        <w:rPr>
          <w:rFonts w:ascii="Arial" w:hAnsi="Arial" w:cs="Arial"/>
          <w:sz w:val="18"/>
          <w:szCs w:val="18"/>
        </w:rPr>
        <w:t xml:space="preserve">ktais, išvadomis </w:t>
      </w:r>
      <w:r w:rsidR="004D636F">
        <w:rPr>
          <w:rFonts w:ascii="Arial" w:hAnsi="Arial" w:cs="Arial"/>
          <w:sz w:val="18"/>
          <w:szCs w:val="18"/>
        </w:rPr>
        <w:t>i</w:t>
      </w:r>
      <w:r w:rsidRPr="00116445">
        <w:rPr>
          <w:rFonts w:ascii="Arial" w:hAnsi="Arial" w:cs="Arial"/>
          <w:sz w:val="18"/>
          <w:szCs w:val="18"/>
        </w:rPr>
        <w:t>r ataskait</w:t>
      </w:r>
      <w:r w:rsidR="004D636F">
        <w:rPr>
          <w:rFonts w:ascii="Arial" w:hAnsi="Arial" w:cs="Arial"/>
          <w:sz w:val="18"/>
          <w:szCs w:val="18"/>
        </w:rPr>
        <w:t>omis</w:t>
      </w:r>
      <w:r w:rsidRPr="00116445">
        <w:rPr>
          <w:rFonts w:ascii="Arial" w:hAnsi="Arial" w:cs="Arial"/>
          <w:sz w:val="18"/>
          <w:szCs w:val="18"/>
        </w:rPr>
        <w:t>.</w:t>
      </w:r>
    </w:p>
    <w:p w14:paraId="52807D43" w14:textId="77777777" w:rsidR="002953EF" w:rsidRPr="00116445" w:rsidRDefault="002953EF" w:rsidP="002953EF">
      <w:pPr>
        <w:pStyle w:val="ListParagraph"/>
        <w:ind w:left="792"/>
        <w:jc w:val="both"/>
        <w:rPr>
          <w:rFonts w:ascii="Arial" w:hAnsi="Arial" w:cs="Arial"/>
          <w:sz w:val="18"/>
          <w:szCs w:val="18"/>
        </w:rPr>
      </w:pPr>
    </w:p>
    <w:p w14:paraId="74EB21B9" w14:textId="032E9A18" w:rsidR="0043074F" w:rsidRPr="00116445" w:rsidRDefault="0043074F" w:rsidP="000D4D64">
      <w:pPr>
        <w:pStyle w:val="Heading2"/>
      </w:pPr>
      <w:bookmarkStart w:id="39" w:name="_Toc105963644"/>
      <w:r w:rsidRPr="00116445">
        <w:t xml:space="preserve">PROJEKTUOTOJO PRIEVOLĖS PER </w:t>
      </w:r>
      <w:r w:rsidR="0004207F">
        <w:t>OBJEKTO</w:t>
      </w:r>
      <w:r w:rsidR="0004207F" w:rsidRPr="00116445">
        <w:t xml:space="preserve"> </w:t>
      </w:r>
      <w:r w:rsidRPr="00116445">
        <w:t>GARANTINĮ TERMINĄ</w:t>
      </w:r>
      <w:bookmarkEnd w:id="39"/>
      <w:r w:rsidRPr="00116445">
        <w:t xml:space="preserve"> </w:t>
      </w:r>
    </w:p>
    <w:p w14:paraId="447E7007" w14:textId="77777777" w:rsidR="00AD3433" w:rsidRPr="00AD3433" w:rsidRDefault="00AD3433" w:rsidP="00AD3433">
      <w:pPr>
        <w:pStyle w:val="ListParagraph"/>
        <w:numPr>
          <w:ilvl w:val="1"/>
          <w:numId w:val="28"/>
        </w:numPr>
        <w:tabs>
          <w:tab w:val="left" w:pos="567"/>
        </w:tabs>
        <w:contextualSpacing w:val="0"/>
        <w:jc w:val="both"/>
        <w:rPr>
          <w:rFonts w:ascii="Arial" w:hAnsi="Arial" w:cs="Arial"/>
          <w:vanish/>
          <w:sz w:val="18"/>
          <w:szCs w:val="18"/>
        </w:rPr>
      </w:pPr>
    </w:p>
    <w:p w14:paraId="7B79A04D" w14:textId="71F3D579"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Projektuotojas (kartu su </w:t>
      </w:r>
      <w:r w:rsidR="006151E6">
        <w:rPr>
          <w:rFonts w:ascii="Arial" w:hAnsi="Arial" w:cs="Arial"/>
          <w:sz w:val="18"/>
          <w:szCs w:val="18"/>
        </w:rPr>
        <w:t xml:space="preserve">Objekto statybos </w:t>
      </w:r>
      <w:r w:rsidRPr="00116445">
        <w:rPr>
          <w:rFonts w:ascii="Arial" w:hAnsi="Arial" w:cs="Arial"/>
          <w:sz w:val="18"/>
          <w:szCs w:val="18"/>
        </w:rPr>
        <w:t xml:space="preserve">rangovu ir techniniu prižiūrėtoju) Lietuvos Respublikos civilinio kodekso, </w:t>
      </w:r>
      <w:r w:rsidR="002953EF" w:rsidRPr="00116445">
        <w:rPr>
          <w:rFonts w:ascii="Arial" w:hAnsi="Arial" w:cs="Arial"/>
          <w:sz w:val="18"/>
          <w:szCs w:val="18"/>
        </w:rPr>
        <w:t>Lietuvos Respublikos s</w:t>
      </w:r>
      <w:r w:rsidRPr="00116445">
        <w:rPr>
          <w:rFonts w:ascii="Arial" w:hAnsi="Arial" w:cs="Arial"/>
          <w:sz w:val="18"/>
          <w:szCs w:val="18"/>
        </w:rPr>
        <w:t xml:space="preserve">tatybos įstatymo nustatyta tvarka atsako už </w:t>
      </w:r>
      <w:r w:rsidR="006151E6">
        <w:rPr>
          <w:rFonts w:ascii="Arial" w:hAnsi="Arial" w:cs="Arial"/>
          <w:sz w:val="18"/>
          <w:szCs w:val="18"/>
        </w:rPr>
        <w:t>Objekto</w:t>
      </w:r>
      <w:r w:rsidR="006151E6" w:rsidRPr="00116445">
        <w:rPr>
          <w:rFonts w:ascii="Arial" w:hAnsi="Arial" w:cs="Arial"/>
          <w:sz w:val="18"/>
          <w:szCs w:val="18"/>
        </w:rPr>
        <w:t xml:space="preserve"> </w:t>
      </w:r>
      <w:r w:rsidRPr="00116445">
        <w:rPr>
          <w:rFonts w:ascii="Arial" w:hAnsi="Arial" w:cs="Arial"/>
          <w:sz w:val="18"/>
          <w:szCs w:val="18"/>
        </w:rPr>
        <w:t xml:space="preserve">sugriuvimą ar per garantinį terminą nustatytus defektus. Projektuotojas atsako už </w:t>
      </w:r>
      <w:r w:rsidR="006151E6">
        <w:rPr>
          <w:rFonts w:ascii="Arial" w:hAnsi="Arial" w:cs="Arial"/>
          <w:sz w:val="18"/>
          <w:szCs w:val="18"/>
        </w:rPr>
        <w:t>O</w:t>
      </w:r>
      <w:r w:rsidRPr="00116445">
        <w:rPr>
          <w:rFonts w:ascii="Arial" w:hAnsi="Arial" w:cs="Arial"/>
          <w:sz w:val="18"/>
          <w:szCs w:val="18"/>
        </w:rPr>
        <w:t xml:space="preserve">bjekto sugriuvimą ar defektus, jeigu </w:t>
      </w:r>
      <w:r w:rsidR="006151E6">
        <w:rPr>
          <w:rFonts w:ascii="Arial" w:hAnsi="Arial" w:cs="Arial"/>
          <w:sz w:val="18"/>
          <w:szCs w:val="18"/>
        </w:rPr>
        <w:t>O</w:t>
      </w:r>
      <w:r w:rsidRPr="00116445">
        <w:rPr>
          <w:rFonts w:ascii="Arial" w:hAnsi="Arial" w:cs="Arial"/>
          <w:sz w:val="18"/>
          <w:szCs w:val="18"/>
        </w:rPr>
        <w:t xml:space="preserve">bjektas sugriuvo ar defektai buvo nustatyti per 5 metus, esant paslėptų </w:t>
      </w:r>
      <w:r w:rsidR="006151E6">
        <w:rPr>
          <w:rFonts w:ascii="Arial" w:hAnsi="Arial" w:cs="Arial"/>
          <w:sz w:val="18"/>
          <w:szCs w:val="18"/>
        </w:rPr>
        <w:t>Objekto</w:t>
      </w:r>
      <w:r w:rsidR="006151E6" w:rsidRPr="00116445">
        <w:rPr>
          <w:rFonts w:ascii="Arial" w:hAnsi="Arial" w:cs="Arial"/>
          <w:sz w:val="18"/>
          <w:szCs w:val="18"/>
        </w:rPr>
        <w:t xml:space="preserve"> </w:t>
      </w:r>
      <w:r w:rsidRPr="00116445">
        <w:rPr>
          <w:rFonts w:ascii="Arial" w:hAnsi="Arial" w:cs="Arial"/>
          <w:sz w:val="18"/>
          <w:szCs w:val="18"/>
        </w:rPr>
        <w:t xml:space="preserve">elementų – 10 metų, esant tyčia paslėptų defektų – 20 metų, jeigu neįrodo, kad jie atsirado dėl </w:t>
      </w:r>
      <w:r w:rsidR="006151E6">
        <w:rPr>
          <w:rFonts w:ascii="Arial" w:hAnsi="Arial" w:cs="Arial"/>
          <w:sz w:val="18"/>
          <w:szCs w:val="18"/>
        </w:rPr>
        <w:t>O</w:t>
      </w:r>
      <w:r w:rsidRPr="00116445">
        <w:rPr>
          <w:rFonts w:ascii="Arial" w:hAnsi="Arial" w:cs="Arial"/>
          <w:sz w:val="18"/>
          <w:szCs w:val="18"/>
        </w:rPr>
        <w:t>bjekto ar jo dalių normalaus susidėvėjimo, jo netinkamo naudojimo ar Užsakovo ar jo pasamdytų asmenų netinkamai atlikto remonto arba dėl Užsakovo ar jo pasamdytų asmenų kitokių kaltų veiksmų.</w:t>
      </w:r>
    </w:p>
    <w:p w14:paraId="0407B1F9" w14:textId="32CFD02F"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w:t>
      </w:r>
      <w:r w:rsidR="003C658A">
        <w:rPr>
          <w:rFonts w:ascii="Arial" w:hAnsi="Arial" w:cs="Arial"/>
          <w:sz w:val="18"/>
          <w:szCs w:val="18"/>
        </w:rPr>
        <w:t>s</w:t>
      </w:r>
      <w:r w:rsidRPr="00116445">
        <w:rPr>
          <w:rFonts w:ascii="Arial" w:hAnsi="Arial" w:cs="Arial"/>
          <w:sz w:val="18"/>
          <w:szCs w:val="18"/>
        </w:rPr>
        <w:t>.</w:t>
      </w:r>
    </w:p>
    <w:p w14:paraId="69725BBC" w14:textId="77777777" w:rsidR="00726966" w:rsidRPr="00116445" w:rsidRDefault="00726966" w:rsidP="00726966">
      <w:pPr>
        <w:pStyle w:val="ListParagraph"/>
        <w:tabs>
          <w:tab w:val="left" w:pos="567"/>
        </w:tabs>
        <w:ind w:left="567"/>
        <w:contextualSpacing w:val="0"/>
        <w:jc w:val="both"/>
        <w:rPr>
          <w:rFonts w:ascii="Arial" w:hAnsi="Arial" w:cs="Arial"/>
          <w:sz w:val="18"/>
          <w:szCs w:val="18"/>
        </w:rPr>
      </w:pPr>
    </w:p>
    <w:p w14:paraId="4DAD47B4" w14:textId="325166D6" w:rsidR="0043074F" w:rsidRDefault="004D3902" w:rsidP="000D4D64">
      <w:pPr>
        <w:pStyle w:val="Heading1"/>
        <w:jc w:val="center"/>
      </w:pPr>
      <w:bookmarkStart w:id="40" w:name="_Toc105340360"/>
      <w:bookmarkStart w:id="41" w:name="_Toc105340819"/>
      <w:bookmarkStart w:id="42" w:name="_Toc105407404"/>
      <w:bookmarkStart w:id="43" w:name="_Toc105963645"/>
      <w:bookmarkEnd w:id="40"/>
      <w:bookmarkEnd w:id="41"/>
      <w:bookmarkEnd w:id="42"/>
      <w:r>
        <w:t>PASLAUGŲ</w:t>
      </w:r>
      <w:r w:rsidR="009261BE">
        <w:t xml:space="preserve"> TEIKIMO</w:t>
      </w:r>
      <w:r w:rsidRPr="00116445">
        <w:t xml:space="preserve"> </w:t>
      </w:r>
      <w:r w:rsidR="0043074F" w:rsidRPr="00116445">
        <w:t>ORGANIZAVIMAS</w:t>
      </w:r>
      <w:bookmarkEnd w:id="43"/>
    </w:p>
    <w:p w14:paraId="10A33D72" w14:textId="77777777" w:rsidR="007D04D4" w:rsidRPr="00116445" w:rsidRDefault="007D04D4" w:rsidP="000D4D64">
      <w:pPr>
        <w:pStyle w:val="ListParagraph"/>
        <w:tabs>
          <w:tab w:val="left" w:pos="567"/>
        </w:tabs>
        <w:ind w:left="0"/>
        <w:contextualSpacing w:val="0"/>
        <w:rPr>
          <w:rFonts w:ascii="Arial" w:hAnsi="Arial" w:cs="Arial"/>
          <w:b/>
          <w:bCs/>
          <w:sz w:val="18"/>
          <w:szCs w:val="18"/>
        </w:rPr>
      </w:pPr>
    </w:p>
    <w:p w14:paraId="48D22704" w14:textId="3102DF30" w:rsidR="0043074F" w:rsidRPr="00116445" w:rsidRDefault="0043074F" w:rsidP="000D4D64">
      <w:pPr>
        <w:pStyle w:val="Heading2"/>
        <w:rPr>
          <w:bCs/>
        </w:rPr>
      </w:pPr>
      <w:bookmarkStart w:id="44" w:name="_Toc105340160"/>
      <w:bookmarkStart w:id="45" w:name="_Toc105340362"/>
      <w:bookmarkStart w:id="46" w:name="_Toc105340821"/>
      <w:bookmarkStart w:id="47" w:name="_Toc105407406"/>
      <w:bookmarkStart w:id="48" w:name="_Toc105963646"/>
      <w:bookmarkEnd w:id="44"/>
      <w:bookmarkEnd w:id="45"/>
      <w:bookmarkEnd w:id="46"/>
      <w:bookmarkEnd w:id="47"/>
      <w:r w:rsidRPr="00116445">
        <w:rPr>
          <w:bCs/>
        </w:rPr>
        <w:t>ŠALIŲ ATSTOVAI</w:t>
      </w:r>
      <w:bookmarkEnd w:id="48"/>
    </w:p>
    <w:p w14:paraId="40ABCD11" w14:textId="77777777" w:rsidR="00126F80" w:rsidRPr="00126F80" w:rsidRDefault="00126F80" w:rsidP="00126F80">
      <w:pPr>
        <w:pStyle w:val="ListParagraph"/>
        <w:numPr>
          <w:ilvl w:val="0"/>
          <w:numId w:val="28"/>
        </w:numPr>
        <w:tabs>
          <w:tab w:val="left" w:pos="567"/>
        </w:tabs>
        <w:contextualSpacing w:val="0"/>
        <w:jc w:val="both"/>
        <w:rPr>
          <w:rFonts w:ascii="Arial" w:hAnsi="Arial" w:cs="Arial"/>
          <w:vanish/>
          <w:sz w:val="18"/>
          <w:szCs w:val="18"/>
        </w:rPr>
      </w:pPr>
    </w:p>
    <w:p w14:paraId="488DBF05" w14:textId="77777777" w:rsidR="00126F80" w:rsidRPr="00126F80" w:rsidRDefault="00126F80" w:rsidP="00126F80">
      <w:pPr>
        <w:pStyle w:val="ListParagraph"/>
        <w:numPr>
          <w:ilvl w:val="1"/>
          <w:numId w:val="28"/>
        </w:numPr>
        <w:tabs>
          <w:tab w:val="left" w:pos="567"/>
        </w:tabs>
        <w:contextualSpacing w:val="0"/>
        <w:jc w:val="both"/>
        <w:rPr>
          <w:rFonts w:ascii="Arial" w:hAnsi="Arial" w:cs="Arial"/>
          <w:vanish/>
          <w:sz w:val="18"/>
          <w:szCs w:val="18"/>
        </w:rPr>
      </w:pPr>
    </w:p>
    <w:p w14:paraId="412F924E" w14:textId="5A4B5244"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Visi svarbiausi Sutarties vykdymo klausimai sprendžiami per Sutarties specialiosiose sąlygose nurodytus Šalių paskirtus atstovus arba šių atstovų nurodytus asmenis.</w:t>
      </w:r>
    </w:p>
    <w:p w14:paraId="590C899C" w14:textId="169FD0A6"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Šalys patvirtina ir užtikrina, kad paskirti atstovai yra ir visą Sutarties galiojimo laiką bus įgalioti spręsti visus su Sutarties vykdymu susijusius klausimus ir priimti visus su tuo susijusius sprendimus, išskyrus sprendimus dėl Sutarties pakeitimo ir (arba) nutraukimo, dėl Pakeitimų atlikimo, dėl netesybų taikymo ir nuostolių atlyginimo.</w:t>
      </w:r>
    </w:p>
    <w:p w14:paraId="51080641" w14:textId="2ECC8708"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Visi šios Sutarties vykdymui reikalingi Užsakovo suderinimai ir patvirtinimai yra galiojantys tik</w:t>
      </w:r>
      <w:r w:rsidR="00A9191D">
        <w:rPr>
          <w:rFonts w:ascii="Arial" w:hAnsi="Arial" w:cs="Arial"/>
          <w:sz w:val="18"/>
          <w:szCs w:val="18"/>
        </w:rPr>
        <w:t>,</w:t>
      </w:r>
      <w:r w:rsidRPr="00116445">
        <w:rPr>
          <w:rFonts w:ascii="Arial" w:hAnsi="Arial" w:cs="Arial"/>
          <w:sz w:val="18"/>
          <w:szCs w:val="18"/>
        </w:rPr>
        <w:t xml:space="preserve"> jei jie yra gauti iš Užsakovo atstovo. Bet kokie kitų asmenų Projektuotojui pateikti suderinimai ir patvirtinimai nėra galutiniai, išskyrus atvejus, kai šie asmenys pateikia atitinkamus raštiškus įgaliojimus arba tokie įgaliojimai yra numatyti galiojančiuose teisės aktuose, arba Užsakovo atstovas nurodo kitaip.</w:t>
      </w:r>
    </w:p>
    <w:p w14:paraId="3BE4CA9F" w14:textId="0C1430E5"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Bet kuri Šalis turi teisę vienašališkai pakeisti šioje Sutartyje nurodytus savo atstovus ir/arba jų kontaktinius duomenis, apie tai ne vėliau kaip per 3 darbo dienas informuodama kitą Šalį.</w:t>
      </w:r>
    </w:p>
    <w:p w14:paraId="10C0C369" w14:textId="7DA48AB1" w:rsidR="0043074F" w:rsidRPr="00116445" w:rsidRDefault="002E15AA" w:rsidP="000D4D64">
      <w:pPr>
        <w:pStyle w:val="Heading2"/>
      </w:pPr>
      <w:bookmarkStart w:id="49" w:name="_Toc105963647"/>
      <w:r>
        <w:t>SUBTIEKĖJAI</w:t>
      </w:r>
      <w:bookmarkEnd w:id="49"/>
    </w:p>
    <w:p w14:paraId="5914896D" w14:textId="77777777" w:rsidR="00AA4990" w:rsidRPr="00AA4990" w:rsidRDefault="00AA4990" w:rsidP="00AA4990">
      <w:pPr>
        <w:pStyle w:val="ListParagraph"/>
        <w:numPr>
          <w:ilvl w:val="1"/>
          <w:numId w:val="28"/>
        </w:numPr>
        <w:tabs>
          <w:tab w:val="left" w:pos="567"/>
        </w:tabs>
        <w:contextualSpacing w:val="0"/>
        <w:jc w:val="both"/>
        <w:rPr>
          <w:rFonts w:ascii="Arial" w:hAnsi="Arial" w:cs="Arial"/>
          <w:vanish/>
          <w:sz w:val="18"/>
          <w:szCs w:val="18"/>
        </w:rPr>
      </w:pPr>
    </w:p>
    <w:p w14:paraId="4D1FC022" w14:textId="26E5DE4A"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Atskirų </w:t>
      </w:r>
      <w:r w:rsidR="002E15AA">
        <w:rPr>
          <w:rFonts w:ascii="Arial" w:hAnsi="Arial" w:cs="Arial"/>
          <w:sz w:val="18"/>
          <w:szCs w:val="18"/>
        </w:rPr>
        <w:t>Paslaugų suteikimui</w:t>
      </w:r>
      <w:r w:rsidRPr="00652644">
        <w:rPr>
          <w:rFonts w:ascii="Arial" w:hAnsi="Arial" w:cs="Arial"/>
          <w:sz w:val="18"/>
          <w:szCs w:val="18"/>
        </w:rPr>
        <w:t xml:space="preserve"> Projektuotojas gali samdyti reikiamą kvalifikaciją turinčius </w:t>
      </w:r>
      <w:r w:rsidR="002B323A">
        <w:rPr>
          <w:rFonts w:ascii="Arial" w:hAnsi="Arial" w:cs="Arial"/>
          <w:sz w:val="18"/>
          <w:szCs w:val="18"/>
        </w:rPr>
        <w:t>subtiekėjus</w:t>
      </w:r>
      <w:r w:rsidR="002B323A" w:rsidRPr="00652644">
        <w:rPr>
          <w:rFonts w:ascii="Arial" w:hAnsi="Arial" w:cs="Arial"/>
          <w:sz w:val="18"/>
          <w:szCs w:val="18"/>
        </w:rPr>
        <w:t xml:space="preserve"> </w:t>
      </w:r>
      <w:r w:rsidRPr="00652644">
        <w:rPr>
          <w:rFonts w:ascii="Arial" w:hAnsi="Arial" w:cs="Arial"/>
          <w:sz w:val="18"/>
          <w:szCs w:val="18"/>
        </w:rPr>
        <w:t xml:space="preserve">(Pirkimo vykdymo metu Pirkimo sąlygose </w:t>
      </w:r>
      <w:r w:rsidR="00A911B0" w:rsidRPr="00652644">
        <w:rPr>
          <w:rFonts w:ascii="Arial" w:hAnsi="Arial" w:cs="Arial"/>
          <w:sz w:val="18"/>
          <w:szCs w:val="18"/>
        </w:rPr>
        <w:t xml:space="preserve">naudotos </w:t>
      </w:r>
      <w:r w:rsidRPr="00652644">
        <w:rPr>
          <w:rFonts w:ascii="Arial" w:hAnsi="Arial" w:cs="Arial"/>
          <w:sz w:val="18"/>
          <w:szCs w:val="18"/>
        </w:rPr>
        <w:t xml:space="preserve">subtiekėjo ir ūkio subjekto, kurio pajėgumais Projektuotojas rėmėsi grindžiant </w:t>
      </w:r>
      <w:r w:rsidR="00A911B0">
        <w:rPr>
          <w:rFonts w:ascii="Arial" w:hAnsi="Arial" w:cs="Arial"/>
          <w:sz w:val="18"/>
          <w:szCs w:val="18"/>
        </w:rPr>
        <w:t xml:space="preserve">atitiktį </w:t>
      </w:r>
      <w:r w:rsidRPr="00652644">
        <w:rPr>
          <w:rFonts w:ascii="Arial" w:hAnsi="Arial" w:cs="Arial"/>
          <w:sz w:val="18"/>
          <w:szCs w:val="18"/>
        </w:rPr>
        <w:t>kvalifikacijos reikalavim</w:t>
      </w:r>
      <w:r w:rsidR="00A911B0">
        <w:rPr>
          <w:rFonts w:ascii="Arial" w:hAnsi="Arial" w:cs="Arial"/>
          <w:sz w:val="18"/>
          <w:szCs w:val="18"/>
        </w:rPr>
        <w:t>am</w:t>
      </w:r>
      <w:r w:rsidRPr="00652644">
        <w:rPr>
          <w:rFonts w:ascii="Arial" w:hAnsi="Arial" w:cs="Arial"/>
          <w:sz w:val="18"/>
          <w:szCs w:val="18"/>
        </w:rPr>
        <w:t xml:space="preserve">s, sąvokos Sutartyje </w:t>
      </w:r>
      <w:r w:rsidR="00A911B0">
        <w:rPr>
          <w:rFonts w:ascii="Arial" w:hAnsi="Arial" w:cs="Arial"/>
          <w:sz w:val="18"/>
          <w:szCs w:val="18"/>
        </w:rPr>
        <w:t>naudojamos</w:t>
      </w:r>
      <w:r w:rsidR="00A911B0" w:rsidRPr="00652644">
        <w:rPr>
          <w:rFonts w:ascii="Arial" w:hAnsi="Arial" w:cs="Arial"/>
          <w:sz w:val="18"/>
          <w:szCs w:val="18"/>
        </w:rPr>
        <w:t xml:space="preserve"> </w:t>
      </w:r>
      <w:r w:rsidRPr="00652644">
        <w:rPr>
          <w:rFonts w:ascii="Arial" w:hAnsi="Arial" w:cs="Arial"/>
          <w:sz w:val="18"/>
          <w:szCs w:val="18"/>
        </w:rPr>
        <w:t>kaip „su</w:t>
      </w:r>
      <w:r w:rsidR="00A911B0">
        <w:rPr>
          <w:rFonts w:ascii="Arial" w:hAnsi="Arial" w:cs="Arial"/>
          <w:sz w:val="18"/>
          <w:szCs w:val="18"/>
        </w:rPr>
        <w:t>btiekėjas</w:t>
      </w:r>
      <w:r w:rsidRPr="00652644">
        <w:rPr>
          <w:rFonts w:ascii="Arial" w:hAnsi="Arial" w:cs="Arial"/>
          <w:sz w:val="18"/>
          <w:szCs w:val="18"/>
        </w:rPr>
        <w:t>“).</w:t>
      </w:r>
      <w:r w:rsidR="00A911B0">
        <w:rPr>
          <w:rFonts w:ascii="Arial" w:hAnsi="Arial" w:cs="Arial"/>
          <w:sz w:val="18"/>
          <w:szCs w:val="18"/>
        </w:rPr>
        <w:t xml:space="preserve"> </w:t>
      </w:r>
    </w:p>
    <w:p w14:paraId="2E1FC1C4" w14:textId="0AC0DCD4"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Sudarius Sutartį, tačiau ne vėliau negu Sutartis pradedama vykdyti, Projektuotojas įsipareigoja Užsakovui pranešti tuo metu žinomų </w:t>
      </w:r>
      <w:r w:rsidR="00152802">
        <w:rPr>
          <w:rFonts w:ascii="Arial" w:hAnsi="Arial" w:cs="Arial"/>
          <w:sz w:val="18"/>
          <w:szCs w:val="18"/>
        </w:rPr>
        <w:t>subtiekėjų</w:t>
      </w:r>
      <w:r w:rsidR="00152802" w:rsidRPr="00652644">
        <w:rPr>
          <w:rFonts w:ascii="Arial" w:hAnsi="Arial" w:cs="Arial"/>
          <w:sz w:val="18"/>
          <w:szCs w:val="18"/>
        </w:rPr>
        <w:t xml:space="preserve"> </w:t>
      </w:r>
      <w:r w:rsidRPr="00652644">
        <w:rPr>
          <w:rFonts w:ascii="Arial" w:hAnsi="Arial" w:cs="Arial"/>
          <w:sz w:val="18"/>
          <w:szCs w:val="18"/>
        </w:rPr>
        <w:t xml:space="preserve">pavadinimus, kontaktinius duomenis ir jų atstovus. Projektuotojas privalo informuoti Užsakovą apie šios informacijos pasikeitimus visu Sutarties vykdymo metu, taip pat apie naujus </w:t>
      </w:r>
      <w:r w:rsidR="00152802">
        <w:rPr>
          <w:rFonts w:ascii="Arial" w:hAnsi="Arial" w:cs="Arial"/>
          <w:sz w:val="18"/>
          <w:szCs w:val="18"/>
        </w:rPr>
        <w:t>subtiekėjus</w:t>
      </w:r>
      <w:r w:rsidRPr="00652644">
        <w:rPr>
          <w:rFonts w:ascii="Arial" w:hAnsi="Arial" w:cs="Arial"/>
          <w:sz w:val="18"/>
          <w:szCs w:val="18"/>
        </w:rPr>
        <w:t xml:space="preserve">, kuriuos jis ketina pasitelkti vėliau.  </w:t>
      </w:r>
    </w:p>
    <w:p w14:paraId="08559226" w14:textId="62049885"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lastRenderedPageBreak/>
        <w:t xml:space="preserve">Projektuotojas gali keisti Sutartyje nurodytus </w:t>
      </w:r>
      <w:r w:rsidR="00152802">
        <w:rPr>
          <w:rFonts w:ascii="Arial" w:hAnsi="Arial" w:cs="Arial"/>
          <w:sz w:val="18"/>
          <w:szCs w:val="18"/>
        </w:rPr>
        <w:t>subtiekėjus</w:t>
      </w:r>
      <w:r w:rsidRPr="00652644">
        <w:rPr>
          <w:rFonts w:ascii="Arial" w:hAnsi="Arial" w:cs="Arial"/>
          <w:sz w:val="18"/>
          <w:szCs w:val="18"/>
        </w:rPr>
        <w:t xml:space="preserve">, jeigu </w:t>
      </w:r>
      <w:r w:rsidR="00152802">
        <w:rPr>
          <w:rFonts w:ascii="Arial" w:hAnsi="Arial" w:cs="Arial"/>
          <w:sz w:val="18"/>
          <w:szCs w:val="18"/>
        </w:rPr>
        <w:t>subtiekėjas</w:t>
      </w:r>
      <w:r w:rsidR="00152802" w:rsidRPr="00652644">
        <w:rPr>
          <w:rFonts w:ascii="Arial" w:hAnsi="Arial" w:cs="Arial"/>
          <w:sz w:val="18"/>
          <w:szCs w:val="18"/>
        </w:rPr>
        <w:t xml:space="preserve"> </w:t>
      </w:r>
      <w:r w:rsidRPr="00652644">
        <w:rPr>
          <w:rFonts w:ascii="Arial" w:hAnsi="Arial" w:cs="Arial"/>
          <w:sz w:val="18"/>
          <w:szCs w:val="18"/>
        </w:rPr>
        <w:t xml:space="preserve">nevykdo arba nepajėgia vykdyti sutartinių įsipareigojimų arba nesilaiko Sutarties sąlygų dėl </w:t>
      </w:r>
      <w:r w:rsidR="00152802">
        <w:rPr>
          <w:rFonts w:ascii="Arial" w:hAnsi="Arial" w:cs="Arial"/>
          <w:sz w:val="18"/>
          <w:szCs w:val="18"/>
        </w:rPr>
        <w:t>Paslaugų</w:t>
      </w:r>
      <w:r w:rsidR="00152802" w:rsidRPr="00652644">
        <w:rPr>
          <w:rFonts w:ascii="Arial" w:hAnsi="Arial" w:cs="Arial"/>
          <w:sz w:val="18"/>
          <w:szCs w:val="18"/>
        </w:rPr>
        <w:t xml:space="preserve"> </w:t>
      </w:r>
      <w:r w:rsidRPr="00652644">
        <w:rPr>
          <w:rFonts w:ascii="Arial" w:hAnsi="Arial" w:cs="Arial"/>
          <w:sz w:val="18"/>
          <w:szCs w:val="18"/>
        </w:rPr>
        <w:t xml:space="preserve">kokybės, nepradeda </w:t>
      </w:r>
      <w:r w:rsidR="00152802">
        <w:rPr>
          <w:rFonts w:ascii="Arial" w:hAnsi="Arial" w:cs="Arial"/>
          <w:sz w:val="18"/>
          <w:szCs w:val="18"/>
        </w:rPr>
        <w:t>teikti Paslaugų</w:t>
      </w:r>
      <w:r w:rsidRPr="00652644">
        <w:rPr>
          <w:rFonts w:ascii="Arial" w:hAnsi="Arial" w:cs="Arial"/>
          <w:sz w:val="18"/>
          <w:szCs w:val="18"/>
        </w:rPr>
        <w:t xml:space="preserve"> sutartu laiku arba dirba per lėtai, kad </w:t>
      </w:r>
      <w:r w:rsidR="00152802">
        <w:rPr>
          <w:rFonts w:ascii="Arial" w:hAnsi="Arial" w:cs="Arial"/>
          <w:sz w:val="18"/>
          <w:szCs w:val="18"/>
        </w:rPr>
        <w:t>Paslaugas</w:t>
      </w:r>
      <w:r w:rsidR="00152802" w:rsidRPr="00652644">
        <w:rPr>
          <w:rFonts w:ascii="Arial" w:hAnsi="Arial" w:cs="Arial"/>
          <w:sz w:val="18"/>
          <w:szCs w:val="18"/>
        </w:rPr>
        <w:t xml:space="preserve"> </w:t>
      </w:r>
      <w:r w:rsidRPr="00652644">
        <w:rPr>
          <w:rFonts w:ascii="Arial" w:hAnsi="Arial" w:cs="Arial"/>
          <w:sz w:val="18"/>
          <w:szCs w:val="18"/>
        </w:rPr>
        <w:t xml:space="preserve">būtų galima </w:t>
      </w:r>
      <w:r w:rsidR="00152802">
        <w:rPr>
          <w:rFonts w:ascii="Arial" w:hAnsi="Arial" w:cs="Arial"/>
          <w:sz w:val="18"/>
          <w:szCs w:val="18"/>
        </w:rPr>
        <w:t>suteikti</w:t>
      </w:r>
      <w:r w:rsidR="00152802" w:rsidRPr="00652644">
        <w:rPr>
          <w:rFonts w:ascii="Arial" w:hAnsi="Arial" w:cs="Arial"/>
          <w:sz w:val="18"/>
          <w:szCs w:val="18"/>
        </w:rPr>
        <w:t xml:space="preserve"> </w:t>
      </w:r>
      <w:r w:rsidRPr="00652644">
        <w:rPr>
          <w:rFonts w:ascii="Arial" w:hAnsi="Arial" w:cs="Arial"/>
          <w:sz w:val="18"/>
          <w:szCs w:val="18"/>
        </w:rPr>
        <w:t>Sutartyje nustatytu laiku, taip pat ir dėl kitų priežasčių.</w:t>
      </w:r>
    </w:p>
    <w:p w14:paraId="0C96C27C" w14:textId="36B8E9EC" w:rsidR="008F4C99" w:rsidRPr="00652644" w:rsidRDefault="00DA5814"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Subtiekėjus</w:t>
      </w:r>
      <w:r w:rsidR="0043074F" w:rsidRPr="00652644">
        <w:rPr>
          <w:rFonts w:ascii="Arial" w:hAnsi="Arial" w:cs="Arial"/>
          <w:sz w:val="18"/>
          <w:szCs w:val="18"/>
        </w:rPr>
        <w:t>, kurių pajėgumais Projektuotojas nesirėmė Pirkimo sąlygose numatytiems reikalavimams pagrįsti, Projektuotojas gali keisti pasiraš</w:t>
      </w:r>
      <w:r>
        <w:rPr>
          <w:rFonts w:ascii="Arial" w:hAnsi="Arial" w:cs="Arial"/>
          <w:sz w:val="18"/>
          <w:szCs w:val="18"/>
        </w:rPr>
        <w:t>ęs</w:t>
      </w:r>
      <w:r w:rsidR="0043074F" w:rsidRPr="00652644">
        <w:rPr>
          <w:rFonts w:ascii="Arial" w:hAnsi="Arial" w:cs="Arial"/>
          <w:sz w:val="18"/>
          <w:szCs w:val="18"/>
        </w:rPr>
        <w:t xml:space="preserve"> su Užsakovu Sutarties keitimą. Užsakovas gali patikrinti, ar nėra </w:t>
      </w:r>
      <w:r>
        <w:rPr>
          <w:rFonts w:ascii="Arial" w:hAnsi="Arial" w:cs="Arial"/>
          <w:sz w:val="18"/>
          <w:szCs w:val="18"/>
        </w:rPr>
        <w:t xml:space="preserve">subtiekėjo </w:t>
      </w:r>
      <w:r w:rsidR="0043074F" w:rsidRPr="00652644">
        <w:rPr>
          <w:rFonts w:ascii="Arial" w:hAnsi="Arial" w:cs="Arial"/>
          <w:sz w:val="18"/>
          <w:szCs w:val="18"/>
        </w:rPr>
        <w:t xml:space="preserve">pašalinimo pagrindų (jeigu pašalinimo pagrindai </w:t>
      </w:r>
      <w:r w:rsidRPr="00652644">
        <w:rPr>
          <w:rFonts w:ascii="Arial" w:hAnsi="Arial" w:cs="Arial"/>
          <w:sz w:val="18"/>
          <w:szCs w:val="18"/>
        </w:rPr>
        <w:t xml:space="preserve">Pirkimo metu </w:t>
      </w:r>
      <w:r w:rsidR="0043074F" w:rsidRPr="00652644">
        <w:rPr>
          <w:rFonts w:ascii="Arial" w:hAnsi="Arial" w:cs="Arial"/>
          <w:sz w:val="18"/>
          <w:szCs w:val="18"/>
        </w:rPr>
        <w:t xml:space="preserve">buvo keliami </w:t>
      </w:r>
      <w:r>
        <w:rPr>
          <w:rFonts w:ascii="Arial" w:hAnsi="Arial" w:cs="Arial"/>
          <w:sz w:val="18"/>
          <w:szCs w:val="18"/>
        </w:rPr>
        <w:t>subtiekėjams</w:t>
      </w:r>
      <w:r w:rsidR="0043074F" w:rsidRPr="00652644">
        <w:rPr>
          <w:rFonts w:ascii="Arial" w:hAnsi="Arial" w:cs="Arial"/>
          <w:sz w:val="18"/>
          <w:szCs w:val="18"/>
        </w:rPr>
        <w:t xml:space="preserve">, kurių pajėgumais Projektuotojas nesirėmė). Jeigu </w:t>
      </w:r>
      <w:r w:rsidR="00534CAB">
        <w:rPr>
          <w:rFonts w:ascii="Arial" w:hAnsi="Arial" w:cs="Arial"/>
          <w:sz w:val="18"/>
          <w:szCs w:val="18"/>
        </w:rPr>
        <w:t>subtiekėjo</w:t>
      </w:r>
      <w:r w:rsidR="00534CAB" w:rsidRPr="00652644">
        <w:rPr>
          <w:rFonts w:ascii="Arial" w:hAnsi="Arial" w:cs="Arial"/>
          <w:sz w:val="18"/>
          <w:szCs w:val="18"/>
        </w:rPr>
        <w:t xml:space="preserve"> </w:t>
      </w:r>
      <w:r w:rsidR="0043074F" w:rsidRPr="00652644">
        <w:rPr>
          <w:rFonts w:ascii="Arial" w:hAnsi="Arial" w:cs="Arial"/>
          <w:sz w:val="18"/>
          <w:szCs w:val="18"/>
        </w:rPr>
        <w:t xml:space="preserve">padėtis atitinka bent vieną Lietuvos Respublikos viešųjų pirkimų įstatyme nustatytą pašalinimo pagrindą, Užsakovas reikalauja pakeisti šį </w:t>
      </w:r>
      <w:r w:rsidR="00534CAB">
        <w:rPr>
          <w:rFonts w:ascii="Arial" w:hAnsi="Arial" w:cs="Arial"/>
          <w:sz w:val="18"/>
          <w:szCs w:val="18"/>
        </w:rPr>
        <w:t>subtiekėją</w:t>
      </w:r>
      <w:r w:rsidR="00534CAB" w:rsidRPr="00652644">
        <w:rPr>
          <w:rFonts w:ascii="Arial" w:hAnsi="Arial" w:cs="Arial"/>
          <w:sz w:val="18"/>
          <w:szCs w:val="18"/>
        </w:rPr>
        <w:t xml:space="preserve"> </w:t>
      </w:r>
      <w:r w:rsidR="0043074F" w:rsidRPr="00652644">
        <w:rPr>
          <w:rFonts w:ascii="Arial" w:hAnsi="Arial" w:cs="Arial"/>
          <w:sz w:val="18"/>
          <w:szCs w:val="18"/>
        </w:rPr>
        <w:t xml:space="preserve">reikalavimus atitinkančiu </w:t>
      </w:r>
      <w:r w:rsidR="00534CAB">
        <w:rPr>
          <w:rFonts w:ascii="Arial" w:hAnsi="Arial" w:cs="Arial"/>
          <w:sz w:val="18"/>
          <w:szCs w:val="18"/>
        </w:rPr>
        <w:t>subtiekėju</w:t>
      </w:r>
      <w:r w:rsidR="0043074F" w:rsidRPr="00652644">
        <w:rPr>
          <w:rFonts w:ascii="Arial" w:hAnsi="Arial" w:cs="Arial"/>
          <w:sz w:val="18"/>
          <w:szCs w:val="18"/>
        </w:rPr>
        <w:t>.</w:t>
      </w:r>
    </w:p>
    <w:p w14:paraId="400D6199" w14:textId="253EDB35" w:rsidR="008F4C99" w:rsidRPr="00652644" w:rsidRDefault="00323450"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Subtiekėjus</w:t>
      </w:r>
      <w:r w:rsidR="0043074F" w:rsidRPr="00652644">
        <w:rPr>
          <w:rFonts w:ascii="Arial" w:hAnsi="Arial" w:cs="Arial"/>
          <w:sz w:val="18"/>
          <w:szCs w:val="18"/>
        </w:rPr>
        <w:t xml:space="preserve">, kurių pajėgumais Projektuotojas rėmėsi Pirkimo sąlygose numatytiems reikalavimams pagrįsti, Projektuotojas gali keisti tik prieš tai Užsakovo atstovui patikrinus ir įsitikinus, kad šis </w:t>
      </w:r>
      <w:r>
        <w:rPr>
          <w:rFonts w:ascii="Arial" w:hAnsi="Arial" w:cs="Arial"/>
          <w:sz w:val="18"/>
          <w:szCs w:val="18"/>
        </w:rPr>
        <w:t>subtiekėjas</w:t>
      </w:r>
      <w:r w:rsidRPr="00652644">
        <w:rPr>
          <w:rFonts w:ascii="Arial" w:hAnsi="Arial" w:cs="Arial"/>
          <w:sz w:val="18"/>
          <w:szCs w:val="18"/>
        </w:rPr>
        <w:t xml:space="preserve"> </w:t>
      </w:r>
      <w:r w:rsidR="0043074F" w:rsidRPr="00652644">
        <w:rPr>
          <w:rFonts w:ascii="Arial" w:hAnsi="Arial" w:cs="Arial"/>
          <w:sz w:val="18"/>
          <w:szCs w:val="18"/>
        </w:rPr>
        <w:t xml:space="preserve">turi reikiamą kvalifikaciją ir (ar) patirtį, taip pat kad nėra </w:t>
      </w:r>
      <w:r>
        <w:rPr>
          <w:rFonts w:ascii="Arial" w:hAnsi="Arial" w:cs="Arial"/>
          <w:sz w:val="18"/>
          <w:szCs w:val="18"/>
        </w:rPr>
        <w:t>subtiekėjo</w:t>
      </w:r>
      <w:r w:rsidRPr="00652644">
        <w:rPr>
          <w:rFonts w:ascii="Arial" w:hAnsi="Arial" w:cs="Arial"/>
          <w:sz w:val="18"/>
          <w:szCs w:val="18"/>
        </w:rPr>
        <w:t xml:space="preserve"> </w:t>
      </w:r>
      <w:r w:rsidR="0043074F" w:rsidRPr="00652644">
        <w:rPr>
          <w:rFonts w:ascii="Arial" w:hAnsi="Arial" w:cs="Arial"/>
          <w:sz w:val="18"/>
          <w:szCs w:val="18"/>
        </w:rPr>
        <w:t>pašalinimo pagrindų bei su Užsakovu pasiraš</w:t>
      </w:r>
      <w:r>
        <w:rPr>
          <w:rFonts w:ascii="Arial" w:hAnsi="Arial" w:cs="Arial"/>
          <w:sz w:val="18"/>
          <w:szCs w:val="18"/>
        </w:rPr>
        <w:t>ęs</w:t>
      </w:r>
      <w:r w:rsidR="0043074F" w:rsidRPr="00652644">
        <w:rPr>
          <w:rFonts w:ascii="Arial" w:hAnsi="Arial" w:cs="Arial"/>
          <w:sz w:val="18"/>
          <w:szCs w:val="18"/>
        </w:rPr>
        <w:t xml:space="preserve">  Sutarties keitimą. Jeigu </w:t>
      </w:r>
      <w:r>
        <w:rPr>
          <w:rFonts w:ascii="Arial" w:hAnsi="Arial" w:cs="Arial"/>
          <w:sz w:val="18"/>
          <w:szCs w:val="18"/>
        </w:rPr>
        <w:t>subtiekėjo</w:t>
      </w:r>
      <w:r w:rsidRPr="00652644">
        <w:rPr>
          <w:rFonts w:ascii="Arial" w:hAnsi="Arial" w:cs="Arial"/>
          <w:sz w:val="18"/>
          <w:szCs w:val="18"/>
        </w:rPr>
        <w:t xml:space="preserve"> </w:t>
      </w:r>
      <w:r w:rsidR="0043074F" w:rsidRPr="00652644">
        <w:rPr>
          <w:rFonts w:ascii="Arial" w:hAnsi="Arial" w:cs="Arial"/>
          <w:sz w:val="18"/>
          <w:szCs w:val="18"/>
        </w:rPr>
        <w:t xml:space="preserve">padėtis atitinka bent vieną Pirkimo sąlygose nustatytą pašalinimo pagrindą ar neatitinka bent vieno jam keliamo kvalifikacijos reikalavimo, Užsakovas reikalauja pakeisti šį </w:t>
      </w:r>
      <w:r w:rsidRPr="00652644">
        <w:rPr>
          <w:rFonts w:ascii="Arial" w:hAnsi="Arial" w:cs="Arial"/>
          <w:sz w:val="18"/>
          <w:szCs w:val="18"/>
        </w:rPr>
        <w:t>s</w:t>
      </w:r>
      <w:r>
        <w:rPr>
          <w:rFonts w:ascii="Arial" w:hAnsi="Arial" w:cs="Arial"/>
          <w:sz w:val="18"/>
          <w:szCs w:val="18"/>
        </w:rPr>
        <w:t>ubtiekėją</w:t>
      </w:r>
      <w:r w:rsidRPr="00652644">
        <w:rPr>
          <w:rFonts w:ascii="Arial" w:hAnsi="Arial" w:cs="Arial"/>
          <w:sz w:val="18"/>
          <w:szCs w:val="18"/>
        </w:rPr>
        <w:t xml:space="preserve"> </w:t>
      </w:r>
      <w:r w:rsidR="0043074F" w:rsidRPr="00652644">
        <w:rPr>
          <w:rFonts w:ascii="Arial" w:hAnsi="Arial" w:cs="Arial"/>
          <w:sz w:val="18"/>
          <w:szCs w:val="18"/>
        </w:rPr>
        <w:t xml:space="preserve">reikalavimus atitinkančiu </w:t>
      </w:r>
      <w:r>
        <w:rPr>
          <w:rFonts w:ascii="Arial" w:hAnsi="Arial" w:cs="Arial"/>
          <w:sz w:val="18"/>
          <w:szCs w:val="18"/>
        </w:rPr>
        <w:t>subtiekėju</w:t>
      </w:r>
      <w:r w:rsidR="0043074F" w:rsidRPr="00652644">
        <w:rPr>
          <w:rFonts w:ascii="Arial" w:hAnsi="Arial" w:cs="Arial"/>
          <w:sz w:val="18"/>
          <w:szCs w:val="18"/>
        </w:rPr>
        <w:t xml:space="preserve">. Tokio </w:t>
      </w:r>
      <w:r>
        <w:rPr>
          <w:rFonts w:ascii="Arial" w:hAnsi="Arial" w:cs="Arial"/>
          <w:sz w:val="18"/>
          <w:szCs w:val="18"/>
        </w:rPr>
        <w:t>subtiekėjo</w:t>
      </w:r>
      <w:r w:rsidRPr="00652644">
        <w:rPr>
          <w:rFonts w:ascii="Arial" w:hAnsi="Arial" w:cs="Arial"/>
          <w:sz w:val="18"/>
          <w:szCs w:val="18"/>
        </w:rPr>
        <w:t xml:space="preserve"> </w:t>
      </w:r>
      <w:r w:rsidR="0043074F" w:rsidRPr="00652644">
        <w:rPr>
          <w:rFonts w:ascii="Arial" w:hAnsi="Arial" w:cs="Arial"/>
          <w:sz w:val="18"/>
          <w:szCs w:val="18"/>
        </w:rPr>
        <w:t>pakeitimas įforminamas Šalių sudarytu susitarimu dėl Sutarties pakeitimo.</w:t>
      </w:r>
    </w:p>
    <w:p w14:paraId="39D8F448" w14:textId="3B11AF18"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Projektuotojo pasitelktiems </w:t>
      </w:r>
      <w:r w:rsidR="00195DE8">
        <w:rPr>
          <w:rFonts w:ascii="Arial" w:hAnsi="Arial" w:cs="Arial"/>
          <w:sz w:val="18"/>
          <w:szCs w:val="18"/>
        </w:rPr>
        <w:t>subtiekėjams</w:t>
      </w:r>
      <w:r w:rsidR="00195DE8" w:rsidRPr="00652644">
        <w:rPr>
          <w:rFonts w:ascii="Arial" w:hAnsi="Arial" w:cs="Arial"/>
          <w:sz w:val="18"/>
          <w:szCs w:val="18"/>
        </w:rPr>
        <w:t xml:space="preserve"> </w:t>
      </w:r>
      <w:r w:rsidRPr="00652644">
        <w:rPr>
          <w:rFonts w:ascii="Arial" w:hAnsi="Arial" w:cs="Arial"/>
          <w:sz w:val="18"/>
          <w:szCs w:val="18"/>
        </w:rPr>
        <w:t xml:space="preserve">yra suteikiama galimybė prašyti Užsakovo atsiskaityti su jais tiesiogiai. Apie tiesioginio atsiskaitymo galimybę bei tokio atsiskaitymo tvarką Užsakovas raštu informuoja Projektuotojo pasitelktus </w:t>
      </w:r>
      <w:r w:rsidR="00195DE8">
        <w:rPr>
          <w:rFonts w:ascii="Arial" w:hAnsi="Arial" w:cs="Arial"/>
          <w:sz w:val="18"/>
          <w:szCs w:val="18"/>
        </w:rPr>
        <w:t>subtiekėjus</w:t>
      </w:r>
      <w:r w:rsidR="00195DE8" w:rsidRPr="00652644">
        <w:rPr>
          <w:rFonts w:ascii="Arial" w:hAnsi="Arial" w:cs="Arial"/>
          <w:sz w:val="18"/>
          <w:szCs w:val="18"/>
        </w:rPr>
        <w:t xml:space="preserve"> </w:t>
      </w:r>
      <w:r w:rsidRPr="00652644">
        <w:rPr>
          <w:rFonts w:ascii="Arial" w:hAnsi="Arial" w:cs="Arial"/>
          <w:sz w:val="18"/>
          <w:szCs w:val="18"/>
        </w:rPr>
        <w:t xml:space="preserve">ne vėliau kaip per 3 darbo dienas nuo Projektuotojo informacijos apie tuo metu žinomus </w:t>
      </w:r>
      <w:r w:rsidR="00195DE8">
        <w:rPr>
          <w:rFonts w:ascii="Arial" w:hAnsi="Arial" w:cs="Arial"/>
          <w:sz w:val="18"/>
          <w:szCs w:val="18"/>
        </w:rPr>
        <w:t>subtiekėjus</w:t>
      </w:r>
      <w:r w:rsidR="00195DE8" w:rsidRPr="00652644">
        <w:rPr>
          <w:rFonts w:ascii="Arial" w:hAnsi="Arial" w:cs="Arial"/>
          <w:sz w:val="18"/>
          <w:szCs w:val="18"/>
        </w:rPr>
        <w:t xml:space="preserve"> </w:t>
      </w:r>
      <w:r w:rsidRPr="00652644">
        <w:rPr>
          <w:rFonts w:ascii="Arial" w:hAnsi="Arial" w:cs="Arial"/>
          <w:sz w:val="18"/>
          <w:szCs w:val="18"/>
        </w:rPr>
        <w:t xml:space="preserve">gavimo, o </w:t>
      </w:r>
      <w:r w:rsidR="00195DE8">
        <w:rPr>
          <w:rFonts w:ascii="Arial" w:hAnsi="Arial" w:cs="Arial"/>
          <w:sz w:val="18"/>
          <w:szCs w:val="18"/>
        </w:rPr>
        <w:t>subtiekėjas</w:t>
      </w:r>
      <w:r w:rsidRPr="00652644">
        <w:rPr>
          <w:rFonts w:ascii="Arial" w:hAnsi="Arial" w:cs="Arial"/>
          <w:sz w:val="18"/>
          <w:szCs w:val="18"/>
        </w:rPr>
        <w:t xml:space="preserve">, norėdamas pasinaudoti tokia galimybe, raštu pateikia Užsakovui prašymą dėl tiesioginio atsiskaitymo. Kartu su </w:t>
      </w:r>
      <w:r w:rsidR="00195DE8">
        <w:rPr>
          <w:rFonts w:ascii="Arial" w:hAnsi="Arial" w:cs="Arial"/>
          <w:sz w:val="18"/>
          <w:szCs w:val="18"/>
        </w:rPr>
        <w:t>subtiekėjo</w:t>
      </w:r>
      <w:r w:rsidR="00195DE8" w:rsidRPr="00652644">
        <w:rPr>
          <w:rFonts w:ascii="Arial" w:hAnsi="Arial" w:cs="Arial"/>
          <w:sz w:val="18"/>
          <w:szCs w:val="18"/>
        </w:rPr>
        <w:t xml:space="preserve"> </w:t>
      </w:r>
      <w:r w:rsidRPr="00652644">
        <w:rPr>
          <w:rFonts w:ascii="Arial" w:hAnsi="Arial" w:cs="Arial"/>
          <w:sz w:val="18"/>
          <w:szCs w:val="18"/>
        </w:rPr>
        <w:t xml:space="preserve">prašymu Užsakovui turi būti pateiktas Projektuotojo raštiškas patvirtinimas, kad </w:t>
      </w:r>
      <w:r w:rsidR="00195DE8">
        <w:rPr>
          <w:rFonts w:ascii="Arial" w:hAnsi="Arial" w:cs="Arial"/>
          <w:sz w:val="18"/>
          <w:szCs w:val="18"/>
        </w:rPr>
        <w:t>subtiekėjui</w:t>
      </w:r>
      <w:r w:rsidR="00195DE8" w:rsidRPr="00652644">
        <w:rPr>
          <w:rFonts w:ascii="Arial" w:hAnsi="Arial" w:cs="Arial"/>
          <w:sz w:val="18"/>
          <w:szCs w:val="18"/>
        </w:rPr>
        <w:t xml:space="preserve"> </w:t>
      </w:r>
      <w:r w:rsidRPr="00652644">
        <w:rPr>
          <w:rFonts w:ascii="Arial" w:hAnsi="Arial" w:cs="Arial"/>
          <w:sz w:val="18"/>
          <w:szCs w:val="18"/>
        </w:rPr>
        <w:t xml:space="preserve">tinkamai atlikus savo įsipareigojimus pagal šią Sutartį, </w:t>
      </w:r>
      <w:r w:rsidR="00195DE8">
        <w:rPr>
          <w:rFonts w:ascii="Arial" w:hAnsi="Arial" w:cs="Arial"/>
          <w:sz w:val="18"/>
          <w:szCs w:val="18"/>
        </w:rPr>
        <w:t>Projektuotojas</w:t>
      </w:r>
      <w:r w:rsidR="00195DE8" w:rsidRPr="00652644">
        <w:rPr>
          <w:rFonts w:ascii="Arial" w:hAnsi="Arial" w:cs="Arial"/>
          <w:sz w:val="18"/>
          <w:szCs w:val="18"/>
        </w:rPr>
        <w:t xml:space="preserve"> </w:t>
      </w:r>
      <w:r w:rsidRPr="00652644">
        <w:rPr>
          <w:rFonts w:ascii="Arial" w:hAnsi="Arial" w:cs="Arial"/>
          <w:sz w:val="18"/>
          <w:szCs w:val="18"/>
        </w:rPr>
        <w:t xml:space="preserve">neprieštaraus tiesioginiam atsiskaitymui su </w:t>
      </w:r>
      <w:r w:rsidR="00195DE8">
        <w:rPr>
          <w:rFonts w:ascii="Arial" w:hAnsi="Arial" w:cs="Arial"/>
          <w:sz w:val="18"/>
          <w:szCs w:val="18"/>
        </w:rPr>
        <w:t>subtiekėju</w:t>
      </w:r>
      <w:r w:rsidRPr="00652644">
        <w:rPr>
          <w:rFonts w:ascii="Arial" w:hAnsi="Arial" w:cs="Arial"/>
          <w:sz w:val="18"/>
          <w:szCs w:val="18"/>
        </w:rPr>
        <w:t xml:space="preserve">. </w:t>
      </w:r>
    </w:p>
    <w:p w14:paraId="14D0B352" w14:textId="5F1D67A4"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Tiesioginio atsiskaitymo su </w:t>
      </w:r>
      <w:r w:rsidR="00804725">
        <w:rPr>
          <w:rFonts w:ascii="Arial" w:hAnsi="Arial" w:cs="Arial"/>
          <w:sz w:val="18"/>
          <w:szCs w:val="18"/>
        </w:rPr>
        <w:t>subtiekėju</w:t>
      </w:r>
      <w:r w:rsidR="00804725" w:rsidRPr="00652644">
        <w:rPr>
          <w:rFonts w:ascii="Arial" w:hAnsi="Arial" w:cs="Arial"/>
          <w:sz w:val="18"/>
          <w:szCs w:val="18"/>
        </w:rPr>
        <w:t xml:space="preserve"> </w:t>
      </w:r>
      <w:r w:rsidRPr="00652644">
        <w:rPr>
          <w:rFonts w:ascii="Arial" w:hAnsi="Arial" w:cs="Arial"/>
          <w:sz w:val="18"/>
          <w:szCs w:val="18"/>
        </w:rPr>
        <w:t xml:space="preserve">tvarka nustatoma trišalėje sutartyje, kuri sudaroma tarp Užsakovo, Projektuotojo ir </w:t>
      </w:r>
      <w:r w:rsidR="00804725">
        <w:rPr>
          <w:rFonts w:ascii="Arial" w:hAnsi="Arial" w:cs="Arial"/>
          <w:sz w:val="18"/>
          <w:szCs w:val="18"/>
        </w:rPr>
        <w:t>subtiekėjo</w:t>
      </w:r>
      <w:r w:rsidRPr="00652644">
        <w:rPr>
          <w:rFonts w:ascii="Arial" w:hAnsi="Arial" w:cs="Arial"/>
          <w:sz w:val="18"/>
          <w:szCs w:val="18"/>
        </w:rPr>
        <w:t xml:space="preserve">. </w:t>
      </w:r>
    </w:p>
    <w:p w14:paraId="5535013E" w14:textId="7BEF6C64"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Projektuotojui pagal Sutartį mokėtina suma bus mažinama ta dalimi, kuri bus sumokėta pagal </w:t>
      </w:r>
      <w:r w:rsidR="00CE6D3E">
        <w:rPr>
          <w:rFonts w:ascii="Arial" w:hAnsi="Arial" w:cs="Arial"/>
          <w:sz w:val="18"/>
          <w:szCs w:val="18"/>
        </w:rPr>
        <w:t>t</w:t>
      </w:r>
      <w:r w:rsidRPr="00652644">
        <w:rPr>
          <w:rFonts w:ascii="Arial" w:hAnsi="Arial" w:cs="Arial"/>
          <w:sz w:val="18"/>
          <w:szCs w:val="18"/>
        </w:rPr>
        <w:t>rišalę sutartį tiesiogiai</w:t>
      </w:r>
      <w:r w:rsidR="00CE6D3E">
        <w:rPr>
          <w:rFonts w:ascii="Arial" w:hAnsi="Arial" w:cs="Arial"/>
          <w:sz w:val="18"/>
          <w:szCs w:val="18"/>
        </w:rPr>
        <w:t xml:space="preserve"> subtiekėjui</w:t>
      </w:r>
      <w:r w:rsidRPr="00652644">
        <w:rPr>
          <w:rFonts w:ascii="Arial" w:hAnsi="Arial" w:cs="Arial"/>
          <w:sz w:val="18"/>
          <w:szCs w:val="18"/>
        </w:rPr>
        <w:t xml:space="preserve">. Sumos, sumokėtos tiesiogiai </w:t>
      </w:r>
      <w:r w:rsidR="004F514E">
        <w:rPr>
          <w:rFonts w:ascii="Arial" w:hAnsi="Arial" w:cs="Arial"/>
          <w:sz w:val="18"/>
          <w:szCs w:val="18"/>
        </w:rPr>
        <w:t>subtiekėjui</w:t>
      </w:r>
      <w:r w:rsidRPr="00652644">
        <w:rPr>
          <w:rFonts w:ascii="Arial" w:hAnsi="Arial" w:cs="Arial"/>
          <w:sz w:val="18"/>
          <w:szCs w:val="18"/>
        </w:rPr>
        <w:t xml:space="preserve"> pagal </w:t>
      </w:r>
      <w:r w:rsidR="004F514E">
        <w:rPr>
          <w:rFonts w:ascii="Arial" w:hAnsi="Arial" w:cs="Arial"/>
          <w:sz w:val="18"/>
          <w:szCs w:val="18"/>
        </w:rPr>
        <w:t>t</w:t>
      </w:r>
      <w:r w:rsidRPr="00652644">
        <w:rPr>
          <w:rFonts w:ascii="Arial" w:hAnsi="Arial" w:cs="Arial"/>
          <w:sz w:val="18"/>
          <w:szCs w:val="18"/>
        </w:rPr>
        <w:t xml:space="preserve">rišalę sutartį, negali būti įtraukiamos į Užsakovui pateikiamas Projektuotojo sąskaitas – faktūras. </w:t>
      </w:r>
    </w:p>
    <w:p w14:paraId="6D7D92BE" w14:textId="77777777" w:rsidR="0043074F" w:rsidRPr="00652644" w:rsidRDefault="0043074F" w:rsidP="003E670B">
      <w:pPr>
        <w:jc w:val="both"/>
        <w:rPr>
          <w:rFonts w:ascii="Arial" w:hAnsi="Arial" w:cs="Arial"/>
          <w:sz w:val="18"/>
          <w:szCs w:val="18"/>
        </w:rPr>
      </w:pPr>
    </w:p>
    <w:p w14:paraId="05738075" w14:textId="66B16E83" w:rsidR="0043074F" w:rsidRPr="00652644" w:rsidRDefault="0043074F" w:rsidP="000D4D64">
      <w:pPr>
        <w:pStyle w:val="Heading2"/>
      </w:pPr>
      <w:bookmarkStart w:id="50" w:name="_Toc105963648"/>
      <w:r w:rsidRPr="00652644">
        <w:t>SUSIRINKIMAI</w:t>
      </w:r>
      <w:bookmarkEnd w:id="50"/>
    </w:p>
    <w:p w14:paraId="635DAFCD" w14:textId="77777777" w:rsidR="001F7B9E" w:rsidRPr="001F7B9E" w:rsidRDefault="001F7B9E" w:rsidP="001F7B9E">
      <w:pPr>
        <w:pStyle w:val="ListParagraph"/>
        <w:numPr>
          <w:ilvl w:val="1"/>
          <w:numId w:val="28"/>
        </w:numPr>
        <w:tabs>
          <w:tab w:val="left" w:pos="567"/>
        </w:tabs>
        <w:contextualSpacing w:val="0"/>
        <w:jc w:val="both"/>
        <w:rPr>
          <w:rFonts w:ascii="Arial" w:hAnsi="Arial" w:cs="Arial"/>
          <w:vanish/>
          <w:sz w:val="18"/>
          <w:szCs w:val="18"/>
        </w:rPr>
      </w:pPr>
    </w:p>
    <w:p w14:paraId="3B13BEAD" w14:textId="4312183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Projektavimo </w:t>
      </w:r>
      <w:r w:rsidR="003D2FE9">
        <w:rPr>
          <w:rFonts w:ascii="Arial" w:hAnsi="Arial" w:cs="Arial"/>
          <w:sz w:val="18"/>
          <w:szCs w:val="18"/>
        </w:rPr>
        <w:t>paslaugų teikimo</w:t>
      </w:r>
      <w:r w:rsidRPr="00652644">
        <w:rPr>
          <w:rFonts w:ascii="Arial" w:hAnsi="Arial" w:cs="Arial"/>
          <w:sz w:val="18"/>
          <w:szCs w:val="18"/>
        </w:rPr>
        <w:t xml:space="preserve"> metu Užsakovas organizuoja susirinkimus, kurių metu sprendžiami einamieji klausimai ir kuriuose Projektuotojo dalyvavimas visuomet yra privalomas. Susirinkimų rengimo laiką ir vietą derina abiejų Šalių atstovai.</w:t>
      </w:r>
    </w:p>
    <w:p w14:paraId="7F86D932" w14:textId="3CEBB15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Bet kurios iš Šalių iniciatyva gali būti organizuojami neeiliniai susirinkimai, kurie </w:t>
      </w:r>
      <w:r w:rsidR="003D2FE9">
        <w:rPr>
          <w:rFonts w:ascii="Arial" w:hAnsi="Arial" w:cs="Arial"/>
          <w:sz w:val="18"/>
          <w:szCs w:val="18"/>
        </w:rPr>
        <w:t>į</w:t>
      </w:r>
      <w:r w:rsidRPr="00652644">
        <w:rPr>
          <w:rFonts w:ascii="Arial" w:hAnsi="Arial" w:cs="Arial"/>
          <w:sz w:val="18"/>
          <w:szCs w:val="18"/>
        </w:rPr>
        <w:t xml:space="preserve">vyksta ne vėliau kaip per 3 darbo dienas po atitinkamo rašytinio pranešimo pateikimo </w:t>
      </w:r>
      <w:r w:rsidR="003D2FE9">
        <w:rPr>
          <w:rFonts w:ascii="Arial" w:hAnsi="Arial" w:cs="Arial"/>
          <w:sz w:val="18"/>
          <w:szCs w:val="18"/>
        </w:rPr>
        <w:t>kitai Šaliai</w:t>
      </w:r>
      <w:r w:rsidRPr="00652644">
        <w:rPr>
          <w:rFonts w:ascii="Arial" w:hAnsi="Arial" w:cs="Arial"/>
          <w:sz w:val="18"/>
          <w:szCs w:val="18"/>
        </w:rPr>
        <w:t xml:space="preserve">. Prireikus, </w:t>
      </w:r>
      <w:r w:rsidR="003D2FE9">
        <w:rPr>
          <w:rFonts w:ascii="Arial" w:hAnsi="Arial" w:cs="Arial"/>
          <w:sz w:val="18"/>
          <w:szCs w:val="18"/>
        </w:rPr>
        <w:t>Šalis</w:t>
      </w:r>
      <w:r w:rsidR="003D2FE9" w:rsidRPr="00652644">
        <w:rPr>
          <w:rFonts w:ascii="Arial" w:hAnsi="Arial" w:cs="Arial"/>
          <w:sz w:val="18"/>
          <w:szCs w:val="18"/>
        </w:rPr>
        <w:t xml:space="preserve"> </w:t>
      </w:r>
      <w:r w:rsidRPr="00652644">
        <w:rPr>
          <w:rFonts w:ascii="Arial" w:hAnsi="Arial" w:cs="Arial"/>
          <w:sz w:val="18"/>
          <w:szCs w:val="18"/>
        </w:rPr>
        <w:t>turi teisę reikalauti, kad neeilinis susirinkimas įvyktų nedelsiant. Neeilin</w:t>
      </w:r>
      <w:r w:rsidR="003D2FE9">
        <w:rPr>
          <w:rFonts w:ascii="Arial" w:hAnsi="Arial" w:cs="Arial"/>
          <w:sz w:val="18"/>
          <w:szCs w:val="18"/>
        </w:rPr>
        <w:t>iame</w:t>
      </w:r>
      <w:r w:rsidRPr="00652644">
        <w:rPr>
          <w:rFonts w:ascii="Arial" w:hAnsi="Arial" w:cs="Arial"/>
          <w:sz w:val="18"/>
          <w:szCs w:val="18"/>
        </w:rPr>
        <w:t xml:space="preserve"> susirinkim</w:t>
      </w:r>
      <w:r w:rsidR="003D2FE9">
        <w:rPr>
          <w:rFonts w:ascii="Arial" w:hAnsi="Arial" w:cs="Arial"/>
          <w:sz w:val="18"/>
          <w:szCs w:val="18"/>
        </w:rPr>
        <w:t xml:space="preserve">e </w:t>
      </w:r>
      <w:r w:rsidRPr="00652644">
        <w:rPr>
          <w:rFonts w:ascii="Arial" w:hAnsi="Arial" w:cs="Arial"/>
          <w:sz w:val="18"/>
          <w:szCs w:val="18"/>
        </w:rPr>
        <w:t>Užsakov</w:t>
      </w:r>
      <w:r w:rsidR="003D2FE9">
        <w:rPr>
          <w:rFonts w:ascii="Arial" w:hAnsi="Arial" w:cs="Arial"/>
          <w:sz w:val="18"/>
          <w:szCs w:val="18"/>
        </w:rPr>
        <w:t>o</w:t>
      </w:r>
      <w:r w:rsidRPr="00652644">
        <w:rPr>
          <w:rFonts w:ascii="Arial" w:hAnsi="Arial" w:cs="Arial"/>
          <w:sz w:val="18"/>
          <w:szCs w:val="18"/>
        </w:rPr>
        <w:t xml:space="preserve"> ir Projektuotojo dalyvavimas yra privalomas.</w:t>
      </w:r>
    </w:p>
    <w:p w14:paraId="73475802" w14:textId="39000ADC" w:rsidR="0043074F" w:rsidRDefault="0043074F">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Susirinkimo protokolą </w:t>
      </w:r>
      <w:r w:rsidRPr="00116445">
        <w:rPr>
          <w:rFonts w:ascii="Arial" w:hAnsi="Arial" w:cs="Arial"/>
          <w:sz w:val="18"/>
          <w:szCs w:val="18"/>
        </w:rPr>
        <w:t xml:space="preserve">surašo Projektuotojas (Šalių susitarimu protokolą gali surašyti ir kitas asmuo) bei per </w:t>
      </w:r>
      <w:r w:rsidR="003D20A2">
        <w:rPr>
          <w:rFonts w:ascii="Arial" w:hAnsi="Arial" w:cs="Arial"/>
          <w:sz w:val="18"/>
          <w:szCs w:val="18"/>
        </w:rPr>
        <w:t>2</w:t>
      </w:r>
      <w:r w:rsidR="003D20A2" w:rsidRPr="00116445">
        <w:rPr>
          <w:rFonts w:ascii="Arial" w:hAnsi="Arial" w:cs="Arial"/>
          <w:sz w:val="18"/>
          <w:szCs w:val="18"/>
        </w:rPr>
        <w:t xml:space="preserve"> </w:t>
      </w:r>
      <w:r w:rsidRPr="00116445">
        <w:rPr>
          <w:rFonts w:ascii="Arial" w:hAnsi="Arial" w:cs="Arial"/>
          <w:sz w:val="18"/>
          <w:szCs w:val="18"/>
        </w:rPr>
        <w:t>darbo dienas protokolo projektą visiems susirinkimo dalyviams išsiunčia elektroniniu paštu pastaboms pateikti.</w:t>
      </w:r>
      <w:r w:rsidRPr="00652644">
        <w:rPr>
          <w:rFonts w:ascii="Arial" w:hAnsi="Arial" w:cs="Arial"/>
          <w:sz w:val="18"/>
          <w:szCs w:val="18"/>
        </w:rPr>
        <w:t xml:space="preserve"> Suderintą protokolo projektą pasirašo Užsakovo ir Projektuotojo atstovai, taip pat susirinkimo dalyviai, kurių atžvilgiu buvo priimti sprendimai. Pasirašytas susirinkimo protokolas elektroniniu paštu išsiunčiamas visiems susirinkimo dalyviams. </w:t>
      </w:r>
    </w:p>
    <w:p w14:paraId="1D2B2DFD" w14:textId="77777777" w:rsidR="00E27147" w:rsidRPr="000D4D64" w:rsidRDefault="00E27147" w:rsidP="000D4D64">
      <w:pPr>
        <w:tabs>
          <w:tab w:val="left" w:pos="567"/>
        </w:tabs>
        <w:jc w:val="both"/>
        <w:rPr>
          <w:rFonts w:ascii="Arial" w:hAnsi="Arial" w:cs="Arial"/>
          <w:sz w:val="18"/>
          <w:szCs w:val="18"/>
        </w:rPr>
      </w:pPr>
    </w:p>
    <w:p w14:paraId="3F93ECD8" w14:textId="2FCED5CE" w:rsidR="0043074F" w:rsidRPr="00652644" w:rsidRDefault="0043074F" w:rsidP="000D4D64">
      <w:pPr>
        <w:pStyle w:val="Heading2"/>
        <w:rPr>
          <w:bCs/>
        </w:rPr>
      </w:pPr>
      <w:bookmarkStart w:id="51" w:name="_Toc105340164"/>
      <w:bookmarkStart w:id="52" w:name="_Toc105340366"/>
      <w:bookmarkStart w:id="53" w:name="_Toc105340825"/>
      <w:bookmarkStart w:id="54" w:name="_Toc105407410"/>
      <w:bookmarkStart w:id="55" w:name="_Toc105963649"/>
      <w:bookmarkEnd w:id="51"/>
      <w:bookmarkEnd w:id="52"/>
      <w:bookmarkEnd w:id="53"/>
      <w:bookmarkEnd w:id="54"/>
      <w:r w:rsidRPr="00652644">
        <w:rPr>
          <w:bCs/>
        </w:rPr>
        <w:t>INFORMAVIMAS</w:t>
      </w:r>
      <w:bookmarkEnd w:id="55"/>
    </w:p>
    <w:p w14:paraId="1F22035D" w14:textId="77777777" w:rsidR="00E27147" w:rsidRPr="00E27147" w:rsidRDefault="00E27147" w:rsidP="00E27147">
      <w:pPr>
        <w:pStyle w:val="ListParagraph"/>
        <w:numPr>
          <w:ilvl w:val="1"/>
          <w:numId w:val="28"/>
        </w:numPr>
        <w:tabs>
          <w:tab w:val="left" w:pos="567"/>
        </w:tabs>
        <w:contextualSpacing w:val="0"/>
        <w:jc w:val="both"/>
        <w:rPr>
          <w:rFonts w:ascii="Arial" w:hAnsi="Arial" w:cs="Arial"/>
          <w:vanish/>
          <w:sz w:val="18"/>
          <w:szCs w:val="18"/>
        </w:rPr>
      </w:pPr>
    </w:p>
    <w:p w14:paraId="1987E4FA" w14:textId="45DD1264"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 dėl bet kokių priežasčių nėra galimybės </w:t>
      </w:r>
      <w:r w:rsidR="00E20254">
        <w:rPr>
          <w:rFonts w:ascii="Arial" w:hAnsi="Arial" w:cs="Arial"/>
          <w:sz w:val="18"/>
          <w:szCs w:val="18"/>
        </w:rPr>
        <w:t>Paslaugų suteikti</w:t>
      </w:r>
      <w:r w:rsidRPr="00652644">
        <w:rPr>
          <w:rFonts w:ascii="Arial" w:hAnsi="Arial" w:cs="Arial"/>
          <w:sz w:val="18"/>
          <w:szCs w:val="18"/>
        </w:rPr>
        <w:t xml:space="preserve"> tinkamai ir laiku, taip pat pastebėjus klaidas Techninėje užduotyje, Sutartyje, Projektuotojas apie tai nedels</w:t>
      </w:r>
      <w:r w:rsidR="00E20254">
        <w:rPr>
          <w:rFonts w:ascii="Arial" w:hAnsi="Arial" w:cs="Arial"/>
          <w:sz w:val="18"/>
          <w:szCs w:val="18"/>
        </w:rPr>
        <w:t>damas</w:t>
      </w:r>
      <w:r w:rsidRPr="00652644">
        <w:rPr>
          <w:rFonts w:ascii="Arial" w:hAnsi="Arial" w:cs="Arial"/>
          <w:sz w:val="18"/>
          <w:szCs w:val="18"/>
        </w:rPr>
        <w:t xml:space="preserve"> privalo raštu informuoti Užsakovo atstovą.</w:t>
      </w:r>
    </w:p>
    <w:p w14:paraId="67611369" w14:textId="1AE32C25"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atšauki</w:t>
      </w:r>
      <w:r w:rsidR="002953EF">
        <w:rPr>
          <w:rFonts w:ascii="Arial" w:hAnsi="Arial" w:cs="Arial"/>
          <w:sz w:val="18"/>
          <w:szCs w:val="18"/>
        </w:rPr>
        <w:t>a</w:t>
      </w:r>
      <w:r w:rsidRPr="00652644">
        <w:rPr>
          <w:rFonts w:ascii="Arial" w:hAnsi="Arial" w:cs="Arial"/>
          <w:sz w:val="18"/>
          <w:szCs w:val="18"/>
        </w:rPr>
        <w:t>mas suplanuotų veiksmų atlikimas, kurių metu buvo sutartas arba numatytas Užsakovo atstovo dalyvavimas, Projektuotojas apie tai turi nedels</w:t>
      </w:r>
      <w:r w:rsidR="00E20254">
        <w:rPr>
          <w:rFonts w:ascii="Arial" w:hAnsi="Arial" w:cs="Arial"/>
          <w:sz w:val="18"/>
          <w:szCs w:val="18"/>
        </w:rPr>
        <w:t>damas</w:t>
      </w:r>
      <w:r w:rsidRPr="00652644">
        <w:rPr>
          <w:rFonts w:ascii="Arial" w:hAnsi="Arial" w:cs="Arial"/>
          <w:sz w:val="18"/>
          <w:szCs w:val="18"/>
        </w:rPr>
        <w:t xml:space="preserve"> informuoti atitinkamą Užsakovo atstovą.</w:t>
      </w:r>
    </w:p>
    <w:p w14:paraId="182139F2" w14:textId="77777777" w:rsidR="008A29E3" w:rsidRPr="00652644" w:rsidRDefault="008A29E3" w:rsidP="008A29E3">
      <w:pPr>
        <w:pStyle w:val="ListParagraph"/>
        <w:tabs>
          <w:tab w:val="left" w:pos="567"/>
        </w:tabs>
        <w:ind w:left="567"/>
        <w:contextualSpacing w:val="0"/>
        <w:jc w:val="both"/>
        <w:rPr>
          <w:rFonts w:ascii="Arial" w:hAnsi="Arial" w:cs="Arial"/>
          <w:sz w:val="18"/>
          <w:szCs w:val="18"/>
        </w:rPr>
      </w:pPr>
    </w:p>
    <w:p w14:paraId="376A3047" w14:textId="6A00CD10" w:rsidR="0043074F" w:rsidRPr="00652644" w:rsidRDefault="0043074F" w:rsidP="000D4D64">
      <w:pPr>
        <w:pStyle w:val="Heading2"/>
      </w:pPr>
      <w:bookmarkStart w:id="56" w:name="_Toc105963650"/>
      <w:r w:rsidRPr="00652644">
        <w:t>PATIKRINIMAI</w:t>
      </w:r>
      <w:bookmarkEnd w:id="56"/>
    </w:p>
    <w:p w14:paraId="5C55434F" w14:textId="77777777" w:rsidR="009B37BD" w:rsidRPr="009B37BD" w:rsidRDefault="009B37BD" w:rsidP="009B37BD">
      <w:pPr>
        <w:pStyle w:val="ListParagraph"/>
        <w:numPr>
          <w:ilvl w:val="1"/>
          <w:numId w:val="28"/>
        </w:numPr>
        <w:tabs>
          <w:tab w:val="left" w:pos="567"/>
        </w:tabs>
        <w:contextualSpacing w:val="0"/>
        <w:jc w:val="both"/>
        <w:rPr>
          <w:rFonts w:ascii="Arial" w:hAnsi="Arial" w:cs="Arial"/>
          <w:vanish/>
          <w:sz w:val="18"/>
          <w:szCs w:val="18"/>
        </w:rPr>
      </w:pPr>
    </w:p>
    <w:p w14:paraId="268F9716" w14:textId="4E81959B"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Užsakovo prašymu, Projektuotojas turi pateikti visą informaciją ir dokumentaciją, kurios gali reikėti norint parodyti Sutarties vykdymo progresą, rezultatus ir Sutartyje bei teisės aktuose nurodytų reikalavimų laikymąsi.</w:t>
      </w:r>
    </w:p>
    <w:p w14:paraId="6DA3F1D8" w14:textId="26D710CB"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įsipareigoja netrukdyti Užsakovui ir jo atstovams ir (arba) valstybės institucijų įgaliotiems darbuotojams patekti į </w:t>
      </w:r>
      <w:r w:rsidR="00DF272F">
        <w:rPr>
          <w:rFonts w:ascii="Arial" w:hAnsi="Arial" w:cs="Arial"/>
          <w:sz w:val="18"/>
          <w:szCs w:val="18"/>
        </w:rPr>
        <w:t>Paslaugų teikimo</w:t>
      </w:r>
      <w:r w:rsidRPr="00652644">
        <w:rPr>
          <w:rFonts w:ascii="Arial" w:hAnsi="Arial" w:cs="Arial"/>
          <w:sz w:val="18"/>
          <w:szCs w:val="18"/>
        </w:rPr>
        <w:t xml:space="preserve"> vietą ir sudaryti visas sąlygas patikrinti, kaip </w:t>
      </w:r>
      <w:r w:rsidR="00DF272F">
        <w:rPr>
          <w:rFonts w:ascii="Arial" w:hAnsi="Arial" w:cs="Arial"/>
          <w:sz w:val="18"/>
          <w:szCs w:val="18"/>
        </w:rPr>
        <w:t>teikiamos Paslaugos</w:t>
      </w:r>
      <w:r w:rsidRPr="00652644">
        <w:rPr>
          <w:rFonts w:ascii="Arial" w:hAnsi="Arial" w:cs="Arial"/>
          <w:sz w:val="18"/>
          <w:szCs w:val="18"/>
        </w:rPr>
        <w:t xml:space="preserve"> bei laikomasi kitų Sutarties sąlygų bei teisės aktų reikalavimų.</w:t>
      </w:r>
    </w:p>
    <w:p w14:paraId="211EBB22" w14:textId="491DBAFF" w:rsidR="0043074F" w:rsidRPr="00652644" w:rsidRDefault="0043074F" w:rsidP="000D4D64">
      <w:pPr>
        <w:pStyle w:val="Heading2"/>
      </w:pPr>
      <w:bookmarkStart w:id="57" w:name="_Toc105963651"/>
      <w:r w:rsidRPr="00652644">
        <w:lastRenderedPageBreak/>
        <w:t>ATASKAITOS</w:t>
      </w:r>
      <w:bookmarkEnd w:id="57"/>
    </w:p>
    <w:p w14:paraId="03DE7685" w14:textId="77777777" w:rsidR="00D7213B" w:rsidRPr="00D7213B" w:rsidRDefault="00D7213B" w:rsidP="00D7213B">
      <w:pPr>
        <w:pStyle w:val="ListParagraph"/>
        <w:numPr>
          <w:ilvl w:val="1"/>
          <w:numId w:val="28"/>
        </w:numPr>
        <w:tabs>
          <w:tab w:val="left" w:pos="567"/>
        </w:tabs>
        <w:contextualSpacing w:val="0"/>
        <w:jc w:val="both"/>
        <w:rPr>
          <w:rFonts w:ascii="Arial" w:hAnsi="Arial" w:cs="Arial"/>
          <w:vanish/>
          <w:sz w:val="18"/>
          <w:szCs w:val="18"/>
        </w:rPr>
      </w:pPr>
    </w:p>
    <w:p w14:paraId="4B934193" w14:textId="1B86CDB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Kol </w:t>
      </w:r>
      <w:r w:rsidR="00B90A2B">
        <w:rPr>
          <w:rFonts w:ascii="Arial" w:hAnsi="Arial" w:cs="Arial"/>
          <w:sz w:val="18"/>
          <w:szCs w:val="18"/>
        </w:rPr>
        <w:t>teikiamos Paslaugos</w:t>
      </w:r>
      <w:r w:rsidRPr="00652644">
        <w:rPr>
          <w:rFonts w:ascii="Arial" w:hAnsi="Arial" w:cs="Arial"/>
          <w:sz w:val="18"/>
          <w:szCs w:val="18"/>
        </w:rPr>
        <w:t xml:space="preserve">, iki kiekvieno mėnesio paskutinės darbo dienos Projektuotojas Užsakovui turi pateikti </w:t>
      </w:r>
      <w:r w:rsidR="00B90A2B">
        <w:rPr>
          <w:rFonts w:ascii="Arial" w:hAnsi="Arial" w:cs="Arial"/>
          <w:sz w:val="18"/>
          <w:szCs w:val="18"/>
        </w:rPr>
        <w:t>Paslaugų teikimo</w:t>
      </w:r>
      <w:r w:rsidRPr="00652644">
        <w:rPr>
          <w:rFonts w:ascii="Arial" w:hAnsi="Arial" w:cs="Arial"/>
          <w:sz w:val="18"/>
          <w:szCs w:val="18"/>
        </w:rPr>
        <w:t xml:space="preserve"> ataskaitą (pavyzdinę </w:t>
      </w:r>
      <w:r w:rsidR="00B90A2B">
        <w:rPr>
          <w:rFonts w:ascii="Arial" w:hAnsi="Arial" w:cs="Arial"/>
          <w:sz w:val="18"/>
          <w:szCs w:val="18"/>
        </w:rPr>
        <w:t>Paslaugų teikimo</w:t>
      </w:r>
      <w:r w:rsidRPr="00652644">
        <w:rPr>
          <w:rFonts w:ascii="Arial" w:hAnsi="Arial" w:cs="Arial"/>
          <w:sz w:val="18"/>
          <w:szCs w:val="18"/>
        </w:rPr>
        <w:t xml:space="preserve"> ataskaitos formą Projektuotojui pateikia Užsakovas), kurioje turi būti nurodyta:</w:t>
      </w:r>
    </w:p>
    <w:p w14:paraId="6B478150" w14:textId="1412F6EE" w:rsidR="0043074F" w:rsidRPr="00652644" w:rsidRDefault="00E83104" w:rsidP="000D4D64">
      <w:pPr>
        <w:pStyle w:val="ListParagraph"/>
        <w:numPr>
          <w:ilvl w:val="0"/>
          <w:numId w:val="38"/>
        </w:numPr>
        <w:tabs>
          <w:tab w:val="left" w:pos="993"/>
        </w:tabs>
        <w:ind w:left="993" w:hanging="426"/>
        <w:contextualSpacing w:val="0"/>
        <w:jc w:val="both"/>
        <w:rPr>
          <w:rFonts w:ascii="Arial" w:hAnsi="Arial" w:cs="Arial"/>
          <w:sz w:val="18"/>
          <w:szCs w:val="18"/>
        </w:rPr>
      </w:pPr>
      <w:r>
        <w:rPr>
          <w:rFonts w:ascii="Arial" w:hAnsi="Arial" w:cs="Arial"/>
          <w:sz w:val="18"/>
          <w:szCs w:val="18"/>
        </w:rPr>
        <w:t>Paslaugų teikimo</w:t>
      </w:r>
      <w:r w:rsidRPr="00652644">
        <w:rPr>
          <w:rFonts w:ascii="Arial" w:hAnsi="Arial" w:cs="Arial"/>
          <w:sz w:val="18"/>
          <w:szCs w:val="18"/>
        </w:rPr>
        <w:t xml:space="preserve"> </w:t>
      </w:r>
      <w:r w:rsidR="0043074F" w:rsidRPr="00652644">
        <w:rPr>
          <w:rFonts w:ascii="Arial" w:hAnsi="Arial" w:cs="Arial"/>
          <w:sz w:val="18"/>
          <w:szCs w:val="18"/>
        </w:rPr>
        <w:t xml:space="preserve">eigos aprašymas nuo Sutarties </w:t>
      </w:r>
      <w:r>
        <w:rPr>
          <w:rFonts w:ascii="Arial" w:hAnsi="Arial" w:cs="Arial"/>
          <w:sz w:val="18"/>
          <w:szCs w:val="18"/>
        </w:rPr>
        <w:t>įsigaliojimo</w:t>
      </w:r>
      <w:r w:rsidR="0043074F" w:rsidRPr="00652644">
        <w:rPr>
          <w:rFonts w:ascii="Arial" w:hAnsi="Arial" w:cs="Arial"/>
          <w:sz w:val="18"/>
          <w:szCs w:val="18"/>
        </w:rPr>
        <w:t>, įskaitant Projektuotojo pateiktą dokumentaciją;</w:t>
      </w:r>
    </w:p>
    <w:p w14:paraId="3138BCE5" w14:textId="24C5D8FF"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Per ataskaitinį laikotarpį (t. y. nuo Sutarties </w:t>
      </w:r>
      <w:r w:rsidR="00E83104">
        <w:rPr>
          <w:rFonts w:ascii="Arial" w:hAnsi="Arial" w:cs="Arial"/>
          <w:sz w:val="18"/>
          <w:szCs w:val="18"/>
        </w:rPr>
        <w:t>įsigaliojimo</w:t>
      </w:r>
      <w:r w:rsidR="00E83104" w:rsidRPr="00652644">
        <w:rPr>
          <w:rFonts w:ascii="Arial" w:hAnsi="Arial" w:cs="Arial"/>
          <w:sz w:val="18"/>
          <w:szCs w:val="18"/>
        </w:rPr>
        <w:t xml:space="preserve"> </w:t>
      </w:r>
      <w:r w:rsidRPr="00652644">
        <w:rPr>
          <w:rFonts w:ascii="Arial" w:hAnsi="Arial" w:cs="Arial"/>
          <w:sz w:val="18"/>
          <w:szCs w:val="18"/>
        </w:rPr>
        <w:t xml:space="preserve">arba paskutinio Akto pasirašymo) </w:t>
      </w:r>
      <w:r w:rsidR="00E83104">
        <w:rPr>
          <w:rFonts w:ascii="Arial" w:hAnsi="Arial" w:cs="Arial"/>
          <w:sz w:val="18"/>
          <w:szCs w:val="18"/>
        </w:rPr>
        <w:t>suteiktos</w:t>
      </w:r>
      <w:r w:rsidR="00E83104" w:rsidRPr="00652644">
        <w:rPr>
          <w:rFonts w:ascii="Arial" w:hAnsi="Arial" w:cs="Arial"/>
          <w:sz w:val="18"/>
          <w:szCs w:val="18"/>
        </w:rPr>
        <w:t xml:space="preserve"> </w:t>
      </w:r>
      <w:r w:rsidRPr="00652644">
        <w:rPr>
          <w:rFonts w:ascii="Arial" w:hAnsi="Arial" w:cs="Arial"/>
          <w:sz w:val="18"/>
          <w:szCs w:val="18"/>
        </w:rPr>
        <w:t>ir naujai pradėt</w:t>
      </w:r>
      <w:r w:rsidR="00E83104">
        <w:rPr>
          <w:rFonts w:ascii="Arial" w:hAnsi="Arial" w:cs="Arial"/>
          <w:sz w:val="18"/>
          <w:szCs w:val="18"/>
        </w:rPr>
        <w:t>os teikti</w:t>
      </w:r>
      <w:r w:rsidRPr="00652644">
        <w:rPr>
          <w:rFonts w:ascii="Arial" w:hAnsi="Arial" w:cs="Arial"/>
          <w:sz w:val="18"/>
          <w:szCs w:val="18"/>
        </w:rPr>
        <w:t xml:space="preserve"> </w:t>
      </w:r>
      <w:r w:rsidR="00E83104">
        <w:rPr>
          <w:rFonts w:ascii="Arial" w:hAnsi="Arial" w:cs="Arial"/>
          <w:sz w:val="18"/>
          <w:szCs w:val="18"/>
        </w:rPr>
        <w:t>Paslaugos</w:t>
      </w:r>
      <w:r w:rsidRPr="00652644">
        <w:rPr>
          <w:rFonts w:ascii="Arial" w:hAnsi="Arial" w:cs="Arial"/>
          <w:sz w:val="18"/>
          <w:szCs w:val="18"/>
        </w:rPr>
        <w:t xml:space="preserve"> ar jų </w:t>
      </w:r>
      <w:r w:rsidR="00E83104">
        <w:rPr>
          <w:rFonts w:ascii="Arial" w:hAnsi="Arial" w:cs="Arial"/>
          <w:sz w:val="18"/>
          <w:szCs w:val="18"/>
        </w:rPr>
        <w:t xml:space="preserve">teikimo </w:t>
      </w:r>
      <w:r w:rsidRPr="00652644">
        <w:rPr>
          <w:rFonts w:ascii="Arial" w:hAnsi="Arial" w:cs="Arial"/>
          <w:sz w:val="18"/>
          <w:szCs w:val="18"/>
        </w:rPr>
        <w:t>etapai;</w:t>
      </w:r>
    </w:p>
    <w:p w14:paraId="68B36725" w14:textId="0C532D8C"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Nuokrypiai nuo suderinto Grafiko, detalus nuokrypių eliminavimo priemonių aprašymas bei atitinkamai atnaujintas Grafikas;</w:t>
      </w:r>
    </w:p>
    <w:p w14:paraId="4588DAFF" w14:textId="207422B9"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Finansinė Sutarties įgyvendinimo santrauka; </w:t>
      </w:r>
    </w:p>
    <w:p w14:paraId="2E463956" w14:textId="32B610C6"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Artimiausi ženklūs įvykiai vykdant Sutartį (akcentuojant Užsakovo dalyvavimo reikalaujančius įvykius);</w:t>
      </w:r>
    </w:p>
    <w:p w14:paraId="571263C5" w14:textId="3919C3A8"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Kitos esminės aplinkybės, turinčios įtakos Sutarties įgyvendinimui.</w:t>
      </w:r>
    </w:p>
    <w:p w14:paraId="778A5A00" w14:textId="27595353" w:rsidR="0043074F" w:rsidRPr="00652644" w:rsidRDefault="00E83104"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Paslaugų teikimo</w:t>
      </w:r>
      <w:r w:rsidR="0043074F" w:rsidRPr="00652644">
        <w:rPr>
          <w:rFonts w:ascii="Arial" w:hAnsi="Arial" w:cs="Arial"/>
          <w:sz w:val="18"/>
          <w:szCs w:val="18"/>
        </w:rPr>
        <w:t xml:space="preserve"> ataskaitos nepateikimas laiku yra pagrindas Užsakovui nepasirašyti atitinkamo </w:t>
      </w:r>
      <w:r>
        <w:rPr>
          <w:rFonts w:ascii="Arial" w:hAnsi="Arial" w:cs="Arial"/>
          <w:sz w:val="18"/>
          <w:szCs w:val="18"/>
        </w:rPr>
        <w:t>A</w:t>
      </w:r>
      <w:r w:rsidR="0043074F" w:rsidRPr="00652644">
        <w:rPr>
          <w:rFonts w:ascii="Arial" w:hAnsi="Arial" w:cs="Arial"/>
          <w:sz w:val="18"/>
          <w:szCs w:val="18"/>
        </w:rPr>
        <w:t>kto.</w:t>
      </w:r>
    </w:p>
    <w:p w14:paraId="11AB9F40" w14:textId="77777777" w:rsidR="0043074F" w:rsidRPr="00652644" w:rsidRDefault="0043074F" w:rsidP="003E670B">
      <w:pPr>
        <w:jc w:val="both"/>
        <w:rPr>
          <w:rFonts w:ascii="Arial" w:hAnsi="Arial" w:cs="Arial"/>
          <w:sz w:val="18"/>
          <w:szCs w:val="18"/>
        </w:rPr>
      </w:pPr>
    </w:p>
    <w:p w14:paraId="00090770" w14:textId="5E5BB050" w:rsidR="0043074F" w:rsidRPr="00652644" w:rsidRDefault="0043074F" w:rsidP="000D4D64">
      <w:pPr>
        <w:pStyle w:val="Heading2"/>
      </w:pPr>
      <w:bookmarkStart w:id="58" w:name="_Toc105963652"/>
      <w:r w:rsidRPr="00652644">
        <w:t>NURODYMAI</w:t>
      </w:r>
      <w:bookmarkEnd w:id="58"/>
    </w:p>
    <w:p w14:paraId="72E083D9" w14:textId="77777777" w:rsidR="00E07517" w:rsidRPr="00E07517" w:rsidRDefault="00E07517" w:rsidP="00E07517">
      <w:pPr>
        <w:pStyle w:val="ListParagraph"/>
        <w:numPr>
          <w:ilvl w:val="1"/>
          <w:numId w:val="28"/>
        </w:numPr>
        <w:tabs>
          <w:tab w:val="left" w:pos="567"/>
        </w:tabs>
        <w:contextualSpacing w:val="0"/>
        <w:jc w:val="both"/>
        <w:rPr>
          <w:rFonts w:ascii="Arial" w:hAnsi="Arial" w:cs="Arial"/>
          <w:vanish/>
          <w:sz w:val="18"/>
          <w:szCs w:val="18"/>
        </w:rPr>
      </w:pPr>
    </w:p>
    <w:p w14:paraId="756EF51A" w14:textId="61F2E08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privalo vykdyti Užsakovo, savivaldybių ir kitų institucijų teisėtus reikalavimus, kurie yra susiję su Sutartyje numatyt</w:t>
      </w:r>
      <w:r w:rsidR="0004179F">
        <w:rPr>
          <w:rFonts w:ascii="Arial" w:hAnsi="Arial" w:cs="Arial"/>
          <w:sz w:val="18"/>
          <w:szCs w:val="18"/>
        </w:rPr>
        <w:t>omi</w:t>
      </w:r>
      <w:r w:rsidRPr="00652644">
        <w:rPr>
          <w:rFonts w:ascii="Arial" w:hAnsi="Arial" w:cs="Arial"/>
          <w:sz w:val="18"/>
          <w:szCs w:val="18"/>
        </w:rPr>
        <w:t xml:space="preserve">s </w:t>
      </w:r>
      <w:r w:rsidR="0004179F">
        <w:rPr>
          <w:rFonts w:ascii="Arial" w:hAnsi="Arial" w:cs="Arial"/>
          <w:sz w:val="18"/>
          <w:szCs w:val="18"/>
        </w:rPr>
        <w:t>Paslaugomis</w:t>
      </w:r>
      <w:r w:rsidRPr="00652644">
        <w:rPr>
          <w:rFonts w:ascii="Arial" w:hAnsi="Arial" w:cs="Arial"/>
          <w:sz w:val="18"/>
          <w:szCs w:val="18"/>
        </w:rPr>
        <w:t>. Jei, Projektuotojo nuomone, nurodyti reikalavimai viršija Sutartyje numatytus Projektuotojo įsipareigojimus, Projektuotojas turi nedels</w:t>
      </w:r>
      <w:r w:rsidR="0004179F">
        <w:rPr>
          <w:rFonts w:ascii="Arial" w:hAnsi="Arial" w:cs="Arial"/>
          <w:sz w:val="18"/>
          <w:szCs w:val="18"/>
        </w:rPr>
        <w:t>damas</w:t>
      </w:r>
      <w:r w:rsidRPr="00652644">
        <w:rPr>
          <w:rFonts w:ascii="Arial" w:hAnsi="Arial" w:cs="Arial"/>
          <w:sz w:val="18"/>
          <w:szCs w:val="18"/>
        </w:rPr>
        <w:t xml:space="preserve"> apie tai raštu informuoti Užsakovą.</w:t>
      </w:r>
    </w:p>
    <w:p w14:paraId="3CBDE719" w14:textId="655537E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Kilus ginčui dėl </w:t>
      </w:r>
      <w:r w:rsidR="0004179F">
        <w:rPr>
          <w:rFonts w:ascii="Arial" w:hAnsi="Arial" w:cs="Arial"/>
          <w:sz w:val="18"/>
          <w:szCs w:val="18"/>
        </w:rPr>
        <w:t>Paslaugų teikimo</w:t>
      </w:r>
      <w:r w:rsidRPr="00652644">
        <w:rPr>
          <w:rFonts w:ascii="Arial" w:hAnsi="Arial" w:cs="Arial"/>
          <w:sz w:val="18"/>
          <w:szCs w:val="18"/>
        </w:rPr>
        <w:t xml:space="preserve"> ir (arba) kitų sąlygų ir reikalavimų, Užsakovas Projektuotojui gali išduoti nurodymą dėl tolesnio </w:t>
      </w:r>
      <w:r w:rsidR="0004179F">
        <w:rPr>
          <w:rFonts w:ascii="Arial" w:hAnsi="Arial" w:cs="Arial"/>
          <w:sz w:val="18"/>
          <w:szCs w:val="18"/>
        </w:rPr>
        <w:t>Paslaugų teikimo</w:t>
      </w:r>
      <w:r w:rsidRPr="00652644">
        <w:rPr>
          <w:rFonts w:ascii="Arial" w:hAnsi="Arial" w:cs="Arial"/>
          <w:sz w:val="18"/>
          <w:szCs w:val="18"/>
        </w:rPr>
        <w:t xml:space="preserve">. Užsakovo nurodymas Projektuotojui yra privalomas vykdyti. Kadangi Sutarties Šalys privalo laikytis ne tik Sutarties sąlygų, bet taip pat ir Pirkimo sąlygų, kurios yra neatskiriama Sutarties dalis, todėl Užsakovo nurodymai Projektuotojui negali būti tokios apimties, kurie išeitų už Sutarties ir Pirkimo sąlygų ribų. Projektuotojas, nesutikdamas su Užsakovo nurodyme numatytomis </w:t>
      </w:r>
      <w:r w:rsidR="0004179F">
        <w:rPr>
          <w:rFonts w:ascii="Arial" w:hAnsi="Arial" w:cs="Arial"/>
          <w:sz w:val="18"/>
          <w:szCs w:val="18"/>
        </w:rPr>
        <w:t>Paslaugų</w:t>
      </w:r>
      <w:r w:rsidR="0004179F" w:rsidRPr="00652644">
        <w:rPr>
          <w:rFonts w:ascii="Arial" w:hAnsi="Arial" w:cs="Arial"/>
          <w:sz w:val="18"/>
          <w:szCs w:val="18"/>
        </w:rPr>
        <w:t xml:space="preserve"> </w:t>
      </w:r>
      <w:r w:rsidRPr="00652644">
        <w:rPr>
          <w:rFonts w:ascii="Arial" w:hAnsi="Arial" w:cs="Arial"/>
          <w:sz w:val="18"/>
          <w:szCs w:val="18"/>
        </w:rPr>
        <w:t>apimtimis, jų apmokėjimu, terminais ir (arba) kitomis sąlygomis, gali juos ginčyti, tačiau negali stabdyti nurodymo vykdymo.</w:t>
      </w:r>
    </w:p>
    <w:p w14:paraId="5C578CE9" w14:textId="77777777" w:rsidR="0043074F" w:rsidRPr="00652644" w:rsidRDefault="0043074F" w:rsidP="003E670B">
      <w:pPr>
        <w:jc w:val="both"/>
        <w:rPr>
          <w:rFonts w:ascii="Arial" w:hAnsi="Arial" w:cs="Arial"/>
          <w:sz w:val="18"/>
          <w:szCs w:val="18"/>
        </w:rPr>
      </w:pPr>
    </w:p>
    <w:p w14:paraId="25C5B6E4" w14:textId="1944914A" w:rsidR="0043074F" w:rsidRPr="00652644" w:rsidRDefault="0043074F" w:rsidP="000D4D64">
      <w:pPr>
        <w:pStyle w:val="Heading2"/>
      </w:pPr>
      <w:bookmarkStart w:id="59" w:name="_Toc105963653"/>
      <w:r w:rsidRPr="00652644">
        <w:t>DOKUMENTACIJOS APSIKEITIMAS</w:t>
      </w:r>
      <w:bookmarkEnd w:id="59"/>
    </w:p>
    <w:p w14:paraId="011662F2" w14:textId="77777777" w:rsidR="00E07517" w:rsidRPr="00E07517" w:rsidRDefault="00E07517" w:rsidP="00E07517">
      <w:pPr>
        <w:pStyle w:val="ListParagraph"/>
        <w:numPr>
          <w:ilvl w:val="1"/>
          <w:numId w:val="28"/>
        </w:numPr>
        <w:tabs>
          <w:tab w:val="left" w:pos="567"/>
        </w:tabs>
        <w:contextualSpacing w:val="0"/>
        <w:jc w:val="both"/>
        <w:rPr>
          <w:rFonts w:ascii="Arial" w:hAnsi="Arial" w:cs="Arial"/>
          <w:vanish/>
          <w:sz w:val="18"/>
          <w:szCs w:val="18"/>
        </w:rPr>
      </w:pPr>
    </w:p>
    <w:p w14:paraId="68BFEAA6" w14:textId="559E8BFF"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sutinka, kad apsikeitimas Sutarties vykdymui reikalinga informacija/dokumentais, išskyrus atvejus, kai informacija/dokumentai Sutartyje nurodytais atvejais ar suderinus su Užsakovu yra perduodami fiziškai, bus vykdomas naudojantis Microsoft SharePoint arba lygiaverte platforma</w:t>
      </w:r>
      <w:r w:rsidR="00C054BD">
        <w:rPr>
          <w:rFonts w:ascii="Arial" w:hAnsi="Arial" w:cs="Arial"/>
          <w:sz w:val="18"/>
          <w:szCs w:val="18"/>
        </w:rPr>
        <w:t>,</w:t>
      </w:r>
      <w:r w:rsidRPr="00652644">
        <w:rPr>
          <w:rFonts w:ascii="Arial" w:hAnsi="Arial" w:cs="Arial"/>
          <w:sz w:val="18"/>
          <w:szCs w:val="18"/>
        </w:rPr>
        <w:t xml:space="preserve"> ir įsipareigoja susikurti paskyrą Microsoft SharePoint arba lygiavertėje platformoje pagal Užsakovo suteiktas instrukcijas.</w:t>
      </w:r>
    </w:p>
    <w:p w14:paraId="34DA632D" w14:textId="634028CE" w:rsidR="00AA49C6" w:rsidRPr="00652644" w:rsidRDefault="00AA49C6" w:rsidP="000D4D64">
      <w:pPr>
        <w:pStyle w:val="ListParagraph"/>
        <w:numPr>
          <w:ilvl w:val="2"/>
          <w:numId w:val="28"/>
        </w:numPr>
        <w:tabs>
          <w:tab w:val="left" w:pos="567"/>
        </w:tabs>
        <w:ind w:left="567" w:hanging="567"/>
        <w:contextualSpacing w:val="0"/>
        <w:jc w:val="both"/>
        <w:rPr>
          <w:rFonts w:ascii="Arial" w:hAnsi="Arial" w:cs="Arial"/>
          <w:sz w:val="18"/>
          <w:szCs w:val="18"/>
        </w:rPr>
      </w:pPr>
      <w:r w:rsidRPr="00AA49C6">
        <w:rPr>
          <w:rFonts w:ascii="Arial" w:hAnsi="Arial" w:cs="Arial"/>
          <w:sz w:val="18"/>
          <w:szCs w:val="18"/>
        </w:rPr>
        <w:t>Visi pagal Sutartį vienos šalies kitai perduodami dokumentai turi būti skaitmeniniai, kai dokumentai, vadovaujantis Sutarties sąlygomis, turi būti pasirašyti, jie pasirašomi kvalifikuotu elektroniniu parašu. Fiziniu parašu pasirašyti popieriniai dokumentai Sutarties įgyvendinimo metu gali būti rengiami tik teisės aktuose numatytais atvejais.</w:t>
      </w:r>
    </w:p>
    <w:p w14:paraId="431ABC99" w14:textId="77777777" w:rsidR="0065575E" w:rsidRPr="00652644" w:rsidRDefault="0065575E" w:rsidP="003E670B">
      <w:pPr>
        <w:jc w:val="both"/>
        <w:rPr>
          <w:rFonts w:ascii="Arial" w:hAnsi="Arial" w:cs="Arial"/>
          <w:sz w:val="18"/>
          <w:szCs w:val="18"/>
        </w:rPr>
      </w:pPr>
    </w:p>
    <w:p w14:paraId="16E4BCD5" w14:textId="5F5E7674" w:rsidR="0043074F" w:rsidRPr="00FA30EB" w:rsidRDefault="00F339EA" w:rsidP="000D4D64">
      <w:pPr>
        <w:pStyle w:val="Heading1"/>
        <w:jc w:val="center"/>
      </w:pPr>
      <w:bookmarkStart w:id="60" w:name="_Toc105963654"/>
      <w:r>
        <w:t xml:space="preserve">SUTARTIES </w:t>
      </w:r>
      <w:r w:rsidR="0043074F" w:rsidRPr="00FA30EB">
        <w:t>KAINA</w:t>
      </w:r>
      <w:r>
        <w:t>,</w:t>
      </w:r>
      <w:r w:rsidR="0043074F" w:rsidRPr="00FA30EB">
        <w:t xml:space="preserve"> </w:t>
      </w:r>
      <w:r w:rsidRPr="00FA30EB">
        <w:t>KAINODARA</w:t>
      </w:r>
      <w:r>
        <w:t xml:space="preserve"> </w:t>
      </w:r>
      <w:r w:rsidR="0043074F" w:rsidRPr="00FA30EB">
        <w:t>IR APMOKĖJIM</w:t>
      </w:r>
      <w:r>
        <w:t>O TVARKA</w:t>
      </w:r>
      <w:bookmarkEnd w:id="60"/>
    </w:p>
    <w:p w14:paraId="602CE289" w14:textId="77777777" w:rsidR="0043074F" w:rsidRPr="00116445" w:rsidRDefault="0043074F" w:rsidP="003E670B">
      <w:pPr>
        <w:jc w:val="both"/>
        <w:rPr>
          <w:rFonts w:ascii="Arial" w:hAnsi="Arial" w:cs="Arial"/>
          <w:sz w:val="18"/>
          <w:szCs w:val="18"/>
        </w:rPr>
      </w:pPr>
    </w:p>
    <w:p w14:paraId="34FB9396" w14:textId="45F33A46" w:rsidR="0043074F" w:rsidRPr="00FA30EB" w:rsidRDefault="002A7457" w:rsidP="000D4D64">
      <w:pPr>
        <w:pStyle w:val="Heading2"/>
      </w:pPr>
      <w:bookmarkStart w:id="61" w:name="_Toc105963655"/>
      <w:r w:rsidRPr="00FA30EB">
        <w:t>SUTARTIES KAINA</w:t>
      </w:r>
      <w:r>
        <w:t>,</w:t>
      </w:r>
      <w:r w:rsidRPr="00FA30EB">
        <w:t xml:space="preserve"> </w:t>
      </w:r>
      <w:r w:rsidR="0043074F" w:rsidRPr="00FA30EB">
        <w:t>KAINODAROS TAISYKLĖS</w:t>
      </w:r>
      <w:bookmarkEnd w:id="61"/>
    </w:p>
    <w:p w14:paraId="1AD90B88" w14:textId="77777777" w:rsidR="00C016B2" w:rsidRPr="00C016B2" w:rsidRDefault="00C016B2" w:rsidP="00C016B2">
      <w:pPr>
        <w:pStyle w:val="ListParagraph"/>
        <w:numPr>
          <w:ilvl w:val="0"/>
          <w:numId w:val="28"/>
        </w:numPr>
        <w:tabs>
          <w:tab w:val="left" w:pos="567"/>
        </w:tabs>
        <w:contextualSpacing w:val="0"/>
        <w:jc w:val="both"/>
        <w:rPr>
          <w:rFonts w:ascii="Arial" w:hAnsi="Arial" w:cs="Arial"/>
          <w:vanish/>
          <w:sz w:val="18"/>
          <w:szCs w:val="18"/>
        </w:rPr>
      </w:pPr>
    </w:p>
    <w:p w14:paraId="65ADD708" w14:textId="77777777" w:rsidR="00C016B2" w:rsidRPr="00C016B2" w:rsidRDefault="00C016B2" w:rsidP="00C016B2">
      <w:pPr>
        <w:pStyle w:val="ListParagraph"/>
        <w:numPr>
          <w:ilvl w:val="1"/>
          <w:numId w:val="28"/>
        </w:numPr>
        <w:tabs>
          <w:tab w:val="left" w:pos="567"/>
        </w:tabs>
        <w:contextualSpacing w:val="0"/>
        <w:jc w:val="both"/>
        <w:rPr>
          <w:rFonts w:ascii="Arial" w:hAnsi="Arial" w:cs="Arial"/>
          <w:vanish/>
          <w:sz w:val="18"/>
          <w:szCs w:val="18"/>
        </w:rPr>
      </w:pPr>
    </w:p>
    <w:p w14:paraId="3259B7F6" w14:textId="5B94DCE5"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Sutarčiai yra taikoma fiksuotos kainos kainodara. Pradinė Sutarties kaina yra lygi laimėjusio Projektuotojo  pasiūlymo kainai, nurodytai už visą Pirkimo dokumentuose ir Sutartyje nurodytą perkamų </w:t>
      </w:r>
      <w:r w:rsidR="00184413">
        <w:rPr>
          <w:rFonts w:ascii="Arial" w:hAnsi="Arial" w:cs="Arial"/>
          <w:sz w:val="18"/>
          <w:szCs w:val="18"/>
        </w:rPr>
        <w:t>Paslaugų</w:t>
      </w:r>
      <w:r w:rsidR="00184413" w:rsidRPr="00FA30EB">
        <w:rPr>
          <w:rFonts w:ascii="Arial" w:hAnsi="Arial" w:cs="Arial"/>
          <w:sz w:val="18"/>
          <w:szCs w:val="18"/>
        </w:rPr>
        <w:t xml:space="preserve"> </w:t>
      </w:r>
      <w:r w:rsidRPr="00FA30EB">
        <w:rPr>
          <w:rFonts w:ascii="Arial" w:hAnsi="Arial" w:cs="Arial"/>
          <w:sz w:val="18"/>
          <w:szCs w:val="18"/>
        </w:rPr>
        <w:t xml:space="preserve">apimtį. Jei Sutarties kaina buvo peržiūrėta pagal Sutartyje nurodytas kainų peržiūros sąlygas, atitinkamai patikslinama (didėja arba mažėja) </w:t>
      </w:r>
      <w:r w:rsidR="00184413">
        <w:rPr>
          <w:rFonts w:ascii="Arial" w:hAnsi="Arial" w:cs="Arial"/>
          <w:sz w:val="18"/>
          <w:szCs w:val="18"/>
        </w:rPr>
        <w:t>P</w:t>
      </w:r>
      <w:r w:rsidRPr="00FA30EB">
        <w:rPr>
          <w:rFonts w:ascii="Arial" w:hAnsi="Arial" w:cs="Arial"/>
          <w:sz w:val="18"/>
          <w:szCs w:val="18"/>
        </w:rPr>
        <w:t>radinė Sutarties kaina.</w:t>
      </w:r>
    </w:p>
    <w:p w14:paraId="36F3235F" w14:textId="78EB19A6"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Pradinė Sutarties kaina yra nurodyta Sutarties specialiosiose sąlygose. Į ją  įskaičiuotos visos su </w:t>
      </w:r>
      <w:r w:rsidR="007A5838">
        <w:rPr>
          <w:rFonts w:ascii="Arial" w:hAnsi="Arial" w:cs="Arial"/>
          <w:sz w:val="18"/>
          <w:szCs w:val="18"/>
        </w:rPr>
        <w:t>Paslaugų teikimu</w:t>
      </w:r>
      <w:r w:rsidRPr="00116445">
        <w:rPr>
          <w:rFonts w:ascii="Arial" w:hAnsi="Arial" w:cs="Arial"/>
          <w:sz w:val="18"/>
          <w:szCs w:val="18"/>
        </w:rPr>
        <w:t xml:space="preserve"> susijusios tiesioginės bei netiesioginės išlaidos, mokesčiai ir rinkliavos, išskyrus atvejus, kai Sutartyje aiškiai nurodyta kitaip.</w:t>
      </w:r>
    </w:p>
    <w:p w14:paraId="28A0C689" w14:textId="41030467"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Už visų Sutartyje nurodytų </w:t>
      </w:r>
      <w:r w:rsidR="00AD0720">
        <w:rPr>
          <w:rFonts w:ascii="Arial" w:hAnsi="Arial" w:cs="Arial"/>
          <w:sz w:val="18"/>
          <w:szCs w:val="18"/>
        </w:rPr>
        <w:t>Paslaugų suteikimą</w:t>
      </w:r>
      <w:r w:rsidRPr="00116445">
        <w:rPr>
          <w:rFonts w:ascii="Arial" w:hAnsi="Arial" w:cs="Arial"/>
          <w:sz w:val="18"/>
          <w:szCs w:val="18"/>
        </w:rPr>
        <w:t xml:space="preserve"> Užsakovas įsipareigoja sumokėti Projektuotojui Sutarties kainą Sutartyje nurodyta tvarka ir terminais (išskyrus PVM, jei pagal teisės aktų reikalavimus PVM į biudžetą turi sumokėti Užsakovas).</w:t>
      </w:r>
    </w:p>
    <w:p w14:paraId="67B14B98" w14:textId="77777777" w:rsidR="006A2063" w:rsidRPr="00600A5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lastRenderedPageBreak/>
        <w:t xml:space="preserve">Sutarties kaina gali būti peržiūrima ir perskaičiuojama tik Sutartyje numatytais atvejais ir tvarka. Projektuotojas neturi teisės reikalauti padidinti Sutarties kainą, o Užsakovas neturi teisės reikalauti ją sumažinti, išskyrus atvejus, </w:t>
      </w:r>
      <w:r w:rsidRPr="00600A54">
        <w:rPr>
          <w:rFonts w:ascii="Arial" w:hAnsi="Arial" w:cs="Arial"/>
          <w:sz w:val="18"/>
          <w:szCs w:val="18"/>
        </w:rPr>
        <w:t>numatytus Sutartyje.</w:t>
      </w:r>
    </w:p>
    <w:p w14:paraId="2F7E250E" w14:textId="161B5CBF" w:rsidR="006A2063"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00A54">
        <w:rPr>
          <w:rFonts w:ascii="Arial" w:hAnsi="Arial" w:cs="Arial"/>
          <w:sz w:val="18"/>
          <w:szCs w:val="18"/>
        </w:rPr>
        <w:t xml:space="preserve">Jei dėl Lietuvos Respublikos įstatymų ir (arba) kitų taikytinų teisės aktų pasikeitimo reikalinga </w:t>
      </w:r>
      <w:r w:rsidR="006F75EF" w:rsidRPr="00600A54">
        <w:rPr>
          <w:rFonts w:ascii="Arial" w:hAnsi="Arial" w:cs="Arial"/>
          <w:sz w:val="18"/>
          <w:szCs w:val="18"/>
        </w:rPr>
        <w:t xml:space="preserve">suteikti </w:t>
      </w:r>
      <w:r w:rsidRPr="00600A54">
        <w:rPr>
          <w:rFonts w:ascii="Arial" w:hAnsi="Arial" w:cs="Arial"/>
          <w:sz w:val="18"/>
          <w:szCs w:val="18"/>
        </w:rPr>
        <w:t>papildom</w:t>
      </w:r>
      <w:r w:rsidR="001816A2" w:rsidRPr="00600A54">
        <w:rPr>
          <w:rFonts w:ascii="Arial" w:hAnsi="Arial" w:cs="Arial"/>
          <w:sz w:val="18"/>
          <w:szCs w:val="18"/>
        </w:rPr>
        <w:t>a</w:t>
      </w:r>
      <w:r w:rsidRPr="00600A54">
        <w:rPr>
          <w:rFonts w:ascii="Arial" w:hAnsi="Arial" w:cs="Arial"/>
          <w:sz w:val="18"/>
          <w:szCs w:val="18"/>
        </w:rPr>
        <w:t xml:space="preserve">s </w:t>
      </w:r>
      <w:r w:rsidR="001816A2" w:rsidRPr="00600A54">
        <w:rPr>
          <w:rFonts w:ascii="Arial" w:hAnsi="Arial" w:cs="Arial"/>
          <w:sz w:val="18"/>
          <w:szCs w:val="18"/>
        </w:rPr>
        <w:t>paslaugas</w:t>
      </w:r>
      <w:r w:rsidRPr="00600A54">
        <w:rPr>
          <w:rFonts w:ascii="Arial" w:hAnsi="Arial" w:cs="Arial"/>
          <w:sz w:val="18"/>
          <w:szCs w:val="18"/>
        </w:rPr>
        <w:t>, kuri</w:t>
      </w:r>
      <w:r w:rsidR="001816A2" w:rsidRPr="00600A54">
        <w:rPr>
          <w:rFonts w:ascii="Arial" w:hAnsi="Arial" w:cs="Arial"/>
          <w:sz w:val="18"/>
          <w:szCs w:val="18"/>
        </w:rPr>
        <w:t>os</w:t>
      </w:r>
      <w:r w:rsidRPr="00116445">
        <w:rPr>
          <w:rFonts w:ascii="Arial" w:hAnsi="Arial" w:cs="Arial"/>
          <w:sz w:val="18"/>
          <w:szCs w:val="18"/>
        </w:rPr>
        <w:t xml:space="preserve"> nebuvo ir negalėjo būti numatyt</w:t>
      </w:r>
      <w:r w:rsidR="001816A2">
        <w:rPr>
          <w:rFonts w:ascii="Arial" w:hAnsi="Arial" w:cs="Arial"/>
          <w:sz w:val="18"/>
          <w:szCs w:val="18"/>
        </w:rPr>
        <w:t>os</w:t>
      </w:r>
      <w:r w:rsidRPr="00116445">
        <w:rPr>
          <w:rFonts w:ascii="Arial" w:hAnsi="Arial" w:cs="Arial"/>
          <w:sz w:val="18"/>
          <w:szCs w:val="18"/>
        </w:rPr>
        <w:t xml:space="preserve"> Sutarties sudarymo metu, Sutarties kaina perskaičiuojama, kai dėl pasikeitusių Lietuvos Respublikos įstatymų ir (arba) taikytinų teisės aktų reikalavimų, reikalinga keisti Techninę užduotį</w:t>
      </w:r>
      <w:r w:rsidR="001816A2">
        <w:rPr>
          <w:rFonts w:ascii="Arial" w:hAnsi="Arial" w:cs="Arial"/>
          <w:sz w:val="18"/>
          <w:szCs w:val="18"/>
        </w:rPr>
        <w:t xml:space="preserve"> ir/ar</w:t>
      </w:r>
      <w:r w:rsidRPr="00116445">
        <w:rPr>
          <w:rFonts w:ascii="Arial" w:hAnsi="Arial" w:cs="Arial"/>
          <w:sz w:val="18"/>
          <w:szCs w:val="18"/>
        </w:rPr>
        <w:t xml:space="preserve"> </w:t>
      </w:r>
      <w:r w:rsidR="00C363ED">
        <w:rPr>
          <w:rFonts w:ascii="Arial" w:hAnsi="Arial" w:cs="Arial"/>
          <w:sz w:val="18"/>
          <w:szCs w:val="18"/>
        </w:rPr>
        <w:t>Projektinius pasiūlymus</w:t>
      </w:r>
      <w:r w:rsidRPr="00116445">
        <w:rPr>
          <w:rFonts w:ascii="Arial" w:hAnsi="Arial" w:cs="Arial"/>
          <w:sz w:val="18"/>
          <w:szCs w:val="18"/>
        </w:rPr>
        <w:t xml:space="preserve"> (jei ji</w:t>
      </w:r>
      <w:r w:rsidR="00C363ED">
        <w:rPr>
          <w:rFonts w:ascii="Arial" w:hAnsi="Arial" w:cs="Arial"/>
          <w:sz w:val="18"/>
          <w:szCs w:val="18"/>
        </w:rPr>
        <w:t>e</w:t>
      </w:r>
      <w:r w:rsidRPr="00116445">
        <w:rPr>
          <w:rFonts w:ascii="Arial" w:hAnsi="Arial" w:cs="Arial"/>
          <w:sz w:val="18"/>
          <w:szCs w:val="18"/>
        </w:rPr>
        <w:t xml:space="preserve"> yra parengt</w:t>
      </w:r>
      <w:r w:rsidR="00C363ED">
        <w:rPr>
          <w:rFonts w:ascii="Arial" w:hAnsi="Arial" w:cs="Arial"/>
          <w:sz w:val="18"/>
          <w:szCs w:val="18"/>
        </w:rPr>
        <w:t>i</w:t>
      </w:r>
      <w:r w:rsidRPr="00116445">
        <w:rPr>
          <w:rFonts w:ascii="Arial" w:hAnsi="Arial" w:cs="Arial"/>
          <w:sz w:val="18"/>
          <w:szCs w:val="18"/>
        </w:rPr>
        <w:t>).</w:t>
      </w:r>
    </w:p>
    <w:p w14:paraId="255B0095" w14:textId="75F54DE8" w:rsidR="006A2063"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Pasikeitus (sumažėjus ar padidėjus) PVM tarifui, atitinkamai perskaičiuojama Sutarties kaina. </w:t>
      </w:r>
      <w:r w:rsidR="00E3324A">
        <w:rPr>
          <w:rFonts w:ascii="Arial" w:hAnsi="Arial" w:cs="Arial"/>
          <w:sz w:val="18"/>
          <w:szCs w:val="18"/>
        </w:rPr>
        <w:t xml:space="preserve">Tokie pakeitimai taikomis tiems Aktams ir sąskaitoms – faktūroms, kurie sudaromi po pakeitimų įsigaliojimo. </w:t>
      </w:r>
      <w:r w:rsidRPr="00116445">
        <w:rPr>
          <w:rFonts w:ascii="Arial" w:hAnsi="Arial" w:cs="Arial"/>
          <w:sz w:val="18"/>
          <w:szCs w:val="18"/>
        </w:rPr>
        <w:t>Pasikeitus kitiems mokesčiams, Sutarties kaina neperskaičiuojama.</w:t>
      </w:r>
    </w:p>
    <w:p w14:paraId="2EF0E8E3" w14:textId="33016E15" w:rsidR="006A2063" w:rsidRPr="00E135C4" w:rsidRDefault="227D2C0C" w:rsidP="38C3A5C7">
      <w:pPr>
        <w:pStyle w:val="ListParagraph"/>
        <w:numPr>
          <w:ilvl w:val="2"/>
          <w:numId w:val="28"/>
        </w:numPr>
        <w:tabs>
          <w:tab w:val="left" w:pos="567"/>
        </w:tabs>
        <w:ind w:left="567" w:hanging="567"/>
        <w:jc w:val="both"/>
        <w:rPr>
          <w:rFonts w:ascii="Arial" w:hAnsi="Arial" w:cs="Arial"/>
          <w:sz w:val="18"/>
          <w:szCs w:val="18"/>
        </w:rPr>
      </w:pPr>
      <w:bookmarkStart w:id="62" w:name="_Hlk104917020"/>
      <w:r w:rsidRPr="38C3A5C7">
        <w:rPr>
          <w:rFonts w:ascii="Arial" w:hAnsi="Arial" w:cs="Arial"/>
          <w:sz w:val="18"/>
          <w:szCs w:val="18"/>
        </w:rPr>
        <w:t xml:space="preserve">Sutarties kaina </w:t>
      </w:r>
      <w:r w:rsidR="4E927E22" w:rsidRPr="38C3A5C7">
        <w:rPr>
          <w:rFonts w:ascii="Arial" w:hAnsi="Arial" w:cs="Arial"/>
          <w:sz w:val="18"/>
          <w:szCs w:val="18"/>
        </w:rPr>
        <w:t xml:space="preserve">bet kurios iš Šalių rašytiniu prašymu gali būti </w:t>
      </w:r>
      <w:r w:rsidRPr="38C3A5C7">
        <w:rPr>
          <w:rFonts w:ascii="Arial" w:hAnsi="Arial" w:cs="Arial"/>
          <w:sz w:val="18"/>
          <w:szCs w:val="18"/>
        </w:rPr>
        <w:t>perskaičiuojama</w:t>
      </w:r>
      <w:r w:rsidR="4E927E22" w:rsidRPr="38C3A5C7">
        <w:rPr>
          <w:rFonts w:ascii="Arial" w:hAnsi="Arial" w:cs="Arial"/>
          <w:sz w:val="18"/>
          <w:szCs w:val="18"/>
        </w:rPr>
        <w:t>, jei Lietuvos statistikos departamento (</w:t>
      </w:r>
      <w:hyperlink r:id="rId12">
        <w:r w:rsidR="4E927E22" w:rsidRPr="38C3A5C7">
          <w:rPr>
            <w:rFonts w:ascii="Arial" w:hAnsi="Arial" w:cs="Arial"/>
            <w:sz w:val="18"/>
            <w:szCs w:val="18"/>
          </w:rPr>
          <w:t>www.stat.gov.lt</w:t>
        </w:r>
      </w:hyperlink>
      <w:r w:rsidR="4E927E22" w:rsidRPr="38C3A5C7">
        <w:rPr>
          <w:rFonts w:ascii="Arial" w:hAnsi="Arial" w:cs="Arial"/>
          <w:sz w:val="18"/>
          <w:szCs w:val="18"/>
        </w:rPr>
        <w:t xml:space="preserve">) skelbiamo mėnesinio darbo užmokesčio ir pridėtinių išlaidų indekso (toliau </w:t>
      </w:r>
      <w:r w:rsidR="443DDF6B" w:rsidRPr="38C3A5C7">
        <w:rPr>
          <w:rFonts w:ascii="Arial" w:hAnsi="Arial" w:cs="Arial"/>
          <w:sz w:val="18"/>
          <w:szCs w:val="18"/>
        </w:rPr>
        <w:t>– Indeksas)</w:t>
      </w:r>
      <w:r w:rsidR="63BFD3B6" w:rsidRPr="38C3A5C7">
        <w:rPr>
          <w:rFonts w:ascii="Arial" w:hAnsi="Arial" w:cs="Arial"/>
          <w:sz w:val="18"/>
          <w:szCs w:val="18"/>
        </w:rPr>
        <w:t xml:space="preserve"> reikšmė </w:t>
      </w:r>
      <w:r w:rsidR="443DDF6B" w:rsidRPr="38C3A5C7">
        <w:rPr>
          <w:rFonts w:ascii="Arial" w:hAnsi="Arial" w:cs="Arial"/>
          <w:sz w:val="18"/>
          <w:szCs w:val="18"/>
        </w:rPr>
        <w:t xml:space="preserve">per 6 mėnesius ar ilgesnį laikotarpį pakinta ne mažiau kaip 5 proc.  </w:t>
      </w:r>
    </w:p>
    <w:p w14:paraId="6A76E5E0" w14:textId="69A334C2" w:rsidR="00683827" w:rsidRPr="00116445" w:rsidRDefault="00B37A32"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Sutarties</w:t>
      </w:r>
      <w:r w:rsidR="004416C2" w:rsidRPr="00116445">
        <w:rPr>
          <w:rFonts w:ascii="Arial" w:hAnsi="Arial" w:cs="Arial"/>
          <w:sz w:val="18"/>
          <w:szCs w:val="18"/>
        </w:rPr>
        <w:t xml:space="preserve"> kaina </w:t>
      </w:r>
      <w:r w:rsidR="00857116" w:rsidRPr="00116445">
        <w:rPr>
          <w:rFonts w:ascii="Arial" w:hAnsi="Arial" w:cs="Arial"/>
          <w:sz w:val="18"/>
          <w:szCs w:val="18"/>
        </w:rPr>
        <w:t xml:space="preserve">perskaičiuojama dėl Indekso pokyčio, pagal Sutartį </w:t>
      </w:r>
      <w:r w:rsidR="00ED6C62">
        <w:rPr>
          <w:rFonts w:ascii="Arial" w:hAnsi="Arial" w:cs="Arial"/>
          <w:sz w:val="18"/>
          <w:szCs w:val="18"/>
        </w:rPr>
        <w:t xml:space="preserve">Užsakovui </w:t>
      </w:r>
      <w:r w:rsidR="00D41D47">
        <w:rPr>
          <w:rFonts w:ascii="Arial" w:hAnsi="Arial" w:cs="Arial"/>
          <w:sz w:val="18"/>
          <w:szCs w:val="18"/>
        </w:rPr>
        <w:t>neperduotų (</w:t>
      </w:r>
      <w:proofErr w:type="spellStart"/>
      <w:r w:rsidR="00CF57E7">
        <w:rPr>
          <w:rFonts w:ascii="Arial" w:hAnsi="Arial" w:cs="Arial"/>
          <w:sz w:val="18"/>
          <w:szCs w:val="18"/>
        </w:rPr>
        <w:t>neužaktuotų</w:t>
      </w:r>
      <w:proofErr w:type="spellEnd"/>
      <w:r w:rsidR="00D41D47">
        <w:rPr>
          <w:rFonts w:ascii="Arial" w:hAnsi="Arial" w:cs="Arial"/>
          <w:sz w:val="18"/>
          <w:szCs w:val="18"/>
        </w:rPr>
        <w:t>)</w:t>
      </w:r>
      <w:r w:rsidR="00857116" w:rsidRPr="00116445">
        <w:rPr>
          <w:rFonts w:ascii="Arial" w:hAnsi="Arial" w:cs="Arial"/>
          <w:sz w:val="18"/>
          <w:szCs w:val="18"/>
        </w:rPr>
        <w:t xml:space="preserve"> </w:t>
      </w:r>
      <w:r w:rsidR="005D4F29">
        <w:rPr>
          <w:rFonts w:ascii="Arial" w:hAnsi="Arial" w:cs="Arial"/>
          <w:sz w:val="18"/>
          <w:szCs w:val="18"/>
        </w:rPr>
        <w:t>Paslaugų</w:t>
      </w:r>
      <w:r w:rsidR="005D4F29" w:rsidRPr="00116445">
        <w:rPr>
          <w:rFonts w:ascii="Arial" w:hAnsi="Arial" w:cs="Arial"/>
          <w:sz w:val="18"/>
          <w:szCs w:val="18"/>
        </w:rPr>
        <w:t xml:space="preserve"> </w:t>
      </w:r>
      <w:r w:rsidR="00857116" w:rsidRPr="00116445">
        <w:rPr>
          <w:rFonts w:ascii="Arial" w:hAnsi="Arial" w:cs="Arial"/>
          <w:sz w:val="18"/>
          <w:szCs w:val="18"/>
        </w:rPr>
        <w:t xml:space="preserve">vertę padauginant iš Indekso pokyčio koeficiento, kuris apskaičiuojamas pagal </w:t>
      </w:r>
      <w:r w:rsidR="00683827" w:rsidRPr="00116445">
        <w:rPr>
          <w:rFonts w:ascii="Arial" w:hAnsi="Arial" w:cs="Arial"/>
          <w:sz w:val="18"/>
          <w:szCs w:val="18"/>
        </w:rPr>
        <w:t>toliau nurodytą formulę:</w:t>
      </w:r>
    </w:p>
    <w:p w14:paraId="63868135" w14:textId="1C33AE04" w:rsidR="00683827" w:rsidRPr="00116445" w:rsidRDefault="00683827" w:rsidP="000D4D64">
      <w:pPr>
        <w:widowControl w:val="0"/>
        <w:spacing w:before="96" w:after="96"/>
        <w:ind w:left="567"/>
        <w:rPr>
          <w:rFonts w:ascii="Arial" w:hAnsi="Arial" w:cs="Arial"/>
          <w:b/>
          <w:sz w:val="18"/>
          <w:szCs w:val="18"/>
        </w:rPr>
      </w:pPr>
      <w:r w:rsidRPr="00116445">
        <w:rPr>
          <w:rFonts w:ascii="Arial" w:hAnsi="Arial" w:cs="Arial"/>
          <w:sz w:val="18"/>
          <w:szCs w:val="18"/>
        </w:rPr>
        <w:t xml:space="preserve">K </w:t>
      </w:r>
      <w:r w:rsidRPr="00116445">
        <w:rPr>
          <w:rFonts w:ascii="Arial" w:hAnsi="Arial" w:cs="Arial"/>
          <w:b/>
          <w:sz w:val="18"/>
          <w:szCs w:val="18"/>
        </w:rPr>
        <w:t xml:space="preserve">= </w:t>
      </w:r>
      <w:proofErr w:type="spellStart"/>
      <w:r w:rsidRPr="00116445">
        <w:rPr>
          <w:rFonts w:ascii="Arial" w:hAnsi="Arial" w:cs="Arial"/>
          <w:b/>
          <w:sz w:val="18"/>
          <w:szCs w:val="18"/>
        </w:rPr>
        <w:t>IPb</w:t>
      </w:r>
      <w:proofErr w:type="spellEnd"/>
      <w:r w:rsidRPr="00116445">
        <w:rPr>
          <w:rFonts w:ascii="Arial" w:hAnsi="Arial" w:cs="Arial"/>
          <w:b/>
          <w:sz w:val="18"/>
          <w:szCs w:val="18"/>
        </w:rPr>
        <w:t xml:space="preserve"> / </w:t>
      </w:r>
      <w:proofErr w:type="spellStart"/>
      <w:r w:rsidRPr="00116445">
        <w:rPr>
          <w:rFonts w:ascii="Arial" w:hAnsi="Arial" w:cs="Arial"/>
          <w:b/>
          <w:sz w:val="18"/>
          <w:szCs w:val="18"/>
        </w:rPr>
        <w:t>IPr</w:t>
      </w:r>
      <w:proofErr w:type="spellEnd"/>
      <w:r w:rsidRPr="00116445">
        <w:rPr>
          <w:rFonts w:ascii="Arial" w:hAnsi="Arial" w:cs="Arial"/>
          <w:b/>
          <w:sz w:val="18"/>
          <w:szCs w:val="18"/>
        </w:rPr>
        <w:t>,  kur:</w:t>
      </w:r>
    </w:p>
    <w:p w14:paraId="05A78D1F" w14:textId="7DA83737" w:rsidR="00683827" w:rsidRPr="00116445" w:rsidRDefault="00683827" w:rsidP="000D4D64">
      <w:pPr>
        <w:widowControl w:val="0"/>
        <w:spacing w:before="96" w:after="96"/>
        <w:ind w:left="567"/>
        <w:rPr>
          <w:rFonts w:ascii="Arial" w:hAnsi="Arial" w:cs="Arial"/>
          <w:bCs/>
          <w:sz w:val="18"/>
          <w:szCs w:val="18"/>
        </w:rPr>
      </w:pPr>
      <w:r w:rsidRPr="00116445">
        <w:rPr>
          <w:rFonts w:ascii="Arial" w:hAnsi="Arial" w:cs="Arial"/>
          <w:b/>
          <w:sz w:val="18"/>
          <w:szCs w:val="18"/>
        </w:rPr>
        <w:t>K</w:t>
      </w:r>
      <w:r w:rsidRPr="00116445">
        <w:rPr>
          <w:rFonts w:ascii="Arial" w:hAnsi="Arial" w:cs="Arial"/>
          <w:bCs/>
          <w:sz w:val="18"/>
          <w:szCs w:val="18"/>
        </w:rPr>
        <w:t>- Indekso pokyčio koeficientas;</w:t>
      </w:r>
    </w:p>
    <w:p w14:paraId="395B3ECE" w14:textId="223A23F3" w:rsidR="00683827" w:rsidRPr="00116445" w:rsidRDefault="00683827" w:rsidP="000D4D64">
      <w:pPr>
        <w:widowControl w:val="0"/>
        <w:spacing w:before="96" w:after="96"/>
        <w:ind w:left="567"/>
        <w:rPr>
          <w:rFonts w:ascii="Arial" w:hAnsi="Arial" w:cs="Arial"/>
          <w:bCs/>
          <w:sz w:val="18"/>
          <w:szCs w:val="18"/>
        </w:rPr>
      </w:pPr>
      <w:proofErr w:type="spellStart"/>
      <w:r w:rsidRPr="00116445">
        <w:rPr>
          <w:rFonts w:ascii="Arial" w:hAnsi="Arial" w:cs="Arial"/>
          <w:b/>
          <w:sz w:val="18"/>
          <w:szCs w:val="18"/>
        </w:rPr>
        <w:t>IPr</w:t>
      </w:r>
      <w:proofErr w:type="spellEnd"/>
      <w:r w:rsidRPr="00116445">
        <w:rPr>
          <w:rFonts w:ascii="Arial" w:hAnsi="Arial" w:cs="Arial"/>
          <w:bCs/>
          <w:sz w:val="18"/>
          <w:szCs w:val="18"/>
        </w:rPr>
        <w:t xml:space="preserve"> – Indekso reikšmė laikotarpio pradžioje;</w:t>
      </w:r>
    </w:p>
    <w:p w14:paraId="2B81D547" w14:textId="0FA53C6B" w:rsidR="00482822" w:rsidRPr="00116445" w:rsidRDefault="00482822" w:rsidP="000D4D64">
      <w:pPr>
        <w:widowControl w:val="0"/>
        <w:spacing w:before="96" w:after="96"/>
        <w:ind w:left="567"/>
        <w:rPr>
          <w:rFonts w:ascii="Arial" w:hAnsi="Arial" w:cs="Arial"/>
          <w:bCs/>
          <w:sz w:val="18"/>
          <w:szCs w:val="18"/>
        </w:rPr>
      </w:pPr>
      <w:proofErr w:type="spellStart"/>
      <w:r w:rsidRPr="00116445">
        <w:rPr>
          <w:rFonts w:ascii="Arial" w:hAnsi="Arial" w:cs="Arial"/>
          <w:b/>
          <w:sz w:val="18"/>
          <w:szCs w:val="18"/>
        </w:rPr>
        <w:t>IPb</w:t>
      </w:r>
      <w:proofErr w:type="spellEnd"/>
      <w:r w:rsidRPr="00116445">
        <w:rPr>
          <w:rFonts w:ascii="Arial" w:hAnsi="Arial" w:cs="Arial"/>
          <w:b/>
          <w:sz w:val="18"/>
          <w:szCs w:val="18"/>
        </w:rPr>
        <w:t xml:space="preserve"> </w:t>
      </w:r>
      <w:r w:rsidRPr="00116445">
        <w:rPr>
          <w:rFonts w:ascii="Arial" w:hAnsi="Arial" w:cs="Arial"/>
          <w:bCs/>
          <w:sz w:val="18"/>
          <w:szCs w:val="18"/>
        </w:rPr>
        <w:t>– Indekso reikšmė laikotarpio pabaigoje.</w:t>
      </w:r>
    </w:p>
    <w:p w14:paraId="5DF23203" w14:textId="3A9C6C24" w:rsidR="00683827" w:rsidRPr="00116445" w:rsidRDefault="00482822" w:rsidP="000D4D64">
      <w:pPr>
        <w:widowControl w:val="0"/>
        <w:spacing w:before="96" w:after="96"/>
        <w:ind w:left="567"/>
        <w:jc w:val="both"/>
        <w:rPr>
          <w:rFonts w:ascii="Arial" w:hAnsi="Arial" w:cs="Arial"/>
          <w:bCs/>
          <w:sz w:val="18"/>
          <w:szCs w:val="18"/>
        </w:rPr>
      </w:pPr>
      <w:r w:rsidRPr="00116445">
        <w:rPr>
          <w:rFonts w:ascii="Arial" w:hAnsi="Arial" w:cs="Arial"/>
          <w:bCs/>
          <w:sz w:val="18"/>
          <w:szCs w:val="18"/>
        </w:rPr>
        <w:t xml:space="preserve">Laikotarpis </w:t>
      </w:r>
      <w:r w:rsidR="005D4F29">
        <w:rPr>
          <w:rFonts w:ascii="Arial" w:hAnsi="Arial" w:cs="Arial"/>
          <w:bCs/>
          <w:sz w:val="18"/>
          <w:szCs w:val="18"/>
        </w:rPr>
        <w:t>skaičiuojamas nuo</w:t>
      </w:r>
      <w:r w:rsidRPr="00116445">
        <w:rPr>
          <w:rFonts w:ascii="Arial" w:hAnsi="Arial" w:cs="Arial"/>
          <w:bCs/>
          <w:sz w:val="18"/>
          <w:szCs w:val="18"/>
        </w:rPr>
        <w:t xml:space="preserve"> pasiūlymų pateikimo Pirkime </w:t>
      </w:r>
      <w:r w:rsidR="00FF731C" w:rsidRPr="00116445">
        <w:rPr>
          <w:rFonts w:ascii="Arial" w:hAnsi="Arial" w:cs="Arial"/>
          <w:bCs/>
          <w:sz w:val="18"/>
          <w:szCs w:val="18"/>
        </w:rPr>
        <w:t>termino pabaigos</w:t>
      </w:r>
      <w:r w:rsidR="00B30091" w:rsidRPr="00116445">
        <w:rPr>
          <w:rFonts w:ascii="Arial" w:hAnsi="Arial" w:cs="Arial"/>
          <w:bCs/>
          <w:sz w:val="18"/>
          <w:szCs w:val="18"/>
        </w:rPr>
        <w:t xml:space="preserve"> dien</w:t>
      </w:r>
      <w:r w:rsidR="005D4F29">
        <w:rPr>
          <w:rFonts w:ascii="Arial" w:hAnsi="Arial" w:cs="Arial"/>
          <w:bCs/>
          <w:sz w:val="18"/>
          <w:szCs w:val="18"/>
        </w:rPr>
        <w:t xml:space="preserve">os </w:t>
      </w:r>
      <w:r w:rsidR="005D4F29" w:rsidRPr="00116445">
        <w:rPr>
          <w:rFonts w:ascii="Arial" w:hAnsi="Arial" w:cs="Arial"/>
          <w:sz w:val="18"/>
          <w:szCs w:val="18"/>
        </w:rPr>
        <w:t>(arba nuo paskutinio Sutarties kainos perskaičiavimo dėl Indekso pokyčio, jei Sutarties kaina buvo perskaičiuota</w:t>
      </w:r>
      <w:r w:rsidR="005D4F29">
        <w:rPr>
          <w:rFonts w:ascii="Arial" w:hAnsi="Arial" w:cs="Arial"/>
          <w:sz w:val="18"/>
          <w:szCs w:val="18"/>
        </w:rPr>
        <w:t>)</w:t>
      </w:r>
      <w:r w:rsidR="00FF731C" w:rsidRPr="00116445">
        <w:rPr>
          <w:rFonts w:ascii="Arial" w:hAnsi="Arial" w:cs="Arial"/>
          <w:bCs/>
          <w:sz w:val="18"/>
          <w:szCs w:val="18"/>
        </w:rPr>
        <w:t xml:space="preserve"> </w:t>
      </w:r>
      <w:r w:rsidR="005D4F29">
        <w:rPr>
          <w:rFonts w:ascii="Arial" w:hAnsi="Arial" w:cs="Arial"/>
          <w:bCs/>
          <w:sz w:val="18"/>
          <w:szCs w:val="18"/>
        </w:rPr>
        <w:t xml:space="preserve">iki </w:t>
      </w:r>
      <w:r w:rsidR="00FF731C" w:rsidRPr="00116445">
        <w:rPr>
          <w:rFonts w:ascii="Arial" w:hAnsi="Arial" w:cs="Arial"/>
          <w:bCs/>
          <w:sz w:val="18"/>
          <w:szCs w:val="18"/>
        </w:rPr>
        <w:t xml:space="preserve">paskutinio </w:t>
      </w:r>
      <w:r w:rsidR="005D4F29">
        <w:rPr>
          <w:rFonts w:ascii="Arial" w:hAnsi="Arial" w:cs="Arial"/>
          <w:bCs/>
          <w:sz w:val="18"/>
          <w:szCs w:val="18"/>
        </w:rPr>
        <w:t>Akto</w:t>
      </w:r>
      <w:r w:rsidR="00FF731C" w:rsidRPr="00116445">
        <w:rPr>
          <w:rFonts w:ascii="Arial" w:hAnsi="Arial" w:cs="Arial"/>
          <w:bCs/>
          <w:sz w:val="18"/>
          <w:szCs w:val="18"/>
        </w:rPr>
        <w:t xml:space="preserve"> dat</w:t>
      </w:r>
      <w:r w:rsidR="005D4F29">
        <w:rPr>
          <w:rFonts w:ascii="Arial" w:hAnsi="Arial" w:cs="Arial"/>
          <w:bCs/>
          <w:sz w:val="18"/>
          <w:szCs w:val="18"/>
        </w:rPr>
        <w:t>os</w:t>
      </w:r>
      <w:r w:rsidR="000F6F38" w:rsidRPr="00116445">
        <w:rPr>
          <w:rFonts w:ascii="Arial" w:hAnsi="Arial" w:cs="Arial"/>
          <w:bCs/>
          <w:sz w:val="18"/>
          <w:szCs w:val="18"/>
        </w:rPr>
        <w:t>.</w:t>
      </w:r>
    </w:p>
    <w:p w14:paraId="67203BF9" w14:textId="7B6E467D" w:rsidR="00116445" w:rsidRPr="00116445" w:rsidRDefault="0067656D"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575E">
        <w:rPr>
          <w:rFonts w:ascii="Arial" w:hAnsi="Arial" w:cs="Arial"/>
          <w:sz w:val="18"/>
          <w:szCs w:val="18"/>
        </w:rPr>
        <w:t xml:space="preserve">Šalys privalo sudaryti susitarimą dėl Sutarties kainos perskaičiavimo per </w:t>
      </w:r>
      <w:r w:rsidR="00C27E62">
        <w:rPr>
          <w:rFonts w:ascii="Arial" w:hAnsi="Arial" w:cs="Arial"/>
          <w:sz w:val="18"/>
          <w:szCs w:val="18"/>
        </w:rPr>
        <w:t>mėnesį</w:t>
      </w:r>
      <w:r w:rsidRPr="0065575E">
        <w:rPr>
          <w:rFonts w:ascii="Arial" w:hAnsi="Arial" w:cs="Arial"/>
          <w:sz w:val="18"/>
          <w:szCs w:val="18"/>
        </w:rPr>
        <w:t xml:space="preserve"> nuo Šalies</w:t>
      </w:r>
      <w:r w:rsidR="00FA30EB" w:rsidRPr="0065575E">
        <w:rPr>
          <w:rFonts w:ascii="Arial" w:hAnsi="Arial" w:cs="Arial"/>
          <w:sz w:val="18"/>
          <w:szCs w:val="18"/>
        </w:rPr>
        <w:t xml:space="preserve"> </w:t>
      </w:r>
      <w:r w:rsidRPr="0065575E">
        <w:rPr>
          <w:rFonts w:ascii="Arial" w:hAnsi="Arial" w:cs="Arial"/>
          <w:sz w:val="18"/>
          <w:szCs w:val="18"/>
        </w:rPr>
        <w:t>prašymo kitai Šaliai perskaičiuoti Sutarties kainą gavimo dienos</w:t>
      </w:r>
      <w:r w:rsidR="00FE591C" w:rsidRPr="0065575E">
        <w:rPr>
          <w:rFonts w:ascii="Arial" w:hAnsi="Arial" w:cs="Arial"/>
          <w:sz w:val="18"/>
          <w:szCs w:val="18"/>
        </w:rPr>
        <w:t>.</w:t>
      </w:r>
      <w:r w:rsidRPr="0065575E">
        <w:rPr>
          <w:rFonts w:ascii="Arial" w:hAnsi="Arial" w:cs="Arial"/>
          <w:sz w:val="18"/>
          <w:szCs w:val="18"/>
        </w:rPr>
        <w:t xml:space="preserve"> </w:t>
      </w:r>
      <w:r w:rsidR="00A2130E" w:rsidRPr="0065575E">
        <w:rPr>
          <w:rFonts w:ascii="Arial" w:hAnsi="Arial" w:cs="Arial"/>
          <w:sz w:val="18"/>
          <w:szCs w:val="18"/>
        </w:rPr>
        <w:t xml:space="preserve">Susitarime turi būti nurodyta Indekso reikšmė laikotarpio pradžioje ir jos nustatymo data, Indekso reikšmė laikotarpio pabaigoje ir jos nustatymo data, Indekso pokyčio koeficientas, perskaičiuota fiksuotos kainos suma, perskaičiuota </w:t>
      </w:r>
      <w:r w:rsidR="008142EF">
        <w:rPr>
          <w:rFonts w:ascii="Arial" w:hAnsi="Arial" w:cs="Arial"/>
          <w:sz w:val="18"/>
          <w:szCs w:val="18"/>
        </w:rPr>
        <w:t>P</w:t>
      </w:r>
      <w:r w:rsidR="00A2130E" w:rsidRPr="0065575E">
        <w:rPr>
          <w:rFonts w:ascii="Arial" w:hAnsi="Arial" w:cs="Arial"/>
          <w:sz w:val="18"/>
          <w:szCs w:val="18"/>
        </w:rPr>
        <w:t>radinė Sutarties kaina</w:t>
      </w:r>
      <w:r w:rsidR="00743CD3">
        <w:rPr>
          <w:rFonts w:ascii="Arial" w:hAnsi="Arial" w:cs="Arial"/>
          <w:sz w:val="18"/>
          <w:szCs w:val="18"/>
        </w:rPr>
        <w:t>, perskaičiuota Sutarties įvykdymo užtikrinimo (jei taikomas) ir projektuotojo civilinės atsakomybės draudimo suma</w:t>
      </w:r>
      <w:r w:rsidR="003442E1" w:rsidRPr="0065575E">
        <w:rPr>
          <w:rFonts w:ascii="Arial" w:hAnsi="Arial" w:cs="Arial"/>
          <w:sz w:val="18"/>
          <w:szCs w:val="18"/>
        </w:rPr>
        <w:t>.</w:t>
      </w:r>
      <w:r w:rsidR="00A2130E" w:rsidRPr="0065575E">
        <w:rPr>
          <w:rFonts w:ascii="Arial" w:hAnsi="Arial" w:cs="Arial"/>
          <w:sz w:val="18"/>
          <w:szCs w:val="18"/>
        </w:rPr>
        <w:t xml:space="preserve"> </w:t>
      </w:r>
      <w:bookmarkEnd w:id="62"/>
    </w:p>
    <w:p w14:paraId="504B7A1B" w14:textId="095F5134"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Už </w:t>
      </w:r>
      <w:r w:rsidR="00A56162">
        <w:rPr>
          <w:rFonts w:ascii="Arial" w:hAnsi="Arial" w:cs="Arial"/>
          <w:sz w:val="18"/>
          <w:szCs w:val="18"/>
        </w:rPr>
        <w:t>papildomas paslaugas</w:t>
      </w:r>
      <w:r w:rsidRPr="00116445">
        <w:rPr>
          <w:rFonts w:ascii="Arial" w:hAnsi="Arial" w:cs="Arial"/>
          <w:sz w:val="18"/>
          <w:szCs w:val="18"/>
        </w:rPr>
        <w:t>, kuri</w:t>
      </w:r>
      <w:r w:rsidR="00A56162">
        <w:rPr>
          <w:rFonts w:ascii="Arial" w:hAnsi="Arial" w:cs="Arial"/>
          <w:sz w:val="18"/>
          <w:szCs w:val="18"/>
        </w:rPr>
        <w:t>a</w:t>
      </w:r>
      <w:r w:rsidRPr="00116445">
        <w:rPr>
          <w:rFonts w:ascii="Arial" w:hAnsi="Arial" w:cs="Arial"/>
          <w:sz w:val="18"/>
          <w:szCs w:val="18"/>
        </w:rPr>
        <w:t xml:space="preserve">s Projektuotojas </w:t>
      </w:r>
      <w:r w:rsidR="00A56162">
        <w:rPr>
          <w:rFonts w:ascii="Arial" w:hAnsi="Arial" w:cs="Arial"/>
          <w:sz w:val="18"/>
          <w:szCs w:val="18"/>
        </w:rPr>
        <w:t>teikia</w:t>
      </w:r>
      <w:r w:rsidRPr="00116445">
        <w:rPr>
          <w:rFonts w:ascii="Arial" w:hAnsi="Arial" w:cs="Arial"/>
          <w:sz w:val="18"/>
          <w:szCs w:val="18"/>
        </w:rPr>
        <w:t xml:space="preserve"> savavališkai nukrypdamas nuo Sutarties sąlygų, neapmokama.</w:t>
      </w:r>
    </w:p>
    <w:p w14:paraId="7A9836E5" w14:textId="77777777" w:rsidR="0043074F" w:rsidRPr="00652644" w:rsidRDefault="0043074F" w:rsidP="003E670B">
      <w:pPr>
        <w:jc w:val="both"/>
        <w:rPr>
          <w:rFonts w:ascii="Arial" w:hAnsi="Arial" w:cs="Arial"/>
          <w:sz w:val="18"/>
          <w:szCs w:val="18"/>
        </w:rPr>
      </w:pPr>
    </w:p>
    <w:p w14:paraId="3C7EEE45" w14:textId="28BAEB25" w:rsidR="0043074F" w:rsidRPr="00116445" w:rsidRDefault="0043074F" w:rsidP="000D4D64">
      <w:pPr>
        <w:pStyle w:val="Heading2"/>
      </w:pPr>
      <w:bookmarkStart w:id="63" w:name="_Toc105963656"/>
      <w:r w:rsidRPr="00116445">
        <w:t>APMOKĖJIM</w:t>
      </w:r>
      <w:r w:rsidR="00946E87">
        <w:t>O TVARKA</w:t>
      </w:r>
      <w:bookmarkEnd w:id="63"/>
    </w:p>
    <w:p w14:paraId="56280EC1" w14:textId="77777777" w:rsidR="00D55F7F" w:rsidRPr="00D55F7F" w:rsidRDefault="00D55F7F" w:rsidP="00D55F7F">
      <w:pPr>
        <w:pStyle w:val="ListParagraph"/>
        <w:numPr>
          <w:ilvl w:val="1"/>
          <w:numId w:val="28"/>
        </w:numPr>
        <w:tabs>
          <w:tab w:val="left" w:pos="567"/>
        </w:tabs>
        <w:contextualSpacing w:val="0"/>
        <w:jc w:val="both"/>
        <w:rPr>
          <w:rFonts w:ascii="Arial" w:hAnsi="Arial" w:cs="Arial"/>
          <w:vanish/>
          <w:sz w:val="18"/>
          <w:szCs w:val="18"/>
        </w:rPr>
      </w:pPr>
    </w:p>
    <w:p w14:paraId="6C87A94D" w14:textId="064A53D5"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Sutarties kainą Užsakovas sumokės pagal Projektuotojo išrašomas sąskaitas</w:t>
      </w:r>
      <w:r w:rsidR="00FE59D1">
        <w:rPr>
          <w:rFonts w:ascii="Arial" w:hAnsi="Arial" w:cs="Arial"/>
          <w:sz w:val="18"/>
          <w:szCs w:val="18"/>
        </w:rPr>
        <w:t xml:space="preserve"> – </w:t>
      </w:r>
      <w:r w:rsidRPr="00116445">
        <w:rPr>
          <w:rFonts w:ascii="Arial" w:hAnsi="Arial" w:cs="Arial"/>
          <w:sz w:val="18"/>
          <w:szCs w:val="18"/>
        </w:rPr>
        <w:t>faktūras</w:t>
      </w:r>
      <w:r w:rsidR="00CB555B">
        <w:rPr>
          <w:rFonts w:ascii="Arial" w:hAnsi="Arial" w:cs="Arial"/>
          <w:sz w:val="18"/>
          <w:szCs w:val="18"/>
        </w:rPr>
        <w:t>.</w:t>
      </w:r>
    </w:p>
    <w:p w14:paraId="4A00845C" w14:textId="3826BB1E"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Projektuotojas sąskaitą</w:t>
      </w:r>
      <w:r w:rsidR="00B002EE">
        <w:rPr>
          <w:rFonts w:ascii="Arial" w:hAnsi="Arial" w:cs="Arial"/>
          <w:sz w:val="18"/>
          <w:szCs w:val="18"/>
        </w:rPr>
        <w:t xml:space="preserve"> –</w:t>
      </w:r>
      <w:r w:rsidRPr="00116445">
        <w:rPr>
          <w:rFonts w:ascii="Arial" w:hAnsi="Arial" w:cs="Arial"/>
          <w:sz w:val="18"/>
          <w:szCs w:val="18"/>
        </w:rPr>
        <w:t xml:space="preserve"> faktūrą išrašo ir pateikia tik </w:t>
      </w:r>
      <w:r w:rsidRPr="00D61E50">
        <w:rPr>
          <w:rFonts w:ascii="Arial" w:hAnsi="Arial" w:cs="Arial"/>
          <w:sz w:val="18"/>
          <w:szCs w:val="18"/>
        </w:rPr>
        <w:t>elektroniniu būdu ne vėliau kaip per 2 darbo dienas nuo pagrindo jai išrašyti atsiradimo dienos.</w:t>
      </w:r>
      <w:r w:rsidRPr="00116445">
        <w:rPr>
          <w:rFonts w:ascii="Arial" w:hAnsi="Arial" w:cs="Arial"/>
          <w:sz w:val="18"/>
          <w:szCs w:val="18"/>
        </w:rPr>
        <w:t xml:space="preserve"> </w:t>
      </w:r>
      <w:r w:rsidR="00B002EE">
        <w:rPr>
          <w:rFonts w:ascii="Arial" w:hAnsi="Arial" w:cs="Arial"/>
          <w:sz w:val="18"/>
          <w:szCs w:val="18"/>
        </w:rPr>
        <w:t>S</w:t>
      </w:r>
      <w:r w:rsidRPr="00116445">
        <w:rPr>
          <w:rFonts w:ascii="Arial" w:hAnsi="Arial" w:cs="Arial"/>
          <w:sz w:val="18"/>
          <w:szCs w:val="18"/>
        </w:rPr>
        <w:t>ąskaita – faktūra Užsakovui teikiama Projektuotojo pasirinktomis priemonėmis: Projektuotojas gali teikti ES Direktyvos 2014/55 reikalavimus atitinkančią elektroninę sąskaitą – faktūrą arba teikti kito formato elektroninę sąskaitą, pasinaudojant</w:t>
      </w:r>
      <w:r w:rsidR="001D27E3">
        <w:rPr>
          <w:rFonts w:ascii="Arial" w:hAnsi="Arial" w:cs="Arial"/>
          <w:sz w:val="18"/>
          <w:szCs w:val="18"/>
        </w:rPr>
        <w:t xml:space="preserve"> </w:t>
      </w:r>
      <w:r w:rsidR="001A3FAF">
        <w:rPr>
          <w:rFonts w:ascii="Arial" w:hAnsi="Arial" w:cs="Arial"/>
          <w:sz w:val="18"/>
          <w:szCs w:val="18"/>
        </w:rPr>
        <w:t>S</w:t>
      </w:r>
      <w:r w:rsidR="009538A8">
        <w:rPr>
          <w:rFonts w:ascii="Arial" w:hAnsi="Arial" w:cs="Arial"/>
          <w:sz w:val="18"/>
          <w:szCs w:val="18"/>
        </w:rPr>
        <w:t xml:space="preserve">ąskaitų administravimo </w:t>
      </w:r>
      <w:r w:rsidR="001D27E3">
        <w:rPr>
          <w:rFonts w:ascii="Arial" w:hAnsi="Arial" w:cs="Arial"/>
          <w:sz w:val="18"/>
          <w:szCs w:val="18"/>
        </w:rPr>
        <w:t>bendrąja</w:t>
      </w:r>
      <w:r w:rsidR="009538A8">
        <w:rPr>
          <w:rFonts w:ascii="Arial" w:hAnsi="Arial" w:cs="Arial"/>
          <w:sz w:val="18"/>
          <w:szCs w:val="18"/>
        </w:rPr>
        <w:t xml:space="preserve"> informacine sistema (SABIS). </w:t>
      </w:r>
    </w:p>
    <w:p w14:paraId="225B6D40" w14:textId="7FB3EB05" w:rsidR="009E11AB"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Tinkamai išrašytą ir pateiktą sąskaitą</w:t>
      </w:r>
      <w:r w:rsidR="00B002EE">
        <w:rPr>
          <w:rFonts w:ascii="Arial" w:hAnsi="Arial" w:cs="Arial"/>
          <w:sz w:val="18"/>
          <w:szCs w:val="18"/>
        </w:rPr>
        <w:t xml:space="preserve"> –</w:t>
      </w:r>
      <w:r w:rsidRPr="00D61E50">
        <w:rPr>
          <w:rFonts w:ascii="Arial" w:hAnsi="Arial" w:cs="Arial"/>
          <w:sz w:val="18"/>
          <w:szCs w:val="18"/>
        </w:rPr>
        <w:t xml:space="preserve"> faktūrą Užsakovas apmokės per 30 dienų nuo jos gavimo dienos.</w:t>
      </w:r>
    </w:p>
    <w:p w14:paraId="449CB62C" w14:textId="72694922" w:rsidR="0043074F" w:rsidRDefault="0043074F" w:rsidP="00742B47">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 xml:space="preserve">Projektavimo </w:t>
      </w:r>
      <w:r w:rsidR="00EE7187">
        <w:rPr>
          <w:rFonts w:ascii="Arial" w:hAnsi="Arial" w:cs="Arial"/>
          <w:sz w:val="18"/>
          <w:szCs w:val="18"/>
        </w:rPr>
        <w:t>paslaugų</w:t>
      </w:r>
      <w:r w:rsidR="00EE7187" w:rsidRPr="00D61E50">
        <w:rPr>
          <w:rFonts w:ascii="Arial" w:hAnsi="Arial" w:cs="Arial"/>
          <w:sz w:val="18"/>
          <w:szCs w:val="18"/>
        </w:rPr>
        <w:t xml:space="preserve"> </w:t>
      </w:r>
      <w:r w:rsidRPr="00D61E50">
        <w:rPr>
          <w:rFonts w:ascii="Arial" w:hAnsi="Arial" w:cs="Arial"/>
          <w:sz w:val="18"/>
          <w:szCs w:val="18"/>
        </w:rPr>
        <w:t xml:space="preserve">kaina už tinkamai </w:t>
      </w:r>
      <w:r w:rsidR="00EE7187">
        <w:rPr>
          <w:rFonts w:ascii="Arial" w:hAnsi="Arial" w:cs="Arial"/>
          <w:sz w:val="18"/>
          <w:szCs w:val="18"/>
        </w:rPr>
        <w:t>suteiktas</w:t>
      </w:r>
      <w:r w:rsidR="00EE7187" w:rsidRPr="00D61E50">
        <w:rPr>
          <w:rFonts w:ascii="Arial" w:hAnsi="Arial" w:cs="Arial"/>
          <w:sz w:val="18"/>
          <w:szCs w:val="18"/>
        </w:rPr>
        <w:t xml:space="preserve"> </w:t>
      </w:r>
      <w:r w:rsidR="00EE7187">
        <w:rPr>
          <w:rFonts w:ascii="Arial" w:hAnsi="Arial" w:cs="Arial"/>
          <w:sz w:val="18"/>
          <w:szCs w:val="18"/>
        </w:rPr>
        <w:t>p</w:t>
      </w:r>
      <w:r w:rsidRPr="00D61E50">
        <w:rPr>
          <w:rFonts w:ascii="Arial" w:hAnsi="Arial" w:cs="Arial"/>
          <w:sz w:val="18"/>
          <w:szCs w:val="18"/>
        </w:rPr>
        <w:t xml:space="preserve">rojektavimo </w:t>
      </w:r>
      <w:r w:rsidR="00EE7187">
        <w:rPr>
          <w:rFonts w:ascii="Arial" w:hAnsi="Arial" w:cs="Arial"/>
          <w:sz w:val="18"/>
          <w:szCs w:val="18"/>
        </w:rPr>
        <w:t>paslaugas</w:t>
      </w:r>
      <w:r w:rsidRPr="00D61E50">
        <w:rPr>
          <w:rFonts w:ascii="Arial" w:hAnsi="Arial" w:cs="Arial"/>
          <w:sz w:val="18"/>
          <w:szCs w:val="18"/>
        </w:rPr>
        <w:t xml:space="preserve"> bus mokama žemiau lentelėje nurodytomis dalimis po kiekvieno lentelėje nurodyto etapo užbaigimo:</w:t>
      </w:r>
    </w:p>
    <w:tbl>
      <w:tblPr>
        <w:tblW w:w="906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3902"/>
        <w:gridCol w:w="3113"/>
      </w:tblGrid>
      <w:tr w:rsidR="009E11AB" w:rsidRPr="00D61E50" w14:paraId="271D4760" w14:textId="77777777" w:rsidTr="00A40142">
        <w:tc>
          <w:tcPr>
            <w:tcW w:w="2052" w:type="dxa"/>
            <w:tcBorders>
              <w:top w:val="single" w:sz="4" w:space="0" w:color="auto"/>
              <w:left w:val="single" w:sz="4" w:space="0" w:color="auto"/>
              <w:bottom w:val="single" w:sz="4" w:space="0" w:color="auto"/>
              <w:right w:val="single" w:sz="4" w:space="0" w:color="auto"/>
            </w:tcBorders>
            <w:hideMark/>
          </w:tcPr>
          <w:p w14:paraId="66EC585C"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Etapai</w:t>
            </w:r>
          </w:p>
        </w:tc>
        <w:tc>
          <w:tcPr>
            <w:tcW w:w="3902" w:type="dxa"/>
            <w:tcBorders>
              <w:top w:val="single" w:sz="4" w:space="0" w:color="auto"/>
              <w:left w:val="single" w:sz="4" w:space="0" w:color="auto"/>
              <w:bottom w:val="single" w:sz="4" w:space="0" w:color="auto"/>
              <w:right w:val="single" w:sz="4" w:space="0" w:color="auto"/>
            </w:tcBorders>
            <w:hideMark/>
          </w:tcPr>
          <w:p w14:paraId="1406A4EE"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Etapų užbaigimo sąlygos:</w:t>
            </w:r>
          </w:p>
        </w:tc>
        <w:tc>
          <w:tcPr>
            <w:tcW w:w="3113" w:type="dxa"/>
            <w:tcBorders>
              <w:top w:val="single" w:sz="4" w:space="0" w:color="auto"/>
              <w:left w:val="single" w:sz="4" w:space="0" w:color="auto"/>
              <w:bottom w:val="single" w:sz="4" w:space="0" w:color="auto"/>
              <w:right w:val="single" w:sz="4" w:space="0" w:color="auto"/>
            </w:tcBorders>
            <w:hideMark/>
          </w:tcPr>
          <w:p w14:paraId="5DF1FA54"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Mokėtina suma</w:t>
            </w:r>
          </w:p>
        </w:tc>
      </w:tr>
      <w:tr w:rsidR="009E11AB" w:rsidRPr="00D61E50" w14:paraId="11E275B7" w14:textId="77777777" w:rsidTr="00A40142">
        <w:tc>
          <w:tcPr>
            <w:tcW w:w="2052" w:type="dxa"/>
            <w:tcBorders>
              <w:top w:val="single" w:sz="4" w:space="0" w:color="auto"/>
              <w:left w:val="single" w:sz="4" w:space="0" w:color="auto"/>
              <w:bottom w:val="single" w:sz="4" w:space="0" w:color="auto"/>
              <w:right w:val="single" w:sz="4" w:space="0" w:color="auto"/>
            </w:tcBorders>
            <w:hideMark/>
          </w:tcPr>
          <w:p w14:paraId="29480611"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1 etapas</w:t>
            </w:r>
          </w:p>
        </w:tc>
        <w:tc>
          <w:tcPr>
            <w:tcW w:w="3902" w:type="dxa"/>
            <w:tcBorders>
              <w:top w:val="single" w:sz="4" w:space="0" w:color="auto"/>
              <w:left w:val="single" w:sz="4" w:space="0" w:color="auto"/>
              <w:bottom w:val="single" w:sz="4" w:space="0" w:color="auto"/>
              <w:right w:val="single" w:sz="4" w:space="0" w:color="auto"/>
            </w:tcBorders>
            <w:hideMark/>
          </w:tcPr>
          <w:p w14:paraId="4B1D8BFF" w14:textId="254A5421" w:rsidR="009E11AB" w:rsidRPr="00D61E50" w:rsidRDefault="009E11AB" w:rsidP="009E11AB">
            <w:pPr>
              <w:rPr>
                <w:rFonts w:ascii="Arial" w:hAnsi="Arial" w:cs="Arial"/>
                <w:bCs/>
                <w:sz w:val="18"/>
                <w:szCs w:val="18"/>
              </w:rPr>
            </w:pPr>
            <w:r w:rsidRPr="00D61E50">
              <w:rPr>
                <w:rFonts w:ascii="Arial" w:hAnsi="Arial" w:cs="Arial"/>
                <w:bCs/>
                <w:sz w:val="18"/>
                <w:szCs w:val="18"/>
              </w:rPr>
              <w:t>Inžinerinių tyrinėjimo ataskaitų (geodezij</w:t>
            </w:r>
            <w:r w:rsidR="00EE7187">
              <w:rPr>
                <w:rFonts w:ascii="Arial" w:hAnsi="Arial" w:cs="Arial"/>
                <w:bCs/>
                <w:sz w:val="18"/>
                <w:szCs w:val="18"/>
              </w:rPr>
              <w:t>os</w:t>
            </w:r>
            <w:r w:rsidRPr="00D61E50">
              <w:rPr>
                <w:rFonts w:ascii="Arial" w:hAnsi="Arial" w:cs="Arial"/>
                <w:bCs/>
                <w:sz w:val="18"/>
                <w:szCs w:val="18"/>
              </w:rPr>
              <w:t>, geologij</w:t>
            </w:r>
            <w:r w:rsidR="00EE7187">
              <w:rPr>
                <w:rFonts w:ascii="Arial" w:hAnsi="Arial" w:cs="Arial"/>
                <w:bCs/>
                <w:sz w:val="18"/>
                <w:szCs w:val="18"/>
              </w:rPr>
              <w:t>os</w:t>
            </w:r>
            <w:r w:rsidRPr="00D61E50">
              <w:rPr>
                <w:rFonts w:ascii="Arial" w:hAnsi="Arial" w:cs="Arial"/>
                <w:bCs/>
                <w:sz w:val="18"/>
                <w:szCs w:val="18"/>
              </w:rPr>
              <w:t xml:space="preserve"> ir kt.) pateikimas Užsakovui</w:t>
            </w:r>
          </w:p>
        </w:tc>
        <w:tc>
          <w:tcPr>
            <w:tcW w:w="3113" w:type="dxa"/>
            <w:tcBorders>
              <w:top w:val="single" w:sz="4" w:space="0" w:color="auto"/>
              <w:left w:val="single" w:sz="4" w:space="0" w:color="auto"/>
              <w:bottom w:val="single" w:sz="4" w:space="0" w:color="auto"/>
              <w:right w:val="single" w:sz="4" w:space="0" w:color="auto"/>
            </w:tcBorders>
            <w:hideMark/>
          </w:tcPr>
          <w:p w14:paraId="47909CF6" w14:textId="40E53142" w:rsidR="009E11AB" w:rsidRPr="00D61E50" w:rsidRDefault="00AD5B18" w:rsidP="009E11AB">
            <w:pPr>
              <w:rPr>
                <w:rFonts w:ascii="Arial" w:hAnsi="Arial" w:cs="Arial"/>
                <w:bCs/>
                <w:sz w:val="18"/>
                <w:szCs w:val="18"/>
              </w:rPr>
            </w:pPr>
            <w:r>
              <w:rPr>
                <w:rFonts w:ascii="Arial" w:hAnsi="Arial" w:cs="Arial"/>
                <w:bCs/>
                <w:sz w:val="18"/>
                <w:szCs w:val="18"/>
              </w:rPr>
              <w:t>2</w:t>
            </w:r>
            <w:r w:rsidR="009E11AB" w:rsidRPr="00D61E50">
              <w:rPr>
                <w:rFonts w:ascii="Arial" w:hAnsi="Arial" w:cs="Arial"/>
                <w:bCs/>
                <w:sz w:val="18"/>
                <w:szCs w:val="18"/>
              </w:rPr>
              <w:t xml:space="preserve">0 proc. projektavimo </w:t>
            </w:r>
            <w:r w:rsidR="00EE7187">
              <w:rPr>
                <w:rFonts w:ascii="Arial" w:hAnsi="Arial" w:cs="Arial"/>
                <w:bCs/>
                <w:sz w:val="18"/>
                <w:szCs w:val="18"/>
              </w:rPr>
              <w:t>paslaugų</w:t>
            </w:r>
            <w:r w:rsidR="00EE7187" w:rsidRPr="00D61E50">
              <w:rPr>
                <w:rFonts w:ascii="Arial" w:hAnsi="Arial" w:cs="Arial"/>
                <w:bCs/>
                <w:sz w:val="18"/>
                <w:szCs w:val="18"/>
              </w:rPr>
              <w:t xml:space="preserve"> </w:t>
            </w:r>
            <w:r w:rsidR="009E11AB" w:rsidRPr="00D61E50">
              <w:rPr>
                <w:rFonts w:ascii="Arial" w:hAnsi="Arial" w:cs="Arial"/>
                <w:bCs/>
                <w:sz w:val="18"/>
                <w:szCs w:val="18"/>
              </w:rPr>
              <w:t>kainos</w:t>
            </w:r>
          </w:p>
        </w:tc>
      </w:tr>
      <w:tr w:rsidR="009E11AB" w:rsidRPr="00D61E50" w14:paraId="2E616C30" w14:textId="77777777" w:rsidTr="00A40142">
        <w:tc>
          <w:tcPr>
            <w:tcW w:w="2052" w:type="dxa"/>
            <w:tcBorders>
              <w:top w:val="single" w:sz="4" w:space="0" w:color="auto"/>
              <w:left w:val="single" w:sz="4" w:space="0" w:color="auto"/>
              <w:bottom w:val="single" w:sz="4" w:space="0" w:color="auto"/>
              <w:right w:val="single" w:sz="4" w:space="0" w:color="auto"/>
            </w:tcBorders>
            <w:hideMark/>
          </w:tcPr>
          <w:p w14:paraId="37CAB9FC"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2 etapas</w:t>
            </w:r>
          </w:p>
        </w:tc>
        <w:tc>
          <w:tcPr>
            <w:tcW w:w="3902" w:type="dxa"/>
            <w:tcBorders>
              <w:top w:val="single" w:sz="4" w:space="0" w:color="auto"/>
              <w:left w:val="single" w:sz="4" w:space="0" w:color="auto"/>
              <w:bottom w:val="single" w:sz="4" w:space="0" w:color="auto"/>
              <w:right w:val="single" w:sz="4" w:space="0" w:color="auto"/>
            </w:tcBorders>
            <w:hideMark/>
          </w:tcPr>
          <w:p w14:paraId="774DBD7A" w14:textId="339F9621" w:rsidR="009E11AB" w:rsidRPr="00D61E50" w:rsidRDefault="00AA49C6" w:rsidP="009E11AB">
            <w:pPr>
              <w:rPr>
                <w:rFonts w:ascii="Arial" w:hAnsi="Arial" w:cs="Arial"/>
                <w:bCs/>
                <w:sz w:val="18"/>
                <w:szCs w:val="18"/>
              </w:rPr>
            </w:pPr>
            <w:r>
              <w:rPr>
                <w:rFonts w:ascii="Arial" w:hAnsi="Arial" w:cs="Arial"/>
                <w:bCs/>
                <w:sz w:val="18"/>
                <w:szCs w:val="18"/>
              </w:rPr>
              <w:t>Projektinių pasiūlymų</w:t>
            </w:r>
            <w:r w:rsidR="009E11AB" w:rsidRPr="00D61E50">
              <w:rPr>
                <w:rFonts w:ascii="Arial" w:hAnsi="Arial" w:cs="Arial"/>
                <w:bCs/>
                <w:sz w:val="18"/>
                <w:szCs w:val="18"/>
              </w:rPr>
              <w:t xml:space="preserve"> pateikimas pirmam Užsakovo derinimui (pilnos apimties)</w:t>
            </w:r>
          </w:p>
        </w:tc>
        <w:tc>
          <w:tcPr>
            <w:tcW w:w="3113" w:type="dxa"/>
            <w:tcBorders>
              <w:top w:val="single" w:sz="4" w:space="0" w:color="auto"/>
              <w:left w:val="single" w:sz="4" w:space="0" w:color="auto"/>
              <w:bottom w:val="single" w:sz="4" w:space="0" w:color="auto"/>
              <w:right w:val="single" w:sz="4" w:space="0" w:color="auto"/>
            </w:tcBorders>
            <w:hideMark/>
          </w:tcPr>
          <w:p w14:paraId="7C6AF5B7" w14:textId="0C4F5213" w:rsidR="009E11AB" w:rsidRPr="00D61E50" w:rsidRDefault="00AD5B18" w:rsidP="009E11AB">
            <w:pPr>
              <w:rPr>
                <w:rFonts w:ascii="Arial" w:hAnsi="Arial" w:cs="Arial"/>
                <w:bCs/>
                <w:sz w:val="18"/>
                <w:szCs w:val="18"/>
              </w:rPr>
            </w:pPr>
            <w:r>
              <w:rPr>
                <w:rFonts w:ascii="Arial" w:hAnsi="Arial" w:cs="Arial"/>
                <w:bCs/>
                <w:sz w:val="18"/>
                <w:szCs w:val="18"/>
              </w:rPr>
              <w:t>6</w:t>
            </w:r>
            <w:r w:rsidR="009E11AB" w:rsidRPr="00D61E50">
              <w:rPr>
                <w:rFonts w:ascii="Arial" w:hAnsi="Arial" w:cs="Arial"/>
                <w:bCs/>
                <w:sz w:val="18"/>
                <w:szCs w:val="18"/>
              </w:rPr>
              <w:t xml:space="preserve">0 proc. projektavimo </w:t>
            </w:r>
            <w:r w:rsidR="00EE7187">
              <w:rPr>
                <w:rFonts w:ascii="Arial" w:hAnsi="Arial" w:cs="Arial"/>
                <w:bCs/>
                <w:sz w:val="18"/>
                <w:szCs w:val="18"/>
              </w:rPr>
              <w:t>paslaugų</w:t>
            </w:r>
            <w:r w:rsidR="00EE7187" w:rsidRPr="00D61E50">
              <w:rPr>
                <w:rFonts w:ascii="Arial" w:hAnsi="Arial" w:cs="Arial"/>
                <w:bCs/>
                <w:sz w:val="18"/>
                <w:szCs w:val="18"/>
              </w:rPr>
              <w:t xml:space="preserve"> </w:t>
            </w:r>
            <w:r w:rsidR="009E11AB" w:rsidRPr="00D61E50">
              <w:rPr>
                <w:rFonts w:ascii="Arial" w:hAnsi="Arial" w:cs="Arial"/>
                <w:bCs/>
                <w:sz w:val="18"/>
                <w:szCs w:val="18"/>
              </w:rPr>
              <w:t>kainos</w:t>
            </w:r>
          </w:p>
        </w:tc>
      </w:tr>
      <w:tr w:rsidR="009E11AB" w:rsidRPr="00652644" w14:paraId="04812087" w14:textId="77777777" w:rsidTr="00A40142">
        <w:tc>
          <w:tcPr>
            <w:tcW w:w="2052" w:type="dxa"/>
            <w:tcBorders>
              <w:top w:val="single" w:sz="4" w:space="0" w:color="auto"/>
              <w:left w:val="single" w:sz="4" w:space="0" w:color="auto"/>
              <w:bottom w:val="single" w:sz="4" w:space="0" w:color="auto"/>
              <w:right w:val="single" w:sz="4" w:space="0" w:color="auto"/>
            </w:tcBorders>
            <w:hideMark/>
          </w:tcPr>
          <w:p w14:paraId="34B0A142" w14:textId="5A0C4D76" w:rsidR="009E11AB" w:rsidRPr="00652644" w:rsidRDefault="00AD5B18" w:rsidP="009E11AB">
            <w:pPr>
              <w:rPr>
                <w:rFonts w:ascii="Arial" w:hAnsi="Arial" w:cs="Arial"/>
                <w:bCs/>
                <w:sz w:val="18"/>
                <w:szCs w:val="18"/>
              </w:rPr>
            </w:pPr>
            <w:r>
              <w:rPr>
                <w:rFonts w:ascii="Arial" w:hAnsi="Arial" w:cs="Arial"/>
                <w:bCs/>
                <w:sz w:val="18"/>
                <w:szCs w:val="18"/>
              </w:rPr>
              <w:t>3</w:t>
            </w:r>
            <w:r w:rsidR="009E11AB" w:rsidRPr="00652644">
              <w:rPr>
                <w:rFonts w:ascii="Arial" w:hAnsi="Arial" w:cs="Arial"/>
                <w:bCs/>
                <w:sz w:val="18"/>
                <w:szCs w:val="18"/>
              </w:rPr>
              <w:t xml:space="preserve"> etapas</w:t>
            </w:r>
          </w:p>
        </w:tc>
        <w:tc>
          <w:tcPr>
            <w:tcW w:w="3902" w:type="dxa"/>
            <w:tcBorders>
              <w:top w:val="single" w:sz="4" w:space="0" w:color="auto"/>
              <w:left w:val="single" w:sz="4" w:space="0" w:color="auto"/>
              <w:bottom w:val="single" w:sz="4" w:space="0" w:color="auto"/>
              <w:right w:val="single" w:sz="4" w:space="0" w:color="auto"/>
            </w:tcBorders>
            <w:hideMark/>
          </w:tcPr>
          <w:p w14:paraId="77272E26" w14:textId="4083110A" w:rsidR="009E11AB" w:rsidRPr="00652644" w:rsidRDefault="00EE7187" w:rsidP="009E11AB">
            <w:pPr>
              <w:rPr>
                <w:rFonts w:ascii="Arial" w:hAnsi="Arial" w:cs="Arial"/>
                <w:bCs/>
                <w:sz w:val="18"/>
                <w:szCs w:val="18"/>
              </w:rPr>
            </w:pPr>
            <w:r>
              <w:rPr>
                <w:rFonts w:ascii="Arial" w:hAnsi="Arial" w:cs="Arial"/>
                <w:bCs/>
                <w:sz w:val="18"/>
                <w:szCs w:val="18"/>
              </w:rPr>
              <w:t>Galutini</w:t>
            </w:r>
            <w:r w:rsidR="00AA49C6">
              <w:rPr>
                <w:rFonts w:ascii="Arial" w:hAnsi="Arial" w:cs="Arial"/>
                <w:bCs/>
                <w:sz w:val="18"/>
                <w:szCs w:val="18"/>
              </w:rPr>
              <w:t>ų</w:t>
            </w:r>
            <w:r>
              <w:rPr>
                <w:rFonts w:ascii="Arial" w:hAnsi="Arial" w:cs="Arial"/>
                <w:bCs/>
                <w:sz w:val="18"/>
                <w:szCs w:val="18"/>
              </w:rPr>
              <w:t xml:space="preserve"> </w:t>
            </w:r>
            <w:r w:rsidR="00AA49C6">
              <w:rPr>
                <w:rFonts w:ascii="Arial" w:hAnsi="Arial" w:cs="Arial"/>
                <w:bCs/>
                <w:sz w:val="18"/>
                <w:szCs w:val="18"/>
              </w:rPr>
              <w:t>Projektinių pasiūlymų</w:t>
            </w:r>
            <w:r w:rsidR="009E11AB" w:rsidRPr="00652644">
              <w:rPr>
                <w:rFonts w:ascii="Arial" w:hAnsi="Arial" w:cs="Arial"/>
                <w:bCs/>
                <w:sz w:val="18"/>
                <w:szCs w:val="18"/>
              </w:rPr>
              <w:t xml:space="preserve"> ir statybą leidžiančių dokumentų pateikimas Užsakovui</w:t>
            </w:r>
            <w:r w:rsidR="00CF6B9A">
              <w:rPr>
                <w:rFonts w:ascii="Arial" w:hAnsi="Arial" w:cs="Arial"/>
                <w:bCs/>
                <w:sz w:val="18"/>
                <w:szCs w:val="18"/>
              </w:rPr>
              <w:t xml:space="preserve"> </w:t>
            </w:r>
            <w:r w:rsidR="00CF6B9A" w:rsidRPr="00CF6B9A">
              <w:rPr>
                <w:rFonts w:ascii="Arial" w:hAnsi="Arial" w:cs="Arial"/>
                <w:bCs/>
                <w:sz w:val="18"/>
                <w:szCs w:val="18"/>
              </w:rPr>
              <w:t>ir teritorijų, kuriose taikomos specialiosios žemės naudojimo sąlygos Užsakovo valdomiems inžineriniams tinklams,</w:t>
            </w:r>
            <w:r w:rsidR="00CF6B9A">
              <w:rPr>
                <w:rFonts w:ascii="Arial" w:hAnsi="Arial" w:cs="Arial"/>
                <w:bCs/>
                <w:sz w:val="18"/>
                <w:szCs w:val="18"/>
              </w:rPr>
              <w:t xml:space="preserve"> </w:t>
            </w:r>
            <w:r w:rsidR="00CF6B9A" w:rsidRPr="00CF6B9A">
              <w:rPr>
                <w:rFonts w:ascii="Arial" w:hAnsi="Arial" w:cs="Arial"/>
                <w:bCs/>
                <w:sz w:val="18"/>
                <w:szCs w:val="18"/>
              </w:rPr>
              <w:t>patikslinim</w:t>
            </w:r>
            <w:r w:rsidR="00CF6B9A">
              <w:rPr>
                <w:rFonts w:ascii="Arial" w:hAnsi="Arial" w:cs="Arial"/>
                <w:bCs/>
                <w:sz w:val="18"/>
                <w:szCs w:val="18"/>
              </w:rPr>
              <w:t xml:space="preserve">as </w:t>
            </w:r>
            <w:r w:rsidR="00CF6B9A" w:rsidRPr="00CF6B9A">
              <w:rPr>
                <w:rFonts w:ascii="Arial" w:hAnsi="Arial" w:cs="Arial"/>
                <w:bCs/>
                <w:sz w:val="18"/>
                <w:szCs w:val="18"/>
              </w:rPr>
              <w:t>/</w:t>
            </w:r>
            <w:r w:rsidR="00CF6B9A">
              <w:rPr>
                <w:rFonts w:ascii="Arial" w:hAnsi="Arial" w:cs="Arial"/>
                <w:bCs/>
                <w:sz w:val="18"/>
                <w:szCs w:val="18"/>
              </w:rPr>
              <w:t xml:space="preserve"> </w:t>
            </w:r>
            <w:r w:rsidR="00CF6B9A" w:rsidRPr="00CF6B9A">
              <w:rPr>
                <w:rFonts w:ascii="Arial" w:hAnsi="Arial" w:cs="Arial"/>
                <w:bCs/>
                <w:sz w:val="18"/>
                <w:szCs w:val="18"/>
              </w:rPr>
              <w:t>įregistravim</w:t>
            </w:r>
            <w:r w:rsidR="00CF6B9A">
              <w:rPr>
                <w:rFonts w:ascii="Arial" w:hAnsi="Arial" w:cs="Arial"/>
                <w:bCs/>
                <w:sz w:val="18"/>
                <w:szCs w:val="18"/>
              </w:rPr>
              <w:t xml:space="preserve">as </w:t>
            </w:r>
            <w:r w:rsidR="00CF6B9A" w:rsidRPr="00CF6B9A">
              <w:rPr>
                <w:rFonts w:ascii="Arial" w:hAnsi="Arial" w:cs="Arial"/>
                <w:bCs/>
                <w:sz w:val="18"/>
                <w:szCs w:val="18"/>
              </w:rPr>
              <w:t>/</w:t>
            </w:r>
            <w:r w:rsidR="00CF6B9A">
              <w:rPr>
                <w:rFonts w:ascii="Arial" w:hAnsi="Arial" w:cs="Arial"/>
                <w:bCs/>
                <w:sz w:val="18"/>
                <w:szCs w:val="18"/>
              </w:rPr>
              <w:t xml:space="preserve"> </w:t>
            </w:r>
            <w:r w:rsidR="00CF6B9A" w:rsidRPr="00CF6B9A">
              <w:rPr>
                <w:rFonts w:ascii="Arial" w:hAnsi="Arial" w:cs="Arial"/>
                <w:bCs/>
                <w:sz w:val="18"/>
                <w:szCs w:val="18"/>
              </w:rPr>
              <w:t>išregistravim</w:t>
            </w:r>
            <w:r w:rsidR="00CF6B9A">
              <w:rPr>
                <w:rFonts w:ascii="Arial" w:hAnsi="Arial" w:cs="Arial"/>
                <w:bCs/>
                <w:sz w:val="18"/>
                <w:szCs w:val="18"/>
              </w:rPr>
              <w:t>as</w:t>
            </w:r>
            <w:r w:rsidR="00CF6B9A" w:rsidRPr="00CF6B9A">
              <w:rPr>
                <w:rFonts w:ascii="Arial" w:hAnsi="Arial" w:cs="Arial"/>
                <w:bCs/>
                <w:sz w:val="18"/>
                <w:szCs w:val="18"/>
              </w:rPr>
              <w:t xml:space="preserve"> Nekilnojamojo turto registre</w:t>
            </w:r>
            <w:r w:rsidR="00CF6B9A">
              <w:rPr>
                <w:rFonts w:ascii="Arial" w:hAnsi="Arial" w:cs="Arial"/>
                <w:bCs/>
                <w:sz w:val="18"/>
                <w:szCs w:val="18"/>
              </w:rPr>
              <w:t>,</w:t>
            </w:r>
            <w:r w:rsidR="00CF6B9A" w:rsidRPr="00CF6B9A">
              <w:rPr>
                <w:rFonts w:ascii="Arial" w:hAnsi="Arial" w:cs="Arial"/>
                <w:bCs/>
                <w:sz w:val="18"/>
                <w:szCs w:val="18"/>
              </w:rPr>
              <w:t xml:space="preserve"> pagrindžiančių </w:t>
            </w:r>
            <w:r w:rsidR="00CF6B9A" w:rsidRPr="00CF6B9A">
              <w:rPr>
                <w:rFonts w:ascii="Arial" w:hAnsi="Arial" w:cs="Arial"/>
                <w:bCs/>
                <w:sz w:val="18"/>
                <w:szCs w:val="18"/>
              </w:rPr>
              <w:lastRenderedPageBreak/>
              <w:t>dokumentų bei duomenų</w:t>
            </w:r>
            <w:r w:rsidR="00CF6B9A">
              <w:rPr>
                <w:rFonts w:ascii="Arial" w:hAnsi="Arial" w:cs="Arial"/>
                <w:bCs/>
                <w:sz w:val="18"/>
                <w:szCs w:val="18"/>
              </w:rPr>
              <w:t xml:space="preserve"> pateikimas</w:t>
            </w:r>
            <w:r w:rsidR="00CF6B9A" w:rsidRPr="00CF6B9A">
              <w:rPr>
                <w:rFonts w:ascii="Arial" w:hAnsi="Arial" w:cs="Arial"/>
                <w:bCs/>
                <w:sz w:val="18"/>
                <w:szCs w:val="18"/>
              </w:rPr>
              <w:t xml:space="preserve"> </w:t>
            </w:r>
            <w:proofErr w:type="spellStart"/>
            <w:r w:rsidR="00CF6B9A" w:rsidRPr="00CF6B9A">
              <w:rPr>
                <w:rFonts w:ascii="Arial" w:hAnsi="Arial" w:cs="Arial"/>
                <w:bCs/>
                <w:sz w:val="18"/>
                <w:szCs w:val="18"/>
              </w:rPr>
              <w:t>shp</w:t>
            </w:r>
            <w:proofErr w:type="spellEnd"/>
            <w:r w:rsidR="00CF6B9A" w:rsidRPr="00CF6B9A">
              <w:rPr>
                <w:rFonts w:ascii="Arial" w:hAnsi="Arial" w:cs="Arial"/>
                <w:bCs/>
                <w:sz w:val="18"/>
                <w:szCs w:val="18"/>
              </w:rPr>
              <w:t xml:space="preserve"> formatu</w:t>
            </w:r>
            <w:r w:rsidR="00CF6B9A">
              <w:rPr>
                <w:rFonts w:ascii="Arial" w:hAnsi="Arial" w:cs="Arial"/>
                <w:bCs/>
                <w:sz w:val="18"/>
                <w:szCs w:val="18"/>
              </w:rPr>
              <w:t xml:space="preserve"> (jei taikoma)</w:t>
            </w:r>
          </w:p>
        </w:tc>
        <w:tc>
          <w:tcPr>
            <w:tcW w:w="3113" w:type="dxa"/>
            <w:tcBorders>
              <w:top w:val="single" w:sz="4" w:space="0" w:color="auto"/>
              <w:left w:val="single" w:sz="4" w:space="0" w:color="auto"/>
              <w:bottom w:val="single" w:sz="4" w:space="0" w:color="auto"/>
              <w:right w:val="single" w:sz="4" w:space="0" w:color="auto"/>
            </w:tcBorders>
            <w:hideMark/>
          </w:tcPr>
          <w:p w14:paraId="35226B74" w14:textId="71606B5D" w:rsidR="009E11AB" w:rsidRPr="00652644" w:rsidRDefault="00AD5B18" w:rsidP="009E11AB">
            <w:pPr>
              <w:rPr>
                <w:rFonts w:ascii="Arial" w:hAnsi="Arial" w:cs="Arial"/>
                <w:bCs/>
                <w:sz w:val="18"/>
                <w:szCs w:val="18"/>
              </w:rPr>
            </w:pPr>
            <w:r>
              <w:rPr>
                <w:rFonts w:ascii="Arial" w:hAnsi="Arial" w:cs="Arial"/>
                <w:bCs/>
                <w:sz w:val="18"/>
                <w:szCs w:val="18"/>
              </w:rPr>
              <w:lastRenderedPageBreak/>
              <w:t>2</w:t>
            </w:r>
            <w:r w:rsidR="009E11AB" w:rsidRPr="00652644">
              <w:rPr>
                <w:rFonts w:ascii="Arial" w:hAnsi="Arial" w:cs="Arial"/>
                <w:bCs/>
                <w:sz w:val="18"/>
                <w:szCs w:val="18"/>
              </w:rPr>
              <w:t xml:space="preserve">0 proc. projektavimo </w:t>
            </w:r>
            <w:r w:rsidR="00EE7187">
              <w:rPr>
                <w:rFonts w:ascii="Arial" w:hAnsi="Arial" w:cs="Arial"/>
                <w:bCs/>
                <w:sz w:val="18"/>
                <w:szCs w:val="18"/>
              </w:rPr>
              <w:t>paslaugų</w:t>
            </w:r>
            <w:r w:rsidR="00EE7187" w:rsidRPr="00652644">
              <w:rPr>
                <w:rFonts w:ascii="Arial" w:hAnsi="Arial" w:cs="Arial"/>
                <w:bCs/>
                <w:sz w:val="18"/>
                <w:szCs w:val="18"/>
              </w:rPr>
              <w:t xml:space="preserve"> </w:t>
            </w:r>
            <w:r w:rsidR="009E11AB" w:rsidRPr="00652644">
              <w:rPr>
                <w:rFonts w:ascii="Arial" w:hAnsi="Arial" w:cs="Arial"/>
                <w:bCs/>
                <w:sz w:val="18"/>
                <w:szCs w:val="18"/>
              </w:rPr>
              <w:t>kainos</w:t>
            </w:r>
          </w:p>
        </w:tc>
      </w:tr>
    </w:tbl>
    <w:p w14:paraId="2DA1D89B" w14:textId="51E84855" w:rsidR="00B371CB" w:rsidRPr="00D61E50" w:rsidRDefault="00B371CB" w:rsidP="000D4D64">
      <w:pPr>
        <w:pStyle w:val="ListParagraph"/>
        <w:numPr>
          <w:ilvl w:val="2"/>
          <w:numId w:val="28"/>
        </w:numPr>
        <w:tabs>
          <w:tab w:val="left" w:pos="567"/>
        </w:tabs>
        <w:spacing w:before="160"/>
        <w:ind w:left="567" w:hanging="567"/>
        <w:contextualSpacing w:val="0"/>
        <w:jc w:val="both"/>
        <w:rPr>
          <w:rFonts w:ascii="Arial" w:hAnsi="Arial" w:cs="Arial"/>
          <w:sz w:val="18"/>
          <w:szCs w:val="18"/>
        </w:rPr>
      </w:pPr>
      <w:r w:rsidRPr="00D61E50">
        <w:rPr>
          <w:rFonts w:ascii="Arial" w:hAnsi="Arial" w:cs="Arial"/>
          <w:sz w:val="18"/>
          <w:szCs w:val="18"/>
        </w:rPr>
        <w:t xml:space="preserve">Projekto vykdymo priežiūros </w:t>
      </w:r>
      <w:r w:rsidR="00CA38A2">
        <w:rPr>
          <w:rFonts w:ascii="Arial" w:hAnsi="Arial" w:cs="Arial"/>
          <w:sz w:val="18"/>
          <w:szCs w:val="18"/>
        </w:rPr>
        <w:t xml:space="preserve">paslaugų </w:t>
      </w:r>
      <w:r w:rsidRPr="00D61E50">
        <w:rPr>
          <w:rFonts w:ascii="Arial" w:hAnsi="Arial" w:cs="Arial"/>
          <w:sz w:val="18"/>
          <w:szCs w:val="18"/>
        </w:rPr>
        <w:t xml:space="preserve">kaina už tinkamai </w:t>
      </w:r>
      <w:r w:rsidR="00CA38A2">
        <w:rPr>
          <w:rFonts w:ascii="Arial" w:hAnsi="Arial" w:cs="Arial"/>
          <w:sz w:val="18"/>
          <w:szCs w:val="18"/>
        </w:rPr>
        <w:t>suteiktas</w:t>
      </w:r>
      <w:r w:rsidR="00CA38A2" w:rsidRPr="00D61E50">
        <w:rPr>
          <w:rFonts w:ascii="Arial" w:hAnsi="Arial" w:cs="Arial"/>
          <w:sz w:val="18"/>
          <w:szCs w:val="18"/>
        </w:rPr>
        <w:t xml:space="preserve"> </w:t>
      </w:r>
      <w:r w:rsidR="00CA38A2">
        <w:rPr>
          <w:rFonts w:ascii="Arial" w:hAnsi="Arial" w:cs="Arial"/>
          <w:sz w:val="18"/>
          <w:szCs w:val="18"/>
        </w:rPr>
        <w:t>p</w:t>
      </w:r>
      <w:r w:rsidRPr="00D61E50">
        <w:rPr>
          <w:rFonts w:ascii="Arial" w:hAnsi="Arial" w:cs="Arial"/>
          <w:sz w:val="18"/>
          <w:szCs w:val="18"/>
        </w:rPr>
        <w:t>rojekto vykdymo priežiūr</w:t>
      </w:r>
      <w:r w:rsidR="00CA38A2">
        <w:rPr>
          <w:rFonts w:ascii="Arial" w:hAnsi="Arial" w:cs="Arial"/>
          <w:sz w:val="18"/>
          <w:szCs w:val="18"/>
        </w:rPr>
        <w:t>os paslaugas</w:t>
      </w:r>
      <w:r w:rsidRPr="00D61E50">
        <w:rPr>
          <w:rFonts w:ascii="Arial" w:hAnsi="Arial" w:cs="Arial"/>
          <w:sz w:val="18"/>
          <w:szCs w:val="18"/>
        </w:rPr>
        <w:t xml:space="preserve"> bus mokama dalimis</w:t>
      </w:r>
      <w:r w:rsidR="00CA38A2">
        <w:rPr>
          <w:rFonts w:ascii="Arial" w:hAnsi="Arial" w:cs="Arial"/>
          <w:sz w:val="18"/>
          <w:szCs w:val="18"/>
        </w:rPr>
        <w:t>,</w:t>
      </w:r>
      <w:r w:rsidRPr="00D61E50">
        <w:rPr>
          <w:rFonts w:ascii="Arial" w:hAnsi="Arial" w:cs="Arial"/>
          <w:sz w:val="18"/>
          <w:szCs w:val="18"/>
        </w:rPr>
        <w:t xml:space="preserve"> proporcingomis atliktų Objekto statybos darbų kiekiui (įvertinus pinigine išraiška). Objekto statybos darbų kiekis bus nustatomas pagal Užsakovo ir Objekto statybos rangovo pasirašytus atliktų statybos darbų aktus. Šalys susitaria, kad mokėjimas už </w:t>
      </w:r>
      <w:r w:rsidR="00CA38A2">
        <w:rPr>
          <w:rFonts w:ascii="Arial" w:hAnsi="Arial" w:cs="Arial"/>
          <w:sz w:val="18"/>
          <w:szCs w:val="18"/>
        </w:rPr>
        <w:t>p</w:t>
      </w:r>
      <w:r w:rsidRPr="00D61E50">
        <w:rPr>
          <w:rFonts w:ascii="Arial" w:hAnsi="Arial" w:cs="Arial"/>
          <w:sz w:val="18"/>
          <w:szCs w:val="18"/>
        </w:rPr>
        <w:t>rojekto vykdymo priežiūr</w:t>
      </w:r>
      <w:r w:rsidR="00CA38A2">
        <w:rPr>
          <w:rFonts w:ascii="Arial" w:hAnsi="Arial" w:cs="Arial"/>
          <w:sz w:val="18"/>
          <w:szCs w:val="18"/>
        </w:rPr>
        <w:t>os paslaugas</w:t>
      </w:r>
      <w:r w:rsidRPr="00D61E50">
        <w:rPr>
          <w:rFonts w:ascii="Arial" w:hAnsi="Arial" w:cs="Arial"/>
          <w:sz w:val="18"/>
          <w:szCs w:val="18"/>
        </w:rPr>
        <w:t xml:space="preserve"> bus atliekamas, tik kai Projektuotojui mokėtina dalis sieks bent 20% </w:t>
      </w:r>
      <w:r w:rsidR="00AD4550">
        <w:rPr>
          <w:rFonts w:ascii="Arial" w:hAnsi="Arial" w:cs="Arial"/>
          <w:sz w:val="18"/>
          <w:szCs w:val="18"/>
        </w:rPr>
        <w:t xml:space="preserve">bendros </w:t>
      </w:r>
      <w:r w:rsidR="00CA38A2">
        <w:rPr>
          <w:rFonts w:ascii="Arial" w:hAnsi="Arial" w:cs="Arial"/>
          <w:sz w:val="18"/>
          <w:szCs w:val="18"/>
        </w:rPr>
        <w:t>p</w:t>
      </w:r>
      <w:r w:rsidRPr="00D61E50">
        <w:rPr>
          <w:rFonts w:ascii="Arial" w:hAnsi="Arial" w:cs="Arial"/>
          <w:sz w:val="18"/>
          <w:szCs w:val="18"/>
        </w:rPr>
        <w:t xml:space="preserve">rojekto vykdymo priežiūros </w:t>
      </w:r>
      <w:r w:rsidR="00CA38A2">
        <w:rPr>
          <w:rFonts w:ascii="Arial" w:hAnsi="Arial" w:cs="Arial"/>
          <w:sz w:val="18"/>
          <w:szCs w:val="18"/>
        </w:rPr>
        <w:t xml:space="preserve">paslaugų </w:t>
      </w:r>
      <w:r w:rsidRPr="00D61E50">
        <w:rPr>
          <w:rFonts w:ascii="Arial" w:hAnsi="Arial" w:cs="Arial"/>
          <w:sz w:val="18"/>
          <w:szCs w:val="18"/>
        </w:rPr>
        <w:t>kainos.</w:t>
      </w:r>
    </w:p>
    <w:p w14:paraId="4D628C80" w14:textId="2439D637" w:rsidR="0043074F" w:rsidRPr="00652644" w:rsidRDefault="0043074F" w:rsidP="000D4D64">
      <w:pPr>
        <w:pStyle w:val="Heading2"/>
      </w:pPr>
      <w:bookmarkStart w:id="64" w:name="_Toc105963657"/>
      <w:r w:rsidRPr="00652644">
        <w:t>SULAIKYMAI</w:t>
      </w:r>
      <w:bookmarkEnd w:id="64"/>
    </w:p>
    <w:p w14:paraId="0BE34686" w14:textId="77777777" w:rsidR="004E51F6" w:rsidRPr="004E51F6" w:rsidRDefault="004E51F6" w:rsidP="004E51F6">
      <w:pPr>
        <w:pStyle w:val="ListParagraph"/>
        <w:numPr>
          <w:ilvl w:val="1"/>
          <w:numId w:val="28"/>
        </w:numPr>
        <w:tabs>
          <w:tab w:val="left" w:pos="567"/>
        </w:tabs>
        <w:contextualSpacing w:val="0"/>
        <w:jc w:val="both"/>
        <w:rPr>
          <w:rFonts w:ascii="Arial" w:hAnsi="Arial" w:cs="Arial"/>
          <w:vanish/>
          <w:sz w:val="18"/>
          <w:szCs w:val="18"/>
        </w:rPr>
      </w:pPr>
    </w:p>
    <w:p w14:paraId="58B4EA68" w14:textId="19A072A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turi teisę sulaikyti Projektuotojui pagal Sutartį mokėtinas sumas, jei nustatomi </w:t>
      </w:r>
      <w:r w:rsidR="00C51B0E">
        <w:rPr>
          <w:rFonts w:ascii="Arial" w:hAnsi="Arial" w:cs="Arial"/>
          <w:sz w:val="18"/>
          <w:szCs w:val="18"/>
        </w:rPr>
        <w:t>Paslaugų</w:t>
      </w:r>
      <w:r w:rsidR="00C51B0E" w:rsidRPr="00652644">
        <w:rPr>
          <w:rFonts w:ascii="Arial" w:hAnsi="Arial" w:cs="Arial"/>
          <w:sz w:val="18"/>
          <w:szCs w:val="18"/>
        </w:rPr>
        <w:t xml:space="preserve"> </w:t>
      </w:r>
      <w:r w:rsidRPr="00652644">
        <w:rPr>
          <w:rFonts w:ascii="Arial" w:hAnsi="Arial" w:cs="Arial"/>
          <w:sz w:val="18"/>
          <w:szCs w:val="18"/>
        </w:rPr>
        <w:t xml:space="preserve">trūkumai. </w:t>
      </w:r>
      <w:r w:rsidR="00C51B0E">
        <w:rPr>
          <w:rFonts w:ascii="Arial" w:hAnsi="Arial" w:cs="Arial"/>
          <w:sz w:val="18"/>
          <w:szCs w:val="18"/>
        </w:rPr>
        <w:t>Projektuotojui</w:t>
      </w:r>
      <w:r w:rsidRPr="00652644">
        <w:rPr>
          <w:rFonts w:ascii="Arial" w:hAnsi="Arial" w:cs="Arial"/>
          <w:sz w:val="18"/>
          <w:szCs w:val="18"/>
        </w:rPr>
        <w:t xml:space="preserve"> mokėtinų sumų sulaikymas negali būti laikomas Užsakovo prievolės laiku sumokėti Sutarties kainą netinkamu vykdymu. Užsakovas turi teisę pasinaudoti sulaikymo teise tik tokia apimtimi, kuri yra būtina užtikrinti pagrįstų reikalavimų įvykdymą. </w:t>
      </w:r>
    </w:p>
    <w:p w14:paraId="2F9184CE" w14:textId="77777777" w:rsidR="0043074F" w:rsidRPr="00652644" w:rsidRDefault="0043074F" w:rsidP="003E670B">
      <w:pPr>
        <w:jc w:val="both"/>
        <w:rPr>
          <w:rFonts w:ascii="Arial" w:hAnsi="Arial" w:cs="Arial"/>
          <w:sz w:val="18"/>
          <w:szCs w:val="18"/>
        </w:rPr>
      </w:pPr>
    </w:p>
    <w:p w14:paraId="7CA09153" w14:textId="6D6BD698" w:rsidR="0043074F" w:rsidRPr="00652644" w:rsidRDefault="0043074F" w:rsidP="000D4D64">
      <w:pPr>
        <w:pStyle w:val="Heading2"/>
      </w:pPr>
      <w:bookmarkStart w:id="65" w:name="_Toc105963658"/>
      <w:r w:rsidRPr="00652644">
        <w:t>KITOS APMOKĖJIMO SĄLYGOS</w:t>
      </w:r>
      <w:bookmarkEnd w:id="65"/>
    </w:p>
    <w:p w14:paraId="79F331B1" w14:textId="77777777" w:rsidR="004E51F6" w:rsidRPr="004E51F6" w:rsidRDefault="004E51F6" w:rsidP="004E51F6">
      <w:pPr>
        <w:pStyle w:val="ListParagraph"/>
        <w:numPr>
          <w:ilvl w:val="1"/>
          <w:numId w:val="28"/>
        </w:numPr>
        <w:tabs>
          <w:tab w:val="left" w:pos="567"/>
        </w:tabs>
        <w:contextualSpacing w:val="0"/>
        <w:jc w:val="both"/>
        <w:rPr>
          <w:rFonts w:ascii="Arial" w:hAnsi="Arial" w:cs="Arial"/>
          <w:vanish/>
          <w:sz w:val="18"/>
          <w:szCs w:val="18"/>
        </w:rPr>
      </w:pPr>
    </w:p>
    <w:p w14:paraId="5893DD8F" w14:textId="77777777" w:rsidR="00D26345"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Užsakovas savo piniginius reikalavimus turi teisę bet kada vienašališkai įskaityti iš bet kokių Projektuotojui mokėtinų sumų pagal bet kurią su Užsakovu sudarytą sutartį, apie tai raštiškai informuodamas Projektuotoją. Jeigu mokėtinų įsipareigojimų valiuta skiriasi, Užsakovas priešpriešiniams reikalavimams įskaityti gali konvertuoti bet kurio įsipareigojimo sumą pagal rinkoje galiojantį valiutos keitimo kursą, naudojamą įprastinėje veikloje</w:t>
      </w:r>
      <w:r w:rsidR="00D26345" w:rsidRPr="00652644">
        <w:rPr>
          <w:rFonts w:ascii="Arial" w:hAnsi="Arial" w:cs="Arial"/>
          <w:sz w:val="18"/>
          <w:szCs w:val="18"/>
        </w:rPr>
        <w:t>.</w:t>
      </w:r>
    </w:p>
    <w:p w14:paraId="070348D8" w14:textId="0B3DAFF4"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Visi mokėjimai, kurie turi būti atlikti tarp Šalių pagal Sutartį, bus atliekami bankiniais pavedimais į kitos Šalies banko sąskaitą. Mokėjimai bus laikomi atliktais, kai mokėjimą atliekančios Šalies bankas priims mokėjimo nurodymą.</w:t>
      </w:r>
    </w:p>
    <w:p w14:paraId="10BA87F6" w14:textId="77777777" w:rsidR="00777193" w:rsidRPr="00FA30EB" w:rsidRDefault="00777193" w:rsidP="003E670B">
      <w:pPr>
        <w:jc w:val="both"/>
        <w:rPr>
          <w:rFonts w:ascii="Arial" w:hAnsi="Arial" w:cs="Arial"/>
          <w:sz w:val="18"/>
          <w:szCs w:val="18"/>
        </w:rPr>
      </w:pPr>
    </w:p>
    <w:p w14:paraId="50FFC884" w14:textId="6BE3BB77" w:rsidR="0043074F" w:rsidRPr="008B7E85" w:rsidRDefault="0043074F" w:rsidP="000D4D64">
      <w:pPr>
        <w:pStyle w:val="Heading1"/>
        <w:jc w:val="center"/>
      </w:pPr>
      <w:bookmarkStart w:id="66" w:name="_Toc105963659"/>
      <w:r w:rsidRPr="008B7E85">
        <w:t>PAKEITIMAI</w:t>
      </w:r>
      <w:bookmarkEnd w:id="66"/>
    </w:p>
    <w:p w14:paraId="7FBC5421" w14:textId="77777777" w:rsidR="0043074F" w:rsidRPr="00D61E50" w:rsidRDefault="0043074F" w:rsidP="003E670B">
      <w:pPr>
        <w:jc w:val="both"/>
        <w:rPr>
          <w:rFonts w:ascii="Arial" w:hAnsi="Arial" w:cs="Arial"/>
          <w:sz w:val="18"/>
          <w:szCs w:val="18"/>
        </w:rPr>
      </w:pPr>
    </w:p>
    <w:p w14:paraId="76F47091" w14:textId="3D599B3C" w:rsidR="0043074F" w:rsidRPr="00FA30EB" w:rsidRDefault="00F43B7E" w:rsidP="000D4D64">
      <w:pPr>
        <w:pStyle w:val="Heading2"/>
      </w:pPr>
      <w:bookmarkStart w:id="67" w:name="_Toc105963660"/>
      <w:r>
        <w:t>PASLAUGŲ</w:t>
      </w:r>
      <w:r w:rsidRPr="00FA30EB">
        <w:t xml:space="preserve"> </w:t>
      </w:r>
      <w:r w:rsidR="0043074F" w:rsidRPr="00FA30EB">
        <w:t>PAKEITIMAI</w:t>
      </w:r>
      <w:bookmarkEnd w:id="67"/>
      <w:r w:rsidR="0043074F" w:rsidRPr="00FA30EB">
        <w:t xml:space="preserve"> </w:t>
      </w:r>
    </w:p>
    <w:p w14:paraId="4F39AC92" w14:textId="77777777" w:rsidR="003A7401" w:rsidRPr="003A7401" w:rsidRDefault="003A7401" w:rsidP="003A7401">
      <w:pPr>
        <w:pStyle w:val="ListParagraph"/>
        <w:numPr>
          <w:ilvl w:val="0"/>
          <w:numId w:val="28"/>
        </w:numPr>
        <w:tabs>
          <w:tab w:val="left" w:pos="567"/>
        </w:tabs>
        <w:contextualSpacing w:val="0"/>
        <w:jc w:val="both"/>
        <w:rPr>
          <w:rFonts w:ascii="Arial" w:hAnsi="Arial" w:cs="Arial"/>
          <w:vanish/>
          <w:sz w:val="18"/>
          <w:szCs w:val="18"/>
        </w:rPr>
      </w:pPr>
    </w:p>
    <w:p w14:paraId="39DD30B9" w14:textId="77777777" w:rsidR="003A7401" w:rsidRPr="003A7401" w:rsidRDefault="003A7401" w:rsidP="003A7401">
      <w:pPr>
        <w:pStyle w:val="ListParagraph"/>
        <w:numPr>
          <w:ilvl w:val="1"/>
          <w:numId w:val="28"/>
        </w:numPr>
        <w:tabs>
          <w:tab w:val="left" w:pos="567"/>
        </w:tabs>
        <w:contextualSpacing w:val="0"/>
        <w:jc w:val="both"/>
        <w:rPr>
          <w:rFonts w:ascii="Arial" w:hAnsi="Arial" w:cs="Arial"/>
          <w:vanish/>
          <w:sz w:val="18"/>
          <w:szCs w:val="18"/>
        </w:rPr>
      </w:pPr>
    </w:p>
    <w:p w14:paraId="1A8F712D" w14:textId="42BCC11E" w:rsidR="0043074F" w:rsidRDefault="004E15F9" w:rsidP="000D4D64">
      <w:pPr>
        <w:pStyle w:val="ListParagraph"/>
        <w:numPr>
          <w:ilvl w:val="2"/>
          <w:numId w:val="28"/>
        </w:numPr>
        <w:tabs>
          <w:tab w:val="left" w:pos="567"/>
        </w:tabs>
        <w:ind w:left="567" w:hanging="567"/>
        <w:contextualSpacing w:val="0"/>
        <w:jc w:val="both"/>
        <w:rPr>
          <w:rFonts w:ascii="Arial" w:hAnsi="Arial" w:cs="Arial"/>
          <w:sz w:val="18"/>
          <w:szCs w:val="18"/>
        </w:rPr>
      </w:pPr>
      <w:r w:rsidRPr="004E15F9">
        <w:rPr>
          <w:rFonts w:ascii="Arial" w:hAnsi="Arial" w:cs="Arial"/>
          <w:sz w:val="18"/>
          <w:szCs w:val="18"/>
        </w:rPr>
        <w:t xml:space="preserve">Kai </w:t>
      </w:r>
      <w:r>
        <w:rPr>
          <w:rFonts w:ascii="Arial" w:hAnsi="Arial" w:cs="Arial"/>
          <w:sz w:val="18"/>
          <w:szCs w:val="18"/>
        </w:rPr>
        <w:t>teisės aktuose</w:t>
      </w:r>
      <w:r w:rsidRPr="004E15F9">
        <w:rPr>
          <w:rFonts w:ascii="Arial" w:hAnsi="Arial" w:cs="Arial"/>
          <w:sz w:val="18"/>
          <w:szCs w:val="18"/>
        </w:rPr>
        <w:t xml:space="preserve"> arba Sutartyje numatytais atvejais keičiamos </w:t>
      </w:r>
      <w:r>
        <w:rPr>
          <w:rFonts w:ascii="Arial" w:hAnsi="Arial" w:cs="Arial"/>
          <w:sz w:val="18"/>
          <w:szCs w:val="18"/>
        </w:rPr>
        <w:t>Paslaugų</w:t>
      </w:r>
      <w:r w:rsidRPr="004E15F9">
        <w:rPr>
          <w:rFonts w:ascii="Arial" w:hAnsi="Arial" w:cs="Arial"/>
          <w:sz w:val="18"/>
          <w:szCs w:val="18"/>
        </w:rPr>
        <w:t xml:space="preserve"> apimtys (o tam tikrais atvejais – ir kiekiai), Sutarties kaina turi būti padidinta, pridedant </w:t>
      </w:r>
      <w:r>
        <w:rPr>
          <w:rFonts w:ascii="Arial" w:hAnsi="Arial" w:cs="Arial"/>
          <w:sz w:val="18"/>
          <w:szCs w:val="18"/>
        </w:rPr>
        <w:t>p</w:t>
      </w:r>
      <w:r w:rsidRPr="004E15F9">
        <w:rPr>
          <w:rFonts w:ascii="Arial" w:hAnsi="Arial" w:cs="Arial"/>
          <w:sz w:val="18"/>
          <w:szCs w:val="18"/>
        </w:rPr>
        <w:t xml:space="preserve">apildomų </w:t>
      </w:r>
      <w:r>
        <w:rPr>
          <w:rFonts w:ascii="Arial" w:hAnsi="Arial" w:cs="Arial"/>
          <w:sz w:val="18"/>
          <w:szCs w:val="18"/>
        </w:rPr>
        <w:t>paslaugų</w:t>
      </w:r>
      <w:r w:rsidRPr="004E15F9">
        <w:rPr>
          <w:rFonts w:ascii="Arial" w:hAnsi="Arial" w:cs="Arial"/>
          <w:sz w:val="18"/>
          <w:szCs w:val="18"/>
        </w:rPr>
        <w:t xml:space="preserve"> kainą, </w:t>
      </w:r>
      <w:r w:rsidR="003E27B8" w:rsidRPr="003E27B8">
        <w:rPr>
          <w:rFonts w:ascii="Arial" w:hAnsi="Arial" w:cs="Arial"/>
          <w:sz w:val="18"/>
          <w:szCs w:val="18"/>
        </w:rPr>
        <w:t>(papildomos paslaugos – paslaugos arba jų dalis, kurios nenurodytos Užsakovo projektavimo užduotyje, tačiau yra tiesiogiai susijusios su teikiamomis paslaugomis, kurias būtina papildomai atlikti dėl Užsakovo projektavimo užduoties reikalavimų pasikeitimo arba projektavimo užduoties sprendinių būtinų pakeitimų siekiant įgyvendinti Sutartį), ir sumažinta, atimant atsisakomų Paslaugų kainą (atsisakomos paslaugos – Paslaugos ar jų dalis, kurios Sutarties vykdymo metu Užsakovui tapo nereikalingos ir nebus įsigyjamos, įskaitant Paslaugas, kurių nebereikia dėl Užsakovo projektavimo užduoties reikalavimų arba Užsakovo projektavimo užduoties būtino pakeitimo, klaidų ar trūkumų Užsakovo dokumentuose taisymo). </w:t>
      </w:r>
    </w:p>
    <w:p w14:paraId="5F1D35C9" w14:textId="44A3869D" w:rsidR="004E15F9" w:rsidRDefault="004E15F9" w:rsidP="000D4D64">
      <w:pPr>
        <w:pStyle w:val="ListParagraph"/>
        <w:numPr>
          <w:ilvl w:val="2"/>
          <w:numId w:val="28"/>
        </w:numPr>
        <w:tabs>
          <w:tab w:val="left" w:pos="567"/>
        </w:tabs>
        <w:ind w:left="567" w:hanging="567"/>
        <w:contextualSpacing w:val="0"/>
        <w:jc w:val="both"/>
        <w:rPr>
          <w:rFonts w:ascii="Arial" w:hAnsi="Arial" w:cs="Arial"/>
          <w:sz w:val="18"/>
          <w:szCs w:val="18"/>
        </w:rPr>
      </w:pPr>
      <w:r w:rsidRPr="004E15F9">
        <w:rPr>
          <w:rFonts w:ascii="Arial" w:hAnsi="Arial" w:cs="Arial"/>
          <w:sz w:val="18"/>
          <w:szCs w:val="18"/>
        </w:rPr>
        <w:t xml:space="preserve">Kai </w:t>
      </w:r>
      <w:r>
        <w:rPr>
          <w:rFonts w:ascii="Arial" w:hAnsi="Arial" w:cs="Arial"/>
          <w:sz w:val="18"/>
          <w:szCs w:val="18"/>
        </w:rPr>
        <w:t>teisės aktuose</w:t>
      </w:r>
      <w:r w:rsidRPr="004E15F9">
        <w:rPr>
          <w:rFonts w:ascii="Arial" w:hAnsi="Arial" w:cs="Arial"/>
          <w:sz w:val="18"/>
          <w:szCs w:val="18"/>
        </w:rPr>
        <w:t xml:space="preserve"> arba Sutartyje numatytais atvejais vien</w:t>
      </w:r>
      <w:r>
        <w:rPr>
          <w:rFonts w:ascii="Arial" w:hAnsi="Arial" w:cs="Arial"/>
          <w:sz w:val="18"/>
          <w:szCs w:val="18"/>
        </w:rPr>
        <w:t>os</w:t>
      </w:r>
      <w:r w:rsidRPr="004E15F9">
        <w:rPr>
          <w:rFonts w:ascii="Arial" w:hAnsi="Arial" w:cs="Arial"/>
          <w:sz w:val="18"/>
          <w:szCs w:val="18"/>
        </w:rPr>
        <w:t xml:space="preserve"> </w:t>
      </w:r>
      <w:r>
        <w:rPr>
          <w:rFonts w:ascii="Arial" w:hAnsi="Arial" w:cs="Arial"/>
          <w:sz w:val="18"/>
          <w:szCs w:val="18"/>
        </w:rPr>
        <w:t>Paslaugos</w:t>
      </w:r>
      <w:r w:rsidRPr="004E15F9">
        <w:rPr>
          <w:rFonts w:ascii="Arial" w:hAnsi="Arial" w:cs="Arial"/>
          <w:sz w:val="18"/>
          <w:szCs w:val="18"/>
        </w:rPr>
        <w:t xml:space="preserve"> yra keičiam</w:t>
      </w:r>
      <w:r>
        <w:rPr>
          <w:rFonts w:ascii="Arial" w:hAnsi="Arial" w:cs="Arial"/>
          <w:sz w:val="18"/>
          <w:szCs w:val="18"/>
        </w:rPr>
        <w:t>os</w:t>
      </w:r>
      <w:r w:rsidRPr="004E15F9">
        <w:rPr>
          <w:rFonts w:ascii="Arial" w:hAnsi="Arial" w:cs="Arial"/>
          <w:sz w:val="18"/>
          <w:szCs w:val="18"/>
        </w:rPr>
        <w:t xml:space="preserve"> kit</w:t>
      </w:r>
      <w:r>
        <w:rPr>
          <w:rFonts w:ascii="Arial" w:hAnsi="Arial" w:cs="Arial"/>
          <w:sz w:val="18"/>
          <w:szCs w:val="18"/>
        </w:rPr>
        <w:t>omi</w:t>
      </w:r>
      <w:r w:rsidRPr="004E15F9">
        <w:rPr>
          <w:rFonts w:ascii="Arial" w:hAnsi="Arial" w:cs="Arial"/>
          <w:sz w:val="18"/>
          <w:szCs w:val="18"/>
        </w:rPr>
        <w:t xml:space="preserve">s, laikoma, kad </w:t>
      </w:r>
      <w:r>
        <w:rPr>
          <w:rFonts w:ascii="Arial" w:hAnsi="Arial" w:cs="Arial"/>
          <w:sz w:val="18"/>
          <w:szCs w:val="18"/>
        </w:rPr>
        <w:t>Paslaugos</w:t>
      </w:r>
      <w:r w:rsidRPr="004E15F9">
        <w:rPr>
          <w:rFonts w:ascii="Arial" w:hAnsi="Arial" w:cs="Arial"/>
          <w:sz w:val="18"/>
          <w:szCs w:val="18"/>
        </w:rPr>
        <w:t>, kuri</w:t>
      </w:r>
      <w:r>
        <w:rPr>
          <w:rFonts w:ascii="Arial" w:hAnsi="Arial" w:cs="Arial"/>
          <w:sz w:val="18"/>
          <w:szCs w:val="18"/>
        </w:rPr>
        <w:t>os</w:t>
      </w:r>
      <w:r w:rsidRPr="004E15F9">
        <w:rPr>
          <w:rFonts w:ascii="Arial" w:hAnsi="Arial" w:cs="Arial"/>
          <w:sz w:val="18"/>
          <w:szCs w:val="18"/>
        </w:rPr>
        <w:t xml:space="preserve"> nebus </w:t>
      </w:r>
      <w:r>
        <w:rPr>
          <w:rFonts w:ascii="Arial" w:hAnsi="Arial" w:cs="Arial"/>
          <w:sz w:val="18"/>
          <w:szCs w:val="18"/>
        </w:rPr>
        <w:t>teikiamos</w:t>
      </w:r>
      <w:r w:rsidRPr="004E15F9">
        <w:rPr>
          <w:rFonts w:ascii="Arial" w:hAnsi="Arial" w:cs="Arial"/>
          <w:sz w:val="18"/>
          <w:szCs w:val="18"/>
        </w:rPr>
        <w:t xml:space="preserve">, yra </w:t>
      </w:r>
      <w:r>
        <w:rPr>
          <w:rFonts w:ascii="Arial" w:hAnsi="Arial" w:cs="Arial"/>
          <w:sz w:val="18"/>
          <w:szCs w:val="18"/>
        </w:rPr>
        <w:t>a</w:t>
      </w:r>
      <w:r w:rsidRPr="004E15F9">
        <w:rPr>
          <w:rFonts w:ascii="Arial" w:hAnsi="Arial" w:cs="Arial"/>
          <w:sz w:val="18"/>
          <w:szCs w:val="18"/>
        </w:rPr>
        <w:t>tsisakom</w:t>
      </w:r>
      <w:r>
        <w:rPr>
          <w:rFonts w:ascii="Arial" w:hAnsi="Arial" w:cs="Arial"/>
          <w:sz w:val="18"/>
          <w:szCs w:val="18"/>
        </w:rPr>
        <w:t>os Paslaugos</w:t>
      </w:r>
      <w:r w:rsidRPr="004E15F9">
        <w:rPr>
          <w:rFonts w:ascii="Arial" w:hAnsi="Arial" w:cs="Arial"/>
          <w:sz w:val="18"/>
          <w:szCs w:val="18"/>
        </w:rPr>
        <w:t>, o j</w:t>
      </w:r>
      <w:r>
        <w:rPr>
          <w:rFonts w:ascii="Arial" w:hAnsi="Arial" w:cs="Arial"/>
          <w:sz w:val="18"/>
          <w:szCs w:val="18"/>
        </w:rPr>
        <w:t>a</w:t>
      </w:r>
      <w:r w:rsidRPr="004E15F9">
        <w:rPr>
          <w:rFonts w:ascii="Arial" w:hAnsi="Arial" w:cs="Arial"/>
          <w:sz w:val="18"/>
          <w:szCs w:val="18"/>
        </w:rPr>
        <w:t>s pakeičian</w:t>
      </w:r>
      <w:r>
        <w:rPr>
          <w:rFonts w:ascii="Arial" w:hAnsi="Arial" w:cs="Arial"/>
          <w:sz w:val="18"/>
          <w:szCs w:val="18"/>
        </w:rPr>
        <w:t>čios</w:t>
      </w:r>
      <w:r w:rsidRPr="004E15F9">
        <w:rPr>
          <w:rFonts w:ascii="Arial" w:hAnsi="Arial" w:cs="Arial"/>
          <w:sz w:val="18"/>
          <w:szCs w:val="18"/>
        </w:rPr>
        <w:t xml:space="preserve"> </w:t>
      </w:r>
      <w:r>
        <w:rPr>
          <w:rFonts w:ascii="Arial" w:hAnsi="Arial" w:cs="Arial"/>
          <w:sz w:val="18"/>
          <w:szCs w:val="18"/>
        </w:rPr>
        <w:t>paslaugos</w:t>
      </w:r>
      <w:r w:rsidRPr="004E15F9">
        <w:rPr>
          <w:rFonts w:ascii="Arial" w:hAnsi="Arial" w:cs="Arial"/>
          <w:sz w:val="18"/>
          <w:szCs w:val="18"/>
        </w:rPr>
        <w:t xml:space="preserve"> yra </w:t>
      </w:r>
      <w:r>
        <w:rPr>
          <w:rFonts w:ascii="Arial" w:hAnsi="Arial" w:cs="Arial"/>
          <w:sz w:val="18"/>
          <w:szCs w:val="18"/>
        </w:rPr>
        <w:t>p</w:t>
      </w:r>
      <w:r w:rsidRPr="004E15F9">
        <w:rPr>
          <w:rFonts w:ascii="Arial" w:hAnsi="Arial" w:cs="Arial"/>
          <w:sz w:val="18"/>
          <w:szCs w:val="18"/>
        </w:rPr>
        <w:t>apildom</w:t>
      </w:r>
      <w:r>
        <w:rPr>
          <w:rFonts w:ascii="Arial" w:hAnsi="Arial" w:cs="Arial"/>
          <w:sz w:val="18"/>
          <w:szCs w:val="18"/>
        </w:rPr>
        <w:t>os</w:t>
      </w:r>
      <w:r w:rsidRPr="004E15F9">
        <w:rPr>
          <w:rFonts w:ascii="Arial" w:hAnsi="Arial" w:cs="Arial"/>
          <w:sz w:val="18"/>
          <w:szCs w:val="18"/>
        </w:rPr>
        <w:t xml:space="preserve"> </w:t>
      </w:r>
      <w:r>
        <w:rPr>
          <w:rFonts w:ascii="Arial" w:hAnsi="Arial" w:cs="Arial"/>
          <w:sz w:val="18"/>
          <w:szCs w:val="18"/>
        </w:rPr>
        <w:t>paslaugos.</w:t>
      </w:r>
    </w:p>
    <w:p w14:paraId="50702008" w14:textId="5DD704C7" w:rsidR="004E15F9" w:rsidRDefault="004E15F9" w:rsidP="000D4D64">
      <w:pPr>
        <w:pStyle w:val="ListParagraph"/>
        <w:numPr>
          <w:ilvl w:val="2"/>
          <w:numId w:val="28"/>
        </w:numPr>
        <w:tabs>
          <w:tab w:val="left" w:pos="567"/>
        </w:tabs>
        <w:ind w:left="567" w:hanging="567"/>
        <w:contextualSpacing w:val="0"/>
        <w:jc w:val="both"/>
        <w:rPr>
          <w:rFonts w:ascii="Arial" w:hAnsi="Arial" w:cs="Arial"/>
          <w:sz w:val="18"/>
          <w:szCs w:val="18"/>
        </w:rPr>
      </w:pPr>
      <w:r w:rsidRPr="004E15F9">
        <w:rPr>
          <w:rFonts w:ascii="Arial" w:hAnsi="Arial" w:cs="Arial"/>
          <w:sz w:val="18"/>
          <w:szCs w:val="18"/>
        </w:rPr>
        <w:t xml:space="preserve">Papildomų </w:t>
      </w:r>
      <w:r>
        <w:rPr>
          <w:rFonts w:ascii="Arial" w:hAnsi="Arial" w:cs="Arial"/>
          <w:sz w:val="18"/>
          <w:szCs w:val="18"/>
        </w:rPr>
        <w:t>paslaugų</w:t>
      </w:r>
      <w:r w:rsidRPr="004E15F9">
        <w:rPr>
          <w:rFonts w:ascii="Arial" w:hAnsi="Arial" w:cs="Arial"/>
          <w:sz w:val="18"/>
          <w:szCs w:val="18"/>
        </w:rPr>
        <w:t xml:space="preserve"> ir </w:t>
      </w:r>
      <w:r>
        <w:rPr>
          <w:rFonts w:ascii="Arial" w:hAnsi="Arial" w:cs="Arial"/>
          <w:sz w:val="18"/>
          <w:szCs w:val="18"/>
        </w:rPr>
        <w:t>at</w:t>
      </w:r>
      <w:r w:rsidRPr="004E15F9">
        <w:rPr>
          <w:rFonts w:ascii="Arial" w:hAnsi="Arial" w:cs="Arial"/>
          <w:sz w:val="18"/>
          <w:szCs w:val="18"/>
        </w:rPr>
        <w:t xml:space="preserve">sisakomų </w:t>
      </w:r>
      <w:r>
        <w:rPr>
          <w:rFonts w:ascii="Arial" w:hAnsi="Arial" w:cs="Arial"/>
          <w:sz w:val="18"/>
          <w:szCs w:val="18"/>
        </w:rPr>
        <w:t>Paslaugų</w:t>
      </w:r>
      <w:r w:rsidRPr="004E15F9">
        <w:rPr>
          <w:rFonts w:ascii="Arial" w:hAnsi="Arial" w:cs="Arial"/>
          <w:sz w:val="18"/>
          <w:szCs w:val="18"/>
        </w:rPr>
        <w:t xml:space="preserve"> kaina apskaičiuojama, taikant </w:t>
      </w:r>
      <w:r w:rsidR="00D75321">
        <w:rPr>
          <w:rFonts w:ascii="Arial" w:hAnsi="Arial" w:cs="Arial"/>
          <w:sz w:val="18"/>
          <w:szCs w:val="18"/>
        </w:rPr>
        <w:t>šiuos</w:t>
      </w:r>
      <w:r w:rsidRPr="004E15F9">
        <w:rPr>
          <w:rFonts w:ascii="Arial" w:hAnsi="Arial" w:cs="Arial"/>
          <w:sz w:val="18"/>
          <w:szCs w:val="18"/>
        </w:rPr>
        <w:t xml:space="preserve"> būdus prioritetine tvarka</w:t>
      </w:r>
      <w:r>
        <w:rPr>
          <w:rFonts w:ascii="Arial" w:hAnsi="Arial" w:cs="Arial"/>
          <w:sz w:val="18"/>
          <w:szCs w:val="18"/>
        </w:rPr>
        <w:t>:</w:t>
      </w:r>
    </w:p>
    <w:p w14:paraId="76CB0D4E" w14:textId="5E914C97" w:rsidR="004E15F9" w:rsidRDefault="00557155" w:rsidP="00557155">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taikomos Sutart</w:t>
      </w:r>
      <w:r>
        <w:rPr>
          <w:rFonts w:ascii="Arial" w:hAnsi="Arial" w:cs="Arial"/>
          <w:sz w:val="18"/>
          <w:szCs w:val="18"/>
        </w:rPr>
        <w:t>yje</w:t>
      </w:r>
      <w:r w:rsidRPr="00557155">
        <w:rPr>
          <w:rFonts w:ascii="Arial" w:hAnsi="Arial" w:cs="Arial"/>
          <w:sz w:val="18"/>
          <w:szCs w:val="18"/>
        </w:rPr>
        <w:t xml:space="preserve"> nurodytos kainos ir įkainiai, atsižvelgiant į indeksaciją pagal </w:t>
      </w:r>
      <w:r>
        <w:rPr>
          <w:rFonts w:ascii="Arial" w:hAnsi="Arial" w:cs="Arial"/>
          <w:sz w:val="18"/>
          <w:szCs w:val="18"/>
        </w:rPr>
        <w:t>Sutarties bendrųjų sąlygų</w:t>
      </w:r>
      <w:r w:rsidRPr="004E15F9">
        <w:rPr>
          <w:rFonts w:ascii="Arial" w:hAnsi="Arial" w:cs="Arial"/>
          <w:sz w:val="18"/>
          <w:szCs w:val="18"/>
        </w:rPr>
        <w:t xml:space="preserve"> </w:t>
      </w:r>
      <w:r>
        <w:rPr>
          <w:rFonts w:ascii="Arial" w:hAnsi="Arial" w:cs="Arial"/>
          <w:sz w:val="18"/>
          <w:szCs w:val="18"/>
        </w:rPr>
        <w:t xml:space="preserve">5.1 </w:t>
      </w:r>
      <w:r w:rsidRPr="00557155">
        <w:rPr>
          <w:rFonts w:ascii="Arial" w:hAnsi="Arial" w:cs="Arial"/>
          <w:sz w:val="18"/>
          <w:szCs w:val="18"/>
        </w:rPr>
        <w:t>punktą</w:t>
      </w:r>
      <w:r>
        <w:rPr>
          <w:rFonts w:ascii="Arial" w:hAnsi="Arial" w:cs="Arial"/>
          <w:sz w:val="18"/>
          <w:szCs w:val="18"/>
        </w:rPr>
        <w:t>;</w:t>
      </w:r>
    </w:p>
    <w:p w14:paraId="07342948" w14:textId="3BC683A7" w:rsidR="00557155" w:rsidRDefault="00557155" w:rsidP="00557155">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jeigu įmanoma, išskaičiuojama Sutar</w:t>
      </w:r>
      <w:r>
        <w:rPr>
          <w:rFonts w:ascii="Arial" w:hAnsi="Arial" w:cs="Arial"/>
          <w:sz w:val="18"/>
          <w:szCs w:val="18"/>
        </w:rPr>
        <w:t>tyje</w:t>
      </w:r>
      <w:r w:rsidRPr="00557155">
        <w:rPr>
          <w:rFonts w:ascii="Arial" w:hAnsi="Arial" w:cs="Arial"/>
          <w:sz w:val="18"/>
          <w:szCs w:val="18"/>
        </w:rPr>
        <w:t xml:space="preserve"> nurodytos kainos arba įkainio dalis</w:t>
      </w:r>
      <w:r>
        <w:rPr>
          <w:rFonts w:ascii="Arial" w:hAnsi="Arial" w:cs="Arial"/>
          <w:sz w:val="18"/>
          <w:szCs w:val="18"/>
        </w:rPr>
        <w:t>;</w:t>
      </w:r>
    </w:p>
    <w:p w14:paraId="49B565D3" w14:textId="79F3FD26" w:rsidR="00557155" w:rsidRDefault="00557155" w:rsidP="00557155">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pritaikom</w:t>
      </w:r>
      <w:r>
        <w:rPr>
          <w:rFonts w:ascii="Arial" w:hAnsi="Arial" w:cs="Arial"/>
          <w:sz w:val="18"/>
          <w:szCs w:val="18"/>
        </w:rPr>
        <w:t>i</w:t>
      </w:r>
      <w:r w:rsidRPr="00557155">
        <w:rPr>
          <w:rFonts w:ascii="Arial" w:hAnsi="Arial" w:cs="Arial"/>
          <w:sz w:val="18"/>
          <w:szCs w:val="18"/>
        </w:rPr>
        <w:t xml:space="preserve"> Sutart</w:t>
      </w:r>
      <w:r>
        <w:rPr>
          <w:rFonts w:ascii="Arial" w:hAnsi="Arial" w:cs="Arial"/>
          <w:sz w:val="18"/>
          <w:szCs w:val="18"/>
        </w:rPr>
        <w:t>yje</w:t>
      </w:r>
      <w:r w:rsidRPr="00557155">
        <w:rPr>
          <w:rFonts w:ascii="Arial" w:hAnsi="Arial" w:cs="Arial"/>
          <w:sz w:val="18"/>
          <w:szCs w:val="18"/>
        </w:rPr>
        <w:t xml:space="preserve"> nurodytų panašių </w:t>
      </w:r>
      <w:r>
        <w:rPr>
          <w:rFonts w:ascii="Arial" w:hAnsi="Arial" w:cs="Arial"/>
          <w:sz w:val="18"/>
          <w:szCs w:val="18"/>
        </w:rPr>
        <w:t>Paslaugų</w:t>
      </w:r>
      <w:r w:rsidRPr="00557155">
        <w:rPr>
          <w:rFonts w:ascii="Arial" w:hAnsi="Arial" w:cs="Arial"/>
          <w:sz w:val="18"/>
          <w:szCs w:val="18"/>
        </w:rPr>
        <w:t xml:space="preserve"> įkainiai</w:t>
      </w:r>
      <w:r>
        <w:rPr>
          <w:rFonts w:ascii="Arial" w:hAnsi="Arial" w:cs="Arial"/>
          <w:sz w:val="18"/>
          <w:szCs w:val="18"/>
        </w:rPr>
        <w:t>;</w:t>
      </w:r>
    </w:p>
    <w:p w14:paraId="204387AE" w14:textId="1ED20A3E" w:rsidR="00557155" w:rsidRPr="00FA30EB" w:rsidRDefault="00557155" w:rsidP="00557155">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 xml:space="preserve">įvertinamos pagrįstos išlaidos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w:t>
      </w:r>
      <w:r>
        <w:rPr>
          <w:rFonts w:ascii="Arial" w:hAnsi="Arial" w:cs="Arial"/>
          <w:sz w:val="18"/>
          <w:szCs w:val="18"/>
        </w:rPr>
        <w:t>Projektuotojo</w:t>
      </w:r>
      <w:r w:rsidRPr="00557155">
        <w:rPr>
          <w:rFonts w:ascii="Arial" w:hAnsi="Arial" w:cs="Arial"/>
          <w:sz w:val="18"/>
          <w:szCs w:val="18"/>
        </w:rPr>
        <w:t xml:space="preserve">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r>
        <w:rPr>
          <w:rFonts w:ascii="Arial" w:hAnsi="Arial" w:cs="Arial"/>
          <w:sz w:val="18"/>
          <w:szCs w:val="18"/>
        </w:rPr>
        <w:t>.</w:t>
      </w:r>
    </w:p>
    <w:p w14:paraId="0BF580A0" w14:textId="264720AC"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Pakeitimų </w:t>
      </w:r>
      <w:r w:rsidR="001930C7">
        <w:rPr>
          <w:rFonts w:ascii="Arial" w:hAnsi="Arial" w:cs="Arial"/>
          <w:sz w:val="18"/>
          <w:szCs w:val="18"/>
        </w:rPr>
        <w:t xml:space="preserve">dėl papildomų paslaugų įsigijimo </w:t>
      </w:r>
      <w:r w:rsidRPr="00FA30EB">
        <w:rPr>
          <w:rFonts w:ascii="Arial" w:hAnsi="Arial" w:cs="Arial"/>
          <w:sz w:val="18"/>
          <w:szCs w:val="18"/>
        </w:rPr>
        <w:t xml:space="preserve">atlikimui Užsakovas suformuluoja techninę užduotį ir pateikia ją Projektuotojui. Projektuotojas per 10 darbo dienų (arba kitą Šalių atstovų raštu suderintą terminą) nuo techninės </w:t>
      </w:r>
      <w:r w:rsidRPr="00FA30EB">
        <w:rPr>
          <w:rFonts w:ascii="Arial" w:hAnsi="Arial" w:cs="Arial"/>
          <w:sz w:val="18"/>
          <w:szCs w:val="18"/>
        </w:rPr>
        <w:lastRenderedPageBreak/>
        <w:t>užduoties gavimo ją įvertina ir parengia raštišką pasiūlymą Pakeitimams atlikti. Pasiūlyme Pakeitimams atlikti Projektuotojas turi nurodyti:</w:t>
      </w:r>
    </w:p>
    <w:p w14:paraId="64543338" w14:textId="59383A9D" w:rsidR="0043074F" w:rsidRPr="00FA30EB" w:rsidRDefault="0043074F" w:rsidP="000D4D64">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Pakeitimui atlikti reikalingų papildomų </w:t>
      </w:r>
      <w:r w:rsidR="00547A4D">
        <w:rPr>
          <w:rFonts w:ascii="Arial" w:hAnsi="Arial" w:cs="Arial"/>
          <w:sz w:val="18"/>
          <w:szCs w:val="18"/>
        </w:rPr>
        <w:t>paslaugų</w:t>
      </w:r>
      <w:r w:rsidR="00547A4D" w:rsidRPr="00FA30EB">
        <w:rPr>
          <w:rFonts w:ascii="Arial" w:hAnsi="Arial" w:cs="Arial"/>
          <w:sz w:val="18"/>
          <w:szCs w:val="18"/>
        </w:rPr>
        <w:t xml:space="preserve"> </w:t>
      </w:r>
      <w:r w:rsidRPr="00FA30EB">
        <w:rPr>
          <w:rFonts w:ascii="Arial" w:hAnsi="Arial" w:cs="Arial"/>
          <w:sz w:val="18"/>
          <w:szCs w:val="18"/>
        </w:rPr>
        <w:t>sąmatą;</w:t>
      </w:r>
    </w:p>
    <w:p w14:paraId="0D3DD4EC" w14:textId="37E40A29" w:rsidR="0043074F" w:rsidRPr="00FA30EB" w:rsidRDefault="0043074F" w:rsidP="000D4D64">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Pagrįstą </w:t>
      </w:r>
      <w:r w:rsidR="00547A4D">
        <w:rPr>
          <w:rFonts w:ascii="Arial" w:hAnsi="Arial" w:cs="Arial"/>
          <w:sz w:val="18"/>
          <w:szCs w:val="18"/>
        </w:rPr>
        <w:t>papildomų paslaugų suteikimo</w:t>
      </w:r>
      <w:r w:rsidRPr="00FA30EB">
        <w:rPr>
          <w:rFonts w:ascii="Arial" w:hAnsi="Arial" w:cs="Arial"/>
          <w:sz w:val="18"/>
          <w:szCs w:val="18"/>
        </w:rPr>
        <w:t xml:space="preserve"> terminą ir Pakeitimo įtaką Sutarties vykdymo eigai, terminams ir kainai;</w:t>
      </w:r>
    </w:p>
    <w:p w14:paraId="181E1297" w14:textId="3CA1087A" w:rsidR="0043074F" w:rsidRPr="00FA30EB" w:rsidRDefault="0043074F" w:rsidP="000D4D64">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Dėl Pakeitimo reikiamus atlikti Darbų žiniaraščio pakeitimus;</w:t>
      </w:r>
    </w:p>
    <w:p w14:paraId="54BBEED1" w14:textId="42669E43" w:rsidR="0043074F" w:rsidRPr="00FA30EB" w:rsidRDefault="0043074F" w:rsidP="000D4D64">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Kitą su Pakeitimu susijusią svarbią informaciją, turinčią ar galinčią turėti įtak</w:t>
      </w:r>
      <w:r w:rsidR="00547A4D">
        <w:rPr>
          <w:rFonts w:ascii="Arial" w:hAnsi="Arial" w:cs="Arial"/>
          <w:sz w:val="18"/>
          <w:szCs w:val="18"/>
        </w:rPr>
        <w:t>ą</w:t>
      </w:r>
      <w:r w:rsidRPr="00FA30EB">
        <w:rPr>
          <w:rFonts w:ascii="Arial" w:hAnsi="Arial" w:cs="Arial"/>
          <w:sz w:val="18"/>
          <w:szCs w:val="18"/>
        </w:rPr>
        <w:t xml:space="preserve"> Sutarties vykdymui.</w:t>
      </w:r>
    </w:p>
    <w:p w14:paraId="35E41ADA" w14:textId="75D2423C"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Pasiūlymą dėl Pakeitimų atlikimo Projektuotojas turi teisę teikti ir savo iniciatyva (t. y. be Užsakovo </w:t>
      </w:r>
      <w:r w:rsidR="00547A4D">
        <w:rPr>
          <w:rFonts w:ascii="Arial" w:hAnsi="Arial" w:cs="Arial"/>
          <w:sz w:val="18"/>
          <w:szCs w:val="18"/>
        </w:rPr>
        <w:t>t</w:t>
      </w:r>
      <w:r w:rsidRPr="00FA30EB">
        <w:rPr>
          <w:rFonts w:ascii="Arial" w:hAnsi="Arial" w:cs="Arial"/>
          <w:sz w:val="18"/>
          <w:szCs w:val="18"/>
        </w:rPr>
        <w:t>echninės užduoties), raštu nurodydamas tokių Pakeitimų būtinumą ir pridėdamas tai pagrindžiančius dokumentus.</w:t>
      </w:r>
    </w:p>
    <w:p w14:paraId="34FFDF25" w14:textId="2DDEE895"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Kartu su Projektuotojo pasiūlymu turi būti pridedamas Pakeitimų kainos pagrindimas. Projektuotojo pasiūlyme nurodytos kainos apskaičiuojamos Viešųjų pirkimų tarnybos direktoriaus įsakymu patvirtintoje Kainodaros taisyklių nustatymo metodikoje (arba ją keičiančiuose teisės aktuose) nurodytais būdais.</w:t>
      </w:r>
    </w:p>
    <w:p w14:paraId="565D2C19" w14:textId="5B8D6901"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Užsakovo prašymu, Projektuotojas ne vėliau kaip per 2 darbo dienas arba kitą Šalių atstovų suderintą terminą, privalo patikslinti ir (arba) detalizuoti pateiktą pasiūlymą bei pagrįsti jo atitikimą Sutarties reikalavimams.</w:t>
      </w:r>
    </w:p>
    <w:p w14:paraId="2C06A4A0" w14:textId="7E70B581"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Pakeitimai tampa </w:t>
      </w:r>
      <w:r w:rsidR="00D81BDF">
        <w:rPr>
          <w:rFonts w:ascii="Arial" w:hAnsi="Arial" w:cs="Arial"/>
          <w:sz w:val="18"/>
          <w:szCs w:val="18"/>
        </w:rPr>
        <w:t>Paslaugų</w:t>
      </w:r>
      <w:r w:rsidR="00D81BDF" w:rsidRPr="00FA30EB">
        <w:rPr>
          <w:rFonts w:ascii="Arial" w:hAnsi="Arial" w:cs="Arial"/>
          <w:sz w:val="18"/>
          <w:szCs w:val="18"/>
        </w:rPr>
        <w:t xml:space="preserve"> </w:t>
      </w:r>
      <w:r w:rsidRPr="00FA30EB">
        <w:rPr>
          <w:rFonts w:ascii="Arial" w:hAnsi="Arial" w:cs="Arial"/>
          <w:sz w:val="18"/>
          <w:szCs w:val="18"/>
        </w:rPr>
        <w:t xml:space="preserve">dalimi tuomet, kai Šalys sudaro raštišką susitarimą dėl Pakeitimų. </w:t>
      </w:r>
    </w:p>
    <w:p w14:paraId="3497DA76" w14:textId="44F0165E"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Pakeitimams tapus </w:t>
      </w:r>
      <w:r w:rsidR="001930C7">
        <w:rPr>
          <w:rFonts w:ascii="Arial" w:hAnsi="Arial" w:cs="Arial"/>
          <w:sz w:val="18"/>
          <w:szCs w:val="18"/>
        </w:rPr>
        <w:t>Paslaugų</w:t>
      </w:r>
      <w:r w:rsidR="001930C7" w:rsidRPr="00FA30EB">
        <w:rPr>
          <w:rFonts w:ascii="Arial" w:hAnsi="Arial" w:cs="Arial"/>
          <w:sz w:val="18"/>
          <w:szCs w:val="18"/>
        </w:rPr>
        <w:t xml:space="preserve"> </w:t>
      </w:r>
      <w:r w:rsidRPr="00FA30EB">
        <w:rPr>
          <w:rFonts w:ascii="Arial" w:hAnsi="Arial" w:cs="Arial"/>
          <w:sz w:val="18"/>
          <w:szCs w:val="18"/>
        </w:rPr>
        <w:t>dalimi, automatiškai perskaičiuojama Sutarties kaina, prie esamos Sutarties kainos pridedant</w:t>
      </w:r>
      <w:r w:rsidR="001930C7">
        <w:rPr>
          <w:rFonts w:ascii="Arial" w:hAnsi="Arial" w:cs="Arial"/>
          <w:sz w:val="18"/>
          <w:szCs w:val="18"/>
        </w:rPr>
        <w:t>/atimant</w:t>
      </w:r>
      <w:r w:rsidRPr="00FA30EB">
        <w:rPr>
          <w:rFonts w:ascii="Arial" w:hAnsi="Arial" w:cs="Arial"/>
          <w:sz w:val="18"/>
          <w:szCs w:val="18"/>
        </w:rPr>
        <w:t xml:space="preserve"> Pakeitimų kainą.</w:t>
      </w:r>
    </w:p>
    <w:p w14:paraId="354CDB8F" w14:textId="5E497656" w:rsidR="00F60158"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Projektuotojas privalo atlikti visus su Pakeitimų atlikimu susijusius darbus</w:t>
      </w:r>
      <w:r w:rsidR="00466B60">
        <w:rPr>
          <w:rFonts w:ascii="Arial" w:hAnsi="Arial" w:cs="Arial"/>
          <w:sz w:val="18"/>
          <w:szCs w:val="18"/>
        </w:rPr>
        <w:t xml:space="preserve"> ir veiksmus</w:t>
      </w:r>
      <w:r w:rsidRPr="00D61E50">
        <w:rPr>
          <w:rFonts w:ascii="Arial" w:hAnsi="Arial" w:cs="Arial"/>
          <w:sz w:val="18"/>
          <w:szCs w:val="18"/>
        </w:rPr>
        <w:t xml:space="preserve"> (įskaitant, bet neapsiribojant,  </w:t>
      </w:r>
      <w:r w:rsidR="006A6279">
        <w:rPr>
          <w:rFonts w:ascii="Arial" w:hAnsi="Arial" w:cs="Arial"/>
          <w:sz w:val="18"/>
          <w:szCs w:val="18"/>
        </w:rPr>
        <w:t>Projektinių pasiūlymų</w:t>
      </w:r>
      <w:r w:rsidRPr="00D61E50">
        <w:rPr>
          <w:rFonts w:ascii="Arial" w:hAnsi="Arial" w:cs="Arial"/>
          <w:sz w:val="18"/>
          <w:szCs w:val="18"/>
        </w:rPr>
        <w:t xml:space="preserve"> parengimo (koregavimo) bei visų Pakeitimams atlikti būtinų leidimų, sutikimų ir suderinimų gavimo darbus), kurie yra būtini tam, kad Pakeitimas būtų įvykdytas tinkamai ir laiku.</w:t>
      </w:r>
    </w:p>
    <w:p w14:paraId="3A828FCA" w14:textId="37959CA2" w:rsidR="00F60158"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Papildom</w:t>
      </w:r>
      <w:r w:rsidR="00466B60">
        <w:rPr>
          <w:rFonts w:ascii="Arial" w:hAnsi="Arial" w:cs="Arial"/>
          <w:sz w:val="18"/>
          <w:szCs w:val="18"/>
        </w:rPr>
        <w:t>a</w:t>
      </w:r>
      <w:r w:rsidRPr="00D61E50">
        <w:rPr>
          <w:rFonts w:ascii="Arial" w:hAnsi="Arial" w:cs="Arial"/>
          <w:sz w:val="18"/>
          <w:szCs w:val="18"/>
        </w:rPr>
        <w:t xml:space="preserve">s </w:t>
      </w:r>
      <w:r w:rsidR="00466B60">
        <w:rPr>
          <w:rFonts w:ascii="Arial" w:hAnsi="Arial" w:cs="Arial"/>
          <w:sz w:val="18"/>
          <w:szCs w:val="18"/>
        </w:rPr>
        <w:t>paslaugas</w:t>
      </w:r>
      <w:r w:rsidRPr="00D61E50">
        <w:rPr>
          <w:rFonts w:ascii="Arial" w:hAnsi="Arial" w:cs="Arial"/>
          <w:sz w:val="18"/>
          <w:szCs w:val="18"/>
        </w:rPr>
        <w:t xml:space="preserve"> Užsakovas gali įsigyti iš Projektuotojo</w:t>
      </w:r>
      <w:r w:rsidR="00466B60">
        <w:rPr>
          <w:rFonts w:ascii="Arial" w:hAnsi="Arial" w:cs="Arial"/>
          <w:sz w:val="18"/>
          <w:szCs w:val="18"/>
        </w:rPr>
        <w:t>,</w:t>
      </w:r>
      <w:r w:rsidRPr="00D61E50">
        <w:rPr>
          <w:rFonts w:ascii="Arial" w:hAnsi="Arial" w:cs="Arial"/>
          <w:sz w:val="18"/>
          <w:szCs w:val="18"/>
        </w:rPr>
        <w:t xml:space="preserve"> atlikdamas atskirą pirkimą pirkimus reglamentuojančių </w:t>
      </w:r>
      <w:r w:rsidR="00466B60">
        <w:rPr>
          <w:rFonts w:ascii="Arial" w:hAnsi="Arial" w:cs="Arial"/>
          <w:sz w:val="18"/>
          <w:szCs w:val="18"/>
        </w:rPr>
        <w:t>teisės aktų</w:t>
      </w:r>
      <w:r w:rsidR="00466B60" w:rsidRPr="00D61E50">
        <w:rPr>
          <w:rFonts w:ascii="Arial" w:hAnsi="Arial" w:cs="Arial"/>
          <w:sz w:val="18"/>
          <w:szCs w:val="18"/>
        </w:rPr>
        <w:t xml:space="preserve"> </w:t>
      </w:r>
      <w:r w:rsidRPr="00D61E50">
        <w:rPr>
          <w:rFonts w:ascii="Arial" w:hAnsi="Arial" w:cs="Arial"/>
          <w:sz w:val="18"/>
          <w:szCs w:val="18"/>
        </w:rPr>
        <w:t xml:space="preserve">nustatyta tvarka. </w:t>
      </w:r>
    </w:p>
    <w:p w14:paraId="422BCB67" w14:textId="01A6D742" w:rsidR="0043074F"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Pakeitimams Šalys taiko Lietuvos Respublikos pirkimų, atliekamų vandentvarkos, energetikos, transporto ar pašto paslaugų srities perkančiųjų subjektų, įstatymo ir Viešųjų pirkimų tarnybos direktoriaus įsakymu patvirtintos Kainodaros taisyklių nustatymo metodikos (arba ją keičiančių teisės aktų) nuostatas.</w:t>
      </w:r>
    </w:p>
    <w:p w14:paraId="252714C6" w14:textId="77777777" w:rsidR="0043074F" w:rsidRPr="00D61E50" w:rsidRDefault="0043074F" w:rsidP="003E670B">
      <w:pPr>
        <w:jc w:val="both"/>
        <w:rPr>
          <w:rFonts w:ascii="Arial" w:hAnsi="Arial" w:cs="Arial"/>
          <w:sz w:val="18"/>
          <w:szCs w:val="18"/>
        </w:rPr>
      </w:pPr>
    </w:p>
    <w:p w14:paraId="6754A80D" w14:textId="7EF2A39F" w:rsidR="0043074F" w:rsidRPr="00D61E50" w:rsidRDefault="0043074F" w:rsidP="000D4D64">
      <w:pPr>
        <w:pStyle w:val="Heading1"/>
        <w:jc w:val="center"/>
      </w:pPr>
      <w:bookmarkStart w:id="68" w:name="_Toc105963661"/>
      <w:r w:rsidRPr="00D61E50">
        <w:t>ATSAKOMYBĖ</w:t>
      </w:r>
      <w:bookmarkEnd w:id="68"/>
    </w:p>
    <w:p w14:paraId="2862556D" w14:textId="77777777" w:rsidR="00B92E67" w:rsidRPr="00D61E50" w:rsidRDefault="00B92E67" w:rsidP="00B92E67">
      <w:pPr>
        <w:pStyle w:val="ListParagraph"/>
        <w:jc w:val="both"/>
        <w:rPr>
          <w:rFonts w:ascii="Arial" w:hAnsi="Arial" w:cs="Arial"/>
          <w:b/>
          <w:bCs/>
          <w:sz w:val="18"/>
          <w:szCs w:val="18"/>
        </w:rPr>
      </w:pPr>
    </w:p>
    <w:p w14:paraId="35BFD670" w14:textId="58B9A8DB" w:rsidR="0043074F" w:rsidRPr="00D61E50" w:rsidRDefault="0043074F" w:rsidP="000D4D64">
      <w:pPr>
        <w:pStyle w:val="Heading2"/>
      </w:pPr>
      <w:bookmarkStart w:id="69" w:name="_Toc105963662"/>
      <w:r w:rsidRPr="00D61E50">
        <w:t>ĮSIPAREIGOJIMŲ NEVYKDYMAS ARBA NETINKAMAS VYKDYMAS</w:t>
      </w:r>
      <w:bookmarkEnd w:id="69"/>
    </w:p>
    <w:p w14:paraId="00A0641F" w14:textId="77777777" w:rsidR="00AB23D5" w:rsidRPr="00AB23D5" w:rsidRDefault="00AB23D5" w:rsidP="00AB23D5">
      <w:pPr>
        <w:pStyle w:val="ListParagraph"/>
        <w:numPr>
          <w:ilvl w:val="0"/>
          <w:numId w:val="28"/>
        </w:numPr>
        <w:tabs>
          <w:tab w:val="left" w:pos="567"/>
        </w:tabs>
        <w:contextualSpacing w:val="0"/>
        <w:jc w:val="both"/>
        <w:rPr>
          <w:rFonts w:ascii="Arial" w:hAnsi="Arial" w:cs="Arial"/>
          <w:vanish/>
          <w:sz w:val="18"/>
          <w:szCs w:val="18"/>
        </w:rPr>
      </w:pPr>
    </w:p>
    <w:p w14:paraId="05EFAFDB" w14:textId="77777777" w:rsidR="00AB23D5" w:rsidRPr="00AB23D5" w:rsidRDefault="00AB23D5" w:rsidP="00AB23D5">
      <w:pPr>
        <w:pStyle w:val="ListParagraph"/>
        <w:numPr>
          <w:ilvl w:val="1"/>
          <w:numId w:val="28"/>
        </w:numPr>
        <w:tabs>
          <w:tab w:val="left" w:pos="567"/>
        </w:tabs>
        <w:contextualSpacing w:val="0"/>
        <w:jc w:val="both"/>
        <w:rPr>
          <w:rFonts w:ascii="Arial" w:hAnsi="Arial" w:cs="Arial"/>
          <w:vanish/>
          <w:sz w:val="18"/>
          <w:szCs w:val="18"/>
        </w:rPr>
      </w:pPr>
    </w:p>
    <w:p w14:paraId="1B9246C1" w14:textId="789CC1BC" w:rsidR="0043074F"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Kiekviena Šalis yra atsaking</w:t>
      </w:r>
      <w:r w:rsidR="00497EE9">
        <w:rPr>
          <w:rFonts w:ascii="Arial" w:hAnsi="Arial" w:cs="Arial"/>
          <w:sz w:val="18"/>
          <w:szCs w:val="18"/>
        </w:rPr>
        <w:t>a</w:t>
      </w:r>
      <w:r w:rsidRPr="00D61E50">
        <w:rPr>
          <w:rFonts w:ascii="Arial" w:hAnsi="Arial" w:cs="Arial"/>
          <w:sz w:val="18"/>
          <w:szCs w:val="18"/>
        </w:rPr>
        <w:t xml:space="preserve"> už visų savo sutartinių įsipareigojimų tinkamą įvykdymą pagal šios Sutarties sąlygas.</w:t>
      </w:r>
    </w:p>
    <w:p w14:paraId="55B11934" w14:textId="7D70CEC5"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Pagal Lietuvos Respublikos civilinio kodekso 6.703 straipsnio nuostatas</w:t>
      </w:r>
      <w:r w:rsidR="00497EE9">
        <w:rPr>
          <w:rFonts w:ascii="Arial" w:hAnsi="Arial" w:cs="Arial"/>
          <w:sz w:val="18"/>
          <w:szCs w:val="18"/>
        </w:rPr>
        <w:t>,</w:t>
      </w:r>
      <w:r w:rsidRPr="00D61E50">
        <w:rPr>
          <w:rFonts w:ascii="Arial" w:hAnsi="Arial" w:cs="Arial"/>
          <w:sz w:val="18"/>
          <w:szCs w:val="18"/>
        </w:rPr>
        <w:t xml:space="preserve"> Projektuotojas atsako už netinkamą </w:t>
      </w:r>
      <w:r w:rsidR="00AD5B18">
        <w:rPr>
          <w:rFonts w:ascii="Arial" w:hAnsi="Arial" w:cs="Arial"/>
          <w:sz w:val="18"/>
          <w:szCs w:val="18"/>
        </w:rPr>
        <w:t>Projektinių pasiūlymų</w:t>
      </w:r>
      <w:r w:rsidRPr="00D61E50">
        <w:rPr>
          <w:rFonts w:ascii="Arial" w:hAnsi="Arial" w:cs="Arial"/>
          <w:sz w:val="18"/>
          <w:szCs w:val="18"/>
        </w:rPr>
        <w:t xml:space="preserve"> parengimą, Sutartyje nurodytų </w:t>
      </w:r>
      <w:r w:rsidR="00497EE9">
        <w:rPr>
          <w:rFonts w:ascii="Arial" w:hAnsi="Arial" w:cs="Arial"/>
          <w:sz w:val="18"/>
          <w:szCs w:val="18"/>
        </w:rPr>
        <w:t>Paslaugų suteikimą</w:t>
      </w:r>
      <w:r w:rsidRPr="00D61E50">
        <w:rPr>
          <w:rFonts w:ascii="Arial" w:hAnsi="Arial" w:cs="Arial"/>
          <w:sz w:val="18"/>
          <w:szCs w:val="18"/>
        </w:rPr>
        <w:t>, taip pat už statinio statybos darbų perdirbimą dėl netinkamai parengt</w:t>
      </w:r>
      <w:r w:rsidR="00AD5B18">
        <w:rPr>
          <w:rFonts w:ascii="Arial" w:hAnsi="Arial" w:cs="Arial"/>
          <w:sz w:val="18"/>
          <w:szCs w:val="18"/>
        </w:rPr>
        <w:t>ų Projektinių pasiūlymų</w:t>
      </w:r>
      <w:r w:rsidRPr="00D61E50">
        <w:rPr>
          <w:rFonts w:ascii="Arial" w:hAnsi="Arial" w:cs="Arial"/>
          <w:sz w:val="18"/>
          <w:szCs w:val="18"/>
        </w:rPr>
        <w:t xml:space="preserve"> bei už </w:t>
      </w:r>
      <w:r w:rsidR="00052C1D">
        <w:rPr>
          <w:rFonts w:ascii="Arial" w:hAnsi="Arial" w:cs="Arial"/>
          <w:sz w:val="18"/>
          <w:szCs w:val="18"/>
        </w:rPr>
        <w:t>Projektinių pasiūlymų</w:t>
      </w:r>
      <w:r w:rsidRPr="00D61E50">
        <w:rPr>
          <w:rFonts w:ascii="Arial" w:hAnsi="Arial" w:cs="Arial"/>
          <w:sz w:val="18"/>
          <w:szCs w:val="18"/>
        </w:rPr>
        <w:t xml:space="preserve"> ir </w:t>
      </w:r>
      <w:r w:rsidR="00497EE9">
        <w:rPr>
          <w:rFonts w:ascii="Arial" w:hAnsi="Arial" w:cs="Arial"/>
          <w:sz w:val="18"/>
          <w:szCs w:val="18"/>
        </w:rPr>
        <w:t>Paslaugų</w:t>
      </w:r>
      <w:r w:rsidRPr="00D61E50">
        <w:rPr>
          <w:rFonts w:ascii="Arial" w:hAnsi="Arial" w:cs="Arial"/>
          <w:sz w:val="18"/>
          <w:szCs w:val="18"/>
        </w:rPr>
        <w:t xml:space="preserve"> trūkumus (įskaitant, bet neapsiribojant, klaidas, prieštaravimus, neatitikimus), kurie buvo nustatyti statybos darbų pagal </w:t>
      </w:r>
      <w:r w:rsidR="00052C1D">
        <w:rPr>
          <w:rFonts w:ascii="Arial" w:hAnsi="Arial" w:cs="Arial"/>
          <w:sz w:val="18"/>
          <w:szCs w:val="18"/>
        </w:rPr>
        <w:t>Projektinius pasiūlymus</w:t>
      </w:r>
      <w:r w:rsidRPr="00D61E50">
        <w:rPr>
          <w:rFonts w:ascii="Arial" w:hAnsi="Arial" w:cs="Arial"/>
          <w:sz w:val="18"/>
          <w:szCs w:val="18"/>
        </w:rPr>
        <w:t xml:space="preserve"> vykdymo metu. Jeigu nustatomi </w:t>
      </w:r>
      <w:r w:rsidR="00052C1D">
        <w:rPr>
          <w:rFonts w:ascii="Arial" w:hAnsi="Arial" w:cs="Arial"/>
          <w:sz w:val="18"/>
          <w:szCs w:val="18"/>
        </w:rPr>
        <w:t>Projektinių pasiūlymų</w:t>
      </w:r>
      <w:r w:rsidRPr="00D61E50">
        <w:rPr>
          <w:rFonts w:ascii="Arial" w:hAnsi="Arial" w:cs="Arial"/>
          <w:sz w:val="18"/>
          <w:szCs w:val="18"/>
        </w:rPr>
        <w:t xml:space="preserve"> ir (ar) kitų </w:t>
      </w:r>
      <w:r w:rsidR="00497EE9">
        <w:rPr>
          <w:rFonts w:ascii="Arial" w:hAnsi="Arial" w:cs="Arial"/>
          <w:sz w:val="18"/>
          <w:szCs w:val="18"/>
        </w:rPr>
        <w:t>Paslaugų</w:t>
      </w:r>
      <w:r w:rsidRPr="00D61E50">
        <w:rPr>
          <w:rFonts w:ascii="Arial" w:hAnsi="Arial" w:cs="Arial"/>
          <w:sz w:val="18"/>
          <w:szCs w:val="18"/>
        </w:rPr>
        <w:t xml:space="preserve"> trūkumai ir (ar) netikslumai, Projektuotojas privalo Užsakovo reikalavimu neatlygintinai ištaisyti </w:t>
      </w:r>
      <w:r w:rsidR="00052C1D">
        <w:rPr>
          <w:rFonts w:ascii="Arial" w:hAnsi="Arial" w:cs="Arial"/>
          <w:sz w:val="18"/>
          <w:szCs w:val="18"/>
        </w:rPr>
        <w:t>Projektinių pasiūlymų</w:t>
      </w:r>
      <w:r w:rsidRPr="00D61E50">
        <w:rPr>
          <w:rFonts w:ascii="Arial" w:hAnsi="Arial" w:cs="Arial"/>
          <w:sz w:val="18"/>
          <w:szCs w:val="18"/>
        </w:rPr>
        <w:t xml:space="preserve"> ir (ar) kitų </w:t>
      </w:r>
      <w:r w:rsidR="00497EE9">
        <w:rPr>
          <w:rFonts w:ascii="Arial" w:hAnsi="Arial" w:cs="Arial"/>
          <w:sz w:val="18"/>
          <w:szCs w:val="18"/>
        </w:rPr>
        <w:t>Paslaugų trūkumus</w:t>
      </w:r>
      <w:r w:rsidRPr="00D61E50">
        <w:rPr>
          <w:rFonts w:ascii="Arial" w:hAnsi="Arial" w:cs="Arial"/>
          <w:sz w:val="18"/>
          <w:szCs w:val="18"/>
        </w:rPr>
        <w:t xml:space="preserve"> ir (ar) netikslumus bei atlyginti Užsakovui nuostolius, įskaitant, bet neapsiribojant, Užsakovo patirtas išlaidas įsigyjant ir apmokant papildomus statybos darbus, susijusius su netinkamu </w:t>
      </w:r>
      <w:r w:rsidR="00052C1D">
        <w:rPr>
          <w:rFonts w:ascii="Arial" w:hAnsi="Arial" w:cs="Arial"/>
          <w:sz w:val="18"/>
          <w:szCs w:val="18"/>
        </w:rPr>
        <w:t>Projektinių pasiūlymų</w:t>
      </w:r>
      <w:r w:rsidRPr="00D61E50">
        <w:rPr>
          <w:rFonts w:ascii="Arial" w:hAnsi="Arial" w:cs="Arial"/>
          <w:sz w:val="18"/>
          <w:szCs w:val="18"/>
        </w:rPr>
        <w:t xml:space="preserve"> parengimu ir (ar) </w:t>
      </w:r>
      <w:r w:rsidR="00497EE9">
        <w:rPr>
          <w:rFonts w:ascii="Arial" w:hAnsi="Arial" w:cs="Arial"/>
          <w:sz w:val="18"/>
          <w:szCs w:val="18"/>
        </w:rPr>
        <w:t>Paslaugų suteikimu</w:t>
      </w:r>
      <w:r w:rsidRPr="00D61E50">
        <w:rPr>
          <w:rFonts w:ascii="Arial" w:hAnsi="Arial" w:cs="Arial"/>
          <w:sz w:val="18"/>
          <w:szCs w:val="18"/>
        </w:rPr>
        <w:t xml:space="preserve">, rangovui, vykdančiam </w:t>
      </w:r>
      <w:r w:rsidR="00497EE9">
        <w:rPr>
          <w:rFonts w:ascii="Arial" w:hAnsi="Arial" w:cs="Arial"/>
          <w:sz w:val="18"/>
          <w:szCs w:val="18"/>
        </w:rPr>
        <w:t xml:space="preserve">Objekto </w:t>
      </w:r>
      <w:r w:rsidRPr="00D61E50">
        <w:rPr>
          <w:rFonts w:ascii="Arial" w:hAnsi="Arial" w:cs="Arial"/>
          <w:sz w:val="18"/>
          <w:szCs w:val="18"/>
        </w:rPr>
        <w:t>statybos darbus pagal Projektuotojo pareng</w:t>
      </w:r>
      <w:r w:rsidR="00052C1D">
        <w:rPr>
          <w:rFonts w:ascii="Arial" w:hAnsi="Arial" w:cs="Arial"/>
          <w:sz w:val="18"/>
          <w:szCs w:val="18"/>
        </w:rPr>
        <w:t>tus Projektinius pasiūlymus</w:t>
      </w:r>
      <w:r w:rsidRPr="00D61E50">
        <w:rPr>
          <w:rFonts w:ascii="Arial" w:hAnsi="Arial" w:cs="Arial"/>
          <w:sz w:val="18"/>
          <w:szCs w:val="18"/>
        </w:rPr>
        <w:t>.</w:t>
      </w:r>
    </w:p>
    <w:p w14:paraId="6C703770" w14:textId="50DE33E9" w:rsidR="00222366" w:rsidRPr="00D61E50" w:rsidRDefault="73ACAC77" w:rsidP="7CDD6ACB">
      <w:pPr>
        <w:pStyle w:val="ListParagraph"/>
        <w:numPr>
          <w:ilvl w:val="2"/>
          <w:numId w:val="28"/>
        </w:numPr>
        <w:tabs>
          <w:tab w:val="left" w:pos="567"/>
        </w:tabs>
        <w:ind w:left="567" w:hanging="567"/>
        <w:jc w:val="both"/>
        <w:rPr>
          <w:rFonts w:ascii="Arial" w:hAnsi="Arial" w:cs="Arial"/>
          <w:sz w:val="18"/>
          <w:szCs w:val="18"/>
        </w:rPr>
      </w:pPr>
      <w:r w:rsidRPr="7CDD6ACB">
        <w:rPr>
          <w:rFonts w:ascii="Arial" w:hAnsi="Arial" w:cs="Arial"/>
          <w:sz w:val="18"/>
          <w:szCs w:val="18"/>
        </w:rPr>
        <w:t xml:space="preserve">Jei dėl netinkamai parengtų Projektinių pasiūlymų ir / ar juose nustatytų trūkumų  būtina gauti naują statybą leidžiantį dokumentą, už šio dokumento gavimą </w:t>
      </w:r>
      <w:r w:rsidR="1A9603DD" w:rsidRPr="7CDD6ACB">
        <w:rPr>
          <w:rFonts w:ascii="Arial" w:hAnsi="Arial" w:cs="Arial"/>
          <w:sz w:val="18"/>
          <w:szCs w:val="18"/>
        </w:rPr>
        <w:t>per statybos teisės aktuose numatyt</w:t>
      </w:r>
      <w:r w:rsidR="5AA5E8D3" w:rsidRPr="7CDD6ACB">
        <w:rPr>
          <w:rFonts w:ascii="Arial" w:hAnsi="Arial" w:cs="Arial"/>
          <w:sz w:val="18"/>
          <w:szCs w:val="18"/>
        </w:rPr>
        <w:t xml:space="preserve">us terminus </w:t>
      </w:r>
      <w:r w:rsidRPr="7CDD6ACB">
        <w:rPr>
          <w:rFonts w:ascii="Arial" w:hAnsi="Arial" w:cs="Arial"/>
          <w:sz w:val="18"/>
          <w:szCs w:val="18"/>
        </w:rPr>
        <w:t>atsakingas Projektuotojas.</w:t>
      </w:r>
      <w:r w:rsidR="162A2F60" w:rsidRPr="7CDD6ACB">
        <w:rPr>
          <w:rFonts w:ascii="Arial" w:hAnsi="Arial" w:cs="Arial"/>
          <w:sz w:val="18"/>
          <w:szCs w:val="18"/>
        </w:rPr>
        <w:t xml:space="preserve"> Projektuotojas ne vėliau</w:t>
      </w:r>
      <w:r w:rsidR="30582438" w:rsidRPr="7CDD6ACB">
        <w:rPr>
          <w:rFonts w:ascii="Arial" w:hAnsi="Arial" w:cs="Arial"/>
          <w:sz w:val="18"/>
          <w:szCs w:val="18"/>
        </w:rPr>
        <w:t xml:space="preserve"> kaip per </w:t>
      </w:r>
      <w:r w:rsidR="4C4A84B1" w:rsidRPr="7CDD6ACB">
        <w:rPr>
          <w:rFonts w:ascii="Arial" w:hAnsi="Arial" w:cs="Arial"/>
          <w:sz w:val="18"/>
          <w:szCs w:val="18"/>
        </w:rPr>
        <w:t>10</w:t>
      </w:r>
      <w:r w:rsidR="30582438" w:rsidRPr="7CDD6ACB">
        <w:rPr>
          <w:rFonts w:ascii="Arial" w:hAnsi="Arial" w:cs="Arial"/>
          <w:sz w:val="18"/>
          <w:szCs w:val="18"/>
        </w:rPr>
        <w:t xml:space="preserve"> d. d  privalo </w:t>
      </w:r>
      <w:r w:rsidR="15B9ECC4" w:rsidRPr="7CDD6ACB">
        <w:rPr>
          <w:rFonts w:ascii="Arial" w:hAnsi="Arial" w:cs="Arial"/>
          <w:sz w:val="18"/>
          <w:szCs w:val="18"/>
        </w:rPr>
        <w:t>pateikt</w:t>
      </w:r>
      <w:r w:rsidR="577C1165" w:rsidRPr="7CDD6ACB">
        <w:rPr>
          <w:rFonts w:ascii="Arial" w:hAnsi="Arial" w:cs="Arial"/>
          <w:sz w:val="18"/>
          <w:szCs w:val="18"/>
        </w:rPr>
        <w:t>i</w:t>
      </w:r>
      <w:r w:rsidR="15B9ECC4" w:rsidRPr="7CDD6ACB">
        <w:rPr>
          <w:rFonts w:ascii="Arial" w:hAnsi="Arial" w:cs="Arial"/>
          <w:sz w:val="18"/>
          <w:szCs w:val="18"/>
        </w:rPr>
        <w:t xml:space="preserve"> Projektinių pasiūlymų pakeitimus</w:t>
      </w:r>
      <w:r w:rsidR="0436C6CA" w:rsidRPr="7CDD6ACB">
        <w:rPr>
          <w:rFonts w:ascii="Arial" w:hAnsi="Arial" w:cs="Arial"/>
          <w:sz w:val="18"/>
          <w:szCs w:val="18"/>
        </w:rPr>
        <w:t xml:space="preserve"> Užsakovui. </w:t>
      </w:r>
      <w:r w:rsidR="4E23E13B" w:rsidRPr="7CDD6ACB">
        <w:rPr>
          <w:rFonts w:ascii="Arial" w:hAnsi="Arial" w:cs="Arial"/>
          <w:sz w:val="18"/>
          <w:szCs w:val="18"/>
        </w:rPr>
        <w:t xml:space="preserve">Jei derinimo </w:t>
      </w:r>
      <w:r w:rsidR="0CDF32CD" w:rsidRPr="7CDD6ACB">
        <w:rPr>
          <w:rFonts w:ascii="Arial" w:hAnsi="Arial" w:cs="Arial"/>
          <w:sz w:val="18"/>
          <w:szCs w:val="18"/>
        </w:rPr>
        <w:t xml:space="preserve">su Užsakovu </w:t>
      </w:r>
      <w:r w:rsidR="4E23E13B" w:rsidRPr="7CDD6ACB">
        <w:rPr>
          <w:rFonts w:ascii="Arial" w:hAnsi="Arial" w:cs="Arial"/>
          <w:sz w:val="18"/>
          <w:szCs w:val="18"/>
        </w:rPr>
        <w:t xml:space="preserve">metu nustatomi Projektinių pasiūlymų pakeitimų trūkumai, Projektuotojas ne vėliau kaip per 5 d. d. </w:t>
      </w:r>
      <w:r w:rsidR="663B7F12" w:rsidRPr="7CDD6ACB">
        <w:rPr>
          <w:rFonts w:ascii="Arial" w:hAnsi="Arial" w:cs="Arial"/>
          <w:sz w:val="18"/>
          <w:szCs w:val="18"/>
        </w:rPr>
        <w:t>privalo pateikti galutinius Projektinių pasiūlymų pakeitimus</w:t>
      </w:r>
      <w:r w:rsidR="006A6279">
        <w:rPr>
          <w:rFonts w:ascii="Arial" w:hAnsi="Arial" w:cs="Arial"/>
          <w:sz w:val="18"/>
          <w:szCs w:val="18"/>
        </w:rPr>
        <w:t xml:space="preserve">, kuriuose būtų ištaisyti visi trūkumai </w:t>
      </w:r>
      <w:r w:rsidR="663B7F12" w:rsidRPr="7CDD6ACB">
        <w:rPr>
          <w:rFonts w:ascii="Arial" w:hAnsi="Arial" w:cs="Arial"/>
          <w:sz w:val="18"/>
          <w:szCs w:val="18"/>
        </w:rPr>
        <w:t xml:space="preserve">ir juos suderinti su Užsakovu. </w:t>
      </w:r>
      <w:r w:rsidR="56AD07DC" w:rsidRPr="7CDD6ACB">
        <w:rPr>
          <w:rFonts w:ascii="Arial" w:hAnsi="Arial" w:cs="Arial"/>
          <w:sz w:val="18"/>
          <w:szCs w:val="18"/>
        </w:rPr>
        <w:t xml:space="preserve">Nesilaikant šiame punkte nustatytų terminų Projektuotojui </w:t>
      </w:r>
      <w:r w:rsidR="62D3DF9A" w:rsidRPr="7CDD6ACB">
        <w:rPr>
          <w:rFonts w:ascii="Arial" w:hAnsi="Arial" w:cs="Arial"/>
          <w:sz w:val="18"/>
          <w:szCs w:val="18"/>
        </w:rPr>
        <w:t xml:space="preserve">taikomi </w:t>
      </w:r>
      <w:r w:rsidR="20230AF2" w:rsidRPr="7CDD6ACB">
        <w:rPr>
          <w:rFonts w:ascii="Arial" w:hAnsi="Arial" w:cs="Arial"/>
          <w:sz w:val="18"/>
          <w:szCs w:val="18"/>
        </w:rPr>
        <w:t xml:space="preserve">delspinigiai </w:t>
      </w:r>
      <w:r w:rsidR="6016D2D2" w:rsidRPr="7CDD6ACB">
        <w:rPr>
          <w:rFonts w:ascii="Arial" w:hAnsi="Arial" w:cs="Arial"/>
          <w:sz w:val="18"/>
          <w:szCs w:val="18"/>
        </w:rPr>
        <w:t xml:space="preserve"> Sutarties </w:t>
      </w:r>
      <w:r w:rsidR="72D31787" w:rsidRPr="7CDD6ACB">
        <w:rPr>
          <w:rFonts w:ascii="Arial" w:hAnsi="Arial" w:cs="Arial"/>
          <w:sz w:val="18"/>
          <w:szCs w:val="18"/>
        </w:rPr>
        <w:t>bendr</w:t>
      </w:r>
      <w:r w:rsidR="0041319C">
        <w:rPr>
          <w:rFonts w:ascii="Arial" w:hAnsi="Arial" w:cs="Arial"/>
          <w:sz w:val="18"/>
          <w:szCs w:val="18"/>
        </w:rPr>
        <w:t>ųjų</w:t>
      </w:r>
      <w:r w:rsidR="6016D2D2" w:rsidRPr="7CDD6ACB">
        <w:rPr>
          <w:rFonts w:ascii="Arial" w:hAnsi="Arial" w:cs="Arial"/>
          <w:sz w:val="18"/>
          <w:szCs w:val="18"/>
        </w:rPr>
        <w:t xml:space="preserve"> sąlyg</w:t>
      </w:r>
      <w:r w:rsidR="0041319C">
        <w:rPr>
          <w:rFonts w:ascii="Arial" w:hAnsi="Arial" w:cs="Arial"/>
          <w:sz w:val="18"/>
          <w:szCs w:val="18"/>
        </w:rPr>
        <w:t>ų 7.2 punkte</w:t>
      </w:r>
      <w:r w:rsidR="6016D2D2" w:rsidRPr="7CDD6ACB">
        <w:rPr>
          <w:rFonts w:ascii="Arial" w:hAnsi="Arial" w:cs="Arial"/>
          <w:sz w:val="18"/>
          <w:szCs w:val="18"/>
        </w:rPr>
        <w:t xml:space="preserve"> numatyta tvarka.</w:t>
      </w:r>
    </w:p>
    <w:p w14:paraId="0620B77C" w14:textId="6238B1DB" w:rsidR="0043074F"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Jei Projektuotojas nevykdo, tinkamai nevykdo arba tampa akivaizdu, kad tinkamai neįvykdys kurio nors iš Sutartyje nurodytų įsipareigojimų, Užsakovas turi teisę:</w:t>
      </w:r>
    </w:p>
    <w:p w14:paraId="302BD07D" w14:textId="77777777" w:rsidR="0043074F" w:rsidRPr="00D61E50" w:rsidRDefault="0043074F" w:rsidP="000D4D64">
      <w:pPr>
        <w:pStyle w:val="ListParagraph"/>
        <w:numPr>
          <w:ilvl w:val="0"/>
          <w:numId w:val="41"/>
        </w:numPr>
        <w:tabs>
          <w:tab w:val="left" w:pos="993"/>
        </w:tabs>
        <w:ind w:left="993" w:hanging="426"/>
        <w:contextualSpacing w:val="0"/>
        <w:jc w:val="both"/>
        <w:rPr>
          <w:rFonts w:ascii="Arial" w:hAnsi="Arial" w:cs="Arial"/>
          <w:sz w:val="18"/>
          <w:szCs w:val="18"/>
        </w:rPr>
      </w:pPr>
      <w:r w:rsidRPr="00D61E50">
        <w:rPr>
          <w:rFonts w:ascii="Arial" w:hAnsi="Arial" w:cs="Arial"/>
          <w:sz w:val="18"/>
          <w:szCs w:val="18"/>
        </w:rPr>
        <w:lastRenderedPageBreak/>
        <w:t>sulaikyti Projektuotojui pagal Sutartį mokėtinas sumas iki kol šie įsipareigojimai bus įvykdyti tinkamai (šiame punkte nurodyta sulaikymo teise Užsakovas gali pasinaudoti tik tokia apimtimi, kuri yra būtina užtikrinti reikalavimų įvykdymą) ir (arba)</w:t>
      </w:r>
    </w:p>
    <w:p w14:paraId="1BEA06FB" w14:textId="2CDA2ECB" w:rsidR="0043074F" w:rsidRPr="00D61E50" w:rsidRDefault="0043074F" w:rsidP="000D4D64">
      <w:pPr>
        <w:pStyle w:val="ListParagraph"/>
        <w:numPr>
          <w:ilvl w:val="0"/>
          <w:numId w:val="41"/>
        </w:numPr>
        <w:tabs>
          <w:tab w:val="left" w:pos="993"/>
        </w:tabs>
        <w:ind w:left="993" w:hanging="426"/>
        <w:contextualSpacing w:val="0"/>
        <w:jc w:val="both"/>
        <w:rPr>
          <w:rFonts w:ascii="Arial" w:hAnsi="Arial" w:cs="Arial"/>
          <w:sz w:val="18"/>
          <w:szCs w:val="18"/>
        </w:rPr>
      </w:pPr>
      <w:r w:rsidRPr="00D61E50">
        <w:rPr>
          <w:rFonts w:ascii="Arial" w:hAnsi="Arial" w:cs="Arial"/>
          <w:sz w:val="18"/>
          <w:szCs w:val="18"/>
        </w:rPr>
        <w:t>Projektuotojo įsipareigojimus įvykdyti pats, apie tai raštu informuodamas Projektuotoj</w:t>
      </w:r>
      <w:r w:rsidR="00CA4AE9">
        <w:rPr>
          <w:rFonts w:ascii="Arial" w:hAnsi="Arial" w:cs="Arial"/>
          <w:sz w:val="18"/>
          <w:szCs w:val="18"/>
        </w:rPr>
        <w:t>ą</w:t>
      </w:r>
      <w:r w:rsidRPr="00D61E50">
        <w:rPr>
          <w:rFonts w:ascii="Arial" w:hAnsi="Arial" w:cs="Arial"/>
          <w:sz w:val="18"/>
          <w:szCs w:val="18"/>
        </w:rPr>
        <w:t xml:space="preserve"> (tokiu atveju Užsakovas turi teisę reikalauti Projektuotojo apmokėti už šių įsipareigojimų įvykdymą patirtas išlaidas ir 10% dydžio, bet ne mažiau kaip 1.000 eurų, kompensaciją nuo patirtų išlaidų sumos, už tokių įsipareigojimų įvykdymo organizavimą), ir (arba) </w:t>
      </w:r>
    </w:p>
    <w:p w14:paraId="7C1A8E2B" w14:textId="77777777" w:rsidR="0043074F" w:rsidRPr="00652644" w:rsidRDefault="0043074F" w:rsidP="000D4D64">
      <w:pPr>
        <w:pStyle w:val="ListParagraph"/>
        <w:numPr>
          <w:ilvl w:val="0"/>
          <w:numId w:val="41"/>
        </w:numPr>
        <w:tabs>
          <w:tab w:val="left" w:pos="993"/>
        </w:tabs>
        <w:ind w:left="993" w:hanging="426"/>
        <w:contextualSpacing w:val="0"/>
        <w:jc w:val="both"/>
        <w:rPr>
          <w:rFonts w:ascii="Arial" w:hAnsi="Arial" w:cs="Arial"/>
          <w:sz w:val="18"/>
          <w:szCs w:val="18"/>
        </w:rPr>
      </w:pPr>
      <w:r w:rsidRPr="00D61E50">
        <w:rPr>
          <w:rFonts w:ascii="Arial" w:hAnsi="Arial" w:cs="Arial"/>
          <w:sz w:val="18"/>
          <w:szCs w:val="18"/>
        </w:rPr>
        <w:t>reikalauti patirtų nuostolių atlyginimo ir ju</w:t>
      </w:r>
      <w:r w:rsidRPr="00652644">
        <w:rPr>
          <w:rFonts w:ascii="Arial" w:hAnsi="Arial" w:cs="Arial"/>
          <w:sz w:val="18"/>
          <w:szCs w:val="18"/>
        </w:rPr>
        <w:t>os bet kada įskaityti iš Projektuotojui mokėtinų sumų pagal bet kurią su Užsakovu sudarytą sutartį, ir (arba) imtis kitų Sutartyje ir teisės aktuose nurodytų priemonių.</w:t>
      </w:r>
    </w:p>
    <w:p w14:paraId="21CCF04C" w14:textId="7EC5D00E"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Bet kokie trūkumai, kurių Užsakovas, Objekto statybos techninis prižiūrėtojas, ir (arba) kiti asmenys nepastebėjo vertindami, derindami, tikrindami, priimdami ir (arba) tvirtindami Projektuotojo </w:t>
      </w:r>
      <w:r w:rsidR="007C2946">
        <w:rPr>
          <w:rFonts w:ascii="Arial" w:hAnsi="Arial" w:cs="Arial"/>
          <w:sz w:val="18"/>
          <w:szCs w:val="18"/>
        </w:rPr>
        <w:t>suteiktas Paslaugas</w:t>
      </w:r>
      <w:r w:rsidRPr="00652644">
        <w:rPr>
          <w:rFonts w:ascii="Arial" w:hAnsi="Arial" w:cs="Arial"/>
          <w:sz w:val="18"/>
          <w:szCs w:val="18"/>
        </w:rPr>
        <w:t>, pateiktus dokumentus ar pasiūlymus (nepriklausomai, ar tai buvo atlikta Pirkimo metu, ar Sutarties vykdymo metu), neatleidžia Projektuotojo nuo atsakomybės už įsipareigojimų nevykdymą ar netinkamą vykdymą pagal Sutarties sąlygas.</w:t>
      </w:r>
    </w:p>
    <w:p w14:paraId="4E2B6402" w14:textId="7A7EA8F0"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privalo </w:t>
      </w:r>
      <w:r w:rsidR="007452B5">
        <w:rPr>
          <w:rFonts w:ascii="Arial" w:hAnsi="Arial" w:cs="Arial"/>
          <w:sz w:val="18"/>
          <w:szCs w:val="18"/>
        </w:rPr>
        <w:t>Paslaugas teikti</w:t>
      </w:r>
      <w:r w:rsidRPr="00652644">
        <w:rPr>
          <w:rFonts w:ascii="Arial" w:hAnsi="Arial" w:cs="Arial"/>
          <w:sz w:val="18"/>
          <w:szCs w:val="18"/>
        </w:rPr>
        <w:t>, nepažeisdamas trečiųjų asmenų teisių ir/ar teisėtų interesų. Projektuotojas, pažeidęs trečiųjų asmenų teises ir/ar teisėtus interesus  privalo savo sąskaita bei rizika per 14 dienų nuo trečiojo asmens reikalavimo/prašymo gavimo atlyginti su tuo susijusią žalą. Projektuotojui per nustatytą terminą žalos neatlyginus, ją atlygina Užsakovas</w:t>
      </w:r>
      <w:r w:rsidR="007452B5">
        <w:rPr>
          <w:rFonts w:ascii="Arial" w:hAnsi="Arial" w:cs="Arial"/>
          <w:sz w:val="18"/>
          <w:szCs w:val="18"/>
        </w:rPr>
        <w:t>.</w:t>
      </w:r>
      <w:r w:rsidRPr="00652644">
        <w:rPr>
          <w:rFonts w:ascii="Arial" w:hAnsi="Arial" w:cs="Arial"/>
          <w:sz w:val="18"/>
          <w:szCs w:val="18"/>
        </w:rPr>
        <w:t xml:space="preserve"> </w:t>
      </w:r>
      <w:r w:rsidR="007452B5">
        <w:rPr>
          <w:rFonts w:ascii="Arial" w:hAnsi="Arial" w:cs="Arial"/>
          <w:sz w:val="18"/>
          <w:szCs w:val="18"/>
        </w:rPr>
        <w:t>T</w:t>
      </w:r>
      <w:r w:rsidRPr="00652644">
        <w:rPr>
          <w:rFonts w:ascii="Arial" w:hAnsi="Arial" w:cs="Arial"/>
          <w:sz w:val="18"/>
          <w:szCs w:val="18"/>
        </w:rPr>
        <w:t xml:space="preserve">okiu atveju Užsakovas įgyja teisę įskaityti žalos sumą iš Projektuotojui mokėtinų sumų pagal šią arba bet kurią su Projektuotoju sudarytą </w:t>
      </w:r>
      <w:r w:rsidR="007452B5">
        <w:rPr>
          <w:rFonts w:ascii="Arial" w:hAnsi="Arial" w:cs="Arial"/>
          <w:sz w:val="18"/>
          <w:szCs w:val="18"/>
        </w:rPr>
        <w:t>s</w:t>
      </w:r>
      <w:r w:rsidRPr="00652644">
        <w:rPr>
          <w:rFonts w:ascii="Arial" w:hAnsi="Arial" w:cs="Arial"/>
          <w:sz w:val="18"/>
          <w:szCs w:val="18"/>
        </w:rPr>
        <w:t xml:space="preserve">utartį.  </w:t>
      </w:r>
    </w:p>
    <w:p w14:paraId="71A876BE" w14:textId="131255F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w:t>
      </w:r>
      <w:r w:rsidR="005A1B89">
        <w:rPr>
          <w:rFonts w:ascii="Arial" w:hAnsi="Arial" w:cs="Arial"/>
          <w:sz w:val="18"/>
          <w:szCs w:val="18"/>
        </w:rPr>
        <w:t>Paslaugų teikimo</w:t>
      </w:r>
      <w:r w:rsidR="005A1B89" w:rsidRPr="00652644">
        <w:rPr>
          <w:rFonts w:ascii="Arial" w:hAnsi="Arial" w:cs="Arial"/>
          <w:sz w:val="18"/>
          <w:szCs w:val="18"/>
        </w:rPr>
        <w:t xml:space="preserve"> </w:t>
      </w:r>
      <w:r w:rsidRPr="00652644">
        <w:rPr>
          <w:rFonts w:ascii="Arial" w:hAnsi="Arial" w:cs="Arial"/>
          <w:sz w:val="18"/>
          <w:szCs w:val="18"/>
        </w:rPr>
        <w:t>metu privalo imtis visų įmanomų priemonių</w:t>
      </w:r>
      <w:r w:rsidR="00564FC9">
        <w:rPr>
          <w:rFonts w:ascii="Arial" w:hAnsi="Arial" w:cs="Arial"/>
          <w:sz w:val="18"/>
          <w:szCs w:val="18"/>
        </w:rPr>
        <w:t>, kad</w:t>
      </w:r>
      <w:r w:rsidRPr="00652644">
        <w:rPr>
          <w:rFonts w:ascii="Arial" w:hAnsi="Arial" w:cs="Arial"/>
          <w:sz w:val="18"/>
          <w:szCs w:val="18"/>
        </w:rPr>
        <w:t xml:space="preserve"> užtikrint</w:t>
      </w:r>
      <w:r w:rsidR="00564FC9">
        <w:rPr>
          <w:rFonts w:ascii="Arial" w:hAnsi="Arial" w:cs="Arial"/>
          <w:sz w:val="18"/>
          <w:szCs w:val="18"/>
        </w:rPr>
        <w:t>ų</w:t>
      </w:r>
      <w:r w:rsidRPr="00652644">
        <w:rPr>
          <w:rFonts w:ascii="Arial" w:hAnsi="Arial" w:cs="Arial"/>
          <w:sz w:val="18"/>
          <w:szCs w:val="18"/>
        </w:rPr>
        <w:t xml:space="preserve"> žmonių sveikatai nekenksmingas sąlygas. Projektuotojui nevykdant šios pareigos, </w:t>
      </w:r>
      <w:r w:rsidR="00564FC9">
        <w:rPr>
          <w:rFonts w:ascii="Arial" w:hAnsi="Arial" w:cs="Arial"/>
          <w:sz w:val="18"/>
          <w:szCs w:val="18"/>
        </w:rPr>
        <w:t xml:space="preserve">tokias </w:t>
      </w:r>
      <w:r w:rsidRPr="00652644">
        <w:rPr>
          <w:rFonts w:ascii="Arial" w:hAnsi="Arial" w:cs="Arial"/>
          <w:sz w:val="18"/>
          <w:szCs w:val="18"/>
        </w:rPr>
        <w:t>sąlygas gali užtikrinti Užsakovas</w:t>
      </w:r>
      <w:r w:rsidR="00564FC9">
        <w:rPr>
          <w:rFonts w:ascii="Arial" w:hAnsi="Arial" w:cs="Arial"/>
          <w:sz w:val="18"/>
          <w:szCs w:val="18"/>
        </w:rPr>
        <w:t>.</w:t>
      </w:r>
      <w:r w:rsidRPr="00652644">
        <w:rPr>
          <w:rFonts w:ascii="Arial" w:hAnsi="Arial" w:cs="Arial"/>
          <w:sz w:val="18"/>
          <w:szCs w:val="18"/>
        </w:rPr>
        <w:t xml:space="preserve"> </w:t>
      </w:r>
      <w:r w:rsidR="00564FC9">
        <w:rPr>
          <w:rFonts w:ascii="Arial" w:hAnsi="Arial" w:cs="Arial"/>
          <w:sz w:val="18"/>
          <w:szCs w:val="18"/>
        </w:rPr>
        <w:t>T</w:t>
      </w:r>
      <w:r w:rsidRPr="00652644">
        <w:rPr>
          <w:rFonts w:ascii="Arial" w:hAnsi="Arial" w:cs="Arial"/>
          <w:sz w:val="18"/>
          <w:szCs w:val="18"/>
        </w:rPr>
        <w:t xml:space="preserve">okiu atveju Užsakovas įgyja teisę įskaityti su tuo susijusių patirtų išlaidų sumą iš Projektuotojui mokėtinų sumų pagal šią arba bet kurią su Projektuotoju sudarytą </w:t>
      </w:r>
      <w:r w:rsidR="00564FC9">
        <w:rPr>
          <w:rFonts w:ascii="Arial" w:hAnsi="Arial" w:cs="Arial"/>
          <w:sz w:val="18"/>
          <w:szCs w:val="18"/>
        </w:rPr>
        <w:t>s</w:t>
      </w:r>
      <w:r w:rsidRPr="00652644">
        <w:rPr>
          <w:rFonts w:ascii="Arial" w:hAnsi="Arial" w:cs="Arial"/>
          <w:sz w:val="18"/>
          <w:szCs w:val="18"/>
        </w:rPr>
        <w:t>utartį.</w:t>
      </w:r>
    </w:p>
    <w:p w14:paraId="44C1BD5F" w14:textId="5AD3581C" w:rsidR="0043074F" w:rsidRPr="00652644" w:rsidRDefault="0043074F" w:rsidP="000D4D64">
      <w:pPr>
        <w:pStyle w:val="Heading2"/>
      </w:pPr>
      <w:bookmarkStart w:id="70" w:name="_Toc105963663"/>
      <w:r w:rsidRPr="00652644">
        <w:t>NETESYBOS</w:t>
      </w:r>
      <w:bookmarkEnd w:id="70"/>
    </w:p>
    <w:p w14:paraId="5A4EB27F" w14:textId="77777777" w:rsidR="002B310B" w:rsidRPr="002B310B" w:rsidRDefault="002B310B" w:rsidP="002B310B">
      <w:pPr>
        <w:pStyle w:val="ListParagraph"/>
        <w:numPr>
          <w:ilvl w:val="1"/>
          <w:numId w:val="28"/>
        </w:numPr>
        <w:tabs>
          <w:tab w:val="left" w:pos="567"/>
        </w:tabs>
        <w:contextualSpacing w:val="0"/>
        <w:jc w:val="both"/>
        <w:rPr>
          <w:rFonts w:ascii="Arial" w:hAnsi="Arial" w:cs="Arial"/>
          <w:vanish/>
          <w:sz w:val="18"/>
          <w:szCs w:val="18"/>
        </w:rPr>
      </w:pPr>
    </w:p>
    <w:p w14:paraId="578ACDF6" w14:textId="71E27115" w:rsidR="0043074F"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t xml:space="preserve">Tuo atveju, jeigu delspinigiai skaičiuojami už </w:t>
      </w:r>
      <w:r w:rsidR="003A65E2">
        <w:rPr>
          <w:rFonts w:ascii="Arial" w:hAnsi="Arial" w:cs="Arial"/>
          <w:sz w:val="18"/>
          <w:szCs w:val="18"/>
        </w:rPr>
        <w:t>Paslaugų teikimo</w:t>
      </w:r>
      <w:r w:rsidR="003A65E2" w:rsidRPr="000D4D64">
        <w:rPr>
          <w:rFonts w:ascii="Arial" w:hAnsi="Arial" w:cs="Arial"/>
          <w:sz w:val="18"/>
          <w:szCs w:val="18"/>
        </w:rPr>
        <w:t xml:space="preserve"> </w:t>
      </w:r>
      <w:r w:rsidRPr="000D4D64">
        <w:rPr>
          <w:rFonts w:ascii="Arial" w:hAnsi="Arial" w:cs="Arial"/>
          <w:sz w:val="18"/>
          <w:szCs w:val="18"/>
        </w:rPr>
        <w:t>etapų vėlavimą</w:t>
      </w:r>
      <w:r w:rsidR="003A65E2">
        <w:rPr>
          <w:rFonts w:ascii="Arial" w:hAnsi="Arial" w:cs="Arial"/>
          <w:sz w:val="18"/>
          <w:szCs w:val="18"/>
        </w:rPr>
        <w:t xml:space="preserve"> ir</w:t>
      </w:r>
      <w:r w:rsidRPr="000D4D64">
        <w:rPr>
          <w:rFonts w:ascii="Arial" w:hAnsi="Arial" w:cs="Arial"/>
          <w:sz w:val="18"/>
          <w:szCs w:val="18"/>
        </w:rPr>
        <w:t xml:space="preserve"> praleidžiamas dviejų ar daugiau </w:t>
      </w:r>
      <w:r w:rsidR="003A65E2">
        <w:rPr>
          <w:rFonts w:ascii="Arial" w:hAnsi="Arial" w:cs="Arial"/>
          <w:sz w:val="18"/>
          <w:szCs w:val="18"/>
        </w:rPr>
        <w:t>Paslaugų teikimo</w:t>
      </w:r>
      <w:r w:rsidR="003A65E2" w:rsidRPr="000D4D64">
        <w:rPr>
          <w:rFonts w:ascii="Arial" w:hAnsi="Arial" w:cs="Arial"/>
          <w:sz w:val="18"/>
          <w:szCs w:val="18"/>
        </w:rPr>
        <w:t xml:space="preserve"> </w:t>
      </w:r>
      <w:r w:rsidRPr="000D4D64">
        <w:rPr>
          <w:rFonts w:ascii="Arial" w:hAnsi="Arial" w:cs="Arial"/>
          <w:sz w:val="18"/>
          <w:szCs w:val="18"/>
        </w:rPr>
        <w:t xml:space="preserve">etapų užbaigimas ir (arba) praleidžiamas </w:t>
      </w:r>
      <w:r w:rsidR="003A65E2">
        <w:rPr>
          <w:rFonts w:ascii="Arial" w:hAnsi="Arial" w:cs="Arial"/>
          <w:sz w:val="18"/>
          <w:szCs w:val="18"/>
        </w:rPr>
        <w:t>Paslaugų suteikimo</w:t>
      </w:r>
      <w:r w:rsidRPr="000D4D64">
        <w:rPr>
          <w:rFonts w:ascii="Arial" w:hAnsi="Arial" w:cs="Arial"/>
          <w:sz w:val="18"/>
          <w:szCs w:val="18"/>
        </w:rPr>
        <w:t xml:space="preserve"> terminas, delspinigiai skaičiuojami už visus pradelstus terminus kiekvienam terminui atskirai.</w:t>
      </w:r>
    </w:p>
    <w:p w14:paraId="030C3827" w14:textId="6AAD937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privalo su Užsakovu suderinti </w:t>
      </w:r>
      <w:r w:rsidR="00052C1D">
        <w:rPr>
          <w:rFonts w:ascii="Arial" w:hAnsi="Arial" w:cs="Arial"/>
          <w:sz w:val="18"/>
          <w:szCs w:val="18"/>
        </w:rPr>
        <w:t>Projektinių pasiūlymų</w:t>
      </w:r>
      <w:r w:rsidRPr="00652644">
        <w:rPr>
          <w:rFonts w:ascii="Arial" w:hAnsi="Arial" w:cs="Arial"/>
          <w:sz w:val="18"/>
          <w:szCs w:val="18"/>
        </w:rPr>
        <w:t xml:space="preserve"> dokumentaciją ne daugiau kaip per 3 kartus. Jeigu Projektuotojas nesuderina su Užsakovu </w:t>
      </w:r>
      <w:r w:rsidR="00052C1D">
        <w:rPr>
          <w:rFonts w:ascii="Arial" w:hAnsi="Arial" w:cs="Arial"/>
          <w:sz w:val="18"/>
          <w:szCs w:val="18"/>
        </w:rPr>
        <w:t>Projektinių pasiūlymų</w:t>
      </w:r>
      <w:r w:rsidRPr="00652644">
        <w:rPr>
          <w:rFonts w:ascii="Arial" w:hAnsi="Arial" w:cs="Arial"/>
          <w:sz w:val="18"/>
          <w:szCs w:val="18"/>
        </w:rPr>
        <w:t xml:space="preserve"> dokumentacijos dėl Projektuotojo kaltės per 3 kartus, už kiekvieną pakartotinį </w:t>
      </w:r>
      <w:r w:rsidR="00052C1D">
        <w:rPr>
          <w:rFonts w:ascii="Arial" w:hAnsi="Arial" w:cs="Arial"/>
          <w:sz w:val="18"/>
          <w:szCs w:val="18"/>
        </w:rPr>
        <w:t>Projektinių pasiūlymų</w:t>
      </w:r>
      <w:r w:rsidR="003049A2" w:rsidRPr="0052524C">
        <w:rPr>
          <w:rFonts w:ascii="Arial" w:hAnsi="Arial" w:cs="Arial"/>
          <w:sz w:val="18"/>
          <w:szCs w:val="18"/>
        </w:rPr>
        <w:t>-</w:t>
      </w:r>
      <w:r w:rsidRPr="00652644">
        <w:rPr>
          <w:rFonts w:ascii="Arial" w:hAnsi="Arial" w:cs="Arial"/>
          <w:sz w:val="18"/>
          <w:szCs w:val="18"/>
        </w:rPr>
        <w:t xml:space="preserve"> dokumentacijos derinimą, viršinantį 3 kartų derinimo ribą, Projektuotojas privalo sumokėti Užsakovui 400 eurų baudą.</w:t>
      </w:r>
    </w:p>
    <w:p w14:paraId="06D2E539" w14:textId="331BEE30"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 už tą patį pažeidimą Projektuotojui gali būti taikomos kelios Sutartyje nurodytos baudos arba delspinigiai, taikoma tik ta bauda </w:t>
      </w:r>
      <w:r w:rsidR="00D10123">
        <w:rPr>
          <w:rFonts w:ascii="Arial" w:hAnsi="Arial" w:cs="Arial"/>
          <w:sz w:val="18"/>
          <w:szCs w:val="18"/>
        </w:rPr>
        <w:t>a</w:t>
      </w:r>
      <w:r w:rsidRPr="00652644">
        <w:rPr>
          <w:rFonts w:ascii="Arial" w:hAnsi="Arial" w:cs="Arial"/>
          <w:sz w:val="18"/>
          <w:szCs w:val="18"/>
        </w:rPr>
        <w:t>r delspinigiai, kurie yra didesni. Jei tas pats pažeidimas lėmė kitų sutartinių įsipareigojimų nevykdymą ar netinkamą vykdymą, už kiekvieną tokį Sutarties pažeidimą skaičiuojami ir delspinigiai, ir bauda.</w:t>
      </w:r>
    </w:p>
    <w:p w14:paraId="20091D29" w14:textId="712F87BD" w:rsidR="000948FE"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Šalis, neteisėtai atskleidusi kitos Šalies konfidencialią informaciją, kitos Šalies reikalavimu </w:t>
      </w:r>
      <w:r w:rsidRPr="000D4D64">
        <w:rPr>
          <w:rFonts w:ascii="Arial" w:hAnsi="Arial" w:cs="Arial"/>
          <w:sz w:val="18"/>
          <w:szCs w:val="18"/>
        </w:rPr>
        <w:t>turi  jai sumokėti 3</w:t>
      </w:r>
      <w:r w:rsidR="007C5FF4" w:rsidRPr="000D4D64">
        <w:rPr>
          <w:rFonts w:ascii="Arial" w:hAnsi="Arial" w:cs="Arial"/>
          <w:sz w:val="18"/>
          <w:szCs w:val="18"/>
        </w:rPr>
        <w:t xml:space="preserve"> </w:t>
      </w:r>
      <w:r w:rsidRPr="000D4D64">
        <w:rPr>
          <w:rFonts w:ascii="Arial" w:hAnsi="Arial" w:cs="Arial"/>
          <w:sz w:val="18"/>
          <w:szCs w:val="18"/>
        </w:rPr>
        <w:t>000 eurų baudą ir</w:t>
      </w:r>
      <w:r w:rsidRPr="00652644">
        <w:rPr>
          <w:rFonts w:ascii="Arial" w:hAnsi="Arial" w:cs="Arial"/>
          <w:sz w:val="18"/>
          <w:szCs w:val="18"/>
        </w:rPr>
        <w:t xml:space="preserve"> atlyginti visus dėl to patirtus nuostolius, kiek jų nepadengia sumokėta bauda</w:t>
      </w:r>
      <w:r w:rsidR="000948FE" w:rsidRPr="00652644">
        <w:rPr>
          <w:rFonts w:ascii="Arial" w:hAnsi="Arial" w:cs="Arial"/>
          <w:sz w:val="18"/>
          <w:szCs w:val="18"/>
        </w:rPr>
        <w:t>.</w:t>
      </w:r>
    </w:p>
    <w:p w14:paraId="69BC7D11" w14:textId="48F6442E" w:rsidR="00651966"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Užsakovui neatlikus mokėjimo Sutartyje nustatytais terminais, Projektuotojas turi teisę reikalauti 0,04% dydžio delspinigių nuo laiku nesumokėtos sumos už kiekvieną pavėluotą dieną.</w:t>
      </w:r>
    </w:p>
    <w:p w14:paraId="1D3D47F4" w14:textId="2AA277B9" w:rsidR="000948FE" w:rsidRPr="00652644" w:rsidRDefault="00651966"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Projektuotojui nevykdant, netinkamai vykdant Sutartyje numatytus įsipareigojimus, nesuteikus Paslaugų Sutartyje numatytais terminais, Užsakovas</w:t>
      </w:r>
      <w:r w:rsidRPr="00652644">
        <w:rPr>
          <w:rFonts w:ascii="Arial" w:hAnsi="Arial" w:cs="Arial"/>
          <w:sz w:val="18"/>
          <w:szCs w:val="18"/>
        </w:rPr>
        <w:t xml:space="preserve"> turi teisę reikalauti 0,04% dydžio delspinigių nuo </w:t>
      </w:r>
      <w:r w:rsidR="005B09AD">
        <w:rPr>
          <w:rFonts w:ascii="Arial" w:hAnsi="Arial" w:cs="Arial"/>
          <w:sz w:val="18"/>
          <w:szCs w:val="18"/>
        </w:rPr>
        <w:t xml:space="preserve">neįvykdytų, </w:t>
      </w:r>
      <w:r>
        <w:rPr>
          <w:rFonts w:ascii="Arial" w:hAnsi="Arial" w:cs="Arial"/>
          <w:sz w:val="18"/>
          <w:szCs w:val="18"/>
        </w:rPr>
        <w:t>netinkamai</w:t>
      </w:r>
      <w:r w:rsidR="00EE28FF">
        <w:rPr>
          <w:rFonts w:ascii="Arial" w:hAnsi="Arial" w:cs="Arial"/>
          <w:sz w:val="18"/>
          <w:szCs w:val="18"/>
        </w:rPr>
        <w:t xml:space="preserve"> įvykdytų ar pavėluotai įvykdytų Paslaugų vertės, o jeigu neįmanoma nustatyti tokių Paslaugų vertės, nuo Pradinės Sutarties kainos,</w:t>
      </w:r>
      <w:r w:rsidRPr="00652644">
        <w:rPr>
          <w:rFonts w:ascii="Arial" w:hAnsi="Arial" w:cs="Arial"/>
          <w:sz w:val="18"/>
          <w:szCs w:val="18"/>
        </w:rPr>
        <w:t xml:space="preserve"> už kiekvieną pavėluotą dieną</w:t>
      </w:r>
      <w:r w:rsidR="00EE28FF">
        <w:rPr>
          <w:rFonts w:ascii="Arial" w:hAnsi="Arial" w:cs="Arial"/>
          <w:sz w:val="18"/>
          <w:szCs w:val="18"/>
        </w:rPr>
        <w:t>.</w:t>
      </w:r>
    </w:p>
    <w:p w14:paraId="5FD8465D" w14:textId="68F86B6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numatytos netesybos Šalių susitarimu pripažįstamos Šalių iš anksto nustatytais Šalies galimais minimaliais nuostoliais dėl to, kad kita Šalis pažeidė atitinkamą Sutarties sąlygą, kurių dydžio nukentėjusiajai Šaliai nereikia įrodinėti.</w:t>
      </w:r>
    </w:p>
    <w:p w14:paraId="07105168" w14:textId="77777777" w:rsidR="0043074F" w:rsidRPr="00652644" w:rsidRDefault="0043074F" w:rsidP="003E670B">
      <w:pPr>
        <w:jc w:val="both"/>
        <w:rPr>
          <w:rFonts w:ascii="Arial" w:hAnsi="Arial" w:cs="Arial"/>
          <w:sz w:val="18"/>
          <w:szCs w:val="18"/>
        </w:rPr>
      </w:pPr>
    </w:p>
    <w:p w14:paraId="180FA8B3" w14:textId="6E9AB612" w:rsidR="0043074F" w:rsidRPr="00652644" w:rsidRDefault="0043074F" w:rsidP="000D4D64">
      <w:pPr>
        <w:pStyle w:val="Heading2"/>
      </w:pPr>
      <w:bookmarkStart w:id="71" w:name="_Toc105963664"/>
      <w:r w:rsidRPr="00652644">
        <w:t>ATSAKOMYBĖS RIBOJIMAS</w:t>
      </w:r>
      <w:bookmarkEnd w:id="71"/>
    </w:p>
    <w:p w14:paraId="21CC39C1" w14:textId="77777777" w:rsidR="00897673" w:rsidRPr="00897673" w:rsidRDefault="00897673" w:rsidP="00897673">
      <w:pPr>
        <w:pStyle w:val="ListParagraph"/>
        <w:numPr>
          <w:ilvl w:val="1"/>
          <w:numId w:val="28"/>
        </w:numPr>
        <w:tabs>
          <w:tab w:val="left" w:pos="567"/>
        </w:tabs>
        <w:contextualSpacing w:val="0"/>
        <w:jc w:val="both"/>
        <w:rPr>
          <w:rFonts w:ascii="Arial" w:hAnsi="Arial" w:cs="Arial"/>
          <w:vanish/>
          <w:sz w:val="18"/>
          <w:szCs w:val="18"/>
        </w:rPr>
      </w:pPr>
    </w:p>
    <w:p w14:paraId="2BC78B0F" w14:textId="4200551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Pagal Sutartį Šalys atsako tik už tiesioginius nuostolius, patirtus kitos Šalies, ir neatsako už nuostolius dėl negauto pelno, negautų santaupų ar prarastos verslo galimybės.</w:t>
      </w:r>
    </w:p>
    <w:p w14:paraId="130EA8E8" w14:textId="5AEAAAB1" w:rsidR="00147BDC"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Visi tiesioginiai nuostoliai ribojami </w:t>
      </w:r>
      <w:r w:rsidR="00F6360C">
        <w:rPr>
          <w:rFonts w:ascii="Arial" w:hAnsi="Arial" w:cs="Arial"/>
          <w:sz w:val="18"/>
          <w:szCs w:val="18"/>
        </w:rPr>
        <w:t>P</w:t>
      </w:r>
      <w:r w:rsidRPr="000D4D64">
        <w:rPr>
          <w:rFonts w:ascii="Arial" w:hAnsi="Arial" w:cs="Arial"/>
          <w:sz w:val="18"/>
          <w:szCs w:val="18"/>
        </w:rPr>
        <w:t>radinės Sutarties kainos dydži</w:t>
      </w:r>
      <w:r w:rsidR="00F6360C">
        <w:rPr>
          <w:rFonts w:ascii="Arial" w:hAnsi="Arial" w:cs="Arial"/>
          <w:sz w:val="18"/>
          <w:szCs w:val="18"/>
        </w:rPr>
        <w:t>o</w:t>
      </w:r>
      <w:r w:rsidRPr="000D4D64">
        <w:rPr>
          <w:rFonts w:ascii="Arial" w:hAnsi="Arial" w:cs="Arial"/>
          <w:sz w:val="18"/>
          <w:szCs w:val="18"/>
        </w:rPr>
        <w:t xml:space="preserve"> suma. </w:t>
      </w:r>
    </w:p>
    <w:p w14:paraId="42AD03CE" w14:textId="5B787C12" w:rsidR="00147BDC"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Bendra Šaliai priskaičiuotų pagal </w:t>
      </w:r>
      <w:r w:rsidRPr="000D4D64">
        <w:rPr>
          <w:rFonts w:ascii="Arial" w:hAnsi="Arial" w:cs="Arial"/>
          <w:sz w:val="18"/>
          <w:szCs w:val="18"/>
        </w:rPr>
        <w:t xml:space="preserve">Sutartį netesybų suma negali viršyti </w:t>
      </w:r>
      <w:r w:rsidR="00F6360C">
        <w:rPr>
          <w:rFonts w:ascii="Arial" w:hAnsi="Arial" w:cs="Arial"/>
          <w:sz w:val="18"/>
          <w:szCs w:val="18"/>
        </w:rPr>
        <w:t>2</w:t>
      </w:r>
      <w:r w:rsidRPr="000D4D64">
        <w:rPr>
          <w:rFonts w:ascii="Arial" w:hAnsi="Arial" w:cs="Arial"/>
          <w:sz w:val="18"/>
          <w:szCs w:val="18"/>
        </w:rPr>
        <w:t xml:space="preserve">0 procentų </w:t>
      </w:r>
      <w:r w:rsidR="00324BD9">
        <w:rPr>
          <w:rFonts w:ascii="Arial" w:hAnsi="Arial" w:cs="Arial"/>
          <w:sz w:val="18"/>
          <w:szCs w:val="18"/>
        </w:rPr>
        <w:t>P</w:t>
      </w:r>
      <w:r w:rsidRPr="000D4D64">
        <w:rPr>
          <w:rFonts w:ascii="Arial" w:hAnsi="Arial" w:cs="Arial"/>
          <w:sz w:val="18"/>
          <w:szCs w:val="18"/>
        </w:rPr>
        <w:t>radinės Sutarties kainos</w:t>
      </w:r>
      <w:r w:rsidR="00F6360C">
        <w:rPr>
          <w:rFonts w:ascii="Arial" w:hAnsi="Arial" w:cs="Arial"/>
          <w:sz w:val="18"/>
          <w:szCs w:val="18"/>
        </w:rPr>
        <w:t>.</w:t>
      </w:r>
    </w:p>
    <w:p w14:paraId="010462CC" w14:textId="5D3483B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lastRenderedPageBreak/>
        <w:t>Sutartyje nurodytos atsakomybės ribojimo nuostatos negalioja žalai, padarytai tyčia, dėl didelio nerūpestingumo, taip pat žalai padarytai tretiesiems asmenims.</w:t>
      </w:r>
    </w:p>
    <w:p w14:paraId="204EDA0B" w14:textId="77777777" w:rsidR="0043074F" w:rsidRPr="00652644" w:rsidRDefault="0043074F" w:rsidP="003E670B">
      <w:pPr>
        <w:jc w:val="both"/>
        <w:rPr>
          <w:rFonts w:ascii="Arial" w:hAnsi="Arial" w:cs="Arial"/>
          <w:sz w:val="18"/>
          <w:szCs w:val="18"/>
        </w:rPr>
      </w:pPr>
    </w:p>
    <w:p w14:paraId="0C0F98BD" w14:textId="3F0F5F1A" w:rsidR="0043074F" w:rsidRPr="00652644" w:rsidRDefault="0043074F" w:rsidP="000D4D64">
      <w:pPr>
        <w:pStyle w:val="Heading2"/>
      </w:pPr>
      <w:bookmarkStart w:id="72" w:name="_Toc105963665"/>
      <w:r w:rsidRPr="00652644">
        <w:t>ATLEIDIMAS NUO ATSAKOMYBĖS</w:t>
      </w:r>
      <w:bookmarkEnd w:id="72"/>
    </w:p>
    <w:p w14:paraId="76FEC6D5" w14:textId="77777777" w:rsidR="006F2FE9" w:rsidRPr="006F2FE9" w:rsidRDefault="006F2FE9" w:rsidP="006F2FE9">
      <w:pPr>
        <w:pStyle w:val="ListParagraph"/>
        <w:numPr>
          <w:ilvl w:val="1"/>
          <w:numId w:val="28"/>
        </w:numPr>
        <w:tabs>
          <w:tab w:val="left" w:pos="567"/>
        </w:tabs>
        <w:contextualSpacing w:val="0"/>
        <w:jc w:val="both"/>
        <w:rPr>
          <w:rFonts w:ascii="Arial" w:hAnsi="Arial" w:cs="Arial"/>
          <w:vanish/>
          <w:sz w:val="18"/>
          <w:szCs w:val="18"/>
        </w:rPr>
      </w:pPr>
    </w:p>
    <w:p w14:paraId="4D63473D" w14:textId="367D10EB"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Šalis nėra laikoma atsakinga už bet kokių įsipareigojimų pagal šią Sutartį neįvykdymą, jeigu įrodo, kad tai įvyko dėl Nenugalimos jėgos aplinkybių, atsiradusių po šios Sutarties pasirašymo. Tokiomis aplinkybėmis gali būti laikoma:</w:t>
      </w:r>
    </w:p>
    <w:p w14:paraId="74B0D6AC" w14:textId="362BD0B0"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karas (paskelbtas ar nepaskelbtas), pilietinis karas, maištai, revoliucijos, teroristiniai aktai;</w:t>
      </w:r>
    </w:p>
    <w:p w14:paraId="3F286F08" w14:textId="34411ABE"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stichinės nelaimės: smarkios audros, ciklonai, žemės drebėjimai, potvyniai;</w:t>
      </w:r>
    </w:p>
    <w:p w14:paraId="0D386B23" w14:textId="27BC5005"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boikotai, streikai, lokautai;</w:t>
      </w:r>
    </w:p>
    <w:p w14:paraId="4872E067" w14:textId="14FBFF1E"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teisėti ir neteisėti valstybės valdymo ir kontrolės institucijų pareigūnų veiksmai;</w:t>
      </w:r>
    </w:p>
    <w:p w14:paraId="7A179C37" w14:textId="13EEAF6B"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kitos Šalies įsipareigojimų nevykdymas ar netinkamas vykdymas;</w:t>
      </w:r>
    </w:p>
    <w:p w14:paraId="76D0F126" w14:textId="1AD65C7E"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kitos aplinkybės pagal Lietuvos Respublikos </w:t>
      </w:r>
      <w:r w:rsidR="00EF3173">
        <w:rPr>
          <w:rFonts w:ascii="Arial" w:hAnsi="Arial" w:cs="Arial"/>
          <w:sz w:val="18"/>
          <w:szCs w:val="18"/>
        </w:rPr>
        <w:t>c</w:t>
      </w:r>
      <w:r w:rsidRPr="00652644">
        <w:rPr>
          <w:rFonts w:ascii="Arial" w:hAnsi="Arial" w:cs="Arial"/>
          <w:sz w:val="18"/>
          <w:szCs w:val="18"/>
        </w:rPr>
        <w:t>ivilinio kodekso 6.212 straipsnį.</w:t>
      </w:r>
    </w:p>
    <w:p w14:paraId="090B44C2" w14:textId="2CA7017A" w:rsidR="00147BD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Pagal šią Sutartį Nenugalimos jėgos aplinkybėmis nelaikoma tai, kad Šalis neturi reikiamų finansinių išteklių arba jos kontrahentai pažeidžia savo prievoles, taip pat Šalies ir su ja susijusių asmenų (t. y. Šalies tiesiogiai ar netiesiogiai valdomų, bei ją valdančių subjektų, išskyrus Lietuvos Respubliką) valdymo organų bei darbuotojų veikimas ar neveikimas (įskaitant streikus).</w:t>
      </w:r>
    </w:p>
    <w:p w14:paraId="16D4B49E" w14:textId="1DF06589" w:rsidR="00147BD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Apie Nenugalimos jėgos aplinkybes ir jų įtaką Sutarties vykdymui bei terminams Šalis privalo nedels</w:t>
      </w:r>
      <w:r w:rsidR="00194A4D">
        <w:rPr>
          <w:rFonts w:ascii="Arial" w:hAnsi="Arial" w:cs="Arial"/>
          <w:sz w:val="18"/>
          <w:szCs w:val="18"/>
        </w:rPr>
        <w:t>dama</w:t>
      </w:r>
      <w:r w:rsidRPr="00652644">
        <w:rPr>
          <w:rFonts w:ascii="Arial" w:hAnsi="Arial" w:cs="Arial"/>
          <w:sz w:val="18"/>
          <w:szCs w:val="18"/>
        </w:rPr>
        <w:t>, bet ne vėliau kaip per 5 darbo dienas nuo jų atsiradimo ar paaiškėjimo, raštu pranešti kitai Šaliai, pateikdama minėtų aplinkybių egzistavimo įrodymus. Laiku neinformavus, pranešimo negavusi Šalis turi teisę laikyti, kad šios aplinkybės Sutarties vykdymo neįtakojo</w:t>
      </w:r>
      <w:r w:rsidR="00194A4D">
        <w:rPr>
          <w:rFonts w:ascii="Arial" w:hAnsi="Arial" w:cs="Arial"/>
          <w:sz w:val="18"/>
          <w:szCs w:val="18"/>
        </w:rPr>
        <w:t>,</w:t>
      </w:r>
      <w:r w:rsidRPr="00652644">
        <w:rPr>
          <w:rFonts w:ascii="Arial" w:hAnsi="Arial" w:cs="Arial"/>
          <w:sz w:val="18"/>
          <w:szCs w:val="18"/>
        </w:rPr>
        <w:t xml:space="preserve"> iki kol nebuvo išsiųstas pranešimas.</w:t>
      </w:r>
    </w:p>
    <w:p w14:paraId="2A17B85E" w14:textId="77777777" w:rsidR="00147BD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Atsiradus Nenugalimos jėgos aplinkybėms Šalis privalo imtis visų pagrįstų priemonių galimai žalai sumažinti ir, kad jos turėtų kuo mažesnę įtaką Sutarties vykdymo terminams.</w:t>
      </w:r>
    </w:p>
    <w:p w14:paraId="3423E505" w14:textId="2A7405CC"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Pagrindas atleisti Šalį nuo atsakomybės atsiranda tik minėtų aplinkybių egzistavimo laikotarpiui, o jas pašalinus Šalis privalo nedels</w:t>
      </w:r>
      <w:r w:rsidR="00507FD7">
        <w:rPr>
          <w:rFonts w:ascii="Arial" w:hAnsi="Arial" w:cs="Arial"/>
          <w:sz w:val="18"/>
          <w:szCs w:val="18"/>
        </w:rPr>
        <w:t>dama</w:t>
      </w:r>
      <w:r w:rsidRPr="00652644">
        <w:rPr>
          <w:rFonts w:ascii="Arial" w:hAnsi="Arial" w:cs="Arial"/>
          <w:sz w:val="18"/>
          <w:szCs w:val="18"/>
        </w:rPr>
        <w:t xml:space="preserve"> atnaujinti įsipareigojimų vykdymą.</w:t>
      </w:r>
    </w:p>
    <w:p w14:paraId="6015BC91" w14:textId="77777777" w:rsidR="0043074F" w:rsidRPr="00652644" w:rsidRDefault="0043074F" w:rsidP="003E670B">
      <w:pPr>
        <w:jc w:val="both"/>
        <w:rPr>
          <w:rFonts w:ascii="Arial" w:hAnsi="Arial" w:cs="Arial"/>
          <w:sz w:val="18"/>
          <w:szCs w:val="18"/>
        </w:rPr>
      </w:pPr>
    </w:p>
    <w:p w14:paraId="3CEFF904" w14:textId="400F3275" w:rsidR="0043074F" w:rsidRPr="00CA7A30" w:rsidRDefault="0043074F" w:rsidP="000D4D64">
      <w:pPr>
        <w:pStyle w:val="Heading2"/>
      </w:pPr>
      <w:bookmarkStart w:id="73" w:name="_Toc105963666"/>
      <w:r w:rsidRPr="00E40B69">
        <w:t>SUTARTIES ĮVYKDYMO UŽTIKRINIMAS</w:t>
      </w:r>
      <w:bookmarkEnd w:id="73"/>
    </w:p>
    <w:p w14:paraId="328586D6" w14:textId="77777777" w:rsidR="00FD5A53" w:rsidRPr="00FD5A53" w:rsidRDefault="00FD5A53" w:rsidP="00FD5A53">
      <w:pPr>
        <w:pStyle w:val="ListParagraph"/>
        <w:numPr>
          <w:ilvl w:val="1"/>
          <w:numId w:val="28"/>
        </w:numPr>
        <w:tabs>
          <w:tab w:val="left" w:pos="567"/>
        </w:tabs>
        <w:contextualSpacing w:val="0"/>
        <w:jc w:val="both"/>
        <w:rPr>
          <w:rFonts w:ascii="Arial" w:hAnsi="Arial" w:cs="Arial"/>
          <w:vanish/>
          <w:sz w:val="18"/>
          <w:szCs w:val="18"/>
        </w:rPr>
      </w:pPr>
    </w:p>
    <w:p w14:paraId="395A8AC3" w14:textId="1FFE4B3E" w:rsidR="0043074F" w:rsidRDefault="000B63CF" w:rsidP="00B706CD">
      <w:pPr>
        <w:pStyle w:val="ListParagraph"/>
        <w:numPr>
          <w:ilvl w:val="2"/>
          <w:numId w:val="28"/>
        </w:numPr>
        <w:tabs>
          <w:tab w:val="left" w:pos="567"/>
        </w:tabs>
        <w:ind w:left="567" w:hanging="567"/>
        <w:contextualSpacing w:val="0"/>
        <w:jc w:val="both"/>
        <w:rPr>
          <w:rFonts w:ascii="Arial" w:hAnsi="Arial" w:cs="Arial"/>
          <w:sz w:val="18"/>
          <w:szCs w:val="18"/>
        </w:rPr>
      </w:pPr>
      <w:r w:rsidRPr="0083189B">
        <w:rPr>
          <w:rFonts w:ascii="Arial" w:hAnsi="Arial" w:cs="Arial"/>
          <w:sz w:val="18"/>
          <w:szCs w:val="18"/>
        </w:rPr>
        <w:t>Jeigu toks reikalavimas numatytas Sutarties specialiosiose sąlygose, s</w:t>
      </w:r>
      <w:r w:rsidR="0043074F" w:rsidRPr="0083189B">
        <w:rPr>
          <w:rFonts w:ascii="Arial" w:hAnsi="Arial" w:cs="Arial"/>
          <w:sz w:val="18"/>
          <w:szCs w:val="18"/>
        </w:rPr>
        <w:t xml:space="preserve">utartiniams įsipareigojimams užtikrinti Projektuotojas iki Sutarties pasirašymo Užsakovui turi pateikti Sutarties įvykdymo užtikrinimą – </w:t>
      </w:r>
      <w:r w:rsidR="005F2B01" w:rsidRPr="0083189B">
        <w:rPr>
          <w:rFonts w:ascii="Arial" w:hAnsi="Arial" w:cs="Arial"/>
          <w:sz w:val="18"/>
          <w:szCs w:val="18"/>
        </w:rPr>
        <w:t xml:space="preserve">Užsakovui priimtino </w:t>
      </w:r>
      <w:r w:rsidRPr="0083189B">
        <w:rPr>
          <w:rFonts w:ascii="Arial" w:hAnsi="Arial" w:cs="Arial"/>
          <w:sz w:val="18"/>
          <w:szCs w:val="18"/>
        </w:rPr>
        <w:t>b</w:t>
      </w:r>
      <w:r w:rsidR="0043074F" w:rsidRPr="0083189B">
        <w:rPr>
          <w:rFonts w:ascii="Arial" w:hAnsi="Arial" w:cs="Arial"/>
          <w:sz w:val="18"/>
          <w:szCs w:val="18"/>
        </w:rPr>
        <w:t>anko garantiją</w:t>
      </w:r>
      <w:r w:rsidR="003049A2">
        <w:rPr>
          <w:rFonts w:ascii="Arial" w:hAnsi="Arial" w:cs="Arial"/>
          <w:sz w:val="18"/>
          <w:szCs w:val="18"/>
        </w:rPr>
        <w:t xml:space="preserve"> ar draudimo bendrovės laidavimo raštą.</w:t>
      </w:r>
      <w:r w:rsidR="0043074F" w:rsidRPr="0083189B">
        <w:rPr>
          <w:rFonts w:ascii="Arial" w:hAnsi="Arial" w:cs="Arial"/>
          <w:sz w:val="18"/>
          <w:szCs w:val="18"/>
        </w:rPr>
        <w:t xml:space="preserve"> Sutarties įvykdymo užtikrinimo dydis turi būti ne mažesnis kaip 10% nuo</w:t>
      </w:r>
      <w:r w:rsidR="00CA7A30" w:rsidRPr="0083189B">
        <w:rPr>
          <w:rFonts w:ascii="Arial" w:hAnsi="Arial" w:cs="Arial"/>
          <w:sz w:val="18"/>
          <w:szCs w:val="18"/>
        </w:rPr>
        <w:t xml:space="preserve"> </w:t>
      </w:r>
      <w:r w:rsidR="0083189B" w:rsidRPr="0083189B">
        <w:rPr>
          <w:rFonts w:ascii="Arial" w:hAnsi="Arial" w:cs="Arial"/>
          <w:sz w:val="18"/>
          <w:szCs w:val="18"/>
        </w:rPr>
        <w:t>projektavimo paslaugų kainos (su PVM)</w:t>
      </w:r>
      <w:r w:rsidR="0043074F" w:rsidRPr="0083189B">
        <w:rPr>
          <w:rFonts w:ascii="Arial" w:hAnsi="Arial" w:cs="Arial"/>
          <w:sz w:val="18"/>
          <w:szCs w:val="18"/>
        </w:rPr>
        <w:t>.</w:t>
      </w:r>
      <w:r w:rsidR="0083189B">
        <w:rPr>
          <w:rFonts w:ascii="Arial" w:hAnsi="Arial" w:cs="Arial"/>
          <w:sz w:val="18"/>
          <w:szCs w:val="18"/>
        </w:rPr>
        <w:t xml:space="preserve"> </w:t>
      </w:r>
      <w:r w:rsidR="0043074F" w:rsidRPr="0083189B">
        <w:rPr>
          <w:rFonts w:ascii="Arial" w:hAnsi="Arial" w:cs="Arial"/>
          <w:sz w:val="18"/>
          <w:szCs w:val="18"/>
        </w:rPr>
        <w:t xml:space="preserve">Projektuotojas turi užtikrinti, kad Sutarties įvykdymo užtikrinimas galiotų </w:t>
      </w:r>
      <w:r w:rsidR="0083189B">
        <w:rPr>
          <w:rFonts w:ascii="Arial" w:hAnsi="Arial" w:cs="Arial"/>
          <w:sz w:val="18"/>
          <w:szCs w:val="18"/>
        </w:rPr>
        <w:t>visą projektavimo paslaugų teikimo laikotarpį</w:t>
      </w:r>
      <w:r w:rsidR="00CA7A30" w:rsidRPr="0083189B">
        <w:rPr>
          <w:rFonts w:ascii="Arial" w:hAnsi="Arial" w:cs="Arial"/>
          <w:sz w:val="18"/>
          <w:szCs w:val="18"/>
        </w:rPr>
        <w:t xml:space="preserve"> </w:t>
      </w:r>
      <w:r w:rsidR="0043074F" w:rsidRPr="0083189B">
        <w:rPr>
          <w:rFonts w:ascii="Arial" w:hAnsi="Arial" w:cs="Arial"/>
          <w:sz w:val="18"/>
          <w:szCs w:val="18"/>
        </w:rPr>
        <w:t xml:space="preserve">ir 30 dienų po jo. Jeigu Projektuotojas </w:t>
      </w:r>
      <w:r w:rsidR="0083189B">
        <w:rPr>
          <w:rFonts w:ascii="Arial" w:hAnsi="Arial" w:cs="Arial"/>
          <w:sz w:val="18"/>
          <w:szCs w:val="18"/>
        </w:rPr>
        <w:t>nesuteikia</w:t>
      </w:r>
      <w:r w:rsidR="0083189B" w:rsidRPr="0083189B">
        <w:rPr>
          <w:rFonts w:ascii="Arial" w:hAnsi="Arial" w:cs="Arial"/>
          <w:sz w:val="18"/>
          <w:szCs w:val="18"/>
        </w:rPr>
        <w:t xml:space="preserve"> </w:t>
      </w:r>
      <w:r w:rsidR="0083189B">
        <w:rPr>
          <w:rFonts w:ascii="Arial" w:hAnsi="Arial" w:cs="Arial"/>
          <w:sz w:val="18"/>
          <w:szCs w:val="18"/>
        </w:rPr>
        <w:t>p</w:t>
      </w:r>
      <w:r w:rsidR="00CA7A30" w:rsidRPr="0083189B">
        <w:rPr>
          <w:rFonts w:ascii="Arial" w:hAnsi="Arial" w:cs="Arial"/>
          <w:sz w:val="18"/>
          <w:szCs w:val="18"/>
        </w:rPr>
        <w:t xml:space="preserve">rojektavimo </w:t>
      </w:r>
      <w:r w:rsidR="0083189B">
        <w:rPr>
          <w:rFonts w:ascii="Arial" w:hAnsi="Arial" w:cs="Arial"/>
          <w:sz w:val="18"/>
          <w:szCs w:val="18"/>
        </w:rPr>
        <w:t>paslaugų</w:t>
      </w:r>
      <w:r w:rsidR="0083189B" w:rsidRPr="0083189B">
        <w:rPr>
          <w:rFonts w:ascii="Arial" w:hAnsi="Arial" w:cs="Arial"/>
          <w:sz w:val="18"/>
          <w:szCs w:val="18"/>
        </w:rPr>
        <w:t xml:space="preserve"> </w:t>
      </w:r>
      <w:r w:rsidR="0043074F" w:rsidRPr="0083189B">
        <w:rPr>
          <w:rFonts w:ascii="Arial" w:hAnsi="Arial" w:cs="Arial"/>
          <w:sz w:val="18"/>
          <w:szCs w:val="18"/>
        </w:rPr>
        <w:t xml:space="preserve">likus </w:t>
      </w:r>
      <w:r w:rsidR="0083189B">
        <w:rPr>
          <w:rFonts w:ascii="Arial" w:hAnsi="Arial" w:cs="Arial"/>
          <w:sz w:val="18"/>
          <w:szCs w:val="18"/>
        </w:rPr>
        <w:t>3</w:t>
      </w:r>
      <w:r w:rsidR="0043074F" w:rsidRPr="0083189B">
        <w:rPr>
          <w:rFonts w:ascii="Arial" w:hAnsi="Arial" w:cs="Arial"/>
          <w:sz w:val="18"/>
          <w:szCs w:val="18"/>
        </w:rPr>
        <w:t xml:space="preserve">0 dienų iki pateikto Sutarties įvykdymo užtikrinimo galiojimo pabaigos, Projektuotojas turi per 20 dienų pateikti atnaujintą (pratęstą) Sutarties įvykdymo užtikrinimą ne trumpesniam laikotarpiui kaip iki numatomos </w:t>
      </w:r>
      <w:r w:rsidR="0083189B">
        <w:rPr>
          <w:rFonts w:ascii="Arial" w:hAnsi="Arial" w:cs="Arial"/>
          <w:sz w:val="18"/>
          <w:szCs w:val="18"/>
        </w:rPr>
        <w:t>p</w:t>
      </w:r>
      <w:r w:rsidR="00CA7A30" w:rsidRPr="0083189B">
        <w:rPr>
          <w:rFonts w:ascii="Arial" w:hAnsi="Arial" w:cs="Arial"/>
          <w:sz w:val="18"/>
          <w:szCs w:val="18"/>
        </w:rPr>
        <w:t xml:space="preserve">rojektavimo </w:t>
      </w:r>
      <w:r w:rsidR="0083189B">
        <w:rPr>
          <w:rFonts w:ascii="Arial" w:hAnsi="Arial" w:cs="Arial"/>
          <w:sz w:val="18"/>
          <w:szCs w:val="18"/>
        </w:rPr>
        <w:t>paslaugų suteikimo</w:t>
      </w:r>
      <w:r w:rsidR="0043074F" w:rsidRPr="0083189B">
        <w:rPr>
          <w:rFonts w:ascii="Arial" w:hAnsi="Arial" w:cs="Arial"/>
          <w:sz w:val="18"/>
          <w:szCs w:val="18"/>
        </w:rPr>
        <w:t xml:space="preserve"> dienos ir 30 dienų po jos.</w:t>
      </w:r>
    </w:p>
    <w:p w14:paraId="66FCE178" w14:textId="365F1942" w:rsidR="00283445" w:rsidRDefault="0083189B" w:rsidP="007D6B00">
      <w:pPr>
        <w:pStyle w:val="ListParagraph"/>
        <w:numPr>
          <w:ilvl w:val="2"/>
          <w:numId w:val="28"/>
        </w:numPr>
        <w:tabs>
          <w:tab w:val="left" w:pos="567"/>
        </w:tabs>
        <w:ind w:left="567" w:hanging="567"/>
        <w:contextualSpacing w:val="0"/>
        <w:jc w:val="both"/>
        <w:rPr>
          <w:rFonts w:ascii="Arial" w:hAnsi="Arial" w:cs="Arial"/>
          <w:sz w:val="18"/>
          <w:szCs w:val="18"/>
        </w:rPr>
      </w:pPr>
      <w:r w:rsidRPr="0083189B">
        <w:rPr>
          <w:rFonts w:ascii="Arial" w:hAnsi="Arial" w:cs="Arial"/>
          <w:sz w:val="18"/>
          <w:szCs w:val="18"/>
        </w:rPr>
        <w:t xml:space="preserve">Jeigu toks reikalavimas numatytas Sutarties specialiosiose sąlygose, sutartiniams įsipareigojimams užtikrinti Projektuotojas </w:t>
      </w:r>
      <w:r w:rsidR="00880696">
        <w:rPr>
          <w:rFonts w:ascii="Arial" w:hAnsi="Arial" w:cs="Arial"/>
          <w:sz w:val="18"/>
          <w:szCs w:val="18"/>
        </w:rPr>
        <w:t>ne vėliau kaip per 10 darbo dienų nuo Sutarties bendrųjų sąlygų 3.3.1 punkte nurodyto pranešimo apie pasirašytą Objekto statybos darbų sutartį pateikimo</w:t>
      </w:r>
      <w:r w:rsidRPr="0083189B">
        <w:rPr>
          <w:rFonts w:ascii="Arial" w:hAnsi="Arial" w:cs="Arial"/>
          <w:sz w:val="18"/>
          <w:szCs w:val="18"/>
        </w:rPr>
        <w:t xml:space="preserve"> Užsakovui turi pateikti Sutarties įvykdymo užtikrinimą – Užsakovui priimtino banko garantiją</w:t>
      </w:r>
      <w:r w:rsidR="003049A2">
        <w:rPr>
          <w:rFonts w:ascii="Arial" w:hAnsi="Arial" w:cs="Arial"/>
          <w:sz w:val="18"/>
          <w:szCs w:val="18"/>
        </w:rPr>
        <w:t xml:space="preserve"> ar draudimo bendrovės laidavimo raštą</w:t>
      </w:r>
      <w:r w:rsidRPr="0083189B">
        <w:rPr>
          <w:rFonts w:ascii="Arial" w:hAnsi="Arial" w:cs="Arial"/>
          <w:sz w:val="18"/>
          <w:szCs w:val="18"/>
        </w:rPr>
        <w:t xml:space="preserve">. Sutarties įvykdymo užtikrinimo dydis turi būti ne mažesnis kaip 10% nuo </w:t>
      </w:r>
      <w:r w:rsidR="00283445">
        <w:rPr>
          <w:rFonts w:ascii="Arial" w:hAnsi="Arial" w:cs="Arial"/>
          <w:sz w:val="18"/>
          <w:szCs w:val="18"/>
        </w:rPr>
        <w:t>projekto vykdymo priežiūros</w:t>
      </w:r>
      <w:r w:rsidRPr="0083189B">
        <w:rPr>
          <w:rFonts w:ascii="Arial" w:hAnsi="Arial" w:cs="Arial"/>
          <w:sz w:val="18"/>
          <w:szCs w:val="18"/>
        </w:rPr>
        <w:t xml:space="preserve"> paslaugų kainos (su PVM).</w:t>
      </w:r>
      <w:r>
        <w:rPr>
          <w:rFonts w:ascii="Arial" w:hAnsi="Arial" w:cs="Arial"/>
          <w:sz w:val="18"/>
          <w:szCs w:val="18"/>
        </w:rPr>
        <w:t xml:space="preserve"> </w:t>
      </w:r>
      <w:r w:rsidRPr="0083189B">
        <w:rPr>
          <w:rFonts w:ascii="Arial" w:hAnsi="Arial" w:cs="Arial"/>
          <w:sz w:val="18"/>
          <w:szCs w:val="18"/>
        </w:rPr>
        <w:t xml:space="preserve">Projektuotojas turi užtikrinti, kad Sutarties įvykdymo užtikrinimas galiotų </w:t>
      </w:r>
      <w:r>
        <w:rPr>
          <w:rFonts w:ascii="Arial" w:hAnsi="Arial" w:cs="Arial"/>
          <w:sz w:val="18"/>
          <w:szCs w:val="18"/>
        </w:rPr>
        <w:t xml:space="preserve">visą </w:t>
      </w:r>
      <w:r w:rsidR="00283445">
        <w:rPr>
          <w:rFonts w:ascii="Arial" w:hAnsi="Arial" w:cs="Arial"/>
          <w:sz w:val="18"/>
          <w:szCs w:val="18"/>
        </w:rPr>
        <w:t>projekto vykdymo priežiūros</w:t>
      </w:r>
      <w:r>
        <w:rPr>
          <w:rFonts w:ascii="Arial" w:hAnsi="Arial" w:cs="Arial"/>
          <w:sz w:val="18"/>
          <w:szCs w:val="18"/>
        </w:rPr>
        <w:t xml:space="preserve"> paslaugų teikimo laikotarpį</w:t>
      </w:r>
      <w:r w:rsidRPr="0083189B">
        <w:rPr>
          <w:rFonts w:ascii="Arial" w:hAnsi="Arial" w:cs="Arial"/>
          <w:sz w:val="18"/>
          <w:szCs w:val="18"/>
        </w:rPr>
        <w:t xml:space="preserve"> ir 30 dienų po jo. Jeigu Projektuotojas </w:t>
      </w:r>
      <w:r>
        <w:rPr>
          <w:rFonts w:ascii="Arial" w:hAnsi="Arial" w:cs="Arial"/>
          <w:sz w:val="18"/>
          <w:szCs w:val="18"/>
        </w:rPr>
        <w:t>nesuteikia</w:t>
      </w:r>
      <w:r w:rsidRPr="0083189B">
        <w:rPr>
          <w:rFonts w:ascii="Arial" w:hAnsi="Arial" w:cs="Arial"/>
          <w:sz w:val="18"/>
          <w:szCs w:val="18"/>
        </w:rPr>
        <w:t xml:space="preserve"> </w:t>
      </w:r>
      <w:r w:rsidR="00283445">
        <w:rPr>
          <w:rFonts w:ascii="Arial" w:hAnsi="Arial" w:cs="Arial"/>
          <w:sz w:val="18"/>
          <w:szCs w:val="18"/>
        </w:rPr>
        <w:t>projekto vykdymo priežiūros</w:t>
      </w:r>
      <w:r w:rsidRPr="0083189B">
        <w:rPr>
          <w:rFonts w:ascii="Arial" w:hAnsi="Arial" w:cs="Arial"/>
          <w:sz w:val="18"/>
          <w:szCs w:val="18"/>
        </w:rPr>
        <w:t xml:space="preserve"> </w:t>
      </w:r>
      <w:r>
        <w:rPr>
          <w:rFonts w:ascii="Arial" w:hAnsi="Arial" w:cs="Arial"/>
          <w:sz w:val="18"/>
          <w:szCs w:val="18"/>
        </w:rPr>
        <w:t>paslaugų</w:t>
      </w:r>
      <w:r w:rsidRPr="0083189B">
        <w:rPr>
          <w:rFonts w:ascii="Arial" w:hAnsi="Arial" w:cs="Arial"/>
          <w:sz w:val="18"/>
          <w:szCs w:val="18"/>
        </w:rPr>
        <w:t xml:space="preserve"> likus </w:t>
      </w:r>
      <w:r>
        <w:rPr>
          <w:rFonts w:ascii="Arial" w:hAnsi="Arial" w:cs="Arial"/>
          <w:sz w:val="18"/>
          <w:szCs w:val="18"/>
        </w:rPr>
        <w:t>3</w:t>
      </w:r>
      <w:r w:rsidRPr="0083189B">
        <w:rPr>
          <w:rFonts w:ascii="Arial" w:hAnsi="Arial" w:cs="Arial"/>
          <w:sz w:val="18"/>
          <w:szCs w:val="18"/>
        </w:rPr>
        <w:t>0 dienų iki pateikto Sutarties įvyk</w:t>
      </w:r>
      <w:r w:rsidR="00255B0D">
        <w:rPr>
          <w:rFonts w:ascii="Arial" w:hAnsi="Arial" w:cs="Arial"/>
          <w:sz w:val="18"/>
          <w:szCs w:val="18"/>
        </w:rPr>
        <w:t>d</w:t>
      </w:r>
      <w:r w:rsidRPr="0083189B">
        <w:rPr>
          <w:rFonts w:ascii="Arial" w:hAnsi="Arial" w:cs="Arial"/>
          <w:sz w:val="18"/>
          <w:szCs w:val="18"/>
        </w:rPr>
        <w:t xml:space="preserve">ymo užtikrinimo galiojimo pabaigos, Projektuotojas turi per 20 dienų pateikti atnaujintą (pratęstą) Sutarties įvykdymo užtikrinimą ne trumpesniam laikotarpiui kaip iki numatomos </w:t>
      </w:r>
      <w:r w:rsidR="00283445">
        <w:rPr>
          <w:rFonts w:ascii="Arial" w:hAnsi="Arial" w:cs="Arial"/>
          <w:sz w:val="18"/>
          <w:szCs w:val="18"/>
        </w:rPr>
        <w:t>projekto vykdymo priežiūros</w:t>
      </w:r>
      <w:r w:rsidRPr="0083189B">
        <w:rPr>
          <w:rFonts w:ascii="Arial" w:hAnsi="Arial" w:cs="Arial"/>
          <w:sz w:val="18"/>
          <w:szCs w:val="18"/>
        </w:rPr>
        <w:t xml:space="preserve"> </w:t>
      </w:r>
      <w:r>
        <w:rPr>
          <w:rFonts w:ascii="Arial" w:hAnsi="Arial" w:cs="Arial"/>
          <w:sz w:val="18"/>
          <w:szCs w:val="18"/>
        </w:rPr>
        <w:t>paslaugų suteikimo</w:t>
      </w:r>
      <w:r w:rsidRPr="0083189B">
        <w:rPr>
          <w:rFonts w:ascii="Arial" w:hAnsi="Arial" w:cs="Arial"/>
          <w:sz w:val="18"/>
          <w:szCs w:val="18"/>
        </w:rPr>
        <w:t xml:space="preserve"> dienos ir 30 dienų po jos</w:t>
      </w:r>
      <w:r w:rsidR="00283445">
        <w:rPr>
          <w:rFonts w:ascii="Arial" w:hAnsi="Arial" w:cs="Arial"/>
          <w:sz w:val="18"/>
          <w:szCs w:val="18"/>
        </w:rPr>
        <w:t>.</w:t>
      </w:r>
    </w:p>
    <w:p w14:paraId="6A37CB25" w14:textId="5CBE409A" w:rsidR="00BC7B47" w:rsidRPr="000D4D64" w:rsidRDefault="00BC7B47"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 xml:space="preserve">Jeigu </w:t>
      </w:r>
      <w:r w:rsidRPr="0083189B">
        <w:rPr>
          <w:rFonts w:ascii="Arial" w:hAnsi="Arial" w:cs="Arial"/>
          <w:sz w:val="18"/>
          <w:szCs w:val="18"/>
        </w:rPr>
        <w:t>Sutarties specialiosiose sąlygose</w:t>
      </w:r>
      <w:r>
        <w:rPr>
          <w:rFonts w:ascii="Arial" w:hAnsi="Arial" w:cs="Arial"/>
          <w:sz w:val="18"/>
          <w:szCs w:val="18"/>
        </w:rPr>
        <w:t xml:space="preserve"> nėra nurodyto reikalavimo dėl banko garantijos pateikimo, Sutarties įvykdymas yra užtikrinamas </w:t>
      </w:r>
      <w:r w:rsidR="000F28EB">
        <w:rPr>
          <w:rFonts w:ascii="Arial" w:hAnsi="Arial" w:cs="Arial"/>
          <w:sz w:val="18"/>
          <w:szCs w:val="18"/>
        </w:rPr>
        <w:t xml:space="preserve">tik </w:t>
      </w:r>
      <w:r>
        <w:rPr>
          <w:rFonts w:ascii="Arial" w:hAnsi="Arial" w:cs="Arial"/>
          <w:sz w:val="18"/>
          <w:szCs w:val="18"/>
        </w:rPr>
        <w:t>Sutartyje nurodytomis netesybomis.</w:t>
      </w:r>
    </w:p>
    <w:p w14:paraId="618A307B" w14:textId="77777777" w:rsidR="0043074F" w:rsidRPr="00652644" w:rsidRDefault="0043074F" w:rsidP="003E670B">
      <w:pPr>
        <w:jc w:val="both"/>
        <w:rPr>
          <w:rFonts w:ascii="Arial" w:hAnsi="Arial" w:cs="Arial"/>
          <w:sz w:val="18"/>
          <w:szCs w:val="18"/>
        </w:rPr>
      </w:pPr>
    </w:p>
    <w:p w14:paraId="0D72D021" w14:textId="187BA256" w:rsidR="0043074F" w:rsidRPr="000D4D64" w:rsidRDefault="00165AA6" w:rsidP="000D4D64">
      <w:pPr>
        <w:pStyle w:val="Heading2"/>
        <w:rPr>
          <w:b w:val="0"/>
        </w:rPr>
      </w:pPr>
      <w:bookmarkStart w:id="74" w:name="_Toc105963667"/>
      <w:r w:rsidRPr="00BC7B47">
        <w:t>PROJEKTUOTOJO CIVILINĖS ATSAKOMYBĖS DRAUDIMAS</w:t>
      </w:r>
      <w:bookmarkEnd w:id="74"/>
    </w:p>
    <w:p w14:paraId="479ADB49" w14:textId="77777777" w:rsidR="000730B5" w:rsidRPr="000730B5" w:rsidRDefault="000730B5" w:rsidP="000730B5">
      <w:pPr>
        <w:pStyle w:val="ListParagraph"/>
        <w:numPr>
          <w:ilvl w:val="1"/>
          <w:numId w:val="28"/>
        </w:numPr>
        <w:tabs>
          <w:tab w:val="left" w:pos="567"/>
        </w:tabs>
        <w:contextualSpacing w:val="0"/>
        <w:jc w:val="both"/>
        <w:rPr>
          <w:rFonts w:ascii="Arial" w:hAnsi="Arial" w:cs="Arial"/>
          <w:vanish/>
          <w:sz w:val="18"/>
          <w:szCs w:val="18"/>
        </w:rPr>
      </w:pPr>
    </w:p>
    <w:p w14:paraId="0F41FAFF" w14:textId="2F2A83B0" w:rsidR="00FA369A"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iki Sutarties pasirašymo dienos privalo apdrausti arba būti apdraudęs savo atsakomybę projektuotojo atsakomybės privalomuoju draudimu ne mažesne nei 5</w:t>
      </w:r>
      <w:r w:rsidR="00B75543">
        <w:rPr>
          <w:rFonts w:ascii="Arial" w:hAnsi="Arial" w:cs="Arial"/>
          <w:sz w:val="18"/>
          <w:szCs w:val="18"/>
        </w:rPr>
        <w:t>0</w:t>
      </w:r>
      <w:r w:rsidRPr="00652644">
        <w:rPr>
          <w:rFonts w:ascii="Arial" w:hAnsi="Arial" w:cs="Arial"/>
          <w:sz w:val="18"/>
          <w:szCs w:val="18"/>
        </w:rPr>
        <w:t xml:space="preserve">% </w:t>
      </w:r>
      <w:r w:rsidR="0055200D">
        <w:rPr>
          <w:rFonts w:ascii="Arial" w:hAnsi="Arial" w:cs="Arial"/>
          <w:sz w:val="18"/>
          <w:szCs w:val="18"/>
        </w:rPr>
        <w:t>P</w:t>
      </w:r>
      <w:r w:rsidRPr="00652644">
        <w:rPr>
          <w:rFonts w:ascii="Arial" w:hAnsi="Arial" w:cs="Arial"/>
          <w:sz w:val="18"/>
          <w:szCs w:val="18"/>
        </w:rPr>
        <w:t xml:space="preserve">radinės Sutarties kainos suma, ne mažiau nei 43 400 eurų vienam draudžiamajam įvykiui bei pateikti Užsakovui tai patvirtinančią draudimo liudijimo </w:t>
      </w:r>
      <w:r w:rsidRPr="00652644">
        <w:rPr>
          <w:rFonts w:ascii="Arial" w:hAnsi="Arial" w:cs="Arial"/>
          <w:sz w:val="18"/>
          <w:szCs w:val="18"/>
        </w:rPr>
        <w:lastRenderedPageBreak/>
        <w:t xml:space="preserve">(poliso) kopiją. Šis draudimas turi būti užtikrintas visą Sutartyje nurodytų </w:t>
      </w:r>
      <w:r w:rsidR="00E40B69">
        <w:rPr>
          <w:rFonts w:ascii="Arial" w:hAnsi="Arial" w:cs="Arial"/>
          <w:sz w:val="18"/>
          <w:szCs w:val="18"/>
        </w:rPr>
        <w:t>P</w:t>
      </w:r>
      <w:r w:rsidR="0055200D">
        <w:rPr>
          <w:rFonts w:ascii="Arial" w:hAnsi="Arial" w:cs="Arial"/>
          <w:sz w:val="18"/>
          <w:szCs w:val="18"/>
        </w:rPr>
        <w:t>aslaugų teikimo</w:t>
      </w:r>
      <w:r w:rsidRPr="00652644">
        <w:rPr>
          <w:rFonts w:ascii="Arial" w:hAnsi="Arial" w:cs="Arial"/>
          <w:sz w:val="18"/>
          <w:szCs w:val="18"/>
        </w:rPr>
        <w:t xml:space="preserve"> laikotarpį</w:t>
      </w:r>
      <w:r w:rsidR="0055200D">
        <w:rPr>
          <w:rFonts w:ascii="Arial" w:hAnsi="Arial" w:cs="Arial"/>
          <w:sz w:val="18"/>
          <w:szCs w:val="18"/>
        </w:rPr>
        <w:t>.</w:t>
      </w:r>
      <w:r w:rsidRPr="00652644">
        <w:rPr>
          <w:rFonts w:ascii="Arial" w:hAnsi="Arial" w:cs="Arial"/>
          <w:sz w:val="18"/>
          <w:szCs w:val="18"/>
        </w:rPr>
        <w:t xml:space="preserve"> </w:t>
      </w:r>
      <w:r w:rsidR="0055200D">
        <w:rPr>
          <w:rFonts w:ascii="Arial" w:hAnsi="Arial" w:cs="Arial"/>
          <w:sz w:val="18"/>
          <w:szCs w:val="18"/>
        </w:rPr>
        <w:t>T</w:t>
      </w:r>
      <w:r w:rsidRPr="00652644">
        <w:rPr>
          <w:rFonts w:ascii="Arial" w:hAnsi="Arial" w:cs="Arial"/>
          <w:sz w:val="18"/>
          <w:szCs w:val="18"/>
        </w:rPr>
        <w:t xml:space="preserve">uo atveju, jei draudimo liudijimas (polisas) galioja trumpiau, Projektuotojas privalo jį pratęsti (atnaujinti) visam Sutartyje nurodytam </w:t>
      </w:r>
      <w:r w:rsidR="00E40B69">
        <w:rPr>
          <w:rFonts w:ascii="Arial" w:hAnsi="Arial" w:cs="Arial"/>
          <w:sz w:val="18"/>
          <w:szCs w:val="18"/>
        </w:rPr>
        <w:t>P</w:t>
      </w:r>
      <w:r w:rsidR="0055200D">
        <w:rPr>
          <w:rFonts w:ascii="Arial" w:hAnsi="Arial" w:cs="Arial"/>
          <w:sz w:val="18"/>
          <w:szCs w:val="18"/>
        </w:rPr>
        <w:t>aslaugų teikimo</w:t>
      </w:r>
      <w:r w:rsidR="0055200D" w:rsidRPr="00652644">
        <w:rPr>
          <w:rFonts w:ascii="Arial" w:hAnsi="Arial" w:cs="Arial"/>
          <w:sz w:val="18"/>
          <w:szCs w:val="18"/>
        </w:rPr>
        <w:t xml:space="preserve"> </w:t>
      </w:r>
      <w:r w:rsidRPr="00652644">
        <w:rPr>
          <w:rFonts w:ascii="Arial" w:hAnsi="Arial" w:cs="Arial"/>
          <w:sz w:val="18"/>
          <w:szCs w:val="18"/>
        </w:rPr>
        <w:t>laikotarpiui</w:t>
      </w:r>
      <w:r w:rsidR="00A85C1F">
        <w:rPr>
          <w:rFonts w:ascii="Arial" w:hAnsi="Arial" w:cs="Arial"/>
          <w:sz w:val="18"/>
          <w:szCs w:val="18"/>
        </w:rPr>
        <w:t xml:space="preserve">. </w:t>
      </w:r>
      <w:r w:rsidRPr="00652644">
        <w:rPr>
          <w:rFonts w:ascii="Arial" w:hAnsi="Arial" w:cs="Arial"/>
          <w:sz w:val="18"/>
          <w:szCs w:val="18"/>
        </w:rPr>
        <w:t xml:space="preserve">Jei projektavimo </w:t>
      </w:r>
      <w:r w:rsidR="00A85C1F">
        <w:rPr>
          <w:rFonts w:ascii="Arial" w:hAnsi="Arial" w:cs="Arial"/>
          <w:sz w:val="18"/>
          <w:szCs w:val="18"/>
        </w:rPr>
        <w:t>paslaugas teikia</w:t>
      </w:r>
      <w:r w:rsidRPr="00652644">
        <w:rPr>
          <w:rFonts w:ascii="Arial" w:hAnsi="Arial" w:cs="Arial"/>
          <w:sz w:val="18"/>
          <w:szCs w:val="18"/>
        </w:rPr>
        <w:t xml:space="preserve"> ne pats Projektuotojas, o jo pasamdytas su</w:t>
      </w:r>
      <w:r w:rsidR="00A85C1F">
        <w:rPr>
          <w:rFonts w:ascii="Arial" w:hAnsi="Arial" w:cs="Arial"/>
          <w:sz w:val="18"/>
          <w:szCs w:val="18"/>
        </w:rPr>
        <w:t>btiekėjas</w:t>
      </w:r>
      <w:r w:rsidRPr="00652644">
        <w:rPr>
          <w:rFonts w:ascii="Arial" w:hAnsi="Arial" w:cs="Arial"/>
          <w:sz w:val="18"/>
          <w:szCs w:val="18"/>
        </w:rPr>
        <w:t xml:space="preserve">, Projektuotojas gali pateikti </w:t>
      </w:r>
      <w:r w:rsidR="00A85C1F">
        <w:rPr>
          <w:rFonts w:ascii="Arial" w:hAnsi="Arial" w:cs="Arial"/>
          <w:sz w:val="18"/>
          <w:szCs w:val="18"/>
        </w:rPr>
        <w:t>subtiekėjo</w:t>
      </w:r>
      <w:r w:rsidR="00A85C1F" w:rsidRPr="00652644">
        <w:rPr>
          <w:rFonts w:ascii="Arial" w:hAnsi="Arial" w:cs="Arial"/>
          <w:sz w:val="18"/>
          <w:szCs w:val="18"/>
        </w:rPr>
        <w:t xml:space="preserve"> </w:t>
      </w:r>
      <w:r w:rsidRPr="00652644">
        <w:rPr>
          <w:rFonts w:ascii="Arial" w:hAnsi="Arial" w:cs="Arial"/>
          <w:sz w:val="18"/>
          <w:szCs w:val="18"/>
        </w:rPr>
        <w:t>draudimo liudijimo (poliso) kopiją.</w:t>
      </w:r>
    </w:p>
    <w:p w14:paraId="7EA86D7A" w14:textId="77777777" w:rsidR="00FA369A"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Visi Projektuotojo pateikiami Draudimo liudijimai (polisai) turi būti išduodami Užsakovui priimtinos Sutartyje nurodytos draudimo įmonės.</w:t>
      </w:r>
    </w:p>
    <w:p w14:paraId="06EC3E64" w14:textId="77777777" w:rsidR="00FA369A"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savo sąskaita privalo pratęsti (atnaujinti) draudimo sutartis, jeigu jos baigtųsi anksčiau, negu nurodyta šiame skyriuje, bei pateikti Užsakovui tai patvirtinančius dokumentus.</w:t>
      </w:r>
    </w:p>
    <w:p w14:paraId="1F96AB6E" w14:textId="77777777" w:rsidR="00FA369A"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Kiekviename draudimo liudijime (polise) turi būti numatyta galimybė išmokėti draudimo išmokas Sutarties valiuta.</w:t>
      </w:r>
    </w:p>
    <w:p w14:paraId="4A1A5DFC" w14:textId="54E32E17"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Draudimo liudijime (polise) arba atskirame draudiko rašte turi būti nurodytas Projektuotojo ir draudiko įsipareigojimas, kad draudimo sutartis gali būti keičiama tik su išankstiniu raštišku Užsakovo sutikimu. Tokį sutikimą Užsakovas išduoda per 3 darbo dienas nuo raštiško prašymo pateikti sutikimą su pridėta pakeisto dokumento redakcija gavimo, jei draudimo sutarties pakeitimas atitinka Sutartyje numatytus minimalius draudimo reikalavimus.</w:t>
      </w:r>
    </w:p>
    <w:p w14:paraId="2A6C1B39" w14:textId="77777777" w:rsidR="004706AD" w:rsidRPr="00652644" w:rsidRDefault="004706AD" w:rsidP="004706AD">
      <w:pPr>
        <w:pStyle w:val="ListParagraph"/>
        <w:tabs>
          <w:tab w:val="left" w:pos="567"/>
        </w:tabs>
        <w:ind w:left="567"/>
        <w:contextualSpacing w:val="0"/>
        <w:jc w:val="both"/>
        <w:rPr>
          <w:rFonts w:ascii="Arial" w:hAnsi="Arial" w:cs="Arial"/>
          <w:sz w:val="18"/>
          <w:szCs w:val="18"/>
        </w:rPr>
      </w:pPr>
    </w:p>
    <w:p w14:paraId="09C6A304" w14:textId="293B6CC6" w:rsidR="0043074F" w:rsidRPr="00652644" w:rsidRDefault="0043074F" w:rsidP="000D4D64">
      <w:pPr>
        <w:pStyle w:val="Heading1"/>
        <w:jc w:val="center"/>
        <w:rPr>
          <w:bCs/>
        </w:rPr>
      </w:pPr>
      <w:bookmarkStart w:id="75" w:name="_Toc105340386"/>
      <w:bookmarkStart w:id="76" w:name="_Toc105340845"/>
      <w:bookmarkStart w:id="77" w:name="_Toc105407430"/>
      <w:bookmarkStart w:id="78" w:name="_Toc105963668"/>
      <w:bookmarkEnd w:id="75"/>
      <w:bookmarkEnd w:id="76"/>
      <w:bookmarkEnd w:id="77"/>
      <w:r w:rsidRPr="00652644">
        <w:rPr>
          <w:bCs/>
        </w:rPr>
        <w:t>SUTARTIS</w:t>
      </w:r>
      <w:bookmarkEnd w:id="78"/>
    </w:p>
    <w:p w14:paraId="24689803" w14:textId="77777777" w:rsidR="0043074F" w:rsidRPr="00652644" w:rsidRDefault="0043074F" w:rsidP="003E670B">
      <w:pPr>
        <w:jc w:val="both"/>
        <w:rPr>
          <w:rFonts w:ascii="Arial" w:hAnsi="Arial" w:cs="Arial"/>
          <w:sz w:val="18"/>
          <w:szCs w:val="18"/>
        </w:rPr>
      </w:pPr>
    </w:p>
    <w:p w14:paraId="5B9C7079" w14:textId="298DB1F7" w:rsidR="0043074F" w:rsidRPr="00652644" w:rsidRDefault="0043074F" w:rsidP="000D4D64">
      <w:pPr>
        <w:pStyle w:val="Heading2"/>
      </w:pPr>
      <w:bookmarkStart w:id="79" w:name="_Toc105963669"/>
      <w:r w:rsidRPr="00652644">
        <w:t>SUTARTIES GALIOJIMAS</w:t>
      </w:r>
      <w:bookmarkEnd w:id="79"/>
    </w:p>
    <w:p w14:paraId="2DCE5654" w14:textId="77777777" w:rsidR="005149BF" w:rsidRPr="005149BF" w:rsidRDefault="005149BF" w:rsidP="005149BF">
      <w:pPr>
        <w:pStyle w:val="ListParagraph"/>
        <w:numPr>
          <w:ilvl w:val="0"/>
          <w:numId w:val="28"/>
        </w:numPr>
        <w:tabs>
          <w:tab w:val="left" w:pos="567"/>
        </w:tabs>
        <w:contextualSpacing w:val="0"/>
        <w:jc w:val="both"/>
        <w:rPr>
          <w:rFonts w:ascii="Arial" w:hAnsi="Arial" w:cs="Arial"/>
          <w:vanish/>
          <w:sz w:val="18"/>
          <w:szCs w:val="18"/>
        </w:rPr>
      </w:pPr>
    </w:p>
    <w:p w14:paraId="2F2759DD" w14:textId="77777777" w:rsidR="005149BF" w:rsidRPr="005149BF" w:rsidRDefault="005149BF" w:rsidP="005149BF">
      <w:pPr>
        <w:pStyle w:val="ListParagraph"/>
        <w:numPr>
          <w:ilvl w:val="1"/>
          <w:numId w:val="28"/>
        </w:numPr>
        <w:tabs>
          <w:tab w:val="left" w:pos="567"/>
        </w:tabs>
        <w:contextualSpacing w:val="0"/>
        <w:jc w:val="both"/>
        <w:rPr>
          <w:rFonts w:ascii="Arial" w:hAnsi="Arial" w:cs="Arial"/>
          <w:vanish/>
          <w:sz w:val="18"/>
          <w:szCs w:val="18"/>
        </w:rPr>
      </w:pPr>
    </w:p>
    <w:p w14:paraId="1B93B371" w14:textId="7E2C68E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Sutartis yra laikoma sudaryta ir įsigalioja nuo jos pasirašymo dienos</w:t>
      </w:r>
      <w:r w:rsidR="000A330A">
        <w:rPr>
          <w:rFonts w:ascii="Arial" w:hAnsi="Arial" w:cs="Arial"/>
          <w:sz w:val="18"/>
          <w:szCs w:val="18"/>
        </w:rPr>
        <w:t>, jeigu Sutarties specialiosiose sąlygose nenurodyta kitaip</w:t>
      </w:r>
      <w:r w:rsidRPr="00652644">
        <w:rPr>
          <w:rFonts w:ascii="Arial" w:hAnsi="Arial" w:cs="Arial"/>
          <w:sz w:val="18"/>
          <w:szCs w:val="18"/>
        </w:rPr>
        <w:t xml:space="preserve">. </w:t>
      </w:r>
    </w:p>
    <w:p w14:paraId="0C57B598" w14:textId="665D200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Sutartis galioja iki visiško Šalių sutartinių įsipareigojimų įvykdymo arba Sutarties nutraukimo.</w:t>
      </w:r>
    </w:p>
    <w:p w14:paraId="1BDE3CE5" w14:textId="331D29FE"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Ši Sutartis sudaro visą Šalių susitarimą ir tarpusavio supratimą ir pakeičia visus ankstesnius žodinius ar rašytinius susitarimus ir pareiškimus, padarytus bet kuriuo metu iki šios Sutarties sudarymo, kurie nėra aiškiai įtraukti į šios Sutarties sąlygas. Tačiau aiškinant Sutarties dokumentus, tikrajai Šalių valiai nustatyti gali būti panaudojama informacija, Šalių pateikta derybų metu.</w:t>
      </w:r>
    </w:p>
    <w:p w14:paraId="37D2EB44" w14:textId="7F887268"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Kokybės garantijos, atsakomybės, konfidencialumo, intelektinės nuosavybės, pranešimų siuntimo ir gavimo, kalbos, ginčų sprendimo, Europos Sąjungos finansavimo ir kitos sąlygos, kurios pagal savo esmę turi galioti ir po Sutarties įvykdymo</w:t>
      </w:r>
      <w:r w:rsidR="00A635D8">
        <w:rPr>
          <w:rFonts w:ascii="Arial" w:hAnsi="Arial" w:cs="Arial"/>
          <w:sz w:val="18"/>
          <w:szCs w:val="18"/>
        </w:rPr>
        <w:t xml:space="preserve"> arba nutraukimo</w:t>
      </w:r>
      <w:r w:rsidRPr="00652644">
        <w:rPr>
          <w:rFonts w:ascii="Arial" w:hAnsi="Arial" w:cs="Arial"/>
          <w:sz w:val="18"/>
          <w:szCs w:val="18"/>
        </w:rPr>
        <w:t>, galioja ir po Sutarties įvykdymo arba nutraukimo.</w:t>
      </w:r>
    </w:p>
    <w:p w14:paraId="3099FE69" w14:textId="77777777" w:rsidR="007C61BB" w:rsidRPr="00652644" w:rsidRDefault="007C61BB" w:rsidP="007C61BB">
      <w:pPr>
        <w:pStyle w:val="ListParagraph"/>
        <w:tabs>
          <w:tab w:val="left" w:pos="567"/>
        </w:tabs>
        <w:ind w:left="567"/>
        <w:contextualSpacing w:val="0"/>
        <w:jc w:val="both"/>
        <w:rPr>
          <w:rFonts w:ascii="Arial" w:hAnsi="Arial" w:cs="Arial"/>
          <w:sz w:val="18"/>
          <w:szCs w:val="18"/>
        </w:rPr>
      </w:pPr>
    </w:p>
    <w:p w14:paraId="40A27952" w14:textId="216979F4" w:rsidR="0043074F" w:rsidRPr="00652644" w:rsidRDefault="0043074F" w:rsidP="000D4D64">
      <w:pPr>
        <w:pStyle w:val="Heading2"/>
      </w:pPr>
      <w:bookmarkStart w:id="80" w:name="_Toc105963670"/>
      <w:r w:rsidRPr="00652644">
        <w:t>SUTARTIES KEITIMAS</w:t>
      </w:r>
      <w:bookmarkEnd w:id="80"/>
    </w:p>
    <w:p w14:paraId="2C621906" w14:textId="77777777" w:rsidR="00EB527E" w:rsidRPr="00EB527E" w:rsidRDefault="00EB527E" w:rsidP="00EB527E">
      <w:pPr>
        <w:pStyle w:val="ListParagraph"/>
        <w:numPr>
          <w:ilvl w:val="1"/>
          <w:numId w:val="28"/>
        </w:numPr>
        <w:tabs>
          <w:tab w:val="left" w:pos="567"/>
        </w:tabs>
        <w:contextualSpacing w:val="0"/>
        <w:jc w:val="both"/>
        <w:rPr>
          <w:rFonts w:ascii="Arial" w:hAnsi="Arial" w:cs="Arial"/>
          <w:vanish/>
          <w:sz w:val="18"/>
          <w:szCs w:val="18"/>
        </w:rPr>
      </w:pPr>
    </w:p>
    <w:p w14:paraId="34151EEC" w14:textId="77AFBFE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Bet kokie Sutarties pakeitimai galioja tik jei jie sudaryti raštu ir pasirašyti abiejų Šalių.</w:t>
      </w:r>
    </w:p>
    <w:p w14:paraId="29501F4C" w14:textId="16CCC83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Jeigu kuri nors Sutarties sąlyga visiškai ar iš dalies negaliotų ar taptų negaliojančia dėl jos prieštaravimo taikytiniems teisės aktams arba dėl bet kokios kitos priežasties, likusios Sutarties sąlygos liks galioti visa apimtimi. Tokiu atveju Šalys gera valia derėsis ir sieks pakeisti negaliojančią sąlygą kita teisėta ir galiojančia sąlyga, kuri, kiek tai įmanoma, leistų pasiekti tokį patį teisinį ir ekonominį rezultatą, kaip Sutarties sąlyga, kuri bus tokiu būdu pakeista. Pakeitimai atliekami abipusiu Šalių rašytiniu susitarimu.</w:t>
      </w:r>
    </w:p>
    <w:p w14:paraId="01CD7F1B" w14:textId="0B85B46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Sutarties keitimui taikomos Lietuvos Respublikos pirkimų, atliekamų vandentvarkos, energetikos, transporto ar pašto paslaugų srities perkančiųjų subjektų, įstatymo 97 straipsnio nuostatos.</w:t>
      </w:r>
    </w:p>
    <w:p w14:paraId="4391CFC7" w14:textId="77777777" w:rsidR="0043074F" w:rsidRPr="00652644" w:rsidRDefault="0043074F" w:rsidP="003E670B">
      <w:pPr>
        <w:jc w:val="both"/>
        <w:rPr>
          <w:rFonts w:ascii="Arial" w:hAnsi="Arial" w:cs="Arial"/>
          <w:sz w:val="18"/>
          <w:szCs w:val="18"/>
        </w:rPr>
      </w:pPr>
    </w:p>
    <w:p w14:paraId="4BDCDC23" w14:textId="5AA7BE10" w:rsidR="0043074F" w:rsidRPr="00652644" w:rsidRDefault="0043074F" w:rsidP="000D4D64">
      <w:pPr>
        <w:pStyle w:val="Heading2"/>
      </w:pPr>
      <w:bookmarkStart w:id="81" w:name="_Toc105963671"/>
      <w:r w:rsidRPr="00652644">
        <w:t>SUTARTIES NUTRAUKIMAS</w:t>
      </w:r>
      <w:bookmarkEnd w:id="81"/>
    </w:p>
    <w:p w14:paraId="3C14F6A8" w14:textId="77777777" w:rsidR="00CF50EE" w:rsidRPr="00CF50EE" w:rsidRDefault="00CF50EE" w:rsidP="00CF50EE">
      <w:pPr>
        <w:pStyle w:val="ListParagraph"/>
        <w:numPr>
          <w:ilvl w:val="1"/>
          <w:numId w:val="28"/>
        </w:numPr>
        <w:tabs>
          <w:tab w:val="left" w:pos="567"/>
        </w:tabs>
        <w:contextualSpacing w:val="0"/>
        <w:jc w:val="both"/>
        <w:rPr>
          <w:rFonts w:ascii="Arial" w:hAnsi="Arial" w:cs="Arial"/>
          <w:vanish/>
          <w:sz w:val="18"/>
          <w:szCs w:val="18"/>
        </w:rPr>
      </w:pPr>
    </w:p>
    <w:p w14:paraId="72F60932" w14:textId="0558999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Bet kuri iš Šalių turi teisę vienašališkai nutraukti Sutartį nesikreipdam</w:t>
      </w:r>
      <w:r w:rsidR="00B92DAC">
        <w:rPr>
          <w:rFonts w:ascii="Arial" w:hAnsi="Arial" w:cs="Arial"/>
          <w:sz w:val="18"/>
          <w:szCs w:val="18"/>
        </w:rPr>
        <w:t>a</w:t>
      </w:r>
      <w:r w:rsidRPr="00652644">
        <w:rPr>
          <w:rFonts w:ascii="Arial" w:hAnsi="Arial" w:cs="Arial"/>
          <w:sz w:val="18"/>
          <w:szCs w:val="18"/>
        </w:rPr>
        <w:t xml:space="preserve"> į teismą, apie tai raštu pranešdam</w:t>
      </w:r>
      <w:r w:rsidR="00B92DAC">
        <w:rPr>
          <w:rFonts w:ascii="Arial" w:hAnsi="Arial" w:cs="Arial"/>
          <w:sz w:val="18"/>
          <w:szCs w:val="18"/>
        </w:rPr>
        <w:t>a</w:t>
      </w:r>
      <w:r w:rsidRPr="00652644">
        <w:rPr>
          <w:rFonts w:ascii="Arial" w:hAnsi="Arial" w:cs="Arial"/>
          <w:sz w:val="18"/>
          <w:szCs w:val="18"/>
        </w:rPr>
        <w:t xml:space="preserve"> kitai Šaliai ne vėliau kaip prieš 14 dienų:</w:t>
      </w:r>
    </w:p>
    <w:p w14:paraId="63CBC53D" w14:textId="2DEF8F67" w:rsidR="0043074F" w:rsidRPr="00652644" w:rsidRDefault="0043074F" w:rsidP="000D4D64">
      <w:pPr>
        <w:pStyle w:val="ListParagraph"/>
        <w:numPr>
          <w:ilvl w:val="0"/>
          <w:numId w:val="43"/>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jeigu kitai Šaliai inicijuojama bankroto, restruktūrizavimo arba likvidavimo procedūra, arba ji sustabdo ūkinę veiklą, arba kituose teisės aktuose numatyta tvarka susidaro analogiška situacija;</w:t>
      </w:r>
    </w:p>
    <w:p w14:paraId="1B5A9B97" w14:textId="3EE9CB18" w:rsidR="0043074F" w:rsidRPr="00652644" w:rsidRDefault="0043074F" w:rsidP="000D4D64">
      <w:pPr>
        <w:pStyle w:val="ListParagraph"/>
        <w:numPr>
          <w:ilvl w:val="0"/>
          <w:numId w:val="43"/>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jeigu dėl Nenugalimos jėgos aplinkybių Sutarties vykdymas visiškai sustabdomas </w:t>
      </w:r>
      <w:r w:rsidRPr="000D4D64">
        <w:rPr>
          <w:rFonts w:ascii="Arial" w:hAnsi="Arial" w:cs="Arial"/>
          <w:sz w:val="18"/>
          <w:szCs w:val="18"/>
        </w:rPr>
        <w:t>ilgiau kaip 4 mėnesiams</w:t>
      </w:r>
      <w:r w:rsidRPr="00652644">
        <w:rPr>
          <w:rFonts w:ascii="Arial" w:hAnsi="Arial" w:cs="Arial"/>
          <w:sz w:val="18"/>
          <w:szCs w:val="18"/>
        </w:rPr>
        <w:t>.</w:t>
      </w:r>
    </w:p>
    <w:p w14:paraId="7E0FAEF1" w14:textId="48DF9A3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turi teisę vienašališkai nutraukti Sutartį nesikreipdamas į teismą, </w:t>
      </w:r>
      <w:r w:rsidRPr="000D4D64">
        <w:rPr>
          <w:rFonts w:ascii="Arial" w:hAnsi="Arial" w:cs="Arial"/>
          <w:sz w:val="18"/>
          <w:szCs w:val="18"/>
        </w:rPr>
        <w:t>apie tai ne vėliau kaip prieš 14 dienų</w:t>
      </w:r>
      <w:r w:rsidRPr="00652644">
        <w:rPr>
          <w:rFonts w:ascii="Arial" w:hAnsi="Arial" w:cs="Arial"/>
          <w:sz w:val="18"/>
          <w:szCs w:val="18"/>
        </w:rPr>
        <w:t xml:space="preserve"> raštu pranešdamas Projektuotojui, jeigu:</w:t>
      </w:r>
    </w:p>
    <w:p w14:paraId="3AB75182" w14:textId="3309DF9F"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Projektuotojas laiku nepateikia Grafiko arba Grafikas nesuderinamas dėl Projektuotojo kaltės (t. y. nepagrįsto vilkinimo, aplaidumo ar vengimo);</w:t>
      </w:r>
    </w:p>
    <w:p w14:paraId="25BEA8BE" w14:textId="31E4DCFD"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lastRenderedPageBreak/>
        <w:t xml:space="preserve">Projektuotojas dirba per lėtai, kad </w:t>
      </w:r>
      <w:r w:rsidR="00B92DAC">
        <w:rPr>
          <w:rFonts w:ascii="Arial" w:hAnsi="Arial" w:cs="Arial"/>
          <w:sz w:val="18"/>
          <w:szCs w:val="18"/>
        </w:rPr>
        <w:t>Paslaugas</w:t>
      </w:r>
      <w:r w:rsidR="00B92DAC" w:rsidRPr="00652644">
        <w:rPr>
          <w:rFonts w:ascii="Arial" w:hAnsi="Arial" w:cs="Arial"/>
          <w:sz w:val="18"/>
          <w:szCs w:val="18"/>
        </w:rPr>
        <w:t xml:space="preserve"> </w:t>
      </w:r>
      <w:r w:rsidRPr="00652644">
        <w:rPr>
          <w:rFonts w:ascii="Arial" w:hAnsi="Arial" w:cs="Arial"/>
          <w:sz w:val="18"/>
          <w:szCs w:val="18"/>
        </w:rPr>
        <w:t xml:space="preserve">būtų galima </w:t>
      </w:r>
      <w:r w:rsidR="00B92DAC">
        <w:rPr>
          <w:rFonts w:ascii="Arial" w:hAnsi="Arial" w:cs="Arial"/>
          <w:sz w:val="18"/>
          <w:szCs w:val="18"/>
        </w:rPr>
        <w:t>suteikti</w:t>
      </w:r>
      <w:r w:rsidRPr="00652644">
        <w:rPr>
          <w:rFonts w:ascii="Arial" w:hAnsi="Arial" w:cs="Arial"/>
          <w:sz w:val="18"/>
          <w:szCs w:val="18"/>
        </w:rPr>
        <w:t xml:space="preserve"> Sutartyje nustatytu laiku ir (arba) dėl Projektuotojo kaltės </w:t>
      </w:r>
      <w:r w:rsidR="00B92DAC">
        <w:rPr>
          <w:rFonts w:ascii="Arial" w:hAnsi="Arial" w:cs="Arial"/>
          <w:sz w:val="18"/>
          <w:szCs w:val="18"/>
        </w:rPr>
        <w:t>Paslaugų teikimas</w:t>
      </w:r>
      <w:r w:rsidRPr="00652644">
        <w:rPr>
          <w:rFonts w:ascii="Arial" w:hAnsi="Arial" w:cs="Arial"/>
          <w:sz w:val="18"/>
          <w:szCs w:val="18"/>
        </w:rPr>
        <w:t xml:space="preserve"> nuo Grafiko atsilieka daugiau kaip 90 dienų</w:t>
      </w:r>
      <w:r w:rsidR="00B92DAC">
        <w:rPr>
          <w:rFonts w:ascii="Arial" w:hAnsi="Arial" w:cs="Arial"/>
          <w:sz w:val="18"/>
          <w:szCs w:val="18"/>
        </w:rPr>
        <w:t>,</w:t>
      </w:r>
      <w:r w:rsidRPr="00652644">
        <w:rPr>
          <w:rFonts w:ascii="Arial" w:hAnsi="Arial" w:cs="Arial"/>
          <w:sz w:val="18"/>
          <w:szCs w:val="18"/>
        </w:rPr>
        <w:t xml:space="preserve"> ir (arba)  </w:t>
      </w:r>
      <w:r w:rsidR="00B92DAC">
        <w:rPr>
          <w:rFonts w:ascii="Arial" w:hAnsi="Arial" w:cs="Arial"/>
          <w:sz w:val="18"/>
          <w:szCs w:val="18"/>
        </w:rPr>
        <w:t>Projektuotojas nebeteikia Paslaugų</w:t>
      </w:r>
      <w:r w:rsidRPr="00652644">
        <w:rPr>
          <w:rFonts w:ascii="Arial" w:hAnsi="Arial" w:cs="Arial"/>
          <w:sz w:val="18"/>
          <w:szCs w:val="18"/>
        </w:rPr>
        <w:t xml:space="preserve"> ir (arba) aiškiai neketina tęsti savo įsipareigojimų pagal Sutartį vykdymo;</w:t>
      </w:r>
    </w:p>
    <w:p w14:paraId="1E5C4390" w14:textId="33FEAE8D"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Projektuotojas gadina Užsakovo turtą, nesilaiko </w:t>
      </w:r>
      <w:r w:rsidR="00B92DAC">
        <w:rPr>
          <w:rFonts w:ascii="Arial" w:hAnsi="Arial" w:cs="Arial"/>
          <w:sz w:val="18"/>
          <w:szCs w:val="18"/>
        </w:rPr>
        <w:t>Paslaugų</w:t>
      </w:r>
      <w:r w:rsidR="00B92DAC" w:rsidRPr="00652644">
        <w:rPr>
          <w:rFonts w:ascii="Arial" w:hAnsi="Arial" w:cs="Arial"/>
          <w:sz w:val="18"/>
          <w:szCs w:val="18"/>
        </w:rPr>
        <w:t xml:space="preserve"> </w:t>
      </w:r>
      <w:r w:rsidRPr="00652644">
        <w:rPr>
          <w:rFonts w:ascii="Arial" w:hAnsi="Arial" w:cs="Arial"/>
          <w:sz w:val="18"/>
          <w:szCs w:val="18"/>
        </w:rPr>
        <w:t>kokybės, darbuotojų saugos ir sveikatos reikalavimų;</w:t>
      </w:r>
    </w:p>
    <w:p w14:paraId="5498AA2D" w14:textId="79EA948A"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Projektuotojas (įskaitant </w:t>
      </w:r>
      <w:r w:rsidR="00B92DAC">
        <w:rPr>
          <w:rFonts w:ascii="Arial" w:hAnsi="Arial" w:cs="Arial"/>
          <w:sz w:val="18"/>
          <w:szCs w:val="18"/>
        </w:rPr>
        <w:t>jo subtiekėjus</w:t>
      </w:r>
      <w:r w:rsidRPr="00652644">
        <w:rPr>
          <w:rFonts w:ascii="Arial" w:hAnsi="Arial" w:cs="Arial"/>
          <w:sz w:val="18"/>
          <w:szCs w:val="18"/>
        </w:rPr>
        <w:t>) nebeatitinka Pirkimo sąlygose nurodytų kvalifikaci</w:t>
      </w:r>
      <w:r w:rsidR="00B92DAC">
        <w:rPr>
          <w:rFonts w:ascii="Arial" w:hAnsi="Arial" w:cs="Arial"/>
          <w:sz w:val="18"/>
          <w:szCs w:val="18"/>
        </w:rPr>
        <w:t>jos</w:t>
      </w:r>
      <w:r w:rsidRPr="00652644">
        <w:rPr>
          <w:rFonts w:ascii="Arial" w:hAnsi="Arial" w:cs="Arial"/>
          <w:sz w:val="18"/>
          <w:szCs w:val="18"/>
        </w:rPr>
        <w:t xml:space="preserve"> reikalavimų ir (arba) </w:t>
      </w:r>
      <w:r w:rsidR="00B92DAC">
        <w:rPr>
          <w:rFonts w:ascii="Arial" w:hAnsi="Arial" w:cs="Arial"/>
          <w:sz w:val="18"/>
          <w:szCs w:val="18"/>
        </w:rPr>
        <w:t>Projektuotojas</w:t>
      </w:r>
      <w:r w:rsidR="00B92DAC" w:rsidRPr="00652644">
        <w:rPr>
          <w:rFonts w:ascii="Arial" w:hAnsi="Arial" w:cs="Arial"/>
          <w:sz w:val="18"/>
          <w:szCs w:val="18"/>
        </w:rPr>
        <w:t xml:space="preserve"> </w:t>
      </w:r>
      <w:r w:rsidRPr="00652644">
        <w:rPr>
          <w:rFonts w:ascii="Arial" w:hAnsi="Arial" w:cs="Arial"/>
          <w:sz w:val="18"/>
          <w:szCs w:val="18"/>
        </w:rPr>
        <w:t>netenka teisės verstis Sutartyje nurodyta veikla;</w:t>
      </w:r>
    </w:p>
    <w:p w14:paraId="7FC56965" w14:textId="22AE3EB7"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Projektuotojas arba jo vadovas oficialiai pripažįstamas padaręs korupcinio pobūdžio nusikalstamas veiklas;</w:t>
      </w:r>
    </w:p>
    <w:p w14:paraId="53693ADB" w14:textId="27827701" w:rsidR="0043074F" w:rsidRPr="004D47FC"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kyla pagrįstų abejonių dėl aukščiau nurodytų aplinkybių, dėl kurių gali būti nutraukta ši Sutartis, egzistavimo ir</w:t>
      </w:r>
      <w:r w:rsidR="004D47FC">
        <w:rPr>
          <w:rFonts w:ascii="Arial" w:hAnsi="Arial" w:cs="Arial"/>
          <w:sz w:val="18"/>
          <w:szCs w:val="18"/>
        </w:rPr>
        <w:t xml:space="preserve"> </w:t>
      </w:r>
      <w:r w:rsidRPr="004D47FC">
        <w:rPr>
          <w:rFonts w:ascii="Arial" w:hAnsi="Arial" w:cs="Arial"/>
          <w:sz w:val="18"/>
          <w:szCs w:val="18"/>
        </w:rPr>
        <w:t xml:space="preserve">Užsakovo prašymu </w:t>
      </w:r>
      <w:r w:rsidR="004D47FC">
        <w:rPr>
          <w:rFonts w:ascii="Arial" w:hAnsi="Arial" w:cs="Arial"/>
          <w:sz w:val="18"/>
          <w:szCs w:val="18"/>
        </w:rPr>
        <w:t xml:space="preserve">Projektuotojas </w:t>
      </w:r>
      <w:r w:rsidRPr="004D47FC">
        <w:rPr>
          <w:rFonts w:ascii="Arial" w:hAnsi="Arial" w:cs="Arial"/>
          <w:sz w:val="18"/>
          <w:szCs w:val="18"/>
        </w:rPr>
        <w:t>nepateikia įrodymų, paneigiančių šias aplinkybes;</w:t>
      </w:r>
    </w:p>
    <w:p w14:paraId="0703C472" w14:textId="136E6447"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Projektuotojas pažeidžia esmines Sutarties sąlygas;</w:t>
      </w:r>
    </w:p>
    <w:p w14:paraId="3693F792" w14:textId="14AFD641"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atsiranda Lietuvos Respublikos pirkimų, atliekamų vandentvarkos, energetikos, transporto ar pašto paslaugų srities perkančiųjų subjektų, įstatymo 98 straipsnyje nurodytas pagrindas vienašališkai nutraukti sutartį;</w:t>
      </w:r>
    </w:p>
    <w:p w14:paraId="658D71AE" w14:textId="1CE064BE"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jeigu  Lietuvos Respublikos Vyriausybė Lietuvos Respublikos nacionaliniam saugumui užtikrinti svarbių objektų apsaugos įstatymo nustatyta tvarka priima sprendimą, patvirtinantį, kad Sutartis neatitinka nacionalinio saugumo interesų;</w:t>
      </w:r>
    </w:p>
    <w:p w14:paraId="7E4F11A6" w14:textId="37517B54"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Lietuvos Respublikos Vyriausybei </w:t>
      </w:r>
      <w:r w:rsidR="00B92DAC">
        <w:rPr>
          <w:rFonts w:ascii="Arial" w:hAnsi="Arial" w:cs="Arial"/>
          <w:sz w:val="18"/>
          <w:szCs w:val="18"/>
        </w:rPr>
        <w:t>priėmus sprendimą/</w:t>
      </w:r>
      <w:r w:rsidRPr="00652644">
        <w:rPr>
          <w:rFonts w:ascii="Arial" w:hAnsi="Arial" w:cs="Arial"/>
          <w:sz w:val="18"/>
          <w:szCs w:val="18"/>
        </w:rPr>
        <w:t>nustačius, kad Projektuotojas neatitinka nacionalinio saugumo interesų pagal Lietuvos Respublikos nacionaliniam saugumui užtikrinti svarbių objektų apsaugos įstatymą</w:t>
      </w:r>
      <w:r w:rsidR="00B92DAC">
        <w:rPr>
          <w:rFonts w:ascii="Arial" w:hAnsi="Arial" w:cs="Arial"/>
          <w:sz w:val="18"/>
          <w:szCs w:val="18"/>
        </w:rPr>
        <w:t>;</w:t>
      </w:r>
    </w:p>
    <w:p w14:paraId="3A650DA8" w14:textId="052CFC7C"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kitais Sutartyje ir teisės aktuose nurodytais atvejais, kai Projektuotojas nevykdo savo įsipareigojimų.</w:t>
      </w:r>
    </w:p>
    <w:p w14:paraId="51C9C5B7" w14:textId="287B6816"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Jeigu Užsakovas nutraukia Sutartį dėl Projektuotojo kaltės, Projektuotojas moka </w:t>
      </w:r>
      <w:r w:rsidRPr="000D4D64">
        <w:rPr>
          <w:rFonts w:ascii="Arial" w:hAnsi="Arial" w:cs="Arial"/>
          <w:sz w:val="18"/>
          <w:szCs w:val="18"/>
        </w:rPr>
        <w:t>10</w:t>
      </w:r>
      <w:r w:rsidR="006C7989" w:rsidRPr="0052524C">
        <w:rPr>
          <w:rFonts w:ascii="Arial" w:hAnsi="Arial" w:cs="Arial"/>
          <w:sz w:val="18"/>
          <w:szCs w:val="18"/>
        </w:rPr>
        <w:t>%</w:t>
      </w:r>
      <w:r w:rsidRPr="000D4D64">
        <w:rPr>
          <w:rFonts w:ascii="Arial" w:hAnsi="Arial" w:cs="Arial"/>
          <w:sz w:val="18"/>
          <w:szCs w:val="18"/>
        </w:rPr>
        <w:t xml:space="preserve"> </w:t>
      </w:r>
      <w:r w:rsidR="006C7989">
        <w:rPr>
          <w:rFonts w:ascii="Arial" w:hAnsi="Arial" w:cs="Arial"/>
          <w:sz w:val="18"/>
          <w:szCs w:val="18"/>
        </w:rPr>
        <w:t>P</w:t>
      </w:r>
      <w:r w:rsidRPr="000D4D64">
        <w:rPr>
          <w:rFonts w:ascii="Arial" w:hAnsi="Arial" w:cs="Arial"/>
          <w:sz w:val="18"/>
          <w:szCs w:val="18"/>
        </w:rPr>
        <w:t>radinės Sutarties kainos dydžio baudą ir privalo atlyginti Užsakovui visas dėl šio nutraukimo susidariusias papildomas išlaidas,</w:t>
      </w:r>
      <w:r w:rsidRPr="00652644">
        <w:rPr>
          <w:rFonts w:ascii="Arial" w:hAnsi="Arial" w:cs="Arial"/>
          <w:sz w:val="18"/>
          <w:szCs w:val="18"/>
        </w:rPr>
        <w:t xml:space="preserve"> susietas su Sutartyje nurodytų </w:t>
      </w:r>
      <w:r w:rsidR="006C7989">
        <w:rPr>
          <w:rFonts w:ascii="Arial" w:hAnsi="Arial" w:cs="Arial"/>
          <w:sz w:val="18"/>
          <w:szCs w:val="18"/>
        </w:rPr>
        <w:t>Paslaugų suteikimu</w:t>
      </w:r>
      <w:r w:rsidRPr="00652644">
        <w:rPr>
          <w:rFonts w:ascii="Arial" w:hAnsi="Arial" w:cs="Arial"/>
          <w:sz w:val="18"/>
          <w:szCs w:val="18"/>
        </w:rPr>
        <w:t xml:space="preserve">, kurių nepadengia bauda, įskaitant Užsakovo išlaidas dėl kito projektuotojo paieškos ir </w:t>
      </w:r>
      <w:r w:rsidR="006C7989">
        <w:rPr>
          <w:rFonts w:ascii="Arial" w:hAnsi="Arial" w:cs="Arial"/>
          <w:sz w:val="18"/>
          <w:szCs w:val="18"/>
        </w:rPr>
        <w:t>Paslaugų</w:t>
      </w:r>
      <w:r w:rsidR="006C7989" w:rsidRPr="00652644">
        <w:rPr>
          <w:rFonts w:ascii="Arial" w:hAnsi="Arial" w:cs="Arial"/>
          <w:sz w:val="18"/>
          <w:szCs w:val="18"/>
        </w:rPr>
        <w:t xml:space="preserve"> </w:t>
      </w:r>
      <w:r w:rsidRPr="00652644">
        <w:rPr>
          <w:rFonts w:ascii="Arial" w:hAnsi="Arial" w:cs="Arial"/>
          <w:sz w:val="18"/>
          <w:szCs w:val="18"/>
        </w:rPr>
        <w:t xml:space="preserve">pabrangimo. Už iki Sutarties nutraukimo </w:t>
      </w:r>
      <w:r w:rsidR="006C7989">
        <w:rPr>
          <w:rFonts w:ascii="Arial" w:hAnsi="Arial" w:cs="Arial"/>
          <w:sz w:val="18"/>
          <w:szCs w:val="18"/>
        </w:rPr>
        <w:t>suteiktas Paslaugas</w:t>
      </w:r>
      <w:r w:rsidRPr="00652644">
        <w:rPr>
          <w:rFonts w:ascii="Arial" w:hAnsi="Arial" w:cs="Arial"/>
          <w:sz w:val="18"/>
          <w:szCs w:val="18"/>
        </w:rPr>
        <w:t xml:space="preserve"> Užsakovas atsiskaito Sutartyje nustatytais terminais ir tvarka.</w:t>
      </w:r>
    </w:p>
    <w:p w14:paraId="44B2D599" w14:textId="1812229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turi teisę vienašališkai nutraukti Sutartį nesikreipdamas į teismą, apie tai ne vėliau kaip prieš 14 dienų raštu pranešdamas Užsakovui, kai Užsakovas daugiau nei 30 dienų vėluoja atlikti mokėjimą Projektuotojui.</w:t>
      </w:r>
    </w:p>
    <w:p w14:paraId="1BB91970" w14:textId="445CF784" w:rsidR="0043074F"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Projektuotojui nutraukus Sutartį dėl Užsakovo kaltės, Užsakovas moka </w:t>
      </w:r>
      <w:r w:rsidRPr="000D4D64">
        <w:rPr>
          <w:rFonts w:ascii="Arial" w:hAnsi="Arial" w:cs="Arial"/>
          <w:sz w:val="18"/>
          <w:szCs w:val="18"/>
        </w:rPr>
        <w:t>10</w:t>
      </w:r>
      <w:r w:rsidR="00965AB6" w:rsidRPr="0052524C">
        <w:rPr>
          <w:rFonts w:ascii="Arial" w:hAnsi="Arial" w:cs="Arial"/>
          <w:sz w:val="18"/>
          <w:szCs w:val="18"/>
        </w:rPr>
        <w:t>%</w:t>
      </w:r>
      <w:r w:rsidRPr="000D4D64">
        <w:rPr>
          <w:rFonts w:ascii="Arial" w:hAnsi="Arial" w:cs="Arial"/>
          <w:sz w:val="18"/>
          <w:szCs w:val="18"/>
        </w:rPr>
        <w:t xml:space="preserve"> </w:t>
      </w:r>
      <w:r w:rsidR="00965AB6">
        <w:rPr>
          <w:rFonts w:ascii="Arial" w:hAnsi="Arial" w:cs="Arial"/>
          <w:sz w:val="18"/>
          <w:szCs w:val="18"/>
        </w:rPr>
        <w:t>P</w:t>
      </w:r>
      <w:r w:rsidRPr="000D4D64">
        <w:rPr>
          <w:rFonts w:ascii="Arial" w:hAnsi="Arial" w:cs="Arial"/>
          <w:sz w:val="18"/>
          <w:szCs w:val="18"/>
        </w:rPr>
        <w:t xml:space="preserve">radinės Sutarties kainos dydžio baudą, taip pat atlygina už iki Sutarties nutraukimo kokybiškai </w:t>
      </w:r>
      <w:r w:rsidR="00965AB6">
        <w:rPr>
          <w:rFonts w:ascii="Arial" w:hAnsi="Arial" w:cs="Arial"/>
          <w:sz w:val="18"/>
          <w:szCs w:val="18"/>
        </w:rPr>
        <w:t>suteiktas Paslaugas</w:t>
      </w:r>
      <w:r w:rsidRPr="000D4D64">
        <w:rPr>
          <w:rFonts w:ascii="Arial" w:hAnsi="Arial" w:cs="Arial"/>
          <w:sz w:val="18"/>
          <w:szCs w:val="18"/>
        </w:rPr>
        <w:t>, bei kitus Projektuotojo pagrįstus nuostolius, kurių nepadengia bauda.</w:t>
      </w:r>
    </w:p>
    <w:p w14:paraId="3093CC97" w14:textId="77777777" w:rsidR="00166CF3"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Sutartis gali būti nutraukta abipusiu Šalių rašytiniu susitarimu.</w:t>
      </w:r>
    </w:p>
    <w:p w14:paraId="6A9E4B89" w14:textId="1DDC898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Šalys raštu nesutaria kitaip, Projektuotojas per vieną mėnesį nuo Sutarties nutraukimo turi:</w:t>
      </w:r>
    </w:p>
    <w:p w14:paraId="55C4BD28" w14:textId="3D905753" w:rsidR="0043074F" w:rsidRPr="00652644" w:rsidRDefault="0043074F" w:rsidP="000D4D64">
      <w:pPr>
        <w:pStyle w:val="ListParagraph"/>
        <w:numPr>
          <w:ilvl w:val="0"/>
          <w:numId w:val="45"/>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perduoti Užsakovui tinkamai </w:t>
      </w:r>
      <w:r w:rsidR="006936B6">
        <w:rPr>
          <w:rFonts w:ascii="Arial" w:hAnsi="Arial" w:cs="Arial"/>
          <w:sz w:val="18"/>
          <w:szCs w:val="18"/>
        </w:rPr>
        <w:t>suteiktas Paslaugas</w:t>
      </w:r>
      <w:r w:rsidRPr="00652644">
        <w:rPr>
          <w:rFonts w:ascii="Arial" w:hAnsi="Arial" w:cs="Arial"/>
          <w:sz w:val="18"/>
          <w:szCs w:val="18"/>
        </w:rPr>
        <w:t xml:space="preserve">; </w:t>
      </w:r>
    </w:p>
    <w:p w14:paraId="77998111" w14:textId="6572D2DB" w:rsidR="0043074F" w:rsidRPr="00652644" w:rsidRDefault="0043074F" w:rsidP="000D4D64">
      <w:pPr>
        <w:pStyle w:val="ListParagraph"/>
        <w:numPr>
          <w:ilvl w:val="0"/>
          <w:numId w:val="45"/>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pateikti visą </w:t>
      </w:r>
      <w:r w:rsidR="006936B6">
        <w:rPr>
          <w:rFonts w:ascii="Arial" w:hAnsi="Arial" w:cs="Arial"/>
          <w:sz w:val="18"/>
          <w:szCs w:val="18"/>
        </w:rPr>
        <w:t>suteiktų Paslaugų</w:t>
      </w:r>
      <w:r w:rsidRPr="00652644">
        <w:rPr>
          <w:rFonts w:ascii="Arial" w:hAnsi="Arial" w:cs="Arial"/>
          <w:sz w:val="18"/>
          <w:szCs w:val="18"/>
        </w:rPr>
        <w:t xml:space="preserve"> techninę dokumentaciją;</w:t>
      </w:r>
    </w:p>
    <w:p w14:paraId="56F96BB3" w14:textId="1B88537F" w:rsidR="0043074F" w:rsidRPr="00652644" w:rsidRDefault="0043074F" w:rsidP="000D4D64">
      <w:pPr>
        <w:pStyle w:val="ListParagraph"/>
        <w:numPr>
          <w:ilvl w:val="0"/>
          <w:numId w:val="45"/>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atlikti kitas Sutartyje ir teisės aktuose nurodytas pareigas, tam, kad Užsakovas galėtų tinkamai tęsti </w:t>
      </w:r>
      <w:r w:rsidR="006936B6">
        <w:rPr>
          <w:rFonts w:ascii="Arial" w:hAnsi="Arial" w:cs="Arial"/>
          <w:sz w:val="18"/>
          <w:szCs w:val="18"/>
        </w:rPr>
        <w:t>Paslaugų teikimą</w:t>
      </w:r>
      <w:r w:rsidR="006936B6" w:rsidRPr="00652644">
        <w:rPr>
          <w:rFonts w:ascii="Arial" w:hAnsi="Arial" w:cs="Arial"/>
          <w:sz w:val="18"/>
          <w:szCs w:val="18"/>
        </w:rPr>
        <w:t xml:space="preserve"> </w:t>
      </w:r>
      <w:r w:rsidRPr="00652644">
        <w:rPr>
          <w:rFonts w:ascii="Arial" w:hAnsi="Arial" w:cs="Arial"/>
          <w:sz w:val="18"/>
          <w:szCs w:val="18"/>
        </w:rPr>
        <w:t>pats arba j</w:t>
      </w:r>
      <w:r w:rsidR="006936B6">
        <w:rPr>
          <w:rFonts w:ascii="Arial" w:hAnsi="Arial" w:cs="Arial"/>
          <w:sz w:val="18"/>
          <w:szCs w:val="18"/>
        </w:rPr>
        <w:t>a</w:t>
      </w:r>
      <w:r w:rsidRPr="00652644">
        <w:rPr>
          <w:rFonts w:ascii="Arial" w:hAnsi="Arial" w:cs="Arial"/>
          <w:sz w:val="18"/>
          <w:szCs w:val="18"/>
        </w:rPr>
        <w:t>s perduoti kitam projektuotoj</w:t>
      </w:r>
      <w:r w:rsidR="006936B6">
        <w:rPr>
          <w:rFonts w:ascii="Arial" w:hAnsi="Arial" w:cs="Arial"/>
          <w:sz w:val="18"/>
          <w:szCs w:val="18"/>
        </w:rPr>
        <w:t>ui</w:t>
      </w:r>
      <w:r w:rsidRPr="00652644">
        <w:rPr>
          <w:rFonts w:ascii="Arial" w:hAnsi="Arial" w:cs="Arial"/>
          <w:sz w:val="18"/>
          <w:szCs w:val="18"/>
        </w:rPr>
        <w:t>.</w:t>
      </w:r>
    </w:p>
    <w:p w14:paraId="21607963" w14:textId="77777777" w:rsidR="0043074F" w:rsidRPr="00652644" w:rsidRDefault="0043074F" w:rsidP="003E670B">
      <w:pPr>
        <w:jc w:val="both"/>
        <w:rPr>
          <w:rFonts w:ascii="Arial" w:hAnsi="Arial" w:cs="Arial"/>
          <w:sz w:val="18"/>
          <w:szCs w:val="18"/>
        </w:rPr>
      </w:pPr>
    </w:p>
    <w:p w14:paraId="0D1D9C91" w14:textId="5CCFC16A" w:rsidR="0043074F" w:rsidRPr="00652644" w:rsidRDefault="0043074F" w:rsidP="000D4D64">
      <w:pPr>
        <w:pStyle w:val="Heading2"/>
      </w:pPr>
      <w:bookmarkStart w:id="82" w:name="_Toc105963672"/>
      <w:r w:rsidRPr="00652644">
        <w:t>SUTARTIES AIŠKINIMAS</w:t>
      </w:r>
      <w:bookmarkEnd w:id="82"/>
    </w:p>
    <w:p w14:paraId="1EA15BA3" w14:textId="77777777" w:rsidR="00DE3EFF" w:rsidRPr="00DE3EFF" w:rsidRDefault="00DE3EFF" w:rsidP="00DE3EFF">
      <w:pPr>
        <w:pStyle w:val="ListParagraph"/>
        <w:numPr>
          <w:ilvl w:val="1"/>
          <w:numId w:val="28"/>
        </w:numPr>
        <w:tabs>
          <w:tab w:val="left" w:pos="567"/>
        </w:tabs>
        <w:contextualSpacing w:val="0"/>
        <w:jc w:val="both"/>
        <w:rPr>
          <w:rFonts w:ascii="Arial" w:hAnsi="Arial" w:cs="Arial"/>
          <w:vanish/>
          <w:sz w:val="18"/>
          <w:szCs w:val="18"/>
        </w:rPr>
      </w:pPr>
    </w:p>
    <w:p w14:paraId="440C12BC" w14:textId="08361A73"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Sutarčiai yra taikomi ir ji yra aiškinama pagal Lietuvos Respublikos įstatymus. </w:t>
      </w:r>
    </w:p>
    <w:p w14:paraId="1E3788A5" w14:textId="1B5DA0F6"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kur reikalauja kontekstas, žodžiai pateikti vienaskaita, gali turėti ir daugiskaitos prasmę, ir atvirkščiai.</w:t>
      </w:r>
    </w:p>
    <w:p w14:paraId="5381ED52" w14:textId="0F03577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Šios Sutarties skyrių pavadinimai nurodyti tik tam, kad būtų galima ją lengviau skaityti, ir negali būti tiesiogiai naudojami Sutarties aiškinimui.</w:t>
      </w:r>
    </w:p>
    <w:p w14:paraId="3A7A324A" w14:textId="1B4DDC63"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nurodyti terminai yra skaičiuojami kalendorinėmis dienomis, mėnesiais ir metais, jei Sutartyje nenurodyta kitaip.</w:t>
      </w:r>
    </w:p>
    <w:p w14:paraId="6DBAEF5F" w14:textId="28C9063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nurodytos darbo dienos suprantamos kaip bet kuri diena nuo pirmadienio iki penktadienio, išskyrus Lietuvos Respublikos darbo kodekse nurodytas švenčių dienas.</w:t>
      </w:r>
    </w:p>
    <w:p w14:paraId="377DF6D7" w14:textId="77777777" w:rsidR="0043074F" w:rsidRPr="00652644" w:rsidRDefault="0043074F" w:rsidP="003E670B">
      <w:pPr>
        <w:jc w:val="both"/>
        <w:rPr>
          <w:rFonts w:ascii="Arial" w:hAnsi="Arial" w:cs="Arial"/>
          <w:sz w:val="18"/>
          <w:szCs w:val="18"/>
        </w:rPr>
      </w:pPr>
    </w:p>
    <w:p w14:paraId="76735C29" w14:textId="3990D55A" w:rsidR="0043074F" w:rsidRPr="00652644" w:rsidRDefault="0043074F" w:rsidP="000D4D64">
      <w:pPr>
        <w:pStyle w:val="Heading1"/>
        <w:jc w:val="center"/>
      </w:pPr>
      <w:bookmarkStart w:id="83" w:name="_Toc105963673"/>
      <w:r w:rsidRPr="00652644">
        <w:lastRenderedPageBreak/>
        <w:t>BAIGIAMOS NUOSTATOS</w:t>
      </w:r>
      <w:bookmarkEnd w:id="83"/>
    </w:p>
    <w:p w14:paraId="42A38ABA" w14:textId="77777777" w:rsidR="0043074F" w:rsidRPr="00652644" w:rsidRDefault="0043074F" w:rsidP="003E670B">
      <w:pPr>
        <w:jc w:val="both"/>
        <w:rPr>
          <w:rFonts w:ascii="Arial" w:hAnsi="Arial" w:cs="Arial"/>
          <w:sz w:val="18"/>
          <w:szCs w:val="18"/>
        </w:rPr>
      </w:pPr>
    </w:p>
    <w:p w14:paraId="2177205D" w14:textId="453A5DC3" w:rsidR="00026D1E" w:rsidRPr="00026D1E" w:rsidRDefault="0043074F" w:rsidP="000D4D64">
      <w:pPr>
        <w:pStyle w:val="Heading2"/>
      </w:pPr>
      <w:bookmarkStart w:id="84" w:name="_Toc105963674"/>
      <w:r w:rsidRPr="00297194">
        <w:t>NACIONALINIO SAUGUMO INTERESŲ UŽTIKRINIMAS</w:t>
      </w:r>
      <w:bookmarkStart w:id="85" w:name="_Toc105340191"/>
      <w:bookmarkStart w:id="86" w:name="_Toc105340394"/>
      <w:bookmarkStart w:id="87" w:name="_Toc105340853"/>
      <w:bookmarkStart w:id="88" w:name="_Toc105407438"/>
      <w:bookmarkStart w:id="89" w:name="_Toc105340195"/>
      <w:bookmarkStart w:id="90" w:name="_Toc105340398"/>
      <w:bookmarkStart w:id="91" w:name="_Toc105340857"/>
      <w:bookmarkStart w:id="92" w:name="_Toc105407442"/>
      <w:bookmarkStart w:id="93" w:name="_Toc105340399"/>
      <w:bookmarkStart w:id="94" w:name="_Toc105340858"/>
      <w:bookmarkStart w:id="95" w:name="_Toc105407443"/>
      <w:bookmarkEnd w:id="84"/>
      <w:bookmarkEnd w:id="85"/>
      <w:bookmarkEnd w:id="86"/>
      <w:bookmarkEnd w:id="87"/>
      <w:bookmarkEnd w:id="88"/>
      <w:bookmarkEnd w:id="89"/>
      <w:bookmarkEnd w:id="90"/>
      <w:bookmarkEnd w:id="91"/>
      <w:bookmarkEnd w:id="92"/>
      <w:bookmarkEnd w:id="93"/>
      <w:bookmarkEnd w:id="94"/>
      <w:bookmarkEnd w:id="95"/>
    </w:p>
    <w:p w14:paraId="64B56506" w14:textId="77777777" w:rsidR="00026D1E" w:rsidRPr="00026D1E" w:rsidRDefault="00026D1E" w:rsidP="00026D1E">
      <w:pPr>
        <w:pStyle w:val="ListParagraph"/>
        <w:numPr>
          <w:ilvl w:val="0"/>
          <w:numId w:val="28"/>
        </w:numPr>
        <w:tabs>
          <w:tab w:val="left" w:pos="567"/>
        </w:tabs>
        <w:contextualSpacing w:val="0"/>
        <w:jc w:val="both"/>
        <w:rPr>
          <w:rFonts w:ascii="Arial" w:hAnsi="Arial" w:cs="Arial"/>
          <w:vanish/>
          <w:sz w:val="18"/>
          <w:szCs w:val="18"/>
        </w:rPr>
      </w:pPr>
    </w:p>
    <w:p w14:paraId="58325D4F" w14:textId="77777777" w:rsidR="00026D1E" w:rsidRPr="00026D1E" w:rsidRDefault="00026D1E" w:rsidP="00026D1E">
      <w:pPr>
        <w:pStyle w:val="ListParagraph"/>
        <w:numPr>
          <w:ilvl w:val="1"/>
          <w:numId w:val="28"/>
        </w:numPr>
        <w:tabs>
          <w:tab w:val="left" w:pos="567"/>
        </w:tabs>
        <w:contextualSpacing w:val="0"/>
        <w:jc w:val="both"/>
        <w:rPr>
          <w:rFonts w:ascii="Arial" w:hAnsi="Arial" w:cs="Arial"/>
          <w:vanish/>
          <w:sz w:val="18"/>
          <w:szCs w:val="18"/>
        </w:rPr>
      </w:pPr>
    </w:p>
    <w:p w14:paraId="29B0F4B6" w14:textId="77777777" w:rsidR="00804B0D" w:rsidRDefault="00804B0D" w:rsidP="004F5AEA">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Šio skyriaus nuostatos taikomis, j</w:t>
      </w:r>
      <w:r w:rsidR="004F5AEA">
        <w:rPr>
          <w:rFonts w:ascii="Arial" w:hAnsi="Arial" w:cs="Arial"/>
          <w:sz w:val="18"/>
          <w:szCs w:val="18"/>
        </w:rPr>
        <w:t>eigu Sutarties specialiosiose sąlygose arba Pirkimo dokumentuose nurodyta, kad Pirkimas susijęs su nacionaliniu saugumu ir/ar Paslaugoms taikomi nacionalinio saugumo reikalavimai</w:t>
      </w:r>
      <w:r>
        <w:rPr>
          <w:rFonts w:ascii="Arial" w:hAnsi="Arial" w:cs="Arial"/>
          <w:sz w:val="18"/>
          <w:szCs w:val="18"/>
        </w:rPr>
        <w:t>.</w:t>
      </w:r>
    </w:p>
    <w:p w14:paraId="5BB11597" w14:textId="0B9A8ABB" w:rsidR="00026D1E" w:rsidRPr="00B16A04" w:rsidRDefault="00026D1E" w:rsidP="004F5AEA">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 xml:space="preserve">Projektuotojas įsipareigoja, kad </w:t>
      </w:r>
      <w:r w:rsidR="004F5AEA">
        <w:rPr>
          <w:rFonts w:ascii="Arial" w:hAnsi="Arial" w:cs="Arial"/>
          <w:sz w:val="18"/>
          <w:szCs w:val="18"/>
        </w:rPr>
        <w:t>Paslaugos</w:t>
      </w:r>
      <w:r w:rsidRPr="00B16A04">
        <w:rPr>
          <w:rFonts w:ascii="Arial" w:hAnsi="Arial" w:cs="Arial"/>
          <w:sz w:val="18"/>
          <w:szCs w:val="18"/>
        </w:rPr>
        <w:t xml:space="preserve"> nekels grėsmės nacionaliniam saugumui, t. y.:</w:t>
      </w:r>
    </w:p>
    <w:p w14:paraId="33961F5E" w14:textId="00DDFA33" w:rsidR="00026D1E" w:rsidRPr="00B16A04" w:rsidRDefault="00026D1E" w:rsidP="00026D1E">
      <w:pPr>
        <w:pStyle w:val="ListParagraph"/>
        <w:numPr>
          <w:ilvl w:val="0"/>
          <w:numId w:val="46"/>
        </w:numPr>
        <w:tabs>
          <w:tab w:val="left" w:pos="993"/>
        </w:tabs>
        <w:ind w:left="993" w:hanging="426"/>
        <w:contextualSpacing w:val="0"/>
        <w:jc w:val="both"/>
        <w:rPr>
          <w:rFonts w:ascii="Arial" w:hAnsi="Arial" w:cs="Arial"/>
          <w:sz w:val="18"/>
          <w:szCs w:val="18"/>
        </w:rPr>
      </w:pPr>
      <w:r w:rsidRPr="00B16A04">
        <w:rPr>
          <w:rFonts w:ascii="Arial" w:hAnsi="Arial" w:cs="Arial"/>
          <w:sz w:val="18"/>
          <w:szCs w:val="18"/>
        </w:rPr>
        <w:t xml:space="preserve">nebus sutrikdytas </w:t>
      </w:r>
      <w:r w:rsidR="003D10BA">
        <w:rPr>
          <w:rFonts w:ascii="Arial" w:hAnsi="Arial" w:cs="Arial"/>
          <w:sz w:val="18"/>
          <w:szCs w:val="18"/>
        </w:rPr>
        <w:t xml:space="preserve">Užsakovo valdomos ryšių ir </w:t>
      </w:r>
      <w:r w:rsidRPr="00B16A04">
        <w:rPr>
          <w:rFonts w:ascii="Arial" w:hAnsi="Arial" w:cs="Arial"/>
          <w:sz w:val="18"/>
          <w:szCs w:val="18"/>
        </w:rPr>
        <w:t>informacin</w:t>
      </w:r>
      <w:r w:rsidR="003D10BA">
        <w:rPr>
          <w:rFonts w:ascii="Arial" w:hAnsi="Arial" w:cs="Arial"/>
          <w:sz w:val="18"/>
          <w:szCs w:val="18"/>
        </w:rPr>
        <w:t>ės</w:t>
      </w:r>
      <w:r w:rsidRPr="00B16A04">
        <w:rPr>
          <w:rFonts w:ascii="Arial" w:hAnsi="Arial" w:cs="Arial"/>
          <w:sz w:val="18"/>
          <w:szCs w:val="18"/>
        </w:rPr>
        <w:t xml:space="preserve"> infrastruktūr</w:t>
      </w:r>
      <w:r w:rsidR="003D10BA">
        <w:rPr>
          <w:rFonts w:ascii="Arial" w:hAnsi="Arial" w:cs="Arial"/>
          <w:sz w:val="18"/>
          <w:szCs w:val="18"/>
        </w:rPr>
        <w:t>os, kurios yra reikšmingos Užsakovo veiklai,</w:t>
      </w:r>
      <w:r w:rsidRPr="00B16A04">
        <w:rPr>
          <w:rFonts w:ascii="Arial" w:hAnsi="Arial" w:cs="Arial"/>
          <w:sz w:val="18"/>
          <w:szCs w:val="18"/>
        </w:rPr>
        <w:t xml:space="preserve"> funkcionavimas; </w:t>
      </w:r>
    </w:p>
    <w:p w14:paraId="213E2700" w14:textId="77777777" w:rsidR="00026D1E" w:rsidRPr="00B16A04" w:rsidRDefault="00026D1E" w:rsidP="00026D1E">
      <w:pPr>
        <w:pStyle w:val="ListParagraph"/>
        <w:numPr>
          <w:ilvl w:val="0"/>
          <w:numId w:val="46"/>
        </w:numPr>
        <w:tabs>
          <w:tab w:val="left" w:pos="993"/>
        </w:tabs>
        <w:ind w:left="993" w:hanging="426"/>
        <w:contextualSpacing w:val="0"/>
        <w:jc w:val="both"/>
        <w:rPr>
          <w:rFonts w:ascii="Arial" w:hAnsi="Arial" w:cs="Arial"/>
          <w:sz w:val="18"/>
          <w:szCs w:val="18"/>
        </w:rPr>
      </w:pPr>
      <w:r w:rsidRPr="00B16A04">
        <w:rPr>
          <w:rFonts w:ascii="Arial" w:hAnsi="Arial" w:cs="Arial"/>
          <w:sz w:val="18"/>
          <w:szCs w:val="18"/>
        </w:rPr>
        <w:t>nebus sutrikdyta Užsakovo, kaip nacionaliniam saugumui svarbios įmonės,  veikla;</w:t>
      </w:r>
    </w:p>
    <w:p w14:paraId="15783BAD" w14:textId="0129C4F8" w:rsidR="00026D1E" w:rsidRDefault="00026D1E" w:rsidP="004F5AEA">
      <w:pPr>
        <w:pStyle w:val="ListParagraph"/>
        <w:numPr>
          <w:ilvl w:val="0"/>
          <w:numId w:val="46"/>
        </w:numPr>
        <w:tabs>
          <w:tab w:val="left" w:pos="993"/>
        </w:tabs>
        <w:ind w:left="993" w:hanging="426"/>
        <w:contextualSpacing w:val="0"/>
        <w:jc w:val="both"/>
        <w:rPr>
          <w:rFonts w:ascii="Arial" w:hAnsi="Arial" w:cs="Arial"/>
          <w:sz w:val="18"/>
          <w:szCs w:val="18"/>
        </w:rPr>
      </w:pPr>
      <w:r w:rsidRPr="00B16A04">
        <w:rPr>
          <w:rFonts w:ascii="Arial" w:hAnsi="Arial" w:cs="Arial"/>
          <w:sz w:val="18"/>
          <w:szCs w:val="18"/>
        </w:rPr>
        <w:t>nebus siekiama išgauti valstybės ir tarnybos paslaptį sudarančią ar kitą neviešą (Užsakovo konfidencialią)  informaciją</w:t>
      </w:r>
      <w:r w:rsidR="003D10BA">
        <w:rPr>
          <w:rFonts w:ascii="Arial" w:hAnsi="Arial" w:cs="Arial"/>
          <w:sz w:val="18"/>
          <w:szCs w:val="18"/>
        </w:rPr>
        <w:t>;</w:t>
      </w:r>
    </w:p>
    <w:p w14:paraId="3A761AC9" w14:textId="4B23B677" w:rsidR="003D10BA" w:rsidRDefault="003D10BA" w:rsidP="000D4D64">
      <w:pPr>
        <w:pStyle w:val="ListParagraph"/>
        <w:numPr>
          <w:ilvl w:val="0"/>
          <w:numId w:val="46"/>
        </w:numPr>
        <w:tabs>
          <w:tab w:val="left" w:pos="993"/>
        </w:tabs>
        <w:ind w:left="993" w:hanging="426"/>
        <w:contextualSpacing w:val="0"/>
        <w:jc w:val="both"/>
        <w:rPr>
          <w:rFonts w:ascii="Arial" w:hAnsi="Arial" w:cs="Arial"/>
          <w:sz w:val="18"/>
          <w:szCs w:val="18"/>
        </w:rPr>
      </w:pPr>
      <w:r>
        <w:rPr>
          <w:rFonts w:ascii="Arial" w:hAnsi="Arial" w:cs="Arial"/>
          <w:sz w:val="18"/>
          <w:szCs w:val="18"/>
        </w:rPr>
        <w:t>Paslaugos nebus teikiamos iš Lietuvos Respublikos viešųjų pirkimų įstatymo 92 straipsnio 15 dalyje numatytame sąraše nurodytų valstybių ar teritorijų.</w:t>
      </w:r>
    </w:p>
    <w:p w14:paraId="6182F25D" w14:textId="1D9FB2F4" w:rsidR="00297194" w:rsidRPr="00B16A04" w:rsidRDefault="00297194"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Projektuotojas privalo nedels</w:t>
      </w:r>
      <w:r w:rsidR="002F7816">
        <w:rPr>
          <w:rFonts w:ascii="Arial" w:hAnsi="Arial" w:cs="Arial"/>
          <w:sz w:val="18"/>
          <w:szCs w:val="18"/>
        </w:rPr>
        <w:t>damas</w:t>
      </w:r>
      <w:r w:rsidRPr="00B16A04">
        <w:rPr>
          <w:rFonts w:ascii="Arial" w:hAnsi="Arial" w:cs="Arial"/>
          <w:sz w:val="18"/>
          <w:szCs w:val="18"/>
        </w:rPr>
        <w:t xml:space="preserve"> informuoti Užsakovą apie Projektuotojo,</w:t>
      </w:r>
      <w:r w:rsidR="002F7816">
        <w:rPr>
          <w:rFonts w:ascii="Arial" w:hAnsi="Arial" w:cs="Arial"/>
          <w:sz w:val="18"/>
          <w:szCs w:val="18"/>
        </w:rPr>
        <w:t xml:space="preserve"> jo</w:t>
      </w:r>
      <w:r w:rsidRPr="00B16A04">
        <w:rPr>
          <w:rFonts w:ascii="Arial" w:hAnsi="Arial" w:cs="Arial"/>
          <w:sz w:val="18"/>
          <w:szCs w:val="18"/>
        </w:rPr>
        <w:t xml:space="preserve"> </w:t>
      </w:r>
      <w:r w:rsidR="002F7816">
        <w:rPr>
          <w:rFonts w:ascii="Arial" w:hAnsi="Arial" w:cs="Arial"/>
          <w:sz w:val="18"/>
          <w:szCs w:val="18"/>
        </w:rPr>
        <w:t xml:space="preserve">subtiekėjo </w:t>
      </w:r>
      <w:r w:rsidRPr="00B16A04">
        <w:rPr>
          <w:rFonts w:ascii="Arial" w:hAnsi="Arial" w:cs="Arial"/>
          <w:sz w:val="18"/>
          <w:szCs w:val="18"/>
        </w:rPr>
        <w:t>ar juos kontro</w:t>
      </w:r>
      <w:r w:rsidR="001E3265" w:rsidRPr="00B16A04">
        <w:rPr>
          <w:rFonts w:ascii="Arial" w:hAnsi="Arial" w:cs="Arial"/>
          <w:sz w:val="18"/>
          <w:szCs w:val="18"/>
        </w:rPr>
        <w:t>liuojančių asmenų registracijos vietos pasikeitimus, jeigu tokia vieta patenka į Lietuvos Respublikos viešųjų pirkimų įstatymo 92 straipsnio 15 daly</w:t>
      </w:r>
      <w:r w:rsidR="002F7816">
        <w:rPr>
          <w:rFonts w:ascii="Arial" w:hAnsi="Arial" w:cs="Arial"/>
          <w:sz w:val="18"/>
          <w:szCs w:val="18"/>
        </w:rPr>
        <w:t>j</w:t>
      </w:r>
      <w:r w:rsidR="001E3265" w:rsidRPr="00B16A04">
        <w:rPr>
          <w:rFonts w:ascii="Arial" w:hAnsi="Arial" w:cs="Arial"/>
          <w:sz w:val="18"/>
          <w:szCs w:val="18"/>
        </w:rPr>
        <w:t>e numatyt</w:t>
      </w:r>
      <w:r w:rsidR="002F7816">
        <w:rPr>
          <w:rFonts w:ascii="Arial" w:hAnsi="Arial" w:cs="Arial"/>
          <w:sz w:val="18"/>
          <w:szCs w:val="18"/>
        </w:rPr>
        <w:t>am</w:t>
      </w:r>
      <w:r w:rsidR="001E3265" w:rsidRPr="00B16A04">
        <w:rPr>
          <w:rFonts w:ascii="Arial" w:hAnsi="Arial" w:cs="Arial"/>
          <w:sz w:val="18"/>
          <w:szCs w:val="18"/>
        </w:rPr>
        <w:t xml:space="preserve">e sąraše nurodytas valstybes ar teritorijas. </w:t>
      </w:r>
    </w:p>
    <w:p w14:paraId="14963C60" w14:textId="035798DB" w:rsidR="0043074F" w:rsidRPr="0029719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297194">
        <w:rPr>
          <w:rFonts w:ascii="Arial" w:hAnsi="Arial" w:cs="Arial"/>
          <w:sz w:val="18"/>
          <w:szCs w:val="18"/>
        </w:rPr>
        <w:t xml:space="preserve">Vadovaujantis Lietuvos Respublikos nacionaliniam saugumui užtikrinti svarbių objektų apsaugos įstatymo 17 straipsnio 8 dalies reikalavimais, Užsakovas inicijuoja Projektuotojo ir </w:t>
      </w:r>
      <w:r w:rsidR="003C7A3D">
        <w:rPr>
          <w:rFonts w:ascii="Arial" w:hAnsi="Arial" w:cs="Arial"/>
          <w:sz w:val="18"/>
          <w:szCs w:val="18"/>
        </w:rPr>
        <w:t xml:space="preserve">subtiekėjų </w:t>
      </w:r>
      <w:r w:rsidRPr="00297194">
        <w:rPr>
          <w:rFonts w:ascii="Arial" w:hAnsi="Arial" w:cs="Arial"/>
          <w:sz w:val="18"/>
          <w:szCs w:val="18"/>
        </w:rPr>
        <w:t xml:space="preserve">darbuotojų patikros procedūrą. Vykdant šią procedūrą, Projektuotojas įsipareigoja per 14 dienų nuo Užsakovo rašto ir Sutarties specialiųjų sąlygų  priede nurodyto Pareigų sąrašo, kuriame nurodytos tikrinamų darbuotojų </w:t>
      </w:r>
      <w:r w:rsidR="00502552">
        <w:rPr>
          <w:rFonts w:ascii="Arial" w:hAnsi="Arial" w:cs="Arial"/>
          <w:sz w:val="18"/>
          <w:szCs w:val="18"/>
        </w:rPr>
        <w:t>pareigos/</w:t>
      </w:r>
      <w:r w:rsidRPr="00297194">
        <w:rPr>
          <w:rFonts w:ascii="Arial" w:hAnsi="Arial" w:cs="Arial"/>
          <w:sz w:val="18"/>
          <w:szCs w:val="18"/>
        </w:rPr>
        <w:t xml:space="preserve">funkcijos/pavestas darbas, gavimo pateikti Užsakovui visus duomenis, dokumentus ir sutikimus, patvirtinančius Projektuotojo ir </w:t>
      </w:r>
      <w:r w:rsidR="00502552">
        <w:rPr>
          <w:rFonts w:ascii="Arial" w:hAnsi="Arial" w:cs="Arial"/>
          <w:sz w:val="18"/>
          <w:szCs w:val="18"/>
        </w:rPr>
        <w:t>subtiekėjų</w:t>
      </w:r>
      <w:r w:rsidR="00502552" w:rsidRPr="00297194">
        <w:rPr>
          <w:rFonts w:ascii="Arial" w:hAnsi="Arial" w:cs="Arial"/>
          <w:sz w:val="18"/>
          <w:szCs w:val="18"/>
        </w:rPr>
        <w:t xml:space="preserve"> </w:t>
      </w:r>
      <w:r w:rsidRPr="00297194">
        <w:rPr>
          <w:rFonts w:ascii="Arial" w:hAnsi="Arial" w:cs="Arial"/>
          <w:sz w:val="18"/>
          <w:szCs w:val="18"/>
        </w:rPr>
        <w:t xml:space="preserve">darbuotojų, kuriems dėl jiems priskirtų funkcijų ar pavesto darbo būtų suteikta teisė be palydos patekti prie Užsakovo valdomų nacionaliniam saugumui užtikrinti svarbių įrenginių ar turto, atitiktį </w:t>
      </w:r>
      <w:r w:rsidR="00502552">
        <w:rPr>
          <w:rFonts w:ascii="Arial" w:hAnsi="Arial" w:cs="Arial"/>
          <w:sz w:val="18"/>
          <w:szCs w:val="18"/>
        </w:rPr>
        <w:t>Lietuvos Respublikos n</w:t>
      </w:r>
      <w:r w:rsidRPr="00297194">
        <w:rPr>
          <w:rFonts w:ascii="Arial" w:hAnsi="Arial" w:cs="Arial"/>
          <w:sz w:val="18"/>
          <w:szCs w:val="18"/>
        </w:rPr>
        <w:t>acionaliniam saugumui užtikrinti svarbių objektų apsaugos įstatymo reikalavimams, t. y. patvirtinančius, kad:</w:t>
      </w:r>
    </w:p>
    <w:p w14:paraId="6296E14D" w14:textId="528FCA12" w:rsidR="0043074F" w:rsidRPr="00297194" w:rsidRDefault="0043074F" w:rsidP="000D4D64">
      <w:pPr>
        <w:pStyle w:val="ListParagraph"/>
        <w:numPr>
          <w:ilvl w:val="0"/>
          <w:numId w:val="47"/>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asmuo nėra pripažintas neveiksniu ar ribotai veiksniu bet kurioje srityje arba jam nėra taikomos priverčiamosios medicinos priemonės;</w:t>
      </w:r>
    </w:p>
    <w:p w14:paraId="514E2A2D" w14:textId="4C6C14D4" w:rsidR="0043074F" w:rsidRPr="00297194" w:rsidRDefault="0043074F" w:rsidP="000D4D64">
      <w:pPr>
        <w:pStyle w:val="ListParagraph"/>
        <w:numPr>
          <w:ilvl w:val="0"/>
          <w:numId w:val="47"/>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asmuo per paskutinius 3 metus nebuvo įrašytas į sveikatos priežiūros įstaigos įskaitą dėl alkoholizmo ar narkomanijos;</w:t>
      </w:r>
    </w:p>
    <w:p w14:paraId="3EB4ED12" w14:textId="7147FD70" w:rsidR="0043074F" w:rsidRPr="00297194" w:rsidRDefault="0043074F" w:rsidP="000D4D64">
      <w:pPr>
        <w:pStyle w:val="ListParagraph"/>
        <w:numPr>
          <w:ilvl w:val="0"/>
          <w:numId w:val="47"/>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 xml:space="preserve">atitinkamas asmuo sutinka būti tikrinamas </w:t>
      </w:r>
      <w:r w:rsidR="00B34756">
        <w:rPr>
          <w:rFonts w:ascii="Arial" w:hAnsi="Arial" w:cs="Arial"/>
          <w:sz w:val="18"/>
          <w:szCs w:val="18"/>
        </w:rPr>
        <w:t>Lietuvos Respublikos n</w:t>
      </w:r>
      <w:r w:rsidRPr="00297194">
        <w:rPr>
          <w:rFonts w:ascii="Arial" w:hAnsi="Arial" w:cs="Arial"/>
          <w:sz w:val="18"/>
          <w:szCs w:val="18"/>
        </w:rPr>
        <w:t>acionaliniam saugumui užtikrinti svarbių objektų apsaugos įstatymo nustatyta tvarka ir apimtimi.</w:t>
      </w:r>
    </w:p>
    <w:p w14:paraId="3DF79485" w14:textId="00CE2319" w:rsidR="0043074F" w:rsidRPr="00297194" w:rsidRDefault="00FB5375"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Sutarties bendrųjų sąlygų 9.1.4</w:t>
      </w:r>
      <w:r w:rsidR="0043074F" w:rsidRPr="00297194">
        <w:rPr>
          <w:rFonts w:ascii="Arial" w:hAnsi="Arial" w:cs="Arial"/>
          <w:sz w:val="18"/>
          <w:szCs w:val="18"/>
        </w:rPr>
        <w:t xml:space="preserve"> </w:t>
      </w:r>
      <w:r>
        <w:rPr>
          <w:rFonts w:ascii="Arial" w:hAnsi="Arial" w:cs="Arial"/>
          <w:sz w:val="18"/>
          <w:szCs w:val="18"/>
        </w:rPr>
        <w:t>punkte</w:t>
      </w:r>
      <w:r w:rsidR="0043074F" w:rsidRPr="00297194">
        <w:rPr>
          <w:rFonts w:ascii="Arial" w:hAnsi="Arial" w:cs="Arial"/>
          <w:sz w:val="18"/>
          <w:szCs w:val="18"/>
        </w:rPr>
        <w:t xml:space="preserve"> nurodytus dokumentus Užsakovui pristato pats asmuo, apie kurį teikiama informacija, užklijuotame voke, ant kurio užrašytas Objektas, Rangovo pavadinimas ir asmens vardas bei pavardė, tiesiogiai adresu: LITGRID AB, Karlo Gustavo  Emilio </w:t>
      </w:r>
      <w:proofErr w:type="spellStart"/>
      <w:r w:rsidR="0043074F" w:rsidRPr="00297194">
        <w:rPr>
          <w:rFonts w:ascii="Arial" w:hAnsi="Arial" w:cs="Arial"/>
          <w:sz w:val="18"/>
          <w:szCs w:val="18"/>
        </w:rPr>
        <w:t>Manerheimo</w:t>
      </w:r>
      <w:proofErr w:type="spellEnd"/>
      <w:r w:rsidR="0043074F" w:rsidRPr="00297194">
        <w:rPr>
          <w:rFonts w:ascii="Arial" w:hAnsi="Arial" w:cs="Arial"/>
          <w:sz w:val="18"/>
          <w:szCs w:val="18"/>
        </w:rPr>
        <w:t xml:space="preserve"> g. 8, Vilnius. Dokumentus Rangovas gali pateikti ir </w:t>
      </w:r>
      <w:r>
        <w:rPr>
          <w:rFonts w:ascii="Arial" w:hAnsi="Arial" w:cs="Arial"/>
          <w:sz w:val="18"/>
          <w:szCs w:val="18"/>
        </w:rPr>
        <w:t>elektroniniu būdu</w:t>
      </w:r>
      <w:r w:rsidR="0043074F" w:rsidRPr="00297194">
        <w:rPr>
          <w:rFonts w:ascii="Arial" w:hAnsi="Arial" w:cs="Arial"/>
          <w:sz w:val="18"/>
          <w:szCs w:val="18"/>
        </w:rPr>
        <w:t>, tačiau jis prisiima atsakomybę už tokio pateikimo atitikimą asmens duomenų apsaugos reikalavimams.</w:t>
      </w:r>
    </w:p>
    <w:p w14:paraId="5E098902" w14:textId="4327D6A1" w:rsidR="0043074F" w:rsidRPr="0029719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297194">
        <w:rPr>
          <w:rFonts w:ascii="Arial" w:hAnsi="Arial" w:cs="Arial"/>
          <w:sz w:val="18"/>
          <w:szCs w:val="18"/>
        </w:rPr>
        <w:t xml:space="preserve">Jeigu Projektuotojo  ir (ar) </w:t>
      </w:r>
      <w:r w:rsidR="00D129FD">
        <w:rPr>
          <w:rFonts w:ascii="Arial" w:hAnsi="Arial" w:cs="Arial"/>
          <w:sz w:val="18"/>
          <w:szCs w:val="18"/>
        </w:rPr>
        <w:t>subtiekėjo</w:t>
      </w:r>
      <w:r w:rsidR="00D129FD" w:rsidRPr="00297194">
        <w:rPr>
          <w:rFonts w:ascii="Arial" w:hAnsi="Arial" w:cs="Arial"/>
          <w:sz w:val="18"/>
          <w:szCs w:val="18"/>
        </w:rPr>
        <w:t xml:space="preserve"> </w:t>
      </w:r>
      <w:r w:rsidRPr="00297194">
        <w:rPr>
          <w:rFonts w:ascii="Arial" w:hAnsi="Arial" w:cs="Arial"/>
          <w:sz w:val="18"/>
          <w:szCs w:val="18"/>
        </w:rPr>
        <w:t xml:space="preserve">atstovas, kurio patikra vykdoma vadovaujantis </w:t>
      </w:r>
      <w:r w:rsidR="00D129FD">
        <w:rPr>
          <w:rFonts w:ascii="Arial" w:hAnsi="Arial" w:cs="Arial"/>
          <w:sz w:val="18"/>
          <w:szCs w:val="18"/>
        </w:rPr>
        <w:t>Lietuvos Respublikos n</w:t>
      </w:r>
      <w:r w:rsidRPr="00297194">
        <w:rPr>
          <w:rFonts w:ascii="Arial" w:hAnsi="Arial" w:cs="Arial"/>
          <w:sz w:val="18"/>
          <w:szCs w:val="18"/>
        </w:rPr>
        <w:t>acionaliniam saugumui</w:t>
      </w:r>
      <w:r w:rsidR="00E2460B" w:rsidRPr="00297194">
        <w:rPr>
          <w:rFonts w:ascii="Arial" w:hAnsi="Arial" w:cs="Arial"/>
          <w:sz w:val="18"/>
          <w:szCs w:val="18"/>
        </w:rPr>
        <w:t xml:space="preserve"> </w:t>
      </w:r>
      <w:r w:rsidRPr="00297194">
        <w:rPr>
          <w:rFonts w:ascii="Arial" w:hAnsi="Arial" w:cs="Arial"/>
          <w:sz w:val="18"/>
          <w:szCs w:val="18"/>
        </w:rPr>
        <w:t xml:space="preserve">užtikrinti svarbių objektų apsaugos įstatymo 17 straipsnio 8 dalies reikalavimais, negali pateikti </w:t>
      </w:r>
      <w:r w:rsidR="00D129FD">
        <w:rPr>
          <w:rFonts w:ascii="Arial" w:hAnsi="Arial" w:cs="Arial"/>
          <w:sz w:val="18"/>
          <w:szCs w:val="18"/>
        </w:rPr>
        <w:t>Sutarties bendrųjų sąlygų 9.1.4</w:t>
      </w:r>
      <w:r w:rsidR="00D129FD" w:rsidRPr="00297194">
        <w:rPr>
          <w:rFonts w:ascii="Arial" w:hAnsi="Arial" w:cs="Arial"/>
          <w:sz w:val="18"/>
          <w:szCs w:val="18"/>
        </w:rPr>
        <w:t xml:space="preserve"> </w:t>
      </w:r>
      <w:r w:rsidR="00D129FD">
        <w:rPr>
          <w:rFonts w:ascii="Arial" w:hAnsi="Arial" w:cs="Arial"/>
          <w:sz w:val="18"/>
          <w:szCs w:val="18"/>
        </w:rPr>
        <w:t>punkte</w:t>
      </w:r>
      <w:r w:rsidR="00D129FD" w:rsidRPr="00297194">
        <w:rPr>
          <w:rFonts w:ascii="Arial" w:hAnsi="Arial" w:cs="Arial"/>
          <w:sz w:val="18"/>
          <w:szCs w:val="18"/>
        </w:rPr>
        <w:t xml:space="preserve"> </w:t>
      </w:r>
      <w:r w:rsidRPr="00297194">
        <w:rPr>
          <w:rFonts w:ascii="Arial" w:hAnsi="Arial" w:cs="Arial"/>
          <w:sz w:val="18"/>
          <w:szCs w:val="18"/>
        </w:rPr>
        <w:t>nurodytų dokumentų, nes atitinkamoje šalyje tokie dokumentai neišduodami arba toje šalyje išduodami dokumentai neapima visų keliamų klausimų, šie dokumentai gali būti pakeisti:</w:t>
      </w:r>
      <w:r w:rsidR="00D129FD">
        <w:rPr>
          <w:rFonts w:ascii="Arial" w:hAnsi="Arial" w:cs="Arial"/>
          <w:sz w:val="18"/>
          <w:szCs w:val="18"/>
        </w:rPr>
        <w:t xml:space="preserve"> </w:t>
      </w:r>
    </w:p>
    <w:p w14:paraId="2ED9F1A3" w14:textId="6A61B5A1" w:rsidR="0043074F" w:rsidRPr="00297194" w:rsidRDefault="0043074F" w:rsidP="000D4D64">
      <w:pPr>
        <w:pStyle w:val="ListParagraph"/>
        <w:numPr>
          <w:ilvl w:val="0"/>
          <w:numId w:val="51"/>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 xml:space="preserve">priesaikos deklaracija; </w:t>
      </w:r>
    </w:p>
    <w:p w14:paraId="7C4F0FDD" w14:textId="2A6966C4" w:rsidR="0043074F" w:rsidRPr="00297194" w:rsidRDefault="0043074F" w:rsidP="000D4D64">
      <w:pPr>
        <w:pStyle w:val="ListParagraph"/>
        <w:numPr>
          <w:ilvl w:val="0"/>
          <w:numId w:val="51"/>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oficialia deklaracija, jeigu toje šalyje nenaudojama priesaikos deklaracija. Oficiali deklaracija turi būti patvirtinta valstybės narės ar Projektuotojo</w:t>
      </w:r>
      <w:r w:rsidR="00C7753B">
        <w:rPr>
          <w:rFonts w:ascii="Arial" w:hAnsi="Arial" w:cs="Arial"/>
          <w:sz w:val="18"/>
          <w:szCs w:val="18"/>
        </w:rPr>
        <w:t xml:space="preserve"> ir (ar) subtiekėjo</w:t>
      </w:r>
      <w:r w:rsidRPr="00297194">
        <w:rPr>
          <w:rFonts w:ascii="Arial" w:hAnsi="Arial" w:cs="Arial"/>
          <w:sz w:val="18"/>
          <w:szCs w:val="18"/>
        </w:rPr>
        <w:t xml:space="preserve"> kilmės šalies arba šalies, kurioje jis registruotas, kompetentingos teisinės ar administracinės institucijos, notaro arba kompetentingos profesinės arba prekybos organizacijos.</w:t>
      </w:r>
    </w:p>
    <w:p w14:paraId="00207E03" w14:textId="28982DF1" w:rsidR="0043074F" w:rsidRPr="00297194" w:rsidRDefault="005F57FA"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Sutarties bendrųjų sąlygų 9.1.4</w:t>
      </w:r>
      <w:r w:rsidRPr="00297194">
        <w:rPr>
          <w:rFonts w:ascii="Arial" w:hAnsi="Arial" w:cs="Arial"/>
          <w:sz w:val="18"/>
          <w:szCs w:val="18"/>
        </w:rPr>
        <w:t xml:space="preserve"> </w:t>
      </w:r>
      <w:r>
        <w:rPr>
          <w:rFonts w:ascii="Arial" w:hAnsi="Arial" w:cs="Arial"/>
          <w:sz w:val="18"/>
          <w:szCs w:val="18"/>
        </w:rPr>
        <w:t>punkte</w:t>
      </w:r>
      <w:r w:rsidRPr="00297194">
        <w:rPr>
          <w:rFonts w:ascii="Arial" w:hAnsi="Arial" w:cs="Arial"/>
          <w:sz w:val="18"/>
          <w:szCs w:val="18"/>
        </w:rPr>
        <w:t xml:space="preserve"> </w:t>
      </w:r>
      <w:r>
        <w:rPr>
          <w:rFonts w:ascii="Arial" w:hAnsi="Arial" w:cs="Arial"/>
          <w:sz w:val="18"/>
          <w:szCs w:val="18"/>
        </w:rPr>
        <w:t xml:space="preserve">nustatytas </w:t>
      </w:r>
      <w:r w:rsidR="0043074F" w:rsidRPr="00297194">
        <w:rPr>
          <w:rFonts w:ascii="Arial" w:hAnsi="Arial" w:cs="Arial"/>
          <w:sz w:val="18"/>
          <w:szCs w:val="18"/>
        </w:rPr>
        <w:t>dokumentų pateikimo terminas gali būti pratęstas Šalių susitarimu.</w:t>
      </w:r>
    </w:p>
    <w:p w14:paraId="78926551" w14:textId="77777777" w:rsidR="0043074F" w:rsidRPr="00B16A04" w:rsidRDefault="0043074F" w:rsidP="003E670B">
      <w:pPr>
        <w:jc w:val="both"/>
        <w:rPr>
          <w:rFonts w:ascii="Arial" w:hAnsi="Arial" w:cs="Arial"/>
          <w:strike/>
          <w:sz w:val="18"/>
          <w:szCs w:val="18"/>
        </w:rPr>
      </w:pPr>
    </w:p>
    <w:p w14:paraId="2345BE9A" w14:textId="1E7DC968" w:rsidR="0043074F" w:rsidRPr="00652644" w:rsidRDefault="0043074F" w:rsidP="000D4D64">
      <w:pPr>
        <w:pStyle w:val="Heading2"/>
      </w:pPr>
      <w:bookmarkStart w:id="96" w:name="_Toc105963675"/>
      <w:r w:rsidRPr="00652644">
        <w:lastRenderedPageBreak/>
        <w:t>INTERESŲ KONFLIKTAS</w:t>
      </w:r>
      <w:bookmarkEnd w:id="96"/>
    </w:p>
    <w:p w14:paraId="41C00559" w14:textId="77777777" w:rsidR="006B53D8" w:rsidRPr="006B53D8" w:rsidRDefault="006B53D8" w:rsidP="006B53D8">
      <w:pPr>
        <w:pStyle w:val="ListParagraph"/>
        <w:numPr>
          <w:ilvl w:val="1"/>
          <w:numId w:val="28"/>
        </w:numPr>
        <w:tabs>
          <w:tab w:val="left" w:pos="567"/>
        </w:tabs>
        <w:contextualSpacing w:val="0"/>
        <w:jc w:val="both"/>
        <w:rPr>
          <w:rFonts w:ascii="Arial" w:hAnsi="Arial" w:cs="Arial"/>
          <w:vanish/>
          <w:sz w:val="18"/>
          <w:szCs w:val="18"/>
        </w:rPr>
      </w:pPr>
    </w:p>
    <w:p w14:paraId="45ADDC42" w14:textId="52F5FB8C"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įsipareigoja vengti bet kokio intereso konflikto, kuris gali turėti neigiamos įtakos bešališkam ir objektyviam Sutarties vykdymui. Toks interesų konfliktas gali kilti dėl ekonominių, politinių, šeimyninių, emocinių ar bet kokių kitų priežasčių.  </w:t>
      </w:r>
    </w:p>
    <w:p w14:paraId="39E7A04D" w14:textId="3CEC59F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nedels</w:t>
      </w:r>
      <w:r w:rsidR="00DA14BB">
        <w:rPr>
          <w:rFonts w:ascii="Arial" w:hAnsi="Arial" w:cs="Arial"/>
          <w:sz w:val="18"/>
          <w:szCs w:val="18"/>
        </w:rPr>
        <w:t>damas</w:t>
      </w:r>
      <w:r w:rsidRPr="00652644">
        <w:rPr>
          <w:rFonts w:ascii="Arial" w:hAnsi="Arial" w:cs="Arial"/>
          <w:sz w:val="18"/>
          <w:szCs w:val="18"/>
        </w:rPr>
        <w:t xml:space="preserve"> raštu privalo informuoti Užsakovą apie Sutarties vykdymo metu kylantį ar galintį kilti interesų konfliktą ir imtis visų būtinų veiksmų, siekiant ištaisyti situaciją. </w:t>
      </w:r>
    </w:p>
    <w:p w14:paraId="05FD7907" w14:textId="77777777" w:rsidR="0043074F" w:rsidRPr="00652644" w:rsidRDefault="0043074F" w:rsidP="003E670B">
      <w:pPr>
        <w:jc w:val="both"/>
        <w:rPr>
          <w:rFonts w:ascii="Arial" w:hAnsi="Arial" w:cs="Arial"/>
          <w:sz w:val="18"/>
          <w:szCs w:val="18"/>
        </w:rPr>
      </w:pPr>
    </w:p>
    <w:p w14:paraId="6818A6DB" w14:textId="2E6AB5EA" w:rsidR="0043074F" w:rsidRPr="00652644" w:rsidRDefault="0043074F" w:rsidP="000D4D64">
      <w:pPr>
        <w:pStyle w:val="Heading2"/>
      </w:pPr>
      <w:bookmarkStart w:id="97" w:name="_Toc105963676"/>
      <w:r w:rsidRPr="00652644">
        <w:t>PAREIŠKIMAI IR GARANTIJOS</w:t>
      </w:r>
      <w:bookmarkEnd w:id="97"/>
    </w:p>
    <w:p w14:paraId="24AABAEE" w14:textId="77777777" w:rsidR="00C77EA9" w:rsidRPr="00C77EA9" w:rsidRDefault="00C77EA9" w:rsidP="00C77EA9">
      <w:pPr>
        <w:pStyle w:val="ListParagraph"/>
        <w:numPr>
          <w:ilvl w:val="1"/>
          <w:numId w:val="28"/>
        </w:numPr>
        <w:tabs>
          <w:tab w:val="left" w:pos="567"/>
        </w:tabs>
        <w:contextualSpacing w:val="0"/>
        <w:jc w:val="both"/>
        <w:rPr>
          <w:rFonts w:ascii="Arial" w:hAnsi="Arial" w:cs="Arial"/>
          <w:vanish/>
          <w:sz w:val="18"/>
          <w:szCs w:val="18"/>
        </w:rPr>
      </w:pPr>
    </w:p>
    <w:p w14:paraId="14C60AEF" w14:textId="2236A02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Šalys pareiškia ir garantuoja, kad: </w:t>
      </w:r>
    </w:p>
    <w:p w14:paraId="0C9E3178" w14:textId="49970D3C" w:rsidR="0043074F" w:rsidRPr="00652644" w:rsidRDefault="0043074F" w:rsidP="000D4D64">
      <w:pPr>
        <w:pStyle w:val="ListParagraph"/>
        <w:numPr>
          <w:ilvl w:val="0"/>
          <w:numId w:val="4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Sutartį sudarė turėdamos tikslą realizuoti jos nuostatas bei galėdamos realiai įvykdyti Sutartyje nurodytus įsipareigojimus nurodyta apimtimi ir terminais;</w:t>
      </w:r>
    </w:p>
    <w:p w14:paraId="2BDC7660" w14:textId="4048E3F9" w:rsidR="0043074F" w:rsidRPr="00652644" w:rsidRDefault="0043074F" w:rsidP="000D4D64">
      <w:pPr>
        <w:pStyle w:val="ListParagraph"/>
        <w:numPr>
          <w:ilvl w:val="0"/>
          <w:numId w:val="4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yra mokios ir finansiškai pajėgios įvykdyti Sutartį, jų veikla nėra apribota, joms neiškelta arba nėra numatoma iškelti bylos dėl restruktūrizavimo ar likvidavimo, jos nėra sustabd</w:t>
      </w:r>
      <w:r w:rsidR="00A815BA">
        <w:rPr>
          <w:rFonts w:ascii="Arial" w:hAnsi="Arial" w:cs="Arial"/>
          <w:sz w:val="18"/>
          <w:szCs w:val="18"/>
        </w:rPr>
        <w:t>žiusios</w:t>
      </w:r>
      <w:r w:rsidRPr="00652644">
        <w:rPr>
          <w:rFonts w:ascii="Arial" w:hAnsi="Arial" w:cs="Arial"/>
          <w:sz w:val="18"/>
          <w:szCs w:val="18"/>
        </w:rPr>
        <w:t xml:space="preserve"> ar apriboj</w:t>
      </w:r>
      <w:r w:rsidR="00A815BA">
        <w:rPr>
          <w:rFonts w:ascii="Arial" w:hAnsi="Arial" w:cs="Arial"/>
          <w:sz w:val="18"/>
          <w:szCs w:val="18"/>
        </w:rPr>
        <w:t>usios</w:t>
      </w:r>
      <w:r w:rsidRPr="00652644">
        <w:rPr>
          <w:rFonts w:ascii="Arial" w:hAnsi="Arial" w:cs="Arial"/>
          <w:sz w:val="18"/>
          <w:szCs w:val="18"/>
        </w:rPr>
        <w:t xml:space="preserve"> savo veiklos, joms nėra iškeltos bankroto bylos arba bankroto procesas vykdomas ne teismo tvarka.</w:t>
      </w:r>
    </w:p>
    <w:p w14:paraId="43B61A0A" w14:textId="40E67CF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pareiškia ir garantuoja, kad: </w:t>
      </w:r>
    </w:p>
    <w:p w14:paraId="3C11D151" w14:textId="475E9156" w:rsidR="0043074F" w:rsidRPr="00652644" w:rsidRDefault="0043074F" w:rsidP="000D4D64">
      <w:pPr>
        <w:pStyle w:val="ListParagraph"/>
        <w:numPr>
          <w:ilvl w:val="0"/>
          <w:numId w:val="4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pilnai susipažino su Technine užduotimi, Sutarties sąlygomis ir visa kita informacija bei dokumentacija, susijusia su Sutarties dalyku ir Objektu, reikalinga Sutarties pagrindu prisiimamiems įsipareigojimams įvykdyti bei </w:t>
      </w:r>
      <w:r w:rsidR="00A815BA">
        <w:rPr>
          <w:rFonts w:ascii="Arial" w:hAnsi="Arial" w:cs="Arial"/>
          <w:sz w:val="18"/>
          <w:szCs w:val="18"/>
        </w:rPr>
        <w:t>Paslaugoms suteikti</w:t>
      </w:r>
      <w:r w:rsidRPr="00652644">
        <w:rPr>
          <w:rFonts w:ascii="Arial" w:hAnsi="Arial" w:cs="Arial"/>
          <w:sz w:val="18"/>
          <w:szCs w:val="18"/>
        </w:rPr>
        <w:t>, ir ši dokumentacija bei joje pateikta informacija yra visiškai ir pilnai pakankama tam, kad Projektuotojas galėtų užtikrinti tinkamą ir visišką visų Sutartimi prisiimamų įsipareigojimų vykdymą ir jų kokybę. Sudarydamas šią Sutartį, Projektuotojas patvirtina, kad jis išnagrinėjo Sutartyje nurodytus ir jam iš anksto pateiktus dokumentus ir juos suprato bei patikrino, taip pat įsitikino, kad, Projektuotojo geriausiomis žiniomis, juose nėra klaidų ar kitų trūkumų, kurie trukdytų tinkamai ir laiku įvykdyti Projektuotojo įsipareigojimus;</w:t>
      </w:r>
    </w:p>
    <w:p w14:paraId="1297E88B" w14:textId="4F5432D5" w:rsidR="0043074F" w:rsidRDefault="0043074F" w:rsidP="000D4D64">
      <w:pPr>
        <w:pStyle w:val="ListParagraph"/>
        <w:numPr>
          <w:ilvl w:val="0"/>
          <w:numId w:val="4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turi visas technines, intelektualines, fizines, organizacines bei bet kokias kitas galimybes ir savybes, reikalingas ir leidžiančias jam deramai vykdyti Sutarties sąlygas bei užtikrinti aukščiausią </w:t>
      </w:r>
      <w:r w:rsidR="00A815BA">
        <w:rPr>
          <w:rFonts w:ascii="Arial" w:hAnsi="Arial" w:cs="Arial"/>
          <w:sz w:val="18"/>
          <w:szCs w:val="18"/>
        </w:rPr>
        <w:t>teikiamų Paslaugų</w:t>
      </w:r>
      <w:r w:rsidRPr="00652644">
        <w:rPr>
          <w:rFonts w:ascii="Arial" w:hAnsi="Arial" w:cs="Arial"/>
          <w:sz w:val="18"/>
          <w:szCs w:val="18"/>
        </w:rPr>
        <w:t xml:space="preserve"> kokybę.</w:t>
      </w:r>
    </w:p>
    <w:p w14:paraId="08E088D4" w14:textId="189B1E8A" w:rsidR="00F40DFD" w:rsidRPr="00652644" w:rsidRDefault="00F40DFD" w:rsidP="000D4D64">
      <w:pPr>
        <w:pStyle w:val="ListParagraph"/>
        <w:numPr>
          <w:ilvl w:val="0"/>
          <w:numId w:val="49"/>
        </w:numPr>
        <w:tabs>
          <w:tab w:val="left" w:pos="993"/>
        </w:tabs>
        <w:ind w:left="993" w:hanging="426"/>
        <w:contextualSpacing w:val="0"/>
        <w:jc w:val="both"/>
        <w:rPr>
          <w:rFonts w:ascii="Arial" w:hAnsi="Arial" w:cs="Arial"/>
          <w:sz w:val="18"/>
          <w:szCs w:val="18"/>
        </w:rPr>
      </w:pPr>
      <w:r>
        <w:rPr>
          <w:rFonts w:ascii="Arial" w:hAnsi="Arial" w:cs="Arial"/>
          <w:sz w:val="18"/>
          <w:szCs w:val="18"/>
        </w:rPr>
        <w:t xml:space="preserve">neprieštarauja, kad </w:t>
      </w:r>
      <w:r w:rsidR="00827D44">
        <w:rPr>
          <w:rFonts w:ascii="Arial" w:hAnsi="Arial" w:cs="Arial"/>
          <w:sz w:val="18"/>
          <w:szCs w:val="18"/>
        </w:rPr>
        <w:t>t</w:t>
      </w:r>
      <w:r>
        <w:rPr>
          <w:rFonts w:ascii="Arial" w:hAnsi="Arial" w:cs="Arial"/>
          <w:sz w:val="18"/>
          <w:szCs w:val="18"/>
        </w:rPr>
        <w:t xml:space="preserve">echninį darbo projektą </w:t>
      </w:r>
      <w:r w:rsidR="00827D44">
        <w:rPr>
          <w:rFonts w:ascii="Arial" w:hAnsi="Arial" w:cs="Arial"/>
          <w:sz w:val="18"/>
          <w:szCs w:val="18"/>
        </w:rPr>
        <w:t xml:space="preserve">pagal Projektuotojo perduotus Užsakovui Projektinius pasiūlymus </w:t>
      </w:r>
      <w:r>
        <w:rPr>
          <w:rFonts w:ascii="Arial" w:hAnsi="Arial" w:cs="Arial"/>
          <w:sz w:val="18"/>
          <w:szCs w:val="18"/>
        </w:rPr>
        <w:t xml:space="preserve">parengtų kitas projektuotojas, kaip tai numatyta </w:t>
      </w:r>
      <w:r w:rsidRPr="00F40DFD">
        <w:rPr>
          <w:rFonts w:ascii="Arial" w:hAnsi="Arial" w:cs="Arial"/>
          <w:sz w:val="18"/>
          <w:szCs w:val="18"/>
        </w:rPr>
        <w:t>STR 1.04.04:2017 „Statinio projektavimas, projekto ekspertizė“</w:t>
      </w:r>
      <w:r>
        <w:rPr>
          <w:rFonts w:ascii="Arial" w:hAnsi="Arial" w:cs="Arial"/>
          <w:sz w:val="18"/>
          <w:szCs w:val="18"/>
        </w:rPr>
        <w:t>.</w:t>
      </w:r>
    </w:p>
    <w:p w14:paraId="68C0E759" w14:textId="77777777" w:rsidR="0043074F" w:rsidRPr="00652644" w:rsidRDefault="0043074F" w:rsidP="003E670B">
      <w:pPr>
        <w:jc w:val="both"/>
        <w:rPr>
          <w:rFonts w:ascii="Arial" w:hAnsi="Arial" w:cs="Arial"/>
          <w:sz w:val="18"/>
          <w:szCs w:val="18"/>
        </w:rPr>
      </w:pPr>
    </w:p>
    <w:p w14:paraId="4B782CC7" w14:textId="1B305E93" w:rsidR="0043074F" w:rsidRPr="00652644" w:rsidRDefault="0043074F" w:rsidP="000D4D64">
      <w:pPr>
        <w:pStyle w:val="Heading2"/>
      </w:pPr>
      <w:bookmarkStart w:id="98" w:name="_Toc105963677"/>
      <w:r w:rsidRPr="00652644">
        <w:t>KVALIFIKACIJA</w:t>
      </w:r>
      <w:bookmarkEnd w:id="98"/>
    </w:p>
    <w:p w14:paraId="777EBBF3" w14:textId="77777777" w:rsidR="008164C0" w:rsidRPr="008164C0" w:rsidRDefault="008164C0" w:rsidP="008164C0">
      <w:pPr>
        <w:pStyle w:val="ListParagraph"/>
        <w:numPr>
          <w:ilvl w:val="1"/>
          <w:numId w:val="28"/>
        </w:numPr>
        <w:tabs>
          <w:tab w:val="left" w:pos="567"/>
        </w:tabs>
        <w:contextualSpacing w:val="0"/>
        <w:jc w:val="both"/>
        <w:rPr>
          <w:rFonts w:ascii="Arial" w:hAnsi="Arial" w:cs="Arial"/>
          <w:vanish/>
          <w:sz w:val="18"/>
          <w:szCs w:val="18"/>
        </w:rPr>
      </w:pPr>
    </w:p>
    <w:p w14:paraId="5C5ABA43" w14:textId="7B5C6782"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privalo užtikrinti, kad Sutarties sudarymo momentu ir visą jos galiojimo laikotarpį jis pats, </w:t>
      </w:r>
      <w:r w:rsidR="003B6339">
        <w:rPr>
          <w:rFonts w:ascii="Arial" w:hAnsi="Arial" w:cs="Arial"/>
          <w:sz w:val="18"/>
          <w:szCs w:val="18"/>
        </w:rPr>
        <w:t>subtiekėjai</w:t>
      </w:r>
      <w:r w:rsidR="003B6339" w:rsidRPr="00652644">
        <w:rPr>
          <w:rFonts w:ascii="Arial" w:hAnsi="Arial" w:cs="Arial"/>
          <w:sz w:val="18"/>
          <w:szCs w:val="18"/>
        </w:rPr>
        <w:t xml:space="preserve"> </w:t>
      </w:r>
      <w:r w:rsidRPr="00652644">
        <w:rPr>
          <w:rFonts w:ascii="Arial" w:hAnsi="Arial" w:cs="Arial"/>
          <w:sz w:val="18"/>
          <w:szCs w:val="18"/>
        </w:rPr>
        <w:t xml:space="preserve">bei jo sutartinius įsipareigojimus vykdantys ir </w:t>
      </w:r>
      <w:r w:rsidR="003B6339">
        <w:rPr>
          <w:rFonts w:ascii="Arial" w:hAnsi="Arial" w:cs="Arial"/>
          <w:sz w:val="18"/>
          <w:szCs w:val="18"/>
        </w:rPr>
        <w:t>Paslaugas teikiantys</w:t>
      </w:r>
      <w:r w:rsidRPr="00652644">
        <w:rPr>
          <w:rFonts w:ascii="Arial" w:hAnsi="Arial" w:cs="Arial"/>
          <w:sz w:val="18"/>
          <w:szCs w:val="18"/>
        </w:rPr>
        <w:t xml:space="preserve"> asmenys turi ir turės visas licencijas, leidimus, atestatus, kvalifikacinius, saugos darbe pažymėjimus, taip pat visą kitą reikiamą kvalifikaciją ir kompetenciją </w:t>
      </w:r>
      <w:r w:rsidR="003B6339">
        <w:rPr>
          <w:rFonts w:ascii="Arial" w:hAnsi="Arial" w:cs="Arial"/>
          <w:sz w:val="18"/>
          <w:szCs w:val="18"/>
        </w:rPr>
        <w:t>Paslaugoms teikti</w:t>
      </w:r>
      <w:r w:rsidR="003B6339" w:rsidRPr="00652644">
        <w:rPr>
          <w:rFonts w:ascii="Arial" w:hAnsi="Arial" w:cs="Arial"/>
          <w:sz w:val="18"/>
          <w:szCs w:val="18"/>
        </w:rPr>
        <w:t xml:space="preserve"> </w:t>
      </w:r>
      <w:r w:rsidRPr="00652644">
        <w:rPr>
          <w:rFonts w:ascii="Arial" w:hAnsi="Arial" w:cs="Arial"/>
          <w:sz w:val="18"/>
          <w:szCs w:val="18"/>
        </w:rPr>
        <w:t>ir įsipareigojimams, numatytiems šioje Sutartyje, vykdyti.</w:t>
      </w:r>
    </w:p>
    <w:p w14:paraId="1FA892BB" w14:textId="41BFA422"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Projektuotojo pasitelkti specialistai, kurie pagal Pirkimo sąlygas privalo turėti jose nurodytą kvalifikaciją ir patirtį, </w:t>
      </w:r>
      <w:r w:rsidR="003B6339">
        <w:rPr>
          <w:rFonts w:ascii="Arial" w:hAnsi="Arial" w:cs="Arial"/>
          <w:sz w:val="18"/>
          <w:szCs w:val="18"/>
        </w:rPr>
        <w:t>Paslaugas</w:t>
      </w:r>
      <w:r w:rsidR="003B6339" w:rsidRPr="00652644">
        <w:rPr>
          <w:rFonts w:ascii="Arial" w:hAnsi="Arial" w:cs="Arial"/>
          <w:sz w:val="18"/>
          <w:szCs w:val="18"/>
        </w:rPr>
        <w:t xml:space="preserve"> </w:t>
      </w:r>
      <w:r w:rsidRPr="00652644">
        <w:rPr>
          <w:rFonts w:ascii="Arial" w:hAnsi="Arial" w:cs="Arial"/>
          <w:sz w:val="18"/>
          <w:szCs w:val="18"/>
        </w:rPr>
        <w:t xml:space="preserve">gali </w:t>
      </w:r>
      <w:r w:rsidR="003B6339">
        <w:rPr>
          <w:rFonts w:ascii="Arial" w:hAnsi="Arial" w:cs="Arial"/>
          <w:sz w:val="18"/>
          <w:szCs w:val="18"/>
        </w:rPr>
        <w:t>teikti</w:t>
      </w:r>
      <w:r w:rsidRPr="00652644">
        <w:rPr>
          <w:rFonts w:ascii="Arial" w:hAnsi="Arial" w:cs="Arial"/>
          <w:sz w:val="18"/>
          <w:szCs w:val="18"/>
        </w:rPr>
        <w:t xml:space="preserve"> tik </w:t>
      </w:r>
      <w:r w:rsidR="003B6339">
        <w:rPr>
          <w:rFonts w:ascii="Arial" w:hAnsi="Arial" w:cs="Arial"/>
          <w:sz w:val="18"/>
          <w:szCs w:val="18"/>
        </w:rPr>
        <w:t xml:space="preserve">Projektuotojui </w:t>
      </w:r>
      <w:r w:rsidRPr="00652644">
        <w:rPr>
          <w:rFonts w:ascii="Arial" w:hAnsi="Arial" w:cs="Arial"/>
          <w:sz w:val="18"/>
          <w:szCs w:val="18"/>
        </w:rPr>
        <w:t xml:space="preserve">pateikus jų kvalifikaciją ir patirtį pagrindžiančius dokumentus, bei gavus raštišką Užsakovo sutikimą. Atskiras Užsakovo sutikimas nėra reikalingas, kai </w:t>
      </w:r>
      <w:r w:rsidR="003B6339">
        <w:rPr>
          <w:rFonts w:ascii="Arial" w:hAnsi="Arial" w:cs="Arial"/>
          <w:sz w:val="18"/>
          <w:szCs w:val="18"/>
        </w:rPr>
        <w:t>Paslaugas teikia</w:t>
      </w:r>
      <w:r w:rsidRPr="00652644">
        <w:rPr>
          <w:rFonts w:ascii="Arial" w:hAnsi="Arial" w:cs="Arial"/>
          <w:sz w:val="18"/>
          <w:szCs w:val="18"/>
        </w:rPr>
        <w:t xml:space="preserve"> Projektuotojo pasiūlyme Pirkimo metu nurodyti specialistai.</w:t>
      </w:r>
    </w:p>
    <w:p w14:paraId="2111C31D" w14:textId="77777777" w:rsidR="0043074F" w:rsidRPr="00652644" w:rsidRDefault="0043074F" w:rsidP="003E670B">
      <w:pPr>
        <w:jc w:val="both"/>
        <w:rPr>
          <w:rFonts w:ascii="Arial" w:hAnsi="Arial" w:cs="Arial"/>
          <w:sz w:val="18"/>
          <w:szCs w:val="18"/>
        </w:rPr>
      </w:pPr>
    </w:p>
    <w:p w14:paraId="4176E555" w14:textId="54C1B464" w:rsidR="0043074F" w:rsidRPr="00652644" w:rsidRDefault="0043074F" w:rsidP="000D4D64">
      <w:pPr>
        <w:pStyle w:val="Heading2"/>
      </w:pPr>
      <w:bookmarkStart w:id="99" w:name="_Toc105963678"/>
      <w:r w:rsidRPr="00652644">
        <w:t>INTELEKTINĖ NUOSAVYBĖ</w:t>
      </w:r>
      <w:bookmarkEnd w:id="99"/>
    </w:p>
    <w:p w14:paraId="5DAE7F0B" w14:textId="77777777" w:rsidR="002C3F3F" w:rsidRPr="002C3F3F" w:rsidRDefault="002C3F3F" w:rsidP="002C3F3F">
      <w:pPr>
        <w:pStyle w:val="ListParagraph"/>
        <w:numPr>
          <w:ilvl w:val="1"/>
          <w:numId w:val="28"/>
        </w:numPr>
        <w:tabs>
          <w:tab w:val="left" w:pos="567"/>
        </w:tabs>
        <w:contextualSpacing w:val="0"/>
        <w:jc w:val="both"/>
        <w:rPr>
          <w:rFonts w:ascii="Arial" w:hAnsi="Arial" w:cs="Arial"/>
          <w:vanish/>
          <w:sz w:val="18"/>
          <w:szCs w:val="18"/>
        </w:rPr>
      </w:pPr>
    </w:p>
    <w:p w14:paraId="0948D7C2" w14:textId="14D99B9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turi teisę be jokio papildomo Projektuotojo ir (ar) projektinės dokumentacijos autorių sutikimo savo nuožiūra, nevaržomai (tiek laiko, tiek teritorijos atžvilgiu) ir nemokėdamas jokio papildomo atlyginimo nei Projektuotojui, nei projektinės dokumentacijos autoriams, naudotis visais intelektinės nuosavybės teisės objektais, kuriuos Projektuotojas, jo paskirti darbuotojai, </w:t>
      </w:r>
      <w:r w:rsidR="00D8525D">
        <w:rPr>
          <w:rFonts w:ascii="Arial" w:hAnsi="Arial" w:cs="Arial"/>
          <w:sz w:val="18"/>
          <w:szCs w:val="18"/>
        </w:rPr>
        <w:t>subtiekėjai</w:t>
      </w:r>
      <w:r w:rsidR="00D8525D" w:rsidRPr="00652644">
        <w:rPr>
          <w:rFonts w:ascii="Arial" w:hAnsi="Arial" w:cs="Arial"/>
          <w:sz w:val="18"/>
          <w:szCs w:val="18"/>
        </w:rPr>
        <w:t xml:space="preserve"> </w:t>
      </w:r>
      <w:r w:rsidRPr="00652644">
        <w:rPr>
          <w:rFonts w:ascii="Arial" w:hAnsi="Arial" w:cs="Arial"/>
          <w:sz w:val="18"/>
          <w:szCs w:val="18"/>
        </w:rPr>
        <w:t>ar bet kokie kiti tretieji asmenys parengs, sukurs vykdydami šią Sutartį (toliau – Kūrinia</w:t>
      </w:r>
      <w:r w:rsidR="00D8525D">
        <w:rPr>
          <w:rFonts w:ascii="Arial" w:hAnsi="Arial" w:cs="Arial"/>
          <w:sz w:val="18"/>
          <w:szCs w:val="18"/>
        </w:rPr>
        <w:t>i</w:t>
      </w:r>
      <w:r w:rsidRPr="00652644">
        <w:rPr>
          <w:rFonts w:ascii="Arial" w:hAnsi="Arial" w:cs="Arial"/>
          <w:sz w:val="18"/>
          <w:szCs w:val="18"/>
        </w:rPr>
        <w:t>).</w:t>
      </w:r>
    </w:p>
    <w:p w14:paraId="4A89D3D7" w14:textId="074474FC"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pareiškia ir garantuoja, kad tiek jis, tiek projektinės dokumentacijos autoriai kartu ir (ar) atskirai neturės ir nereikš Užsakovui ir (ar) tretiesiems asmenims jokių pretenzijų ar reikalavimų dėl Užsakovo naudojimosi pagal šią Sutartį įgytais Kūriniais bei jų dalimis (įskaitant, bet neapsiribojant, </w:t>
      </w:r>
      <w:r w:rsidR="00222366">
        <w:rPr>
          <w:rFonts w:ascii="Arial" w:hAnsi="Arial" w:cs="Arial"/>
          <w:sz w:val="18"/>
          <w:szCs w:val="18"/>
        </w:rPr>
        <w:t>Projektinius pasiūlymus</w:t>
      </w:r>
      <w:r w:rsidRPr="00652644">
        <w:rPr>
          <w:rFonts w:ascii="Arial" w:hAnsi="Arial" w:cs="Arial"/>
          <w:sz w:val="18"/>
          <w:szCs w:val="18"/>
        </w:rPr>
        <w:t xml:space="preserve"> ir atskiras jo dalis, jų brėžinius, eskizus, modelius bei jų panaudojimą kitų statinių statyboje</w:t>
      </w:r>
      <w:r w:rsidRPr="00A46A77">
        <w:rPr>
          <w:rFonts w:ascii="Arial" w:hAnsi="Arial" w:cs="Arial"/>
          <w:sz w:val="18"/>
          <w:szCs w:val="18"/>
        </w:rPr>
        <w:t>)</w:t>
      </w:r>
      <w:r w:rsidR="00A46A77" w:rsidRPr="0052524C">
        <w:rPr>
          <w:rFonts w:ascii="Arial" w:hAnsi="Arial" w:cs="Arial"/>
          <w:sz w:val="18"/>
          <w:szCs w:val="18"/>
        </w:rPr>
        <w:t>, taip pat n</w:t>
      </w:r>
      <w:r w:rsidR="00A46A77" w:rsidRPr="00A46A77">
        <w:rPr>
          <w:rFonts w:ascii="Arial" w:hAnsi="Arial" w:cs="Arial"/>
          <w:sz w:val="18"/>
          <w:szCs w:val="18"/>
        </w:rPr>
        <w:t>eprieštara</w:t>
      </w:r>
      <w:r w:rsidR="00C972CB">
        <w:rPr>
          <w:rFonts w:ascii="Arial" w:hAnsi="Arial" w:cs="Arial"/>
          <w:sz w:val="18"/>
          <w:szCs w:val="18"/>
        </w:rPr>
        <w:t>uja</w:t>
      </w:r>
      <w:r w:rsidR="00A46A77" w:rsidRPr="00A46A77">
        <w:rPr>
          <w:rFonts w:ascii="Arial" w:hAnsi="Arial" w:cs="Arial"/>
          <w:sz w:val="18"/>
          <w:szCs w:val="18"/>
        </w:rPr>
        <w:t>, kad techninį darbo projektą parengtų kitas projektuotojas</w:t>
      </w:r>
      <w:r w:rsidR="00C972CB">
        <w:rPr>
          <w:rFonts w:ascii="Arial" w:hAnsi="Arial" w:cs="Arial"/>
          <w:sz w:val="18"/>
          <w:szCs w:val="18"/>
        </w:rPr>
        <w:t>.</w:t>
      </w:r>
      <w:r w:rsidR="00A46A77" w:rsidRPr="00A46A77">
        <w:rPr>
          <w:rFonts w:ascii="Arial" w:hAnsi="Arial" w:cs="Arial"/>
          <w:sz w:val="18"/>
          <w:szCs w:val="18"/>
        </w:rPr>
        <w:t xml:space="preserve"> </w:t>
      </w:r>
    </w:p>
    <w:p w14:paraId="2490B8F2" w14:textId="7B32B5FC"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lastRenderedPageBreak/>
        <w:t>Tretiesiems asmenims pareiškus pagrįstas pretenzijas Užsakovui dėl intelektinės nuosavybės į Kūrinius pažeidimo, Projektuotojas privalo nedels</w:t>
      </w:r>
      <w:r w:rsidR="00D8525D">
        <w:rPr>
          <w:rFonts w:ascii="Arial" w:hAnsi="Arial" w:cs="Arial"/>
          <w:sz w:val="18"/>
          <w:szCs w:val="18"/>
        </w:rPr>
        <w:t>damas</w:t>
      </w:r>
      <w:r w:rsidRPr="00652644">
        <w:rPr>
          <w:rFonts w:ascii="Arial" w:hAnsi="Arial" w:cs="Arial"/>
          <w:sz w:val="18"/>
          <w:szCs w:val="18"/>
        </w:rPr>
        <w:t xml:space="preserve"> savo sąskaita pašalinti tokius pažeidimus bei atlyginti Užsakovui dėl to patirtus nuostolius.</w:t>
      </w:r>
    </w:p>
    <w:p w14:paraId="5F13ED96" w14:textId="77777777" w:rsidR="0043074F" w:rsidRPr="00652644" w:rsidRDefault="0043074F" w:rsidP="003E670B">
      <w:pPr>
        <w:jc w:val="both"/>
        <w:rPr>
          <w:rFonts w:ascii="Arial" w:hAnsi="Arial" w:cs="Arial"/>
          <w:sz w:val="18"/>
          <w:szCs w:val="18"/>
        </w:rPr>
      </w:pPr>
    </w:p>
    <w:p w14:paraId="1A8E6CE2" w14:textId="49CDCB62" w:rsidR="0043074F" w:rsidRPr="00B16A04" w:rsidRDefault="0043074F" w:rsidP="000D4D64">
      <w:pPr>
        <w:pStyle w:val="Heading2"/>
      </w:pPr>
      <w:bookmarkStart w:id="100" w:name="_Toc105963679"/>
      <w:r w:rsidRPr="00B16A04">
        <w:t>KONFIDENCIALUMAS</w:t>
      </w:r>
      <w:r w:rsidR="002E39A2">
        <w:t xml:space="preserve"> IR ASMENS DUOMENŲ APSAUGA</w:t>
      </w:r>
      <w:bookmarkEnd w:id="100"/>
    </w:p>
    <w:p w14:paraId="139C795B" w14:textId="77777777" w:rsidR="005154F7" w:rsidRPr="005154F7" w:rsidRDefault="005154F7" w:rsidP="005154F7">
      <w:pPr>
        <w:pStyle w:val="ListParagraph"/>
        <w:numPr>
          <w:ilvl w:val="1"/>
          <w:numId w:val="28"/>
        </w:numPr>
        <w:tabs>
          <w:tab w:val="left" w:pos="567"/>
        </w:tabs>
        <w:contextualSpacing w:val="0"/>
        <w:jc w:val="both"/>
        <w:rPr>
          <w:rFonts w:ascii="Arial" w:hAnsi="Arial" w:cs="Arial"/>
          <w:vanish/>
          <w:sz w:val="18"/>
          <w:szCs w:val="18"/>
        </w:rPr>
      </w:pPr>
    </w:p>
    <w:p w14:paraId="64F3E853" w14:textId="60BC9E46" w:rsidR="0043074F" w:rsidRPr="00D46EAE" w:rsidRDefault="00FE4BF8">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t>Projektuotojas</w:t>
      </w:r>
      <w:r w:rsidR="0043074F" w:rsidRPr="00D46EAE">
        <w:rPr>
          <w:rFonts w:ascii="Arial" w:hAnsi="Arial" w:cs="Arial"/>
          <w:sz w:val="18"/>
          <w:szCs w:val="18"/>
        </w:rPr>
        <w:t xml:space="preserve"> įsipareigoja neatskleisti, neperduoti ar kitokiu būdu neperleisti tretiesiems asmenims jokios iš </w:t>
      </w:r>
      <w:r w:rsidRPr="000D4D64">
        <w:rPr>
          <w:rFonts w:ascii="Arial" w:hAnsi="Arial" w:cs="Arial"/>
          <w:sz w:val="18"/>
          <w:szCs w:val="18"/>
        </w:rPr>
        <w:t>Užsakovo</w:t>
      </w:r>
      <w:r w:rsidR="0043074F" w:rsidRPr="00D46EAE">
        <w:rPr>
          <w:rFonts w:ascii="Arial" w:hAnsi="Arial" w:cs="Arial"/>
          <w:sz w:val="18"/>
          <w:szCs w:val="18"/>
        </w:rPr>
        <w:t xml:space="preserve"> Sutarties vykdymui gautos informacijos, taip pat informacijos, kurią jis sukuria vykdydamas Sutartį (pvz. duomenų apie atliktus inžinerinius ir kitus tyrinėjimus, aplinkosaugos reikalavimų įgyvendinimą, statinio statybos projektavimą (statinio statybos projektinius sprendinius, statinio statybos skaičiuojamąją kainą ir </w:t>
      </w:r>
      <w:r w:rsidRPr="00D46EAE">
        <w:rPr>
          <w:rFonts w:ascii="Arial" w:hAnsi="Arial" w:cs="Arial"/>
          <w:sz w:val="18"/>
          <w:szCs w:val="18"/>
        </w:rPr>
        <w:t>pan</w:t>
      </w:r>
      <w:r w:rsidR="0043074F" w:rsidRPr="00D46EAE">
        <w:rPr>
          <w:rFonts w:ascii="Arial" w:hAnsi="Arial" w:cs="Arial"/>
          <w:sz w:val="18"/>
          <w:szCs w:val="18"/>
        </w:rPr>
        <w:t xml:space="preserve">.) ir kt.), nepriklausomai nuo to, kokia forma ta informacija pateikiama (toliau – Konfidenciali informacija). </w:t>
      </w:r>
    </w:p>
    <w:p w14:paraId="3135141D" w14:textId="3762980F" w:rsidR="00FE4BF8" w:rsidRPr="00D46EAE" w:rsidRDefault="00FE4BF8" w:rsidP="000D4D64">
      <w:pPr>
        <w:pStyle w:val="ListParagraph"/>
        <w:numPr>
          <w:ilvl w:val="2"/>
          <w:numId w:val="28"/>
        </w:numPr>
        <w:tabs>
          <w:tab w:val="left" w:pos="567"/>
        </w:tabs>
        <w:ind w:left="567" w:hanging="567"/>
        <w:contextualSpacing w:val="0"/>
        <w:jc w:val="both"/>
        <w:rPr>
          <w:rFonts w:ascii="Arial" w:hAnsi="Arial" w:cs="Arial"/>
          <w:sz w:val="18"/>
          <w:szCs w:val="18"/>
        </w:rPr>
      </w:pPr>
      <w:r w:rsidRPr="00D46EAE">
        <w:rPr>
          <w:rFonts w:ascii="Arial" w:hAnsi="Arial" w:cs="Arial"/>
          <w:sz w:val="18"/>
          <w:szCs w:val="18"/>
        </w:rPr>
        <w:t xml:space="preserve">Užsakovas įsipareigoja </w:t>
      </w:r>
      <w:r w:rsidRPr="000D4D64">
        <w:rPr>
          <w:rFonts w:ascii="Arial" w:hAnsi="Arial" w:cs="Arial"/>
          <w:sz w:val="18"/>
          <w:szCs w:val="18"/>
        </w:rPr>
        <w:t xml:space="preserve">neatskleisti, neperduoti ar kitokiu būdu neperleisti tretiesiems asmenims Sutarties vykdymo metu iš </w:t>
      </w:r>
      <w:r w:rsidRPr="00D46EAE">
        <w:rPr>
          <w:rFonts w:ascii="Arial" w:hAnsi="Arial" w:cs="Arial"/>
          <w:sz w:val="18"/>
          <w:szCs w:val="18"/>
        </w:rPr>
        <w:t xml:space="preserve">Projektuotojo gautos Projektuotojo konfidencialios informacijos. </w:t>
      </w:r>
    </w:p>
    <w:p w14:paraId="7C24AA44" w14:textId="2797BFF6" w:rsidR="0043074F" w:rsidRPr="00B16A0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Konfidencialia informacija nelaikoma tokia informacija, kuri: [a] yra viešai prieinama; [b] yra gauta iš trečios šalies, kuriai Užsakovas netaiko jokių apribojimų dėl jos atskleidimo; [c] pagal galiojančius teisės aktų reikalavimus negali būti laikoma konfidencialia; [d] kitos Šalies yra raštiškai nurodyta kaip nekonfidenciali.</w:t>
      </w:r>
    </w:p>
    <w:p w14:paraId="25A4E50C" w14:textId="2391C11D" w:rsidR="0043074F" w:rsidRPr="00B16A0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Jei Šaliai kyla abejonių, ar informacija yra Konfidenciali informacija, Šalis elgsis su tokia informacija kaip su Konfidencialia informacija.</w:t>
      </w:r>
    </w:p>
    <w:p w14:paraId="41F3B807" w14:textId="3F10D865"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Kiekviena Šalis</w:t>
      </w:r>
      <w:r w:rsidRPr="00652644">
        <w:rPr>
          <w:rFonts w:ascii="Arial" w:hAnsi="Arial" w:cs="Arial"/>
          <w:sz w:val="18"/>
          <w:szCs w:val="18"/>
        </w:rPr>
        <w:t xml:space="preserve"> įsipareigoja Konfidencialią informaciją saugoti tinkamai ir protingai, laikantis taikytinų profesinių standartų, naudoti, dauginti ir atskleisti darbuotojams, valdymo organų nariams, tretiesiems asmenims (</w:t>
      </w:r>
      <w:r w:rsidR="00A91E32">
        <w:rPr>
          <w:rFonts w:ascii="Arial" w:hAnsi="Arial" w:cs="Arial"/>
          <w:sz w:val="18"/>
          <w:szCs w:val="18"/>
        </w:rPr>
        <w:t>subtiekėjams</w:t>
      </w:r>
      <w:r w:rsidRPr="00652644">
        <w:rPr>
          <w:rFonts w:ascii="Arial" w:hAnsi="Arial" w:cs="Arial"/>
          <w:sz w:val="18"/>
          <w:szCs w:val="18"/>
        </w:rPr>
        <w:t>, teisiniams, finansiniams, verslo ir techniniams konsultantams), kurie bus susaistyti atitinkamais konfidencialumo įsipareigojimais, tiktai tiek, kiek tai būtina įsipareigojimams pagal Sutartį vykdyti.</w:t>
      </w:r>
    </w:p>
    <w:p w14:paraId="3DE7C700" w14:textId="4B80D414"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Kiekviena Šalis pripažįsta ir patvirtina, kad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w:t>
      </w:r>
      <w:r w:rsidR="004D1DE7">
        <w:rPr>
          <w:rFonts w:ascii="Arial" w:hAnsi="Arial" w:cs="Arial"/>
          <w:sz w:val="18"/>
          <w:szCs w:val="18"/>
        </w:rPr>
        <w:t xml:space="preserve">l </w:t>
      </w:r>
      <w:r w:rsidRPr="00652644">
        <w:rPr>
          <w:rFonts w:ascii="Arial" w:hAnsi="Arial" w:cs="Arial"/>
          <w:sz w:val="18"/>
          <w:szCs w:val="18"/>
        </w:rPr>
        <w:t xml:space="preserve">fizinių asmenų apsaugos tvarkant asmens duomenis ir dėl laisvo tokių duomenų judėjimo ir kuriuo panaikinama Direktyva 95/46/EB (Bendrasis duomenų apsaugos reglamentas). </w:t>
      </w:r>
    </w:p>
    <w:p w14:paraId="7FCA1866" w14:textId="77777777" w:rsidR="0043074F" w:rsidRPr="00652644" w:rsidRDefault="0043074F" w:rsidP="003E670B">
      <w:pPr>
        <w:jc w:val="both"/>
        <w:rPr>
          <w:rFonts w:ascii="Arial" w:hAnsi="Arial" w:cs="Arial"/>
          <w:sz w:val="18"/>
          <w:szCs w:val="18"/>
        </w:rPr>
      </w:pPr>
    </w:p>
    <w:p w14:paraId="0716F340" w14:textId="498CCE22" w:rsidR="0043074F" w:rsidRPr="00652644" w:rsidRDefault="0043074F" w:rsidP="000D4D64">
      <w:pPr>
        <w:pStyle w:val="Heading2"/>
      </w:pPr>
      <w:bookmarkStart w:id="101" w:name="_Toc105963680"/>
      <w:r w:rsidRPr="00652644">
        <w:t>KALBA</w:t>
      </w:r>
      <w:bookmarkEnd w:id="101"/>
    </w:p>
    <w:p w14:paraId="16BA8C7B" w14:textId="77777777" w:rsidR="00120F16" w:rsidRPr="00120F16" w:rsidRDefault="00120F16" w:rsidP="00120F16">
      <w:pPr>
        <w:pStyle w:val="ListParagraph"/>
        <w:numPr>
          <w:ilvl w:val="1"/>
          <w:numId w:val="28"/>
        </w:numPr>
        <w:tabs>
          <w:tab w:val="left" w:pos="567"/>
        </w:tabs>
        <w:contextualSpacing w:val="0"/>
        <w:jc w:val="both"/>
        <w:rPr>
          <w:rFonts w:ascii="Arial" w:hAnsi="Arial" w:cs="Arial"/>
          <w:vanish/>
          <w:sz w:val="18"/>
          <w:szCs w:val="18"/>
        </w:rPr>
      </w:pPr>
    </w:p>
    <w:p w14:paraId="167E8AD6" w14:textId="2D0E4003"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Vykdant Sutartį bus bendraujama ir susirašinėjimas tarp Šalių vykdomas lietuvių kalba, jei Šalys nesusitaria kitaip. Tais atvejais, kai Projektuotojo buveinės (arba gyvenamosios vietos) registracijos vieta yra ne Lietuvos Respublikoje, susirašinėjimas gali būti vykdomas anglų arba kita, abiejų Šalių suderinta, kalba.</w:t>
      </w:r>
    </w:p>
    <w:p w14:paraId="0FA0EA25" w14:textId="1D1C077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Visa Projektuotojo teikiama dokumentacija turi būti parengta lietuvių kalba, jei Sutartyje nenurodyta arba Šalys raštu nesusitaria kitaip. Dokumentacija, kurią reikalinga pateikti valstybės institucijoms, bet kuriuo atveju turi būti parengta lietuvių kalba (arba </w:t>
      </w:r>
      <w:r w:rsidR="00BB3061">
        <w:rPr>
          <w:rFonts w:ascii="Arial" w:hAnsi="Arial" w:cs="Arial"/>
          <w:sz w:val="18"/>
          <w:szCs w:val="18"/>
        </w:rPr>
        <w:t xml:space="preserve">turi būti </w:t>
      </w:r>
      <w:r w:rsidRPr="00652644">
        <w:rPr>
          <w:rFonts w:ascii="Arial" w:hAnsi="Arial" w:cs="Arial"/>
          <w:sz w:val="18"/>
          <w:szCs w:val="18"/>
        </w:rPr>
        <w:t>atliktas jos vertimas).</w:t>
      </w:r>
    </w:p>
    <w:p w14:paraId="2B433BF9" w14:textId="77777777" w:rsidR="0043074F" w:rsidRPr="00652644" w:rsidRDefault="0043074F" w:rsidP="003E670B">
      <w:pPr>
        <w:jc w:val="both"/>
        <w:rPr>
          <w:rFonts w:ascii="Arial" w:hAnsi="Arial" w:cs="Arial"/>
          <w:sz w:val="18"/>
          <w:szCs w:val="18"/>
        </w:rPr>
      </w:pPr>
    </w:p>
    <w:p w14:paraId="4D609194" w14:textId="77E68C88" w:rsidR="0043074F" w:rsidRPr="00652644" w:rsidRDefault="0043074F" w:rsidP="000D4D64">
      <w:pPr>
        <w:pStyle w:val="Heading2"/>
      </w:pPr>
      <w:bookmarkStart w:id="102" w:name="_Toc105963681"/>
      <w:r w:rsidRPr="00652644">
        <w:t>DOKUMENTAI</w:t>
      </w:r>
      <w:bookmarkEnd w:id="102"/>
    </w:p>
    <w:p w14:paraId="33832142" w14:textId="77777777" w:rsidR="003838BF" w:rsidRPr="003838BF" w:rsidRDefault="003838BF" w:rsidP="003838BF">
      <w:pPr>
        <w:pStyle w:val="ListParagraph"/>
        <w:numPr>
          <w:ilvl w:val="1"/>
          <w:numId w:val="28"/>
        </w:numPr>
        <w:tabs>
          <w:tab w:val="left" w:pos="567"/>
        </w:tabs>
        <w:contextualSpacing w:val="0"/>
        <w:jc w:val="both"/>
        <w:rPr>
          <w:rFonts w:ascii="Arial" w:hAnsi="Arial" w:cs="Arial"/>
          <w:vanish/>
          <w:sz w:val="18"/>
          <w:szCs w:val="18"/>
        </w:rPr>
      </w:pPr>
    </w:p>
    <w:p w14:paraId="496C94FB" w14:textId="34C1D578" w:rsidR="00BC6E88"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įsipareigoja pagal Šalių sutartus ir Grafike nurodytus terminus Projektuotojui pateikti visus turimus dokumentus ir duomenis/skaičiavimus/statybvietės informaciją, kurie reikalingi </w:t>
      </w:r>
      <w:r w:rsidR="00EA030A">
        <w:rPr>
          <w:rFonts w:ascii="Arial" w:hAnsi="Arial" w:cs="Arial"/>
          <w:sz w:val="18"/>
          <w:szCs w:val="18"/>
        </w:rPr>
        <w:t>Paslaugoms suteikti</w:t>
      </w:r>
      <w:r w:rsidRPr="00652644">
        <w:rPr>
          <w:rFonts w:ascii="Arial" w:hAnsi="Arial" w:cs="Arial"/>
          <w:sz w:val="18"/>
          <w:szCs w:val="18"/>
        </w:rPr>
        <w:t xml:space="preserve"> arba pateikti įgaliojimą Projektuotojui Sutarties vykdymui reikalingų dokumentų gavimui.</w:t>
      </w:r>
    </w:p>
    <w:p w14:paraId="04CE0271" w14:textId="0B273F5A" w:rsidR="00BC6E88"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Visuose Aktuose, pranešimuose, prašymuose, reikalavimuose, sąskaitose</w:t>
      </w:r>
      <w:r w:rsidR="00EA030A">
        <w:rPr>
          <w:rFonts w:ascii="Arial" w:hAnsi="Arial" w:cs="Arial"/>
          <w:sz w:val="18"/>
          <w:szCs w:val="18"/>
        </w:rPr>
        <w:t xml:space="preserve"> - faktūrose</w:t>
      </w:r>
      <w:r w:rsidRPr="00652644">
        <w:rPr>
          <w:rFonts w:ascii="Arial" w:hAnsi="Arial" w:cs="Arial"/>
          <w:sz w:val="18"/>
          <w:szCs w:val="18"/>
        </w:rPr>
        <w:t xml:space="preserve"> būtina įrašyti Sutarties numerį ir datą, investicinio projekto pavadinimą ir numerį (jei toks numatytas).</w:t>
      </w:r>
    </w:p>
    <w:p w14:paraId="498956D1" w14:textId="6848A536" w:rsidR="00BC6E88"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w:t>
      </w:r>
      <w:r w:rsidR="00171AAD">
        <w:rPr>
          <w:rFonts w:ascii="Arial" w:hAnsi="Arial" w:cs="Arial"/>
          <w:sz w:val="18"/>
          <w:szCs w:val="18"/>
        </w:rPr>
        <w:t xml:space="preserve">visoje </w:t>
      </w:r>
      <w:r w:rsidRPr="00652644">
        <w:rPr>
          <w:rFonts w:ascii="Arial" w:hAnsi="Arial" w:cs="Arial"/>
          <w:sz w:val="18"/>
          <w:szCs w:val="18"/>
        </w:rPr>
        <w:t>pildomoje dokumentacijoje (</w:t>
      </w:r>
      <w:r w:rsidR="00171AAD">
        <w:rPr>
          <w:rFonts w:ascii="Arial" w:hAnsi="Arial" w:cs="Arial"/>
          <w:sz w:val="18"/>
          <w:szCs w:val="18"/>
        </w:rPr>
        <w:t>pvz. A</w:t>
      </w:r>
      <w:r w:rsidRPr="00652644">
        <w:rPr>
          <w:rFonts w:ascii="Arial" w:hAnsi="Arial" w:cs="Arial"/>
          <w:sz w:val="18"/>
          <w:szCs w:val="18"/>
        </w:rPr>
        <w:t>ktuose</w:t>
      </w:r>
      <w:r w:rsidR="00171AAD">
        <w:rPr>
          <w:rFonts w:ascii="Arial" w:hAnsi="Arial" w:cs="Arial"/>
          <w:sz w:val="18"/>
          <w:szCs w:val="18"/>
        </w:rPr>
        <w:t xml:space="preserve"> ir kt.</w:t>
      </w:r>
      <w:r w:rsidRPr="00652644">
        <w:rPr>
          <w:rFonts w:ascii="Arial" w:hAnsi="Arial" w:cs="Arial"/>
          <w:sz w:val="18"/>
          <w:szCs w:val="18"/>
        </w:rPr>
        <w:t xml:space="preserve">) turi vartoti tas pačias sąvokas, terminus ir procesų pavadinimus, kurie yra naudojami </w:t>
      </w:r>
      <w:r w:rsidR="00222366">
        <w:rPr>
          <w:rFonts w:ascii="Arial" w:hAnsi="Arial" w:cs="Arial"/>
          <w:sz w:val="18"/>
          <w:szCs w:val="18"/>
        </w:rPr>
        <w:t>Projektiniuose pasiūlymuose</w:t>
      </w:r>
      <w:r w:rsidRPr="00652644">
        <w:rPr>
          <w:rFonts w:ascii="Arial" w:hAnsi="Arial" w:cs="Arial"/>
          <w:sz w:val="18"/>
          <w:szCs w:val="18"/>
        </w:rPr>
        <w:t>.</w:t>
      </w:r>
    </w:p>
    <w:p w14:paraId="4FFD72A3" w14:textId="77777777" w:rsidR="00BC6E88"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Kai Šalis teikia patvirtintas dokumentų kopijas, šių kopijų tikrumas turi būti patvirtintas dokumentą teikiančios Šalies ar jos įgalioto atstovo.</w:t>
      </w:r>
    </w:p>
    <w:p w14:paraId="4CE0C500" w14:textId="14F6829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Projektuotojo parengti dokumentai neatitinka Sutartyje ir (arba) teisės aktuose keliamų reikalavimų, yra neišbaigti, juose randama techninio pobūdžio ar kitų klaidų, Užsakovas turi teisę laikyti juos nepateiktais apie tai informuodamas Projektuotoją.</w:t>
      </w:r>
    </w:p>
    <w:p w14:paraId="65F270D5" w14:textId="77777777" w:rsidR="0043074F" w:rsidRPr="00652644" w:rsidRDefault="0043074F" w:rsidP="003E670B">
      <w:pPr>
        <w:jc w:val="both"/>
        <w:rPr>
          <w:rFonts w:ascii="Arial" w:hAnsi="Arial" w:cs="Arial"/>
          <w:sz w:val="18"/>
          <w:szCs w:val="18"/>
        </w:rPr>
      </w:pPr>
    </w:p>
    <w:p w14:paraId="20DF816F" w14:textId="4196D611" w:rsidR="0043074F" w:rsidRPr="00652644" w:rsidRDefault="0043074F" w:rsidP="000D4D64">
      <w:pPr>
        <w:pStyle w:val="Heading2"/>
      </w:pPr>
      <w:bookmarkStart w:id="103" w:name="_Toc105963682"/>
      <w:r w:rsidRPr="00652644">
        <w:lastRenderedPageBreak/>
        <w:t>PRANEŠIMAI</w:t>
      </w:r>
      <w:bookmarkEnd w:id="103"/>
    </w:p>
    <w:p w14:paraId="080A5E91" w14:textId="77777777" w:rsidR="001867FE" w:rsidRPr="001867FE" w:rsidRDefault="001867FE" w:rsidP="001867FE">
      <w:pPr>
        <w:pStyle w:val="ListParagraph"/>
        <w:numPr>
          <w:ilvl w:val="1"/>
          <w:numId w:val="28"/>
        </w:numPr>
        <w:tabs>
          <w:tab w:val="left" w:pos="567"/>
        </w:tabs>
        <w:contextualSpacing w:val="0"/>
        <w:jc w:val="both"/>
        <w:rPr>
          <w:rFonts w:ascii="Arial" w:hAnsi="Arial" w:cs="Arial"/>
          <w:vanish/>
          <w:sz w:val="18"/>
          <w:szCs w:val="18"/>
        </w:rPr>
      </w:pPr>
    </w:p>
    <w:p w14:paraId="397541F0" w14:textId="38677A2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Bet koks pranešimas, prašymas, reikalavimas ar kita informacija, kurią reikia pateikti pagal Sutartį, laikoma pateikta, jeigu įteikiama Šaliai pasirašytinai, per pasiuntinį, atsiunčiama registruotu laišku, iš anksto apmokėjus pašto išlaidas, arba elektroniniu paštu, kai patvirtinamas elektroninio laiško gavimas Sutartyje nurodytais ar kitos Šalies atskiru raštišku pranešimu nurodytais adresais. </w:t>
      </w:r>
    </w:p>
    <w:p w14:paraId="64DD56BE" w14:textId="4BC182EB"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Kiekviena Šalis į kitos Šalies paklausimą ar prašymą įsipareigoja atsakyti ne vėliau kaip per 5 darbo dienas nuo jo gavimo, jei pačiame paklausime ar Sutartyje nenurodyta vėlesnė data. Šalys gali pateikti atsakymą į paklausimą per ilgesnį laiką, jeigu toks ilgesnis terminas yra objektyviai reikalingas, siekiant pateikti prašomą informaciją ar atlikti nurodytus veiksmus. </w:t>
      </w:r>
    </w:p>
    <w:p w14:paraId="1A55AA91" w14:textId="7623CB2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Apie savo kontaktinių duomenų ir atstovo pasikeitimą Šalis privalo iš anksto pranešti kitai Šaliai raštu. Visi pranešimai (dokumentai), kuriuos viena Šalis išsiunčia kitai Šaliai iki gaudama pranešimą apie pastarosios adreso pasikeitimą, laikomi tai Šaliai įteiktais tinkamai.</w:t>
      </w:r>
    </w:p>
    <w:p w14:paraId="637D3399" w14:textId="77777777" w:rsidR="0043074F" w:rsidRPr="00652644" w:rsidRDefault="0043074F" w:rsidP="003E670B">
      <w:pPr>
        <w:jc w:val="both"/>
        <w:rPr>
          <w:rFonts w:ascii="Arial" w:hAnsi="Arial" w:cs="Arial"/>
          <w:sz w:val="18"/>
          <w:szCs w:val="18"/>
        </w:rPr>
      </w:pPr>
    </w:p>
    <w:p w14:paraId="553153E4" w14:textId="52EF29C2" w:rsidR="0043074F" w:rsidRPr="00652644" w:rsidRDefault="0043074F" w:rsidP="000D4D64">
      <w:pPr>
        <w:pStyle w:val="Heading2"/>
      </w:pPr>
      <w:bookmarkStart w:id="104" w:name="_Toc105963683"/>
      <w:r w:rsidRPr="00652644">
        <w:t>EUROPOS SĄJUNGOS FONDŲ (PROGRAMŲ) FINANSAVIMAS</w:t>
      </w:r>
      <w:bookmarkEnd w:id="104"/>
    </w:p>
    <w:p w14:paraId="1F15F23A" w14:textId="77777777" w:rsidR="006E010F" w:rsidRPr="006E010F" w:rsidRDefault="006E010F" w:rsidP="006E010F">
      <w:pPr>
        <w:pStyle w:val="ListParagraph"/>
        <w:numPr>
          <w:ilvl w:val="1"/>
          <w:numId w:val="28"/>
        </w:numPr>
        <w:tabs>
          <w:tab w:val="left" w:pos="567"/>
        </w:tabs>
        <w:contextualSpacing w:val="0"/>
        <w:jc w:val="both"/>
        <w:rPr>
          <w:rFonts w:ascii="Arial" w:hAnsi="Arial" w:cs="Arial"/>
          <w:vanish/>
          <w:sz w:val="18"/>
          <w:szCs w:val="18"/>
        </w:rPr>
      </w:pPr>
    </w:p>
    <w:p w14:paraId="606C2D77" w14:textId="0DDE2AA0"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Sutarties specialiosiose sąlygose nurodyta, kad Užsakovo išlaidos yra (bus) finansuojamos iš Europos Sąjungos fondų (programų) lėšų, Projektuotojas įsipareigoja glaudžiai bendradarbiauti su Užsakovu, teikdamas jam visą reikiamą su Sutarties vykdymu susijusią informaciją, kurios pagrįstai reikia Užsakovui siekiant gauti nurodytas lėšas.</w:t>
      </w:r>
    </w:p>
    <w:p w14:paraId="31190DB1" w14:textId="6139EE22"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suteiks teisę Užsakovui ir (arba) Europos Sąjungos fondų (programų) lėšų valdytojams (paramos lėšas administruojančioms, audituojančioms ir kitoms institucijoms) tikrinti ir vertinti Sutarties vykdymą, siekiant nustatyti, ar yra pasiekti Sutartyje keliami tikslai ir buvo laikomasi Sutartyje nustatytų sąlygų. Projektuotojas pateiks Užsakovui ir (arba) Europos Sąjungos fondų (programų) lėšų valdytojams ir (arba) jų įgaliotiems asmenims visus dokumentus ir informaciją, suteiksiančius galimybę sėkmingai atlikti šiame punkte numatytą vertinimą. </w:t>
      </w:r>
    </w:p>
    <w:p w14:paraId="292F0283" w14:textId="60AF4CAC"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savo lėšomis užsakys ir pastatys apie Europos Sąjungos fondų (programų) lėšų gavimą informuojantį stendą, jei to reikalauja paramos teikimą reglamentuojantys teisės aktai. Stendų rengimo reikalavimai nurodyti bei informacinio stendo šablonas pateiktas interneto svetainėje www.esinvesticijos.lt.</w:t>
      </w:r>
    </w:p>
    <w:p w14:paraId="0B8032CF" w14:textId="0F15FF44"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Projektuotojui nevykdant šiame skyriuje nurodytų reikalavimų, Užsakovas turi teisę: [1] sustabdyti apmokėjimą už </w:t>
      </w:r>
      <w:r w:rsidR="00A30982">
        <w:rPr>
          <w:rFonts w:ascii="Arial" w:hAnsi="Arial" w:cs="Arial"/>
          <w:sz w:val="18"/>
          <w:szCs w:val="18"/>
        </w:rPr>
        <w:t>suteiktas Paslaugas</w:t>
      </w:r>
      <w:r w:rsidRPr="00652644">
        <w:rPr>
          <w:rFonts w:ascii="Arial" w:hAnsi="Arial" w:cs="Arial"/>
          <w:sz w:val="18"/>
          <w:szCs w:val="18"/>
        </w:rPr>
        <w:t xml:space="preserve"> iki kol reikalavimai bus įvykdyti, ir (arba) [2] reikalauti, kad Projektuotojas kompensuotų Europos Sąjungos finansuojamų išlaidų dalį, kuri nebūtų išmokama (arba kurią būtų pareikalauta grąžinti) dėl Projektuotojo įsipareigojimų nevykdymo, ir (arba) [3] nutraukti Sutartį.</w:t>
      </w:r>
    </w:p>
    <w:p w14:paraId="74623C11" w14:textId="0391620E" w:rsidR="0043074F" w:rsidRPr="00652644" w:rsidRDefault="0043074F" w:rsidP="000D4D64">
      <w:pPr>
        <w:pStyle w:val="Heading2"/>
      </w:pPr>
      <w:bookmarkStart w:id="105" w:name="_Toc105407453"/>
      <w:bookmarkStart w:id="106" w:name="_Toc105963684"/>
      <w:bookmarkEnd w:id="105"/>
      <w:r w:rsidRPr="00652644">
        <w:t>BANKO GARANTIJA</w:t>
      </w:r>
      <w:bookmarkEnd w:id="106"/>
    </w:p>
    <w:p w14:paraId="0467112C" w14:textId="77777777" w:rsidR="00435169" w:rsidRPr="00435169" w:rsidRDefault="00435169" w:rsidP="00435169">
      <w:pPr>
        <w:pStyle w:val="ListParagraph"/>
        <w:numPr>
          <w:ilvl w:val="1"/>
          <w:numId w:val="28"/>
        </w:numPr>
        <w:tabs>
          <w:tab w:val="left" w:pos="567"/>
        </w:tabs>
        <w:contextualSpacing w:val="0"/>
        <w:jc w:val="both"/>
        <w:rPr>
          <w:rFonts w:ascii="Arial" w:hAnsi="Arial" w:cs="Arial"/>
          <w:vanish/>
          <w:sz w:val="18"/>
          <w:szCs w:val="18"/>
        </w:rPr>
      </w:pPr>
    </w:p>
    <w:p w14:paraId="5CE4558E" w14:textId="667FBFFE" w:rsidR="00045AF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Tais atvejais, kai </w:t>
      </w:r>
      <w:r w:rsidR="009537F5" w:rsidRPr="00652644">
        <w:rPr>
          <w:rFonts w:ascii="Arial" w:hAnsi="Arial" w:cs="Arial"/>
          <w:sz w:val="18"/>
          <w:szCs w:val="18"/>
        </w:rPr>
        <w:t>Sutart</w:t>
      </w:r>
      <w:r w:rsidR="009537F5">
        <w:rPr>
          <w:rFonts w:ascii="Arial" w:hAnsi="Arial" w:cs="Arial"/>
          <w:sz w:val="18"/>
          <w:szCs w:val="18"/>
        </w:rPr>
        <w:t>ies specialiosiose sąlygose</w:t>
      </w:r>
      <w:r w:rsidR="009537F5" w:rsidRPr="00652644">
        <w:rPr>
          <w:rFonts w:ascii="Arial" w:hAnsi="Arial" w:cs="Arial"/>
          <w:sz w:val="18"/>
          <w:szCs w:val="18"/>
        </w:rPr>
        <w:t xml:space="preserve"> </w:t>
      </w:r>
      <w:r w:rsidRPr="00652644">
        <w:rPr>
          <w:rFonts w:ascii="Arial" w:hAnsi="Arial" w:cs="Arial"/>
          <w:sz w:val="18"/>
          <w:szCs w:val="18"/>
        </w:rPr>
        <w:t xml:space="preserve">numatyta, kad Projektuotojas turi pateikti </w:t>
      </w:r>
      <w:r w:rsidR="009537F5">
        <w:rPr>
          <w:rFonts w:ascii="Arial" w:hAnsi="Arial" w:cs="Arial"/>
          <w:sz w:val="18"/>
          <w:szCs w:val="18"/>
        </w:rPr>
        <w:t>b</w:t>
      </w:r>
      <w:r w:rsidRPr="00652644">
        <w:rPr>
          <w:rFonts w:ascii="Arial" w:hAnsi="Arial" w:cs="Arial"/>
          <w:sz w:val="18"/>
          <w:szCs w:val="18"/>
        </w:rPr>
        <w:t>anko garantiją</w:t>
      </w:r>
      <w:r w:rsidR="00F40DFD">
        <w:rPr>
          <w:rFonts w:ascii="Arial" w:hAnsi="Arial" w:cs="Arial"/>
          <w:sz w:val="18"/>
          <w:szCs w:val="18"/>
        </w:rPr>
        <w:t xml:space="preserve"> ar draudimo bendrovės laidavimo raštą</w:t>
      </w:r>
      <w:r w:rsidRPr="00652644">
        <w:rPr>
          <w:rFonts w:ascii="Arial" w:hAnsi="Arial" w:cs="Arial"/>
          <w:sz w:val="18"/>
          <w:szCs w:val="18"/>
        </w:rPr>
        <w:t>, ši garantija turi atitikti šiame skyriuje nurodytus reikalavimus.</w:t>
      </w:r>
      <w:r w:rsidR="00F40DFD">
        <w:rPr>
          <w:rFonts w:ascii="Arial" w:hAnsi="Arial" w:cs="Arial"/>
          <w:sz w:val="18"/>
          <w:szCs w:val="18"/>
        </w:rPr>
        <w:t xml:space="preserve"> Šiame skyriuje </w:t>
      </w:r>
      <w:r w:rsidR="00F40DFD" w:rsidRPr="00F40DFD">
        <w:rPr>
          <w:rFonts w:ascii="Arial" w:hAnsi="Arial" w:cs="Arial"/>
          <w:sz w:val="18"/>
          <w:szCs w:val="18"/>
        </w:rPr>
        <w:t xml:space="preserve">Banko garantijoms nustatyti reikalavimai </w:t>
      </w:r>
      <w:r w:rsidR="00DA5F1C">
        <w:rPr>
          <w:rFonts w:ascii="Arial" w:hAnsi="Arial" w:cs="Arial"/>
          <w:sz w:val="18"/>
          <w:szCs w:val="18"/>
        </w:rPr>
        <w:t xml:space="preserve">ir sąlygos </w:t>
      </w:r>
      <w:r w:rsidR="00F40DFD" w:rsidRPr="00F40DFD">
        <w:rPr>
          <w:rFonts w:ascii="Arial" w:hAnsi="Arial" w:cs="Arial"/>
          <w:sz w:val="18"/>
          <w:szCs w:val="18"/>
        </w:rPr>
        <w:t>taikomi ir draudimo bendrovių laidavimo raštams.</w:t>
      </w:r>
    </w:p>
    <w:p w14:paraId="083C2660" w14:textId="77777777" w:rsidR="00045AF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Banko garantija turi būti išduota Sutartyje nurodyto Užsakovui priimtino banko. </w:t>
      </w:r>
    </w:p>
    <w:p w14:paraId="4A765542" w14:textId="77777777" w:rsidR="00045AF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Banko garantija turi būti pirmo pareikalavimo, besąlyginė ir neatšaukiama.</w:t>
      </w:r>
    </w:p>
    <w:p w14:paraId="526427CB" w14:textId="77777777" w:rsidR="00045AF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Banko garantija užtikrinamos sumos turi būti nurodomos tokia valiuta, kokia pagal Sutartį atliekami mokėjimai.</w:t>
      </w:r>
    </w:p>
    <w:p w14:paraId="5F5F9737" w14:textId="717FE43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Banko garantijoje turi būti nurodyta, kad:</w:t>
      </w:r>
    </w:p>
    <w:p w14:paraId="71390241" w14:textId="66EBCD7A"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Bankas įsipareigoja per 10 dienų nuo </w:t>
      </w:r>
      <w:r w:rsidR="009537F5">
        <w:rPr>
          <w:rFonts w:ascii="Arial" w:hAnsi="Arial" w:cs="Arial"/>
          <w:sz w:val="18"/>
          <w:szCs w:val="18"/>
        </w:rPr>
        <w:t xml:space="preserve">pirmo </w:t>
      </w:r>
      <w:r w:rsidRPr="00652644">
        <w:rPr>
          <w:rFonts w:ascii="Arial" w:hAnsi="Arial" w:cs="Arial"/>
          <w:sz w:val="18"/>
          <w:szCs w:val="18"/>
        </w:rPr>
        <w:t xml:space="preserve">raštiško Užsakovo reikalavimo gavimo sumokėti Užsakovui reikalavime nurodytą sumą, bet ne daugiau, nei nurodyta </w:t>
      </w:r>
      <w:r w:rsidR="009537F5">
        <w:rPr>
          <w:rFonts w:ascii="Arial" w:hAnsi="Arial" w:cs="Arial"/>
          <w:sz w:val="18"/>
          <w:szCs w:val="18"/>
        </w:rPr>
        <w:t>b</w:t>
      </w:r>
      <w:r w:rsidRPr="00652644">
        <w:rPr>
          <w:rFonts w:ascii="Arial" w:hAnsi="Arial" w:cs="Arial"/>
          <w:sz w:val="18"/>
          <w:szCs w:val="18"/>
        </w:rPr>
        <w:t>anko garantijoje.</w:t>
      </w:r>
    </w:p>
    <w:p w14:paraId="33185952" w14:textId="5DC21212"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Raštiškame reikalavime Užsakovas neprivalo pagrįsti savo reikalavimų, o tik nurodyti, kad Projektuotojas neįvykdė ar netinkamai įvykdė savo sutartinius įsipareigojimus.</w:t>
      </w:r>
    </w:p>
    <w:p w14:paraId="4827733C" w14:textId="793C1A32"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Banko garantijai turi būti taikomos Tarptautinių prekybos rūmų Bendrosios garantijų pagal pirmą pareikalavimą taisyklės (</w:t>
      </w:r>
      <w:proofErr w:type="spellStart"/>
      <w:r w:rsidRPr="00652644">
        <w:rPr>
          <w:rFonts w:ascii="Arial" w:hAnsi="Arial" w:cs="Arial"/>
          <w:sz w:val="18"/>
          <w:szCs w:val="18"/>
        </w:rPr>
        <w:t>Uniform</w:t>
      </w:r>
      <w:proofErr w:type="spellEnd"/>
      <w:r w:rsidRPr="00652644">
        <w:rPr>
          <w:rFonts w:ascii="Arial" w:hAnsi="Arial" w:cs="Arial"/>
          <w:sz w:val="18"/>
          <w:szCs w:val="18"/>
        </w:rPr>
        <w:t xml:space="preserve"> </w:t>
      </w:r>
      <w:proofErr w:type="spellStart"/>
      <w:r w:rsidRPr="00652644">
        <w:rPr>
          <w:rFonts w:ascii="Arial" w:hAnsi="Arial" w:cs="Arial"/>
          <w:sz w:val="18"/>
          <w:szCs w:val="18"/>
        </w:rPr>
        <w:t>Rules</w:t>
      </w:r>
      <w:proofErr w:type="spellEnd"/>
      <w:r w:rsidRPr="00652644">
        <w:rPr>
          <w:rFonts w:ascii="Arial" w:hAnsi="Arial" w:cs="Arial"/>
          <w:sz w:val="18"/>
          <w:szCs w:val="18"/>
        </w:rPr>
        <w:t xml:space="preserve"> </w:t>
      </w:r>
      <w:proofErr w:type="spellStart"/>
      <w:r w:rsidRPr="00652644">
        <w:rPr>
          <w:rFonts w:ascii="Arial" w:hAnsi="Arial" w:cs="Arial"/>
          <w:sz w:val="18"/>
          <w:szCs w:val="18"/>
        </w:rPr>
        <w:t>for</w:t>
      </w:r>
      <w:proofErr w:type="spellEnd"/>
      <w:r w:rsidRPr="00652644">
        <w:rPr>
          <w:rFonts w:ascii="Arial" w:hAnsi="Arial" w:cs="Arial"/>
          <w:sz w:val="18"/>
          <w:szCs w:val="18"/>
        </w:rPr>
        <w:t xml:space="preserve"> </w:t>
      </w:r>
      <w:proofErr w:type="spellStart"/>
      <w:r w:rsidRPr="00652644">
        <w:rPr>
          <w:rFonts w:ascii="Arial" w:hAnsi="Arial" w:cs="Arial"/>
          <w:sz w:val="18"/>
          <w:szCs w:val="18"/>
        </w:rPr>
        <w:t>Demand</w:t>
      </w:r>
      <w:proofErr w:type="spellEnd"/>
      <w:r w:rsidRPr="00652644">
        <w:rPr>
          <w:rFonts w:ascii="Arial" w:hAnsi="Arial" w:cs="Arial"/>
          <w:sz w:val="18"/>
          <w:szCs w:val="18"/>
        </w:rPr>
        <w:t xml:space="preserve"> </w:t>
      </w:r>
      <w:proofErr w:type="spellStart"/>
      <w:r w:rsidRPr="00652644">
        <w:rPr>
          <w:rFonts w:ascii="Arial" w:hAnsi="Arial" w:cs="Arial"/>
          <w:sz w:val="18"/>
          <w:szCs w:val="18"/>
        </w:rPr>
        <w:t>Guarantees</w:t>
      </w:r>
      <w:proofErr w:type="spellEnd"/>
      <w:r w:rsidRPr="00652644">
        <w:rPr>
          <w:rFonts w:ascii="Arial" w:hAnsi="Arial" w:cs="Arial"/>
          <w:sz w:val="18"/>
          <w:szCs w:val="18"/>
        </w:rPr>
        <w:t xml:space="preserve">. ICC </w:t>
      </w:r>
      <w:proofErr w:type="spellStart"/>
      <w:r w:rsidRPr="00652644">
        <w:rPr>
          <w:rFonts w:ascii="Arial" w:hAnsi="Arial" w:cs="Arial"/>
          <w:sz w:val="18"/>
          <w:szCs w:val="18"/>
        </w:rPr>
        <w:t>Publication</w:t>
      </w:r>
      <w:proofErr w:type="spellEnd"/>
      <w:r w:rsidRPr="00652644">
        <w:rPr>
          <w:rFonts w:ascii="Arial" w:hAnsi="Arial" w:cs="Arial"/>
          <w:sz w:val="18"/>
          <w:szCs w:val="18"/>
        </w:rPr>
        <w:t xml:space="preserve"> </w:t>
      </w:r>
      <w:proofErr w:type="spellStart"/>
      <w:r w:rsidRPr="00652644">
        <w:rPr>
          <w:rFonts w:ascii="Arial" w:hAnsi="Arial" w:cs="Arial"/>
          <w:sz w:val="18"/>
          <w:szCs w:val="18"/>
        </w:rPr>
        <w:t>No</w:t>
      </w:r>
      <w:proofErr w:type="spellEnd"/>
      <w:r w:rsidRPr="00652644">
        <w:rPr>
          <w:rFonts w:ascii="Arial" w:hAnsi="Arial" w:cs="Arial"/>
          <w:sz w:val="18"/>
          <w:szCs w:val="18"/>
        </w:rPr>
        <w:t>. 758) su išimtimis, nustatytomis banko garantijoje ir imperatyviose Lietuvos Respublikos teisės aktų normose.</w:t>
      </w:r>
    </w:p>
    <w:p w14:paraId="2C7C9379" w14:textId="7F52F52B"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Ginčai tarp šalių sprendžiami Lietuvos Respublikos teismuose.</w:t>
      </w:r>
    </w:p>
    <w:p w14:paraId="42325828" w14:textId="2C947479"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Banko garantijos galiojimo terminas ir </w:t>
      </w:r>
      <w:r w:rsidR="009537F5">
        <w:rPr>
          <w:rFonts w:ascii="Arial" w:hAnsi="Arial" w:cs="Arial"/>
          <w:sz w:val="18"/>
          <w:szCs w:val="18"/>
        </w:rPr>
        <w:t>b</w:t>
      </w:r>
      <w:r w:rsidRPr="00652644">
        <w:rPr>
          <w:rFonts w:ascii="Arial" w:hAnsi="Arial" w:cs="Arial"/>
          <w:sz w:val="18"/>
          <w:szCs w:val="18"/>
        </w:rPr>
        <w:t xml:space="preserve">anko garantija užtikrinama suma. </w:t>
      </w:r>
    </w:p>
    <w:p w14:paraId="74D98C9B" w14:textId="33A57502" w:rsidR="00297681"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Prieš pateikdamas </w:t>
      </w:r>
      <w:r w:rsidR="00A61B40">
        <w:rPr>
          <w:rFonts w:ascii="Arial" w:hAnsi="Arial" w:cs="Arial"/>
          <w:sz w:val="18"/>
          <w:szCs w:val="18"/>
        </w:rPr>
        <w:t>b</w:t>
      </w:r>
      <w:r w:rsidRPr="00652644">
        <w:rPr>
          <w:rFonts w:ascii="Arial" w:hAnsi="Arial" w:cs="Arial"/>
          <w:sz w:val="18"/>
          <w:szCs w:val="18"/>
        </w:rPr>
        <w:t xml:space="preserve">anko garantiją, Projektuotojas gali prašyti Užsakovo patvirtinti, kad Projektuotojo siūlomą </w:t>
      </w:r>
      <w:r w:rsidR="00A61B40">
        <w:rPr>
          <w:rFonts w:ascii="Arial" w:hAnsi="Arial" w:cs="Arial"/>
          <w:sz w:val="18"/>
          <w:szCs w:val="18"/>
        </w:rPr>
        <w:t>b</w:t>
      </w:r>
      <w:r w:rsidRPr="00652644">
        <w:rPr>
          <w:rFonts w:ascii="Arial" w:hAnsi="Arial" w:cs="Arial"/>
          <w:sz w:val="18"/>
          <w:szCs w:val="18"/>
        </w:rPr>
        <w:t>anko garantiją jis sutinka priimti. Tokiu atveju Užsakovas privalo atsakyti Projektuotojui ne vėliau kaip per 3 darbo dienas nuo prašymo gavimo dienos.</w:t>
      </w:r>
    </w:p>
    <w:p w14:paraId="58F3826C" w14:textId="4B7134E6" w:rsidR="00297681"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lastRenderedPageBreak/>
        <w:t xml:space="preserve">Užsakovas turi teisę nepriimti </w:t>
      </w:r>
      <w:r w:rsidR="00A61B40">
        <w:rPr>
          <w:rFonts w:ascii="Arial" w:hAnsi="Arial" w:cs="Arial"/>
          <w:sz w:val="18"/>
          <w:szCs w:val="18"/>
        </w:rPr>
        <w:t>b</w:t>
      </w:r>
      <w:r w:rsidRPr="00652644">
        <w:rPr>
          <w:rFonts w:ascii="Arial" w:hAnsi="Arial" w:cs="Arial"/>
          <w:sz w:val="18"/>
          <w:szCs w:val="18"/>
        </w:rPr>
        <w:t xml:space="preserve">anko garantijos ir (arba) laikyti ją negaliojančia, ir (arba) kreiptis į Projektuotoją dėl naujos </w:t>
      </w:r>
      <w:r w:rsidR="00A61B40">
        <w:rPr>
          <w:rFonts w:ascii="Arial" w:hAnsi="Arial" w:cs="Arial"/>
          <w:sz w:val="18"/>
          <w:szCs w:val="18"/>
        </w:rPr>
        <w:t>b</w:t>
      </w:r>
      <w:r w:rsidRPr="00652644">
        <w:rPr>
          <w:rFonts w:ascii="Arial" w:hAnsi="Arial" w:cs="Arial"/>
          <w:sz w:val="18"/>
          <w:szCs w:val="18"/>
        </w:rPr>
        <w:t xml:space="preserve">anko garantijos pateikimo Užsakovui, o Projektuotojas privalo tokią garantiją pateikti per trumpiausiai įmanomą terminą, jei </w:t>
      </w:r>
      <w:r w:rsidR="00A61B40">
        <w:rPr>
          <w:rFonts w:ascii="Arial" w:hAnsi="Arial" w:cs="Arial"/>
          <w:sz w:val="18"/>
          <w:szCs w:val="18"/>
        </w:rPr>
        <w:t>b</w:t>
      </w:r>
      <w:r w:rsidRPr="00652644">
        <w:rPr>
          <w:rFonts w:ascii="Arial" w:hAnsi="Arial" w:cs="Arial"/>
          <w:sz w:val="18"/>
          <w:szCs w:val="18"/>
        </w:rPr>
        <w:t>anko garantija neatitinka Sutartyje keliamų reikalavimų arba Užsakovas tur</w:t>
      </w:r>
      <w:r w:rsidR="00B6496B">
        <w:rPr>
          <w:rFonts w:ascii="Arial" w:hAnsi="Arial" w:cs="Arial"/>
          <w:sz w:val="18"/>
          <w:szCs w:val="18"/>
        </w:rPr>
        <w:t>i i</w:t>
      </w:r>
      <w:r w:rsidRPr="00652644">
        <w:rPr>
          <w:rFonts w:ascii="Arial" w:hAnsi="Arial" w:cs="Arial"/>
          <w:sz w:val="18"/>
          <w:szCs w:val="18"/>
        </w:rPr>
        <w:t xml:space="preserve">nformacijos, susijusios su </w:t>
      </w:r>
      <w:r w:rsidR="00A61B40">
        <w:rPr>
          <w:rFonts w:ascii="Arial" w:hAnsi="Arial" w:cs="Arial"/>
          <w:sz w:val="18"/>
          <w:szCs w:val="18"/>
        </w:rPr>
        <w:t>b</w:t>
      </w:r>
      <w:r w:rsidRPr="00652644">
        <w:rPr>
          <w:rFonts w:ascii="Arial" w:hAnsi="Arial" w:cs="Arial"/>
          <w:sz w:val="18"/>
          <w:szCs w:val="18"/>
        </w:rPr>
        <w:t>anko garantiją išdavusio banko veiklos sustabdymu arba galimu veiklos sustabdymu (įskaitant nemokumą, likvidavimą ar teisinės apsaugos taikymo procedūras).</w:t>
      </w:r>
    </w:p>
    <w:p w14:paraId="237F94D9" w14:textId="45F6F543" w:rsidR="0043074F" w:rsidRPr="0052524C" w:rsidRDefault="0043074F" w:rsidP="0052524C">
      <w:pPr>
        <w:pStyle w:val="ListParagraph"/>
        <w:tabs>
          <w:tab w:val="left" w:pos="567"/>
        </w:tabs>
        <w:ind w:left="0"/>
        <w:jc w:val="both"/>
        <w:rPr>
          <w:rFonts w:ascii="Arial" w:hAnsi="Arial" w:cs="Arial"/>
          <w:sz w:val="18"/>
          <w:szCs w:val="18"/>
        </w:rPr>
      </w:pPr>
      <w:r w:rsidRPr="00652644">
        <w:rPr>
          <w:rFonts w:ascii="Arial" w:hAnsi="Arial" w:cs="Arial"/>
          <w:sz w:val="18"/>
          <w:szCs w:val="18"/>
        </w:rPr>
        <w:t xml:space="preserve">Projektuotojui laiku nepateikus naujos </w:t>
      </w:r>
      <w:r w:rsidR="00A61B40">
        <w:rPr>
          <w:rFonts w:ascii="Arial" w:hAnsi="Arial" w:cs="Arial"/>
          <w:sz w:val="18"/>
          <w:szCs w:val="18"/>
        </w:rPr>
        <w:t>b</w:t>
      </w:r>
      <w:r w:rsidRPr="00652644">
        <w:rPr>
          <w:rFonts w:ascii="Arial" w:hAnsi="Arial" w:cs="Arial"/>
          <w:sz w:val="18"/>
          <w:szCs w:val="18"/>
        </w:rPr>
        <w:t xml:space="preserve">anko garantijos, Užsakovas turi teisę pareikšti reikalavimą pagal turimą </w:t>
      </w:r>
      <w:r w:rsidR="00A61B40">
        <w:rPr>
          <w:rFonts w:ascii="Arial" w:hAnsi="Arial" w:cs="Arial"/>
          <w:sz w:val="18"/>
          <w:szCs w:val="18"/>
        </w:rPr>
        <w:t>b</w:t>
      </w:r>
      <w:r w:rsidRPr="00652644">
        <w:rPr>
          <w:rFonts w:ascii="Arial" w:hAnsi="Arial" w:cs="Arial"/>
          <w:sz w:val="18"/>
          <w:szCs w:val="18"/>
        </w:rPr>
        <w:t xml:space="preserve">anko garantiją ir (arba) sulaikyti mokėjimus Projektuotojui </w:t>
      </w:r>
      <w:r w:rsidR="00A61B40">
        <w:rPr>
          <w:rFonts w:ascii="Arial" w:hAnsi="Arial" w:cs="Arial"/>
          <w:sz w:val="18"/>
          <w:szCs w:val="18"/>
        </w:rPr>
        <w:t>b</w:t>
      </w:r>
      <w:r w:rsidRPr="00652644">
        <w:rPr>
          <w:rFonts w:ascii="Arial" w:hAnsi="Arial" w:cs="Arial"/>
          <w:sz w:val="18"/>
          <w:szCs w:val="18"/>
        </w:rPr>
        <w:t xml:space="preserve">anko garantijoje nurodytai sumai. Tokiu atveju sulaikytos sumos Projektuotojui bus išmokėtos ne anksčiau, nei bus pateikta nauja </w:t>
      </w:r>
      <w:r w:rsidR="00A61B40">
        <w:rPr>
          <w:rFonts w:ascii="Arial" w:hAnsi="Arial" w:cs="Arial"/>
          <w:sz w:val="18"/>
          <w:szCs w:val="18"/>
        </w:rPr>
        <w:t>b</w:t>
      </w:r>
      <w:r w:rsidRPr="00652644">
        <w:rPr>
          <w:rFonts w:ascii="Arial" w:hAnsi="Arial" w:cs="Arial"/>
          <w:sz w:val="18"/>
          <w:szCs w:val="18"/>
        </w:rPr>
        <w:t>anko garantija arba išnyks įsipareigojimas ją pateikti.</w:t>
      </w:r>
    </w:p>
    <w:p w14:paraId="707E1F26" w14:textId="4B9C2C3E" w:rsidR="0043074F" w:rsidRPr="00652644" w:rsidRDefault="0043074F" w:rsidP="000D4D64">
      <w:pPr>
        <w:pStyle w:val="Heading2"/>
      </w:pPr>
      <w:bookmarkStart w:id="107" w:name="_Toc105963685"/>
      <w:r w:rsidRPr="00652644">
        <w:t>GINČŲ SPRENDIMAS</w:t>
      </w:r>
      <w:bookmarkEnd w:id="107"/>
    </w:p>
    <w:p w14:paraId="0D334CCC" w14:textId="77777777" w:rsidR="00795C13" w:rsidRPr="00795C13" w:rsidRDefault="00795C13" w:rsidP="00795C13">
      <w:pPr>
        <w:pStyle w:val="ListParagraph"/>
        <w:numPr>
          <w:ilvl w:val="1"/>
          <w:numId w:val="28"/>
        </w:numPr>
        <w:tabs>
          <w:tab w:val="left" w:pos="567"/>
        </w:tabs>
        <w:contextualSpacing w:val="0"/>
        <w:jc w:val="both"/>
        <w:rPr>
          <w:rFonts w:ascii="Arial" w:hAnsi="Arial" w:cs="Arial"/>
          <w:vanish/>
          <w:sz w:val="18"/>
          <w:szCs w:val="18"/>
        </w:rPr>
      </w:pPr>
    </w:p>
    <w:p w14:paraId="3D11C622" w14:textId="1E5710FC" w:rsidR="000B3195"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Bet kokie ginčai, nesutarimai ar reikalavimai, kylantys iš šios Sutarties ar susiję su ja, jos pažeidimu, nutraukimu ar galiojimu, sprendžiami Šalių derybose. </w:t>
      </w:r>
    </w:p>
    <w:p w14:paraId="43DD5122" w14:textId="7ECA970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Jeigu Šalims nepavyksta išspręsti ginčo, nesutarimų ar reikalavimų derybų būdu, jie sprendžiami Lietuvos Respublikos teismuose pagal Užsakovo buveinės vietą. </w:t>
      </w:r>
    </w:p>
    <w:p w14:paraId="1C7E6F4D" w14:textId="77777777" w:rsidR="0043074F" w:rsidRPr="00652644" w:rsidRDefault="0043074F" w:rsidP="003E670B">
      <w:pPr>
        <w:jc w:val="both"/>
        <w:rPr>
          <w:rFonts w:ascii="Arial" w:hAnsi="Arial" w:cs="Arial"/>
          <w:sz w:val="18"/>
          <w:szCs w:val="18"/>
        </w:rPr>
      </w:pPr>
    </w:p>
    <w:p w14:paraId="3980B0AB" w14:textId="41649B07" w:rsidR="0043074F" w:rsidRPr="00B16A04" w:rsidRDefault="0043074F" w:rsidP="000D4D64">
      <w:pPr>
        <w:pStyle w:val="Heading2"/>
      </w:pPr>
      <w:bookmarkStart w:id="108" w:name="_Toc105963686"/>
      <w:r w:rsidRPr="00B16A04">
        <w:t>TEISIŲ PERLEIDIMAS</w:t>
      </w:r>
      <w:bookmarkEnd w:id="108"/>
    </w:p>
    <w:p w14:paraId="3F63401B" w14:textId="77777777" w:rsidR="00795C13" w:rsidRPr="00795C13" w:rsidRDefault="00795C13" w:rsidP="00795C13">
      <w:pPr>
        <w:pStyle w:val="ListParagraph"/>
        <w:numPr>
          <w:ilvl w:val="1"/>
          <w:numId w:val="28"/>
        </w:numPr>
        <w:tabs>
          <w:tab w:val="left" w:pos="567"/>
        </w:tabs>
        <w:contextualSpacing w:val="0"/>
        <w:jc w:val="both"/>
        <w:rPr>
          <w:rFonts w:ascii="Arial" w:hAnsi="Arial" w:cs="Arial"/>
          <w:vanish/>
          <w:sz w:val="18"/>
          <w:szCs w:val="18"/>
        </w:rPr>
      </w:pPr>
    </w:p>
    <w:p w14:paraId="5208975C" w14:textId="2F653B25" w:rsidR="00561D96" w:rsidRPr="00B16A0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 xml:space="preserve">Užsakovas turi teisę perleisti trečiajam asmeniui, kuris yra finansiškai pajėgus vykdyti Sutartimi prisiimtus Užsakovo įsipareigojimus, savo teises ir (arba) pareigas, kylančias iš Sutarties, be atskiro Projektuotojo sutikimo. Apie teisių ir (arba) pareigų perleidimą trečiajam asmeniui Projektuotojas informuojamas raštišku pranešimu. </w:t>
      </w:r>
    </w:p>
    <w:p w14:paraId="257DBB27" w14:textId="75517BD5" w:rsidR="0043074F" w:rsidRPr="00B16A0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 xml:space="preserve">Projektuotojas neturi teisės perleisti savo teisių ir (arba) įsipareigojimų pagal šią Sutartį tretiesiems asmenims be raštiško Užsakovo sutikimo. Jei Projektuotojas nesilaiko šio reikalavimo, Užsakovas ir teises bei pareigas perėmęs trečiasis asmuo prieš Užsakovą atsako solidariai. </w:t>
      </w:r>
    </w:p>
    <w:p w14:paraId="63819D09" w14:textId="77777777" w:rsidR="0043074F" w:rsidRPr="00652644" w:rsidRDefault="0043074F" w:rsidP="003E670B">
      <w:pPr>
        <w:jc w:val="both"/>
        <w:rPr>
          <w:rFonts w:ascii="Arial" w:hAnsi="Arial" w:cs="Arial"/>
          <w:sz w:val="18"/>
          <w:szCs w:val="18"/>
        </w:rPr>
      </w:pPr>
    </w:p>
    <w:p w14:paraId="7E724240" w14:textId="23700581" w:rsidR="0043074F" w:rsidRPr="00652644" w:rsidRDefault="0043074F" w:rsidP="000D4D64">
      <w:pPr>
        <w:pStyle w:val="Heading2"/>
      </w:pPr>
      <w:bookmarkStart w:id="109" w:name="_Toc105963687"/>
      <w:r w:rsidRPr="00652644">
        <w:t>TEISIŲ ATSISAKYMAS</w:t>
      </w:r>
      <w:bookmarkEnd w:id="109"/>
    </w:p>
    <w:p w14:paraId="6439F1A1" w14:textId="77777777" w:rsidR="00AA7C58" w:rsidRPr="00AA7C58" w:rsidRDefault="00AA7C58" w:rsidP="00AA7C58">
      <w:pPr>
        <w:pStyle w:val="ListParagraph"/>
        <w:numPr>
          <w:ilvl w:val="1"/>
          <w:numId w:val="28"/>
        </w:numPr>
        <w:tabs>
          <w:tab w:val="left" w:pos="567"/>
        </w:tabs>
        <w:contextualSpacing w:val="0"/>
        <w:jc w:val="both"/>
        <w:rPr>
          <w:rFonts w:ascii="Arial" w:hAnsi="Arial" w:cs="Arial"/>
          <w:vanish/>
          <w:sz w:val="18"/>
          <w:szCs w:val="18"/>
        </w:rPr>
      </w:pPr>
    </w:p>
    <w:p w14:paraId="0064853E" w14:textId="19F8434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Šalių nesinaudojimas Sutartyje nurodytomis teisėmis nereiškia šių teisių atsisakymo, išskyrus atvejus, kai Šalis šių teisių atsisako tai aiškiai nurodydama raštu.</w:t>
      </w:r>
    </w:p>
    <w:p w14:paraId="45D3444F" w14:textId="2B5855E5" w:rsidR="0098282B" w:rsidRPr="000D4D64" w:rsidRDefault="0043074F" w:rsidP="00B6496B">
      <w:pPr>
        <w:jc w:val="center"/>
        <w:rPr>
          <w:rFonts w:ascii="Arial" w:hAnsi="Arial" w:cs="Arial"/>
          <w:sz w:val="18"/>
          <w:szCs w:val="18"/>
          <w:lang w:val="en-US"/>
        </w:rPr>
      </w:pPr>
      <w:r w:rsidRPr="00652644">
        <w:rPr>
          <w:rFonts w:ascii="Arial" w:hAnsi="Arial" w:cs="Arial"/>
          <w:sz w:val="18"/>
          <w:szCs w:val="18"/>
        </w:rPr>
        <w:t>_________________________</w:t>
      </w:r>
    </w:p>
    <w:sectPr w:rsidR="0098282B" w:rsidRPr="000D4D64" w:rsidSect="000D4D6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3BB04" w14:textId="77777777" w:rsidR="008D5E00" w:rsidRDefault="008D5E00" w:rsidP="003E670B">
      <w:pPr>
        <w:spacing w:after="0" w:line="240" w:lineRule="auto"/>
      </w:pPr>
      <w:r>
        <w:separator/>
      </w:r>
    </w:p>
  </w:endnote>
  <w:endnote w:type="continuationSeparator" w:id="0">
    <w:p w14:paraId="4592B01B" w14:textId="77777777" w:rsidR="008D5E00" w:rsidRDefault="008D5E00" w:rsidP="003E670B">
      <w:pPr>
        <w:spacing w:after="0" w:line="240" w:lineRule="auto"/>
      </w:pPr>
      <w:r>
        <w:continuationSeparator/>
      </w:r>
    </w:p>
  </w:endnote>
  <w:endnote w:type="continuationNotice" w:id="1">
    <w:p w14:paraId="2BB9D1A1" w14:textId="77777777" w:rsidR="008D5E00" w:rsidRDefault="008D5E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274927853"/>
      <w:docPartObj>
        <w:docPartGallery w:val="Page Numbers (Bottom of Page)"/>
        <w:docPartUnique/>
      </w:docPartObj>
    </w:sdtPr>
    <w:sdtContent>
      <w:p w14:paraId="36DF4BB0" w14:textId="51238067" w:rsidR="004D23D9" w:rsidRPr="000D4D64" w:rsidRDefault="004D23D9">
        <w:pPr>
          <w:pStyle w:val="Footer"/>
          <w:jc w:val="center"/>
          <w:rPr>
            <w:rFonts w:ascii="Arial" w:hAnsi="Arial" w:cs="Arial"/>
            <w:sz w:val="18"/>
            <w:szCs w:val="18"/>
          </w:rPr>
        </w:pPr>
        <w:r w:rsidRPr="000D4D64">
          <w:rPr>
            <w:rFonts w:ascii="Arial" w:hAnsi="Arial" w:cs="Arial"/>
            <w:sz w:val="18"/>
            <w:szCs w:val="18"/>
          </w:rPr>
          <w:fldChar w:fldCharType="begin"/>
        </w:r>
        <w:r w:rsidRPr="000D4D64">
          <w:rPr>
            <w:rFonts w:ascii="Arial" w:hAnsi="Arial" w:cs="Arial"/>
            <w:sz w:val="18"/>
            <w:szCs w:val="18"/>
          </w:rPr>
          <w:instrText>PAGE   \* MERGEFORMAT</w:instrText>
        </w:r>
        <w:r w:rsidRPr="000D4D64">
          <w:rPr>
            <w:rFonts w:ascii="Arial" w:hAnsi="Arial" w:cs="Arial"/>
            <w:sz w:val="18"/>
            <w:szCs w:val="18"/>
          </w:rPr>
          <w:fldChar w:fldCharType="separate"/>
        </w:r>
        <w:r w:rsidRPr="000D4D64">
          <w:rPr>
            <w:rFonts w:ascii="Arial" w:hAnsi="Arial" w:cs="Arial"/>
            <w:sz w:val="18"/>
            <w:szCs w:val="18"/>
          </w:rPr>
          <w:t>2</w:t>
        </w:r>
        <w:r w:rsidRPr="000D4D64">
          <w:rPr>
            <w:rFonts w:ascii="Arial" w:hAnsi="Arial" w:cs="Arial"/>
            <w:sz w:val="18"/>
            <w:szCs w:val="18"/>
          </w:rPr>
          <w:fldChar w:fldCharType="end"/>
        </w:r>
      </w:p>
    </w:sdtContent>
  </w:sdt>
  <w:p w14:paraId="4A091778" w14:textId="77777777" w:rsidR="003E670B" w:rsidRDefault="003E6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ACE0A" w14:textId="77777777" w:rsidR="008D5E00" w:rsidRDefault="008D5E00" w:rsidP="003E670B">
      <w:pPr>
        <w:spacing w:after="0" w:line="240" w:lineRule="auto"/>
      </w:pPr>
      <w:r>
        <w:separator/>
      </w:r>
    </w:p>
  </w:footnote>
  <w:footnote w:type="continuationSeparator" w:id="0">
    <w:p w14:paraId="040098CC" w14:textId="77777777" w:rsidR="008D5E00" w:rsidRDefault="008D5E00" w:rsidP="003E670B">
      <w:pPr>
        <w:spacing w:after="0" w:line="240" w:lineRule="auto"/>
      </w:pPr>
      <w:r>
        <w:continuationSeparator/>
      </w:r>
    </w:p>
  </w:footnote>
  <w:footnote w:type="continuationNotice" w:id="1">
    <w:p w14:paraId="5FE036A8" w14:textId="77777777" w:rsidR="008D5E00" w:rsidRDefault="008D5E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1140"/>
    <w:multiLevelType w:val="hybridMultilevel"/>
    <w:tmpl w:val="DE4450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520937"/>
    <w:multiLevelType w:val="hybridMultilevel"/>
    <w:tmpl w:val="A39AB6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964FA1"/>
    <w:multiLevelType w:val="hybridMultilevel"/>
    <w:tmpl w:val="EF3C5E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AC7F9F"/>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C111D1"/>
    <w:multiLevelType w:val="hybridMultilevel"/>
    <w:tmpl w:val="8AAA34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FF6176"/>
    <w:multiLevelType w:val="hybridMultilevel"/>
    <w:tmpl w:val="B6C4EB90"/>
    <w:lvl w:ilvl="0" w:tplc="738C5950">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61F76BD"/>
    <w:multiLevelType w:val="hybridMultilevel"/>
    <w:tmpl w:val="17685B60"/>
    <w:lvl w:ilvl="0" w:tplc="F704D70E">
      <w:start w:val="1"/>
      <w:numFmt w:val="lowerLetter"/>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171914"/>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3C1029"/>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EF7DE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086193"/>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3674E0"/>
    <w:multiLevelType w:val="multilevel"/>
    <w:tmpl w:val="7312F390"/>
    <w:lvl w:ilvl="0">
      <w:start w:val="1"/>
      <w:numFmt w:val="decimal"/>
      <w:lvlText w:val="%1."/>
      <w:lvlJc w:val="left"/>
      <w:pPr>
        <w:ind w:left="360" w:firstLine="0"/>
      </w:pPr>
      <w:rPr>
        <w:rFonts w:hint="default"/>
        <w:b/>
        <w:sz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844291A"/>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D54919"/>
    <w:multiLevelType w:val="hybridMultilevel"/>
    <w:tmpl w:val="887A37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A86588"/>
    <w:multiLevelType w:val="hybridMultilevel"/>
    <w:tmpl w:val="5C98AC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E77210"/>
    <w:multiLevelType w:val="multilevel"/>
    <w:tmpl w:val="1F9C2CA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F7F0C4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E35841"/>
    <w:multiLevelType w:val="hybridMultilevel"/>
    <w:tmpl w:val="D792AA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AA5B6F"/>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556E6D"/>
    <w:multiLevelType w:val="multilevel"/>
    <w:tmpl w:val="A52402D4"/>
    <w:lvl w:ilvl="0">
      <w:start w:val="1"/>
      <w:numFmt w:val="decimal"/>
      <w:lvlText w:val="%1."/>
      <w:lvlJc w:val="left"/>
      <w:pPr>
        <w:ind w:left="720" w:hanging="360"/>
      </w:pPr>
    </w:lvl>
    <w:lvl w:ilvl="1">
      <w:start w:val="1"/>
      <w:numFmt w:val="decimal"/>
      <w:isLgl/>
      <w:lvlText w:val="%1.%2."/>
      <w:lvlJc w:val="left"/>
      <w:pPr>
        <w:ind w:left="720" w:hanging="360"/>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02E7EB2"/>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2C06DC"/>
    <w:multiLevelType w:val="hybridMultilevel"/>
    <w:tmpl w:val="97263938"/>
    <w:lvl w:ilvl="0" w:tplc="04270013">
      <w:start w:val="1"/>
      <w:numFmt w:val="upperRoman"/>
      <w:lvlText w:val="%1."/>
      <w:lvlJc w:val="right"/>
      <w:pPr>
        <w:ind w:left="720" w:hanging="360"/>
      </w:pPr>
    </w:lvl>
    <w:lvl w:ilvl="1" w:tplc="53D6A23A">
      <w:start w:val="1"/>
      <w:numFmt w:val="lowerRoman"/>
      <w:lvlText w:val="%2)"/>
      <w:lvlJc w:val="left"/>
      <w:pPr>
        <w:ind w:left="1800" w:hanging="720"/>
      </w:pPr>
      <w:rPr>
        <w:rFonts w:hint="default"/>
      </w:rPr>
    </w:lvl>
    <w:lvl w:ilvl="2" w:tplc="44329B70">
      <w:start w:val="1"/>
      <w:numFmt w:val="low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577CEB"/>
    <w:multiLevelType w:val="hybridMultilevel"/>
    <w:tmpl w:val="4E2C714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593A6C"/>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1C4CD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2716E6"/>
    <w:multiLevelType w:val="hybridMultilevel"/>
    <w:tmpl w:val="683C45D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62771F"/>
    <w:multiLevelType w:val="hybridMultilevel"/>
    <w:tmpl w:val="BE4A93E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4A2D3E"/>
    <w:multiLevelType w:val="hybridMultilevel"/>
    <w:tmpl w:val="B530A73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B3A4E50"/>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07A58A5"/>
    <w:multiLevelType w:val="hybridMultilevel"/>
    <w:tmpl w:val="421CA9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4A0726C"/>
    <w:multiLevelType w:val="hybridMultilevel"/>
    <w:tmpl w:val="170C70D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60D357D"/>
    <w:multiLevelType w:val="multilevel"/>
    <w:tmpl w:val="F322151C"/>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bCs/>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15:restartNumberingAfterBreak="0">
    <w:nsid w:val="4A875699"/>
    <w:multiLevelType w:val="hybridMultilevel"/>
    <w:tmpl w:val="5F78E1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03C5421"/>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4FD4416"/>
    <w:multiLevelType w:val="hybridMultilevel"/>
    <w:tmpl w:val="D7A69C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6BD4EE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9B82A15"/>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C50223D"/>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4378F5"/>
    <w:multiLevelType w:val="hybridMultilevel"/>
    <w:tmpl w:val="E4DC920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CA7AE4"/>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14C68DF"/>
    <w:multiLevelType w:val="hybridMultilevel"/>
    <w:tmpl w:val="E87A114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8A31F6"/>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7B43D73"/>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C7D535A"/>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D1763F0"/>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5E6CAC"/>
    <w:multiLevelType w:val="hybridMultilevel"/>
    <w:tmpl w:val="99A01ABC"/>
    <w:lvl w:ilvl="0" w:tplc="FFFFFFFF">
      <w:start w:val="1"/>
      <w:numFmt w:val="lowerLetter"/>
      <w:lvlText w:val="%1)"/>
      <w:lvlJc w:val="left"/>
      <w:pPr>
        <w:ind w:left="720" w:hanging="360"/>
      </w:pPr>
    </w:lvl>
    <w:lvl w:ilvl="1" w:tplc="126AEB68">
      <w:start w:val="1"/>
      <w:numFmt w:val="decimal"/>
      <w:lvlText w:val="%2."/>
      <w:lvlJc w:val="left"/>
      <w:pPr>
        <w:ind w:left="2370" w:hanging="1290"/>
      </w:pPr>
      <w:rPr>
        <w:rFonts w:hint="default"/>
      </w:r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2DE71B9"/>
    <w:multiLevelType w:val="hybridMultilevel"/>
    <w:tmpl w:val="3E825FA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3392AB2"/>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B1557F"/>
    <w:multiLevelType w:val="hybridMultilevel"/>
    <w:tmpl w:val="35CEA4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8232E82"/>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9BB4AE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6415167">
    <w:abstractNumId w:val="21"/>
  </w:num>
  <w:num w:numId="2" w16cid:durableId="1216158615">
    <w:abstractNumId w:val="15"/>
  </w:num>
  <w:num w:numId="3" w16cid:durableId="493567940">
    <w:abstractNumId w:val="50"/>
  </w:num>
  <w:num w:numId="4" w16cid:durableId="1548295612">
    <w:abstractNumId w:val="48"/>
  </w:num>
  <w:num w:numId="5" w16cid:durableId="1260990734">
    <w:abstractNumId w:val="22"/>
  </w:num>
  <w:num w:numId="6" w16cid:durableId="986977133">
    <w:abstractNumId w:val="40"/>
  </w:num>
  <w:num w:numId="7" w16cid:durableId="297498064">
    <w:abstractNumId w:val="46"/>
  </w:num>
  <w:num w:numId="8" w16cid:durableId="1013920837">
    <w:abstractNumId w:val="5"/>
  </w:num>
  <w:num w:numId="9" w16cid:durableId="1621566030">
    <w:abstractNumId w:val="25"/>
  </w:num>
  <w:num w:numId="10" w16cid:durableId="640037562">
    <w:abstractNumId w:val="27"/>
  </w:num>
  <w:num w:numId="11" w16cid:durableId="1674264500">
    <w:abstractNumId w:val="32"/>
  </w:num>
  <w:num w:numId="12" w16cid:durableId="801077475">
    <w:abstractNumId w:val="1"/>
  </w:num>
  <w:num w:numId="13" w16cid:durableId="1289093698">
    <w:abstractNumId w:val="14"/>
  </w:num>
  <w:num w:numId="14" w16cid:durableId="1930843875">
    <w:abstractNumId w:val="0"/>
  </w:num>
  <w:num w:numId="15" w16cid:durableId="1974099450">
    <w:abstractNumId w:val="4"/>
  </w:num>
  <w:num w:numId="16" w16cid:durableId="1159034079">
    <w:abstractNumId w:val="45"/>
  </w:num>
  <w:num w:numId="17" w16cid:durableId="97484043">
    <w:abstractNumId w:val="29"/>
  </w:num>
  <w:num w:numId="18" w16cid:durableId="2132480270">
    <w:abstractNumId w:val="13"/>
  </w:num>
  <w:num w:numId="19" w16cid:durableId="1309629620">
    <w:abstractNumId w:val="34"/>
  </w:num>
  <w:num w:numId="20" w16cid:durableId="2029912562">
    <w:abstractNumId w:val="17"/>
  </w:num>
  <w:num w:numId="21" w16cid:durableId="340863636">
    <w:abstractNumId w:val="26"/>
  </w:num>
  <w:num w:numId="22" w16cid:durableId="38939595">
    <w:abstractNumId w:val="30"/>
  </w:num>
  <w:num w:numId="23" w16cid:durableId="338705601">
    <w:abstractNumId w:val="2"/>
  </w:num>
  <w:num w:numId="24" w16cid:durableId="2026250344">
    <w:abstractNumId w:val="38"/>
  </w:num>
  <w:num w:numId="25" w16cid:durableId="14902439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2146243">
    <w:abstractNumId w:val="19"/>
  </w:num>
  <w:num w:numId="27" w16cid:durableId="1284463889">
    <w:abstractNumId w:val="6"/>
  </w:num>
  <w:num w:numId="28" w16cid:durableId="1518932490">
    <w:abstractNumId w:val="11"/>
  </w:num>
  <w:num w:numId="29" w16cid:durableId="692078028">
    <w:abstractNumId w:val="24"/>
  </w:num>
  <w:num w:numId="30" w16cid:durableId="1199782539">
    <w:abstractNumId w:val="35"/>
  </w:num>
  <w:num w:numId="31" w16cid:durableId="225380925">
    <w:abstractNumId w:val="23"/>
  </w:num>
  <w:num w:numId="32" w16cid:durableId="1853302201">
    <w:abstractNumId w:val="49"/>
  </w:num>
  <w:num w:numId="33" w16cid:durableId="1302736226">
    <w:abstractNumId w:val="7"/>
  </w:num>
  <w:num w:numId="34" w16cid:durableId="386803417">
    <w:abstractNumId w:val="42"/>
  </w:num>
  <w:num w:numId="35" w16cid:durableId="1011879308">
    <w:abstractNumId w:val="47"/>
  </w:num>
  <w:num w:numId="36" w16cid:durableId="705132345">
    <w:abstractNumId w:val="37"/>
  </w:num>
  <w:num w:numId="37" w16cid:durableId="270402747">
    <w:abstractNumId w:val="36"/>
  </w:num>
  <w:num w:numId="38" w16cid:durableId="1648050811">
    <w:abstractNumId w:val="43"/>
  </w:num>
  <w:num w:numId="39" w16cid:durableId="151875682">
    <w:abstractNumId w:val="12"/>
  </w:num>
  <w:num w:numId="40" w16cid:durableId="1534884607">
    <w:abstractNumId w:val="9"/>
  </w:num>
  <w:num w:numId="41" w16cid:durableId="887952416">
    <w:abstractNumId w:val="8"/>
  </w:num>
  <w:num w:numId="42" w16cid:durableId="766268976">
    <w:abstractNumId w:val="44"/>
  </w:num>
  <w:num w:numId="43" w16cid:durableId="1326739826">
    <w:abstractNumId w:val="20"/>
  </w:num>
  <w:num w:numId="44" w16cid:durableId="2028604437">
    <w:abstractNumId w:val="18"/>
  </w:num>
  <w:num w:numId="45" w16cid:durableId="1261721542">
    <w:abstractNumId w:val="3"/>
  </w:num>
  <w:num w:numId="46" w16cid:durableId="940257480">
    <w:abstractNumId w:val="16"/>
  </w:num>
  <w:num w:numId="47" w16cid:durableId="1219591269">
    <w:abstractNumId w:val="33"/>
  </w:num>
  <w:num w:numId="48" w16cid:durableId="361247096">
    <w:abstractNumId w:val="10"/>
  </w:num>
  <w:num w:numId="49" w16cid:durableId="1587424802">
    <w:abstractNumId w:val="39"/>
  </w:num>
  <w:num w:numId="50" w16cid:durableId="1506944343">
    <w:abstractNumId w:val="41"/>
  </w:num>
  <w:num w:numId="51" w16cid:durableId="426119203">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4F"/>
    <w:rsid w:val="000018B2"/>
    <w:rsid w:val="00022468"/>
    <w:rsid w:val="000234AC"/>
    <w:rsid w:val="00023C2A"/>
    <w:rsid w:val="00026D1E"/>
    <w:rsid w:val="00027618"/>
    <w:rsid w:val="0004158D"/>
    <w:rsid w:val="0004179F"/>
    <w:rsid w:val="0004207F"/>
    <w:rsid w:val="00042642"/>
    <w:rsid w:val="000456B9"/>
    <w:rsid w:val="00045AFF"/>
    <w:rsid w:val="00046496"/>
    <w:rsid w:val="000478AB"/>
    <w:rsid w:val="00052C1D"/>
    <w:rsid w:val="00055409"/>
    <w:rsid w:val="0006263F"/>
    <w:rsid w:val="00066B17"/>
    <w:rsid w:val="00070B1D"/>
    <w:rsid w:val="000730B5"/>
    <w:rsid w:val="00075070"/>
    <w:rsid w:val="0007533D"/>
    <w:rsid w:val="00075C4A"/>
    <w:rsid w:val="000764EB"/>
    <w:rsid w:val="00083666"/>
    <w:rsid w:val="00092B90"/>
    <w:rsid w:val="000948FE"/>
    <w:rsid w:val="000957AD"/>
    <w:rsid w:val="000961B6"/>
    <w:rsid w:val="000A3265"/>
    <w:rsid w:val="000A330A"/>
    <w:rsid w:val="000A7230"/>
    <w:rsid w:val="000A7EC7"/>
    <w:rsid w:val="000B0869"/>
    <w:rsid w:val="000B0A6C"/>
    <w:rsid w:val="000B3195"/>
    <w:rsid w:val="000B4BFE"/>
    <w:rsid w:val="000B63CF"/>
    <w:rsid w:val="000C0DC1"/>
    <w:rsid w:val="000C58FE"/>
    <w:rsid w:val="000C700C"/>
    <w:rsid w:val="000C72EB"/>
    <w:rsid w:val="000D4D64"/>
    <w:rsid w:val="000E1349"/>
    <w:rsid w:val="000E2343"/>
    <w:rsid w:val="000E52AE"/>
    <w:rsid w:val="000F0D92"/>
    <w:rsid w:val="000F28EB"/>
    <w:rsid w:val="000F6F38"/>
    <w:rsid w:val="001049A9"/>
    <w:rsid w:val="00106939"/>
    <w:rsid w:val="00115901"/>
    <w:rsid w:val="00116445"/>
    <w:rsid w:val="00120DC6"/>
    <w:rsid w:val="00120F16"/>
    <w:rsid w:val="00122AF0"/>
    <w:rsid w:val="00122F0F"/>
    <w:rsid w:val="001257D3"/>
    <w:rsid w:val="00125ADE"/>
    <w:rsid w:val="00126F80"/>
    <w:rsid w:val="00130B4D"/>
    <w:rsid w:val="00134D73"/>
    <w:rsid w:val="00135581"/>
    <w:rsid w:val="00142066"/>
    <w:rsid w:val="00143400"/>
    <w:rsid w:val="00147BDC"/>
    <w:rsid w:val="0015120C"/>
    <w:rsid w:val="00152802"/>
    <w:rsid w:val="00154448"/>
    <w:rsid w:val="00154856"/>
    <w:rsid w:val="00164BA9"/>
    <w:rsid w:val="00165AA6"/>
    <w:rsid w:val="001661FC"/>
    <w:rsid w:val="001669B1"/>
    <w:rsid w:val="00166CF3"/>
    <w:rsid w:val="00171AAD"/>
    <w:rsid w:val="00172EC5"/>
    <w:rsid w:val="00176ED0"/>
    <w:rsid w:val="00180D49"/>
    <w:rsid w:val="001812AE"/>
    <w:rsid w:val="001816A2"/>
    <w:rsid w:val="001843AF"/>
    <w:rsid w:val="00184413"/>
    <w:rsid w:val="00184993"/>
    <w:rsid w:val="001867FE"/>
    <w:rsid w:val="00187F0A"/>
    <w:rsid w:val="00191977"/>
    <w:rsid w:val="001930C7"/>
    <w:rsid w:val="0019418C"/>
    <w:rsid w:val="00194A4D"/>
    <w:rsid w:val="00194CD5"/>
    <w:rsid w:val="00194D98"/>
    <w:rsid w:val="00195DE8"/>
    <w:rsid w:val="001962C9"/>
    <w:rsid w:val="001A3998"/>
    <w:rsid w:val="001A3F27"/>
    <w:rsid w:val="001A3FAF"/>
    <w:rsid w:val="001A5300"/>
    <w:rsid w:val="001A5E44"/>
    <w:rsid w:val="001C5008"/>
    <w:rsid w:val="001C709C"/>
    <w:rsid w:val="001D27E3"/>
    <w:rsid w:val="001D5A0D"/>
    <w:rsid w:val="001D6BAD"/>
    <w:rsid w:val="001E2111"/>
    <w:rsid w:val="001E3265"/>
    <w:rsid w:val="001F4BC3"/>
    <w:rsid w:val="001F5B99"/>
    <w:rsid w:val="001F5DFF"/>
    <w:rsid w:val="001F7B9E"/>
    <w:rsid w:val="00201825"/>
    <w:rsid w:val="00201B06"/>
    <w:rsid w:val="002049C5"/>
    <w:rsid w:val="0021240E"/>
    <w:rsid w:val="00214FC7"/>
    <w:rsid w:val="00222366"/>
    <w:rsid w:val="00223801"/>
    <w:rsid w:val="002357DE"/>
    <w:rsid w:val="0024083A"/>
    <w:rsid w:val="00243CD1"/>
    <w:rsid w:val="00244830"/>
    <w:rsid w:val="002476FE"/>
    <w:rsid w:val="0025396F"/>
    <w:rsid w:val="00255B0D"/>
    <w:rsid w:val="00256BC4"/>
    <w:rsid w:val="0026056C"/>
    <w:rsid w:val="00262EE1"/>
    <w:rsid w:val="00267BA6"/>
    <w:rsid w:val="002743F7"/>
    <w:rsid w:val="00275552"/>
    <w:rsid w:val="002810A0"/>
    <w:rsid w:val="00283445"/>
    <w:rsid w:val="00286F2E"/>
    <w:rsid w:val="002931B7"/>
    <w:rsid w:val="00294608"/>
    <w:rsid w:val="002953EF"/>
    <w:rsid w:val="00297194"/>
    <w:rsid w:val="00297681"/>
    <w:rsid w:val="002A40E1"/>
    <w:rsid w:val="002A65DB"/>
    <w:rsid w:val="002A665B"/>
    <w:rsid w:val="002A7457"/>
    <w:rsid w:val="002B310B"/>
    <w:rsid w:val="002B323A"/>
    <w:rsid w:val="002B55D3"/>
    <w:rsid w:val="002B5B2C"/>
    <w:rsid w:val="002B6D71"/>
    <w:rsid w:val="002C3F3F"/>
    <w:rsid w:val="002C6FA8"/>
    <w:rsid w:val="002D6BA3"/>
    <w:rsid w:val="002E15AA"/>
    <w:rsid w:val="002E2DA8"/>
    <w:rsid w:val="002E31ED"/>
    <w:rsid w:val="002E39A2"/>
    <w:rsid w:val="002E61BD"/>
    <w:rsid w:val="002E69AD"/>
    <w:rsid w:val="002F7816"/>
    <w:rsid w:val="003000F7"/>
    <w:rsid w:val="00301ED4"/>
    <w:rsid w:val="00302C07"/>
    <w:rsid w:val="00303008"/>
    <w:rsid w:val="003049A2"/>
    <w:rsid w:val="003171E3"/>
    <w:rsid w:val="003178AB"/>
    <w:rsid w:val="00323450"/>
    <w:rsid w:val="00323A15"/>
    <w:rsid w:val="00324BD9"/>
    <w:rsid w:val="003273CD"/>
    <w:rsid w:val="00330A64"/>
    <w:rsid w:val="003369EC"/>
    <w:rsid w:val="00340A61"/>
    <w:rsid w:val="00341F7A"/>
    <w:rsid w:val="003442E1"/>
    <w:rsid w:val="00360C91"/>
    <w:rsid w:val="00361950"/>
    <w:rsid w:val="00366D5E"/>
    <w:rsid w:val="00367D8A"/>
    <w:rsid w:val="00372943"/>
    <w:rsid w:val="00374B12"/>
    <w:rsid w:val="00375075"/>
    <w:rsid w:val="003838BF"/>
    <w:rsid w:val="00385FBC"/>
    <w:rsid w:val="00393073"/>
    <w:rsid w:val="003934E1"/>
    <w:rsid w:val="003A2027"/>
    <w:rsid w:val="003A2034"/>
    <w:rsid w:val="003A412B"/>
    <w:rsid w:val="003A5986"/>
    <w:rsid w:val="003A5C00"/>
    <w:rsid w:val="003A5C5E"/>
    <w:rsid w:val="003A65E2"/>
    <w:rsid w:val="003A7358"/>
    <w:rsid w:val="003A7401"/>
    <w:rsid w:val="003B0F02"/>
    <w:rsid w:val="003B4E6D"/>
    <w:rsid w:val="003B6339"/>
    <w:rsid w:val="003B7EB7"/>
    <w:rsid w:val="003C5E66"/>
    <w:rsid w:val="003C658A"/>
    <w:rsid w:val="003C7A3D"/>
    <w:rsid w:val="003D1093"/>
    <w:rsid w:val="003D10BA"/>
    <w:rsid w:val="003D20A2"/>
    <w:rsid w:val="003D2FE9"/>
    <w:rsid w:val="003E27B8"/>
    <w:rsid w:val="003E2A1A"/>
    <w:rsid w:val="003E670B"/>
    <w:rsid w:val="003F2EF8"/>
    <w:rsid w:val="0041031B"/>
    <w:rsid w:val="0041319C"/>
    <w:rsid w:val="004134AF"/>
    <w:rsid w:val="0041513A"/>
    <w:rsid w:val="004157AA"/>
    <w:rsid w:val="00416FDE"/>
    <w:rsid w:val="0042177F"/>
    <w:rsid w:val="00430435"/>
    <w:rsid w:val="0043074F"/>
    <w:rsid w:val="004329E5"/>
    <w:rsid w:val="00434BA9"/>
    <w:rsid w:val="00435169"/>
    <w:rsid w:val="004416C2"/>
    <w:rsid w:val="00441906"/>
    <w:rsid w:val="00443DFB"/>
    <w:rsid w:val="004447E6"/>
    <w:rsid w:val="00444A33"/>
    <w:rsid w:val="0045373B"/>
    <w:rsid w:val="00454287"/>
    <w:rsid w:val="0046195D"/>
    <w:rsid w:val="004641C2"/>
    <w:rsid w:val="00466B60"/>
    <w:rsid w:val="004706AD"/>
    <w:rsid w:val="00470E86"/>
    <w:rsid w:val="004722EE"/>
    <w:rsid w:val="004751EB"/>
    <w:rsid w:val="004754FC"/>
    <w:rsid w:val="004764BF"/>
    <w:rsid w:val="0048149B"/>
    <w:rsid w:val="00482822"/>
    <w:rsid w:val="00484A22"/>
    <w:rsid w:val="00492EA0"/>
    <w:rsid w:val="004964FC"/>
    <w:rsid w:val="00496B43"/>
    <w:rsid w:val="00497EE9"/>
    <w:rsid w:val="004A7EC0"/>
    <w:rsid w:val="004B0C15"/>
    <w:rsid w:val="004B1CDD"/>
    <w:rsid w:val="004C4BC9"/>
    <w:rsid w:val="004C76F4"/>
    <w:rsid w:val="004C7C6B"/>
    <w:rsid w:val="004D1DE7"/>
    <w:rsid w:val="004D23D9"/>
    <w:rsid w:val="004D3902"/>
    <w:rsid w:val="004D47FC"/>
    <w:rsid w:val="004D5AE8"/>
    <w:rsid w:val="004D636F"/>
    <w:rsid w:val="004D79D2"/>
    <w:rsid w:val="004D7E42"/>
    <w:rsid w:val="004E15F9"/>
    <w:rsid w:val="004E51F6"/>
    <w:rsid w:val="004E7AAB"/>
    <w:rsid w:val="004F514E"/>
    <w:rsid w:val="004F5AEA"/>
    <w:rsid w:val="00502552"/>
    <w:rsid w:val="00507FD7"/>
    <w:rsid w:val="005149BF"/>
    <w:rsid w:val="005154F7"/>
    <w:rsid w:val="00524B7B"/>
    <w:rsid w:val="0052524C"/>
    <w:rsid w:val="00525630"/>
    <w:rsid w:val="00532485"/>
    <w:rsid w:val="00533D85"/>
    <w:rsid w:val="00534CAB"/>
    <w:rsid w:val="0054451E"/>
    <w:rsid w:val="00546FC4"/>
    <w:rsid w:val="00547A4D"/>
    <w:rsid w:val="0055200D"/>
    <w:rsid w:val="00552C59"/>
    <w:rsid w:val="00552EE5"/>
    <w:rsid w:val="00553686"/>
    <w:rsid w:val="00554E53"/>
    <w:rsid w:val="005552CF"/>
    <w:rsid w:val="00557155"/>
    <w:rsid w:val="005610BE"/>
    <w:rsid w:val="00561D96"/>
    <w:rsid w:val="00564FC9"/>
    <w:rsid w:val="00570EDA"/>
    <w:rsid w:val="00571497"/>
    <w:rsid w:val="00573AF8"/>
    <w:rsid w:val="0057490A"/>
    <w:rsid w:val="00574C81"/>
    <w:rsid w:val="00575991"/>
    <w:rsid w:val="005816F6"/>
    <w:rsid w:val="00582D07"/>
    <w:rsid w:val="00585416"/>
    <w:rsid w:val="00594B22"/>
    <w:rsid w:val="00595B6A"/>
    <w:rsid w:val="00596276"/>
    <w:rsid w:val="005A1B89"/>
    <w:rsid w:val="005A3DCA"/>
    <w:rsid w:val="005B0913"/>
    <w:rsid w:val="005B09AD"/>
    <w:rsid w:val="005B2AA0"/>
    <w:rsid w:val="005B7D94"/>
    <w:rsid w:val="005C0F1E"/>
    <w:rsid w:val="005C5AD9"/>
    <w:rsid w:val="005C6592"/>
    <w:rsid w:val="005D4F29"/>
    <w:rsid w:val="005D5BB2"/>
    <w:rsid w:val="005E5FD1"/>
    <w:rsid w:val="005E7EEF"/>
    <w:rsid w:val="005F1324"/>
    <w:rsid w:val="005F2B01"/>
    <w:rsid w:val="005F57FA"/>
    <w:rsid w:val="00600A54"/>
    <w:rsid w:val="006046B0"/>
    <w:rsid w:val="006057F9"/>
    <w:rsid w:val="00614CE4"/>
    <w:rsid w:val="006151E6"/>
    <w:rsid w:val="00620198"/>
    <w:rsid w:val="00620947"/>
    <w:rsid w:val="00620BE9"/>
    <w:rsid w:val="006219E8"/>
    <w:rsid w:val="006221C6"/>
    <w:rsid w:val="006246D7"/>
    <w:rsid w:val="00630ED2"/>
    <w:rsid w:val="006427DC"/>
    <w:rsid w:val="00646588"/>
    <w:rsid w:val="00650B99"/>
    <w:rsid w:val="00651966"/>
    <w:rsid w:val="00652644"/>
    <w:rsid w:val="0065273B"/>
    <w:rsid w:val="0065575E"/>
    <w:rsid w:val="00656FD6"/>
    <w:rsid w:val="0065722F"/>
    <w:rsid w:val="00660EBA"/>
    <w:rsid w:val="006676DD"/>
    <w:rsid w:val="00671752"/>
    <w:rsid w:val="0067656D"/>
    <w:rsid w:val="006770F6"/>
    <w:rsid w:val="00683827"/>
    <w:rsid w:val="0068690B"/>
    <w:rsid w:val="00687123"/>
    <w:rsid w:val="00687CEF"/>
    <w:rsid w:val="006936B6"/>
    <w:rsid w:val="006A2063"/>
    <w:rsid w:val="006A31D7"/>
    <w:rsid w:val="006A6279"/>
    <w:rsid w:val="006B0188"/>
    <w:rsid w:val="006B53D8"/>
    <w:rsid w:val="006B6734"/>
    <w:rsid w:val="006B6CB7"/>
    <w:rsid w:val="006C1F4C"/>
    <w:rsid w:val="006C5D40"/>
    <w:rsid w:val="006C7989"/>
    <w:rsid w:val="006C7BD0"/>
    <w:rsid w:val="006C7E6F"/>
    <w:rsid w:val="006D018B"/>
    <w:rsid w:val="006D6464"/>
    <w:rsid w:val="006D66F5"/>
    <w:rsid w:val="006E010F"/>
    <w:rsid w:val="006E0201"/>
    <w:rsid w:val="006F2FE9"/>
    <w:rsid w:val="006F3D0F"/>
    <w:rsid w:val="006F4E6A"/>
    <w:rsid w:val="006F56E3"/>
    <w:rsid w:val="006F75EF"/>
    <w:rsid w:val="007009F6"/>
    <w:rsid w:val="007140D3"/>
    <w:rsid w:val="00723DB8"/>
    <w:rsid w:val="00726488"/>
    <w:rsid w:val="00726966"/>
    <w:rsid w:val="00742B47"/>
    <w:rsid w:val="00743CD3"/>
    <w:rsid w:val="007452B5"/>
    <w:rsid w:val="0075052B"/>
    <w:rsid w:val="0075145A"/>
    <w:rsid w:val="00755FA8"/>
    <w:rsid w:val="00756C5D"/>
    <w:rsid w:val="00757C3C"/>
    <w:rsid w:val="00771332"/>
    <w:rsid w:val="00771E83"/>
    <w:rsid w:val="00776A5C"/>
    <w:rsid w:val="00777193"/>
    <w:rsid w:val="007779CD"/>
    <w:rsid w:val="00781E85"/>
    <w:rsid w:val="00783EF3"/>
    <w:rsid w:val="00785767"/>
    <w:rsid w:val="007941ED"/>
    <w:rsid w:val="00795C13"/>
    <w:rsid w:val="00797E6F"/>
    <w:rsid w:val="007A1676"/>
    <w:rsid w:val="007A2BEE"/>
    <w:rsid w:val="007A4089"/>
    <w:rsid w:val="007A45FC"/>
    <w:rsid w:val="007A5539"/>
    <w:rsid w:val="007A5838"/>
    <w:rsid w:val="007A7483"/>
    <w:rsid w:val="007B0856"/>
    <w:rsid w:val="007B6FB7"/>
    <w:rsid w:val="007C2946"/>
    <w:rsid w:val="007C5FF4"/>
    <w:rsid w:val="007C61BB"/>
    <w:rsid w:val="007D04D4"/>
    <w:rsid w:val="007D2C15"/>
    <w:rsid w:val="007D3ADF"/>
    <w:rsid w:val="007D6B00"/>
    <w:rsid w:val="007E0B03"/>
    <w:rsid w:val="007E534A"/>
    <w:rsid w:val="007E7343"/>
    <w:rsid w:val="007F59C5"/>
    <w:rsid w:val="008029DB"/>
    <w:rsid w:val="00802F71"/>
    <w:rsid w:val="00804725"/>
    <w:rsid w:val="00804B0D"/>
    <w:rsid w:val="00810F92"/>
    <w:rsid w:val="00811D56"/>
    <w:rsid w:val="008142EF"/>
    <w:rsid w:val="0081594A"/>
    <w:rsid w:val="008164C0"/>
    <w:rsid w:val="00817BB2"/>
    <w:rsid w:val="0082796B"/>
    <w:rsid w:val="00827D44"/>
    <w:rsid w:val="0083189B"/>
    <w:rsid w:val="008331A2"/>
    <w:rsid w:val="00833CEC"/>
    <w:rsid w:val="0083712E"/>
    <w:rsid w:val="00843664"/>
    <w:rsid w:val="00847A0B"/>
    <w:rsid w:val="0085375B"/>
    <w:rsid w:val="00855380"/>
    <w:rsid w:val="008555D0"/>
    <w:rsid w:val="00857116"/>
    <w:rsid w:val="008629B0"/>
    <w:rsid w:val="008631D4"/>
    <w:rsid w:val="00877574"/>
    <w:rsid w:val="00880696"/>
    <w:rsid w:val="00881382"/>
    <w:rsid w:val="00884305"/>
    <w:rsid w:val="008949E4"/>
    <w:rsid w:val="00894BAC"/>
    <w:rsid w:val="00896422"/>
    <w:rsid w:val="00896A4D"/>
    <w:rsid w:val="00897673"/>
    <w:rsid w:val="008A29E3"/>
    <w:rsid w:val="008A3532"/>
    <w:rsid w:val="008A58E4"/>
    <w:rsid w:val="008B13AE"/>
    <w:rsid w:val="008B2FFB"/>
    <w:rsid w:val="008B305E"/>
    <w:rsid w:val="008B3D0E"/>
    <w:rsid w:val="008B4136"/>
    <w:rsid w:val="008B551A"/>
    <w:rsid w:val="008B7E85"/>
    <w:rsid w:val="008C16CC"/>
    <w:rsid w:val="008C194A"/>
    <w:rsid w:val="008D5E00"/>
    <w:rsid w:val="008E02F3"/>
    <w:rsid w:val="008F1167"/>
    <w:rsid w:val="008F1D92"/>
    <w:rsid w:val="008F300E"/>
    <w:rsid w:val="008F4C99"/>
    <w:rsid w:val="008F789D"/>
    <w:rsid w:val="00905778"/>
    <w:rsid w:val="00925918"/>
    <w:rsid w:val="009261BE"/>
    <w:rsid w:val="00926571"/>
    <w:rsid w:val="00930757"/>
    <w:rsid w:val="009310DA"/>
    <w:rsid w:val="00931E93"/>
    <w:rsid w:val="00933769"/>
    <w:rsid w:val="00933E23"/>
    <w:rsid w:val="0093606E"/>
    <w:rsid w:val="00942541"/>
    <w:rsid w:val="009442B1"/>
    <w:rsid w:val="00946237"/>
    <w:rsid w:val="00946E87"/>
    <w:rsid w:val="00946F46"/>
    <w:rsid w:val="009537F5"/>
    <w:rsid w:val="009538A8"/>
    <w:rsid w:val="00956CAC"/>
    <w:rsid w:val="00961B7D"/>
    <w:rsid w:val="00962488"/>
    <w:rsid w:val="00963B69"/>
    <w:rsid w:val="009654CC"/>
    <w:rsid w:val="00965AB6"/>
    <w:rsid w:val="00971378"/>
    <w:rsid w:val="009724AF"/>
    <w:rsid w:val="0098282B"/>
    <w:rsid w:val="009855B7"/>
    <w:rsid w:val="0099391A"/>
    <w:rsid w:val="00996DEA"/>
    <w:rsid w:val="009978AC"/>
    <w:rsid w:val="009A1F0B"/>
    <w:rsid w:val="009A4E59"/>
    <w:rsid w:val="009B1432"/>
    <w:rsid w:val="009B3582"/>
    <w:rsid w:val="009B37BD"/>
    <w:rsid w:val="009B71BE"/>
    <w:rsid w:val="009C6C17"/>
    <w:rsid w:val="009D07BE"/>
    <w:rsid w:val="009D3E12"/>
    <w:rsid w:val="009E00D6"/>
    <w:rsid w:val="009E11AB"/>
    <w:rsid w:val="009E5589"/>
    <w:rsid w:val="009F03A7"/>
    <w:rsid w:val="00A034B7"/>
    <w:rsid w:val="00A05B9D"/>
    <w:rsid w:val="00A071F8"/>
    <w:rsid w:val="00A0791F"/>
    <w:rsid w:val="00A10A0B"/>
    <w:rsid w:val="00A1157C"/>
    <w:rsid w:val="00A21059"/>
    <w:rsid w:val="00A2130E"/>
    <w:rsid w:val="00A22A7B"/>
    <w:rsid w:val="00A25A9E"/>
    <w:rsid w:val="00A30982"/>
    <w:rsid w:val="00A30B66"/>
    <w:rsid w:val="00A366E6"/>
    <w:rsid w:val="00A40142"/>
    <w:rsid w:val="00A40FC9"/>
    <w:rsid w:val="00A43201"/>
    <w:rsid w:val="00A46A77"/>
    <w:rsid w:val="00A46C2E"/>
    <w:rsid w:val="00A55A61"/>
    <w:rsid w:val="00A55ABE"/>
    <w:rsid w:val="00A56162"/>
    <w:rsid w:val="00A61B40"/>
    <w:rsid w:val="00A635D8"/>
    <w:rsid w:val="00A65C9D"/>
    <w:rsid w:val="00A7022E"/>
    <w:rsid w:val="00A73F8E"/>
    <w:rsid w:val="00A815BA"/>
    <w:rsid w:val="00A85C1F"/>
    <w:rsid w:val="00A911B0"/>
    <w:rsid w:val="00A91784"/>
    <w:rsid w:val="00A9191D"/>
    <w:rsid w:val="00A91E32"/>
    <w:rsid w:val="00A94BF3"/>
    <w:rsid w:val="00A95127"/>
    <w:rsid w:val="00A97367"/>
    <w:rsid w:val="00A97DFA"/>
    <w:rsid w:val="00A97FBE"/>
    <w:rsid w:val="00AA4990"/>
    <w:rsid w:val="00AA49C6"/>
    <w:rsid w:val="00AA7C58"/>
    <w:rsid w:val="00AA7E54"/>
    <w:rsid w:val="00AB2171"/>
    <w:rsid w:val="00AB23D5"/>
    <w:rsid w:val="00AC2D98"/>
    <w:rsid w:val="00AC429E"/>
    <w:rsid w:val="00AD0720"/>
    <w:rsid w:val="00AD3433"/>
    <w:rsid w:val="00AD4550"/>
    <w:rsid w:val="00AD5B18"/>
    <w:rsid w:val="00AD5E14"/>
    <w:rsid w:val="00AE22ED"/>
    <w:rsid w:val="00AE36F5"/>
    <w:rsid w:val="00AE6152"/>
    <w:rsid w:val="00AE7183"/>
    <w:rsid w:val="00B002EE"/>
    <w:rsid w:val="00B021F7"/>
    <w:rsid w:val="00B039A5"/>
    <w:rsid w:val="00B052BF"/>
    <w:rsid w:val="00B100B8"/>
    <w:rsid w:val="00B16A04"/>
    <w:rsid w:val="00B202D8"/>
    <w:rsid w:val="00B2291B"/>
    <w:rsid w:val="00B22E10"/>
    <w:rsid w:val="00B26E22"/>
    <w:rsid w:val="00B30091"/>
    <w:rsid w:val="00B30CCF"/>
    <w:rsid w:val="00B34756"/>
    <w:rsid w:val="00B371CB"/>
    <w:rsid w:val="00B37A32"/>
    <w:rsid w:val="00B41D55"/>
    <w:rsid w:val="00B50025"/>
    <w:rsid w:val="00B543CA"/>
    <w:rsid w:val="00B640D5"/>
    <w:rsid w:val="00B6496B"/>
    <w:rsid w:val="00B65B36"/>
    <w:rsid w:val="00B67BCD"/>
    <w:rsid w:val="00B706CD"/>
    <w:rsid w:val="00B72CBE"/>
    <w:rsid w:val="00B75543"/>
    <w:rsid w:val="00B811CF"/>
    <w:rsid w:val="00B829BF"/>
    <w:rsid w:val="00B85485"/>
    <w:rsid w:val="00B86D67"/>
    <w:rsid w:val="00B902CB"/>
    <w:rsid w:val="00B90A2B"/>
    <w:rsid w:val="00B92DAC"/>
    <w:rsid w:val="00B92E67"/>
    <w:rsid w:val="00B93457"/>
    <w:rsid w:val="00BA0DFE"/>
    <w:rsid w:val="00BA1068"/>
    <w:rsid w:val="00BA2A28"/>
    <w:rsid w:val="00BA4F9F"/>
    <w:rsid w:val="00BA7DE4"/>
    <w:rsid w:val="00BB240F"/>
    <w:rsid w:val="00BB3061"/>
    <w:rsid w:val="00BB3CBB"/>
    <w:rsid w:val="00BB7953"/>
    <w:rsid w:val="00BB79D7"/>
    <w:rsid w:val="00BB7EAE"/>
    <w:rsid w:val="00BC1B9B"/>
    <w:rsid w:val="00BC1DD1"/>
    <w:rsid w:val="00BC6E88"/>
    <w:rsid w:val="00BC7B47"/>
    <w:rsid w:val="00BD7488"/>
    <w:rsid w:val="00BE0F2B"/>
    <w:rsid w:val="00BE13B9"/>
    <w:rsid w:val="00BF14D4"/>
    <w:rsid w:val="00C016B2"/>
    <w:rsid w:val="00C03B56"/>
    <w:rsid w:val="00C054BD"/>
    <w:rsid w:val="00C07C93"/>
    <w:rsid w:val="00C1018E"/>
    <w:rsid w:val="00C11265"/>
    <w:rsid w:val="00C20257"/>
    <w:rsid w:val="00C2624F"/>
    <w:rsid w:val="00C27E62"/>
    <w:rsid w:val="00C3184D"/>
    <w:rsid w:val="00C32D5D"/>
    <w:rsid w:val="00C34C5B"/>
    <w:rsid w:val="00C359EF"/>
    <w:rsid w:val="00C3603A"/>
    <w:rsid w:val="00C363ED"/>
    <w:rsid w:val="00C415B2"/>
    <w:rsid w:val="00C46876"/>
    <w:rsid w:val="00C50401"/>
    <w:rsid w:val="00C51B0E"/>
    <w:rsid w:val="00C52E9C"/>
    <w:rsid w:val="00C61B9A"/>
    <w:rsid w:val="00C624CB"/>
    <w:rsid w:val="00C647E8"/>
    <w:rsid w:val="00C703B3"/>
    <w:rsid w:val="00C76C66"/>
    <w:rsid w:val="00C7753B"/>
    <w:rsid w:val="00C77EA9"/>
    <w:rsid w:val="00C80FD0"/>
    <w:rsid w:val="00C84890"/>
    <w:rsid w:val="00C84A12"/>
    <w:rsid w:val="00C851E9"/>
    <w:rsid w:val="00C93F29"/>
    <w:rsid w:val="00C972CB"/>
    <w:rsid w:val="00CA051E"/>
    <w:rsid w:val="00CA2EBF"/>
    <w:rsid w:val="00CA355D"/>
    <w:rsid w:val="00CA38A2"/>
    <w:rsid w:val="00CA4AE9"/>
    <w:rsid w:val="00CA678F"/>
    <w:rsid w:val="00CA7A30"/>
    <w:rsid w:val="00CB1CE2"/>
    <w:rsid w:val="00CB555B"/>
    <w:rsid w:val="00CC132D"/>
    <w:rsid w:val="00CC3E79"/>
    <w:rsid w:val="00CD0505"/>
    <w:rsid w:val="00CD24A6"/>
    <w:rsid w:val="00CD3BC9"/>
    <w:rsid w:val="00CD5CFD"/>
    <w:rsid w:val="00CE6189"/>
    <w:rsid w:val="00CE6D3E"/>
    <w:rsid w:val="00CF0EF9"/>
    <w:rsid w:val="00CF0F96"/>
    <w:rsid w:val="00CF50EE"/>
    <w:rsid w:val="00CF5519"/>
    <w:rsid w:val="00CF57E7"/>
    <w:rsid w:val="00CF6B9A"/>
    <w:rsid w:val="00D10123"/>
    <w:rsid w:val="00D129FD"/>
    <w:rsid w:val="00D15929"/>
    <w:rsid w:val="00D2319A"/>
    <w:rsid w:val="00D23274"/>
    <w:rsid w:val="00D262DB"/>
    <w:rsid w:val="00D26345"/>
    <w:rsid w:val="00D27D86"/>
    <w:rsid w:val="00D30D72"/>
    <w:rsid w:val="00D33F50"/>
    <w:rsid w:val="00D34B4B"/>
    <w:rsid w:val="00D41D47"/>
    <w:rsid w:val="00D42A8D"/>
    <w:rsid w:val="00D44C75"/>
    <w:rsid w:val="00D46EAE"/>
    <w:rsid w:val="00D47881"/>
    <w:rsid w:val="00D52FEB"/>
    <w:rsid w:val="00D55F7F"/>
    <w:rsid w:val="00D60336"/>
    <w:rsid w:val="00D61E50"/>
    <w:rsid w:val="00D7165C"/>
    <w:rsid w:val="00D7213B"/>
    <w:rsid w:val="00D74333"/>
    <w:rsid w:val="00D75321"/>
    <w:rsid w:val="00D81BDF"/>
    <w:rsid w:val="00D829AA"/>
    <w:rsid w:val="00D8329A"/>
    <w:rsid w:val="00D8525D"/>
    <w:rsid w:val="00D90A95"/>
    <w:rsid w:val="00D90F71"/>
    <w:rsid w:val="00D96CFB"/>
    <w:rsid w:val="00DA0D0F"/>
    <w:rsid w:val="00DA14BB"/>
    <w:rsid w:val="00DA5814"/>
    <w:rsid w:val="00DA5F1C"/>
    <w:rsid w:val="00DC0A9B"/>
    <w:rsid w:val="00DC2023"/>
    <w:rsid w:val="00DC5A5F"/>
    <w:rsid w:val="00DC5D59"/>
    <w:rsid w:val="00DC6057"/>
    <w:rsid w:val="00DD3DDC"/>
    <w:rsid w:val="00DD4523"/>
    <w:rsid w:val="00DD6306"/>
    <w:rsid w:val="00DE1088"/>
    <w:rsid w:val="00DE3EFF"/>
    <w:rsid w:val="00DE656F"/>
    <w:rsid w:val="00DF2128"/>
    <w:rsid w:val="00DF272F"/>
    <w:rsid w:val="00DF6A85"/>
    <w:rsid w:val="00E0155C"/>
    <w:rsid w:val="00E01586"/>
    <w:rsid w:val="00E02697"/>
    <w:rsid w:val="00E041AF"/>
    <w:rsid w:val="00E05F60"/>
    <w:rsid w:val="00E07517"/>
    <w:rsid w:val="00E10C81"/>
    <w:rsid w:val="00E116A7"/>
    <w:rsid w:val="00E135C4"/>
    <w:rsid w:val="00E20254"/>
    <w:rsid w:val="00E2460B"/>
    <w:rsid w:val="00E26C80"/>
    <w:rsid w:val="00E27147"/>
    <w:rsid w:val="00E32F6E"/>
    <w:rsid w:val="00E3324A"/>
    <w:rsid w:val="00E40B69"/>
    <w:rsid w:val="00E569C9"/>
    <w:rsid w:val="00E637E7"/>
    <w:rsid w:val="00E6716D"/>
    <w:rsid w:val="00E83104"/>
    <w:rsid w:val="00E872C3"/>
    <w:rsid w:val="00E90DA5"/>
    <w:rsid w:val="00E91483"/>
    <w:rsid w:val="00E955EC"/>
    <w:rsid w:val="00E97EAE"/>
    <w:rsid w:val="00EA030A"/>
    <w:rsid w:val="00EA5089"/>
    <w:rsid w:val="00EB0CE3"/>
    <w:rsid w:val="00EB2CFB"/>
    <w:rsid w:val="00EB493E"/>
    <w:rsid w:val="00EB527E"/>
    <w:rsid w:val="00EB736A"/>
    <w:rsid w:val="00ED4C32"/>
    <w:rsid w:val="00ED6C62"/>
    <w:rsid w:val="00EE071E"/>
    <w:rsid w:val="00EE28FF"/>
    <w:rsid w:val="00EE7187"/>
    <w:rsid w:val="00EE7F79"/>
    <w:rsid w:val="00EF04CC"/>
    <w:rsid w:val="00EF12D7"/>
    <w:rsid w:val="00EF3173"/>
    <w:rsid w:val="00F03819"/>
    <w:rsid w:val="00F10BB4"/>
    <w:rsid w:val="00F13813"/>
    <w:rsid w:val="00F229C2"/>
    <w:rsid w:val="00F27B1F"/>
    <w:rsid w:val="00F339EA"/>
    <w:rsid w:val="00F33C1C"/>
    <w:rsid w:val="00F35F4F"/>
    <w:rsid w:val="00F371B7"/>
    <w:rsid w:val="00F40DFD"/>
    <w:rsid w:val="00F43B7E"/>
    <w:rsid w:val="00F43EB3"/>
    <w:rsid w:val="00F44944"/>
    <w:rsid w:val="00F47170"/>
    <w:rsid w:val="00F521C6"/>
    <w:rsid w:val="00F60158"/>
    <w:rsid w:val="00F62931"/>
    <w:rsid w:val="00F6360C"/>
    <w:rsid w:val="00F65323"/>
    <w:rsid w:val="00F75A11"/>
    <w:rsid w:val="00F76481"/>
    <w:rsid w:val="00F810BF"/>
    <w:rsid w:val="00F84741"/>
    <w:rsid w:val="00F87D21"/>
    <w:rsid w:val="00F93FE5"/>
    <w:rsid w:val="00F94A4F"/>
    <w:rsid w:val="00FA2C69"/>
    <w:rsid w:val="00FA30EB"/>
    <w:rsid w:val="00FA369A"/>
    <w:rsid w:val="00FA4E4B"/>
    <w:rsid w:val="00FA65F5"/>
    <w:rsid w:val="00FB4464"/>
    <w:rsid w:val="00FB5375"/>
    <w:rsid w:val="00FC4DA2"/>
    <w:rsid w:val="00FC6819"/>
    <w:rsid w:val="00FC687A"/>
    <w:rsid w:val="00FD2301"/>
    <w:rsid w:val="00FD5A53"/>
    <w:rsid w:val="00FD7075"/>
    <w:rsid w:val="00FD7747"/>
    <w:rsid w:val="00FE4BF8"/>
    <w:rsid w:val="00FE591C"/>
    <w:rsid w:val="00FE59D1"/>
    <w:rsid w:val="00FF34B0"/>
    <w:rsid w:val="00FF731C"/>
    <w:rsid w:val="0436C6CA"/>
    <w:rsid w:val="0A5DD007"/>
    <w:rsid w:val="0C4E8688"/>
    <w:rsid w:val="0CDF32CD"/>
    <w:rsid w:val="0D46AD3B"/>
    <w:rsid w:val="0E4CB592"/>
    <w:rsid w:val="0EC7257E"/>
    <w:rsid w:val="11D43597"/>
    <w:rsid w:val="12ABCC85"/>
    <w:rsid w:val="13AFB01D"/>
    <w:rsid w:val="15B9ECC4"/>
    <w:rsid w:val="162A2F60"/>
    <w:rsid w:val="19C7021C"/>
    <w:rsid w:val="1A9603DD"/>
    <w:rsid w:val="1EB58540"/>
    <w:rsid w:val="1ED2D14B"/>
    <w:rsid w:val="1FD9ED23"/>
    <w:rsid w:val="20230AF2"/>
    <w:rsid w:val="227D2C0C"/>
    <w:rsid w:val="25350613"/>
    <w:rsid w:val="26E6B74F"/>
    <w:rsid w:val="29EA4C6B"/>
    <w:rsid w:val="30582438"/>
    <w:rsid w:val="339199DA"/>
    <w:rsid w:val="38C3A5C7"/>
    <w:rsid w:val="39475136"/>
    <w:rsid w:val="3E0BDA70"/>
    <w:rsid w:val="406B68CA"/>
    <w:rsid w:val="443DDF6B"/>
    <w:rsid w:val="4699DDCA"/>
    <w:rsid w:val="4C4A84B1"/>
    <w:rsid w:val="4DF85C80"/>
    <w:rsid w:val="4E23E13B"/>
    <w:rsid w:val="4E927E22"/>
    <w:rsid w:val="50023C26"/>
    <w:rsid w:val="50F4EF37"/>
    <w:rsid w:val="5671E0FA"/>
    <w:rsid w:val="56A35279"/>
    <w:rsid w:val="56AD07DC"/>
    <w:rsid w:val="576BDD42"/>
    <w:rsid w:val="577C1165"/>
    <w:rsid w:val="5AA5E8D3"/>
    <w:rsid w:val="5BD2E218"/>
    <w:rsid w:val="6016D2D2"/>
    <w:rsid w:val="60624113"/>
    <w:rsid w:val="621B5590"/>
    <w:rsid w:val="62D3DF9A"/>
    <w:rsid w:val="63BFD3B6"/>
    <w:rsid w:val="655D2598"/>
    <w:rsid w:val="65A2AD47"/>
    <w:rsid w:val="663B7F12"/>
    <w:rsid w:val="66615AD3"/>
    <w:rsid w:val="68199AA1"/>
    <w:rsid w:val="69E37C01"/>
    <w:rsid w:val="6A3C1AAA"/>
    <w:rsid w:val="6CA89F5C"/>
    <w:rsid w:val="6F71043C"/>
    <w:rsid w:val="70B5A3CB"/>
    <w:rsid w:val="7268764D"/>
    <w:rsid w:val="72D31787"/>
    <w:rsid w:val="73ACAC77"/>
    <w:rsid w:val="75D8136B"/>
    <w:rsid w:val="77014DA1"/>
    <w:rsid w:val="7CDD6AC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C43B7"/>
  <w15:chartTrackingRefBased/>
  <w15:docId w15:val="{F40E7F83-4737-46F9-9B8D-4D5D1A6B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65B"/>
    <w:pPr>
      <w:keepNext/>
      <w:keepLines/>
      <w:numPr>
        <w:numId w:val="25"/>
      </w:numPr>
      <w:spacing w:before="120" w:after="96" w:line="240" w:lineRule="auto"/>
      <w:ind w:left="284" w:hanging="284"/>
      <w:outlineLvl w:val="0"/>
    </w:pPr>
    <w:rPr>
      <w:rFonts w:ascii="Arial" w:eastAsia="Times New Roman" w:hAnsi="Arial" w:cs="Arial"/>
      <w:b/>
      <w:caps/>
      <w:color w:val="000000"/>
      <w:sz w:val="18"/>
      <w:szCs w:val="18"/>
    </w:rPr>
  </w:style>
  <w:style w:type="paragraph" w:styleId="Heading2">
    <w:name w:val="heading 2"/>
    <w:basedOn w:val="Normal"/>
    <w:next w:val="Normal"/>
    <w:link w:val="Heading2Char"/>
    <w:uiPriority w:val="9"/>
    <w:unhideWhenUsed/>
    <w:qFormat/>
    <w:rsid w:val="002A665B"/>
    <w:pPr>
      <w:keepNext/>
      <w:keepLines/>
      <w:numPr>
        <w:ilvl w:val="1"/>
        <w:numId w:val="25"/>
      </w:numPr>
      <w:tabs>
        <w:tab w:val="left" w:pos="567"/>
        <w:tab w:val="left" w:pos="851"/>
        <w:tab w:val="left" w:pos="992"/>
        <w:tab w:val="left" w:pos="1134"/>
      </w:tabs>
      <w:spacing w:before="96" w:after="96" w:line="240" w:lineRule="auto"/>
      <w:jc w:val="both"/>
      <w:outlineLvl w:val="1"/>
    </w:pPr>
    <w:rPr>
      <w:rFonts w:ascii="Arial" w:eastAsia="Times New Roman" w:hAnsi="Arial" w:cs="Arial"/>
      <w:b/>
      <w:color w:val="000000"/>
      <w:sz w:val="18"/>
      <w:szCs w:val="18"/>
    </w:rPr>
  </w:style>
  <w:style w:type="paragraph" w:styleId="Heading3">
    <w:name w:val="heading 3"/>
    <w:basedOn w:val="Normal"/>
    <w:next w:val="Normal"/>
    <w:link w:val="Heading3Char"/>
    <w:uiPriority w:val="9"/>
    <w:semiHidden/>
    <w:unhideWhenUsed/>
    <w:qFormat/>
    <w:rsid w:val="002A665B"/>
    <w:pPr>
      <w:keepNext/>
      <w:keepLines/>
      <w:numPr>
        <w:ilvl w:val="2"/>
        <w:numId w:val="25"/>
      </w:numPr>
      <w:tabs>
        <w:tab w:val="left" w:pos="567"/>
        <w:tab w:val="left" w:pos="851"/>
        <w:tab w:val="left" w:pos="992"/>
        <w:tab w:val="left" w:pos="1134"/>
      </w:tabs>
      <w:spacing w:before="96" w:after="96" w:line="240" w:lineRule="auto"/>
      <w:jc w:val="both"/>
      <w:outlineLvl w:val="2"/>
    </w:pPr>
    <w:rPr>
      <w:rFonts w:ascii="Arial" w:eastAsia="Times New Roman"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70B"/>
    <w:pPr>
      <w:tabs>
        <w:tab w:val="center" w:pos="4819"/>
        <w:tab w:val="right" w:pos="9638"/>
      </w:tabs>
      <w:spacing w:after="0" w:line="240" w:lineRule="auto"/>
    </w:pPr>
  </w:style>
  <w:style w:type="character" w:customStyle="1" w:styleId="HeaderChar">
    <w:name w:val="Header Char"/>
    <w:basedOn w:val="DefaultParagraphFont"/>
    <w:link w:val="Header"/>
    <w:uiPriority w:val="99"/>
    <w:rsid w:val="003E670B"/>
  </w:style>
  <w:style w:type="paragraph" w:styleId="Footer">
    <w:name w:val="footer"/>
    <w:basedOn w:val="Normal"/>
    <w:link w:val="FooterChar"/>
    <w:uiPriority w:val="99"/>
    <w:unhideWhenUsed/>
    <w:rsid w:val="003E670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E670B"/>
  </w:style>
  <w:style w:type="paragraph" w:styleId="ListParagraph">
    <w:name w:val="List Paragraph"/>
    <w:basedOn w:val="Normal"/>
    <w:uiPriority w:val="34"/>
    <w:qFormat/>
    <w:rsid w:val="000234AC"/>
    <w:pPr>
      <w:ind w:left="720"/>
      <w:contextualSpacing/>
    </w:pPr>
  </w:style>
  <w:style w:type="character" w:styleId="CommentReference">
    <w:name w:val="annotation reference"/>
    <w:basedOn w:val="DefaultParagraphFont"/>
    <w:uiPriority w:val="99"/>
    <w:semiHidden/>
    <w:unhideWhenUsed/>
    <w:rsid w:val="00E2460B"/>
    <w:rPr>
      <w:sz w:val="16"/>
      <w:szCs w:val="16"/>
    </w:rPr>
  </w:style>
  <w:style w:type="paragraph" w:styleId="CommentText">
    <w:name w:val="annotation text"/>
    <w:basedOn w:val="Normal"/>
    <w:link w:val="CommentTextChar"/>
    <w:uiPriority w:val="99"/>
    <w:unhideWhenUsed/>
    <w:rsid w:val="00E2460B"/>
    <w:pPr>
      <w:spacing w:line="240" w:lineRule="auto"/>
    </w:pPr>
    <w:rPr>
      <w:sz w:val="20"/>
      <w:szCs w:val="20"/>
    </w:rPr>
  </w:style>
  <w:style w:type="character" w:customStyle="1" w:styleId="CommentTextChar">
    <w:name w:val="Comment Text Char"/>
    <w:basedOn w:val="DefaultParagraphFont"/>
    <w:link w:val="CommentText"/>
    <w:uiPriority w:val="99"/>
    <w:rsid w:val="00E2460B"/>
    <w:rPr>
      <w:sz w:val="20"/>
      <w:szCs w:val="20"/>
    </w:rPr>
  </w:style>
  <w:style w:type="paragraph" w:styleId="CommentSubject">
    <w:name w:val="annotation subject"/>
    <w:basedOn w:val="CommentText"/>
    <w:next w:val="CommentText"/>
    <w:link w:val="CommentSubjectChar"/>
    <w:uiPriority w:val="99"/>
    <w:semiHidden/>
    <w:unhideWhenUsed/>
    <w:rsid w:val="00E2460B"/>
    <w:rPr>
      <w:b/>
      <w:bCs/>
    </w:rPr>
  </w:style>
  <w:style w:type="character" w:customStyle="1" w:styleId="CommentSubjectChar">
    <w:name w:val="Comment Subject Char"/>
    <w:basedOn w:val="CommentTextChar"/>
    <w:link w:val="CommentSubject"/>
    <w:uiPriority w:val="99"/>
    <w:semiHidden/>
    <w:rsid w:val="00E2460B"/>
    <w:rPr>
      <w:b/>
      <w:bCs/>
      <w:sz w:val="20"/>
      <w:szCs w:val="20"/>
    </w:rPr>
  </w:style>
  <w:style w:type="paragraph" w:styleId="Revision">
    <w:name w:val="Revision"/>
    <w:hidden/>
    <w:uiPriority w:val="99"/>
    <w:semiHidden/>
    <w:rsid w:val="008B305E"/>
    <w:pPr>
      <w:spacing w:after="0" w:line="240" w:lineRule="auto"/>
    </w:pPr>
  </w:style>
  <w:style w:type="character" w:customStyle="1" w:styleId="Heading1Char">
    <w:name w:val="Heading 1 Char"/>
    <w:basedOn w:val="DefaultParagraphFont"/>
    <w:link w:val="Heading1"/>
    <w:uiPriority w:val="9"/>
    <w:rsid w:val="002A665B"/>
    <w:rPr>
      <w:rFonts w:ascii="Arial" w:eastAsia="Times New Roman" w:hAnsi="Arial" w:cs="Arial"/>
      <w:b/>
      <w:caps/>
      <w:color w:val="000000"/>
      <w:sz w:val="18"/>
      <w:szCs w:val="18"/>
    </w:rPr>
  </w:style>
  <w:style w:type="character" w:customStyle="1" w:styleId="Heading2Char">
    <w:name w:val="Heading 2 Char"/>
    <w:basedOn w:val="DefaultParagraphFont"/>
    <w:link w:val="Heading2"/>
    <w:uiPriority w:val="9"/>
    <w:rsid w:val="002A665B"/>
    <w:rPr>
      <w:rFonts w:ascii="Arial" w:eastAsia="Times New Roman" w:hAnsi="Arial" w:cs="Arial"/>
      <w:b/>
      <w:color w:val="000000"/>
      <w:sz w:val="18"/>
      <w:szCs w:val="18"/>
    </w:rPr>
  </w:style>
  <w:style w:type="character" w:customStyle="1" w:styleId="Heading3Char">
    <w:name w:val="Heading 3 Char"/>
    <w:basedOn w:val="DefaultParagraphFont"/>
    <w:link w:val="Heading3"/>
    <w:uiPriority w:val="9"/>
    <w:semiHidden/>
    <w:rsid w:val="002A665B"/>
    <w:rPr>
      <w:rFonts w:ascii="Arial" w:eastAsia="Times New Roman" w:hAnsi="Arial" w:cs="Arial"/>
      <w:color w:val="000000"/>
      <w:sz w:val="18"/>
      <w:szCs w:val="18"/>
      <w:u w:val="single"/>
    </w:rPr>
  </w:style>
  <w:style w:type="character" w:styleId="Hyperlink">
    <w:name w:val="Hyperlink"/>
    <w:basedOn w:val="DefaultParagraphFont"/>
    <w:uiPriority w:val="99"/>
    <w:unhideWhenUsed/>
    <w:rsid w:val="00B72CBE"/>
    <w:rPr>
      <w:color w:val="0563C1" w:themeColor="hyperlink"/>
      <w:u w:val="single"/>
    </w:rPr>
  </w:style>
  <w:style w:type="character" w:styleId="UnresolvedMention">
    <w:name w:val="Unresolved Mention"/>
    <w:basedOn w:val="DefaultParagraphFont"/>
    <w:uiPriority w:val="99"/>
    <w:semiHidden/>
    <w:unhideWhenUsed/>
    <w:rsid w:val="00B72CBE"/>
    <w:rPr>
      <w:color w:val="605E5C"/>
      <w:shd w:val="clear" w:color="auto" w:fill="E1DFDD"/>
    </w:rPr>
  </w:style>
  <w:style w:type="paragraph" w:customStyle="1" w:styleId="Default">
    <w:name w:val="Default"/>
    <w:rsid w:val="00297194"/>
    <w:pPr>
      <w:autoSpaceDE w:val="0"/>
      <w:autoSpaceDN w:val="0"/>
      <w:adjustRightInd w:val="0"/>
      <w:spacing w:after="0" w:line="240" w:lineRule="auto"/>
    </w:pPr>
    <w:rPr>
      <w:rFonts w:ascii="Trebuchet MS" w:hAnsi="Trebuchet MS" w:cs="Trebuchet MS"/>
      <w:color w:val="000000"/>
      <w:sz w:val="24"/>
      <w:szCs w:val="24"/>
    </w:rPr>
  </w:style>
  <w:style w:type="paragraph" w:styleId="TOCHeading">
    <w:name w:val="TOC Heading"/>
    <w:basedOn w:val="Heading1"/>
    <w:next w:val="Normal"/>
    <w:uiPriority w:val="39"/>
    <w:unhideWhenUsed/>
    <w:qFormat/>
    <w:rsid w:val="006770F6"/>
    <w:pPr>
      <w:numPr>
        <w:numId w:val="0"/>
      </w:numPr>
      <w:spacing w:before="240" w:after="0" w:line="259" w:lineRule="auto"/>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B021F7"/>
    <w:pPr>
      <w:tabs>
        <w:tab w:val="left" w:pos="880"/>
        <w:tab w:val="right" w:leader="dot" w:pos="10195"/>
      </w:tabs>
      <w:spacing w:after="100"/>
      <w:ind w:left="220"/>
    </w:pPr>
    <w:rPr>
      <w:rFonts w:eastAsiaTheme="minorEastAsia" w:cs="Times New Roman"/>
      <w:lang w:val="en-US"/>
    </w:rPr>
  </w:style>
  <w:style w:type="paragraph" w:styleId="TOC1">
    <w:name w:val="toc 1"/>
    <w:basedOn w:val="Normal"/>
    <w:next w:val="Normal"/>
    <w:autoRedefine/>
    <w:uiPriority w:val="39"/>
    <w:unhideWhenUsed/>
    <w:rsid w:val="006770F6"/>
    <w:pPr>
      <w:spacing w:after="100"/>
    </w:pPr>
    <w:rPr>
      <w:rFonts w:eastAsiaTheme="minorEastAsia" w:cs="Times New Roman"/>
      <w:lang w:val="en-US"/>
    </w:rPr>
  </w:style>
  <w:style w:type="paragraph" w:styleId="TOC3">
    <w:name w:val="toc 3"/>
    <w:basedOn w:val="Normal"/>
    <w:next w:val="Normal"/>
    <w:autoRedefine/>
    <w:uiPriority w:val="39"/>
    <w:unhideWhenUsed/>
    <w:rsid w:val="006770F6"/>
    <w:pPr>
      <w:spacing w:after="100"/>
      <w:ind w:left="440"/>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06128">
      <w:bodyDiv w:val="1"/>
      <w:marLeft w:val="0"/>
      <w:marRight w:val="0"/>
      <w:marTop w:val="0"/>
      <w:marBottom w:val="0"/>
      <w:divBdr>
        <w:top w:val="none" w:sz="0" w:space="0" w:color="auto"/>
        <w:left w:val="none" w:sz="0" w:space="0" w:color="auto"/>
        <w:bottom w:val="none" w:sz="0" w:space="0" w:color="auto"/>
        <w:right w:val="none" w:sz="0" w:space="0" w:color="auto"/>
      </w:divBdr>
    </w:div>
    <w:div w:id="880284074">
      <w:bodyDiv w:val="1"/>
      <w:marLeft w:val="0"/>
      <w:marRight w:val="0"/>
      <w:marTop w:val="0"/>
      <w:marBottom w:val="0"/>
      <w:divBdr>
        <w:top w:val="none" w:sz="0" w:space="0" w:color="auto"/>
        <w:left w:val="none" w:sz="0" w:space="0" w:color="auto"/>
        <w:bottom w:val="none" w:sz="0" w:space="0" w:color="auto"/>
        <w:right w:val="none" w:sz="0" w:space="0" w:color="auto"/>
      </w:divBdr>
    </w:div>
    <w:div w:id="1543128618">
      <w:bodyDiv w:val="1"/>
      <w:marLeft w:val="0"/>
      <w:marRight w:val="0"/>
      <w:marTop w:val="0"/>
      <w:marBottom w:val="0"/>
      <w:divBdr>
        <w:top w:val="none" w:sz="0" w:space="0" w:color="auto"/>
        <w:left w:val="none" w:sz="0" w:space="0" w:color="auto"/>
        <w:bottom w:val="none" w:sz="0" w:space="0" w:color="auto"/>
        <w:right w:val="none" w:sz="0" w:space="0" w:color="auto"/>
      </w:divBdr>
    </w:div>
    <w:div w:id="1911377493">
      <w:bodyDiv w:val="1"/>
      <w:marLeft w:val="0"/>
      <w:marRight w:val="0"/>
      <w:marTop w:val="0"/>
      <w:marBottom w:val="0"/>
      <w:divBdr>
        <w:top w:val="none" w:sz="0" w:space="0" w:color="auto"/>
        <w:left w:val="none" w:sz="0" w:space="0" w:color="auto"/>
        <w:bottom w:val="none" w:sz="0" w:space="0" w:color="auto"/>
        <w:right w:val="none" w:sz="0" w:space="0" w:color="auto"/>
      </w:divBdr>
    </w:div>
    <w:div w:id="20509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go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A5FAEE-C54C-491A-8008-37BAF01B5E5B}">
  <ds:schemaRefs>
    <ds:schemaRef ds:uri="http://schemas.microsoft.com/sharepoint/v3/contenttype/forms"/>
  </ds:schemaRefs>
</ds:datastoreItem>
</file>

<file path=customXml/itemProps2.xml><?xml version="1.0" encoding="utf-8"?>
<ds:datastoreItem xmlns:ds="http://schemas.openxmlformats.org/officeDocument/2006/customXml" ds:itemID="{32B50226-CEBF-4AF5-A579-A09CDAE87228}">
  <ds:schemaRefs>
    <ds:schemaRef ds:uri="http://schemas.openxmlformats.org/officeDocument/2006/bibliography"/>
  </ds:schemaRefs>
</ds:datastoreItem>
</file>

<file path=customXml/itemProps3.xml><?xml version="1.0" encoding="utf-8"?>
<ds:datastoreItem xmlns:ds="http://schemas.openxmlformats.org/officeDocument/2006/customXml" ds:itemID="{A468740A-AEE9-45DF-B781-075530BCD4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37AE6E-A0B2-49F3-8958-006893C4C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13064</Words>
  <Characters>74466</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Adomas Birulis</cp:lastModifiedBy>
  <cp:revision>6</cp:revision>
  <cp:lastPrinted>2022-07-13T10:48:00Z</cp:lastPrinted>
  <dcterms:created xsi:type="dcterms:W3CDTF">2024-08-22T21:18:00Z</dcterms:created>
  <dcterms:modified xsi:type="dcterms:W3CDTF">2024-09-18T09:28:00Z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2022-05-30T07:15:30Z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6bf6f19f-ea4e-4106-a060-b19efe9a9a6b</vt:lpwstr>
  </property>
  <property fmtid="{D5CDD505-2E9C-101B-9397-08002B2CF9AE}" pid="8" name="MSIP_Label_32ae7b5d-0aac-474b-ae2b-02c331ef2874_ContentBits">
    <vt:lpwstr>0</vt:lpwstr>
  </property>
  <property fmtid="{D5CDD505-2E9C-101B-9397-08002B2CF9AE}" pid="9" name="ContentTypeId">
    <vt:lpwstr>0x0101006A4486C1CD39FA4CAFA8AB3767A88220</vt:lpwstr>
  </property>
</Properties>
</file>