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0091" w14:textId="6E576A82" w:rsidR="005F2C82" w:rsidRPr="005F2C82" w:rsidRDefault="005F2C82" w:rsidP="005F2C82">
      <w:pPr>
        <w:pStyle w:val="NormalWeb"/>
        <w:ind w:left="6480"/>
        <w:rPr>
          <w:sz w:val="22"/>
          <w:szCs w:val="22"/>
        </w:rPr>
      </w:pPr>
      <w:r w:rsidRPr="005F2C82">
        <w:rPr>
          <w:sz w:val="22"/>
          <w:szCs w:val="22"/>
        </w:rPr>
        <w:t>1 pirkimo dokumentų prieda</w:t>
      </w:r>
      <w:r w:rsidRPr="005F2C82">
        <w:rPr>
          <w:sz w:val="22"/>
          <w:szCs w:val="22"/>
        </w:rPr>
        <w:t>i</w:t>
      </w:r>
    </w:p>
    <w:p w14:paraId="50AC67F8" w14:textId="2A9DF3EA" w:rsidR="005F2C82" w:rsidRPr="005F2C82" w:rsidRDefault="005F2C82" w:rsidP="005F2C82">
      <w:pPr>
        <w:tabs>
          <w:tab w:val="left" w:pos="1800"/>
        </w:tabs>
        <w:ind w:right="-178"/>
        <w:jc w:val="center"/>
        <w:rPr>
          <w:sz w:val="22"/>
          <w:szCs w:val="22"/>
        </w:rPr>
      </w:pPr>
      <w:r w:rsidRPr="005F2C82">
        <w:rPr>
          <w:noProof/>
          <w:sz w:val="22"/>
          <w:szCs w:val="22"/>
        </w:rPr>
        <w:drawing>
          <wp:inline distT="0" distB="0" distL="0" distR="0" wp14:anchorId="6FB1BCBE" wp14:editId="3E8D3235">
            <wp:extent cx="2174002" cy="64616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04" cy="67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D8544" w14:textId="77777777" w:rsidR="005F2C82" w:rsidRPr="00C9495C" w:rsidRDefault="005F2C82" w:rsidP="005F2C82">
      <w:pPr>
        <w:ind w:left="3888" w:right="-178"/>
        <w:rPr>
          <w:b/>
          <w:bCs/>
          <w:sz w:val="22"/>
          <w:szCs w:val="22"/>
        </w:rPr>
      </w:pPr>
      <w:r w:rsidRPr="00C9495C">
        <w:rPr>
          <w:b/>
          <w:bCs/>
          <w:sz w:val="22"/>
          <w:szCs w:val="22"/>
        </w:rPr>
        <w:t>UAB Semetron</w:t>
      </w:r>
    </w:p>
    <w:p w14:paraId="648E31F4" w14:textId="77777777" w:rsidR="005F2C82" w:rsidRPr="00C9495C" w:rsidRDefault="005F2C82" w:rsidP="005F2C82">
      <w:pPr>
        <w:ind w:right="-178"/>
        <w:jc w:val="center"/>
        <w:rPr>
          <w:sz w:val="22"/>
          <w:szCs w:val="22"/>
        </w:rPr>
      </w:pPr>
      <w:r w:rsidRPr="00C9495C">
        <w:rPr>
          <w:rFonts w:eastAsiaTheme="minorHAnsi"/>
          <w:sz w:val="22"/>
          <w:szCs w:val="22"/>
          <w:lang w:eastAsia="en-US"/>
        </w:rPr>
        <w:t>Uždaroji akcinė bendrovė Semetron, registruota adresu Gedimino pr 44A, LT-01402, Vilnius, tel. : 8- 6</w:t>
      </w:r>
      <w:r w:rsidRPr="00C9495C">
        <w:rPr>
          <w:rFonts w:eastAsiaTheme="minorHAnsi"/>
          <w:sz w:val="22"/>
          <w:szCs w:val="22"/>
          <w:lang w:val="en-GB" w:eastAsia="en-US"/>
        </w:rPr>
        <w:t>40-54522</w:t>
      </w:r>
      <w:r w:rsidRPr="00C9495C">
        <w:rPr>
          <w:rFonts w:eastAsiaTheme="minorHAnsi"/>
          <w:sz w:val="22"/>
          <w:szCs w:val="22"/>
          <w:lang w:eastAsia="en-US"/>
        </w:rPr>
        <w:t>, info@semetron.lt.lt, duomenys kaupiami ir saugomi Juridinių asmenų registre, įmonės kodas 304036356, PVM kodas LT100009440713</w:t>
      </w:r>
    </w:p>
    <w:p w14:paraId="3E1F5CF2" w14:textId="77777777" w:rsidR="005F2C82" w:rsidRPr="005F2C82" w:rsidRDefault="005F2C82" w:rsidP="005F2C82">
      <w:pPr>
        <w:tabs>
          <w:tab w:val="left" w:pos="1800"/>
        </w:tabs>
        <w:ind w:right="-178"/>
        <w:jc w:val="center"/>
        <w:rPr>
          <w:sz w:val="22"/>
          <w:szCs w:val="22"/>
        </w:rPr>
      </w:pPr>
    </w:p>
    <w:p w14:paraId="543D8628" w14:textId="77777777" w:rsidR="005F2C82" w:rsidRPr="005F2C82" w:rsidRDefault="005F2C82" w:rsidP="005F2C82">
      <w:pPr>
        <w:jc w:val="both"/>
        <w:rPr>
          <w:b/>
          <w:bCs/>
          <w:sz w:val="22"/>
          <w:szCs w:val="22"/>
        </w:rPr>
      </w:pPr>
      <w:r w:rsidRPr="005F2C82">
        <w:rPr>
          <w:b/>
          <w:bCs/>
          <w:sz w:val="22"/>
          <w:szCs w:val="22"/>
          <w:shd w:val="clear" w:color="auto" w:fill="FFFFFF"/>
        </w:rPr>
        <w:t>VšĮ Vilniaus universiteto ligoninė Santaros klinikos</w:t>
      </w:r>
    </w:p>
    <w:p w14:paraId="575088FE" w14:textId="77777777" w:rsidR="005F2C82" w:rsidRPr="005F2C82" w:rsidRDefault="005F2C82" w:rsidP="005F2C82">
      <w:pPr>
        <w:tabs>
          <w:tab w:val="left" w:pos="1800"/>
        </w:tabs>
        <w:ind w:right="-178"/>
        <w:rPr>
          <w:sz w:val="22"/>
          <w:szCs w:val="22"/>
        </w:rPr>
      </w:pPr>
    </w:p>
    <w:p w14:paraId="1B760A8E" w14:textId="3AD324AA" w:rsidR="005F2C82" w:rsidRPr="005F2C82" w:rsidRDefault="005F2C82" w:rsidP="005F2C82">
      <w:pPr>
        <w:keepNext/>
        <w:tabs>
          <w:tab w:val="left" w:pos="1800"/>
        </w:tabs>
        <w:outlineLvl w:val="0"/>
        <w:rPr>
          <w:b/>
          <w:bCs/>
          <w:sz w:val="22"/>
          <w:szCs w:val="22"/>
        </w:rPr>
      </w:pPr>
      <w:r w:rsidRPr="005F2C82">
        <w:rPr>
          <w:sz w:val="22"/>
          <w:szCs w:val="22"/>
        </w:rPr>
        <w:tab/>
      </w:r>
      <w:r w:rsidRPr="005F2C82">
        <w:rPr>
          <w:sz w:val="22"/>
          <w:szCs w:val="22"/>
        </w:rPr>
        <w:tab/>
      </w:r>
      <w:r w:rsidRPr="005F2C82">
        <w:rPr>
          <w:sz w:val="22"/>
          <w:szCs w:val="22"/>
        </w:rPr>
        <w:tab/>
      </w:r>
      <w:r w:rsidRPr="005F2C82">
        <w:rPr>
          <w:sz w:val="22"/>
          <w:szCs w:val="22"/>
        </w:rPr>
        <w:tab/>
      </w:r>
      <w:r w:rsidRPr="005F2C82">
        <w:rPr>
          <w:b/>
          <w:sz w:val="22"/>
          <w:szCs w:val="22"/>
        </w:rPr>
        <w:t>P A S I Ū L Y M A S</w:t>
      </w:r>
    </w:p>
    <w:p w14:paraId="1A7FAD2D" w14:textId="77777777" w:rsidR="005F2C82" w:rsidRPr="005F2C82" w:rsidRDefault="005F2C82" w:rsidP="005F2C82">
      <w:pPr>
        <w:rPr>
          <w:sz w:val="22"/>
          <w:szCs w:val="22"/>
        </w:rPr>
      </w:pPr>
    </w:p>
    <w:p w14:paraId="2F2344AE" w14:textId="77777777" w:rsidR="005F2C82" w:rsidRPr="005F2C82" w:rsidRDefault="005F2C82" w:rsidP="005F2C82">
      <w:pPr>
        <w:widowControl w:val="0"/>
        <w:tabs>
          <w:tab w:val="left" w:pos="1800"/>
        </w:tabs>
        <w:jc w:val="center"/>
        <w:rPr>
          <w:b/>
          <w:sz w:val="22"/>
          <w:szCs w:val="22"/>
        </w:rPr>
      </w:pPr>
      <w:r w:rsidRPr="005F2C82">
        <w:rPr>
          <w:b/>
          <w:sz w:val="22"/>
          <w:szCs w:val="22"/>
        </w:rPr>
        <w:t>DĖL STREPTOKOKO A ANTIGENO NUSTATYMO (6993)</w:t>
      </w:r>
    </w:p>
    <w:p w14:paraId="770E9CED" w14:textId="77777777" w:rsidR="005F2C82" w:rsidRPr="005F2C82" w:rsidRDefault="005F2C82" w:rsidP="005F2C82">
      <w:pPr>
        <w:widowControl w:val="0"/>
        <w:tabs>
          <w:tab w:val="left" w:pos="1800"/>
        </w:tabs>
        <w:jc w:val="center"/>
        <w:rPr>
          <w:i/>
          <w:sz w:val="22"/>
          <w:szCs w:val="22"/>
        </w:rPr>
      </w:pPr>
      <w:r w:rsidRPr="005F2C82">
        <w:rPr>
          <w:b/>
          <w:sz w:val="22"/>
          <w:szCs w:val="22"/>
        </w:rPr>
        <w:t>_______ Nr._____</w:t>
      </w:r>
    </w:p>
    <w:p w14:paraId="06A72883" w14:textId="4DDBADB2" w:rsidR="005F2C82" w:rsidRPr="005F2C82" w:rsidRDefault="005F2C82" w:rsidP="005F2C82">
      <w:pPr>
        <w:widowControl w:val="0"/>
        <w:tabs>
          <w:tab w:val="left" w:pos="1800"/>
        </w:tabs>
        <w:rPr>
          <w:i/>
          <w:sz w:val="22"/>
          <w:szCs w:val="22"/>
        </w:rPr>
      </w:pPr>
      <w:r w:rsidRPr="005F2C82">
        <w:rPr>
          <w:sz w:val="22"/>
          <w:szCs w:val="22"/>
        </w:rPr>
        <w:t xml:space="preserve">                                                                              2023 04 21</w:t>
      </w:r>
    </w:p>
    <w:p w14:paraId="55C9D92B" w14:textId="4EC9652F" w:rsidR="005F2C82" w:rsidRPr="005F2C82" w:rsidRDefault="005F2C82" w:rsidP="005F2C82">
      <w:pPr>
        <w:widowControl w:val="0"/>
        <w:tabs>
          <w:tab w:val="left" w:pos="1800"/>
        </w:tabs>
        <w:jc w:val="center"/>
        <w:rPr>
          <w:sz w:val="22"/>
          <w:szCs w:val="22"/>
        </w:rPr>
      </w:pPr>
      <w:r w:rsidRPr="005F2C82">
        <w:rPr>
          <w:sz w:val="22"/>
          <w:szCs w:val="22"/>
        </w:rPr>
        <w:t>Vilnius</w:t>
      </w:r>
    </w:p>
    <w:p w14:paraId="17EA29E9" w14:textId="77777777" w:rsidR="005F2C82" w:rsidRPr="005F2C82" w:rsidRDefault="005F2C82" w:rsidP="005F2C82">
      <w:pPr>
        <w:widowControl w:val="0"/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14574" w:type="dxa"/>
        <w:tblInd w:w="108" w:type="dxa"/>
        <w:tblLook w:val="0000" w:firstRow="0" w:lastRow="0" w:firstColumn="0" w:lastColumn="0" w:noHBand="0" w:noVBand="0"/>
      </w:tblPr>
      <w:tblGrid>
        <w:gridCol w:w="4920"/>
        <w:gridCol w:w="4827"/>
        <w:gridCol w:w="4827"/>
      </w:tblGrid>
      <w:tr w:rsidR="005F2C82" w:rsidRPr="005F2C82" w14:paraId="31086ECD" w14:textId="77777777" w:rsidTr="00CF33B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A64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 xml:space="preserve">Tiekėjo pavadinimas </w:t>
            </w:r>
          </w:p>
          <w:p w14:paraId="4C07E163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F2C82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9B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UAB Semetron</w:t>
            </w:r>
          </w:p>
        </w:tc>
        <w:tc>
          <w:tcPr>
            <w:tcW w:w="4827" w:type="dxa"/>
            <w:tcBorders>
              <w:left w:val="single" w:sz="4" w:space="0" w:color="auto"/>
            </w:tcBorders>
          </w:tcPr>
          <w:p w14:paraId="75C566DF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F2C82" w:rsidRPr="005F2C82" w14:paraId="06143CEE" w14:textId="77777777" w:rsidTr="00CF33B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6A1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 xml:space="preserve">Tiekėjo adresas </w:t>
            </w:r>
          </w:p>
          <w:p w14:paraId="39C6D542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F2C82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057E" w14:textId="77777777" w:rsidR="005F2C82" w:rsidRPr="005F2C82" w:rsidRDefault="005F2C82" w:rsidP="00CF33B2">
            <w:pPr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Gedimino pr.44A, Vilnius</w:t>
            </w:r>
          </w:p>
        </w:tc>
        <w:tc>
          <w:tcPr>
            <w:tcW w:w="4827" w:type="dxa"/>
            <w:tcBorders>
              <w:left w:val="single" w:sz="4" w:space="0" w:color="auto"/>
            </w:tcBorders>
          </w:tcPr>
          <w:p w14:paraId="620F754F" w14:textId="77777777" w:rsidR="005F2C82" w:rsidRPr="005F2C82" w:rsidRDefault="005F2C82" w:rsidP="00CF33B2">
            <w:pPr>
              <w:rPr>
                <w:sz w:val="22"/>
                <w:szCs w:val="22"/>
              </w:rPr>
            </w:pPr>
          </w:p>
        </w:tc>
      </w:tr>
      <w:tr w:rsidR="005F2C82" w:rsidRPr="005F2C82" w14:paraId="0C7F2674" w14:textId="77777777" w:rsidTr="00CF33B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3925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39C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Agnė Juknienė, pardavimų vadovė</w:t>
            </w:r>
          </w:p>
        </w:tc>
        <w:tc>
          <w:tcPr>
            <w:tcW w:w="4827" w:type="dxa"/>
            <w:tcBorders>
              <w:left w:val="single" w:sz="4" w:space="0" w:color="auto"/>
            </w:tcBorders>
          </w:tcPr>
          <w:p w14:paraId="7D53A21D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F2C82" w:rsidRPr="005F2C82" w14:paraId="33F91DC3" w14:textId="77777777" w:rsidTr="00CF33B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39F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F611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  <w:lang w:val="en-GB"/>
              </w:rPr>
              <w:t>8-640-54522</w:t>
            </w:r>
          </w:p>
        </w:tc>
        <w:tc>
          <w:tcPr>
            <w:tcW w:w="4827" w:type="dxa"/>
            <w:tcBorders>
              <w:left w:val="single" w:sz="4" w:space="0" w:color="auto"/>
            </w:tcBorders>
          </w:tcPr>
          <w:p w14:paraId="7376E9ED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F2C82" w:rsidRPr="005F2C82" w14:paraId="5D07C2F0" w14:textId="77777777" w:rsidTr="00CF33B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4A2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00B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-</w:t>
            </w:r>
          </w:p>
        </w:tc>
        <w:tc>
          <w:tcPr>
            <w:tcW w:w="4827" w:type="dxa"/>
            <w:tcBorders>
              <w:left w:val="single" w:sz="4" w:space="0" w:color="auto"/>
            </w:tcBorders>
          </w:tcPr>
          <w:p w14:paraId="1B245CC5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F2C82" w:rsidRPr="005F2C82" w14:paraId="2A8925E9" w14:textId="77777777" w:rsidTr="00CF33B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512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BE3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agne.jukniene@semetron.lt</w:t>
            </w:r>
          </w:p>
        </w:tc>
        <w:tc>
          <w:tcPr>
            <w:tcW w:w="4827" w:type="dxa"/>
            <w:tcBorders>
              <w:left w:val="single" w:sz="4" w:space="0" w:color="auto"/>
            </w:tcBorders>
          </w:tcPr>
          <w:p w14:paraId="50460DB8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F2C82" w:rsidRPr="005F2C82" w14:paraId="11B801AE" w14:textId="77777777" w:rsidTr="00CF33B2">
        <w:tc>
          <w:tcPr>
            <w:tcW w:w="4920" w:type="dxa"/>
            <w:tcBorders>
              <w:top w:val="single" w:sz="4" w:space="0" w:color="auto"/>
            </w:tcBorders>
          </w:tcPr>
          <w:p w14:paraId="6A801BDB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</w:tcPr>
          <w:p w14:paraId="4FB993F3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27" w:type="dxa"/>
          </w:tcPr>
          <w:p w14:paraId="1D6DA0A1" w14:textId="77777777" w:rsidR="005F2C82" w:rsidRPr="005F2C82" w:rsidRDefault="005F2C82" w:rsidP="00CF33B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AFF26CD" w14:textId="77777777" w:rsidR="005F2C82" w:rsidRPr="005F2C82" w:rsidRDefault="005F2C82" w:rsidP="005F2C82">
      <w:pPr>
        <w:widowControl w:val="0"/>
        <w:tabs>
          <w:tab w:val="left" w:pos="960"/>
        </w:tabs>
        <w:jc w:val="both"/>
        <w:rPr>
          <w:sz w:val="22"/>
          <w:szCs w:val="22"/>
        </w:rPr>
      </w:pPr>
      <w:r w:rsidRPr="005F2C82">
        <w:rPr>
          <w:sz w:val="22"/>
          <w:szCs w:val="22"/>
        </w:rPr>
        <w:t>Šiuo pasiūlymu pažymime, kad sutinkame su visomis pirkimo sąlygomis, nustatytomis šiuose pirkimo dokumentuose.</w:t>
      </w:r>
    </w:p>
    <w:p w14:paraId="69804C87" w14:textId="77777777" w:rsidR="005F2C82" w:rsidRPr="005F2C82" w:rsidRDefault="005F2C82" w:rsidP="005F2C82">
      <w:pPr>
        <w:tabs>
          <w:tab w:val="left" w:pos="960"/>
        </w:tabs>
        <w:jc w:val="both"/>
        <w:rPr>
          <w:sz w:val="22"/>
          <w:szCs w:val="22"/>
        </w:rPr>
      </w:pPr>
    </w:p>
    <w:p w14:paraId="7A04D0E0" w14:textId="77777777" w:rsidR="005F2C82" w:rsidRPr="005F2C82" w:rsidRDefault="005F2C82" w:rsidP="005F2C82">
      <w:pPr>
        <w:tabs>
          <w:tab w:val="left" w:pos="960"/>
        </w:tabs>
        <w:ind w:firstLine="720"/>
        <w:jc w:val="both"/>
        <w:rPr>
          <w:bCs/>
          <w:sz w:val="22"/>
          <w:szCs w:val="22"/>
        </w:rPr>
      </w:pPr>
      <w:r w:rsidRPr="005F2C82">
        <w:rPr>
          <w:bCs/>
          <w:sz w:val="22"/>
          <w:szCs w:val="22"/>
        </w:rPr>
        <w:t>Vykdant sutartį pasitelksiu šiuos subtiekėjus*:</w:t>
      </w:r>
    </w:p>
    <w:p w14:paraId="25CE088E" w14:textId="77777777" w:rsidR="005F2C82" w:rsidRPr="005F2C82" w:rsidRDefault="005F2C82" w:rsidP="005F2C82">
      <w:pPr>
        <w:tabs>
          <w:tab w:val="left" w:pos="1800"/>
        </w:tabs>
        <w:ind w:firstLine="720"/>
        <w:jc w:val="both"/>
        <w:rPr>
          <w:bCs/>
          <w:sz w:val="22"/>
          <w:szCs w:val="22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701"/>
      </w:tblGrid>
      <w:tr w:rsidR="005F2C82" w:rsidRPr="005F2C82" w14:paraId="5B2149A8" w14:textId="77777777" w:rsidTr="00CF3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7B4" w14:textId="77777777" w:rsidR="005F2C82" w:rsidRPr="005F2C82" w:rsidRDefault="005F2C82" w:rsidP="00CF33B2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Eil. Nr.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677" w14:textId="77777777" w:rsidR="005F2C82" w:rsidRPr="005F2C82" w:rsidRDefault="005F2C82" w:rsidP="00CF33B2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Subtiekėjo pavadinimas ir adresas</w:t>
            </w:r>
          </w:p>
        </w:tc>
      </w:tr>
      <w:tr w:rsidR="005F2C82" w:rsidRPr="005F2C82" w14:paraId="6D741F04" w14:textId="77777777" w:rsidTr="00CF3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77C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7A4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5F2C82" w:rsidRPr="005F2C82" w14:paraId="6BAB98D2" w14:textId="77777777" w:rsidTr="00CF3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E63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F07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3112A2DB" w14:textId="77777777" w:rsidR="005F2C82" w:rsidRPr="005F2C82" w:rsidRDefault="005F2C82" w:rsidP="005F2C82">
      <w:pPr>
        <w:tabs>
          <w:tab w:val="left" w:pos="1800"/>
        </w:tabs>
        <w:jc w:val="both"/>
        <w:rPr>
          <w:bCs/>
          <w:i/>
          <w:sz w:val="22"/>
          <w:szCs w:val="22"/>
        </w:rPr>
      </w:pPr>
    </w:p>
    <w:p w14:paraId="32FE7B0F" w14:textId="77777777" w:rsidR="005F2C82" w:rsidRPr="005F2C82" w:rsidRDefault="005F2C82" w:rsidP="005F2C82">
      <w:pPr>
        <w:tabs>
          <w:tab w:val="left" w:pos="1800"/>
        </w:tabs>
        <w:jc w:val="both"/>
        <w:rPr>
          <w:bCs/>
          <w:i/>
          <w:sz w:val="22"/>
          <w:szCs w:val="22"/>
        </w:rPr>
      </w:pPr>
      <w:r w:rsidRPr="005F2C82">
        <w:rPr>
          <w:bCs/>
          <w:i/>
          <w:sz w:val="22"/>
          <w:szCs w:val="22"/>
        </w:rPr>
        <w:t>*Pildyti tuomet, jei sutarties vykdymui bus pasitelkti subtiekėjai</w:t>
      </w:r>
    </w:p>
    <w:p w14:paraId="67C3BD92" w14:textId="77777777" w:rsidR="005F2C82" w:rsidRPr="005F2C82" w:rsidRDefault="005F2C82" w:rsidP="005F2C82">
      <w:pPr>
        <w:ind w:right="-108"/>
        <w:jc w:val="both"/>
        <w:rPr>
          <w:sz w:val="22"/>
          <w:szCs w:val="22"/>
        </w:rPr>
      </w:pPr>
    </w:p>
    <w:p w14:paraId="5B4C830C" w14:textId="77777777" w:rsidR="005F2C82" w:rsidRPr="005F2C82" w:rsidRDefault="005F2C82" w:rsidP="005F2C82">
      <w:pPr>
        <w:ind w:right="-108" w:firstLine="851"/>
        <w:jc w:val="both"/>
        <w:rPr>
          <w:sz w:val="22"/>
          <w:szCs w:val="22"/>
        </w:rPr>
      </w:pPr>
      <w:r w:rsidRPr="005F2C82">
        <w:rPr>
          <w:sz w:val="22"/>
          <w:szCs w:val="22"/>
        </w:rPr>
        <w:t>Šiame pasiūlyme yra pateikta ir konfidenciali informacija (dokumentai su konfidencialia informacija įsegti atskirai)*</w:t>
      </w:r>
      <w:r w:rsidRPr="005F2C82">
        <w:rPr>
          <w:i/>
          <w:sz w:val="22"/>
          <w:szCs w:val="22"/>
        </w:rPr>
        <w:t xml:space="preserve"> /perkančioji organizacija šios informacijos negali atskleisti tretiesiems asmenims/</w:t>
      </w:r>
      <w:r w:rsidRPr="005F2C82">
        <w:rPr>
          <w:sz w:val="22"/>
          <w:szCs w:val="22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00"/>
        <w:gridCol w:w="5855"/>
      </w:tblGrid>
      <w:tr w:rsidR="005F2C82" w:rsidRPr="005F2C82" w14:paraId="2FDF59E5" w14:textId="77777777" w:rsidTr="00CF33B2">
        <w:tc>
          <w:tcPr>
            <w:tcW w:w="710" w:type="dxa"/>
            <w:shd w:val="clear" w:color="auto" w:fill="auto"/>
          </w:tcPr>
          <w:p w14:paraId="214C4A9D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lastRenderedPageBreak/>
              <w:t>Eil.Nr.</w:t>
            </w:r>
          </w:p>
        </w:tc>
        <w:tc>
          <w:tcPr>
            <w:tcW w:w="3500" w:type="dxa"/>
            <w:shd w:val="clear" w:color="auto" w:fill="auto"/>
          </w:tcPr>
          <w:p w14:paraId="06D7280E" w14:textId="77777777" w:rsidR="005F2C82" w:rsidRPr="005F2C82" w:rsidRDefault="005F2C82" w:rsidP="00CF33B2">
            <w:pPr>
              <w:tabs>
                <w:tab w:val="left" w:pos="1800"/>
              </w:tabs>
              <w:rPr>
                <w:bCs/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Pateikto dokumento pavadinimas</w:t>
            </w:r>
          </w:p>
        </w:tc>
        <w:tc>
          <w:tcPr>
            <w:tcW w:w="5855" w:type="dxa"/>
            <w:shd w:val="clear" w:color="auto" w:fill="auto"/>
          </w:tcPr>
          <w:p w14:paraId="07284B59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 xml:space="preserve">Dokumentas yra įkeltas šioje CVP IS pasiūlymo lango eilutėje („Prisegti dokumentai“ arba </w:t>
            </w:r>
            <w:r w:rsidRPr="005F2C82">
              <w:rPr>
                <w:bCs/>
                <w:sz w:val="22"/>
                <w:szCs w:val="22"/>
              </w:rPr>
              <w:t>„Kvalifikaciniai klausimai“ prie atsakymo į klausimą)</w:t>
            </w:r>
          </w:p>
        </w:tc>
      </w:tr>
      <w:tr w:rsidR="005F2C82" w:rsidRPr="005F2C82" w14:paraId="5C89D8D3" w14:textId="77777777" w:rsidTr="00CF33B2">
        <w:trPr>
          <w:trHeight w:val="397"/>
        </w:trPr>
        <w:tc>
          <w:tcPr>
            <w:tcW w:w="710" w:type="dxa"/>
            <w:shd w:val="clear" w:color="auto" w:fill="auto"/>
          </w:tcPr>
          <w:p w14:paraId="26886163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00" w:type="dxa"/>
            <w:shd w:val="clear" w:color="auto" w:fill="auto"/>
          </w:tcPr>
          <w:p w14:paraId="590CD979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855" w:type="dxa"/>
            <w:shd w:val="clear" w:color="auto" w:fill="auto"/>
          </w:tcPr>
          <w:p w14:paraId="5CFFCDDF" w14:textId="77777777" w:rsidR="005F2C82" w:rsidRPr="005F2C82" w:rsidRDefault="005F2C82" w:rsidP="00CF33B2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F4FF750" w14:textId="77777777" w:rsidR="005F2C82" w:rsidRPr="005F2C82" w:rsidRDefault="005F2C82" w:rsidP="005F2C82">
      <w:pPr>
        <w:widowControl w:val="0"/>
        <w:jc w:val="both"/>
        <w:rPr>
          <w:bCs/>
          <w:i/>
          <w:sz w:val="22"/>
          <w:szCs w:val="22"/>
        </w:rPr>
      </w:pPr>
    </w:p>
    <w:p w14:paraId="29CF77AE" w14:textId="77777777" w:rsidR="005F2C82" w:rsidRPr="005F2C82" w:rsidRDefault="005F2C82" w:rsidP="005F2C82">
      <w:pPr>
        <w:widowControl w:val="0"/>
        <w:jc w:val="both"/>
        <w:rPr>
          <w:bCs/>
          <w:i/>
          <w:sz w:val="22"/>
          <w:szCs w:val="22"/>
        </w:rPr>
      </w:pPr>
      <w:r w:rsidRPr="005F2C82">
        <w:rPr>
          <w:bCs/>
          <w:i/>
          <w:sz w:val="22"/>
          <w:szCs w:val="22"/>
        </w:rPr>
        <w:t>*Pildyti tuomet, jei bus pateikta konfidenciali informacija. Tiekėjas negali nurodyti, kad konfidenciali yra pasiūlymo kaina arba kad visas pasiūlymas yra konfidencialus.</w:t>
      </w:r>
    </w:p>
    <w:p w14:paraId="172F09DB" w14:textId="77777777" w:rsidR="005F2C82" w:rsidRPr="005F2C82" w:rsidRDefault="005F2C82" w:rsidP="005F2C82">
      <w:pPr>
        <w:widowControl w:val="0"/>
        <w:jc w:val="both"/>
        <w:rPr>
          <w:bCs/>
          <w:i/>
          <w:sz w:val="22"/>
          <w:szCs w:val="22"/>
        </w:rPr>
      </w:pPr>
    </w:p>
    <w:p w14:paraId="0299E084" w14:textId="77777777" w:rsidR="005F2C82" w:rsidRPr="005F2C82" w:rsidRDefault="005F2C82" w:rsidP="005F2C82">
      <w:pPr>
        <w:widowControl w:val="0"/>
        <w:tabs>
          <w:tab w:val="left" w:pos="851"/>
        </w:tabs>
        <w:ind w:right="-324" w:firstLine="567"/>
        <w:jc w:val="both"/>
        <w:rPr>
          <w:sz w:val="22"/>
          <w:szCs w:val="22"/>
          <w:lang w:eastAsia="ar-SA"/>
        </w:rPr>
      </w:pPr>
      <w:r w:rsidRPr="005F2C82">
        <w:rPr>
          <w:sz w:val="22"/>
          <w:szCs w:val="22"/>
          <w:lang w:eastAsia="ar-SA"/>
        </w:rPr>
        <w:t xml:space="preserve">     Tiekėjai prašomi pasiūlymo dalį (-is), kuri (-ios) informacija jo pasiūlyme yra konfidenciali, sugrupuoti ir pateikti viename dokumente, pavadinime nurodant „Konfidencialu“. </w:t>
      </w:r>
    </w:p>
    <w:p w14:paraId="6446E624" w14:textId="77777777" w:rsidR="005F2C82" w:rsidRPr="005F2C82" w:rsidRDefault="005F2C82" w:rsidP="005F2C82">
      <w:pPr>
        <w:widowControl w:val="0"/>
        <w:tabs>
          <w:tab w:val="left" w:pos="851"/>
        </w:tabs>
        <w:ind w:right="-324" w:firstLine="567"/>
        <w:jc w:val="both"/>
        <w:rPr>
          <w:sz w:val="22"/>
          <w:szCs w:val="22"/>
          <w:lang w:eastAsia="ar-SA"/>
        </w:rPr>
      </w:pPr>
    </w:p>
    <w:p w14:paraId="0EF7EA25" w14:textId="77777777" w:rsidR="005F2C82" w:rsidRPr="005F2C82" w:rsidRDefault="005F2C82" w:rsidP="005F2C82">
      <w:pPr>
        <w:widowControl w:val="0"/>
        <w:tabs>
          <w:tab w:val="left" w:pos="851"/>
        </w:tabs>
        <w:ind w:right="-324" w:firstLine="567"/>
        <w:jc w:val="both"/>
        <w:rPr>
          <w:sz w:val="22"/>
          <w:szCs w:val="22"/>
          <w:lang w:eastAsia="ar-SA"/>
        </w:rPr>
      </w:pPr>
      <w:r w:rsidRPr="005F2C82">
        <w:rPr>
          <w:b/>
          <w:sz w:val="22"/>
          <w:szCs w:val="22"/>
          <w:lang w:eastAsia="ar-SA"/>
        </w:rPr>
        <w:t xml:space="preserve">      Informuojame, kad Tiekėjo pasiūlymą pripažinus laimėjusiu, konfidencialiais nenurodyti dokumentai, vadovaujantis Lietuvos Respublikos viešųjų pirkimų įstatymo 86 str. 9 d., bus paviešinti kartu su sudaryta sutartimi</w:t>
      </w:r>
      <w:r w:rsidRPr="005F2C82">
        <w:rPr>
          <w:sz w:val="22"/>
          <w:szCs w:val="22"/>
          <w:lang w:eastAsia="ar-SA"/>
        </w:rPr>
        <w:t>.</w:t>
      </w:r>
    </w:p>
    <w:p w14:paraId="57DE499C" w14:textId="77777777" w:rsidR="005F2C82" w:rsidRPr="005F2C82" w:rsidRDefault="005F2C82" w:rsidP="005F2C82">
      <w:pPr>
        <w:tabs>
          <w:tab w:val="left" w:pos="1800"/>
        </w:tabs>
        <w:ind w:right="-324"/>
        <w:jc w:val="both"/>
        <w:rPr>
          <w:b/>
          <w:bCs/>
          <w:sz w:val="22"/>
          <w:szCs w:val="22"/>
        </w:rPr>
      </w:pPr>
    </w:p>
    <w:p w14:paraId="05BABA0C" w14:textId="77777777" w:rsidR="005F2C82" w:rsidRPr="005F2C82" w:rsidRDefault="005F2C82" w:rsidP="005F2C82">
      <w:pPr>
        <w:widowControl w:val="0"/>
        <w:ind w:firstLine="851"/>
        <w:jc w:val="both"/>
        <w:rPr>
          <w:iCs/>
          <w:sz w:val="22"/>
          <w:szCs w:val="22"/>
        </w:rPr>
      </w:pPr>
      <w:r w:rsidRPr="005F2C82">
        <w:rPr>
          <w:sz w:val="22"/>
          <w:szCs w:val="22"/>
        </w:rPr>
        <w:t xml:space="preserve">Mes siūlome šias </w:t>
      </w:r>
      <w:r w:rsidRPr="005F2C82">
        <w:rPr>
          <w:iCs/>
          <w:sz w:val="22"/>
          <w:szCs w:val="22"/>
        </w:rPr>
        <w:t>prekes: Streptokoko A antigeno nustatymo testai (siūlomos prekės visiškai atitinka pirkimo dokumentuose nurodytus reikalavimus): pagal pridedamą lentelę (2 pirkimo dokumentų priedas „Techninė specifikacija).</w:t>
      </w:r>
    </w:p>
    <w:p w14:paraId="677FFFB3" w14:textId="77777777" w:rsidR="005F2C82" w:rsidRPr="005F2C82" w:rsidRDefault="005F2C82" w:rsidP="005F2C82">
      <w:pPr>
        <w:widowControl w:val="0"/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F2C82" w:rsidRPr="005F2C82" w14:paraId="06DAF3B7" w14:textId="77777777" w:rsidTr="00CF33B2">
        <w:tc>
          <w:tcPr>
            <w:tcW w:w="4788" w:type="dxa"/>
            <w:hideMark/>
          </w:tcPr>
          <w:p w14:paraId="34816FB6" w14:textId="77777777" w:rsidR="005F2C82" w:rsidRPr="005F2C82" w:rsidRDefault="005F2C82" w:rsidP="00CF33B2">
            <w:pPr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Pasiūlymo kaina su PVM – 5979,75 Eur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A7725B" w14:textId="77777777" w:rsidR="005F2C82" w:rsidRPr="005F2C82" w:rsidRDefault="005F2C82" w:rsidP="00CF33B2">
            <w:pPr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 xml:space="preserve"> (Penki tūkstančiai devyni šimtai septyniasdešimt devyni EUR, </w:t>
            </w:r>
            <w:r w:rsidRPr="005F2C82">
              <w:rPr>
                <w:sz w:val="22"/>
                <w:szCs w:val="22"/>
                <w:lang w:val="en-GB"/>
              </w:rPr>
              <w:t>75 ct.</w:t>
            </w:r>
            <w:r w:rsidRPr="005F2C82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5F2C82" w:rsidRPr="005F2C82" w14:paraId="486300C4" w14:textId="77777777" w:rsidTr="00CF33B2">
        <w:tc>
          <w:tcPr>
            <w:tcW w:w="4788" w:type="dxa"/>
          </w:tcPr>
          <w:p w14:paraId="18C4611D" w14:textId="77777777" w:rsidR="005F2C82" w:rsidRPr="005F2C82" w:rsidRDefault="005F2C82" w:rsidP="00CF33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CE60C3" w14:textId="77777777" w:rsidR="005F2C82" w:rsidRPr="005F2C82" w:rsidRDefault="005F2C82" w:rsidP="00CF33B2">
            <w:pPr>
              <w:jc w:val="both"/>
              <w:rPr>
                <w:i/>
                <w:sz w:val="22"/>
                <w:szCs w:val="22"/>
              </w:rPr>
            </w:pPr>
            <w:r w:rsidRPr="005F2C82">
              <w:rPr>
                <w:i/>
                <w:sz w:val="22"/>
                <w:szCs w:val="22"/>
              </w:rPr>
              <w:t xml:space="preserve">                  (skaičiais ir žodžiais)</w:t>
            </w:r>
          </w:p>
        </w:tc>
      </w:tr>
    </w:tbl>
    <w:p w14:paraId="19213692" w14:textId="77777777" w:rsidR="005F2C82" w:rsidRPr="005F2C82" w:rsidRDefault="005F2C82" w:rsidP="005F2C82">
      <w:pPr>
        <w:jc w:val="both"/>
        <w:rPr>
          <w:sz w:val="22"/>
          <w:szCs w:val="22"/>
        </w:rPr>
      </w:pPr>
    </w:p>
    <w:p w14:paraId="2A3750F0" w14:textId="77777777" w:rsidR="005F2C82" w:rsidRPr="005F2C82" w:rsidRDefault="005F2C82" w:rsidP="005F2C82">
      <w:pPr>
        <w:jc w:val="both"/>
        <w:rPr>
          <w:sz w:val="22"/>
          <w:szCs w:val="22"/>
        </w:rPr>
      </w:pPr>
      <w:r w:rsidRPr="005F2C82">
        <w:rPr>
          <w:sz w:val="22"/>
          <w:szCs w:val="22"/>
        </w:rPr>
        <w:t>Į šią sumą įeina visos išlaidos ir visi mokesčiai, taip pat ir PVM, kuris sudaro 284,75 Eur.</w:t>
      </w:r>
    </w:p>
    <w:p w14:paraId="2728CF1F" w14:textId="77777777" w:rsidR="005F2C82" w:rsidRPr="005F2C82" w:rsidRDefault="005F2C82" w:rsidP="005F2C8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639E9A1F" w14:textId="77777777" w:rsidR="005F2C82" w:rsidRPr="005F2C82" w:rsidRDefault="005F2C82" w:rsidP="005F2C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C82">
        <w:rPr>
          <w:b/>
          <w:color w:val="000000"/>
          <w:sz w:val="22"/>
          <w:szCs w:val="22"/>
        </w:rPr>
        <w:t xml:space="preserve">Pastaba: </w:t>
      </w:r>
      <w:r w:rsidRPr="005F2C82">
        <w:rPr>
          <w:rFonts w:eastAsia="Calibri"/>
          <w:i/>
          <w:color w:val="000000"/>
          <w:sz w:val="22"/>
          <w:szCs w:val="22"/>
          <w:lang w:eastAsia="en-US"/>
        </w:rPr>
        <w:t xml:space="preserve">Tais atvejais, kai pagal galiojančius teisės aktus tiekėjui nereikia mokėti PVM, lentelių skilčių, kuriose prašoma nurodyti kainą su PVM, nepildo ir nurodo priežastis ir teisinį pagrindą, dėl kurių PVM nemoka. </w:t>
      </w:r>
    </w:p>
    <w:p w14:paraId="2774C539" w14:textId="77777777" w:rsidR="005F2C82" w:rsidRPr="005F2C82" w:rsidRDefault="005F2C82" w:rsidP="005F2C82">
      <w:pPr>
        <w:widowControl w:val="0"/>
        <w:spacing w:line="360" w:lineRule="auto"/>
        <w:jc w:val="both"/>
        <w:rPr>
          <w:sz w:val="22"/>
          <w:szCs w:val="22"/>
        </w:rPr>
      </w:pPr>
      <w:r w:rsidRPr="005F2C82">
        <w:rPr>
          <w:sz w:val="22"/>
          <w:szCs w:val="22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F2C82" w:rsidRPr="005F2C82" w14:paraId="6252A825" w14:textId="77777777" w:rsidTr="005F2C8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F5D9" w14:textId="77777777" w:rsidR="005F2C82" w:rsidRPr="005F2C82" w:rsidRDefault="005F2C82" w:rsidP="00CF33B2">
            <w:pPr>
              <w:widowControl w:val="0"/>
              <w:jc w:val="center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4D03" w14:textId="77777777" w:rsidR="005F2C82" w:rsidRPr="005F2C82" w:rsidRDefault="005F2C82" w:rsidP="00CF33B2">
            <w:pPr>
              <w:widowControl w:val="0"/>
              <w:jc w:val="center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5B5C" w14:textId="77777777" w:rsidR="005F2C82" w:rsidRPr="005F2C82" w:rsidRDefault="005F2C82" w:rsidP="00CF33B2">
            <w:pPr>
              <w:widowControl w:val="0"/>
              <w:jc w:val="center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Dokumento puslapių skaičius</w:t>
            </w:r>
          </w:p>
        </w:tc>
      </w:tr>
      <w:tr w:rsidR="005F2C82" w:rsidRPr="005F2C82" w14:paraId="5E9F3995" w14:textId="77777777" w:rsidTr="005F2C8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779" w14:textId="77777777" w:rsidR="005F2C82" w:rsidRPr="005F2C82" w:rsidRDefault="005F2C82" w:rsidP="005F2C82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33D" w14:textId="77777777" w:rsidR="005F2C82" w:rsidRPr="005F2C82" w:rsidRDefault="005F2C82" w:rsidP="00CF33B2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Katalogas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389" w14:textId="77777777" w:rsidR="005F2C82" w:rsidRPr="005F2C82" w:rsidRDefault="005F2C82" w:rsidP="00CF33B2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2</w:t>
            </w:r>
          </w:p>
        </w:tc>
      </w:tr>
    </w:tbl>
    <w:p w14:paraId="278F5336" w14:textId="77777777" w:rsidR="005F2C82" w:rsidRPr="005F2C82" w:rsidRDefault="005F2C82" w:rsidP="005F2C82">
      <w:pPr>
        <w:widowControl w:val="0"/>
        <w:ind w:firstLine="1296"/>
        <w:jc w:val="both"/>
        <w:rPr>
          <w:sz w:val="22"/>
          <w:szCs w:val="22"/>
          <w:lang w:val="en-US"/>
        </w:rPr>
      </w:pPr>
    </w:p>
    <w:p w14:paraId="4078117D" w14:textId="77777777" w:rsidR="005F2C82" w:rsidRPr="005F2C82" w:rsidRDefault="005F2C82" w:rsidP="005F2C82">
      <w:pPr>
        <w:widowControl w:val="0"/>
        <w:ind w:firstLine="851"/>
        <w:jc w:val="both"/>
        <w:rPr>
          <w:sz w:val="22"/>
          <w:szCs w:val="22"/>
          <w:lang w:val="en-US"/>
        </w:rPr>
      </w:pPr>
      <w:proofErr w:type="spellStart"/>
      <w:r w:rsidRPr="005F2C82">
        <w:rPr>
          <w:sz w:val="22"/>
          <w:szCs w:val="22"/>
          <w:lang w:val="en-US"/>
        </w:rPr>
        <w:t>Pasiūlymas</w:t>
      </w:r>
      <w:proofErr w:type="spellEnd"/>
      <w:r w:rsidRPr="005F2C82">
        <w:rPr>
          <w:sz w:val="22"/>
          <w:szCs w:val="22"/>
          <w:lang w:val="en-US"/>
        </w:rPr>
        <w:t xml:space="preserve"> </w:t>
      </w:r>
      <w:proofErr w:type="spellStart"/>
      <w:r w:rsidRPr="005F2C82">
        <w:rPr>
          <w:sz w:val="22"/>
          <w:szCs w:val="22"/>
          <w:lang w:val="en-US"/>
        </w:rPr>
        <w:t>galioja</w:t>
      </w:r>
      <w:proofErr w:type="spellEnd"/>
      <w:r w:rsidRPr="005F2C82">
        <w:rPr>
          <w:sz w:val="22"/>
          <w:szCs w:val="22"/>
          <w:lang w:val="en-US"/>
        </w:rPr>
        <w:t xml:space="preserve"> 90 </w:t>
      </w:r>
      <w:proofErr w:type="spellStart"/>
      <w:r w:rsidRPr="005F2C82">
        <w:rPr>
          <w:sz w:val="22"/>
          <w:szCs w:val="22"/>
          <w:lang w:val="en-US"/>
        </w:rPr>
        <w:t>kalendorinių</w:t>
      </w:r>
      <w:proofErr w:type="spellEnd"/>
      <w:r w:rsidRPr="005F2C82">
        <w:rPr>
          <w:sz w:val="22"/>
          <w:szCs w:val="22"/>
          <w:lang w:val="en-US"/>
        </w:rPr>
        <w:t xml:space="preserve"> </w:t>
      </w:r>
      <w:proofErr w:type="spellStart"/>
      <w:r w:rsidRPr="005F2C82">
        <w:rPr>
          <w:sz w:val="22"/>
          <w:szCs w:val="22"/>
          <w:lang w:val="en-US"/>
        </w:rPr>
        <w:t>dienų</w:t>
      </w:r>
      <w:proofErr w:type="spellEnd"/>
      <w:r w:rsidRPr="005F2C82">
        <w:rPr>
          <w:sz w:val="22"/>
          <w:szCs w:val="22"/>
          <w:lang w:val="en-US"/>
        </w:rPr>
        <w:t xml:space="preserve"> </w:t>
      </w:r>
      <w:proofErr w:type="spellStart"/>
      <w:r w:rsidRPr="005F2C82">
        <w:rPr>
          <w:sz w:val="22"/>
          <w:szCs w:val="22"/>
          <w:lang w:val="en-US"/>
        </w:rPr>
        <w:t>nuo</w:t>
      </w:r>
      <w:proofErr w:type="spellEnd"/>
      <w:r w:rsidRPr="005F2C82">
        <w:rPr>
          <w:sz w:val="22"/>
          <w:szCs w:val="22"/>
          <w:lang w:val="en-US"/>
        </w:rPr>
        <w:t xml:space="preserve"> </w:t>
      </w:r>
      <w:proofErr w:type="spellStart"/>
      <w:r w:rsidRPr="005F2C82">
        <w:rPr>
          <w:sz w:val="22"/>
          <w:szCs w:val="22"/>
          <w:lang w:val="en-US"/>
        </w:rPr>
        <w:t>pasiūlymų</w:t>
      </w:r>
      <w:proofErr w:type="spellEnd"/>
      <w:r w:rsidRPr="005F2C82">
        <w:rPr>
          <w:sz w:val="22"/>
          <w:szCs w:val="22"/>
          <w:lang w:val="en-US"/>
        </w:rPr>
        <w:t xml:space="preserve"> </w:t>
      </w:r>
      <w:proofErr w:type="spellStart"/>
      <w:r w:rsidRPr="005F2C82">
        <w:rPr>
          <w:sz w:val="22"/>
          <w:szCs w:val="22"/>
          <w:lang w:val="en-US"/>
        </w:rPr>
        <w:t>pateikimo</w:t>
      </w:r>
      <w:proofErr w:type="spellEnd"/>
      <w:r w:rsidRPr="005F2C82">
        <w:rPr>
          <w:sz w:val="22"/>
          <w:szCs w:val="22"/>
          <w:lang w:val="en-US"/>
        </w:rPr>
        <w:t xml:space="preserve"> </w:t>
      </w:r>
      <w:proofErr w:type="spellStart"/>
      <w:r w:rsidRPr="005F2C82">
        <w:rPr>
          <w:sz w:val="22"/>
          <w:szCs w:val="22"/>
          <w:lang w:val="en-US"/>
        </w:rPr>
        <w:t>termino</w:t>
      </w:r>
      <w:proofErr w:type="spellEnd"/>
      <w:r w:rsidRPr="005F2C82">
        <w:rPr>
          <w:sz w:val="22"/>
          <w:szCs w:val="22"/>
          <w:lang w:val="en-US"/>
        </w:rPr>
        <w:t xml:space="preserve"> </w:t>
      </w:r>
      <w:proofErr w:type="spellStart"/>
      <w:r w:rsidRPr="005F2C82">
        <w:rPr>
          <w:sz w:val="22"/>
          <w:szCs w:val="22"/>
          <w:lang w:val="en-US"/>
        </w:rPr>
        <w:t>pabaigos</w:t>
      </w:r>
      <w:proofErr w:type="spellEnd"/>
      <w:r w:rsidRPr="005F2C82">
        <w:rPr>
          <w:sz w:val="22"/>
          <w:szCs w:val="22"/>
          <w:lang w:val="en-US"/>
        </w:rPr>
        <w:t>.</w:t>
      </w:r>
    </w:p>
    <w:p w14:paraId="5943BE34" w14:textId="77777777" w:rsidR="005F2C82" w:rsidRPr="005F2C82" w:rsidRDefault="005F2C82" w:rsidP="005F2C82">
      <w:pPr>
        <w:widowControl w:val="0"/>
        <w:spacing w:line="360" w:lineRule="auto"/>
        <w:jc w:val="both"/>
        <w:rPr>
          <w:i/>
          <w:sz w:val="22"/>
          <w:szCs w:val="22"/>
        </w:rPr>
      </w:pPr>
    </w:p>
    <w:p w14:paraId="16E4A9E9" w14:textId="77777777" w:rsidR="005F2C82" w:rsidRPr="005F2C82" w:rsidRDefault="005F2C82" w:rsidP="005F2C82">
      <w:pPr>
        <w:widowControl w:val="0"/>
        <w:spacing w:line="360" w:lineRule="auto"/>
        <w:jc w:val="both"/>
        <w:rPr>
          <w:i/>
          <w:sz w:val="22"/>
          <w:szCs w:val="22"/>
        </w:rPr>
      </w:pPr>
      <w:r w:rsidRPr="005F2C82">
        <w:rPr>
          <w:i/>
          <w:sz w:val="22"/>
          <w:szCs w:val="22"/>
        </w:rPr>
        <w:t>Pastaba. Pildydamas šią formą tiekėjas turi pateikti visą prašomą informaciją.</w:t>
      </w:r>
    </w:p>
    <w:p w14:paraId="6CE91BE6" w14:textId="77777777" w:rsidR="005F2C82" w:rsidRPr="005F2C82" w:rsidRDefault="005F2C82" w:rsidP="005F2C82">
      <w:pPr>
        <w:widowControl w:val="0"/>
        <w:spacing w:line="360" w:lineRule="auto"/>
        <w:jc w:val="both"/>
        <w:rPr>
          <w:i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F2C82" w:rsidRPr="005F2C82" w14:paraId="646233A9" w14:textId="77777777" w:rsidTr="00CF33B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03706" w14:textId="77777777" w:rsidR="005F2C82" w:rsidRPr="005F2C82" w:rsidRDefault="005F2C82" w:rsidP="00CF33B2">
            <w:pPr>
              <w:ind w:right="-1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Pardavimų vadovė</w:t>
            </w:r>
          </w:p>
        </w:tc>
        <w:tc>
          <w:tcPr>
            <w:tcW w:w="604" w:type="dxa"/>
          </w:tcPr>
          <w:p w14:paraId="45ABAD62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75806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E68CCB4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1C5CB" w14:textId="77777777" w:rsidR="005F2C82" w:rsidRPr="005F2C82" w:rsidRDefault="005F2C82" w:rsidP="00CF33B2">
            <w:pPr>
              <w:ind w:right="-1"/>
              <w:jc w:val="right"/>
              <w:rPr>
                <w:sz w:val="22"/>
                <w:szCs w:val="22"/>
              </w:rPr>
            </w:pPr>
            <w:r w:rsidRPr="005F2C82">
              <w:rPr>
                <w:sz w:val="22"/>
                <w:szCs w:val="22"/>
              </w:rPr>
              <w:t>Agnė Juknienė</w:t>
            </w:r>
          </w:p>
        </w:tc>
        <w:tc>
          <w:tcPr>
            <w:tcW w:w="648" w:type="dxa"/>
          </w:tcPr>
          <w:p w14:paraId="3E8DE3A0" w14:textId="77777777" w:rsidR="005F2C82" w:rsidRPr="005F2C82" w:rsidRDefault="005F2C82" w:rsidP="00CF33B2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5F2C82" w:rsidRPr="005F2C82" w14:paraId="724EDFE7" w14:textId="77777777" w:rsidTr="00CF33B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64BFA0" w14:textId="77777777" w:rsidR="005F2C82" w:rsidRPr="005F2C82" w:rsidRDefault="005F2C82" w:rsidP="00CF33B2">
            <w:pPr>
              <w:autoSpaceDE w:val="0"/>
              <w:autoSpaceDN w:val="0"/>
              <w:adjustRightInd w:val="0"/>
              <w:rPr>
                <w:position w:val="6"/>
                <w:sz w:val="22"/>
                <w:szCs w:val="22"/>
                <w:lang w:eastAsia="en-US"/>
              </w:rPr>
            </w:pPr>
            <w:r w:rsidRPr="005F2C82">
              <w:rPr>
                <w:position w:val="6"/>
                <w:sz w:val="22"/>
                <w:szCs w:val="22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2181FD1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93B5C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  <w:r w:rsidRPr="005F2C82">
              <w:rPr>
                <w:position w:val="6"/>
                <w:sz w:val="22"/>
                <w:szCs w:val="22"/>
              </w:rPr>
              <w:t>(Parašas)</w:t>
            </w:r>
            <w:r w:rsidRPr="005F2C8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15B73F99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F8ED9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  <w:r w:rsidRPr="005F2C82">
              <w:rPr>
                <w:position w:val="6"/>
                <w:sz w:val="22"/>
                <w:szCs w:val="22"/>
              </w:rPr>
              <w:t>(Vardas ir pavardė)</w:t>
            </w:r>
            <w:r w:rsidRPr="005F2C8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19E7F280" w14:textId="77777777" w:rsidR="005F2C82" w:rsidRPr="005F2C82" w:rsidRDefault="005F2C82" w:rsidP="00CF33B2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14:paraId="56F0A517" w14:textId="77777777" w:rsidR="005F2C82" w:rsidRPr="005F2C82" w:rsidRDefault="005F2C82" w:rsidP="005F2C82">
      <w:pPr>
        <w:tabs>
          <w:tab w:val="left" w:pos="1575"/>
        </w:tabs>
        <w:rPr>
          <w:sz w:val="22"/>
          <w:szCs w:val="22"/>
          <w:lang w:eastAsia="en-US"/>
        </w:rPr>
      </w:pPr>
    </w:p>
    <w:p w14:paraId="68FA4D14" w14:textId="77777777" w:rsidR="005F2C82" w:rsidRPr="005F2C82" w:rsidRDefault="005F2C82" w:rsidP="005F2C82">
      <w:pPr>
        <w:tabs>
          <w:tab w:val="left" w:pos="1575"/>
        </w:tabs>
        <w:rPr>
          <w:sz w:val="22"/>
          <w:szCs w:val="22"/>
          <w:lang w:eastAsia="en-US"/>
        </w:rPr>
      </w:pPr>
    </w:p>
    <w:p w14:paraId="656BDD6B" w14:textId="77777777" w:rsidR="005F2C82" w:rsidRPr="005F2C82" w:rsidRDefault="005F2C82" w:rsidP="005F2C82">
      <w:pPr>
        <w:tabs>
          <w:tab w:val="left" w:pos="1575"/>
        </w:tabs>
        <w:rPr>
          <w:sz w:val="22"/>
          <w:szCs w:val="22"/>
          <w:lang w:eastAsia="en-US"/>
        </w:rPr>
      </w:pPr>
    </w:p>
    <w:p w14:paraId="761A33F3" w14:textId="77777777" w:rsidR="005F2C82" w:rsidRPr="005F2C82" w:rsidRDefault="005F2C82" w:rsidP="005F2C82">
      <w:pPr>
        <w:tabs>
          <w:tab w:val="left" w:pos="1575"/>
        </w:tabs>
        <w:rPr>
          <w:sz w:val="22"/>
          <w:szCs w:val="22"/>
          <w:lang w:eastAsia="en-US"/>
        </w:rPr>
      </w:pPr>
    </w:p>
    <w:p w14:paraId="6647E890" w14:textId="77777777" w:rsidR="005F2C82" w:rsidRPr="005F2C82" w:rsidRDefault="005F2C82" w:rsidP="005F2C82">
      <w:pPr>
        <w:tabs>
          <w:tab w:val="left" w:pos="1575"/>
        </w:tabs>
        <w:rPr>
          <w:sz w:val="22"/>
          <w:szCs w:val="22"/>
          <w:lang w:eastAsia="en-US"/>
        </w:rPr>
      </w:pPr>
    </w:p>
    <w:p w14:paraId="521F1164" w14:textId="77777777" w:rsidR="005F2C82" w:rsidRPr="005F2C82" w:rsidRDefault="005F2C82">
      <w:pPr>
        <w:rPr>
          <w:sz w:val="22"/>
          <w:szCs w:val="22"/>
        </w:rPr>
      </w:pPr>
    </w:p>
    <w:sectPr w:rsidR="005F2C82" w:rsidRPr="005F2C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3E9"/>
    <w:multiLevelType w:val="hybridMultilevel"/>
    <w:tmpl w:val="8FDC8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1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82"/>
    <w:rsid w:val="005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C2F6"/>
  <w15:chartTrackingRefBased/>
  <w15:docId w15:val="{9BA43FFD-0790-4DC7-ACF4-C1CE705C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2C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nhideWhenUsed/>
    <w:rsid w:val="005F2C82"/>
    <w:pPr>
      <w:spacing w:before="100" w:beforeAutospacing="1" w:after="100" w:afterAutospacing="1"/>
    </w:pPr>
    <w:rPr>
      <w:rFonts w:eastAsiaTheme="minorEastAsia"/>
    </w:rPr>
  </w:style>
  <w:style w:type="character" w:customStyle="1" w:styleId="NormalWebChar">
    <w:name w:val="Normal (Web) Char"/>
    <w:link w:val="NormalWeb"/>
    <w:locked/>
    <w:rsid w:val="005F2C82"/>
    <w:rPr>
      <w:rFonts w:ascii="Times New Roman" w:eastAsiaTheme="minorEastAsia" w:hAnsi="Times New Roman" w:cs="Times New Roman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Jukniene</dc:creator>
  <cp:keywords/>
  <dc:description/>
  <cp:lastModifiedBy>Agne Jukniene</cp:lastModifiedBy>
  <cp:revision>1</cp:revision>
  <dcterms:created xsi:type="dcterms:W3CDTF">2023-04-20T12:22:00Z</dcterms:created>
  <dcterms:modified xsi:type="dcterms:W3CDTF">2023-04-20T12:25:00Z</dcterms:modified>
</cp:coreProperties>
</file>