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839D5" w14:textId="04BF38F0" w:rsidR="005C5445" w:rsidRPr="00ED3B68" w:rsidRDefault="005C5445" w:rsidP="00ED3B68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3A358EA9" w14:textId="77777777" w:rsidR="00ED3B68" w:rsidRDefault="00ED3B68" w:rsidP="00ED3B68">
      <w:pPr>
        <w:jc w:val="center"/>
        <w:rPr>
          <w:rFonts w:cs="Times New Roman"/>
          <w:szCs w:val="16"/>
        </w:rPr>
      </w:pPr>
      <w:r>
        <w:rPr>
          <w:noProof/>
        </w:rPr>
        <w:drawing>
          <wp:inline distT="0" distB="0" distL="0" distR="0" wp14:anchorId="76AA41A1" wp14:editId="7CA4C63B">
            <wp:extent cx="922655" cy="922655"/>
            <wp:effectExtent l="0" t="0" r="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BF7D" w14:textId="77777777" w:rsidR="00ED3B68" w:rsidRPr="00A41456" w:rsidRDefault="00ED3B68" w:rsidP="00ED3B68">
      <w:pPr>
        <w:jc w:val="center"/>
        <w:rPr>
          <w:rFonts w:cs="Times New Roman"/>
        </w:rPr>
      </w:pPr>
      <w:r>
        <w:rPr>
          <w:rFonts w:cs="Times New Roman"/>
          <w:szCs w:val="16"/>
        </w:rPr>
        <w:t>UAB Nova natura</w:t>
      </w:r>
    </w:p>
    <w:p w14:paraId="51F4ECEF" w14:textId="77777777" w:rsidR="00ED3B68" w:rsidRPr="005C5445" w:rsidRDefault="00ED3B68" w:rsidP="00ED3B68">
      <w:pPr>
        <w:ind w:right="-178"/>
        <w:jc w:val="center"/>
        <w:rPr>
          <w:rFonts w:cs="Times New Roman"/>
          <w:szCs w:val="16"/>
        </w:rPr>
      </w:pPr>
    </w:p>
    <w:p w14:paraId="3C327473" w14:textId="77777777" w:rsidR="00ED3B68" w:rsidRDefault="00ED3B68" w:rsidP="00ED3B68">
      <w:pPr>
        <w:ind w:right="-178"/>
        <w:jc w:val="center"/>
      </w:pPr>
      <w:r>
        <w:rPr>
          <w:color w:val="000000"/>
          <w:szCs w:val="20"/>
        </w:rPr>
        <w:t xml:space="preserve">Uždaroji akcinė bendrovė Nova natura, registruota adresu </w:t>
      </w:r>
      <w:bookmarkStart w:id="0" w:name="__DdeLink__10314_3013645622"/>
      <w:r>
        <w:rPr>
          <w:color w:val="000000"/>
          <w:szCs w:val="20"/>
        </w:rPr>
        <w:t>Chemijos g. 11-95, LT-51347, Kaunas</w:t>
      </w:r>
      <w:bookmarkEnd w:id="0"/>
      <w:r>
        <w:rPr>
          <w:color w:val="000000"/>
          <w:szCs w:val="20"/>
        </w:rPr>
        <w:t xml:space="preserve">, tel. +37062070159, </w:t>
      </w:r>
      <w:r>
        <w:rPr>
          <w:color w:val="000081"/>
          <w:szCs w:val="20"/>
        </w:rPr>
        <w:t>nova@novabio.lt</w:t>
      </w:r>
      <w:r>
        <w:rPr>
          <w:color w:val="000000"/>
          <w:szCs w:val="20"/>
        </w:rPr>
        <w:t>, duomenys kaupiami ir saugomi JAR, įmonės registracijos kodas 305063819, PVM mokėtojo kodas LT100012238311</w:t>
      </w:r>
    </w:p>
    <w:p w14:paraId="630343DB" w14:textId="77777777" w:rsidR="005C5445" w:rsidRPr="005C5445" w:rsidRDefault="005C5445" w:rsidP="00B36DC9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0F4F2744" w14:textId="04E47138" w:rsidR="005C5445" w:rsidRPr="005C5445" w:rsidRDefault="00ED3B68" w:rsidP="00B36DC9">
      <w:pPr>
        <w:jc w:val="both"/>
        <w:rPr>
          <w:rFonts w:eastAsia="Times New Roman" w:cs="Times New Roman"/>
          <w:szCs w:val="24"/>
          <w:lang w:eastAsia="lt-LT"/>
        </w:rPr>
      </w:pPr>
      <w:r w:rsidRPr="00ED3B68">
        <w:rPr>
          <w:color w:val="000000" w:themeColor="text1"/>
          <w:u w:val="single"/>
        </w:rPr>
        <w:t>VšĮ Vilniaus universiteto ligoninė Santaros kliniko</w:t>
      </w:r>
      <w:r>
        <w:rPr>
          <w:color w:val="000000" w:themeColor="text1"/>
          <w:u w:val="single"/>
        </w:rPr>
        <w:t>s</w:t>
      </w:r>
    </w:p>
    <w:p w14:paraId="6AA21519" w14:textId="77777777" w:rsidR="005C5445" w:rsidRPr="005C5445" w:rsidRDefault="005C5445" w:rsidP="00B36DC9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14:paraId="67103F2A" w14:textId="77777777" w:rsidR="005C5445" w:rsidRPr="005C5445" w:rsidRDefault="005C5445" w:rsidP="00B36DC9">
      <w:pPr>
        <w:widowControl w:val="0"/>
        <w:jc w:val="right"/>
        <w:rPr>
          <w:rFonts w:eastAsia="Times New Roman" w:cs="Times New Roman"/>
          <w:szCs w:val="20"/>
          <w:lang w:eastAsia="lt-LT"/>
        </w:rPr>
      </w:pPr>
    </w:p>
    <w:p w14:paraId="75541B5A" w14:textId="77777777" w:rsidR="005C5445" w:rsidRPr="005C5445" w:rsidRDefault="005C5445" w:rsidP="00B36DC9">
      <w:pPr>
        <w:widowControl w:val="0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14:paraId="36AA3785" w14:textId="77777777" w:rsidR="007D3C78" w:rsidRDefault="005C5445" w:rsidP="00B36DC9">
      <w:pPr>
        <w:pStyle w:val="Antrat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410C8">
        <w:rPr>
          <w:rFonts w:ascii="Times New Roman" w:eastAsia="Times New Roman" w:hAnsi="Times New Roman" w:cs="Times New Roman"/>
          <w:b/>
          <w:caps/>
          <w:color w:val="auto"/>
        </w:rPr>
        <w:t xml:space="preserve">DĖL </w:t>
      </w:r>
      <w:r w:rsidR="000410C8" w:rsidRPr="000410C8">
        <w:rPr>
          <w:rFonts w:ascii="Times New Roman" w:eastAsia="Times New Roman" w:hAnsi="Times New Roman" w:cs="Times New Roman"/>
          <w:b/>
          <w:color w:val="000000" w:themeColor="text1"/>
        </w:rPr>
        <w:t>LABORATORINIŲ PRIETAISŲ COVID-19 L</w:t>
      </w:r>
      <w:r w:rsidR="000410C8" w:rsidRPr="000410C8">
        <w:rPr>
          <w:rFonts w:ascii="Times New Roman" w:hAnsi="Times New Roman" w:cs="Times New Roman"/>
          <w:b/>
          <w:color w:val="000000" w:themeColor="text1"/>
        </w:rPr>
        <w:t xml:space="preserve">ABORATORIJAI </w:t>
      </w:r>
      <w:r w:rsidR="00C643CB" w:rsidRPr="000410C8">
        <w:rPr>
          <w:rFonts w:ascii="Times New Roman" w:eastAsia="Times New Roman" w:hAnsi="Times New Roman" w:cs="Times New Roman"/>
          <w:b/>
          <w:color w:val="auto"/>
        </w:rPr>
        <w:t xml:space="preserve">PIRKIMO </w:t>
      </w:r>
    </w:p>
    <w:p w14:paraId="3B20AB7B" w14:textId="77777777" w:rsidR="00C643CB" w:rsidRPr="000410C8" w:rsidRDefault="00C643CB" w:rsidP="00B36DC9">
      <w:pPr>
        <w:pStyle w:val="Antrat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410C8">
        <w:rPr>
          <w:rFonts w:ascii="Times New Roman" w:eastAsia="Times New Roman" w:hAnsi="Times New Roman" w:cs="Times New Roman"/>
          <w:b/>
          <w:color w:val="auto"/>
        </w:rPr>
        <w:t xml:space="preserve">NR.  </w:t>
      </w:r>
      <w:r w:rsidR="007D3C78">
        <w:rPr>
          <w:rFonts w:ascii="Times New Roman" w:eastAsia="Times New Roman" w:hAnsi="Times New Roman" w:cs="Times New Roman"/>
          <w:b/>
          <w:color w:val="auto"/>
        </w:rPr>
        <w:t>1513, 1598</w:t>
      </w:r>
    </w:p>
    <w:p w14:paraId="6F5F5011" w14:textId="77777777" w:rsidR="005C5445" w:rsidRPr="00C643CB" w:rsidRDefault="005C5445" w:rsidP="00B36DC9">
      <w:pPr>
        <w:pStyle w:val="Body"/>
        <w:spacing w:line="240" w:lineRule="auto"/>
        <w:jc w:val="center"/>
        <w:rPr>
          <w:rFonts w:eastAsia="Times New Roman" w:cs="Times New Roman"/>
          <w:i/>
          <w:sz w:val="24"/>
          <w:szCs w:val="24"/>
        </w:rPr>
      </w:pPr>
    </w:p>
    <w:p w14:paraId="368F99D5" w14:textId="4E38980A" w:rsidR="005C5445" w:rsidRPr="005C5445" w:rsidRDefault="00ED3B68" w:rsidP="00B36DC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ED3B68">
        <w:rPr>
          <w:rFonts w:eastAsia="Times New Roman" w:cs="Times New Roman"/>
          <w:szCs w:val="20"/>
          <w:u w:val="single"/>
          <w:lang w:eastAsia="lt-LT"/>
        </w:rPr>
        <w:t>2020-09-30</w:t>
      </w:r>
    </w:p>
    <w:p w14:paraId="3E0D4B62" w14:textId="77777777" w:rsidR="005C5445" w:rsidRPr="005C5445" w:rsidRDefault="005C5445" w:rsidP="00B36DC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14:paraId="31B11720" w14:textId="79C989E0" w:rsidR="00ED3B68" w:rsidRDefault="005C5445" w:rsidP="00B36DC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________</w:t>
      </w:r>
      <w:r w:rsidR="00ED3B68" w:rsidRPr="00ED3B68">
        <w:rPr>
          <w:rFonts w:eastAsia="Times New Roman" w:cs="Times New Roman"/>
          <w:szCs w:val="20"/>
          <w:u w:val="single"/>
          <w:lang w:eastAsia="lt-LT"/>
        </w:rPr>
        <w:t>Vilnius</w:t>
      </w:r>
      <w:r w:rsidRPr="005C5445">
        <w:rPr>
          <w:rFonts w:eastAsia="Times New Roman" w:cs="Times New Roman"/>
          <w:szCs w:val="20"/>
          <w:lang w:eastAsia="lt-LT"/>
        </w:rPr>
        <w:t>________</w:t>
      </w:r>
    </w:p>
    <w:p w14:paraId="073DD47F" w14:textId="43BB41E6" w:rsidR="005C5445" w:rsidRDefault="005C5445" w:rsidP="00B36DC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p w14:paraId="01DBE136" w14:textId="77777777" w:rsidR="00ED3B68" w:rsidRPr="005C5445" w:rsidRDefault="00ED3B68" w:rsidP="00B36DC9">
      <w:pPr>
        <w:widowControl w:val="0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6"/>
        <w:gridCol w:w="4697"/>
      </w:tblGrid>
      <w:tr w:rsidR="005C5445" w:rsidRPr="005C5445" w14:paraId="6179B921" w14:textId="77777777" w:rsidTr="00B36DC9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B68B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2B20EB5B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B60" w14:textId="59A66169" w:rsidR="005C5445" w:rsidRPr="005C5445" w:rsidRDefault="00ED3B6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Nova natura</w:t>
            </w:r>
          </w:p>
        </w:tc>
      </w:tr>
      <w:tr w:rsidR="005C5445" w:rsidRPr="005C5445" w14:paraId="44499C97" w14:textId="77777777" w:rsidTr="00B36DC9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D3A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062E05AD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BE4" w14:textId="7EC879B8" w:rsidR="005C5445" w:rsidRPr="005C5445" w:rsidRDefault="00ED3B68" w:rsidP="005C5445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/>
                <w:szCs w:val="20"/>
              </w:rPr>
              <w:t>Chemijos g. 11-95, LT-51347, Kaunas</w:t>
            </w:r>
          </w:p>
        </w:tc>
      </w:tr>
      <w:tr w:rsidR="005C5445" w:rsidRPr="005C5445" w14:paraId="621BD77C" w14:textId="77777777" w:rsidTr="00B36DC9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0A0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6D0" w14:textId="2B5D7199" w:rsidR="005C5445" w:rsidRPr="005C5445" w:rsidRDefault="00ED3B6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Karolis Šalčiūnas</w:t>
            </w:r>
          </w:p>
        </w:tc>
      </w:tr>
      <w:tr w:rsidR="005C5445" w:rsidRPr="005C5445" w14:paraId="3FE0545F" w14:textId="77777777" w:rsidTr="00B36DC9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ACA7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F22" w14:textId="1AA1B04F" w:rsidR="005C5445" w:rsidRPr="005C5445" w:rsidRDefault="00ED3B6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+37061718204</w:t>
            </w:r>
          </w:p>
        </w:tc>
      </w:tr>
      <w:tr w:rsidR="005C5445" w:rsidRPr="005C5445" w14:paraId="2FEF94BF" w14:textId="77777777" w:rsidTr="00B36DC9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A31F" w14:textId="77777777" w:rsidR="005C5445" w:rsidRPr="005C5445" w:rsidRDefault="005C5445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13C" w14:textId="344A992A" w:rsidR="005C5445" w:rsidRPr="005C5445" w:rsidRDefault="00ED3B68" w:rsidP="005C5445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karolis@novabio.lt</w:t>
            </w:r>
          </w:p>
        </w:tc>
      </w:tr>
    </w:tbl>
    <w:p w14:paraId="152A373C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0F95B617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7D775A28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14:paraId="66CAAD82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14:paraId="086F5389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14:paraId="31E45330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1F58168E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11660F52" w14:textId="77777777"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C643CB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13666614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5A66C3F6" w14:textId="77777777"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627AAAAF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A523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15A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808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298848AF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29E1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33A88171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5943B318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53A" w14:textId="2CE2B90D" w:rsidR="005C5445" w:rsidRPr="00ED3B68" w:rsidRDefault="00ED3B68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ED3B68">
              <w:rPr>
                <w:rFonts w:eastAsia="Times New Roman" w:cs="Times New Roman"/>
                <w:color w:val="000000"/>
                <w:szCs w:val="20"/>
                <w:lang w:eastAsia="lt-LT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9E3" w14:textId="10E1E491" w:rsidR="005C5445" w:rsidRPr="00ED3B68" w:rsidRDefault="00ED3B68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ED3B68">
              <w:rPr>
                <w:rFonts w:eastAsia="Times New Roman" w:cs="Times New Roman"/>
                <w:color w:val="000000"/>
                <w:szCs w:val="20"/>
                <w:lang w:eastAsia="lt-LT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608" w14:textId="450A5509" w:rsidR="005C5445" w:rsidRPr="00ED3B68" w:rsidRDefault="00ED3B68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ED3B68">
              <w:rPr>
                <w:rFonts w:eastAsia="Times New Roman" w:cs="Times New Roman"/>
                <w:color w:val="000000"/>
                <w:szCs w:val="20"/>
                <w:lang w:eastAsia="lt-LT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175" w14:textId="386D0340" w:rsidR="005C5445" w:rsidRPr="00ED3B68" w:rsidRDefault="00ED3B68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ED3B68">
              <w:rPr>
                <w:rFonts w:eastAsia="Times New Roman" w:cs="Times New Roman"/>
                <w:color w:val="000000"/>
                <w:szCs w:val="20"/>
                <w:lang w:eastAsia="lt-LT"/>
              </w:rPr>
              <w:t>-</w:t>
            </w:r>
          </w:p>
        </w:tc>
      </w:tr>
    </w:tbl>
    <w:p w14:paraId="153A8566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011C6031" w14:textId="77777777"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38A2EBE0" w14:textId="77777777"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lastRenderedPageBreak/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742"/>
      </w:tblGrid>
      <w:tr w:rsidR="005C5445" w:rsidRPr="005C5445" w14:paraId="3B7BF8F6" w14:textId="77777777" w:rsidTr="00840F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D36E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0D35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99D3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ED3B68" w:rsidRPr="005C5445" w14:paraId="40A28176" w14:textId="77777777" w:rsidTr="00840FC0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CFE2" w14:textId="154573B2" w:rsidR="00ED3B68" w:rsidRPr="005C5445" w:rsidRDefault="00ED3B68" w:rsidP="00ED3B68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4C4" w14:textId="247434C7" w:rsidR="00ED3B68" w:rsidRPr="005C5445" w:rsidRDefault="00ED3B68" w:rsidP="00ED3B68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463649">
              <w:rPr>
                <w:rFonts w:cs="Times New Roman"/>
              </w:rPr>
              <w:t>Konfidencialu Karolis Šalčiūnas įgaliojimas</w:t>
            </w:r>
            <w:r>
              <w:rPr>
                <w:rFonts w:cs="Times New Roman"/>
              </w:rPr>
              <w:t>. pdf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780" w14:textId="0B8B8B1D" w:rsidR="00ED3B68" w:rsidRPr="005C5445" w:rsidRDefault="00ED3B68" w:rsidP="00ED3B68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D41C96">
              <w:rPr>
                <w:rFonts w:cs="Times New Roman"/>
                <w:bCs/>
              </w:rPr>
              <w:t>„Prisegti dokumentai“</w:t>
            </w:r>
            <w:r>
              <w:rPr>
                <w:rFonts w:cs="Times New Roman"/>
                <w:bCs/>
              </w:rPr>
              <w:t>, 1</w:t>
            </w:r>
            <w:r w:rsidR="006C1992">
              <w:rPr>
                <w:rFonts w:cs="Times New Roman"/>
                <w:bCs/>
              </w:rPr>
              <w:t xml:space="preserve">1 </w:t>
            </w:r>
            <w:r>
              <w:rPr>
                <w:rFonts w:cs="Times New Roman"/>
                <w:bCs/>
              </w:rPr>
              <w:t>eilutė</w:t>
            </w:r>
          </w:p>
        </w:tc>
      </w:tr>
    </w:tbl>
    <w:p w14:paraId="4162A0AE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7FBAFD9C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43A05809" w14:textId="77777777"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795E2F9A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D551B16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34FCE373" w14:textId="77777777" w:rsid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 xml:space="preserve">ekes: </w:t>
      </w:r>
    </w:p>
    <w:p w14:paraId="20664066" w14:textId="77777777" w:rsidR="00EF518C" w:rsidRPr="00EF518C" w:rsidRDefault="00EF518C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866"/>
        <w:gridCol w:w="992"/>
        <w:gridCol w:w="1134"/>
        <w:gridCol w:w="1417"/>
      </w:tblGrid>
      <w:tr w:rsidR="00252CD7" w:rsidRPr="00296BA0" w14:paraId="48434F28" w14:textId="77777777" w:rsidTr="00C54378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13B09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726E44">
              <w:rPr>
                <w:rFonts w:eastAsia="Times New Roman" w:cs="Times New Roman"/>
                <w:bCs/>
                <w:color w:val="000000"/>
                <w:sz w:val="22"/>
              </w:rPr>
              <w:t>P. d. Nr.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281AA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color w:val="000000"/>
                <w:sz w:val="22"/>
              </w:rPr>
              <w:t>Pirkimo dalies</w:t>
            </w:r>
          </w:p>
          <w:p w14:paraId="003535D9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color w:val="000000"/>
                <w:sz w:val="22"/>
              </w:rPr>
              <w:t>pavadinimas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6634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color w:val="000000"/>
                <w:sz w:val="22"/>
              </w:rPr>
              <w:t xml:space="preserve">Modelis, gamintojas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09E5A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color w:val="000000"/>
                <w:sz w:val="22"/>
              </w:rPr>
              <w:t>Kiekis,</w:t>
            </w:r>
          </w:p>
          <w:p w14:paraId="0627B327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color w:val="000000"/>
                <w:sz w:val="22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09DA9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</w:t>
            </w: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ain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is</w:t>
            </w:r>
          </w:p>
          <w:p w14:paraId="647D229A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54F5A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įkainis</w:t>
            </w:r>
          </w:p>
          <w:p w14:paraId="73E20EA0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su</w:t>
            </w:r>
          </w:p>
          <w:p w14:paraId="425815A6" w14:textId="08441C6F" w:rsidR="00252CD7" w:rsidRPr="00B36DC9" w:rsidRDefault="00F91DBA" w:rsidP="00C54378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21</w:t>
            </w:r>
            <w:r w:rsidR="00252CD7"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% PVM</w:t>
            </w:r>
          </w:p>
        </w:tc>
      </w:tr>
      <w:tr w:rsidR="00252CD7" w:rsidRPr="00296BA0" w14:paraId="264AFEBF" w14:textId="77777777" w:rsidTr="00C5437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80CE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3F6C" w14:textId="77777777" w:rsidR="00252CD7" w:rsidRPr="00296BA0" w:rsidRDefault="00252CD7" w:rsidP="00C54378">
            <w:pPr>
              <w:rPr>
                <w:rFonts w:eastAsia="Times New Roman" w:cs="Times New Roman"/>
                <w:color w:val="000000"/>
                <w:sz w:val="22"/>
              </w:rPr>
            </w:pPr>
            <w:r w:rsidRPr="00296BA0">
              <w:rPr>
                <w:rFonts w:eastAsia="Times New Roman" w:cs="Times New Roman"/>
                <w:bCs/>
                <w:sz w:val="22"/>
              </w:rPr>
              <w:t>Laboratorinis šaldiklis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D3C" w14:textId="77777777" w:rsidR="00F91DBA" w:rsidRDefault="00F91DBA" w:rsidP="00F91DB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LF 300, </w:t>
            </w:r>
          </w:p>
          <w:p w14:paraId="2A7FCAE2" w14:textId="3D849837" w:rsidR="00252CD7" w:rsidRPr="007E04F8" w:rsidRDefault="00F91DBA" w:rsidP="007E04F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F91DBA">
              <w:rPr>
                <w:rFonts w:ascii="Calibri" w:hAnsi="Calibri" w:cs="Calibri"/>
                <w:color w:val="000000"/>
                <w:sz w:val="22"/>
              </w:rPr>
              <w:t>ARCTIKO A/S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FFDF" w14:textId="77777777" w:rsidR="00252CD7" w:rsidRPr="00296BA0" w:rsidRDefault="00252CD7" w:rsidP="00C54378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B13A" w14:textId="2E95E323" w:rsidR="00252CD7" w:rsidRPr="00296BA0" w:rsidRDefault="00122373" w:rsidP="00F91DB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22373">
              <w:rPr>
                <w:rFonts w:ascii="Calibri" w:hAnsi="Calibri" w:cs="Calibri"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122373">
              <w:rPr>
                <w:rFonts w:ascii="Calibri" w:hAnsi="Calibri" w:cs="Calibri"/>
                <w:color w:val="000000"/>
                <w:sz w:val="22"/>
              </w:rPr>
              <w:t>533</w:t>
            </w:r>
            <w:r>
              <w:rPr>
                <w:rFonts w:ascii="Calibri" w:hAnsi="Calibri" w:cs="Calibri"/>
                <w:color w:val="000000"/>
                <w:sz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625" w14:textId="1A0F5E17" w:rsidR="00252CD7" w:rsidRPr="00296BA0" w:rsidRDefault="00122373" w:rsidP="00F91DB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122373">
              <w:rPr>
                <w:rFonts w:ascii="Calibri" w:hAnsi="Calibri" w:cs="Calibri"/>
                <w:color w:val="000000"/>
                <w:sz w:val="22"/>
              </w:rPr>
              <w:t>3064,93</w:t>
            </w:r>
            <w:r w:rsidRPr="0012237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2CD7" w:rsidRPr="00EF518C" w14:paraId="00A82B09" w14:textId="77777777" w:rsidTr="00C54378">
        <w:trPr>
          <w:trHeight w:val="233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AF0B" w14:textId="77777777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1AE" w14:textId="67E87748" w:rsidR="00252CD7" w:rsidRPr="00F91DBA" w:rsidRDefault="00F91DBA" w:rsidP="00F91DB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17731,00</w:t>
            </w:r>
          </w:p>
        </w:tc>
      </w:tr>
      <w:tr w:rsidR="00252CD7" w:rsidRPr="00EF518C" w14:paraId="229E2D60" w14:textId="77777777" w:rsidTr="00C54378">
        <w:trPr>
          <w:trHeight w:val="12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9BEF" w14:textId="77777777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Calibri" w:cs="Times New Roman"/>
                <w:sz w:val="22"/>
                <w:lang w:eastAsia="ar-SA"/>
              </w:rPr>
              <w:t>PVM suma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B59" w14:textId="5C34FEB0" w:rsidR="00252CD7" w:rsidRPr="00F91DBA" w:rsidRDefault="00F91DBA" w:rsidP="00F91DB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3723,51</w:t>
            </w:r>
          </w:p>
        </w:tc>
      </w:tr>
      <w:tr w:rsidR="00252CD7" w:rsidRPr="00EF518C" w14:paraId="3A3B0298" w14:textId="77777777" w:rsidTr="00C54378">
        <w:trPr>
          <w:trHeight w:val="1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F7FC3" w14:textId="54A61CBF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250C" w14:textId="781B979A" w:rsidR="00252CD7" w:rsidRPr="00F91DBA" w:rsidRDefault="00F91DBA" w:rsidP="00F91DBA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21454,51</w:t>
            </w:r>
          </w:p>
        </w:tc>
      </w:tr>
      <w:tr w:rsidR="00252CD7" w:rsidRPr="00EF518C" w14:paraId="1B835FD7" w14:textId="77777777" w:rsidTr="00C543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  <w:jc w:val="center"/>
        </w:trPr>
        <w:tc>
          <w:tcPr>
            <w:tcW w:w="9639" w:type="dxa"/>
            <w:gridSpan w:val="6"/>
            <w:vAlign w:val="center"/>
          </w:tcPr>
          <w:p w14:paraId="04DF54C5" w14:textId="0179AAF7" w:rsidR="00252CD7" w:rsidRPr="00EF518C" w:rsidRDefault="00252CD7" w:rsidP="00C543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="Times New Roman"/>
                <w:sz w:val="22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>Bendra pasiūlymo kaina Eur su PVM (</w:t>
            </w:r>
            <w:r w:rsidRPr="00EF518C">
              <w:rPr>
                <w:rFonts w:eastAsia="Arial Unicode MS" w:cs="Times New Roman"/>
                <w:i/>
                <w:sz w:val="22"/>
                <w:bdr w:val="nil"/>
              </w:rPr>
              <w:t>žodžiais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)</w:t>
            </w:r>
            <w:r w:rsidR="007E04F8" w:rsidRPr="007E04F8">
              <w:rPr>
                <w:u w:val="single"/>
              </w:rPr>
              <w:t xml:space="preserve"> </w:t>
            </w:r>
            <w:r w:rsidR="007E04F8" w:rsidRPr="007E04F8">
              <w:rPr>
                <w:rFonts w:eastAsia="Arial Unicode MS" w:cs="Times New Roman"/>
                <w:sz w:val="22"/>
                <w:u w:val="single"/>
                <w:bdr w:val="nil"/>
              </w:rPr>
              <w:t>dvidešimt vienas tūkstantis keturi šimtai penkiasdešimt keturi eurai 51 ct</w:t>
            </w:r>
          </w:p>
          <w:p w14:paraId="06C3AAFD" w14:textId="5593DDD7" w:rsidR="00252CD7" w:rsidRPr="00EF518C" w:rsidRDefault="00252CD7" w:rsidP="00C54378">
            <w:pPr>
              <w:jc w:val="both"/>
              <w:rPr>
                <w:rFonts w:eastAsia="Arial Unicode MS" w:cs="Times New Roman"/>
                <w:sz w:val="22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 xml:space="preserve">Į šią kainą įeina visos išlaidos ir visi mokesčiai, taip pat ir PVM, kuris sudaro </w:t>
            </w:r>
            <w:r w:rsidR="007E04F8">
              <w:rPr>
                <w:rFonts w:eastAsia="Arial Unicode MS" w:cs="Times New Roman"/>
                <w:sz w:val="22"/>
                <w:bdr w:val="nil"/>
              </w:rPr>
              <w:t xml:space="preserve"> </w:t>
            </w:r>
            <w:r w:rsidR="00F91DBA" w:rsidRPr="007E04F8">
              <w:rPr>
                <w:rFonts w:ascii="Calibri" w:hAnsi="Calibri" w:cs="Calibri"/>
                <w:color w:val="000000"/>
                <w:sz w:val="22"/>
              </w:rPr>
              <w:t>3723,51</w:t>
            </w:r>
            <w:r w:rsidR="00F91DBA">
              <w:rPr>
                <w:rFonts w:eastAsia="Arial Unicode MS" w:cs="Times New Roman"/>
                <w:sz w:val="22"/>
                <w:bdr w:val="nil"/>
              </w:rPr>
              <w:t xml:space="preserve"> 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Eu</w:t>
            </w:r>
            <w:r w:rsidR="007E04F8">
              <w:rPr>
                <w:rFonts w:eastAsia="Arial Unicode MS" w:cs="Times New Roman"/>
                <w:sz w:val="22"/>
                <w:bdr w:val="nil"/>
              </w:rPr>
              <w:t>r.</w:t>
            </w:r>
          </w:p>
        </w:tc>
      </w:tr>
    </w:tbl>
    <w:p w14:paraId="1A0069DD" w14:textId="77777777" w:rsidR="00EF518C" w:rsidRDefault="00EF518C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tbl>
      <w:tblPr>
        <w:tblW w:w="9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866"/>
        <w:gridCol w:w="992"/>
        <w:gridCol w:w="1154"/>
        <w:gridCol w:w="8"/>
        <w:gridCol w:w="1411"/>
        <w:gridCol w:w="8"/>
      </w:tblGrid>
      <w:tr w:rsidR="00252CD7" w:rsidRPr="00F32DA1" w14:paraId="533588CD" w14:textId="77777777" w:rsidTr="00C54378">
        <w:trPr>
          <w:gridAfter w:val="1"/>
          <w:wAfter w:w="8" w:type="dxa"/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A03F3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P. d.</w:t>
            </w: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 xml:space="preserve"> Nr.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651C0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>Pirkimo dalies</w:t>
            </w:r>
          </w:p>
          <w:p w14:paraId="7F9B0FBC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>pavadinimas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78918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 xml:space="preserve">Modelis, gamintojas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349D6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>Kiekis,</w:t>
            </w:r>
          </w:p>
          <w:p w14:paraId="75049B23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32DA1">
              <w:rPr>
                <w:rFonts w:eastAsia="Times New Roman" w:cs="Times New Roman"/>
                <w:bCs/>
                <w:color w:val="000000"/>
                <w:sz w:val="22"/>
              </w:rPr>
              <w:t>mato vnt.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08C6B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</w:t>
            </w: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ain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is</w:t>
            </w:r>
          </w:p>
          <w:p w14:paraId="11D7C4B5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be PVM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21372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įkainis</w:t>
            </w:r>
          </w:p>
          <w:p w14:paraId="6DD0BF06" w14:textId="77777777" w:rsidR="00252CD7" w:rsidRPr="00B36DC9" w:rsidRDefault="00252CD7" w:rsidP="00C54378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su</w:t>
            </w:r>
          </w:p>
          <w:p w14:paraId="7C3D355F" w14:textId="1FD18864" w:rsidR="00252CD7" w:rsidRPr="00B36DC9" w:rsidRDefault="007E04F8" w:rsidP="00C54378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21</w:t>
            </w:r>
            <w:r w:rsidR="00252CD7"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 xml:space="preserve"> % PVM</w:t>
            </w:r>
          </w:p>
        </w:tc>
      </w:tr>
      <w:tr w:rsidR="00252CD7" w:rsidRPr="00F32DA1" w14:paraId="39C3AF58" w14:textId="77777777" w:rsidTr="00C54378">
        <w:trPr>
          <w:gridAfter w:val="1"/>
          <w:wAfter w:w="8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1416" w14:textId="77777777" w:rsidR="00252CD7" w:rsidRPr="00F32DA1" w:rsidRDefault="00252CD7" w:rsidP="00252CD7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743F" w14:textId="77777777" w:rsidR="00252CD7" w:rsidRPr="00F32DA1" w:rsidRDefault="00252CD7" w:rsidP="00C54378">
            <w:pPr>
              <w:rPr>
                <w:rFonts w:eastAsia="Times New Roman" w:cs="Times New Roman"/>
                <w:color w:val="000000"/>
                <w:sz w:val="22"/>
              </w:rPr>
            </w:pPr>
            <w:r w:rsidRPr="00BE6AB7">
              <w:rPr>
                <w:rFonts w:eastAsia="Times New Roman" w:cs="Times New Roman"/>
                <w:bCs/>
                <w:sz w:val="22"/>
              </w:rPr>
              <w:t>Laboratorinis šaldytuvas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F77" w14:textId="621EDC19" w:rsidR="007E04F8" w:rsidRDefault="007E04F8" w:rsidP="007E04F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LR 300, </w:t>
            </w:r>
          </w:p>
          <w:p w14:paraId="48A97013" w14:textId="18C4BF28" w:rsidR="00252CD7" w:rsidRPr="00F32DA1" w:rsidRDefault="007E04F8" w:rsidP="007E04F8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91DBA">
              <w:rPr>
                <w:rFonts w:ascii="Calibri" w:hAnsi="Calibri" w:cs="Calibri"/>
                <w:color w:val="000000"/>
                <w:sz w:val="22"/>
              </w:rPr>
              <w:t>ARCTIKO A/S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64EB" w14:textId="77777777" w:rsidR="00252CD7" w:rsidRPr="00F32DA1" w:rsidRDefault="00252CD7" w:rsidP="00C54378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 vnt.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40F1" w14:textId="5C917441" w:rsidR="00252CD7" w:rsidRPr="00F32DA1" w:rsidRDefault="00321026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321026">
              <w:rPr>
                <w:rFonts w:ascii="Calibri" w:hAnsi="Calibri" w:cs="Calibri"/>
                <w:color w:val="000000"/>
                <w:sz w:val="22"/>
              </w:rPr>
              <w:t>2036,57</w:t>
            </w:r>
            <w:r w:rsidRPr="00321026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8E2" w14:textId="1E849B26" w:rsidR="00252CD7" w:rsidRPr="00F32DA1" w:rsidRDefault="00321026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321026">
              <w:rPr>
                <w:rFonts w:ascii="Calibri" w:hAnsi="Calibri" w:cs="Calibri"/>
                <w:color w:val="000000"/>
                <w:sz w:val="22"/>
              </w:rPr>
              <w:t>2464,25</w:t>
            </w:r>
            <w:r w:rsidRPr="00321026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2CD7" w:rsidRPr="00EF518C" w14:paraId="0DB471B0" w14:textId="77777777" w:rsidTr="00C54378">
        <w:trPr>
          <w:trHeight w:val="233"/>
        </w:trPr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8342" w14:textId="77777777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be PVM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EF9" w14:textId="32EEBE47" w:rsidR="00252CD7" w:rsidRPr="007E04F8" w:rsidRDefault="007E04F8" w:rsidP="007E04F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1425</w:t>
            </w:r>
            <w:r w:rsidR="00321026">
              <w:rPr>
                <w:rFonts w:ascii="Calibri" w:hAnsi="Calibri" w:cs="Calibri"/>
                <w:color w:val="000000"/>
                <w:sz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</w:rPr>
              <w:t>,</w:t>
            </w:r>
            <w:r w:rsidR="00321026">
              <w:rPr>
                <w:rFonts w:ascii="Calibri" w:hAnsi="Calibri" w:cs="Calibri"/>
                <w:color w:val="000000"/>
                <w:sz w:val="22"/>
              </w:rPr>
              <w:t>99</w:t>
            </w:r>
          </w:p>
        </w:tc>
      </w:tr>
      <w:tr w:rsidR="00252CD7" w:rsidRPr="00EF518C" w14:paraId="6A72058B" w14:textId="77777777" w:rsidTr="00C54378">
        <w:trPr>
          <w:trHeight w:val="125"/>
        </w:trPr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A2E80" w14:textId="77777777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Calibri" w:cs="Times New Roman"/>
                <w:sz w:val="22"/>
                <w:lang w:eastAsia="ar-SA"/>
              </w:rPr>
              <w:t>PVM suma Eur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BBDF" w14:textId="0FF0807D" w:rsidR="00252CD7" w:rsidRPr="007E04F8" w:rsidRDefault="007E04F8" w:rsidP="007E04F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2993,76</w:t>
            </w:r>
          </w:p>
        </w:tc>
      </w:tr>
      <w:tr w:rsidR="00252CD7" w:rsidRPr="00EF518C" w14:paraId="215EF18D" w14:textId="77777777" w:rsidTr="00C54378">
        <w:trPr>
          <w:trHeight w:val="188"/>
        </w:trPr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B93CB" w14:textId="77777777" w:rsidR="00252CD7" w:rsidRPr="00EF518C" w:rsidRDefault="00252CD7" w:rsidP="00C54378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 su PVM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49B" w14:textId="6EAD29C6" w:rsidR="00252CD7" w:rsidRPr="007E04F8" w:rsidRDefault="007E04F8" w:rsidP="007E04F8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17249,7</w:t>
            </w:r>
            <w:r w:rsidR="00321026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</w:tr>
      <w:tr w:rsidR="00252CD7" w:rsidRPr="00EF518C" w14:paraId="3FD22CDD" w14:textId="77777777" w:rsidTr="00C543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  <w:jc w:val="center"/>
        </w:trPr>
        <w:tc>
          <w:tcPr>
            <w:tcW w:w="9669" w:type="dxa"/>
            <w:gridSpan w:val="8"/>
            <w:vAlign w:val="center"/>
          </w:tcPr>
          <w:p w14:paraId="52656FC9" w14:textId="4E4A409D" w:rsidR="00252CD7" w:rsidRPr="007E04F8" w:rsidRDefault="00252CD7" w:rsidP="00C543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="Times New Roman"/>
                <w:sz w:val="22"/>
                <w:u w:val="single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>Bendra pasiūlymo kaina Eur su PVM (</w:t>
            </w:r>
            <w:r w:rsidRPr="00EF518C">
              <w:rPr>
                <w:rFonts w:eastAsia="Arial Unicode MS" w:cs="Times New Roman"/>
                <w:i/>
                <w:sz w:val="22"/>
                <w:bdr w:val="nil"/>
              </w:rPr>
              <w:t>žodžiais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):</w:t>
            </w:r>
            <w:r w:rsidR="007E04F8">
              <w:t xml:space="preserve"> </w:t>
            </w:r>
            <w:r w:rsidR="007E04F8" w:rsidRPr="007E04F8">
              <w:rPr>
                <w:rFonts w:eastAsia="Arial Unicode MS" w:cs="Times New Roman"/>
                <w:sz w:val="22"/>
                <w:u w:val="single"/>
                <w:bdr w:val="nil"/>
              </w:rPr>
              <w:t>septyniolika tūkstančių du šimtai keturiasdešimt devyni eurai 7</w:t>
            </w:r>
            <w:r w:rsidR="00A0273D">
              <w:rPr>
                <w:rFonts w:eastAsia="Arial Unicode MS" w:cs="Times New Roman"/>
                <w:sz w:val="22"/>
                <w:u w:val="single"/>
                <w:bdr w:val="nil"/>
              </w:rPr>
              <w:t>5</w:t>
            </w:r>
            <w:r w:rsidR="007E04F8" w:rsidRPr="007E04F8">
              <w:rPr>
                <w:rFonts w:eastAsia="Arial Unicode MS" w:cs="Times New Roman"/>
                <w:sz w:val="22"/>
                <w:u w:val="single"/>
                <w:bdr w:val="nil"/>
              </w:rPr>
              <w:t xml:space="preserve"> ct</w:t>
            </w:r>
          </w:p>
          <w:p w14:paraId="187E4963" w14:textId="3098DF47" w:rsidR="00252CD7" w:rsidRPr="00EF518C" w:rsidRDefault="00252CD7" w:rsidP="00C54378">
            <w:pPr>
              <w:jc w:val="both"/>
              <w:rPr>
                <w:rFonts w:eastAsia="Arial Unicode MS" w:cs="Times New Roman"/>
                <w:sz w:val="22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>Į šią kainą įeina visos išlaidos ir visi mokesčiai, taip pat ir PVM, kuris sudaro</w:t>
            </w:r>
            <w:r w:rsidR="007E04F8">
              <w:rPr>
                <w:rFonts w:eastAsia="Arial Unicode MS" w:cs="Times New Roman"/>
                <w:sz w:val="22"/>
                <w:bdr w:val="nil"/>
              </w:rPr>
              <w:t xml:space="preserve">  </w:t>
            </w:r>
            <w:r w:rsidR="007E04F8">
              <w:rPr>
                <w:rFonts w:ascii="Calibri" w:hAnsi="Calibri" w:cs="Calibri"/>
                <w:color w:val="000000"/>
                <w:sz w:val="22"/>
              </w:rPr>
              <w:t xml:space="preserve">2993,76 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Eu</w:t>
            </w:r>
            <w:r w:rsidR="007E04F8">
              <w:rPr>
                <w:rFonts w:eastAsia="Arial Unicode MS" w:cs="Times New Roman"/>
                <w:sz w:val="22"/>
                <w:bdr w:val="nil"/>
              </w:rPr>
              <w:t>r</w:t>
            </w:r>
          </w:p>
        </w:tc>
      </w:tr>
    </w:tbl>
    <w:p w14:paraId="7D0FE237" w14:textId="4DAF197E" w:rsidR="00252CD7" w:rsidRDefault="00252CD7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5171DFBF" w14:textId="18A18E96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08E7CF10" w14:textId="3FFF3FA0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3E38BA69" w14:textId="21542D75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356096C7" w14:textId="55852FC0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7185C252" w14:textId="337CC15F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54131D79" w14:textId="7C5E7B20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4FA68877" w14:textId="77777777" w:rsidR="00497D7A" w:rsidRDefault="00497D7A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p w14:paraId="0168F96F" w14:textId="77777777" w:rsidR="00252CD7" w:rsidRPr="00EF518C" w:rsidRDefault="00252CD7" w:rsidP="00EF518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 w:cs="Times New Roman"/>
          <w:b/>
          <w:sz w:val="22"/>
          <w:bdr w:val="nil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21"/>
        <w:gridCol w:w="1866"/>
        <w:gridCol w:w="992"/>
        <w:gridCol w:w="1134"/>
        <w:gridCol w:w="1417"/>
      </w:tblGrid>
      <w:tr w:rsidR="007012CB" w:rsidRPr="00F5077B" w14:paraId="308384CC" w14:textId="77777777" w:rsidTr="007012CB">
        <w:trPr>
          <w:trHeight w:val="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5C15C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726E44">
              <w:rPr>
                <w:rFonts w:eastAsia="Times New Roman" w:cs="Times New Roman"/>
                <w:bCs/>
                <w:color w:val="000000"/>
                <w:sz w:val="22"/>
              </w:rPr>
              <w:lastRenderedPageBreak/>
              <w:t>P. d. Nr.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7BC71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5077B">
              <w:rPr>
                <w:rFonts w:eastAsia="Times New Roman" w:cs="Times New Roman"/>
                <w:bCs/>
                <w:color w:val="000000"/>
                <w:sz w:val="22"/>
              </w:rPr>
              <w:t>Pirkimo dalies</w:t>
            </w:r>
          </w:p>
          <w:p w14:paraId="4B150E1C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5077B">
              <w:rPr>
                <w:rFonts w:eastAsia="Times New Roman" w:cs="Times New Roman"/>
                <w:bCs/>
                <w:color w:val="000000"/>
                <w:sz w:val="22"/>
              </w:rPr>
              <w:t>pavadinimas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B1C35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5077B">
              <w:rPr>
                <w:rFonts w:eastAsia="Times New Roman" w:cs="Times New Roman"/>
                <w:bCs/>
                <w:color w:val="000000"/>
                <w:sz w:val="22"/>
              </w:rPr>
              <w:t xml:space="preserve">Modelis, gamintojas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D8BF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5077B">
              <w:rPr>
                <w:rFonts w:eastAsia="Times New Roman" w:cs="Times New Roman"/>
                <w:bCs/>
                <w:color w:val="000000"/>
                <w:sz w:val="22"/>
              </w:rPr>
              <w:t>Kiekis,</w:t>
            </w:r>
          </w:p>
          <w:p w14:paraId="4358F9C5" w14:textId="77777777" w:rsidR="007012CB" w:rsidRPr="00F5077B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F5077B">
              <w:rPr>
                <w:rFonts w:eastAsia="Times New Roman" w:cs="Times New Roman"/>
                <w:bCs/>
                <w:color w:val="000000"/>
                <w:sz w:val="22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2D800" w14:textId="77777777" w:rsidR="007012CB" w:rsidRPr="00B36DC9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</w:t>
            </w: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ain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is</w:t>
            </w:r>
          </w:p>
          <w:p w14:paraId="1BD5653F" w14:textId="77777777" w:rsidR="007012CB" w:rsidRPr="00B36DC9" w:rsidRDefault="007012CB" w:rsidP="007012CB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F548" w14:textId="77777777" w:rsidR="007012CB" w:rsidRPr="00B36DC9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įkainis</w:t>
            </w:r>
          </w:p>
          <w:p w14:paraId="0163AB5E" w14:textId="77777777" w:rsidR="007012CB" w:rsidRPr="00B36DC9" w:rsidRDefault="007012CB" w:rsidP="007012CB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Eur su</w:t>
            </w:r>
          </w:p>
          <w:p w14:paraId="67B1F150" w14:textId="0C830083" w:rsidR="007012CB" w:rsidRPr="00B36DC9" w:rsidRDefault="00497D7A" w:rsidP="007012CB">
            <w:pPr>
              <w:jc w:val="center"/>
              <w:rPr>
                <w:rFonts w:eastAsia="Times New Roman" w:cs="Times New Roman"/>
                <w:bCs/>
                <w:i/>
                <w:color w:val="000000"/>
                <w:sz w:val="22"/>
                <w:lang w:eastAsia="lt-LT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21</w:t>
            </w:r>
            <w:r w:rsidR="007012CB" w:rsidRPr="00B36DC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 xml:space="preserve"> % PVM</w:t>
            </w:r>
          </w:p>
        </w:tc>
      </w:tr>
      <w:tr w:rsidR="00EF518C" w:rsidRPr="00A16112" w14:paraId="1A54094F" w14:textId="77777777" w:rsidTr="007012CB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5948" w14:textId="77777777" w:rsidR="00EF518C" w:rsidRPr="00A16112" w:rsidRDefault="00510A05" w:rsidP="00EF518C">
            <w:pPr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A76" w14:textId="77777777" w:rsidR="00EF518C" w:rsidRPr="00A16112" w:rsidRDefault="00510A05" w:rsidP="00510A05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A</w:t>
            </w:r>
            <w:r w:rsidR="004E6ED3" w:rsidRPr="004E6ED3">
              <w:rPr>
                <w:rFonts w:eastAsia="Times New Roman" w:cs="Times New Roman"/>
                <w:color w:val="000000" w:themeColor="text1"/>
                <w:sz w:val="22"/>
              </w:rPr>
              <w:t>utomatinių pipečių komplekta</w:t>
            </w:r>
            <w:r>
              <w:rPr>
                <w:rFonts w:eastAsia="Times New Roman" w:cs="Times New Roman"/>
                <w:color w:val="000000" w:themeColor="text1"/>
                <w:sz w:val="22"/>
              </w:rPr>
              <w:t>i</w:t>
            </w:r>
            <w:r w:rsidR="00A16112" w:rsidRPr="00A16112">
              <w:rPr>
                <w:rFonts w:eastAsia="Times New Roman" w:cs="Times New Roman"/>
                <w:color w:val="000000" w:themeColor="text1"/>
                <w:sz w:val="22"/>
              </w:rPr>
              <w:t xml:space="preserve">. </w:t>
            </w:r>
            <w:r w:rsidR="004E6ED3" w:rsidRPr="004E6ED3">
              <w:rPr>
                <w:rFonts w:eastAsia="Times New Roman" w:cs="Times New Roman"/>
                <w:color w:val="000000" w:themeColor="text1"/>
                <w:sz w:val="22"/>
              </w:rPr>
              <w:t xml:space="preserve">Komplektą sudaro </w:t>
            </w:r>
            <w:r>
              <w:rPr>
                <w:rFonts w:eastAsia="Times New Roman" w:cs="Times New Roman"/>
                <w:color w:val="000000" w:themeColor="text1"/>
                <w:sz w:val="22"/>
              </w:rPr>
              <w:t>4</w:t>
            </w:r>
            <w:r w:rsidR="004E6ED3" w:rsidRPr="004E6ED3">
              <w:rPr>
                <w:rFonts w:eastAsia="Times New Roman" w:cs="Times New Roman"/>
                <w:color w:val="000000" w:themeColor="text1"/>
                <w:sz w:val="22"/>
              </w:rPr>
              <w:t xml:space="preserve"> skirtingų tūrių pipetės</w:t>
            </w:r>
            <w:r w:rsidR="00E01DFE">
              <w:rPr>
                <w:rFonts w:eastAsia="Times New Roman" w:cs="Times New Roman"/>
                <w:color w:val="000000" w:themeColor="text1"/>
                <w:sz w:val="22"/>
              </w:rPr>
              <w:t>.</w:t>
            </w:r>
            <w:r w:rsidR="004E6ED3" w:rsidRPr="004E6ED3">
              <w:rPr>
                <w:rFonts w:eastAsia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985" w14:textId="77777777" w:rsidR="00EF518C" w:rsidRDefault="00497D7A" w:rsidP="00EF518C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97D7A">
              <w:rPr>
                <w:rFonts w:eastAsia="Times New Roman" w:cs="Times New Roman"/>
                <w:color w:val="000000"/>
                <w:sz w:val="22"/>
              </w:rPr>
              <w:t>mLINE®</w:t>
            </w:r>
            <w:r>
              <w:rPr>
                <w:rFonts w:eastAsia="Times New Roman" w:cs="Times New Roman"/>
                <w:color w:val="000000"/>
                <w:sz w:val="22"/>
              </w:rPr>
              <w:t>,</w:t>
            </w:r>
          </w:p>
          <w:p w14:paraId="2A227966" w14:textId="4B9F8F64" w:rsidR="00497D7A" w:rsidRPr="00A16112" w:rsidRDefault="00497D7A" w:rsidP="00EF518C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97D7A">
              <w:rPr>
                <w:rFonts w:eastAsia="Times New Roman" w:cs="Times New Roman"/>
                <w:color w:val="000000"/>
                <w:sz w:val="22"/>
              </w:rPr>
              <w:t>Sartorius Lab Instruments GmbH &amp; Co.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114E" w14:textId="77777777" w:rsidR="00EF518C" w:rsidRPr="00A16112" w:rsidRDefault="00A16112" w:rsidP="00A16112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16112">
              <w:rPr>
                <w:rFonts w:eastAsia="Times New Roman" w:cs="Times New Roman"/>
                <w:color w:val="000000"/>
                <w:sz w:val="22"/>
              </w:rPr>
              <w:t>3 kompl.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847E" w14:textId="59604266" w:rsidR="00497D7A" w:rsidRDefault="00B211FF" w:rsidP="00497D7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600,00</w:t>
            </w:r>
          </w:p>
          <w:p w14:paraId="6FDC893E" w14:textId="77777777" w:rsidR="00EF518C" w:rsidRPr="00A16112" w:rsidRDefault="00EF518C" w:rsidP="00EF51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A4B" w14:textId="2A2501DD" w:rsidR="00EF518C" w:rsidRPr="00A16112" w:rsidRDefault="00B211FF" w:rsidP="00EF51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726,00</w:t>
            </w:r>
            <w:r w:rsidRPr="00B211FF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EF518C" w:rsidRPr="00EF518C" w14:paraId="05811A1D" w14:textId="77777777" w:rsidTr="007012CB">
        <w:trPr>
          <w:trHeight w:val="233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5CB21" w14:textId="77777777" w:rsidR="00EF518C" w:rsidRPr="00EF518C" w:rsidRDefault="00EF518C" w:rsidP="00EF51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A02" w14:textId="7A506C25" w:rsidR="00EF518C" w:rsidRPr="00497D7A" w:rsidRDefault="00497D7A" w:rsidP="00497D7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1800,00</w:t>
            </w:r>
          </w:p>
        </w:tc>
      </w:tr>
      <w:tr w:rsidR="00EF518C" w:rsidRPr="00EF518C" w14:paraId="1115B0B8" w14:textId="77777777" w:rsidTr="007012CB">
        <w:trPr>
          <w:trHeight w:val="125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38488" w14:textId="77777777" w:rsidR="00EF518C" w:rsidRPr="00EF518C" w:rsidRDefault="00EF518C" w:rsidP="00EF51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Calibri" w:cs="Times New Roman"/>
                <w:sz w:val="22"/>
                <w:lang w:eastAsia="ar-SA"/>
              </w:rPr>
              <w:t>PVM suma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F84" w14:textId="64006861" w:rsidR="00EF518C" w:rsidRPr="00497D7A" w:rsidRDefault="00497D7A" w:rsidP="00497D7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378,00</w:t>
            </w:r>
          </w:p>
        </w:tc>
      </w:tr>
      <w:tr w:rsidR="00EF518C" w:rsidRPr="00EF518C" w14:paraId="6B35CACA" w14:textId="77777777" w:rsidTr="007012CB">
        <w:trPr>
          <w:trHeight w:val="188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94B4E" w14:textId="77777777" w:rsidR="00EF518C" w:rsidRPr="00EF518C" w:rsidRDefault="00EF518C" w:rsidP="00EF518C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EF518C">
              <w:rPr>
                <w:rFonts w:eastAsia="Times New Roman" w:cs="Times New Roman"/>
                <w:sz w:val="22"/>
                <w:lang w:eastAsia="lt-LT"/>
              </w:rPr>
              <w:t>Bendra pasiūlymo kaina Eur 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0C1" w14:textId="2E5B2969" w:rsidR="00EF518C" w:rsidRPr="00497D7A" w:rsidRDefault="00497D7A" w:rsidP="00497D7A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2178,00</w:t>
            </w:r>
          </w:p>
        </w:tc>
      </w:tr>
      <w:tr w:rsidR="00EF518C" w:rsidRPr="00EF518C" w14:paraId="166F37CD" w14:textId="77777777" w:rsidTr="007012C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4"/>
          <w:jc w:val="center"/>
        </w:trPr>
        <w:tc>
          <w:tcPr>
            <w:tcW w:w="9639" w:type="dxa"/>
            <w:gridSpan w:val="6"/>
            <w:vAlign w:val="center"/>
          </w:tcPr>
          <w:p w14:paraId="09B19232" w14:textId="4E37A796" w:rsidR="00EF518C" w:rsidRPr="00EF518C" w:rsidRDefault="00EF518C" w:rsidP="00EF51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 w:cs="Times New Roman"/>
                <w:sz w:val="22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>Bendra pasiūlymo kaina Eur su PVM (</w:t>
            </w:r>
            <w:r w:rsidRPr="00EF518C">
              <w:rPr>
                <w:rFonts w:eastAsia="Arial Unicode MS" w:cs="Times New Roman"/>
                <w:i/>
                <w:sz w:val="22"/>
                <w:bdr w:val="nil"/>
              </w:rPr>
              <w:t>žodžiais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):</w:t>
            </w:r>
            <w:r w:rsidR="00497D7A">
              <w:t xml:space="preserve"> </w:t>
            </w:r>
            <w:r w:rsidR="00497D7A" w:rsidRPr="00497D7A">
              <w:rPr>
                <w:rFonts w:eastAsia="Arial Unicode MS" w:cs="Times New Roman"/>
                <w:sz w:val="22"/>
                <w:u w:val="single"/>
                <w:bdr w:val="nil"/>
              </w:rPr>
              <w:t>du tūkstančiai šimtas septyniasdešimt aštuoni eurai 0 ct</w:t>
            </w:r>
            <w:r w:rsidRPr="00497D7A">
              <w:rPr>
                <w:rFonts w:eastAsia="Arial Unicode MS" w:cs="Times New Roman"/>
                <w:sz w:val="22"/>
                <w:u w:val="single"/>
                <w:bdr w:val="nil"/>
              </w:rPr>
              <w:t>.</w:t>
            </w:r>
          </w:p>
          <w:p w14:paraId="7C424C1F" w14:textId="7D367CB5" w:rsidR="00EF518C" w:rsidRPr="00EF518C" w:rsidRDefault="00EF518C" w:rsidP="00EF518C">
            <w:pPr>
              <w:jc w:val="both"/>
              <w:rPr>
                <w:rFonts w:eastAsia="Arial Unicode MS" w:cs="Times New Roman"/>
                <w:sz w:val="22"/>
                <w:bdr w:val="nil"/>
              </w:rPr>
            </w:pPr>
            <w:r w:rsidRPr="00EF518C">
              <w:rPr>
                <w:rFonts w:eastAsia="Arial Unicode MS" w:cs="Times New Roman"/>
                <w:sz w:val="22"/>
                <w:bdr w:val="nil"/>
              </w:rPr>
              <w:t>Į šią kainą įeina visos išlaidos ir visi mokesčiai, taip pat ir PVM, kuris sudaro</w:t>
            </w:r>
            <w:r w:rsidR="00497D7A">
              <w:rPr>
                <w:rFonts w:eastAsia="Arial Unicode MS" w:cs="Times New Roman"/>
                <w:sz w:val="22"/>
                <w:bdr w:val="nil"/>
              </w:rPr>
              <w:t xml:space="preserve"> </w:t>
            </w:r>
            <w:r w:rsidR="00497D7A">
              <w:rPr>
                <w:rFonts w:ascii="Calibri" w:hAnsi="Calibri" w:cs="Calibri"/>
                <w:color w:val="000000"/>
                <w:sz w:val="22"/>
              </w:rPr>
              <w:t>378,00</w:t>
            </w:r>
            <w:r w:rsidR="00497D7A">
              <w:rPr>
                <w:rFonts w:eastAsia="Arial Unicode MS" w:cs="Times New Roman"/>
                <w:sz w:val="22"/>
                <w:bdr w:val="nil"/>
              </w:rPr>
              <w:t xml:space="preserve"> </w:t>
            </w:r>
            <w:r w:rsidRPr="00EF518C">
              <w:rPr>
                <w:rFonts w:eastAsia="Arial Unicode MS" w:cs="Times New Roman"/>
                <w:sz w:val="22"/>
                <w:bdr w:val="nil"/>
              </w:rPr>
              <w:t>Eu</w:t>
            </w:r>
            <w:r w:rsidR="00497D7A">
              <w:rPr>
                <w:rFonts w:eastAsia="Arial Unicode MS" w:cs="Times New Roman"/>
                <w:sz w:val="22"/>
                <w:bdr w:val="nil"/>
              </w:rPr>
              <w:t>r.</w:t>
            </w:r>
          </w:p>
        </w:tc>
      </w:tr>
    </w:tbl>
    <w:p w14:paraId="44A9D1C1" w14:textId="77777777" w:rsidR="00EF518C" w:rsidRDefault="00EF518C" w:rsidP="00ED3B68">
      <w:pPr>
        <w:widowControl w:val="0"/>
        <w:jc w:val="both"/>
        <w:rPr>
          <w:rFonts w:eastAsia="Times New Roman" w:cs="Times New Roman"/>
          <w:iCs/>
          <w:szCs w:val="20"/>
          <w:lang w:eastAsia="lt-LT"/>
        </w:rPr>
      </w:pPr>
    </w:p>
    <w:p w14:paraId="41E0A817" w14:textId="77777777"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="00C643CB">
        <w:rPr>
          <w:rFonts w:eastAsia="Times New Roman" w:cs="Times New Roman"/>
          <w:b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629D3F10" w14:textId="77777777"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14:paraId="4589384E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14:paraId="3C41ECF7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14:paraId="22B73593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9765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B75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EBAD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14:paraId="33363D9D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731" w14:textId="44F40D38" w:rsidR="005C5445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4E2" w14:textId="53D30374" w:rsidR="005C5445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Nova natura techninė specifikacija.xlsx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E307" w14:textId="540EF91D" w:rsidR="005C5445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p.</w:t>
            </w:r>
          </w:p>
        </w:tc>
      </w:tr>
      <w:tr w:rsidR="005C5445" w:rsidRPr="005C5445" w14:paraId="62244540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11C" w14:textId="0CA91DB8" w:rsidR="005C5445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72E" w14:textId="1B5D1729" w:rsidR="005C5445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 pozicijos techninis lapas.pdf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88A" w14:textId="558DBF2C" w:rsidR="005C5445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 p.</w:t>
            </w:r>
          </w:p>
        </w:tc>
      </w:tr>
      <w:tr w:rsidR="00B6483F" w:rsidRPr="005C5445" w14:paraId="2EDC8869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3D71" w14:textId="0C512A7B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CC4" w14:textId="772AD320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 pozicijos techninis lapas.pdf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532" w14:textId="7A84C186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 p.</w:t>
            </w:r>
          </w:p>
        </w:tc>
      </w:tr>
      <w:tr w:rsidR="00B6483F" w:rsidRPr="005C5445" w14:paraId="1DAA6B46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B1EC" w14:textId="025568A1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16B" w14:textId="0BF0664F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5 pozicijos katalogas.pdf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B48" w14:textId="4554EB62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47 p.</w:t>
            </w:r>
          </w:p>
        </w:tc>
      </w:tr>
      <w:tr w:rsidR="00B6483F" w:rsidRPr="005C5445" w14:paraId="6D06C75D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023" w14:textId="6F40E404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5.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4A7" w14:textId="547DB718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Nova natura jungtinė pažyma.pdf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C0C3" w14:textId="671AB96B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 p.</w:t>
            </w:r>
          </w:p>
        </w:tc>
      </w:tr>
      <w:tr w:rsidR="00B6483F" w:rsidRPr="005C5445" w14:paraId="4F5E073D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03F" w14:textId="77E44332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F99C" w14:textId="47224A17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Nova natura EBVPD.pdf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C67" w14:textId="769DD77A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13 p.</w:t>
            </w:r>
          </w:p>
        </w:tc>
      </w:tr>
      <w:tr w:rsidR="00B6483F" w:rsidRPr="005C5445" w14:paraId="53C12D8A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B95" w14:textId="385F9436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7.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C71" w14:textId="31238821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Nova natura EBVPD.xml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187" w14:textId="6AB54B4F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p.</w:t>
            </w:r>
          </w:p>
        </w:tc>
      </w:tr>
      <w:tr w:rsidR="00B6483F" w:rsidRPr="005C5445" w14:paraId="1904B30A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388" w14:textId="2B30505D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8.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AEA" w14:textId="2CD8A2CE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Gamintojo Arctico įgaliojimas tiekėjui Nova natura.pdf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75" w14:textId="4A392454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p.</w:t>
            </w:r>
          </w:p>
        </w:tc>
      </w:tr>
      <w:tr w:rsidR="00B6483F" w:rsidRPr="005C5445" w14:paraId="20C56CF8" w14:textId="77777777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BAC8" w14:textId="7A509836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9.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C7D" w14:textId="5458A73F" w:rsidR="00B6483F" w:rsidRPr="005C5445" w:rsidRDefault="00B6483F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Gamintojo Sartorius įgaliojimas tiekėjui Nova natura.pdf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2DF" w14:textId="37C1ABF2" w:rsidR="00B6483F" w:rsidRPr="005C5445" w:rsidRDefault="00B6483F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 p.</w:t>
            </w:r>
          </w:p>
        </w:tc>
      </w:tr>
    </w:tbl>
    <w:p w14:paraId="24819067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198D8554" w14:textId="77777777" w:rsidR="00CB6439" w:rsidRPr="00C643CB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C643CB">
        <w:rPr>
          <w:rFonts w:eastAsia="Times New Roman" w:cs="Times New Roman"/>
          <w:szCs w:val="20"/>
          <w:lang w:eastAsia="lt-LT"/>
        </w:rPr>
        <w:t>Pasiūlymas</w:t>
      </w:r>
      <w:r w:rsidR="00C643CB" w:rsidRPr="00C643CB">
        <w:rPr>
          <w:rFonts w:eastAsia="Times New Roman" w:cs="Times New Roman"/>
          <w:szCs w:val="20"/>
          <w:lang w:eastAsia="lt-LT"/>
        </w:rPr>
        <w:t xml:space="preserve"> </w:t>
      </w:r>
      <w:r w:rsidRPr="00C643CB">
        <w:rPr>
          <w:rFonts w:eastAsia="Times New Roman" w:cs="Times New Roman"/>
          <w:szCs w:val="20"/>
          <w:lang w:eastAsia="lt-LT"/>
        </w:rPr>
        <w:t>galioja</w:t>
      </w:r>
      <w:r w:rsidR="00C643CB" w:rsidRPr="00C643CB">
        <w:rPr>
          <w:rFonts w:eastAsia="Times New Roman" w:cs="Times New Roman"/>
          <w:szCs w:val="20"/>
          <w:lang w:eastAsia="lt-LT"/>
        </w:rPr>
        <w:t xml:space="preserve"> </w:t>
      </w:r>
      <w:r w:rsidR="00422A9F" w:rsidRPr="00C643CB">
        <w:rPr>
          <w:rFonts w:eastAsia="Times New Roman" w:cs="Times New Roman"/>
          <w:szCs w:val="20"/>
          <w:lang w:eastAsia="lt-LT"/>
        </w:rPr>
        <w:t>90 kalendorinių</w:t>
      </w:r>
      <w:r w:rsidR="007F3A69" w:rsidRPr="00C643CB">
        <w:rPr>
          <w:rFonts w:eastAsia="Times New Roman" w:cs="Times New Roman"/>
          <w:szCs w:val="20"/>
          <w:lang w:eastAsia="lt-LT"/>
        </w:rPr>
        <w:t xml:space="preserve"> </w:t>
      </w:r>
      <w:r w:rsidR="00422A9F" w:rsidRPr="00C643CB">
        <w:rPr>
          <w:rFonts w:eastAsia="Times New Roman" w:cs="Times New Roman"/>
          <w:szCs w:val="20"/>
          <w:lang w:eastAsia="lt-LT"/>
        </w:rPr>
        <w:t>dienų</w:t>
      </w:r>
      <w:r w:rsidRPr="00C643CB">
        <w:rPr>
          <w:rFonts w:eastAsia="Times New Roman" w:cs="Times New Roman"/>
          <w:szCs w:val="20"/>
          <w:lang w:eastAsia="lt-LT"/>
        </w:rPr>
        <w:t>.</w:t>
      </w:r>
    </w:p>
    <w:p w14:paraId="6540AD0C" w14:textId="77777777" w:rsidR="005C5445" w:rsidRDefault="005C5445" w:rsidP="007432ED">
      <w:pPr>
        <w:widowControl w:val="0"/>
        <w:spacing w:line="360" w:lineRule="auto"/>
        <w:ind w:firstLine="851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7F610FA6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C33CB" w14:textId="77777777" w:rsidR="00B6483F" w:rsidRDefault="00B6483F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5AF9D709" w14:textId="77777777" w:rsidR="00B6483F" w:rsidRDefault="00B6483F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57A76336" w14:textId="77777777" w:rsidR="00B6483F" w:rsidRDefault="00B6483F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7D3B94C6" w14:textId="3DBB5B39" w:rsidR="005C5445" w:rsidRPr="005C5445" w:rsidRDefault="00B6483F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Produktų vadybininkas</w:t>
            </w:r>
          </w:p>
        </w:tc>
        <w:tc>
          <w:tcPr>
            <w:tcW w:w="604" w:type="dxa"/>
          </w:tcPr>
          <w:p w14:paraId="71C773F3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83395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349F89CF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A75A1" w14:textId="77777777" w:rsidR="00B6483F" w:rsidRDefault="00B6483F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420F918E" w14:textId="77777777" w:rsidR="00B6483F" w:rsidRDefault="00B6483F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111F6F40" w14:textId="77777777" w:rsidR="00B6483F" w:rsidRDefault="00B6483F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  <w:p w14:paraId="6776AA41" w14:textId="6A4FC402" w:rsidR="005C5445" w:rsidRPr="005C5445" w:rsidRDefault="00B6483F" w:rsidP="00B6483F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Karolis Šalčiūnas</w:t>
            </w:r>
          </w:p>
        </w:tc>
        <w:tc>
          <w:tcPr>
            <w:tcW w:w="648" w:type="dxa"/>
          </w:tcPr>
          <w:p w14:paraId="4E6E7A92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61A28C67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240A0" w14:textId="77777777"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70961490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FBB5E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</w:p>
        </w:tc>
        <w:tc>
          <w:tcPr>
            <w:tcW w:w="701" w:type="dxa"/>
          </w:tcPr>
          <w:p w14:paraId="32E3E415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1D8C9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</w:p>
        </w:tc>
        <w:tc>
          <w:tcPr>
            <w:tcW w:w="648" w:type="dxa"/>
          </w:tcPr>
          <w:p w14:paraId="20D68B16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14:paraId="33F13B36" w14:textId="77777777" w:rsidR="00336DA1" w:rsidRDefault="00336DA1">
      <w:pPr>
        <w:rPr>
          <w:i/>
        </w:rPr>
      </w:pPr>
    </w:p>
    <w:sectPr w:rsidR="00336DA1" w:rsidSect="00B36DC9">
      <w:footerReference w:type="default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AD245" w14:textId="77777777" w:rsidR="00AA73F3" w:rsidRDefault="00AA73F3" w:rsidP="00E9244D">
      <w:r>
        <w:separator/>
      </w:r>
    </w:p>
  </w:endnote>
  <w:endnote w:type="continuationSeparator" w:id="0">
    <w:p w14:paraId="1B3C9B1D" w14:textId="77777777" w:rsidR="00AA73F3" w:rsidRDefault="00AA73F3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349DE" w14:textId="77777777" w:rsidR="00E9244D" w:rsidRDefault="00CC442B">
        <w:pPr>
          <w:pStyle w:val="Porat"/>
          <w:jc w:val="center"/>
        </w:pPr>
        <w:r>
          <w:fldChar w:fldCharType="begin"/>
        </w:r>
        <w:r w:rsidR="00E9244D">
          <w:instrText xml:space="preserve"> PAGE   \* MERGEFORMAT </w:instrText>
        </w:r>
        <w:r>
          <w:fldChar w:fldCharType="separate"/>
        </w:r>
        <w:r w:rsidR="00E01D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85921B" w14:textId="77777777" w:rsidR="00E9244D" w:rsidRDefault="00E92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47861" w14:textId="77777777" w:rsidR="00AA73F3" w:rsidRDefault="00AA73F3" w:rsidP="00E9244D">
      <w:r>
        <w:separator/>
      </w:r>
    </w:p>
  </w:footnote>
  <w:footnote w:type="continuationSeparator" w:id="0">
    <w:p w14:paraId="614C3F59" w14:textId="77777777" w:rsidR="00AA73F3" w:rsidRDefault="00AA73F3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31D54"/>
    <w:rsid w:val="000410C8"/>
    <w:rsid w:val="000C58F1"/>
    <w:rsid w:val="0010217B"/>
    <w:rsid w:val="0011507C"/>
    <w:rsid w:val="0011685E"/>
    <w:rsid w:val="00122373"/>
    <w:rsid w:val="00137F02"/>
    <w:rsid w:val="00156517"/>
    <w:rsid w:val="00161C52"/>
    <w:rsid w:val="00177153"/>
    <w:rsid w:val="001C10F1"/>
    <w:rsid w:val="00215F4F"/>
    <w:rsid w:val="0025168C"/>
    <w:rsid w:val="00252CD7"/>
    <w:rsid w:val="00296BA0"/>
    <w:rsid w:val="002C2D31"/>
    <w:rsid w:val="002D47BD"/>
    <w:rsid w:val="002F6573"/>
    <w:rsid w:val="00310573"/>
    <w:rsid w:val="00321026"/>
    <w:rsid w:val="00333EAA"/>
    <w:rsid w:val="00336DA1"/>
    <w:rsid w:val="003E7346"/>
    <w:rsid w:val="00417592"/>
    <w:rsid w:val="00422A9F"/>
    <w:rsid w:val="004358B2"/>
    <w:rsid w:val="00475A1C"/>
    <w:rsid w:val="00497D7A"/>
    <w:rsid w:val="004B24AA"/>
    <w:rsid w:val="004E6ED3"/>
    <w:rsid w:val="0050502D"/>
    <w:rsid w:val="00510A05"/>
    <w:rsid w:val="00560CCA"/>
    <w:rsid w:val="0057106F"/>
    <w:rsid w:val="005946E5"/>
    <w:rsid w:val="005A6789"/>
    <w:rsid w:val="005C5445"/>
    <w:rsid w:val="005C5C3D"/>
    <w:rsid w:val="005D1DD7"/>
    <w:rsid w:val="005D464D"/>
    <w:rsid w:val="005E1B3B"/>
    <w:rsid w:val="005F3073"/>
    <w:rsid w:val="00625D3C"/>
    <w:rsid w:val="00660553"/>
    <w:rsid w:val="006B1C8E"/>
    <w:rsid w:val="006C1992"/>
    <w:rsid w:val="006F0CED"/>
    <w:rsid w:val="007012CB"/>
    <w:rsid w:val="00707731"/>
    <w:rsid w:val="00726E44"/>
    <w:rsid w:val="007432ED"/>
    <w:rsid w:val="0076748B"/>
    <w:rsid w:val="00796701"/>
    <w:rsid w:val="007D3C78"/>
    <w:rsid w:val="007E04F8"/>
    <w:rsid w:val="007E5EBB"/>
    <w:rsid w:val="007F3A69"/>
    <w:rsid w:val="007F464F"/>
    <w:rsid w:val="00803BAC"/>
    <w:rsid w:val="00826936"/>
    <w:rsid w:val="00840FC0"/>
    <w:rsid w:val="00852021"/>
    <w:rsid w:val="00882B98"/>
    <w:rsid w:val="008A1B3F"/>
    <w:rsid w:val="009307CC"/>
    <w:rsid w:val="009529D4"/>
    <w:rsid w:val="00961387"/>
    <w:rsid w:val="009C15F2"/>
    <w:rsid w:val="009D7161"/>
    <w:rsid w:val="009E1C38"/>
    <w:rsid w:val="009F031B"/>
    <w:rsid w:val="00A0273D"/>
    <w:rsid w:val="00A16112"/>
    <w:rsid w:val="00A45269"/>
    <w:rsid w:val="00A56F7D"/>
    <w:rsid w:val="00A650FA"/>
    <w:rsid w:val="00A943D2"/>
    <w:rsid w:val="00AA5C3D"/>
    <w:rsid w:val="00AA73F3"/>
    <w:rsid w:val="00AC0C9A"/>
    <w:rsid w:val="00AC2A86"/>
    <w:rsid w:val="00B211FF"/>
    <w:rsid w:val="00B36DC9"/>
    <w:rsid w:val="00B50C82"/>
    <w:rsid w:val="00B6483F"/>
    <w:rsid w:val="00BE6AB7"/>
    <w:rsid w:val="00C03773"/>
    <w:rsid w:val="00C21AC4"/>
    <w:rsid w:val="00C22682"/>
    <w:rsid w:val="00C418A6"/>
    <w:rsid w:val="00C643CB"/>
    <w:rsid w:val="00CB6439"/>
    <w:rsid w:val="00CC442B"/>
    <w:rsid w:val="00CC4FFD"/>
    <w:rsid w:val="00D61847"/>
    <w:rsid w:val="00D768A9"/>
    <w:rsid w:val="00E01DFE"/>
    <w:rsid w:val="00E41B77"/>
    <w:rsid w:val="00E44734"/>
    <w:rsid w:val="00E53859"/>
    <w:rsid w:val="00E5680C"/>
    <w:rsid w:val="00E857D8"/>
    <w:rsid w:val="00E9244D"/>
    <w:rsid w:val="00ED3B68"/>
    <w:rsid w:val="00EF518C"/>
    <w:rsid w:val="00F32DA1"/>
    <w:rsid w:val="00F5077B"/>
    <w:rsid w:val="00F91DBA"/>
    <w:rsid w:val="00FA006F"/>
    <w:rsid w:val="00FF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E524"/>
  <w15:docId w15:val="{E8DDA70E-DD12-4EDC-9E1E-93174F2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7D7A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643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bdr w:val="nil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7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44D"/>
  </w:style>
  <w:style w:type="paragraph" w:styleId="Porat">
    <w:name w:val="footer"/>
    <w:basedOn w:val="prastasis"/>
    <w:link w:val="PoratDiagrama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44D"/>
  </w:style>
  <w:style w:type="paragraph" w:customStyle="1" w:styleId="Body">
    <w:name w:val="Body"/>
    <w:rsid w:val="00707731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643CB"/>
    <w:rPr>
      <w:rFonts w:asciiTheme="majorHAnsi" w:eastAsiaTheme="majorEastAsia" w:hAnsiTheme="majorHAnsi" w:cstheme="majorBidi"/>
      <w:color w:val="1F4D78" w:themeColor="accent1" w:themeShade="7F"/>
      <w:szCs w:val="24"/>
      <w:bdr w:val="nil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7D7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Karolis Šalčiūnas</cp:lastModifiedBy>
  <cp:revision>18</cp:revision>
  <dcterms:created xsi:type="dcterms:W3CDTF">2020-09-15T07:44:00Z</dcterms:created>
  <dcterms:modified xsi:type="dcterms:W3CDTF">2020-12-02T11:38:00Z</dcterms:modified>
</cp:coreProperties>
</file>