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6E11DD">
        <w:rPr>
          <w:rFonts w:ascii="Arial" w:hAnsi="Arial" w:cs="Arial"/>
          <w:bCs/>
          <w:sz w:val="22"/>
          <w:szCs w:val="22"/>
        </w:rPr>
        <w:t>Akcinė bendrovė</w:t>
      </w:r>
      <w:r w:rsidR="00452355" w:rsidRPr="006E11DD">
        <w:rPr>
          <w:rFonts w:ascii="Arial" w:hAnsi="Arial" w:cs="Arial"/>
          <w:bCs/>
          <w:sz w:val="22"/>
          <w:szCs w:val="22"/>
        </w:rPr>
        <w:t xml:space="preserve"> </w:t>
      </w:r>
      <w:r w:rsidR="006A25B6" w:rsidRPr="006E11DD">
        <w:rPr>
          <w:rFonts w:ascii="Arial" w:hAnsi="Arial" w:cs="Arial"/>
          <w:bCs/>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64DDBC28" w14:textId="08B6ADB5" w:rsidR="00A57EE4" w:rsidRPr="00755A24" w:rsidRDefault="00A57EE4" w:rsidP="00A57EE4">
      <w:pPr>
        <w:suppressAutoHyphens/>
        <w:ind w:firstLine="851"/>
        <w:rPr>
          <w:rFonts w:ascii="Arial" w:hAnsi="Arial" w:cs="Arial"/>
          <w:bCs/>
          <w:sz w:val="22"/>
          <w:szCs w:val="22"/>
        </w:rPr>
      </w:pPr>
      <w:r w:rsidRPr="00535B27">
        <w:rPr>
          <w:rFonts w:ascii="Arial" w:hAnsi="Arial" w:cs="Arial"/>
          <w:iCs/>
          <w:sz w:val="22"/>
          <w:szCs w:val="22"/>
        </w:rPr>
        <w:t>UAB „</w:t>
      </w:r>
      <w:proofErr w:type="spellStart"/>
      <w:r w:rsidRPr="00535B27">
        <w:rPr>
          <w:rFonts w:ascii="Arial" w:hAnsi="Arial" w:cs="Arial"/>
          <w:iCs/>
          <w:sz w:val="22"/>
          <w:szCs w:val="22"/>
        </w:rPr>
        <w:t>Sversa</w:t>
      </w:r>
      <w:proofErr w:type="spellEnd"/>
      <w:r w:rsidRPr="00535B27">
        <w:rPr>
          <w:rFonts w:ascii="Arial" w:hAnsi="Arial" w:cs="Arial"/>
          <w:iCs/>
          <w:sz w:val="22"/>
          <w:szCs w:val="22"/>
        </w:rPr>
        <w:t>“, juridinio asmens kodas 304533881</w:t>
      </w:r>
      <w:r w:rsidRPr="00535B27">
        <w:rPr>
          <w:rFonts w:ascii="Arial" w:hAnsi="Arial" w:cs="Arial"/>
          <w:sz w:val="22"/>
          <w:szCs w:val="22"/>
        </w:rPr>
        <w:t xml:space="preserve">, kurios registruota buveinė yra </w:t>
      </w:r>
      <w:r w:rsidRPr="00535B27">
        <w:rPr>
          <w:rFonts w:ascii="Arial" w:hAnsi="Arial" w:cs="Arial"/>
          <w:iCs/>
          <w:sz w:val="22"/>
          <w:szCs w:val="22"/>
        </w:rPr>
        <w:t>Saulėtekio al. 15, Vilnius, LT-10224</w:t>
      </w:r>
      <w:r w:rsidRPr="00535B27">
        <w:rPr>
          <w:rFonts w:ascii="Arial" w:hAnsi="Arial" w:cs="Arial"/>
          <w:sz w:val="22"/>
          <w:szCs w:val="22"/>
        </w:rPr>
        <w:t xml:space="preserve">, duomenys apie įmonę kaupiami ir saugomi Lietuvos Respublikos juridinių asmenų registre, atstovaujama, veikiančio pagal bendrovės įstatus, patvirtintus </w:t>
      </w:r>
      <w:r w:rsidRPr="00535B27">
        <w:rPr>
          <w:rFonts w:ascii="Arial" w:hAnsi="Arial" w:cs="Arial"/>
          <w:iCs/>
          <w:sz w:val="22"/>
          <w:szCs w:val="22"/>
        </w:rPr>
        <w:t>2017 m. gegužės 19 d. ir</w:t>
      </w:r>
      <w:r w:rsidRPr="00535B27">
        <w:rPr>
          <w:rFonts w:ascii="Arial" w:hAnsi="Arial" w:cs="Arial"/>
          <w:sz w:val="22"/>
          <w:szCs w:val="22"/>
        </w:rPr>
        <w:t xml:space="preserve"> įregistruotus Lietuvos Respublikos juridinių asmenų registre, toliau vadinama</w:t>
      </w:r>
      <w:r w:rsidRPr="00535B27">
        <w:rPr>
          <w:rFonts w:ascii="Arial" w:hAnsi="Arial" w:cs="Arial"/>
          <w:bCs/>
          <w:sz w:val="22"/>
          <w:szCs w:val="22"/>
        </w:rPr>
        <w:t xml:space="preserve"> </w:t>
      </w:r>
      <w:r w:rsidRPr="00535B27">
        <w:rPr>
          <w:rFonts w:ascii="Arial" w:hAnsi="Arial" w:cs="Arial"/>
          <w:b/>
          <w:sz w:val="22"/>
          <w:szCs w:val="22"/>
        </w:rPr>
        <w:t>Tiekėju</w:t>
      </w:r>
      <w:r w:rsidRPr="00535B27">
        <w:rPr>
          <w:rFonts w:ascii="Arial" w:hAnsi="Arial" w:cs="Arial"/>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61A646DC" w:rsidR="006236BA" w:rsidRPr="004C1804" w:rsidRDefault="00452355" w:rsidP="006236BA">
      <w:pPr>
        <w:pStyle w:val="Sraopastraipa"/>
        <w:numPr>
          <w:ilvl w:val="0"/>
          <w:numId w:val="14"/>
        </w:numPr>
        <w:tabs>
          <w:tab w:val="left" w:pos="1134"/>
        </w:tabs>
        <w:ind w:left="0" w:firstLine="567"/>
        <w:rPr>
          <w:rFonts w:ascii="Arial" w:hAnsi="Arial" w:cs="Arial"/>
          <w:b/>
          <w:bCs/>
          <w:caps/>
          <w:sz w:val="22"/>
          <w:szCs w:val="22"/>
        </w:rPr>
      </w:pPr>
      <w:r w:rsidRPr="004C1804">
        <w:rPr>
          <w:rFonts w:ascii="Arial" w:hAnsi="Arial" w:cs="Arial"/>
          <w:sz w:val="22"/>
          <w:szCs w:val="22"/>
        </w:rPr>
        <w:t>Vadovaudamasis šioje Sutartyje nustatytomis sąlygomis ir tvarka, T</w:t>
      </w:r>
      <w:r w:rsidR="00E2269B" w:rsidRPr="004C1804">
        <w:rPr>
          <w:rFonts w:ascii="Arial" w:hAnsi="Arial" w:cs="Arial"/>
          <w:sz w:val="22"/>
          <w:szCs w:val="22"/>
        </w:rPr>
        <w:t>ei</w:t>
      </w:r>
      <w:r w:rsidRPr="004C1804">
        <w:rPr>
          <w:rFonts w:ascii="Arial" w:hAnsi="Arial" w:cs="Arial"/>
          <w:sz w:val="22"/>
          <w:szCs w:val="22"/>
        </w:rPr>
        <w:t xml:space="preserve">kėjas įsipareigoja pagal Užsakovo pateiktą Techninę specifikaciją teikti </w:t>
      </w:r>
      <w:r w:rsidR="0094048A" w:rsidRPr="0094048A">
        <w:rPr>
          <w:rFonts w:ascii="Arial" w:hAnsi="Arial" w:cs="Arial"/>
          <w:b/>
          <w:bCs/>
          <w:i/>
          <w:iCs/>
          <w:sz w:val="22"/>
          <w:szCs w:val="22"/>
        </w:rPr>
        <w:t>„V</w:t>
      </w:r>
      <w:r w:rsidR="004C1804" w:rsidRPr="0094048A">
        <w:rPr>
          <w:rFonts w:ascii="Arial" w:hAnsi="Arial" w:cs="Arial"/>
          <w:b/>
          <w:bCs/>
          <w:i/>
          <w:iCs/>
          <w:sz w:val="22"/>
          <w:szCs w:val="22"/>
        </w:rPr>
        <w:t xml:space="preserve">alstybinės reikšmės </w:t>
      </w:r>
      <w:r w:rsidR="00983A8E" w:rsidRPr="0094048A">
        <w:rPr>
          <w:rFonts w:ascii="Arial" w:hAnsi="Arial" w:cs="Arial"/>
          <w:b/>
          <w:bCs/>
          <w:i/>
          <w:iCs/>
          <w:sz w:val="22"/>
          <w:szCs w:val="22"/>
        </w:rPr>
        <w:t>rajoninio</w:t>
      </w:r>
      <w:r w:rsidR="004C1804" w:rsidRPr="0094048A">
        <w:rPr>
          <w:rFonts w:ascii="Arial" w:hAnsi="Arial" w:cs="Arial"/>
          <w:b/>
          <w:bCs/>
          <w:i/>
          <w:iCs/>
          <w:sz w:val="22"/>
          <w:szCs w:val="22"/>
        </w:rPr>
        <w:t xml:space="preserve"> kelio Nr. 2</w:t>
      </w:r>
      <w:r w:rsidR="00983A8E" w:rsidRPr="0094048A">
        <w:rPr>
          <w:rFonts w:ascii="Arial" w:hAnsi="Arial" w:cs="Arial"/>
          <w:b/>
          <w:bCs/>
          <w:i/>
          <w:iCs/>
          <w:sz w:val="22"/>
          <w:szCs w:val="22"/>
        </w:rPr>
        <w:t xml:space="preserve">255 </w:t>
      </w:r>
      <w:proofErr w:type="spellStart"/>
      <w:r w:rsidR="00983A8E" w:rsidRPr="0094048A">
        <w:rPr>
          <w:rFonts w:ascii="Arial" w:hAnsi="Arial" w:cs="Arial"/>
          <w:b/>
          <w:bCs/>
          <w:i/>
          <w:iCs/>
          <w:sz w:val="22"/>
          <w:szCs w:val="22"/>
        </w:rPr>
        <w:t>Baukštinikai</w:t>
      </w:r>
      <w:proofErr w:type="spellEnd"/>
      <w:r w:rsidR="00983A8E" w:rsidRPr="0094048A">
        <w:rPr>
          <w:rFonts w:ascii="Arial" w:hAnsi="Arial" w:cs="Arial"/>
          <w:b/>
          <w:bCs/>
          <w:i/>
          <w:iCs/>
          <w:sz w:val="22"/>
          <w:szCs w:val="22"/>
        </w:rPr>
        <w:t>–Šatriai ruožo nuo 3,57 iki 8,36 km kapitalini</w:t>
      </w:r>
      <w:r w:rsidR="0094048A" w:rsidRPr="0094048A">
        <w:rPr>
          <w:rFonts w:ascii="Arial" w:hAnsi="Arial" w:cs="Arial"/>
          <w:b/>
          <w:bCs/>
          <w:i/>
          <w:iCs/>
          <w:sz w:val="22"/>
          <w:szCs w:val="22"/>
        </w:rPr>
        <w:t>s</w:t>
      </w:r>
      <w:r w:rsidR="00983A8E" w:rsidRPr="0094048A">
        <w:rPr>
          <w:rFonts w:ascii="Arial" w:hAnsi="Arial" w:cs="Arial"/>
          <w:b/>
          <w:bCs/>
          <w:i/>
          <w:iCs/>
          <w:sz w:val="22"/>
          <w:szCs w:val="22"/>
        </w:rPr>
        <w:t xml:space="preserve"> remont</w:t>
      </w:r>
      <w:r w:rsidR="0094048A" w:rsidRPr="0094048A">
        <w:rPr>
          <w:rFonts w:ascii="Arial" w:hAnsi="Arial" w:cs="Arial"/>
          <w:b/>
          <w:bCs/>
          <w:i/>
          <w:iCs/>
          <w:sz w:val="22"/>
          <w:szCs w:val="22"/>
        </w:rPr>
        <w:t>as“</w:t>
      </w:r>
      <w:r w:rsidR="00983A8E">
        <w:rPr>
          <w:rFonts w:ascii="Arial" w:hAnsi="Arial" w:cs="Arial"/>
          <w:bCs/>
          <w:sz w:val="22"/>
          <w:szCs w:val="22"/>
        </w:rPr>
        <w:t xml:space="preserve"> </w:t>
      </w:r>
      <w:r w:rsidR="009E3FD8" w:rsidRPr="004C1804">
        <w:rPr>
          <w:rFonts w:ascii="Arial" w:hAnsi="Arial" w:cs="Arial"/>
          <w:bCs/>
          <w:sz w:val="22"/>
          <w:szCs w:val="22"/>
        </w:rPr>
        <w:t>techninės priežiūros paslaug</w:t>
      </w:r>
      <w:r w:rsidR="00562575">
        <w:rPr>
          <w:rFonts w:ascii="Arial" w:hAnsi="Arial" w:cs="Arial"/>
          <w:bCs/>
          <w:sz w:val="22"/>
          <w:szCs w:val="22"/>
        </w:rPr>
        <w:t>a</w:t>
      </w:r>
      <w:r w:rsidR="009E3FD8" w:rsidRPr="004C1804">
        <w:rPr>
          <w:rFonts w:ascii="Arial" w:hAnsi="Arial" w:cs="Arial"/>
          <w:bCs/>
          <w:sz w:val="22"/>
          <w:szCs w:val="22"/>
        </w:rPr>
        <w:t>s</w:t>
      </w:r>
      <w:r w:rsidR="00382964" w:rsidRPr="004C1804">
        <w:rPr>
          <w:rFonts w:ascii="Arial" w:hAnsi="Arial" w:cs="Arial"/>
          <w:sz w:val="22"/>
          <w:szCs w:val="22"/>
        </w:rPr>
        <w:t xml:space="preserve"> (toliau – </w:t>
      </w:r>
      <w:r w:rsidR="00382964" w:rsidRPr="004C1804">
        <w:rPr>
          <w:rFonts w:ascii="Arial" w:hAnsi="Arial" w:cs="Arial"/>
          <w:b/>
          <w:sz w:val="22"/>
          <w:szCs w:val="22"/>
        </w:rPr>
        <w:t>Paslaugos</w:t>
      </w:r>
      <w:r w:rsidR="00382964" w:rsidRPr="004C1804">
        <w:rPr>
          <w:rFonts w:ascii="Arial" w:hAnsi="Arial" w:cs="Arial"/>
          <w:sz w:val="22"/>
          <w:szCs w:val="22"/>
        </w:rPr>
        <w:t>).</w:t>
      </w:r>
      <w:r w:rsidR="004C1804" w:rsidRPr="004C1804">
        <w:rPr>
          <w:rFonts w:ascii="Arial" w:hAnsi="Arial" w:cs="Arial"/>
          <w:sz w:val="22"/>
          <w:szCs w:val="22"/>
        </w:rPr>
        <w:t xml:space="preserve"> </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 xml:space="preserve">šis kainos apskaičiavimo būdas: </w:t>
      </w:r>
      <w:r w:rsidR="008E0A3F" w:rsidRPr="00A8748E">
        <w:rPr>
          <w:rFonts w:ascii="Arial" w:hAnsi="Arial" w:cs="Arial"/>
          <w:b/>
          <w:bCs/>
          <w:sz w:val="22"/>
          <w:szCs w:val="22"/>
        </w:rPr>
        <w:t>fiksuot</w:t>
      </w:r>
      <w:r w:rsidR="000230FD" w:rsidRPr="00A8748E">
        <w:rPr>
          <w:rFonts w:ascii="Arial" w:hAnsi="Arial" w:cs="Arial"/>
          <w:b/>
          <w:bCs/>
          <w:sz w:val="22"/>
          <w:szCs w:val="22"/>
        </w:rPr>
        <w:t>as procentas</w:t>
      </w:r>
      <w:r w:rsidR="001C4515" w:rsidRPr="00A8748E">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1C45DDA3"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A57EE4" w:rsidRPr="00DE7EC3">
        <w:rPr>
          <w:rFonts w:ascii="Arial" w:hAnsi="Arial" w:cs="Arial"/>
          <w:b/>
          <w:bCs/>
          <w:sz w:val="22"/>
          <w:szCs w:val="22"/>
        </w:rPr>
        <w:t>20 564,69</w:t>
      </w:r>
      <w:r w:rsidR="00BC415E" w:rsidRPr="006E11DD">
        <w:rPr>
          <w:rFonts w:ascii="Arial" w:hAnsi="Arial" w:cs="Arial"/>
          <w:sz w:val="22"/>
          <w:szCs w:val="22"/>
        </w:rPr>
        <w:t xml:space="preserve"> </w:t>
      </w:r>
      <w:r w:rsidR="00BC415E" w:rsidRPr="0094048A">
        <w:rPr>
          <w:rFonts w:ascii="Arial" w:hAnsi="Arial" w:cs="Arial"/>
          <w:i/>
          <w:iCs/>
          <w:sz w:val="22"/>
          <w:szCs w:val="22"/>
        </w:rPr>
        <w:t>(</w:t>
      </w:r>
      <w:r w:rsidR="00A57EE4">
        <w:rPr>
          <w:rFonts w:ascii="Arial" w:hAnsi="Arial" w:cs="Arial"/>
          <w:i/>
          <w:iCs/>
          <w:sz w:val="22"/>
          <w:szCs w:val="22"/>
        </w:rPr>
        <w:t>dvidešimt tūkstančių penki šimtai šešiasdešimt keturi eurai, 69 ct</w:t>
      </w:r>
      <w:r w:rsidR="00BC415E" w:rsidRPr="0094048A">
        <w:rPr>
          <w:rFonts w:ascii="Arial" w:hAnsi="Arial" w:cs="Arial"/>
          <w:i/>
          <w:iCs/>
          <w:sz w:val="22"/>
          <w:szCs w:val="22"/>
        </w:rPr>
        <w:t>)</w:t>
      </w:r>
      <w:r w:rsidR="00BC415E" w:rsidRPr="006E11DD">
        <w:rPr>
          <w:rFonts w:ascii="Arial" w:hAnsi="Arial" w:cs="Arial"/>
          <w:sz w:val="22"/>
          <w:szCs w:val="22"/>
        </w:rPr>
        <w:t xml:space="preserve"> Eur su PVM. Pradinės Sutarties vertė be PVM yra </w:t>
      </w:r>
      <w:r w:rsidR="00A57EE4" w:rsidRPr="00DE7EC3">
        <w:rPr>
          <w:rFonts w:ascii="Arial" w:hAnsi="Arial" w:cs="Arial"/>
          <w:b/>
          <w:bCs/>
          <w:sz w:val="22"/>
          <w:szCs w:val="22"/>
        </w:rPr>
        <w:t>16 995,61</w:t>
      </w:r>
      <w:r w:rsidR="00A57EE4" w:rsidRPr="00A57EE4">
        <w:rPr>
          <w:rFonts w:ascii="Arial" w:hAnsi="Arial" w:cs="Arial"/>
          <w:sz w:val="22"/>
          <w:szCs w:val="22"/>
        </w:rPr>
        <w:t xml:space="preserve"> </w:t>
      </w:r>
      <w:r w:rsidR="00BC415E" w:rsidRPr="0094048A">
        <w:rPr>
          <w:rFonts w:ascii="Arial" w:hAnsi="Arial" w:cs="Arial"/>
          <w:i/>
          <w:iCs/>
          <w:sz w:val="22"/>
          <w:szCs w:val="22"/>
        </w:rPr>
        <w:t>(</w:t>
      </w:r>
      <w:r w:rsidR="00A57EE4">
        <w:rPr>
          <w:rFonts w:ascii="Arial" w:hAnsi="Arial" w:cs="Arial"/>
          <w:i/>
          <w:iCs/>
          <w:sz w:val="22"/>
          <w:szCs w:val="22"/>
        </w:rPr>
        <w:t>šešiolika tūkstančių devyni šimtai devyniasdešimt penki eurai, 61 ct</w:t>
      </w:r>
      <w:r w:rsidR="00BC415E" w:rsidRPr="0094048A">
        <w:rPr>
          <w:rFonts w:ascii="Arial" w:hAnsi="Arial" w:cs="Arial"/>
          <w:i/>
          <w:iCs/>
          <w:sz w:val="22"/>
          <w:szCs w:val="22"/>
        </w:rPr>
        <w:t>)</w:t>
      </w:r>
      <w:r w:rsidR="00BC415E" w:rsidRPr="006E11DD">
        <w:rPr>
          <w:rFonts w:ascii="Arial" w:hAnsi="Arial" w:cs="Arial"/>
          <w:sz w:val="22"/>
          <w:szCs w:val="22"/>
        </w:rPr>
        <w:t xml:space="preserve"> Eur, 21 proc. PVM yra </w:t>
      </w:r>
      <w:r w:rsidR="00A57EE4" w:rsidRPr="00A57EE4">
        <w:rPr>
          <w:rFonts w:ascii="Arial" w:hAnsi="Arial" w:cs="Arial"/>
          <w:sz w:val="22"/>
          <w:szCs w:val="22"/>
        </w:rPr>
        <w:t xml:space="preserve">3 569,08 </w:t>
      </w:r>
      <w:r w:rsidR="00BC415E" w:rsidRPr="006E11DD">
        <w:rPr>
          <w:rFonts w:ascii="Arial" w:hAnsi="Arial" w:cs="Arial"/>
          <w:sz w:val="22"/>
          <w:szCs w:val="22"/>
        </w:rPr>
        <w:t xml:space="preserve"> </w:t>
      </w:r>
      <w:r w:rsidR="00BC415E" w:rsidRPr="0094048A">
        <w:rPr>
          <w:rFonts w:ascii="Arial" w:hAnsi="Arial" w:cs="Arial"/>
          <w:i/>
          <w:iCs/>
          <w:sz w:val="22"/>
          <w:szCs w:val="22"/>
        </w:rPr>
        <w:t>(</w:t>
      </w:r>
      <w:r w:rsidR="00A57EE4">
        <w:rPr>
          <w:rFonts w:ascii="Arial" w:hAnsi="Arial" w:cs="Arial"/>
          <w:i/>
          <w:iCs/>
          <w:sz w:val="22"/>
          <w:szCs w:val="22"/>
        </w:rPr>
        <w:t>trys tūkstančiai penki šimtai šešiasdešimt devyni eurai, 08 ct</w:t>
      </w:r>
      <w:r w:rsidR="00BC415E" w:rsidRPr="0094048A">
        <w:rPr>
          <w:rFonts w:ascii="Arial" w:hAnsi="Arial" w:cs="Arial"/>
          <w:i/>
          <w:iCs/>
          <w:sz w:val="22"/>
          <w:szCs w:val="22"/>
        </w:rPr>
        <w:t>)</w:t>
      </w:r>
      <w:r w:rsidR="00BC415E" w:rsidRPr="006E11DD">
        <w:rPr>
          <w:rFonts w:ascii="Arial" w:hAnsi="Arial" w:cs="Arial"/>
          <w:sz w:val="22"/>
          <w:szCs w:val="22"/>
        </w:rPr>
        <w:t xml:space="preserve">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w:t>
      </w:r>
      <w:r w:rsidR="00CE48E4" w:rsidRPr="0094048A">
        <w:rPr>
          <w:rFonts w:ascii="Arial" w:hAnsi="Arial" w:cs="Arial"/>
          <w:b/>
          <w:sz w:val="22"/>
          <w:szCs w:val="22"/>
        </w:rPr>
        <w:t>procent</w:t>
      </w:r>
      <w:r w:rsidR="00053F18" w:rsidRPr="0094048A">
        <w:rPr>
          <w:rFonts w:ascii="Arial" w:hAnsi="Arial" w:cs="Arial"/>
          <w:b/>
          <w:sz w:val="22"/>
          <w:szCs w:val="22"/>
        </w:rPr>
        <w:t>o</w:t>
      </w:r>
      <w:r w:rsidR="00CE48E4" w:rsidRPr="006E11DD">
        <w:rPr>
          <w:rFonts w:ascii="Arial" w:hAnsi="Arial" w:cs="Arial"/>
          <w:bCs/>
          <w:sz w:val="22"/>
          <w:szCs w:val="22"/>
        </w:rPr>
        <w:t xml:space="preserve">, kuris yra </w:t>
      </w:r>
      <w:r w:rsidR="00A57EE4">
        <w:rPr>
          <w:rFonts w:ascii="Arial" w:hAnsi="Arial" w:cs="Arial"/>
          <w:b/>
          <w:sz w:val="22"/>
          <w:szCs w:val="22"/>
        </w:rPr>
        <w:t>1,17</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bookmarkStart w:id="2"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2"/>
      <w:r w:rsidR="00092804" w:rsidRPr="006E11DD">
        <w:rPr>
          <w:rFonts w:ascii="Arial" w:hAnsi="Arial" w:cs="Arial"/>
          <w:sz w:val="22"/>
          <w:szCs w:val="22"/>
        </w:rPr>
        <w:t>dėl pasikeitusių mokesčių perskaičiuojama tokia tvarka:</w:t>
      </w:r>
      <w:bookmarkStart w:id="3"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3"/>
      <w:r w:rsidRPr="006E11DD">
        <w:rPr>
          <w:rFonts w:ascii="Arial" w:hAnsi="Arial" w:cs="Arial"/>
          <w:sz w:val="22"/>
          <w:szCs w:val="22"/>
        </w:rPr>
        <w:t>;</w:t>
      </w:r>
      <w:bookmarkStart w:id="4"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4"/>
      <w:r w:rsidRPr="006E11DD">
        <w:rPr>
          <w:rFonts w:ascii="Arial" w:hAnsi="Arial" w:cs="Arial"/>
          <w:sz w:val="22"/>
          <w:szCs w:val="22"/>
        </w:rPr>
        <w:t>;</w:t>
      </w:r>
      <w:bookmarkStart w:id="5"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5"/>
      <w:r w:rsidRPr="006E11DD">
        <w:rPr>
          <w:rFonts w:ascii="Arial" w:hAnsi="Arial" w:cs="Arial"/>
          <w:sz w:val="22"/>
          <w:szCs w:val="22"/>
        </w:rPr>
        <w:t>;</w:t>
      </w:r>
      <w:bookmarkStart w:id="6"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6"/>
      <w:r w:rsidR="00092804" w:rsidRPr="006E11DD">
        <w:rPr>
          <w:rFonts w:ascii="Arial" w:hAnsi="Arial" w:cs="Arial"/>
          <w:sz w:val="22"/>
          <w:szCs w:val="22"/>
        </w:rPr>
        <w:t>;</w:t>
      </w:r>
      <w:bookmarkStart w:id="7" w:name="_Hlk90643843"/>
    </w:p>
    <w:p w14:paraId="0955064A" w14:textId="452C4CA3" w:rsidR="003C040A"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7"/>
      <w:r w:rsidRPr="006E11DD">
        <w:rPr>
          <w:rFonts w:ascii="Arial" w:hAnsi="Arial" w:cs="Arial"/>
          <w:sz w:val="22"/>
          <w:szCs w:val="22"/>
        </w:rPr>
        <w:t>.</w:t>
      </w:r>
    </w:p>
    <w:p w14:paraId="7B616037" w14:textId="77777777" w:rsidR="006C6C46" w:rsidRPr="006E11DD" w:rsidRDefault="006C6C46" w:rsidP="006C6C46">
      <w:pPr>
        <w:pStyle w:val="Sraopastraipa"/>
        <w:tabs>
          <w:tab w:val="left" w:pos="1418"/>
        </w:tabs>
        <w:suppressAutoHyphens/>
        <w:autoSpaceDE w:val="0"/>
        <w:autoSpaceDN w:val="0"/>
        <w:adjustRightInd w:val="0"/>
        <w:ind w:left="851"/>
        <w:rPr>
          <w:rFonts w:ascii="Arial" w:hAnsi="Arial" w:cs="Arial"/>
          <w:sz w:val="22"/>
          <w:szCs w:val="22"/>
        </w:rPr>
      </w:pPr>
      <w:bookmarkStart w:id="8"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9" w:name="_Ref172625570"/>
      <w:bookmarkEnd w:id="8"/>
      <w:r w:rsidRPr="006E11DD">
        <w:rPr>
          <w:rFonts w:ascii="Arial" w:eastAsia="Calibri" w:hAnsi="Arial" w:cs="Arial"/>
          <w:b/>
          <w:bCs/>
          <w:sz w:val="22"/>
          <w:szCs w:val="22"/>
        </w:rPr>
        <w:t>PASLAUGŲ TEIKIMO TERMINAI</w:t>
      </w:r>
      <w:bookmarkEnd w:id="9"/>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0" w:name="_Ref501531533"/>
      <w:r w:rsidRPr="006E11DD">
        <w:rPr>
          <w:rFonts w:ascii="Arial" w:eastAsia="Calibri" w:hAnsi="Arial" w:cs="Arial"/>
          <w:b/>
          <w:bCs/>
          <w:sz w:val="22"/>
          <w:szCs w:val="22"/>
        </w:rPr>
        <w:t>PASLAUGŲ TEIKIMAS IR PASLAUGŲ REZULTATO PERDAVIMAS</w:t>
      </w:r>
      <w:bookmarkEnd w:id="10"/>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1" w:name="_Hlk67315190"/>
    </w:p>
    <w:p w14:paraId="46BA9219" w14:textId="299D2BFB"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9518D2" w:rsidRPr="006E11DD">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1"/>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2"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2"/>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0DAD01A6"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3"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9541C6" w:rsidRPr="006E11DD">
        <w:rPr>
          <w:rFonts w:ascii="Arial" w:hAnsi="Arial" w:cs="Arial"/>
          <w:sz w:val="22"/>
          <w:szCs w:val="22"/>
        </w:rPr>
        <w:fldChar w:fldCharType="begin"/>
      </w:r>
      <w:r w:rsidR="009541C6" w:rsidRPr="006E11DD">
        <w:rPr>
          <w:rFonts w:ascii="Arial" w:hAnsi="Arial" w:cs="Arial"/>
          <w:sz w:val="22"/>
          <w:szCs w:val="22"/>
        </w:rPr>
        <w:instrText xml:space="preserve"> REF _Ref172626085 \r \h </w:instrText>
      </w:r>
      <w:r w:rsidR="006E11DD" w:rsidRPr="006E11DD">
        <w:rPr>
          <w:rFonts w:ascii="Arial" w:hAnsi="Arial" w:cs="Arial"/>
          <w:sz w:val="22"/>
          <w:szCs w:val="22"/>
        </w:rPr>
        <w:instrText xml:space="preserve"> \* MERGEFORMAT </w:instrText>
      </w:r>
      <w:r w:rsidR="009541C6" w:rsidRPr="006E11DD">
        <w:rPr>
          <w:rFonts w:ascii="Arial" w:hAnsi="Arial" w:cs="Arial"/>
          <w:sz w:val="22"/>
          <w:szCs w:val="22"/>
        </w:rPr>
      </w:r>
      <w:r w:rsidR="009541C6" w:rsidRPr="006E11DD">
        <w:rPr>
          <w:rFonts w:ascii="Arial" w:hAnsi="Arial" w:cs="Arial"/>
          <w:sz w:val="22"/>
          <w:szCs w:val="22"/>
        </w:rPr>
        <w:fldChar w:fldCharType="separate"/>
      </w:r>
      <w:r w:rsidR="009541C6" w:rsidRPr="006E11DD">
        <w:rPr>
          <w:rFonts w:ascii="Arial" w:hAnsi="Arial" w:cs="Arial"/>
          <w:sz w:val="22"/>
          <w:szCs w:val="22"/>
        </w:rPr>
        <w:t>11</w:t>
      </w:r>
      <w:r w:rsidR="009541C6" w:rsidRPr="006E11DD">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 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 bus vertinama pagal įrašus statybos darbų žurnale).</w:t>
      </w:r>
    </w:p>
    <w:p w14:paraId="1E4BA816" w14:textId="00E4A48D"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31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kaina</w:t>
      </w:r>
      <w:r w:rsidR="00D072B1" w:rsidRPr="006E11DD">
        <w:rPr>
          <w:rFonts w:ascii="Arial" w:hAnsi="Arial" w:cs="Arial"/>
          <w:sz w:val="22"/>
          <w:szCs w:val="22"/>
        </w:rPr>
        <w:t>, jeigu tokia yra</w:t>
      </w:r>
      <w:r w:rsidR="00D01EFD" w:rsidRPr="006E11DD">
        <w:rPr>
          <w:rFonts w:ascii="Arial" w:hAnsi="Arial" w:cs="Arial"/>
          <w:sz w:val="22"/>
          <w:szCs w:val="22"/>
        </w:rPr>
        <w:t>, neviršijant Pradinės Sutarties vertės.</w:t>
      </w:r>
      <w:bookmarkEnd w:id="13"/>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94048A">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94048A">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4"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5"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16" w:name="_Ref119434464"/>
      <w:bookmarkEnd w:id="14"/>
      <w:bookmarkEnd w:id="15"/>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16"/>
    </w:p>
    <w:p w14:paraId="7A1BDB95"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18074A" w:rsidRPr="006E11DD">
        <w:rPr>
          <w:rFonts w:ascii="Arial" w:hAnsi="Arial" w:cs="Arial"/>
          <w:sz w:val="22"/>
          <w:szCs w:val="22"/>
          <w:lang w:val="en-US"/>
        </w:rPr>
        <w:t>3</w:t>
      </w:r>
      <w:r w:rsidR="005E3546" w:rsidRPr="006E11DD">
        <w:rPr>
          <w:rFonts w:ascii="Arial" w:hAnsi="Arial" w:cs="Arial"/>
          <w:sz w:val="22"/>
          <w:szCs w:val="22"/>
          <w:lang w:val="en-US"/>
        </w:rPr>
        <w:t>6</w:t>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124E488"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164B8A" w:rsidRPr="006E11DD">
        <w:rPr>
          <w:rFonts w:ascii="Arial" w:hAnsi="Arial" w:cs="Arial"/>
          <w:iCs/>
          <w:sz w:val="22"/>
          <w:szCs w:val="22"/>
          <w:lang w:eastAsia="lt-LT"/>
        </w:rPr>
        <w:fldChar w:fldCharType="begin"/>
      </w:r>
      <w:r w:rsidR="00164B8A" w:rsidRPr="006E11DD">
        <w:rPr>
          <w:rFonts w:ascii="Arial" w:hAnsi="Arial" w:cs="Arial"/>
          <w:iCs/>
          <w:sz w:val="22"/>
          <w:szCs w:val="22"/>
          <w:lang w:eastAsia="lt-LT"/>
        </w:rPr>
        <w:instrText xml:space="preserve"> REF _Ref172626720 \r \h </w:instrText>
      </w:r>
      <w:r w:rsidR="006E11DD" w:rsidRPr="006E11DD">
        <w:rPr>
          <w:rFonts w:ascii="Arial" w:hAnsi="Arial" w:cs="Arial"/>
          <w:iCs/>
          <w:sz w:val="22"/>
          <w:szCs w:val="22"/>
          <w:lang w:eastAsia="lt-LT"/>
        </w:rPr>
        <w:instrText xml:space="preserve"> \* MERGEFORMAT </w:instrText>
      </w:r>
      <w:r w:rsidR="00164B8A" w:rsidRPr="006E11DD">
        <w:rPr>
          <w:rFonts w:ascii="Arial" w:hAnsi="Arial" w:cs="Arial"/>
          <w:iCs/>
          <w:sz w:val="22"/>
          <w:szCs w:val="22"/>
          <w:lang w:eastAsia="lt-LT"/>
        </w:rPr>
      </w:r>
      <w:r w:rsidR="00164B8A" w:rsidRPr="006E11DD">
        <w:rPr>
          <w:rFonts w:ascii="Arial" w:hAnsi="Arial" w:cs="Arial"/>
          <w:iCs/>
          <w:sz w:val="22"/>
          <w:szCs w:val="22"/>
          <w:lang w:eastAsia="lt-LT"/>
        </w:rPr>
        <w:fldChar w:fldCharType="separate"/>
      </w:r>
      <w:r w:rsidR="00164B8A" w:rsidRPr="006E11DD">
        <w:rPr>
          <w:rFonts w:ascii="Arial" w:hAnsi="Arial" w:cs="Arial"/>
          <w:iCs/>
          <w:sz w:val="22"/>
          <w:szCs w:val="22"/>
          <w:lang w:eastAsia="lt-LT"/>
        </w:rPr>
        <w:t>69.8</w:t>
      </w:r>
      <w:r w:rsidR="00164B8A" w:rsidRPr="006E11DD">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65240863"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6474EB" w:rsidRPr="006E11DD">
        <w:rPr>
          <w:rFonts w:ascii="Arial" w:hAnsi="Arial" w:cs="Arial"/>
          <w:sz w:val="22"/>
          <w:szCs w:val="22"/>
        </w:rPr>
        <w:t xml:space="preserve">VII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58F4E9C8"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17" w:name="_Ref65836619"/>
      <w:bookmarkStart w:id="18" w:name="_Ref119433877"/>
      <w:bookmarkStart w:id="19"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17"/>
      <w:bookmarkEnd w:id="18"/>
      <w:bookmarkEnd w:id="19"/>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xml:space="preserve">) bus suteikta prieiga prie IS „Kelių projektai“ arba prie Valstybinės ir vietinės reikšmės kelių turto valdymo informacinės sistemos </w:t>
      </w:r>
      <w:r w:rsidRPr="006E11DD">
        <w:rPr>
          <w:rFonts w:ascii="Arial" w:hAnsi="Arial" w:cs="Arial"/>
          <w:sz w:val="22"/>
          <w:szCs w:val="22"/>
        </w:rPr>
        <w:lastRenderedPageBreak/>
        <w:t>(KTVIS).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0" w:name="_Ref119435173"/>
      <w:bookmarkStart w:id="21" w:name="_Ref163462945"/>
    </w:p>
    <w:p w14:paraId="50EB1AA8" w14:textId="77777777" w:rsidR="00723E73" w:rsidRPr="00DE7EC3" w:rsidRDefault="003717C8" w:rsidP="00723E73">
      <w:pPr>
        <w:pStyle w:val="Sraopastraipa"/>
        <w:numPr>
          <w:ilvl w:val="1"/>
          <w:numId w:val="62"/>
        </w:numPr>
        <w:tabs>
          <w:tab w:val="left" w:pos="851"/>
          <w:tab w:val="left" w:pos="1276"/>
          <w:tab w:val="left" w:pos="1560"/>
        </w:tabs>
        <w:ind w:left="0" w:firstLine="567"/>
        <w:rPr>
          <w:rFonts w:ascii="Arial" w:hAnsi="Arial" w:cs="Arial"/>
          <w:b/>
          <w:bCs/>
          <w:caps/>
          <w:sz w:val="22"/>
          <w:szCs w:val="22"/>
        </w:rPr>
      </w:pPr>
      <w:r w:rsidRPr="00DE7EC3">
        <w:rPr>
          <w:rFonts w:ascii="Arial" w:hAnsi="Arial" w:cs="Arial"/>
          <w:sz w:val="22"/>
          <w:szCs w:val="22"/>
          <w:lang w:eastAsia="lt-LT"/>
        </w:rPr>
        <w:t xml:space="preserve">jeigu Sutartis sudaroma su Užsienio teikėju: ne vėliau kaip per 10 (dešimt) darbo dienų po Sutarties pasirašymo, pateikti Užsakovui </w:t>
      </w:r>
      <w:r w:rsidRPr="00DE7EC3">
        <w:rPr>
          <w:rFonts w:ascii="Arial" w:hAnsi="Arial" w:cs="Arial"/>
          <w:sz w:val="22"/>
          <w:szCs w:val="22"/>
        </w:rPr>
        <w:t>teikėjo specialisto teisės pripažinimo pažymą  (dokumentą), nurodytą Konkurso sąlygose</w:t>
      </w:r>
      <w:bookmarkEnd w:id="20"/>
      <w:r w:rsidRPr="00DE7EC3">
        <w:rPr>
          <w:rFonts w:ascii="Arial" w:hAnsi="Arial" w:cs="Arial"/>
          <w:sz w:val="22"/>
          <w:szCs w:val="22"/>
        </w:rPr>
        <w:t>;</w:t>
      </w:r>
      <w:bookmarkStart w:id="22" w:name="_Ref161428793"/>
      <w:bookmarkStart w:id="23" w:name="_Ref163462955"/>
      <w:bookmarkEnd w:id="21"/>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2"/>
      <w:r w:rsidRPr="006E11DD">
        <w:rPr>
          <w:rFonts w:ascii="Arial" w:hAnsi="Arial" w:cs="Arial"/>
          <w:sz w:val="22"/>
          <w:szCs w:val="22"/>
        </w:rPr>
        <w:t>;</w:t>
      </w:r>
      <w:bookmarkStart w:id="24" w:name="_Ref172615757"/>
      <w:bookmarkEnd w:id="23"/>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24"/>
    </w:p>
    <w:p w14:paraId="4201CC4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25" w:name="_Hlk111988153"/>
    </w:p>
    <w:bookmarkEnd w:id="25"/>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26"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26"/>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3F5FFF79"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BE0161" w:rsidRPr="006E11DD">
        <w:rPr>
          <w:rFonts w:ascii="Arial" w:hAnsi="Arial" w:cs="Arial"/>
          <w:sz w:val="22"/>
          <w:szCs w:val="22"/>
        </w:rPr>
        <w:fldChar w:fldCharType="begin"/>
      </w:r>
      <w:r w:rsidR="00BE0161" w:rsidRPr="006E11DD">
        <w:rPr>
          <w:rFonts w:ascii="Arial" w:hAnsi="Arial" w:cs="Arial"/>
          <w:sz w:val="22"/>
          <w:szCs w:val="22"/>
        </w:rPr>
        <w:instrText xml:space="preserve"> REF _Ref163462945 \r \h </w:instrText>
      </w:r>
      <w:r w:rsidR="00755A24" w:rsidRPr="006E11DD">
        <w:rPr>
          <w:rFonts w:ascii="Arial" w:hAnsi="Arial" w:cs="Arial"/>
          <w:sz w:val="22"/>
          <w:szCs w:val="22"/>
        </w:rPr>
        <w:instrText xml:space="preserve"> \* MERGEFORMAT </w:instrText>
      </w:r>
      <w:r w:rsidR="00BE0161" w:rsidRPr="006E11DD">
        <w:rPr>
          <w:rFonts w:ascii="Arial" w:hAnsi="Arial" w:cs="Arial"/>
          <w:sz w:val="22"/>
          <w:szCs w:val="22"/>
        </w:rPr>
      </w:r>
      <w:r w:rsidR="00BE0161"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BE0161" w:rsidRPr="006E11DD">
        <w:rPr>
          <w:rFonts w:ascii="Arial" w:hAnsi="Arial" w:cs="Arial"/>
          <w:sz w:val="22"/>
          <w:szCs w:val="22"/>
        </w:rPr>
        <w:t>.13</w:t>
      </w:r>
      <w:r w:rsidR="00BE0161" w:rsidRPr="006E11DD">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BE0161" w:rsidRPr="006E11DD">
        <w:rPr>
          <w:rFonts w:ascii="Arial" w:hAnsi="Arial" w:cs="Arial"/>
          <w:sz w:val="22"/>
          <w:szCs w:val="22"/>
        </w:rPr>
        <w:fldChar w:fldCharType="begin"/>
      </w:r>
      <w:r w:rsidR="00BE0161" w:rsidRPr="006E11DD">
        <w:rPr>
          <w:rFonts w:ascii="Arial" w:hAnsi="Arial" w:cs="Arial"/>
          <w:sz w:val="22"/>
          <w:szCs w:val="22"/>
        </w:rPr>
        <w:instrText xml:space="preserve"> REF _Ref163462955 \r \h </w:instrText>
      </w:r>
      <w:r w:rsidR="00755A24" w:rsidRPr="006E11DD">
        <w:rPr>
          <w:rFonts w:ascii="Arial" w:hAnsi="Arial" w:cs="Arial"/>
          <w:sz w:val="22"/>
          <w:szCs w:val="22"/>
        </w:rPr>
        <w:instrText xml:space="preserve"> \* MERGEFORMAT </w:instrText>
      </w:r>
      <w:r w:rsidR="00BE0161" w:rsidRPr="006E11DD">
        <w:rPr>
          <w:rFonts w:ascii="Arial" w:hAnsi="Arial" w:cs="Arial"/>
          <w:sz w:val="22"/>
          <w:szCs w:val="22"/>
        </w:rPr>
      </w:r>
      <w:r w:rsidR="00BE0161"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BE0161" w:rsidRPr="006E11DD">
        <w:rPr>
          <w:rFonts w:ascii="Arial" w:hAnsi="Arial" w:cs="Arial"/>
          <w:sz w:val="22"/>
          <w:szCs w:val="22"/>
        </w:rPr>
        <w:t>.14</w:t>
      </w:r>
      <w:r w:rsidR="00BE0161" w:rsidRPr="006E11DD">
        <w:rPr>
          <w:rFonts w:ascii="Arial" w:hAnsi="Arial" w:cs="Arial"/>
          <w:sz w:val="22"/>
          <w:szCs w:val="22"/>
        </w:rPr>
        <w:fldChar w:fldCharType="end"/>
      </w:r>
      <w:r w:rsidR="00C20F68" w:rsidRPr="006E11DD">
        <w:rPr>
          <w:rFonts w:ascii="Arial" w:hAnsi="Arial" w:cs="Arial"/>
          <w:sz w:val="22"/>
          <w:szCs w:val="22"/>
        </w:rPr>
        <w:t xml:space="preserve"> ir (ar) </w:t>
      </w:r>
      <w:r w:rsidR="00C20F68" w:rsidRPr="006E11DD">
        <w:rPr>
          <w:rFonts w:ascii="Arial" w:hAnsi="Arial" w:cs="Arial"/>
          <w:sz w:val="22"/>
          <w:szCs w:val="22"/>
        </w:rPr>
        <w:fldChar w:fldCharType="begin"/>
      </w:r>
      <w:r w:rsidR="00C20F68" w:rsidRPr="006E11DD">
        <w:rPr>
          <w:rFonts w:ascii="Arial" w:hAnsi="Arial" w:cs="Arial"/>
          <w:sz w:val="22"/>
          <w:szCs w:val="22"/>
        </w:rPr>
        <w:instrText xml:space="preserve"> REF _Ref172615757 \r \h </w:instrText>
      </w:r>
      <w:r w:rsidR="006E11DD" w:rsidRPr="006E11DD">
        <w:rPr>
          <w:rFonts w:ascii="Arial" w:hAnsi="Arial" w:cs="Arial"/>
          <w:sz w:val="22"/>
          <w:szCs w:val="22"/>
        </w:rPr>
        <w:instrText xml:space="preserve"> \* MERGEFORMAT </w:instrText>
      </w:r>
      <w:r w:rsidR="00C20F68" w:rsidRPr="006E11DD">
        <w:rPr>
          <w:rFonts w:ascii="Arial" w:hAnsi="Arial" w:cs="Arial"/>
          <w:sz w:val="22"/>
          <w:szCs w:val="22"/>
        </w:rPr>
      </w:r>
      <w:r w:rsidR="00C20F68"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C20F68" w:rsidRPr="006E11DD">
        <w:rPr>
          <w:rFonts w:ascii="Arial" w:hAnsi="Arial" w:cs="Arial"/>
          <w:sz w:val="22"/>
          <w:szCs w:val="22"/>
        </w:rPr>
        <w:t>.15</w:t>
      </w:r>
      <w:r w:rsidR="00C20F68" w:rsidRPr="006E11DD">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27"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27"/>
    </w:p>
    <w:p w14:paraId="1FE1A9FA" w14:textId="77777777"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BF492D" w:rsidRPr="006E11DD">
        <w:rPr>
          <w:rFonts w:ascii="Arial" w:hAnsi="Arial" w:cs="Arial"/>
          <w:sz w:val="22"/>
          <w:szCs w:val="22"/>
          <w:lang w:eastAsia="lt-LT"/>
        </w:rPr>
        <w:t>54.7</w:t>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735BC3" w:rsidRPr="006E11DD">
        <w:rPr>
          <w:rFonts w:ascii="Arial" w:hAnsi="Arial" w:cs="Arial"/>
          <w:sz w:val="22"/>
          <w:szCs w:val="22"/>
        </w:rPr>
        <w:t>3</w:t>
      </w:r>
      <w:r w:rsidR="004B3807" w:rsidRPr="006E11DD">
        <w:rPr>
          <w:rFonts w:ascii="Arial" w:hAnsi="Arial" w:cs="Arial"/>
          <w:sz w:val="22"/>
          <w:szCs w:val="22"/>
        </w:rPr>
        <w:t>7</w:t>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28" w:name="_Ref504139138"/>
      <w:bookmarkStart w:id="2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28"/>
      <w:r w:rsidR="00BA0DBE" w:rsidRPr="006E11DD">
        <w:rPr>
          <w:rFonts w:ascii="Arial" w:hAnsi="Arial" w:cs="Arial"/>
          <w:b/>
          <w:sz w:val="22"/>
          <w:szCs w:val="22"/>
        </w:rPr>
        <w:t>. DRAUDIMAS</w:t>
      </w:r>
      <w:bookmarkEnd w:id="2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380C1496" w:rsidR="002D1D71" w:rsidRPr="006E11DD" w:rsidRDefault="00BA0DBE" w:rsidP="002D1D71">
      <w:pPr>
        <w:pStyle w:val="Sraopastraipa"/>
        <w:numPr>
          <w:ilvl w:val="0"/>
          <w:numId w:val="62"/>
        </w:numPr>
        <w:tabs>
          <w:tab w:val="left" w:pos="1276"/>
        </w:tabs>
        <w:ind w:left="0" w:firstLine="567"/>
        <w:rPr>
          <w:rFonts w:ascii="Arial" w:hAnsi="Arial" w:cs="Arial"/>
          <w:bCs/>
          <w:sz w:val="22"/>
          <w:szCs w:val="22"/>
        </w:rPr>
      </w:pPr>
      <w:bookmarkStart w:id="3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2A29A1" w:rsidRPr="0094048A">
        <w:rPr>
          <w:rFonts w:ascii="Arial" w:eastAsia="Calibri" w:hAnsi="Arial" w:cs="Arial"/>
          <w:bCs/>
          <w:i/>
          <w:iCs/>
          <w:sz w:val="22"/>
          <w:szCs w:val="22"/>
        </w:rPr>
        <w:t>„</w:t>
      </w:r>
      <w:r w:rsidR="00983A8E" w:rsidRPr="0094048A">
        <w:rPr>
          <w:rFonts w:ascii="Arial" w:eastAsia="Calibri" w:hAnsi="Arial" w:cs="Arial"/>
          <w:bCs/>
          <w:i/>
          <w:iCs/>
          <w:sz w:val="22"/>
          <w:szCs w:val="22"/>
        </w:rPr>
        <w:t xml:space="preserve">Valstybinės reikšmės rajoninio kelio Nr. 2255 </w:t>
      </w:r>
      <w:proofErr w:type="spellStart"/>
      <w:r w:rsidR="00983A8E" w:rsidRPr="0094048A">
        <w:rPr>
          <w:rFonts w:ascii="Arial" w:eastAsia="Calibri" w:hAnsi="Arial" w:cs="Arial"/>
          <w:bCs/>
          <w:i/>
          <w:iCs/>
          <w:sz w:val="22"/>
          <w:szCs w:val="22"/>
        </w:rPr>
        <w:t>Baukštinikai</w:t>
      </w:r>
      <w:proofErr w:type="spellEnd"/>
      <w:r w:rsidR="00983A8E" w:rsidRPr="0094048A">
        <w:rPr>
          <w:rFonts w:ascii="Arial" w:eastAsia="Calibri" w:hAnsi="Arial" w:cs="Arial"/>
          <w:bCs/>
          <w:i/>
          <w:iCs/>
          <w:sz w:val="22"/>
          <w:szCs w:val="22"/>
        </w:rPr>
        <w:t xml:space="preserve">–Šatriai ruožo nuo 3,57 iki 8,36 km kapitalinis remontas </w:t>
      </w:r>
      <w:r w:rsidRPr="0094048A">
        <w:rPr>
          <w:rFonts w:ascii="Arial" w:hAnsi="Arial" w:cs="Arial"/>
          <w:bCs/>
          <w:i/>
          <w:iCs/>
          <w:sz w:val="22"/>
          <w:szCs w:val="22"/>
        </w:rPr>
        <w:t>– techninės priežiūros paslaugos</w:t>
      </w:r>
      <w:r w:rsidR="002A29A1" w:rsidRPr="0094048A">
        <w:rPr>
          <w:rFonts w:ascii="Arial" w:hAnsi="Arial" w:cs="Arial"/>
          <w:bCs/>
          <w:i/>
          <w:iCs/>
          <w:sz w:val="22"/>
          <w:szCs w:val="22"/>
        </w:rPr>
        <w:t>“</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94048A" w:rsidRPr="0094048A">
        <w:rPr>
          <w:rFonts w:ascii="Arial" w:hAnsi="Arial" w:cs="Arial"/>
          <w:b/>
          <w:bCs/>
          <w:sz w:val="22"/>
          <w:szCs w:val="22"/>
        </w:rPr>
        <w:t>4</w:t>
      </w:r>
      <w:r w:rsidRPr="0094048A">
        <w:rPr>
          <w:rFonts w:ascii="Arial" w:hAnsi="Arial" w:cs="Arial"/>
          <w:b/>
          <w:bCs/>
          <w:sz w:val="22"/>
          <w:szCs w:val="22"/>
        </w:rPr>
        <w:t xml:space="preserve"> priede</w:t>
      </w:r>
      <w:r w:rsidRPr="0094048A">
        <w:rPr>
          <w:rFonts w:ascii="Arial" w:hAnsi="Arial" w:cs="Arial"/>
          <w:sz w:val="22"/>
          <w:szCs w:val="22"/>
        </w:rPr>
        <w:t xml:space="preserve"> </w:t>
      </w:r>
      <w:r w:rsidRPr="006E11DD">
        <w:rPr>
          <w:rFonts w:ascii="Arial" w:hAnsi="Arial" w:cs="Arial"/>
          <w:sz w:val="22"/>
          <w:szCs w:val="22"/>
        </w:rPr>
        <w:t>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94048A">
        <w:rPr>
          <w:rFonts w:ascii="Arial" w:eastAsia="Calibri" w:hAnsi="Arial" w:cs="Arial"/>
          <w:b/>
          <w:bCs/>
          <w:sz w:val="22"/>
          <w:szCs w:val="22"/>
        </w:rPr>
        <w:t>5</w:t>
      </w:r>
      <w:r w:rsidRPr="006E11DD">
        <w:rPr>
          <w:rFonts w:ascii="Arial" w:eastAsia="Calibri" w:hAnsi="Arial" w:cs="Arial"/>
          <w:b/>
          <w:bCs/>
          <w:sz w:val="22"/>
          <w:szCs w:val="22"/>
        </w:rPr>
        <w:t xml:space="preserve"> (</w:t>
      </w:r>
      <w:r w:rsidR="0094048A">
        <w:rPr>
          <w:rFonts w:ascii="Arial" w:eastAsia="Calibri" w:hAnsi="Arial" w:cs="Arial"/>
          <w:b/>
          <w:bCs/>
          <w:sz w:val="22"/>
          <w:szCs w:val="22"/>
        </w:rPr>
        <w:t>penkis</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30"/>
    </w:p>
    <w:p w14:paraId="4DB08B60" w14:textId="59F0B7A9"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2D1D71" w:rsidRPr="006E11DD">
        <w:rPr>
          <w:rFonts w:ascii="Arial" w:hAnsi="Arial" w:cs="Arial"/>
          <w:sz w:val="22"/>
          <w:szCs w:val="22"/>
        </w:rPr>
        <w:t>55</w:t>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5</w:t>
      </w:r>
      <w:r w:rsidR="00265692" w:rsidRPr="006E11DD">
        <w:rPr>
          <w:rFonts w:ascii="Arial" w:hAnsi="Arial" w:cs="Arial"/>
          <w:sz w:val="22"/>
          <w:szCs w:val="22"/>
        </w:rPr>
        <w:t>7</w:t>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31" w:name="_Ref114985842"/>
      <w:r w:rsidRPr="006E11DD">
        <w:rPr>
          <w:rFonts w:ascii="Arial" w:hAnsi="Arial" w:cs="Arial"/>
          <w:sz w:val="22"/>
          <w:szCs w:val="22"/>
        </w:rPr>
        <w:t>Teikėjas įsipareigoja:</w:t>
      </w:r>
      <w:bookmarkEnd w:id="3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3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3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77777777"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214082" w:rsidRPr="006E11DD">
        <w:rPr>
          <w:rFonts w:ascii="Arial" w:eastAsiaTheme="minorHAnsi" w:hAnsi="Arial" w:cs="Arial"/>
          <w:sz w:val="22"/>
          <w:szCs w:val="22"/>
        </w:rPr>
        <w:t>55</w:t>
      </w:r>
      <w:r w:rsidRPr="006E11DD">
        <w:rPr>
          <w:rFonts w:ascii="Arial" w:eastAsiaTheme="minorHAnsi" w:hAnsi="Arial" w:cs="Arial"/>
          <w:sz w:val="22"/>
          <w:szCs w:val="22"/>
        </w:rPr>
        <w:t xml:space="preserve"> punkto sąlygas</w:t>
      </w:r>
      <w:bookmarkStart w:id="3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33"/>
      <w:r w:rsidRPr="006E11DD">
        <w:rPr>
          <w:rFonts w:ascii="Arial" w:hAnsi="Arial" w:cs="Arial"/>
          <w:sz w:val="22"/>
          <w:szCs w:val="22"/>
        </w:rPr>
        <w:t>.</w:t>
      </w:r>
    </w:p>
    <w:p w14:paraId="0A95EA50" w14:textId="45F7106E"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CA7C34" w:rsidRPr="006E11DD">
        <w:rPr>
          <w:rFonts w:ascii="Arial" w:hAnsi="Arial" w:cs="Arial"/>
          <w:sz w:val="22"/>
          <w:szCs w:val="22"/>
        </w:rPr>
        <w:t>80</w:t>
      </w:r>
      <w:r w:rsidRPr="006E11DD">
        <w:rPr>
          <w:rFonts w:ascii="Arial" w:hAnsi="Arial" w:cs="Arial"/>
          <w:sz w:val="22"/>
          <w:szCs w:val="22"/>
        </w:rPr>
        <w:t xml:space="preserve"> ir </w:t>
      </w:r>
      <w:r w:rsidR="00CA7C34" w:rsidRPr="006E11DD">
        <w:rPr>
          <w:rFonts w:ascii="Arial" w:hAnsi="Arial" w:cs="Arial"/>
          <w:sz w:val="22"/>
          <w:szCs w:val="22"/>
        </w:rPr>
        <w:t>81</w:t>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237F3D01"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3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34"/>
    </w:p>
    <w:p w14:paraId="0E81ABFE" w14:textId="77777777"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35" w:name="_Hlk61265474"/>
      <w:r w:rsidRPr="006E11DD">
        <w:rPr>
          <w:rFonts w:ascii="Arial" w:hAnsi="Arial" w:cs="Arial"/>
          <w:sz w:val="22"/>
          <w:szCs w:val="22"/>
          <w:lang w:eastAsia="lt-LT"/>
        </w:rPr>
        <w:t xml:space="preserve"> </w:t>
      </w:r>
      <w:bookmarkEnd w:id="3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1C30C7D5"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A57EE4" w:rsidRPr="00535B27">
        <w:rPr>
          <w:rFonts w:ascii="Arial" w:hAnsi="Arial" w:cs="Arial"/>
          <w:i/>
          <w:iCs/>
          <w:sz w:val="22"/>
          <w:szCs w:val="22"/>
        </w:rPr>
        <w:t>UAB „</w:t>
      </w:r>
      <w:proofErr w:type="spellStart"/>
      <w:r w:rsidR="00A57EE4" w:rsidRPr="00535B27">
        <w:rPr>
          <w:rFonts w:ascii="Arial" w:hAnsi="Arial" w:cs="Arial"/>
          <w:i/>
          <w:iCs/>
          <w:sz w:val="22"/>
          <w:szCs w:val="22"/>
        </w:rPr>
        <w:t>Construction</w:t>
      </w:r>
      <w:proofErr w:type="spellEnd"/>
      <w:r w:rsidR="00A57EE4" w:rsidRPr="00535B27">
        <w:rPr>
          <w:rFonts w:ascii="Arial" w:hAnsi="Arial" w:cs="Arial"/>
          <w:i/>
          <w:iCs/>
          <w:sz w:val="22"/>
          <w:szCs w:val="22"/>
        </w:rPr>
        <w:t xml:space="preserve"> </w:t>
      </w:r>
      <w:proofErr w:type="spellStart"/>
      <w:r w:rsidR="00A57EE4" w:rsidRPr="00535B27">
        <w:rPr>
          <w:rFonts w:ascii="Arial" w:hAnsi="Arial" w:cs="Arial"/>
          <w:i/>
          <w:iCs/>
          <w:sz w:val="22"/>
          <w:szCs w:val="22"/>
        </w:rPr>
        <w:t>supervision</w:t>
      </w:r>
      <w:proofErr w:type="spellEnd"/>
      <w:r w:rsidR="00A57EE4" w:rsidRPr="00535B27">
        <w:rPr>
          <w:rFonts w:ascii="Arial" w:hAnsi="Arial" w:cs="Arial"/>
          <w:i/>
          <w:iCs/>
          <w:sz w:val="22"/>
          <w:szCs w:val="22"/>
        </w:rPr>
        <w:t>“</w:t>
      </w:r>
      <w:r w:rsidR="00A57EE4" w:rsidRPr="00535B27">
        <w:rPr>
          <w:rFonts w:ascii="Arial" w:hAnsi="Arial" w:cs="Arial"/>
          <w:i/>
          <w:sz w:val="22"/>
          <w:szCs w:val="22"/>
        </w:rPr>
        <w:t>.</w:t>
      </w:r>
      <w:r w:rsidR="00A57EE4" w:rsidRPr="00535B27">
        <w:rPr>
          <w:sz w:val="22"/>
          <w:szCs w:val="22"/>
        </w:rPr>
        <w:t xml:space="preserve"> </w:t>
      </w: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 xml:space="preserve">kėjus vietomis, perduoti didesnę (mažesnę) Paslaugų dalį, negu buvo suderinta, kitam Sutartyje numatytam </w:t>
      </w:r>
      <w:r w:rsidRPr="006E11DD">
        <w:rPr>
          <w:rFonts w:ascii="Arial" w:hAnsi="Arial" w:cs="Arial"/>
          <w:sz w:val="22"/>
          <w:szCs w:val="22"/>
        </w:rPr>
        <w:lastRenderedPageBreak/>
        <w:t>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3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37" w:name="_Hlk63689604"/>
      <w:bookmarkEnd w:id="3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3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3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39" w:name="_Ref148706408"/>
      <w:bookmarkEnd w:id="3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39"/>
      <w:r w:rsidR="00E453BD" w:rsidRPr="006E11DD">
        <w:rPr>
          <w:rFonts w:ascii="Arial" w:hAnsi="Arial" w:cs="Arial"/>
          <w:sz w:val="22"/>
          <w:szCs w:val="22"/>
        </w:rPr>
        <w:t>;</w:t>
      </w:r>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AF6DB3" w:rsidRPr="006E11DD">
        <w:rPr>
          <w:rFonts w:ascii="Arial" w:hAnsi="Arial" w:cs="Arial"/>
          <w:sz w:val="22"/>
          <w:szCs w:val="22"/>
          <w:lang w:eastAsia="lt-LT"/>
        </w:rPr>
        <w:t>8</w:t>
      </w:r>
      <w:r w:rsidR="00972C4C" w:rsidRPr="006E11DD">
        <w:rPr>
          <w:rFonts w:ascii="Arial" w:hAnsi="Arial" w:cs="Arial"/>
          <w:sz w:val="22"/>
          <w:szCs w:val="22"/>
          <w:lang w:eastAsia="lt-LT"/>
        </w:rPr>
        <w:t>0</w:t>
      </w:r>
      <w:r w:rsidR="0029500E" w:rsidRPr="006E11DD">
        <w:rPr>
          <w:rFonts w:ascii="Arial" w:hAnsi="Arial" w:cs="Arial"/>
          <w:sz w:val="22"/>
          <w:szCs w:val="22"/>
        </w:rPr>
        <w:t xml:space="preserve"> ir </w:t>
      </w:r>
      <w:r w:rsidR="00DD418B" w:rsidRPr="006E11DD">
        <w:rPr>
          <w:rFonts w:ascii="Arial" w:hAnsi="Arial" w:cs="Arial"/>
          <w:sz w:val="22"/>
          <w:szCs w:val="22"/>
        </w:rPr>
        <w:t>81</w:t>
      </w:r>
      <w:r w:rsidR="00AF3702" w:rsidRPr="006E11DD">
        <w:rPr>
          <w:rFonts w:ascii="Arial" w:hAnsi="Arial" w:cs="Arial"/>
          <w:sz w:val="22"/>
          <w:szCs w:val="22"/>
        </w:rPr>
        <w:t xml:space="preserve"> (išskyrus </w:t>
      </w:r>
      <w:r w:rsidR="00AF3702" w:rsidRPr="006E11DD">
        <w:rPr>
          <w:rFonts w:ascii="Arial" w:hAnsi="Arial" w:cs="Arial"/>
          <w:sz w:val="22"/>
          <w:szCs w:val="22"/>
          <w:lang w:val="en-US"/>
        </w:rPr>
        <w:fldChar w:fldCharType="begin"/>
      </w:r>
      <w:r w:rsidR="00AF3702" w:rsidRPr="006E11DD">
        <w:rPr>
          <w:rFonts w:ascii="Arial" w:hAnsi="Arial" w:cs="Arial"/>
          <w:sz w:val="22"/>
          <w:szCs w:val="22"/>
        </w:rPr>
        <w:instrText xml:space="preserve"> REF _Ref162276175 \r \h </w:instrText>
      </w:r>
      <w:r w:rsidR="00755A24" w:rsidRPr="006E11DD">
        <w:rPr>
          <w:rFonts w:ascii="Arial" w:hAnsi="Arial" w:cs="Arial"/>
          <w:sz w:val="22"/>
          <w:szCs w:val="22"/>
          <w:lang w:val="en-US"/>
        </w:rPr>
        <w:instrText xml:space="preserve"> \* MERGEFORMAT </w:instrText>
      </w:r>
      <w:r w:rsidR="00AF3702" w:rsidRPr="006E11DD">
        <w:rPr>
          <w:rFonts w:ascii="Arial" w:hAnsi="Arial" w:cs="Arial"/>
          <w:sz w:val="22"/>
          <w:szCs w:val="22"/>
          <w:lang w:val="en-US"/>
        </w:rPr>
      </w:r>
      <w:r w:rsidR="00AF3702" w:rsidRPr="006E11DD">
        <w:rPr>
          <w:rFonts w:ascii="Arial" w:hAnsi="Arial" w:cs="Arial"/>
          <w:sz w:val="22"/>
          <w:szCs w:val="22"/>
          <w:lang w:val="en-US"/>
        </w:rPr>
        <w:fldChar w:fldCharType="separate"/>
      </w:r>
      <w:r w:rsidR="00AF3702" w:rsidRPr="006E11DD">
        <w:rPr>
          <w:rFonts w:ascii="Arial" w:hAnsi="Arial" w:cs="Arial"/>
          <w:sz w:val="22"/>
          <w:szCs w:val="22"/>
        </w:rPr>
        <w:t>8</w:t>
      </w:r>
      <w:r w:rsidR="00DD418B" w:rsidRPr="006E11DD">
        <w:rPr>
          <w:rFonts w:ascii="Arial" w:hAnsi="Arial" w:cs="Arial"/>
          <w:sz w:val="22"/>
          <w:szCs w:val="22"/>
        </w:rPr>
        <w:t>1</w:t>
      </w:r>
      <w:r w:rsidR="00AF3702" w:rsidRPr="006E11DD">
        <w:rPr>
          <w:rFonts w:ascii="Arial" w:hAnsi="Arial" w:cs="Arial"/>
          <w:sz w:val="22"/>
          <w:szCs w:val="22"/>
        </w:rPr>
        <w:t>.1</w:t>
      </w:r>
      <w:r w:rsidR="00AF3702" w:rsidRPr="006E11DD">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68A10DB5"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w:t>
      </w:r>
      <w:proofErr w:type="spellStart"/>
      <w:r w:rsidRPr="006E11DD">
        <w:rPr>
          <w:rFonts w:ascii="Arial" w:hAnsi="Arial" w:cs="Arial"/>
          <w:sz w:val="22"/>
          <w:szCs w:val="22"/>
        </w:rPr>
        <w:t>is</w:t>
      </w:r>
      <w:proofErr w:type="spellEnd"/>
      <w:r w:rsidRPr="006E11DD">
        <w:rPr>
          <w:rFonts w:ascii="Arial" w:hAnsi="Arial" w:cs="Arial"/>
          <w:sz w:val="22"/>
          <w:szCs w:val="22"/>
        </w:rPr>
        <w:t xml:space="preserve">: </w:t>
      </w:r>
      <w:r w:rsidRPr="006F4F43">
        <w:rPr>
          <w:rFonts w:ascii="Arial" w:hAnsi="Arial" w:cs="Arial"/>
          <w:sz w:val="22"/>
          <w:szCs w:val="22"/>
        </w:rPr>
        <w:t>už sutarties vykdymą</w:t>
      </w:r>
      <w:r w:rsidRPr="006E11DD">
        <w:rPr>
          <w:rFonts w:ascii="Arial" w:hAnsi="Arial" w:cs="Arial"/>
          <w:sz w:val="22"/>
          <w:szCs w:val="22"/>
        </w:rPr>
        <w:t xml:space="preserve"> –</w:t>
      </w:r>
      <w:r w:rsidR="006F4F43">
        <w:rPr>
          <w:rFonts w:ascii="Arial" w:hAnsi="Arial" w:cs="Arial"/>
          <w:sz w:val="22"/>
          <w:szCs w:val="22"/>
        </w:rPr>
        <w:t xml:space="preserve"> </w:t>
      </w:r>
    </w:p>
    <w:p w14:paraId="7FD27395" w14:textId="49DA22B1"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Sutarties vykdymą –</w:t>
      </w:r>
      <w:r w:rsidRPr="006E11DD">
        <w:rPr>
          <w:rFonts w:ascii="Arial" w:hAnsi="Arial" w:cs="Arial"/>
          <w:bCs/>
          <w:sz w:val="22"/>
          <w:szCs w:val="22"/>
        </w:rPr>
        <w:t xml:space="preserve"> </w:t>
      </w:r>
    </w:p>
    <w:p w14:paraId="5F6C0103" w14:textId="291ABB6F" w:rsidR="00B401D2" w:rsidRPr="006E11DD"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w:t>
      </w:r>
      <w:proofErr w:type="spellStart"/>
      <w:r w:rsidRPr="006E11DD">
        <w:rPr>
          <w:rFonts w:ascii="Arial" w:hAnsi="Arial" w:cs="Arial"/>
          <w:bCs/>
          <w:sz w:val="22"/>
          <w:szCs w:val="22"/>
        </w:rPr>
        <w:t>us</w:t>
      </w:r>
      <w:proofErr w:type="spellEnd"/>
      <w:r w:rsidRPr="006E11DD">
        <w:rPr>
          <w:rFonts w:ascii="Arial" w:hAnsi="Arial" w:cs="Arial"/>
          <w:bCs/>
          <w:sz w:val="22"/>
          <w:szCs w:val="22"/>
        </w:rPr>
        <w:t>) projekto (-ų) kodą (-</w:t>
      </w:r>
      <w:proofErr w:type="spellStart"/>
      <w:r w:rsidRPr="006E11DD">
        <w:rPr>
          <w:rFonts w:ascii="Arial" w:hAnsi="Arial" w:cs="Arial"/>
          <w:bCs/>
          <w:sz w:val="22"/>
          <w:szCs w:val="22"/>
        </w:rPr>
        <w:t>us</w:t>
      </w:r>
      <w:proofErr w:type="spellEnd"/>
      <w:r w:rsidRPr="006E11DD">
        <w:rPr>
          <w:rFonts w:ascii="Arial" w:hAnsi="Arial" w:cs="Arial"/>
          <w:bCs/>
          <w:sz w:val="22"/>
          <w:szCs w:val="22"/>
        </w:rPr>
        <w:t xml:space="preserve">) elektroninio pašto adresu </w:t>
      </w:r>
      <w:hyperlink r:id="rId12" w:history="1">
        <w:r w:rsidR="00B83C9F" w:rsidRPr="006E11DD">
          <w:rPr>
            <w:rStyle w:val="Hipersaitas"/>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E.</w:t>
      </w:r>
      <w:r w:rsidR="000016D9">
        <w:rPr>
          <w:rFonts w:ascii="Arial" w:hAnsi="Arial" w:cs="Arial"/>
          <w:bCs/>
          <w:sz w:val="22"/>
          <w:szCs w:val="22"/>
        </w:rPr>
        <w:t xml:space="preserve"> </w:t>
      </w:r>
      <w:r w:rsidRPr="006E11DD">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992"/>
        <w:gridCol w:w="4961"/>
        <w:gridCol w:w="3396"/>
      </w:tblGrid>
      <w:tr w:rsidR="00BB6612" w:rsidRPr="00BB6612" w14:paraId="425E24A6" w14:textId="77777777" w:rsidTr="00DE7EC3">
        <w:tc>
          <w:tcPr>
            <w:tcW w:w="992" w:type="dxa"/>
          </w:tcPr>
          <w:p w14:paraId="4D6FB3E5" w14:textId="77777777" w:rsidR="00B401D2" w:rsidRPr="00BB6612" w:rsidRDefault="00B401D2" w:rsidP="00A86C85">
            <w:pPr>
              <w:pStyle w:val="Sraopastraipa"/>
              <w:tabs>
                <w:tab w:val="left" w:pos="426"/>
              </w:tabs>
              <w:suppressAutoHyphens/>
              <w:ind w:left="0"/>
              <w:rPr>
                <w:rFonts w:ascii="Arial" w:hAnsi="Arial" w:cs="Arial"/>
                <w:b/>
                <w:sz w:val="22"/>
                <w:szCs w:val="22"/>
              </w:rPr>
            </w:pPr>
            <w:r w:rsidRPr="00BB6612">
              <w:rPr>
                <w:rFonts w:ascii="Arial" w:hAnsi="Arial" w:cs="Arial"/>
                <w:b/>
                <w:sz w:val="22"/>
                <w:szCs w:val="22"/>
              </w:rPr>
              <w:t>Eil. Nr.</w:t>
            </w:r>
          </w:p>
        </w:tc>
        <w:tc>
          <w:tcPr>
            <w:tcW w:w="4961" w:type="dxa"/>
          </w:tcPr>
          <w:p w14:paraId="515546EF" w14:textId="77777777" w:rsidR="00B401D2" w:rsidRPr="00BB6612" w:rsidRDefault="00B401D2" w:rsidP="000C2827">
            <w:pPr>
              <w:pStyle w:val="Sraopastraipa"/>
              <w:tabs>
                <w:tab w:val="left" w:pos="426"/>
              </w:tabs>
              <w:suppressAutoHyphens/>
              <w:ind w:left="0" w:firstLine="851"/>
              <w:rPr>
                <w:rFonts w:ascii="Arial" w:hAnsi="Arial" w:cs="Arial"/>
                <w:b/>
                <w:sz w:val="22"/>
                <w:szCs w:val="22"/>
              </w:rPr>
            </w:pPr>
            <w:r w:rsidRPr="00BB6612">
              <w:rPr>
                <w:rFonts w:ascii="Arial" w:hAnsi="Arial" w:cs="Arial"/>
                <w:b/>
                <w:sz w:val="22"/>
                <w:szCs w:val="22"/>
              </w:rPr>
              <w:t>Projekto pavadinimas</w:t>
            </w:r>
          </w:p>
        </w:tc>
        <w:tc>
          <w:tcPr>
            <w:tcW w:w="3396" w:type="dxa"/>
          </w:tcPr>
          <w:p w14:paraId="4F8F2A7F" w14:textId="77777777" w:rsidR="00B401D2" w:rsidRPr="00BB6612" w:rsidRDefault="00B401D2" w:rsidP="000C2827">
            <w:pPr>
              <w:pStyle w:val="Sraopastraipa"/>
              <w:tabs>
                <w:tab w:val="left" w:pos="426"/>
              </w:tabs>
              <w:suppressAutoHyphens/>
              <w:ind w:left="0" w:firstLine="851"/>
              <w:rPr>
                <w:rFonts w:ascii="Arial" w:hAnsi="Arial" w:cs="Arial"/>
                <w:b/>
                <w:sz w:val="22"/>
                <w:szCs w:val="22"/>
              </w:rPr>
            </w:pPr>
            <w:r w:rsidRPr="00BB6612">
              <w:rPr>
                <w:rFonts w:ascii="Arial" w:hAnsi="Arial" w:cs="Arial"/>
                <w:b/>
                <w:sz w:val="22"/>
                <w:szCs w:val="22"/>
              </w:rPr>
              <w:t>Projekto kodas</w:t>
            </w:r>
          </w:p>
        </w:tc>
      </w:tr>
      <w:tr w:rsidR="00BB6612" w:rsidRPr="00BB6612" w14:paraId="5790D61F" w14:textId="77777777" w:rsidTr="00DE7EC3">
        <w:trPr>
          <w:trHeight w:val="322"/>
        </w:trPr>
        <w:tc>
          <w:tcPr>
            <w:tcW w:w="992" w:type="dxa"/>
          </w:tcPr>
          <w:p w14:paraId="30B0DE54" w14:textId="0779FA82" w:rsidR="00B401D2" w:rsidRPr="00BB6612" w:rsidRDefault="00BB6612" w:rsidP="00BB6612">
            <w:pPr>
              <w:tabs>
                <w:tab w:val="left" w:pos="426"/>
              </w:tabs>
              <w:suppressAutoHyphens/>
              <w:jc w:val="center"/>
              <w:rPr>
                <w:rFonts w:ascii="Arial" w:hAnsi="Arial" w:cs="Arial"/>
                <w:bCs/>
                <w:sz w:val="22"/>
                <w:szCs w:val="22"/>
              </w:rPr>
            </w:pPr>
            <w:r w:rsidRPr="00BB6612">
              <w:rPr>
                <w:rFonts w:ascii="Arial" w:hAnsi="Arial" w:cs="Arial"/>
                <w:bCs/>
                <w:sz w:val="22"/>
                <w:szCs w:val="22"/>
              </w:rPr>
              <w:t>1.</w:t>
            </w:r>
          </w:p>
        </w:tc>
        <w:tc>
          <w:tcPr>
            <w:tcW w:w="4961" w:type="dxa"/>
          </w:tcPr>
          <w:p w14:paraId="0C4E172F" w14:textId="77B5CECB" w:rsidR="00B401D2" w:rsidRPr="00BB6612" w:rsidRDefault="00BB6612" w:rsidP="00DE7EC3">
            <w:pPr>
              <w:pStyle w:val="Sraopastraipa"/>
              <w:tabs>
                <w:tab w:val="left" w:pos="426"/>
              </w:tabs>
              <w:suppressAutoHyphens/>
              <w:ind w:left="0"/>
              <w:rPr>
                <w:rFonts w:ascii="Arial" w:hAnsi="Arial" w:cs="Arial"/>
                <w:bCs/>
                <w:sz w:val="22"/>
                <w:szCs w:val="22"/>
              </w:rPr>
            </w:pPr>
            <w:r w:rsidRPr="00BB6612">
              <w:rPr>
                <w:rFonts w:ascii="Arial" w:hAnsi="Arial" w:cs="Arial"/>
                <w:bCs/>
                <w:sz w:val="22"/>
                <w:szCs w:val="22"/>
              </w:rPr>
              <w:t xml:space="preserve">Valstybinės reikšmės rajoninio kelio Nr. 2255 </w:t>
            </w:r>
            <w:proofErr w:type="spellStart"/>
            <w:r w:rsidRPr="00BB6612">
              <w:rPr>
                <w:rFonts w:ascii="Arial" w:hAnsi="Arial" w:cs="Arial"/>
                <w:bCs/>
                <w:sz w:val="22"/>
                <w:szCs w:val="22"/>
              </w:rPr>
              <w:t>Baukštinikai</w:t>
            </w:r>
            <w:proofErr w:type="spellEnd"/>
            <w:r w:rsidRPr="00BB6612">
              <w:rPr>
                <w:rFonts w:ascii="Arial" w:hAnsi="Arial" w:cs="Arial"/>
                <w:bCs/>
                <w:sz w:val="22"/>
                <w:szCs w:val="22"/>
              </w:rPr>
              <w:t>–Šatriai ruožo nuo 3,57 iki 8,36 km kapitalinis remontas</w:t>
            </w:r>
          </w:p>
        </w:tc>
        <w:tc>
          <w:tcPr>
            <w:tcW w:w="3396" w:type="dxa"/>
          </w:tcPr>
          <w:p w14:paraId="5B576D62" w14:textId="77777777" w:rsidR="00BB6612" w:rsidRDefault="00BB6612" w:rsidP="000C2827">
            <w:pPr>
              <w:pStyle w:val="Sraopastraipa"/>
              <w:tabs>
                <w:tab w:val="left" w:pos="426"/>
              </w:tabs>
              <w:suppressAutoHyphens/>
              <w:ind w:left="0" w:firstLine="851"/>
              <w:rPr>
                <w:rFonts w:ascii="Arial" w:hAnsi="Arial" w:cs="Arial"/>
                <w:bCs/>
                <w:sz w:val="22"/>
                <w:szCs w:val="22"/>
              </w:rPr>
            </w:pPr>
          </w:p>
          <w:p w14:paraId="2ADC114F" w14:textId="602089E8" w:rsidR="00B401D2" w:rsidRPr="00BB6612" w:rsidRDefault="00BB6612" w:rsidP="000C2827">
            <w:pPr>
              <w:pStyle w:val="Sraopastraipa"/>
              <w:tabs>
                <w:tab w:val="left" w:pos="426"/>
              </w:tabs>
              <w:suppressAutoHyphens/>
              <w:ind w:left="0" w:firstLine="851"/>
              <w:rPr>
                <w:rFonts w:ascii="Arial" w:hAnsi="Arial" w:cs="Arial"/>
                <w:bCs/>
                <w:sz w:val="22"/>
                <w:szCs w:val="22"/>
              </w:rPr>
            </w:pPr>
            <w:r w:rsidRPr="00BB6612">
              <w:rPr>
                <w:rFonts w:ascii="Arial" w:hAnsi="Arial" w:cs="Arial"/>
                <w:bCs/>
                <w:sz w:val="22"/>
                <w:szCs w:val="22"/>
              </w:rPr>
              <w:t>2020-282-P-1</w:t>
            </w:r>
          </w:p>
        </w:tc>
      </w:tr>
    </w:tbl>
    <w:p w14:paraId="3A204DE8" w14:textId="24F26814"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hyperlink r:id="rId13" w:history="1">
        <w:r w:rsidR="00A57EE4" w:rsidRPr="00535B27">
          <w:rPr>
            <w:rStyle w:val="Hipersaitas"/>
            <w:rFonts w:ascii="Arial" w:hAnsi="Arial" w:cs="Arial"/>
            <w:i/>
            <w:iCs/>
            <w:sz w:val="22"/>
            <w:szCs w:val="18"/>
          </w:rPr>
          <w:t>info@projektuvaldymas.pro</w:t>
        </w:r>
      </w:hyperlink>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Visi kilę ginčai ar nesutarimai sprendžiami derybų būdu. Šalims nesusitarus, ginčai ar nesutarimai sprendžiami Lietuvos Respublikos įstatymų nustatyta tvarka Lietuvos Respublikos teismuose pagal Užsakovo buveinės vietą.</w:t>
      </w:r>
    </w:p>
    <w:p w14:paraId="13E8A071" w14:textId="77777777"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DE7EC3">
        <w:rPr>
          <w:rFonts w:ascii="Arial" w:hAnsi="Arial" w:cs="Arial"/>
          <w:sz w:val="22"/>
          <w:szCs w:val="22"/>
          <w:lang w:eastAsia="lt-LT"/>
        </w:rPr>
        <w:t>(</w:t>
      </w:r>
      <w:r w:rsidRPr="00DE7EC3">
        <w:rPr>
          <w:rFonts w:ascii="Arial" w:hAnsi="Arial" w:cs="Arial"/>
          <w:i/>
          <w:iCs/>
          <w:sz w:val="22"/>
          <w:szCs w:val="22"/>
        </w:rPr>
        <w:t>jeigu Sutartis sudaroma su Užsienio t</w:t>
      </w:r>
      <w:r w:rsidR="00142797" w:rsidRPr="00DE7EC3">
        <w:rPr>
          <w:rFonts w:ascii="Arial" w:hAnsi="Arial" w:cs="Arial"/>
          <w:i/>
          <w:iCs/>
          <w:sz w:val="22"/>
          <w:szCs w:val="22"/>
        </w:rPr>
        <w:t>ei</w:t>
      </w:r>
      <w:r w:rsidRPr="00DE7EC3">
        <w:rPr>
          <w:rFonts w:ascii="Arial" w:hAnsi="Arial" w:cs="Arial"/>
          <w:i/>
          <w:iCs/>
          <w:sz w:val="22"/>
          <w:szCs w:val="22"/>
        </w:rPr>
        <w:t xml:space="preserve">kėju, pateikus Sutarties </w:t>
      </w:r>
      <w:r w:rsidR="003054F4" w:rsidRPr="00DE7EC3">
        <w:rPr>
          <w:rFonts w:ascii="Arial" w:hAnsi="Arial" w:cs="Arial"/>
          <w:i/>
          <w:iCs/>
          <w:sz w:val="22"/>
          <w:szCs w:val="22"/>
        </w:rPr>
        <w:t>51</w:t>
      </w:r>
      <w:r w:rsidR="00CA7BAC" w:rsidRPr="00DE7EC3">
        <w:rPr>
          <w:rFonts w:ascii="Arial" w:hAnsi="Arial" w:cs="Arial"/>
          <w:i/>
          <w:iCs/>
          <w:sz w:val="22"/>
          <w:szCs w:val="22"/>
        </w:rPr>
        <w:t>.13</w:t>
      </w:r>
      <w:r w:rsidRPr="00DE7EC3">
        <w:rPr>
          <w:rFonts w:ascii="Arial" w:hAnsi="Arial" w:cs="Arial"/>
          <w:i/>
          <w:iCs/>
          <w:sz w:val="22"/>
          <w:szCs w:val="22"/>
        </w:rPr>
        <w:t xml:space="preserve"> papunktyje nurodytus dokumentus),</w:t>
      </w:r>
      <w:r w:rsidRPr="00DE7EC3" w:rsidDel="007B4516">
        <w:rPr>
          <w:rFonts w:ascii="Arial" w:hAnsi="Arial" w:cs="Arial"/>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3054F4" w:rsidRPr="006E11DD">
        <w:rPr>
          <w:rFonts w:ascii="Arial" w:hAnsi="Arial" w:cs="Arial"/>
          <w:sz w:val="22"/>
          <w:szCs w:val="22"/>
        </w:rPr>
        <w:t>60</w:t>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30E894B2" w14:textId="5442C239" w:rsidR="00271C0C" w:rsidRPr="006E11DD" w:rsidRDefault="00271C0C"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75E1A284" w14:textId="77777777" w:rsidR="006A25B6" w:rsidRPr="006E11DD" w:rsidRDefault="006A25B6" w:rsidP="00B1561E">
            <w:pPr>
              <w:tabs>
                <w:tab w:val="left" w:pos="180"/>
                <w:tab w:val="num" w:pos="567"/>
              </w:tabs>
              <w:suppressAutoHyphens/>
              <w:rPr>
                <w:rFonts w:ascii="Arial" w:hAnsi="Arial" w:cs="Arial"/>
                <w:bCs/>
                <w:sz w:val="22"/>
                <w:szCs w:val="22"/>
              </w:rPr>
            </w:pPr>
            <w:proofErr w:type="spellStart"/>
            <w:r w:rsidRPr="006E11DD">
              <w:rPr>
                <w:rFonts w:ascii="Arial" w:hAnsi="Arial" w:cs="Arial"/>
                <w:bCs/>
                <w:sz w:val="22"/>
                <w:szCs w:val="22"/>
              </w:rPr>
              <w:t>A.s</w:t>
            </w:r>
            <w:proofErr w:type="spellEnd"/>
            <w:r w:rsidRPr="006E11DD">
              <w:rPr>
                <w:rFonts w:ascii="Arial" w:hAnsi="Arial" w:cs="Arial"/>
                <w:bCs/>
                <w:sz w:val="22"/>
                <w:szCs w:val="22"/>
              </w:rPr>
              <w:t>. LT37 7300 0100 0245 6303</w:t>
            </w:r>
          </w:p>
          <w:p w14:paraId="52FC20F7" w14:textId="77777777" w:rsidR="00081045"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AB „Swedbank“</w:t>
            </w:r>
          </w:p>
          <w:p w14:paraId="0FB9EF2B" w14:textId="77777777" w:rsidR="00BB6612" w:rsidRDefault="00BB6612" w:rsidP="00B1561E">
            <w:pPr>
              <w:tabs>
                <w:tab w:val="left" w:pos="180"/>
                <w:tab w:val="num" w:pos="567"/>
              </w:tabs>
              <w:suppressAutoHyphens/>
              <w:rPr>
                <w:rFonts w:ascii="Arial" w:hAnsi="Arial" w:cs="Arial"/>
                <w:bCs/>
                <w:sz w:val="22"/>
                <w:szCs w:val="22"/>
              </w:rPr>
            </w:pPr>
          </w:p>
          <w:p w14:paraId="39F25194" w14:textId="155820CF" w:rsidR="00BB6612" w:rsidRPr="006E11DD" w:rsidRDefault="00BB6612" w:rsidP="00DE7EC3">
            <w:pPr>
              <w:tabs>
                <w:tab w:val="left" w:pos="180"/>
                <w:tab w:val="num" w:pos="567"/>
              </w:tabs>
              <w:suppressAutoHyphens/>
              <w:rPr>
                <w:rFonts w:ascii="Arial" w:hAnsi="Arial" w:cs="Arial"/>
                <w:bCs/>
                <w:sz w:val="22"/>
                <w:szCs w:val="22"/>
              </w:rPr>
            </w:pP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7E0936D0" w14:textId="77777777" w:rsidR="00A57EE4" w:rsidRPr="00535B27" w:rsidRDefault="00A57EE4" w:rsidP="00A57EE4">
            <w:pPr>
              <w:tabs>
                <w:tab w:val="left" w:pos="459"/>
                <w:tab w:val="num" w:pos="567"/>
              </w:tabs>
              <w:suppressAutoHyphens/>
              <w:rPr>
                <w:rFonts w:ascii="Arial" w:hAnsi="Arial" w:cs="Arial"/>
                <w:sz w:val="22"/>
                <w:szCs w:val="22"/>
              </w:rPr>
            </w:pPr>
            <w:r w:rsidRPr="00535B27">
              <w:rPr>
                <w:rFonts w:ascii="Arial" w:hAnsi="Arial" w:cs="Arial"/>
                <w:b/>
                <w:sz w:val="22"/>
                <w:szCs w:val="22"/>
              </w:rPr>
              <w:t>Tiekėjas:</w:t>
            </w:r>
          </w:p>
          <w:p w14:paraId="4288BC81" w14:textId="77777777" w:rsidR="00A57EE4" w:rsidRPr="00535B27" w:rsidRDefault="00A57EE4" w:rsidP="00A57EE4">
            <w:pPr>
              <w:tabs>
                <w:tab w:val="left" w:pos="459"/>
                <w:tab w:val="num" w:pos="567"/>
              </w:tabs>
              <w:suppressAutoHyphens/>
              <w:rPr>
                <w:rFonts w:ascii="Arial" w:hAnsi="Arial" w:cs="Arial"/>
                <w:sz w:val="22"/>
                <w:szCs w:val="22"/>
              </w:rPr>
            </w:pPr>
            <w:r w:rsidRPr="00535B27">
              <w:rPr>
                <w:rFonts w:ascii="Arial" w:hAnsi="Arial" w:cs="Arial"/>
                <w:sz w:val="22"/>
                <w:szCs w:val="18"/>
              </w:rPr>
              <w:t>UAB „</w:t>
            </w:r>
            <w:proofErr w:type="spellStart"/>
            <w:r w:rsidRPr="00535B27">
              <w:rPr>
                <w:rFonts w:ascii="Arial" w:hAnsi="Arial" w:cs="Arial"/>
                <w:sz w:val="22"/>
                <w:szCs w:val="18"/>
              </w:rPr>
              <w:t>Sversa</w:t>
            </w:r>
            <w:proofErr w:type="spellEnd"/>
            <w:r w:rsidRPr="00535B27">
              <w:rPr>
                <w:rFonts w:ascii="Arial" w:hAnsi="Arial" w:cs="Arial"/>
                <w:sz w:val="22"/>
                <w:szCs w:val="18"/>
              </w:rPr>
              <w:t>“</w:t>
            </w:r>
          </w:p>
          <w:p w14:paraId="12B46CEB" w14:textId="77777777" w:rsidR="00A57EE4" w:rsidRPr="00535B27" w:rsidRDefault="00A57EE4" w:rsidP="00A57EE4">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2EC334DC" w14:textId="77777777" w:rsidR="00A57EE4" w:rsidRPr="00535B27" w:rsidRDefault="00A57EE4" w:rsidP="00A57EE4">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11CFAC53" w14:textId="77777777" w:rsidR="00A57EE4" w:rsidRPr="00535B27" w:rsidRDefault="00A57EE4" w:rsidP="00A57EE4">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67129BCE" w14:textId="77777777" w:rsidR="00A57EE4" w:rsidRPr="00535B27" w:rsidRDefault="00A57EE4" w:rsidP="00A57EE4">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4FF01BC1" w14:textId="77777777" w:rsidR="00A57EE4" w:rsidRPr="00535B27" w:rsidRDefault="00A57EE4" w:rsidP="00A57EE4">
            <w:pPr>
              <w:tabs>
                <w:tab w:val="left" w:pos="459"/>
                <w:tab w:val="num" w:pos="567"/>
              </w:tabs>
              <w:suppressAutoHyphens/>
              <w:rPr>
                <w:rFonts w:ascii="Arial" w:hAnsi="Arial" w:cs="Arial"/>
                <w:sz w:val="22"/>
                <w:szCs w:val="22"/>
              </w:rPr>
            </w:pPr>
            <w:r w:rsidRPr="00535B27">
              <w:rPr>
                <w:rFonts w:ascii="Arial" w:hAnsi="Arial" w:cs="Arial"/>
                <w:sz w:val="22"/>
                <w:szCs w:val="18"/>
              </w:rPr>
              <w:t>Tel. +370 62811388</w:t>
            </w:r>
          </w:p>
          <w:p w14:paraId="4965A6DC" w14:textId="77777777" w:rsidR="00A57EE4" w:rsidRPr="00535B27" w:rsidRDefault="00A57EE4" w:rsidP="00A57EE4">
            <w:pPr>
              <w:tabs>
                <w:tab w:val="left" w:pos="459"/>
                <w:tab w:val="num" w:pos="567"/>
              </w:tabs>
              <w:suppressAutoHyphens/>
              <w:rPr>
                <w:rFonts w:ascii="Arial" w:hAnsi="Arial" w:cs="Arial"/>
                <w:sz w:val="22"/>
                <w:szCs w:val="22"/>
              </w:rPr>
            </w:pPr>
            <w:proofErr w:type="spellStart"/>
            <w:r w:rsidRPr="00535B27">
              <w:rPr>
                <w:rFonts w:ascii="Arial" w:hAnsi="Arial" w:cs="Arial"/>
                <w:sz w:val="22"/>
                <w:szCs w:val="18"/>
              </w:rPr>
              <w:t>El.paštas</w:t>
            </w:r>
            <w:proofErr w:type="spellEnd"/>
            <w:r w:rsidRPr="00535B27">
              <w:rPr>
                <w:rFonts w:ascii="Arial" w:hAnsi="Arial" w:cs="Arial"/>
                <w:sz w:val="22"/>
                <w:szCs w:val="18"/>
              </w:rPr>
              <w:t>: info@projektuvaldymas.pro</w:t>
            </w:r>
          </w:p>
          <w:p w14:paraId="5BBF2767" w14:textId="77777777" w:rsidR="00A57EE4" w:rsidRPr="00535B27" w:rsidRDefault="00A57EE4" w:rsidP="00A57EE4">
            <w:pPr>
              <w:tabs>
                <w:tab w:val="left" w:pos="459"/>
                <w:tab w:val="num" w:pos="567"/>
              </w:tabs>
              <w:suppressAutoHyphens/>
              <w:rPr>
                <w:rFonts w:ascii="Arial" w:hAnsi="Arial" w:cs="Arial"/>
                <w:sz w:val="22"/>
                <w:szCs w:val="22"/>
              </w:rPr>
            </w:pPr>
            <w:r w:rsidRPr="00535B27">
              <w:rPr>
                <w:rFonts w:ascii="Arial" w:hAnsi="Arial" w:cs="Arial"/>
                <w:sz w:val="22"/>
                <w:szCs w:val="18"/>
              </w:rPr>
              <w:t>AB SEB bankas</w:t>
            </w:r>
          </w:p>
          <w:p w14:paraId="4F578052" w14:textId="77777777" w:rsidR="00A57EE4" w:rsidRPr="00535B27" w:rsidRDefault="00A57EE4" w:rsidP="00A57EE4">
            <w:pPr>
              <w:tabs>
                <w:tab w:val="left" w:pos="459"/>
                <w:tab w:val="num" w:pos="567"/>
              </w:tabs>
              <w:suppressAutoHyphens/>
              <w:rPr>
                <w:rFonts w:ascii="Arial" w:hAnsi="Arial" w:cs="Arial"/>
                <w:sz w:val="22"/>
                <w:szCs w:val="22"/>
              </w:rPr>
            </w:pPr>
            <w:proofErr w:type="spellStart"/>
            <w:r w:rsidRPr="00535B27">
              <w:rPr>
                <w:rFonts w:ascii="Arial" w:hAnsi="Arial" w:cs="Arial"/>
                <w:sz w:val="22"/>
                <w:szCs w:val="18"/>
              </w:rPr>
              <w:t>A.s</w:t>
            </w:r>
            <w:proofErr w:type="spellEnd"/>
            <w:r w:rsidRPr="00535B27">
              <w:rPr>
                <w:rFonts w:ascii="Arial" w:hAnsi="Arial" w:cs="Arial"/>
                <w:sz w:val="22"/>
                <w:szCs w:val="18"/>
              </w:rPr>
              <w:t>. LT56 7044 0901 0107 7599</w:t>
            </w:r>
          </w:p>
          <w:p w14:paraId="6AE2A4D3" w14:textId="77777777" w:rsidR="00A57EE4" w:rsidRPr="00535B27" w:rsidRDefault="00A57EE4" w:rsidP="00A57EE4">
            <w:pPr>
              <w:tabs>
                <w:tab w:val="left" w:pos="459"/>
                <w:tab w:val="num" w:pos="567"/>
              </w:tabs>
              <w:suppressAutoHyphens/>
              <w:rPr>
                <w:rFonts w:ascii="Arial" w:hAnsi="Arial" w:cs="Arial"/>
                <w:sz w:val="22"/>
                <w:szCs w:val="22"/>
              </w:rPr>
            </w:pPr>
          </w:p>
          <w:p w14:paraId="66C27BF6" w14:textId="77777777" w:rsidR="00A57EE4" w:rsidRPr="00535B27" w:rsidRDefault="00A57EE4" w:rsidP="00A57EE4">
            <w:pPr>
              <w:tabs>
                <w:tab w:val="left" w:pos="459"/>
                <w:tab w:val="num" w:pos="567"/>
              </w:tabs>
              <w:suppressAutoHyphens/>
              <w:ind w:firstLine="851"/>
              <w:rPr>
                <w:rFonts w:ascii="Arial" w:hAnsi="Arial" w:cs="Arial"/>
                <w:bCs/>
                <w:sz w:val="20"/>
              </w:rPr>
            </w:pPr>
          </w:p>
          <w:p w14:paraId="338DE45A"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4BC953C"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41B5F23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C19220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B3A894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6E11DD" w:rsidRDefault="00081045" w:rsidP="00683C20">
            <w:pPr>
              <w:tabs>
                <w:tab w:val="left" w:pos="459"/>
                <w:tab w:val="num" w:pos="567"/>
              </w:tabs>
              <w:suppressAutoHyphens/>
              <w:rPr>
                <w:rFonts w:ascii="Arial" w:hAnsi="Arial" w:cs="Arial"/>
                <w:bCs/>
                <w:sz w:val="22"/>
                <w:szCs w:val="22"/>
              </w:rPr>
            </w:pPr>
          </w:p>
          <w:p w14:paraId="5323A7B7"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E7B82" w14:textId="77777777" w:rsidR="00DF28FA" w:rsidRDefault="00DF28FA" w:rsidP="009D0A6C">
      <w:r>
        <w:separator/>
      </w:r>
    </w:p>
  </w:endnote>
  <w:endnote w:type="continuationSeparator" w:id="0">
    <w:p w14:paraId="60071D7C" w14:textId="77777777" w:rsidR="00DF28FA" w:rsidRDefault="00DF28FA"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9A2B9" w14:textId="77777777" w:rsidR="00DF28FA" w:rsidRDefault="00DF28FA" w:rsidP="009D0A6C">
      <w:r>
        <w:separator/>
      </w:r>
    </w:p>
  </w:footnote>
  <w:footnote w:type="continuationSeparator" w:id="0">
    <w:p w14:paraId="4B8A0D97" w14:textId="77777777" w:rsidR="00DF28FA" w:rsidRDefault="00DF28FA"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6D9"/>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C5A"/>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70C"/>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1A8"/>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32"/>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1C0C"/>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75F"/>
    <w:rsid w:val="00285892"/>
    <w:rsid w:val="00290246"/>
    <w:rsid w:val="0029075E"/>
    <w:rsid w:val="00290A1E"/>
    <w:rsid w:val="00290DC5"/>
    <w:rsid w:val="00291ACA"/>
    <w:rsid w:val="00292550"/>
    <w:rsid w:val="002927BE"/>
    <w:rsid w:val="00292BF8"/>
    <w:rsid w:val="002938D8"/>
    <w:rsid w:val="00293EA3"/>
    <w:rsid w:val="00293EBE"/>
    <w:rsid w:val="002940FB"/>
    <w:rsid w:val="0029500E"/>
    <w:rsid w:val="00295A6A"/>
    <w:rsid w:val="00295CBC"/>
    <w:rsid w:val="00296C83"/>
    <w:rsid w:val="00296EE2"/>
    <w:rsid w:val="00297094"/>
    <w:rsid w:val="0029731B"/>
    <w:rsid w:val="0029751E"/>
    <w:rsid w:val="002A00A4"/>
    <w:rsid w:val="002A04F6"/>
    <w:rsid w:val="002A13C1"/>
    <w:rsid w:val="002A2929"/>
    <w:rsid w:val="002A29A1"/>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63D"/>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719"/>
    <w:rsid w:val="003A5FB0"/>
    <w:rsid w:val="003A5FCE"/>
    <w:rsid w:val="003A65D2"/>
    <w:rsid w:val="003A6741"/>
    <w:rsid w:val="003A6853"/>
    <w:rsid w:val="003A6D15"/>
    <w:rsid w:val="003A7431"/>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1804"/>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75"/>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4F43"/>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B79"/>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48A"/>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3A8E"/>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6AA0"/>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1E1"/>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4EC"/>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EE4"/>
    <w:rsid w:val="00A57F2D"/>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18E"/>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48E"/>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6612"/>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01C"/>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3B6"/>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E7EC3"/>
    <w:rsid w:val="00DF137F"/>
    <w:rsid w:val="00DF1732"/>
    <w:rsid w:val="00DF18B4"/>
    <w:rsid w:val="00DF2160"/>
    <w:rsid w:val="00DF2563"/>
    <w:rsid w:val="00DF28FA"/>
    <w:rsid w:val="00DF31D4"/>
    <w:rsid w:val="00DF3FDC"/>
    <w:rsid w:val="00DF404E"/>
    <w:rsid w:val="00DF447C"/>
    <w:rsid w:val="00DF4917"/>
    <w:rsid w:val="00DF5295"/>
    <w:rsid w:val="00DF5B18"/>
    <w:rsid w:val="00DF6588"/>
    <w:rsid w:val="00DF6945"/>
    <w:rsid w:val="00DF6BCC"/>
    <w:rsid w:val="00DF7858"/>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C56"/>
    <w:rsid w:val="00EE7321"/>
    <w:rsid w:val="00EF014C"/>
    <w:rsid w:val="00EF0C26"/>
    <w:rsid w:val="00EF1533"/>
    <w:rsid w:val="00EF1786"/>
    <w:rsid w:val="00EF20AE"/>
    <w:rsid w:val="00EF2F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31D"/>
    <w:rsid w:val="00F83A7E"/>
    <w:rsid w:val="00F854A6"/>
    <w:rsid w:val="00F86B3A"/>
    <w:rsid w:val="00F870AF"/>
    <w:rsid w:val="00F870C8"/>
    <w:rsid w:val="00F875A4"/>
    <w:rsid w:val="00F87A58"/>
    <w:rsid w:val="00F905EB"/>
    <w:rsid w:val="00F913BE"/>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37B8"/>
    <w:rsid w:val="00FC5DFF"/>
    <w:rsid w:val="00FC689C"/>
    <w:rsid w:val="00FC7981"/>
    <w:rsid w:val="00FC7D30"/>
    <w:rsid w:val="00FD04EB"/>
    <w:rsid w:val="00FD0DB9"/>
    <w:rsid w:val="00FD1FD8"/>
    <w:rsid w:val="00FD23A8"/>
    <w:rsid w:val="00FD334B"/>
    <w:rsid w:val="00FD4EA2"/>
    <w:rsid w:val="00FD5978"/>
    <w:rsid w:val="00FD67F9"/>
    <w:rsid w:val="00FD7270"/>
    <w:rsid w:val="00FE04CB"/>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46478386">
      <w:bodyDiv w:val="1"/>
      <w:marLeft w:val="0"/>
      <w:marRight w:val="0"/>
      <w:marTop w:val="0"/>
      <w:marBottom w:val="0"/>
      <w:divBdr>
        <w:top w:val="none" w:sz="0" w:space="0" w:color="auto"/>
        <w:left w:val="none" w:sz="0" w:space="0" w:color="auto"/>
        <w:bottom w:val="none" w:sz="0" w:space="0" w:color="auto"/>
        <w:right w:val="none" w:sz="0" w:space="0" w:color="auto"/>
      </w:divBdr>
    </w:div>
    <w:div w:id="648872441">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799254931">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ojektuvaldymas.p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0" ma:contentTypeDescription="Create a new document." ma:contentTypeScope="" ma:versionID="40d2c192034c75f92cfb38f4547f3e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2.xml><?xml version="1.0" encoding="utf-8"?>
<ds:datastoreItem xmlns:ds="http://schemas.openxmlformats.org/officeDocument/2006/customXml" ds:itemID="{23EB9E43-8E91-4C36-9386-CFD840B6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31091</Words>
  <Characters>17722</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Birutė Čygienė</cp:lastModifiedBy>
  <cp:revision>11</cp:revision>
  <cp:lastPrinted>2023-07-17T10:37:00Z</cp:lastPrinted>
  <dcterms:created xsi:type="dcterms:W3CDTF">2024-09-02T10:39:00Z</dcterms:created>
  <dcterms:modified xsi:type="dcterms:W3CDTF">2024-10-03T12:36:00Z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