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6BF97" w14:textId="77777777" w:rsidR="00C52280" w:rsidRPr="001372DD" w:rsidRDefault="00C52280" w:rsidP="00C52280">
      <w:pPr>
        <w:spacing w:after="0" w:line="240" w:lineRule="auto"/>
        <w:rPr>
          <w:b/>
          <w:bCs/>
          <w:color w:val="FF0000"/>
        </w:rPr>
      </w:pPr>
    </w:p>
    <w:p w14:paraId="36A0BADB" w14:textId="77777777" w:rsidR="00C52280" w:rsidRDefault="00C52280" w:rsidP="00C52280">
      <w:pPr>
        <w:shd w:val="clear" w:color="auto" w:fill="FFFFFF"/>
        <w:tabs>
          <w:tab w:val="left" w:pos="0"/>
          <w:tab w:val="left" w:leader="underscore" w:pos="9781"/>
        </w:tabs>
        <w:spacing w:after="0" w:line="240" w:lineRule="auto"/>
        <w:jc w:val="center"/>
        <w:rPr>
          <w:b/>
          <w:bCs/>
        </w:rPr>
      </w:pPr>
    </w:p>
    <w:p w14:paraId="4F2D2379" w14:textId="77777777" w:rsidR="00C52280" w:rsidRDefault="00C52280" w:rsidP="00C52280">
      <w:pPr>
        <w:shd w:val="clear" w:color="auto" w:fill="FFFFFF"/>
        <w:tabs>
          <w:tab w:val="left" w:pos="0"/>
          <w:tab w:val="left" w:leader="underscore" w:pos="9781"/>
        </w:tabs>
        <w:spacing w:after="0" w:line="240" w:lineRule="auto"/>
        <w:jc w:val="center"/>
        <w:rPr>
          <w:b/>
          <w:bCs/>
        </w:rPr>
      </w:pPr>
      <w:r>
        <w:rPr>
          <w:b/>
          <w:bCs/>
        </w:rPr>
        <w:t xml:space="preserve">TECHNINĖS PRIEŽIŪROS PASLAUGŲ </w:t>
      </w:r>
    </w:p>
    <w:p w14:paraId="11B6B07A" w14:textId="77777777" w:rsidR="00C52280" w:rsidRPr="001372DD" w:rsidRDefault="00C52280" w:rsidP="00C52280">
      <w:pPr>
        <w:shd w:val="clear" w:color="auto" w:fill="FFFFFF"/>
        <w:tabs>
          <w:tab w:val="left" w:pos="0"/>
          <w:tab w:val="left" w:leader="underscore" w:pos="9781"/>
        </w:tabs>
        <w:spacing w:after="0" w:line="240" w:lineRule="auto"/>
        <w:jc w:val="center"/>
        <w:rPr>
          <w:b/>
          <w:bCs/>
        </w:rPr>
      </w:pPr>
      <w:r w:rsidRPr="001372DD">
        <w:rPr>
          <w:b/>
          <w:bCs/>
        </w:rPr>
        <w:t>SUTARTI</w:t>
      </w:r>
      <w:r>
        <w:rPr>
          <w:b/>
          <w:bCs/>
        </w:rPr>
        <w:t>E</w:t>
      </w:r>
      <w:r w:rsidRPr="001372DD">
        <w:rPr>
          <w:b/>
          <w:bCs/>
        </w:rPr>
        <w:t>S</w:t>
      </w:r>
      <w:r>
        <w:rPr>
          <w:b/>
          <w:bCs/>
        </w:rPr>
        <w:t xml:space="preserve"> BENDROSIOS SĄLYGOS </w:t>
      </w:r>
      <w:bookmarkStart w:id="0" w:name="_GoBack"/>
      <w:bookmarkEnd w:id="0"/>
    </w:p>
    <w:p w14:paraId="289CF1CB" w14:textId="77777777" w:rsidR="00C52280" w:rsidRDefault="00C52280" w:rsidP="00C52280">
      <w:pPr>
        <w:spacing w:after="0" w:line="240" w:lineRule="auto"/>
        <w:jc w:val="both"/>
      </w:pPr>
    </w:p>
    <w:p w14:paraId="27F4B870" w14:textId="77777777" w:rsidR="00C52280" w:rsidRPr="001372DD" w:rsidRDefault="00C52280" w:rsidP="00C52280">
      <w:pPr>
        <w:spacing w:after="0" w:line="240" w:lineRule="auto"/>
        <w:jc w:val="both"/>
      </w:pPr>
    </w:p>
    <w:p w14:paraId="7254634C" w14:textId="77777777" w:rsidR="00C52280" w:rsidRDefault="00C52280" w:rsidP="00C52280">
      <w:pPr>
        <w:pStyle w:val="Heading2"/>
        <w:keepNext/>
        <w:numPr>
          <w:ilvl w:val="0"/>
          <w:numId w:val="2"/>
        </w:numPr>
        <w:ind w:left="0" w:firstLine="426"/>
        <w:jc w:val="center"/>
        <w:rPr>
          <w:b/>
          <w:iCs/>
          <w:szCs w:val="24"/>
        </w:rPr>
      </w:pPr>
      <w:r>
        <w:rPr>
          <w:b/>
          <w:iCs/>
          <w:szCs w:val="24"/>
        </w:rPr>
        <w:t>SĄVOKOS</w:t>
      </w:r>
    </w:p>
    <w:p w14:paraId="2A7246CF" w14:textId="77777777" w:rsidR="00C52280" w:rsidRDefault="00C52280" w:rsidP="00C52280">
      <w:pPr>
        <w:spacing w:after="0" w:line="240" w:lineRule="auto"/>
        <w:jc w:val="both"/>
      </w:pPr>
      <w:r w:rsidRPr="002E2DFD">
        <w:rPr>
          <w:b/>
        </w:rPr>
        <w:t>Informacinė sistema „E. sąskaita“</w:t>
      </w:r>
      <w:r w:rsidRPr="002E2DFD">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8" w:history="1">
        <w:r w:rsidRPr="002E2DFD">
          <w:rPr>
            <w:rStyle w:val="Hyperlink"/>
          </w:rPr>
          <w:t>www.esaskaita.eu</w:t>
        </w:r>
      </w:hyperlink>
      <w:r w:rsidRPr="002E2DFD">
        <w:t>).</w:t>
      </w:r>
    </w:p>
    <w:p w14:paraId="7D1331C3" w14:textId="77777777" w:rsidR="00D414EE" w:rsidRDefault="00C52280" w:rsidP="00C52280">
      <w:pPr>
        <w:spacing w:after="0" w:line="240" w:lineRule="auto"/>
        <w:jc w:val="both"/>
      </w:pPr>
      <w:r w:rsidRPr="009367CA">
        <w:rPr>
          <w:b/>
          <w:bCs/>
        </w:rPr>
        <w:t>Pirkimas</w:t>
      </w:r>
      <w:r>
        <w:t xml:space="preserve"> – Užsakovo atliekamas paslaugų įsigijimas su pasirinktu (pasirinktais) tiekėju (tiekėjais) sudarant techninės priežiūros paslaugų sutartį.</w:t>
      </w:r>
    </w:p>
    <w:p w14:paraId="6468F961" w14:textId="77777777" w:rsidR="00C52280" w:rsidRPr="005D114B" w:rsidRDefault="00C52280" w:rsidP="00C52280">
      <w:pPr>
        <w:spacing w:after="0" w:line="240" w:lineRule="auto"/>
        <w:jc w:val="both"/>
      </w:pPr>
      <w:r w:rsidRPr="002E2DFD">
        <w:rPr>
          <w:b/>
        </w:rPr>
        <w:t>Nurodymas –</w:t>
      </w:r>
      <w:r w:rsidRPr="002E2DFD">
        <w:t xml:space="preserve"> bet koks raštiškas arba žodinis (kuris vėliau turi būti patvirtintas raštiškai) nurodymas, kurį dėl S</w:t>
      </w:r>
      <w:r>
        <w:t>utarties vykdymo Paslaugos teikėjui duoda Užsakovas arba jo atstovas.</w:t>
      </w:r>
      <w:r w:rsidRPr="002E2DFD">
        <w:t xml:space="preserve"> </w:t>
      </w:r>
    </w:p>
    <w:p w14:paraId="2A33DBAD" w14:textId="77777777" w:rsidR="00C52280" w:rsidRDefault="00C52280" w:rsidP="00C52280">
      <w:pPr>
        <w:spacing w:after="0" w:line="240" w:lineRule="auto"/>
        <w:jc w:val="both"/>
      </w:pPr>
      <w:r w:rsidRPr="004A261D">
        <w:rPr>
          <w:b/>
          <w:bCs/>
        </w:rPr>
        <w:t xml:space="preserve">Darbai – </w:t>
      </w:r>
      <w:bookmarkStart w:id="1" w:name="_Ref317419291"/>
      <w:r w:rsidRPr="004A261D">
        <w:rPr>
          <w:bCs/>
        </w:rPr>
        <w:t xml:space="preserve">Statinio statybos, rekonstrukcijos, remonto ar griovimo darbai, kuriuos </w:t>
      </w:r>
      <w:r w:rsidRPr="004A261D">
        <w:t xml:space="preserve">Rangovas </w:t>
      </w:r>
      <w:r>
        <w:t>yra įsipareigojęs</w:t>
      </w:r>
      <w:r w:rsidRPr="004A261D">
        <w:t xml:space="preserve"> </w:t>
      </w:r>
      <w:r>
        <w:t>atlikti Rangos sutartimi</w:t>
      </w:r>
      <w:bookmarkEnd w:id="1"/>
      <w:r>
        <w:t xml:space="preserve"> ir kurių priežiūrą Paslaugos teikėjas privalo vykdyti pagal šią Sutartį. </w:t>
      </w:r>
    </w:p>
    <w:p w14:paraId="227F42BB" w14:textId="77777777" w:rsidR="00C52280" w:rsidRPr="00AA4532" w:rsidRDefault="00C52280" w:rsidP="00C52280">
      <w:pPr>
        <w:spacing w:after="0" w:line="240" w:lineRule="auto"/>
        <w:jc w:val="both"/>
      </w:pPr>
      <w:r w:rsidRPr="00127EB1">
        <w:rPr>
          <w:b/>
        </w:rPr>
        <w:t>Paslaugos</w:t>
      </w:r>
      <w:r>
        <w:t xml:space="preserve"> – </w:t>
      </w:r>
      <w:r w:rsidRPr="00123C67">
        <w:t>Statinio</w:t>
      </w:r>
      <w:r>
        <w:t xml:space="preserve"> Darbų, vykdomų pagal Projektą ir Rangos sutartį, </w:t>
      </w:r>
      <w:r w:rsidRPr="001372DD">
        <w:t>techninės priežiūros paslaugos</w:t>
      </w:r>
      <w:r>
        <w:t xml:space="preserve"> ir kitos </w:t>
      </w:r>
      <w:r w:rsidRPr="00AA4532">
        <w:t>paslaugos, kurias Paslaugos teikėjas įsipareigoja teikti Užsakovui pagal šios Sutarties, Užduoties ir galiojančių teisės aktų reikalavimus.</w:t>
      </w:r>
    </w:p>
    <w:p w14:paraId="072FD355" w14:textId="77777777" w:rsidR="00C52280" w:rsidRPr="00AA4532" w:rsidRDefault="00C52280" w:rsidP="00C52280">
      <w:pPr>
        <w:spacing w:after="0" w:line="240" w:lineRule="auto"/>
        <w:jc w:val="both"/>
      </w:pPr>
      <w:r w:rsidRPr="00AA4532">
        <w:rPr>
          <w:b/>
          <w:bCs/>
        </w:rPr>
        <w:t xml:space="preserve">Paslaugos teikėjas – </w:t>
      </w:r>
      <w:r w:rsidRPr="00AA4532">
        <w:t xml:space="preserve">Sutarties Šalis, teikianti Sutartyje numatytas Paslaugas.  </w:t>
      </w:r>
    </w:p>
    <w:p w14:paraId="50CB1DB9" w14:textId="77777777" w:rsidR="00C52280" w:rsidRPr="00AA4532" w:rsidRDefault="00C52280" w:rsidP="00C52280">
      <w:pPr>
        <w:pStyle w:val="BodyText"/>
        <w:spacing w:after="0" w:line="240" w:lineRule="auto"/>
        <w:jc w:val="both"/>
        <w:rPr>
          <w:bCs/>
          <w:szCs w:val="24"/>
        </w:rPr>
      </w:pPr>
      <w:r w:rsidRPr="00AA4532">
        <w:rPr>
          <w:b/>
          <w:bCs/>
          <w:szCs w:val="24"/>
        </w:rPr>
        <w:t xml:space="preserve">Projektas – </w:t>
      </w:r>
      <w:r w:rsidRPr="00AA4532">
        <w:rPr>
          <w:bCs/>
          <w:szCs w:val="24"/>
        </w:rPr>
        <w:t xml:space="preserve">Užsakovo Rangovui pateiktas Statinio Projektas, kuris yra pridėtas kaip Rangos sutarties Specialiųjų sąlygų priedas, pagal kurį Rangovas yra įsipareigojęs vykdyti Darbus. </w:t>
      </w:r>
    </w:p>
    <w:p w14:paraId="1B4024BE" w14:textId="77777777" w:rsidR="00C52280" w:rsidRPr="00AA4532" w:rsidRDefault="00C52280" w:rsidP="00C52280">
      <w:pPr>
        <w:pStyle w:val="BodyText"/>
        <w:spacing w:after="0" w:line="240" w:lineRule="auto"/>
        <w:jc w:val="both"/>
        <w:rPr>
          <w:bCs/>
          <w:szCs w:val="24"/>
        </w:rPr>
      </w:pPr>
      <w:r w:rsidRPr="00AA4532">
        <w:rPr>
          <w:b/>
          <w:bCs/>
          <w:szCs w:val="24"/>
        </w:rPr>
        <w:t xml:space="preserve">Rangovas – </w:t>
      </w:r>
      <w:r w:rsidRPr="00AA4532">
        <w:rPr>
          <w:bCs/>
          <w:szCs w:val="24"/>
        </w:rPr>
        <w:t>Užsakovo pasitelktas rangovas, su kuriuo Užsakovas yra sudaręs Rangos sutartį ir kurio vykdomų Darbų priežiūrą šia Sutartimi įsipareigoja vykdyti Paslaugos teikėjas.</w:t>
      </w:r>
    </w:p>
    <w:p w14:paraId="06CE3B09" w14:textId="77777777" w:rsidR="00C52280" w:rsidRPr="00AA4532" w:rsidRDefault="00C52280" w:rsidP="00C52280">
      <w:pPr>
        <w:spacing w:after="0" w:line="240" w:lineRule="auto"/>
        <w:jc w:val="both"/>
      </w:pPr>
      <w:r w:rsidRPr="00AA4532">
        <w:rPr>
          <w:b/>
        </w:rPr>
        <w:t>Statinys</w:t>
      </w:r>
      <w:r w:rsidRPr="00AA4532">
        <w:t xml:space="preserve"> – Sutarties Specialiosiose sąlygose ir (arba) Užduotyje nurodytas objektas, kurio Darbų, atliekamų Rangovo, priežiūrą pagal šią Sutartį privalo atlikti Paslaugos teikėjas. </w:t>
      </w:r>
    </w:p>
    <w:p w14:paraId="30BB699D" w14:textId="77777777" w:rsidR="00C52280" w:rsidRDefault="00C52280" w:rsidP="00C52280">
      <w:pPr>
        <w:pStyle w:val="BodyText"/>
        <w:spacing w:after="0" w:line="240" w:lineRule="auto"/>
        <w:jc w:val="both"/>
        <w:rPr>
          <w:bCs/>
          <w:szCs w:val="24"/>
        </w:rPr>
      </w:pPr>
      <w:r w:rsidRPr="00AA4532">
        <w:rPr>
          <w:b/>
          <w:bCs/>
          <w:szCs w:val="24"/>
        </w:rPr>
        <w:t xml:space="preserve">Statybą leidžiantis dokumentas – </w:t>
      </w:r>
      <w:r w:rsidRPr="00AA4532">
        <w:rPr>
          <w:bCs/>
          <w:szCs w:val="24"/>
        </w:rPr>
        <w:t>Projekto pagrindu išduotas statybą leidžiantis dokumentas, pridėtas prie Rangos sutarties Specialiųjų</w:t>
      </w:r>
      <w:r w:rsidRPr="00A0760C">
        <w:rPr>
          <w:bCs/>
          <w:szCs w:val="24"/>
        </w:rPr>
        <w:t xml:space="preserve"> sąlygų kaip priedas, kurio pagrindu</w:t>
      </w:r>
      <w:r>
        <w:rPr>
          <w:bCs/>
          <w:szCs w:val="24"/>
        </w:rPr>
        <w:t xml:space="preserve"> Rangovas turi vykdyti Darbus, kuriuos pagal Sutartį prižiūri Paslaugos teikėjas. </w:t>
      </w:r>
    </w:p>
    <w:p w14:paraId="20CF7F5C" w14:textId="77777777" w:rsidR="00C52280" w:rsidRDefault="00C52280" w:rsidP="00C52280">
      <w:pPr>
        <w:spacing w:after="0" w:line="240" w:lineRule="auto"/>
      </w:pPr>
      <w:r w:rsidRPr="004A261D">
        <w:rPr>
          <w:b/>
          <w:bCs/>
        </w:rPr>
        <w:t xml:space="preserve">Sutartis - </w:t>
      </w:r>
      <w:r w:rsidRPr="002E2DFD">
        <w:t>Sutarties Bendrosios sąlygos, Specialiosios sąlygos ir visi jų priedai.</w:t>
      </w:r>
    </w:p>
    <w:p w14:paraId="53559F4C" w14:textId="77777777" w:rsidR="00C52280" w:rsidRPr="00A0760C" w:rsidRDefault="00C52280" w:rsidP="00C52280">
      <w:pPr>
        <w:spacing w:after="0" w:line="240" w:lineRule="auto"/>
        <w:jc w:val="both"/>
      </w:pPr>
      <w:r>
        <w:rPr>
          <w:b/>
        </w:rPr>
        <w:t>U</w:t>
      </w:r>
      <w:r w:rsidRPr="002E2DFD">
        <w:rPr>
          <w:b/>
        </w:rPr>
        <w:t xml:space="preserve">žduotis </w:t>
      </w:r>
      <w:r>
        <w:rPr>
          <w:b/>
        </w:rPr>
        <w:t>–</w:t>
      </w:r>
      <w:r w:rsidRPr="002E2DFD">
        <w:t xml:space="preserve"> Užsakovo parengtas dokumentas</w:t>
      </w:r>
      <w:r w:rsidRPr="002E2DFD">
        <w:rPr>
          <w:color w:val="000000"/>
        </w:rPr>
        <w:t xml:space="preserve">, </w:t>
      </w:r>
      <w:r w:rsidRPr="002E2DFD">
        <w:t>kuriame yra nurodytas Statinys</w:t>
      </w:r>
      <w:r>
        <w:t xml:space="preserve"> ir Rangovo atliekami Darbai</w:t>
      </w:r>
      <w:r w:rsidRPr="002E2DFD">
        <w:t>, apibūdinti reikalavimai ir</w:t>
      </w:r>
      <w:r>
        <w:t xml:space="preserve"> </w:t>
      </w:r>
      <w:r w:rsidRPr="002E2DFD">
        <w:t>/</w:t>
      </w:r>
      <w:r>
        <w:t xml:space="preserve"> </w:t>
      </w:r>
      <w:r w:rsidRPr="002E2DFD">
        <w:t xml:space="preserve">ar tikslai </w:t>
      </w:r>
      <w:r>
        <w:t xml:space="preserve">Paslaugų </w:t>
      </w:r>
      <w:r w:rsidRPr="002E2DFD">
        <w:t xml:space="preserve">teikimo atžvilgiu, nurodyta, jei tai yra taikytina, metodai ir ištekliai, kuriuos privalo naudoti </w:t>
      </w:r>
      <w:r>
        <w:t xml:space="preserve">Paslaugos teikėjas </w:t>
      </w:r>
      <w:r w:rsidRPr="002E2DFD">
        <w:t>ir</w:t>
      </w:r>
      <w:r>
        <w:t xml:space="preserve"> </w:t>
      </w:r>
      <w:r w:rsidRPr="002E2DFD">
        <w:t>/</w:t>
      </w:r>
      <w:r>
        <w:t xml:space="preserve"> </w:t>
      </w:r>
      <w:r w:rsidRPr="002E2DFD">
        <w:t>ar rezultatai, kurių jis privalo pasiekti.</w:t>
      </w:r>
    </w:p>
    <w:p w14:paraId="16CD0D44" w14:textId="77777777" w:rsidR="00C52280" w:rsidRDefault="00C52280" w:rsidP="00C52280">
      <w:pPr>
        <w:spacing w:after="0" w:line="240" w:lineRule="auto"/>
        <w:jc w:val="both"/>
      </w:pPr>
      <w:r w:rsidRPr="002E2DFD">
        <w:rPr>
          <w:b/>
        </w:rPr>
        <w:t>Užsakovas</w:t>
      </w:r>
      <w:r w:rsidRPr="002E2DFD">
        <w:t xml:space="preserve"> – akcinė bendrovė „Lietuvos geležinkeliai“, toliau dar vadinama – </w:t>
      </w:r>
      <w:r w:rsidRPr="009367CA">
        <w:rPr>
          <w:b/>
        </w:rPr>
        <w:t>Šalis</w:t>
      </w:r>
      <w:r w:rsidRPr="002E2DFD">
        <w:t>.</w:t>
      </w:r>
    </w:p>
    <w:p w14:paraId="53829755" w14:textId="77777777" w:rsidR="00C52280" w:rsidRDefault="00C52280" w:rsidP="00C52280">
      <w:pPr>
        <w:spacing w:after="0" w:line="240" w:lineRule="auto"/>
        <w:jc w:val="both"/>
      </w:pPr>
    </w:p>
    <w:p w14:paraId="53F48978" w14:textId="77777777" w:rsidR="00C52280" w:rsidRDefault="00C52280" w:rsidP="00C52280">
      <w:pPr>
        <w:pStyle w:val="Heading2"/>
        <w:keepNext/>
        <w:numPr>
          <w:ilvl w:val="0"/>
          <w:numId w:val="2"/>
        </w:numPr>
        <w:ind w:left="0" w:firstLine="426"/>
        <w:jc w:val="center"/>
        <w:rPr>
          <w:b/>
          <w:iCs/>
          <w:szCs w:val="24"/>
        </w:rPr>
      </w:pPr>
      <w:r>
        <w:rPr>
          <w:b/>
          <w:iCs/>
          <w:szCs w:val="24"/>
        </w:rPr>
        <w:t xml:space="preserve"> </w:t>
      </w:r>
      <w:r w:rsidRPr="001372DD">
        <w:rPr>
          <w:b/>
          <w:iCs/>
          <w:szCs w:val="24"/>
        </w:rPr>
        <w:t>ŠALIŲ PAREIŠKIMAI IR GARANTIJOS</w:t>
      </w:r>
    </w:p>
    <w:p w14:paraId="674AA884" w14:textId="77777777" w:rsidR="00C52280" w:rsidRPr="001E7C8C" w:rsidRDefault="00C52280" w:rsidP="00C52280">
      <w:pPr>
        <w:numPr>
          <w:ilvl w:val="0"/>
          <w:numId w:val="4"/>
        </w:numPr>
        <w:tabs>
          <w:tab w:val="left" w:pos="709"/>
          <w:tab w:val="num" w:pos="993"/>
          <w:tab w:val="num" w:pos="1134"/>
        </w:tabs>
        <w:spacing w:after="0" w:line="240" w:lineRule="auto"/>
        <w:jc w:val="both"/>
        <w:rPr>
          <w:rFonts w:eastAsia="Times New Roman"/>
          <w:szCs w:val="24"/>
        </w:rPr>
      </w:pPr>
      <w:r w:rsidRPr="001E7C8C">
        <w:rPr>
          <w:rFonts w:eastAsia="Times New Roman"/>
          <w:color w:val="000000"/>
          <w:spacing w:val="-5"/>
          <w:szCs w:val="24"/>
        </w:rPr>
        <w:t>Šalys pareiškia ir garantuoja</w:t>
      </w:r>
      <w:r>
        <w:rPr>
          <w:rFonts w:eastAsia="Times New Roman"/>
          <w:color w:val="000000"/>
          <w:spacing w:val="-5"/>
          <w:szCs w:val="24"/>
        </w:rPr>
        <w:t>, kad</w:t>
      </w:r>
      <w:r w:rsidRPr="001E7C8C">
        <w:rPr>
          <w:rFonts w:eastAsia="Times New Roman"/>
          <w:szCs w:val="24"/>
        </w:rPr>
        <w:t>:</w:t>
      </w:r>
    </w:p>
    <w:p w14:paraId="362FCDAF" w14:textId="77777777" w:rsidR="00C52280" w:rsidRDefault="00C52280" w:rsidP="00C52280">
      <w:pPr>
        <w:numPr>
          <w:ilvl w:val="1"/>
          <w:numId w:val="4"/>
        </w:numPr>
        <w:tabs>
          <w:tab w:val="left" w:pos="709"/>
          <w:tab w:val="left" w:pos="851"/>
          <w:tab w:val="left" w:pos="1843"/>
        </w:tabs>
        <w:spacing w:after="0" w:line="240" w:lineRule="auto"/>
        <w:ind w:left="0" w:firstLine="360"/>
        <w:jc w:val="both"/>
        <w:rPr>
          <w:rFonts w:eastAsia="Times New Roman"/>
          <w:szCs w:val="24"/>
        </w:rPr>
      </w:pPr>
      <w:r w:rsidRPr="001E7C8C">
        <w:rPr>
          <w:rFonts w:eastAsia="Times New Roman"/>
          <w:szCs w:val="24"/>
        </w:rPr>
        <w:t xml:space="preserve">Sutartį sudarė turėdamos tikslą realizuoti jos </w:t>
      </w:r>
      <w:r>
        <w:rPr>
          <w:rFonts w:eastAsia="Times New Roman"/>
          <w:szCs w:val="24"/>
        </w:rPr>
        <w:t xml:space="preserve">nuostatas bei galėdamos realiai, tinkamai ir laiku </w:t>
      </w:r>
      <w:r w:rsidRPr="001E7C8C">
        <w:rPr>
          <w:rFonts w:eastAsia="Times New Roman"/>
          <w:szCs w:val="24"/>
        </w:rPr>
        <w:t xml:space="preserve">įvykdyti Sutartyje </w:t>
      </w:r>
      <w:r>
        <w:rPr>
          <w:rFonts w:eastAsia="Times New Roman"/>
          <w:szCs w:val="24"/>
        </w:rPr>
        <w:t xml:space="preserve">prisiimtus </w:t>
      </w:r>
      <w:r w:rsidRPr="001E7C8C">
        <w:rPr>
          <w:rFonts w:eastAsia="Times New Roman"/>
          <w:spacing w:val="-5"/>
          <w:szCs w:val="24"/>
        </w:rPr>
        <w:t>įsipareigojimus;</w:t>
      </w:r>
    </w:p>
    <w:p w14:paraId="62F28478" w14:textId="77777777" w:rsidR="00C52280" w:rsidRDefault="00C52280" w:rsidP="00C52280">
      <w:pPr>
        <w:numPr>
          <w:ilvl w:val="1"/>
          <w:numId w:val="4"/>
        </w:numPr>
        <w:tabs>
          <w:tab w:val="left" w:pos="709"/>
          <w:tab w:val="left" w:pos="851"/>
          <w:tab w:val="left" w:pos="1843"/>
        </w:tabs>
        <w:spacing w:after="0" w:line="240" w:lineRule="auto"/>
        <w:ind w:left="0" w:firstLine="360"/>
        <w:jc w:val="both"/>
        <w:rPr>
          <w:rFonts w:eastAsia="Times New Roman"/>
          <w:szCs w:val="24"/>
        </w:rPr>
      </w:pPr>
      <w:r w:rsidRPr="00803F7F">
        <w:rPr>
          <w:rFonts w:eastAsia="Times New Roman"/>
          <w:szCs w:val="24"/>
        </w:rPr>
        <w:t xml:space="preserve">Sutartį sudarė nepažeisdamos ir neturėdamos tikslo pažeisti Lietuvos Respublikos teisės aktų bei </w:t>
      </w:r>
      <w:r w:rsidRPr="00803F7F">
        <w:rPr>
          <w:rFonts w:eastAsia="Times New Roman"/>
          <w:spacing w:val="-5"/>
          <w:szCs w:val="24"/>
        </w:rPr>
        <w:t>savo įstatų ar kitų jų veiklą reglamentuojančių dokumentų bei sutartinių įsipareigojimų;</w:t>
      </w:r>
    </w:p>
    <w:p w14:paraId="0CD0DDE4" w14:textId="77777777" w:rsidR="00C52280" w:rsidRPr="00803F7F" w:rsidRDefault="00C52280" w:rsidP="00C52280">
      <w:pPr>
        <w:numPr>
          <w:ilvl w:val="1"/>
          <w:numId w:val="4"/>
        </w:numPr>
        <w:tabs>
          <w:tab w:val="left" w:pos="709"/>
          <w:tab w:val="left" w:pos="851"/>
          <w:tab w:val="left" w:pos="1843"/>
        </w:tabs>
        <w:spacing w:after="0" w:line="240" w:lineRule="auto"/>
        <w:ind w:left="0" w:firstLine="360"/>
        <w:jc w:val="both"/>
        <w:rPr>
          <w:rFonts w:eastAsia="Times New Roman"/>
          <w:szCs w:val="24"/>
        </w:rPr>
      </w:pPr>
      <w:r w:rsidRPr="00803F7F">
        <w:rPr>
          <w:rFonts w:eastAsia="Times New Roman"/>
          <w:spacing w:val="-3"/>
          <w:szCs w:val="24"/>
        </w:rPr>
        <w:t xml:space="preserve">jos yra mokios, jų veikla nėra apribota, joms neiškelta arba nėra numatoma iškelti bylos dėl restruktūrizavimo </w:t>
      </w:r>
      <w:r w:rsidRPr="00803F7F">
        <w:rPr>
          <w:rFonts w:eastAsia="Times New Roman"/>
          <w:szCs w:val="24"/>
        </w:rPr>
        <w:t>ar likvidavimo, jos nėra sustabdžiusios ar apribojusios savo veiklos, joms nėra iškelta bankroto byla arba vykdomas bankroto procesas ne teismo tvarka, siekiama priverstinio likvidavimo procedūros ar susitarimo su kreditoriais.</w:t>
      </w:r>
    </w:p>
    <w:p w14:paraId="43DD35B1" w14:textId="77777777" w:rsidR="00C52280" w:rsidRPr="001E7C8C" w:rsidRDefault="00C52280" w:rsidP="00C52280">
      <w:pPr>
        <w:numPr>
          <w:ilvl w:val="0"/>
          <w:numId w:val="4"/>
        </w:numPr>
        <w:tabs>
          <w:tab w:val="left" w:pos="360"/>
          <w:tab w:val="left" w:pos="709"/>
          <w:tab w:val="left" w:pos="1134"/>
        </w:tabs>
        <w:spacing w:after="0" w:line="240" w:lineRule="auto"/>
        <w:ind w:hanging="294"/>
        <w:jc w:val="both"/>
        <w:rPr>
          <w:rFonts w:eastAsia="Times New Roman"/>
          <w:szCs w:val="24"/>
        </w:rPr>
      </w:pPr>
      <w:r>
        <w:rPr>
          <w:rFonts w:eastAsia="Times New Roman"/>
          <w:szCs w:val="24"/>
        </w:rPr>
        <w:t xml:space="preserve"> </w:t>
      </w:r>
      <w:r w:rsidRPr="001E7C8C">
        <w:rPr>
          <w:rFonts w:eastAsia="Times New Roman"/>
          <w:szCs w:val="24"/>
        </w:rPr>
        <w:t>Paslaugų teikėjas pareiškia ir garantuoja</w:t>
      </w:r>
      <w:r>
        <w:rPr>
          <w:rFonts w:eastAsia="Times New Roman"/>
          <w:szCs w:val="24"/>
        </w:rPr>
        <w:t>, kad</w:t>
      </w:r>
      <w:r w:rsidRPr="001E7C8C">
        <w:rPr>
          <w:rFonts w:eastAsia="Times New Roman"/>
          <w:szCs w:val="24"/>
        </w:rPr>
        <w:t>:</w:t>
      </w:r>
    </w:p>
    <w:p w14:paraId="1861942E" w14:textId="77777777" w:rsidR="00C52280" w:rsidRDefault="00C52280" w:rsidP="00C52280">
      <w:pPr>
        <w:numPr>
          <w:ilvl w:val="1"/>
          <w:numId w:val="4"/>
        </w:numPr>
        <w:tabs>
          <w:tab w:val="left" w:pos="284"/>
          <w:tab w:val="left" w:pos="851"/>
        </w:tabs>
        <w:spacing w:after="0" w:line="240" w:lineRule="auto"/>
        <w:ind w:left="0" w:firstLine="426"/>
        <w:jc w:val="both"/>
        <w:rPr>
          <w:rFonts w:eastAsia="Times New Roman"/>
          <w:szCs w:val="24"/>
        </w:rPr>
      </w:pPr>
      <w:r>
        <w:rPr>
          <w:rFonts w:eastAsia="Times New Roman"/>
          <w:szCs w:val="24"/>
        </w:rPr>
        <w:t>v</w:t>
      </w:r>
      <w:r w:rsidRPr="001E7C8C">
        <w:rPr>
          <w:rFonts w:eastAsia="Times New Roman"/>
          <w:szCs w:val="24"/>
        </w:rPr>
        <w:t xml:space="preserve">isiškai susipažino su visa informacija, susijusia su </w:t>
      </w:r>
      <w:r>
        <w:rPr>
          <w:rFonts w:eastAsia="Times New Roman"/>
          <w:szCs w:val="24"/>
        </w:rPr>
        <w:t xml:space="preserve">Statiniu, Darbais ir Paslaugomis </w:t>
      </w:r>
      <w:r w:rsidRPr="001E7C8C">
        <w:rPr>
          <w:rFonts w:eastAsia="Times New Roman"/>
          <w:szCs w:val="24"/>
        </w:rPr>
        <w:t xml:space="preserve">bei kita jo reikalavimu Užsakovo pateikta dokumentacija, reikalinga Sutarties pagrindu prisiimamiems įsipareigojimams </w:t>
      </w:r>
      <w:r>
        <w:rPr>
          <w:rFonts w:eastAsia="Times New Roman"/>
          <w:szCs w:val="24"/>
        </w:rPr>
        <w:t xml:space="preserve">tinkamai </w:t>
      </w:r>
      <w:r w:rsidRPr="001E7C8C">
        <w:rPr>
          <w:rFonts w:eastAsia="Times New Roman"/>
          <w:szCs w:val="24"/>
        </w:rPr>
        <w:t xml:space="preserve">įvykdyti, ir ši dokumentacija bei joje pateikta informacija yra pakankama </w:t>
      </w:r>
      <w:r w:rsidRPr="001E7C8C">
        <w:rPr>
          <w:rFonts w:eastAsia="Times New Roman"/>
          <w:szCs w:val="24"/>
        </w:rPr>
        <w:lastRenderedPageBreak/>
        <w:t>tam, kad Paslaugų teikėjas galė</w:t>
      </w:r>
      <w:r>
        <w:rPr>
          <w:rFonts w:eastAsia="Times New Roman"/>
          <w:szCs w:val="24"/>
        </w:rPr>
        <w:t>tų užtikrinti tinkamą ir savalaikį</w:t>
      </w:r>
      <w:r w:rsidRPr="001E7C8C">
        <w:rPr>
          <w:rFonts w:eastAsia="Times New Roman"/>
          <w:szCs w:val="24"/>
        </w:rPr>
        <w:t xml:space="preserve"> visų </w:t>
      </w:r>
      <w:r>
        <w:rPr>
          <w:rFonts w:eastAsia="Times New Roman"/>
          <w:szCs w:val="24"/>
        </w:rPr>
        <w:t>Sutartimi prisiimt</w:t>
      </w:r>
      <w:r w:rsidRPr="001E7C8C">
        <w:rPr>
          <w:rFonts w:eastAsia="Times New Roman"/>
          <w:szCs w:val="24"/>
        </w:rPr>
        <w:t xml:space="preserve">ų įsipareigojimų </w:t>
      </w:r>
      <w:r>
        <w:rPr>
          <w:rFonts w:eastAsia="Times New Roman"/>
          <w:szCs w:val="24"/>
        </w:rPr>
        <w:t>į</w:t>
      </w:r>
      <w:r w:rsidRPr="001E7C8C">
        <w:rPr>
          <w:rFonts w:eastAsia="Times New Roman"/>
          <w:szCs w:val="24"/>
        </w:rPr>
        <w:t>vykdymą;</w:t>
      </w:r>
    </w:p>
    <w:p w14:paraId="727E6A1F" w14:textId="77777777" w:rsidR="00C52280" w:rsidRDefault="00C52280" w:rsidP="00C52280">
      <w:pPr>
        <w:numPr>
          <w:ilvl w:val="1"/>
          <w:numId w:val="4"/>
        </w:numPr>
        <w:tabs>
          <w:tab w:val="left" w:pos="426"/>
          <w:tab w:val="left" w:pos="851"/>
        </w:tabs>
        <w:spacing w:after="0" w:line="240" w:lineRule="auto"/>
        <w:ind w:left="0" w:firstLine="426"/>
        <w:jc w:val="both"/>
        <w:rPr>
          <w:rFonts w:eastAsia="Times New Roman"/>
          <w:szCs w:val="24"/>
        </w:rPr>
      </w:pPr>
      <w:r w:rsidRPr="00F45CBC">
        <w:rPr>
          <w:rFonts w:eastAsia="Times New Roman"/>
          <w:szCs w:val="24"/>
        </w:rPr>
        <w:t>jis pats ir visi jo pasitelkiami darbuotojai ir kiti asmenys turi visas licencijas, leidimus, atestatus, kvalifikacinius pažymėjimus, taip pat visą kitą reikiamą kvalifikaciją, kompetenciją ir ją patvirtinančius privalomus turėti galiojančius dokumentus, būtinus įsipareigojimams, numatytiems šioje Sutartyje, tinkamai įvykdyti;</w:t>
      </w:r>
    </w:p>
    <w:p w14:paraId="76BA170D" w14:textId="77777777" w:rsidR="00C52280" w:rsidRDefault="00C52280" w:rsidP="00C52280">
      <w:pPr>
        <w:numPr>
          <w:ilvl w:val="1"/>
          <w:numId w:val="4"/>
        </w:numPr>
        <w:tabs>
          <w:tab w:val="left" w:pos="426"/>
          <w:tab w:val="left" w:pos="851"/>
        </w:tabs>
        <w:spacing w:after="0" w:line="240" w:lineRule="auto"/>
        <w:ind w:left="0" w:firstLine="426"/>
        <w:jc w:val="both"/>
        <w:rPr>
          <w:rFonts w:eastAsia="Times New Roman"/>
          <w:szCs w:val="24"/>
        </w:rPr>
      </w:pPr>
      <w:r w:rsidRPr="00F45CBC">
        <w:rPr>
          <w:rFonts w:eastAsia="Times New Roman"/>
          <w:szCs w:val="24"/>
        </w:rPr>
        <w:t>jis turi visas technines, intelektualines, fizines bei bet kokias kitas galimybes ir savybes,  reikalingas ir leidžiančias jam tinkamai vykdyti Sutarties sąlygas bei užtikrinti aukščiausią Sutarties pagrindu teikiamų Paslaugų kokybę;</w:t>
      </w:r>
    </w:p>
    <w:p w14:paraId="5C134E39" w14:textId="77777777" w:rsidR="00C52280" w:rsidRPr="00475D8E" w:rsidRDefault="00C52280" w:rsidP="00C52280">
      <w:pPr>
        <w:numPr>
          <w:ilvl w:val="1"/>
          <w:numId w:val="4"/>
        </w:numPr>
        <w:tabs>
          <w:tab w:val="left" w:pos="426"/>
          <w:tab w:val="left" w:pos="851"/>
        </w:tabs>
        <w:spacing w:after="0" w:line="240" w:lineRule="auto"/>
        <w:ind w:left="0" w:firstLine="426"/>
        <w:jc w:val="both"/>
        <w:rPr>
          <w:rFonts w:eastAsia="Times New Roman"/>
          <w:szCs w:val="24"/>
        </w:rPr>
      </w:pPr>
      <w:r w:rsidRPr="00F45CBC">
        <w:rPr>
          <w:rFonts w:eastAsia="Times New Roman"/>
          <w:szCs w:val="24"/>
        </w:rPr>
        <w:t xml:space="preserve">visas Sutarties pagrindu teikiamas Paslaugas gali atlikti ir atliks Užsakovui </w:t>
      </w:r>
      <w:r w:rsidRPr="00F45CBC">
        <w:rPr>
          <w:rFonts w:eastAsia="Times New Roman"/>
          <w:spacing w:val="-6"/>
          <w:szCs w:val="24"/>
        </w:rPr>
        <w:t xml:space="preserve">pasiūlyme </w:t>
      </w:r>
      <w:r>
        <w:rPr>
          <w:rFonts w:eastAsia="Times New Roman"/>
          <w:spacing w:val="-6"/>
          <w:szCs w:val="24"/>
        </w:rPr>
        <w:t>nurodytomis sąlygomis;</w:t>
      </w:r>
    </w:p>
    <w:p w14:paraId="6BACCE53" w14:textId="77777777" w:rsidR="00C52280" w:rsidRPr="00F45CBC" w:rsidRDefault="00C52280" w:rsidP="00C52280">
      <w:pPr>
        <w:numPr>
          <w:ilvl w:val="1"/>
          <w:numId w:val="4"/>
        </w:numPr>
        <w:tabs>
          <w:tab w:val="left" w:pos="426"/>
          <w:tab w:val="left" w:pos="851"/>
        </w:tabs>
        <w:spacing w:after="0" w:line="240" w:lineRule="auto"/>
        <w:ind w:left="0" w:firstLine="426"/>
        <w:jc w:val="both"/>
        <w:rPr>
          <w:rFonts w:eastAsia="Times New Roman"/>
          <w:szCs w:val="24"/>
        </w:rPr>
      </w:pPr>
      <w:r w:rsidRPr="00F45CBC">
        <w:rPr>
          <w:rFonts w:eastAsia="Times New Roman"/>
          <w:szCs w:val="24"/>
        </w:rPr>
        <w:t>jis neturi jokių įsipareigojimų tretiesiems asmenims, kurie kliudytų tinkamai vykdyti šia Sutartimi prisiimtus įsipareigojimus ir įsipareigoja neprisiimti tokių įsipareigojimų visu šios Sutarties galiojimo laikotarpiu.</w:t>
      </w:r>
    </w:p>
    <w:p w14:paraId="5F743C63" w14:textId="77777777" w:rsidR="00C52280" w:rsidRDefault="00C52280" w:rsidP="00C52280">
      <w:pPr>
        <w:numPr>
          <w:ilvl w:val="0"/>
          <w:numId w:val="4"/>
        </w:numPr>
        <w:spacing w:after="0" w:line="240" w:lineRule="auto"/>
        <w:ind w:left="0" w:firstLine="426"/>
        <w:jc w:val="both"/>
        <w:rPr>
          <w:rFonts w:eastAsia="Times New Roman"/>
          <w:szCs w:val="24"/>
        </w:rPr>
      </w:pPr>
      <w:r w:rsidRPr="001E7C8C">
        <w:rPr>
          <w:rFonts w:eastAsia="Times New Roman"/>
          <w:szCs w:val="24"/>
        </w:rPr>
        <w:t>Šalys pareiškia ir garantuoja, kad kiekvienas iš 1 ir 2 Sutarties punktuose padarytų pareiškimų Sutarties sudarymo dieną yra tikras ir teisin</w:t>
      </w:r>
      <w:r>
        <w:rPr>
          <w:rFonts w:eastAsia="Times New Roman"/>
          <w:szCs w:val="24"/>
        </w:rPr>
        <w:t>gas visomis esminėmis sąlygomis</w:t>
      </w:r>
      <w:r w:rsidRPr="001E7C8C">
        <w:rPr>
          <w:rFonts w:eastAsia="Times New Roman"/>
          <w:szCs w:val="24"/>
        </w:rPr>
        <w:t xml:space="preserve"> ir kad nei viename šių pareiškimų nėra praleista jokia aplinkybė, leidžianti daryti tokį pareiškimą klaidinančiu ar turinčiu kitą prasmę.</w:t>
      </w:r>
    </w:p>
    <w:p w14:paraId="093D9416" w14:textId="77777777" w:rsidR="00C52280" w:rsidRPr="001372DD" w:rsidRDefault="00C52280" w:rsidP="00C52280">
      <w:pPr>
        <w:tabs>
          <w:tab w:val="left" w:pos="426"/>
          <w:tab w:val="left" w:pos="851"/>
          <w:tab w:val="left" w:pos="993"/>
        </w:tabs>
        <w:spacing w:after="0" w:line="240" w:lineRule="auto"/>
        <w:jc w:val="both"/>
      </w:pPr>
    </w:p>
    <w:p w14:paraId="1A66B59C" w14:textId="77777777" w:rsidR="00C52280" w:rsidRDefault="00C52280" w:rsidP="00C52280">
      <w:pPr>
        <w:numPr>
          <w:ilvl w:val="0"/>
          <w:numId w:val="2"/>
        </w:numPr>
        <w:shd w:val="clear" w:color="auto" w:fill="FFFFFF"/>
        <w:tabs>
          <w:tab w:val="left" w:pos="0"/>
          <w:tab w:val="left" w:pos="525"/>
          <w:tab w:val="center" w:pos="993"/>
        </w:tabs>
        <w:spacing w:after="0" w:line="240" w:lineRule="auto"/>
        <w:ind w:hanging="513"/>
        <w:jc w:val="center"/>
        <w:rPr>
          <w:b/>
          <w:bCs/>
          <w:color w:val="000000"/>
        </w:rPr>
      </w:pPr>
      <w:r w:rsidRPr="001372DD">
        <w:rPr>
          <w:b/>
          <w:bCs/>
          <w:color w:val="000000"/>
        </w:rPr>
        <w:t>SUTARTIES DALYKAS</w:t>
      </w:r>
    </w:p>
    <w:p w14:paraId="7151DC30" w14:textId="77777777" w:rsidR="00C52280" w:rsidRPr="001B428B" w:rsidRDefault="00C52280" w:rsidP="00C52280">
      <w:pPr>
        <w:numPr>
          <w:ilvl w:val="0"/>
          <w:numId w:val="3"/>
        </w:numPr>
        <w:tabs>
          <w:tab w:val="left" w:pos="0"/>
          <w:tab w:val="left" w:pos="851"/>
        </w:tabs>
        <w:spacing w:after="0" w:line="240" w:lineRule="auto"/>
        <w:ind w:left="0" w:firstLine="567"/>
        <w:jc w:val="both"/>
        <w:rPr>
          <w:szCs w:val="24"/>
        </w:rPr>
      </w:pPr>
      <w:r>
        <w:rPr>
          <w:szCs w:val="24"/>
        </w:rPr>
        <w:t xml:space="preserve">Šia Sutartimi Užsakovas </w:t>
      </w:r>
      <w:r w:rsidRPr="001B428B">
        <w:rPr>
          <w:szCs w:val="24"/>
        </w:rPr>
        <w:t xml:space="preserve">paveda </w:t>
      </w:r>
      <w:r>
        <w:rPr>
          <w:szCs w:val="24"/>
        </w:rPr>
        <w:t>Paslaugų teikėjui Statinio D</w:t>
      </w:r>
      <w:r w:rsidRPr="001B428B">
        <w:rPr>
          <w:szCs w:val="24"/>
        </w:rPr>
        <w:t xml:space="preserve">arbų, </w:t>
      </w:r>
      <w:r>
        <w:rPr>
          <w:rFonts w:eastAsia="Batang"/>
          <w:szCs w:val="24"/>
        </w:rPr>
        <w:t>vykdomų pagal Rangos sutartį</w:t>
      </w:r>
      <w:r w:rsidRPr="001B428B">
        <w:rPr>
          <w:rFonts w:eastAsia="Batang"/>
          <w:szCs w:val="24"/>
        </w:rPr>
        <w:t xml:space="preserve">, techninę priežiūrą bei kitas šioje Sutartyje išvardintas funkcijas, </w:t>
      </w:r>
      <w:r>
        <w:rPr>
          <w:iCs/>
          <w:szCs w:val="24"/>
        </w:rPr>
        <w:t>bendrosios statinio</w:t>
      </w:r>
      <w:r w:rsidRPr="001B428B">
        <w:rPr>
          <w:iCs/>
          <w:szCs w:val="24"/>
        </w:rPr>
        <w:t xml:space="preserve"> statybos techninės priežiūros vadovu ir specialios statinio statybos techninės priežiūros vadovu</w:t>
      </w:r>
      <w:r>
        <w:rPr>
          <w:rFonts w:eastAsia="Batang"/>
          <w:szCs w:val="24"/>
        </w:rPr>
        <w:t xml:space="preserve"> paskiriant Paslaugų teikėjo</w:t>
      </w:r>
      <w:r w:rsidRPr="001B428B">
        <w:rPr>
          <w:rFonts w:eastAsia="Batang"/>
          <w:szCs w:val="24"/>
        </w:rPr>
        <w:t xml:space="preserve"> įgaliotus asmenis, ir įsipareigoja </w:t>
      </w:r>
      <w:r w:rsidRPr="001B428B">
        <w:rPr>
          <w:szCs w:val="24"/>
        </w:rPr>
        <w:t xml:space="preserve">laiku </w:t>
      </w:r>
      <w:r>
        <w:rPr>
          <w:szCs w:val="24"/>
        </w:rPr>
        <w:t>mokėti nustatytą P</w:t>
      </w:r>
      <w:r w:rsidRPr="001B428B">
        <w:rPr>
          <w:szCs w:val="24"/>
        </w:rPr>
        <w:t xml:space="preserve">aslaugų teikimo mokestį. </w:t>
      </w:r>
    </w:p>
    <w:p w14:paraId="6C791851" w14:textId="77777777" w:rsidR="00C52280" w:rsidRPr="001B428B" w:rsidRDefault="00C52280" w:rsidP="00C52280">
      <w:pPr>
        <w:numPr>
          <w:ilvl w:val="0"/>
          <w:numId w:val="3"/>
        </w:numPr>
        <w:tabs>
          <w:tab w:val="left" w:pos="0"/>
          <w:tab w:val="left" w:pos="851"/>
        </w:tabs>
        <w:spacing w:after="0" w:line="240" w:lineRule="auto"/>
        <w:ind w:left="0" w:firstLine="567"/>
        <w:jc w:val="both"/>
        <w:rPr>
          <w:szCs w:val="24"/>
        </w:rPr>
      </w:pPr>
      <w:r>
        <w:rPr>
          <w:szCs w:val="24"/>
        </w:rPr>
        <w:t xml:space="preserve">Paslaugų teikėjas Statinio Darbų </w:t>
      </w:r>
      <w:r w:rsidRPr="001B428B">
        <w:rPr>
          <w:szCs w:val="24"/>
        </w:rPr>
        <w:t>techninę priežiūrą šioje Sutartyje numatyta apimtimi vykdo sie</w:t>
      </w:r>
      <w:r>
        <w:rPr>
          <w:szCs w:val="24"/>
        </w:rPr>
        <w:t xml:space="preserve">kdamas kontroliuoti, ar Statinys </w:t>
      </w:r>
      <w:r w:rsidRPr="001B428B">
        <w:rPr>
          <w:szCs w:val="24"/>
        </w:rPr>
        <w:t>sta</w:t>
      </w:r>
      <w:r>
        <w:rPr>
          <w:szCs w:val="24"/>
        </w:rPr>
        <w:t>tomas ir (ar) pastatytas pagal P</w:t>
      </w:r>
      <w:r w:rsidRPr="001B428B">
        <w:rPr>
          <w:szCs w:val="24"/>
        </w:rPr>
        <w:t xml:space="preserve">rojektą, </w:t>
      </w:r>
      <w:r>
        <w:rPr>
          <w:szCs w:val="24"/>
        </w:rPr>
        <w:t>Rangos sutarties</w:t>
      </w:r>
      <w:r w:rsidRPr="001B428B">
        <w:rPr>
          <w:szCs w:val="24"/>
        </w:rPr>
        <w:t xml:space="preserve"> sąlygas, įstatymų, kitų teisės aktų, normatyvinių statybos techninių dokumentų, normatyvinių statinio saugos ir paskirties dokumentų reikalavimus.</w:t>
      </w:r>
    </w:p>
    <w:p w14:paraId="7CA6D76E" w14:textId="77777777" w:rsidR="00C52280" w:rsidRPr="001B428B" w:rsidRDefault="00C52280" w:rsidP="00C52280">
      <w:pPr>
        <w:numPr>
          <w:ilvl w:val="0"/>
          <w:numId w:val="3"/>
        </w:numPr>
        <w:tabs>
          <w:tab w:val="left" w:pos="0"/>
          <w:tab w:val="left" w:pos="851"/>
        </w:tabs>
        <w:spacing w:after="0" w:line="240" w:lineRule="auto"/>
        <w:ind w:left="0" w:firstLine="567"/>
        <w:jc w:val="both"/>
        <w:rPr>
          <w:szCs w:val="24"/>
        </w:rPr>
      </w:pPr>
      <w:r w:rsidRPr="001B428B">
        <w:rPr>
          <w:szCs w:val="24"/>
        </w:rPr>
        <w:t xml:space="preserve"> Šalių santykiams, kiek jie nesureguliuoti šia </w:t>
      </w:r>
      <w:r>
        <w:rPr>
          <w:szCs w:val="24"/>
        </w:rPr>
        <w:t>S</w:t>
      </w:r>
      <w:r w:rsidRPr="001B428B">
        <w:rPr>
          <w:szCs w:val="24"/>
        </w:rPr>
        <w:t>utartimi, taikomos Lietuvos Respublikos statybos įstatymo, Lietuvos Respublikos civilinio kodekso</w:t>
      </w:r>
      <w:r>
        <w:rPr>
          <w:szCs w:val="24"/>
        </w:rPr>
        <w:t xml:space="preserve">, statybos techninių reglamentų, </w:t>
      </w:r>
      <w:r w:rsidRPr="001B428B">
        <w:rPr>
          <w:szCs w:val="24"/>
        </w:rPr>
        <w:t>taip pat kitų su statinio statybos techninės priežiūros veikla susijusių teisės aktų bei normatyvinių statybos techninių dokumentų nuostatos ir reikalavimai.</w:t>
      </w:r>
    </w:p>
    <w:p w14:paraId="27A3887B" w14:textId="302E5A95" w:rsidR="00C52280" w:rsidRPr="001B428B" w:rsidRDefault="00C52280" w:rsidP="00C52280">
      <w:pPr>
        <w:numPr>
          <w:ilvl w:val="0"/>
          <w:numId w:val="3"/>
        </w:numPr>
        <w:tabs>
          <w:tab w:val="left" w:pos="0"/>
          <w:tab w:val="left" w:pos="851"/>
        </w:tabs>
        <w:spacing w:after="0" w:line="240" w:lineRule="auto"/>
        <w:ind w:left="0" w:firstLine="567"/>
        <w:jc w:val="both"/>
        <w:rPr>
          <w:szCs w:val="24"/>
        </w:rPr>
      </w:pPr>
      <w:r>
        <w:rPr>
          <w:szCs w:val="24"/>
        </w:rPr>
        <w:t>Paslaugų teikėjas Paslaugas pradeda teikti nuo Sutarties įsigaliojimo ir teikia iki visų Statinio statybos darbų užbaigimo ir perdavimo eksploatacijai arba iki kito Sutarties Specialiosiose sąlygose nustatyto termino.</w:t>
      </w:r>
    </w:p>
    <w:p w14:paraId="47B7915A" w14:textId="77777777" w:rsidR="00C52280" w:rsidRPr="001372DD" w:rsidRDefault="00C52280" w:rsidP="00C52280">
      <w:pPr>
        <w:tabs>
          <w:tab w:val="left" w:pos="284"/>
        </w:tabs>
        <w:spacing w:after="0" w:line="240" w:lineRule="auto"/>
        <w:jc w:val="both"/>
        <w:rPr>
          <w:b/>
          <w:bCs/>
          <w:color w:val="000000"/>
        </w:rPr>
      </w:pPr>
    </w:p>
    <w:p w14:paraId="68500C26" w14:textId="77777777" w:rsidR="00C52280" w:rsidRPr="00DF71A0" w:rsidRDefault="00C52280" w:rsidP="00C52280">
      <w:pPr>
        <w:numPr>
          <w:ilvl w:val="0"/>
          <w:numId w:val="2"/>
        </w:numPr>
        <w:spacing w:after="0" w:line="240" w:lineRule="auto"/>
        <w:jc w:val="center"/>
        <w:rPr>
          <w:b/>
          <w:bCs/>
        </w:rPr>
      </w:pPr>
      <w:r w:rsidRPr="00DF71A0">
        <w:rPr>
          <w:b/>
          <w:bCs/>
        </w:rPr>
        <w:t>SUTARTIES KAINA</w:t>
      </w:r>
      <w:r>
        <w:rPr>
          <w:b/>
          <w:bCs/>
        </w:rPr>
        <w:t xml:space="preserve"> IR MOKĖJIMAI</w:t>
      </w:r>
    </w:p>
    <w:p w14:paraId="61EF0191" w14:textId="77777777" w:rsidR="00C52280" w:rsidRDefault="00C52280" w:rsidP="00C52280">
      <w:pPr>
        <w:numPr>
          <w:ilvl w:val="0"/>
          <w:numId w:val="3"/>
        </w:numPr>
        <w:tabs>
          <w:tab w:val="left" w:pos="142"/>
          <w:tab w:val="left" w:pos="851"/>
        </w:tabs>
        <w:spacing w:after="0" w:line="240" w:lineRule="auto"/>
        <w:ind w:left="0" w:firstLine="567"/>
        <w:jc w:val="both"/>
      </w:pPr>
      <w:r w:rsidRPr="00687D92">
        <w:rPr>
          <w:color w:val="000000"/>
          <w:szCs w:val="24"/>
        </w:rPr>
        <w:t xml:space="preserve">Sutartis yra </w:t>
      </w:r>
      <w:r w:rsidRPr="00F95095">
        <w:rPr>
          <w:color w:val="000000"/>
          <w:szCs w:val="24"/>
        </w:rPr>
        <w:t xml:space="preserve">fiksuotos kainos su peržiūra tipo sutartis. </w:t>
      </w:r>
      <w:r w:rsidRPr="00BC54AF">
        <w:t xml:space="preserve">Nurodyta Sutarties kaina neįskaitant PVM, yra nustatyta(-i) Paslaugų teikėjo pasiūlyme yra galutinė ir nesikeičia per visą </w:t>
      </w:r>
      <w:r w:rsidRPr="0026697D">
        <w:t>Sutartie</w:t>
      </w:r>
      <w:r w:rsidRPr="00271FC3">
        <w:t xml:space="preserve">s galiojimo laikotarpį. </w:t>
      </w:r>
      <w:r w:rsidRPr="00687D92">
        <w:rPr>
          <w:i/>
        </w:rPr>
        <w:t>(jei Sutarties S</w:t>
      </w:r>
      <w:r w:rsidRPr="00F95095">
        <w:rPr>
          <w:i/>
        </w:rPr>
        <w:t>pecialiosiose sąlygose ar jos prieduose nenum</w:t>
      </w:r>
      <w:r w:rsidR="00225765">
        <w:rPr>
          <w:i/>
        </w:rPr>
        <w:t>a</w:t>
      </w:r>
      <w:r w:rsidRPr="00F95095">
        <w:rPr>
          <w:i/>
        </w:rPr>
        <w:t xml:space="preserve">tyta kitaip). </w:t>
      </w:r>
    </w:p>
    <w:p w14:paraId="291C09DE" w14:textId="77777777" w:rsidR="00C52280" w:rsidRDefault="00C52280" w:rsidP="00C52280">
      <w:pPr>
        <w:pStyle w:val="BodyText"/>
        <w:numPr>
          <w:ilvl w:val="0"/>
          <w:numId w:val="3"/>
        </w:numPr>
        <w:tabs>
          <w:tab w:val="left" w:pos="142"/>
          <w:tab w:val="left" w:pos="851"/>
        </w:tabs>
        <w:spacing w:after="0" w:line="240" w:lineRule="auto"/>
        <w:ind w:left="0" w:firstLine="567"/>
        <w:jc w:val="both"/>
      </w:pPr>
      <w:bookmarkStart w:id="2" w:name="_Hlk535496530"/>
      <w:r w:rsidRPr="001372DD">
        <w:t>Į Sutarties kainą yra įskaičiuotos visos išlaidos ir visi mokesčiai, susiję su Paslaugų teikimu.</w:t>
      </w:r>
      <w:bookmarkEnd w:id="2"/>
      <w:r w:rsidRPr="001372DD">
        <w:t xml:space="preserve"> Paslaugų teikėjas pats savo sąskaita vykdo visas mokestines prievoles Lietuvoje</w:t>
      </w:r>
      <w:r>
        <w:t xml:space="preserve"> / kitoje valstybėje, kurios gali atsirasti</w:t>
      </w:r>
      <w:r w:rsidRPr="001372DD">
        <w:t xml:space="preserve"> vykdant šią Sutartį, ir prisiima visą riziką, susijusią su mokestinių prievolių, jei tokių būtų, vykdymu. Paslaugų teikėjas priima visą riziką, susijusią su Paslaugų pabrangimu.</w:t>
      </w:r>
    </w:p>
    <w:p w14:paraId="33B35C98" w14:textId="77777777" w:rsidR="00C52280" w:rsidRDefault="00C52280" w:rsidP="00C52280">
      <w:pPr>
        <w:pStyle w:val="BodyText"/>
        <w:numPr>
          <w:ilvl w:val="0"/>
          <w:numId w:val="3"/>
        </w:numPr>
        <w:tabs>
          <w:tab w:val="left" w:pos="142"/>
          <w:tab w:val="left" w:pos="851"/>
          <w:tab w:val="left" w:pos="993"/>
        </w:tabs>
        <w:spacing w:after="0" w:line="240" w:lineRule="auto"/>
        <w:ind w:left="0" w:firstLine="567"/>
        <w:jc w:val="both"/>
      </w:pPr>
      <w:r>
        <w:t>Sutarties kaina be PVM negali būti keičiama dėl įstatymų pasikeitimo, įskaitant dėl to pasikeitusius mokesčius, t. y. visą riziką dėl galimo kainos padidėjimo prisiima Paslaugų teikėjas (išskyrus PVM tarifo pasikeitimą). PVM, jei toks Sutarčiai taikomas, mokamas pagal privalomuosius teisės aktus, taikytinus Lietuvos Respublikos įstatymus ir tarptautinius susitarimus.</w:t>
      </w:r>
    </w:p>
    <w:p w14:paraId="02F40FFC" w14:textId="77777777" w:rsidR="00C52280" w:rsidRDefault="00C52280" w:rsidP="00C52280">
      <w:pPr>
        <w:pStyle w:val="BodyText"/>
        <w:numPr>
          <w:ilvl w:val="0"/>
          <w:numId w:val="3"/>
        </w:numPr>
        <w:tabs>
          <w:tab w:val="left" w:pos="142"/>
          <w:tab w:val="left" w:pos="851"/>
          <w:tab w:val="left" w:pos="993"/>
        </w:tabs>
        <w:spacing w:after="0" w:line="240" w:lineRule="auto"/>
        <w:ind w:left="0" w:firstLine="567"/>
        <w:jc w:val="both"/>
      </w:pPr>
      <w:r>
        <w:t xml:space="preserve">Sutarties galiojimo metu pasikeitus PVM tarifui, atitinkamai bus perskaičiuojama Sutarties kaina, t. y. prie įvykdytos Sutarties dalies sumos be PVM, pridedant PVM sumą, apskaičiuotą pagal iki pakeitimo galiojantį PVM tarifą, o prie neįvykdytos Sutarties dalies sumos be PVM, pridedant </w:t>
      </w:r>
      <w:r>
        <w:lastRenderedPageBreak/>
        <w:t xml:space="preserve">PVM sumą, apskaičiuotą pagal po pakeitimo galiojantį PVM tarifą. </w:t>
      </w:r>
      <w:r w:rsidRPr="004F34D8">
        <w:t>Perskaičiuota Sutarties kaina įsigalioja</w:t>
      </w:r>
      <w:r>
        <w:t xml:space="preserve"> tik tada, kai Sutarties Š</w:t>
      </w:r>
      <w:r w:rsidRPr="004F34D8">
        <w:t xml:space="preserve">alys ją įformina patvirtindamos tai abiejų Sutarties Šalių įgaliotų atstovų parašais. </w:t>
      </w:r>
      <w:r>
        <w:t xml:space="preserve">Sutarties kaina </w:t>
      </w:r>
      <w:r w:rsidRPr="004F34D8">
        <w:t>dėl kitų mokesčių ar dėl kainų lygio pa</w:t>
      </w:r>
      <w:r>
        <w:t>sikeitimo nebus perskaičiuojama.</w:t>
      </w:r>
    </w:p>
    <w:p w14:paraId="6815E513" w14:textId="77777777" w:rsidR="00C52280" w:rsidRDefault="00C52280" w:rsidP="00C52280">
      <w:pPr>
        <w:pStyle w:val="BodyText"/>
        <w:numPr>
          <w:ilvl w:val="0"/>
          <w:numId w:val="3"/>
        </w:numPr>
        <w:tabs>
          <w:tab w:val="left" w:pos="142"/>
          <w:tab w:val="left" w:pos="851"/>
          <w:tab w:val="left" w:pos="993"/>
        </w:tabs>
        <w:spacing w:after="0" w:line="240" w:lineRule="auto"/>
        <w:ind w:left="0" w:firstLine="567"/>
        <w:jc w:val="both"/>
      </w:pPr>
      <w:r>
        <w:t>Už Paslaugas, kurias Paslaugų teikėjas</w:t>
      </w:r>
      <w:r w:rsidRPr="001372DD">
        <w:t xml:space="preserve"> suteikia savarankiškai, be Užsakovo leidimo, nukrypdamas nuo Sutarties, neatlyginama. Už</w:t>
      </w:r>
      <w:r>
        <w:t>sakovui pareikalavus, Paslaugų teikėjas</w:t>
      </w:r>
      <w:r w:rsidRPr="001372DD">
        <w:t xml:space="preserve"> privalo per Užsakovo nurodytą terminą pašalinti be Užsakovo leidimo suteiktas Paslaugas, priešingu atveju tai atlieka Užsakovas </w:t>
      </w:r>
      <w:r>
        <w:t xml:space="preserve">Paslaugų teikėjo </w:t>
      </w:r>
      <w:r w:rsidRPr="001372DD">
        <w:t>sąskaita.</w:t>
      </w:r>
    </w:p>
    <w:p w14:paraId="2B020264" w14:textId="77777777" w:rsidR="00C52280" w:rsidRPr="00272E33" w:rsidRDefault="00C52280" w:rsidP="00C52280">
      <w:pPr>
        <w:pStyle w:val="BodyText"/>
        <w:numPr>
          <w:ilvl w:val="0"/>
          <w:numId w:val="3"/>
        </w:numPr>
        <w:tabs>
          <w:tab w:val="left" w:pos="142"/>
          <w:tab w:val="left" w:pos="540"/>
          <w:tab w:val="left" w:pos="993"/>
        </w:tabs>
        <w:spacing w:after="0" w:line="240" w:lineRule="auto"/>
        <w:ind w:left="0" w:firstLine="567"/>
        <w:jc w:val="both"/>
      </w:pPr>
      <w:r w:rsidRPr="00272E33">
        <w:t xml:space="preserve">Abiem Šalims pasirašius priėmimo – perdavimo aktą Paslaugų teikėjas įsipareigoja ne vėliau kaip per </w:t>
      </w:r>
      <w:r w:rsidRPr="00272E33">
        <w:rPr>
          <w:i/>
        </w:rPr>
        <w:t>2 (dvi)</w:t>
      </w:r>
      <w:r w:rsidRPr="00272E33">
        <w:t xml:space="preserve"> kalendorines dienas pateikti PVM sąskaitą-faktūrą. </w:t>
      </w:r>
      <w:r w:rsidRPr="00272E33">
        <w:rPr>
          <w:color w:val="000000"/>
        </w:rPr>
        <w:t>Visas išrašytas PVM sąskaitas faktūras, sąskaitas faktūras, kreditinius dokumentus, avansines sąskaitas Tiekėjas privalo pateikti Pirkėjui tik per Registrų centro tvarkomą informacinę sistemą „</w:t>
      </w:r>
      <w:proofErr w:type="spellStart"/>
      <w:r w:rsidRPr="00272E33">
        <w:rPr>
          <w:color w:val="000000"/>
        </w:rPr>
        <w:t>E.sąskaita</w:t>
      </w:r>
      <w:proofErr w:type="spellEnd"/>
      <w:r w:rsidRPr="00272E33">
        <w:rPr>
          <w:color w:val="000000"/>
        </w:rPr>
        <w:t>“. Kartu galima prisegti Prekių priėmimo-perdavimo aktus ar kitus papildomus dokumentus.</w:t>
      </w:r>
      <w:r w:rsidRPr="00272E33">
        <w:t xml:space="preserve"> </w:t>
      </w:r>
    </w:p>
    <w:p w14:paraId="072283CF" w14:textId="77777777" w:rsidR="00C52280" w:rsidRPr="00272E33" w:rsidRDefault="00C52280" w:rsidP="00C52280">
      <w:pPr>
        <w:pStyle w:val="BodyText"/>
        <w:numPr>
          <w:ilvl w:val="0"/>
          <w:numId w:val="3"/>
        </w:numPr>
        <w:tabs>
          <w:tab w:val="left" w:pos="142"/>
          <w:tab w:val="left" w:pos="540"/>
          <w:tab w:val="left" w:pos="993"/>
        </w:tabs>
        <w:spacing w:after="0" w:line="240" w:lineRule="auto"/>
        <w:ind w:left="0" w:firstLine="567"/>
        <w:jc w:val="both"/>
      </w:pPr>
      <w:r w:rsidRPr="001372DD">
        <w:t xml:space="preserve">Visi mokėjimai už tinkamai suteiktas Paslaugas vykdomi </w:t>
      </w:r>
      <w:r w:rsidRPr="00272E33">
        <w:t>pavedimu į Sutarties Specialiosiose sąlygose Paslaugų teikėjo rekvizituose nurodytą Paslaugų teikėjo banko sąskaitą, pagal Paslaugų teikėjo Užsakovui per Informacinę sistemą „E. sąskaita“ pateiktą ir Užsakovo priimtą PVM sąskaitą faktūrą.</w:t>
      </w:r>
    </w:p>
    <w:p w14:paraId="522748A2" w14:textId="77777777" w:rsidR="00C52280" w:rsidRPr="00272E33" w:rsidRDefault="00C52280" w:rsidP="00C52280">
      <w:pPr>
        <w:pStyle w:val="BodyText"/>
        <w:tabs>
          <w:tab w:val="left" w:pos="540"/>
          <w:tab w:val="left" w:pos="851"/>
        </w:tabs>
        <w:spacing w:after="0" w:line="240" w:lineRule="auto"/>
        <w:ind w:firstLine="567"/>
        <w:jc w:val="both"/>
      </w:pPr>
      <w:r w:rsidRPr="00272E33">
        <w:t xml:space="preserve">15. Paslaugų teikėjo išrašoma sąskaita privalo atitikti įstatymų reikalavimus. Be to, Paslaugų teikėjo išrašomoje sąskaitoje papildomai privalo būti nurodytas Paslaugų teikėjo PVM mokėtojo kodas bei Sutarties numeris pasirašyto priėmimo-perdavimo </w:t>
      </w:r>
      <w:r w:rsidRPr="00272E33">
        <w:rPr>
          <w:bCs/>
        </w:rPr>
        <w:t>akto</w:t>
      </w:r>
      <w:r w:rsidRPr="00272E33">
        <w:t xml:space="preserve"> numeris ir data, Šalių atsakingų asmenų kontaktai. </w:t>
      </w:r>
    </w:p>
    <w:p w14:paraId="481A3DAD" w14:textId="77777777" w:rsidR="00C52280" w:rsidRPr="008E4346" w:rsidRDefault="00C52280" w:rsidP="00C52280">
      <w:pPr>
        <w:pStyle w:val="BodyText"/>
        <w:tabs>
          <w:tab w:val="left" w:pos="540"/>
          <w:tab w:val="left" w:pos="851"/>
        </w:tabs>
        <w:spacing w:after="0" w:line="240" w:lineRule="auto"/>
        <w:ind w:firstLine="567"/>
        <w:jc w:val="both"/>
        <w:rPr>
          <w:strike/>
        </w:rPr>
      </w:pPr>
      <w:r w:rsidRPr="00272E33">
        <w:t>16. Užsakovas apmoka Paslaugų teikėjui už suteiktas Paslaugas per 45 dienas</w:t>
      </w:r>
      <w:r w:rsidRPr="00272E33">
        <w:rPr>
          <w:i/>
        </w:rPr>
        <w:t xml:space="preserve"> </w:t>
      </w:r>
      <w:r w:rsidRPr="00272E33">
        <w:t>po PVM sąskaitos-faktūros priėmimo per „E. sąskaita“ dienos.</w:t>
      </w:r>
      <w:r>
        <w:t xml:space="preserve"> </w:t>
      </w:r>
    </w:p>
    <w:p w14:paraId="31BCF2FC" w14:textId="77777777" w:rsidR="00C52280" w:rsidRDefault="00C52280" w:rsidP="00C52280">
      <w:pPr>
        <w:spacing w:after="0" w:line="240" w:lineRule="auto"/>
        <w:ind w:firstLine="567"/>
        <w:jc w:val="both"/>
        <w:rPr>
          <w:szCs w:val="24"/>
        </w:rPr>
      </w:pPr>
      <w:r>
        <w:rPr>
          <w:szCs w:val="24"/>
        </w:rPr>
        <w:t>17</w:t>
      </w:r>
      <w:r w:rsidRPr="00646A87">
        <w:rPr>
          <w:szCs w:val="24"/>
        </w:rPr>
        <w:t xml:space="preserve">. </w:t>
      </w:r>
      <w:r w:rsidRPr="00D440D1">
        <w:rPr>
          <w:szCs w:val="24"/>
        </w:rPr>
        <w:t xml:space="preserve">Už </w:t>
      </w:r>
      <w:r>
        <w:rPr>
          <w:szCs w:val="24"/>
        </w:rPr>
        <w:t xml:space="preserve">tinkamai teikiamas Paslaugas Paslaugų </w:t>
      </w:r>
      <w:r w:rsidRPr="004A1902">
        <w:rPr>
          <w:szCs w:val="24"/>
        </w:rPr>
        <w:t xml:space="preserve">teikėjui </w:t>
      </w:r>
      <w:r>
        <w:rPr>
          <w:szCs w:val="24"/>
        </w:rPr>
        <w:t>mokamas atlyginimas pagal</w:t>
      </w:r>
      <w:r w:rsidRPr="004A1902">
        <w:rPr>
          <w:szCs w:val="24"/>
        </w:rPr>
        <w:t xml:space="preserve"> Sutarties Specialiosiose sąlygose ar jų prieduose </w:t>
      </w:r>
      <w:r>
        <w:rPr>
          <w:szCs w:val="24"/>
        </w:rPr>
        <w:t>numatyta tvarką</w:t>
      </w:r>
      <w:r w:rsidRPr="004A1902">
        <w:rPr>
          <w:szCs w:val="24"/>
        </w:rPr>
        <w:t>. Paslaugų teikėjo teisė į atlyginimą atsiranda po atliktų Darbų statybos priežiūros darbų akto patvirtinimo įgalioto Užsakovo atstovo parašu. Mokėtinas vieno</w:t>
      </w:r>
      <w:r>
        <w:rPr>
          <w:szCs w:val="24"/>
        </w:rPr>
        <w:t xml:space="preserve"> mėnesio mokestis (jeigu mokėjimai yra atliekami kiekvieną mėnesį) yra numatytas Sutarties Specialiosiose sąlygose.</w:t>
      </w:r>
    </w:p>
    <w:p w14:paraId="38C27EEB" w14:textId="77777777" w:rsidR="00C52280" w:rsidRDefault="00C52280" w:rsidP="00C52280">
      <w:pPr>
        <w:spacing w:after="0" w:line="240" w:lineRule="auto"/>
        <w:ind w:firstLine="567"/>
        <w:jc w:val="both"/>
        <w:rPr>
          <w:i/>
          <w:szCs w:val="24"/>
        </w:rPr>
      </w:pPr>
      <w:r>
        <w:rPr>
          <w:szCs w:val="24"/>
        </w:rPr>
        <w:t xml:space="preserve">18. </w:t>
      </w:r>
      <w:r w:rsidRPr="00077EDF">
        <w:rPr>
          <w:szCs w:val="24"/>
        </w:rPr>
        <w:t xml:space="preserve">Jeigu Sutarties Specialiosiose sąlygose numatyta, kad už Paslaugas ar jų dalį mokama avansiniu (išankstiniu) mokėjimu), Užsakovas už Paslaugas ar jų dalį sumoka per 15 dienų avansiniu (išankstiniu) mokėjimu, </w:t>
      </w:r>
      <w:r>
        <w:rPr>
          <w:szCs w:val="24"/>
        </w:rPr>
        <w:t xml:space="preserve">Paslaugų teikėjui </w:t>
      </w:r>
      <w:r w:rsidRPr="00077EDF">
        <w:rPr>
          <w:szCs w:val="24"/>
        </w:rPr>
        <w:t xml:space="preserve">pateikus avansinio mokėjimo grąžinimo užtikrinimą ne mažesnei nei visa avansinio mokėjimo suma ir išankstinio apmokėjimo sąskaitą, kuri pateikiama Užsakovui per „E. sąskaita“ svetainę. Jeigu avansinio mokėjimo </w:t>
      </w:r>
      <w:r>
        <w:rPr>
          <w:szCs w:val="24"/>
        </w:rPr>
        <w:t xml:space="preserve">Paslaugų teikėjas </w:t>
      </w:r>
      <w:r w:rsidRPr="00077EDF">
        <w:rPr>
          <w:szCs w:val="24"/>
        </w:rPr>
        <w:t>atsisako raštu, avanso grąžinimo užtikrinimas nereikalingas.</w:t>
      </w:r>
    </w:p>
    <w:p w14:paraId="188BE141" w14:textId="77777777" w:rsidR="00C52280" w:rsidRDefault="00C52280" w:rsidP="00C52280">
      <w:pPr>
        <w:spacing w:after="0" w:line="240" w:lineRule="auto"/>
        <w:ind w:firstLine="567"/>
        <w:jc w:val="both"/>
        <w:rPr>
          <w:i/>
          <w:szCs w:val="24"/>
        </w:rPr>
      </w:pPr>
      <w:r w:rsidRPr="008F5F11">
        <w:rPr>
          <w:szCs w:val="24"/>
        </w:rPr>
        <w:t>19.</w:t>
      </w:r>
      <w:r w:rsidRPr="008F5F11">
        <w:rPr>
          <w:i/>
          <w:szCs w:val="24"/>
        </w:rPr>
        <w:t xml:space="preserve"> </w:t>
      </w:r>
      <w:r w:rsidRPr="008F5F11">
        <w:rPr>
          <w:szCs w:val="24"/>
        </w:rPr>
        <w:t xml:space="preserve">Iki Statinio statybos užbaigimo galiojančių teisės aktų nustatyta tvarka Paslaugų teikėjui kas mėnesį mokama 80 proc. Sutarties kainos, o likę 20 proc. Paslaugų teikėjo atlyginimo sumokami ne vėliau kaip per 15 (penkiolika) darbo dienų </w:t>
      </w:r>
      <w:bookmarkStart w:id="3" w:name="_Hlk535921111"/>
      <w:r w:rsidRPr="008F5F11">
        <w:rPr>
          <w:szCs w:val="24"/>
        </w:rPr>
        <w:t>po Statinio statybos užbaigimo akto ar kito dokumento, išduodamo galiojančių teisės aktų nustatyta tvarka, užbaigus Statinio statybą, gavimo ir pateikimo Užsakovui dienos</w:t>
      </w:r>
      <w:bookmarkEnd w:id="3"/>
      <w:r w:rsidRPr="008F5F11">
        <w:rPr>
          <w:szCs w:val="24"/>
        </w:rPr>
        <w:t>, jeigu Sutarties Specialiosiose sąlygose arba jų prieduose nenumatyta kitaip.</w:t>
      </w:r>
      <w:r>
        <w:rPr>
          <w:szCs w:val="24"/>
        </w:rPr>
        <w:t xml:space="preserve"> </w:t>
      </w:r>
    </w:p>
    <w:p w14:paraId="494D32F6" w14:textId="77777777" w:rsidR="00C52280" w:rsidRPr="00D54CDB" w:rsidRDefault="00C52280" w:rsidP="00C52280">
      <w:pPr>
        <w:tabs>
          <w:tab w:val="left" w:pos="360"/>
          <w:tab w:val="left" w:pos="810"/>
          <w:tab w:val="left" w:pos="990"/>
        </w:tabs>
        <w:spacing w:after="0" w:line="240" w:lineRule="auto"/>
        <w:ind w:left="540"/>
        <w:jc w:val="both"/>
        <w:rPr>
          <w:i/>
          <w:szCs w:val="24"/>
        </w:rPr>
      </w:pPr>
    </w:p>
    <w:p w14:paraId="31A8D19F" w14:textId="77777777" w:rsidR="00C52280" w:rsidRDefault="00C52280" w:rsidP="00C52280">
      <w:pPr>
        <w:numPr>
          <w:ilvl w:val="0"/>
          <w:numId w:val="2"/>
        </w:numPr>
        <w:shd w:val="clear" w:color="auto" w:fill="FFFFFF"/>
        <w:tabs>
          <w:tab w:val="left" w:pos="0"/>
        </w:tabs>
        <w:spacing w:after="0" w:line="240" w:lineRule="auto"/>
        <w:jc w:val="center"/>
        <w:rPr>
          <w:b/>
          <w:bCs/>
        </w:rPr>
      </w:pPr>
      <w:r w:rsidRPr="001372DD">
        <w:rPr>
          <w:b/>
          <w:bCs/>
        </w:rPr>
        <w:t>SUTARTIES ŠALIŲ TEISĖS IR PAREIGOS</w:t>
      </w:r>
    </w:p>
    <w:p w14:paraId="347E9AD4" w14:textId="77777777" w:rsidR="00C52280" w:rsidRDefault="00C52280" w:rsidP="00C52280">
      <w:pPr>
        <w:spacing w:after="0" w:line="240" w:lineRule="auto"/>
        <w:ind w:firstLine="567"/>
        <w:jc w:val="both"/>
        <w:rPr>
          <w:rFonts w:eastAsia="Batang"/>
          <w:szCs w:val="24"/>
        </w:rPr>
      </w:pPr>
      <w:bookmarkStart w:id="4" w:name="_Ref156017894"/>
      <w:r>
        <w:rPr>
          <w:szCs w:val="24"/>
        </w:rPr>
        <w:t>20. Paslaugų teikėjo</w:t>
      </w:r>
      <w:r w:rsidRPr="0018144F">
        <w:rPr>
          <w:rFonts w:eastAsia="Batang"/>
          <w:szCs w:val="24"/>
        </w:rPr>
        <w:t xml:space="preserve"> įsipareigojimai:</w:t>
      </w:r>
      <w:bookmarkEnd w:id="4"/>
    </w:p>
    <w:p w14:paraId="7806773A" w14:textId="77777777" w:rsidR="00C52280" w:rsidRDefault="00C52280" w:rsidP="00C52280">
      <w:pPr>
        <w:spacing w:after="0" w:line="240" w:lineRule="auto"/>
        <w:ind w:firstLine="567"/>
        <w:jc w:val="both"/>
        <w:rPr>
          <w:rFonts w:eastAsia="Batang"/>
          <w:szCs w:val="24"/>
        </w:rPr>
      </w:pPr>
      <w:r>
        <w:rPr>
          <w:rFonts w:eastAsia="Batang"/>
          <w:szCs w:val="24"/>
        </w:rPr>
        <w:t xml:space="preserve">20.1. </w:t>
      </w:r>
      <w:r w:rsidRPr="00C96669">
        <w:rPr>
          <w:rFonts w:eastAsia="Batang"/>
          <w:szCs w:val="24"/>
        </w:rPr>
        <w:t>kiekvieną darbo dieną lankytis Statinyje ir statybos aikštelėje ir tikrinti</w:t>
      </w:r>
      <w:r w:rsidRPr="0018144F">
        <w:rPr>
          <w:rFonts w:eastAsia="Batang"/>
          <w:szCs w:val="24"/>
        </w:rPr>
        <w:t xml:space="preserve">, kad </w:t>
      </w:r>
      <w:r>
        <w:rPr>
          <w:rFonts w:eastAsia="Batang"/>
          <w:szCs w:val="24"/>
        </w:rPr>
        <w:t xml:space="preserve">Rangos </w:t>
      </w:r>
      <w:r w:rsidRPr="0018144F">
        <w:rPr>
          <w:rFonts w:eastAsia="Batang"/>
          <w:szCs w:val="24"/>
        </w:rPr>
        <w:t>darba</w:t>
      </w:r>
      <w:r>
        <w:rPr>
          <w:rFonts w:eastAsia="Batang"/>
          <w:szCs w:val="24"/>
        </w:rPr>
        <w:t>i būtų atliekami pagal Projektą ir laikantis D</w:t>
      </w:r>
      <w:r w:rsidRPr="0018144F">
        <w:rPr>
          <w:rFonts w:eastAsia="Batang"/>
          <w:szCs w:val="24"/>
        </w:rPr>
        <w:t>arbų grafiko, kontroliuoti statybos met</w:t>
      </w:r>
      <w:r>
        <w:rPr>
          <w:rFonts w:eastAsia="Batang"/>
          <w:szCs w:val="24"/>
        </w:rPr>
        <w:t>u D</w:t>
      </w:r>
      <w:r w:rsidRPr="0018144F">
        <w:rPr>
          <w:rFonts w:eastAsia="Batang"/>
          <w:szCs w:val="24"/>
        </w:rPr>
        <w:t>arbams naudojamų statybos medžiagų, produktų ir įrengimų kokybę ir neleisti jų naudo</w:t>
      </w:r>
      <w:r>
        <w:rPr>
          <w:rFonts w:eastAsia="Batang"/>
          <w:szCs w:val="24"/>
        </w:rPr>
        <w:t>ti, jei jie neatitinka P</w:t>
      </w:r>
      <w:r w:rsidRPr="0018144F">
        <w:rPr>
          <w:rFonts w:eastAsia="Batang"/>
          <w:szCs w:val="24"/>
        </w:rPr>
        <w:t>rojekto, statybos ir kitų normatyvinių dokumentų privalomųjų reikalavimų ir</w:t>
      </w:r>
      <w:r>
        <w:rPr>
          <w:rFonts w:eastAsia="Batang"/>
          <w:szCs w:val="24"/>
        </w:rPr>
        <w:t xml:space="preserve"> </w:t>
      </w:r>
      <w:r w:rsidRPr="0018144F">
        <w:rPr>
          <w:rFonts w:eastAsia="Batang"/>
          <w:szCs w:val="24"/>
        </w:rPr>
        <w:t>/</w:t>
      </w:r>
      <w:r>
        <w:rPr>
          <w:rFonts w:eastAsia="Batang"/>
          <w:szCs w:val="24"/>
        </w:rPr>
        <w:t xml:space="preserve"> </w:t>
      </w:r>
      <w:r w:rsidRPr="0018144F">
        <w:rPr>
          <w:szCs w:val="24"/>
        </w:rPr>
        <w:t>arba nepateikti jų kokybę patvirtinantys dokumentai</w:t>
      </w:r>
      <w:r w:rsidRPr="0018144F">
        <w:rPr>
          <w:rFonts w:eastAsia="Batang"/>
          <w:szCs w:val="24"/>
        </w:rPr>
        <w:t>;</w:t>
      </w:r>
      <w:r w:rsidRPr="0018144F">
        <w:rPr>
          <w:szCs w:val="24"/>
        </w:rPr>
        <w:t xml:space="preserve"> </w:t>
      </w:r>
    </w:p>
    <w:p w14:paraId="2B18DF76" w14:textId="77777777" w:rsidR="00C52280" w:rsidRDefault="00C52280" w:rsidP="00C52280">
      <w:pPr>
        <w:spacing w:after="0" w:line="240" w:lineRule="auto"/>
        <w:ind w:firstLine="567"/>
        <w:jc w:val="both"/>
        <w:rPr>
          <w:rFonts w:eastAsia="Batang"/>
          <w:szCs w:val="24"/>
        </w:rPr>
      </w:pPr>
      <w:r w:rsidRPr="007128FC">
        <w:rPr>
          <w:rFonts w:eastAsia="Batang"/>
          <w:szCs w:val="24"/>
        </w:rPr>
        <w:t xml:space="preserve">20.2. </w:t>
      </w:r>
      <w:r w:rsidRPr="007128FC">
        <w:rPr>
          <w:szCs w:val="24"/>
        </w:rPr>
        <w:t>paskirti asmenis, turinčius reikiamą atestaciją ir atitinkančius Pirkimo dokumentuose nustatytus kvalifikacinius reikalavimus (</w:t>
      </w:r>
      <w:r w:rsidRPr="007128FC">
        <w:rPr>
          <w:i/>
          <w:szCs w:val="24"/>
        </w:rPr>
        <w:t>jei buvo keliami</w:t>
      </w:r>
      <w:r w:rsidRPr="007128FC">
        <w:rPr>
          <w:szCs w:val="24"/>
        </w:rPr>
        <w:t>) darbų atlikimui ir apie tai ne vėliau kaip per 2 (dvi) darbo dienas informuoti Užsakovą;</w:t>
      </w:r>
      <w:bookmarkStart w:id="5" w:name="_Ref156017764"/>
    </w:p>
    <w:p w14:paraId="74418137" w14:textId="77777777" w:rsidR="00C52280" w:rsidRDefault="00C52280" w:rsidP="00C52280">
      <w:pPr>
        <w:spacing w:after="0" w:line="240" w:lineRule="auto"/>
        <w:ind w:firstLine="567"/>
        <w:jc w:val="both"/>
        <w:rPr>
          <w:rFonts w:eastAsia="Batang"/>
          <w:szCs w:val="24"/>
        </w:rPr>
      </w:pPr>
      <w:r>
        <w:rPr>
          <w:rFonts w:eastAsia="Batang"/>
          <w:szCs w:val="24"/>
        </w:rPr>
        <w:lastRenderedPageBreak/>
        <w:t>20.3. teikti Rangovui (-</w:t>
      </w:r>
      <w:proofErr w:type="spellStart"/>
      <w:r>
        <w:rPr>
          <w:rFonts w:eastAsia="Batang"/>
          <w:szCs w:val="24"/>
        </w:rPr>
        <w:t>ams</w:t>
      </w:r>
      <w:proofErr w:type="spellEnd"/>
      <w:r>
        <w:rPr>
          <w:rFonts w:eastAsia="Batang"/>
          <w:szCs w:val="24"/>
        </w:rPr>
        <w:t>)</w:t>
      </w:r>
      <w:r w:rsidRPr="0018144F">
        <w:rPr>
          <w:rFonts w:eastAsia="Batang"/>
          <w:szCs w:val="24"/>
        </w:rPr>
        <w:t xml:space="preserve"> privalomus</w:t>
      </w:r>
      <w:r>
        <w:rPr>
          <w:rFonts w:eastAsia="Batang"/>
          <w:szCs w:val="24"/>
        </w:rPr>
        <w:t xml:space="preserve"> vykdyti nurodymus dėl</w:t>
      </w:r>
      <w:r w:rsidRPr="0018144F">
        <w:rPr>
          <w:rFonts w:eastAsia="Batang"/>
          <w:szCs w:val="24"/>
        </w:rPr>
        <w:t xml:space="preserve"> vykdomų </w:t>
      </w:r>
      <w:r>
        <w:rPr>
          <w:rFonts w:eastAsia="Batang"/>
          <w:szCs w:val="24"/>
        </w:rPr>
        <w:t xml:space="preserve">Rangos </w:t>
      </w:r>
      <w:r w:rsidRPr="0018144F">
        <w:rPr>
          <w:rFonts w:eastAsia="Batang"/>
          <w:szCs w:val="24"/>
        </w:rPr>
        <w:t>darbų, įforminant tai ats</w:t>
      </w:r>
      <w:r>
        <w:rPr>
          <w:rFonts w:eastAsia="Batang"/>
          <w:szCs w:val="24"/>
        </w:rPr>
        <w:t>kiru protokolu ir patvirtinant s</w:t>
      </w:r>
      <w:r w:rsidRPr="0018144F">
        <w:rPr>
          <w:rFonts w:eastAsia="Batang"/>
          <w:szCs w:val="24"/>
        </w:rPr>
        <w:t>tatinio priežiūros vadovo parašu;</w:t>
      </w:r>
      <w:bookmarkEnd w:id="5"/>
    </w:p>
    <w:p w14:paraId="10070289" w14:textId="77777777" w:rsidR="00C52280" w:rsidRDefault="00C52280" w:rsidP="00C52280">
      <w:pPr>
        <w:spacing w:after="0" w:line="240" w:lineRule="auto"/>
        <w:ind w:firstLine="567"/>
        <w:jc w:val="both"/>
        <w:rPr>
          <w:rFonts w:eastAsia="Batang"/>
          <w:szCs w:val="24"/>
        </w:rPr>
      </w:pPr>
      <w:r>
        <w:rPr>
          <w:rFonts w:eastAsia="Batang"/>
          <w:szCs w:val="24"/>
        </w:rPr>
        <w:t>20.4. b</w:t>
      </w:r>
      <w:r w:rsidRPr="0018144F">
        <w:rPr>
          <w:rFonts w:eastAsia="Batang"/>
          <w:szCs w:val="24"/>
        </w:rPr>
        <w:t>e papildomo</w:t>
      </w:r>
      <w:r>
        <w:rPr>
          <w:rFonts w:eastAsia="Batang"/>
          <w:szCs w:val="24"/>
        </w:rPr>
        <w:t xml:space="preserve"> įgaliojimo atstovauti Užsakovui </w:t>
      </w:r>
      <w:r w:rsidRPr="0018144F">
        <w:rPr>
          <w:rFonts w:eastAsia="Batang"/>
          <w:szCs w:val="24"/>
        </w:rPr>
        <w:t xml:space="preserve">pagal šia Sutartimi, Lietuvos Respublikos statybos įstatymu ir </w:t>
      </w:r>
      <w:r w:rsidRPr="0018144F">
        <w:rPr>
          <w:szCs w:val="24"/>
        </w:rPr>
        <w:t xml:space="preserve">statybos techniniu reglamentu STR </w:t>
      </w:r>
      <w:r w:rsidRPr="00CA1E37">
        <w:rPr>
          <w:szCs w:val="24"/>
        </w:rPr>
        <w:t xml:space="preserve">1.06.01:2016 </w:t>
      </w:r>
      <w:r w:rsidRPr="0018144F">
        <w:rPr>
          <w:szCs w:val="24"/>
        </w:rPr>
        <w:t>„</w:t>
      </w:r>
      <w:r>
        <w:rPr>
          <w:szCs w:val="24"/>
        </w:rPr>
        <w:t xml:space="preserve">Statybos darbai. Statinio statybos priežiūra.“ (ar kito atitinkamo aktualaus galiojančio teisės akto) </w:t>
      </w:r>
      <w:r w:rsidRPr="0018144F">
        <w:rPr>
          <w:szCs w:val="24"/>
        </w:rPr>
        <w:t>nustatytą kompetenciją, sprendžiant techninės priežiūros klausimus su valstybės ir savivaldos institucijomis, juridiniais ir fiziniais asmenimis;</w:t>
      </w:r>
      <w:r>
        <w:rPr>
          <w:szCs w:val="24"/>
        </w:rPr>
        <w:t xml:space="preserve"> </w:t>
      </w:r>
    </w:p>
    <w:p w14:paraId="77F8F671" w14:textId="77777777" w:rsidR="00C52280" w:rsidRDefault="00C52280" w:rsidP="00C52280">
      <w:pPr>
        <w:spacing w:after="0" w:line="240" w:lineRule="auto"/>
        <w:ind w:firstLine="567"/>
        <w:jc w:val="both"/>
        <w:rPr>
          <w:rFonts w:eastAsia="Batang"/>
          <w:szCs w:val="24"/>
        </w:rPr>
      </w:pPr>
      <w:r>
        <w:rPr>
          <w:rFonts w:eastAsia="Batang"/>
          <w:szCs w:val="24"/>
        </w:rPr>
        <w:t>20.5. o</w:t>
      </w:r>
      <w:r w:rsidRPr="0018144F">
        <w:rPr>
          <w:rFonts w:eastAsia="Batang"/>
          <w:szCs w:val="24"/>
        </w:rPr>
        <w:t>peratyviai informuo</w:t>
      </w:r>
      <w:r>
        <w:rPr>
          <w:rFonts w:eastAsia="Batang"/>
          <w:szCs w:val="24"/>
        </w:rPr>
        <w:t>ti įgaliotą Užsakovo</w:t>
      </w:r>
      <w:r w:rsidRPr="0018144F">
        <w:rPr>
          <w:rFonts w:eastAsia="Batang"/>
          <w:szCs w:val="24"/>
        </w:rPr>
        <w:t xml:space="preserve"> atstovą dėl visų techninių, gamybinių, organizacinių nes</w:t>
      </w:r>
      <w:r>
        <w:rPr>
          <w:rFonts w:eastAsia="Batang"/>
          <w:szCs w:val="24"/>
        </w:rPr>
        <w:t>klandumų, susijusių su vykdomais D</w:t>
      </w:r>
      <w:r w:rsidRPr="0018144F">
        <w:rPr>
          <w:rFonts w:eastAsia="Batang"/>
          <w:szCs w:val="24"/>
        </w:rPr>
        <w:t xml:space="preserve">arbais, </w:t>
      </w:r>
      <w:r>
        <w:rPr>
          <w:rFonts w:eastAsia="Batang"/>
          <w:szCs w:val="24"/>
        </w:rPr>
        <w:t>taip pat apie visus atliktus darbus, kurie neatitinka s</w:t>
      </w:r>
      <w:r w:rsidRPr="0018144F">
        <w:rPr>
          <w:rFonts w:eastAsia="Batang"/>
          <w:szCs w:val="24"/>
        </w:rPr>
        <w:t>tatinio no</w:t>
      </w:r>
      <w:r>
        <w:rPr>
          <w:rFonts w:eastAsia="Batang"/>
          <w:szCs w:val="24"/>
        </w:rPr>
        <w:t>rmatyvinės kokybės reikalavimų;</w:t>
      </w:r>
    </w:p>
    <w:p w14:paraId="2513417E" w14:textId="77777777" w:rsidR="00C52280" w:rsidRPr="00491AA4" w:rsidRDefault="00C52280" w:rsidP="00C52280">
      <w:pPr>
        <w:spacing w:after="0" w:line="240" w:lineRule="auto"/>
        <w:ind w:firstLine="567"/>
        <w:jc w:val="both"/>
        <w:rPr>
          <w:rFonts w:eastAsia="Batang"/>
          <w:szCs w:val="24"/>
        </w:rPr>
      </w:pPr>
      <w:r>
        <w:rPr>
          <w:rFonts w:eastAsia="Batang"/>
          <w:szCs w:val="24"/>
        </w:rPr>
        <w:t xml:space="preserve">20.6. </w:t>
      </w:r>
      <w:r>
        <w:rPr>
          <w:szCs w:val="24"/>
        </w:rPr>
        <w:t>r</w:t>
      </w:r>
      <w:r w:rsidRPr="0018144F">
        <w:rPr>
          <w:szCs w:val="24"/>
        </w:rPr>
        <w:t xml:space="preserve">evizuoti visą būtiną dokumentaciją, kurią </w:t>
      </w:r>
      <w:r>
        <w:rPr>
          <w:szCs w:val="24"/>
        </w:rPr>
        <w:t>privaloma turėti D</w:t>
      </w:r>
      <w:r w:rsidRPr="0018144F">
        <w:rPr>
          <w:szCs w:val="24"/>
        </w:rPr>
        <w:t xml:space="preserve">arbams vykdyti (projektinė dokumentacija, normatyviniuose statybos dokumentuose nurodyta statybos darbų atlikimo </w:t>
      </w:r>
      <w:r w:rsidRPr="00491AA4">
        <w:rPr>
          <w:szCs w:val="24"/>
        </w:rPr>
        <w:t>dokumentacija, statybai reikalingi leidimai, taip pat visa baigtų statybos darbų dokumentacija);</w:t>
      </w:r>
    </w:p>
    <w:p w14:paraId="6EC43CBD" w14:textId="77777777" w:rsidR="00C52280" w:rsidRPr="00491AA4" w:rsidRDefault="00C52280" w:rsidP="00C52280">
      <w:pPr>
        <w:spacing w:after="0" w:line="240" w:lineRule="auto"/>
        <w:ind w:firstLine="567"/>
        <w:jc w:val="both"/>
        <w:rPr>
          <w:rFonts w:eastAsia="Batang"/>
          <w:szCs w:val="24"/>
        </w:rPr>
      </w:pPr>
      <w:r w:rsidRPr="00491AA4">
        <w:rPr>
          <w:rFonts w:eastAsia="Batang"/>
          <w:szCs w:val="24"/>
        </w:rPr>
        <w:t xml:space="preserve">20.7. </w:t>
      </w:r>
      <w:r w:rsidRPr="00491AA4">
        <w:rPr>
          <w:szCs w:val="24"/>
        </w:rPr>
        <w:t xml:space="preserve">tikrinti Rangovo pateiktas draudimo sutartis ir garantijas bei šių dokumentų atitikimą </w:t>
      </w:r>
      <w:r w:rsidRPr="00491AA4">
        <w:rPr>
          <w:rFonts w:eastAsia="Batang"/>
          <w:szCs w:val="24"/>
        </w:rPr>
        <w:t>Užsakovo</w:t>
      </w:r>
      <w:r w:rsidRPr="00491AA4">
        <w:rPr>
          <w:szCs w:val="24"/>
        </w:rPr>
        <w:t xml:space="preserve"> nustatytiems reikalavimams;</w:t>
      </w:r>
    </w:p>
    <w:p w14:paraId="795B00D0" w14:textId="77777777" w:rsidR="00C52280" w:rsidRPr="00491AA4" w:rsidRDefault="00C52280" w:rsidP="00C52280">
      <w:pPr>
        <w:spacing w:after="0" w:line="240" w:lineRule="auto"/>
        <w:ind w:firstLine="567"/>
        <w:jc w:val="both"/>
        <w:rPr>
          <w:rFonts w:eastAsia="Batang"/>
          <w:szCs w:val="24"/>
        </w:rPr>
      </w:pPr>
      <w:r w:rsidRPr="00491AA4">
        <w:rPr>
          <w:rFonts w:eastAsia="Batang"/>
          <w:szCs w:val="24"/>
        </w:rPr>
        <w:t xml:space="preserve">20.8. </w:t>
      </w:r>
      <w:r w:rsidRPr="00491AA4">
        <w:rPr>
          <w:szCs w:val="24"/>
        </w:rPr>
        <w:t xml:space="preserve">koordinuoti Darbus pagal </w:t>
      </w:r>
      <w:r w:rsidRPr="00491AA4">
        <w:rPr>
          <w:rFonts w:eastAsia="Batang"/>
          <w:szCs w:val="24"/>
        </w:rPr>
        <w:t>Užsakovo</w:t>
      </w:r>
      <w:r w:rsidRPr="00491AA4">
        <w:rPr>
          <w:szCs w:val="24"/>
        </w:rPr>
        <w:t xml:space="preserve"> pateiktus reikalavimus ir Nurodymus;</w:t>
      </w:r>
    </w:p>
    <w:p w14:paraId="333B29F8" w14:textId="77777777" w:rsidR="00C52280" w:rsidRPr="00491AA4" w:rsidRDefault="00C52280" w:rsidP="00C52280">
      <w:pPr>
        <w:spacing w:after="0" w:line="240" w:lineRule="auto"/>
        <w:ind w:firstLine="567"/>
        <w:jc w:val="both"/>
        <w:rPr>
          <w:szCs w:val="24"/>
        </w:rPr>
      </w:pPr>
      <w:r w:rsidRPr="00491AA4">
        <w:rPr>
          <w:rFonts w:eastAsia="Batang"/>
          <w:szCs w:val="24"/>
        </w:rPr>
        <w:t xml:space="preserve">20.9. </w:t>
      </w:r>
      <w:r w:rsidRPr="00491AA4">
        <w:rPr>
          <w:szCs w:val="24"/>
        </w:rPr>
        <w:t xml:space="preserve">rengti gamybinius susirinkimus kiekvieną savaitę (esant poreikiui arba </w:t>
      </w:r>
      <w:r w:rsidRPr="00491AA4">
        <w:rPr>
          <w:rFonts w:eastAsia="Batang"/>
          <w:szCs w:val="24"/>
        </w:rPr>
        <w:t>Užsakovo</w:t>
      </w:r>
      <w:r w:rsidRPr="00491AA4">
        <w:rPr>
          <w:szCs w:val="24"/>
        </w:rPr>
        <w:t xml:space="preserve"> pageidavimu – dažniau), surašant jų protokolus bei pasirašytinai su jais supažindinant susirinkimo dalyvius; </w:t>
      </w:r>
    </w:p>
    <w:p w14:paraId="7FC5D30D" w14:textId="77777777" w:rsidR="00C52280" w:rsidRPr="00491AA4" w:rsidRDefault="00C52280" w:rsidP="00C52280">
      <w:pPr>
        <w:spacing w:after="0" w:line="240" w:lineRule="auto"/>
        <w:ind w:firstLine="567"/>
        <w:jc w:val="both"/>
        <w:rPr>
          <w:rFonts w:eastAsia="Batang"/>
          <w:szCs w:val="24"/>
        </w:rPr>
      </w:pPr>
      <w:r w:rsidRPr="00491AA4">
        <w:rPr>
          <w:szCs w:val="24"/>
        </w:rPr>
        <w:t>20.10. pildyti statybos darbų žurnalą;</w:t>
      </w:r>
    </w:p>
    <w:p w14:paraId="633E9042" w14:textId="77777777" w:rsidR="00C52280" w:rsidRPr="00491AA4" w:rsidRDefault="00C52280" w:rsidP="00C52280">
      <w:pPr>
        <w:spacing w:after="0" w:line="240" w:lineRule="auto"/>
        <w:ind w:firstLine="567"/>
        <w:jc w:val="both"/>
        <w:rPr>
          <w:rFonts w:eastAsia="Batang"/>
          <w:szCs w:val="24"/>
        </w:rPr>
      </w:pPr>
      <w:r w:rsidRPr="00491AA4">
        <w:rPr>
          <w:rFonts w:eastAsia="Batang"/>
          <w:szCs w:val="24"/>
        </w:rPr>
        <w:t>20.11. kiekvienos savaitės pabaigoje įgaliotam Užsakovo atstovui pateikti išsamią ataskaitą apie atliktus statybos priežiūros darbus bei susirinkimų protokolų kopijas. Paslaugų teikėjo pateikiamoje ataska</w:t>
      </w:r>
      <w:bookmarkStart w:id="6" w:name="_Ref156015764"/>
      <w:r w:rsidRPr="00491AA4">
        <w:rPr>
          <w:rFonts w:eastAsia="Batang"/>
          <w:szCs w:val="24"/>
        </w:rPr>
        <w:t>itoje, be kita ko, privalomi tokie duomenys:</w:t>
      </w:r>
    </w:p>
    <w:p w14:paraId="72311B9A" w14:textId="77777777" w:rsidR="00C52280" w:rsidRDefault="00C52280" w:rsidP="00C52280">
      <w:pPr>
        <w:spacing w:after="0" w:line="240" w:lineRule="auto"/>
        <w:ind w:firstLine="567"/>
        <w:jc w:val="both"/>
        <w:rPr>
          <w:rFonts w:eastAsia="Batang"/>
          <w:szCs w:val="24"/>
        </w:rPr>
      </w:pPr>
      <w:r w:rsidRPr="00491AA4">
        <w:rPr>
          <w:rFonts w:eastAsia="Batang"/>
          <w:szCs w:val="24"/>
        </w:rPr>
        <w:t>20.11.1. Darbų vykdymo terminų analizė, nurodant Darbų vykdymo stadiją, pateikiant prognozę bei rekomendacijas dėl Darbų vykdymo;</w:t>
      </w:r>
    </w:p>
    <w:p w14:paraId="60FCC4CD" w14:textId="77777777" w:rsidR="00C52280" w:rsidRDefault="00C52280" w:rsidP="00C52280">
      <w:pPr>
        <w:spacing w:after="0" w:line="240" w:lineRule="auto"/>
        <w:ind w:firstLine="567"/>
        <w:jc w:val="both"/>
        <w:rPr>
          <w:rFonts w:eastAsia="Batang"/>
          <w:szCs w:val="24"/>
        </w:rPr>
      </w:pPr>
      <w:r>
        <w:rPr>
          <w:rFonts w:eastAsia="Batang"/>
          <w:szCs w:val="24"/>
        </w:rPr>
        <w:t xml:space="preserve">20.11.2. </w:t>
      </w:r>
      <w:r w:rsidRPr="0018144F">
        <w:rPr>
          <w:rFonts w:eastAsia="Batang"/>
          <w:szCs w:val="24"/>
        </w:rPr>
        <w:t xml:space="preserve">vykdomų </w:t>
      </w:r>
      <w:r>
        <w:rPr>
          <w:rFonts w:eastAsia="Batang"/>
          <w:szCs w:val="24"/>
        </w:rPr>
        <w:t>Darbų atitikimo Projektui (pagal kiekvieną P</w:t>
      </w:r>
      <w:r w:rsidRPr="0018144F">
        <w:rPr>
          <w:rFonts w:eastAsia="Batang"/>
          <w:szCs w:val="24"/>
        </w:rPr>
        <w:t>rojekto dalį) analizė, nurodant iškilusias problemas bei pateikia</w:t>
      </w:r>
      <w:r>
        <w:rPr>
          <w:rFonts w:eastAsia="Batang"/>
          <w:szCs w:val="24"/>
        </w:rPr>
        <w:t>nt siūlomus sprendimo variantus</w:t>
      </w:r>
      <w:bookmarkEnd w:id="6"/>
      <w:r>
        <w:rPr>
          <w:rFonts w:eastAsia="Batang"/>
          <w:szCs w:val="24"/>
        </w:rPr>
        <w:t>;</w:t>
      </w:r>
    </w:p>
    <w:p w14:paraId="5C16CF01" w14:textId="77777777" w:rsidR="00C52280" w:rsidRDefault="00C52280" w:rsidP="00C52280">
      <w:pPr>
        <w:spacing w:after="0" w:line="240" w:lineRule="auto"/>
        <w:ind w:firstLine="567"/>
        <w:jc w:val="both"/>
        <w:rPr>
          <w:rFonts w:eastAsia="Batang"/>
          <w:szCs w:val="24"/>
        </w:rPr>
      </w:pPr>
      <w:r>
        <w:rPr>
          <w:rFonts w:eastAsia="Batang"/>
          <w:szCs w:val="24"/>
        </w:rPr>
        <w:t xml:space="preserve">20.12. </w:t>
      </w:r>
      <w:r>
        <w:rPr>
          <w:szCs w:val="24"/>
        </w:rPr>
        <w:t>pasirašyti / vizuoti</w:t>
      </w:r>
      <w:r w:rsidRPr="0018144F">
        <w:rPr>
          <w:szCs w:val="24"/>
        </w:rPr>
        <w:t xml:space="preserve"> tarpinius ir galutinius atliktų </w:t>
      </w:r>
      <w:r>
        <w:rPr>
          <w:szCs w:val="24"/>
        </w:rPr>
        <w:t>D</w:t>
      </w:r>
      <w:r w:rsidRPr="0018144F">
        <w:rPr>
          <w:szCs w:val="24"/>
        </w:rPr>
        <w:t xml:space="preserve">arbų </w:t>
      </w:r>
      <w:r>
        <w:rPr>
          <w:szCs w:val="24"/>
        </w:rPr>
        <w:t>aktus bei rekomenduoti Užsakovui priimti / nepriimti / atliktus D</w:t>
      </w:r>
      <w:r w:rsidRPr="0018144F">
        <w:rPr>
          <w:szCs w:val="24"/>
        </w:rPr>
        <w:t xml:space="preserve">arbus, jei </w:t>
      </w:r>
      <w:r>
        <w:rPr>
          <w:szCs w:val="24"/>
        </w:rPr>
        <w:t>dėl jų kokybės ir / ar atitikimo P</w:t>
      </w:r>
      <w:r w:rsidRPr="0018144F">
        <w:rPr>
          <w:szCs w:val="24"/>
        </w:rPr>
        <w:t>rojektui, normatyviniams statybos techniniams reikalavimams, normatyviniams saugos</w:t>
      </w:r>
      <w:r>
        <w:rPr>
          <w:szCs w:val="24"/>
        </w:rPr>
        <w:t xml:space="preserve"> ir paskirties dokumentams nėra </w:t>
      </w:r>
      <w:r w:rsidRPr="0018144F">
        <w:rPr>
          <w:szCs w:val="24"/>
        </w:rPr>
        <w:t>/</w:t>
      </w:r>
      <w:r>
        <w:rPr>
          <w:szCs w:val="24"/>
        </w:rPr>
        <w:t xml:space="preserve"> </w:t>
      </w:r>
      <w:r w:rsidRPr="0018144F">
        <w:rPr>
          <w:szCs w:val="24"/>
        </w:rPr>
        <w:t>yra</w:t>
      </w:r>
      <w:r>
        <w:rPr>
          <w:szCs w:val="24"/>
        </w:rPr>
        <w:t xml:space="preserve"> </w:t>
      </w:r>
      <w:r w:rsidRPr="0018144F">
        <w:rPr>
          <w:szCs w:val="24"/>
        </w:rPr>
        <w:t>/ pastabų;</w:t>
      </w:r>
    </w:p>
    <w:p w14:paraId="72102DBB" w14:textId="77777777" w:rsidR="00C52280" w:rsidRDefault="00C52280" w:rsidP="00C52280">
      <w:pPr>
        <w:spacing w:after="0" w:line="240" w:lineRule="auto"/>
        <w:ind w:firstLine="567"/>
        <w:jc w:val="both"/>
        <w:rPr>
          <w:rFonts w:eastAsia="Batang"/>
          <w:szCs w:val="24"/>
        </w:rPr>
      </w:pPr>
      <w:r>
        <w:rPr>
          <w:rFonts w:eastAsia="Batang"/>
          <w:szCs w:val="24"/>
        </w:rPr>
        <w:t xml:space="preserve">20.13. </w:t>
      </w:r>
      <w:r>
        <w:rPr>
          <w:szCs w:val="24"/>
        </w:rPr>
        <w:t>o</w:t>
      </w:r>
      <w:r w:rsidRPr="0018144F">
        <w:rPr>
          <w:szCs w:val="24"/>
        </w:rPr>
        <w:t xml:space="preserve">peratyviai informuoti </w:t>
      </w:r>
      <w:r>
        <w:rPr>
          <w:szCs w:val="24"/>
        </w:rPr>
        <w:t>Užsakovą apie Darbų atlikimo metu pastebėtus Rangovo atliekamų Darbų defektus ar kitus Rangos sutarties</w:t>
      </w:r>
      <w:r w:rsidRPr="0018144F">
        <w:rPr>
          <w:szCs w:val="24"/>
        </w:rPr>
        <w:t xml:space="preserve"> pažeidimus; </w:t>
      </w:r>
      <w:r>
        <w:rPr>
          <w:szCs w:val="24"/>
        </w:rPr>
        <w:t>rengti Užsakovo vardu defektinius aktus</w:t>
      </w:r>
      <w:r w:rsidRPr="0018144F">
        <w:rPr>
          <w:szCs w:val="24"/>
        </w:rPr>
        <w:t xml:space="preserve"> su vis</w:t>
      </w:r>
      <w:r>
        <w:rPr>
          <w:szCs w:val="24"/>
        </w:rPr>
        <w:t>ais priedais, pateikti juos Rangovui (prieš tai suderinus su Užsakovu) ir kitu būdu užtikrinti tinkamą Užsakovo</w:t>
      </w:r>
      <w:r w:rsidRPr="0018144F">
        <w:rPr>
          <w:szCs w:val="24"/>
        </w:rPr>
        <w:t xml:space="preserve"> </w:t>
      </w:r>
      <w:r>
        <w:rPr>
          <w:szCs w:val="24"/>
        </w:rPr>
        <w:t>turtinių interesų apsaugą</w:t>
      </w:r>
      <w:r w:rsidRPr="0018144F">
        <w:rPr>
          <w:szCs w:val="24"/>
        </w:rPr>
        <w:t xml:space="preserve">; </w:t>
      </w:r>
      <w:r>
        <w:rPr>
          <w:szCs w:val="24"/>
        </w:rPr>
        <w:t>teikti Rangovui</w:t>
      </w:r>
      <w:r w:rsidRPr="0018144F">
        <w:rPr>
          <w:szCs w:val="24"/>
        </w:rPr>
        <w:t xml:space="preserve"> </w:t>
      </w:r>
      <w:r>
        <w:rPr>
          <w:szCs w:val="24"/>
        </w:rPr>
        <w:t xml:space="preserve">reikalavimus </w:t>
      </w:r>
      <w:r w:rsidRPr="0018144F">
        <w:rPr>
          <w:szCs w:val="24"/>
        </w:rPr>
        <w:t>dėl defektų ar kitų pažeidimų pašalinimo ir (ar) su tuo susijusių išlaidų atlyginimo</w:t>
      </w:r>
      <w:r>
        <w:rPr>
          <w:szCs w:val="24"/>
        </w:rPr>
        <w:t xml:space="preserve"> (prieš tai suderinus su Užsakovu)</w:t>
      </w:r>
      <w:r w:rsidRPr="0018144F">
        <w:rPr>
          <w:szCs w:val="24"/>
        </w:rPr>
        <w:t xml:space="preserve">; </w:t>
      </w:r>
      <w:r>
        <w:rPr>
          <w:szCs w:val="24"/>
        </w:rPr>
        <w:t>atstovauti Užsakovo interesus</w:t>
      </w:r>
      <w:r w:rsidRPr="0018144F">
        <w:rPr>
          <w:szCs w:val="24"/>
        </w:rPr>
        <w:t xml:space="preserve"> derybose ir (ar) tyrimuose dėl defektų pašalinimo ir, esant reikalui, </w:t>
      </w:r>
      <w:r>
        <w:rPr>
          <w:szCs w:val="24"/>
        </w:rPr>
        <w:t>organizuoti Rangovo D</w:t>
      </w:r>
      <w:r w:rsidRPr="0018144F">
        <w:rPr>
          <w:szCs w:val="24"/>
        </w:rPr>
        <w:t>arbų trūkumų (defektų ir (ar) ne</w:t>
      </w:r>
      <w:r>
        <w:rPr>
          <w:szCs w:val="24"/>
        </w:rPr>
        <w:t>atitikimų) taisymą</w:t>
      </w:r>
      <w:r w:rsidRPr="0018144F">
        <w:rPr>
          <w:szCs w:val="24"/>
        </w:rPr>
        <w:t>;</w:t>
      </w:r>
      <w:r>
        <w:rPr>
          <w:rFonts w:eastAsia="Batang"/>
          <w:szCs w:val="24"/>
        </w:rPr>
        <w:t xml:space="preserve"> </w:t>
      </w:r>
    </w:p>
    <w:p w14:paraId="71B74D00" w14:textId="77777777" w:rsidR="00C52280" w:rsidRDefault="00C52280" w:rsidP="00C52280">
      <w:pPr>
        <w:spacing w:after="0" w:line="240" w:lineRule="auto"/>
        <w:ind w:firstLine="567"/>
        <w:jc w:val="both"/>
        <w:rPr>
          <w:rFonts w:eastAsia="Batang"/>
          <w:szCs w:val="24"/>
        </w:rPr>
      </w:pPr>
      <w:r>
        <w:rPr>
          <w:szCs w:val="24"/>
        </w:rPr>
        <w:t>20.14. t</w:t>
      </w:r>
      <w:r w:rsidRPr="0018144F">
        <w:rPr>
          <w:szCs w:val="24"/>
        </w:rPr>
        <w:t xml:space="preserve">eikti </w:t>
      </w:r>
      <w:r>
        <w:rPr>
          <w:szCs w:val="24"/>
        </w:rPr>
        <w:t>Užsakovui patarimus dėl Darbų kokybės ir Rangovo</w:t>
      </w:r>
      <w:r w:rsidRPr="0018144F">
        <w:rPr>
          <w:szCs w:val="24"/>
        </w:rPr>
        <w:t xml:space="preserve"> naudojamos technologijos, kitus pasi</w:t>
      </w:r>
      <w:r>
        <w:rPr>
          <w:szCs w:val="24"/>
        </w:rPr>
        <w:t>ūlymus dėl D</w:t>
      </w:r>
      <w:r w:rsidRPr="0018144F">
        <w:rPr>
          <w:szCs w:val="24"/>
        </w:rPr>
        <w:t>arbų organizavimo, kokybės kontrolės gerinimo ir grafikų vykdymo;</w:t>
      </w:r>
    </w:p>
    <w:p w14:paraId="2011F2C3" w14:textId="77777777" w:rsidR="00C52280" w:rsidRDefault="00C52280" w:rsidP="00C52280">
      <w:pPr>
        <w:spacing w:after="0" w:line="240" w:lineRule="auto"/>
        <w:ind w:firstLine="567"/>
        <w:jc w:val="both"/>
        <w:rPr>
          <w:rFonts w:eastAsia="Batang"/>
          <w:szCs w:val="24"/>
        </w:rPr>
      </w:pPr>
      <w:r>
        <w:rPr>
          <w:rFonts w:eastAsia="Batang"/>
          <w:szCs w:val="24"/>
        </w:rPr>
        <w:t>20.15. t</w:t>
      </w:r>
      <w:r w:rsidRPr="0018144F">
        <w:rPr>
          <w:rFonts w:eastAsia="Batang"/>
          <w:szCs w:val="24"/>
        </w:rPr>
        <w:t>ikrinti</w:t>
      </w:r>
      <w:r>
        <w:rPr>
          <w:rFonts w:eastAsia="Batang"/>
          <w:szCs w:val="24"/>
        </w:rPr>
        <w:t xml:space="preserve"> atliktų statybos ir montavimo D</w:t>
      </w:r>
      <w:r w:rsidRPr="0018144F">
        <w:rPr>
          <w:rFonts w:eastAsia="Batang"/>
          <w:szCs w:val="24"/>
        </w:rPr>
        <w:t>arbų, įskaitant paslėptų, atlikimo faktą, jų kokybę ir kiekius;</w:t>
      </w:r>
      <w:r>
        <w:rPr>
          <w:rFonts w:eastAsia="Batang"/>
          <w:szCs w:val="24"/>
        </w:rPr>
        <w:t xml:space="preserve"> tikrinti ir priimti paslėptas s</w:t>
      </w:r>
      <w:r w:rsidRPr="0018144F">
        <w:rPr>
          <w:rFonts w:eastAsia="Batang"/>
          <w:szCs w:val="24"/>
        </w:rPr>
        <w:t>tatinio konstrukcijas, dalyvauti išbandant inžinerinius tinklus, inžinerines siste</w:t>
      </w:r>
      <w:r>
        <w:rPr>
          <w:rFonts w:eastAsia="Batang"/>
          <w:szCs w:val="24"/>
        </w:rPr>
        <w:t>mas, įrenginius, konstrukcijas;</w:t>
      </w:r>
    </w:p>
    <w:p w14:paraId="6B9ADCC2" w14:textId="77777777" w:rsidR="00C52280" w:rsidRDefault="00C52280" w:rsidP="00C52280">
      <w:pPr>
        <w:spacing w:after="0" w:line="240" w:lineRule="auto"/>
        <w:ind w:firstLine="567"/>
        <w:jc w:val="both"/>
        <w:rPr>
          <w:rFonts w:eastAsia="Batang"/>
          <w:szCs w:val="24"/>
        </w:rPr>
      </w:pPr>
      <w:r>
        <w:rPr>
          <w:rFonts w:eastAsia="Batang"/>
          <w:szCs w:val="24"/>
        </w:rPr>
        <w:t xml:space="preserve">20.16. </w:t>
      </w:r>
      <w:r>
        <w:rPr>
          <w:szCs w:val="24"/>
        </w:rPr>
        <w:t>pastebėjus ar sužinojus, kad P</w:t>
      </w:r>
      <w:r w:rsidRPr="0018144F">
        <w:rPr>
          <w:szCs w:val="24"/>
        </w:rPr>
        <w:t>rojekto ar jo dalies sprendiniai neatitinka faktiškų statybos sąlygų arba dėl kitų priežasčių negali būti realizuojami, kreiptis į</w:t>
      </w:r>
      <w:r>
        <w:rPr>
          <w:szCs w:val="24"/>
        </w:rPr>
        <w:t xml:space="preserve"> Užsakovą, o jam pavedus, – į s</w:t>
      </w:r>
      <w:r w:rsidRPr="0018144F">
        <w:rPr>
          <w:szCs w:val="24"/>
        </w:rPr>
        <w:t>tatinio projektuotoją</w:t>
      </w:r>
      <w:r>
        <w:rPr>
          <w:szCs w:val="24"/>
        </w:rPr>
        <w:t>,</w:t>
      </w:r>
      <w:r w:rsidRPr="0018144F">
        <w:rPr>
          <w:szCs w:val="24"/>
        </w:rPr>
        <w:t xml:space="preserve"> dėl projektinių sprendinių koregavimo;</w:t>
      </w:r>
    </w:p>
    <w:p w14:paraId="2F13E7FA" w14:textId="77777777" w:rsidR="00C52280" w:rsidRDefault="00C52280" w:rsidP="00C52280">
      <w:pPr>
        <w:spacing w:after="0" w:line="240" w:lineRule="auto"/>
        <w:ind w:firstLine="567"/>
        <w:jc w:val="both"/>
        <w:rPr>
          <w:rFonts w:eastAsia="Batang"/>
          <w:szCs w:val="24"/>
        </w:rPr>
      </w:pPr>
      <w:r>
        <w:rPr>
          <w:rFonts w:eastAsia="Batang"/>
          <w:szCs w:val="24"/>
        </w:rPr>
        <w:t xml:space="preserve">20.17. </w:t>
      </w:r>
      <w:r>
        <w:rPr>
          <w:szCs w:val="24"/>
        </w:rPr>
        <w:t>u</w:t>
      </w:r>
      <w:r w:rsidRPr="0018144F">
        <w:rPr>
          <w:szCs w:val="24"/>
        </w:rPr>
        <w:t>žtikri</w:t>
      </w:r>
      <w:r>
        <w:rPr>
          <w:szCs w:val="24"/>
        </w:rPr>
        <w:t>nti galutinio atliktų D</w:t>
      </w:r>
      <w:r w:rsidRPr="0018144F">
        <w:rPr>
          <w:szCs w:val="24"/>
        </w:rPr>
        <w:t>arbų perdavimo-p</w:t>
      </w:r>
      <w:r>
        <w:rPr>
          <w:szCs w:val="24"/>
        </w:rPr>
        <w:t>riėmimo akto pateikimą Užsakovui</w:t>
      </w:r>
      <w:r w:rsidRPr="0018144F">
        <w:rPr>
          <w:szCs w:val="24"/>
        </w:rPr>
        <w:t xml:space="preserve"> pasirašymui ir perduoti </w:t>
      </w:r>
      <w:r>
        <w:rPr>
          <w:szCs w:val="24"/>
        </w:rPr>
        <w:t>Užsakovui</w:t>
      </w:r>
      <w:r w:rsidRPr="0018144F">
        <w:rPr>
          <w:szCs w:val="24"/>
        </w:rPr>
        <w:t xml:space="preserve"> tinkamai sukomplektuotos </w:t>
      </w:r>
      <w:r>
        <w:rPr>
          <w:szCs w:val="24"/>
        </w:rPr>
        <w:t xml:space="preserve">Statinio </w:t>
      </w:r>
      <w:r w:rsidRPr="0018144F">
        <w:rPr>
          <w:szCs w:val="24"/>
        </w:rPr>
        <w:t>statybos dokumentaciją;</w:t>
      </w:r>
    </w:p>
    <w:p w14:paraId="29B73212" w14:textId="77777777" w:rsidR="00C52280" w:rsidRDefault="00C52280" w:rsidP="00C52280">
      <w:pPr>
        <w:spacing w:after="0" w:line="240" w:lineRule="auto"/>
        <w:ind w:firstLine="567"/>
        <w:jc w:val="both"/>
        <w:rPr>
          <w:rFonts w:eastAsia="Batang"/>
          <w:szCs w:val="24"/>
        </w:rPr>
      </w:pPr>
      <w:r>
        <w:rPr>
          <w:rFonts w:eastAsia="Batang"/>
          <w:szCs w:val="24"/>
        </w:rPr>
        <w:t>20.18. kartu su Rangovu rengti S</w:t>
      </w:r>
      <w:r w:rsidRPr="0018144F">
        <w:rPr>
          <w:rFonts w:eastAsia="Batang"/>
          <w:szCs w:val="24"/>
        </w:rPr>
        <w:t xml:space="preserve">tatinio </w:t>
      </w:r>
      <w:r>
        <w:rPr>
          <w:rFonts w:eastAsia="Batang"/>
          <w:szCs w:val="24"/>
        </w:rPr>
        <w:t>užbaigimo dokumentaciją ir dalyvauti Statinio užbaigimo procedūrose;</w:t>
      </w:r>
    </w:p>
    <w:p w14:paraId="7408A49E" w14:textId="77777777" w:rsidR="00C52280" w:rsidRDefault="00C52280" w:rsidP="00C52280">
      <w:pPr>
        <w:spacing w:after="0" w:line="240" w:lineRule="auto"/>
        <w:ind w:firstLine="567"/>
        <w:jc w:val="both"/>
        <w:rPr>
          <w:rFonts w:eastAsia="Batang"/>
          <w:szCs w:val="24"/>
        </w:rPr>
      </w:pPr>
      <w:r w:rsidRPr="00DE326A">
        <w:rPr>
          <w:rFonts w:eastAsia="Batang"/>
          <w:szCs w:val="24"/>
        </w:rPr>
        <w:lastRenderedPageBreak/>
        <w:t>20.</w:t>
      </w:r>
      <w:r>
        <w:rPr>
          <w:rFonts w:eastAsia="Batang"/>
          <w:szCs w:val="24"/>
        </w:rPr>
        <w:t xml:space="preserve">19. </w:t>
      </w:r>
      <w:r>
        <w:rPr>
          <w:szCs w:val="24"/>
        </w:rPr>
        <w:t>Užsakovo</w:t>
      </w:r>
      <w:r w:rsidRPr="0018144F">
        <w:rPr>
          <w:rFonts w:eastAsia="Batang"/>
          <w:szCs w:val="24"/>
        </w:rPr>
        <w:t xml:space="preserve"> prašymu ne vėliau kaip kitą darbo dieną po prašymo pateikimo dienos sudaryti galimybę susipažinti su </w:t>
      </w:r>
      <w:r>
        <w:rPr>
          <w:rFonts w:eastAsia="Batang"/>
          <w:szCs w:val="24"/>
        </w:rPr>
        <w:t xml:space="preserve">Paslaugų teikėjo pildomais dokumentais; </w:t>
      </w:r>
    </w:p>
    <w:p w14:paraId="0AA03790" w14:textId="77777777" w:rsidR="00C52280" w:rsidRDefault="00C52280" w:rsidP="00C52280">
      <w:pPr>
        <w:spacing w:after="0" w:line="240" w:lineRule="auto"/>
        <w:ind w:firstLine="567"/>
        <w:jc w:val="both"/>
        <w:rPr>
          <w:rFonts w:eastAsia="Batang"/>
          <w:szCs w:val="24"/>
        </w:rPr>
      </w:pPr>
      <w:r>
        <w:rPr>
          <w:rFonts w:eastAsia="Batang"/>
          <w:szCs w:val="24"/>
        </w:rPr>
        <w:t xml:space="preserve">20.20. </w:t>
      </w:r>
      <w:r>
        <w:rPr>
          <w:szCs w:val="24"/>
        </w:rPr>
        <w:t>e</w:t>
      </w:r>
      <w:r w:rsidRPr="0018144F">
        <w:rPr>
          <w:szCs w:val="24"/>
        </w:rPr>
        <w:t>sant Lietuvos Respublikos teisė</w:t>
      </w:r>
      <w:r>
        <w:rPr>
          <w:szCs w:val="24"/>
        </w:rPr>
        <w:t>s aktuose numatytiems D</w:t>
      </w:r>
      <w:r w:rsidRPr="0018144F">
        <w:rPr>
          <w:szCs w:val="24"/>
        </w:rPr>
        <w:t xml:space="preserve">arbų sustabdymo pagrindams, nedelsiant apie tai raštu informuoti </w:t>
      </w:r>
      <w:r>
        <w:rPr>
          <w:szCs w:val="24"/>
        </w:rPr>
        <w:t>Užsakovą ir sustabdyti D</w:t>
      </w:r>
      <w:r w:rsidRPr="0018144F">
        <w:rPr>
          <w:szCs w:val="24"/>
        </w:rPr>
        <w:t>arbus</w:t>
      </w:r>
      <w:r>
        <w:rPr>
          <w:szCs w:val="24"/>
        </w:rPr>
        <w:t>,</w:t>
      </w:r>
      <w:r w:rsidRPr="0018144F">
        <w:rPr>
          <w:szCs w:val="24"/>
        </w:rPr>
        <w:t xml:space="preserve"> </w:t>
      </w:r>
      <w:r>
        <w:rPr>
          <w:szCs w:val="24"/>
        </w:rPr>
        <w:t>jeigu Užsakovas</w:t>
      </w:r>
      <w:r w:rsidRPr="0018144F">
        <w:rPr>
          <w:szCs w:val="24"/>
        </w:rPr>
        <w:t xml:space="preserve"> raštu nenurodo kitaip</w:t>
      </w:r>
      <w:r>
        <w:rPr>
          <w:szCs w:val="24"/>
        </w:rPr>
        <w:t>;</w:t>
      </w:r>
    </w:p>
    <w:p w14:paraId="3F805406" w14:textId="77777777" w:rsidR="00C52280" w:rsidRDefault="00C52280" w:rsidP="00C52280">
      <w:pPr>
        <w:spacing w:after="0" w:line="240" w:lineRule="auto"/>
        <w:ind w:firstLine="567"/>
        <w:jc w:val="both"/>
        <w:rPr>
          <w:rFonts w:eastAsia="Batang"/>
          <w:szCs w:val="24"/>
        </w:rPr>
      </w:pPr>
      <w:r w:rsidRPr="00934635">
        <w:rPr>
          <w:rFonts w:eastAsia="Batang"/>
          <w:szCs w:val="24"/>
        </w:rPr>
        <w:t xml:space="preserve">20.21. </w:t>
      </w:r>
      <w:r>
        <w:rPr>
          <w:rFonts w:eastAsia="Batang"/>
          <w:szCs w:val="24"/>
        </w:rPr>
        <w:t>p</w:t>
      </w:r>
      <w:r w:rsidRPr="0018144F">
        <w:rPr>
          <w:rFonts w:eastAsia="Batang"/>
          <w:szCs w:val="24"/>
        </w:rPr>
        <w:t>asibaigus Sutarčiai</w:t>
      </w:r>
      <w:r>
        <w:rPr>
          <w:rFonts w:eastAsia="Batang"/>
          <w:szCs w:val="24"/>
        </w:rPr>
        <w:t>,</w:t>
      </w:r>
      <w:r w:rsidRPr="0018144F">
        <w:rPr>
          <w:rFonts w:eastAsia="Batang"/>
          <w:szCs w:val="24"/>
        </w:rPr>
        <w:t xml:space="preserve"> perduoti </w:t>
      </w:r>
      <w:r>
        <w:rPr>
          <w:szCs w:val="24"/>
        </w:rPr>
        <w:t>Užsakovui</w:t>
      </w:r>
      <w:r>
        <w:rPr>
          <w:rFonts w:eastAsia="Batang"/>
          <w:szCs w:val="24"/>
        </w:rPr>
        <w:t xml:space="preserve"> </w:t>
      </w:r>
      <w:r w:rsidRPr="0018144F">
        <w:rPr>
          <w:rFonts w:eastAsia="Batang"/>
          <w:szCs w:val="24"/>
        </w:rPr>
        <w:t>tinkamai paren</w:t>
      </w:r>
      <w:r>
        <w:rPr>
          <w:rFonts w:eastAsia="Batang"/>
          <w:szCs w:val="24"/>
        </w:rPr>
        <w:t>gtą ir tvarkingą dokumentaciją;</w:t>
      </w:r>
    </w:p>
    <w:p w14:paraId="3924334F" w14:textId="77777777" w:rsidR="00C52280" w:rsidRPr="00934635" w:rsidRDefault="00C52280" w:rsidP="00C52280">
      <w:pPr>
        <w:spacing w:after="0" w:line="240" w:lineRule="auto"/>
        <w:ind w:firstLine="567"/>
        <w:jc w:val="both"/>
        <w:rPr>
          <w:rFonts w:eastAsia="Batang"/>
          <w:szCs w:val="24"/>
        </w:rPr>
      </w:pPr>
      <w:r>
        <w:rPr>
          <w:rFonts w:eastAsia="Batang"/>
          <w:szCs w:val="24"/>
        </w:rPr>
        <w:t xml:space="preserve">20.22. </w:t>
      </w:r>
      <w:r>
        <w:rPr>
          <w:szCs w:val="24"/>
        </w:rPr>
        <w:t>v</w:t>
      </w:r>
      <w:r w:rsidRPr="0018144F">
        <w:rPr>
          <w:szCs w:val="24"/>
        </w:rPr>
        <w:t>ykdyti kitus šioje Sutartyje nustatytus įsipareigojimus, taip pat visas pareigas, Lietuvos Respublikos įstatymuose ar kituose teisės aktuose pri</w:t>
      </w:r>
      <w:r>
        <w:rPr>
          <w:szCs w:val="24"/>
        </w:rPr>
        <w:t>skirtas Paslaugos teikėjui.</w:t>
      </w:r>
    </w:p>
    <w:p w14:paraId="3CD14254" w14:textId="77777777" w:rsidR="00C52280" w:rsidRPr="0018144F" w:rsidRDefault="00C52280" w:rsidP="00C52280">
      <w:pPr>
        <w:numPr>
          <w:ilvl w:val="0"/>
          <w:numId w:val="5"/>
        </w:numPr>
        <w:spacing w:after="0" w:line="240" w:lineRule="auto"/>
        <w:jc w:val="both"/>
        <w:rPr>
          <w:rFonts w:eastAsia="Batang"/>
          <w:szCs w:val="24"/>
        </w:rPr>
      </w:pPr>
      <w:r>
        <w:rPr>
          <w:szCs w:val="24"/>
        </w:rPr>
        <w:t xml:space="preserve">Užsakovo </w:t>
      </w:r>
      <w:r w:rsidRPr="0018144F">
        <w:rPr>
          <w:rFonts w:eastAsia="Batang"/>
          <w:szCs w:val="24"/>
        </w:rPr>
        <w:t>įsipareigojimai:</w:t>
      </w:r>
    </w:p>
    <w:p w14:paraId="42EA682F" w14:textId="77777777" w:rsidR="00C52280" w:rsidRDefault="00C52280" w:rsidP="00C52280">
      <w:pPr>
        <w:numPr>
          <w:ilvl w:val="1"/>
          <w:numId w:val="5"/>
        </w:numPr>
        <w:tabs>
          <w:tab w:val="left" w:pos="1170"/>
        </w:tabs>
        <w:spacing w:after="0" w:line="240" w:lineRule="auto"/>
        <w:ind w:left="0" w:firstLine="540"/>
        <w:jc w:val="both"/>
        <w:rPr>
          <w:rFonts w:eastAsia="Batang"/>
          <w:szCs w:val="24"/>
        </w:rPr>
      </w:pPr>
      <w:r>
        <w:rPr>
          <w:rFonts w:eastAsia="Batang"/>
          <w:szCs w:val="24"/>
        </w:rPr>
        <w:t>s</w:t>
      </w:r>
      <w:r w:rsidRPr="0018144F">
        <w:rPr>
          <w:rFonts w:eastAsia="Batang"/>
          <w:szCs w:val="24"/>
        </w:rPr>
        <w:t>uteikti pri</w:t>
      </w:r>
      <w:r>
        <w:rPr>
          <w:rFonts w:eastAsia="Batang"/>
          <w:szCs w:val="24"/>
        </w:rPr>
        <w:t>ežiūros darbų vadovui įgaliojimą, reikalingą Sutartyje numatytų Paslaugų teikėjo įsipareigojimų vykdymui</w:t>
      </w:r>
      <w:r w:rsidRPr="0018144F">
        <w:rPr>
          <w:rFonts w:eastAsia="Batang"/>
          <w:szCs w:val="24"/>
        </w:rPr>
        <w:t>;</w:t>
      </w:r>
    </w:p>
    <w:p w14:paraId="35AB9A7B" w14:textId="77777777" w:rsidR="00C52280" w:rsidRDefault="00C52280" w:rsidP="00C52280">
      <w:pPr>
        <w:numPr>
          <w:ilvl w:val="1"/>
          <w:numId w:val="5"/>
        </w:numPr>
        <w:tabs>
          <w:tab w:val="left" w:pos="1170"/>
        </w:tabs>
        <w:spacing w:after="0" w:line="240" w:lineRule="auto"/>
        <w:ind w:left="0" w:firstLine="540"/>
        <w:jc w:val="both"/>
        <w:rPr>
          <w:rFonts w:eastAsia="Batang"/>
          <w:szCs w:val="24"/>
        </w:rPr>
      </w:pPr>
      <w:r w:rsidRPr="00934635">
        <w:rPr>
          <w:rFonts w:eastAsia="Batang"/>
          <w:szCs w:val="24"/>
        </w:rPr>
        <w:t xml:space="preserve">pateikti Paslaugų teikėjui projektą, brėžinius, specifikacijas ir kitus </w:t>
      </w:r>
      <w:r>
        <w:rPr>
          <w:rFonts w:eastAsia="Batang"/>
          <w:szCs w:val="24"/>
        </w:rPr>
        <w:t xml:space="preserve">Užsakovo turimus </w:t>
      </w:r>
      <w:r w:rsidRPr="00934635">
        <w:rPr>
          <w:rFonts w:eastAsia="Batang"/>
          <w:szCs w:val="24"/>
        </w:rPr>
        <w:t xml:space="preserve">dokumentus bei informaciją, reikalingą Paslaugų teikėjo įsipareigojimų </w:t>
      </w:r>
      <w:r>
        <w:rPr>
          <w:rFonts w:eastAsia="Batang"/>
          <w:szCs w:val="24"/>
        </w:rPr>
        <w:t xml:space="preserve">tinkamam </w:t>
      </w:r>
      <w:r w:rsidRPr="00934635">
        <w:rPr>
          <w:rFonts w:eastAsia="Batang"/>
          <w:szCs w:val="24"/>
        </w:rPr>
        <w:t>vykdymui;</w:t>
      </w:r>
    </w:p>
    <w:p w14:paraId="13523E7F" w14:textId="77777777" w:rsidR="00C52280" w:rsidRDefault="00C52280" w:rsidP="00C52280">
      <w:pPr>
        <w:numPr>
          <w:ilvl w:val="1"/>
          <w:numId w:val="5"/>
        </w:numPr>
        <w:tabs>
          <w:tab w:val="left" w:pos="1170"/>
        </w:tabs>
        <w:spacing w:after="0" w:line="240" w:lineRule="auto"/>
        <w:ind w:left="0" w:firstLine="540"/>
        <w:jc w:val="both"/>
        <w:rPr>
          <w:rFonts w:eastAsia="Batang"/>
          <w:szCs w:val="24"/>
        </w:rPr>
      </w:pPr>
      <w:r w:rsidRPr="00934635">
        <w:rPr>
          <w:rFonts w:eastAsia="Batang"/>
          <w:szCs w:val="24"/>
        </w:rPr>
        <w:t xml:space="preserve">apmokėti </w:t>
      </w:r>
      <w:r>
        <w:rPr>
          <w:rFonts w:eastAsia="Batang"/>
          <w:szCs w:val="24"/>
        </w:rPr>
        <w:t xml:space="preserve">Paslaugų teikėjui </w:t>
      </w:r>
      <w:r w:rsidRPr="00934635">
        <w:rPr>
          <w:rFonts w:eastAsia="Batang"/>
          <w:szCs w:val="24"/>
        </w:rPr>
        <w:t xml:space="preserve">už </w:t>
      </w:r>
      <w:r>
        <w:rPr>
          <w:rFonts w:eastAsia="Batang"/>
          <w:szCs w:val="24"/>
        </w:rPr>
        <w:t xml:space="preserve">tinkamai suteiktas Paslaugas Sutartyje </w:t>
      </w:r>
      <w:r w:rsidRPr="00934635">
        <w:rPr>
          <w:rFonts w:eastAsia="Batang"/>
          <w:szCs w:val="24"/>
        </w:rPr>
        <w:t xml:space="preserve">nustatyta tvarka ir sąlygomis; </w:t>
      </w:r>
    </w:p>
    <w:p w14:paraId="5534517F" w14:textId="77777777" w:rsidR="00C52280" w:rsidRPr="00934635" w:rsidRDefault="00C52280" w:rsidP="00C52280">
      <w:pPr>
        <w:numPr>
          <w:ilvl w:val="1"/>
          <w:numId w:val="5"/>
        </w:numPr>
        <w:tabs>
          <w:tab w:val="left" w:pos="1170"/>
        </w:tabs>
        <w:spacing w:after="0" w:line="240" w:lineRule="auto"/>
        <w:ind w:left="0" w:firstLine="540"/>
        <w:jc w:val="both"/>
        <w:rPr>
          <w:rFonts w:eastAsia="Batang"/>
          <w:szCs w:val="24"/>
        </w:rPr>
      </w:pPr>
      <w:r>
        <w:rPr>
          <w:szCs w:val="24"/>
        </w:rPr>
        <w:t>v</w:t>
      </w:r>
      <w:r w:rsidRPr="00934635">
        <w:rPr>
          <w:szCs w:val="24"/>
        </w:rPr>
        <w:t>ykdyti kitus šioje Sutartyje nustatytus įsipareigojimus, taip pat visas pareigas, Lietuvos Respublikos įstatymuose ar kituose tei</w:t>
      </w:r>
      <w:r>
        <w:rPr>
          <w:szCs w:val="24"/>
        </w:rPr>
        <w:t>sės aktuose priskirtas Užsakovui</w:t>
      </w:r>
      <w:r w:rsidRPr="00934635">
        <w:rPr>
          <w:szCs w:val="24"/>
        </w:rPr>
        <w:t>.</w:t>
      </w:r>
    </w:p>
    <w:p w14:paraId="53275A4A" w14:textId="77777777" w:rsidR="00C52280" w:rsidRPr="00911DB4" w:rsidRDefault="00C52280" w:rsidP="00C52280">
      <w:pPr>
        <w:spacing w:after="0" w:line="240" w:lineRule="auto"/>
        <w:jc w:val="both"/>
        <w:rPr>
          <w:szCs w:val="24"/>
        </w:rPr>
      </w:pPr>
    </w:p>
    <w:p w14:paraId="27BFAAF7" w14:textId="23B05F3A" w:rsidR="00C52280" w:rsidRDefault="00C52280" w:rsidP="00C52280">
      <w:pPr>
        <w:numPr>
          <w:ilvl w:val="0"/>
          <w:numId w:val="2"/>
        </w:numPr>
        <w:shd w:val="clear" w:color="auto" w:fill="FFFFFF"/>
        <w:tabs>
          <w:tab w:val="left" w:pos="0"/>
          <w:tab w:val="left" w:pos="698"/>
        </w:tabs>
        <w:spacing w:after="0" w:line="240" w:lineRule="auto"/>
        <w:jc w:val="center"/>
        <w:rPr>
          <w:b/>
          <w:szCs w:val="24"/>
        </w:rPr>
      </w:pPr>
      <w:r>
        <w:rPr>
          <w:b/>
          <w:szCs w:val="24"/>
        </w:rPr>
        <w:t xml:space="preserve"> </w:t>
      </w:r>
      <w:r w:rsidRPr="001372DD">
        <w:rPr>
          <w:b/>
          <w:szCs w:val="24"/>
        </w:rPr>
        <w:t xml:space="preserve">SUTARTIES </w:t>
      </w:r>
      <w:r>
        <w:rPr>
          <w:b/>
          <w:szCs w:val="24"/>
        </w:rPr>
        <w:t xml:space="preserve">ĮVYKDYMO </w:t>
      </w:r>
      <w:r w:rsidRPr="001372DD">
        <w:rPr>
          <w:b/>
          <w:szCs w:val="24"/>
        </w:rPr>
        <w:t>UŽTIKRINIMAS</w:t>
      </w:r>
      <w:r w:rsidRPr="009367CA">
        <w:rPr>
          <w:b/>
          <w:i/>
          <w:szCs w:val="24"/>
        </w:rPr>
        <w:t xml:space="preserve"> (jei t</w:t>
      </w:r>
      <w:r w:rsidR="00201BC2">
        <w:rPr>
          <w:b/>
          <w:i/>
          <w:szCs w:val="24"/>
        </w:rPr>
        <w:t>a</w:t>
      </w:r>
      <w:r w:rsidRPr="009367CA">
        <w:rPr>
          <w:b/>
          <w:i/>
          <w:szCs w:val="24"/>
        </w:rPr>
        <w:t>ikoma)</w:t>
      </w:r>
    </w:p>
    <w:p w14:paraId="7F0E96A6" w14:textId="77777777" w:rsidR="00C52280" w:rsidRPr="00163446" w:rsidRDefault="00C52280" w:rsidP="00C52280">
      <w:pPr>
        <w:tabs>
          <w:tab w:val="left" w:pos="360"/>
          <w:tab w:val="left" w:pos="709"/>
          <w:tab w:val="left" w:pos="900"/>
        </w:tabs>
        <w:spacing w:after="0" w:line="240" w:lineRule="auto"/>
        <w:ind w:firstLine="540"/>
        <w:jc w:val="both"/>
        <w:rPr>
          <w:spacing w:val="1"/>
        </w:rPr>
      </w:pPr>
      <w:r>
        <w:rPr>
          <w:color w:val="000000"/>
        </w:rPr>
        <w:t xml:space="preserve">22. </w:t>
      </w:r>
      <w:r w:rsidRPr="00163446">
        <w:rPr>
          <w:spacing w:val="-5"/>
        </w:rPr>
        <w:t>Sutarties</w:t>
      </w:r>
      <w:r w:rsidRPr="00163446">
        <w:rPr>
          <w:spacing w:val="1"/>
        </w:rPr>
        <w:t xml:space="preserve"> įvykdymo užtikrinamo dydis</w:t>
      </w:r>
      <w:r>
        <w:rPr>
          <w:spacing w:val="1"/>
        </w:rPr>
        <w:t xml:space="preserve"> ir būdas</w:t>
      </w:r>
      <w:r w:rsidRPr="00163446">
        <w:rPr>
          <w:spacing w:val="1"/>
        </w:rPr>
        <w:t xml:space="preserve"> yra numatytas Sutarties Specialiosiose sąlygose. </w:t>
      </w:r>
    </w:p>
    <w:p w14:paraId="6DB66519" w14:textId="77777777" w:rsidR="00C52280" w:rsidRPr="00163446" w:rsidRDefault="00C52280" w:rsidP="00C52280">
      <w:pPr>
        <w:tabs>
          <w:tab w:val="left" w:pos="360"/>
        </w:tabs>
        <w:spacing w:after="0" w:line="240" w:lineRule="auto"/>
        <w:ind w:firstLine="540"/>
        <w:jc w:val="both"/>
        <w:rPr>
          <w:spacing w:val="1"/>
        </w:rPr>
      </w:pPr>
      <w:r>
        <w:rPr>
          <w:spacing w:val="-5"/>
        </w:rPr>
        <w:t>23</w:t>
      </w:r>
      <w:r w:rsidRPr="00163446">
        <w:rPr>
          <w:spacing w:val="-5"/>
        </w:rPr>
        <w:t>. Sutarties</w:t>
      </w:r>
      <w:r w:rsidRPr="00163446">
        <w:rPr>
          <w:color w:val="000000"/>
          <w:spacing w:val="-6"/>
        </w:rPr>
        <w:t xml:space="preserve"> įvykdymas gali būti užtikrintas tik šiais būdais:</w:t>
      </w:r>
    </w:p>
    <w:p w14:paraId="09516799" w14:textId="77777777" w:rsidR="00C52280" w:rsidRDefault="00C52280" w:rsidP="00C52280">
      <w:pPr>
        <w:pStyle w:val="BodyText"/>
        <w:tabs>
          <w:tab w:val="left" w:pos="360"/>
        </w:tabs>
        <w:spacing w:after="0" w:line="240" w:lineRule="auto"/>
        <w:ind w:firstLine="540"/>
        <w:jc w:val="both"/>
        <w:rPr>
          <w:color w:val="000000"/>
          <w:spacing w:val="-6"/>
        </w:rPr>
      </w:pPr>
      <w:r>
        <w:rPr>
          <w:color w:val="000000"/>
          <w:spacing w:val="-6"/>
        </w:rPr>
        <w:t>23.</w:t>
      </w:r>
      <w:r w:rsidRPr="00163446">
        <w:rPr>
          <w:color w:val="000000"/>
          <w:spacing w:val="-6"/>
        </w:rPr>
        <w:t xml:space="preserve">1. </w:t>
      </w:r>
      <w:r>
        <w:t>netesybomis</w:t>
      </w:r>
      <w:r w:rsidRPr="00452E0B">
        <w:t xml:space="preserve"> – bauda / delspinigiai</w:t>
      </w:r>
      <w:r>
        <w:t>s, kurių dydis nurodytas Sutarties Specialiosiose sąlygose.</w:t>
      </w:r>
    </w:p>
    <w:p w14:paraId="13000145" w14:textId="77777777" w:rsidR="00C52280" w:rsidRDefault="00C52280" w:rsidP="00C52280">
      <w:pPr>
        <w:spacing w:after="0" w:line="240" w:lineRule="auto"/>
        <w:ind w:firstLine="540"/>
        <w:jc w:val="both"/>
        <w:rPr>
          <w:color w:val="000000"/>
          <w:spacing w:val="-6"/>
        </w:rPr>
      </w:pPr>
      <w:r>
        <w:rPr>
          <w:color w:val="000000"/>
          <w:spacing w:val="-6"/>
        </w:rPr>
        <w:t xml:space="preserve">23.2. </w:t>
      </w:r>
      <w:r w:rsidRPr="00163446">
        <w:rPr>
          <w:color w:val="000000"/>
          <w:spacing w:val="-6"/>
        </w:rPr>
        <w:t>pirmo pareikalavimo, Užsakovo naudai išduota banko garantija</w:t>
      </w:r>
      <w:r>
        <w:rPr>
          <w:color w:val="000000"/>
          <w:spacing w:val="-6"/>
        </w:rPr>
        <w:t xml:space="preserve"> / draudimo bendrovės laidavimas</w:t>
      </w:r>
      <w:r w:rsidRPr="00163446">
        <w:rPr>
          <w:color w:val="000000"/>
          <w:spacing w:val="-6"/>
        </w:rPr>
        <w:t xml:space="preserve">. </w:t>
      </w:r>
    </w:p>
    <w:p w14:paraId="023D7FC0" w14:textId="77777777" w:rsidR="00C52280" w:rsidRDefault="00C52280" w:rsidP="00C52280">
      <w:pPr>
        <w:spacing w:after="0" w:line="240" w:lineRule="auto"/>
        <w:ind w:firstLine="540"/>
        <w:jc w:val="both"/>
      </w:pPr>
      <w:r>
        <w:t>B</w:t>
      </w:r>
      <w:r w:rsidRPr="00452E0B">
        <w:t xml:space="preserve">ankui </w:t>
      </w:r>
      <w:r>
        <w:t>/ draudimo bendrovei išduodantiems</w:t>
      </w:r>
      <w:r w:rsidRPr="00452E0B">
        <w:t xml:space="preserve"> garantiją / laidavimo raštą, jų išdavimo dieną taikomas ne mažesnis kaip kredito agentūrų „</w:t>
      </w:r>
      <w:proofErr w:type="spellStart"/>
      <w:r w:rsidRPr="00452E0B">
        <w:t>Fitch</w:t>
      </w:r>
      <w:proofErr w:type="spellEnd"/>
      <w:r w:rsidRPr="00452E0B">
        <w:t xml:space="preserve"> </w:t>
      </w:r>
      <w:proofErr w:type="spellStart"/>
      <w:r w:rsidRPr="00452E0B">
        <w:t>Ratings</w:t>
      </w:r>
      <w:proofErr w:type="spellEnd"/>
      <w:r w:rsidRPr="00452E0B">
        <w:t>“ ar „</w:t>
      </w:r>
      <w:proofErr w:type="spellStart"/>
      <w:r w:rsidRPr="00452E0B">
        <w:t>Standart</w:t>
      </w:r>
      <w:proofErr w:type="spellEnd"/>
      <w:r w:rsidRPr="00452E0B">
        <w:t xml:space="preserve"> &amp; </w:t>
      </w:r>
      <w:proofErr w:type="spellStart"/>
      <w:r w:rsidRPr="00452E0B">
        <w:t>Poor‘s</w:t>
      </w:r>
      <w:proofErr w:type="spellEnd"/>
      <w:r w:rsidRPr="00452E0B">
        <w:t>“ suteiktas „BB+“ arba agentūros „</w:t>
      </w:r>
      <w:proofErr w:type="spellStart"/>
      <w:r w:rsidRPr="00452E0B">
        <w:t>Moody‘s</w:t>
      </w:r>
      <w:proofErr w:type="spellEnd"/>
      <w:r w:rsidRPr="00452E0B">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1B3965">
        <w:rPr>
          <w:i/>
        </w:rPr>
        <w:t>ši nuostata</w:t>
      </w:r>
      <w:r>
        <w:t xml:space="preserve"> </w:t>
      </w:r>
      <w:r w:rsidRPr="00452E0B">
        <w:rPr>
          <w:i/>
        </w:rPr>
        <w:t xml:space="preserve">taikoma, jeigu numatomo pirkimo / pirkimo objekto dalies vertė yra didesnė kaip 1 500 000,00 (vienas milijonas penki šimtai tūkstančių) </w:t>
      </w:r>
      <w:proofErr w:type="spellStart"/>
      <w:r w:rsidRPr="00452E0B">
        <w:rPr>
          <w:i/>
        </w:rPr>
        <w:t>Eur</w:t>
      </w:r>
      <w:proofErr w:type="spellEnd"/>
      <w:r w:rsidRPr="00452E0B">
        <w:rPr>
          <w:i/>
        </w:rPr>
        <w:t xml:space="preserve"> be PVM, o sutarties įvykdymui užtikrinti pateikiama pirmo pareikalavimo banko garantija / draudimo bendrovės laidavimo raštas</w:t>
      </w:r>
      <w:r>
        <w:t xml:space="preserve">). </w:t>
      </w:r>
    </w:p>
    <w:p w14:paraId="0C5A8766" w14:textId="77777777" w:rsidR="00C52280" w:rsidRDefault="00C52280" w:rsidP="00C52280">
      <w:pPr>
        <w:spacing w:after="0" w:line="240" w:lineRule="auto"/>
        <w:ind w:firstLine="540"/>
        <w:jc w:val="both"/>
      </w:pPr>
      <w:r>
        <w:t>B</w:t>
      </w:r>
      <w:r w:rsidRPr="00452E0B">
        <w:t xml:space="preserve">ankui / draudimo bendrovei, išduodantiems garantiją / garantinį raštą, jų išdavimo dieną taikomas ne mažesnis </w:t>
      </w:r>
      <w:r w:rsidRPr="001B3965">
        <w:t>kaip kredito agentūrų „</w:t>
      </w:r>
      <w:proofErr w:type="spellStart"/>
      <w:r w:rsidRPr="001B3965">
        <w:t>Fitch</w:t>
      </w:r>
      <w:proofErr w:type="spellEnd"/>
      <w:r w:rsidRPr="001B3965">
        <w:t xml:space="preserve"> </w:t>
      </w:r>
      <w:proofErr w:type="spellStart"/>
      <w:r w:rsidRPr="001B3965">
        <w:t>Ratings</w:t>
      </w:r>
      <w:proofErr w:type="spellEnd"/>
      <w:r w:rsidRPr="001B3965">
        <w:t>“ ar „</w:t>
      </w:r>
      <w:proofErr w:type="spellStart"/>
      <w:r w:rsidRPr="001B3965">
        <w:t>Standart</w:t>
      </w:r>
      <w:proofErr w:type="spellEnd"/>
      <w:r w:rsidRPr="001B3965">
        <w:t xml:space="preserve"> &amp; </w:t>
      </w:r>
      <w:proofErr w:type="spellStart"/>
      <w:r w:rsidRPr="001B3965">
        <w:t>Poor‘s</w:t>
      </w:r>
      <w:proofErr w:type="spellEnd"/>
      <w:r w:rsidRPr="001B3965">
        <w:t>“ suteiktas „A-“ arba agentūros „</w:t>
      </w:r>
      <w:proofErr w:type="spellStart"/>
      <w:r w:rsidRPr="001B3965">
        <w:t>Moody‘s</w:t>
      </w:r>
      <w:proofErr w:type="spellEnd"/>
      <w:r w:rsidRPr="001B3965">
        <w:t>“ suteiktas „A3“ ilgalaikio skolinimosi</w:t>
      </w:r>
      <w:r w:rsidRPr="000C7E80">
        <w:t xml:space="preserve"> reitingas</w:t>
      </w:r>
      <w:r w:rsidRPr="00452E0B">
        <w:t>.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1B3965">
        <w:rPr>
          <w:i/>
        </w:rPr>
        <w:t>ši nuostata</w:t>
      </w:r>
      <w:r>
        <w:t xml:space="preserve"> </w:t>
      </w:r>
      <w:r w:rsidRPr="00452E0B">
        <w:rPr>
          <w:i/>
        </w:rPr>
        <w:t xml:space="preserve">taikoma, jeigu numatomo pirkimo / pirkimo objekto dalies vertė yra didesnė kaip 10 000 000,00 (dešimt milijonų) </w:t>
      </w:r>
      <w:proofErr w:type="spellStart"/>
      <w:r w:rsidRPr="00452E0B">
        <w:rPr>
          <w:i/>
        </w:rPr>
        <w:t>Eur</w:t>
      </w:r>
      <w:proofErr w:type="spellEnd"/>
      <w:r w:rsidRPr="00452E0B">
        <w:rPr>
          <w:i/>
        </w:rPr>
        <w:t xml:space="preserve"> neįskaitant PVM, o sutarties įvykdymui užtikrinti pateikiama pirmo pareikalavimo banko / draudimo bendrovės garantija / garantinis raštas</w:t>
      </w:r>
      <w:r w:rsidRPr="00452E0B">
        <w:t>);</w:t>
      </w:r>
    </w:p>
    <w:p w14:paraId="080912B3" w14:textId="77777777" w:rsidR="00C52280" w:rsidRDefault="00C52280" w:rsidP="00C52280">
      <w:pPr>
        <w:spacing w:after="0" w:line="240" w:lineRule="auto"/>
        <w:ind w:firstLine="540"/>
        <w:jc w:val="both"/>
      </w:pPr>
      <w:r>
        <w:t xml:space="preserve">Užsakovui pareikalavus, </w:t>
      </w:r>
      <w:r w:rsidRPr="00163446">
        <w:t xml:space="preserve">Paslaugų teikėjas </w:t>
      </w:r>
      <w:r>
        <w:t>privalo</w:t>
      </w:r>
      <w:r w:rsidRPr="00163446">
        <w:t xml:space="preserve"> pateikti atitinkamą dokumentą, įrodantį, kad garantiją</w:t>
      </w:r>
      <w:r>
        <w:t xml:space="preserve"> / garantinį raštą / laidavimo raštą</w:t>
      </w:r>
      <w:r w:rsidRPr="00163446">
        <w:t xml:space="preserve"> išdavęs bankas</w:t>
      </w:r>
      <w:r>
        <w:t xml:space="preserve"> / draudimo bendrovė</w:t>
      </w:r>
      <w:r w:rsidRPr="00163446">
        <w:t xml:space="preserve"> turi atitinkamus reitingus garantijos pateikimo dienai. </w:t>
      </w:r>
      <w:r>
        <w:t xml:space="preserve">Išduotai banko / </w:t>
      </w:r>
      <w:r w:rsidRPr="00452E0B">
        <w:t xml:space="preserve">draudimo bendrovės </w:t>
      </w:r>
      <w:r w:rsidRPr="00163446">
        <w:t>garantijai</w:t>
      </w:r>
      <w:r>
        <w:t xml:space="preserve"> / garantiniam raštui  / laidavimo raš</w:t>
      </w:r>
      <w:r w:rsidR="00201BC2">
        <w:t>t</w:t>
      </w:r>
      <w:r>
        <w:t>ui</w:t>
      </w:r>
      <w:r w:rsidRPr="00163446">
        <w:t xml:space="preserve"> turi būti taikoma Lietuvos Respublikos teisė ir Tarptautinių prekybos rūmų patvirtintos taisyklės – „</w:t>
      </w:r>
      <w:proofErr w:type="spellStart"/>
      <w:r w:rsidRPr="00163446">
        <w:rPr>
          <w:i/>
        </w:rPr>
        <w:t>The</w:t>
      </w:r>
      <w:proofErr w:type="spellEnd"/>
      <w:r w:rsidRPr="00163446">
        <w:rPr>
          <w:i/>
        </w:rPr>
        <w:t xml:space="preserve"> ICC </w:t>
      </w:r>
      <w:proofErr w:type="spellStart"/>
      <w:r w:rsidRPr="00163446">
        <w:rPr>
          <w:i/>
        </w:rPr>
        <w:t>Uniform</w:t>
      </w:r>
      <w:proofErr w:type="spellEnd"/>
      <w:r w:rsidRPr="00163446">
        <w:rPr>
          <w:i/>
        </w:rPr>
        <w:t xml:space="preserve"> </w:t>
      </w:r>
      <w:proofErr w:type="spellStart"/>
      <w:r w:rsidRPr="00163446">
        <w:rPr>
          <w:i/>
        </w:rPr>
        <w:t>rules</w:t>
      </w:r>
      <w:proofErr w:type="spellEnd"/>
      <w:r w:rsidRPr="00163446">
        <w:rPr>
          <w:i/>
        </w:rPr>
        <w:t xml:space="preserve"> </w:t>
      </w:r>
      <w:proofErr w:type="spellStart"/>
      <w:r w:rsidRPr="00163446">
        <w:rPr>
          <w:i/>
        </w:rPr>
        <w:t>for</w:t>
      </w:r>
      <w:proofErr w:type="spellEnd"/>
      <w:r w:rsidRPr="00163446">
        <w:rPr>
          <w:i/>
        </w:rPr>
        <w:t xml:space="preserve"> </w:t>
      </w:r>
      <w:proofErr w:type="spellStart"/>
      <w:r w:rsidRPr="00163446">
        <w:rPr>
          <w:i/>
        </w:rPr>
        <w:t>demand</w:t>
      </w:r>
      <w:proofErr w:type="spellEnd"/>
      <w:r w:rsidRPr="00163446">
        <w:rPr>
          <w:i/>
        </w:rPr>
        <w:t xml:space="preserve"> </w:t>
      </w:r>
      <w:proofErr w:type="spellStart"/>
      <w:r w:rsidRPr="00163446">
        <w:rPr>
          <w:i/>
        </w:rPr>
        <w:t>guarantees</w:t>
      </w:r>
      <w:proofErr w:type="spellEnd"/>
      <w:r w:rsidRPr="00163446">
        <w:t xml:space="preserve">“ (Leidinio Nr.758). Į banko </w:t>
      </w:r>
      <w:r w:rsidRPr="00452E0B">
        <w:t>/ draudimo bendrovės</w:t>
      </w:r>
      <w:r w:rsidRPr="00163446">
        <w:t xml:space="preserve"> garantijos</w:t>
      </w:r>
      <w:r>
        <w:t xml:space="preserve"> / garantinio rašto / laidavimo rašto</w:t>
      </w:r>
      <w:r w:rsidRPr="00163446">
        <w:t xml:space="preserve"> tekstą turi būti įtraukta nuostata, kad šalių ginčai sprendžiami Lietuvos Respublikos teisės aktų nustatyta tvarka, Lietuvos Respublikos </w:t>
      </w:r>
      <w:r w:rsidRPr="00163446">
        <w:lastRenderedPageBreak/>
        <w:t>teism</w:t>
      </w:r>
      <w:r>
        <w:t>uose</w:t>
      </w:r>
      <w:r w:rsidRPr="00163446">
        <w:t>.</w:t>
      </w:r>
      <w:r w:rsidRPr="00452E0B">
        <w:t xml:space="preserve"> (</w:t>
      </w:r>
      <w:r w:rsidRPr="001B3965">
        <w:rPr>
          <w:i/>
        </w:rPr>
        <w:t>Ši nuostata</w:t>
      </w:r>
      <w:r>
        <w:t xml:space="preserve"> </w:t>
      </w:r>
      <w:r>
        <w:rPr>
          <w:i/>
        </w:rPr>
        <w:t>taikoma, jeigu S</w:t>
      </w:r>
      <w:r w:rsidRPr="00452E0B">
        <w:rPr>
          <w:i/>
        </w:rPr>
        <w:t xml:space="preserve">utarties įvykdymui užtikrinti pateikiama pirmo pareikalavimo banko garantija / draudimo bendrovės garantinis </w:t>
      </w:r>
      <w:r w:rsidRPr="00697676">
        <w:rPr>
          <w:i/>
        </w:rPr>
        <w:t>raštas</w:t>
      </w:r>
      <w:r w:rsidRPr="001B3965">
        <w:rPr>
          <w:i/>
        </w:rPr>
        <w:t xml:space="preserve"> /</w:t>
      </w:r>
      <w:r>
        <w:t xml:space="preserve"> </w:t>
      </w:r>
      <w:r w:rsidRPr="00452E0B">
        <w:rPr>
          <w:i/>
        </w:rPr>
        <w:t>draudimo bendrovės laidavimo raštas</w:t>
      </w:r>
      <w:r>
        <w:rPr>
          <w:i/>
        </w:rPr>
        <w:t>)</w:t>
      </w:r>
      <w:r>
        <w:t xml:space="preserve">. </w:t>
      </w:r>
    </w:p>
    <w:p w14:paraId="5F1F21CD" w14:textId="77777777" w:rsidR="00C52280" w:rsidRPr="00163446" w:rsidRDefault="00C52280" w:rsidP="00C52280">
      <w:pPr>
        <w:spacing w:after="0" w:line="240" w:lineRule="auto"/>
        <w:ind w:firstLine="540"/>
        <w:jc w:val="both"/>
      </w:pPr>
      <w:r w:rsidRPr="00452E0B">
        <w:rPr>
          <w:iCs/>
        </w:rPr>
        <w:t>B</w:t>
      </w:r>
      <w:r w:rsidRPr="00452E0B">
        <w:t>anko garantija / draudimo bendrovės laidavimo raštas</w:t>
      </w:r>
      <w:r w:rsidRPr="00452E0B">
        <w:rPr>
          <w:iCs/>
        </w:rPr>
        <w:t xml:space="preserve"> turi būti pasirašytas juos išdavusio subjekto kvalifikuotu elektroniniu parašu, </w:t>
      </w:r>
      <w:r w:rsidRPr="00452E0B">
        <w:t xml:space="preserve">atitinkančiu Lietuvos Respublikos pirkimų, atliekamų </w:t>
      </w:r>
      <w:proofErr w:type="spellStart"/>
      <w:r w:rsidRPr="00452E0B">
        <w:t>vandentvarkos</w:t>
      </w:r>
      <w:proofErr w:type="spellEnd"/>
      <w:r w:rsidRPr="00452E0B">
        <w:t xml:space="preserve">, energetikos, transporto ir pašto paslaugų srities perkančiųjų subjektų, </w:t>
      </w:r>
      <w:r w:rsidRPr="00452E0B">
        <w:rPr>
          <w:iCs/>
        </w:rPr>
        <w:t>įstatymo 34 straipsnio 11 dalies 2 ir 3 punktuose (arba juos pakeisiančiuose)</w:t>
      </w:r>
      <w:r w:rsidRPr="00452E0B">
        <w:t xml:space="preserve"> </w:t>
      </w:r>
      <w:r w:rsidRPr="00452E0B">
        <w:rPr>
          <w:iCs/>
        </w:rPr>
        <w:t xml:space="preserve">nustatytus reikalavimus. </w:t>
      </w:r>
    </w:p>
    <w:p w14:paraId="48609CAD" w14:textId="77777777" w:rsidR="00C52280" w:rsidRDefault="00C52280" w:rsidP="00C52280">
      <w:pPr>
        <w:tabs>
          <w:tab w:val="left" w:pos="709"/>
          <w:tab w:val="left" w:pos="900"/>
          <w:tab w:val="left" w:pos="1170"/>
        </w:tabs>
        <w:spacing w:after="0" w:line="240" w:lineRule="auto"/>
        <w:ind w:firstLine="540"/>
        <w:jc w:val="both"/>
        <w:rPr>
          <w:i/>
          <w:color w:val="000000"/>
          <w:spacing w:val="-6"/>
        </w:rPr>
      </w:pPr>
      <w:r w:rsidRPr="00163446">
        <w:rPr>
          <w:color w:val="000000"/>
          <w:spacing w:val="-6"/>
        </w:rPr>
        <w:t>2</w:t>
      </w:r>
      <w:r>
        <w:rPr>
          <w:color w:val="000000"/>
          <w:spacing w:val="-6"/>
        </w:rPr>
        <w:t>3</w:t>
      </w:r>
      <w:r w:rsidRPr="00163446">
        <w:rPr>
          <w:color w:val="000000"/>
          <w:spacing w:val="-6"/>
        </w:rPr>
        <w:t>.</w:t>
      </w:r>
      <w:r>
        <w:rPr>
          <w:color w:val="000000"/>
          <w:spacing w:val="-6"/>
        </w:rPr>
        <w:t>3</w:t>
      </w:r>
      <w:r w:rsidRPr="00163446">
        <w:rPr>
          <w:color w:val="000000"/>
          <w:spacing w:val="-6"/>
        </w:rPr>
        <w:t xml:space="preserve">. į Užsakovo sąskaitą padarytu </w:t>
      </w:r>
      <w:r>
        <w:rPr>
          <w:color w:val="000000"/>
          <w:spacing w:val="-6"/>
        </w:rPr>
        <w:t>mokėjimo</w:t>
      </w:r>
      <w:r w:rsidRPr="00163446">
        <w:rPr>
          <w:color w:val="000000"/>
          <w:spacing w:val="-6"/>
        </w:rPr>
        <w:t xml:space="preserve"> pavedimu. </w:t>
      </w:r>
    </w:p>
    <w:p w14:paraId="3D677EAD" w14:textId="77777777" w:rsidR="00C52280" w:rsidRPr="001B3965" w:rsidRDefault="00C52280" w:rsidP="00C52280">
      <w:pPr>
        <w:tabs>
          <w:tab w:val="left" w:pos="709"/>
          <w:tab w:val="left" w:pos="900"/>
          <w:tab w:val="left" w:pos="1170"/>
        </w:tabs>
        <w:spacing w:after="0" w:line="240" w:lineRule="auto"/>
        <w:ind w:firstLine="540"/>
        <w:jc w:val="both"/>
        <w:rPr>
          <w:spacing w:val="1"/>
          <w:lang w:val="en-US"/>
        </w:rPr>
      </w:pPr>
      <w:r>
        <w:rPr>
          <w:color w:val="000000"/>
          <w:spacing w:val="-6"/>
          <w:lang w:val="en-US"/>
        </w:rPr>
        <w:t>2</w:t>
      </w:r>
      <w:r w:rsidRPr="001B3965">
        <w:rPr>
          <w:color w:val="000000"/>
          <w:spacing w:val="-6"/>
          <w:lang w:val="en-US"/>
        </w:rPr>
        <w:t xml:space="preserve">4. </w:t>
      </w:r>
      <w:r w:rsidRPr="001B3965">
        <w:t xml:space="preserve">Prievolių įvykdymo </w:t>
      </w:r>
      <w:r w:rsidRPr="001B3965">
        <w:rPr>
          <w:iCs/>
        </w:rPr>
        <w:t>užtikrinimą patvirtinantys dokumentai Užsakovui turi būti teikiami tik elektroniniu</w:t>
      </w:r>
      <w:r w:rsidRPr="00452E0B">
        <w:rPr>
          <w:iCs/>
        </w:rPr>
        <w:t xml:space="preserve"> būdu.</w:t>
      </w:r>
    </w:p>
    <w:p w14:paraId="467386EB" w14:textId="77777777" w:rsidR="00C52280" w:rsidRDefault="00C52280" w:rsidP="00C52280">
      <w:pPr>
        <w:tabs>
          <w:tab w:val="left" w:pos="360"/>
          <w:tab w:val="left" w:pos="900"/>
        </w:tabs>
        <w:spacing w:after="0" w:line="240" w:lineRule="auto"/>
        <w:ind w:firstLine="540"/>
        <w:jc w:val="both"/>
        <w:rPr>
          <w:color w:val="000000"/>
          <w:spacing w:val="-6"/>
        </w:rPr>
      </w:pPr>
      <w:r>
        <w:rPr>
          <w:spacing w:val="-5"/>
        </w:rPr>
        <w:t>25</w:t>
      </w:r>
      <w:r w:rsidRPr="00163446">
        <w:rPr>
          <w:spacing w:val="-5"/>
        </w:rPr>
        <w:t>. Kiti</w:t>
      </w:r>
      <w:r w:rsidRPr="00163446">
        <w:rPr>
          <w:color w:val="000000"/>
          <w:spacing w:val="-6"/>
        </w:rPr>
        <w:t xml:space="preserve">, nei nurodyti šios Sutarties </w:t>
      </w:r>
      <w:r>
        <w:rPr>
          <w:color w:val="000000"/>
          <w:spacing w:val="-6"/>
        </w:rPr>
        <w:t>23</w:t>
      </w:r>
      <w:r w:rsidRPr="00163446">
        <w:rPr>
          <w:color w:val="000000"/>
          <w:spacing w:val="-6"/>
        </w:rPr>
        <w:t xml:space="preserve">.1 – </w:t>
      </w:r>
      <w:r>
        <w:rPr>
          <w:color w:val="000000"/>
          <w:spacing w:val="-6"/>
        </w:rPr>
        <w:t>23</w:t>
      </w:r>
      <w:r w:rsidRPr="00163446">
        <w:rPr>
          <w:color w:val="000000"/>
          <w:spacing w:val="-6"/>
        </w:rPr>
        <w:t>.</w:t>
      </w:r>
      <w:r>
        <w:rPr>
          <w:color w:val="000000"/>
          <w:spacing w:val="-6"/>
        </w:rPr>
        <w:t>3</w:t>
      </w:r>
      <w:r w:rsidRPr="00163446">
        <w:rPr>
          <w:color w:val="000000"/>
          <w:spacing w:val="-6"/>
        </w:rPr>
        <w:t xml:space="preserve">. punktuose, Sutarties įvykdymo užtikrinimo būdai nepriimami. </w:t>
      </w:r>
    </w:p>
    <w:p w14:paraId="590BB791" w14:textId="77777777" w:rsidR="00C52280" w:rsidRPr="001B3965" w:rsidRDefault="00C52280" w:rsidP="00C52280">
      <w:pPr>
        <w:tabs>
          <w:tab w:val="left" w:pos="360"/>
          <w:tab w:val="left" w:pos="900"/>
        </w:tabs>
        <w:spacing w:after="0" w:line="240" w:lineRule="auto"/>
        <w:ind w:firstLine="540"/>
        <w:jc w:val="both"/>
        <w:rPr>
          <w:color w:val="000000"/>
          <w:spacing w:val="-6"/>
        </w:rPr>
      </w:pPr>
      <w:r>
        <w:rPr>
          <w:color w:val="000000"/>
          <w:spacing w:val="-6"/>
          <w:lang w:val="en-US"/>
        </w:rPr>
        <w:t xml:space="preserve">26. </w:t>
      </w:r>
      <w:r>
        <w:t>P</w:t>
      </w:r>
      <w:r w:rsidRPr="00452E0B">
        <w:t xml:space="preserve">rievolių įvykdymo </w:t>
      </w:r>
      <w:r w:rsidRPr="00452E0B">
        <w:rPr>
          <w:iCs/>
        </w:rPr>
        <w:t xml:space="preserve">užtikrinimą patvirtinantys dokumentai </w:t>
      </w:r>
      <w:r>
        <w:rPr>
          <w:iCs/>
        </w:rPr>
        <w:t>Užsakovui</w:t>
      </w:r>
      <w:r w:rsidRPr="00452E0B">
        <w:rPr>
          <w:iCs/>
        </w:rPr>
        <w:t xml:space="preserve"> turi būti teikiami tik elektroniniu būdu.</w:t>
      </w:r>
      <w:r>
        <w:rPr>
          <w:iCs/>
        </w:rPr>
        <w:t xml:space="preserve"> </w:t>
      </w:r>
      <w:r w:rsidRPr="00452E0B">
        <w:rPr>
          <w:iCs/>
        </w:rPr>
        <w:t xml:space="preserve">Kitokiu būdu </w:t>
      </w:r>
      <w:r w:rsidRPr="00452E0B">
        <w:t xml:space="preserve">prievolių įvykdymo </w:t>
      </w:r>
      <w:r w:rsidRPr="00452E0B">
        <w:rPr>
          <w:iCs/>
        </w:rPr>
        <w:t>užtikrinimą patvirtinantys dokumentai gali būti pateikti tik tokiu atveju, jei bankas ar draudimo bendrovė neišdavinėja kvalifikuotu elektroniniu parašu pasirašytų dokumentų ir tai patys patvirtina.</w:t>
      </w:r>
    </w:p>
    <w:p w14:paraId="318E197B" w14:textId="77777777" w:rsidR="00C52280" w:rsidRPr="00163446" w:rsidRDefault="00C52280" w:rsidP="00C52280">
      <w:pPr>
        <w:tabs>
          <w:tab w:val="left" w:pos="360"/>
          <w:tab w:val="left" w:pos="900"/>
        </w:tabs>
        <w:spacing w:after="0" w:line="240" w:lineRule="auto"/>
        <w:ind w:firstLine="540"/>
        <w:jc w:val="both"/>
        <w:rPr>
          <w:spacing w:val="1"/>
        </w:rPr>
      </w:pPr>
      <w:r>
        <w:rPr>
          <w:spacing w:val="1"/>
        </w:rPr>
        <w:t xml:space="preserve">27. </w:t>
      </w:r>
      <w:r w:rsidRPr="00163446">
        <w:rPr>
          <w:spacing w:val="-5"/>
        </w:rPr>
        <w:t>Sutarties</w:t>
      </w:r>
      <w:r w:rsidRPr="00163446">
        <w:rPr>
          <w:spacing w:val="1"/>
        </w:rPr>
        <w:t xml:space="preserve"> įvykdymo užtikrinimo galiojimo terminas privalo ne trumpesnis kaip </w:t>
      </w:r>
      <w:r w:rsidRPr="00163446">
        <w:t>Vykdytojo visų sutartinių įsipareigojimų, įskaitant, bet neapsiribojant, netesybų mokėjimo pabaiga.</w:t>
      </w:r>
    </w:p>
    <w:p w14:paraId="33745B6D" w14:textId="77777777" w:rsidR="00C52280" w:rsidRDefault="00C52280" w:rsidP="00C52280">
      <w:pPr>
        <w:tabs>
          <w:tab w:val="left" w:pos="360"/>
          <w:tab w:val="left" w:pos="900"/>
        </w:tabs>
        <w:spacing w:after="0" w:line="240" w:lineRule="auto"/>
        <w:ind w:firstLine="540"/>
        <w:jc w:val="both"/>
        <w:rPr>
          <w:spacing w:val="1"/>
        </w:rPr>
      </w:pPr>
      <w:r>
        <w:rPr>
          <w:spacing w:val="1"/>
        </w:rPr>
        <w:t xml:space="preserve">28. </w:t>
      </w:r>
      <w:r w:rsidRPr="00163446">
        <w:rPr>
          <w:spacing w:val="1"/>
        </w:rPr>
        <w:t xml:space="preserve">Jeigu Paslaugų teikėjas Sutartyje nustatyta tvarka Sutarties nesudaro arba nepateikia Sutarties įvykdymo užtikrinimo per 10 (dešimt) kalendorinių dienų po Sutarties </w:t>
      </w:r>
      <w:r w:rsidRPr="00163446">
        <w:rPr>
          <w:spacing w:val="-5"/>
        </w:rPr>
        <w:t>pasirašymo</w:t>
      </w:r>
      <w:r w:rsidRPr="00163446">
        <w:rPr>
          <w:spacing w:val="1"/>
        </w:rPr>
        <w:t>, Sutartis laikoma nesudaryta, o Užsakovas įgyja teisę pasinaudoti pasiūlymo galiojimo užtikrinimu patirtų išlaidų ir nuostolių kompensavimui. Pateikus tinkamą Sutarties įvykdymo užtikrinimą, Paslaugų teikėjui per 10 (dešimt) kalendorinių dienų bus grąžintas pasiūlymo galiojimo užtikrinimas.</w:t>
      </w:r>
    </w:p>
    <w:p w14:paraId="11E432FA" w14:textId="77777777" w:rsidR="00C52280" w:rsidRPr="00163446" w:rsidRDefault="00C52280" w:rsidP="00C52280">
      <w:pPr>
        <w:tabs>
          <w:tab w:val="left" w:pos="360"/>
          <w:tab w:val="left" w:pos="900"/>
        </w:tabs>
        <w:spacing w:after="0" w:line="240" w:lineRule="auto"/>
        <w:ind w:firstLine="540"/>
        <w:jc w:val="both"/>
        <w:rPr>
          <w:spacing w:val="1"/>
        </w:rPr>
      </w:pPr>
      <w:r>
        <w:rPr>
          <w:spacing w:val="1"/>
        </w:rPr>
        <w:t xml:space="preserve">29. </w:t>
      </w:r>
      <w:r w:rsidRPr="00163446">
        <w:rPr>
          <w:spacing w:val="-5"/>
          <w:szCs w:val="20"/>
        </w:rPr>
        <w:t>Užsakovui</w:t>
      </w:r>
      <w:r w:rsidRPr="00163446">
        <w:rPr>
          <w:spacing w:val="1"/>
        </w:rPr>
        <w:t xml:space="preserve"> gavus informaciją, jog bankas</w:t>
      </w:r>
      <w:r>
        <w:rPr>
          <w:spacing w:val="1"/>
        </w:rPr>
        <w:t xml:space="preserve"> / draudimo bendrovę</w:t>
      </w:r>
      <w:r w:rsidRPr="00163446">
        <w:rPr>
          <w:spacing w:val="1"/>
        </w:rPr>
        <w:t xml:space="preserve"> išdavęs garantiją</w:t>
      </w:r>
      <w:r>
        <w:rPr>
          <w:spacing w:val="1"/>
        </w:rPr>
        <w:t xml:space="preserve"> / laidavimo raštą</w:t>
      </w:r>
      <w:r w:rsidRPr="00163446">
        <w:rPr>
          <w:spacing w:val="1"/>
        </w:rPr>
        <w:t xml:space="preserve"> nebeatitinka Sutartyje keliamų reikalavimų, Paslaugų teikėjas įsipareigoja per 10 (dešimt) kalendorinių dienų nuo Užsakovo reikalavimo pateikti banko</w:t>
      </w:r>
      <w:r>
        <w:rPr>
          <w:spacing w:val="1"/>
        </w:rPr>
        <w:t xml:space="preserve"> / draudimo bendrovės</w:t>
      </w:r>
      <w:r w:rsidRPr="00163446">
        <w:rPr>
          <w:spacing w:val="1"/>
        </w:rPr>
        <w:t xml:space="preserve"> garantiją</w:t>
      </w:r>
      <w:r>
        <w:rPr>
          <w:spacing w:val="1"/>
        </w:rPr>
        <w:t xml:space="preserve"> / laidavimo raštą</w:t>
      </w:r>
      <w:r w:rsidR="00881922">
        <w:rPr>
          <w:spacing w:val="1"/>
        </w:rPr>
        <w:t xml:space="preserve"> </w:t>
      </w:r>
      <w:r w:rsidRPr="00163446">
        <w:rPr>
          <w:spacing w:val="1"/>
        </w:rPr>
        <w:t>atitinkanči</w:t>
      </w:r>
      <w:r>
        <w:rPr>
          <w:spacing w:val="1"/>
        </w:rPr>
        <w:t>us</w:t>
      </w:r>
      <w:r w:rsidRPr="00163446">
        <w:rPr>
          <w:spacing w:val="1"/>
        </w:rPr>
        <w:t xml:space="preserve"> Sutartyje nustatytus reikalavimus. Paslaugų teikėjui to nepadarius, Paslaugų teikėjas laikytinas iš esmės pažeidusiu Sutartį ir Užsakovas įgyja teisę vienašališkai nutraukti Sutartį bei reikalauti visų nuostolių atlyginimo.</w:t>
      </w:r>
    </w:p>
    <w:p w14:paraId="7A845425" w14:textId="77777777" w:rsidR="00C52280" w:rsidRPr="00163446" w:rsidRDefault="00C52280" w:rsidP="00C52280">
      <w:pPr>
        <w:tabs>
          <w:tab w:val="left" w:pos="360"/>
          <w:tab w:val="left" w:pos="900"/>
        </w:tabs>
        <w:spacing w:after="0" w:line="240" w:lineRule="auto"/>
        <w:ind w:firstLine="540"/>
        <w:jc w:val="both"/>
        <w:rPr>
          <w:spacing w:val="1"/>
        </w:rPr>
      </w:pPr>
      <w:r>
        <w:rPr>
          <w:spacing w:val="1"/>
        </w:rPr>
        <w:t xml:space="preserve">30. </w:t>
      </w:r>
      <w:r w:rsidRPr="00163446">
        <w:rPr>
          <w:spacing w:val="1"/>
        </w:rPr>
        <w:t>Užsakovas gali pasinaudoti Sutarties įvykdymo užtikrinimu, esant bet kuriai iš žemiau nurodytų aplinkybių:</w:t>
      </w:r>
    </w:p>
    <w:p w14:paraId="419CF98A" w14:textId="77777777" w:rsidR="00C52280" w:rsidRPr="00163446" w:rsidRDefault="00C52280" w:rsidP="00C52280">
      <w:pPr>
        <w:tabs>
          <w:tab w:val="left" w:pos="360"/>
          <w:tab w:val="left" w:pos="900"/>
        </w:tabs>
        <w:spacing w:after="0" w:line="240" w:lineRule="auto"/>
        <w:ind w:firstLine="540"/>
        <w:jc w:val="both"/>
        <w:rPr>
          <w:spacing w:val="1"/>
        </w:rPr>
      </w:pPr>
      <w:r>
        <w:rPr>
          <w:spacing w:val="1"/>
        </w:rPr>
        <w:t>30</w:t>
      </w:r>
      <w:r w:rsidRPr="00163446">
        <w:rPr>
          <w:spacing w:val="1"/>
        </w:rPr>
        <w:t>.1. Paslaugų teikėjas nevykdo arba netinkamai vykdo savo įsipareigojimus pagal Sutartį;</w:t>
      </w:r>
    </w:p>
    <w:p w14:paraId="3E1E04C4" w14:textId="77777777" w:rsidR="00C52280" w:rsidRPr="00163446" w:rsidRDefault="00C52280" w:rsidP="00C52280">
      <w:pPr>
        <w:tabs>
          <w:tab w:val="left" w:pos="360"/>
          <w:tab w:val="left" w:pos="900"/>
        </w:tabs>
        <w:spacing w:after="0" w:line="240" w:lineRule="auto"/>
        <w:ind w:firstLine="540"/>
        <w:jc w:val="both"/>
        <w:rPr>
          <w:spacing w:val="1"/>
        </w:rPr>
      </w:pPr>
      <w:r>
        <w:rPr>
          <w:spacing w:val="1"/>
        </w:rPr>
        <w:t>30</w:t>
      </w:r>
      <w:r w:rsidRPr="00163446">
        <w:rPr>
          <w:spacing w:val="1"/>
        </w:rPr>
        <w:t>.2. Paslaugų teikėjas, per protingai nustatytą laikotarpį, neįvykdo Užsakovo nurodymo ištaisyti Paslaugų trūkumus;</w:t>
      </w:r>
    </w:p>
    <w:p w14:paraId="20A9A0AE" w14:textId="77777777" w:rsidR="00C52280" w:rsidRPr="00163446" w:rsidRDefault="00C52280" w:rsidP="00C52280">
      <w:pPr>
        <w:tabs>
          <w:tab w:val="left" w:pos="360"/>
          <w:tab w:val="left" w:pos="900"/>
        </w:tabs>
        <w:spacing w:after="0" w:line="240" w:lineRule="auto"/>
        <w:ind w:firstLine="540"/>
        <w:jc w:val="both"/>
        <w:rPr>
          <w:spacing w:val="1"/>
        </w:rPr>
      </w:pPr>
      <w:r>
        <w:rPr>
          <w:spacing w:val="1"/>
        </w:rPr>
        <w:t>30</w:t>
      </w:r>
      <w:r w:rsidRPr="00163446">
        <w:rPr>
          <w:spacing w:val="1"/>
        </w:rPr>
        <w:t>.3. Paslaugų teikėjui iškeliama bankroto byla arba jis yra likviduojamas, arba sustabdo ūkinę veiklą;</w:t>
      </w:r>
    </w:p>
    <w:p w14:paraId="26860602" w14:textId="77777777" w:rsidR="00C52280" w:rsidRPr="00163446" w:rsidRDefault="00C52280" w:rsidP="00C52280">
      <w:pPr>
        <w:tabs>
          <w:tab w:val="left" w:pos="360"/>
          <w:tab w:val="left" w:pos="900"/>
        </w:tabs>
        <w:spacing w:after="0" w:line="240" w:lineRule="auto"/>
        <w:ind w:firstLine="540"/>
        <w:jc w:val="both"/>
        <w:rPr>
          <w:spacing w:val="1"/>
        </w:rPr>
      </w:pPr>
      <w:r>
        <w:rPr>
          <w:spacing w:val="1"/>
        </w:rPr>
        <w:t>30</w:t>
      </w:r>
      <w:r w:rsidRPr="00163446">
        <w:rPr>
          <w:spacing w:val="1"/>
        </w:rPr>
        <w:t>.4. jei dėl bet kokių Paslaugų teikėjo veiksmų (veikimo ar neveikimo) Užsakovas patyrė nuostolius (įskaitant, bet neapribojant, papildomas išlaidas, negautas pajamas ar kitus tiesioginius ir netiesioginius nuostolius, delspinigius ir (arba) baudas);</w:t>
      </w:r>
    </w:p>
    <w:p w14:paraId="7EA1498C" w14:textId="77777777" w:rsidR="00C52280" w:rsidRPr="00163446" w:rsidRDefault="00C52280" w:rsidP="00C52280">
      <w:pPr>
        <w:tabs>
          <w:tab w:val="left" w:pos="720"/>
          <w:tab w:val="left" w:pos="900"/>
          <w:tab w:val="left" w:pos="1080"/>
        </w:tabs>
        <w:spacing w:after="0" w:line="240" w:lineRule="auto"/>
        <w:ind w:firstLine="540"/>
        <w:jc w:val="both"/>
        <w:rPr>
          <w:spacing w:val="1"/>
        </w:rPr>
      </w:pPr>
      <w:r>
        <w:rPr>
          <w:spacing w:val="1"/>
        </w:rPr>
        <w:t>30</w:t>
      </w:r>
      <w:r w:rsidRPr="00163446">
        <w:rPr>
          <w:spacing w:val="1"/>
        </w:rPr>
        <w:t>.5. Paslaugų teikėjas be pateisinamos priežasties vienašališkai nutraukia Sutartį.</w:t>
      </w:r>
    </w:p>
    <w:p w14:paraId="0C8F835D" w14:textId="77777777" w:rsidR="00C52280" w:rsidRPr="00163446" w:rsidRDefault="00C52280" w:rsidP="00C52280">
      <w:pPr>
        <w:tabs>
          <w:tab w:val="left" w:pos="0"/>
          <w:tab w:val="left" w:pos="360"/>
          <w:tab w:val="left" w:pos="1080"/>
        </w:tabs>
        <w:spacing w:after="0" w:line="240" w:lineRule="auto"/>
        <w:ind w:firstLine="540"/>
        <w:jc w:val="both"/>
        <w:rPr>
          <w:spacing w:val="1"/>
        </w:rPr>
      </w:pPr>
      <w:r>
        <w:rPr>
          <w:spacing w:val="1"/>
        </w:rPr>
        <w:t>31</w:t>
      </w:r>
      <w:r w:rsidRPr="00163446">
        <w:rPr>
          <w:spacing w:val="1"/>
        </w:rPr>
        <w:t xml:space="preserve">. </w:t>
      </w:r>
      <w:r w:rsidRPr="00163446">
        <w:rPr>
          <w:spacing w:val="-5"/>
          <w:szCs w:val="20"/>
        </w:rPr>
        <w:t>Sutarties</w:t>
      </w:r>
      <w:r w:rsidRPr="00163446">
        <w:rPr>
          <w:spacing w:val="1"/>
        </w:rPr>
        <w:t xml:space="preserve"> įvykdymo užtikrinimas Paslaugų teikėjui grąžinamas per 10 (dešimt) kalendorinių dienų po Paslaugų teikėjo pilno sutartinių įsipareigojimų įvykdymo.</w:t>
      </w:r>
    </w:p>
    <w:p w14:paraId="78AF31DE" w14:textId="77777777" w:rsidR="00C52280" w:rsidRDefault="00C52280" w:rsidP="00C52280">
      <w:pPr>
        <w:tabs>
          <w:tab w:val="left" w:pos="0"/>
          <w:tab w:val="left" w:pos="360"/>
          <w:tab w:val="left" w:pos="1080"/>
        </w:tabs>
        <w:spacing w:after="0" w:line="240" w:lineRule="auto"/>
        <w:ind w:firstLine="540"/>
        <w:jc w:val="both"/>
        <w:rPr>
          <w:color w:val="000000"/>
        </w:rPr>
      </w:pPr>
      <w:r>
        <w:rPr>
          <w:spacing w:val="1"/>
        </w:rPr>
        <w:t>32</w:t>
      </w:r>
      <w:r w:rsidRPr="00163446">
        <w:rPr>
          <w:spacing w:val="1"/>
        </w:rPr>
        <w:t xml:space="preserve">. </w:t>
      </w:r>
      <w:r w:rsidRPr="00163446">
        <w:rPr>
          <w:spacing w:val="-5"/>
          <w:szCs w:val="20"/>
        </w:rPr>
        <w:t>Sutarties</w:t>
      </w:r>
      <w:r w:rsidRPr="00163446">
        <w:t xml:space="preserve"> įvykdymo užtikrinimas yra skirtas visų Paslaugų teikėjo sutartinių įsipareigojimų įvykdymo užtikrinimui, įskaitant, bet neapsiribojant, netesybų mokėjimui užtikrinti. </w:t>
      </w:r>
      <w:r w:rsidRPr="00163446">
        <w:rPr>
          <w:color w:val="000000"/>
        </w:rPr>
        <w:t xml:space="preserve">Jei Sutartis yra nutraukiama dėl bet kokios priežasties, Sutarties įvykdymo užtikrinimas gali būti panaudotas bet kokiai iš Paslaugų teikėjo Užsakovui priklausančiai pinigų sumai susigrąžinti. Sutarties įvykdymo užtikrinamu Užsakovas gali pasinaudoti, nepriklausomai nuo Sutarties nutraukimo. </w:t>
      </w:r>
    </w:p>
    <w:p w14:paraId="7418FC7E" w14:textId="77777777" w:rsidR="00C52280" w:rsidRDefault="00C52280" w:rsidP="00C52280">
      <w:pPr>
        <w:tabs>
          <w:tab w:val="left" w:pos="426"/>
        </w:tabs>
        <w:spacing w:after="0" w:line="240" w:lineRule="auto"/>
        <w:jc w:val="both"/>
      </w:pPr>
    </w:p>
    <w:p w14:paraId="7D9B6EDF" w14:textId="77777777" w:rsidR="00C52280" w:rsidRDefault="00C52280" w:rsidP="00C52280">
      <w:pPr>
        <w:spacing w:after="0" w:line="240" w:lineRule="auto"/>
        <w:jc w:val="center"/>
        <w:rPr>
          <w:b/>
          <w:bCs/>
        </w:rPr>
      </w:pPr>
      <w:r>
        <w:rPr>
          <w:b/>
          <w:bCs/>
        </w:rPr>
        <w:t>VI</w:t>
      </w:r>
      <w:r w:rsidRPr="001372DD">
        <w:rPr>
          <w:b/>
          <w:bCs/>
        </w:rPr>
        <w:t>. SUTARTIES GALIOJIMO TERMINAS</w:t>
      </w:r>
    </w:p>
    <w:p w14:paraId="4EF96004" w14:textId="668E1D82" w:rsidR="00C52280" w:rsidRPr="00887385" w:rsidRDefault="00C52280" w:rsidP="00C52280">
      <w:pPr>
        <w:numPr>
          <w:ilvl w:val="0"/>
          <w:numId w:val="11"/>
        </w:numPr>
        <w:tabs>
          <w:tab w:val="left" w:pos="990"/>
        </w:tabs>
        <w:spacing w:after="0" w:line="240" w:lineRule="auto"/>
        <w:ind w:left="0" w:firstLine="540"/>
        <w:jc w:val="both"/>
        <w:rPr>
          <w:rFonts w:eastAsia="Times New Roman"/>
          <w:szCs w:val="24"/>
        </w:rPr>
      </w:pPr>
      <w:r w:rsidRPr="00030E69">
        <w:rPr>
          <w:szCs w:val="24"/>
        </w:rPr>
        <w:t>Sutartis laikoma sudaryta ir įsigalioja ją pasirašius įgaliotiems Šalių atstovams</w:t>
      </w:r>
      <w:r w:rsidRPr="00030E69">
        <w:rPr>
          <w:rFonts w:eastAsia="Times New Roman"/>
          <w:szCs w:val="24"/>
        </w:rPr>
        <w:t xml:space="preserve"> ir </w:t>
      </w:r>
      <w:r>
        <w:rPr>
          <w:rFonts w:eastAsia="Times New Roman"/>
          <w:szCs w:val="24"/>
        </w:rPr>
        <w:t xml:space="preserve">Paslaugų teikėjui </w:t>
      </w:r>
      <w:r w:rsidRPr="00030E69">
        <w:rPr>
          <w:rFonts w:eastAsia="Times New Roman"/>
          <w:szCs w:val="24"/>
        </w:rPr>
        <w:t>pristačius tinkamą Sutarties įvykdymo užtikrinimą įrodantį dokumentą</w:t>
      </w:r>
      <w:r>
        <w:rPr>
          <w:rFonts w:eastAsia="Times New Roman"/>
          <w:szCs w:val="24"/>
        </w:rPr>
        <w:t xml:space="preserve">, bei kitus Sutarties įsigaliojimui būtinus dokumentus, jei jų </w:t>
      </w:r>
      <w:r w:rsidR="008B46FF">
        <w:rPr>
          <w:rFonts w:eastAsia="Times New Roman"/>
          <w:szCs w:val="24"/>
        </w:rPr>
        <w:t xml:space="preserve">reikalaujama </w:t>
      </w:r>
      <w:r>
        <w:rPr>
          <w:rFonts w:eastAsia="Times New Roman"/>
          <w:szCs w:val="24"/>
        </w:rPr>
        <w:t xml:space="preserve">pagal šios Sutarties sąlygas </w:t>
      </w:r>
      <w:r w:rsidRPr="00887385">
        <w:rPr>
          <w:rFonts w:eastAsia="Times New Roman"/>
          <w:i/>
          <w:szCs w:val="24"/>
        </w:rPr>
        <w:t>(jei taikoma)</w:t>
      </w:r>
      <w:r w:rsidRPr="00887385">
        <w:rPr>
          <w:rFonts w:eastAsia="Times New Roman"/>
          <w:szCs w:val="24"/>
        </w:rPr>
        <w:t xml:space="preserve">. </w:t>
      </w:r>
    </w:p>
    <w:p w14:paraId="4FE54ECC" w14:textId="77777777" w:rsidR="00C52280" w:rsidRPr="009367CA" w:rsidRDefault="00C52280" w:rsidP="00C52280">
      <w:pPr>
        <w:numPr>
          <w:ilvl w:val="0"/>
          <w:numId w:val="11"/>
        </w:numPr>
        <w:tabs>
          <w:tab w:val="left" w:pos="709"/>
          <w:tab w:val="left" w:pos="993"/>
        </w:tabs>
        <w:spacing w:after="0" w:line="240" w:lineRule="auto"/>
        <w:ind w:left="0" w:firstLine="540"/>
        <w:jc w:val="both"/>
      </w:pPr>
      <w:r w:rsidRPr="00F46707">
        <w:lastRenderedPageBreak/>
        <w:t>Jei Rangos sutartis bus pratęsta, tai ir ši Sutartis privalės būti pratęsta tam pačiam terminui</w:t>
      </w:r>
      <w:r w:rsidRPr="009367CA">
        <w:t>.</w:t>
      </w:r>
    </w:p>
    <w:p w14:paraId="2B0CBDAE" w14:textId="77777777" w:rsidR="00C52280" w:rsidRDefault="00C52280" w:rsidP="00C52280">
      <w:pPr>
        <w:numPr>
          <w:ilvl w:val="0"/>
          <w:numId w:val="11"/>
        </w:numPr>
        <w:tabs>
          <w:tab w:val="left" w:pos="993"/>
        </w:tabs>
        <w:spacing w:after="0" w:line="240" w:lineRule="auto"/>
        <w:ind w:left="0" w:firstLine="567"/>
        <w:jc w:val="both"/>
      </w:pPr>
      <w:r w:rsidRPr="00DF21A3">
        <w:rPr>
          <w:rFonts w:eastAsia="Times New Roman"/>
          <w:szCs w:val="24"/>
        </w:rPr>
        <w:t>Nutraukus</w:t>
      </w:r>
      <w:r w:rsidRPr="00DF21A3">
        <w:rPr>
          <w:i/>
          <w:color w:val="000000"/>
        </w:rPr>
        <w:t xml:space="preserve"> </w:t>
      </w:r>
      <w:r w:rsidRPr="00DF21A3">
        <w:rPr>
          <w:color w:val="000000"/>
        </w:rPr>
        <w:t>Sutartį ar jai pasibaigus, lieka galioti Sutarties nuostatos, susijusios su atsakomybe bei atsiskaitymais tarp Šalių pagal Sutartį, taip pat visos kitos Sutarties nuostatos, kurios pagal savo esmę išlieka galioti ir po Sutarties nutraukimo.</w:t>
      </w:r>
    </w:p>
    <w:p w14:paraId="22D58053" w14:textId="77777777" w:rsidR="00C52280" w:rsidRPr="001372DD" w:rsidRDefault="00C52280" w:rsidP="00C52280">
      <w:pPr>
        <w:tabs>
          <w:tab w:val="left" w:pos="426"/>
        </w:tabs>
        <w:spacing w:after="0" w:line="240" w:lineRule="auto"/>
        <w:jc w:val="both"/>
      </w:pPr>
    </w:p>
    <w:p w14:paraId="73A8A7E5" w14:textId="77777777" w:rsidR="00C52280" w:rsidRPr="00FF5446" w:rsidRDefault="00C52280" w:rsidP="00C52280">
      <w:pPr>
        <w:pStyle w:val="Heading7"/>
        <w:numPr>
          <w:ilvl w:val="0"/>
          <w:numId w:val="6"/>
        </w:numPr>
        <w:tabs>
          <w:tab w:val="left" w:pos="0"/>
        </w:tabs>
        <w:jc w:val="center"/>
        <w:rPr>
          <w:b/>
          <w:sz w:val="24"/>
          <w:szCs w:val="24"/>
        </w:rPr>
      </w:pPr>
      <w:r w:rsidRPr="001372DD">
        <w:rPr>
          <w:b/>
          <w:sz w:val="24"/>
          <w:szCs w:val="24"/>
        </w:rPr>
        <w:t>SUTARTIES NUTRAUKIMAS</w:t>
      </w:r>
    </w:p>
    <w:p w14:paraId="283E01CA" w14:textId="77777777" w:rsidR="00C52280" w:rsidRPr="00C7195C" w:rsidRDefault="00C52280" w:rsidP="00C52280">
      <w:pPr>
        <w:numPr>
          <w:ilvl w:val="0"/>
          <w:numId w:val="11"/>
        </w:numPr>
        <w:tabs>
          <w:tab w:val="left" w:pos="709"/>
          <w:tab w:val="left" w:pos="1134"/>
          <w:tab w:val="num" w:pos="1211"/>
        </w:tabs>
        <w:spacing w:after="0" w:line="240" w:lineRule="auto"/>
        <w:ind w:left="0" w:firstLine="540"/>
        <w:jc w:val="both"/>
      </w:pPr>
      <w:r w:rsidRPr="00E74B27">
        <w:rPr>
          <w:rFonts w:eastAsia="Times New Roman"/>
          <w:szCs w:val="24"/>
        </w:rPr>
        <w:t>Sutartis</w:t>
      </w:r>
      <w:r>
        <w:t xml:space="preserve"> gali būti nutraukiama</w:t>
      </w:r>
      <w:r w:rsidRPr="00C7195C">
        <w:t xml:space="preserve"> </w:t>
      </w:r>
      <w:r>
        <w:t xml:space="preserve">rašytiniu </w:t>
      </w:r>
      <w:r w:rsidRPr="00C7195C">
        <w:t>Šalių susitarimu</w:t>
      </w:r>
      <w:r>
        <w:rPr>
          <w:bCs/>
        </w:rPr>
        <w:t xml:space="preserve"> arba vienašališkai, Sutartyje numatytais atvejais.</w:t>
      </w:r>
    </w:p>
    <w:p w14:paraId="6DD77720" w14:textId="77777777" w:rsidR="00C52280" w:rsidRPr="000D34AA" w:rsidRDefault="00C52280" w:rsidP="00C52280">
      <w:pPr>
        <w:numPr>
          <w:ilvl w:val="0"/>
          <w:numId w:val="11"/>
        </w:numPr>
        <w:tabs>
          <w:tab w:val="left" w:pos="709"/>
          <w:tab w:val="left" w:pos="1134"/>
          <w:tab w:val="num" w:pos="1211"/>
        </w:tabs>
        <w:spacing w:after="0" w:line="240" w:lineRule="auto"/>
        <w:ind w:left="0" w:firstLine="540"/>
        <w:jc w:val="both"/>
      </w:pPr>
      <w:r w:rsidRPr="000D34AA">
        <w:t>Užsakovas turi teisę vienašališkai nutraukti Sutartį apie tai įspėjęs Paslaugų teikėją raštu prieš ne trumpesnį kaip 30 (trisdešimties) kalendorinių dienų terminą šiais atvejais:</w:t>
      </w:r>
    </w:p>
    <w:p w14:paraId="7E01F12B" w14:textId="77777777" w:rsidR="00C52280" w:rsidRPr="000D34AA" w:rsidRDefault="00C52280" w:rsidP="00C52280">
      <w:pPr>
        <w:pStyle w:val="BodyText2"/>
        <w:numPr>
          <w:ilvl w:val="1"/>
          <w:numId w:val="11"/>
        </w:numPr>
        <w:tabs>
          <w:tab w:val="left" w:pos="540"/>
          <w:tab w:val="left" w:pos="1276"/>
        </w:tabs>
        <w:overflowPunct/>
        <w:autoSpaceDE/>
        <w:autoSpaceDN/>
        <w:adjustRightInd/>
        <w:ind w:left="0" w:firstLine="540"/>
        <w:textAlignment w:val="auto"/>
      </w:pPr>
      <w:r w:rsidRPr="000D34AA">
        <w:t xml:space="preserve">kai Paslaugų teikėjas tampa nemokus, jam </w:t>
      </w:r>
      <w:r>
        <w:t xml:space="preserve">inicijuojama arba </w:t>
      </w:r>
      <w:r w:rsidRPr="000D34AA">
        <w:t xml:space="preserve">iškeliama bankroto byla arba jis yra likviduojamas, sustabdo ūkinę veiklą arba </w:t>
      </w:r>
      <w:r>
        <w:t xml:space="preserve">susidaro kita </w:t>
      </w:r>
      <w:r w:rsidRPr="000D34AA">
        <w:t>teisės aktuose numatyta analogiška situacija;</w:t>
      </w:r>
    </w:p>
    <w:p w14:paraId="2B8E0A37" w14:textId="77777777" w:rsidR="00C52280" w:rsidRPr="00C7195C" w:rsidRDefault="00C52280" w:rsidP="00C52280">
      <w:pPr>
        <w:pStyle w:val="BodyText2"/>
        <w:numPr>
          <w:ilvl w:val="1"/>
          <w:numId w:val="11"/>
        </w:numPr>
        <w:tabs>
          <w:tab w:val="left" w:pos="709"/>
          <w:tab w:val="left" w:pos="1276"/>
        </w:tabs>
        <w:overflowPunct/>
        <w:autoSpaceDE/>
        <w:autoSpaceDN/>
        <w:adjustRightInd/>
        <w:ind w:left="0" w:firstLine="540"/>
        <w:textAlignment w:val="auto"/>
      </w:pPr>
      <w:r w:rsidRPr="00C7195C">
        <w:t xml:space="preserve">kai keičiasi </w:t>
      </w:r>
      <w:r>
        <w:t>Paslaugų t</w:t>
      </w:r>
      <w:r w:rsidRPr="00C7195C">
        <w:t>e</w:t>
      </w:r>
      <w:r>
        <w:t>i</w:t>
      </w:r>
      <w:r w:rsidRPr="00C7195C">
        <w:t>kėjo organizacinė struktūra – juridinis statusas, pobūdis ar valdymo struktūra ir tai gali turėti įtakos tinkamam Sutarties įvykdymui;</w:t>
      </w:r>
    </w:p>
    <w:p w14:paraId="032AA2BF" w14:textId="77777777" w:rsidR="00C52280" w:rsidRPr="00C7195C" w:rsidRDefault="00C52280" w:rsidP="00C52280">
      <w:pPr>
        <w:pStyle w:val="BodyText2"/>
        <w:numPr>
          <w:ilvl w:val="1"/>
          <w:numId w:val="11"/>
        </w:numPr>
        <w:tabs>
          <w:tab w:val="left" w:pos="709"/>
          <w:tab w:val="left" w:pos="1276"/>
        </w:tabs>
        <w:overflowPunct/>
        <w:autoSpaceDE/>
        <w:autoSpaceDN/>
        <w:adjustRightInd/>
        <w:ind w:left="0" w:firstLine="540"/>
        <w:textAlignment w:val="auto"/>
      </w:pPr>
      <w:r>
        <w:t>k</w:t>
      </w:r>
      <w:r w:rsidRPr="00C7195C">
        <w:t xml:space="preserve">ai </w:t>
      </w:r>
      <w:r>
        <w:t>Paslaugų t</w:t>
      </w:r>
      <w:r w:rsidRPr="00C7195C">
        <w:t>e</w:t>
      </w:r>
      <w:r>
        <w:t>i</w:t>
      </w:r>
      <w:r w:rsidRPr="00C7195C">
        <w:t>kėjas įsiteisėjusiu kompetentingos institucijos ar teismo sprendimu yra pripažintas kaltu dėl profesinio pažeidimo;</w:t>
      </w:r>
    </w:p>
    <w:p w14:paraId="15B226CC" w14:textId="77777777" w:rsidR="00C52280" w:rsidRDefault="00C52280" w:rsidP="00C52280">
      <w:pPr>
        <w:pStyle w:val="BodyText2"/>
        <w:numPr>
          <w:ilvl w:val="1"/>
          <w:numId w:val="11"/>
        </w:numPr>
        <w:tabs>
          <w:tab w:val="left" w:pos="709"/>
          <w:tab w:val="left" w:pos="1276"/>
        </w:tabs>
        <w:overflowPunct/>
        <w:autoSpaceDE/>
        <w:autoSpaceDN/>
        <w:adjustRightInd/>
        <w:ind w:left="0" w:firstLine="540"/>
        <w:textAlignment w:val="auto"/>
      </w:pPr>
      <w:r w:rsidRPr="00C7195C">
        <w:t xml:space="preserve">kai </w:t>
      </w:r>
      <w:r>
        <w:t>Paslaugų t</w:t>
      </w:r>
      <w:r w:rsidRPr="00C7195C">
        <w:t>e</w:t>
      </w:r>
      <w:r>
        <w:t>i</w:t>
      </w:r>
      <w:r w:rsidRPr="00C7195C">
        <w:t>kėjas įsiteisėjusiu teismo sprendimu pripažintas kaltu dėl sukčiavimo, korupcijos, pinigų plovimo, dalyvavimo nusikalstamoje organizacijoje;</w:t>
      </w:r>
    </w:p>
    <w:p w14:paraId="6E87166F" w14:textId="77777777" w:rsidR="00C52280" w:rsidRPr="00ED5124" w:rsidRDefault="00C52280" w:rsidP="00C52280">
      <w:pPr>
        <w:pStyle w:val="BodyText2"/>
        <w:numPr>
          <w:ilvl w:val="1"/>
          <w:numId w:val="11"/>
        </w:numPr>
        <w:tabs>
          <w:tab w:val="left" w:pos="709"/>
          <w:tab w:val="left" w:pos="1276"/>
        </w:tabs>
        <w:overflowPunct/>
        <w:autoSpaceDE/>
        <w:autoSpaceDN/>
        <w:adjustRightInd/>
        <w:ind w:left="0" w:firstLine="540"/>
        <w:textAlignment w:val="auto"/>
      </w:pPr>
      <w:r w:rsidRPr="00ED5124">
        <w:rPr>
          <w:szCs w:val="24"/>
        </w:rPr>
        <w:t xml:space="preserve">kai paaiškėjo, kad </w:t>
      </w:r>
      <w:r>
        <w:t>Paslaugų t</w:t>
      </w:r>
      <w:r w:rsidRPr="00C7195C">
        <w:t>e</w:t>
      </w:r>
      <w:r>
        <w:t>i</w:t>
      </w:r>
      <w:r w:rsidRPr="00C7195C">
        <w:t>kėjas</w:t>
      </w:r>
      <w:r w:rsidRPr="00ED5124">
        <w:rPr>
          <w:szCs w:val="24"/>
        </w:rPr>
        <w:t xml:space="preserve"> turėjo būti pašalintas iš Pirkimo procedūros </w:t>
      </w:r>
      <w:proofErr w:type="spellStart"/>
      <w:r w:rsidRPr="00ED5124">
        <w:rPr>
          <w:i/>
          <w:iCs/>
          <w:szCs w:val="24"/>
        </w:rPr>
        <w:t>mutatis</w:t>
      </w:r>
      <w:proofErr w:type="spellEnd"/>
      <w:r w:rsidRPr="00ED5124">
        <w:rPr>
          <w:i/>
          <w:iCs/>
          <w:szCs w:val="24"/>
        </w:rPr>
        <w:t xml:space="preserve"> </w:t>
      </w:r>
      <w:proofErr w:type="spellStart"/>
      <w:r w:rsidRPr="00ED5124">
        <w:rPr>
          <w:i/>
          <w:iCs/>
          <w:szCs w:val="24"/>
        </w:rPr>
        <w:t>mutandis</w:t>
      </w:r>
      <w:proofErr w:type="spellEnd"/>
      <w:r w:rsidRPr="00ED5124">
        <w:rPr>
          <w:szCs w:val="24"/>
        </w:rPr>
        <w:t xml:space="preserve"> taikant Lietuvos Respublikos Viešųjų pirkimų įstatymo 46 straipsnio  1 dalį, kuri taikoma kartu su Pirkimų, atliekamų </w:t>
      </w:r>
      <w:proofErr w:type="spellStart"/>
      <w:r w:rsidRPr="00ED5124">
        <w:rPr>
          <w:szCs w:val="24"/>
        </w:rPr>
        <w:t>vandentvarkos</w:t>
      </w:r>
      <w:proofErr w:type="spellEnd"/>
      <w:r w:rsidRPr="00ED5124">
        <w:rPr>
          <w:szCs w:val="24"/>
        </w:rPr>
        <w:t>, energetikos, transporto ir pašto paslaugų srities perkančiųjų subjektų, įstatymo (toliau – Komunalinio sektoriaus įstatymas) 59 straipsnio 1 dalimi;</w:t>
      </w:r>
    </w:p>
    <w:p w14:paraId="4F748541" w14:textId="77777777" w:rsidR="00C52280" w:rsidRPr="00ED5124" w:rsidRDefault="00C52280" w:rsidP="00C52280">
      <w:pPr>
        <w:pStyle w:val="BodyText2"/>
        <w:numPr>
          <w:ilvl w:val="1"/>
          <w:numId w:val="11"/>
        </w:numPr>
        <w:tabs>
          <w:tab w:val="left" w:pos="709"/>
          <w:tab w:val="left" w:pos="1276"/>
        </w:tabs>
        <w:overflowPunct/>
        <w:autoSpaceDE/>
        <w:autoSpaceDN/>
        <w:adjustRightInd/>
        <w:ind w:left="0" w:firstLine="540"/>
        <w:textAlignment w:val="auto"/>
      </w:pPr>
      <w:r w:rsidRPr="00ED5124">
        <w:rPr>
          <w:szCs w:val="24"/>
        </w:rPr>
        <w:t xml:space="preserve">kai </w:t>
      </w:r>
      <w:r>
        <w:t>Paslaugų t</w:t>
      </w:r>
      <w:r w:rsidRPr="00C7195C">
        <w:t>e</w:t>
      </w:r>
      <w:r>
        <w:t>i</w:t>
      </w:r>
      <w:r w:rsidRPr="00C7195C">
        <w:t>kėjas</w:t>
      </w:r>
      <w:r w:rsidRPr="00ED5124">
        <w:rPr>
          <w:szCs w:val="24"/>
        </w:rPr>
        <w:t xml:space="preserve"> sudaro </w:t>
      </w:r>
      <w:proofErr w:type="spellStart"/>
      <w:r w:rsidRPr="00ED5124">
        <w:rPr>
          <w:szCs w:val="24"/>
        </w:rPr>
        <w:t>subteikimo</w:t>
      </w:r>
      <w:proofErr w:type="spellEnd"/>
      <w:r w:rsidRPr="00ED5124">
        <w:rPr>
          <w:szCs w:val="24"/>
        </w:rPr>
        <w:t xml:space="preserve"> sutartį </w:t>
      </w:r>
      <w:r>
        <w:rPr>
          <w:szCs w:val="24"/>
        </w:rPr>
        <w:t xml:space="preserve">neinformavęs </w:t>
      </w:r>
      <w:r w:rsidRPr="00ED5124">
        <w:rPr>
          <w:szCs w:val="24"/>
        </w:rPr>
        <w:t xml:space="preserve">Užsakovo ; </w:t>
      </w:r>
    </w:p>
    <w:p w14:paraId="4428DBDD" w14:textId="77777777" w:rsidR="00C52280" w:rsidRDefault="00C52280" w:rsidP="00C52280">
      <w:pPr>
        <w:pStyle w:val="BodyText2"/>
        <w:numPr>
          <w:ilvl w:val="1"/>
          <w:numId w:val="11"/>
        </w:numPr>
        <w:tabs>
          <w:tab w:val="left" w:pos="709"/>
          <w:tab w:val="left" w:pos="1276"/>
        </w:tabs>
        <w:overflowPunct/>
        <w:autoSpaceDE/>
        <w:autoSpaceDN/>
        <w:adjustRightInd/>
        <w:ind w:left="0" w:firstLine="540"/>
        <w:textAlignment w:val="auto"/>
      </w:pPr>
      <w:r w:rsidRPr="004A261D">
        <w:rPr>
          <w:lang w:eastAsia="lt-LT"/>
        </w:rPr>
        <w:t>kai Sutartis buvo pakeista pažeidžiant Komunalinio sektoriaus įstatymo 97 straipsnį;</w:t>
      </w:r>
      <w:bookmarkStart w:id="7" w:name="part_8f4dadbdf27c4882b72f57a56c9631ad"/>
      <w:bookmarkStart w:id="8" w:name="part_9fd9687904354f69bb532178a7959ebe"/>
      <w:bookmarkEnd w:id="7"/>
      <w:bookmarkEnd w:id="8"/>
    </w:p>
    <w:p w14:paraId="6E879189" w14:textId="77777777" w:rsidR="00C52280" w:rsidRDefault="00C52280" w:rsidP="00C52280">
      <w:pPr>
        <w:pStyle w:val="BodyText2"/>
        <w:numPr>
          <w:ilvl w:val="1"/>
          <w:numId w:val="11"/>
        </w:numPr>
        <w:tabs>
          <w:tab w:val="left" w:pos="709"/>
          <w:tab w:val="left" w:pos="1276"/>
        </w:tabs>
        <w:overflowPunct/>
        <w:autoSpaceDE/>
        <w:autoSpaceDN/>
        <w:adjustRightInd/>
        <w:ind w:left="0" w:firstLine="540"/>
        <w:textAlignment w:val="auto"/>
      </w:pPr>
      <w:r w:rsidRPr="004A261D">
        <w:rPr>
          <w:lang w:eastAsia="lt-LT"/>
        </w:rPr>
        <w:t xml:space="preserve">kai paaiškėjo, kad su </w:t>
      </w:r>
      <w:r>
        <w:rPr>
          <w:lang w:eastAsia="lt-LT"/>
        </w:rPr>
        <w:t xml:space="preserve">Paslaugų teikėju </w:t>
      </w:r>
      <w:r w:rsidRPr="004A261D">
        <w:rPr>
          <w:lang w:eastAsia="lt-LT"/>
        </w:rPr>
        <w:t>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4A261D">
        <w:rPr>
          <w:rStyle w:val="FootnoteReference"/>
          <w:rFonts w:eastAsia="Calibri"/>
          <w:lang w:eastAsia="lt-LT"/>
        </w:rPr>
        <w:footnoteReference w:id="1"/>
      </w:r>
      <w:r w:rsidRPr="004A261D">
        <w:t>;</w:t>
      </w:r>
    </w:p>
    <w:p w14:paraId="61E73652" w14:textId="77777777" w:rsidR="00C52280" w:rsidRPr="00C7195C" w:rsidRDefault="00C52280" w:rsidP="00C52280">
      <w:pPr>
        <w:pStyle w:val="BodyText2"/>
        <w:numPr>
          <w:ilvl w:val="1"/>
          <w:numId w:val="11"/>
        </w:numPr>
        <w:tabs>
          <w:tab w:val="left" w:pos="709"/>
          <w:tab w:val="left" w:pos="1276"/>
        </w:tabs>
        <w:overflowPunct/>
        <w:autoSpaceDE/>
        <w:autoSpaceDN/>
        <w:adjustRightInd/>
        <w:ind w:left="0" w:firstLine="540"/>
        <w:textAlignment w:val="auto"/>
      </w:pPr>
      <w:r w:rsidRPr="00C7195C">
        <w:t xml:space="preserve">kai </w:t>
      </w:r>
      <w:r>
        <w:t>Paslaugų t</w:t>
      </w:r>
      <w:r w:rsidRPr="00C7195C">
        <w:t>e</w:t>
      </w:r>
      <w:r>
        <w:t>i</w:t>
      </w:r>
      <w:r w:rsidRPr="00C7195C">
        <w:t xml:space="preserve">kėjas nevykdo </w:t>
      </w:r>
      <w:r>
        <w:t xml:space="preserve">arba netinkamai vykdo Sutartimi prisiimtus įsipareigojimus </w:t>
      </w:r>
      <w:r w:rsidRPr="00C7195C">
        <w:t>ir tai yra esminis Sutarties pažeidimas;</w:t>
      </w:r>
    </w:p>
    <w:p w14:paraId="7E1BC3DF" w14:textId="77777777" w:rsidR="00C52280" w:rsidRPr="00C7195C" w:rsidRDefault="00C52280" w:rsidP="00C52280">
      <w:pPr>
        <w:pStyle w:val="BodyText2"/>
        <w:numPr>
          <w:ilvl w:val="1"/>
          <w:numId w:val="11"/>
        </w:numPr>
        <w:tabs>
          <w:tab w:val="left" w:pos="709"/>
          <w:tab w:val="left" w:pos="1276"/>
        </w:tabs>
        <w:overflowPunct/>
        <w:autoSpaceDE/>
        <w:autoSpaceDN/>
        <w:adjustRightInd/>
        <w:ind w:left="0" w:firstLine="540"/>
        <w:textAlignment w:val="auto"/>
      </w:pPr>
      <w:r w:rsidRPr="00C7195C">
        <w:t xml:space="preserve">kai Sutarties įvykdymo užtikrinimą išdavęs subjektas (garantas) negali įvykdyti savo įsipareigojimų </w:t>
      </w:r>
      <w:r>
        <w:t xml:space="preserve">arba nebeatitinka Sutarties sąlygų </w:t>
      </w:r>
      <w:r w:rsidRPr="00C7195C">
        <w:t xml:space="preserve">ir </w:t>
      </w:r>
      <w:r>
        <w:t>Paslaugų t</w:t>
      </w:r>
      <w:r w:rsidRPr="00C7195C">
        <w:t>e</w:t>
      </w:r>
      <w:r>
        <w:t>i</w:t>
      </w:r>
      <w:r w:rsidRPr="00C7195C">
        <w:t xml:space="preserve">kėjas </w:t>
      </w:r>
      <w:r>
        <w:t>Užsakov</w:t>
      </w:r>
      <w:r w:rsidRPr="00C7195C">
        <w:t xml:space="preserve">ui raštu pareikalavus per </w:t>
      </w:r>
      <w:r>
        <w:t>10</w:t>
      </w:r>
      <w:r w:rsidRPr="00C7195C">
        <w:t xml:space="preserve"> (</w:t>
      </w:r>
      <w:r>
        <w:t>dešimt</w:t>
      </w:r>
      <w:r w:rsidRPr="00C7195C">
        <w:t xml:space="preserve">) </w:t>
      </w:r>
      <w:r>
        <w:t xml:space="preserve">kalendorinių </w:t>
      </w:r>
      <w:r w:rsidRPr="00C7195C">
        <w:t>dien</w:t>
      </w:r>
      <w:r>
        <w:t>ų</w:t>
      </w:r>
      <w:r w:rsidRPr="00C7195C">
        <w:t xml:space="preserve"> nepateikė naujo Sutarties įvykdymo užtikrinimo</w:t>
      </w:r>
      <w:r>
        <w:t>, atitinkančio Sutarties sąlygas</w:t>
      </w:r>
      <w:r w:rsidRPr="00C7195C">
        <w:t>;</w:t>
      </w:r>
    </w:p>
    <w:p w14:paraId="0A364B49" w14:textId="77777777" w:rsidR="00C52280" w:rsidRPr="00C7195C" w:rsidRDefault="00C52280" w:rsidP="00C52280">
      <w:pPr>
        <w:pStyle w:val="BodyText2"/>
        <w:numPr>
          <w:ilvl w:val="1"/>
          <w:numId w:val="11"/>
        </w:numPr>
        <w:tabs>
          <w:tab w:val="left" w:pos="709"/>
          <w:tab w:val="left" w:pos="1276"/>
        </w:tabs>
        <w:overflowPunct/>
        <w:autoSpaceDE/>
        <w:autoSpaceDN/>
        <w:adjustRightInd/>
        <w:ind w:left="0" w:firstLine="540"/>
        <w:textAlignment w:val="auto"/>
      </w:pPr>
      <w:r w:rsidRPr="00C7195C">
        <w:t xml:space="preserve">dėl </w:t>
      </w:r>
      <w:r>
        <w:t>Paslaugų teikėjo neveikimo</w:t>
      </w:r>
      <w:r w:rsidRPr="00C7195C">
        <w:t>, trukdančio vykdyti Sutartį</w:t>
      </w:r>
      <w:r>
        <w:t>,</w:t>
      </w:r>
      <w:r w:rsidRPr="00C7195C">
        <w:t xml:space="preserve"> ir kitais Sutartyje </w:t>
      </w:r>
      <w:r>
        <w:t xml:space="preserve">ar teisės aktuose </w:t>
      </w:r>
      <w:r w:rsidRPr="00C7195C">
        <w:t>nurodytais atvejais.</w:t>
      </w:r>
    </w:p>
    <w:p w14:paraId="5FF2DA01" w14:textId="77777777" w:rsidR="00C52280" w:rsidRPr="00C7195C" w:rsidRDefault="00C52280" w:rsidP="00C52280">
      <w:pPr>
        <w:numPr>
          <w:ilvl w:val="0"/>
          <w:numId w:val="11"/>
        </w:numPr>
        <w:tabs>
          <w:tab w:val="left" w:pos="709"/>
          <w:tab w:val="left" w:pos="1134"/>
          <w:tab w:val="num" w:pos="1211"/>
        </w:tabs>
        <w:spacing w:after="0" w:line="240" w:lineRule="auto"/>
        <w:ind w:left="0" w:firstLine="540"/>
        <w:jc w:val="both"/>
      </w:pPr>
      <w:r>
        <w:t>Paslaugų t</w:t>
      </w:r>
      <w:r w:rsidRPr="00C7195C">
        <w:t>e</w:t>
      </w:r>
      <w:r>
        <w:t>i</w:t>
      </w:r>
      <w:r w:rsidRPr="00C7195C">
        <w:t xml:space="preserve">kėjas turi teisę vienašališkai nutraukti šią Sutartį apie tai įspėjęs </w:t>
      </w:r>
      <w:r>
        <w:t>Užsakov</w:t>
      </w:r>
      <w:r w:rsidRPr="00C7195C">
        <w:t xml:space="preserve">ą raštu prieš </w:t>
      </w:r>
      <w:r w:rsidRPr="000D34AA">
        <w:t>ne trumpesnį kaip 30 (trisdešimties) kalendorinių dienų terminą šiais atvejais</w:t>
      </w:r>
      <w:r w:rsidRPr="00C7195C">
        <w:t>:</w:t>
      </w:r>
    </w:p>
    <w:p w14:paraId="02A231D5" w14:textId="77777777" w:rsidR="00C52280" w:rsidRPr="00C7195C" w:rsidRDefault="00C52280" w:rsidP="00C52280">
      <w:pPr>
        <w:pStyle w:val="BodyText2"/>
        <w:numPr>
          <w:ilvl w:val="1"/>
          <w:numId w:val="11"/>
        </w:numPr>
        <w:tabs>
          <w:tab w:val="left" w:pos="540"/>
          <w:tab w:val="left" w:pos="1276"/>
        </w:tabs>
        <w:overflowPunct/>
        <w:autoSpaceDE/>
        <w:autoSpaceDN/>
        <w:adjustRightInd/>
        <w:ind w:left="0" w:firstLine="540"/>
        <w:textAlignment w:val="auto"/>
      </w:pPr>
      <w:r w:rsidRPr="00C7195C">
        <w:t xml:space="preserve">kai </w:t>
      </w:r>
      <w:r>
        <w:t>Užsakovas</w:t>
      </w:r>
      <w:r w:rsidRPr="00C7195C">
        <w:t xml:space="preserve"> </w:t>
      </w:r>
      <w:r>
        <w:t xml:space="preserve">daugiau kaip </w:t>
      </w:r>
      <w:r w:rsidRPr="00C7195C">
        <w:t>30 (trisdešimt) kalendorinių dienų</w:t>
      </w:r>
      <w:r>
        <w:t xml:space="preserve"> dėl savo kaltės vėluoja sumokėti</w:t>
      </w:r>
      <w:r w:rsidRPr="00C7195C">
        <w:t xml:space="preserve"> </w:t>
      </w:r>
      <w:r>
        <w:t>Paslaugų t</w:t>
      </w:r>
      <w:r w:rsidRPr="00C7195C">
        <w:t>e</w:t>
      </w:r>
      <w:r>
        <w:t>ikėjui už šio pagal Sutartį tinkamai ir laiku suteiktas Paslaugas, ir</w:t>
      </w:r>
      <w:r w:rsidRPr="00C7195C">
        <w:t xml:space="preserve"> </w:t>
      </w:r>
      <w:r>
        <w:t>Užsakovo</w:t>
      </w:r>
      <w:r w:rsidRPr="00C7195C">
        <w:t xml:space="preserve"> įsiskolinimas viršija Sutart</w:t>
      </w:r>
      <w:r>
        <w:t>yje</w:t>
      </w:r>
      <w:r w:rsidRPr="00C7195C">
        <w:t xml:space="preserve"> nurodytą </w:t>
      </w:r>
      <w:r>
        <w:t>maksimalų galimą priskaičiuoti</w:t>
      </w:r>
      <w:r w:rsidRPr="00C7195C">
        <w:t xml:space="preserve"> delspinigių dydį;</w:t>
      </w:r>
      <w:r>
        <w:t xml:space="preserve"> </w:t>
      </w:r>
    </w:p>
    <w:p w14:paraId="235E6736" w14:textId="77777777" w:rsidR="00C52280" w:rsidRPr="00C7195C" w:rsidRDefault="00C52280" w:rsidP="00C52280">
      <w:pPr>
        <w:pStyle w:val="BodyText2"/>
        <w:numPr>
          <w:ilvl w:val="1"/>
          <w:numId w:val="11"/>
        </w:numPr>
        <w:tabs>
          <w:tab w:val="left" w:pos="540"/>
          <w:tab w:val="left" w:pos="1276"/>
        </w:tabs>
        <w:overflowPunct/>
        <w:autoSpaceDE/>
        <w:autoSpaceDN/>
        <w:adjustRightInd/>
        <w:ind w:left="0" w:firstLine="540"/>
        <w:textAlignment w:val="auto"/>
      </w:pPr>
      <w:r w:rsidRPr="00C7195C">
        <w:t xml:space="preserve">kai </w:t>
      </w:r>
      <w:r>
        <w:t>Užsakovas</w:t>
      </w:r>
      <w:r w:rsidRPr="00C7195C">
        <w:t xml:space="preserve"> bankrutuoja arba yra likviduojamas, sustabdo ūkinę veiklą arba susidaro </w:t>
      </w:r>
      <w:r>
        <w:t xml:space="preserve">kita teisės aktuose numatyta </w:t>
      </w:r>
      <w:r w:rsidRPr="00C7195C">
        <w:t>analogiška situacija;</w:t>
      </w:r>
    </w:p>
    <w:p w14:paraId="77AA4A3F" w14:textId="77777777" w:rsidR="00C52280" w:rsidRPr="00C7195C" w:rsidRDefault="00C52280" w:rsidP="00C52280">
      <w:pPr>
        <w:pStyle w:val="BodyText2"/>
        <w:numPr>
          <w:ilvl w:val="1"/>
          <w:numId w:val="11"/>
        </w:numPr>
        <w:tabs>
          <w:tab w:val="left" w:pos="540"/>
          <w:tab w:val="left" w:pos="1276"/>
        </w:tabs>
        <w:overflowPunct/>
        <w:autoSpaceDE/>
        <w:autoSpaceDN/>
        <w:adjustRightInd/>
        <w:ind w:left="0" w:firstLine="540"/>
        <w:textAlignment w:val="auto"/>
      </w:pPr>
      <w:r w:rsidRPr="00C7195C">
        <w:t xml:space="preserve"> kai keičiasi </w:t>
      </w:r>
      <w:r>
        <w:t>Užsakov</w:t>
      </w:r>
      <w:r w:rsidRPr="00C7195C">
        <w:t>o organizacinė struktūra – juridinis statusas, pobūdis ar valdymo struktūra ir tai gali turėti įtakos tinkamam Sutarties įvykdymui.</w:t>
      </w:r>
    </w:p>
    <w:p w14:paraId="5AEF5C9B" w14:textId="77777777" w:rsidR="00C52280" w:rsidRPr="00C7195C" w:rsidRDefault="00C52280" w:rsidP="00C52280">
      <w:pPr>
        <w:numPr>
          <w:ilvl w:val="0"/>
          <w:numId w:val="11"/>
        </w:numPr>
        <w:tabs>
          <w:tab w:val="left" w:pos="709"/>
          <w:tab w:val="left" w:pos="1134"/>
          <w:tab w:val="num" w:pos="1211"/>
        </w:tabs>
        <w:spacing w:after="0" w:line="240" w:lineRule="auto"/>
        <w:ind w:left="0" w:firstLine="540"/>
        <w:jc w:val="both"/>
      </w:pPr>
      <w:r>
        <w:lastRenderedPageBreak/>
        <w:t>Užsakov</w:t>
      </w:r>
      <w:r w:rsidRPr="00C7195C">
        <w:t xml:space="preserve">as raštu įspėjęs </w:t>
      </w:r>
      <w:r>
        <w:t>Paslaugų t</w:t>
      </w:r>
      <w:r w:rsidRPr="00C7195C">
        <w:t>e</w:t>
      </w:r>
      <w:r>
        <w:t>ikėją</w:t>
      </w:r>
      <w:r w:rsidRPr="00C7195C">
        <w:t xml:space="preserve"> prieš 10 (dešimt) kalendorinių dienų, jei </w:t>
      </w:r>
      <w:r>
        <w:t>Paslaugų t</w:t>
      </w:r>
      <w:r w:rsidRPr="00C7195C">
        <w:t>e</w:t>
      </w:r>
      <w:r>
        <w:t>i</w:t>
      </w:r>
      <w:r w:rsidRPr="00C7195C">
        <w:t xml:space="preserve">kėjas </w:t>
      </w:r>
      <w:r>
        <w:t xml:space="preserve">netinkamai vykdo </w:t>
      </w:r>
      <w:r w:rsidRPr="00C7195C">
        <w:t>savo sutartinius įsipareigojimus</w:t>
      </w:r>
      <w:r>
        <w:t xml:space="preserve"> ir nustatytų pažeidimų neištaiso per Užsakovo nustatytą terminą, </w:t>
      </w:r>
      <w:r w:rsidRPr="00C7195C">
        <w:t xml:space="preserve">įgyja teisę vienašališkai nutraukti Sutartį, neatlygindamas </w:t>
      </w:r>
      <w:r>
        <w:t>Paslaugų t</w:t>
      </w:r>
      <w:r w:rsidRPr="00C7195C">
        <w:t>e</w:t>
      </w:r>
      <w:r>
        <w:t>ikėjui</w:t>
      </w:r>
      <w:r w:rsidRPr="00C7195C">
        <w:t xml:space="preserve"> jokių išlaidų ar nuostolių, su</w:t>
      </w:r>
      <w:r>
        <w:t>sijusių su Sutarties nutraukimu, taip pat įgyja teisę reikalauti, kad Paslaugų teikėjas atlygintų visus Užsakovo nuostolius.</w:t>
      </w:r>
    </w:p>
    <w:p w14:paraId="2BC07AC1" w14:textId="77777777" w:rsidR="00C52280" w:rsidRPr="00C7195C" w:rsidRDefault="00C52280" w:rsidP="00C52280">
      <w:pPr>
        <w:numPr>
          <w:ilvl w:val="0"/>
          <w:numId w:val="11"/>
        </w:numPr>
        <w:tabs>
          <w:tab w:val="left" w:pos="709"/>
          <w:tab w:val="left" w:pos="1134"/>
          <w:tab w:val="num" w:pos="1211"/>
        </w:tabs>
        <w:spacing w:after="0" w:line="240" w:lineRule="auto"/>
        <w:ind w:left="0" w:firstLine="540"/>
        <w:jc w:val="both"/>
      </w:pPr>
      <w:r w:rsidRPr="00C7195C">
        <w:t xml:space="preserve">Jei Sutartis nutraukiama </w:t>
      </w:r>
      <w:r>
        <w:t>Užsakovo</w:t>
      </w:r>
      <w:r w:rsidRPr="00C7195C">
        <w:t xml:space="preserve"> iniciatyva dėl </w:t>
      </w:r>
      <w:r>
        <w:t>Paslaugų t</w:t>
      </w:r>
      <w:r w:rsidRPr="00C7195C">
        <w:t>e</w:t>
      </w:r>
      <w:r>
        <w:t>ikėjo</w:t>
      </w:r>
      <w:r w:rsidRPr="00C7195C">
        <w:t xml:space="preserve"> kaltės, </w:t>
      </w:r>
      <w:r>
        <w:t>Užsakovo</w:t>
      </w:r>
      <w:r w:rsidRPr="00C7195C">
        <w:t xml:space="preserve"> patirti nuostoliai ar išlaidos gali būti išskaičiuojami iš </w:t>
      </w:r>
      <w:r>
        <w:t>Paslaugų t</w:t>
      </w:r>
      <w:r w:rsidRPr="00C7195C">
        <w:t>e</w:t>
      </w:r>
      <w:r>
        <w:t>i</w:t>
      </w:r>
      <w:r w:rsidRPr="00C7195C">
        <w:t>kėj</w:t>
      </w:r>
      <w:r>
        <w:t>ui</w:t>
      </w:r>
      <w:r w:rsidRPr="00C7195C">
        <w:t xml:space="preserve"> mokėtinų sumų </w:t>
      </w:r>
      <w:r>
        <w:t>ir (</w:t>
      </w:r>
      <w:r w:rsidRPr="00C7195C">
        <w:t>arba</w:t>
      </w:r>
      <w:r>
        <w:t>)</w:t>
      </w:r>
      <w:r w:rsidRPr="00C7195C">
        <w:t xml:space="preserve"> </w:t>
      </w:r>
      <w:r>
        <w:t xml:space="preserve">gali būti </w:t>
      </w:r>
      <w:r w:rsidRPr="00C7195C">
        <w:t>pa</w:t>
      </w:r>
      <w:r>
        <w:t>sinaudojama</w:t>
      </w:r>
      <w:r w:rsidRPr="00C7195C">
        <w:t xml:space="preserve"> </w:t>
      </w:r>
      <w:r>
        <w:t>Paslaugų t</w:t>
      </w:r>
      <w:r w:rsidRPr="00C7195C">
        <w:t>e</w:t>
      </w:r>
      <w:r>
        <w:t>ikėjo pateiktu Sutarties įvykdymo užtikrinimu</w:t>
      </w:r>
      <w:r w:rsidRPr="00C7195C">
        <w:t>.</w:t>
      </w:r>
    </w:p>
    <w:p w14:paraId="12320CCB" w14:textId="77777777" w:rsidR="00C52280" w:rsidRDefault="00C52280" w:rsidP="00C52280">
      <w:pPr>
        <w:numPr>
          <w:ilvl w:val="0"/>
          <w:numId w:val="11"/>
        </w:numPr>
        <w:tabs>
          <w:tab w:val="left" w:pos="709"/>
          <w:tab w:val="left" w:pos="1134"/>
          <w:tab w:val="num" w:pos="1211"/>
        </w:tabs>
        <w:spacing w:after="0" w:line="240" w:lineRule="auto"/>
        <w:ind w:left="0" w:firstLine="540"/>
        <w:jc w:val="both"/>
      </w:pPr>
      <w:r w:rsidRPr="00C7195C">
        <w:t xml:space="preserve">Sutarties nutraukimas nepanaikina </w:t>
      </w:r>
      <w:r>
        <w:t>Užsakovo</w:t>
      </w:r>
      <w:r w:rsidRPr="00C7195C">
        <w:t xml:space="preserve"> teisės reikalauti atlyginti </w:t>
      </w:r>
      <w:r>
        <w:t xml:space="preserve">visus </w:t>
      </w:r>
      <w:r w:rsidRPr="00C7195C">
        <w:t>nuostolius, atsiradusius dėl Sutarties neįvykdymo.</w:t>
      </w:r>
    </w:p>
    <w:p w14:paraId="25217095" w14:textId="77777777" w:rsidR="00C52280" w:rsidRDefault="00C52280" w:rsidP="00C52280">
      <w:pPr>
        <w:numPr>
          <w:ilvl w:val="0"/>
          <w:numId w:val="11"/>
        </w:numPr>
        <w:tabs>
          <w:tab w:val="left" w:pos="709"/>
          <w:tab w:val="left" w:pos="1134"/>
          <w:tab w:val="num" w:pos="1211"/>
        </w:tabs>
        <w:spacing w:after="0" w:line="240" w:lineRule="auto"/>
        <w:ind w:left="0" w:firstLine="540"/>
        <w:jc w:val="both"/>
      </w:pPr>
      <w:r w:rsidRPr="001372DD">
        <w:t>Užsako</w:t>
      </w:r>
      <w:r>
        <w:t xml:space="preserve">vas turi teisę bet kada </w:t>
      </w:r>
      <w:r w:rsidRPr="001372DD">
        <w:t>dėl</w:t>
      </w:r>
      <w:r>
        <w:t xml:space="preserve"> svarbių priežasčių (pvz. nutraukiama rangos sutartis) nutraukti S</w:t>
      </w:r>
      <w:r w:rsidRPr="001372DD">
        <w:t>utart</w:t>
      </w:r>
      <w:r>
        <w:t>į</w:t>
      </w:r>
      <w:r w:rsidRPr="001372DD">
        <w:t xml:space="preserve">. Tokiu atveju Užsakovas sumoka </w:t>
      </w:r>
      <w:r>
        <w:t xml:space="preserve">Paslaugų teikėjui </w:t>
      </w:r>
      <w:r w:rsidRPr="001372DD">
        <w:t>atlyginimą už atliktą ir priimtą-perduotą Paslaugų dalį.</w:t>
      </w:r>
    </w:p>
    <w:p w14:paraId="0EE8DDBF" w14:textId="77777777" w:rsidR="00C52280" w:rsidRPr="00B25CE7" w:rsidRDefault="00C52280" w:rsidP="00C52280">
      <w:pPr>
        <w:numPr>
          <w:ilvl w:val="0"/>
          <w:numId w:val="11"/>
        </w:numPr>
        <w:tabs>
          <w:tab w:val="left" w:pos="1170"/>
        </w:tabs>
        <w:spacing w:after="0" w:line="240" w:lineRule="auto"/>
        <w:jc w:val="both"/>
        <w:rPr>
          <w:lang w:val="en-US" w:eastAsia="lt-LT"/>
        </w:rPr>
      </w:pPr>
      <w:r w:rsidRPr="00B25CE7">
        <w:t>Sutarties nutraukimas atleidžia Sutarties Šalis nuo Sutarties vykdymo.</w:t>
      </w:r>
    </w:p>
    <w:p w14:paraId="168FA528" w14:textId="77777777" w:rsidR="00C52280" w:rsidRPr="00B25CE7" w:rsidRDefault="00C52280" w:rsidP="00C52280">
      <w:pPr>
        <w:numPr>
          <w:ilvl w:val="0"/>
          <w:numId w:val="11"/>
        </w:numPr>
        <w:tabs>
          <w:tab w:val="left" w:pos="1170"/>
        </w:tabs>
        <w:spacing w:after="0" w:line="240" w:lineRule="auto"/>
        <w:ind w:left="90" w:firstLine="450"/>
        <w:jc w:val="both"/>
        <w:rPr>
          <w:lang w:val="en-US" w:eastAsia="lt-LT"/>
        </w:rPr>
      </w:pPr>
      <w:r w:rsidRPr="00B25CE7">
        <w:rPr>
          <w:lang w:val="en-US" w:eastAsia="lt-LT"/>
        </w:rPr>
        <w:t>S</w:t>
      </w:r>
      <w:proofErr w:type="spellStart"/>
      <w:r w:rsidRPr="00B25CE7">
        <w:t>utarties</w:t>
      </w:r>
      <w:proofErr w:type="spellEnd"/>
      <w:r w:rsidRPr="00B25CE7">
        <w:t xml:space="preserve"> nutraukimas neturi įtakos ginčų nagrinėjimo tvarką nustatančių Sutarties sąlygų ir kitų Sutarties sąlygų galiojimui, jeigu šios sąlygos pagal savo esmę lieka galioti ir po Sutarties nutraukimo.</w:t>
      </w:r>
    </w:p>
    <w:p w14:paraId="1FBFAEEC" w14:textId="77777777" w:rsidR="00C52280" w:rsidRPr="00B25CE7" w:rsidRDefault="00C52280" w:rsidP="00C52280">
      <w:pPr>
        <w:numPr>
          <w:ilvl w:val="0"/>
          <w:numId w:val="11"/>
        </w:numPr>
        <w:tabs>
          <w:tab w:val="left" w:pos="1170"/>
        </w:tabs>
        <w:spacing w:after="0" w:line="240" w:lineRule="auto"/>
        <w:ind w:left="0" w:firstLine="540"/>
        <w:jc w:val="both"/>
        <w:rPr>
          <w:lang w:val="en-US" w:eastAsia="lt-LT"/>
        </w:rPr>
      </w:pPr>
      <w:r w:rsidRPr="00B25CE7">
        <w:rPr>
          <w:lang w:val="en-US" w:eastAsia="lt-LT"/>
        </w:rPr>
        <w:t>K</w:t>
      </w:r>
      <w:r w:rsidRPr="00B25CE7">
        <w:t xml:space="preserve">ai Sutartis nutraukta, </w:t>
      </w:r>
      <w:r>
        <w:t>Projektuotojas</w:t>
      </w:r>
      <w:r w:rsidRPr="00B25CE7">
        <w:t xml:space="preserve">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17A660D7" w14:textId="77777777" w:rsidR="00C52280" w:rsidRPr="00B25CE7" w:rsidRDefault="00C52280" w:rsidP="00C52280">
      <w:pPr>
        <w:numPr>
          <w:ilvl w:val="0"/>
          <w:numId w:val="11"/>
        </w:numPr>
        <w:tabs>
          <w:tab w:val="left" w:pos="1170"/>
        </w:tabs>
        <w:spacing w:after="0" w:line="240" w:lineRule="auto"/>
        <w:ind w:left="0" w:firstLine="540"/>
        <w:jc w:val="both"/>
        <w:rPr>
          <w:lang w:val="en-US" w:eastAsia="lt-LT"/>
        </w:rPr>
      </w:pPr>
      <w:r w:rsidRPr="00B25CE7">
        <w:t>Sutartis gali būti nutraukta ir kitais negu šioje Sutartyje nurodytais ir Civiliniame kodekse nustatytais atvejais ir tvarka.</w:t>
      </w:r>
    </w:p>
    <w:p w14:paraId="64DDC80F" w14:textId="77777777" w:rsidR="00C52280" w:rsidRPr="001372DD" w:rsidRDefault="00C52280" w:rsidP="00C52280">
      <w:pPr>
        <w:spacing w:after="0" w:line="240" w:lineRule="auto"/>
        <w:jc w:val="both"/>
        <w:rPr>
          <w:color w:val="0070C0"/>
        </w:rPr>
      </w:pPr>
    </w:p>
    <w:p w14:paraId="2B50CAE1" w14:textId="77777777" w:rsidR="00C52280" w:rsidRPr="00B95DAC" w:rsidRDefault="00C52280" w:rsidP="00C52280">
      <w:pPr>
        <w:keepNext/>
        <w:tabs>
          <w:tab w:val="left" w:pos="709"/>
          <w:tab w:val="left" w:pos="1296"/>
        </w:tabs>
        <w:spacing w:after="0" w:line="240" w:lineRule="auto"/>
        <w:ind w:left="568" w:hanging="568"/>
        <w:jc w:val="center"/>
        <w:outlineLvl w:val="0"/>
        <w:rPr>
          <w:rFonts w:eastAsia="Times New Roman"/>
          <w:b/>
          <w:bCs/>
          <w:color w:val="000000"/>
          <w:spacing w:val="-4"/>
          <w:szCs w:val="24"/>
        </w:rPr>
      </w:pPr>
      <w:r>
        <w:rPr>
          <w:rFonts w:eastAsia="Times New Roman"/>
          <w:b/>
          <w:bCs/>
          <w:color w:val="000000"/>
          <w:spacing w:val="-4"/>
          <w:szCs w:val="24"/>
        </w:rPr>
        <w:t>VIII</w:t>
      </w:r>
      <w:r w:rsidRPr="00B95DAC">
        <w:rPr>
          <w:rFonts w:eastAsia="Times New Roman"/>
          <w:b/>
          <w:bCs/>
          <w:color w:val="000000"/>
          <w:spacing w:val="-4"/>
          <w:szCs w:val="24"/>
        </w:rPr>
        <w:t xml:space="preserve">. </w:t>
      </w:r>
      <w:r w:rsidRPr="00B95DAC">
        <w:rPr>
          <w:rFonts w:eastAsia="Times New Roman"/>
          <w:b/>
          <w:szCs w:val="24"/>
        </w:rPr>
        <w:t>ŠALIŲ</w:t>
      </w:r>
      <w:r w:rsidRPr="00B95DAC">
        <w:rPr>
          <w:rFonts w:eastAsia="Times New Roman"/>
          <w:b/>
          <w:bCs/>
          <w:color w:val="000000"/>
          <w:spacing w:val="-4"/>
          <w:szCs w:val="24"/>
        </w:rPr>
        <w:t xml:space="preserve"> ATSAKOMYBĖ</w:t>
      </w:r>
    </w:p>
    <w:p w14:paraId="5583F500" w14:textId="77777777" w:rsidR="00C52280" w:rsidRPr="001F2B15"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color w:val="000000"/>
          <w:spacing w:val="-6"/>
          <w:szCs w:val="24"/>
        </w:rPr>
      </w:pPr>
      <w:r w:rsidRPr="00B95DAC">
        <w:rPr>
          <w:rFonts w:eastAsia="Times New Roman"/>
          <w:color w:val="000000"/>
          <w:spacing w:val="-6"/>
          <w:szCs w:val="24"/>
        </w:rPr>
        <w:t>Užsakovui</w:t>
      </w:r>
      <w:r>
        <w:rPr>
          <w:rFonts w:eastAsia="Times New Roman"/>
          <w:color w:val="000000"/>
          <w:spacing w:val="-6"/>
          <w:szCs w:val="24"/>
        </w:rPr>
        <w:t>, nesant Paslaugų teikėjo kaltės,</w:t>
      </w:r>
      <w:r w:rsidRPr="00B95DAC">
        <w:rPr>
          <w:rFonts w:eastAsia="Times New Roman"/>
          <w:color w:val="000000"/>
          <w:spacing w:val="-6"/>
          <w:szCs w:val="24"/>
        </w:rPr>
        <w:t xml:space="preserve"> uždelsus atsiskaityti už tinkamai Paslaugų teikėjo suteiktas Paslaugas per Sutartyje nurodytą terminą, nuo kitos dienos</w:t>
      </w:r>
      <w:r>
        <w:rPr>
          <w:rFonts w:eastAsia="Times New Roman"/>
          <w:color w:val="000000"/>
          <w:spacing w:val="-6"/>
          <w:szCs w:val="24"/>
        </w:rPr>
        <w:t xml:space="preserve"> jam </w:t>
      </w:r>
      <w:r w:rsidRPr="00B95DAC">
        <w:rPr>
          <w:rFonts w:eastAsia="Times New Roman"/>
          <w:spacing w:val="1"/>
          <w:szCs w:val="24"/>
        </w:rPr>
        <w:t>pradedami</w:t>
      </w:r>
      <w:r w:rsidRPr="00B95DAC">
        <w:rPr>
          <w:rFonts w:eastAsia="Times New Roman"/>
          <w:color w:val="000000"/>
          <w:spacing w:val="-6"/>
          <w:szCs w:val="24"/>
        </w:rPr>
        <w:t xml:space="preserve"> skaičiuoti </w:t>
      </w:r>
      <w:r w:rsidRPr="00442A62">
        <w:rPr>
          <w:rFonts w:eastAsia="Times New Roman"/>
          <w:color w:val="000000"/>
          <w:spacing w:val="-6"/>
          <w:szCs w:val="24"/>
        </w:rPr>
        <w:t>0,1</w:t>
      </w:r>
      <w:r>
        <w:rPr>
          <w:rFonts w:eastAsia="Times New Roman"/>
          <w:color w:val="000000"/>
          <w:spacing w:val="-6"/>
          <w:szCs w:val="24"/>
        </w:rPr>
        <w:t xml:space="preserve"> </w:t>
      </w:r>
      <w:r w:rsidRPr="000076F2">
        <w:rPr>
          <w:rFonts w:eastAsia="Times New Roman"/>
          <w:color w:val="000000"/>
          <w:spacing w:val="-6"/>
          <w:szCs w:val="24"/>
        </w:rPr>
        <w:t xml:space="preserve">proc. </w:t>
      </w:r>
      <w:r w:rsidRPr="00B95DAC">
        <w:rPr>
          <w:rFonts w:eastAsia="Times New Roman"/>
          <w:color w:val="000000"/>
          <w:spacing w:val="-6"/>
          <w:szCs w:val="24"/>
        </w:rPr>
        <w:t>dydžio delspinigiai nuo neapmokėtos sumos</w:t>
      </w:r>
      <w:r>
        <w:rPr>
          <w:rFonts w:eastAsia="Times New Roman"/>
          <w:color w:val="000000"/>
          <w:spacing w:val="-6"/>
          <w:szCs w:val="24"/>
        </w:rPr>
        <w:t>,</w:t>
      </w:r>
      <w:r w:rsidRPr="00B95DAC">
        <w:rPr>
          <w:rFonts w:eastAsia="Times New Roman"/>
          <w:color w:val="000000"/>
          <w:spacing w:val="-6"/>
          <w:szCs w:val="24"/>
        </w:rPr>
        <w:t xml:space="preserve"> įskaitant PVM</w:t>
      </w:r>
      <w:r>
        <w:rPr>
          <w:rFonts w:eastAsia="Times New Roman"/>
          <w:color w:val="000000"/>
          <w:spacing w:val="-6"/>
          <w:szCs w:val="24"/>
        </w:rPr>
        <w:t>,</w:t>
      </w:r>
      <w:r w:rsidRPr="00B95DAC">
        <w:rPr>
          <w:rFonts w:eastAsia="Times New Roman"/>
          <w:color w:val="000000"/>
          <w:spacing w:val="-6"/>
          <w:szCs w:val="24"/>
        </w:rPr>
        <w:t xml:space="preserve"> už kiekvieną užde</w:t>
      </w:r>
      <w:r>
        <w:rPr>
          <w:rFonts w:eastAsia="Times New Roman"/>
          <w:color w:val="000000"/>
          <w:spacing w:val="-6"/>
          <w:szCs w:val="24"/>
        </w:rPr>
        <w:t xml:space="preserve">lstą dieną, bet ne daugiau nei 20 proc. nuo </w:t>
      </w:r>
      <w:r w:rsidRPr="00B95DAC">
        <w:rPr>
          <w:rFonts w:eastAsia="Times New Roman"/>
          <w:color w:val="000000"/>
          <w:spacing w:val="-6"/>
          <w:szCs w:val="24"/>
        </w:rPr>
        <w:t>Sutarties kainos</w:t>
      </w:r>
      <w:r>
        <w:rPr>
          <w:rFonts w:eastAsia="Times New Roman"/>
          <w:color w:val="000000"/>
          <w:spacing w:val="-6"/>
          <w:szCs w:val="24"/>
        </w:rPr>
        <w:t>,</w:t>
      </w:r>
      <w:r w:rsidRPr="00B95DAC">
        <w:rPr>
          <w:rFonts w:eastAsia="Times New Roman"/>
          <w:color w:val="000000"/>
          <w:spacing w:val="-6"/>
          <w:szCs w:val="24"/>
        </w:rPr>
        <w:t xml:space="preserve"> įskaitant PVM.</w:t>
      </w:r>
    </w:p>
    <w:p w14:paraId="425AE3FB" w14:textId="77777777" w:rsidR="00C52280" w:rsidRPr="00B95DAC"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color w:val="000000"/>
          <w:spacing w:val="-6"/>
          <w:szCs w:val="24"/>
        </w:rPr>
      </w:pPr>
      <w:r w:rsidRPr="00B95DAC">
        <w:rPr>
          <w:rFonts w:eastAsia="Times New Roman"/>
          <w:color w:val="000000"/>
          <w:spacing w:val="-6"/>
          <w:szCs w:val="24"/>
        </w:rPr>
        <w:t xml:space="preserve">Delspinigių </w:t>
      </w:r>
      <w:r w:rsidRPr="008C744D">
        <w:rPr>
          <w:rFonts w:eastAsia="Times New Roman"/>
          <w:color w:val="000000"/>
          <w:spacing w:val="-6"/>
          <w:szCs w:val="24"/>
        </w:rPr>
        <w:t>ir baudų</w:t>
      </w:r>
      <w:r>
        <w:rPr>
          <w:rFonts w:eastAsia="Times New Roman"/>
          <w:color w:val="000000"/>
          <w:spacing w:val="-6"/>
          <w:szCs w:val="24"/>
        </w:rPr>
        <w:t xml:space="preserve"> </w:t>
      </w:r>
      <w:r w:rsidRPr="00B95DAC">
        <w:rPr>
          <w:rFonts w:eastAsia="Times New Roman"/>
          <w:color w:val="000000"/>
          <w:spacing w:val="-6"/>
          <w:szCs w:val="24"/>
        </w:rPr>
        <w:t xml:space="preserve">sumokėjimas neatleidžia Sutarties </w:t>
      </w:r>
      <w:r>
        <w:rPr>
          <w:rFonts w:eastAsia="Times New Roman"/>
          <w:color w:val="000000"/>
          <w:spacing w:val="-6"/>
          <w:szCs w:val="24"/>
        </w:rPr>
        <w:t>Š</w:t>
      </w:r>
      <w:r w:rsidRPr="00B95DAC">
        <w:rPr>
          <w:rFonts w:eastAsia="Times New Roman"/>
          <w:color w:val="000000"/>
          <w:spacing w:val="-6"/>
          <w:szCs w:val="24"/>
        </w:rPr>
        <w:t>alių nuo pareigos vykdyti Sutartyje prisiimtus įsipareigojimus.</w:t>
      </w:r>
    </w:p>
    <w:p w14:paraId="33E8EC00" w14:textId="77777777" w:rsidR="00C52280" w:rsidRPr="00B95DAC"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sidRPr="00B95DAC">
        <w:rPr>
          <w:rFonts w:eastAsia="Times New Roman"/>
          <w:color w:val="000000"/>
          <w:spacing w:val="-6"/>
          <w:szCs w:val="24"/>
        </w:rPr>
        <w:t>Sutarties</w:t>
      </w:r>
      <w:r w:rsidRPr="00B95DAC">
        <w:rPr>
          <w:rFonts w:eastAsia="Times New Roman"/>
          <w:szCs w:val="24"/>
        </w:rPr>
        <w:t xml:space="preserve"> nut</w:t>
      </w:r>
      <w:r>
        <w:rPr>
          <w:rFonts w:eastAsia="Times New Roman"/>
          <w:szCs w:val="24"/>
        </w:rPr>
        <w:t>raukimas neatleidžia Sutarties Š</w:t>
      </w:r>
      <w:r w:rsidRPr="00B95DAC">
        <w:rPr>
          <w:rFonts w:eastAsia="Times New Roman"/>
          <w:szCs w:val="24"/>
        </w:rPr>
        <w:t xml:space="preserve">alių nuo delspinigių, priskaičiuotų iki Sutarties nutraukimo, </w:t>
      </w:r>
      <w:r>
        <w:rPr>
          <w:rFonts w:eastAsia="Times New Roman"/>
          <w:szCs w:val="24"/>
        </w:rPr>
        <w:t>bei baudų mokėjimo ir pareigos atlyginti nuostolius.</w:t>
      </w:r>
    </w:p>
    <w:p w14:paraId="09B29159" w14:textId="77777777" w:rsidR="00C52280" w:rsidRPr="00B95DAC"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sidRPr="00B95DAC">
        <w:rPr>
          <w:rFonts w:eastAsia="Times New Roman"/>
          <w:color w:val="000000"/>
          <w:spacing w:val="-6"/>
          <w:szCs w:val="24"/>
        </w:rPr>
        <w:t>Nutraukus</w:t>
      </w:r>
      <w:r w:rsidRPr="00B95DAC">
        <w:rPr>
          <w:rFonts w:eastAsia="Times New Roman"/>
          <w:szCs w:val="24"/>
        </w:rPr>
        <w:t xml:space="preserve"> Sutartį dėl Paslaugų teikėjo kaltės ar jo iniciatyva, Paslaugų teikėjas privalo atlyginti Užsakovui visus patirtus nuostolius, įskaitant, be</w:t>
      </w:r>
      <w:r>
        <w:rPr>
          <w:rFonts w:eastAsia="Times New Roman"/>
          <w:szCs w:val="24"/>
        </w:rPr>
        <w:t>t</w:t>
      </w:r>
      <w:r w:rsidRPr="00B95DAC">
        <w:rPr>
          <w:rFonts w:eastAsia="Times New Roman"/>
          <w:szCs w:val="24"/>
        </w:rPr>
        <w:t xml:space="preserve"> neapsiribojant kainų skirtumą, susid</w:t>
      </w:r>
      <w:r>
        <w:rPr>
          <w:rFonts w:eastAsia="Times New Roman"/>
          <w:szCs w:val="24"/>
        </w:rPr>
        <w:t xml:space="preserve">arantį </w:t>
      </w:r>
      <w:r w:rsidRPr="00B95DAC">
        <w:rPr>
          <w:rFonts w:eastAsia="Times New Roman"/>
          <w:szCs w:val="24"/>
        </w:rPr>
        <w:t>Užsakovui įsigyjant Paslaugas iš trečiųjų asmenų.</w:t>
      </w:r>
    </w:p>
    <w:p w14:paraId="227EB28A" w14:textId="77777777" w:rsidR="00C52280" w:rsidRPr="00B95DAC"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sidRPr="00B95DAC">
        <w:rPr>
          <w:rFonts w:eastAsia="Times New Roman"/>
          <w:szCs w:val="24"/>
        </w:rPr>
        <w:t xml:space="preserve">Jei </w:t>
      </w:r>
      <w:r w:rsidRPr="00B95DAC">
        <w:rPr>
          <w:rFonts w:eastAsia="Times New Roman"/>
          <w:color w:val="000000"/>
          <w:spacing w:val="-6"/>
          <w:szCs w:val="24"/>
        </w:rPr>
        <w:t>Paslaugų</w:t>
      </w:r>
      <w:r w:rsidRPr="00B95DAC">
        <w:rPr>
          <w:rFonts w:eastAsia="Times New Roman"/>
          <w:szCs w:val="24"/>
        </w:rPr>
        <w:t xml:space="preserve"> teikėjas nevykdo kokios nors Sutarties sąlygos ar įsipareigojimų, atsisako arba nepaiso bet kokio nurodymo, kuriuos pateikti turi teisę Užsakovas ir kuriems Paslaugų teikėjas privalo paklusti pagal Sutarties sąlygas, Užsakovas gali raštu pranešti Paslaugų teikėjui apie tokio nurodymo nevykdymą ir reikalauti, kad Paslaugų teikėjas ištaisytų pranešime nurodytus pažeidimus. Paslaugų teikėjui per Užsakovo nurodytą protingą laiką neįvykdžius šio nurodymo, Užsakovas įgyja teisę vienašališkai nutraukti S</w:t>
      </w:r>
      <w:r>
        <w:rPr>
          <w:rFonts w:eastAsia="Times New Roman"/>
          <w:szCs w:val="24"/>
        </w:rPr>
        <w:t>utartį nustatyta tvarka ir reikalauti atlyginti visus Užsakovo nuostolius.</w:t>
      </w:r>
    </w:p>
    <w:p w14:paraId="71941C3D" w14:textId="77777777" w:rsidR="00C52280" w:rsidRPr="00B95DAC"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sidRPr="00B95DAC">
        <w:rPr>
          <w:rFonts w:eastAsia="Times New Roman"/>
          <w:szCs w:val="24"/>
        </w:rPr>
        <w:t>Paslaugų teikėjui netinkamai vykdant savo sutartinius įsipareigojimus</w:t>
      </w:r>
      <w:r>
        <w:rPr>
          <w:rFonts w:eastAsia="Times New Roman"/>
          <w:szCs w:val="24"/>
        </w:rPr>
        <w:t>,</w:t>
      </w:r>
      <w:r w:rsidRPr="00B95DAC">
        <w:rPr>
          <w:rFonts w:eastAsia="Times New Roman"/>
          <w:szCs w:val="24"/>
        </w:rPr>
        <w:t xml:space="preserve"> Užsakovas turi teisę, neapribodamas kitų, Su</w:t>
      </w:r>
      <w:r>
        <w:rPr>
          <w:rFonts w:eastAsia="Times New Roman"/>
          <w:szCs w:val="24"/>
        </w:rPr>
        <w:t>tartyje ir įstatymuose numatytų</w:t>
      </w:r>
      <w:r w:rsidRPr="00B95DAC">
        <w:rPr>
          <w:rFonts w:eastAsia="Times New Roman"/>
          <w:szCs w:val="24"/>
        </w:rPr>
        <w:t xml:space="preserve"> savo teisių gynimo priemonių taikymo galimybių, taikyti vienašalį </w:t>
      </w:r>
      <w:r>
        <w:rPr>
          <w:rFonts w:eastAsia="Times New Roman"/>
          <w:szCs w:val="24"/>
        </w:rPr>
        <w:t>įskaitymą</w:t>
      </w:r>
      <w:r w:rsidRPr="00B95DAC">
        <w:rPr>
          <w:rFonts w:eastAsia="Times New Roman"/>
          <w:szCs w:val="24"/>
        </w:rPr>
        <w:t xml:space="preserve"> iš visų pagal Sutartį Paslaugų teikėjui mokėtinų sumų</w:t>
      </w:r>
      <w:r w:rsidRPr="00A55C3A">
        <w:t xml:space="preserve"> (pranešant apie tai Paslaugų teikėjui raštu), o jei jų nepakaktų, ir iš Paslaugų teikėjo pateiktų prievolių įvykdymo užtikrinimų, Sutartyje nurodytoms netesyboms bei visiems savo patirtiems nuostoliams padengti.</w:t>
      </w:r>
      <w:r w:rsidRPr="0037402C">
        <w:t xml:space="preserve"> Ši nuostata galioja nepaisant Sutarties nutraukimo bei kitų sankcijų taikymo.</w:t>
      </w:r>
    </w:p>
    <w:p w14:paraId="5A0C54A2" w14:textId="77777777" w:rsidR="00C52280" w:rsidRPr="00B95DAC"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sidRPr="00B95DAC">
        <w:rPr>
          <w:rFonts w:eastAsia="Times New Roman"/>
          <w:szCs w:val="24"/>
        </w:rPr>
        <w:lastRenderedPageBreak/>
        <w:t xml:space="preserve">Paslaugų teikėjas visais atvejais atsako už Paslaugų, numatytų Sutartyje, atlikimo metu jo pasitelktų asmenų bei </w:t>
      </w:r>
      <w:proofErr w:type="spellStart"/>
      <w:r w:rsidRPr="00B95DAC">
        <w:rPr>
          <w:rFonts w:eastAsia="Times New Roman"/>
          <w:szCs w:val="24"/>
        </w:rPr>
        <w:t>subte</w:t>
      </w:r>
      <w:r>
        <w:rPr>
          <w:rFonts w:eastAsia="Times New Roman"/>
          <w:szCs w:val="24"/>
        </w:rPr>
        <w:t>i</w:t>
      </w:r>
      <w:r w:rsidRPr="00B95DAC">
        <w:rPr>
          <w:rFonts w:eastAsia="Times New Roman"/>
          <w:szCs w:val="24"/>
        </w:rPr>
        <w:t>kėjų</w:t>
      </w:r>
      <w:proofErr w:type="spellEnd"/>
      <w:r w:rsidRPr="00B95DAC">
        <w:rPr>
          <w:rFonts w:eastAsia="Times New Roman"/>
          <w:szCs w:val="24"/>
        </w:rPr>
        <w:t xml:space="preserve"> padarytus nuostolius ar žalą, nepriklausomai nuo to ar tokie nuostoliai ar žala būtų padaryta Užsakovui, jo darbuotojams ar bet kokiems tretiesiems asmenims ir jų turtui.</w:t>
      </w:r>
    </w:p>
    <w:p w14:paraId="2617AA16" w14:textId="77777777" w:rsidR="00C52280"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Pr>
          <w:rFonts w:eastAsia="Times New Roman"/>
          <w:szCs w:val="24"/>
        </w:rPr>
        <w:t xml:space="preserve">Jei </w:t>
      </w:r>
      <w:r w:rsidRPr="00B95DAC">
        <w:rPr>
          <w:rFonts w:eastAsia="Times New Roman"/>
          <w:szCs w:val="24"/>
        </w:rPr>
        <w:t>Paslaugų teikėjas, teikdamas Paslaugas pagal Sutartį, nesilaiko galiojančių teisės aktų reikalavimų ir dėl to kompetentingos įgaliotos institucijos pritaiko baudas ar kitas sankcijas Užsakovui, Paslaugų teikėjas įsipareigoja atlyginti Užsakovui visus pastarojo dėl to patirtus tiesioginius ir netiesioginius nuostolius bei papildomas išlaidas.</w:t>
      </w:r>
    </w:p>
    <w:p w14:paraId="74E4E2A9" w14:textId="77777777" w:rsidR="00C52280"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bCs/>
          <w:color w:val="000000"/>
          <w:spacing w:val="-5"/>
          <w:szCs w:val="24"/>
        </w:rPr>
      </w:pPr>
      <w:r w:rsidRPr="004F34D8">
        <w:t>Sutartį nutraukus Paslaugų t</w:t>
      </w:r>
      <w:r>
        <w:t>ei</w:t>
      </w:r>
      <w:r w:rsidRPr="004F34D8">
        <w:rPr>
          <w:lang w:eastAsia="lt-LT"/>
        </w:rPr>
        <w:t xml:space="preserve">kėjo iniciatyva (reikalavimu), </w:t>
      </w:r>
      <w:r>
        <w:t>Užsakovas</w:t>
      </w:r>
      <w:r w:rsidRPr="004F34D8">
        <w:t xml:space="preserve"> pasilieka Sutarties įvykdymo užtikrinimą</w:t>
      </w:r>
      <w:r>
        <w:rPr>
          <w:spacing w:val="-1"/>
          <w:lang w:eastAsia="lt-LT"/>
        </w:rPr>
        <w:t>. Paslaugų teikėjas</w:t>
      </w:r>
      <w:r>
        <w:rPr>
          <w:lang w:eastAsia="lt-LT"/>
        </w:rPr>
        <w:t xml:space="preserve"> taip pat atlygina Užsakovui</w:t>
      </w:r>
      <w:r w:rsidRPr="004F34D8">
        <w:rPr>
          <w:lang w:eastAsia="lt-LT"/>
        </w:rPr>
        <w:t xml:space="preserve"> kitus nuostolius, </w:t>
      </w:r>
      <w:r w:rsidRPr="004F34D8">
        <w:t>įskaitant, bet neapsiribojant, kainų skirtumą, susid</w:t>
      </w:r>
      <w:r>
        <w:t>arantį Užsakovui įsigyjant Paslaugas</w:t>
      </w:r>
      <w:r w:rsidRPr="004F34D8">
        <w:t xml:space="preserve"> iš trečiųjų asmenų,</w:t>
      </w:r>
      <w:r w:rsidRPr="004F34D8">
        <w:rPr>
          <w:lang w:eastAsia="lt-LT"/>
        </w:rPr>
        <w:t xml:space="preserve"> patirtus dėl Sutarties nutraukimo. Nuostolių sumą </w:t>
      </w:r>
      <w:r>
        <w:rPr>
          <w:lang w:eastAsia="lt-LT"/>
        </w:rPr>
        <w:t xml:space="preserve">Paslaugų </w:t>
      </w:r>
      <w:r>
        <w:rPr>
          <w:spacing w:val="-1"/>
          <w:lang w:eastAsia="lt-LT"/>
        </w:rPr>
        <w:t>tei</w:t>
      </w:r>
      <w:r w:rsidRPr="004F34D8">
        <w:rPr>
          <w:spacing w:val="-1"/>
          <w:lang w:eastAsia="lt-LT"/>
        </w:rPr>
        <w:t>kėjas</w:t>
      </w:r>
      <w:r w:rsidRPr="004F34D8">
        <w:rPr>
          <w:lang w:eastAsia="lt-LT"/>
        </w:rPr>
        <w:t xml:space="preserve"> perveda </w:t>
      </w:r>
      <w:r>
        <w:rPr>
          <w:lang w:eastAsia="lt-LT"/>
        </w:rPr>
        <w:t xml:space="preserve">į Užsakovo </w:t>
      </w:r>
      <w:r w:rsidRPr="004F34D8">
        <w:rPr>
          <w:lang w:eastAsia="lt-LT"/>
        </w:rPr>
        <w:t>sąskaitą per 30 (trisdešimt</w:t>
      </w:r>
      <w:r>
        <w:rPr>
          <w:lang w:eastAsia="lt-LT"/>
        </w:rPr>
        <w:t>) kalendorinių dienų nuo Užsakovo</w:t>
      </w:r>
      <w:r w:rsidRPr="004F34D8">
        <w:rPr>
          <w:lang w:eastAsia="lt-LT"/>
        </w:rPr>
        <w:t xml:space="preserve"> prašymo ir nuostolius</w:t>
      </w:r>
      <w:r>
        <w:rPr>
          <w:lang w:eastAsia="lt-LT"/>
        </w:rPr>
        <w:t xml:space="preserve"> patvirtinančių dokumentų pateikimo</w:t>
      </w:r>
      <w:r w:rsidRPr="004F34D8">
        <w:rPr>
          <w:lang w:eastAsia="lt-LT"/>
        </w:rPr>
        <w:t xml:space="preserve"> dienos.</w:t>
      </w:r>
    </w:p>
    <w:p w14:paraId="0BD850FA" w14:textId="77777777" w:rsidR="00C52280" w:rsidRPr="006C41E7" w:rsidRDefault="00C52280" w:rsidP="00C52280">
      <w:pPr>
        <w:tabs>
          <w:tab w:val="num" w:pos="360"/>
          <w:tab w:val="left" w:pos="709"/>
          <w:tab w:val="left" w:pos="1134"/>
        </w:tabs>
        <w:spacing w:after="0" w:line="240" w:lineRule="auto"/>
        <w:jc w:val="both"/>
        <w:rPr>
          <w:rFonts w:eastAsia="Times New Roman"/>
          <w:bCs/>
          <w:color w:val="000000"/>
          <w:spacing w:val="-5"/>
          <w:szCs w:val="24"/>
        </w:rPr>
      </w:pPr>
    </w:p>
    <w:p w14:paraId="04A749BC" w14:textId="77777777" w:rsidR="00C52280" w:rsidRPr="00E015F4" w:rsidRDefault="00C52280" w:rsidP="00C52280">
      <w:pPr>
        <w:keepNext/>
        <w:tabs>
          <w:tab w:val="left" w:pos="709"/>
          <w:tab w:val="left" w:pos="1296"/>
        </w:tabs>
        <w:spacing w:after="0" w:line="240" w:lineRule="auto"/>
        <w:ind w:left="568" w:hanging="568"/>
        <w:jc w:val="center"/>
        <w:outlineLvl w:val="0"/>
        <w:rPr>
          <w:rFonts w:eastAsia="Times New Roman"/>
          <w:b/>
          <w:bCs/>
          <w:color w:val="000000"/>
          <w:spacing w:val="-5"/>
          <w:szCs w:val="24"/>
        </w:rPr>
      </w:pPr>
      <w:r>
        <w:rPr>
          <w:rFonts w:eastAsia="Times New Roman"/>
          <w:b/>
          <w:bCs/>
          <w:color w:val="000000"/>
          <w:spacing w:val="-5"/>
          <w:szCs w:val="24"/>
        </w:rPr>
        <w:t>IX</w:t>
      </w:r>
      <w:r w:rsidRPr="00E015F4">
        <w:rPr>
          <w:rFonts w:eastAsia="Times New Roman"/>
          <w:b/>
          <w:bCs/>
          <w:color w:val="000000"/>
          <w:spacing w:val="-5"/>
          <w:szCs w:val="24"/>
        </w:rPr>
        <w:t xml:space="preserve">. </w:t>
      </w:r>
      <w:r w:rsidRPr="00E015F4">
        <w:rPr>
          <w:rFonts w:eastAsia="Times New Roman"/>
          <w:b/>
          <w:szCs w:val="24"/>
        </w:rPr>
        <w:t>NENUGALIMA</w:t>
      </w:r>
      <w:r w:rsidRPr="00E015F4">
        <w:rPr>
          <w:rFonts w:eastAsia="Times New Roman"/>
          <w:b/>
          <w:bCs/>
          <w:color w:val="000000"/>
          <w:spacing w:val="-5"/>
          <w:szCs w:val="24"/>
        </w:rPr>
        <w:t xml:space="preserve"> JĖGA (</w:t>
      </w:r>
      <w:r w:rsidRPr="00D22E6C">
        <w:rPr>
          <w:rFonts w:eastAsia="Times New Roman"/>
          <w:b/>
          <w:bCs/>
          <w:i/>
          <w:color w:val="000000"/>
          <w:spacing w:val="-5"/>
          <w:szCs w:val="24"/>
        </w:rPr>
        <w:t>FORCE–MAJEURE</w:t>
      </w:r>
      <w:r w:rsidRPr="00E015F4">
        <w:rPr>
          <w:rFonts w:eastAsia="Times New Roman"/>
          <w:b/>
          <w:bCs/>
          <w:color w:val="000000"/>
          <w:spacing w:val="-5"/>
          <w:szCs w:val="24"/>
        </w:rPr>
        <w:t>)</w:t>
      </w:r>
    </w:p>
    <w:p w14:paraId="20C46CA4" w14:textId="77777777" w:rsidR="00C52280" w:rsidRPr="00D71C67"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Pr>
          <w:rFonts w:eastAsia="Times New Roman"/>
          <w:szCs w:val="24"/>
        </w:rPr>
        <w:t>Sutarties Š</w:t>
      </w:r>
      <w:r w:rsidRPr="00D71C67">
        <w:rPr>
          <w:rFonts w:eastAsia="Times New Roman"/>
          <w:szCs w:val="24"/>
        </w:rPr>
        <w:t xml:space="preserve">alys atleidžiamos nuo atsakomybės dėl dalinio arba visiško įsipareigojimų, </w:t>
      </w:r>
      <w:r w:rsidRPr="00D71C67">
        <w:t>kylančių</w:t>
      </w:r>
      <w:r w:rsidRPr="00D71C67">
        <w:rPr>
          <w:rFonts w:eastAsia="Times New Roman"/>
          <w:szCs w:val="24"/>
        </w:rPr>
        <w:t xml:space="preserve"> iš šios Sutarties, nevykdymo, jeigu tai atsitiko dėl nenugalimos jėgos aplinkybių.</w:t>
      </w:r>
    </w:p>
    <w:p w14:paraId="2A88A406" w14:textId="77777777" w:rsidR="00C52280" w:rsidRPr="00D71C67"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sidRPr="00D71C67">
        <w:rPr>
          <w:rFonts w:eastAsia="Times New Roman"/>
          <w:szCs w:val="24"/>
        </w:rPr>
        <w:t>Susidarius nenugalimo</w:t>
      </w:r>
      <w:r>
        <w:rPr>
          <w:rFonts w:eastAsia="Times New Roman"/>
          <w:szCs w:val="24"/>
        </w:rPr>
        <w:t>s jėgos aplinkybėms, Sutarties Š</w:t>
      </w:r>
      <w:r w:rsidRPr="00D71C67">
        <w:rPr>
          <w:rFonts w:eastAsia="Times New Roman"/>
          <w:szCs w:val="24"/>
        </w:rPr>
        <w:t xml:space="preserve">alys </w:t>
      </w:r>
      <w:r>
        <w:rPr>
          <w:rFonts w:eastAsia="Times New Roman"/>
          <w:szCs w:val="24"/>
        </w:rPr>
        <w:t xml:space="preserve">nedelsdamos, tačiau ne vėliau kaip </w:t>
      </w:r>
      <w:r w:rsidRPr="00D71C67">
        <w:rPr>
          <w:rFonts w:eastAsia="Times New Roman"/>
          <w:szCs w:val="24"/>
        </w:rPr>
        <w:t xml:space="preserve">per 3 (darbo) dienas nuo tokių </w:t>
      </w:r>
      <w:r w:rsidRPr="00D71C67">
        <w:t>aplinkybių</w:t>
      </w:r>
      <w:r w:rsidRPr="00D71C67">
        <w:rPr>
          <w:rFonts w:eastAsia="Times New Roman"/>
          <w:szCs w:val="24"/>
        </w:rPr>
        <w:t xml:space="preserve"> atsiradimo, informuoja viena kitą apie minėtų aplinkybių atsiradimą, galimą jų pasibaigimą ir sutaria dėl tolimesnių veiksmų.</w:t>
      </w:r>
    </w:p>
    <w:p w14:paraId="570948DA" w14:textId="77777777" w:rsidR="00C52280" w:rsidRPr="0002206B"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sidRPr="00D71C67">
        <w:rPr>
          <w:rFonts w:eastAsia="Times New Roman"/>
          <w:szCs w:val="24"/>
        </w:rPr>
        <w:t xml:space="preserve"> Laiku neįvykdžiusi Sutarties </w:t>
      </w:r>
      <w:r>
        <w:rPr>
          <w:rFonts w:eastAsia="Times New Roman"/>
          <w:szCs w:val="24"/>
        </w:rPr>
        <w:t>51</w:t>
      </w:r>
      <w:r w:rsidRPr="00D71C67">
        <w:rPr>
          <w:rFonts w:eastAsia="Times New Roman"/>
          <w:szCs w:val="24"/>
        </w:rPr>
        <w:t xml:space="preserve"> punkte numatytų įsipareigojimų</w:t>
      </w:r>
      <w:r>
        <w:rPr>
          <w:rFonts w:eastAsia="Times New Roman"/>
          <w:szCs w:val="24"/>
        </w:rPr>
        <w:t>, Sutarties Š</w:t>
      </w:r>
      <w:r w:rsidRPr="00D71C67">
        <w:rPr>
          <w:rFonts w:eastAsia="Times New Roman"/>
          <w:szCs w:val="24"/>
        </w:rPr>
        <w:t>alis lieka atsakinga už nuostolių, atsiradusių dėl minėto įsipareigojimo neįvykdymo, atlyginimą.</w:t>
      </w:r>
      <w:r w:rsidRPr="0002206B">
        <w:rPr>
          <w:b/>
          <w:szCs w:val="24"/>
        </w:rPr>
        <w:t xml:space="preserve"> </w:t>
      </w:r>
    </w:p>
    <w:p w14:paraId="1A3CC8C3" w14:textId="77777777" w:rsidR="00C52280" w:rsidRPr="001372DD" w:rsidRDefault="00C52280" w:rsidP="00C52280">
      <w:pPr>
        <w:tabs>
          <w:tab w:val="left" w:pos="426"/>
        </w:tabs>
        <w:spacing w:after="0" w:line="240" w:lineRule="auto"/>
        <w:rPr>
          <w:lang w:eastAsia="lt-LT"/>
        </w:rPr>
      </w:pPr>
    </w:p>
    <w:p w14:paraId="28EE9418" w14:textId="77777777" w:rsidR="00C52280" w:rsidRDefault="00C52280" w:rsidP="00C52280">
      <w:pPr>
        <w:pStyle w:val="Heading9"/>
        <w:numPr>
          <w:ilvl w:val="0"/>
          <w:numId w:val="0"/>
        </w:numPr>
        <w:tabs>
          <w:tab w:val="left" w:pos="0"/>
        </w:tabs>
        <w:jc w:val="center"/>
        <w:rPr>
          <w:b/>
          <w:sz w:val="24"/>
          <w:szCs w:val="24"/>
        </w:rPr>
      </w:pPr>
      <w:r>
        <w:rPr>
          <w:b/>
          <w:sz w:val="24"/>
          <w:szCs w:val="24"/>
        </w:rPr>
        <w:t>X</w:t>
      </w:r>
      <w:r w:rsidRPr="00D63E50">
        <w:rPr>
          <w:b/>
          <w:sz w:val="24"/>
          <w:szCs w:val="24"/>
        </w:rPr>
        <w:t>. DRAUDIMAS</w:t>
      </w:r>
    </w:p>
    <w:p w14:paraId="63B4197C" w14:textId="77777777" w:rsidR="00C52280" w:rsidRPr="004701DD" w:rsidRDefault="00C52280" w:rsidP="00C52280">
      <w:pPr>
        <w:numPr>
          <w:ilvl w:val="0"/>
          <w:numId w:val="11"/>
        </w:numPr>
        <w:tabs>
          <w:tab w:val="left" w:pos="993"/>
        </w:tabs>
        <w:spacing w:after="0" w:line="240" w:lineRule="auto"/>
        <w:ind w:left="0" w:firstLine="540"/>
        <w:jc w:val="both"/>
        <w:rPr>
          <w:lang w:eastAsia="lt-LT"/>
        </w:rPr>
      </w:pPr>
      <w:r w:rsidRPr="004701DD">
        <w:rPr>
          <w:lang w:eastAsia="lt-LT"/>
        </w:rPr>
        <w:t xml:space="preserve">Per 14 (keturiolika) </w:t>
      </w:r>
      <w:r>
        <w:rPr>
          <w:lang w:eastAsia="lt-LT"/>
        </w:rPr>
        <w:t xml:space="preserve">kalendorinių </w:t>
      </w:r>
      <w:r w:rsidRPr="004701DD">
        <w:rPr>
          <w:lang w:eastAsia="lt-LT"/>
        </w:rPr>
        <w:t>dienų po</w:t>
      </w:r>
      <w:r>
        <w:rPr>
          <w:lang w:eastAsia="lt-LT"/>
        </w:rPr>
        <w:t xml:space="preserve"> Sutarties pasirašymo Paslaugų teikėjas</w:t>
      </w:r>
      <w:r w:rsidRPr="004701DD">
        <w:rPr>
          <w:lang w:eastAsia="lt-LT"/>
        </w:rPr>
        <w:t>, raštu su Užsakovu suderinęs draudimo sąlygas, privalo savo sąskaita apdrausti Paslaugų teikėjo civilinę atsakomybę statinio statybų techninio prižiūrėtojo civilinės atsakomybės privalomuoju</w:t>
      </w:r>
      <w:r>
        <w:rPr>
          <w:lang w:eastAsia="lt-LT"/>
        </w:rPr>
        <w:t xml:space="preserve"> draudimu dėl netinkamai atliktos</w:t>
      </w:r>
      <w:r w:rsidRPr="004701DD">
        <w:rPr>
          <w:lang w:eastAsia="lt-LT"/>
        </w:rPr>
        <w:t xml:space="preserve"> statinio statybų tech</w:t>
      </w:r>
      <w:r>
        <w:rPr>
          <w:lang w:eastAsia="lt-LT"/>
        </w:rPr>
        <w:t>ninės priežiūros ne mažesne draudimo suma, nei nurodyta Sutarties Specialiosiose sąlygose,</w:t>
      </w:r>
      <w:r w:rsidRPr="004701DD">
        <w:rPr>
          <w:lang w:eastAsia="lt-LT"/>
        </w:rPr>
        <w:t xml:space="preserve"> vienam draudžiamajam įvykiui visam statinio statybų techninės priežiūros paslaugų teikimo laikotarpiui pagal Lietuvos Respublikos statybos įstatymo </w:t>
      </w:r>
      <w:r w:rsidRPr="004A261D">
        <w:t xml:space="preserve">XI skirsnio </w:t>
      </w:r>
      <w:r w:rsidRPr="004701DD">
        <w:rPr>
          <w:lang w:eastAsia="lt-LT"/>
        </w:rPr>
        <w:t xml:space="preserve">keliamus reikalavimus bei pateikti Užsakovui draudimo bendrovės </w:t>
      </w:r>
      <w:r>
        <w:rPr>
          <w:lang w:eastAsia="lt-LT"/>
        </w:rPr>
        <w:t xml:space="preserve">Paslaugų teikėjui </w:t>
      </w:r>
      <w:r w:rsidRPr="004701DD">
        <w:rPr>
          <w:lang w:eastAsia="lt-LT"/>
        </w:rPr>
        <w:t>išduoto statinio statybų techninio prižiūrėtojo civilinės atsakomybės privalomojo draudimo liudijimo (poliso) ir mokėjimo pa</w:t>
      </w:r>
      <w:r>
        <w:rPr>
          <w:lang w:eastAsia="lt-LT"/>
        </w:rPr>
        <w:t>vedimo, liudijančio, kad</w:t>
      </w:r>
      <w:r w:rsidRPr="004701DD">
        <w:rPr>
          <w:lang w:eastAsia="lt-LT"/>
        </w:rPr>
        <w:t xml:space="preserve"> visa ar pirma dra</w:t>
      </w:r>
      <w:r>
        <w:rPr>
          <w:lang w:eastAsia="lt-LT"/>
        </w:rPr>
        <w:t>udimo įmokos dalis yra sumokėta,</w:t>
      </w:r>
      <w:r w:rsidRPr="004701DD">
        <w:rPr>
          <w:lang w:eastAsia="lt-LT"/>
        </w:rPr>
        <w:t xml:space="preserve"> </w:t>
      </w:r>
      <w:r>
        <w:rPr>
          <w:lang w:eastAsia="lt-LT"/>
        </w:rPr>
        <w:t>patvirtintas kopijas.</w:t>
      </w:r>
      <w:r w:rsidRPr="004701DD">
        <w:rPr>
          <w:lang w:eastAsia="lt-LT"/>
        </w:rPr>
        <w:t xml:space="preserve"> </w:t>
      </w:r>
      <w:r>
        <w:rPr>
          <w:lang w:eastAsia="lt-LT"/>
        </w:rPr>
        <w:t>Paslaugų teikėjas</w:t>
      </w:r>
      <w:r w:rsidRPr="004701DD">
        <w:rPr>
          <w:lang w:eastAsia="lt-LT"/>
        </w:rPr>
        <w:t xml:space="preserve"> įsipareigoja savo sąskaita pratęsti (atnaujinti) sudarytą statinio statybų techninio prižiūrėtojo civilinės atsakomybės privalomojo draudimo sutartį ir pateikti Užsakovui šios draudimo sutarties pratęsimas (atnaujinimą) patvirtinančio dokumento ir mokėjimo pavedimo, </w:t>
      </w:r>
      <w:r>
        <w:rPr>
          <w:lang w:eastAsia="lt-LT"/>
        </w:rPr>
        <w:t xml:space="preserve">liudijančio, </w:t>
      </w:r>
      <w:r w:rsidRPr="004701DD">
        <w:rPr>
          <w:lang w:eastAsia="lt-LT"/>
        </w:rPr>
        <w:t>kad visa ar pirma draudimo įmokos dalis yra sumokėta, patvirtintas kopijas</w:t>
      </w:r>
      <w:r>
        <w:rPr>
          <w:lang w:eastAsia="lt-LT"/>
        </w:rPr>
        <w:t xml:space="preserve">, </w:t>
      </w:r>
      <w:r w:rsidRPr="004701DD">
        <w:rPr>
          <w:lang w:eastAsia="lt-LT"/>
        </w:rPr>
        <w:t>jeigu pateikto privalomojo draudimo liudijimo galiojimo pabaiga pasibaigs anksčiau nei numatyta šiame punkte.</w:t>
      </w:r>
      <w:r>
        <w:rPr>
          <w:lang w:eastAsia="lt-LT"/>
        </w:rPr>
        <w:t xml:space="preserve"> </w:t>
      </w:r>
      <w:r w:rsidRPr="00893F50">
        <w:rPr>
          <w:i/>
          <w:szCs w:val="24"/>
        </w:rPr>
        <w:t xml:space="preserve">(taikoma </w:t>
      </w:r>
      <w:r w:rsidRPr="00893F50">
        <w:rPr>
          <w:i/>
        </w:rPr>
        <w:t xml:space="preserve">jei neprašomas </w:t>
      </w:r>
      <w:r>
        <w:rPr>
          <w:i/>
        </w:rPr>
        <w:t xml:space="preserve">draudimo dokumentas </w:t>
      </w:r>
      <w:r w:rsidRPr="00893F50">
        <w:rPr>
          <w:i/>
        </w:rPr>
        <w:t>pateikti su pasiūlymu).</w:t>
      </w:r>
    </w:p>
    <w:p w14:paraId="0F428FCE" w14:textId="77777777" w:rsidR="00C52280" w:rsidRDefault="00C52280" w:rsidP="00C52280">
      <w:pPr>
        <w:numPr>
          <w:ilvl w:val="0"/>
          <w:numId w:val="11"/>
        </w:numPr>
        <w:tabs>
          <w:tab w:val="left" w:pos="993"/>
        </w:tabs>
        <w:spacing w:after="0" w:line="240" w:lineRule="auto"/>
        <w:ind w:left="0" w:firstLine="540"/>
        <w:jc w:val="both"/>
        <w:rPr>
          <w:lang w:eastAsia="lt-LT"/>
        </w:rPr>
      </w:pPr>
      <w:r w:rsidRPr="004701DD">
        <w:rPr>
          <w:lang w:eastAsia="lt-LT"/>
        </w:rPr>
        <w:t xml:space="preserve">Kai sumokama kiekviena draudimo įmoka, nurodyta draudimo liudijime (polise), </w:t>
      </w:r>
      <w:r>
        <w:rPr>
          <w:lang w:eastAsia="lt-LT"/>
        </w:rPr>
        <w:t xml:space="preserve">Paslaugų teikėjas </w:t>
      </w:r>
      <w:r w:rsidRPr="004701DD">
        <w:rPr>
          <w:lang w:eastAsia="lt-LT"/>
        </w:rPr>
        <w:t>privalo Užsakovui pateikti draudimo įmokos sumokėjimą patvirtinančio dokumento patvirtintą kopiją.</w:t>
      </w:r>
    </w:p>
    <w:p w14:paraId="07937894" w14:textId="77777777" w:rsidR="00C52280" w:rsidRPr="001372DD" w:rsidRDefault="00C52280" w:rsidP="00C52280">
      <w:pPr>
        <w:tabs>
          <w:tab w:val="left" w:pos="426"/>
        </w:tabs>
        <w:spacing w:after="0" w:line="240" w:lineRule="auto"/>
        <w:jc w:val="both"/>
        <w:rPr>
          <w:lang w:eastAsia="lt-LT"/>
        </w:rPr>
      </w:pPr>
    </w:p>
    <w:p w14:paraId="3F8575B8" w14:textId="77777777" w:rsidR="00C52280" w:rsidRPr="00E015F4" w:rsidRDefault="00C52280" w:rsidP="00C52280">
      <w:pPr>
        <w:keepNext/>
        <w:tabs>
          <w:tab w:val="left" w:pos="709"/>
          <w:tab w:val="left" w:pos="1296"/>
        </w:tabs>
        <w:spacing w:after="0" w:line="240" w:lineRule="auto"/>
        <w:ind w:left="568" w:hanging="568"/>
        <w:jc w:val="center"/>
        <w:outlineLvl w:val="0"/>
        <w:rPr>
          <w:rFonts w:eastAsia="Times New Roman"/>
          <w:b/>
          <w:bCs/>
          <w:color w:val="000000"/>
          <w:spacing w:val="-5"/>
          <w:szCs w:val="24"/>
        </w:rPr>
      </w:pPr>
      <w:r>
        <w:rPr>
          <w:rFonts w:eastAsia="Times New Roman"/>
          <w:b/>
          <w:bCs/>
          <w:color w:val="000000"/>
          <w:spacing w:val="-5"/>
          <w:szCs w:val="24"/>
        </w:rPr>
        <w:t>XI</w:t>
      </w:r>
      <w:r w:rsidRPr="00E015F4">
        <w:rPr>
          <w:rFonts w:eastAsia="Times New Roman"/>
          <w:b/>
          <w:bCs/>
          <w:color w:val="000000"/>
          <w:spacing w:val="-5"/>
          <w:szCs w:val="24"/>
        </w:rPr>
        <w:t xml:space="preserve">. </w:t>
      </w:r>
      <w:r w:rsidRPr="00E015F4">
        <w:rPr>
          <w:rFonts w:eastAsia="Times New Roman"/>
          <w:b/>
          <w:szCs w:val="24"/>
        </w:rPr>
        <w:t>GINČŲ</w:t>
      </w:r>
      <w:r w:rsidRPr="00E015F4">
        <w:rPr>
          <w:rFonts w:eastAsia="Times New Roman"/>
          <w:b/>
          <w:bCs/>
          <w:color w:val="000000"/>
          <w:spacing w:val="-5"/>
          <w:szCs w:val="24"/>
        </w:rPr>
        <w:t xml:space="preserve"> SPRENDIMO TVARKA</w:t>
      </w:r>
    </w:p>
    <w:p w14:paraId="7E01F745" w14:textId="77777777" w:rsidR="00C52280" w:rsidRPr="00E015F4"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sidRPr="00E015F4">
        <w:rPr>
          <w:rFonts w:eastAsia="Times New Roman"/>
          <w:szCs w:val="24"/>
        </w:rPr>
        <w:t xml:space="preserve">Šalys įsipareigoja imtis visų priemonių laiku ir sąžiningai įvykdyti visas šios Sutarties sąlygas. </w:t>
      </w:r>
      <w:r>
        <w:rPr>
          <w:rFonts w:eastAsia="Times New Roman"/>
          <w:szCs w:val="24"/>
        </w:rPr>
        <w:t xml:space="preserve">Sutarties </w:t>
      </w:r>
      <w:r>
        <w:rPr>
          <w:rFonts w:eastAsia="Times New Roman"/>
          <w:spacing w:val="-6"/>
          <w:szCs w:val="24"/>
        </w:rPr>
        <w:t>v</w:t>
      </w:r>
      <w:r w:rsidRPr="00E015F4">
        <w:rPr>
          <w:rFonts w:eastAsia="Times New Roman"/>
          <w:spacing w:val="-6"/>
          <w:szCs w:val="24"/>
        </w:rPr>
        <w:t xml:space="preserve">ykdymo </w:t>
      </w:r>
      <w:r w:rsidRPr="00E015F4">
        <w:rPr>
          <w:rFonts w:eastAsia="Times New Roman"/>
          <w:szCs w:val="24"/>
        </w:rPr>
        <w:t>procese</w:t>
      </w:r>
      <w:r w:rsidRPr="00E015F4">
        <w:rPr>
          <w:rFonts w:eastAsia="Times New Roman"/>
          <w:spacing w:val="-6"/>
          <w:szCs w:val="24"/>
        </w:rPr>
        <w:t xml:space="preserve"> iškilę nesutarimai sprendžiami derybų keliu. </w:t>
      </w:r>
      <w:r w:rsidRPr="00E015F4">
        <w:rPr>
          <w:rFonts w:eastAsia="Times New Roman"/>
          <w:szCs w:val="24"/>
        </w:rPr>
        <w:t xml:space="preserve">Bet koks ginčas ar nuomonių </w:t>
      </w:r>
      <w:proofErr w:type="spellStart"/>
      <w:r w:rsidRPr="00E015F4">
        <w:rPr>
          <w:rFonts w:eastAsia="Times New Roman"/>
          <w:szCs w:val="24"/>
        </w:rPr>
        <w:t>nesutapimas</w:t>
      </w:r>
      <w:proofErr w:type="spellEnd"/>
      <w:r w:rsidRPr="00E015F4">
        <w:rPr>
          <w:rFonts w:eastAsia="Times New Roman"/>
          <w:szCs w:val="24"/>
        </w:rPr>
        <w:t xml:space="preserve"> dėl Sutarties ar atskirų jos nuostatų, Sutarties vykdymo, </w:t>
      </w:r>
      <w:r w:rsidRPr="00E015F4">
        <w:rPr>
          <w:rFonts w:eastAsia="Times New Roman"/>
          <w:spacing w:val="2"/>
          <w:szCs w:val="24"/>
        </w:rPr>
        <w:t xml:space="preserve">neveikimo ar nutraukimo turi būti sprendžiami Šalių tarpusavio derybomis. </w:t>
      </w:r>
      <w:r w:rsidRPr="00E015F4">
        <w:rPr>
          <w:rFonts w:eastAsia="Times New Roman"/>
          <w:spacing w:val="-1"/>
          <w:szCs w:val="24"/>
        </w:rPr>
        <w:t xml:space="preserve">Nepavykus taikiai susitarti per 2 (du) kalendorinius mėnesius nuo to momento, kai viena </w:t>
      </w:r>
      <w:r>
        <w:rPr>
          <w:rFonts w:eastAsia="Times New Roman"/>
          <w:spacing w:val="-1"/>
          <w:szCs w:val="24"/>
        </w:rPr>
        <w:t>Š</w:t>
      </w:r>
      <w:r w:rsidRPr="00E015F4">
        <w:rPr>
          <w:rFonts w:eastAsia="Times New Roman"/>
          <w:spacing w:val="-1"/>
          <w:szCs w:val="24"/>
        </w:rPr>
        <w:t xml:space="preserve">alis pateikia kitai </w:t>
      </w:r>
      <w:r w:rsidRPr="00E015F4">
        <w:rPr>
          <w:rFonts w:eastAsia="Times New Roman"/>
          <w:szCs w:val="24"/>
        </w:rPr>
        <w:t>S</w:t>
      </w:r>
      <w:r w:rsidRPr="00E015F4">
        <w:rPr>
          <w:rFonts w:eastAsia="Times New Roman"/>
          <w:spacing w:val="-1"/>
          <w:szCs w:val="24"/>
        </w:rPr>
        <w:t xml:space="preserve">utarties </w:t>
      </w:r>
      <w:r>
        <w:rPr>
          <w:rFonts w:eastAsia="Times New Roman"/>
          <w:spacing w:val="-1"/>
          <w:szCs w:val="24"/>
        </w:rPr>
        <w:t>Š</w:t>
      </w:r>
      <w:r w:rsidRPr="00E015F4">
        <w:rPr>
          <w:rFonts w:eastAsia="Times New Roman"/>
          <w:spacing w:val="-1"/>
          <w:szCs w:val="24"/>
        </w:rPr>
        <w:t>aliai rašytinę pretenziją, skundą ar kitą jiems prilyginamą dokumentą,</w:t>
      </w:r>
      <w:r w:rsidRPr="00E015F4">
        <w:rPr>
          <w:rFonts w:eastAsia="Times New Roman"/>
          <w:szCs w:val="24"/>
        </w:rPr>
        <w:t xml:space="preserve"> ginčas perduodamas spręsti Lietuvos </w:t>
      </w:r>
      <w:r w:rsidRPr="00E015F4">
        <w:rPr>
          <w:rFonts w:eastAsia="Times New Roman"/>
          <w:szCs w:val="24"/>
        </w:rPr>
        <w:lastRenderedPageBreak/>
        <w:t xml:space="preserve">Respublikos teismui pagal Lietuvos Respublikos </w:t>
      </w:r>
      <w:r w:rsidRPr="00E015F4">
        <w:rPr>
          <w:rFonts w:eastAsia="Times New Roman"/>
          <w:spacing w:val="-6"/>
          <w:szCs w:val="24"/>
        </w:rPr>
        <w:t>įstatymus. Šalys susitaria, kad teisminio ginčo atveju teismo vieta bus Vilniaus miestas.</w:t>
      </w:r>
    </w:p>
    <w:p w14:paraId="2C7813B2" w14:textId="77777777" w:rsidR="00C52280" w:rsidRPr="00EC46E9"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sidRPr="00E015F4">
        <w:rPr>
          <w:rFonts w:eastAsia="Times New Roman"/>
          <w:szCs w:val="24"/>
        </w:rPr>
        <w:t xml:space="preserve">Sutartis sudaryta vadovaujantis Lietuvos Respublikos teise. Sutartis ir atskiros jos nuostatos turi būti </w:t>
      </w:r>
      <w:r w:rsidRPr="00E015F4">
        <w:rPr>
          <w:rFonts w:eastAsia="Times New Roman"/>
          <w:spacing w:val="-1"/>
          <w:szCs w:val="24"/>
        </w:rPr>
        <w:t>aiškinamos vadovaujantis Lietuvos Respublikos teise.</w:t>
      </w:r>
    </w:p>
    <w:p w14:paraId="1598506F" w14:textId="77777777" w:rsidR="00C52280" w:rsidRDefault="00C52280" w:rsidP="00C52280">
      <w:pPr>
        <w:tabs>
          <w:tab w:val="left" w:pos="709"/>
          <w:tab w:val="left" w:pos="1134"/>
        </w:tabs>
        <w:spacing w:after="0" w:line="240" w:lineRule="auto"/>
        <w:jc w:val="both"/>
        <w:rPr>
          <w:rFonts w:eastAsia="Times New Roman"/>
          <w:spacing w:val="-1"/>
          <w:szCs w:val="24"/>
        </w:rPr>
      </w:pPr>
    </w:p>
    <w:p w14:paraId="0F5271B8" w14:textId="77777777" w:rsidR="00C52280" w:rsidRPr="004A261D" w:rsidRDefault="00C52280" w:rsidP="00C52280">
      <w:pPr>
        <w:pStyle w:val="BodyText"/>
        <w:spacing w:after="0" w:line="240" w:lineRule="auto"/>
        <w:ind w:left="480"/>
        <w:jc w:val="center"/>
        <w:rPr>
          <w:b/>
          <w:bCs/>
          <w:szCs w:val="24"/>
        </w:rPr>
      </w:pPr>
      <w:r>
        <w:rPr>
          <w:b/>
          <w:bCs/>
          <w:szCs w:val="24"/>
        </w:rPr>
        <w:t>XII. PASLAUGŲ SUBTEIKIMAS</w:t>
      </w:r>
    </w:p>
    <w:p w14:paraId="68E14694" w14:textId="77777777" w:rsidR="00C52280" w:rsidRDefault="00C52280" w:rsidP="00C52280">
      <w:pPr>
        <w:pStyle w:val="BodyText"/>
        <w:numPr>
          <w:ilvl w:val="0"/>
          <w:numId w:val="11"/>
        </w:numPr>
        <w:tabs>
          <w:tab w:val="left" w:pos="993"/>
        </w:tabs>
        <w:spacing w:after="0" w:line="240" w:lineRule="auto"/>
        <w:ind w:left="0" w:firstLine="540"/>
        <w:jc w:val="both"/>
        <w:rPr>
          <w:szCs w:val="24"/>
        </w:rPr>
      </w:pPr>
      <w:r w:rsidRPr="004A261D">
        <w:rPr>
          <w:szCs w:val="24"/>
        </w:rPr>
        <w:t xml:space="preserve">Vykdant Sutartį taikoma tokia ūkio subjektų, kurių </w:t>
      </w:r>
      <w:proofErr w:type="spellStart"/>
      <w:r w:rsidRPr="004A261D">
        <w:rPr>
          <w:szCs w:val="24"/>
        </w:rPr>
        <w:t>pajėgumais</w:t>
      </w:r>
      <w:proofErr w:type="spellEnd"/>
      <w:r w:rsidRPr="004A261D">
        <w:rPr>
          <w:szCs w:val="24"/>
        </w:rPr>
        <w:t xml:space="preserve"> dalyvaudamas p</w:t>
      </w:r>
      <w:r>
        <w:rPr>
          <w:szCs w:val="24"/>
        </w:rPr>
        <w:t xml:space="preserve">irkime rėmėsi </w:t>
      </w:r>
      <w:r w:rsidRPr="00EC46E9">
        <w:rPr>
          <w:szCs w:val="24"/>
        </w:rPr>
        <w:t>Paslaugos teik</w:t>
      </w:r>
      <w:r>
        <w:rPr>
          <w:szCs w:val="24"/>
        </w:rPr>
        <w:t>ėjas</w:t>
      </w:r>
      <w:r w:rsidRPr="004A261D">
        <w:rPr>
          <w:szCs w:val="24"/>
        </w:rPr>
        <w:t>, kad atitiktų kvalifikacijos reikalavimus, specialistų ir (ar) subrangovų, vykdysiančių Sutartį, pasitelkimo ir (ar) keitimo tvarka:</w:t>
      </w:r>
    </w:p>
    <w:p w14:paraId="255D9873" w14:textId="77777777" w:rsidR="00C52280" w:rsidRDefault="00C52280" w:rsidP="00C52280">
      <w:pPr>
        <w:pStyle w:val="BodyText"/>
        <w:numPr>
          <w:ilvl w:val="1"/>
          <w:numId w:val="11"/>
        </w:numPr>
        <w:tabs>
          <w:tab w:val="left" w:pos="567"/>
        </w:tabs>
        <w:spacing w:after="0" w:line="240" w:lineRule="auto"/>
        <w:ind w:left="0" w:firstLine="540"/>
        <w:jc w:val="both"/>
        <w:rPr>
          <w:szCs w:val="24"/>
        </w:rPr>
      </w:pPr>
      <w:r w:rsidRPr="00EC46E9">
        <w:rPr>
          <w:szCs w:val="24"/>
        </w:rPr>
        <w:t>Paslaugos teik</w:t>
      </w:r>
      <w:r>
        <w:rPr>
          <w:szCs w:val="24"/>
        </w:rPr>
        <w:t>ėjas</w:t>
      </w:r>
      <w:r w:rsidRPr="00EC46E9">
        <w:rPr>
          <w:szCs w:val="24"/>
        </w:rPr>
        <w:t xml:space="preserve">, vykdydamas Sutartį, negali keisti savo pasiūlyme nurodyto ūkio subjekto, kurio </w:t>
      </w:r>
      <w:proofErr w:type="spellStart"/>
      <w:r w:rsidRPr="00EC46E9">
        <w:rPr>
          <w:szCs w:val="24"/>
        </w:rPr>
        <w:t>pajėgumais</w:t>
      </w:r>
      <w:proofErr w:type="spellEnd"/>
      <w:r w:rsidRPr="00EC46E9">
        <w:rPr>
          <w:szCs w:val="24"/>
        </w:rPr>
        <w:t xml:space="preserve"> rėmėsi, kad atitiktų kvalifikacijos reikalavimus (toliau – ūkio subjektas) ir (ar) savo pasiūlyme nurodyto specialisto be Užsakovo sutikimo. Keičiamas ūkio subjektas ir (ar) specialistas turi turėti ne žemesnę, nei nurodyta Paslaugos teik</w:t>
      </w:r>
      <w:r>
        <w:rPr>
          <w:szCs w:val="24"/>
        </w:rPr>
        <w:t>ėjo</w:t>
      </w:r>
      <w:r w:rsidRPr="00EC46E9">
        <w:rPr>
          <w:szCs w:val="24"/>
        </w:rPr>
        <w:t xml:space="preserve"> pasiūlyme</w:t>
      </w:r>
      <w:r>
        <w:rPr>
          <w:szCs w:val="24"/>
        </w:rPr>
        <w:t>,</w:t>
      </w:r>
      <w:r w:rsidRPr="00EC46E9">
        <w:rPr>
          <w:szCs w:val="24"/>
        </w:rPr>
        <w:t xml:space="preserve"> kvalifikaciją. Paslaugos teik</w:t>
      </w:r>
      <w:r>
        <w:rPr>
          <w:szCs w:val="24"/>
        </w:rPr>
        <w:t>ėjo</w:t>
      </w:r>
      <w:r w:rsidRPr="00EC46E9">
        <w:rPr>
          <w:szCs w:val="24"/>
        </w:rPr>
        <w:t xml:space="preserve"> ūkio subjektas ir (ar) specialistas gali būti keičiamas tik šiais atvejais:</w:t>
      </w:r>
      <w:r>
        <w:rPr>
          <w:szCs w:val="24"/>
        </w:rPr>
        <w:t xml:space="preserve"> </w:t>
      </w:r>
    </w:p>
    <w:p w14:paraId="12AE30D9" w14:textId="77777777" w:rsidR="00C52280" w:rsidRDefault="00C52280" w:rsidP="00C52280">
      <w:pPr>
        <w:pStyle w:val="BodyText"/>
        <w:numPr>
          <w:ilvl w:val="2"/>
          <w:numId w:val="11"/>
        </w:numPr>
        <w:tabs>
          <w:tab w:val="left" w:pos="993"/>
        </w:tabs>
        <w:spacing w:after="0" w:line="240" w:lineRule="auto"/>
        <w:ind w:left="0" w:firstLine="540"/>
        <w:jc w:val="both"/>
        <w:rPr>
          <w:szCs w:val="24"/>
        </w:rPr>
      </w:pPr>
      <w:r w:rsidRPr="00EC46E9">
        <w:rPr>
          <w:szCs w:val="24"/>
        </w:rPr>
        <w:t>kai Paslaugos teik</w:t>
      </w:r>
      <w:r>
        <w:rPr>
          <w:szCs w:val="24"/>
        </w:rPr>
        <w:t xml:space="preserve">ėjo </w:t>
      </w:r>
      <w:r w:rsidRPr="00EC46E9">
        <w:rPr>
          <w:szCs w:val="24"/>
        </w:rPr>
        <w:t>ūkio subjektas bankrutuoja ar susidaro analogiška situacija;</w:t>
      </w:r>
    </w:p>
    <w:p w14:paraId="3F94A9BB" w14:textId="77777777" w:rsidR="00C52280" w:rsidRDefault="00C52280" w:rsidP="00C52280">
      <w:pPr>
        <w:pStyle w:val="BodyText"/>
        <w:numPr>
          <w:ilvl w:val="2"/>
          <w:numId w:val="11"/>
        </w:numPr>
        <w:tabs>
          <w:tab w:val="left" w:pos="993"/>
        </w:tabs>
        <w:spacing w:after="0" w:line="240" w:lineRule="auto"/>
        <w:ind w:left="0" w:firstLine="540"/>
        <w:jc w:val="both"/>
        <w:rPr>
          <w:szCs w:val="24"/>
        </w:rPr>
      </w:pPr>
      <w:r w:rsidRPr="00EC46E9">
        <w:rPr>
          <w:szCs w:val="24"/>
        </w:rPr>
        <w:t>kai Paslaugos teik</w:t>
      </w:r>
      <w:r>
        <w:rPr>
          <w:szCs w:val="24"/>
        </w:rPr>
        <w:t>ėjo</w:t>
      </w:r>
      <w:r w:rsidRPr="00EC46E9">
        <w:rPr>
          <w:szCs w:val="24"/>
        </w:rPr>
        <w:t xml:space="preserve"> ūkio subjektas ir (ar) specialistas dėl objektyvių priežasčių (pavyzdžiui, ūkio subjektui ir (ar) specialistui atsisakius dalyvauti Sutarties vykdyme, susirgus, susižeidus, nutrūkus teisiniams santykiams su Paslaugos teik</w:t>
      </w:r>
      <w:r>
        <w:rPr>
          <w:szCs w:val="24"/>
        </w:rPr>
        <w:t>ėju</w:t>
      </w:r>
      <w:r w:rsidRPr="00EC46E9">
        <w:rPr>
          <w:szCs w:val="24"/>
        </w:rPr>
        <w:t xml:space="preserve">, ūkio subjekto ir (ar) specialisto </w:t>
      </w:r>
      <w:proofErr w:type="spellStart"/>
      <w:r w:rsidRPr="00EC46E9">
        <w:rPr>
          <w:szCs w:val="24"/>
        </w:rPr>
        <w:t>negebėjimas</w:t>
      </w:r>
      <w:proofErr w:type="spellEnd"/>
      <w:r w:rsidRPr="00EC46E9">
        <w:rPr>
          <w:szCs w:val="24"/>
        </w:rPr>
        <w:t xml:space="preserve"> vykdyti sutartinius įsipareigojimus ir pan.) nebegali dalyvauti Sutarties vykdyme.</w:t>
      </w:r>
    </w:p>
    <w:p w14:paraId="45404DEA" w14:textId="77777777" w:rsidR="00C52280" w:rsidRPr="001F0A5D" w:rsidRDefault="00C52280" w:rsidP="00C52280">
      <w:pPr>
        <w:pStyle w:val="BodyText"/>
        <w:numPr>
          <w:ilvl w:val="1"/>
          <w:numId w:val="11"/>
        </w:numPr>
        <w:tabs>
          <w:tab w:val="left" w:pos="567"/>
        </w:tabs>
        <w:spacing w:after="0" w:line="240" w:lineRule="auto"/>
        <w:ind w:left="0" w:firstLine="567"/>
        <w:jc w:val="both"/>
        <w:rPr>
          <w:szCs w:val="24"/>
        </w:rPr>
      </w:pPr>
      <w:r w:rsidRPr="00EC46E9">
        <w:rPr>
          <w:szCs w:val="24"/>
        </w:rPr>
        <w:t>Paslaugos teik</w:t>
      </w:r>
      <w:r>
        <w:rPr>
          <w:szCs w:val="24"/>
        </w:rPr>
        <w:t>ėjas</w:t>
      </w:r>
      <w:r w:rsidRPr="004A261D">
        <w:t>, siekdamas pakeisti ūkio subjektą ir (ar) specialistą, turi raštu informuoti Užsakovą ne vėliau kaip prieš 3 (tris) darbo dienas ir gauti Užsakovo raštišką sutikimą. Užsakovui sutikus su ūkio subjekto ir (ar) specialisto pakeitimu, Užsakovas kartu su Rangovu raštu sudaro susitarimą dėl ūkio subjekto ir (ar) specialisto pakeitimo, kurį pasirašo Šalys. Šis susitarimas yra neatskiriama Sutarties dalis.</w:t>
      </w:r>
    </w:p>
    <w:p w14:paraId="4EF9E1D3" w14:textId="77777777" w:rsidR="00C52280" w:rsidRPr="001F0A5D" w:rsidRDefault="00C52280" w:rsidP="00C52280">
      <w:pPr>
        <w:pStyle w:val="BodyText"/>
        <w:numPr>
          <w:ilvl w:val="1"/>
          <w:numId w:val="11"/>
        </w:numPr>
        <w:tabs>
          <w:tab w:val="left" w:pos="567"/>
        </w:tabs>
        <w:spacing w:after="0" w:line="240" w:lineRule="auto"/>
        <w:ind w:left="0" w:firstLine="567"/>
        <w:jc w:val="both"/>
        <w:rPr>
          <w:szCs w:val="24"/>
        </w:rPr>
      </w:pPr>
      <w:r w:rsidRPr="00EC46E9">
        <w:rPr>
          <w:szCs w:val="24"/>
        </w:rPr>
        <w:t>Paslaugos teik</w:t>
      </w:r>
      <w:r>
        <w:rPr>
          <w:szCs w:val="24"/>
        </w:rPr>
        <w:t>ėjas</w:t>
      </w:r>
      <w:r w:rsidRPr="004A261D">
        <w:t xml:space="preserve">, norėdamas pasitelkti </w:t>
      </w:r>
      <w:proofErr w:type="spellStart"/>
      <w:r w:rsidRPr="004A261D">
        <w:t>sub</w:t>
      </w:r>
      <w:r>
        <w:t>teikėjus</w:t>
      </w:r>
      <w:proofErr w:type="spellEnd"/>
      <w:r w:rsidRPr="004A261D">
        <w:t xml:space="preserve">, kurie nėra ūkio subjektai, ne vėliau negu Sutartis pradedama vykdyti, Užsakovui turi pranešti tuo metu žinomų </w:t>
      </w:r>
      <w:proofErr w:type="spellStart"/>
      <w:r w:rsidRPr="004A261D">
        <w:t>sub</w:t>
      </w:r>
      <w:r>
        <w:t>teikėj</w:t>
      </w:r>
      <w:r w:rsidRPr="004A261D">
        <w:t>ų</w:t>
      </w:r>
      <w:proofErr w:type="spellEnd"/>
      <w:r w:rsidRPr="004A261D">
        <w:t xml:space="preserve"> pavadinimus, kontaktinius duomenis ir jų atstovus, taip pat privalo informuoti apie minėtos informacijos </w:t>
      </w:r>
      <w:proofErr w:type="spellStart"/>
      <w:r w:rsidRPr="004A261D">
        <w:t>pasikeitimus</w:t>
      </w:r>
      <w:proofErr w:type="spellEnd"/>
      <w:r w:rsidRPr="004A261D">
        <w:t xml:space="preserve"> visu Sutarties vykdymo metu bei apie naujus </w:t>
      </w:r>
      <w:proofErr w:type="spellStart"/>
      <w:r w:rsidRPr="004A261D">
        <w:t>sub</w:t>
      </w:r>
      <w:r>
        <w:t>teikėj</w:t>
      </w:r>
      <w:r w:rsidRPr="004A261D">
        <w:t>us</w:t>
      </w:r>
      <w:proofErr w:type="spellEnd"/>
      <w:r w:rsidRPr="004A261D">
        <w:t xml:space="preserve">, kuriuos </w:t>
      </w:r>
      <w:r w:rsidRPr="00EC46E9">
        <w:rPr>
          <w:szCs w:val="24"/>
        </w:rPr>
        <w:t>Paslaugos teik</w:t>
      </w:r>
      <w:r>
        <w:rPr>
          <w:szCs w:val="24"/>
        </w:rPr>
        <w:t>ėjas</w:t>
      </w:r>
      <w:r w:rsidRPr="004A261D">
        <w:t xml:space="preserve"> ketina pasitelkti vėliau. Su</w:t>
      </w:r>
      <w:r>
        <w:t>teikėj</w:t>
      </w:r>
      <w:r w:rsidRPr="004A261D">
        <w:t>ai negali dalyvauti Sutarties vykdyme apie tai iš anksto neprane</w:t>
      </w:r>
      <w:r>
        <w:t>šus Užsakovui. Suteikėj</w:t>
      </w:r>
      <w:r w:rsidRPr="004A261D">
        <w:t xml:space="preserve">ai gali būti pasitelkiami tik toms Sutarties dalims, kurioms savo pasiūlyme </w:t>
      </w:r>
      <w:r w:rsidRPr="00EC46E9">
        <w:rPr>
          <w:szCs w:val="24"/>
        </w:rPr>
        <w:t>Paslaugos teik</w:t>
      </w:r>
      <w:r>
        <w:rPr>
          <w:szCs w:val="24"/>
        </w:rPr>
        <w:t>ėjas</w:t>
      </w:r>
      <w:r w:rsidRPr="004A261D">
        <w:t xml:space="preserve"> numatė pasitelkti </w:t>
      </w:r>
      <w:proofErr w:type="spellStart"/>
      <w:r w:rsidRPr="004A261D">
        <w:t>sub</w:t>
      </w:r>
      <w:r>
        <w:t>teikėj</w:t>
      </w:r>
      <w:r w:rsidRPr="004A261D">
        <w:t>us</w:t>
      </w:r>
      <w:proofErr w:type="spellEnd"/>
      <w:r w:rsidRPr="004A261D">
        <w:t xml:space="preserve">, išskyrus atvejus, kai </w:t>
      </w:r>
      <w:r w:rsidRPr="00EC46E9">
        <w:rPr>
          <w:szCs w:val="24"/>
        </w:rPr>
        <w:t>Paslaugos teik</w:t>
      </w:r>
      <w:r>
        <w:rPr>
          <w:szCs w:val="24"/>
        </w:rPr>
        <w:t>ėjas</w:t>
      </w:r>
      <w:r w:rsidRPr="004A261D">
        <w:t xml:space="preserve"> pagrindžia, kad nenumatytai Sutarties daliai pasitelkti </w:t>
      </w:r>
      <w:proofErr w:type="spellStart"/>
      <w:r w:rsidRPr="004A261D">
        <w:t>sub</w:t>
      </w:r>
      <w:r>
        <w:t>teikėj</w:t>
      </w:r>
      <w:r w:rsidRPr="004A261D">
        <w:t>ą</w:t>
      </w:r>
      <w:proofErr w:type="spellEnd"/>
      <w:r w:rsidRPr="004A261D">
        <w:t xml:space="preserve"> būtina siekiant užtikrinti tinkamą Sutarties vykdymą.</w:t>
      </w:r>
    </w:p>
    <w:p w14:paraId="635930FE" w14:textId="77777777" w:rsidR="00C52280" w:rsidRPr="001F0A5D" w:rsidRDefault="00C52280" w:rsidP="00C52280">
      <w:pPr>
        <w:pStyle w:val="BodyText"/>
        <w:numPr>
          <w:ilvl w:val="1"/>
          <w:numId w:val="11"/>
        </w:numPr>
        <w:tabs>
          <w:tab w:val="left" w:pos="567"/>
        </w:tabs>
        <w:spacing w:after="0" w:line="240" w:lineRule="auto"/>
        <w:ind w:left="0" w:firstLine="567"/>
        <w:jc w:val="both"/>
        <w:rPr>
          <w:szCs w:val="24"/>
        </w:rPr>
      </w:pPr>
      <w:r w:rsidRPr="004A261D">
        <w:t>Užsakovas netikrins su</w:t>
      </w:r>
      <w:r>
        <w:t>teikėj</w:t>
      </w:r>
      <w:r w:rsidRPr="004A261D">
        <w:t xml:space="preserve">ų, kurie nėra ūkio subjektai, kvalifikacijos. </w:t>
      </w:r>
    </w:p>
    <w:p w14:paraId="6FB97C34" w14:textId="77777777" w:rsidR="00C52280" w:rsidRPr="00272E33" w:rsidRDefault="00C52280" w:rsidP="00C52280">
      <w:pPr>
        <w:pStyle w:val="BodyText"/>
        <w:numPr>
          <w:ilvl w:val="1"/>
          <w:numId w:val="11"/>
        </w:numPr>
        <w:tabs>
          <w:tab w:val="left" w:pos="567"/>
        </w:tabs>
        <w:spacing w:after="0" w:line="240" w:lineRule="auto"/>
        <w:ind w:left="0" w:firstLine="567"/>
        <w:jc w:val="both"/>
        <w:rPr>
          <w:szCs w:val="24"/>
        </w:rPr>
      </w:pPr>
      <w:proofErr w:type="spellStart"/>
      <w:r>
        <w:t>Subteikėj</w:t>
      </w:r>
      <w:r w:rsidRPr="004A261D">
        <w:t>ams</w:t>
      </w:r>
      <w:proofErr w:type="spellEnd"/>
      <w:r w:rsidRPr="004A261D">
        <w:t xml:space="preserve"> pageidaujant, Užsakovas su jais atsiskaitys tiesiogiai. Apie </w:t>
      </w:r>
      <w:r>
        <w:t>šią galimybę Užsakovas suteikėj</w:t>
      </w:r>
      <w:r w:rsidRPr="004A261D">
        <w:t xml:space="preserve">ą informuos atskiru pranešimu per 3 (tris) darbo dienas nuo informacijos iš </w:t>
      </w:r>
      <w:r w:rsidRPr="00EC46E9">
        <w:rPr>
          <w:szCs w:val="24"/>
        </w:rPr>
        <w:t>Paslaugos teik</w:t>
      </w:r>
      <w:r>
        <w:rPr>
          <w:szCs w:val="24"/>
        </w:rPr>
        <w:t xml:space="preserve">ėjo </w:t>
      </w:r>
      <w:r>
        <w:t xml:space="preserve">apie pasitelkiamą </w:t>
      </w:r>
      <w:proofErr w:type="spellStart"/>
      <w:r>
        <w:t>subteikėj</w:t>
      </w:r>
      <w:r w:rsidRPr="004A261D">
        <w:t>ą</w:t>
      </w:r>
      <w:proofErr w:type="spellEnd"/>
      <w:r w:rsidRPr="004A261D">
        <w:t xml:space="preserve"> gavimo dienos. Norėdamas pasinaudoti tiesioginio </w:t>
      </w:r>
      <w:r>
        <w:t xml:space="preserve">atsiskaitymo galimybe, </w:t>
      </w:r>
      <w:proofErr w:type="spellStart"/>
      <w:r>
        <w:t>subteikėj</w:t>
      </w:r>
      <w:r w:rsidRPr="004A261D">
        <w:t>as</w:t>
      </w:r>
      <w:proofErr w:type="spellEnd"/>
      <w:r w:rsidRPr="004A261D">
        <w:t xml:space="preserve"> turi apie tai raštu ne vėliau kaip per 2 (dvi) darbo dienas informuoti Užsakovą. Tokiu atveju su Užsakovu, </w:t>
      </w:r>
      <w:r w:rsidRPr="00EC46E9">
        <w:rPr>
          <w:szCs w:val="24"/>
        </w:rPr>
        <w:t>Paslaugos teik</w:t>
      </w:r>
      <w:r>
        <w:rPr>
          <w:szCs w:val="24"/>
        </w:rPr>
        <w:t>ėju</w:t>
      </w:r>
      <w:r w:rsidRPr="004A261D">
        <w:t xml:space="preserve"> </w:t>
      </w:r>
      <w:r>
        <w:t xml:space="preserve">ir </w:t>
      </w:r>
      <w:proofErr w:type="spellStart"/>
      <w:r>
        <w:t>subteikėj</w:t>
      </w:r>
      <w:r w:rsidRPr="004A261D">
        <w:t>u</w:t>
      </w:r>
      <w:proofErr w:type="spellEnd"/>
      <w:r w:rsidRPr="004A261D">
        <w:t xml:space="preserve"> bus sudaroma trišalė sutartis, kurioje pateikiama tiesi</w:t>
      </w:r>
      <w:r>
        <w:t xml:space="preserve">oginio atsiskaitymo su </w:t>
      </w:r>
      <w:proofErr w:type="spellStart"/>
      <w:r>
        <w:t>subteikėj</w:t>
      </w:r>
      <w:r w:rsidRPr="004A261D">
        <w:t>u</w:t>
      </w:r>
      <w:proofErr w:type="spellEnd"/>
      <w:r w:rsidRPr="004A261D">
        <w:t xml:space="preserve"> tvarka, įskaitant teisę </w:t>
      </w:r>
      <w:r w:rsidRPr="00EC46E9">
        <w:rPr>
          <w:szCs w:val="24"/>
        </w:rPr>
        <w:t>Paslaugos teik</w:t>
      </w:r>
      <w:r>
        <w:rPr>
          <w:szCs w:val="24"/>
        </w:rPr>
        <w:t>ėjui</w:t>
      </w:r>
      <w:r w:rsidRPr="004A261D">
        <w:t xml:space="preserve"> prieštarauti nepagrįstiems </w:t>
      </w:r>
      <w:proofErr w:type="spellStart"/>
      <w:r w:rsidRPr="004A261D">
        <w:t>mokėjimams</w:t>
      </w:r>
      <w:proofErr w:type="spellEnd"/>
      <w:r w:rsidRPr="004A261D">
        <w:t>. Trišalės sutarties dėl tiesi</w:t>
      </w:r>
      <w:r>
        <w:t xml:space="preserve">oginio atsiskaitymo su </w:t>
      </w:r>
      <w:proofErr w:type="spellStart"/>
      <w:r>
        <w:t>subteikėj</w:t>
      </w:r>
      <w:r w:rsidRPr="004A261D">
        <w:t>u</w:t>
      </w:r>
      <w:proofErr w:type="spellEnd"/>
      <w:r w:rsidRPr="004A261D">
        <w:t xml:space="preserve"> pasirašymas nekeičia </w:t>
      </w:r>
      <w:r w:rsidRPr="00EC46E9">
        <w:rPr>
          <w:szCs w:val="24"/>
        </w:rPr>
        <w:t>Paslaugos teik</w:t>
      </w:r>
      <w:r>
        <w:rPr>
          <w:szCs w:val="24"/>
        </w:rPr>
        <w:t>ėjo</w:t>
      </w:r>
      <w:r w:rsidRPr="004A261D">
        <w:t xml:space="preserve"> atsakomybės dėl Sutarties įvykdymo.</w:t>
      </w:r>
    </w:p>
    <w:p w14:paraId="39DEC15D" w14:textId="77777777" w:rsidR="00C52280" w:rsidRPr="001F0A5D" w:rsidRDefault="00C52280" w:rsidP="00C52280">
      <w:pPr>
        <w:pStyle w:val="BodyText"/>
        <w:tabs>
          <w:tab w:val="left" w:pos="567"/>
        </w:tabs>
        <w:spacing w:after="0" w:line="240" w:lineRule="auto"/>
        <w:ind w:left="567"/>
        <w:jc w:val="both"/>
        <w:rPr>
          <w:szCs w:val="24"/>
        </w:rPr>
      </w:pPr>
    </w:p>
    <w:p w14:paraId="31ACEAF9" w14:textId="77777777" w:rsidR="00C52280" w:rsidRDefault="00C52280" w:rsidP="00C52280">
      <w:pPr>
        <w:pStyle w:val="BodyText"/>
        <w:suppressAutoHyphens/>
        <w:spacing w:after="0" w:line="240" w:lineRule="auto"/>
        <w:jc w:val="center"/>
        <w:textAlignment w:val="baseline"/>
        <w:rPr>
          <w:b/>
          <w:bCs/>
          <w:szCs w:val="24"/>
        </w:rPr>
      </w:pPr>
      <w:r>
        <w:rPr>
          <w:b/>
          <w:bCs/>
          <w:szCs w:val="24"/>
        </w:rPr>
        <w:t xml:space="preserve">XIII. </w:t>
      </w:r>
      <w:r w:rsidRPr="00163446">
        <w:rPr>
          <w:b/>
          <w:bCs/>
          <w:szCs w:val="24"/>
        </w:rPr>
        <w:t>SUTARTIES VYKDYMO SUSTABDYMAS</w:t>
      </w:r>
      <w:r>
        <w:rPr>
          <w:b/>
          <w:bCs/>
          <w:szCs w:val="24"/>
        </w:rPr>
        <w:t xml:space="preserve"> </w:t>
      </w:r>
      <w:r w:rsidRPr="00163446">
        <w:rPr>
          <w:b/>
          <w:bCs/>
          <w:szCs w:val="24"/>
        </w:rPr>
        <w:t>/</w:t>
      </w:r>
      <w:r>
        <w:rPr>
          <w:b/>
          <w:bCs/>
          <w:szCs w:val="24"/>
        </w:rPr>
        <w:t xml:space="preserve"> </w:t>
      </w:r>
      <w:r w:rsidRPr="00163446">
        <w:rPr>
          <w:b/>
          <w:bCs/>
          <w:szCs w:val="24"/>
        </w:rPr>
        <w:t>PRATĘSIMAS</w:t>
      </w:r>
    </w:p>
    <w:p w14:paraId="51BF124C" w14:textId="77777777" w:rsidR="00C52280" w:rsidRPr="00163446" w:rsidRDefault="00C52280" w:rsidP="00C52280">
      <w:pPr>
        <w:pStyle w:val="BodyText"/>
        <w:numPr>
          <w:ilvl w:val="0"/>
          <w:numId w:val="11"/>
        </w:numPr>
        <w:tabs>
          <w:tab w:val="left" w:pos="990"/>
        </w:tabs>
        <w:spacing w:after="0" w:line="240" w:lineRule="auto"/>
        <w:ind w:left="0" w:firstLine="540"/>
        <w:jc w:val="both"/>
      </w:pPr>
      <w:r w:rsidRPr="00163446">
        <w:rPr>
          <w:spacing w:val="-3"/>
          <w:szCs w:val="24"/>
        </w:rPr>
        <w:t xml:space="preserve">Jeigu </w:t>
      </w:r>
      <w:r>
        <w:rPr>
          <w:spacing w:val="-3"/>
          <w:szCs w:val="24"/>
        </w:rPr>
        <w:t xml:space="preserve">Paslaugų </w:t>
      </w:r>
      <w:r w:rsidRPr="00C52280">
        <w:rPr>
          <w:szCs w:val="24"/>
        </w:rPr>
        <w:t>teikėjui</w:t>
      </w:r>
      <w:r w:rsidRPr="00163446">
        <w:rPr>
          <w:spacing w:val="-3"/>
          <w:szCs w:val="24"/>
        </w:rPr>
        <w:t xml:space="preserve"> teikiant Paslaugas atsiranda trukdžių arba kitokių kliūčių, trukdančių tinkamai teikti Paslaugas pagal Sutartį, jis privalo raštu nedelsdamas, bet ne vėliau kaip per 1 (vieną) kalendorinę dieną, </w:t>
      </w:r>
      <w:r w:rsidRPr="00163446">
        <w:rPr>
          <w:spacing w:val="-5"/>
          <w:szCs w:val="24"/>
        </w:rPr>
        <w:t xml:space="preserve">apie tai pranešti Užsakovui, pateikdamas minėtų aplinkybių egzistavimo </w:t>
      </w:r>
      <w:proofErr w:type="spellStart"/>
      <w:r w:rsidRPr="00163446">
        <w:rPr>
          <w:spacing w:val="-5"/>
          <w:szCs w:val="24"/>
        </w:rPr>
        <w:t>įrodymus</w:t>
      </w:r>
      <w:proofErr w:type="spellEnd"/>
      <w:r w:rsidRPr="00163446">
        <w:rPr>
          <w:spacing w:val="-5"/>
          <w:szCs w:val="24"/>
        </w:rPr>
        <w:t xml:space="preserve">. Tokiu atveju </w:t>
      </w:r>
      <w:r>
        <w:rPr>
          <w:spacing w:val="-3"/>
          <w:szCs w:val="24"/>
        </w:rPr>
        <w:t>Paslaugų teikėjas</w:t>
      </w:r>
      <w:r w:rsidRPr="00163446">
        <w:rPr>
          <w:spacing w:val="-5"/>
          <w:szCs w:val="24"/>
        </w:rPr>
        <w:t xml:space="preserve"> turi teisę prašyti Užsakovo sustabdyti Paslaugų teikimą, kol bus pašalinti nurodyti trukdžiai ar kliūtys. Užsakovui sutikus, Paslaugų teikimas gali būti sustabdomas tik minėtų aplinkybių egzistavimo laikotarpiui, ir jas pašalinus </w:t>
      </w:r>
      <w:r>
        <w:rPr>
          <w:spacing w:val="-3"/>
          <w:szCs w:val="24"/>
        </w:rPr>
        <w:t>Paslaugų teikėjo</w:t>
      </w:r>
      <w:r w:rsidRPr="00163446">
        <w:rPr>
          <w:spacing w:val="-5"/>
          <w:szCs w:val="24"/>
        </w:rPr>
        <w:t xml:space="preserve"> privalo nedelsiant atnaujinti Paslaugų teikimą.</w:t>
      </w:r>
    </w:p>
    <w:p w14:paraId="2A2DBE29" w14:textId="77777777" w:rsidR="00C52280" w:rsidRPr="00163446" w:rsidRDefault="00C52280" w:rsidP="00C52280">
      <w:pPr>
        <w:pStyle w:val="BodyText"/>
        <w:tabs>
          <w:tab w:val="left" w:pos="990"/>
          <w:tab w:val="left" w:pos="1080"/>
        </w:tabs>
        <w:suppressAutoHyphens/>
        <w:autoSpaceDE w:val="0"/>
        <w:autoSpaceDN w:val="0"/>
        <w:spacing w:after="0" w:line="240" w:lineRule="auto"/>
        <w:ind w:firstLine="540"/>
        <w:jc w:val="both"/>
        <w:textAlignment w:val="baseline"/>
      </w:pPr>
      <w:r>
        <w:rPr>
          <w:spacing w:val="-5"/>
          <w:szCs w:val="24"/>
        </w:rPr>
        <w:lastRenderedPageBreak/>
        <w:t xml:space="preserve">65. </w:t>
      </w:r>
      <w:r>
        <w:rPr>
          <w:spacing w:val="-3"/>
          <w:szCs w:val="24"/>
        </w:rPr>
        <w:t>Paslaugų teikėjas</w:t>
      </w:r>
      <w:r w:rsidRPr="00163446">
        <w:rPr>
          <w:spacing w:val="3"/>
          <w:szCs w:val="24"/>
        </w:rPr>
        <w:t xml:space="preserve"> privalo nedelsiant, bet ne vėliau kaip per 1 (vieną) kalendorinę dieną,</w:t>
      </w:r>
      <w:r w:rsidR="00881922">
        <w:rPr>
          <w:spacing w:val="3"/>
          <w:szCs w:val="24"/>
        </w:rPr>
        <w:t xml:space="preserve"> </w:t>
      </w:r>
      <w:r w:rsidRPr="00163446">
        <w:rPr>
          <w:spacing w:val="3"/>
          <w:szCs w:val="24"/>
        </w:rPr>
        <w:t xml:space="preserve">sustabdyti Paslaugų arba jų dalies teikimą, gavęs raštišką pranešimą iš </w:t>
      </w:r>
      <w:r w:rsidRPr="00163446">
        <w:rPr>
          <w:spacing w:val="-5"/>
          <w:szCs w:val="24"/>
        </w:rPr>
        <w:t>Užsakovo</w:t>
      </w:r>
      <w:r w:rsidRPr="00163446">
        <w:rPr>
          <w:spacing w:val="3"/>
          <w:szCs w:val="24"/>
        </w:rPr>
        <w:t xml:space="preserve">, </w:t>
      </w:r>
      <w:r w:rsidRPr="00163446">
        <w:rPr>
          <w:spacing w:val="-5"/>
          <w:szCs w:val="24"/>
        </w:rPr>
        <w:t>kuriame nurodoma tai padaryti. Paslaugų teikimo sustabdymas nereiškia Sutarties nutraukimo.</w:t>
      </w:r>
    </w:p>
    <w:p w14:paraId="37E4E87D" w14:textId="77777777" w:rsidR="00C52280" w:rsidRPr="00B83974" w:rsidRDefault="00C52280" w:rsidP="00C52280">
      <w:pPr>
        <w:pStyle w:val="BodyText"/>
        <w:tabs>
          <w:tab w:val="left" w:pos="900"/>
          <w:tab w:val="left" w:pos="1080"/>
        </w:tabs>
        <w:suppressAutoHyphens/>
        <w:autoSpaceDE w:val="0"/>
        <w:autoSpaceDN w:val="0"/>
        <w:spacing w:after="0" w:line="240" w:lineRule="auto"/>
        <w:ind w:firstLine="540"/>
        <w:jc w:val="both"/>
        <w:textAlignment w:val="baseline"/>
        <w:rPr>
          <w:szCs w:val="24"/>
        </w:rPr>
      </w:pPr>
      <w:r>
        <w:rPr>
          <w:szCs w:val="24"/>
        </w:rPr>
        <w:t xml:space="preserve">66. </w:t>
      </w:r>
      <w:r w:rsidRPr="00163446">
        <w:rPr>
          <w:szCs w:val="24"/>
        </w:rPr>
        <w:t xml:space="preserve">Jei Užsakovas sustabdo Paslaugų teikimą daugiau nei 60 (šešiasdešimt) dienų ne dėl </w:t>
      </w:r>
      <w:r>
        <w:rPr>
          <w:spacing w:val="-3"/>
          <w:szCs w:val="24"/>
        </w:rPr>
        <w:t>Paslaugų teikėjo</w:t>
      </w:r>
      <w:r w:rsidRPr="00B83974">
        <w:rPr>
          <w:szCs w:val="24"/>
        </w:rPr>
        <w:t xml:space="preserve"> kaltės ir ne dėl aplinkybių, kurių atsiradimo rizika tenka </w:t>
      </w:r>
      <w:r>
        <w:rPr>
          <w:spacing w:val="-3"/>
          <w:szCs w:val="24"/>
        </w:rPr>
        <w:t>Paslaugų teikėjui</w:t>
      </w:r>
      <w:r w:rsidRPr="00B83974">
        <w:rPr>
          <w:szCs w:val="24"/>
        </w:rPr>
        <w:t xml:space="preserve">, </w:t>
      </w:r>
      <w:r>
        <w:rPr>
          <w:spacing w:val="-3"/>
          <w:szCs w:val="24"/>
        </w:rPr>
        <w:t>Paslaugų teikėjas</w:t>
      </w:r>
      <w:r w:rsidRPr="00B83974">
        <w:rPr>
          <w:szCs w:val="24"/>
        </w:rPr>
        <w:t xml:space="preserve"> gali rašytiniu pranešimu pareikalauti leidimo atnaujinti Paslaugų teikimą per 30 (trisdešimt) kalendorinių dienų, o tokio leidimo negavęs Sutartį nutraukti apie tai raštu pranešdamas Užsakovui Sutartyje nustatyta tvarka.</w:t>
      </w:r>
    </w:p>
    <w:p w14:paraId="63B7C2B9" w14:textId="77777777" w:rsidR="00C52280" w:rsidRPr="00B83974" w:rsidRDefault="00C52280" w:rsidP="00C52280">
      <w:pPr>
        <w:pStyle w:val="BodyText"/>
        <w:tabs>
          <w:tab w:val="left" w:pos="990"/>
          <w:tab w:val="left" w:pos="1170"/>
        </w:tabs>
        <w:suppressAutoHyphens/>
        <w:autoSpaceDE w:val="0"/>
        <w:autoSpaceDN w:val="0"/>
        <w:spacing w:after="0" w:line="240" w:lineRule="auto"/>
        <w:ind w:firstLine="540"/>
        <w:jc w:val="both"/>
        <w:textAlignment w:val="baseline"/>
        <w:rPr>
          <w:szCs w:val="24"/>
        </w:rPr>
      </w:pPr>
      <w:r w:rsidRPr="00B83974">
        <w:rPr>
          <w:spacing w:val="-2"/>
          <w:szCs w:val="24"/>
        </w:rPr>
        <w:t>6</w:t>
      </w:r>
      <w:r>
        <w:rPr>
          <w:spacing w:val="-2"/>
          <w:szCs w:val="24"/>
        </w:rPr>
        <w:t>7</w:t>
      </w:r>
      <w:r w:rsidRPr="00B83974">
        <w:rPr>
          <w:spacing w:val="-2"/>
          <w:szCs w:val="24"/>
        </w:rPr>
        <w:t>. Jeigu Paslaugų teikimas sustabdomas ilgiau nei 90 (devyniasdešimt) dienų, kiekviena Sutarties Šalis gali vienašališkai nutraukti Sutartį, pranešdama apie tai kitai Šaliai raštu Sutartyje nustatyta tvarka.</w:t>
      </w:r>
    </w:p>
    <w:p w14:paraId="1BB61FB5" w14:textId="77777777" w:rsidR="00C52280" w:rsidRPr="00B83974" w:rsidRDefault="00C52280" w:rsidP="00C52280">
      <w:pPr>
        <w:pStyle w:val="BodyText"/>
        <w:tabs>
          <w:tab w:val="left" w:pos="990"/>
          <w:tab w:val="left" w:pos="1170"/>
        </w:tabs>
        <w:suppressAutoHyphens/>
        <w:autoSpaceDE w:val="0"/>
        <w:autoSpaceDN w:val="0"/>
        <w:spacing w:after="0" w:line="240" w:lineRule="auto"/>
        <w:ind w:firstLine="540"/>
        <w:jc w:val="both"/>
        <w:textAlignment w:val="baseline"/>
        <w:rPr>
          <w:szCs w:val="24"/>
        </w:rPr>
      </w:pPr>
      <w:r w:rsidRPr="00B83974">
        <w:rPr>
          <w:spacing w:val="-2"/>
          <w:szCs w:val="24"/>
        </w:rPr>
        <w:t>6</w:t>
      </w:r>
      <w:r>
        <w:rPr>
          <w:spacing w:val="-2"/>
          <w:szCs w:val="24"/>
        </w:rPr>
        <w:t>8</w:t>
      </w:r>
      <w:r w:rsidRPr="00B83974">
        <w:rPr>
          <w:spacing w:val="-2"/>
          <w:szCs w:val="24"/>
        </w:rPr>
        <w:t xml:space="preserve">. Sutarties vykdymo sustabdymas </w:t>
      </w:r>
      <w:r w:rsidRPr="00B83974">
        <w:rPr>
          <w:szCs w:val="24"/>
        </w:rPr>
        <w:t xml:space="preserve">savaime nesuteikia </w:t>
      </w:r>
      <w:r>
        <w:rPr>
          <w:spacing w:val="-3"/>
          <w:szCs w:val="24"/>
        </w:rPr>
        <w:t>Paslaugų teikėjui</w:t>
      </w:r>
      <w:r w:rsidRPr="00B83974">
        <w:rPr>
          <w:spacing w:val="-5"/>
          <w:szCs w:val="24"/>
        </w:rPr>
        <w:t xml:space="preserve"> </w:t>
      </w:r>
      <w:r w:rsidRPr="00B83974">
        <w:rPr>
          <w:szCs w:val="24"/>
        </w:rPr>
        <w:t xml:space="preserve">teisės reikalauti Paslaugų atlikimo termino pratęsimo. </w:t>
      </w:r>
    </w:p>
    <w:p w14:paraId="34EB16D4" w14:textId="77777777" w:rsidR="00C52280" w:rsidRPr="00B83974" w:rsidRDefault="00C52280" w:rsidP="00C52280">
      <w:pPr>
        <w:pStyle w:val="BodyText"/>
        <w:tabs>
          <w:tab w:val="left" w:pos="900"/>
          <w:tab w:val="left" w:pos="1170"/>
        </w:tabs>
        <w:suppressAutoHyphens/>
        <w:autoSpaceDE w:val="0"/>
        <w:autoSpaceDN w:val="0"/>
        <w:spacing w:after="0" w:line="240" w:lineRule="auto"/>
        <w:ind w:firstLine="540"/>
        <w:jc w:val="both"/>
        <w:textAlignment w:val="baseline"/>
        <w:rPr>
          <w:szCs w:val="24"/>
        </w:rPr>
      </w:pPr>
      <w:r w:rsidRPr="00B83974">
        <w:rPr>
          <w:rStyle w:val="FontStyle23"/>
          <w:sz w:val="24"/>
          <w:szCs w:val="24"/>
          <w:lang w:eastAsia="lt-LT"/>
        </w:rPr>
        <w:t>6</w:t>
      </w:r>
      <w:r>
        <w:rPr>
          <w:rStyle w:val="FontStyle23"/>
          <w:sz w:val="24"/>
          <w:szCs w:val="24"/>
          <w:lang w:eastAsia="lt-LT"/>
        </w:rPr>
        <w:t>9</w:t>
      </w:r>
      <w:r w:rsidRPr="00B83974">
        <w:rPr>
          <w:rStyle w:val="FontStyle23"/>
          <w:sz w:val="24"/>
          <w:szCs w:val="24"/>
          <w:lang w:eastAsia="lt-LT"/>
        </w:rPr>
        <w:t xml:space="preserve">. </w:t>
      </w:r>
      <w:r>
        <w:rPr>
          <w:spacing w:val="-3"/>
          <w:szCs w:val="24"/>
        </w:rPr>
        <w:t>Paslaugų teikėjas</w:t>
      </w:r>
      <w:r w:rsidRPr="00B83974">
        <w:rPr>
          <w:rStyle w:val="FontStyle23"/>
          <w:sz w:val="24"/>
          <w:szCs w:val="24"/>
          <w:lang w:eastAsia="lt-LT"/>
        </w:rPr>
        <w:t xml:space="preserve"> turi teisę į Paslaugų vykdymo pratęsimą, tačiau tik tuo atveju, jei tokių aplinkybių </w:t>
      </w:r>
      <w:r>
        <w:rPr>
          <w:spacing w:val="-3"/>
          <w:szCs w:val="24"/>
        </w:rPr>
        <w:t>Paslaugų teikėjas</w:t>
      </w:r>
      <w:r w:rsidRPr="00B83974">
        <w:rPr>
          <w:rStyle w:val="FontStyle23"/>
          <w:sz w:val="24"/>
          <w:szCs w:val="24"/>
          <w:lang w:eastAsia="lt-LT"/>
        </w:rPr>
        <w:t xml:space="preserve"> negalėjo iš anksto numatyti. Aplinkybės, kuriomis grindžiama būtinybė pratęsti Paslaugų teikimo laiką, jokiu būdu negali priklausyti nuo </w:t>
      </w:r>
      <w:r>
        <w:rPr>
          <w:spacing w:val="-3"/>
          <w:szCs w:val="24"/>
        </w:rPr>
        <w:t>Paslaugų teikėjo</w:t>
      </w:r>
      <w:r w:rsidRPr="00B83974">
        <w:rPr>
          <w:rStyle w:val="FontStyle23"/>
          <w:sz w:val="24"/>
          <w:szCs w:val="24"/>
          <w:lang w:eastAsia="lt-LT"/>
        </w:rPr>
        <w:t xml:space="preserve">. Kiekvienu tokiu atveju, </w:t>
      </w:r>
      <w:r>
        <w:rPr>
          <w:spacing w:val="-3"/>
          <w:szCs w:val="24"/>
        </w:rPr>
        <w:t>Paslaugų teikėjas</w:t>
      </w:r>
      <w:r w:rsidRPr="00B83974">
        <w:rPr>
          <w:spacing w:val="-3"/>
          <w:szCs w:val="24"/>
        </w:rPr>
        <w:t xml:space="preserve"> raštu nedelsdamas, bet ne vėliau kaip per 1 (vieną) kalendorinę dieną, </w:t>
      </w:r>
      <w:r w:rsidRPr="00B83974">
        <w:rPr>
          <w:spacing w:val="-5"/>
          <w:szCs w:val="24"/>
        </w:rPr>
        <w:t xml:space="preserve">apie tai praneša Užsakovui, pateikdamas minėtų aplinkybių egzistavimo </w:t>
      </w:r>
      <w:proofErr w:type="spellStart"/>
      <w:r w:rsidRPr="00B83974">
        <w:rPr>
          <w:spacing w:val="-5"/>
          <w:szCs w:val="24"/>
        </w:rPr>
        <w:t>įrodymus</w:t>
      </w:r>
      <w:proofErr w:type="spellEnd"/>
      <w:r w:rsidRPr="00B83974">
        <w:rPr>
          <w:spacing w:val="-5"/>
          <w:szCs w:val="24"/>
        </w:rPr>
        <w:t>.</w:t>
      </w:r>
      <w:r w:rsidRPr="00B83974">
        <w:rPr>
          <w:rStyle w:val="FontStyle23"/>
          <w:sz w:val="24"/>
          <w:szCs w:val="24"/>
          <w:lang w:eastAsia="lt-LT"/>
        </w:rPr>
        <w:t xml:space="preserve"> Nurodytas aplinkybes vertina Užsakovas. </w:t>
      </w:r>
      <w:r w:rsidRPr="00B83974">
        <w:rPr>
          <w:spacing w:val="-5"/>
          <w:szCs w:val="24"/>
        </w:rPr>
        <w:t>Užsakovui sutikus, Paslaugų teikimo pratęsimas galimas tik minėtų aplinkybių egzistavimo laikotarpiui.</w:t>
      </w:r>
    </w:p>
    <w:p w14:paraId="39D7A612" w14:textId="77777777" w:rsidR="00C52280" w:rsidRDefault="00C52280" w:rsidP="00C52280">
      <w:pPr>
        <w:tabs>
          <w:tab w:val="num" w:pos="720"/>
        </w:tabs>
        <w:spacing w:after="0" w:line="240" w:lineRule="auto"/>
        <w:jc w:val="both"/>
      </w:pPr>
    </w:p>
    <w:p w14:paraId="210ADF53" w14:textId="77777777" w:rsidR="00C52280" w:rsidRDefault="00C52280" w:rsidP="00C52280">
      <w:pPr>
        <w:shd w:val="clear" w:color="auto" w:fill="FFFFFF"/>
        <w:tabs>
          <w:tab w:val="left" w:pos="0"/>
          <w:tab w:val="left" w:pos="698"/>
        </w:tabs>
        <w:spacing w:after="0" w:line="240" w:lineRule="auto"/>
        <w:ind w:left="360"/>
        <w:jc w:val="center"/>
        <w:rPr>
          <w:b/>
          <w:szCs w:val="24"/>
        </w:rPr>
      </w:pPr>
      <w:r>
        <w:rPr>
          <w:b/>
          <w:szCs w:val="24"/>
        </w:rPr>
        <w:t xml:space="preserve">XIV. AVANSINIO MOKĖJIMO </w:t>
      </w:r>
      <w:r w:rsidRPr="001372DD">
        <w:rPr>
          <w:b/>
          <w:szCs w:val="24"/>
        </w:rPr>
        <w:t>UŽTIKRINIMAS</w:t>
      </w:r>
      <w:r w:rsidRPr="009367CA">
        <w:rPr>
          <w:b/>
          <w:i/>
          <w:szCs w:val="24"/>
        </w:rPr>
        <w:t xml:space="preserve"> (jei t</w:t>
      </w:r>
      <w:r>
        <w:rPr>
          <w:b/>
          <w:i/>
          <w:szCs w:val="24"/>
        </w:rPr>
        <w:t>a</w:t>
      </w:r>
      <w:r w:rsidRPr="009367CA">
        <w:rPr>
          <w:b/>
          <w:i/>
          <w:szCs w:val="24"/>
        </w:rPr>
        <w:t>ikoma)</w:t>
      </w:r>
    </w:p>
    <w:p w14:paraId="39264460" w14:textId="77777777" w:rsidR="00C52280" w:rsidRPr="00163446" w:rsidRDefault="00C52280" w:rsidP="00C52280">
      <w:pPr>
        <w:tabs>
          <w:tab w:val="left" w:pos="360"/>
          <w:tab w:val="left" w:pos="709"/>
          <w:tab w:val="left" w:pos="900"/>
        </w:tabs>
        <w:spacing w:after="0" w:line="240" w:lineRule="auto"/>
        <w:ind w:firstLine="540"/>
        <w:jc w:val="both"/>
        <w:rPr>
          <w:spacing w:val="1"/>
        </w:rPr>
      </w:pPr>
      <w:r>
        <w:rPr>
          <w:spacing w:val="-5"/>
        </w:rPr>
        <w:t>70. Avansinio mokėjimo</w:t>
      </w:r>
      <w:r w:rsidRPr="00163446">
        <w:rPr>
          <w:spacing w:val="1"/>
        </w:rPr>
        <w:t xml:space="preserve"> užtikrinamo dydis</w:t>
      </w:r>
      <w:r>
        <w:rPr>
          <w:spacing w:val="1"/>
        </w:rPr>
        <w:t xml:space="preserve"> ir būdas</w:t>
      </w:r>
      <w:r w:rsidRPr="00163446">
        <w:rPr>
          <w:spacing w:val="1"/>
        </w:rPr>
        <w:t xml:space="preserve"> yra numatytas Sutarties Specialiosiose sąlygose. </w:t>
      </w:r>
    </w:p>
    <w:p w14:paraId="0C19ECD2" w14:textId="77777777" w:rsidR="00C52280" w:rsidRPr="00A73750" w:rsidRDefault="00C52280" w:rsidP="00C52280">
      <w:pPr>
        <w:tabs>
          <w:tab w:val="left" w:pos="360"/>
        </w:tabs>
        <w:spacing w:after="0" w:line="240" w:lineRule="auto"/>
        <w:ind w:firstLine="540"/>
        <w:jc w:val="both"/>
        <w:rPr>
          <w:spacing w:val="1"/>
        </w:rPr>
      </w:pPr>
      <w:r>
        <w:rPr>
          <w:spacing w:val="-5"/>
        </w:rPr>
        <w:t>71</w:t>
      </w:r>
      <w:r w:rsidRPr="00163446">
        <w:rPr>
          <w:spacing w:val="-5"/>
        </w:rPr>
        <w:t xml:space="preserve">. </w:t>
      </w:r>
      <w:r>
        <w:rPr>
          <w:spacing w:val="-5"/>
        </w:rPr>
        <w:t xml:space="preserve">Avansinis mokėjimas </w:t>
      </w:r>
      <w:r w:rsidRPr="00163446">
        <w:rPr>
          <w:color w:val="000000"/>
          <w:spacing w:val="-6"/>
        </w:rPr>
        <w:t xml:space="preserve">gali būti užtikrintas </w:t>
      </w:r>
      <w:r>
        <w:rPr>
          <w:color w:val="000000"/>
          <w:spacing w:val="-6"/>
        </w:rPr>
        <w:t xml:space="preserve">mokėjimo pavedimu ar </w:t>
      </w:r>
      <w:r w:rsidRPr="00163446">
        <w:rPr>
          <w:color w:val="000000"/>
          <w:spacing w:val="-6"/>
        </w:rPr>
        <w:t>pirmo pareikalavimo, banko garantija</w:t>
      </w:r>
      <w:r>
        <w:rPr>
          <w:color w:val="000000"/>
          <w:spacing w:val="-6"/>
        </w:rPr>
        <w:t xml:space="preserve"> / draudimo bendrovės laidavimu.</w:t>
      </w:r>
    </w:p>
    <w:p w14:paraId="599EF4E0" w14:textId="77777777" w:rsidR="00C52280" w:rsidRDefault="00C52280" w:rsidP="00C52280">
      <w:pPr>
        <w:spacing w:after="0" w:line="240" w:lineRule="auto"/>
        <w:ind w:firstLine="540"/>
        <w:jc w:val="both"/>
      </w:pPr>
      <w:r>
        <w:t>72. B</w:t>
      </w:r>
      <w:r w:rsidRPr="00452E0B">
        <w:t>ankui / draudimo bendrovei, išduodantiems garantiją / laidavimo raštą, jų išdavimo dieną taikomas ne mažesnis kaip kredito agentūrų „</w:t>
      </w:r>
      <w:proofErr w:type="spellStart"/>
      <w:r w:rsidRPr="00452E0B">
        <w:t>Fitch</w:t>
      </w:r>
      <w:proofErr w:type="spellEnd"/>
      <w:r w:rsidRPr="00452E0B">
        <w:t xml:space="preserve"> </w:t>
      </w:r>
      <w:proofErr w:type="spellStart"/>
      <w:r w:rsidRPr="00452E0B">
        <w:t>Ratings</w:t>
      </w:r>
      <w:proofErr w:type="spellEnd"/>
      <w:r w:rsidRPr="00452E0B">
        <w:t>“ ar „</w:t>
      </w:r>
      <w:proofErr w:type="spellStart"/>
      <w:r w:rsidRPr="00452E0B">
        <w:t>Standart</w:t>
      </w:r>
      <w:proofErr w:type="spellEnd"/>
      <w:r w:rsidRPr="00452E0B">
        <w:t xml:space="preserve"> &amp; </w:t>
      </w:r>
      <w:proofErr w:type="spellStart"/>
      <w:r w:rsidRPr="00452E0B">
        <w:t>Poor‘s</w:t>
      </w:r>
      <w:proofErr w:type="spellEnd"/>
      <w:r w:rsidRPr="00452E0B">
        <w:t>“ suteiktą „BB+“ arba agentūros „</w:t>
      </w:r>
      <w:proofErr w:type="spellStart"/>
      <w:r w:rsidRPr="00452E0B">
        <w:t>Moody‘s</w:t>
      </w:r>
      <w:proofErr w:type="spellEnd"/>
      <w:r w:rsidRPr="00452E0B">
        <w:t xml:space="preserve">“ suteiktas „Ba1“ ilgalaikio skolinimosi reitingas. Jei finansų grupės bankui, draudimo bendrovei arba filialui nėra suteikiamas atskiras skolinimosi reitingas, </w:t>
      </w:r>
      <w:r>
        <w:t>tokiu</w:t>
      </w:r>
      <w:r w:rsidRPr="00452E0B">
        <w:t xml:space="preserve"> atveju pagrindinis (motininis ar valdantysis) bankas / draudimo bendrovė garantijos / laidavimo rašto išdavimo dieną turi turėti ne mažesnius nei aukščiau nurodyta reitingus (</w:t>
      </w:r>
      <w:r w:rsidRPr="00452E0B">
        <w:rPr>
          <w:i/>
        </w:rPr>
        <w:t>taikoma, jeigu numatomo pirkimo vertė / pirkimo objekto dalies yra didesnė kaip 1 500 000,00 (vienas milijonas penki šimtai tūkstančių) eurų be PVM</w:t>
      </w:r>
      <w:r>
        <w:t>).</w:t>
      </w:r>
    </w:p>
    <w:p w14:paraId="4225253E" w14:textId="77777777" w:rsidR="00C52280" w:rsidRPr="00452E0B" w:rsidRDefault="00C52280" w:rsidP="00C52280">
      <w:pPr>
        <w:spacing w:after="0" w:line="240" w:lineRule="auto"/>
        <w:ind w:firstLine="540"/>
        <w:jc w:val="both"/>
      </w:pPr>
      <w:r>
        <w:t>B</w:t>
      </w:r>
      <w:r w:rsidRPr="00452E0B">
        <w:t xml:space="preserve">ankui / draudimo bendrovei, išduodantiems garantiją / garantinį raštą, jų išdavimo dieną taikomas ne </w:t>
      </w:r>
      <w:r w:rsidRPr="007C7743">
        <w:t>mažesnis kaip kredito agentūrų „</w:t>
      </w:r>
      <w:proofErr w:type="spellStart"/>
      <w:r w:rsidRPr="007C7743">
        <w:t>Fitch</w:t>
      </w:r>
      <w:proofErr w:type="spellEnd"/>
      <w:r w:rsidRPr="007C7743">
        <w:t xml:space="preserve"> </w:t>
      </w:r>
      <w:proofErr w:type="spellStart"/>
      <w:r w:rsidRPr="007C7743">
        <w:t>Ratings</w:t>
      </w:r>
      <w:proofErr w:type="spellEnd"/>
      <w:r w:rsidRPr="007C7743">
        <w:t>“ ar „</w:t>
      </w:r>
      <w:proofErr w:type="spellStart"/>
      <w:r w:rsidRPr="007C7743">
        <w:t>Standart</w:t>
      </w:r>
      <w:proofErr w:type="spellEnd"/>
      <w:r w:rsidRPr="007C7743">
        <w:t xml:space="preserve"> &amp; </w:t>
      </w:r>
      <w:proofErr w:type="spellStart"/>
      <w:r w:rsidRPr="007C7743">
        <w:t>Poor‘s</w:t>
      </w:r>
      <w:proofErr w:type="spellEnd"/>
      <w:r w:rsidRPr="007C7743">
        <w:t>“ suteiktas „A-“ arba agentūros „</w:t>
      </w:r>
      <w:proofErr w:type="spellStart"/>
      <w:r w:rsidRPr="007C7743">
        <w:t>Moody‘s</w:t>
      </w:r>
      <w:proofErr w:type="spellEnd"/>
      <w:r w:rsidRPr="007C7743">
        <w:t>“ suteiktas „A3“ ilgalaikio skolinimosi reitingas. Jei finansų grupės bankui, draudimo bendrovei ar filialui nėra suteikiamas</w:t>
      </w:r>
      <w:r w:rsidRPr="00452E0B">
        <w:t xml:space="preserve"> atskiras skolinimosi reitingas, tokiu atveju pagrindinis (motininis ar valdantysis) bankas / draudimo bendrovė garantijos / garantinio rašto išdavimo dieną turi turėti ne mažesnius nei aukščiau nurodyta reitingus. (</w:t>
      </w:r>
      <w:r w:rsidRPr="00452E0B">
        <w:rPr>
          <w:i/>
        </w:rPr>
        <w:t xml:space="preserve">taikoma, jeigu numatomo pirkimo / pirkimo objekto dalies vertė yra didesnė kaip 10 000 000,00 (dešimt milijonų) </w:t>
      </w:r>
      <w:proofErr w:type="spellStart"/>
      <w:r w:rsidRPr="00452E0B">
        <w:rPr>
          <w:i/>
        </w:rPr>
        <w:t>Eur</w:t>
      </w:r>
      <w:proofErr w:type="spellEnd"/>
      <w:r w:rsidRPr="00452E0B">
        <w:rPr>
          <w:i/>
        </w:rPr>
        <w:t xml:space="preserve"> be PVM</w:t>
      </w:r>
      <w:r w:rsidRPr="00452E0B">
        <w:t>);</w:t>
      </w:r>
    </w:p>
    <w:p w14:paraId="26129CA2" w14:textId="77777777" w:rsidR="00C52280" w:rsidRPr="00452E0B" w:rsidRDefault="00C52280" w:rsidP="00C52280">
      <w:pPr>
        <w:spacing w:after="0" w:line="240" w:lineRule="auto"/>
        <w:ind w:firstLine="540"/>
        <w:jc w:val="both"/>
      </w:pPr>
      <w:r>
        <w:t>7</w:t>
      </w:r>
      <w:r w:rsidRPr="00452E0B">
        <w:t xml:space="preserve">3. </w:t>
      </w:r>
      <w:r>
        <w:t>Užsakovui</w:t>
      </w:r>
      <w:r w:rsidRPr="00452E0B">
        <w:t xml:space="preserve"> gavus informacijos, jog bankas / draudimo bendrovė, išdavę garantiją / laidavimo raštą, nebeatitinka</w:t>
      </w:r>
      <w:r>
        <w:t xml:space="preserve"> Sutartyje keliamų reikalavimų, Paslaugų teikėjas</w:t>
      </w:r>
      <w:r w:rsidRPr="00452E0B">
        <w:t xml:space="preserve"> įsipareigoja per 14 (keturiolika) kalendorinių dienų nuo </w:t>
      </w:r>
      <w:r>
        <w:t>Užsakovo</w:t>
      </w:r>
      <w:r w:rsidRPr="00452E0B">
        <w:t xml:space="preserve"> reikalavimo pateikti banko / draudimo bendrovės garantiją / </w:t>
      </w:r>
      <w:r>
        <w:t>laidavimo raštą, atitinkančius S</w:t>
      </w:r>
      <w:r w:rsidRPr="00452E0B">
        <w:t>utarties reikalavimus;</w:t>
      </w:r>
    </w:p>
    <w:p w14:paraId="330FB5EA" w14:textId="77777777" w:rsidR="00C52280" w:rsidRPr="00452E0B" w:rsidRDefault="00C52280" w:rsidP="00C52280">
      <w:pPr>
        <w:spacing w:after="0" w:line="240" w:lineRule="auto"/>
        <w:ind w:firstLine="540"/>
        <w:jc w:val="both"/>
      </w:pPr>
      <w:r>
        <w:t>7</w:t>
      </w:r>
      <w:r w:rsidRPr="00452E0B">
        <w:t xml:space="preserve">4. </w:t>
      </w:r>
      <w:r>
        <w:t>V</w:t>
      </w:r>
      <w:r w:rsidRPr="00452E0B">
        <w:t xml:space="preserve">isoms banko / draudimo bendrovės išduotoms garantijoms / garantiniams raštams turi būti taikoma Lietuvos Respublikos teisė ir </w:t>
      </w:r>
      <w:r>
        <w:t>ta</w:t>
      </w:r>
      <w:r w:rsidRPr="00452E0B">
        <w:t>rptautinių prekybos rūmų patvirtintos taisyklės - „</w:t>
      </w:r>
      <w:proofErr w:type="spellStart"/>
      <w:r w:rsidRPr="00452E0B">
        <w:t>The</w:t>
      </w:r>
      <w:proofErr w:type="spellEnd"/>
      <w:r w:rsidRPr="00452E0B">
        <w:t xml:space="preserve"> ICC </w:t>
      </w:r>
      <w:proofErr w:type="spellStart"/>
      <w:r w:rsidRPr="00452E0B">
        <w:t>Uniform</w:t>
      </w:r>
      <w:proofErr w:type="spellEnd"/>
      <w:r w:rsidRPr="00452E0B">
        <w:t xml:space="preserve"> </w:t>
      </w:r>
      <w:proofErr w:type="spellStart"/>
      <w:r w:rsidRPr="00452E0B">
        <w:t>rules</w:t>
      </w:r>
      <w:proofErr w:type="spellEnd"/>
      <w:r w:rsidRPr="00452E0B">
        <w:t xml:space="preserve"> </w:t>
      </w:r>
      <w:proofErr w:type="spellStart"/>
      <w:r w:rsidRPr="00452E0B">
        <w:t>for</w:t>
      </w:r>
      <w:proofErr w:type="spellEnd"/>
      <w:r w:rsidRPr="00452E0B">
        <w:t xml:space="preserve"> </w:t>
      </w:r>
      <w:proofErr w:type="spellStart"/>
      <w:r w:rsidRPr="00452E0B">
        <w:t>demand</w:t>
      </w:r>
      <w:proofErr w:type="spellEnd"/>
      <w:r w:rsidRPr="00452E0B">
        <w:t xml:space="preserve"> </w:t>
      </w:r>
      <w:proofErr w:type="spellStart"/>
      <w:r w:rsidRPr="00452E0B">
        <w:t>guarantees</w:t>
      </w:r>
      <w:proofErr w:type="spellEnd"/>
      <w:r w:rsidRPr="00452E0B">
        <w:t>“ (Leidinio Nr. 758).</w:t>
      </w:r>
      <w:r>
        <w:t xml:space="preserve"> Avansinio mokėjimo</w:t>
      </w:r>
      <w:r w:rsidRPr="00452E0B">
        <w:t xml:space="preserve"> </w:t>
      </w:r>
      <w:r w:rsidRPr="00452E0B">
        <w:rPr>
          <w:iCs/>
        </w:rPr>
        <w:t xml:space="preserve">užtikrinimą patvirtinantys dokumentai </w:t>
      </w:r>
      <w:r>
        <w:rPr>
          <w:iCs/>
        </w:rPr>
        <w:t xml:space="preserve">Užsakovui </w:t>
      </w:r>
      <w:r w:rsidRPr="00452E0B">
        <w:rPr>
          <w:iCs/>
        </w:rPr>
        <w:t>turi būti teikiami tik elektroniniu būdu.</w:t>
      </w:r>
    </w:p>
    <w:p w14:paraId="7CC29B49" w14:textId="77777777" w:rsidR="00C52280" w:rsidRPr="00452E0B" w:rsidRDefault="00C52280" w:rsidP="00C52280">
      <w:pPr>
        <w:spacing w:after="0" w:line="240" w:lineRule="auto"/>
        <w:ind w:firstLine="720"/>
        <w:jc w:val="both"/>
      </w:pPr>
    </w:p>
    <w:p w14:paraId="50CC3216" w14:textId="77777777" w:rsidR="00C52280" w:rsidRDefault="00C52280" w:rsidP="00C52280">
      <w:pPr>
        <w:keepNext/>
        <w:tabs>
          <w:tab w:val="left" w:pos="709"/>
          <w:tab w:val="left" w:pos="1296"/>
        </w:tabs>
        <w:spacing w:after="0" w:line="240" w:lineRule="auto"/>
        <w:ind w:left="568" w:hanging="568"/>
        <w:jc w:val="center"/>
        <w:outlineLvl w:val="0"/>
        <w:rPr>
          <w:rFonts w:eastAsia="Times New Roman"/>
          <w:b/>
          <w:spacing w:val="-1"/>
          <w:szCs w:val="24"/>
        </w:rPr>
      </w:pPr>
      <w:r>
        <w:rPr>
          <w:rFonts w:eastAsia="Times New Roman"/>
          <w:b/>
          <w:spacing w:val="-1"/>
          <w:szCs w:val="24"/>
        </w:rPr>
        <w:lastRenderedPageBreak/>
        <w:t>XV</w:t>
      </w:r>
      <w:r w:rsidRPr="00E74B27">
        <w:rPr>
          <w:rFonts w:eastAsia="Times New Roman"/>
          <w:b/>
          <w:spacing w:val="-1"/>
          <w:szCs w:val="24"/>
        </w:rPr>
        <w:t xml:space="preserve">. KITOS SUTARTIES SĄLYGOS </w:t>
      </w:r>
    </w:p>
    <w:p w14:paraId="44AA457E" w14:textId="77777777" w:rsidR="00C52280" w:rsidRDefault="00C52280" w:rsidP="00C52280">
      <w:pPr>
        <w:numPr>
          <w:ilvl w:val="0"/>
          <w:numId w:val="10"/>
        </w:numPr>
        <w:tabs>
          <w:tab w:val="left" w:pos="709"/>
          <w:tab w:val="left" w:pos="1134"/>
        </w:tabs>
        <w:spacing w:after="0" w:line="240" w:lineRule="auto"/>
        <w:ind w:left="0" w:firstLine="540"/>
        <w:jc w:val="both"/>
        <w:rPr>
          <w:rFonts w:eastAsia="Times New Roman"/>
          <w:spacing w:val="-1"/>
          <w:szCs w:val="24"/>
        </w:rPr>
      </w:pPr>
      <w:r w:rsidRPr="00F970DF">
        <w:rPr>
          <w:rFonts w:eastAsia="Times New Roman"/>
          <w:spacing w:val="-1"/>
          <w:szCs w:val="24"/>
        </w:rPr>
        <w:t xml:space="preserve">Nė </w:t>
      </w:r>
      <w:r w:rsidRPr="00F970DF">
        <w:t>viena</w:t>
      </w:r>
      <w:r w:rsidRPr="00F970DF">
        <w:rPr>
          <w:rFonts w:eastAsia="Times New Roman"/>
          <w:spacing w:val="-1"/>
          <w:szCs w:val="24"/>
        </w:rPr>
        <w:t xml:space="preserve"> šios Sutarties Šalis neturi teisės perduoti Sutartimi suteiktų teisių ir </w:t>
      </w:r>
      <w:r>
        <w:rPr>
          <w:rFonts w:eastAsia="Times New Roman"/>
          <w:spacing w:val="-1"/>
          <w:szCs w:val="24"/>
        </w:rPr>
        <w:t xml:space="preserve">prisiimtų </w:t>
      </w:r>
      <w:r w:rsidRPr="00F970DF">
        <w:rPr>
          <w:rFonts w:eastAsia="Times New Roman"/>
          <w:spacing w:val="-1"/>
          <w:szCs w:val="24"/>
        </w:rPr>
        <w:t>pareigų tretiesiems asmenims be raštiško kitos Šalies sutikimo.</w:t>
      </w:r>
    </w:p>
    <w:p w14:paraId="5338C1E6" w14:textId="77777777" w:rsidR="00C52280" w:rsidRPr="008D05AB" w:rsidRDefault="00C52280" w:rsidP="00C52280">
      <w:pPr>
        <w:numPr>
          <w:ilvl w:val="0"/>
          <w:numId w:val="10"/>
        </w:numPr>
        <w:tabs>
          <w:tab w:val="left" w:pos="709"/>
          <w:tab w:val="left" w:pos="1134"/>
          <w:tab w:val="num" w:pos="1211"/>
        </w:tabs>
        <w:spacing w:after="0" w:line="240" w:lineRule="auto"/>
        <w:ind w:left="0" w:firstLine="540"/>
        <w:jc w:val="both"/>
        <w:rPr>
          <w:rFonts w:eastAsia="Times New Roman"/>
          <w:spacing w:val="-1"/>
          <w:szCs w:val="24"/>
        </w:rPr>
      </w:pPr>
      <w:r w:rsidRPr="008D05AB">
        <w:rPr>
          <w:szCs w:val="24"/>
        </w:rPr>
        <w:t>Bet kokios šios Sutarties nuostatos negaliojimas ar prieštaravimas LR galiojantiems teisės aktams neatleidžia Šalių nuo prisiimtų įsipareigojimų vykdymo. Šiuo atveju tokia nuostata turi būti pakeista atitinkančia teisės aktų reikalavimus kiek įmanoma artimesne Sutarties tikslui bei kitoms jos nuostatoms.</w:t>
      </w:r>
    </w:p>
    <w:p w14:paraId="43736733" w14:textId="77777777" w:rsidR="00C52280" w:rsidRPr="008D05AB" w:rsidRDefault="00C52280" w:rsidP="00C52280">
      <w:pPr>
        <w:numPr>
          <w:ilvl w:val="0"/>
          <w:numId w:val="10"/>
        </w:numPr>
        <w:tabs>
          <w:tab w:val="left" w:pos="709"/>
          <w:tab w:val="left" w:pos="1134"/>
          <w:tab w:val="num" w:pos="1211"/>
        </w:tabs>
        <w:spacing w:after="0" w:line="240" w:lineRule="auto"/>
        <w:ind w:left="0" w:firstLine="540"/>
        <w:jc w:val="both"/>
        <w:rPr>
          <w:rFonts w:eastAsia="Times New Roman"/>
          <w:spacing w:val="-1"/>
          <w:szCs w:val="24"/>
        </w:rPr>
      </w:pPr>
      <w:r w:rsidRPr="008D05AB">
        <w:rPr>
          <w:szCs w:val="24"/>
        </w:rPr>
        <w:t>Visus kitus klausimus, kurie neaptarti Sutartyje, reguliuoja LR teisės aktai.</w:t>
      </w:r>
    </w:p>
    <w:p w14:paraId="3D4AF6C7" w14:textId="77777777" w:rsidR="00C52280" w:rsidRPr="001223FD" w:rsidRDefault="00C52280" w:rsidP="00C52280">
      <w:pPr>
        <w:pStyle w:val="BodyText"/>
        <w:numPr>
          <w:ilvl w:val="0"/>
          <w:numId w:val="10"/>
        </w:numPr>
        <w:tabs>
          <w:tab w:val="left" w:pos="1170"/>
        </w:tabs>
        <w:spacing w:after="0" w:line="240" w:lineRule="auto"/>
        <w:ind w:left="0" w:firstLine="540"/>
        <w:jc w:val="both"/>
        <w:rPr>
          <w:szCs w:val="24"/>
        </w:rPr>
      </w:pPr>
      <w:r>
        <w:t>Sutartis gali būti keičiama Lietuvos Respublikos teisės aktų nurodyta tvarka. Pakeitimai galioja, kada yra sudaryti raštu ir yra pasirašyti įgaliotų Šalių atstovų.</w:t>
      </w:r>
    </w:p>
    <w:p w14:paraId="7FEA15AB" w14:textId="77777777" w:rsidR="00C52280" w:rsidRPr="00F970DF" w:rsidRDefault="00C52280" w:rsidP="00C52280">
      <w:pPr>
        <w:numPr>
          <w:ilvl w:val="0"/>
          <w:numId w:val="10"/>
        </w:numPr>
        <w:tabs>
          <w:tab w:val="left" w:pos="709"/>
          <w:tab w:val="left" w:pos="1134"/>
          <w:tab w:val="num" w:pos="1211"/>
        </w:tabs>
        <w:spacing w:after="0" w:line="240" w:lineRule="auto"/>
        <w:ind w:left="0" w:firstLine="540"/>
        <w:jc w:val="both"/>
        <w:rPr>
          <w:rFonts w:eastAsia="Times New Roman"/>
          <w:spacing w:val="-1"/>
          <w:szCs w:val="24"/>
        </w:rPr>
      </w:pPr>
      <w:r>
        <w:rPr>
          <w:rFonts w:eastAsia="Times New Roman"/>
          <w:spacing w:val="-1"/>
          <w:szCs w:val="24"/>
        </w:rPr>
        <w:t>Šalys įsipareigoja</w:t>
      </w:r>
      <w:r w:rsidRPr="00F970DF">
        <w:rPr>
          <w:rFonts w:eastAsia="Times New Roman"/>
          <w:spacing w:val="-1"/>
          <w:szCs w:val="24"/>
        </w:rPr>
        <w:t xml:space="preserve"> laikyti šios Sutarties sąlygas, visą dokumentaciją ir informaciją, kurią Šalys gauna viena iš kitos vykdydamos Sutartį</w:t>
      </w:r>
      <w:r>
        <w:rPr>
          <w:rFonts w:eastAsia="Times New Roman"/>
          <w:spacing w:val="-1"/>
          <w:szCs w:val="24"/>
        </w:rPr>
        <w:t xml:space="preserve"> (įskaitant Rangos sutartį ir su jos vykdymu susijusią dokumentaciją)</w:t>
      </w:r>
      <w:r w:rsidRPr="00F970DF">
        <w:rPr>
          <w:rFonts w:eastAsia="Times New Roman"/>
          <w:spacing w:val="-1"/>
          <w:szCs w:val="24"/>
        </w:rPr>
        <w:t>, konfidencialia ir be išankstinio kitos Šalies rašytinio sutikimo neplat</w:t>
      </w:r>
      <w:r>
        <w:rPr>
          <w:rFonts w:eastAsia="Times New Roman"/>
          <w:spacing w:val="-1"/>
          <w:szCs w:val="24"/>
        </w:rPr>
        <w:t xml:space="preserve">inti trečiosioms šalims apie Sutartį ir jos vykdymą </w:t>
      </w:r>
      <w:r w:rsidRPr="00F970DF">
        <w:rPr>
          <w:rFonts w:eastAsia="Times New Roman"/>
          <w:spacing w:val="-1"/>
          <w:szCs w:val="24"/>
        </w:rPr>
        <w:t xml:space="preserve">jokios informacijos, išskyrus atvejus, kai to reikalaujama Lietuvos Respublikos teisės aktų nustatyta tvarka. Už informacijos pagal šią Sutartį paskleidimą, kalta Šalis privalo atlyginti </w:t>
      </w:r>
      <w:r>
        <w:rPr>
          <w:rFonts w:eastAsia="Times New Roman"/>
          <w:spacing w:val="-1"/>
          <w:szCs w:val="24"/>
        </w:rPr>
        <w:t xml:space="preserve">kitai Šaliai </w:t>
      </w:r>
      <w:r w:rsidRPr="00F970DF">
        <w:rPr>
          <w:rFonts w:eastAsia="Times New Roman"/>
          <w:spacing w:val="-1"/>
          <w:szCs w:val="24"/>
        </w:rPr>
        <w:t>dėl to atsiradusius nuostolius.</w:t>
      </w:r>
      <w:r>
        <w:rPr>
          <w:rFonts w:eastAsia="Times New Roman"/>
          <w:spacing w:val="-1"/>
          <w:szCs w:val="24"/>
        </w:rPr>
        <w:t xml:space="preserve"> </w:t>
      </w:r>
      <w:r w:rsidRPr="000A50D5">
        <w:rPr>
          <w:szCs w:val="24"/>
        </w:rPr>
        <w:t>Konfidencialumo įsipareigojimai išlieka ir po Sutarties pasibaigimo.</w:t>
      </w:r>
    </w:p>
    <w:p w14:paraId="524E381B" w14:textId="77777777" w:rsidR="00C52280" w:rsidRDefault="00C52280" w:rsidP="00C52280">
      <w:pPr>
        <w:numPr>
          <w:ilvl w:val="0"/>
          <w:numId w:val="10"/>
        </w:numPr>
        <w:tabs>
          <w:tab w:val="left" w:pos="709"/>
          <w:tab w:val="left" w:pos="1134"/>
          <w:tab w:val="num" w:pos="1211"/>
        </w:tabs>
        <w:spacing w:after="0" w:line="240" w:lineRule="auto"/>
        <w:ind w:left="0" w:firstLine="540"/>
        <w:jc w:val="both"/>
        <w:rPr>
          <w:rFonts w:eastAsia="Times New Roman"/>
          <w:spacing w:val="-1"/>
          <w:szCs w:val="24"/>
        </w:rPr>
      </w:pPr>
      <w:r w:rsidRPr="00F970DF">
        <w:rPr>
          <w:rFonts w:eastAsia="Times New Roman"/>
          <w:spacing w:val="-1"/>
          <w:szCs w:val="24"/>
        </w:rPr>
        <w:t xml:space="preserve">Pasikeitus Šalių adresams ar banko rekvizitams, Šalys privalo </w:t>
      </w:r>
      <w:r>
        <w:rPr>
          <w:rFonts w:eastAsia="Times New Roman"/>
          <w:spacing w:val="-1"/>
          <w:szCs w:val="24"/>
        </w:rPr>
        <w:t xml:space="preserve">nedelsdamos, ne vėliau kaip </w:t>
      </w:r>
      <w:r w:rsidRPr="00F970DF">
        <w:rPr>
          <w:rFonts w:eastAsia="Times New Roman"/>
          <w:spacing w:val="-1"/>
          <w:szCs w:val="24"/>
        </w:rPr>
        <w:t>per 3 (tris) kalendorines dienas nuo jų pasikeitimo momento</w:t>
      </w:r>
      <w:r>
        <w:rPr>
          <w:rFonts w:eastAsia="Times New Roman"/>
          <w:spacing w:val="-1"/>
          <w:szCs w:val="24"/>
        </w:rPr>
        <w:t>,</w:t>
      </w:r>
      <w:r w:rsidRPr="00F970DF">
        <w:rPr>
          <w:rFonts w:eastAsia="Times New Roman"/>
          <w:spacing w:val="-1"/>
          <w:szCs w:val="24"/>
        </w:rPr>
        <w:t xml:space="preserve"> apie tai </w:t>
      </w:r>
      <w:r>
        <w:rPr>
          <w:rFonts w:eastAsia="Times New Roman"/>
          <w:spacing w:val="-1"/>
          <w:szCs w:val="24"/>
        </w:rPr>
        <w:t xml:space="preserve">raštu </w:t>
      </w:r>
      <w:r w:rsidRPr="00F970DF">
        <w:rPr>
          <w:rFonts w:eastAsia="Times New Roman"/>
          <w:spacing w:val="-1"/>
          <w:szCs w:val="24"/>
        </w:rPr>
        <w:t>pranešti viena kitai.</w:t>
      </w:r>
    </w:p>
    <w:p w14:paraId="1DCB4EBC" w14:textId="77777777" w:rsidR="00C52280" w:rsidRPr="008D05AB" w:rsidRDefault="00C52280" w:rsidP="00C52280">
      <w:pPr>
        <w:numPr>
          <w:ilvl w:val="0"/>
          <w:numId w:val="10"/>
        </w:numPr>
        <w:tabs>
          <w:tab w:val="left" w:pos="709"/>
          <w:tab w:val="left" w:pos="1134"/>
          <w:tab w:val="num" w:pos="1211"/>
        </w:tabs>
        <w:spacing w:after="0" w:line="240" w:lineRule="auto"/>
        <w:ind w:left="0" w:firstLine="540"/>
        <w:jc w:val="both"/>
        <w:rPr>
          <w:rFonts w:eastAsia="Times New Roman"/>
          <w:spacing w:val="-1"/>
          <w:szCs w:val="24"/>
        </w:rPr>
      </w:pPr>
      <w:r w:rsidRPr="008D05AB">
        <w:rPr>
          <w:szCs w:val="24"/>
        </w:rPr>
        <w:t>Šią Sutartį sudaro Sutarties Specialiosios sąlygos, jų priedai ir Sutarties Bendrosios sąlygos. Jeigu Sutarties Specialiųjų sąlygų ir</w:t>
      </w:r>
      <w:r>
        <w:rPr>
          <w:szCs w:val="24"/>
        </w:rPr>
        <w:t xml:space="preserve"> </w:t>
      </w:r>
      <w:r w:rsidRPr="008D05AB">
        <w:rPr>
          <w:szCs w:val="24"/>
        </w:rPr>
        <w:t>/</w:t>
      </w:r>
      <w:r>
        <w:rPr>
          <w:szCs w:val="24"/>
        </w:rPr>
        <w:t xml:space="preserve"> </w:t>
      </w:r>
      <w:r w:rsidRPr="008D05AB">
        <w:rPr>
          <w:szCs w:val="24"/>
        </w:rPr>
        <w:t>ar jų priedų nuostatos neatitinka Sutarties Bendrųjų sąlygų nuostatų, pirmenybė yra teikiama Sutarties Specialiųjų sąlygų bei jų priedų nuostatoms</w:t>
      </w:r>
      <w:r w:rsidRPr="008D05AB">
        <w:rPr>
          <w:color w:val="000000"/>
          <w:szCs w:val="24"/>
        </w:rPr>
        <w:t>.</w:t>
      </w:r>
      <w:r w:rsidRPr="008D05AB">
        <w:rPr>
          <w:szCs w:val="24"/>
        </w:rPr>
        <w:t xml:space="preserve"> </w:t>
      </w:r>
    </w:p>
    <w:p w14:paraId="1B983D7E" w14:textId="77777777" w:rsidR="00C52280" w:rsidRPr="008D05AB" w:rsidRDefault="00C52280" w:rsidP="00C52280">
      <w:pPr>
        <w:numPr>
          <w:ilvl w:val="0"/>
          <w:numId w:val="10"/>
        </w:numPr>
        <w:tabs>
          <w:tab w:val="left" w:pos="709"/>
          <w:tab w:val="left" w:pos="1134"/>
          <w:tab w:val="num" w:pos="1211"/>
        </w:tabs>
        <w:spacing w:after="0" w:line="240" w:lineRule="auto"/>
        <w:ind w:left="0" w:firstLine="540"/>
        <w:jc w:val="both"/>
        <w:rPr>
          <w:rFonts w:eastAsia="Times New Roman"/>
          <w:spacing w:val="-1"/>
          <w:szCs w:val="24"/>
        </w:rPr>
      </w:pPr>
      <w:r w:rsidRPr="008D05AB">
        <w:rPr>
          <w:szCs w:val="24"/>
        </w:rPr>
        <w:t>Pirkimo dokumentai ir jų paaiškinimai (patiksl</w:t>
      </w:r>
      <w:r>
        <w:rPr>
          <w:szCs w:val="24"/>
        </w:rPr>
        <w:t>inimai), jei tokių būtų, Paslaugų teikėjo</w:t>
      </w:r>
      <w:r w:rsidRPr="008D05AB">
        <w:rPr>
          <w:szCs w:val="24"/>
        </w:rPr>
        <w:t xml:space="preserve"> pateiktas pasiūlymas ir jo paaiškinimai, jei tokių būtų, yra neatskiriamos šios Sutarties dalys.</w:t>
      </w:r>
    </w:p>
    <w:p w14:paraId="3A7BD148" w14:textId="77777777" w:rsidR="00C52280" w:rsidRPr="009367CA" w:rsidRDefault="00C52280" w:rsidP="00C52280">
      <w:pPr>
        <w:numPr>
          <w:ilvl w:val="0"/>
          <w:numId w:val="10"/>
        </w:numPr>
        <w:tabs>
          <w:tab w:val="left" w:pos="709"/>
          <w:tab w:val="left" w:pos="1134"/>
          <w:tab w:val="num" w:pos="1211"/>
        </w:tabs>
        <w:spacing w:after="0" w:line="240" w:lineRule="auto"/>
        <w:ind w:left="0" w:firstLine="540"/>
        <w:jc w:val="both"/>
        <w:rPr>
          <w:rFonts w:eastAsia="Times New Roman"/>
          <w:spacing w:val="-1"/>
          <w:szCs w:val="24"/>
        </w:rPr>
      </w:pPr>
      <w:r w:rsidRPr="008D05AB">
        <w:rPr>
          <w:szCs w:val="24"/>
        </w:rPr>
        <w:t xml:space="preserve">Esant </w:t>
      </w:r>
      <w:proofErr w:type="spellStart"/>
      <w:r w:rsidRPr="008D05AB">
        <w:rPr>
          <w:szCs w:val="24"/>
        </w:rPr>
        <w:t>neatitikimams</w:t>
      </w:r>
      <w:proofErr w:type="spellEnd"/>
      <w:r w:rsidRPr="008D05AB">
        <w:rPr>
          <w:szCs w:val="24"/>
        </w:rPr>
        <w:t xml:space="preserve"> ar </w:t>
      </w:r>
      <w:proofErr w:type="spellStart"/>
      <w:r w:rsidRPr="008D05AB">
        <w:rPr>
          <w:szCs w:val="24"/>
        </w:rPr>
        <w:t>prieštaravimams</w:t>
      </w:r>
      <w:proofErr w:type="spellEnd"/>
      <w:r w:rsidRPr="008D05AB">
        <w:rPr>
          <w:szCs w:val="24"/>
        </w:rPr>
        <w:t xml:space="preserve"> tarp Specialiųjų sąlygų priedų, pirmenybė teikiama pirmam pagal eiliškumą, nurodytą Sutarties Specialiosiose sąlygose, priedui.</w:t>
      </w:r>
    </w:p>
    <w:p w14:paraId="3B188E13" w14:textId="77777777" w:rsidR="00C52280" w:rsidRPr="008D05AB" w:rsidRDefault="00C52280" w:rsidP="00C52280">
      <w:pPr>
        <w:numPr>
          <w:ilvl w:val="0"/>
          <w:numId w:val="10"/>
        </w:numPr>
        <w:tabs>
          <w:tab w:val="left" w:pos="709"/>
          <w:tab w:val="left" w:pos="1134"/>
          <w:tab w:val="num" w:pos="1211"/>
        </w:tabs>
        <w:spacing w:after="0" w:line="240" w:lineRule="auto"/>
        <w:ind w:left="0" w:firstLine="540"/>
        <w:jc w:val="both"/>
        <w:rPr>
          <w:rFonts w:eastAsia="Times New Roman"/>
          <w:spacing w:val="-1"/>
          <w:szCs w:val="24"/>
        </w:rPr>
      </w:pPr>
      <w:r w:rsidRPr="002E2DFD">
        <w:rPr>
          <w:color w:val="000000"/>
          <w:szCs w:val="24"/>
        </w:rPr>
        <w:t>Sutartis sudaryta lietuvių kalba, yra Šalių perskaityta ir suprasta. Sutarties autentiškumas patvirtintas ant kiekvieno Sutarties lapo kiekvienos Šalies įgaliotų asmenų parašais arba Sutartis susiuvama ir pasirašoma paskutinio lapo antroje pusėje.</w:t>
      </w:r>
    </w:p>
    <w:p w14:paraId="380F3D5A" w14:textId="77777777" w:rsidR="00C52280" w:rsidRPr="00235335" w:rsidRDefault="00C52280" w:rsidP="00C52280">
      <w:pPr>
        <w:numPr>
          <w:ilvl w:val="0"/>
          <w:numId w:val="10"/>
        </w:numPr>
        <w:tabs>
          <w:tab w:val="left" w:pos="709"/>
          <w:tab w:val="left" w:pos="1134"/>
          <w:tab w:val="num" w:pos="1211"/>
        </w:tabs>
        <w:spacing w:after="0" w:line="240" w:lineRule="auto"/>
        <w:ind w:left="0" w:firstLine="540"/>
        <w:jc w:val="both"/>
        <w:rPr>
          <w:rFonts w:eastAsia="Times New Roman"/>
          <w:spacing w:val="-1"/>
          <w:szCs w:val="24"/>
        </w:rPr>
      </w:pPr>
      <w:r w:rsidRPr="008D05AB">
        <w:rPr>
          <w:szCs w:val="24"/>
        </w:rPr>
        <w:t>Sutarties Šalys, keisdamos Sutarties Bendrųjų sąlygų nuostatas arba jas papildydamos, apie tai nurodo Sutarties Specialiosiose sąlygose.</w:t>
      </w:r>
    </w:p>
    <w:p w14:paraId="3BB1865A" w14:textId="77777777" w:rsidR="00C52280" w:rsidRPr="007D7CD6" w:rsidRDefault="00C52280" w:rsidP="00C52280">
      <w:pPr>
        <w:jc w:val="center"/>
      </w:pPr>
      <w:r w:rsidRPr="004A261D">
        <w:t>______________________</w:t>
      </w:r>
    </w:p>
    <w:p w14:paraId="247C10AD" w14:textId="77777777" w:rsidR="008B38BA" w:rsidRDefault="008B38BA"/>
    <w:sectPr w:rsidR="008B38BA" w:rsidSect="00444406">
      <w:headerReference w:type="default" r:id="rId9"/>
      <w:footerReference w:type="default" r:id="rId10"/>
      <w:pgSz w:w="11907" w:h="16840"/>
      <w:pgMar w:top="567" w:right="567" w:bottom="1418"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5E8B6" w14:textId="77777777" w:rsidR="00447A04" w:rsidRDefault="00447A04" w:rsidP="00C52280">
      <w:pPr>
        <w:spacing w:after="0" w:line="240" w:lineRule="auto"/>
      </w:pPr>
      <w:r>
        <w:separator/>
      </w:r>
    </w:p>
  </w:endnote>
  <w:endnote w:type="continuationSeparator" w:id="0">
    <w:p w14:paraId="44CC4B04" w14:textId="77777777" w:rsidR="00447A04" w:rsidRDefault="00447A04" w:rsidP="00C52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477F4" w14:textId="77777777" w:rsidR="009726F4" w:rsidRDefault="00091D35" w:rsidP="00C474DD">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F254E" w14:textId="77777777" w:rsidR="00447A04" w:rsidRDefault="00447A04" w:rsidP="00C52280">
      <w:pPr>
        <w:spacing w:after="0" w:line="240" w:lineRule="auto"/>
      </w:pPr>
      <w:r>
        <w:separator/>
      </w:r>
    </w:p>
  </w:footnote>
  <w:footnote w:type="continuationSeparator" w:id="0">
    <w:p w14:paraId="74F680D4" w14:textId="77777777" w:rsidR="00447A04" w:rsidRDefault="00447A04" w:rsidP="00C52280">
      <w:pPr>
        <w:spacing w:after="0" w:line="240" w:lineRule="auto"/>
      </w:pPr>
      <w:r>
        <w:continuationSeparator/>
      </w:r>
    </w:p>
  </w:footnote>
  <w:footnote w:id="1">
    <w:p w14:paraId="104AC618" w14:textId="77777777" w:rsidR="00C52280" w:rsidRPr="009904A4" w:rsidRDefault="00C52280" w:rsidP="00C52280">
      <w:pPr>
        <w:ind w:firstLine="709"/>
        <w:jc w:val="both"/>
        <w:rPr>
          <w:b/>
          <w:sz w:val="20"/>
          <w:szCs w:val="20"/>
        </w:rPr>
      </w:pPr>
      <w:r w:rsidRPr="009904A4">
        <w:rPr>
          <w:rStyle w:val="FootnoteReference"/>
          <w:b/>
        </w:rPr>
        <w:footnoteRef/>
      </w:r>
      <w:r w:rsidRPr="009904A4">
        <w:rPr>
          <w:b/>
        </w:rPr>
        <w:t xml:space="preserve"> </w:t>
      </w:r>
      <w:hyperlink r:id="rId1" w:history="1">
        <w:r w:rsidRPr="009904A4">
          <w:rPr>
            <w:rStyle w:val="Hyperlink"/>
            <w:color w:val="000000"/>
            <w:sz w:val="20"/>
            <w:szCs w:val="20"/>
          </w:rPr>
          <w:t>2014 m. vasario 26 d. Europos Parlamento ir Tarybos direktyva 2014/25/ES dėl subjektų, vykdančių veiklą vandens, energetikos, transporto ir pašto paslaugų sektoriuose, vykdomų pirkimų, kuria panaikinama Direktyva 2004/17/EB</w:t>
        </w:r>
      </w:hyperlink>
    </w:p>
    <w:p w14:paraId="1F9E4D9A" w14:textId="77777777" w:rsidR="00C52280" w:rsidRPr="009904A4" w:rsidRDefault="00C52280" w:rsidP="00C52280">
      <w:pPr>
        <w:pStyle w:val="FootnoteText"/>
        <w:rPr>
          <w: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D9DF7" w14:textId="499A15B7" w:rsidR="009726F4" w:rsidRDefault="00F31D12">
    <w:pPr>
      <w:pStyle w:val="Header"/>
      <w:jc w:val="center"/>
    </w:pPr>
    <w:r>
      <w:fldChar w:fldCharType="begin"/>
    </w:r>
    <w:r>
      <w:instrText xml:space="preserve"> PAGE   \* MERGEFORMAT </w:instrText>
    </w:r>
    <w:r>
      <w:fldChar w:fldCharType="separate"/>
    </w:r>
    <w:r w:rsidR="00610209">
      <w:rPr>
        <w:noProof/>
      </w:rPr>
      <w:t>12</w:t>
    </w:r>
    <w:r>
      <w:rPr>
        <w:noProof/>
      </w:rPr>
      <w:fldChar w:fldCharType="end"/>
    </w:r>
  </w:p>
  <w:p w14:paraId="7551FADF" w14:textId="77777777" w:rsidR="009726F4" w:rsidRDefault="00091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5DE5"/>
    <w:multiLevelType w:val="multilevel"/>
    <w:tmpl w:val="9A649F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D515213"/>
    <w:multiLevelType w:val="multilevel"/>
    <w:tmpl w:val="4E742D5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82F4EF6"/>
    <w:multiLevelType w:val="multilevel"/>
    <w:tmpl w:val="D27429A4"/>
    <w:lvl w:ilvl="0">
      <w:start w:val="4"/>
      <w:numFmt w:val="decimal"/>
      <w:lvlText w:val="%1."/>
      <w:lvlJc w:val="left"/>
      <w:pPr>
        <w:ind w:left="502"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2A767FF"/>
    <w:multiLevelType w:val="multilevel"/>
    <w:tmpl w:val="3000E1FC"/>
    <w:lvl w:ilvl="0">
      <w:start w:val="21"/>
      <w:numFmt w:val="decimal"/>
      <w:lvlText w:val="%1."/>
      <w:lvlJc w:val="left"/>
      <w:pPr>
        <w:ind w:left="90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49B61109"/>
    <w:multiLevelType w:val="multilevel"/>
    <w:tmpl w:val="D230FA8A"/>
    <w:lvl w:ilvl="0">
      <w:start w:val="75"/>
      <w:numFmt w:val="decimal"/>
      <w:lvlText w:val="%1."/>
      <w:lvlJc w:val="left"/>
      <w:pPr>
        <w:ind w:left="90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4AFD0D20"/>
    <w:multiLevelType w:val="multilevel"/>
    <w:tmpl w:val="51908AAE"/>
    <w:lvl w:ilvl="0">
      <w:start w:val="33"/>
      <w:numFmt w:val="decimal"/>
      <w:lvlText w:val="%1."/>
      <w:lvlJc w:val="left"/>
      <w:pPr>
        <w:ind w:left="90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647D54B2"/>
    <w:multiLevelType w:val="hybridMultilevel"/>
    <w:tmpl w:val="DCEE3DA2"/>
    <w:lvl w:ilvl="0" w:tplc="0E94B2E8">
      <w:start w:val="7"/>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8530C73"/>
    <w:multiLevelType w:val="hybridMultilevel"/>
    <w:tmpl w:val="BF580456"/>
    <w:lvl w:ilvl="0" w:tplc="2584AC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DB5567"/>
    <w:multiLevelType w:val="multilevel"/>
    <w:tmpl w:val="482E5C7C"/>
    <w:lvl w:ilvl="0">
      <w:start w:val="24"/>
      <w:numFmt w:val="decimal"/>
      <w:lvlText w:val="%1."/>
      <w:lvlJc w:val="left"/>
      <w:pPr>
        <w:ind w:left="660" w:hanging="660"/>
      </w:pPr>
      <w:rPr>
        <w:rFonts w:hint="default"/>
      </w:rPr>
    </w:lvl>
    <w:lvl w:ilvl="1">
      <w:start w:val="1"/>
      <w:numFmt w:val="decimal"/>
      <w:lvlText w:val="%1.%2."/>
      <w:lvlJc w:val="left"/>
      <w:pPr>
        <w:ind w:left="1374" w:hanging="66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9" w15:restartNumberingAfterBreak="0">
    <w:nsid w:val="796D0B68"/>
    <w:multiLevelType w:val="multilevel"/>
    <w:tmpl w:val="936ABE92"/>
    <w:lvl w:ilvl="0">
      <w:start w:val="1"/>
      <w:numFmt w:val="decimal"/>
      <w:pStyle w:val="Heading1"/>
      <w:suff w:val="space"/>
      <w:lvlText w:val="%1."/>
      <w:lvlJc w:val="left"/>
      <w:pPr>
        <w:ind w:left="3126" w:hanging="432"/>
      </w:pPr>
      <w:rPr>
        <w:rFonts w:cs="Times New Roman"/>
      </w:rPr>
    </w:lvl>
    <w:lvl w:ilvl="1">
      <w:start w:val="1"/>
      <w:numFmt w:val="decimal"/>
      <w:pStyle w:val="Heading2"/>
      <w:suff w:val="space"/>
      <w:lvlText w:val="%1.%2."/>
      <w:lvlJc w:val="left"/>
      <w:pPr>
        <w:ind w:left="2154" w:firstLine="720"/>
      </w:pPr>
      <w:rPr>
        <w:rFonts w:cs="Times New Roman"/>
        <w:b w:val="0"/>
        <w:i w:val="0"/>
        <w:strike/>
      </w:rPr>
    </w:lvl>
    <w:lvl w:ilvl="2">
      <w:start w:val="1"/>
      <w:numFmt w:val="decimal"/>
      <w:pStyle w:val="Heading3"/>
      <w:suff w:val="space"/>
      <w:lvlText w:val="%1.%2.%3."/>
      <w:lvlJc w:val="left"/>
      <w:pPr>
        <w:ind w:left="1680" w:firstLine="720"/>
      </w:pPr>
      <w:rPr>
        <w:rFonts w:cs="Times New Roman"/>
      </w:rPr>
    </w:lvl>
    <w:lvl w:ilvl="3">
      <w:start w:val="1"/>
      <w:numFmt w:val="decimal"/>
      <w:pStyle w:val="Heading4"/>
      <w:lvlText w:val="%1.%2.%3.%4"/>
      <w:lvlJc w:val="left"/>
      <w:pPr>
        <w:tabs>
          <w:tab w:val="num" w:pos="3558"/>
        </w:tabs>
        <w:ind w:left="3558" w:hanging="864"/>
      </w:pPr>
      <w:rPr>
        <w:rFonts w:cs="Times New Roman"/>
      </w:rPr>
    </w:lvl>
    <w:lvl w:ilvl="4">
      <w:start w:val="1"/>
      <w:numFmt w:val="decimal"/>
      <w:pStyle w:val="Heading5"/>
      <w:lvlText w:val="%1.%2.%3.%4.%5"/>
      <w:lvlJc w:val="left"/>
      <w:pPr>
        <w:tabs>
          <w:tab w:val="num" w:pos="3702"/>
        </w:tabs>
        <w:ind w:left="3702" w:hanging="1008"/>
      </w:pPr>
      <w:rPr>
        <w:rFonts w:cs="Times New Roman"/>
      </w:rPr>
    </w:lvl>
    <w:lvl w:ilvl="5">
      <w:start w:val="1"/>
      <w:numFmt w:val="decimal"/>
      <w:pStyle w:val="Heading6"/>
      <w:lvlText w:val="%1.%2.%3.%4.%5.%6"/>
      <w:lvlJc w:val="left"/>
      <w:pPr>
        <w:tabs>
          <w:tab w:val="num" w:pos="3846"/>
        </w:tabs>
        <w:ind w:left="3846"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4134"/>
        </w:tabs>
        <w:ind w:left="4134" w:hanging="1440"/>
      </w:pPr>
      <w:rPr>
        <w:rFonts w:cs="Times New Roman"/>
      </w:rPr>
    </w:lvl>
    <w:lvl w:ilvl="8">
      <w:start w:val="1"/>
      <w:numFmt w:val="decimal"/>
      <w:pStyle w:val="Heading9"/>
      <w:lvlText w:val="%1.%2.%3.%4.%5.%6.%7.%8.%9"/>
      <w:lvlJc w:val="left"/>
      <w:pPr>
        <w:tabs>
          <w:tab w:val="num" w:pos="4278"/>
        </w:tabs>
        <w:ind w:left="4278" w:hanging="1584"/>
      </w:pPr>
      <w:rPr>
        <w:rFonts w:cs="Times New Roman"/>
      </w:rPr>
    </w:lvl>
  </w:abstractNum>
  <w:abstractNum w:abstractNumId="10"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9"/>
  </w:num>
  <w:num w:numId="2">
    <w:abstractNumId w:val="7"/>
  </w:num>
  <w:num w:numId="3">
    <w:abstractNumId w:val="2"/>
  </w:num>
  <w:num w:numId="4">
    <w:abstractNumId w:val="0"/>
  </w:num>
  <w:num w:numId="5">
    <w:abstractNumId w:val="3"/>
  </w:num>
  <w:num w:numId="6">
    <w:abstractNumId w:val="6"/>
  </w:num>
  <w:num w:numId="7">
    <w:abstractNumId w:val="1"/>
  </w:num>
  <w:num w:numId="8">
    <w:abstractNumId w:val="8"/>
  </w:num>
  <w:num w:numId="9">
    <w:abstractNumId w:val="1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280"/>
    <w:rsid w:val="00091D35"/>
    <w:rsid w:val="001916D3"/>
    <w:rsid w:val="00201BC2"/>
    <w:rsid w:val="00225765"/>
    <w:rsid w:val="00442A62"/>
    <w:rsid w:val="00447A04"/>
    <w:rsid w:val="00491AA4"/>
    <w:rsid w:val="004E27B3"/>
    <w:rsid w:val="00604D32"/>
    <w:rsid w:val="00610209"/>
    <w:rsid w:val="00695859"/>
    <w:rsid w:val="007128FC"/>
    <w:rsid w:val="00881922"/>
    <w:rsid w:val="008B38BA"/>
    <w:rsid w:val="008B46FF"/>
    <w:rsid w:val="008F5F11"/>
    <w:rsid w:val="00974561"/>
    <w:rsid w:val="00985055"/>
    <w:rsid w:val="00990815"/>
    <w:rsid w:val="00A13C8A"/>
    <w:rsid w:val="00AA4532"/>
    <w:rsid w:val="00AA4F12"/>
    <w:rsid w:val="00BA19E7"/>
    <w:rsid w:val="00BA24F7"/>
    <w:rsid w:val="00C52280"/>
    <w:rsid w:val="00C54329"/>
    <w:rsid w:val="00C96669"/>
    <w:rsid w:val="00D414EE"/>
    <w:rsid w:val="00D47339"/>
    <w:rsid w:val="00DB71AF"/>
    <w:rsid w:val="00E14B19"/>
    <w:rsid w:val="00E55600"/>
    <w:rsid w:val="00F31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D132C"/>
  <w15:chartTrackingRefBased/>
  <w15:docId w15:val="{31B0A561-2AE1-48B1-B2DD-279F6E0B3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280"/>
    <w:pPr>
      <w:spacing w:after="200" w:line="276" w:lineRule="auto"/>
    </w:pPr>
    <w:rPr>
      <w:rFonts w:ascii="Times New Roman" w:eastAsia="Calibri" w:hAnsi="Times New Roman" w:cs="Times New Roman"/>
      <w:sz w:val="24"/>
      <w:lang w:val="lt-LT"/>
    </w:rPr>
  </w:style>
  <w:style w:type="paragraph" w:styleId="Heading1">
    <w:name w:val="heading 1"/>
    <w:basedOn w:val="Normal"/>
    <w:next w:val="Normal"/>
    <w:link w:val="Heading1Char"/>
    <w:qFormat/>
    <w:rsid w:val="00C52280"/>
    <w:pPr>
      <w:keepNext/>
      <w:numPr>
        <w:numId w:val="1"/>
      </w:numPr>
      <w:spacing w:before="360" w:after="360" w:line="240" w:lineRule="auto"/>
      <w:jc w:val="center"/>
      <w:outlineLvl w:val="0"/>
    </w:pPr>
    <w:rPr>
      <w:rFonts w:eastAsia="Times New Roman"/>
      <w:sz w:val="28"/>
      <w:lang w:eastAsia="lt-LT"/>
    </w:rPr>
  </w:style>
  <w:style w:type="paragraph" w:styleId="Heading2">
    <w:name w:val="heading 2"/>
    <w:aliases w:val="Title Header2"/>
    <w:basedOn w:val="Normal"/>
    <w:next w:val="Normal"/>
    <w:link w:val="Heading2Char"/>
    <w:qFormat/>
    <w:rsid w:val="00C52280"/>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C52280"/>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Sub-Clause Sub-paragraph,Heading 4 Char Char Char Char, Sub-Clause Sub-paragraph"/>
    <w:basedOn w:val="Normal"/>
    <w:next w:val="Normal"/>
    <w:link w:val="Heading4Char"/>
    <w:qFormat/>
    <w:rsid w:val="00C52280"/>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C52280"/>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C52280"/>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C52280"/>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C52280"/>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C52280"/>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2280"/>
    <w:rPr>
      <w:rFonts w:ascii="Times New Roman" w:eastAsia="Times New Roman" w:hAnsi="Times New Roman" w:cs="Times New Roman"/>
      <w:sz w:val="28"/>
      <w:lang w:val="lt-LT" w:eastAsia="lt-LT"/>
    </w:rPr>
  </w:style>
  <w:style w:type="character" w:customStyle="1" w:styleId="Heading2Char">
    <w:name w:val="Heading 2 Char"/>
    <w:aliases w:val="Title Header2 Char"/>
    <w:basedOn w:val="DefaultParagraphFont"/>
    <w:link w:val="Heading2"/>
    <w:rsid w:val="00C52280"/>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
    <w:basedOn w:val="DefaultParagraphFont"/>
    <w:link w:val="Heading3"/>
    <w:rsid w:val="00C52280"/>
    <w:rPr>
      <w:rFonts w:ascii="Times New Roman" w:eastAsia="Times New Roman" w:hAnsi="Times New Roman" w:cs="Times New Roman"/>
      <w:sz w:val="24"/>
      <w:szCs w:val="20"/>
      <w:lang w:val="lt-LT" w:eastAsia="lt-LT"/>
    </w:rPr>
  </w:style>
  <w:style w:type="character" w:customStyle="1" w:styleId="Heading4Char">
    <w:name w:val="Heading 4 Char"/>
    <w:aliases w:val="Sub-Clause Sub-paragraph Char,Heading 4 Char Char Char Char Char, Sub-Clause Sub-paragraph Char"/>
    <w:basedOn w:val="DefaultParagraphFont"/>
    <w:link w:val="Heading4"/>
    <w:rsid w:val="00C52280"/>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C52280"/>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C52280"/>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C52280"/>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C52280"/>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C52280"/>
    <w:rPr>
      <w:rFonts w:ascii="Times New Roman" w:eastAsia="Times New Roman" w:hAnsi="Times New Roman" w:cs="Times New Roman"/>
      <w:sz w:val="40"/>
      <w:szCs w:val="20"/>
      <w:lang w:val="lt-LT" w:eastAsia="lt-LT"/>
    </w:rPr>
  </w:style>
  <w:style w:type="character" w:styleId="Hyperlink">
    <w:name w:val="Hyperlink"/>
    <w:uiPriority w:val="99"/>
    <w:rsid w:val="00C52280"/>
    <w:rPr>
      <w:rFonts w:cs="Times New Roman"/>
      <w:color w:val="0000FF"/>
      <w:u w:val="single"/>
    </w:rPr>
  </w:style>
  <w:style w:type="paragraph" w:styleId="CommentText">
    <w:name w:val="annotation text"/>
    <w:basedOn w:val="Normal"/>
    <w:link w:val="CommentTextChar"/>
    <w:rsid w:val="00C52280"/>
    <w:rPr>
      <w:sz w:val="20"/>
      <w:szCs w:val="20"/>
    </w:rPr>
  </w:style>
  <w:style w:type="character" w:customStyle="1" w:styleId="CommentTextChar">
    <w:name w:val="Comment Text Char"/>
    <w:basedOn w:val="DefaultParagraphFont"/>
    <w:link w:val="CommentText"/>
    <w:rsid w:val="00C52280"/>
    <w:rPr>
      <w:rFonts w:ascii="Times New Roman" w:eastAsia="Calibri" w:hAnsi="Times New Roman" w:cs="Times New Roman"/>
      <w:sz w:val="20"/>
      <w:szCs w:val="20"/>
      <w:lang w:val="lt-LT"/>
    </w:rPr>
  </w:style>
  <w:style w:type="paragraph" w:styleId="Header">
    <w:name w:val="header"/>
    <w:basedOn w:val="Normal"/>
    <w:link w:val="HeaderChar"/>
    <w:rsid w:val="00C52280"/>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rsid w:val="00C52280"/>
    <w:rPr>
      <w:rFonts w:ascii="Times New Roman" w:eastAsia="Times New Roman" w:hAnsi="Times New Roman" w:cs="Times New Roman"/>
      <w:sz w:val="24"/>
      <w:szCs w:val="20"/>
      <w:lang w:val="lt-LT" w:eastAsia="lt-LT"/>
    </w:rPr>
  </w:style>
  <w:style w:type="paragraph" w:styleId="Footer">
    <w:name w:val="footer"/>
    <w:aliases w:val="Apatinis kolontitulas"/>
    <w:basedOn w:val="Normal"/>
    <w:link w:val="FooterChar"/>
    <w:uiPriority w:val="99"/>
    <w:rsid w:val="00C52280"/>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Apatinis kolontitulas Char"/>
    <w:basedOn w:val="DefaultParagraphFont"/>
    <w:link w:val="Footer"/>
    <w:uiPriority w:val="99"/>
    <w:rsid w:val="00C52280"/>
    <w:rPr>
      <w:rFonts w:ascii="Times New Roman" w:eastAsia="Times New Roman" w:hAnsi="Times New Roman" w:cs="Times New Roman"/>
      <w:sz w:val="24"/>
      <w:szCs w:val="20"/>
      <w:lang w:val="lt-LT" w:eastAsia="lt-LT"/>
    </w:rPr>
  </w:style>
  <w:style w:type="paragraph" w:styleId="BodyText">
    <w:name w:val="Body Text"/>
    <w:basedOn w:val="Normal"/>
    <w:link w:val="BodyTextChar"/>
    <w:rsid w:val="00C52280"/>
    <w:pPr>
      <w:spacing w:after="120"/>
    </w:pPr>
  </w:style>
  <w:style w:type="character" w:customStyle="1" w:styleId="BodyTextChar">
    <w:name w:val="Body Text Char"/>
    <w:basedOn w:val="DefaultParagraphFont"/>
    <w:link w:val="BodyText"/>
    <w:rsid w:val="00C52280"/>
    <w:rPr>
      <w:rFonts w:ascii="Times New Roman" w:eastAsia="Calibri" w:hAnsi="Times New Roman" w:cs="Times New Roman"/>
      <w:sz w:val="24"/>
      <w:lang w:val="lt-LT"/>
    </w:rPr>
  </w:style>
  <w:style w:type="paragraph" w:styleId="BodyTextIndent3">
    <w:name w:val="Body Text Indent 3"/>
    <w:basedOn w:val="Normal"/>
    <w:link w:val="BodyTextIndent3Char1"/>
    <w:rsid w:val="00C52280"/>
    <w:pPr>
      <w:tabs>
        <w:tab w:val="left" w:pos="4536"/>
      </w:tabs>
      <w:spacing w:after="0" w:line="240" w:lineRule="auto"/>
      <w:ind w:firstLine="2268"/>
      <w:jc w:val="both"/>
    </w:pPr>
    <w:rPr>
      <w:sz w:val="20"/>
      <w:szCs w:val="20"/>
      <w:lang w:val="x-none" w:eastAsia="x-none"/>
    </w:rPr>
  </w:style>
  <w:style w:type="character" w:customStyle="1" w:styleId="BodyTextIndent3Char">
    <w:name w:val="Body Text Indent 3 Char"/>
    <w:basedOn w:val="DefaultParagraphFont"/>
    <w:uiPriority w:val="99"/>
    <w:semiHidden/>
    <w:rsid w:val="00C52280"/>
    <w:rPr>
      <w:rFonts w:ascii="Times New Roman" w:eastAsia="Calibri" w:hAnsi="Times New Roman" w:cs="Times New Roman"/>
      <w:sz w:val="16"/>
      <w:szCs w:val="16"/>
      <w:lang w:val="lt-LT"/>
    </w:rPr>
  </w:style>
  <w:style w:type="character" w:customStyle="1" w:styleId="BodyTextIndent3Char1">
    <w:name w:val="Body Text Indent 3 Char1"/>
    <w:link w:val="BodyTextIndent3"/>
    <w:locked/>
    <w:rsid w:val="00C52280"/>
    <w:rPr>
      <w:rFonts w:ascii="Times New Roman" w:eastAsia="Calibri" w:hAnsi="Times New Roman" w:cs="Times New Roman"/>
      <w:sz w:val="20"/>
      <w:szCs w:val="20"/>
      <w:lang w:val="x-none" w:eastAsia="x-none"/>
    </w:rPr>
  </w:style>
  <w:style w:type="paragraph" w:styleId="PlainText">
    <w:name w:val="Plain Text"/>
    <w:basedOn w:val="Normal"/>
    <w:link w:val="PlainTextChar1"/>
    <w:uiPriority w:val="99"/>
    <w:semiHidden/>
    <w:rsid w:val="00C52280"/>
    <w:pPr>
      <w:spacing w:after="0" w:line="240" w:lineRule="auto"/>
    </w:pPr>
    <w:rPr>
      <w:rFonts w:ascii="Courier New" w:hAnsi="Courier New"/>
      <w:sz w:val="20"/>
      <w:szCs w:val="20"/>
      <w:lang w:val="x-none" w:eastAsia="x-none"/>
    </w:rPr>
  </w:style>
  <w:style w:type="character" w:customStyle="1" w:styleId="PlainTextChar">
    <w:name w:val="Plain Text Char"/>
    <w:basedOn w:val="DefaultParagraphFont"/>
    <w:uiPriority w:val="99"/>
    <w:semiHidden/>
    <w:rsid w:val="00C52280"/>
    <w:rPr>
      <w:rFonts w:ascii="Consolas" w:eastAsia="Calibri" w:hAnsi="Consolas" w:cs="Consolas"/>
      <w:sz w:val="21"/>
      <w:szCs w:val="21"/>
      <w:lang w:val="lt-LT"/>
    </w:rPr>
  </w:style>
  <w:style w:type="character" w:customStyle="1" w:styleId="PlainTextChar1">
    <w:name w:val="Plain Text Char1"/>
    <w:link w:val="PlainText"/>
    <w:uiPriority w:val="99"/>
    <w:semiHidden/>
    <w:locked/>
    <w:rsid w:val="00C52280"/>
    <w:rPr>
      <w:rFonts w:ascii="Courier New" w:eastAsia="Calibri" w:hAnsi="Courier New" w:cs="Times New Roman"/>
      <w:sz w:val="20"/>
      <w:szCs w:val="20"/>
      <w:lang w:val="x-none" w:eastAsia="x-none"/>
    </w:rPr>
  </w:style>
  <w:style w:type="paragraph" w:styleId="CommentSubject">
    <w:name w:val="annotation subject"/>
    <w:basedOn w:val="CommentText"/>
    <w:next w:val="CommentText"/>
    <w:link w:val="CommentSubjectChar1"/>
    <w:uiPriority w:val="99"/>
    <w:semiHidden/>
    <w:rsid w:val="00C52280"/>
    <w:rPr>
      <w:sz w:val="28"/>
      <w:lang w:eastAsia="lt-LT"/>
    </w:rPr>
  </w:style>
  <w:style w:type="character" w:customStyle="1" w:styleId="CommentSubjectChar">
    <w:name w:val="Comment Subject Char"/>
    <w:basedOn w:val="CommentTextChar"/>
    <w:uiPriority w:val="99"/>
    <w:semiHidden/>
    <w:rsid w:val="00C52280"/>
    <w:rPr>
      <w:rFonts w:ascii="Times New Roman" w:eastAsia="Calibri" w:hAnsi="Times New Roman" w:cs="Times New Roman"/>
      <w:b/>
      <w:bCs/>
      <w:sz w:val="20"/>
      <w:szCs w:val="20"/>
      <w:lang w:val="lt-LT"/>
    </w:rPr>
  </w:style>
  <w:style w:type="character" w:customStyle="1" w:styleId="CommentSubjectChar1">
    <w:name w:val="Comment Subject Char1"/>
    <w:link w:val="CommentSubject"/>
    <w:uiPriority w:val="99"/>
    <w:semiHidden/>
    <w:locked/>
    <w:rsid w:val="00C52280"/>
    <w:rPr>
      <w:rFonts w:ascii="Times New Roman" w:eastAsia="Calibri" w:hAnsi="Times New Roman" w:cs="Times New Roman"/>
      <w:sz w:val="28"/>
      <w:szCs w:val="20"/>
      <w:lang w:val="lt-LT" w:eastAsia="lt-LT"/>
    </w:rPr>
  </w:style>
  <w:style w:type="paragraph" w:styleId="BalloonText">
    <w:name w:val="Balloon Text"/>
    <w:basedOn w:val="Normal"/>
    <w:link w:val="BalloonTextChar1"/>
    <w:semiHidden/>
    <w:rsid w:val="00C52280"/>
    <w:rPr>
      <w:rFonts w:ascii="Tahoma" w:hAnsi="Tahoma"/>
      <w:sz w:val="16"/>
      <w:szCs w:val="16"/>
      <w:lang w:val="x-none" w:eastAsia="x-none"/>
    </w:rPr>
  </w:style>
  <w:style w:type="character" w:customStyle="1" w:styleId="BalloonTextChar">
    <w:name w:val="Balloon Text Char"/>
    <w:basedOn w:val="DefaultParagraphFont"/>
    <w:rsid w:val="00C52280"/>
    <w:rPr>
      <w:rFonts w:ascii="Segoe UI" w:eastAsia="Calibri" w:hAnsi="Segoe UI" w:cs="Segoe UI"/>
      <w:sz w:val="18"/>
      <w:szCs w:val="18"/>
      <w:lang w:val="lt-LT"/>
    </w:rPr>
  </w:style>
  <w:style w:type="character" w:customStyle="1" w:styleId="BalloonTextChar1">
    <w:name w:val="Balloon Text Char1"/>
    <w:link w:val="BalloonText"/>
    <w:semiHidden/>
    <w:locked/>
    <w:rsid w:val="00C52280"/>
    <w:rPr>
      <w:rFonts w:ascii="Tahoma" w:eastAsia="Calibri" w:hAnsi="Tahoma" w:cs="Times New Roman"/>
      <w:sz w:val="16"/>
      <w:szCs w:val="16"/>
      <w:lang w:val="x-none" w:eastAsia="x-none"/>
    </w:rPr>
  </w:style>
  <w:style w:type="paragraph" w:customStyle="1" w:styleId="Patvirtinta">
    <w:name w:val="Patvirtinta"/>
    <w:uiPriority w:val="99"/>
    <w:rsid w:val="00C5228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BodyText1">
    <w:name w:val="Body Text1"/>
    <w:rsid w:val="00C52280"/>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rsid w:val="00C52280"/>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uiPriority w:val="99"/>
    <w:rsid w:val="00C52280"/>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linija">
    <w:name w:val="linija"/>
    <w:basedOn w:val="Normal"/>
    <w:uiPriority w:val="99"/>
    <w:rsid w:val="00C52280"/>
    <w:pPr>
      <w:spacing w:before="100" w:beforeAutospacing="1" w:after="100" w:afterAutospacing="1" w:line="240" w:lineRule="auto"/>
    </w:pPr>
    <w:rPr>
      <w:rFonts w:eastAsia="Times New Roman"/>
      <w:szCs w:val="24"/>
      <w:lang w:eastAsia="lt-LT"/>
    </w:rPr>
  </w:style>
  <w:style w:type="character" w:customStyle="1" w:styleId="tblrowlbl1">
    <w:name w:val="tblrowlbl1"/>
    <w:uiPriority w:val="99"/>
    <w:rsid w:val="00C52280"/>
    <w:rPr>
      <w:rFonts w:ascii="Arial" w:hAnsi="Arial" w:cs="Arial"/>
      <w:b/>
      <w:bCs/>
      <w:color w:val="000000"/>
      <w:sz w:val="18"/>
      <w:szCs w:val="18"/>
      <w:shd w:val="clear" w:color="auto" w:fill="FFFFFF"/>
    </w:rPr>
  </w:style>
  <w:style w:type="character" w:customStyle="1" w:styleId="parahead1">
    <w:name w:val="parahead1"/>
    <w:uiPriority w:val="99"/>
    <w:rsid w:val="00C52280"/>
    <w:rPr>
      <w:rFonts w:ascii="Verdana" w:hAnsi="Verdana" w:cs="Times New Roman"/>
      <w:b/>
      <w:bCs/>
      <w:color w:val="000000"/>
      <w:sz w:val="17"/>
      <w:szCs w:val="17"/>
    </w:rPr>
  </w:style>
  <w:style w:type="paragraph" w:customStyle="1" w:styleId="bodytext0">
    <w:name w:val="bodytext"/>
    <w:basedOn w:val="Normal"/>
    <w:uiPriority w:val="99"/>
    <w:rsid w:val="00C52280"/>
    <w:pPr>
      <w:spacing w:before="100" w:beforeAutospacing="1" w:after="100" w:afterAutospacing="1" w:line="240" w:lineRule="auto"/>
    </w:pPr>
    <w:rPr>
      <w:rFonts w:eastAsia="Times New Roman"/>
      <w:szCs w:val="24"/>
      <w:lang w:eastAsia="lt-LT"/>
    </w:rPr>
  </w:style>
  <w:style w:type="paragraph" w:styleId="NormalWeb">
    <w:name w:val="Normal (Web)"/>
    <w:basedOn w:val="Normal"/>
    <w:uiPriority w:val="99"/>
    <w:rsid w:val="00C52280"/>
    <w:rPr>
      <w:szCs w:val="24"/>
    </w:rPr>
  </w:style>
  <w:style w:type="character" w:styleId="PageNumber">
    <w:name w:val="page number"/>
    <w:rsid w:val="00C52280"/>
    <w:rPr>
      <w:rFonts w:cs="Times New Roman"/>
    </w:rPr>
  </w:style>
  <w:style w:type="paragraph" w:styleId="HTMLPreformatted">
    <w:name w:val="HTML Preformatted"/>
    <w:basedOn w:val="Normal"/>
    <w:link w:val="HTMLPreformattedChar"/>
    <w:uiPriority w:val="99"/>
    <w:rsid w:val="00C5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C52280"/>
    <w:rPr>
      <w:rFonts w:ascii="Courier New" w:eastAsia="Times New Roman" w:hAnsi="Courier New" w:cs="Courier New"/>
      <w:sz w:val="20"/>
      <w:szCs w:val="20"/>
      <w:lang w:val="lt-LT" w:eastAsia="lt-LT"/>
    </w:rPr>
  </w:style>
  <w:style w:type="paragraph" w:customStyle="1" w:styleId="LentaCENTR">
    <w:name w:val="Lenta CENTR"/>
    <w:basedOn w:val="BodyText1"/>
    <w:uiPriority w:val="99"/>
    <w:rsid w:val="00C5228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List2">
    <w:name w:val="List 2"/>
    <w:basedOn w:val="Normal"/>
    <w:uiPriority w:val="99"/>
    <w:rsid w:val="00C52280"/>
    <w:pPr>
      <w:spacing w:after="0" w:line="240" w:lineRule="auto"/>
      <w:ind w:left="566" w:hanging="283"/>
    </w:pPr>
    <w:rPr>
      <w:rFonts w:eastAsia="Times New Roman"/>
      <w:szCs w:val="24"/>
    </w:rPr>
  </w:style>
  <w:style w:type="character" w:customStyle="1" w:styleId="DocumentMapChar">
    <w:name w:val="Document Map Char"/>
    <w:uiPriority w:val="99"/>
    <w:semiHidden/>
    <w:locked/>
    <w:rsid w:val="00C52280"/>
    <w:rPr>
      <w:rFonts w:ascii="Tahoma" w:hAnsi="Tahoma"/>
      <w:sz w:val="20"/>
      <w:shd w:val="clear" w:color="auto" w:fill="000080"/>
      <w:lang w:val="lt-LT"/>
    </w:rPr>
  </w:style>
  <w:style w:type="character" w:customStyle="1" w:styleId="DocumentMapChar1">
    <w:name w:val="Document Map Char1"/>
    <w:link w:val="DocumentMap"/>
    <w:uiPriority w:val="99"/>
    <w:semiHidden/>
    <w:rsid w:val="00C52280"/>
    <w:rPr>
      <w:rFonts w:ascii="Tahoma" w:eastAsia="Calibri" w:hAnsi="Tahoma" w:cs="Times New Roman"/>
      <w:sz w:val="20"/>
      <w:szCs w:val="20"/>
      <w:shd w:val="clear" w:color="auto" w:fill="000080"/>
      <w:lang w:val="lt-LT" w:eastAsia="lt-LT"/>
    </w:rPr>
  </w:style>
  <w:style w:type="paragraph" w:styleId="DocumentMap">
    <w:name w:val="Document Map"/>
    <w:basedOn w:val="Normal"/>
    <w:link w:val="DocumentMapChar1"/>
    <w:uiPriority w:val="99"/>
    <w:semiHidden/>
    <w:rsid w:val="00C52280"/>
    <w:pPr>
      <w:shd w:val="clear" w:color="auto" w:fill="000080"/>
    </w:pPr>
    <w:rPr>
      <w:rFonts w:ascii="Tahoma" w:hAnsi="Tahoma"/>
      <w:sz w:val="20"/>
      <w:szCs w:val="20"/>
      <w:lang w:eastAsia="lt-LT"/>
    </w:rPr>
  </w:style>
  <w:style w:type="character" w:customStyle="1" w:styleId="DocumentMapChar2">
    <w:name w:val="Document Map Char2"/>
    <w:basedOn w:val="DefaultParagraphFont"/>
    <w:uiPriority w:val="99"/>
    <w:semiHidden/>
    <w:rsid w:val="00C52280"/>
    <w:rPr>
      <w:rFonts w:ascii="Segoe UI" w:eastAsia="Calibri" w:hAnsi="Segoe UI" w:cs="Segoe UI"/>
      <w:sz w:val="16"/>
      <w:szCs w:val="16"/>
      <w:lang w:val="lt-LT"/>
    </w:rPr>
  </w:style>
  <w:style w:type="paragraph" w:customStyle="1" w:styleId="text1-3mezera">
    <w:name w:val="text 1 - 3 mezera"/>
    <w:basedOn w:val="Normal"/>
    <w:uiPriority w:val="99"/>
    <w:rsid w:val="00C52280"/>
    <w:pPr>
      <w:widowControl w:val="0"/>
      <w:spacing w:before="60" w:after="0" w:line="240" w:lineRule="exact"/>
      <w:ind w:left="567"/>
      <w:jc w:val="both"/>
    </w:pPr>
    <w:rPr>
      <w:rFonts w:ascii="Arial" w:eastAsia="Times New Roman" w:hAnsi="Arial"/>
      <w:szCs w:val="20"/>
      <w:lang w:val="cs-CZ"/>
    </w:rPr>
  </w:style>
  <w:style w:type="paragraph" w:customStyle="1" w:styleId="Text1">
    <w:name w:val="Text 1"/>
    <w:basedOn w:val="Normal"/>
    <w:uiPriority w:val="99"/>
    <w:rsid w:val="00C52280"/>
    <w:pPr>
      <w:widowControl w:val="0"/>
      <w:spacing w:before="240" w:after="0" w:line="240" w:lineRule="exact"/>
      <w:ind w:left="567"/>
      <w:jc w:val="both"/>
    </w:pPr>
    <w:rPr>
      <w:rFonts w:ascii="Arial" w:eastAsia="Times New Roman" w:hAnsi="Arial"/>
      <w:szCs w:val="20"/>
      <w:lang w:val="cs-CZ"/>
    </w:rPr>
  </w:style>
  <w:style w:type="character" w:styleId="Emphasis">
    <w:name w:val="Emphasis"/>
    <w:qFormat/>
    <w:rsid w:val="00C52280"/>
    <w:rPr>
      <w:rFonts w:cs="Times New Roman"/>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C52280"/>
    <w:pPr>
      <w:ind w:left="720"/>
      <w:contextualSpacing/>
    </w:pPr>
  </w:style>
  <w:style w:type="character" w:customStyle="1" w:styleId="apple-style-span">
    <w:name w:val="apple-style-span"/>
    <w:uiPriority w:val="99"/>
    <w:rsid w:val="00C52280"/>
    <w:rPr>
      <w:rFonts w:cs="Times New Roman"/>
    </w:rPr>
  </w:style>
  <w:style w:type="paragraph" w:customStyle="1" w:styleId="Point1">
    <w:name w:val="Point 1"/>
    <w:basedOn w:val="Normal"/>
    <w:rsid w:val="00C52280"/>
    <w:pPr>
      <w:spacing w:before="120" w:after="120" w:line="240" w:lineRule="auto"/>
      <w:ind w:left="1418" w:hanging="567"/>
      <w:jc w:val="both"/>
    </w:pPr>
    <w:rPr>
      <w:rFonts w:eastAsia="Times New Roman"/>
      <w:szCs w:val="20"/>
      <w:lang w:val="en-GB" w:eastAsia="lt-LT"/>
    </w:rPr>
  </w:style>
  <w:style w:type="paragraph" w:customStyle="1" w:styleId="Char">
    <w:name w:val="Char"/>
    <w:basedOn w:val="Normal"/>
    <w:rsid w:val="00C52280"/>
    <w:pPr>
      <w:spacing w:after="160" w:line="240" w:lineRule="exact"/>
    </w:pPr>
    <w:rPr>
      <w:rFonts w:ascii="Verdana" w:eastAsia="Times New Roman" w:hAnsi="Verdana"/>
      <w:sz w:val="20"/>
      <w:szCs w:val="20"/>
      <w:lang w:val="en-US"/>
    </w:rPr>
  </w:style>
  <w:style w:type="character" w:customStyle="1" w:styleId="HeaderChar1">
    <w:name w:val="Header Char1"/>
    <w:rsid w:val="00C52280"/>
    <w:rPr>
      <w:rFonts w:ascii="Times New Roman" w:eastAsia="Calibri" w:hAnsi="Times New Roman" w:cs="Times New Roman"/>
      <w:sz w:val="24"/>
      <w:szCs w:val="20"/>
      <w:lang w:val="lt-LT" w:eastAsia="lt-LT"/>
    </w:rPr>
  </w:style>
  <w:style w:type="character" w:customStyle="1" w:styleId="FooterChar1">
    <w:name w:val="Footer Char1"/>
    <w:uiPriority w:val="99"/>
    <w:locked/>
    <w:rsid w:val="00C52280"/>
    <w:rPr>
      <w:rFonts w:ascii="Times New Roman" w:eastAsia="Calibri" w:hAnsi="Times New Roman" w:cs="Times New Roman"/>
      <w:sz w:val="24"/>
      <w:szCs w:val="20"/>
      <w:lang w:val="lt-LT" w:eastAsia="lt-LT"/>
    </w:rPr>
  </w:style>
  <w:style w:type="paragraph" w:customStyle="1" w:styleId="DiagramaDiagrama">
    <w:name w:val="Diagrama Diagrama"/>
    <w:basedOn w:val="Normal"/>
    <w:rsid w:val="00C52280"/>
    <w:pPr>
      <w:spacing w:after="160" w:line="240" w:lineRule="exact"/>
    </w:pPr>
    <w:rPr>
      <w:rFonts w:ascii="Verdana" w:eastAsia="Times New Roman" w:hAnsi="Verdana"/>
      <w:sz w:val="20"/>
      <w:szCs w:val="20"/>
      <w:lang w:val="en-US"/>
    </w:rPr>
  </w:style>
  <w:style w:type="paragraph" w:styleId="BodyText2">
    <w:name w:val="Body Text 2"/>
    <w:basedOn w:val="Normal"/>
    <w:link w:val="BodyText2Char"/>
    <w:rsid w:val="00C52280"/>
    <w:pPr>
      <w:overflowPunct w:val="0"/>
      <w:autoSpaceDE w:val="0"/>
      <w:autoSpaceDN w:val="0"/>
      <w:adjustRightInd w:val="0"/>
      <w:spacing w:after="0" w:line="240" w:lineRule="auto"/>
      <w:ind w:firstLine="709"/>
      <w:jc w:val="both"/>
      <w:textAlignment w:val="baseline"/>
    </w:pPr>
    <w:rPr>
      <w:rFonts w:eastAsia="Times New Roman"/>
      <w:szCs w:val="20"/>
    </w:rPr>
  </w:style>
  <w:style w:type="character" w:customStyle="1" w:styleId="BodyText2Char">
    <w:name w:val="Body Text 2 Char"/>
    <w:basedOn w:val="DefaultParagraphFont"/>
    <w:link w:val="BodyText2"/>
    <w:rsid w:val="00C52280"/>
    <w:rPr>
      <w:rFonts w:ascii="Times New Roman" w:eastAsia="Times New Roman" w:hAnsi="Times New Roman" w:cs="Times New Roman"/>
      <w:sz w:val="24"/>
      <w:szCs w:val="20"/>
      <w:lang w:val="lt-LT"/>
    </w:rPr>
  </w:style>
  <w:style w:type="paragraph" w:customStyle="1" w:styleId="StyleHeading112ptBold">
    <w:name w:val="Style Heading 1 + 12 pt Bold"/>
    <w:basedOn w:val="Heading1"/>
    <w:rsid w:val="00C52280"/>
    <w:pPr>
      <w:numPr>
        <w:numId w:val="0"/>
      </w:numPr>
      <w:ind w:left="2701" w:hanging="432"/>
    </w:pPr>
    <w:rPr>
      <w:b/>
      <w:bCs/>
      <w:sz w:val="24"/>
      <w:szCs w:val="20"/>
      <w:lang w:eastAsia="en-US"/>
    </w:rPr>
  </w:style>
  <w:style w:type="paragraph" w:styleId="BodyTextIndent">
    <w:name w:val="Body Text Indent"/>
    <w:basedOn w:val="Normal"/>
    <w:link w:val="BodyTextIndentChar"/>
    <w:rsid w:val="00C52280"/>
    <w:pPr>
      <w:spacing w:after="120" w:line="240" w:lineRule="auto"/>
      <w:ind w:left="283"/>
    </w:pPr>
    <w:rPr>
      <w:rFonts w:eastAsia="Times New Roman"/>
      <w:szCs w:val="20"/>
      <w:lang w:eastAsia="lt-LT"/>
    </w:rPr>
  </w:style>
  <w:style w:type="character" w:customStyle="1" w:styleId="BodyTextIndentChar">
    <w:name w:val="Body Text Indent Char"/>
    <w:basedOn w:val="DefaultParagraphFont"/>
    <w:link w:val="BodyTextIndent"/>
    <w:rsid w:val="00C52280"/>
    <w:rPr>
      <w:rFonts w:ascii="Times New Roman" w:eastAsia="Times New Roman" w:hAnsi="Times New Roman" w:cs="Times New Roman"/>
      <w:sz w:val="24"/>
      <w:szCs w:val="20"/>
      <w:lang w:val="lt-LT" w:eastAsia="lt-LT"/>
    </w:rPr>
  </w:style>
  <w:style w:type="paragraph" w:styleId="BodyTextIndent2">
    <w:name w:val="Body Text Indent 2"/>
    <w:basedOn w:val="Normal"/>
    <w:link w:val="BodyTextIndent2Char"/>
    <w:rsid w:val="00C52280"/>
    <w:pPr>
      <w:spacing w:after="120" w:line="480" w:lineRule="auto"/>
      <w:ind w:left="283"/>
    </w:pPr>
    <w:rPr>
      <w:rFonts w:eastAsia="Times New Roman"/>
      <w:szCs w:val="20"/>
      <w:lang w:eastAsia="lt-LT"/>
    </w:rPr>
  </w:style>
  <w:style w:type="character" w:customStyle="1" w:styleId="BodyTextIndent2Char">
    <w:name w:val="Body Text Indent 2 Char"/>
    <w:basedOn w:val="DefaultParagraphFont"/>
    <w:link w:val="BodyTextIndent2"/>
    <w:rsid w:val="00C52280"/>
    <w:rPr>
      <w:rFonts w:ascii="Times New Roman" w:eastAsia="Times New Roman" w:hAnsi="Times New Roman" w:cs="Times New Roman"/>
      <w:sz w:val="24"/>
      <w:szCs w:val="20"/>
      <w:lang w:val="lt-LT" w:eastAsia="lt-LT"/>
    </w:rPr>
  </w:style>
  <w:style w:type="paragraph" w:customStyle="1" w:styleId="DiagramaDiagrama1">
    <w:name w:val="Diagrama Diagrama1"/>
    <w:basedOn w:val="Normal"/>
    <w:rsid w:val="00C52280"/>
    <w:pPr>
      <w:spacing w:after="160" w:line="240" w:lineRule="exact"/>
    </w:pPr>
    <w:rPr>
      <w:rFonts w:ascii="Verdana" w:eastAsia="Times New Roman" w:hAnsi="Verdana"/>
      <w:sz w:val="20"/>
      <w:szCs w:val="20"/>
      <w:lang w:val="en-US"/>
    </w:rPr>
  </w:style>
  <w:style w:type="paragraph" w:customStyle="1" w:styleId="Char0">
    <w:name w:val="Char"/>
    <w:basedOn w:val="Normal"/>
    <w:rsid w:val="00C52280"/>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C52280"/>
    <w:pPr>
      <w:spacing w:after="120" w:line="240" w:lineRule="auto"/>
    </w:pPr>
    <w:rPr>
      <w:rFonts w:eastAsia="MS Mincho"/>
      <w:sz w:val="16"/>
      <w:szCs w:val="16"/>
      <w:lang w:val="en-GB"/>
    </w:rPr>
  </w:style>
  <w:style w:type="character" w:customStyle="1" w:styleId="BodyText3Char">
    <w:name w:val="Body Text 3 Char"/>
    <w:basedOn w:val="DefaultParagraphFont"/>
    <w:link w:val="BodyText3"/>
    <w:rsid w:val="00C52280"/>
    <w:rPr>
      <w:rFonts w:ascii="Times New Roman" w:eastAsia="MS Mincho" w:hAnsi="Times New Roman" w:cs="Times New Roman"/>
      <w:sz w:val="16"/>
      <w:szCs w:val="16"/>
      <w:lang w:val="en-GB"/>
    </w:rPr>
  </w:style>
  <w:style w:type="paragraph" w:customStyle="1" w:styleId="TableContents">
    <w:name w:val="Table Contents"/>
    <w:basedOn w:val="BodyText"/>
    <w:rsid w:val="00C52280"/>
    <w:pPr>
      <w:widowControl w:val="0"/>
      <w:suppressLineNumbers/>
      <w:suppressAutoHyphens/>
      <w:spacing w:line="240" w:lineRule="auto"/>
    </w:pPr>
    <w:rPr>
      <w:rFonts w:eastAsia="Tahoma"/>
      <w:szCs w:val="24"/>
      <w:lang w:val="en-US"/>
    </w:rPr>
  </w:style>
  <w:style w:type="paragraph" w:customStyle="1" w:styleId="TableHeading">
    <w:name w:val="Table Heading"/>
    <w:basedOn w:val="TableContents"/>
    <w:rsid w:val="00C52280"/>
    <w:pPr>
      <w:jc w:val="center"/>
    </w:pPr>
    <w:rPr>
      <w:b/>
      <w:bCs/>
      <w:i/>
      <w:iCs/>
    </w:rPr>
  </w:style>
  <w:style w:type="character" w:customStyle="1" w:styleId="FootnoteTextChar">
    <w:name w:val="Footnote Text Char"/>
    <w:link w:val="FootnoteText"/>
    <w:uiPriority w:val="99"/>
    <w:rsid w:val="00C52280"/>
    <w:rPr>
      <w:rFonts w:ascii="Times New Roman" w:eastAsia="MS Mincho" w:hAnsi="Times New Roman" w:cs="Times New Roman"/>
      <w:sz w:val="20"/>
      <w:szCs w:val="20"/>
      <w:lang w:val="lt-LT" w:eastAsia="lt-LT"/>
    </w:rPr>
  </w:style>
  <w:style w:type="paragraph" w:styleId="FootnoteText">
    <w:name w:val="footnote text"/>
    <w:basedOn w:val="Normal"/>
    <w:link w:val="FootnoteTextChar"/>
    <w:uiPriority w:val="99"/>
    <w:rsid w:val="00C52280"/>
    <w:pPr>
      <w:spacing w:after="0" w:line="240" w:lineRule="auto"/>
    </w:pPr>
    <w:rPr>
      <w:rFonts w:eastAsia="MS Mincho"/>
      <w:sz w:val="20"/>
      <w:szCs w:val="20"/>
      <w:lang w:eastAsia="lt-LT"/>
    </w:rPr>
  </w:style>
  <w:style w:type="character" w:customStyle="1" w:styleId="FootnoteTextChar1">
    <w:name w:val="Footnote Text Char1"/>
    <w:basedOn w:val="DefaultParagraphFont"/>
    <w:uiPriority w:val="99"/>
    <w:semiHidden/>
    <w:rsid w:val="00C52280"/>
    <w:rPr>
      <w:rFonts w:ascii="Times New Roman" w:eastAsia="Calibri" w:hAnsi="Times New Roman" w:cs="Times New Roman"/>
      <w:sz w:val="20"/>
      <w:szCs w:val="20"/>
      <w:lang w:val="lt-LT"/>
    </w:rPr>
  </w:style>
  <w:style w:type="character" w:customStyle="1" w:styleId="CharChar15">
    <w:name w:val="Char Char15"/>
    <w:rsid w:val="00C52280"/>
    <w:rPr>
      <w:rFonts w:eastAsia="Times New Roman" w:cs="Times New Roman"/>
      <w:szCs w:val="20"/>
      <w:lang w:eastAsia="lt-LT"/>
    </w:rPr>
  </w:style>
  <w:style w:type="paragraph" w:customStyle="1" w:styleId="BodyText10">
    <w:name w:val="Body Text1"/>
    <w:uiPriority w:val="99"/>
    <w:rsid w:val="00C52280"/>
    <w:pPr>
      <w:snapToGrid w:val="0"/>
      <w:spacing w:after="0" w:line="240" w:lineRule="auto"/>
      <w:ind w:firstLine="312"/>
      <w:jc w:val="both"/>
    </w:pPr>
    <w:rPr>
      <w:rFonts w:ascii="TimesLT" w:eastAsia="Times New Roman" w:hAnsi="TimesLT" w:cs="Times New Roman"/>
      <w:sz w:val="20"/>
      <w:szCs w:val="20"/>
    </w:rPr>
  </w:style>
  <w:style w:type="paragraph" w:customStyle="1" w:styleId="Style7">
    <w:name w:val="Style7"/>
    <w:basedOn w:val="Normal"/>
    <w:rsid w:val="00C52280"/>
    <w:pPr>
      <w:widowControl w:val="0"/>
      <w:autoSpaceDE w:val="0"/>
      <w:autoSpaceDN w:val="0"/>
      <w:adjustRightInd w:val="0"/>
      <w:spacing w:after="0" w:line="247" w:lineRule="exact"/>
      <w:ind w:firstLine="312"/>
      <w:jc w:val="both"/>
    </w:pPr>
    <w:rPr>
      <w:rFonts w:ascii="Arial" w:eastAsia="Times New Roman" w:hAnsi="Arial" w:cs="Arial"/>
      <w:sz w:val="20"/>
      <w:szCs w:val="24"/>
      <w:lang w:eastAsia="lt-LT"/>
    </w:rPr>
  </w:style>
  <w:style w:type="paragraph" w:customStyle="1" w:styleId="Style60">
    <w:name w:val="Style60"/>
    <w:basedOn w:val="Normal"/>
    <w:rsid w:val="00C52280"/>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ntStyle197">
    <w:name w:val="Font Style197"/>
    <w:rsid w:val="00C52280"/>
    <w:rPr>
      <w:rFonts w:ascii="Times New Roman" w:hAnsi="Times New Roman" w:cs="Times New Roman" w:hint="default"/>
      <w:sz w:val="16"/>
      <w:szCs w:val="16"/>
    </w:rPr>
  </w:style>
  <w:style w:type="character" w:customStyle="1" w:styleId="FontStyle211">
    <w:name w:val="Font Style211"/>
    <w:rsid w:val="00C52280"/>
    <w:rPr>
      <w:rFonts w:ascii="Times New Roman" w:hAnsi="Times New Roman" w:cs="Times New Roman" w:hint="default"/>
      <w:sz w:val="20"/>
      <w:szCs w:val="20"/>
    </w:rPr>
  </w:style>
  <w:style w:type="character" w:styleId="Strong">
    <w:name w:val="Strong"/>
    <w:qFormat/>
    <w:rsid w:val="00C52280"/>
    <w:rPr>
      <w:b/>
      <w:bCs/>
    </w:rPr>
  </w:style>
  <w:style w:type="character" w:customStyle="1" w:styleId="CharChar2">
    <w:name w:val="Char Char2"/>
    <w:locked/>
    <w:rsid w:val="00C52280"/>
    <w:rPr>
      <w:sz w:val="24"/>
      <w:lang w:val="lt-LT" w:eastAsia="lt-LT" w:bidi="ar-SA"/>
    </w:rPr>
  </w:style>
  <w:style w:type="table" w:styleId="TableGrid">
    <w:name w:val="Table Grid"/>
    <w:basedOn w:val="TableNormal"/>
    <w:uiPriority w:val="59"/>
    <w:rsid w:val="00C5228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52280"/>
    <w:rPr>
      <w:color w:val="800080"/>
      <w:u w:val="single"/>
    </w:rPr>
  </w:style>
  <w:style w:type="paragraph" w:customStyle="1" w:styleId="font5">
    <w:name w:val="font5"/>
    <w:basedOn w:val="Normal"/>
    <w:rsid w:val="00C52280"/>
    <w:pPr>
      <w:spacing w:before="100" w:beforeAutospacing="1" w:after="100" w:afterAutospacing="1" w:line="240" w:lineRule="auto"/>
    </w:pPr>
    <w:rPr>
      <w:rFonts w:eastAsia="Times New Roman"/>
      <w:color w:val="000000"/>
      <w:szCs w:val="24"/>
      <w:lang w:eastAsia="lt-LT"/>
    </w:rPr>
  </w:style>
  <w:style w:type="paragraph" w:customStyle="1" w:styleId="font6">
    <w:name w:val="font6"/>
    <w:basedOn w:val="Normal"/>
    <w:rsid w:val="00C52280"/>
    <w:pPr>
      <w:spacing w:before="100" w:beforeAutospacing="1" w:after="100" w:afterAutospacing="1" w:line="240" w:lineRule="auto"/>
    </w:pPr>
    <w:rPr>
      <w:rFonts w:eastAsia="Times New Roman"/>
      <w:color w:val="000000"/>
      <w:szCs w:val="24"/>
      <w:lang w:eastAsia="lt-LT"/>
    </w:rPr>
  </w:style>
  <w:style w:type="paragraph" w:customStyle="1" w:styleId="font7">
    <w:name w:val="font7"/>
    <w:basedOn w:val="Normal"/>
    <w:rsid w:val="00C52280"/>
    <w:pPr>
      <w:spacing w:before="100" w:beforeAutospacing="1" w:after="100" w:afterAutospacing="1" w:line="240" w:lineRule="auto"/>
    </w:pPr>
    <w:rPr>
      <w:rFonts w:ascii="Symbol" w:eastAsia="Times New Roman" w:hAnsi="Symbol"/>
      <w:color w:val="000000"/>
      <w:sz w:val="16"/>
      <w:szCs w:val="16"/>
      <w:lang w:eastAsia="lt-LT"/>
    </w:rPr>
  </w:style>
  <w:style w:type="paragraph" w:customStyle="1" w:styleId="xl63">
    <w:name w:val="xl63"/>
    <w:basedOn w:val="Normal"/>
    <w:rsid w:val="00C52280"/>
    <w:pPr>
      <w:spacing w:before="100" w:beforeAutospacing="1" w:after="100" w:afterAutospacing="1" w:line="240" w:lineRule="auto"/>
      <w:textAlignment w:val="center"/>
    </w:pPr>
    <w:rPr>
      <w:rFonts w:eastAsia="Times New Roman"/>
      <w:szCs w:val="24"/>
      <w:lang w:eastAsia="lt-LT"/>
    </w:rPr>
  </w:style>
  <w:style w:type="paragraph" w:customStyle="1" w:styleId="xl64">
    <w:name w:val="xl64"/>
    <w:basedOn w:val="Normal"/>
    <w:rsid w:val="00C52280"/>
    <w:pPr>
      <w:shd w:val="clear" w:color="000000" w:fill="FFFFFF"/>
      <w:spacing w:before="100" w:beforeAutospacing="1" w:after="100" w:afterAutospacing="1" w:line="240" w:lineRule="auto"/>
      <w:jc w:val="center"/>
      <w:textAlignment w:val="center"/>
    </w:pPr>
    <w:rPr>
      <w:rFonts w:eastAsia="Times New Roman"/>
      <w:sz w:val="18"/>
      <w:szCs w:val="18"/>
      <w:lang w:eastAsia="lt-LT"/>
    </w:rPr>
  </w:style>
  <w:style w:type="paragraph" w:customStyle="1" w:styleId="xl65">
    <w:name w:val="xl65"/>
    <w:basedOn w:val="Normal"/>
    <w:rsid w:val="00C52280"/>
    <w:pPr>
      <w:shd w:val="clear" w:color="000000" w:fill="FFFFFF"/>
      <w:spacing w:before="100" w:beforeAutospacing="1" w:after="100" w:afterAutospacing="1" w:line="240" w:lineRule="auto"/>
      <w:textAlignment w:val="center"/>
    </w:pPr>
    <w:rPr>
      <w:rFonts w:eastAsia="Times New Roman"/>
      <w:sz w:val="18"/>
      <w:szCs w:val="18"/>
      <w:lang w:eastAsia="lt-LT"/>
    </w:rPr>
  </w:style>
  <w:style w:type="paragraph" w:customStyle="1" w:styleId="xl66">
    <w:name w:val="xl66"/>
    <w:basedOn w:val="Normal"/>
    <w:rsid w:val="00C52280"/>
    <w:pPr>
      <w:shd w:val="clear" w:color="000000" w:fill="FFFFFF"/>
      <w:spacing w:before="100" w:beforeAutospacing="1" w:after="100" w:afterAutospacing="1" w:line="240" w:lineRule="auto"/>
      <w:jc w:val="center"/>
      <w:textAlignment w:val="center"/>
    </w:pPr>
    <w:rPr>
      <w:rFonts w:eastAsia="Times New Roman"/>
      <w:sz w:val="18"/>
      <w:szCs w:val="18"/>
      <w:lang w:eastAsia="lt-LT"/>
    </w:rPr>
  </w:style>
  <w:style w:type="paragraph" w:customStyle="1" w:styleId="xl67">
    <w:name w:val="xl67"/>
    <w:basedOn w:val="Normal"/>
    <w:rsid w:val="00C52280"/>
    <w:pPr>
      <w:shd w:val="clear" w:color="000000" w:fill="FFFFFF"/>
      <w:spacing w:before="100" w:beforeAutospacing="1" w:after="100" w:afterAutospacing="1" w:line="240" w:lineRule="auto"/>
      <w:textAlignment w:val="center"/>
    </w:pPr>
    <w:rPr>
      <w:rFonts w:eastAsia="Times New Roman"/>
      <w:sz w:val="18"/>
      <w:szCs w:val="18"/>
      <w:lang w:eastAsia="lt-LT"/>
    </w:rPr>
  </w:style>
  <w:style w:type="paragraph" w:customStyle="1" w:styleId="xl68">
    <w:name w:val="xl68"/>
    <w:basedOn w:val="Normal"/>
    <w:rsid w:val="00C52280"/>
    <w:pPr>
      <w:spacing w:before="100" w:beforeAutospacing="1" w:after="100" w:afterAutospacing="1" w:line="240" w:lineRule="auto"/>
      <w:textAlignment w:val="center"/>
    </w:pPr>
    <w:rPr>
      <w:rFonts w:eastAsia="Times New Roman"/>
      <w:szCs w:val="24"/>
      <w:lang w:eastAsia="lt-LT"/>
    </w:rPr>
  </w:style>
  <w:style w:type="paragraph" w:customStyle="1" w:styleId="xl69">
    <w:name w:val="xl69"/>
    <w:basedOn w:val="Normal"/>
    <w:rsid w:val="00C52280"/>
    <w:pPr>
      <w:pBdr>
        <w:right w:val="single" w:sz="8" w:space="0" w:color="auto"/>
      </w:pBdr>
      <w:spacing w:before="100" w:beforeAutospacing="1" w:after="100" w:afterAutospacing="1" w:line="240" w:lineRule="auto"/>
    </w:pPr>
    <w:rPr>
      <w:rFonts w:eastAsia="Times New Roman"/>
      <w:szCs w:val="24"/>
      <w:lang w:eastAsia="lt-LT"/>
    </w:rPr>
  </w:style>
  <w:style w:type="paragraph" w:customStyle="1" w:styleId="xl70">
    <w:name w:val="xl70"/>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8"/>
      <w:szCs w:val="18"/>
      <w:lang w:eastAsia="lt-LT"/>
    </w:rPr>
  </w:style>
  <w:style w:type="paragraph" w:customStyle="1" w:styleId="xl71">
    <w:name w:val="xl71"/>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8"/>
      <w:szCs w:val="18"/>
      <w:lang w:eastAsia="lt-LT"/>
    </w:rPr>
  </w:style>
  <w:style w:type="paragraph" w:customStyle="1" w:styleId="xl72">
    <w:name w:val="xl72"/>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lang w:eastAsia="lt-LT"/>
    </w:rPr>
  </w:style>
  <w:style w:type="paragraph" w:customStyle="1" w:styleId="xl73">
    <w:name w:val="xl73"/>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8"/>
      <w:szCs w:val="18"/>
      <w:lang w:eastAsia="lt-LT"/>
    </w:rPr>
  </w:style>
  <w:style w:type="paragraph" w:customStyle="1" w:styleId="xl74">
    <w:name w:val="xl74"/>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8"/>
      <w:szCs w:val="18"/>
      <w:lang w:eastAsia="lt-LT"/>
    </w:rPr>
  </w:style>
  <w:style w:type="paragraph" w:customStyle="1" w:styleId="xl75">
    <w:name w:val="xl75"/>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8"/>
      <w:szCs w:val="18"/>
      <w:lang w:eastAsia="lt-LT"/>
    </w:rPr>
  </w:style>
  <w:style w:type="paragraph" w:customStyle="1" w:styleId="xl76">
    <w:name w:val="xl76"/>
    <w:basedOn w:val="Normal"/>
    <w:rsid w:val="00C5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77">
    <w:name w:val="xl77"/>
    <w:basedOn w:val="Normal"/>
    <w:rsid w:val="00C5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lang w:eastAsia="lt-LT"/>
    </w:rPr>
  </w:style>
  <w:style w:type="paragraph" w:customStyle="1" w:styleId="xl78">
    <w:name w:val="xl78"/>
    <w:basedOn w:val="Normal"/>
    <w:rsid w:val="00C5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79">
    <w:name w:val="xl79"/>
    <w:basedOn w:val="Normal"/>
    <w:rsid w:val="00C5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lang w:eastAsia="lt-LT"/>
    </w:rPr>
  </w:style>
  <w:style w:type="paragraph" w:customStyle="1" w:styleId="xl80">
    <w:name w:val="xl80"/>
    <w:basedOn w:val="Normal"/>
    <w:rsid w:val="00C52280"/>
    <w:pP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81">
    <w:name w:val="xl81"/>
    <w:basedOn w:val="Normal"/>
    <w:rsid w:val="00C52280"/>
    <w:pPr>
      <w:spacing w:before="100" w:beforeAutospacing="1" w:after="100" w:afterAutospacing="1" w:line="240" w:lineRule="auto"/>
      <w:textAlignment w:val="center"/>
    </w:pPr>
    <w:rPr>
      <w:rFonts w:eastAsia="Times New Roman"/>
      <w:sz w:val="18"/>
      <w:szCs w:val="18"/>
      <w:lang w:eastAsia="lt-LT"/>
    </w:rPr>
  </w:style>
  <w:style w:type="paragraph" w:customStyle="1" w:styleId="xl82">
    <w:name w:val="xl82"/>
    <w:basedOn w:val="Normal"/>
    <w:rsid w:val="00C52280"/>
    <w:pP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83">
    <w:name w:val="xl83"/>
    <w:basedOn w:val="Normal"/>
    <w:rsid w:val="00C52280"/>
    <w:pPr>
      <w:shd w:val="clear" w:color="000000" w:fill="FFFFFF"/>
      <w:spacing w:before="100" w:beforeAutospacing="1" w:after="100" w:afterAutospacing="1" w:line="240" w:lineRule="auto"/>
      <w:textAlignment w:val="center"/>
    </w:pPr>
    <w:rPr>
      <w:rFonts w:ascii="Calibri" w:eastAsia="Times New Roman" w:hAnsi="Calibri" w:cs="Calibri"/>
      <w:szCs w:val="24"/>
      <w:lang w:eastAsia="lt-LT"/>
    </w:rPr>
  </w:style>
  <w:style w:type="paragraph" w:customStyle="1" w:styleId="xl84">
    <w:name w:val="xl84"/>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4"/>
      <w:lang w:eastAsia="lt-LT"/>
    </w:rPr>
  </w:style>
  <w:style w:type="paragraph" w:customStyle="1" w:styleId="xl85">
    <w:name w:val="xl85"/>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4"/>
      <w:lang w:eastAsia="lt-LT"/>
    </w:rPr>
  </w:style>
  <w:style w:type="paragraph" w:customStyle="1" w:styleId="xl86">
    <w:name w:val="xl86"/>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87">
    <w:name w:val="xl87"/>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Cs w:val="24"/>
      <w:lang w:eastAsia="lt-LT"/>
    </w:rPr>
  </w:style>
  <w:style w:type="paragraph" w:customStyle="1" w:styleId="xl88">
    <w:name w:val="xl88"/>
    <w:basedOn w:val="Normal"/>
    <w:rsid w:val="00C5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Cs w:val="24"/>
      <w:lang w:eastAsia="lt-LT"/>
    </w:rPr>
  </w:style>
  <w:style w:type="paragraph" w:customStyle="1" w:styleId="xl89">
    <w:name w:val="xl89"/>
    <w:basedOn w:val="Normal"/>
    <w:rsid w:val="00C5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Cs w:val="24"/>
      <w:lang w:eastAsia="lt-LT"/>
    </w:rPr>
  </w:style>
  <w:style w:type="paragraph" w:customStyle="1" w:styleId="xl90">
    <w:name w:val="xl90"/>
    <w:basedOn w:val="Normal"/>
    <w:rsid w:val="00C5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91">
    <w:name w:val="xl91"/>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6"/>
      <w:szCs w:val="16"/>
      <w:lang w:eastAsia="lt-LT"/>
    </w:rPr>
  </w:style>
  <w:style w:type="paragraph" w:customStyle="1" w:styleId="xl92">
    <w:name w:val="xl92"/>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93">
    <w:name w:val="xl93"/>
    <w:basedOn w:val="Normal"/>
    <w:rsid w:val="00C52280"/>
    <w:pPr>
      <w:shd w:val="clear" w:color="000000" w:fill="FFFFFF"/>
      <w:spacing w:before="100" w:beforeAutospacing="1" w:after="100" w:afterAutospacing="1" w:line="240" w:lineRule="auto"/>
      <w:jc w:val="center"/>
      <w:textAlignment w:val="center"/>
    </w:pPr>
    <w:rPr>
      <w:rFonts w:eastAsia="Times New Roman"/>
      <w:b/>
      <w:bCs/>
      <w:szCs w:val="24"/>
      <w:lang w:eastAsia="lt-LT"/>
    </w:rPr>
  </w:style>
  <w:style w:type="paragraph" w:customStyle="1" w:styleId="xl94">
    <w:name w:val="xl94"/>
    <w:basedOn w:val="Normal"/>
    <w:rsid w:val="00C52280"/>
    <w:pPr>
      <w:shd w:val="clear" w:color="000000" w:fill="FFFFFF"/>
      <w:spacing w:before="100" w:beforeAutospacing="1" w:after="100" w:afterAutospacing="1" w:line="240" w:lineRule="auto"/>
      <w:textAlignment w:val="center"/>
    </w:pPr>
    <w:rPr>
      <w:rFonts w:eastAsia="Times New Roman"/>
      <w:b/>
      <w:bCs/>
      <w:szCs w:val="24"/>
      <w:lang w:eastAsia="lt-LT"/>
    </w:rPr>
  </w:style>
  <w:style w:type="paragraph" w:customStyle="1" w:styleId="xl95">
    <w:name w:val="xl95"/>
    <w:basedOn w:val="Normal"/>
    <w:rsid w:val="00C52280"/>
    <w:pPr>
      <w:spacing w:before="100" w:beforeAutospacing="1" w:after="100" w:afterAutospacing="1" w:line="240" w:lineRule="auto"/>
      <w:textAlignment w:val="center"/>
    </w:pPr>
    <w:rPr>
      <w:rFonts w:eastAsia="Times New Roman"/>
      <w:szCs w:val="24"/>
      <w:lang w:eastAsia="lt-LT"/>
    </w:rPr>
  </w:style>
  <w:style w:type="paragraph" w:customStyle="1" w:styleId="xl96">
    <w:name w:val="xl96"/>
    <w:basedOn w:val="Normal"/>
    <w:rsid w:val="00C52280"/>
    <w:pPr>
      <w:spacing w:before="100" w:beforeAutospacing="1" w:after="100" w:afterAutospacing="1" w:line="240" w:lineRule="auto"/>
    </w:pPr>
    <w:rPr>
      <w:rFonts w:eastAsia="Times New Roman"/>
      <w:szCs w:val="24"/>
      <w:lang w:eastAsia="lt-LT"/>
    </w:rPr>
  </w:style>
  <w:style w:type="paragraph" w:customStyle="1" w:styleId="xl97">
    <w:name w:val="xl97"/>
    <w:basedOn w:val="Normal"/>
    <w:rsid w:val="00C52280"/>
    <w:pPr>
      <w:spacing w:before="100" w:beforeAutospacing="1" w:after="100" w:afterAutospacing="1" w:line="240" w:lineRule="auto"/>
    </w:pPr>
    <w:rPr>
      <w:rFonts w:eastAsia="Times New Roman"/>
      <w:szCs w:val="24"/>
      <w:lang w:eastAsia="lt-LT"/>
    </w:rPr>
  </w:style>
  <w:style w:type="paragraph" w:customStyle="1" w:styleId="xl98">
    <w:name w:val="xl98"/>
    <w:basedOn w:val="Normal"/>
    <w:rsid w:val="00C52280"/>
    <w:pPr>
      <w:shd w:val="clear" w:color="000000" w:fill="FFFFFF"/>
      <w:spacing w:before="100" w:beforeAutospacing="1" w:after="100" w:afterAutospacing="1" w:line="240" w:lineRule="auto"/>
    </w:pPr>
    <w:rPr>
      <w:rFonts w:eastAsia="Times New Roman"/>
      <w:szCs w:val="24"/>
      <w:lang w:eastAsia="lt-LT"/>
    </w:rPr>
  </w:style>
  <w:style w:type="paragraph" w:customStyle="1" w:styleId="xl99">
    <w:name w:val="xl99"/>
    <w:basedOn w:val="Normal"/>
    <w:rsid w:val="00C5228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Cs w:val="24"/>
      <w:lang w:eastAsia="lt-LT"/>
    </w:rPr>
  </w:style>
  <w:style w:type="paragraph" w:customStyle="1" w:styleId="xl100">
    <w:name w:val="xl100"/>
    <w:basedOn w:val="Normal"/>
    <w:rsid w:val="00C5228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Cs w:val="24"/>
      <w:lang w:eastAsia="lt-LT"/>
    </w:rPr>
  </w:style>
  <w:style w:type="paragraph" w:customStyle="1" w:styleId="xl101">
    <w:name w:val="xl101"/>
    <w:basedOn w:val="Normal"/>
    <w:rsid w:val="00C5228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4"/>
      <w:lang w:eastAsia="lt-LT"/>
    </w:rPr>
  </w:style>
  <w:style w:type="paragraph" w:customStyle="1" w:styleId="xl102">
    <w:name w:val="xl102"/>
    <w:basedOn w:val="Normal"/>
    <w:rsid w:val="00C5228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18"/>
      <w:szCs w:val="18"/>
      <w:lang w:eastAsia="lt-LT"/>
    </w:rPr>
  </w:style>
  <w:style w:type="paragraph" w:customStyle="1" w:styleId="xl103">
    <w:name w:val="xl103"/>
    <w:basedOn w:val="Normal"/>
    <w:rsid w:val="00C5228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8"/>
      <w:szCs w:val="18"/>
      <w:lang w:eastAsia="lt-LT"/>
    </w:rPr>
  </w:style>
  <w:style w:type="paragraph" w:customStyle="1" w:styleId="xl104">
    <w:name w:val="xl104"/>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lt-LT"/>
    </w:rPr>
  </w:style>
  <w:style w:type="paragraph" w:customStyle="1" w:styleId="xl105">
    <w:name w:val="xl105"/>
    <w:basedOn w:val="Normal"/>
    <w:rsid w:val="00C52280"/>
    <w:pPr>
      <w:pBdr>
        <w:top w:val="single" w:sz="4" w:space="0" w:color="auto"/>
        <w:bottom w:val="single" w:sz="4" w:space="0" w:color="auto"/>
      </w:pBdr>
      <w:spacing w:before="100" w:beforeAutospacing="1" w:after="100" w:afterAutospacing="1" w:line="240" w:lineRule="auto"/>
      <w:jc w:val="right"/>
    </w:pPr>
    <w:rPr>
      <w:rFonts w:eastAsia="Times New Roman"/>
      <w:szCs w:val="24"/>
      <w:lang w:eastAsia="lt-LT"/>
    </w:rPr>
  </w:style>
  <w:style w:type="paragraph" w:customStyle="1" w:styleId="xl106">
    <w:name w:val="xl106"/>
    <w:basedOn w:val="Normal"/>
    <w:rsid w:val="00C5228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szCs w:val="24"/>
      <w:lang w:eastAsia="lt-LT"/>
    </w:rPr>
  </w:style>
  <w:style w:type="paragraph" w:customStyle="1" w:styleId="xl107">
    <w:name w:val="xl107"/>
    <w:basedOn w:val="Normal"/>
    <w:rsid w:val="00C52280"/>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szCs w:val="24"/>
      <w:lang w:eastAsia="lt-LT"/>
    </w:rPr>
  </w:style>
  <w:style w:type="paragraph" w:customStyle="1" w:styleId="xl108">
    <w:name w:val="xl108"/>
    <w:basedOn w:val="Normal"/>
    <w:rsid w:val="00C5228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szCs w:val="24"/>
      <w:lang w:eastAsia="lt-LT"/>
    </w:rPr>
  </w:style>
  <w:style w:type="paragraph" w:customStyle="1" w:styleId="xl109">
    <w:name w:val="xl109"/>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6"/>
      <w:szCs w:val="16"/>
      <w:lang w:eastAsia="lt-LT"/>
    </w:rPr>
  </w:style>
  <w:style w:type="paragraph" w:customStyle="1" w:styleId="xl110">
    <w:name w:val="xl110"/>
    <w:basedOn w:val="Normal"/>
    <w:rsid w:val="00C52280"/>
    <w:pPr>
      <w:pBdr>
        <w:top w:val="single" w:sz="4" w:space="0" w:color="auto"/>
        <w:bottom w:val="single" w:sz="4" w:space="0" w:color="auto"/>
      </w:pBdr>
      <w:shd w:val="clear" w:color="000000" w:fill="FFFFFF"/>
      <w:spacing w:before="100" w:beforeAutospacing="1" w:after="100" w:afterAutospacing="1" w:line="240" w:lineRule="auto"/>
      <w:jc w:val="right"/>
    </w:pPr>
    <w:rPr>
      <w:rFonts w:eastAsia="Times New Roman"/>
      <w:szCs w:val="24"/>
      <w:lang w:eastAsia="lt-LT"/>
    </w:rPr>
  </w:style>
  <w:style w:type="character" w:customStyle="1" w:styleId="HeaderChar2">
    <w:name w:val="Header Char2"/>
    <w:rsid w:val="00C52280"/>
    <w:rPr>
      <w:rFonts w:ascii="Times New Roman" w:eastAsia="Times New Roman" w:hAnsi="Times New Roman" w:cs="Times New Roman"/>
      <w:sz w:val="24"/>
      <w:szCs w:val="20"/>
      <w:lang w:val="lt-LT" w:eastAsia="lt-LT"/>
    </w:rPr>
  </w:style>
  <w:style w:type="character" w:styleId="CommentReference">
    <w:name w:val="annotation reference"/>
    <w:uiPriority w:val="99"/>
    <w:semiHidden/>
    <w:unhideWhenUsed/>
    <w:rsid w:val="00C52280"/>
    <w:rPr>
      <w:sz w:val="16"/>
      <w:szCs w:val="16"/>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C52280"/>
    <w:rPr>
      <w:rFonts w:ascii="Times New Roman" w:eastAsia="Calibri" w:hAnsi="Times New Roman" w:cs="Times New Roman"/>
      <w:sz w:val="24"/>
      <w:lang w:val="lt-LT"/>
    </w:rPr>
  </w:style>
  <w:style w:type="character" w:styleId="FootnoteReference">
    <w:name w:val="footnote reference"/>
    <w:uiPriority w:val="99"/>
    <w:unhideWhenUsed/>
    <w:rsid w:val="00C52280"/>
    <w:rPr>
      <w:vertAlign w:val="superscript"/>
    </w:rPr>
  </w:style>
  <w:style w:type="character" w:customStyle="1" w:styleId="FontStyle23">
    <w:name w:val="Font Style23"/>
    <w:rsid w:val="00C52280"/>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B82B6-A6CE-4385-8D1E-DAD496BC3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1556</TotalTime>
  <Pages>12</Pages>
  <Words>29438</Words>
  <Characters>16780</Characters>
  <Application>Microsoft Office Word</Application>
  <DocSecurity>0</DocSecurity>
  <Lines>139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Skučienė</dc:creator>
  <cp:keywords/>
  <dc:description/>
  <cp:lastModifiedBy>Viktorija Balčiūnienė</cp:lastModifiedBy>
  <cp:revision>14</cp:revision>
  <dcterms:created xsi:type="dcterms:W3CDTF">2019-01-07T14:05:00Z</dcterms:created>
  <dcterms:modified xsi:type="dcterms:W3CDTF">2019-06-25T08:02:00Z</dcterms:modified>
</cp:coreProperties>
</file>