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6CD92" w14:textId="77777777" w:rsidR="00B76809" w:rsidRPr="00EC3D8A" w:rsidRDefault="00B76809" w:rsidP="00B76809">
      <w:pPr>
        <w:pageBreakBefore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  <w:bookmarkStart w:id="0" w:name="_GoBack"/>
      <w:bookmarkEnd w:id="0"/>
      <w:r w:rsidRPr="00EC3D8A">
        <w:rPr>
          <w:rFonts w:ascii="Times New Roman" w:eastAsia="Times New Roman" w:hAnsi="Times New Roman" w:cs="Times New Roman"/>
          <w:b/>
          <w:bCs/>
          <w:lang w:eastAsia="zh-CN"/>
        </w:rPr>
        <w:t>2 priedas</w:t>
      </w:r>
    </w:p>
    <w:p w14:paraId="7BB9256A" w14:textId="77777777" w:rsidR="00B76809" w:rsidRDefault="00B76809" w:rsidP="00B7680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8DD4960" w14:textId="77777777" w:rsidR="00B76809" w:rsidRDefault="00B76809" w:rsidP="00B7680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PUODŲ TECHNINĖ SPECIFIKACIJA</w:t>
      </w:r>
    </w:p>
    <w:tbl>
      <w:tblPr>
        <w:tblStyle w:val="Lentelstinklelis1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3600"/>
        <w:gridCol w:w="937"/>
        <w:gridCol w:w="2551"/>
        <w:gridCol w:w="2835"/>
      </w:tblGrid>
      <w:tr w:rsidR="00B76809" w14:paraId="0D1FC6B6" w14:textId="77777777" w:rsidTr="00CE2E76">
        <w:trPr>
          <w:trHeight w:val="1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490B6" w14:textId="77777777" w:rsidR="00B76809" w:rsidRDefault="00B76809" w:rsidP="003362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43406FBB" w14:textId="77777777" w:rsidR="00B76809" w:rsidRDefault="00B76809" w:rsidP="003362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3C11" w14:textId="77777777" w:rsidR="00B76809" w:rsidRDefault="00B76809" w:rsidP="003362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Gaminio pavadinimas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1791" w14:textId="77777777" w:rsidR="00B76809" w:rsidRDefault="00B76809" w:rsidP="003362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Kiekis</w:t>
            </w:r>
          </w:p>
          <w:p w14:paraId="36F0E2C7" w14:textId="77777777" w:rsidR="00B76809" w:rsidRDefault="00B76809" w:rsidP="003362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Vnt.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C29C" w14:textId="77777777" w:rsidR="00B76809" w:rsidRDefault="00B76809" w:rsidP="003362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Vizualizacija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BE1A" w14:textId="77777777" w:rsidR="00B76809" w:rsidRDefault="00B76809" w:rsidP="00336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Tiekėjo siūloma charakteristika, </w:t>
            </w:r>
            <w:r>
              <w:rPr>
                <w:rFonts w:ascii="Times New Roman" w:hAnsi="Times New Roman" w:cs="Times New Roman"/>
                <w:b/>
                <w:u w:val="single"/>
              </w:rPr>
              <w:t>gamintojas</w:t>
            </w:r>
          </w:p>
        </w:tc>
      </w:tr>
      <w:tr w:rsidR="00B76809" w14:paraId="003A9463" w14:textId="77777777" w:rsidTr="00CE2E76">
        <w:trPr>
          <w:trHeight w:val="80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F0BD" w14:textId="77777777" w:rsidR="00B76809" w:rsidRDefault="00B76809" w:rsidP="003362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61E341C" w14:textId="77777777" w:rsidR="00B76809" w:rsidRDefault="00B76809" w:rsidP="003362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2748" w:type="dxa"/>
              <w:tblLayout w:type="fixed"/>
              <w:tblLook w:val="04A0" w:firstRow="1" w:lastRow="0" w:firstColumn="1" w:lastColumn="0" w:noHBand="0" w:noVBand="1"/>
            </w:tblPr>
            <w:tblGrid>
              <w:gridCol w:w="2748"/>
            </w:tblGrid>
            <w:tr w:rsidR="00B76809" w14:paraId="39C17D7E" w14:textId="77777777" w:rsidTr="009A2002">
              <w:trPr>
                <w:trHeight w:val="453"/>
              </w:trPr>
              <w:tc>
                <w:tcPr>
                  <w:tcW w:w="2748" w:type="dxa"/>
                  <w:noWrap/>
                  <w:vAlign w:val="bottom"/>
                  <w:hideMark/>
                </w:tcPr>
                <w:p w14:paraId="2FC211E1" w14:textId="77777777" w:rsidR="00B76809" w:rsidRPr="009A2002" w:rsidRDefault="00B76809" w:rsidP="009A2002">
                  <w:pPr>
                    <w:pStyle w:val="NoSpacing"/>
                    <w:rPr>
                      <w:rFonts w:ascii="Times New Roman" w:hAnsi="Times New Roman" w:cs="Times New Roman"/>
                      <w:b/>
                      <w:lang w:eastAsia="lt-LT"/>
                    </w:rPr>
                  </w:pPr>
                  <w:r w:rsidRPr="009A2002">
                    <w:rPr>
                      <w:rFonts w:ascii="Times New Roman" w:hAnsi="Times New Roman" w:cs="Times New Roman"/>
                      <w:b/>
                      <w:lang w:eastAsia="lt-LT"/>
                    </w:rPr>
                    <w:t>Puodai turi atitikti tokias charakteristikas:</w:t>
                  </w:r>
                </w:p>
                <w:p w14:paraId="4334BA4E" w14:textId="77777777" w:rsidR="00B76809" w:rsidRPr="009A2002" w:rsidRDefault="00B76809" w:rsidP="009A2002">
                  <w:pPr>
                    <w:pStyle w:val="NoSpacing"/>
                    <w:rPr>
                      <w:rFonts w:ascii="Times New Roman" w:hAnsi="Times New Roman" w:cs="Times New Roman"/>
                      <w:b/>
                      <w:lang w:eastAsia="lt-LT"/>
                    </w:rPr>
                  </w:pPr>
                  <w:r w:rsidRPr="009A2002">
                    <w:rPr>
                      <w:rFonts w:ascii="Times New Roman" w:hAnsi="Times New Roman" w:cs="Times New Roman"/>
                      <w:b/>
                      <w:lang w:eastAsia="lt-LT"/>
                    </w:rPr>
                    <w:t xml:space="preserve">Išmatavimai: </w:t>
                  </w:r>
                </w:p>
                <w:p w14:paraId="58DC2CCF" w14:textId="77777777" w:rsidR="00B76809" w:rsidRPr="00C24706" w:rsidRDefault="00B76809" w:rsidP="0033626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</w:pPr>
                  <w:r w:rsidRPr="00C24706"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 xml:space="preserve">Aukštis, mm – </w:t>
                  </w:r>
                  <w:r w:rsidR="00C24706" w:rsidRPr="00C24706"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>15</w:t>
                  </w:r>
                  <w:r w:rsidRPr="00C24706"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 xml:space="preserve">0 </w:t>
                  </w:r>
                  <w:r w:rsidRPr="00C24706">
                    <w:rPr>
                      <w:rFonts w:ascii="Times New Roman" w:hAnsi="Times New Roman" w:cs="Times New Roman"/>
                      <w:color w:val="000000"/>
                    </w:rPr>
                    <w:sym w:font="Symbol" w:char="F0B1"/>
                  </w:r>
                  <w:r w:rsidRPr="00C24706">
                    <w:rPr>
                      <w:rFonts w:ascii="Times New Roman" w:hAnsi="Times New Roman" w:cs="Times New Roman"/>
                      <w:color w:val="000000"/>
                    </w:rPr>
                    <w:t xml:space="preserve"> 50 mm.</w:t>
                  </w:r>
                </w:p>
                <w:p w14:paraId="11AFDF50" w14:textId="77777777" w:rsidR="00B76809" w:rsidRPr="00C24706" w:rsidRDefault="00C24706" w:rsidP="0033626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</w:pPr>
                  <w:r w:rsidRPr="00C24706"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>Skersmuo,  mm – Ø 32</w:t>
                  </w:r>
                  <w:r w:rsidR="00B76809" w:rsidRPr="00C24706"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 xml:space="preserve">0 </w:t>
                  </w:r>
                  <w:r w:rsidR="00B76809" w:rsidRPr="00C24706">
                    <w:rPr>
                      <w:rFonts w:ascii="Times New Roman" w:hAnsi="Times New Roman" w:cs="Times New Roman"/>
                      <w:color w:val="000000"/>
                    </w:rPr>
                    <w:sym w:font="Symbol" w:char="F0B1"/>
                  </w:r>
                  <w:r w:rsidR="00B76809" w:rsidRPr="00C24706">
                    <w:rPr>
                      <w:rFonts w:ascii="Times New Roman" w:hAnsi="Times New Roman" w:cs="Times New Roman"/>
                      <w:color w:val="000000"/>
                    </w:rPr>
                    <w:t xml:space="preserve"> 50 mm.</w:t>
                  </w:r>
                </w:p>
                <w:p w14:paraId="2316B8EF" w14:textId="77777777" w:rsidR="00B76809" w:rsidRPr="00C24706" w:rsidRDefault="00C24706" w:rsidP="00C24706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</w:pPr>
                  <w:r w:rsidRPr="00C24706"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>Talpa</w:t>
                  </w:r>
                  <w:r w:rsidR="00B76809" w:rsidRPr="00C24706"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 xml:space="preserve"> – </w:t>
                  </w:r>
                  <w:r w:rsidRPr="00C24706"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>11-12 litrų</w:t>
                  </w:r>
                  <w:r w:rsidR="00B76809" w:rsidRPr="00C24706">
                    <w:rPr>
                      <w:rFonts w:ascii="Times New Roman" w:hAnsi="Times New Roman" w:cs="Times New Roman"/>
                      <w:color w:val="000000"/>
                    </w:rPr>
                    <w:t>.</w:t>
                  </w:r>
                </w:p>
              </w:tc>
            </w:tr>
            <w:tr w:rsidR="00B76809" w14:paraId="37A2E002" w14:textId="77777777" w:rsidTr="009A2002">
              <w:trPr>
                <w:trHeight w:val="453"/>
              </w:trPr>
              <w:tc>
                <w:tcPr>
                  <w:tcW w:w="2748" w:type="dxa"/>
                  <w:noWrap/>
                  <w:vAlign w:val="bottom"/>
                  <w:hideMark/>
                </w:tcPr>
                <w:p w14:paraId="4EF82E5A" w14:textId="77777777" w:rsidR="00B76809" w:rsidRPr="00C24706" w:rsidRDefault="00C24706" w:rsidP="0033626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i/>
                      <w:lang w:eastAsia="lt-LT"/>
                    </w:rPr>
                  </w:pPr>
                  <w:r w:rsidRPr="00C2470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 xml:space="preserve">medžiaga: nerūdijantis plienas arba </w:t>
                  </w:r>
                  <w:r w:rsidRPr="00C24706">
                    <w:rPr>
                      <w:rFonts w:ascii="Times New Roman" w:eastAsia="Times New Roman" w:hAnsi="Times New Roman" w:cs="Times New Roman"/>
                      <w:i/>
                      <w:color w:val="000000"/>
                      <w:lang w:eastAsia="lt-LT"/>
                    </w:rPr>
                    <w:t>lygiavertė medžiaga</w:t>
                  </w:r>
                  <w:r w:rsidR="00B76809" w:rsidRPr="00C24706">
                    <w:rPr>
                      <w:rFonts w:ascii="Times New Roman" w:eastAsia="Times New Roman" w:hAnsi="Times New Roman" w:cs="Times New Roman"/>
                      <w:i/>
                      <w:lang w:eastAsia="lt-LT"/>
                    </w:rPr>
                    <w:t>.</w:t>
                  </w:r>
                </w:p>
                <w:p w14:paraId="22171BE6" w14:textId="77777777" w:rsidR="00C24706" w:rsidRDefault="00C24706" w:rsidP="0033626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C24706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Spalva – nerūdijantis </w:t>
                  </w:r>
                  <w:r w:rsidR="009A2002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plienas su dangčiu. </w:t>
                  </w:r>
                </w:p>
                <w:p w14:paraId="6B95FAED" w14:textId="77777777" w:rsidR="009A2002" w:rsidRDefault="009A2002" w:rsidP="0033626E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</w:p>
                <w:p w14:paraId="73C85506" w14:textId="77777777" w:rsidR="009A2002" w:rsidRDefault="00C24706" w:rsidP="009A2002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A2002">
                    <w:rPr>
                      <w:rFonts w:ascii="Times New Roman" w:hAnsi="Times New Roman" w:cs="Times New Roman"/>
                      <w:color w:val="000000"/>
                    </w:rPr>
                    <w:t>Turi būti Pastiprinti puodo šonai d</w:t>
                  </w:r>
                  <w:r w:rsidR="009A2002" w:rsidRPr="009A2002">
                    <w:rPr>
                      <w:rFonts w:ascii="Times New Roman" w:hAnsi="Times New Roman" w:cs="Times New Roman"/>
                      <w:color w:val="000000"/>
                    </w:rPr>
                    <w:t xml:space="preserve">idesniam saugumui ir patvarumui, </w:t>
                  </w:r>
                  <w:r w:rsidR="009A2002" w:rsidRPr="009A2002">
                    <w:rPr>
                      <w:rFonts w:ascii="Times New Roman" w:hAnsi="Times New Roman" w:cs="Times New Roman"/>
                    </w:rPr>
                    <w:t>trigubas termodifuzinis tipo dugnas (nerūdijantis plienas / aliuminis / nerūdijantis plienas) suderina indų iš nerūdijančio plieno magnetines savybes ir puikų aliuminio šilumos perdavimą.</w:t>
                  </w:r>
                </w:p>
                <w:p w14:paraId="6772BBFE" w14:textId="77777777" w:rsidR="00C24706" w:rsidRPr="009A2002" w:rsidRDefault="00C24706" w:rsidP="009A2002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A2002">
                    <w:rPr>
                      <w:rFonts w:ascii="Times New Roman" w:hAnsi="Times New Roman" w:cs="Times New Roman"/>
                    </w:rPr>
                    <w:t>Turi tikti viryklėms: indukcija, stiklo keramika, elektra, dujos.</w:t>
                  </w:r>
                </w:p>
              </w:tc>
            </w:tr>
          </w:tbl>
          <w:p w14:paraId="7E78734E" w14:textId="77777777" w:rsidR="00B76809" w:rsidRDefault="00B76809" w:rsidP="0033626E">
            <w:pPr>
              <w:spacing w:line="240" w:lineRule="auto"/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7B95" w14:textId="77777777" w:rsidR="00B76809" w:rsidRDefault="00B76809" w:rsidP="003362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44DF3E6" w14:textId="77777777" w:rsidR="00B76809" w:rsidRDefault="00B76809" w:rsidP="003362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8044" w14:textId="77777777" w:rsidR="00B76809" w:rsidRPr="00FD4966" w:rsidRDefault="00B76809" w:rsidP="0033626E">
            <w:pPr>
              <w:spacing w:line="276" w:lineRule="auto"/>
              <w:jc w:val="center"/>
              <w:rPr>
                <w:noProof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EC3D8A" w:rsidRPr="00EC3D8A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br/>
            </w:r>
            <w:r w:rsidR="00EC3D8A" w:rsidRPr="00EC3D8A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en-US"/>
              </w:rPr>
              <w:drawing>
                <wp:inline distT="0" distB="0" distL="0" distR="0" wp14:anchorId="60D3DF56" wp14:editId="3B2BCDB8">
                  <wp:extent cx="1481593" cy="1486894"/>
                  <wp:effectExtent l="0" t="0" r="4445" b="0"/>
                  <wp:docPr id="2" name="Picture 2" descr="Hendi žemas puodas su dangčiu 12L &quot;Kitchen lin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ndi žemas puodas su dangčiu 12L &quot;Kitchen lin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609" cy="1569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748" w:type="dxa"/>
              <w:tblLayout w:type="fixed"/>
              <w:tblLook w:val="04A0" w:firstRow="1" w:lastRow="0" w:firstColumn="1" w:lastColumn="0" w:noHBand="0" w:noVBand="1"/>
            </w:tblPr>
            <w:tblGrid>
              <w:gridCol w:w="2748"/>
            </w:tblGrid>
            <w:tr w:rsidR="00CE2E76" w:rsidRPr="00C24706" w14:paraId="7295F5A9" w14:textId="77777777" w:rsidTr="00062CA5">
              <w:trPr>
                <w:trHeight w:val="453"/>
              </w:trPr>
              <w:tc>
                <w:tcPr>
                  <w:tcW w:w="2748" w:type="dxa"/>
                  <w:noWrap/>
                  <w:vAlign w:val="bottom"/>
                  <w:hideMark/>
                </w:tcPr>
                <w:p w14:paraId="2BC912C5" w14:textId="1A526E8C" w:rsidR="00CE2E76" w:rsidRPr="009A2002" w:rsidRDefault="00CE2E76" w:rsidP="00CE2E76">
                  <w:pPr>
                    <w:pStyle w:val="NoSpacing"/>
                    <w:rPr>
                      <w:rFonts w:ascii="Times New Roman" w:hAnsi="Times New Roman" w:cs="Times New Roman"/>
                      <w:b/>
                      <w:lang w:eastAsia="lt-LT"/>
                    </w:rPr>
                  </w:pPr>
                  <w:r w:rsidRPr="009A2002">
                    <w:rPr>
                      <w:rFonts w:ascii="Times New Roman" w:hAnsi="Times New Roman" w:cs="Times New Roman"/>
                      <w:b/>
                      <w:lang w:eastAsia="lt-LT"/>
                    </w:rPr>
                    <w:t>Puodai turi  tokias charakteristikas:</w:t>
                  </w:r>
                </w:p>
                <w:p w14:paraId="5BE1EA3A" w14:textId="77777777" w:rsidR="00CE2E76" w:rsidRPr="009A2002" w:rsidRDefault="00CE2E76" w:rsidP="00CE2E76">
                  <w:pPr>
                    <w:pStyle w:val="NoSpacing"/>
                    <w:rPr>
                      <w:rFonts w:ascii="Times New Roman" w:hAnsi="Times New Roman" w:cs="Times New Roman"/>
                      <w:b/>
                      <w:lang w:eastAsia="lt-LT"/>
                    </w:rPr>
                  </w:pPr>
                  <w:r w:rsidRPr="009A2002">
                    <w:rPr>
                      <w:rFonts w:ascii="Times New Roman" w:hAnsi="Times New Roman" w:cs="Times New Roman"/>
                      <w:b/>
                      <w:lang w:eastAsia="lt-LT"/>
                    </w:rPr>
                    <w:t xml:space="preserve">Išmatavimai: </w:t>
                  </w:r>
                </w:p>
                <w:p w14:paraId="04E3AB09" w14:textId="136423DB" w:rsidR="00CE2E76" w:rsidRPr="00C24706" w:rsidRDefault="00CE2E76" w:rsidP="00CE2E76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</w:pPr>
                  <w:r w:rsidRPr="00C24706"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>Aukštis, mm – 150</w:t>
                  </w:r>
                  <w:r w:rsidRPr="00C24706">
                    <w:rPr>
                      <w:rFonts w:ascii="Times New Roman" w:hAnsi="Times New Roman" w:cs="Times New Roman"/>
                      <w:color w:val="000000"/>
                    </w:rPr>
                    <w:t xml:space="preserve"> mm.</w:t>
                  </w:r>
                </w:p>
                <w:p w14:paraId="2D252454" w14:textId="6F3F6C7F" w:rsidR="00CE2E76" w:rsidRPr="00C24706" w:rsidRDefault="00CE2E76" w:rsidP="00CE2E76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</w:pPr>
                  <w:r w:rsidRPr="00C24706"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>Skersmuo,  mm – Ø 320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>mm</w:t>
                  </w:r>
                </w:p>
                <w:p w14:paraId="04EF7CDE" w14:textId="6C103144" w:rsidR="00CE2E76" w:rsidRPr="00C24706" w:rsidRDefault="00CE2E76" w:rsidP="00CE2E76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</w:pPr>
                  <w:r w:rsidRPr="00C24706"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>Talpa – 12 litrų</w:t>
                  </w:r>
                  <w:r w:rsidRPr="00C24706">
                    <w:rPr>
                      <w:rFonts w:ascii="Times New Roman" w:hAnsi="Times New Roman" w:cs="Times New Roman"/>
                      <w:color w:val="000000"/>
                    </w:rPr>
                    <w:t>.</w:t>
                  </w:r>
                </w:p>
              </w:tc>
            </w:tr>
            <w:tr w:rsidR="00CE2E76" w:rsidRPr="009A2002" w14:paraId="23BBB922" w14:textId="77777777" w:rsidTr="00062CA5">
              <w:trPr>
                <w:trHeight w:val="453"/>
              </w:trPr>
              <w:tc>
                <w:tcPr>
                  <w:tcW w:w="2748" w:type="dxa"/>
                  <w:noWrap/>
                  <w:vAlign w:val="bottom"/>
                  <w:hideMark/>
                </w:tcPr>
                <w:p w14:paraId="7DFE4A41" w14:textId="443EF823" w:rsidR="00CE2E76" w:rsidRPr="00C24706" w:rsidRDefault="00CE2E76" w:rsidP="00CE2E76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i/>
                      <w:lang w:eastAsia="lt-LT"/>
                    </w:rPr>
                  </w:pPr>
                  <w:r w:rsidRPr="00C2470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 xml:space="preserve">medžiaga: nerūdijantis plienas </w:t>
                  </w:r>
                </w:p>
                <w:p w14:paraId="5BACEC46" w14:textId="2285AF5A" w:rsidR="001F7A04" w:rsidRDefault="00CE2E76" w:rsidP="00CE2E76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C24706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Spalva – nerūdijantis </w:t>
                  </w:r>
                  <w:r>
                    <w:rPr>
                      <w:rFonts w:ascii="Times New Roman" w:eastAsia="Times New Roman" w:hAnsi="Times New Roman" w:cs="Times New Roman"/>
                      <w:lang w:eastAsia="lt-LT"/>
                    </w:rPr>
                    <w:t>plienas</w:t>
                  </w:r>
                  <w:r w:rsidR="001F7A04">
                    <w:rPr>
                      <w:rFonts w:ascii="Times New Roman" w:eastAsia="Times New Roman" w:hAnsi="Times New Roman" w:cs="Times New Roman"/>
                      <w:lang w:eastAsia="lt-LT"/>
                    </w:rPr>
                    <w:t>,</w:t>
                  </w:r>
                </w:p>
                <w:p w14:paraId="1F73952E" w14:textId="38B4748F" w:rsidR="00CE2E76" w:rsidRDefault="001F7A04" w:rsidP="00CE2E76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t-LT"/>
                    </w:rPr>
                    <w:t>P</w:t>
                  </w:r>
                  <w:r w:rsidR="00CE2E76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uodas su dangčiu. </w:t>
                  </w:r>
                </w:p>
                <w:p w14:paraId="302EB90A" w14:textId="77777777" w:rsidR="00CE2E76" w:rsidRDefault="00CE2E76" w:rsidP="00CE2E76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</w:p>
                <w:p w14:paraId="0B7D785F" w14:textId="016B5D15" w:rsidR="00CE2E76" w:rsidRDefault="00CE2E76" w:rsidP="00CE2E7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A2002">
                    <w:rPr>
                      <w:rFonts w:ascii="Times New Roman" w:hAnsi="Times New Roman" w:cs="Times New Roman"/>
                      <w:color w:val="000000"/>
                    </w:rPr>
                    <w:t xml:space="preserve"> Pastiprinti puodo šonai didesniam saugumui ir patvarumui, </w:t>
                  </w:r>
                  <w:r w:rsidRPr="009A2002">
                    <w:rPr>
                      <w:rFonts w:ascii="Times New Roman" w:hAnsi="Times New Roman" w:cs="Times New Roman"/>
                    </w:rPr>
                    <w:t>trigubas termodifuzinis tipo dugnas (nerūdijantis plienas / aliuminis / nerūdijantis plienas) suderina indų iš nerūdijančio plieno magnetines savybes ir puikų aliuminio šilumos perdavimą.</w:t>
                  </w:r>
                </w:p>
                <w:p w14:paraId="70AA66A7" w14:textId="77777777" w:rsidR="00CE2E76" w:rsidRDefault="00CE2E76" w:rsidP="00CE2E76">
                  <w:pPr>
                    <w:rPr>
                      <w:rFonts w:ascii="Times New Roman" w:hAnsi="Times New Roman" w:cs="Times New Roman"/>
                    </w:rPr>
                  </w:pPr>
                  <w:r w:rsidRPr="009A2002">
                    <w:rPr>
                      <w:rFonts w:ascii="Times New Roman" w:hAnsi="Times New Roman" w:cs="Times New Roman"/>
                    </w:rPr>
                    <w:t>Ti</w:t>
                  </w:r>
                  <w:r>
                    <w:rPr>
                      <w:rFonts w:ascii="Times New Roman" w:hAnsi="Times New Roman" w:cs="Times New Roman"/>
                    </w:rPr>
                    <w:t>nka</w:t>
                  </w:r>
                  <w:r w:rsidRPr="009A2002">
                    <w:rPr>
                      <w:rFonts w:ascii="Times New Roman" w:hAnsi="Times New Roman" w:cs="Times New Roman"/>
                    </w:rPr>
                    <w:t xml:space="preserve"> viryklėms: indukcija, stiklo keramika, elektra, dujos.</w:t>
                  </w:r>
                </w:p>
                <w:p w14:paraId="5A74EF54" w14:textId="77777777" w:rsidR="00CE2E76" w:rsidRDefault="00CE2E76" w:rsidP="00CE2E7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G-jas HENDI,Lenkija</w:t>
                  </w:r>
                </w:p>
                <w:p w14:paraId="5DFCE39A" w14:textId="1C2E37E0" w:rsidR="00CE2E76" w:rsidRDefault="00417D4D" w:rsidP="00CE2E76">
                  <w:pPr>
                    <w:rPr>
                      <w:rStyle w:val="Hyperlink"/>
                      <w:rFonts w:ascii="Times New Roman" w:hAnsi="Times New Roman" w:cs="Times New Roman"/>
                    </w:rPr>
                  </w:pPr>
                  <w:hyperlink r:id="rId6" w:history="1">
                    <w:r w:rsidR="00CE2E76" w:rsidRPr="00B32B6A">
                      <w:rPr>
                        <w:rStyle w:val="Hyperlink"/>
                        <w:rFonts w:ascii="Times New Roman" w:hAnsi="Times New Roman" w:cs="Times New Roman"/>
                      </w:rPr>
                      <w:t>https://hendi.com/lt/zemas-puodas-su-dangciu-hendi-kitchen-line-12l-o320xh150mm-836040</w:t>
                    </w:r>
                  </w:hyperlink>
                </w:p>
                <w:p w14:paraId="34223B82" w14:textId="3E747AFD" w:rsidR="00761E87" w:rsidRDefault="00417D4D" w:rsidP="00CE2E7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hyperlink r:id="rId7" w:history="1">
                    <w:r w:rsidR="00761E87">
                      <w:rPr>
                        <w:rStyle w:val="Hyperlink"/>
                      </w:rPr>
                      <w:t>HENDI_2023_LT.pdf</w:t>
                    </w:r>
                  </w:hyperlink>
                </w:p>
                <w:p w14:paraId="677F8FC7" w14:textId="7202517C" w:rsidR="00CE2E76" w:rsidRPr="009A2002" w:rsidRDefault="00CE2E76" w:rsidP="00CE2E7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584F9601" w14:textId="77777777" w:rsidR="00B76809" w:rsidRDefault="00B76809" w:rsidP="003362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25B3C48" w14:textId="77777777" w:rsidR="00B76809" w:rsidRDefault="00B76809" w:rsidP="00B76809">
      <w:pPr>
        <w:shd w:val="clear" w:color="auto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Bendrieji reikalavimai:</w:t>
      </w:r>
    </w:p>
    <w:p w14:paraId="61247757" w14:textId="77777777" w:rsidR="00B76809" w:rsidRPr="00AC6A7B" w:rsidRDefault="001A3CF5" w:rsidP="00B768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Puodų</w:t>
      </w:r>
      <w:r w:rsidR="00B76809" w:rsidRPr="00AC6A7B">
        <w:rPr>
          <w:rFonts w:ascii="Times New Roman" w:hAnsi="Times New Roman" w:cs="Times New Roman"/>
          <w:color w:val="000000"/>
        </w:rPr>
        <w:t xml:space="preserve"> kaina yra pardavimo k</w:t>
      </w:r>
      <w:r>
        <w:rPr>
          <w:rFonts w:ascii="Times New Roman" w:hAnsi="Times New Roman" w:cs="Times New Roman"/>
          <w:color w:val="000000"/>
        </w:rPr>
        <w:t xml:space="preserve">aina, įskaitant prekės pakuotę, transportavimą </w:t>
      </w:r>
      <w:r w:rsidR="00B76809" w:rsidRPr="00AC6A7B">
        <w:rPr>
          <w:rFonts w:ascii="Times New Roman" w:hAnsi="Times New Roman" w:cs="Times New Roman"/>
          <w:color w:val="000000"/>
        </w:rPr>
        <w:t xml:space="preserve">(pas konkretų užsakovą), PVM ir visus kitus tiekėjo numatytus ar nenumatytus mokesčius. </w:t>
      </w:r>
    </w:p>
    <w:p w14:paraId="4F031D05" w14:textId="77777777" w:rsidR="00B76809" w:rsidRDefault="00B76809" w:rsidP="00B76809">
      <w:pPr>
        <w:numPr>
          <w:ilvl w:val="0"/>
          <w:numId w:val="1"/>
        </w:numPr>
        <w:spacing w:after="20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Garantijos terminas turi būti ne trumpesnis nei 24 mėn. Garantijos galiojimo terminas pradedamas skaičiuoti nuo prekių perdavimo konkrečiam užsakovui dienos.</w:t>
      </w:r>
    </w:p>
    <w:p w14:paraId="457D2F8B" w14:textId="77777777" w:rsidR="00B76809" w:rsidRDefault="00B76809" w:rsidP="00B76809">
      <w:pPr>
        <w:numPr>
          <w:ilvl w:val="0"/>
          <w:numId w:val="1"/>
        </w:numPr>
        <w:spacing w:after="200" w:line="240" w:lineRule="auto"/>
        <w:contextualSpacing/>
        <w:rPr>
          <w:rFonts w:ascii="Times New Roman" w:hAnsi="Times New Roman" w:cs="Times New Roman"/>
        </w:rPr>
      </w:pPr>
      <w:r w:rsidRPr="00AC6A7B">
        <w:rPr>
          <w:rFonts w:ascii="Times New Roman" w:hAnsi="Times New Roman" w:cs="Times New Roman"/>
        </w:rPr>
        <w:t xml:space="preserve">Tiekėjas turi užpildyti stulpelį </w:t>
      </w:r>
      <w:r w:rsidRPr="001A3CF5">
        <w:rPr>
          <w:rFonts w:ascii="Times New Roman" w:hAnsi="Times New Roman" w:cs="Times New Roman"/>
          <w:i/>
        </w:rPr>
        <w:t>Siūloma charakteristika, gamintojas, pateikiant aiškiai suformuluotus, atitikimą reikalavimams pagrindžiančius faktus. Kaip pagrindimas gali būti naudojamos interneto nuorodos į viešai prieinamus dokumentus</w:t>
      </w:r>
      <w:r w:rsidRPr="00AC6A7B">
        <w:rPr>
          <w:rFonts w:ascii="Times New Roman" w:hAnsi="Times New Roman" w:cs="Times New Roman"/>
        </w:rPr>
        <w:t>.</w:t>
      </w:r>
    </w:p>
    <w:p w14:paraId="6E95C275" w14:textId="77777777" w:rsidR="00B76809" w:rsidRPr="00AC6A7B" w:rsidRDefault="00B76809" w:rsidP="00B76809">
      <w:pPr>
        <w:numPr>
          <w:ilvl w:val="0"/>
          <w:numId w:val="1"/>
        </w:numPr>
        <w:spacing w:after="200" w:line="240" w:lineRule="auto"/>
        <w:contextualSpacing/>
        <w:rPr>
          <w:rFonts w:ascii="Times New Roman" w:hAnsi="Times New Roman" w:cs="Times New Roman"/>
        </w:rPr>
      </w:pPr>
      <w:r w:rsidRPr="00AC6A7B">
        <w:rPr>
          <w:rFonts w:ascii="Times New Roman" w:hAnsi="Times New Roman" w:cs="Times New Roman"/>
          <w:shd w:val="clear" w:color="auto" w:fill="FFFFFF"/>
        </w:rPr>
        <w:lastRenderedPageBreak/>
        <w:t>Grafoje </w:t>
      </w:r>
      <w:r w:rsidRPr="00AC6A7B">
        <w:rPr>
          <w:rFonts w:ascii="Times New Roman" w:hAnsi="Times New Roman" w:cs="Times New Roman"/>
          <w:b/>
          <w:bCs/>
          <w:shd w:val="clear" w:color="auto" w:fill="FFFFFF"/>
        </w:rPr>
        <w:t>„Siūloma techninė charakteristika, gamintojas“</w:t>
      </w:r>
      <w:r w:rsidRPr="00AC6A7B">
        <w:rPr>
          <w:rFonts w:ascii="Times New Roman" w:hAnsi="Times New Roman" w:cs="Times New Roman"/>
          <w:shd w:val="clear" w:color="auto" w:fill="FFFFFF"/>
        </w:rPr>
        <w:t xml:space="preserve">, vadovaujantis Viešųjų pirkimų tarnybos išaiškinimu </w:t>
      </w:r>
      <w:hyperlink r:id="rId8" w:anchor="_ftn1" w:tgtFrame="_blank" w:history="1">
        <w:r w:rsidRPr="00AC6A7B">
          <w:rPr>
            <w:rStyle w:val="Hyperlink"/>
            <w:rFonts w:ascii="Times New Roman" w:hAnsi="Times New Roman" w:cs="Times New Roman"/>
            <w:shd w:val="clear" w:color="auto" w:fill="FFFFFF"/>
          </w:rPr>
          <w:t>[1]</w:t>
        </w:r>
      </w:hyperlink>
      <w:r w:rsidRPr="00AC6A7B">
        <w:rPr>
          <w:rFonts w:ascii="Times New Roman" w:hAnsi="Times New Roman" w:cs="Times New Roman"/>
          <w:shd w:val="clear" w:color="auto" w:fill="FFFFFF"/>
        </w:rPr>
        <w:t>, turi būti nurodytos tikslūs ir konkretūs siūlomos prekės duomenys, nepaliekant lentelėje pateiktų dydžių reikšmių tolerancijų ir tokių reikšmių, kaip „lygiavertė“, „atitinka“ ir pan.</w:t>
      </w:r>
    </w:p>
    <w:p w14:paraId="1C700BD6" w14:textId="77777777" w:rsidR="00B76809" w:rsidRDefault="00B76809" w:rsidP="00B76809"/>
    <w:p w14:paraId="1182C533" w14:textId="77777777" w:rsidR="002A75F3" w:rsidRDefault="002A75F3"/>
    <w:sectPr w:rsidR="002A75F3" w:rsidSect="009A2002">
      <w:type w:val="continuous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86D1E"/>
    <w:multiLevelType w:val="hybridMultilevel"/>
    <w:tmpl w:val="E7380F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09"/>
    <w:rsid w:val="001A3CF5"/>
    <w:rsid w:val="001F7A04"/>
    <w:rsid w:val="002A3552"/>
    <w:rsid w:val="002A75F3"/>
    <w:rsid w:val="00417D4D"/>
    <w:rsid w:val="00761E87"/>
    <w:rsid w:val="009A2002"/>
    <w:rsid w:val="00B76809"/>
    <w:rsid w:val="00C24706"/>
    <w:rsid w:val="00CE2E76"/>
    <w:rsid w:val="00CE4EEB"/>
    <w:rsid w:val="00EC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2677"/>
  <w15:chartTrackingRefBased/>
  <w15:docId w15:val="{810F8A66-7AF1-496D-AB76-E177E1DF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809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A2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6809"/>
    <w:rPr>
      <w:color w:val="0000FF"/>
      <w:u w:val="single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lp1 Char,Bullet 1 Char"/>
    <w:link w:val="ListParagraph"/>
    <w:uiPriority w:val="34"/>
    <w:qFormat/>
    <w:locked/>
    <w:rsid w:val="00B76809"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lp1,Bullet 1,Use Case List Paragraph"/>
    <w:basedOn w:val="Normal"/>
    <w:link w:val="ListParagraphChar"/>
    <w:uiPriority w:val="34"/>
    <w:qFormat/>
    <w:rsid w:val="00B76809"/>
    <w:pPr>
      <w:spacing w:after="120" w:line="276" w:lineRule="auto"/>
      <w:ind w:left="720"/>
      <w:contextualSpacing/>
    </w:pPr>
  </w:style>
  <w:style w:type="table" w:customStyle="1" w:styleId="Lentelstinklelis1">
    <w:name w:val="Lentelės tinklelis1"/>
    <w:basedOn w:val="TableNormal"/>
    <w:uiPriority w:val="39"/>
    <w:rsid w:val="00B768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A200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A20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2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tas.kaunoklinikos.lt/owa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Kaunas9\Desktop\LSMU%20PUODAI%2011.05\HENDI_2023_L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ndi.com/lt/zemas-puodas-su-dangciu-hendi-kitchen-line-12l-o320xh150mm-83604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Kazakauskienė</dc:creator>
  <cp:keywords/>
  <dc:description/>
  <cp:lastModifiedBy>Lina Glebė</cp:lastModifiedBy>
  <cp:revision>2</cp:revision>
  <dcterms:created xsi:type="dcterms:W3CDTF">2023-11-28T19:06:00Z</dcterms:created>
  <dcterms:modified xsi:type="dcterms:W3CDTF">2023-11-28T19:06:00Z</dcterms:modified>
</cp:coreProperties>
</file>