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8C45D01"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0" w:name="_Ref339018765"/>
      <w:r w:rsidRPr="00FD4DA8">
        <w:rPr>
          <w:rFonts w:ascii="Arial" w:hAnsi="Arial" w:cs="Arial"/>
        </w:rPr>
        <w:t>Pirkimo</w:t>
      </w:r>
      <w:r w:rsidR="00062C6E" w:rsidRPr="00FD4DA8">
        <w:rPr>
          <w:rFonts w:ascii="Arial" w:hAnsi="Arial" w:cs="Arial"/>
        </w:rPr>
        <w:t xml:space="preserve"> sąlygos;</w:t>
      </w:r>
      <w:bookmarkEnd w:id="0"/>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1"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1"/>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2" w:name="_Ref339018767"/>
      <w:r w:rsidRPr="00FD4DA8">
        <w:rPr>
          <w:rFonts w:ascii="Arial" w:hAnsi="Arial" w:cs="Arial"/>
        </w:rPr>
        <w:t>Paslaugų teikėjo pirminis Pasiūlymas;</w:t>
      </w:r>
      <w:bookmarkEnd w:id="2"/>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3" w:name="_Ref339018791"/>
      <w:bookmarkStart w:id="4"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3"/>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4"/>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5"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5"/>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6"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6"/>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7"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7"/>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1E9EA4BC" w:rsidR="002C3517"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40863AB0"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78864B0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w:t>
      </w:r>
      <w:proofErr w:type="spellStart"/>
      <w:r w:rsidRPr="00DD65C6">
        <w:rPr>
          <w:rFonts w:ascii="Arial" w:hAnsi="Arial" w:cs="Arial"/>
        </w:rPr>
        <w:t>ams</w:t>
      </w:r>
      <w:proofErr w:type="spellEnd"/>
      <w:r w:rsidRPr="00DD65C6">
        <w:rPr>
          <w:rFonts w:ascii="Arial" w:hAnsi="Arial" w:cs="Arial"/>
        </w:rPr>
        <w:t>);</w:t>
      </w:r>
    </w:p>
    <w:p w14:paraId="52F92442"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3AF0D437"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440A0C7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508CD379"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4599A32C" w14:textId="508252E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E25072">
        <w:rPr>
          <w:rFonts w:ascii="Arial" w:hAnsi="Arial" w:cs="Arial"/>
        </w:rPr>
        <w:t>9.8.</w:t>
      </w:r>
      <w:r w:rsidRPr="00DD65C6">
        <w:rPr>
          <w:rFonts w:ascii="Arial" w:hAnsi="Arial" w:cs="Arial"/>
        </w:rPr>
        <w:t xml:space="preserve"> punkte nurodytų aplinkybių.</w:t>
      </w:r>
    </w:p>
    <w:p w14:paraId="32159D2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023A0C81" w14:textId="216C78CB"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A1E21">
        <w:rPr>
          <w:rFonts w:ascii="Arial" w:hAnsi="Arial" w:cs="Arial"/>
        </w:rPr>
        <w:t>9.8.</w:t>
      </w:r>
      <w:r w:rsidRPr="00DD65C6">
        <w:rPr>
          <w:rFonts w:ascii="Arial" w:hAnsi="Arial" w:cs="Arial"/>
        </w:rPr>
        <w:t xml:space="preserve"> punkte nurodytų aplinkybių atsiradimą.</w:t>
      </w:r>
    </w:p>
    <w:p w14:paraId="07FE5A9A" w14:textId="35F4AEBE"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A1E21">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43E68018" w14:textId="0FB90B0D"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E64C30">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7CCCE16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47229424" w14:textId="5E7D15B8" w:rsidR="00DD65C6" w:rsidRPr="00FD4DA8" w:rsidRDefault="00DD65C6" w:rsidP="0016242E">
      <w:pPr>
        <w:numPr>
          <w:ilvl w:val="1"/>
          <w:numId w:val="1"/>
        </w:numPr>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073CD4">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68378A3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073CD4">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4D5FCA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195C5B">
        <w:rPr>
          <w:rFonts w:ascii="Arial" w:hAnsi="Arial" w:cs="Arial"/>
        </w:rPr>
        <w:t>17.</w:t>
      </w:r>
      <w:r w:rsidR="00195C5B" w:rsidRPr="004E0D93">
        <w:rPr>
          <w:rFonts w:ascii="Arial" w:hAnsi="Arial" w:cs="Arial"/>
        </w:rPr>
        <w:t xml:space="preserve"> </w:t>
      </w:r>
      <w:r w:rsidR="007575A4" w:rsidRPr="004E0D93">
        <w:rPr>
          <w:rFonts w:ascii="Arial" w:hAnsi="Arial" w:cs="Arial"/>
        </w:rPr>
        <w:t xml:space="preserve">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4A440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D2085C">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2030FAF5"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lastRenderedPageBreak/>
        <w:t xml:space="preserve">laikytis </w:t>
      </w:r>
      <w:r w:rsidR="00814202">
        <w:rPr>
          <w:rFonts w:ascii="Arial" w:hAnsi="Arial" w:cs="Arial"/>
        </w:rPr>
        <w:t>AB „</w:t>
      </w:r>
      <w:proofErr w:type="spellStart"/>
      <w:r w:rsidR="00814202">
        <w:rPr>
          <w:rFonts w:ascii="Arial" w:hAnsi="Arial" w:cs="Arial"/>
        </w:rPr>
        <w:t>Ignitis</w:t>
      </w:r>
      <w:proofErr w:type="spellEnd"/>
      <w:r w:rsidR="00814202">
        <w:rPr>
          <w:rFonts w:ascii="Arial" w:hAnsi="Arial" w:cs="Arial"/>
        </w:rPr>
        <w:t xml:space="preserve">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w:t>
      </w:r>
      <w:r w:rsidR="0016242E">
        <w:rPr>
          <w:rFonts w:ascii="Arial" w:hAnsi="Arial" w:cs="Arial"/>
        </w:rPr>
        <w:t>ais</w:t>
      </w:r>
      <w:r w:rsidR="0089243D" w:rsidRPr="0089243D">
        <w:rPr>
          <w:rFonts w:ascii="Arial" w:hAnsi="Arial" w:cs="Arial"/>
        </w:rPr>
        <w:t xml:space="preserve"> patvirtint</w:t>
      </w:r>
      <w:r w:rsidR="0016242E">
        <w:rPr>
          <w:rFonts w:ascii="Arial" w:hAnsi="Arial" w:cs="Arial"/>
        </w:rPr>
        <w:t>ų</w:t>
      </w:r>
      <w:r w:rsidR="0089243D" w:rsidRPr="0089243D">
        <w:rPr>
          <w:rFonts w:ascii="Arial" w:hAnsi="Arial" w:cs="Arial"/>
        </w:rPr>
        <w:t xml:space="preserve"> Antikorupcinės politikos</w:t>
      </w:r>
      <w:r w:rsidR="0016242E">
        <w:rPr>
          <w:rFonts w:ascii="Arial" w:hAnsi="Arial" w:cs="Arial"/>
        </w:rPr>
        <w:t xml:space="preserve"> ir Etikos kodekso</w:t>
      </w:r>
      <w:r w:rsidR="0089243D" w:rsidRPr="0089243D">
        <w:rPr>
          <w:rFonts w:ascii="Arial" w:hAnsi="Arial" w:cs="Arial"/>
        </w:rPr>
        <w:t xml:space="preserve"> </w:t>
      </w:r>
      <w:r w:rsidRPr="00FD4DA8">
        <w:rPr>
          <w:rFonts w:ascii="Arial" w:hAnsi="Arial" w:cs="Arial"/>
        </w:rPr>
        <w:t>(politika</w:t>
      </w:r>
      <w:r w:rsidR="0016242E">
        <w:rPr>
          <w:rFonts w:ascii="Arial" w:hAnsi="Arial" w:cs="Arial"/>
        </w:rPr>
        <w:t xml:space="preserve"> ir kodeksas</w:t>
      </w:r>
      <w:r w:rsidRPr="00FD4DA8">
        <w:rPr>
          <w:rFonts w:ascii="Arial" w:hAnsi="Arial" w:cs="Arial"/>
        </w:rPr>
        <w:t xml:space="preserve"> yra vieš</w:t>
      </w:r>
      <w:r w:rsidR="0016242E">
        <w:rPr>
          <w:rFonts w:ascii="Arial" w:hAnsi="Arial" w:cs="Arial"/>
        </w:rPr>
        <w:t>i</w:t>
      </w:r>
      <w:r w:rsidRPr="00FD4DA8">
        <w:rPr>
          <w:rFonts w:ascii="Arial" w:hAnsi="Arial" w:cs="Arial"/>
        </w:rPr>
        <w:t xml:space="preserve"> ir skelbiam</w:t>
      </w:r>
      <w:r w:rsidR="0016242E">
        <w:rPr>
          <w:rFonts w:ascii="Arial" w:hAnsi="Arial" w:cs="Arial"/>
        </w:rPr>
        <w:t>i</w:t>
      </w:r>
      <w:r w:rsidRPr="00FD4DA8">
        <w:rPr>
          <w:rFonts w:ascii="Arial" w:hAnsi="Arial" w:cs="Arial"/>
        </w:rPr>
        <w:t xml:space="preserve">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12184BC5" w:rsidR="003B1588" w:rsidRPr="003B1588" w:rsidRDefault="002949A7"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w:t>
      </w:r>
      <w:r w:rsidRPr="002949A7">
        <w:rPr>
          <w:rFonts w:ascii="Arial" w:hAnsi="Arial" w:cs="Arial"/>
        </w:rPr>
        <w:t>su Klientu ir</w:t>
      </w:r>
      <w:r w:rsidRPr="003B1588">
        <w:rPr>
          <w:rFonts w:ascii="Arial" w:hAnsi="Arial" w:cs="Arial"/>
        </w:rPr>
        <w:t xml:space="preserve"> Sutarties vykdymui pasitelkiamomis trečiosiomis šalimis laikytis </w:t>
      </w:r>
      <w:r>
        <w:rPr>
          <w:rFonts w:ascii="Arial" w:hAnsi="Arial" w:cs="Arial"/>
        </w:rPr>
        <w:t>AB „</w:t>
      </w:r>
      <w:proofErr w:type="spellStart"/>
      <w:r>
        <w:rPr>
          <w:rFonts w:ascii="Arial" w:hAnsi="Arial" w:cs="Arial"/>
        </w:rPr>
        <w:t>Ignitis</w:t>
      </w:r>
      <w:proofErr w:type="spellEnd"/>
      <w:r>
        <w:rPr>
          <w:rFonts w:ascii="Arial" w:hAnsi="Arial" w:cs="Arial"/>
        </w:rPr>
        <w:t xml:space="preserve"> grupė“ (buvęs pavadinimas </w:t>
      </w:r>
      <w:r w:rsidRPr="003B1588">
        <w:rPr>
          <w:rFonts w:ascii="Arial" w:hAnsi="Arial" w:cs="Arial"/>
        </w:rPr>
        <w:t xml:space="preserve">„Lietuvos energija“, </w:t>
      </w:r>
      <w:bookmarkStart w:id="8" w:name="_GoBack"/>
      <w:r w:rsidRPr="003B1588">
        <w:rPr>
          <w:rFonts w:ascii="Arial" w:hAnsi="Arial" w:cs="Arial"/>
        </w:rPr>
        <w:t>UAB</w:t>
      </w:r>
      <w:bookmarkEnd w:id="8"/>
      <w:r>
        <w:rPr>
          <w:rFonts w:ascii="Arial" w:hAnsi="Arial" w:cs="Arial"/>
        </w:rPr>
        <w:t>)</w:t>
      </w:r>
      <w:r w:rsidRPr="003B1588">
        <w:rPr>
          <w:rFonts w:ascii="Arial" w:hAnsi="Arial" w:cs="Arial"/>
        </w:rPr>
        <w:t xml:space="preserve"> valdybos sprendim</w:t>
      </w:r>
      <w:r>
        <w:rPr>
          <w:rFonts w:ascii="Arial" w:hAnsi="Arial" w:cs="Arial"/>
        </w:rPr>
        <w:t>ais</w:t>
      </w:r>
      <w:r w:rsidRPr="003B1588">
        <w:rPr>
          <w:rFonts w:ascii="Arial" w:hAnsi="Arial" w:cs="Arial"/>
        </w:rPr>
        <w:t xml:space="preserve"> patvirtint</w:t>
      </w:r>
      <w:r>
        <w:rPr>
          <w:rFonts w:ascii="Arial" w:hAnsi="Arial" w:cs="Arial"/>
        </w:rPr>
        <w:t>ų</w:t>
      </w:r>
      <w:r w:rsidRPr="003B1588">
        <w:rPr>
          <w:rFonts w:ascii="Arial" w:hAnsi="Arial" w:cs="Arial"/>
        </w:rPr>
        <w:t xml:space="preserve"> Antikorupcinės politikos (toliau Sutartyje – politika)</w:t>
      </w:r>
      <w:r>
        <w:rPr>
          <w:rFonts w:ascii="Arial" w:hAnsi="Arial" w:cs="Arial"/>
        </w:rPr>
        <w:t xml:space="preserve"> ir </w:t>
      </w:r>
      <w:r w:rsidRPr="00B766DA">
        <w:rPr>
          <w:rFonts w:ascii="Arial" w:hAnsi="Arial" w:cs="Arial"/>
        </w:rPr>
        <w:t>Etikos kodekso</w:t>
      </w:r>
      <w:r>
        <w:rPr>
          <w:rFonts w:ascii="Arial" w:hAnsi="Arial" w:cs="Arial"/>
        </w:rPr>
        <w:t xml:space="preserve"> (toliau Sutartyje – kodeksas)</w:t>
      </w:r>
      <w:r w:rsidRPr="003B1588">
        <w:rPr>
          <w:rFonts w:ascii="Arial" w:hAnsi="Arial" w:cs="Arial"/>
        </w:rPr>
        <w:t xml:space="preserve"> </w:t>
      </w:r>
      <w:r>
        <w:rPr>
          <w:rFonts w:ascii="Arial" w:hAnsi="Arial" w:cs="Arial"/>
        </w:rPr>
        <w:t>nuostatų, įtvirtinančių gerosios verslo praktikos, etikos ir elgesio normas</w:t>
      </w:r>
      <w:r w:rsidRPr="003B1588">
        <w:rPr>
          <w:rFonts w:ascii="Arial" w:hAnsi="Arial" w:cs="Arial"/>
        </w:rPr>
        <w:t xml:space="preserve">. Susipažinti su politika </w:t>
      </w:r>
      <w:r>
        <w:rPr>
          <w:rFonts w:ascii="Arial" w:hAnsi="Arial" w:cs="Arial"/>
        </w:rPr>
        <w:t xml:space="preserve">bei kodeksu </w:t>
      </w:r>
      <w:r w:rsidRPr="003B1588">
        <w:rPr>
          <w:rFonts w:ascii="Arial" w:hAnsi="Arial" w:cs="Arial"/>
        </w:rPr>
        <w:t>ir/ar j</w:t>
      </w:r>
      <w:r>
        <w:rPr>
          <w:rFonts w:ascii="Arial" w:hAnsi="Arial" w:cs="Arial"/>
        </w:rPr>
        <w:t>ų</w:t>
      </w:r>
      <w:r w:rsidRPr="003B1588">
        <w:rPr>
          <w:rFonts w:ascii="Arial" w:hAnsi="Arial" w:cs="Arial"/>
        </w:rPr>
        <w:t xml:space="preserve"> </w:t>
      </w:r>
      <w:r w:rsidRPr="003B1588">
        <w:rPr>
          <w:rFonts w:ascii="Arial" w:hAnsi="Arial" w:cs="Arial"/>
        </w:rPr>
        <w:lastRenderedPageBreak/>
        <w:t>pakeitimais galima adresu http://www.</w:t>
      </w:r>
      <w:r w:rsidRPr="002949A7">
        <w:rPr>
          <w:rFonts w:ascii="Arial" w:hAnsi="Arial" w:cs="Arial"/>
        </w:rPr>
        <w:t>ignitisgrupe.lt. Paslaugų teikėjas privalo užtikrinti, kad šio punkto reikalavimų laikytųsi Paslaugų teikėjas ir Sutarties vykdymui</w:t>
      </w:r>
      <w:r w:rsidRPr="003B1588">
        <w:rPr>
          <w:rFonts w:ascii="Arial" w:hAnsi="Arial" w:cs="Arial"/>
        </w:rPr>
        <w:t xml:space="preserve"> jo pasitelkiamų trečiųjų šalių darbuotojai ir kiti atstovai</w:t>
      </w:r>
      <w:r w:rsidR="003B1588" w:rsidRPr="003B1588">
        <w:rPr>
          <w:rFonts w:ascii="Arial" w:hAnsi="Arial" w:cs="Arial"/>
        </w:rPr>
        <w:t>;</w:t>
      </w:r>
    </w:p>
    <w:p w14:paraId="24D99F1F" w14:textId="78BBAF02" w:rsidR="005B2A13" w:rsidRPr="00D62CD6" w:rsidRDefault="00D62CD6" w:rsidP="00D62CD6">
      <w:pPr>
        <w:pStyle w:val="ListParagraph"/>
        <w:numPr>
          <w:ilvl w:val="2"/>
          <w:numId w:val="1"/>
        </w:numPr>
        <w:tabs>
          <w:tab w:val="left" w:pos="851"/>
        </w:tabs>
        <w:ind w:left="0" w:firstLine="0"/>
        <w:jc w:val="both"/>
        <w:rPr>
          <w:rFonts w:ascii="Arial" w:hAnsi="Arial" w:cs="Arial"/>
        </w:rPr>
      </w:pPr>
      <w:r w:rsidRPr="00B766DA">
        <w:rPr>
          <w:rFonts w:ascii="Arial" w:hAnsi="Arial" w:cs="Arial"/>
        </w:rPr>
        <w:t xml:space="preserve">nedelsiant informuoti apie Sutarties galiojimo metu atsiradusias aplinkybes, dėl kurių Sutartis gali </w:t>
      </w:r>
      <w:r w:rsidRPr="00D62CD6">
        <w:rPr>
          <w:rFonts w:ascii="Arial" w:hAnsi="Arial" w:cs="Arial"/>
        </w:rPr>
        <w:t>neatitikti Etikos kodekso nuostatų</w:t>
      </w:r>
      <w:r w:rsidRPr="00B766DA">
        <w:rPr>
          <w:rFonts w:ascii="Arial" w:hAnsi="Arial" w:cs="Arial"/>
        </w:rPr>
        <w:t>, nacionalinio saugumo, korupcijos prevencijos, ekonominių ir kitų tarptautinių sankcijų ar kitų viešiems interesų apsaugai skirtų teisės aktų reikalavimų</w:t>
      </w:r>
      <w:r w:rsidR="005B2A13" w:rsidRPr="00D62CD6">
        <w:rPr>
          <w:rFonts w:ascii="Arial" w:hAnsi="Arial" w:cs="Arial"/>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lastRenderedPageBreak/>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lastRenderedPageBreak/>
        <w:t>NENUGALIMOS JĖGOS (FORCE MAJEURE) APLINKYBES</w:t>
      </w:r>
    </w:p>
    <w:p w14:paraId="34213F7D" w14:textId="77777777" w:rsidR="00770D49" w:rsidRPr="00770D49" w:rsidRDefault="00770D49" w:rsidP="0045333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A8D6969"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1E11DA88" w14:textId="77777777" w:rsidR="00770D49" w:rsidRPr="00770D49" w:rsidRDefault="00770D49" w:rsidP="0016242E">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2DF950C6"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509C8CB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20CEA7E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30B88C8"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5C8B27E9" w14:textId="7833AB01" w:rsidR="00770D49" w:rsidRPr="00770D49" w:rsidRDefault="00770D49" w:rsidP="008F636A">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sidR="0016242E">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61870BE1"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2E42487" w:rsidR="00955D04" w:rsidRPr="00FD4DA8" w:rsidRDefault="00770D49" w:rsidP="0016242E">
      <w:pPr>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B525BE">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w:t>
      </w:r>
      <w:r w:rsidRPr="00C849E0">
        <w:rPr>
          <w:rFonts w:ascii="Arial" w:eastAsiaTheme="minorHAnsi" w:hAnsi="Arial" w:cs="Arial"/>
        </w:rPr>
        <w:lastRenderedPageBreak/>
        <w:t xml:space="preserve">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15DCEE62"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EC425D">
        <w:rPr>
          <w:rFonts w:ascii="Arial" w:hAnsi="Arial" w:cs="Arial"/>
          <w:sz w:val="20"/>
          <w:szCs w:val="20"/>
        </w:rPr>
        <w:t>BBB</w:t>
      </w:r>
      <w:r w:rsidR="003E612A" w:rsidRPr="00FD4DA8">
        <w:rPr>
          <w:rFonts w:ascii="Arial" w:hAnsi="Arial" w:cs="Arial"/>
          <w:sz w:val="20"/>
          <w:szCs w:val="20"/>
        </w:rPr>
        <w:t xml:space="preserve">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lastRenderedPageBreak/>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w:t>
      </w:r>
      <w:r w:rsidRPr="00FD4DA8">
        <w:rPr>
          <w:iCs/>
          <w:sz w:val="20"/>
          <w:szCs w:val="20"/>
        </w:rPr>
        <w:lastRenderedPageBreak/>
        <w:t xml:space="preserve">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 xml:space="preserve">neatleidžia Paslaugų </w:t>
      </w:r>
      <w:r w:rsidRPr="004E0D93">
        <w:rPr>
          <w:rStyle w:val="bodytextindent3-h"/>
          <w:rFonts w:ascii="Arial" w:hAnsi="Arial" w:cs="Arial"/>
          <w:color w:val="000000"/>
        </w:rPr>
        <w:lastRenderedPageBreak/>
        <w:t>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7637" w14:textId="77777777" w:rsidR="005A1E1F" w:rsidRDefault="005A1E1F">
      <w:r>
        <w:separator/>
      </w:r>
    </w:p>
  </w:endnote>
  <w:endnote w:type="continuationSeparator" w:id="0">
    <w:p w14:paraId="64F27A9B" w14:textId="77777777" w:rsidR="005A1E1F" w:rsidRDefault="005A1E1F">
      <w:r>
        <w:continuationSeparator/>
      </w:r>
    </w:p>
  </w:endnote>
  <w:endnote w:type="continuationNotice" w:id="1">
    <w:p w14:paraId="2445302B" w14:textId="77777777" w:rsidR="005A1E1F" w:rsidRDefault="005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6B08" w14:textId="77777777" w:rsidR="005A1E1F" w:rsidRDefault="005A1E1F">
      <w:r>
        <w:separator/>
      </w:r>
    </w:p>
  </w:footnote>
  <w:footnote w:type="continuationSeparator" w:id="0">
    <w:p w14:paraId="03D4BE6B" w14:textId="77777777" w:rsidR="005A1E1F" w:rsidRDefault="005A1E1F">
      <w:r>
        <w:continuationSeparator/>
      </w:r>
    </w:p>
  </w:footnote>
  <w:footnote w:type="continuationNotice" w:id="1">
    <w:p w14:paraId="0C4047D4" w14:textId="77777777" w:rsidR="005A1E1F" w:rsidRDefault="005A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57C18"/>
    <w:rsid w:val="00060C61"/>
    <w:rsid w:val="00061AAE"/>
    <w:rsid w:val="000621F8"/>
    <w:rsid w:val="00062327"/>
    <w:rsid w:val="00062C6E"/>
    <w:rsid w:val="0006530D"/>
    <w:rsid w:val="000669FF"/>
    <w:rsid w:val="00066FDE"/>
    <w:rsid w:val="00067B00"/>
    <w:rsid w:val="00071058"/>
    <w:rsid w:val="00071076"/>
    <w:rsid w:val="000715D9"/>
    <w:rsid w:val="000720BA"/>
    <w:rsid w:val="00073111"/>
    <w:rsid w:val="000734AB"/>
    <w:rsid w:val="00073CD4"/>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42E"/>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5C5B"/>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9A7"/>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33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0AC2"/>
    <w:rsid w:val="005A1678"/>
    <w:rsid w:val="005A1E1F"/>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0D49"/>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1E2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636A"/>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E36"/>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206"/>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25BE"/>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6B2"/>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02D"/>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85C"/>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2CD6"/>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C6"/>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072"/>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4C30"/>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25D"/>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9008-0D41-40A3-A283-7B539140E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7DF21-7F70-4CF4-99B1-3F380FFD9EF9}">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26869a5e-1b6a-4b5e-8070-9ba38fd8df81"/>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37205F3-4A54-494C-8946-7D6E190E5366}">
  <ds:schemaRefs>
    <ds:schemaRef ds:uri="http://schemas.openxmlformats.org/officeDocument/2006/bibliography"/>
  </ds:schemaRefs>
</ds:datastoreItem>
</file>

<file path=customXml/itemProps4.xml><?xml version="1.0" encoding="utf-8"?>
<ds:datastoreItem xmlns:ds="http://schemas.openxmlformats.org/officeDocument/2006/customXml" ds:itemID="{6457D7EF-013F-406B-A588-56C112A0A34B}">
  <ds:schemaRefs>
    <ds:schemaRef ds:uri="http://schemas.microsoft.com/sharepoint/v3/contenttype/forms"/>
  </ds:schemaRefs>
</ds:datastoreItem>
</file>

<file path=customXml/itemProps5.xml><?xml version="1.0" encoding="utf-8"?>
<ds:datastoreItem xmlns:ds="http://schemas.openxmlformats.org/officeDocument/2006/customXml" ds:itemID="{08AFFBA6-E1AF-41DF-900A-3EEC463A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11756</Words>
  <Characters>81843</Characters>
  <Application>Microsoft Office Word</Application>
  <DocSecurity>0</DocSecurity>
  <Lines>682</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Živilė Kasparavičienė</cp:lastModifiedBy>
  <cp:revision>16</cp:revision>
  <cp:lastPrinted>2017-07-13T04:54:00Z</cp:lastPrinted>
  <dcterms:created xsi:type="dcterms:W3CDTF">2020-05-13T11:11:00Z</dcterms:created>
  <dcterms:modified xsi:type="dcterms:W3CDTF">2020-08-04T12:49:00Z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