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E0455" w14:textId="77777777" w:rsidR="00EF7F64" w:rsidRPr="00C22771" w:rsidRDefault="00363B7A" w:rsidP="00B90F89">
      <w:pPr>
        <w:ind w:left="5760" w:firstLine="720"/>
        <w:jc w:val="center"/>
        <w:rPr>
          <w:rFonts w:ascii="Trebuchet MS" w:hAnsi="Trebuchet MS" w:cs="Arial"/>
          <w:b/>
          <w:sz w:val="19"/>
          <w:szCs w:val="19"/>
        </w:rPr>
      </w:pPr>
      <w:r w:rsidRPr="00C22771">
        <w:rPr>
          <w:rFonts w:ascii="Trebuchet MS" w:hAnsi="Trebuchet MS" w:cs="Arial"/>
          <w:b/>
          <w:sz w:val="19"/>
          <w:szCs w:val="19"/>
        </w:rPr>
        <w:t>Pirkimo sąlygų</w:t>
      </w:r>
      <w:r w:rsidR="000304D9" w:rsidRPr="00C22771">
        <w:rPr>
          <w:rFonts w:ascii="Trebuchet MS" w:hAnsi="Trebuchet MS" w:cs="Arial"/>
          <w:b/>
          <w:sz w:val="19"/>
          <w:szCs w:val="19"/>
        </w:rPr>
        <w:t xml:space="preserve"> </w:t>
      </w:r>
      <w:r w:rsidR="00BA7C82" w:rsidRPr="00C22771">
        <w:rPr>
          <w:rFonts w:ascii="Trebuchet MS" w:hAnsi="Trebuchet MS" w:cs="Arial"/>
          <w:b/>
          <w:sz w:val="19"/>
          <w:szCs w:val="19"/>
        </w:rPr>
        <w:t xml:space="preserve"> </w:t>
      </w:r>
      <w:r w:rsidR="002874CA" w:rsidRPr="00C22771">
        <w:rPr>
          <w:rFonts w:ascii="Trebuchet MS" w:hAnsi="Trebuchet MS" w:cs="Arial"/>
          <w:b/>
          <w:sz w:val="19"/>
          <w:szCs w:val="19"/>
        </w:rPr>
        <w:t>3</w:t>
      </w:r>
      <w:r w:rsidR="00BA7C82" w:rsidRPr="00C22771">
        <w:rPr>
          <w:rFonts w:ascii="Trebuchet MS" w:hAnsi="Trebuchet MS" w:cs="Arial"/>
          <w:b/>
          <w:sz w:val="19"/>
          <w:szCs w:val="19"/>
        </w:rPr>
        <w:t xml:space="preserve"> priedas</w:t>
      </w:r>
    </w:p>
    <w:p w14:paraId="0C98FCDC" w14:textId="2C55969E" w:rsidR="009C0D46" w:rsidRPr="00C22771" w:rsidRDefault="00027733" w:rsidP="00B90F89">
      <w:pPr>
        <w:ind w:left="6480" w:right="-178" w:firstLine="720"/>
        <w:rPr>
          <w:rFonts w:ascii="Trebuchet MS" w:hAnsi="Trebuchet MS" w:cs="Arial"/>
          <w:b/>
          <w:i/>
          <w:sz w:val="19"/>
          <w:szCs w:val="19"/>
        </w:rPr>
      </w:pPr>
      <w:r>
        <w:rPr>
          <w:rFonts w:ascii="Trebuchet MS" w:hAnsi="Trebuchet MS" w:cs="Arial"/>
          <w:b/>
          <w:i/>
          <w:sz w:val="19"/>
          <w:szCs w:val="19"/>
        </w:rPr>
        <w:t>P</w:t>
      </w:r>
      <w:r w:rsidR="00456A50" w:rsidRPr="00C22771">
        <w:rPr>
          <w:rFonts w:ascii="Trebuchet MS" w:hAnsi="Trebuchet MS" w:cs="Arial"/>
          <w:b/>
          <w:i/>
          <w:sz w:val="19"/>
          <w:szCs w:val="19"/>
        </w:rPr>
        <w:t>asiūlymo forma</w:t>
      </w:r>
    </w:p>
    <w:p w14:paraId="64293E70" w14:textId="77777777" w:rsidR="009C0D46" w:rsidRPr="00C22771" w:rsidRDefault="009C0D46" w:rsidP="00CB69AE">
      <w:pPr>
        <w:ind w:right="-178"/>
        <w:jc w:val="center"/>
        <w:rPr>
          <w:rFonts w:ascii="Trebuchet MS" w:hAnsi="Trebuchet MS" w:cs="Arial"/>
          <w:sz w:val="19"/>
          <w:szCs w:val="19"/>
        </w:rPr>
      </w:pPr>
    </w:p>
    <w:p w14:paraId="1D4D4993" w14:textId="77777777" w:rsidR="00CB69AE" w:rsidRPr="00C22771" w:rsidRDefault="00CB69AE" w:rsidP="00CB69AE">
      <w:pPr>
        <w:ind w:right="-178"/>
        <w:jc w:val="center"/>
        <w:rPr>
          <w:rFonts w:ascii="Trebuchet MS" w:hAnsi="Trebuchet MS" w:cs="Arial"/>
          <w:sz w:val="16"/>
          <w:szCs w:val="16"/>
        </w:rPr>
      </w:pPr>
      <w:r w:rsidRPr="00C22771">
        <w:rPr>
          <w:rFonts w:ascii="Trebuchet MS" w:hAnsi="Trebuchet MS" w:cs="Arial"/>
          <w:sz w:val="16"/>
          <w:szCs w:val="16"/>
        </w:rPr>
        <w:t>Herbas arba prekių ženklas</w:t>
      </w:r>
    </w:p>
    <w:p w14:paraId="390C3BAF" w14:textId="77777777" w:rsidR="00CB69AE" w:rsidRPr="00C22771" w:rsidRDefault="00CB69AE" w:rsidP="00CB69AE">
      <w:pPr>
        <w:ind w:right="-178"/>
        <w:jc w:val="center"/>
        <w:rPr>
          <w:rFonts w:ascii="Trebuchet MS" w:hAnsi="Trebuchet MS" w:cs="Arial"/>
          <w:sz w:val="16"/>
          <w:szCs w:val="16"/>
        </w:rPr>
      </w:pPr>
      <w:r w:rsidRPr="00C22771">
        <w:rPr>
          <w:rFonts w:ascii="Trebuchet MS" w:hAnsi="Trebuchet MS" w:cs="Arial"/>
          <w:sz w:val="16"/>
          <w:szCs w:val="16"/>
        </w:rPr>
        <w:t>(</w:t>
      </w:r>
      <w:r w:rsidR="000304D9" w:rsidRPr="00C22771">
        <w:rPr>
          <w:rFonts w:ascii="Trebuchet MS" w:hAnsi="Trebuchet MS" w:cs="Arial"/>
          <w:sz w:val="16"/>
          <w:szCs w:val="16"/>
        </w:rPr>
        <w:t>Tie</w:t>
      </w:r>
      <w:r w:rsidRPr="00C22771">
        <w:rPr>
          <w:rFonts w:ascii="Trebuchet MS" w:hAnsi="Trebuchet MS" w:cs="Arial"/>
          <w:sz w:val="16"/>
          <w:szCs w:val="16"/>
        </w:rPr>
        <w:t>kėjo pavadinimas)</w:t>
      </w:r>
    </w:p>
    <w:p w14:paraId="255A73A8" w14:textId="77777777" w:rsidR="00CB69AE" w:rsidRPr="00C22771" w:rsidRDefault="00CB69AE" w:rsidP="00CB69AE">
      <w:pPr>
        <w:ind w:right="-178"/>
        <w:jc w:val="center"/>
        <w:rPr>
          <w:rFonts w:ascii="Trebuchet MS" w:hAnsi="Trebuchet MS" w:cs="Arial"/>
          <w:sz w:val="16"/>
          <w:szCs w:val="16"/>
        </w:rPr>
      </w:pPr>
      <w:r w:rsidRPr="00C22771">
        <w:rPr>
          <w:rFonts w:ascii="Trebuchet MS" w:hAnsi="Trebuchet MS" w:cs="Arial"/>
          <w:sz w:val="16"/>
          <w:szCs w:val="16"/>
        </w:rPr>
        <w:t>(Juridinio asmens teisinė forma, buveinė, kontaktinė informacija, registro, kuriame kaupi</w:t>
      </w:r>
      <w:r w:rsidR="000304D9" w:rsidRPr="00C22771">
        <w:rPr>
          <w:rFonts w:ascii="Trebuchet MS" w:hAnsi="Trebuchet MS" w:cs="Arial"/>
          <w:sz w:val="16"/>
          <w:szCs w:val="16"/>
        </w:rPr>
        <w:t>ami ir saugomi duomenys apie Tie</w:t>
      </w:r>
      <w:r w:rsidRPr="00C22771">
        <w:rPr>
          <w:rFonts w:ascii="Trebuchet MS" w:hAnsi="Trebuchet MS" w:cs="Arial"/>
          <w:sz w:val="16"/>
          <w:szCs w:val="16"/>
        </w:rPr>
        <w:t>kėją, pavadinimas, juridinio asmens kodas, pridėtinės vertės mokesčio mokėtojo kodas, jei juridinis asmuo yra pridėtinės vertės mokesčio mokėtojas)</w:t>
      </w:r>
    </w:p>
    <w:p w14:paraId="1A13A7A9" w14:textId="77777777" w:rsidR="009C0D46" w:rsidRPr="00C22771" w:rsidRDefault="009C0D46" w:rsidP="00CB69AE">
      <w:pPr>
        <w:ind w:right="-178"/>
        <w:jc w:val="center"/>
        <w:rPr>
          <w:rFonts w:ascii="Trebuchet MS" w:hAnsi="Trebuchet MS" w:cs="Arial"/>
          <w:sz w:val="16"/>
          <w:szCs w:val="16"/>
        </w:rPr>
      </w:pPr>
    </w:p>
    <w:p w14:paraId="7F13B7A3" w14:textId="77777777" w:rsidR="00CB69AE" w:rsidRPr="00C22771" w:rsidRDefault="00CB69AE" w:rsidP="00CB69AE">
      <w:pPr>
        <w:jc w:val="both"/>
        <w:rPr>
          <w:rFonts w:ascii="Trebuchet MS" w:hAnsi="Trebuchet MS" w:cs="Arial"/>
          <w:sz w:val="16"/>
          <w:szCs w:val="16"/>
        </w:rPr>
      </w:pPr>
      <w:r w:rsidRPr="00C22771">
        <w:rPr>
          <w:rFonts w:ascii="Trebuchet MS" w:hAnsi="Trebuchet MS" w:cs="Arial"/>
          <w:sz w:val="16"/>
          <w:szCs w:val="16"/>
        </w:rPr>
        <w:t>__________________________</w:t>
      </w:r>
      <w:r w:rsidR="009C0D46" w:rsidRPr="00C22771">
        <w:rPr>
          <w:rFonts w:ascii="Trebuchet MS" w:hAnsi="Trebuchet MS" w:cs="Arial"/>
          <w:sz w:val="16"/>
          <w:szCs w:val="16"/>
        </w:rPr>
        <w:t>____</w:t>
      </w:r>
    </w:p>
    <w:p w14:paraId="3278DFBA" w14:textId="77777777" w:rsidR="00CB69AE" w:rsidRPr="00C22771" w:rsidRDefault="009C0D46" w:rsidP="00CB69AE">
      <w:pPr>
        <w:tabs>
          <w:tab w:val="center" w:pos="2520"/>
        </w:tabs>
        <w:jc w:val="both"/>
        <w:rPr>
          <w:rFonts w:ascii="Trebuchet MS" w:hAnsi="Trebuchet MS" w:cs="Arial"/>
          <w:sz w:val="16"/>
          <w:szCs w:val="16"/>
        </w:rPr>
      </w:pPr>
      <w:r w:rsidRPr="00C22771">
        <w:rPr>
          <w:rFonts w:ascii="Trebuchet MS" w:hAnsi="Trebuchet MS" w:cs="Arial"/>
          <w:sz w:val="16"/>
          <w:szCs w:val="16"/>
        </w:rPr>
        <w:t xml:space="preserve"> </w:t>
      </w:r>
      <w:r w:rsidR="00CB69AE" w:rsidRPr="00C22771">
        <w:rPr>
          <w:rFonts w:ascii="Trebuchet MS" w:hAnsi="Trebuchet MS" w:cs="Arial"/>
          <w:sz w:val="16"/>
          <w:szCs w:val="16"/>
        </w:rPr>
        <w:t>(Adresatas (</w:t>
      </w:r>
      <w:r w:rsidR="000304D9" w:rsidRPr="00C22771">
        <w:rPr>
          <w:rFonts w:ascii="Trebuchet MS" w:hAnsi="Trebuchet MS" w:cs="Arial"/>
          <w:sz w:val="16"/>
          <w:szCs w:val="16"/>
        </w:rPr>
        <w:t>Perkantysis subjektas</w:t>
      </w:r>
      <w:r w:rsidR="00CB69AE" w:rsidRPr="00C22771">
        <w:rPr>
          <w:rFonts w:ascii="Trebuchet MS" w:hAnsi="Trebuchet MS" w:cs="Arial"/>
          <w:sz w:val="16"/>
          <w:szCs w:val="16"/>
        </w:rPr>
        <w:t>))</w:t>
      </w:r>
    </w:p>
    <w:p w14:paraId="622BB19E" w14:textId="77777777" w:rsidR="008620BC" w:rsidRPr="00C22771" w:rsidRDefault="008620BC" w:rsidP="00CB69AE">
      <w:pPr>
        <w:tabs>
          <w:tab w:val="center" w:pos="2520"/>
        </w:tabs>
        <w:jc w:val="both"/>
        <w:rPr>
          <w:rFonts w:ascii="Trebuchet MS" w:hAnsi="Trebuchet MS" w:cs="Arial"/>
          <w:sz w:val="19"/>
          <w:szCs w:val="19"/>
        </w:rPr>
      </w:pPr>
    </w:p>
    <w:p w14:paraId="4149EC71" w14:textId="146EE3C3" w:rsidR="008620BC" w:rsidRPr="00C22771" w:rsidRDefault="00BE299B" w:rsidP="00BE299B">
      <w:pPr>
        <w:tabs>
          <w:tab w:val="center" w:pos="2520"/>
        </w:tabs>
        <w:jc w:val="center"/>
        <w:rPr>
          <w:rFonts w:ascii="Trebuchet MS" w:hAnsi="Trebuchet MS" w:cs="Arial"/>
          <w:b/>
          <w:sz w:val="19"/>
          <w:szCs w:val="19"/>
        </w:rPr>
      </w:pPr>
      <w:r w:rsidRPr="00C22771">
        <w:rPr>
          <w:rFonts w:ascii="Trebuchet MS" w:hAnsi="Trebuchet MS" w:cs="Arial"/>
          <w:b/>
          <w:sz w:val="19"/>
          <w:szCs w:val="19"/>
        </w:rPr>
        <w:t xml:space="preserve">PASIŪLYMAS </w:t>
      </w:r>
    </w:p>
    <w:p w14:paraId="16FF7549" w14:textId="7BD72169" w:rsidR="00B6668E" w:rsidRPr="00B6668E" w:rsidRDefault="00CC7C9F" w:rsidP="00B6668E">
      <w:pPr>
        <w:jc w:val="center"/>
        <w:rPr>
          <w:rStyle w:val="dlxnowrap1"/>
          <w:rFonts w:ascii="Trebuchet MS" w:hAnsi="Trebuchet MS" w:cs="Arial"/>
          <w:b/>
          <w:bCs/>
          <w:sz w:val="19"/>
          <w:szCs w:val="19"/>
          <w:lang w:val="en-US"/>
        </w:rPr>
      </w:pPr>
      <w:r w:rsidRPr="00CC7C9F">
        <w:rPr>
          <w:rStyle w:val="dlxnowrap1"/>
          <w:rFonts w:ascii="Trebuchet MS" w:hAnsi="Trebuchet MS" w:cs="Arial"/>
          <w:b/>
          <w:bCs/>
          <w:sz w:val="19"/>
          <w:szCs w:val="19"/>
          <w:lang w:val="en-US"/>
        </w:rPr>
        <w:t>330 KV VIENGRANDĖS OL JURBARKAS-BITĖNAI REKONSTRAVIM</w:t>
      </w:r>
      <w:r>
        <w:rPr>
          <w:rStyle w:val="dlxnowrap1"/>
          <w:rFonts w:ascii="Trebuchet MS" w:hAnsi="Trebuchet MS" w:cs="Arial"/>
          <w:b/>
          <w:bCs/>
          <w:sz w:val="19"/>
          <w:szCs w:val="19"/>
          <w:lang w:val="en-US"/>
        </w:rPr>
        <w:t>O</w:t>
      </w:r>
      <w:r w:rsidRPr="00CC7C9F">
        <w:rPr>
          <w:rStyle w:val="dlxnowrap1"/>
          <w:rFonts w:ascii="Trebuchet MS" w:hAnsi="Trebuchet MS" w:cs="Arial"/>
          <w:b/>
          <w:bCs/>
          <w:sz w:val="19"/>
          <w:szCs w:val="19"/>
          <w:lang w:val="en-US"/>
        </w:rPr>
        <w:t xml:space="preserve"> Į DVIGRANDĘ </w:t>
      </w:r>
      <w:r w:rsidR="00954BC5">
        <w:rPr>
          <w:rStyle w:val="dlxnowrap1"/>
          <w:rFonts w:ascii="Trebuchet MS" w:hAnsi="Trebuchet MS" w:cs="Arial"/>
          <w:b/>
          <w:bCs/>
          <w:sz w:val="19"/>
          <w:szCs w:val="19"/>
          <w:lang w:val="en-US"/>
        </w:rPr>
        <w:t>PIRKIMUI</w:t>
      </w:r>
    </w:p>
    <w:p w14:paraId="3DFE3A49" w14:textId="21C2FD68" w:rsidR="00CB69AE" w:rsidRPr="00C22771" w:rsidRDefault="00027733" w:rsidP="00B6668E">
      <w:pPr>
        <w:jc w:val="center"/>
        <w:rPr>
          <w:rFonts w:ascii="Trebuchet MS" w:hAnsi="Trebuchet MS" w:cs="Arial"/>
          <w:b/>
          <w:caps/>
          <w:sz w:val="19"/>
          <w:szCs w:val="19"/>
        </w:rPr>
      </w:pPr>
      <w:r>
        <w:rPr>
          <w:rStyle w:val="dlxnowrap1"/>
          <w:rFonts w:ascii="Trebuchet MS" w:hAnsi="Trebuchet MS" w:cs="Arial"/>
          <w:b/>
          <w:bCs/>
          <w:sz w:val="19"/>
          <w:szCs w:val="19"/>
          <w:lang w:val="en-US"/>
        </w:rPr>
        <w:t>ATVIRO KONKURSO</w:t>
      </w:r>
      <w:r w:rsidR="00954BC5">
        <w:rPr>
          <w:rStyle w:val="dlxnowrap1"/>
          <w:rFonts w:ascii="Trebuchet MS" w:hAnsi="Trebuchet MS" w:cs="Arial"/>
          <w:b/>
          <w:bCs/>
          <w:sz w:val="19"/>
          <w:szCs w:val="19"/>
          <w:lang w:val="en-US"/>
        </w:rPr>
        <w:t xml:space="preserve"> </w:t>
      </w:r>
      <w:r w:rsidR="00B6668E" w:rsidRPr="00B6668E">
        <w:rPr>
          <w:rStyle w:val="dlxnowrap1"/>
          <w:rFonts w:ascii="Trebuchet MS" w:hAnsi="Trebuchet MS" w:cs="Arial"/>
          <w:b/>
          <w:bCs/>
          <w:sz w:val="19"/>
          <w:szCs w:val="19"/>
          <w:lang w:val="en-US"/>
        </w:rPr>
        <w:t>BŪDU</w:t>
      </w:r>
    </w:p>
    <w:p w14:paraId="5D0EDBAF" w14:textId="77777777" w:rsidR="00CB69AE" w:rsidRPr="00C22771" w:rsidRDefault="00CB69AE" w:rsidP="00CB69AE">
      <w:pPr>
        <w:shd w:val="clear" w:color="auto" w:fill="FFFFFF"/>
        <w:jc w:val="center"/>
        <w:rPr>
          <w:rFonts w:ascii="Trebuchet MS" w:hAnsi="Trebuchet MS" w:cs="Arial"/>
          <w:b/>
          <w:bCs/>
          <w:color w:val="000000"/>
          <w:sz w:val="19"/>
          <w:szCs w:val="19"/>
        </w:rPr>
      </w:pPr>
      <w:r w:rsidRPr="00C22771">
        <w:rPr>
          <w:rFonts w:ascii="Trebuchet MS" w:hAnsi="Trebuchet MS" w:cs="Arial"/>
          <w:sz w:val="19"/>
          <w:szCs w:val="19"/>
        </w:rPr>
        <w:t>_____________</w:t>
      </w:r>
      <w:r w:rsidRPr="00C22771">
        <w:rPr>
          <w:rFonts w:ascii="Trebuchet MS" w:hAnsi="Trebuchet MS" w:cs="Arial"/>
          <w:b/>
          <w:bCs/>
          <w:color w:val="000000"/>
          <w:sz w:val="19"/>
          <w:szCs w:val="19"/>
        </w:rPr>
        <w:t xml:space="preserve"> </w:t>
      </w:r>
      <w:r w:rsidRPr="00C22771">
        <w:rPr>
          <w:rFonts w:ascii="Trebuchet MS" w:hAnsi="Trebuchet MS" w:cs="Arial"/>
          <w:sz w:val="19"/>
          <w:szCs w:val="19"/>
        </w:rPr>
        <w:t>Nr.______</w:t>
      </w:r>
    </w:p>
    <w:p w14:paraId="1E0EA843" w14:textId="77777777" w:rsidR="00CB69AE" w:rsidRPr="00C22771" w:rsidRDefault="00CB69AE" w:rsidP="00CB69AE">
      <w:pPr>
        <w:shd w:val="clear" w:color="auto" w:fill="FFFFFF"/>
        <w:jc w:val="center"/>
        <w:rPr>
          <w:rFonts w:ascii="Trebuchet MS" w:hAnsi="Trebuchet MS" w:cs="Arial"/>
          <w:bCs/>
          <w:color w:val="000000"/>
          <w:sz w:val="16"/>
          <w:szCs w:val="16"/>
        </w:rPr>
      </w:pPr>
      <w:r w:rsidRPr="00C22771">
        <w:rPr>
          <w:rFonts w:ascii="Trebuchet MS" w:hAnsi="Trebuchet MS" w:cs="Arial"/>
          <w:bCs/>
          <w:color w:val="000000"/>
          <w:sz w:val="16"/>
          <w:szCs w:val="16"/>
        </w:rPr>
        <w:t>(Data)</w:t>
      </w:r>
    </w:p>
    <w:p w14:paraId="3359C418" w14:textId="77777777" w:rsidR="00CB69AE" w:rsidRPr="00C22771" w:rsidRDefault="00CB69AE" w:rsidP="00CB69AE">
      <w:pPr>
        <w:shd w:val="clear" w:color="auto" w:fill="FFFFFF"/>
        <w:jc w:val="center"/>
        <w:rPr>
          <w:rFonts w:ascii="Trebuchet MS" w:hAnsi="Trebuchet MS" w:cs="Arial"/>
          <w:bCs/>
          <w:color w:val="000000"/>
          <w:sz w:val="19"/>
          <w:szCs w:val="19"/>
        </w:rPr>
      </w:pPr>
      <w:r w:rsidRPr="00C22771">
        <w:rPr>
          <w:rFonts w:ascii="Trebuchet MS" w:hAnsi="Trebuchet MS" w:cs="Arial"/>
          <w:bCs/>
          <w:color w:val="000000"/>
          <w:sz w:val="19"/>
          <w:szCs w:val="19"/>
        </w:rPr>
        <w:t>_____________</w:t>
      </w:r>
    </w:p>
    <w:p w14:paraId="15C49793" w14:textId="77777777" w:rsidR="00CB69AE" w:rsidRPr="00C22771" w:rsidRDefault="00CB69AE" w:rsidP="00CB69AE">
      <w:pPr>
        <w:shd w:val="clear" w:color="auto" w:fill="FFFFFF"/>
        <w:jc w:val="center"/>
        <w:rPr>
          <w:rFonts w:ascii="Trebuchet MS" w:hAnsi="Trebuchet MS" w:cs="Arial"/>
          <w:bCs/>
          <w:color w:val="000000"/>
          <w:sz w:val="16"/>
          <w:szCs w:val="16"/>
        </w:rPr>
      </w:pPr>
      <w:r w:rsidRPr="00C22771">
        <w:rPr>
          <w:rFonts w:ascii="Trebuchet MS" w:hAnsi="Trebuchet MS" w:cs="Arial"/>
          <w:bCs/>
          <w:color w:val="000000"/>
          <w:sz w:val="16"/>
          <w:szCs w:val="16"/>
        </w:rPr>
        <w:t>(Sudarymo vieta)</w:t>
      </w:r>
    </w:p>
    <w:p w14:paraId="4D2C1762" w14:textId="77777777" w:rsidR="00CB69AE" w:rsidRPr="00C22771" w:rsidRDefault="00CB69AE" w:rsidP="00CB69AE">
      <w:pPr>
        <w:jc w:val="both"/>
        <w:rPr>
          <w:rFonts w:ascii="Trebuchet MS" w:hAnsi="Trebuchet MS" w:cs="Arial"/>
          <w:sz w:val="10"/>
          <w:szCs w:val="10"/>
        </w:rPr>
      </w:pPr>
    </w:p>
    <w:p w14:paraId="0DF0DACE" w14:textId="77777777" w:rsidR="0041703B" w:rsidRDefault="0041703B" w:rsidP="00967158">
      <w:pPr>
        <w:ind w:firstLine="709"/>
        <w:jc w:val="both"/>
        <w:rPr>
          <w:rFonts w:ascii="Trebuchet MS" w:hAnsi="Trebuchet MS" w:cs="Arial"/>
          <w:sz w:val="19"/>
          <w:szCs w:val="19"/>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7"/>
      </w:tblGrid>
      <w:tr w:rsidR="0041703B" w:rsidRPr="00C22771" w14:paraId="5EE814B2" w14:textId="77777777" w:rsidTr="003F0EF2">
        <w:trPr>
          <w:trHeight w:val="364"/>
        </w:trPr>
        <w:tc>
          <w:tcPr>
            <w:tcW w:w="5387" w:type="dxa"/>
            <w:tcBorders>
              <w:top w:val="single" w:sz="4" w:space="0" w:color="auto"/>
              <w:left w:val="single" w:sz="4" w:space="0" w:color="auto"/>
              <w:bottom w:val="single" w:sz="4" w:space="0" w:color="auto"/>
              <w:right w:val="single" w:sz="4" w:space="0" w:color="auto"/>
            </w:tcBorders>
          </w:tcPr>
          <w:p w14:paraId="06E0BAC7" w14:textId="5DED711E" w:rsidR="0041703B" w:rsidRPr="00C22771" w:rsidRDefault="0041703B" w:rsidP="0041703B">
            <w:pPr>
              <w:jc w:val="both"/>
              <w:rPr>
                <w:rFonts w:ascii="Trebuchet MS" w:hAnsi="Trebuchet MS" w:cs="Arial"/>
                <w:sz w:val="19"/>
                <w:szCs w:val="19"/>
              </w:rPr>
            </w:pPr>
            <w:r w:rsidRPr="00396498">
              <w:rPr>
                <w:rFonts w:ascii="Trebuchet MS" w:hAnsi="Trebuchet MS" w:cs="Arial"/>
              </w:rPr>
              <w:t xml:space="preserve">Tiekėjo pavadinimas </w:t>
            </w:r>
            <w:r w:rsidRPr="00396498">
              <w:rPr>
                <w:rFonts w:ascii="Trebuchet MS" w:hAnsi="Trebuchet MS" w:cs="Arial"/>
                <w:i/>
              </w:rPr>
              <w:t>/Jeigu dalyvauja Tiekėjų grupė, surašomi visi grupės narių pavadinimai/</w:t>
            </w:r>
          </w:p>
        </w:tc>
        <w:tc>
          <w:tcPr>
            <w:tcW w:w="4677" w:type="dxa"/>
            <w:tcBorders>
              <w:top w:val="single" w:sz="4" w:space="0" w:color="auto"/>
              <w:left w:val="single" w:sz="4" w:space="0" w:color="auto"/>
              <w:bottom w:val="single" w:sz="4" w:space="0" w:color="auto"/>
              <w:right w:val="single" w:sz="4" w:space="0" w:color="auto"/>
            </w:tcBorders>
          </w:tcPr>
          <w:p w14:paraId="766A1658" w14:textId="77777777" w:rsidR="0041703B" w:rsidRPr="00C22771" w:rsidRDefault="0041703B" w:rsidP="0041703B">
            <w:pPr>
              <w:jc w:val="both"/>
              <w:rPr>
                <w:rFonts w:ascii="Trebuchet MS" w:hAnsi="Trebuchet MS" w:cs="Arial"/>
                <w:sz w:val="19"/>
                <w:szCs w:val="19"/>
              </w:rPr>
            </w:pPr>
          </w:p>
        </w:tc>
      </w:tr>
      <w:tr w:rsidR="0041703B" w:rsidRPr="00C22771" w14:paraId="3FF86769" w14:textId="77777777" w:rsidTr="003F0EF2">
        <w:tc>
          <w:tcPr>
            <w:tcW w:w="5387" w:type="dxa"/>
            <w:tcBorders>
              <w:top w:val="single" w:sz="4" w:space="0" w:color="auto"/>
              <w:left w:val="single" w:sz="4" w:space="0" w:color="auto"/>
              <w:bottom w:val="single" w:sz="4" w:space="0" w:color="auto"/>
              <w:right w:val="single" w:sz="4" w:space="0" w:color="auto"/>
            </w:tcBorders>
          </w:tcPr>
          <w:p w14:paraId="086ECBB5" w14:textId="79198222" w:rsidR="0041703B" w:rsidRPr="00C22771" w:rsidRDefault="0041703B" w:rsidP="0041703B">
            <w:pPr>
              <w:jc w:val="both"/>
              <w:rPr>
                <w:rFonts w:ascii="Trebuchet MS" w:hAnsi="Trebuchet MS" w:cs="Arial"/>
                <w:sz w:val="19"/>
                <w:szCs w:val="19"/>
              </w:rPr>
            </w:pPr>
            <w:r w:rsidRPr="00396498">
              <w:rPr>
                <w:rFonts w:ascii="Trebuchet MS" w:hAnsi="Trebuchet MS" w:cs="Arial"/>
              </w:rPr>
              <w:t xml:space="preserve">Tiekėjo adresas </w:t>
            </w:r>
            <w:r w:rsidRPr="00396498">
              <w:rPr>
                <w:rFonts w:ascii="Trebuchet MS" w:hAnsi="Trebuchet MS" w:cs="Arial"/>
                <w:i/>
              </w:rPr>
              <w:t>/Jeigu dalyvauja Tiekėjų grupė, surašomi visi grupės narių adresai/</w:t>
            </w:r>
          </w:p>
        </w:tc>
        <w:tc>
          <w:tcPr>
            <w:tcW w:w="4677" w:type="dxa"/>
            <w:tcBorders>
              <w:top w:val="single" w:sz="4" w:space="0" w:color="auto"/>
              <w:left w:val="single" w:sz="4" w:space="0" w:color="auto"/>
              <w:bottom w:val="single" w:sz="4" w:space="0" w:color="auto"/>
              <w:right w:val="single" w:sz="4" w:space="0" w:color="auto"/>
            </w:tcBorders>
          </w:tcPr>
          <w:p w14:paraId="1D898678" w14:textId="77777777" w:rsidR="0041703B" w:rsidRPr="00C22771" w:rsidRDefault="0041703B" w:rsidP="0041703B">
            <w:pPr>
              <w:jc w:val="both"/>
              <w:rPr>
                <w:rFonts w:ascii="Trebuchet MS" w:hAnsi="Trebuchet MS" w:cs="Arial"/>
                <w:sz w:val="19"/>
                <w:szCs w:val="19"/>
              </w:rPr>
            </w:pPr>
          </w:p>
        </w:tc>
      </w:tr>
      <w:tr w:rsidR="0041703B" w:rsidRPr="00C22771" w14:paraId="73B658EE" w14:textId="77777777" w:rsidTr="003F0EF2">
        <w:tc>
          <w:tcPr>
            <w:tcW w:w="5387" w:type="dxa"/>
            <w:tcBorders>
              <w:top w:val="single" w:sz="4" w:space="0" w:color="auto"/>
              <w:left w:val="single" w:sz="4" w:space="0" w:color="auto"/>
              <w:bottom w:val="single" w:sz="4" w:space="0" w:color="auto"/>
              <w:right w:val="single" w:sz="4" w:space="0" w:color="auto"/>
            </w:tcBorders>
          </w:tcPr>
          <w:p w14:paraId="37A3FB5D" w14:textId="62A24451" w:rsidR="0041703B" w:rsidRPr="00C22771" w:rsidRDefault="0041703B" w:rsidP="0041703B">
            <w:pPr>
              <w:jc w:val="both"/>
              <w:rPr>
                <w:rFonts w:ascii="Trebuchet MS" w:hAnsi="Trebuchet MS" w:cs="Arial"/>
                <w:sz w:val="19"/>
                <w:szCs w:val="19"/>
              </w:rPr>
            </w:pPr>
            <w:r w:rsidRPr="00396498">
              <w:rPr>
                <w:rFonts w:ascii="Trebuchet MS" w:hAnsi="Trebuchet MS" w:cs="Arial"/>
              </w:rPr>
              <w:t>Įmonės kodas</w:t>
            </w:r>
            <w:r w:rsidRPr="00396498">
              <w:rPr>
                <w:rFonts w:ascii="Trebuchet MS" w:hAnsi="Trebuchet MS" w:cs="Arial"/>
                <w:i/>
              </w:rPr>
              <w:t xml:space="preserve"> /Jeigu dalyvauja Tiekėjų grupė, nurodomi visi grupės narių kodai /</w:t>
            </w:r>
          </w:p>
        </w:tc>
        <w:tc>
          <w:tcPr>
            <w:tcW w:w="4677" w:type="dxa"/>
            <w:tcBorders>
              <w:top w:val="single" w:sz="4" w:space="0" w:color="auto"/>
              <w:left w:val="single" w:sz="4" w:space="0" w:color="auto"/>
              <w:bottom w:val="single" w:sz="4" w:space="0" w:color="auto"/>
              <w:right w:val="single" w:sz="4" w:space="0" w:color="auto"/>
            </w:tcBorders>
          </w:tcPr>
          <w:p w14:paraId="28EEFEEB" w14:textId="77777777" w:rsidR="0041703B" w:rsidRPr="00C22771" w:rsidRDefault="0041703B" w:rsidP="0041703B">
            <w:pPr>
              <w:jc w:val="both"/>
              <w:rPr>
                <w:rFonts w:ascii="Trebuchet MS" w:hAnsi="Trebuchet MS" w:cs="Arial"/>
                <w:sz w:val="19"/>
                <w:szCs w:val="19"/>
              </w:rPr>
            </w:pPr>
          </w:p>
        </w:tc>
      </w:tr>
      <w:tr w:rsidR="0041703B" w:rsidRPr="00C22771" w14:paraId="423F3430" w14:textId="77777777" w:rsidTr="003F0EF2">
        <w:trPr>
          <w:trHeight w:val="352"/>
        </w:trPr>
        <w:tc>
          <w:tcPr>
            <w:tcW w:w="5387" w:type="dxa"/>
            <w:tcBorders>
              <w:top w:val="single" w:sz="4" w:space="0" w:color="auto"/>
              <w:left w:val="single" w:sz="4" w:space="0" w:color="auto"/>
              <w:bottom w:val="single" w:sz="4" w:space="0" w:color="auto"/>
              <w:right w:val="single" w:sz="4" w:space="0" w:color="auto"/>
            </w:tcBorders>
          </w:tcPr>
          <w:p w14:paraId="357EA151" w14:textId="0623BBE9" w:rsidR="0041703B" w:rsidRPr="00C22771" w:rsidRDefault="0041703B" w:rsidP="0041703B">
            <w:pPr>
              <w:jc w:val="both"/>
              <w:rPr>
                <w:rFonts w:ascii="Trebuchet MS" w:hAnsi="Trebuchet MS" w:cs="Arial"/>
                <w:sz w:val="19"/>
                <w:szCs w:val="19"/>
              </w:rPr>
            </w:pPr>
            <w:r w:rsidRPr="00134FE1">
              <w:rPr>
                <w:rFonts w:ascii="Trebuchet MS" w:hAnsi="Trebuchet MS" w:cs="Arial"/>
              </w:rPr>
              <w:t>Tiekėjo PVM mokėtojo kodas(-ai)</w:t>
            </w:r>
          </w:p>
        </w:tc>
        <w:tc>
          <w:tcPr>
            <w:tcW w:w="4677" w:type="dxa"/>
            <w:tcBorders>
              <w:top w:val="single" w:sz="4" w:space="0" w:color="auto"/>
              <w:left w:val="single" w:sz="4" w:space="0" w:color="auto"/>
              <w:bottom w:val="single" w:sz="4" w:space="0" w:color="auto"/>
              <w:right w:val="single" w:sz="4" w:space="0" w:color="auto"/>
            </w:tcBorders>
          </w:tcPr>
          <w:p w14:paraId="55FF67D5" w14:textId="77777777" w:rsidR="0041703B" w:rsidRPr="00C22771" w:rsidRDefault="0041703B" w:rsidP="0041703B">
            <w:pPr>
              <w:jc w:val="both"/>
              <w:rPr>
                <w:rFonts w:ascii="Trebuchet MS" w:hAnsi="Trebuchet MS" w:cs="Arial"/>
                <w:sz w:val="19"/>
                <w:szCs w:val="19"/>
              </w:rPr>
            </w:pPr>
          </w:p>
        </w:tc>
      </w:tr>
      <w:tr w:rsidR="003859A6" w:rsidRPr="00C22771" w14:paraId="5FFF7805" w14:textId="77777777" w:rsidTr="003F0EF2">
        <w:trPr>
          <w:trHeight w:val="352"/>
        </w:trPr>
        <w:tc>
          <w:tcPr>
            <w:tcW w:w="5387" w:type="dxa"/>
            <w:tcBorders>
              <w:top w:val="single" w:sz="4" w:space="0" w:color="auto"/>
              <w:left w:val="single" w:sz="4" w:space="0" w:color="auto"/>
              <w:bottom w:val="single" w:sz="4" w:space="0" w:color="auto"/>
              <w:right w:val="single" w:sz="4" w:space="0" w:color="auto"/>
            </w:tcBorders>
          </w:tcPr>
          <w:p w14:paraId="3ECFB394" w14:textId="1C8AEB6F" w:rsidR="003859A6" w:rsidRPr="00134FE1" w:rsidRDefault="003859A6" w:rsidP="0041703B">
            <w:pPr>
              <w:jc w:val="both"/>
              <w:rPr>
                <w:rFonts w:ascii="Trebuchet MS" w:hAnsi="Trebuchet MS" w:cs="Arial"/>
              </w:rPr>
            </w:pPr>
            <w:r>
              <w:rPr>
                <w:rFonts w:ascii="Trebuchet MS" w:hAnsi="Trebuchet MS" w:cs="Arial"/>
              </w:rPr>
              <w:t>Tiekėjo el. paštas ir telefono numeris</w:t>
            </w:r>
          </w:p>
        </w:tc>
        <w:tc>
          <w:tcPr>
            <w:tcW w:w="4677" w:type="dxa"/>
            <w:tcBorders>
              <w:top w:val="single" w:sz="4" w:space="0" w:color="auto"/>
              <w:left w:val="single" w:sz="4" w:space="0" w:color="auto"/>
              <w:bottom w:val="single" w:sz="4" w:space="0" w:color="auto"/>
              <w:right w:val="single" w:sz="4" w:space="0" w:color="auto"/>
            </w:tcBorders>
          </w:tcPr>
          <w:p w14:paraId="41291460" w14:textId="77777777" w:rsidR="003859A6" w:rsidRPr="00C22771" w:rsidRDefault="003859A6" w:rsidP="0041703B">
            <w:pPr>
              <w:jc w:val="both"/>
              <w:rPr>
                <w:rFonts w:ascii="Trebuchet MS" w:hAnsi="Trebuchet MS" w:cs="Arial"/>
                <w:sz w:val="19"/>
                <w:szCs w:val="19"/>
              </w:rPr>
            </w:pPr>
          </w:p>
        </w:tc>
      </w:tr>
    </w:tbl>
    <w:p w14:paraId="5AFDAECA" w14:textId="77777777" w:rsidR="0041703B" w:rsidRDefault="0041703B" w:rsidP="00967158">
      <w:pPr>
        <w:ind w:firstLine="709"/>
        <w:jc w:val="both"/>
        <w:rPr>
          <w:rFonts w:ascii="Trebuchet MS" w:hAnsi="Trebuchet MS" w:cs="Arial"/>
          <w:sz w:val="19"/>
          <w:szCs w:val="19"/>
        </w:rPr>
      </w:pPr>
    </w:p>
    <w:p w14:paraId="6E396F27" w14:textId="77777777" w:rsidR="0041703B" w:rsidRDefault="0041703B" w:rsidP="0041703B">
      <w:pPr>
        <w:jc w:val="both"/>
        <w:rPr>
          <w:rFonts w:ascii="Trebuchet MS" w:hAnsi="Trebuchet MS" w:cs="Arial"/>
          <w:sz w:val="19"/>
          <w:szCs w:val="19"/>
        </w:rPr>
      </w:pPr>
    </w:p>
    <w:p w14:paraId="2F89ECC2" w14:textId="51275D77" w:rsidR="006F330B" w:rsidRPr="00C22771" w:rsidRDefault="00CE2654" w:rsidP="00967158">
      <w:pPr>
        <w:ind w:firstLine="709"/>
        <w:jc w:val="both"/>
        <w:rPr>
          <w:rFonts w:ascii="Trebuchet MS" w:hAnsi="Trebuchet MS" w:cs="Arial"/>
          <w:sz w:val="19"/>
          <w:szCs w:val="19"/>
        </w:rPr>
      </w:pPr>
      <w:r w:rsidRPr="00C22771">
        <w:rPr>
          <w:rFonts w:ascii="Trebuchet MS" w:hAnsi="Trebuchet MS" w:cs="Arial"/>
          <w:sz w:val="19"/>
          <w:szCs w:val="19"/>
        </w:rPr>
        <w:t>Šiuo pasiūlymu pažymime, kad sutinkame su visomis pirkimo sąlygomis, nus</w:t>
      </w:r>
      <w:r w:rsidR="00335C38" w:rsidRPr="00C22771">
        <w:rPr>
          <w:rFonts w:ascii="Trebuchet MS" w:hAnsi="Trebuchet MS" w:cs="Arial"/>
          <w:sz w:val="19"/>
          <w:szCs w:val="19"/>
        </w:rPr>
        <w:t>tatytomis pirkimo dokumentuose</w:t>
      </w:r>
      <w:r w:rsidR="005816F7" w:rsidRPr="00C22771">
        <w:rPr>
          <w:rFonts w:ascii="Trebuchet MS" w:hAnsi="Trebuchet MS" w:cs="Arial"/>
          <w:sz w:val="19"/>
          <w:szCs w:val="19"/>
        </w:rPr>
        <w:t xml:space="preserve"> (tame tarpe ir</w:t>
      </w:r>
      <w:r w:rsidR="000845A5" w:rsidRPr="00C22771">
        <w:rPr>
          <w:rFonts w:ascii="Trebuchet MS" w:hAnsi="Trebuchet MS" w:cs="Arial"/>
          <w:sz w:val="19"/>
          <w:szCs w:val="19"/>
        </w:rPr>
        <w:t xml:space="preserve"> Pirkimo s</w:t>
      </w:r>
      <w:r w:rsidR="005816F7" w:rsidRPr="00C22771">
        <w:rPr>
          <w:rFonts w:ascii="Trebuchet MS" w:hAnsi="Trebuchet MS" w:cs="Arial"/>
          <w:sz w:val="19"/>
          <w:szCs w:val="19"/>
        </w:rPr>
        <w:t>utarties projektu</w:t>
      </w:r>
      <w:r w:rsidR="006F330B" w:rsidRPr="00C22771">
        <w:rPr>
          <w:rFonts w:ascii="Trebuchet MS" w:hAnsi="Trebuchet MS" w:cs="Arial"/>
          <w:sz w:val="19"/>
          <w:szCs w:val="19"/>
        </w:rPr>
        <w:t xml:space="preserve">).  </w:t>
      </w:r>
    </w:p>
    <w:p w14:paraId="594CA65E" w14:textId="77777777" w:rsidR="00BA7C82" w:rsidRPr="00C22771" w:rsidRDefault="006F330B" w:rsidP="006F330B">
      <w:pPr>
        <w:ind w:firstLine="709"/>
        <w:jc w:val="both"/>
        <w:rPr>
          <w:rFonts w:ascii="Trebuchet MS" w:hAnsi="Trebuchet MS" w:cs="Arial"/>
          <w:sz w:val="19"/>
          <w:szCs w:val="19"/>
        </w:rPr>
      </w:pPr>
      <w:r w:rsidRPr="00C22771">
        <w:rPr>
          <w:rFonts w:ascii="Trebuchet MS" w:hAnsi="Trebuchet MS" w:cs="Arial"/>
          <w:sz w:val="19"/>
          <w:szCs w:val="19"/>
        </w:rPr>
        <w:t>Patvirtiname, kad pirkimo sutartį vykdys tik tokią teisę turintys asmenys.</w:t>
      </w:r>
    </w:p>
    <w:p w14:paraId="6C974075" w14:textId="77777777" w:rsidR="006F330B" w:rsidRPr="00C22771" w:rsidRDefault="006F330B" w:rsidP="006F330B">
      <w:pPr>
        <w:ind w:firstLine="709"/>
        <w:jc w:val="both"/>
        <w:rPr>
          <w:rFonts w:ascii="Trebuchet MS" w:hAnsi="Trebuchet MS" w:cs="Arial"/>
          <w:sz w:val="19"/>
          <w:szCs w:val="19"/>
        </w:rPr>
      </w:pPr>
      <w:r w:rsidRPr="00C22771">
        <w:rPr>
          <w:rFonts w:ascii="Trebuchet MS" w:hAnsi="Trebuchet MS" w:cs="Arial"/>
          <w:sz w:val="19"/>
          <w:szCs w:val="19"/>
        </w:rPr>
        <w:t>Atsižvelgdami į pirkimo dokumentuose išdėstytas sąlygas, teikiame savo pasiūlymą.</w:t>
      </w:r>
    </w:p>
    <w:p w14:paraId="0190C052" w14:textId="77777777" w:rsidR="006F330B" w:rsidRPr="00C22771" w:rsidRDefault="006F330B" w:rsidP="006F330B">
      <w:pPr>
        <w:ind w:firstLine="709"/>
        <w:jc w:val="both"/>
        <w:rPr>
          <w:rFonts w:ascii="Trebuchet MS" w:hAnsi="Trebuchet MS" w:cs="Arial"/>
          <w:sz w:val="10"/>
          <w:szCs w:val="10"/>
        </w:rPr>
      </w:pPr>
    </w:p>
    <w:p w14:paraId="292EA7FD" w14:textId="3F9F4AE2" w:rsidR="00BA7C82" w:rsidRPr="00C22771" w:rsidRDefault="00BA7C82" w:rsidP="008F12CF">
      <w:pPr>
        <w:pStyle w:val="ListParagraph"/>
        <w:ind w:left="426"/>
        <w:rPr>
          <w:rFonts w:ascii="Trebuchet MS" w:hAnsi="Trebuchet MS" w:cs="Arial"/>
          <w:b/>
          <w:color w:val="000000"/>
          <w:sz w:val="19"/>
          <w:szCs w:val="19"/>
        </w:rPr>
      </w:pPr>
      <w:r w:rsidRPr="00C22771">
        <w:rPr>
          <w:rFonts w:ascii="Trebuchet MS" w:hAnsi="Trebuchet MS" w:cs="Arial"/>
          <w:b/>
          <w:color w:val="000000"/>
          <w:sz w:val="19"/>
          <w:szCs w:val="19"/>
        </w:rPr>
        <w:t xml:space="preserve">Mes siūlome </w:t>
      </w:r>
      <w:r w:rsidR="00F05637" w:rsidRPr="00C22771">
        <w:rPr>
          <w:rFonts w:ascii="Trebuchet MS" w:hAnsi="Trebuchet MS" w:cs="Arial"/>
          <w:b/>
          <w:color w:val="000000"/>
          <w:sz w:val="19"/>
          <w:szCs w:val="19"/>
        </w:rPr>
        <w:t>atlikti darbus</w:t>
      </w:r>
      <w:r w:rsidR="000845A5" w:rsidRPr="00C22771">
        <w:rPr>
          <w:rFonts w:ascii="Trebuchet MS" w:hAnsi="Trebuchet MS" w:cs="Arial"/>
          <w:b/>
          <w:color w:val="000000"/>
          <w:sz w:val="19"/>
          <w:szCs w:val="19"/>
        </w:rPr>
        <w:t xml:space="preserve"> </w:t>
      </w:r>
      <w:r w:rsidR="008F12CF" w:rsidRPr="00C22771">
        <w:rPr>
          <w:rFonts w:ascii="Trebuchet MS" w:hAnsi="Trebuchet MS" w:cs="Arial"/>
          <w:b/>
          <w:color w:val="000000"/>
          <w:sz w:val="19"/>
          <w:szCs w:val="19"/>
        </w:rPr>
        <w:t>už</w:t>
      </w:r>
      <w:r w:rsidRPr="00C22771">
        <w:rPr>
          <w:rFonts w:ascii="Trebuchet MS" w:hAnsi="Trebuchet MS" w:cs="Arial"/>
          <w:b/>
          <w:color w:val="000000"/>
          <w:sz w:val="19"/>
          <w:szCs w:val="19"/>
        </w:rPr>
        <w:t xml:space="preserve"> tokią kainą:</w:t>
      </w:r>
    </w:p>
    <w:p w14:paraId="7DEF501A" w14:textId="77777777" w:rsidR="00524779" w:rsidRPr="00C22771" w:rsidRDefault="00524779" w:rsidP="00524779">
      <w:pPr>
        <w:rPr>
          <w:rFonts w:ascii="Trebuchet MS" w:hAnsi="Trebuchet MS" w:cs="Arial"/>
          <w:i/>
          <w:color w:val="000000"/>
          <w:sz w:val="10"/>
          <w:szCs w:val="10"/>
        </w:rPr>
      </w:pPr>
    </w:p>
    <w:p w14:paraId="60E0EDD1" w14:textId="6452DACD" w:rsidR="00456A50" w:rsidRPr="00C22771" w:rsidRDefault="00B62035" w:rsidP="00C22771">
      <w:pPr>
        <w:jc w:val="right"/>
        <w:rPr>
          <w:rFonts w:ascii="Trebuchet MS" w:hAnsi="Trebuchet MS" w:cs="Arial"/>
          <w:b/>
          <w:sz w:val="19"/>
          <w:szCs w:val="19"/>
        </w:rPr>
      </w:pPr>
      <w:r>
        <w:rPr>
          <w:rFonts w:ascii="Trebuchet MS" w:hAnsi="Trebuchet MS" w:cs="Arial"/>
          <w:b/>
          <w:sz w:val="19"/>
          <w:szCs w:val="19"/>
        </w:rPr>
        <w:t xml:space="preserve">   </w:t>
      </w:r>
      <w:r w:rsidR="00456A50" w:rsidRPr="00C22771">
        <w:rPr>
          <w:rFonts w:ascii="Trebuchet MS" w:hAnsi="Trebuchet MS" w:cs="Arial"/>
          <w:b/>
          <w:sz w:val="19"/>
          <w:szCs w:val="19"/>
        </w:rPr>
        <w:t>Lentelė Nr.1</w:t>
      </w:r>
    </w:p>
    <w:tbl>
      <w:tblPr>
        <w:tblStyle w:val="TableGrid"/>
        <w:tblW w:w="10343" w:type="dxa"/>
        <w:tblLook w:val="04A0" w:firstRow="1" w:lastRow="0" w:firstColumn="1" w:lastColumn="0" w:noHBand="0" w:noVBand="1"/>
      </w:tblPr>
      <w:tblGrid>
        <w:gridCol w:w="4296"/>
        <w:gridCol w:w="2220"/>
        <w:gridCol w:w="1701"/>
        <w:gridCol w:w="2126"/>
      </w:tblGrid>
      <w:tr w:rsidR="00456A50" w:rsidRPr="00C22771" w14:paraId="5B0F1AE2" w14:textId="77777777" w:rsidTr="00E57FEE">
        <w:tc>
          <w:tcPr>
            <w:tcW w:w="4296" w:type="dxa"/>
          </w:tcPr>
          <w:p w14:paraId="3010509B" w14:textId="7F082DDB" w:rsidR="00456A50" w:rsidRPr="00C22771" w:rsidRDefault="008F12CF" w:rsidP="00027733">
            <w:pPr>
              <w:jc w:val="center"/>
              <w:rPr>
                <w:rFonts w:ascii="Trebuchet MS" w:hAnsi="Trebuchet MS" w:cs="Arial"/>
                <w:sz w:val="19"/>
                <w:szCs w:val="19"/>
              </w:rPr>
            </w:pPr>
            <w:r w:rsidRPr="00C22771">
              <w:rPr>
                <w:rFonts w:ascii="Trebuchet MS" w:hAnsi="Trebuchet MS" w:cs="Arial"/>
                <w:sz w:val="19"/>
                <w:szCs w:val="19"/>
              </w:rPr>
              <w:t>P</w:t>
            </w:r>
            <w:r w:rsidR="00456A50" w:rsidRPr="00C22771">
              <w:rPr>
                <w:rFonts w:ascii="Trebuchet MS" w:hAnsi="Trebuchet MS" w:cs="Arial"/>
                <w:sz w:val="19"/>
                <w:szCs w:val="19"/>
              </w:rPr>
              <w:t>avadinimas</w:t>
            </w:r>
          </w:p>
        </w:tc>
        <w:tc>
          <w:tcPr>
            <w:tcW w:w="2220" w:type="dxa"/>
          </w:tcPr>
          <w:p w14:paraId="591AFA5B" w14:textId="77777777" w:rsidR="00C22771" w:rsidRDefault="00456A50" w:rsidP="00027733">
            <w:pPr>
              <w:jc w:val="center"/>
              <w:rPr>
                <w:rFonts w:ascii="Trebuchet MS" w:hAnsi="Trebuchet MS" w:cs="Arial"/>
                <w:sz w:val="19"/>
                <w:szCs w:val="19"/>
              </w:rPr>
            </w:pPr>
            <w:r w:rsidRPr="00C22771">
              <w:rPr>
                <w:rFonts w:ascii="Trebuchet MS" w:hAnsi="Trebuchet MS" w:cs="Arial"/>
                <w:sz w:val="19"/>
                <w:szCs w:val="19"/>
              </w:rPr>
              <w:t>Pasiūlymo  kaina</w:t>
            </w:r>
          </w:p>
          <w:p w14:paraId="7CF11070" w14:textId="7A54196F" w:rsidR="00456A50" w:rsidRPr="00C22771" w:rsidRDefault="00456A50" w:rsidP="00027733">
            <w:pPr>
              <w:jc w:val="center"/>
              <w:rPr>
                <w:rFonts w:ascii="Trebuchet MS" w:hAnsi="Trebuchet MS" w:cs="Arial"/>
                <w:sz w:val="19"/>
                <w:szCs w:val="19"/>
              </w:rPr>
            </w:pPr>
            <w:r w:rsidRPr="00C22771">
              <w:rPr>
                <w:rFonts w:ascii="Trebuchet MS" w:hAnsi="Trebuchet MS" w:cs="Arial"/>
                <w:sz w:val="19"/>
                <w:szCs w:val="19"/>
              </w:rPr>
              <w:t>(be PVM), Eur</w:t>
            </w:r>
            <w:r w:rsidR="0041703B">
              <w:rPr>
                <w:rFonts w:ascii="Trebuchet MS" w:hAnsi="Trebuchet MS" w:cs="Arial"/>
                <w:sz w:val="19"/>
                <w:szCs w:val="19"/>
              </w:rPr>
              <w:t>*</w:t>
            </w:r>
          </w:p>
        </w:tc>
        <w:tc>
          <w:tcPr>
            <w:tcW w:w="1701" w:type="dxa"/>
          </w:tcPr>
          <w:p w14:paraId="4710997D" w14:textId="2931E6E0" w:rsidR="00456A50" w:rsidRPr="00C22771" w:rsidRDefault="00456A50" w:rsidP="00027733">
            <w:pPr>
              <w:jc w:val="center"/>
              <w:rPr>
                <w:rFonts w:ascii="Trebuchet MS" w:hAnsi="Trebuchet MS" w:cs="Arial"/>
                <w:sz w:val="19"/>
                <w:szCs w:val="19"/>
              </w:rPr>
            </w:pPr>
            <w:r w:rsidRPr="00C22771">
              <w:rPr>
                <w:rFonts w:ascii="Trebuchet MS" w:hAnsi="Trebuchet MS" w:cs="Arial"/>
                <w:sz w:val="19"/>
                <w:szCs w:val="19"/>
              </w:rPr>
              <w:t>PVM 21 proc., Eur</w:t>
            </w:r>
          </w:p>
        </w:tc>
        <w:tc>
          <w:tcPr>
            <w:tcW w:w="2126" w:type="dxa"/>
          </w:tcPr>
          <w:p w14:paraId="33DFFB5D" w14:textId="77777777" w:rsidR="00C22771" w:rsidRDefault="00456A50" w:rsidP="00027733">
            <w:pPr>
              <w:jc w:val="center"/>
              <w:rPr>
                <w:rFonts w:ascii="Trebuchet MS" w:hAnsi="Trebuchet MS" w:cs="Arial"/>
                <w:sz w:val="19"/>
                <w:szCs w:val="19"/>
              </w:rPr>
            </w:pPr>
            <w:r w:rsidRPr="00C22771">
              <w:rPr>
                <w:rFonts w:ascii="Trebuchet MS" w:hAnsi="Trebuchet MS" w:cs="Arial"/>
                <w:sz w:val="19"/>
                <w:szCs w:val="19"/>
              </w:rPr>
              <w:t>Pasiūlymo kaina</w:t>
            </w:r>
          </w:p>
          <w:p w14:paraId="62DD338A" w14:textId="19AF0075" w:rsidR="00456A50" w:rsidRPr="00C22771" w:rsidRDefault="00456A50" w:rsidP="00027733">
            <w:pPr>
              <w:jc w:val="center"/>
              <w:rPr>
                <w:rFonts w:ascii="Trebuchet MS" w:hAnsi="Trebuchet MS" w:cs="Arial"/>
                <w:sz w:val="19"/>
                <w:szCs w:val="19"/>
              </w:rPr>
            </w:pPr>
            <w:r w:rsidRPr="00C22771">
              <w:rPr>
                <w:rFonts w:ascii="Trebuchet MS" w:hAnsi="Trebuchet MS" w:cs="Arial"/>
                <w:sz w:val="19"/>
                <w:szCs w:val="19"/>
              </w:rPr>
              <w:t>(su PVM), Eur</w:t>
            </w:r>
            <w:r w:rsidR="003F7F9D">
              <w:rPr>
                <w:rStyle w:val="FootnoteReference"/>
                <w:rFonts w:ascii="Trebuchet MS" w:hAnsi="Trebuchet MS" w:cs="Arial"/>
                <w:sz w:val="19"/>
                <w:szCs w:val="19"/>
              </w:rPr>
              <w:footnoteReference w:id="1"/>
            </w:r>
          </w:p>
        </w:tc>
      </w:tr>
      <w:tr w:rsidR="00456A50" w:rsidRPr="00C22771" w14:paraId="17101B99" w14:textId="77777777" w:rsidTr="00E57FEE">
        <w:tc>
          <w:tcPr>
            <w:tcW w:w="4296" w:type="dxa"/>
          </w:tcPr>
          <w:p w14:paraId="6D874390" w14:textId="370BEC70" w:rsidR="000845A5" w:rsidRPr="00B44E73" w:rsidRDefault="00CC7C9F" w:rsidP="00027733">
            <w:pPr>
              <w:jc w:val="both"/>
              <w:rPr>
                <w:rFonts w:ascii="Trebuchet MS" w:hAnsi="Trebuchet MS" w:cs="Arial"/>
              </w:rPr>
            </w:pPr>
            <w:r w:rsidRPr="00B44E73">
              <w:rPr>
                <w:rStyle w:val="dlxnowrap1"/>
                <w:rFonts w:ascii="Trebuchet MS" w:hAnsi="Trebuchet MS" w:cs="Arial"/>
                <w:b/>
                <w:bCs/>
              </w:rPr>
              <w:t xml:space="preserve">330 </w:t>
            </w:r>
            <w:proofErr w:type="spellStart"/>
            <w:r w:rsidRPr="00B44E73">
              <w:rPr>
                <w:rStyle w:val="dlxnowrap1"/>
                <w:rFonts w:ascii="Trebuchet MS" w:hAnsi="Trebuchet MS" w:cs="Arial"/>
                <w:b/>
                <w:bCs/>
              </w:rPr>
              <w:t>kV</w:t>
            </w:r>
            <w:proofErr w:type="spellEnd"/>
            <w:r w:rsidRPr="00B44E73">
              <w:rPr>
                <w:rStyle w:val="dlxnowrap1"/>
                <w:rFonts w:ascii="Trebuchet MS" w:hAnsi="Trebuchet MS" w:cs="Arial"/>
                <w:b/>
                <w:bCs/>
              </w:rPr>
              <w:t xml:space="preserve"> </w:t>
            </w:r>
            <w:proofErr w:type="spellStart"/>
            <w:r w:rsidRPr="00B44E73">
              <w:rPr>
                <w:rStyle w:val="dlxnowrap1"/>
                <w:rFonts w:ascii="Trebuchet MS" w:hAnsi="Trebuchet MS" w:cs="Arial"/>
                <w:b/>
                <w:bCs/>
              </w:rPr>
              <w:t>viengrandės</w:t>
            </w:r>
            <w:proofErr w:type="spellEnd"/>
            <w:r w:rsidRPr="00B44E73">
              <w:rPr>
                <w:rStyle w:val="dlxnowrap1"/>
                <w:rFonts w:ascii="Trebuchet MS" w:hAnsi="Trebuchet MS" w:cs="Arial"/>
                <w:b/>
                <w:bCs/>
              </w:rPr>
              <w:t xml:space="preserve"> </w:t>
            </w:r>
            <w:r w:rsidR="00B44E73" w:rsidRPr="00B44E73">
              <w:rPr>
                <w:rStyle w:val="dlxnowrap1"/>
                <w:rFonts w:ascii="Trebuchet MS" w:hAnsi="Trebuchet MS" w:cs="Arial"/>
                <w:b/>
                <w:bCs/>
              </w:rPr>
              <w:t>OL</w:t>
            </w:r>
            <w:r w:rsidRPr="00B44E73">
              <w:rPr>
                <w:rStyle w:val="dlxnowrap1"/>
                <w:rFonts w:ascii="Trebuchet MS" w:hAnsi="Trebuchet MS" w:cs="Arial"/>
                <w:b/>
                <w:bCs/>
              </w:rPr>
              <w:t xml:space="preserve"> Jurbarkas - Bitėnai rekonstravimas į </w:t>
            </w:r>
            <w:proofErr w:type="spellStart"/>
            <w:r w:rsidRPr="00B44E73">
              <w:rPr>
                <w:rStyle w:val="dlxnowrap1"/>
                <w:rFonts w:ascii="Trebuchet MS" w:hAnsi="Trebuchet MS" w:cs="Arial"/>
                <w:b/>
                <w:bCs/>
              </w:rPr>
              <w:t>dvigrandę</w:t>
            </w:r>
            <w:proofErr w:type="spellEnd"/>
          </w:p>
        </w:tc>
        <w:tc>
          <w:tcPr>
            <w:tcW w:w="2220" w:type="dxa"/>
          </w:tcPr>
          <w:p w14:paraId="7937E7FD" w14:textId="77777777" w:rsidR="00456A50" w:rsidRPr="00C22771" w:rsidRDefault="00456A50" w:rsidP="00027733">
            <w:pPr>
              <w:rPr>
                <w:rFonts w:ascii="Trebuchet MS" w:hAnsi="Trebuchet MS" w:cs="Arial"/>
                <w:sz w:val="19"/>
                <w:szCs w:val="19"/>
                <w:highlight w:val="yellow"/>
              </w:rPr>
            </w:pPr>
          </w:p>
        </w:tc>
        <w:tc>
          <w:tcPr>
            <w:tcW w:w="1701" w:type="dxa"/>
          </w:tcPr>
          <w:p w14:paraId="70CBDEB3" w14:textId="77777777" w:rsidR="00456A50" w:rsidRPr="00C22771" w:rsidRDefault="00456A50" w:rsidP="00027733">
            <w:pPr>
              <w:rPr>
                <w:rFonts w:ascii="Trebuchet MS" w:hAnsi="Trebuchet MS" w:cs="Arial"/>
                <w:sz w:val="19"/>
                <w:szCs w:val="19"/>
                <w:highlight w:val="yellow"/>
              </w:rPr>
            </w:pPr>
          </w:p>
        </w:tc>
        <w:tc>
          <w:tcPr>
            <w:tcW w:w="2126" w:type="dxa"/>
          </w:tcPr>
          <w:p w14:paraId="582B7ABA" w14:textId="77777777" w:rsidR="00456A50" w:rsidRPr="00C22771" w:rsidRDefault="00456A50" w:rsidP="00027733">
            <w:pPr>
              <w:rPr>
                <w:rFonts w:ascii="Trebuchet MS" w:hAnsi="Trebuchet MS" w:cs="Arial"/>
                <w:sz w:val="19"/>
                <w:szCs w:val="19"/>
                <w:highlight w:val="yellow"/>
              </w:rPr>
            </w:pPr>
          </w:p>
        </w:tc>
      </w:tr>
    </w:tbl>
    <w:p w14:paraId="33DB80F5" w14:textId="3315447B" w:rsidR="0041703B" w:rsidRPr="003859A6" w:rsidRDefault="0041703B" w:rsidP="00CC7C9F">
      <w:pPr>
        <w:jc w:val="both"/>
        <w:rPr>
          <w:rFonts w:asciiTheme="minorHAnsi" w:hAnsiTheme="minorHAnsi" w:cstheme="minorHAnsi"/>
          <w:b/>
        </w:rPr>
      </w:pPr>
      <w:r w:rsidRPr="003859A6">
        <w:rPr>
          <w:rFonts w:asciiTheme="minorHAnsi" w:hAnsiTheme="minorHAnsi" w:cstheme="minorHAnsi"/>
          <w:b/>
        </w:rPr>
        <w:t xml:space="preserve">* Nurodoma Pasiūlymo kaina Eur be PVM iš užpildyto Pirkimo sąlygų </w:t>
      </w:r>
      <w:r w:rsidR="003859A6" w:rsidRPr="003859A6">
        <w:rPr>
          <w:rFonts w:asciiTheme="minorHAnsi" w:hAnsiTheme="minorHAnsi" w:cstheme="minorHAnsi"/>
          <w:b/>
        </w:rPr>
        <w:t xml:space="preserve">7 priedo Sutarties kainos detalizacija </w:t>
      </w:r>
      <w:r w:rsidR="003859A6">
        <w:rPr>
          <w:rFonts w:asciiTheme="minorHAnsi" w:hAnsiTheme="minorHAnsi" w:cstheme="minorHAnsi"/>
          <w:b/>
        </w:rPr>
        <w:t>„Viso EUR be PVM“.</w:t>
      </w:r>
    </w:p>
    <w:p w14:paraId="76C9F58F" w14:textId="77777777" w:rsidR="0041703B" w:rsidRDefault="0041703B" w:rsidP="0041703B">
      <w:pPr>
        <w:widowControl w:val="0"/>
        <w:ind w:right="-108"/>
        <w:jc w:val="both"/>
        <w:rPr>
          <w:rFonts w:ascii="Trebuchet MS" w:hAnsi="Trebuchet MS" w:cs="Arial"/>
          <w:b/>
          <w:sz w:val="19"/>
          <w:szCs w:val="19"/>
        </w:rPr>
      </w:pPr>
    </w:p>
    <w:p w14:paraId="622DEA00" w14:textId="77777777" w:rsidR="00027733" w:rsidRPr="00C22771" w:rsidRDefault="00027733" w:rsidP="009C0D46">
      <w:pPr>
        <w:widowControl w:val="0"/>
        <w:ind w:right="-108" w:firstLine="709"/>
        <w:jc w:val="both"/>
        <w:rPr>
          <w:rFonts w:ascii="Trebuchet MS" w:hAnsi="Trebuchet MS" w:cs="Arial"/>
          <w:sz w:val="6"/>
          <w:szCs w:val="6"/>
        </w:rPr>
      </w:pPr>
    </w:p>
    <w:p w14:paraId="7431E56E" w14:textId="32BE44F9" w:rsidR="009A31C3" w:rsidRPr="00C22771" w:rsidRDefault="009A31C3" w:rsidP="009A31C3">
      <w:pPr>
        <w:widowControl w:val="0"/>
        <w:ind w:right="-108" w:firstLine="709"/>
        <w:jc w:val="both"/>
        <w:rPr>
          <w:rFonts w:ascii="Trebuchet MS" w:hAnsi="Trebuchet MS" w:cs="Arial"/>
          <w:b/>
          <w:sz w:val="19"/>
          <w:szCs w:val="19"/>
        </w:rPr>
      </w:pPr>
      <w:bookmarkStart w:id="0" w:name="_Hlk515275886"/>
      <w:bookmarkStart w:id="1" w:name="_Hlk41599647"/>
      <w:r w:rsidRPr="00C22771">
        <w:rPr>
          <w:rFonts w:ascii="Trebuchet MS" w:hAnsi="Trebuchet MS" w:cs="Arial"/>
          <w:b/>
          <w:sz w:val="19"/>
          <w:szCs w:val="19"/>
        </w:rPr>
        <w:t xml:space="preserve">Siūlomas </w:t>
      </w:r>
      <w:bookmarkEnd w:id="0"/>
      <w:r w:rsidR="003D4DE3">
        <w:rPr>
          <w:rFonts w:ascii="Trebuchet MS" w:hAnsi="Trebuchet MS" w:cs="Arial"/>
          <w:b/>
          <w:sz w:val="19"/>
          <w:szCs w:val="19"/>
        </w:rPr>
        <w:t>k</w:t>
      </w:r>
      <w:r w:rsidR="003D4DE3" w:rsidRPr="003D4DE3">
        <w:rPr>
          <w:rFonts w:ascii="Trebuchet MS" w:hAnsi="Trebuchet MS" w:cs="Arial"/>
          <w:b/>
          <w:sz w:val="19"/>
          <w:szCs w:val="19"/>
        </w:rPr>
        <w:t>okybės garantijos terminas atliktiems darbams</w:t>
      </w:r>
      <w:r w:rsidRPr="00C22771">
        <w:rPr>
          <w:rFonts w:ascii="Trebuchet MS" w:hAnsi="Trebuchet MS" w:cs="Arial"/>
          <w:b/>
          <w:sz w:val="19"/>
          <w:szCs w:val="19"/>
        </w:rPr>
        <w:t>:</w:t>
      </w:r>
    </w:p>
    <w:p w14:paraId="393B9BB5" w14:textId="366F63F0" w:rsidR="009A31C3" w:rsidRPr="00C22771" w:rsidRDefault="00542953" w:rsidP="00B62035">
      <w:pPr>
        <w:ind w:right="-142"/>
        <w:jc w:val="center"/>
        <w:rPr>
          <w:rFonts w:ascii="Trebuchet MS" w:hAnsi="Trebuchet MS" w:cs="Arial"/>
          <w:b/>
          <w:sz w:val="19"/>
          <w:szCs w:val="19"/>
        </w:rPr>
      </w:pPr>
      <w:r>
        <w:rPr>
          <w:rFonts w:ascii="Trebuchet MS" w:hAnsi="Trebuchet MS" w:cs="Arial"/>
          <w:b/>
          <w:sz w:val="19"/>
          <w:szCs w:val="19"/>
        </w:rPr>
        <w:t xml:space="preserve">                                                                                                                                                       </w:t>
      </w:r>
      <w:r w:rsidR="00B62035">
        <w:rPr>
          <w:rFonts w:ascii="Trebuchet MS" w:hAnsi="Trebuchet MS" w:cs="Arial"/>
          <w:b/>
          <w:sz w:val="19"/>
          <w:szCs w:val="19"/>
        </w:rPr>
        <w:t xml:space="preserve">      </w:t>
      </w:r>
      <w:r w:rsidR="009A31C3" w:rsidRPr="00C22771">
        <w:rPr>
          <w:rFonts w:ascii="Trebuchet MS" w:hAnsi="Trebuchet MS" w:cs="Arial"/>
          <w:b/>
          <w:sz w:val="19"/>
          <w:szCs w:val="19"/>
        </w:rPr>
        <w:t>Lentelė Nr. 2</w:t>
      </w:r>
      <w:r>
        <w:rPr>
          <w:rFonts w:ascii="Trebuchet MS" w:hAnsi="Trebuchet MS" w:cs="Arial"/>
          <w:b/>
          <w:sz w:val="19"/>
          <w:szCs w:val="19"/>
        </w:rPr>
        <w:t xml:space="preserve"> </w:t>
      </w:r>
    </w:p>
    <w:tbl>
      <w:tblPr>
        <w:tblStyle w:val="TableGrid"/>
        <w:tblW w:w="10343" w:type="dxa"/>
        <w:tblLook w:val="04A0" w:firstRow="1" w:lastRow="0" w:firstColumn="1" w:lastColumn="0" w:noHBand="0" w:noVBand="1"/>
      </w:tblPr>
      <w:tblGrid>
        <w:gridCol w:w="5665"/>
        <w:gridCol w:w="4678"/>
      </w:tblGrid>
      <w:tr w:rsidR="009A31C3" w:rsidRPr="00C22771" w14:paraId="007B262A" w14:textId="77777777" w:rsidTr="00954BC5">
        <w:tc>
          <w:tcPr>
            <w:tcW w:w="5665" w:type="dxa"/>
            <w:tcBorders>
              <w:top w:val="single" w:sz="4" w:space="0" w:color="auto"/>
              <w:left w:val="single" w:sz="4" w:space="0" w:color="auto"/>
              <w:bottom w:val="single" w:sz="4" w:space="0" w:color="auto"/>
              <w:right w:val="single" w:sz="4" w:space="0" w:color="auto"/>
            </w:tcBorders>
            <w:hideMark/>
          </w:tcPr>
          <w:p w14:paraId="7ACCE410" w14:textId="2ED2039F" w:rsidR="009A31C3" w:rsidRPr="00C22771" w:rsidRDefault="003D4DE3" w:rsidP="00027733">
            <w:pPr>
              <w:jc w:val="both"/>
              <w:rPr>
                <w:rFonts w:ascii="Trebuchet MS" w:hAnsi="Trebuchet MS" w:cs="Arial"/>
                <w:sz w:val="19"/>
                <w:szCs w:val="19"/>
              </w:rPr>
            </w:pPr>
            <w:r w:rsidRPr="003D4DE3">
              <w:rPr>
                <w:rFonts w:ascii="Trebuchet MS" w:hAnsi="Trebuchet MS" w:cs="Arial"/>
                <w:b/>
                <w:bCs/>
                <w:sz w:val="19"/>
                <w:szCs w:val="19"/>
              </w:rPr>
              <w:t>Kokybės garantijos termin</w:t>
            </w:r>
            <w:r>
              <w:rPr>
                <w:rFonts w:ascii="Trebuchet MS" w:hAnsi="Trebuchet MS" w:cs="Arial"/>
                <w:b/>
                <w:bCs/>
                <w:sz w:val="19"/>
                <w:szCs w:val="19"/>
              </w:rPr>
              <w:t>as</w:t>
            </w:r>
            <w:r w:rsidRPr="003D4DE3">
              <w:rPr>
                <w:rFonts w:ascii="Trebuchet MS" w:hAnsi="Trebuchet MS" w:cs="Arial"/>
                <w:b/>
                <w:bCs/>
                <w:sz w:val="19"/>
                <w:szCs w:val="19"/>
              </w:rPr>
              <w:t xml:space="preserve"> atliktiems darbams </w:t>
            </w:r>
            <w:r w:rsidR="009A31C3" w:rsidRPr="00C22771">
              <w:rPr>
                <w:rFonts w:ascii="Trebuchet MS" w:hAnsi="Trebuchet MS" w:cs="Arial"/>
                <w:sz w:val="19"/>
                <w:szCs w:val="19"/>
              </w:rPr>
              <w:t xml:space="preserve">(pagal Pirkimo sąlygų </w:t>
            </w:r>
            <w:r w:rsidR="0041703B">
              <w:rPr>
                <w:rFonts w:ascii="Trebuchet MS" w:hAnsi="Trebuchet MS" w:cs="Arial"/>
                <w:sz w:val="19"/>
                <w:szCs w:val="19"/>
              </w:rPr>
              <w:t>8</w:t>
            </w:r>
            <w:r w:rsidR="0041703B" w:rsidRPr="00C22771">
              <w:rPr>
                <w:rFonts w:ascii="Trebuchet MS" w:hAnsi="Trebuchet MS" w:cs="Arial"/>
                <w:sz w:val="19"/>
                <w:szCs w:val="19"/>
              </w:rPr>
              <w:t xml:space="preserve"> </w:t>
            </w:r>
            <w:r w:rsidR="009A31C3" w:rsidRPr="00C22771">
              <w:rPr>
                <w:rFonts w:ascii="Trebuchet MS" w:hAnsi="Trebuchet MS" w:cs="Arial"/>
                <w:sz w:val="19"/>
                <w:szCs w:val="19"/>
              </w:rPr>
              <w:t>priede pateiktos</w:t>
            </w:r>
          </w:p>
          <w:p w14:paraId="215641F6" w14:textId="72C97547" w:rsidR="009A31C3" w:rsidRPr="003D4DE3" w:rsidRDefault="009A31C3" w:rsidP="00027733">
            <w:pPr>
              <w:jc w:val="both"/>
              <w:rPr>
                <w:rFonts w:ascii="Trebuchet MS" w:hAnsi="Trebuchet MS" w:cs="Arial"/>
                <w:sz w:val="19"/>
                <w:szCs w:val="19"/>
                <w:lang w:val="en-US"/>
              </w:rPr>
            </w:pPr>
            <w:r w:rsidRPr="00C22771">
              <w:rPr>
                <w:rFonts w:ascii="Trebuchet MS" w:hAnsi="Trebuchet MS" w:cs="Arial"/>
                <w:sz w:val="19"/>
                <w:szCs w:val="19"/>
              </w:rPr>
              <w:t xml:space="preserve">pasiūlymų vertinimo metodikos 4 punktą), </w:t>
            </w:r>
            <w:r w:rsidRPr="0041703B">
              <w:rPr>
                <w:rFonts w:ascii="Trebuchet MS" w:hAnsi="Trebuchet MS" w:cs="Arial"/>
                <w:b/>
                <w:bCs/>
                <w:sz w:val="19"/>
                <w:szCs w:val="19"/>
              </w:rPr>
              <w:t>m</w:t>
            </w:r>
            <w:r w:rsidR="003D4DE3">
              <w:rPr>
                <w:rFonts w:ascii="Trebuchet MS" w:hAnsi="Trebuchet MS" w:cs="Arial"/>
                <w:b/>
                <w:bCs/>
                <w:sz w:val="19"/>
                <w:szCs w:val="19"/>
              </w:rPr>
              <w:t>etais.</w:t>
            </w:r>
            <w:r w:rsidR="003D4DE3">
              <w:rPr>
                <w:rFonts w:ascii="Trebuchet MS" w:hAnsi="Trebuchet MS" w:cs="Arial"/>
                <w:b/>
                <w:bCs/>
                <w:sz w:val="19"/>
                <w:szCs w:val="19"/>
                <w:lang w:val="en-US"/>
              </w:rPr>
              <w:t>*</w:t>
            </w:r>
          </w:p>
        </w:tc>
        <w:tc>
          <w:tcPr>
            <w:tcW w:w="4678" w:type="dxa"/>
            <w:tcBorders>
              <w:top w:val="single" w:sz="4" w:space="0" w:color="auto"/>
              <w:left w:val="single" w:sz="4" w:space="0" w:color="auto"/>
              <w:bottom w:val="single" w:sz="4" w:space="0" w:color="auto"/>
              <w:right w:val="single" w:sz="4" w:space="0" w:color="auto"/>
            </w:tcBorders>
          </w:tcPr>
          <w:p w14:paraId="052D2F7F" w14:textId="77777777" w:rsidR="009A31C3" w:rsidRPr="00C22771" w:rsidRDefault="009A31C3" w:rsidP="00027733">
            <w:pPr>
              <w:jc w:val="both"/>
              <w:rPr>
                <w:rFonts w:ascii="Trebuchet MS" w:hAnsi="Trebuchet MS" w:cs="Arial"/>
                <w:sz w:val="19"/>
                <w:szCs w:val="19"/>
              </w:rPr>
            </w:pPr>
          </w:p>
          <w:p w14:paraId="3183C64C" w14:textId="77777777" w:rsidR="009A31C3" w:rsidRPr="003D4DE3" w:rsidRDefault="009A31C3" w:rsidP="00027733">
            <w:pPr>
              <w:jc w:val="both"/>
              <w:rPr>
                <w:rFonts w:ascii="Trebuchet MS" w:hAnsi="Trebuchet MS" w:cs="Arial"/>
                <w:b/>
                <w:bCs/>
                <w:sz w:val="19"/>
                <w:szCs w:val="19"/>
              </w:rPr>
            </w:pPr>
            <w:r w:rsidRPr="003D4DE3">
              <w:rPr>
                <w:rFonts w:ascii="Trebuchet MS" w:hAnsi="Trebuchet MS" w:cs="Arial"/>
                <w:b/>
                <w:bCs/>
                <w:sz w:val="19"/>
                <w:szCs w:val="19"/>
              </w:rPr>
              <w:t xml:space="preserve">               ___________________________</w:t>
            </w:r>
          </w:p>
          <w:p w14:paraId="275B1D10" w14:textId="7540508D" w:rsidR="009A31C3" w:rsidRPr="003D4DE3" w:rsidRDefault="009A31C3" w:rsidP="00C22771">
            <w:pPr>
              <w:jc w:val="center"/>
              <w:rPr>
                <w:rFonts w:ascii="Trebuchet MS" w:hAnsi="Trebuchet MS" w:cs="Arial"/>
                <w:b/>
                <w:bCs/>
                <w:sz w:val="16"/>
                <w:szCs w:val="16"/>
              </w:rPr>
            </w:pPr>
            <w:r w:rsidRPr="003D4DE3">
              <w:rPr>
                <w:rFonts w:ascii="Trebuchet MS" w:hAnsi="Trebuchet MS" w:cs="Arial"/>
                <w:b/>
                <w:bCs/>
                <w:sz w:val="16"/>
                <w:szCs w:val="16"/>
              </w:rPr>
              <w:t>(įrašyti siūlomą kokybės garantijos terminą</w:t>
            </w:r>
            <w:r w:rsidR="001D0574">
              <w:rPr>
                <w:rFonts w:ascii="Trebuchet MS" w:hAnsi="Trebuchet MS" w:cs="Arial"/>
                <w:b/>
                <w:bCs/>
                <w:sz w:val="16"/>
                <w:szCs w:val="16"/>
              </w:rPr>
              <w:t xml:space="preserve"> metais</w:t>
            </w:r>
            <w:r w:rsidRPr="003D4DE3">
              <w:rPr>
                <w:rFonts w:ascii="Trebuchet MS" w:hAnsi="Trebuchet MS" w:cs="Arial"/>
                <w:b/>
                <w:bCs/>
                <w:sz w:val="16"/>
                <w:szCs w:val="16"/>
              </w:rPr>
              <w:t>)</w:t>
            </w:r>
          </w:p>
          <w:p w14:paraId="6D76C547" w14:textId="77777777" w:rsidR="009A31C3" w:rsidRPr="00C22771" w:rsidRDefault="009A31C3" w:rsidP="00027733">
            <w:pPr>
              <w:jc w:val="both"/>
              <w:rPr>
                <w:rFonts w:ascii="Trebuchet MS" w:hAnsi="Trebuchet MS" w:cs="Arial"/>
                <w:sz w:val="19"/>
                <w:szCs w:val="19"/>
              </w:rPr>
            </w:pPr>
          </w:p>
        </w:tc>
      </w:tr>
    </w:tbl>
    <w:p w14:paraId="1D51D2A8" w14:textId="7A72DEB0" w:rsidR="00D84343" w:rsidRPr="003D4DE3" w:rsidRDefault="003D4DE3" w:rsidP="003D4DE3">
      <w:pPr>
        <w:widowControl w:val="0"/>
        <w:ind w:right="-108" w:firstLine="709"/>
        <w:jc w:val="both"/>
        <w:rPr>
          <w:rFonts w:ascii="Trebuchet MS" w:hAnsi="Trebuchet MS" w:cs="Arial"/>
          <w:b/>
          <w:i/>
          <w:iCs/>
          <w:color w:val="000000"/>
          <w:sz w:val="19"/>
          <w:szCs w:val="19"/>
        </w:rPr>
      </w:pPr>
      <w:r w:rsidRPr="006B4E51">
        <w:rPr>
          <w:rFonts w:ascii="Trebuchet MS" w:hAnsi="Trebuchet MS" w:cs="Arial"/>
          <w:b/>
          <w:i/>
          <w:iCs/>
          <w:color w:val="000000"/>
          <w:sz w:val="19"/>
          <w:szCs w:val="19"/>
        </w:rPr>
        <w:t>* Siūlomas terminas negali būti mažesnis nei minimalus garantinis terminas nustatytas Lietuvos Respublikos civilinio kodekso 6.698 straipsnio 1 p</w:t>
      </w:r>
      <w:r w:rsidR="00CC7C9F" w:rsidRPr="006B4E51">
        <w:rPr>
          <w:rFonts w:ascii="Trebuchet MS" w:hAnsi="Trebuchet MS" w:cs="Arial"/>
          <w:b/>
          <w:i/>
          <w:iCs/>
          <w:color w:val="000000"/>
          <w:sz w:val="19"/>
          <w:szCs w:val="19"/>
        </w:rPr>
        <w:t xml:space="preserve">. </w:t>
      </w:r>
      <w:r w:rsidRPr="006B4E51">
        <w:rPr>
          <w:rFonts w:ascii="Trebuchet MS" w:hAnsi="Trebuchet MS" w:cs="Arial"/>
          <w:b/>
          <w:i/>
          <w:iCs/>
          <w:color w:val="000000"/>
          <w:sz w:val="19"/>
          <w:szCs w:val="19"/>
        </w:rPr>
        <w:t>, kuris yra 5 (penkeri) metai</w:t>
      </w:r>
      <w:r w:rsidR="001D0574">
        <w:rPr>
          <w:rFonts w:ascii="Trebuchet MS" w:hAnsi="Trebuchet MS" w:cs="Arial"/>
          <w:b/>
          <w:i/>
          <w:iCs/>
          <w:color w:val="000000"/>
          <w:sz w:val="19"/>
          <w:szCs w:val="19"/>
        </w:rPr>
        <w:t xml:space="preserve"> </w:t>
      </w:r>
      <w:bookmarkStart w:id="2" w:name="_Hlk43975687"/>
      <w:r w:rsidR="001D0574" w:rsidRPr="001D0574">
        <w:rPr>
          <w:rFonts w:ascii="Trebuchet MS" w:hAnsi="Trebuchet MS" w:cs="Arial"/>
          <w:b/>
          <w:i/>
          <w:iCs/>
          <w:color w:val="000000"/>
          <w:sz w:val="19"/>
          <w:szCs w:val="19"/>
        </w:rPr>
        <w:t>(išskyrus defektams, darbams Civilinio kodekso 6.698 straipsnio 1 dalies 2 p. ir 3 p. apibrėžiamiems kaip paslėpti statinio elementų defektai arba tyčia paslėpti defektai).</w:t>
      </w:r>
      <w:bookmarkEnd w:id="2"/>
    </w:p>
    <w:bookmarkEnd w:id="1"/>
    <w:p w14:paraId="17E8A615" w14:textId="53384167" w:rsidR="003D4DE3" w:rsidRDefault="003D4DE3" w:rsidP="009A31C3">
      <w:pPr>
        <w:widowControl w:val="0"/>
        <w:ind w:right="-108" w:firstLine="709"/>
        <w:jc w:val="both"/>
        <w:rPr>
          <w:rFonts w:ascii="Trebuchet MS" w:hAnsi="Trebuchet MS" w:cs="Arial"/>
          <w:b/>
          <w:color w:val="000000"/>
          <w:sz w:val="19"/>
          <w:szCs w:val="19"/>
        </w:rPr>
      </w:pPr>
    </w:p>
    <w:p w14:paraId="3031FB17" w14:textId="4868D7A1" w:rsidR="003D4DE3" w:rsidRDefault="003D4DE3" w:rsidP="009A31C3">
      <w:pPr>
        <w:widowControl w:val="0"/>
        <w:ind w:right="-108" w:firstLine="709"/>
        <w:jc w:val="both"/>
        <w:rPr>
          <w:rFonts w:ascii="Trebuchet MS" w:hAnsi="Trebuchet MS" w:cs="Arial"/>
          <w:b/>
          <w:color w:val="000000"/>
          <w:sz w:val="19"/>
          <w:szCs w:val="19"/>
        </w:rPr>
      </w:pPr>
    </w:p>
    <w:p w14:paraId="60B0BF7B" w14:textId="0DA5D01D" w:rsidR="003D4DE3" w:rsidRDefault="003D4DE3" w:rsidP="009A31C3">
      <w:pPr>
        <w:widowControl w:val="0"/>
        <w:ind w:right="-108" w:firstLine="709"/>
        <w:jc w:val="both"/>
        <w:rPr>
          <w:rFonts w:ascii="Trebuchet MS" w:hAnsi="Trebuchet MS" w:cs="Arial"/>
          <w:b/>
          <w:color w:val="000000"/>
          <w:sz w:val="19"/>
          <w:szCs w:val="19"/>
        </w:rPr>
      </w:pPr>
    </w:p>
    <w:p w14:paraId="2D2DAC6C" w14:textId="4C3C7470" w:rsidR="00CC7C9F" w:rsidRDefault="00CC7C9F" w:rsidP="009A31C3">
      <w:pPr>
        <w:widowControl w:val="0"/>
        <w:ind w:right="-108" w:firstLine="709"/>
        <w:jc w:val="both"/>
        <w:rPr>
          <w:rFonts w:ascii="Trebuchet MS" w:hAnsi="Trebuchet MS" w:cs="Arial"/>
          <w:b/>
          <w:color w:val="000000"/>
          <w:sz w:val="19"/>
          <w:szCs w:val="19"/>
        </w:rPr>
      </w:pPr>
    </w:p>
    <w:p w14:paraId="464BD849" w14:textId="66B53C10" w:rsidR="00CC7C9F" w:rsidRDefault="00CC7C9F" w:rsidP="009A31C3">
      <w:pPr>
        <w:widowControl w:val="0"/>
        <w:ind w:right="-108" w:firstLine="709"/>
        <w:jc w:val="both"/>
        <w:rPr>
          <w:rFonts w:ascii="Trebuchet MS" w:hAnsi="Trebuchet MS" w:cs="Arial"/>
          <w:b/>
          <w:color w:val="000000"/>
          <w:sz w:val="19"/>
          <w:szCs w:val="19"/>
        </w:rPr>
      </w:pPr>
    </w:p>
    <w:p w14:paraId="51CE1FF5" w14:textId="6BACD44A" w:rsidR="00CC7C9F" w:rsidRDefault="00CC7C9F" w:rsidP="009A31C3">
      <w:pPr>
        <w:widowControl w:val="0"/>
        <w:ind w:right="-108" w:firstLine="709"/>
        <w:jc w:val="both"/>
        <w:rPr>
          <w:rFonts w:ascii="Trebuchet MS" w:hAnsi="Trebuchet MS" w:cs="Arial"/>
          <w:b/>
          <w:color w:val="000000"/>
          <w:sz w:val="19"/>
          <w:szCs w:val="19"/>
        </w:rPr>
      </w:pPr>
    </w:p>
    <w:p w14:paraId="6059165D" w14:textId="77777777" w:rsidR="00CC7C9F" w:rsidRDefault="00CC7C9F" w:rsidP="009A31C3">
      <w:pPr>
        <w:widowControl w:val="0"/>
        <w:ind w:right="-108" w:firstLine="709"/>
        <w:jc w:val="both"/>
        <w:rPr>
          <w:rFonts w:ascii="Trebuchet MS" w:hAnsi="Trebuchet MS" w:cs="Arial"/>
          <w:b/>
          <w:color w:val="000000"/>
          <w:sz w:val="19"/>
          <w:szCs w:val="19"/>
        </w:rPr>
      </w:pPr>
    </w:p>
    <w:p w14:paraId="295EB038" w14:textId="16FE76D2" w:rsidR="003D4DE3" w:rsidRPr="003D4DE3" w:rsidRDefault="003D4DE3" w:rsidP="003D4DE3">
      <w:pPr>
        <w:widowControl w:val="0"/>
        <w:ind w:right="-108" w:firstLine="709"/>
        <w:jc w:val="both"/>
        <w:rPr>
          <w:rFonts w:ascii="Trebuchet MS" w:hAnsi="Trebuchet MS" w:cs="Arial"/>
          <w:b/>
          <w:color w:val="000000"/>
          <w:sz w:val="19"/>
          <w:szCs w:val="19"/>
        </w:rPr>
      </w:pPr>
      <w:r w:rsidRPr="003D4DE3">
        <w:rPr>
          <w:rFonts w:ascii="Trebuchet MS" w:hAnsi="Trebuchet MS" w:cs="Arial"/>
          <w:b/>
          <w:color w:val="000000"/>
          <w:sz w:val="19"/>
          <w:szCs w:val="19"/>
        </w:rPr>
        <w:lastRenderedPageBreak/>
        <w:t>Siūlomas Kokybės garantijos termin</w:t>
      </w:r>
      <w:r>
        <w:rPr>
          <w:rFonts w:ascii="Trebuchet MS" w:hAnsi="Trebuchet MS" w:cs="Arial"/>
          <w:b/>
          <w:color w:val="000000"/>
          <w:sz w:val="19"/>
          <w:szCs w:val="19"/>
        </w:rPr>
        <w:t>as</w:t>
      </w:r>
      <w:r w:rsidRPr="003D4DE3">
        <w:rPr>
          <w:rFonts w:ascii="Trebuchet MS" w:hAnsi="Trebuchet MS" w:cs="Arial"/>
          <w:b/>
          <w:color w:val="000000"/>
          <w:sz w:val="19"/>
          <w:szCs w:val="19"/>
        </w:rPr>
        <w:t xml:space="preserve"> pagrindiniams įrenginiams</w:t>
      </w:r>
      <w:r>
        <w:rPr>
          <w:rFonts w:ascii="Trebuchet MS" w:hAnsi="Trebuchet MS" w:cs="Arial"/>
          <w:b/>
          <w:color w:val="000000"/>
          <w:sz w:val="19"/>
          <w:szCs w:val="19"/>
        </w:rPr>
        <w:t xml:space="preserve"> (l</w:t>
      </w:r>
      <w:r w:rsidRPr="003D4DE3">
        <w:rPr>
          <w:rFonts w:ascii="Trebuchet MS" w:hAnsi="Trebuchet MS" w:cs="Arial"/>
          <w:b/>
          <w:color w:val="000000"/>
          <w:sz w:val="19"/>
          <w:szCs w:val="19"/>
        </w:rPr>
        <w:t>aidinė armatūra, cinko danga ir izoliatoriai</w:t>
      </w:r>
      <w:r>
        <w:rPr>
          <w:rFonts w:ascii="Trebuchet MS" w:hAnsi="Trebuchet MS" w:cs="Arial"/>
          <w:b/>
          <w:color w:val="000000"/>
          <w:sz w:val="19"/>
          <w:szCs w:val="19"/>
        </w:rPr>
        <w:t>)</w:t>
      </w:r>
      <w:r w:rsidRPr="003D4DE3">
        <w:rPr>
          <w:rFonts w:ascii="Trebuchet MS" w:hAnsi="Trebuchet MS" w:cs="Arial"/>
          <w:b/>
          <w:color w:val="000000"/>
          <w:sz w:val="19"/>
          <w:szCs w:val="19"/>
        </w:rPr>
        <w:t>:</w:t>
      </w:r>
    </w:p>
    <w:p w14:paraId="309B184E" w14:textId="145CE121" w:rsidR="003D4DE3" w:rsidRPr="003D4DE3" w:rsidRDefault="003D4DE3" w:rsidP="003D4DE3">
      <w:pPr>
        <w:widowControl w:val="0"/>
        <w:ind w:right="-108" w:firstLine="709"/>
        <w:jc w:val="right"/>
        <w:rPr>
          <w:rFonts w:ascii="Trebuchet MS" w:hAnsi="Trebuchet MS" w:cs="Arial"/>
          <w:b/>
          <w:color w:val="000000"/>
          <w:sz w:val="19"/>
          <w:szCs w:val="19"/>
        </w:rPr>
      </w:pPr>
      <w:r w:rsidRPr="003D4DE3">
        <w:rPr>
          <w:rFonts w:ascii="Trebuchet MS" w:hAnsi="Trebuchet MS" w:cs="Arial"/>
          <w:b/>
          <w:color w:val="000000"/>
          <w:sz w:val="19"/>
          <w:szCs w:val="19"/>
        </w:rPr>
        <w:t xml:space="preserve">                                                                                                                                                             Lentelė Nr.</w:t>
      </w:r>
      <w:r>
        <w:rPr>
          <w:rFonts w:ascii="Trebuchet MS" w:hAnsi="Trebuchet MS" w:cs="Arial"/>
          <w:b/>
          <w:color w:val="000000"/>
          <w:sz w:val="19"/>
          <w:szCs w:val="19"/>
          <w:lang w:val="en-US"/>
        </w:rPr>
        <w:t>3</w:t>
      </w:r>
      <w:r w:rsidRPr="003D4DE3">
        <w:rPr>
          <w:rFonts w:ascii="Trebuchet MS" w:hAnsi="Trebuchet MS" w:cs="Arial"/>
          <w:b/>
          <w:color w:val="000000"/>
          <w:sz w:val="19"/>
          <w:szCs w:val="19"/>
        </w:rPr>
        <w:t xml:space="preserve">  </w:t>
      </w:r>
    </w:p>
    <w:tbl>
      <w:tblPr>
        <w:tblStyle w:val="TableGrid"/>
        <w:tblW w:w="10343" w:type="dxa"/>
        <w:tblLook w:val="04A0" w:firstRow="1" w:lastRow="0" w:firstColumn="1" w:lastColumn="0" w:noHBand="0" w:noVBand="1"/>
      </w:tblPr>
      <w:tblGrid>
        <w:gridCol w:w="5382"/>
        <w:gridCol w:w="4961"/>
      </w:tblGrid>
      <w:tr w:rsidR="003D4DE3" w:rsidRPr="003D4DE3" w14:paraId="3A8FFA75" w14:textId="77777777" w:rsidTr="003D4DE3">
        <w:tc>
          <w:tcPr>
            <w:tcW w:w="5382" w:type="dxa"/>
            <w:tcBorders>
              <w:top w:val="single" w:sz="4" w:space="0" w:color="auto"/>
              <w:left w:val="single" w:sz="4" w:space="0" w:color="auto"/>
              <w:bottom w:val="single" w:sz="4" w:space="0" w:color="auto"/>
              <w:right w:val="single" w:sz="4" w:space="0" w:color="auto"/>
            </w:tcBorders>
            <w:hideMark/>
          </w:tcPr>
          <w:p w14:paraId="49003882" w14:textId="4B9DAD1A" w:rsidR="003D4DE3" w:rsidRPr="003D4DE3" w:rsidRDefault="003D4DE3" w:rsidP="003D4DE3">
            <w:pPr>
              <w:widowControl w:val="0"/>
              <w:ind w:right="-108"/>
              <w:jc w:val="both"/>
              <w:rPr>
                <w:rFonts w:ascii="Trebuchet MS" w:hAnsi="Trebuchet MS" w:cs="Arial"/>
                <w:b/>
                <w:color w:val="000000"/>
                <w:sz w:val="19"/>
                <w:szCs w:val="19"/>
              </w:rPr>
            </w:pPr>
            <w:r w:rsidRPr="003D4DE3">
              <w:rPr>
                <w:rFonts w:ascii="Trebuchet MS" w:hAnsi="Trebuchet MS" w:cs="Arial"/>
                <w:b/>
                <w:bCs/>
                <w:color w:val="000000"/>
                <w:sz w:val="19"/>
                <w:szCs w:val="19"/>
              </w:rPr>
              <w:t xml:space="preserve">Kokybės garantijos terminas pagrindiniams įrenginiams </w:t>
            </w:r>
            <w:r>
              <w:rPr>
                <w:rFonts w:ascii="Trebuchet MS" w:hAnsi="Trebuchet MS" w:cs="Arial"/>
                <w:b/>
                <w:bCs/>
                <w:color w:val="000000"/>
                <w:sz w:val="19"/>
                <w:szCs w:val="19"/>
              </w:rPr>
              <w:t>(l</w:t>
            </w:r>
            <w:r w:rsidRPr="003D4DE3">
              <w:rPr>
                <w:rFonts w:ascii="Trebuchet MS" w:hAnsi="Trebuchet MS" w:cs="Arial"/>
                <w:b/>
                <w:bCs/>
                <w:color w:val="000000"/>
                <w:sz w:val="19"/>
                <w:szCs w:val="19"/>
              </w:rPr>
              <w:t>aidinė armatūra, cinko danga ir izoliatoriai</w:t>
            </w:r>
            <w:r>
              <w:rPr>
                <w:rFonts w:ascii="Trebuchet MS" w:hAnsi="Trebuchet MS" w:cs="Arial"/>
                <w:b/>
                <w:bCs/>
                <w:color w:val="000000"/>
                <w:sz w:val="19"/>
                <w:szCs w:val="19"/>
              </w:rPr>
              <w:t xml:space="preserve">) </w:t>
            </w:r>
            <w:r w:rsidRPr="003D4DE3">
              <w:rPr>
                <w:rFonts w:ascii="Trebuchet MS" w:hAnsi="Trebuchet MS" w:cs="Arial"/>
                <w:b/>
                <w:color w:val="000000"/>
                <w:sz w:val="19"/>
                <w:szCs w:val="19"/>
              </w:rPr>
              <w:t>(pagal Pirkimo sąlygų 8 priede pateiktos</w:t>
            </w:r>
          </w:p>
          <w:p w14:paraId="2884BAB4" w14:textId="259A39F6" w:rsidR="003D4DE3" w:rsidRPr="003D4DE3" w:rsidRDefault="003D4DE3" w:rsidP="003D4DE3">
            <w:pPr>
              <w:widowControl w:val="0"/>
              <w:ind w:right="-108"/>
              <w:jc w:val="both"/>
              <w:rPr>
                <w:rFonts w:ascii="Trebuchet MS" w:hAnsi="Trebuchet MS" w:cs="Arial"/>
                <w:b/>
                <w:color w:val="000000"/>
                <w:sz w:val="19"/>
                <w:szCs w:val="19"/>
                <w:lang w:val="en-US"/>
              </w:rPr>
            </w:pPr>
            <w:r w:rsidRPr="003D4DE3">
              <w:rPr>
                <w:rFonts w:ascii="Trebuchet MS" w:hAnsi="Trebuchet MS" w:cs="Arial"/>
                <w:b/>
                <w:color w:val="000000"/>
                <w:sz w:val="19"/>
                <w:szCs w:val="19"/>
              </w:rPr>
              <w:t xml:space="preserve">pasiūlymų vertinimo metodikos </w:t>
            </w:r>
            <w:r w:rsidR="003F7F9D">
              <w:rPr>
                <w:rFonts w:ascii="Trebuchet MS" w:hAnsi="Trebuchet MS" w:cs="Arial"/>
                <w:b/>
                <w:color w:val="000000"/>
                <w:sz w:val="19"/>
                <w:szCs w:val="19"/>
              </w:rPr>
              <w:t>5</w:t>
            </w:r>
            <w:r w:rsidRPr="003D4DE3">
              <w:rPr>
                <w:rFonts w:ascii="Trebuchet MS" w:hAnsi="Trebuchet MS" w:cs="Arial"/>
                <w:b/>
                <w:color w:val="000000"/>
                <w:sz w:val="19"/>
                <w:szCs w:val="19"/>
              </w:rPr>
              <w:t xml:space="preserve"> punktą), </w:t>
            </w:r>
            <w:r w:rsidRPr="003D4DE3">
              <w:rPr>
                <w:rFonts w:ascii="Trebuchet MS" w:hAnsi="Trebuchet MS" w:cs="Arial"/>
                <w:b/>
                <w:bCs/>
                <w:color w:val="000000"/>
                <w:sz w:val="19"/>
                <w:szCs w:val="19"/>
              </w:rPr>
              <w:t>m</w:t>
            </w:r>
            <w:r>
              <w:rPr>
                <w:rFonts w:ascii="Trebuchet MS" w:hAnsi="Trebuchet MS" w:cs="Arial"/>
                <w:b/>
                <w:bCs/>
                <w:color w:val="000000"/>
                <w:sz w:val="19"/>
                <w:szCs w:val="19"/>
              </w:rPr>
              <w:t>ėnesiais</w:t>
            </w:r>
            <w:r w:rsidRPr="003D4DE3">
              <w:rPr>
                <w:rFonts w:ascii="Trebuchet MS" w:hAnsi="Trebuchet MS" w:cs="Arial"/>
                <w:b/>
                <w:bCs/>
                <w:color w:val="000000"/>
                <w:sz w:val="19"/>
                <w:szCs w:val="19"/>
              </w:rPr>
              <w:t>.</w:t>
            </w:r>
            <w:r w:rsidRPr="003D4DE3">
              <w:rPr>
                <w:rFonts w:ascii="Trebuchet MS" w:hAnsi="Trebuchet MS" w:cs="Arial"/>
                <w:b/>
                <w:bCs/>
                <w:color w:val="000000"/>
                <w:sz w:val="19"/>
                <w:szCs w:val="19"/>
                <w:lang w:val="en-US"/>
              </w:rPr>
              <w:t>*</w:t>
            </w:r>
          </w:p>
        </w:tc>
        <w:tc>
          <w:tcPr>
            <w:tcW w:w="4961" w:type="dxa"/>
            <w:tcBorders>
              <w:top w:val="single" w:sz="4" w:space="0" w:color="auto"/>
              <w:left w:val="single" w:sz="4" w:space="0" w:color="auto"/>
              <w:bottom w:val="single" w:sz="4" w:space="0" w:color="auto"/>
              <w:right w:val="single" w:sz="4" w:space="0" w:color="auto"/>
            </w:tcBorders>
          </w:tcPr>
          <w:p w14:paraId="06FB5F50" w14:textId="77777777" w:rsidR="003D4DE3" w:rsidRPr="003D4DE3" w:rsidRDefault="003D4DE3" w:rsidP="003D4DE3">
            <w:pPr>
              <w:widowControl w:val="0"/>
              <w:ind w:right="-108" w:firstLine="709"/>
              <w:jc w:val="both"/>
              <w:rPr>
                <w:rFonts w:ascii="Trebuchet MS" w:hAnsi="Trebuchet MS" w:cs="Arial"/>
                <w:b/>
                <w:color w:val="000000"/>
                <w:sz w:val="19"/>
                <w:szCs w:val="19"/>
              </w:rPr>
            </w:pPr>
          </w:p>
          <w:p w14:paraId="74844452" w14:textId="6427CD47" w:rsidR="003D4DE3" w:rsidRPr="003D4DE3" w:rsidRDefault="003D4DE3" w:rsidP="003D4DE3">
            <w:pPr>
              <w:widowControl w:val="0"/>
              <w:ind w:right="-108" w:firstLine="709"/>
              <w:jc w:val="both"/>
              <w:rPr>
                <w:rFonts w:ascii="Trebuchet MS" w:hAnsi="Trebuchet MS" w:cs="Arial"/>
                <w:b/>
                <w:color w:val="000000"/>
                <w:sz w:val="16"/>
                <w:szCs w:val="16"/>
              </w:rPr>
            </w:pPr>
            <w:r w:rsidRPr="003D4DE3">
              <w:rPr>
                <w:rFonts w:ascii="Trebuchet MS" w:hAnsi="Trebuchet MS" w:cs="Arial"/>
                <w:b/>
                <w:color w:val="000000"/>
                <w:sz w:val="19"/>
                <w:szCs w:val="19"/>
              </w:rPr>
              <w:t xml:space="preserve">     </w:t>
            </w:r>
            <w:r w:rsidRPr="003D4DE3">
              <w:rPr>
                <w:rFonts w:ascii="Trebuchet MS" w:hAnsi="Trebuchet MS" w:cs="Arial"/>
                <w:b/>
                <w:color w:val="000000"/>
                <w:sz w:val="16"/>
                <w:szCs w:val="16"/>
              </w:rPr>
              <w:t>___________________________</w:t>
            </w:r>
          </w:p>
          <w:p w14:paraId="113DE9D7" w14:textId="178A4224" w:rsidR="003D4DE3" w:rsidRPr="003D4DE3" w:rsidRDefault="003D4DE3" w:rsidP="003D4DE3">
            <w:pPr>
              <w:widowControl w:val="0"/>
              <w:ind w:right="-108" w:firstLine="709"/>
              <w:jc w:val="both"/>
              <w:rPr>
                <w:rFonts w:ascii="Trebuchet MS" w:hAnsi="Trebuchet MS" w:cs="Arial"/>
                <w:b/>
                <w:color w:val="000000"/>
                <w:sz w:val="16"/>
                <w:szCs w:val="16"/>
              </w:rPr>
            </w:pPr>
            <w:r w:rsidRPr="003D4DE3">
              <w:rPr>
                <w:rFonts w:ascii="Trebuchet MS" w:hAnsi="Trebuchet MS" w:cs="Arial"/>
                <w:b/>
                <w:color w:val="000000"/>
                <w:sz w:val="16"/>
                <w:szCs w:val="16"/>
              </w:rPr>
              <w:t>(įrašyti siūlomą kokybės garantijos terminą</w:t>
            </w:r>
            <w:r w:rsidR="001D0574">
              <w:rPr>
                <w:rFonts w:ascii="Trebuchet MS" w:hAnsi="Trebuchet MS" w:cs="Arial"/>
                <w:b/>
                <w:color w:val="000000"/>
                <w:sz w:val="16"/>
                <w:szCs w:val="16"/>
              </w:rPr>
              <w:t xml:space="preserve"> mėnesiais</w:t>
            </w:r>
            <w:r w:rsidRPr="003D4DE3">
              <w:rPr>
                <w:rFonts w:ascii="Trebuchet MS" w:hAnsi="Trebuchet MS" w:cs="Arial"/>
                <w:b/>
                <w:color w:val="000000"/>
                <w:sz w:val="16"/>
                <w:szCs w:val="16"/>
              </w:rPr>
              <w:t>)</w:t>
            </w:r>
          </w:p>
          <w:p w14:paraId="0F408DE3" w14:textId="77777777" w:rsidR="003D4DE3" w:rsidRPr="003D4DE3" w:rsidRDefault="003D4DE3" w:rsidP="003D4DE3">
            <w:pPr>
              <w:widowControl w:val="0"/>
              <w:ind w:right="-108" w:firstLine="709"/>
              <w:jc w:val="both"/>
              <w:rPr>
                <w:rFonts w:ascii="Trebuchet MS" w:hAnsi="Trebuchet MS" w:cs="Arial"/>
                <w:b/>
                <w:color w:val="000000"/>
                <w:sz w:val="19"/>
                <w:szCs w:val="19"/>
              </w:rPr>
            </w:pPr>
          </w:p>
        </w:tc>
      </w:tr>
    </w:tbl>
    <w:p w14:paraId="40882ECC" w14:textId="0738C40F" w:rsidR="003D4DE3" w:rsidRPr="003D4DE3" w:rsidRDefault="003D4DE3" w:rsidP="003D4DE3">
      <w:pPr>
        <w:widowControl w:val="0"/>
        <w:ind w:right="-108" w:firstLine="709"/>
        <w:jc w:val="both"/>
        <w:rPr>
          <w:rFonts w:ascii="Trebuchet MS" w:hAnsi="Trebuchet MS" w:cs="Arial"/>
          <w:b/>
          <w:i/>
          <w:iCs/>
          <w:color w:val="000000"/>
          <w:sz w:val="19"/>
          <w:szCs w:val="19"/>
        </w:rPr>
      </w:pPr>
      <w:r w:rsidRPr="006B4E51">
        <w:rPr>
          <w:rFonts w:ascii="Trebuchet MS" w:hAnsi="Trebuchet MS" w:cs="Arial"/>
          <w:b/>
          <w:i/>
          <w:iCs/>
          <w:color w:val="000000"/>
          <w:sz w:val="19"/>
          <w:szCs w:val="19"/>
        </w:rPr>
        <w:t>* Siūlomas terminas negali būti mažesnis nei 24 mėnesiai. Siūlomas vienodas terminas visiems trims, nurodytiems pagrindiniams įrenginiams (laidinei armatūrai, cinko dangai ir izoliatoriams).</w:t>
      </w:r>
    </w:p>
    <w:p w14:paraId="33F5AF3B" w14:textId="77777777" w:rsidR="003D4DE3" w:rsidRPr="00C22771" w:rsidRDefault="003D4DE3" w:rsidP="003F7F9D">
      <w:pPr>
        <w:widowControl w:val="0"/>
        <w:ind w:right="-108"/>
        <w:jc w:val="both"/>
        <w:rPr>
          <w:rFonts w:ascii="Trebuchet MS" w:hAnsi="Trebuchet MS" w:cs="Arial"/>
          <w:b/>
          <w:color w:val="000000"/>
          <w:sz w:val="19"/>
          <w:szCs w:val="19"/>
        </w:rPr>
      </w:pPr>
    </w:p>
    <w:p w14:paraId="677F659B" w14:textId="08447B7C" w:rsidR="009A31C3" w:rsidRPr="00C22771" w:rsidRDefault="003F7F9D" w:rsidP="009A31C3">
      <w:pPr>
        <w:widowControl w:val="0"/>
        <w:ind w:right="-108" w:firstLine="709"/>
        <w:jc w:val="both"/>
        <w:rPr>
          <w:rFonts w:ascii="Trebuchet MS" w:hAnsi="Trebuchet MS" w:cs="Arial"/>
          <w:color w:val="000000"/>
          <w:sz w:val="19"/>
          <w:szCs w:val="19"/>
        </w:rPr>
      </w:pPr>
      <w:r>
        <w:rPr>
          <w:rFonts w:ascii="Trebuchet MS" w:hAnsi="Trebuchet MS" w:cs="Arial"/>
          <w:b/>
          <w:color w:val="000000"/>
          <w:sz w:val="19"/>
          <w:szCs w:val="19"/>
        </w:rPr>
        <w:t>Tiekėjo siūloma t</w:t>
      </w:r>
      <w:r w:rsidRPr="003F7F9D">
        <w:rPr>
          <w:rFonts w:ascii="Trebuchet MS" w:hAnsi="Trebuchet MS" w:cs="Arial"/>
          <w:b/>
          <w:color w:val="000000"/>
          <w:sz w:val="19"/>
          <w:szCs w:val="19"/>
        </w:rPr>
        <w:t xml:space="preserve">iekėjo ir </w:t>
      </w:r>
      <w:r w:rsidR="002D2699" w:rsidRPr="003F7F9D">
        <w:rPr>
          <w:rFonts w:ascii="Trebuchet MS" w:hAnsi="Trebuchet MS" w:cs="Arial"/>
          <w:b/>
          <w:color w:val="000000"/>
          <w:sz w:val="19"/>
          <w:szCs w:val="19"/>
        </w:rPr>
        <w:t>su</w:t>
      </w:r>
      <w:r w:rsidR="002D2699">
        <w:rPr>
          <w:rFonts w:ascii="Trebuchet MS" w:hAnsi="Trebuchet MS" w:cs="Arial"/>
          <w:b/>
          <w:color w:val="000000"/>
          <w:sz w:val="19"/>
          <w:szCs w:val="19"/>
        </w:rPr>
        <w:t>btiekėjo</w:t>
      </w:r>
      <w:r w:rsidRPr="003F7F9D">
        <w:rPr>
          <w:rFonts w:ascii="Trebuchet MS" w:hAnsi="Trebuchet MS" w:cs="Arial"/>
          <w:b/>
          <w:color w:val="000000"/>
          <w:sz w:val="19"/>
          <w:szCs w:val="19"/>
        </w:rPr>
        <w:t xml:space="preserve">, jeigu jis pasitelkiamas, sutartį objekte vykdysiantiems </w:t>
      </w:r>
      <w:bookmarkStart w:id="3" w:name="_Hlk41600530"/>
      <w:r w:rsidRPr="003F7F9D">
        <w:rPr>
          <w:rFonts w:ascii="Trebuchet MS" w:hAnsi="Trebuchet MS" w:cs="Arial"/>
          <w:b/>
          <w:color w:val="000000"/>
          <w:sz w:val="19"/>
          <w:szCs w:val="19"/>
        </w:rPr>
        <w:t xml:space="preserve">darbuotojams, kurių pareigybė bei funkcinė veikla nėra aukštesnė kaip darbų vykdytojo </w:t>
      </w:r>
      <w:bookmarkEnd w:id="3"/>
      <w:r w:rsidRPr="003F7F9D">
        <w:rPr>
          <w:rFonts w:ascii="Trebuchet MS" w:hAnsi="Trebuchet MS" w:cs="Arial"/>
          <w:b/>
          <w:color w:val="000000"/>
          <w:sz w:val="19"/>
          <w:szCs w:val="19"/>
        </w:rPr>
        <w:t>siūlomo darbo užmokesčio (pilno etato, neatskaičius mokesčių, Eur) mėnesio mediana</w:t>
      </w:r>
      <w:r w:rsidR="007B01D2">
        <w:rPr>
          <w:rFonts w:ascii="Trebuchet MS" w:hAnsi="Trebuchet MS" w:cs="Arial"/>
          <w:b/>
          <w:color w:val="000000"/>
          <w:sz w:val="19"/>
          <w:szCs w:val="19"/>
        </w:rPr>
        <w:t>,</w:t>
      </w:r>
      <w:r w:rsidRPr="003F7F9D">
        <w:rPr>
          <w:rFonts w:ascii="Trebuchet MS" w:hAnsi="Trebuchet MS" w:cs="Arial"/>
          <w:b/>
          <w:color w:val="000000"/>
          <w:sz w:val="19"/>
          <w:szCs w:val="19"/>
        </w:rPr>
        <w:t xml:space="preserve"> viršija</w:t>
      </w:r>
      <w:r>
        <w:rPr>
          <w:rFonts w:ascii="Trebuchet MS" w:hAnsi="Trebuchet MS" w:cs="Arial"/>
          <w:b/>
          <w:color w:val="000000"/>
          <w:sz w:val="19"/>
          <w:szCs w:val="19"/>
        </w:rPr>
        <w:t>nti</w:t>
      </w:r>
      <w:r w:rsidRPr="003F7F9D">
        <w:rPr>
          <w:rFonts w:ascii="Trebuchet MS" w:hAnsi="Trebuchet MS" w:cs="Arial"/>
          <w:b/>
          <w:color w:val="000000"/>
          <w:sz w:val="19"/>
          <w:szCs w:val="19"/>
        </w:rPr>
        <w:t xml:space="preserve"> Lietuvos Respublikoje nustatytą minimalų darbo užmokestį</w:t>
      </w:r>
      <w:r w:rsidR="009A31C3" w:rsidRPr="00C22771">
        <w:rPr>
          <w:rFonts w:ascii="Trebuchet MS" w:hAnsi="Trebuchet MS" w:cs="Arial"/>
          <w:color w:val="000000"/>
          <w:sz w:val="19"/>
          <w:szCs w:val="19"/>
        </w:rPr>
        <w:t xml:space="preserve">(pagal Pirkimo sąlygų </w:t>
      </w:r>
      <w:r w:rsidR="0041703B">
        <w:rPr>
          <w:rFonts w:ascii="Trebuchet MS" w:hAnsi="Trebuchet MS" w:cs="Arial"/>
          <w:color w:val="000000"/>
          <w:sz w:val="19"/>
          <w:szCs w:val="19"/>
        </w:rPr>
        <w:t>8</w:t>
      </w:r>
      <w:r w:rsidR="0041703B" w:rsidRPr="00C22771">
        <w:rPr>
          <w:rFonts w:ascii="Trebuchet MS" w:hAnsi="Trebuchet MS" w:cs="Arial"/>
          <w:color w:val="000000"/>
          <w:sz w:val="19"/>
          <w:szCs w:val="19"/>
        </w:rPr>
        <w:t xml:space="preserve"> </w:t>
      </w:r>
      <w:r w:rsidR="009A31C3" w:rsidRPr="00C22771">
        <w:rPr>
          <w:rFonts w:ascii="Trebuchet MS" w:hAnsi="Trebuchet MS" w:cs="Arial"/>
          <w:color w:val="000000"/>
          <w:sz w:val="19"/>
          <w:szCs w:val="19"/>
        </w:rPr>
        <w:t xml:space="preserve">priede pateiktos pasiūlymų vertinimo metodikos </w:t>
      </w:r>
      <w:r>
        <w:rPr>
          <w:rFonts w:ascii="Trebuchet MS" w:hAnsi="Trebuchet MS" w:cs="Arial"/>
          <w:color w:val="000000"/>
          <w:sz w:val="19"/>
          <w:szCs w:val="19"/>
          <w:lang w:val="en-US"/>
        </w:rPr>
        <w:t>6</w:t>
      </w:r>
      <w:r w:rsidR="009A31C3" w:rsidRPr="00C22771">
        <w:rPr>
          <w:rFonts w:ascii="Trebuchet MS" w:hAnsi="Trebuchet MS" w:cs="Arial"/>
          <w:color w:val="000000"/>
          <w:sz w:val="19"/>
          <w:szCs w:val="19"/>
        </w:rPr>
        <w:t xml:space="preserve"> punktą):</w:t>
      </w:r>
    </w:p>
    <w:p w14:paraId="2AA14D65" w14:textId="77777777" w:rsidR="00D84343" w:rsidRPr="00C22771" w:rsidRDefault="00D84343" w:rsidP="009A31C3">
      <w:pPr>
        <w:widowControl w:val="0"/>
        <w:ind w:right="-108" w:firstLine="709"/>
        <w:jc w:val="both"/>
        <w:rPr>
          <w:rFonts w:ascii="Trebuchet MS" w:hAnsi="Trebuchet MS" w:cs="Arial"/>
          <w:color w:val="000000"/>
          <w:sz w:val="4"/>
          <w:szCs w:val="4"/>
        </w:rPr>
      </w:pPr>
    </w:p>
    <w:p w14:paraId="1D69E9D4" w14:textId="07F3AC32" w:rsidR="009A31C3" w:rsidRPr="003D4DE3" w:rsidRDefault="009A31C3" w:rsidP="00BA20E2">
      <w:pPr>
        <w:widowControl w:val="0"/>
        <w:jc w:val="right"/>
        <w:rPr>
          <w:rFonts w:ascii="Trebuchet MS" w:hAnsi="Trebuchet MS" w:cs="Arial"/>
          <w:b/>
          <w:color w:val="000000"/>
          <w:sz w:val="19"/>
          <w:szCs w:val="19"/>
          <w:lang w:val="en-US"/>
        </w:rPr>
      </w:pPr>
      <w:r w:rsidRPr="00C22771">
        <w:rPr>
          <w:rFonts w:ascii="Trebuchet MS" w:hAnsi="Trebuchet MS" w:cs="Arial"/>
          <w:b/>
          <w:color w:val="000000"/>
          <w:sz w:val="19"/>
          <w:szCs w:val="19"/>
        </w:rPr>
        <w:t>Lentelė Nr.</w:t>
      </w:r>
      <w:r w:rsidR="003D4DE3">
        <w:rPr>
          <w:rFonts w:ascii="Trebuchet MS" w:hAnsi="Trebuchet MS" w:cs="Arial"/>
          <w:b/>
          <w:color w:val="000000"/>
          <w:sz w:val="19"/>
          <w:szCs w:val="19"/>
          <w:lang w:val="en-US"/>
        </w:rPr>
        <w:t>4</w:t>
      </w:r>
    </w:p>
    <w:tbl>
      <w:tblPr>
        <w:tblStyle w:val="TableGrid"/>
        <w:tblW w:w="10201" w:type="dxa"/>
        <w:tblLook w:val="04A0" w:firstRow="1" w:lastRow="0" w:firstColumn="1" w:lastColumn="0" w:noHBand="0" w:noVBand="1"/>
      </w:tblPr>
      <w:tblGrid>
        <w:gridCol w:w="10201"/>
      </w:tblGrid>
      <w:tr w:rsidR="002D2699" w:rsidRPr="00C22771" w14:paraId="612F33DE" w14:textId="77777777" w:rsidTr="005630D6">
        <w:tc>
          <w:tcPr>
            <w:tcW w:w="10201" w:type="dxa"/>
          </w:tcPr>
          <w:p w14:paraId="1724558C" w14:textId="273DC2B8" w:rsidR="002D2699" w:rsidRPr="006B4E51" w:rsidRDefault="002D2699" w:rsidP="0041703B">
            <w:pPr>
              <w:widowControl w:val="0"/>
              <w:ind w:right="-108"/>
              <w:jc w:val="center"/>
              <w:rPr>
                <w:rFonts w:ascii="Trebuchet MS" w:hAnsi="Trebuchet MS" w:cs="Arial"/>
                <w:color w:val="000000"/>
                <w:sz w:val="19"/>
                <w:szCs w:val="19"/>
              </w:rPr>
            </w:pPr>
            <w:r w:rsidRPr="006B4E51">
              <w:rPr>
                <w:rFonts w:ascii="Trebuchet MS" w:hAnsi="Trebuchet MS" w:cs="Arial"/>
                <w:b/>
                <w:color w:val="000000"/>
                <w:sz w:val="19"/>
                <w:szCs w:val="19"/>
              </w:rPr>
              <w:t>Siūloma darbo užmokesčio (pilno etato, neatskaičius mokesčių, Eur) mėnesio mediana viršijanti Lietuvos Respublikoje nustatytą minimalų darbo užmokestį</w:t>
            </w:r>
            <w:r w:rsidRPr="006B4E51">
              <w:rPr>
                <w:rStyle w:val="FootnoteReference"/>
                <w:rFonts w:ascii="Trebuchet MS" w:hAnsi="Trebuchet MS" w:cs="Arial"/>
                <w:b/>
                <w:color w:val="000000"/>
                <w:sz w:val="19"/>
                <w:szCs w:val="19"/>
              </w:rPr>
              <w:footnoteReference w:id="2"/>
            </w:r>
          </w:p>
        </w:tc>
      </w:tr>
      <w:tr w:rsidR="002D2699" w:rsidRPr="00C22771" w14:paraId="5A7DA979" w14:textId="77777777" w:rsidTr="005630D6">
        <w:tc>
          <w:tcPr>
            <w:tcW w:w="10201" w:type="dxa"/>
          </w:tcPr>
          <w:p w14:paraId="1AD1D546" w14:textId="77777777" w:rsidR="002D2699" w:rsidRDefault="002D2699" w:rsidP="00603F9B">
            <w:pPr>
              <w:widowControl w:val="0"/>
              <w:ind w:right="-108" w:firstLine="709"/>
              <w:jc w:val="both"/>
              <w:rPr>
                <w:rFonts w:ascii="Trebuchet MS" w:hAnsi="Trebuchet MS" w:cs="Arial"/>
                <w:color w:val="000000"/>
                <w:sz w:val="19"/>
                <w:szCs w:val="19"/>
              </w:rPr>
            </w:pPr>
          </w:p>
          <w:p w14:paraId="3E29542E" w14:textId="2DF493AB" w:rsidR="002D2699" w:rsidRPr="00C22771" w:rsidRDefault="002D2699" w:rsidP="00603F9B">
            <w:pPr>
              <w:widowControl w:val="0"/>
              <w:ind w:right="-108" w:firstLine="709"/>
              <w:jc w:val="both"/>
              <w:rPr>
                <w:rFonts w:ascii="Trebuchet MS" w:hAnsi="Trebuchet MS" w:cs="Arial"/>
                <w:color w:val="000000"/>
                <w:sz w:val="19"/>
                <w:szCs w:val="19"/>
              </w:rPr>
            </w:pPr>
          </w:p>
        </w:tc>
      </w:tr>
    </w:tbl>
    <w:p w14:paraId="1AEC7663" w14:textId="77777777" w:rsidR="009A31C3" w:rsidRPr="00C22771" w:rsidRDefault="009A31C3" w:rsidP="009A31C3">
      <w:pPr>
        <w:widowControl w:val="0"/>
        <w:ind w:right="-108" w:firstLine="709"/>
        <w:jc w:val="both"/>
        <w:rPr>
          <w:rFonts w:ascii="Trebuchet MS" w:hAnsi="Trebuchet MS" w:cs="Arial"/>
          <w:color w:val="000000"/>
          <w:sz w:val="19"/>
          <w:szCs w:val="19"/>
        </w:rPr>
      </w:pPr>
    </w:p>
    <w:p w14:paraId="205CB529" w14:textId="55910CC4" w:rsidR="009A31C3" w:rsidRPr="00C22771" w:rsidRDefault="003F7F9D" w:rsidP="003F7F9D">
      <w:pPr>
        <w:widowControl w:val="0"/>
        <w:ind w:right="-108" w:firstLine="709"/>
        <w:jc w:val="both"/>
        <w:rPr>
          <w:rFonts w:ascii="Trebuchet MS" w:hAnsi="Trebuchet MS" w:cs="Arial"/>
          <w:sz w:val="19"/>
          <w:szCs w:val="19"/>
        </w:rPr>
      </w:pPr>
      <w:r w:rsidRPr="003F7F9D">
        <w:rPr>
          <w:rFonts w:ascii="Trebuchet MS" w:hAnsi="Trebuchet MS" w:cs="Arial"/>
          <w:sz w:val="19"/>
          <w:szCs w:val="19"/>
        </w:rPr>
        <w:t>Tiekėjas</w:t>
      </w:r>
      <w:r w:rsidR="001B4F83">
        <w:rPr>
          <w:rFonts w:ascii="Trebuchet MS" w:hAnsi="Trebuchet MS" w:cs="Arial"/>
          <w:sz w:val="19"/>
          <w:szCs w:val="19"/>
        </w:rPr>
        <w:t>,</w:t>
      </w:r>
      <w:r w:rsidRPr="003F7F9D">
        <w:rPr>
          <w:rFonts w:ascii="Trebuchet MS" w:hAnsi="Trebuchet MS" w:cs="Arial"/>
          <w:sz w:val="19"/>
          <w:szCs w:val="19"/>
        </w:rPr>
        <w:t xml:space="preserve"> teikdamas pasiūlymą, įsipareigoja Pirkimo laimėjimo atveju visą </w:t>
      </w:r>
      <w:r w:rsidR="007B01D2">
        <w:rPr>
          <w:rFonts w:ascii="Trebuchet MS" w:hAnsi="Trebuchet MS" w:cs="Arial"/>
          <w:sz w:val="19"/>
          <w:szCs w:val="19"/>
        </w:rPr>
        <w:t xml:space="preserve">pirkimo </w:t>
      </w:r>
      <w:r w:rsidRPr="003F7F9D">
        <w:rPr>
          <w:rFonts w:ascii="Trebuchet MS" w:hAnsi="Trebuchet MS" w:cs="Arial"/>
          <w:sz w:val="19"/>
          <w:szCs w:val="19"/>
        </w:rPr>
        <w:t>sutarties vykdymo laikotarpį užtikrinti, kad nurodytų darbuotojų (</w:t>
      </w:r>
      <w:r w:rsidR="007B01D2">
        <w:rPr>
          <w:rFonts w:ascii="Trebuchet MS" w:hAnsi="Trebuchet MS" w:cs="Arial"/>
          <w:sz w:val="19"/>
          <w:szCs w:val="19"/>
        </w:rPr>
        <w:t xml:space="preserve">pirkimo </w:t>
      </w:r>
      <w:r w:rsidRPr="003F7F9D">
        <w:rPr>
          <w:rFonts w:ascii="Trebuchet MS" w:hAnsi="Trebuchet MS" w:cs="Arial"/>
          <w:sz w:val="19"/>
          <w:szCs w:val="19"/>
        </w:rPr>
        <w:t>sutartį objekte vykdysiantiems darbuotojams, kurių pareigybė bei funkcinė veikla nėra aukštesnė kaip darbų vykdytojo) darbo užmokesčio mediana nebus mažesnė, negu buvo nurodyta pateikiant pasiūlymą</w:t>
      </w:r>
      <w:r>
        <w:rPr>
          <w:rFonts w:ascii="Trebuchet MS" w:hAnsi="Trebuchet MS" w:cs="Arial"/>
          <w:sz w:val="19"/>
          <w:szCs w:val="19"/>
        </w:rPr>
        <w:t>.</w:t>
      </w:r>
    </w:p>
    <w:p w14:paraId="3BBD9CB7" w14:textId="77777777" w:rsidR="009A31C3" w:rsidRPr="00C22771" w:rsidRDefault="009A31C3" w:rsidP="009C0D46">
      <w:pPr>
        <w:widowControl w:val="0"/>
        <w:ind w:right="-108" w:firstLine="709"/>
        <w:jc w:val="both"/>
        <w:rPr>
          <w:rFonts w:ascii="Trebuchet MS" w:hAnsi="Trebuchet MS" w:cs="Arial"/>
          <w:sz w:val="19"/>
          <w:szCs w:val="19"/>
        </w:rPr>
      </w:pPr>
    </w:p>
    <w:p w14:paraId="1A284E2F" w14:textId="77777777" w:rsidR="003859A6" w:rsidRPr="00C21F10" w:rsidRDefault="003859A6" w:rsidP="003859A6">
      <w:pPr>
        <w:autoSpaceDE w:val="0"/>
        <w:autoSpaceDN w:val="0"/>
        <w:adjustRightInd w:val="0"/>
        <w:spacing w:before="60" w:after="60"/>
        <w:ind w:left="714"/>
        <w:jc w:val="center"/>
        <w:rPr>
          <w:rFonts w:ascii="Trebuchet MS" w:hAnsi="Trebuchet MS" w:cs="Calibri"/>
          <w:b/>
          <w:bCs/>
          <w:sz w:val="19"/>
          <w:szCs w:val="19"/>
        </w:rPr>
      </w:pPr>
      <w:r w:rsidRPr="00C21F10">
        <w:rPr>
          <w:rFonts w:ascii="Trebuchet MS" w:hAnsi="Trebuchet MS" w:cs="Calibri"/>
          <w:b/>
          <w:bCs/>
          <w:sz w:val="19"/>
          <w:szCs w:val="19"/>
        </w:rPr>
        <w:t>KONFIDENCIALI INFORMACIJA</w:t>
      </w:r>
    </w:p>
    <w:p w14:paraId="174C2F4D" w14:textId="77777777" w:rsidR="003859A6" w:rsidRPr="00C21F10" w:rsidRDefault="003859A6" w:rsidP="003859A6">
      <w:pPr>
        <w:autoSpaceDE w:val="0"/>
        <w:autoSpaceDN w:val="0"/>
        <w:adjustRightInd w:val="0"/>
        <w:spacing w:before="60" w:after="60"/>
        <w:jc w:val="both"/>
        <w:rPr>
          <w:rFonts w:ascii="Trebuchet MS" w:hAnsi="Trebuchet MS" w:cs="Calibri"/>
          <w:sz w:val="19"/>
          <w:szCs w:val="19"/>
        </w:rPr>
      </w:pPr>
      <w:r w:rsidRPr="00C21F10">
        <w:rPr>
          <w:rFonts w:ascii="Trebuchet MS" w:hAnsi="Trebuchet MS" w:cs="Calibri"/>
          <w:sz w:val="19"/>
          <w:szCs w:val="19"/>
        </w:rPr>
        <w:t>Tiekėjo  visas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 ar jos dalis nėra užpildoma, laikoma, kad visa Pasiūlymo informacija arba atitinkama jos dalis nėra laikoma konfidencialia,</w:t>
      </w:r>
      <w:r w:rsidRPr="00C21F10">
        <w:rPr>
          <w:rFonts w:ascii="Trebuchet MS" w:hAnsi="Trebuchet MS"/>
          <w:sz w:val="19"/>
          <w:szCs w:val="19"/>
        </w:rPr>
        <w:t xml:space="preserve"> </w:t>
      </w:r>
      <w:r w:rsidRPr="00C21F10">
        <w:rPr>
          <w:rFonts w:ascii="Trebuchet MS" w:hAnsi="Trebuchet MS" w:cs="Calibri"/>
          <w:sz w:val="19"/>
          <w:szCs w:val="19"/>
        </w:rPr>
        <w:t>išskyrus informaciją, kurios atskleidimas negalimas pagal Asmens duomenų teisinės apsaugos įstatymą.</w:t>
      </w:r>
    </w:p>
    <w:p w14:paraId="60BF68B9" w14:textId="2FAC3D83" w:rsidR="003859A6" w:rsidRPr="003F7F9D" w:rsidRDefault="003859A6" w:rsidP="003859A6">
      <w:pPr>
        <w:autoSpaceDE w:val="0"/>
        <w:autoSpaceDN w:val="0"/>
        <w:adjustRightInd w:val="0"/>
        <w:spacing w:before="60" w:after="60"/>
        <w:jc w:val="right"/>
        <w:rPr>
          <w:rFonts w:ascii="Trebuchet MS" w:hAnsi="Trebuchet MS" w:cs="Calibri"/>
          <w:sz w:val="19"/>
          <w:szCs w:val="19"/>
          <w:lang w:val="en-US"/>
        </w:rPr>
      </w:pPr>
      <w:r w:rsidRPr="00C21F10">
        <w:rPr>
          <w:rFonts w:ascii="Trebuchet MS" w:hAnsi="Trebuchet MS" w:cs="Calibri"/>
          <w:sz w:val="19"/>
          <w:szCs w:val="19"/>
        </w:rPr>
        <w:t>Lentelė Nr.</w:t>
      </w:r>
      <w:r w:rsidR="009B31EC">
        <w:rPr>
          <w:rFonts w:ascii="Trebuchet MS" w:hAnsi="Trebuchet MS" w:cs="Calibri"/>
          <w:sz w:val="19"/>
          <w:szCs w:val="19"/>
        </w:rPr>
        <w:t xml:space="preserve"> </w:t>
      </w:r>
      <w:r w:rsidR="003F7F9D">
        <w:rPr>
          <w:rFonts w:ascii="Trebuchet MS" w:hAnsi="Trebuchet MS" w:cs="Calibri"/>
          <w:sz w:val="19"/>
          <w:szCs w:val="19"/>
          <w:lang w:val="en-US"/>
        </w:rPr>
        <w:t>5</w:t>
      </w:r>
    </w:p>
    <w:tbl>
      <w:tblPr>
        <w:tblStyle w:val="TableGrid2"/>
        <w:tblW w:w="5000" w:type="pct"/>
        <w:tblLayout w:type="fixed"/>
        <w:tblLook w:val="04A0" w:firstRow="1" w:lastRow="0" w:firstColumn="1" w:lastColumn="0" w:noHBand="0" w:noVBand="1"/>
      </w:tblPr>
      <w:tblGrid>
        <w:gridCol w:w="611"/>
        <w:gridCol w:w="3797"/>
        <w:gridCol w:w="2896"/>
        <w:gridCol w:w="2892"/>
      </w:tblGrid>
      <w:tr w:rsidR="003859A6" w:rsidRPr="00C21F10" w14:paraId="45E18585" w14:textId="77777777" w:rsidTr="0090032C">
        <w:tc>
          <w:tcPr>
            <w:tcW w:w="300" w:type="pct"/>
            <w:shd w:val="clear" w:color="auto" w:fill="BFBFBF"/>
            <w:vAlign w:val="center"/>
          </w:tcPr>
          <w:p w14:paraId="2A21738D" w14:textId="77777777" w:rsidR="003859A6" w:rsidRPr="00C21F10" w:rsidRDefault="003859A6" w:rsidP="0090032C">
            <w:pPr>
              <w:spacing w:before="60" w:after="60"/>
              <w:jc w:val="center"/>
              <w:rPr>
                <w:rFonts w:ascii="Trebuchet MS" w:hAnsi="Trebuchet MS" w:cs="Calibri"/>
                <w:b/>
                <w:bCs/>
                <w:sz w:val="19"/>
                <w:szCs w:val="19"/>
              </w:rPr>
            </w:pPr>
            <w:r w:rsidRPr="00C21F10">
              <w:rPr>
                <w:rFonts w:ascii="Trebuchet MS" w:hAnsi="Trebuchet MS" w:cs="Calibri"/>
                <w:b/>
                <w:bCs/>
                <w:sz w:val="19"/>
                <w:szCs w:val="19"/>
              </w:rPr>
              <w:t>Eil. Nr.</w:t>
            </w:r>
          </w:p>
        </w:tc>
        <w:tc>
          <w:tcPr>
            <w:tcW w:w="1862" w:type="pct"/>
            <w:shd w:val="clear" w:color="auto" w:fill="BFBFBF"/>
            <w:vAlign w:val="center"/>
          </w:tcPr>
          <w:p w14:paraId="605AA2BD" w14:textId="28CF5CCA" w:rsidR="003859A6" w:rsidRPr="00C21F10" w:rsidRDefault="003859A6" w:rsidP="0090032C">
            <w:pPr>
              <w:spacing w:before="60" w:after="60"/>
              <w:jc w:val="center"/>
              <w:rPr>
                <w:rFonts w:ascii="Trebuchet MS" w:hAnsi="Trebuchet MS" w:cs="Calibri"/>
                <w:b/>
                <w:bCs/>
                <w:sz w:val="19"/>
                <w:szCs w:val="19"/>
              </w:rPr>
            </w:pPr>
            <w:r w:rsidRPr="00C21F10">
              <w:rPr>
                <w:rFonts w:ascii="Trebuchet MS" w:hAnsi="Trebuchet MS" w:cs="Calibri"/>
                <w:b/>
                <w:bCs/>
                <w:sz w:val="19"/>
                <w:szCs w:val="19"/>
              </w:rPr>
              <w:t>Užpildytos formos ir kita pateikiama informacija</w:t>
            </w:r>
            <w:r w:rsidRPr="00C21F10">
              <w:rPr>
                <w:rFonts w:ascii="Trebuchet MS" w:hAnsi="Trebuchet MS" w:cs="Calibri"/>
                <w:b/>
                <w:bCs/>
                <w:sz w:val="19"/>
                <w:szCs w:val="19"/>
                <w:vertAlign w:val="superscript"/>
              </w:rPr>
              <w:footnoteReference w:id="3"/>
            </w:r>
            <w:r>
              <w:rPr>
                <w:rFonts w:ascii="Trebuchet MS" w:hAnsi="Trebuchet MS" w:cs="Calibri"/>
                <w:b/>
                <w:bCs/>
                <w:sz w:val="19"/>
                <w:szCs w:val="19"/>
              </w:rPr>
              <w:t>*</w:t>
            </w:r>
          </w:p>
        </w:tc>
        <w:tc>
          <w:tcPr>
            <w:tcW w:w="1420" w:type="pct"/>
            <w:shd w:val="clear" w:color="auto" w:fill="BFBFBF"/>
            <w:vAlign w:val="center"/>
          </w:tcPr>
          <w:p w14:paraId="1022278C" w14:textId="77777777" w:rsidR="003859A6" w:rsidRPr="00C21F10" w:rsidRDefault="003859A6" w:rsidP="0090032C">
            <w:pPr>
              <w:spacing w:before="60" w:after="60"/>
              <w:jc w:val="center"/>
              <w:rPr>
                <w:rFonts w:ascii="Trebuchet MS" w:hAnsi="Trebuchet MS" w:cs="Calibri"/>
                <w:b/>
                <w:bCs/>
                <w:sz w:val="19"/>
                <w:szCs w:val="19"/>
              </w:rPr>
            </w:pPr>
            <w:r w:rsidRPr="00C21F10">
              <w:rPr>
                <w:rFonts w:ascii="Trebuchet MS" w:hAnsi="Trebuchet MS" w:cs="Calibri"/>
                <w:b/>
                <w:bCs/>
                <w:sz w:val="19"/>
                <w:szCs w:val="19"/>
              </w:rPr>
              <w:t>Ar dokumentas konfidencialus?</w:t>
            </w:r>
          </w:p>
          <w:p w14:paraId="0953D525" w14:textId="77777777" w:rsidR="003859A6" w:rsidRPr="00C21F10" w:rsidRDefault="003859A6" w:rsidP="0090032C">
            <w:pPr>
              <w:spacing w:before="60" w:after="60"/>
              <w:jc w:val="center"/>
              <w:rPr>
                <w:rFonts w:ascii="Trebuchet MS" w:hAnsi="Trebuchet MS" w:cs="Calibri"/>
                <w:b/>
                <w:bCs/>
                <w:sz w:val="19"/>
                <w:szCs w:val="19"/>
              </w:rPr>
            </w:pPr>
            <w:r w:rsidRPr="00C21F10">
              <w:rPr>
                <w:rFonts w:ascii="Trebuchet MS" w:hAnsi="Trebuchet MS" w:cs="Calibri"/>
                <w:b/>
                <w:bCs/>
                <w:sz w:val="19"/>
                <w:szCs w:val="19"/>
              </w:rPr>
              <w:t>(Taip / Ne)**</w:t>
            </w:r>
          </w:p>
        </w:tc>
        <w:tc>
          <w:tcPr>
            <w:tcW w:w="1418" w:type="pct"/>
            <w:shd w:val="clear" w:color="auto" w:fill="BFBFBF"/>
          </w:tcPr>
          <w:p w14:paraId="70249127" w14:textId="77777777" w:rsidR="003859A6" w:rsidRPr="00C21F10" w:rsidRDefault="003859A6" w:rsidP="0090032C">
            <w:pPr>
              <w:spacing w:before="60" w:after="60"/>
              <w:jc w:val="center"/>
              <w:rPr>
                <w:rFonts w:ascii="Trebuchet MS" w:hAnsi="Trebuchet MS" w:cs="Calibri"/>
                <w:b/>
                <w:bCs/>
                <w:sz w:val="19"/>
                <w:szCs w:val="19"/>
              </w:rPr>
            </w:pPr>
            <w:r w:rsidRPr="00C21F10">
              <w:rPr>
                <w:rFonts w:ascii="Trebuchet MS" w:hAnsi="Trebuchet MS" w:cs="Calibri"/>
                <w:b/>
                <w:bCs/>
                <w:sz w:val="19"/>
                <w:szCs w:val="19"/>
              </w:rPr>
              <w:t>Kokiu pagrindu atitinkamas dokumentas yra konfidencialus?</w:t>
            </w:r>
          </w:p>
        </w:tc>
      </w:tr>
      <w:tr w:rsidR="003859A6" w:rsidRPr="00C21F10" w14:paraId="0A186F03" w14:textId="77777777" w:rsidTr="0090032C">
        <w:tc>
          <w:tcPr>
            <w:tcW w:w="300" w:type="pct"/>
            <w:vAlign w:val="center"/>
          </w:tcPr>
          <w:p w14:paraId="77CC1EFF" w14:textId="77777777" w:rsidR="003859A6" w:rsidRPr="00C21F10" w:rsidRDefault="003859A6" w:rsidP="003859A6">
            <w:pPr>
              <w:numPr>
                <w:ilvl w:val="0"/>
                <w:numId w:val="11"/>
              </w:numPr>
              <w:spacing w:before="60" w:after="60"/>
              <w:contextualSpacing/>
              <w:jc w:val="center"/>
              <w:rPr>
                <w:rFonts w:ascii="Trebuchet MS" w:hAnsi="Trebuchet MS" w:cs="Calibri"/>
                <w:sz w:val="19"/>
                <w:szCs w:val="19"/>
              </w:rPr>
            </w:pPr>
          </w:p>
        </w:tc>
        <w:tc>
          <w:tcPr>
            <w:tcW w:w="1862" w:type="pct"/>
          </w:tcPr>
          <w:p w14:paraId="6CCE1B1D" w14:textId="2A6132B4" w:rsidR="003859A6" w:rsidRPr="00C21F10" w:rsidRDefault="003859A6" w:rsidP="0090032C">
            <w:pPr>
              <w:spacing w:before="60" w:after="60"/>
              <w:rPr>
                <w:rFonts w:ascii="Trebuchet MS" w:hAnsi="Trebuchet MS" w:cs="Calibri"/>
                <w:sz w:val="19"/>
                <w:szCs w:val="19"/>
              </w:rPr>
            </w:pPr>
          </w:p>
        </w:tc>
        <w:tc>
          <w:tcPr>
            <w:tcW w:w="1420" w:type="pct"/>
            <w:vAlign w:val="center"/>
          </w:tcPr>
          <w:p w14:paraId="39F318C1" w14:textId="77777777" w:rsidR="003859A6" w:rsidRPr="00C21F10" w:rsidRDefault="003859A6" w:rsidP="0090032C">
            <w:pPr>
              <w:spacing w:before="60" w:after="60"/>
              <w:jc w:val="center"/>
              <w:rPr>
                <w:rFonts w:ascii="Trebuchet MS" w:hAnsi="Trebuchet MS" w:cs="Calibri"/>
                <w:sz w:val="19"/>
                <w:szCs w:val="19"/>
              </w:rPr>
            </w:pPr>
          </w:p>
        </w:tc>
        <w:tc>
          <w:tcPr>
            <w:tcW w:w="1418" w:type="pct"/>
          </w:tcPr>
          <w:p w14:paraId="3E096946" w14:textId="77777777" w:rsidR="003859A6" w:rsidRPr="00C21F10" w:rsidRDefault="003859A6" w:rsidP="0090032C">
            <w:pPr>
              <w:spacing w:before="60" w:after="60"/>
              <w:jc w:val="center"/>
              <w:rPr>
                <w:rFonts w:ascii="Trebuchet MS" w:hAnsi="Trebuchet MS" w:cs="Calibri"/>
                <w:sz w:val="19"/>
                <w:szCs w:val="19"/>
              </w:rPr>
            </w:pPr>
          </w:p>
        </w:tc>
      </w:tr>
      <w:tr w:rsidR="003859A6" w:rsidRPr="00C21F10" w14:paraId="1E7B6A72" w14:textId="77777777" w:rsidTr="0090032C">
        <w:tc>
          <w:tcPr>
            <w:tcW w:w="300" w:type="pct"/>
            <w:vAlign w:val="center"/>
          </w:tcPr>
          <w:p w14:paraId="66676BA0" w14:textId="77777777" w:rsidR="003859A6" w:rsidRPr="00C21F10" w:rsidRDefault="003859A6" w:rsidP="003859A6">
            <w:pPr>
              <w:numPr>
                <w:ilvl w:val="0"/>
                <w:numId w:val="11"/>
              </w:numPr>
              <w:spacing w:before="60" w:after="60"/>
              <w:contextualSpacing/>
              <w:jc w:val="center"/>
              <w:rPr>
                <w:rFonts w:ascii="Trebuchet MS" w:hAnsi="Trebuchet MS" w:cs="Calibri"/>
                <w:sz w:val="19"/>
                <w:szCs w:val="19"/>
              </w:rPr>
            </w:pPr>
          </w:p>
        </w:tc>
        <w:tc>
          <w:tcPr>
            <w:tcW w:w="1862" w:type="pct"/>
            <w:vAlign w:val="center"/>
          </w:tcPr>
          <w:p w14:paraId="2898D967" w14:textId="50355DED" w:rsidR="003859A6" w:rsidRPr="00C21F10" w:rsidRDefault="003859A6" w:rsidP="0090032C">
            <w:pPr>
              <w:spacing w:before="60" w:after="60"/>
              <w:jc w:val="both"/>
              <w:rPr>
                <w:rFonts w:ascii="Trebuchet MS" w:hAnsi="Trebuchet MS" w:cs="Calibri"/>
                <w:sz w:val="19"/>
                <w:szCs w:val="19"/>
              </w:rPr>
            </w:pPr>
          </w:p>
        </w:tc>
        <w:tc>
          <w:tcPr>
            <w:tcW w:w="1420" w:type="pct"/>
          </w:tcPr>
          <w:p w14:paraId="0AD91D10" w14:textId="77777777" w:rsidR="003859A6" w:rsidRPr="00C21F10" w:rsidRDefault="003859A6" w:rsidP="0090032C">
            <w:pPr>
              <w:spacing w:before="60" w:after="60"/>
              <w:jc w:val="center"/>
              <w:rPr>
                <w:rFonts w:ascii="Trebuchet MS" w:hAnsi="Trebuchet MS" w:cs="Calibri"/>
                <w:sz w:val="19"/>
                <w:szCs w:val="19"/>
              </w:rPr>
            </w:pPr>
          </w:p>
        </w:tc>
        <w:tc>
          <w:tcPr>
            <w:tcW w:w="1418" w:type="pct"/>
          </w:tcPr>
          <w:p w14:paraId="463C9DB8" w14:textId="77777777" w:rsidR="003859A6" w:rsidRPr="00C21F10" w:rsidRDefault="003859A6" w:rsidP="0090032C">
            <w:pPr>
              <w:spacing w:before="60" w:after="60"/>
              <w:jc w:val="center"/>
              <w:rPr>
                <w:rFonts w:ascii="Trebuchet MS" w:hAnsi="Trebuchet MS" w:cs="Calibri"/>
                <w:sz w:val="19"/>
                <w:szCs w:val="19"/>
              </w:rPr>
            </w:pPr>
          </w:p>
        </w:tc>
      </w:tr>
      <w:tr w:rsidR="003859A6" w:rsidRPr="00C21F10" w14:paraId="2E61A1F1" w14:textId="77777777" w:rsidTr="0090032C">
        <w:tc>
          <w:tcPr>
            <w:tcW w:w="300" w:type="pct"/>
            <w:vAlign w:val="center"/>
          </w:tcPr>
          <w:p w14:paraId="7FAF5FA4" w14:textId="77777777" w:rsidR="003859A6" w:rsidRPr="00C21F10" w:rsidRDefault="003859A6" w:rsidP="003859A6">
            <w:pPr>
              <w:numPr>
                <w:ilvl w:val="0"/>
                <w:numId w:val="11"/>
              </w:numPr>
              <w:spacing w:before="60" w:after="60"/>
              <w:contextualSpacing/>
              <w:jc w:val="center"/>
              <w:rPr>
                <w:rFonts w:ascii="Trebuchet MS" w:hAnsi="Trebuchet MS" w:cs="Calibri"/>
                <w:sz w:val="19"/>
                <w:szCs w:val="19"/>
              </w:rPr>
            </w:pPr>
          </w:p>
        </w:tc>
        <w:tc>
          <w:tcPr>
            <w:tcW w:w="1862" w:type="pct"/>
            <w:vAlign w:val="center"/>
          </w:tcPr>
          <w:p w14:paraId="05F51AAE" w14:textId="6DE2E28D" w:rsidR="003859A6" w:rsidRPr="00C21F10" w:rsidRDefault="003859A6" w:rsidP="0090032C">
            <w:pPr>
              <w:spacing w:before="60" w:after="60"/>
              <w:jc w:val="both"/>
              <w:rPr>
                <w:rFonts w:ascii="Trebuchet MS" w:hAnsi="Trebuchet MS" w:cs="Calibri"/>
                <w:sz w:val="19"/>
                <w:szCs w:val="19"/>
              </w:rPr>
            </w:pPr>
          </w:p>
        </w:tc>
        <w:tc>
          <w:tcPr>
            <w:tcW w:w="1420" w:type="pct"/>
          </w:tcPr>
          <w:p w14:paraId="270D41AE" w14:textId="77777777" w:rsidR="003859A6" w:rsidRPr="00C21F10" w:rsidRDefault="003859A6" w:rsidP="0090032C">
            <w:pPr>
              <w:spacing w:before="60" w:after="60"/>
              <w:jc w:val="center"/>
              <w:rPr>
                <w:rFonts w:ascii="Trebuchet MS" w:hAnsi="Trebuchet MS" w:cs="Calibri"/>
                <w:sz w:val="19"/>
                <w:szCs w:val="19"/>
              </w:rPr>
            </w:pPr>
          </w:p>
        </w:tc>
        <w:tc>
          <w:tcPr>
            <w:tcW w:w="1418" w:type="pct"/>
          </w:tcPr>
          <w:p w14:paraId="429D7A17" w14:textId="77777777" w:rsidR="003859A6" w:rsidRPr="00C21F10" w:rsidRDefault="003859A6" w:rsidP="0090032C">
            <w:pPr>
              <w:spacing w:before="60" w:after="60"/>
              <w:jc w:val="center"/>
              <w:rPr>
                <w:rFonts w:ascii="Trebuchet MS" w:hAnsi="Trebuchet MS" w:cs="Calibri"/>
                <w:sz w:val="19"/>
                <w:szCs w:val="19"/>
              </w:rPr>
            </w:pPr>
          </w:p>
        </w:tc>
      </w:tr>
    </w:tbl>
    <w:p w14:paraId="728E6F5E" w14:textId="77777777" w:rsidR="003859A6" w:rsidRPr="00C21F10" w:rsidRDefault="003859A6" w:rsidP="003859A6">
      <w:pPr>
        <w:jc w:val="both"/>
        <w:rPr>
          <w:rFonts w:ascii="Trebuchet MS" w:hAnsi="Trebuchet MS" w:cs="Calibri"/>
          <w:sz w:val="19"/>
          <w:szCs w:val="19"/>
        </w:rPr>
      </w:pPr>
    </w:p>
    <w:p w14:paraId="5D535AAA" w14:textId="0C160613" w:rsidR="003859A6" w:rsidRPr="00C21F10" w:rsidRDefault="003859A6" w:rsidP="003859A6">
      <w:pPr>
        <w:jc w:val="both"/>
        <w:rPr>
          <w:rFonts w:ascii="Trebuchet MS" w:hAnsi="Trebuchet MS" w:cs="Calibri"/>
          <w:sz w:val="19"/>
          <w:szCs w:val="19"/>
        </w:rPr>
      </w:pPr>
      <w:r w:rsidRPr="00C21F10">
        <w:rPr>
          <w:rFonts w:ascii="Trebuchet MS" w:hAnsi="Trebuchet MS" w:cs="Calibri"/>
          <w:b/>
          <w:bCs/>
          <w:sz w:val="19"/>
          <w:szCs w:val="19"/>
        </w:rPr>
        <w:t>*</w:t>
      </w:r>
      <w:r w:rsidRPr="00C21F10">
        <w:rPr>
          <w:rFonts w:ascii="Trebuchet MS" w:hAnsi="Trebuchet MS" w:cs="Calibri"/>
          <w:sz w:val="19"/>
          <w:szCs w:val="19"/>
        </w:rPr>
        <w:t xml:space="preserve"> Vadovaujantis Viešųjų pirkimų tarnybos išaiškinimu</w:t>
      </w:r>
      <w:r w:rsidRPr="00C21F10">
        <w:rPr>
          <w:rFonts w:ascii="Trebuchet MS" w:hAnsi="Trebuchet MS" w:cs="Calibri"/>
          <w:sz w:val="19"/>
          <w:szCs w:val="19"/>
          <w:vertAlign w:val="superscript"/>
        </w:rPr>
        <w:footnoteReference w:id="4"/>
      </w:r>
      <w:r w:rsidRPr="00C21F10">
        <w:rPr>
          <w:rFonts w:ascii="Trebuchet MS" w:hAnsi="Trebuchet MS" w:cs="Calibri"/>
          <w:sz w:val="19"/>
          <w:szCs w:val="19"/>
        </w:rPr>
        <w:t>, kad „</w:t>
      </w:r>
      <w:r w:rsidRPr="00C21F10">
        <w:rPr>
          <w:rFonts w:ascii="Trebuchet MS" w:hAnsi="Trebuchet MS" w:cs="Calibri"/>
          <w:i/>
          <w:iCs/>
          <w:sz w:val="19"/>
          <w:szCs w:val="19"/>
        </w:rPr>
        <w:t>Tiekėjo pavadinimas, kainos, įkainiai, siūlomų prekių gamintojai bei modeliai, prekių aprašymai (</w:t>
      </w:r>
      <w:r w:rsidRPr="006B4E51">
        <w:rPr>
          <w:rFonts w:ascii="Trebuchet MS" w:hAnsi="Trebuchet MS" w:cs="Calibri"/>
          <w:i/>
          <w:iCs/>
          <w:sz w:val="19"/>
          <w:szCs w:val="19"/>
        </w:rPr>
        <w:t>techninės specifikacijos) - nėra konfidenciali informacija“,</w:t>
      </w:r>
      <w:r w:rsidRPr="006B4E51">
        <w:rPr>
          <w:rFonts w:ascii="Trebuchet MS" w:hAnsi="Trebuchet MS" w:cs="Calibri"/>
          <w:sz w:val="19"/>
          <w:szCs w:val="19"/>
        </w:rPr>
        <w:t xml:space="preserve"> Tiekėjo, su kuriuo bus sudaroma sutartis šiame pirkime, </w:t>
      </w:r>
      <w:r w:rsidRPr="006B4E51">
        <w:rPr>
          <w:rFonts w:ascii="Trebuchet MS" w:hAnsi="Trebuchet MS" w:cs="Calibri"/>
          <w:color w:val="000000" w:themeColor="text1"/>
          <w:sz w:val="19"/>
          <w:szCs w:val="19"/>
        </w:rPr>
        <w:t xml:space="preserve">Pirkimo sąlygų </w:t>
      </w:r>
      <w:r w:rsidRPr="006B4E51">
        <w:rPr>
          <w:rFonts w:ascii="Trebuchet MS" w:hAnsi="Trebuchet MS" w:cs="Calibri"/>
          <w:b/>
          <w:bCs/>
          <w:color w:val="000000" w:themeColor="text1"/>
          <w:sz w:val="19"/>
          <w:szCs w:val="19"/>
          <w:lang w:val="en-US"/>
        </w:rPr>
        <w:t xml:space="preserve">7 </w:t>
      </w:r>
      <w:proofErr w:type="spellStart"/>
      <w:r w:rsidRPr="006B4E51">
        <w:rPr>
          <w:rFonts w:ascii="Trebuchet MS" w:hAnsi="Trebuchet MS" w:cs="Calibri"/>
          <w:b/>
          <w:bCs/>
          <w:color w:val="000000" w:themeColor="text1"/>
          <w:sz w:val="19"/>
          <w:szCs w:val="19"/>
          <w:lang w:val="en-US"/>
        </w:rPr>
        <w:t>priede</w:t>
      </w:r>
      <w:proofErr w:type="spellEnd"/>
      <w:r w:rsidRPr="006B4E51">
        <w:rPr>
          <w:rFonts w:ascii="Trebuchet MS" w:hAnsi="Trebuchet MS" w:cs="Calibri"/>
          <w:b/>
          <w:bCs/>
          <w:color w:val="000000" w:themeColor="text1"/>
          <w:sz w:val="19"/>
          <w:szCs w:val="19"/>
          <w:lang w:val="en-US"/>
        </w:rPr>
        <w:t xml:space="preserve"> </w:t>
      </w:r>
      <w:proofErr w:type="spellStart"/>
      <w:r w:rsidRPr="006B4E51">
        <w:rPr>
          <w:rFonts w:ascii="Trebuchet MS" w:hAnsi="Trebuchet MS" w:cs="Calibri"/>
          <w:b/>
          <w:bCs/>
          <w:color w:val="000000" w:themeColor="text1"/>
          <w:sz w:val="19"/>
          <w:szCs w:val="19"/>
          <w:lang w:val="en-US"/>
        </w:rPr>
        <w:t>nurodyti</w:t>
      </w:r>
      <w:proofErr w:type="spellEnd"/>
      <w:r w:rsidRPr="006B4E51">
        <w:rPr>
          <w:rFonts w:ascii="Trebuchet MS" w:hAnsi="Trebuchet MS" w:cs="Calibri"/>
          <w:b/>
          <w:bCs/>
          <w:color w:val="000000" w:themeColor="text1"/>
          <w:sz w:val="19"/>
          <w:szCs w:val="19"/>
          <w:lang w:val="en-US"/>
        </w:rPr>
        <w:t xml:space="preserve"> </w:t>
      </w:r>
      <w:r w:rsidRPr="006B4E51">
        <w:rPr>
          <w:rFonts w:ascii="Trebuchet MS" w:hAnsi="Trebuchet MS" w:cs="Calibri"/>
          <w:b/>
          <w:sz w:val="19"/>
          <w:szCs w:val="19"/>
        </w:rPr>
        <w:t>įkainiai bus viešinami</w:t>
      </w:r>
      <w:r w:rsidRPr="006B4E51">
        <w:rPr>
          <w:rFonts w:ascii="Trebuchet MS" w:hAnsi="Trebuchet MS" w:cs="Calibri"/>
          <w:sz w:val="19"/>
          <w:szCs w:val="19"/>
        </w:rPr>
        <w:t>.</w:t>
      </w:r>
      <w:r w:rsidRPr="00C21F10">
        <w:rPr>
          <w:rFonts w:ascii="Trebuchet MS" w:hAnsi="Trebuchet MS" w:cs="Calibri"/>
          <w:sz w:val="19"/>
          <w:szCs w:val="19"/>
        </w:rPr>
        <w:t xml:space="preserve"> </w:t>
      </w:r>
    </w:p>
    <w:p w14:paraId="0F4C187A" w14:textId="77777777" w:rsidR="003859A6" w:rsidRDefault="003859A6" w:rsidP="003859A6">
      <w:pPr>
        <w:jc w:val="both"/>
        <w:rPr>
          <w:rFonts w:ascii="Trebuchet MS" w:hAnsi="Trebuchet MS" w:cs="Calibri"/>
          <w:sz w:val="19"/>
          <w:szCs w:val="19"/>
        </w:rPr>
      </w:pPr>
    </w:p>
    <w:p w14:paraId="12743309" w14:textId="365FABBC" w:rsidR="003859A6" w:rsidRPr="00C21F10" w:rsidRDefault="003859A6" w:rsidP="003859A6">
      <w:pPr>
        <w:jc w:val="both"/>
        <w:rPr>
          <w:rFonts w:ascii="Trebuchet MS" w:hAnsi="Trebuchet MS" w:cs="Calibri"/>
          <w:sz w:val="19"/>
          <w:szCs w:val="19"/>
        </w:rPr>
      </w:pPr>
      <w:r w:rsidRPr="00C21F10">
        <w:rPr>
          <w:rFonts w:ascii="Trebuchet MS" w:hAnsi="Trebuchet MS" w:cs="Calibri"/>
          <w:sz w:val="19"/>
          <w:szCs w:val="19"/>
        </w:rPr>
        <w:t xml:space="preserve">Tiekėjui pasiūlymo pateikimo metu nenurodžius </w:t>
      </w:r>
      <w:r>
        <w:rPr>
          <w:rFonts w:ascii="Trebuchet MS" w:hAnsi="Trebuchet MS" w:cs="Calibri"/>
          <w:sz w:val="19"/>
          <w:szCs w:val="19"/>
        </w:rPr>
        <w:t xml:space="preserve">ir nepateikus </w:t>
      </w:r>
      <w:r w:rsidRPr="00C21F10">
        <w:rPr>
          <w:rFonts w:ascii="Trebuchet MS" w:hAnsi="Trebuchet MS" w:cs="Calibri"/>
          <w:sz w:val="19"/>
          <w:szCs w:val="19"/>
        </w:rPr>
        <w:t>visos aukščiau išvardintos informacijos, Perkantysis subjektas papildomai į tiekėją nesikreips dėl įkainių konfidencialumo, o Tiekėjo galutiniame pasiūlyme pateiktus įkainius laikys nekonfidencialiais.</w:t>
      </w:r>
    </w:p>
    <w:p w14:paraId="0ED696AC" w14:textId="77777777" w:rsidR="003859A6" w:rsidRPr="00C21F10" w:rsidRDefault="003859A6" w:rsidP="003859A6">
      <w:pPr>
        <w:jc w:val="both"/>
        <w:rPr>
          <w:rFonts w:ascii="Trebuchet MS" w:hAnsi="Trebuchet MS" w:cs="Calibri"/>
          <w:sz w:val="19"/>
          <w:szCs w:val="19"/>
        </w:rPr>
      </w:pPr>
      <w:r w:rsidRPr="00C21F10">
        <w:rPr>
          <w:rFonts w:ascii="Trebuchet MS" w:hAnsi="Trebuchet MS" w:cs="Calibri"/>
          <w:sz w:val="19"/>
          <w:szCs w:val="19"/>
        </w:rPr>
        <w:t>**  Informacija, kurios atskleidimas negalimas pagal Asmens duomenų teisinės apsaugos įstatymą, yra bet kokiu atveju neviešinama.</w:t>
      </w:r>
    </w:p>
    <w:p w14:paraId="595EF303" w14:textId="77777777" w:rsidR="003859A6" w:rsidRPr="00C21F10" w:rsidRDefault="003859A6" w:rsidP="003859A6">
      <w:pPr>
        <w:jc w:val="both"/>
        <w:rPr>
          <w:rFonts w:ascii="Trebuchet MS" w:hAnsi="Trebuchet MS" w:cs="Calibri"/>
          <w:sz w:val="19"/>
          <w:szCs w:val="19"/>
        </w:rPr>
      </w:pPr>
      <w:r w:rsidRPr="00C21F10">
        <w:rPr>
          <w:rFonts w:ascii="Trebuchet MS" w:hAnsi="Trebuchet MS" w:cs="Calibri"/>
          <w:sz w:val="19"/>
          <w:szCs w:val="19"/>
        </w:rPr>
        <w:t>Vadovaujantis PĮ 32 str. 2 d.,</w:t>
      </w:r>
      <w:r w:rsidRPr="00C21F10">
        <w:rPr>
          <w:rFonts w:ascii="Trebuchet MS" w:hAnsi="Trebuchet MS"/>
          <w:sz w:val="19"/>
          <w:szCs w:val="19"/>
        </w:rPr>
        <w:t xml:space="preserve"> </w:t>
      </w:r>
      <w:r w:rsidRPr="00C21F10">
        <w:rPr>
          <w:rFonts w:ascii="Trebuchet MS" w:hAnsi="Trebuchet MS" w:cs="Calibri"/>
          <w:sz w:val="19"/>
          <w:szCs w:val="19"/>
        </w:rPr>
        <w:t>konfidencialia negalima laikyti informacijos</w:t>
      </w:r>
      <w:r w:rsidRPr="00C21F10">
        <w:rPr>
          <w:rFonts w:ascii="Trebuchet MS" w:hAnsi="Trebuchet MS" w:cs="Calibri"/>
          <w:sz w:val="19"/>
          <w:szCs w:val="19"/>
          <w:vertAlign w:val="superscript"/>
        </w:rPr>
        <w:footnoteReference w:id="5"/>
      </w:r>
      <w:r w:rsidRPr="00C21F10">
        <w:rPr>
          <w:rFonts w:ascii="Trebuchet MS" w:hAnsi="Trebuchet MS" w:cs="Calibri"/>
          <w:sz w:val="19"/>
          <w:szCs w:val="19"/>
        </w:rPr>
        <w:t>:</w:t>
      </w:r>
    </w:p>
    <w:p w14:paraId="2A9DB293" w14:textId="77777777" w:rsidR="003859A6" w:rsidRPr="00C21F10" w:rsidRDefault="003859A6" w:rsidP="003859A6">
      <w:pPr>
        <w:jc w:val="both"/>
        <w:rPr>
          <w:rFonts w:ascii="Trebuchet MS" w:hAnsi="Trebuchet MS" w:cs="Calibri"/>
          <w:sz w:val="19"/>
          <w:szCs w:val="19"/>
          <w:lang w:val="en-US"/>
        </w:rPr>
      </w:pPr>
      <w:r w:rsidRPr="00C21F10">
        <w:rPr>
          <w:rFonts w:ascii="Trebuchet MS" w:hAnsi="Trebuchet MS" w:cs="Calibri"/>
          <w:sz w:val="19"/>
          <w:szCs w:val="19"/>
        </w:rPr>
        <w:t>1) jeigu tai pažeistų įstatymų, nustatančių informacijos atskleidimo ar teisės gauti informaciją reikalavimus, ir šių įstatymų įgyvendinamųjų teisės aktų nuostatas;</w:t>
      </w:r>
    </w:p>
    <w:p w14:paraId="7ED88E3C" w14:textId="77777777" w:rsidR="003859A6" w:rsidRPr="00C21F10" w:rsidRDefault="003859A6" w:rsidP="003859A6">
      <w:pPr>
        <w:jc w:val="both"/>
        <w:rPr>
          <w:rFonts w:ascii="Trebuchet MS" w:hAnsi="Trebuchet MS" w:cs="Calibri"/>
          <w:sz w:val="19"/>
          <w:szCs w:val="19"/>
          <w:lang w:val="en-US"/>
        </w:rPr>
      </w:pPr>
      <w:r w:rsidRPr="00C21F10">
        <w:rPr>
          <w:rFonts w:ascii="Trebuchet MS" w:hAnsi="Trebuchet MS" w:cs="Calibri"/>
          <w:sz w:val="19"/>
          <w:szCs w:val="19"/>
        </w:rPr>
        <w:t>2) jeigu tai pažeistų PĮ 46 ir 68 straipsniuose ir 94 straipsnio 9 dalyje</w:t>
      </w:r>
      <w:r w:rsidRPr="00C21F10">
        <w:rPr>
          <w:rFonts w:ascii="Trebuchet MS" w:hAnsi="Trebuchet MS" w:cs="Calibri"/>
          <w:b/>
          <w:bCs/>
          <w:sz w:val="19"/>
          <w:szCs w:val="19"/>
        </w:rPr>
        <w:t xml:space="preserve"> </w:t>
      </w:r>
      <w:r w:rsidRPr="00C21F10">
        <w:rPr>
          <w:rFonts w:ascii="Trebuchet MS" w:hAnsi="Trebuchet MS" w:cs="Calibri"/>
          <w:sz w:val="19"/>
          <w:szCs w:val="19"/>
        </w:rPr>
        <w:t xml:space="preserve">nustatytus reikalavimus dėl paskelbimo apie sudarytą pirkimo sutartį, kandidatų ir dalyvių informavimo, laimėjusio dalyvio pasiūlymo, sudarytos pirkimo sutarties, </w:t>
      </w:r>
      <w:r w:rsidRPr="00C21F10">
        <w:rPr>
          <w:rFonts w:ascii="Trebuchet MS" w:hAnsi="Trebuchet MS" w:cs="Calibri"/>
          <w:sz w:val="19"/>
          <w:szCs w:val="19"/>
        </w:rPr>
        <w:lastRenderedPageBreak/>
        <w:t>preliminariosios sutarties ir šių sutarčių pakeitimų paskelbimo, įskaitant informaciją apie pasiūlyme nurodytą prekių, paslaugų ar darbų kainą, išskyrus jos sudedamąsias dalis;</w:t>
      </w:r>
    </w:p>
    <w:p w14:paraId="54D59605" w14:textId="77777777" w:rsidR="003859A6" w:rsidRPr="00C21F10" w:rsidRDefault="003859A6" w:rsidP="003859A6">
      <w:pPr>
        <w:jc w:val="both"/>
        <w:rPr>
          <w:rFonts w:ascii="Trebuchet MS" w:hAnsi="Trebuchet MS" w:cs="Calibri"/>
          <w:sz w:val="19"/>
          <w:szCs w:val="19"/>
          <w:lang w:val="en-US"/>
        </w:rPr>
      </w:pPr>
      <w:r w:rsidRPr="00C21F10">
        <w:rPr>
          <w:rFonts w:ascii="Trebuchet MS" w:hAnsi="Trebuchet MS" w:cs="Calibri"/>
          <w:sz w:val="19"/>
          <w:szCs w:val="19"/>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0E93255" w14:textId="77777777" w:rsidR="003859A6" w:rsidRPr="00C21F10" w:rsidRDefault="003859A6" w:rsidP="003859A6">
      <w:pPr>
        <w:jc w:val="both"/>
        <w:rPr>
          <w:rFonts w:ascii="Trebuchet MS" w:hAnsi="Trebuchet MS" w:cs="Calibri"/>
          <w:sz w:val="19"/>
          <w:szCs w:val="19"/>
          <w:lang w:val="en-US"/>
        </w:rPr>
      </w:pPr>
      <w:r w:rsidRPr="00C21F10">
        <w:rPr>
          <w:rFonts w:ascii="Trebuchet MS" w:hAnsi="Trebuchet MS" w:cs="Calibri"/>
          <w:sz w:val="19"/>
          <w:szCs w:val="19"/>
        </w:rPr>
        <w:t xml:space="preserve">4) informacija apie pasitelktus ūkio subjektus, kurių pajėgumais remiasi tiekėjas, ir subtiekėjus – tuo atveju, kai ši informacija reikalinga tiekėjui jo teisėtiems interesams ginti. </w:t>
      </w:r>
    </w:p>
    <w:p w14:paraId="00E6A938" w14:textId="77777777" w:rsidR="009B31EC" w:rsidRPr="00C21F10" w:rsidRDefault="009B31EC" w:rsidP="003859A6">
      <w:pPr>
        <w:widowControl w:val="0"/>
        <w:ind w:right="-108"/>
        <w:rPr>
          <w:rFonts w:ascii="Trebuchet MS" w:hAnsi="Trebuchet MS" w:cs="Arial"/>
          <w:sz w:val="19"/>
          <w:szCs w:val="19"/>
        </w:rPr>
      </w:pPr>
    </w:p>
    <w:p w14:paraId="0B9268DC" w14:textId="6DDECAF2" w:rsidR="003859A6" w:rsidRDefault="003859A6" w:rsidP="003859A6">
      <w:pPr>
        <w:widowControl w:val="0"/>
        <w:ind w:left="-142" w:right="-108" w:firstLine="862"/>
        <w:rPr>
          <w:rFonts w:ascii="Trebuchet MS" w:hAnsi="Trebuchet MS" w:cs="Arial"/>
          <w:sz w:val="19"/>
          <w:szCs w:val="19"/>
        </w:rPr>
      </w:pPr>
      <w:r w:rsidRPr="00C21F10">
        <w:rPr>
          <w:rFonts w:ascii="Trebuchet MS" w:hAnsi="Trebuchet MS" w:cs="Arial"/>
          <w:sz w:val="19"/>
          <w:szCs w:val="19"/>
        </w:rPr>
        <w:t>Pasiūlymas galioja iki termino, nustatyto Pirkimo dokumentuose.</w:t>
      </w:r>
    </w:p>
    <w:p w14:paraId="77B4D4DE" w14:textId="6F573A50" w:rsidR="009B31EC" w:rsidRDefault="009B31EC" w:rsidP="003859A6">
      <w:pPr>
        <w:widowControl w:val="0"/>
        <w:ind w:left="-142" w:right="-108" w:firstLine="862"/>
        <w:rPr>
          <w:rFonts w:ascii="Trebuchet MS" w:hAnsi="Trebuchet MS" w:cs="Arial"/>
          <w:sz w:val="19"/>
          <w:szCs w:val="19"/>
        </w:rPr>
      </w:pPr>
    </w:p>
    <w:p w14:paraId="0064FE09" w14:textId="77777777" w:rsidR="009B31EC" w:rsidRPr="00C21F10" w:rsidRDefault="009B31EC" w:rsidP="003859A6">
      <w:pPr>
        <w:widowControl w:val="0"/>
        <w:ind w:left="-142" w:right="-108" w:firstLine="862"/>
        <w:rPr>
          <w:rFonts w:ascii="Trebuchet MS" w:hAnsi="Trebuchet MS" w:cs="Arial"/>
          <w:i/>
          <w:iCs/>
          <w:sz w:val="19"/>
          <w:szCs w:val="19"/>
        </w:rPr>
      </w:pPr>
    </w:p>
    <w:p w14:paraId="4B27EFCC" w14:textId="77777777" w:rsidR="006A2F4B" w:rsidRPr="00E60A2A" w:rsidRDefault="006A2F4B" w:rsidP="00C03EB6">
      <w:pPr>
        <w:jc w:val="both"/>
        <w:rPr>
          <w:rFonts w:ascii="Trebuchet MS" w:hAnsi="Trebuchet MS" w:cs="Arial"/>
          <w:sz w:val="6"/>
          <w:szCs w:val="6"/>
        </w:rPr>
      </w:pPr>
    </w:p>
    <w:p w14:paraId="562735BB" w14:textId="77777777" w:rsidR="00CB69AE" w:rsidRPr="00C22771" w:rsidRDefault="00CE2654" w:rsidP="008E7EED">
      <w:pPr>
        <w:ind w:firstLine="720"/>
        <w:jc w:val="both"/>
        <w:rPr>
          <w:rFonts w:ascii="Trebuchet MS" w:hAnsi="Trebuchet MS" w:cs="Arial"/>
          <w:sz w:val="19"/>
          <w:szCs w:val="19"/>
        </w:rPr>
      </w:pPr>
      <w:r w:rsidRPr="00C22771">
        <w:rPr>
          <w:rFonts w:ascii="Trebuchet MS" w:hAnsi="Trebuchet MS" w:cs="Arial"/>
          <w:sz w:val="19"/>
          <w:szCs w:val="19"/>
        </w:rPr>
        <w:t xml:space="preserve">Pateikiami </w:t>
      </w:r>
      <w:r w:rsidR="008E7EED" w:rsidRPr="00C22771">
        <w:rPr>
          <w:rFonts w:ascii="Trebuchet MS" w:hAnsi="Trebuchet MS" w:cs="Arial"/>
          <w:sz w:val="19"/>
          <w:szCs w:val="19"/>
        </w:rPr>
        <w:t>dokumentai</w:t>
      </w:r>
      <w:r w:rsidR="00C03EB6" w:rsidRPr="00C22771">
        <w:rPr>
          <w:rFonts w:ascii="Trebuchet MS" w:hAnsi="Trebuchet MS" w:cs="Arial"/>
          <w:sz w:val="19"/>
          <w:szCs w:val="19"/>
        </w:rPr>
        <w:t>:</w:t>
      </w:r>
    </w:p>
    <w:p w14:paraId="394531DB" w14:textId="00DC673F" w:rsidR="000304D9" w:rsidRPr="00C22771" w:rsidRDefault="000304D9" w:rsidP="00E60A2A">
      <w:pPr>
        <w:ind w:firstLine="720"/>
        <w:jc w:val="right"/>
        <w:rPr>
          <w:rFonts w:ascii="Trebuchet MS" w:hAnsi="Trebuchet MS" w:cs="Arial"/>
          <w:b/>
          <w:sz w:val="19"/>
          <w:szCs w:val="19"/>
        </w:rPr>
      </w:pPr>
      <w:r w:rsidRPr="00C22771">
        <w:rPr>
          <w:rFonts w:ascii="Trebuchet MS" w:hAnsi="Trebuchet MS" w:cs="Arial"/>
          <w:b/>
          <w:sz w:val="19"/>
          <w:szCs w:val="19"/>
        </w:rPr>
        <w:t>Lentelė Nr.</w:t>
      </w:r>
      <w:r w:rsidR="00BA20E2">
        <w:rPr>
          <w:rFonts w:ascii="Trebuchet MS" w:hAnsi="Trebuchet MS" w:cs="Arial"/>
          <w:b/>
          <w:sz w:val="19"/>
          <w:szCs w:val="19"/>
        </w:rPr>
        <w:t>6</w:t>
      </w:r>
    </w:p>
    <w:tbl>
      <w:tblPr>
        <w:tblW w:w="10241" w:type="dxa"/>
        <w:tblInd w:w="284" w:type="dxa"/>
        <w:tblLayout w:type="fixed"/>
        <w:tblLook w:val="01E0" w:firstRow="1" w:lastRow="1" w:firstColumn="1" w:lastColumn="1" w:noHBand="0" w:noVBand="0"/>
      </w:tblPr>
      <w:tblGrid>
        <w:gridCol w:w="10241"/>
      </w:tblGrid>
      <w:tr w:rsidR="00CB69AE" w:rsidRPr="00C22771" w14:paraId="5ACEA9DC" w14:textId="77777777" w:rsidTr="009071B1">
        <w:trPr>
          <w:trHeight w:val="80"/>
        </w:trPr>
        <w:tc>
          <w:tcPr>
            <w:tcW w:w="10241" w:type="dxa"/>
          </w:tcPr>
          <w:p w14:paraId="5B1C4755" w14:textId="403FE556" w:rsidR="00582012" w:rsidRDefault="00582012" w:rsidP="00542953">
            <w:pPr>
              <w:rPr>
                <w:rFonts w:ascii="Trebuchet MS" w:hAnsi="Trebuchet MS" w:cs="Arial"/>
                <w:sz w:val="19"/>
                <w:szCs w:val="19"/>
              </w:rPr>
            </w:pPr>
          </w:p>
          <w:tbl>
            <w:tblPr>
              <w:tblStyle w:val="TableGrid"/>
              <w:tblW w:w="0" w:type="auto"/>
              <w:tblInd w:w="250" w:type="dxa"/>
              <w:tblLayout w:type="fixed"/>
              <w:tblLook w:val="04A0" w:firstRow="1" w:lastRow="0" w:firstColumn="1" w:lastColumn="0" w:noHBand="0" w:noVBand="1"/>
            </w:tblPr>
            <w:tblGrid>
              <w:gridCol w:w="665"/>
              <w:gridCol w:w="4369"/>
              <w:gridCol w:w="2726"/>
              <w:gridCol w:w="1904"/>
            </w:tblGrid>
            <w:tr w:rsidR="00542953" w:rsidRPr="00396498" w14:paraId="49F6866E" w14:textId="77777777" w:rsidTr="00542953">
              <w:trPr>
                <w:tblHeader/>
              </w:trPr>
              <w:tc>
                <w:tcPr>
                  <w:tcW w:w="665" w:type="dxa"/>
                </w:tcPr>
                <w:p w14:paraId="22279DB1" w14:textId="77777777" w:rsidR="00542953" w:rsidRPr="00396498" w:rsidRDefault="00542953" w:rsidP="00542953">
                  <w:pPr>
                    <w:pStyle w:val="BodyTextIndent2"/>
                    <w:ind w:firstLine="0"/>
                    <w:jc w:val="center"/>
                    <w:rPr>
                      <w:rFonts w:ascii="Trebuchet MS" w:hAnsi="Trebuchet MS" w:cs="Arial"/>
                      <w:b/>
                      <w:bCs/>
                      <w:color w:val="auto"/>
                      <w:sz w:val="20"/>
                    </w:rPr>
                  </w:pPr>
                </w:p>
              </w:tc>
              <w:tc>
                <w:tcPr>
                  <w:tcW w:w="4369" w:type="dxa"/>
                </w:tcPr>
                <w:p w14:paraId="64D95C40" w14:textId="77777777" w:rsidR="00542953" w:rsidRPr="00396498" w:rsidRDefault="00542953" w:rsidP="00542953">
                  <w:pPr>
                    <w:pStyle w:val="BodyTextIndent2"/>
                    <w:ind w:firstLine="0"/>
                    <w:jc w:val="center"/>
                    <w:rPr>
                      <w:rFonts w:ascii="Trebuchet MS" w:hAnsi="Trebuchet MS" w:cs="Arial"/>
                      <w:b/>
                      <w:bCs/>
                      <w:color w:val="auto"/>
                      <w:sz w:val="20"/>
                    </w:rPr>
                  </w:pPr>
                  <w:r w:rsidRPr="00396498">
                    <w:rPr>
                      <w:rFonts w:ascii="Trebuchet MS" w:hAnsi="Trebuchet MS" w:cs="Arial"/>
                      <w:b/>
                      <w:color w:val="auto"/>
                      <w:sz w:val="20"/>
                      <w:lang w:eastAsia="lt-LT"/>
                    </w:rPr>
                    <w:t>Privalomi pateikti dokumentai</w:t>
                  </w:r>
                </w:p>
              </w:tc>
              <w:tc>
                <w:tcPr>
                  <w:tcW w:w="2726" w:type="dxa"/>
                </w:tcPr>
                <w:p w14:paraId="01B4F200" w14:textId="77777777" w:rsidR="00542953" w:rsidRPr="00396498" w:rsidRDefault="00542953" w:rsidP="00542953">
                  <w:pPr>
                    <w:pStyle w:val="BodyTextIndent2"/>
                    <w:ind w:firstLine="0"/>
                    <w:jc w:val="center"/>
                    <w:rPr>
                      <w:rFonts w:ascii="Trebuchet MS" w:hAnsi="Trebuchet MS" w:cs="Arial"/>
                      <w:b/>
                      <w:bCs/>
                      <w:color w:val="auto"/>
                      <w:sz w:val="20"/>
                    </w:rPr>
                  </w:pPr>
                  <w:r w:rsidRPr="00396498">
                    <w:rPr>
                      <w:rFonts w:ascii="Trebuchet MS" w:hAnsi="Trebuchet MS" w:cs="Arial"/>
                      <w:b/>
                      <w:bCs/>
                      <w:color w:val="auto"/>
                      <w:sz w:val="20"/>
                    </w:rPr>
                    <w:t>Pateiktas dokumentas</w:t>
                  </w:r>
                </w:p>
              </w:tc>
              <w:tc>
                <w:tcPr>
                  <w:tcW w:w="1904" w:type="dxa"/>
                </w:tcPr>
                <w:p w14:paraId="15B488F3" w14:textId="77777777" w:rsidR="00542953" w:rsidRPr="00396498" w:rsidRDefault="00542953" w:rsidP="00542953">
                  <w:pPr>
                    <w:pStyle w:val="BodyTextIndent2"/>
                    <w:ind w:firstLine="0"/>
                    <w:jc w:val="center"/>
                    <w:rPr>
                      <w:rFonts w:ascii="Trebuchet MS" w:hAnsi="Trebuchet MS" w:cs="Arial"/>
                      <w:b/>
                      <w:bCs/>
                      <w:color w:val="auto"/>
                      <w:sz w:val="20"/>
                    </w:rPr>
                  </w:pPr>
                  <w:r w:rsidRPr="00396498">
                    <w:rPr>
                      <w:rFonts w:ascii="Trebuchet MS" w:hAnsi="Trebuchet MS" w:cs="Arial"/>
                      <w:b/>
                      <w:bCs/>
                      <w:color w:val="auto"/>
                      <w:sz w:val="20"/>
                    </w:rPr>
                    <w:t>Puslapių skaičius</w:t>
                  </w:r>
                </w:p>
              </w:tc>
            </w:tr>
            <w:tr w:rsidR="00542953" w:rsidRPr="00396498" w14:paraId="4978251F" w14:textId="77777777" w:rsidTr="00542953">
              <w:tc>
                <w:tcPr>
                  <w:tcW w:w="665" w:type="dxa"/>
                </w:tcPr>
                <w:p w14:paraId="119004A1" w14:textId="77777777" w:rsidR="00542953" w:rsidRPr="00396498" w:rsidDel="00A53F17" w:rsidRDefault="00542953" w:rsidP="00542953">
                  <w:pPr>
                    <w:pStyle w:val="BodyTextIndent2"/>
                    <w:ind w:firstLine="0"/>
                    <w:jc w:val="center"/>
                    <w:rPr>
                      <w:rFonts w:ascii="Trebuchet MS" w:hAnsi="Trebuchet MS" w:cs="Arial"/>
                      <w:bCs/>
                      <w:color w:val="auto"/>
                      <w:sz w:val="20"/>
                    </w:rPr>
                  </w:pPr>
                  <w:r w:rsidRPr="00396498">
                    <w:rPr>
                      <w:rFonts w:ascii="Trebuchet MS" w:hAnsi="Trebuchet MS" w:cs="Arial"/>
                      <w:bCs/>
                      <w:color w:val="auto"/>
                      <w:sz w:val="20"/>
                    </w:rPr>
                    <w:t>1</w:t>
                  </w:r>
                  <w:r>
                    <w:rPr>
                      <w:rFonts w:ascii="Trebuchet MS" w:hAnsi="Trebuchet MS" w:cs="Arial"/>
                      <w:bCs/>
                      <w:color w:val="auto"/>
                      <w:sz w:val="20"/>
                    </w:rPr>
                    <w:t>.</w:t>
                  </w:r>
                </w:p>
              </w:tc>
              <w:tc>
                <w:tcPr>
                  <w:tcW w:w="4369" w:type="dxa"/>
                </w:tcPr>
                <w:p w14:paraId="5D0E3FB8" w14:textId="77777777" w:rsidR="00542953" w:rsidRPr="000871E2" w:rsidRDefault="00542953" w:rsidP="00542953">
                  <w:pPr>
                    <w:pStyle w:val="BodyTextIndent2"/>
                    <w:ind w:firstLine="0"/>
                    <w:rPr>
                      <w:color w:val="auto"/>
                      <w:szCs w:val="24"/>
                    </w:rPr>
                  </w:pPr>
                  <w:bookmarkStart w:id="4" w:name="_Hlk29470717"/>
                  <w:r w:rsidRPr="000871E2">
                    <w:rPr>
                      <w:rFonts w:ascii="Trebuchet MS" w:hAnsi="Trebuchet MS"/>
                      <w:color w:val="auto"/>
                      <w:sz w:val="20"/>
                    </w:rPr>
                    <w:t>Jeigu</w:t>
                  </w:r>
                  <w:r w:rsidRPr="000871E2">
                    <w:rPr>
                      <w:rFonts w:ascii="Trebuchet MS" w:hAnsi="Trebuchet MS"/>
                      <w:color w:val="auto"/>
                      <w:sz w:val="20"/>
                      <w:lang w:eastAsia="lt-LT" w:bidi="lt-LT"/>
                    </w:rPr>
                    <w:t xml:space="preserve"> </w:t>
                  </w:r>
                  <w:r>
                    <w:rPr>
                      <w:rFonts w:ascii="Trebuchet MS" w:hAnsi="Trebuchet MS"/>
                      <w:color w:val="auto"/>
                      <w:sz w:val="20"/>
                      <w:lang w:eastAsia="lt-LT" w:bidi="lt-LT"/>
                    </w:rPr>
                    <w:t>P</w:t>
                  </w:r>
                  <w:r w:rsidRPr="000871E2">
                    <w:rPr>
                      <w:rFonts w:ascii="Trebuchet MS" w:hAnsi="Trebuchet MS"/>
                      <w:color w:val="auto"/>
                      <w:sz w:val="20"/>
                      <w:lang w:eastAsia="lt-LT" w:bidi="lt-LT"/>
                    </w:rPr>
                    <w:t>asiūlymą pasirašo ne įmonės vadovas, o įgaliotas asmuo -</w:t>
                  </w:r>
                  <w:r w:rsidRPr="000871E2">
                    <w:rPr>
                      <w:rFonts w:ascii="Trebuchet MS" w:hAnsi="Trebuchet MS"/>
                      <w:color w:val="auto"/>
                      <w:sz w:val="20"/>
                    </w:rPr>
                    <w:t xml:space="preserve"> </w:t>
                  </w:r>
                  <w:r w:rsidRPr="000871E2">
                    <w:rPr>
                      <w:rFonts w:ascii="Trebuchet MS" w:hAnsi="Trebuchet MS"/>
                      <w:color w:val="auto"/>
                      <w:sz w:val="20"/>
                      <w:lang w:eastAsia="lt-LT" w:bidi="lt-LT"/>
                    </w:rPr>
                    <w:t>įgaliojimo ar kito dokumento (pvz., įsakymo, pareigybinių nuostatų), suteikiančio teisę pasirašyti  pasiūlymą, skaitmeninė kopija</w:t>
                  </w:r>
                  <w:r>
                    <w:rPr>
                      <w:rFonts w:ascii="Trebuchet MS" w:hAnsi="Trebuchet MS"/>
                      <w:color w:val="auto"/>
                      <w:sz w:val="20"/>
                      <w:lang w:eastAsia="lt-LT" w:bidi="lt-LT"/>
                    </w:rPr>
                    <w:t>.</w:t>
                  </w:r>
                  <w:bookmarkEnd w:id="4"/>
                </w:p>
              </w:tc>
              <w:tc>
                <w:tcPr>
                  <w:tcW w:w="2726" w:type="dxa"/>
                </w:tcPr>
                <w:p w14:paraId="06AF6EA2"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1333E8D6" w14:textId="77777777" w:rsidR="00542953" w:rsidRPr="00396498" w:rsidRDefault="00542953" w:rsidP="00542953">
                  <w:pPr>
                    <w:pStyle w:val="BodyTextIndent2"/>
                    <w:ind w:firstLine="0"/>
                    <w:rPr>
                      <w:rFonts w:ascii="Trebuchet MS" w:hAnsi="Trebuchet MS" w:cs="Arial"/>
                      <w:b/>
                      <w:bCs/>
                      <w:color w:val="auto"/>
                      <w:sz w:val="20"/>
                    </w:rPr>
                  </w:pPr>
                </w:p>
              </w:tc>
            </w:tr>
            <w:tr w:rsidR="00542953" w:rsidRPr="00396498" w14:paraId="76B2B100" w14:textId="77777777" w:rsidTr="00542953">
              <w:tc>
                <w:tcPr>
                  <w:tcW w:w="665" w:type="dxa"/>
                </w:tcPr>
                <w:p w14:paraId="2134E5C3" w14:textId="77777777" w:rsidR="00542953" w:rsidRPr="00396498" w:rsidRDefault="00542953"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 xml:space="preserve">2. </w:t>
                  </w:r>
                </w:p>
              </w:tc>
              <w:tc>
                <w:tcPr>
                  <w:tcW w:w="4369" w:type="dxa"/>
                </w:tcPr>
                <w:p w14:paraId="055F38F8" w14:textId="53751807" w:rsidR="00542953" w:rsidRPr="000871E2" w:rsidRDefault="00542953" w:rsidP="00542953">
                  <w:pPr>
                    <w:pStyle w:val="BodyTextIndent2"/>
                    <w:ind w:firstLine="0"/>
                    <w:rPr>
                      <w:rFonts w:ascii="Trebuchet MS" w:hAnsi="Trebuchet MS"/>
                      <w:color w:val="auto"/>
                      <w:sz w:val="20"/>
                    </w:rPr>
                  </w:pPr>
                  <w:bookmarkStart w:id="5" w:name="_Hlk29470747"/>
                  <w:r w:rsidRPr="00314724">
                    <w:rPr>
                      <w:rFonts w:ascii="Trebuchet MS" w:hAnsi="Trebuchet MS"/>
                      <w:color w:val="auto"/>
                      <w:sz w:val="20"/>
                    </w:rPr>
                    <w:t>Užpildyta EBVPD forma (Pirkimo sąlygų 2 priedas). EBVPD</w:t>
                  </w:r>
                  <w:r w:rsidRPr="00134FE1">
                    <w:rPr>
                      <w:rFonts w:ascii="Trebuchet MS" w:hAnsi="Trebuchet MS"/>
                      <w:color w:val="auto"/>
                      <w:sz w:val="20"/>
                    </w:rPr>
                    <w:t xml:space="preserve"> teikiama visiems Tiekėjų grupės nariams (jeigu Pa</w:t>
                  </w:r>
                  <w:r>
                    <w:rPr>
                      <w:rFonts w:ascii="Trebuchet MS" w:hAnsi="Trebuchet MS"/>
                      <w:color w:val="auto"/>
                      <w:sz w:val="20"/>
                    </w:rPr>
                    <w:t>siūlymą</w:t>
                  </w:r>
                  <w:r w:rsidRPr="00134FE1">
                    <w:rPr>
                      <w:rFonts w:ascii="Trebuchet MS" w:hAnsi="Trebuchet MS"/>
                      <w:color w:val="auto"/>
                      <w:sz w:val="20"/>
                    </w:rPr>
                    <w:t xml:space="preserve"> pateikia Tiekėjų grupė) ir visiems ūkio subjektams, kurių pajėgumais Tiekėjas remiasi grįsdamas atitikimą kvalifikacijos reikalavimams (išskyrus fizinius asmenis, kuriuos Pirkimo laimėjimo ir Pirkimo sutarties sudarymo atveju Tiekėjas ketina įdarbinti).</w:t>
                  </w:r>
                  <w:bookmarkEnd w:id="5"/>
                  <w:r w:rsidR="00DB6F5E">
                    <w:t xml:space="preserve"> </w:t>
                  </w:r>
                  <w:r w:rsidR="00DB6F5E" w:rsidRPr="00DB6F5E">
                    <w:rPr>
                      <w:rFonts w:ascii="Trebuchet MS" w:hAnsi="Trebuchet MS"/>
                      <w:color w:val="auto"/>
                      <w:sz w:val="20"/>
                    </w:rPr>
                    <w:t>Siekiant išvengti abejonių, subtiekėjų, kurių pajėgumais Tiekėjas nesiremia grįsdamas atitikimą kvalifikacijos reikalavimams, šio dokumento pateikti nereikia.</w:t>
                  </w:r>
                </w:p>
              </w:tc>
              <w:tc>
                <w:tcPr>
                  <w:tcW w:w="2726" w:type="dxa"/>
                </w:tcPr>
                <w:p w14:paraId="31192E61"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2E150021" w14:textId="77777777" w:rsidR="00542953" w:rsidRPr="00396498" w:rsidRDefault="00542953" w:rsidP="00542953">
                  <w:pPr>
                    <w:pStyle w:val="BodyTextIndent2"/>
                    <w:ind w:firstLine="0"/>
                    <w:rPr>
                      <w:rFonts w:ascii="Trebuchet MS" w:hAnsi="Trebuchet MS" w:cs="Arial"/>
                      <w:b/>
                      <w:bCs/>
                      <w:color w:val="auto"/>
                      <w:sz w:val="20"/>
                    </w:rPr>
                  </w:pPr>
                </w:p>
              </w:tc>
            </w:tr>
            <w:tr w:rsidR="00542953" w:rsidRPr="00396498" w14:paraId="0384A898" w14:textId="77777777" w:rsidTr="00542953">
              <w:tc>
                <w:tcPr>
                  <w:tcW w:w="665" w:type="dxa"/>
                </w:tcPr>
                <w:p w14:paraId="3F0478A7" w14:textId="77777777" w:rsidR="00542953" w:rsidRDefault="00542953"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4.</w:t>
                  </w:r>
                </w:p>
              </w:tc>
              <w:tc>
                <w:tcPr>
                  <w:tcW w:w="4369" w:type="dxa"/>
                </w:tcPr>
                <w:p w14:paraId="29957F54" w14:textId="77777777" w:rsidR="00542953" w:rsidRDefault="00542953" w:rsidP="00542953">
                  <w:pPr>
                    <w:pStyle w:val="BodyTextIndent2"/>
                    <w:ind w:firstLine="0"/>
                    <w:rPr>
                      <w:rFonts w:ascii="Trebuchet MS" w:hAnsi="Trebuchet MS"/>
                      <w:color w:val="auto"/>
                      <w:sz w:val="20"/>
                    </w:rPr>
                  </w:pPr>
                  <w:bookmarkStart w:id="6" w:name="_Hlk29472265"/>
                  <w:r w:rsidRPr="00134FE1">
                    <w:rPr>
                      <w:rFonts w:ascii="Trebuchet MS" w:hAnsi="Trebuchet MS"/>
                      <w:color w:val="auto"/>
                      <w:sz w:val="20"/>
                    </w:rPr>
                    <w:t>Jungtinės veiklos sutarties skaitmeninė kopija (pateikiama tuo atveju, jeigu Pa</w:t>
                  </w:r>
                  <w:r>
                    <w:rPr>
                      <w:rFonts w:ascii="Trebuchet MS" w:hAnsi="Trebuchet MS"/>
                      <w:color w:val="auto"/>
                      <w:sz w:val="20"/>
                    </w:rPr>
                    <w:t>siūlymą</w:t>
                  </w:r>
                  <w:r w:rsidRPr="00134FE1">
                    <w:rPr>
                      <w:rFonts w:ascii="Trebuchet MS" w:hAnsi="Trebuchet MS"/>
                      <w:color w:val="auto"/>
                      <w:sz w:val="20"/>
                    </w:rPr>
                    <w:t xml:space="preserve"> teikia Tiekėjų grupė).</w:t>
                  </w:r>
                  <w:bookmarkEnd w:id="6"/>
                </w:p>
              </w:tc>
              <w:tc>
                <w:tcPr>
                  <w:tcW w:w="2726" w:type="dxa"/>
                </w:tcPr>
                <w:p w14:paraId="67427921"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7C2DC8FE" w14:textId="77777777" w:rsidR="00542953" w:rsidRPr="00396498" w:rsidRDefault="00542953" w:rsidP="00542953">
                  <w:pPr>
                    <w:pStyle w:val="BodyTextIndent2"/>
                    <w:ind w:firstLine="0"/>
                    <w:rPr>
                      <w:rFonts w:ascii="Trebuchet MS" w:hAnsi="Trebuchet MS" w:cs="Arial"/>
                      <w:b/>
                      <w:bCs/>
                      <w:color w:val="auto"/>
                      <w:sz w:val="20"/>
                    </w:rPr>
                  </w:pPr>
                </w:p>
              </w:tc>
            </w:tr>
            <w:tr w:rsidR="00542953" w:rsidRPr="00396498" w14:paraId="0591C528" w14:textId="77777777" w:rsidTr="00542953">
              <w:tc>
                <w:tcPr>
                  <w:tcW w:w="665" w:type="dxa"/>
                </w:tcPr>
                <w:p w14:paraId="13448D7D" w14:textId="77777777" w:rsidR="00542953" w:rsidRDefault="00542953"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5.</w:t>
                  </w:r>
                </w:p>
              </w:tc>
              <w:tc>
                <w:tcPr>
                  <w:tcW w:w="4369" w:type="dxa"/>
                </w:tcPr>
                <w:p w14:paraId="47F4A5B6" w14:textId="5EE99E29" w:rsidR="00542953" w:rsidRPr="009B31EC" w:rsidRDefault="009B31EC" w:rsidP="00542953">
                  <w:pPr>
                    <w:pStyle w:val="BodyTextIndent2"/>
                    <w:ind w:firstLine="0"/>
                    <w:rPr>
                      <w:rFonts w:ascii="Trebuchet MS" w:hAnsi="Trebuchet MS"/>
                      <w:color w:val="auto"/>
                      <w:sz w:val="20"/>
                    </w:rPr>
                  </w:pPr>
                  <w:r w:rsidRPr="009B31EC">
                    <w:rPr>
                      <w:rFonts w:ascii="Trebuchet MS" w:hAnsi="Trebuchet MS"/>
                      <w:color w:val="auto"/>
                      <w:sz w:val="20"/>
                    </w:rPr>
                    <w:t xml:space="preserve">Subtiekėjų  ir/ar specialistų (kurie nėra Tiekėjo darbuotojai ir tiekėjo laimėjimo atveju ketinami įdarbinti) </w:t>
                  </w:r>
                  <w:r w:rsidR="001D0574" w:rsidRPr="009B31EC">
                    <w:rPr>
                      <w:rFonts w:ascii="Trebuchet MS" w:hAnsi="Trebuchet MS"/>
                      <w:color w:val="auto"/>
                      <w:sz w:val="20"/>
                    </w:rPr>
                    <w:t>raštišk</w:t>
                  </w:r>
                  <w:r w:rsidR="001D0574">
                    <w:rPr>
                      <w:rFonts w:ascii="Trebuchet MS" w:hAnsi="Trebuchet MS"/>
                      <w:color w:val="auto"/>
                      <w:sz w:val="20"/>
                    </w:rPr>
                    <w:t>i</w:t>
                  </w:r>
                  <w:r w:rsidR="001D0574" w:rsidRPr="009B31EC">
                    <w:rPr>
                      <w:rFonts w:ascii="Trebuchet MS" w:hAnsi="Trebuchet MS"/>
                      <w:color w:val="auto"/>
                      <w:sz w:val="20"/>
                    </w:rPr>
                    <w:t xml:space="preserve"> sutikim</w:t>
                  </w:r>
                  <w:r w:rsidR="001D0574">
                    <w:rPr>
                      <w:rFonts w:ascii="Trebuchet MS" w:hAnsi="Trebuchet MS"/>
                      <w:color w:val="auto"/>
                      <w:sz w:val="20"/>
                    </w:rPr>
                    <w:t>ai</w:t>
                  </w:r>
                  <w:r w:rsidR="001D0574" w:rsidRPr="009B31EC">
                    <w:rPr>
                      <w:rFonts w:ascii="Trebuchet MS" w:hAnsi="Trebuchet MS"/>
                      <w:color w:val="auto"/>
                      <w:sz w:val="20"/>
                    </w:rPr>
                    <w:t xml:space="preserve"> </w:t>
                  </w:r>
                  <w:r w:rsidRPr="009B31EC">
                    <w:rPr>
                      <w:rFonts w:ascii="Trebuchet MS" w:hAnsi="Trebuchet MS"/>
                      <w:color w:val="auto"/>
                      <w:sz w:val="20"/>
                    </w:rPr>
                    <w:t>(Pirkimų sąlygų 6 priedo 1 ir 2 priedėliai), kad jie sutinka atlikti jiems perduodamas paslaugas/darbus/prekes skaitmeninės kopijos (pateikiama subtiekėjų samdymo atveju ir/ar ketinamų įdarbinti specialistų atveju).</w:t>
                  </w:r>
                </w:p>
              </w:tc>
              <w:tc>
                <w:tcPr>
                  <w:tcW w:w="2726" w:type="dxa"/>
                </w:tcPr>
                <w:p w14:paraId="0F8624E4"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2841F647" w14:textId="77777777" w:rsidR="00542953" w:rsidRPr="00396498" w:rsidRDefault="00542953" w:rsidP="00542953">
                  <w:pPr>
                    <w:pStyle w:val="BodyTextIndent2"/>
                    <w:ind w:firstLine="0"/>
                    <w:rPr>
                      <w:rFonts w:ascii="Trebuchet MS" w:hAnsi="Trebuchet MS" w:cs="Arial"/>
                      <w:b/>
                      <w:bCs/>
                      <w:color w:val="auto"/>
                      <w:sz w:val="20"/>
                    </w:rPr>
                  </w:pPr>
                </w:p>
              </w:tc>
            </w:tr>
            <w:tr w:rsidR="00542953" w:rsidRPr="00396498" w14:paraId="34F4DA0D" w14:textId="77777777" w:rsidTr="00542953">
              <w:tc>
                <w:tcPr>
                  <w:tcW w:w="665" w:type="dxa"/>
                </w:tcPr>
                <w:p w14:paraId="44454E52" w14:textId="77777777" w:rsidR="00542953" w:rsidRDefault="00542953"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6.</w:t>
                  </w:r>
                </w:p>
              </w:tc>
              <w:tc>
                <w:tcPr>
                  <w:tcW w:w="4369" w:type="dxa"/>
                </w:tcPr>
                <w:p w14:paraId="31DA81DF" w14:textId="436566D5" w:rsidR="00542953" w:rsidRPr="009B31EC" w:rsidRDefault="009B31EC" w:rsidP="00542953">
                  <w:pPr>
                    <w:pStyle w:val="BodyTextIndent2"/>
                    <w:ind w:firstLine="0"/>
                    <w:rPr>
                      <w:rFonts w:ascii="Trebuchet MS" w:hAnsi="Trebuchet MS"/>
                      <w:color w:val="auto"/>
                      <w:sz w:val="20"/>
                    </w:rPr>
                  </w:pPr>
                  <w:r w:rsidRPr="009B31EC">
                    <w:rPr>
                      <w:rFonts w:ascii="Trebuchet MS" w:hAnsi="Trebuchet MS"/>
                      <w:color w:val="auto"/>
                      <w:sz w:val="20"/>
                    </w:rPr>
                    <w:t xml:space="preserve">Pasirašytas ir užpildytas Pirkimo sąlygų 6 </w:t>
                  </w:r>
                  <w:r w:rsidR="001D0574" w:rsidRPr="009B31EC">
                    <w:rPr>
                      <w:rFonts w:ascii="Trebuchet MS" w:hAnsi="Trebuchet MS"/>
                      <w:color w:val="auto"/>
                      <w:sz w:val="20"/>
                    </w:rPr>
                    <w:t>pried</w:t>
                  </w:r>
                  <w:r w:rsidR="001D0574">
                    <w:rPr>
                      <w:rFonts w:ascii="Trebuchet MS" w:hAnsi="Trebuchet MS"/>
                      <w:color w:val="auto"/>
                      <w:sz w:val="20"/>
                    </w:rPr>
                    <w:t>as</w:t>
                  </w:r>
                  <w:r w:rsidR="001D0574" w:rsidRPr="009B31EC">
                    <w:rPr>
                      <w:rFonts w:ascii="Trebuchet MS" w:hAnsi="Trebuchet MS"/>
                      <w:color w:val="auto"/>
                      <w:sz w:val="20"/>
                    </w:rPr>
                    <w:t xml:space="preserve"> </w:t>
                  </w:r>
                  <w:r w:rsidR="001D0574">
                    <w:rPr>
                      <w:rFonts w:ascii="Trebuchet MS" w:hAnsi="Trebuchet MS"/>
                      <w:color w:val="auto"/>
                      <w:sz w:val="20"/>
                    </w:rPr>
                    <w:t>„</w:t>
                  </w:r>
                  <w:r w:rsidRPr="009B31EC">
                    <w:rPr>
                      <w:rFonts w:ascii="Trebuchet MS" w:hAnsi="Trebuchet MS"/>
                      <w:color w:val="auto"/>
                      <w:sz w:val="20"/>
                    </w:rPr>
                    <w:t>Informacija apie subtiekėjus</w:t>
                  </w:r>
                  <w:r w:rsidR="001D0574">
                    <w:rPr>
                      <w:rFonts w:ascii="Trebuchet MS" w:hAnsi="Trebuchet MS"/>
                      <w:color w:val="auto"/>
                      <w:sz w:val="20"/>
                    </w:rPr>
                    <w:t>“</w:t>
                  </w:r>
                  <w:r w:rsidRPr="009B31EC">
                    <w:rPr>
                      <w:rFonts w:ascii="Trebuchet MS" w:hAnsi="Trebuchet MS"/>
                      <w:color w:val="auto"/>
                      <w:sz w:val="20"/>
                    </w:rPr>
                    <w:t xml:space="preserve"> (pateikiama subtiekėjų samdymo ir/ar ketinamų įdarbinti specialistų atveju)</w:t>
                  </w:r>
                  <w:r w:rsidR="001D0574">
                    <w:rPr>
                      <w:rFonts w:ascii="Trebuchet MS" w:hAnsi="Trebuchet MS"/>
                      <w:color w:val="auto"/>
                      <w:sz w:val="20"/>
                    </w:rPr>
                    <w:t>.</w:t>
                  </w:r>
                </w:p>
              </w:tc>
              <w:tc>
                <w:tcPr>
                  <w:tcW w:w="2726" w:type="dxa"/>
                </w:tcPr>
                <w:p w14:paraId="26B518F0"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0C8A6943" w14:textId="77777777" w:rsidR="00542953" w:rsidRPr="00396498" w:rsidRDefault="00542953" w:rsidP="00542953">
                  <w:pPr>
                    <w:pStyle w:val="BodyTextIndent2"/>
                    <w:ind w:firstLine="0"/>
                    <w:rPr>
                      <w:rFonts w:ascii="Trebuchet MS" w:hAnsi="Trebuchet MS" w:cs="Arial"/>
                      <w:b/>
                      <w:bCs/>
                      <w:color w:val="auto"/>
                      <w:sz w:val="20"/>
                    </w:rPr>
                  </w:pPr>
                </w:p>
              </w:tc>
            </w:tr>
            <w:tr w:rsidR="00542953" w:rsidRPr="00396498" w14:paraId="7225EC53" w14:textId="77777777" w:rsidTr="00542953">
              <w:tc>
                <w:tcPr>
                  <w:tcW w:w="665" w:type="dxa"/>
                </w:tcPr>
                <w:p w14:paraId="305DECBB" w14:textId="77777777" w:rsidR="00542953" w:rsidRDefault="00542953"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7.</w:t>
                  </w:r>
                </w:p>
              </w:tc>
              <w:tc>
                <w:tcPr>
                  <w:tcW w:w="4369" w:type="dxa"/>
                </w:tcPr>
                <w:p w14:paraId="6C8B49F5" w14:textId="082A028F" w:rsidR="00542953" w:rsidRDefault="009B31EC" w:rsidP="009B31EC">
                  <w:pPr>
                    <w:pStyle w:val="BodyTextIndent2"/>
                    <w:ind w:firstLine="0"/>
                    <w:rPr>
                      <w:rFonts w:ascii="Trebuchet MS" w:hAnsi="Trebuchet MS"/>
                      <w:color w:val="auto"/>
                      <w:sz w:val="20"/>
                    </w:rPr>
                  </w:pPr>
                  <w:r>
                    <w:rPr>
                      <w:rFonts w:ascii="Trebuchet MS" w:hAnsi="Trebuchet MS"/>
                      <w:color w:val="auto"/>
                      <w:sz w:val="20"/>
                    </w:rPr>
                    <w:t>U</w:t>
                  </w:r>
                  <w:r w:rsidRPr="009B31EC">
                    <w:rPr>
                      <w:rFonts w:ascii="Trebuchet MS" w:hAnsi="Trebuchet MS"/>
                      <w:color w:val="auto"/>
                      <w:sz w:val="20"/>
                    </w:rPr>
                    <w:t>žpildyt</w:t>
                  </w:r>
                  <w:r>
                    <w:rPr>
                      <w:rFonts w:ascii="Trebuchet MS" w:hAnsi="Trebuchet MS"/>
                      <w:color w:val="auto"/>
                      <w:sz w:val="20"/>
                    </w:rPr>
                    <w:t>as</w:t>
                  </w:r>
                  <w:r w:rsidRPr="009B31EC">
                    <w:rPr>
                      <w:rFonts w:ascii="Trebuchet MS" w:hAnsi="Trebuchet MS"/>
                      <w:color w:val="auto"/>
                      <w:sz w:val="20"/>
                    </w:rPr>
                    <w:t xml:space="preserve"> Pirkimo sąlygų 7 pried</w:t>
                  </w:r>
                  <w:r>
                    <w:rPr>
                      <w:rFonts w:ascii="Trebuchet MS" w:hAnsi="Trebuchet MS"/>
                      <w:color w:val="auto"/>
                      <w:sz w:val="20"/>
                    </w:rPr>
                    <w:t>as</w:t>
                  </w:r>
                  <w:r w:rsidRPr="009B31EC">
                    <w:rPr>
                      <w:rFonts w:ascii="Trebuchet MS" w:hAnsi="Trebuchet MS"/>
                      <w:color w:val="auto"/>
                      <w:sz w:val="20"/>
                    </w:rPr>
                    <w:t xml:space="preserve"> - Sutarties kainos detalizacija</w:t>
                  </w:r>
                  <w:r w:rsidR="001D0574">
                    <w:rPr>
                      <w:rFonts w:ascii="Trebuchet MS" w:hAnsi="Trebuchet MS"/>
                      <w:color w:val="auto"/>
                      <w:sz w:val="20"/>
                    </w:rPr>
                    <w:t>.</w:t>
                  </w:r>
                </w:p>
              </w:tc>
              <w:tc>
                <w:tcPr>
                  <w:tcW w:w="2726" w:type="dxa"/>
                </w:tcPr>
                <w:p w14:paraId="36A12428"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5EF4D896" w14:textId="77777777" w:rsidR="00542953" w:rsidRPr="00396498" w:rsidRDefault="00542953" w:rsidP="00542953">
                  <w:pPr>
                    <w:pStyle w:val="BodyTextIndent2"/>
                    <w:ind w:firstLine="0"/>
                    <w:rPr>
                      <w:rFonts w:ascii="Trebuchet MS" w:hAnsi="Trebuchet MS" w:cs="Arial"/>
                      <w:b/>
                      <w:bCs/>
                      <w:color w:val="auto"/>
                      <w:sz w:val="20"/>
                    </w:rPr>
                  </w:pPr>
                </w:p>
              </w:tc>
            </w:tr>
            <w:tr w:rsidR="009B31EC" w:rsidRPr="00396498" w14:paraId="24C8A26D" w14:textId="77777777" w:rsidTr="00542953">
              <w:tc>
                <w:tcPr>
                  <w:tcW w:w="665" w:type="dxa"/>
                </w:tcPr>
                <w:p w14:paraId="7577F03E" w14:textId="270AB60D" w:rsidR="009B31EC" w:rsidRPr="009B31EC" w:rsidRDefault="009B31EC" w:rsidP="00542953">
                  <w:pPr>
                    <w:pStyle w:val="BodyTextIndent2"/>
                    <w:ind w:firstLine="0"/>
                    <w:jc w:val="center"/>
                    <w:rPr>
                      <w:rFonts w:ascii="Trebuchet MS" w:hAnsi="Trebuchet MS" w:cs="Arial"/>
                      <w:bCs/>
                      <w:color w:val="auto"/>
                      <w:sz w:val="20"/>
                      <w:lang w:val="en-US"/>
                    </w:rPr>
                  </w:pPr>
                  <w:r>
                    <w:rPr>
                      <w:rFonts w:ascii="Trebuchet MS" w:hAnsi="Trebuchet MS" w:cs="Arial"/>
                      <w:bCs/>
                      <w:color w:val="auto"/>
                      <w:sz w:val="20"/>
                      <w:lang w:val="en-US"/>
                    </w:rPr>
                    <w:t>8.</w:t>
                  </w:r>
                </w:p>
              </w:tc>
              <w:tc>
                <w:tcPr>
                  <w:tcW w:w="4369" w:type="dxa"/>
                </w:tcPr>
                <w:p w14:paraId="15487D6D" w14:textId="4EB0CF70" w:rsidR="009B31EC" w:rsidRDefault="009B31EC" w:rsidP="009B31EC">
                  <w:pPr>
                    <w:pStyle w:val="BodyTextIndent2"/>
                    <w:ind w:firstLine="0"/>
                    <w:rPr>
                      <w:rFonts w:ascii="Trebuchet MS" w:hAnsi="Trebuchet MS"/>
                      <w:color w:val="auto"/>
                      <w:sz w:val="20"/>
                    </w:rPr>
                  </w:pPr>
                  <w:r w:rsidRPr="009B31EC">
                    <w:rPr>
                      <w:rFonts w:ascii="Trebuchet MS" w:hAnsi="Trebuchet MS"/>
                      <w:color w:val="auto"/>
                      <w:sz w:val="20"/>
                    </w:rPr>
                    <w:t>Užpildyt</w:t>
                  </w:r>
                  <w:r>
                    <w:rPr>
                      <w:rFonts w:ascii="Trebuchet MS" w:hAnsi="Trebuchet MS"/>
                      <w:color w:val="auto"/>
                      <w:sz w:val="20"/>
                    </w:rPr>
                    <w:t>a</w:t>
                  </w:r>
                  <w:r w:rsidRPr="009B31EC">
                    <w:rPr>
                      <w:rFonts w:ascii="Trebuchet MS" w:hAnsi="Trebuchet MS"/>
                      <w:color w:val="auto"/>
                      <w:sz w:val="20"/>
                    </w:rPr>
                    <w:t xml:space="preserve"> ir pasirašyt</w:t>
                  </w:r>
                  <w:r>
                    <w:rPr>
                      <w:rFonts w:ascii="Trebuchet MS" w:hAnsi="Trebuchet MS"/>
                      <w:color w:val="auto"/>
                      <w:sz w:val="20"/>
                    </w:rPr>
                    <w:t>a</w:t>
                  </w:r>
                  <w:r w:rsidRPr="009B31EC">
                    <w:rPr>
                      <w:rFonts w:ascii="Trebuchet MS" w:hAnsi="Trebuchet MS"/>
                      <w:color w:val="auto"/>
                      <w:sz w:val="20"/>
                    </w:rPr>
                    <w:t xml:space="preserve"> Tiekėjo deklaracij</w:t>
                  </w:r>
                  <w:r>
                    <w:rPr>
                      <w:rFonts w:ascii="Trebuchet MS" w:hAnsi="Trebuchet MS"/>
                      <w:color w:val="auto"/>
                      <w:sz w:val="20"/>
                    </w:rPr>
                    <w:t>a</w:t>
                  </w:r>
                  <w:r w:rsidRPr="009B31EC">
                    <w:rPr>
                      <w:rFonts w:ascii="Trebuchet MS" w:hAnsi="Trebuchet MS"/>
                      <w:color w:val="auto"/>
                      <w:sz w:val="20"/>
                    </w:rPr>
                    <w:t xml:space="preserve"> (Pirkimo sąlygų 9 priedas), patvirtinanti, kad tiekėjo visos naudojamos  prekės (medžiagos, įranga)  atitiks kilmės šalies reikalavimus, nurodytus Perkančiojo subjekto reikalavimuose, ir nebus importuotos iš šalių, iš kurių importas yra draudžiamas pagal Jungtinių Tautų saugumo tarybos sprendimus arba jei taikomos Jungtinių Amerikos Valstijų, Europos Sąjungos ribojamosios priemonės </w:t>
                  </w:r>
                  <w:r w:rsidRPr="009B31EC">
                    <w:rPr>
                      <w:rFonts w:ascii="Trebuchet MS" w:hAnsi="Trebuchet MS"/>
                      <w:color w:val="auto"/>
                      <w:sz w:val="20"/>
                    </w:rPr>
                    <w:lastRenderedPageBreak/>
                    <w:t>(sankcijos) ar kitų tarptautinių organizacijų tarptautinės sankcijos</w:t>
                  </w:r>
                  <w:r w:rsidR="001D0574">
                    <w:rPr>
                      <w:rFonts w:ascii="Trebuchet MS" w:hAnsi="Trebuchet MS"/>
                      <w:color w:val="auto"/>
                      <w:sz w:val="20"/>
                    </w:rPr>
                    <w:t>.</w:t>
                  </w:r>
                </w:p>
              </w:tc>
              <w:tc>
                <w:tcPr>
                  <w:tcW w:w="2726" w:type="dxa"/>
                </w:tcPr>
                <w:p w14:paraId="19007EAA" w14:textId="77777777" w:rsidR="009B31EC" w:rsidRPr="00396498" w:rsidRDefault="009B31EC" w:rsidP="00542953">
                  <w:pPr>
                    <w:pStyle w:val="BodyTextIndent2"/>
                    <w:ind w:firstLine="0"/>
                    <w:rPr>
                      <w:rFonts w:ascii="Trebuchet MS" w:hAnsi="Trebuchet MS" w:cs="Arial"/>
                      <w:b/>
                      <w:bCs/>
                      <w:color w:val="auto"/>
                      <w:sz w:val="20"/>
                    </w:rPr>
                  </w:pPr>
                </w:p>
              </w:tc>
              <w:tc>
                <w:tcPr>
                  <w:tcW w:w="1904" w:type="dxa"/>
                </w:tcPr>
                <w:p w14:paraId="4307FED9" w14:textId="77777777" w:rsidR="009B31EC" w:rsidRPr="00396498" w:rsidRDefault="009B31EC" w:rsidP="00542953">
                  <w:pPr>
                    <w:pStyle w:val="BodyTextIndent2"/>
                    <w:ind w:firstLine="0"/>
                    <w:rPr>
                      <w:rFonts w:ascii="Trebuchet MS" w:hAnsi="Trebuchet MS" w:cs="Arial"/>
                      <w:b/>
                      <w:bCs/>
                      <w:color w:val="auto"/>
                      <w:sz w:val="20"/>
                    </w:rPr>
                  </w:pPr>
                </w:p>
              </w:tc>
            </w:tr>
            <w:tr w:rsidR="009B31EC" w:rsidRPr="00396498" w14:paraId="3BF5E9C3" w14:textId="77777777" w:rsidTr="00542953">
              <w:tc>
                <w:tcPr>
                  <w:tcW w:w="665" w:type="dxa"/>
                </w:tcPr>
                <w:p w14:paraId="22596D01" w14:textId="31E94C3A" w:rsidR="009B31EC" w:rsidRDefault="009B31EC" w:rsidP="00542953">
                  <w:pPr>
                    <w:pStyle w:val="BodyTextIndent2"/>
                    <w:ind w:firstLine="0"/>
                    <w:jc w:val="center"/>
                    <w:rPr>
                      <w:rFonts w:ascii="Trebuchet MS" w:hAnsi="Trebuchet MS" w:cs="Arial"/>
                      <w:bCs/>
                      <w:color w:val="auto"/>
                      <w:sz w:val="20"/>
                      <w:lang w:val="en-US"/>
                    </w:rPr>
                  </w:pPr>
                  <w:r>
                    <w:rPr>
                      <w:rFonts w:ascii="Trebuchet MS" w:hAnsi="Trebuchet MS" w:cs="Arial"/>
                      <w:bCs/>
                      <w:color w:val="auto"/>
                      <w:sz w:val="20"/>
                      <w:lang w:val="en-US"/>
                    </w:rPr>
                    <w:t>9.</w:t>
                  </w:r>
                </w:p>
              </w:tc>
              <w:tc>
                <w:tcPr>
                  <w:tcW w:w="4369" w:type="dxa"/>
                </w:tcPr>
                <w:p w14:paraId="5BB78785" w14:textId="1C011FF4" w:rsidR="009B31EC" w:rsidRPr="009B31EC" w:rsidRDefault="009B31EC" w:rsidP="009B31EC">
                  <w:pPr>
                    <w:pStyle w:val="BodyTextIndent2"/>
                    <w:ind w:firstLine="0"/>
                    <w:rPr>
                      <w:rFonts w:ascii="Trebuchet MS" w:hAnsi="Trebuchet MS"/>
                      <w:color w:val="auto"/>
                      <w:sz w:val="20"/>
                    </w:rPr>
                  </w:pPr>
                  <w:r w:rsidRPr="009B31EC">
                    <w:rPr>
                      <w:rFonts w:ascii="Trebuchet MS" w:hAnsi="Trebuchet MS"/>
                      <w:color w:val="auto"/>
                      <w:sz w:val="20"/>
                    </w:rPr>
                    <w:t>Tiekėjo ISO 14001 aplinkos apsaugos vadybos sertifikat</w:t>
                  </w:r>
                  <w:r w:rsidR="00377F26">
                    <w:rPr>
                      <w:rFonts w:ascii="Trebuchet MS" w:hAnsi="Trebuchet MS"/>
                      <w:color w:val="auto"/>
                      <w:sz w:val="20"/>
                    </w:rPr>
                    <w:t>o</w:t>
                  </w:r>
                  <w:r w:rsidRPr="009B31EC">
                    <w:rPr>
                      <w:rFonts w:ascii="Trebuchet MS" w:hAnsi="Trebuchet MS"/>
                      <w:color w:val="auto"/>
                      <w:sz w:val="20"/>
                    </w:rPr>
                    <w:t xml:space="preserve"> arba lygiave</w:t>
                  </w:r>
                  <w:r w:rsidR="00377F26">
                    <w:rPr>
                      <w:rFonts w:ascii="Trebuchet MS" w:hAnsi="Trebuchet MS"/>
                      <w:color w:val="auto"/>
                      <w:sz w:val="20"/>
                    </w:rPr>
                    <w:t>r</w:t>
                  </w:r>
                  <w:r w:rsidR="001B4F83">
                    <w:rPr>
                      <w:rFonts w:ascii="Trebuchet MS" w:hAnsi="Trebuchet MS"/>
                      <w:color w:val="auto"/>
                      <w:sz w:val="20"/>
                    </w:rPr>
                    <w:t>čio</w:t>
                  </w:r>
                  <w:r w:rsidRPr="009B31EC">
                    <w:rPr>
                      <w:rFonts w:ascii="Trebuchet MS" w:hAnsi="Trebuchet MS"/>
                      <w:color w:val="auto"/>
                      <w:sz w:val="20"/>
                    </w:rPr>
                    <w:t xml:space="preserve"> aplinkos apsaugos vadybos sertifikato skaitmenin</w:t>
                  </w:r>
                  <w:r w:rsidR="00377F26">
                    <w:rPr>
                      <w:rFonts w:ascii="Trebuchet MS" w:hAnsi="Trebuchet MS"/>
                      <w:color w:val="auto"/>
                      <w:sz w:val="20"/>
                    </w:rPr>
                    <w:t xml:space="preserve">ė </w:t>
                  </w:r>
                  <w:r w:rsidRPr="009B31EC">
                    <w:rPr>
                      <w:rFonts w:ascii="Trebuchet MS" w:hAnsi="Trebuchet MS"/>
                      <w:color w:val="auto"/>
                      <w:sz w:val="20"/>
                    </w:rPr>
                    <w:t>kopij</w:t>
                  </w:r>
                  <w:r>
                    <w:rPr>
                      <w:rFonts w:ascii="Trebuchet MS" w:hAnsi="Trebuchet MS"/>
                      <w:color w:val="auto"/>
                      <w:sz w:val="20"/>
                    </w:rPr>
                    <w:t>a</w:t>
                  </w:r>
                  <w:r w:rsidR="001D0574">
                    <w:rPr>
                      <w:rFonts w:ascii="Trebuchet MS" w:hAnsi="Trebuchet MS"/>
                      <w:color w:val="auto"/>
                      <w:sz w:val="20"/>
                    </w:rPr>
                    <w:t>.</w:t>
                  </w:r>
                </w:p>
              </w:tc>
              <w:tc>
                <w:tcPr>
                  <w:tcW w:w="2726" w:type="dxa"/>
                </w:tcPr>
                <w:p w14:paraId="2AD6D016" w14:textId="77777777" w:rsidR="009B31EC" w:rsidRPr="00396498" w:rsidRDefault="009B31EC" w:rsidP="00542953">
                  <w:pPr>
                    <w:pStyle w:val="BodyTextIndent2"/>
                    <w:ind w:firstLine="0"/>
                    <w:rPr>
                      <w:rFonts w:ascii="Trebuchet MS" w:hAnsi="Trebuchet MS" w:cs="Arial"/>
                      <w:b/>
                      <w:bCs/>
                      <w:color w:val="auto"/>
                      <w:sz w:val="20"/>
                    </w:rPr>
                  </w:pPr>
                </w:p>
              </w:tc>
              <w:tc>
                <w:tcPr>
                  <w:tcW w:w="1904" w:type="dxa"/>
                </w:tcPr>
                <w:p w14:paraId="0DF99C82" w14:textId="77777777" w:rsidR="009B31EC" w:rsidRPr="00396498" w:rsidRDefault="009B31EC" w:rsidP="00542953">
                  <w:pPr>
                    <w:pStyle w:val="BodyTextIndent2"/>
                    <w:ind w:firstLine="0"/>
                    <w:rPr>
                      <w:rFonts w:ascii="Trebuchet MS" w:hAnsi="Trebuchet MS" w:cs="Arial"/>
                      <w:b/>
                      <w:bCs/>
                      <w:color w:val="auto"/>
                      <w:sz w:val="20"/>
                    </w:rPr>
                  </w:pPr>
                </w:p>
              </w:tc>
            </w:tr>
            <w:tr w:rsidR="00BB4EAE" w:rsidRPr="00396498" w14:paraId="0582827B" w14:textId="77777777" w:rsidTr="00542953">
              <w:tc>
                <w:tcPr>
                  <w:tcW w:w="665" w:type="dxa"/>
                </w:tcPr>
                <w:p w14:paraId="215649F3" w14:textId="034FDAB8" w:rsidR="00BB4EAE" w:rsidRDefault="00BB4EAE" w:rsidP="00542953">
                  <w:pPr>
                    <w:pStyle w:val="BodyTextIndent2"/>
                    <w:ind w:firstLine="0"/>
                    <w:jc w:val="center"/>
                    <w:rPr>
                      <w:rFonts w:ascii="Trebuchet MS" w:hAnsi="Trebuchet MS" w:cs="Arial"/>
                      <w:bCs/>
                      <w:color w:val="auto"/>
                      <w:sz w:val="20"/>
                      <w:lang w:val="en-US"/>
                    </w:rPr>
                  </w:pPr>
                  <w:r>
                    <w:rPr>
                      <w:rFonts w:ascii="Trebuchet MS" w:hAnsi="Trebuchet MS" w:cs="Arial"/>
                      <w:bCs/>
                      <w:color w:val="auto"/>
                      <w:sz w:val="20"/>
                      <w:lang w:val="en-US"/>
                    </w:rPr>
                    <w:t>10.</w:t>
                  </w:r>
                </w:p>
              </w:tc>
              <w:tc>
                <w:tcPr>
                  <w:tcW w:w="4369" w:type="dxa"/>
                </w:tcPr>
                <w:p w14:paraId="065FC0BA" w14:textId="1127D8F4" w:rsidR="00BB4EAE" w:rsidRPr="009B31EC" w:rsidRDefault="00BB4EAE" w:rsidP="009B31EC">
                  <w:pPr>
                    <w:pStyle w:val="BodyTextIndent2"/>
                    <w:ind w:firstLine="0"/>
                    <w:rPr>
                      <w:rFonts w:ascii="Trebuchet MS" w:hAnsi="Trebuchet MS"/>
                      <w:color w:val="auto"/>
                      <w:sz w:val="20"/>
                    </w:rPr>
                  </w:pPr>
                  <w:r w:rsidRPr="00BB4EAE">
                    <w:rPr>
                      <w:rFonts w:ascii="Trebuchet MS" w:hAnsi="Trebuchet MS"/>
                      <w:color w:val="auto"/>
                      <w:sz w:val="20"/>
                    </w:rPr>
                    <w:t>Tiekėjo kokybės vadybos ISO 9001 arba lygiaverčio standarto sertifikato skaitmenin</w:t>
                  </w:r>
                  <w:r w:rsidR="007B01D2">
                    <w:rPr>
                      <w:rFonts w:ascii="Trebuchet MS" w:hAnsi="Trebuchet MS"/>
                      <w:color w:val="auto"/>
                      <w:sz w:val="20"/>
                    </w:rPr>
                    <w:t>ė</w:t>
                  </w:r>
                  <w:r w:rsidRPr="00BB4EAE">
                    <w:rPr>
                      <w:rFonts w:ascii="Trebuchet MS" w:hAnsi="Trebuchet MS"/>
                      <w:color w:val="auto"/>
                      <w:sz w:val="20"/>
                    </w:rPr>
                    <w:t xml:space="preserve"> kopij</w:t>
                  </w:r>
                  <w:r w:rsidR="007B01D2">
                    <w:rPr>
                      <w:rFonts w:ascii="Trebuchet MS" w:hAnsi="Trebuchet MS"/>
                      <w:color w:val="auto"/>
                      <w:sz w:val="20"/>
                    </w:rPr>
                    <w:t>a</w:t>
                  </w:r>
                  <w:r w:rsidR="001D0574">
                    <w:rPr>
                      <w:rFonts w:ascii="Trebuchet MS" w:hAnsi="Trebuchet MS"/>
                      <w:color w:val="auto"/>
                      <w:sz w:val="20"/>
                    </w:rPr>
                    <w:t>.</w:t>
                  </w:r>
                </w:p>
              </w:tc>
              <w:tc>
                <w:tcPr>
                  <w:tcW w:w="2726" w:type="dxa"/>
                </w:tcPr>
                <w:p w14:paraId="2271640F" w14:textId="77777777" w:rsidR="00BB4EAE" w:rsidRPr="00396498" w:rsidRDefault="00BB4EAE" w:rsidP="00542953">
                  <w:pPr>
                    <w:pStyle w:val="BodyTextIndent2"/>
                    <w:ind w:firstLine="0"/>
                    <w:rPr>
                      <w:rFonts w:ascii="Trebuchet MS" w:hAnsi="Trebuchet MS" w:cs="Arial"/>
                      <w:b/>
                      <w:bCs/>
                      <w:color w:val="auto"/>
                      <w:sz w:val="20"/>
                    </w:rPr>
                  </w:pPr>
                </w:p>
              </w:tc>
              <w:tc>
                <w:tcPr>
                  <w:tcW w:w="1904" w:type="dxa"/>
                </w:tcPr>
                <w:p w14:paraId="731847AC" w14:textId="77777777" w:rsidR="00BB4EAE" w:rsidRPr="00396498" w:rsidRDefault="00BB4EAE" w:rsidP="00542953">
                  <w:pPr>
                    <w:pStyle w:val="BodyTextIndent2"/>
                    <w:ind w:firstLine="0"/>
                    <w:rPr>
                      <w:rFonts w:ascii="Trebuchet MS" w:hAnsi="Trebuchet MS" w:cs="Arial"/>
                      <w:b/>
                      <w:bCs/>
                      <w:color w:val="auto"/>
                      <w:sz w:val="20"/>
                    </w:rPr>
                  </w:pPr>
                </w:p>
              </w:tc>
            </w:tr>
            <w:tr w:rsidR="00F61C98" w:rsidRPr="00396498" w14:paraId="4E18313B" w14:textId="77777777" w:rsidTr="00542953">
              <w:tc>
                <w:tcPr>
                  <w:tcW w:w="665" w:type="dxa"/>
                </w:tcPr>
                <w:p w14:paraId="49E8DEC4" w14:textId="2871E011" w:rsidR="00F61C98" w:rsidRDefault="00F61C98" w:rsidP="00542953">
                  <w:pPr>
                    <w:pStyle w:val="BodyTextIndent2"/>
                    <w:ind w:firstLine="0"/>
                    <w:jc w:val="center"/>
                    <w:rPr>
                      <w:rFonts w:ascii="Trebuchet MS" w:hAnsi="Trebuchet MS" w:cs="Arial"/>
                      <w:bCs/>
                      <w:color w:val="auto"/>
                      <w:sz w:val="20"/>
                      <w:lang w:val="en-US"/>
                    </w:rPr>
                  </w:pPr>
                  <w:r>
                    <w:rPr>
                      <w:rFonts w:ascii="Trebuchet MS" w:hAnsi="Trebuchet MS" w:cs="Arial"/>
                      <w:bCs/>
                      <w:color w:val="auto"/>
                      <w:sz w:val="20"/>
                      <w:lang w:val="en-US"/>
                    </w:rPr>
                    <w:t>1</w:t>
                  </w:r>
                  <w:r w:rsidR="00BB4EAE">
                    <w:rPr>
                      <w:rFonts w:ascii="Trebuchet MS" w:hAnsi="Trebuchet MS" w:cs="Arial"/>
                      <w:bCs/>
                      <w:color w:val="auto"/>
                      <w:sz w:val="20"/>
                      <w:lang w:val="en-US"/>
                    </w:rPr>
                    <w:t>1</w:t>
                  </w:r>
                  <w:r>
                    <w:rPr>
                      <w:rFonts w:ascii="Trebuchet MS" w:hAnsi="Trebuchet MS" w:cs="Arial"/>
                      <w:bCs/>
                      <w:color w:val="auto"/>
                      <w:sz w:val="20"/>
                      <w:lang w:val="en-US"/>
                    </w:rPr>
                    <w:t>.</w:t>
                  </w:r>
                </w:p>
              </w:tc>
              <w:tc>
                <w:tcPr>
                  <w:tcW w:w="4369" w:type="dxa"/>
                </w:tcPr>
                <w:p w14:paraId="05B6DA07" w14:textId="7012CAF6" w:rsidR="00F61C98" w:rsidRPr="00F61C98" w:rsidRDefault="00F61C98" w:rsidP="009B31EC">
                  <w:pPr>
                    <w:pStyle w:val="BodyTextIndent2"/>
                    <w:ind w:firstLine="0"/>
                    <w:rPr>
                      <w:rFonts w:ascii="Trebuchet MS" w:hAnsi="Trebuchet MS"/>
                      <w:color w:val="auto"/>
                      <w:sz w:val="20"/>
                    </w:rPr>
                  </w:pPr>
                  <w:r>
                    <w:rPr>
                      <w:rFonts w:ascii="Trebuchet MS" w:hAnsi="Trebuchet MS"/>
                      <w:color w:val="auto"/>
                      <w:sz w:val="20"/>
                    </w:rPr>
                    <w:t xml:space="preserve">Užpildytas ir pasirašytas Pasiūlymo </w:t>
                  </w:r>
                  <w:r>
                    <w:rPr>
                      <w:rFonts w:ascii="Trebuchet MS" w:hAnsi="Trebuchet MS"/>
                      <w:color w:val="auto"/>
                      <w:sz w:val="20"/>
                      <w:lang w:val="en-US"/>
                    </w:rPr>
                    <w:t>1 pried</w:t>
                  </w:r>
                  <w:proofErr w:type="spellStart"/>
                  <w:r>
                    <w:rPr>
                      <w:rFonts w:ascii="Trebuchet MS" w:hAnsi="Trebuchet MS"/>
                      <w:color w:val="auto"/>
                      <w:sz w:val="20"/>
                    </w:rPr>
                    <w:t>ėlis</w:t>
                  </w:r>
                  <w:proofErr w:type="spellEnd"/>
                  <w:r>
                    <w:rPr>
                      <w:rFonts w:ascii="Trebuchet MS" w:hAnsi="Trebuchet MS"/>
                      <w:color w:val="auto"/>
                      <w:sz w:val="20"/>
                    </w:rPr>
                    <w:t xml:space="preserve"> Pasiūlymo priedas </w:t>
                  </w:r>
                  <w:r w:rsidR="001D0574">
                    <w:rPr>
                      <w:rFonts w:ascii="Trebuchet MS" w:hAnsi="Trebuchet MS"/>
                      <w:color w:val="auto"/>
                      <w:sz w:val="20"/>
                    </w:rPr>
                    <w:t>.</w:t>
                  </w:r>
                </w:p>
              </w:tc>
              <w:tc>
                <w:tcPr>
                  <w:tcW w:w="2726" w:type="dxa"/>
                </w:tcPr>
                <w:p w14:paraId="52D6E355" w14:textId="77777777" w:rsidR="00F61C98" w:rsidRPr="00396498" w:rsidRDefault="00F61C98" w:rsidP="00542953">
                  <w:pPr>
                    <w:pStyle w:val="BodyTextIndent2"/>
                    <w:ind w:firstLine="0"/>
                    <w:rPr>
                      <w:rFonts w:ascii="Trebuchet MS" w:hAnsi="Trebuchet MS" w:cs="Arial"/>
                      <w:b/>
                      <w:bCs/>
                      <w:color w:val="auto"/>
                      <w:sz w:val="20"/>
                    </w:rPr>
                  </w:pPr>
                </w:p>
              </w:tc>
              <w:tc>
                <w:tcPr>
                  <w:tcW w:w="1904" w:type="dxa"/>
                </w:tcPr>
                <w:p w14:paraId="18DC14D7" w14:textId="77777777" w:rsidR="00F61C98" w:rsidRPr="00396498" w:rsidRDefault="00F61C98" w:rsidP="00542953">
                  <w:pPr>
                    <w:pStyle w:val="BodyTextIndent2"/>
                    <w:ind w:firstLine="0"/>
                    <w:rPr>
                      <w:rFonts w:ascii="Trebuchet MS" w:hAnsi="Trebuchet MS" w:cs="Arial"/>
                      <w:b/>
                      <w:bCs/>
                      <w:color w:val="auto"/>
                      <w:sz w:val="20"/>
                    </w:rPr>
                  </w:pPr>
                </w:p>
              </w:tc>
            </w:tr>
            <w:tr w:rsidR="00542953" w:rsidRPr="00396498" w14:paraId="090C7507" w14:textId="77777777" w:rsidTr="00542953">
              <w:tc>
                <w:tcPr>
                  <w:tcW w:w="665" w:type="dxa"/>
                </w:tcPr>
                <w:p w14:paraId="33E81354" w14:textId="298D1BEA" w:rsidR="00542953" w:rsidRDefault="009B31EC"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1</w:t>
                  </w:r>
                  <w:r w:rsidR="00BB4EAE">
                    <w:rPr>
                      <w:rFonts w:ascii="Trebuchet MS" w:hAnsi="Trebuchet MS" w:cs="Arial"/>
                      <w:bCs/>
                      <w:color w:val="auto"/>
                      <w:sz w:val="20"/>
                      <w:lang w:val="en-US"/>
                    </w:rPr>
                    <w:t>2</w:t>
                  </w:r>
                  <w:r>
                    <w:rPr>
                      <w:rFonts w:ascii="Trebuchet MS" w:hAnsi="Trebuchet MS" w:cs="Arial"/>
                      <w:bCs/>
                      <w:color w:val="auto"/>
                      <w:sz w:val="20"/>
                    </w:rPr>
                    <w:t>.</w:t>
                  </w:r>
                </w:p>
              </w:tc>
              <w:tc>
                <w:tcPr>
                  <w:tcW w:w="4369" w:type="dxa"/>
                </w:tcPr>
                <w:p w14:paraId="693A5BFF" w14:textId="40BABE84" w:rsidR="00542953" w:rsidRDefault="00542953" w:rsidP="00542953">
                  <w:pPr>
                    <w:pStyle w:val="BodyTextIndent2"/>
                    <w:ind w:firstLine="0"/>
                    <w:rPr>
                      <w:rFonts w:ascii="Trebuchet MS" w:hAnsi="Trebuchet MS"/>
                      <w:color w:val="auto"/>
                      <w:sz w:val="20"/>
                    </w:rPr>
                  </w:pPr>
                  <w:r>
                    <w:rPr>
                      <w:rFonts w:ascii="Trebuchet MS" w:hAnsi="Trebuchet MS"/>
                      <w:color w:val="auto"/>
                      <w:sz w:val="20"/>
                    </w:rPr>
                    <w:t>Pasiūlymo galiojimo užtikrinimas,</w:t>
                  </w:r>
                  <w:r>
                    <w:t xml:space="preserve"> </w:t>
                  </w:r>
                  <w:r w:rsidRPr="0045185A">
                    <w:rPr>
                      <w:rFonts w:ascii="Trebuchet MS" w:hAnsi="Trebuchet MS"/>
                      <w:color w:val="auto"/>
                      <w:sz w:val="20"/>
                    </w:rPr>
                    <w:t>kaip nurodyta Pirkimo sąlygų XI skyriuje</w:t>
                  </w:r>
                </w:p>
              </w:tc>
              <w:tc>
                <w:tcPr>
                  <w:tcW w:w="2726" w:type="dxa"/>
                </w:tcPr>
                <w:p w14:paraId="7EE847B5"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3013F78C" w14:textId="77777777" w:rsidR="00542953" w:rsidRPr="00396498" w:rsidRDefault="00542953" w:rsidP="00542953">
                  <w:pPr>
                    <w:pStyle w:val="BodyTextIndent2"/>
                    <w:ind w:firstLine="0"/>
                    <w:rPr>
                      <w:rFonts w:ascii="Trebuchet MS" w:hAnsi="Trebuchet MS" w:cs="Arial"/>
                      <w:b/>
                      <w:bCs/>
                      <w:color w:val="auto"/>
                      <w:sz w:val="20"/>
                    </w:rPr>
                  </w:pPr>
                </w:p>
              </w:tc>
            </w:tr>
            <w:tr w:rsidR="0068422A" w:rsidRPr="00396498" w14:paraId="69A639CB" w14:textId="77777777" w:rsidTr="00542953">
              <w:tc>
                <w:tcPr>
                  <w:tcW w:w="665" w:type="dxa"/>
                </w:tcPr>
                <w:p w14:paraId="5ED328F8" w14:textId="0960F323" w:rsidR="0068422A" w:rsidRDefault="0068422A"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1</w:t>
                  </w:r>
                  <w:r w:rsidR="00BB4EAE">
                    <w:rPr>
                      <w:rFonts w:ascii="Trebuchet MS" w:hAnsi="Trebuchet MS" w:cs="Arial"/>
                      <w:bCs/>
                      <w:color w:val="auto"/>
                      <w:sz w:val="20"/>
                    </w:rPr>
                    <w:t>3</w:t>
                  </w:r>
                  <w:r>
                    <w:rPr>
                      <w:rFonts w:ascii="Trebuchet MS" w:hAnsi="Trebuchet MS" w:cs="Arial"/>
                      <w:bCs/>
                      <w:color w:val="auto"/>
                      <w:sz w:val="20"/>
                    </w:rPr>
                    <w:t>.</w:t>
                  </w:r>
                </w:p>
              </w:tc>
              <w:tc>
                <w:tcPr>
                  <w:tcW w:w="4369" w:type="dxa"/>
                </w:tcPr>
                <w:p w14:paraId="65D789E8" w14:textId="3E83A2EE" w:rsidR="0068422A" w:rsidRDefault="001D0574" w:rsidP="00542953">
                  <w:pPr>
                    <w:pStyle w:val="BodyTextIndent2"/>
                    <w:ind w:firstLine="0"/>
                    <w:rPr>
                      <w:rFonts w:ascii="Trebuchet MS" w:hAnsi="Trebuchet MS"/>
                      <w:color w:val="auto"/>
                      <w:sz w:val="20"/>
                    </w:rPr>
                  </w:pPr>
                  <w:r w:rsidRPr="006B4E51">
                    <w:rPr>
                      <w:rFonts w:ascii="Trebuchet MS" w:hAnsi="Trebuchet MS"/>
                      <w:color w:val="auto"/>
                      <w:sz w:val="20"/>
                    </w:rPr>
                    <w:t>Preliminar</w:t>
                  </w:r>
                  <w:r>
                    <w:rPr>
                      <w:rFonts w:ascii="Trebuchet MS" w:hAnsi="Trebuchet MS"/>
                      <w:color w:val="auto"/>
                      <w:sz w:val="20"/>
                    </w:rPr>
                    <w:t>us</w:t>
                  </w:r>
                  <w:r w:rsidRPr="006B4E51">
                    <w:rPr>
                      <w:rFonts w:ascii="Trebuchet MS" w:hAnsi="Trebuchet MS"/>
                      <w:color w:val="auto"/>
                      <w:sz w:val="20"/>
                    </w:rPr>
                    <w:t xml:space="preserve"> </w:t>
                  </w:r>
                  <w:r w:rsidR="006B4E51" w:rsidRPr="006B4E51">
                    <w:rPr>
                      <w:rFonts w:ascii="Trebuchet MS" w:hAnsi="Trebuchet MS"/>
                      <w:color w:val="auto"/>
                      <w:sz w:val="20"/>
                    </w:rPr>
                    <w:t xml:space="preserve">darbų atlikimo </w:t>
                  </w:r>
                  <w:r w:rsidRPr="006B4E51">
                    <w:rPr>
                      <w:rFonts w:ascii="Trebuchet MS" w:hAnsi="Trebuchet MS"/>
                      <w:color w:val="auto"/>
                      <w:sz w:val="20"/>
                    </w:rPr>
                    <w:t>grafik</w:t>
                  </w:r>
                  <w:r>
                    <w:rPr>
                      <w:rFonts w:ascii="Trebuchet MS" w:hAnsi="Trebuchet MS"/>
                      <w:color w:val="auto"/>
                      <w:sz w:val="20"/>
                    </w:rPr>
                    <w:t>as</w:t>
                  </w:r>
                  <w:r w:rsidRPr="006B4E51">
                    <w:rPr>
                      <w:rFonts w:ascii="Trebuchet MS" w:hAnsi="Trebuchet MS"/>
                      <w:color w:val="auto"/>
                      <w:sz w:val="20"/>
                    </w:rPr>
                    <w:t xml:space="preserve"> </w:t>
                  </w:r>
                  <w:r w:rsidR="006B4E51" w:rsidRPr="006B4E51">
                    <w:rPr>
                      <w:rFonts w:ascii="Trebuchet MS" w:hAnsi="Trebuchet MS"/>
                      <w:color w:val="auto"/>
                      <w:sz w:val="20"/>
                    </w:rPr>
                    <w:t>MS Project ar kitu formatu, kuriame turi būti pateikti inžinerinių tyrinėjimų, projektavimo, pagrindinių įrenginių techninių specifikacijų derinimo, ekspertizės, statybą leidžiančių dokumentų  gavimo terminai, statybos darbų kiekviename statinyje, įrangos montavimo, paleidimo ir derinimo terminai, bandymų ir perdavimo Užsakovui terminai ir datos. Darbų atlikimo grafikas turi aiškiai perteikti darbų atlikimo eiliškumą.</w:t>
                  </w:r>
                </w:p>
              </w:tc>
              <w:tc>
                <w:tcPr>
                  <w:tcW w:w="2726" w:type="dxa"/>
                </w:tcPr>
                <w:p w14:paraId="18D284FE" w14:textId="77777777" w:rsidR="0068422A" w:rsidRPr="00396498" w:rsidRDefault="0068422A" w:rsidP="00542953">
                  <w:pPr>
                    <w:pStyle w:val="BodyTextIndent2"/>
                    <w:ind w:firstLine="0"/>
                    <w:rPr>
                      <w:rFonts w:ascii="Trebuchet MS" w:hAnsi="Trebuchet MS" w:cs="Arial"/>
                      <w:b/>
                      <w:bCs/>
                      <w:color w:val="auto"/>
                      <w:sz w:val="20"/>
                    </w:rPr>
                  </w:pPr>
                </w:p>
              </w:tc>
              <w:tc>
                <w:tcPr>
                  <w:tcW w:w="1904" w:type="dxa"/>
                </w:tcPr>
                <w:p w14:paraId="5F44B37A" w14:textId="77777777" w:rsidR="0068422A" w:rsidRPr="00396498" w:rsidRDefault="0068422A" w:rsidP="00542953">
                  <w:pPr>
                    <w:pStyle w:val="BodyTextIndent2"/>
                    <w:ind w:firstLine="0"/>
                    <w:rPr>
                      <w:rFonts w:ascii="Trebuchet MS" w:hAnsi="Trebuchet MS" w:cs="Arial"/>
                      <w:b/>
                      <w:bCs/>
                      <w:color w:val="auto"/>
                      <w:sz w:val="20"/>
                    </w:rPr>
                  </w:pPr>
                </w:p>
              </w:tc>
            </w:tr>
            <w:tr w:rsidR="00542953" w:rsidRPr="00396498" w14:paraId="67F96706" w14:textId="77777777" w:rsidTr="00542953">
              <w:trPr>
                <w:trHeight w:val="112"/>
              </w:trPr>
              <w:tc>
                <w:tcPr>
                  <w:tcW w:w="665" w:type="dxa"/>
                </w:tcPr>
                <w:p w14:paraId="3DF245BD" w14:textId="77777777" w:rsidR="00542953" w:rsidRPr="00396498" w:rsidRDefault="00542953" w:rsidP="00542953">
                  <w:pPr>
                    <w:pStyle w:val="BodyTextIndent2"/>
                    <w:ind w:firstLine="0"/>
                    <w:jc w:val="center"/>
                    <w:rPr>
                      <w:rFonts w:ascii="Trebuchet MS" w:hAnsi="Trebuchet MS" w:cs="Arial"/>
                      <w:bCs/>
                      <w:color w:val="auto"/>
                      <w:sz w:val="20"/>
                    </w:rPr>
                  </w:pPr>
                </w:p>
              </w:tc>
              <w:tc>
                <w:tcPr>
                  <w:tcW w:w="4369" w:type="dxa"/>
                  <w:shd w:val="clear" w:color="auto" w:fill="auto"/>
                </w:tcPr>
                <w:p w14:paraId="126A4658" w14:textId="77777777" w:rsidR="00542953" w:rsidRPr="00D70F20" w:rsidRDefault="00542953" w:rsidP="00542953">
                  <w:pPr>
                    <w:pStyle w:val="BodyTextIndent2"/>
                    <w:ind w:firstLine="0"/>
                    <w:rPr>
                      <w:rFonts w:ascii="Trebuchet MS" w:hAnsi="Trebuchet MS" w:cs="Arial"/>
                      <w:color w:val="auto"/>
                      <w:sz w:val="20"/>
                    </w:rPr>
                  </w:pPr>
                  <w:r w:rsidRPr="00214962">
                    <w:rPr>
                      <w:rFonts w:ascii="Trebuchet MS" w:hAnsi="Trebuchet MS" w:cs="Arial"/>
                      <w:i/>
                      <w:color w:val="auto"/>
                      <w:sz w:val="19"/>
                      <w:szCs w:val="19"/>
                    </w:rPr>
                    <w:t>/ nurodyti kitus teikiamus dokumentus /</w:t>
                  </w:r>
                </w:p>
              </w:tc>
              <w:tc>
                <w:tcPr>
                  <w:tcW w:w="2726" w:type="dxa"/>
                </w:tcPr>
                <w:p w14:paraId="121959EA" w14:textId="77777777" w:rsidR="00542953" w:rsidRPr="00396498" w:rsidRDefault="00542953" w:rsidP="00542953">
                  <w:pPr>
                    <w:pStyle w:val="BodyTextIndent2"/>
                    <w:ind w:firstLine="0"/>
                    <w:rPr>
                      <w:rFonts w:ascii="Trebuchet MS" w:hAnsi="Trebuchet MS" w:cs="Arial"/>
                      <w:b/>
                      <w:bCs/>
                      <w:color w:val="auto"/>
                      <w:sz w:val="20"/>
                    </w:rPr>
                  </w:pPr>
                </w:p>
              </w:tc>
              <w:tc>
                <w:tcPr>
                  <w:tcW w:w="1904" w:type="dxa"/>
                </w:tcPr>
                <w:p w14:paraId="719B2578" w14:textId="77777777" w:rsidR="00542953" w:rsidRPr="00396498" w:rsidRDefault="00542953" w:rsidP="00542953">
                  <w:pPr>
                    <w:pStyle w:val="BodyTextIndent2"/>
                    <w:ind w:firstLine="0"/>
                    <w:rPr>
                      <w:rFonts w:ascii="Trebuchet MS" w:hAnsi="Trebuchet MS" w:cs="Arial"/>
                      <w:b/>
                      <w:bCs/>
                      <w:color w:val="auto"/>
                      <w:sz w:val="20"/>
                    </w:rPr>
                  </w:pPr>
                </w:p>
              </w:tc>
            </w:tr>
          </w:tbl>
          <w:p w14:paraId="6E4DDB7F" w14:textId="3BEA8D60" w:rsidR="00542953" w:rsidRDefault="00542953" w:rsidP="008E7EED">
            <w:pPr>
              <w:jc w:val="center"/>
              <w:rPr>
                <w:rFonts w:ascii="Trebuchet MS" w:hAnsi="Trebuchet MS" w:cs="Arial"/>
                <w:sz w:val="19"/>
                <w:szCs w:val="19"/>
              </w:rPr>
            </w:pPr>
          </w:p>
          <w:p w14:paraId="303E67A1" w14:textId="75A8D06C" w:rsidR="00542953" w:rsidRDefault="00542953" w:rsidP="008E7EED">
            <w:pPr>
              <w:jc w:val="center"/>
              <w:rPr>
                <w:rFonts w:ascii="Trebuchet MS" w:hAnsi="Trebuchet MS" w:cs="Arial"/>
                <w:sz w:val="19"/>
                <w:szCs w:val="19"/>
              </w:rPr>
            </w:pPr>
          </w:p>
          <w:p w14:paraId="6850C2BB" w14:textId="588B56EB" w:rsidR="00490C74" w:rsidRDefault="00490C74" w:rsidP="00490C74">
            <w:pPr>
              <w:rPr>
                <w:rFonts w:ascii="Trebuchet MS" w:hAnsi="Trebuchet MS" w:cs="Arial"/>
                <w:sz w:val="19"/>
                <w:szCs w:val="19"/>
              </w:rPr>
            </w:pPr>
            <w:r>
              <w:rPr>
                <w:rFonts w:ascii="Trebuchet MS" w:hAnsi="Trebuchet MS" w:cs="Arial"/>
                <w:sz w:val="19"/>
                <w:szCs w:val="19"/>
              </w:rPr>
              <w:t xml:space="preserve">    PRIEDAI:</w:t>
            </w:r>
          </w:p>
          <w:p w14:paraId="74925C18" w14:textId="480D4DF4" w:rsidR="00490C74" w:rsidRPr="00490C74" w:rsidRDefault="00490C74" w:rsidP="005630D6">
            <w:pPr>
              <w:rPr>
                <w:rFonts w:ascii="Trebuchet MS" w:hAnsi="Trebuchet MS" w:cs="Arial"/>
                <w:sz w:val="19"/>
                <w:szCs w:val="19"/>
              </w:rPr>
            </w:pPr>
            <w:r>
              <w:rPr>
                <w:rFonts w:ascii="Trebuchet MS" w:hAnsi="Trebuchet MS" w:cs="Arial"/>
                <w:sz w:val="19"/>
                <w:szCs w:val="19"/>
                <w:lang w:val="en-US"/>
              </w:rPr>
              <w:t xml:space="preserve">    1 pried</w:t>
            </w:r>
            <w:proofErr w:type="spellStart"/>
            <w:r>
              <w:rPr>
                <w:rFonts w:ascii="Trebuchet MS" w:hAnsi="Trebuchet MS" w:cs="Arial"/>
                <w:sz w:val="19"/>
                <w:szCs w:val="19"/>
              </w:rPr>
              <w:t>ėlis</w:t>
            </w:r>
            <w:proofErr w:type="spellEnd"/>
            <w:r>
              <w:rPr>
                <w:rFonts w:ascii="Trebuchet MS" w:hAnsi="Trebuchet MS" w:cs="Arial"/>
                <w:sz w:val="19"/>
                <w:szCs w:val="19"/>
              </w:rPr>
              <w:t xml:space="preserve"> – Pasiūlymo priedas.</w:t>
            </w:r>
          </w:p>
          <w:p w14:paraId="533D9EDF" w14:textId="47386CE2" w:rsidR="00490C74" w:rsidRDefault="00490C74" w:rsidP="008E7EED">
            <w:pPr>
              <w:jc w:val="center"/>
              <w:rPr>
                <w:rFonts w:ascii="Trebuchet MS" w:hAnsi="Trebuchet MS" w:cs="Arial"/>
                <w:sz w:val="19"/>
                <w:szCs w:val="19"/>
              </w:rPr>
            </w:pPr>
          </w:p>
          <w:p w14:paraId="5AB5FC1B" w14:textId="77777777" w:rsidR="00490C74" w:rsidRDefault="00490C74" w:rsidP="008E7EED">
            <w:pPr>
              <w:jc w:val="center"/>
              <w:rPr>
                <w:rFonts w:ascii="Trebuchet MS" w:hAnsi="Trebuchet MS" w:cs="Arial"/>
                <w:sz w:val="19"/>
                <w:szCs w:val="19"/>
              </w:rPr>
            </w:pPr>
          </w:p>
          <w:p w14:paraId="143DBD51" w14:textId="1F949AE1" w:rsidR="00490C74" w:rsidRDefault="00490C74" w:rsidP="008E7EED">
            <w:pPr>
              <w:jc w:val="center"/>
              <w:rPr>
                <w:rFonts w:ascii="Trebuchet MS" w:hAnsi="Trebuchet MS" w:cs="Arial"/>
                <w:sz w:val="19"/>
                <w:szCs w:val="19"/>
              </w:rPr>
            </w:pPr>
          </w:p>
          <w:p w14:paraId="23066409" w14:textId="77777777" w:rsidR="00490C74" w:rsidRPr="00C22771" w:rsidRDefault="00490C74" w:rsidP="008E7EED">
            <w:pPr>
              <w:jc w:val="center"/>
              <w:rPr>
                <w:rFonts w:ascii="Trebuchet MS" w:hAnsi="Trebuchet MS" w:cs="Arial"/>
                <w:sz w:val="19"/>
                <w:szCs w:val="19"/>
              </w:rPr>
            </w:pPr>
          </w:p>
          <w:p w14:paraId="27026BB8" w14:textId="77777777" w:rsidR="00F87A2A" w:rsidRPr="00C22771" w:rsidRDefault="00F87A2A" w:rsidP="00E60A2A">
            <w:pPr>
              <w:rPr>
                <w:rFonts w:ascii="Trebuchet MS" w:hAnsi="Trebuchet MS" w:cs="Arial"/>
                <w:sz w:val="19"/>
                <w:szCs w:val="19"/>
              </w:rPr>
            </w:pPr>
          </w:p>
          <w:p w14:paraId="22EB30DC" w14:textId="77777777" w:rsidR="00582012" w:rsidRPr="00C22771" w:rsidRDefault="00582012" w:rsidP="008E7EED">
            <w:pPr>
              <w:ind w:left="318" w:firstLine="142"/>
              <w:jc w:val="center"/>
              <w:rPr>
                <w:rFonts w:ascii="Trebuchet MS" w:hAnsi="Trebuchet MS" w:cs="Arial"/>
                <w:sz w:val="19"/>
                <w:szCs w:val="19"/>
              </w:rPr>
            </w:pPr>
          </w:p>
          <w:tbl>
            <w:tblPr>
              <w:tblW w:w="10096" w:type="dxa"/>
              <w:tblLayout w:type="fixed"/>
              <w:tblLook w:val="01E0" w:firstRow="1" w:lastRow="1" w:firstColumn="1" w:lastColumn="1" w:noHBand="0" w:noVBand="0"/>
            </w:tblPr>
            <w:tblGrid>
              <w:gridCol w:w="3284"/>
              <w:gridCol w:w="604"/>
              <w:gridCol w:w="1980"/>
              <w:gridCol w:w="701"/>
              <w:gridCol w:w="3527"/>
            </w:tblGrid>
            <w:tr w:rsidR="003D74F1" w:rsidRPr="00C22771" w14:paraId="6931E50A" w14:textId="77777777" w:rsidTr="009C0D46">
              <w:trPr>
                <w:trHeight w:val="186"/>
              </w:trPr>
              <w:tc>
                <w:tcPr>
                  <w:tcW w:w="3284" w:type="dxa"/>
                  <w:tcBorders>
                    <w:top w:val="single" w:sz="4" w:space="0" w:color="auto"/>
                    <w:left w:val="nil"/>
                    <w:bottom w:val="nil"/>
                    <w:right w:val="nil"/>
                  </w:tcBorders>
                </w:tcPr>
                <w:p w14:paraId="33BE388C" w14:textId="77777777" w:rsidR="003D74F1" w:rsidRPr="00E60A2A" w:rsidRDefault="003D74F1" w:rsidP="008E7EED">
                  <w:pPr>
                    <w:pStyle w:val="BodyText1"/>
                    <w:ind w:firstLine="0"/>
                    <w:jc w:val="center"/>
                    <w:rPr>
                      <w:rFonts w:ascii="Trebuchet MS" w:hAnsi="Trebuchet MS" w:cs="Arial"/>
                      <w:position w:val="6"/>
                      <w:sz w:val="16"/>
                      <w:szCs w:val="16"/>
                      <w:lang w:val="lt-LT"/>
                    </w:rPr>
                  </w:pPr>
                  <w:r w:rsidRPr="00E60A2A">
                    <w:rPr>
                      <w:rFonts w:ascii="Trebuchet MS" w:hAnsi="Trebuchet MS" w:cs="Arial"/>
                      <w:position w:val="6"/>
                      <w:sz w:val="16"/>
                      <w:szCs w:val="16"/>
                      <w:lang w:val="lt-LT"/>
                    </w:rPr>
                    <w:t>(T</w:t>
                  </w:r>
                  <w:r w:rsidR="00DD0038" w:rsidRPr="00E60A2A">
                    <w:rPr>
                      <w:rFonts w:ascii="Trebuchet MS" w:hAnsi="Trebuchet MS" w:cs="Arial"/>
                      <w:position w:val="6"/>
                      <w:sz w:val="16"/>
                      <w:szCs w:val="16"/>
                      <w:lang w:val="lt-LT"/>
                    </w:rPr>
                    <w:t>ie</w:t>
                  </w:r>
                  <w:r w:rsidRPr="00E60A2A">
                    <w:rPr>
                      <w:rFonts w:ascii="Trebuchet MS" w:hAnsi="Trebuchet MS" w:cs="Arial"/>
                      <w:position w:val="6"/>
                      <w:sz w:val="16"/>
                      <w:szCs w:val="16"/>
                      <w:lang w:val="lt-LT"/>
                    </w:rPr>
                    <w:t xml:space="preserve">kėjo </w:t>
                  </w:r>
                  <w:r w:rsidR="00656970" w:rsidRPr="00E60A2A">
                    <w:rPr>
                      <w:rFonts w:ascii="Trebuchet MS" w:hAnsi="Trebuchet MS" w:cs="Arial"/>
                      <w:position w:val="6"/>
                      <w:sz w:val="16"/>
                      <w:szCs w:val="16"/>
                      <w:lang w:val="lt-LT"/>
                    </w:rPr>
                    <w:t xml:space="preserve">vadovo </w:t>
                  </w:r>
                  <w:r w:rsidRPr="00E60A2A">
                    <w:rPr>
                      <w:rFonts w:ascii="Trebuchet MS" w:hAnsi="Trebuchet MS" w:cs="Arial"/>
                      <w:position w:val="6"/>
                      <w:sz w:val="16"/>
                      <w:szCs w:val="16"/>
                      <w:lang w:val="lt-LT"/>
                    </w:rPr>
                    <w:t>arba jo įgalioto asmens pareigų pavadinimas)</w:t>
                  </w:r>
                </w:p>
              </w:tc>
              <w:tc>
                <w:tcPr>
                  <w:tcW w:w="604" w:type="dxa"/>
                </w:tcPr>
                <w:p w14:paraId="238C176C" w14:textId="77777777" w:rsidR="003D74F1" w:rsidRPr="00E60A2A" w:rsidRDefault="003D74F1" w:rsidP="008E7EED">
                  <w:pPr>
                    <w:ind w:right="-1"/>
                    <w:jc w:val="center"/>
                    <w:rPr>
                      <w:rFonts w:ascii="Trebuchet MS" w:hAnsi="Trebuchet MS" w:cs="Arial"/>
                      <w:sz w:val="16"/>
                      <w:szCs w:val="16"/>
                    </w:rPr>
                  </w:pPr>
                </w:p>
              </w:tc>
              <w:tc>
                <w:tcPr>
                  <w:tcW w:w="1980" w:type="dxa"/>
                  <w:tcBorders>
                    <w:top w:val="single" w:sz="4" w:space="0" w:color="auto"/>
                    <w:left w:val="nil"/>
                    <w:bottom w:val="nil"/>
                    <w:right w:val="nil"/>
                  </w:tcBorders>
                </w:tcPr>
                <w:p w14:paraId="506B456D" w14:textId="77777777" w:rsidR="003D74F1" w:rsidRPr="00E60A2A" w:rsidRDefault="003D74F1" w:rsidP="008E7EED">
                  <w:pPr>
                    <w:ind w:right="-1"/>
                    <w:jc w:val="center"/>
                    <w:rPr>
                      <w:rFonts w:ascii="Trebuchet MS" w:hAnsi="Trebuchet MS" w:cs="Arial"/>
                      <w:sz w:val="16"/>
                      <w:szCs w:val="16"/>
                    </w:rPr>
                  </w:pPr>
                  <w:r w:rsidRPr="00E60A2A">
                    <w:rPr>
                      <w:rFonts w:ascii="Trebuchet MS" w:hAnsi="Trebuchet MS" w:cs="Arial"/>
                      <w:position w:val="6"/>
                      <w:sz w:val="16"/>
                      <w:szCs w:val="16"/>
                    </w:rPr>
                    <w:t>(Parašas)</w:t>
                  </w:r>
                </w:p>
              </w:tc>
              <w:tc>
                <w:tcPr>
                  <w:tcW w:w="701" w:type="dxa"/>
                </w:tcPr>
                <w:p w14:paraId="3E535378" w14:textId="77777777" w:rsidR="003D74F1" w:rsidRPr="00E60A2A" w:rsidRDefault="003D74F1" w:rsidP="008E7EED">
                  <w:pPr>
                    <w:ind w:right="-1"/>
                    <w:jc w:val="center"/>
                    <w:rPr>
                      <w:rFonts w:ascii="Trebuchet MS" w:hAnsi="Trebuchet MS" w:cs="Arial"/>
                      <w:sz w:val="16"/>
                      <w:szCs w:val="16"/>
                    </w:rPr>
                  </w:pPr>
                </w:p>
              </w:tc>
              <w:tc>
                <w:tcPr>
                  <w:tcW w:w="3527" w:type="dxa"/>
                  <w:tcBorders>
                    <w:top w:val="single" w:sz="4" w:space="0" w:color="auto"/>
                    <w:left w:val="nil"/>
                    <w:bottom w:val="nil"/>
                    <w:right w:val="nil"/>
                  </w:tcBorders>
                </w:tcPr>
                <w:p w14:paraId="1DB5F983" w14:textId="77777777" w:rsidR="00582012" w:rsidRPr="00E60A2A" w:rsidRDefault="00685A6A" w:rsidP="009C0D46">
                  <w:pPr>
                    <w:ind w:right="-1"/>
                    <w:jc w:val="center"/>
                    <w:rPr>
                      <w:rFonts w:ascii="Trebuchet MS" w:hAnsi="Trebuchet MS" w:cs="Arial"/>
                      <w:sz w:val="16"/>
                      <w:szCs w:val="16"/>
                    </w:rPr>
                  </w:pPr>
                  <w:r w:rsidRPr="00E60A2A">
                    <w:rPr>
                      <w:rFonts w:ascii="Trebuchet MS" w:hAnsi="Trebuchet MS" w:cs="Arial"/>
                      <w:position w:val="6"/>
                      <w:sz w:val="16"/>
                      <w:szCs w:val="16"/>
                    </w:rPr>
                    <w:t>(Vardas ir pavardė</w:t>
                  </w:r>
                  <w:r w:rsidR="003D74F1" w:rsidRPr="00E60A2A">
                    <w:rPr>
                      <w:rFonts w:ascii="Trebuchet MS" w:hAnsi="Trebuchet MS" w:cs="Arial"/>
                      <w:position w:val="6"/>
                      <w:sz w:val="16"/>
                      <w:szCs w:val="16"/>
                    </w:rPr>
                    <w:t>)</w:t>
                  </w:r>
                  <w:r w:rsidR="009C0D46" w:rsidRPr="00E60A2A">
                    <w:rPr>
                      <w:rFonts w:ascii="Trebuchet MS" w:hAnsi="Trebuchet MS" w:cs="Arial"/>
                      <w:sz w:val="16"/>
                      <w:szCs w:val="16"/>
                    </w:rPr>
                    <w:t xml:space="preserve"> </w:t>
                  </w:r>
                </w:p>
              </w:tc>
            </w:tr>
          </w:tbl>
          <w:p w14:paraId="3A2C914A" w14:textId="77777777" w:rsidR="00CB69AE" w:rsidRPr="00C22771" w:rsidRDefault="00CB69AE" w:rsidP="008E7EED">
            <w:pPr>
              <w:ind w:right="-108" w:firstLine="720"/>
              <w:jc w:val="center"/>
              <w:rPr>
                <w:rFonts w:ascii="Trebuchet MS" w:hAnsi="Trebuchet MS" w:cs="Arial"/>
                <w:sz w:val="19"/>
                <w:szCs w:val="19"/>
              </w:rPr>
            </w:pPr>
          </w:p>
        </w:tc>
      </w:tr>
    </w:tbl>
    <w:p w14:paraId="45573EEE" w14:textId="77777777" w:rsidR="00E03684" w:rsidRPr="00C22771" w:rsidRDefault="00E03684" w:rsidP="009071B1">
      <w:pPr>
        <w:rPr>
          <w:rFonts w:ascii="Trebuchet MS" w:hAnsi="Trebuchet MS" w:cs="Arial"/>
          <w:sz w:val="19"/>
          <w:szCs w:val="19"/>
        </w:rPr>
      </w:pPr>
    </w:p>
    <w:sectPr w:rsidR="00E03684" w:rsidRPr="00C22771" w:rsidSect="00C22771">
      <w:pgSz w:w="12240" w:h="15840"/>
      <w:pgMar w:top="709"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EC36A" w14:textId="77777777" w:rsidR="001D2A61" w:rsidRDefault="001D2A61" w:rsidP="00BF5DF3">
      <w:r>
        <w:separator/>
      </w:r>
    </w:p>
  </w:endnote>
  <w:endnote w:type="continuationSeparator" w:id="0">
    <w:p w14:paraId="1616E615" w14:textId="77777777" w:rsidR="001D2A61" w:rsidRDefault="001D2A61"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3E34D" w14:textId="77777777" w:rsidR="001D2A61" w:rsidRDefault="001D2A61" w:rsidP="00BF5DF3">
      <w:r>
        <w:separator/>
      </w:r>
    </w:p>
  </w:footnote>
  <w:footnote w:type="continuationSeparator" w:id="0">
    <w:p w14:paraId="343AC6AF" w14:textId="77777777" w:rsidR="001D2A61" w:rsidRDefault="001D2A61" w:rsidP="00BF5DF3">
      <w:r>
        <w:continuationSeparator/>
      </w:r>
    </w:p>
  </w:footnote>
  <w:footnote w:id="1">
    <w:p w14:paraId="69B13815" w14:textId="05DE1178" w:rsidR="003F7F9D" w:rsidRPr="00CC7C9F" w:rsidRDefault="003F7F9D">
      <w:pPr>
        <w:pStyle w:val="FootnoteText"/>
        <w:rPr>
          <w:rFonts w:ascii="Trebuchet MS" w:hAnsi="Trebuchet MS"/>
          <w:sz w:val="16"/>
          <w:szCs w:val="16"/>
        </w:rPr>
      </w:pPr>
      <w:r w:rsidRPr="00CC7C9F">
        <w:rPr>
          <w:rStyle w:val="FootnoteReference"/>
          <w:rFonts w:ascii="Trebuchet MS" w:hAnsi="Trebuchet MS"/>
          <w:sz w:val="16"/>
          <w:szCs w:val="16"/>
        </w:rPr>
        <w:footnoteRef/>
      </w:r>
      <w:r w:rsidRPr="00CC7C9F">
        <w:rPr>
          <w:rFonts w:ascii="Trebuchet MS" w:hAnsi="Trebuchet MS"/>
          <w:sz w:val="16"/>
          <w:szCs w:val="16"/>
        </w:rPr>
        <w:t xml:space="preserve">     </w:t>
      </w:r>
      <w:r w:rsidRPr="00CC7C9F">
        <w:rPr>
          <w:rFonts w:ascii="Trebuchet MS" w:hAnsi="Trebuchet MS"/>
          <w:i/>
          <w:iCs/>
          <w:sz w:val="16"/>
          <w:szCs w:val="16"/>
        </w:rPr>
        <w:t>Pasiūlymo kaina EUR su PVM turi apimti visas išlaidas, visus mokesčius ir apmokestinimus, mokėtinus pagal galiojančius Lietuvos Respublikos įstatymus.</w:t>
      </w:r>
    </w:p>
  </w:footnote>
  <w:footnote w:id="2">
    <w:p w14:paraId="51291737" w14:textId="5886A555" w:rsidR="002D2699" w:rsidRDefault="002D2699">
      <w:pPr>
        <w:pStyle w:val="FootnoteText"/>
      </w:pPr>
      <w:r>
        <w:rPr>
          <w:rStyle w:val="FootnoteReference"/>
        </w:rPr>
        <w:footnoteRef/>
      </w:r>
      <w:r>
        <w:t xml:space="preserve"> </w:t>
      </w:r>
      <w:r w:rsidRPr="003F7F9D">
        <w:rPr>
          <w:rFonts w:ascii="Trebuchet MS" w:hAnsi="Trebuchet MS"/>
          <w:sz w:val="16"/>
          <w:szCs w:val="16"/>
        </w:rPr>
        <w:t>Tik sutartį objekte vykdysiantiems darbuotojams, kurių pareigybė bei funkcinė veikla nėra aukštesnė kaip darbų vykdytojo.</w:t>
      </w:r>
    </w:p>
  </w:footnote>
  <w:footnote w:id="3">
    <w:p w14:paraId="0ACD7A12" w14:textId="77777777" w:rsidR="003859A6" w:rsidRPr="00C21F10" w:rsidRDefault="003859A6" w:rsidP="003859A6">
      <w:pPr>
        <w:pStyle w:val="FootnoteText"/>
        <w:jc w:val="both"/>
        <w:rPr>
          <w:rFonts w:ascii="Trebuchet MS" w:hAnsi="Trebuchet MS" w:cs="Calibri"/>
          <w:sz w:val="16"/>
          <w:szCs w:val="16"/>
        </w:rPr>
      </w:pPr>
      <w:r w:rsidRPr="002B5FD7">
        <w:rPr>
          <w:rStyle w:val="FootnoteReference"/>
          <w:rFonts w:ascii="Trebuchet MS" w:hAnsi="Trebuchet MS" w:cs="Calibri"/>
          <w:sz w:val="16"/>
          <w:szCs w:val="16"/>
        </w:rPr>
        <w:footnoteRef/>
      </w:r>
      <w:r w:rsidRPr="002B5FD7">
        <w:rPr>
          <w:rFonts w:ascii="Trebuchet MS" w:hAnsi="Trebuchet MS" w:cs="Calibri"/>
          <w:sz w:val="16"/>
          <w:szCs w:val="16"/>
        </w:rPr>
        <w:t xml:space="preserve"> </w:t>
      </w:r>
      <w:r w:rsidRPr="002B5FD7">
        <w:rPr>
          <w:rFonts w:ascii="Trebuchet MS" w:hAnsi="Trebuchet MS" w:cs="Calibri"/>
          <w:sz w:val="16"/>
          <w:szCs w:val="16"/>
        </w:rPr>
        <w:t>Atskiri dokumentai ar šiuose dokumentuose pateikiama informacija gali būti nurodoma atskirose eilutėse, atsižvelgiant į informacijos konfidencialumą.</w:t>
      </w:r>
    </w:p>
  </w:footnote>
  <w:footnote w:id="4">
    <w:p w14:paraId="07D0B638" w14:textId="77777777" w:rsidR="003859A6" w:rsidRPr="00B34E7A" w:rsidRDefault="003859A6" w:rsidP="003859A6">
      <w:pPr>
        <w:pStyle w:val="FootnoteText"/>
        <w:jc w:val="both"/>
        <w:rPr>
          <w:rFonts w:ascii="Trebuchet MS" w:hAnsi="Trebuchet MS" w:cs="Calibri"/>
          <w:sz w:val="16"/>
          <w:szCs w:val="16"/>
        </w:rPr>
      </w:pPr>
      <w:r w:rsidRPr="00B34E7A">
        <w:rPr>
          <w:rStyle w:val="FootnoteReference"/>
          <w:rFonts w:ascii="Trebuchet MS" w:hAnsi="Trebuchet MS" w:cs="Calibri"/>
          <w:sz w:val="16"/>
          <w:szCs w:val="16"/>
        </w:rPr>
        <w:footnoteRef/>
      </w:r>
      <w:r w:rsidRPr="00B34E7A">
        <w:rPr>
          <w:rFonts w:ascii="Trebuchet MS" w:hAnsi="Trebuchet MS" w:cs="Calibri"/>
          <w:i/>
          <w:sz w:val="16"/>
          <w:szCs w:val="16"/>
        </w:rPr>
        <w:t>https://klausk.vpt.lt/hc/lt/articles/115005730625-Kaip-turi-b%C5%ABti-suprantamas-konfidencialumas-vie%C5%A1uosiuose-pirkimuose-</w:t>
      </w:r>
    </w:p>
  </w:footnote>
  <w:footnote w:id="5">
    <w:p w14:paraId="19286EE4" w14:textId="77777777" w:rsidR="003859A6" w:rsidRPr="005F75DE" w:rsidRDefault="003859A6" w:rsidP="003859A6">
      <w:pPr>
        <w:pStyle w:val="FootnoteText"/>
        <w:rPr>
          <w:rFonts w:ascii="Trebuchet MS" w:hAnsi="Trebuchet MS"/>
          <w:sz w:val="16"/>
          <w:szCs w:val="16"/>
        </w:rPr>
      </w:pPr>
      <w:r w:rsidRPr="00B34E7A">
        <w:rPr>
          <w:rStyle w:val="FootnoteReference"/>
          <w:rFonts w:ascii="Trebuchet MS" w:hAnsi="Trebuchet MS"/>
          <w:sz w:val="16"/>
          <w:szCs w:val="16"/>
        </w:rPr>
        <w:footnoteRef/>
      </w:r>
      <w:r w:rsidRPr="00B34E7A">
        <w:rPr>
          <w:rFonts w:ascii="Trebuchet MS" w:hAnsi="Trebuchet MS"/>
          <w:sz w:val="16"/>
          <w:szCs w:val="16"/>
        </w:rPr>
        <w:t xml:space="preserve">Daugiau apie konfidencialumą viešuosiuose pirkimuose VPT parengtoje metodikoje: </w:t>
      </w:r>
      <w:hyperlink r:id="rId1" w:history="1">
        <w:r w:rsidRPr="00B34E7A">
          <w:rPr>
            <w:rStyle w:val="Hyperlink"/>
            <w:rFonts w:ascii="Trebuchet MS" w:hAnsi="Trebuchet MS"/>
            <w:color w:val="0070C0"/>
            <w:sz w:val="16"/>
            <w:szCs w:val="16"/>
          </w:rPr>
          <w:t>http://vpt.lrv.lt/uploads/vpt/documents/files/mp/konfidenciali_informacija.pdf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D123747"/>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E596F4A"/>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89F028F"/>
    <w:multiLevelType w:val="hybridMultilevel"/>
    <w:tmpl w:val="681C7ECE"/>
    <w:lvl w:ilvl="0" w:tplc="AF0E2756">
      <w:start w:val="10"/>
      <w:numFmt w:val="bullet"/>
      <w:lvlText w:val=""/>
      <w:lvlJc w:val="left"/>
      <w:pPr>
        <w:ind w:left="1069" w:hanging="360"/>
      </w:pPr>
      <w:rPr>
        <w:rFonts w:ascii="Symbol" w:eastAsia="Times New Roman" w:hAnsi="Symbo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11"/>
  </w:num>
  <w:num w:numId="8">
    <w:abstractNumId w:val="3"/>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2CD5"/>
    <w:rsid w:val="00006E42"/>
    <w:rsid w:val="00027733"/>
    <w:rsid w:val="000304D9"/>
    <w:rsid w:val="00067F5D"/>
    <w:rsid w:val="0007705B"/>
    <w:rsid w:val="0008110C"/>
    <w:rsid w:val="000822CD"/>
    <w:rsid w:val="000830E5"/>
    <w:rsid w:val="0008312E"/>
    <w:rsid w:val="00083FF1"/>
    <w:rsid w:val="000845A5"/>
    <w:rsid w:val="00086CEE"/>
    <w:rsid w:val="0009389B"/>
    <w:rsid w:val="00094B7F"/>
    <w:rsid w:val="00096926"/>
    <w:rsid w:val="000A4F9B"/>
    <w:rsid w:val="000A591C"/>
    <w:rsid w:val="000A6631"/>
    <w:rsid w:val="000B1048"/>
    <w:rsid w:val="000B2346"/>
    <w:rsid w:val="000B29DB"/>
    <w:rsid w:val="000B45C2"/>
    <w:rsid w:val="000B65E4"/>
    <w:rsid w:val="000B69D9"/>
    <w:rsid w:val="000B7504"/>
    <w:rsid w:val="000C15A3"/>
    <w:rsid w:val="000C4A15"/>
    <w:rsid w:val="000C5843"/>
    <w:rsid w:val="000D0772"/>
    <w:rsid w:val="000E0B2B"/>
    <w:rsid w:val="000E41CE"/>
    <w:rsid w:val="000E6E33"/>
    <w:rsid w:val="000E7F27"/>
    <w:rsid w:val="000F036D"/>
    <w:rsid w:val="000F4BE3"/>
    <w:rsid w:val="000F4FFA"/>
    <w:rsid w:val="001012B8"/>
    <w:rsid w:val="00104DF9"/>
    <w:rsid w:val="00106D6A"/>
    <w:rsid w:val="0011060E"/>
    <w:rsid w:val="00112E92"/>
    <w:rsid w:val="001158DD"/>
    <w:rsid w:val="0011601F"/>
    <w:rsid w:val="00122D60"/>
    <w:rsid w:val="00126196"/>
    <w:rsid w:val="001269C1"/>
    <w:rsid w:val="001301C8"/>
    <w:rsid w:val="001304EE"/>
    <w:rsid w:val="00136BF4"/>
    <w:rsid w:val="001373AB"/>
    <w:rsid w:val="001462F4"/>
    <w:rsid w:val="0016146B"/>
    <w:rsid w:val="001637FC"/>
    <w:rsid w:val="0016433E"/>
    <w:rsid w:val="00167EB9"/>
    <w:rsid w:val="00180F4B"/>
    <w:rsid w:val="00185DC5"/>
    <w:rsid w:val="001876C4"/>
    <w:rsid w:val="00191932"/>
    <w:rsid w:val="001A1927"/>
    <w:rsid w:val="001A2DDA"/>
    <w:rsid w:val="001A3710"/>
    <w:rsid w:val="001B2284"/>
    <w:rsid w:val="001B36AB"/>
    <w:rsid w:val="001B39F8"/>
    <w:rsid w:val="001B4F83"/>
    <w:rsid w:val="001C2345"/>
    <w:rsid w:val="001C31C3"/>
    <w:rsid w:val="001C5946"/>
    <w:rsid w:val="001C7946"/>
    <w:rsid w:val="001D0574"/>
    <w:rsid w:val="001D2A61"/>
    <w:rsid w:val="001E3836"/>
    <w:rsid w:val="001E3AD7"/>
    <w:rsid w:val="001E45F5"/>
    <w:rsid w:val="001E7A64"/>
    <w:rsid w:val="001F5B6F"/>
    <w:rsid w:val="001F6634"/>
    <w:rsid w:val="002009F8"/>
    <w:rsid w:val="00203795"/>
    <w:rsid w:val="002048D7"/>
    <w:rsid w:val="00204945"/>
    <w:rsid w:val="00223A75"/>
    <w:rsid w:val="002255ED"/>
    <w:rsid w:val="00226296"/>
    <w:rsid w:val="002305C4"/>
    <w:rsid w:val="00233563"/>
    <w:rsid w:val="00233580"/>
    <w:rsid w:val="00236BBC"/>
    <w:rsid w:val="00254648"/>
    <w:rsid w:val="00256BA9"/>
    <w:rsid w:val="00263041"/>
    <w:rsid w:val="00267E45"/>
    <w:rsid w:val="002702B8"/>
    <w:rsid w:val="002800DB"/>
    <w:rsid w:val="002828C6"/>
    <w:rsid w:val="002866B9"/>
    <w:rsid w:val="002874CA"/>
    <w:rsid w:val="002A62AB"/>
    <w:rsid w:val="002A6C67"/>
    <w:rsid w:val="002B20E7"/>
    <w:rsid w:val="002B74E9"/>
    <w:rsid w:val="002B781D"/>
    <w:rsid w:val="002D0BB5"/>
    <w:rsid w:val="002D2699"/>
    <w:rsid w:val="002D2B5F"/>
    <w:rsid w:val="002D33ED"/>
    <w:rsid w:val="002D79F2"/>
    <w:rsid w:val="002E06D3"/>
    <w:rsid w:val="002E342D"/>
    <w:rsid w:val="002E38FC"/>
    <w:rsid w:val="002E3C44"/>
    <w:rsid w:val="002E6709"/>
    <w:rsid w:val="002E6FB9"/>
    <w:rsid w:val="002F678C"/>
    <w:rsid w:val="003001E4"/>
    <w:rsid w:val="00300FC0"/>
    <w:rsid w:val="00303312"/>
    <w:rsid w:val="0030599A"/>
    <w:rsid w:val="00316151"/>
    <w:rsid w:val="0031716B"/>
    <w:rsid w:val="00325983"/>
    <w:rsid w:val="00334AB5"/>
    <w:rsid w:val="00335C38"/>
    <w:rsid w:val="0034470E"/>
    <w:rsid w:val="00345B2D"/>
    <w:rsid w:val="00346747"/>
    <w:rsid w:val="00354B6C"/>
    <w:rsid w:val="003616EF"/>
    <w:rsid w:val="00362938"/>
    <w:rsid w:val="00363B7A"/>
    <w:rsid w:val="00364139"/>
    <w:rsid w:val="00366192"/>
    <w:rsid w:val="00372623"/>
    <w:rsid w:val="00374332"/>
    <w:rsid w:val="00374BA6"/>
    <w:rsid w:val="00376F64"/>
    <w:rsid w:val="00377F26"/>
    <w:rsid w:val="00381788"/>
    <w:rsid w:val="0038339F"/>
    <w:rsid w:val="00383D55"/>
    <w:rsid w:val="00384DA6"/>
    <w:rsid w:val="003859A6"/>
    <w:rsid w:val="0038796A"/>
    <w:rsid w:val="0039035A"/>
    <w:rsid w:val="003943D2"/>
    <w:rsid w:val="0039597F"/>
    <w:rsid w:val="003A08DD"/>
    <w:rsid w:val="003A49DC"/>
    <w:rsid w:val="003A5404"/>
    <w:rsid w:val="003B3168"/>
    <w:rsid w:val="003B3BDB"/>
    <w:rsid w:val="003B6DF1"/>
    <w:rsid w:val="003C37C6"/>
    <w:rsid w:val="003C7C7F"/>
    <w:rsid w:val="003D4DE3"/>
    <w:rsid w:val="003D74F1"/>
    <w:rsid w:val="003F2F7B"/>
    <w:rsid w:val="003F7103"/>
    <w:rsid w:val="003F7B02"/>
    <w:rsid w:val="003F7F9D"/>
    <w:rsid w:val="00402F92"/>
    <w:rsid w:val="00403F34"/>
    <w:rsid w:val="00405053"/>
    <w:rsid w:val="00411B39"/>
    <w:rsid w:val="004128C8"/>
    <w:rsid w:val="00413B46"/>
    <w:rsid w:val="00414B2F"/>
    <w:rsid w:val="00415DFD"/>
    <w:rsid w:val="00416FB3"/>
    <w:rsid w:val="0041703B"/>
    <w:rsid w:val="00417985"/>
    <w:rsid w:val="004247C5"/>
    <w:rsid w:val="00427DC1"/>
    <w:rsid w:val="004368FA"/>
    <w:rsid w:val="00441424"/>
    <w:rsid w:val="004512A1"/>
    <w:rsid w:val="00453533"/>
    <w:rsid w:val="00455CB6"/>
    <w:rsid w:val="00456A50"/>
    <w:rsid w:val="004603FC"/>
    <w:rsid w:val="004605EF"/>
    <w:rsid w:val="004619C5"/>
    <w:rsid w:val="00466339"/>
    <w:rsid w:val="004738F5"/>
    <w:rsid w:val="00476476"/>
    <w:rsid w:val="0048217A"/>
    <w:rsid w:val="00482C00"/>
    <w:rsid w:val="00483EF6"/>
    <w:rsid w:val="00483FE0"/>
    <w:rsid w:val="00485E17"/>
    <w:rsid w:val="004862F7"/>
    <w:rsid w:val="00490C74"/>
    <w:rsid w:val="00495DB6"/>
    <w:rsid w:val="00495EE1"/>
    <w:rsid w:val="004A2CCC"/>
    <w:rsid w:val="004A3A31"/>
    <w:rsid w:val="004C2DCA"/>
    <w:rsid w:val="004D534C"/>
    <w:rsid w:val="004D6143"/>
    <w:rsid w:val="004D6990"/>
    <w:rsid w:val="004E5F55"/>
    <w:rsid w:val="004F1C52"/>
    <w:rsid w:val="005012AE"/>
    <w:rsid w:val="00504951"/>
    <w:rsid w:val="00506D00"/>
    <w:rsid w:val="00511280"/>
    <w:rsid w:val="005125DE"/>
    <w:rsid w:val="00516499"/>
    <w:rsid w:val="00516EE1"/>
    <w:rsid w:val="00523A91"/>
    <w:rsid w:val="00524779"/>
    <w:rsid w:val="00533836"/>
    <w:rsid w:val="005357D6"/>
    <w:rsid w:val="005364BD"/>
    <w:rsid w:val="00542953"/>
    <w:rsid w:val="005469CA"/>
    <w:rsid w:val="005476D9"/>
    <w:rsid w:val="00553654"/>
    <w:rsid w:val="00553897"/>
    <w:rsid w:val="00553BEB"/>
    <w:rsid w:val="00556200"/>
    <w:rsid w:val="00557DEA"/>
    <w:rsid w:val="00560965"/>
    <w:rsid w:val="00561663"/>
    <w:rsid w:val="0056167A"/>
    <w:rsid w:val="005630D6"/>
    <w:rsid w:val="0056795B"/>
    <w:rsid w:val="00577474"/>
    <w:rsid w:val="005805DC"/>
    <w:rsid w:val="005816F7"/>
    <w:rsid w:val="00582012"/>
    <w:rsid w:val="00590DA4"/>
    <w:rsid w:val="00592FE9"/>
    <w:rsid w:val="005A2061"/>
    <w:rsid w:val="005A210B"/>
    <w:rsid w:val="005A2635"/>
    <w:rsid w:val="005A5753"/>
    <w:rsid w:val="005B240B"/>
    <w:rsid w:val="005B32CC"/>
    <w:rsid w:val="005C0588"/>
    <w:rsid w:val="005C5F9E"/>
    <w:rsid w:val="005C65ED"/>
    <w:rsid w:val="005D16AF"/>
    <w:rsid w:val="005D4337"/>
    <w:rsid w:val="005D5C87"/>
    <w:rsid w:val="005D64DE"/>
    <w:rsid w:val="005E42BF"/>
    <w:rsid w:val="005F43A2"/>
    <w:rsid w:val="005F4FB8"/>
    <w:rsid w:val="006033D3"/>
    <w:rsid w:val="00603F9B"/>
    <w:rsid w:val="006056EF"/>
    <w:rsid w:val="0060616B"/>
    <w:rsid w:val="00611420"/>
    <w:rsid w:val="0061585C"/>
    <w:rsid w:val="00617142"/>
    <w:rsid w:val="00632458"/>
    <w:rsid w:val="006341FB"/>
    <w:rsid w:val="0064215D"/>
    <w:rsid w:val="00654E97"/>
    <w:rsid w:val="00656266"/>
    <w:rsid w:val="00656970"/>
    <w:rsid w:val="00656C43"/>
    <w:rsid w:val="0066018E"/>
    <w:rsid w:val="00660A93"/>
    <w:rsid w:val="0066573A"/>
    <w:rsid w:val="0066645D"/>
    <w:rsid w:val="006701D1"/>
    <w:rsid w:val="00672E76"/>
    <w:rsid w:val="006751E2"/>
    <w:rsid w:val="00677943"/>
    <w:rsid w:val="00680F6C"/>
    <w:rsid w:val="00681E2A"/>
    <w:rsid w:val="00682A25"/>
    <w:rsid w:val="0068422A"/>
    <w:rsid w:val="00684B93"/>
    <w:rsid w:val="00685A6A"/>
    <w:rsid w:val="006944FF"/>
    <w:rsid w:val="0069728B"/>
    <w:rsid w:val="00697A97"/>
    <w:rsid w:val="006A07CA"/>
    <w:rsid w:val="006A2F4B"/>
    <w:rsid w:val="006A34AB"/>
    <w:rsid w:val="006A7ED5"/>
    <w:rsid w:val="006B2E4C"/>
    <w:rsid w:val="006B4090"/>
    <w:rsid w:val="006B4E51"/>
    <w:rsid w:val="006B7D82"/>
    <w:rsid w:val="006C1183"/>
    <w:rsid w:val="006D529F"/>
    <w:rsid w:val="006E2994"/>
    <w:rsid w:val="006E60DA"/>
    <w:rsid w:val="006F330B"/>
    <w:rsid w:val="006F4451"/>
    <w:rsid w:val="006F6124"/>
    <w:rsid w:val="00700410"/>
    <w:rsid w:val="00703E0A"/>
    <w:rsid w:val="00704FFA"/>
    <w:rsid w:val="007122C9"/>
    <w:rsid w:val="007155DA"/>
    <w:rsid w:val="00717F7F"/>
    <w:rsid w:val="00727A60"/>
    <w:rsid w:val="00730ED1"/>
    <w:rsid w:val="00733215"/>
    <w:rsid w:val="0074739D"/>
    <w:rsid w:val="00760BCF"/>
    <w:rsid w:val="007616BF"/>
    <w:rsid w:val="00764F6D"/>
    <w:rsid w:val="00770B76"/>
    <w:rsid w:val="007748C2"/>
    <w:rsid w:val="00780606"/>
    <w:rsid w:val="00782B97"/>
    <w:rsid w:val="00784941"/>
    <w:rsid w:val="00791382"/>
    <w:rsid w:val="00791444"/>
    <w:rsid w:val="007A517E"/>
    <w:rsid w:val="007A7BC1"/>
    <w:rsid w:val="007B01D2"/>
    <w:rsid w:val="007B0876"/>
    <w:rsid w:val="007B2B7B"/>
    <w:rsid w:val="007B49C5"/>
    <w:rsid w:val="007B6A1F"/>
    <w:rsid w:val="007C34ED"/>
    <w:rsid w:val="007C4206"/>
    <w:rsid w:val="007C7368"/>
    <w:rsid w:val="007C7FBF"/>
    <w:rsid w:val="007D126D"/>
    <w:rsid w:val="007E2ECC"/>
    <w:rsid w:val="007E3F46"/>
    <w:rsid w:val="007E628E"/>
    <w:rsid w:val="007E6F99"/>
    <w:rsid w:val="007F658B"/>
    <w:rsid w:val="007F7BD5"/>
    <w:rsid w:val="00804DCF"/>
    <w:rsid w:val="00805B3E"/>
    <w:rsid w:val="008144E5"/>
    <w:rsid w:val="008146E1"/>
    <w:rsid w:val="00815640"/>
    <w:rsid w:val="008164BD"/>
    <w:rsid w:val="0082009A"/>
    <w:rsid w:val="00820511"/>
    <w:rsid w:val="0082098B"/>
    <w:rsid w:val="00822D48"/>
    <w:rsid w:val="00830651"/>
    <w:rsid w:val="00831FD8"/>
    <w:rsid w:val="0083325E"/>
    <w:rsid w:val="00840DCE"/>
    <w:rsid w:val="0084109D"/>
    <w:rsid w:val="0084771A"/>
    <w:rsid w:val="008545ED"/>
    <w:rsid w:val="00854C92"/>
    <w:rsid w:val="008620BC"/>
    <w:rsid w:val="008739C0"/>
    <w:rsid w:val="00877FBD"/>
    <w:rsid w:val="00881A1F"/>
    <w:rsid w:val="00883370"/>
    <w:rsid w:val="008852B6"/>
    <w:rsid w:val="00891A39"/>
    <w:rsid w:val="00891B6D"/>
    <w:rsid w:val="0089277D"/>
    <w:rsid w:val="008A208B"/>
    <w:rsid w:val="008A4105"/>
    <w:rsid w:val="008A465C"/>
    <w:rsid w:val="008A695E"/>
    <w:rsid w:val="008A702E"/>
    <w:rsid w:val="008B0775"/>
    <w:rsid w:val="008B07D9"/>
    <w:rsid w:val="008B730E"/>
    <w:rsid w:val="008C2809"/>
    <w:rsid w:val="008D1257"/>
    <w:rsid w:val="008D157C"/>
    <w:rsid w:val="008D34F5"/>
    <w:rsid w:val="008D3702"/>
    <w:rsid w:val="008D6516"/>
    <w:rsid w:val="008D7501"/>
    <w:rsid w:val="008E4BE3"/>
    <w:rsid w:val="008E6130"/>
    <w:rsid w:val="008E777D"/>
    <w:rsid w:val="008E7EED"/>
    <w:rsid w:val="008F054F"/>
    <w:rsid w:val="008F0D17"/>
    <w:rsid w:val="008F0DA0"/>
    <w:rsid w:val="008F12CF"/>
    <w:rsid w:val="008F17A3"/>
    <w:rsid w:val="00905120"/>
    <w:rsid w:val="009071B1"/>
    <w:rsid w:val="0091025C"/>
    <w:rsid w:val="0091355B"/>
    <w:rsid w:val="009136B4"/>
    <w:rsid w:val="009171AA"/>
    <w:rsid w:val="0092027E"/>
    <w:rsid w:val="00936CB2"/>
    <w:rsid w:val="009414CD"/>
    <w:rsid w:val="00942CC2"/>
    <w:rsid w:val="00944E79"/>
    <w:rsid w:val="00944ECA"/>
    <w:rsid w:val="00945E5B"/>
    <w:rsid w:val="00945FB5"/>
    <w:rsid w:val="00954BC5"/>
    <w:rsid w:val="00954BF0"/>
    <w:rsid w:val="00957DAE"/>
    <w:rsid w:val="00966D6C"/>
    <w:rsid w:val="00967158"/>
    <w:rsid w:val="009717D2"/>
    <w:rsid w:val="00973ABF"/>
    <w:rsid w:val="00977AEE"/>
    <w:rsid w:val="009828E1"/>
    <w:rsid w:val="0098532F"/>
    <w:rsid w:val="00986BB1"/>
    <w:rsid w:val="0099252D"/>
    <w:rsid w:val="009943F0"/>
    <w:rsid w:val="009945D5"/>
    <w:rsid w:val="00995CFE"/>
    <w:rsid w:val="009A0CA3"/>
    <w:rsid w:val="009A1CA4"/>
    <w:rsid w:val="009A3071"/>
    <w:rsid w:val="009A31C3"/>
    <w:rsid w:val="009A512B"/>
    <w:rsid w:val="009B31EC"/>
    <w:rsid w:val="009B6BF3"/>
    <w:rsid w:val="009C0411"/>
    <w:rsid w:val="009C0B69"/>
    <w:rsid w:val="009C0D46"/>
    <w:rsid w:val="009C28D4"/>
    <w:rsid w:val="009C4371"/>
    <w:rsid w:val="009D10B3"/>
    <w:rsid w:val="009D360E"/>
    <w:rsid w:val="009E0E5D"/>
    <w:rsid w:val="009E24E4"/>
    <w:rsid w:val="009E392D"/>
    <w:rsid w:val="009E641E"/>
    <w:rsid w:val="009F0845"/>
    <w:rsid w:val="009F15DA"/>
    <w:rsid w:val="009F2753"/>
    <w:rsid w:val="00A001EE"/>
    <w:rsid w:val="00A032F9"/>
    <w:rsid w:val="00A0447D"/>
    <w:rsid w:val="00A051CA"/>
    <w:rsid w:val="00A11D41"/>
    <w:rsid w:val="00A14CD8"/>
    <w:rsid w:val="00A1789B"/>
    <w:rsid w:val="00A22F06"/>
    <w:rsid w:val="00A2460E"/>
    <w:rsid w:val="00A2796A"/>
    <w:rsid w:val="00A27C46"/>
    <w:rsid w:val="00A32550"/>
    <w:rsid w:val="00A508C0"/>
    <w:rsid w:val="00A5114E"/>
    <w:rsid w:val="00A51685"/>
    <w:rsid w:val="00A53F17"/>
    <w:rsid w:val="00A64473"/>
    <w:rsid w:val="00A7033D"/>
    <w:rsid w:val="00A70547"/>
    <w:rsid w:val="00A72581"/>
    <w:rsid w:val="00A733EA"/>
    <w:rsid w:val="00A751E7"/>
    <w:rsid w:val="00A81E48"/>
    <w:rsid w:val="00A845C3"/>
    <w:rsid w:val="00A86C6E"/>
    <w:rsid w:val="00A9728F"/>
    <w:rsid w:val="00AA62D7"/>
    <w:rsid w:val="00AB035B"/>
    <w:rsid w:val="00AB1564"/>
    <w:rsid w:val="00AB2B15"/>
    <w:rsid w:val="00AB5E55"/>
    <w:rsid w:val="00AB745B"/>
    <w:rsid w:val="00AC0014"/>
    <w:rsid w:val="00AC008E"/>
    <w:rsid w:val="00AC2FA8"/>
    <w:rsid w:val="00AD187E"/>
    <w:rsid w:val="00AD27FA"/>
    <w:rsid w:val="00AD6481"/>
    <w:rsid w:val="00AD7230"/>
    <w:rsid w:val="00AE147F"/>
    <w:rsid w:val="00AE17E3"/>
    <w:rsid w:val="00B02FA8"/>
    <w:rsid w:val="00B2151D"/>
    <w:rsid w:val="00B23824"/>
    <w:rsid w:val="00B3209C"/>
    <w:rsid w:val="00B33CEB"/>
    <w:rsid w:val="00B34290"/>
    <w:rsid w:val="00B34B59"/>
    <w:rsid w:val="00B34CE7"/>
    <w:rsid w:val="00B40617"/>
    <w:rsid w:val="00B4315E"/>
    <w:rsid w:val="00B436BE"/>
    <w:rsid w:val="00B44E73"/>
    <w:rsid w:val="00B458F5"/>
    <w:rsid w:val="00B533E4"/>
    <w:rsid w:val="00B62035"/>
    <w:rsid w:val="00B6668E"/>
    <w:rsid w:val="00B67FF6"/>
    <w:rsid w:val="00B72313"/>
    <w:rsid w:val="00B73A53"/>
    <w:rsid w:val="00B83030"/>
    <w:rsid w:val="00B8647A"/>
    <w:rsid w:val="00B908C3"/>
    <w:rsid w:val="00B90F89"/>
    <w:rsid w:val="00B9140C"/>
    <w:rsid w:val="00B91D92"/>
    <w:rsid w:val="00B97F30"/>
    <w:rsid w:val="00BA20E2"/>
    <w:rsid w:val="00BA4EDA"/>
    <w:rsid w:val="00BA609D"/>
    <w:rsid w:val="00BA7C82"/>
    <w:rsid w:val="00BB0631"/>
    <w:rsid w:val="00BB4018"/>
    <w:rsid w:val="00BB4EAE"/>
    <w:rsid w:val="00BB5C43"/>
    <w:rsid w:val="00BC1BF8"/>
    <w:rsid w:val="00BC3BCF"/>
    <w:rsid w:val="00BC56F5"/>
    <w:rsid w:val="00BC609A"/>
    <w:rsid w:val="00BD61F0"/>
    <w:rsid w:val="00BD655B"/>
    <w:rsid w:val="00BE299B"/>
    <w:rsid w:val="00BE7499"/>
    <w:rsid w:val="00BF14E2"/>
    <w:rsid w:val="00BF1C91"/>
    <w:rsid w:val="00BF4B85"/>
    <w:rsid w:val="00BF57F2"/>
    <w:rsid w:val="00BF5DF3"/>
    <w:rsid w:val="00BF6617"/>
    <w:rsid w:val="00C03EB6"/>
    <w:rsid w:val="00C040C5"/>
    <w:rsid w:val="00C06C88"/>
    <w:rsid w:val="00C113D7"/>
    <w:rsid w:val="00C13103"/>
    <w:rsid w:val="00C138FE"/>
    <w:rsid w:val="00C13BE2"/>
    <w:rsid w:val="00C17D7D"/>
    <w:rsid w:val="00C22402"/>
    <w:rsid w:val="00C22771"/>
    <w:rsid w:val="00C25B03"/>
    <w:rsid w:val="00C277ED"/>
    <w:rsid w:val="00C352DB"/>
    <w:rsid w:val="00C35B5E"/>
    <w:rsid w:val="00C421A9"/>
    <w:rsid w:val="00C50050"/>
    <w:rsid w:val="00C53981"/>
    <w:rsid w:val="00C54D70"/>
    <w:rsid w:val="00C55CFD"/>
    <w:rsid w:val="00C57C77"/>
    <w:rsid w:val="00C656B6"/>
    <w:rsid w:val="00C67915"/>
    <w:rsid w:val="00C77C4B"/>
    <w:rsid w:val="00C8647A"/>
    <w:rsid w:val="00C92633"/>
    <w:rsid w:val="00CA127D"/>
    <w:rsid w:val="00CA2503"/>
    <w:rsid w:val="00CB0F7B"/>
    <w:rsid w:val="00CB69AE"/>
    <w:rsid w:val="00CC081F"/>
    <w:rsid w:val="00CC43D5"/>
    <w:rsid w:val="00CC615B"/>
    <w:rsid w:val="00CC7C9F"/>
    <w:rsid w:val="00CD2CBE"/>
    <w:rsid w:val="00CD3C8C"/>
    <w:rsid w:val="00CD4374"/>
    <w:rsid w:val="00CD650B"/>
    <w:rsid w:val="00CD697A"/>
    <w:rsid w:val="00CE2654"/>
    <w:rsid w:val="00CF17E3"/>
    <w:rsid w:val="00CF28AC"/>
    <w:rsid w:val="00CF68F7"/>
    <w:rsid w:val="00CF7165"/>
    <w:rsid w:val="00D06550"/>
    <w:rsid w:val="00D11029"/>
    <w:rsid w:val="00D1374F"/>
    <w:rsid w:val="00D14C74"/>
    <w:rsid w:val="00D17E67"/>
    <w:rsid w:val="00D218E5"/>
    <w:rsid w:val="00D22961"/>
    <w:rsid w:val="00D32082"/>
    <w:rsid w:val="00D34A0A"/>
    <w:rsid w:val="00D34D01"/>
    <w:rsid w:val="00D371F3"/>
    <w:rsid w:val="00D37B80"/>
    <w:rsid w:val="00D46325"/>
    <w:rsid w:val="00D5200C"/>
    <w:rsid w:val="00D54940"/>
    <w:rsid w:val="00D571D3"/>
    <w:rsid w:val="00D61390"/>
    <w:rsid w:val="00D67C3B"/>
    <w:rsid w:val="00D741BE"/>
    <w:rsid w:val="00D76D02"/>
    <w:rsid w:val="00D77C2E"/>
    <w:rsid w:val="00D8058F"/>
    <w:rsid w:val="00D819FB"/>
    <w:rsid w:val="00D84343"/>
    <w:rsid w:val="00D85BAF"/>
    <w:rsid w:val="00D93173"/>
    <w:rsid w:val="00D94FEA"/>
    <w:rsid w:val="00D97E3D"/>
    <w:rsid w:val="00DA2F36"/>
    <w:rsid w:val="00DA5261"/>
    <w:rsid w:val="00DA5EF8"/>
    <w:rsid w:val="00DB483B"/>
    <w:rsid w:val="00DB6F5E"/>
    <w:rsid w:val="00DC1C85"/>
    <w:rsid w:val="00DC7A42"/>
    <w:rsid w:val="00DD0038"/>
    <w:rsid w:val="00DD150C"/>
    <w:rsid w:val="00DD1FC5"/>
    <w:rsid w:val="00DD474A"/>
    <w:rsid w:val="00DD59A1"/>
    <w:rsid w:val="00DD7F03"/>
    <w:rsid w:val="00DE03AB"/>
    <w:rsid w:val="00DE1955"/>
    <w:rsid w:val="00DE7921"/>
    <w:rsid w:val="00DF13A0"/>
    <w:rsid w:val="00DF5016"/>
    <w:rsid w:val="00E03684"/>
    <w:rsid w:val="00E123B8"/>
    <w:rsid w:val="00E13140"/>
    <w:rsid w:val="00E1394D"/>
    <w:rsid w:val="00E13BB2"/>
    <w:rsid w:val="00E13D03"/>
    <w:rsid w:val="00E161B0"/>
    <w:rsid w:val="00E218CA"/>
    <w:rsid w:val="00E27871"/>
    <w:rsid w:val="00E30751"/>
    <w:rsid w:val="00E33792"/>
    <w:rsid w:val="00E43776"/>
    <w:rsid w:val="00E46447"/>
    <w:rsid w:val="00E57C42"/>
    <w:rsid w:val="00E57FEE"/>
    <w:rsid w:val="00E60A2A"/>
    <w:rsid w:val="00E65B00"/>
    <w:rsid w:val="00E7105A"/>
    <w:rsid w:val="00E728E7"/>
    <w:rsid w:val="00E72AFD"/>
    <w:rsid w:val="00E72B23"/>
    <w:rsid w:val="00E80B65"/>
    <w:rsid w:val="00E82373"/>
    <w:rsid w:val="00E95316"/>
    <w:rsid w:val="00EA2B7B"/>
    <w:rsid w:val="00EA482E"/>
    <w:rsid w:val="00EB3243"/>
    <w:rsid w:val="00EB4B92"/>
    <w:rsid w:val="00EB7D0F"/>
    <w:rsid w:val="00EC3900"/>
    <w:rsid w:val="00ED7BE0"/>
    <w:rsid w:val="00EE7522"/>
    <w:rsid w:val="00EF1B0F"/>
    <w:rsid w:val="00EF3DFE"/>
    <w:rsid w:val="00EF51F8"/>
    <w:rsid w:val="00EF7561"/>
    <w:rsid w:val="00EF7F64"/>
    <w:rsid w:val="00F001F4"/>
    <w:rsid w:val="00F0099F"/>
    <w:rsid w:val="00F02E73"/>
    <w:rsid w:val="00F0435C"/>
    <w:rsid w:val="00F05637"/>
    <w:rsid w:val="00F10E21"/>
    <w:rsid w:val="00F11633"/>
    <w:rsid w:val="00F21A61"/>
    <w:rsid w:val="00F25780"/>
    <w:rsid w:val="00F25FD0"/>
    <w:rsid w:val="00F37781"/>
    <w:rsid w:val="00F414B1"/>
    <w:rsid w:val="00F4280C"/>
    <w:rsid w:val="00F466C6"/>
    <w:rsid w:val="00F46C83"/>
    <w:rsid w:val="00F47448"/>
    <w:rsid w:val="00F4752D"/>
    <w:rsid w:val="00F61C98"/>
    <w:rsid w:val="00F660F9"/>
    <w:rsid w:val="00F81267"/>
    <w:rsid w:val="00F831D0"/>
    <w:rsid w:val="00F835A2"/>
    <w:rsid w:val="00F86770"/>
    <w:rsid w:val="00F87A2A"/>
    <w:rsid w:val="00F92F8B"/>
    <w:rsid w:val="00F96142"/>
    <w:rsid w:val="00FA23B9"/>
    <w:rsid w:val="00FA5BC0"/>
    <w:rsid w:val="00FA6A75"/>
    <w:rsid w:val="00FB46CF"/>
    <w:rsid w:val="00FB6B4F"/>
    <w:rsid w:val="00FB7443"/>
    <w:rsid w:val="00FB76AA"/>
    <w:rsid w:val="00FC1474"/>
    <w:rsid w:val="00FC1D1D"/>
    <w:rsid w:val="00FC1EB6"/>
    <w:rsid w:val="00FC3D98"/>
    <w:rsid w:val="00FD2541"/>
    <w:rsid w:val="00FD4EB9"/>
    <w:rsid w:val="00FD6F62"/>
    <w:rsid w:val="00FE6BF1"/>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ED78"/>
  <w15:docId w15:val="{1D848105-561E-4CD5-BA49-A11988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F3"/>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basedOn w:val="TableNormal"/>
    <w:uiPriority w:val="5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B73A5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Revision">
    <w:name w:val="Revision"/>
    <w:hidden/>
    <w:uiPriority w:val="99"/>
    <w:semiHidden/>
    <w:rsid w:val="000845A5"/>
    <w:pPr>
      <w:spacing w:after="0" w:line="240" w:lineRule="auto"/>
    </w:pPr>
    <w:rPr>
      <w:rFonts w:ascii="Times New Roman" w:eastAsia="Times New Roman" w:hAnsi="Times New Roman" w:cs="Times New Roman"/>
      <w:sz w:val="20"/>
      <w:szCs w:val="20"/>
      <w:lang w:val="lt-LT"/>
    </w:rPr>
  </w:style>
  <w:style w:type="character" w:customStyle="1" w:styleId="dlxnowrap1">
    <w:name w:val="dlxnowrap1"/>
    <w:basedOn w:val="DefaultParagraphFont"/>
    <w:rsid w:val="00FC1474"/>
  </w:style>
  <w:style w:type="paragraph" w:styleId="FootnoteText">
    <w:name w:val="footnote text"/>
    <w:basedOn w:val="Normal"/>
    <w:link w:val="FootnoteTextChar"/>
    <w:unhideWhenUsed/>
    <w:rsid w:val="0041703B"/>
  </w:style>
  <w:style w:type="character" w:customStyle="1" w:styleId="FootnoteTextChar">
    <w:name w:val="Footnote Text Char"/>
    <w:basedOn w:val="DefaultParagraphFont"/>
    <w:link w:val="FootnoteText"/>
    <w:rsid w:val="0041703B"/>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unhideWhenUsed/>
    <w:rsid w:val="0041703B"/>
    <w:rPr>
      <w:vertAlign w:val="superscript"/>
    </w:rPr>
  </w:style>
  <w:style w:type="character" w:styleId="Hyperlink">
    <w:name w:val="Hyperlink"/>
    <w:basedOn w:val="DefaultParagraphFont"/>
    <w:uiPriority w:val="99"/>
    <w:unhideWhenUsed/>
    <w:rsid w:val="0041703B"/>
    <w:rPr>
      <w:color w:val="0000FF" w:themeColor="hyperlink"/>
      <w:u w:val="single"/>
    </w:rPr>
  </w:style>
  <w:style w:type="table" w:customStyle="1" w:styleId="TableGrid2">
    <w:name w:val="Table Grid2"/>
    <w:basedOn w:val="TableNormal"/>
    <w:next w:val="TableGrid"/>
    <w:uiPriority w:val="99"/>
    <w:rsid w:val="003859A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38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41245">
      <w:bodyDiv w:val="1"/>
      <w:marLeft w:val="0"/>
      <w:marRight w:val="0"/>
      <w:marTop w:val="0"/>
      <w:marBottom w:val="0"/>
      <w:divBdr>
        <w:top w:val="none" w:sz="0" w:space="0" w:color="auto"/>
        <w:left w:val="none" w:sz="0" w:space="0" w:color="auto"/>
        <w:bottom w:val="none" w:sz="0" w:space="0" w:color="auto"/>
        <w:right w:val="none" w:sz="0" w:space="0" w:color="auto"/>
      </w:divBdr>
    </w:div>
    <w:div w:id="808012454">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FFD2568ACB745A3D63F901A0BA831" ma:contentTypeVersion="2" ma:contentTypeDescription="Create a new document." ma:contentTypeScope="" ma:versionID="4b7b15c0d2c4d292f32498dbf1c3d346">
  <xsd:schema xmlns:xsd="http://www.w3.org/2001/XMLSchema" xmlns:xs="http://www.w3.org/2001/XMLSchema" xmlns:p="http://schemas.microsoft.com/office/2006/metadata/properties" xmlns:ns2="741382fc-c186-44d7-a4f9-6d049ee4b721" targetNamespace="http://schemas.microsoft.com/office/2006/metadata/properties" ma:root="true" ma:fieldsID="014da438b4c369e667a1d1d9145335c8" ns2:_="">
    <xsd:import namespace="741382fc-c186-44d7-a4f9-6d049ee4b7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382fc-c186-44d7-a4f9-6d049ee4b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502F4-9B1F-4C5B-A215-482AF5F5F29F}">
  <ds:schemaRefs>
    <ds:schemaRef ds:uri="http://schemas.openxmlformats.org/officeDocument/2006/bibliography"/>
  </ds:schemaRefs>
</ds:datastoreItem>
</file>

<file path=customXml/itemProps2.xml><?xml version="1.0" encoding="utf-8"?>
<ds:datastoreItem xmlns:ds="http://schemas.openxmlformats.org/officeDocument/2006/customXml" ds:itemID="{4FAD0E41-779C-4820-8839-BD94A4007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070E2-FC06-485A-AFAD-E4AC47DE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382fc-c186-44d7-a4f9-6d049ee4b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82F87-DD4C-4369-A7F6-3571B3E86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6384</Words>
  <Characters>3640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Garbauskas</dc:creator>
  <cp:lastModifiedBy>Brigita Kuliešiūtė</cp:lastModifiedBy>
  <cp:revision>2</cp:revision>
  <cp:lastPrinted>2018-07-31T10:29:00Z</cp:lastPrinted>
  <dcterms:created xsi:type="dcterms:W3CDTF">2020-06-25T11:43:00Z</dcterms:created>
  <dcterms:modified xsi:type="dcterms:W3CDTF">2020-06-25T11:43:00Z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0x010100994FFD2568ACB745A3D63F901A0BA831</vt:lpwstr>
  </property>
</Properties>
</file>