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89FCBE" w14:textId="1862307E" w:rsidR="00C3060E" w:rsidRPr="00915084" w:rsidRDefault="00AD5B2C" w:rsidP="00AD5B2C">
      <w:pPr>
        <w:tabs>
          <w:tab w:val="left" w:pos="1560"/>
          <w:tab w:val="left" w:pos="2835"/>
        </w:tabs>
        <w:ind w:right="-178"/>
        <w:rPr>
          <w:rFonts w:ascii="Trebuchet MS" w:hAnsi="Trebuchet MS" w:cs="Arial"/>
          <w:b/>
          <w:i/>
          <w:color w:val="000000" w:themeColor="text1"/>
          <w:sz w:val="20"/>
          <w:szCs w:val="20"/>
        </w:rPr>
      </w:pPr>
      <w:r w:rsidRPr="00915084">
        <w:rPr>
          <w:rFonts w:ascii="Trebuchet MS" w:hAnsi="Trebuchet MS" w:cs="Arial"/>
          <w:b/>
          <w:i/>
          <w:color w:val="000000" w:themeColor="text1"/>
          <w:sz w:val="20"/>
          <w:szCs w:val="20"/>
        </w:rPr>
        <w:tab/>
      </w:r>
      <w:r w:rsidRPr="00915084">
        <w:rPr>
          <w:rFonts w:ascii="Trebuchet MS" w:hAnsi="Trebuchet MS" w:cs="Arial"/>
          <w:b/>
          <w:i/>
          <w:color w:val="000000" w:themeColor="text1"/>
          <w:sz w:val="20"/>
          <w:szCs w:val="20"/>
        </w:rPr>
        <w:tab/>
      </w:r>
      <w:r w:rsidRPr="00915084">
        <w:rPr>
          <w:rFonts w:ascii="Trebuchet MS" w:hAnsi="Trebuchet MS" w:cs="Arial"/>
          <w:b/>
          <w:i/>
          <w:color w:val="000000" w:themeColor="text1"/>
          <w:sz w:val="20"/>
          <w:szCs w:val="20"/>
        </w:rPr>
        <w:tab/>
      </w:r>
      <w:r w:rsidRPr="00915084">
        <w:rPr>
          <w:rFonts w:ascii="Trebuchet MS" w:hAnsi="Trebuchet MS" w:cs="Arial"/>
          <w:b/>
          <w:i/>
          <w:color w:val="000000" w:themeColor="text1"/>
          <w:sz w:val="20"/>
          <w:szCs w:val="20"/>
        </w:rPr>
        <w:tab/>
      </w:r>
      <w:r w:rsidRPr="00915084">
        <w:rPr>
          <w:rFonts w:ascii="Trebuchet MS" w:hAnsi="Trebuchet MS" w:cs="Arial"/>
          <w:b/>
          <w:i/>
          <w:color w:val="000000" w:themeColor="text1"/>
          <w:sz w:val="20"/>
          <w:szCs w:val="20"/>
        </w:rPr>
        <w:tab/>
      </w:r>
      <w:r w:rsidRPr="00915084">
        <w:rPr>
          <w:rFonts w:ascii="Trebuchet MS" w:hAnsi="Trebuchet MS" w:cs="Arial"/>
          <w:b/>
          <w:i/>
          <w:color w:val="000000" w:themeColor="text1"/>
          <w:sz w:val="20"/>
          <w:szCs w:val="20"/>
        </w:rPr>
        <w:tab/>
      </w:r>
      <w:r w:rsidR="002F0541">
        <w:rPr>
          <w:rFonts w:ascii="Trebuchet MS" w:hAnsi="Trebuchet MS" w:cs="Arial"/>
          <w:b/>
          <w:i/>
          <w:color w:val="000000" w:themeColor="text1"/>
          <w:sz w:val="20"/>
          <w:szCs w:val="20"/>
        </w:rPr>
        <w:t xml:space="preserve">Pirkimo </w:t>
      </w:r>
      <w:r w:rsidR="00C3060E" w:rsidRPr="00915084">
        <w:rPr>
          <w:rFonts w:ascii="Trebuchet MS" w:hAnsi="Trebuchet MS" w:cs="Arial"/>
          <w:b/>
          <w:i/>
          <w:color w:val="000000" w:themeColor="text1"/>
          <w:sz w:val="20"/>
          <w:szCs w:val="20"/>
        </w:rPr>
        <w:t xml:space="preserve">sąlygų </w:t>
      </w:r>
      <w:r w:rsidR="002F0541">
        <w:rPr>
          <w:rFonts w:ascii="Trebuchet MS" w:hAnsi="Trebuchet MS" w:cs="Arial"/>
          <w:b/>
          <w:i/>
          <w:color w:val="000000" w:themeColor="text1"/>
          <w:sz w:val="20"/>
          <w:szCs w:val="20"/>
        </w:rPr>
        <w:t xml:space="preserve">5 </w:t>
      </w:r>
      <w:r w:rsidR="00C3060E" w:rsidRPr="00915084">
        <w:rPr>
          <w:rFonts w:ascii="Trebuchet MS" w:hAnsi="Trebuchet MS" w:cs="Arial"/>
          <w:b/>
          <w:i/>
          <w:color w:val="000000" w:themeColor="text1"/>
          <w:sz w:val="20"/>
          <w:szCs w:val="20"/>
        </w:rPr>
        <w:t>priedas</w:t>
      </w:r>
    </w:p>
    <w:p w14:paraId="64B1F15E" w14:textId="77777777" w:rsidR="00C3060E" w:rsidRPr="00915084" w:rsidRDefault="00C3060E" w:rsidP="00C3060E">
      <w:pPr>
        <w:ind w:firstLine="709"/>
        <w:jc w:val="center"/>
        <w:rPr>
          <w:rFonts w:ascii="Trebuchet MS" w:eastAsia="Cambria" w:hAnsi="Trebuchet MS" w:cs="Arial"/>
          <w:b/>
          <w:color w:val="000000" w:themeColor="text1"/>
          <w:sz w:val="20"/>
          <w:szCs w:val="20"/>
        </w:rPr>
      </w:pPr>
    </w:p>
    <w:p w14:paraId="00B6FEF1" w14:textId="77777777" w:rsidR="00E270EA" w:rsidRPr="00915084" w:rsidRDefault="00E270EA" w:rsidP="00C3060E">
      <w:pPr>
        <w:ind w:firstLine="709"/>
        <w:jc w:val="center"/>
        <w:rPr>
          <w:rFonts w:ascii="Trebuchet MS" w:eastAsia="Cambria" w:hAnsi="Trebuchet MS" w:cs="Arial"/>
          <w:b/>
          <w:color w:val="000000" w:themeColor="text1"/>
          <w:sz w:val="20"/>
          <w:szCs w:val="20"/>
        </w:rPr>
      </w:pPr>
    </w:p>
    <w:p w14:paraId="19859604" w14:textId="35141883" w:rsidR="00C3060E" w:rsidRPr="00915084" w:rsidRDefault="007B44A1" w:rsidP="00C3060E">
      <w:pPr>
        <w:ind w:firstLine="709"/>
        <w:jc w:val="center"/>
        <w:rPr>
          <w:rFonts w:ascii="Trebuchet MS" w:hAnsi="Trebuchet MS" w:cs="Arial"/>
          <w:b/>
          <w:color w:val="000000" w:themeColor="text1"/>
          <w:sz w:val="20"/>
          <w:szCs w:val="20"/>
        </w:rPr>
      </w:pPr>
      <w:r w:rsidRPr="00915084">
        <w:rPr>
          <w:rFonts w:ascii="Trebuchet MS" w:eastAsia="Cambria" w:hAnsi="Trebuchet MS" w:cs="Arial"/>
          <w:b/>
          <w:color w:val="000000" w:themeColor="text1"/>
          <w:sz w:val="20"/>
          <w:szCs w:val="20"/>
        </w:rPr>
        <w:t xml:space="preserve">PAŠALINIMO PAGRINDAI IR </w:t>
      </w:r>
      <w:r w:rsidR="00C3060E" w:rsidRPr="00915084">
        <w:rPr>
          <w:rFonts w:ascii="Trebuchet MS" w:eastAsia="Cambria" w:hAnsi="Trebuchet MS" w:cs="Arial"/>
          <w:b/>
          <w:color w:val="000000" w:themeColor="text1"/>
          <w:sz w:val="20"/>
          <w:szCs w:val="20"/>
        </w:rPr>
        <w:t xml:space="preserve">KVALIFIKACIJOS </w:t>
      </w:r>
      <w:r w:rsidR="00B13F1C" w:rsidRPr="00915084">
        <w:rPr>
          <w:rFonts w:ascii="Trebuchet MS" w:eastAsia="Cambria" w:hAnsi="Trebuchet MS" w:cs="Arial"/>
          <w:b/>
          <w:color w:val="000000" w:themeColor="text1"/>
          <w:sz w:val="20"/>
          <w:szCs w:val="20"/>
        </w:rPr>
        <w:t xml:space="preserve"> </w:t>
      </w:r>
      <w:r w:rsidR="00C3060E" w:rsidRPr="00915084">
        <w:rPr>
          <w:rFonts w:ascii="Trebuchet MS" w:eastAsia="Cambria" w:hAnsi="Trebuchet MS" w:cs="Arial"/>
          <w:b/>
          <w:color w:val="000000" w:themeColor="text1"/>
          <w:sz w:val="20"/>
          <w:szCs w:val="20"/>
        </w:rPr>
        <w:t>REIKALAVIMAI</w:t>
      </w:r>
    </w:p>
    <w:p w14:paraId="34D8DC63" w14:textId="77777777" w:rsidR="00C3060E" w:rsidRPr="00915084" w:rsidRDefault="00C3060E" w:rsidP="00AC5EC5">
      <w:pPr>
        <w:ind w:firstLine="709"/>
        <w:jc w:val="both"/>
        <w:rPr>
          <w:rFonts w:ascii="Trebuchet MS" w:hAnsi="Trebuchet MS" w:cs="Arial"/>
          <w:color w:val="000000" w:themeColor="text1"/>
          <w:sz w:val="20"/>
          <w:szCs w:val="20"/>
        </w:rPr>
      </w:pPr>
    </w:p>
    <w:p w14:paraId="7E8B9FFF" w14:textId="71361C0A" w:rsidR="007B44A1" w:rsidRPr="00915084" w:rsidRDefault="007B44A1" w:rsidP="007B44A1">
      <w:pPr>
        <w:pStyle w:val="ListParagraph"/>
        <w:numPr>
          <w:ilvl w:val="0"/>
          <w:numId w:val="8"/>
        </w:numPr>
        <w:tabs>
          <w:tab w:val="left" w:pos="993"/>
        </w:tabs>
        <w:ind w:left="0" w:firstLine="567"/>
        <w:jc w:val="both"/>
        <w:rPr>
          <w:rFonts w:ascii="Trebuchet MS" w:hAnsi="Trebuchet MS" w:cs="Arial"/>
          <w:color w:val="000000" w:themeColor="text1"/>
          <w:sz w:val="20"/>
          <w:szCs w:val="20"/>
        </w:rPr>
      </w:pPr>
      <w:bookmarkStart w:id="0" w:name="_Ref508633931"/>
      <w:r w:rsidRPr="00915084">
        <w:rPr>
          <w:rFonts w:ascii="Trebuchet MS" w:hAnsi="Trebuchet MS" w:cs="Arial"/>
          <w:color w:val="000000" w:themeColor="text1"/>
          <w:sz w:val="20"/>
          <w:szCs w:val="20"/>
        </w:rPr>
        <w:t xml:space="preserve">Tiekėjo, pageidaujančio dalyvauti Pirkime ir siekti sudaryti </w:t>
      </w:r>
      <w:r w:rsidR="00FC5011" w:rsidRPr="00915084">
        <w:rPr>
          <w:rFonts w:ascii="Trebuchet MS" w:hAnsi="Trebuchet MS" w:cs="Arial"/>
          <w:color w:val="000000" w:themeColor="text1"/>
          <w:sz w:val="20"/>
          <w:szCs w:val="20"/>
        </w:rPr>
        <w:t>P</w:t>
      </w:r>
      <w:r w:rsidRPr="00915084">
        <w:rPr>
          <w:rFonts w:ascii="Trebuchet MS" w:hAnsi="Trebuchet MS" w:cs="Arial"/>
          <w:color w:val="000000" w:themeColor="text1"/>
          <w:sz w:val="20"/>
          <w:szCs w:val="20"/>
        </w:rPr>
        <w:t xml:space="preserve">irkimo sutartį, atžvilgiu turi nebūti </w:t>
      </w:r>
      <w:r w:rsidR="00FC5011" w:rsidRPr="00915084">
        <w:rPr>
          <w:rFonts w:ascii="Trebuchet MS" w:hAnsi="Trebuchet MS" w:cs="Arial"/>
          <w:color w:val="000000" w:themeColor="text1"/>
          <w:sz w:val="20"/>
          <w:szCs w:val="20"/>
        </w:rPr>
        <w:t>T</w:t>
      </w:r>
      <w:r w:rsidRPr="00915084">
        <w:rPr>
          <w:rFonts w:ascii="Trebuchet MS" w:hAnsi="Trebuchet MS" w:cs="Arial"/>
          <w:color w:val="000000" w:themeColor="text1"/>
          <w:sz w:val="20"/>
          <w:szCs w:val="20"/>
        </w:rPr>
        <w:t>iekėjų pašalinimo pagrindų (1 lentelė)</w:t>
      </w:r>
      <w:r w:rsidR="00FC5011" w:rsidRPr="00915084">
        <w:rPr>
          <w:rFonts w:ascii="Trebuchet MS" w:hAnsi="Trebuchet MS" w:cs="Arial"/>
          <w:color w:val="000000" w:themeColor="text1"/>
          <w:sz w:val="20"/>
          <w:szCs w:val="20"/>
        </w:rPr>
        <w:t xml:space="preserve"> ir</w:t>
      </w:r>
      <w:r w:rsidRPr="00915084">
        <w:rPr>
          <w:rFonts w:ascii="Trebuchet MS" w:hAnsi="Trebuchet MS" w:cs="Arial"/>
          <w:color w:val="000000" w:themeColor="text1"/>
          <w:sz w:val="20"/>
          <w:szCs w:val="20"/>
        </w:rPr>
        <w:t xml:space="preserve"> jis turi atitikti Perkančiojo subjekto keliamus kvalifikacijos reikalavimus (2 lentelė)</w:t>
      </w:r>
      <w:bookmarkEnd w:id="0"/>
      <w:r w:rsidR="001F3AE0">
        <w:rPr>
          <w:rFonts w:ascii="Trebuchet MS" w:hAnsi="Trebuchet MS" w:cs="Arial"/>
          <w:color w:val="000000" w:themeColor="text1"/>
          <w:sz w:val="20"/>
          <w:szCs w:val="20"/>
        </w:rPr>
        <w:t>.</w:t>
      </w:r>
    </w:p>
    <w:p w14:paraId="4D85F844" w14:textId="06FFFA9B" w:rsidR="00FC5011" w:rsidRDefault="002C4DC3" w:rsidP="007B44A1">
      <w:pPr>
        <w:pStyle w:val="ListParagraph"/>
        <w:numPr>
          <w:ilvl w:val="0"/>
          <w:numId w:val="8"/>
        </w:numPr>
        <w:tabs>
          <w:tab w:val="left" w:pos="993"/>
        </w:tabs>
        <w:ind w:left="0" w:firstLine="567"/>
        <w:jc w:val="both"/>
        <w:rPr>
          <w:rFonts w:ascii="Trebuchet MS" w:hAnsi="Trebuchet MS" w:cs="Arial"/>
          <w:color w:val="000000" w:themeColor="text1"/>
          <w:sz w:val="20"/>
          <w:szCs w:val="20"/>
        </w:rPr>
      </w:pPr>
      <w:r w:rsidRPr="00915084">
        <w:rPr>
          <w:rFonts w:ascii="Trebuchet MS" w:hAnsi="Trebuchet MS" w:cs="Arial"/>
          <w:color w:val="000000" w:themeColor="text1"/>
          <w:sz w:val="20"/>
          <w:szCs w:val="20"/>
        </w:rPr>
        <w:t xml:space="preserve">Pagrįsdamas savo atitikimą </w:t>
      </w:r>
      <w:r w:rsidRPr="00915084">
        <w:rPr>
          <w:rFonts w:ascii="Trebuchet MS" w:hAnsi="Trebuchet MS" w:cs="Arial"/>
          <w:color w:val="000000" w:themeColor="text1"/>
          <w:sz w:val="20"/>
          <w:szCs w:val="20"/>
        </w:rPr>
        <w:fldChar w:fldCharType="begin"/>
      </w:r>
      <w:r w:rsidRPr="00915084">
        <w:rPr>
          <w:rFonts w:ascii="Trebuchet MS" w:hAnsi="Trebuchet MS" w:cs="Arial"/>
          <w:color w:val="000000" w:themeColor="text1"/>
          <w:sz w:val="20"/>
          <w:szCs w:val="20"/>
        </w:rPr>
        <w:instrText xml:space="preserve"> REF _Ref508633931 \r \h </w:instrText>
      </w:r>
      <w:r w:rsidR="002E4711" w:rsidRPr="00915084">
        <w:rPr>
          <w:rFonts w:ascii="Trebuchet MS" w:hAnsi="Trebuchet MS" w:cs="Arial"/>
          <w:color w:val="000000" w:themeColor="text1"/>
          <w:sz w:val="20"/>
          <w:szCs w:val="20"/>
        </w:rPr>
        <w:instrText xml:space="preserve"> \* MERGEFORMAT </w:instrText>
      </w:r>
      <w:r w:rsidRPr="00915084">
        <w:rPr>
          <w:rFonts w:ascii="Trebuchet MS" w:hAnsi="Trebuchet MS" w:cs="Arial"/>
          <w:color w:val="000000" w:themeColor="text1"/>
          <w:sz w:val="20"/>
          <w:szCs w:val="20"/>
        </w:rPr>
      </w:r>
      <w:r w:rsidRPr="00915084">
        <w:rPr>
          <w:rFonts w:ascii="Trebuchet MS" w:hAnsi="Trebuchet MS" w:cs="Arial"/>
          <w:color w:val="000000" w:themeColor="text1"/>
          <w:sz w:val="20"/>
          <w:szCs w:val="20"/>
        </w:rPr>
        <w:fldChar w:fldCharType="separate"/>
      </w:r>
      <w:r w:rsidR="004E1D02" w:rsidRPr="00915084">
        <w:rPr>
          <w:rFonts w:ascii="Trebuchet MS" w:hAnsi="Trebuchet MS" w:cs="Arial"/>
          <w:color w:val="000000" w:themeColor="text1"/>
          <w:sz w:val="20"/>
          <w:szCs w:val="20"/>
        </w:rPr>
        <w:t>1</w:t>
      </w:r>
      <w:r w:rsidRPr="00915084">
        <w:rPr>
          <w:rFonts w:ascii="Trebuchet MS" w:hAnsi="Trebuchet MS" w:cs="Arial"/>
          <w:color w:val="000000" w:themeColor="text1"/>
          <w:sz w:val="20"/>
          <w:szCs w:val="20"/>
        </w:rPr>
        <w:fldChar w:fldCharType="end"/>
      </w:r>
      <w:r w:rsidRPr="00915084">
        <w:rPr>
          <w:rFonts w:ascii="Trebuchet MS" w:hAnsi="Trebuchet MS" w:cs="Arial"/>
          <w:color w:val="000000" w:themeColor="text1"/>
          <w:sz w:val="20"/>
          <w:szCs w:val="20"/>
        </w:rPr>
        <w:t xml:space="preserve"> punkte nurodytiems reikalavimams, kartu su </w:t>
      </w:r>
      <w:r w:rsidR="00016ED0" w:rsidRPr="00915084">
        <w:rPr>
          <w:rFonts w:ascii="Trebuchet MS" w:hAnsi="Trebuchet MS" w:cs="Arial"/>
          <w:color w:val="000000" w:themeColor="text1"/>
          <w:sz w:val="20"/>
          <w:szCs w:val="20"/>
        </w:rPr>
        <w:t>Pa</w:t>
      </w:r>
      <w:r w:rsidR="001F3AE0">
        <w:rPr>
          <w:rFonts w:ascii="Trebuchet MS" w:hAnsi="Trebuchet MS" w:cs="Arial"/>
          <w:color w:val="000000" w:themeColor="text1"/>
          <w:sz w:val="20"/>
          <w:szCs w:val="20"/>
        </w:rPr>
        <w:t>siūlymu</w:t>
      </w:r>
      <w:r w:rsidR="00016ED0" w:rsidRPr="00915084">
        <w:rPr>
          <w:rFonts w:ascii="Trebuchet MS" w:hAnsi="Trebuchet MS" w:cs="Arial"/>
          <w:color w:val="000000" w:themeColor="text1"/>
          <w:sz w:val="20"/>
          <w:szCs w:val="20"/>
        </w:rPr>
        <w:t xml:space="preserve"> </w:t>
      </w:r>
      <w:r w:rsidRPr="00915084">
        <w:rPr>
          <w:rFonts w:ascii="Trebuchet MS" w:hAnsi="Trebuchet MS" w:cs="Arial"/>
          <w:color w:val="000000" w:themeColor="text1"/>
          <w:sz w:val="20"/>
          <w:szCs w:val="20"/>
        </w:rPr>
        <w:t>Tiekėjas turi pateikti tik EBVPD. Perkantysis subjektas turi teisę bet kuriame Pirkimo procedūrų etape paprašyti Tiekėjo pateikti visus ar dalį dokumentų, kurie pagrindžia Tiekėjo atitikimą nustatytiems reikalavimams ir yra nurodyti dešiniajame žemiau pateiktų lentelių stulpelyje, ir Tiekėjas privalo per nustatytą terminą šiuos dokumentus pateikti. P</w:t>
      </w:r>
      <w:r w:rsidR="00C45834" w:rsidRPr="00915084">
        <w:rPr>
          <w:rFonts w:ascii="Trebuchet MS" w:hAnsi="Trebuchet MS" w:cs="Arial"/>
          <w:color w:val="000000" w:themeColor="text1"/>
          <w:sz w:val="20"/>
          <w:szCs w:val="20"/>
        </w:rPr>
        <w:t>r</w:t>
      </w:r>
      <w:r w:rsidRPr="00915084">
        <w:rPr>
          <w:rFonts w:ascii="Trebuchet MS" w:hAnsi="Trebuchet MS" w:cs="Arial"/>
          <w:color w:val="000000" w:themeColor="text1"/>
          <w:sz w:val="20"/>
          <w:szCs w:val="20"/>
        </w:rPr>
        <w:t xml:space="preserve">ieš paskelbiant Tiekėją Pirkimą laimėjusiu Dalyviu, Perkantysis subjektas pareikalaus </w:t>
      </w:r>
      <w:r w:rsidR="00207B65" w:rsidRPr="00915084">
        <w:rPr>
          <w:rFonts w:ascii="Trebuchet MS" w:hAnsi="Trebuchet MS" w:cs="Arial"/>
          <w:color w:val="000000" w:themeColor="text1"/>
          <w:sz w:val="20"/>
          <w:szCs w:val="20"/>
        </w:rPr>
        <w:t>T</w:t>
      </w:r>
      <w:r w:rsidRPr="00915084">
        <w:rPr>
          <w:rFonts w:ascii="Trebuchet MS" w:hAnsi="Trebuchet MS" w:cs="Arial"/>
          <w:color w:val="000000" w:themeColor="text1"/>
          <w:sz w:val="20"/>
          <w:szCs w:val="20"/>
        </w:rPr>
        <w:t xml:space="preserve">iekėjo pateikti šiuos dokumentus (išskyrus atvejus, kai atitinkami dokumentai buvo pateikti anksčiau, arba šių dokumentų pateikti nereikia </w:t>
      </w:r>
      <w:r w:rsidR="00A85969" w:rsidRPr="00915084">
        <w:rPr>
          <w:rFonts w:ascii="Trebuchet MS" w:hAnsi="Trebuchet MS" w:cs="Arial"/>
          <w:color w:val="000000" w:themeColor="text1"/>
          <w:sz w:val="20"/>
          <w:szCs w:val="20"/>
        </w:rPr>
        <w:t xml:space="preserve">Pirkimo dokumentuose </w:t>
      </w:r>
      <w:r w:rsidRPr="00915084">
        <w:rPr>
          <w:rFonts w:ascii="Trebuchet MS" w:hAnsi="Trebuchet MS" w:cs="Arial"/>
          <w:color w:val="000000" w:themeColor="text1"/>
          <w:sz w:val="20"/>
          <w:szCs w:val="20"/>
        </w:rPr>
        <w:t>nustatytais atvejais).</w:t>
      </w:r>
    </w:p>
    <w:p w14:paraId="2D45BDDF" w14:textId="24B6FA13" w:rsidR="001F3AE0" w:rsidRDefault="001F3AE0" w:rsidP="001F3AE0">
      <w:pPr>
        <w:tabs>
          <w:tab w:val="left" w:pos="993"/>
        </w:tabs>
        <w:jc w:val="both"/>
        <w:rPr>
          <w:rFonts w:ascii="Trebuchet MS" w:hAnsi="Trebuchet MS" w:cs="Arial"/>
          <w:color w:val="000000" w:themeColor="text1"/>
          <w:sz w:val="20"/>
          <w:szCs w:val="20"/>
        </w:rPr>
      </w:pPr>
    </w:p>
    <w:p w14:paraId="1AA45ED5" w14:textId="2AD2B667" w:rsidR="001F3AE0" w:rsidRPr="001F3AE0" w:rsidRDefault="001F3AE0" w:rsidP="001F3AE0">
      <w:pPr>
        <w:pStyle w:val="ListParagraph"/>
        <w:numPr>
          <w:ilvl w:val="0"/>
          <w:numId w:val="8"/>
        </w:numPr>
        <w:tabs>
          <w:tab w:val="left" w:pos="993"/>
        </w:tabs>
        <w:jc w:val="both"/>
        <w:rPr>
          <w:rFonts w:ascii="Trebuchet MS" w:hAnsi="Trebuchet MS" w:cs="Arial"/>
          <w:color w:val="000000" w:themeColor="text1"/>
          <w:sz w:val="20"/>
          <w:szCs w:val="20"/>
          <w:lang w:val="en-US"/>
        </w:rPr>
      </w:pPr>
      <w:r w:rsidRPr="001F3AE0">
        <w:rPr>
          <w:rFonts w:ascii="Trebuchet MS" w:hAnsi="Trebuchet MS" w:cs="Arial"/>
          <w:color w:val="000000" w:themeColor="text1"/>
          <w:sz w:val="20"/>
          <w:szCs w:val="20"/>
        </w:rPr>
        <w:t>1 lentelė: TIEKĖJŲ PAŠALINIMO PAGRINDAI:</w:t>
      </w:r>
    </w:p>
    <w:p w14:paraId="7F95BF60" w14:textId="77777777" w:rsidR="001F3AE0" w:rsidRPr="001F3AE0" w:rsidRDefault="001F3AE0" w:rsidP="001F3AE0">
      <w:pPr>
        <w:tabs>
          <w:tab w:val="left" w:pos="993"/>
        </w:tabs>
        <w:jc w:val="both"/>
        <w:rPr>
          <w:rFonts w:ascii="Trebuchet MS" w:hAnsi="Trebuchet MS" w:cs="Arial"/>
          <w:color w:val="000000" w:themeColor="text1"/>
          <w:sz w:val="20"/>
          <w:szCs w:val="20"/>
        </w:rPr>
      </w:pPr>
    </w:p>
    <w:tbl>
      <w:tblPr>
        <w:tblStyle w:val="TableGrid1"/>
        <w:tblW w:w="5000" w:type="pct"/>
        <w:tblInd w:w="-5" w:type="dxa"/>
        <w:tblLayout w:type="fixed"/>
        <w:tblLook w:val="04A0" w:firstRow="1" w:lastRow="0" w:firstColumn="1" w:lastColumn="0" w:noHBand="0" w:noVBand="1"/>
      </w:tblPr>
      <w:tblGrid>
        <w:gridCol w:w="638"/>
        <w:gridCol w:w="5187"/>
        <w:gridCol w:w="4370"/>
      </w:tblGrid>
      <w:tr w:rsidR="001F3AE0" w:rsidRPr="007276B6" w14:paraId="206871FA" w14:textId="77777777" w:rsidTr="00435AEA">
        <w:trPr>
          <w:trHeight w:val="621"/>
          <w:tblHeader/>
        </w:trPr>
        <w:tc>
          <w:tcPr>
            <w:tcW w:w="313" w:type="pct"/>
            <w:vAlign w:val="center"/>
          </w:tcPr>
          <w:p w14:paraId="29CAB8DD" w14:textId="77777777" w:rsidR="001F3AE0" w:rsidRPr="007276B6" w:rsidRDefault="001F3AE0" w:rsidP="00435AEA">
            <w:pPr>
              <w:tabs>
                <w:tab w:val="left" w:pos="567"/>
              </w:tabs>
              <w:contextualSpacing/>
              <w:jc w:val="center"/>
              <w:rPr>
                <w:rFonts w:ascii="Trebuchet MS" w:hAnsi="Trebuchet MS" w:cs="Arial"/>
                <w:b/>
                <w:bCs/>
                <w:iCs/>
                <w:color w:val="000000"/>
                <w:sz w:val="20"/>
                <w:szCs w:val="20"/>
              </w:rPr>
            </w:pPr>
            <w:r w:rsidRPr="007276B6">
              <w:rPr>
                <w:rFonts w:ascii="Trebuchet MS" w:hAnsi="Trebuchet MS" w:cs="Arial"/>
                <w:b/>
                <w:bCs/>
                <w:iCs/>
                <w:color w:val="000000"/>
                <w:sz w:val="20"/>
                <w:szCs w:val="20"/>
              </w:rPr>
              <w:t>Eil. Nr.</w:t>
            </w:r>
          </w:p>
        </w:tc>
        <w:tc>
          <w:tcPr>
            <w:tcW w:w="2544" w:type="pct"/>
            <w:vAlign w:val="center"/>
          </w:tcPr>
          <w:p w14:paraId="6122C110" w14:textId="77777777" w:rsidR="001F3AE0" w:rsidRPr="007276B6" w:rsidRDefault="001F3AE0" w:rsidP="00435AEA">
            <w:pPr>
              <w:tabs>
                <w:tab w:val="left" w:pos="567"/>
              </w:tabs>
              <w:contextualSpacing/>
              <w:jc w:val="center"/>
              <w:rPr>
                <w:rFonts w:ascii="Trebuchet MS" w:hAnsi="Trebuchet MS" w:cs="Arial"/>
                <w:b/>
                <w:bCs/>
                <w:iCs/>
                <w:color w:val="000000"/>
                <w:sz w:val="20"/>
                <w:szCs w:val="20"/>
              </w:rPr>
            </w:pPr>
            <w:r w:rsidRPr="007276B6">
              <w:rPr>
                <w:rFonts w:ascii="Trebuchet MS" w:hAnsi="Trebuchet MS" w:cs="Arial"/>
                <w:b/>
                <w:bCs/>
                <w:iCs/>
                <w:color w:val="000000"/>
                <w:sz w:val="20"/>
                <w:szCs w:val="20"/>
              </w:rPr>
              <w:t>Reikalavimas</w:t>
            </w:r>
          </w:p>
        </w:tc>
        <w:tc>
          <w:tcPr>
            <w:tcW w:w="2143" w:type="pct"/>
            <w:vAlign w:val="center"/>
          </w:tcPr>
          <w:p w14:paraId="0D55674B" w14:textId="77777777" w:rsidR="001F3AE0" w:rsidRPr="007276B6" w:rsidRDefault="001F3AE0" w:rsidP="00435AEA">
            <w:pPr>
              <w:tabs>
                <w:tab w:val="left" w:pos="851"/>
              </w:tabs>
              <w:ind w:left="142"/>
              <w:contextualSpacing/>
              <w:jc w:val="center"/>
              <w:rPr>
                <w:rFonts w:ascii="Trebuchet MS" w:hAnsi="Trebuchet MS" w:cs="Arial"/>
                <w:b/>
                <w:bCs/>
                <w:iCs/>
                <w:color w:val="000000"/>
                <w:sz w:val="20"/>
                <w:szCs w:val="20"/>
              </w:rPr>
            </w:pPr>
            <w:r w:rsidRPr="007276B6">
              <w:rPr>
                <w:rFonts w:ascii="Trebuchet MS" w:hAnsi="Trebuchet MS" w:cs="Arial"/>
                <w:b/>
                <w:bCs/>
                <w:iCs/>
                <w:color w:val="000000"/>
                <w:sz w:val="20"/>
                <w:szCs w:val="20"/>
              </w:rPr>
              <w:t>Pateikiami dokumentai</w:t>
            </w:r>
          </w:p>
        </w:tc>
      </w:tr>
      <w:tr w:rsidR="001F3AE0" w:rsidRPr="007276B6" w14:paraId="6EA87C52" w14:textId="77777777" w:rsidTr="00435AEA">
        <w:tc>
          <w:tcPr>
            <w:tcW w:w="313" w:type="pct"/>
          </w:tcPr>
          <w:p w14:paraId="61E95378" w14:textId="77777777" w:rsidR="001F3AE0" w:rsidRPr="007276B6" w:rsidRDefault="001F3AE0" w:rsidP="00435AEA">
            <w:pPr>
              <w:tabs>
                <w:tab w:val="left" w:pos="567"/>
              </w:tabs>
              <w:contextualSpacing/>
              <w:jc w:val="both"/>
              <w:rPr>
                <w:rFonts w:ascii="Trebuchet MS" w:hAnsi="Trebuchet MS" w:cs="Arial"/>
                <w:bCs/>
                <w:iCs/>
                <w:color w:val="000000"/>
                <w:sz w:val="20"/>
                <w:szCs w:val="20"/>
              </w:rPr>
            </w:pPr>
            <w:r>
              <w:rPr>
                <w:rFonts w:ascii="Trebuchet MS" w:hAnsi="Trebuchet MS" w:cs="Arial"/>
                <w:bCs/>
                <w:iCs/>
                <w:color w:val="000000"/>
                <w:sz w:val="20"/>
                <w:szCs w:val="20"/>
              </w:rPr>
              <w:t>3.1.</w:t>
            </w:r>
          </w:p>
        </w:tc>
        <w:tc>
          <w:tcPr>
            <w:tcW w:w="2544" w:type="pct"/>
          </w:tcPr>
          <w:p w14:paraId="4F33FFA7" w14:textId="77777777" w:rsidR="001F3AE0" w:rsidRPr="007276B6" w:rsidRDefault="001F3AE0" w:rsidP="00435AEA">
            <w:pPr>
              <w:autoSpaceDE w:val="0"/>
              <w:autoSpaceDN w:val="0"/>
              <w:adjustRightInd w:val="0"/>
              <w:jc w:val="both"/>
              <w:rPr>
                <w:rFonts w:ascii="Trebuchet MS" w:eastAsia="Calibri" w:hAnsi="Trebuchet MS" w:cs="Calibri"/>
                <w:color w:val="000000"/>
                <w:sz w:val="20"/>
                <w:szCs w:val="20"/>
              </w:rPr>
            </w:pPr>
            <w:r w:rsidRPr="007276B6">
              <w:rPr>
                <w:rFonts w:ascii="Trebuchet MS" w:eastAsia="Calibri" w:hAnsi="Trebuchet MS" w:cs="Calibri"/>
                <w:color w:val="000000"/>
                <w:sz w:val="20"/>
                <w:szCs w:val="20"/>
              </w:rPr>
              <w:t>Tiekėjas su kitais Tiekėjais nėra sudaręs susitarimų, kuriais siekiama iškreipti konkurenciją atliekamame Pirkime, ir Perkantysis subjektas dėl to turi įtikinamų duomenų.</w:t>
            </w:r>
          </w:p>
        </w:tc>
        <w:tc>
          <w:tcPr>
            <w:tcW w:w="2143" w:type="pct"/>
          </w:tcPr>
          <w:p w14:paraId="18E39A70" w14:textId="322358EF" w:rsidR="001F3AE0" w:rsidRPr="007276B6" w:rsidRDefault="001F3AE0" w:rsidP="00435AEA">
            <w:pPr>
              <w:tabs>
                <w:tab w:val="left" w:pos="459"/>
              </w:tabs>
              <w:ind w:firstLine="3"/>
              <w:contextualSpacing/>
              <w:jc w:val="both"/>
              <w:rPr>
                <w:rFonts w:ascii="Trebuchet MS" w:hAnsi="Trebuchet MS" w:cs="Arial"/>
                <w:color w:val="000000"/>
                <w:sz w:val="20"/>
                <w:szCs w:val="20"/>
              </w:rPr>
            </w:pPr>
            <w:r w:rsidRPr="007276B6">
              <w:rPr>
                <w:rFonts w:ascii="Trebuchet MS" w:hAnsi="Trebuchet MS" w:cs="Arial"/>
                <w:color w:val="000000"/>
                <w:sz w:val="20"/>
                <w:szCs w:val="20"/>
              </w:rPr>
              <w:t>Su P</w:t>
            </w:r>
            <w:r>
              <w:rPr>
                <w:rFonts w:ascii="Trebuchet MS" w:hAnsi="Trebuchet MS" w:cs="Arial"/>
                <w:color w:val="000000"/>
                <w:sz w:val="20"/>
                <w:szCs w:val="20"/>
              </w:rPr>
              <w:t>asiūlymu</w:t>
            </w:r>
            <w:r w:rsidRPr="007276B6">
              <w:rPr>
                <w:rFonts w:ascii="Trebuchet MS" w:hAnsi="Trebuchet MS" w:cs="Arial"/>
                <w:color w:val="000000"/>
                <w:sz w:val="20"/>
                <w:szCs w:val="20"/>
              </w:rPr>
              <w:t xml:space="preserve"> pateikiamas tik EBVPD. Kitų dokumentų pagal šį punktą pateikti nereikalaujama.</w:t>
            </w:r>
          </w:p>
        </w:tc>
      </w:tr>
      <w:tr w:rsidR="001F3AE0" w:rsidRPr="007276B6" w14:paraId="018E3F27" w14:textId="77777777" w:rsidTr="00435AEA">
        <w:tc>
          <w:tcPr>
            <w:tcW w:w="313" w:type="pct"/>
          </w:tcPr>
          <w:p w14:paraId="50B65A7D" w14:textId="77777777" w:rsidR="001F3AE0" w:rsidRPr="007276B6" w:rsidRDefault="001F3AE0" w:rsidP="00435AEA">
            <w:pPr>
              <w:tabs>
                <w:tab w:val="left" w:pos="567"/>
              </w:tabs>
              <w:contextualSpacing/>
              <w:jc w:val="both"/>
              <w:rPr>
                <w:rFonts w:ascii="Trebuchet MS" w:hAnsi="Trebuchet MS" w:cs="Arial"/>
                <w:bCs/>
                <w:iCs/>
                <w:color w:val="000000"/>
                <w:sz w:val="20"/>
                <w:szCs w:val="20"/>
              </w:rPr>
            </w:pPr>
            <w:r>
              <w:rPr>
                <w:rFonts w:ascii="Trebuchet MS" w:hAnsi="Trebuchet MS" w:cs="Arial"/>
                <w:bCs/>
                <w:iCs/>
                <w:color w:val="000000"/>
                <w:sz w:val="20"/>
                <w:szCs w:val="20"/>
              </w:rPr>
              <w:t>3.2.</w:t>
            </w:r>
          </w:p>
        </w:tc>
        <w:tc>
          <w:tcPr>
            <w:tcW w:w="2544" w:type="pct"/>
          </w:tcPr>
          <w:p w14:paraId="7EBA3B42" w14:textId="77777777" w:rsidR="001F3AE0" w:rsidRPr="007276B6" w:rsidRDefault="001F3AE0" w:rsidP="00435AEA">
            <w:pPr>
              <w:tabs>
                <w:tab w:val="left" w:pos="567"/>
              </w:tabs>
              <w:ind w:left="34"/>
              <w:contextualSpacing/>
              <w:jc w:val="both"/>
              <w:rPr>
                <w:rFonts w:ascii="Trebuchet MS" w:hAnsi="Trebuchet MS" w:cs="Arial"/>
                <w:iCs/>
                <w:color w:val="000000"/>
                <w:sz w:val="20"/>
                <w:szCs w:val="20"/>
              </w:rPr>
            </w:pPr>
            <w:r w:rsidRPr="007276B6">
              <w:rPr>
                <w:rFonts w:ascii="Trebuchet MS" w:hAnsi="Trebuchet MS" w:cs="Arial"/>
                <w:iCs/>
                <w:color w:val="000000"/>
                <w:sz w:val="20"/>
                <w:szCs w:val="20"/>
              </w:rPr>
              <w:t>Tiekėjas Pirkimo metu nepateko į interesų konflikto situaciją, apibrėžtą Pirkimų įstatymo 33 straipsnyje, ir atitinkamos padėties negalima ištaisyti.</w:t>
            </w:r>
          </w:p>
          <w:p w14:paraId="4980489D" w14:textId="77777777" w:rsidR="001F3AE0" w:rsidRPr="007276B6" w:rsidRDefault="001F3AE0" w:rsidP="00435AEA">
            <w:pPr>
              <w:tabs>
                <w:tab w:val="left" w:pos="567"/>
              </w:tabs>
              <w:ind w:left="34"/>
              <w:contextualSpacing/>
              <w:jc w:val="both"/>
              <w:rPr>
                <w:rFonts w:ascii="Trebuchet MS" w:hAnsi="Trebuchet MS" w:cs="Arial"/>
                <w:iCs/>
                <w:color w:val="000000"/>
                <w:sz w:val="20"/>
                <w:szCs w:val="20"/>
              </w:rPr>
            </w:pPr>
            <w:r w:rsidRPr="007276B6">
              <w:rPr>
                <w:rFonts w:ascii="Trebuchet MS" w:hAnsi="Trebuchet MS" w:cs="Arial"/>
                <w:iCs/>
                <w:color w:val="000000"/>
                <w:sz w:val="20"/>
                <w:szCs w:val="20"/>
              </w:rPr>
              <w:t>Laikoma, kad atitinkamos padėties dėl interesų konflikto negalima ištaisyti, jeigu į interesų konfliktą patekę asmenys nulėmė Komisijos ar Perkančiojo subjekto sprendimus ir šių sprendimų pakeitimas prieštarautų Pirkimų įstatymo nuostatoms.</w:t>
            </w:r>
          </w:p>
        </w:tc>
        <w:tc>
          <w:tcPr>
            <w:tcW w:w="2143" w:type="pct"/>
          </w:tcPr>
          <w:p w14:paraId="596E8FC4" w14:textId="118760C7" w:rsidR="001F3AE0" w:rsidRPr="007276B6" w:rsidRDefault="001F3AE0" w:rsidP="00435AEA">
            <w:pPr>
              <w:tabs>
                <w:tab w:val="left" w:pos="459"/>
              </w:tabs>
              <w:ind w:firstLine="3"/>
              <w:contextualSpacing/>
              <w:jc w:val="both"/>
              <w:rPr>
                <w:rFonts w:ascii="Trebuchet MS" w:hAnsi="Trebuchet MS" w:cs="Arial"/>
                <w:color w:val="000000"/>
                <w:sz w:val="20"/>
                <w:szCs w:val="20"/>
              </w:rPr>
            </w:pPr>
            <w:r w:rsidRPr="001F3AE0">
              <w:rPr>
                <w:rFonts w:ascii="Trebuchet MS" w:hAnsi="Trebuchet MS" w:cs="Arial"/>
                <w:color w:val="000000"/>
                <w:sz w:val="20"/>
                <w:szCs w:val="20"/>
              </w:rPr>
              <w:t xml:space="preserve">Su Pasiūlymu </w:t>
            </w:r>
            <w:r w:rsidRPr="007276B6">
              <w:rPr>
                <w:rFonts w:ascii="Trebuchet MS" w:hAnsi="Trebuchet MS" w:cs="Arial"/>
                <w:color w:val="000000"/>
                <w:sz w:val="20"/>
                <w:szCs w:val="20"/>
              </w:rPr>
              <w:t>pateikiamas tik EBVPD. Kitų dokumentų pagal šį punktą pateikti nereikalaujama.</w:t>
            </w:r>
          </w:p>
        </w:tc>
      </w:tr>
      <w:tr w:rsidR="001F3AE0" w:rsidRPr="007276B6" w14:paraId="43ED03FC" w14:textId="77777777" w:rsidTr="00435AEA">
        <w:tc>
          <w:tcPr>
            <w:tcW w:w="313" w:type="pct"/>
          </w:tcPr>
          <w:p w14:paraId="491972B1" w14:textId="77777777" w:rsidR="001F3AE0" w:rsidRPr="007276B6" w:rsidRDefault="001F3AE0" w:rsidP="00435AEA">
            <w:pPr>
              <w:tabs>
                <w:tab w:val="left" w:pos="567"/>
              </w:tabs>
              <w:contextualSpacing/>
              <w:jc w:val="both"/>
              <w:rPr>
                <w:rFonts w:ascii="Trebuchet MS" w:hAnsi="Trebuchet MS" w:cs="Arial"/>
                <w:bCs/>
                <w:iCs/>
                <w:color w:val="000000"/>
                <w:sz w:val="20"/>
                <w:szCs w:val="20"/>
              </w:rPr>
            </w:pPr>
            <w:r>
              <w:rPr>
                <w:rFonts w:ascii="Trebuchet MS" w:hAnsi="Trebuchet MS" w:cs="Arial"/>
                <w:bCs/>
                <w:iCs/>
                <w:color w:val="000000"/>
                <w:sz w:val="20"/>
                <w:szCs w:val="20"/>
              </w:rPr>
              <w:t>3.3.</w:t>
            </w:r>
          </w:p>
        </w:tc>
        <w:tc>
          <w:tcPr>
            <w:tcW w:w="2544" w:type="pct"/>
          </w:tcPr>
          <w:p w14:paraId="7051BAA1" w14:textId="77777777" w:rsidR="001F3AE0" w:rsidRPr="007276B6" w:rsidRDefault="001F3AE0" w:rsidP="00435AEA">
            <w:pPr>
              <w:tabs>
                <w:tab w:val="left" w:pos="567"/>
              </w:tabs>
              <w:ind w:left="34"/>
              <w:contextualSpacing/>
              <w:jc w:val="both"/>
              <w:rPr>
                <w:rFonts w:ascii="Trebuchet MS" w:hAnsi="Trebuchet MS" w:cs="Arial"/>
                <w:iCs/>
                <w:color w:val="000000"/>
                <w:sz w:val="20"/>
                <w:szCs w:val="20"/>
              </w:rPr>
            </w:pPr>
            <w:r w:rsidRPr="007276B6">
              <w:rPr>
                <w:rFonts w:ascii="Trebuchet MS" w:hAnsi="Trebuchet MS" w:cs="Arial"/>
                <w:iCs/>
                <w:color w:val="000000"/>
                <w:sz w:val="20"/>
                <w:szCs w:val="20"/>
              </w:rPr>
              <w:t>Nėra pažeista konkurencija, kaip nustatyta Pirkimų įstatymo 39 straipsnio 3 ir 4 dalyse, ir atitinkamos padėties negalima ištaisyti.</w:t>
            </w:r>
          </w:p>
        </w:tc>
        <w:tc>
          <w:tcPr>
            <w:tcW w:w="2143" w:type="pct"/>
          </w:tcPr>
          <w:p w14:paraId="0A719EFD" w14:textId="724DDF96" w:rsidR="001F3AE0" w:rsidRPr="007276B6" w:rsidRDefault="001F3AE0" w:rsidP="00435AEA">
            <w:pPr>
              <w:tabs>
                <w:tab w:val="left" w:pos="459"/>
              </w:tabs>
              <w:ind w:firstLine="3"/>
              <w:contextualSpacing/>
              <w:jc w:val="both"/>
              <w:rPr>
                <w:rFonts w:ascii="Trebuchet MS" w:hAnsi="Trebuchet MS" w:cs="Arial"/>
                <w:color w:val="000000"/>
                <w:sz w:val="20"/>
                <w:szCs w:val="20"/>
              </w:rPr>
            </w:pPr>
            <w:r w:rsidRPr="001F3AE0">
              <w:rPr>
                <w:rFonts w:ascii="Trebuchet MS" w:hAnsi="Trebuchet MS" w:cs="Arial"/>
                <w:color w:val="000000"/>
                <w:sz w:val="20"/>
                <w:szCs w:val="20"/>
              </w:rPr>
              <w:t xml:space="preserve">Su Pasiūlymu </w:t>
            </w:r>
            <w:r w:rsidRPr="007276B6">
              <w:rPr>
                <w:rFonts w:ascii="Trebuchet MS" w:hAnsi="Trebuchet MS" w:cs="Arial"/>
                <w:color w:val="000000"/>
                <w:sz w:val="20"/>
                <w:szCs w:val="20"/>
              </w:rPr>
              <w:t>pateikiamas tik EBVPD. Kitų dokumentų pagal šį punktą pateikti nereikalaujama.</w:t>
            </w:r>
          </w:p>
        </w:tc>
      </w:tr>
      <w:tr w:rsidR="001F3AE0" w:rsidRPr="007276B6" w14:paraId="631A1E5A" w14:textId="77777777" w:rsidTr="00435AEA">
        <w:tc>
          <w:tcPr>
            <w:tcW w:w="313" w:type="pct"/>
          </w:tcPr>
          <w:p w14:paraId="76BEBD99" w14:textId="77777777" w:rsidR="001F3AE0" w:rsidRPr="007276B6" w:rsidRDefault="001F3AE0" w:rsidP="00435AEA">
            <w:pPr>
              <w:tabs>
                <w:tab w:val="left" w:pos="567"/>
              </w:tabs>
              <w:contextualSpacing/>
              <w:jc w:val="both"/>
              <w:rPr>
                <w:rFonts w:ascii="Trebuchet MS" w:hAnsi="Trebuchet MS" w:cs="Arial"/>
                <w:bCs/>
                <w:iCs/>
                <w:color w:val="000000"/>
                <w:sz w:val="20"/>
                <w:szCs w:val="20"/>
              </w:rPr>
            </w:pPr>
            <w:r>
              <w:rPr>
                <w:rFonts w:ascii="Trebuchet MS" w:hAnsi="Trebuchet MS" w:cs="Arial"/>
                <w:bCs/>
                <w:iCs/>
                <w:color w:val="000000"/>
                <w:sz w:val="20"/>
                <w:szCs w:val="20"/>
              </w:rPr>
              <w:t>3.4.</w:t>
            </w:r>
          </w:p>
        </w:tc>
        <w:tc>
          <w:tcPr>
            <w:tcW w:w="2544" w:type="pct"/>
          </w:tcPr>
          <w:p w14:paraId="0E7C9BBC" w14:textId="77777777" w:rsidR="001F3AE0" w:rsidRPr="007276B6" w:rsidRDefault="001F3AE0" w:rsidP="00435AEA">
            <w:pPr>
              <w:ind w:left="34"/>
              <w:contextualSpacing/>
              <w:jc w:val="both"/>
              <w:rPr>
                <w:rFonts w:ascii="Trebuchet MS" w:hAnsi="Trebuchet MS" w:cs="Arial"/>
                <w:iCs/>
                <w:color w:val="000000"/>
                <w:sz w:val="20"/>
                <w:szCs w:val="20"/>
              </w:rPr>
            </w:pPr>
            <w:r w:rsidRPr="007276B6">
              <w:rPr>
                <w:rFonts w:ascii="Trebuchet MS" w:hAnsi="Trebuchet MS" w:cs="Arial"/>
                <w:iCs/>
                <w:color w:val="000000"/>
                <w:sz w:val="20"/>
                <w:szCs w:val="20"/>
              </w:rPr>
              <w:t>Tiekėjas Pirkimo procedūrų metu nėra nuslėpęs informacijos ar nėra pateikęs melagingos informacijos apie atitiktį Lietuvos Respublikos viešųjų pirkimų įstatymo 46 ir 47 straipsnyje nustatytiems reikalavimams, arba Tiekėjas gali pateikti dokumentus, reikalaujamus pagal Lietuvos Respublikos viešųjų pirkimų įstatymo 50 straipsnį ir patvirtinančius pateiktą informaciją.</w:t>
            </w:r>
          </w:p>
          <w:p w14:paraId="5D6F263B" w14:textId="77777777" w:rsidR="001F3AE0" w:rsidRPr="007276B6" w:rsidRDefault="001F3AE0" w:rsidP="00435AEA">
            <w:pPr>
              <w:ind w:left="34"/>
              <w:contextualSpacing/>
              <w:jc w:val="both"/>
              <w:rPr>
                <w:rFonts w:ascii="Trebuchet MS" w:hAnsi="Trebuchet MS" w:cs="Arial"/>
                <w:iCs/>
                <w:color w:val="000000"/>
                <w:sz w:val="20"/>
                <w:szCs w:val="20"/>
              </w:rPr>
            </w:pPr>
            <w:r w:rsidRPr="007276B6">
              <w:rPr>
                <w:rFonts w:ascii="Trebuchet MS" w:hAnsi="Trebuchet MS" w:cs="Arial"/>
                <w:iCs/>
                <w:color w:val="000000"/>
                <w:sz w:val="20"/>
                <w:szCs w:val="20"/>
              </w:rPr>
              <w:t>Tiekėjas ankstesnių procedūrų metu nėra nuslėpęs informacijos ar nėra pateikęs Lietuvos Respublikos viešųjų pirkimų įstatymo 46 straipsnio 4 dalies 4 punkte nurodytos melagingos informacijos arba Tiekėjas gali pateikti dokumentus, reikalaujamus pagal Lietuvos Respublikos viešųjų pirkimų įstatymo 50 straipsnį ir patvirtinančius pateiktą informaciją, dėl ko per pastaruosius vienerius metus nebuvo pašalintas iš pirkimo procedūrų arba per pastaruosius vienerius metus nebuvo priimtas ir įsiteisėjęs teismo sprendimas.</w:t>
            </w:r>
          </w:p>
          <w:p w14:paraId="0C1A8259" w14:textId="77777777" w:rsidR="001F3AE0" w:rsidRPr="007276B6" w:rsidRDefault="001F3AE0" w:rsidP="00435AEA">
            <w:pPr>
              <w:ind w:left="34"/>
              <w:contextualSpacing/>
              <w:jc w:val="both"/>
              <w:rPr>
                <w:rFonts w:ascii="Trebuchet MS" w:hAnsi="Trebuchet MS" w:cs="Arial"/>
                <w:iCs/>
                <w:color w:val="000000"/>
                <w:sz w:val="20"/>
                <w:szCs w:val="20"/>
              </w:rPr>
            </w:pPr>
            <w:r w:rsidRPr="007276B6">
              <w:rPr>
                <w:rFonts w:ascii="Trebuchet MS" w:hAnsi="Trebuchet MS" w:cs="Arial"/>
                <w:iCs/>
                <w:color w:val="000000"/>
                <w:sz w:val="20"/>
                <w:szCs w:val="20"/>
              </w:rPr>
              <w:t xml:space="preserve">Vadovaujantis kitų valstybių teisės aktais ankstesnių procedūrų metu Tiekėjas nėra nuslėpęs informacijos ar nėra pateikęs melagingos informacijos arba gali pateikti dokumentus, patvirtinančius pateiktą informaciją, dėl ko per pastaruosius vienerius metus nebuvo pašalintas iš pirkimo procedūrų arba per pastaruosius vienerius metus nebuvo priimtas ir </w:t>
            </w:r>
            <w:r w:rsidRPr="007276B6">
              <w:rPr>
                <w:rFonts w:ascii="Trebuchet MS" w:hAnsi="Trebuchet MS" w:cs="Arial"/>
                <w:iCs/>
                <w:color w:val="000000"/>
                <w:sz w:val="20"/>
                <w:szCs w:val="20"/>
              </w:rPr>
              <w:lastRenderedPageBreak/>
              <w:t>įsiteisėjęs teismo sprendimas ar nebuvo taikomos kitos panašios sankcijos.</w:t>
            </w:r>
          </w:p>
        </w:tc>
        <w:tc>
          <w:tcPr>
            <w:tcW w:w="2143" w:type="pct"/>
          </w:tcPr>
          <w:p w14:paraId="70074CCC" w14:textId="0AEAD1F3" w:rsidR="001F3AE0" w:rsidRPr="007276B6" w:rsidRDefault="001F3AE0" w:rsidP="00435AEA">
            <w:pPr>
              <w:tabs>
                <w:tab w:val="left" w:pos="459"/>
              </w:tabs>
              <w:ind w:firstLine="3"/>
              <w:contextualSpacing/>
              <w:jc w:val="both"/>
              <w:rPr>
                <w:rFonts w:ascii="Trebuchet MS" w:hAnsi="Trebuchet MS" w:cs="Arial"/>
                <w:color w:val="000000"/>
                <w:sz w:val="20"/>
                <w:szCs w:val="20"/>
              </w:rPr>
            </w:pPr>
            <w:r w:rsidRPr="001F3AE0">
              <w:rPr>
                <w:rFonts w:ascii="Trebuchet MS" w:hAnsi="Trebuchet MS" w:cs="Arial"/>
                <w:color w:val="000000"/>
                <w:sz w:val="20"/>
                <w:szCs w:val="20"/>
              </w:rPr>
              <w:lastRenderedPageBreak/>
              <w:t xml:space="preserve">Su Pasiūlymu </w:t>
            </w:r>
            <w:r w:rsidRPr="007276B6">
              <w:rPr>
                <w:rFonts w:ascii="Trebuchet MS" w:hAnsi="Trebuchet MS" w:cs="Arial"/>
                <w:color w:val="000000"/>
                <w:sz w:val="20"/>
                <w:szCs w:val="20"/>
              </w:rPr>
              <w:t>pateikiamas tik EBVPD. Kitų dokumentų pagal šį punktą pateikti nereikalaujama.</w:t>
            </w:r>
          </w:p>
        </w:tc>
      </w:tr>
      <w:tr w:rsidR="001F3AE0" w:rsidRPr="007276B6" w14:paraId="06217C91" w14:textId="77777777" w:rsidTr="00435AEA">
        <w:tc>
          <w:tcPr>
            <w:tcW w:w="313" w:type="pct"/>
          </w:tcPr>
          <w:p w14:paraId="7C0B406D" w14:textId="77777777" w:rsidR="001F3AE0" w:rsidRPr="007276B6" w:rsidRDefault="001F3AE0" w:rsidP="00435AEA">
            <w:pPr>
              <w:tabs>
                <w:tab w:val="left" w:pos="567"/>
              </w:tabs>
              <w:contextualSpacing/>
              <w:jc w:val="both"/>
              <w:rPr>
                <w:rFonts w:ascii="Trebuchet MS" w:hAnsi="Trebuchet MS" w:cs="Arial"/>
                <w:bCs/>
                <w:iCs/>
                <w:color w:val="000000"/>
                <w:sz w:val="20"/>
                <w:szCs w:val="20"/>
              </w:rPr>
            </w:pPr>
            <w:r>
              <w:rPr>
                <w:rFonts w:ascii="Trebuchet MS" w:hAnsi="Trebuchet MS" w:cs="Arial"/>
                <w:bCs/>
                <w:iCs/>
                <w:color w:val="000000"/>
                <w:sz w:val="20"/>
                <w:szCs w:val="20"/>
              </w:rPr>
              <w:t>3.5.</w:t>
            </w:r>
          </w:p>
        </w:tc>
        <w:tc>
          <w:tcPr>
            <w:tcW w:w="2544" w:type="pct"/>
          </w:tcPr>
          <w:p w14:paraId="56B39EB7" w14:textId="77777777" w:rsidR="001F3AE0" w:rsidRPr="007276B6" w:rsidRDefault="001F3AE0" w:rsidP="00435AEA">
            <w:pPr>
              <w:tabs>
                <w:tab w:val="left" w:pos="567"/>
              </w:tabs>
              <w:ind w:left="34"/>
              <w:contextualSpacing/>
              <w:jc w:val="both"/>
              <w:rPr>
                <w:rFonts w:ascii="Trebuchet MS" w:hAnsi="Trebuchet MS" w:cs="Arial"/>
                <w:iCs/>
                <w:color w:val="000000"/>
                <w:sz w:val="20"/>
                <w:szCs w:val="20"/>
              </w:rPr>
            </w:pPr>
            <w:r w:rsidRPr="007276B6">
              <w:rPr>
                <w:rFonts w:ascii="Trebuchet MS" w:hAnsi="Trebuchet MS" w:cs="Arial"/>
                <w:iCs/>
                <w:color w:val="000000"/>
                <w:sz w:val="20"/>
                <w:szCs w:val="20"/>
              </w:rPr>
              <w:t>Tiekėjas Pirkimo metu nėra ėmęsis neteisėtų veiksmų, siekdamas daryti įtaką Pirkėjo sprendimams, gauti konfidencialios informacijos, kuri suteiktų jam neteisėtą pranašumą Pirkimo procedūroje, ar nėra teikęs klaidinančios informacijos, kuri gali daryti esminę įtaką Pirkėjo sprendimams dėl Tiekėjų pašalinimo, jų kvalifikacijos vertinimo, laimėtojo nustatymo.</w:t>
            </w:r>
          </w:p>
        </w:tc>
        <w:tc>
          <w:tcPr>
            <w:tcW w:w="2143" w:type="pct"/>
          </w:tcPr>
          <w:p w14:paraId="43DCBBE8" w14:textId="5DD162BF" w:rsidR="001F3AE0" w:rsidRPr="007276B6" w:rsidRDefault="001F3AE0" w:rsidP="00435AEA">
            <w:pPr>
              <w:tabs>
                <w:tab w:val="left" w:pos="459"/>
              </w:tabs>
              <w:ind w:firstLine="3"/>
              <w:contextualSpacing/>
              <w:jc w:val="both"/>
              <w:rPr>
                <w:rFonts w:ascii="Trebuchet MS" w:hAnsi="Trebuchet MS" w:cs="Arial"/>
                <w:color w:val="000000"/>
                <w:sz w:val="20"/>
                <w:szCs w:val="20"/>
              </w:rPr>
            </w:pPr>
            <w:r w:rsidRPr="001F3AE0">
              <w:rPr>
                <w:rFonts w:ascii="Trebuchet MS" w:hAnsi="Trebuchet MS" w:cs="Arial"/>
                <w:color w:val="000000"/>
                <w:sz w:val="20"/>
                <w:szCs w:val="20"/>
              </w:rPr>
              <w:t xml:space="preserve">Su Pasiūlymu </w:t>
            </w:r>
            <w:r w:rsidRPr="007276B6">
              <w:rPr>
                <w:rFonts w:ascii="Trebuchet MS" w:hAnsi="Trebuchet MS" w:cs="Arial"/>
                <w:color w:val="000000"/>
                <w:sz w:val="20"/>
                <w:szCs w:val="20"/>
              </w:rPr>
              <w:t>pateikiamas tik EBVPD. Kitų dokumentų pagal šį punktą pateikti nereikalaujama.</w:t>
            </w:r>
          </w:p>
        </w:tc>
      </w:tr>
      <w:tr w:rsidR="001F3AE0" w:rsidRPr="007276B6" w14:paraId="77D89C61" w14:textId="77777777" w:rsidTr="00435AEA">
        <w:tc>
          <w:tcPr>
            <w:tcW w:w="313" w:type="pct"/>
          </w:tcPr>
          <w:p w14:paraId="4DB46C84" w14:textId="77777777" w:rsidR="001F3AE0" w:rsidRPr="007276B6" w:rsidRDefault="001F3AE0" w:rsidP="00435AEA">
            <w:pPr>
              <w:tabs>
                <w:tab w:val="left" w:pos="567"/>
              </w:tabs>
              <w:contextualSpacing/>
              <w:jc w:val="both"/>
              <w:rPr>
                <w:rFonts w:ascii="Trebuchet MS" w:hAnsi="Trebuchet MS" w:cs="Arial"/>
                <w:bCs/>
                <w:iCs/>
                <w:color w:val="000000"/>
                <w:sz w:val="20"/>
                <w:szCs w:val="20"/>
              </w:rPr>
            </w:pPr>
            <w:bookmarkStart w:id="1" w:name="_Ref508633641"/>
            <w:r>
              <w:rPr>
                <w:rFonts w:ascii="Trebuchet MS" w:hAnsi="Trebuchet MS" w:cs="Arial"/>
                <w:bCs/>
                <w:iCs/>
                <w:color w:val="000000"/>
                <w:sz w:val="20"/>
                <w:szCs w:val="20"/>
              </w:rPr>
              <w:t>3.6.</w:t>
            </w:r>
          </w:p>
        </w:tc>
        <w:bookmarkEnd w:id="1"/>
        <w:tc>
          <w:tcPr>
            <w:tcW w:w="2544" w:type="pct"/>
          </w:tcPr>
          <w:p w14:paraId="1DB3D361" w14:textId="77777777" w:rsidR="001F3AE0" w:rsidRPr="007276B6" w:rsidRDefault="001F3AE0" w:rsidP="00435AEA">
            <w:pPr>
              <w:autoSpaceDE w:val="0"/>
              <w:autoSpaceDN w:val="0"/>
              <w:adjustRightInd w:val="0"/>
              <w:jc w:val="both"/>
              <w:rPr>
                <w:rFonts w:ascii="Trebuchet MS" w:eastAsia="Calibri" w:hAnsi="Trebuchet MS" w:cs="Calibri"/>
                <w:color w:val="000000"/>
                <w:sz w:val="20"/>
                <w:szCs w:val="20"/>
              </w:rPr>
            </w:pPr>
            <w:r w:rsidRPr="007276B6">
              <w:rPr>
                <w:rFonts w:ascii="Trebuchet MS" w:eastAsia="Calibri" w:hAnsi="Trebuchet MS" w:cs="Calibri"/>
                <w:color w:val="000000"/>
                <w:sz w:val="20"/>
                <w:szCs w:val="20"/>
              </w:rPr>
              <w:t>Tiekėjas yra įvykdęs pirkimo sutartis, pirkimo sutartis su perkančiuoju subjektu ar koncesijos sutartis ir nebuvo esminių pirkimo sutarties pažeidimų, kaip nustatyta Lietuvos Respublikos civiliniame kodekse (toliau – esminis pirkimo sutarties pažeidimas), dėl kurio per pastaruosius 3 metus būtų nutraukta pirkimo sutartis arba per pastaruosius 3 metus būtų priimtas ir įsiteisėjęs teismo sprendimas, kuriuo tenkinamas Pirkėjo reikalavimas atlyginti nuostolius, patirtus dėl to, kad Tiekėjas pirkimo sutartyje nustatytą esminę pirkimo sutarties sąlygą vykdė su dideliais arba nuolatiniais trūkumais.</w:t>
            </w:r>
          </w:p>
          <w:p w14:paraId="16C0F866" w14:textId="77777777" w:rsidR="001F3AE0" w:rsidRPr="007276B6" w:rsidRDefault="001F3AE0" w:rsidP="00435AEA">
            <w:pPr>
              <w:autoSpaceDE w:val="0"/>
              <w:autoSpaceDN w:val="0"/>
              <w:adjustRightInd w:val="0"/>
              <w:jc w:val="both"/>
              <w:rPr>
                <w:rFonts w:ascii="Calibri" w:eastAsia="Calibri" w:hAnsi="Calibri" w:cs="Calibri"/>
                <w:color w:val="000000"/>
              </w:rPr>
            </w:pPr>
            <w:r w:rsidRPr="007276B6">
              <w:rPr>
                <w:rFonts w:ascii="Trebuchet MS" w:eastAsia="Calibri" w:hAnsi="Trebuchet MS" w:cs="Calibri"/>
                <w:color w:val="000000"/>
                <w:sz w:val="20"/>
                <w:szCs w:val="20"/>
              </w:rPr>
              <w:t>Vadovaujantis kitų valstybių teisės aktais, per pastaruosius 3 metus Tiekėjas, vykdydamas ankstesnę pirkimo sutartį, ankstesnę pirkimo sutartį su perkančiuoju subjektu arba ankstesnę koncesijos sutartį, pirkimo sutartyje nustatyto esminio reikalavimo nevykdė su dideliais arba nuolatiniais trūkumais ir dėl to ta ankstesnė pirkimo sutartis nebuvo nutraukta anksčiau, negu toje pirkimo sutartyje nustatytas jos galiojimo terminas, nebuvo pareikalauta atlyginti žalą ar nebuvo taikomos kitos panašios sankcijos.</w:t>
            </w:r>
          </w:p>
        </w:tc>
        <w:tc>
          <w:tcPr>
            <w:tcW w:w="2143" w:type="pct"/>
          </w:tcPr>
          <w:p w14:paraId="04061176" w14:textId="28289E63" w:rsidR="001F3AE0" w:rsidRPr="007276B6" w:rsidRDefault="001F3AE0" w:rsidP="00435AEA">
            <w:pPr>
              <w:tabs>
                <w:tab w:val="left" w:pos="459"/>
              </w:tabs>
              <w:ind w:firstLine="3"/>
              <w:contextualSpacing/>
              <w:jc w:val="both"/>
              <w:rPr>
                <w:rFonts w:ascii="Trebuchet MS" w:hAnsi="Trebuchet MS" w:cs="Arial"/>
                <w:color w:val="000000"/>
                <w:sz w:val="20"/>
                <w:szCs w:val="20"/>
              </w:rPr>
            </w:pPr>
            <w:r w:rsidRPr="001F3AE0">
              <w:rPr>
                <w:rFonts w:ascii="Trebuchet MS" w:hAnsi="Trebuchet MS" w:cs="Arial"/>
                <w:color w:val="000000"/>
                <w:sz w:val="20"/>
                <w:szCs w:val="20"/>
              </w:rPr>
              <w:t xml:space="preserve">Su Pasiūlymu </w:t>
            </w:r>
            <w:r w:rsidRPr="007276B6">
              <w:rPr>
                <w:rFonts w:ascii="Trebuchet MS" w:hAnsi="Trebuchet MS" w:cs="Arial"/>
                <w:color w:val="000000"/>
                <w:sz w:val="20"/>
                <w:szCs w:val="20"/>
              </w:rPr>
              <w:t>pateikiamas tik EBVPD. Kitų dokumentų pagal šį punktą pateikti nereikalaujama.</w:t>
            </w:r>
          </w:p>
        </w:tc>
      </w:tr>
      <w:tr w:rsidR="001F3AE0" w:rsidRPr="007276B6" w14:paraId="72201FE5" w14:textId="77777777" w:rsidTr="00435AEA">
        <w:tc>
          <w:tcPr>
            <w:tcW w:w="313" w:type="pct"/>
          </w:tcPr>
          <w:p w14:paraId="4BF41E23" w14:textId="77777777" w:rsidR="001F3AE0" w:rsidRPr="007276B6" w:rsidRDefault="001F3AE0" w:rsidP="00435AEA">
            <w:pPr>
              <w:tabs>
                <w:tab w:val="left" w:pos="567"/>
              </w:tabs>
              <w:contextualSpacing/>
              <w:jc w:val="both"/>
              <w:rPr>
                <w:rFonts w:ascii="Trebuchet MS" w:hAnsi="Trebuchet MS" w:cs="Arial"/>
                <w:bCs/>
                <w:iCs/>
                <w:color w:val="000000"/>
                <w:sz w:val="20"/>
                <w:szCs w:val="20"/>
              </w:rPr>
            </w:pPr>
            <w:bookmarkStart w:id="2" w:name="_Ref508634317"/>
            <w:r>
              <w:rPr>
                <w:rFonts w:ascii="Trebuchet MS" w:hAnsi="Trebuchet MS" w:cs="Arial"/>
                <w:bCs/>
                <w:iCs/>
                <w:color w:val="000000"/>
                <w:sz w:val="20"/>
                <w:szCs w:val="20"/>
              </w:rPr>
              <w:t>3.7.</w:t>
            </w:r>
          </w:p>
        </w:tc>
        <w:bookmarkEnd w:id="2"/>
        <w:tc>
          <w:tcPr>
            <w:tcW w:w="2544" w:type="pct"/>
          </w:tcPr>
          <w:p w14:paraId="6F3509F1" w14:textId="77777777" w:rsidR="001F3AE0" w:rsidRPr="007276B6" w:rsidRDefault="001F3AE0" w:rsidP="00435AEA">
            <w:pPr>
              <w:tabs>
                <w:tab w:val="left" w:pos="567"/>
              </w:tabs>
              <w:ind w:left="34"/>
              <w:contextualSpacing/>
              <w:jc w:val="both"/>
              <w:rPr>
                <w:rFonts w:ascii="Trebuchet MS" w:hAnsi="Trebuchet MS" w:cs="Arial"/>
                <w:iCs/>
                <w:color w:val="000000"/>
                <w:sz w:val="20"/>
                <w:szCs w:val="20"/>
              </w:rPr>
            </w:pPr>
            <w:r w:rsidRPr="007276B6">
              <w:rPr>
                <w:rFonts w:ascii="Trebuchet MS" w:hAnsi="Trebuchet MS" w:cs="Arial"/>
                <w:iCs/>
                <w:color w:val="000000"/>
                <w:sz w:val="20"/>
                <w:szCs w:val="20"/>
              </w:rPr>
              <w:t>Tiekėjas nėra padaręs profesinio pažeidimo, kai už finansinės atskaitomybės ir audito teisės aktų pažeidimus Tiekėjui ar jo vadovui paskirta administracinė nuobauda ar ekonominė sankcija, nustatyta Lietuvos Respublikos įstatymuose ar kitų valstybių teisės aktuose, ir nuo sprendimo, kuriuo buvo paskirta ši sankcija, įsiteisėjimo dienos arba nuo dienos, kai asmuo įvykdė administracinį nurodymą, praėjo mažiau kaip vieneri metai.</w:t>
            </w:r>
          </w:p>
        </w:tc>
        <w:tc>
          <w:tcPr>
            <w:tcW w:w="2143" w:type="pct"/>
          </w:tcPr>
          <w:p w14:paraId="60CB4B99" w14:textId="25D8E815" w:rsidR="001F3AE0" w:rsidRPr="007276B6" w:rsidRDefault="001F3AE0" w:rsidP="00435AEA">
            <w:pPr>
              <w:tabs>
                <w:tab w:val="left" w:pos="459"/>
              </w:tabs>
              <w:ind w:firstLine="3"/>
              <w:contextualSpacing/>
              <w:jc w:val="both"/>
              <w:rPr>
                <w:rFonts w:ascii="Trebuchet MS" w:hAnsi="Trebuchet MS" w:cs="Arial"/>
                <w:color w:val="000000"/>
                <w:sz w:val="20"/>
                <w:szCs w:val="20"/>
              </w:rPr>
            </w:pPr>
            <w:r w:rsidRPr="001F3AE0">
              <w:rPr>
                <w:rFonts w:ascii="Trebuchet MS" w:hAnsi="Trebuchet MS" w:cs="Arial"/>
                <w:color w:val="000000"/>
                <w:sz w:val="20"/>
                <w:szCs w:val="20"/>
              </w:rPr>
              <w:t xml:space="preserve">Su Pasiūlymu </w:t>
            </w:r>
            <w:r w:rsidRPr="007276B6">
              <w:rPr>
                <w:rFonts w:ascii="Trebuchet MS" w:hAnsi="Trebuchet MS" w:cs="Arial"/>
                <w:color w:val="000000"/>
                <w:sz w:val="20"/>
                <w:szCs w:val="20"/>
              </w:rPr>
              <w:t>pateikiamas tik EBVPD. Kitų dokumentų pagal šį punktą pateikti nereikalaujama.</w:t>
            </w:r>
          </w:p>
        </w:tc>
      </w:tr>
    </w:tbl>
    <w:p w14:paraId="7BCD8FAF" w14:textId="77777777" w:rsidR="00955118" w:rsidRPr="00915084" w:rsidRDefault="00955118" w:rsidP="009E0EFE">
      <w:pPr>
        <w:pStyle w:val="ListParagraph"/>
        <w:tabs>
          <w:tab w:val="left" w:pos="993"/>
        </w:tabs>
        <w:ind w:left="567"/>
        <w:jc w:val="both"/>
        <w:rPr>
          <w:rFonts w:ascii="Trebuchet MS" w:hAnsi="Trebuchet MS" w:cs="Arial"/>
          <w:color w:val="000000" w:themeColor="text1"/>
          <w:sz w:val="20"/>
          <w:szCs w:val="20"/>
        </w:rPr>
      </w:pPr>
    </w:p>
    <w:p w14:paraId="75B20130" w14:textId="77777777" w:rsidR="00914E10" w:rsidRPr="001F3AE0" w:rsidRDefault="00914E10" w:rsidP="001F3AE0">
      <w:pPr>
        <w:tabs>
          <w:tab w:val="left" w:pos="993"/>
        </w:tabs>
        <w:jc w:val="both"/>
        <w:rPr>
          <w:rFonts w:ascii="Trebuchet MS" w:hAnsi="Trebuchet MS" w:cs="Arial"/>
          <w:color w:val="000000" w:themeColor="text1"/>
          <w:sz w:val="20"/>
          <w:szCs w:val="20"/>
        </w:rPr>
      </w:pPr>
    </w:p>
    <w:p w14:paraId="0F02EA50" w14:textId="77777777" w:rsidR="001F3AE0" w:rsidRDefault="00914E10" w:rsidP="001F3AE0">
      <w:pPr>
        <w:pStyle w:val="ListParagraph"/>
        <w:numPr>
          <w:ilvl w:val="0"/>
          <w:numId w:val="8"/>
        </w:numPr>
        <w:tabs>
          <w:tab w:val="left" w:pos="0"/>
          <w:tab w:val="left" w:pos="851"/>
        </w:tabs>
        <w:ind w:left="0" w:firstLine="567"/>
        <w:jc w:val="both"/>
        <w:rPr>
          <w:rFonts w:ascii="Trebuchet MS" w:hAnsi="Trebuchet MS" w:cs="Arial"/>
          <w:color w:val="000000" w:themeColor="text1"/>
          <w:sz w:val="20"/>
          <w:szCs w:val="20"/>
        </w:rPr>
      </w:pPr>
      <w:r w:rsidRPr="001F3AE0">
        <w:rPr>
          <w:rFonts w:ascii="Trebuchet MS" w:hAnsi="Trebuchet MS" w:cs="Arial"/>
          <w:color w:val="000000" w:themeColor="text1"/>
          <w:sz w:val="20"/>
          <w:szCs w:val="20"/>
        </w:rPr>
        <w:t xml:space="preserve">Perkantysis subjektas </w:t>
      </w:r>
      <w:r w:rsidR="00FE3EA9" w:rsidRPr="001F3AE0">
        <w:rPr>
          <w:rFonts w:ascii="Trebuchet MS" w:hAnsi="Trebuchet MS" w:cs="Arial"/>
          <w:color w:val="000000" w:themeColor="text1"/>
          <w:sz w:val="20"/>
          <w:szCs w:val="20"/>
        </w:rPr>
        <w:t>T</w:t>
      </w:r>
      <w:r w:rsidRPr="001F3AE0">
        <w:rPr>
          <w:rFonts w:ascii="Trebuchet MS" w:hAnsi="Trebuchet MS" w:cs="Arial"/>
          <w:color w:val="000000" w:themeColor="text1"/>
          <w:sz w:val="20"/>
          <w:szCs w:val="20"/>
        </w:rPr>
        <w:t xml:space="preserve">iekėją pašalina iš </w:t>
      </w:r>
      <w:r w:rsidR="00EB16F3" w:rsidRPr="001F3AE0">
        <w:rPr>
          <w:rFonts w:ascii="Trebuchet MS" w:hAnsi="Trebuchet MS" w:cs="Arial"/>
          <w:color w:val="000000" w:themeColor="text1"/>
          <w:sz w:val="20"/>
          <w:szCs w:val="20"/>
        </w:rPr>
        <w:t>P</w:t>
      </w:r>
      <w:r w:rsidRPr="001F3AE0">
        <w:rPr>
          <w:rFonts w:ascii="Trebuchet MS" w:hAnsi="Trebuchet MS" w:cs="Arial"/>
          <w:color w:val="000000" w:themeColor="text1"/>
          <w:sz w:val="20"/>
          <w:szCs w:val="20"/>
        </w:rPr>
        <w:t xml:space="preserve">irkimo bet kuriame </w:t>
      </w:r>
      <w:r w:rsidR="00EB16F3" w:rsidRPr="001F3AE0">
        <w:rPr>
          <w:rFonts w:ascii="Trebuchet MS" w:hAnsi="Trebuchet MS" w:cs="Arial"/>
          <w:color w:val="000000" w:themeColor="text1"/>
          <w:sz w:val="20"/>
          <w:szCs w:val="20"/>
        </w:rPr>
        <w:t>P</w:t>
      </w:r>
      <w:r w:rsidRPr="001F3AE0">
        <w:rPr>
          <w:rFonts w:ascii="Trebuchet MS" w:hAnsi="Trebuchet MS" w:cs="Arial"/>
          <w:color w:val="000000" w:themeColor="text1"/>
          <w:sz w:val="20"/>
          <w:szCs w:val="20"/>
        </w:rPr>
        <w:t>irkimo procedūr</w:t>
      </w:r>
      <w:r w:rsidR="00EB16F3" w:rsidRPr="001F3AE0">
        <w:rPr>
          <w:rFonts w:ascii="Trebuchet MS" w:hAnsi="Trebuchet MS" w:cs="Arial"/>
          <w:color w:val="000000" w:themeColor="text1"/>
          <w:sz w:val="20"/>
          <w:szCs w:val="20"/>
        </w:rPr>
        <w:t>ų</w:t>
      </w:r>
      <w:r w:rsidRPr="001F3AE0">
        <w:rPr>
          <w:rFonts w:ascii="Trebuchet MS" w:hAnsi="Trebuchet MS" w:cs="Arial"/>
          <w:color w:val="000000" w:themeColor="text1"/>
          <w:sz w:val="20"/>
          <w:szCs w:val="20"/>
        </w:rPr>
        <w:t xml:space="preserve"> etape, jeigu paaiškėja, kad dėl savo veiksmų ar neveikimo prieš </w:t>
      </w:r>
      <w:r w:rsidR="00EB16F3" w:rsidRPr="001F3AE0">
        <w:rPr>
          <w:rFonts w:ascii="Trebuchet MS" w:hAnsi="Trebuchet MS" w:cs="Arial"/>
          <w:color w:val="000000" w:themeColor="text1"/>
          <w:sz w:val="20"/>
          <w:szCs w:val="20"/>
        </w:rPr>
        <w:t>P</w:t>
      </w:r>
      <w:r w:rsidRPr="001F3AE0">
        <w:rPr>
          <w:rFonts w:ascii="Trebuchet MS" w:hAnsi="Trebuchet MS" w:cs="Arial"/>
          <w:color w:val="000000" w:themeColor="text1"/>
          <w:sz w:val="20"/>
          <w:szCs w:val="20"/>
        </w:rPr>
        <w:t>irkim</w:t>
      </w:r>
      <w:r w:rsidR="00EB16F3" w:rsidRPr="001F3AE0">
        <w:rPr>
          <w:rFonts w:ascii="Trebuchet MS" w:hAnsi="Trebuchet MS" w:cs="Arial"/>
          <w:color w:val="000000" w:themeColor="text1"/>
          <w:sz w:val="20"/>
          <w:szCs w:val="20"/>
        </w:rPr>
        <w:t>ą</w:t>
      </w:r>
      <w:r w:rsidRPr="001F3AE0">
        <w:rPr>
          <w:rFonts w:ascii="Trebuchet MS" w:hAnsi="Trebuchet MS" w:cs="Arial"/>
          <w:color w:val="000000" w:themeColor="text1"/>
          <w:sz w:val="20"/>
          <w:szCs w:val="20"/>
        </w:rPr>
        <w:t xml:space="preserve"> ar jo metu jis atitinka bent vieną iš šio priedo </w:t>
      </w:r>
      <w:r w:rsidR="00EB16F3" w:rsidRPr="001F3AE0">
        <w:rPr>
          <w:rFonts w:ascii="Trebuchet MS" w:hAnsi="Trebuchet MS" w:cs="Arial"/>
          <w:color w:val="000000" w:themeColor="text1"/>
          <w:sz w:val="20"/>
          <w:szCs w:val="20"/>
        </w:rPr>
        <w:fldChar w:fldCharType="begin"/>
      </w:r>
      <w:r w:rsidR="00EB16F3" w:rsidRPr="001F3AE0">
        <w:rPr>
          <w:rFonts w:ascii="Trebuchet MS" w:hAnsi="Trebuchet MS" w:cs="Arial"/>
          <w:color w:val="000000" w:themeColor="text1"/>
          <w:sz w:val="20"/>
          <w:szCs w:val="20"/>
        </w:rPr>
        <w:instrText xml:space="preserve"> REF _Ref508634256 \r \h </w:instrText>
      </w:r>
      <w:r w:rsidR="002E4711" w:rsidRPr="001F3AE0">
        <w:rPr>
          <w:rFonts w:ascii="Trebuchet MS" w:hAnsi="Trebuchet MS" w:cs="Arial"/>
          <w:color w:val="000000" w:themeColor="text1"/>
          <w:sz w:val="20"/>
          <w:szCs w:val="20"/>
        </w:rPr>
        <w:instrText xml:space="preserve"> \* MERGEFORMAT </w:instrText>
      </w:r>
      <w:r w:rsidR="00EB16F3" w:rsidRPr="001F3AE0">
        <w:rPr>
          <w:rFonts w:ascii="Trebuchet MS" w:hAnsi="Trebuchet MS" w:cs="Arial"/>
          <w:color w:val="000000" w:themeColor="text1"/>
          <w:sz w:val="20"/>
          <w:szCs w:val="20"/>
        </w:rPr>
      </w:r>
      <w:r w:rsidR="00EB16F3" w:rsidRPr="001F3AE0">
        <w:rPr>
          <w:rFonts w:ascii="Trebuchet MS" w:hAnsi="Trebuchet MS" w:cs="Arial"/>
          <w:color w:val="000000" w:themeColor="text1"/>
          <w:sz w:val="20"/>
          <w:szCs w:val="20"/>
        </w:rPr>
        <w:fldChar w:fldCharType="separate"/>
      </w:r>
      <w:r w:rsidR="004E1D02" w:rsidRPr="001F3AE0">
        <w:rPr>
          <w:rFonts w:ascii="Trebuchet MS" w:hAnsi="Trebuchet MS" w:cs="Arial"/>
          <w:color w:val="000000" w:themeColor="text1"/>
          <w:sz w:val="20"/>
          <w:szCs w:val="20"/>
        </w:rPr>
        <w:t>3</w:t>
      </w:r>
      <w:r w:rsidR="00EB16F3" w:rsidRPr="001F3AE0">
        <w:rPr>
          <w:rFonts w:ascii="Trebuchet MS" w:hAnsi="Trebuchet MS" w:cs="Arial"/>
          <w:color w:val="000000" w:themeColor="text1"/>
          <w:sz w:val="20"/>
          <w:szCs w:val="20"/>
        </w:rPr>
        <w:fldChar w:fldCharType="end"/>
      </w:r>
      <w:r w:rsidR="00EB16F3" w:rsidRPr="001F3AE0">
        <w:rPr>
          <w:rFonts w:ascii="Trebuchet MS" w:hAnsi="Trebuchet MS" w:cs="Arial"/>
          <w:color w:val="000000" w:themeColor="text1"/>
          <w:sz w:val="20"/>
          <w:szCs w:val="20"/>
        </w:rPr>
        <w:t> </w:t>
      </w:r>
      <w:r w:rsidRPr="001F3AE0">
        <w:rPr>
          <w:rFonts w:ascii="Trebuchet MS" w:hAnsi="Trebuchet MS" w:cs="Arial"/>
          <w:color w:val="000000" w:themeColor="text1"/>
          <w:sz w:val="20"/>
          <w:szCs w:val="20"/>
        </w:rPr>
        <w:t xml:space="preserve">punkte nustatytų </w:t>
      </w:r>
      <w:r w:rsidR="00EB16F3" w:rsidRPr="001F3AE0">
        <w:rPr>
          <w:rFonts w:ascii="Trebuchet MS" w:hAnsi="Trebuchet MS" w:cs="Arial"/>
          <w:color w:val="000000" w:themeColor="text1"/>
          <w:sz w:val="20"/>
          <w:szCs w:val="20"/>
        </w:rPr>
        <w:t>T</w:t>
      </w:r>
      <w:r w:rsidRPr="001F3AE0">
        <w:rPr>
          <w:rFonts w:ascii="Trebuchet MS" w:hAnsi="Trebuchet MS" w:cs="Arial"/>
          <w:color w:val="000000" w:themeColor="text1"/>
          <w:sz w:val="20"/>
          <w:szCs w:val="20"/>
        </w:rPr>
        <w:t>iekėjo pašalinimo pagrindų.</w:t>
      </w:r>
    </w:p>
    <w:p w14:paraId="73B9E60D" w14:textId="74EBA417" w:rsidR="00914E10" w:rsidRPr="001F3AE0" w:rsidRDefault="00914E10" w:rsidP="001F3AE0">
      <w:pPr>
        <w:pStyle w:val="ListParagraph"/>
        <w:numPr>
          <w:ilvl w:val="0"/>
          <w:numId w:val="8"/>
        </w:numPr>
        <w:tabs>
          <w:tab w:val="left" w:pos="0"/>
          <w:tab w:val="left" w:pos="851"/>
        </w:tabs>
        <w:ind w:left="0" w:firstLine="567"/>
        <w:jc w:val="both"/>
        <w:rPr>
          <w:rFonts w:ascii="Trebuchet MS" w:hAnsi="Trebuchet MS" w:cs="Arial"/>
          <w:color w:val="000000" w:themeColor="text1"/>
          <w:sz w:val="20"/>
          <w:szCs w:val="20"/>
        </w:rPr>
      </w:pPr>
      <w:r w:rsidRPr="001F3AE0">
        <w:rPr>
          <w:rFonts w:ascii="Trebuchet MS" w:hAnsi="Trebuchet MS" w:cs="Arial"/>
          <w:color w:val="000000" w:themeColor="text1"/>
          <w:sz w:val="20"/>
          <w:szCs w:val="20"/>
        </w:rPr>
        <w:t xml:space="preserve">Perkantysis subjektas šio priedo </w:t>
      </w:r>
      <w:r w:rsidR="00B71B21" w:rsidRPr="001F3AE0">
        <w:rPr>
          <w:rFonts w:ascii="Trebuchet MS" w:hAnsi="Trebuchet MS" w:cs="Arial"/>
          <w:color w:val="000000" w:themeColor="text1"/>
          <w:sz w:val="20"/>
          <w:szCs w:val="20"/>
        </w:rPr>
        <w:fldChar w:fldCharType="begin"/>
      </w:r>
      <w:r w:rsidR="00B71B21" w:rsidRPr="001F3AE0">
        <w:rPr>
          <w:rFonts w:ascii="Trebuchet MS" w:hAnsi="Trebuchet MS" w:cs="Arial"/>
          <w:color w:val="000000" w:themeColor="text1"/>
          <w:sz w:val="20"/>
          <w:szCs w:val="20"/>
        </w:rPr>
        <w:instrText xml:space="preserve"> REF _Ref508634256 \r \h </w:instrText>
      </w:r>
      <w:r w:rsidR="002E4711" w:rsidRPr="001F3AE0">
        <w:rPr>
          <w:rFonts w:ascii="Trebuchet MS" w:hAnsi="Trebuchet MS" w:cs="Arial"/>
          <w:color w:val="000000" w:themeColor="text1"/>
          <w:sz w:val="20"/>
          <w:szCs w:val="20"/>
        </w:rPr>
        <w:instrText xml:space="preserve"> \* MERGEFORMAT </w:instrText>
      </w:r>
      <w:r w:rsidR="00B71B21" w:rsidRPr="001F3AE0">
        <w:rPr>
          <w:rFonts w:ascii="Trebuchet MS" w:hAnsi="Trebuchet MS" w:cs="Arial"/>
          <w:color w:val="000000" w:themeColor="text1"/>
          <w:sz w:val="20"/>
          <w:szCs w:val="20"/>
        </w:rPr>
      </w:r>
      <w:r w:rsidR="00B71B21" w:rsidRPr="001F3AE0">
        <w:rPr>
          <w:rFonts w:ascii="Trebuchet MS" w:hAnsi="Trebuchet MS" w:cs="Arial"/>
          <w:color w:val="000000" w:themeColor="text1"/>
          <w:sz w:val="20"/>
          <w:szCs w:val="20"/>
        </w:rPr>
        <w:fldChar w:fldCharType="separate"/>
      </w:r>
      <w:r w:rsidR="004E1D02" w:rsidRPr="001F3AE0">
        <w:rPr>
          <w:rFonts w:ascii="Trebuchet MS" w:hAnsi="Trebuchet MS" w:cs="Arial"/>
          <w:color w:val="000000" w:themeColor="text1"/>
          <w:sz w:val="20"/>
          <w:szCs w:val="20"/>
        </w:rPr>
        <w:t>3</w:t>
      </w:r>
      <w:r w:rsidR="00B71B21" w:rsidRPr="001F3AE0">
        <w:rPr>
          <w:rFonts w:ascii="Trebuchet MS" w:hAnsi="Trebuchet MS" w:cs="Arial"/>
          <w:color w:val="000000" w:themeColor="text1"/>
          <w:sz w:val="20"/>
          <w:szCs w:val="20"/>
        </w:rPr>
        <w:fldChar w:fldCharType="end"/>
      </w:r>
      <w:r w:rsidR="00B71B21" w:rsidRPr="001F3AE0">
        <w:rPr>
          <w:rFonts w:ascii="Trebuchet MS" w:hAnsi="Trebuchet MS" w:cs="Arial"/>
          <w:color w:val="000000" w:themeColor="text1"/>
          <w:sz w:val="20"/>
          <w:szCs w:val="20"/>
        </w:rPr>
        <w:t> </w:t>
      </w:r>
      <w:r w:rsidRPr="001F3AE0">
        <w:rPr>
          <w:rFonts w:ascii="Trebuchet MS" w:hAnsi="Trebuchet MS" w:cs="Arial"/>
          <w:color w:val="000000" w:themeColor="text1"/>
          <w:sz w:val="20"/>
          <w:szCs w:val="20"/>
        </w:rPr>
        <w:t xml:space="preserve">punkte nustatytais pagrindais gali nepašalinti </w:t>
      </w:r>
      <w:r w:rsidR="00B71B21" w:rsidRPr="001F3AE0">
        <w:rPr>
          <w:rFonts w:ascii="Trebuchet MS" w:hAnsi="Trebuchet MS" w:cs="Arial"/>
          <w:color w:val="000000" w:themeColor="text1"/>
          <w:sz w:val="20"/>
          <w:szCs w:val="20"/>
        </w:rPr>
        <w:t>T</w:t>
      </w:r>
      <w:r w:rsidRPr="001F3AE0">
        <w:rPr>
          <w:rFonts w:ascii="Trebuchet MS" w:hAnsi="Trebuchet MS" w:cs="Arial"/>
          <w:color w:val="000000" w:themeColor="text1"/>
          <w:sz w:val="20"/>
          <w:szCs w:val="20"/>
        </w:rPr>
        <w:t xml:space="preserve">iekėjo iš </w:t>
      </w:r>
      <w:r w:rsidR="00B71B21" w:rsidRPr="001F3AE0">
        <w:rPr>
          <w:rFonts w:ascii="Trebuchet MS" w:hAnsi="Trebuchet MS" w:cs="Arial"/>
          <w:color w:val="000000" w:themeColor="text1"/>
          <w:sz w:val="20"/>
          <w:szCs w:val="20"/>
        </w:rPr>
        <w:t>P</w:t>
      </w:r>
      <w:r w:rsidRPr="001F3AE0">
        <w:rPr>
          <w:rFonts w:ascii="Trebuchet MS" w:hAnsi="Trebuchet MS" w:cs="Arial"/>
          <w:color w:val="000000" w:themeColor="text1"/>
          <w:sz w:val="20"/>
          <w:szCs w:val="20"/>
        </w:rPr>
        <w:t>irkimo procedūr</w:t>
      </w:r>
      <w:r w:rsidR="00B71B21" w:rsidRPr="001F3AE0">
        <w:rPr>
          <w:rFonts w:ascii="Trebuchet MS" w:hAnsi="Trebuchet MS" w:cs="Arial"/>
          <w:color w:val="000000" w:themeColor="text1"/>
          <w:sz w:val="20"/>
          <w:szCs w:val="20"/>
        </w:rPr>
        <w:t>ų</w:t>
      </w:r>
      <w:r w:rsidRPr="001F3AE0">
        <w:rPr>
          <w:rFonts w:ascii="Trebuchet MS" w:hAnsi="Trebuchet MS" w:cs="Arial"/>
          <w:color w:val="000000" w:themeColor="text1"/>
          <w:sz w:val="20"/>
          <w:szCs w:val="20"/>
        </w:rPr>
        <w:t xml:space="preserve"> tik išimtiniais atvejais, kai būtina užtikrinti viešojo intereso apsaugą, įskaitant visuomenės sveikatos ir aplinkos apsaugą.</w:t>
      </w:r>
    </w:p>
    <w:p w14:paraId="3DBB6BDF" w14:textId="5B7BE113" w:rsidR="00914E10" w:rsidRPr="00915084" w:rsidRDefault="00914E10" w:rsidP="00B71B21">
      <w:pPr>
        <w:pStyle w:val="ListParagraph"/>
        <w:numPr>
          <w:ilvl w:val="0"/>
          <w:numId w:val="8"/>
        </w:numPr>
        <w:tabs>
          <w:tab w:val="left" w:pos="993"/>
        </w:tabs>
        <w:ind w:left="0" w:firstLine="567"/>
        <w:jc w:val="both"/>
        <w:rPr>
          <w:rFonts w:ascii="Trebuchet MS" w:hAnsi="Trebuchet MS" w:cs="Arial"/>
          <w:color w:val="000000" w:themeColor="text1"/>
          <w:sz w:val="20"/>
          <w:szCs w:val="20"/>
        </w:rPr>
      </w:pPr>
      <w:r w:rsidRPr="00915084">
        <w:rPr>
          <w:rFonts w:ascii="Trebuchet MS" w:hAnsi="Trebuchet MS" w:cs="Arial"/>
          <w:color w:val="000000" w:themeColor="text1"/>
          <w:sz w:val="20"/>
          <w:szCs w:val="20"/>
        </w:rPr>
        <w:t xml:space="preserve">Jeigu egzistuoja šio priedo </w:t>
      </w:r>
      <w:r w:rsidR="00B71B21" w:rsidRPr="00915084">
        <w:rPr>
          <w:rFonts w:ascii="Trebuchet MS" w:hAnsi="Trebuchet MS" w:cs="Arial"/>
          <w:color w:val="000000" w:themeColor="text1"/>
          <w:sz w:val="20"/>
          <w:szCs w:val="20"/>
        </w:rPr>
        <w:fldChar w:fldCharType="begin"/>
      </w:r>
      <w:r w:rsidR="00B71B21" w:rsidRPr="00915084">
        <w:rPr>
          <w:rFonts w:ascii="Trebuchet MS" w:hAnsi="Trebuchet MS" w:cs="Arial"/>
          <w:color w:val="000000" w:themeColor="text1"/>
          <w:sz w:val="20"/>
          <w:szCs w:val="20"/>
        </w:rPr>
        <w:instrText xml:space="preserve"> REF _Ref508634141 \r \h </w:instrText>
      </w:r>
      <w:r w:rsidR="002E4711" w:rsidRPr="00915084">
        <w:rPr>
          <w:rFonts w:ascii="Trebuchet MS" w:hAnsi="Trebuchet MS" w:cs="Arial"/>
          <w:color w:val="000000" w:themeColor="text1"/>
          <w:sz w:val="20"/>
          <w:szCs w:val="20"/>
        </w:rPr>
        <w:instrText xml:space="preserve"> \* MERGEFORMAT </w:instrText>
      </w:r>
      <w:r w:rsidR="00B71B21" w:rsidRPr="00915084">
        <w:rPr>
          <w:rFonts w:ascii="Trebuchet MS" w:hAnsi="Trebuchet MS" w:cs="Arial"/>
          <w:color w:val="000000" w:themeColor="text1"/>
          <w:sz w:val="20"/>
          <w:szCs w:val="20"/>
        </w:rPr>
      </w:r>
      <w:r w:rsidR="00B71B21" w:rsidRPr="00915084">
        <w:rPr>
          <w:rFonts w:ascii="Trebuchet MS" w:hAnsi="Trebuchet MS" w:cs="Arial"/>
          <w:color w:val="000000" w:themeColor="text1"/>
          <w:sz w:val="20"/>
          <w:szCs w:val="20"/>
        </w:rPr>
        <w:fldChar w:fldCharType="separate"/>
      </w:r>
      <w:r w:rsidR="004E1D02" w:rsidRPr="00915084">
        <w:rPr>
          <w:rFonts w:ascii="Trebuchet MS" w:hAnsi="Trebuchet MS" w:cs="Arial"/>
          <w:color w:val="000000" w:themeColor="text1"/>
          <w:sz w:val="20"/>
          <w:szCs w:val="20"/>
        </w:rPr>
        <w:t>3.1</w:t>
      </w:r>
      <w:r w:rsidR="00B71B21" w:rsidRPr="00915084">
        <w:rPr>
          <w:rFonts w:ascii="Trebuchet MS" w:hAnsi="Trebuchet MS" w:cs="Arial"/>
          <w:color w:val="000000" w:themeColor="text1"/>
          <w:sz w:val="20"/>
          <w:szCs w:val="20"/>
        </w:rPr>
        <w:fldChar w:fldCharType="end"/>
      </w:r>
      <w:r w:rsidR="00435AEA">
        <w:rPr>
          <w:rFonts w:ascii="Trebuchet MS" w:hAnsi="Trebuchet MS" w:cs="Arial"/>
          <w:color w:val="000000" w:themeColor="text1"/>
          <w:sz w:val="20"/>
          <w:szCs w:val="20"/>
        </w:rPr>
        <w:t xml:space="preserve"> -</w:t>
      </w:r>
      <w:r w:rsidR="00CC15F8" w:rsidRPr="00915084">
        <w:rPr>
          <w:rFonts w:ascii="Trebuchet MS" w:hAnsi="Trebuchet MS" w:cs="Arial"/>
          <w:color w:val="000000" w:themeColor="text1"/>
          <w:sz w:val="20"/>
          <w:szCs w:val="20"/>
        </w:rPr>
        <w:t>3.</w:t>
      </w:r>
      <w:r w:rsidR="00435AEA">
        <w:rPr>
          <w:rFonts w:ascii="Trebuchet MS" w:hAnsi="Trebuchet MS" w:cs="Arial"/>
          <w:color w:val="000000" w:themeColor="text1"/>
          <w:sz w:val="20"/>
          <w:szCs w:val="20"/>
        </w:rPr>
        <w:t xml:space="preserve">7. </w:t>
      </w:r>
      <w:r w:rsidRPr="00915084">
        <w:rPr>
          <w:rFonts w:ascii="Trebuchet MS" w:hAnsi="Trebuchet MS" w:cs="Arial"/>
          <w:color w:val="000000" w:themeColor="text1"/>
          <w:sz w:val="20"/>
          <w:szCs w:val="20"/>
        </w:rPr>
        <w:t xml:space="preserve">punktuose nurodyti pašalinimo pagrindai, Perkantysis subjektas taip pat gali nepašalinti </w:t>
      </w:r>
      <w:r w:rsidR="003319DE" w:rsidRPr="00915084">
        <w:rPr>
          <w:rFonts w:ascii="Trebuchet MS" w:hAnsi="Trebuchet MS" w:cs="Arial"/>
          <w:color w:val="000000" w:themeColor="text1"/>
          <w:sz w:val="20"/>
          <w:szCs w:val="20"/>
        </w:rPr>
        <w:t>T</w:t>
      </w:r>
      <w:r w:rsidRPr="00915084">
        <w:rPr>
          <w:rFonts w:ascii="Trebuchet MS" w:hAnsi="Trebuchet MS" w:cs="Arial"/>
          <w:color w:val="000000" w:themeColor="text1"/>
          <w:sz w:val="20"/>
          <w:szCs w:val="20"/>
        </w:rPr>
        <w:t xml:space="preserve">iekėjo iš </w:t>
      </w:r>
      <w:r w:rsidR="003319DE" w:rsidRPr="00915084">
        <w:rPr>
          <w:rFonts w:ascii="Trebuchet MS" w:hAnsi="Trebuchet MS" w:cs="Arial"/>
          <w:color w:val="000000" w:themeColor="text1"/>
          <w:sz w:val="20"/>
          <w:szCs w:val="20"/>
        </w:rPr>
        <w:t>Pirkimo procedūrų</w:t>
      </w:r>
      <w:r w:rsidRPr="00915084">
        <w:rPr>
          <w:rFonts w:ascii="Trebuchet MS" w:hAnsi="Trebuchet MS" w:cs="Arial"/>
          <w:color w:val="000000" w:themeColor="text1"/>
          <w:sz w:val="20"/>
          <w:szCs w:val="20"/>
        </w:rPr>
        <w:t>, kai yra abi šios sąlygos kartu:</w:t>
      </w:r>
    </w:p>
    <w:p w14:paraId="5A261A42" w14:textId="77777777" w:rsidR="00914E10" w:rsidRPr="00915084" w:rsidRDefault="00960C26" w:rsidP="00960C26">
      <w:pPr>
        <w:pStyle w:val="ListParagraph"/>
        <w:numPr>
          <w:ilvl w:val="1"/>
          <w:numId w:val="8"/>
        </w:numPr>
        <w:tabs>
          <w:tab w:val="left" w:pos="0"/>
          <w:tab w:val="left" w:pos="1560"/>
        </w:tabs>
        <w:ind w:left="0" w:firstLine="993"/>
        <w:jc w:val="both"/>
        <w:rPr>
          <w:rFonts w:ascii="Trebuchet MS" w:hAnsi="Trebuchet MS" w:cs="Arial"/>
          <w:color w:val="000000" w:themeColor="text1"/>
          <w:sz w:val="20"/>
          <w:szCs w:val="20"/>
        </w:rPr>
      </w:pPr>
      <w:bookmarkStart w:id="3" w:name="_Ref494364084"/>
      <w:r w:rsidRPr="00915084">
        <w:rPr>
          <w:rFonts w:ascii="Trebuchet MS" w:hAnsi="Trebuchet MS" w:cs="Arial"/>
          <w:color w:val="000000" w:themeColor="text1"/>
          <w:sz w:val="20"/>
          <w:szCs w:val="20"/>
        </w:rPr>
        <w:t>T</w:t>
      </w:r>
      <w:r w:rsidR="00914E10" w:rsidRPr="00915084">
        <w:rPr>
          <w:rFonts w:ascii="Trebuchet MS" w:hAnsi="Trebuchet MS" w:cs="Arial"/>
          <w:color w:val="000000" w:themeColor="text1"/>
          <w:sz w:val="20"/>
          <w:szCs w:val="20"/>
        </w:rPr>
        <w:t>iekėjas pateikė Perkančiajam subjektui informaciją apie tai, kad ėmėsi šių priemonių:</w:t>
      </w:r>
      <w:bookmarkEnd w:id="3"/>
    </w:p>
    <w:p w14:paraId="02CA446D" w14:textId="77D5DD5F" w:rsidR="00914E10" w:rsidRPr="00915084" w:rsidRDefault="00914E10" w:rsidP="000E190C">
      <w:pPr>
        <w:pStyle w:val="ListParagraph"/>
        <w:numPr>
          <w:ilvl w:val="2"/>
          <w:numId w:val="8"/>
        </w:numPr>
        <w:tabs>
          <w:tab w:val="left" w:pos="0"/>
          <w:tab w:val="left" w:pos="1560"/>
          <w:tab w:val="left" w:pos="2268"/>
        </w:tabs>
        <w:ind w:left="11" w:firstLine="1549"/>
        <w:jc w:val="both"/>
        <w:rPr>
          <w:rFonts w:ascii="Trebuchet MS" w:hAnsi="Trebuchet MS" w:cs="Arial"/>
          <w:color w:val="000000" w:themeColor="text1"/>
          <w:sz w:val="20"/>
          <w:szCs w:val="20"/>
        </w:rPr>
      </w:pPr>
      <w:r w:rsidRPr="00915084">
        <w:rPr>
          <w:rFonts w:ascii="Trebuchet MS" w:hAnsi="Trebuchet MS" w:cs="Arial"/>
          <w:color w:val="000000" w:themeColor="text1"/>
          <w:sz w:val="20"/>
          <w:szCs w:val="20"/>
        </w:rPr>
        <w:t xml:space="preserve">savanoriškai sumokėjo arba įsipareigojo sumokėti kompensaciją už žalą, padarytą dėl šio priedo </w:t>
      </w:r>
      <w:r w:rsidR="000E190C" w:rsidRPr="00915084">
        <w:rPr>
          <w:rFonts w:ascii="Trebuchet MS" w:hAnsi="Trebuchet MS" w:cs="Arial"/>
          <w:color w:val="000000" w:themeColor="text1"/>
          <w:sz w:val="20"/>
          <w:szCs w:val="20"/>
        </w:rPr>
        <w:fldChar w:fldCharType="begin"/>
      </w:r>
      <w:r w:rsidR="000E190C" w:rsidRPr="00915084">
        <w:rPr>
          <w:rFonts w:ascii="Trebuchet MS" w:hAnsi="Trebuchet MS" w:cs="Arial"/>
          <w:color w:val="000000" w:themeColor="text1"/>
          <w:sz w:val="20"/>
          <w:szCs w:val="20"/>
        </w:rPr>
        <w:instrText xml:space="preserve"> REF _Ref508634141 \r \h </w:instrText>
      </w:r>
      <w:r w:rsidR="002E4711" w:rsidRPr="00915084">
        <w:rPr>
          <w:rFonts w:ascii="Trebuchet MS" w:hAnsi="Trebuchet MS" w:cs="Arial"/>
          <w:color w:val="000000" w:themeColor="text1"/>
          <w:sz w:val="20"/>
          <w:szCs w:val="20"/>
        </w:rPr>
        <w:instrText xml:space="preserve"> \* MERGEFORMAT </w:instrText>
      </w:r>
      <w:r w:rsidR="000E190C" w:rsidRPr="00915084">
        <w:rPr>
          <w:rFonts w:ascii="Trebuchet MS" w:hAnsi="Trebuchet MS" w:cs="Arial"/>
          <w:color w:val="000000" w:themeColor="text1"/>
          <w:sz w:val="20"/>
          <w:szCs w:val="20"/>
        </w:rPr>
      </w:r>
      <w:r w:rsidR="000E190C" w:rsidRPr="00915084">
        <w:rPr>
          <w:rFonts w:ascii="Trebuchet MS" w:hAnsi="Trebuchet MS" w:cs="Arial"/>
          <w:color w:val="000000" w:themeColor="text1"/>
          <w:sz w:val="20"/>
          <w:szCs w:val="20"/>
        </w:rPr>
        <w:fldChar w:fldCharType="separate"/>
      </w:r>
      <w:r w:rsidR="004E1D02" w:rsidRPr="00915084">
        <w:rPr>
          <w:rFonts w:ascii="Trebuchet MS" w:hAnsi="Trebuchet MS" w:cs="Arial"/>
          <w:color w:val="000000" w:themeColor="text1"/>
          <w:sz w:val="20"/>
          <w:szCs w:val="20"/>
        </w:rPr>
        <w:t>3.1</w:t>
      </w:r>
      <w:r w:rsidR="000E190C" w:rsidRPr="00915084">
        <w:rPr>
          <w:rFonts w:ascii="Trebuchet MS" w:hAnsi="Trebuchet MS" w:cs="Arial"/>
          <w:color w:val="000000" w:themeColor="text1"/>
          <w:sz w:val="20"/>
          <w:szCs w:val="20"/>
        </w:rPr>
        <w:fldChar w:fldCharType="end"/>
      </w:r>
      <w:r w:rsidR="00435AEA">
        <w:rPr>
          <w:rFonts w:ascii="Trebuchet MS" w:hAnsi="Trebuchet MS" w:cs="Arial"/>
          <w:color w:val="000000" w:themeColor="text1"/>
          <w:sz w:val="20"/>
          <w:szCs w:val="20"/>
        </w:rPr>
        <w:t>.- 3.7.</w:t>
      </w:r>
      <w:r w:rsidR="000E190C" w:rsidRPr="00915084">
        <w:rPr>
          <w:rFonts w:ascii="Trebuchet MS" w:hAnsi="Trebuchet MS" w:cs="Arial"/>
          <w:color w:val="000000" w:themeColor="text1"/>
          <w:sz w:val="20"/>
          <w:szCs w:val="20"/>
        </w:rPr>
        <w:t xml:space="preserve"> punktuose </w:t>
      </w:r>
      <w:r w:rsidRPr="00915084">
        <w:rPr>
          <w:rFonts w:ascii="Trebuchet MS" w:hAnsi="Trebuchet MS" w:cs="Arial"/>
          <w:color w:val="000000" w:themeColor="text1"/>
          <w:sz w:val="20"/>
          <w:szCs w:val="20"/>
        </w:rPr>
        <w:t>nurodytos nusikalstamos veikos arba pažeidimo (jei taikytina);</w:t>
      </w:r>
    </w:p>
    <w:p w14:paraId="24AFB309" w14:textId="77777777" w:rsidR="00914E10" w:rsidRPr="00915084" w:rsidRDefault="00914E10" w:rsidP="000E190C">
      <w:pPr>
        <w:pStyle w:val="ListParagraph"/>
        <w:numPr>
          <w:ilvl w:val="2"/>
          <w:numId w:val="8"/>
        </w:numPr>
        <w:tabs>
          <w:tab w:val="left" w:pos="0"/>
          <w:tab w:val="left" w:pos="1560"/>
          <w:tab w:val="left" w:pos="2268"/>
        </w:tabs>
        <w:ind w:left="11" w:firstLine="1549"/>
        <w:jc w:val="both"/>
        <w:rPr>
          <w:rFonts w:ascii="Trebuchet MS" w:hAnsi="Trebuchet MS" w:cs="Arial"/>
          <w:color w:val="000000" w:themeColor="text1"/>
          <w:sz w:val="20"/>
          <w:szCs w:val="20"/>
        </w:rPr>
      </w:pPr>
      <w:r w:rsidRPr="00915084">
        <w:rPr>
          <w:rFonts w:ascii="Trebuchet MS" w:hAnsi="Trebuchet MS" w:cs="Arial"/>
          <w:color w:val="000000" w:themeColor="text1"/>
          <w:sz w:val="20"/>
          <w:szCs w:val="20"/>
        </w:rPr>
        <w:t>bendradarbiavo, aktyviai teikė pagalbą ar ėmėsi kitų priemonių, padedančių ištirti, išaiškinti jo padarytą nusikalstamą veiką ar pažeidimą (jei taikytina);</w:t>
      </w:r>
    </w:p>
    <w:p w14:paraId="037424E9" w14:textId="77777777" w:rsidR="00914E10" w:rsidRPr="00915084" w:rsidRDefault="00914E10" w:rsidP="000E190C">
      <w:pPr>
        <w:pStyle w:val="ListParagraph"/>
        <w:numPr>
          <w:ilvl w:val="2"/>
          <w:numId w:val="8"/>
        </w:numPr>
        <w:tabs>
          <w:tab w:val="left" w:pos="0"/>
          <w:tab w:val="left" w:pos="1560"/>
          <w:tab w:val="left" w:pos="2268"/>
        </w:tabs>
        <w:ind w:left="11" w:firstLine="1549"/>
        <w:jc w:val="both"/>
        <w:rPr>
          <w:rFonts w:ascii="Trebuchet MS" w:hAnsi="Trebuchet MS" w:cs="Arial"/>
          <w:color w:val="000000" w:themeColor="text1"/>
          <w:sz w:val="20"/>
          <w:szCs w:val="20"/>
        </w:rPr>
      </w:pPr>
      <w:r w:rsidRPr="00915084">
        <w:rPr>
          <w:rFonts w:ascii="Trebuchet MS" w:hAnsi="Trebuchet MS" w:cs="Arial"/>
          <w:color w:val="000000" w:themeColor="text1"/>
          <w:sz w:val="20"/>
          <w:szCs w:val="20"/>
        </w:rPr>
        <w:t>ėmėsi techninių, organizacinių, personalo valdymo priemonių, skirtų tolesnių nusikalstamų veikų ar pažeidimų prevencijai.</w:t>
      </w:r>
    </w:p>
    <w:p w14:paraId="19B8B173" w14:textId="629A7B5F" w:rsidR="00914E10" w:rsidRPr="00915084" w:rsidRDefault="00914E10" w:rsidP="00960C26">
      <w:pPr>
        <w:pStyle w:val="ListParagraph"/>
        <w:numPr>
          <w:ilvl w:val="1"/>
          <w:numId w:val="8"/>
        </w:numPr>
        <w:tabs>
          <w:tab w:val="left" w:pos="0"/>
          <w:tab w:val="left" w:pos="1560"/>
        </w:tabs>
        <w:ind w:left="0" w:firstLine="993"/>
        <w:jc w:val="both"/>
        <w:rPr>
          <w:rFonts w:ascii="Trebuchet MS" w:hAnsi="Trebuchet MS" w:cs="Arial"/>
          <w:color w:val="000000" w:themeColor="text1"/>
          <w:sz w:val="20"/>
          <w:szCs w:val="20"/>
        </w:rPr>
      </w:pPr>
      <w:r w:rsidRPr="00915084">
        <w:rPr>
          <w:rFonts w:ascii="Trebuchet MS" w:hAnsi="Trebuchet MS" w:cs="Arial"/>
          <w:color w:val="000000" w:themeColor="text1"/>
          <w:sz w:val="20"/>
          <w:szCs w:val="20"/>
        </w:rPr>
        <w:t xml:space="preserve">Perkantysis subjektas, įvertinęs </w:t>
      </w:r>
      <w:r w:rsidR="00AD2CC2" w:rsidRPr="00915084">
        <w:rPr>
          <w:rFonts w:ascii="Trebuchet MS" w:hAnsi="Trebuchet MS" w:cs="Arial"/>
          <w:color w:val="000000" w:themeColor="text1"/>
          <w:sz w:val="20"/>
          <w:szCs w:val="20"/>
        </w:rPr>
        <w:t>T</w:t>
      </w:r>
      <w:r w:rsidRPr="00915084">
        <w:rPr>
          <w:rFonts w:ascii="Trebuchet MS" w:hAnsi="Trebuchet MS" w:cs="Arial"/>
          <w:color w:val="000000" w:themeColor="text1"/>
          <w:sz w:val="20"/>
          <w:szCs w:val="20"/>
        </w:rPr>
        <w:t xml:space="preserve">iekėjo informaciją, pateiktą pagal šio priedo </w:t>
      </w:r>
      <w:r w:rsidR="004A765D" w:rsidRPr="00915084">
        <w:rPr>
          <w:rFonts w:ascii="Trebuchet MS" w:hAnsi="Trebuchet MS" w:cs="Arial"/>
          <w:color w:val="000000" w:themeColor="text1"/>
          <w:sz w:val="20"/>
          <w:szCs w:val="20"/>
        </w:rPr>
        <w:fldChar w:fldCharType="begin"/>
      </w:r>
      <w:r w:rsidR="004A765D" w:rsidRPr="00915084">
        <w:rPr>
          <w:rFonts w:ascii="Trebuchet MS" w:hAnsi="Trebuchet MS" w:cs="Arial"/>
          <w:color w:val="000000" w:themeColor="text1"/>
          <w:sz w:val="20"/>
          <w:szCs w:val="20"/>
        </w:rPr>
        <w:instrText xml:space="preserve"> REF _Ref494364084 \r \h  \* MERGEFORMAT </w:instrText>
      </w:r>
      <w:r w:rsidR="004A765D" w:rsidRPr="00915084">
        <w:rPr>
          <w:rFonts w:ascii="Trebuchet MS" w:hAnsi="Trebuchet MS" w:cs="Arial"/>
          <w:color w:val="000000" w:themeColor="text1"/>
          <w:sz w:val="20"/>
          <w:szCs w:val="20"/>
        </w:rPr>
      </w:r>
      <w:r w:rsidR="004A765D" w:rsidRPr="00915084">
        <w:rPr>
          <w:rFonts w:ascii="Trebuchet MS" w:hAnsi="Trebuchet MS" w:cs="Arial"/>
          <w:color w:val="000000" w:themeColor="text1"/>
          <w:sz w:val="20"/>
          <w:szCs w:val="20"/>
        </w:rPr>
        <w:fldChar w:fldCharType="separate"/>
      </w:r>
      <w:r w:rsidR="004A765D">
        <w:rPr>
          <w:rFonts w:ascii="Trebuchet MS" w:hAnsi="Trebuchet MS" w:cs="Arial"/>
          <w:color w:val="000000" w:themeColor="text1"/>
          <w:sz w:val="20"/>
          <w:szCs w:val="20"/>
        </w:rPr>
        <w:t>6</w:t>
      </w:r>
      <w:r w:rsidR="004A765D" w:rsidRPr="00915084">
        <w:rPr>
          <w:rFonts w:ascii="Trebuchet MS" w:hAnsi="Trebuchet MS" w:cs="Arial"/>
          <w:color w:val="000000" w:themeColor="text1"/>
          <w:sz w:val="20"/>
          <w:szCs w:val="20"/>
        </w:rPr>
        <w:t>.1</w:t>
      </w:r>
      <w:r w:rsidR="004A765D" w:rsidRPr="00915084">
        <w:rPr>
          <w:rFonts w:ascii="Trebuchet MS" w:hAnsi="Trebuchet MS" w:cs="Arial"/>
          <w:color w:val="000000" w:themeColor="text1"/>
          <w:sz w:val="20"/>
          <w:szCs w:val="20"/>
        </w:rPr>
        <w:fldChar w:fldCharType="end"/>
      </w:r>
      <w:r w:rsidR="00AD2CC2" w:rsidRPr="00915084">
        <w:rPr>
          <w:rFonts w:ascii="Trebuchet MS" w:hAnsi="Trebuchet MS" w:cs="Arial"/>
          <w:color w:val="000000" w:themeColor="text1"/>
          <w:sz w:val="20"/>
          <w:szCs w:val="20"/>
        </w:rPr>
        <w:t> </w:t>
      </w:r>
      <w:r w:rsidRPr="00915084">
        <w:rPr>
          <w:rFonts w:ascii="Trebuchet MS" w:hAnsi="Trebuchet MS" w:cs="Arial"/>
          <w:color w:val="000000" w:themeColor="text1"/>
          <w:sz w:val="20"/>
          <w:szCs w:val="20"/>
        </w:rPr>
        <w:t>punktą, motyvuotai nusprendž</w:t>
      </w:r>
      <w:r w:rsidR="00AD2CC2" w:rsidRPr="00915084">
        <w:rPr>
          <w:rFonts w:ascii="Trebuchet MS" w:hAnsi="Trebuchet MS" w:cs="Arial"/>
          <w:color w:val="000000" w:themeColor="text1"/>
          <w:sz w:val="20"/>
          <w:szCs w:val="20"/>
        </w:rPr>
        <w:t>ia, kad priemonės, kurių ėmėsi T</w:t>
      </w:r>
      <w:r w:rsidRPr="00915084">
        <w:rPr>
          <w:rFonts w:ascii="Trebuchet MS" w:hAnsi="Trebuchet MS" w:cs="Arial"/>
          <w:color w:val="000000" w:themeColor="text1"/>
          <w:sz w:val="20"/>
          <w:szCs w:val="20"/>
        </w:rPr>
        <w:t>iekėjas, siekdamas įrodyti savo patikimumą, yra pakankamos. Šių priemonių pakankamumas vertinamas atsižvelgiant į nusikalstamos veikos ar pažeidimo rimtumą ir aplinkybes.</w:t>
      </w:r>
    </w:p>
    <w:p w14:paraId="34A15C8D" w14:textId="77777777" w:rsidR="00C3060E" w:rsidRPr="00915084" w:rsidRDefault="00C3060E" w:rsidP="00AC5EC5">
      <w:pPr>
        <w:ind w:firstLine="709"/>
        <w:jc w:val="both"/>
        <w:rPr>
          <w:rFonts w:ascii="Trebuchet MS" w:hAnsi="Trebuchet MS" w:cs="Arial"/>
          <w:color w:val="000000" w:themeColor="text1"/>
          <w:sz w:val="20"/>
          <w:szCs w:val="20"/>
        </w:rPr>
      </w:pPr>
    </w:p>
    <w:p w14:paraId="2D68542E" w14:textId="7918A1C6" w:rsidR="00914E10" w:rsidRPr="00915084" w:rsidRDefault="005B7C8F" w:rsidP="005B7C8F">
      <w:pPr>
        <w:pStyle w:val="ListParagraph"/>
        <w:numPr>
          <w:ilvl w:val="0"/>
          <w:numId w:val="8"/>
        </w:numPr>
        <w:tabs>
          <w:tab w:val="left" w:pos="993"/>
        </w:tabs>
        <w:ind w:left="0" w:firstLine="567"/>
        <w:jc w:val="both"/>
        <w:rPr>
          <w:rFonts w:ascii="Trebuchet MS" w:hAnsi="Trebuchet MS" w:cs="Arial"/>
          <w:b/>
          <w:color w:val="000000" w:themeColor="text1"/>
          <w:sz w:val="20"/>
          <w:szCs w:val="20"/>
        </w:rPr>
      </w:pPr>
      <w:r w:rsidRPr="00915084">
        <w:rPr>
          <w:rFonts w:ascii="Trebuchet MS" w:hAnsi="Trebuchet MS" w:cs="Arial"/>
          <w:b/>
          <w:color w:val="000000" w:themeColor="text1"/>
          <w:sz w:val="20"/>
          <w:szCs w:val="20"/>
        </w:rPr>
        <w:t xml:space="preserve">2 lentelė: </w:t>
      </w:r>
      <w:r w:rsidR="004C66E6" w:rsidRPr="00915084">
        <w:rPr>
          <w:rFonts w:ascii="Trebuchet MS" w:hAnsi="Trebuchet MS" w:cs="Arial"/>
          <w:b/>
          <w:color w:val="000000" w:themeColor="text1"/>
          <w:sz w:val="20"/>
          <w:szCs w:val="20"/>
        </w:rPr>
        <w:t>KVALIFIKACIJOS REIKALAVIMAI</w:t>
      </w:r>
      <w:r w:rsidRPr="00915084">
        <w:rPr>
          <w:rFonts w:ascii="Trebuchet MS" w:hAnsi="Trebuchet MS" w:cs="Arial"/>
          <w:b/>
          <w:color w:val="000000" w:themeColor="text1"/>
          <w:sz w:val="20"/>
          <w:szCs w:val="20"/>
        </w:rPr>
        <w:t>:</w:t>
      </w:r>
    </w:p>
    <w:tbl>
      <w:tblPr>
        <w:tblStyle w:val="TableGrid"/>
        <w:tblW w:w="5175" w:type="pct"/>
        <w:tblInd w:w="-5" w:type="dxa"/>
        <w:tblLayout w:type="fixed"/>
        <w:tblLook w:val="04A0" w:firstRow="1" w:lastRow="0" w:firstColumn="1" w:lastColumn="0" w:noHBand="0" w:noVBand="1"/>
      </w:tblPr>
      <w:tblGrid>
        <w:gridCol w:w="994"/>
        <w:gridCol w:w="5189"/>
        <w:gridCol w:w="4369"/>
      </w:tblGrid>
      <w:tr w:rsidR="00DE3747" w:rsidRPr="00915084" w14:paraId="17B3E1C7" w14:textId="77777777" w:rsidTr="500CF6E3">
        <w:trPr>
          <w:tblHeader/>
        </w:trPr>
        <w:tc>
          <w:tcPr>
            <w:tcW w:w="471" w:type="pct"/>
          </w:tcPr>
          <w:p w14:paraId="16724314" w14:textId="77777777" w:rsidR="00957980" w:rsidRPr="00915084" w:rsidRDefault="00957980" w:rsidP="00DE3747">
            <w:pPr>
              <w:pStyle w:val="ListParagraph"/>
              <w:tabs>
                <w:tab w:val="left" w:pos="567"/>
              </w:tabs>
              <w:ind w:left="0"/>
              <w:rPr>
                <w:rFonts w:ascii="Trebuchet MS" w:hAnsi="Trebuchet MS" w:cs="Arial"/>
                <w:b/>
                <w:bCs/>
                <w:iCs/>
                <w:color w:val="000000" w:themeColor="text1"/>
                <w:sz w:val="20"/>
                <w:szCs w:val="20"/>
              </w:rPr>
            </w:pPr>
            <w:r w:rsidRPr="00915084">
              <w:rPr>
                <w:rFonts w:ascii="Trebuchet MS" w:hAnsi="Trebuchet MS" w:cs="Arial"/>
                <w:b/>
                <w:bCs/>
                <w:iCs/>
                <w:color w:val="000000" w:themeColor="text1"/>
                <w:sz w:val="20"/>
                <w:szCs w:val="20"/>
              </w:rPr>
              <w:t>Eil. Nr.</w:t>
            </w:r>
          </w:p>
        </w:tc>
        <w:tc>
          <w:tcPr>
            <w:tcW w:w="2459" w:type="pct"/>
            <w:vAlign w:val="center"/>
          </w:tcPr>
          <w:p w14:paraId="38840BFD" w14:textId="77777777" w:rsidR="00957980" w:rsidRPr="00915084" w:rsidRDefault="00957980" w:rsidP="00D00E6F">
            <w:pPr>
              <w:tabs>
                <w:tab w:val="left" w:pos="640"/>
              </w:tabs>
              <w:contextualSpacing/>
              <w:jc w:val="both"/>
              <w:rPr>
                <w:rFonts w:ascii="Trebuchet MS" w:hAnsi="Trebuchet MS" w:cs="Arial"/>
                <w:color w:val="000000" w:themeColor="text1"/>
                <w:sz w:val="20"/>
                <w:szCs w:val="20"/>
              </w:rPr>
            </w:pPr>
            <w:r w:rsidRPr="00915084">
              <w:rPr>
                <w:rFonts w:ascii="Trebuchet MS" w:hAnsi="Trebuchet MS" w:cs="Arial"/>
                <w:b/>
                <w:bCs/>
                <w:iCs/>
                <w:color w:val="000000" w:themeColor="text1"/>
                <w:sz w:val="20"/>
                <w:szCs w:val="20"/>
              </w:rPr>
              <w:t>Reikalavimas</w:t>
            </w:r>
          </w:p>
        </w:tc>
        <w:tc>
          <w:tcPr>
            <w:tcW w:w="2070" w:type="pct"/>
            <w:vAlign w:val="center"/>
          </w:tcPr>
          <w:p w14:paraId="3CCCCBD1" w14:textId="0DEED047" w:rsidR="00957980" w:rsidRPr="00915084" w:rsidRDefault="00E67155" w:rsidP="00D00E6F">
            <w:pPr>
              <w:contextualSpacing/>
              <w:jc w:val="both"/>
              <w:rPr>
                <w:rFonts w:ascii="Trebuchet MS" w:hAnsi="Trebuchet MS" w:cs="Arial"/>
                <w:color w:val="000000" w:themeColor="text1"/>
                <w:sz w:val="20"/>
                <w:szCs w:val="20"/>
              </w:rPr>
            </w:pPr>
            <w:r w:rsidRPr="00915084">
              <w:rPr>
                <w:rFonts w:ascii="Trebuchet MS" w:hAnsi="Trebuchet MS" w:cs="Arial"/>
                <w:b/>
                <w:bCs/>
                <w:iCs/>
                <w:color w:val="000000" w:themeColor="text1"/>
                <w:sz w:val="20"/>
                <w:szCs w:val="20"/>
              </w:rPr>
              <w:t>Pateikiami dokumentai</w:t>
            </w:r>
            <w:r w:rsidR="00327216" w:rsidRPr="00915084">
              <w:rPr>
                <w:rFonts w:ascii="Trebuchet MS" w:hAnsi="Trebuchet MS" w:cs="Arial"/>
                <w:color w:val="000000" w:themeColor="text1"/>
                <w:sz w:val="20"/>
                <w:szCs w:val="20"/>
              </w:rPr>
              <w:t xml:space="preserve"> </w:t>
            </w:r>
          </w:p>
        </w:tc>
      </w:tr>
      <w:tr w:rsidR="00DE3747" w:rsidRPr="00915084" w14:paraId="6D04D567" w14:textId="77777777" w:rsidTr="500CF6E3">
        <w:tc>
          <w:tcPr>
            <w:tcW w:w="471" w:type="pct"/>
          </w:tcPr>
          <w:p w14:paraId="6AE94264" w14:textId="7DE865B0" w:rsidR="00431FCF" w:rsidRPr="00431FCF" w:rsidRDefault="00431FCF" w:rsidP="00DE3747">
            <w:pPr>
              <w:pStyle w:val="ListParagraph"/>
              <w:numPr>
                <w:ilvl w:val="1"/>
                <w:numId w:val="8"/>
              </w:numPr>
              <w:tabs>
                <w:tab w:val="left" w:pos="567"/>
              </w:tabs>
              <w:ind w:left="313"/>
            </w:pPr>
            <w:bookmarkStart w:id="4" w:name="_Ref508638944"/>
          </w:p>
        </w:tc>
        <w:bookmarkEnd w:id="4"/>
        <w:tc>
          <w:tcPr>
            <w:tcW w:w="2459" w:type="pct"/>
          </w:tcPr>
          <w:p w14:paraId="092368EF" w14:textId="77777777" w:rsidR="00DC0F22" w:rsidRPr="00915084" w:rsidRDefault="00DC0F22" w:rsidP="00DE3747">
            <w:pPr>
              <w:contextualSpacing/>
              <w:jc w:val="both"/>
              <w:rPr>
                <w:rFonts w:ascii="Trebuchet MS" w:hAnsi="Trebuchet MS" w:cs="Arial"/>
                <w:color w:val="000000" w:themeColor="text1"/>
                <w:sz w:val="20"/>
                <w:szCs w:val="20"/>
              </w:rPr>
            </w:pPr>
            <w:r w:rsidRPr="00915084">
              <w:rPr>
                <w:rFonts w:ascii="Trebuchet MS" w:hAnsi="Trebuchet MS" w:cs="Arial"/>
                <w:color w:val="000000" w:themeColor="text1"/>
                <w:sz w:val="20"/>
                <w:szCs w:val="20"/>
              </w:rPr>
              <w:t>Tiekėjas turi turėti teisę atlikti:</w:t>
            </w:r>
          </w:p>
          <w:p w14:paraId="2E7D493B" w14:textId="5DBB7F52" w:rsidR="00DC0F22" w:rsidRPr="00915084" w:rsidRDefault="00DC0F22" w:rsidP="00DC0F22">
            <w:pPr>
              <w:jc w:val="both"/>
              <w:rPr>
                <w:rFonts w:ascii="Trebuchet MS" w:hAnsi="Trebuchet MS" w:cs="Arial"/>
                <w:color w:val="000000" w:themeColor="text1"/>
                <w:sz w:val="20"/>
                <w:szCs w:val="20"/>
              </w:rPr>
            </w:pPr>
            <w:r w:rsidRPr="00915084">
              <w:rPr>
                <w:rFonts w:ascii="Trebuchet MS" w:hAnsi="Trebuchet MS" w:cs="Arial"/>
                <w:color w:val="000000" w:themeColor="text1"/>
                <w:sz w:val="20"/>
                <w:szCs w:val="20"/>
              </w:rPr>
              <w:t xml:space="preserve">elektrotechnikos darbus ne žemesnės kaip </w:t>
            </w:r>
            <w:r w:rsidR="00232540" w:rsidRPr="00915084">
              <w:rPr>
                <w:rFonts w:ascii="Trebuchet MS" w:hAnsi="Trebuchet MS" w:cs="Arial"/>
                <w:color w:val="000000" w:themeColor="text1"/>
                <w:sz w:val="20"/>
                <w:szCs w:val="20"/>
              </w:rPr>
              <w:t xml:space="preserve">330 </w:t>
            </w:r>
            <w:proofErr w:type="spellStart"/>
            <w:r w:rsidRPr="00915084">
              <w:rPr>
                <w:rFonts w:ascii="Trebuchet MS" w:hAnsi="Trebuchet MS" w:cs="Arial"/>
                <w:color w:val="000000" w:themeColor="text1"/>
                <w:sz w:val="20"/>
                <w:szCs w:val="20"/>
              </w:rPr>
              <w:t>kV</w:t>
            </w:r>
            <w:proofErr w:type="spellEnd"/>
            <w:r w:rsidRPr="00915084">
              <w:rPr>
                <w:rFonts w:ascii="Trebuchet MS" w:hAnsi="Trebuchet MS" w:cs="Arial"/>
                <w:color w:val="000000" w:themeColor="text1"/>
                <w:sz w:val="20"/>
                <w:szCs w:val="20"/>
              </w:rPr>
              <w:t xml:space="preserve"> įtampos įrenginiuose (darbus vykdant veikiančiuose elektros įrenginiuose):</w:t>
            </w:r>
          </w:p>
          <w:p w14:paraId="176F1CF3" w14:textId="77777777" w:rsidR="00DC0F22" w:rsidRPr="00915084" w:rsidRDefault="00DC0F22" w:rsidP="00DC0F22">
            <w:pPr>
              <w:jc w:val="both"/>
              <w:rPr>
                <w:rFonts w:ascii="Trebuchet MS" w:hAnsi="Trebuchet MS" w:cs="Arial"/>
                <w:i/>
                <w:color w:val="000000" w:themeColor="text1"/>
                <w:sz w:val="20"/>
                <w:szCs w:val="20"/>
                <w:u w:val="single"/>
              </w:rPr>
            </w:pPr>
            <w:r w:rsidRPr="00915084">
              <w:rPr>
                <w:rFonts w:ascii="Trebuchet MS" w:hAnsi="Trebuchet MS" w:cs="Arial"/>
                <w:i/>
                <w:color w:val="000000" w:themeColor="text1"/>
                <w:sz w:val="20"/>
                <w:szCs w:val="20"/>
              </w:rPr>
              <w:t>Reikalavimas pagal STR 1.01.03:2017</w:t>
            </w:r>
          </w:p>
          <w:p w14:paraId="1CB658D1" w14:textId="47B8DFF7" w:rsidR="00DC0F22" w:rsidRPr="00915084" w:rsidRDefault="00DC0F22" w:rsidP="00DC0F22">
            <w:pPr>
              <w:ind w:left="465" w:hanging="6"/>
              <w:jc w:val="both"/>
              <w:rPr>
                <w:rFonts w:ascii="Trebuchet MS" w:hAnsi="Trebuchet MS" w:cs="Arial"/>
                <w:i/>
                <w:color w:val="000000" w:themeColor="text1"/>
                <w:sz w:val="20"/>
                <w:szCs w:val="20"/>
              </w:rPr>
            </w:pPr>
            <w:r w:rsidRPr="00915084">
              <w:rPr>
                <w:rFonts w:ascii="Trebuchet MS" w:hAnsi="Trebuchet MS" w:cs="Arial"/>
                <w:i/>
                <w:color w:val="000000" w:themeColor="text1"/>
                <w:sz w:val="20"/>
                <w:szCs w:val="20"/>
                <w:u w:val="single"/>
              </w:rPr>
              <w:t>statinių kategorija</w:t>
            </w:r>
            <w:r w:rsidRPr="00915084">
              <w:rPr>
                <w:rFonts w:ascii="Trebuchet MS" w:hAnsi="Trebuchet MS" w:cs="Arial"/>
                <w:i/>
                <w:color w:val="000000" w:themeColor="text1"/>
                <w:sz w:val="20"/>
                <w:szCs w:val="20"/>
              </w:rPr>
              <w:t xml:space="preserve"> – ypatingieji statiniai</w:t>
            </w:r>
            <w:r w:rsidR="001C19B3" w:rsidRPr="00915084">
              <w:rPr>
                <w:rFonts w:ascii="Trebuchet MS" w:hAnsi="Trebuchet MS" w:cs="Arial"/>
                <w:i/>
                <w:color w:val="000000" w:themeColor="text1"/>
                <w:sz w:val="20"/>
                <w:szCs w:val="20"/>
              </w:rPr>
              <w:t>;</w:t>
            </w:r>
          </w:p>
          <w:p w14:paraId="1A7A08CB" w14:textId="5B7B272A" w:rsidR="00DC0F22" w:rsidRPr="00915084" w:rsidRDefault="00DC0F22" w:rsidP="263E47C4">
            <w:pPr>
              <w:ind w:left="465"/>
              <w:jc w:val="both"/>
              <w:rPr>
                <w:rFonts w:ascii="Trebuchet MS" w:hAnsi="Trebuchet MS" w:cs="Arial"/>
                <w:i/>
                <w:iCs/>
                <w:color w:val="000000" w:themeColor="text1"/>
                <w:sz w:val="20"/>
                <w:szCs w:val="20"/>
                <w:u w:val="single"/>
              </w:rPr>
            </w:pPr>
            <w:r w:rsidRPr="263E47C4">
              <w:rPr>
                <w:rFonts w:ascii="Trebuchet MS" w:hAnsi="Trebuchet MS" w:cs="Arial"/>
                <w:i/>
                <w:iCs/>
                <w:color w:val="000000" w:themeColor="text1"/>
                <w:sz w:val="20"/>
                <w:szCs w:val="20"/>
                <w:u w:val="single"/>
              </w:rPr>
              <w:t>statinių grupė:</w:t>
            </w:r>
            <w:r w:rsidRPr="263E47C4">
              <w:rPr>
                <w:rFonts w:ascii="Trebuchet MS" w:hAnsi="Trebuchet MS" w:cs="Arial"/>
                <w:i/>
                <w:iCs/>
                <w:color w:val="000000" w:themeColor="text1"/>
                <w:sz w:val="20"/>
                <w:szCs w:val="20"/>
              </w:rPr>
              <w:t xml:space="preserve"> elektros tinklai - perdavimo ir tiesioginių linijų elektros tinklai</w:t>
            </w:r>
            <w:r w:rsidR="572450C0" w:rsidRPr="263E47C4">
              <w:rPr>
                <w:rFonts w:ascii="Trebuchet MS" w:hAnsi="Trebuchet MS" w:cs="Arial"/>
                <w:i/>
                <w:iCs/>
                <w:color w:val="000000" w:themeColor="text1"/>
                <w:sz w:val="20"/>
                <w:szCs w:val="20"/>
              </w:rPr>
              <w:t>.</w:t>
            </w:r>
          </w:p>
          <w:p w14:paraId="56B0166E" w14:textId="77777777" w:rsidR="00DC0F22" w:rsidRPr="00915084" w:rsidRDefault="00DC0F22" w:rsidP="00DC0F22">
            <w:pPr>
              <w:jc w:val="both"/>
              <w:rPr>
                <w:rFonts w:ascii="Trebuchet MS" w:hAnsi="Trebuchet MS" w:cs="Arial"/>
                <w:b/>
                <w:color w:val="000000" w:themeColor="text1"/>
                <w:sz w:val="20"/>
                <w:szCs w:val="20"/>
              </w:rPr>
            </w:pPr>
            <w:r w:rsidRPr="00915084">
              <w:rPr>
                <w:rFonts w:ascii="Trebuchet MS" w:hAnsi="Trebuchet MS" w:cs="Arial"/>
                <w:b/>
                <w:color w:val="000000" w:themeColor="text1"/>
                <w:sz w:val="20"/>
                <w:szCs w:val="20"/>
              </w:rPr>
              <w:t>arba</w:t>
            </w:r>
          </w:p>
          <w:p w14:paraId="3C596D20" w14:textId="77777777" w:rsidR="00DC0F22" w:rsidRPr="00915084" w:rsidRDefault="00DC0F22" w:rsidP="00DC0F22">
            <w:pPr>
              <w:ind w:left="34"/>
              <w:contextualSpacing/>
              <w:jc w:val="both"/>
              <w:rPr>
                <w:rFonts w:ascii="Trebuchet MS" w:hAnsi="Trebuchet MS" w:cs="Arial"/>
                <w:i/>
                <w:color w:val="000000" w:themeColor="text1"/>
                <w:sz w:val="20"/>
                <w:szCs w:val="20"/>
              </w:rPr>
            </w:pPr>
            <w:r w:rsidRPr="00915084">
              <w:rPr>
                <w:rFonts w:ascii="Trebuchet MS" w:hAnsi="Trebuchet MS" w:cs="Arial"/>
                <w:i/>
                <w:color w:val="000000" w:themeColor="text1"/>
                <w:sz w:val="20"/>
                <w:szCs w:val="20"/>
              </w:rPr>
              <w:t xml:space="preserve">Reikalavimas pagal STR 1.01.06:2013 (jei atestatai išduoti iki 2017-01-01):   </w:t>
            </w:r>
          </w:p>
          <w:p w14:paraId="4DBC456F" w14:textId="77777777" w:rsidR="00DC0F22" w:rsidRPr="00915084" w:rsidRDefault="00DC0F22" w:rsidP="00DC0F22">
            <w:pPr>
              <w:spacing w:line="276" w:lineRule="auto"/>
              <w:ind w:firstLine="488"/>
              <w:jc w:val="both"/>
              <w:rPr>
                <w:rFonts w:ascii="Trebuchet MS" w:hAnsi="Trebuchet MS" w:cs="Arial"/>
                <w:i/>
                <w:color w:val="000000" w:themeColor="text1"/>
                <w:sz w:val="20"/>
                <w:szCs w:val="20"/>
              </w:rPr>
            </w:pPr>
            <w:r w:rsidRPr="00915084">
              <w:rPr>
                <w:rFonts w:ascii="Trebuchet MS" w:hAnsi="Trebuchet MS" w:cs="Arial"/>
                <w:i/>
                <w:color w:val="000000" w:themeColor="text1"/>
                <w:sz w:val="20"/>
                <w:szCs w:val="20"/>
                <w:u w:val="single"/>
              </w:rPr>
              <w:t>statinių kategorija</w:t>
            </w:r>
            <w:r w:rsidRPr="00915084">
              <w:rPr>
                <w:rFonts w:ascii="Trebuchet MS" w:hAnsi="Trebuchet MS" w:cs="Arial"/>
                <w:i/>
                <w:color w:val="000000" w:themeColor="text1"/>
                <w:sz w:val="20"/>
                <w:szCs w:val="20"/>
              </w:rPr>
              <w:t xml:space="preserve"> – ypatingi statiniai;</w:t>
            </w:r>
          </w:p>
          <w:p w14:paraId="561CEB23" w14:textId="79298A12" w:rsidR="00DC0F22" w:rsidRPr="00915084" w:rsidRDefault="00DC0F22" w:rsidP="263E47C4">
            <w:pPr>
              <w:ind w:left="465"/>
              <w:jc w:val="both"/>
              <w:rPr>
                <w:rFonts w:ascii="Trebuchet MS" w:hAnsi="Trebuchet MS" w:cs="Arial"/>
                <w:b/>
                <w:bCs/>
                <w:i/>
                <w:iCs/>
                <w:color w:val="000000" w:themeColor="text1"/>
                <w:sz w:val="20"/>
                <w:szCs w:val="20"/>
              </w:rPr>
            </w:pPr>
            <w:r w:rsidRPr="263E47C4">
              <w:rPr>
                <w:rFonts w:ascii="Trebuchet MS" w:hAnsi="Trebuchet MS" w:cs="Arial"/>
                <w:i/>
                <w:iCs/>
                <w:color w:val="000000" w:themeColor="text1"/>
                <w:sz w:val="20"/>
                <w:szCs w:val="20"/>
                <w:u w:val="single"/>
              </w:rPr>
              <w:t>statinių grupė:</w:t>
            </w:r>
            <w:r w:rsidRPr="263E47C4">
              <w:rPr>
                <w:rFonts w:ascii="Trebuchet MS" w:hAnsi="Trebuchet MS" w:cs="Arial"/>
                <w:i/>
                <w:iCs/>
                <w:color w:val="000000" w:themeColor="text1"/>
                <w:sz w:val="20"/>
                <w:szCs w:val="20"/>
              </w:rPr>
              <w:t xml:space="preserve"> inžineriniai tinklai</w:t>
            </w:r>
            <w:r w:rsidR="01679C30" w:rsidRPr="263E47C4">
              <w:rPr>
                <w:rFonts w:ascii="Trebuchet MS" w:hAnsi="Trebuchet MS" w:cs="Arial"/>
                <w:i/>
                <w:iCs/>
                <w:color w:val="000000" w:themeColor="text1"/>
                <w:sz w:val="20"/>
                <w:szCs w:val="20"/>
              </w:rPr>
              <w:t>.</w:t>
            </w:r>
          </w:p>
          <w:p w14:paraId="3452A04F" w14:textId="77777777" w:rsidR="00DC0F22" w:rsidRPr="00467927" w:rsidRDefault="00DC0F22" w:rsidP="00DC0F22">
            <w:pPr>
              <w:jc w:val="both"/>
              <w:rPr>
                <w:rFonts w:ascii="Trebuchet MS" w:hAnsi="Trebuchet MS" w:cs="Arial"/>
                <w:b/>
                <w:bCs/>
                <w:i/>
                <w:color w:val="000000" w:themeColor="text1"/>
                <w:sz w:val="20"/>
                <w:szCs w:val="20"/>
              </w:rPr>
            </w:pPr>
            <w:r w:rsidRPr="00467927">
              <w:rPr>
                <w:rFonts w:ascii="Trebuchet MS" w:hAnsi="Trebuchet MS" w:cs="Arial"/>
                <w:b/>
                <w:bCs/>
                <w:i/>
                <w:color w:val="000000" w:themeColor="text1"/>
                <w:sz w:val="20"/>
                <w:szCs w:val="20"/>
              </w:rPr>
              <w:t>arba</w:t>
            </w:r>
          </w:p>
          <w:p w14:paraId="4CF6FF24" w14:textId="2D3BDCCE" w:rsidR="00467927" w:rsidRPr="00467927" w:rsidRDefault="00467927" w:rsidP="00467927">
            <w:pPr>
              <w:spacing w:line="276" w:lineRule="auto"/>
              <w:ind w:firstLine="488"/>
              <w:jc w:val="both"/>
              <w:rPr>
                <w:rFonts w:ascii="Trebuchet MS" w:hAnsi="Trebuchet MS" w:cs="Arial"/>
                <w:i/>
                <w:color w:val="000000" w:themeColor="text1"/>
                <w:sz w:val="20"/>
                <w:szCs w:val="20"/>
              </w:rPr>
            </w:pPr>
            <w:r w:rsidRPr="00915084">
              <w:rPr>
                <w:rFonts w:ascii="Trebuchet MS" w:hAnsi="Trebuchet MS" w:cs="Arial"/>
                <w:i/>
                <w:color w:val="000000" w:themeColor="text1"/>
                <w:sz w:val="20"/>
                <w:szCs w:val="20"/>
                <w:u w:val="single"/>
              </w:rPr>
              <w:t>statinių kategorija</w:t>
            </w:r>
            <w:r w:rsidRPr="00915084">
              <w:rPr>
                <w:rFonts w:ascii="Trebuchet MS" w:hAnsi="Trebuchet MS" w:cs="Arial"/>
                <w:i/>
                <w:color w:val="000000" w:themeColor="text1"/>
                <w:sz w:val="20"/>
                <w:szCs w:val="20"/>
              </w:rPr>
              <w:t xml:space="preserve"> – ypatingi statiniai;</w:t>
            </w:r>
          </w:p>
          <w:p w14:paraId="637AC46F" w14:textId="776542F9" w:rsidR="001B7F1D" w:rsidRPr="00915084" w:rsidRDefault="00DC0F22" w:rsidP="263E47C4">
            <w:pPr>
              <w:ind w:left="465"/>
              <w:jc w:val="both"/>
              <w:rPr>
                <w:rFonts w:ascii="Trebuchet MS" w:hAnsi="Trebuchet MS" w:cs="Arial"/>
                <w:i/>
                <w:iCs/>
                <w:color w:val="000000" w:themeColor="text1"/>
                <w:sz w:val="20"/>
                <w:szCs w:val="20"/>
                <w:u w:val="single"/>
              </w:rPr>
            </w:pPr>
            <w:r w:rsidRPr="263E47C4">
              <w:rPr>
                <w:rFonts w:ascii="Trebuchet MS" w:hAnsi="Trebuchet MS" w:cs="Arial"/>
                <w:i/>
                <w:iCs/>
                <w:color w:val="000000" w:themeColor="text1"/>
                <w:sz w:val="20"/>
                <w:szCs w:val="20"/>
                <w:u w:val="single"/>
              </w:rPr>
              <w:t>statinių grupė:</w:t>
            </w:r>
            <w:r w:rsidRPr="263E47C4">
              <w:rPr>
                <w:rFonts w:ascii="Trebuchet MS" w:hAnsi="Trebuchet MS" w:cs="Arial"/>
                <w:i/>
                <w:iCs/>
                <w:color w:val="000000" w:themeColor="text1"/>
                <w:sz w:val="20"/>
                <w:szCs w:val="20"/>
              </w:rPr>
              <w:t xml:space="preserve"> inžineriniai tinklai: elektros (iki 400</w:t>
            </w:r>
            <w:r w:rsidR="000B5807" w:rsidRPr="263E47C4">
              <w:rPr>
                <w:rFonts w:ascii="Trebuchet MS" w:hAnsi="Trebuchet MS" w:cs="Arial"/>
                <w:i/>
                <w:iCs/>
                <w:color w:val="000000" w:themeColor="text1"/>
                <w:sz w:val="20"/>
                <w:szCs w:val="20"/>
              </w:rPr>
              <w:t xml:space="preserve"> </w:t>
            </w:r>
            <w:proofErr w:type="spellStart"/>
            <w:r w:rsidRPr="263E47C4">
              <w:rPr>
                <w:rFonts w:ascii="Trebuchet MS" w:hAnsi="Trebuchet MS" w:cs="Arial"/>
                <w:i/>
                <w:iCs/>
                <w:color w:val="000000" w:themeColor="text1"/>
                <w:sz w:val="20"/>
                <w:szCs w:val="20"/>
              </w:rPr>
              <w:t>kV</w:t>
            </w:r>
            <w:proofErr w:type="spellEnd"/>
            <w:r w:rsidRPr="263E47C4">
              <w:rPr>
                <w:rFonts w:ascii="Trebuchet MS" w:hAnsi="Trebuchet MS" w:cs="Arial"/>
                <w:i/>
                <w:iCs/>
                <w:color w:val="000000" w:themeColor="text1"/>
                <w:sz w:val="20"/>
                <w:szCs w:val="20"/>
              </w:rPr>
              <w:t xml:space="preserve"> įtampos)</w:t>
            </w:r>
            <w:r w:rsidR="31E0BCB1" w:rsidRPr="263E47C4">
              <w:rPr>
                <w:rFonts w:ascii="Trebuchet MS" w:hAnsi="Trebuchet MS" w:cs="Arial"/>
                <w:i/>
                <w:iCs/>
                <w:color w:val="000000" w:themeColor="text1"/>
                <w:sz w:val="20"/>
                <w:szCs w:val="20"/>
              </w:rPr>
              <w:t>.</w:t>
            </w:r>
          </w:p>
          <w:p w14:paraId="60DCB7E3" w14:textId="7118E79F" w:rsidR="00DC0F22" w:rsidRPr="00915084" w:rsidRDefault="00DC0F22" w:rsidP="00DC0F22">
            <w:pPr>
              <w:ind w:left="488"/>
              <w:contextualSpacing/>
              <w:jc w:val="both"/>
              <w:rPr>
                <w:rFonts w:ascii="Trebuchet MS" w:hAnsi="Trebuchet MS" w:cs="Arial"/>
                <w:i/>
                <w:color w:val="000000" w:themeColor="text1"/>
                <w:sz w:val="20"/>
                <w:szCs w:val="20"/>
              </w:rPr>
            </w:pPr>
          </w:p>
          <w:p w14:paraId="0E875A5B" w14:textId="77777777" w:rsidR="00DC0F22" w:rsidRPr="00915084" w:rsidRDefault="00DC0F22" w:rsidP="00DC0F22">
            <w:pPr>
              <w:contextualSpacing/>
              <w:jc w:val="both"/>
              <w:rPr>
                <w:rFonts w:ascii="Trebuchet MS" w:hAnsi="Trebuchet MS" w:cs="Arial"/>
                <w:i/>
                <w:color w:val="000000" w:themeColor="text1"/>
                <w:sz w:val="20"/>
                <w:szCs w:val="20"/>
                <w:u w:val="single"/>
              </w:rPr>
            </w:pPr>
            <w:r w:rsidRPr="00915084">
              <w:rPr>
                <w:rFonts w:ascii="Trebuchet MS" w:hAnsi="Trebuchet MS" w:cs="Arial"/>
                <w:i/>
                <w:color w:val="000000" w:themeColor="text1"/>
                <w:sz w:val="20"/>
                <w:szCs w:val="20"/>
              </w:rPr>
              <w:t xml:space="preserve">Reikalavimas pagal STR 1.06.01:2016: </w:t>
            </w:r>
          </w:p>
          <w:p w14:paraId="79A21532" w14:textId="77777777" w:rsidR="00DC0F22" w:rsidRPr="00915084" w:rsidRDefault="00DC0F22" w:rsidP="00DC0F22">
            <w:pPr>
              <w:ind w:firstLine="488"/>
              <w:contextualSpacing/>
              <w:jc w:val="both"/>
              <w:rPr>
                <w:rFonts w:ascii="Trebuchet MS" w:hAnsi="Trebuchet MS" w:cs="Arial"/>
                <w:i/>
                <w:color w:val="000000" w:themeColor="text1"/>
                <w:sz w:val="20"/>
                <w:szCs w:val="20"/>
              </w:rPr>
            </w:pPr>
            <w:r w:rsidRPr="00915084">
              <w:rPr>
                <w:rFonts w:ascii="Trebuchet MS" w:hAnsi="Trebuchet MS" w:cs="Arial"/>
                <w:i/>
                <w:color w:val="000000" w:themeColor="text1"/>
                <w:sz w:val="20"/>
                <w:szCs w:val="20"/>
                <w:u w:val="single"/>
              </w:rPr>
              <w:t>statybos darbų sritys</w:t>
            </w:r>
            <w:r w:rsidRPr="00915084">
              <w:rPr>
                <w:rFonts w:ascii="Trebuchet MS" w:hAnsi="Trebuchet MS" w:cs="Arial"/>
                <w:i/>
                <w:color w:val="000000" w:themeColor="text1"/>
                <w:sz w:val="20"/>
                <w:szCs w:val="20"/>
              </w:rPr>
              <w:t>:</w:t>
            </w:r>
          </w:p>
          <w:p w14:paraId="5A140B96" w14:textId="77777777" w:rsidR="00DC0F22" w:rsidRPr="00915084" w:rsidRDefault="00DC0F22" w:rsidP="00DC0F22">
            <w:pPr>
              <w:ind w:left="181"/>
              <w:contextualSpacing/>
              <w:jc w:val="both"/>
              <w:rPr>
                <w:rFonts w:ascii="Trebuchet MS" w:hAnsi="Trebuchet MS" w:cs="Arial"/>
                <w:i/>
                <w:color w:val="000000" w:themeColor="text1"/>
                <w:sz w:val="20"/>
                <w:szCs w:val="20"/>
              </w:rPr>
            </w:pPr>
            <w:r w:rsidRPr="00915084">
              <w:rPr>
                <w:rFonts w:ascii="Trebuchet MS" w:hAnsi="Trebuchet MS" w:cs="Arial"/>
                <w:i/>
                <w:color w:val="000000" w:themeColor="text1"/>
                <w:sz w:val="20"/>
                <w:szCs w:val="20"/>
              </w:rPr>
              <w:t xml:space="preserve">1. elektros energijos tiekimo ir skirstymo įrenginių montavimo; </w:t>
            </w:r>
          </w:p>
          <w:p w14:paraId="6F514069" w14:textId="46C99083" w:rsidR="00DC0F22" w:rsidRPr="00915084" w:rsidRDefault="00DC0F22" w:rsidP="009D7FB7">
            <w:pPr>
              <w:ind w:left="181"/>
              <w:contextualSpacing/>
              <w:jc w:val="both"/>
              <w:rPr>
                <w:rFonts w:ascii="Trebuchet MS" w:hAnsi="Trebuchet MS" w:cs="Arial"/>
                <w:i/>
                <w:color w:val="000000" w:themeColor="text1"/>
                <w:sz w:val="20"/>
                <w:szCs w:val="20"/>
              </w:rPr>
            </w:pPr>
            <w:r w:rsidRPr="00915084">
              <w:rPr>
                <w:rFonts w:ascii="Trebuchet MS" w:hAnsi="Trebuchet MS" w:cs="Arial"/>
                <w:i/>
                <w:color w:val="000000" w:themeColor="text1"/>
                <w:sz w:val="20"/>
                <w:szCs w:val="20"/>
              </w:rPr>
              <w:t>2.  elektros tinklų (išskyrus žemos ir vidutinės įtampos) tiesimas.</w:t>
            </w:r>
          </w:p>
          <w:p w14:paraId="1B20FCCD" w14:textId="3DB9DA0A" w:rsidR="00DC0F22" w:rsidRPr="00915084" w:rsidRDefault="008B6276" w:rsidP="00DC0F22">
            <w:pPr>
              <w:ind w:left="181"/>
              <w:contextualSpacing/>
              <w:jc w:val="both"/>
              <w:rPr>
                <w:rFonts w:ascii="Trebuchet MS" w:hAnsi="Trebuchet MS" w:cs="Arial"/>
                <w:i/>
                <w:color w:val="000000" w:themeColor="text1"/>
                <w:sz w:val="20"/>
                <w:szCs w:val="20"/>
              </w:rPr>
            </w:pPr>
            <w:r w:rsidRPr="00915084">
              <w:rPr>
                <w:rFonts w:ascii="Trebuchet MS" w:hAnsi="Trebuchet MS" w:cs="Arial"/>
                <w:i/>
                <w:color w:val="000000" w:themeColor="text1"/>
                <w:sz w:val="20"/>
                <w:szCs w:val="20"/>
              </w:rPr>
              <w:t>3</w:t>
            </w:r>
            <w:r w:rsidR="00DC0F22" w:rsidRPr="00915084">
              <w:rPr>
                <w:rFonts w:ascii="Trebuchet MS" w:hAnsi="Trebuchet MS" w:cs="Arial"/>
                <w:i/>
                <w:color w:val="000000" w:themeColor="text1"/>
                <w:sz w:val="20"/>
                <w:szCs w:val="20"/>
              </w:rPr>
              <w:t>. procesų valdymo ir automatizavimo sistemų įrengimo.</w:t>
            </w:r>
          </w:p>
          <w:p w14:paraId="1618BEF8" w14:textId="4720B275" w:rsidR="00DC0F22" w:rsidRPr="00915084" w:rsidRDefault="00DC0F22" w:rsidP="009103C6">
            <w:pPr>
              <w:ind w:left="181"/>
              <w:contextualSpacing/>
              <w:jc w:val="both"/>
              <w:rPr>
                <w:rFonts w:ascii="Trebuchet MS" w:hAnsi="Trebuchet MS" w:cs="Arial"/>
                <w:i/>
                <w:color w:val="000000" w:themeColor="text1"/>
                <w:sz w:val="20"/>
                <w:szCs w:val="20"/>
              </w:rPr>
            </w:pPr>
          </w:p>
          <w:p w14:paraId="4E62FC72" w14:textId="6633DEFC" w:rsidR="00DC0F22" w:rsidRPr="0059039C" w:rsidRDefault="00DC0F22" w:rsidP="00DC0F22">
            <w:pPr>
              <w:jc w:val="both"/>
              <w:rPr>
                <w:rFonts w:ascii="Trebuchet MS" w:hAnsi="Trebuchet MS" w:cs="Arial"/>
                <w:color w:val="FF0000"/>
                <w:sz w:val="20"/>
                <w:szCs w:val="20"/>
              </w:rPr>
            </w:pPr>
          </w:p>
          <w:p w14:paraId="42E34993" w14:textId="77789D97" w:rsidR="001A0AE0" w:rsidRPr="00915084" w:rsidRDefault="001A0AE0" w:rsidP="00DC0F22">
            <w:pPr>
              <w:contextualSpacing/>
              <w:jc w:val="both"/>
              <w:rPr>
                <w:rFonts w:ascii="Trebuchet MS" w:hAnsi="Trebuchet MS" w:cs="Arial"/>
                <w:color w:val="000000" w:themeColor="text1"/>
                <w:sz w:val="20"/>
                <w:szCs w:val="20"/>
              </w:rPr>
            </w:pPr>
          </w:p>
        </w:tc>
        <w:tc>
          <w:tcPr>
            <w:tcW w:w="2070" w:type="pct"/>
          </w:tcPr>
          <w:p w14:paraId="7A9A3B65" w14:textId="3DE48ECD" w:rsidR="00E74504" w:rsidRPr="00915084" w:rsidRDefault="00E74504" w:rsidP="00E74504">
            <w:pPr>
              <w:tabs>
                <w:tab w:val="left" w:pos="459"/>
              </w:tabs>
              <w:ind w:firstLine="3"/>
              <w:contextualSpacing/>
              <w:jc w:val="both"/>
              <w:rPr>
                <w:rFonts w:ascii="Trebuchet MS" w:hAnsi="Trebuchet MS" w:cs="Arial"/>
                <w:color w:val="000000" w:themeColor="text1"/>
                <w:sz w:val="20"/>
                <w:szCs w:val="20"/>
              </w:rPr>
            </w:pPr>
            <w:r w:rsidRPr="00915084">
              <w:rPr>
                <w:rFonts w:ascii="Trebuchet MS" w:hAnsi="Trebuchet MS" w:cs="Arial"/>
                <w:color w:val="000000" w:themeColor="text1"/>
                <w:sz w:val="20"/>
                <w:szCs w:val="20"/>
              </w:rPr>
              <w:t xml:space="preserve">Su </w:t>
            </w:r>
            <w:r w:rsidR="00A96FFB" w:rsidRPr="00915084">
              <w:rPr>
                <w:rFonts w:ascii="Trebuchet MS" w:hAnsi="Trebuchet MS" w:cs="Arial"/>
                <w:color w:val="000000" w:themeColor="text1"/>
                <w:sz w:val="20"/>
                <w:szCs w:val="20"/>
              </w:rPr>
              <w:t>P</w:t>
            </w:r>
            <w:r w:rsidR="00A96FFB">
              <w:rPr>
                <w:rFonts w:ascii="Trebuchet MS" w:hAnsi="Trebuchet MS" w:cs="Arial"/>
                <w:color w:val="000000" w:themeColor="text1"/>
                <w:sz w:val="20"/>
                <w:szCs w:val="20"/>
              </w:rPr>
              <w:t>asiūlymu</w:t>
            </w:r>
            <w:r w:rsidR="00A96FFB" w:rsidRPr="00915084">
              <w:rPr>
                <w:rFonts w:ascii="Trebuchet MS" w:hAnsi="Trebuchet MS" w:cs="Arial"/>
                <w:color w:val="000000" w:themeColor="text1"/>
                <w:sz w:val="20"/>
                <w:szCs w:val="20"/>
              </w:rPr>
              <w:t xml:space="preserve"> </w:t>
            </w:r>
            <w:r w:rsidRPr="00915084">
              <w:rPr>
                <w:rFonts w:ascii="Trebuchet MS" w:hAnsi="Trebuchet MS" w:cs="Arial"/>
                <w:color w:val="000000" w:themeColor="text1"/>
                <w:sz w:val="20"/>
                <w:szCs w:val="20"/>
              </w:rPr>
              <w:t>pateikiamas tik EBVPD.</w:t>
            </w:r>
          </w:p>
          <w:p w14:paraId="0132C469" w14:textId="77777777" w:rsidR="00E74504" w:rsidRPr="00915084" w:rsidRDefault="00E74504" w:rsidP="00E74504">
            <w:pPr>
              <w:suppressAutoHyphens/>
              <w:ind w:left="-57" w:right="-57"/>
              <w:jc w:val="both"/>
              <w:rPr>
                <w:rFonts w:ascii="Trebuchet MS" w:hAnsi="Trebuchet MS" w:cstheme="minorHAnsi"/>
                <w:color w:val="000000" w:themeColor="text1"/>
                <w:sz w:val="20"/>
                <w:szCs w:val="20"/>
                <w:lang w:eastAsia="ar-SA"/>
              </w:rPr>
            </w:pPr>
          </w:p>
          <w:p w14:paraId="52D96F93" w14:textId="77777777" w:rsidR="00E74504" w:rsidRPr="00915084" w:rsidRDefault="00E74504" w:rsidP="00E74504">
            <w:pPr>
              <w:suppressAutoHyphens/>
              <w:ind w:left="-57" w:right="-57"/>
              <w:jc w:val="both"/>
              <w:rPr>
                <w:rFonts w:ascii="Trebuchet MS" w:hAnsi="Trebuchet MS" w:cstheme="minorHAnsi"/>
                <w:color w:val="000000" w:themeColor="text1"/>
                <w:sz w:val="20"/>
                <w:szCs w:val="20"/>
                <w:lang w:eastAsia="ar-SA"/>
              </w:rPr>
            </w:pPr>
          </w:p>
          <w:p w14:paraId="3F62D113" w14:textId="13A59889" w:rsidR="003474CE" w:rsidRPr="00915084" w:rsidRDefault="00D33224" w:rsidP="00E74504">
            <w:pPr>
              <w:suppressAutoHyphens/>
              <w:ind w:left="-57" w:right="-57"/>
              <w:jc w:val="both"/>
              <w:rPr>
                <w:rFonts w:ascii="Trebuchet MS" w:hAnsi="Trebuchet MS" w:cstheme="minorHAnsi"/>
                <w:color w:val="000000" w:themeColor="text1"/>
                <w:sz w:val="20"/>
                <w:szCs w:val="20"/>
                <w:lang w:eastAsia="ar-SA"/>
              </w:rPr>
            </w:pPr>
            <w:r w:rsidRPr="00915084">
              <w:rPr>
                <w:rFonts w:ascii="Trebuchet MS" w:hAnsi="Trebuchet MS" w:cstheme="minorHAnsi"/>
                <w:color w:val="000000" w:themeColor="text1"/>
                <w:sz w:val="20"/>
                <w:szCs w:val="20"/>
                <w:lang w:eastAsia="ar-SA"/>
              </w:rPr>
              <w:t>Perkančiajam subjektui pareikalavus, Tiekėjas pateikia</w:t>
            </w:r>
            <w:r w:rsidR="003474CE" w:rsidRPr="00915084">
              <w:rPr>
                <w:rFonts w:ascii="Trebuchet MS" w:hAnsi="Trebuchet MS" w:cstheme="minorHAnsi"/>
                <w:color w:val="000000" w:themeColor="text1"/>
                <w:sz w:val="20"/>
                <w:szCs w:val="20"/>
                <w:lang w:eastAsia="ar-SA"/>
              </w:rPr>
              <w:t>:</w:t>
            </w:r>
          </w:p>
          <w:p w14:paraId="6C269C01" w14:textId="0EE0E48B" w:rsidR="005F2A48" w:rsidRDefault="005F2A48" w:rsidP="005F2A48">
            <w:pPr>
              <w:ind w:left="34"/>
              <w:jc w:val="both"/>
              <w:rPr>
                <w:rFonts w:ascii="Trebuchet MS" w:hAnsi="Trebuchet MS" w:cs="Arial"/>
                <w:color w:val="000000" w:themeColor="text1"/>
                <w:sz w:val="20"/>
                <w:szCs w:val="20"/>
              </w:rPr>
            </w:pPr>
            <w:r w:rsidRPr="00915084">
              <w:rPr>
                <w:rFonts w:ascii="Trebuchet MS" w:hAnsi="Trebuchet MS" w:cs="Arial"/>
                <w:color w:val="000000" w:themeColor="text1"/>
                <w:sz w:val="20"/>
                <w:szCs w:val="20"/>
              </w:rPr>
              <w:t>Atitinkamų institucijų išduotų kvalifikacijos atestatų, leidimų, sertifikatų, pažymėjimų arba Teisės pripažinimo pažymų, suteikiančių teisę atlikti šiame punkte nurodytus darbus, skaitmeninės kopijos.</w:t>
            </w:r>
          </w:p>
          <w:p w14:paraId="64AC69E8" w14:textId="77777777" w:rsidR="00A54C32" w:rsidRPr="00915084" w:rsidRDefault="00A54C32" w:rsidP="005F2A48">
            <w:pPr>
              <w:ind w:left="34"/>
              <w:jc w:val="both"/>
              <w:rPr>
                <w:rFonts w:ascii="Trebuchet MS" w:hAnsi="Trebuchet MS" w:cs="Arial"/>
                <w:color w:val="000000" w:themeColor="text1"/>
                <w:sz w:val="20"/>
                <w:szCs w:val="20"/>
              </w:rPr>
            </w:pPr>
          </w:p>
          <w:p w14:paraId="48A4956A" w14:textId="29ABEEB8" w:rsidR="003474CE" w:rsidRPr="00915084" w:rsidRDefault="005F2A48" w:rsidP="310BA821">
            <w:pPr>
              <w:jc w:val="both"/>
              <w:outlineLvl w:val="2"/>
              <w:rPr>
                <w:rFonts w:ascii="Trebuchet MS" w:eastAsia="Trebuchet MS" w:hAnsi="Trebuchet MS" w:cs="Trebuchet MS"/>
                <w:color w:val="000000" w:themeColor="text1"/>
                <w:sz w:val="20"/>
                <w:szCs w:val="20"/>
              </w:rPr>
            </w:pPr>
            <w:r w:rsidRPr="310BA821">
              <w:rPr>
                <w:rFonts w:ascii="Trebuchet MS" w:hAnsi="Trebuchet MS" w:cs="Arial"/>
                <w:color w:val="000000" w:themeColor="text1"/>
                <w:sz w:val="20"/>
                <w:szCs w:val="20"/>
              </w:rPr>
              <w:t>PASTABA: Užsienio (</w:t>
            </w:r>
            <w:proofErr w:type="spellStart"/>
            <w:r w:rsidRPr="310BA821">
              <w:rPr>
                <w:rFonts w:ascii="Trebuchet MS" w:hAnsi="Trebuchet MS" w:cs="Arial"/>
                <w:color w:val="000000" w:themeColor="text1"/>
                <w:sz w:val="20"/>
                <w:szCs w:val="20"/>
              </w:rPr>
              <w:t>t.y</w:t>
            </w:r>
            <w:proofErr w:type="spellEnd"/>
            <w:r w:rsidRPr="310BA821">
              <w:rPr>
                <w:rFonts w:ascii="Trebuchet MS" w:hAnsi="Trebuchet MS" w:cs="Arial"/>
                <w:color w:val="000000" w:themeColor="text1"/>
                <w:sz w:val="20"/>
                <w:szCs w:val="20"/>
              </w:rPr>
              <w:t xml:space="preserve">. Europos Sąjungos, Šveicarijos Konfederacijos arba valstybės, pasirašiusios Europos Ekonominės erdvės sutartį) Tiekėjai pateikia Tiekėjo registravimo valstybės kompetentingų institucijų išduotų atitinkamų atestatų, licencijų, leidimų ar kitų dokumentų bei </w:t>
            </w:r>
            <w:r w:rsidR="0A4F987A" w:rsidRPr="310BA821">
              <w:rPr>
                <w:rFonts w:ascii="Trebuchet MS" w:eastAsia="Trebuchet MS" w:hAnsi="Trebuchet MS" w:cs="Trebuchet MS"/>
                <w:color w:val="333333"/>
                <w:sz w:val="20"/>
                <w:szCs w:val="20"/>
              </w:rPr>
              <w:t xml:space="preserve"> </w:t>
            </w:r>
            <w:r w:rsidR="0F6121E4" w:rsidRPr="310BA821">
              <w:rPr>
                <w:rFonts w:ascii="Trebuchet MS" w:eastAsia="Trebuchet MS" w:hAnsi="Trebuchet MS" w:cs="Trebuchet MS"/>
                <w:color w:val="333333"/>
                <w:sz w:val="20"/>
                <w:szCs w:val="20"/>
              </w:rPr>
              <w:t>Teisės pripažinimo pažym</w:t>
            </w:r>
            <w:r w:rsidR="00C01B62">
              <w:rPr>
                <w:rFonts w:ascii="Trebuchet MS" w:eastAsia="Trebuchet MS" w:hAnsi="Trebuchet MS" w:cs="Trebuchet MS"/>
                <w:color w:val="333333"/>
                <w:sz w:val="20"/>
                <w:szCs w:val="20"/>
              </w:rPr>
              <w:t>ų</w:t>
            </w:r>
            <w:r w:rsidR="0F6121E4" w:rsidRPr="310BA821">
              <w:rPr>
                <w:rFonts w:ascii="Trebuchet MS" w:eastAsia="Trebuchet MS" w:hAnsi="Trebuchet MS" w:cs="Trebuchet MS"/>
                <w:color w:val="333333"/>
                <w:sz w:val="20"/>
                <w:szCs w:val="20"/>
              </w:rPr>
              <w:t xml:space="preserve">, </w:t>
            </w:r>
            <w:r w:rsidR="0A4F987A" w:rsidRPr="310BA821">
              <w:rPr>
                <w:rFonts w:ascii="Trebuchet MS" w:eastAsia="Trebuchet MS" w:hAnsi="Trebuchet MS" w:cs="Trebuchet MS"/>
                <w:color w:val="333333"/>
                <w:sz w:val="20"/>
                <w:szCs w:val="20"/>
              </w:rPr>
              <w:t>jei pasiūlymą teikia užsienio tiekėjas, turint</w:t>
            </w:r>
            <w:r w:rsidR="00CB086C">
              <w:rPr>
                <w:rFonts w:ascii="Trebuchet MS" w:eastAsia="Trebuchet MS" w:hAnsi="Trebuchet MS" w:cs="Trebuchet MS"/>
                <w:color w:val="333333"/>
                <w:sz w:val="20"/>
                <w:szCs w:val="20"/>
              </w:rPr>
              <w:t>i</w:t>
            </w:r>
            <w:r w:rsidR="0A4F987A" w:rsidRPr="310BA821">
              <w:rPr>
                <w:rFonts w:ascii="Trebuchet MS" w:eastAsia="Trebuchet MS" w:hAnsi="Trebuchet MS" w:cs="Trebuchet MS"/>
                <w:color w:val="333333"/>
                <w:sz w:val="20"/>
                <w:szCs w:val="20"/>
              </w:rPr>
              <w:t xml:space="preserve">s atestatą, suteikiantį teisę vykdyti atitinkamus darbus ne Lietuvos Respublikoje, turi būti pateikti patvirtinantys dokumentai, jog juridinis </w:t>
            </w:r>
            <w:r w:rsidR="00CB086C">
              <w:rPr>
                <w:rFonts w:ascii="Trebuchet MS" w:eastAsia="Trebuchet MS" w:hAnsi="Trebuchet MS" w:cs="Trebuchet MS"/>
                <w:color w:val="333333"/>
                <w:sz w:val="20"/>
                <w:szCs w:val="20"/>
              </w:rPr>
              <w:t>asmuo</w:t>
            </w:r>
            <w:r w:rsidR="0A4F987A" w:rsidRPr="310BA821">
              <w:rPr>
                <w:rFonts w:ascii="Trebuchet MS" w:eastAsia="Trebuchet MS" w:hAnsi="Trebuchet MS" w:cs="Trebuchet MS"/>
                <w:color w:val="333333"/>
                <w:sz w:val="20"/>
                <w:szCs w:val="20"/>
              </w:rPr>
              <w:t xml:space="preserve"> kreipėsi į Statybos produkcijos sertifikavimo centrą dėl teisės pripažinimo dokumento išdavimo (kaip tai numatyta STR 1.02.01:2017 VIII ir IX skyriuose)</w:t>
            </w:r>
            <w:r w:rsidRPr="310BA821">
              <w:rPr>
                <w:rFonts w:ascii="Trebuchet MS" w:hAnsi="Trebuchet MS" w:cs="Arial"/>
                <w:color w:val="000000" w:themeColor="text1"/>
                <w:sz w:val="20"/>
                <w:szCs w:val="20"/>
              </w:rPr>
              <w:t xml:space="preserve"> skaitmenines kopijas.</w:t>
            </w:r>
            <w:r w:rsidR="4E4E61A7" w:rsidRPr="310BA821">
              <w:rPr>
                <w:rFonts w:ascii="Trebuchet MS" w:hAnsi="Trebuchet MS" w:cs="Arial"/>
                <w:color w:val="000000" w:themeColor="text1"/>
                <w:sz w:val="20"/>
                <w:szCs w:val="20"/>
              </w:rPr>
              <w:t xml:space="preserve"> T</w:t>
            </w:r>
            <w:r w:rsidR="4E4E61A7" w:rsidRPr="310BA821">
              <w:rPr>
                <w:rFonts w:ascii="Trebuchet MS" w:eastAsia="Trebuchet MS" w:hAnsi="Trebuchet MS" w:cs="Trebuchet MS"/>
                <w:color w:val="333333"/>
                <w:sz w:val="20"/>
                <w:szCs w:val="20"/>
              </w:rPr>
              <w:t>okiu atveju, kai užsienio tiekėjas įrodymui pateikia ne kvalifikacijos pripažinimo dokumentą, o kitus dokumentus, teisės pripažinimo dokumentą jis prival</w:t>
            </w:r>
            <w:r w:rsidR="00C01B62">
              <w:rPr>
                <w:rFonts w:ascii="Trebuchet MS" w:eastAsia="Trebuchet MS" w:hAnsi="Trebuchet MS" w:cs="Trebuchet MS"/>
                <w:color w:val="333333"/>
                <w:sz w:val="20"/>
                <w:szCs w:val="20"/>
              </w:rPr>
              <w:t>ės</w:t>
            </w:r>
            <w:r w:rsidR="4E4E61A7" w:rsidRPr="310BA821">
              <w:rPr>
                <w:rFonts w:ascii="Trebuchet MS" w:eastAsia="Trebuchet MS" w:hAnsi="Trebuchet MS" w:cs="Trebuchet MS"/>
                <w:color w:val="333333"/>
                <w:sz w:val="20"/>
                <w:szCs w:val="20"/>
              </w:rPr>
              <w:t xml:space="preserve"> pateiki iki sutarties sudarymo.</w:t>
            </w:r>
          </w:p>
        </w:tc>
      </w:tr>
      <w:tr w:rsidR="00DE3747" w:rsidRPr="00915084" w14:paraId="5553FF0A" w14:textId="77777777" w:rsidTr="500CF6E3">
        <w:tc>
          <w:tcPr>
            <w:tcW w:w="471" w:type="pct"/>
          </w:tcPr>
          <w:p w14:paraId="211DC353" w14:textId="77777777" w:rsidR="00FB2D36" w:rsidRPr="00DE3747" w:rsidRDefault="00FB2D36" w:rsidP="00DE3747">
            <w:pPr>
              <w:pStyle w:val="ListParagraph"/>
              <w:numPr>
                <w:ilvl w:val="1"/>
                <w:numId w:val="8"/>
              </w:numPr>
              <w:tabs>
                <w:tab w:val="left" w:pos="567"/>
              </w:tabs>
              <w:ind w:left="313"/>
              <w:rPr>
                <w:rFonts w:ascii="Trebuchet MS" w:hAnsi="Trebuchet MS" w:cs="Arial"/>
                <w:bCs/>
                <w:i/>
                <w:color w:val="000000" w:themeColor="text1"/>
                <w:sz w:val="20"/>
                <w:szCs w:val="20"/>
              </w:rPr>
            </w:pPr>
          </w:p>
        </w:tc>
        <w:tc>
          <w:tcPr>
            <w:tcW w:w="2459" w:type="pct"/>
          </w:tcPr>
          <w:p w14:paraId="47DB05B5" w14:textId="77777777" w:rsidR="00FB2D36" w:rsidRPr="008C62C2" w:rsidRDefault="00FB2D36" w:rsidP="00FB2D36">
            <w:pPr>
              <w:ind w:left="34"/>
              <w:contextualSpacing/>
              <w:jc w:val="both"/>
              <w:rPr>
                <w:rFonts w:ascii="Trebuchet MS" w:hAnsi="Trebuchet MS" w:cs="Arial"/>
                <w:sz w:val="19"/>
                <w:szCs w:val="19"/>
              </w:rPr>
            </w:pPr>
            <w:r w:rsidRPr="008C62C2">
              <w:rPr>
                <w:rFonts w:ascii="Trebuchet MS" w:hAnsi="Trebuchet MS" w:cs="Arial"/>
                <w:sz w:val="19"/>
                <w:szCs w:val="19"/>
              </w:rPr>
              <w:t>Tiekėjas turi turėti teisę atlikti:</w:t>
            </w:r>
          </w:p>
          <w:p w14:paraId="0DDB07D2" w14:textId="3876DB61" w:rsidR="00FB2D36" w:rsidRPr="00915084" w:rsidRDefault="00FB2D36" w:rsidP="00FB2D36">
            <w:pPr>
              <w:ind w:left="34"/>
              <w:contextualSpacing/>
              <w:jc w:val="both"/>
              <w:rPr>
                <w:rFonts w:ascii="Trebuchet MS" w:hAnsi="Trebuchet MS" w:cs="Arial"/>
                <w:color w:val="000000" w:themeColor="text1"/>
                <w:sz w:val="20"/>
                <w:szCs w:val="20"/>
              </w:rPr>
            </w:pPr>
            <w:r w:rsidRPr="008C62C2">
              <w:rPr>
                <w:rFonts w:ascii="Trebuchet MS" w:hAnsi="Trebuchet MS" w:cs="Arial"/>
                <w:sz w:val="19"/>
                <w:szCs w:val="19"/>
              </w:rPr>
              <w:t>inžinerinius geologinius (geotechninius) tyrimus.</w:t>
            </w:r>
          </w:p>
        </w:tc>
        <w:tc>
          <w:tcPr>
            <w:tcW w:w="2070" w:type="pct"/>
          </w:tcPr>
          <w:p w14:paraId="163FDA21" w14:textId="6345630D" w:rsidR="00FB2D36" w:rsidRPr="008C62C2" w:rsidRDefault="00FB2D36" w:rsidP="00FB2D36">
            <w:pPr>
              <w:tabs>
                <w:tab w:val="left" w:pos="459"/>
              </w:tabs>
              <w:ind w:firstLine="3"/>
              <w:contextualSpacing/>
              <w:jc w:val="both"/>
              <w:rPr>
                <w:rFonts w:ascii="Trebuchet MS" w:hAnsi="Trebuchet MS" w:cs="Arial"/>
                <w:color w:val="000000" w:themeColor="text1"/>
                <w:sz w:val="19"/>
                <w:szCs w:val="19"/>
              </w:rPr>
            </w:pPr>
            <w:r w:rsidRPr="008C62C2">
              <w:rPr>
                <w:rFonts w:ascii="Trebuchet MS" w:hAnsi="Trebuchet MS" w:cs="Arial"/>
                <w:color w:val="000000" w:themeColor="text1"/>
                <w:sz w:val="19"/>
                <w:szCs w:val="19"/>
              </w:rPr>
              <w:t>Su P</w:t>
            </w:r>
            <w:r>
              <w:rPr>
                <w:rFonts w:ascii="Trebuchet MS" w:hAnsi="Trebuchet MS" w:cs="Arial"/>
                <w:color w:val="000000" w:themeColor="text1"/>
                <w:sz w:val="19"/>
                <w:szCs w:val="19"/>
              </w:rPr>
              <w:t>asiūlymu</w:t>
            </w:r>
            <w:r w:rsidRPr="008C62C2">
              <w:rPr>
                <w:rFonts w:ascii="Trebuchet MS" w:hAnsi="Trebuchet MS" w:cs="Arial"/>
                <w:color w:val="000000" w:themeColor="text1"/>
                <w:sz w:val="19"/>
                <w:szCs w:val="19"/>
              </w:rPr>
              <w:t xml:space="preserve"> pateikiamas tik EBVPD.</w:t>
            </w:r>
          </w:p>
          <w:p w14:paraId="2A9FF1D7" w14:textId="77777777" w:rsidR="00FB2D36" w:rsidRPr="008C62C2" w:rsidRDefault="00FB2D36" w:rsidP="00FB2D36">
            <w:pPr>
              <w:suppressAutoHyphens/>
              <w:ind w:right="-57"/>
              <w:jc w:val="both"/>
              <w:rPr>
                <w:rFonts w:ascii="Trebuchet MS" w:hAnsi="Trebuchet MS" w:cstheme="minorHAnsi"/>
                <w:color w:val="000000" w:themeColor="text1"/>
                <w:sz w:val="19"/>
                <w:szCs w:val="19"/>
                <w:lang w:eastAsia="ar-SA"/>
              </w:rPr>
            </w:pPr>
          </w:p>
          <w:p w14:paraId="550D9461" w14:textId="77777777" w:rsidR="00FB2D36" w:rsidRPr="008C62C2" w:rsidRDefault="00FB2D36" w:rsidP="00FB2D36">
            <w:pPr>
              <w:suppressAutoHyphens/>
              <w:ind w:left="-57" w:right="-57"/>
              <w:jc w:val="both"/>
              <w:rPr>
                <w:rFonts w:ascii="Trebuchet MS" w:hAnsi="Trebuchet MS" w:cstheme="minorHAnsi"/>
                <w:color w:val="000000" w:themeColor="text1"/>
                <w:sz w:val="19"/>
                <w:szCs w:val="19"/>
                <w:lang w:eastAsia="ar-SA"/>
              </w:rPr>
            </w:pPr>
            <w:r w:rsidRPr="008C62C2">
              <w:rPr>
                <w:rFonts w:ascii="Trebuchet MS" w:hAnsi="Trebuchet MS" w:cstheme="minorHAnsi"/>
                <w:color w:val="000000" w:themeColor="text1"/>
                <w:sz w:val="19"/>
                <w:szCs w:val="19"/>
                <w:lang w:eastAsia="ar-SA"/>
              </w:rPr>
              <w:t>Perkančiajam subjektui pareikalavus, Tiekėjas pateikia:</w:t>
            </w:r>
          </w:p>
          <w:p w14:paraId="05022DD3" w14:textId="2D61F57C" w:rsidR="00FB2D36" w:rsidRPr="008C62C2" w:rsidRDefault="00FB2D36" w:rsidP="00FB2D36">
            <w:pPr>
              <w:jc w:val="both"/>
              <w:rPr>
                <w:rFonts w:ascii="Trebuchet MS" w:hAnsi="Trebuchet MS" w:cs="Arial"/>
                <w:color w:val="000000" w:themeColor="text1"/>
                <w:sz w:val="19"/>
                <w:szCs w:val="19"/>
              </w:rPr>
            </w:pPr>
            <w:r w:rsidRPr="008C62C2">
              <w:rPr>
                <w:rFonts w:ascii="Trebuchet MS" w:hAnsi="Trebuchet MS" w:cs="Arial"/>
                <w:color w:val="000000" w:themeColor="text1"/>
                <w:sz w:val="19"/>
                <w:szCs w:val="19"/>
              </w:rPr>
              <w:t xml:space="preserve">Atitinkamų institucijų išduotų kvalifikacijos atestatų, </w:t>
            </w:r>
            <w:r w:rsidRPr="00A161D5">
              <w:rPr>
                <w:rFonts w:ascii="Trebuchet MS" w:hAnsi="Trebuchet MS" w:cs="Arial"/>
                <w:color w:val="000000" w:themeColor="text1"/>
                <w:sz w:val="19"/>
                <w:szCs w:val="19"/>
              </w:rPr>
              <w:t>leidimų, sertifikatų</w:t>
            </w:r>
            <w:r w:rsidR="00C01B62">
              <w:rPr>
                <w:rFonts w:ascii="Trebuchet MS" w:hAnsi="Trebuchet MS" w:cs="Arial"/>
                <w:color w:val="000000" w:themeColor="text1"/>
                <w:sz w:val="19"/>
                <w:szCs w:val="19"/>
              </w:rPr>
              <w:t xml:space="preserve"> </w:t>
            </w:r>
            <w:proofErr w:type="spellStart"/>
            <w:r w:rsidR="00C01B62">
              <w:rPr>
                <w:rFonts w:ascii="Trebuchet MS" w:hAnsi="Trebuchet MS" w:cs="Arial"/>
                <w:color w:val="000000" w:themeColor="text1"/>
                <w:sz w:val="19"/>
                <w:szCs w:val="19"/>
              </w:rPr>
              <w:t>arba</w:t>
            </w:r>
            <w:r w:rsidRPr="00A161D5">
              <w:rPr>
                <w:rFonts w:ascii="Trebuchet MS" w:hAnsi="Trebuchet MS" w:cs="Arial"/>
                <w:color w:val="000000" w:themeColor="text1"/>
                <w:sz w:val="19"/>
                <w:szCs w:val="19"/>
              </w:rPr>
              <w:t>pažymėjimų</w:t>
            </w:r>
            <w:proofErr w:type="spellEnd"/>
            <w:r w:rsidRPr="00A161D5">
              <w:rPr>
                <w:rFonts w:ascii="Trebuchet MS" w:hAnsi="Trebuchet MS" w:cs="Arial"/>
                <w:color w:val="000000" w:themeColor="text1"/>
                <w:sz w:val="19"/>
                <w:szCs w:val="19"/>
              </w:rPr>
              <w:t xml:space="preserve"> suteikiančių teisę atlikti šiame punkte nurodytus darbus, skaitmeninės kopijos.</w:t>
            </w:r>
          </w:p>
          <w:p w14:paraId="3FA4B04C" w14:textId="77777777" w:rsidR="00FB2D36" w:rsidRPr="008C62C2" w:rsidRDefault="00FB2D36" w:rsidP="00FB2D36">
            <w:pPr>
              <w:ind w:left="34"/>
              <w:jc w:val="both"/>
              <w:rPr>
                <w:rFonts w:ascii="Trebuchet MS" w:hAnsi="Trebuchet MS" w:cs="Arial"/>
                <w:color w:val="000000" w:themeColor="text1"/>
                <w:sz w:val="19"/>
                <w:szCs w:val="19"/>
              </w:rPr>
            </w:pPr>
          </w:p>
          <w:p w14:paraId="2C0C39BD" w14:textId="22137210" w:rsidR="00FB2D36" w:rsidRPr="008C62C2" w:rsidRDefault="00FB2D36" w:rsidP="00FB2D36">
            <w:pPr>
              <w:tabs>
                <w:tab w:val="left" w:pos="459"/>
              </w:tabs>
              <w:ind w:firstLine="3"/>
              <w:contextualSpacing/>
              <w:jc w:val="both"/>
              <w:rPr>
                <w:rFonts w:ascii="Trebuchet MS" w:hAnsi="Trebuchet MS" w:cs="Arial"/>
                <w:color w:val="000000" w:themeColor="text1"/>
                <w:sz w:val="19"/>
                <w:szCs w:val="19"/>
              </w:rPr>
            </w:pPr>
            <w:r w:rsidRPr="310BA821">
              <w:rPr>
                <w:rFonts w:ascii="Trebuchet MS" w:hAnsi="Trebuchet MS" w:cs="Arial"/>
                <w:color w:val="000000" w:themeColor="text1"/>
                <w:sz w:val="19"/>
                <w:szCs w:val="19"/>
              </w:rPr>
              <w:t>PASTABA: Užsienio (t. y. Europos Sąjungos, Šveicarijos Konfederacijos arba valstybės, pasirašiusios Europos Ekonominės erdvės sutartį) Tiekėjai pateikia Tiekėjo registravimo valstybės kompetentingų institucijų išduotų atitinkamų atestatų, licencijų, leidimų ar kitų dokumentų  skaitmenines kopijas.</w:t>
            </w:r>
          </w:p>
          <w:p w14:paraId="26C7AD67" w14:textId="77777777" w:rsidR="00FB2D36" w:rsidRPr="00915084" w:rsidRDefault="00FB2D36" w:rsidP="00FB2D36">
            <w:pPr>
              <w:tabs>
                <w:tab w:val="left" w:pos="459"/>
              </w:tabs>
              <w:ind w:firstLine="3"/>
              <w:contextualSpacing/>
              <w:jc w:val="both"/>
              <w:rPr>
                <w:rFonts w:ascii="Trebuchet MS" w:hAnsi="Trebuchet MS" w:cs="Arial"/>
                <w:color w:val="000000" w:themeColor="text1"/>
                <w:sz w:val="20"/>
                <w:szCs w:val="20"/>
              </w:rPr>
            </w:pPr>
          </w:p>
        </w:tc>
      </w:tr>
      <w:tr w:rsidR="00DE3747" w:rsidRPr="00915084" w14:paraId="11C16D28" w14:textId="77777777" w:rsidTr="500CF6E3">
        <w:tc>
          <w:tcPr>
            <w:tcW w:w="471" w:type="pct"/>
          </w:tcPr>
          <w:p w14:paraId="126C0C6F" w14:textId="77777777" w:rsidR="00FB2D36" w:rsidRPr="00DE3747" w:rsidRDefault="00FB2D36" w:rsidP="00DE3747">
            <w:pPr>
              <w:pStyle w:val="ListParagraph"/>
              <w:numPr>
                <w:ilvl w:val="1"/>
                <w:numId w:val="8"/>
              </w:numPr>
              <w:tabs>
                <w:tab w:val="left" w:pos="567"/>
              </w:tabs>
              <w:ind w:left="313"/>
              <w:rPr>
                <w:rFonts w:ascii="Trebuchet MS" w:hAnsi="Trebuchet MS" w:cs="Arial"/>
                <w:bCs/>
                <w:i/>
                <w:color w:val="000000" w:themeColor="text1"/>
                <w:sz w:val="20"/>
                <w:szCs w:val="20"/>
              </w:rPr>
            </w:pPr>
          </w:p>
        </w:tc>
        <w:tc>
          <w:tcPr>
            <w:tcW w:w="2459" w:type="pct"/>
          </w:tcPr>
          <w:p w14:paraId="1B190C6F" w14:textId="6819A71A" w:rsidR="00FB2D36" w:rsidRPr="008C62C2" w:rsidRDefault="00FB2D36" w:rsidP="00FB2D36">
            <w:pPr>
              <w:ind w:left="34"/>
              <w:contextualSpacing/>
              <w:jc w:val="both"/>
              <w:rPr>
                <w:rFonts w:ascii="Trebuchet MS" w:hAnsi="Trebuchet MS" w:cs="Arial"/>
                <w:sz w:val="19"/>
                <w:szCs w:val="19"/>
              </w:rPr>
            </w:pPr>
            <w:r w:rsidRPr="008C62C2">
              <w:rPr>
                <w:rFonts w:ascii="Trebuchet MS" w:hAnsi="Trebuchet MS" w:cs="Arial"/>
                <w:sz w:val="19"/>
                <w:szCs w:val="19"/>
              </w:rPr>
              <w:t>Tiekėjas turi bent 1 (vieną) specialistą</w:t>
            </w:r>
            <w:r w:rsidR="002A47B7">
              <w:rPr>
                <w:rFonts w:ascii="Trebuchet MS" w:hAnsi="Trebuchet MS" w:cs="Arial"/>
                <w:sz w:val="19"/>
                <w:szCs w:val="19"/>
              </w:rPr>
              <w:t>,</w:t>
            </w:r>
            <w:r w:rsidRPr="008C62C2">
              <w:rPr>
                <w:rFonts w:ascii="Trebuchet MS" w:hAnsi="Trebuchet MS" w:cs="Arial"/>
                <w:sz w:val="19"/>
                <w:szCs w:val="19"/>
              </w:rPr>
              <w:t xml:space="preserve">  turintį teisę atlikti:</w:t>
            </w:r>
          </w:p>
          <w:p w14:paraId="5625C415" w14:textId="2AFEB267" w:rsidR="00FB2D36" w:rsidRPr="00915084" w:rsidRDefault="00FB2D36" w:rsidP="00FB2D36">
            <w:pPr>
              <w:ind w:left="34"/>
              <w:contextualSpacing/>
              <w:jc w:val="both"/>
              <w:rPr>
                <w:rFonts w:ascii="Trebuchet MS" w:hAnsi="Trebuchet MS" w:cs="Arial"/>
                <w:color w:val="000000" w:themeColor="text1"/>
                <w:sz w:val="20"/>
                <w:szCs w:val="20"/>
              </w:rPr>
            </w:pPr>
            <w:r w:rsidRPr="008C62C2">
              <w:rPr>
                <w:rFonts w:ascii="Trebuchet MS" w:hAnsi="Trebuchet MS" w:cs="Arial"/>
                <w:sz w:val="19"/>
                <w:szCs w:val="19"/>
              </w:rPr>
              <w:t>inžinerinius geodezinius tyrinėjimus (topografinį planą (</w:t>
            </w:r>
            <w:proofErr w:type="spellStart"/>
            <w:r w:rsidRPr="008C62C2">
              <w:rPr>
                <w:rFonts w:ascii="Trebuchet MS" w:hAnsi="Trebuchet MS" w:cs="Arial"/>
                <w:sz w:val="19"/>
                <w:szCs w:val="19"/>
              </w:rPr>
              <w:t>toponuotrauką</w:t>
            </w:r>
            <w:proofErr w:type="spellEnd"/>
            <w:r w:rsidRPr="008C62C2">
              <w:rPr>
                <w:rFonts w:ascii="Trebuchet MS" w:hAnsi="Trebuchet MS" w:cs="Arial"/>
                <w:sz w:val="19"/>
                <w:szCs w:val="19"/>
              </w:rPr>
              <w:t>), statinio (-</w:t>
            </w:r>
            <w:proofErr w:type="spellStart"/>
            <w:r w:rsidRPr="008C62C2">
              <w:rPr>
                <w:rFonts w:ascii="Trebuchet MS" w:hAnsi="Trebuchet MS" w:cs="Arial"/>
                <w:sz w:val="19"/>
                <w:szCs w:val="19"/>
              </w:rPr>
              <w:t>ių</w:t>
            </w:r>
            <w:proofErr w:type="spellEnd"/>
            <w:r w:rsidRPr="008C62C2">
              <w:rPr>
                <w:rFonts w:ascii="Trebuchet MS" w:hAnsi="Trebuchet MS" w:cs="Arial"/>
                <w:sz w:val="19"/>
                <w:szCs w:val="19"/>
              </w:rPr>
              <w:t>) kontrolinę geodezinę nuotrauką, inžinerinių tinklų kontrolinę geodezinę nuotrauką, statinių ir žemės sklypo kadastrinius matavimus).</w:t>
            </w:r>
          </w:p>
        </w:tc>
        <w:tc>
          <w:tcPr>
            <w:tcW w:w="2070" w:type="pct"/>
          </w:tcPr>
          <w:p w14:paraId="5BF7264D" w14:textId="1DBF3E7E" w:rsidR="00FB2D36" w:rsidRPr="008C62C2" w:rsidRDefault="00FB2D36" w:rsidP="00FB2D36">
            <w:pPr>
              <w:tabs>
                <w:tab w:val="left" w:pos="459"/>
              </w:tabs>
              <w:contextualSpacing/>
              <w:jc w:val="both"/>
              <w:rPr>
                <w:rFonts w:ascii="Trebuchet MS" w:hAnsi="Trebuchet MS" w:cs="Arial"/>
                <w:color w:val="000000" w:themeColor="text1"/>
                <w:sz w:val="19"/>
                <w:szCs w:val="19"/>
              </w:rPr>
            </w:pPr>
            <w:r w:rsidRPr="008C62C2">
              <w:rPr>
                <w:rFonts w:ascii="Trebuchet MS" w:hAnsi="Trebuchet MS" w:cs="Arial"/>
                <w:color w:val="000000" w:themeColor="text1"/>
                <w:sz w:val="19"/>
                <w:szCs w:val="19"/>
              </w:rPr>
              <w:t>Su Pa</w:t>
            </w:r>
            <w:r w:rsidR="006A3817">
              <w:rPr>
                <w:rFonts w:ascii="Trebuchet MS" w:hAnsi="Trebuchet MS" w:cs="Arial"/>
                <w:color w:val="000000" w:themeColor="text1"/>
                <w:sz w:val="19"/>
                <w:szCs w:val="19"/>
              </w:rPr>
              <w:t>siūlymu</w:t>
            </w:r>
            <w:r w:rsidRPr="008C62C2">
              <w:rPr>
                <w:rFonts w:ascii="Trebuchet MS" w:hAnsi="Trebuchet MS" w:cs="Arial"/>
                <w:color w:val="000000" w:themeColor="text1"/>
                <w:sz w:val="19"/>
                <w:szCs w:val="19"/>
              </w:rPr>
              <w:t xml:space="preserve"> pateikiamas tik EBVPD.</w:t>
            </w:r>
          </w:p>
          <w:p w14:paraId="33854FC9" w14:textId="77777777" w:rsidR="00FB2D36" w:rsidRPr="008C62C2" w:rsidRDefault="00FB2D36" w:rsidP="00FB2D36">
            <w:pPr>
              <w:suppressAutoHyphens/>
              <w:ind w:right="-57"/>
              <w:jc w:val="both"/>
              <w:rPr>
                <w:rFonts w:ascii="Trebuchet MS" w:hAnsi="Trebuchet MS" w:cstheme="minorHAnsi"/>
                <w:color w:val="000000" w:themeColor="text1"/>
                <w:sz w:val="19"/>
                <w:szCs w:val="19"/>
                <w:lang w:eastAsia="ar-SA"/>
              </w:rPr>
            </w:pPr>
          </w:p>
          <w:p w14:paraId="1C529682" w14:textId="77777777" w:rsidR="00FB2D36" w:rsidRPr="008C62C2" w:rsidRDefault="00FB2D36" w:rsidP="00FB2D36">
            <w:pPr>
              <w:suppressAutoHyphens/>
              <w:ind w:left="-57" w:right="-57"/>
              <w:jc w:val="both"/>
              <w:rPr>
                <w:rFonts w:ascii="Trebuchet MS" w:hAnsi="Trebuchet MS" w:cstheme="minorHAnsi"/>
                <w:color w:val="000000" w:themeColor="text1"/>
                <w:sz w:val="19"/>
                <w:szCs w:val="19"/>
                <w:lang w:eastAsia="ar-SA"/>
              </w:rPr>
            </w:pPr>
            <w:r w:rsidRPr="008C62C2">
              <w:rPr>
                <w:rFonts w:ascii="Trebuchet MS" w:hAnsi="Trebuchet MS" w:cstheme="minorHAnsi"/>
                <w:color w:val="000000" w:themeColor="text1"/>
                <w:sz w:val="19"/>
                <w:szCs w:val="19"/>
                <w:lang w:eastAsia="ar-SA"/>
              </w:rPr>
              <w:t>Perkančiajam subjektui pareikalavus, Tiekėjas pateikia:</w:t>
            </w:r>
          </w:p>
          <w:p w14:paraId="2764AD74" w14:textId="5F0B8562" w:rsidR="00FB2D36" w:rsidRPr="008C62C2" w:rsidRDefault="00FB2D36" w:rsidP="500CF6E3">
            <w:pPr>
              <w:suppressAutoHyphens/>
              <w:ind w:left="-57" w:right="-57"/>
              <w:jc w:val="both"/>
              <w:rPr>
                <w:rFonts w:ascii="Trebuchet MS" w:hAnsi="Trebuchet MS" w:cstheme="minorBidi"/>
                <w:color w:val="000000" w:themeColor="text1"/>
                <w:sz w:val="19"/>
                <w:szCs w:val="19"/>
                <w:lang w:eastAsia="ar-SA"/>
              </w:rPr>
            </w:pPr>
            <w:r w:rsidRPr="500CF6E3">
              <w:rPr>
                <w:rFonts w:ascii="Trebuchet MS" w:hAnsi="Trebuchet MS" w:cs="Arial"/>
                <w:sz w:val="19"/>
                <w:szCs w:val="19"/>
              </w:rPr>
              <w:t xml:space="preserve">1) Tiekėjo vadovo (įgalioto atstovo) pasirašyto Pirkimo sąlygų </w:t>
            </w:r>
            <w:r w:rsidR="418206C8" w:rsidRPr="500CF6E3">
              <w:rPr>
                <w:rFonts w:ascii="Trebuchet MS" w:hAnsi="Trebuchet MS" w:cs="Arial"/>
                <w:sz w:val="19"/>
                <w:szCs w:val="19"/>
              </w:rPr>
              <w:t>5</w:t>
            </w:r>
            <w:r w:rsidRPr="500CF6E3">
              <w:rPr>
                <w:rFonts w:ascii="Trebuchet MS" w:hAnsi="Trebuchet MS" w:cs="Arial"/>
                <w:sz w:val="19"/>
                <w:szCs w:val="19"/>
              </w:rPr>
              <w:t xml:space="preserve"> priedo 1 priedelio nustatytos formos </w:t>
            </w:r>
            <w:r w:rsidR="001F3AE0" w:rsidRPr="500CF6E3">
              <w:rPr>
                <w:rFonts w:ascii="Trebuchet MS" w:hAnsi="Trebuchet MS" w:cs="Arial"/>
                <w:sz w:val="19"/>
                <w:szCs w:val="19"/>
              </w:rPr>
              <w:t xml:space="preserve">specialistų ir </w:t>
            </w:r>
            <w:r w:rsidRPr="500CF6E3">
              <w:rPr>
                <w:rFonts w:ascii="Trebuchet MS" w:hAnsi="Trebuchet MS" w:cs="Arial"/>
                <w:sz w:val="19"/>
                <w:szCs w:val="19"/>
              </w:rPr>
              <w:t>vadovų (vadovaujančių specialistų, pirkimo sutarčiai įvykdyti) sąrašo skaitmeninė kopija.</w:t>
            </w:r>
          </w:p>
          <w:p w14:paraId="5C5F05C5" w14:textId="3A4F61B9" w:rsidR="00FB2D36" w:rsidRPr="008C62C2" w:rsidRDefault="00FB2D36" w:rsidP="00FB2D36">
            <w:pPr>
              <w:suppressAutoHyphens/>
              <w:ind w:left="-57" w:right="-57"/>
              <w:jc w:val="both"/>
              <w:rPr>
                <w:rFonts w:ascii="Trebuchet MS" w:hAnsi="Trebuchet MS" w:cstheme="minorHAnsi"/>
                <w:color w:val="000000" w:themeColor="text1"/>
                <w:sz w:val="19"/>
                <w:szCs w:val="19"/>
                <w:lang w:eastAsia="ar-SA"/>
              </w:rPr>
            </w:pPr>
            <w:r w:rsidRPr="008C62C2">
              <w:rPr>
                <w:rFonts w:ascii="Trebuchet MS" w:hAnsi="Trebuchet MS" w:cs="Arial"/>
                <w:color w:val="000000" w:themeColor="text1"/>
                <w:sz w:val="19"/>
                <w:szCs w:val="19"/>
              </w:rPr>
              <w:t>2) Atitinkamų institucijų išduotų kvalifikacijos atestatų, leidimų, sertifikatų</w:t>
            </w:r>
            <w:r w:rsidR="00C01B62">
              <w:rPr>
                <w:rFonts w:ascii="Trebuchet MS" w:hAnsi="Trebuchet MS" w:cs="Arial"/>
                <w:color w:val="000000" w:themeColor="text1"/>
                <w:sz w:val="19"/>
                <w:szCs w:val="19"/>
              </w:rPr>
              <w:t xml:space="preserve"> arba</w:t>
            </w:r>
            <w:r w:rsidRPr="008C62C2">
              <w:rPr>
                <w:rFonts w:ascii="Trebuchet MS" w:hAnsi="Trebuchet MS" w:cs="Arial"/>
                <w:color w:val="000000" w:themeColor="text1"/>
                <w:sz w:val="19"/>
                <w:szCs w:val="19"/>
              </w:rPr>
              <w:t xml:space="preserve"> pažymėjimų suteikiančių teisę atlikti šiame punkte nurodytus darbus, skaitmeninės kopijos.</w:t>
            </w:r>
          </w:p>
          <w:p w14:paraId="446D2D1C" w14:textId="77777777" w:rsidR="00FB2D36" w:rsidRPr="008C62C2" w:rsidRDefault="00FB2D36" w:rsidP="00FB2D36">
            <w:pPr>
              <w:ind w:left="34"/>
              <w:jc w:val="both"/>
              <w:rPr>
                <w:rFonts w:ascii="Trebuchet MS" w:hAnsi="Trebuchet MS" w:cs="Arial"/>
                <w:color w:val="000000" w:themeColor="text1"/>
                <w:sz w:val="19"/>
                <w:szCs w:val="19"/>
              </w:rPr>
            </w:pPr>
          </w:p>
          <w:p w14:paraId="2B685D25" w14:textId="1264D272" w:rsidR="00FB2D36" w:rsidRPr="008C62C2" w:rsidRDefault="00FB2D36" w:rsidP="00FB2D36">
            <w:pPr>
              <w:tabs>
                <w:tab w:val="left" w:pos="459"/>
              </w:tabs>
              <w:ind w:firstLine="3"/>
              <w:contextualSpacing/>
              <w:jc w:val="both"/>
              <w:rPr>
                <w:rFonts w:ascii="Trebuchet MS" w:hAnsi="Trebuchet MS" w:cs="Arial"/>
                <w:color w:val="000000" w:themeColor="text1"/>
                <w:sz w:val="19"/>
                <w:szCs w:val="19"/>
              </w:rPr>
            </w:pPr>
            <w:r w:rsidRPr="310BA821">
              <w:rPr>
                <w:rFonts w:ascii="Trebuchet MS" w:hAnsi="Trebuchet MS" w:cs="Arial"/>
                <w:color w:val="000000" w:themeColor="text1"/>
                <w:sz w:val="19"/>
                <w:szCs w:val="19"/>
              </w:rPr>
              <w:t>PASTABA: Užsienio (t. y. Europos Sąjungos, Šveicarijos Konfederacijos arba valstybės, pasirašiusios Europos Ekonominės erdvės sutartį) Tiekėjai pateikia Tiekėjo registravimo valstybės kompetentingų institucijų išduotų atitinkamų atestatų, licencijų, leidimų ar kitų dokumentų  skaitmenines kopijas.</w:t>
            </w:r>
          </w:p>
          <w:p w14:paraId="01E03798" w14:textId="77777777" w:rsidR="00FB2D36" w:rsidRPr="00915084" w:rsidRDefault="00FB2D36" w:rsidP="00FB2D36">
            <w:pPr>
              <w:tabs>
                <w:tab w:val="left" w:pos="459"/>
              </w:tabs>
              <w:ind w:firstLine="3"/>
              <w:contextualSpacing/>
              <w:jc w:val="both"/>
              <w:rPr>
                <w:rFonts w:ascii="Trebuchet MS" w:hAnsi="Trebuchet MS" w:cs="Arial"/>
                <w:color w:val="000000" w:themeColor="text1"/>
                <w:sz w:val="20"/>
                <w:szCs w:val="20"/>
              </w:rPr>
            </w:pPr>
          </w:p>
        </w:tc>
      </w:tr>
      <w:tr w:rsidR="00DE3747" w:rsidRPr="00915084" w14:paraId="17FD58F2" w14:textId="77777777" w:rsidTr="500CF6E3">
        <w:tc>
          <w:tcPr>
            <w:tcW w:w="471" w:type="pct"/>
          </w:tcPr>
          <w:p w14:paraId="430C98B8" w14:textId="77777777" w:rsidR="00FB2D36" w:rsidRPr="00DE3747" w:rsidRDefault="00FB2D36" w:rsidP="263E47C4">
            <w:pPr>
              <w:pStyle w:val="ListParagraph"/>
              <w:numPr>
                <w:ilvl w:val="1"/>
                <w:numId w:val="8"/>
              </w:numPr>
              <w:tabs>
                <w:tab w:val="left" w:pos="171"/>
              </w:tabs>
              <w:ind w:left="454" w:hanging="390"/>
              <w:rPr>
                <w:rFonts w:ascii="Trebuchet MS" w:hAnsi="Trebuchet MS" w:cs="Arial"/>
                <w:i/>
                <w:iCs/>
                <w:color w:val="000000" w:themeColor="text1"/>
                <w:sz w:val="20"/>
                <w:szCs w:val="20"/>
              </w:rPr>
            </w:pPr>
          </w:p>
        </w:tc>
        <w:tc>
          <w:tcPr>
            <w:tcW w:w="2459" w:type="pct"/>
          </w:tcPr>
          <w:p w14:paraId="554B9B51" w14:textId="3CA4AFDD" w:rsidR="00FB2D36" w:rsidRPr="001F2E92" w:rsidRDefault="0059039C" w:rsidP="00FB2D36">
            <w:pPr>
              <w:ind w:left="34"/>
              <w:contextualSpacing/>
              <w:jc w:val="both"/>
              <w:rPr>
                <w:rFonts w:ascii="Trebuchet MS" w:hAnsi="Trebuchet MS" w:cs="Arial"/>
                <w:color w:val="000000" w:themeColor="text1"/>
                <w:sz w:val="20"/>
                <w:szCs w:val="20"/>
              </w:rPr>
            </w:pPr>
            <w:r w:rsidRPr="001F2E92">
              <w:rPr>
                <w:rFonts w:ascii="Trebuchet MS" w:hAnsi="Trebuchet MS" w:cs="Arial"/>
                <w:color w:val="000000" w:themeColor="text1"/>
                <w:sz w:val="20"/>
                <w:szCs w:val="20"/>
              </w:rPr>
              <w:t>Tiekėjas turi</w:t>
            </w:r>
            <w:r w:rsidR="009F0526" w:rsidRPr="009F0526">
              <w:rPr>
                <w:rFonts w:ascii="Trebuchet MS" w:hAnsi="Trebuchet MS" w:cs="Arial"/>
                <w:color w:val="000000" w:themeColor="text1"/>
                <w:sz w:val="20"/>
                <w:szCs w:val="20"/>
              </w:rPr>
              <w:t xml:space="preserve"> bent 1 (vieną) </w:t>
            </w:r>
            <w:r w:rsidRPr="001F2E92">
              <w:rPr>
                <w:rFonts w:ascii="Trebuchet MS" w:hAnsi="Trebuchet MS" w:cs="Arial"/>
                <w:color w:val="000000" w:themeColor="text1"/>
                <w:sz w:val="20"/>
                <w:szCs w:val="20"/>
                <w:lang w:val="en-US"/>
              </w:rPr>
              <w:t>specialist</w:t>
            </w:r>
            <w:r w:rsidRPr="001F2E92">
              <w:rPr>
                <w:rFonts w:ascii="Trebuchet MS" w:hAnsi="Trebuchet MS" w:cs="Arial"/>
                <w:color w:val="000000" w:themeColor="text1"/>
                <w:sz w:val="20"/>
                <w:szCs w:val="20"/>
              </w:rPr>
              <w:t>ą, kuris turi teisę atlikti archeologinius tyrinėjimus</w:t>
            </w:r>
            <w:r w:rsidR="00C01B62" w:rsidRPr="001F2E92">
              <w:rPr>
                <w:rFonts w:ascii="Trebuchet MS" w:hAnsi="Trebuchet MS" w:cs="Arial"/>
                <w:color w:val="000000" w:themeColor="text1"/>
                <w:sz w:val="20"/>
                <w:szCs w:val="20"/>
              </w:rPr>
              <w:t xml:space="preserve"> ir</w:t>
            </w:r>
            <w:r w:rsidR="00C01B62" w:rsidRPr="001F2E92">
              <w:rPr>
                <w:rFonts w:ascii="Trebuchet MS" w:hAnsi="Trebuchet MS"/>
                <w:sz w:val="20"/>
                <w:szCs w:val="20"/>
              </w:rPr>
              <w:t xml:space="preserve"> turi n</w:t>
            </w:r>
            <w:r w:rsidR="00C01B62" w:rsidRPr="001F2E92">
              <w:rPr>
                <w:rFonts w:ascii="Trebuchet MS" w:hAnsi="Trebuchet MS" w:cs="Arial"/>
                <w:color w:val="000000" w:themeColor="text1"/>
                <w:sz w:val="20"/>
                <w:szCs w:val="20"/>
              </w:rPr>
              <w:t>e žemesnės nei II kategorijos nekilnojamojo kultūros paveldo apsaugos specialisto kvalifikaciją (veiklos rūšys – taikomieji moksliniai ardomieji tyrimai, specializacija – archeologiniai tyrimai)</w:t>
            </w:r>
            <w:r w:rsidR="001F2E92" w:rsidRPr="001F2E92">
              <w:rPr>
                <w:rFonts w:ascii="Trebuchet MS" w:hAnsi="Trebuchet MS" w:cs="Arial"/>
                <w:color w:val="000000" w:themeColor="text1"/>
                <w:sz w:val="20"/>
                <w:szCs w:val="20"/>
              </w:rPr>
              <w:t>.</w:t>
            </w:r>
          </w:p>
        </w:tc>
        <w:tc>
          <w:tcPr>
            <w:tcW w:w="2070" w:type="pct"/>
          </w:tcPr>
          <w:p w14:paraId="3769CEE3" w14:textId="77777777" w:rsidR="0059039C" w:rsidRPr="008C62C2" w:rsidRDefault="0059039C" w:rsidP="0059039C">
            <w:pPr>
              <w:tabs>
                <w:tab w:val="left" w:pos="459"/>
              </w:tabs>
              <w:contextualSpacing/>
              <w:jc w:val="both"/>
              <w:rPr>
                <w:rFonts w:ascii="Trebuchet MS" w:hAnsi="Trebuchet MS" w:cs="Arial"/>
                <w:color w:val="000000" w:themeColor="text1"/>
                <w:sz w:val="19"/>
                <w:szCs w:val="19"/>
              </w:rPr>
            </w:pPr>
            <w:r w:rsidRPr="008C62C2">
              <w:rPr>
                <w:rFonts w:ascii="Trebuchet MS" w:hAnsi="Trebuchet MS" w:cs="Arial"/>
                <w:color w:val="000000" w:themeColor="text1"/>
                <w:sz w:val="19"/>
                <w:szCs w:val="19"/>
              </w:rPr>
              <w:t>Su Pa</w:t>
            </w:r>
            <w:r>
              <w:rPr>
                <w:rFonts w:ascii="Trebuchet MS" w:hAnsi="Trebuchet MS" w:cs="Arial"/>
                <w:color w:val="000000" w:themeColor="text1"/>
                <w:sz w:val="19"/>
                <w:szCs w:val="19"/>
              </w:rPr>
              <w:t>siūlymu</w:t>
            </w:r>
            <w:r w:rsidRPr="008C62C2">
              <w:rPr>
                <w:rFonts w:ascii="Trebuchet MS" w:hAnsi="Trebuchet MS" w:cs="Arial"/>
                <w:color w:val="000000" w:themeColor="text1"/>
                <w:sz w:val="19"/>
                <w:szCs w:val="19"/>
              </w:rPr>
              <w:t xml:space="preserve"> pateikiamas tik EBVPD.</w:t>
            </w:r>
          </w:p>
          <w:p w14:paraId="7132A2B1" w14:textId="77777777" w:rsidR="0059039C" w:rsidRPr="001F2E92" w:rsidRDefault="0059039C" w:rsidP="0059039C">
            <w:pPr>
              <w:suppressAutoHyphens/>
              <w:ind w:right="-57"/>
              <w:jc w:val="both"/>
              <w:rPr>
                <w:rFonts w:ascii="Trebuchet MS" w:hAnsi="Trebuchet MS" w:cstheme="minorHAnsi"/>
                <w:color w:val="000000" w:themeColor="text1"/>
                <w:sz w:val="20"/>
                <w:szCs w:val="20"/>
                <w:lang w:eastAsia="ar-SA"/>
              </w:rPr>
            </w:pPr>
          </w:p>
          <w:p w14:paraId="3E986466" w14:textId="77777777" w:rsidR="0059039C" w:rsidRPr="001F2E92" w:rsidRDefault="0059039C" w:rsidP="0059039C">
            <w:pPr>
              <w:suppressAutoHyphens/>
              <w:ind w:left="-57" w:right="-57"/>
              <w:jc w:val="both"/>
              <w:rPr>
                <w:rFonts w:ascii="Trebuchet MS" w:hAnsi="Trebuchet MS" w:cstheme="minorHAnsi"/>
                <w:color w:val="000000" w:themeColor="text1"/>
                <w:sz w:val="20"/>
                <w:szCs w:val="20"/>
                <w:lang w:eastAsia="ar-SA"/>
              </w:rPr>
            </w:pPr>
            <w:r w:rsidRPr="001F2E92">
              <w:rPr>
                <w:rFonts w:ascii="Trebuchet MS" w:hAnsi="Trebuchet MS" w:cstheme="minorHAnsi"/>
                <w:color w:val="000000" w:themeColor="text1"/>
                <w:sz w:val="20"/>
                <w:szCs w:val="20"/>
                <w:lang w:eastAsia="ar-SA"/>
              </w:rPr>
              <w:t>Perkančiajam subjektui pareikalavus, Tiekėjas pateikia:</w:t>
            </w:r>
          </w:p>
          <w:p w14:paraId="616F84AC" w14:textId="5F21C126" w:rsidR="001F3AE0" w:rsidRPr="00F62BF0" w:rsidRDefault="001F3AE0" w:rsidP="000E33FF">
            <w:pPr>
              <w:pStyle w:val="ListParagraph"/>
              <w:numPr>
                <w:ilvl w:val="0"/>
                <w:numId w:val="30"/>
              </w:numPr>
              <w:tabs>
                <w:tab w:val="left" w:pos="373"/>
              </w:tabs>
              <w:suppressAutoHyphens/>
              <w:ind w:left="231" w:right="-57" w:hanging="142"/>
              <w:jc w:val="both"/>
              <w:rPr>
                <w:rFonts w:ascii="Trebuchet MS" w:hAnsi="Trebuchet MS" w:cs="Arial"/>
                <w:sz w:val="20"/>
                <w:szCs w:val="20"/>
              </w:rPr>
            </w:pPr>
            <w:r w:rsidRPr="00F62BF0">
              <w:rPr>
                <w:rFonts w:ascii="Trebuchet MS" w:hAnsi="Trebuchet MS" w:cs="Arial"/>
                <w:sz w:val="20"/>
                <w:szCs w:val="20"/>
              </w:rPr>
              <w:t xml:space="preserve">Tiekėjo vadovo (įgalioto atstovo) pasirašyto Pirkimo sąlygų </w:t>
            </w:r>
            <w:r w:rsidR="504643AA" w:rsidRPr="00F62BF0">
              <w:rPr>
                <w:rFonts w:ascii="Trebuchet MS" w:hAnsi="Trebuchet MS" w:cs="Arial"/>
                <w:sz w:val="20"/>
                <w:szCs w:val="20"/>
              </w:rPr>
              <w:t>5</w:t>
            </w:r>
            <w:r w:rsidRPr="00F62BF0">
              <w:rPr>
                <w:rFonts w:ascii="Trebuchet MS" w:hAnsi="Trebuchet MS" w:cs="Arial"/>
                <w:sz w:val="20"/>
                <w:szCs w:val="20"/>
              </w:rPr>
              <w:t xml:space="preserve"> priedo 1 priedelio nustatytos formos specialistų ir vadovų (vadovaujančių specialistų, pirkimo sutarčiai įvykdyti) sąrašo skaitmenin</w:t>
            </w:r>
            <w:r w:rsidR="00173ACF" w:rsidRPr="00F62BF0">
              <w:rPr>
                <w:rFonts w:ascii="Trebuchet MS" w:hAnsi="Trebuchet MS" w:cs="Arial"/>
                <w:sz w:val="20"/>
                <w:szCs w:val="20"/>
              </w:rPr>
              <w:t>ę</w:t>
            </w:r>
            <w:r w:rsidRPr="00F62BF0">
              <w:rPr>
                <w:rFonts w:ascii="Trebuchet MS" w:hAnsi="Trebuchet MS" w:cs="Arial"/>
                <w:sz w:val="20"/>
                <w:szCs w:val="20"/>
              </w:rPr>
              <w:t xml:space="preserve"> kopij</w:t>
            </w:r>
            <w:r w:rsidR="00173ACF" w:rsidRPr="00F62BF0">
              <w:rPr>
                <w:rFonts w:ascii="Trebuchet MS" w:hAnsi="Trebuchet MS" w:cs="Arial"/>
                <w:sz w:val="20"/>
                <w:szCs w:val="20"/>
              </w:rPr>
              <w:t>ą</w:t>
            </w:r>
            <w:r w:rsidRPr="00F62BF0">
              <w:rPr>
                <w:rFonts w:ascii="Trebuchet MS" w:hAnsi="Trebuchet MS" w:cs="Arial"/>
                <w:sz w:val="20"/>
                <w:szCs w:val="20"/>
              </w:rPr>
              <w:t>.</w:t>
            </w:r>
          </w:p>
          <w:p w14:paraId="6646F158" w14:textId="431C0F3C" w:rsidR="0059039C" w:rsidRPr="00F62BF0" w:rsidRDefault="00E152D4" w:rsidP="000E33FF">
            <w:pPr>
              <w:pStyle w:val="ListParagraph"/>
              <w:numPr>
                <w:ilvl w:val="0"/>
                <w:numId w:val="30"/>
              </w:numPr>
              <w:tabs>
                <w:tab w:val="left" w:pos="373"/>
              </w:tabs>
              <w:suppressAutoHyphens/>
              <w:ind w:left="231" w:right="-57" w:hanging="142"/>
              <w:jc w:val="both"/>
              <w:rPr>
                <w:rFonts w:ascii="Trebuchet MS" w:hAnsi="Trebuchet MS" w:cstheme="minorHAnsi"/>
                <w:color w:val="000000" w:themeColor="text1"/>
                <w:sz w:val="20"/>
                <w:szCs w:val="20"/>
                <w:lang w:eastAsia="ar-SA"/>
              </w:rPr>
            </w:pPr>
            <w:r w:rsidRPr="00F62BF0">
              <w:rPr>
                <w:rFonts w:ascii="Trebuchet MS" w:hAnsi="Trebuchet MS" w:cs="Arial"/>
                <w:sz w:val="20"/>
                <w:szCs w:val="20"/>
              </w:rPr>
              <w:t xml:space="preserve">Atestato ar kito lygiaverčio dokumento </w:t>
            </w:r>
            <w:r w:rsidR="00F62BF0" w:rsidRPr="00F62BF0">
              <w:rPr>
                <w:rFonts w:ascii="Trebuchet MS" w:hAnsi="Trebuchet MS" w:cs="Arial"/>
                <w:sz w:val="20"/>
                <w:szCs w:val="20"/>
              </w:rPr>
              <w:t>skaitmeninę</w:t>
            </w:r>
            <w:r w:rsidR="0059039C" w:rsidRPr="00F62BF0">
              <w:rPr>
                <w:rFonts w:ascii="Trebuchet MS" w:hAnsi="Trebuchet MS" w:cs="Arial"/>
                <w:sz w:val="20"/>
                <w:szCs w:val="20"/>
              </w:rPr>
              <w:t xml:space="preserve"> kopiją.</w:t>
            </w:r>
          </w:p>
          <w:p w14:paraId="4AA59AB4" w14:textId="77777777" w:rsidR="0059039C" w:rsidRPr="008C62C2" w:rsidRDefault="0059039C" w:rsidP="0059039C">
            <w:pPr>
              <w:ind w:left="34"/>
              <w:jc w:val="both"/>
              <w:rPr>
                <w:rFonts w:ascii="Trebuchet MS" w:hAnsi="Trebuchet MS" w:cs="Arial"/>
                <w:color w:val="000000" w:themeColor="text1"/>
                <w:sz w:val="19"/>
                <w:szCs w:val="19"/>
              </w:rPr>
            </w:pPr>
          </w:p>
          <w:p w14:paraId="4E2CCE25" w14:textId="4EA01E6F" w:rsidR="0059039C" w:rsidRPr="008C62C2" w:rsidRDefault="0059039C" w:rsidP="310BA821">
            <w:pPr>
              <w:tabs>
                <w:tab w:val="left" w:pos="459"/>
              </w:tabs>
              <w:ind w:firstLine="3"/>
              <w:contextualSpacing/>
              <w:jc w:val="both"/>
              <w:rPr>
                <w:rFonts w:ascii="Trebuchet MS" w:hAnsi="Trebuchet MS" w:cs="Arial"/>
                <w:color w:val="000000" w:themeColor="text1"/>
                <w:sz w:val="19"/>
                <w:szCs w:val="19"/>
              </w:rPr>
            </w:pPr>
            <w:r w:rsidRPr="310BA821">
              <w:rPr>
                <w:rFonts w:ascii="Trebuchet MS" w:hAnsi="Trebuchet MS" w:cs="Arial"/>
                <w:color w:val="000000" w:themeColor="text1"/>
                <w:sz w:val="19"/>
                <w:szCs w:val="19"/>
              </w:rPr>
              <w:t>PASTABA: Užsienio (t. y. Europos Sąjungos, Šveicarijos Konfederacijos arba valstybės, pasirašiusios Europos Ekonominės erdvės sutartį) Tiekėjai pateikia Tiekėjo registravimo valstybės kompetentingų institucijų išduotų atitinkamų atestatų, licencijų, leidimų ar kitų dokumentų bei Teisės pripažinimo pažymų</w:t>
            </w:r>
            <w:r w:rsidR="7E3F5B95" w:rsidRPr="310BA821">
              <w:rPr>
                <w:rFonts w:ascii="Trebuchet MS" w:hAnsi="Trebuchet MS" w:cs="Arial"/>
                <w:color w:val="000000" w:themeColor="text1"/>
                <w:sz w:val="19"/>
                <w:szCs w:val="19"/>
              </w:rPr>
              <w:t xml:space="preserve">, </w:t>
            </w:r>
            <w:r w:rsidR="7E3F5B95" w:rsidRPr="310BA821">
              <w:rPr>
                <w:rFonts w:ascii="Trebuchet MS" w:eastAsia="Trebuchet MS" w:hAnsi="Trebuchet MS" w:cs="Trebuchet MS"/>
                <w:color w:val="333333"/>
                <w:sz w:val="19"/>
                <w:szCs w:val="19"/>
              </w:rPr>
              <w:t>jei pasiūlymą teikia užsienio tiekėjas ir specialistų atestatas suteikia teisę vykdyti archeologinius tyrimus ne Lietuvos Respublikoje, turi būti pateikti patvirtinantys dokumentai, jog fiziniai asmenys kreipėsi į Kultūros ministeriją dėl teisės pripažinimo dokumento išdavimo (kaip tai numatyta LR nekilnojamojo kultūros paveldo apsaugos įstatymo 231 str. 8 d.)</w:t>
            </w:r>
            <w:r w:rsidRPr="310BA821">
              <w:rPr>
                <w:rFonts w:ascii="Trebuchet MS" w:hAnsi="Trebuchet MS" w:cs="Arial"/>
                <w:color w:val="000000" w:themeColor="text1"/>
                <w:sz w:val="19"/>
                <w:szCs w:val="19"/>
              </w:rPr>
              <w:t xml:space="preserve"> skaitmenines kopijas.</w:t>
            </w:r>
          </w:p>
          <w:p w14:paraId="461D9F5D" w14:textId="71E18B56" w:rsidR="15434573" w:rsidRDefault="15434573" w:rsidP="001F2E92">
            <w:pPr>
              <w:ind w:firstLine="3"/>
              <w:jc w:val="both"/>
              <w:rPr>
                <w:rFonts w:ascii="Trebuchet MS" w:eastAsia="Trebuchet MS" w:hAnsi="Trebuchet MS" w:cs="Trebuchet MS"/>
                <w:color w:val="333333"/>
                <w:sz w:val="19"/>
                <w:szCs w:val="19"/>
              </w:rPr>
            </w:pPr>
            <w:r w:rsidRPr="310BA821">
              <w:rPr>
                <w:rFonts w:ascii="Trebuchet MS" w:eastAsia="Trebuchet MS" w:hAnsi="Trebuchet MS" w:cs="Trebuchet MS"/>
                <w:color w:val="333333"/>
                <w:sz w:val="19"/>
                <w:szCs w:val="19"/>
              </w:rPr>
              <w:t>Tokiu atveju, kai užsienio tiekėjas įrodymui pateikia ne kvalifikacijos pripažinimo dokumentą, o kitus dokumentus, teisės pripažinimo dokumentas jis privalės pateiki iki sutarties sudarymo.</w:t>
            </w:r>
          </w:p>
          <w:p w14:paraId="50924F69" w14:textId="77777777" w:rsidR="00FB2D36" w:rsidRPr="00915084" w:rsidRDefault="00FB2D36" w:rsidP="00FB2D36">
            <w:pPr>
              <w:tabs>
                <w:tab w:val="left" w:pos="459"/>
              </w:tabs>
              <w:ind w:firstLine="3"/>
              <w:contextualSpacing/>
              <w:jc w:val="both"/>
              <w:rPr>
                <w:rFonts w:ascii="Trebuchet MS" w:hAnsi="Trebuchet MS" w:cs="Arial"/>
                <w:color w:val="000000" w:themeColor="text1"/>
                <w:sz w:val="20"/>
                <w:szCs w:val="20"/>
              </w:rPr>
            </w:pPr>
          </w:p>
        </w:tc>
      </w:tr>
      <w:tr w:rsidR="00DE3747" w:rsidRPr="00915084" w14:paraId="2EBA2683" w14:textId="77777777" w:rsidTr="500CF6E3">
        <w:tc>
          <w:tcPr>
            <w:tcW w:w="471" w:type="pct"/>
          </w:tcPr>
          <w:p w14:paraId="6D7BBEB6" w14:textId="77777777" w:rsidR="00FB2D36" w:rsidRPr="00DE3747" w:rsidRDefault="00FB2D36" w:rsidP="263E47C4">
            <w:pPr>
              <w:pStyle w:val="ListParagraph"/>
              <w:numPr>
                <w:ilvl w:val="1"/>
                <w:numId w:val="8"/>
              </w:numPr>
              <w:tabs>
                <w:tab w:val="left" w:pos="567"/>
              </w:tabs>
              <w:ind w:left="454"/>
              <w:rPr>
                <w:rFonts w:ascii="Trebuchet MS" w:hAnsi="Trebuchet MS" w:cs="Arial"/>
                <w:i/>
                <w:iCs/>
                <w:color w:val="000000" w:themeColor="text1"/>
                <w:sz w:val="20"/>
                <w:szCs w:val="20"/>
              </w:rPr>
            </w:pPr>
            <w:bookmarkStart w:id="5" w:name="_Ref508638320"/>
          </w:p>
        </w:tc>
        <w:bookmarkEnd w:id="5"/>
        <w:tc>
          <w:tcPr>
            <w:tcW w:w="2459" w:type="pct"/>
          </w:tcPr>
          <w:p w14:paraId="15E592D7" w14:textId="77777777" w:rsidR="00FB2D36" w:rsidRPr="00915084" w:rsidRDefault="00FB2D36" w:rsidP="00FB2D36">
            <w:pPr>
              <w:ind w:left="34"/>
              <w:jc w:val="both"/>
              <w:rPr>
                <w:rFonts w:ascii="Trebuchet MS" w:hAnsi="Trebuchet MS" w:cs="Arial"/>
                <w:color w:val="000000" w:themeColor="text1"/>
                <w:sz w:val="20"/>
                <w:szCs w:val="20"/>
              </w:rPr>
            </w:pPr>
            <w:r w:rsidRPr="00915084">
              <w:rPr>
                <w:rFonts w:ascii="Trebuchet MS" w:hAnsi="Trebuchet MS" w:cs="Arial"/>
                <w:color w:val="000000" w:themeColor="text1"/>
                <w:sz w:val="20"/>
                <w:szCs w:val="20"/>
              </w:rPr>
              <w:t xml:space="preserve">Tiekėjas turi teisę atlikti šiuos darbus 330 </w:t>
            </w:r>
            <w:proofErr w:type="spellStart"/>
            <w:r w:rsidRPr="00915084">
              <w:rPr>
                <w:rFonts w:ascii="Trebuchet MS" w:hAnsi="Trebuchet MS" w:cs="Arial"/>
                <w:color w:val="000000" w:themeColor="text1"/>
                <w:sz w:val="20"/>
                <w:szCs w:val="20"/>
              </w:rPr>
              <w:t>kV</w:t>
            </w:r>
            <w:proofErr w:type="spellEnd"/>
            <w:r w:rsidRPr="00915084">
              <w:rPr>
                <w:rFonts w:ascii="Trebuchet MS" w:hAnsi="Trebuchet MS" w:cs="Arial"/>
                <w:color w:val="000000" w:themeColor="text1"/>
                <w:sz w:val="20"/>
                <w:szCs w:val="20"/>
              </w:rPr>
              <w:t xml:space="preserve"> elektros (ar aukštesnės įtampos) perdavimo linijų:</w:t>
            </w:r>
          </w:p>
          <w:p w14:paraId="233F0E9C" w14:textId="1EAE3873" w:rsidR="00FB2D36" w:rsidRPr="00915084" w:rsidRDefault="00FB2D36" w:rsidP="00FB2D36">
            <w:pPr>
              <w:pStyle w:val="CommentText"/>
              <w:contextualSpacing/>
              <w:jc w:val="both"/>
              <w:rPr>
                <w:rFonts w:ascii="Trebuchet MS" w:hAnsi="Trebuchet MS" w:cs="Arial"/>
                <w:i/>
                <w:color w:val="000000" w:themeColor="text1"/>
              </w:rPr>
            </w:pPr>
            <w:r w:rsidRPr="00915084">
              <w:rPr>
                <w:rFonts w:ascii="Trebuchet MS" w:hAnsi="Trebuchet MS" w:cs="Arial"/>
                <w:color w:val="000000" w:themeColor="text1"/>
              </w:rPr>
              <w:t xml:space="preserve">    </w:t>
            </w:r>
            <w:r w:rsidR="00E152D4">
              <w:rPr>
                <w:rFonts w:ascii="Trebuchet MS" w:hAnsi="Trebuchet MS" w:cs="Arial"/>
                <w:color w:val="000000" w:themeColor="text1"/>
              </w:rPr>
              <w:t>-</w:t>
            </w:r>
            <w:r w:rsidRPr="00915084">
              <w:rPr>
                <w:rFonts w:ascii="Trebuchet MS" w:hAnsi="Trebuchet MS" w:cs="Arial"/>
                <w:color w:val="000000" w:themeColor="text1"/>
              </w:rPr>
              <w:t xml:space="preserve">   </w:t>
            </w:r>
            <w:r w:rsidRPr="00915084">
              <w:rPr>
                <w:rFonts w:ascii="Trebuchet MS" w:hAnsi="Trebuchet MS" w:cs="Arial"/>
                <w:i/>
                <w:color w:val="000000" w:themeColor="text1"/>
              </w:rPr>
              <w:t xml:space="preserve">eksploatavimo ir/ar remonto darbus. </w:t>
            </w:r>
          </w:p>
          <w:p w14:paraId="269CCE37" w14:textId="77777777" w:rsidR="001F2E92" w:rsidRDefault="00FB2D36" w:rsidP="001F2E92">
            <w:pPr>
              <w:ind w:left="34"/>
              <w:jc w:val="both"/>
              <w:rPr>
                <w:rFonts w:ascii="Trebuchet MS" w:hAnsi="Trebuchet MS" w:cs="Arial"/>
                <w:color w:val="000000" w:themeColor="text1"/>
                <w:sz w:val="20"/>
                <w:szCs w:val="20"/>
              </w:rPr>
            </w:pPr>
            <w:r w:rsidRPr="00915084">
              <w:rPr>
                <w:rFonts w:ascii="Trebuchet MS" w:hAnsi="Trebuchet MS" w:cs="Arial"/>
                <w:color w:val="000000" w:themeColor="text1"/>
                <w:sz w:val="20"/>
                <w:szCs w:val="20"/>
              </w:rPr>
              <w:t xml:space="preserve">Tiekėjas turi turėti teisę atlikti šiuos darbus 330 </w:t>
            </w:r>
            <w:proofErr w:type="spellStart"/>
            <w:r w:rsidRPr="00915084">
              <w:rPr>
                <w:rFonts w:ascii="Trebuchet MS" w:hAnsi="Trebuchet MS" w:cs="Arial"/>
                <w:color w:val="000000" w:themeColor="text1"/>
                <w:sz w:val="20"/>
                <w:szCs w:val="20"/>
              </w:rPr>
              <w:t>kV</w:t>
            </w:r>
            <w:proofErr w:type="spellEnd"/>
            <w:r w:rsidRPr="00915084">
              <w:rPr>
                <w:rFonts w:ascii="Trebuchet MS" w:hAnsi="Trebuchet MS" w:cs="Arial"/>
                <w:color w:val="000000" w:themeColor="text1"/>
                <w:sz w:val="20"/>
                <w:szCs w:val="20"/>
              </w:rPr>
              <w:t xml:space="preserve"> įtampos (ar aukštesnės įtampos) elektros skirstyklų ir pastočių :</w:t>
            </w:r>
          </w:p>
          <w:p w14:paraId="3F503458" w14:textId="2242CB0A" w:rsidR="00FB2D36" w:rsidRPr="001F2E92" w:rsidRDefault="00FB2D36" w:rsidP="001F2E92">
            <w:pPr>
              <w:pStyle w:val="ListParagraph"/>
              <w:numPr>
                <w:ilvl w:val="0"/>
                <w:numId w:val="31"/>
              </w:numPr>
              <w:ind w:hanging="218"/>
              <w:jc w:val="both"/>
              <w:rPr>
                <w:rFonts w:ascii="Trebuchet MS" w:hAnsi="Trebuchet MS" w:cs="Arial"/>
                <w:color w:val="000000" w:themeColor="text1"/>
                <w:sz w:val="20"/>
                <w:szCs w:val="20"/>
              </w:rPr>
            </w:pPr>
            <w:r w:rsidRPr="001F2E92">
              <w:rPr>
                <w:rFonts w:ascii="Trebuchet MS" w:hAnsi="Trebuchet MS" w:cs="Arial"/>
                <w:i/>
                <w:iCs/>
                <w:color w:val="000000" w:themeColor="text1"/>
                <w:sz w:val="20"/>
                <w:szCs w:val="20"/>
              </w:rPr>
              <w:t>eksploatavimo ir/ar remonto</w:t>
            </w:r>
            <w:r w:rsidRPr="001F2E92" w:rsidDel="008B4A00">
              <w:rPr>
                <w:rFonts w:ascii="Trebuchet MS" w:hAnsi="Trebuchet MS" w:cs="Arial"/>
                <w:i/>
                <w:color w:val="000000" w:themeColor="text1"/>
                <w:sz w:val="20"/>
                <w:szCs w:val="20"/>
              </w:rPr>
              <w:t xml:space="preserve"> </w:t>
            </w:r>
            <w:r w:rsidRPr="001F2E92">
              <w:rPr>
                <w:rFonts w:ascii="Trebuchet MS" w:hAnsi="Trebuchet MS" w:cs="Arial"/>
                <w:i/>
                <w:color w:val="000000" w:themeColor="text1"/>
                <w:sz w:val="20"/>
                <w:szCs w:val="20"/>
              </w:rPr>
              <w:t>darbus.</w:t>
            </w:r>
          </w:p>
        </w:tc>
        <w:tc>
          <w:tcPr>
            <w:tcW w:w="2070" w:type="pct"/>
          </w:tcPr>
          <w:p w14:paraId="2F54599B" w14:textId="0C749BF2" w:rsidR="00FB2D36" w:rsidRPr="00915084" w:rsidRDefault="00FB2D36" w:rsidP="00FB2D36">
            <w:pPr>
              <w:tabs>
                <w:tab w:val="left" w:pos="459"/>
              </w:tabs>
              <w:ind w:firstLine="3"/>
              <w:contextualSpacing/>
              <w:jc w:val="both"/>
              <w:rPr>
                <w:rFonts w:ascii="Trebuchet MS" w:hAnsi="Trebuchet MS" w:cs="Arial"/>
                <w:color w:val="000000" w:themeColor="text1"/>
                <w:sz w:val="20"/>
                <w:szCs w:val="20"/>
              </w:rPr>
            </w:pPr>
            <w:r w:rsidRPr="00915084">
              <w:rPr>
                <w:rFonts w:ascii="Trebuchet MS" w:hAnsi="Trebuchet MS" w:cs="Arial"/>
                <w:color w:val="000000" w:themeColor="text1"/>
                <w:sz w:val="20"/>
                <w:szCs w:val="20"/>
              </w:rPr>
              <w:t>Su Pa</w:t>
            </w:r>
            <w:r>
              <w:rPr>
                <w:rFonts w:ascii="Trebuchet MS" w:hAnsi="Trebuchet MS" w:cs="Arial"/>
                <w:color w:val="000000" w:themeColor="text1"/>
                <w:sz w:val="20"/>
                <w:szCs w:val="20"/>
              </w:rPr>
              <w:t xml:space="preserve">siūlymu </w:t>
            </w:r>
            <w:r w:rsidRPr="00915084">
              <w:rPr>
                <w:rFonts w:ascii="Trebuchet MS" w:hAnsi="Trebuchet MS" w:cs="Arial"/>
                <w:color w:val="000000" w:themeColor="text1"/>
                <w:sz w:val="20"/>
                <w:szCs w:val="20"/>
              </w:rPr>
              <w:t>pateikiamas tik EBVPD.</w:t>
            </w:r>
          </w:p>
          <w:p w14:paraId="05BE7C9F" w14:textId="77777777" w:rsidR="00FB2D36" w:rsidRPr="00915084" w:rsidRDefault="00FB2D36" w:rsidP="00FB2D36">
            <w:pPr>
              <w:ind w:left="-57" w:right="-57"/>
              <w:jc w:val="both"/>
              <w:rPr>
                <w:rFonts w:ascii="Trebuchet MS" w:hAnsi="Trebuchet MS" w:cstheme="minorHAnsi"/>
                <w:color w:val="000000" w:themeColor="text1"/>
                <w:sz w:val="20"/>
                <w:szCs w:val="20"/>
                <w:lang w:eastAsia="ar-SA"/>
              </w:rPr>
            </w:pPr>
          </w:p>
          <w:p w14:paraId="60CCBAE4" w14:textId="77BF891E" w:rsidR="00FB2D36" w:rsidRPr="00915084" w:rsidRDefault="00FB2D36" w:rsidP="00FB2D36">
            <w:pPr>
              <w:ind w:left="-57" w:right="-57"/>
              <w:jc w:val="both"/>
              <w:rPr>
                <w:rFonts w:ascii="Trebuchet MS" w:hAnsi="Trebuchet MS" w:cstheme="minorHAnsi"/>
                <w:color w:val="000000" w:themeColor="text1"/>
                <w:sz w:val="20"/>
                <w:szCs w:val="20"/>
              </w:rPr>
            </w:pPr>
            <w:r w:rsidRPr="00915084">
              <w:rPr>
                <w:rFonts w:ascii="Trebuchet MS" w:hAnsi="Trebuchet MS" w:cstheme="minorHAnsi"/>
                <w:color w:val="000000" w:themeColor="text1"/>
                <w:sz w:val="20"/>
                <w:szCs w:val="20"/>
                <w:lang w:eastAsia="ar-SA"/>
              </w:rPr>
              <w:t>Perkančiajam subjektui pareikalavus, Tiekėjas pateikia</w:t>
            </w:r>
            <w:r w:rsidRPr="00915084">
              <w:rPr>
                <w:rFonts w:ascii="Trebuchet MS" w:hAnsi="Trebuchet MS" w:cstheme="minorHAnsi"/>
                <w:color w:val="000000" w:themeColor="text1"/>
                <w:sz w:val="20"/>
                <w:szCs w:val="20"/>
              </w:rPr>
              <w:t>:</w:t>
            </w:r>
          </w:p>
          <w:p w14:paraId="1130D4C1" w14:textId="3E16D47D" w:rsidR="00FB2D36" w:rsidRDefault="00FB2D36" w:rsidP="00B572AB">
            <w:pPr>
              <w:ind w:right="-57"/>
              <w:jc w:val="both"/>
              <w:rPr>
                <w:rFonts w:ascii="Trebuchet MS" w:hAnsi="Trebuchet MS" w:cs="Arial"/>
                <w:color w:val="000000" w:themeColor="text1"/>
                <w:sz w:val="20"/>
                <w:szCs w:val="20"/>
              </w:rPr>
            </w:pPr>
            <w:r w:rsidRPr="00915084">
              <w:rPr>
                <w:rFonts w:ascii="Trebuchet MS" w:hAnsi="Trebuchet MS" w:cs="Arial"/>
                <w:iCs/>
                <w:color w:val="000000" w:themeColor="text1"/>
                <w:sz w:val="20"/>
                <w:szCs w:val="20"/>
              </w:rPr>
              <w:t xml:space="preserve">Valstybinės energetikos inspekcijos prie </w:t>
            </w:r>
            <w:r w:rsidRPr="00915084">
              <w:rPr>
                <w:rFonts w:ascii="Trebuchet MS" w:hAnsi="Trebuchet MS" w:cs="Arial"/>
                <w:color w:val="000000" w:themeColor="text1"/>
                <w:sz w:val="20"/>
                <w:szCs w:val="20"/>
              </w:rPr>
              <w:t>Lietuvos Respublikos</w:t>
            </w:r>
            <w:r w:rsidRPr="00915084">
              <w:rPr>
                <w:rFonts w:ascii="Trebuchet MS" w:hAnsi="Trebuchet MS" w:cs="Arial"/>
                <w:iCs/>
                <w:color w:val="000000" w:themeColor="text1"/>
                <w:sz w:val="20"/>
                <w:szCs w:val="20"/>
              </w:rPr>
              <w:t xml:space="preserve"> energetikos</w:t>
            </w:r>
            <w:r>
              <w:rPr>
                <w:rFonts w:ascii="Trebuchet MS" w:hAnsi="Trebuchet MS" w:cs="Arial"/>
                <w:iCs/>
                <w:color w:val="000000" w:themeColor="text1"/>
                <w:sz w:val="20"/>
                <w:szCs w:val="20"/>
              </w:rPr>
              <w:t xml:space="preserve"> </w:t>
            </w:r>
            <w:r w:rsidRPr="00C430D3">
              <w:rPr>
                <w:rFonts w:ascii="Trebuchet MS" w:hAnsi="Trebuchet MS" w:cs="Arial"/>
                <w:iCs/>
                <w:color w:val="000000" w:themeColor="text1"/>
                <w:sz w:val="20"/>
                <w:szCs w:val="20"/>
              </w:rPr>
              <w:t>(nuo 2019 m. liepos 1 d. Valstybinės energetikos reguliavimo tarybos)</w:t>
            </w:r>
            <w:r w:rsidR="000E33FF">
              <w:rPr>
                <w:rFonts w:ascii="Trebuchet MS" w:hAnsi="Trebuchet MS" w:cs="Arial"/>
                <w:iCs/>
                <w:color w:val="000000" w:themeColor="text1"/>
                <w:sz w:val="20"/>
                <w:szCs w:val="20"/>
              </w:rPr>
              <w:t xml:space="preserve"> </w:t>
            </w:r>
            <w:r w:rsidRPr="00915084">
              <w:rPr>
                <w:rFonts w:ascii="Trebuchet MS" w:hAnsi="Trebuchet MS" w:cs="Arial"/>
                <w:iCs/>
                <w:color w:val="000000" w:themeColor="text1"/>
                <w:sz w:val="20"/>
                <w:szCs w:val="20"/>
              </w:rPr>
              <w:t>ministerijos</w:t>
            </w:r>
            <w:r w:rsidRPr="00915084">
              <w:rPr>
                <w:rFonts w:ascii="Trebuchet MS" w:hAnsi="Trebuchet MS" w:cs="Arial"/>
                <w:color w:val="000000" w:themeColor="text1"/>
                <w:sz w:val="20"/>
                <w:szCs w:val="20"/>
              </w:rPr>
              <w:t xml:space="preserve"> </w:t>
            </w:r>
            <w:r w:rsidRPr="00915084">
              <w:rPr>
                <w:rFonts w:ascii="Trebuchet MS" w:hAnsi="Trebuchet MS" w:cs="Arial"/>
                <w:iCs/>
                <w:color w:val="000000" w:themeColor="text1"/>
                <w:sz w:val="20"/>
                <w:szCs w:val="20"/>
              </w:rPr>
              <w:t>išduoto atestato</w:t>
            </w:r>
            <w:r w:rsidRPr="00915084">
              <w:rPr>
                <w:rFonts w:ascii="Trebuchet MS" w:hAnsi="Trebuchet MS" w:cs="Arial"/>
                <w:color w:val="000000" w:themeColor="text1"/>
                <w:sz w:val="20"/>
                <w:szCs w:val="20"/>
              </w:rPr>
              <w:t xml:space="preserve"> skaitmeninę kopiją.</w:t>
            </w:r>
          </w:p>
          <w:p w14:paraId="0CE28612" w14:textId="77777777" w:rsidR="00AD1600" w:rsidRDefault="00AD1600" w:rsidP="00B572AB">
            <w:pPr>
              <w:ind w:right="-57"/>
              <w:jc w:val="both"/>
              <w:rPr>
                <w:rFonts w:ascii="Trebuchet MS" w:hAnsi="Trebuchet MS" w:cs="Arial"/>
                <w:color w:val="000000" w:themeColor="text1"/>
                <w:sz w:val="20"/>
                <w:szCs w:val="20"/>
              </w:rPr>
            </w:pPr>
          </w:p>
          <w:p w14:paraId="51EA1A95" w14:textId="77777777" w:rsidR="001F2E92" w:rsidRDefault="00AD1600" w:rsidP="00B572AB">
            <w:pPr>
              <w:ind w:right="-57"/>
              <w:jc w:val="both"/>
              <w:rPr>
                <w:rFonts w:ascii="Trebuchet MS" w:hAnsi="Trebuchet MS" w:cs="Arial"/>
                <w:color w:val="000000" w:themeColor="text1"/>
                <w:sz w:val="20"/>
                <w:szCs w:val="20"/>
              </w:rPr>
            </w:pPr>
            <w:r w:rsidRPr="310BA821">
              <w:rPr>
                <w:rFonts w:ascii="Trebuchet MS" w:hAnsi="Trebuchet MS" w:cs="Arial"/>
                <w:color w:val="000000" w:themeColor="text1"/>
                <w:sz w:val="20"/>
                <w:szCs w:val="20"/>
              </w:rPr>
              <w:t>PASTABA: Užsienio (t.</w:t>
            </w:r>
            <w:r w:rsidR="00CB086C">
              <w:rPr>
                <w:rFonts w:ascii="Trebuchet MS" w:hAnsi="Trebuchet MS" w:cs="Arial"/>
                <w:color w:val="000000" w:themeColor="text1"/>
                <w:sz w:val="20"/>
                <w:szCs w:val="20"/>
              </w:rPr>
              <w:t xml:space="preserve"> </w:t>
            </w:r>
            <w:r w:rsidRPr="310BA821">
              <w:rPr>
                <w:rFonts w:ascii="Trebuchet MS" w:hAnsi="Trebuchet MS" w:cs="Arial"/>
                <w:color w:val="000000" w:themeColor="text1"/>
                <w:sz w:val="20"/>
                <w:szCs w:val="20"/>
              </w:rPr>
              <w:t xml:space="preserve">y. Europos Sąjungos, Šveicarijos Konfederacijos arba valstybės, pasirašiusios Europos Ekonominės erdvės sutartį) Tiekėjai pateikia Tiekėjo registravimo valstybės kompetentingų institucijų išduotų atitinkamų atestatų, licencijų, leidimų ar kitų dokumentų bei </w:t>
            </w:r>
            <w:r w:rsidRPr="310BA821">
              <w:rPr>
                <w:rFonts w:ascii="Trebuchet MS" w:eastAsia="Trebuchet MS" w:hAnsi="Trebuchet MS" w:cs="Trebuchet MS"/>
                <w:color w:val="333333"/>
                <w:sz w:val="20"/>
                <w:szCs w:val="20"/>
              </w:rPr>
              <w:t xml:space="preserve"> Teisės pripažinimo pažym</w:t>
            </w:r>
            <w:r>
              <w:rPr>
                <w:rFonts w:ascii="Trebuchet MS" w:eastAsia="Trebuchet MS" w:hAnsi="Trebuchet MS" w:cs="Trebuchet MS"/>
                <w:color w:val="333333"/>
                <w:sz w:val="20"/>
                <w:szCs w:val="20"/>
              </w:rPr>
              <w:t>ų</w:t>
            </w:r>
            <w:r w:rsidRPr="310BA821">
              <w:rPr>
                <w:rFonts w:ascii="Trebuchet MS" w:eastAsia="Trebuchet MS" w:hAnsi="Trebuchet MS" w:cs="Trebuchet MS"/>
                <w:color w:val="333333"/>
                <w:sz w:val="20"/>
                <w:szCs w:val="20"/>
              </w:rPr>
              <w:t>, jei pasiūlymą teikia užsienio tiekėjas turint</w:t>
            </w:r>
            <w:r>
              <w:rPr>
                <w:rFonts w:ascii="Trebuchet MS" w:eastAsia="Trebuchet MS" w:hAnsi="Trebuchet MS" w:cs="Trebuchet MS"/>
                <w:color w:val="333333"/>
                <w:sz w:val="20"/>
                <w:szCs w:val="20"/>
              </w:rPr>
              <w:t>i</w:t>
            </w:r>
            <w:r w:rsidRPr="310BA821">
              <w:rPr>
                <w:rFonts w:ascii="Trebuchet MS" w:eastAsia="Trebuchet MS" w:hAnsi="Trebuchet MS" w:cs="Trebuchet MS"/>
                <w:color w:val="333333"/>
                <w:sz w:val="20"/>
                <w:szCs w:val="20"/>
              </w:rPr>
              <w:t xml:space="preserve">s atestatą, suteikiantį teisę vykdyti atitinkamus darbus ne Lietuvos Respublikoje, turi būti pateikti patvirtinantys dokumentai, jog juridinis asmuo kreipėsi į </w:t>
            </w:r>
            <w:r w:rsidR="00101DCA" w:rsidRPr="00101DCA">
              <w:rPr>
                <w:rFonts w:ascii="Trebuchet MS" w:eastAsia="Trebuchet MS" w:hAnsi="Trebuchet MS" w:cs="Trebuchet MS"/>
                <w:color w:val="333333"/>
                <w:sz w:val="20"/>
                <w:szCs w:val="20"/>
              </w:rPr>
              <w:t>Valstybinės energetikos reguliavimo taryb</w:t>
            </w:r>
            <w:r w:rsidR="00101DCA">
              <w:rPr>
                <w:rFonts w:ascii="Trebuchet MS" w:eastAsia="Trebuchet MS" w:hAnsi="Trebuchet MS" w:cs="Trebuchet MS"/>
                <w:color w:val="333333"/>
                <w:sz w:val="20"/>
                <w:szCs w:val="20"/>
              </w:rPr>
              <w:t>ą</w:t>
            </w:r>
            <w:r w:rsidRPr="310BA821">
              <w:rPr>
                <w:rFonts w:ascii="Trebuchet MS" w:eastAsia="Trebuchet MS" w:hAnsi="Trebuchet MS" w:cs="Trebuchet MS"/>
                <w:color w:val="333333"/>
                <w:sz w:val="20"/>
                <w:szCs w:val="20"/>
              </w:rPr>
              <w:t xml:space="preserve"> dėl teisės pripažinimo dokumento išdavimo </w:t>
            </w:r>
            <w:r w:rsidRPr="310BA821">
              <w:rPr>
                <w:rFonts w:ascii="Trebuchet MS" w:hAnsi="Trebuchet MS" w:cs="Arial"/>
                <w:color w:val="000000" w:themeColor="text1"/>
                <w:sz w:val="20"/>
                <w:szCs w:val="20"/>
              </w:rPr>
              <w:t xml:space="preserve">skaitmenines kopijas. </w:t>
            </w:r>
          </w:p>
          <w:p w14:paraId="30BA8B4E" w14:textId="6BC3CF06" w:rsidR="00AD1600" w:rsidRDefault="00AD1600" w:rsidP="00B572AB">
            <w:pPr>
              <w:ind w:right="-57"/>
              <w:jc w:val="both"/>
              <w:rPr>
                <w:rFonts w:ascii="Trebuchet MS" w:hAnsi="Trebuchet MS" w:cs="Arial"/>
                <w:color w:val="000000" w:themeColor="text1"/>
                <w:sz w:val="20"/>
                <w:szCs w:val="20"/>
              </w:rPr>
            </w:pPr>
            <w:r w:rsidRPr="310BA821">
              <w:rPr>
                <w:rFonts w:ascii="Trebuchet MS" w:hAnsi="Trebuchet MS" w:cs="Arial"/>
                <w:color w:val="000000" w:themeColor="text1"/>
                <w:sz w:val="20"/>
                <w:szCs w:val="20"/>
              </w:rPr>
              <w:t>T</w:t>
            </w:r>
            <w:r w:rsidRPr="310BA821">
              <w:rPr>
                <w:rFonts w:ascii="Trebuchet MS" w:eastAsia="Trebuchet MS" w:hAnsi="Trebuchet MS" w:cs="Trebuchet MS"/>
                <w:color w:val="333333"/>
                <w:sz w:val="20"/>
                <w:szCs w:val="20"/>
              </w:rPr>
              <w:t>okiu atveju, kai užsienio tiekėjas įrodymui pateikia ne kvalifikacijos pripažinimo dokumentą, o kitus dokumentus, teisės pripažinimo dokumentą jis prival</w:t>
            </w:r>
            <w:r>
              <w:rPr>
                <w:rFonts w:ascii="Trebuchet MS" w:eastAsia="Trebuchet MS" w:hAnsi="Trebuchet MS" w:cs="Trebuchet MS"/>
                <w:color w:val="333333"/>
                <w:sz w:val="20"/>
                <w:szCs w:val="20"/>
              </w:rPr>
              <w:t>ės</w:t>
            </w:r>
            <w:r w:rsidRPr="310BA821">
              <w:rPr>
                <w:rFonts w:ascii="Trebuchet MS" w:eastAsia="Trebuchet MS" w:hAnsi="Trebuchet MS" w:cs="Trebuchet MS"/>
                <w:color w:val="333333"/>
                <w:sz w:val="20"/>
                <w:szCs w:val="20"/>
              </w:rPr>
              <w:t xml:space="preserve"> pateiki iki sutarties sudarymo.</w:t>
            </w:r>
          </w:p>
          <w:p w14:paraId="3D16CCC3" w14:textId="61A4FAA7" w:rsidR="00AD1600" w:rsidRPr="00915084" w:rsidRDefault="00AD1600" w:rsidP="00B572AB">
            <w:pPr>
              <w:ind w:right="-57"/>
              <w:jc w:val="both"/>
              <w:rPr>
                <w:rFonts w:ascii="Trebuchet MS" w:hAnsi="Trebuchet MS" w:cstheme="minorHAnsi"/>
                <w:color w:val="000000" w:themeColor="text1"/>
                <w:sz w:val="20"/>
                <w:szCs w:val="20"/>
              </w:rPr>
            </w:pPr>
          </w:p>
        </w:tc>
      </w:tr>
      <w:tr w:rsidR="00DE3747" w:rsidRPr="00915084" w14:paraId="7BC33E88" w14:textId="77777777" w:rsidTr="500CF6E3">
        <w:tc>
          <w:tcPr>
            <w:tcW w:w="471" w:type="pct"/>
          </w:tcPr>
          <w:p w14:paraId="4F1A686E" w14:textId="77777777" w:rsidR="00FB2D36" w:rsidRPr="00DE3747" w:rsidRDefault="00FB2D36" w:rsidP="263E47C4">
            <w:pPr>
              <w:pStyle w:val="ListParagraph"/>
              <w:numPr>
                <w:ilvl w:val="1"/>
                <w:numId w:val="8"/>
              </w:numPr>
              <w:tabs>
                <w:tab w:val="left" w:pos="567"/>
              </w:tabs>
              <w:ind w:left="454"/>
              <w:rPr>
                <w:rFonts w:ascii="Trebuchet MS" w:hAnsi="Trebuchet MS" w:cs="Arial"/>
                <w:i/>
                <w:iCs/>
                <w:color w:val="000000" w:themeColor="text1"/>
                <w:sz w:val="20"/>
                <w:szCs w:val="20"/>
              </w:rPr>
            </w:pPr>
          </w:p>
        </w:tc>
        <w:tc>
          <w:tcPr>
            <w:tcW w:w="2459" w:type="pct"/>
          </w:tcPr>
          <w:p w14:paraId="47C99B4D" w14:textId="77777777" w:rsidR="00FB2D36" w:rsidRPr="00915084" w:rsidRDefault="00FB2D36" w:rsidP="00FB2D36">
            <w:pPr>
              <w:jc w:val="both"/>
              <w:outlineLvl w:val="2"/>
              <w:rPr>
                <w:rFonts w:ascii="Trebuchet MS" w:hAnsi="Trebuchet MS" w:cs="Arial"/>
                <w:color w:val="000000" w:themeColor="text1"/>
                <w:sz w:val="20"/>
                <w:szCs w:val="20"/>
              </w:rPr>
            </w:pPr>
            <w:r w:rsidRPr="00915084">
              <w:rPr>
                <w:rFonts w:ascii="Trebuchet MS" w:hAnsi="Trebuchet MS" w:cs="Arial"/>
                <w:color w:val="000000" w:themeColor="text1"/>
                <w:sz w:val="20"/>
                <w:szCs w:val="20"/>
              </w:rPr>
              <w:t>Darbų vadovavimui turi būti skiriami:</w:t>
            </w:r>
          </w:p>
          <w:p w14:paraId="1C57C146" w14:textId="5BAB9886" w:rsidR="00FB2D36" w:rsidRPr="00DE3747" w:rsidRDefault="00FB2D36" w:rsidP="000D3982">
            <w:pPr>
              <w:pStyle w:val="ListParagraph"/>
              <w:numPr>
                <w:ilvl w:val="2"/>
                <w:numId w:val="8"/>
              </w:numPr>
              <w:ind w:left="179" w:hanging="3"/>
              <w:jc w:val="both"/>
              <w:outlineLvl w:val="2"/>
              <w:rPr>
                <w:rFonts w:ascii="Trebuchet MS" w:hAnsi="Trebuchet MS" w:cs="Arial"/>
                <w:color w:val="000000" w:themeColor="text1"/>
                <w:sz w:val="20"/>
                <w:szCs w:val="20"/>
              </w:rPr>
            </w:pPr>
            <w:r w:rsidRPr="263E47C4">
              <w:rPr>
                <w:rFonts w:ascii="Trebuchet MS" w:hAnsi="Trebuchet MS" w:cs="Arial"/>
                <w:color w:val="000000" w:themeColor="text1"/>
                <w:sz w:val="20"/>
                <w:szCs w:val="20"/>
              </w:rPr>
              <w:t xml:space="preserve">Lietuvos Respublikos aplinkos ministerijos arba Valstybės įmonės Statybos produkcijos sertifikavimo centro kvalifikuotas </w:t>
            </w:r>
            <w:r w:rsidRPr="263E47C4">
              <w:rPr>
                <w:rFonts w:ascii="Trebuchet MS" w:hAnsi="Trebuchet MS" w:cs="Arial"/>
                <w:b/>
                <w:bCs/>
                <w:color w:val="000000" w:themeColor="text1"/>
                <w:sz w:val="20"/>
                <w:szCs w:val="20"/>
              </w:rPr>
              <w:t>ypatingojo statinio projekto vadovas</w:t>
            </w:r>
            <w:r w:rsidRPr="263E47C4">
              <w:rPr>
                <w:rFonts w:ascii="Trebuchet MS" w:hAnsi="Trebuchet MS" w:cs="Arial"/>
                <w:color w:val="000000" w:themeColor="text1"/>
                <w:sz w:val="20"/>
                <w:szCs w:val="20"/>
              </w:rPr>
              <w:t xml:space="preserve">, turintis teisę eiti šias pareigas ne žemesnės kaip 330 </w:t>
            </w:r>
            <w:proofErr w:type="spellStart"/>
            <w:r w:rsidRPr="263E47C4">
              <w:rPr>
                <w:rFonts w:ascii="Trebuchet MS" w:hAnsi="Trebuchet MS" w:cs="Arial"/>
                <w:color w:val="000000" w:themeColor="text1"/>
                <w:sz w:val="20"/>
                <w:szCs w:val="20"/>
              </w:rPr>
              <w:t>kV</w:t>
            </w:r>
            <w:proofErr w:type="spellEnd"/>
            <w:r w:rsidRPr="263E47C4">
              <w:rPr>
                <w:rFonts w:ascii="Trebuchet MS" w:hAnsi="Trebuchet MS" w:cs="Arial"/>
                <w:color w:val="000000" w:themeColor="text1"/>
                <w:sz w:val="20"/>
                <w:szCs w:val="20"/>
              </w:rPr>
              <w:t xml:space="preserve"> įtampos elektros įrenginiuose:</w:t>
            </w:r>
          </w:p>
          <w:p w14:paraId="6332EAC5" w14:textId="77777777" w:rsidR="00FB2D36" w:rsidRPr="00915084" w:rsidRDefault="00FB2D36" w:rsidP="00FB2D36">
            <w:pPr>
              <w:jc w:val="both"/>
              <w:rPr>
                <w:rFonts w:ascii="Trebuchet MS" w:hAnsi="Trebuchet MS" w:cs="Arial"/>
                <w:i/>
                <w:color w:val="000000" w:themeColor="text1"/>
                <w:sz w:val="20"/>
                <w:szCs w:val="20"/>
                <w:u w:val="single"/>
              </w:rPr>
            </w:pPr>
            <w:r w:rsidRPr="00915084">
              <w:rPr>
                <w:rFonts w:ascii="Trebuchet MS" w:hAnsi="Trebuchet MS" w:cs="Arial"/>
                <w:i/>
                <w:color w:val="000000" w:themeColor="text1"/>
                <w:sz w:val="20"/>
                <w:szCs w:val="20"/>
              </w:rPr>
              <w:t>Reikalavimas pagal STR 1.01.03:2017</w:t>
            </w:r>
          </w:p>
          <w:p w14:paraId="336582D3" w14:textId="77777777" w:rsidR="00FB2D36" w:rsidRPr="00915084" w:rsidRDefault="00FB2D36" w:rsidP="00FB2D36">
            <w:pPr>
              <w:ind w:left="465" w:hanging="6"/>
              <w:jc w:val="both"/>
              <w:rPr>
                <w:rFonts w:ascii="Trebuchet MS" w:hAnsi="Trebuchet MS" w:cs="Arial"/>
                <w:i/>
                <w:color w:val="000000" w:themeColor="text1"/>
                <w:sz w:val="20"/>
                <w:szCs w:val="20"/>
              </w:rPr>
            </w:pPr>
            <w:r w:rsidRPr="00915084">
              <w:rPr>
                <w:rFonts w:ascii="Trebuchet MS" w:hAnsi="Trebuchet MS" w:cs="Arial"/>
                <w:i/>
                <w:color w:val="000000" w:themeColor="text1"/>
                <w:sz w:val="20"/>
                <w:szCs w:val="20"/>
                <w:u w:val="single"/>
              </w:rPr>
              <w:t>statinių kategorija</w:t>
            </w:r>
            <w:r w:rsidRPr="00915084">
              <w:rPr>
                <w:rFonts w:ascii="Trebuchet MS" w:hAnsi="Trebuchet MS" w:cs="Arial"/>
                <w:i/>
                <w:color w:val="000000" w:themeColor="text1"/>
                <w:sz w:val="20"/>
                <w:szCs w:val="20"/>
              </w:rPr>
              <w:t xml:space="preserve"> – ypatingieji statiniai;</w:t>
            </w:r>
          </w:p>
          <w:p w14:paraId="5858AAC6" w14:textId="4C37CF60" w:rsidR="00FB2D36" w:rsidRPr="00915084" w:rsidRDefault="00FB2D36" w:rsidP="263E47C4">
            <w:pPr>
              <w:ind w:left="465"/>
              <w:jc w:val="both"/>
              <w:rPr>
                <w:rFonts w:ascii="Trebuchet MS" w:hAnsi="Trebuchet MS" w:cs="Arial"/>
                <w:i/>
                <w:iCs/>
                <w:color w:val="000000" w:themeColor="text1"/>
                <w:sz w:val="20"/>
                <w:szCs w:val="20"/>
                <w:u w:val="single"/>
              </w:rPr>
            </w:pPr>
            <w:r w:rsidRPr="263E47C4">
              <w:rPr>
                <w:rFonts w:ascii="Trebuchet MS" w:hAnsi="Trebuchet MS" w:cs="Arial"/>
                <w:i/>
                <w:iCs/>
                <w:color w:val="000000" w:themeColor="text1"/>
                <w:sz w:val="20"/>
                <w:szCs w:val="20"/>
                <w:u w:val="single"/>
              </w:rPr>
              <w:t>statinių grupė:</w:t>
            </w:r>
            <w:r w:rsidRPr="263E47C4">
              <w:rPr>
                <w:rFonts w:ascii="Trebuchet MS" w:hAnsi="Trebuchet MS" w:cs="Arial"/>
                <w:i/>
                <w:iCs/>
                <w:color w:val="000000" w:themeColor="text1"/>
                <w:sz w:val="20"/>
                <w:szCs w:val="20"/>
              </w:rPr>
              <w:t xml:space="preserve"> elektros tinklai - perdavimo ir tiesioginių linijų elektros tinklai</w:t>
            </w:r>
            <w:r w:rsidR="14135848" w:rsidRPr="263E47C4">
              <w:rPr>
                <w:rFonts w:ascii="Trebuchet MS" w:hAnsi="Trebuchet MS" w:cs="Arial"/>
                <w:i/>
                <w:iCs/>
                <w:color w:val="000000" w:themeColor="text1"/>
                <w:sz w:val="20"/>
                <w:szCs w:val="20"/>
              </w:rPr>
              <w:t>.</w:t>
            </w:r>
          </w:p>
          <w:p w14:paraId="5C9C4AC4" w14:textId="77777777" w:rsidR="00FB2D36" w:rsidRPr="00915084" w:rsidRDefault="00FB2D36" w:rsidP="00FB2D36">
            <w:pPr>
              <w:jc w:val="both"/>
              <w:rPr>
                <w:rFonts w:ascii="Trebuchet MS" w:hAnsi="Trebuchet MS" w:cs="Arial"/>
                <w:b/>
                <w:color w:val="000000" w:themeColor="text1"/>
                <w:sz w:val="20"/>
                <w:szCs w:val="20"/>
              </w:rPr>
            </w:pPr>
            <w:r w:rsidRPr="00915084">
              <w:rPr>
                <w:rFonts w:ascii="Trebuchet MS" w:hAnsi="Trebuchet MS" w:cs="Arial"/>
                <w:b/>
                <w:color w:val="000000" w:themeColor="text1"/>
                <w:sz w:val="20"/>
                <w:szCs w:val="20"/>
              </w:rPr>
              <w:t>arba</w:t>
            </w:r>
          </w:p>
          <w:p w14:paraId="72ED1D10" w14:textId="77777777" w:rsidR="00FB2D36" w:rsidRPr="00915084" w:rsidRDefault="00FB2D36" w:rsidP="00FB2D36">
            <w:pPr>
              <w:ind w:left="34"/>
              <w:contextualSpacing/>
              <w:jc w:val="both"/>
              <w:rPr>
                <w:rFonts w:ascii="Trebuchet MS" w:hAnsi="Trebuchet MS" w:cs="Arial"/>
                <w:i/>
                <w:color w:val="000000" w:themeColor="text1"/>
                <w:sz w:val="20"/>
                <w:szCs w:val="20"/>
              </w:rPr>
            </w:pPr>
            <w:r w:rsidRPr="00915084">
              <w:rPr>
                <w:rFonts w:ascii="Trebuchet MS" w:hAnsi="Trebuchet MS" w:cs="Arial"/>
                <w:i/>
                <w:color w:val="000000" w:themeColor="text1"/>
                <w:sz w:val="20"/>
                <w:szCs w:val="20"/>
              </w:rPr>
              <w:t xml:space="preserve">Reikalavimas pagal STR 1.01.06:2013 (jei atestatai išduoti iki 2017-01-01):   </w:t>
            </w:r>
          </w:p>
          <w:p w14:paraId="0D80E32E" w14:textId="77777777" w:rsidR="00FB2D36" w:rsidRPr="00915084" w:rsidRDefault="00FB2D36" w:rsidP="00FB2D36">
            <w:pPr>
              <w:spacing w:line="276" w:lineRule="auto"/>
              <w:ind w:firstLine="488"/>
              <w:jc w:val="both"/>
              <w:rPr>
                <w:rFonts w:ascii="Trebuchet MS" w:hAnsi="Trebuchet MS" w:cs="Arial"/>
                <w:i/>
                <w:color w:val="000000" w:themeColor="text1"/>
                <w:sz w:val="20"/>
                <w:szCs w:val="20"/>
              </w:rPr>
            </w:pPr>
            <w:r w:rsidRPr="00915084">
              <w:rPr>
                <w:rFonts w:ascii="Trebuchet MS" w:hAnsi="Trebuchet MS" w:cs="Arial"/>
                <w:i/>
                <w:color w:val="000000" w:themeColor="text1"/>
                <w:sz w:val="20"/>
                <w:szCs w:val="20"/>
                <w:u w:val="single"/>
              </w:rPr>
              <w:t>statinių kategorija</w:t>
            </w:r>
            <w:r w:rsidRPr="00915084">
              <w:rPr>
                <w:rFonts w:ascii="Trebuchet MS" w:hAnsi="Trebuchet MS" w:cs="Arial"/>
                <w:i/>
                <w:color w:val="000000" w:themeColor="text1"/>
                <w:sz w:val="20"/>
                <w:szCs w:val="20"/>
              </w:rPr>
              <w:t xml:space="preserve"> – ypatingi statiniai;</w:t>
            </w:r>
          </w:p>
          <w:p w14:paraId="249812A3" w14:textId="7F0649B4" w:rsidR="00FB2D36" w:rsidRPr="00915084" w:rsidRDefault="00FB2D36" w:rsidP="263E47C4">
            <w:pPr>
              <w:ind w:left="465"/>
              <w:jc w:val="both"/>
              <w:rPr>
                <w:rFonts w:ascii="Trebuchet MS" w:hAnsi="Trebuchet MS" w:cs="Arial"/>
                <w:b/>
                <w:bCs/>
                <w:i/>
                <w:iCs/>
                <w:color w:val="000000" w:themeColor="text1"/>
                <w:sz w:val="20"/>
                <w:szCs w:val="20"/>
              </w:rPr>
            </w:pPr>
            <w:r w:rsidRPr="263E47C4">
              <w:rPr>
                <w:rFonts w:ascii="Trebuchet MS" w:hAnsi="Trebuchet MS" w:cs="Arial"/>
                <w:i/>
                <w:iCs/>
                <w:color w:val="000000" w:themeColor="text1"/>
                <w:sz w:val="20"/>
                <w:szCs w:val="20"/>
                <w:u w:val="single"/>
              </w:rPr>
              <w:t>statinių grupė:</w:t>
            </w:r>
            <w:r w:rsidRPr="263E47C4">
              <w:rPr>
                <w:rFonts w:ascii="Trebuchet MS" w:hAnsi="Trebuchet MS" w:cs="Arial"/>
                <w:i/>
                <w:iCs/>
                <w:color w:val="000000" w:themeColor="text1"/>
                <w:sz w:val="20"/>
                <w:szCs w:val="20"/>
              </w:rPr>
              <w:t xml:space="preserve"> inžineriniai tinklai</w:t>
            </w:r>
            <w:r w:rsidR="5A32FAFA" w:rsidRPr="263E47C4">
              <w:rPr>
                <w:rFonts w:ascii="Trebuchet MS" w:hAnsi="Trebuchet MS" w:cs="Arial"/>
                <w:i/>
                <w:iCs/>
                <w:color w:val="000000" w:themeColor="text1"/>
                <w:sz w:val="20"/>
                <w:szCs w:val="20"/>
              </w:rPr>
              <w:t>.</w:t>
            </w:r>
            <w:r w:rsidRPr="263E47C4">
              <w:rPr>
                <w:rFonts w:ascii="Trebuchet MS" w:hAnsi="Trebuchet MS" w:cs="Arial"/>
                <w:i/>
                <w:iCs/>
                <w:color w:val="000000" w:themeColor="text1"/>
                <w:sz w:val="20"/>
                <w:szCs w:val="20"/>
              </w:rPr>
              <w:t xml:space="preserve"> </w:t>
            </w:r>
          </w:p>
          <w:p w14:paraId="790FB028" w14:textId="77777777" w:rsidR="00FB2D36" w:rsidRPr="00467927" w:rsidRDefault="00FB2D36" w:rsidP="00FB2D36">
            <w:pPr>
              <w:jc w:val="both"/>
              <w:rPr>
                <w:rFonts w:ascii="Trebuchet MS" w:hAnsi="Trebuchet MS" w:cs="Arial"/>
                <w:b/>
                <w:bCs/>
                <w:i/>
                <w:color w:val="000000" w:themeColor="text1"/>
                <w:sz w:val="20"/>
                <w:szCs w:val="20"/>
              </w:rPr>
            </w:pPr>
            <w:r w:rsidRPr="00467927">
              <w:rPr>
                <w:rFonts w:ascii="Trebuchet MS" w:hAnsi="Trebuchet MS" w:cs="Arial"/>
                <w:b/>
                <w:bCs/>
                <w:i/>
                <w:color w:val="000000" w:themeColor="text1"/>
                <w:sz w:val="20"/>
                <w:szCs w:val="20"/>
              </w:rPr>
              <w:t>arba</w:t>
            </w:r>
          </w:p>
          <w:p w14:paraId="69E5F088" w14:textId="77777777" w:rsidR="00FB2D36" w:rsidRPr="00467927" w:rsidRDefault="00FB2D36" w:rsidP="00FB2D36">
            <w:pPr>
              <w:spacing w:line="276" w:lineRule="auto"/>
              <w:ind w:firstLine="488"/>
              <w:jc w:val="both"/>
              <w:rPr>
                <w:rFonts w:ascii="Trebuchet MS" w:hAnsi="Trebuchet MS" w:cs="Arial"/>
                <w:i/>
                <w:color w:val="000000" w:themeColor="text1"/>
                <w:sz w:val="20"/>
                <w:szCs w:val="20"/>
              </w:rPr>
            </w:pPr>
            <w:r w:rsidRPr="00915084">
              <w:rPr>
                <w:rFonts w:ascii="Trebuchet MS" w:hAnsi="Trebuchet MS" w:cs="Arial"/>
                <w:i/>
                <w:color w:val="000000" w:themeColor="text1"/>
                <w:sz w:val="20"/>
                <w:szCs w:val="20"/>
                <w:u w:val="single"/>
              </w:rPr>
              <w:t>statinių kategorija</w:t>
            </w:r>
            <w:r w:rsidRPr="00915084">
              <w:rPr>
                <w:rFonts w:ascii="Trebuchet MS" w:hAnsi="Trebuchet MS" w:cs="Arial"/>
                <w:i/>
                <w:color w:val="000000" w:themeColor="text1"/>
                <w:sz w:val="20"/>
                <w:szCs w:val="20"/>
              </w:rPr>
              <w:t xml:space="preserve"> – ypatingi statiniai;</w:t>
            </w:r>
          </w:p>
          <w:p w14:paraId="354970F1" w14:textId="2F468736" w:rsidR="00FB2D36" w:rsidRPr="00915084" w:rsidRDefault="00FB2D36" w:rsidP="263E47C4">
            <w:pPr>
              <w:ind w:left="465"/>
              <w:jc w:val="both"/>
              <w:rPr>
                <w:rFonts w:ascii="Trebuchet MS" w:hAnsi="Trebuchet MS" w:cs="Arial"/>
                <w:i/>
                <w:iCs/>
                <w:color w:val="000000" w:themeColor="text1"/>
                <w:sz w:val="20"/>
                <w:szCs w:val="20"/>
                <w:u w:val="single"/>
              </w:rPr>
            </w:pPr>
            <w:r w:rsidRPr="263E47C4">
              <w:rPr>
                <w:rFonts w:ascii="Trebuchet MS" w:hAnsi="Trebuchet MS" w:cs="Arial"/>
                <w:i/>
                <w:iCs/>
                <w:color w:val="000000" w:themeColor="text1"/>
                <w:sz w:val="20"/>
                <w:szCs w:val="20"/>
                <w:u w:val="single"/>
              </w:rPr>
              <w:t>statinių grupė:</w:t>
            </w:r>
            <w:r w:rsidRPr="263E47C4">
              <w:rPr>
                <w:rFonts w:ascii="Trebuchet MS" w:hAnsi="Trebuchet MS" w:cs="Arial"/>
                <w:i/>
                <w:iCs/>
                <w:color w:val="000000" w:themeColor="text1"/>
                <w:sz w:val="20"/>
                <w:szCs w:val="20"/>
              </w:rPr>
              <w:t xml:space="preserve"> inžineriniai tinklai: elektros (iki 400 </w:t>
            </w:r>
            <w:proofErr w:type="spellStart"/>
            <w:r w:rsidRPr="263E47C4">
              <w:rPr>
                <w:rFonts w:ascii="Trebuchet MS" w:hAnsi="Trebuchet MS" w:cs="Arial"/>
                <w:i/>
                <w:iCs/>
                <w:color w:val="000000" w:themeColor="text1"/>
                <w:sz w:val="20"/>
                <w:szCs w:val="20"/>
              </w:rPr>
              <w:t>kV</w:t>
            </w:r>
            <w:proofErr w:type="spellEnd"/>
            <w:r w:rsidRPr="263E47C4">
              <w:rPr>
                <w:rFonts w:ascii="Trebuchet MS" w:hAnsi="Trebuchet MS" w:cs="Arial"/>
                <w:i/>
                <w:iCs/>
                <w:color w:val="000000" w:themeColor="text1"/>
                <w:sz w:val="20"/>
                <w:szCs w:val="20"/>
              </w:rPr>
              <w:t xml:space="preserve"> įtampos)</w:t>
            </w:r>
            <w:r w:rsidR="425D5788" w:rsidRPr="263E47C4">
              <w:rPr>
                <w:rFonts w:ascii="Trebuchet MS" w:hAnsi="Trebuchet MS" w:cs="Arial"/>
                <w:i/>
                <w:iCs/>
                <w:color w:val="000000" w:themeColor="text1"/>
                <w:sz w:val="20"/>
                <w:szCs w:val="20"/>
              </w:rPr>
              <w:t>.</w:t>
            </w:r>
          </w:p>
          <w:p w14:paraId="79BDA84D" w14:textId="28D29D30" w:rsidR="00FB2D36" w:rsidRPr="00915084" w:rsidRDefault="00FB2D36" w:rsidP="00FB2D36">
            <w:pPr>
              <w:ind w:left="488"/>
              <w:jc w:val="both"/>
              <w:outlineLvl w:val="2"/>
              <w:rPr>
                <w:rFonts w:ascii="Trebuchet MS" w:hAnsi="Trebuchet MS" w:cs="Arial"/>
                <w:color w:val="000000" w:themeColor="text1"/>
                <w:sz w:val="20"/>
                <w:szCs w:val="20"/>
              </w:rPr>
            </w:pPr>
          </w:p>
          <w:p w14:paraId="034EB4A5" w14:textId="61072E16" w:rsidR="00FB2D36" w:rsidRPr="00DE3747" w:rsidRDefault="00FB2D36" w:rsidP="00DE3747">
            <w:pPr>
              <w:pStyle w:val="ListParagraph"/>
              <w:numPr>
                <w:ilvl w:val="2"/>
                <w:numId w:val="8"/>
              </w:numPr>
              <w:ind w:left="38" w:firstLine="26"/>
              <w:jc w:val="both"/>
              <w:outlineLvl w:val="2"/>
              <w:rPr>
                <w:rFonts w:ascii="Trebuchet MS" w:hAnsi="Trebuchet MS" w:cs="Arial"/>
                <w:color w:val="000000" w:themeColor="text1"/>
                <w:sz w:val="20"/>
                <w:szCs w:val="20"/>
              </w:rPr>
            </w:pPr>
            <w:r w:rsidRPr="263E47C4">
              <w:rPr>
                <w:rFonts w:ascii="Trebuchet MS" w:hAnsi="Trebuchet MS" w:cs="Arial"/>
                <w:color w:val="000000" w:themeColor="text1"/>
                <w:sz w:val="20"/>
                <w:szCs w:val="20"/>
              </w:rPr>
              <w:t xml:space="preserve">Lietuvos Respublikos aplinkos ministerijos arba Valstybės įmonės Statybos produkcijos sertifikavimo centro kvalifikuotas </w:t>
            </w:r>
            <w:r w:rsidRPr="263E47C4">
              <w:rPr>
                <w:rFonts w:ascii="Trebuchet MS" w:hAnsi="Trebuchet MS" w:cs="Arial"/>
                <w:b/>
                <w:bCs/>
                <w:color w:val="000000" w:themeColor="text1"/>
                <w:sz w:val="20"/>
                <w:szCs w:val="20"/>
              </w:rPr>
              <w:t>ypatingojo statinio projekto vykdymo priežiūros vadovas</w:t>
            </w:r>
            <w:r w:rsidRPr="263E47C4">
              <w:rPr>
                <w:rFonts w:ascii="Trebuchet MS" w:hAnsi="Trebuchet MS" w:cs="Arial"/>
                <w:color w:val="000000" w:themeColor="text1"/>
                <w:sz w:val="20"/>
                <w:szCs w:val="20"/>
              </w:rPr>
              <w:t xml:space="preserve">, turintis teisę eiti šias pareigas ne žemesnės kaip 330 </w:t>
            </w:r>
            <w:proofErr w:type="spellStart"/>
            <w:r w:rsidRPr="263E47C4">
              <w:rPr>
                <w:rFonts w:ascii="Trebuchet MS" w:hAnsi="Trebuchet MS" w:cs="Arial"/>
                <w:color w:val="000000" w:themeColor="text1"/>
                <w:sz w:val="20"/>
                <w:szCs w:val="20"/>
              </w:rPr>
              <w:t>kV</w:t>
            </w:r>
            <w:proofErr w:type="spellEnd"/>
            <w:r w:rsidRPr="263E47C4">
              <w:rPr>
                <w:rFonts w:ascii="Trebuchet MS" w:hAnsi="Trebuchet MS" w:cs="Arial"/>
                <w:color w:val="000000" w:themeColor="text1"/>
                <w:sz w:val="20"/>
                <w:szCs w:val="20"/>
              </w:rPr>
              <w:t xml:space="preserve"> įtampos elektros įrenginiuose:</w:t>
            </w:r>
          </w:p>
          <w:p w14:paraId="5D7E97BA" w14:textId="77777777" w:rsidR="00FB2D36" w:rsidRPr="00915084" w:rsidRDefault="00FB2D36" w:rsidP="00FB2D36">
            <w:pPr>
              <w:jc w:val="both"/>
              <w:rPr>
                <w:rFonts w:ascii="Trebuchet MS" w:hAnsi="Trebuchet MS" w:cs="Arial"/>
                <w:i/>
                <w:color w:val="000000" w:themeColor="text1"/>
                <w:sz w:val="20"/>
                <w:szCs w:val="20"/>
                <w:u w:val="single"/>
              </w:rPr>
            </w:pPr>
            <w:r w:rsidRPr="00915084">
              <w:rPr>
                <w:rFonts w:ascii="Trebuchet MS" w:hAnsi="Trebuchet MS" w:cs="Arial"/>
                <w:i/>
                <w:color w:val="000000" w:themeColor="text1"/>
                <w:sz w:val="20"/>
                <w:szCs w:val="20"/>
              </w:rPr>
              <w:t>Reikalavimas pagal STR 1.01.03:2017</w:t>
            </w:r>
          </w:p>
          <w:p w14:paraId="5C8FB407" w14:textId="77777777" w:rsidR="00FB2D36" w:rsidRPr="00915084" w:rsidRDefault="00FB2D36" w:rsidP="00FB2D36">
            <w:pPr>
              <w:ind w:left="465" w:hanging="6"/>
              <w:jc w:val="both"/>
              <w:rPr>
                <w:rFonts w:ascii="Trebuchet MS" w:hAnsi="Trebuchet MS" w:cs="Arial"/>
                <w:i/>
                <w:color w:val="000000" w:themeColor="text1"/>
                <w:sz w:val="20"/>
                <w:szCs w:val="20"/>
              </w:rPr>
            </w:pPr>
            <w:r w:rsidRPr="00915084">
              <w:rPr>
                <w:rFonts w:ascii="Trebuchet MS" w:hAnsi="Trebuchet MS" w:cs="Arial"/>
                <w:i/>
                <w:color w:val="000000" w:themeColor="text1"/>
                <w:sz w:val="20"/>
                <w:szCs w:val="20"/>
                <w:u w:val="single"/>
              </w:rPr>
              <w:t>statinių kategorija</w:t>
            </w:r>
            <w:r w:rsidRPr="00915084">
              <w:rPr>
                <w:rFonts w:ascii="Trebuchet MS" w:hAnsi="Trebuchet MS" w:cs="Arial"/>
                <w:i/>
                <w:color w:val="000000" w:themeColor="text1"/>
                <w:sz w:val="20"/>
                <w:szCs w:val="20"/>
              </w:rPr>
              <w:t xml:space="preserve"> – ypatingieji statiniai;</w:t>
            </w:r>
          </w:p>
          <w:p w14:paraId="0FFA5B3E" w14:textId="74B37B62" w:rsidR="00FB2D36" w:rsidRPr="00915084" w:rsidRDefault="00FB2D36" w:rsidP="263E47C4">
            <w:pPr>
              <w:ind w:left="465"/>
              <w:jc w:val="both"/>
              <w:rPr>
                <w:rFonts w:ascii="Trebuchet MS" w:hAnsi="Trebuchet MS" w:cs="Arial"/>
                <w:i/>
                <w:iCs/>
                <w:color w:val="000000" w:themeColor="text1"/>
                <w:sz w:val="20"/>
                <w:szCs w:val="20"/>
                <w:u w:val="single"/>
              </w:rPr>
            </w:pPr>
            <w:r w:rsidRPr="263E47C4">
              <w:rPr>
                <w:rFonts w:ascii="Trebuchet MS" w:hAnsi="Trebuchet MS" w:cs="Arial"/>
                <w:i/>
                <w:iCs/>
                <w:color w:val="000000" w:themeColor="text1"/>
                <w:sz w:val="20"/>
                <w:szCs w:val="20"/>
                <w:u w:val="single"/>
              </w:rPr>
              <w:t>statinių grupė:</w:t>
            </w:r>
            <w:r w:rsidRPr="263E47C4">
              <w:rPr>
                <w:rFonts w:ascii="Trebuchet MS" w:hAnsi="Trebuchet MS" w:cs="Arial"/>
                <w:i/>
                <w:iCs/>
                <w:color w:val="000000" w:themeColor="text1"/>
                <w:sz w:val="20"/>
                <w:szCs w:val="20"/>
              </w:rPr>
              <w:t xml:space="preserve"> elektros tinklai - perdavimo ir tiesioginių linijų elektros tinklai</w:t>
            </w:r>
            <w:r w:rsidR="1799C154" w:rsidRPr="263E47C4">
              <w:rPr>
                <w:rFonts w:ascii="Trebuchet MS" w:hAnsi="Trebuchet MS" w:cs="Arial"/>
                <w:i/>
                <w:iCs/>
                <w:color w:val="000000" w:themeColor="text1"/>
                <w:sz w:val="20"/>
                <w:szCs w:val="20"/>
              </w:rPr>
              <w:t>.</w:t>
            </w:r>
            <w:r w:rsidRPr="263E47C4">
              <w:rPr>
                <w:rFonts w:ascii="Trebuchet MS" w:hAnsi="Trebuchet MS" w:cs="Arial"/>
                <w:i/>
                <w:iCs/>
                <w:color w:val="000000" w:themeColor="text1"/>
                <w:sz w:val="20"/>
                <w:szCs w:val="20"/>
              </w:rPr>
              <w:t>.</w:t>
            </w:r>
          </w:p>
          <w:p w14:paraId="128B262E" w14:textId="77777777" w:rsidR="00FB2D36" w:rsidRPr="00915084" w:rsidRDefault="00FB2D36" w:rsidP="00FB2D36">
            <w:pPr>
              <w:jc w:val="both"/>
              <w:rPr>
                <w:rFonts w:ascii="Trebuchet MS" w:hAnsi="Trebuchet MS" w:cs="Arial"/>
                <w:b/>
                <w:color w:val="000000" w:themeColor="text1"/>
                <w:sz w:val="20"/>
                <w:szCs w:val="20"/>
              </w:rPr>
            </w:pPr>
            <w:r w:rsidRPr="00915084">
              <w:rPr>
                <w:rFonts w:ascii="Trebuchet MS" w:hAnsi="Trebuchet MS" w:cs="Arial"/>
                <w:b/>
                <w:color w:val="000000" w:themeColor="text1"/>
                <w:sz w:val="20"/>
                <w:szCs w:val="20"/>
              </w:rPr>
              <w:t>arba</w:t>
            </w:r>
          </w:p>
          <w:p w14:paraId="7F445F37" w14:textId="77777777" w:rsidR="00FB2D36" w:rsidRPr="00915084" w:rsidRDefault="00FB2D36" w:rsidP="00FB2D36">
            <w:pPr>
              <w:ind w:left="34"/>
              <w:contextualSpacing/>
              <w:jc w:val="both"/>
              <w:rPr>
                <w:rFonts w:ascii="Trebuchet MS" w:hAnsi="Trebuchet MS" w:cs="Arial"/>
                <w:i/>
                <w:color w:val="000000" w:themeColor="text1"/>
                <w:sz w:val="20"/>
                <w:szCs w:val="20"/>
              </w:rPr>
            </w:pPr>
            <w:r w:rsidRPr="00915084">
              <w:rPr>
                <w:rFonts w:ascii="Trebuchet MS" w:hAnsi="Trebuchet MS" w:cs="Arial"/>
                <w:i/>
                <w:color w:val="000000" w:themeColor="text1"/>
                <w:sz w:val="20"/>
                <w:szCs w:val="20"/>
              </w:rPr>
              <w:t xml:space="preserve">Reikalavimas pagal STR 1.01.06:2013 (jei atestatai išduoti iki 2017-01-01):   </w:t>
            </w:r>
          </w:p>
          <w:p w14:paraId="7D05BD22" w14:textId="77777777" w:rsidR="00FB2D36" w:rsidRPr="00915084" w:rsidRDefault="00FB2D36" w:rsidP="00FB2D36">
            <w:pPr>
              <w:spacing w:line="276" w:lineRule="auto"/>
              <w:ind w:firstLine="488"/>
              <w:jc w:val="both"/>
              <w:rPr>
                <w:rFonts w:ascii="Trebuchet MS" w:hAnsi="Trebuchet MS" w:cs="Arial"/>
                <w:i/>
                <w:color w:val="000000" w:themeColor="text1"/>
                <w:sz w:val="20"/>
                <w:szCs w:val="20"/>
              </w:rPr>
            </w:pPr>
            <w:r w:rsidRPr="00915084">
              <w:rPr>
                <w:rFonts w:ascii="Trebuchet MS" w:hAnsi="Trebuchet MS" w:cs="Arial"/>
                <w:i/>
                <w:color w:val="000000" w:themeColor="text1"/>
                <w:sz w:val="20"/>
                <w:szCs w:val="20"/>
                <w:u w:val="single"/>
              </w:rPr>
              <w:t>statinių kategorija</w:t>
            </w:r>
            <w:r w:rsidRPr="00915084">
              <w:rPr>
                <w:rFonts w:ascii="Trebuchet MS" w:hAnsi="Trebuchet MS" w:cs="Arial"/>
                <w:i/>
                <w:color w:val="000000" w:themeColor="text1"/>
                <w:sz w:val="20"/>
                <w:szCs w:val="20"/>
              </w:rPr>
              <w:t xml:space="preserve"> – ypatingi statiniai;</w:t>
            </w:r>
          </w:p>
          <w:p w14:paraId="6035C0CE" w14:textId="24914FAC" w:rsidR="00FB2D36" w:rsidRPr="00915084" w:rsidRDefault="00FB2D36" w:rsidP="263E47C4">
            <w:pPr>
              <w:ind w:left="465"/>
              <w:jc w:val="both"/>
              <w:rPr>
                <w:rFonts w:ascii="Trebuchet MS" w:hAnsi="Trebuchet MS" w:cs="Arial"/>
                <w:b/>
                <w:bCs/>
                <w:i/>
                <w:iCs/>
                <w:color w:val="000000" w:themeColor="text1"/>
                <w:sz w:val="20"/>
                <w:szCs w:val="20"/>
              </w:rPr>
            </w:pPr>
            <w:r w:rsidRPr="263E47C4">
              <w:rPr>
                <w:rFonts w:ascii="Trebuchet MS" w:hAnsi="Trebuchet MS" w:cs="Arial"/>
                <w:i/>
                <w:iCs/>
                <w:color w:val="000000" w:themeColor="text1"/>
                <w:sz w:val="20"/>
                <w:szCs w:val="20"/>
                <w:u w:val="single"/>
              </w:rPr>
              <w:t>statinių grupė:</w:t>
            </w:r>
            <w:r w:rsidRPr="263E47C4">
              <w:rPr>
                <w:rFonts w:ascii="Trebuchet MS" w:hAnsi="Trebuchet MS" w:cs="Arial"/>
                <w:i/>
                <w:iCs/>
                <w:color w:val="000000" w:themeColor="text1"/>
                <w:sz w:val="20"/>
                <w:szCs w:val="20"/>
              </w:rPr>
              <w:t xml:space="preserve"> inžineriniai tinklai</w:t>
            </w:r>
            <w:r w:rsidR="2CA3C7BF" w:rsidRPr="263E47C4">
              <w:rPr>
                <w:rFonts w:ascii="Trebuchet MS" w:hAnsi="Trebuchet MS" w:cs="Arial"/>
                <w:i/>
                <w:iCs/>
                <w:color w:val="000000" w:themeColor="text1"/>
                <w:sz w:val="20"/>
                <w:szCs w:val="20"/>
              </w:rPr>
              <w:t>.</w:t>
            </w:r>
          </w:p>
          <w:p w14:paraId="093277A1" w14:textId="77777777" w:rsidR="00FB2D36" w:rsidRPr="00467927" w:rsidRDefault="00FB2D36" w:rsidP="00FB2D36">
            <w:pPr>
              <w:jc w:val="both"/>
              <w:rPr>
                <w:rFonts w:ascii="Trebuchet MS" w:hAnsi="Trebuchet MS" w:cs="Arial"/>
                <w:b/>
                <w:bCs/>
                <w:i/>
                <w:color w:val="000000" w:themeColor="text1"/>
                <w:sz w:val="20"/>
                <w:szCs w:val="20"/>
              </w:rPr>
            </w:pPr>
            <w:r w:rsidRPr="00467927">
              <w:rPr>
                <w:rFonts w:ascii="Trebuchet MS" w:hAnsi="Trebuchet MS" w:cs="Arial"/>
                <w:b/>
                <w:bCs/>
                <w:i/>
                <w:color w:val="000000" w:themeColor="text1"/>
                <w:sz w:val="20"/>
                <w:szCs w:val="20"/>
              </w:rPr>
              <w:t>arba</w:t>
            </w:r>
          </w:p>
          <w:p w14:paraId="70241854" w14:textId="77777777" w:rsidR="00FB2D36" w:rsidRPr="00467927" w:rsidRDefault="00FB2D36" w:rsidP="00FB2D36">
            <w:pPr>
              <w:spacing w:line="276" w:lineRule="auto"/>
              <w:ind w:firstLine="488"/>
              <w:jc w:val="both"/>
              <w:rPr>
                <w:rFonts w:ascii="Trebuchet MS" w:hAnsi="Trebuchet MS" w:cs="Arial"/>
                <w:i/>
                <w:color w:val="000000" w:themeColor="text1"/>
                <w:sz w:val="20"/>
                <w:szCs w:val="20"/>
              </w:rPr>
            </w:pPr>
            <w:r w:rsidRPr="00915084">
              <w:rPr>
                <w:rFonts w:ascii="Trebuchet MS" w:hAnsi="Trebuchet MS" w:cs="Arial"/>
                <w:i/>
                <w:color w:val="000000" w:themeColor="text1"/>
                <w:sz w:val="20"/>
                <w:szCs w:val="20"/>
                <w:u w:val="single"/>
              </w:rPr>
              <w:t>statinių kategorija</w:t>
            </w:r>
            <w:r w:rsidRPr="00915084">
              <w:rPr>
                <w:rFonts w:ascii="Trebuchet MS" w:hAnsi="Trebuchet MS" w:cs="Arial"/>
                <w:i/>
                <w:color w:val="000000" w:themeColor="text1"/>
                <w:sz w:val="20"/>
                <w:szCs w:val="20"/>
              </w:rPr>
              <w:t xml:space="preserve"> – ypatingi statiniai;</w:t>
            </w:r>
          </w:p>
          <w:p w14:paraId="33C63B3D" w14:textId="75AA30B4" w:rsidR="00FB2D36" w:rsidRPr="00915084" w:rsidRDefault="00FB2D36" w:rsidP="263E47C4">
            <w:pPr>
              <w:ind w:left="465"/>
              <w:jc w:val="both"/>
              <w:rPr>
                <w:rFonts w:ascii="Trebuchet MS" w:hAnsi="Trebuchet MS" w:cs="Arial"/>
                <w:i/>
                <w:iCs/>
                <w:color w:val="000000" w:themeColor="text1"/>
                <w:sz w:val="20"/>
                <w:szCs w:val="20"/>
                <w:u w:val="single"/>
              </w:rPr>
            </w:pPr>
            <w:r w:rsidRPr="263E47C4">
              <w:rPr>
                <w:rFonts w:ascii="Trebuchet MS" w:hAnsi="Trebuchet MS" w:cs="Arial"/>
                <w:i/>
                <w:iCs/>
                <w:color w:val="000000" w:themeColor="text1"/>
                <w:sz w:val="20"/>
                <w:szCs w:val="20"/>
                <w:u w:val="single"/>
              </w:rPr>
              <w:t>statinių grupė:</w:t>
            </w:r>
            <w:r w:rsidRPr="263E47C4">
              <w:rPr>
                <w:rFonts w:ascii="Trebuchet MS" w:hAnsi="Trebuchet MS" w:cs="Arial"/>
                <w:i/>
                <w:iCs/>
                <w:color w:val="000000" w:themeColor="text1"/>
                <w:sz w:val="20"/>
                <w:szCs w:val="20"/>
              </w:rPr>
              <w:t xml:space="preserve"> inžineriniai tinklai: elektros (iki 400 </w:t>
            </w:r>
            <w:proofErr w:type="spellStart"/>
            <w:r w:rsidRPr="263E47C4">
              <w:rPr>
                <w:rFonts w:ascii="Trebuchet MS" w:hAnsi="Trebuchet MS" w:cs="Arial"/>
                <w:i/>
                <w:iCs/>
                <w:color w:val="000000" w:themeColor="text1"/>
                <w:sz w:val="20"/>
                <w:szCs w:val="20"/>
              </w:rPr>
              <w:t>kV</w:t>
            </w:r>
            <w:proofErr w:type="spellEnd"/>
            <w:r w:rsidRPr="263E47C4">
              <w:rPr>
                <w:rFonts w:ascii="Trebuchet MS" w:hAnsi="Trebuchet MS" w:cs="Arial"/>
                <w:i/>
                <w:iCs/>
                <w:color w:val="000000" w:themeColor="text1"/>
                <w:sz w:val="20"/>
                <w:szCs w:val="20"/>
              </w:rPr>
              <w:t xml:space="preserve"> įtampos)</w:t>
            </w:r>
            <w:r w:rsidR="60625557" w:rsidRPr="263E47C4">
              <w:rPr>
                <w:rFonts w:ascii="Trebuchet MS" w:hAnsi="Trebuchet MS" w:cs="Arial"/>
                <w:i/>
                <w:iCs/>
                <w:color w:val="000000" w:themeColor="text1"/>
                <w:sz w:val="20"/>
                <w:szCs w:val="20"/>
              </w:rPr>
              <w:t>.</w:t>
            </w:r>
          </w:p>
          <w:p w14:paraId="05B63942" w14:textId="4C607B93" w:rsidR="00FB2D36" w:rsidRPr="00915084" w:rsidRDefault="00FB2D36" w:rsidP="00FB2D36">
            <w:pPr>
              <w:jc w:val="both"/>
              <w:outlineLvl w:val="2"/>
              <w:rPr>
                <w:rFonts w:ascii="Trebuchet MS" w:hAnsi="Trebuchet MS" w:cs="Arial"/>
                <w:color w:val="000000" w:themeColor="text1"/>
                <w:sz w:val="20"/>
                <w:szCs w:val="20"/>
              </w:rPr>
            </w:pPr>
          </w:p>
          <w:p w14:paraId="3ABF415D" w14:textId="6B7FE0ED" w:rsidR="00FB2D36" w:rsidRPr="00DE3747" w:rsidRDefault="00FB2D36" w:rsidP="263E47C4">
            <w:pPr>
              <w:pStyle w:val="ListParagraph"/>
              <w:numPr>
                <w:ilvl w:val="2"/>
                <w:numId w:val="8"/>
              </w:numPr>
              <w:ind w:left="31" w:hanging="5"/>
              <w:jc w:val="both"/>
              <w:rPr>
                <w:rFonts w:ascii="Trebuchet MS" w:hAnsi="Trebuchet MS" w:cs="Arial"/>
                <w:i/>
                <w:iCs/>
                <w:color w:val="000000" w:themeColor="text1"/>
                <w:sz w:val="20"/>
                <w:szCs w:val="20"/>
              </w:rPr>
            </w:pPr>
            <w:r w:rsidRPr="263E47C4">
              <w:rPr>
                <w:rFonts w:ascii="Trebuchet MS" w:hAnsi="Trebuchet MS" w:cs="Arial"/>
                <w:color w:val="000000" w:themeColor="text1"/>
                <w:sz w:val="20"/>
                <w:szCs w:val="20"/>
              </w:rPr>
              <w:t xml:space="preserve">Lietuvos Respublikos energetikos ministerijos nustatyta tvarka ir Lietuvos Respublikos aplinkos ministerijos arba Valstybės įmonės Statybos produkcijos sertifikavimo centro kvalifikuotas ne žemesnės kaip VK (vidurinės apsaugos nuo elektros kategorijos)  </w:t>
            </w:r>
            <w:r w:rsidRPr="263E47C4">
              <w:rPr>
                <w:rFonts w:ascii="Trebuchet MS" w:hAnsi="Trebuchet MS" w:cs="Arial"/>
                <w:b/>
                <w:bCs/>
                <w:color w:val="000000" w:themeColor="text1"/>
                <w:sz w:val="20"/>
                <w:szCs w:val="20"/>
              </w:rPr>
              <w:t>ypatingojo statinio statybos vadovas</w:t>
            </w:r>
            <w:r w:rsidRPr="263E47C4">
              <w:rPr>
                <w:rFonts w:ascii="Trebuchet MS" w:hAnsi="Trebuchet MS" w:cs="Arial"/>
                <w:color w:val="000000" w:themeColor="text1"/>
                <w:sz w:val="20"/>
                <w:szCs w:val="20"/>
              </w:rPr>
              <w:t xml:space="preserve">, turintis teisę eiti šias pareigas ne žemesnės kaip 330 </w:t>
            </w:r>
            <w:proofErr w:type="spellStart"/>
            <w:r w:rsidRPr="263E47C4">
              <w:rPr>
                <w:rFonts w:ascii="Trebuchet MS" w:hAnsi="Trebuchet MS" w:cs="Arial"/>
                <w:color w:val="000000" w:themeColor="text1"/>
                <w:sz w:val="20"/>
                <w:szCs w:val="20"/>
              </w:rPr>
              <w:t>kV</w:t>
            </w:r>
            <w:proofErr w:type="spellEnd"/>
            <w:r w:rsidRPr="263E47C4">
              <w:rPr>
                <w:rFonts w:ascii="Trebuchet MS" w:hAnsi="Trebuchet MS" w:cs="Arial"/>
                <w:color w:val="000000" w:themeColor="text1"/>
                <w:sz w:val="20"/>
                <w:szCs w:val="20"/>
              </w:rPr>
              <w:t xml:space="preserve"> įtampos elektros įrenginiuose:</w:t>
            </w:r>
          </w:p>
          <w:p w14:paraId="56DB5C37" w14:textId="77777777" w:rsidR="00FB2D36" w:rsidRPr="00915084" w:rsidRDefault="00FB2D36" w:rsidP="00FB2D36">
            <w:pPr>
              <w:jc w:val="both"/>
              <w:rPr>
                <w:rFonts w:ascii="Trebuchet MS" w:hAnsi="Trebuchet MS" w:cs="Arial"/>
                <w:i/>
                <w:color w:val="000000" w:themeColor="text1"/>
                <w:sz w:val="20"/>
                <w:szCs w:val="20"/>
                <w:u w:val="single"/>
              </w:rPr>
            </w:pPr>
            <w:r w:rsidRPr="00915084">
              <w:rPr>
                <w:rFonts w:ascii="Trebuchet MS" w:hAnsi="Trebuchet MS" w:cs="Arial"/>
                <w:i/>
                <w:color w:val="000000" w:themeColor="text1"/>
                <w:sz w:val="20"/>
                <w:szCs w:val="20"/>
              </w:rPr>
              <w:t>Reikalavimas pagal STR 1.01.03:2017</w:t>
            </w:r>
          </w:p>
          <w:p w14:paraId="386D87A4" w14:textId="77777777" w:rsidR="00FB2D36" w:rsidRPr="00915084" w:rsidRDefault="00FB2D36" w:rsidP="00FB2D36">
            <w:pPr>
              <w:ind w:left="465" w:hanging="6"/>
              <w:jc w:val="both"/>
              <w:rPr>
                <w:rFonts w:ascii="Trebuchet MS" w:hAnsi="Trebuchet MS" w:cs="Arial"/>
                <w:i/>
                <w:color w:val="000000" w:themeColor="text1"/>
                <w:sz w:val="20"/>
                <w:szCs w:val="20"/>
              </w:rPr>
            </w:pPr>
            <w:r w:rsidRPr="00915084">
              <w:rPr>
                <w:rFonts w:ascii="Trebuchet MS" w:hAnsi="Trebuchet MS" w:cs="Arial"/>
                <w:i/>
                <w:color w:val="000000" w:themeColor="text1"/>
                <w:sz w:val="20"/>
                <w:szCs w:val="20"/>
                <w:u w:val="single"/>
              </w:rPr>
              <w:t>statinių kategorija</w:t>
            </w:r>
            <w:r w:rsidRPr="00915084">
              <w:rPr>
                <w:rFonts w:ascii="Trebuchet MS" w:hAnsi="Trebuchet MS" w:cs="Arial"/>
                <w:i/>
                <w:color w:val="000000" w:themeColor="text1"/>
                <w:sz w:val="20"/>
                <w:szCs w:val="20"/>
              </w:rPr>
              <w:t xml:space="preserve"> – ypatingieji statiniai;</w:t>
            </w:r>
          </w:p>
          <w:p w14:paraId="5CF97A5D" w14:textId="1D1B6493" w:rsidR="00FB2D36" w:rsidRPr="00915084" w:rsidRDefault="00FB2D36" w:rsidP="263E47C4">
            <w:pPr>
              <w:ind w:left="465"/>
              <w:jc w:val="both"/>
              <w:rPr>
                <w:rFonts w:ascii="Trebuchet MS" w:hAnsi="Trebuchet MS" w:cs="Arial"/>
                <w:i/>
                <w:iCs/>
                <w:color w:val="000000" w:themeColor="text1"/>
                <w:sz w:val="20"/>
                <w:szCs w:val="20"/>
                <w:u w:val="single"/>
              </w:rPr>
            </w:pPr>
            <w:r w:rsidRPr="263E47C4">
              <w:rPr>
                <w:rFonts w:ascii="Trebuchet MS" w:hAnsi="Trebuchet MS" w:cs="Arial"/>
                <w:i/>
                <w:iCs/>
                <w:color w:val="000000" w:themeColor="text1"/>
                <w:sz w:val="20"/>
                <w:szCs w:val="20"/>
                <w:u w:val="single"/>
              </w:rPr>
              <w:t>statinių grupė:</w:t>
            </w:r>
            <w:r w:rsidRPr="263E47C4">
              <w:rPr>
                <w:rFonts w:ascii="Trebuchet MS" w:hAnsi="Trebuchet MS" w:cs="Arial"/>
                <w:i/>
                <w:iCs/>
                <w:color w:val="000000" w:themeColor="text1"/>
                <w:sz w:val="20"/>
                <w:szCs w:val="20"/>
              </w:rPr>
              <w:t xml:space="preserve"> elektros tinklai - perdavimo ir tiesioginių linijų elektros tinklai</w:t>
            </w:r>
            <w:r w:rsidR="32489CF0" w:rsidRPr="263E47C4">
              <w:rPr>
                <w:rFonts w:ascii="Trebuchet MS" w:hAnsi="Trebuchet MS" w:cs="Arial"/>
                <w:i/>
                <w:iCs/>
                <w:color w:val="000000" w:themeColor="text1"/>
                <w:sz w:val="20"/>
                <w:szCs w:val="20"/>
              </w:rPr>
              <w:t>.</w:t>
            </w:r>
          </w:p>
          <w:p w14:paraId="69D82F2E" w14:textId="77777777" w:rsidR="00FB2D36" w:rsidRPr="00915084" w:rsidRDefault="00FB2D36" w:rsidP="00FB2D36">
            <w:pPr>
              <w:jc w:val="both"/>
              <w:rPr>
                <w:rFonts w:ascii="Trebuchet MS" w:hAnsi="Trebuchet MS" w:cs="Arial"/>
                <w:b/>
                <w:color w:val="000000" w:themeColor="text1"/>
                <w:sz w:val="20"/>
                <w:szCs w:val="20"/>
              </w:rPr>
            </w:pPr>
            <w:r w:rsidRPr="00915084">
              <w:rPr>
                <w:rFonts w:ascii="Trebuchet MS" w:hAnsi="Trebuchet MS" w:cs="Arial"/>
                <w:b/>
                <w:color w:val="000000" w:themeColor="text1"/>
                <w:sz w:val="20"/>
                <w:szCs w:val="20"/>
              </w:rPr>
              <w:t>arba</w:t>
            </w:r>
          </w:p>
          <w:p w14:paraId="2596D90B" w14:textId="77777777" w:rsidR="00FB2D36" w:rsidRPr="00915084" w:rsidRDefault="00FB2D36" w:rsidP="00FB2D36">
            <w:pPr>
              <w:ind w:left="34"/>
              <w:contextualSpacing/>
              <w:jc w:val="both"/>
              <w:rPr>
                <w:rFonts w:ascii="Trebuchet MS" w:hAnsi="Trebuchet MS" w:cs="Arial"/>
                <w:i/>
                <w:color w:val="000000" w:themeColor="text1"/>
                <w:sz w:val="20"/>
                <w:szCs w:val="20"/>
              </w:rPr>
            </w:pPr>
            <w:r w:rsidRPr="00915084">
              <w:rPr>
                <w:rFonts w:ascii="Trebuchet MS" w:hAnsi="Trebuchet MS" w:cs="Arial"/>
                <w:i/>
                <w:color w:val="000000" w:themeColor="text1"/>
                <w:sz w:val="20"/>
                <w:szCs w:val="20"/>
              </w:rPr>
              <w:t xml:space="preserve">Reikalavimas pagal STR 1.01.06:2013 (jei atestatai išduoti iki 2017-01-01):   </w:t>
            </w:r>
          </w:p>
          <w:p w14:paraId="271152F7" w14:textId="77777777" w:rsidR="00FB2D36" w:rsidRPr="00915084" w:rsidRDefault="00FB2D36" w:rsidP="00FB2D36">
            <w:pPr>
              <w:spacing w:line="276" w:lineRule="auto"/>
              <w:ind w:firstLine="488"/>
              <w:jc w:val="both"/>
              <w:rPr>
                <w:rFonts w:ascii="Trebuchet MS" w:hAnsi="Trebuchet MS" w:cs="Arial"/>
                <w:i/>
                <w:color w:val="000000" w:themeColor="text1"/>
                <w:sz w:val="20"/>
                <w:szCs w:val="20"/>
              </w:rPr>
            </w:pPr>
            <w:r w:rsidRPr="00915084">
              <w:rPr>
                <w:rFonts w:ascii="Trebuchet MS" w:hAnsi="Trebuchet MS" w:cs="Arial"/>
                <w:i/>
                <w:color w:val="000000" w:themeColor="text1"/>
                <w:sz w:val="20"/>
                <w:szCs w:val="20"/>
                <w:u w:val="single"/>
              </w:rPr>
              <w:t>statinių kategorija</w:t>
            </w:r>
            <w:r w:rsidRPr="00915084">
              <w:rPr>
                <w:rFonts w:ascii="Trebuchet MS" w:hAnsi="Trebuchet MS" w:cs="Arial"/>
                <w:i/>
                <w:color w:val="000000" w:themeColor="text1"/>
                <w:sz w:val="20"/>
                <w:szCs w:val="20"/>
              </w:rPr>
              <w:t xml:space="preserve"> – ypatingi statiniai;</w:t>
            </w:r>
          </w:p>
          <w:p w14:paraId="5EA88AA5" w14:textId="3EEE268E" w:rsidR="00FB2D36" w:rsidRPr="00915084" w:rsidRDefault="00FB2D36" w:rsidP="263E47C4">
            <w:pPr>
              <w:ind w:left="465"/>
              <w:jc w:val="both"/>
              <w:rPr>
                <w:rFonts w:ascii="Trebuchet MS" w:hAnsi="Trebuchet MS" w:cs="Arial"/>
                <w:b/>
                <w:bCs/>
                <w:i/>
                <w:iCs/>
                <w:color w:val="000000" w:themeColor="text1"/>
                <w:sz w:val="20"/>
                <w:szCs w:val="20"/>
              </w:rPr>
            </w:pPr>
            <w:r w:rsidRPr="263E47C4">
              <w:rPr>
                <w:rFonts w:ascii="Trebuchet MS" w:hAnsi="Trebuchet MS" w:cs="Arial"/>
                <w:i/>
                <w:iCs/>
                <w:color w:val="000000" w:themeColor="text1"/>
                <w:sz w:val="20"/>
                <w:szCs w:val="20"/>
                <w:u w:val="single"/>
              </w:rPr>
              <w:t>statinių grupė:</w:t>
            </w:r>
            <w:r w:rsidRPr="263E47C4">
              <w:rPr>
                <w:rFonts w:ascii="Trebuchet MS" w:hAnsi="Trebuchet MS" w:cs="Arial"/>
                <w:i/>
                <w:iCs/>
                <w:color w:val="000000" w:themeColor="text1"/>
                <w:sz w:val="20"/>
                <w:szCs w:val="20"/>
              </w:rPr>
              <w:t xml:space="preserve"> inžineriniai tinklai</w:t>
            </w:r>
            <w:r w:rsidR="3EB22E86" w:rsidRPr="263E47C4">
              <w:rPr>
                <w:rFonts w:ascii="Trebuchet MS" w:hAnsi="Trebuchet MS" w:cs="Arial"/>
                <w:i/>
                <w:iCs/>
                <w:color w:val="000000" w:themeColor="text1"/>
                <w:sz w:val="20"/>
                <w:szCs w:val="20"/>
              </w:rPr>
              <w:t>.</w:t>
            </w:r>
          </w:p>
          <w:p w14:paraId="02DBCFA2" w14:textId="77777777" w:rsidR="00FB2D36" w:rsidRPr="00467927" w:rsidRDefault="00FB2D36" w:rsidP="00FB2D36">
            <w:pPr>
              <w:jc w:val="both"/>
              <w:rPr>
                <w:rFonts w:ascii="Trebuchet MS" w:hAnsi="Trebuchet MS" w:cs="Arial"/>
                <w:b/>
                <w:bCs/>
                <w:i/>
                <w:color w:val="000000" w:themeColor="text1"/>
                <w:sz w:val="20"/>
                <w:szCs w:val="20"/>
              </w:rPr>
            </w:pPr>
            <w:r w:rsidRPr="00467927">
              <w:rPr>
                <w:rFonts w:ascii="Trebuchet MS" w:hAnsi="Trebuchet MS" w:cs="Arial"/>
                <w:b/>
                <w:bCs/>
                <w:i/>
                <w:color w:val="000000" w:themeColor="text1"/>
                <w:sz w:val="20"/>
                <w:szCs w:val="20"/>
              </w:rPr>
              <w:t>arba</w:t>
            </w:r>
          </w:p>
          <w:p w14:paraId="45B93EB6" w14:textId="77777777" w:rsidR="00FB2D36" w:rsidRPr="00467927" w:rsidRDefault="00FB2D36" w:rsidP="00FB2D36">
            <w:pPr>
              <w:spacing w:line="276" w:lineRule="auto"/>
              <w:ind w:firstLine="488"/>
              <w:jc w:val="both"/>
              <w:rPr>
                <w:rFonts w:ascii="Trebuchet MS" w:hAnsi="Trebuchet MS" w:cs="Arial"/>
                <w:i/>
                <w:color w:val="000000" w:themeColor="text1"/>
                <w:sz w:val="20"/>
                <w:szCs w:val="20"/>
              </w:rPr>
            </w:pPr>
            <w:r w:rsidRPr="00915084">
              <w:rPr>
                <w:rFonts w:ascii="Trebuchet MS" w:hAnsi="Trebuchet MS" w:cs="Arial"/>
                <w:i/>
                <w:color w:val="000000" w:themeColor="text1"/>
                <w:sz w:val="20"/>
                <w:szCs w:val="20"/>
                <w:u w:val="single"/>
              </w:rPr>
              <w:t>statinių kategorija</w:t>
            </w:r>
            <w:r w:rsidRPr="00915084">
              <w:rPr>
                <w:rFonts w:ascii="Trebuchet MS" w:hAnsi="Trebuchet MS" w:cs="Arial"/>
                <w:i/>
                <w:color w:val="000000" w:themeColor="text1"/>
                <w:sz w:val="20"/>
                <w:szCs w:val="20"/>
              </w:rPr>
              <w:t xml:space="preserve"> – ypatingi statiniai;</w:t>
            </w:r>
          </w:p>
          <w:p w14:paraId="6EA7A32F" w14:textId="5149F68B" w:rsidR="00FB2D36" w:rsidRPr="00915084" w:rsidRDefault="00FB2D36" w:rsidP="263E47C4">
            <w:pPr>
              <w:ind w:left="465"/>
              <w:jc w:val="both"/>
              <w:rPr>
                <w:rFonts w:ascii="Trebuchet MS" w:hAnsi="Trebuchet MS" w:cs="Arial"/>
                <w:i/>
                <w:iCs/>
                <w:color w:val="000000" w:themeColor="text1"/>
                <w:sz w:val="20"/>
                <w:szCs w:val="20"/>
                <w:u w:val="single"/>
              </w:rPr>
            </w:pPr>
            <w:r w:rsidRPr="263E47C4">
              <w:rPr>
                <w:rFonts w:ascii="Trebuchet MS" w:hAnsi="Trebuchet MS" w:cs="Arial"/>
                <w:i/>
                <w:iCs/>
                <w:color w:val="000000" w:themeColor="text1"/>
                <w:sz w:val="20"/>
                <w:szCs w:val="20"/>
                <w:u w:val="single"/>
              </w:rPr>
              <w:t>statinių grupė:</w:t>
            </w:r>
            <w:r w:rsidRPr="263E47C4">
              <w:rPr>
                <w:rFonts w:ascii="Trebuchet MS" w:hAnsi="Trebuchet MS" w:cs="Arial"/>
                <w:i/>
                <w:iCs/>
                <w:color w:val="000000" w:themeColor="text1"/>
                <w:sz w:val="20"/>
                <w:szCs w:val="20"/>
              </w:rPr>
              <w:t xml:space="preserve"> inžineriniai tinklai: elektros (iki 400 </w:t>
            </w:r>
            <w:proofErr w:type="spellStart"/>
            <w:r w:rsidRPr="263E47C4">
              <w:rPr>
                <w:rFonts w:ascii="Trebuchet MS" w:hAnsi="Trebuchet MS" w:cs="Arial"/>
                <w:i/>
                <w:iCs/>
                <w:color w:val="000000" w:themeColor="text1"/>
                <w:sz w:val="20"/>
                <w:szCs w:val="20"/>
              </w:rPr>
              <w:t>kV</w:t>
            </w:r>
            <w:proofErr w:type="spellEnd"/>
            <w:r w:rsidRPr="263E47C4">
              <w:rPr>
                <w:rFonts w:ascii="Trebuchet MS" w:hAnsi="Trebuchet MS" w:cs="Arial"/>
                <w:i/>
                <w:iCs/>
                <w:color w:val="000000" w:themeColor="text1"/>
                <w:sz w:val="20"/>
                <w:szCs w:val="20"/>
              </w:rPr>
              <w:t xml:space="preserve"> įtampos)</w:t>
            </w:r>
            <w:r w:rsidR="0495273A" w:rsidRPr="263E47C4">
              <w:rPr>
                <w:rFonts w:ascii="Trebuchet MS" w:hAnsi="Trebuchet MS" w:cs="Arial"/>
                <w:i/>
                <w:iCs/>
                <w:color w:val="000000" w:themeColor="text1"/>
                <w:sz w:val="20"/>
                <w:szCs w:val="20"/>
              </w:rPr>
              <w:t>.</w:t>
            </w:r>
          </w:p>
          <w:p w14:paraId="1FA8A5CF" w14:textId="77777777" w:rsidR="00FB2D36" w:rsidRPr="00915084" w:rsidRDefault="00FB2D36" w:rsidP="00FB2D36">
            <w:pPr>
              <w:jc w:val="both"/>
              <w:outlineLvl w:val="2"/>
              <w:rPr>
                <w:rFonts w:ascii="Trebuchet MS" w:hAnsi="Trebuchet MS" w:cs="Arial"/>
                <w:color w:val="000000" w:themeColor="text1"/>
                <w:sz w:val="20"/>
                <w:szCs w:val="20"/>
              </w:rPr>
            </w:pPr>
          </w:p>
          <w:p w14:paraId="23EDBA16" w14:textId="69F4AAB6" w:rsidR="00FB2D36" w:rsidRPr="00915084" w:rsidRDefault="00FB2D36" w:rsidP="00FB2D36">
            <w:pPr>
              <w:jc w:val="both"/>
              <w:outlineLvl w:val="2"/>
              <w:rPr>
                <w:rFonts w:ascii="Trebuchet MS" w:hAnsi="Trebuchet MS" w:cs="Arial"/>
                <w:color w:val="000000" w:themeColor="text1"/>
                <w:sz w:val="20"/>
                <w:szCs w:val="20"/>
              </w:rPr>
            </w:pPr>
            <w:r w:rsidRPr="00915084">
              <w:rPr>
                <w:rFonts w:ascii="Trebuchet MS" w:hAnsi="Trebuchet MS" w:cs="Arial"/>
                <w:color w:val="000000" w:themeColor="text1"/>
                <w:sz w:val="20"/>
                <w:szCs w:val="20"/>
              </w:rPr>
              <w:t>Darbams atlikti paskirti specialistai  turi turėti darbų patirtį</w:t>
            </w:r>
            <w:r w:rsidR="00173ACF">
              <w:rPr>
                <w:rFonts w:ascii="Trebuchet MS" w:hAnsi="Trebuchet MS" w:cs="Arial"/>
                <w:color w:val="000000" w:themeColor="text1"/>
                <w:sz w:val="20"/>
                <w:szCs w:val="20"/>
              </w:rPr>
              <w:t>,</w:t>
            </w:r>
            <w:r w:rsidRPr="00915084">
              <w:rPr>
                <w:rFonts w:ascii="Trebuchet MS" w:hAnsi="Trebuchet MS" w:cs="Arial"/>
                <w:color w:val="000000" w:themeColor="text1"/>
                <w:sz w:val="20"/>
                <w:szCs w:val="20"/>
              </w:rPr>
              <w:t xml:space="preserve"> ne mažesnę kaip:</w:t>
            </w:r>
          </w:p>
          <w:p w14:paraId="2EE63393" w14:textId="1D840DFC" w:rsidR="00FB2D36" w:rsidRPr="00915084" w:rsidRDefault="00FB2D36" w:rsidP="00FB2D36">
            <w:pPr>
              <w:pStyle w:val="ListParagraph"/>
              <w:numPr>
                <w:ilvl w:val="0"/>
                <w:numId w:val="14"/>
              </w:numPr>
              <w:ind w:left="465" w:hanging="284"/>
              <w:jc w:val="both"/>
              <w:outlineLvl w:val="2"/>
              <w:rPr>
                <w:rFonts w:ascii="Trebuchet MS" w:hAnsi="Trebuchet MS" w:cs="Arial"/>
                <w:color w:val="000000" w:themeColor="text1"/>
                <w:sz w:val="20"/>
                <w:szCs w:val="20"/>
              </w:rPr>
            </w:pPr>
            <w:r w:rsidRPr="263E47C4">
              <w:rPr>
                <w:rFonts w:ascii="Trebuchet MS" w:hAnsi="Trebuchet MS" w:cs="Arial"/>
                <w:color w:val="000000" w:themeColor="text1"/>
                <w:sz w:val="20"/>
                <w:szCs w:val="20"/>
              </w:rPr>
              <w:t xml:space="preserve">ypatingo statinio projekto vadovas  – turi turėti ne mažesnę kaip 2 metų patirtį einant ypatingo statinio projekto vadovo pareigas nurodytoje statinių  grupėje ir  pagal kurio parengtą techninį projektą ar techninį darbo projektą, ar darbo projektą įgyvendintas  bent vienas 110 </w:t>
            </w:r>
            <w:proofErr w:type="spellStart"/>
            <w:r w:rsidRPr="263E47C4">
              <w:rPr>
                <w:rFonts w:ascii="Trebuchet MS" w:hAnsi="Trebuchet MS" w:cs="Arial"/>
                <w:color w:val="000000" w:themeColor="text1"/>
                <w:sz w:val="20"/>
                <w:szCs w:val="20"/>
              </w:rPr>
              <w:t>kV</w:t>
            </w:r>
            <w:proofErr w:type="spellEnd"/>
            <w:r w:rsidRPr="263E47C4">
              <w:rPr>
                <w:rFonts w:ascii="Trebuchet MS" w:hAnsi="Trebuchet MS" w:cs="Arial"/>
                <w:color w:val="000000" w:themeColor="text1"/>
                <w:sz w:val="20"/>
                <w:szCs w:val="20"/>
              </w:rPr>
              <w:t xml:space="preserve"> ar aukštesnės įtampos </w:t>
            </w:r>
            <w:r w:rsidR="00173ACF" w:rsidRPr="263E47C4">
              <w:rPr>
                <w:rFonts w:ascii="Trebuchet MS" w:hAnsi="Trebuchet MS" w:cs="Arial"/>
                <w:color w:val="000000" w:themeColor="text1"/>
                <w:sz w:val="20"/>
                <w:szCs w:val="20"/>
              </w:rPr>
              <w:t>e</w:t>
            </w:r>
            <w:r w:rsidRPr="263E47C4">
              <w:rPr>
                <w:rFonts w:ascii="Trebuchet MS" w:hAnsi="Trebuchet MS" w:cs="Arial"/>
                <w:color w:val="000000" w:themeColor="text1"/>
                <w:sz w:val="20"/>
                <w:szCs w:val="20"/>
              </w:rPr>
              <w:t xml:space="preserve">lektros perdavimo oro linijos rekonstrukcijos ar </w:t>
            </w:r>
            <w:r w:rsidR="00173ACF" w:rsidRPr="263E47C4">
              <w:rPr>
                <w:rFonts w:ascii="Trebuchet MS" w:hAnsi="Trebuchet MS" w:cs="Arial"/>
                <w:color w:val="000000" w:themeColor="text1"/>
                <w:sz w:val="20"/>
                <w:szCs w:val="20"/>
              </w:rPr>
              <w:t xml:space="preserve">naujos </w:t>
            </w:r>
            <w:r w:rsidRPr="263E47C4">
              <w:rPr>
                <w:rFonts w:ascii="Trebuchet MS" w:hAnsi="Trebuchet MS" w:cs="Arial"/>
                <w:color w:val="000000" w:themeColor="text1"/>
                <w:sz w:val="20"/>
                <w:szCs w:val="20"/>
              </w:rPr>
              <w:t xml:space="preserve">statybos projektas.  </w:t>
            </w:r>
          </w:p>
          <w:p w14:paraId="47B6073D" w14:textId="7FF79BF5" w:rsidR="00FB2D36" w:rsidRPr="00915084" w:rsidRDefault="00FB2D36" w:rsidP="00FB2D36">
            <w:pPr>
              <w:pStyle w:val="ListParagraph"/>
              <w:numPr>
                <w:ilvl w:val="0"/>
                <w:numId w:val="14"/>
              </w:numPr>
              <w:ind w:left="465" w:hanging="284"/>
              <w:jc w:val="both"/>
              <w:outlineLvl w:val="2"/>
              <w:rPr>
                <w:rFonts w:ascii="Trebuchet MS" w:hAnsi="Trebuchet MS" w:cs="Arial"/>
                <w:color w:val="000000" w:themeColor="text1"/>
                <w:sz w:val="20"/>
                <w:szCs w:val="20"/>
              </w:rPr>
            </w:pPr>
            <w:r w:rsidRPr="00915084">
              <w:rPr>
                <w:rFonts w:ascii="Trebuchet MS" w:hAnsi="Trebuchet MS" w:cs="Arial"/>
                <w:color w:val="000000" w:themeColor="text1"/>
                <w:sz w:val="20"/>
                <w:szCs w:val="20"/>
              </w:rPr>
              <w:t>ypatingo statinio statybos vadovas –</w:t>
            </w:r>
            <w:r w:rsidR="001F2E92">
              <w:rPr>
                <w:rFonts w:ascii="Trebuchet MS" w:hAnsi="Trebuchet MS" w:cs="Arial"/>
                <w:color w:val="000000" w:themeColor="text1"/>
                <w:sz w:val="20"/>
                <w:szCs w:val="20"/>
              </w:rPr>
              <w:t xml:space="preserve"> </w:t>
            </w:r>
            <w:r w:rsidRPr="00915084">
              <w:rPr>
                <w:rFonts w:ascii="Trebuchet MS" w:hAnsi="Trebuchet MS"/>
                <w:color w:val="000000" w:themeColor="text1"/>
                <w:sz w:val="20"/>
                <w:szCs w:val="20"/>
              </w:rPr>
              <w:t xml:space="preserve">turi turėti ne mažesnę </w:t>
            </w:r>
            <w:r w:rsidRPr="0049309A">
              <w:rPr>
                <w:rFonts w:ascii="Trebuchet MS" w:hAnsi="Trebuchet MS"/>
                <w:color w:val="000000" w:themeColor="text1"/>
                <w:sz w:val="20"/>
                <w:szCs w:val="20"/>
              </w:rPr>
              <w:t>kaip 2 metų patirtį einant ypatingo</w:t>
            </w:r>
            <w:r w:rsidRPr="00915084">
              <w:rPr>
                <w:rFonts w:ascii="Trebuchet MS" w:hAnsi="Trebuchet MS"/>
                <w:color w:val="000000" w:themeColor="text1"/>
                <w:sz w:val="20"/>
                <w:szCs w:val="20"/>
              </w:rPr>
              <w:t xml:space="preserve"> statinio statybos vadovo pareigas nurodytoje statinių grupėje ir </w:t>
            </w:r>
            <w:r w:rsidRPr="0049309A">
              <w:rPr>
                <w:rFonts w:ascii="Trebuchet MS" w:hAnsi="Trebuchet MS"/>
                <w:color w:val="000000" w:themeColor="text1"/>
                <w:sz w:val="20"/>
                <w:szCs w:val="20"/>
              </w:rPr>
              <w:t xml:space="preserve">kuris būtų įgyvendinęs bent vieną 110 </w:t>
            </w:r>
            <w:proofErr w:type="spellStart"/>
            <w:r w:rsidRPr="0049309A">
              <w:rPr>
                <w:rFonts w:ascii="Trebuchet MS" w:hAnsi="Trebuchet MS"/>
                <w:color w:val="000000" w:themeColor="text1"/>
                <w:sz w:val="20"/>
                <w:szCs w:val="20"/>
              </w:rPr>
              <w:t>kV</w:t>
            </w:r>
            <w:proofErr w:type="spellEnd"/>
            <w:r w:rsidRPr="0049309A">
              <w:rPr>
                <w:rFonts w:ascii="Trebuchet MS" w:hAnsi="Trebuchet MS"/>
                <w:color w:val="000000" w:themeColor="text1"/>
                <w:sz w:val="20"/>
                <w:szCs w:val="20"/>
              </w:rPr>
              <w:t xml:space="preserve"> ar aukštesnės įtampos </w:t>
            </w:r>
            <w:r w:rsidR="00173ACF" w:rsidRPr="0049309A">
              <w:rPr>
                <w:rFonts w:ascii="Trebuchet MS" w:hAnsi="Trebuchet MS"/>
                <w:color w:val="000000" w:themeColor="text1"/>
                <w:sz w:val="20"/>
                <w:szCs w:val="20"/>
              </w:rPr>
              <w:t>e</w:t>
            </w:r>
            <w:r w:rsidRPr="0049309A">
              <w:rPr>
                <w:rFonts w:ascii="Trebuchet MS" w:hAnsi="Trebuchet MS"/>
                <w:color w:val="000000" w:themeColor="text1"/>
                <w:sz w:val="20"/>
                <w:szCs w:val="20"/>
              </w:rPr>
              <w:t xml:space="preserve">lektros perdavimo oro linijos rekonstrukcijos ar </w:t>
            </w:r>
            <w:r w:rsidR="00173ACF" w:rsidRPr="0049309A">
              <w:rPr>
                <w:rFonts w:ascii="Trebuchet MS" w:hAnsi="Trebuchet MS"/>
                <w:color w:val="000000" w:themeColor="text1"/>
                <w:sz w:val="20"/>
                <w:szCs w:val="20"/>
              </w:rPr>
              <w:t xml:space="preserve">naujos </w:t>
            </w:r>
            <w:r w:rsidRPr="0049309A">
              <w:rPr>
                <w:rFonts w:ascii="Trebuchet MS" w:hAnsi="Trebuchet MS"/>
                <w:color w:val="000000" w:themeColor="text1"/>
                <w:sz w:val="20"/>
                <w:szCs w:val="20"/>
              </w:rPr>
              <w:t>statybos projektą.</w:t>
            </w:r>
          </w:p>
        </w:tc>
        <w:tc>
          <w:tcPr>
            <w:tcW w:w="2070" w:type="pct"/>
          </w:tcPr>
          <w:p w14:paraId="1E9B4A35" w14:textId="3863A43E" w:rsidR="00FB2D36" w:rsidRPr="00915084" w:rsidRDefault="00FB2D36" w:rsidP="00FB2D36">
            <w:pPr>
              <w:tabs>
                <w:tab w:val="left" w:pos="459"/>
              </w:tabs>
              <w:ind w:firstLine="3"/>
              <w:contextualSpacing/>
              <w:jc w:val="both"/>
              <w:rPr>
                <w:rFonts w:ascii="Trebuchet MS" w:hAnsi="Trebuchet MS" w:cs="Arial"/>
                <w:color w:val="000000" w:themeColor="text1"/>
                <w:sz w:val="20"/>
                <w:szCs w:val="20"/>
              </w:rPr>
            </w:pPr>
            <w:r w:rsidRPr="00915084">
              <w:rPr>
                <w:rFonts w:ascii="Trebuchet MS" w:hAnsi="Trebuchet MS" w:cs="Arial"/>
                <w:color w:val="000000" w:themeColor="text1"/>
                <w:sz w:val="20"/>
                <w:szCs w:val="20"/>
              </w:rPr>
              <w:t>Su Pa</w:t>
            </w:r>
            <w:r>
              <w:rPr>
                <w:rFonts w:ascii="Trebuchet MS" w:hAnsi="Trebuchet MS" w:cs="Arial"/>
                <w:color w:val="000000" w:themeColor="text1"/>
                <w:sz w:val="20"/>
                <w:szCs w:val="20"/>
              </w:rPr>
              <w:t>siūlymu</w:t>
            </w:r>
            <w:r w:rsidRPr="00915084">
              <w:rPr>
                <w:rFonts w:ascii="Trebuchet MS" w:hAnsi="Trebuchet MS" w:cs="Arial"/>
                <w:color w:val="000000" w:themeColor="text1"/>
                <w:sz w:val="20"/>
                <w:szCs w:val="20"/>
              </w:rPr>
              <w:t xml:space="preserve"> pateikiamas tik EBVPD.</w:t>
            </w:r>
          </w:p>
          <w:p w14:paraId="3E8A7BB8" w14:textId="77777777" w:rsidR="00FB2D36" w:rsidRPr="00915084" w:rsidRDefault="00FB2D36" w:rsidP="00FB2D36">
            <w:pPr>
              <w:suppressAutoHyphens/>
              <w:ind w:left="-57" w:right="-57"/>
              <w:jc w:val="both"/>
              <w:rPr>
                <w:rFonts w:ascii="Trebuchet MS" w:hAnsi="Trebuchet MS" w:cstheme="minorHAnsi"/>
                <w:color w:val="000000" w:themeColor="text1"/>
                <w:sz w:val="20"/>
                <w:szCs w:val="20"/>
                <w:lang w:eastAsia="ar-SA"/>
              </w:rPr>
            </w:pPr>
          </w:p>
          <w:p w14:paraId="170E673D" w14:textId="77777777" w:rsidR="00FB2D36" w:rsidRPr="00915084" w:rsidRDefault="00FB2D36" w:rsidP="00FB2D36">
            <w:pPr>
              <w:suppressAutoHyphens/>
              <w:ind w:left="-57" w:right="-57"/>
              <w:jc w:val="both"/>
              <w:rPr>
                <w:rFonts w:ascii="Trebuchet MS" w:hAnsi="Trebuchet MS" w:cstheme="minorHAnsi"/>
                <w:color w:val="000000" w:themeColor="text1"/>
                <w:sz w:val="20"/>
                <w:szCs w:val="20"/>
                <w:lang w:eastAsia="ar-SA"/>
              </w:rPr>
            </w:pPr>
          </w:p>
          <w:p w14:paraId="7F50E891" w14:textId="61B926B2" w:rsidR="00FB2D36" w:rsidRPr="00915084" w:rsidRDefault="00FB2D36" w:rsidP="00FB2D36">
            <w:pPr>
              <w:suppressAutoHyphens/>
              <w:ind w:left="-57" w:right="-57"/>
              <w:jc w:val="both"/>
              <w:rPr>
                <w:rFonts w:ascii="Trebuchet MS" w:hAnsi="Trebuchet MS" w:cstheme="minorHAnsi"/>
                <w:color w:val="000000" w:themeColor="text1"/>
                <w:sz w:val="20"/>
                <w:szCs w:val="20"/>
                <w:lang w:eastAsia="ar-SA"/>
              </w:rPr>
            </w:pPr>
            <w:r w:rsidRPr="00915084">
              <w:rPr>
                <w:rFonts w:ascii="Trebuchet MS" w:hAnsi="Trebuchet MS" w:cstheme="minorHAnsi"/>
                <w:color w:val="000000" w:themeColor="text1"/>
                <w:sz w:val="20"/>
                <w:szCs w:val="20"/>
                <w:lang w:eastAsia="ar-SA"/>
              </w:rPr>
              <w:t>Perkančiajam subjektui pareikalavus, Tiekėjas pateikia:</w:t>
            </w:r>
          </w:p>
          <w:p w14:paraId="2463C15B" w14:textId="7FD11025" w:rsidR="00FB2D36" w:rsidRPr="00915084" w:rsidRDefault="00FB2D36" w:rsidP="00FB2D36">
            <w:pPr>
              <w:ind w:left="-57" w:right="-57"/>
              <w:jc w:val="both"/>
              <w:rPr>
                <w:rFonts w:ascii="Trebuchet MS" w:hAnsi="Trebuchet MS" w:cs="Arial"/>
                <w:color w:val="000000" w:themeColor="text1"/>
                <w:sz w:val="20"/>
                <w:szCs w:val="20"/>
              </w:rPr>
            </w:pPr>
            <w:r w:rsidRPr="00915084">
              <w:rPr>
                <w:rFonts w:ascii="Trebuchet MS" w:hAnsi="Trebuchet MS" w:cs="Arial"/>
                <w:color w:val="000000" w:themeColor="text1"/>
                <w:sz w:val="20"/>
                <w:szCs w:val="20"/>
              </w:rPr>
              <w:t xml:space="preserve">1) Tiekėjo vadovo (įgalioto atstovo) pasirašyto </w:t>
            </w:r>
            <w:r w:rsidR="001F2E92" w:rsidRPr="001F2E92">
              <w:rPr>
                <w:rFonts w:ascii="Trebuchet MS" w:hAnsi="Trebuchet MS" w:cstheme="minorHAnsi"/>
                <w:iCs/>
                <w:color w:val="000000" w:themeColor="text1"/>
                <w:sz w:val="20"/>
                <w:szCs w:val="20"/>
              </w:rPr>
              <w:t xml:space="preserve">Pirkimo sąlygų 5 priedo </w:t>
            </w:r>
            <w:r w:rsidRPr="001F2E92">
              <w:rPr>
                <w:rFonts w:ascii="Trebuchet MS" w:hAnsi="Trebuchet MS" w:cstheme="minorHAnsi"/>
                <w:iCs/>
                <w:color w:val="000000" w:themeColor="text1"/>
                <w:sz w:val="20"/>
                <w:szCs w:val="20"/>
              </w:rPr>
              <w:t xml:space="preserve">1 priedėlyje </w:t>
            </w:r>
            <w:r w:rsidRPr="001F2E92">
              <w:rPr>
                <w:rFonts w:ascii="Trebuchet MS" w:hAnsi="Trebuchet MS" w:cs="Arial"/>
                <w:iCs/>
                <w:color w:val="000000" w:themeColor="text1"/>
                <w:sz w:val="20"/>
                <w:szCs w:val="20"/>
              </w:rPr>
              <w:t xml:space="preserve">nustatytos formos </w:t>
            </w:r>
            <w:r w:rsidR="001F3AE0" w:rsidRPr="001F2E92">
              <w:rPr>
                <w:rFonts w:ascii="Trebuchet MS" w:hAnsi="Trebuchet MS" w:cs="Arial"/>
                <w:iCs/>
                <w:color w:val="000000" w:themeColor="text1"/>
                <w:sz w:val="20"/>
                <w:szCs w:val="20"/>
              </w:rPr>
              <w:t>specialistų</w:t>
            </w:r>
            <w:r w:rsidR="001F3AE0">
              <w:rPr>
                <w:rFonts w:ascii="Trebuchet MS" w:hAnsi="Trebuchet MS" w:cs="Arial"/>
                <w:color w:val="000000" w:themeColor="text1"/>
                <w:sz w:val="20"/>
                <w:szCs w:val="20"/>
              </w:rPr>
              <w:t xml:space="preserve"> ir </w:t>
            </w:r>
            <w:r w:rsidRPr="00915084">
              <w:rPr>
                <w:rFonts w:ascii="Trebuchet MS" w:hAnsi="Trebuchet MS" w:cs="Arial"/>
                <w:color w:val="000000" w:themeColor="text1"/>
                <w:sz w:val="20"/>
                <w:szCs w:val="20"/>
              </w:rPr>
              <w:t>vadovų (vadovaujančių specialistų, pirkimo sutarčiai įvykdyti) sąrašo skaitmenin</w:t>
            </w:r>
            <w:r w:rsidR="00173ACF">
              <w:rPr>
                <w:rFonts w:ascii="Trebuchet MS" w:hAnsi="Trebuchet MS" w:cs="Arial"/>
                <w:color w:val="000000" w:themeColor="text1"/>
                <w:sz w:val="20"/>
                <w:szCs w:val="20"/>
              </w:rPr>
              <w:t>ę</w:t>
            </w:r>
            <w:r w:rsidRPr="00915084">
              <w:rPr>
                <w:rFonts w:ascii="Trebuchet MS" w:hAnsi="Trebuchet MS" w:cs="Arial"/>
                <w:color w:val="000000" w:themeColor="text1"/>
                <w:sz w:val="20"/>
                <w:szCs w:val="20"/>
              </w:rPr>
              <w:t xml:space="preserve"> kopij</w:t>
            </w:r>
            <w:r w:rsidR="00173ACF">
              <w:rPr>
                <w:rFonts w:ascii="Trebuchet MS" w:hAnsi="Trebuchet MS" w:cs="Arial"/>
                <w:color w:val="000000" w:themeColor="text1"/>
                <w:sz w:val="20"/>
                <w:szCs w:val="20"/>
              </w:rPr>
              <w:t>ą</w:t>
            </w:r>
            <w:r w:rsidRPr="00915084">
              <w:rPr>
                <w:rFonts w:ascii="Trebuchet MS" w:hAnsi="Trebuchet MS" w:cs="Arial"/>
                <w:color w:val="000000" w:themeColor="text1"/>
                <w:sz w:val="20"/>
                <w:szCs w:val="20"/>
              </w:rPr>
              <w:t>.</w:t>
            </w:r>
          </w:p>
          <w:p w14:paraId="208A2571" w14:textId="6E194E11" w:rsidR="00FB2D36" w:rsidRPr="00915084" w:rsidRDefault="00FB2D36" w:rsidP="00FB2D36">
            <w:pPr>
              <w:ind w:right="-57"/>
              <w:jc w:val="both"/>
              <w:rPr>
                <w:rFonts w:ascii="Trebuchet MS" w:hAnsi="Trebuchet MS" w:cs="Arial"/>
                <w:color w:val="000000" w:themeColor="text1"/>
                <w:sz w:val="20"/>
                <w:szCs w:val="20"/>
              </w:rPr>
            </w:pPr>
            <w:r w:rsidRPr="500CF6E3">
              <w:rPr>
                <w:rFonts w:ascii="Trebuchet MS" w:hAnsi="Trebuchet MS" w:cs="Arial"/>
                <w:color w:val="000000" w:themeColor="text1"/>
                <w:sz w:val="20"/>
                <w:szCs w:val="20"/>
              </w:rPr>
              <w:t>2) Kvalifikacijos atestatų</w:t>
            </w:r>
            <w:r w:rsidR="0A80AC47" w:rsidRPr="500CF6E3">
              <w:rPr>
                <w:rFonts w:ascii="Trebuchet MS" w:hAnsi="Trebuchet MS" w:cs="Arial"/>
                <w:color w:val="000000" w:themeColor="text1"/>
                <w:sz w:val="20"/>
                <w:szCs w:val="20"/>
              </w:rPr>
              <w:t xml:space="preserve"> bei</w:t>
            </w:r>
            <w:r w:rsidRPr="500CF6E3">
              <w:rPr>
                <w:rFonts w:ascii="Trebuchet MS" w:hAnsi="Trebuchet MS" w:cs="Arial"/>
                <w:color w:val="000000" w:themeColor="text1"/>
                <w:sz w:val="20"/>
                <w:szCs w:val="20"/>
              </w:rPr>
              <w:t xml:space="preserve"> Teisės pripažinimo pažymų ir energetikos darbuotojo kvalifikacijos atestatų skaitmenin</w:t>
            </w:r>
            <w:r w:rsidR="00173ACF" w:rsidRPr="500CF6E3">
              <w:rPr>
                <w:rFonts w:ascii="Trebuchet MS" w:hAnsi="Trebuchet MS" w:cs="Arial"/>
                <w:color w:val="000000" w:themeColor="text1"/>
                <w:sz w:val="20"/>
                <w:szCs w:val="20"/>
              </w:rPr>
              <w:t>e</w:t>
            </w:r>
            <w:r w:rsidRPr="500CF6E3">
              <w:rPr>
                <w:rFonts w:ascii="Trebuchet MS" w:hAnsi="Trebuchet MS" w:cs="Arial"/>
                <w:color w:val="000000" w:themeColor="text1"/>
                <w:sz w:val="20"/>
                <w:szCs w:val="20"/>
              </w:rPr>
              <w:t>s kopij</w:t>
            </w:r>
            <w:r w:rsidR="00173ACF" w:rsidRPr="500CF6E3">
              <w:rPr>
                <w:rFonts w:ascii="Trebuchet MS" w:hAnsi="Trebuchet MS" w:cs="Arial"/>
                <w:color w:val="000000" w:themeColor="text1"/>
                <w:sz w:val="20"/>
                <w:szCs w:val="20"/>
              </w:rPr>
              <w:t>a</w:t>
            </w:r>
            <w:r w:rsidRPr="500CF6E3">
              <w:rPr>
                <w:rFonts w:ascii="Trebuchet MS" w:hAnsi="Trebuchet MS" w:cs="Arial"/>
                <w:color w:val="000000" w:themeColor="text1"/>
                <w:sz w:val="20"/>
                <w:szCs w:val="20"/>
              </w:rPr>
              <w:t>s.</w:t>
            </w:r>
          </w:p>
          <w:p w14:paraId="437BEA4D" w14:textId="154673BB" w:rsidR="00FB2D36" w:rsidRDefault="00FB2D36" w:rsidP="00FB2D36">
            <w:pPr>
              <w:ind w:right="-57"/>
              <w:jc w:val="both"/>
              <w:rPr>
                <w:rFonts w:ascii="Trebuchet MS" w:hAnsi="Trebuchet MS" w:cs="Arial"/>
                <w:color w:val="000000" w:themeColor="text1"/>
                <w:sz w:val="20"/>
                <w:szCs w:val="20"/>
              </w:rPr>
            </w:pPr>
            <w:r w:rsidRPr="00915084">
              <w:rPr>
                <w:rFonts w:ascii="Trebuchet MS" w:hAnsi="Trebuchet MS" w:cs="Arial"/>
                <w:color w:val="000000" w:themeColor="text1"/>
                <w:sz w:val="20"/>
                <w:szCs w:val="20"/>
              </w:rPr>
              <w:t>3) Darbo ar kitų sutartinių santykių pagrindu sudarytų sutarčių su atitinkamos kvalifikacijos specialistu, turinčiu teisę eiti ypatingo statinio projekto vadovo ir ypatingo statinio projekto vykdymo priežiūros vadovo pareigas</w:t>
            </w:r>
            <w:r w:rsidR="00173ACF">
              <w:rPr>
                <w:rFonts w:ascii="Trebuchet MS" w:hAnsi="Trebuchet MS" w:cs="Arial"/>
                <w:color w:val="000000" w:themeColor="text1"/>
                <w:sz w:val="20"/>
                <w:szCs w:val="20"/>
              </w:rPr>
              <w:t>,</w:t>
            </w:r>
            <w:r w:rsidRPr="00915084">
              <w:rPr>
                <w:rFonts w:ascii="Trebuchet MS" w:hAnsi="Trebuchet MS" w:cs="Arial"/>
                <w:color w:val="000000" w:themeColor="text1"/>
                <w:sz w:val="20"/>
                <w:szCs w:val="20"/>
              </w:rPr>
              <w:t xml:space="preserve"> ir tam specialistui teisės aktų nustatyta tvarka išduotų dokumentų  skaitmenin</w:t>
            </w:r>
            <w:r w:rsidR="00173ACF">
              <w:rPr>
                <w:rFonts w:ascii="Trebuchet MS" w:hAnsi="Trebuchet MS" w:cs="Arial"/>
                <w:color w:val="000000" w:themeColor="text1"/>
                <w:sz w:val="20"/>
                <w:szCs w:val="20"/>
              </w:rPr>
              <w:t>e</w:t>
            </w:r>
            <w:r w:rsidRPr="00915084">
              <w:rPr>
                <w:rFonts w:ascii="Trebuchet MS" w:hAnsi="Trebuchet MS" w:cs="Arial"/>
                <w:color w:val="000000" w:themeColor="text1"/>
                <w:sz w:val="20"/>
                <w:szCs w:val="20"/>
              </w:rPr>
              <w:t>s kopij</w:t>
            </w:r>
            <w:r w:rsidR="00173ACF">
              <w:rPr>
                <w:rFonts w:ascii="Trebuchet MS" w:hAnsi="Trebuchet MS" w:cs="Arial"/>
                <w:color w:val="000000" w:themeColor="text1"/>
                <w:sz w:val="20"/>
                <w:szCs w:val="20"/>
              </w:rPr>
              <w:t>a</w:t>
            </w:r>
            <w:r w:rsidRPr="00915084">
              <w:rPr>
                <w:rFonts w:ascii="Trebuchet MS" w:hAnsi="Trebuchet MS" w:cs="Arial"/>
                <w:color w:val="000000" w:themeColor="text1"/>
                <w:sz w:val="20"/>
                <w:szCs w:val="20"/>
              </w:rPr>
              <w:t>s.</w:t>
            </w:r>
          </w:p>
          <w:p w14:paraId="4AD28AF9" w14:textId="77777777" w:rsidR="00926B3D" w:rsidRDefault="00926B3D" w:rsidP="00FB2D36">
            <w:pPr>
              <w:ind w:right="-57"/>
              <w:jc w:val="both"/>
              <w:rPr>
                <w:rFonts w:ascii="Trebuchet MS" w:hAnsi="Trebuchet MS" w:cs="Arial"/>
                <w:color w:val="000000" w:themeColor="text1"/>
                <w:sz w:val="20"/>
                <w:szCs w:val="20"/>
              </w:rPr>
            </w:pPr>
          </w:p>
          <w:p w14:paraId="453E3EAF" w14:textId="77777777" w:rsidR="001F2E92" w:rsidRDefault="00CB086C" w:rsidP="00FB2D36">
            <w:pPr>
              <w:pStyle w:val="Point1"/>
              <w:tabs>
                <w:tab w:val="left" w:pos="2552"/>
              </w:tabs>
              <w:spacing w:before="0" w:after="0"/>
              <w:ind w:left="0" w:firstLine="0"/>
              <w:contextualSpacing/>
              <w:rPr>
                <w:rFonts w:ascii="Trebuchet MS" w:hAnsi="Trebuchet MS" w:cs="Arial"/>
                <w:color w:val="000000" w:themeColor="text1"/>
                <w:sz w:val="20"/>
              </w:rPr>
            </w:pPr>
            <w:r w:rsidRPr="310BA821">
              <w:rPr>
                <w:rFonts w:ascii="Trebuchet MS" w:hAnsi="Trebuchet MS" w:cs="Arial"/>
                <w:color w:val="000000" w:themeColor="text1"/>
                <w:sz w:val="20"/>
              </w:rPr>
              <w:t>PASTABA: Užsienio (t.</w:t>
            </w:r>
            <w:r w:rsidR="001F2E92">
              <w:rPr>
                <w:rFonts w:ascii="Trebuchet MS" w:hAnsi="Trebuchet MS" w:cs="Arial"/>
                <w:color w:val="000000" w:themeColor="text1"/>
                <w:sz w:val="20"/>
              </w:rPr>
              <w:t xml:space="preserve"> </w:t>
            </w:r>
            <w:r w:rsidRPr="310BA821">
              <w:rPr>
                <w:rFonts w:ascii="Trebuchet MS" w:hAnsi="Trebuchet MS" w:cs="Arial"/>
                <w:color w:val="000000" w:themeColor="text1"/>
                <w:sz w:val="20"/>
              </w:rPr>
              <w:t xml:space="preserve">y. Europos Sąjungos, Šveicarijos Konfederacijos arba valstybės, pasirašiusios Europos Ekonominės erdvės sutartį) Tiekėjai pateikia Tiekėjo registravimo valstybės kompetentingų institucijų išduotų atitinkamų atestatų, licencijų, leidimų ar kitų dokumentų bei </w:t>
            </w:r>
            <w:r w:rsidRPr="310BA821">
              <w:rPr>
                <w:rFonts w:ascii="Trebuchet MS" w:eastAsia="Trebuchet MS" w:hAnsi="Trebuchet MS" w:cs="Trebuchet MS"/>
                <w:color w:val="333333"/>
                <w:sz w:val="20"/>
              </w:rPr>
              <w:t xml:space="preserve"> Teisės pripažinimo pažym</w:t>
            </w:r>
            <w:r>
              <w:rPr>
                <w:rFonts w:ascii="Trebuchet MS" w:eastAsia="Trebuchet MS" w:hAnsi="Trebuchet MS" w:cs="Trebuchet MS"/>
                <w:color w:val="333333"/>
                <w:sz w:val="20"/>
              </w:rPr>
              <w:t>ų</w:t>
            </w:r>
            <w:r w:rsidRPr="310BA821">
              <w:rPr>
                <w:rFonts w:ascii="Trebuchet MS" w:eastAsia="Trebuchet MS" w:hAnsi="Trebuchet MS" w:cs="Trebuchet MS"/>
                <w:color w:val="333333"/>
                <w:sz w:val="20"/>
              </w:rPr>
              <w:t>, jei pasiūlymą teikia užsienio specialistas, turint</w:t>
            </w:r>
            <w:r>
              <w:rPr>
                <w:rFonts w:ascii="Trebuchet MS" w:eastAsia="Trebuchet MS" w:hAnsi="Trebuchet MS" w:cs="Trebuchet MS"/>
                <w:color w:val="333333"/>
                <w:sz w:val="20"/>
              </w:rPr>
              <w:t>i</w:t>
            </w:r>
            <w:r w:rsidRPr="310BA821">
              <w:rPr>
                <w:rFonts w:ascii="Trebuchet MS" w:eastAsia="Trebuchet MS" w:hAnsi="Trebuchet MS" w:cs="Trebuchet MS"/>
                <w:color w:val="333333"/>
                <w:sz w:val="20"/>
              </w:rPr>
              <w:t>s atestatą, suteikiantį teisę vykdyti atitinkamus darbus ne Lietuvos Respublikoje, turi būti pateikti patvirtinantys dokumentai, jog fizinis asmuo kreipėsi į Statybos produkcijos sertifikavimo centrą dėl teisės pripažinimo dokumento išdavimo (kaip tai numatyta STR 1.02.01:2017 VIII ir IX skyriuose)</w:t>
            </w:r>
            <w:r w:rsidRPr="310BA821">
              <w:rPr>
                <w:rFonts w:ascii="Trebuchet MS" w:hAnsi="Trebuchet MS" w:cs="Arial"/>
                <w:color w:val="000000" w:themeColor="text1"/>
                <w:sz w:val="20"/>
              </w:rPr>
              <w:t xml:space="preserve"> skaitmenines kopijas. </w:t>
            </w:r>
          </w:p>
          <w:p w14:paraId="7F5529F3" w14:textId="53999036" w:rsidR="00FB2D36" w:rsidRPr="00915084" w:rsidRDefault="00CB086C" w:rsidP="00FB2D36">
            <w:pPr>
              <w:pStyle w:val="Point1"/>
              <w:tabs>
                <w:tab w:val="left" w:pos="2552"/>
              </w:tabs>
              <w:spacing w:before="0" w:after="0"/>
              <w:ind w:left="0" w:firstLine="0"/>
              <w:contextualSpacing/>
              <w:rPr>
                <w:rFonts w:ascii="Trebuchet MS" w:hAnsi="Trebuchet MS" w:cs="Arial"/>
                <w:color w:val="000000" w:themeColor="text1"/>
                <w:sz w:val="20"/>
              </w:rPr>
            </w:pPr>
            <w:r w:rsidRPr="310BA821">
              <w:rPr>
                <w:rFonts w:ascii="Trebuchet MS" w:hAnsi="Trebuchet MS" w:cs="Arial"/>
                <w:color w:val="000000" w:themeColor="text1"/>
                <w:sz w:val="20"/>
              </w:rPr>
              <w:t>T</w:t>
            </w:r>
            <w:r w:rsidRPr="310BA821">
              <w:rPr>
                <w:rFonts w:ascii="Trebuchet MS" w:eastAsia="Trebuchet MS" w:hAnsi="Trebuchet MS" w:cs="Trebuchet MS"/>
                <w:color w:val="333333"/>
                <w:sz w:val="20"/>
              </w:rPr>
              <w:t>okiu atveju, kai užsienio tiekėjas įrodymui pateikia ne kvalifikacijos pripažinimo dokumentą, o kitus dokumentus, teisės pripažinimo dokumentą jis prival</w:t>
            </w:r>
            <w:r>
              <w:rPr>
                <w:rFonts w:ascii="Trebuchet MS" w:eastAsia="Trebuchet MS" w:hAnsi="Trebuchet MS" w:cs="Trebuchet MS"/>
                <w:color w:val="333333"/>
                <w:sz w:val="20"/>
              </w:rPr>
              <w:t>ės</w:t>
            </w:r>
            <w:r w:rsidRPr="310BA821">
              <w:rPr>
                <w:rFonts w:ascii="Trebuchet MS" w:eastAsia="Trebuchet MS" w:hAnsi="Trebuchet MS" w:cs="Trebuchet MS"/>
                <w:color w:val="333333"/>
                <w:sz w:val="20"/>
              </w:rPr>
              <w:t xml:space="preserve"> pateiki iki sutarties sudarymo.</w:t>
            </w:r>
          </w:p>
          <w:p w14:paraId="3F4A91F4" w14:textId="77777777" w:rsidR="00FB2D36" w:rsidRPr="00915084" w:rsidRDefault="00FB2D36" w:rsidP="00FB2D36">
            <w:pPr>
              <w:pStyle w:val="Point1"/>
              <w:tabs>
                <w:tab w:val="left" w:pos="2552"/>
              </w:tabs>
              <w:spacing w:before="0" w:after="0"/>
              <w:ind w:left="0" w:firstLine="0"/>
              <w:contextualSpacing/>
              <w:rPr>
                <w:rFonts w:ascii="Trebuchet MS" w:hAnsi="Trebuchet MS" w:cs="Arial"/>
                <w:color w:val="000000" w:themeColor="text1"/>
                <w:sz w:val="20"/>
              </w:rPr>
            </w:pPr>
          </w:p>
          <w:p w14:paraId="3CA76681" w14:textId="77777777" w:rsidR="00FB2D36" w:rsidRPr="00915084" w:rsidRDefault="00FB2D36" w:rsidP="00FB2D36">
            <w:pPr>
              <w:pStyle w:val="Point1"/>
              <w:tabs>
                <w:tab w:val="left" w:pos="2552"/>
              </w:tabs>
              <w:spacing w:before="0" w:after="0"/>
              <w:ind w:left="0" w:firstLine="0"/>
              <w:contextualSpacing/>
              <w:rPr>
                <w:rFonts w:ascii="Trebuchet MS" w:hAnsi="Trebuchet MS" w:cs="Arial"/>
                <w:color w:val="000000" w:themeColor="text1"/>
                <w:sz w:val="20"/>
              </w:rPr>
            </w:pPr>
          </w:p>
          <w:p w14:paraId="4ECF24CA" w14:textId="2ACE0520" w:rsidR="00FB2D36" w:rsidRPr="00915084" w:rsidRDefault="00FB2D36" w:rsidP="00FB2D36">
            <w:pPr>
              <w:pStyle w:val="Point1"/>
              <w:tabs>
                <w:tab w:val="left" w:pos="2552"/>
              </w:tabs>
              <w:spacing w:before="0" w:after="0"/>
              <w:ind w:left="0" w:firstLine="0"/>
              <w:contextualSpacing/>
              <w:rPr>
                <w:rFonts w:ascii="Trebuchet MS" w:hAnsi="Trebuchet MS" w:cs="Arial"/>
                <w:color w:val="000000" w:themeColor="text1"/>
                <w:sz w:val="20"/>
              </w:rPr>
            </w:pPr>
          </w:p>
        </w:tc>
      </w:tr>
      <w:tr w:rsidR="00DE3747" w:rsidRPr="00915084" w14:paraId="20F44997" w14:textId="77777777" w:rsidTr="500CF6E3">
        <w:tc>
          <w:tcPr>
            <w:tcW w:w="471" w:type="pct"/>
          </w:tcPr>
          <w:p w14:paraId="5B9929C3" w14:textId="77777777" w:rsidR="00FB2D36" w:rsidRPr="00915084" w:rsidRDefault="00FB2D36" w:rsidP="263E47C4">
            <w:pPr>
              <w:pStyle w:val="ListParagraph"/>
              <w:numPr>
                <w:ilvl w:val="1"/>
                <w:numId w:val="8"/>
              </w:numPr>
              <w:tabs>
                <w:tab w:val="left" w:pos="567"/>
              </w:tabs>
              <w:ind w:hanging="1064"/>
              <w:rPr>
                <w:rFonts w:ascii="Trebuchet MS" w:hAnsi="Trebuchet MS" w:cs="Arial"/>
                <w:i/>
                <w:iCs/>
                <w:color w:val="000000" w:themeColor="text1"/>
                <w:sz w:val="20"/>
                <w:szCs w:val="20"/>
              </w:rPr>
            </w:pPr>
          </w:p>
        </w:tc>
        <w:tc>
          <w:tcPr>
            <w:tcW w:w="2459" w:type="pct"/>
          </w:tcPr>
          <w:p w14:paraId="1DE40086" w14:textId="4F580997" w:rsidR="00FB2D36" w:rsidRPr="00CC4C1B" w:rsidRDefault="00FB2D36" w:rsidP="00FB2D36">
            <w:pPr>
              <w:widowControl w:val="0"/>
              <w:jc w:val="both"/>
              <w:outlineLvl w:val="2"/>
              <w:rPr>
                <w:rFonts w:ascii="Trebuchet MS" w:hAnsi="Trebuchet MS" w:cs="Arial"/>
                <w:color w:val="000000" w:themeColor="text1"/>
                <w:sz w:val="20"/>
                <w:szCs w:val="20"/>
              </w:rPr>
            </w:pPr>
            <w:r w:rsidRPr="00CC4C1B">
              <w:rPr>
                <w:rFonts w:ascii="Trebuchet MS" w:hAnsi="Trebuchet MS" w:cs="Arial"/>
                <w:color w:val="000000" w:themeColor="text1"/>
                <w:sz w:val="20"/>
                <w:szCs w:val="20"/>
              </w:rPr>
              <w:t xml:space="preserve">Tiekėjas </w:t>
            </w:r>
            <w:r w:rsidRPr="00CC4C1B">
              <w:rPr>
                <w:rFonts w:ascii="Trebuchet MS" w:hAnsi="Trebuchet MS"/>
                <w:color w:val="000000" w:themeColor="text1"/>
                <w:sz w:val="20"/>
                <w:szCs w:val="20"/>
              </w:rPr>
              <w:t xml:space="preserve">turi  pirkimo </w:t>
            </w:r>
            <w:r w:rsidRPr="00CC4C1B">
              <w:rPr>
                <w:rFonts w:ascii="Trebuchet MS" w:hAnsi="Trebuchet MS" w:cs="Arial"/>
                <w:color w:val="000000" w:themeColor="text1"/>
                <w:sz w:val="20"/>
                <w:szCs w:val="20"/>
              </w:rPr>
              <w:t xml:space="preserve">sutarčiai įvykdyti </w:t>
            </w:r>
            <w:r w:rsidRPr="00133864">
              <w:rPr>
                <w:rFonts w:ascii="Trebuchet MS" w:hAnsi="Trebuchet MS" w:cs="Arial"/>
                <w:color w:val="000000" w:themeColor="text1"/>
                <w:sz w:val="20"/>
                <w:szCs w:val="20"/>
              </w:rPr>
              <w:t>reikalingą laidų ir ŽTŠK tempimo  įrangą.</w:t>
            </w:r>
          </w:p>
        </w:tc>
        <w:tc>
          <w:tcPr>
            <w:tcW w:w="2070" w:type="pct"/>
          </w:tcPr>
          <w:p w14:paraId="3E4FBF47" w14:textId="12C5E5D8" w:rsidR="00FB2D36" w:rsidRPr="00CC4C1B" w:rsidRDefault="00FB2D36" w:rsidP="00FB2D36">
            <w:pPr>
              <w:contextualSpacing/>
              <w:jc w:val="both"/>
              <w:rPr>
                <w:rFonts w:ascii="Trebuchet MS" w:hAnsi="Trebuchet MS" w:cs="Arial"/>
                <w:color w:val="000000" w:themeColor="text1"/>
                <w:sz w:val="20"/>
                <w:szCs w:val="20"/>
              </w:rPr>
            </w:pPr>
            <w:r w:rsidRPr="00CC4C1B">
              <w:rPr>
                <w:rFonts w:ascii="Trebuchet MS" w:hAnsi="Trebuchet MS" w:cs="Arial"/>
                <w:color w:val="000000" w:themeColor="text1"/>
                <w:sz w:val="20"/>
                <w:szCs w:val="20"/>
              </w:rPr>
              <w:t xml:space="preserve">Su </w:t>
            </w:r>
            <w:r>
              <w:rPr>
                <w:rFonts w:ascii="Trebuchet MS" w:hAnsi="Trebuchet MS" w:cs="Arial"/>
                <w:color w:val="000000" w:themeColor="text1"/>
                <w:sz w:val="20"/>
                <w:szCs w:val="20"/>
              </w:rPr>
              <w:t>Pasiūlymu</w:t>
            </w:r>
            <w:r w:rsidRPr="00CC4C1B">
              <w:rPr>
                <w:rFonts w:ascii="Trebuchet MS" w:hAnsi="Trebuchet MS" w:cs="Arial"/>
                <w:color w:val="000000" w:themeColor="text1"/>
                <w:sz w:val="20"/>
                <w:szCs w:val="20"/>
              </w:rPr>
              <w:t xml:space="preserve"> pateikiamas tik EBVPD.</w:t>
            </w:r>
          </w:p>
          <w:p w14:paraId="09F82CA0" w14:textId="77777777" w:rsidR="00FB2D36" w:rsidRPr="00CC4C1B" w:rsidRDefault="00FB2D36" w:rsidP="00FB2D36">
            <w:pPr>
              <w:contextualSpacing/>
              <w:jc w:val="both"/>
              <w:rPr>
                <w:rFonts w:ascii="Trebuchet MS" w:hAnsi="Trebuchet MS" w:cs="Arial"/>
                <w:color w:val="000000" w:themeColor="text1"/>
                <w:sz w:val="20"/>
                <w:szCs w:val="20"/>
              </w:rPr>
            </w:pPr>
          </w:p>
          <w:p w14:paraId="0DAFB98D" w14:textId="1721FDAA" w:rsidR="00FB2D36" w:rsidRPr="00CC4C1B" w:rsidRDefault="00FB2D36" w:rsidP="00FB2D36">
            <w:pPr>
              <w:contextualSpacing/>
              <w:jc w:val="both"/>
              <w:rPr>
                <w:rFonts w:ascii="Trebuchet MS" w:hAnsi="Trebuchet MS" w:cs="Arial"/>
                <w:color w:val="000000" w:themeColor="text1"/>
                <w:sz w:val="20"/>
                <w:szCs w:val="20"/>
              </w:rPr>
            </w:pPr>
            <w:r w:rsidRPr="00CC4C1B">
              <w:rPr>
                <w:rFonts w:ascii="Trebuchet MS" w:hAnsi="Trebuchet MS" w:cs="Arial"/>
                <w:color w:val="000000" w:themeColor="text1"/>
                <w:sz w:val="20"/>
                <w:szCs w:val="20"/>
              </w:rPr>
              <w:t>Perkančiajam subjektui pareikalavus, Tiekėjas pateikia:</w:t>
            </w:r>
          </w:p>
          <w:p w14:paraId="4EF4D09F" w14:textId="6F96CEAE" w:rsidR="00FB2D36" w:rsidRPr="00095C6E" w:rsidRDefault="00FB2D36" w:rsidP="002F0541">
            <w:pPr>
              <w:contextualSpacing/>
              <w:jc w:val="both"/>
            </w:pPr>
            <w:r w:rsidRPr="002F0541">
              <w:rPr>
                <w:rFonts w:ascii="Trebuchet MS" w:hAnsi="Trebuchet MS" w:cs="Arial"/>
                <w:color w:val="000000" w:themeColor="text1"/>
                <w:sz w:val="20"/>
                <w:szCs w:val="20"/>
              </w:rPr>
              <w:t>Dokument</w:t>
            </w:r>
            <w:r w:rsidR="00095C6E" w:rsidRPr="002F0541">
              <w:rPr>
                <w:rFonts w:ascii="Trebuchet MS" w:hAnsi="Trebuchet MS" w:cs="Arial"/>
                <w:color w:val="000000" w:themeColor="text1"/>
                <w:sz w:val="20"/>
                <w:szCs w:val="20"/>
              </w:rPr>
              <w:t>us</w:t>
            </w:r>
            <w:r w:rsidRPr="002F0541">
              <w:rPr>
                <w:rFonts w:ascii="Trebuchet MS" w:hAnsi="Trebuchet MS" w:cs="Arial"/>
                <w:color w:val="000000" w:themeColor="text1"/>
                <w:sz w:val="20"/>
                <w:szCs w:val="20"/>
              </w:rPr>
              <w:t>, patvirtinan</w:t>
            </w:r>
            <w:r w:rsidR="00095C6E" w:rsidRPr="002F0541">
              <w:rPr>
                <w:rFonts w:ascii="Trebuchet MS" w:hAnsi="Trebuchet MS" w:cs="Arial"/>
                <w:color w:val="000000" w:themeColor="text1"/>
                <w:sz w:val="20"/>
                <w:szCs w:val="20"/>
              </w:rPr>
              <w:t>čius</w:t>
            </w:r>
            <w:r w:rsidRPr="002F0541">
              <w:rPr>
                <w:rFonts w:ascii="Trebuchet MS" w:hAnsi="Trebuchet MS" w:cs="Arial"/>
                <w:color w:val="000000" w:themeColor="text1"/>
                <w:sz w:val="20"/>
                <w:szCs w:val="20"/>
              </w:rPr>
              <w:t>, kad tiekėjas  turi laidų ir ŽTŠK tempimo  įrangą:</w:t>
            </w:r>
            <w:r w:rsidR="00095C6E" w:rsidRPr="002F0541">
              <w:rPr>
                <w:rFonts w:ascii="Trebuchet MS" w:hAnsi="Trebuchet MS" w:cs="Arial"/>
                <w:color w:val="000000" w:themeColor="text1"/>
                <w:sz w:val="20"/>
                <w:szCs w:val="20"/>
              </w:rPr>
              <w:t xml:space="preserve"> </w:t>
            </w:r>
            <w:r w:rsidRPr="002F0541">
              <w:rPr>
                <w:rFonts w:ascii="Trebuchet MS" w:hAnsi="Trebuchet MS" w:cs="Arial"/>
                <w:color w:val="000000" w:themeColor="text1"/>
                <w:sz w:val="20"/>
                <w:szCs w:val="20"/>
              </w:rPr>
              <w:t>nuosavybės teisę patvirtinančius dokumentus</w:t>
            </w:r>
            <w:r w:rsidR="00095C6E" w:rsidRPr="002F0541">
              <w:rPr>
                <w:rFonts w:ascii="Trebuchet MS" w:hAnsi="Trebuchet MS" w:cs="Arial"/>
                <w:color w:val="000000" w:themeColor="text1"/>
                <w:sz w:val="20"/>
                <w:szCs w:val="20"/>
              </w:rPr>
              <w:t xml:space="preserve"> arba </w:t>
            </w:r>
            <w:r w:rsidRPr="002F0541">
              <w:rPr>
                <w:rFonts w:ascii="Trebuchet MS" w:hAnsi="Trebuchet MS"/>
                <w:sz w:val="20"/>
                <w:szCs w:val="20"/>
              </w:rPr>
              <w:t>ketinimų protokol</w:t>
            </w:r>
            <w:r w:rsidR="00095C6E" w:rsidRPr="002F0541">
              <w:rPr>
                <w:rFonts w:ascii="Trebuchet MS" w:hAnsi="Trebuchet MS"/>
                <w:sz w:val="20"/>
                <w:szCs w:val="20"/>
              </w:rPr>
              <w:t>us</w:t>
            </w:r>
            <w:r w:rsidRPr="002F0541">
              <w:rPr>
                <w:rFonts w:ascii="Trebuchet MS" w:hAnsi="Trebuchet MS"/>
                <w:sz w:val="20"/>
                <w:szCs w:val="20"/>
              </w:rPr>
              <w:t xml:space="preserve"> arba preliminari</w:t>
            </w:r>
            <w:r w:rsidR="00095C6E" w:rsidRPr="002F0541">
              <w:rPr>
                <w:rFonts w:ascii="Trebuchet MS" w:hAnsi="Trebuchet MS"/>
                <w:sz w:val="20"/>
                <w:szCs w:val="20"/>
              </w:rPr>
              <w:t>a</w:t>
            </w:r>
            <w:r w:rsidRPr="002F0541">
              <w:rPr>
                <w:rFonts w:ascii="Trebuchet MS" w:hAnsi="Trebuchet MS"/>
                <w:sz w:val="20"/>
                <w:szCs w:val="20"/>
              </w:rPr>
              <w:t>s nuomos, panaudos ar kitokias sutartis, patvirtinančias, kad tiekėjas turi galimybę laidų bei ŽTŠK tempimo  įrangą naudoti kita teisėta forma</w:t>
            </w:r>
            <w:r w:rsidRPr="00095C6E">
              <w:t>.</w:t>
            </w:r>
          </w:p>
        </w:tc>
      </w:tr>
      <w:tr w:rsidR="00DE3747" w:rsidRPr="00915084" w14:paraId="754610BD" w14:textId="77777777" w:rsidTr="500CF6E3">
        <w:tc>
          <w:tcPr>
            <w:tcW w:w="471" w:type="pct"/>
          </w:tcPr>
          <w:p w14:paraId="044D6F5B" w14:textId="77777777" w:rsidR="00FB2D36" w:rsidRPr="00915084" w:rsidRDefault="00FB2D36" w:rsidP="263E47C4">
            <w:pPr>
              <w:pStyle w:val="ListParagraph"/>
              <w:numPr>
                <w:ilvl w:val="1"/>
                <w:numId w:val="8"/>
              </w:numPr>
              <w:tabs>
                <w:tab w:val="left" w:pos="567"/>
              </w:tabs>
              <w:ind w:hanging="1064"/>
              <w:rPr>
                <w:rFonts w:ascii="Trebuchet MS" w:hAnsi="Trebuchet MS" w:cs="Arial"/>
                <w:i/>
                <w:iCs/>
                <w:color w:val="000000" w:themeColor="text1"/>
                <w:sz w:val="20"/>
                <w:szCs w:val="20"/>
              </w:rPr>
            </w:pPr>
          </w:p>
        </w:tc>
        <w:tc>
          <w:tcPr>
            <w:tcW w:w="2459" w:type="pct"/>
          </w:tcPr>
          <w:p w14:paraId="1561D048" w14:textId="48EF5362" w:rsidR="00FB2D36" w:rsidRPr="00CC4C1B" w:rsidRDefault="00FB2D36" w:rsidP="00FB2D36">
            <w:pPr>
              <w:widowControl w:val="0"/>
              <w:jc w:val="both"/>
              <w:outlineLvl w:val="2"/>
              <w:rPr>
                <w:rFonts w:ascii="Trebuchet MS" w:hAnsi="Trebuchet MS" w:cs="Arial"/>
                <w:color w:val="000000" w:themeColor="text1"/>
                <w:sz w:val="20"/>
                <w:szCs w:val="20"/>
              </w:rPr>
            </w:pPr>
            <w:r w:rsidRPr="263E47C4">
              <w:rPr>
                <w:rFonts w:ascii="Trebuchet MS" w:hAnsi="Trebuchet MS" w:cs="Arial"/>
                <w:color w:val="000000" w:themeColor="text1"/>
                <w:sz w:val="20"/>
                <w:szCs w:val="20"/>
              </w:rPr>
              <w:t xml:space="preserve">Vidutinė metinė svarbiausių statybos darbų apimtis per pastaruosius 5 metus iki </w:t>
            </w:r>
            <w:r w:rsidR="00361C06" w:rsidRPr="263E47C4">
              <w:rPr>
                <w:rFonts w:ascii="Trebuchet MS" w:hAnsi="Trebuchet MS" w:cs="Arial"/>
                <w:color w:val="000000" w:themeColor="text1"/>
                <w:sz w:val="20"/>
                <w:szCs w:val="20"/>
              </w:rPr>
              <w:t xml:space="preserve">Pasiūlymų </w:t>
            </w:r>
            <w:r w:rsidRPr="263E47C4">
              <w:rPr>
                <w:rFonts w:ascii="Trebuchet MS" w:hAnsi="Trebuchet MS" w:cs="Arial"/>
                <w:color w:val="000000" w:themeColor="text1"/>
                <w:sz w:val="20"/>
                <w:szCs w:val="20"/>
              </w:rPr>
              <w:t>pateikimo termino pabaigos arba per laiką nuo Tiekėjo įregistravimo dienos (jeigu Tiekėjas vykdė veiklą mažiau nei 5 metus) turi būti ne mažesnė kaip 2.000.000,00 EUR be PVM</w:t>
            </w:r>
            <w:r w:rsidR="553CB83D" w:rsidRPr="263E47C4">
              <w:rPr>
                <w:rFonts w:ascii="Trebuchet MS" w:hAnsi="Trebuchet MS" w:cs="Arial"/>
                <w:color w:val="000000" w:themeColor="text1"/>
                <w:sz w:val="20"/>
                <w:szCs w:val="20"/>
              </w:rPr>
              <w:t>.</w:t>
            </w:r>
            <w:r w:rsidR="001F2E92" w:rsidRPr="00CC4C1B">
              <w:rPr>
                <w:rFonts w:ascii="Trebuchet MS" w:hAnsi="Trebuchet MS" w:cs="Arial"/>
                <w:color w:val="000000" w:themeColor="text1"/>
                <w:sz w:val="20"/>
                <w:szCs w:val="20"/>
              </w:rPr>
              <w:t xml:space="preserve"> </w:t>
            </w:r>
          </w:p>
          <w:p w14:paraId="64C59DAB" w14:textId="5CBFEEC5" w:rsidR="00FB2D36" w:rsidRPr="00CC4C1B" w:rsidRDefault="00FB2D36" w:rsidP="000D6429">
            <w:pPr>
              <w:widowControl w:val="0"/>
              <w:jc w:val="both"/>
              <w:outlineLvl w:val="2"/>
              <w:rPr>
                <w:rFonts w:ascii="Trebuchet MS" w:hAnsi="Trebuchet MS" w:cs="Arial"/>
                <w:color w:val="000000" w:themeColor="text1"/>
                <w:sz w:val="20"/>
                <w:szCs w:val="20"/>
              </w:rPr>
            </w:pPr>
            <w:r w:rsidRPr="000D6429">
              <w:rPr>
                <w:rFonts w:ascii="Trebuchet MS" w:hAnsi="Trebuchet MS" w:cs="Arial"/>
                <w:color w:val="000000" w:themeColor="text1"/>
                <w:sz w:val="20"/>
                <w:szCs w:val="20"/>
              </w:rPr>
              <w:t xml:space="preserve">Svarbiausi darbai: </w:t>
            </w:r>
          </w:p>
          <w:p w14:paraId="0277355E" w14:textId="205EB191" w:rsidR="00FB2D36" w:rsidRPr="00CC4C1B" w:rsidRDefault="00FB2D36" w:rsidP="2717400E">
            <w:pPr>
              <w:widowControl w:val="0"/>
              <w:jc w:val="both"/>
              <w:outlineLvl w:val="2"/>
              <w:rPr>
                <w:rFonts w:ascii="Trebuchet MS" w:hAnsi="Trebuchet MS"/>
                <w:sz w:val="20"/>
                <w:szCs w:val="20"/>
              </w:rPr>
            </w:pPr>
            <w:r w:rsidRPr="27A31A6D">
              <w:rPr>
                <w:rFonts w:ascii="Trebuchet MS" w:hAnsi="Trebuchet MS"/>
                <w:sz w:val="20"/>
                <w:szCs w:val="20"/>
              </w:rPr>
              <w:t xml:space="preserve">Statybos darbai </w:t>
            </w:r>
            <w:r w:rsidR="00095C6E" w:rsidRPr="27A31A6D">
              <w:rPr>
                <w:rFonts w:ascii="Trebuchet MS" w:hAnsi="Trebuchet MS"/>
                <w:sz w:val="20"/>
                <w:szCs w:val="20"/>
              </w:rPr>
              <w:t>e</w:t>
            </w:r>
            <w:r w:rsidRPr="27A31A6D">
              <w:rPr>
                <w:rFonts w:ascii="Trebuchet MS" w:hAnsi="Trebuchet MS"/>
                <w:sz w:val="20"/>
                <w:szCs w:val="20"/>
              </w:rPr>
              <w:t>lektros energetikos objektuose</w:t>
            </w:r>
            <w:r w:rsidR="001F2E92">
              <w:rPr>
                <w:rFonts w:ascii="Trebuchet MS" w:hAnsi="Trebuchet MS"/>
                <w:sz w:val="20"/>
                <w:szCs w:val="20"/>
              </w:rPr>
              <w:t xml:space="preserve"> </w:t>
            </w:r>
            <w:r w:rsidR="7EF877DF" w:rsidRPr="27A31A6D">
              <w:rPr>
                <w:rFonts w:ascii="Trebuchet MS" w:hAnsi="Trebuchet MS"/>
                <w:sz w:val="20"/>
                <w:szCs w:val="20"/>
              </w:rPr>
              <w:t>-</w:t>
            </w:r>
          </w:p>
          <w:p w14:paraId="29B5B18E" w14:textId="679B58A9" w:rsidR="00FB2D36" w:rsidRPr="00CC4C1B" w:rsidRDefault="144CF94E" w:rsidP="001F2E92">
            <w:pPr>
              <w:widowControl w:val="0"/>
              <w:jc w:val="both"/>
              <w:outlineLvl w:val="2"/>
              <w:rPr>
                <w:rFonts w:ascii="Trebuchet MS" w:hAnsi="Trebuchet MS" w:cs="Arial"/>
                <w:color w:val="000000" w:themeColor="text1"/>
                <w:sz w:val="20"/>
                <w:szCs w:val="20"/>
              </w:rPr>
            </w:pPr>
            <w:r w:rsidRPr="2717400E">
              <w:rPr>
                <w:rFonts w:ascii="Trebuchet MS" w:hAnsi="Trebuchet MS" w:cs="Arial"/>
                <w:color w:val="000000" w:themeColor="text1"/>
                <w:sz w:val="20"/>
                <w:szCs w:val="20"/>
              </w:rPr>
              <w:t xml:space="preserve">110 </w:t>
            </w:r>
            <w:proofErr w:type="spellStart"/>
            <w:r w:rsidRPr="2717400E">
              <w:rPr>
                <w:rFonts w:ascii="Trebuchet MS" w:hAnsi="Trebuchet MS" w:cs="Arial"/>
                <w:color w:val="000000" w:themeColor="text1"/>
                <w:sz w:val="20"/>
                <w:szCs w:val="20"/>
              </w:rPr>
              <w:t>kV</w:t>
            </w:r>
            <w:proofErr w:type="spellEnd"/>
            <w:r w:rsidRPr="2717400E">
              <w:rPr>
                <w:rFonts w:ascii="Trebuchet MS" w:hAnsi="Trebuchet MS" w:cs="Arial"/>
                <w:color w:val="000000" w:themeColor="text1"/>
                <w:sz w:val="20"/>
                <w:szCs w:val="20"/>
              </w:rPr>
              <w:t xml:space="preserve"> ar aukštesnės įtampos elektros perdavimo oro linijos rekonstrukcija, statyba ar remonto darbai.</w:t>
            </w:r>
          </w:p>
        </w:tc>
        <w:tc>
          <w:tcPr>
            <w:tcW w:w="2070" w:type="pct"/>
          </w:tcPr>
          <w:p w14:paraId="3A9B66A5" w14:textId="278FD9B7" w:rsidR="00FB2D36" w:rsidRPr="00CC4C1B" w:rsidRDefault="00FB2D36" w:rsidP="00FB2D36">
            <w:pPr>
              <w:contextualSpacing/>
              <w:jc w:val="both"/>
              <w:rPr>
                <w:rFonts w:ascii="Trebuchet MS" w:hAnsi="Trebuchet MS" w:cs="Arial"/>
                <w:color w:val="000000" w:themeColor="text1"/>
                <w:sz w:val="20"/>
                <w:szCs w:val="20"/>
              </w:rPr>
            </w:pPr>
            <w:r w:rsidRPr="00CC4C1B">
              <w:rPr>
                <w:rFonts w:ascii="Trebuchet MS" w:hAnsi="Trebuchet MS" w:cs="Arial"/>
                <w:color w:val="000000" w:themeColor="text1"/>
                <w:sz w:val="20"/>
                <w:szCs w:val="20"/>
              </w:rPr>
              <w:t xml:space="preserve">Su </w:t>
            </w:r>
            <w:r w:rsidR="009200C4">
              <w:rPr>
                <w:rFonts w:ascii="Trebuchet MS" w:hAnsi="Trebuchet MS" w:cs="Arial"/>
                <w:color w:val="000000" w:themeColor="text1"/>
                <w:sz w:val="20"/>
                <w:szCs w:val="20"/>
              </w:rPr>
              <w:t>Pasiūlymu</w:t>
            </w:r>
            <w:r w:rsidR="009200C4" w:rsidRPr="00CC4C1B">
              <w:rPr>
                <w:rFonts w:ascii="Trebuchet MS" w:hAnsi="Trebuchet MS" w:cs="Arial"/>
                <w:color w:val="000000" w:themeColor="text1"/>
                <w:sz w:val="20"/>
                <w:szCs w:val="20"/>
              </w:rPr>
              <w:t xml:space="preserve"> </w:t>
            </w:r>
            <w:r w:rsidRPr="00CC4C1B">
              <w:rPr>
                <w:rFonts w:ascii="Trebuchet MS" w:hAnsi="Trebuchet MS" w:cs="Arial"/>
                <w:color w:val="000000" w:themeColor="text1"/>
                <w:sz w:val="20"/>
                <w:szCs w:val="20"/>
              </w:rPr>
              <w:t>pateikiamas tik EBVPD.</w:t>
            </w:r>
          </w:p>
          <w:p w14:paraId="49F77028" w14:textId="77777777" w:rsidR="00FB2D36" w:rsidRPr="00CC4C1B" w:rsidRDefault="00FB2D36" w:rsidP="00FB2D36">
            <w:pPr>
              <w:contextualSpacing/>
              <w:jc w:val="both"/>
              <w:rPr>
                <w:rFonts w:ascii="Trebuchet MS" w:hAnsi="Trebuchet MS" w:cs="Arial"/>
                <w:color w:val="000000" w:themeColor="text1"/>
                <w:sz w:val="20"/>
                <w:szCs w:val="20"/>
              </w:rPr>
            </w:pPr>
          </w:p>
          <w:p w14:paraId="2A2BF7E6" w14:textId="18561CCB" w:rsidR="00FB2D36" w:rsidRPr="00CC4C1B" w:rsidRDefault="00FB2D36" w:rsidP="00FB2D36">
            <w:pPr>
              <w:contextualSpacing/>
              <w:jc w:val="both"/>
              <w:rPr>
                <w:rFonts w:ascii="Trebuchet MS" w:hAnsi="Trebuchet MS" w:cs="Arial"/>
                <w:color w:val="000000" w:themeColor="text1"/>
                <w:sz w:val="20"/>
                <w:szCs w:val="20"/>
              </w:rPr>
            </w:pPr>
            <w:r w:rsidRPr="00CC4C1B">
              <w:rPr>
                <w:rFonts w:ascii="Trebuchet MS" w:hAnsi="Trebuchet MS" w:cs="Arial"/>
                <w:color w:val="000000" w:themeColor="text1"/>
                <w:sz w:val="20"/>
                <w:szCs w:val="20"/>
              </w:rPr>
              <w:t>Perkančiajam subjektui pareikalavus, Tiekėjas pateikia:</w:t>
            </w:r>
          </w:p>
          <w:p w14:paraId="715069C6" w14:textId="4E856E11" w:rsidR="00FB2D36" w:rsidRDefault="00095C6E" w:rsidP="00FB2D36">
            <w:pPr>
              <w:contextualSpacing/>
              <w:jc w:val="both"/>
              <w:rPr>
                <w:rFonts w:ascii="Trebuchet MS" w:hAnsi="Trebuchet MS" w:cs="Arial"/>
                <w:color w:val="000000" w:themeColor="text1"/>
                <w:sz w:val="20"/>
                <w:szCs w:val="20"/>
              </w:rPr>
            </w:pPr>
            <w:r>
              <w:rPr>
                <w:rFonts w:ascii="Trebuchet MS" w:hAnsi="Trebuchet MS" w:cs="Arial"/>
                <w:color w:val="000000" w:themeColor="text1"/>
                <w:sz w:val="20"/>
                <w:szCs w:val="20"/>
              </w:rPr>
              <w:t>p</w:t>
            </w:r>
            <w:r w:rsidR="00FB2D36" w:rsidRPr="00CC4C1B">
              <w:rPr>
                <w:rFonts w:ascii="Trebuchet MS" w:hAnsi="Trebuchet MS" w:cs="Arial"/>
                <w:color w:val="000000" w:themeColor="text1"/>
                <w:sz w:val="20"/>
                <w:szCs w:val="20"/>
              </w:rPr>
              <w:t xml:space="preserve">er pastaruosius 5 metus </w:t>
            </w:r>
            <w:r w:rsidR="00E152D4">
              <w:rPr>
                <w:rFonts w:ascii="Trebuchet MS" w:hAnsi="Trebuchet MS" w:cs="Arial"/>
                <w:color w:val="000000" w:themeColor="text1"/>
                <w:sz w:val="20"/>
                <w:szCs w:val="20"/>
              </w:rPr>
              <w:t xml:space="preserve">laisvos formos </w:t>
            </w:r>
            <w:r w:rsidR="00FB2D36" w:rsidRPr="00CC4C1B">
              <w:rPr>
                <w:rFonts w:ascii="Trebuchet MS" w:hAnsi="Trebuchet MS" w:cs="Arial"/>
                <w:color w:val="000000" w:themeColor="text1"/>
                <w:sz w:val="20"/>
                <w:szCs w:val="20"/>
              </w:rPr>
              <w:t>atliktų darbų sąrašą</w:t>
            </w:r>
            <w:r w:rsidR="00E152D4">
              <w:rPr>
                <w:rFonts w:ascii="Trebuchet MS" w:hAnsi="Trebuchet MS" w:cs="Arial"/>
                <w:color w:val="000000" w:themeColor="text1"/>
                <w:sz w:val="20"/>
                <w:szCs w:val="20"/>
              </w:rPr>
              <w:t xml:space="preserve"> (</w:t>
            </w:r>
            <w:r w:rsidR="00AD1600">
              <w:rPr>
                <w:rFonts w:ascii="Trebuchet MS" w:hAnsi="Trebuchet MS" w:cs="Arial"/>
                <w:color w:val="000000" w:themeColor="text1"/>
                <w:sz w:val="20"/>
                <w:szCs w:val="20"/>
              </w:rPr>
              <w:t>nurodant darbų pradžios ir pabaigos datą, objekto pavadinimą ir darbų aprašymą bei darbų vertė Eur be PVM, Užsakovą ir jo kontaktinius duomenis</w:t>
            </w:r>
            <w:r w:rsidR="00E152D4">
              <w:rPr>
                <w:rFonts w:ascii="Trebuchet MS" w:hAnsi="Trebuchet MS" w:cs="Arial"/>
                <w:color w:val="000000" w:themeColor="text1"/>
                <w:sz w:val="20"/>
                <w:szCs w:val="20"/>
              </w:rPr>
              <w:t>)</w:t>
            </w:r>
            <w:r w:rsidR="00FB2D36" w:rsidRPr="00CC4C1B">
              <w:rPr>
                <w:rFonts w:ascii="Trebuchet MS" w:hAnsi="Trebuchet MS" w:cs="Arial"/>
                <w:color w:val="000000" w:themeColor="text1"/>
                <w:sz w:val="20"/>
                <w:szCs w:val="20"/>
              </w:rPr>
              <w:t xml:space="preserve"> kartu su užsakovų pažymomis, kuriose nurodoma, kad svarbiausių darbų atlikimas ir galutiniai rezultatai buvo tinkami.</w:t>
            </w:r>
          </w:p>
          <w:p w14:paraId="3A69509B" w14:textId="24ABE3D7" w:rsidR="004B5AC1" w:rsidRPr="00CC4C1B" w:rsidRDefault="004B5AC1" w:rsidP="00FB2D36">
            <w:pPr>
              <w:contextualSpacing/>
              <w:jc w:val="both"/>
              <w:rPr>
                <w:rFonts w:ascii="Trebuchet MS" w:hAnsi="Trebuchet MS" w:cs="Arial"/>
                <w:color w:val="000000" w:themeColor="text1"/>
                <w:sz w:val="20"/>
                <w:szCs w:val="20"/>
              </w:rPr>
            </w:pPr>
          </w:p>
        </w:tc>
      </w:tr>
    </w:tbl>
    <w:p w14:paraId="171F6435" w14:textId="6A566531" w:rsidR="00155D91" w:rsidRPr="00915084" w:rsidRDefault="00155D91" w:rsidP="00AC5EC5">
      <w:pPr>
        <w:ind w:firstLine="709"/>
        <w:jc w:val="both"/>
        <w:rPr>
          <w:rFonts w:ascii="Trebuchet MS" w:hAnsi="Trebuchet MS" w:cstheme="minorHAnsi"/>
          <w:b/>
          <w:bCs/>
          <w:color w:val="000000" w:themeColor="text1"/>
          <w:sz w:val="20"/>
          <w:szCs w:val="20"/>
        </w:rPr>
      </w:pPr>
    </w:p>
    <w:p w14:paraId="0F74F1A1" w14:textId="77777777" w:rsidR="00DE2DC2" w:rsidRPr="00915084" w:rsidRDefault="00DE2DC2" w:rsidP="00AC5EC5">
      <w:pPr>
        <w:ind w:firstLine="709"/>
        <w:jc w:val="both"/>
        <w:rPr>
          <w:rFonts w:ascii="Trebuchet MS" w:hAnsi="Trebuchet MS" w:cstheme="minorHAnsi"/>
          <w:b/>
          <w:bCs/>
          <w:color w:val="000000" w:themeColor="text1"/>
          <w:sz w:val="20"/>
          <w:szCs w:val="20"/>
        </w:rPr>
      </w:pPr>
    </w:p>
    <w:p w14:paraId="787A128B" w14:textId="587E2166" w:rsidR="00C3060E" w:rsidRPr="00915084" w:rsidRDefault="00653044" w:rsidP="27A31A6D">
      <w:pPr>
        <w:ind w:firstLine="709"/>
        <w:jc w:val="both"/>
        <w:rPr>
          <w:rFonts w:ascii="Trebuchet MS" w:hAnsi="Trebuchet MS" w:cstheme="minorBidi"/>
          <w:color w:val="000000" w:themeColor="text1"/>
          <w:sz w:val="20"/>
          <w:szCs w:val="20"/>
        </w:rPr>
      </w:pPr>
      <w:r w:rsidRPr="27A31A6D">
        <w:rPr>
          <w:rFonts w:ascii="Trebuchet MS" w:hAnsi="Trebuchet MS" w:cstheme="minorBidi"/>
          <w:b/>
          <w:bCs/>
          <w:color w:val="000000" w:themeColor="text1"/>
          <w:sz w:val="20"/>
          <w:szCs w:val="20"/>
        </w:rPr>
        <w:t>Pastaba</w:t>
      </w:r>
      <w:r w:rsidRPr="27A31A6D">
        <w:rPr>
          <w:rFonts w:ascii="Trebuchet MS" w:hAnsi="Trebuchet MS" w:cstheme="minorBidi"/>
          <w:color w:val="000000" w:themeColor="text1"/>
          <w:sz w:val="20"/>
          <w:szCs w:val="20"/>
        </w:rPr>
        <w:t xml:space="preserve">. Tas pats asmuo gali vykdyti </w:t>
      </w:r>
      <w:r w:rsidR="009200C4" w:rsidRPr="27A31A6D">
        <w:rPr>
          <w:rFonts w:ascii="Trebuchet MS" w:hAnsi="Trebuchet MS" w:cstheme="minorBidi"/>
          <w:color w:val="000000" w:themeColor="text1"/>
          <w:sz w:val="20"/>
          <w:szCs w:val="20"/>
          <w:lang w:val="en-US"/>
        </w:rPr>
        <w:t>7</w:t>
      </w:r>
      <w:r w:rsidRPr="27A31A6D">
        <w:rPr>
          <w:rFonts w:ascii="Trebuchet MS" w:hAnsi="Trebuchet MS" w:cstheme="minorBidi"/>
          <w:color w:val="000000" w:themeColor="text1"/>
          <w:sz w:val="20"/>
          <w:szCs w:val="20"/>
        </w:rPr>
        <w:t>.</w:t>
      </w:r>
      <w:r w:rsidR="339C59DC" w:rsidRPr="27A31A6D">
        <w:rPr>
          <w:rFonts w:ascii="Trebuchet MS" w:hAnsi="Trebuchet MS" w:cstheme="minorBidi"/>
          <w:color w:val="000000" w:themeColor="text1"/>
          <w:sz w:val="20"/>
          <w:szCs w:val="20"/>
        </w:rPr>
        <w:t>6</w:t>
      </w:r>
      <w:r w:rsidRPr="27A31A6D">
        <w:rPr>
          <w:rFonts w:ascii="Trebuchet MS" w:hAnsi="Trebuchet MS" w:cstheme="minorBidi"/>
          <w:color w:val="000000" w:themeColor="text1"/>
          <w:sz w:val="20"/>
          <w:szCs w:val="20"/>
        </w:rPr>
        <w:t xml:space="preserve">.1 ir </w:t>
      </w:r>
      <w:r w:rsidR="009200C4" w:rsidRPr="27A31A6D">
        <w:rPr>
          <w:rFonts w:ascii="Trebuchet MS" w:hAnsi="Trebuchet MS" w:cstheme="minorBidi"/>
          <w:color w:val="000000" w:themeColor="text1"/>
          <w:sz w:val="20"/>
          <w:szCs w:val="20"/>
        </w:rPr>
        <w:t>7</w:t>
      </w:r>
      <w:r w:rsidRPr="27A31A6D">
        <w:rPr>
          <w:rFonts w:ascii="Trebuchet MS" w:hAnsi="Trebuchet MS" w:cstheme="minorBidi"/>
          <w:color w:val="000000" w:themeColor="text1"/>
          <w:sz w:val="20"/>
          <w:szCs w:val="20"/>
        </w:rPr>
        <w:t>.</w:t>
      </w:r>
      <w:r w:rsidR="307802C5" w:rsidRPr="27A31A6D">
        <w:rPr>
          <w:rFonts w:ascii="Trebuchet MS" w:hAnsi="Trebuchet MS" w:cstheme="minorBidi"/>
          <w:color w:val="000000" w:themeColor="text1"/>
          <w:sz w:val="20"/>
          <w:szCs w:val="20"/>
        </w:rPr>
        <w:t>6</w:t>
      </w:r>
      <w:r w:rsidRPr="27A31A6D">
        <w:rPr>
          <w:rFonts w:ascii="Trebuchet MS" w:hAnsi="Trebuchet MS" w:cstheme="minorBidi"/>
          <w:color w:val="000000" w:themeColor="text1"/>
          <w:sz w:val="20"/>
          <w:szCs w:val="20"/>
        </w:rPr>
        <w:t>.2 punktuose nurodytų specialistų funkcijas.</w:t>
      </w:r>
    </w:p>
    <w:p w14:paraId="71AAF8EA" w14:textId="2611153F" w:rsidR="00155D91" w:rsidRPr="00915084" w:rsidRDefault="00155D91" w:rsidP="00AC5EC5">
      <w:pPr>
        <w:ind w:firstLine="709"/>
        <w:jc w:val="both"/>
        <w:rPr>
          <w:rFonts w:ascii="Trebuchet MS" w:hAnsi="Trebuchet MS" w:cs="Arial"/>
          <w:color w:val="000000" w:themeColor="text1"/>
          <w:sz w:val="20"/>
          <w:szCs w:val="20"/>
        </w:rPr>
      </w:pPr>
    </w:p>
    <w:p w14:paraId="3A96EEE1" w14:textId="6BCECEC8" w:rsidR="006A5586" w:rsidRPr="00EC51D4" w:rsidRDefault="008A534E" w:rsidP="27A31A6D">
      <w:pPr>
        <w:pStyle w:val="ListParagraph"/>
        <w:numPr>
          <w:ilvl w:val="0"/>
          <w:numId w:val="8"/>
        </w:numPr>
        <w:tabs>
          <w:tab w:val="left" w:pos="993"/>
        </w:tabs>
        <w:ind w:left="0" w:firstLine="568"/>
        <w:jc w:val="both"/>
        <w:rPr>
          <w:rFonts w:asciiTheme="minorHAnsi" w:eastAsiaTheme="minorEastAsia" w:hAnsiTheme="minorHAnsi" w:cstheme="minorBidi"/>
          <w:color w:val="000000" w:themeColor="text1"/>
          <w:sz w:val="20"/>
          <w:szCs w:val="20"/>
        </w:rPr>
      </w:pPr>
      <w:r w:rsidRPr="27A31A6D">
        <w:rPr>
          <w:rFonts w:ascii="Trebuchet MS" w:hAnsi="Trebuchet MS" w:cs="Arial"/>
          <w:color w:val="000000" w:themeColor="text1"/>
          <w:sz w:val="20"/>
          <w:szCs w:val="20"/>
        </w:rPr>
        <w:t xml:space="preserve">Jeigu bendrą </w:t>
      </w:r>
      <w:r w:rsidR="00A96FFB" w:rsidRPr="27A31A6D">
        <w:rPr>
          <w:rFonts w:ascii="Trebuchet MS" w:hAnsi="Trebuchet MS" w:cs="Arial"/>
          <w:color w:val="000000" w:themeColor="text1"/>
          <w:sz w:val="20"/>
          <w:szCs w:val="20"/>
        </w:rPr>
        <w:t xml:space="preserve">Pasiūlymą </w:t>
      </w:r>
      <w:r w:rsidRPr="27A31A6D">
        <w:rPr>
          <w:rFonts w:ascii="Trebuchet MS" w:hAnsi="Trebuchet MS" w:cs="Arial"/>
          <w:color w:val="000000" w:themeColor="text1"/>
          <w:sz w:val="20"/>
          <w:szCs w:val="20"/>
        </w:rPr>
        <w:t xml:space="preserve">pateikia jungtinės veiklos sutarties pagrindu susivienijusių Tiekėjų grupė, </w:t>
      </w:r>
      <w:r w:rsidR="00A935DD" w:rsidRPr="27A31A6D">
        <w:rPr>
          <w:rFonts w:ascii="Trebuchet MS" w:hAnsi="Trebuchet MS" w:cs="Arial"/>
          <w:color w:val="000000" w:themeColor="text1"/>
          <w:sz w:val="20"/>
          <w:szCs w:val="20"/>
        </w:rPr>
        <w:t xml:space="preserve">EBVPD privalo pateikti kiekvienas grupės narys. </w:t>
      </w:r>
      <w:r w:rsidR="006A5586" w:rsidRPr="27A31A6D">
        <w:rPr>
          <w:rFonts w:ascii="Trebuchet MS" w:hAnsi="Trebuchet MS" w:cs="Arial"/>
          <w:color w:val="000000" w:themeColor="text1"/>
          <w:sz w:val="20"/>
          <w:szCs w:val="20"/>
        </w:rPr>
        <w:t>Kiekvieno Tiekėjų grupės nario atžvilgiu turi nebūti šio priedo 1 lentelėje nurodytų pašalinimo pagrindų</w:t>
      </w:r>
      <w:r w:rsidR="00777180" w:rsidRPr="27A31A6D">
        <w:rPr>
          <w:rFonts w:ascii="Trebuchet MS" w:hAnsi="Trebuchet MS" w:cs="Arial"/>
          <w:color w:val="000000" w:themeColor="text1"/>
          <w:sz w:val="20"/>
          <w:szCs w:val="20"/>
        </w:rPr>
        <w:t>. 2 lentelė</w:t>
      </w:r>
      <w:r w:rsidR="00891C33" w:rsidRPr="27A31A6D">
        <w:rPr>
          <w:rFonts w:ascii="Trebuchet MS" w:hAnsi="Trebuchet MS" w:cs="Arial"/>
          <w:color w:val="000000" w:themeColor="text1"/>
          <w:sz w:val="20"/>
          <w:szCs w:val="20"/>
        </w:rPr>
        <w:t xml:space="preserve">s </w:t>
      </w:r>
      <w:r w:rsidR="00361C06" w:rsidRPr="27A31A6D">
        <w:rPr>
          <w:rFonts w:ascii="Trebuchet MS" w:hAnsi="Trebuchet MS" w:cs="Arial"/>
          <w:color w:val="000000" w:themeColor="text1"/>
          <w:sz w:val="20"/>
          <w:szCs w:val="20"/>
        </w:rPr>
        <w:t>7.1-7.</w:t>
      </w:r>
      <w:r w:rsidR="0084308F">
        <w:rPr>
          <w:rFonts w:ascii="Trebuchet MS" w:hAnsi="Trebuchet MS" w:cs="Arial"/>
          <w:color w:val="000000" w:themeColor="text1"/>
          <w:sz w:val="20"/>
          <w:szCs w:val="20"/>
        </w:rPr>
        <w:t>6</w:t>
      </w:r>
      <w:r w:rsidR="0084308F" w:rsidRPr="27A31A6D">
        <w:rPr>
          <w:rFonts w:ascii="Trebuchet MS" w:hAnsi="Trebuchet MS" w:cs="Arial"/>
          <w:color w:val="000000" w:themeColor="text1"/>
          <w:sz w:val="20"/>
          <w:szCs w:val="20"/>
        </w:rPr>
        <w:t xml:space="preserve"> </w:t>
      </w:r>
      <w:r w:rsidR="00891C33" w:rsidRPr="27A31A6D">
        <w:rPr>
          <w:rFonts w:ascii="Trebuchet MS" w:hAnsi="Trebuchet MS" w:cs="Arial"/>
          <w:color w:val="000000" w:themeColor="text1"/>
          <w:sz w:val="20"/>
          <w:szCs w:val="20"/>
        </w:rPr>
        <w:t>punkt</w:t>
      </w:r>
      <w:r w:rsidR="009B397A" w:rsidRPr="27A31A6D">
        <w:rPr>
          <w:rFonts w:ascii="Trebuchet MS" w:hAnsi="Trebuchet MS" w:cs="Arial"/>
          <w:color w:val="000000" w:themeColor="text1"/>
          <w:sz w:val="20"/>
          <w:szCs w:val="20"/>
        </w:rPr>
        <w:t>uos</w:t>
      </w:r>
      <w:r w:rsidR="00891C33" w:rsidRPr="27A31A6D">
        <w:rPr>
          <w:rFonts w:ascii="Trebuchet MS" w:hAnsi="Trebuchet MS" w:cs="Arial"/>
          <w:color w:val="000000" w:themeColor="text1"/>
          <w:sz w:val="20"/>
          <w:szCs w:val="20"/>
        </w:rPr>
        <w:t xml:space="preserve">e </w:t>
      </w:r>
      <w:r w:rsidR="00777180" w:rsidRPr="27A31A6D">
        <w:rPr>
          <w:rFonts w:ascii="Trebuchet MS" w:hAnsi="Trebuchet MS" w:cs="Arial"/>
          <w:color w:val="000000" w:themeColor="text1"/>
          <w:sz w:val="20"/>
          <w:szCs w:val="20"/>
        </w:rPr>
        <w:t>nustatytus kvalifikacijos reikalavimus</w:t>
      </w:r>
      <w:r w:rsidR="00891C33" w:rsidRPr="27A31A6D">
        <w:rPr>
          <w:rFonts w:ascii="Trebuchet MS" w:hAnsi="Trebuchet MS" w:cs="Arial"/>
          <w:color w:val="000000" w:themeColor="text1"/>
          <w:sz w:val="20"/>
          <w:szCs w:val="20"/>
        </w:rPr>
        <w:t xml:space="preserve"> turi atitikti tas </w:t>
      </w:r>
      <w:r w:rsidR="0084308F">
        <w:rPr>
          <w:rFonts w:ascii="Trebuchet MS" w:hAnsi="Trebuchet MS" w:cs="Arial"/>
          <w:color w:val="000000" w:themeColor="text1"/>
          <w:sz w:val="20"/>
          <w:szCs w:val="20"/>
        </w:rPr>
        <w:t xml:space="preserve">Tiekėjas arba ūkio subjektas, </w:t>
      </w:r>
      <w:r w:rsidR="0084308F" w:rsidRPr="0084308F">
        <w:rPr>
          <w:rFonts w:ascii="Trebuchet MS" w:hAnsi="Trebuchet MS" w:cs="Arial"/>
          <w:color w:val="000000" w:themeColor="text1"/>
          <w:sz w:val="20"/>
          <w:szCs w:val="20"/>
        </w:rPr>
        <w:t xml:space="preserve">kurio pajėgumais Tiekėjas remiasi </w:t>
      </w:r>
      <w:r w:rsidR="0084308F">
        <w:rPr>
          <w:rFonts w:ascii="Trebuchet MS" w:hAnsi="Trebuchet MS" w:cs="Arial"/>
          <w:color w:val="000000" w:themeColor="text1"/>
          <w:sz w:val="20"/>
          <w:szCs w:val="20"/>
        </w:rPr>
        <w:t xml:space="preserve">arba </w:t>
      </w:r>
      <w:r w:rsidR="00A67CD8" w:rsidRPr="27A31A6D">
        <w:rPr>
          <w:rFonts w:ascii="Trebuchet MS" w:hAnsi="Trebuchet MS" w:cs="Arial"/>
          <w:color w:val="000000" w:themeColor="text1"/>
          <w:sz w:val="20"/>
          <w:szCs w:val="20"/>
        </w:rPr>
        <w:t>Tiekėjų grupės narys</w:t>
      </w:r>
      <w:r w:rsidR="00891C33" w:rsidRPr="27A31A6D">
        <w:rPr>
          <w:rFonts w:ascii="Trebuchet MS" w:hAnsi="Trebuchet MS" w:cs="Arial"/>
          <w:color w:val="000000" w:themeColor="text1"/>
          <w:sz w:val="20"/>
          <w:szCs w:val="20"/>
        </w:rPr>
        <w:t>, kuris pagal pateikiamą jungtinės veiklos sutartį prisiima tokias prievoles (vykdytinus darbus) ir j</w:t>
      </w:r>
      <w:r w:rsidR="00F955AD" w:rsidRPr="27A31A6D">
        <w:rPr>
          <w:rFonts w:ascii="Trebuchet MS" w:hAnsi="Trebuchet MS" w:cs="Arial"/>
          <w:color w:val="000000" w:themeColor="text1"/>
          <w:sz w:val="20"/>
          <w:szCs w:val="20"/>
        </w:rPr>
        <w:t>o</w:t>
      </w:r>
      <w:r w:rsidR="00891C33" w:rsidRPr="27A31A6D">
        <w:rPr>
          <w:rFonts w:ascii="Trebuchet MS" w:hAnsi="Trebuchet MS" w:cs="Arial"/>
          <w:color w:val="000000" w:themeColor="text1"/>
          <w:sz w:val="20"/>
          <w:szCs w:val="20"/>
        </w:rPr>
        <w:t>ms įgyvendinti (darbams atlikti) turi suteiktą teisę vykdyti</w:t>
      </w:r>
      <w:r w:rsidR="00EC51D4" w:rsidRPr="27A31A6D">
        <w:rPr>
          <w:rFonts w:ascii="Trebuchet MS" w:hAnsi="Trebuchet MS" w:cs="Arial"/>
          <w:color w:val="000000" w:themeColor="text1"/>
          <w:sz w:val="20"/>
          <w:szCs w:val="20"/>
        </w:rPr>
        <w:t xml:space="preserve"> </w:t>
      </w:r>
      <w:r w:rsidR="00EC51D4" w:rsidRPr="27A31A6D">
        <w:rPr>
          <w:rFonts w:ascii="Trebuchet MS" w:hAnsi="Trebuchet MS" w:cs="Arial"/>
          <w:color w:val="000000" w:themeColor="text1"/>
          <w:sz w:val="20"/>
          <w:szCs w:val="20"/>
          <w:lang w:val="en-US"/>
        </w:rPr>
        <w:t>7.1.-</w:t>
      </w:r>
      <w:r w:rsidR="0084308F">
        <w:rPr>
          <w:rFonts w:ascii="Trebuchet MS" w:hAnsi="Trebuchet MS" w:cs="Arial"/>
          <w:color w:val="000000" w:themeColor="text1"/>
          <w:sz w:val="20"/>
          <w:szCs w:val="20"/>
          <w:lang w:val="en-US"/>
        </w:rPr>
        <w:t xml:space="preserve"> </w:t>
      </w:r>
      <w:r w:rsidR="00EC51D4" w:rsidRPr="27A31A6D">
        <w:rPr>
          <w:rFonts w:ascii="Trebuchet MS" w:hAnsi="Trebuchet MS" w:cs="Arial"/>
          <w:color w:val="000000" w:themeColor="text1"/>
          <w:sz w:val="20"/>
          <w:szCs w:val="20"/>
          <w:lang w:val="en-US"/>
        </w:rPr>
        <w:t>7.</w:t>
      </w:r>
      <w:r w:rsidR="0084308F">
        <w:rPr>
          <w:rFonts w:ascii="Trebuchet MS" w:hAnsi="Trebuchet MS" w:cs="Arial"/>
          <w:color w:val="000000" w:themeColor="text1"/>
          <w:sz w:val="20"/>
          <w:szCs w:val="20"/>
          <w:lang w:val="en-US"/>
        </w:rPr>
        <w:t>6</w:t>
      </w:r>
      <w:r w:rsidR="00EC51D4" w:rsidRPr="27A31A6D">
        <w:rPr>
          <w:rFonts w:ascii="Trebuchet MS" w:hAnsi="Trebuchet MS" w:cs="Arial"/>
          <w:color w:val="000000" w:themeColor="text1"/>
          <w:sz w:val="20"/>
          <w:szCs w:val="20"/>
          <w:lang w:val="en-US"/>
        </w:rPr>
        <w:t xml:space="preserve">. </w:t>
      </w:r>
      <w:r w:rsidR="00891C33" w:rsidRPr="27A31A6D">
        <w:rPr>
          <w:rFonts w:ascii="Trebuchet MS" w:hAnsi="Trebuchet MS" w:cs="Arial"/>
          <w:color w:val="000000" w:themeColor="text1"/>
          <w:sz w:val="20"/>
          <w:szCs w:val="20"/>
        </w:rPr>
        <w:t>punkt</w:t>
      </w:r>
      <w:r w:rsidR="009B397A" w:rsidRPr="27A31A6D">
        <w:rPr>
          <w:rFonts w:ascii="Trebuchet MS" w:hAnsi="Trebuchet MS" w:cs="Arial"/>
          <w:color w:val="000000" w:themeColor="text1"/>
          <w:sz w:val="20"/>
          <w:szCs w:val="20"/>
        </w:rPr>
        <w:t>uos</w:t>
      </w:r>
      <w:r w:rsidR="00891C33" w:rsidRPr="27A31A6D">
        <w:rPr>
          <w:rFonts w:ascii="Trebuchet MS" w:hAnsi="Trebuchet MS" w:cs="Arial"/>
          <w:color w:val="000000" w:themeColor="text1"/>
          <w:sz w:val="20"/>
          <w:szCs w:val="20"/>
        </w:rPr>
        <w:t>e nurodytus darbus</w:t>
      </w:r>
      <w:r w:rsidR="00361C06" w:rsidRPr="27A31A6D">
        <w:rPr>
          <w:rFonts w:ascii="Trebuchet MS" w:hAnsi="Trebuchet MS" w:cs="Arial"/>
          <w:color w:val="000000" w:themeColor="text1"/>
          <w:sz w:val="20"/>
          <w:szCs w:val="20"/>
        </w:rPr>
        <w:t>.</w:t>
      </w:r>
      <w:r w:rsidR="004B5AC1">
        <w:t xml:space="preserve"> </w:t>
      </w:r>
      <w:r w:rsidR="004B5AC1" w:rsidRPr="27A31A6D">
        <w:rPr>
          <w:rFonts w:ascii="Trebuchet MS" w:hAnsi="Trebuchet MS" w:cs="Arial"/>
          <w:color w:val="000000" w:themeColor="text1"/>
          <w:sz w:val="20"/>
          <w:szCs w:val="20"/>
        </w:rPr>
        <w:t xml:space="preserve">2  lentelės </w:t>
      </w:r>
      <w:r w:rsidR="00A31FC4" w:rsidRPr="27A31A6D">
        <w:rPr>
          <w:rFonts w:ascii="Trebuchet MS" w:hAnsi="Trebuchet MS" w:cs="Arial"/>
          <w:color w:val="000000" w:themeColor="text1"/>
          <w:sz w:val="20"/>
          <w:szCs w:val="20"/>
          <w:lang w:val="en-US"/>
        </w:rPr>
        <w:t>7.</w:t>
      </w:r>
      <w:r w:rsidR="622CE5DC" w:rsidRPr="27A31A6D">
        <w:rPr>
          <w:rFonts w:ascii="Trebuchet MS" w:hAnsi="Trebuchet MS" w:cs="Arial"/>
          <w:color w:val="000000" w:themeColor="text1"/>
          <w:sz w:val="20"/>
          <w:szCs w:val="20"/>
          <w:lang w:val="en-US"/>
        </w:rPr>
        <w:t>7</w:t>
      </w:r>
      <w:r w:rsidR="00A31FC4" w:rsidRPr="27A31A6D">
        <w:rPr>
          <w:rFonts w:ascii="Trebuchet MS" w:hAnsi="Trebuchet MS" w:cs="Arial"/>
          <w:color w:val="000000" w:themeColor="text1"/>
          <w:sz w:val="20"/>
          <w:szCs w:val="20"/>
          <w:lang w:val="en-US"/>
        </w:rPr>
        <w:t xml:space="preserve">. </w:t>
      </w:r>
      <w:r w:rsidR="004B5AC1" w:rsidRPr="27A31A6D">
        <w:rPr>
          <w:rFonts w:ascii="Trebuchet MS" w:hAnsi="Trebuchet MS" w:cs="Arial"/>
          <w:color w:val="000000" w:themeColor="text1"/>
          <w:sz w:val="20"/>
          <w:szCs w:val="20"/>
        </w:rPr>
        <w:t>punkto reikalavimus turi atitikti</w:t>
      </w:r>
      <w:r w:rsidR="0084308F">
        <w:rPr>
          <w:rFonts w:ascii="Trebuchet MS" w:hAnsi="Trebuchet MS" w:cs="Arial"/>
          <w:color w:val="000000" w:themeColor="text1"/>
          <w:sz w:val="20"/>
          <w:szCs w:val="20"/>
        </w:rPr>
        <w:t xml:space="preserve"> Tiekėjas ar</w:t>
      </w:r>
      <w:r w:rsidR="004B5AC1" w:rsidRPr="27A31A6D">
        <w:rPr>
          <w:rFonts w:ascii="Trebuchet MS" w:hAnsi="Trebuchet MS" w:cs="Arial"/>
          <w:color w:val="000000" w:themeColor="text1"/>
          <w:sz w:val="20"/>
          <w:szCs w:val="20"/>
        </w:rPr>
        <w:t xml:space="preserve"> bent vienas Tiekėjų grupės narys</w:t>
      </w:r>
      <w:r w:rsidR="0084308F">
        <w:rPr>
          <w:rFonts w:ascii="Trebuchet MS" w:hAnsi="Trebuchet MS" w:cs="Arial"/>
          <w:color w:val="000000" w:themeColor="text1"/>
          <w:sz w:val="20"/>
          <w:szCs w:val="20"/>
        </w:rPr>
        <w:t xml:space="preserve"> arba ūkio subjektas, kurio</w:t>
      </w:r>
      <w:r w:rsidR="0084308F" w:rsidRPr="0084308F">
        <w:rPr>
          <w:rFonts w:ascii="Trebuchet MS" w:hAnsi="Trebuchet MS" w:cs="Arial"/>
          <w:color w:val="000000" w:themeColor="text1"/>
          <w:sz w:val="20"/>
          <w:szCs w:val="20"/>
        </w:rPr>
        <w:t xml:space="preserve"> pajėgumais Tiekėjas remiasi</w:t>
      </w:r>
      <w:r w:rsidR="004B5AC1" w:rsidRPr="27A31A6D">
        <w:rPr>
          <w:rFonts w:ascii="Trebuchet MS" w:hAnsi="Trebuchet MS" w:cs="Arial"/>
          <w:color w:val="000000" w:themeColor="text1"/>
          <w:sz w:val="20"/>
          <w:szCs w:val="20"/>
        </w:rPr>
        <w:t>.</w:t>
      </w:r>
      <w:r w:rsidR="00891C33" w:rsidRPr="27A31A6D">
        <w:rPr>
          <w:rFonts w:ascii="Trebuchet MS" w:hAnsi="Trebuchet MS" w:cs="Arial"/>
          <w:color w:val="000000" w:themeColor="text1"/>
          <w:sz w:val="20"/>
          <w:szCs w:val="20"/>
        </w:rPr>
        <w:t xml:space="preserve"> </w:t>
      </w:r>
      <w:r w:rsidR="00361C06" w:rsidRPr="27A31A6D">
        <w:rPr>
          <w:rFonts w:ascii="Trebuchet MS" w:hAnsi="Trebuchet MS" w:cs="Arial"/>
          <w:color w:val="000000" w:themeColor="text1"/>
          <w:sz w:val="20"/>
          <w:szCs w:val="20"/>
        </w:rPr>
        <w:t>7.</w:t>
      </w:r>
      <w:r w:rsidR="2F25DC0A" w:rsidRPr="27A31A6D">
        <w:rPr>
          <w:rFonts w:ascii="Trebuchet MS" w:hAnsi="Trebuchet MS" w:cs="Arial"/>
          <w:color w:val="000000" w:themeColor="text1"/>
          <w:sz w:val="20"/>
          <w:szCs w:val="20"/>
        </w:rPr>
        <w:t>8</w:t>
      </w:r>
      <w:r w:rsidR="31804135" w:rsidRPr="27A31A6D">
        <w:rPr>
          <w:rFonts w:ascii="Trebuchet MS" w:hAnsi="Trebuchet MS" w:cs="Arial"/>
          <w:color w:val="000000" w:themeColor="text1"/>
          <w:sz w:val="20"/>
          <w:szCs w:val="20"/>
        </w:rPr>
        <w:t>.</w:t>
      </w:r>
      <w:r w:rsidR="00AE347B" w:rsidRPr="27A31A6D">
        <w:rPr>
          <w:rFonts w:ascii="Trebuchet MS" w:hAnsi="Trebuchet MS" w:cs="Arial"/>
          <w:color w:val="000000" w:themeColor="text1"/>
          <w:sz w:val="20"/>
          <w:szCs w:val="20"/>
        </w:rPr>
        <w:t xml:space="preserve"> </w:t>
      </w:r>
      <w:r w:rsidR="009B397A" w:rsidRPr="27A31A6D">
        <w:rPr>
          <w:rFonts w:ascii="Trebuchet MS" w:hAnsi="Trebuchet MS" w:cs="Arial"/>
          <w:color w:val="000000" w:themeColor="text1"/>
          <w:sz w:val="20"/>
          <w:szCs w:val="20"/>
        </w:rPr>
        <w:t xml:space="preserve">punkte </w:t>
      </w:r>
      <w:r w:rsidR="000557DF" w:rsidRPr="27A31A6D">
        <w:rPr>
          <w:rFonts w:ascii="Trebuchet MS" w:hAnsi="Trebuchet MS" w:cs="Arial"/>
          <w:color w:val="000000" w:themeColor="text1"/>
          <w:sz w:val="20"/>
          <w:szCs w:val="20"/>
        </w:rPr>
        <w:t>nurodyt</w:t>
      </w:r>
      <w:r w:rsidR="38DB6BD7" w:rsidRPr="27A31A6D">
        <w:rPr>
          <w:rFonts w:ascii="Trebuchet MS" w:hAnsi="Trebuchet MS" w:cs="Arial"/>
          <w:color w:val="000000" w:themeColor="text1"/>
          <w:sz w:val="20"/>
          <w:szCs w:val="20"/>
        </w:rPr>
        <w:t xml:space="preserve">ą </w:t>
      </w:r>
      <w:r w:rsidR="009B397A" w:rsidRPr="27A31A6D">
        <w:rPr>
          <w:rFonts w:ascii="Trebuchet MS" w:hAnsi="Trebuchet MS" w:cs="Arial"/>
          <w:color w:val="000000" w:themeColor="text1"/>
          <w:sz w:val="20"/>
          <w:szCs w:val="20"/>
        </w:rPr>
        <w:t xml:space="preserve">kvalifikacijos </w:t>
      </w:r>
      <w:r w:rsidR="000557DF" w:rsidRPr="27A31A6D">
        <w:rPr>
          <w:rFonts w:ascii="Trebuchet MS" w:hAnsi="Trebuchet MS" w:cs="Arial"/>
          <w:color w:val="000000" w:themeColor="text1"/>
          <w:sz w:val="20"/>
          <w:szCs w:val="20"/>
        </w:rPr>
        <w:t>reikalavim</w:t>
      </w:r>
      <w:r w:rsidR="4DFEAE04" w:rsidRPr="27A31A6D">
        <w:rPr>
          <w:rFonts w:ascii="Trebuchet MS" w:hAnsi="Trebuchet MS" w:cs="Arial"/>
          <w:color w:val="000000" w:themeColor="text1"/>
          <w:sz w:val="20"/>
          <w:szCs w:val="20"/>
        </w:rPr>
        <w:t xml:space="preserve">ą </w:t>
      </w:r>
      <w:r w:rsidR="009B397A" w:rsidRPr="27A31A6D">
        <w:rPr>
          <w:rFonts w:ascii="Trebuchet MS" w:hAnsi="Trebuchet MS" w:cs="Arial"/>
          <w:color w:val="000000" w:themeColor="text1"/>
          <w:sz w:val="20"/>
          <w:szCs w:val="20"/>
        </w:rPr>
        <w:t>turi atitikti v</w:t>
      </w:r>
      <w:r w:rsidR="009B397A" w:rsidRPr="27A31A6D">
        <w:rPr>
          <w:rFonts w:ascii="Trebuchet MS" w:hAnsi="Trebuchet MS"/>
          <w:color w:val="000000" w:themeColor="text1"/>
          <w:sz w:val="20"/>
          <w:szCs w:val="20"/>
        </w:rPr>
        <w:t xml:space="preserve">isi </w:t>
      </w:r>
      <w:r w:rsidR="009B397A" w:rsidRPr="27A31A6D">
        <w:rPr>
          <w:rFonts w:ascii="Trebuchet MS" w:hAnsi="Trebuchet MS" w:cs="Arial"/>
          <w:color w:val="000000" w:themeColor="text1"/>
          <w:sz w:val="20"/>
          <w:szCs w:val="20"/>
        </w:rPr>
        <w:t>Tiekėjų grupės nariai</w:t>
      </w:r>
      <w:r w:rsidR="009B397A" w:rsidRPr="27A31A6D">
        <w:rPr>
          <w:rFonts w:ascii="Trebuchet MS" w:hAnsi="Trebuchet MS"/>
          <w:color w:val="000000" w:themeColor="text1"/>
          <w:sz w:val="20"/>
          <w:szCs w:val="20"/>
        </w:rPr>
        <w:t xml:space="preserve"> kartu, t.</w:t>
      </w:r>
      <w:r w:rsidR="00A96FFB" w:rsidRPr="27A31A6D">
        <w:rPr>
          <w:rFonts w:ascii="Trebuchet MS" w:hAnsi="Trebuchet MS"/>
          <w:color w:val="000000" w:themeColor="text1"/>
          <w:sz w:val="20"/>
          <w:szCs w:val="20"/>
        </w:rPr>
        <w:t xml:space="preserve"> </w:t>
      </w:r>
      <w:r w:rsidR="009B397A" w:rsidRPr="27A31A6D">
        <w:rPr>
          <w:rFonts w:ascii="Trebuchet MS" w:hAnsi="Trebuchet MS"/>
          <w:color w:val="000000" w:themeColor="text1"/>
          <w:sz w:val="20"/>
          <w:szCs w:val="20"/>
        </w:rPr>
        <w:t xml:space="preserve">y. </w:t>
      </w:r>
      <w:r w:rsidR="00361C06" w:rsidRPr="27A31A6D">
        <w:rPr>
          <w:rFonts w:ascii="Trebuchet MS" w:hAnsi="Trebuchet MS"/>
          <w:color w:val="000000" w:themeColor="text1"/>
          <w:sz w:val="20"/>
          <w:szCs w:val="20"/>
        </w:rPr>
        <w:t>7.</w:t>
      </w:r>
      <w:r w:rsidR="2CD7B46D" w:rsidRPr="27A31A6D">
        <w:rPr>
          <w:rFonts w:ascii="Trebuchet MS" w:hAnsi="Trebuchet MS"/>
          <w:color w:val="000000" w:themeColor="text1"/>
          <w:sz w:val="20"/>
          <w:szCs w:val="20"/>
        </w:rPr>
        <w:t>8</w:t>
      </w:r>
      <w:r w:rsidR="00361C06" w:rsidRPr="27A31A6D">
        <w:rPr>
          <w:rFonts w:ascii="Trebuchet MS" w:hAnsi="Trebuchet MS"/>
          <w:color w:val="000000" w:themeColor="text1"/>
          <w:sz w:val="20"/>
          <w:szCs w:val="20"/>
        </w:rPr>
        <w:t xml:space="preserve">. </w:t>
      </w:r>
      <w:r w:rsidR="00AA71E3" w:rsidRPr="27A31A6D">
        <w:rPr>
          <w:rFonts w:ascii="Trebuchet MS" w:hAnsi="Trebuchet MS"/>
          <w:color w:val="000000" w:themeColor="text1"/>
          <w:sz w:val="20"/>
          <w:szCs w:val="20"/>
        </w:rPr>
        <w:t>punkt</w:t>
      </w:r>
      <w:r w:rsidR="000557DF" w:rsidRPr="27A31A6D">
        <w:rPr>
          <w:rFonts w:ascii="Trebuchet MS" w:hAnsi="Trebuchet MS"/>
          <w:color w:val="000000" w:themeColor="text1"/>
          <w:sz w:val="20"/>
          <w:szCs w:val="20"/>
        </w:rPr>
        <w:t>e</w:t>
      </w:r>
      <w:r w:rsidR="00AA71E3" w:rsidRPr="27A31A6D">
        <w:rPr>
          <w:rFonts w:ascii="Trebuchet MS" w:hAnsi="Trebuchet MS"/>
          <w:color w:val="000000" w:themeColor="text1"/>
          <w:sz w:val="20"/>
          <w:szCs w:val="20"/>
        </w:rPr>
        <w:t xml:space="preserve"> </w:t>
      </w:r>
      <w:r w:rsidR="009B397A" w:rsidRPr="27A31A6D">
        <w:rPr>
          <w:rFonts w:ascii="Trebuchet MS" w:hAnsi="Trebuchet MS"/>
          <w:color w:val="000000" w:themeColor="text1"/>
          <w:sz w:val="20"/>
          <w:szCs w:val="20"/>
        </w:rPr>
        <w:t xml:space="preserve">sumuojamos visų </w:t>
      </w:r>
      <w:r w:rsidR="009B397A" w:rsidRPr="27A31A6D">
        <w:rPr>
          <w:rFonts w:ascii="Trebuchet MS" w:hAnsi="Trebuchet MS" w:cs="Arial"/>
          <w:color w:val="000000" w:themeColor="text1"/>
          <w:sz w:val="20"/>
          <w:szCs w:val="20"/>
        </w:rPr>
        <w:t>Tiekėjų grupės narių</w:t>
      </w:r>
      <w:r w:rsidR="009B397A" w:rsidRPr="27A31A6D">
        <w:rPr>
          <w:rFonts w:ascii="Trebuchet MS" w:hAnsi="Trebuchet MS"/>
          <w:color w:val="000000" w:themeColor="text1"/>
          <w:sz w:val="20"/>
          <w:szCs w:val="20"/>
        </w:rPr>
        <w:t xml:space="preserve"> </w:t>
      </w:r>
      <w:r w:rsidR="000557DF" w:rsidRPr="27A31A6D">
        <w:rPr>
          <w:rFonts w:ascii="Trebuchet MS" w:hAnsi="Trebuchet MS"/>
          <w:color w:val="000000" w:themeColor="text1"/>
          <w:sz w:val="20"/>
          <w:szCs w:val="20"/>
        </w:rPr>
        <w:t>vidutinė statybos darbų apimtis</w:t>
      </w:r>
      <w:r w:rsidR="004A765D" w:rsidRPr="27A31A6D">
        <w:rPr>
          <w:rFonts w:ascii="Trebuchet MS" w:hAnsi="Trebuchet MS"/>
          <w:color w:val="000000" w:themeColor="text1"/>
          <w:sz w:val="20"/>
          <w:szCs w:val="20"/>
        </w:rPr>
        <w:t>.</w:t>
      </w:r>
      <w:r w:rsidR="5418A4F7" w:rsidRPr="27A31A6D">
        <w:rPr>
          <w:rFonts w:ascii="Trebuchet MS" w:hAnsi="Trebuchet MS"/>
          <w:color w:val="000000" w:themeColor="text1"/>
          <w:sz w:val="20"/>
          <w:szCs w:val="20"/>
        </w:rPr>
        <w:t xml:space="preserve"> </w:t>
      </w:r>
    </w:p>
    <w:p w14:paraId="663D59C1" w14:textId="2363AE6D" w:rsidR="009E3A6C" w:rsidRPr="00915084" w:rsidRDefault="009E3A6C" w:rsidP="00D56644">
      <w:pPr>
        <w:pStyle w:val="ListParagraph"/>
        <w:numPr>
          <w:ilvl w:val="0"/>
          <w:numId w:val="8"/>
        </w:numPr>
        <w:tabs>
          <w:tab w:val="left" w:pos="993"/>
        </w:tabs>
        <w:ind w:left="0" w:firstLine="567"/>
        <w:jc w:val="both"/>
        <w:rPr>
          <w:rFonts w:ascii="Trebuchet MS" w:hAnsi="Trebuchet MS" w:cs="Arial"/>
          <w:color w:val="000000" w:themeColor="text1"/>
          <w:sz w:val="20"/>
          <w:szCs w:val="20"/>
        </w:rPr>
      </w:pPr>
      <w:r w:rsidRPr="263E47C4">
        <w:rPr>
          <w:rFonts w:ascii="Trebuchet MS" w:hAnsi="Trebuchet MS" w:cs="Arial"/>
          <w:color w:val="000000" w:themeColor="text1"/>
          <w:sz w:val="20"/>
          <w:szCs w:val="20"/>
        </w:rPr>
        <w:t xml:space="preserve">Tiekėjas privalo kartu su </w:t>
      </w:r>
      <w:r w:rsidR="00A96FFB" w:rsidRPr="263E47C4">
        <w:rPr>
          <w:rFonts w:ascii="Trebuchet MS" w:hAnsi="Trebuchet MS" w:cs="Arial"/>
          <w:color w:val="000000" w:themeColor="text1"/>
          <w:sz w:val="20"/>
          <w:szCs w:val="20"/>
        </w:rPr>
        <w:t xml:space="preserve">Pasiūlymu </w:t>
      </w:r>
      <w:r w:rsidRPr="263E47C4">
        <w:rPr>
          <w:rFonts w:ascii="Trebuchet MS" w:hAnsi="Trebuchet MS" w:cs="Arial"/>
          <w:color w:val="000000" w:themeColor="text1"/>
          <w:sz w:val="20"/>
          <w:szCs w:val="20"/>
        </w:rPr>
        <w:t xml:space="preserve">pateikti kiekvieno ūkio subjekto, kurio pajėgumais Tiekėjas remiasi, EBVPD, patvirtinantį, kad to ūkio subjekto atžvilgiu nėra šio priedo 1 lentelėje nustatytų pašalinimo pagrindų ir jis atitinka kvalifikacijos reikalavimą, atitikimą kuriam Tiekėjas grindžia šio ūkio subjekto pajėgumais. Siekiant išvengti abejonių, subtiekėjų, kurių pajėgumais </w:t>
      </w:r>
      <w:r w:rsidR="006B0F35" w:rsidRPr="263E47C4">
        <w:rPr>
          <w:rFonts w:ascii="Trebuchet MS" w:hAnsi="Trebuchet MS" w:cs="Arial"/>
          <w:color w:val="000000" w:themeColor="text1"/>
          <w:sz w:val="20"/>
          <w:szCs w:val="20"/>
        </w:rPr>
        <w:t>T</w:t>
      </w:r>
      <w:r w:rsidRPr="263E47C4">
        <w:rPr>
          <w:rFonts w:ascii="Trebuchet MS" w:hAnsi="Trebuchet MS" w:cs="Arial"/>
          <w:color w:val="000000" w:themeColor="text1"/>
          <w:sz w:val="20"/>
          <w:szCs w:val="20"/>
        </w:rPr>
        <w:t xml:space="preserve">iekėjas nesiremia, EBVPD </w:t>
      </w:r>
      <w:r w:rsidR="006B0F35" w:rsidRPr="263E47C4">
        <w:rPr>
          <w:rFonts w:ascii="Trebuchet MS" w:hAnsi="Trebuchet MS" w:cs="Arial"/>
          <w:color w:val="000000" w:themeColor="text1"/>
          <w:sz w:val="20"/>
          <w:szCs w:val="20"/>
        </w:rPr>
        <w:t xml:space="preserve">kartu su </w:t>
      </w:r>
      <w:r w:rsidR="0010380F" w:rsidRPr="263E47C4">
        <w:rPr>
          <w:rFonts w:ascii="Trebuchet MS" w:hAnsi="Trebuchet MS" w:cs="Arial"/>
          <w:color w:val="000000" w:themeColor="text1"/>
          <w:sz w:val="20"/>
          <w:szCs w:val="20"/>
        </w:rPr>
        <w:t xml:space="preserve">Paraiška </w:t>
      </w:r>
      <w:r w:rsidRPr="263E47C4">
        <w:rPr>
          <w:rFonts w:ascii="Trebuchet MS" w:hAnsi="Trebuchet MS" w:cs="Arial"/>
          <w:color w:val="000000" w:themeColor="text1"/>
          <w:sz w:val="20"/>
          <w:szCs w:val="20"/>
        </w:rPr>
        <w:t>pateikti nereikia.</w:t>
      </w:r>
    </w:p>
    <w:p w14:paraId="4024B39C" w14:textId="77777777" w:rsidR="00DD7931" w:rsidRPr="00915084" w:rsidRDefault="00DD7931" w:rsidP="00DD7931">
      <w:pPr>
        <w:pStyle w:val="ListParagraph"/>
        <w:numPr>
          <w:ilvl w:val="0"/>
          <w:numId w:val="8"/>
        </w:numPr>
        <w:tabs>
          <w:tab w:val="left" w:pos="993"/>
        </w:tabs>
        <w:ind w:left="0" w:firstLine="567"/>
        <w:jc w:val="both"/>
        <w:rPr>
          <w:rFonts w:ascii="Trebuchet MS" w:hAnsi="Trebuchet MS" w:cs="Arial"/>
          <w:color w:val="000000" w:themeColor="text1"/>
          <w:sz w:val="20"/>
          <w:szCs w:val="20"/>
        </w:rPr>
      </w:pPr>
      <w:r w:rsidRPr="263E47C4">
        <w:rPr>
          <w:rFonts w:ascii="Trebuchet MS" w:hAnsi="Trebuchet MS" w:cs="Arial"/>
          <w:color w:val="000000" w:themeColor="text1"/>
          <w:sz w:val="20"/>
          <w:szCs w:val="20"/>
          <w:lang w:eastAsia="lt-LT"/>
        </w:rPr>
        <w:t>Jeigu tiekėjas grindžia savo atitikį kvalifikacijos reikalavimams ketinamo pasitelkti trečiojo asmens (fizinio asmens) pajėgumais:</w:t>
      </w:r>
    </w:p>
    <w:p w14:paraId="5B0B4CE6" w14:textId="5A0CB122" w:rsidR="00DD7931" w:rsidRPr="00915084" w:rsidRDefault="00DD7931" w:rsidP="00DD7931">
      <w:pPr>
        <w:pStyle w:val="ListParagraph"/>
        <w:numPr>
          <w:ilvl w:val="1"/>
          <w:numId w:val="8"/>
        </w:numPr>
        <w:tabs>
          <w:tab w:val="left" w:pos="0"/>
          <w:tab w:val="left" w:pos="1560"/>
        </w:tabs>
        <w:ind w:left="0" w:firstLine="993"/>
        <w:jc w:val="both"/>
        <w:rPr>
          <w:rFonts w:ascii="Trebuchet MS" w:hAnsi="Trebuchet MS" w:cs="Arial"/>
          <w:color w:val="000000" w:themeColor="text1"/>
          <w:sz w:val="20"/>
          <w:szCs w:val="20"/>
        </w:rPr>
      </w:pPr>
      <w:r w:rsidRPr="263E47C4">
        <w:rPr>
          <w:rFonts w:ascii="Trebuchet MS" w:hAnsi="Trebuchet MS" w:cs="Arial"/>
          <w:color w:val="000000" w:themeColor="text1"/>
          <w:sz w:val="20"/>
          <w:szCs w:val="20"/>
          <w:lang w:eastAsia="lt-LT"/>
        </w:rPr>
        <w:t xml:space="preserve">tačiau neplanuoja jo įdarbinti, tokiu atveju toks fizinis asmuo </w:t>
      </w:r>
      <w:r w:rsidR="00361C06" w:rsidRPr="263E47C4">
        <w:rPr>
          <w:rFonts w:ascii="Trebuchet MS" w:hAnsi="Trebuchet MS" w:cs="Arial"/>
          <w:color w:val="000000" w:themeColor="text1"/>
          <w:sz w:val="20"/>
          <w:szCs w:val="20"/>
          <w:lang w:eastAsia="lt-LT"/>
        </w:rPr>
        <w:t xml:space="preserve">išviešinamas su Pasiūlymu Pirkimo sąlygų </w:t>
      </w:r>
      <w:r w:rsidR="00D64BB5">
        <w:rPr>
          <w:rFonts w:ascii="Trebuchet MS" w:hAnsi="Trebuchet MS" w:cs="Arial"/>
          <w:color w:val="000000" w:themeColor="text1"/>
          <w:sz w:val="20"/>
          <w:szCs w:val="20"/>
          <w:lang w:eastAsia="lt-LT"/>
        </w:rPr>
        <w:t>6</w:t>
      </w:r>
      <w:r w:rsidR="00361C06" w:rsidRPr="263E47C4">
        <w:rPr>
          <w:rFonts w:ascii="Trebuchet MS" w:hAnsi="Trebuchet MS" w:cs="Arial"/>
          <w:color w:val="000000" w:themeColor="text1"/>
          <w:sz w:val="20"/>
          <w:szCs w:val="20"/>
          <w:lang w:eastAsia="lt-LT"/>
        </w:rPr>
        <w:t xml:space="preserve"> priedo </w:t>
      </w:r>
      <w:r w:rsidR="00D64BB5">
        <w:rPr>
          <w:rFonts w:ascii="Trebuchet MS" w:hAnsi="Trebuchet MS" w:cs="Arial"/>
          <w:color w:val="000000" w:themeColor="text1"/>
          <w:sz w:val="20"/>
          <w:szCs w:val="20"/>
          <w:lang w:eastAsia="lt-LT"/>
        </w:rPr>
        <w:t>1</w:t>
      </w:r>
      <w:r w:rsidR="00361C06" w:rsidRPr="263E47C4">
        <w:rPr>
          <w:rFonts w:ascii="Trebuchet MS" w:hAnsi="Trebuchet MS" w:cs="Arial"/>
          <w:color w:val="000000" w:themeColor="text1"/>
          <w:sz w:val="20"/>
          <w:szCs w:val="20"/>
          <w:lang w:eastAsia="lt-LT"/>
        </w:rPr>
        <w:t xml:space="preserve"> lentelėje </w:t>
      </w:r>
      <w:r w:rsidRPr="263E47C4">
        <w:rPr>
          <w:rFonts w:ascii="Trebuchet MS" w:hAnsi="Trebuchet MS" w:cs="Arial"/>
          <w:color w:val="000000" w:themeColor="text1"/>
          <w:sz w:val="20"/>
          <w:szCs w:val="20"/>
          <w:lang w:eastAsia="lt-LT"/>
        </w:rPr>
        <w:t xml:space="preserve">nurodomas kaip Tiekėjo </w:t>
      </w:r>
      <w:r w:rsidRPr="263E47C4">
        <w:rPr>
          <w:rFonts w:ascii="Trebuchet MS" w:hAnsi="Trebuchet MS" w:cs="Arial"/>
          <w:b/>
          <w:bCs/>
          <w:color w:val="000000" w:themeColor="text1"/>
          <w:sz w:val="20"/>
          <w:szCs w:val="20"/>
          <w:lang w:eastAsia="lt-LT"/>
        </w:rPr>
        <w:t>subtiekėjas</w:t>
      </w:r>
      <w:r w:rsidR="00361C06" w:rsidRPr="263E47C4">
        <w:rPr>
          <w:rFonts w:ascii="Trebuchet MS" w:hAnsi="Trebuchet MS" w:cs="Arial"/>
          <w:color w:val="000000" w:themeColor="text1"/>
          <w:sz w:val="20"/>
          <w:szCs w:val="20"/>
          <w:lang w:eastAsia="lt-LT"/>
        </w:rPr>
        <w:t xml:space="preserve"> ir su Pasiūlymu pateikia užpildytą ir pasirašytą sutikimą pagal Pirkimo sąlygų </w:t>
      </w:r>
      <w:r w:rsidR="00D64BB5">
        <w:rPr>
          <w:rFonts w:ascii="Trebuchet MS" w:hAnsi="Trebuchet MS" w:cs="Arial"/>
          <w:color w:val="000000" w:themeColor="text1"/>
          <w:sz w:val="20"/>
          <w:szCs w:val="20"/>
          <w:lang w:eastAsia="lt-LT"/>
        </w:rPr>
        <w:t>1</w:t>
      </w:r>
      <w:r w:rsidR="00361C06" w:rsidRPr="263E47C4">
        <w:rPr>
          <w:rFonts w:ascii="Trebuchet MS" w:hAnsi="Trebuchet MS" w:cs="Arial"/>
          <w:color w:val="000000" w:themeColor="text1"/>
          <w:sz w:val="20"/>
          <w:szCs w:val="20"/>
          <w:lang w:eastAsia="lt-LT"/>
        </w:rPr>
        <w:t xml:space="preserve"> priedėlio formą.</w:t>
      </w:r>
    </w:p>
    <w:p w14:paraId="5B91FC9A" w14:textId="7A5E4C93" w:rsidR="00DD7931" w:rsidRPr="00915084" w:rsidRDefault="00361C06" w:rsidP="00DD7931">
      <w:pPr>
        <w:pStyle w:val="ListParagraph"/>
        <w:numPr>
          <w:ilvl w:val="1"/>
          <w:numId w:val="8"/>
        </w:numPr>
        <w:tabs>
          <w:tab w:val="left" w:pos="0"/>
          <w:tab w:val="left" w:pos="1560"/>
        </w:tabs>
        <w:ind w:left="0" w:firstLine="993"/>
        <w:jc w:val="both"/>
        <w:rPr>
          <w:rFonts w:ascii="Trebuchet MS" w:hAnsi="Trebuchet MS" w:cs="Arial"/>
          <w:color w:val="000000" w:themeColor="text1"/>
          <w:sz w:val="20"/>
          <w:szCs w:val="20"/>
        </w:rPr>
      </w:pPr>
      <w:r w:rsidRPr="263E47C4">
        <w:rPr>
          <w:rFonts w:ascii="Trebuchet MS" w:hAnsi="Trebuchet MS" w:cs="Arial"/>
          <w:color w:val="000000" w:themeColor="text1"/>
          <w:sz w:val="20"/>
          <w:szCs w:val="20"/>
          <w:lang w:eastAsia="lt-LT"/>
        </w:rPr>
        <w:t>Jeigu</w:t>
      </w:r>
      <w:r w:rsidR="00DD7931" w:rsidRPr="263E47C4">
        <w:rPr>
          <w:rFonts w:ascii="Trebuchet MS" w:hAnsi="Trebuchet MS" w:cs="Arial"/>
          <w:color w:val="000000" w:themeColor="text1"/>
          <w:sz w:val="20"/>
          <w:szCs w:val="20"/>
          <w:lang w:eastAsia="lt-LT"/>
        </w:rPr>
        <w:t xml:space="preserve"> Pirkimo laimėjimo ir Pirkimo sutarties sudarymo atveju, tokį trečiąjį asmenį ketina įdarbinti, Tiekėjas </w:t>
      </w:r>
      <w:r w:rsidRPr="263E47C4">
        <w:rPr>
          <w:rFonts w:ascii="Trebuchet MS" w:hAnsi="Trebuchet MS" w:cs="Arial"/>
          <w:color w:val="000000" w:themeColor="text1"/>
          <w:sz w:val="20"/>
          <w:szCs w:val="20"/>
          <w:lang w:eastAsia="lt-LT"/>
        </w:rPr>
        <w:t>t</w:t>
      </w:r>
      <w:r w:rsidR="00DD7931" w:rsidRPr="263E47C4">
        <w:rPr>
          <w:rFonts w:ascii="Trebuchet MS" w:hAnsi="Trebuchet MS" w:cs="Arial"/>
          <w:color w:val="000000" w:themeColor="text1"/>
          <w:sz w:val="20"/>
          <w:szCs w:val="20"/>
          <w:lang w:eastAsia="lt-LT"/>
        </w:rPr>
        <w:t xml:space="preserve">okius asmenis Tiekėjas privalo išviešinti </w:t>
      </w:r>
      <w:r w:rsidRPr="263E47C4">
        <w:rPr>
          <w:rFonts w:ascii="Trebuchet MS" w:hAnsi="Trebuchet MS" w:cs="Arial"/>
          <w:color w:val="000000" w:themeColor="text1"/>
          <w:sz w:val="20"/>
          <w:szCs w:val="20"/>
          <w:lang w:eastAsia="lt-LT"/>
        </w:rPr>
        <w:t xml:space="preserve">su Pasiūlymu Pirkimo sąlygų </w:t>
      </w:r>
      <w:r w:rsidR="00D64BB5">
        <w:rPr>
          <w:rFonts w:ascii="Trebuchet MS" w:hAnsi="Trebuchet MS" w:cs="Arial"/>
          <w:color w:val="000000" w:themeColor="text1"/>
          <w:sz w:val="20"/>
          <w:szCs w:val="20"/>
          <w:lang w:eastAsia="lt-LT"/>
        </w:rPr>
        <w:t xml:space="preserve">6 </w:t>
      </w:r>
      <w:r w:rsidRPr="263E47C4">
        <w:rPr>
          <w:rFonts w:ascii="Trebuchet MS" w:hAnsi="Trebuchet MS" w:cs="Arial"/>
          <w:color w:val="000000" w:themeColor="text1"/>
          <w:sz w:val="20"/>
          <w:szCs w:val="20"/>
          <w:lang w:eastAsia="lt-LT"/>
        </w:rPr>
        <w:t>priedo</w:t>
      </w:r>
      <w:r w:rsidR="00D64BB5">
        <w:rPr>
          <w:rFonts w:ascii="Trebuchet MS" w:hAnsi="Trebuchet MS" w:cs="Arial"/>
          <w:color w:val="000000" w:themeColor="text1"/>
          <w:sz w:val="20"/>
          <w:szCs w:val="20"/>
          <w:lang w:eastAsia="lt-LT"/>
        </w:rPr>
        <w:t xml:space="preserve"> 2</w:t>
      </w:r>
      <w:r w:rsidRPr="263E47C4">
        <w:rPr>
          <w:rFonts w:ascii="Trebuchet MS" w:hAnsi="Trebuchet MS" w:cs="Arial"/>
          <w:color w:val="000000" w:themeColor="text1"/>
          <w:sz w:val="20"/>
          <w:szCs w:val="20"/>
          <w:lang w:eastAsia="lt-LT"/>
        </w:rPr>
        <w:t xml:space="preserve"> lentelėje</w:t>
      </w:r>
      <w:r>
        <w:t xml:space="preserve"> </w:t>
      </w:r>
      <w:r w:rsidRPr="263E47C4">
        <w:rPr>
          <w:rFonts w:ascii="Trebuchet MS" w:hAnsi="Trebuchet MS" w:cs="Arial"/>
          <w:color w:val="000000" w:themeColor="text1"/>
          <w:sz w:val="20"/>
          <w:szCs w:val="20"/>
          <w:lang w:eastAsia="lt-LT"/>
        </w:rPr>
        <w:t xml:space="preserve">ir su Pasiūlymu pateikti užpildytą ir pasirašytą sutikimą pagal Pirkimo sąlygų </w:t>
      </w:r>
      <w:r w:rsidR="00D64BB5">
        <w:rPr>
          <w:rFonts w:ascii="Trebuchet MS" w:hAnsi="Trebuchet MS" w:cs="Arial"/>
          <w:color w:val="000000" w:themeColor="text1"/>
          <w:sz w:val="20"/>
          <w:szCs w:val="20"/>
          <w:lang w:eastAsia="lt-LT"/>
        </w:rPr>
        <w:t>2</w:t>
      </w:r>
      <w:r w:rsidRPr="263E47C4">
        <w:rPr>
          <w:rFonts w:ascii="Trebuchet MS" w:hAnsi="Trebuchet MS" w:cs="Arial"/>
          <w:color w:val="000000" w:themeColor="text1"/>
          <w:sz w:val="20"/>
          <w:szCs w:val="20"/>
          <w:lang w:eastAsia="lt-LT"/>
        </w:rPr>
        <w:t xml:space="preserve"> priedėlio formą. </w:t>
      </w:r>
    </w:p>
    <w:p w14:paraId="26A4AE82" w14:textId="6FF3EA0F" w:rsidR="000E33FF" w:rsidRDefault="0002632E" w:rsidP="000E33FF">
      <w:pPr>
        <w:pStyle w:val="ListParagraph"/>
        <w:numPr>
          <w:ilvl w:val="0"/>
          <w:numId w:val="8"/>
        </w:numPr>
        <w:tabs>
          <w:tab w:val="left" w:pos="993"/>
        </w:tabs>
        <w:ind w:left="0" w:firstLine="567"/>
        <w:jc w:val="both"/>
        <w:rPr>
          <w:rFonts w:ascii="Trebuchet MS" w:hAnsi="Trebuchet MS" w:cs="Arial"/>
          <w:color w:val="000000" w:themeColor="text1"/>
          <w:sz w:val="20"/>
          <w:szCs w:val="20"/>
        </w:rPr>
      </w:pPr>
      <w:r w:rsidRPr="263E47C4">
        <w:rPr>
          <w:rFonts w:ascii="Trebuchet MS" w:hAnsi="Trebuchet MS" w:cs="Arial"/>
          <w:color w:val="000000" w:themeColor="text1"/>
          <w:sz w:val="20"/>
          <w:szCs w:val="20"/>
        </w:rPr>
        <w:t xml:space="preserve">Tiekėjų grupė </w:t>
      </w:r>
      <w:r w:rsidR="00AD51EB" w:rsidRPr="00AD51EB">
        <w:rPr>
          <w:rFonts w:ascii="Trebuchet MS" w:hAnsi="Trebuchet MS" w:cs="Arial"/>
          <w:color w:val="000000" w:themeColor="text1"/>
          <w:sz w:val="20"/>
          <w:szCs w:val="20"/>
        </w:rPr>
        <w:t xml:space="preserve">gali remtis Tiekėjų grupės narių </w:t>
      </w:r>
      <w:r w:rsidR="00AD51EB">
        <w:rPr>
          <w:rFonts w:ascii="Trebuchet MS" w:hAnsi="Trebuchet MS" w:cs="Arial"/>
          <w:color w:val="000000" w:themeColor="text1"/>
          <w:sz w:val="20"/>
          <w:szCs w:val="20"/>
        </w:rPr>
        <w:t xml:space="preserve">arba </w:t>
      </w:r>
      <w:r w:rsidRPr="263E47C4">
        <w:rPr>
          <w:rFonts w:ascii="Trebuchet MS" w:hAnsi="Trebuchet MS" w:cs="Arial"/>
          <w:color w:val="000000" w:themeColor="text1"/>
          <w:sz w:val="20"/>
          <w:szCs w:val="20"/>
        </w:rPr>
        <w:t>kitų ūkio subjektų pajėgumais tokiomis pačiomis sąlygomis, kaip ir pavienis Tiekėjas</w:t>
      </w:r>
      <w:r w:rsidR="000E33FF" w:rsidRPr="263E47C4">
        <w:rPr>
          <w:rFonts w:ascii="Trebuchet MS" w:hAnsi="Trebuchet MS" w:cs="Arial"/>
          <w:color w:val="000000" w:themeColor="text1"/>
          <w:sz w:val="20"/>
          <w:szCs w:val="20"/>
        </w:rPr>
        <w:t>.</w:t>
      </w:r>
    </w:p>
    <w:p w14:paraId="1F915620" w14:textId="49E3147A" w:rsidR="0084308F" w:rsidRPr="0084308F" w:rsidRDefault="0084308F" w:rsidP="000E33FF">
      <w:pPr>
        <w:pStyle w:val="ListParagraph"/>
        <w:numPr>
          <w:ilvl w:val="0"/>
          <w:numId w:val="8"/>
        </w:numPr>
        <w:tabs>
          <w:tab w:val="left" w:pos="993"/>
        </w:tabs>
        <w:ind w:left="0" w:firstLine="567"/>
        <w:jc w:val="both"/>
        <w:rPr>
          <w:rFonts w:ascii="Trebuchet MS" w:hAnsi="Trebuchet MS" w:cs="Arial"/>
          <w:color w:val="000000" w:themeColor="text1"/>
          <w:sz w:val="20"/>
          <w:szCs w:val="20"/>
        </w:rPr>
      </w:pPr>
      <w:r w:rsidRPr="0084308F">
        <w:rPr>
          <w:rFonts w:ascii="Trebuchet MS" w:hAnsi="Trebuchet MS"/>
          <w:sz w:val="20"/>
          <w:szCs w:val="20"/>
        </w:rPr>
        <w:t>Tais atvejais, kai kiti norminiai teisės aktai numato pareigą tiekėjui turėti specifinę teisę verstis sertifikuojama (licencijuojama) veikla, pareiga pateikti pagal specialiuosius teisės aktus išduotus dokumentus ar kitus teisę veikti suteikiančius dokumentus išlieka net ir tais atvejais, kai iš anksto žinomas atitinkamas reikalavimas nebuvo įrašytas į pirkimo dokumentus ar buvo įrašytas klaidingai (galimas pasiūlymų trūkumo taisymas, jei jį lėmė išimtinai netikslios pirkimo dokumentų sąlygos).</w:t>
      </w:r>
    </w:p>
    <w:p w14:paraId="58E47CD1" w14:textId="77777777" w:rsidR="006654A4" w:rsidRPr="00915084" w:rsidRDefault="006654A4" w:rsidP="00AC5EC5">
      <w:pPr>
        <w:rPr>
          <w:rFonts w:ascii="Trebuchet MS" w:hAnsi="Trebuchet MS" w:cs="Arial"/>
          <w:color w:val="000000" w:themeColor="text1"/>
          <w:sz w:val="20"/>
          <w:szCs w:val="20"/>
        </w:rPr>
      </w:pPr>
    </w:p>
    <w:p w14:paraId="2B2C383A" w14:textId="77777777" w:rsidR="00A05DFC" w:rsidRPr="00915084" w:rsidRDefault="00A05DFC" w:rsidP="00A05DFC">
      <w:pPr>
        <w:ind w:firstLine="720"/>
        <w:jc w:val="both"/>
        <w:rPr>
          <w:rFonts w:ascii="Trebuchet MS" w:hAnsi="Trebuchet MS" w:cs="Arial"/>
          <w:b/>
          <w:color w:val="000000" w:themeColor="text1"/>
          <w:sz w:val="20"/>
          <w:szCs w:val="20"/>
        </w:rPr>
      </w:pPr>
      <w:r w:rsidRPr="00915084">
        <w:rPr>
          <w:rFonts w:ascii="Trebuchet MS" w:hAnsi="Trebuchet MS" w:cs="Arial"/>
          <w:b/>
          <w:color w:val="000000" w:themeColor="text1"/>
          <w:sz w:val="20"/>
          <w:szCs w:val="20"/>
        </w:rPr>
        <w:t>Priedai:</w:t>
      </w:r>
    </w:p>
    <w:p w14:paraId="5A75CED4" w14:textId="3E88D4BC" w:rsidR="00A05DFC" w:rsidRPr="00915084" w:rsidRDefault="00A05DFC" w:rsidP="00A05DFC">
      <w:pPr>
        <w:ind w:firstLine="720"/>
        <w:jc w:val="both"/>
        <w:rPr>
          <w:rFonts w:ascii="Trebuchet MS" w:hAnsi="Trebuchet MS" w:cs="Arial"/>
          <w:color w:val="000000" w:themeColor="text1"/>
          <w:sz w:val="20"/>
          <w:szCs w:val="20"/>
        </w:rPr>
      </w:pPr>
      <w:r w:rsidRPr="00915084">
        <w:rPr>
          <w:rFonts w:ascii="Trebuchet MS" w:hAnsi="Trebuchet MS" w:cs="Arial"/>
          <w:color w:val="000000" w:themeColor="text1"/>
          <w:sz w:val="20"/>
          <w:szCs w:val="20"/>
        </w:rPr>
        <w:t xml:space="preserve">1. </w:t>
      </w:r>
      <w:r w:rsidR="009200C4">
        <w:rPr>
          <w:rFonts w:ascii="Trebuchet MS" w:hAnsi="Trebuchet MS" w:cs="Arial"/>
          <w:color w:val="000000" w:themeColor="text1"/>
          <w:sz w:val="20"/>
          <w:szCs w:val="20"/>
        </w:rPr>
        <w:t>Specialistų ir v</w:t>
      </w:r>
      <w:r w:rsidRPr="00915084">
        <w:rPr>
          <w:rFonts w:ascii="Trebuchet MS" w:hAnsi="Trebuchet MS" w:cs="Arial"/>
          <w:color w:val="000000" w:themeColor="text1"/>
          <w:sz w:val="20"/>
          <w:szCs w:val="20"/>
        </w:rPr>
        <w:t>adovų (vadovaujančių specialistų, Pirkimo sutarčiai vykdyti) sąrašo forma.</w:t>
      </w:r>
    </w:p>
    <w:p w14:paraId="1A489AB2" w14:textId="6E634DB7" w:rsidR="00AB4374" w:rsidRPr="00915084" w:rsidRDefault="00AB4374" w:rsidP="00807694">
      <w:pPr>
        <w:jc w:val="both"/>
        <w:rPr>
          <w:rFonts w:ascii="Trebuchet MS" w:hAnsi="Trebuchet MS" w:cs="Arial"/>
          <w:color w:val="000000" w:themeColor="text1"/>
          <w:sz w:val="20"/>
          <w:szCs w:val="20"/>
        </w:rPr>
      </w:pPr>
    </w:p>
    <w:p w14:paraId="72A96861" w14:textId="681637AA" w:rsidR="00AB4374" w:rsidRPr="00915084" w:rsidRDefault="00AB4374" w:rsidP="00807694">
      <w:pPr>
        <w:jc w:val="both"/>
        <w:rPr>
          <w:rFonts w:ascii="Trebuchet MS" w:hAnsi="Trebuchet MS" w:cs="Arial"/>
          <w:color w:val="000000" w:themeColor="text1"/>
          <w:sz w:val="20"/>
          <w:szCs w:val="20"/>
        </w:rPr>
      </w:pPr>
    </w:p>
    <w:p w14:paraId="51B2FF8C" w14:textId="77777777" w:rsidR="00AB4374" w:rsidRPr="00915084" w:rsidRDefault="00AB4374" w:rsidP="00807694">
      <w:pPr>
        <w:jc w:val="both"/>
        <w:rPr>
          <w:rFonts w:ascii="Trebuchet MS" w:hAnsi="Trebuchet MS" w:cs="Arial"/>
          <w:color w:val="000000" w:themeColor="text1"/>
          <w:sz w:val="20"/>
          <w:szCs w:val="20"/>
        </w:rPr>
        <w:sectPr w:rsidR="00AB4374" w:rsidRPr="00915084" w:rsidSect="00274008">
          <w:headerReference w:type="default" r:id="rId11"/>
          <w:footerReference w:type="default" r:id="rId12"/>
          <w:pgSz w:w="11906" w:h="16838"/>
          <w:pgMar w:top="1135" w:right="567" w:bottom="993" w:left="1134" w:header="567" w:footer="567" w:gutter="0"/>
          <w:cols w:space="1296"/>
          <w:docGrid w:linePitch="360"/>
        </w:sectPr>
      </w:pPr>
    </w:p>
    <w:p w14:paraId="554A093E" w14:textId="14518577" w:rsidR="00BA0038" w:rsidRPr="00915084" w:rsidRDefault="00BA0038" w:rsidP="000D3982">
      <w:pPr>
        <w:tabs>
          <w:tab w:val="left" w:pos="12474"/>
        </w:tabs>
        <w:jc w:val="both"/>
        <w:rPr>
          <w:rFonts w:ascii="Trebuchet MS" w:hAnsi="Trebuchet MS" w:cs="Arial"/>
          <w:color w:val="000000" w:themeColor="text1"/>
          <w:sz w:val="20"/>
          <w:szCs w:val="20"/>
        </w:rPr>
      </w:pPr>
    </w:p>
    <w:p w14:paraId="760F8A4C" w14:textId="7BBE4CFD" w:rsidR="00C70717" w:rsidRPr="001F2E92" w:rsidRDefault="001F2E92" w:rsidP="000D3982">
      <w:pPr>
        <w:tabs>
          <w:tab w:val="left" w:pos="12474"/>
        </w:tabs>
        <w:ind w:left="10368"/>
        <w:jc w:val="both"/>
        <w:rPr>
          <w:rFonts w:ascii="Trebuchet MS" w:hAnsi="Trebuchet MS" w:cs="Arial"/>
          <w:b/>
          <w:i/>
          <w:color w:val="000000" w:themeColor="text1"/>
          <w:sz w:val="20"/>
          <w:szCs w:val="20"/>
          <w:lang w:val="en-US"/>
        </w:rPr>
      </w:pPr>
      <w:r>
        <w:rPr>
          <w:rFonts w:ascii="Trebuchet MS" w:hAnsi="Trebuchet MS" w:cs="Arial"/>
          <w:b/>
          <w:i/>
          <w:color w:val="000000" w:themeColor="text1"/>
          <w:sz w:val="20"/>
          <w:szCs w:val="20"/>
        </w:rPr>
        <w:t xml:space="preserve">Pirkimo sąlygų </w:t>
      </w:r>
      <w:r>
        <w:rPr>
          <w:rFonts w:ascii="Trebuchet MS" w:hAnsi="Trebuchet MS" w:cs="Arial"/>
          <w:b/>
          <w:i/>
          <w:color w:val="000000" w:themeColor="text1"/>
          <w:sz w:val="20"/>
          <w:szCs w:val="20"/>
          <w:lang w:val="en-US"/>
        </w:rPr>
        <w:t xml:space="preserve">5 </w:t>
      </w:r>
      <w:proofErr w:type="spellStart"/>
      <w:r>
        <w:rPr>
          <w:rFonts w:ascii="Trebuchet MS" w:hAnsi="Trebuchet MS" w:cs="Arial"/>
          <w:b/>
          <w:i/>
          <w:color w:val="000000" w:themeColor="text1"/>
          <w:sz w:val="20"/>
          <w:szCs w:val="20"/>
          <w:lang w:val="en-US"/>
        </w:rPr>
        <w:t>priedo</w:t>
      </w:r>
      <w:proofErr w:type="spellEnd"/>
    </w:p>
    <w:p w14:paraId="4D397AF2" w14:textId="77777777" w:rsidR="00C70717" w:rsidRPr="00915084" w:rsidRDefault="00C70717" w:rsidP="000D3982">
      <w:pPr>
        <w:tabs>
          <w:tab w:val="left" w:pos="12474"/>
        </w:tabs>
        <w:ind w:left="10368"/>
        <w:jc w:val="both"/>
        <w:rPr>
          <w:rFonts w:ascii="Trebuchet MS" w:hAnsi="Trebuchet MS" w:cs="Arial"/>
          <w:b/>
          <w:i/>
          <w:color w:val="000000" w:themeColor="text1"/>
          <w:sz w:val="20"/>
          <w:szCs w:val="20"/>
          <w:u w:val="single"/>
        </w:rPr>
      </w:pPr>
      <w:r w:rsidRPr="00915084">
        <w:rPr>
          <w:rFonts w:ascii="Trebuchet MS" w:hAnsi="Trebuchet MS" w:cs="Arial"/>
          <w:b/>
          <w:i/>
          <w:color w:val="000000" w:themeColor="text1"/>
          <w:sz w:val="20"/>
          <w:szCs w:val="20"/>
          <w:u w:val="single"/>
        </w:rPr>
        <w:t>1 priedėlis</w:t>
      </w:r>
    </w:p>
    <w:p w14:paraId="5E856E74" w14:textId="77777777" w:rsidR="00BA0038" w:rsidRPr="000E33FF" w:rsidRDefault="00BA0038" w:rsidP="00BA0038">
      <w:pPr>
        <w:jc w:val="both"/>
        <w:rPr>
          <w:rFonts w:ascii="Trebuchet MS" w:hAnsi="Trebuchet MS" w:cs="Arial"/>
          <w:b/>
          <w:bCs/>
          <w:color w:val="000000" w:themeColor="text1"/>
          <w:sz w:val="20"/>
          <w:szCs w:val="20"/>
        </w:rPr>
      </w:pPr>
    </w:p>
    <w:p w14:paraId="3FEB39FF" w14:textId="58D5D572" w:rsidR="00BA0038" w:rsidRPr="000E33FF" w:rsidRDefault="009200C4" w:rsidP="00BA0038">
      <w:pPr>
        <w:jc w:val="center"/>
        <w:rPr>
          <w:rFonts w:ascii="Trebuchet MS" w:hAnsi="Trebuchet MS" w:cs="Arial"/>
          <w:b/>
          <w:bCs/>
          <w:color w:val="000000" w:themeColor="text1"/>
          <w:sz w:val="20"/>
          <w:szCs w:val="20"/>
        </w:rPr>
      </w:pPr>
      <w:r w:rsidRPr="000E33FF">
        <w:rPr>
          <w:rFonts w:ascii="Trebuchet MS" w:hAnsi="Trebuchet MS" w:cs="Arial"/>
          <w:b/>
          <w:bCs/>
          <w:color w:val="000000" w:themeColor="text1"/>
          <w:sz w:val="20"/>
          <w:szCs w:val="20"/>
        </w:rPr>
        <w:t xml:space="preserve">SPECIALISTŲ IR </w:t>
      </w:r>
      <w:r w:rsidR="00BA0038" w:rsidRPr="000E33FF">
        <w:rPr>
          <w:rFonts w:ascii="Trebuchet MS" w:hAnsi="Trebuchet MS" w:cs="Arial"/>
          <w:b/>
          <w:bCs/>
          <w:color w:val="000000" w:themeColor="text1"/>
          <w:sz w:val="20"/>
          <w:szCs w:val="20"/>
        </w:rPr>
        <w:t>VADOVŲ (VADOVAUJANČIŲ SPECIALISTŲ, PIRKIMO SUTARČIAI VYKDYTI) SĄRAŠAS</w:t>
      </w:r>
    </w:p>
    <w:p w14:paraId="3E1CCE05" w14:textId="77777777" w:rsidR="00BA0038" w:rsidRPr="00915084" w:rsidRDefault="00BA0038" w:rsidP="00BA0038">
      <w:pPr>
        <w:jc w:val="center"/>
        <w:rPr>
          <w:rFonts w:ascii="Trebuchet MS" w:hAnsi="Trebuchet MS" w:cs="Arial"/>
          <w:color w:val="000000" w:themeColor="text1"/>
          <w:sz w:val="20"/>
          <w:szCs w:val="20"/>
        </w:rPr>
      </w:pPr>
    </w:p>
    <w:tbl>
      <w:tblPr>
        <w:tblW w:w="1590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5245"/>
        <w:gridCol w:w="1418"/>
        <w:gridCol w:w="1559"/>
        <w:gridCol w:w="1276"/>
        <w:gridCol w:w="1985"/>
        <w:gridCol w:w="1417"/>
        <w:gridCol w:w="1134"/>
        <w:gridCol w:w="1276"/>
      </w:tblGrid>
      <w:tr w:rsidR="00BA0038" w:rsidRPr="00915084" w14:paraId="1EF30FDC" w14:textId="77777777" w:rsidTr="500CF6E3">
        <w:trPr>
          <w:trHeight w:val="824"/>
        </w:trPr>
        <w:tc>
          <w:tcPr>
            <w:tcW w:w="596" w:type="dxa"/>
            <w:vMerge w:val="restart"/>
            <w:tcBorders>
              <w:top w:val="single" w:sz="4" w:space="0" w:color="auto"/>
              <w:left w:val="single" w:sz="4" w:space="0" w:color="auto"/>
              <w:right w:val="single" w:sz="4" w:space="0" w:color="auto"/>
            </w:tcBorders>
          </w:tcPr>
          <w:p w14:paraId="72185C3F" w14:textId="77777777" w:rsidR="00BA0038" w:rsidRPr="00915084" w:rsidRDefault="00BA0038" w:rsidP="00D00E6F">
            <w:pPr>
              <w:spacing w:line="276" w:lineRule="auto"/>
              <w:jc w:val="center"/>
              <w:rPr>
                <w:rFonts w:ascii="Trebuchet MS" w:hAnsi="Trebuchet MS" w:cs="Arial"/>
                <w:color w:val="000000" w:themeColor="text1"/>
                <w:sz w:val="20"/>
                <w:szCs w:val="20"/>
              </w:rPr>
            </w:pPr>
          </w:p>
          <w:p w14:paraId="2B97D333" w14:textId="77777777" w:rsidR="00BA0038" w:rsidRPr="00915084" w:rsidRDefault="00BA0038" w:rsidP="00D00E6F">
            <w:pPr>
              <w:spacing w:line="276" w:lineRule="auto"/>
              <w:jc w:val="center"/>
              <w:rPr>
                <w:rFonts w:ascii="Trebuchet MS" w:hAnsi="Trebuchet MS" w:cs="Arial"/>
                <w:color w:val="000000" w:themeColor="text1"/>
                <w:sz w:val="20"/>
                <w:szCs w:val="20"/>
              </w:rPr>
            </w:pPr>
            <w:r w:rsidRPr="00915084">
              <w:rPr>
                <w:rFonts w:ascii="Trebuchet MS" w:hAnsi="Trebuchet MS" w:cs="Arial"/>
                <w:color w:val="000000" w:themeColor="text1"/>
                <w:sz w:val="20"/>
                <w:szCs w:val="20"/>
              </w:rPr>
              <w:t>Eil.</w:t>
            </w:r>
          </w:p>
          <w:p w14:paraId="7A8E1E2C" w14:textId="77777777" w:rsidR="00BA0038" w:rsidRPr="00915084" w:rsidRDefault="00BA0038" w:rsidP="00D00E6F">
            <w:pPr>
              <w:spacing w:line="276" w:lineRule="auto"/>
              <w:jc w:val="center"/>
              <w:rPr>
                <w:rFonts w:ascii="Trebuchet MS" w:hAnsi="Trebuchet MS" w:cs="Arial"/>
                <w:color w:val="000000" w:themeColor="text1"/>
                <w:sz w:val="20"/>
                <w:szCs w:val="20"/>
              </w:rPr>
            </w:pPr>
            <w:r w:rsidRPr="00915084">
              <w:rPr>
                <w:rFonts w:ascii="Trebuchet MS" w:hAnsi="Trebuchet MS" w:cs="Arial"/>
                <w:color w:val="000000" w:themeColor="text1"/>
                <w:sz w:val="20"/>
                <w:szCs w:val="20"/>
              </w:rPr>
              <w:t>Nr.</w:t>
            </w:r>
          </w:p>
        </w:tc>
        <w:tc>
          <w:tcPr>
            <w:tcW w:w="5245" w:type="dxa"/>
            <w:vMerge w:val="restart"/>
            <w:tcBorders>
              <w:top w:val="single" w:sz="4" w:space="0" w:color="auto"/>
              <w:left w:val="single" w:sz="4" w:space="0" w:color="auto"/>
              <w:right w:val="single" w:sz="4" w:space="0" w:color="auto"/>
            </w:tcBorders>
          </w:tcPr>
          <w:p w14:paraId="3928653C" w14:textId="77777777" w:rsidR="00BA0038" w:rsidRPr="00915084" w:rsidRDefault="00BA0038" w:rsidP="00D00E6F">
            <w:pPr>
              <w:jc w:val="center"/>
              <w:rPr>
                <w:rFonts w:ascii="Trebuchet MS" w:hAnsi="Trebuchet MS" w:cs="Arial"/>
                <w:color w:val="000000" w:themeColor="text1"/>
                <w:sz w:val="20"/>
                <w:szCs w:val="20"/>
              </w:rPr>
            </w:pPr>
          </w:p>
          <w:p w14:paraId="5DC09453" w14:textId="77777777" w:rsidR="00BA0038" w:rsidRPr="00915084" w:rsidRDefault="00BA0038" w:rsidP="00D00E6F">
            <w:pPr>
              <w:jc w:val="center"/>
              <w:rPr>
                <w:rFonts w:ascii="Trebuchet MS" w:hAnsi="Trebuchet MS" w:cs="Arial"/>
                <w:color w:val="000000" w:themeColor="text1"/>
                <w:sz w:val="20"/>
                <w:szCs w:val="20"/>
              </w:rPr>
            </w:pPr>
            <w:r w:rsidRPr="00915084">
              <w:rPr>
                <w:rFonts w:ascii="Trebuchet MS" w:hAnsi="Trebuchet MS" w:cs="Arial"/>
                <w:color w:val="000000" w:themeColor="text1"/>
                <w:sz w:val="20"/>
                <w:szCs w:val="20"/>
              </w:rPr>
              <w:t xml:space="preserve">Objekte vykdomos funkcijos </w:t>
            </w:r>
          </w:p>
        </w:tc>
        <w:tc>
          <w:tcPr>
            <w:tcW w:w="1418" w:type="dxa"/>
            <w:vMerge w:val="restart"/>
            <w:tcBorders>
              <w:top w:val="single" w:sz="4" w:space="0" w:color="auto"/>
              <w:left w:val="single" w:sz="4" w:space="0" w:color="auto"/>
              <w:right w:val="single" w:sz="4" w:space="0" w:color="auto"/>
            </w:tcBorders>
          </w:tcPr>
          <w:p w14:paraId="400712B6" w14:textId="77777777" w:rsidR="00BA0038" w:rsidRPr="00915084" w:rsidRDefault="00BA0038" w:rsidP="00D00E6F">
            <w:pPr>
              <w:jc w:val="center"/>
              <w:rPr>
                <w:rFonts w:ascii="Trebuchet MS" w:hAnsi="Trebuchet MS" w:cs="Arial"/>
                <w:color w:val="000000" w:themeColor="text1"/>
                <w:sz w:val="20"/>
                <w:szCs w:val="20"/>
              </w:rPr>
            </w:pPr>
          </w:p>
          <w:p w14:paraId="6A65B2CC" w14:textId="5B28A2DE" w:rsidR="00BA0038" w:rsidRPr="00915084" w:rsidRDefault="000E33FF" w:rsidP="00D00E6F">
            <w:pPr>
              <w:jc w:val="center"/>
              <w:rPr>
                <w:rFonts w:ascii="Trebuchet MS" w:hAnsi="Trebuchet MS" w:cs="Arial"/>
                <w:color w:val="000000" w:themeColor="text1"/>
                <w:sz w:val="20"/>
                <w:szCs w:val="20"/>
              </w:rPr>
            </w:pPr>
            <w:r>
              <w:rPr>
                <w:rFonts w:ascii="Trebuchet MS" w:hAnsi="Trebuchet MS" w:cs="Arial"/>
                <w:color w:val="000000" w:themeColor="text1"/>
                <w:sz w:val="20"/>
                <w:szCs w:val="20"/>
              </w:rPr>
              <w:t>Specialisto</w:t>
            </w:r>
            <w:r w:rsidR="002B61EF">
              <w:rPr>
                <w:rFonts w:ascii="Trebuchet MS" w:hAnsi="Trebuchet MS" w:cs="Arial"/>
                <w:color w:val="000000" w:themeColor="text1"/>
                <w:sz w:val="20"/>
                <w:szCs w:val="20"/>
              </w:rPr>
              <w:t xml:space="preserve"> v</w:t>
            </w:r>
            <w:r w:rsidR="00BA0038" w:rsidRPr="00915084">
              <w:rPr>
                <w:rFonts w:ascii="Trebuchet MS" w:hAnsi="Trebuchet MS" w:cs="Arial"/>
                <w:color w:val="000000" w:themeColor="text1"/>
                <w:sz w:val="20"/>
                <w:szCs w:val="20"/>
              </w:rPr>
              <w:t>ardas, pavardė</w:t>
            </w:r>
          </w:p>
        </w:tc>
        <w:tc>
          <w:tcPr>
            <w:tcW w:w="1559" w:type="dxa"/>
            <w:vMerge w:val="restart"/>
            <w:tcBorders>
              <w:top w:val="single" w:sz="4" w:space="0" w:color="auto"/>
              <w:left w:val="single" w:sz="4" w:space="0" w:color="auto"/>
              <w:right w:val="single" w:sz="4" w:space="0" w:color="auto"/>
            </w:tcBorders>
          </w:tcPr>
          <w:p w14:paraId="5A891E6A" w14:textId="77777777" w:rsidR="00BA0038" w:rsidRPr="00915084" w:rsidRDefault="00BA0038" w:rsidP="00D00E6F">
            <w:pPr>
              <w:jc w:val="center"/>
              <w:rPr>
                <w:rFonts w:ascii="Trebuchet MS" w:hAnsi="Trebuchet MS" w:cs="Arial"/>
                <w:color w:val="000000" w:themeColor="text1"/>
                <w:sz w:val="20"/>
                <w:szCs w:val="20"/>
              </w:rPr>
            </w:pPr>
          </w:p>
          <w:p w14:paraId="5960AE56" w14:textId="551CAC48" w:rsidR="00BA0038" w:rsidRPr="00915084" w:rsidRDefault="00BA0038" w:rsidP="00D00E6F">
            <w:pPr>
              <w:jc w:val="center"/>
              <w:rPr>
                <w:rFonts w:ascii="Trebuchet MS" w:hAnsi="Trebuchet MS" w:cs="Arial"/>
                <w:color w:val="000000" w:themeColor="text1"/>
                <w:sz w:val="20"/>
                <w:szCs w:val="20"/>
              </w:rPr>
            </w:pPr>
            <w:r w:rsidRPr="00915084">
              <w:rPr>
                <w:rFonts w:ascii="Trebuchet MS" w:hAnsi="Trebuchet MS" w:cs="Arial"/>
                <w:color w:val="000000" w:themeColor="text1"/>
                <w:sz w:val="20"/>
                <w:szCs w:val="20"/>
              </w:rPr>
              <w:t>Įmonė</w:t>
            </w:r>
            <w:r w:rsidR="000E33FF">
              <w:rPr>
                <w:rFonts w:ascii="Trebuchet MS" w:hAnsi="Trebuchet MS" w:cs="Arial"/>
                <w:color w:val="000000" w:themeColor="text1"/>
                <w:sz w:val="20"/>
                <w:szCs w:val="20"/>
              </w:rPr>
              <w:t>s pavadinimas</w:t>
            </w:r>
            <w:r w:rsidRPr="00915084">
              <w:rPr>
                <w:rFonts w:ascii="Trebuchet MS" w:hAnsi="Trebuchet MS" w:cs="Arial"/>
                <w:color w:val="000000" w:themeColor="text1"/>
                <w:sz w:val="20"/>
                <w:szCs w:val="20"/>
              </w:rPr>
              <w:t>, pareigos įmonėje</w:t>
            </w:r>
          </w:p>
        </w:tc>
        <w:tc>
          <w:tcPr>
            <w:tcW w:w="3261" w:type="dxa"/>
            <w:gridSpan w:val="2"/>
            <w:vMerge w:val="restart"/>
            <w:tcBorders>
              <w:top w:val="single" w:sz="4" w:space="0" w:color="auto"/>
              <w:left w:val="single" w:sz="4" w:space="0" w:color="auto"/>
              <w:bottom w:val="single" w:sz="4" w:space="0" w:color="auto"/>
              <w:right w:val="single" w:sz="4" w:space="0" w:color="auto"/>
            </w:tcBorders>
            <w:hideMark/>
          </w:tcPr>
          <w:p w14:paraId="6D0CED4F" w14:textId="5C7AA8D9" w:rsidR="00BA0038" w:rsidRPr="00915084" w:rsidRDefault="02DF3BEA" w:rsidP="263E47C4">
            <w:pPr>
              <w:jc w:val="center"/>
              <w:rPr>
                <w:rFonts w:ascii="Trebuchet MS" w:eastAsia="Trebuchet MS" w:hAnsi="Trebuchet MS" w:cs="Trebuchet MS"/>
                <w:color w:val="000000" w:themeColor="text1"/>
                <w:sz w:val="20"/>
                <w:szCs w:val="20"/>
              </w:rPr>
            </w:pPr>
            <w:r w:rsidRPr="263E47C4">
              <w:rPr>
                <w:rFonts w:ascii="Trebuchet MS" w:eastAsia="Trebuchet MS" w:hAnsi="Trebuchet MS" w:cs="Trebuchet MS"/>
                <w:color w:val="333333"/>
                <w:sz w:val="20"/>
                <w:szCs w:val="20"/>
              </w:rPr>
              <w:t xml:space="preserve"> Darbo patirtis (projektuojant ar atliekant statybos ir montavimo darbus elektros energetikos objektuose pagal 7.</w:t>
            </w:r>
            <w:r w:rsidR="001F2E92">
              <w:rPr>
                <w:rFonts w:ascii="Trebuchet MS" w:eastAsia="Trebuchet MS" w:hAnsi="Trebuchet MS" w:cs="Trebuchet MS"/>
                <w:color w:val="333333"/>
                <w:sz w:val="20"/>
                <w:szCs w:val="20"/>
              </w:rPr>
              <w:t>6</w:t>
            </w:r>
            <w:r w:rsidRPr="263E47C4">
              <w:rPr>
                <w:rFonts w:ascii="Trebuchet MS" w:eastAsia="Trebuchet MS" w:hAnsi="Trebuchet MS" w:cs="Trebuchet MS"/>
                <w:color w:val="333333"/>
                <w:sz w:val="20"/>
                <w:szCs w:val="20"/>
              </w:rPr>
              <w:t>. p. reikalavimus)</w:t>
            </w:r>
          </w:p>
        </w:tc>
        <w:tc>
          <w:tcPr>
            <w:tcW w:w="3827" w:type="dxa"/>
            <w:gridSpan w:val="3"/>
            <w:tcBorders>
              <w:top w:val="single" w:sz="4" w:space="0" w:color="auto"/>
              <w:left w:val="single" w:sz="4" w:space="0" w:color="auto"/>
              <w:bottom w:val="single" w:sz="4" w:space="0" w:color="auto"/>
              <w:right w:val="single" w:sz="4" w:space="0" w:color="auto"/>
            </w:tcBorders>
            <w:hideMark/>
          </w:tcPr>
          <w:p w14:paraId="23F8E843" w14:textId="77777777" w:rsidR="00BA0038" w:rsidRPr="00915084" w:rsidRDefault="00BA0038" w:rsidP="00D00E6F">
            <w:pPr>
              <w:jc w:val="center"/>
              <w:rPr>
                <w:rFonts w:ascii="Trebuchet MS" w:hAnsi="Trebuchet MS" w:cs="Arial"/>
                <w:color w:val="000000" w:themeColor="text1"/>
                <w:sz w:val="20"/>
                <w:szCs w:val="20"/>
              </w:rPr>
            </w:pPr>
            <w:r w:rsidRPr="00915084">
              <w:rPr>
                <w:rFonts w:ascii="Trebuchet MS" w:hAnsi="Trebuchet MS" w:cs="Arial"/>
                <w:color w:val="000000" w:themeColor="text1"/>
                <w:sz w:val="20"/>
                <w:szCs w:val="20"/>
              </w:rPr>
              <w:t>Specialisto atestatų Nr., išdavimo ir galiojimo datos</w:t>
            </w:r>
          </w:p>
        </w:tc>
      </w:tr>
      <w:tr w:rsidR="00BA0038" w:rsidRPr="00915084" w14:paraId="75E81C30" w14:textId="77777777" w:rsidTr="500CF6E3">
        <w:trPr>
          <w:trHeight w:val="461"/>
        </w:trPr>
        <w:tc>
          <w:tcPr>
            <w:tcW w:w="596" w:type="dxa"/>
            <w:vMerge/>
            <w:vAlign w:val="center"/>
            <w:hideMark/>
          </w:tcPr>
          <w:p w14:paraId="6DB42344" w14:textId="77777777" w:rsidR="00BA0038" w:rsidRPr="00915084" w:rsidRDefault="00BA0038" w:rsidP="00D00E6F">
            <w:pPr>
              <w:rPr>
                <w:rFonts w:ascii="Trebuchet MS" w:hAnsi="Trebuchet MS" w:cs="Arial"/>
                <w:color w:val="000000" w:themeColor="text1"/>
                <w:sz w:val="20"/>
                <w:szCs w:val="20"/>
              </w:rPr>
            </w:pPr>
          </w:p>
        </w:tc>
        <w:tc>
          <w:tcPr>
            <w:tcW w:w="5245" w:type="dxa"/>
            <w:vMerge/>
            <w:vAlign w:val="center"/>
            <w:hideMark/>
          </w:tcPr>
          <w:p w14:paraId="32B9D852" w14:textId="77777777" w:rsidR="00BA0038" w:rsidRPr="00915084" w:rsidRDefault="00BA0038" w:rsidP="00D00E6F">
            <w:pPr>
              <w:rPr>
                <w:rFonts w:ascii="Trebuchet MS" w:hAnsi="Trebuchet MS" w:cs="Arial"/>
                <w:color w:val="000000" w:themeColor="text1"/>
                <w:sz w:val="20"/>
                <w:szCs w:val="20"/>
              </w:rPr>
            </w:pPr>
          </w:p>
        </w:tc>
        <w:tc>
          <w:tcPr>
            <w:tcW w:w="1418" w:type="dxa"/>
            <w:vMerge/>
            <w:vAlign w:val="center"/>
            <w:hideMark/>
          </w:tcPr>
          <w:p w14:paraId="1EAC9BEE" w14:textId="77777777" w:rsidR="00BA0038" w:rsidRPr="00915084" w:rsidRDefault="00BA0038" w:rsidP="00D00E6F">
            <w:pPr>
              <w:rPr>
                <w:rFonts w:ascii="Trebuchet MS" w:hAnsi="Trebuchet MS" w:cs="Arial"/>
                <w:color w:val="000000" w:themeColor="text1"/>
                <w:sz w:val="20"/>
                <w:szCs w:val="20"/>
              </w:rPr>
            </w:pPr>
          </w:p>
        </w:tc>
        <w:tc>
          <w:tcPr>
            <w:tcW w:w="1559" w:type="dxa"/>
            <w:vMerge/>
            <w:vAlign w:val="center"/>
            <w:hideMark/>
          </w:tcPr>
          <w:p w14:paraId="5EE6C0A4" w14:textId="77777777" w:rsidR="00BA0038" w:rsidRPr="00915084" w:rsidRDefault="00BA0038" w:rsidP="00D00E6F">
            <w:pPr>
              <w:rPr>
                <w:rFonts w:ascii="Trebuchet MS" w:hAnsi="Trebuchet MS" w:cs="Arial"/>
                <w:color w:val="000000" w:themeColor="text1"/>
                <w:sz w:val="20"/>
                <w:szCs w:val="20"/>
              </w:rPr>
            </w:pPr>
          </w:p>
        </w:tc>
        <w:tc>
          <w:tcPr>
            <w:tcW w:w="3261" w:type="dxa"/>
            <w:gridSpan w:val="2"/>
            <w:vMerge/>
            <w:vAlign w:val="center"/>
            <w:hideMark/>
          </w:tcPr>
          <w:p w14:paraId="557942D8" w14:textId="77777777" w:rsidR="00BA0038" w:rsidRPr="00915084" w:rsidRDefault="00BA0038" w:rsidP="00D00E6F">
            <w:pPr>
              <w:rPr>
                <w:rFonts w:ascii="Trebuchet MS" w:hAnsi="Trebuchet MS" w:cs="Arial"/>
                <w:color w:val="000000" w:themeColor="text1"/>
                <w:sz w:val="20"/>
                <w:szCs w:val="20"/>
              </w:rPr>
            </w:pPr>
          </w:p>
        </w:tc>
        <w:tc>
          <w:tcPr>
            <w:tcW w:w="1417" w:type="dxa"/>
            <w:vMerge w:val="restart"/>
            <w:tcBorders>
              <w:top w:val="single" w:sz="4" w:space="0" w:color="auto"/>
              <w:left w:val="single" w:sz="4" w:space="0" w:color="auto"/>
              <w:right w:val="single" w:sz="4" w:space="0" w:color="auto"/>
            </w:tcBorders>
            <w:hideMark/>
          </w:tcPr>
          <w:p w14:paraId="28064E8F" w14:textId="77777777" w:rsidR="00BA0038" w:rsidRPr="00915084" w:rsidRDefault="00BA0038" w:rsidP="00D00E6F">
            <w:pPr>
              <w:jc w:val="center"/>
              <w:rPr>
                <w:rFonts w:ascii="Trebuchet MS" w:hAnsi="Trebuchet MS" w:cs="Arial"/>
                <w:color w:val="000000" w:themeColor="text1"/>
                <w:sz w:val="20"/>
                <w:szCs w:val="20"/>
              </w:rPr>
            </w:pPr>
          </w:p>
          <w:p w14:paraId="1500819E" w14:textId="77777777" w:rsidR="00BA0038" w:rsidRPr="00915084" w:rsidRDefault="00BA0038" w:rsidP="00D00E6F">
            <w:pPr>
              <w:jc w:val="center"/>
              <w:rPr>
                <w:rFonts w:ascii="Trebuchet MS" w:hAnsi="Trebuchet MS" w:cs="Arial"/>
                <w:color w:val="000000" w:themeColor="text1"/>
                <w:sz w:val="20"/>
                <w:szCs w:val="20"/>
              </w:rPr>
            </w:pPr>
            <w:r w:rsidRPr="00915084">
              <w:rPr>
                <w:rFonts w:ascii="Trebuchet MS" w:hAnsi="Trebuchet MS" w:cs="Arial"/>
                <w:color w:val="000000" w:themeColor="text1"/>
                <w:sz w:val="20"/>
                <w:szCs w:val="20"/>
              </w:rPr>
              <w:t>Nr.</w:t>
            </w:r>
          </w:p>
        </w:tc>
        <w:tc>
          <w:tcPr>
            <w:tcW w:w="1134" w:type="dxa"/>
            <w:vMerge w:val="restart"/>
            <w:tcBorders>
              <w:top w:val="single" w:sz="4" w:space="0" w:color="auto"/>
              <w:left w:val="single" w:sz="4" w:space="0" w:color="auto"/>
              <w:right w:val="single" w:sz="4" w:space="0" w:color="auto"/>
            </w:tcBorders>
            <w:hideMark/>
          </w:tcPr>
          <w:p w14:paraId="4F7950AE" w14:textId="77777777" w:rsidR="00BA0038" w:rsidRPr="00915084" w:rsidRDefault="00BA0038" w:rsidP="00D00E6F">
            <w:pPr>
              <w:jc w:val="center"/>
              <w:rPr>
                <w:rFonts w:ascii="Trebuchet MS" w:hAnsi="Trebuchet MS" w:cs="Arial"/>
                <w:color w:val="000000" w:themeColor="text1"/>
                <w:sz w:val="20"/>
                <w:szCs w:val="20"/>
              </w:rPr>
            </w:pPr>
          </w:p>
          <w:p w14:paraId="7C190B95" w14:textId="77777777" w:rsidR="00BA0038" w:rsidRPr="00915084" w:rsidRDefault="00BA0038" w:rsidP="00D00E6F">
            <w:pPr>
              <w:jc w:val="center"/>
              <w:rPr>
                <w:rFonts w:ascii="Trebuchet MS" w:hAnsi="Trebuchet MS" w:cs="Arial"/>
                <w:color w:val="000000" w:themeColor="text1"/>
                <w:sz w:val="20"/>
                <w:szCs w:val="20"/>
              </w:rPr>
            </w:pPr>
            <w:r w:rsidRPr="00915084">
              <w:rPr>
                <w:rFonts w:ascii="Trebuchet MS" w:hAnsi="Trebuchet MS" w:cs="Arial"/>
                <w:color w:val="000000" w:themeColor="text1"/>
                <w:sz w:val="20"/>
                <w:szCs w:val="20"/>
              </w:rPr>
              <w:t>Išduotas</w:t>
            </w:r>
          </w:p>
        </w:tc>
        <w:tc>
          <w:tcPr>
            <w:tcW w:w="1276" w:type="dxa"/>
            <w:vMerge w:val="restart"/>
            <w:tcBorders>
              <w:top w:val="single" w:sz="4" w:space="0" w:color="auto"/>
              <w:left w:val="single" w:sz="4" w:space="0" w:color="auto"/>
              <w:right w:val="single" w:sz="4" w:space="0" w:color="auto"/>
            </w:tcBorders>
            <w:hideMark/>
          </w:tcPr>
          <w:p w14:paraId="67DE544E" w14:textId="77777777" w:rsidR="00BA0038" w:rsidRPr="00915084" w:rsidRDefault="00BA0038" w:rsidP="00D00E6F">
            <w:pPr>
              <w:jc w:val="center"/>
              <w:rPr>
                <w:rFonts w:ascii="Trebuchet MS" w:hAnsi="Trebuchet MS" w:cs="Arial"/>
                <w:color w:val="000000" w:themeColor="text1"/>
                <w:sz w:val="20"/>
                <w:szCs w:val="20"/>
              </w:rPr>
            </w:pPr>
          </w:p>
          <w:p w14:paraId="575513DE" w14:textId="77777777" w:rsidR="00BA0038" w:rsidRPr="00915084" w:rsidRDefault="00BA0038" w:rsidP="00D00E6F">
            <w:pPr>
              <w:jc w:val="center"/>
              <w:rPr>
                <w:rFonts w:ascii="Trebuchet MS" w:hAnsi="Trebuchet MS" w:cs="Arial"/>
                <w:color w:val="000000" w:themeColor="text1"/>
                <w:sz w:val="20"/>
                <w:szCs w:val="20"/>
              </w:rPr>
            </w:pPr>
            <w:r w:rsidRPr="00915084">
              <w:rPr>
                <w:rFonts w:ascii="Trebuchet MS" w:hAnsi="Trebuchet MS" w:cs="Arial"/>
                <w:color w:val="000000" w:themeColor="text1"/>
                <w:sz w:val="20"/>
                <w:szCs w:val="20"/>
              </w:rPr>
              <w:t>Galioja iki</w:t>
            </w:r>
          </w:p>
        </w:tc>
      </w:tr>
      <w:tr w:rsidR="00BA0038" w:rsidRPr="00915084" w14:paraId="115E87C5" w14:textId="77777777" w:rsidTr="500CF6E3">
        <w:trPr>
          <w:trHeight w:val="1033"/>
        </w:trPr>
        <w:tc>
          <w:tcPr>
            <w:tcW w:w="596" w:type="dxa"/>
            <w:vMerge/>
            <w:vAlign w:val="center"/>
          </w:tcPr>
          <w:p w14:paraId="648E56E5" w14:textId="77777777" w:rsidR="00BA0038" w:rsidRPr="00915084" w:rsidRDefault="00BA0038" w:rsidP="00D00E6F">
            <w:pPr>
              <w:rPr>
                <w:rFonts w:ascii="Trebuchet MS" w:hAnsi="Trebuchet MS" w:cs="Arial"/>
                <w:color w:val="000000" w:themeColor="text1"/>
                <w:sz w:val="20"/>
                <w:szCs w:val="20"/>
              </w:rPr>
            </w:pPr>
          </w:p>
        </w:tc>
        <w:tc>
          <w:tcPr>
            <w:tcW w:w="5245" w:type="dxa"/>
            <w:vMerge/>
            <w:vAlign w:val="center"/>
          </w:tcPr>
          <w:p w14:paraId="43A879F7" w14:textId="77777777" w:rsidR="00BA0038" w:rsidRPr="00915084" w:rsidRDefault="00BA0038" w:rsidP="00D00E6F">
            <w:pPr>
              <w:rPr>
                <w:rFonts w:ascii="Trebuchet MS" w:hAnsi="Trebuchet MS" w:cs="Arial"/>
                <w:color w:val="000000" w:themeColor="text1"/>
                <w:sz w:val="20"/>
                <w:szCs w:val="20"/>
              </w:rPr>
            </w:pPr>
          </w:p>
        </w:tc>
        <w:tc>
          <w:tcPr>
            <w:tcW w:w="1418" w:type="dxa"/>
            <w:vMerge/>
            <w:vAlign w:val="center"/>
          </w:tcPr>
          <w:p w14:paraId="315BCC5A" w14:textId="77777777" w:rsidR="00BA0038" w:rsidRPr="00915084" w:rsidRDefault="00BA0038" w:rsidP="00D00E6F">
            <w:pPr>
              <w:rPr>
                <w:rFonts w:ascii="Trebuchet MS" w:hAnsi="Trebuchet MS" w:cs="Arial"/>
                <w:color w:val="000000" w:themeColor="text1"/>
                <w:sz w:val="20"/>
                <w:szCs w:val="20"/>
              </w:rPr>
            </w:pPr>
          </w:p>
        </w:tc>
        <w:tc>
          <w:tcPr>
            <w:tcW w:w="1559" w:type="dxa"/>
            <w:vMerge/>
            <w:vAlign w:val="center"/>
          </w:tcPr>
          <w:p w14:paraId="29BB6772" w14:textId="77777777" w:rsidR="00BA0038" w:rsidRPr="00915084" w:rsidRDefault="00BA0038" w:rsidP="00D00E6F">
            <w:pPr>
              <w:rPr>
                <w:rFonts w:ascii="Trebuchet MS" w:hAnsi="Trebuchet MS" w:cs="Arial"/>
                <w:color w:val="000000" w:themeColor="text1"/>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157C5696" w14:textId="046ECAB7" w:rsidR="00BA0038" w:rsidRPr="00915084" w:rsidRDefault="5EEFE85D" w:rsidP="00D00E6F">
            <w:pPr>
              <w:jc w:val="center"/>
              <w:rPr>
                <w:rFonts w:ascii="Trebuchet MS" w:hAnsi="Trebuchet MS" w:cs="Arial"/>
                <w:color w:val="000000" w:themeColor="text1"/>
                <w:sz w:val="20"/>
                <w:szCs w:val="20"/>
              </w:rPr>
            </w:pPr>
            <w:r w:rsidRPr="500CF6E3">
              <w:rPr>
                <w:rFonts w:ascii="Trebuchet MS" w:hAnsi="Trebuchet MS" w:cs="Arial"/>
                <w:color w:val="000000" w:themeColor="text1"/>
                <w:sz w:val="20"/>
                <w:szCs w:val="20"/>
              </w:rPr>
              <w:t>M</w:t>
            </w:r>
            <w:r w:rsidR="00BA0038" w:rsidRPr="500CF6E3">
              <w:rPr>
                <w:rFonts w:ascii="Trebuchet MS" w:hAnsi="Trebuchet MS" w:cs="Arial"/>
                <w:color w:val="000000" w:themeColor="text1"/>
                <w:sz w:val="20"/>
                <w:szCs w:val="20"/>
              </w:rPr>
              <w:t>etai</w:t>
            </w:r>
            <w:r w:rsidR="025F9B71" w:rsidRPr="500CF6E3">
              <w:rPr>
                <w:rFonts w:ascii="Trebuchet MS" w:hAnsi="Trebuchet MS" w:cs="Arial"/>
                <w:color w:val="000000" w:themeColor="text1"/>
                <w:sz w:val="20"/>
                <w:szCs w:val="20"/>
              </w:rPr>
              <w:t xml:space="preserve"> ir konkretus mėnuo</w:t>
            </w:r>
          </w:p>
        </w:tc>
        <w:tc>
          <w:tcPr>
            <w:tcW w:w="1985" w:type="dxa"/>
            <w:tcBorders>
              <w:top w:val="single" w:sz="4" w:space="0" w:color="auto"/>
              <w:left w:val="single" w:sz="4" w:space="0" w:color="auto"/>
              <w:bottom w:val="single" w:sz="4" w:space="0" w:color="auto"/>
              <w:right w:val="single" w:sz="4" w:space="0" w:color="auto"/>
            </w:tcBorders>
            <w:vAlign w:val="center"/>
          </w:tcPr>
          <w:p w14:paraId="5E12679F" w14:textId="77777777" w:rsidR="00BA0038" w:rsidRPr="00915084" w:rsidRDefault="00BA0038" w:rsidP="00D00E6F">
            <w:pPr>
              <w:jc w:val="center"/>
              <w:rPr>
                <w:rFonts w:ascii="Trebuchet MS" w:hAnsi="Trebuchet MS" w:cs="Arial"/>
                <w:color w:val="000000" w:themeColor="text1"/>
                <w:sz w:val="20"/>
                <w:szCs w:val="20"/>
              </w:rPr>
            </w:pPr>
            <w:r w:rsidRPr="00915084">
              <w:rPr>
                <w:rFonts w:ascii="Trebuchet MS" w:hAnsi="Trebuchet MS" w:cs="Arial"/>
                <w:color w:val="000000" w:themeColor="text1"/>
                <w:sz w:val="20"/>
                <w:szCs w:val="20"/>
              </w:rPr>
              <w:t>Rengti/įgyvendinti projektai (konkrečių projektų pavadinimai)</w:t>
            </w:r>
          </w:p>
        </w:tc>
        <w:tc>
          <w:tcPr>
            <w:tcW w:w="1417" w:type="dxa"/>
            <w:vMerge/>
          </w:tcPr>
          <w:p w14:paraId="031E2245" w14:textId="77777777" w:rsidR="00BA0038" w:rsidRPr="00915084" w:rsidRDefault="00BA0038" w:rsidP="00D00E6F">
            <w:pPr>
              <w:spacing w:line="276" w:lineRule="auto"/>
              <w:jc w:val="center"/>
              <w:rPr>
                <w:rFonts w:ascii="Trebuchet MS" w:hAnsi="Trebuchet MS" w:cs="Arial"/>
                <w:color w:val="000000" w:themeColor="text1"/>
                <w:sz w:val="20"/>
                <w:szCs w:val="20"/>
              </w:rPr>
            </w:pPr>
          </w:p>
        </w:tc>
        <w:tc>
          <w:tcPr>
            <w:tcW w:w="1134" w:type="dxa"/>
            <w:vMerge/>
          </w:tcPr>
          <w:p w14:paraId="36156CEF" w14:textId="77777777" w:rsidR="00BA0038" w:rsidRPr="00915084" w:rsidRDefault="00BA0038" w:rsidP="00D00E6F">
            <w:pPr>
              <w:spacing w:line="276" w:lineRule="auto"/>
              <w:jc w:val="center"/>
              <w:rPr>
                <w:rFonts w:ascii="Trebuchet MS" w:hAnsi="Trebuchet MS" w:cs="Arial"/>
                <w:color w:val="000000" w:themeColor="text1"/>
                <w:sz w:val="20"/>
                <w:szCs w:val="20"/>
              </w:rPr>
            </w:pPr>
          </w:p>
        </w:tc>
        <w:tc>
          <w:tcPr>
            <w:tcW w:w="1276" w:type="dxa"/>
            <w:vMerge/>
          </w:tcPr>
          <w:p w14:paraId="6F00EBAF" w14:textId="77777777" w:rsidR="00BA0038" w:rsidRPr="00915084" w:rsidRDefault="00BA0038" w:rsidP="00D00E6F">
            <w:pPr>
              <w:spacing w:line="276" w:lineRule="auto"/>
              <w:rPr>
                <w:rFonts w:ascii="Trebuchet MS" w:hAnsi="Trebuchet MS" w:cs="Arial"/>
                <w:color w:val="000000" w:themeColor="text1"/>
                <w:sz w:val="20"/>
                <w:szCs w:val="20"/>
              </w:rPr>
            </w:pPr>
          </w:p>
        </w:tc>
      </w:tr>
      <w:tr w:rsidR="00BA0038" w:rsidRPr="00915084" w14:paraId="4399CAC9" w14:textId="77777777" w:rsidTr="500CF6E3">
        <w:trPr>
          <w:trHeight w:val="1238"/>
        </w:trPr>
        <w:tc>
          <w:tcPr>
            <w:tcW w:w="596" w:type="dxa"/>
            <w:tcBorders>
              <w:top w:val="single" w:sz="4" w:space="0" w:color="auto"/>
              <w:left w:val="single" w:sz="4" w:space="0" w:color="auto"/>
              <w:bottom w:val="single" w:sz="4" w:space="0" w:color="auto"/>
              <w:right w:val="single" w:sz="4" w:space="0" w:color="auto"/>
            </w:tcBorders>
            <w:hideMark/>
          </w:tcPr>
          <w:p w14:paraId="728B5952" w14:textId="77777777" w:rsidR="00BA0038" w:rsidRPr="00915084" w:rsidRDefault="00BA0038" w:rsidP="00BA0038">
            <w:pPr>
              <w:pStyle w:val="ListParagraph"/>
              <w:numPr>
                <w:ilvl w:val="0"/>
                <w:numId w:val="21"/>
              </w:numPr>
              <w:spacing w:line="276" w:lineRule="auto"/>
              <w:ind w:left="357" w:hanging="357"/>
              <w:jc w:val="center"/>
              <w:rPr>
                <w:rFonts w:ascii="Trebuchet MS" w:hAnsi="Trebuchet MS" w:cs="Arial"/>
                <w:color w:val="000000" w:themeColor="text1"/>
                <w:sz w:val="20"/>
                <w:szCs w:val="20"/>
              </w:rPr>
            </w:pPr>
          </w:p>
        </w:tc>
        <w:tc>
          <w:tcPr>
            <w:tcW w:w="5245" w:type="dxa"/>
            <w:tcBorders>
              <w:top w:val="single" w:sz="4" w:space="0" w:color="auto"/>
              <w:left w:val="single" w:sz="4" w:space="0" w:color="auto"/>
              <w:bottom w:val="single" w:sz="4" w:space="0" w:color="auto"/>
              <w:right w:val="single" w:sz="4" w:space="0" w:color="auto"/>
            </w:tcBorders>
            <w:hideMark/>
          </w:tcPr>
          <w:p w14:paraId="66EE86F0" w14:textId="77777777" w:rsidR="00BA0038" w:rsidRPr="00915084" w:rsidRDefault="00BA0038" w:rsidP="00D00E6F">
            <w:pPr>
              <w:rPr>
                <w:rFonts w:ascii="Trebuchet MS" w:hAnsi="Trebuchet MS" w:cs="Arial"/>
                <w:b/>
                <w:color w:val="000000" w:themeColor="text1"/>
                <w:sz w:val="20"/>
                <w:szCs w:val="20"/>
              </w:rPr>
            </w:pPr>
            <w:r w:rsidRPr="00915084">
              <w:rPr>
                <w:rFonts w:ascii="Trebuchet MS" w:hAnsi="Trebuchet MS" w:cs="Arial"/>
                <w:b/>
                <w:color w:val="000000" w:themeColor="text1"/>
                <w:sz w:val="20"/>
                <w:szCs w:val="20"/>
              </w:rPr>
              <w:t>Ypatingo statinio projekto vadovas,</w:t>
            </w:r>
          </w:p>
          <w:p w14:paraId="09D7D70A" w14:textId="77777777" w:rsidR="004C65F4" w:rsidRPr="00915084" w:rsidRDefault="004C65F4" w:rsidP="004C65F4">
            <w:pPr>
              <w:jc w:val="both"/>
              <w:rPr>
                <w:rFonts w:ascii="Trebuchet MS" w:hAnsi="Trebuchet MS" w:cs="Arial"/>
                <w:i/>
                <w:color w:val="000000" w:themeColor="text1"/>
                <w:sz w:val="20"/>
                <w:szCs w:val="20"/>
                <w:u w:val="single"/>
              </w:rPr>
            </w:pPr>
            <w:r w:rsidRPr="00915084">
              <w:rPr>
                <w:rFonts w:ascii="Trebuchet MS" w:hAnsi="Trebuchet MS" w:cs="Arial"/>
                <w:i/>
                <w:color w:val="000000" w:themeColor="text1"/>
                <w:sz w:val="20"/>
                <w:szCs w:val="20"/>
              </w:rPr>
              <w:t>Reikalavimas pagal STR 1.01.03:2017</w:t>
            </w:r>
          </w:p>
          <w:p w14:paraId="38615BF9" w14:textId="77777777" w:rsidR="004C65F4" w:rsidRPr="00915084" w:rsidRDefault="004C65F4" w:rsidP="004C65F4">
            <w:pPr>
              <w:ind w:left="465" w:hanging="6"/>
              <w:jc w:val="both"/>
              <w:rPr>
                <w:rFonts w:ascii="Trebuchet MS" w:hAnsi="Trebuchet MS" w:cs="Arial"/>
                <w:i/>
                <w:color w:val="000000" w:themeColor="text1"/>
                <w:sz w:val="20"/>
                <w:szCs w:val="20"/>
              </w:rPr>
            </w:pPr>
            <w:r w:rsidRPr="00915084">
              <w:rPr>
                <w:rFonts w:ascii="Trebuchet MS" w:hAnsi="Trebuchet MS" w:cs="Arial"/>
                <w:i/>
                <w:color w:val="000000" w:themeColor="text1"/>
                <w:sz w:val="20"/>
                <w:szCs w:val="20"/>
                <w:u w:val="single"/>
              </w:rPr>
              <w:t>statinių kategorija</w:t>
            </w:r>
            <w:r w:rsidRPr="00915084">
              <w:rPr>
                <w:rFonts w:ascii="Trebuchet MS" w:hAnsi="Trebuchet MS" w:cs="Arial"/>
                <w:i/>
                <w:color w:val="000000" w:themeColor="text1"/>
                <w:sz w:val="20"/>
                <w:szCs w:val="20"/>
              </w:rPr>
              <w:t xml:space="preserve"> – ypatingieji statiniai;</w:t>
            </w:r>
          </w:p>
          <w:p w14:paraId="0A1221EC" w14:textId="74230AFD" w:rsidR="004C65F4" w:rsidRPr="00915084" w:rsidRDefault="004C65F4" w:rsidP="004C65F4">
            <w:pPr>
              <w:ind w:left="465"/>
              <w:jc w:val="both"/>
              <w:rPr>
                <w:rFonts w:ascii="Trebuchet MS" w:hAnsi="Trebuchet MS" w:cs="Arial"/>
                <w:i/>
                <w:color w:val="000000" w:themeColor="text1"/>
                <w:sz w:val="20"/>
                <w:szCs w:val="20"/>
                <w:u w:val="single"/>
              </w:rPr>
            </w:pPr>
            <w:r w:rsidRPr="00915084">
              <w:rPr>
                <w:rFonts w:ascii="Trebuchet MS" w:hAnsi="Trebuchet MS" w:cs="Arial"/>
                <w:i/>
                <w:color w:val="000000" w:themeColor="text1"/>
                <w:sz w:val="20"/>
                <w:szCs w:val="20"/>
                <w:u w:val="single"/>
              </w:rPr>
              <w:t>statinių grupė:</w:t>
            </w:r>
            <w:r w:rsidRPr="00915084">
              <w:rPr>
                <w:rFonts w:ascii="Trebuchet MS" w:hAnsi="Trebuchet MS" w:cs="Arial"/>
                <w:i/>
                <w:color w:val="000000" w:themeColor="text1"/>
                <w:sz w:val="20"/>
                <w:szCs w:val="20"/>
              </w:rPr>
              <w:t xml:space="preserve"> elektros tinklai - perdavimo ir tiesioginių linijų elektros tinklai</w:t>
            </w:r>
            <w:r w:rsidR="0084308F">
              <w:rPr>
                <w:rFonts w:ascii="Trebuchet MS" w:hAnsi="Trebuchet MS" w:cs="Arial"/>
                <w:i/>
                <w:color w:val="000000" w:themeColor="text1"/>
                <w:sz w:val="20"/>
                <w:szCs w:val="20"/>
              </w:rPr>
              <w:t>.</w:t>
            </w:r>
          </w:p>
          <w:p w14:paraId="74AC12A1" w14:textId="77777777" w:rsidR="004C65F4" w:rsidRPr="00915084" w:rsidRDefault="004C65F4" w:rsidP="004C65F4">
            <w:pPr>
              <w:jc w:val="both"/>
              <w:rPr>
                <w:rFonts w:ascii="Trebuchet MS" w:hAnsi="Trebuchet MS" w:cs="Arial"/>
                <w:b/>
                <w:color w:val="000000" w:themeColor="text1"/>
                <w:sz w:val="20"/>
                <w:szCs w:val="20"/>
              </w:rPr>
            </w:pPr>
            <w:r w:rsidRPr="00915084">
              <w:rPr>
                <w:rFonts w:ascii="Trebuchet MS" w:hAnsi="Trebuchet MS" w:cs="Arial"/>
                <w:b/>
                <w:color w:val="000000" w:themeColor="text1"/>
                <w:sz w:val="20"/>
                <w:szCs w:val="20"/>
              </w:rPr>
              <w:t>arba</w:t>
            </w:r>
          </w:p>
          <w:p w14:paraId="085397AA" w14:textId="77777777" w:rsidR="004C65F4" w:rsidRPr="00915084" w:rsidRDefault="004C65F4" w:rsidP="004C65F4">
            <w:pPr>
              <w:ind w:left="34"/>
              <w:contextualSpacing/>
              <w:jc w:val="both"/>
              <w:rPr>
                <w:rFonts w:ascii="Trebuchet MS" w:hAnsi="Trebuchet MS" w:cs="Arial"/>
                <w:i/>
                <w:color w:val="000000" w:themeColor="text1"/>
                <w:sz w:val="20"/>
                <w:szCs w:val="20"/>
              </w:rPr>
            </w:pPr>
            <w:r w:rsidRPr="00915084">
              <w:rPr>
                <w:rFonts w:ascii="Trebuchet MS" w:hAnsi="Trebuchet MS" w:cs="Arial"/>
                <w:i/>
                <w:color w:val="000000" w:themeColor="text1"/>
                <w:sz w:val="20"/>
                <w:szCs w:val="20"/>
              </w:rPr>
              <w:t xml:space="preserve">Reikalavimas pagal STR 1.01.06:2013 (jei atestatai išduoti iki 2017-01-01):   </w:t>
            </w:r>
          </w:p>
          <w:p w14:paraId="09EDFAE6" w14:textId="77777777" w:rsidR="004C65F4" w:rsidRPr="00915084" w:rsidRDefault="004C65F4" w:rsidP="004C65F4">
            <w:pPr>
              <w:spacing w:line="276" w:lineRule="auto"/>
              <w:ind w:firstLine="488"/>
              <w:jc w:val="both"/>
              <w:rPr>
                <w:rFonts w:ascii="Trebuchet MS" w:hAnsi="Trebuchet MS" w:cs="Arial"/>
                <w:i/>
                <w:color w:val="000000" w:themeColor="text1"/>
                <w:sz w:val="20"/>
                <w:szCs w:val="20"/>
              </w:rPr>
            </w:pPr>
            <w:r w:rsidRPr="00915084">
              <w:rPr>
                <w:rFonts w:ascii="Trebuchet MS" w:hAnsi="Trebuchet MS" w:cs="Arial"/>
                <w:i/>
                <w:color w:val="000000" w:themeColor="text1"/>
                <w:sz w:val="20"/>
                <w:szCs w:val="20"/>
                <w:u w:val="single"/>
              </w:rPr>
              <w:t>statinių kategorija</w:t>
            </w:r>
            <w:r w:rsidRPr="00915084">
              <w:rPr>
                <w:rFonts w:ascii="Trebuchet MS" w:hAnsi="Trebuchet MS" w:cs="Arial"/>
                <w:i/>
                <w:color w:val="000000" w:themeColor="text1"/>
                <w:sz w:val="20"/>
                <w:szCs w:val="20"/>
              </w:rPr>
              <w:t xml:space="preserve"> – ypatingi statiniai;</w:t>
            </w:r>
          </w:p>
          <w:p w14:paraId="09BF0E7E" w14:textId="0BBBAE1E" w:rsidR="004C65F4" w:rsidRPr="00915084" w:rsidRDefault="004C65F4" w:rsidP="004C65F4">
            <w:pPr>
              <w:ind w:left="465"/>
              <w:jc w:val="both"/>
              <w:rPr>
                <w:rFonts w:ascii="Trebuchet MS" w:hAnsi="Trebuchet MS" w:cs="Arial"/>
                <w:b/>
                <w:i/>
                <w:color w:val="000000" w:themeColor="text1"/>
                <w:sz w:val="20"/>
                <w:szCs w:val="20"/>
              </w:rPr>
            </w:pPr>
            <w:r w:rsidRPr="00915084">
              <w:rPr>
                <w:rFonts w:ascii="Trebuchet MS" w:hAnsi="Trebuchet MS" w:cs="Arial"/>
                <w:i/>
                <w:color w:val="000000" w:themeColor="text1"/>
                <w:sz w:val="20"/>
                <w:szCs w:val="20"/>
                <w:u w:val="single"/>
              </w:rPr>
              <w:t>statinių grupė:</w:t>
            </w:r>
            <w:r w:rsidRPr="00915084">
              <w:rPr>
                <w:rFonts w:ascii="Trebuchet MS" w:hAnsi="Trebuchet MS" w:cs="Arial"/>
                <w:i/>
                <w:color w:val="000000" w:themeColor="text1"/>
                <w:sz w:val="20"/>
                <w:szCs w:val="20"/>
              </w:rPr>
              <w:t xml:space="preserve"> inžineriniai tinklai</w:t>
            </w:r>
            <w:r w:rsidR="0084308F">
              <w:rPr>
                <w:rFonts w:ascii="Trebuchet MS" w:hAnsi="Trebuchet MS" w:cs="Arial"/>
                <w:i/>
                <w:color w:val="000000" w:themeColor="text1"/>
                <w:sz w:val="20"/>
                <w:szCs w:val="20"/>
              </w:rPr>
              <w:t>.</w:t>
            </w:r>
          </w:p>
          <w:p w14:paraId="019BAF73" w14:textId="77777777" w:rsidR="004C65F4" w:rsidRPr="00467927" w:rsidRDefault="004C65F4" w:rsidP="004C65F4">
            <w:pPr>
              <w:jc w:val="both"/>
              <w:rPr>
                <w:rFonts w:ascii="Trebuchet MS" w:hAnsi="Trebuchet MS" w:cs="Arial"/>
                <w:b/>
                <w:bCs/>
                <w:i/>
                <w:color w:val="000000" w:themeColor="text1"/>
                <w:sz w:val="20"/>
                <w:szCs w:val="20"/>
              </w:rPr>
            </w:pPr>
            <w:r w:rsidRPr="00467927">
              <w:rPr>
                <w:rFonts w:ascii="Trebuchet MS" w:hAnsi="Trebuchet MS" w:cs="Arial"/>
                <w:b/>
                <w:bCs/>
                <w:i/>
                <w:color w:val="000000" w:themeColor="text1"/>
                <w:sz w:val="20"/>
                <w:szCs w:val="20"/>
              </w:rPr>
              <w:t>arba</w:t>
            </w:r>
          </w:p>
          <w:p w14:paraId="4CA680AE" w14:textId="77777777" w:rsidR="004C65F4" w:rsidRPr="00467927" w:rsidRDefault="004C65F4" w:rsidP="004C65F4">
            <w:pPr>
              <w:spacing w:line="276" w:lineRule="auto"/>
              <w:ind w:firstLine="488"/>
              <w:jc w:val="both"/>
              <w:rPr>
                <w:rFonts w:ascii="Trebuchet MS" w:hAnsi="Trebuchet MS" w:cs="Arial"/>
                <w:i/>
                <w:color w:val="000000" w:themeColor="text1"/>
                <w:sz w:val="20"/>
                <w:szCs w:val="20"/>
              </w:rPr>
            </w:pPr>
            <w:r w:rsidRPr="00915084">
              <w:rPr>
                <w:rFonts w:ascii="Trebuchet MS" w:hAnsi="Trebuchet MS" w:cs="Arial"/>
                <w:i/>
                <w:color w:val="000000" w:themeColor="text1"/>
                <w:sz w:val="20"/>
                <w:szCs w:val="20"/>
                <w:u w:val="single"/>
              </w:rPr>
              <w:t>statinių kategorija</w:t>
            </w:r>
            <w:r w:rsidRPr="00915084">
              <w:rPr>
                <w:rFonts w:ascii="Trebuchet MS" w:hAnsi="Trebuchet MS" w:cs="Arial"/>
                <w:i/>
                <w:color w:val="000000" w:themeColor="text1"/>
                <w:sz w:val="20"/>
                <w:szCs w:val="20"/>
              </w:rPr>
              <w:t xml:space="preserve"> – ypatingi statiniai;</w:t>
            </w:r>
          </w:p>
          <w:p w14:paraId="2AA36C01" w14:textId="3A137244" w:rsidR="004C65F4" w:rsidRPr="00915084" w:rsidRDefault="52E58C35" w:rsidP="500CF6E3">
            <w:pPr>
              <w:ind w:left="465"/>
              <w:jc w:val="both"/>
              <w:rPr>
                <w:rFonts w:ascii="Trebuchet MS" w:hAnsi="Trebuchet MS" w:cs="Arial"/>
                <w:i/>
                <w:iCs/>
                <w:color w:val="000000" w:themeColor="text1"/>
                <w:sz w:val="20"/>
                <w:szCs w:val="20"/>
                <w:u w:val="single"/>
              </w:rPr>
            </w:pPr>
            <w:r w:rsidRPr="500CF6E3">
              <w:rPr>
                <w:rFonts w:ascii="Trebuchet MS" w:hAnsi="Trebuchet MS" w:cs="Arial"/>
                <w:i/>
                <w:iCs/>
                <w:color w:val="000000" w:themeColor="text1"/>
                <w:sz w:val="20"/>
                <w:szCs w:val="20"/>
                <w:u w:val="single"/>
              </w:rPr>
              <w:t>statinių grupė:</w:t>
            </w:r>
            <w:r w:rsidRPr="500CF6E3">
              <w:rPr>
                <w:rFonts w:ascii="Trebuchet MS" w:hAnsi="Trebuchet MS" w:cs="Arial"/>
                <w:i/>
                <w:iCs/>
                <w:color w:val="000000" w:themeColor="text1"/>
                <w:sz w:val="20"/>
                <w:szCs w:val="20"/>
              </w:rPr>
              <w:t xml:space="preserve"> inžineriniai tinklai: elektros (iki 400 </w:t>
            </w:r>
            <w:proofErr w:type="spellStart"/>
            <w:r w:rsidRPr="500CF6E3">
              <w:rPr>
                <w:rFonts w:ascii="Trebuchet MS" w:hAnsi="Trebuchet MS" w:cs="Arial"/>
                <w:i/>
                <w:iCs/>
                <w:color w:val="000000" w:themeColor="text1"/>
                <w:sz w:val="20"/>
                <w:szCs w:val="20"/>
              </w:rPr>
              <w:t>kV</w:t>
            </w:r>
            <w:proofErr w:type="spellEnd"/>
            <w:r w:rsidRPr="500CF6E3">
              <w:rPr>
                <w:rFonts w:ascii="Trebuchet MS" w:hAnsi="Trebuchet MS" w:cs="Arial"/>
                <w:i/>
                <w:iCs/>
                <w:color w:val="000000" w:themeColor="text1"/>
                <w:sz w:val="20"/>
                <w:szCs w:val="20"/>
              </w:rPr>
              <w:t xml:space="preserve"> įtampos)</w:t>
            </w:r>
            <w:r w:rsidR="59945462" w:rsidRPr="500CF6E3">
              <w:rPr>
                <w:rFonts w:ascii="Trebuchet MS" w:hAnsi="Trebuchet MS" w:cs="Arial"/>
                <w:i/>
                <w:iCs/>
                <w:color w:val="000000" w:themeColor="text1"/>
                <w:sz w:val="20"/>
                <w:szCs w:val="20"/>
              </w:rPr>
              <w:t>.</w:t>
            </w:r>
          </w:p>
          <w:p w14:paraId="1A68310F" w14:textId="77777777" w:rsidR="00C73EE3" w:rsidRPr="00915084" w:rsidRDefault="00C73EE3" w:rsidP="00D00E6F">
            <w:pPr>
              <w:contextualSpacing/>
              <w:jc w:val="both"/>
              <w:rPr>
                <w:rFonts w:ascii="Trebuchet MS" w:hAnsi="Trebuchet MS" w:cs="Arial"/>
                <w:color w:val="000000" w:themeColor="text1"/>
                <w:sz w:val="20"/>
                <w:szCs w:val="20"/>
              </w:rPr>
            </w:pPr>
          </w:p>
          <w:p w14:paraId="10C6E107" w14:textId="77777777" w:rsidR="00BA0038" w:rsidRPr="00915084" w:rsidRDefault="00BA0038" w:rsidP="00D00E6F">
            <w:pPr>
              <w:ind w:left="346"/>
              <w:rPr>
                <w:rFonts w:ascii="Trebuchet MS" w:hAnsi="Trebuchet MS" w:cs="Arial"/>
                <w:color w:val="000000" w:themeColor="text1"/>
                <w:sz w:val="20"/>
                <w:szCs w:val="20"/>
              </w:rPr>
            </w:pPr>
          </w:p>
        </w:tc>
        <w:tc>
          <w:tcPr>
            <w:tcW w:w="1418" w:type="dxa"/>
            <w:tcBorders>
              <w:top w:val="single" w:sz="4" w:space="0" w:color="auto"/>
              <w:left w:val="single" w:sz="4" w:space="0" w:color="auto"/>
              <w:bottom w:val="single" w:sz="4" w:space="0" w:color="auto"/>
              <w:right w:val="single" w:sz="4" w:space="0" w:color="auto"/>
            </w:tcBorders>
          </w:tcPr>
          <w:p w14:paraId="38B377ED" w14:textId="77777777" w:rsidR="00BA0038" w:rsidRPr="00915084" w:rsidRDefault="00BA0038" w:rsidP="00D00E6F">
            <w:pPr>
              <w:spacing w:line="276" w:lineRule="auto"/>
              <w:jc w:val="both"/>
              <w:rPr>
                <w:rFonts w:ascii="Trebuchet MS" w:hAnsi="Trebuchet MS" w:cs="Arial"/>
                <w:color w:val="000000" w:themeColor="text1"/>
                <w:sz w:val="20"/>
                <w:szCs w:val="20"/>
              </w:rPr>
            </w:pPr>
          </w:p>
        </w:tc>
        <w:tc>
          <w:tcPr>
            <w:tcW w:w="1559" w:type="dxa"/>
            <w:tcBorders>
              <w:top w:val="single" w:sz="4" w:space="0" w:color="auto"/>
              <w:left w:val="single" w:sz="4" w:space="0" w:color="auto"/>
              <w:bottom w:val="single" w:sz="4" w:space="0" w:color="auto"/>
              <w:right w:val="single" w:sz="4" w:space="0" w:color="auto"/>
            </w:tcBorders>
          </w:tcPr>
          <w:p w14:paraId="580C8348" w14:textId="77777777" w:rsidR="00BA0038" w:rsidRPr="00915084" w:rsidRDefault="00BA0038" w:rsidP="00D00E6F">
            <w:pPr>
              <w:spacing w:line="276" w:lineRule="auto"/>
              <w:jc w:val="both"/>
              <w:rPr>
                <w:rFonts w:ascii="Trebuchet MS" w:hAnsi="Trebuchet MS" w:cs="Arial"/>
                <w:color w:val="000000" w:themeColor="text1"/>
                <w:sz w:val="20"/>
                <w:szCs w:val="20"/>
              </w:rPr>
            </w:pPr>
          </w:p>
        </w:tc>
        <w:tc>
          <w:tcPr>
            <w:tcW w:w="1276" w:type="dxa"/>
            <w:tcBorders>
              <w:top w:val="single" w:sz="4" w:space="0" w:color="auto"/>
              <w:left w:val="single" w:sz="4" w:space="0" w:color="auto"/>
              <w:bottom w:val="single" w:sz="4" w:space="0" w:color="auto"/>
              <w:right w:val="single" w:sz="4" w:space="0" w:color="auto"/>
            </w:tcBorders>
          </w:tcPr>
          <w:p w14:paraId="7315463B" w14:textId="77777777" w:rsidR="00BA0038" w:rsidRPr="00915084" w:rsidRDefault="00BA0038" w:rsidP="00D00E6F">
            <w:pPr>
              <w:spacing w:line="276" w:lineRule="auto"/>
              <w:jc w:val="both"/>
              <w:rPr>
                <w:rFonts w:ascii="Trebuchet MS" w:hAnsi="Trebuchet MS" w:cs="Arial"/>
                <w:color w:val="000000" w:themeColor="text1"/>
                <w:sz w:val="20"/>
                <w:szCs w:val="20"/>
              </w:rPr>
            </w:pPr>
          </w:p>
        </w:tc>
        <w:tc>
          <w:tcPr>
            <w:tcW w:w="1985" w:type="dxa"/>
            <w:tcBorders>
              <w:top w:val="single" w:sz="4" w:space="0" w:color="auto"/>
              <w:left w:val="single" w:sz="4" w:space="0" w:color="auto"/>
              <w:bottom w:val="single" w:sz="4" w:space="0" w:color="auto"/>
              <w:right w:val="single" w:sz="4" w:space="0" w:color="auto"/>
            </w:tcBorders>
          </w:tcPr>
          <w:p w14:paraId="123446EA" w14:textId="77777777" w:rsidR="00BA0038" w:rsidRPr="00915084" w:rsidRDefault="00BA0038" w:rsidP="00D00E6F">
            <w:pPr>
              <w:spacing w:line="276" w:lineRule="auto"/>
              <w:jc w:val="both"/>
              <w:rPr>
                <w:rFonts w:ascii="Trebuchet MS" w:hAnsi="Trebuchet MS" w:cs="Arial"/>
                <w:color w:val="000000" w:themeColor="text1"/>
                <w:sz w:val="20"/>
                <w:szCs w:val="20"/>
              </w:rPr>
            </w:pPr>
          </w:p>
        </w:tc>
        <w:tc>
          <w:tcPr>
            <w:tcW w:w="1417" w:type="dxa"/>
            <w:tcBorders>
              <w:top w:val="single" w:sz="4" w:space="0" w:color="auto"/>
              <w:left w:val="single" w:sz="4" w:space="0" w:color="auto"/>
              <w:bottom w:val="single" w:sz="4" w:space="0" w:color="auto"/>
              <w:right w:val="single" w:sz="4" w:space="0" w:color="auto"/>
            </w:tcBorders>
          </w:tcPr>
          <w:p w14:paraId="7A912DAF" w14:textId="77777777" w:rsidR="00BA0038" w:rsidRPr="00915084" w:rsidRDefault="00BA0038" w:rsidP="00D00E6F">
            <w:pPr>
              <w:spacing w:line="276" w:lineRule="auto"/>
              <w:jc w:val="both"/>
              <w:rPr>
                <w:rFonts w:ascii="Trebuchet MS" w:hAnsi="Trebuchet MS" w:cs="Arial"/>
                <w:color w:val="000000" w:themeColor="text1"/>
                <w:sz w:val="20"/>
                <w:szCs w:val="20"/>
              </w:rPr>
            </w:pPr>
          </w:p>
        </w:tc>
        <w:tc>
          <w:tcPr>
            <w:tcW w:w="1134" w:type="dxa"/>
            <w:tcBorders>
              <w:top w:val="single" w:sz="4" w:space="0" w:color="auto"/>
              <w:left w:val="single" w:sz="4" w:space="0" w:color="auto"/>
              <w:bottom w:val="single" w:sz="4" w:space="0" w:color="auto"/>
              <w:right w:val="single" w:sz="4" w:space="0" w:color="auto"/>
            </w:tcBorders>
          </w:tcPr>
          <w:p w14:paraId="2E9298FF" w14:textId="77777777" w:rsidR="00BA0038" w:rsidRPr="00915084" w:rsidRDefault="00BA0038" w:rsidP="00D00E6F">
            <w:pPr>
              <w:spacing w:line="276" w:lineRule="auto"/>
              <w:jc w:val="both"/>
              <w:rPr>
                <w:rFonts w:ascii="Trebuchet MS" w:hAnsi="Trebuchet MS" w:cs="Arial"/>
                <w:color w:val="000000" w:themeColor="text1"/>
                <w:sz w:val="20"/>
                <w:szCs w:val="20"/>
              </w:rPr>
            </w:pPr>
          </w:p>
        </w:tc>
        <w:tc>
          <w:tcPr>
            <w:tcW w:w="1276" w:type="dxa"/>
            <w:tcBorders>
              <w:top w:val="single" w:sz="4" w:space="0" w:color="auto"/>
              <w:left w:val="single" w:sz="4" w:space="0" w:color="auto"/>
              <w:bottom w:val="single" w:sz="4" w:space="0" w:color="auto"/>
              <w:right w:val="single" w:sz="4" w:space="0" w:color="auto"/>
            </w:tcBorders>
          </w:tcPr>
          <w:p w14:paraId="49044361" w14:textId="77777777" w:rsidR="00BA0038" w:rsidRPr="00915084" w:rsidRDefault="00BA0038" w:rsidP="00D00E6F">
            <w:pPr>
              <w:spacing w:line="276" w:lineRule="auto"/>
              <w:jc w:val="both"/>
              <w:rPr>
                <w:rFonts w:ascii="Trebuchet MS" w:hAnsi="Trebuchet MS" w:cs="Arial"/>
                <w:color w:val="000000" w:themeColor="text1"/>
                <w:sz w:val="20"/>
                <w:szCs w:val="20"/>
              </w:rPr>
            </w:pPr>
          </w:p>
        </w:tc>
      </w:tr>
      <w:tr w:rsidR="00BA0038" w:rsidRPr="00915084" w14:paraId="2E5E7FEC" w14:textId="77777777" w:rsidTr="500CF6E3">
        <w:trPr>
          <w:trHeight w:val="1215"/>
        </w:trPr>
        <w:tc>
          <w:tcPr>
            <w:tcW w:w="596" w:type="dxa"/>
            <w:tcBorders>
              <w:top w:val="single" w:sz="4" w:space="0" w:color="auto"/>
              <w:left w:val="single" w:sz="4" w:space="0" w:color="auto"/>
              <w:bottom w:val="single" w:sz="4" w:space="0" w:color="auto"/>
              <w:right w:val="single" w:sz="4" w:space="0" w:color="auto"/>
            </w:tcBorders>
          </w:tcPr>
          <w:p w14:paraId="7E056618" w14:textId="77777777" w:rsidR="00BA0038" w:rsidRPr="00915084" w:rsidRDefault="00BA0038" w:rsidP="00BA0038">
            <w:pPr>
              <w:pStyle w:val="ListParagraph"/>
              <w:numPr>
                <w:ilvl w:val="0"/>
                <w:numId w:val="21"/>
              </w:numPr>
              <w:spacing w:line="276" w:lineRule="auto"/>
              <w:ind w:left="357" w:hanging="357"/>
              <w:jc w:val="center"/>
              <w:rPr>
                <w:rFonts w:ascii="Trebuchet MS" w:hAnsi="Trebuchet MS" w:cs="Arial"/>
                <w:color w:val="000000" w:themeColor="text1"/>
                <w:sz w:val="20"/>
                <w:szCs w:val="20"/>
              </w:rPr>
            </w:pPr>
          </w:p>
        </w:tc>
        <w:tc>
          <w:tcPr>
            <w:tcW w:w="5245" w:type="dxa"/>
            <w:tcBorders>
              <w:top w:val="single" w:sz="4" w:space="0" w:color="auto"/>
              <w:left w:val="single" w:sz="4" w:space="0" w:color="auto"/>
              <w:bottom w:val="single" w:sz="4" w:space="0" w:color="auto"/>
              <w:right w:val="single" w:sz="4" w:space="0" w:color="auto"/>
            </w:tcBorders>
          </w:tcPr>
          <w:p w14:paraId="302AA832" w14:textId="77777777" w:rsidR="00BA0038" w:rsidRPr="00915084" w:rsidRDefault="00BA0038" w:rsidP="00D00E6F">
            <w:pPr>
              <w:jc w:val="both"/>
              <w:rPr>
                <w:rFonts w:ascii="Trebuchet MS" w:hAnsi="Trebuchet MS" w:cs="Arial"/>
                <w:b/>
                <w:color w:val="000000" w:themeColor="text1"/>
                <w:sz w:val="20"/>
                <w:szCs w:val="20"/>
              </w:rPr>
            </w:pPr>
            <w:r w:rsidRPr="00915084">
              <w:rPr>
                <w:rFonts w:ascii="Trebuchet MS" w:hAnsi="Trebuchet MS" w:cs="Arial"/>
                <w:b/>
                <w:color w:val="000000" w:themeColor="text1"/>
                <w:sz w:val="20"/>
                <w:szCs w:val="20"/>
              </w:rPr>
              <w:t>Ypatingo statinio projekto vykdymo priežiūros vadovas,</w:t>
            </w:r>
          </w:p>
          <w:p w14:paraId="5A732AAB" w14:textId="77777777" w:rsidR="004C65F4" w:rsidRPr="00915084" w:rsidRDefault="004C65F4" w:rsidP="004C65F4">
            <w:pPr>
              <w:jc w:val="both"/>
              <w:rPr>
                <w:rFonts w:ascii="Trebuchet MS" w:hAnsi="Trebuchet MS" w:cs="Arial"/>
                <w:i/>
                <w:color w:val="000000" w:themeColor="text1"/>
                <w:sz w:val="20"/>
                <w:szCs w:val="20"/>
                <w:u w:val="single"/>
              </w:rPr>
            </w:pPr>
            <w:r w:rsidRPr="00915084">
              <w:rPr>
                <w:rFonts w:ascii="Trebuchet MS" w:hAnsi="Trebuchet MS" w:cs="Arial"/>
                <w:i/>
                <w:color w:val="000000" w:themeColor="text1"/>
                <w:sz w:val="20"/>
                <w:szCs w:val="20"/>
              </w:rPr>
              <w:t>Reikalavimas pagal STR 1.01.03:2017</w:t>
            </w:r>
          </w:p>
          <w:p w14:paraId="0F38C6D4" w14:textId="77777777" w:rsidR="004C65F4" w:rsidRPr="00915084" w:rsidRDefault="004C65F4" w:rsidP="004C65F4">
            <w:pPr>
              <w:ind w:left="465" w:hanging="6"/>
              <w:jc w:val="both"/>
              <w:rPr>
                <w:rFonts w:ascii="Trebuchet MS" w:hAnsi="Trebuchet MS" w:cs="Arial"/>
                <w:i/>
                <w:color w:val="000000" w:themeColor="text1"/>
                <w:sz w:val="20"/>
                <w:szCs w:val="20"/>
              </w:rPr>
            </w:pPr>
            <w:r w:rsidRPr="00915084">
              <w:rPr>
                <w:rFonts w:ascii="Trebuchet MS" w:hAnsi="Trebuchet MS" w:cs="Arial"/>
                <w:i/>
                <w:color w:val="000000" w:themeColor="text1"/>
                <w:sz w:val="20"/>
                <w:szCs w:val="20"/>
                <w:u w:val="single"/>
              </w:rPr>
              <w:t>statinių kategorija</w:t>
            </w:r>
            <w:r w:rsidRPr="00915084">
              <w:rPr>
                <w:rFonts w:ascii="Trebuchet MS" w:hAnsi="Trebuchet MS" w:cs="Arial"/>
                <w:i/>
                <w:color w:val="000000" w:themeColor="text1"/>
                <w:sz w:val="20"/>
                <w:szCs w:val="20"/>
              </w:rPr>
              <w:t xml:space="preserve"> – ypatingieji statiniai;</w:t>
            </w:r>
          </w:p>
          <w:p w14:paraId="10306B4A" w14:textId="17136B7B" w:rsidR="004C65F4" w:rsidRPr="00915084" w:rsidRDefault="004C65F4" w:rsidP="004C65F4">
            <w:pPr>
              <w:ind w:left="465"/>
              <w:jc w:val="both"/>
              <w:rPr>
                <w:rFonts w:ascii="Trebuchet MS" w:hAnsi="Trebuchet MS" w:cs="Arial"/>
                <w:i/>
                <w:color w:val="000000" w:themeColor="text1"/>
                <w:sz w:val="20"/>
                <w:szCs w:val="20"/>
                <w:u w:val="single"/>
              </w:rPr>
            </w:pPr>
            <w:r w:rsidRPr="00915084">
              <w:rPr>
                <w:rFonts w:ascii="Trebuchet MS" w:hAnsi="Trebuchet MS" w:cs="Arial"/>
                <w:i/>
                <w:color w:val="000000" w:themeColor="text1"/>
                <w:sz w:val="20"/>
                <w:szCs w:val="20"/>
                <w:u w:val="single"/>
              </w:rPr>
              <w:t>statinių grupė:</w:t>
            </w:r>
            <w:r w:rsidRPr="00915084">
              <w:rPr>
                <w:rFonts w:ascii="Trebuchet MS" w:hAnsi="Trebuchet MS" w:cs="Arial"/>
                <w:i/>
                <w:color w:val="000000" w:themeColor="text1"/>
                <w:sz w:val="20"/>
                <w:szCs w:val="20"/>
              </w:rPr>
              <w:t xml:space="preserve"> elektros tinklai - perdavimo ir tiesioginių linijų elektros tinklai</w:t>
            </w:r>
            <w:r w:rsidR="0084308F">
              <w:rPr>
                <w:rFonts w:ascii="Trebuchet MS" w:hAnsi="Trebuchet MS" w:cs="Arial"/>
                <w:i/>
                <w:color w:val="000000" w:themeColor="text1"/>
                <w:sz w:val="20"/>
                <w:szCs w:val="20"/>
              </w:rPr>
              <w:t>.</w:t>
            </w:r>
          </w:p>
          <w:p w14:paraId="2C90B92C" w14:textId="77777777" w:rsidR="004C65F4" w:rsidRPr="00915084" w:rsidRDefault="004C65F4" w:rsidP="004C65F4">
            <w:pPr>
              <w:jc w:val="both"/>
              <w:rPr>
                <w:rFonts w:ascii="Trebuchet MS" w:hAnsi="Trebuchet MS" w:cs="Arial"/>
                <w:b/>
                <w:color w:val="000000" w:themeColor="text1"/>
                <w:sz w:val="20"/>
                <w:szCs w:val="20"/>
              </w:rPr>
            </w:pPr>
            <w:r w:rsidRPr="00915084">
              <w:rPr>
                <w:rFonts w:ascii="Trebuchet MS" w:hAnsi="Trebuchet MS" w:cs="Arial"/>
                <w:b/>
                <w:color w:val="000000" w:themeColor="text1"/>
                <w:sz w:val="20"/>
                <w:szCs w:val="20"/>
              </w:rPr>
              <w:t>arba</w:t>
            </w:r>
          </w:p>
          <w:p w14:paraId="471C84CE" w14:textId="77777777" w:rsidR="004C65F4" w:rsidRPr="00915084" w:rsidRDefault="004C65F4" w:rsidP="004C65F4">
            <w:pPr>
              <w:ind w:left="34"/>
              <w:contextualSpacing/>
              <w:jc w:val="both"/>
              <w:rPr>
                <w:rFonts w:ascii="Trebuchet MS" w:hAnsi="Trebuchet MS" w:cs="Arial"/>
                <w:i/>
                <w:color w:val="000000" w:themeColor="text1"/>
                <w:sz w:val="20"/>
                <w:szCs w:val="20"/>
              </w:rPr>
            </w:pPr>
            <w:r w:rsidRPr="00915084">
              <w:rPr>
                <w:rFonts w:ascii="Trebuchet MS" w:hAnsi="Trebuchet MS" w:cs="Arial"/>
                <w:i/>
                <w:color w:val="000000" w:themeColor="text1"/>
                <w:sz w:val="20"/>
                <w:szCs w:val="20"/>
              </w:rPr>
              <w:t xml:space="preserve">Reikalavimas pagal STR 1.01.06:2013 (jei atestatai išduoti iki 2017-01-01):   </w:t>
            </w:r>
          </w:p>
          <w:p w14:paraId="2C1FB90A" w14:textId="77777777" w:rsidR="004C65F4" w:rsidRPr="00915084" w:rsidRDefault="004C65F4" w:rsidP="004C65F4">
            <w:pPr>
              <w:spacing w:line="276" w:lineRule="auto"/>
              <w:ind w:firstLine="488"/>
              <w:jc w:val="both"/>
              <w:rPr>
                <w:rFonts w:ascii="Trebuchet MS" w:hAnsi="Trebuchet MS" w:cs="Arial"/>
                <w:i/>
                <w:color w:val="000000" w:themeColor="text1"/>
                <w:sz w:val="20"/>
                <w:szCs w:val="20"/>
              </w:rPr>
            </w:pPr>
            <w:r w:rsidRPr="00915084">
              <w:rPr>
                <w:rFonts w:ascii="Trebuchet MS" w:hAnsi="Trebuchet MS" w:cs="Arial"/>
                <w:i/>
                <w:color w:val="000000" w:themeColor="text1"/>
                <w:sz w:val="20"/>
                <w:szCs w:val="20"/>
                <w:u w:val="single"/>
              </w:rPr>
              <w:t>statinių kategorija</w:t>
            </w:r>
            <w:r w:rsidRPr="00915084">
              <w:rPr>
                <w:rFonts w:ascii="Trebuchet MS" w:hAnsi="Trebuchet MS" w:cs="Arial"/>
                <w:i/>
                <w:color w:val="000000" w:themeColor="text1"/>
                <w:sz w:val="20"/>
                <w:szCs w:val="20"/>
              </w:rPr>
              <w:t xml:space="preserve"> – ypatingi statiniai;</w:t>
            </w:r>
          </w:p>
          <w:p w14:paraId="580A852E" w14:textId="5C92A03D" w:rsidR="004C65F4" w:rsidRPr="00915084" w:rsidRDefault="004C65F4" w:rsidP="004C65F4">
            <w:pPr>
              <w:ind w:left="465"/>
              <w:jc w:val="both"/>
              <w:rPr>
                <w:rFonts w:ascii="Trebuchet MS" w:hAnsi="Trebuchet MS" w:cs="Arial"/>
                <w:b/>
                <w:i/>
                <w:color w:val="000000" w:themeColor="text1"/>
                <w:sz w:val="20"/>
                <w:szCs w:val="20"/>
              </w:rPr>
            </w:pPr>
            <w:r w:rsidRPr="00915084">
              <w:rPr>
                <w:rFonts w:ascii="Trebuchet MS" w:hAnsi="Trebuchet MS" w:cs="Arial"/>
                <w:i/>
                <w:color w:val="000000" w:themeColor="text1"/>
                <w:sz w:val="20"/>
                <w:szCs w:val="20"/>
                <w:u w:val="single"/>
              </w:rPr>
              <w:t>statinių grupė:</w:t>
            </w:r>
            <w:r w:rsidRPr="00915084">
              <w:rPr>
                <w:rFonts w:ascii="Trebuchet MS" w:hAnsi="Trebuchet MS" w:cs="Arial"/>
                <w:i/>
                <w:color w:val="000000" w:themeColor="text1"/>
                <w:sz w:val="20"/>
                <w:szCs w:val="20"/>
              </w:rPr>
              <w:t xml:space="preserve"> inžineriniai tinklai</w:t>
            </w:r>
            <w:r w:rsidR="0084308F">
              <w:rPr>
                <w:rFonts w:ascii="Trebuchet MS" w:hAnsi="Trebuchet MS" w:cs="Arial"/>
                <w:i/>
                <w:color w:val="000000" w:themeColor="text1"/>
                <w:sz w:val="20"/>
                <w:szCs w:val="20"/>
              </w:rPr>
              <w:t>.</w:t>
            </w:r>
          </w:p>
          <w:p w14:paraId="26A419AB" w14:textId="77777777" w:rsidR="004C65F4" w:rsidRPr="00467927" w:rsidRDefault="004C65F4" w:rsidP="004C65F4">
            <w:pPr>
              <w:jc w:val="both"/>
              <w:rPr>
                <w:rFonts w:ascii="Trebuchet MS" w:hAnsi="Trebuchet MS" w:cs="Arial"/>
                <w:b/>
                <w:bCs/>
                <w:i/>
                <w:color w:val="000000" w:themeColor="text1"/>
                <w:sz w:val="20"/>
                <w:szCs w:val="20"/>
              </w:rPr>
            </w:pPr>
            <w:r w:rsidRPr="00467927">
              <w:rPr>
                <w:rFonts w:ascii="Trebuchet MS" w:hAnsi="Trebuchet MS" w:cs="Arial"/>
                <w:b/>
                <w:bCs/>
                <w:i/>
                <w:color w:val="000000" w:themeColor="text1"/>
                <w:sz w:val="20"/>
                <w:szCs w:val="20"/>
              </w:rPr>
              <w:t>arba</w:t>
            </w:r>
          </w:p>
          <w:p w14:paraId="00797471" w14:textId="77777777" w:rsidR="004C65F4" w:rsidRPr="00467927" w:rsidRDefault="004C65F4" w:rsidP="004C65F4">
            <w:pPr>
              <w:spacing w:line="276" w:lineRule="auto"/>
              <w:ind w:firstLine="488"/>
              <w:jc w:val="both"/>
              <w:rPr>
                <w:rFonts w:ascii="Trebuchet MS" w:hAnsi="Trebuchet MS" w:cs="Arial"/>
                <w:i/>
                <w:color w:val="000000" w:themeColor="text1"/>
                <w:sz w:val="20"/>
                <w:szCs w:val="20"/>
              </w:rPr>
            </w:pPr>
            <w:r w:rsidRPr="00915084">
              <w:rPr>
                <w:rFonts w:ascii="Trebuchet MS" w:hAnsi="Trebuchet MS" w:cs="Arial"/>
                <w:i/>
                <w:color w:val="000000" w:themeColor="text1"/>
                <w:sz w:val="20"/>
                <w:szCs w:val="20"/>
                <w:u w:val="single"/>
              </w:rPr>
              <w:t>statinių kategorija</w:t>
            </w:r>
            <w:r w:rsidRPr="00915084">
              <w:rPr>
                <w:rFonts w:ascii="Trebuchet MS" w:hAnsi="Trebuchet MS" w:cs="Arial"/>
                <w:i/>
                <w:color w:val="000000" w:themeColor="text1"/>
                <w:sz w:val="20"/>
                <w:szCs w:val="20"/>
              </w:rPr>
              <w:t xml:space="preserve"> – ypatingi statiniai;</w:t>
            </w:r>
          </w:p>
          <w:p w14:paraId="4E74B2D2" w14:textId="4D194E03" w:rsidR="004C65F4" w:rsidRPr="00915084" w:rsidRDefault="004C65F4" w:rsidP="004C65F4">
            <w:pPr>
              <w:ind w:left="465"/>
              <w:jc w:val="both"/>
              <w:rPr>
                <w:rFonts w:ascii="Trebuchet MS" w:hAnsi="Trebuchet MS" w:cs="Arial"/>
                <w:i/>
                <w:color w:val="000000" w:themeColor="text1"/>
                <w:sz w:val="20"/>
                <w:szCs w:val="20"/>
                <w:u w:val="single"/>
              </w:rPr>
            </w:pPr>
            <w:r w:rsidRPr="00915084">
              <w:rPr>
                <w:rFonts w:ascii="Trebuchet MS" w:hAnsi="Trebuchet MS" w:cs="Arial"/>
                <w:i/>
                <w:color w:val="000000" w:themeColor="text1"/>
                <w:sz w:val="20"/>
                <w:szCs w:val="20"/>
                <w:u w:val="single"/>
              </w:rPr>
              <w:t>statinių grupė:</w:t>
            </w:r>
            <w:r w:rsidRPr="00915084">
              <w:rPr>
                <w:rFonts w:ascii="Trebuchet MS" w:hAnsi="Trebuchet MS" w:cs="Arial"/>
                <w:i/>
                <w:color w:val="000000" w:themeColor="text1"/>
                <w:sz w:val="20"/>
                <w:szCs w:val="20"/>
              </w:rPr>
              <w:t xml:space="preserve"> inžineriniai tinklai: elektros (iki 400 </w:t>
            </w:r>
            <w:proofErr w:type="spellStart"/>
            <w:r w:rsidRPr="00915084">
              <w:rPr>
                <w:rFonts w:ascii="Trebuchet MS" w:hAnsi="Trebuchet MS" w:cs="Arial"/>
                <w:i/>
                <w:color w:val="000000" w:themeColor="text1"/>
                <w:sz w:val="20"/>
                <w:szCs w:val="20"/>
              </w:rPr>
              <w:t>kV</w:t>
            </w:r>
            <w:proofErr w:type="spellEnd"/>
            <w:r w:rsidRPr="00915084">
              <w:rPr>
                <w:rFonts w:ascii="Trebuchet MS" w:hAnsi="Trebuchet MS" w:cs="Arial"/>
                <w:i/>
                <w:color w:val="000000" w:themeColor="text1"/>
                <w:sz w:val="20"/>
                <w:szCs w:val="20"/>
              </w:rPr>
              <w:t xml:space="preserve"> įtampos)</w:t>
            </w:r>
            <w:r w:rsidR="0084308F">
              <w:rPr>
                <w:rFonts w:ascii="Trebuchet MS" w:hAnsi="Trebuchet MS" w:cs="Arial"/>
                <w:i/>
                <w:color w:val="000000" w:themeColor="text1"/>
                <w:sz w:val="20"/>
                <w:szCs w:val="20"/>
              </w:rPr>
              <w:t>.</w:t>
            </w:r>
          </w:p>
          <w:p w14:paraId="00839663" w14:textId="77777777" w:rsidR="00BA0038" w:rsidRPr="00915084" w:rsidRDefault="00BA0038" w:rsidP="00D00E6F">
            <w:pPr>
              <w:rPr>
                <w:rFonts w:ascii="Trebuchet MS" w:hAnsi="Trebuchet MS" w:cs="Arial"/>
                <w:b/>
                <w:color w:val="000000" w:themeColor="text1"/>
                <w:sz w:val="20"/>
                <w:szCs w:val="20"/>
              </w:rPr>
            </w:pPr>
          </w:p>
        </w:tc>
        <w:tc>
          <w:tcPr>
            <w:tcW w:w="1418" w:type="dxa"/>
            <w:tcBorders>
              <w:top w:val="single" w:sz="4" w:space="0" w:color="auto"/>
              <w:left w:val="single" w:sz="4" w:space="0" w:color="auto"/>
              <w:bottom w:val="single" w:sz="4" w:space="0" w:color="auto"/>
              <w:right w:val="single" w:sz="4" w:space="0" w:color="auto"/>
            </w:tcBorders>
          </w:tcPr>
          <w:p w14:paraId="532D12D4" w14:textId="77777777" w:rsidR="00BA0038" w:rsidRPr="00915084" w:rsidRDefault="00BA0038" w:rsidP="00D00E6F">
            <w:pPr>
              <w:spacing w:line="276" w:lineRule="auto"/>
              <w:jc w:val="both"/>
              <w:rPr>
                <w:rFonts w:ascii="Trebuchet MS" w:hAnsi="Trebuchet MS" w:cs="Arial"/>
                <w:color w:val="000000" w:themeColor="text1"/>
                <w:sz w:val="20"/>
                <w:szCs w:val="20"/>
              </w:rPr>
            </w:pPr>
          </w:p>
        </w:tc>
        <w:tc>
          <w:tcPr>
            <w:tcW w:w="1559" w:type="dxa"/>
            <w:tcBorders>
              <w:top w:val="single" w:sz="4" w:space="0" w:color="auto"/>
              <w:left w:val="single" w:sz="4" w:space="0" w:color="auto"/>
              <w:bottom w:val="single" w:sz="4" w:space="0" w:color="auto"/>
              <w:right w:val="single" w:sz="4" w:space="0" w:color="auto"/>
            </w:tcBorders>
          </w:tcPr>
          <w:p w14:paraId="03383812" w14:textId="77777777" w:rsidR="00BA0038" w:rsidRPr="00915084" w:rsidRDefault="00BA0038" w:rsidP="00D00E6F">
            <w:pPr>
              <w:spacing w:line="276" w:lineRule="auto"/>
              <w:jc w:val="both"/>
              <w:rPr>
                <w:rFonts w:ascii="Trebuchet MS" w:hAnsi="Trebuchet MS" w:cs="Arial"/>
                <w:color w:val="000000" w:themeColor="text1"/>
                <w:sz w:val="20"/>
                <w:szCs w:val="20"/>
              </w:rPr>
            </w:pPr>
          </w:p>
        </w:tc>
        <w:tc>
          <w:tcPr>
            <w:tcW w:w="1276" w:type="dxa"/>
            <w:tcBorders>
              <w:top w:val="single" w:sz="4" w:space="0" w:color="auto"/>
              <w:left w:val="single" w:sz="4" w:space="0" w:color="auto"/>
              <w:bottom w:val="single" w:sz="4" w:space="0" w:color="auto"/>
              <w:right w:val="single" w:sz="4" w:space="0" w:color="auto"/>
            </w:tcBorders>
          </w:tcPr>
          <w:p w14:paraId="1ECBBC72" w14:textId="77777777" w:rsidR="00BA0038" w:rsidRPr="00915084" w:rsidRDefault="00BA0038" w:rsidP="00D00E6F">
            <w:pPr>
              <w:spacing w:line="276" w:lineRule="auto"/>
              <w:jc w:val="center"/>
              <w:rPr>
                <w:rFonts w:ascii="Trebuchet MS" w:hAnsi="Trebuchet MS" w:cs="Arial"/>
                <w:color w:val="000000" w:themeColor="text1"/>
                <w:sz w:val="20"/>
                <w:szCs w:val="20"/>
              </w:rPr>
            </w:pPr>
            <w:r w:rsidRPr="00915084">
              <w:rPr>
                <w:rFonts w:ascii="Trebuchet MS" w:hAnsi="Trebuchet MS" w:cs="Arial"/>
                <w:color w:val="000000" w:themeColor="text1"/>
                <w:sz w:val="20"/>
                <w:szCs w:val="20"/>
              </w:rPr>
              <w:t>_</w:t>
            </w:r>
          </w:p>
        </w:tc>
        <w:tc>
          <w:tcPr>
            <w:tcW w:w="1985" w:type="dxa"/>
            <w:tcBorders>
              <w:top w:val="single" w:sz="4" w:space="0" w:color="auto"/>
              <w:left w:val="single" w:sz="4" w:space="0" w:color="auto"/>
              <w:bottom w:val="single" w:sz="4" w:space="0" w:color="auto"/>
              <w:right w:val="single" w:sz="4" w:space="0" w:color="auto"/>
            </w:tcBorders>
          </w:tcPr>
          <w:p w14:paraId="090913D9" w14:textId="77777777" w:rsidR="00BA0038" w:rsidRPr="00915084" w:rsidRDefault="00BA0038" w:rsidP="00D00E6F">
            <w:pPr>
              <w:spacing w:line="276" w:lineRule="auto"/>
              <w:jc w:val="center"/>
              <w:rPr>
                <w:rFonts w:ascii="Trebuchet MS" w:hAnsi="Trebuchet MS" w:cs="Arial"/>
                <w:color w:val="000000" w:themeColor="text1"/>
                <w:sz w:val="20"/>
                <w:szCs w:val="20"/>
              </w:rPr>
            </w:pPr>
            <w:r w:rsidRPr="00915084">
              <w:rPr>
                <w:rFonts w:ascii="Trebuchet MS" w:hAnsi="Trebuchet MS" w:cs="Arial"/>
                <w:color w:val="000000" w:themeColor="text1"/>
                <w:sz w:val="20"/>
                <w:szCs w:val="20"/>
              </w:rPr>
              <w:t>_</w:t>
            </w:r>
          </w:p>
        </w:tc>
        <w:tc>
          <w:tcPr>
            <w:tcW w:w="1417" w:type="dxa"/>
            <w:tcBorders>
              <w:top w:val="single" w:sz="4" w:space="0" w:color="auto"/>
              <w:left w:val="single" w:sz="4" w:space="0" w:color="auto"/>
              <w:bottom w:val="single" w:sz="4" w:space="0" w:color="auto"/>
              <w:right w:val="single" w:sz="4" w:space="0" w:color="auto"/>
            </w:tcBorders>
          </w:tcPr>
          <w:p w14:paraId="3C4B1950" w14:textId="77777777" w:rsidR="00BA0038" w:rsidRPr="00915084" w:rsidRDefault="00BA0038" w:rsidP="00D00E6F">
            <w:pPr>
              <w:spacing w:line="276" w:lineRule="auto"/>
              <w:jc w:val="both"/>
              <w:rPr>
                <w:rFonts w:ascii="Trebuchet MS" w:hAnsi="Trebuchet MS" w:cs="Arial"/>
                <w:color w:val="000000" w:themeColor="text1"/>
                <w:sz w:val="20"/>
                <w:szCs w:val="20"/>
              </w:rPr>
            </w:pPr>
          </w:p>
        </w:tc>
        <w:tc>
          <w:tcPr>
            <w:tcW w:w="1134" w:type="dxa"/>
            <w:tcBorders>
              <w:top w:val="single" w:sz="4" w:space="0" w:color="auto"/>
              <w:left w:val="single" w:sz="4" w:space="0" w:color="auto"/>
              <w:bottom w:val="single" w:sz="4" w:space="0" w:color="auto"/>
              <w:right w:val="single" w:sz="4" w:space="0" w:color="auto"/>
            </w:tcBorders>
          </w:tcPr>
          <w:p w14:paraId="2816F5B8" w14:textId="77777777" w:rsidR="00BA0038" w:rsidRPr="00915084" w:rsidRDefault="00BA0038" w:rsidP="00D00E6F">
            <w:pPr>
              <w:spacing w:line="276" w:lineRule="auto"/>
              <w:jc w:val="both"/>
              <w:rPr>
                <w:rFonts w:ascii="Trebuchet MS" w:hAnsi="Trebuchet MS" w:cs="Arial"/>
                <w:color w:val="000000" w:themeColor="text1"/>
                <w:sz w:val="20"/>
                <w:szCs w:val="20"/>
              </w:rPr>
            </w:pPr>
          </w:p>
        </w:tc>
        <w:tc>
          <w:tcPr>
            <w:tcW w:w="1276" w:type="dxa"/>
            <w:tcBorders>
              <w:top w:val="single" w:sz="4" w:space="0" w:color="auto"/>
              <w:left w:val="single" w:sz="4" w:space="0" w:color="auto"/>
              <w:bottom w:val="single" w:sz="4" w:space="0" w:color="auto"/>
              <w:right w:val="single" w:sz="4" w:space="0" w:color="auto"/>
            </w:tcBorders>
          </w:tcPr>
          <w:p w14:paraId="13DD5DA7" w14:textId="77777777" w:rsidR="00BA0038" w:rsidRPr="00915084" w:rsidRDefault="00BA0038" w:rsidP="00D00E6F">
            <w:pPr>
              <w:spacing w:line="276" w:lineRule="auto"/>
              <w:jc w:val="both"/>
              <w:rPr>
                <w:rFonts w:ascii="Trebuchet MS" w:hAnsi="Trebuchet MS" w:cs="Arial"/>
                <w:color w:val="000000" w:themeColor="text1"/>
                <w:sz w:val="20"/>
                <w:szCs w:val="20"/>
              </w:rPr>
            </w:pPr>
          </w:p>
        </w:tc>
      </w:tr>
      <w:tr w:rsidR="00E7736E" w:rsidRPr="00915084" w14:paraId="46E5F01E" w14:textId="77777777" w:rsidTr="500CF6E3">
        <w:trPr>
          <w:trHeight w:val="1215"/>
        </w:trPr>
        <w:tc>
          <w:tcPr>
            <w:tcW w:w="596" w:type="dxa"/>
            <w:tcBorders>
              <w:top w:val="single" w:sz="4" w:space="0" w:color="auto"/>
              <w:left w:val="single" w:sz="4" w:space="0" w:color="auto"/>
              <w:bottom w:val="single" w:sz="4" w:space="0" w:color="auto"/>
              <w:right w:val="single" w:sz="4" w:space="0" w:color="auto"/>
            </w:tcBorders>
          </w:tcPr>
          <w:p w14:paraId="5671E441" w14:textId="77777777" w:rsidR="00E7736E" w:rsidRPr="00915084" w:rsidRDefault="00E7736E" w:rsidP="00BA0038">
            <w:pPr>
              <w:pStyle w:val="ListParagraph"/>
              <w:numPr>
                <w:ilvl w:val="0"/>
                <w:numId w:val="21"/>
              </w:numPr>
              <w:spacing w:line="276" w:lineRule="auto"/>
              <w:ind w:left="357" w:hanging="357"/>
              <w:jc w:val="center"/>
              <w:rPr>
                <w:rFonts w:ascii="Trebuchet MS" w:hAnsi="Trebuchet MS" w:cs="Arial"/>
                <w:color w:val="000000" w:themeColor="text1"/>
                <w:sz w:val="20"/>
                <w:szCs w:val="20"/>
              </w:rPr>
            </w:pPr>
          </w:p>
        </w:tc>
        <w:tc>
          <w:tcPr>
            <w:tcW w:w="5245" w:type="dxa"/>
            <w:tcBorders>
              <w:top w:val="single" w:sz="4" w:space="0" w:color="auto"/>
              <w:left w:val="single" w:sz="4" w:space="0" w:color="auto"/>
              <w:bottom w:val="single" w:sz="4" w:space="0" w:color="auto"/>
              <w:right w:val="single" w:sz="4" w:space="0" w:color="auto"/>
            </w:tcBorders>
          </w:tcPr>
          <w:p w14:paraId="4D0A12F8" w14:textId="77777777" w:rsidR="00E7736E" w:rsidRPr="00915084" w:rsidRDefault="00E7736E" w:rsidP="002039B1">
            <w:pPr>
              <w:jc w:val="both"/>
              <w:rPr>
                <w:rFonts w:ascii="Trebuchet MS" w:hAnsi="Trebuchet MS" w:cs="Arial"/>
                <w:b/>
                <w:color w:val="000000" w:themeColor="text1"/>
                <w:sz w:val="20"/>
                <w:szCs w:val="20"/>
              </w:rPr>
            </w:pPr>
            <w:r w:rsidRPr="00915084">
              <w:rPr>
                <w:rFonts w:ascii="Trebuchet MS" w:hAnsi="Trebuchet MS" w:cs="Arial"/>
                <w:b/>
                <w:color w:val="000000" w:themeColor="text1"/>
                <w:sz w:val="20"/>
                <w:szCs w:val="20"/>
              </w:rPr>
              <w:t>Ypatingo statinio statybos vadovas,</w:t>
            </w:r>
          </w:p>
          <w:p w14:paraId="6DFCFCBA" w14:textId="77777777" w:rsidR="004C65F4" w:rsidRPr="00915084" w:rsidRDefault="004C65F4" w:rsidP="004C65F4">
            <w:pPr>
              <w:jc w:val="both"/>
              <w:rPr>
                <w:rFonts w:ascii="Trebuchet MS" w:hAnsi="Trebuchet MS" w:cs="Arial"/>
                <w:i/>
                <w:color w:val="000000" w:themeColor="text1"/>
                <w:sz w:val="20"/>
                <w:szCs w:val="20"/>
                <w:u w:val="single"/>
              </w:rPr>
            </w:pPr>
            <w:r w:rsidRPr="00915084">
              <w:rPr>
                <w:rFonts w:ascii="Trebuchet MS" w:hAnsi="Trebuchet MS" w:cs="Arial"/>
                <w:i/>
                <w:color w:val="000000" w:themeColor="text1"/>
                <w:sz w:val="20"/>
                <w:szCs w:val="20"/>
              </w:rPr>
              <w:t>Reikalavimas pagal STR 1.01.03:2017</w:t>
            </w:r>
          </w:p>
          <w:p w14:paraId="1D785A18" w14:textId="77777777" w:rsidR="004C65F4" w:rsidRPr="00915084" w:rsidRDefault="004C65F4" w:rsidP="004C65F4">
            <w:pPr>
              <w:ind w:left="465" w:hanging="6"/>
              <w:jc w:val="both"/>
              <w:rPr>
                <w:rFonts w:ascii="Trebuchet MS" w:hAnsi="Trebuchet MS" w:cs="Arial"/>
                <w:i/>
                <w:color w:val="000000" w:themeColor="text1"/>
                <w:sz w:val="20"/>
                <w:szCs w:val="20"/>
              </w:rPr>
            </w:pPr>
            <w:r w:rsidRPr="00915084">
              <w:rPr>
                <w:rFonts w:ascii="Trebuchet MS" w:hAnsi="Trebuchet MS" w:cs="Arial"/>
                <w:i/>
                <w:color w:val="000000" w:themeColor="text1"/>
                <w:sz w:val="20"/>
                <w:szCs w:val="20"/>
                <w:u w:val="single"/>
              </w:rPr>
              <w:t>statinių kategorija</w:t>
            </w:r>
            <w:r w:rsidRPr="00915084">
              <w:rPr>
                <w:rFonts w:ascii="Trebuchet MS" w:hAnsi="Trebuchet MS" w:cs="Arial"/>
                <w:i/>
                <w:color w:val="000000" w:themeColor="text1"/>
                <w:sz w:val="20"/>
                <w:szCs w:val="20"/>
              </w:rPr>
              <w:t xml:space="preserve"> – ypatingieji statiniai;</w:t>
            </w:r>
          </w:p>
          <w:p w14:paraId="2D24FB33" w14:textId="5ED29581" w:rsidR="004C65F4" w:rsidRPr="00915084" w:rsidRDefault="004C65F4" w:rsidP="004C65F4">
            <w:pPr>
              <w:ind w:left="465"/>
              <w:jc w:val="both"/>
              <w:rPr>
                <w:rFonts w:ascii="Trebuchet MS" w:hAnsi="Trebuchet MS" w:cs="Arial"/>
                <w:i/>
                <w:color w:val="000000" w:themeColor="text1"/>
                <w:sz w:val="20"/>
                <w:szCs w:val="20"/>
                <w:u w:val="single"/>
              </w:rPr>
            </w:pPr>
            <w:r w:rsidRPr="00915084">
              <w:rPr>
                <w:rFonts w:ascii="Trebuchet MS" w:hAnsi="Trebuchet MS" w:cs="Arial"/>
                <w:i/>
                <w:color w:val="000000" w:themeColor="text1"/>
                <w:sz w:val="20"/>
                <w:szCs w:val="20"/>
                <w:u w:val="single"/>
              </w:rPr>
              <w:t>statinių grupė:</w:t>
            </w:r>
            <w:r w:rsidRPr="00915084">
              <w:rPr>
                <w:rFonts w:ascii="Trebuchet MS" w:hAnsi="Trebuchet MS" w:cs="Arial"/>
                <w:i/>
                <w:color w:val="000000" w:themeColor="text1"/>
                <w:sz w:val="20"/>
                <w:szCs w:val="20"/>
              </w:rPr>
              <w:t xml:space="preserve"> elektros tinklai - perdavimo ir tiesioginių linijų elektros tinklai</w:t>
            </w:r>
            <w:r w:rsidR="0084308F">
              <w:rPr>
                <w:rFonts w:ascii="Trebuchet MS" w:hAnsi="Trebuchet MS" w:cs="Arial"/>
                <w:i/>
                <w:color w:val="000000" w:themeColor="text1"/>
                <w:sz w:val="20"/>
                <w:szCs w:val="20"/>
              </w:rPr>
              <w:t>.</w:t>
            </w:r>
          </w:p>
          <w:p w14:paraId="7EC59B01" w14:textId="77777777" w:rsidR="004C65F4" w:rsidRPr="00915084" w:rsidRDefault="004C65F4" w:rsidP="004C65F4">
            <w:pPr>
              <w:jc w:val="both"/>
              <w:rPr>
                <w:rFonts w:ascii="Trebuchet MS" w:hAnsi="Trebuchet MS" w:cs="Arial"/>
                <w:b/>
                <w:color w:val="000000" w:themeColor="text1"/>
                <w:sz w:val="20"/>
                <w:szCs w:val="20"/>
              </w:rPr>
            </w:pPr>
            <w:r w:rsidRPr="00915084">
              <w:rPr>
                <w:rFonts w:ascii="Trebuchet MS" w:hAnsi="Trebuchet MS" w:cs="Arial"/>
                <w:b/>
                <w:color w:val="000000" w:themeColor="text1"/>
                <w:sz w:val="20"/>
                <w:szCs w:val="20"/>
              </w:rPr>
              <w:t>arba</w:t>
            </w:r>
          </w:p>
          <w:p w14:paraId="7DD88080" w14:textId="77777777" w:rsidR="004C65F4" w:rsidRPr="00915084" w:rsidRDefault="004C65F4" w:rsidP="004C65F4">
            <w:pPr>
              <w:ind w:left="34"/>
              <w:contextualSpacing/>
              <w:jc w:val="both"/>
              <w:rPr>
                <w:rFonts w:ascii="Trebuchet MS" w:hAnsi="Trebuchet MS" w:cs="Arial"/>
                <w:i/>
                <w:color w:val="000000" w:themeColor="text1"/>
                <w:sz w:val="20"/>
                <w:szCs w:val="20"/>
              </w:rPr>
            </w:pPr>
            <w:r w:rsidRPr="00915084">
              <w:rPr>
                <w:rFonts w:ascii="Trebuchet MS" w:hAnsi="Trebuchet MS" w:cs="Arial"/>
                <w:i/>
                <w:color w:val="000000" w:themeColor="text1"/>
                <w:sz w:val="20"/>
                <w:szCs w:val="20"/>
              </w:rPr>
              <w:t xml:space="preserve">Reikalavimas pagal STR 1.01.06:2013 (jei atestatai išduoti iki 2017-01-01):   </w:t>
            </w:r>
          </w:p>
          <w:p w14:paraId="75C6BA8A" w14:textId="77777777" w:rsidR="004C65F4" w:rsidRPr="00915084" w:rsidRDefault="004C65F4" w:rsidP="004C65F4">
            <w:pPr>
              <w:spacing w:line="276" w:lineRule="auto"/>
              <w:ind w:firstLine="488"/>
              <w:jc w:val="both"/>
              <w:rPr>
                <w:rFonts w:ascii="Trebuchet MS" w:hAnsi="Trebuchet MS" w:cs="Arial"/>
                <w:i/>
                <w:color w:val="000000" w:themeColor="text1"/>
                <w:sz w:val="20"/>
                <w:szCs w:val="20"/>
              </w:rPr>
            </w:pPr>
            <w:r w:rsidRPr="00915084">
              <w:rPr>
                <w:rFonts w:ascii="Trebuchet MS" w:hAnsi="Trebuchet MS" w:cs="Arial"/>
                <w:i/>
                <w:color w:val="000000" w:themeColor="text1"/>
                <w:sz w:val="20"/>
                <w:szCs w:val="20"/>
                <w:u w:val="single"/>
              </w:rPr>
              <w:t>statinių kategorija</w:t>
            </w:r>
            <w:r w:rsidRPr="00915084">
              <w:rPr>
                <w:rFonts w:ascii="Trebuchet MS" w:hAnsi="Trebuchet MS" w:cs="Arial"/>
                <w:i/>
                <w:color w:val="000000" w:themeColor="text1"/>
                <w:sz w:val="20"/>
                <w:szCs w:val="20"/>
              </w:rPr>
              <w:t xml:space="preserve"> – ypatingi statiniai;</w:t>
            </w:r>
          </w:p>
          <w:p w14:paraId="63EF2CB4" w14:textId="580C4420" w:rsidR="004C65F4" w:rsidRPr="00915084" w:rsidRDefault="004C65F4" w:rsidP="004C65F4">
            <w:pPr>
              <w:ind w:left="465"/>
              <w:jc w:val="both"/>
              <w:rPr>
                <w:rFonts w:ascii="Trebuchet MS" w:hAnsi="Trebuchet MS" w:cs="Arial"/>
                <w:b/>
                <w:i/>
                <w:color w:val="000000" w:themeColor="text1"/>
                <w:sz w:val="20"/>
                <w:szCs w:val="20"/>
              </w:rPr>
            </w:pPr>
            <w:r w:rsidRPr="00915084">
              <w:rPr>
                <w:rFonts w:ascii="Trebuchet MS" w:hAnsi="Trebuchet MS" w:cs="Arial"/>
                <w:i/>
                <w:color w:val="000000" w:themeColor="text1"/>
                <w:sz w:val="20"/>
                <w:szCs w:val="20"/>
                <w:u w:val="single"/>
              </w:rPr>
              <w:t>statinių grupė:</w:t>
            </w:r>
            <w:r w:rsidRPr="00915084">
              <w:rPr>
                <w:rFonts w:ascii="Trebuchet MS" w:hAnsi="Trebuchet MS" w:cs="Arial"/>
                <w:i/>
                <w:color w:val="000000" w:themeColor="text1"/>
                <w:sz w:val="20"/>
                <w:szCs w:val="20"/>
              </w:rPr>
              <w:t xml:space="preserve"> inžineriniai tinklai</w:t>
            </w:r>
            <w:r w:rsidR="0084308F">
              <w:rPr>
                <w:rFonts w:ascii="Trebuchet MS" w:hAnsi="Trebuchet MS" w:cs="Arial"/>
                <w:i/>
                <w:color w:val="000000" w:themeColor="text1"/>
                <w:sz w:val="20"/>
                <w:szCs w:val="20"/>
              </w:rPr>
              <w:t>.</w:t>
            </w:r>
          </w:p>
          <w:p w14:paraId="6992D6DF" w14:textId="77777777" w:rsidR="004C65F4" w:rsidRPr="00467927" w:rsidRDefault="004C65F4" w:rsidP="004C65F4">
            <w:pPr>
              <w:jc w:val="both"/>
              <w:rPr>
                <w:rFonts w:ascii="Trebuchet MS" w:hAnsi="Trebuchet MS" w:cs="Arial"/>
                <w:b/>
                <w:bCs/>
                <w:i/>
                <w:color w:val="000000" w:themeColor="text1"/>
                <w:sz w:val="20"/>
                <w:szCs w:val="20"/>
              </w:rPr>
            </w:pPr>
            <w:r w:rsidRPr="00467927">
              <w:rPr>
                <w:rFonts w:ascii="Trebuchet MS" w:hAnsi="Trebuchet MS" w:cs="Arial"/>
                <w:b/>
                <w:bCs/>
                <w:i/>
                <w:color w:val="000000" w:themeColor="text1"/>
                <w:sz w:val="20"/>
                <w:szCs w:val="20"/>
              </w:rPr>
              <w:t>arba</w:t>
            </w:r>
          </w:p>
          <w:p w14:paraId="414A0EEA" w14:textId="77777777" w:rsidR="004C65F4" w:rsidRPr="00467927" w:rsidRDefault="004C65F4" w:rsidP="004C65F4">
            <w:pPr>
              <w:spacing w:line="276" w:lineRule="auto"/>
              <w:ind w:firstLine="488"/>
              <w:jc w:val="both"/>
              <w:rPr>
                <w:rFonts w:ascii="Trebuchet MS" w:hAnsi="Trebuchet MS" w:cs="Arial"/>
                <w:i/>
                <w:color w:val="000000" w:themeColor="text1"/>
                <w:sz w:val="20"/>
                <w:szCs w:val="20"/>
              </w:rPr>
            </w:pPr>
            <w:r w:rsidRPr="00915084">
              <w:rPr>
                <w:rFonts w:ascii="Trebuchet MS" w:hAnsi="Trebuchet MS" w:cs="Arial"/>
                <w:i/>
                <w:color w:val="000000" w:themeColor="text1"/>
                <w:sz w:val="20"/>
                <w:szCs w:val="20"/>
                <w:u w:val="single"/>
              </w:rPr>
              <w:t>statinių kategorija</w:t>
            </w:r>
            <w:r w:rsidRPr="00915084">
              <w:rPr>
                <w:rFonts w:ascii="Trebuchet MS" w:hAnsi="Trebuchet MS" w:cs="Arial"/>
                <w:i/>
                <w:color w:val="000000" w:themeColor="text1"/>
                <w:sz w:val="20"/>
                <w:szCs w:val="20"/>
              </w:rPr>
              <w:t xml:space="preserve"> – ypatingi statiniai;</w:t>
            </w:r>
          </w:p>
          <w:p w14:paraId="512B020C" w14:textId="16BDB1F7" w:rsidR="004C65F4" w:rsidRPr="00915084" w:rsidRDefault="004C65F4" w:rsidP="004C65F4">
            <w:pPr>
              <w:ind w:left="465"/>
              <w:jc w:val="both"/>
              <w:rPr>
                <w:rFonts w:ascii="Trebuchet MS" w:hAnsi="Trebuchet MS" w:cs="Arial"/>
                <w:i/>
                <w:color w:val="000000" w:themeColor="text1"/>
                <w:sz w:val="20"/>
                <w:szCs w:val="20"/>
                <w:u w:val="single"/>
              </w:rPr>
            </w:pPr>
            <w:r w:rsidRPr="00915084">
              <w:rPr>
                <w:rFonts w:ascii="Trebuchet MS" w:hAnsi="Trebuchet MS" w:cs="Arial"/>
                <w:i/>
                <w:color w:val="000000" w:themeColor="text1"/>
                <w:sz w:val="20"/>
                <w:szCs w:val="20"/>
                <w:u w:val="single"/>
              </w:rPr>
              <w:t>statinių grupė:</w:t>
            </w:r>
            <w:r w:rsidRPr="00915084">
              <w:rPr>
                <w:rFonts w:ascii="Trebuchet MS" w:hAnsi="Trebuchet MS" w:cs="Arial"/>
                <w:i/>
                <w:color w:val="000000" w:themeColor="text1"/>
                <w:sz w:val="20"/>
                <w:szCs w:val="20"/>
              </w:rPr>
              <w:t xml:space="preserve"> inžineriniai tinklai: elektros (iki 400 </w:t>
            </w:r>
            <w:proofErr w:type="spellStart"/>
            <w:r w:rsidRPr="00915084">
              <w:rPr>
                <w:rFonts w:ascii="Trebuchet MS" w:hAnsi="Trebuchet MS" w:cs="Arial"/>
                <w:i/>
                <w:color w:val="000000" w:themeColor="text1"/>
                <w:sz w:val="20"/>
                <w:szCs w:val="20"/>
              </w:rPr>
              <w:t>kV</w:t>
            </w:r>
            <w:proofErr w:type="spellEnd"/>
            <w:r w:rsidRPr="00915084">
              <w:rPr>
                <w:rFonts w:ascii="Trebuchet MS" w:hAnsi="Trebuchet MS" w:cs="Arial"/>
                <w:i/>
                <w:color w:val="000000" w:themeColor="text1"/>
                <w:sz w:val="20"/>
                <w:szCs w:val="20"/>
              </w:rPr>
              <w:t xml:space="preserve"> įtampos)</w:t>
            </w:r>
            <w:r w:rsidR="0084308F">
              <w:rPr>
                <w:rFonts w:ascii="Trebuchet MS" w:hAnsi="Trebuchet MS" w:cs="Arial"/>
                <w:i/>
                <w:color w:val="000000" w:themeColor="text1"/>
                <w:sz w:val="20"/>
                <w:szCs w:val="20"/>
              </w:rPr>
              <w:t>.</w:t>
            </w:r>
          </w:p>
          <w:p w14:paraId="6A4E7471" w14:textId="77777777" w:rsidR="00E7736E" w:rsidRPr="00915084" w:rsidRDefault="00E7736E" w:rsidP="00D00E6F">
            <w:pPr>
              <w:jc w:val="both"/>
              <w:rPr>
                <w:rFonts w:ascii="Trebuchet MS" w:hAnsi="Trebuchet MS" w:cs="Arial"/>
                <w:b/>
                <w:color w:val="000000" w:themeColor="text1"/>
                <w:sz w:val="20"/>
                <w:szCs w:val="20"/>
              </w:rPr>
            </w:pPr>
          </w:p>
        </w:tc>
        <w:tc>
          <w:tcPr>
            <w:tcW w:w="1418" w:type="dxa"/>
            <w:tcBorders>
              <w:top w:val="single" w:sz="4" w:space="0" w:color="auto"/>
              <w:left w:val="single" w:sz="4" w:space="0" w:color="auto"/>
              <w:bottom w:val="single" w:sz="4" w:space="0" w:color="auto"/>
              <w:right w:val="single" w:sz="4" w:space="0" w:color="auto"/>
            </w:tcBorders>
          </w:tcPr>
          <w:p w14:paraId="5ED6034B" w14:textId="77777777" w:rsidR="00E7736E" w:rsidRPr="00915084" w:rsidRDefault="00E7736E" w:rsidP="00D00E6F">
            <w:pPr>
              <w:spacing w:line="276" w:lineRule="auto"/>
              <w:jc w:val="both"/>
              <w:rPr>
                <w:rFonts w:ascii="Trebuchet MS" w:hAnsi="Trebuchet MS" w:cs="Arial"/>
                <w:color w:val="000000" w:themeColor="text1"/>
                <w:sz w:val="20"/>
                <w:szCs w:val="20"/>
              </w:rPr>
            </w:pPr>
          </w:p>
        </w:tc>
        <w:tc>
          <w:tcPr>
            <w:tcW w:w="1559" w:type="dxa"/>
            <w:tcBorders>
              <w:top w:val="single" w:sz="4" w:space="0" w:color="auto"/>
              <w:left w:val="single" w:sz="4" w:space="0" w:color="auto"/>
              <w:bottom w:val="single" w:sz="4" w:space="0" w:color="auto"/>
              <w:right w:val="single" w:sz="4" w:space="0" w:color="auto"/>
            </w:tcBorders>
          </w:tcPr>
          <w:p w14:paraId="534931D5" w14:textId="77777777" w:rsidR="00E7736E" w:rsidRPr="00915084" w:rsidRDefault="00E7736E" w:rsidP="00D00E6F">
            <w:pPr>
              <w:spacing w:line="276" w:lineRule="auto"/>
              <w:jc w:val="both"/>
              <w:rPr>
                <w:rFonts w:ascii="Trebuchet MS" w:hAnsi="Trebuchet MS" w:cs="Arial"/>
                <w:color w:val="000000" w:themeColor="text1"/>
                <w:sz w:val="20"/>
                <w:szCs w:val="20"/>
              </w:rPr>
            </w:pPr>
          </w:p>
        </w:tc>
        <w:tc>
          <w:tcPr>
            <w:tcW w:w="1276" w:type="dxa"/>
            <w:tcBorders>
              <w:top w:val="single" w:sz="4" w:space="0" w:color="auto"/>
              <w:left w:val="single" w:sz="4" w:space="0" w:color="auto"/>
              <w:bottom w:val="single" w:sz="4" w:space="0" w:color="auto"/>
              <w:right w:val="single" w:sz="4" w:space="0" w:color="auto"/>
            </w:tcBorders>
          </w:tcPr>
          <w:p w14:paraId="3A098D33" w14:textId="0A6ED2D3" w:rsidR="00E7736E" w:rsidRPr="00915084" w:rsidRDefault="00E7736E" w:rsidP="00D00E6F">
            <w:pPr>
              <w:spacing w:line="276" w:lineRule="auto"/>
              <w:jc w:val="center"/>
              <w:rPr>
                <w:rFonts w:ascii="Trebuchet MS" w:hAnsi="Trebuchet MS" w:cs="Arial"/>
                <w:color w:val="000000" w:themeColor="text1"/>
                <w:sz w:val="20"/>
                <w:szCs w:val="20"/>
              </w:rPr>
            </w:pPr>
          </w:p>
        </w:tc>
        <w:tc>
          <w:tcPr>
            <w:tcW w:w="1985" w:type="dxa"/>
            <w:tcBorders>
              <w:top w:val="single" w:sz="4" w:space="0" w:color="auto"/>
              <w:left w:val="single" w:sz="4" w:space="0" w:color="auto"/>
              <w:bottom w:val="single" w:sz="4" w:space="0" w:color="auto"/>
              <w:right w:val="single" w:sz="4" w:space="0" w:color="auto"/>
            </w:tcBorders>
          </w:tcPr>
          <w:p w14:paraId="1B7AA8AF" w14:textId="77777777" w:rsidR="00E7736E" w:rsidRPr="00915084" w:rsidRDefault="00E7736E" w:rsidP="00D00E6F">
            <w:pPr>
              <w:spacing w:line="276" w:lineRule="auto"/>
              <w:jc w:val="center"/>
              <w:rPr>
                <w:rFonts w:ascii="Trebuchet MS" w:hAnsi="Trebuchet MS" w:cs="Arial"/>
                <w:color w:val="000000" w:themeColor="text1"/>
                <w:sz w:val="20"/>
                <w:szCs w:val="20"/>
              </w:rPr>
            </w:pPr>
          </w:p>
        </w:tc>
        <w:tc>
          <w:tcPr>
            <w:tcW w:w="1417" w:type="dxa"/>
            <w:tcBorders>
              <w:top w:val="single" w:sz="4" w:space="0" w:color="auto"/>
              <w:left w:val="single" w:sz="4" w:space="0" w:color="auto"/>
              <w:bottom w:val="single" w:sz="4" w:space="0" w:color="auto"/>
              <w:right w:val="single" w:sz="4" w:space="0" w:color="auto"/>
            </w:tcBorders>
          </w:tcPr>
          <w:p w14:paraId="4BA5FC2B" w14:textId="73ECF03B" w:rsidR="00E7736E" w:rsidRPr="00915084" w:rsidRDefault="00E7736E" w:rsidP="00E7736E">
            <w:pPr>
              <w:spacing w:line="276" w:lineRule="auto"/>
              <w:jc w:val="both"/>
              <w:rPr>
                <w:rFonts w:ascii="Trebuchet MS" w:hAnsi="Trebuchet MS" w:cs="Arial"/>
                <w:color w:val="000000" w:themeColor="text1"/>
                <w:sz w:val="20"/>
                <w:szCs w:val="20"/>
              </w:rPr>
            </w:pPr>
          </w:p>
        </w:tc>
        <w:tc>
          <w:tcPr>
            <w:tcW w:w="1134" w:type="dxa"/>
            <w:tcBorders>
              <w:top w:val="single" w:sz="4" w:space="0" w:color="auto"/>
              <w:left w:val="single" w:sz="4" w:space="0" w:color="auto"/>
              <w:bottom w:val="single" w:sz="4" w:space="0" w:color="auto"/>
              <w:right w:val="single" w:sz="4" w:space="0" w:color="auto"/>
            </w:tcBorders>
          </w:tcPr>
          <w:p w14:paraId="39C7D91C" w14:textId="77777777" w:rsidR="00E7736E" w:rsidRPr="00915084" w:rsidRDefault="00E7736E" w:rsidP="00D00E6F">
            <w:pPr>
              <w:spacing w:line="276" w:lineRule="auto"/>
              <w:jc w:val="both"/>
              <w:rPr>
                <w:rFonts w:ascii="Trebuchet MS" w:hAnsi="Trebuchet MS" w:cs="Arial"/>
                <w:color w:val="000000" w:themeColor="text1"/>
                <w:sz w:val="20"/>
                <w:szCs w:val="20"/>
              </w:rPr>
            </w:pPr>
          </w:p>
        </w:tc>
        <w:tc>
          <w:tcPr>
            <w:tcW w:w="1276" w:type="dxa"/>
            <w:tcBorders>
              <w:top w:val="single" w:sz="4" w:space="0" w:color="auto"/>
              <w:left w:val="single" w:sz="4" w:space="0" w:color="auto"/>
              <w:bottom w:val="single" w:sz="4" w:space="0" w:color="auto"/>
              <w:right w:val="single" w:sz="4" w:space="0" w:color="auto"/>
            </w:tcBorders>
          </w:tcPr>
          <w:p w14:paraId="42E0D8B2" w14:textId="77777777" w:rsidR="00E7736E" w:rsidRPr="00915084" w:rsidRDefault="00E7736E" w:rsidP="00D00E6F">
            <w:pPr>
              <w:spacing w:line="276" w:lineRule="auto"/>
              <w:jc w:val="both"/>
              <w:rPr>
                <w:rFonts w:ascii="Trebuchet MS" w:hAnsi="Trebuchet MS" w:cs="Arial"/>
                <w:color w:val="000000" w:themeColor="text1"/>
                <w:sz w:val="20"/>
                <w:szCs w:val="20"/>
              </w:rPr>
            </w:pPr>
          </w:p>
        </w:tc>
      </w:tr>
      <w:tr w:rsidR="009200C4" w:rsidRPr="00915084" w14:paraId="2257426F" w14:textId="77777777" w:rsidTr="500CF6E3">
        <w:trPr>
          <w:trHeight w:val="1215"/>
        </w:trPr>
        <w:tc>
          <w:tcPr>
            <w:tcW w:w="596" w:type="dxa"/>
            <w:tcBorders>
              <w:top w:val="single" w:sz="4" w:space="0" w:color="auto"/>
              <w:left w:val="single" w:sz="4" w:space="0" w:color="auto"/>
              <w:bottom w:val="single" w:sz="4" w:space="0" w:color="auto"/>
              <w:right w:val="single" w:sz="4" w:space="0" w:color="auto"/>
            </w:tcBorders>
          </w:tcPr>
          <w:p w14:paraId="665B2748" w14:textId="77777777" w:rsidR="009200C4" w:rsidRPr="00915084" w:rsidRDefault="009200C4" w:rsidP="00BA0038">
            <w:pPr>
              <w:pStyle w:val="ListParagraph"/>
              <w:numPr>
                <w:ilvl w:val="0"/>
                <w:numId w:val="21"/>
              </w:numPr>
              <w:spacing w:line="276" w:lineRule="auto"/>
              <w:ind w:left="357" w:hanging="357"/>
              <w:jc w:val="center"/>
              <w:rPr>
                <w:rFonts w:ascii="Trebuchet MS" w:hAnsi="Trebuchet MS" w:cs="Arial"/>
                <w:color w:val="000000" w:themeColor="text1"/>
                <w:sz w:val="20"/>
                <w:szCs w:val="20"/>
              </w:rPr>
            </w:pPr>
          </w:p>
        </w:tc>
        <w:tc>
          <w:tcPr>
            <w:tcW w:w="5245" w:type="dxa"/>
            <w:tcBorders>
              <w:top w:val="single" w:sz="4" w:space="0" w:color="auto"/>
              <w:left w:val="single" w:sz="4" w:space="0" w:color="auto"/>
              <w:bottom w:val="single" w:sz="4" w:space="0" w:color="auto"/>
              <w:right w:val="single" w:sz="4" w:space="0" w:color="auto"/>
            </w:tcBorders>
          </w:tcPr>
          <w:p w14:paraId="2FD4559F" w14:textId="3DBF01ED" w:rsidR="00FF570F" w:rsidRPr="00EC51D4" w:rsidRDefault="00FF570F" w:rsidP="00FF570F">
            <w:pPr>
              <w:jc w:val="both"/>
              <w:rPr>
                <w:rFonts w:ascii="Trebuchet MS" w:hAnsi="Trebuchet MS" w:cs="Arial"/>
                <w:bCs/>
                <w:color w:val="000000" w:themeColor="text1"/>
                <w:sz w:val="20"/>
                <w:szCs w:val="20"/>
              </w:rPr>
            </w:pPr>
            <w:r w:rsidRPr="00EC51D4">
              <w:rPr>
                <w:rFonts w:ascii="Trebuchet MS" w:hAnsi="Trebuchet MS" w:cs="Arial"/>
                <w:bCs/>
                <w:color w:val="000000" w:themeColor="text1"/>
                <w:sz w:val="20"/>
                <w:szCs w:val="20"/>
              </w:rPr>
              <w:t>Specialistas turintis teisę atlikti:</w:t>
            </w:r>
          </w:p>
          <w:p w14:paraId="51FEF2A9" w14:textId="7FE588E7" w:rsidR="009200C4" w:rsidRPr="00915084" w:rsidRDefault="00FF570F" w:rsidP="00FF570F">
            <w:pPr>
              <w:jc w:val="both"/>
              <w:rPr>
                <w:rFonts w:ascii="Trebuchet MS" w:hAnsi="Trebuchet MS" w:cs="Arial"/>
                <w:b/>
                <w:color w:val="000000" w:themeColor="text1"/>
                <w:sz w:val="20"/>
                <w:szCs w:val="20"/>
              </w:rPr>
            </w:pPr>
            <w:r w:rsidRPr="00EC51D4">
              <w:rPr>
                <w:rFonts w:ascii="Trebuchet MS" w:hAnsi="Trebuchet MS" w:cs="Arial"/>
                <w:bCs/>
                <w:color w:val="000000" w:themeColor="text1"/>
                <w:sz w:val="20"/>
                <w:szCs w:val="20"/>
              </w:rPr>
              <w:t>inžinerinius geodezinius tyrinėjimus (topografinį planą (</w:t>
            </w:r>
            <w:proofErr w:type="spellStart"/>
            <w:r w:rsidRPr="00EC51D4">
              <w:rPr>
                <w:rFonts w:ascii="Trebuchet MS" w:hAnsi="Trebuchet MS" w:cs="Arial"/>
                <w:bCs/>
                <w:color w:val="000000" w:themeColor="text1"/>
                <w:sz w:val="20"/>
                <w:szCs w:val="20"/>
              </w:rPr>
              <w:t>toponuotrauką</w:t>
            </w:r>
            <w:proofErr w:type="spellEnd"/>
            <w:r w:rsidRPr="00EC51D4">
              <w:rPr>
                <w:rFonts w:ascii="Trebuchet MS" w:hAnsi="Trebuchet MS" w:cs="Arial"/>
                <w:bCs/>
                <w:color w:val="000000" w:themeColor="text1"/>
                <w:sz w:val="20"/>
                <w:szCs w:val="20"/>
              </w:rPr>
              <w:t>), statinio (-</w:t>
            </w:r>
            <w:proofErr w:type="spellStart"/>
            <w:r w:rsidRPr="00EC51D4">
              <w:rPr>
                <w:rFonts w:ascii="Trebuchet MS" w:hAnsi="Trebuchet MS" w:cs="Arial"/>
                <w:bCs/>
                <w:color w:val="000000" w:themeColor="text1"/>
                <w:sz w:val="20"/>
                <w:szCs w:val="20"/>
              </w:rPr>
              <w:t>ių</w:t>
            </w:r>
            <w:proofErr w:type="spellEnd"/>
            <w:r w:rsidRPr="00EC51D4">
              <w:rPr>
                <w:rFonts w:ascii="Trebuchet MS" w:hAnsi="Trebuchet MS" w:cs="Arial"/>
                <w:bCs/>
                <w:color w:val="000000" w:themeColor="text1"/>
                <w:sz w:val="20"/>
                <w:szCs w:val="20"/>
              </w:rPr>
              <w:t>) kontrolinę geodezinę nuotrauką, inžinerinių tinklų kontrolinę geodezinę nuotrauką, statinių ir žemės sklypo kadastrinius matavimus).</w:t>
            </w:r>
          </w:p>
        </w:tc>
        <w:tc>
          <w:tcPr>
            <w:tcW w:w="1418" w:type="dxa"/>
            <w:tcBorders>
              <w:top w:val="single" w:sz="4" w:space="0" w:color="auto"/>
              <w:left w:val="single" w:sz="4" w:space="0" w:color="auto"/>
              <w:bottom w:val="single" w:sz="4" w:space="0" w:color="auto"/>
              <w:right w:val="single" w:sz="4" w:space="0" w:color="auto"/>
            </w:tcBorders>
          </w:tcPr>
          <w:p w14:paraId="3CB020C0" w14:textId="77777777" w:rsidR="009200C4" w:rsidRPr="00915084" w:rsidRDefault="009200C4" w:rsidP="00D00E6F">
            <w:pPr>
              <w:spacing w:line="276" w:lineRule="auto"/>
              <w:jc w:val="both"/>
              <w:rPr>
                <w:rFonts w:ascii="Trebuchet MS" w:hAnsi="Trebuchet MS" w:cs="Arial"/>
                <w:color w:val="000000" w:themeColor="text1"/>
                <w:sz w:val="20"/>
                <w:szCs w:val="20"/>
              </w:rPr>
            </w:pPr>
          </w:p>
        </w:tc>
        <w:tc>
          <w:tcPr>
            <w:tcW w:w="1559" w:type="dxa"/>
            <w:tcBorders>
              <w:top w:val="single" w:sz="4" w:space="0" w:color="auto"/>
              <w:left w:val="single" w:sz="4" w:space="0" w:color="auto"/>
              <w:bottom w:val="single" w:sz="4" w:space="0" w:color="auto"/>
              <w:right w:val="single" w:sz="4" w:space="0" w:color="auto"/>
            </w:tcBorders>
          </w:tcPr>
          <w:p w14:paraId="4BE53A0B" w14:textId="77777777" w:rsidR="009200C4" w:rsidRPr="00915084" w:rsidRDefault="009200C4" w:rsidP="00D00E6F">
            <w:pPr>
              <w:spacing w:line="276" w:lineRule="auto"/>
              <w:jc w:val="both"/>
              <w:rPr>
                <w:rFonts w:ascii="Trebuchet MS" w:hAnsi="Trebuchet MS" w:cs="Arial"/>
                <w:color w:val="000000" w:themeColor="text1"/>
                <w:sz w:val="20"/>
                <w:szCs w:val="20"/>
              </w:rPr>
            </w:pPr>
          </w:p>
        </w:tc>
        <w:tc>
          <w:tcPr>
            <w:tcW w:w="1276" w:type="dxa"/>
            <w:tcBorders>
              <w:top w:val="single" w:sz="4" w:space="0" w:color="auto"/>
              <w:left w:val="single" w:sz="4" w:space="0" w:color="auto"/>
              <w:bottom w:val="single" w:sz="4" w:space="0" w:color="auto"/>
              <w:right w:val="single" w:sz="4" w:space="0" w:color="auto"/>
            </w:tcBorders>
          </w:tcPr>
          <w:p w14:paraId="33F09F19" w14:textId="63B9C2CD" w:rsidR="009200C4" w:rsidRPr="00915084" w:rsidRDefault="00FF570F" w:rsidP="00D00E6F">
            <w:pPr>
              <w:spacing w:line="276" w:lineRule="auto"/>
              <w:jc w:val="center"/>
              <w:rPr>
                <w:rFonts w:ascii="Trebuchet MS" w:hAnsi="Trebuchet MS" w:cs="Arial"/>
                <w:color w:val="000000" w:themeColor="text1"/>
                <w:sz w:val="20"/>
                <w:szCs w:val="20"/>
              </w:rPr>
            </w:pPr>
            <w:r>
              <w:rPr>
                <w:rFonts w:ascii="Trebuchet MS" w:hAnsi="Trebuchet MS" w:cs="Arial"/>
                <w:color w:val="000000" w:themeColor="text1"/>
                <w:sz w:val="20"/>
                <w:szCs w:val="20"/>
              </w:rPr>
              <w:t>-</w:t>
            </w:r>
          </w:p>
        </w:tc>
        <w:tc>
          <w:tcPr>
            <w:tcW w:w="1985" w:type="dxa"/>
            <w:tcBorders>
              <w:top w:val="single" w:sz="4" w:space="0" w:color="auto"/>
              <w:left w:val="single" w:sz="4" w:space="0" w:color="auto"/>
              <w:bottom w:val="single" w:sz="4" w:space="0" w:color="auto"/>
              <w:right w:val="single" w:sz="4" w:space="0" w:color="auto"/>
            </w:tcBorders>
          </w:tcPr>
          <w:p w14:paraId="31145986" w14:textId="68732D47" w:rsidR="009200C4" w:rsidRPr="00915084" w:rsidRDefault="00FF570F" w:rsidP="00D00E6F">
            <w:pPr>
              <w:spacing w:line="276" w:lineRule="auto"/>
              <w:jc w:val="center"/>
              <w:rPr>
                <w:rFonts w:ascii="Trebuchet MS" w:hAnsi="Trebuchet MS" w:cs="Arial"/>
                <w:color w:val="000000" w:themeColor="text1"/>
                <w:sz w:val="20"/>
                <w:szCs w:val="20"/>
              </w:rPr>
            </w:pPr>
            <w:r>
              <w:rPr>
                <w:rFonts w:ascii="Trebuchet MS" w:hAnsi="Trebuchet MS" w:cs="Arial"/>
                <w:color w:val="000000" w:themeColor="text1"/>
                <w:sz w:val="20"/>
                <w:szCs w:val="20"/>
              </w:rPr>
              <w:t>-</w:t>
            </w:r>
          </w:p>
        </w:tc>
        <w:tc>
          <w:tcPr>
            <w:tcW w:w="1417" w:type="dxa"/>
            <w:tcBorders>
              <w:top w:val="single" w:sz="4" w:space="0" w:color="auto"/>
              <w:left w:val="single" w:sz="4" w:space="0" w:color="auto"/>
              <w:bottom w:val="single" w:sz="4" w:space="0" w:color="auto"/>
              <w:right w:val="single" w:sz="4" w:space="0" w:color="auto"/>
            </w:tcBorders>
          </w:tcPr>
          <w:p w14:paraId="74BB428B" w14:textId="77777777" w:rsidR="009200C4" w:rsidRPr="00915084" w:rsidRDefault="009200C4" w:rsidP="00E7736E">
            <w:pPr>
              <w:spacing w:line="276" w:lineRule="auto"/>
              <w:jc w:val="both"/>
              <w:rPr>
                <w:rFonts w:ascii="Trebuchet MS" w:hAnsi="Trebuchet MS" w:cs="Arial"/>
                <w:color w:val="000000" w:themeColor="text1"/>
                <w:sz w:val="20"/>
                <w:szCs w:val="20"/>
              </w:rPr>
            </w:pPr>
          </w:p>
        </w:tc>
        <w:tc>
          <w:tcPr>
            <w:tcW w:w="1134" w:type="dxa"/>
            <w:tcBorders>
              <w:top w:val="single" w:sz="4" w:space="0" w:color="auto"/>
              <w:left w:val="single" w:sz="4" w:space="0" w:color="auto"/>
              <w:bottom w:val="single" w:sz="4" w:space="0" w:color="auto"/>
              <w:right w:val="single" w:sz="4" w:space="0" w:color="auto"/>
            </w:tcBorders>
          </w:tcPr>
          <w:p w14:paraId="4EF4B8AB" w14:textId="77777777" w:rsidR="009200C4" w:rsidRPr="00915084" w:rsidRDefault="009200C4" w:rsidP="00D00E6F">
            <w:pPr>
              <w:spacing w:line="276" w:lineRule="auto"/>
              <w:jc w:val="both"/>
              <w:rPr>
                <w:rFonts w:ascii="Trebuchet MS" w:hAnsi="Trebuchet MS" w:cs="Arial"/>
                <w:color w:val="000000" w:themeColor="text1"/>
                <w:sz w:val="20"/>
                <w:szCs w:val="20"/>
              </w:rPr>
            </w:pPr>
          </w:p>
        </w:tc>
        <w:tc>
          <w:tcPr>
            <w:tcW w:w="1276" w:type="dxa"/>
            <w:tcBorders>
              <w:top w:val="single" w:sz="4" w:space="0" w:color="auto"/>
              <w:left w:val="single" w:sz="4" w:space="0" w:color="auto"/>
              <w:bottom w:val="single" w:sz="4" w:space="0" w:color="auto"/>
              <w:right w:val="single" w:sz="4" w:space="0" w:color="auto"/>
            </w:tcBorders>
          </w:tcPr>
          <w:p w14:paraId="1D5D60CC" w14:textId="77777777" w:rsidR="009200C4" w:rsidRPr="00915084" w:rsidRDefault="009200C4" w:rsidP="00D00E6F">
            <w:pPr>
              <w:spacing w:line="276" w:lineRule="auto"/>
              <w:jc w:val="both"/>
              <w:rPr>
                <w:rFonts w:ascii="Trebuchet MS" w:hAnsi="Trebuchet MS" w:cs="Arial"/>
                <w:color w:val="000000" w:themeColor="text1"/>
                <w:sz w:val="20"/>
                <w:szCs w:val="20"/>
              </w:rPr>
            </w:pPr>
          </w:p>
        </w:tc>
      </w:tr>
      <w:tr w:rsidR="00361C06" w:rsidRPr="00915084" w14:paraId="056A13F4" w14:textId="77777777" w:rsidTr="500CF6E3">
        <w:trPr>
          <w:trHeight w:val="1215"/>
        </w:trPr>
        <w:tc>
          <w:tcPr>
            <w:tcW w:w="596" w:type="dxa"/>
            <w:tcBorders>
              <w:top w:val="single" w:sz="4" w:space="0" w:color="auto"/>
              <w:left w:val="single" w:sz="4" w:space="0" w:color="auto"/>
              <w:bottom w:val="single" w:sz="4" w:space="0" w:color="auto"/>
              <w:right w:val="single" w:sz="4" w:space="0" w:color="auto"/>
            </w:tcBorders>
          </w:tcPr>
          <w:p w14:paraId="04523900" w14:textId="77777777" w:rsidR="00361C06" w:rsidRPr="00915084" w:rsidRDefault="00361C06" w:rsidP="00BA0038">
            <w:pPr>
              <w:pStyle w:val="ListParagraph"/>
              <w:numPr>
                <w:ilvl w:val="0"/>
                <w:numId w:val="21"/>
              </w:numPr>
              <w:spacing w:line="276" w:lineRule="auto"/>
              <w:ind w:left="357" w:hanging="357"/>
              <w:jc w:val="center"/>
              <w:rPr>
                <w:rFonts w:ascii="Trebuchet MS" w:hAnsi="Trebuchet MS" w:cs="Arial"/>
                <w:color w:val="000000" w:themeColor="text1"/>
                <w:sz w:val="20"/>
                <w:szCs w:val="20"/>
              </w:rPr>
            </w:pPr>
          </w:p>
        </w:tc>
        <w:tc>
          <w:tcPr>
            <w:tcW w:w="5245" w:type="dxa"/>
            <w:tcBorders>
              <w:top w:val="single" w:sz="4" w:space="0" w:color="auto"/>
              <w:left w:val="single" w:sz="4" w:space="0" w:color="auto"/>
              <w:bottom w:val="single" w:sz="4" w:space="0" w:color="auto"/>
              <w:right w:val="single" w:sz="4" w:space="0" w:color="auto"/>
            </w:tcBorders>
          </w:tcPr>
          <w:p w14:paraId="6161566B" w14:textId="51105100" w:rsidR="00361C06" w:rsidRPr="00361C06" w:rsidRDefault="000E33FF" w:rsidP="00FF570F">
            <w:pPr>
              <w:jc w:val="both"/>
              <w:rPr>
                <w:rFonts w:ascii="Trebuchet MS" w:hAnsi="Trebuchet MS" w:cs="Arial"/>
                <w:bCs/>
                <w:color w:val="000000" w:themeColor="text1"/>
                <w:sz w:val="20"/>
                <w:szCs w:val="20"/>
              </w:rPr>
            </w:pPr>
            <w:r>
              <w:rPr>
                <w:rFonts w:ascii="Trebuchet MS" w:hAnsi="Trebuchet MS" w:cs="Arial"/>
                <w:bCs/>
                <w:color w:val="000000" w:themeColor="text1"/>
                <w:sz w:val="20"/>
                <w:szCs w:val="20"/>
              </w:rPr>
              <w:t>S</w:t>
            </w:r>
            <w:r w:rsidRPr="000E33FF">
              <w:rPr>
                <w:rFonts w:ascii="Trebuchet MS" w:hAnsi="Trebuchet MS" w:cs="Arial"/>
                <w:bCs/>
                <w:color w:val="000000" w:themeColor="text1"/>
                <w:sz w:val="20"/>
                <w:szCs w:val="20"/>
              </w:rPr>
              <w:t>pecialist</w:t>
            </w:r>
            <w:r>
              <w:rPr>
                <w:rFonts w:ascii="Trebuchet MS" w:hAnsi="Trebuchet MS" w:cs="Arial"/>
                <w:bCs/>
                <w:color w:val="000000" w:themeColor="text1"/>
                <w:sz w:val="20"/>
                <w:szCs w:val="20"/>
              </w:rPr>
              <w:t>as</w:t>
            </w:r>
            <w:r w:rsidRPr="000E33FF">
              <w:rPr>
                <w:rFonts w:ascii="Trebuchet MS" w:hAnsi="Trebuchet MS" w:cs="Arial"/>
                <w:bCs/>
                <w:color w:val="000000" w:themeColor="text1"/>
                <w:sz w:val="20"/>
                <w:szCs w:val="20"/>
              </w:rPr>
              <w:t xml:space="preserve"> turi</w:t>
            </w:r>
            <w:r>
              <w:rPr>
                <w:rFonts w:ascii="Trebuchet MS" w:hAnsi="Trebuchet MS" w:cs="Arial"/>
                <w:bCs/>
                <w:color w:val="000000" w:themeColor="text1"/>
                <w:sz w:val="20"/>
                <w:szCs w:val="20"/>
              </w:rPr>
              <w:t xml:space="preserve">ntis </w:t>
            </w:r>
            <w:r w:rsidRPr="000E33FF">
              <w:rPr>
                <w:rFonts w:ascii="Trebuchet MS" w:hAnsi="Trebuchet MS" w:cs="Arial"/>
                <w:bCs/>
                <w:color w:val="000000" w:themeColor="text1"/>
                <w:sz w:val="20"/>
                <w:szCs w:val="20"/>
              </w:rPr>
              <w:t>teisę atlikti archeologinius tyrinėjimus.</w:t>
            </w:r>
          </w:p>
        </w:tc>
        <w:tc>
          <w:tcPr>
            <w:tcW w:w="1418" w:type="dxa"/>
            <w:tcBorders>
              <w:top w:val="single" w:sz="4" w:space="0" w:color="auto"/>
              <w:left w:val="single" w:sz="4" w:space="0" w:color="auto"/>
              <w:bottom w:val="single" w:sz="4" w:space="0" w:color="auto"/>
              <w:right w:val="single" w:sz="4" w:space="0" w:color="auto"/>
            </w:tcBorders>
          </w:tcPr>
          <w:p w14:paraId="6E3D2128" w14:textId="77777777" w:rsidR="00361C06" w:rsidRPr="00915084" w:rsidRDefault="00361C06" w:rsidP="00D00E6F">
            <w:pPr>
              <w:spacing w:line="276" w:lineRule="auto"/>
              <w:jc w:val="both"/>
              <w:rPr>
                <w:rFonts w:ascii="Trebuchet MS" w:hAnsi="Trebuchet MS" w:cs="Arial"/>
                <w:color w:val="000000" w:themeColor="text1"/>
                <w:sz w:val="20"/>
                <w:szCs w:val="20"/>
              </w:rPr>
            </w:pPr>
          </w:p>
        </w:tc>
        <w:tc>
          <w:tcPr>
            <w:tcW w:w="1559" w:type="dxa"/>
            <w:tcBorders>
              <w:top w:val="single" w:sz="4" w:space="0" w:color="auto"/>
              <w:left w:val="single" w:sz="4" w:space="0" w:color="auto"/>
              <w:bottom w:val="single" w:sz="4" w:space="0" w:color="auto"/>
              <w:right w:val="single" w:sz="4" w:space="0" w:color="auto"/>
            </w:tcBorders>
          </w:tcPr>
          <w:p w14:paraId="3A2DF704" w14:textId="77777777" w:rsidR="00361C06" w:rsidRPr="00915084" w:rsidRDefault="00361C06" w:rsidP="00D00E6F">
            <w:pPr>
              <w:spacing w:line="276" w:lineRule="auto"/>
              <w:jc w:val="both"/>
              <w:rPr>
                <w:rFonts w:ascii="Trebuchet MS" w:hAnsi="Trebuchet MS" w:cs="Arial"/>
                <w:color w:val="000000" w:themeColor="text1"/>
                <w:sz w:val="20"/>
                <w:szCs w:val="20"/>
              </w:rPr>
            </w:pPr>
          </w:p>
        </w:tc>
        <w:tc>
          <w:tcPr>
            <w:tcW w:w="1276" w:type="dxa"/>
            <w:tcBorders>
              <w:top w:val="single" w:sz="4" w:space="0" w:color="auto"/>
              <w:left w:val="single" w:sz="4" w:space="0" w:color="auto"/>
              <w:bottom w:val="single" w:sz="4" w:space="0" w:color="auto"/>
              <w:right w:val="single" w:sz="4" w:space="0" w:color="auto"/>
            </w:tcBorders>
          </w:tcPr>
          <w:p w14:paraId="106A151F" w14:textId="46DB92D2" w:rsidR="00361C06" w:rsidRDefault="000E33FF" w:rsidP="00D00E6F">
            <w:pPr>
              <w:spacing w:line="276" w:lineRule="auto"/>
              <w:jc w:val="center"/>
              <w:rPr>
                <w:rFonts w:ascii="Trebuchet MS" w:hAnsi="Trebuchet MS" w:cs="Arial"/>
                <w:color w:val="000000" w:themeColor="text1"/>
                <w:sz w:val="20"/>
                <w:szCs w:val="20"/>
              </w:rPr>
            </w:pPr>
            <w:r>
              <w:rPr>
                <w:rFonts w:ascii="Trebuchet MS" w:hAnsi="Trebuchet MS" w:cs="Arial"/>
                <w:color w:val="000000" w:themeColor="text1"/>
                <w:sz w:val="20"/>
                <w:szCs w:val="20"/>
              </w:rPr>
              <w:t>-</w:t>
            </w:r>
          </w:p>
        </w:tc>
        <w:tc>
          <w:tcPr>
            <w:tcW w:w="1985" w:type="dxa"/>
            <w:tcBorders>
              <w:top w:val="single" w:sz="4" w:space="0" w:color="auto"/>
              <w:left w:val="single" w:sz="4" w:space="0" w:color="auto"/>
              <w:bottom w:val="single" w:sz="4" w:space="0" w:color="auto"/>
              <w:right w:val="single" w:sz="4" w:space="0" w:color="auto"/>
            </w:tcBorders>
          </w:tcPr>
          <w:p w14:paraId="50B8F05F" w14:textId="709C4D4A" w:rsidR="00361C06" w:rsidRDefault="000E33FF" w:rsidP="00D00E6F">
            <w:pPr>
              <w:spacing w:line="276" w:lineRule="auto"/>
              <w:jc w:val="center"/>
              <w:rPr>
                <w:rFonts w:ascii="Trebuchet MS" w:hAnsi="Trebuchet MS" w:cs="Arial"/>
                <w:color w:val="000000" w:themeColor="text1"/>
                <w:sz w:val="20"/>
                <w:szCs w:val="20"/>
              </w:rPr>
            </w:pPr>
            <w:r>
              <w:rPr>
                <w:rFonts w:ascii="Trebuchet MS" w:hAnsi="Trebuchet MS" w:cs="Arial"/>
                <w:color w:val="000000" w:themeColor="text1"/>
                <w:sz w:val="20"/>
                <w:szCs w:val="20"/>
              </w:rPr>
              <w:t>-</w:t>
            </w:r>
          </w:p>
        </w:tc>
        <w:tc>
          <w:tcPr>
            <w:tcW w:w="1417" w:type="dxa"/>
            <w:tcBorders>
              <w:top w:val="single" w:sz="4" w:space="0" w:color="auto"/>
              <w:left w:val="single" w:sz="4" w:space="0" w:color="auto"/>
              <w:bottom w:val="single" w:sz="4" w:space="0" w:color="auto"/>
              <w:right w:val="single" w:sz="4" w:space="0" w:color="auto"/>
            </w:tcBorders>
          </w:tcPr>
          <w:p w14:paraId="61EA497F" w14:textId="77777777" w:rsidR="00361C06" w:rsidRPr="00915084" w:rsidRDefault="00361C06" w:rsidP="00E7736E">
            <w:pPr>
              <w:spacing w:line="276" w:lineRule="auto"/>
              <w:jc w:val="both"/>
              <w:rPr>
                <w:rFonts w:ascii="Trebuchet MS" w:hAnsi="Trebuchet MS" w:cs="Arial"/>
                <w:color w:val="000000" w:themeColor="text1"/>
                <w:sz w:val="20"/>
                <w:szCs w:val="20"/>
              </w:rPr>
            </w:pPr>
          </w:p>
        </w:tc>
        <w:tc>
          <w:tcPr>
            <w:tcW w:w="1134" w:type="dxa"/>
            <w:tcBorders>
              <w:top w:val="single" w:sz="4" w:space="0" w:color="auto"/>
              <w:left w:val="single" w:sz="4" w:space="0" w:color="auto"/>
              <w:bottom w:val="single" w:sz="4" w:space="0" w:color="auto"/>
              <w:right w:val="single" w:sz="4" w:space="0" w:color="auto"/>
            </w:tcBorders>
          </w:tcPr>
          <w:p w14:paraId="741276EF" w14:textId="77777777" w:rsidR="00361C06" w:rsidRPr="00915084" w:rsidRDefault="00361C06" w:rsidP="00D00E6F">
            <w:pPr>
              <w:spacing w:line="276" w:lineRule="auto"/>
              <w:jc w:val="both"/>
              <w:rPr>
                <w:rFonts w:ascii="Trebuchet MS" w:hAnsi="Trebuchet MS" w:cs="Arial"/>
                <w:color w:val="000000" w:themeColor="text1"/>
                <w:sz w:val="20"/>
                <w:szCs w:val="20"/>
              </w:rPr>
            </w:pPr>
          </w:p>
        </w:tc>
        <w:tc>
          <w:tcPr>
            <w:tcW w:w="1276" w:type="dxa"/>
            <w:tcBorders>
              <w:top w:val="single" w:sz="4" w:space="0" w:color="auto"/>
              <w:left w:val="single" w:sz="4" w:space="0" w:color="auto"/>
              <w:bottom w:val="single" w:sz="4" w:space="0" w:color="auto"/>
              <w:right w:val="single" w:sz="4" w:space="0" w:color="auto"/>
            </w:tcBorders>
          </w:tcPr>
          <w:p w14:paraId="03699AF3" w14:textId="77777777" w:rsidR="00361C06" w:rsidRPr="00915084" w:rsidRDefault="00361C06" w:rsidP="00D00E6F">
            <w:pPr>
              <w:spacing w:line="276" w:lineRule="auto"/>
              <w:jc w:val="both"/>
              <w:rPr>
                <w:rFonts w:ascii="Trebuchet MS" w:hAnsi="Trebuchet MS" w:cs="Arial"/>
                <w:color w:val="000000" w:themeColor="text1"/>
                <w:sz w:val="20"/>
                <w:szCs w:val="20"/>
              </w:rPr>
            </w:pPr>
          </w:p>
        </w:tc>
      </w:tr>
    </w:tbl>
    <w:p w14:paraId="360718B5" w14:textId="77777777" w:rsidR="00BA0038" w:rsidRPr="00915084" w:rsidRDefault="00BA0038" w:rsidP="00BA0038">
      <w:pPr>
        <w:jc w:val="both"/>
        <w:rPr>
          <w:rFonts w:ascii="Trebuchet MS" w:hAnsi="Trebuchet MS" w:cs="Arial"/>
          <w:color w:val="000000" w:themeColor="text1"/>
          <w:sz w:val="20"/>
          <w:szCs w:val="20"/>
        </w:rPr>
      </w:pPr>
    </w:p>
    <w:p w14:paraId="34AF9843" w14:textId="4F710CD1" w:rsidR="00A14BA3" w:rsidRPr="000615EA" w:rsidRDefault="00A14BA3" w:rsidP="00D4520C">
      <w:pPr>
        <w:jc w:val="both"/>
        <w:rPr>
          <w:rFonts w:ascii="Trebuchet MS" w:hAnsi="Trebuchet MS" w:cs="Arial"/>
          <w:color w:val="000000" w:themeColor="text1"/>
          <w:sz w:val="20"/>
          <w:szCs w:val="20"/>
        </w:rPr>
      </w:pPr>
    </w:p>
    <w:p w14:paraId="3F059CE5" w14:textId="5560D767" w:rsidR="00A14BA3" w:rsidRPr="000615EA" w:rsidRDefault="00A14BA3" w:rsidP="00D4520C">
      <w:pPr>
        <w:jc w:val="both"/>
        <w:rPr>
          <w:rFonts w:ascii="Trebuchet MS" w:hAnsi="Trebuchet MS" w:cs="Arial"/>
          <w:color w:val="000000" w:themeColor="text1"/>
          <w:sz w:val="20"/>
          <w:szCs w:val="20"/>
        </w:rPr>
      </w:pPr>
    </w:p>
    <w:p w14:paraId="1BF65B9C" w14:textId="493BF358" w:rsidR="00A14BA3" w:rsidRPr="000615EA" w:rsidRDefault="000E33FF" w:rsidP="00EC51D4">
      <w:pPr>
        <w:tabs>
          <w:tab w:val="left" w:pos="4678"/>
        </w:tabs>
        <w:ind w:left="1296" w:firstLine="1296"/>
        <w:rPr>
          <w:rFonts w:ascii="Trebuchet MS" w:hAnsi="Trebuchet MS" w:cs="Arial"/>
          <w:color w:val="000000" w:themeColor="text1"/>
          <w:sz w:val="20"/>
          <w:szCs w:val="20"/>
        </w:rPr>
      </w:pPr>
      <w:r>
        <w:rPr>
          <w:rFonts w:ascii="Trebuchet MS" w:hAnsi="Trebuchet MS" w:cs="Arial"/>
          <w:color w:val="000000" w:themeColor="text1"/>
          <w:sz w:val="20"/>
          <w:szCs w:val="20"/>
        </w:rPr>
        <w:t xml:space="preserve">                                   </w:t>
      </w:r>
      <w:r w:rsidR="00A14BA3" w:rsidRPr="000615EA">
        <w:rPr>
          <w:rFonts w:ascii="Trebuchet MS" w:hAnsi="Trebuchet MS" w:cs="Arial"/>
          <w:color w:val="000000" w:themeColor="text1"/>
          <w:sz w:val="20"/>
          <w:szCs w:val="20"/>
        </w:rPr>
        <w:t>___________________________________________________</w:t>
      </w:r>
    </w:p>
    <w:p w14:paraId="37625A49" w14:textId="68AC708F" w:rsidR="00AB4374" w:rsidRPr="00915084" w:rsidRDefault="00A14BA3" w:rsidP="001F2E92">
      <w:pPr>
        <w:jc w:val="center"/>
        <w:rPr>
          <w:rFonts w:ascii="Trebuchet MS" w:hAnsi="Trebuchet MS" w:cs="Arial"/>
          <w:color w:val="000000" w:themeColor="text1"/>
          <w:sz w:val="20"/>
          <w:szCs w:val="20"/>
        </w:rPr>
      </w:pPr>
      <w:r w:rsidRPr="000615EA">
        <w:rPr>
          <w:rFonts w:ascii="Trebuchet MS" w:hAnsi="Trebuchet MS" w:cs="Arial"/>
          <w:color w:val="000000" w:themeColor="text1"/>
          <w:sz w:val="20"/>
          <w:szCs w:val="20"/>
        </w:rPr>
        <w:t>(Tiekėjo arba jo įgalioto asmens vardas, pavardė, parašas)</w:t>
      </w:r>
    </w:p>
    <w:sectPr w:rsidR="00AB4374" w:rsidRPr="00915084" w:rsidSect="000F099D">
      <w:headerReference w:type="default" r:id="rId13"/>
      <w:footerReference w:type="default" r:id="rId14"/>
      <w:pgSz w:w="16838" w:h="11906" w:orient="landscape"/>
      <w:pgMar w:top="567" w:right="1134" w:bottom="567" w:left="992"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DD0A08" w14:textId="77777777" w:rsidR="005532A8" w:rsidRDefault="005532A8" w:rsidP="004D4163">
      <w:r>
        <w:separator/>
      </w:r>
    </w:p>
  </w:endnote>
  <w:endnote w:type="continuationSeparator" w:id="0">
    <w:p w14:paraId="305A0552" w14:textId="77777777" w:rsidR="005532A8" w:rsidRDefault="005532A8" w:rsidP="004D4163">
      <w:r>
        <w:continuationSeparator/>
      </w:r>
    </w:p>
  </w:endnote>
  <w:endnote w:type="continuationNotice" w:id="1">
    <w:p w14:paraId="568F8DE2" w14:textId="77777777" w:rsidR="005532A8" w:rsidRDefault="005532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A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altName w:val="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0002AFF" w:usb1="4000ACFF" w:usb2="00000001"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402"/>
      <w:gridCol w:w="3402"/>
      <w:gridCol w:w="3402"/>
    </w:tblGrid>
    <w:tr w:rsidR="263E47C4" w14:paraId="3597E9B7" w14:textId="77777777" w:rsidTr="001F2E92">
      <w:tc>
        <w:tcPr>
          <w:tcW w:w="3402" w:type="dxa"/>
        </w:tcPr>
        <w:p w14:paraId="04262BCD" w14:textId="4007D0E3" w:rsidR="263E47C4" w:rsidRDefault="263E47C4" w:rsidP="001F2E92">
          <w:pPr>
            <w:pStyle w:val="Header"/>
            <w:ind w:left="-115"/>
          </w:pPr>
        </w:p>
      </w:tc>
      <w:tc>
        <w:tcPr>
          <w:tcW w:w="3402" w:type="dxa"/>
        </w:tcPr>
        <w:p w14:paraId="248905AA" w14:textId="4D0BA823" w:rsidR="263E47C4" w:rsidRDefault="263E47C4" w:rsidP="001F2E92">
          <w:pPr>
            <w:pStyle w:val="Header"/>
            <w:jc w:val="center"/>
          </w:pPr>
        </w:p>
      </w:tc>
      <w:tc>
        <w:tcPr>
          <w:tcW w:w="3402" w:type="dxa"/>
        </w:tcPr>
        <w:p w14:paraId="602A50DC" w14:textId="3857C394" w:rsidR="263E47C4" w:rsidRDefault="263E47C4" w:rsidP="001F2E92">
          <w:pPr>
            <w:pStyle w:val="Header"/>
            <w:ind w:right="-115"/>
            <w:jc w:val="right"/>
          </w:pPr>
        </w:p>
      </w:tc>
    </w:tr>
  </w:tbl>
  <w:p w14:paraId="4D3E08CA" w14:textId="400FE892" w:rsidR="263E47C4" w:rsidRDefault="263E47C4" w:rsidP="001F2E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4904"/>
      <w:gridCol w:w="4904"/>
      <w:gridCol w:w="4904"/>
    </w:tblGrid>
    <w:tr w:rsidR="263E47C4" w14:paraId="6E18CD8B" w14:textId="77777777" w:rsidTr="001F2E92">
      <w:tc>
        <w:tcPr>
          <w:tcW w:w="4904" w:type="dxa"/>
        </w:tcPr>
        <w:p w14:paraId="5898946B" w14:textId="0224D6AF" w:rsidR="263E47C4" w:rsidRDefault="263E47C4" w:rsidP="001F2E92">
          <w:pPr>
            <w:pStyle w:val="Header"/>
            <w:ind w:left="-115"/>
          </w:pPr>
        </w:p>
      </w:tc>
      <w:tc>
        <w:tcPr>
          <w:tcW w:w="4904" w:type="dxa"/>
        </w:tcPr>
        <w:p w14:paraId="24C58C0C" w14:textId="2EE73FA0" w:rsidR="263E47C4" w:rsidRDefault="263E47C4" w:rsidP="001F2E92">
          <w:pPr>
            <w:pStyle w:val="Header"/>
            <w:jc w:val="center"/>
          </w:pPr>
        </w:p>
      </w:tc>
      <w:tc>
        <w:tcPr>
          <w:tcW w:w="4904" w:type="dxa"/>
        </w:tcPr>
        <w:p w14:paraId="6235ABCA" w14:textId="7F5F6A29" w:rsidR="263E47C4" w:rsidRDefault="263E47C4" w:rsidP="001F2E92">
          <w:pPr>
            <w:pStyle w:val="Header"/>
            <w:ind w:right="-115"/>
            <w:jc w:val="right"/>
          </w:pPr>
        </w:p>
      </w:tc>
    </w:tr>
  </w:tbl>
  <w:p w14:paraId="4EE02298" w14:textId="7B62D4A4" w:rsidR="263E47C4" w:rsidRDefault="263E47C4" w:rsidP="001F2E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F930EA" w14:textId="77777777" w:rsidR="005532A8" w:rsidRDefault="005532A8" w:rsidP="004D4163">
      <w:r>
        <w:separator/>
      </w:r>
    </w:p>
  </w:footnote>
  <w:footnote w:type="continuationSeparator" w:id="0">
    <w:p w14:paraId="51746189" w14:textId="77777777" w:rsidR="005532A8" w:rsidRDefault="005532A8" w:rsidP="004D4163">
      <w:r>
        <w:continuationSeparator/>
      </w:r>
    </w:p>
  </w:footnote>
  <w:footnote w:type="continuationNotice" w:id="1">
    <w:p w14:paraId="2BBB606C" w14:textId="77777777" w:rsidR="005532A8" w:rsidRDefault="005532A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402"/>
      <w:gridCol w:w="3402"/>
      <w:gridCol w:w="3402"/>
    </w:tblGrid>
    <w:tr w:rsidR="263E47C4" w14:paraId="1734582C" w14:textId="77777777" w:rsidTr="001F2E92">
      <w:tc>
        <w:tcPr>
          <w:tcW w:w="3402" w:type="dxa"/>
        </w:tcPr>
        <w:p w14:paraId="254E2FA3" w14:textId="28B37526" w:rsidR="263E47C4" w:rsidRDefault="263E47C4" w:rsidP="001F2E92">
          <w:pPr>
            <w:pStyle w:val="Header"/>
            <w:ind w:left="-115"/>
          </w:pPr>
        </w:p>
      </w:tc>
      <w:tc>
        <w:tcPr>
          <w:tcW w:w="3402" w:type="dxa"/>
        </w:tcPr>
        <w:p w14:paraId="602B38C6" w14:textId="61181020" w:rsidR="263E47C4" w:rsidRDefault="263E47C4" w:rsidP="001F2E92">
          <w:pPr>
            <w:pStyle w:val="Header"/>
            <w:jc w:val="center"/>
          </w:pPr>
        </w:p>
      </w:tc>
      <w:tc>
        <w:tcPr>
          <w:tcW w:w="3402" w:type="dxa"/>
        </w:tcPr>
        <w:p w14:paraId="289C8960" w14:textId="7BEEB42C" w:rsidR="263E47C4" w:rsidRDefault="263E47C4" w:rsidP="001F2E92">
          <w:pPr>
            <w:pStyle w:val="Header"/>
            <w:ind w:right="-115"/>
            <w:jc w:val="right"/>
          </w:pPr>
        </w:p>
      </w:tc>
    </w:tr>
  </w:tbl>
  <w:p w14:paraId="38F3295C" w14:textId="1AA8E592" w:rsidR="263E47C4" w:rsidRDefault="263E47C4" w:rsidP="001F2E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4904"/>
      <w:gridCol w:w="4904"/>
      <w:gridCol w:w="4904"/>
    </w:tblGrid>
    <w:tr w:rsidR="263E47C4" w14:paraId="2C757D22" w14:textId="77777777" w:rsidTr="001F2E92">
      <w:tc>
        <w:tcPr>
          <w:tcW w:w="4904" w:type="dxa"/>
        </w:tcPr>
        <w:p w14:paraId="67736B6F" w14:textId="707E6C97" w:rsidR="263E47C4" w:rsidRDefault="263E47C4" w:rsidP="001F2E92">
          <w:pPr>
            <w:pStyle w:val="Header"/>
            <w:ind w:left="-115"/>
          </w:pPr>
        </w:p>
      </w:tc>
      <w:tc>
        <w:tcPr>
          <w:tcW w:w="4904" w:type="dxa"/>
        </w:tcPr>
        <w:p w14:paraId="0D4EE760" w14:textId="31D25584" w:rsidR="263E47C4" w:rsidRDefault="263E47C4" w:rsidP="001F2E92">
          <w:pPr>
            <w:pStyle w:val="Header"/>
            <w:jc w:val="center"/>
          </w:pPr>
        </w:p>
      </w:tc>
      <w:tc>
        <w:tcPr>
          <w:tcW w:w="4904" w:type="dxa"/>
        </w:tcPr>
        <w:p w14:paraId="7618A3E7" w14:textId="37CD8F43" w:rsidR="263E47C4" w:rsidRDefault="263E47C4" w:rsidP="001F2E92">
          <w:pPr>
            <w:pStyle w:val="Header"/>
            <w:ind w:right="-115"/>
            <w:jc w:val="right"/>
          </w:pPr>
        </w:p>
      </w:tc>
    </w:tr>
  </w:tbl>
  <w:p w14:paraId="588D970E" w14:textId="49226E0C" w:rsidR="263E47C4" w:rsidRDefault="263E47C4" w:rsidP="001F2E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793613"/>
    <w:multiLevelType w:val="multilevel"/>
    <w:tmpl w:val="C304251E"/>
    <w:lvl w:ilvl="0">
      <w:start w:val="1"/>
      <w:numFmt w:val="upperRoman"/>
      <w:pStyle w:val="Heading1"/>
      <w:suff w:val="space"/>
      <w:lvlText w:val="%1."/>
      <w:lvlJc w:val="left"/>
      <w:pPr>
        <w:ind w:left="716" w:firstLine="1269"/>
      </w:pPr>
      <w:rPr>
        <w:rFonts w:hint="default"/>
      </w:rPr>
    </w:lvl>
    <w:lvl w:ilvl="1">
      <w:start w:val="1"/>
      <w:numFmt w:val="decimal"/>
      <w:lvlRestart w:val="0"/>
      <w:pStyle w:val="Heading2"/>
      <w:suff w:val="space"/>
      <w:lvlText w:val="%2."/>
      <w:lvlJc w:val="left"/>
      <w:pPr>
        <w:ind w:left="6975" w:firstLine="680"/>
      </w:pPr>
      <w:rPr>
        <w:rFonts w:ascii="Times New Roman" w:hAnsi="Times New Roman" w:hint="default"/>
        <w:b w:val="0"/>
        <w:bCs w:val="0"/>
        <w:i w:val="0"/>
        <w:iCs w:val="0"/>
        <w:caps w:val="0"/>
        <w:smallCaps w:val="0"/>
        <w:strike w:val="0"/>
        <w:dstrike w:val="0"/>
        <w:color w:val="auto"/>
        <w:spacing w:val="0"/>
        <w:w w:val="100"/>
        <w:kern w:val="0"/>
        <w:position w:val="0"/>
        <w:sz w:val="24"/>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suff w:val="space"/>
      <w:lvlText w:val="%2.%3."/>
      <w:lvlJc w:val="left"/>
      <w:pPr>
        <w:ind w:left="-340" w:firstLine="1191"/>
      </w:pPr>
      <w:rPr>
        <w:rFonts w:hint="default"/>
        <w:color w:val="000000"/>
      </w:rPr>
    </w:lvl>
    <w:lvl w:ilvl="3">
      <w:start w:val="1"/>
      <w:numFmt w:val="decimal"/>
      <w:pStyle w:val="Heading4"/>
      <w:lvlText w:val="%2.%3.%4."/>
      <w:lvlJc w:val="left"/>
      <w:pPr>
        <w:tabs>
          <w:tab w:val="num" w:pos="1288"/>
        </w:tabs>
        <w:ind w:left="-42" w:firstLine="610"/>
      </w:pPr>
      <w:rPr>
        <w:rFonts w:hint="default"/>
      </w:rPr>
    </w:lvl>
    <w:lvl w:ilvl="4">
      <w:start w:val="1"/>
      <w:numFmt w:val="decimal"/>
      <w:pStyle w:val="Heading5"/>
      <w:lvlText w:val="%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15:restartNumberingAfterBreak="0">
    <w:nsid w:val="11DF5187"/>
    <w:multiLevelType w:val="hybridMultilevel"/>
    <w:tmpl w:val="68D651A0"/>
    <w:lvl w:ilvl="0" w:tplc="0427000F">
      <w:start w:val="1"/>
      <w:numFmt w:val="decimal"/>
      <w:lvlText w:val="%1."/>
      <w:lvlJc w:val="left"/>
      <w:pPr>
        <w:ind w:left="1506" w:hanging="360"/>
      </w:pPr>
    </w:lvl>
    <w:lvl w:ilvl="1" w:tplc="04270019" w:tentative="1">
      <w:start w:val="1"/>
      <w:numFmt w:val="lowerLetter"/>
      <w:lvlText w:val="%2."/>
      <w:lvlJc w:val="left"/>
      <w:pPr>
        <w:ind w:left="2226" w:hanging="360"/>
      </w:pPr>
    </w:lvl>
    <w:lvl w:ilvl="2" w:tplc="0427001B" w:tentative="1">
      <w:start w:val="1"/>
      <w:numFmt w:val="lowerRoman"/>
      <w:lvlText w:val="%3."/>
      <w:lvlJc w:val="right"/>
      <w:pPr>
        <w:ind w:left="2946" w:hanging="180"/>
      </w:pPr>
    </w:lvl>
    <w:lvl w:ilvl="3" w:tplc="0427000F" w:tentative="1">
      <w:start w:val="1"/>
      <w:numFmt w:val="decimal"/>
      <w:lvlText w:val="%4."/>
      <w:lvlJc w:val="left"/>
      <w:pPr>
        <w:ind w:left="3666" w:hanging="360"/>
      </w:pPr>
    </w:lvl>
    <w:lvl w:ilvl="4" w:tplc="04270019" w:tentative="1">
      <w:start w:val="1"/>
      <w:numFmt w:val="lowerLetter"/>
      <w:lvlText w:val="%5."/>
      <w:lvlJc w:val="left"/>
      <w:pPr>
        <w:ind w:left="4386" w:hanging="360"/>
      </w:pPr>
    </w:lvl>
    <w:lvl w:ilvl="5" w:tplc="0427001B" w:tentative="1">
      <w:start w:val="1"/>
      <w:numFmt w:val="lowerRoman"/>
      <w:lvlText w:val="%6."/>
      <w:lvlJc w:val="right"/>
      <w:pPr>
        <w:ind w:left="5106" w:hanging="180"/>
      </w:pPr>
    </w:lvl>
    <w:lvl w:ilvl="6" w:tplc="0427000F" w:tentative="1">
      <w:start w:val="1"/>
      <w:numFmt w:val="decimal"/>
      <w:lvlText w:val="%7."/>
      <w:lvlJc w:val="left"/>
      <w:pPr>
        <w:ind w:left="5826" w:hanging="360"/>
      </w:pPr>
    </w:lvl>
    <w:lvl w:ilvl="7" w:tplc="04270019" w:tentative="1">
      <w:start w:val="1"/>
      <w:numFmt w:val="lowerLetter"/>
      <w:lvlText w:val="%8."/>
      <w:lvlJc w:val="left"/>
      <w:pPr>
        <w:ind w:left="6546" w:hanging="360"/>
      </w:pPr>
    </w:lvl>
    <w:lvl w:ilvl="8" w:tplc="0427001B" w:tentative="1">
      <w:start w:val="1"/>
      <w:numFmt w:val="lowerRoman"/>
      <w:lvlText w:val="%9."/>
      <w:lvlJc w:val="right"/>
      <w:pPr>
        <w:ind w:left="7266" w:hanging="180"/>
      </w:pPr>
    </w:lvl>
  </w:abstractNum>
  <w:abstractNum w:abstractNumId="2" w15:restartNumberingAfterBreak="0">
    <w:nsid w:val="17B10735"/>
    <w:multiLevelType w:val="hybridMultilevel"/>
    <w:tmpl w:val="1040A930"/>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A3B044F"/>
    <w:multiLevelType w:val="hybridMultilevel"/>
    <w:tmpl w:val="DB3E9B9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AD62B63"/>
    <w:multiLevelType w:val="hybridMultilevel"/>
    <w:tmpl w:val="C7EAE4D6"/>
    <w:lvl w:ilvl="0" w:tplc="760064C8">
      <w:start w:val="1"/>
      <w:numFmt w:val="decimal"/>
      <w:lvlText w:val="%1)"/>
      <w:lvlJc w:val="left"/>
      <w:pPr>
        <w:ind w:left="303" w:hanging="360"/>
      </w:pPr>
      <w:rPr>
        <w:rFonts w:cs="Arial" w:hint="default"/>
        <w:color w:val="000000" w:themeColor="text1"/>
      </w:rPr>
    </w:lvl>
    <w:lvl w:ilvl="1" w:tplc="04270019" w:tentative="1">
      <w:start w:val="1"/>
      <w:numFmt w:val="lowerLetter"/>
      <w:lvlText w:val="%2."/>
      <w:lvlJc w:val="left"/>
      <w:pPr>
        <w:ind w:left="1023" w:hanging="360"/>
      </w:pPr>
    </w:lvl>
    <w:lvl w:ilvl="2" w:tplc="0427001B" w:tentative="1">
      <w:start w:val="1"/>
      <w:numFmt w:val="lowerRoman"/>
      <w:lvlText w:val="%3."/>
      <w:lvlJc w:val="right"/>
      <w:pPr>
        <w:ind w:left="1743" w:hanging="180"/>
      </w:pPr>
    </w:lvl>
    <w:lvl w:ilvl="3" w:tplc="0427000F" w:tentative="1">
      <w:start w:val="1"/>
      <w:numFmt w:val="decimal"/>
      <w:lvlText w:val="%4."/>
      <w:lvlJc w:val="left"/>
      <w:pPr>
        <w:ind w:left="2463" w:hanging="360"/>
      </w:pPr>
    </w:lvl>
    <w:lvl w:ilvl="4" w:tplc="04270019" w:tentative="1">
      <w:start w:val="1"/>
      <w:numFmt w:val="lowerLetter"/>
      <w:lvlText w:val="%5."/>
      <w:lvlJc w:val="left"/>
      <w:pPr>
        <w:ind w:left="3183" w:hanging="360"/>
      </w:pPr>
    </w:lvl>
    <w:lvl w:ilvl="5" w:tplc="0427001B" w:tentative="1">
      <w:start w:val="1"/>
      <w:numFmt w:val="lowerRoman"/>
      <w:lvlText w:val="%6."/>
      <w:lvlJc w:val="right"/>
      <w:pPr>
        <w:ind w:left="3903" w:hanging="180"/>
      </w:pPr>
    </w:lvl>
    <w:lvl w:ilvl="6" w:tplc="0427000F" w:tentative="1">
      <w:start w:val="1"/>
      <w:numFmt w:val="decimal"/>
      <w:lvlText w:val="%7."/>
      <w:lvlJc w:val="left"/>
      <w:pPr>
        <w:ind w:left="4623" w:hanging="360"/>
      </w:pPr>
    </w:lvl>
    <w:lvl w:ilvl="7" w:tplc="04270019" w:tentative="1">
      <w:start w:val="1"/>
      <w:numFmt w:val="lowerLetter"/>
      <w:lvlText w:val="%8."/>
      <w:lvlJc w:val="left"/>
      <w:pPr>
        <w:ind w:left="5343" w:hanging="360"/>
      </w:pPr>
    </w:lvl>
    <w:lvl w:ilvl="8" w:tplc="0427001B" w:tentative="1">
      <w:start w:val="1"/>
      <w:numFmt w:val="lowerRoman"/>
      <w:lvlText w:val="%9."/>
      <w:lvlJc w:val="right"/>
      <w:pPr>
        <w:ind w:left="6063" w:hanging="180"/>
      </w:pPr>
    </w:lvl>
  </w:abstractNum>
  <w:abstractNum w:abstractNumId="5" w15:restartNumberingAfterBreak="0">
    <w:nsid w:val="1C3D171D"/>
    <w:multiLevelType w:val="hybridMultilevel"/>
    <w:tmpl w:val="D898BD6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C7C4D0F"/>
    <w:multiLevelType w:val="hybridMultilevel"/>
    <w:tmpl w:val="0ED0A414"/>
    <w:lvl w:ilvl="0" w:tplc="0427000F">
      <w:start w:val="1"/>
      <w:numFmt w:val="bullet"/>
      <w:lvlText w:val=""/>
      <w:lvlJc w:val="left"/>
      <w:pPr>
        <w:ind w:left="1500" w:hanging="360"/>
      </w:pPr>
      <w:rPr>
        <w:rFonts w:ascii="Symbol" w:hAnsi="Symbol" w:hint="default"/>
      </w:rPr>
    </w:lvl>
    <w:lvl w:ilvl="1" w:tplc="04270019" w:tentative="1">
      <w:start w:val="1"/>
      <w:numFmt w:val="bullet"/>
      <w:lvlText w:val="o"/>
      <w:lvlJc w:val="left"/>
      <w:pPr>
        <w:ind w:left="2220" w:hanging="360"/>
      </w:pPr>
      <w:rPr>
        <w:rFonts w:ascii="Courier New" w:hAnsi="Courier New" w:cs="Courier New" w:hint="default"/>
      </w:rPr>
    </w:lvl>
    <w:lvl w:ilvl="2" w:tplc="0427001B" w:tentative="1">
      <w:start w:val="1"/>
      <w:numFmt w:val="bullet"/>
      <w:lvlText w:val=""/>
      <w:lvlJc w:val="left"/>
      <w:pPr>
        <w:ind w:left="2940" w:hanging="360"/>
      </w:pPr>
      <w:rPr>
        <w:rFonts w:ascii="Wingdings" w:hAnsi="Wingdings" w:hint="default"/>
      </w:rPr>
    </w:lvl>
    <w:lvl w:ilvl="3" w:tplc="0427000F" w:tentative="1">
      <w:start w:val="1"/>
      <w:numFmt w:val="bullet"/>
      <w:lvlText w:val=""/>
      <w:lvlJc w:val="left"/>
      <w:pPr>
        <w:ind w:left="3660" w:hanging="360"/>
      </w:pPr>
      <w:rPr>
        <w:rFonts w:ascii="Symbol" w:hAnsi="Symbol" w:hint="default"/>
      </w:rPr>
    </w:lvl>
    <w:lvl w:ilvl="4" w:tplc="04270019" w:tentative="1">
      <w:start w:val="1"/>
      <w:numFmt w:val="bullet"/>
      <w:lvlText w:val="o"/>
      <w:lvlJc w:val="left"/>
      <w:pPr>
        <w:ind w:left="4380" w:hanging="360"/>
      </w:pPr>
      <w:rPr>
        <w:rFonts w:ascii="Courier New" w:hAnsi="Courier New" w:cs="Courier New" w:hint="default"/>
      </w:rPr>
    </w:lvl>
    <w:lvl w:ilvl="5" w:tplc="0427001B" w:tentative="1">
      <w:start w:val="1"/>
      <w:numFmt w:val="bullet"/>
      <w:lvlText w:val=""/>
      <w:lvlJc w:val="left"/>
      <w:pPr>
        <w:ind w:left="5100" w:hanging="360"/>
      </w:pPr>
      <w:rPr>
        <w:rFonts w:ascii="Wingdings" w:hAnsi="Wingdings" w:hint="default"/>
      </w:rPr>
    </w:lvl>
    <w:lvl w:ilvl="6" w:tplc="0427000F" w:tentative="1">
      <w:start w:val="1"/>
      <w:numFmt w:val="bullet"/>
      <w:lvlText w:val=""/>
      <w:lvlJc w:val="left"/>
      <w:pPr>
        <w:ind w:left="5820" w:hanging="360"/>
      </w:pPr>
      <w:rPr>
        <w:rFonts w:ascii="Symbol" w:hAnsi="Symbol" w:hint="default"/>
      </w:rPr>
    </w:lvl>
    <w:lvl w:ilvl="7" w:tplc="04270019" w:tentative="1">
      <w:start w:val="1"/>
      <w:numFmt w:val="bullet"/>
      <w:lvlText w:val="o"/>
      <w:lvlJc w:val="left"/>
      <w:pPr>
        <w:ind w:left="6540" w:hanging="360"/>
      </w:pPr>
      <w:rPr>
        <w:rFonts w:ascii="Courier New" w:hAnsi="Courier New" w:cs="Courier New" w:hint="default"/>
      </w:rPr>
    </w:lvl>
    <w:lvl w:ilvl="8" w:tplc="0427001B" w:tentative="1">
      <w:start w:val="1"/>
      <w:numFmt w:val="bullet"/>
      <w:lvlText w:val=""/>
      <w:lvlJc w:val="left"/>
      <w:pPr>
        <w:ind w:left="7260" w:hanging="360"/>
      </w:pPr>
      <w:rPr>
        <w:rFonts w:ascii="Wingdings" w:hAnsi="Wingdings" w:hint="default"/>
      </w:rPr>
    </w:lvl>
  </w:abstractNum>
  <w:abstractNum w:abstractNumId="7" w15:restartNumberingAfterBreak="0">
    <w:nsid w:val="301374A5"/>
    <w:multiLevelType w:val="hybridMultilevel"/>
    <w:tmpl w:val="FFFFFFFF"/>
    <w:lvl w:ilvl="0" w:tplc="844AABE4">
      <w:start w:val="1"/>
      <w:numFmt w:val="bullet"/>
      <w:lvlText w:val=""/>
      <w:lvlJc w:val="left"/>
      <w:pPr>
        <w:ind w:left="720" w:hanging="360"/>
      </w:pPr>
      <w:rPr>
        <w:rFonts w:ascii="Symbol" w:hAnsi="Symbol" w:hint="default"/>
      </w:rPr>
    </w:lvl>
    <w:lvl w:ilvl="1" w:tplc="E8EA13EC">
      <w:start w:val="1"/>
      <w:numFmt w:val="bullet"/>
      <w:lvlText w:val="o"/>
      <w:lvlJc w:val="left"/>
      <w:pPr>
        <w:ind w:left="1440" w:hanging="360"/>
      </w:pPr>
      <w:rPr>
        <w:rFonts w:ascii="Courier New" w:hAnsi="Courier New" w:hint="default"/>
      </w:rPr>
    </w:lvl>
    <w:lvl w:ilvl="2" w:tplc="93C68CAC">
      <w:start w:val="1"/>
      <w:numFmt w:val="bullet"/>
      <w:lvlText w:val=""/>
      <w:lvlJc w:val="left"/>
      <w:pPr>
        <w:ind w:left="2160" w:hanging="360"/>
      </w:pPr>
      <w:rPr>
        <w:rFonts w:ascii="Wingdings" w:hAnsi="Wingdings" w:hint="default"/>
      </w:rPr>
    </w:lvl>
    <w:lvl w:ilvl="3" w:tplc="228EE3AE">
      <w:start w:val="1"/>
      <w:numFmt w:val="bullet"/>
      <w:lvlText w:val=""/>
      <w:lvlJc w:val="left"/>
      <w:pPr>
        <w:ind w:left="2880" w:hanging="360"/>
      </w:pPr>
      <w:rPr>
        <w:rFonts w:ascii="Symbol" w:hAnsi="Symbol" w:hint="default"/>
      </w:rPr>
    </w:lvl>
    <w:lvl w:ilvl="4" w:tplc="3C8A000E">
      <w:start w:val="1"/>
      <w:numFmt w:val="bullet"/>
      <w:lvlText w:val="o"/>
      <w:lvlJc w:val="left"/>
      <w:pPr>
        <w:ind w:left="3600" w:hanging="360"/>
      </w:pPr>
      <w:rPr>
        <w:rFonts w:ascii="Courier New" w:hAnsi="Courier New" w:hint="default"/>
      </w:rPr>
    </w:lvl>
    <w:lvl w:ilvl="5" w:tplc="76C6E4B6">
      <w:start w:val="1"/>
      <w:numFmt w:val="bullet"/>
      <w:lvlText w:val=""/>
      <w:lvlJc w:val="left"/>
      <w:pPr>
        <w:ind w:left="4320" w:hanging="360"/>
      </w:pPr>
      <w:rPr>
        <w:rFonts w:ascii="Wingdings" w:hAnsi="Wingdings" w:hint="default"/>
      </w:rPr>
    </w:lvl>
    <w:lvl w:ilvl="6" w:tplc="A0569E48">
      <w:start w:val="1"/>
      <w:numFmt w:val="bullet"/>
      <w:lvlText w:val=""/>
      <w:lvlJc w:val="left"/>
      <w:pPr>
        <w:ind w:left="5040" w:hanging="360"/>
      </w:pPr>
      <w:rPr>
        <w:rFonts w:ascii="Symbol" w:hAnsi="Symbol" w:hint="default"/>
      </w:rPr>
    </w:lvl>
    <w:lvl w:ilvl="7" w:tplc="BD584C00">
      <w:start w:val="1"/>
      <w:numFmt w:val="bullet"/>
      <w:lvlText w:val="o"/>
      <w:lvlJc w:val="left"/>
      <w:pPr>
        <w:ind w:left="5760" w:hanging="360"/>
      </w:pPr>
      <w:rPr>
        <w:rFonts w:ascii="Courier New" w:hAnsi="Courier New" w:hint="default"/>
      </w:rPr>
    </w:lvl>
    <w:lvl w:ilvl="8" w:tplc="2DF68054">
      <w:start w:val="1"/>
      <w:numFmt w:val="bullet"/>
      <w:lvlText w:val=""/>
      <w:lvlJc w:val="left"/>
      <w:pPr>
        <w:ind w:left="6480" w:hanging="360"/>
      </w:pPr>
      <w:rPr>
        <w:rFonts w:ascii="Wingdings" w:hAnsi="Wingdings" w:hint="default"/>
      </w:rPr>
    </w:lvl>
  </w:abstractNum>
  <w:abstractNum w:abstractNumId="8" w15:restartNumberingAfterBreak="0">
    <w:nsid w:val="30740E82"/>
    <w:multiLevelType w:val="hybridMultilevel"/>
    <w:tmpl w:val="6E86A9F4"/>
    <w:lvl w:ilvl="0" w:tplc="0427000F">
      <w:start w:val="1"/>
      <w:numFmt w:val="decimal"/>
      <w:lvlText w:val="%1."/>
      <w:lvlJc w:val="left"/>
      <w:pPr>
        <w:ind w:left="1506" w:hanging="360"/>
      </w:pPr>
    </w:lvl>
    <w:lvl w:ilvl="1" w:tplc="04270019" w:tentative="1">
      <w:start w:val="1"/>
      <w:numFmt w:val="lowerLetter"/>
      <w:lvlText w:val="%2."/>
      <w:lvlJc w:val="left"/>
      <w:pPr>
        <w:ind w:left="2226" w:hanging="360"/>
      </w:pPr>
    </w:lvl>
    <w:lvl w:ilvl="2" w:tplc="0427001B" w:tentative="1">
      <w:start w:val="1"/>
      <w:numFmt w:val="lowerRoman"/>
      <w:lvlText w:val="%3."/>
      <w:lvlJc w:val="right"/>
      <w:pPr>
        <w:ind w:left="2946" w:hanging="180"/>
      </w:pPr>
    </w:lvl>
    <w:lvl w:ilvl="3" w:tplc="0427000F" w:tentative="1">
      <w:start w:val="1"/>
      <w:numFmt w:val="decimal"/>
      <w:lvlText w:val="%4."/>
      <w:lvlJc w:val="left"/>
      <w:pPr>
        <w:ind w:left="3666" w:hanging="360"/>
      </w:pPr>
    </w:lvl>
    <w:lvl w:ilvl="4" w:tplc="04270019" w:tentative="1">
      <w:start w:val="1"/>
      <w:numFmt w:val="lowerLetter"/>
      <w:lvlText w:val="%5."/>
      <w:lvlJc w:val="left"/>
      <w:pPr>
        <w:ind w:left="4386" w:hanging="360"/>
      </w:pPr>
    </w:lvl>
    <w:lvl w:ilvl="5" w:tplc="0427001B" w:tentative="1">
      <w:start w:val="1"/>
      <w:numFmt w:val="lowerRoman"/>
      <w:lvlText w:val="%6."/>
      <w:lvlJc w:val="right"/>
      <w:pPr>
        <w:ind w:left="5106" w:hanging="180"/>
      </w:pPr>
    </w:lvl>
    <w:lvl w:ilvl="6" w:tplc="0427000F" w:tentative="1">
      <w:start w:val="1"/>
      <w:numFmt w:val="decimal"/>
      <w:lvlText w:val="%7."/>
      <w:lvlJc w:val="left"/>
      <w:pPr>
        <w:ind w:left="5826" w:hanging="360"/>
      </w:pPr>
    </w:lvl>
    <w:lvl w:ilvl="7" w:tplc="04270019" w:tentative="1">
      <w:start w:val="1"/>
      <w:numFmt w:val="lowerLetter"/>
      <w:lvlText w:val="%8."/>
      <w:lvlJc w:val="left"/>
      <w:pPr>
        <w:ind w:left="6546" w:hanging="360"/>
      </w:pPr>
    </w:lvl>
    <w:lvl w:ilvl="8" w:tplc="0427001B" w:tentative="1">
      <w:start w:val="1"/>
      <w:numFmt w:val="lowerRoman"/>
      <w:lvlText w:val="%9."/>
      <w:lvlJc w:val="right"/>
      <w:pPr>
        <w:ind w:left="7266" w:hanging="180"/>
      </w:pPr>
    </w:lvl>
  </w:abstractNum>
  <w:abstractNum w:abstractNumId="9" w15:restartNumberingAfterBreak="0">
    <w:nsid w:val="348D390A"/>
    <w:multiLevelType w:val="hybridMultilevel"/>
    <w:tmpl w:val="8F763150"/>
    <w:lvl w:ilvl="0" w:tplc="0427000F">
      <w:start w:val="1"/>
      <w:numFmt w:val="decimal"/>
      <w:lvlText w:val="%1."/>
      <w:lvlJc w:val="left"/>
      <w:pPr>
        <w:ind w:left="643" w:hanging="360"/>
      </w:pPr>
    </w:lvl>
    <w:lvl w:ilvl="1" w:tplc="04270019" w:tentative="1">
      <w:start w:val="1"/>
      <w:numFmt w:val="lowerLetter"/>
      <w:lvlText w:val="%2."/>
      <w:lvlJc w:val="left"/>
      <w:pPr>
        <w:ind w:left="1363" w:hanging="360"/>
      </w:pPr>
    </w:lvl>
    <w:lvl w:ilvl="2" w:tplc="0427001B" w:tentative="1">
      <w:start w:val="1"/>
      <w:numFmt w:val="lowerRoman"/>
      <w:lvlText w:val="%3."/>
      <w:lvlJc w:val="right"/>
      <w:pPr>
        <w:ind w:left="2083" w:hanging="180"/>
      </w:pPr>
    </w:lvl>
    <w:lvl w:ilvl="3" w:tplc="0427000F" w:tentative="1">
      <w:start w:val="1"/>
      <w:numFmt w:val="decimal"/>
      <w:lvlText w:val="%4."/>
      <w:lvlJc w:val="left"/>
      <w:pPr>
        <w:ind w:left="2803" w:hanging="360"/>
      </w:pPr>
    </w:lvl>
    <w:lvl w:ilvl="4" w:tplc="04270019" w:tentative="1">
      <w:start w:val="1"/>
      <w:numFmt w:val="lowerLetter"/>
      <w:lvlText w:val="%5."/>
      <w:lvlJc w:val="left"/>
      <w:pPr>
        <w:ind w:left="3523" w:hanging="360"/>
      </w:pPr>
    </w:lvl>
    <w:lvl w:ilvl="5" w:tplc="0427001B" w:tentative="1">
      <w:start w:val="1"/>
      <w:numFmt w:val="lowerRoman"/>
      <w:lvlText w:val="%6."/>
      <w:lvlJc w:val="right"/>
      <w:pPr>
        <w:ind w:left="4243" w:hanging="180"/>
      </w:pPr>
    </w:lvl>
    <w:lvl w:ilvl="6" w:tplc="0427000F" w:tentative="1">
      <w:start w:val="1"/>
      <w:numFmt w:val="decimal"/>
      <w:lvlText w:val="%7."/>
      <w:lvlJc w:val="left"/>
      <w:pPr>
        <w:ind w:left="4963" w:hanging="360"/>
      </w:pPr>
    </w:lvl>
    <w:lvl w:ilvl="7" w:tplc="04270019" w:tentative="1">
      <w:start w:val="1"/>
      <w:numFmt w:val="lowerLetter"/>
      <w:lvlText w:val="%8."/>
      <w:lvlJc w:val="left"/>
      <w:pPr>
        <w:ind w:left="5683" w:hanging="360"/>
      </w:pPr>
    </w:lvl>
    <w:lvl w:ilvl="8" w:tplc="0427001B" w:tentative="1">
      <w:start w:val="1"/>
      <w:numFmt w:val="lowerRoman"/>
      <w:lvlText w:val="%9."/>
      <w:lvlJc w:val="right"/>
      <w:pPr>
        <w:ind w:left="6403" w:hanging="180"/>
      </w:pPr>
    </w:lvl>
  </w:abstractNum>
  <w:abstractNum w:abstractNumId="10" w15:restartNumberingAfterBreak="0">
    <w:nsid w:val="383E5B56"/>
    <w:multiLevelType w:val="hybridMultilevel"/>
    <w:tmpl w:val="5F50EC8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9953E7E"/>
    <w:multiLevelType w:val="hybridMultilevel"/>
    <w:tmpl w:val="A2089026"/>
    <w:lvl w:ilvl="0" w:tplc="9FA030BE">
      <w:start w:val="1"/>
      <w:numFmt w:val="lowerLetter"/>
      <w:lvlText w:val="%1)"/>
      <w:lvlJc w:val="left"/>
      <w:pPr>
        <w:ind w:left="609" w:hanging="360"/>
      </w:pPr>
      <w:rPr>
        <w:rFonts w:ascii="Arial" w:eastAsia="Times New Roman" w:hAnsi="Arial" w:cs="Arial"/>
      </w:rPr>
    </w:lvl>
    <w:lvl w:ilvl="1" w:tplc="04270003" w:tentative="1">
      <w:start w:val="1"/>
      <w:numFmt w:val="bullet"/>
      <w:lvlText w:val="o"/>
      <w:lvlJc w:val="left"/>
      <w:pPr>
        <w:ind w:left="1503" w:hanging="360"/>
      </w:pPr>
      <w:rPr>
        <w:rFonts w:ascii="Courier New" w:hAnsi="Courier New" w:cs="Courier New" w:hint="default"/>
      </w:rPr>
    </w:lvl>
    <w:lvl w:ilvl="2" w:tplc="04270005" w:tentative="1">
      <w:start w:val="1"/>
      <w:numFmt w:val="bullet"/>
      <w:lvlText w:val=""/>
      <w:lvlJc w:val="left"/>
      <w:pPr>
        <w:ind w:left="2223" w:hanging="360"/>
      </w:pPr>
      <w:rPr>
        <w:rFonts w:ascii="Wingdings" w:hAnsi="Wingdings" w:hint="default"/>
      </w:rPr>
    </w:lvl>
    <w:lvl w:ilvl="3" w:tplc="04270001" w:tentative="1">
      <w:start w:val="1"/>
      <w:numFmt w:val="bullet"/>
      <w:lvlText w:val=""/>
      <w:lvlJc w:val="left"/>
      <w:pPr>
        <w:ind w:left="2943" w:hanging="360"/>
      </w:pPr>
      <w:rPr>
        <w:rFonts w:ascii="Symbol" w:hAnsi="Symbol" w:hint="default"/>
      </w:rPr>
    </w:lvl>
    <w:lvl w:ilvl="4" w:tplc="04270003" w:tentative="1">
      <w:start w:val="1"/>
      <w:numFmt w:val="bullet"/>
      <w:lvlText w:val="o"/>
      <w:lvlJc w:val="left"/>
      <w:pPr>
        <w:ind w:left="3663" w:hanging="360"/>
      </w:pPr>
      <w:rPr>
        <w:rFonts w:ascii="Courier New" w:hAnsi="Courier New" w:cs="Courier New" w:hint="default"/>
      </w:rPr>
    </w:lvl>
    <w:lvl w:ilvl="5" w:tplc="04270005" w:tentative="1">
      <w:start w:val="1"/>
      <w:numFmt w:val="bullet"/>
      <w:lvlText w:val=""/>
      <w:lvlJc w:val="left"/>
      <w:pPr>
        <w:ind w:left="4383" w:hanging="360"/>
      </w:pPr>
      <w:rPr>
        <w:rFonts w:ascii="Wingdings" w:hAnsi="Wingdings" w:hint="default"/>
      </w:rPr>
    </w:lvl>
    <w:lvl w:ilvl="6" w:tplc="04270001" w:tentative="1">
      <w:start w:val="1"/>
      <w:numFmt w:val="bullet"/>
      <w:lvlText w:val=""/>
      <w:lvlJc w:val="left"/>
      <w:pPr>
        <w:ind w:left="5103" w:hanging="360"/>
      </w:pPr>
      <w:rPr>
        <w:rFonts w:ascii="Symbol" w:hAnsi="Symbol" w:hint="default"/>
      </w:rPr>
    </w:lvl>
    <w:lvl w:ilvl="7" w:tplc="04270003" w:tentative="1">
      <w:start w:val="1"/>
      <w:numFmt w:val="bullet"/>
      <w:lvlText w:val="o"/>
      <w:lvlJc w:val="left"/>
      <w:pPr>
        <w:ind w:left="5823" w:hanging="360"/>
      </w:pPr>
      <w:rPr>
        <w:rFonts w:ascii="Courier New" w:hAnsi="Courier New" w:cs="Courier New" w:hint="default"/>
      </w:rPr>
    </w:lvl>
    <w:lvl w:ilvl="8" w:tplc="04270005" w:tentative="1">
      <w:start w:val="1"/>
      <w:numFmt w:val="bullet"/>
      <w:lvlText w:val=""/>
      <w:lvlJc w:val="left"/>
      <w:pPr>
        <w:ind w:left="6543" w:hanging="360"/>
      </w:pPr>
      <w:rPr>
        <w:rFonts w:ascii="Wingdings" w:hAnsi="Wingdings" w:hint="default"/>
      </w:rPr>
    </w:lvl>
  </w:abstractNum>
  <w:abstractNum w:abstractNumId="12" w15:restartNumberingAfterBreak="0">
    <w:nsid w:val="3F9169A6"/>
    <w:multiLevelType w:val="hybridMultilevel"/>
    <w:tmpl w:val="8600527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1A22E88"/>
    <w:multiLevelType w:val="hybridMultilevel"/>
    <w:tmpl w:val="747ADED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F640815"/>
    <w:multiLevelType w:val="hybridMultilevel"/>
    <w:tmpl w:val="DCE83980"/>
    <w:lvl w:ilvl="0" w:tplc="0427000F">
      <w:start w:val="1"/>
      <w:numFmt w:val="decimal"/>
      <w:lvlText w:val="%1."/>
      <w:lvlJc w:val="left"/>
      <w:pPr>
        <w:ind w:left="1080" w:hanging="360"/>
      </w:pPr>
      <w:rPr>
        <w:rFonts w:hint="default"/>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516712C8"/>
    <w:multiLevelType w:val="hybridMultilevel"/>
    <w:tmpl w:val="9E9EB3A0"/>
    <w:lvl w:ilvl="0" w:tplc="8C066E52">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6" w15:restartNumberingAfterBreak="0">
    <w:nsid w:val="51B25C44"/>
    <w:multiLevelType w:val="multilevel"/>
    <w:tmpl w:val="06265DB6"/>
    <w:styleLink w:val="SLONumberings"/>
    <w:lvl w:ilvl="0">
      <w:start w:val="1"/>
      <w:numFmt w:val="decimal"/>
      <w:lvlRestart w:val="0"/>
      <w:lvlText w:val="%1."/>
      <w:lvlJc w:val="left"/>
      <w:pPr>
        <w:tabs>
          <w:tab w:val="num" w:pos="964"/>
        </w:tabs>
        <w:ind w:left="964" w:hanging="964"/>
      </w:pPr>
      <w:rPr>
        <w:rFonts w:hint="default"/>
      </w:rPr>
    </w:lvl>
    <w:lvl w:ilvl="1">
      <w:start w:val="1"/>
      <w:numFmt w:val="decimal"/>
      <w:lvlText w:val="%1.%2."/>
      <w:lvlJc w:val="left"/>
      <w:pPr>
        <w:tabs>
          <w:tab w:val="num" w:pos="964"/>
        </w:tabs>
        <w:ind w:left="964" w:hanging="964"/>
      </w:pPr>
      <w:rPr>
        <w:rFonts w:hint="default"/>
      </w:rPr>
    </w:lvl>
    <w:lvl w:ilvl="2">
      <w:start w:val="1"/>
      <w:numFmt w:val="decimal"/>
      <w:lvlText w:val="%1.%2.%3."/>
      <w:lvlJc w:val="left"/>
      <w:pPr>
        <w:tabs>
          <w:tab w:val="num" w:pos="964"/>
        </w:tabs>
        <w:ind w:left="964" w:hanging="964"/>
      </w:pPr>
      <w:rPr>
        <w:rFonts w:hint="default"/>
      </w:rPr>
    </w:lvl>
    <w:lvl w:ilvl="3">
      <w:start w:val="1"/>
      <w:numFmt w:val="lowerLetter"/>
      <w:lvlText w:val="(%4)"/>
      <w:lvlJc w:val="left"/>
      <w:pPr>
        <w:tabs>
          <w:tab w:val="num" w:pos="1928"/>
        </w:tabs>
        <w:ind w:left="1928" w:hanging="851"/>
      </w:pPr>
      <w:rPr>
        <w:rFonts w:hint="default"/>
      </w:rPr>
    </w:lvl>
    <w:lvl w:ilvl="4">
      <w:start w:val="1"/>
      <w:numFmt w:val="lowerRoman"/>
      <w:lvlText w:val="(%5)"/>
      <w:lvlJc w:val="left"/>
      <w:pPr>
        <w:tabs>
          <w:tab w:val="num" w:pos="2835"/>
        </w:tabs>
        <w:ind w:left="2835" w:hanging="851"/>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54630E60"/>
    <w:multiLevelType w:val="hybridMultilevel"/>
    <w:tmpl w:val="FE941DB6"/>
    <w:lvl w:ilvl="0" w:tplc="04270011">
      <w:start w:val="1"/>
      <w:numFmt w:val="decimal"/>
      <w:lvlText w:val="%1)"/>
      <w:lvlJc w:val="left"/>
      <w:pPr>
        <w:ind w:left="720" w:hanging="360"/>
      </w:pPr>
      <w:rPr>
        <w:rFonts w:hint="default"/>
      </w:rPr>
    </w:lvl>
    <w:lvl w:ilvl="1" w:tplc="04270017">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8DD646C"/>
    <w:multiLevelType w:val="multilevel"/>
    <w:tmpl w:val="7D5000BA"/>
    <w:lvl w:ilvl="0">
      <w:start w:val="1"/>
      <w:numFmt w:val="decimal"/>
      <w:lvlText w:val="%1."/>
      <w:lvlJc w:val="left"/>
      <w:pPr>
        <w:ind w:left="928" w:hanging="360"/>
      </w:pPr>
      <w:rPr>
        <w:rFonts w:hint="default"/>
      </w:rPr>
    </w:lvl>
    <w:lvl w:ilvl="1">
      <w:start w:val="1"/>
      <w:numFmt w:val="decimal"/>
      <w:lvlText w:val="%1.%2."/>
      <w:lvlJc w:val="left"/>
      <w:pPr>
        <w:ind w:left="1069" w:hanging="360"/>
      </w:pPr>
      <w:rPr>
        <w:rFonts w:ascii="Trebuchet MS" w:hAnsi="Trebuchet MS" w:hint="default"/>
        <w:i w:val="0"/>
        <w:sz w:val="20"/>
        <w:szCs w:val="20"/>
      </w:rPr>
    </w:lvl>
    <w:lvl w:ilvl="2">
      <w:start w:val="1"/>
      <w:numFmt w:val="decimal"/>
      <w:lvlText w:val="%1.%2.%3."/>
      <w:lvlJc w:val="left"/>
      <w:pPr>
        <w:ind w:left="1429" w:hanging="720"/>
      </w:p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9" w15:restartNumberingAfterBreak="0">
    <w:nsid w:val="5C167239"/>
    <w:multiLevelType w:val="hybridMultilevel"/>
    <w:tmpl w:val="9B4E903A"/>
    <w:lvl w:ilvl="0" w:tplc="7196E3C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5EBB6CC3"/>
    <w:multiLevelType w:val="multilevel"/>
    <w:tmpl w:val="06265DB6"/>
    <w:numStyleLink w:val="SLONumberings"/>
  </w:abstractNum>
  <w:abstractNum w:abstractNumId="21" w15:restartNumberingAfterBreak="0">
    <w:nsid w:val="5F31136B"/>
    <w:multiLevelType w:val="multilevel"/>
    <w:tmpl w:val="80B070C4"/>
    <w:lvl w:ilvl="0">
      <w:start w:val="3"/>
      <w:numFmt w:val="decimal"/>
      <w:lvlText w:val="%1."/>
      <w:lvlJc w:val="left"/>
      <w:pPr>
        <w:ind w:left="360" w:hanging="360"/>
      </w:pPr>
      <w:rPr>
        <w:rFonts w:hint="default"/>
      </w:rPr>
    </w:lvl>
    <w:lvl w:ilvl="1">
      <w:start w:val="1"/>
      <w:numFmt w:val="decimal"/>
      <w:lvlText w:val="%1.%2."/>
      <w:lvlJc w:val="left"/>
      <w:pPr>
        <w:ind w:left="862" w:hanging="720"/>
      </w:pPr>
      <w:rPr>
        <w:rFonts w:ascii="Arial" w:hAnsi="Arial" w:cs="Arial" w:hint="default"/>
        <w:i w:val="0"/>
        <w:iCs w:val="0"/>
        <w:color w:val="auto"/>
        <w:sz w:val="20"/>
        <w:szCs w:val="20"/>
      </w:rPr>
    </w:lvl>
    <w:lvl w:ilvl="2">
      <w:start w:val="1"/>
      <w:numFmt w:val="decimal"/>
      <w:lvlText w:val="%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F5B6A6E"/>
    <w:multiLevelType w:val="hybridMultilevel"/>
    <w:tmpl w:val="F0628D4E"/>
    <w:lvl w:ilvl="0" w:tplc="8AC2DD9A">
      <w:start w:val="8"/>
      <w:numFmt w:val="bullet"/>
      <w:lvlText w:val="-"/>
      <w:lvlJc w:val="left"/>
      <w:pPr>
        <w:ind w:left="720" w:hanging="360"/>
      </w:pPr>
      <w:rPr>
        <w:rFonts w:ascii="Trebuchet MS" w:eastAsia="Times New Roman" w:hAnsi="Trebuchet MS" w:cstheme="minorHAnsi" w:hint="default"/>
        <w:i/>
        <w:sz w:val="18"/>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608F0717"/>
    <w:multiLevelType w:val="hybridMultilevel"/>
    <w:tmpl w:val="33B4DD92"/>
    <w:lvl w:ilvl="0" w:tplc="53C4E3A8">
      <w:numFmt w:val="bullet"/>
      <w:lvlText w:val="-"/>
      <w:lvlJc w:val="left"/>
      <w:pPr>
        <w:ind w:left="720" w:hanging="360"/>
      </w:pPr>
      <w:rPr>
        <w:rFonts w:ascii="Trebuchet MS" w:eastAsia="Times New Roman" w:hAnsi="Trebuchet MS" w:cs="Arial" w:hint="default"/>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62103B3A"/>
    <w:multiLevelType w:val="hybridMultilevel"/>
    <w:tmpl w:val="B5BC95C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2314572"/>
    <w:multiLevelType w:val="hybridMultilevel"/>
    <w:tmpl w:val="764EE80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F456F84"/>
    <w:multiLevelType w:val="hybridMultilevel"/>
    <w:tmpl w:val="1040A930"/>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FA31BA2"/>
    <w:multiLevelType w:val="multilevel"/>
    <w:tmpl w:val="9CF6F37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775962D1"/>
    <w:multiLevelType w:val="hybridMultilevel"/>
    <w:tmpl w:val="C71C046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7733A5F"/>
    <w:multiLevelType w:val="hybridMultilevel"/>
    <w:tmpl w:val="C6ECEF5E"/>
    <w:lvl w:ilvl="0" w:tplc="E26285D6">
      <w:numFmt w:val="bullet"/>
      <w:lvlText w:val="-"/>
      <w:lvlJc w:val="left"/>
      <w:pPr>
        <w:ind w:left="394" w:hanging="360"/>
      </w:pPr>
      <w:rPr>
        <w:rFonts w:ascii="Trebuchet MS" w:eastAsia="Times New Roman" w:hAnsi="Trebuchet MS" w:cs="Arial" w:hint="default"/>
        <w:i/>
      </w:rPr>
    </w:lvl>
    <w:lvl w:ilvl="1" w:tplc="04270003" w:tentative="1">
      <w:start w:val="1"/>
      <w:numFmt w:val="bullet"/>
      <w:lvlText w:val="o"/>
      <w:lvlJc w:val="left"/>
      <w:pPr>
        <w:ind w:left="1114" w:hanging="360"/>
      </w:pPr>
      <w:rPr>
        <w:rFonts w:ascii="Courier New" w:hAnsi="Courier New" w:cs="Courier New" w:hint="default"/>
      </w:rPr>
    </w:lvl>
    <w:lvl w:ilvl="2" w:tplc="04270005" w:tentative="1">
      <w:start w:val="1"/>
      <w:numFmt w:val="bullet"/>
      <w:lvlText w:val=""/>
      <w:lvlJc w:val="left"/>
      <w:pPr>
        <w:ind w:left="1834" w:hanging="360"/>
      </w:pPr>
      <w:rPr>
        <w:rFonts w:ascii="Wingdings" w:hAnsi="Wingdings" w:hint="default"/>
      </w:rPr>
    </w:lvl>
    <w:lvl w:ilvl="3" w:tplc="04270001" w:tentative="1">
      <w:start w:val="1"/>
      <w:numFmt w:val="bullet"/>
      <w:lvlText w:val=""/>
      <w:lvlJc w:val="left"/>
      <w:pPr>
        <w:ind w:left="2554" w:hanging="360"/>
      </w:pPr>
      <w:rPr>
        <w:rFonts w:ascii="Symbol" w:hAnsi="Symbol" w:hint="default"/>
      </w:rPr>
    </w:lvl>
    <w:lvl w:ilvl="4" w:tplc="04270003" w:tentative="1">
      <w:start w:val="1"/>
      <w:numFmt w:val="bullet"/>
      <w:lvlText w:val="o"/>
      <w:lvlJc w:val="left"/>
      <w:pPr>
        <w:ind w:left="3274" w:hanging="360"/>
      </w:pPr>
      <w:rPr>
        <w:rFonts w:ascii="Courier New" w:hAnsi="Courier New" w:cs="Courier New" w:hint="default"/>
      </w:rPr>
    </w:lvl>
    <w:lvl w:ilvl="5" w:tplc="04270005" w:tentative="1">
      <w:start w:val="1"/>
      <w:numFmt w:val="bullet"/>
      <w:lvlText w:val=""/>
      <w:lvlJc w:val="left"/>
      <w:pPr>
        <w:ind w:left="3994" w:hanging="360"/>
      </w:pPr>
      <w:rPr>
        <w:rFonts w:ascii="Wingdings" w:hAnsi="Wingdings" w:hint="default"/>
      </w:rPr>
    </w:lvl>
    <w:lvl w:ilvl="6" w:tplc="04270001" w:tentative="1">
      <w:start w:val="1"/>
      <w:numFmt w:val="bullet"/>
      <w:lvlText w:val=""/>
      <w:lvlJc w:val="left"/>
      <w:pPr>
        <w:ind w:left="4714" w:hanging="360"/>
      </w:pPr>
      <w:rPr>
        <w:rFonts w:ascii="Symbol" w:hAnsi="Symbol" w:hint="default"/>
      </w:rPr>
    </w:lvl>
    <w:lvl w:ilvl="7" w:tplc="04270003" w:tentative="1">
      <w:start w:val="1"/>
      <w:numFmt w:val="bullet"/>
      <w:lvlText w:val="o"/>
      <w:lvlJc w:val="left"/>
      <w:pPr>
        <w:ind w:left="5434" w:hanging="360"/>
      </w:pPr>
      <w:rPr>
        <w:rFonts w:ascii="Courier New" w:hAnsi="Courier New" w:cs="Courier New" w:hint="default"/>
      </w:rPr>
    </w:lvl>
    <w:lvl w:ilvl="8" w:tplc="04270005" w:tentative="1">
      <w:start w:val="1"/>
      <w:numFmt w:val="bullet"/>
      <w:lvlText w:val=""/>
      <w:lvlJc w:val="left"/>
      <w:pPr>
        <w:ind w:left="6154" w:hanging="360"/>
      </w:pPr>
      <w:rPr>
        <w:rFonts w:ascii="Wingdings" w:hAnsi="Wingdings" w:hint="default"/>
      </w:rPr>
    </w:lvl>
  </w:abstractNum>
  <w:abstractNum w:abstractNumId="30" w15:restartNumberingAfterBreak="0">
    <w:nsid w:val="7E9B520F"/>
    <w:multiLevelType w:val="hybridMultilevel"/>
    <w:tmpl w:val="84702AAA"/>
    <w:lvl w:ilvl="0" w:tplc="F8FA58AE">
      <w:start w:val="1"/>
      <w:numFmt w:val="decimal"/>
      <w:lvlText w:val="%1."/>
      <w:lvlJc w:val="left"/>
      <w:pPr>
        <w:ind w:left="303" w:hanging="360"/>
      </w:pPr>
      <w:rPr>
        <w:rFonts w:hint="default"/>
      </w:rPr>
    </w:lvl>
    <w:lvl w:ilvl="1" w:tplc="04270019" w:tentative="1">
      <w:start w:val="1"/>
      <w:numFmt w:val="lowerLetter"/>
      <w:lvlText w:val="%2."/>
      <w:lvlJc w:val="left"/>
      <w:pPr>
        <w:ind w:left="1023" w:hanging="360"/>
      </w:pPr>
    </w:lvl>
    <w:lvl w:ilvl="2" w:tplc="0427001B" w:tentative="1">
      <w:start w:val="1"/>
      <w:numFmt w:val="lowerRoman"/>
      <w:lvlText w:val="%3."/>
      <w:lvlJc w:val="right"/>
      <w:pPr>
        <w:ind w:left="1743" w:hanging="180"/>
      </w:pPr>
    </w:lvl>
    <w:lvl w:ilvl="3" w:tplc="0427000F" w:tentative="1">
      <w:start w:val="1"/>
      <w:numFmt w:val="decimal"/>
      <w:lvlText w:val="%4."/>
      <w:lvlJc w:val="left"/>
      <w:pPr>
        <w:ind w:left="2463" w:hanging="360"/>
      </w:pPr>
    </w:lvl>
    <w:lvl w:ilvl="4" w:tplc="04270019" w:tentative="1">
      <w:start w:val="1"/>
      <w:numFmt w:val="lowerLetter"/>
      <w:lvlText w:val="%5."/>
      <w:lvlJc w:val="left"/>
      <w:pPr>
        <w:ind w:left="3183" w:hanging="360"/>
      </w:pPr>
    </w:lvl>
    <w:lvl w:ilvl="5" w:tplc="0427001B" w:tentative="1">
      <w:start w:val="1"/>
      <w:numFmt w:val="lowerRoman"/>
      <w:lvlText w:val="%6."/>
      <w:lvlJc w:val="right"/>
      <w:pPr>
        <w:ind w:left="3903" w:hanging="180"/>
      </w:pPr>
    </w:lvl>
    <w:lvl w:ilvl="6" w:tplc="0427000F" w:tentative="1">
      <w:start w:val="1"/>
      <w:numFmt w:val="decimal"/>
      <w:lvlText w:val="%7."/>
      <w:lvlJc w:val="left"/>
      <w:pPr>
        <w:ind w:left="4623" w:hanging="360"/>
      </w:pPr>
    </w:lvl>
    <w:lvl w:ilvl="7" w:tplc="04270019" w:tentative="1">
      <w:start w:val="1"/>
      <w:numFmt w:val="lowerLetter"/>
      <w:lvlText w:val="%8."/>
      <w:lvlJc w:val="left"/>
      <w:pPr>
        <w:ind w:left="5343" w:hanging="360"/>
      </w:pPr>
    </w:lvl>
    <w:lvl w:ilvl="8" w:tplc="0427001B" w:tentative="1">
      <w:start w:val="1"/>
      <w:numFmt w:val="lowerRoman"/>
      <w:lvlText w:val="%9."/>
      <w:lvlJc w:val="right"/>
      <w:pPr>
        <w:ind w:left="6063" w:hanging="180"/>
      </w:pPr>
    </w:lvl>
  </w:abstractNum>
  <w:num w:numId="1">
    <w:abstractNumId w:val="7"/>
  </w:num>
  <w:num w:numId="2">
    <w:abstractNumId w:val="21"/>
  </w:num>
  <w:num w:numId="3">
    <w:abstractNumId w:val="14"/>
  </w:num>
  <w:num w:numId="4">
    <w:abstractNumId w:val="15"/>
  </w:num>
  <w:num w:numId="5">
    <w:abstractNumId w:val="26"/>
  </w:num>
  <w:num w:numId="6">
    <w:abstractNumId w:val="2"/>
  </w:num>
  <w:num w:numId="7">
    <w:abstractNumId w:val="17"/>
  </w:num>
  <w:num w:numId="8">
    <w:abstractNumId w:val="18"/>
  </w:num>
  <w:num w:numId="9">
    <w:abstractNumId w:val="16"/>
  </w:num>
  <w:num w:numId="10">
    <w:abstractNumId w:val="20"/>
    <w:lvlOverride w:ilvl="1">
      <w:lvl w:ilvl="1">
        <w:start w:val="1"/>
        <w:numFmt w:val="decimal"/>
        <w:lvlText w:val="%1.%2."/>
        <w:lvlJc w:val="left"/>
        <w:pPr>
          <w:tabs>
            <w:tab w:val="num" w:pos="964"/>
          </w:tabs>
          <w:ind w:left="964" w:hanging="964"/>
        </w:pPr>
        <w:rPr>
          <w:rFonts w:hint="default"/>
          <w:sz w:val="24"/>
          <w:szCs w:val="24"/>
        </w:rPr>
      </w:lvl>
    </w:lvlOverride>
  </w:num>
  <w:num w:numId="11">
    <w:abstractNumId w:val="28"/>
  </w:num>
  <w:num w:numId="12">
    <w:abstractNumId w:val="27"/>
  </w:num>
  <w:num w:numId="13">
    <w:abstractNumId w:val="22"/>
  </w:num>
  <w:num w:numId="14">
    <w:abstractNumId w:val="19"/>
  </w:num>
  <w:num w:numId="15">
    <w:abstractNumId w:val="23"/>
  </w:num>
  <w:num w:numId="16">
    <w:abstractNumId w:val="0"/>
  </w:num>
  <w:num w:numId="17">
    <w:abstractNumId w:val="13"/>
  </w:num>
  <w:num w:numId="18">
    <w:abstractNumId w:val="24"/>
  </w:num>
  <w:num w:numId="19">
    <w:abstractNumId w:val="6"/>
  </w:num>
  <w:num w:numId="20">
    <w:abstractNumId w:val="11"/>
  </w:num>
  <w:num w:numId="21">
    <w:abstractNumId w:val="9"/>
  </w:num>
  <w:num w:numId="22">
    <w:abstractNumId w:val="4"/>
  </w:num>
  <w:num w:numId="23">
    <w:abstractNumId w:val="10"/>
  </w:num>
  <w:num w:numId="24">
    <w:abstractNumId w:val="5"/>
  </w:num>
  <w:num w:numId="25">
    <w:abstractNumId w:val="1"/>
  </w:num>
  <w:num w:numId="26">
    <w:abstractNumId w:val="8"/>
  </w:num>
  <w:num w:numId="27">
    <w:abstractNumId w:val="12"/>
  </w:num>
  <w:num w:numId="28">
    <w:abstractNumId w:val="3"/>
  </w:num>
  <w:num w:numId="29">
    <w:abstractNumId w:val="30"/>
  </w:num>
  <w:num w:numId="30">
    <w:abstractNumId w:val="25"/>
  </w:num>
  <w:num w:numId="3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8"/>
  <w:hyphenationZone w:val="396"/>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5AC6"/>
    <w:rsid w:val="00007C10"/>
    <w:rsid w:val="00010432"/>
    <w:rsid w:val="000135CF"/>
    <w:rsid w:val="000162A7"/>
    <w:rsid w:val="00016595"/>
    <w:rsid w:val="00016ED0"/>
    <w:rsid w:val="00017159"/>
    <w:rsid w:val="00021FD4"/>
    <w:rsid w:val="00022FED"/>
    <w:rsid w:val="000244E6"/>
    <w:rsid w:val="00025D8B"/>
    <w:rsid w:val="0002632E"/>
    <w:rsid w:val="00026675"/>
    <w:rsid w:val="0002736F"/>
    <w:rsid w:val="00037A8D"/>
    <w:rsid w:val="00042367"/>
    <w:rsid w:val="0004463F"/>
    <w:rsid w:val="00044933"/>
    <w:rsid w:val="00046F51"/>
    <w:rsid w:val="00050AC7"/>
    <w:rsid w:val="00051106"/>
    <w:rsid w:val="0005398F"/>
    <w:rsid w:val="000557DF"/>
    <w:rsid w:val="00057508"/>
    <w:rsid w:val="0006143B"/>
    <w:rsid w:val="000615EA"/>
    <w:rsid w:val="0006492C"/>
    <w:rsid w:val="000857F6"/>
    <w:rsid w:val="00087A8D"/>
    <w:rsid w:val="00091249"/>
    <w:rsid w:val="00091E4B"/>
    <w:rsid w:val="00091E6D"/>
    <w:rsid w:val="00094D2E"/>
    <w:rsid w:val="000955DA"/>
    <w:rsid w:val="00095C6E"/>
    <w:rsid w:val="00096CCB"/>
    <w:rsid w:val="000A34B2"/>
    <w:rsid w:val="000A3886"/>
    <w:rsid w:val="000A4FCA"/>
    <w:rsid w:val="000A652F"/>
    <w:rsid w:val="000B5807"/>
    <w:rsid w:val="000B7753"/>
    <w:rsid w:val="000C16D0"/>
    <w:rsid w:val="000C7AC1"/>
    <w:rsid w:val="000D3982"/>
    <w:rsid w:val="000D6429"/>
    <w:rsid w:val="000E1451"/>
    <w:rsid w:val="000E190C"/>
    <w:rsid w:val="000E33FF"/>
    <w:rsid w:val="000E66B3"/>
    <w:rsid w:val="000E6F8D"/>
    <w:rsid w:val="000E70E9"/>
    <w:rsid w:val="000E740B"/>
    <w:rsid w:val="000F099D"/>
    <w:rsid w:val="000F1772"/>
    <w:rsid w:val="000F71C0"/>
    <w:rsid w:val="00100537"/>
    <w:rsid w:val="00101DCA"/>
    <w:rsid w:val="0010257E"/>
    <w:rsid w:val="00102DA1"/>
    <w:rsid w:val="0010380F"/>
    <w:rsid w:val="00106E7B"/>
    <w:rsid w:val="001117DF"/>
    <w:rsid w:val="001161D9"/>
    <w:rsid w:val="0013312C"/>
    <w:rsid w:val="00133864"/>
    <w:rsid w:val="00135E57"/>
    <w:rsid w:val="00144C1A"/>
    <w:rsid w:val="0014648F"/>
    <w:rsid w:val="001478BC"/>
    <w:rsid w:val="00150F31"/>
    <w:rsid w:val="00153605"/>
    <w:rsid w:val="00153E93"/>
    <w:rsid w:val="00154FD3"/>
    <w:rsid w:val="00155D91"/>
    <w:rsid w:val="00157B30"/>
    <w:rsid w:val="00160494"/>
    <w:rsid w:val="00166A2F"/>
    <w:rsid w:val="001731FA"/>
    <w:rsid w:val="00173ACF"/>
    <w:rsid w:val="00192087"/>
    <w:rsid w:val="001A0AE0"/>
    <w:rsid w:val="001A60F7"/>
    <w:rsid w:val="001B1707"/>
    <w:rsid w:val="001B4155"/>
    <w:rsid w:val="001B6F5F"/>
    <w:rsid w:val="001B7456"/>
    <w:rsid w:val="001B7E75"/>
    <w:rsid w:val="001B7F1D"/>
    <w:rsid w:val="001C19B3"/>
    <w:rsid w:val="001C47DD"/>
    <w:rsid w:val="001D0AFD"/>
    <w:rsid w:val="001D0D9A"/>
    <w:rsid w:val="001D2EC7"/>
    <w:rsid w:val="001D684B"/>
    <w:rsid w:val="001E7127"/>
    <w:rsid w:val="001F0CC2"/>
    <w:rsid w:val="001F1574"/>
    <w:rsid w:val="001F1C5E"/>
    <w:rsid w:val="001F2849"/>
    <w:rsid w:val="001F2E92"/>
    <w:rsid w:val="001F3AE0"/>
    <w:rsid w:val="00200C68"/>
    <w:rsid w:val="00201039"/>
    <w:rsid w:val="002039B1"/>
    <w:rsid w:val="00207B65"/>
    <w:rsid w:val="002109FC"/>
    <w:rsid w:val="00213FBD"/>
    <w:rsid w:val="002225D6"/>
    <w:rsid w:val="00224613"/>
    <w:rsid w:val="0022685F"/>
    <w:rsid w:val="00232540"/>
    <w:rsid w:val="002344D5"/>
    <w:rsid w:val="00236AF6"/>
    <w:rsid w:val="0023762A"/>
    <w:rsid w:val="00241747"/>
    <w:rsid w:val="0024214E"/>
    <w:rsid w:val="00252B6B"/>
    <w:rsid w:val="00255DBE"/>
    <w:rsid w:val="00262870"/>
    <w:rsid w:val="00262ED4"/>
    <w:rsid w:val="002644CE"/>
    <w:rsid w:val="002648DE"/>
    <w:rsid w:val="00264B34"/>
    <w:rsid w:val="002652EE"/>
    <w:rsid w:val="00266052"/>
    <w:rsid w:val="0026794B"/>
    <w:rsid w:val="002732F6"/>
    <w:rsid w:val="002733F8"/>
    <w:rsid w:val="00274008"/>
    <w:rsid w:val="002749B3"/>
    <w:rsid w:val="002752E5"/>
    <w:rsid w:val="002755DD"/>
    <w:rsid w:val="0027564A"/>
    <w:rsid w:val="0028274D"/>
    <w:rsid w:val="00294A9F"/>
    <w:rsid w:val="002967DF"/>
    <w:rsid w:val="002A07C4"/>
    <w:rsid w:val="002A47B7"/>
    <w:rsid w:val="002A672B"/>
    <w:rsid w:val="002B03EC"/>
    <w:rsid w:val="002B313D"/>
    <w:rsid w:val="002B61EF"/>
    <w:rsid w:val="002B6EF7"/>
    <w:rsid w:val="002C2AD5"/>
    <w:rsid w:val="002C4DC3"/>
    <w:rsid w:val="002C7DDC"/>
    <w:rsid w:val="002D0675"/>
    <w:rsid w:val="002D13AA"/>
    <w:rsid w:val="002D7E41"/>
    <w:rsid w:val="002D7E91"/>
    <w:rsid w:val="002E11CF"/>
    <w:rsid w:val="002E284D"/>
    <w:rsid w:val="002E4711"/>
    <w:rsid w:val="002E752C"/>
    <w:rsid w:val="002F0541"/>
    <w:rsid w:val="002F39C8"/>
    <w:rsid w:val="002F484C"/>
    <w:rsid w:val="002F5D3B"/>
    <w:rsid w:val="00307B16"/>
    <w:rsid w:val="00315602"/>
    <w:rsid w:val="003209E8"/>
    <w:rsid w:val="00321324"/>
    <w:rsid w:val="00321D34"/>
    <w:rsid w:val="00324F33"/>
    <w:rsid w:val="00326EA3"/>
    <w:rsid w:val="00327216"/>
    <w:rsid w:val="003319DE"/>
    <w:rsid w:val="00331FA2"/>
    <w:rsid w:val="00336A71"/>
    <w:rsid w:val="0034004A"/>
    <w:rsid w:val="00342CF3"/>
    <w:rsid w:val="00344A62"/>
    <w:rsid w:val="003474CE"/>
    <w:rsid w:val="0035066C"/>
    <w:rsid w:val="00352DE2"/>
    <w:rsid w:val="00354A93"/>
    <w:rsid w:val="003558D6"/>
    <w:rsid w:val="00361C06"/>
    <w:rsid w:val="00362328"/>
    <w:rsid w:val="0036354A"/>
    <w:rsid w:val="00364845"/>
    <w:rsid w:val="003654D2"/>
    <w:rsid w:val="0037601A"/>
    <w:rsid w:val="00376C1A"/>
    <w:rsid w:val="003836FA"/>
    <w:rsid w:val="00383FBF"/>
    <w:rsid w:val="003859A3"/>
    <w:rsid w:val="00391B17"/>
    <w:rsid w:val="00393AE1"/>
    <w:rsid w:val="00395D07"/>
    <w:rsid w:val="00397F96"/>
    <w:rsid w:val="003A057B"/>
    <w:rsid w:val="003A2FB9"/>
    <w:rsid w:val="003B0248"/>
    <w:rsid w:val="003B4B39"/>
    <w:rsid w:val="003C4691"/>
    <w:rsid w:val="003C48BC"/>
    <w:rsid w:val="003C7847"/>
    <w:rsid w:val="003D1205"/>
    <w:rsid w:val="003D2B06"/>
    <w:rsid w:val="003D5519"/>
    <w:rsid w:val="003D6010"/>
    <w:rsid w:val="003D721C"/>
    <w:rsid w:val="003E39B1"/>
    <w:rsid w:val="003F07AE"/>
    <w:rsid w:val="003F663F"/>
    <w:rsid w:val="003F70C6"/>
    <w:rsid w:val="003F7F71"/>
    <w:rsid w:val="00404A46"/>
    <w:rsid w:val="00406D31"/>
    <w:rsid w:val="00410303"/>
    <w:rsid w:val="004116D8"/>
    <w:rsid w:val="0041257D"/>
    <w:rsid w:val="004133EF"/>
    <w:rsid w:val="00416DCC"/>
    <w:rsid w:val="004173EE"/>
    <w:rsid w:val="004256B6"/>
    <w:rsid w:val="00427280"/>
    <w:rsid w:val="004318B3"/>
    <w:rsid w:val="00431FCF"/>
    <w:rsid w:val="00435AEA"/>
    <w:rsid w:val="00443D4D"/>
    <w:rsid w:val="004454E1"/>
    <w:rsid w:val="00451D31"/>
    <w:rsid w:val="00453623"/>
    <w:rsid w:val="0045455D"/>
    <w:rsid w:val="0045569D"/>
    <w:rsid w:val="00461C74"/>
    <w:rsid w:val="00467927"/>
    <w:rsid w:val="00474FC4"/>
    <w:rsid w:val="00481AB4"/>
    <w:rsid w:val="00484E7C"/>
    <w:rsid w:val="004907C2"/>
    <w:rsid w:val="0049309A"/>
    <w:rsid w:val="004963D6"/>
    <w:rsid w:val="00497F4C"/>
    <w:rsid w:val="004A2DA2"/>
    <w:rsid w:val="004A765D"/>
    <w:rsid w:val="004A7FA3"/>
    <w:rsid w:val="004B2242"/>
    <w:rsid w:val="004B5AC1"/>
    <w:rsid w:val="004B5D84"/>
    <w:rsid w:val="004B7C3B"/>
    <w:rsid w:val="004C074F"/>
    <w:rsid w:val="004C1014"/>
    <w:rsid w:val="004C65F4"/>
    <w:rsid w:val="004C66E6"/>
    <w:rsid w:val="004D2540"/>
    <w:rsid w:val="004D383F"/>
    <w:rsid w:val="004D3AFC"/>
    <w:rsid w:val="004D4163"/>
    <w:rsid w:val="004D42D7"/>
    <w:rsid w:val="004E1D02"/>
    <w:rsid w:val="004E5857"/>
    <w:rsid w:val="004F3EBE"/>
    <w:rsid w:val="004F42CA"/>
    <w:rsid w:val="00503001"/>
    <w:rsid w:val="00503407"/>
    <w:rsid w:val="00503F43"/>
    <w:rsid w:val="005051B5"/>
    <w:rsid w:val="005057AE"/>
    <w:rsid w:val="0050755E"/>
    <w:rsid w:val="0051527F"/>
    <w:rsid w:val="005159CD"/>
    <w:rsid w:val="0052446B"/>
    <w:rsid w:val="00525AAD"/>
    <w:rsid w:val="005271AA"/>
    <w:rsid w:val="005271F9"/>
    <w:rsid w:val="00527954"/>
    <w:rsid w:val="0053246F"/>
    <w:rsid w:val="00537D92"/>
    <w:rsid w:val="0054331D"/>
    <w:rsid w:val="00552E5E"/>
    <w:rsid w:val="005532A8"/>
    <w:rsid w:val="00554C0D"/>
    <w:rsid w:val="00555386"/>
    <w:rsid w:val="00556675"/>
    <w:rsid w:val="005652AA"/>
    <w:rsid w:val="0057108F"/>
    <w:rsid w:val="0057232F"/>
    <w:rsid w:val="005726D4"/>
    <w:rsid w:val="00577D86"/>
    <w:rsid w:val="0058240F"/>
    <w:rsid w:val="00585A91"/>
    <w:rsid w:val="00585C56"/>
    <w:rsid w:val="00586DC8"/>
    <w:rsid w:val="0059039C"/>
    <w:rsid w:val="00597B04"/>
    <w:rsid w:val="00597D4A"/>
    <w:rsid w:val="005A1470"/>
    <w:rsid w:val="005A4A8B"/>
    <w:rsid w:val="005A4B32"/>
    <w:rsid w:val="005A748A"/>
    <w:rsid w:val="005B1EDC"/>
    <w:rsid w:val="005B4134"/>
    <w:rsid w:val="005B4ECE"/>
    <w:rsid w:val="005B6265"/>
    <w:rsid w:val="005B6DC1"/>
    <w:rsid w:val="005B7C8F"/>
    <w:rsid w:val="005C5B3C"/>
    <w:rsid w:val="005D1883"/>
    <w:rsid w:val="005D335B"/>
    <w:rsid w:val="005E18E3"/>
    <w:rsid w:val="005E3FFB"/>
    <w:rsid w:val="005F1367"/>
    <w:rsid w:val="005F2A48"/>
    <w:rsid w:val="005F2E3D"/>
    <w:rsid w:val="005F3C0B"/>
    <w:rsid w:val="005F4E1D"/>
    <w:rsid w:val="00605EAF"/>
    <w:rsid w:val="006074F2"/>
    <w:rsid w:val="0061143E"/>
    <w:rsid w:val="00612445"/>
    <w:rsid w:val="006138CB"/>
    <w:rsid w:val="00614F90"/>
    <w:rsid w:val="006162F6"/>
    <w:rsid w:val="00616813"/>
    <w:rsid w:val="0062608E"/>
    <w:rsid w:val="006262A8"/>
    <w:rsid w:val="00632A54"/>
    <w:rsid w:val="00633710"/>
    <w:rsid w:val="006362DB"/>
    <w:rsid w:val="00641A37"/>
    <w:rsid w:val="00650A15"/>
    <w:rsid w:val="00651B4F"/>
    <w:rsid w:val="00653044"/>
    <w:rsid w:val="00661728"/>
    <w:rsid w:val="0066292E"/>
    <w:rsid w:val="00663545"/>
    <w:rsid w:val="00663EBA"/>
    <w:rsid w:val="006654A4"/>
    <w:rsid w:val="00665718"/>
    <w:rsid w:val="00685755"/>
    <w:rsid w:val="00686819"/>
    <w:rsid w:val="00687296"/>
    <w:rsid w:val="00690FA5"/>
    <w:rsid w:val="00694D8E"/>
    <w:rsid w:val="00696718"/>
    <w:rsid w:val="006A1CD5"/>
    <w:rsid w:val="006A3817"/>
    <w:rsid w:val="006A490D"/>
    <w:rsid w:val="006A5586"/>
    <w:rsid w:val="006B069F"/>
    <w:rsid w:val="006B0F35"/>
    <w:rsid w:val="006B18FE"/>
    <w:rsid w:val="006C1395"/>
    <w:rsid w:val="006C2545"/>
    <w:rsid w:val="006C2A51"/>
    <w:rsid w:val="006C2F09"/>
    <w:rsid w:val="006C5891"/>
    <w:rsid w:val="006D08DD"/>
    <w:rsid w:val="006D1C8C"/>
    <w:rsid w:val="006D1FE8"/>
    <w:rsid w:val="006D3230"/>
    <w:rsid w:val="006D4849"/>
    <w:rsid w:val="006D6719"/>
    <w:rsid w:val="006E0DB0"/>
    <w:rsid w:val="006E147A"/>
    <w:rsid w:val="006E501B"/>
    <w:rsid w:val="006E5B03"/>
    <w:rsid w:val="006F45F6"/>
    <w:rsid w:val="006F5B1A"/>
    <w:rsid w:val="00704968"/>
    <w:rsid w:val="00711D2A"/>
    <w:rsid w:val="007127A7"/>
    <w:rsid w:val="007133D0"/>
    <w:rsid w:val="00722C06"/>
    <w:rsid w:val="00723DD6"/>
    <w:rsid w:val="007275F0"/>
    <w:rsid w:val="00730CAC"/>
    <w:rsid w:val="00731023"/>
    <w:rsid w:val="00734353"/>
    <w:rsid w:val="00735FEA"/>
    <w:rsid w:val="00741BC0"/>
    <w:rsid w:val="00742C98"/>
    <w:rsid w:val="00744501"/>
    <w:rsid w:val="007531B1"/>
    <w:rsid w:val="007546A7"/>
    <w:rsid w:val="00756A9D"/>
    <w:rsid w:val="00757670"/>
    <w:rsid w:val="00761948"/>
    <w:rsid w:val="00765C2A"/>
    <w:rsid w:val="007664C4"/>
    <w:rsid w:val="007666B5"/>
    <w:rsid w:val="0077154A"/>
    <w:rsid w:val="00771C3B"/>
    <w:rsid w:val="00774145"/>
    <w:rsid w:val="00775D33"/>
    <w:rsid w:val="0077710E"/>
    <w:rsid w:val="00777180"/>
    <w:rsid w:val="00785D71"/>
    <w:rsid w:val="00786D51"/>
    <w:rsid w:val="00786E63"/>
    <w:rsid w:val="00791CFA"/>
    <w:rsid w:val="007A0C97"/>
    <w:rsid w:val="007A79EE"/>
    <w:rsid w:val="007B44A1"/>
    <w:rsid w:val="007B73E4"/>
    <w:rsid w:val="007C04F4"/>
    <w:rsid w:val="007C1153"/>
    <w:rsid w:val="007C29A9"/>
    <w:rsid w:val="007C5EBF"/>
    <w:rsid w:val="007D2A14"/>
    <w:rsid w:val="007D61A7"/>
    <w:rsid w:val="007D7377"/>
    <w:rsid w:val="007E2F77"/>
    <w:rsid w:val="007E44A5"/>
    <w:rsid w:val="007E726B"/>
    <w:rsid w:val="007E7A33"/>
    <w:rsid w:val="007F06C7"/>
    <w:rsid w:val="007F10A3"/>
    <w:rsid w:val="007F1474"/>
    <w:rsid w:val="00801994"/>
    <w:rsid w:val="00802275"/>
    <w:rsid w:val="0080501F"/>
    <w:rsid w:val="00807360"/>
    <w:rsid w:val="0080745A"/>
    <w:rsid w:val="00807694"/>
    <w:rsid w:val="008165A9"/>
    <w:rsid w:val="00825994"/>
    <w:rsid w:val="00827E9D"/>
    <w:rsid w:val="008327D2"/>
    <w:rsid w:val="00841D30"/>
    <w:rsid w:val="00842E15"/>
    <w:rsid w:val="0084308F"/>
    <w:rsid w:val="008455C4"/>
    <w:rsid w:val="008456D1"/>
    <w:rsid w:val="008507B8"/>
    <w:rsid w:val="0085112A"/>
    <w:rsid w:val="00862917"/>
    <w:rsid w:val="00865188"/>
    <w:rsid w:val="008669E2"/>
    <w:rsid w:val="00871A9B"/>
    <w:rsid w:val="0087439B"/>
    <w:rsid w:val="0087490C"/>
    <w:rsid w:val="008779E8"/>
    <w:rsid w:val="00880661"/>
    <w:rsid w:val="0088268E"/>
    <w:rsid w:val="008826AF"/>
    <w:rsid w:val="008829CD"/>
    <w:rsid w:val="00885634"/>
    <w:rsid w:val="00885B7E"/>
    <w:rsid w:val="008876E0"/>
    <w:rsid w:val="00891C33"/>
    <w:rsid w:val="00892D71"/>
    <w:rsid w:val="00893F89"/>
    <w:rsid w:val="00897F02"/>
    <w:rsid w:val="008A0DF6"/>
    <w:rsid w:val="008A2498"/>
    <w:rsid w:val="008A3031"/>
    <w:rsid w:val="008A534E"/>
    <w:rsid w:val="008B138D"/>
    <w:rsid w:val="008B335D"/>
    <w:rsid w:val="008B6061"/>
    <w:rsid w:val="008B6276"/>
    <w:rsid w:val="008C228D"/>
    <w:rsid w:val="008C34BF"/>
    <w:rsid w:val="008C574B"/>
    <w:rsid w:val="008C6CA2"/>
    <w:rsid w:val="008C7182"/>
    <w:rsid w:val="008D0D8C"/>
    <w:rsid w:val="008D5A36"/>
    <w:rsid w:val="008D6B06"/>
    <w:rsid w:val="008E26DF"/>
    <w:rsid w:val="008E2EFA"/>
    <w:rsid w:val="008E39FE"/>
    <w:rsid w:val="008F0D19"/>
    <w:rsid w:val="008F2981"/>
    <w:rsid w:val="008F602F"/>
    <w:rsid w:val="008F68CC"/>
    <w:rsid w:val="008F77D9"/>
    <w:rsid w:val="009037A1"/>
    <w:rsid w:val="00904141"/>
    <w:rsid w:val="00907E8B"/>
    <w:rsid w:val="009103C6"/>
    <w:rsid w:val="009143D3"/>
    <w:rsid w:val="00914E10"/>
    <w:rsid w:val="00915084"/>
    <w:rsid w:val="009200C4"/>
    <w:rsid w:val="00926B3D"/>
    <w:rsid w:val="009312AA"/>
    <w:rsid w:val="00937445"/>
    <w:rsid w:val="00944708"/>
    <w:rsid w:val="00955118"/>
    <w:rsid w:val="00955DED"/>
    <w:rsid w:val="00957980"/>
    <w:rsid w:val="00960C26"/>
    <w:rsid w:val="00965F46"/>
    <w:rsid w:val="00967F79"/>
    <w:rsid w:val="00972671"/>
    <w:rsid w:val="00974A36"/>
    <w:rsid w:val="00974F71"/>
    <w:rsid w:val="00976CB0"/>
    <w:rsid w:val="0097710B"/>
    <w:rsid w:val="00977234"/>
    <w:rsid w:val="00980BC2"/>
    <w:rsid w:val="009857C8"/>
    <w:rsid w:val="00987873"/>
    <w:rsid w:val="00995B9C"/>
    <w:rsid w:val="009A3740"/>
    <w:rsid w:val="009A5B0D"/>
    <w:rsid w:val="009B0B28"/>
    <w:rsid w:val="009B26DA"/>
    <w:rsid w:val="009B397A"/>
    <w:rsid w:val="009B4BE6"/>
    <w:rsid w:val="009C2602"/>
    <w:rsid w:val="009C44BD"/>
    <w:rsid w:val="009C5B2B"/>
    <w:rsid w:val="009C5ECB"/>
    <w:rsid w:val="009C6600"/>
    <w:rsid w:val="009C793B"/>
    <w:rsid w:val="009D390E"/>
    <w:rsid w:val="009D3975"/>
    <w:rsid w:val="009D5AED"/>
    <w:rsid w:val="009D7AD4"/>
    <w:rsid w:val="009D7FB7"/>
    <w:rsid w:val="009E0EFE"/>
    <w:rsid w:val="009E39D5"/>
    <w:rsid w:val="009E3A6C"/>
    <w:rsid w:val="009E40C7"/>
    <w:rsid w:val="009E4764"/>
    <w:rsid w:val="009E5940"/>
    <w:rsid w:val="009E63DE"/>
    <w:rsid w:val="009E63FB"/>
    <w:rsid w:val="009E6A91"/>
    <w:rsid w:val="009F0526"/>
    <w:rsid w:val="009F1716"/>
    <w:rsid w:val="009F245A"/>
    <w:rsid w:val="009F565B"/>
    <w:rsid w:val="009F56DC"/>
    <w:rsid w:val="009F61BF"/>
    <w:rsid w:val="00A02056"/>
    <w:rsid w:val="00A05DFC"/>
    <w:rsid w:val="00A06CB5"/>
    <w:rsid w:val="00A0760C"/>
    <w:rsid w:val="00A10F22"/>
    <w:rsid w:val="00A11CA4"/>
    <w:rsid w:val="00A14BA3"/>
    <w:rsid w:val="00A161D5"/>
    <w:rsid w:val="00A22D0B"/>
    <w:rsid w:val="00A24FD6"/>
    <w:rsid w:val="00A27004"/>
    <w:rsid w:val="00A2788E"/>
    <w:rsid w:val="00A31FC4"/>
    <w:rsid w:val="00A33586"/>
    <w:rsid w:val="00A34095"/>
    <w:rsid w:val="00A37501"/>
    <w:rsid w:val="00A42F4C"/>
    <w:rsid w:val="00A43071"/>
    <w:rsid w:val="00A431EA"/>
    <w:rsid w:val="00A43DAF"/>
    <w:rsid w:val="00A44A90"/>
    <w:rsid w:val="00A45766"/>
    <w:rsid w:val="00A474F8"/>
    <w:rsid w:val="00A47B87"/>
    <w:rsid w:val="00A5162B"/>
    <w:rsid w:val="00A520E0"/>
    <w:rsid w:val="00A53D32"/>
    <w:rsid w:val="00A54C32"/>
    <w:rsid w:val="00A62757"/>
    <w:rsid w:val="00A63B99"/>
    <w:rsid w:val="00A657DF"/>
    <w:rsid w:val="00A660CD"/>
    <w:rsid w:val="00A67CD8"/>
    <w:rsid w:val="00A800A3"/>
    <w:rsid w:val="00A80E73"/>
    <w:rsid w:val="00A85969"/>
    <w:rsid w:val="00A9107C"/>
    <w:rsid w:val="00A935DD"/>
    <w:rsid w:val="00A93605"/>
    <w:rsid w:val="00A96FFB"/>
    <w:rsid w:val="00AA046E"/>
    <w:rsid w:val="00AA1F5D"/>
    <w:rsid w:val="00AA3900"/>
    <w:rsid w:val="00AA71E3"/>
    <w:rsid w:val="00AB4374"/>
    <w:rsid w:val="00AC559C"/>
    <w:rsid w:val="00AC5A7A"/>
    <w:rsid w:val="00AC5EC5"/>
    <w:rsid w:val="00AC67DB"/>
    <w:rsid w:val="00AD1600"/>
    <w:rsid w:val="00AD2CC2"/>
    <w:rsid w:val="00AD40C8"/>
    <w:rsid w:val="00AD4624"/>
    <w:rsid w:val="00AD51EB"/>
    <w:rsid w:val="00AD5B2C"/>
    <w:rsid w:val="00AD604A"/>
    <w:rsid w:val="00AD7F74"/>
    <w:rsid w:val="00AE0BF2"/>
    <w:rsid w:val="00AE347B"/>
    <w:rsid w:val="00AE4567"/>
    <w:rsid w:val="00AF2AE4"/>
    <w:rsid w:val="00AF3876"/>
    <w:rsid w:val="00B0143B"/>
    <w:rsid w:val="00B13F1C"/>
    <w:rsid w:val="00B1483C"/>
    <w:rsid w:val="00B22659"/>
    <w:rsid w:val="00B26188"/>
    <w:rsid w:val="00B34C7B"/>
    <w:rsid w:val="00B34E57"/>
    <w:rsid w:val="00B406FC"/>
    <w:rsid w:val="00B427AC"/>
    <w:rsid w:val="00B530E8"/>
    <w:rsid w:val="00B559A1"/>
    <w:rsid w:val="00B572AB"/>
    <w:rsid w:val="00B6191B"/>
    <w:rsid w:val="00B65580"/>
    <w:rsid w:val="00B664EF"/>
    <w:rsid w:val="00B71B21"/>
    <w:rsid w:val="00B71E3E"/>
    <w:rsid w:val="00B73885"/>
    <w:rsid w:val="00B7581A"/>
    <w:rsid w:val="00B77CD0"/>
    <w:rsid w:val="00B812D3"/>
    <w:rsid w:val="00B84697"/>
    <w:rsid w:val="00B85225"/>
    <w:rsid w:val="00B85E6A"/>
    <w:rsid w:val="00B87C64"/>
    <w:rsid w:val="00B91CE8"/>
    <w:rsid w:val="00BA0038"/>
    <w:rsid w:val="00BA274D"/>
    <w:rsid w:val="00BA4789"/>
    <w:rsid w:val="00BA56AA"/>
    <w:rsid w:val="00BA6AE4"/>
    <w:rsid w:val="00BB51EB"/>
    <w:rsid w:val="00BC1707"/>
    <w:rsid w:val="00BC5663"/>
    <w:rsid w:val="00BD448E"/>
    <w:rsid w:val="00BD4A75"/>
    <w:rsid w:val="00BD5F8B"/>
    <w:rsid w:val="00BD7687"/>
    <w:rsid w:val="00BE10BE"/>
    <w:rsid w:val="00BE3F82"/>
    <w:rsid w:val="00BE6C5A"/>
    <w:rsid w:val="00BF106D"/>
    <w:rsid w:val="00BF1137"/>
    <w:rsid w:val="00BF2BBD"/>
    <w:rsid w:val="00BF7538"/>
    <w:rsid w:val="00C00073"/>
    <w:rsid w:val="00C01B62"/>
    <w:rsid w:val="00C04AF1"/>
    <w:rsid w:val="00C05AC6"/>
    <w:rsid w:val="00C05BFF"/>
    <w:rsid w:val="00C10CE6"/>
    <w:rsid w:val="00C1156A"/>
    <w:rsid w:val="00C14C08"/>
    <w:rsid w:val="00C14F53"/>
    <w:rsid w:val="00C20A06"/>
    <w:rsid w:val="00C23049"/>
    <w:rsid w:val="00C23050"/>
    <w:rsid w:val="00C26587"/>
    <w:rsid w:val="00C272CA"/>
    <w:rsid w:val="00C2753A"/>
    <w:rsid w:val="00C3060E"/>
    <w:rsid w:val="00C378AC"/>
    <w:rsid w:val="00C37C3C"/>
    <w:rsid w:val="00C430D3"/>
    <w:rsid w:val="00C43689"/>
    <w:rsid w:val="00C4425A"/>
    <w:rsid w:val="00C45834"/>
    <w:rsid w:val="00C47FDF"/>
    <w:rsid w:val="00C54556"/>
    <w:rsid w:val="00C558B9"/>
    <w:rsid w:val="00C561D3"/>
    <w:rsid w:val="00C56F0E"/>
    <w:rsid w:val="00C60097"/>
    <w:rsid w:val="00C61ED9"/>
    <w:rsid w:val="00C636D5"/>
    <w:rsid w:val="00C6663C"/>
    <w:rsid w:val="00C70717"/>
    <w:rsid w:val="00C73EE3"/>
    <w:rsid w:val="00C753BF"/>
    <w:rsid w:val="00C76D36"/>
    <w:rsid w:val="00C7783F"/>
    <w:rsid w:val="00C97D71"/>
    <w:rsid w:val="00CA07FF"/>
    <w:rsid w:val="00CA4AA9"/>
    <w:rsid w:val="00CA52FA"/>
    <w:rsid w:val="00CB031F"/>
    <w:rsid w:val="00CB086C"/>
    <w:rsid w:val="00CB2E23"/>
    <w:rsid w:val="00CB506E"/>
    <w:rsid w:val="00CB6515"/>
    <w:rsid w:val="00CC15F8"/>
    <w:rsid w:val="00CC4C1B"/>
    <w:rsid w:val="00CD5AE8"/>
    <w:rsid w:val="00CD5E7E"/>
    <w:rsid w:val="00CD6868"/>
    <w:rsid w:val="00CD722E"/>
    <w:rsid w:val="00CD7728"/>
    <w:rsid w:val="00CE065F"/>
    <w:rsid w:val="00CF254B"/>
    <w:rsid w:val="00CF5E51"/>
    <w:rsid w:val="00D00E6F"/>
    <w:rsid w:val="00D0717E"/>
    <w:rsid w:val="00D07203"/>
    <w:rsid w:val="00D112B7"/>
    <w:rsid w:val="00D13554"/>
    <w:rsid w:val="00D13E6D"/>
    <w:rsid w:val="00D15F92"/>
    <w:rsid w:val="00D16096"/>
    <w:rsid w:val="00D16650"/>
    <w:rsid w:val="00D21B64"/>
    <w:rsid w:val="00D3063A"/>
    <w:rsid w:val="00D30EF4"/>
    <w:rsid w:val="00D330E0"/>
    <w:rsid w:val="00D33224"/>
    <w:rsid w:val="00D33955"/>
    <w:rsid w:val="00D34F98"/>
    <w:rsid w:val="00D36B83"/>
    <w:rsid w:val="00D36F03"/>
    <w:rsid w:val="00D424E5"/>
    <w:rsid w:val="00D449CD"/>
    <w:rsid w:val="00D4520C"/>
    <w:rsid w:val="00D4693B"/>
    <w:rsid w:val="00D4747A"/>
    <w:rsid w:val="00D5542D"/>
    <w:rsid w:val="00D56352"/>
    <w:rsid w:val="00D56644"/>
    <w:rsid w:val="00D57E2A"/>
    <w:rsid w:val="00D57EA2"/>
    <w:rsid w:val="00D64BB5"/>
    <w:rsid w:val="00D65E73"/>
    <w:rsid w:val="00D67687"/>
    <w:rsid w:val="00D67F15"/>
    <w:rsid w:val="00D73F9D"/>
    <w:rsid w:val="00D74FC7"/>
    <w:rsid w:val="00D80177"/>
    <w:rsid w:val="00D81248"/>
    <w:rsid w:val="00D87401"/>
    <w:rsid w:val="00D92D59"/>
    <w:rsid w:val="00D95121"/>
    <w:rsid w:val="00D95CCE"/>
    <w:rsid w:val="00DA1200"/>
    <w:rsid w:val="00DA27B6"/>
    <w:rsid w:val="00DA5AA0"/>
    <w:rsid w:val="00DA6985"/>
    <w:rsid w:val="00DB1DBA"/>
    <w:rsid w:val="00DB506C"/>
    <w:rsid w:val="00DB67B4"/>
    <w:rsid w:val="00DB7D60"/>
    <w:rsid w:val="00DC0F22"/>
    <w:rsid w:val="00DC1B92"/>
    <w:rsid w:val="00DC20CE"/>
    <w:rsid w:val="00DC310D"/>
    <w:rsid w:val="00DC6A9C"/>
    <w:rsid w:val="00DD05B8"/>
    <w:rsid w:val="00DD0867"/>
    <w:rsid w:val="00DD4377"/>
    <w:rsid w:val="00DD548E"/>
    <w:rsid w:val="00DD62A6"/>
    <w:rsid w:val="00DD6477"/>
    <w:rsid w:val="00DD7931"/>
    <w:rsid w:val="00DE0C55"/>
    <w:rsid w:val="00DE2DC2"/>
    <w:rsid w:val="00DE3747"/>
    <w:rsid w:val="00DE4A36"/>
    <w:rsid w:val="00DE4EB5"/>
    <w:rsid w:val="00DF0C58"/>
    <w:rsid w:val="00DF252C"/>
    <w:rsid w:val="00DF3F21"/>
    <w:rsid w:val="00DF50FD"/>
    <w:rsid w:val="00DF5EDE"/>
    <w:rsid w:val="00DF78A9"/>
    <w:rsid w:val="00E10D06"/>
    <w:rsid w:val="00E13F47"/>
    <w:rsid w:val="00E152D4"/>
    <w:rsid w:val="00E169CB"/>
    <w:rsid w:val="00E23FDA"/>
    <w:rsid w:val="00E24DBD"/>
    <w:rsid w:val="00E270EA"/>
    <w:rsid w:val="00E31B78"/>
    <w:rsid w:val="00E32846"/>
    <w:rsid w:val="00E3427C"/>
    <w:rsid w:val="00E34EE7"/>
    <w:rsid w:val="00E371F9"/>
    <w:rsid w:val="00E373A4"/>
    <w:rsid w:val="00E37B57"/>
    <w:rsid w:val="00E414C4"/>
    <w:rsid w:val="00E4598D"/>
    <w:rsid w:val="00E477F0"/>
    <w:rsid w:val="00E50282"/>
    <w:rsid w:val="00E52F8B"/>
    <w:rsid w:val="00E54E0B"/>
    <w:rsid w:val="00E64B52"/>
    <w:rsid w:val="00E66A14"/>
    <w:rsid w:val="00E67155"/>
    <w:rsid w:val="00E74504"/>
    <w:rsid w:val="00E75AB7"/>
    <w:rsid w:val="00E7736E"/>
    <w:rsid w:val="00E77DB4"/>
    <w:rsid w:val="00E80D85"/>
    <w:rsid w:val="00E87DF5"/>
    <w:rsid w:val="00E93033"/>
    <w:rsid w:val="00E970E6"/>
    <w:rsid w:val="00EA033B"/>
    <w:rsid w:val="00EA151A"/>
    <w:rsid w:val="00EA15D1"/>
    <w:rsid w:val="00EA4E7E"/>
    <w:rsid w:val="00EB16F3"/>
    <w:rsid w:val="00EB35C9"/>
    <w:rsid w:val="00EB404C"/>
    <w:rsid w:val="00EB58A8"/>
    <w:rsid w:val="00EC374D"/>
    <w:rsid w:val="00EC3A36"/>
    <w:rsid w:val="00EC3AA1"/>
    <w:rsid w:val="00EC51D4"/>
    <w:rsid w:val="00ED1254"/>
    <w:rsid w:val="00EE0863"/>
    <w:rsid w:val="00EE2BFA"/>
    <w:rsid w:val="00EE7D71"/>
    <w:rsid w:val="00EF027B"/>
    <w:rsid w:val="00EF228A"/>
    <w:rsid w:val="00F00DC0"/>
    <w:rsid w:val="00F01813"/>
    <w:rsid w:val="00F048C7"/>
    <w:rsid w:val="00F10704"/>
    <w:rsid w:val="00F126B3"/>
    <w:rsid w:val="00F17EBE"/>
    <w:rsid w:val="00F30D58"/>
    <w:rsid w:val="00F37075"/>
    <w:rsid w:val="00F378CE"/>
    <w:rsid w:val="00F4406B"/>
    <w:rsid w:val="00F441A4"/>
    <w:rsid w:val="00F4525D"/>
    <w:rsid w:val="00F45C15"/>
    <w:rsid w:val="00F461AE"/>
    <w:rsid w:val="00F52410"/>
    <w:rsid w:val="00F539A8"/>
    <w:rsid w:val="00F610FF"/>
    <w:rsid w:val="00F62BF0"/>
    <w:rsid w:val="00F66E59"/>
    <w:rsid w:val="00F73B3F"/>
    <w:rsid w:val="00F76209"/>
    <w:rsid w:val="00F767EF"/>
    <w:rsid w:val="00F771BC"/>
    <w:rsid w:val="00F9014B"/>
    <w:rsid w:val="00F90A8E"/>
    <w:rsid w:val="00F932D5"/>
    <w:rsid w:val="00F945F0"/>
    <w:rsid w:val="00F955AD"/>
    <w:rsid w:val="00F957AF"/>
    <w:rsid w:val="00F96F07"/>
    <w:rsid w:val="00FA2BFC"/>
    <w:rsid w:val="00FA4034"/>
    <w:rsid w:val="00FA4EC3"/>
    <w:rsid w:val="00FA5FEB"/>
    <w:rsid w:val="00FA6542"/>
    <w:rsid w:val="00FA7778"/>
    <w:rsid w:val="00FA7C4B"/>
    <w:rsid w:val="00FB29A3"/>
    <w:rsid w:val="00FB2D36"/>
    <w:rsid w:val="00FB6548"/>
    <w:rsid w:val="00FB691C"/>
    <w:rsid w:val="00FC3C84"/>
    <w:rsid w:val="00FC5011"/>
    <w:rsid w:val="00FC790F"/>
    <w:rsid w:val="00FD01CB"/>
    <w:rsid w:val="00FD1D2A"/>
    <w:rsid w:val="00FD2907"/>
    <w:rsid w:val="00FD2C3D"/>
    <w:rsid w:val="00FD676C"/>
    <w:rsid w:val="00FD7056"/>
    <w:rsid w:val="00FD705C"/>
    <w:rsid w:val="00FD7EA7"/>
    <w:rsid w:val="00FE0720"/>
    <w:rsid w:val="00FE1F9E"/>
    <w:rsid w:val="00FE2C56"/>
    <w:rsid w:val="00FE2F4D"/>
    <w:rsid w:val="00FE3EA9"/>
    <w:rsid w:val="00FE3FCE"/>
    <w:rsid w:val="00FE7E5F"/>
    <w:rsid w:val="00FF037F"/>
    <w:rsid w:val="00FF570F"/>
    <w:rsid w:val="0130DFC8"/>
    <w:rsid w:val="01679C30"/>
    <w:rsid w:val="017723C9"/>
    <w:rsid w:val="025F9B71"/>
    <w:rsid w:val="02DF3BEA"/>
    <w:rsid w:val="0495273A"/>
    <w:rsid w:val="05455C9D"/>
    <w:rsid w:val="05B0DB18"/>
    <w:rsid w:val="06E46CB5"/>
    <w:rsid w:val="0A4810DC"/>
    <w:rsid w:val="0A4F987A"/>
    <w:rsid w:val="0A80AC47"/>
    <w:rsid w:val="0B925B87"/>
    <w:rsid w:val="0BDC4006"/>
    <w:rsid w:val="0C056BAD"/>
    <w:rsid w:val="0CC6897D"/>
    <w:rsid w:val="0E912BD3"/>
    <w:rsid w:val="0F6121E4"/>
    <w:rsid w:val="122D11EA"/>
    <w:rsid w:val="14135848"/>
    <w:rsid w:val="144AE75F"/>
    <w:rsid w:val="144CF94E"/>
    <w:rsid w:val="15434573"/>
    <w:rsid w:val="15D51747"/>
    <w:rsid w:val="1799C154"/>
    <w:rsid w:val="181DCF3B"/>
    <w:rsid w:val="19248C96"/>
    <w:rsid w:val="21871D96"/>
    <w:rsid w:val="248504BE"/>
    <w:rsid w:val="2597D468"/>
    <w:rsid w:val="2631093F"/>
    <w:rsid w:val="263E47C4"/>
    <w:rsid w:val="2717400E"/>
    <w:rsid w:val="2731AF2C"/>
    <w:rsid w:val="27A31A6D"/>
    <w:rsid w:val="2ABFB188"/>
    <w:rsid w:val="2C1143B1"/>
    <w:rsid w:val="2CA3C7BF"/>
    <w:rsid w:val="2CD7B46D"/>
    <w:rsid w:val="2E1597B5"/>
    <w:rsid w:val="2F068B2B"/>
    <w:rsid w:val="2F25DC0A"/>
    <w:rsid w:val="307802C5"/>
    <w:rsid w:val="310BA821"/>
    <w:rsid w:val="31804135"/>
    <w:rsid w:val="31AA42BF"/>
    <w:rsid w:val="31E0BCB1"/>
    <w:rsid w:val="321B1536"/>
    <w:rsid w:val="32489CF0"/>
    <w:rsid w:val="32686E02"/>
    <w:rsid w:val="339C59DC"/>
    <w:rsid w:val="362EE520"/>
    <w:rsid w:val="38DB6BD7"/>
    <w:rsid w:val="39335E45"/>
    <w:rsid w:val="3A1ED55C"/>
    <w:rsid w:val="3AC81322"/>
    <w:rsid w:val="3EB22E86"/>
    <w:rsid w:val="418206C8"/>
    <w:rsid w:val="425D5788"/>
    <w:rsid w:val="438E2A98"/>
    <w:rsid w:val="43A3BCF0"/>
    <w:rsid w:val="4756EB2A"/>
    <w:rsid w:val="4AA2D1EA"/>
    <w:rsid w:val="4C94A745"/>
    <w:rsid w:val="4CD1FA63"/>
    <w:rsid w:val="4DBE8327"/>
    <w:rsid w:val="4DFEAE04"/>
    <w:rsid w:val="4E4E61A7"/>
    <w:rsid w:val="500CF6E3"/>
    <w:rsid w:val="504643AA"/>
    <w:rsid w:val="52E58C35"/>
    <w:rsid w:val="532CB813"/>
    <w:rsid w:val="5418A4F7"/>
    <w:rsid w:val="553CB83D"/>
    <w:rsid w:val="572450C0"/>
    <w:rsid w:val="59945462"/>
    <w:rsid w:val="5A32FAFA"/>
    <w:rsid w:val="5A4543B4"/>
    <w:rsid w:val="5EC7006D"/>
    <w:rsid w:val="5EEFE85D"/>
    <w:rsid w:val="60625557"/>
    <w:rsid w:val="61F49B04"/>
    <w:rsid w:val="622CE5DC"/>
    <w:rsid w:val="69FBB22F"/>
    <w:rsid w:val="6AAFAFBB"/>
    <w:rsid w:val="6FD2EF1B"/>
    <w:rsid w:val="72075A37"/>
    <w:rsid w:val="721B8301"/>
    <w:rsid w:val="78823C54"/>
    <w:rsid w:val="7A72881C"/>
    <w:rsid w:val="7B71CA30"/>
    <w:rsid w:val="7D7E5739"/>
    <w:rsid w:val="7E3F5B95"/>
    <w:rsid w:val="7EF877DF"/>
    <w:rsid w:val="7FCA9EC3"/>
    <w:rsid w:val="7FCE31B2"/>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BA749"/>
  <w15:docId w15:val="{69D2CC9C-9FD1-4D96-818E-29D3C9109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5AC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A27004"/>
    <w:pPr>
      <w:keepNext/>
      <w:numPr>
        <w:numId w:val="16"/>
      </w:numPr>
      <w:spacing w:before="360" w:after="120"/>
      <w:jc w:val="both"/>
      <w:outlineLvl w:val="0"/>
    </w:pPr>
    <w:rPr>
      <w:b/>
      <w:szCs w:val="20"/>
    </w:rPr>
  </w:style>
  <w:style w:type="paragraph" w:styleId="Heading2">
    <w:name w:val="heading 2"/>
    <w:basedOn w:val="Normal"/>
    <w:next w:val="Normal"/>
    <w:link w:val="Heading2Char"/>
    <w:qFormat/>
    <w:rsid w:val="00A27004"/>
    <w:pPr>
      <w:numPr>
        <w:ilvl w:val="1"/>
        <w:numId w:val="16"/>
      </w:numPr>
      <w:jc w:val="both"/>
      <w:outlineLvl w:val="1"/>
    </w:pPr>
    <w:rPr>
      <w:color w:val="000000"/>
      <w:szCs w:val="20"/>
    </w:rPr>
  </w:style>
  <w:style w:type="paragraph" w:styleId="Heading3">
    <w:name w:val="heading 3"/>
    <w:basedOn w:val="Normal"/>
    <w:next w:val="Normal"/>
    <w:link w:val="Heading3Char"/>
    <w:qFormat/>
    <w:rsid w:val="00A27004"/>
    <w:pPr>
      <w:numPr>
        <w:ilvl w:val="2"/>
        <w:numId w:val="16"/>
      </w:numPr>
      <w:jc w:val="both"/>
      <w:outlineLvl w:val="2"/>
    </w:pPr>
    <w:rPr>
      <w:color w:val="000000"/>
      <w:szCs w:val="20"/>
    </w:rPr>
  </w:style>
  <w:style w:type="paragraph" w:styleId="Heading4">
    <w:name w:val="heading 4"/>
    <w:aliases w:val="Heading 4 Char Char Char Char"/>
    <w:basedOn w:val="Normal"/>
    <w:next w:val="Normal"/>
    <w:link w:val="Heading4Char"/>
    <w:qFormat/>
    <w:rsid w:val="00A27004"/>
    <w:pPr>
      <w:numPr>
        <w:ilvl w:val="3"/>
        <w:numId w:val="16"/>
      </w:numPr>
      <w:jc w:val="both"/>
      <w:outlineLvl w:val="3"/>
    </w:pPr>
    <w:rPr>
      <w:szCs w:val="20"/>
    </w:rPr>
  </w:style>
  <w:style w:type="paragraph" w:styleId="Heading5">
    <w:name w:val="heading 5"/>
    <w:basedOn w:val="Normal"/>
    <w:next w:val="Normal"/>
    <w:link w:val="Heading5Char"/>
    <w:qFormat/>
    <w:rsid w:val="00A27004"/>
    <w:pPr>
      <w:keepNext/>
      <w:numPr>
        <w:ilvl w:val="4"/>
        <w:numId w:val="16"/>
      </w:numPr>
      <w:outlineLvl w:val="4"/>
    </w:pPr>
    <w:rPr>
      <w:szCs w:val="20"/>
    </w:rPr>
  </w:style>
  <w:style w:type="paragraph" w:styleId="Heading6">
    <w:name w:val="heading 6"/>
    <w:basedOn w:val="Normal"/>
    <w:next w:val="Normal"/>
    <w:link w:val="Heading6Char"/>
    <w:qFormat/>
    <w:rsid w:val="00A27004"/>
    <w:pPr>
      <w:keepNext/>
      <w:numPr>
        <w:ilvl w:val="5"/>
        <w:numId w:val="16"/>
      </w:numPr>
      <w:outlineLvl w:val="5"/>
    </w:pPr>
    <w:rPr>
      <w:b/>
      <w:i/>
      <w:szCs w:val="20"/>
    </w:rPr>
  </w:style>
  <w:style w:type="paragraph" w:styleId="Heading7">
    <w:name w:val="heading 7"/>
    <w:basedOn w:val="Normal"/>
    <w:next w:val="Normal"/>
    <w:link w:val="Heading7Char"/>
    <w:qFormat/>
    <w:rsid w:val="00A27004"/>
    <w:pPr>
      <w:keepNext/>
      <w:numPr>
        <w:ilvl w:val="6"/>
        <w:numId w:val="16"/>
      </w:numPr>
      <w:jc w:val="both"/>
      <w:outlineLvl w:val="6"/>
    </w:pPr>
    <w:rPr>
      <w:color w:val="000000"/>
      <w:szCs w:val="20"/>
    </w:rPr>
  </w:style>
  <w:style w:type="paragraph" w:styleId="Heading8">
    <w:name w:val="heading 8"/>
    <w:basedOn w:val="Normal"/>
    <w:next w:val="Normal"/>
    <w:link w:val="Heading8Char"/>
    <w:qFormat/>
    <w:rsid w:val="00A27004"/>
    <w:pPr>
      <w:keepNext/>
      <w:numPr>
        <w:ilvl w:val="7"/>
        <w:numId w:val="16"/>
      </w:numPr>
      <w:jc w:val="both"/>
      <w:outlineLvl w:val="7"/>
    </w:pPr>
    <w:rPr>
      <w:color w:val="FF0000"/>
      <w:szCs w:val="20"/>
    </w:rPr>
  </w:style>
  <w:style w:type="paragraph" w:styleId="Heading9">
    <w:name w:val="heading 9"/>
    <w:basedOn w:val="Normal"/>
    <w:next w:val="Normal"/>
    <w:link w:val="Heading9Char"/>
    <w:qFormat/>
    <w:rsid w:val="00A27004"/>
    <w:pPr>
      <w:keepNext/>
      <w:numPr>
        <w:ilvl w:val="8"/>
        <w:numId w:val="16"/>
      </w:numPr>
      <w:outlineLvl w:val="8"/>
    </w:pPr>
    <w:rPr>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Bullet 1,Use Case List Paragraph,Numbering,ERP-List Paragraph,List Paragraph11,List Paragraph111,Paragraph,List Paragraph Red"/>
    <w:basedOn w:val="Normal"/>
    <w:link w:val="ListParagraphChar"/>
    <w:uiPriority w:val="34"/>
    <w:qFormat/>
    <w:rsid w:val="00C05AC6"/>
    <w:pPr>
      <w:ind w:left="720"/>
      <w:contextualSpacing/>
    </w:pPr>
  </w:style>
  <w:style w:type="paragraph" w:styleId="CommentText">
    <w:name w:val="annotation text"/>
    <w:basedOn w:val="Normal"/>
    <w:link w:val="CommentTextChar"/>
    <w:uiPriority w:val="99"/>
    <w:unhideWhenUsed/>
    <w:rsid w:val="00C05AC6"/>
    <w:rPr>
      <w:sz w:val="20"/>
      <w:szCs w:val="20"/>
    </w:rPr>
  </w:style>
  <w:style w:type="character" w:customStyle="1" w:styleId="CommentTextChar">
    <w:name w:val="Comment Text Char"/>
    <w:basedOn w:val="DefaultParagraphFont"/>
    <w:link w:val="CommentText"/>
    <w:uiPriority w:val="99"/>
    <w:rsid w:val="00C05AC6"/>
    <w:rPr>
      <w:rFonts w:ascii="Times New Roman" w:eastAsia="Times New Roman" w:hAnsi="Times New Roman" w:cs="Times New Roman"/>
      <w:sz w:val="20"/>
      <w:szCs w:val="20"/>
    </w:rPr>
  </w:style>
  <w:style w:type="table" w:styleId="TableGrid">
    <w:name w:val="Table Grid"/>
    <w:basedOn w:val="TableNormal"/>
    <w:uiPriority w:val="39"/>
    <w:rsid w:val="00C05AC6"/>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Normal"/>
    <w:rsid w:val="00C05AC6"/>
    <w:pPr>
      <w:spacing w:before="120" w:after="120"/>
      <w:ind w:left="1418" w:hanging="567"/>
      <w:jc w:val="both"/>
    </w:pPr>
    <w:rPr>
      <w:szCs w:val="20"/>
      <w:lang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C05AC6"/>
    <w:rPr>
      <w:rFonts w:ascii="Times New Roman" w:eastAsia="Times New Roman" w:hAnsi="Times New Roman" w:cs="Times New Roman"/>
      <w:sz w:val="24"/>
      <w:szCs w:val="24"/>
    </w:rPr>
  </w:style>
  <w:style w:type="character" w:styleId="Hyperlink">
    <w:name w:val="Hyperlink"/>
    <w:basedOn w:val="DefaultParagraphFont"/>
    <w:uiPriority w:val="99"/>
    <w:rsid w:val="004D4163"/>
    <w:rPr>
      <w:color w:val="auto"/>
      <w:u w:val="none"/>
    </w:rPr>
  </w:style>
  <w:style w:type="paragraph" w:styleId="FootnoteText">
    <w:name w:val="footnote text"/>
    <w:basedOn w:val="Normal"/>
    <w:link w:val="FootnoteTextChar"/>
    <w:rsid w:val="004D4163"/>
    <w:rPr>
      <w:sz w:val="20"/>
      <w:szCs w:val="20"/>
    </w:rPr>
  </w:style>
  <w:style w:type="character" w:customStyle="1" w:styleId="FootnoteTextChar">
    <w:name w:val="Footnote Text Char"/>
    <w:basedOn w:val="DefaultParagraphFont"/>
    <w:link w:val="FootnoteText"/>
    <w:rsid w:val="004D4163"/>
    <w:rPr>
      <w:rFonts w:ascii="Times New Roman" w:eastAsia="Times New Roman" w:hAnsi="Times New Roman" w:cs="Times New Roman"/>
      <w:sz w:val="20"/>
      <w:szCs w:val="20"/>
    </w:rPr>
  </w:style>
  <w:style w:type="character" w:styleId="FootnoteReference">
    <w:name w:val="footnote reference"/>
    <w:basedOn w:val="DefaultParagraphFont"/>
    <w:rsid w:val="004D4163"/>
    <w:rPr>
      <w:vertAlign w:val="superscript"/>
    </w:rPr>
  </w:style>
  <w:style w:type="paragraph" w:styleId="BalloonText">
    <w:name w:val="Balloon Text"/>
    <w:basedOn w:val="Normal"/>
    <w:link w:val="BalloonTextChar"/>
    <w:uiPriority w:val="99"/>
    <w:semiHidden/>
    <w:unhideWhenUsed/>
    <w:rsid w:val="008F68C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68CC"/>
    <w:rPr>
      <w:rFonts w:ascii="Segoe UI" w:eastAsia="Times New Roman" w:hAnsi="Segoe UI" w:cs="Segoe UI"/>
      <w:sz w:val="18"/>
      <w:szCs w:val="18"/>
    </w:rPr>
  </w:style>
  <w:style w:type="character" w:styleId="CommentReference">
    <w:name w:val="annotation reference"/>
    <w:basedOn w:val="DefaultParagraphFont"/>
    <w:uiPriority w:val="99"/>
    <w:unhideWhenUsed/>
    <w:rsid w:val="005A4B32"/>
    <w:rPr>
      <w:sz w:val="16"/>
      <w:szCs w:val="16"/>
    </w:rPr>
  </w:style>
  <w:style w:type="paragraph" w:styleId="CommentSubject">
    <w:name w:val="annotation subject"/>
    <w:basedOn w:val="CommentText"/>
    <w:next w:val="CommentText"/>
    <w:link w:val="CommentSubjectChar"/>
    <w:uiPriority w:val="99"/>
    <w:semiHidden/>
    <w:unhideWhenUsed/>
    <w:rsid w:val="005A4B32"/>
    <w:rPr>
      <w:b/>
      <w:bCs/>
    </w:rPr>
  </w:style>
  <w:style w:type="character" w:customStyle="1" w:styleId="CommentSubjectChar">
    <w:name w:val="Comment Subject Char"/>
    <w:basedOn w:val="CommentTextChar"/>
    <w:link w:val="CommentSubject"/>
    <w:uiPriority w:val="99"/>
    <w:semiHidden/>
    <w:rsid w:val="005A4B32"/>
    <w:rPr>
      <w:rFonts w:ascii="Times New Roman" w:eastAsia="Times New Roman" w:hAnsi="Times New Roman" w:cs="Times New Roman"/>
      <w:b/>
      <w:bCs/>
      <w:sz w:val="20"/>
      <w:szCs w:val="20"/>
    </w:rPr>
  </w:style>
  <w:style w:type="paragraph" w:styleId="Revision">
    <w:name w:val="Revision"/>
    <w:hidden/>
    <w:uiPriority w:val="99"/>
    <w:semiHidden/>
    <w:rsid w:val="00C3060E"/>
    <w:pPr>
      <w:spacing w:after="0" w:line="240" w:lineRule="auto"/>
    </w:pPr>
    <w:rPr>
      <w:rFonts w:ascii="Times New Roman" w:eastAsia="Times New Roman" w:hAnsi="Times New Roman" w:cs="Times New Roman"/>
      <w:sz w:val="24"/>
      <w:szCs w:val="24"/>
    </w:rPr>
  </w:style>
  <w:style w:type="numbering" w:customStyle="1" w:styleId="SLONumberings">
    <w:name w:val="SLO_Numberings"/>
    <w:uiPriority w:val="99"/>
    <w:rsid w:val="00914E10"/>
    <w:pPr>
      <w:numPr>
        <w:numId w:val="9"/>
      </w:numPr>
    </w:pPr>
  </w:style>
  <w:style w:type="paragraph" w:styleId="NormalWeb">
    <w:name w:val="Normal (Web)"/>
    <w:basedOn w:val="Normal"/>
    <w:uiPriority w:val="99"/>
    <w:semiHidden/>
    <w:unhideWhenUsed/>
    <w:rsid w:val="00711D2A"/>
    <w:pPr>
      <w:spacing w:before="100" w:beforeAutospacing="1" w:after="100" w:afterAutospacing="1"/>
    </w:pPr>
    <w:rPr>
      <w:lang w:eastAsia="lt-LT"/>
    </w:rPr>
  </w:style>
  <w:style w:type="paragraph" w:customStyle="1" w:styleId="Default">
    <w:name w:val="Default"/>
    <w:rsid w:val="003474CE"/>
    <w:pPr>
      <w:autoSpaceDE w:val="0"/>
      <w:autoSpaceDN w:val="0"/>
      <w:adjustRightInd w:val="0"/>
      <w:spacing w:after="0" w:line="240" w:lineRule="auto"/>
    </w:pPr>
    <w:rPr>
      <w:rFonts w:ascii="Arial" w:hAnsi="Arial" w:cs="Arial"/>
      <w:color w:val="000000"/>
      <w:sz w:val="24"/>
      <w:szCs w:val="24"/>
    </w:rPr>
  </w:style>
  <w:style w:type="character" w:customStyle="1" w:styleId="Heading1Char">
    <w:name w:val="Heading 1 Char"/>
    <w:basedOn w:val="DefaultParagraphFont"/>
    <w:link w:val="Heading1"/>
    <w:rsid w:val="00A27004"/>
    <w:rPr>
      <w:rFonts w:ascii="Times New Roman" w:eastAsia="Times New Roman" w:hAnsi="Times New Roman" w:cs="Times New Roman"/>
      <w:b/>
      <w:sz w:val="24"/>
      <w:szCs w:val="20"/>
    </w:rPr>
  </w:style>
  <w:style w:type="character" w:customStyle="1" w:styleId="Heading2Char">
    <w:name w:val="Heading 2 Char"/>
    <w:basedOn w:val="DefaultParagraphFont"/>
    <w:link w:val="Heading2"/>
    <w:rsid w:val="00A27004"/>
    <w:rPr>
      <w:rFonts w:ascii="Times New Roman" w:eastAsia="Times New Roman" w:hAnsi="Times New Roman" w:cs="Times New Roman"/>
      <w:color w:val="000000"/>
      <w:sz w:val="24"/>
      <w:szCs w:val="20"/>
    </w:rPr>
  </w:style>
  <w:style w:type="character" w:customStyle="1" w:styleId="Heading3Char">
    <w:name w:val="Heading 3 Char"/>
    <w:basedOn w:val="DefaultParagraphFont"/>
    <w:link w:val="Heading3"/>
    <w:rsid w:val="00A27004"/>
    <w:rPr>
      <w:rFonts w:ascii="Times New Roman" w:eastAsia="Times New Roman" w:hAnsi="Times New Roman" w:cs="Times New Roman"/>
      <w:color w:val="000000"/>
      <w:sz w:val="24"/>
      <w:szCs w:val="20"/>
    </w:rPr>
  </w:style>
  <w:style w:type="character" w:customStyle="1" w:styleId="Heading4Char">
    <w:name w:val="Heading 4 Char"/>
    <w:aliases w:val="Heading 4 Char Char Char Char Char"/>
    <w:basedOn w:val="DefaultParagraphFont"/>
    <w:link w:val="Heading4"/>
    <w:rsid w:val="00A27004"/>
    <w:rPr>
      <w:rFonts w:ascii="Times New Roman" w:eastAsia="Times New Roman" w:hAnsi="Times New Roman" w:cs="Times New Roman"/>
      <w:sz w:val="24"/>
      <w:szCs w:val="20"/>
    </w:rPr>
  </w:style>
  <w:style w:type="character" w:customStyle="1" w:styleId="Heading5Char">
    <w:name w:val="Heading 5 Char"/>
    <w:basedOn w:val="DefaultParagraphFont"/>
    <w:link w:val="Heading5"/>
    <w:rsid w:val="00A27004"/>
    <w:rPr>
      <w:rFonts w:ascii="Times New Roman" w:eastAsia="Times New Roman" w:hAnsi="Times New Roman" w:cs="Times New Roman"/>
      <w:sz w:val="24"/>
      <w:szCs w:val="20"/>
    </w:rPr>
  </w:style>
  <w:style w:type="character" w:customStyle="1" w:styleId="Heading6Char">
    <w:name w:val="Heading 6 Char"/>
    <w:basedOn w:val="DefaultParagraphFont"/>
    <w:link w:val="Heading6"/>
    <w:rsid w:val="00A27004"/>
    <w:rPr>
      <w:rFonts w:ascii="Times New Roman" w:eastAsia="Times New Roman" w:hAnsi="Times New Roman" w:cs="Times New Roman"/>
      <w:b/>
      <w:i/>
      <w:sz w:val="24"/>
      <w:szCs w:val="20"/>
    </w:rPr>
  </w:style>
  <w:style w:type="character" w:customStyle="1" w:styleId="Heading7Char">
    <w:name w:val="Heading 7 Char"/>
    <w:basedOn w:val="DefaultParagraphFont"/>
    <w:link w:val="Heading7"/>
    <w:rsid w:val="00A27004"/>
    <w:rPr>
      <w:rFonts w:ascii="Times New Roman" w:eastAsia="Times New Roman" w:hAnsi="Times New Roman" w:cs="Times New Roman"/>
      <w:color w:val="000000"/>
      <w:sz w:val="24"/>
      <w:szCs w:val="20"/>
    </w:rPr>
  </w:style>
  <w:style w:type="character" w:customStyle="1" w:styleId="Heading8Char">
    <w:name w:val="Heading 8 Char"/>
    <w:basedOn w:val="DefaultParagraphFont"/>
    <w:link w:val="Heading8"/>
    <w:rsid w:val="00A27004"/>
    <w:rPr>
      <w:rFonts w:ascii="Times New Roman" w:eastAsia="Times New Roman" w:hAnsi="Times New Roman" w:cs="Times New Roman"/>
      <w:color w:val="FF0000"/>
      <w:sz w:val="24"/>
      <w:szCs w:val="20"/>
    </w:rPr>
  </w:style>
  <w:style w:type="character" w:customStyle="1" w:styleId="Heading9Char">
    <w:name w:val="Heading 9 Char"/>
    <w:basedOn w:val="DefaultParagraphFont"/>
    <w:link w:val="Heading9"/>
    <w:rsid w:val="00A27004"/>
    <w:rPr>
      <w:rFonts w:ascii="Times New Roman" w:eastAsia="Times New Roman" w:hAnsi="Times New Roman" w:cs="Times New Roman"/>
      <w:color w:val="000000"/>
      <w:sz w:val="24"/>
      <w:szCs w:val="20"/>
    </w:rPr>
  </w:style>
  <w:style w:type="character" w:customStyle="1" w:styleId="Bodytext3">
    <w:name w:val="Body text (3)_"/>
    <w:basedOn w:val="DefaultParagraphFont"/>
    <w:link w:val="Bodytext30"/>
    <w:rsid w:val="00D5542D"/>
    <w:rPr>
      <w:rFonts w:ascii="Trebuchet MS" w:eastAsia="Trebuchet MS" w:hAnsi="Trebuchet MS" w:cs="Trebuchet MS"/>
      <w:sz w:val="19"/>
      <w:szCs w:val="19"/>
      <w:shd w:val="clear" w:color="auto" w:fill="FFFFFF"/>
    </w:rPr>
  </w:style>
  <w:style w:type="paragraph" w:customStyle="1" w:styleId="Bodytext30">
    <w:name w:val="Body text (3)"/>
    <w:basedOn w:val="Normal"/>
    <w:link w:val="Bodytext3"/>
    <w:rsid w:val="00D5542D"/>
    <w:pPr>
      <w:widowControl w:val="0"/>
      <w:shd w:val="clear" w:color="auto" w:fill="FFFFFF"/>
      <w:spacing w:before="120" w:line="230" w:lineRule="exact"/>
      <w:ind w:hanging="420"/>
      <w:jc w:val="both"/>
    </w:pPr>
    <w:rPr>
      <w:rFonts w:ascii="Trebuchet MS" w:eastAsia="Trebuchet MS" w:hAnsi="Trebuchet MS" w:cs="Trebuchet MS"/>
      <w:sz w:val="19"/>
      <w:szCs w:val="19"/>
    </w:rPr>
  </w:style>
  <w:style w:type="character" w:customStyle="1" w:styleId="UnresolvedMention1">
    <w:name w:val="Unresolved Mention1"/>
    <w:basedOn w:val="DefaultParagraphFont"/>
    <w:uiPriority w:val="99"/>
    <w:semiHidden/>
    <w:unhideWhenUsed/>
    <w:rsid w:val="00CC15F8"/>
    <w:rPr>
      <w:color w:val="605E5C"/>
      <w:shd w:val="clear" w:color="auto" w:fill="E1DFDD"/>
    </w:rPr>
  </w:style>
  <w:style w:type="table" w:customStyle="1" w:styleId="TableGrid1">
    <w:name w:val="Table Grid1"/>
    <w:basedOn w:val="TableNormal"/>
    <w:next w:val="TableGrid"/>
    <w:uiPriority w:val="39"/>
    <w:rsid w:val="001F3A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54E0B"/>
    <w:pPr>
      <w:tabs>
        <w:tab w:val="center" w:pos="4680"/>
        <w:tab w:val="right" w:pos="9360"/>
      </w:tabs>
    </w:pPr>
  </w:style>
  <w:style w:type="character" w:customStyle="1" w:styleId="HeaderChar">
    <w:name w:val="Header Char"/>
    <w:basedOn w:val="DefaultParagraphFont"/>
    <w:link w:val="Header"/>
    <w:uiPriority w:val="99"/>
    <w:rsid w:val="00E54E0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54E0B"/>
    <w:pPr>
      <w:tabs>
        <w:tab w:val="center" w:pos="4680"/>
        <w:tab w:val="right" w:pos="9360"/>
      </w:tabs>
    </w:pPr>
  </w:style>
  <w:style w:type="character" w:customStyle="1" w:styleId="FooterChar">
    <w:name w:val="Footer Char"/>
    <w:basedOn w:val="DefaultParagraphFont"/>
    <w:link w:val="Footer"/>
    <w:uiPriority w:val="99"/>
    <w:rsid w:val="00E54E0B"/>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3361175">
      <w:bodyDiv w:val="1"/>
      <w:marLeft w:val="0"/>
      <w:marRight w:val="0"/>
      <w:marTop w:val="0"/>
      <w:marBottom w:val="0"/>
      <w:divBdr>
        <w:top w:val="none" w:sz="0" w:space="0" w:color="auto"/>
        <w:left w:val="none" w:sz="0" w:space="0" w:color="auto"/>
        <w:bottom w:val="none" w:sz="0" w:space="0" w:color="auto"/>
        <w:right w:val="none" w:sz="0" w:space="0" w:color="auto"/>
      </w:divBdr>
    </w:div>
    <w:div w:id="103548351">
      <w:bodyDiv w:val="1"/>
      <w:marLeft w:val="0"/>
      <w:marRight w:val="0"/>
      <w:marTop w:val="0"/>
      <w:marBottom w:val="0"/>
      <w:divBdr>
        <w:top w:val="none" w:sz="0" w:space="0" w:color="auto"/>
        <w:left w:val="none" w:sz="0" w:space="0" w:color="auto"/>
        <w:bottom w:val="none" w:sz="0" w:space="0" w:color="auto"/>
        <w:right w:val="none" w:sz="0" w:space="0" w:color="auto"/>
      </w:divBdr>
    </w:div>
    <w:div w:id="336732584">
      <w:bodyDiv w:val="1"/>
      <w:marLeft w:val="0"/>
      <w:marRight w:val="0"/>
      <w:marTop w:val="0"/>
      <w:marBottom w:val="0"/>
      <w:divBdr>
        <w:top w:val="none" w:sz="0" w:space="0" w:color="auto"/>
        <w:left w:val="none" w:sz="0" w:space="0" w:color="auto"/>
        <w:bottom w:val="none" w:sz="0" w:space="0" w:color="auto"/>
        <w:right w:val="none" w:sz="0" w:space="0" w:color="auto"/>
      </w:divBdr>
    </w:div>
    <w:div w:id="456410486">
      <w:bodyDiv w:val="1"/>
      <w:marLeft w:val="0"/>
      <w:marRight w:val="0"/>
      <w:marTop w:val="0"/>
      <w:marBottom w:val="0"/>
      <w:divBdr>
        <w:top w:val="none" w:sz="0" w:space="0" w:color="auto"/>
        <w:left w:val="none" w:sz="0" w:space="0" w:color="auto"/>
        <w:bottom w:val="none" w:sz="0" w:space="0" w:color="auto"/>
        <w:right w:val="none" w:sz="0" w:space="0" w:color="auto"/>
      </w:divBdr>
    </w:div>
    <w:div w:id="521865449">
      <w:bodyDiv w:val="1"/>
      <w:marLeft w:val="0"/>
      <w:marRight w:val="0"/>
      <w:marTop w:val="0"/>
      <w:marBottom w:val="0"/>
      <w:divBdr>
        <w:top w:val="none" w:sz="0" w:space="0" w:color="auto"/>
        <w:left w:val="none" w:sz="0" w:space="0" w:color="auto"/>
        <w:bottom w:val="none" w:sz="0" w:space="0" w:color="auto"/>
        <w:right w:val="none" w:sz="0" w:space="0" w:color="auto"/>
      </w:divBdr>
    </w:div>
    <w:div w:id="617371282">
      <w:bodyDiv w:val="1"/>
      <w:marLeft w:val="0"/>
      <w:marRight w:val="0"/>
      <w:marTop w:val="0"/>
      <w:marBottom w:val="0"/>
      <w:divBdr>
        <w:top w:val="none" w:sz="0" w:space="0" w:color="auto"/>
        <w:left w:val="none" w:sz="0" w:space="0" w:color="auto"/>
        <w:bottom w:val="none" w:sz="0" w:space="0" w:color="auto"/>
        <w:right w:val="none" w:sz="0" w:space="0" w:color="auto"/>
      </w:divBdr>
    </w:div>
    <w:div w:id="660353734">
      <w:bodyDiv w:val="1"/>
      <w:marLeft w:val="0"/>
      <w:marRight w:val="0"/>
      <w:marTop w:val="0"/>
      <w:marBottom w:val="0"/>
      <w:divBdr>
        <w:top w:val="none" w:sz="0" w:space="0" w:color="auto"/>
        <w:left w:val="none" w:sz="0" w:space="0" w:color="auto"/>
        <w:bottom w:val="none" w:sz="0" w:space="0" w:color="auto"/>
        <w:right w:val="none" w:sz="0" w:space="0" w:color="auto"/>
      </w:divBdr>
    </w:div>
    <w:div w:id="700129841">
      <w:bodyDiv w:val="1"/>
      <w:marLeft w:val="0"/>
      <w:marRight w:val="0"/>
      <w:marTop w:val="0"/>
      <w:marBottom w:val="0"/>
      <w:divBdr>
        <w:top w:val="none" w:sz="0" w:space="0" w:color="auto"/>
        <w:left w:val="none" w:sz="0" w:space="0" w:color="auto"/>
        <w:bottom w:val="none" w:sz="0" w:space="0" w:color="auto"/>
        <w:right w:val="none" w:sz="0" w:space="0" w:color="auto"/>
      </w:divBdr>
    </w:div>
    <w:div w:id="748887750">
      <w:bodyDiv w:val="1"/>
      <w:marLeft w:val="0"/>
      <w:marRight w:val="0"/>
      <w:marTop w:val="0"/>
      <w:marBottom w:val="0"/>
      <w:divBdr>
        <w:top w:val="none" w:sz="0" w:space="0" w:color="auto"/>
        <w:left w:val="none" w:sz="0" w:space="0" w:color="auto"/>
        <w:bottom w:val="none" w:sz="0" w:space="0" w:color="auto"/>
        <w:right w:val="none" w:sz="0" w:space="0" w:color="auto"/>
      </w:divBdr>
      <w:divsChild>
        <w:div w:id="781610115">
          <w:marLeft w:val="302"/>
          <w:marRight w:val="0"/>
          <w:marTop w:val="0"/>
          <w:marBottom w:val="0"/>
          <w:divBdr>
            <w:top w:val="none" w:sz="0" w:space="0" w:color="auto"/>
            <w:left w:val="none" w:sz="0" w:space="0" w:color="auto"/>
            <w:bottom w:val="none" w:sz="0" w:space="0" w:color="auto"/>
            <w:right w:val="none" w:sz="0" w:space="0" w:color="auto"/>
          </w:divBdr>
        </w:div>
        <w:div w:id="1224753848">
          <w:marLeft w:val="274"/>
          <w:marRight w:val="0"/>
          <w:marTop w:val="0"/>
          <w:marBottom w:val="0"/>
          <w:divBdr>
            <w:top w:val="none" w:sz="0" w:space="0" w:color="auto"/>
            <w:left w:val="none" w:sz="0" w:space="0" w:color="auto"/>
            <w:bottom w:val="none" w:sz="0" w:space="0" w:color="auto"/>
            <w:right w:val="none" w:sz="0" w:space="0" w:color="auto"/>
          </w:divBdr>
        </w:div>
      </w:divsChild>
    </w:div>
    <w:div w:id="871841585">
      <w:bodyDiv w:val="1"/>
      <w:marLeft w:val="0"/>
      <w:marRight w:val="0"/>
      <w:marTop w:val="0"/>
      <w:marBottom w:val="0"/>
      <w:divBdr>
        <w:top w:val="none" w:sz="0" w:space="0" w:color="auto"/>
        <w:left w:val="none" w:sz="0" w:space="0" w:color="auto"/>
        <w:bottom w:val="none" w:sz="0" w:space="0" w:color="auto"/>
        <w:right w:val="none" w:sz="0" w:space="0" w:color="auto"/>
      </w:divBdr>
    </w:div>
    <w:div w:id="1227718436">
      <w:bodyDiv w:val="1"/>
      <w:marLeft w:val="0"/>
      <w:marRight w:val="0"/>
      <w:marTop w:val="0"/>
      <w:marBottom w:val="0"/>
      <w:divBdr>
        <w:top w:val="none" w:sz="0" w:space="0" w:color="auto"/>
        <w:left w:val="none" w:sz="0" w:space="0" w:color="auto"/>
        <w:bottom w:val="none" w:sz="0" w:space="0" w:color="auto"/>
        <w:right w:val="none" w:sz="0" w:space="0" w:color="auto"/>
      </w:divBdr>
    </w:div>
    <w:div w:id="1372607532">
      <w:bodyDiv w:val="1"/>
      <w:marLeft w:val="0"/>
      <w:marRight w:val="0"/>
      <w:marTop w:val="0"/>
      <w:marBottom w:val="0"/>
      <w:divBdr>
        <w:top w:val="none" w:sz="0" w:space="0" w:color="auto"/>
        <w:left w:val="none" w:sz="0" w:space="0" w:color="auto"/>
        <w:bottom w:val="none" w:sz="0" w:space="0" w:color="auto"/>
        <w:right w:val="none" w:sz="0" w:space="0" w:color="auto"/>
      </w:divBdr>
    </w:div>
    <w:div w:id="1385175791">
      <w:bodyDiv w:val="1"/>
      <w:marLeft w:val="0"/>
      <w:marRight w:val="0"/>
      <w:marTop w:val="0"/>
      <w:marBottom w:val="0"/>
      <w:divBdr>
        <w:top w:val="none" w:sz="0" w:space="0" w:color="auto"/>
        <w:left w:val="none" w:sz="0" w:space="0" w:color="auto"/>
        <w:bottom w:val="none" w:sz="0" w:space="0" w:color="auto"/>
        <w:right w:val="none" w:sz="0" w:space="0" w:color="auto"/>
      </w:divBdr>
    </w:div>
    <w:div w:id="1430739340">
      <w:bodyDiv w:val="1"/>
      <w:marLeft w:val="0"/>
      <w:marRight w:val="0"/>
      <w:marTop w:val="0"/>
      <w:marBottom w:val="0"/>
      <w:divBdr>
        <w:top w:val="none" w:sz="0" w:space="0" w:color="auto"/>
        <w:left w:val="none" w:sz="0" w:space="0" w:color="auto"/>
        <w:bottom w:val="none" w:sz="0" w:space="0" w:color="auto"/>
        <w:right w:val="none" w:sz="0" w:space="0" w:color="auto"/>
      </w:divBdr>
    </w:div>
    <w:div w:id="1677536664">
      <w:bodyDiv w:val="1"/>
      <w:marLeft w:val="0"/>
      <w:marRight w:val="0"/>
      <w:marTop w:val="0"/>
      <w:marBottom w:val="0"/>
      <w:divBdr>
        <w:top w:val="none" w:sz="0" w:space="0" w:color="auto"/>
        <w:left w:val="none" w:sz="0" w:space="0" w:color="auto"/>
        <w:bottom w:val="none" w:sz="0" w:space="0" w:color="auto"/>
        <w:right w:val="none" w:sz="0" w:space="0" w:color="auto"/>
      </w:divBdr>
    </w:div>
    <w:div w:id="1784693653">
      <w:bodyDiv w:val="1"/>
      <w:marLeft w:val="0"/>
      <w:marRight w:val="0"/>
      <w:marTop w:val="0"/>
      <w:marBottom w:val="0"/>
      <w:divBdr>
        <w:top w:val="none" w:sz="0" w:space="0" w:color="auto"/>
        <w:left w:val="none" w:sz="0" w:space="0" w:color="auto"/>
        <w:bottom w:val="none" w:sz="0" w:space="0" w:color="auto"/>
        <w:right w:val="none" w:sz="0" w:space="0" w:color="auto"/>
      </w:divBdr>
    </w:div>
    <w:div w:id="2001615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94FFD2568ACB745A3D63F901A0BA831" ma:contentTypeVersion="2" ma:contentTypeDescription="Create a new document." ma:contentTypeScope="" ma:versionID="4b7b15c0d2c4d292f32498dbf1c3d346">
  <xsd:schema xmlns:xsd="http://www.w3.org/2001/XMLSchema" xmlns:xs="http://www.w3.org/2001/XMLSchema" xmlns:p="http://schemas.microsoft.com/office/2006/metadata/properties" xmlns:ns2="741382fc-c186-44d7-a4f9-6d049ee4b721" targetNamespace="http://schemas.microsoft.com/office/2006/metadata/properties" ma:root="true" ma:fieldsID="014da438b4c369e667a1d1d9145335c8" ns2:_="">
    <xsd:import namespace="741382fc-c186-44d7-a4f9-6d049ee4b721"/>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1382fc-c186-44d7-a4f9-6d049ee4b7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CA5D41-1755-41F3-9EF7-F2C804D93A0C}">
  <ds:schemaRefs>
    <ds:schemaRef ds:uri="http://schemas.microsoft.com/sharepoint/v3/contenttype/forms"/>
  </ds:schemaRefs>
</ds:datastoreItem>
</file>

<file path=customXml/itemProps2.xml><?xml version="1.0" encoding="utf-8"?>
<ds:datastoreItem xmlns:ds="http://schemas.openxmlformats.org/officeDocument/2006/customXml" ds:itemID="{E6987DAB-1788-4AA4-8BDA-27C52D30462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391C7C3-33F2-4B26-9F86-5C6CF61512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1382fc-c186-44d7-a4f9-6d049ee4b7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A094B22-8B04-486D-BB98-E0F13D0E90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16422</Words>
  <Characters>9362</Characters>
  <Application>Microsoft Office Word</Application>
  <DocSecurity>0</DocSecurity>
  <Lines>78</Lines>
  <Paragraphs>51</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INFORMACIJA APIE TIEKĖJO PATIRTĮ (KVALIFIKACIJOS REIKALAVIMO 7.8 . PUNKTAS)</vt:lpstr>
    </vt:vector>
  </TitlesOfParts>
  <Company>UAB TIC</Company>
  <LinksUpToDate>false</LinksUpToDate>
  <CharactersWithSpaces>25733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Rastauskienė</dc:creator>
  <cp:keywords/>
  <dc:description/>
  <cp:lastModifiedBy>Brigita Kuliešiūtė</cp:lastModifiedBy>
  <cp:revision>2</cp:revision>
  <cp:lastPrinted>2018-07-31T10:31:00Z</cp:lastPrinted>
  <dcterms:created xsi:type="dcterms:W3CDTF">2020-06-25T08:50:00Z</dcterms:created>
  <dcterms:modified xsi:type="dcterms:W3CDTF">2020-06-25T08:50:00Z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db137c66-3110-4e6b-a025-bcf228e5773d</vt:lpwstr>
  </property>
  <property fmtid="{D5CDD505-2E9C-101B-9397-08002B2CF9AE}" pid="3" name="ContentTypeId">
    <vt:lpwstr>0x010100994FFD2568ACB745A3D63F901A0BA831</vt:lpwstr>
  </property>
</Properties>
</file>