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4A434" w14:textId="059DBF43" w:rsidR="00293216" w:rsidRDefault="00D9713F" w:rsidP="00D9713F">
      <w:pPr>
        <w:jc w:val="right"/>
      </w:pPr>
      <w:bookmarkStart w:id="0" w:name="_GoBack"/>
      <w:bookmarkEnd w:id="0"/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3A2AABB5" wp14:editId="3EFD1B51">
            <wp:extent cx="1167410" cy="698500"/>
            <wp:effectExtent l="0" t="0" r="0" b="6350"/>
            <wp:docPr id="1795532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32482" name="Picture 17955324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24" cy="70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0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5735"/>
        <w:gridCol w:w="2268"/>
      </w:tblGrid>
      <w:tr w:rsidR="00293216" w14:paraId="080EBABB" w14:textId="77777777" w:rsidTr="001E7F15">
        <w:trPr>
          <w:trHeight w:val="1260"/>
        </w:trPr>
        <w:tc>
          <w:tcPr>
            <w:tcW w:w="1702" w:type="dxa"/>
          </w:tcPr>
          <w:p w14:paraId="5FAC2313" w14:textId="77777777" w:rsidR="00293216" w:rsidRDefault="00293216" w:rsidP="001E7F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465BCE88" wp14:editId="4B0F1A89">
                  <wp:simplePos x="0" y="0"/>
                  <wp:positionH relativeFrom="column">
                    <wp:posOffset>57623</wp:posOffset>
                  </wp:positionH>
                  <wp:positionV relativeFrom="paragraph">
                    <wp:posOffset>172218</wp:posOffset>
                  </wp:positionV>
                  <wp:extent cx="685800" cy="497840"/>
                  <wp:effectExtent l="0" t="0" r="0" b="0"/>
                  <wp:wrapTight wrapText="bothSides">
                    <wp:wrapPolygon edited="0">
                      <wp:start x="0" y="0"/>
                      <wp:lineTo x="0" y="20663"/>
                      <wp:lineTo x="21000" y="20663"/>
                      <wp:lineTo x="21000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35" w:type="dxa"/>
          </w:tcPr>
          <w:p w14:paraId="69CA74FA" w14:textId="77777777" w:rsidR="00293216" w:rsidRPr="00BF4780" w:rsidRDefault="00293216" w:rsidP="001E7F15">
            <w:pPr>
              <w:spacing w:before="120"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BF478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ES ATITIKTIES DEKLARACIJA </w:t>
            </w:r>
          </w:p>
          <w:p w14:paraId="16F69C4D" w14:textId="77777777" w:rsidR="00293216" w:rsidRPr="00D62962" w:rsidRDefault="00293216" w:rsidP="001E7F15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DD6E4A8" w14:textId="77777777" w:rsidR="00293216" w:rsidRPr="00BF4780" w:rsidRDefault="00293216" w:rsidP="001E7F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PlainTable3"/>
        <w:tblW w:w="9356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293216" w:rsidRPr="00293216" w14:paraId="3F914E80" w14:textId="77777777" w:rsidTr="0029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bottom w:val="none" w:sz="0" w:space="0" w:color="auto"/>
              <w:right w:val="none" w:sz="0" w:space="0" w:color="auto"/>
            </w:tcBorders>
          </w:tcPr>
          <w:p w14:paraId="62FA79DA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Gamintojas</w:t>
            </w:r>
          </w:p>
          <w:p w14:paraId="3E2191A3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none" w:sz="0" w:space="0" w:color="auto"/>
            </w:tcBorders>
          </w:tcPr>
          <w:p w14:paraId="28DCF435" w14:textId="77777777" w:rsidR="00293216" w:rsidRPr="00293216" w:rsidRDefault="00293216" w:rsidP="001E7F15">
            <w:pPr>
              <w:tabs>
                <w:tab w:val="left" w:pos="14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E22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UAB „METRAS”</w:t>
            </w:r>
          </w:p>
        </w:tc>
      </w:tr>
      <w:tr w:rsidR="00293216" w:rsidRPr="00293216" w14:paraId="3E7FDE7A" w14:textId="77777777" w:rsidTr="002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447D55A6" w14:textId="77777777" w:rsidR="00293216" w:rsidRPr="00293216" w:rsidRDefault="00293216" w:rsidP="001E7F15">
            <w:pPr>
              <w:spacing w:before="20" w:after="2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Adresas</w:t>
            </w:r>
          </w:p>
          <w:p w14:paraId="174B9048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8EADEDE" w14:textId="77777777" w:rsidR="00293216" w:rsidRPr="00293216" w:rsidRDefault="00293216" w:rsidP="001E7F15">
            <w:pPr>
              <w:tabs>
                <w:tab w:val="left" w:pos="14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93216">
              <w:rPr>
                <w:rFonts w:ascii="Arial" w:hAnsi="Arial" w:cs="Arial"/>
                <w:sz w:val="20"/>
                <w:szCs w:val="20"/>
                <w:lang w:val="lt-LT"/>
              </w:rPr>
              <w:t>Žirmūnų g. 143, Vilnius, Lietuva</w:t>
            </w:r>
          </w:p>
          <w:p w14:paraId="7574B3C7" w14:textId="77777777" w:rsidR="00293216" w:rsidRPr="00293216" w:rsidRDefault="00293216" w:rsidP="001E7F15">
            <w:pPr>
              <w:tabs>
                <w:tab w:val="left" w:pos="14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93216">
              <w:rPr>
                <w:rFonts w:ascii="Arial" w:hAnsi="Arial" w:cs="Arial"/>
                <w:sz w:val="20"/>
                <w:szCs w:val="20"/>
                <w:lang w:val="lt-LT"/>
              </w:rPr>
              <w:t>Tel. +37052766143</w:t>
            </w:r>
          </w:p>
          <w:p w14:paraId="1921BDED" w14:textId="77777777" w:rsidR="00293216" w:rsidRPr="00293216" w:rsidRDefault="00293216" w:rsidP="001E7F15">
            <w:pPr>
              <w:tabs>
                <w:tab w:val="left" w:pos="14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216">
              <w:rPr>
                <w:rFonts w:ascii="Arial" w:hAnsi="Arial" w:cs="Arial"/>
                <w:sz w:val="20"/>
                <w:szCs w:val="20"/>
                <w:lang w:val="lt-LT"/>
              </w:rPr>
              <w:t xml:space="preserve">El.p. </w:t>
            </w:r>
            <w:hyperlink r:id="rId9" w:history="1">
              <w:r w:rsidRPr="00293216">
                <w:rPr>
                  <w:rStyle w:val="Hyperlink"/>
                  <w:rFonts w:ascii="Arial" w:hAnsi="Arial" w:cs="Arial"/>
                  <w:sz w:val="20"/>
                  <w:szCs w:val="20"/>
                  <w:lang w:val="lt-LT"/>
                </w:rPr>
                <w:t>info</w:t>
              </w:r>
              <w:r w:rsidRPr="00293216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@grike.lt</w:t>
              </w:r>
            </w:hyperlink>
            <w:r w:rsidRPr="0029321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293216" w:rsidRPr="00293216" w14:paraId="06E16248" w14:textId="77777777" w:rsidTr="0029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4A86BCB2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9E7C3E2" w14:textId="77777777" w:rsid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Gaminio pavadinimas</w:t>
            </w:r>
          </w:p>
          <w:p w14:paraId="2E01D25B" w14:textId="049B03A7" w:rsidR="007B2B14" w:rsidRPr="00293216" w:rsidRDefault="007B2B14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529A7A2" w14:textId="77777777" w:rsidR="008E650C" w:rsidRPr="00BC4CD0" w:rsidRDefault="008E650C" w:rsidP="001E7F15">
            <w:pPr>
              <w:tabs>
                <w:tab w:val="left" w:pos="1467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657FB7" w14:textId="01172B1B" w:rsidR="007B2B14" w:rsidRPr="00BC4CD0" w:rsidRDefault="00BC4CD0" w:rsidP="001E7F15">
            <w:pPr>
              <w:tabs>
                <w:tab w:val="left" w:pos="1467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4CD0">
              <w:rPr>
                <w:rFonts w:ascii="Arial" w:hAnsi="Arial" w:cs="Arial"/>
                <w:sz w:val="20"/>
                <w:szCs w:val="20"/>
              </w:rPr>
              <w:t>Grikių lukštų pagalvėlė dubens sričiai</w:t>
            </w:r>
          </w:p>
        </w:tc>
      </w:tr>
      <w:tr w:rsidR="00293216" w:rsidRPr="00293216" w14:paraId="036CE725" w14:textId="77777777" w:rsidTr="002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0F840C9F" w14:textId="77777777" w:rsidR="00293216" w:rsidRPr="00293216" w:rsidRDefault="00293216" w:rsidP="001E7F15">
            <w:pPr>
              <w:spacing w:before="20" w:after="20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Gaminio kodas</w:t>
            </w:r>
          </w:p>
        </w:tc>
        <w:tc>
          <w:tcPr>
            <w:tcW w:w="5528" w:type="dxa"/>
          </w:tcPr>
          <w:p w14:paraId="57E4E688" w14:textId="165A4A1E" w:rsidR="00293216" w:rsidRPr="00293216" w:rsidRDefault="00BC4CD0" w:rsidP="001E7F15">
            <w:pPr>
              <w:tabs>
                <w:tab w:val="left" w:pos="14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P-Dpp</w:t>
            </w:r>
          </w:p>
        </w:tc>
      </w:tr>
      <w:tr w:rsidR="00293216" w:rsidRPr="00293216" w14:paraId="7C085D06" w14:textId="77777777" w:rsidTr="0029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03EC33F6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14:paraId="17921CB7" w14:textId="77777777" w:rsidR="00293216" w:rsidRPr="00293216" w:rsidRDefault="00293216" w:rsidP="001E7F15">
            <w:pPr>
              <w:tabs>
                <w:tab w:val="left" w:pos="1467"/>
              </w:tabs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  <w:lang w:val="en-US"/>
              </w:rPr>
              <w:t>Bazinis UDI-DI kodas</w:t>
            </w:r>
          </w:p>
        </w:tc>
        <w:tc>
          <w:tcPr>
            <w:tcW w:w="5528" w:type="dxa"/>
          </w:tcPr>
          <w:p w14:paraId="5B6462BC" w14:textId="77777777" w:rsidR="00293216" w:rsidRPr="00293216" w:rsidRDefault="00293216" w:rsidP="001E7F15">
            <w:pPr>
              <w:tabs>
                <w:tab w:val="left" w:pos="14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10D001" w14:textId="01C2F0F8" w:rsidR="00293216" w:rsidRPr="00293216" w:rsidRDefault="00BC4CD0" w:rsidP="001E7F15">
            <w:pPr>
              <w:tabs>
                <w:tab w:val="left" w:pos="1467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4CD0">
              <w:rPr>
                <w:rFonts w:ascii="Arial" w:hAnsi="Arial" w:cs="Arial"/>
                <w:sz w:val="20"/>
                <w:szCs w:val="20"/>
                <w:lang w:val="en-US"/>
              </w:rPr>
              <w:t>477956166PDppnmDW</w:t>
            </w:r>
          </w:p>
        </w:tc>
      </w:tr>
      <w:tr w:rsidR="00293216" w:rsidRPr="00293216" w14:paraId="714591FF" w14:textId="77777777" w:rsidTr="0029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</w:tcPr>
          <w:p w14:paraId="67E5A4E4" w14:textId="77777777" w:rsidR="00293216" w:rsidRPr="00293216" w:rsidRDefault="00293216" w:rsidP="001E7F15">
            <w:pPr>
              <w:spacing w:before="20" w:after="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93216"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  <w:t>Klasifikacija</w:t>
            </w:r>
          </w:p>
        </w:tc>
        <w:tc>
          <w:tcPr>
            <w:tcW w:w="5528" w:type="dxa"/>
          </w:tcPr>
          <w:p w14:paraId="6FF3A674" w14:textId="77777777" w:rsidR="00293216" w:rsidRPr="00293216" w:rsidRDefault="00293216" w:rsidP="001E7F15">
            <w:pPr>
              <w:tabs>
                <w:tab w:val="left" w:pos="14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93216">
              <w:rPr>
                <w:rFonts w:ascii="Arial" w:hAnsi="Arial" w:cs="Arial"/>
                <w:sz w:val="20"/>
                <w:szCs w:val="20"/>
              </w:rPr>
              <w:t>1 klasė</w:t>
            </w:r>
          </w:p>
        </w:tc>
      </w:tr>
      <w:tr w:rsidR="00293216" w:rsidRPr="00513EE2" w14:paraId="13970066" w14:textId="77777777" w:rsidTr="0029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tcBorders>
              <w:right w:val="none" w:sz="0" w:space="0" w:color="auto"/>
            </w:tcBorders>
          </w:tcPr>
          <w:p w14:paraId="14FEC62C" w14:textId="77777777" w:rsidR="00293216" w:rsidRDefault="00293216" w:rsidP="001E7F15">
            <w:pPr>
              <w:spacing w:before="20" w:after="20"/>
              <w:jc w:val="both"/>
              <w:rPr>
                <w:rFonts w:ascii="Arial" w:hAnsi="Arial" w:cs="Arial"/>
                <w:b w:val="0"/>
                <w:bCs w:val="0"/>
                <w:caps w:val="0"/>
                <w:sz w:val="20"/>
                <w:szCs w:val="20"/>
              </w:rPr>
            </w:pPr>
          </w:p>
          <w:p w14:paraId="0D053412" w14:textId="77777777" w:rsidR="00293216" w:rsidRPr="00316586" w:rsidRDefault="00293216" w:rsidP="001E7F15">
            <w:pPr>
              <w:spacing w:before="20" w:after="20"/>
              <w:jc w:val="both"/>
              <w:rPr>
                <w:rFonts w:ascii="Arial" w:hAnsi="Arial" w:cs="Arial"/>
                <w:b w:val="0"/>
                <w:bCs w:val="0"/>
                <w:i/>
                <w:iCs/>
                <w:caps w:val="0"/>
                <w:sz w:val="20"/>
                <w:szCs w:val="20"/>
                <w:lang w:val="en-US"/>
              </w:rPr>
            </w:pPr>
            <w:r w:rsidRPr="00316586">
              <w:rPr>
                <w:rFonts w:ascii="Arial" w:hAnsi="Arial" w:cs="Arial"/>
                <w:b w:val="0"/>
                <w:bCs w:val="0"/>
                <w:i/>
                <w:iCs/>
                <w:caps w:val="0"/>
                <w:sz w:val="20"/>
                <w:szCs w:val="20"/>
                <w:lang w:val="en-US"/>
              </w:rPr>
              <w:t xml:space="preserve">Ši ES atitikties deklaracija yra išduota gamintojo UAB “Metras” atsakomybe. Patvirtiname, kad šis gaminys yra ženklintas CE ženklu kaip medicinos </w:t>
            </w:r>
            <w:r>
              <w:rPr>
                <w:rFonts w:ascii="Arial" w:hAnsi="Arial" w:cs="Arial"/>
                <w:b w:val="0"/>
                <w:bCs w:val="0"/>
                <w:i/>
                <w:iCs/>
                <w:caps w:val="0"/>
                <w:sz w:val="20"/>
                <w:szCs w:val="20"/>
                <w:lang w:val="en-US"/>
              </w:rPr>
              <w:t>prietaisas</w:t>
            </w:r>
            <w:r w:rsidRPr="00316586">
              <w:rPr>
                <w:rFonts w:ascii="Arial" w:hAnsi="Arial" w:cs="Arial"/>
                <w:b w:val="0"/>
                <w:bCs w:val="0"/>
                <w:i/>
                <w:iCs/>
                <w:caps w:val="0"/>
                <w:sz w:val="20"/>
                <w:szCs w:val="20"/>
                <w:lang w:val="en-US"/>
              </w:rPr>
              <w:t xml:space="preserve"> pagal 2017 m. balandžio 5 d. Europos Parlamento ir Tarybos </w:t>
            </w:r>
            <w:r w:rsidRPr="00C2347F">
              <w:rPr>
                <w:rFonts w:ascii="Arial" w:hAnsi="Arial" w:cs="Arial"/>
                <w:i/>
                <w:iCs/>
                <w:caps w:val="0"/>
                <w:sz w:val="20"/>
                <w:szCs w:val="20"/>
                <w:lang w:val="en-US"/>
              </w:rPr>
              <w:t xml:space="preserve">Medicinos prietaisų reglamentą </w:t>
            </w:r>
            <w:r w:rsidRPr="00293216">
              <w:rPr>
                <w:rFonts w:ascii="Arial" w:hAnsi="Arial" w:cs="Arial"/>
                <w:i/>
                <w:iCs/>
                <w:caps w:val="0"/>
                <w:sz w:val="20"/>
                <w:szCs w:val="20"/>
                <w:lang w:val="en-US"/>
              </w:rPr>
              <w:t>2017/745</w:t>
            </w:r>
            <w:r w:rsidRPr="00316586">
              <w:rPr>
                <w:rFonts w:ascii="Arial" w:hAnsi="Arial" w:cs="Arial"/>
                <w:b w:val="0"/>
                <w:bCs w:val="0"/>
                <w:i/>
                <w:iCs/>
                <w:caps w:val="0"/>
                <w:sz w:val="20"/>
                <w:szCs w:val="20"/>
                <w:lang w:val="en-US"/>
              </w:rPr>
              <w:t xml:space="preserve"> dėl medicinos priemonių ir atitinka esminius rekalavimus keliamus medicinos prietaisams.</w:t>
            </w:r>
          </w:p>
          <w:p w14:paraId="1BAB3EDA" w14:textId="77777777" w:rsidR="00293216" w:rsidRPr="00060F19" w:rsidRDefault="00293216" w:rsidP="001E7F15">
            <w:pPr>
              <w:spacing w:before="20" w:after="20"/>
              <w:jc w:val="both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22F6FC4F" w14:textId="77777777" w:rsidR="00293216" w:rsidRDefault="00293216" w:rsidP="0029321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83A1F77" w14:textId="2E5AFBE7" w:rsidR="00293216" w:rsidRPr="00293216" w:rsidRDefault="00293216" w:rsidP="00293216">
      <w:pPr>
        <w:jc w:val="both"/>
        <w:rPr>
          <w:rFonts w:ascii="Arial" w:hAnsi="Arial" w:cs="Arial"/>
          <w:sz w:val="20"/>
          <w:szCs w:val="20"/>
        </w:rPr>
      </w:pPr>
      <w:r w:rsidRPr="00293216">
        <w:rPr>
          <w:rFonts w:ascii="Arial" w:hAnsi="Arial" w:cs="Arial"/>
          <w:sz w:val="20"/>
          <w:szCs w:val="20"/>
        </w:rPr>
        <w:t>Vilnius, 202</w:t>
      </w:r>
      <w:r w:rsidR="00D9713F">
        <w:rPr>
          <w:rFonts w:ascii="Arial" w:hAnsi="Arial" w:cs="Arial"/>
          <w:sz w:val="20"/>
          <w:szCs w:val="20"/>
        </w:rPr>
        <w:t xml:space="preserve">3 </w:t>
      </w:r>
      <w:r w:rsidR="00BC4CD0">
        <w:rPr>
          <w:rFonts w:ascii="Arial" w:hAnsi="Arial" w:cs="Arial"/>
          <w:sz w:val="20"/>
          <w:szCs w:val="20"/>
        </w:rPr>
        <w:t>12 19</w:t>
      </w:r>
      <w:r w:rsidRPr="00293216">
        <w:rPr>
          <w:rFonts w:ascii="Arial" w:hAnsi="Arial" w:cs="Arial"/>
          <w:sz w:val="20"/>
          <w:szCs w:val="20"/>
        </w:rPr>
        <w:tab/>
      </w:r>
      <w:r w:rsidRPr="00293216">
        <w:rPr>
          <w:rFonts w:ascii="Arial" w:hAnsi="Arial" w:cs="Arial"/>
          <w:sz w:val="20"/>
          <w:szCs w:val="20"/>
        </w:rPr>
        <w:tab/>
        <w:t xml:space="preserve"> </w:t>
      </w:r>
      <w:r w:rsidRPr="00293216">
        <w:rPr>
          <w:rFonts w:ascii="Arial" w:hAnsi="Arial" w:cs="Arial"/>
          <w:sz w:val="20"/>
          <w:szCs w:val="20"/>
        </w:rPr>
        <w:tab/>
        <w:t xml:space="preserve">A.V. </w:t>
      </w:r>
      <w:r w:rsidRPr="00293216">
        <w:rPr>
          <w:rFonts w:ascii="Arial" w:hAnsi="Arial" w:cs="Arial"/>
          <w:sz w:val="20"/>
          <w:szCs w:val="20"/>
        </w:rPr>
        <w:tab/>
      </w:r>
      <w:r w:rsidRPr="002932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3216">
        <w:rPr>
          <w:rFonts w:ascii="Arial" w:hAnsi="Arial" w:cs="Arial"/>
          <w:sz w:val="20"/>
          <w:szCs w:val="20"/>
        </w:rPr>
        <w:t>Direktorius Andrius Simonaitis</w:t>
      </w:r>
    </w:p>
    <w:p w14:paraId="68D5FDFB" w14:textId="77777777" w:rsidR="00293216" w:rsidRPr="007C41F1" w:rsidRDefault="00293216" w:rsidP="0029321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1267618" w14:textId="77777777" w:rsidR="00293216" w:rsidRPr="00293216" w:rsidRDefault="00293216" w:rsidP="00293216"/>
    <w:sectPr w:rsidR="00293216" w:rsidRPr="00293216" w:rsidSect="0029321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82A42" w14:textId="77777777" w:rsidR="00130164" w:rsidRDefault="00130164" w:rsidP="00A145FC">
      <w:pPr>
        <w:spacing w:after="0" w:line="240" w:lineRule="auto"/>
      </w:pPr>
      <w:r>
        <w:separator/>
      </w:r>
    </w:p>
  </w:endnote>
  <w:endnote w:type="continuationSeparator" w:id="0">
    <w:p w14:paraId="5AB60AFE" w14:textId="77777777" w:rsidR="00130164" w:rsidRDefault="00130164" w:rsidP="00A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37455" w14:textId="77777777" w:rsidR="00130164" w:rsidRDefault="00130164" w:rsidP="00A145FC">
      <w:pPr>
        <w:spacing w:after="0" w:line="240" w:lineRule="auto"/>
      </w:pPr>
      <w:r>
        <w:separator/>
      </w:r>
    </w:p>
  </w:footnote>
  <w:footnote w:type="continuationSeparator" w:id="0">
    <w:p w14:paraId="06AD9835" w14:textId="77777777" w:rsidR="00130164" w:rsidRDefault="00130164" w:rsidP="00A14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40"/>
    <w:rsid w:val="00003FEF"/>
    <w:rsid w:val="00031EC0"/>
    <w:rsid w:val="00052C80"/>
    <w:rsid w:val="00060F19"/>
    <w:rsid w:val="00063DE2"/>
    <w:rsid w:val="000962CE"/>
    <w:rsid w:val="000C5F1D"/>
    <w:rsid w:val="000E1556"/>
    <w:rsid w:val="00104EB1"/>
    <w:rsid w:val="00117099"/>
    <w:rsid w:val="00124326"/>
    <w:rsid w:val="0012659E"/>
    <w:rsid w:val="00130164"/>
    <w:rsid w:val="0018003B"/>
    <w:rsid w:val="001A0344"/>
    <w:rsid w:val="001A4778"/>
    <w:rsid w:val="001B0CC9"/>
    <w:rsid w:val="001B7F43"/>
    <w:rsid w:val="001C0CD6"/>
    <w:rsid w:val="001C732C"/>
    <w:rsid w:val="001F28C2"/>
    <w:rsid w:val="00204170"/>
    <w:rsid w:val="00213259"/>
    <w:rsid w:val="00213C61"/>
    <w:rsid w:val="002145E7"/>
    <w:rsid w:val="00215AA6"/>
    <w:rsid w:val="00287097"/>
    <w:rsid w:val="0029299E"/>
    <w:rsid w:val="00293216"/>
    <w:rsid w:val="00294DA3"/>
    <w:rsid w:val="002A0997"/>
    <w:rsid w:val="002B595E"/>
    <w:rsid w:val="002C6FF4"/>
    <w:rsid w:val="002E0C18"/>
    <w:rsid w:val="002E78F1"/>
    <w:rsid w:val="002F3801"/>
    <w:rsid w:val="00306114"/>
    <w:rsid w:val="00316586"/>
    <w:rsid w:val="00330C49"/>
    <w:rsid w:val="003317C9"/>
    <w:rsid w:val="00340727"/>
    <w:rsid w:val="00365060"/>
    <w:rsid w:val="0037668F"/>
    <w:rsid w:val="0038381C"/>
    <w:rsid w:val="003859E2"/>
    <w:rsid w:val="00393C61"/>
    <w:rsid w:val="003972B0"/>
    <w:rsid w:val="003A2E59"/>
    <w:rsid w:val="003B0FF8"/>
    <w:rsid w:val="003B61FA"/>
    <w:rsid w:val="003B7414"/>
    <w:rsid w:val="003C3AF6"/>
    <w:rsid w:val="003C4C33"/>
    <w:rsid w:val="003D35DF"/>
    <w:rsid w:val="003D4C69"/>
    <w:rsid w:val="003E13DA"/>
    <w:rsid w:val="00406436"/>
    <w:rsid w:val="0043550F"/>
    <w:rsid w:val="004370B9"/>
    <w:rsid w:val="00465492"/>
    <w:rsid w:val="00482538"/>
    <w:rsid w:val="00483A9F"/>
    <w:rsid w:val="004963FA"/>
    <w:rsid w:val="004A5008"/>
    <w:rsid w:val="004B22C2"/>
    <w:rsid w:val="004C39B9"/>
    <w:rsid w:val="004C4184"/>
    <w:rsid w:val="004D142B"/>
    <w:rsid w:val="004D5F15"/>
    <w:rsid w:val="005032C4"/>
    <w:rsid w:val="00513EE2"/>
    <w:rsid w:val="00514472"/>
    <w:rsid w:val="00525A0B"/>
    <w:rsid w:val="005658DC"/>
    <w:rsid w:val="00570790"/>
    <w:rsid w:val="005A182F"/>
    <w:rsid w:val="005A446E"/>
    <w:rsid w:val="005E4149"/>
    <w:rsid w:val="0060189B"/>
    <w:rsid w:val="0062616F"/>
    <w:rsid w:val="00643474"/>
    <w:rsid w:val="006479C0"/>
    <w:rsid w:val="00670EB9"/>
    <w:rsid w:val="00670F08"/>
    <w:rsid w:val="006900C9"/>
    <w:rsid w:val="006B5137"/>
    <w:rsid w:val="006D225A"/>
    <w:rsid w:val="00725E40"/>
    <w:rsid w:val="00741FEB"/>
    <w:rsid w:val="00765136"/>
    <w:rsid w:val="007B08A3"/>
    <w:rsid w:val="007B2B14"/>
    <w:rsid w:val="007B7728"/>
    <w:rsid w:val="007C09DD"/>
    <w:rsid w:val="007C41F1"/>
    <w:rsid w:val="007C65F6"/>
    <w:rsid w:val="007D792A"/>
    <w:rsid w:val="0080048F"/>
    <w:rsid w:val="00812440"/>
    <w:rsid w:val="008378DD"/>
    <w:rsid w:val="008418E7"/>
    <w:rsid w:val="008525AE"/>
    <w:rsid w:val="00852B89"/>
    <w:rsid w:val="0085544A"/>
    <w:rsid w:val="0087013E"/>
    <w:rsid w:val="0088613D"/>
    <w:rsid w:val="008939FD"/>
    <w:rsid w:val="008B5CA7"/>
    <w:rsid w:val="008C0B2F"/>
    <w:rsid w:val="008D78A2"/>
    <w:rsid w:val="008E1FAA"/>
    <w:rsid w:val="008E650C"/>
    <w:rsid w:val="009165E4"/>
    <w:rsid w:val="00917545"/>
    <w:rsid w:val="0094057C"/>
    <w:rsid w:val="009923C7"/>
    <w:rsid w:val="009B0A5F"/>
    <w:rsid w:val="009B413E"/>
    <w:rsid w:val="009B47EE"/>
    <w:rsid w:val="009B6A80"/>
    <w:rsid w:val="009C7EF0"/>
    <w:rsid w:val="009D668A"/>
    <w:rsid w:val="009E10EC"/>
    <w:rsid w:val="009E1D44"/>
    <w:rsid w:val="009E3FF5"/>
    <w:rsid w:val="009E7DEC"/>
    <w:rsid w:val="009F6E53"/>
    <w:rsid w:val="00A05E63"/>
    <w:rsid w:val="00A145FC"/>
    <w:rsid w:val="00A32C46"/>
    <w:rsid w:val="00A372DF"/>
    <w:rsid w:val="00A55381"/>
    <w:rsid w:val="00A576A7"/>
    <w:rsid w:val="00A625E9"/>
    <w:rsid w:val="00A70644"/>
    <w:rsid w:val="00AA76FF"/>
    <w:rsid w:val="00AB1556"/>
    <w:rsid w:val="00AC412A"/>
    <w:rsid w:val="00AE22AE"/>
    <w:rsid w:val="00B3302A"/>
    <w:rsid w:val="00B33953"/>
    <w:rsid w:val="00B5435E"/>
    <w:rsid w:val="00BB410F"/>
    <w:rsid w:val="00BB4B81"/>
    <w:rsid w:val="00BC4CD0"/>
    <w:rsid w:val="00BC6280"/>
    <w:rsid w:val="00BD0370"/>
    <w:rsid w:val="00BD0D0B"/>
    <w:rsid w:val="00BD3384"/>
    <w:rsid w:val="00BF07EB"/>
    <w:rsid w:val="00BF4780"/>
    <w:rsid w:val="00C00F77"/>
    <w:rsid w:val="00C04B1D"/>
    <w:rsid w:val="00C2347F"/>
    <w:rsid w:val="00C40600"/>
    <w:rsid w:val="00C42183"/>
    <w:rsid w:val="00C52DA9"/>
    <w:rsid w:val="00C55AE7"/>
    <w:rsid w:val="00C92444"/>
    <w:rsid w:val="00CA0A44"/>
    <w:rsid w:val="00CB4665"/>
    <w:rsid w:val="00CE52BB"/>
    <w:rsid w:val="00CE74E0"/>
    <w:rsid w:val="00CF3032"/>
    <w:rsid w:val="00D03277"/>
    <w:rsid w:val="00D03921"/>
    <w:rsid w:val="00D12827"/>
    <w:rsid w:val="00D20442"/>
    <w:rsid w:val="00D27762"/>
    <w:rsid w:val="00D31970"/>
    <w:rsid w:val="00D62962"/>
    <w:rsid w:val="00D631FE"/>
    <w:rsid w:val="00D96D72"/>
    <w:rsid w:val="00D9713F"/>
    <w:rsid w:val="00D97EC9"/>
    <w:rsid w:val="00DB4797"/>
    <w:rsid w:val="00DB74C6"/>
    <w:rsid w:val="00E07F76"/>
    <w:rsid w:val="00E10FD2"/>
    <w:rsid w:val="00E12D57"/>
    <w:rsid w:val="00E330B2"/>
    <w:rsid w:val="00E44030"/>
    <w:rsid w:val="00E534E3"/>
    <w:rsid w:val="00E63EC0"/>
    <w:rsid w:val="00E70245"/>
    <w:rsid w:val="00E7615E"/>
    <w:rsid w:val="00E82AFE"/>
    <w:rsid w:val="00EA33FB"/>
    <w:rsid w:val="00EB0CDC"/>
    <w:rsid w:val="00EB41AF"/>
    <w:rsid w:val="00EB73C4"/>
    <w:rsid w:val="00ED06FF"/>
    <w:rsid w:val="00EE287D"/>
    <w:rsid w:val="00EF5A4A"/>
    <w:rsid w:val="00F174FD"/>
    <w:rsid w:val="00F34FCD"/>
    <w:rsid w:val="00F747B9"/>
    <w:rsid w:val="00FD14A8"/>
    <w:rsid w:val="00FD290C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E833"/>
  <w15:chartTrackingRefBased/>
  <w15:docId w15:val="{1340F1E8-0805-4EE2-AA49-97926B4E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7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07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FC"/>
  </w:style>
  <w:style w:type="paragraph" w:styleId="Footer">
    <w:name w:val="footer"/>
    <w:basedOn w:val="Normal"/>
    <w:link w:val="FooterChar"/>
    <w:uiPriority w:val="99"/>
    <w:unhideWhenUsed/>
    <w:rsid w:val="00A1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FC"/>
  </w:style>
  <w:style w:type="table" w:styleId="PlainTable3">
    <w:name w:val="Plain Table 3"/>
    <w:basedOn w:val="TableNormal"/>
    <w:uiPriority w:val="43"/>
    <w:rsid w:val="002C6F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C8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00F77"/>
    <w:rPr>
      <w:color w:val="808080"/>
    </w:rPr>
  </w:style>
  <w:style w:type="table" w:styleId="PlainTable1">
    <w:name w:val="Plain Table 1"/>
    <w:basedOn w:val="TableNormal"/>
    <w:uiPriority w:val="41"/>
    <w:rsid w:val="00483A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A625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rike.l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9603-D409-40C0-8D79-8BC851E5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Wesołowska</dc:creator>
  <cp:keywords/>
  <dc:description/>
  <cp:lastModifiedBy>Lina Glebė</cp:lastModifiedBy>
  <cp:revision>2</cp:revision>
  <cp:lastPrinted>2021-01-14T13:14:00Z</cp:lastPrinted>
  <dcterms:created xsi:type="dcterms:W3CDTF">2024-03-12T12:21:00Z</dcterms:created>
  <dcterms:modified xsi:type="dcterms:W3CDTF">2024-03-12T12:21:00Z</dcterms:modified>
</cp:coreProperties>
</file>