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FB1A" w14:textId="77777777" w:rsidR="00F25867" w:rsidRDefault="00A832D0">
      <w:pPr>
        <w:pStyle w:val="prastasis1"/>
        <w:ind w:left="5102"/>
        <w:jc w:val="right"/>
        <w:rPr>
          <w:rStyle w:val="Numatytasispastraiposriftas1"/>
          <w:rFonts w:asciiTheme="minorHAnsi" w:eastAsia="Arial Unicode MS" w:hAnsiTheme="minorHAnsi" w:cstheme="minorHAnsi"/>
          <w:b/>
          <w:sz w:val="20"/>
          <w:szCs w:val="20"/>
          <w:lang w:eastAsia="lt-LT"/>
        </w:rPr>
      </w:pPr>
      <w:r w:rsidRPr="00357D3E">
        <w:rPr>
          <w:rStyle w:val="Numatytasispastraiposriftas1"/>
          <w:rFonts w:asciiTheme="minorHAnsi" w:eastAsia="Arial Unicode MS" w:hAnsiTheme="minorHAnsi" w:cstheme="minorHAnsi"/>
          <w:b/>
          <w:sz w:val="20"/>
          <w:szCs w:val="20"/>
          <w:lang w:eastAsia="lt-LT"/>
        </w:rPr>
        <w:t>Priedas Nr. 1</w:t>
      </w:r>
    </w:p>
    <w:p w14:paraId="3215FD43" w14:textId="231E5AF1" w:rsidR="00DD2CDC" w:rsidRPr="00357D3E" w:rsidRDefault="00F25867">
      <w:pPr>
        <w:pStyle w:val="prastasis1"/>
        <w:ind w:left="5102"/>
        <w:jc w:val="right"/>
        <w:rPr>
          <w:rStyle w:val="Numatytasispastraiposriftas1"/>
          <w:rFonts w:asciiTheme="minorHAnsi" w:eastAsia="Arial Unicode MS" w:hAnsiTheme="minorHAnsi" w:cstheme="minorHAnsi"/>
          <w:b/>
          <w:sz w:val="20"/>
          <w:szCs w:val="20"/>
          <w:lang w:eastAsia="lt-LT"/>
        </w:rPr>
      </w:pPr>
      <w:r>
        <w:rPr>
          <w:rStyle w:val="Numatytasispastraiposriftas1"/>
          <w:rFonts w:asciiTheme="minorHAnsi" w:eastAsia="Arial Unicode MS" w:hAnsiTheme="minorHAnsi" w:cstheme="minorHAnsi"/>
          <w:b/>
          <w:sz w:val="20"/>
          <w:szCs w:val="20"/>
          <w:lang w:eastAsia="lt-LT"/>
        </w:rPr>
        <w:t>Draudimo paslaugų pirkimo techninė specifikacija</w:t>
      </w:r>
      <w:r w:rsidR="00A832D0" w:rsidRPr="00357D3E">
        <w:rPr>
          <w:rStyle w:val="Numatytasispastraiposriftas1"/>
          <w:rFonts w:asciiTheme="minorHAnsi" w:eastAsia="Arial Unicode MS" w:hAnsiTheme="minorHAnsi" w:cstheme="minorHAnsi"/>
          <w:b/>
          <w:sz w:val="20"/>
          <w:szCs w:val="20"/>
          <w:lang w:eastAsia="lt-LT"/>
        </w:rPr>
        <w:tab/>
      </w:r>
    </w:p>
    <w:p w14:paraId="7018D5A6" w14:textId="2BC14F8F" w:rsidR="00DD2CDC" w:rsidRPr="00357D3E" w:rsidRDefault="00A832D0">
      <w:pPr>
        <w:pStyle w:val="prastasis1"/>
        <w:ind w:left="5102"/>
        <w:jc w:val="right"/>
        <w:rPr>
          <w:rStyle w:val="Numatytasispastraiposriftas1"/>
          <w:rFonts w:asciiTheme="minorHAnsi" w:eastAsia="Arial Unicode MS" w:hAnsiTheme="minorHAnsi" w:cstheme="minorHAnsi"/>
          <w:b/>
          <w:sz w:val="20"/>
          <w:szCs w:val="20"/>
          <w:lang w:eastAsia="lt-LT"/>
        </w:rPr>
      </w:pPr>
      <w:r w:rsidRPr="00357D3E">
        <w:rPr>
          <w:rStyle w:val="Numatytasispastraiposriftas1"/>
          <w:rFonts w:asciiTheme="minorHAnsi" w:eastAsia="Arial Unicode MS" w:hAnsiTheme="minorHAnsi" w:cstheme="minorHAnsi"/>
          <w:b/>
          <w:sz w:val="20"/>
          <w:szCs w:val="20"/>
          <w:lang w:eastAsia="lt-LT"/>
        </w:rPr>
        <w:tab/>
      </w:r>
    </w:p>
    <w:p w14:paraId="0810CC55" w14:textId="40B9D980" w:rsidR="00DD2CDC" w:rsidRPr="00357D3E" w:rsidRDefault="00DD2CDC" w:rsidP="00DD2CDC">
      <w:pPr>
        <w:jc w:val="center"/>
        <w:rPr>
          <w:rStyle w:val="Numatytasispastraiposriftas1"/>
          <w:rFonts w:asciiTheme="minorHAnsi" w:eastAsia="Arial Unicode MS" w:hAnsiTheme="minorHAnsi" w:cstheme="minorHAnsi"/>
          <w:b/>
          <w:bCs/>
        </w:rPr>
      </w:pPr>
      <w:r w:rsidRPr="00357D3E">
        <w:rPr>
          <w:rStyle w:val="Numatytasispastraiposriftas1"/>
          <w:rFonts w:asciiTheme="minorHAnsi" w:eastAsia="Arial Unicode MS" w:hAnsiTheme="minorHAnsi" w:cstheme="minorHAnsi"/>
          <w:b/>
          <w:bCs/>
        </w:rPr>
        <w:t>Bendrosios civilinės atsakomybės draudim</w:t>
      </w:r>
      <w:r w:rsidR="00F25867">
        <w:rPr>
          <w:rStyle w:val="Numatytasispastraiposriftas1"/>
          <w:rFonts w:asciiTheme="minorHAnsi" w:eastAsia="Arial Unicode MS" w:hAnsiTheme="minorHAnsi" w:cstheme="minorHAnsi"/>
          <w:b/>
          <w:bCs/>
        </w:rPr>
        <w:t>as</w:t>
      </w:r>
      <w:r w:rsidRPr="00357D3E">
        <w:rPr>
          <w:rStyle w:val="Numatytasispastraiposriftas1"/>
          <w:rFonts w:asciiTheme="minorHAnsi" w:eastAsia="Arial Unicode MS" w:hAnsiTheme="minorHAnsi" w:cstheme="minorHAnsi"/>
          <w:b/>
          <w:bCs/>
        </w:rPr>
        <w:t xml:space="preserve"> </w:t>
      </w:r>
    </w:p>
    <w:p w14:paraId="082519CC" w14:textId="03C923B1" w:rsidR="005B671A" w:rsidRPr="00357D3E" w:rsidRDefault="00A832D0">
      <w:pPr>
        <w:pStyle w:val="prastasis1"/>
        <w:ind w:left="5102"/>
        <w:jc w:val="right"/>
        <w:rPr>
          <w:rFonts w:asciiTheme="minorHAnsi" w:hAnsiTheme="minorHAnsi" w:cstheme="minorHAnsi"/>
          <w:sz w:val="20"/>
          <w:szCs w:val="20"/>
        </w:rPr>
      </w:pPr>
      <w:r w:rsidRPr="00357D3E">
        <w:rPr>
          <w:rStyle w:val="Numatytasispastraiposriftas1"/>
          <w:rFonts w:asciiTheme="minorHAnsi" w:hAnsiTheme="minorHAnsi" w:cstheme="minorHAnsi"/>
          <w:b/>
          <w:sz w:val="20"/>
          <w:szCs w:val="20"/>
        </w:rPr>
        <w:tab/>
      </w:r>
    </w:p>
    <w:tbl>
      <w:tblPr>
        <w:tblpPr w:leftFromText="180" w:rightFromText="180" w:vertAnchor="text" w:tblpY="1"/>
        <w:tblOverlap w:val="never"/>
        <w:tblW w:w="9918" w:type="dxa"/>
        <w:tblLayout w:type="fixed"/>
        <w:tblCellMar>
          <w:left w:w="10" w:type="dxa"/>
          <w:right w:w="10" w:type="dxa"/>
        </w:tblCellMar>
        <w:tblLook w:val="04A0" w:firstRow="1" w:lastRow="0" w:firstColumn="1" w:lastColumn="0" w:noHBand="0" w:noVBand="1"/>
      </w:tblPr>
      <w:tblGrid>
        <w:gridCol w:w="2405"/>
        <w:gridCol w:w="1418"/>
        <w:gridCol w:w="3047"/>
        <w:gridCol w:w="3048"/>
      </w:tblGrid>
      <w:tr w:rsidR="005B671A" w:rsidRPr="00357D3E" w14:paraId="0F084DAF" w14:textId="77777777" w:rsidTr="00C06343">
        <w:trPr>
          <w:trHeight w:val="16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57A5F7" w14:textId="22E6BCE4" w:rsidR="005B671A"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Draudėjas</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6DE3A" w14:textId="6F51A862" w:rsidR="005B671A" w:rsidRPr="00357D3E" w:rsidRDefault="005D6274" w:rsidP="00357D3E">
            <w:pPr>
              <w:pStyle w:val="prastasis1"/>
              <w:rPr>
                <w:rFonts w:asciiTheme="minorHAnsi" w:hAnsiTheme="minorHAnsi" w:cstheme="minorHAnsi"/>
                <w:sz w:val="20"/>
                <w:szCs w:val="20"/>
              </w:rPr>
            </w:pPr>
            <w:r w:rsidRPr="005D6274">
              <w:rPr>
                <w:rFonts w:ascii="Calibri" w:hAnsi="Calibri" w:cs="Arial"/>
                <w:b/>
                <w:sz w:val="20"/>
                <w:szCs w:val="20"/>
              </w:rPr>
              <w:t>Akcinė bendrovė "KLAIPĖDOS ENERGIJA"</w:t>
            </w:r>
            <w:r w:rsidR="00CA5BC6" w:rsidRPr="00A75C78">
              <w:rPr>
                <w:rFonts w:ascii="Calibri" w:hAnsi="Calibri" w:cs="Arial"/>
                <w:b/>
                <w:sz w:val="20"/>
                <w:szCs w:val="20"/>
              </w:rPr>
              <w:t xml:space="preserve">, į/k: </w:t>
            </w:r>
            <w:r w:rsidR="00CA5BC6" w:rsidRPr="00863431">
              <w:rPr>
                <w:rFonts w:ascii="Calibri" w:hAnsi="Calibri" w:cs="Arial"/>
                <w:b/>
                <w:sz w:val="20"/>
                <w:szCs w:val="20"/>
              </w:rPr>
              <w:t>140249252</w:t>
            </w:r>
          </w:p>
        </w:tc>
      </w:tr>
      <w:tr w:rsidR="00DD2CDC" w:rsidRPr="00357D3E" w14:paraId="360F8604" w14:textId="77777777" w:rsidTr="00C06343">
        <w:trPr>
          <w:trHeight w:val="16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98FAA8"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Draudimo teritorija: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CED5" w14:textId="77777777" w:rsidR="00DD2CDC" w:rsidRPr="00357D3E" w:rsidRDefault="00DD2CDC" w:rsidP="00357D3E">
            <w:pPr>
              <w:pStyle w:val="prastasis1"/>
              <w:jc w:val="both"/>
              <w:rPr>
                <w:rFonts w:asciiTheme="minorHAnsi" w:hAnsiTheme="minorHAnsi" w:cstheme="minorHAnsi"/>
                <w:sz w:val="20"/>
                <w:szCs w:val="20"/>
              </w:rPr>
            </w:pPr>
            <w:r w:rsidRPr="00357D3E">
              <w:rPr>
                <w:rFonts w:asciiTheme="minorHAnsi" w:hAnsiTheme="minorHAnsi" w:cstheme="minorHAnsi"/>
                <w:sz w:val="20"/>
                <w:szCs w:val="20"/>
              </w:rPr>
              <w:t>Lietuvos Respublika</w:t>
            </w:r>
          </w:p>
        </w:tc>
      </w:tr>
      <w:tr w:rsidR="00DD2CDC" w:rsidRPr="00357D3E" w14:paraId="7F8A5A4F" w14:textId="77777777" w:rsidTr="00C06343">
        <w:trPr>
          <w:trHeight w:val="89"/>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95099E"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Draudimo laikotarpis:</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B4C9" w14:textId="77777777" w:rsidR="00DD2CDC" w:rsidRPr="00357D3E" w:rsidRDefault="00DD2CDC" w:rsidP="00357D3E">
            <w:pPr>
              <w:pStyle w:val="prastasis1"/>
              <w:jc w:val="both"/>
              <w:rPr>
                <w:rFonts w:asciiTheme="minorHAnsi" w:hAnsiTheme="minorHAnsi" w:cstheme="minorHAnsi"/>
                <w:sz w:val="20"/>
                <w:szCs w:val="20"/>
              </w:rPr>
            </w:pPr>
            <w:r w:rsidRPr="00357D3E">
              <w:rPr>
                <w:rFonts w:asciiTheme="minorHAnsi" w:hAnsiTheme="minorHAnsi" w:cstheme="minorHAnsi"/>
                <w:sz w:val="20"/>
                <w:szCs w:val="20"/>
              </w:rPr>
              <w:t>12 mėn.</w:t>
            </w:r>
          </w:p>
        </w:tc>
      </w:tr>
      <w:tr w:rsidR="00DD2CDC" w:rsidRPr="00357D3E" w14:paraId="559E4514" w14:textId="77777777" w:rsidTr="00C06343">
        <w:trPr>
          <w:trHeight w:val="5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9B779FD"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Išplėstinis pranešimo terminas</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FD154" w14:textId="48232F48" w:rsidR="00E72482" w:rsidRPr="00357D3E" w:rsidRDefault="00CA5BC6" w:rsidP="005A7298">
            <w:pPr>
              <w:pStyle w:val="prastasis1"/>
              <w:jc w:val="both"/>
              <w:rPr>
                <w:rFonts w:asciiTheme="minorHAnsi" w:hAnsiTheme="minorHAnsi" w:cstheme="minorHAnsi"/>
                <w:sz w:val="20"/>
                <w:szCs w:val="20"/>
              </w:rPr>
            </w:pPr>
            <w:r w:rsidRPr="00CA5BC6">
              <w:rPr>
                <w:rFonts w:asciiTheme="minorHAnsi" w:hAnsiTheme="minorHAnsi" w:cstheme="minorHAnsi"/>
                <w:sz w:val="20"/>
                <w:szCs w:val="20"/>
              </w:rPr>
              <w:t>Draudimo sutarčiai nustatomas išplėstinis pranešimo terminas – 12 mėnesių. Per šį terminą Draudėjas turi teisę pranešti apie jam per šį terminą ar per draudimo laikotarpį pareikštą reikalavimą atlyginti žalą, atsiradusią draudimo laikotarpiu ir /ar retroaktyviu laikotarpiu (su sąlyga, kad Draudėjas prieš sudarydamas draudimo sutartį apie retroaktyviu laikotarpiu padarytą žalą nežino) ir draudimo teritorijoje dėl Draudėjo veiksmų, t. y. veikimo ar neveikimo, atliktų draudimo laikotarpiu ir / ar retroaktyviu draudimo laikotarpiu ir draudimo teritorijoje.</w:t>
            </w:r>
            <w:r w:rsidR="005A7298">
              <w:rPr>
                <w:rFonts w:asciiTheme="minorHAnsi" w:hAnsiTheme="minorHAnsi" w:cstheme="minorHAnsi"/>
                <w:sz w:val="20"/>
                <w:szCs w:val="20"/>
              </w:rPr>
              <w:t xml:space="preserve"> </w:t>
            </w:r>
            <w:r w:rsidR="00E72482">
              <w:rPr>
                <w:rFonts w:asciiTheme="minorHAnsi" w:hAnsiTheme="minorHAnsi" w:cstheme="minorHAnsi"/>
                <w:sz w:val="20"/>
                <w:szCs w:val="20"/>
              </w:rPr>
              <w:t>Ši sąlyga netaikoma</w:t>
            </w:r>
            <w:r w:rsidR="005A7298">
              <w:rPr>
                <w:rFonts w:asciiTheme="minorHAnsi" w:hAnsiTheme="minorHAnsi" w:cstheme="minorHAnsi"/>
                <w:sz w:val="20"/>
                <w:szCs w:val="20"/>
              </w:rPr>
              <w:t xml:space="preserve"> pavojingų atliekų tvarkymo veiklai bei</w:t>
            </w:r>
            <w:r w:rsidR="00E72482">
              <w:rPr>
                <w:rFonts w:asciiTheme="minorHAnsi" w:hAnsiTheme="minorHAnsi" w:cstheme="minorHAnsi"/>
                <w:sz w:val="20"/>
                <w:szCs w:val="20"/>
              </w:rPr>
              <w:t xml:space="preserve"> darbo santykių atsakomybės</w:t>
            </w:r>
            <w:r w:rsidR="005A7298">
              <w:rPr>
                <w:rFonts w:asciiTheme="minorHAnsi" w:hAnsiTheme="minorHAnsi" w:cstheme="minorHAnsi"/>
                <w:sz w:val="20"/>
                <w:szCs w:val="20"/>
              </w:rPr>
              <w:t xml:space="preserve"> ir</w:t>
            </w:r>
            <w:r w:rsidR="00E72482">
              <w:rPr>
                <w:rFonts w:asciiTheme="minorHAnsi" w:hAnsiTheme="minorHAnsi" w:cstheme="minorHAnsi"/>
                <w:sz w:val="20"/>
                <w:szCs w:val="20"/>
              </w:rPr>
              <w:t xml:space="preserve"> atsakomybės dėl viešųjų pirkimų pažeidimo atveju</w:t>
            </w:r>
            <w:r w:rsidR="005A7298">
              <w:rPr>
                <w:rFonts w:asciiTheme="minorHAnsi" w:hAnsiTheme="minorHAnsi" w:cstheme="minorHAnsi"/>
                <w:sz w:val="20"/>
                <w:szCs w:val="20"/>
              </w:rPr>
              <w:t>.</w:t>
            </w:r>
          </w:p>
        </w:tc>
      </w:tr>
      <w:tr w:rsidR="00DD2CDC" w:rsidRPr="00357D3E" w14:paraId="449FA4AE" w14:textId="77777777" w:rsidTr="00C06343">
        <w:trPr>
          <w:trHeight w:val="195"/>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CCE7A2" w14:textId="77777777" w:rsidR="00DD2CDC" w:rsidRPr="00357D3E" w:rsidRDefault="00DD2CDC" w:rsidP="00CA5BC6">
            <w:pPr>
              <w:pStyle w:val="prastasis1"/>
              <w:rPr>
                <w:rFonts w:asciiTheme="minorHAnsi" w:hAnsiTheme="minorHAnsi" w:cstheme="minorHAnsi"/>
                <w:b/>
                <w:sz w:val="20"/>
                <w:szCs w:val="20"/>
              </w:rPr>
            </w:pPr>
            <w:r w:rsidRPr="00357D3E">
              <w:rPr>
                <w:rFonts w:asciiTheme="minorHAnsi" w:hAnsiTheme="minorHAnsi" w:cstheme="minorHAnsi"/>
                <w:b/>
                <w:sz w:val="20"/>
                <w:szCs w:val="20"/>
              </w:rPr>
              <w:t>Retroaktyvus laikotarpis</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F03BF" w14:textId="67B5A7BD" w:rsidR="00DD2CDC" w:rsidRPr="00F81039" w:rsidRDefault="00CA5BC6" w:rsidP="00357D3E">
            <w:pPr>
              <w:pStyle w:val="prastasis1"/>
              <w:jc w:val="both"/>
              <w:rPr>
                <w:rFonts w:asciiTheme="minorHAnsi" w:hAnsiTheme="minorHAnsi" w:cstheme="minorHAnsi"/>
                <w:sz w:val="20"/>
                <w:szCs w:val="20"/>
              </w:rPr>
            </w:pPr>
            <w:r w:rsidRPr="00F81039">
              <w:rPr>
                <w:rFonts w:asciiTheme="minorHAnsi" w:hAnsiTheme="minorHAnsi" w:cstheme="minorHAnsi"/>
                <w:sz w:val="20"/>
                <w:szCs w:val="20"/>
              </w:rPr>
              <w:t>Retroaktyvus laikotarpis – 12 mėnesių iki draudimo sutarties įsigaliojimo datos. Pagal šią sąlygą Draudikas atlygina už tokius faktiniu pagrindu reikalauti atlyginti nuostolius tapusius Draudėjo veiksmus (veikimas arba neveikimas), kurie buvo atlikti per retroaktyvųjį draudimo sutarties terminą ir draudimo teritorijoje, o reikalavimas atlyginti žalą Draudėjui yra pareikštas draudimo laikotarpiu ar per papildomą reikalavimo pateikimo terminą ir draudimo teritorijoje dėl žalos, kuri atsirado draudimo laikotarpiu ir /ar retroaktyviu laikotarpiu su sąlyga, kad Draudėjas prieš sudarydamas draudimo sutartį apie retroaktyviu laikotarpiu padarytą žalą nežino.</w:t>
            </w:r>
            <w:r w:rsidR="005A7298" w:rsidRPr="00F81039">
              <w:rPr>
                <w:rFonts w:asciiTheme="minorHAnsi" w:hAnsiTheme="minorHAnsi" w:cstheme="minorHAnsi"/>
                <w:sz w:val="20"/>
                <w:szCs w:val="20"/>
              </w:rPr>
              <w:t xml:space="preserve"> Ši sąlyga netaikoma pavojingų atliekų tvarkymo veiklai bei darbo santykių atsakomybės ir atsakomybės dėl viešųjų pirkimų pažeidimo atveju.</w:t>
            </w:r>
          </w:p>
        </w:tc>
      </w:tr>
      <w:tr w:rsidR="00DD2CDC" w:rsidRPr="00357D3E" w14:paraId="7227E416" w14:textId="77777777" w:rsidTr="00C06343">
        <w:trPr>
          <w:trHeight w:val="105"/>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7D8F70"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Planuojama apyvarta: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48890" w14:textId="77305F05" w:rsidR="00DD2CDC" w:rsidRPr="00F81039" w:rsidRDefault="00DD2CDC" w:rsidP="00357D3E">
            <w:pPr>
              <w:pStyle w:val="prastasis1"/>
              <w:jc w:val="both"/>
              <w:rPr>
                <w:rFonts w:asciiTheme="minorHAnsi" w:hAnsiTheme="minorHAnsi" w:cstheme="minorHAnsi"/>
                <w:sz w:val="20"/>
                <w:szCs w:val="20"/>
              </w:rPr>
            </w:pPr>
            <w:r w:rsidRPr="00F81039">
              <w:rPr>
                <w:rStyle w:val="Numatytasispastraiposriftas1"/>
                <w:rFonts w:asciiTheme="minorHAnsi" w:hAnsiTheme="minorHAnsi" w:cstheme="minorHAnsi"/>
                <w:sz w:val="20"/>
                <w:szCs w:val="20"/>
              </w:rPr>
              <w:t xml:space="preserve">apie </w:t>
            </w:r>
            <w:r w:rsidR="005D6274" w:rsidRPr="00F81039">
              <w:rPr>
                <w:rStyle w:val="Numatytasispastraiposriftas1"/>
                <w:rFonts w:asciiTheme="minorHAnsi" w:hAnsiTheme="minorHAnsi" w:cstheme="minorHAnsi"/>
                <w:sz w:val="20"/>
                <w:szCs w:val="20"/>
              </w:rPr>
              <w:t>5</w:t>
            </w:r>
            <w:r w:rsidR="00935390">
              <w:rPr>
                <w:rStyle w:val="Numatytasispastraiposriftas1"/>
                <w:rFonts w:asciiTheme="minorHAnsi" w:hAnsiTheme="minorHAnsi" w:cstheme="minorHAnsi"/>
                <w:sz w:val="20"/>
                <w:szCs w:val="20"/>
              </w:rPr>
              <w:t>0</w:t>
            </w:r>
            <w:r w:rsidRPr="00F81039">
              <w:rPr>
                <w:rStyle w:val="Numatytasispastraiposriftas1"/>
                <w:rFonts w:asciiTheme="minorHAnsi" w:hAnsiTheme="minorHAnsi" w:cstheme="minorHAnsi"/>
                <w:sz w:val="20"/>
                <w:szCs w:val="20"/>
              </w:rPr>
              <w:t xml:space="preserve"> mln. €</w:t>
            </w:r>
          </w:p>
        </w:tc>
      </w:tr>
      <w:tr w:rsidR="000F40A5" w:rsidRPr="00357D3E" w14:paraId="05315D2F" w14:textId="77777777" w:rsidTr="00C06343">
        <w:trPr>
          <w:trHeight w:val="105"/>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0A8256" w14:textId="3D9555E4" w:rsidR="000F40A5" w:rsidRPr="00357D3E" w:rsidRDefault="000F40A5"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Darbuotojų skaičius</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6CBB3" w14:textId="6202F1CF" w:rsidR="001A3A6F" w:rsidRPr="00F81039" w:rsidRDefault="00F750E9" w:rsidP="00357D3E">
            <w:pPr>
              <w:pStyle w:val="prastasis1"/>
              <w:jc w:val="both"/>
              <w:rPr>
                <w:rStyle w:val="Numatytasispastraiposriftas1"/>
                <w:rFonts w:asciiTheme="minorHAnsi" w:hAnsiTheme="minorHAnsi" w:cstheme="minorHAnsi"/>
                <w:sz w:val="20"/>
                <w:szCs w:val="20"/>
              </w:rPr>
            </w:pPr>
            <w:r>
              <w:rPr>
                <w:rStyle w:val="Numatytasispastraiposriftas1"/>
                <w:rFonts w:asciiTheme="minorHAnsi" w:hAnsiTheme="minorHAnsi" w:cstheme="minorHAnsi"/>
                <w:sz w:val="20"/>
                <w:szCs w:val="20"/>
              </w:rPr>
              <w:t>264</w:t>
            </w:r>
          </w:p>
        </w:tc>
      </w:tr>
      <w:tr w:rsidR="00DD2CDC" w:rsidRPr="00357D3E" w14:paraId="415C1674" w14:textId="77777777" w:rsidTr="00C06343">
        <w:trPr>
          <w:trHeight w:val="1344"/>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660FC8"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Draudžiama veikla: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9D1C" w14:textId="77777777" w:rsidR="00CA5BC6" w:rsidRPr="00F81039" w:rsidRDefault="00CA5BC6" w:rsidP="00CA5BC6">
            <w:pPr>
              <w:pStyle w:val="ListParagraph"/>
              <w:ind w:left="0"/>
              <w:rPr>
                <w:rFonts w:asciiTheme="minorHAnsi" w:hAnsiTheme="minorHAnsi" w:cstheme="minorHAnsi"/>
                <w:lang w:eastAsia="en-US"/>
              </w:rPr>
            </w:pPr>
            <w:r w:rsidRPr="00F81039">
              <w:rPr>
                <w:rFonts w:asciiTheme="minorHAnsi" w:hAnsiTheme="minorHAnsi" w:cstheme="minorHAnsi"/>
                <w:lang w:eastAsia="en-US"/>
              </w:rPr>
              <w:t>Visa draudėjo vykdoma veikla, įskaitant, bet neapsiribojant:</w:t>
            </w:r>
          </w:p>
          <w:p w14:paraId="15CB232D" w14:textId="77777777" w:rsidR="00CA5BC6" w:rsidRPr="00F81039" w:rsidRDefault="00CA5BC6" w:rsidP="00F750E9">
            <w:pPr>
              <w:pStyle w:val="ListParagraph"/>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garo ir termofikacinio vandens gamyba ir centralizuotas šilumos energijos tiekimas apšildymui, technologijai ir karšto vandens ruošimui;</w:t>
            </w:r>
          </w:p>
          <w:p w14:paraId="2D112D52" w14:textId="77777777" w:rsidR="00CA5BC6" w:rsidRPr="00F81039" w:rsidRDefault="00CA5BC6" w:rsidP="00F750E9">
            <w:pPr>
              <w:pStyle w:val="ListParagraph"/>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šildymo ir karšto vandens sistemų priežiūrą;</w:t>
            </w:r>
          </w:p>
          <w:p w14:paraId="07047092" w14:textId="77777777" w:rsidR="00CA5BC6" w:rsidRPr="00F81039" w:rsidRDefault="00CA5BC6" w:rsidP="00F750E9">
            <w:pPr>
              <w:pStyle w:val="ListParagraph"/>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katilų, pašildytuvų, šilumos punktų ir šildymo sistemų remontas, cheminis plovimas, valymas ir hidraulinis išbandymas;</w:t>
            </w:r>
          </w:p>
          <w:p w14:paraId="505F32FB" w14:textId="77777777" w:rsidR="00CA5BC6" w:rsidRPr="00F81039" w:rsidRDefault="00CA5BC6" w:rsidP="00F750E9">
            <w:pPr>
              <w:pStyle w:val="ListParagraph"/>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nestandartinių metalo dirbinių gamyba;</w:t>
            </w:r>
          </w:p>
          <w:p w14:paraId="6F33ABE2" w14:textId="77777777" w:rsidR="00CA5BC6" w:rsidRPr="00F81039" w:rsidRDefault="00CA5BC6" w:rsidP="00F750E9">
            <w:pPr>
              <w:pStyle w:val="ListParagraph"/>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katilų režiminiai bandymai ir ataskaitos; katilų degimo produktų analizė;</w:t>
            </w:r>
          </w:p>
          <w:p w14:paraId="7E4CC54F" w14:textId="77777777" w:rsidR="00CA5BC6" w:rsidRPr="00F81039" w:rsidRDefault="00CA5BC6" w:rsidP="00F750E9">
            <w:pPr>
              <w:pStyle w:val="ListParagraph"/>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elektrinių ir šilumos prietaisų remontas;</w:t>
            </w:r>
          </w:p>
          <w:p w14:paraId="765F4EB9" w14:textId="55036529" w:rsidR="00DD2CDC" w:rsidRPr="00F81039" w:rsidRDefault="00CA5BC6" w:rsidP="00F750E9">
            <w:pPr>
              <w:pStyle w:val="ListParagraph"/>
              <w:numPr>
                <w:ilvl w:val="0"/>
                <w:numId w:val="9"/>
              </w:numPr>
              <w:autoSpaceDN/>
              <w:ind w:left="347"/>
              <w:jc w:val="both"/>
              <w:textAlignment w:val="auto"/>
              <w:rPr>
                <w:rFonts w:ascii="Calibri" w:hAnsi="Calibri"/>
              </w:rPr>
            </w:pPr>
            <w:r w:rsidRPr="00F81039">
              <w:rPr>
                <w:rFonts w:asciiTheme="minorHAnsi" w:hAnsiTheme="minorHAnsi" w:cstheme="minorHAnsi"/>
                <w:lang w:eastAsia="en-US"/>
              </w:rPr>
              <w:t>statinių, patalpų, teritorijos, reklaminių stendų, iškabų, vaizdavimo priemonių ar kitų objektų naudojimas ir eksploatavimas.</w:t>
            </w:r>
          </w:p>
        </w:tc>
      </w:tr>
      <w:tr w:rsidR="00DD2CDC" w:rsidRPr="00357D3E" w14:paraId="72AB874E" w14:textId="77777777" w:rsidTr="00C06343">
        <w:trPr>
          <w:trHeight w:val="346"/>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D634BD"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Besąlyginė išskaita: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6D9A" w14:textId="4145FA1E" w:rsidR="00DD2CDC" w:rsidRPr="005A7298" w:rsidRDefault="00CA5BC6" w:rsidP="00357D3E">
            <w:pPr>
              <w:pStyle w:val="prastasis1"/>
              <w:jc w:val="both"/>
              <w:rPr>
                <w:rFonts w:asciiTheme="minorHAnsi" w:hAnsiTheme="minorHAnsi" w:cstheme="minorHAnsi"/>
                <w:sz w:val="20"/>
                <w:szCs w:val="20"/>
              </w:rPr>
            </w:pPr>
            <w:r w:rsidRPr="005A7298">
              <w:rPr>
                <w:rFonts w:ascii="Calibri" w:hAnsi="Calibri" w:cs="Arial"/>
                <w:sz w:val="20"/>
                <w:szCs w:val="20"/>
              </w:rPr>
              <w:t xml:space="preserve">1.000 €, darbo santykių atsakomybė ir atsakomybės dėl viešųjų pirkimų pažeidimo draudimo atveju 10% nuostolio sumos, bet ne mažiau kaip </w:t>
            </w:r>
            <w:r w:rsidR="005D6274">
              <w:rPr>
                <w:rFonts w:ascii="Calibri" w:hAnsi="Calibri" w:cs="Arial"/>
                <w:sz w:val="20"/>
                <w:szCs w:val="20"/>
              </w:rPr>
              <w:t>5</w:t>
            </w:r>
            <w:r w:rsidRPr="005A7298">
              <w:rPr>
                <w:rFonts w:ascii="Calibri" w:hAnsi="Calibri" w:cs="Arial"/>
                <w:sz w:val="20"/>
                <w:szCs w:val="20"/>
              </w:rPr>
              <w:t>00 €; produkto nepatiekimo atveju – 10.000 €</w:t>
            </w:r>
          </w:p>
        </w:tc>
      </w:tr>
      <w:tr w:rsidR="00DB26A7" w:rsidRPr="00357D3E" w14:paraId="2F97F6D1" w14:textId="77777777" w:rsidTr="000F4D33">
        <w:trPr>
          <w:trHeight w:val="297"/>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72BDC9" w14:textId="77777777" w:rsidR="00DB26A7" w:rsidRPr="00357D3E" w:rsidRDefault="00DB26A7" w:rsidP="00DB26A7">
            <w:pPr>
              <w:pStyle w:val="prastasis1"/>
              <w:rPr>
                <w:rFonts w:asciiTheme="minorHAnsi" w:hAnsiTheme="minorHAnsi" w:cstheme="minorHAnsi"/>
                <w:sz w:val="20"/>
                <w:szCs w:val="20"/>
              </w:rPr>
            </w:pPr>
            <w:r w:rsidRPr="00357D3E">
              <w:rPr>
                <w:rStyle w:val="Numatytasispastraiposriftas1"/>
                <w:rFonts w:asciiTheme="minorHAnsi" w:hAnsiTheme="minorHAnsi" w:cstheme="minorHAnsi"/>
                <w:b/>
                <w:sz w:val="20"/>
                <w:szCs w:val="20"/>
              </w:rPr>
              <w:t>Apdraustos rizikos:</w:t>
            </w:r>
          </w:p>
        </w:tc>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537905D" w14:textId="57FF8D9F" w:rsidR="00DB26A7" w:rsidRPr="00357D3E" w:rsidRDefault="00DB26A7" w:rsidP="00DB26A7">
            <w:pPr>
              <w:pStyle w:val="prastasis1"/>
              <w:jc w:val="center"/>
              <w:rPr>
                <w:rFonts w:asciiTheme="minorHAnsi" w:hAnsiTheme="minorHAnsi" w:cstheme="minorHAnsi"/>
                <w:b/>
                <w:bCs/>
                <w:sz w:val="20"/>
                <w:szCs w:val="20"/>
              </w:rPr>
            </w:pPr>
            <w:r w:rsidRPr="00357D3E">
              <w:rPr>
                <w:rFonts w:asciiTheme="minorHAnsi" w:hAnsiTheme="minorHAnsi" w:cstheme="minorHAnsi"/>
                <w:b/>
                <w:bCs/>
                <w:sz w:val="20"/>
                <w:szCs w:val="20"/>
              </w:rPr>
              <w:t>Draudimo sum</w:t>
            </w:r>
            <w:r>
              <w:rPr>
                <w:rFonts w:asciiTheme="minorHAnsi" w:hAnsiTheme="minorHAnsi" w:cstheme="minorHAnsi"/>
                <w:b/>
                <w:bCs/>
                <w:sz w:val="20"/>
                <w:szCs w:val="20"/>
              </w:rPr>
              <w:t>a</w:t>
            </w:r>
            <w:r w:rsidRPr="00357D3E">
              <w:rPr>
                <w:rFonts w:asciiTheme="minorHAnsi" w:hAnsiTheme="minorHAnsi" w:cstheme="minorHAnsi"/>
                <w:b/>
                <w:bCs/>
                <w:sz w:val="20"/>
                <w:szCs w:val="20"/>
              </w:rPr>
              <w:t xml:space="preserve"> vienam įvykiui</w:t>
            </w:r>
          </w:p>
        </w:tc>
        <w:tc>
          <w:tcPr>
            <w:tcW w:w="30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E7AB01" w14:textId="02719A7E" w:rsidR="00DB26A7" w:rsidRPr="00357D3E" w:rsidRDefault="00DB26A7" w:rsidP="00DB26A7">
            <w:pPr>
              <w:pStyle w:val="prastasis1"/>
              <w:jc w:val="center"/>
              <w:rPr>
                <w:rFonts w:asciiTheme="minorHAnsi" w:hAnsiTheme="minorHAnsi" w:cstheme="minorHAnsi"/>
                <w:b/>
                <w:bCs/>
                <w:sz w:val="20"/>
                <w:szCs w:val="20"/>
              </w:rPr>
            </w:pPr>
            <w:r w:rsidRPr="00357D3E">
              <w:rPr>
                <w:rFonts w:asciiTheme="minorHAnsi" w:hAnsiTheme="minorHAnsi" w:cstheme="minorHAnsi"/>
                <w:b/>
                <w:bCs/>
                <w:sz w:val="20"/>
                <w:szCs w:val="20"/>
              </w:rPr>
              <w:t>Draudimo sum</w:t>
            </w:r>
            <w:r>
              <w:rPr>
                <w:rFonts w:asciiTheme="minorHAnsi" w:hAnsiTheme="minorHAnsi" w:cstheme="minorHAnsi"/>
                <w:b/>
                <w:bCs/>
                <w:sz w:val="20"/>
                <w:szCs w:val="20"/>
              </w:rPr>
              <w:t xml:space="preserve">a </w:t>
            </w:r>
            <w:r w:rsidRPr="00357D3E">
              <w:rPr>
                <w:rFonts w:asciiTheme="minorHAnsi" w:hAnsiTheme="minorHAnsi" w:cstheme="minorHAnsi"/>
                <w:b/>
                <w:bCs/>
                <w:sz w:val="20"/>
                <w:szCs w:val="20"/>
              </w:rPr>
              <w:t>visam sutarties galiojimo laikotarpiui</w:t>
            </w:r>
          </w:p>
        </w:tc>
      </w:tr>
      <w:tr w:rsidR="00DB26A7" w:rsidRPr="00357D3E" w14:paraId="562812B2" w14:textId="77777777" w:rsidTr="00FC49B3">
        <w:trPr>
          <w:trHeight w:val="11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48545" w14:textId="2C93D115"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Veiklos rizika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994A4" w14:textId="4DEBA09B"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00.000 €</w:t>
            </w:r>
          </w:p>
        </w:tc>
      </w:tr>
      <w:tr w:rsidR="00DB26A7" w:rsidRPr="00357D3E" w14:paraId="628A578E" w14:textId="77777777" w:rsidTr="00FC49B3">
        <w:trPr>
          <w:trHeight w:val="185"/>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621C91" w14:textId="5D0E0CD4"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Produkto rizika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EC1B8" w14:textId="712E409E"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00.000 €</w:t>
            </w:r>
          </w:p>
        </w:tc>
      </w:tr>
      <w:tr w:rsidR="00DB26A7" w:rsidRPr="00357D3E" w14:paraId="0A072E3D" w14:textId="77777777" w:rsidTr="00FC49B3">
        <w:trPr>
          <w:trHeight w:val="185"/>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DBF0EB" w14:textId="61F37E17" w:rsidR="00DB26A7" w:rsidRPr="00357D3E" w:rsidRDefault="00DB26A7" w:rsidP="00DB26A7">
            <w:pPr>
              <w:pStyle w:val="prastasis1"/>
              <w:rPr>
                <w:rFonts w:asciiTheme="minorHAnsi" w:hAnsiTheme="minorHAnsi" w:cstheme="minorHAnsi"/>
                <w:b/>
                <w:sz w:val="20"/>
                <w:szCs w:val="20"/>
              </w:rPr>
            </w:pPr>
            <w:r>
              <w:rPr>
                <w:rFonts w:asciiTheme="minorHAnsi" w:hAnsiTheme="minorHAnsi" w:cstheme="minorHAnsi"/>
                <w:b/>
                <w:sz w:val="20"/>
                <w:szCs w:val="20"/>
              </w:rPr>
              <w:t>Produkto nepatiekimo rizika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64F26" w14:textId="32C73B8D" w:rsidR="00DB26A7"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300.000 €</w:t>
            </w:r>
          </w:p>
        </w:tc>
      </w:tr>
      <w:tr w:rsidR="00DB26A7" w:rsidRPr="00357D3E" w14:paraId="10F9D8A9" w14:textId="77777777" w:rsidTr="00FC49B3">
        <w:trPr>
          <w:trHeight w:val="141"/>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4DC6C3" w14:textId="7FC5722E"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Finansinės žala (pasekminė)</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F2CE2" w14:textId="274C1555"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1.00</w:t>
            </w:r>
            <w:r w:rsidRPr="00357D3E">
              <w:rPr>
                <w:rFonts w:asciiTheme="minorHAnsi" w:hAnsiTheme="minorHAnsi" w:cstheme="minorHAnsi"/>
                <w:sz w:val="20"/>
                <w:szCs w:val="20"/>
              </w:rPr>
              <w:t>0.000 €</w:t>
            </w:r>
          </w:p>
        </w:tc>
      </w:tr>
      <w:tr w:rsidR="00DB26A7" w:rsidRPr="00357D3E" w14:paraId="199CF48E" w14:textId="77777777" w:rsidTr="00FC49B3">
        <w:trPr>
          <w:trHeight w:val="116"/>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F976ED" w14:textId="09C000C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Grynai finansinė žala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45065" w14:textId="24A80FC1"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300</w:t>
            </w:r>
            <w:r w:rsidRPr="00357D3E">
              <w:rPr>
                <w:rFonts w:asciiTheme="minorHAnsi" w:hAnsiTheme="minorHAnsi" w:cstheme="minorHAnsi"/>
                <w:sz w:val="20"/>
                <w:szCs w:val="20"/>
              </w:rPr>
              <w:t>.000 €</w:t>
            </w:r>
          </w:p>
        </w:tc>
      </w:tr>
      <w:tr w:rsidR="00DB26A7" w:rsidRPr="00357D3E" w14:paraId="1CBC7960"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55EB877" w14:textId="3020937E" w:rsidR="00DB26A7" w:rsidRPr="00357D3E" w:rsidRDefault="00DB26A7" w:rsidP="00DB26A7">
            <w:pPr>
              <w:pStyle w:val="prastasis1"/>
              <w:rPr>
                <w:rFonts w:asciiTheme="minorHAnsi" w:hAnsiTheme="minorHAnsi" w:cstheme="minorHAnsi"/>
                <w:sz w:val="20"/>
                <w:szCs w:val="20"/>
              </w:rPr>
            </w:pPr>
            <w:r w:rsidRPr="00357D3E">
              <w:rPr>
                <w:rFonts w:asciiTheme="minorHAnsi" w:hAnsiTheme="minorHAnsi" w:cstheme="minorHAnsi"/>
                <w:b/>
                <w:sz w:val="20"/>
                <w:szCs w:val="20"/>
              </w:rPr>
              <w:t>Patalpų / teritorijos valdymas</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76EA5" w14:textId="22783AC4"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1.00</w:t>
            </w:r>
            <w:r w:rsidRPr="00357D3E">
              <w:rPr>
                <w:rFonts w:asciiTheme="minorHAnsi" w:hAnsiTheme="minorHAnsi" w:cstheme="minorHAnsi"/>
                <w:sz w:val="20"/>
                <w:szCs w:val="20"/>
              </w:rPr>
              <w:t>0.000 €</w:t>
            </w:r>
          </w:p>
        </w:tc>
      </w:tr>
      <w:tr w:rsidR="00DB26A7" w:rsidRPr="00357D3E" w14:paraId="4F0F901A"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890BA8" w14:textId="2AB37ECF"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Subrangovų rizika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0CCD9" w14:textId="1069A0D0"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300.000 €</w:t>
            </w:r>
          </w:p>
        </w:tc>
      </w:tr>
      <w:tr w:rsidR="00DB26A7" w:rsidRPr="00357D3E" w14:paraId="1CC4363C"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79D1F9" w14:textId="13E28B22"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Žalos gamtai rizika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9266F" w14:textId="55DA1AF0"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00.000 €</w:t>
            </w:r>
          </w:p>
        </w:tc>
      </w:tr>
      <w:tr w:rsidR="00DB26A7" w:rsidRPr="00357D3E" w14:paraId="135A3EFC"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589808" w14:textId="3B584A78"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Patikėto turto rizika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D4845" w14:textId="1D0BF02D"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w:t>
            </w:r>
            <w:r w:rsidRPr="00357D3E">
              <w:rPr>
                <w:rFonts w:asciiTheme="minorHAnsi" w:hAnsiTheme="minorHAnsi" w:cstheme="minorHAnsi"/>
                <w:sz w:val="20"/>
                <w:szCs w:val="20"/>
              </w:rPr>
              <w:t>0.000 €</w:t>
            </w:r>
          </w:p>
        </w:tc>
      </w:tr>
      <w:tr w:rsidR="00DB26A7" w:rsidRPr="00357D3E" w14:paraId="383C50FE"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F2045D" w14:textId="452DB4A9"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Krovos darbų rizika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E2D49" w14:textId="07465724"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w:t>
            </w:r>
            <w:r w:rsidRPr="00357D3E">
              <w:rPr>
                <w:rFonts w:asciiTheme="minorHAnsi" w:hAnsiTheme="minorHAnsi" w:cstheme="minorHAnsi"/>
                <w:sz w:val="20"/>
                <w:szCs w:val="20"/>
              </w:rPr>
              <w:t>00.000 €</w:t>
            </w:r>
          </w:p>
        </w:tc>
      </w:tr>
      <w:tr w:rsidR="00DB26A7" w:rsidRPr="00357D3E" w14:paraId="72E5359E"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63F0C1" w14:textId="057893C9"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Savaeigių TP valdymas</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7D8CF" w14:textId="2D9D618D"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w:t>
            </w:r>
            <w:r w:rsidRPr="00357D3E">
              <w:rPr>
                <w:rFonts w:asciiTheme="minorHAnsi" w:hAnsiTheme="minorHAnsi" w:cstheme="minorHAnsi"/>
                <w:sz w:val="20"/>
                <w:szCs w:val="20"/>
              </w:rPr>
              <w:t>00.000 €</w:t>
            </w:r>
          </w:p>
        </w:tc>
      </w:tr>
      <w:tr w:rsidR="00DB26A7" w:rsidRPr="00357D3E" w14:paraId="4B0457E0"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2C5D59" w14:textId="7DCA3811"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Registruotų TP valdymas</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5EA90" w14:textId="6E759DEF"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w:t>
            </w:r>
            <w:r w:rsidRPr="00357D3E">
              <w:rPr>
                <w:rFonts w:asciiTheme="minorHAnsi" w:hAnsiTheme="minorHAnsi" w:cstheme="minorHAnsi"/>
                <w:sz w:val="20"/>
                <w:szCs w:val="20"/>
              </w:rPr>
              <w:t>0.000 €</w:t>
            </w:r>
          </w:p>
        </w:tc>
      </w:tr>
      <w:tr w:rsidR="00DB26A7" w:rsidRPr="00357D3E" w14:paraId="2B205BC2"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AB5BB6" w14:textId="51D5F144"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Darbdavio civilinė atsakomybė</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A432F" w14:textId="6A07F8D2"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w:t>
            </w:r>
            <w:r w:rsidRPr="00357D3E">
              <w:rPr>
                <w:rFonts w:asciiTheme="minorHAnsi" w:hAnsiTheme="minorHAnsi" w:cstheme="minorHAnsi"/>
                <w:sz w:val="20"/>
                <w:szCs w:val="20"/>
              </w:rPr>
              <w:t>0.000 €</w:t>
            </w:r>
          </w:p>
        </w:tc>
      </w:tr>
      <w:tr w:rsidR="00DB26A7" w:rsidRPr="00357D3E" w14:paraId="2412D989"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E4FB1E" w14:textId="704178CD" w:rsidR="00DB26A7" w:rsidRPr="00357D3E" w:rsidRDefault="005A10A0" w:rsidP="00DB26A7">
            <w:pPr>
              <w:pStyle w:val="prastasis1"/>
              <w:rPr>
                <w:rFonts w:asciiTheme="minorHAnsi" w:hAnsiTheme="minorHAnsi" w:cstheme="minorHAnsi"/>
                <w:b/>
                <w:sz w:val="20"/>
                <w:szCs w:val="20"/>
              </w:rPr>
            </w:pPr>
            <w:r w:rsidRPr="005A10A0">
              <w:rPr>
                <w:rFonts w:asciiTheme="minorHAnsi" w:hAnsiTheme="minorHAnsi" w:cstheme="minorHAnsi"/>
                <w:b/>
                <w:sz w:val="20"/>
                <w:szCs w:val="20"/>
              </w:rPr>
              <w:lastRenderedPageBreak/>
              <w:t>Draudėjo civilinės atsakomybės, kylančios dėl viešųjų pirkimų, draudimas</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2B97E" w14:textId="5BAE0F3C" w:rsidR="00DB26A7" w:rsidRPr="00357D3E" w:rsidRDefault="00DB26A7" w:rsidP="00DB26A7">
            <w:pPr>
              <w:pStyle w:val="prastasis1"/>
              <w:jc w:val="center"/>
              <w:rPr>
                <w:rFonts w:asciiTheme="minorHAnsi" w:hAnsiTheme="minorHAnsi" w:cstheme="minorHAnsi"/>
                <w:sz w:val="20"/>
                <w:szCs w:val="20"/>
              </w:rPr>
            </w:pPr>
            <w:r w:rsidRPr="00357D3E">
              <w:rPr>
                <w:rFonts w:asciiTheme="minorHAnsi" w:hAnsiTheme="minorHAnsi" w:cstheme="minorHAnsi"/>
                <w:sz w:val="20"/>
                <w:szCs w:val="20"/>
              </w:rPr>
              <w:t>50.000 €</w:t>
            </w:r>
          </w:p>
        </w:tc>
      </w:tr>
      <w:tr w:rsidR="00DB26A7" w:rsidRPr="00357D3E" w14:paraId="4392F6B6"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AE4C25" w14:textId="753AC738" w:rsidR="00DB26A7" w:rsidRDefault="002C2B06" w:rsidP="00DB26A7">
            <w:pPr>
              <w:pStyle w:val="prastasis1"/>
              <w:rPr>
                <w:rFonts w:asciiTheme="minorHAnsi" w:hAnsiTheme="minorHAnsi" w:cstheme="minorHAnsi"/>
                <w:b/>
                <w:sz w:val="20"/>
                <w:szCs w:val="20"/>
              </w:rPr>
            </w:pPr>
            <w:r w:rsidRPr="002C2B06">
              <w:rPr>
                <w:rFonts w:asciiTheme="minorHAnsi" w:hAnsiTheme="minorHAnsi" w:cstheme="minorHAnsi"/>
                <w:b/>
                <w:sz w:val="20"/>
                <w:szCs w:val="20"/>
              </w:rPr>
              <w:t>Atsakomybės dėl darbo santykių</w:t>
            </w:r>
            <w:r>
              <w:rPr>
                <w:rFonts w:asciiTheme="minorHAnsi" w:hAnsiTheme="minorHAnsi" w:cstheme="minorHAnsi"/>
                <w:b/>
                <w:sz w:val="20"/>
                <w:szCs w:val="20"/>
              </w:rPr>
              <w:t xml:space="preserve"> </w:t>
            </w:r>
            <w:r w:rsidRPr="002C2B06">
              <w:rPr>
                <w:rFonts w:asciiTheme="minorHAnsi" w:hAnsiTheme="minorHAnsi" w:cstheme="minorHAnsi"/>
                <w:b/>
                <w:sz w:val="20"/>
                <w:szCs w:val="20"/>
              </w:rPr>
              <w:t>draudimas</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BD18D" w14:textId="62B97106" w:rsidR="00DB26A7" w:rsidRPr="00357D3E" w:rsidRDefault="00DB26A7" w:rsidP="00DB26A7">
            <w:pPr>
              <w:pStyle w:val="prastasis1"/>
              <w:jc w:val="center"/>
              <w:rPr>
                <w:rFonts w:asciiTheme="minorHAnsi" w:hAnsiTheme="minorHAnsi" w:cstheme="minorHAnsi"/>
                <w:sz w:val="20"/>
                <w:szCs w:val="20"/>
              </w:rPr>
            </w:pPr>
            <w:r w:rsidRPr="00357D3E">
              <w:rPr>
                <w:rFonts w:asciiTheme="minorHAnsi" w:hAnsiTheme="minorHAnsi" w:cstheme="minorHAnsi"/>
                <w:sz w:val="20"/>
                <w:szCs w:val="20"/>
              </w:rPr>
              <w:t>50.000 €</w:t>
            </w:r>
          </w:p>
        </w:tc>
      </w:tr>
      <w:tr w:rsidR="00DB26A7" w:rsidRPr="00357D3E" w14:paraId="39A01931" w14:textId="77777777" w:rsidTr="00453308">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3B08D4" w14:textId="7322F8FF" w:rsidR="00DB26A7" w:rsidRPr="00357D3E" w:rsidRDefault="00DB26A7" w:rsidP="00DB26A7">
            <w:pPr>
              <w:pStyle w:val="prastasis1"/>
              <w:rPr>
                <w:rFonts w:asciiTheme="minorHAnsi" w:hAnsiTheme="minorHAnsi" w:cstheme="minorHAnsi"/>
                <w:b/>
                <w:sz w:val="20"/>
                <w:szCs w:val="20"/>
              </w:rPr>
            </w:pPr>
            <w:r w:rsidRPr="00DB26A7">
              <w:rPr>
                <w:rFonts w:asciiTheme="minorHAnsi" w:hAnsiTheme="minorHAnsi" w:cstheme="minorHAnsi"/>
                <w:b/>
                <w:sz w:val="20"/>
                <w:szCs w:val="20"/>
              </w:rPr>
              <w:t>Papildoma sąlyga dėl pavojingų atliekų tvarkymo</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54433" w14:textId="53722C5E" w:rsidR="00DB26A7" w:rsidRPr="00357D3E" w:rsidRDefault="00DB26A7" w:rsidP="00DB26A7">
            <w:pPr>
              <w:pStyle w:val="prastasis1"/>
              <w:jc w:val="center"/>
              <w:rPr>
                <w:rFonts w:asciiTheme="minorHAnsi" w:hAnsiTheme="minorHAnsi" w:cstheme="minorHAnsi"/>
                <w:sz w:val="20"/>
                <w:szCs w:val="20"/>
              </w:rPr>
            </w:pPr>
            <w:r w:rsidRPr="00357D3E">
              <w:rPr>
                <w:rFonts w:asciiTheme="minorHAnsi" w:hAnsiTheme="minorHAnsi" w:cstheme="minorHAnsi"/>
                <w:sz w:val="20"/>
                <w:szCs w:val="20"/>
              </w:rPr>
              <w:t>50.000 €</w:t>
            </w:r>
          </w:p>
        </w:tc>
        <w:tc>
          <w:tcPr>
            <w:tcW w:w="3048" w:type="dxa"/>
            <w:tcBorders>
              <w:top w:val="single" w:sz="4" w:space="0" w:color="000000"/>
              <w:left w:val="single" w:sz="4" w:space="0" w:color="000000"/>
              <w:bottom w:val="single" w:sz="4" w:space="0" w:color="000000"/>
              <w:right w:val="single" w:sz="4" w:space="0" w:color="000000"/>
            </w:tcBorders>
            <w:vAlign w:val="center"/>
          </w:tcPr>
          <w:p w14:paraId="7BCE6FB3" w14:textId="702E1866"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0.000 €</w:t>
            </w:r>
          </w:p>
        </w:tc>
      </w:tr>
      <w:tr w:rsidR="00DB26A7" w:rsidRPr="00357D3E" w14:paraId="019F572C" w14:textId="77777777" w:rsidTr="003072F7">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60067B" w14:textId="614FB4B7" w:rsidR="00DB26A7" w:rsidRPr="00DB26A7" w:rsidRDefault="00DB26A7" w:rsidP="00DB26A7">
            <w:pPr>
              <w:pStyle w:val="prastasis1"/>
              <w:rPr>
                <w:rFonts w:asciiTheme="minorHAnsi" w:hAnsiTheme="minorHAnsi" w:cstheme="minorHAnsi"/>
                <w:b/>
                <w:sz w:val="20"/>
                <w:szCs w:val="20"/>
              </w:rPr>
            </w:pPr>
            <w:r>
              <w:rPr>
                <w:rStyle w:val="Numatytasispastraiposriftas1"/>
                <w:rFonts w:asciiTheme="minorHAnsi" w:hAnsiTheme="minorHAnsi" w:cstheme="minorHAnsi"/>
                <w:b/>
                <w:bCs/>
                <w:sz w:val="20"/>
                <w:szCs w:val="20"/>
              </w:rPr>
              <w:t>Papildoma sąlyga</w:t>
            </w:r>
            <w:r w:rsidRPr="00F53830">
              <w:rPr>
                <w:rStyle w:val="Numatytasispastraiposriftas1"/>
                <w:rFonts w:asciiTheme="minorHAnsi" w:hAnsiTheme="minorHAnsi" w:cstheme="minorHAnsi"/>
                <w:b/>
                <w:bCs/>
                <w:sz w:val="20"/>
                <w:szCs w:val="20"/>
              </w:rPr>
              <w:t xml:space="preserve"> dėl </w:t>
            </w:r>
            <w:r>
              <w:rPr>
                <w:rFonts w:asciiTheme="minorHAnsi" w:hAnsiTheme="minorHAnsi" w:cstheme="minorHAnsi"/>
                <w:b/>
                <w:sz w:val="20"/>
                <w:szCs w:val="20"/>
              </w:rPr>
              <w:t>potencialiai pavojingo įrenginio savininko atsakomybės</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EEBF7" w14:textId="42369856" w:rsidR="00DB26A7"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00.000 €</w:t>
            </w:r>
          </w:p>
        </w:tc>
      </w:tr>
      <w:tr w:rsidR="00DB26A7" w:rsidRPr="00357D3E" w14:paraId="7E087765"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F58747" w14:textId="1324FD66"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Bendra draudimo suma</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3B30B" w14:textId="7329641B" w:rsidR="00DB26A7" w:rsidRPr="00357D3E" w:rsidRDefault="00DB26A7" w:rsidP="00DB26A7">
            <w:pPr>
              <w:pStyle w:val="prastasis1"/>
              <w:jc w:val="center"/>
              <w:rPr>
                <w:rFonts w:asciiTheme="minorHAnsi" w:hAnsiTheme="minorHAnsi" w:cstheme="minorHAnsi"/>
                <w:b/>
                <w:sz w:val="20"/>
                <w:szCs w:val="20"/>
              </w:rPr>
            </w:pPr>
            <w:r>
              <w:rPr>
                <w:rFonts w:asciiTheme="minorHAnsi" w:hAnsiTheme="minorHAnsi" w:cstheme="minorHAnsi"/>
                <w:b/>
                <w:sz w:val="20"/>
                <w:szCs w:val="20"/>
              </w:rPr>
              <w:t>1.0</w:t>
            </w:r>
            <w:r w:rsidRPr="00357D3E">
              <w:rPr>
                <w:rFonts w:asciiTheme="minorHAnsi" w:hAnsiTheme="minorHAnsi" w:cstheme="minorHAnsi"/>
                <w:b/>
                <w:sz w:val="20"/>
                <w:szCs w:val="20"/>
              </w:rPr>
              <w:t>00.000 €</w:t>
            </w:r>
          </w:p>
        </w:tc>
      </w:tr>
      <w:tr w:rsidR="00DB26A7" w:rsidRPr="00357D3E" w14:paraId="62914CB8" w14:textId="77777777" w:rsidTr="00FC49B3">
        <w:trPr>
          <w:trHeight w:val="5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CF94EF" w14:textId="77777777" w:rsidR="00DB26A7" w:rsidRPr="00357D3E" w:rsidRDefault="00DB26A7" w:rsidP="00DB26A7">
            <w:pPr>
              <w:pStyle w:val="prastasis1"/>
              <w:jc w:val="center"/>
              <w:rPr>
                <w:rFonts w:asciiTheme="minorHAnsi" w:hAnsiTheme="minorHAnsi" w:cstheme="minorHAnsi"/>
                <w:sz w:val="20"/>
                <w:szCs w:val="20"/>
              </w:rPr>
            </w:pPr>
            <w:r w:rsidRPr="00357D3E">
              <w:rPr>
                <w:rStyle w:val="Numatytasispastraiposriftas1"/>
                <w:rFonts w:asciiTheme="minorHAnsi" w:hAnsiTheme="minorHAnsi" w:cstheme="minorHAnsi"/>
                <w:b/>
                <w:sz w:val="20"/>
                <w:szCs w:val="20"/>
              </w:rPr>
              <w:t>RIZIKŲ DETALIZACIJA:</w:t>
            </w:r>
          </w:p>
        </w:tc>
      </w:tr>
      <w:tr w:rsidR="00DB26A7" w:rsidRPr="00357D3E" w14:paraId="398D4911" w14:textId="77777777" w:rsidTr="00C06343">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391C03" w14:textId="7777777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Veiklos rizika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491E1" w14:textId="77777777"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padarytą draudėjui vykdant apdraustą veiklą.</w:t>
            </w:r>
          </w:p>
        </w:tc>
      </w:tr>
      <w:tr w:rsidR="00DB26A7" w:rsidRPr="00357D3E" w14:paraId="208AF0F5" w14:textId="77777777" w:rsidTr="00C06343">
        <w:trPr>
          <w:trHeight w:val="338"/>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38F354" w14:textId="7777777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Produkto rizika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BDBC5" w14:textId="77777777"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padarytą Draudėjo pateiktu netinkamos kokybės produktu arba paslauga.</w:t>
            </w:r>
          </w:p>
        </w:tc>
      </w:tr>
      <w:tr w:rsidR="00DB26A7" w:rsidRPr="00357D3E" w14:paraId="7182D323" w14:textId="77777777" w:rsidTr="00C06343">
        <w:trPr>
          <w:trHeight w:val="338"/>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71739A" w14:textId="738A91DF" w:rsidR="00DB26A7" w:rsidRPr="00357D3E" w:rsidRDefault="00DB26A7" w:rsidP="00DB26A7">
            <w:pPr>
              <w:pStyle w:val="prastasis1"/>
              <w:rPr>
                <w:rFonts w:asciiTheme="minorHAnsi" w:hAnsiTheme="minorHAnsi" w:cstheme="minorHAnsi"/>
                <w:b/>
                <w:sz w:val="20"/>
                <w:szCs w:val="20"/>
              </w:rPr>
            </w:pPr>
            <w:r w:rsidRPr="00A75C78">
              <w:rPr>
                <w:rFonts w:ascii="Calibri" w:hAnsi="Calibri" w:cs="Calibri"/>
                <w:b/>
                <w:sz w:val="20"/>
                <w:szCs w:val="20"/>
              </w:rPr>
              <w:t>Produkto nepatiekimo rizika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EE0DE" w14:textId="77777777" w:rsidR="00DB26A7" w:rsidRPr="00FF0AE9" w:rsidRDefault="00DB26A7" w:rsidP="00DB26A7">
            <w:pPr>
              <w:pStyle w:val="prastasis1"/>
              <w:jc w:val="both"/>
              <w:rPr>
                <w:rFonts w:asciiTheme="minorHAnsi" w:hAnsiTheme="minorHAnsi" w:cstheme="minorHAnsi"/>
                <w:sz w:val="20"/>
                <w:szCs w:val="20"/>
              </w:rPr>
            </w:pPr>
            <w:r w:rsidRPr="00A75C78">
              <w:rPr>
                <w:rFonts w:ascii="Calibri" w:hAnsi="Calibri" w:cs="Arial"/>
                <w:sz w:val="20"/>
                <w:szCs w:val="20"/>
              </w:rPr>
              <w:t xml:space="preserve">Produkto </w:t>
            </w:r>
            <w:r w:rsidRPr="00FF0AE9">
              <w:rPr>
                <w:rFonts w:asciiTheme="minorHAnsi" w:hAnsiTheme="minorHAnsi" w:cstheme="minorHAnsi"/>
                <w:sz w:val="20"/>
                <w:szCs w:val="20"/>
              </w:rPr>
              <w:t>nepatiekimas – tai Draudėjo vėlavimas tiekti produktą/ paslaugą ar visiškas nepatiekimas dėl dalinio ar visiško produkto/paslaugos tiekimo sutrikimo, jei tai įvyksta dėl:</w:t>
            </w:r>
          </w:p>
          <w:p w14:paraId="20355CEC" w14:textId="77777777" w:rsidR="00DB26A7" w:rsidRPr="00FF0AE9" w:rsidRDefault="00DB26A7" w:rsidP="00DB26A7">
            <w:pPr>
              <w:pStyle w:val="prastasis1"/>
              <w:jc w:val="both"/>
              <w:rPr>
                <w:rFonts w:asciiTheme="minorHAnsi" w:hAnsiTheme="minorHAnsi" w:cstheme="minorHAnsi"/>
                <w:sz w:val="20"/>
                <w:szCs w:val="20"/>
              </w:rPr>
            </w:pPr>
            <w:r w:rsidRPr="00FF0AE9">
              <w:rPr>
                <w:rFonts w:asciiTheme="minorHAnsi" w:hAnsiTheme="minorHAnsi" w:cstheme="minorHAnsi"/>
                <w:sz w:val="20"/>
                <w:szCs w:val="20"/>
              </w:rPr>
              <w:t>1. Draudėjo valdomo, naudojamo ar eksploatuojamo turto gedimo ar sunaikinimo staigaus ir netikėto įvykio pasėkoje;</w:t>
            </w:r>
          </w:p>
          <w:p w14:paraId="7C6CB5AE" w14:textId="3A3A8D05" w:rsidR="00DB26A7" w:rsidRPr="00357D3E" w:rsidRDefault="00DB26A7" w:rsidP="00DB26A7">
            <w:pPr>
              <w:pStyle w:val="prastasis1"/>
              <w:jc w:val="both"/>
              <w:rPr>
                <w:rFonts w:asciiTheme="minorHAnsi" w:hAnsiTheme="minorHAnsi" w:cstheme="minorHAnsi"/>
                <w:sz w:val="20"/>
                <w:szCs w:val="20"/>
              </w:rPr>
            </w:pPr>
            <w:r w:rsidRPr="00FF0AE9">
              <w:rPr>
                <w:rFonts w:asciiTheme="minorHAnsi" w:hAnsiTheme="minorHAnsi" w:cstheme="minorHAnsi"/>
                <w:sz w:val="20"/>
                <w:szCs w:val="20"/>
              </w:rPr>
              <w:t>2. Draudėjo klaidos, aplaidumo, neapdairumo, neatsargumo vykdant apdraustą veiklą.</w:t>
            </w:r>
          </w:p>
        </w:tc>
      </w:tr>
      <w:tr w:rsidR="00DB26A7" w:rsidRPr="00357D3E" w14:paraId="1554051C" w14:textId="77777777" w:rsidTr="00C06343">
        <w:trPr>
          <w:trHeight w:val="319"/>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4A990F" w14:textId="4C4C3036"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Finansinė žala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96427" w14:textId="03F2A07E"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dėl bet kurio trečiojo asmens finansinės žalos, kuri atsiranda kaip kito trečiojo asmens turto sugadinimo, sunaikinimo arba praradimo pasekmė dėl Draudėjo kaltės</w:t>
            </w:r>
          </w:p>
        </w:tc>
      </w:tr>
      <w:tr w:rsidR="00DB26A7" w:rsidRPr="00357D3E" w14:paraId="2A10918D" w14:textId="77777777" w:rsidTr="00C06343">
        <w:trPr>
          <w:trHeight w:val="5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3F5FA6" w14:textId="55BC4BCD"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Grynai finansinė žala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5490F" w14:textId="3EF0F7A5"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už trečiajam asmeniui padarytą žalą, dėl grynųjų finansinių nuostolių</w:t>
            </w:r>
            <w:r>
              <w:rPr>
                <w:rFonts w:asciiTheme="minorHAnsi" w:hAnsiTheme="minorHAnsi" w:cstheme="minorHAnsi"/>
                <w:sz w:val="20"/>
                <w:szCs w:val="20"/>
              </w:rPr>
              <w:t>,</w:t>
            </w:r>
            <w:r w:rsidRPr="00357D3E">
              <w:rPr>
                <w:rFonts w:asciiTheme="minorHAnsi" w:hAnsiTheme="minorHAnsi" w:cstheme="minorHAnsi"/>
                <w:sz w:val="20"/>
                <w:szCs w:val="20"/>
              </w:rPr>
              <w:t xml:space="preserve"> kurie nėra tiesioginės žalos turtui ir/ar sveikatai pasekmė. </w:t>
            </w:r>
          </w:p>
        </w:tc>
      </w:tr>
      <w:tr w:rsidR="00DB26A7" w:rsidRPr="00357D3E" w14:paraId="49952735" w14:textId="77777777" w:rsidTr="00C06343">
        <w:trPr>
          <w:trHeight w:val="126"/>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54CDF3" w14:textId="7777777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Patalpų / teritorijos valdymas</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DC7C1" w14:textId="70F32D70"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dėl draudėjo nuosavybėje ir /ar valdyme esančio turto (taip pat ir nenaudojamo ir/ar išsinuomoto iš trečiųjų asmenų) - statinių, inžinerinių tinklų,, teritorijos, reklaminių stendų, iškabų, kilnojamo turto ar kitų objektų trūkumų (įskaitant patalpose esantį kilnojamąjį turtą).</w:t>
            </w:r>
          </w:p>
        </w:tc>
      </w:tr>
      <w:tr w:rsidR="00DB26A7" w:rsidRPr="00357D3E" w14:paraId="0D0CD686" w14:textId="77777777" w:rsidTr="00C06343">
        <w:trPr>
          <w:trHeight w:val="16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0DEBE6" w14:textId="7777777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Žalos gamtai rizika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FD9FC" w14:textId="77777777"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turtiniai interesai, susiję su:</w:t>
            </w:r>
          </w:p>
          <w:p w14:paraId="77FA3CBC" w14:textId="77777777" w:rsidR="00DB26A7" w:rsidRPr="00357D3E" w:rsidRDefault="00DB26A7" w:rsidP="00DB26A7">
            <w:pPr>
              <w:pStyle w:val="Default"/>
              <w:jc w:val="both"/>
              <w:rPr>
                <w:rFonts w:asciiTheme="minorHAnsi" w:eastAsia="Times New Roman" w:hAnsiTheme="minorHAnsi" w:cstheme="minorHAnsi"/>
                <w:color w:val="auto"/>
                <w:sz w:val="20"/>
                <w:szCs w:val="20"/>
                <w:lang w:eastAsia="en-US"/>
              </w:rPr>
            </w:pPr>
            <w:r w:rsidRPr="00357D3E">
              <w:rPr>
                <w:rFonts w:asciiTheme="minorHAnsi" w:hAnsiTheme="minorHAnsi" w:cstheme="minorHAnsi"/>
                <w:sz w:val="20"/>
                <w:szCs w:val="20"/>
                <w:lang w:eastAsia="en-US"/>
              </w:rPr>
              <w:t>-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55F8EE3C" w14:textId="1FB0739E" w:rsidR="00DB26A7" w:rsidRPr="00357D3E" w:rsidRDefault="00DB26A7" w:rsidP="00DB26A7">
            <w:pPr>
              <w:pStyle w:val="Default"/>
              <w:jc w:val="both"/>
              <w:rPr>
                <w:rFonts w:asciiTheme="minorHAnsi" w:eastAsia="Times New Roman" w:hAnsiTheme="minorHAnsi" w:cstheme="minorHAnsi"/>
                <w:color w:val="auto"/>
                <w:sz w:val="20"/>
                <w:szCs w:val="20"/>
                <w:lang w:eastAsia="en-US"/>
              </w:rPr>
            </w:pPr>
            <w:r w:rsidRPr="00357D3E">
              <w:rPr>
                <w:rFonts w:asciiTheme="minorHAnsi" w:eastAsia="Times New Roman" w:hAnsiTheme="minorHAnsi" w:cstheme="minorHAnsi"/>
                <w:color w:val="auto"/>
                <w:sz w:val="20"/>
                <w:szCs w:val="20"/>
                <w:lang w:eastAsia="en-US"/>
              </w:rPr>
              <w:t>- atsakomybe už žalą trečiųjų asmenų turtui, sveikatai, gyvybei, kilusią Žalos gamtai pasekoje;</w:t>
            </w:r>
          </w:p>
          <w:p w14:paraId="49D860F8" w14:textId="77777777" w:rsidR="00DB26A7" w:rsidRPr="00357D3E" w:rsidRDefault="00DB26A7" w:rsidP="00DB26A7">
            <w:pPr>
              <w:pStyle w:val="Default"/>
              <w:jc w:val="both"/>
              <w:rPr>
                <w:rFonts w:asciiTheme="minorHAnsi" w:eastAsia="Times New Roman" w:hAnsiTheme="minorHAnsi" w:cstheme="minorHAnsi"/>
                <w:color w:val="auto"/>
                <w:sz w:val="20"/>
                <w:szCs w:val="20"/>
                <w:lang w:eastAsia="en-US"/>
              </w:rPr>
            </w:pPr>
            <w:r w:rsidRPr="00357D3E">
              <w:rPr>
                <w:rFonts w:asciiTheme="minorHAnsi" w:eastAsia="Times New Roman" w:hAnsiTheme="minorHAnsi" w:cstheme="minorHAnsi"/>
                <w:color w:val="auto"/>
                <w:sz w:val="20"/>
                <w:szCs w:val="20"/>
                <w:lang w:eastAsia="en-US"/>
              </w:rPr>
              <w:t>- atsakomybe dėl staigaus ir netikėto įvykio kilusios Žalos gamtai išvalymo.</w:t>
            </w:r>
          </w:p>
        </w:tc>
      </w:tr>
      <w:tr w:rsidR="00DB26A7" w:rsidRPr="00357D3E" w14:paraId="6D2152F8" w14:textId="77777777" w:rsidTr="00C06343">
        <w:trPr>
          <w:trHeight w:val="84"/>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8E90A5" w14:textId="038FA4F6"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 xml:space="preserve">Patikėto turto valdymas </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FEC19" w14:textId="38B81482"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padarytą trečiojo asmens turtui (išskyrus transporto priemones, kurios pagal galiojančius teisės aktus privalo būti registruojamos), kuris žalos atsiradimo momentu buvo Draudėjo išsinuomotas, pasiskolintas, saugojamas, prižiūrimas, valdomas, naudojamas, kontroliuojamas, transportuojamas ar kitaip jam patikėtas.</w:t>
            </w:r>
          </w:p>
        </w:tc>
      </w:tr>
      <w:tr w:rsidR="00DB26A7" w:rsidRPr="00357D3E" w14:paraId="26C64C73" w14:textId="77777777" w:rsidTr="00C06343">
        <w:trPr>
          <w:trHeight w:val="84"/>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8617C5" w14:textId="206E6A27" w:rsidR="00DB26A7" w:rsidRPr="00357D3E" w:rsidRDefault="00DB26A7" w:rsidP="00DB26A7">
            <w:pPr>
              <w:pStyle w:val="prastasis1"/>
              <w:rPr>
                <w:rFonts w:asciiTheme="minorHAnsi" w:hAnsiTheme="minorHAnsi" w:cstheme="minorHAnsi"/>
                <w:b/>
                <w:sz w:val="20"/>
                <w:szCs w:val="20"/>
              </w:rPr>
            </w:pPr>
            <w:r>
              <w:rPr>
                <w:rFonts w:asciiTheme="minorHAnsi" w:hAnsiTheme="minorHAnsi" w:cstheme="minorHAnsi"/>
                <w:b/>
                <w:sz w:val="20"/>
                <w:szCs w:val="20"/>
              </w:rPr>
              <w:t>Subrangovų rizika</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AD47B" w14:textId="3307AC69" w:rsidR="00DB26A7" w:rsidRPr="00357D3E" w:rsidRDefault="00DB26A7" w:rsidP="00DB26A7">
            <w:pPr>
              <w:pStyle w:val="prastasis1"/>
              <w:jc w:val="both"/>
              <w:rPr>
                <w:rFonts w:asciiTheme="minorHAnsi" w:hAnsiTheme="minorHAnsi" w:cstheme="minorHAnsi"/>
                <w:sz w:val="20"/>
                <w:szCs w:val="20"/>
              </w:rPr>
            </w:pPr>
            <w:r w:rsidRPr="001D3500">
              <w:rPr>
                <w:rFonts w:ascii="Calibri" w:hAnsi="Calibri" w:cs="Arial"/>
                <w:sz w:val="20"/>
                <w:szCs w:val="20"/>
              </w:rPr>
              <w:t>Draudėjo civilin</w:t>
            </w:r>
            <w:r>
              <w:rPr>
                <w:rFonts w:ascii="Calibri" w:hAnsi="Calibri" w:cs="Arial"/>
                <w:sz w:val="20"/>
                <w:szCs w:val="20"/>
              </w:rPr>
              <w:t>ė</w:t>
            </w:r>
            <w:r w:rsidRPr="001D3500">
              <w:rPr>
                <w:rFonts w:ascii="Calibri" w:hAnsi="Calibri" w:cs="Arial"/>
                <w:sz w:val="20"/>
                <w:szCs w:val="20"/>
              </w:rPr>
              <w:t xml:space="preserve"> atsakomyb</w:t>
            </w:r>
            <w:r>
              <w:rPr>
                <w:rFonts w:ascii="Calibri" w:hAnsi="Calibri" w:cs="Arial"/>
                <w:sz w:val="20"/>
                <w:szCs w:val="20"/>
              </w:rPr>
              <w:t>ė</w:t>
            </w:r>
            <w:r w:rsidRPr="001D3500">
              <w:rPr>
                <w:rFonts w:ascii="Calibri" w:hAnsi="Calibri" w:cs="Arial"/>
                <w:sz w:val="20"/>
                <w:szCs w:val="20"/>
              </w:rPr>
              <w:t xml:space="preserve"> trečiajam asmeniui už kontrahentų padarytą žalą, už kurią Draudėjas atsako pagal teisės aktus</w:t>
            </w:r>
            <w:r>
              <w:rPr>
                <w:rFonts w:ascii="Calibri" w:hAnsi="Calibri" w:cs="Arial"/>
                <w:sz w:val="20"/>
                <w:szCs w:val="20"/>
              </w:rPr>
              <w:t>. D</w:t>
            </w:r>
            <w:r w:rsidRPr="001D3500">
              <w:rPr>
                <w:rFonts w:ascii="Calibri" w:hAnsi="Calibri" w:cs="Arial"/>
                <w:sz w:val="20"/>
                <w:szCs w:val="20"/>
              </w:rPr>
              <w:t>raudikas išmokėjęs draudimo išmoką, turi atgręžtinio reikalavimo teisę į patį kontrahentą. Kontrahentas – kita sutarties, kurią sudarė Draudėjas dėl draudžiamos veiklos, šalis (pavyzdžiui, Draudėjo subrangovas, tiekėjas, paslaugos Draudėjui teikėjas);</w:t>
            </w:r>
          </w:p>
        </w:tc>
      </w:tr>
      <w:tr w:rsidR="00DB26A7" w:rsidRPr="00357D3E" w14:paraId="3AF01EF0" w14:textId="77777777" w:rsidTr="00C06343">
        <w:trPr>
          <w:trHeight w:val="217"/>
        </w:trPr>
        <w:tc>
          <w:tcPr>
            <w:tcW w:w="2405" w:type="dxa"/>
            <w:tcBorders>
              <w:top w:val="single" w:sz="4" w:space="0" w:color="000000"/>
              <w:left w:val="single" w:sz="4" w:space="0" w:color="000000"/>
              <w:bottom w:val="single" w:sz="4" w:space="0" w:color="auto"/>
              <w:right w:val="single" w:sz="4" w:space="0" w:color="000000"/>
            </w:tcBorders>
            <w:shd w:val="clear" w:color="auto" w:fill="F2F2F2"/>
            <w:tcMar>
              <w:top w:w="0" w:type="dxa"/>
              <w:left w:w="108" w:type="dxa"/>
              <w:bottom w:w="0" w:type="dxa"/>
              <w:right w:w="108" w:type="dxa"/>
            </w:tcMar>
            <w:vAlign w:val="center"/>
          </w:tcPr>
          <w:p w14:paraId="3278F6C5" w14:textId="09DD5AD3"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Krovos darbų rizika</w:t>
            </w:r>
          </w:p>
        </w:tc>
        <w:tc>
          <w:tcPr>
            <w:tcW w:w="7513"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9FB503" w14:textId="0B33D4B2"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padarytą vykdant pakrovimo, iškrovimo darbus, naudojant statybos mašinas ar savaeiges transporto priemones</w:t>
            </w:r>
          </w:p>
        </w:tc>
      </w:tr>
      <w:tr w:rsidR="00DB26A7" w:rsidRPr="00357D3E" w14:paraId="2A89EE85" w14:textId="77777777" w:rsidTr="00C06343">
        <w:trPr>
          <w:trHeight w:val="275"/>
        </w:trPr>
        <w:tc>
          <w:tcPr>
            <w:tcW w:w="2405" w:type="dxa"/>
            <w:tcBorders>
              <w:top w:val="single" w:sz="4" w:space="0" w:color="auto"/>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E4F982" w14:textId="50656BB1"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Savaeigių TP valdymas</w:t>
            </w:r>
          </w:p>
        </w:tc>
        <w:tc>
          <w:tcPr>
            <w:tcW w:w="7513"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4D41B" w14:textId="77777777" w:rsidR="00DB26A7" w:rsidRPr="00357D3E" w:rsidRDefault="00DB26A7" w:rsidP="00DB26A7">
            <w:pPr>
              <w:pStyle w:val="prastasis1"/>
              <w:jc w:val="both"/>
              <w:rPr>
                <w:rFonts w:asciiTheme="minorHAnsi" w:hAnsiTheme="minorHAnsi" w:cstheme="minorHAnsi"/>
                <w:sz w:val="20"/>
                <w:szCs w:val="20"/>
              </w:rPr>
            </w:pPr>
          </w:p>
        </w:tc>
      </w:tr>
      <w:tr w:rsidR="00DB26A7" w:rsidRPr="00357D3E" w14:paraId="17948F48" w14:textId="77777777" w:rsidTr="00C06343">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DFB7C7" w14:textId="1636590F"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Registruotų TP valdymas</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A17EC" w14:textId="63948582"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už neturtinę žalą dėl transporto priemonių valdymo taip, kaip  apibrėžia transporto priemonių valdytojų civilinės atsakomybės privalomojo draudimo įstatymas. Žala atlyginama</w:t>
            </w:r>
            <w:r w:rsidR="00B16236">
              <w:rPr>
                <w:rFonts w:asciiTheme="minorHAnsi" w:hAnsiTheme="minorHAnsi" w:cstheme="minorHAnsi"/>
                <w:sz w:val="20"/>
                <w:szCs w:val="20"/>
              </w:rPr>
              <w:t xml:space="preserve"> Lietuvos Respublikos teritorijoje</w:t>
            </w:r>
            <w:r w:rsidRPr="00357D3E">
              <w:rPr>
                <w:rFonts w:asciiTheme="minorHAnsi" w:hAnsiTheme="minorHAnsi" w:cstheme="minorHAnsi"/>
                <w:sz w:val="20"/>
                <w:szCs w:val="20"/>
              </w:rPr>
              <w:t xml:space="preserve"> tiek, kiek jos nepadengia transporto priemonių valdytojų civilinės atsakomybės privalomasis draudimas.</w:t>
            </w:r>
          </w:p>
        </w:tc>
      </w:tr>
      <w:tr w:rsidR="00DB26A7" w:rsidRPr="00357D3E" w14:paraId="0F92C55F" w14:textId="77777777" w:rsidTr="00C06343">
        <w:trPr>
          <w:trHeight w:val="222"/>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571167" w14:textId="5D19FA25" w:rsidR="00DB26A7" w:rsidRPr="00357D3E" w:rsidRDefault="00DB26A7" w:rsidP="00DB26A7">
            <w:pPr>
              <w:pStyle w:val="prastasis1"/>
              <w:rPr>
                <w:rFonts w:asciiTheme="minorHAnsi" w:hAnsiTheme="minorHAnsi" w:cstheme="minorHAnsi"/>
                <w:b/>
                <w:sz w:val="20"/>
                <w:szCs w:val="20"/>
              </w:rPr>
            </w:pPr>
            <w:r>
              <w:rPr>
                <w:rFonts w:asciiTheme="minorHAnsi" w:hAnsiTheme="minorHAnsi" w:cstheme="minorHAnsi"/>
                <w:b/>
                <w:sz w:val="20"/>
                <w:szCs w:val="20"/>
              </w:rPr>
              <w:t>A</w:t>
            </w:r>
            <w:r w:rsidRPr="00357D3E">
              <w:rPr>
                <w:rFonts w:asciiTheme="minorHAnsi" w:hAnsiTheme="minorHAnsi" w:cstheme="minorHAnsi"/>
                <w:b/>
                <w:sz w:val="20"/>
                <w:szCs w:val="20"/>
              </w:rPr>
              <w:t>tsakomybė</w:t>
            </w:r>
            <w:r>
              <w:rPr>
                <w:rFonts w:asciiTheme="minorHAnsi" w:hAnsiTheme="minorHAnsi" w:cstheme="minorHAnsi"/>
                <w:b/>
                <w:sz w:val="20"/>
                <w:szCs w:val="20"/>
              </w:rPr>
              <w:t xml:space="preserve"> dėl viešųjų pirkimų pažeidimo</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36BFE" w14:textId="4934891F"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 xml:space="preserve">Draudėjo civiline atsakomybe dėl viešųjų pirkimų - Draudikas įsipareigoja atlyginti nuostolius, kuriuos Draudėjas pagal teisės aktus privalo atlyginti dėl neteisėtų veiksmų, kuriems taikoma draudimo apsauga, bet tik dėl reikalavimų, susijusių su Draudėjo viešųjų </w:t>
            </w:r>
            <w:r w:rsidRPr="00357D3E">
              <w:rPr>
                <w:rFonts w:asciiTheme="minorHAnsi" w:hAnsiTheme="minorHAnsi" w:cstheme="minorHAnsi"/>
                <w:sz w:val="20"/>
                <w:szCs w:val="20"/>
              </w:rPr>
              <w:lastRenderedPageBreak/>
              <w:t>pirkimų planavimu, pasirengimu jiems, viešųjų pirkimų atlikimu ar pagalbine viešųjų pirkimų veikla.</w:t>
            </w:r>
          </w:p>
        </w:tc>
      </w:tr>
      <w:tr w:rsidR="00DB26A7" w:rsidRPr="00357D3E" w14:paraId="6EF08D78" w14:textId="77777777" w:rsidTr="00C06343">
        <w:trPr>
          <w:trHeight w:val="222"/>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6115D4" w14:textId="628AD81F" w:rsidR="00DB26A7"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lastRenderedPageBreak/>
              <w:t>Darbo santykių atsakomybė</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F3BAA" w14:textId="03920C02"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turtiniai interesai, susiję su Draudėjo atsakomybe, kylančia pagal LR įstatymus dėl darbo santykių pažeidimo</w:t>
            </w:r>
            <w:r>
              <w:rPr>
                <w:rFonts w:asciiTheme="minorHAnsi" w:hAnsiTheme="minorHAnsi" w:cstheme="minorHAnsi"/>
                <w:sz w:val="20"/>
                <w:szCs w:val="20"/>
              </w:rPr>
              <w:t>.</w:t>
            </w:r>
          </w:p>
        </w:tc>
      </w:tr>
      <w:tr w:rsidR="00DB26A7" w:rsidRPr="00357D3E" w14:paraId="61AEB643" w14:textId="77777777" w:rsidTr="00C06343">
        <w:trPr>
          <w:trHeight w:val="5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20D57" w14:textId="7F7D46DF"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Darbdavio civilinė atsakomybė</w:t>
            </w:r>
          </w:p>
        </w:tc>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49FE5" w14:textId="77777777" w:rsidR="00DB26A7" w:rsidRDefault="00DB26A7" w:rsidP="00DB26A7">
            <w:pPr>
              <w:pStyle w:val="prastasis1"/>
              <w:jc w:val="both"/>
              <w:rPr>
                <w:rFonts w:asciiTheme="minorHAnsi" w:hAnsiTheme="minorHAnsi" w:cstheme="minorHAnsi"/>
                <w:sz w:val="20"/>
                <w:szCs w:val="20"/>
              </w:rPr>
            </w:pPr>
            <w:r w:rsidRPr="00E06D13">
              <w:rPr>
                <w:rFonts w:asciiTheme="minorHAnsi" w:hAnsiTheme="minorHAnsi" w:cstheme="minorHAnsi"/>
                <w:sz w:val="20"/>
                <w:szCs w:val="20"/>
              </w:rPr>
              <w:t xml:space="preserve">Draudžiama draudėjo kaip darbdavio civilinė atsakomybė dėl nelaimingo atsitikimo, įvykusio draudimo sutarties galiojimo teritorijoje darbe ir pakeliui į darbą ar iš darbo, pagal draudžiamojo įvykio metu galiojusius Lietuvos Respublikos įstatymus. Draudžiamasis įvykis – draudimo sutarties galiojimo laikotarpiu ir draudimo teritorijoje reikalavimo draudėjui pateikimas dėl draudėjo darbuotojų sveikatai, gyvybei padarytos žalos, neturtinės žalos, kylančios kaip žalos sveikatai ar gyvybei pasekmė, dėl draudimo sutarties galiojimo laikotarpiu vykdant veiklą įvykusio nelaimingo atsitikimo. Draudimo objektu taip pat laikoma: </w:t>
            </w:r>
          </w:p>
          <w:p w14:paraId="3A1684F6" w14:textId="77777777" w:rsidR="00DB26A7" w:rsidRDefault="00DB26A7" w:rsidP="00F750E9">
            <w:pPr>
              <w:pStyle w:val="prastasis1"/>
              <w:numPr>
                <w:ilvl w:val="0"/>
                <w:numId w:val="12"/>
              </w:numPr>
              <w:ind w:left="451"/>
              <w:jc w:val="both"/>
              <w:rPr>
                <w:rFonts w:asciiTheme="minorHAnsi" w:hAnsiTheme="minorHAnsi" w:cstheme="minorHAnsi"/>
                <w:sz w:val="20"/>
                <w:szCs w:val="20"/>
              </w:rPr>
            </w:pPr>
            <w:r w:rsidRPr="00E06D13">
              <w:rPr>
                <w:rFonts w:asciiTheme="minorHAnsi" w:hAnsiTheme="minorHAnsi" w:cstheme="minorHAnsi"/>
                <w:sz w:val="20"/>
                <w:szCs w:val="20"/>
              </w:rPr>
              <w:t>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14:paraId="6A4D84E0" w14:textId="77777777" w:rsidR="00DB26A7" w:rsidRDefault="00DB26A7" w:rsidP="00F750E9">
            <w:pPr>
              <w:pStyle w:val="prastasis1"/>
              <w:numPr>
                <w:ilvl w:val="0"/>
                <w:numId w:val="12"/>
              </w:numPr>
              <w:ind w:left="451"/>
              <w:jc w:val="both"/>
              <w:rPr>
                <w:rFonts w:asciiTheme="minorHAnsi" w:hAnsiTheme="minorHAnsi" w:cstheme="minorHAnsi"/>
                <w:sz w:val="20"/>
                <w:szCs w:val="20"/>
              </w:rPr>
            </w:pPr>
            <w:r w:rsidRPr="00E06D13">
              <w:rPr>
                <w:rFonts w:asciiTheme="minorHAnsi" w:hAnsiTheme="minorHAnsi" w:cstheme="minorHAnsi"/>
                <w:sz w:val="20"/>
                <w:szCs w:val="20"/>
              </w:rPr>
              <w:t>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1B568811" w14:textId="53DFF59A" w:rsidR="00DB26A7" w:rsidRPr="00357D3E" w:rsidRDefault="00DB26A7" w:rsidP="00F750E9">
            <w:pPr>
              <w:pStyle w:val="prastasis1"/>
              <w:numPr>
                <w:ilvl w:val="0"/>
                <w:numId w:val="12"/>
              </w:numPr>
              <w:ind w:left="451"/>
              <w:jc w:val="both"/>
              <w:rPr>
                <w:rFonts w:asciiTheme="minorHAnsi" w:hAnsiTheme="minorHAnsi" w:cstheme="minorHAnsi"/>
                <w:sz w:val="20"/>
                <w:szCs w:val="20"/>
              </w:rPr>
            </w:pPr>
            <w:r w:rsidRPr="00E06D13">
              <w:rPr>
                <w:rFonts w:asciiTheme="minorHAnsi" w:hAnsiTheme="minorHAnsi" w:cstheme="minorHAnsi"/>
                <w:sz w:val="20"/>
                <w:szCs w:val="20"/>
              </w:rPr>
              <w:t>draudėjo (kaip darbdavio) civilinė atsakomybė už žalą, padarytą draudėjo darbuotojui, kuri susijusi su transporto priemonių valdymu;</w:t>
            </w:r>
          </w:p>
        </w:tc>
      </w:tr>
      <w:tr w:rsidR="00DB26A7" w:rsidRPr="00357D3E" w14:paraId="5044F61A" w14:textId="77777777" w:rsidTr="00FC49B3">
        <w:trPr>
          <w:trHeight w:val="16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4968C4" w14:textId="77777777" w:rsidR="00DB26A7" w:rsidRPr="00357D3E" w:rsidRDefault="00DB26A7" w:rsidP="00DB26A7">
            <w:pPr>
              <w:pStyle w:val="prastasis1"/>
              <w:jc w:val="center"/>
              <w:rPr>
                <w:rFonts w:asciiTheme="minorHAnsi" w:hAnsiTheme="minorHAnsi" w:cstheme="minorHAnsi"/>
                <w:b/>
                <w:bCs/>
                <w:sz w:val="20"/>
                <w:szCs w:val="20"/>
              </w:rPr>
            </w:pPr>
            <w:r w:rsidRPr="00357D3E">
              <w:rPr>
                <w:rFonts w:asciiTheme="minorHAnsi" w:hAnsiTheme="minorHAnsi" w:cstheme="minorHAnsi"/>
                <w:b/>
                <w:bCs/>
                <w:sz w:val="20"/>
                <w:szCs w:val="20"/>
              </w:rPr>
              <w:t>DRAUDŽIAMASIS ĮVYKIS</w:t>
            </w:r>
          </w:p>
        </w:tc>
      </w:tr>
      <w:tr w:rsidR="00DB26A7" w:rsidRPr="00357D3E" w14:paraId="6A03B7B4" w14:textId="77777777" w:rsidTr="00FC49B3">
        <w:trPr>
          <w:trHeight w:val="163"/>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60759" w14:textId="6B85B0A2" w:rsidR="00DB26A7" w:rsidRPr="00357D3E" w:rsidRDefault="00DB26A7" w:rsidP="00DB26A7">
            <w:pPr>
              <w:pStyle w:val="prastasis1"/>
              <w:tabs>
                <w:tab w:val="left" w:pos="716"/>
              </w:tabs>
              <w:ind w:left="29"/>
              <w:jc w:val="both"/>
              <w:rPr>
                <w:rFonts w:asciiTheme="minorHAnsi" w:hAnsiTheme="minorHAnsi" w:cstheme="minorHAnsi"/>
                <w:sz w:val="20"/>
                <w:szCs w:val="20"/>
              </w:rPr>
            </w:pPr>
            <w:r w:rsidRPr="00357D3E">
              <w:rPr>
                <w:rFonts w:asciiTheme="minorHAnsi" w:hAnsiTheme="minorHAnsi" w:cstheme="minorHAnsi"/>
                <w:b/>
                <w:bCs/>
                <w:sz w:val="20"/>
                <w:szCs w:val="20"/>
              </w:rPr>
              <w:t>1.</w:t>
            </w:r>
            <w:r w:rsidRPr="00357D3E">
              <w:rPr>
                <w:rFonts w:asciiTheme="minorHAnsi" w:hAnsiTheme="minorHAnsi" w:cstheme="minorHAnsi"/>
                <w:sz w:val="20"/>
                <w:szCs w:val="20"/>
              </w:rPr>
              <w:t xml:space="preserve"> Trečiojo asmens (Darbdavio civilinės atsakomybės atveju – Draudėjo darbuotojo) pareikštas reikalavimas atlyginti žalą, kai nustatomos visos šios sąlygos:</w:t>
            </w:r>
          </w:p>
          <w:p w14:paraId="2BD4A824" w14:textId="4BE55FFE" w:rsidR="00DB26A7" w:rsidRPr="00357D3E" w:rsidRDefault="00DB26A7" w:rsidP="00F750E9">
            <w:pPr>
              <w:pStyle w:val="prastasis1"/>
              <w:numPr>
                <w:ilvl w:val="0"/>
                <w:numId w:val="5"/>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Reikalavimas pateiktas ir Draudikui apie jį yra pranešta per draudimo sutarties galiojimo laikotarpį ar per išplėstinį reikalavimo pateikimo terminą ;</w:t>
            </w:r>
          </w:p>
          <w:p w14:paraId="18433982" w14:textId="328882FE" w:rsidR="00DB26A7" w:rsidRPr="00357D3E" w:rsidRDefault="00DB26A7" w:rsidP="00F750E9">
            <w:pPr>
              <w:pStyle w:val="prastasis1"/>
              <w:numPr>
                <w:ilvl w:val="0"/>
                <w:numId w:val="5"/>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Žala padaryta draudimo sutarties galiojimo laikotarpiu ir draudimo teritorijoje;</w:t>
            </w:r>
          </w:p>
          <w:p w14:paraId="6601EE31" w14:textId="3A162A42" w:rsidR="00DB26A7" w:rsidRPr="00357D3E" w:rsidRDefault="00DB26A7" w:rsidP="00F750E9">
            <w:pPr>
              <w:pStyle w:val="prastasis1"/>
              <w:numPr>
                <w:ilvl w:val="0"/>
                <w:numId w:val="5"/>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Draudėjas pagal galiojančius teisės aktus atsako už žalą;</w:t>
            </w:r>
          </w:p>
          <w:p w14:paraId="731BAFF4" w14:textId="7F5FF399" w:rsidR="00DB26A7" w:rsidRPr="00357D3E" w:rsidRDefault="00DB26A7" w:rsidP="00F750E9">
            <w:pPr>
              <w:pStyle w:val="prastasis1"/>
              <w:numPr>
                <w:ilvl w:val="0"/>
                <w:numId w:val="5"/>
              </w:numPr>
              <w:tabs>
                <w:tab w:val="left" w:pos="934"/>
              </w:tabs>
              <w:ind w:right="143"/>
              <w:jc w:val="both"/>
              <w:rPr>
                <w:rFonts w:asciiTheme="minorHAnsi" w:hAnsiTheme="minorHAnsi" w:cstheme="minorHAnsi"/>
                <w:sz w:val="20"/>
                <w:szCs w:val="20"/>
              </w:rPr>
            </w:pPr>
            <w:r w:rsidRPr="00357D3E">
              <w:rPr>
                <w:rFonts w:asciiTheme="minorHAnsi" w:hAnsiTheme="minorHAnsi" w:cstheme="minorHAnsi"/>
                <w:sz w:val="20"/>
                <w:szCs w:val="20"/>
              </w:rPr>
              <w:t>Draudėjo veiksmai (veikimas arba neveikimas) buvo atlikti per retroaktyvųjį laikotarpį arba per draudimo sutarties galiojimo laikotarpį;</w:t>
            </w:r>
          </w:p>
          <w:p w14:paraId="083A21E6" w14:textId="1F113BAE" w:rsidR="00DB26A7" w:rsidRPr="00357D3E" w:rsidRDefault="00DB26A7" w:rsidP="00F750E9">
            <w:pPr>
              <w:pStyle w:val="prastasis1"/>
              <w:numPr>
                <w:ilvl w:val="0"/>
                <w:numId w:val="5"/>
              </w:numPr>
              <w:tabs>
                <w:tab w:val="left" w:pos="947"/>
              </w:tabs>
              <w:ind w:right="143"/>
              <w:jc w:val="both"/>
              <w:rPr>
                <w:rFonts w:asciiTheme="minorHAnsi" w:hAnsiTheme="minorHAnsi" w:cstheme="minorHAnsi"/>
                <w:sz w:val="20"/>
                <w:szCs w:val="20"/>
              </w:rPr>
            </w:pPr>
            <w:r w:rsidRPr="00357D3E">
              <w:rPr>
                <w:rFonts w:asciiTheme="minorHAnsi" w:hAnsiTheme="minorHAnsi" w:cstheme="minorHAnsi"/>
                <w:sz w:val="20"/>
                <w:szCs w:val="20"/>
              </w:rPr>
              <w:t>Draudėjo veiksmai (veikimas arba neveikimas) buvo atlikti draudimo teritorijoje.</w:t>
            </w:r>
          </w:p>
          <w:p w14:paraId="39332A94" w14:textId="778B1E31" w:rsidR="00DB26A7" w:rsidRDefault="00DB26A7" w:rsidP="00DB26A7">
            <w:pPr>
              <w:pStyle w:val="prastasis1"/>
              <w:tabs>
                <w:tab w:val="left" w:pos="947"/>
              </w:tabs>
              <w:ind w:left="29" w:right="143"/>
              <w:jc w:val="both"/>
              <w:rPr>
                <w:rFonts w:asciiTheme="minorHAnsi" w:hAnsiTheme="minorHAnsi" w:cstheme="minorHAnsi"/>
                <w:sz w:val="20"/>
                <w:szCs w:val="20"/>
              </w:rPr>
            </w:pPr>
          </w:p>
          <w:p w14:paraId="7AF5482E" w14:textId="77777777" w:rsidR="00DB26A7" w:rsidRPr="00357D3E" w:rsidRDefault="00DB26A7" w:rsidP="00DB26A7">
            <w:pPr>
              <w:pStyle w:val="prastasis1"/>
              <w:tabs>
                <w:tab w:val="left" w:pos="927"/>
              </w:tabs>
              <w:ind w:left="29" w:right="143"/>
              <w:jc w:val="both"/>
              <w:rPr>
                <w:rFonts w:asciiTheme="minorHAnsi" w:hAnsiTheme="minorHAnsi" w:cstheme="minorHAnsi"/>
                <w:sz w:val="20"/>
                <w:szCs w:val="20"/>
              </w:rPr>
            </w:pPr>
            <w:r w:rsidRPr="00357D3E">
              <w:rPr>
                <w:rFonts w:asciiTheme="minorHAnsi" w:hAnsiTheme="minorHAnsi" w:cstheme="minorHAnsi"/>
                <w:b/>
                <w:bCs/>
                <w:sz w:val="20"/>
                <w:szCs w:val="20"/>
              </w:rPr>
              <w:t>2.</w:t>
            </w:r>
            <w:r w:rsidRPr="00357D3E">
              <w:rPr>
                <w:rFonts w:asciiTheme="minorHAnsi" w:hAnsiTheme="minorHAnsi" w:cstheme="minorHAnsi"/>
                <w:sz w:val="20"/>
                <w:szCs w:val="20"/>
              </w:rPr>
              <w:t xml:space="preserve"> Žalos gamtai, kilusios Draudėjui vykdant apdraustą veiklą, padarymas yra laikomas draudžiamuoju įvykiu, jeigu be aukščiau išvardintų sąlygų, papildomai yra tenkinamos visos žemiau nurodytos sąlygos:</w:t>
            </w:r>
          </w:p>
          <w:p w14:paraId="2EDEF370" w14:textId="0C376BE0" w:rsidR="00DB26A7" w:rsidRPr="00357D3E" w:rsidRDefault="00DB26A7" w:rsidP="00F750E9">
            <w:pPr>
              <w:pStyle w:val="prastasis1"/>
              <w:numPr>
                <w:ilvl w:val="0"/>
                <w:numId w:val="4"/>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Galima nustatyti, kad Žala gamtai kilo per draudimo sutarties galiojimo laikotarpį, Draudėjui vykdant apdraustą veiklą;</w:t>
            </w:r>
          </w:p>
          <w:p w14:paraId="3A2DEABA" w14:textId="5BD984E1" w:rsidR="00DB26A7" w:rsidRPr="00357D3E" w:rsidRDefault="00DB26A7" w:rsidP="00F750E9">
            <w:pPr>
              <w:pStyle w:val="prastasis1"/>
              <w:numPr>
                <w:ilvl w:val="0"/>
                <w:numId w:val="4"/>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0E92AFA6" w14:textId="42CB905E" w:rsidR="00DB26A7" w:rsidRPr="00357D3E" w:rsidRDefault="00DB26A7" w:rsidP="00F750E9">
            <w:pPr>
              <w:pStyle w:val="prastasis1"/>
              <w:numPr>
                <w:ilvl w:val="0"/>
                <w:numId w:val="4"/>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p w14:paraId="12B7E911" w14:textId="3474F2E4" w:rsidR="00DB26A7" w:rsidRPr="00357D3E" w:rsidRDefault="00DB26A7" w:rsidP="00DB26A7">
            <w:pPr>
              <w:pStyle w:val="prastasis1"/>
              <w:tabs>
                <w:tab w:val="left" w:pos="927"/>
              </w:tabs>
              <w:ind w:left="29" w:right="143"/>
              <w:jc w:val="both"/>
              <w:rPr>
                <w:rFonts w:asciiTheme="minorHAnsi" w:hAnsiTheme="minorHAnsi" w:cstheme="minorHAnsi"/>
                <w:sz w:val="20"/>
                <w:szCs w:val="20"/>
              </w:rPr>
            </w:pPr>
            <w:r w:rsidRPr="00357D3E">
              <w:rPr>
                <w:rFonts w:asciiTheme="minorHAnsi" w:hAnsiTheme="minorHAnsi" w:cstheme="minorHAnsi"/>
                <w:sz w:val="20"/>
                <w:szCs w:val="20"/>
              </w:rPr>
              <w:t>Draudžiama žala gamtai, jei ji kilo dėl staiga, netikėtai atsiradusio statinio, įrangos defekto. O taip pat draudžiama žala gamtai, jei ji pasireiškė, atsirado staiga, nors ji ir susijusi su bet kokiais lėtais, laipsniškais procesais, tęstiniais veiksmais ar neveikimu ar pasikartojančiais reiškiniais</w:t>
            </w:r>
          </w:p>
          <w:p w14:paraId="2C69311F" w14:textId="77777777" w:rsidR="00DB26A7" w:rsidRPr="00357D3E" w:rsidRDefault="00DB26A7" w:rsidP="00DB26A7">
            <w:pPr>
              <w:pStyle w:val="prastasis1"/>
              <w:tabs>
                <w:tab w:val="left" w:pos="927"/>
              </w:tabs>
              <w:ind w:left="29" w:right="143"/>
              <w:jc w:val="both"/>
              <w:rPr>
                <w:rFonts w:asciiTheme="minorHAnsi" w:hAnsiTheme="minorHAnsi" w:cstheme="minorHAnsi"/>
                <w:sz w:val="20"/>
                <w:szCs w:val="20"/>
              </w:rPr>
            </w:pPr>
          </w:p>
          <w:p w14:paraId="5A8E467B" w14:textId="77777777" w:rsidR="00DB26A7" w:rsidRPr="00357D3E" w:rsidRDefault="00DB26A7" w:rsidP="00DB26A7">
            <w:pPr>
              <w:pStyle w:val="prastasis1"/>
              <w:tabs>
                <w:tab w:val="left" w:pos="927"/>
              </w:tabs>
              <w:ind w:left="29" w:right="143"/>
              <w:jc w:val="both"/>
              <w:rPr>
                <w:rFonts w:asciiTheme="minorHAnsi" w:hAnsiTheme="minorHAnsi" w:cstheme="minorHAnsi"/>
                <w:sz w:val="20"/>
                <w:szCs w:val="20"/>
              </w:rPr>
            </w:pPr>
            <w:r w:rsidRPr="00357D3E">
              <w:rPr>
                <w:rFonts w:asciiTheme="minorHAnsi" w:hAnsiTheme="minorHAnsi" w:cstheme="minorHAnsi"/>
                <w:b/>
                <w:bCs/>
                <w:sz w:val="20"/>
                <w:szCs w:val="20"/>
              </w:rPr>
              <w:t>3.</w:t>
            </w:r>
            <w:r w:rsidRPr="00357D3E">
              <w:rPr>
                <w:rFonts w:asciiTheme="minorHAnsi" w:hAnsiTheme="minorHAnsi" w:cstheme="minorHAnsi"/>
                <w:sz w:val="20"/>
                <w:szCs w:val="20"/>
              </w:rPr>
              <w:t xml:space="preserve"> Draudžiamuoju įvykiu taip pat laikoma žala, atsiradusi dėl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Draudėjui buvo nežinomi, Draudėjas apie juos nenumanė ir negalėjo žinoti.</w:t>
            </w:r>
          </w:p>
          <w:p w14:paraId="1F32BCD2" w14:textId="77777777" w:rsidR="00DB26A7" w:rsidRPr="00357D3E" w:rsidRDefault="00DB26A7" w:rsidP="00DB26A7">
            <w:pPr>
              <w:pStyle w:val="prastasis1"/>
              <w:tabs>
                <w:tab w:val="left" w:pos="927"/>
              </w:tabs>
              <w:ind w:left="29" w:right="143"/>
              <w:jc w:val="both"/>
              <w:rPr>
                <w:rFonts w:asciiTheme="minorHAnsi" w:hAnsiTheme="minorHAnsi" w:cstheme="minorHAnsi"/>
                <w:sz w:val="20"/>
                <w:szCs w:val="20"/>
              </w:rPr>
            </w:pPr>
          </w:p>
          <w:p w14:paraId="081A0A24" w14:textId="7882797C" w:rsidR="00DB26A7" w:rsidRPr="00357D3E" w:rsidRDefault="00DB26A7" w:rsidP="00DB26A7">
            <w:pPr>
              <w:pStyle w:val="prastasis1"/>
              <w:rPr>
                <w:rFonts w:asciiTheme="minorHAnsi" w:hAnsiTheme="minorHAnsi" w:cstheme="minorHAnsi"/>
                <w:b/>
                <w:bCs/>
                <w:sz w:val="20"/>
                <w:szCs w:val="20"/>
              </w:rPr>
            </w:pPr>
            <w:r w:rsidRPr="00357D3E">
              <w:rPr>
                <w:rFonts w:asciiTheme="minorHAnsi" w:hAnsiTheme="minorHAnsi" w:cstheme="minorHAnsi"/>
                <w:b/>
                <w:bCs/>
                <w:sz w:val="20"/>
                <w:szCs w:val="20"/>
              </w:rPr>
              <w:t>4.</w:t>
            </w:r>
            <w:r w:rsidRPr="00357D3E">
              <w:rPr>
                <w:rFonts w:asciiTheme="minorHAnsi" w:hAnsiTheme="minorHAnsi" w:cstheme="minorHAnsi"/>
                <w:sz w:val="20"/>
                <w:szCs w:val="20"/>
              </w:rPr>
              <w:t xml:space="preserve"> Vienu įvykiu laikoma trečiųjų asmenų patirta žala, kilusi dėl tos pačios priežasties ir tomis pačiomis aplinkybėmis, neatsižvelgiant į tai, ar dėl jos atlyginimo buvo pareikštas vienas ar keli reikalavimai.</w:t>
            </w:r>
          </w:p>
        </w:tc>
      </w:tr>
      <w:tr w:rsidR="00DB26A7" w:rsidRPr="00357D3E" w14:paraId="347799A4" w14:textId="77777777" w:rsidTr="00FC49B3">
        <w:trPr>
          <w:trHeight w:val="16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8DF186" w14:textId="77777777" w:rsidR="00DB26A7" w:rsidRPr="00357D3E" w:rsidRDefault="00DB26A7" w:rsidP="00DB26A7">
            <w:pPr>
              <w:pStyle w:val="prastasis1"/>
              <w:tabs>
                <w:tab w:val="left" w:pos="716"/>
              </w:tabs>
              <w:ind w:left="29"/>
              <w:jc w:val="center"/>
              <w:rPr>
                <w:rFonts w:asciiTheme="minorHAnsi" w:hAnsiTheme="minorHAnsi" w:cstheme="minorHAnsi"/>
                <w:b/>
                <w:sz w:val="20"/>
                <w:szCs w:val="20"/>
              </w:rPr>
            </w:pPr>
            <w:r w:rsidRPr="00357D3E">
              <w:rPr>
                <w:rFonts w:asciiTheme="minorHAnsi" w:hAnsiTheme="minorHAnsi" w:cstheme="minorHAnsi"/>
                <w:b/>
                <w:sz w:val="20"/>
                <w:szCs w:val="20"/>
              </w:rPr>
              <w:lastRenderedPageBreak/>
              <w:t>ŽALA</w:t>
            </w:r>
          </w:p>
        </w:tc>
      </w:tr>
      <w:tr w:rsidR="00DB26A7" w:rsidRPr="00357D3E" w14:paraId="29A30159" w14:textId="77777777" w:rsidTr="00FC49B3">
        <w:trPr>
          <w:trHeight w:val="846"/>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7134D" w14:textId="63F1D66C" w:rsidR="00DB26A7" w:rsidRPr="00357D3E" w:rsidRDefault="00DB26A7" w:rsidP="00DB26A7">
            <w:pPr>
              <w:autoSpaceDE w:val="0"/>
              <w:adjustRightInd w:val="0"/>
              <w:jc w:val="both"/>
              <w:rPr>
                <w:rFonts w:asciiTheme="minorHAnsi" w:hAnsiTheme="minorHAnsi" w:cstheme="minorHAnsi"/>
                <w:lang w:eastAsia="en-US"/>
              </w:rPr>
            </w:pPr>
            <w:r w:rsidRPr="00357D3E">
              <w:rPr>
                <w:rFonts w:asciiTheme="minorHAnsi" w:hAnsiTheme="minorHAnsi" w:cstheme="minorHAnsi"/>
                <w:lang w:eastAsia="en-US"/>
              </w:rPr>
              <w:t xml:space="preserve">Žala apibrėžiama kaip trečiojo asmens (įskaitant Draudėjo darbuotojus, kai Draudėjo darbuotojai nevykdo pavestų darbo funkcijų) turto sugadinimas, sunaikinimas arba visiškas jo praradimas, asmens sužalojimas, kitoks pakenkimas jo sveikatai, gyvybės atėmimas ir dėl to patirtos išlaidos, negautos pajamos, kurias trečiasis asmuo būtų gavęs, jeigu nebūtų buvusi padaryta žala, taip pat neturtinė žala, kylanti kaip žalos sveikatai ar gyvybei pasekmė, taip pat finansinė žala, atsirandanti kaip žalos trečiojo asmens turtui, sveikatai, gyvybei pasekmė ir / ar susijusi su žalos padarymu trečiojo asmens turtui, sveikatai, gyvybei ir </w:t>
            </w:r>
            <w:r>
              <w:rPr>
                <w:rFonts w:asciiTheme="minorHAnsi" w:hAnsiTheme="minorHAnsi" w:cstheme="minorHAnsi"/>
                <w:lang w:eastAsia="en-US"/>
              </w:rPr>
              <w:t xml:space="preserve">grynai </w:t>
            </w:r>
            <w:r w:rsidRPr="00357D3E">
              <w:rPr>
                <w:rFonts w:asciiTheme="minorHAnsi" w:hAnsiTheme="minorHAnsi" w:cstheme="minorHAnsi"/>
                <w:lang w:eastAsia="en-US"/>
              </w:rPr>
              <w:t>finansinė žala, neatsirandanti kaip žalos trečiojo asmens turtui, asmens sveikatai, gyvybei pasekmė ir / ar nesusijusi su žalos padarymu trečiojo asmens turtui, asmens sveikatai, gyvybei.</w:t>
            </w:r>
          </w:p>
          <w:p w14:paraId="0AAB5715" w14:textId="77777777" w:rsidR="00DB26A7" w:rsidRPr="00357D3E" w:rsidRDefault="00DB26A7" w:rsidP="00DB26A7">
            <w:pPr>
              <w:pStyle w:val="prastasis1"/>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Žalos padarymas suprantamas kaip žalos atsiradimas, pasireiškimas, paaiškėjimas.</w:t>
            </w:r>
          </w:p>
          <w:p w14:paraId="6B4DFAFF" w14:textId="6E218E77" w:rsidR="00DB26A7" w:rsidRPr="00357D3E" w:rsidRDefault="00DB26A7" w:rsidP="00DB26A7">
            <w:pPr>
              <w:pStyle w:val="prastasis1"/>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Darbdavio civilinės atsakomybės draudimo atveju - draudėjo darbuotojo ir/ar praktikanto sužalojimas, kitoks pakenkimas jo sveikatai, gyvybės atėmimas (lengvas, sunkus, mirtinas) bei dėl to patirtos išlaidos ir neturtinė žala, taip pat negautos pajamos, kurias Draudėjo darbuotojas ir/ar praktikantas būtų gavęs, jei nebūtų padaryta žala.</w:t>
            </w:r>
          </w:p>
        </w:tc>
      </w:tr>
      <w:tr w:rsidR="00DB26A7" w:rsidRPr="00357D3E" w14:paraId="1C47BB7D" w14:textId="77777777" w:rsidTr="00FC49B3">
        <w:trPr>
          <w:trHeight w:val="16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777EC8" w14:textId="1050A423" w:rsidR="00DB26A7" w:rsidRPr="00357D3E" w:rsidRDefault="005A10A0" w:rsidP="00DB26A7">
            <w:pPr>
              <w:pStyle w:val="prastasis1"/>
              <w:tabs>
                <w:tab w:val="left" w:pos="716"/>
              </w:tabs>
              <w:ind w:left="29"/>
              <w:jc w:val="center"/>
              <w:rPr>
                <w:rFonts w:asciiTheme="minorHAnsi" w:hAnsiTheme="minorHAnsi" w:cstheme="minorHAnsi"/>
                <w:b/>
                <w:sz w:val="20"/>
                <w:szCs w:val="20"/>
              </w:rPr>
            </w:pPr>
            <w:r w:rsidRPr="005A10A0">
              <w:rPr>
                <w:rFonts w:asciiTheme="minorHAnsi" w:hAnsiTheme="minorHAnsi" w:cstheme="minorHAnsi"/>
                <w:b/>
                <w:sz w:val="20"/>
                <w:szCs w:val="20"/>
              </w:rPr>
              <w:t>DRAUDĖJO CIVILINĖS ATSAKOMYBĖS, KYLANČIOS DĖL VIEŠŲJŲ PIRKIMŲ, DRAUDIM</w:t>
            </w:r>
            <w:r>
              <w:rPr>
                <w:rFonts w:asciiTheme="minorHAnsi" w:hAnsiTheme="minorHAnsi" w:cstheme="minorHAnsi"/>
                <w:b/>
                <w:sz w:val="20"/>
                <w:szCs w:val="20"/>
              </w:rPr>
              <w:t xml:space="preserve">O </w:t>
            </w:r>
            <w:r w:rsidR="00DB26A7" w:rsidRPr="00357D3E">
              <w:rPr>
                <w:rFonts w:asciiTheme="minorHAnsi" w:hAnsiTheme="minorHAnsi" w:cstheme="minorHAnsi"/>
                <w:b/>
                <w:sz w:val="20"/>
                <w:szCs w:val="20"/>
              </w:rPr>
              <w:t>SĄLYGOS</w:t>
            </w:r>
          </w:p>
        </w:tc>
      </w:tr>
    </w:tbl>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
        <w:gridCol w:w="8637"/>
      </w:tblGrid>
      <w:tr w:rsidR="005D6274" w:rsidRPr="00FD25AF" w14:paraId="75FAC44E" w14:textId="77777777" w:rsidTr="003B657B">
        <w:trPr>
          <w:jc w:val="center"/>
        </w:trPr>
        <w:tc>
          <w:tcPr>
            <w:tcW w:w="9918" w:type="dxa"/>
            <w:gridSpan w:val="3"/>
            <w:shd w:val="clear" w:color="auto" w:fill="F2F2F2"/>
          </w:tcPr>
          <w:p w14:paraId="34929213" w14:textId="4F9D1C2F" w:rsidR="005D6274" w:rsidRPr="00FD25AF" w:rsidRDefault="005A10A0" w:rsidP="00F750E9">
            <w:pPr>
              <w:pStyle w:val="ListParagraph"/>
              <w:numPr>
                <w:ilvl w:val="0"/>
                <w:numId w:val="14"/>
              </w:numPr>
              <w:jc w:val="center"/>
              <w:rPr>
                <w:rFonts w:asciiTheme="minorHAnsi" w:hAnsiTheme="minorHAnsi" w:cstheme="minorHAnsi"/>
              </w:rPr>
            </w:pPr>
            <w:r w:rsidRPr="005A10A0">
              <w:rPr>
                <w:rFonts w:asciiTheme="minorHAnsi" w:hAnsiTheme="minorHAnsi" w:cstheme="minorHAnsi"/>
                <w:b/>
              </w:rPr>
              <w:t>Apibrėžimai</w:t>
            </w:r>
          </w:p>
        </w:tc>
      </w:tr>
      <w:tr w:rsidR="005A10A0" w:rsidRPr="00FD25AF" w14:paraId="57951F83" w14:textId="77777777" w:rsidTr="005A10A0">
        <w:trPr>
          <w:jc w:val="center"/>
        </w:trPr>
        <w:tc>
          <w:tcPr>
            <w:tcW w:w="1271" w:type="dxa"/>
            <w:shd w:val="clear" w:color="auto" w:fill="F2F2F2"/>
          </w:tcPr>
          <w:p w14:paraId="1FF16505" w14:textId="77777777" w:rsidR="005A10A0" w:rsidRPr="00FD25AF" w:rsidRDefault="005A10A0" w:rsidP="00F750E9">
            <w:pPr>
              <w:pStyle w:val="ListParagraph"/>
              <w:numPr>
                <w:ilvl w:val="1"/>
                <w:numId w:val="14"/>
              </w:numPr>
              <w:rPr>
                <w:rFonts w:asciiTheme="minorHAnsi" w:hAnsiTheme="minorHAnsi" w:cstheme="minorHAnsi"/>
                <w:b/>
              </w:rPr>
            </w:pPr>
          </w:p>
        </w:tc>
        <w:tc>
          <w:tcPr>
            <w:tcW w:w="8647" w:type="dxa"/>
            <w:gridSpan w:val="2"/>
            <w:shd w:val="clear" w:color="auto" w:fill="F2F2F2"/>
          </w:tcPr>
          <w:p w14:paraId="3DF0BD26" w14:textId="5F7926D7" w:rsidR="005A10A0" w:rsidRPr="005A10A0" w:rsidRDefault="005A10A0" w:rsidP="005A10A0">
            <w:pPr>
              <w:rPr>
                <w:rFonts w:asciiTheme="minorHAnsi" w:hAnsiTheme="minorHAnsi" w:cstheme="minorHAnsi"/>
                <w:b/>
              </w:rPr>
            </w:pPr>
            <w:r w:rsidRPr="005A10A0">
              <w:rPr>
                <w:rFonts w:asciiTheme="minorHAnsi" w:hAnsiTheme="minorHAnsi" w:cstheme="minorHAnsi"/>
                <w:b/>
              </w:rPr>
              <w:t xml:space="preserve">Apdraustasis </w:t>
            </w:r>
            <w:r w:rsidRPr="005A10A0">
              <w:rPr>
                <w:rFonts w:asciiTheme="minorHAnsi" w:hAnsiTheme="minorHAnsi" w:cstheme="minorHAnsi"/>
                <w:bCs/>
              </w:rPr>
              <w:t>yra</w:t>
            </w:r>
            <w:r w:rsidRPr="005A10A0">
              <w:rPr>
                <w:rFonts w:asciiTheme="minorHAnsi" w:hAnsiTheme="minorHAnsi" w:cstheme="minorHAnsi"/>
                <w:b/>
              </w:rPr>
              <w:t xml:space="preserve"> Draudėjas</w:t>
            </w:r>
            <w:r>
              <w:rPr>
                <w:rFonts w:asciiTheme="minorHAnsi" w:hAnsiTheme="minorHAnsi" w:cstheme="minorHAnsi"/>
                <w:b/>
              </w:rPr>
              <w:t>.</w:t>
            </w:r>
          </w:p>
        </w:tc>
      </w:tr>
      <w:tr w:rsidR="005A10A0" w:rsidRPr="00FD25AF" w14:paraId="698C2B6D" w14:textId="77777777" w:rsidTr="003B657B">
        <w:trPr>
          <w:jc w:val="center"/>
        </w:trPr>
        <w:tc>
          <w:tcPr>
            <w:tcW w:w="9918" w:type="dxa"/>
            <w:gridSpan w:val="3"/>
            <w:shd w:val="clear" w:color="auto" w:fill="F2F2F2"/>
          </w:tcPr>
          <w:p w14:paraId="7785F81B" w14:textId="3B456E59" w:rsidR="005A10A0" w:rsidRPr="00FD25AF" w:rsidRDefault="005A10A0" w:rsidP="00F750E9">
            <w:pPr>
              <w:pStyle w:val="ListParagraph"/>
              <w:numPr>
                <w:ilvl w:val="0"/>
                <w:numId w:val="14"/>
              </w:numPr>
              <w:jc w:val="center"/>
              <w:rPr>
                <w:rFonts w:asciiTheme="minorHAnsi" w:hAnsiTheme="minorHAnsi" w:cstheme="minorHAnsi"/>
                <w:b/>
              </w:rPr>
            </w:pPr>
            <w:r w:rsidRPr="00FD25AF">
              <w:rPr>
                <w:rFonts w:asciiTheme="minorHAnsi" w:hAnsiTheme="minorHAnsi" w:cstheme="minorHAnsi"/>
                <w:b/>
              </w:rPr>
              <w:t>Draudimo apimtis</w:t>
            </w:r>
          </w:p>
        </w:tc>
      </w:tr>
      <w:tr w:rsidR="00565927" w:rsidRPr="00FD25AF" w14:paraId="226C011D" w14:textId="77777777" w:rsidTr="003B657B">
        <w:trPr>
          <w:jc w:val="center"/>
        </w:trPr>
        <w:tc>
          <w:tcPr>
            <w:tcW w:w="1281" w:type="dxa"/>
            <w:gridSpan w:val="2"/>
            <w:shd w:val="clear" w:color="auto" w:fill="F2F2F2"/>
          </w:tcPr>
          <w:p w14:paraId="68FA7EC1" w14:textId="77777777" w:rsidR="00565927" w:rsidRPr="00FD25AF" w:rsidRDefault="00565927"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59D1E97B" w14:textId="24C53601" w:rsidR="00565927" w:rsidRPr="00FD25AF" w:rsidRDefault="00565927" w:rsidP="005A10A0">
            <w:pPr>
              <w:jc w:val="both"/>
              <w:rPr>
                <w:rFonts w:asciiTheme="minorHAnsi" w:hAnsiTheme="minorHAnsi" w:cstheme="minorHAnsi"/>
                <w:color w:val="000000"/>
              </w:rPr>
            </w:pPr>
            <w:r w:rsidRPr="00FD25AF">
              <w:rPr>
                <w:rFonts w:asciiTheme="minorHAnsi" w:hAnsiTheme="minorHAnsi" w:cstheme="minorHAnsi"/>
                <w:b/>
                <w:color w:val="000000"/>
              </w:rPr>
              <w:t>Draudikas</w:t>
            </w:r>
            <w:r w:rsidRPr="00FD25AF">
              <w:rPr>
                <w:rFonts w:asciiTheme="minorHAnsi" w:hAnsiTheme="minorHAnsi" w:cstheme="minorHAnsi"/>
                <w:color w:val="000000"/>
              </w:rPr>
              <w:t xml:space="preserve"> įsipareigoja atlyginti </w:t>
            </w:r>
            <w:r w:rsidRPr="00FD25AF">
              <w:rPr>
                <w:rFonts w:asciiTheme="minorHAnsi" w:hAnsiTheme="minorHAnsi" w:cstheme="minorHAnsi"/>
                <w:b/>
                <w:color w:val="000000"/>
              </w:rPr>
              <w:t>Nuostolius</w:t>
            </w:r>
            <w:r w:rsidRPr="00FD25AF">
              <w:rPr>
                <w:rFonts w:asciiTheme="minorHAnsi" w:hAnsiTheme="minorHAnsi" w:cstheme="minorHAnsi"/>
                <w:color w:val="000000"/>
              </w:rPr>
              <w:t xml:space="preserve">, kuriuos </w:t>
            </w:r>
            <w:r w:rsidRPr="00FD25AF">
              <w:rPr>
                <w:rFonts w:asciiTheme="minorHAnsi" w:hAnsiTheme="minorHAnsi" w:cstheme="minorHAnsi"/>
                <w:b/>
                <w:color w:val="000000"/>
              </w:rPr>
              <w:t>Apdraustasis</w:t>
            </w:r>
            <w:r w:rsidRPr="00FD25AF">
              <w:rPr>
                <w:rFonts w:asciiTheme="minorHAnsi" w:hAnsiTheme="minorHAnsi" w:cstheme="minorHAnsi"/>
                <w:color w:val="000000"/>
              </w:rPr>
              <w:t xml:space="preserve"> pagal teisės aktus privalo atlyginti dėl </w:t>
            </w:r>
            <w:r w:rsidRPr="00FD25AF">
              <w:rPr>
                <w:rFonts w:asciiTheme="minorHAnsi" w:hAnsiTheme="minorHAnsi" w:cstheme="minorHAnsi"/>
                <w:b/>
                <w:color w:val="000000"/>
              </w:rPr>
              <w:t>Neteisėtų veiksmų</w:t>
            </w:r>
            <w:r w:rsidRPr="00FD25AF">
              <w:rPr>
                <w:rFonts w:asciiTheme="minorHAnsi" w:hAnsiTheme="minorHAnsi" w:cstheme="minorHAnsi"/>
                <w:color w:val="000000"/>
              </w:rPr>
              <w:t xml:space="preserve">, kuriems taikoma draudimo apsauga, bet tik dėl </w:t>
            </w:r>
            <w:r w:rsidRPr="00FD25AF">
              <w:rPr>
                <w:rFonts w:asciiTheme="minorHAnsi" w:hAnsiTheme="minorHAnsi" w:cstheme="minorHAnsi"/>
                <w:b/>
                <w:color w:val="000000"/>
              </w:rPr>
              <w:t>Reikalavimų,</w:t>
            </w:r>
            <w:r w:rsidRPr="00FD25AF">
              <w:rPr>
                <w:rFonts w:asciiTheme="minorHAnsi" w:hAnsiTheme="minorHAnsi" w:cstheme="minorHAnsi"/>
                <w:color w:val="000000"/>
              </w:rPr>
              <w:t xml:space="preserve"> susijusių su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ojo </w:t>
            </w:r>
            <w:r w:rsidRPr="00FD25AF">
              <w:rPr>
                <w:rFonts w:asciiTheme="minorHAnsi" w:hAnsiTheme="minorHAnsi" w:cstheme="minorHAnsi"/>
              </w:rPr>
              <w:t>viešųjų pirkimų planavimu, pasirengimu jiems, viešųjų pirkimų atlikimu</w:t>
            </w:r>
            <w:r w:rsidRPr="00FD25AF">
              <w:rPr>
                <w:rFonts w:asciiTheme="minorHAnsi" w:hAnsiTheme="minorHAnsi" w:cstheme="minorHAnsi"/>
                <w:b/>
              </w:rPr>
              <w:t xml:space="preserve"> </w:t>
            </w:r>
            <w:r w:rsidRPr="00FD25AF">
              <w:rPr>
                <w:rFonts w:asciiTheme="minorHAnsi" w:hAnsiTheme="minorHAnsi" w:cstheme="minorHAnsi"/>
                <w:color w:val="000000"/>
              </w:rPr>
              <w:t>ar pagalbine viešųjų pirkimų veikla, kuri apibrėžta LR teisės aktuose.</w:t>
            </w:r>
          </w:p>
          <w:p w14:paraId="1DD57EBE" w14:textId="1D245258" w:rsidR="00565927" w:rsidRPr="00FD25AF" w:rsidRDefault="00565927" w:rsidP="005A10A0">
            <w:pPr>
              <w:jc w:val="both"/>
              <w:rPr>
                <w:rFonts w:asciiTheme="minorHAnsi" w:hAnsiTheme="minorHAnsi" w:cstheme="minorHAnsi"/>
                <w:b/>
              </w:rPr>
            </w:pPr>
            <w:r w:rsidRPr="00FD25AF">
              <w:rPr>
                <w:rFonts w:asciiTheme="minorHAnsi" w:hAnsiTheme="minorHAnsi" w:cstheme="minorHAnsi"/>
                <w:b/>
                <w:color w:val="000000"/>
              </w:rPr>
              <w:t>Draudikas</w:t>
            </w:r>
            <w:r w:rsidRPr="00FD25AF">
              <w:rPr>
                <w:rFonts w:asciiTheme="minorHAnsi" w:hAnsiTheme="minorHAnsi" w:cstheme="minorHAnsi"/>
                <w:color w:val="000000"/>
              </w:rPr>
              <w:t xml:space="preserve"> taip pat apdraudžia </w:t>
            </w:r>
            <w:r w:rsidRPr="00FD25AF">
              <w:rPr>
                <w:rFonts w:asciiTheme="minorHAnsi" w:hAnsiTheme="minorHAnsi" w:cstheme="minorHAnsi"/>
                <w:b/>
                <w:color w:val="000000"/>
              </w:rPr>
              <w:t>Draudėjo</w:t>
            </w:r>
            <w:r w:rsidRPr="00FD25AF">
              <w:rPr>
                <w:rFonts w:asciiTheme="minorHAnsi" w:hAnsiTheme="minorHAnsi" w:cstheme="minorHAnsi"/>
                <w:color w:val="000000"/>
              </w:rPr>
              <w:t xml:space="preserve"> civilinę atsakomybę už </w:t>
            </w:r>
            <w:r w:rsidRPr="00FD25AF">
              <w:rPr>
                <w:rFonts w:asciiTheme="minorHAnsi" w:hAnsiTheme="minorHAnsi" w:cstheme="minorHAnsi"/>
                <w:b/>
                <w:color w:val="000000"/>
              </w:rPr>
              <w:t>Draudėjo</w:t>
            </w:r>
            <w:r w:rsidRPr="00FD25AF">
              <w:rPr>
                <w:rFonts w:asciiTheme="minorHAnsi" w:hAnsiTheme="minorHAnsi" w:cstheme="minorHAnsi"/>
                <w:color w:val="000000"/>
              </w:rPr>
              <w:t xml:space="preserve"> kontrahentų sukeltus</w:t>
            </w:r>
            <w:r w:rsidR="005A10A0">
              <w:rPr>
                <w:rFonts w:asciiTheme="minorHAnsi" w:hAnsiTheme="minorHAnsi" w:cstheme="minorHAnsi"/>
                <w:color w:val="000000"/>
              </w:rPr>
              <w:t xml:space="preserve"> </w:t>
            </w:r>
            <w:r w:rsidRPr="00FD25AF">
              <w:rPr>
                <w:rFonts w:asciiTheme="minorHAnsi" w:hAnsiTheme="minorHAnsi" w:cstheme="minorHAnsi"/>
                <w:b/>
                <w:color w:val="000000"/>
              </w:rPr>
              <w:t>Nuostolius</w:t>
            </w:r>
            <w:r w:rsidRPr="00FD25AF">
              <w:rPr>
                <w:rFonts w:asciiTheme="minorHAnsi" w:hAnsiTheme="minorHAnsi" w:cstheme="minorHAnsi"/>
                <w:color w:val="000000"/>
              </w:rPr>
              <w:t xml:space="preserve">, jiems veikiant </w:t>
            </w:r>
            <w:r w:rsidRPr="00FD25AF">
              <w:rPr>
                <w:rFonts w:asciiTheme="minorHAnsi" w:hAnsiTheme="minorHAnsi" w:cstheme="minorHAnsi"/>
                <w:b/>
                <w:color w:val="000000"/>
              </w:rPr>
              <w:t>Draudėjo</w:t>
            </w:r>
            <w:r w:rsidRPr="00FD25AF">
              <w:rPr>
                <w:rFonts w:asciiTheme="minorHAnsi" w:hAnsiTheme="minorHAnsi" w:cstheme="minorHAnsi"/>
                <w:color w:val="000000"/>
              </w:rPr>
              <w:t xml:space="preserve"> pavedimu ar jo naudai. </w:t>
            </w:r>
            <w:r w:rsidRPr="00FD25AF">
              <w:rPr>
                <w:rFonts w:asciiTheme="minorHAnsi" w:hAnsiTheme="minorHAnsi" w:cstheme="minorHAnsi"/>
                <w:b/>
                <w:color w:val="000000"/>
              </w:rPr>
              <w:t>Draudikas</w:t>
            </w:r>
            <w:r w:rsidRPr="00FD25AF">
              <w:rPr>
                <w:rFonts w:asciiTheme="minorHAnsi" w:hAnsiTheme="minorHAnsi" w:cstheme="minorHAnsi"/>
                <w:color w:val="000000"/>
              </w:rPr>
              <w:t xml:space="preserve"> neįgyja subrogacijos teisės į </w:t>
            </w:r>
            <w:r w:rsidRPr="00FD25AF">
              <w:rPr>
                <w:rFonts w:asciiTheme="minorHAnsi" w:hAnsiTheme="minorHAnsi" w:cstheme="minorHAnsi"/>
                <w:b/>
                <w:color w:val="000000"/>
              </w:rPr>
              <w:t>Nuostolius</w:t>
            </w:r>
            <w:r w:rsidRPr="00FD25AF">
              <w:rPr>
                <w:rFonts w:asciiTheme="minorHAnsi" w:hAnsiTheme="minorHAnsi" w:cstheme="minorHAnsi"/>
                <w:color w:val="000000"/>
              </w:rPr>
              <w:t xml:space="preserve"> padariusius </w:t>
            </w:r>
            <w:r w:rsidRPr="00FD25AF">
              <w:rPr>
                <w:rFonts w:asciiTheme="minorHAnsi" w:hAnsiTheme="minorHAnsi" w:cstheme="minorHAnsi"/>
                <w:b/>
                <w:color w:val="000000"/>
              </w:rPr>
              <w:t>Draudėjo</w:t>
            </w:r>
            <w:r w:rsidRPr="00FD25AF">
              <w:rPr>
                <w:rFonts w:asciiTheme="minorHAnsi" w:hAnsiTheme="minorHAnsi" w:cstheme="minorHAnsi"/>
                <w:color w:val="000000"/>
              </w:rPr>
              <w:t xml:space="preserve"> kontrahentus.</w:t>
            </w:r>
          </w:p>
        </w:tc>
      </w:tr>
      <w:tr w:rsidR="00565927" w:rsidRPr="00FD25AF" w14:paraId="77CD842C" w14:textId="77777777" w:rsidTr="003B657B">
        <w:trPr>
          <w:jc w:val="center"/>
        </w:trPr>
        <w:tc>
          <w:tcPr>
            <w:tcW w:w="9918" w:type="dxa"/>
            <w:gridSpan w:val="3"/>
            <w:shd w:val="clear" w:color="auto" w:fill="F2F2F2"/>
          </w:tcPr>
          <w:p w14:paraId="23E73448" w14:textId="39B76A88" w:rsidR="00565927" w:rsidRPr="00FD25AF" w:rsidRDefault="005A10A0" w:rsidP="00F750E9">
            <w:pPr>
              <w:pStyle w:val="ListParagraph"/>
              <w:numPr>
                <w:ilvl w:val="0"/>
                <w:numId w:val="14"/>
              </w:numPr>
              <w:jc w:val="center"/>
              <w:rPr>
                <w:rFonts w:asciiTheme="minorHAnsi" w:hAnsiTheme="minorHAnsi" w:cstheme="minorHAnsi"/>
                <w:b/>
              </w:rPr>
            </w:pPr>
            <w:r w:rsidRPr="005A10A0">
              <w:rPr>
                <w:rFonts w:asciiTheme="minorHAnsi" w:hAnsiTheme="minorHAnsi" w:cstheme="minorHAnsi"/>
                <w:b/>
              </w:rPr>
              <w:t>Draudžiamasis įvykis</w:t>
            </w:r>
          </w:p>
        </w:tc>
      </w:tr>
      <w:tr w:rsidR="00565927" w:rsidRPr="00FD25AF" w14:paraId="11244230" w14:textId="77777777" w:rsidTr="003B657B">
        <w:trPr>
          <w:jc w:val="center"/>
        </w:trPr>
        <w:tc>
          <w:tcPr>
            <w:tcW w:w="1281" w:type="dxa"/>
            <w:gridSpan w:val="2"/>
            <w:shd w:val="clear" w:color="auto" w:fill="F2F2F2"/>
          </w:tcPr>
          <w:p w14:paraId="7A6B9704" w14:textId="77777777" w:rsidR="00565927" w:rsidRPr="00FD25AF" w:rsidRDefault="00565927"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01AAD118" w14:textId="6EE4AFB1" w:rsidR="00565927" w:rsidRPr="00FD25AF" w:rsidRDefault="00565927" w:rsidP="00565927">
            <w:pPr>
              <w:pStyle w:val="ListParagraph"/>
              <w:ind w:left="0"/>
              <w:rPr>
                <w:rFonts w:asciiTheme="minorHAnsi" w:hAnsiTheme="minorHAnsi" w:cstheme="minorHAnsi"/>
                <w:b/>
              </w:rPr>
            </w:pPr>
            <w:r w:rsidRPr="00FD25AF">
              <w:rPr>
                <w:rFonts w:asciiTheme="minorHAnsi" w:hAnsiTheme="minorHAnsi" w:cstheme="minorHAnsi"/>
                <w:b/>
              </w:rPr>
              <w:t>Draudžiamasis įvykis</w:t>
            </w:r>
            <w:r w:rsidRPr="00FD25AF">
              <w:rPr>
                <w:rFonts w:asciiTheme="minorHAnsi" w:hAnsiTheme="minorHAnsi" w:cstheme="minorHAnsi"/>
              </w:rPr>
              <w:t xml:space="preserve"> yra </w:t>
            </w:r>
            <w:r w:rsidRPr="00FD25AF">
              <w:rPr>
                <w:rFonts w:asciiTheme="minorHAnsi" w:hAnsiTheme="minorHAnsi" w:cstheme="minorHAnsi"/>
                <w:b/>
              </w:rPr>
              <w:t>Reikalavimo</w:t>
            </w:r>
            <w:r w:rsidRPr="00FD25AF">
              <w:rPr>
                <w:rFonts w:asciiTheme="minorHAnsi" w:hAnsiTheme="minorHAnsi" w:cstheme="minorHAnsi"/>
              </w:rPr>
              <w:t xml:space="preserve"> pateikimas, kai tenkinamos visos šios sąlygos:</w:t>
            </w:r>
          </w:p>
        </w:tc>
      </w:tr>
      <w:tr w:rsidR="00565927" w:rsidRPr="00FD25AF" w14:paraId="46756844" w14:textId="77777777" w:rsidTr="003B657B">
        <w:trPr>
          <w:jc w:val="center"/>
        </w:trPr>
        <w:tc>
          <w:tcPr>
            <w:tcW w:w="1281" w:type="dxa"/>
            <w:gridSpan w:val="2"/>
            <w:shd w:val="clear" w:color="auto" w:fill="F2F2F2"/>
          </w:tcPr>
          <w:p w14:paraId="59D3620A" w14:textId="77777777" w:rsidR="00565927" w:rsidRPr="00FD25AF" w:rsidRDefault="00565927" w:rsidP="00F750E9">
            <w:pPr>
              <w:pStyle w:val="ListParagraph"/>
              <w:numPr>
                <w:ilvl w:val="2"/>
                <w:numId w:val="14"/>
              </w:numPr>
              <w:tabs>
                <w:tab w:val="left" w:pos="420"/>
                <w:tab w:val="left" w:pos="743"/>
              </w:tabs>
              <w:ind w:hanging="765"/>
              <w:jc w:val="center"/>
              <w:rPr>
                <w:rFonts w:asciiTheme="minorHAnsi" w:hAnsiTheme="minorHAnsi" w:cstheme="minorHAnsi"/>
                <w:b/>
              </w:rPr>
            </w:pPr>
          </w:p>
        </w:tc>
        <w:tc>
          <w:tcPr>
            <w:tcW w:w="8637" w:type="dxa"/>
            <w:shd w:val="clear" w:color="auto" w:fill="F2F2F2"/>
            <w:vAlign w:val="center"/>
          </w:tcPr>
          <w:p w14:paraId="1D64FE1D" w14:textId="0E560735" w:rsidR="00565927" w:rsidRPr="00FD25AF" w:rsidRDefault="00565927" w:rsidP="00565927">
            <w:pPr>
              <w:pStyle w:val="ListParagraph"/>
              <w:ind w:left="0"/>
              <w:rPr>
                <w:rFonts w:asciiTheme="minorHAnsi" w:hAnsiTheme="minorHAnsi" w:cstheme="minorHAnsi"/>
                <w:b/>
              </w:rPr>
            </w:pPr>
            <w:r w:rsidRPr="00FD25AF">
              <w:rPr>
                <w:rFonts w:asciiTheme="minorHAnsi" w:hAnsiTheme="minorHAnsi" w:cstheme="minorHAnsi"/>
                <w:b/>
              </w:rPr>
              <w:t xml:space="preserve">Reikalavimas </w:t>
            </w:r>
            <w:r w:rsidRPr="00FD25AF">
              <w:rPr>
                <w:rFonts w:asciiTheme="minorHAnsi" w:hAnsiTheme="minorHAnsi" w:cstheme="minorHAnsi"/>
              </w:rPr>
              <w:t xml:space="preserve">pareikštas </w:t>
            </w:r>
            <w:r w:rsidR="005A10A0" w:rsidRPr="005A10A0">
              <w:rPr>
                <w:rFonts w:asciiTheme="minorHAnsi" w:hAnsiTheme="minorHAnsi" w:cstheme="minorHAnsi"/>
              </w:rPr>
              <w:t xml:space="preserve">ir Draudikui apie jį pranešta </w:t>
            </w:r>
            <w:r w:rsidRPr="00FD25AF">
              <w:rPr>
                <w:rFonts w:asciiTheme="minorHAnsi" w:hAnsiTheme="minorHAnsi" w:cstheme="minorHAnsi"/>
              </w:rPr>
              <w:t xml:space="preserve">poliso galiojimo laikotarpiu ir /ar per </w:t>
            </w:r>
            <w:r w:rsidRPr="00FD25AF">
              <w:rPr>
                <w:rFonts w:asciiTheme="minorHAnsi" w:hAnsiTheme="minorHAnsi" w:cstheme="minorHAnsi"/>
                <w:b/>
              </w:rPr>
              <w:t>Išplėstinį terminą;</w:t>
            </w:r>
          </w:p>
        </w:tc>
      </w:tr>
      <w:tr w:rsidR="00565927" w:rsidRPr="00FD25AF" w14:paraId="4022497E" w14:textId="77777777" w:rsidTr="003B657B">
        <w:trPr>
          <w:jc w:val="center"/>
        </w:trPr>
        <w:tc>
          <w:tcPr>
            <w:tcW w:w="1281" w:type="dxa"/>
            <w:gridSpan w:val="2"/>
            <w:shd w:val="clear" w:color="auto" w:fill="F2F2F2"/>
          </w:tcPr>
          <w:p w14:paraId="0656D008" w14:textId="77777777" w:rsidR="00565927" w:rsidRPr="00FD25AF" w:rsidRDefault="00565927" w:rsidP="00F750E9">
            <w:pPr>
              <w:pStyle w:val="ListParagraph"/>
              <w:numPr>
                <w:ilvl w:val="2"/>
                <w:numId w:val="14"/>
              </w:numPr>
              <w:tabs>
                <w:tab w:val="left" w:pos="420"/>
                <w:tab w:val="left" w:pos="743"/>
              </w:tabs>
              <w:ind w:hanging="765"/>
              <w:jc w:val="center"/>
              <w:rPr>
                <w:rFonts w:asciiTheme="minorHAnsi" w:hAnsiTheme="minorHAnsi" w:cstheme="minorHAnsi"/>
                <w:b/>
              </w:rPr>
            </w:pPr>
          </w:p>
        </w:tc>
        <w:tc>
          <w:tcPr>
            <w:tcW w:w="8637" w:type="dxa"/>
            <w:shd w:val="clear" w:color="auto" w:fill="F2F2F2"/>
            <w:vAlign w:val="center"/>
          </w:tcPr>
          <w:p w14:paraId="4B777076" w14:textId="6880358C" w:rsidR="00565927" w:rsidRPr="00FD25AF" w:rsidRDefault="00565927" w:rsidP="00565927">
            <w:pPr>
              <w:pStyle w:val="ListParagraph"/>
              <w:ind w:left="0"/>
              <w:rPr>
                <w:rFonts w:asciiTheme="minorHAnsi" w:hAnsiTheme="minorHAnsi" w:cstheme="minorHAnsi"/>
                <w:b/>
              </w:rPr>
            </w:pPr>
            <w:r w:rsidRPr="00FD25AF">
              <w:rPr>
                <w:rFonts w:asciiTheme="minorHAnsi" w:hAnsiTheme="minorHAnsi" w:cstheme="minorHAnsi"/>
                <w:b/>
              </w:rPr>
              <w:t>Reikalavimas</w:t>
            </w:r>
            <w:r w:rsidRPr="00FD25AF">
              <w:rPr>
                <w:rFonts w:asciiTheme="minorHAnsi" w:hAnsiTheme="minorHAnsi" w:cstheme="minorHAnsi"/>
              </w:rPr>
              <w:t xml:space="preserve"> pareikštas dėl </w:t>
            </w:r>
            <w:r w:rsidRPr="00FD25AF">
              <w:rPr>
                <w:rFonts w:asciiTheme="minorHAnsi" w:hAnsiTheme="minorHAnsi" w:cstheme="minorHAnsi"/>
                <w:b/>
              </w:rPr>
              <w:t>Neteisėtų veiksmų</w:t>
            </w:r>
            <w:r w:rsidRPr="00FD25AF">
              <w:rPr>
                <w:rFonts w:asciiTheme="minorHAnsi" w:hAnsiTheme="minorHAnsi" w:cstheme="minorHAnsi"/>
              </w:rPr>
              <w:t xml:space="preserve">, atliktų poliso galiojimo laikotarpiu ir/ar per </w:t>
            </w:r>
            <w:r w:rsidR="005A10A0" w:rsidRPr="005A10A0">
              <w:rPr>
                <w:rFonts w:asciiTheme="minorHAnsi" w:hAnsiTheme="minorHAnsi" w:cstheme="minorHAnsi"/>
                <w:b/>
              </w:rPr>
              <w:t>Retroaktyviu draudimo sutarties galiojimo laikotarpiu</w:t>
            </w:r>
            <w:r w:rsidRPr="00FD25AF">
              <w:rPr>
                <w:rFonts w:asciiTheme="minorHAnsi" w:hAnsiTheme="minorHAnsi" w:cstheme="minorHAnsi"/>
                <w:b/>
              </w:rPr>
              <w:t>;</w:t>
            </w:r>
          </w:p>
        </w:tc>
      </w:tr>
      <w:tr w:rsidR="00565927" w:rsidRPr="00FD25AF" w14:paraId="26765582" w14:textId="77777777" w:rsidTr="003B657B">
        <w:trPr>
          <w:jc w:val="center"/>
        </w:trPr>
        <w:tc>
          <w:tcPr>
            <w:tcW w:w="1281" w:type="dxa"/>
            <w:gridSpan w:val="2"/>
            <w:shd w:val="clear" w:color="auto" w:fill="F2F2F2"/>
          </w:tcPr>
          <w:p w14:paraId="6F1AECA1" w14:textId="77777777" w:rsidR="00565927" w:rsidRPr="00FD25AF" w:rsidRDefault="00565927" w:rsidP="00F750E9">
            <w:pPr>
              <w:pStyle w:val="ListParagraph"/>
              <w:numPr>
                <w:ilvl w:val="2"/>
                <w:numId w:val="14"/>
              </w:numPr>
              <w:tabs>
                <w:tab w:val="left" w:pos="420"/>
                <w:tab w:val="left" w:pos="743"/>
              </w:tabs>
              <w:ind w:hanging="765"/>
              <w:jc w:val="center"/>
              <w:rPr>
                <w:rFonts w:asciiTheme="minorHAnsi" w:hAnsiTheme="minorHAnsi" w:cstheme="minorHAnsi"/>
                <w:b/>
              </w:rPr>
            </w:pPr>
          </w:p>
        </w:tc>
        <w:tc>
          <w:tcPr>
            <w:tcW w:w="8637" w:type="dxa"/>
            <w:shd w:val="clear" w:color="auto" w:fill="F2F2F2"/>
            <w:vAlign w:val="center"/>
          </w:tcPr>
          <w:p w14:paraId="76F4BFFD" w14:textId="12F1634E" w:rsidR="00565927" w:rsidRPr="00FD25AF" w:rsidRDefault="00565927" w:rsidP="00565927">
            <w:pPr>
              <w:pStyle w:val="ListParagraph"/>
              <w:ind w:left="0"/>
              <w:rPr>
                <w:rFonts w:asciiTheme="minorHAnsi" w:hAnsiTheme="minorHAnsi" w:cstheme="minorHAnsi"/>
                <w:b/>
              </w:rPr>
            </w:pPr>
            <w:r w:rsidRPr="00FD25AF">
              <w:rPr>
                <w:rFonts w:asciiTheme="minorHAnsi" w:hAnsiTheme="minorHAnsi" w:cstheme="minorHAnsi"/>
                <w:b/>
              </w:rPr>
              <w:t xml:space="preserve">Reikalavimas </w:t>
            </w:r>
            <w:r w:rsidRPr="00FD25AF">
              <w:rPr>
                <w:rFonts w:asciiTheme="minorHAnsi" w:hAnsiTheme="minorHAnsi" w:cstheme="minorHAnsi"/>
              </w:rPr>
              <w:t>pareikštas draudimo galiojimo teritorijoje.</w:t>
            </w:r>
          </w:p>
        </w:tc>
      </w:tr>
      <w:tr w:rsidR="00565927" w:rsidRPr="00FD25AF" w14:paraId="61004FAE" w14:textId="77777777" w:rsidTr="003B657B">
        <w:trPr>
          <w:jc w:val="center"/>
        </w:trPr>
        <w:tc>
          <w:tcPr>
            <w:tcW w:w="1281" w:type="dxa"/>
            <w:gridSpan w:val="2"/>
            <w:shd w:val="clear" w:color="auto" w:fill="F2F2F2"/>
          </w:tcPr>
          <w:p w14:paraId="2BA1A61B" w14:textId="77777777" w:rsidR="00565927" w:rsidRPr="00FD25AF" w:rsidRDefault="00565927" w:rsidP="00F750E9">
            <w:pPr>
              <w:pStyle w:val="ListParagraph"/>
              <w:numPr>
                <w:ilvl w:val="2"/>
                <w:numId w:val="14"/>
              </w:numPr>
              <w:tabs>
                <w:tab w:val="left" w:pos="420"/>
                <w:tab w:val="left" w:pos="743"/>
              </w:tabs>
              <w:ind w:hanging="765"/>
              <w:jc w:val="center"/>
              <w:rPr>
                <w:rFonts w:asciiTheme="minorHAnsi" w:hAnsiTheme="minorHAnsi" w:cstheme="minorHAnsi"/>
                <w:b/>
              </w:rPr>
            </w:pPr>
          </w:p>
        </w:tc>
        <w:tc>
          <w:tcPr>
            <w:tcW w:w="8637" w:type="dxa"/>
            <w:shd w:val="clear" w:color="auto" w:fill="F2F2F2"/>
            <w:vAlign w:val="center"/>
          </w:tcPr>
          <w:p w14:paraId="736E13F3" w14:textId="2478C1BD" w:rsidR="00565927" w:rsidRPr="00FD25AF" w:rsidRDefault="00565927" w:rsidP="00565927">
            <w:pPr>
              <w:pStyle w:val="ListParagraph"/>
              <w:ind w:left="0"/>
              <w:rPr>
                <w:rFonts w:asciiTheme="minorHAnsi" w:hAnsiTheme="minorHAnsi" w:cstheme="minorHAnsi"/>
                <w:b/>
              </w:rPr>
            </w:pPr>
            <w:r w:rsidRPr="00FD25AF">
              <w:rPr>
                <w:rFonts w:asciiTheme="minorHAnsi" w:hAnsiTheme="minorHAnsi" w:cstheme="minorHAnsi"/>
                <w:b/>
              </w:rPr>
              <w:t xml:space="preserve">Reikalavimas </w:t>
            </w:r>
            <w:r w:rsidRPr="00FD25AF">
              <w:rPr>
                <w:rFonts w:asciiTheme="minorHAnsi" w:hAnsiTheme="minorHAnsi" w:cstheme="minorHAnsi"/>
              </w:rPr>
              <w:t>pareikštas dėl</w:t>
            </w:r>
            <w:r w:rsidRPr="00FD25AF">
              <w:rPr>
                <w:rFonts w:asciiTheme="minorHAnsi" w:hAnsiTheme="minorHAnsi" w:cstheme="minorHAnsi"/>
                <w:b/>
              </w:rPr>
              <w:t xml:space="preserve"> Neteisėtų veiksmų</w:t>
            </w:r>
            <w:r w:rsidRPr="00FD25AF">
              <w:rPr>
                <w:rFonts w:asciiTheme="minorHAnsi" w:hAnsiTheme="minorHAnsi" w:cstheme="minorHAnsi"/>
              </w:rPr>
              <w:t xml:space="preserve">, </w:t>
            </w:r>
            <w:r w:rsidRPr="00FD25AF">
              <w:rPr>
                <w:rFonts w:asciiTheme="minorHAnsi" w:hAnsiTheme="minorHAnsi" w:cstheme="minorHAnsi"/>
                <w:color w:val="000000"/>
              </w:rPr>
              <w:t xml:space="preserve">susijusių su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ojo </w:t>
            </w:r>
            <w:r w:rsidRPr="00FD25AF">
              <w:rPr>
                <w:rFonts w:asciiTheme="minorHAnsi" w:hAnsiTheme="minorHAnsi" w:cstheme="minorHAnsi"/>
              </w:rPr>
              <w:t>viešųjų pirkimų planavimu, pasirengimu jiems, viešųjų pirkimų atlikimu</w:t>
            </w:r>
            <w:r w:rsidRPr="00FD25AF">
              <w:rPr>
                <w:rFonts w:asciiTheme="minorHAnsi" w:hAnsiTheme="minorHAnsi" w:cstheme="minorHAnsi"/>
                <w:b/>
              </w:rPr>
              <w:t xml:space="preserve"> </w:t>
            </w:r>
            <w:r w:rsidRPr="00FD25AF">
              <w:rPr>
                <w:rFonts w:asciiTheme="minorHAnsi" w:hAnsiTheme="minorHAnsi" w:cstheme="minorHAnsi"/>
                <w:color w:val="000000"/>
              </w:rPr>
              <w:t>ar pagalbinės viešųjų pirkimų veiklos, kuri apibrėžta LR teisės aktuose.</w:t>
            </w:r>
          </w:p>
        </w:tc>
      </w:tr>
      <w:tr w:rsidR="005A10A0" w:rsidRPr="00FD25AF" w14:paraId="6418FB05" w14:textId="77777777" w:rsidTr="003B657B">
        <w:trPr>
          <w:jc w:val="center"/>
        </w:trPr>
        <w:tc>
          <w:tcPr>
            <w:tcW w:w="1281" w:type="dxa"/>
            <w:gridSpan w:val="2"/>
            <w:shd w:val="clear" w:color="auto" w:fill="F2F2F2"/>
          </w:tcPr>
          <w:p w14:paraId="6031F3D7" w14:textId="77777777" w:rsidR="005A10A0" w:rsidRPr="00FD25AF" w:rsidRDefault="005A10A0" w:rsidP="00F750E9">
            <w:pPr>
              <w:pStyle w:val="ListParagraph"/>
              <w:numPr>
                <w:ilvl w:val="1"/>
                <w:numId w:val="14"/>
              </w:numPr>
              <w:tabs>
                <w:tab w:val="left" w:pos="420"/>
                <w:tab w:val="left" w:pos="743"/>
              </w:tabs>
              <w:jc w:val="center"/>
              <w:rPr>
                <w:rFonts w:asciiTheme="minorHAnsi" w:hAnsiTheme="minorHAnsi" w:cstheme="minorHAnsi"/>
                <w:b/>
              </w:rPr>
            </w:pPr>
          </w:p>
        </w:tc>
        <w:tc>
          <w:tcPr>
            <w:tcW w:w="8637" w:type="dxa"/>
            <w:shd w:val="clear" w:color="auto" w:fill="F2F2F2"/>
            <w:vAlign w:val="center"/>
          </w:tcPr>
          <w:p w14:paraId="7764763D" w14:textId="44B98970" w:rsidR="005A10A0" w:rsidRPr="005A10A0" w:rsidRDefault="005A10A0" w:rsidP="00565927">
            <w:pPr>
              <w:pStyle w:val="ListParagraph"/>
              <w:ind w:left="0"/>
              <w:rPr>
                <w:rFonts w:asciiTheme="minorHAnsi" w:hAnsiTheme="minorHAnsi" w:cstheme="minorHAnsi"/>
                <w:bCs/>
              </w:rPr>
            </w:pPr>
            <w:r w:rsidRPr="005A10A0">
              <w:rPr>
                <w:rFonts w:asciiTheme="minorHAnsi" w:hAnsiTheme="minorHAnsi" w:cstheme="minorHAnsi"/>
                <w:bCs/>
              </w:rPr>
              <w:t xml:space="preserve">Jei draudimo sutarties galiojimo laikotarpiu ir / ar per </w:t>
            </w:r>
            <w:r w:rsidRPr="005A10A0">
              <w:rPr>
                <w:rFonts w:asciiTheme="minorHAnsi" w:hAnsiTheme="minorHAnsi" w:cstheme="minorHAnsi"/>
                <w:b/>
              </w:rPr>
              <w:t>Išplėstinį terminą</w:t>
            </w:r>
            <w:r w:rsidRPr="005A10A0">
              <w:rPr>
                <w:rFonts w:asciiTheme="minorHAnsi" w:hAnsiTheme="minorHAnsi" w:cstheme="minorHAnsi"/>
                <w:bCs/>
              </w:rPr>
              <w:t xml:space="preserve"> pranešama apie aplinkybę, dėl kurios pagrįstai gali kilti </w:t>
            </w:r>
            <w:r w:rsidRPr="005A10A0">
              <w:rPr>
                <w:rFonts w:asciiTheme="minorHAnsi" w:hAnsiTheme="minorHAnsi" w:cstheme="minorHAnsi"/>
                <w:b/>
              </w:rPr>
              <w:t>Reikalavimo</w:t>
            </w:r>
            <w:r w:rsidRPr="005A10A0">
              <w:rPr>
                <w:rFonts w:asciiTheme="minorHAnsi" w:hAnsiTheme="minorHAnsi" w:cstheme="minorHAnsi"/>
                <w:bCs/>
              </w:rPr>
              <w:t xml:space="preserve"> atsiradimo rizika, bet koks vėlesnis iš tokios aplinkybės kylantis </w:t>
            </w:r>
            <w:r w:rsidRPr="005A10A0">
              <w:rPr>
                <w:rFonts w:asciiTheme="minorHAnsi" w:hAnsiTheme="minorHAnsi" w:cstheme="minorHAnsi"/>
                <w:b/>
              </w:rPr>
              <w:t>Reikalavimas</w:t>
            </w:r>
            <w:r w:rsidRPr="005A10A0">
              <w:rPr>
                <w:rFonts w:asciiTheme="minorHAnsi" w:hAnsiTheme="minorHAnsi" w:cstheme="minorHAnsi"/>
                <w:bCs/>
              </w:rPr>
              <w:t xml:space="preserve"> yra laikomas kilusiu draudimo sutarties galiojimo laikotarpio metu.</w:t>
            </w:r>
          </w:p>
        </w:tc>
      </w:tr>
      <w:tr w:rsidR="00565927" w:rsidRPr="00FD25AF" w14:paraId="20AFE802" w14:textId="77777777" w:rsidTr="003B657B">
        <w:trPr>
          <w:jc w:val="center"/>
        </w:trPr>
        <w:tc>
          <w:tcPr>
            <w:tcW w:w="9918" w:type="dxa"/>
            <w:gridSpan w:val="3"/>
            <w:shd w:val="clear" w:color="auto" w:fill="F2F2F2"/>
          </w:tcPr>
          <w:p w14:paraId="5D40F97C" w14:textId="0461EBBB" w:rsidR="00565927" w:rsidRPr="00FD25AF" w:rsidRDefault="00565927" w:rsidP="00F750E9">
            <w:pPr>
              <w:pStyle w:val="ListParagraph"/>
              <w:numPr>
                <w:ilvl w:val="0"/>
                <w:numId w:val="14"/>
              </w:numPr>
              <w:jc w:val="center"/>
              <w:rPr>
                <w:rFonts w:asciiTheme="minorHAnsi" w:hAnsiTheme="minorHAnsi" w:cstheme="minorHAnsi"/>
                <w:b/>
              </w:rPr>
            </w:pPr>
            <w:bookmarkStart w:id="0" w:name="_Toc272398961"/>
            <w:r w:rsidRPr="00FD25AF">
              <w:rPr>
                <w:rFonts w:asciiTheme="minorHAnsi" w:hAnsiTheme="minorHAnsi" w:cstheme="minorHAnsi"/>
                <w:b/>
              </w:rPr>
              <w:t>Išplėstinis terminas</w:t>
            </w:r>
            <w:bookmarkEnd w:id="0"/>
          </w:p>
        </w:tc>
      </w:tr>
      <w:tr w:rsidR="00565927" w:rsidRPr="00FD25AF" w14:paraId="45B65EE9" w14:textId="77777777" w:rsidTr="003B657B">
        <w:trPr>
          <w:jc w:val="center"/>
        </w:trPr>
        <w:tc>
          <w:tcPr>
            <w:tcW w:w="1281" w:type="dxa"/>
            <w:gridSpan w:val="2"/>
            <w:shd w:val="clear" w:color="auto" w:fill="F2F2F2"/>
          </w:tcPr>
          <w:p w14:paraId="2AD765C2" w14:textId="77777777" w:rsidR="00565927" w:rsidRPr="00FD25AF" w:rsidRDefault="00565927"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4B16D356" w14:textId="381BC6B7" w:rsidR="00565927" w:rsidRPr="00FD25AF" w:rsidRDefault="005A10A0" w:rsidP="00565927">
            <w:pPr>
              <w:rPr>
                <w:rFonts w:asciiTheme="minorHAnsi" w:hAnsiTheme="minorHAnsi" w:cstheme="minorHAnsi"/>
                <w:b/>
              </w:rPr>
            </w:pPr>
            <w:r w:rsidRPr="005A10A0">
              <w:rPr>
                <w:rFonts w:asciiTheme="minorHAnsi" w:hAnsiTheme="minorHAnsi" w:cstheme="minorHAnsi"/>
              </w:rPr>
              <w:t>Išplėstinis terminas: 60 dienų po draudimo sutarties galiojimo laikotarpio pabaigos, jeigu draudimo sutartis nebus pratęsta ar pakeista kita draudimo sutartimi, kurioje numatyta lygiavertė draudimo apsauga, lyginant su sudaryta draudimo sutartimi.</w:t>
            </w:r>
          </w:p>
        </w:tc>
      </w:tr>
      <w:tr w:rsidR="00565927" w:rsidRPr="00FD25AF" w14:paraId="758BAA8E" w14:textId="77777777" w:rsidTr="003B657B">
        <w:trPr>
          <w:jc w:val="center"/>
        </w:trPr>
        <w:tc>
          <w:tcPr>
            <w:tcW w:w="9918" w:type="dxa"/>
            <w:gridSpan w:val="3"/>
            <w:shd w:val="clear" w:color="auto" w:fill="F2F2F2"/>
          </w:tcPr>
          <w:p w14:paraId="7F442D52" w14:textId="49AF823A" w:rsidR="00565927" w:rsidRPr="00FD25AF" w:rsidRDefault="00D96CD9" w:rsidP="00F750E9">
            <w:pPr>
              <w:pStyle w:val="ListParagraph"/>
              <w:numPr>
                <w:ilvl w:val="0"/>
                <w:numId w:val="14"/>
              </w:numPr>
              <w:jc w:val="center"/>
              <w:rPr>
                <w:rFonts w:asciiTheme="minorHAnsi" w:hAnsiTheme="minorHAnsi" w:cstheme="minorHAnsi"/>
                <w:b/>
              </w:rPr>
            </w:pPr>
            <w:r w:rsidRPr="00FD25AF">
              <w:rPr>
                <w:rFonts w:asciiTheme="minorHAnsi" w:hAnsiTheme="minorHAnsi" w:cstheme="minorHAnsi"/>
                <w:b/>
              </w:rPr>
              <w:t>Draudimo sutarčiai taikoma teisė</w:t>
            </w:r>
          </w:p>
        </w:tc>
      </w:tr>
      <w:tr w:rsidR="00565927" w:rsidRPr="00FD25AF" w14:paraId="3B5DC1B4" w14:textId="77777777" w:rsidTr="003B657B">
        <w:trPr>
          <w:jc w:val="center"/>
        </w:trPr>
        <w:tc>
          <w:tcPr>
            <w:tcW w:w="1281" w:type="dxa"/>
            <w:gridSpan w:val="2"/>
            <w:shd w:val="clear" w:color="auto" w:fill="F2F2F2"/>
          </w:tcPr>
          <w:p w14:paraId="737F18B9" w14:textId="77777777" w:rsidR="00565927" w:rsidRPr="00FD25AF" w:rsidRDefault="00565927"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73C08290" w14:textId="7C796AC2" w:rsidR="00565927" w:rsidRPr="00FD25AF" w:rsidRDefault="00D96CD9" w:rsidP="00D96CD9">
            <w:pPr>
              <w:rPr>
                <w:rFonts w:asciiTheme="minorHAnsi" w:hAnsiTheme="minorHAnsi" w:cstheme="minorHAnsi"/>
                <w:b/>
              </w:rPr>
            </w:pPr>
            <w:r w:rsidRPr="00FD25AF">
              <w:rPr>
                <w:rFonts w:asciiTheme="minorHAnsi" w:hAnsiTheme="minorHAnsi" w:cstheme="minorHAnsi"/>
              </w:rPr>
              <w:t>Lietuvos Respublikos.</w:t>
            </w:r>
          </w:p>
        </w:tc>
      </w:tr>
      <w:tr w:rsidR="005A10A0" w:rsidRPr="00FD25AF" w14:paraId="49A4FF29" w14:textId="77777777" w:rsidTr="00C23187">
        <w:trPr>
          <w:jc w:val="center"/>
        </w:trPr>
        <w:tc>
          <w:tcPr>
            <w:tcW w:w="9918" w:type="dxa"/>
            <w:gridSpan w:val="3"/>
            <w:shd w:val="clear" w:color="auto" w:fill="F2F2F2"/>
          </w:tcPr>
          <w:p w14:paraId="7CEDCB81" w14:textId="2260BCFF" w:rsidR="005A10A0" w:rsidRPr="005A10A0" w:rsidRDefault="005A10A0" w:rsidP="00F750E9">
            <w:pPr>
              <w:pStyle w:val="ListParagraph"/>
              <w:numPr>
                <w:ilvl w:val="0"/>
                <w:numId w:val="14"/>
              </w:numPr>
              <w:jc w:val="center"/>
              <w:rPr>
                <w:rFonts w:asciiTheme="minorHAnsi" w:hAnsiTheme="minorHAnsi" w:cstheme="minorHAnsi"/>
              </w:rPr>
            </w:pPr>
            <w:r w:rsidRPr="005A10A0">
              <w:rPr>
                <w:rFonts w:asciiTheme="minorHAnsi" w:hAnsiTheme="minorHAnsi" w:cstheme="minorHAnsi"/>
                <w:b/>
              </w:rPr>
              <w:t>Draudimo apsaugos galiojimo teritorija</w:t>
            </w:r>
          </w:p>
        </w:tc>
      </w:tr>
      <w:tr w:rsidR="005A10A0" w:rsidRPr="00FD25AF" w14:paraId="530719D8" w14:textId="77777777" w:rsidTr="003B657B">
        <w:trPr>
          <w:jc w:val="center"/>
        </w:trPr>
        <w:tc>
          <w:tcPr>
            <w:tcW w:w="1281" w:type="dxa"/>
            <w:gridSpan w:val="2"/>
            <w:shd w:val="clear" w:color="auto" w:fill="F2F2F2"/>
          </w:tcPr>
          <w:p w14:paraId="7BEB7F5B" w14:textId="77777777" w:rsidR="005A10A0" w:rsidRPr="00FD25AF" w:rsidRDefault="005A10A0"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1481CFA1" w14:textId="0F345595" w:rsidR="005A10A0" w:rsidRPr="00FD25AF" w:rsidRDefault="005A10A0" w:rsidP="00D96CD9">
            <w:pPr>
              <w:rPr>
                <w:rFonts w:asciiTheme="minorHAnsi" w:hAnsiTheme="minorHAnsi" w:cstheme="minorHAnsi"/>
              </w:rPr>
            </w:pPr>
            <w:r w:rsidRPr="005A10A0">
              <w:rPr>
                <w:rFonts w:asciiTheme="minorHAnsi" w:hAnsiTheme="minorHAnsi" w:cstheme="minorHAnsi"/>
              </w:rPr>
              <w:t>Lietuvos Respublika</w:t>
            </w:r>
            <w:r>
              <w:rPr>
                <w:rFonts w:asciiTheme="minorHAnsi" w:hAnsiTheme="minorHAnsi" w:cstheme="minorHAnsi"/>
              </w:rPr>
              <w:t>.</w:t>
            </w:r>
          </w:p>
        </w:tc>
      </w:tr>
      <w:tr w:rsidR="00565927" w:rsidRPr="00FD25AF" w14:paraId="2FC77545" w14:textId="77777777" w:rsidTr="003B657B">
        <w:trPr>
          <w:jc w:val="center"/>
        </w:trPr>
        <w:tc>
          <w:tcPr>
            <w:tcW w:w="9918" w:type="dxa"/>
            <w:gridSpan w:val="3"/>
            <w:shd w:val="clear" w:color="auto" w:fill="F2F2F2"/>
          </w:tcPr>
          <w:p w14:paraId="16CC1ED4" w14:textId="23BAA8EF" w:rsidR="00565927" w:rsidRPr="00FD25AF" w:rsidRDefault="00D96CD9" w:rsidP="00F750E9">
            <w:pPr>
              <w:pStyle w:val="ListParagraph"/>
              <w:numPr>
                <w:ilvl w:val="0"/>
                <w:numId w:val="14"/>
              </w:numPr>
              <w:jc w:val="center"/>
              <w:rPr>
                <w:rFonts w:asciiTheme="minorHAnsi" w:hAnsiTheme="minorHAnsi" w:cstheme="minorHAnsi"/>
                <w:b/>
              </w:rPr>
            </w:pPr>
            <w:r w:rsidRPr="00FD25AF">
              <w:rPr>
                <w:rFonts w:asciiTheme="minorHAnsi" w:hAnsiTheme="minorHAnsi" w:cstheme="minorHAnsi"/>
                <w:b/>
              </w:rPr>
              <w:t>Retroaktyvus draudimo sutarties galiojimo laikotarpis</w:t>
            </w:r>
          </w:p>
        </w:tc>
      </w:tr>
      <w:tr w:rsidR="00D96CD9" w:rsidRPr="00FD25AF" w14:paraId="1C59D6C4" w14:textId="77777777" w:rsidTr="003B657B">
        <w:trPr>
          <w:jc w:val="center"/>
        </w:trPr>
        <w:tc>
          <w:tcPr>
            <w:tcW w:w="1281" w:type="dxa"/>
            <w:gridSpan w:val="2"/>
            <w:shd w:val="clear" w:color="auto" w:fill="F2F2F2"/>
          </w:tcPr>
          <w:p w14:paraId="12EBF280"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24B7057A" w14:textId="05E10325" w:rsidR="00D96CD9" w:rsidRPr="00FD25AF" w:rsidRDefault="00D96CD9" w:rsidP="00D96CD9">
            <w:pPr>
              <w:rPr>
                <w:rFonts w:asciiTheme="minorHAnsi" w:hAnsiTheme="minorHAnsi" w:cstheme="minorHAnsi"/>
                <w:bCs/>
              </w:rPr>
            </w:pPr>
            <w:r w:rsidRPr="00FD25AF">
              <w:rPr>
                <w:rFonts w:asciiTheme="minorHAnsi" w:hAnsiTheme="minorHAnsi" w:cstheme="minorHAnsi"/>
                <w:bCs/>
              </w:rPr>
              <w:t>N</w:t>
            </w:r>
            <w:r w:rsidR="00B16236">
              <w:rPr>
                <w:rFonts w:asciiTheme="minorHAnsi" w:hAnsiTheme="minorHAnsi" w:cstheme="minorHAnsi"/>
                <w:bCs/>
              </w:rPr>
              <w:t xml:space="preserve">uo 2023 m. lapkričio 1 d.  </w:t>
            </w:r>
          </w:p>
        </w:tc>
      </w:tr>
      <w:tr w:rsidR="00D96CD9" w:rsidRPr="00FD25AF" w14:paraId="1EB7468E" w14:textId="77777777" w:rsidTr="003B657B">
        <w:trPr>
          <w:jc w:val="center"/>
        </w:trPr>
        <w:tc>
          <w:tcPr>
            <w:tcW w:w="9918" w:type="dxa"/>
            <w:gridSpan w:val="3"/>
            <w:shd w:val="clear" w:color="auto" w:fill="F2F2F2"/>
          </w:tcPr>
          <w:p w14:paraId="7751F880" w14:textId="35ECB670" w:rsidR="00D96CD9" w:rsidRPr="005A10A0" w:rsidRDefault="005A10A0" w:rsidP="00F750E9">
            <w:pPr>
              <w:pStyle w:val="ListParagraph"/>
              <w:numPr>
                <w:ilvl w:val="0"/>
                <w:numId w:val="14"/>
              </w:numPr>
              <w:jc w:val="center"/>
              <w:rPr>
                <w:rFonts w:asciiTheme="minorHAnsi" w:hAnsiTheme="minorHAnsi" w:cstheme="minorHAnsi"/>
                <w:b/>
                <w:bCs/>
              </w:rPr>
            </w:pPr>
            <w:r w:rsidRPr="005A10A0">
              <w:rPr>
                <w:rFonts w:asciiTheme="minorHAnsi" w:hAnsiTheme="minorHAnsi" w:cstheme="minorHAnsi"/>
                <w:b/>
                <w:bCs/>
              </w:rPr>
              <w:t>Kiti a</w:t>
            </w:r>
            <w:r w:rsidR="00D96CD9" w:rsidRPr="005A10A0">
              <w:rPr>
                <w:rFonts w:asciiTheme="minorHAnsi" w:hAnsiTheme="minorHAnsi" w:cstheme="minorHAnsi"/>
                <w:b/>
                <w:bCs/>
              </w:rPr>
              <w:t>pibrėžimai ir papildomos sąlygos</w:t>
            </w:r>
          </w:p>
        </w:tc>
      </w:tr>
      <w:tr w:rsidR="00D96CD9" w:rsidRPr="00FD25AF" w14:paraId="0D89B07A" w14:textId="77777777" w:rsidTr="003B657B">
        <w:trPr>
          <w:jc w:val="center"/>
        </w:trPr>
        <w:tc>
          <w:tcPr>
            <w:tcW w:w="9918" w:type="dxa"/>
            <w:gridSpan w:val="3"/>
            <w:shd w:val="clear" w:color="auto" w:fill="F2F2F2"/>
          </w:tcPr>
          <w:p w14:paraId="26BF220A" w14:textId="0F76BC99" w:rsidR="00D96CD9" w:rsidRPr="00FD25AF" w:rsidRDefault="00D96CD9" w:rsidP="00D96CD9">
            <w:pPr>
              <w:pStyle w:val="ListParagraph"/>
              <w:ind w:left="360"/>
              <w:jc w:val="center"/>
              <w:rPr>
                <w:rFonts w:asciiTheme="minorHAnsi" w:hAnsiTheme="minorHAnsi" w:cstheme="minorHAnsi"/>
              </w:rPr>
            </w:pPr>
            <w:r w:rsidRPr="00FD25AF">
              <w:rPr>
                <w:rFonts w:asciiTheme="minorHAnsi" w:hAnsiTheme="minorHAnsi" w:cstheme="minorHAnsi"/>
                <w:b/>
              </w:rPr>
              <w:t>Reikalavimas</w:t>
            </w:r>
          </w:p>
        </w:tc>
      </w:tr>
      <w:tr w:rsidR="00D96CD9" w:rsidRPr="00FD25AF" w14:paraId="3A4C4285" w14:textId="77777777" w:rsidTr="003B657B">
        <w:trPr>
          <w:jc w:val="center"/>
        </w:trPr>
        <w:tc>
          <w:tcPr>
            <w:tcW w:w="1281" w:type="dxa"/>
            <w:gridSpan w:val="2"/>
            <w:shd w:val="clear" w:color="auto" w:fill="F2F2F2"/>
          </w:tcPr>
          <w:p w14:paraId="02AB6AF5"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26C29841" w14:textId="77777777" w:rsidR="00D96CD9" w:rsidRPr="00FD25AF" w:rsidRDefault="00D96CD9" w:rsidP="002C2B06">
            <w:pPr>
              <w:jc w:val="both"/>
              <w:rPr>
                <w:rFonts w:asciiTheme="minorHAnsi" w:hAnsiTheme="minorHAnsi" w:cstheme="minorHAnsi"/>
              </w:rPr>
            </w:pPr>
            <w:r w:rsidRPr="00FD25AF">
              <w:rPr>
                <w:rFonts w:asciiTheme="minorHAnsi" w:hAnsiTheme="minorHAnsi" w:cstheme="minorHAnsi"/>
                <w:b/>
              </w:rPr>
              <w:t xml:space="preserve">Reikalavimas </w:t>
            </w:r>
            <w:r w:rsidRPr="00FD25AF">
              <w:rPr>
                <w:rFonts w:asciiTheme="minorHAnsi" w:hAnsiTheme="minorHAnsi" w:cstheme="minorHAnsi"/>
              </w:rPr>
              <w:t>reiškia:</w:t>
            </w:r>
          </w:p>
          <w:p w14:paraId="1257BF0C" w14:textId="0D03528E" w:rsidR="00D96CD9" w:rsidRPr="00FD25AF" w:rsidRDefault="00D96CD9" w:rsidP="00F750E9">
            <w:pPr>
              <w:numPr>
                <w:ilvl w:val="0"/>
                <w:numId w:val="13"/>
              </w:numPr>
              <w:autoSpaceDN/>
              <w:ind w:left="136" w:hanging="142"/>
              <w:jc w:val="both"/>
              <w:textAlignment w:val="auto"/>
              <w:rPr>
                <w:rFonts w:asciiTheme="minorHAnsi" w:hAnsiTheme="minorHAnsi" w:cstheme="minorHAnsi"/>
                <w:color w:val="000000"/>
              </w:rPr>
            </w:pPr>
            <w:r w:rsidRPr="00FD25AF">
              <w:rPr>
                <w:rFonts w:asciiTheme="minorHAnsi" w:hAnsiTheme="minorHAnsi" w:cstheme="minorHAnsi"/>
              </w:rPr>
              <w:t xml:space="preserve">reikalavimą, susijusį su </w:t>
            </w:r>
            <w:r w:rsidRPr="00FD25AF">
              <w:rPr>
                <w:rFonts w:asciiTheme="minorHAnsi" w:hAnsiTheme="minorHAnsi" w:cstheme="minorHAnsi"/>
                <w:b/>
              </w:rPr>
              <w:t xml:space="preserve">Neteisėtais veiksmais </w:t>
            </w:r>
            <w:r w:rsidRPr="00FD25AF">
              <w:rPr>
                <w:rFonts w:asciiTheme="minorHAnsi" w:hAnsiTheme="minorHAnsi" w:cstheme="minorHAnsi"/>
              </w:rPr>
              <w:t xml:space="preserve">dėl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ojo </w:t>
            </w:r>
            <w:r w:rsidRPr="00FD25AF">
              <w:rPr>
                <w:rFonts w:asciiTheme="minorHAnsi" w:hAnsiTheme="minorHAnsi" w:cstheme="minorHAnsi"/>
              </w:rPr>
              <w:t>viešųjų pirkimų planavimo, pasirengimo jiems, viešųjų pirkimų atlikimo</w:t>
            </w:r>
            <w:r w:rsidRPr="00FD25AF">
              <w:rPr>
                <w:rFonts w:asciiTheme="minorHAnsi" w:hAnsiTheme="minorHAnsi" w:cstheme="minorHAnsi"/>
                <w:b/>
              </w:rPr>
              <w:t xml:space="preserve"> </w:t>
            </w:r>
            <w:r w:rsidRPr="00FD25AF">
              <w:rPr>
                <w:rFonts w:asciiTheme="minorHAnsi" w:hAnsiTheme="minorHAnsi" w:cstheme="minorHAnsi"/>
                <w:color w:val="000000"/>
              </w:rPr>
              <w:t>ar pagalbinės viešųjų pirkimų veiklos, kuri apibrėžta LR teisės aktuose;</w:t>
            </w:r>
          </w:p>
          <w:p w14:paraId="4B48E322" w14:textId="3A7BA457" w:rsidR="00D96CD9" w:rsidRPr="00FD25AF" w:rsidRDefault="00D96CD9" w:rsidP="00F750E9">
            <w:pPr>
              <w:numPr>
                <w:ilvl w:val="0"/>
                <w:numId w:val="13"/>
              </w:numPr>
              <w:autoSpaceDN/>
              <w:ind w:left="136" w:hanging="142"/>
              <w:jc w:val="both"/>
              <w:textAlignment w:val="auto"/>
              <w:rPr>
                <w:rFonts w:asciiTheme="minorHAnsi" w:hAnsiTheme="minorHAnsi" w:cstheme="minorHAnsi"/>
                <w:color w:val="000000"/>
              </w:rPr>
            </w:pPr>
            <w:r w:rsidRPr="00FD25AF">
              <w:rPr>
                <w:rFonts w:asciiTheme="minorHAnsi" w:hAnsiTheme="minorHAnsi" w:cstheme="minorHAnsi"/>
                <w:color w:val="000000"/>
              </w:rPr>
              <w:t xml:space="preserve">bet kokį </w:t>
            </w:r>
            <w:r w:rsidRPr="00FD25AF">
              <w:rPr>
                <w:rFonts w:asciiTheme="minorHAnsi" w:hAnsiTheme="minorHAnsi" w:cstheme="minorHAnsi"/>
                <w:b/>
                <w:color w:val="000000"/>
              </w:rPr>
              <w:t>Oficialų tyrimą</w:t>
            </w:r>
            <w:r w:rsidRPr="00FD25AF">
              <w:rPr>
                <w:rFonts w:asciiTheme="minorHAnsi" w:hAnsiTheme="minorHAnsi" w:cstheme="minorHAnsi"/>
                <w:color w:val="000000"/>
              </w:rPr>
              <w:t xml:space="preserve">, pradėtą prieš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ąjį </w:t>
            </w:r>
            <w:r w:rsidRPr="00FD25AF">
              <w:rPr>
                <w:rFonts w:asciiTheme="minorHAnsi" w:hAnsiTheme="minorHAnsi" w:cstheme="minorHAnsi"/>
                <w:color w:val="000000"/>
              </w:rPr>
              <w:t xml:space="preserve">dėl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ojo </w:t>
            </w:r>
            <w:r w:rsidRPr="00FD25AF">
              <w:rPr>
                <w:rFonts w:asciiTheme="minorHAnsi" w:hAnsiTheme="minorHAnsi" w:cstheme="minorHAnsi"/>
              </w:rPr>
              <w:t>viešųjų pirkimų planavimo, pasirengimo jiems, viešųjų pirkimų atlikimo</w:t>
            </w:r>
            <w:r w:rsidRPr="00FD25AF">
              <w:rPr>
                <w:rFonts w:asciiTheme="minorHAnsi" w:hAnsiTheme="minorHAnsi" w:cstheme="minorHAnsi"/>
                <w:b/>
              </w:rPr>
              <w:t xml:space="preserve"> </w:t>
            </w:r>
            <w:r w:rsidRPr="00FD25AF">
              <w:rPr>
                <w:rFonts w:asciiTheme="minorHAnsi" w:hAnsiTheme="minorHAnsi" w:cstheme="minorHAnsi"/>
                <w:color w:val="000000"/>
              </w:rPr>
              <w:t>ar pagalbinės viešųjų pirkimų veiklos, kuri apibrėžta LR teisės aktuose.</w:t>
            </w:r>
          </w:p>
          <w:p w14:paraId="49617181" w14:textId="463E7CE6" w:rsidR="00D96CD9" w:rsidRPr="00FD25AF" w:rsidRDefault="00D96CD9" w:rsidP="002C2B06">
            <w:pPr>
              <w:jc w:val="both"/>
              <w:rPr>
                <w:rFonts w:asciiTheme="minorHAnsi" w:hAnsiTheme="minorHAnsi" w:cstheme="minorHAnsi"/>
                <w:b/>
              </w:rPr>
            </w:pPr>
            <w:r w:rsidRPr="00FD25AF">
              <w:rPr>
                <w:rFonts w:asciiTheme="minorHAnsi" w:hAnsiTheme="minorHAnsi" w:cstheme="minorHAnsi"/>
              </w:rPr>
              <w:lastRenderedPageBreak/>
              <w:t xml:space="preserve">Du ar daugiau </w:t>
            </w:r>
            <w:r w:rsidRPr="00FD25AF">
              <w:rPr>
                <w:rFonts w:asciiTheme="minorHAnsi" w:hAnsiTheme="minorHAnsi" w:cstheme="minorHAnsi"/>
                <w:b/>
              </w:rPr>
              <w:t>Reikalavimų</w:t>
            </w:r>
            <w:r w:rsidRPr="00FD25AF">
              <w:rPr>
                <w:rFonts w:asciiTheme="minorHAnsi" w:hAnsiTheme="minorHAnsi" w:cstheme="minorHAnsi"/>
              </w:rPr>
              <w:t xml:space="preserve">, kylančių iš vieno </w:t>
            </w:r>
            <w:r w:rsidRPr="00FD25AF">
              <w:rPr>
                <w:rFonts w:asciiTheme="minorHAnsi" w:hAnsiTheme="minorHAnsi" w:cstheme="minorHAnsi"/>
                <w:b/>
              </w:rPr>
              <w:t>Neteisėto veiksmo</w:t>
            </w:r>
            <w:r w:rsidRPr="00FD25AF">
              <w:rPr>
                <w:rFonts w:asciiTheme="minorHAnsi" w:hAnsiTheme="minorHAnsi" w:cstheme="minorHAnsi"/>
              </w:rPr>
              <w:t xml:space="preserve"> ar eilės susijusių </w:t>
            </w:r>
            <w:r w:rsidRPr="00FD25AF">
              <w:rPr>
                <w:rFonts w:asciiTheme="minorHAnsi" w:hAnsiTheme="minorHAnsi" w:cstheme="minorHAnsi"/>
                <w:b/>
              </w:rPr>
              <w:t>Neteisėtų veiksmų</w:t>
            </w:r>
            <w:r w:rsidRPr="00FD25AF">
              <w:rPr>
                <w:rFonts w:asciiTheme="minorHAnsi" w:hAnsiTheme="minorHAnsi" w:cstheme="minorHAnsi"/>
              </w:rPr>
              <w:t xml:space="preserve">, bus laikomi vienu </w:t>
            </w:r>
            <w:r w:rsidRPr="00FD25AF">
              <w:rPr>
                <w:rFonts w:asciiTheme="minorHAnsi" w:hAnsiTheme="minorHAnsi" w:cstheme="minorHAnsi"/>
                <w:b/>
              </w:rPr>
              <w:t>Reikalavimu.</w:t>
            </w:r>
            <w:r w:rsidRPr="00FD25AF">
              <w:rPr>
                <w:rFonts w:asciiTheme="minorHAnsi" w:hAnsiTheme="minorHAnsi" w:cstheme="minorHAnsi"/>
              </w:rPr>
              <w:t xml:space="preserve"> Šis vienas </w:t>
            </w:r>
            <w:r w:rsidRPr="00FD25AF">
              <w:rPr>
                <w:rFonts w:asciiTheme="minorHAnsi" w:hAnsiTheme="minorHAnsi" w:cstheme="minorHAnsi"/>
                <w:b/>
              </w:rPr>
              <w:t>Reikalavimas</w:t>
            </w:r>
            <w:r w:rsidRPr="00FD25AF">
              <w:rPr>
                <w:rFonts w:asciiTheme="minorHAnsi" w:hAnsiTheme="minorHAnsi" w:cstheme="minorHAnsi"/>
              </w:rPr>
              <w:t xml:space="preserve"> bus laikomas pirmą kartą pateiktas tada, kada bus pateiktas pirmas </w:t>
            </w:r>
            <w:r w:rsidRPr="00FD25AF">
              <w:rPr>
                <w:rFonts w:asciiTheme="minorHAnsi" w:hAnsiTheme="minorHAnsi" w:cstheme="minorHAnsi"/>
                <w:b/>
              </w:rPr>
              <w:t>Reikalavimas.</w:t>
            </w:r>
          </w:p>
        </w:tc>
      </w:tr>
      <w:tr w:rsidR="00D96CD9" w:rsidRPr="00FD25AF" w14:paraId="48C67A2D" w14:textId="77777777" w:rsidTr="003B657B">
        <w:trPr>
          <w:jc w:val="center"/>
        </w:trPr>
        <w:tc>
          <w:tcPr>
            <w:tcW w:w="9918" w:type="dxa"/>
            <w:gridSpan w:val="3"/>
            <w:shd w:val="clear" w:color="auto" w:fill="F2F2F2"/>
          </w:tcPr>
          <w:p w14:paraId="37C9837F" w14:textId="4056CD6F"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lastRenderedPageBreak/>
              <w:t>Nuostoliai</w:t>
            </w:r>
          </w:p>
        </w:tc>
      </w:tr>
      <w:tr w:rsidR="00D96CD9" w:rsidRPr="00FD25AF" w14:paraId="4F606BB7" w14:textId="77777777" w:rsidTr="003B657B">
        <w:trPr>
          <w:jc w:val="center"/>
        </w:trPr>
        <w:tc>
          <w:tcPr>
            <w:tcW w:w="1281" w:type="dxa"/>
            <w:gridSpan w:val="2"/>
            <w:shd w:val="clear" w:color="auto" w:fill="F2F2F2"/>
          </w:tcPr>
          <w:p w14:paraId="6FCD415A"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2C40DCB9" w14:textId="10E267F4" w:rsidR="00D96CD9" w:rsidRPr="00FD25AF" w:rsidRDefault="00D96CD9" w:rsidP="002C2B06">
            <w:pPr>
              <w:jc w:val="both"/>
              <w:rPr>
                <w:rFonts w:asciiTheme="minorHAnsi" w:hAnsiTheme="minorHAnsi" w:cstheme="minorHAnsi"/>
                <w:b/>
              </w:rPr>
            </w:pPr>
            <w:r w:rsidRPr="00FD25AF">
              <w:rPr>
                <w:rFonts w:asciiTheme="minorHAnsi" w:hAnsiTheme="minorHAnsi" w:cstheme="minorHAnsi"/>
                <w:b/>
              </w:rPr>
              <w:t>Nuostoliai</w:t>
            </w:r>
            <w:r w:rsidRPr="00FD25AF">
              <w:rPr>
                <w:rFonts w:asciiTheme="minorHAnsi" w:hAnsiTheme="minorHAnsi" w:cstheme="minorHAnsi"/>
              </w:rPr>
              <w:t xml:space="preserve"> reiškia sumą, kurią </w:t>
            </w:r>
            <w:r w:rsidRPr="00FD25AF">
              <w:rPr>
                <w:rFonts w:asciiTheme="minorHAnsi" w:hAnsiTheme="minorHAnsi" w:cstheme="minorHAnsi"/>
                <w:b/>
                <w:color w:val="000000"/>
              </w:rPr>
              <w:t>Apdraustasis</w:t>
            </w:r>
            <w:r w:rsidRPr="00FD25AF">
              <w:rPr>
                <w:rFonts w:asciiTheme="minorHAnsi" w:hAnsiTheme="minorHAnsi" w:cstheme="minorHAnsi"/>
              </w:rPr>
              <w:t xml:space="preserve"> pagal teisės aktus privalo atlyginti dėl </w:t>
            </w:r>
            <w:r w:rsidRPr="00FD25AF">
              <w:rPr>
                <w:rFonts w:asciiTheme="minorHAnsi" w:hAnsiTheme="minorHAnsi" w:cstheme="minorHAnsi"/>
                <w:b/>
              </w:rPr>
              <w:t>Reikalavimo</w:t>
            </w:r>
            <w:r w:rsidRPr="00FD25AF">
              <w:rPr>
                <w:rFonts w:asciiTheme="minorHAnsi" w:hAnsiTheme="minorHAnsi" w:cstheme="minorHAnsi"/>
              </w:rPr>
              <w:t>, įskaitant:</w:t>
            </w:r>
          </w:p>
        </w:tc>
      </w:tr>
      <w:tr w:rsidR="00D96CD9" w:rsidRPr="00FD25AF" w14:paraId="0DA7CBE0" w14:textId="77777777" w:rsidTr="003B657B">
        <w:trPr>
          <w:jc w:val="center"/>
        </w:trPr>
        <w:tc>
          <w:tcPr>
            <w:tcW w:w="1281" w:type="dxa"/>
            <w:gridSpan w:val="2"/>
            <w:shd w:val="clear" w:color="auto" w:fill="F2F2F2"/>
          </w:tcPr>
          <w:p w14:paraId="78A7B2D8" w14:textId="77777777" w:rsidR="00D96CD9" w:rsidRPr="00FD25AF" w:rsidRDefault="00D96CD9" w:rsidP="00F750E9">
            <w:pPr>
              <w:pStyle w:val="ListParagraph"/>
              <w:numPr>
                <w:ilvl w:val="2"/>
                <w:numId w:val="14"/>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548501ED" w14:textId="7CD20D80" w:rsidR="00D96CD9" w:rsidRPr="00FD25AF" w:rsidRDefault="00D96CD9" w:rsidP="002C2B06">
            <w:pPr>
              <w:jc w:val="both"/>
              <w:rPr>
                <w:rFonts w:asciiTheme="minorHAnsi" w:hAnsiTheme="minorHAnsi" w:cstheme="minorHAnsi"/>
                <w:b/>
              </w:rPr>
            </w:pPr>
            <w:r w:rsidRPr="00FD25AF">
              <w:rPr>
                <w:rFonts w:asciiTheme="minorHAnsi" w:hAnsiTheme="minorHAnsi" w:cstheme="minorHAnsi"/>
              </w:rPr>
              <w:t xml:space="preserve">sumas, kurias kompetentingas teismas ar ikiteisminio nagrinėjimo institucija paskyrė ir </w:t>
            </w:r>
            <w:r w:rsidRPr="00FD25AF">
              <w:rPr>
                <w:rFonts w:asciiTheme="minorHAnsi" w:hAnsiTheme="minorHAnsi" w:cstheme="minorHAnsi"/>
                <w:b/>
                <w:color w:val="000000"/>
              </w:rPr>
              <w:t>Apdraustasis</w:t>
            </w:r>
            <w:r w:rsidRPr="00FD25AF">
              <w:rPr>
                <w:rFonts w:asciiTheme="minorHAnsi" w:hAnsiTheme="minorHAnsi" w:cstheme="minorHAnsi"/>
                <w:b/>
              </w:rPr>
              <w:t xml:space="preserve"> </w:t>
            </w:r>
            <w:r w:rsidRPr="00FD25AF">
              <w:rPr>
                <w:rFonts w:asciiTheme="minorHAnsi" w:hAnsiTheme="minorHAnsi" w:cstheme="minorHAnsi"/>
              </w:rPr>
              <w:t xml:space="preserve">privalo atlyginti dėl </w:t>
            </w:r>
            <w:r w:rsidRPr="00FD25AF">
              <w:rPr>
                <w:rFonts w:asciiTheme="minorHAnsi" w:hAnsiTheme="minorHAnsi" w:cstheme="minorHAnsi"/>
                <w:b/>
              </w:rPr>
              <w:t>Reikalavimo</w:t>
            </w:r>
            <w:r w:rsidRPr="00FD25AF">
              <w:rPr>
                <w:rFonts w:asciiTheme="minorHAnsi" w:hAnsiTheme="minorHAnsi" w:cstheme="minorHAnsi"/>
              </w:rPr>
              <w:t xml:space="preserve"> kaip žalos atlyginimą</w:t>
            </w:r>
            <w:r w:rsidR="002C2B06">
              <w:rPr>
                <w:rFonts w:asciiTheme="minorHAnsi" w:hAnsiTheme="minorHAnsi" w:cstheme="minorHAnsi"/>
              </w:rPr>
              <w:t xml:space="preserve"> </w:t>
            </w:r>
            <w:r w:rsidR="002C2B06" w:rsidRPr="002C2B06">
              <w:rPr>
                <w:rFonts w:asciiTheme="minorHAnsi" w:hAnsiTheme="minorHAnsi" w:cstheme="minorHAnsi"/>
              </w:rPr>
              <w:t xml:space="preserve">ir  / ar </w:t>
            </w:r>
            <w:r w:rsidR="002C2B06" w:rsidRPr="002C2B06">
              <w:rPr>
                <w:rFonts w:asciiTheme="minorHAnsi" w:hAnsiTheme="minorHAnsi" w:cstheme="minorHAnsi"/>
                <w:b/>
                <w:bCs/>
              </w:rPr>
              <w:t>Apdraustajam</w:t>
            </w:r>
            <w:r w:rsidR="002C2B06" w:rsidRPr="002C2B06">
              <w:rPr>
                <w:rFonts w:asciiTheme="minorHAnsi" w:hAnsiTheme="minorHAnsi" w:cstheme="minorHAnsi"/>
              </w:rPr>
              <w:t xml:space="preserve"> priteistas bylinėjimosi išlaidas</w:t>
            </w:r>
            <w:r w:rsidRPr="00FD25AF">
              <w:rPr>
                <w:rFonts w:asciiTheme="minorHAnsi" w:hAnsiTheme="minorHAnsi" w:cstheme="minorHAnsi"/>
              </w:rPr>
              <w:t xml:space="preserve">; sumas, kurias </w:t>
            </w:r>
            <w:r w:rsidRPr="00FD25AF">
              <w:rPr>
                <w:rFonts w:asciiTheme="minorHAnsi" w:hAnsiTheme="minorHAnsi" w:cstheme="minorHAnsi"/>
                <w:b/>
                <w:color w:val="000000"/>
              </w:rPr>
              <w:t>Apdraustasis</w:t>
            </w:r>
            <w:r w:rsidRPr="00FD25AF">
              <w:rPr>
                <w:rFonts w:asciiTheme="minorHAnsi" w:hAnsiTheme="minorHAnsi" w:cstheme="minorHAnsi"/>
              </w:rPr>
              <w:t xml:space="preserve"> privalo sumokėti dėl </w:t>
            </w:r>
            <w:r w:rsidRPr="00FD25AF">
              <w:rPr>
                <w:rFonts w:asciiTheme="minorHAnsi" w:hAnsiTheme="minorHAnsi" w:cstheme="minorHAnsi"/>
                <w:b/>
              </w:rPr>
              <w:t>Reikalavimo</w:t>
            </w:r>
            <w:r w:rsidRPr="00FD25AF">
              <w:rPr>
                <w:rFonts w:asciiTheme="minorHAnsi" w:hAnsiTheme="minorHAnsi" w:cstheme="minorHAnsi"/>
              </w:rPr>
              <w:t xml:space="preserve"> pagal taikos sutartį; ir (ar) </w:t>
            </w:r>
          </w:p>
        </w:tc>
      </w:tr>
      <w:tr w:rsidR="00D96CD9" w:rsidRPr="00FD25AF" w14:paraId="42BEAFBD" w14:textId="77777777" w:rsidTr="003B657B">
        <w:trPr>
          <w:jc w:val="center"/>
        </w:trPr>
        <w:tc>
          <w:tcPr>
            <w:tcW w:w="1281" w:type="dxa"/>
            <w:gridSpan w:val="2"/>
            <w:shd w:val="clear" w:color="auto" w:fill="F2F2F2"/>
          </w:tcPr>
          <w:p w14:paraId="6DDCF2F4" w14:textId="77777777" w:rsidR="00D96CD9" w:rsidRPr="00FD25AF" w:rsidRDefault="00D96CD9" w:rsidP="00F750E9">
            <w:pPr>
              <w:pStyle w:val="ListParagraph"/>
              <w:numPr>
                <w:ilvl w:val="2"/>
                <w:numId w:val="14"/>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50616078" w14:textId="444AAC43" w:rsidR="00D96CD9" w:rsidRPr="00FD25AF" w:rsidRDefault="00D96CD9" w:rsidP="002C2B06">
            <w:pPr>
              <w:jc w:val="both"/>
              <w:rPr>
                <w:rFonts w:asciiTheme="minorHAnsi" w:hAnsiTheme="minorHAnsi" w:cstheme="minorHAnsi"/>
                <w:b/>
              </w:rPr>
            </w:pPr>
            <w:r w:rsidRPr="00FD25AF">
              <w:rPr>
                <w:rFonts w:asciiTheme="minorHAnsi" w:hAnsiTheme="minorHAnsi" w:cstheme="minorHAnsi"/>
                <w:b/>
              </w:rPr>
              <w:t>Bylinėjimosi išlaidas;</w:t>
            </w:r>
            <w:r w:rsidRPr="00FD25AF">
              <w:rPr>
                <w:rFonts w:asciiTheme="minorHAnsi" w:hAnsiTheme="minorHAnsi" w:cstheme="minorHAnsi"/>
              </w:rPr>
              <w:t xml:space="preserve"> ir (ar)</w:t>
            </w:r>
          </w:p>
        </w:tc>
      </w:tr>
      <w:tr w:rsidR="00D96CD9" w:rsidRPr="00FD25AF" w14:paraId="373D93E1" w14:textId="77777777" w:rsidTr="003B657B">
        <w:trPr>
          <w:jc w:val="center"/>
        </w:trPr>
        <w:tc>
          <w:tcPr>
            <w:tcW w:w="1281" w:type="dxa"/>
            <w:gridSpan w:val="2"/>
            <w:shd w:val="clear" w:color="auto" w:fill="F2F2F2"/>
          </w:tcPr>
          <w:p w14:paraId="657AAF5B" w14:textId="77777777" w:rsidR="00D96CD9" w:rsidRPr="00FD25AF" w:rsidRDefault="00D96CD9" w:rsidP="00F750E9">
            <w:pPr>
              <w:pStyle w:val="ListParagraph"/>
              <w:numPr>
                <w:ilvl w:val="2"/>
                <w:numId w:val="14"/>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2EA62747" w14:textId="7FBF6246" w:rsidR="00D96CD9" w:rsidRPr="00FD25AF" w:rsidRDefault="00D96CD9" w:rsidP="002C2B06">
            <w:pPr>
              <w:jc w:val="both"/>
              <w:rPr>
                <w:rFonts w:asciiTheme="minorHAnsi" w:hAnsiTheme="minorHAnsi" w:cstheme="minorHAnsi"/>
                <w:b/>
              </w:rPr>
            </w:pPr>
            <w:r w:rsidRPr="00FD25AF">
              <w:rPr>
                <w:rFonts w:asciiTheme="minorHAnsi" w:hAnsiTheme="minorHAnsi" w:cstheme="minorHAnsi"/>
              </w:rPr>
              <w:t>priteistas sumokėti palūkanas, susikaupusias iki sprendimo priėmimo ir po sprendimo priėmimo; ir (ar)</w:t>
            </w:r>
          </w:p>
        </w:tc>
      </w:tr>
      <w:tr w:rsidR="00D96CD9" w:rsidRPr="00FD25AF" w14:paraId="32BDA5E6" w14:textId="77777777" w:rsidTr="003B657B">
        <w:trPr>
          <w:jc w:val="center"/>
        </w:trPr>
        <w:tc>
          <w:tcPr>
            <w:tcW w:w="1281" w:type="dxa"/>
            <w:gridSpan w:val="2"/>
            <w:shd w:val="clear" w:color="auto" w:fill="F2F2F2"/>
          </w:tcPr>
          <w:p w14:paraId="1A134E9A" w14:textId="77777777" w:rsidR="00D96CD9" w:rsidRPr="00FD25AF" w:rsidRDefault="00D96CD9" w:rsidP="00F750E9">
            <w:pPr>
              <w:pStyle w:val="ListParagraph"/>
              <w:numPr>
                <w:ilvl w:val="2"/>
                <w:numId w:val="14"/>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71BB1FBE" w14:textId="425D4C64" w:rsidR="00D96CD9" w:rsidRPr="00FD25AF" w:rsidRDefault="00D96CD9" w:rsidP="002C2B06">
            <w:pPr>
              <w:jc w:val="both"/>
              <w:rPr>
                <w:rFonts w:asciiTheme="minorHAnsi" w:hAnsiTheme="minorHAnsi" w:cstheme="minorHAnsi"/>
                <w:b/>
              </w:rPr>
            </w:pPr>
            <w:r w:rsidRPr="00FD25AF">
              <w:rPr>
                <w:rFonts w:asciiTheme="minorHAnsi" w:hAnsiTheme="minorHAnsi" w:cstheme="minorHAnsi"/>
              </w:rPr>
              <w:t xml:space="preserve">baudas ir (ar) pinigines </w:t>
            </w:r>
            <w:r w:rsidR="002C2B06" w:rsidRPr="002C2B06">
              <w:rPr>
                <w:rFonts w:asciiTheme="minorHAnsi" w:hAnsiTheme="minorHAnsi" w:cstheme="minorHAnsi"/>
              </w:rPr>
              <w:t>nuobaudas</w:t>
            </w:r>
            <w:r w:rsidRPr="00FD25AF">
              <w:rPr>
                <w:rFonts w:asciiTheme="minorHAnsi" w:hAnsiTheme="minorHAnsi" w:cstheme="minorHAnsi"/>
              </w:rPr>
              <w:t xml:space="preserve">, jeigu jos paskirtos </w:t>
            </w:r>
            <w:r w:rsidRPr="00FD25AF">
              <w:rPr>
                <w:rFonts w:asciiTheme="minorHAnsi" w:hAnsiTheme="minorHAnsi" w:cstheme="minorHAnsi"/>
                <w:b/>
                <w:color w:val="000000"/>
              </w:rPr>
              <w:t>Apdraustajam</w:t>
            </w:r>
            <w:r w:rsidRPr="00FD25AF">
              <w:rPr>
                <w:rFonts w:asciiTheme="minorHAnsi" w:hAnsiTheme="minorHAnsi" w:cstheme="minorHAnsi"/>
              </w:rPr>
              <w:t xml:space="preserve"> ir </w:t>
            </w:r>
            <w:r w:rsidRPr="00FD25AF">
              <w:rPr>
                <w:rFonts w:asciiTheme="minorHAnsi" w:hAnsiTheme="minorHAnsi" w:cstheme="minorHAnsi"/>
                <w:color w:val="000000"/>
              </w:rPr>
              <w:t xml:space="preserve">susijusios su </w:t>
            </w:r>
            <w:r w:rsidR="002C2B06" w:rsidRPr="00FD25AF">
              <w:rPr>
                <w:rFonts w:asciiTheme="minorHAnsi" w:hAnsiTheme="minorHAnsi" w:cstheme="minorHAnsi"/>
                <w:b/>
                <w:color w:val="000000"/>
              </w:rPr>
              <w:t>Apdraust</w:t>
            </w:r>
            <w:r w:rsidR="002C2B06">
              <w:rPr>
                <w:rFonts w:asciiTheme="minorHAnsi" w:hAnsiTheme="minorHAnsi" w:cstheme="minorHAnsi"/>
                <w:b/>
                <w:color w:val="000000"/>
              </w:rPr>
              <w:t xml:space="preserve">ojo </w:t>
            </w:r>
            <w:r w:rsidRPr="00FD25AF">
              <w:rPr>
                <w:rFonts w:asciiTheme="minorHAnsi" w:hAnsiTheme="minorHAnsi" w:cstheme="minorHAnsi"/>
              </w:rPr>
              <w:t>viešųjų pirkimų planavimu, pasirengimu jiems, viešųjų pirkimų atlikimu</w:t>
            </w:r>
            <w:r w:rsidRPr="00FD25AF">
              <w:rPr>
                <w:rFonts w:asciiTheme="minorHAnsi" w:hAnsiTheme="minorHAnsi" w:cstheme="minorHAnsi"/>
                <w:b/>
              </w:rPr>
              <w:t xml:space="preserve"> </w:t>
            </w:r>
            <w:r w:rsidRPr="00FD25AF">
              <w:rPr>
                <w:rFonts w:asciiTheme="minorHAnsi" w:hAnsiTheme="minorHAnsi" w:cstheme="minorHAnsi"/>
                <w:color w:val="000000"/>
              </w:rPr>
              <w:t>ar pagalbine viešųjų pirkimų veikla, kuri apibrėžta LR teisės aktuose; ir (ar)</w:t>
            </w:r>
          </w:p>
        </w:tc>
      </w:tr>
      <w:tr w:rsidR="00D96CD9" w:rsidRPr="00FD25AF" w14:paraId="1643A3D3" w14:textId="77777777" w:rsidTr="003B657B">
        <w:trPr>
          <w:jc w:val="center"/>
        </w:trPr>
        <w:tc>
          <w:tcPr>
            <w:tcW w:w="1281" w:type="dxa"/>
            <w:gridSpan w:val="2"/>
            <w:shd w:val="clear" w:color="auto" w:fill="F2F2F2"/>
          </w:tcPr>
          <w:p w14:paraId="022E4634" w14:textId="77777777" w:rsidR="00D96CD9" w:rsidRPr="00FD25AF" w:rsidRDefault="00D96CD9" w:rsidP="00F750E9">
            <w:pPr>
              <w:pStyle w:val="ListParagraph"/>
              <w:numPr>
                <w:ilvl w:val="2"/>
                <w:numId w:val="14"/>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4447EC5E" w14:textId="251E9C15" w:rsidR="00D96CD9" w:rsidRPr="00FD25AF" w:rsidRDefault="00D96CD9" w:rsidP="002C2B06">
            <w:pPr>
              <w:jc w:val="both"/>
              <w:rPr>
                <w:rFonts w:asciiTheme="minorHAnsi" w:hAnsiTheme="minorHAnsi" w:cstheme="minorHAnsi"/>
                <w:b/>
              </w:rPr>
            </w:pPr>
            <w:r w:rsidRPr="00FD25AF">
              <w:rPr>
                <w:rFonts w:asciiTheme="minorHAnsi" w:hAnsiTheme="minorHAnsi" w:cstheme="minorHAnsi"/>
                <w:b/>
              </w:rPr>
              <w:t>Teisinio atstovavimo išlaidas</w:t>
            </w:r>
            <w:r w:rsidRPr="00FD25AF">
              <w:rPr>
                <w:rFonts w:asciiTheme="minorHAnsi" w:hAnsiTheme="minorHAnsi" w:cstheme="minorHAnsi"/>
              </w:rPr>
              <w:t>.</w:t>
            </w:r>
          </w:p>
        </w:tc>
      </w:tr>
      <w:tr w:rsidR="00D96CD9" w:rsidRPr="00FD25AF" w14:paraId="3C45EA0D" w14:textId="77777777" w:rsidTr="003B657B">
        <w:trPr>
          <w:jc w:val="center"/>
        </w:trPr>
        <w:tc>
          <w:tcPr>
            <w:tcW w:w="9918" w:type="dxa"/>
            <w:gridSpan w:val="3"/>
            <w:shd w:val="clear" w:color="auto" w:fill="F2F2F2"/>
          </w:tcPr>
          <w:p w14:paraId="6D71A7F9" w14:textId="642C787D"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Bylinėjimosi išlaidos</w:t>
            </w:r>
          </w:p>
        </w:tc>
      </w:tr>
      <w:tr w:rsidR="00D96CD9" w:rsidRPr="00FD25AF" w14:paraId="2D993AA9" w14:textId="77777777" w:rsidTr="003B657B">
        <w:trPr>
          <w:jc w:val="center"/>
        </w:trPr>
        <w:tc>
          <w:tcPr>
            <w:tcW w:w="1281" w:type="dxa"/>
            <w:gridSpan w:val="2"/>
            <w:shd w:val="clear" w:color="auto" w:fill="F2F2F2"/>
          </w:tcPr>
          <w:p w14:paraId="6B15B31E"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3A8579AA" w14:textId="0F94F75B" w:rsidR="00D96CD9" w:rsidRPr="00FD25AF" w:rsidRDefault="00D96CD9" w:rsidP="002C2B06">
            <w:pPr>
              <w:jc w:val="both"/>
              <w:rPr>
                <w:rFonts w:asciiTheme="minorHAnsi" w:hAnsiTheme="minorHAnsi" w:cstheme="minorHAnsi"/>
                <w:b/>
              </w:rPr>
            </w:pPr>
            <w:r w:rsidRPr="00FD25AF">
              <w:rPr>
                <w:rFonts w:asciiTheme="minorHAnsi" w:hAnsiTheme="minorHAnsi" w:cstheme="minorHAnsi"/>
              </w:rPr>
              <w:t xml:space="preserve">Su </w:t>
            </w:r>
            <w:r w:rsidRPr="00FD25AF">
              <w:rPr>
                <w:rFonts w:asciiTheme="minorHAnsi" w:hAnsiTheme="minorHAnsi" w:cstheme="minorHAnsi"/>
                <w:b/>
              </w:rPr>
              <w:t>Draudiku</w:t>
            </w:r>
            <w:r w:rsidRPr="00FD25AF">
              <w:rPr>
                <w:rFonts w:asciiTheme="minorHAnsi" w:hAnsiTheme="minorHAnsi" w:cstheme="minorHAnsi"/>
              </w:rPr>
              <w:t xml:space="preserve"> iš anksto suderinti teisiniai ar kiti susiję profesiniai mokėjimai</w:t>
            </w:r>
            <w:r w:rsidR="002C2B06">
              <w:rPr>
                <w:rFonts w:asciiTheme="minorHAnsi" w:hAnsiTheme="minorHAnsi" w:cstheme="minorHAnsi"/>
              </w:rPr>
              <w:t xml:space="preserve"> </w:t>
            </w:r>
            <w:r w:rsidR="002C2B06" w:rsidRPr="002C2B06">
              <w:rPr>
                <w:rFonts w:asciiTheme="minorHAnsi" w:hAnsiTheme="minorHAnsi" w:cstheme="minorHAnsi"/>
              </w:rPr>
              <w:t xml:space="preserve">(išskyrus bet kokį užmokestį </w:t>
            </w:r>
            <w:r w:rsidR="002C2B06" w:rsidRPr="002C2B06">
              <w:rPr>
                <w:rFonts w:asciiTheme="minorHAnsi" w:hAnsiTheme="minorHAnsi" w:cstheme="minorHAnsi"/>
                <w:b/>
              </w:rPr>
              <w:t>Apdraustajam</w:t>
            </w:r>
            <w:r w:rsidR="002C2B06" w:rsidRPr="002C2B06">
              <w:rPr>
                <w:rFonts w:asciiTheme="minorHAnsi" w:hAnsiTheme="minorHAnsi" w:cstheme="minorHAnsi"/>
              </w:rPr>
              <w:t>)</w:t>
            </w:r>
            <w:r w:rsidRPr="00FD25AF">
              <w:rPr>
                <w:rFonts w:asciiTheme="minorHAnsi" w:hAnsiTheme="minorHAnsi" w:cstheme="minorHAnsi"/>
              </w:rPr>
              <w:t xml:space="preserve">, susiję su </w:t>
            </w:r>
            <w:r w:rsidRPr="00FD25AF">
              <w:rPr>
                <w:rFonts w:asciiTheme="minorHAnsi" w:hAnsiTheme="minorHAnsi" w:cstheme="minorHAnsi"/>
                <w:b/>
              </w:rPr>
              <w:t>Reikalavimo</w:t>
            </w:r>
            <w:r w:rsidRPr="00FD25AF">
              <w:rPr>
                <w:rFonts w:asciiTheme="minorHAnsi" w:hAnsiTheme="minorHAnsi" w:cstheme="minorHAnsi"/>
              </w:rPr>
              <w:t xml:space="preserve"> </w:t>
            </w:r>
            <w:r w:rsidR="002C2B06" w:rsidRPr="002C2B06">
              <w:rPr>
                <w:rFonts w:asciiTheme="minorHAnsi" w:hAnsiTheme="minorHAnsi" w:cstheme="minorHAnsi"/>
              </w:rPr>
              <w:t xml:space="preserve">(išskyrus </w:t>
            </w:r>
            <w:r w:rsidR="002C2B06" w:rsidRPr="002C2B06">
              <w:rPr>
                <w:rFonts w:asciiTheme="minorHAnsi" w:hAnsiTheme="minorHAnsi" w:cstheme="minorHAnsi"/>
                <w:b/>
                <w:bCs/>
              </w:rPr>
              <w:t>Oficialų tyrimą</w:t>
            </w:r>
            <w:r w:rsidR="002C2B06" w:rsidRPr="002C2B06">
              <w:rPr>
                <w:rFonts w:asciiTheme="minorHAnsi" w:hAnsiTheme="minorHAnsi" w:cstheme="minorHAnsi"/>
              </w:rPr>
              <w:t xml:space="preserve">) </w:t>
            </w:r>
            <w:r w:rsidRPr="00FD25AF">
              <w:rPr>
                <w:rFonts w:asciiTheme="minorHAnsi" w:hAnsiTheme="minorHAnsi" w:cstheme="minorHAnsi"/>
              </w:rPr>
              <w:t xml:space="preserve">nagrinėjimu kompetentingame teisme nepriklausomai nuo teismo proceso baigties ar </w:t>
            </w:r>
            <w:r w:rsidRPr="00FD25AF">
              <w:rPr>
                <w:rFonts w:asciiTheme="minorHAnsi" w:hAnsiTheme="minorHAnsi" w:cstheme="minorHAnsi"/>
                <w:b/>
              </w:rPr>
              <w:t>Reikalavimo</w:t>
            </w:r>
            <w:r w:rsidRPr="00FD25AF">
              <w:rPr>
                <w:rFonts w:asciiTheme="minorHAnsi" w:hAnsiTheme="minorHAnsi" w:cstheme="minorHAnsi"/>
              </w:rPr>
              <w:t xml:space="preserve"> tenkinimo. </w:t>
            </w:r>
            <w:r w:rsidRPr="00FD25AF">
              <w:rPr>
                <w:rFonts w:asciiTheme="minorHAnsi" w:hAnsiTheme="minorHAnsi" w:cstheme="minorHAnsi"/>
                <w:b/>
              </w:rPr>
              <w:t>Bylinėjimosi išlaidos</w:t>
            </w:r>
            <w:r w:rsidRPr="00FD25AF">
              <w:rPr>
                <w:rFonts w:asciiTheme="minorHAnsi" w:hAnsiTheme="minorHAnsi" w:cstheme="minorHAnsi"/>
              </w:rPr>
              <w:t xml:space="preserve"> taip pat apima žyminį mokestį.</w:t>
            </w:r>
          </w:p>
        </w:tc>
      </w:tr>
      <w:tr w:rsidR="00D96CD9" w:rsidRPr="00FD25AF" w14:paraId="715D0E08" w14:textId="77777777" w:rsidTr="003B657B">
        <w:trPr>
          <w:jc w:val="center"/>
        </w:trPr>
        <w:tc>
          <w:tcPr>
            <w:tcW w:w="9918" w:type="dxa"/>
            <w:gridSpan w:val="3"/>
            <w:shd w:val="clear" w:color="auto" w:fill="F2F2F2"/>
          </w:tcPr>
          <w:p w14:paraId="1828D416" w14:textId="6EABFF50" w:rsidR="00D96CD9" w:rsidRPr="00FD25AF" w:rsidRDefault="00D96CD9" w:rsidP="00D96CD9">
            <w:pPr>
              <w:jc w:val="center"/>
              <w:rPr>
                <w:rFonts w:asciiTheme="minorHAnsi" w:hAnsiTheme="minorHAnsi" w:cstheme="minorHAnsi"/>
              </w:rPr>
            </w:pPr>
            <w:r w:rsidRPr="00FD25AF">
              <w:rPr>
                <w:rFonts w:asciiTheme="minorHAnsi" w:hAnsiTheme="minorHAnsi" w:cstheme="minorHAnsi"/>
                <w:b/>
              </w:rPr>
              <w:t>Neteisėtas veiksmas</w:t>
            </w:r>
          </w:p>
        </w:tc>
      </w:tr>
      <w:tr w:rsidR="00D96CD9" w:rsidRPr="00FD25AF" w14:paraId="4BACA674" w14:textId="77777777" w:rsidTr="003B657B">
        <w:trPr>
          <w:jc w:val="center"/>
        </w:trPr>
        <w:tc>
          <w:tcPr>
            <w:tcW w:w="1281" w:type="dxa"/>
            <w:gridSpan w:val="2"/>
            <w:shd w:val="clear" w:color="auto" w:fill="F2F2F2"/>
          </w:tcPr>
          <w:p w14:paraId="294E4F4F"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3C455A79" w14:textId="19788238" w:rsidR="00D96CD9" w:rsidRPr="00FD25AF" w:rsidRDefault="00D96CD9" w:rsidP="002C2B06">
            <w:pPr>
              <w:jc w:val="both"/>
              <w:rPr>
                <w:rFonts w:asciiTheme="minorHAnsi" w:hAnsiTheme="minorHAnsi" w:cstheme="minorHAnsi"/>
              </w:rPr>
            </w:pPr>
            <w:r w:rsidRPr="00FD25AF">
              <w:rPr>
                <w:rFonts w:asciiTheme="minorHAnsi" w:hAnsiTheme="minorHAnsi" w:cstheme="minorHAnsi"/>
                <w:b/>
              </w:rPr>
              <w:t>Neteisėtas veiksmas</w:t>
            </w:r>
            <w:r w:rsidRPr="00FD25AF">
              <w:rPr>
                <w:rFonts w:asciiTheme="minorHAnsi" w:hAnsiTheme="minorHAnsi" w:cstheme="minorHAnsi"/>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002C2B06" w:rsidRPr="00FD25AF">
              <w:rPr>
                <w:rFonts w:asciiTheme="minorHAnsi" w:hAnsiTheme="minorHAnsi" w:cstheme="minorHAnsi"/>
                <w:b/>
                <w:color w:val="000000"/>
              </w:rPr>
              <w:t>Apdraust</w:t>
            </w:r>
            <w:r w:rsidR="002C2B06">
              <w:rPr>
                <w:rFonts w:asciiTheme="minorHAnsi" w:hAnsiTheme="minorHAnsi" w:cstheme="minorHAnsi"/>
                <w:b/>
                <w:color w:val="000000"/>
              </w:rPr>
              <w:t xml:space="preserve">ojo </w:t>
            </w:r>
            <w:r w:rsidRPr="00FD25AF">
              <w:rPr>
                <w:rFonts w:asciiTheme="minorHAnsi" w:hAnsiTheme="minorHAnsi" w:cstheme="minorHAnsi"/>
              </w:rPr>
              <w:t>viešųjų pirkimų planavimo, pasirengimo jiems, viešųjų pirkimų atlikimo</w:t>
            </w:r>
            <w:r w:rsidRPr="00FD25AF">
              <w:rPr>
                <w:rFonts w:asciiTheme="minorHAnsi" w:hAnsiTheme="minorHAnsi" w:cstheme="minorHAnsi"/>
                <w:b/>
              </w:rPr>
              <w:t xml:space="preserve"> </w:t>
            </w:r>
            <w:r w:rsidRPr="00FD25AF">
              <w:rPr>
                <w:rFonts w:asciiTheme="minorHAnsi" w:hAnsiTheme="minorHAnsi" w:cstheme="minorHAnsi"/>
                <w:color w:val="000000"/>
              </w:rPr>
              <w:t>ar pagalbinės viešųjų pirkimų veiklos</w:t>
            </w:r>
            <w:r w:rsidRPr="00FD25AF">
              <w:rPr>
                <w:rFonts w:asciiTheme="minorHAnsi" w:hAnsiTheme="minorHAnsi" w:cstheme="minorHAnsi"/>
              </w:rPr>
              <w:t xml:space="preserve">. </w:t>
            </w:r>
          </w:p>
        </w:tc>
      </w:tr>
      <w:tr w:rsidR="00D96CD9" w:rsidRPr="00FD25AF" w14:paraId="0041F90C" w14:textId="77777777" w:rsidTr="003B657B">
        <w:trPr>
          <w:jc w:val="center"/>
        </w:trPr>
        <w:tc>
          <w:tcPr>
            <w:tcW w:w="9918" w:type="dxa"/>
            <w:gridSpan w:val="3"/>
            <w:shd w:val="clear" w:color="auto" w:fill="F2F2F2"/>
          </w:tcPr>
          <w:p w14:paraId="57700A24" w14:textId="584DE9D8"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Oficialus tyrimas</w:t>
            </w:r>
          </w:p>
        </w:tc>
      </w:tr>
      <w:tr w:rsidR="00D96CD9" w:rsidRPr="00FD25AF" w14:paraId="39F5BF56" w14:textId="77777777" w:rsidTr="003B657B">
        <w:trPr>
          <w:jc w:val="center"/>
        </w:trPr>
        <w:tc>
          <w:tcPr>
            <w:tcW w:w="1281" w:type="dxa"/>
            <w:gridSpan w:val="2"/>
            <w:shd w:val="clear" w:color="auto" w:fill="F2F2F2"/>
          </w:tcPr>
          <w:p w14:paraId="5ADC27F1"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4AF52769" w14:textId="5C308AAB"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Apdraustojo</w:t>
            </w:r>
            <w:r w:rsidRPr="002C2B06">
              <w:rPr>
                <w:rFonts w:asciiTheme="minorHAnsi" w:hAnsiTheme="minorHAnsi" w:cstheme="minorHAnsi"/>
              </w:rPr>
              <w:t xml:space="preserve"> veiklos išorinis oficialus tyrimas ar nagrinėjimas, kurį atlieka kompetentingos valstybės ar vietos valdžios institucijų ar įstaigų įgalioti organai (pareigūnai) ir kuris pradėtas įstatymų nustatyta tvarka pateikus </w:t>
            </w:r>
            <w:r w:rsidRPr="002C2B06">
              <w:rPr>
                <w:rFonts w:asciiTheme="minorHAnsi" w:hAnsiTheme="minorHAnsi" w:cstheme="minorHAnsi"/>
                <w:b/>
              </w:rPr>
              <w:t>Apdraustajam</w:t>
            </w:r>
            <w:r w:rsidRPr="002C2B06">
              <w:rPr>
                <w:rFonts w:asciiTheme="minorHAnsi" w:hAnsiTheme="minorHAnsi" w:cstheme="minorHAnsi"/>
              </w:rPr>
              <w:t xml:space="preserve"> rašytinį kvietimą dalyvauti susirinkime, posėdyje ar apklausoje, traukiant </w:t>
            </w:r>
            <w:r w:rsidRPr="002C2B06">
              <w:rPr>
                <w:rFonts w:asciiTheme="minorHAnsi" w:hAnsiTheme="minorHAnsi" w:cstheme="minorHAnsi"/>
                <w:b/>
              </w:rPr>
              <w:t>Apdraustąjį</w:t>
            </w:r>
            <w:r w:rsidRPr="002C2B06">
              <w:rPr>
                <w:rFonts w:asciiTheme="minorHAnsi" w:hAnsiTheme="minorHAnsi" w:cstheme="minorHAnsi"/>
              </w:rPr>
              <w:t xml:space="preserve"> atsakomybėn, paaiškėjus civilinės atsakomybės taikymo klausimams ar kitais Lietuvos Respublikos įstatymų numatytais atvejais, kai teisės aktų nustatyta tvarka atsakomybėn traukiamas už tai atsakingas </w:t>
            </w:r>
            <w:r w:rsidRPr="002C2B06">
              <w:rPr>
                <w:rFonts w:asciiTheme="minorHAnsi" w:hAnsiTheme="minorHAnsi" w:cstheme="minorHAnsi"/>
                <w:b/>
              </w:rPr>
              <w:t>Apdraustasis.</w:t>
            </w:r>
          </w:p>
        </w:tc>
      </w:tr>
      <w:tr w:rsidR="00D96CD9" w:rsidRPr="00FD25AF" w14:paraId="6479EC38" w14:textId="77777777" w:rsidTr="003B657B">
        <w:trPr>
          <w:jc w:val="center"/>
        </w:trPr>
        <w:tc>
          <w:tcPr>
            <w:tcW w:w="9918" w:type="dxa"/>
            <w:gridSpan w:val="3"/>
            <w:shd w:val="clear" w:color="auto" w:fill="F2F2F2"/>
          </w:tcPr>
          <w:p w14:paraId="705E15DE" w14:textId="0D03EA39"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Teisinio atstovavimo išlaidos</w:t>
            </w:r>
          </w:p>
        </w:tc>
      </w:tr>
      <w:tr w:rsidR="00D96CD9" w:rsidRPr="00FD25AF" w14:paraId="05220EE0" w14:textId="77777777" w:rsidTr="003B657B">
        <w:trPr>
          <w:jc w:val="center"/>
        </w:trPr>
        <w:tc>
          <w:tcPr>
            <w:tcW w:w="1281" w:type="dxa"/>
            <w:gridSpan w:val="2"/>
            <w:shd w:val="clear" w:color="auto" w:fill="F2F2F2"/>
          </w:tcPr>
          <w:p w14:paraId="4B25AA18"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7EFB2E09" w14:textId="799E4E72" w:rsidR="00D96CD9" w:rsidRPr="002C2B06" w:rsidRDefault="002C2B06" w:rsidP="002C2B06">
            <w:pPr>
              <w:jc w:val="both"/>
              <w:rPr>
                <w:rFonts w:asciiTheme="minorHAnsi" w:hAnsiTheme="minorHAnsi" w:cstheme="minorHAnsi"/>
              </w:rPr>
            </w:pPr>
            <w:r w:rsidRPr="002C2B06">
              <w:rPr>
                <w:rFonts w:asciiTheme="minorHAnsi" w:hAnsiTheme="minorHAnsi" w:cstheme="minorHAnsi"/>
              </w:rPr>
              <w:t xml:space="preserve">Pagrįsti ir būtini bei su Draudiku iš anksto suderinti teisiniai ir kiti susiję profesiniai mokėjimai, honorarai (išskyrus bet kokį užmokestį </w:t>
            </w:r>
            <w:r w:rsidRPr="002C2B06">
              <w:rPr>
                <w:rFonts w:asciiTheme="minorHAnsi" w:hAnsiTheme="minorHAnsi" w:cstheme="minorHAnsi"/>
                <w:b/>
              </w:rPr>
              <w:t>Apdraustajam</w:t>
            </w:r>
            <w:r w:rsidRPr="002C2B06">
              <w:rPr>
                <w:rFonts w:asciiTheme="minorHAnsi" w:hAnsiTheme="minorHAnsi" w:cstheme="minorHAnsi"/>
              </w:rPr>
              <w:t xml:space="preserve">), kuriuos </w:t>
            </w:r>
            <w:r w:rsidRPr="002C2B06">
              <w:rPr>
                <w:rFonts w:asciiTheme="minorHAnsi" w:hAnsiTheme="minorHAnsi" w:cstheme="minorHAnsi"/>
                <w:b/>
                <w:bCs/>
              </w:rPr>
              <w:t>Apdraustasis</w:t>
            </w:r>
            <w:r w:rsidRPr="002C2B06">
              <w:rPr>
                <w:rFonts w:asciiTheme="minorHAnsi" w:hAnsiTheme="minorHAnsi" w:cstheme="minorHAnsi"/>
              </w:rPr>
              <w:t xml:space="preserve"> patiria jį atstovaujant </w:t>
            </w:r>
            <w:r w:rsidRPr="002C2B06">
              <w:rPr>
                <w:rFonts w:asciiTheme="minorHAnsi" w:hAnsiTheme="minorHAnsi" w:cstheme="minorHAnsi"/>
                <w:b/>
                <w:bCs/>
              </w:rPr>
              <w:t>Oficialaus tyrimo</w:t>
            </w:r>
            <w:r w:rsidRPr="002C2B06">
              <w:rPr>
                <w:rFonts w:asciiTheme="minorHAnsi" w:hAnsiTheme="minorHAnsi" w:cstheme="minorHAnsi"/>
              </w:rPr>
              <w:t xml:space="preserve"> metu. </w:t>
            </w:r>
            <w:r w:rsidRPr="002C2B06">
              <w:rPr>
                <w:rFonts w:asciiTheme="minorHAnsi" w:hAnsiTheme="minorHAnsi" w:cstheme="minorHAnsi"/>
                <w:b/>
                <w:bCs/>
              </w:rPr>
              <w:t>Teisinio atstovavimo išlaidos</w:t>
            </w:r>
            <w:r w:rsidRPr="002C2B06">
              <w:rPr>
                <w:rFonts w:asciiTheme="minorHAnsi" w:hAnsiTheme="minorHAnsi" w:cstheme="minorHAnsi"/>
              </w:rPr>
              <w:t xml:space="preserve"> taip pat apima pagrįstus bei su Draudiku iš anksto suderintus ir Draudiko patvirtintus mokėjimus ir sąnaudas, susijusius su </w:t>
            </w:r>
            <w:r w:rsidRPr="002C2B06">
              <w:rPr>
                <w:rFonts w:asciiTheme="minorHAnsi" w:hAnsiTheme="minorHAnsi" w:cstheme="minorHAnsi"/>
                <w:b/>
                <w:bCs/>
              </w:rPr>
              <w:t>Oficialaus tyrimo</w:t>
            </w:r>
            <w:r w:rsidRPr="002C2B06">
              <w:rPr>
                <w:rFonts w:asciiTheme="minorHAnsi" w:hAnsiTheme="minorHAnsi" w:cstheme="minorHAnsi"/>
              </w:rPr>
              <w:t xml:space="preserve"> nagrinėjimu kompetentingoje ikiteisminio nagrinėjimo institucijoje ar kompetentingame teisme nepriklausomai nuo teismo proceso ar ikiteisminio nagrinėjimo procedūrų baigties ar </w:t>
            </w:r>
            <w:r w:rsidRPr="002C2B06">
              <w:rPr>
                <w:rFonts w:asciiTheme="minorHAnsi" w:hAnsiTheme="minorHAnsi" w:cstheme="minorHAnsi"/>
                <w:b/>
                <w:bCs/>
              </w:rPr>
              <w:t>Oficialaus tyrimo</w:t>
            </w:r>
            <w:r w:rsidRPr="002C2B06">
              <w:rPr>
                <w:rFonts w:asciiTheme="minorHAnsi" w:hAnsiTheme="minorHAnsi" w:cstheme="minorHAnsi"/>
              </w:rPr>
              <w:t xml:space="preserve"> baigties.</w:t>
            </w:r>
          </w:p>
        </w:tc>
      </w:tr>
      <w:tr w:rsidR="00D96CD9" w:rsidRPr="00FD25AF" w14:paraId="2933C4A5" w14:textId="77777777" w:rsidTr="003B657B">
        <w:trPr>
          <w:jc w:val="center"/>
        </w:trPr>
        <w:tc>
          <w:tcPr>
            <w:tcW w:w="9918" w:type="dxa"/>
            <w:gridSpan w:val="3"/>
            <w:shd w:val="clear" w:color="auto" w:fill="F2F2F2"/>
          </w:tcPr>
          <w:p w14:paraId="6BEAC927" w14:textId="4ED80E83" w:rsidR="00D96CD9" w:rsidRPr="00FD25AF" w:rsidRDefault="00D96CD9" w:rsidP="00F750E9">
            <w:pPr>
              <w:pStyle w:val="ListParagraph"/>
              <w:numPr>
                <w:ilvl w:val="0"/>
                <w:numId w:val="14"/>
              </w:numPr>
              <w:jc w:val="center"/>
              <w:rPr>
                <w:rFonts w:asciiTheme="minorHAnsi" w:hAnsiTheme="minorHAnsi" w:cstheme="minorHAnsi"/>
                <w:b/>
              </w:rPr>
            </w:pPr>
            <w:r w:rsidRPr="00FD25AF">
              <w:rPr>
                <w:rFonts w:asciiTheme="minorHAnsi" w:hAnsiTheme="minorHAnsi" w:cstheme="minorHAnsi"/>
                <w:b/>
              </w:rPr>
              <w:t>Nedraudžiamieji įvykiai</w:t>
            </w:r>
          </w:p>
        </w:tc>
      </w:tr>
      <w:tr w:rsidR="00D96CD9" w:rsidRPr="00FD25AF" w14:paraId="46573288" w14:textId="77777777" w:rsidTr="003B657B">
        <w:trPr>
          <w:jc w:val="center"/>
        </w:trPr>
        <w:tc>
          <w:tcPr>
            <w:tcW w:w="9918" w:type="dxa"/>
            <w:gridSpan w:val="3"/>
            <w:shd w:val="clear" w:color="auto" w:fill="F2F2F2"/>
          </w:tcPr>
          <w:p w14:paraId="44E95463" w14:textId="7912DB2C" w:rsidR="00D96CD9" w:rsidRPr="00FD25AF" w:rsidRDefault="00D96CD9" w:rsidP="00D96CD9">
            <w:pPr>
              <w:pStyle w:val="ListParagraph"/>
              <w:ind w:left="360"/>
              <w:jc w:val="center"/>
              <w:rPr>
                <w:rFonts w:asciiTheme="minorHAnsi" w:hAnsiTheme="minorHAnsi" w:cstheme="minorHAnsi"/>
                <w:b/>
              </w:rPr>
            </w:pPr>
            <w:r w:rsidRPr="00FD25AF">
              <w:rPr>
                <w:rFonts w:asciiTheme="minorHAnsi" w:hAnsiTheme="minorHAnsi" w:cstheme="minorHAnsi"/>
                <w:b/>
              </w:rPr>
              <w:t>Elgesys</w:t>
            </w:r>
          </w:p>
        </w:tc>
      </w:tr>
      <w:tr w:rsidR="00D96CD9" w:rsidRPr="00FD25AF" w14:paraId="1DB703FD" w14:textId="77777777" w:rsidTr="003B657B">
        <w:trPr>
          <w:jc w:val="center"/>
        </w:trPr>
        <w:tc>
          <w:tcPr>
            <w:tcW w:w="1281" w:type="dxa"/>
            <w:gridSpan w:val="2"/>
            <w:shd w:val="clear" w:color="auto" w:fill="F2F2F2"/>
          </w:tcPr>
          <w:p w14:paraId="1269FF09"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62FCF7B0" w14:textId="5607C411"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 </w:t>
            </w:r>
            <w:r w:rsidRPr="002C2B06">
              <w:rPr>
                <w:rFonts w:asciiTheme="minorHAnsi" w:hAnsiTheme="minorHAnsi" w:cstheme="minorHAnsi"/>
                <w:b/>
              </w:rPr>
              <w:t>Nuostolių</w:t>
            </w:r>
            <w:r w:rsidRPr="002C2B06">
              <w:rPr>
                <w:rFonts w:asciiTheme="minorHAnsi" w:hAnsiTheme="minorHAnsi" w:cstheme="minorHAnsi"/>
              </w:rPr>
              <w:t xml:space="preserve">, kuriuos lėmė nesąžiningumas (asmeninė nauda), kuris buvo patirtas </w:t>
            </w:r>
            <w:r w:rsidRPr="002C2B06">
              <w:rPr>
                <w:rFonts w:asciiTheme="minorHAnsi" w:hAnsiTheme="minorHAnsi" w:cstheme="minorHAnsi"/>
                <w:b/>
              </w:rPr>
              <w:t xml:space="preserve">Apdraustojo </w:t>
            </w:r>
            <w:r w:rsidRPr="002C2B06">
              <w:rPr>
                <w:rFonts w:asciiTheme="minorHAnsi" w:hAnsiTheme="minorHAnsi" w:cstheme="minorHAnsi"/>
              </w:rPr>
              <w:t xml:space="preserve">ar jo vardu, kylantis iš ar priskirtinas tyčiniams nesąžiningiems ar tyčiniams apgaulingiems veiksmams ar neveikimui, tačiau </w:t>
            </w:r>
            <w:r w:rsidRPr="002C2B06">
              <w:rPr>
                <w:rFonts w:asciiTheme="minorHAnsi" w:hAnsiTheme="minorHAnsi" w:cstheme="minorHAnsi"/>
                <w:bCs/>
                <w:lang w:eastAsia="ru-RU"/>
              </w:rPr>
              <w:t xml:space="preserve">tik tuomet, jeigu tai bus nustatyta galutiniu, neapskundžiamu teismo sprendimu ar kita galutine neapskundžiama nutartimi ar raštišku tokio </w:t>
            </w:r>
            <w:r w:rsidRPr="002C2B06">
              <w:rPr>
                <w:rFonts w:asciiTheme="minorHAnsi" w:hAnsiTheme="minorHAnsi" w:cstheme="minorHAnsi"/>
                <w:b/>
                <w:bCs/>
                <w:lang w:eastAsia="ru-RU"/>
              </w:rPr>
              <w:t>Apdraustojo</w:t>
            </w:r>
            <w:r w:rsidRPr="002C2B06">
              <w:rPr>
                <w:rFonts w:asciiTheme="minorHAnsi" w:hAnsiTheme="minorHAnsi" w:cstheme="minorHAnsi"/>
                <w:bCs/>
                <w:lang w:eastAsia="ru-RU"/>
              </w:rPr>
              <w:t xml:space="preserve"> prisipažinimu, kad atitinkamas elgesys iš tiesų įvyko</w:t>
            </w:r>
            <w:r w:rsidRPr="002C2B06">
              <w:rPr>
                <w:rFonts w:asciiTheme="minorHAnsi" w:hAnsiTheme="minorHAnsi" w:cstheme="minorHAnsi"/>
              </w:rPr>
              <w:t>.</w:t>
            </w:r>
          </w:p>
        </w:tc>
      </w:tr>
      <w:tr w:rsidR="00D96CD9" w:rsidRPr="00FD25AF" w14:paraId="736A5C7A" w14:textId="77777777" w:rsidTr="003B657B">
        <w:trPr>
          <w:jc w:val="center"/>
        </w:trPr>
        <w:tc>
          <w:tcPr>
            <w:tcW w:w="9918" w:type="dxa"/>
            <w:gridSpan w:val="3"/>
            <w:shd w:val="clear" w:color="auto" w:fill="F2F2F2"/>
          </w:tcPr>
          <w:p w14:paraId="1DD79B37" w14:textId="326C505A"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Ankstesni Reikalavimai</w:t>
            </w:r>
          </w:p>
        </w:tc>
      </w:tr>
      <w:tr w:rsidR="00D96CD9" w:rsidRPr="00FD25AF" w14:paraId="07FB4C55" w14:textId="77777777" w:rsidTr="003B657B">
        <w:trPr>
          <w:jc w:val="center"/>
        </w:trPr>
        <w:tc>
          <w:tcPr>
            <w:tcW w:w="1281" w:type="dxa"/>
            <w:gridSpan w:val="2"/>
            <w:shd w:val="clear" w:color="auto" w:fill="F2F2F2"/>
          </w:tcPr>
          <w:p w14:paraId="078811B9"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0A1CA53A" w14:textId="5FBB2C40" w:rsidR="00D96CD9" w:rsidRPr="002C2B06" w:rsidRDefault="002C2B06" w:rsidP="002C2B06">
            <w:pPr>
              <w:jc w:val="both"/>
              <w:rPr>
                <w:rFonts w:asciiTheme="minorHAnsi" w:hAnsiTheme="minorHAnsi" w:cstheme="minorHAnsi"/>
                <w:color w:val="000000"/>
              </w:rPr>
            </w:pPr>
            <w:r w:rsidRPr="002C2B06">
              <w:rPr>
                <w:rFonts w:asciiTheme="minorHAnsi" w:hAnsiTheme="minorHAnsi" w:cstheme="minorHAnsi"/>
              </w:rPr>
              <w:t xml:space="preserve">Bet kokie veiksmai, dėl kurių prieš draudimo sutarties įsigaliojimo dieną pradėtas tyrimas ar teisminis, ar bet koks kitas reguliavimo procesas, į kuriuos įtrauktas </w:t>
            </w:r>
            <w:r w:rsidRPr="002C2B06">
              <w:rPr>
                <w:rFonts w:asciiTheme="minorHAnsi" w:hAnsiTheme="minorHAnsi" w:cstheme="minorHAnsi"/>
                <w:b/>
              </w:rPr>
              <w:t xml:space="preserve">Apdraustasis </w:t>
            </w:r>
            <w:r w:rsidRPr="002C2B06">
              <w:rPr>
                <w:rFonts w:asciiTheme="minorHAnsi" w:hAnsiTheme="minorHAnsi" w:cstheme="minorHAnsi"/>
              </w:rPr>
              <w:t xml:space="preserve">dėl </w:t>
            </w:r>
            <w:r w:rsidRPr="002C2B06">
              <w:rPr>
                <w:rFonts w:asciiTheme="minorHAnsi" w:hAnsiTheme="minorHAnsi" w:cstheme="minorHAnsi"/>
                <w:b/>
              </w:rPr>
              <w:t>Reikalavimų</w:t>
            </w:r>
            <w:r w:rsidRPr="002C2B06">
              <w:rPr>
                <w:rFonts w:asciiTheme="minorHAnsi" w:hAnsiTheme="minorHAnsi" w:cstheme="minorHAnsi"/>
              </w:rPr>
              <w:t xml:space="preserve">, susijusių </w:t>
            </w:r>
            <w:r w:rsidRPr="002C2B06">
              <w:rPr>
                <w:rFonts w:asciiTheme="minorHAnsi" w:hAnsiTheme="minorHAnsi" w:cstheme="minorHAnsi"/>
                <w:color w:val="000000"/>
              </w:rPr>
              <w:t xml:space="preserve">su </w:t>
            </w:r>
            <w:r w:rsidRPr="002C2B06">
              <w:rPr>
                <w:rFonts w:asciiTheme="minorHAnsi" w:hAnsiTheme="minorHAnsi" w:cstheme="minorHAnsi"/>
                <w:b/>
                <w:color w:val="000000"/>
              </w:rPr>
              <w:t>Apdraustojo</w:t>
            </w:r>
            <w:r w:rsidRPr="002C2B06">
              <w:rPr>
                <w:rFonts w:asciiTheme="minorHAnsi" w:hAnsiTheme="minorHAnsi" w:cstheme="minorHAnsi"/>
              </w:rPr>
              <w:t xml:space="preserve"> viešųjų pirkimų planavimu, pasirengimu jiems, viešųjų pirkimų atlikimu</w:t>
            </w:r>
            <w:r w:rsidRPr="002C2B06">
              <w:rPr>
                <w:rFonts w:asciiTheme="minorHAnsi" w:hAnsiTheme="minorHAnsi" w:cstheme="minorHAnsi"/>
                <w:b/>
              </w:rPr>
              <w:t xml:space="preserve"> </w:t>
            </w:r>
            <w:r w:rsidRPr="002C2B06">
              <w:rPr>
                <w:rFonts w:asciiTheme="minorHAnsi" w:hAnsiTheme="minorHAnsi" w:cstheme="minorHAnsi"/>
                <w:color w:val="000000"/>
              </w:rPr>
              <w:t>ar pagalbinės viešųjų pirkimų veiklos.</w:t>
            </w:r>
          </w:p>
        </w:tc>
      </w:tr>
      <w:tr w:rsidR="00D96CD9" w:rsidRPr="00FD25AF" w14:paraId="1071AA75" w14:textId="77777777" w:rsidTr="003B657B">
        <w:trPr>
          <w:jc w:val="center"/>
        </w:trPr>
        <w:tc>
          <w:tcPr>
            <w:tcW w:w="9918" w:type="dxa"/>
            <w:gridSpan w:val="3"/>
            <w:shd w:val="clear" w:color="auto" w:fill="F2F2F2"/>
          </w:tcPr>
          <w:p w14:paraId="21352FA6" w14:textId="47D4D281" w:rsidR="00D96CD9" w:rsidRPr="00FD25AF" w:rsidRDefault="00D96CD9" w:rsidP="00D96CD9">
            <w:pPr>
              <w:jc w:val="center"/>
              <w:rPr>
                <w:rFonts w:asciiTheme="minorHAnsi" w:hAnsiTheme="minorHAnsi" w:cstheme="minorHAnsi"/>
              </w:rPr>
            </w:pPr>
            <w:r w:rsidRPr="00FD25AF">
              <w:rPr>
                <w:rFonts w:asciiTheme="minorHAnsi" w:hAnsiTheme="minorHAnsi" w:cstheme="minorHAnsi"/>
                <w:b/>
              </w:rPr>
              <w:t xml:space="preserve">Žala turtui, </w:t>
            </w:r>
            <w:r w:rsidR="002C2B06" w:rsidRPr="002C2B06">
              <w:rPr>
                <w:rFonts w:asciiTheme="minorHAnsi" w:hAnsiTheme="minorHAnsi" w:cstheme="minorHAnsi"/>
                <w:b/>
              </w:rPr>
              <w:t>žala sveikatai</w:t>
            </w:r>
          </w:p>
        </w:tc>
      </w:tr>
      <w:tr w:rsidR="00D96CD9" w:rsidRPr="00FD25AF" w14:paraId="691DDE81" w14:textId="77777777" w:rsidTr="003B657B">
        <w:trPr>
          <w:jc w:val="center"/>
        </w:trPr>
        <w:tc>
          <w:tcPr>
            <w:tcW w:w="1281" w:type="dxa"/>
            <w:gridSpan w:val="2"/>
            <w:shd w:val="clear" w:color="auto" w:fill="F2F2F2"/>
          </w:tcPr>
          <w:p w14:paraId="6B251797"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0906E8CE" w14:textId="6A154A16"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 </w:t>
            </w:r>
            <w:r w:rsidRPr="002C2B06">
              <w:rPr>
                <w:rFonts w:asciiTheme="minorHAnsi" w:hAnsiTheme="minorHAnsi" w:cstheme="minorHAnsi"/>
                <w:b/>
              </w:rPr>
              <w:t>Nuostolių,</w:t>
            </w:r>
            <w:r w:rsidRPr="002C2B06">
              <w:rPr>
                <w:rFonts w:asciiTheme="minorHAnsi" w:hAnsiTheme="minorHAnsi" w:cstheme="minorHAnsi"/>
              </w:rPr>
              <w:t xml:space="preserve"> susijusių su bet kokiu </w:t>
            </w:r>
            <w:r w:rsidRPr="002C2B06">
              <w:rPr>
                <w:rFonts w:asciiTheme="minorHAnsi" w:hAnsiTheme="minorHAnsi" w:cstheme="minorHAnsi"/>
                <w:b/>
              </w:rPr>
              <w:t>Reikalavimu,</w:t>
            </w:r>
            <w:r w:rsidRPr="002C2B06">
              <w:rPr>
                <w:rFonts w:asciiTheme="minorHAnsi" w:hAnsiTheme="minorHAnsi" w:cstheme="minorHAnsi"/>
              </w:rPr>
              <w:t xml:space="preserve"> inicijuotu dėl žalos turtui ar žalos sveikatai, gyvybei.</w:t>
            </w:r>
          </w:p>
        </w:tc>
      </w:tr>
      <w:tr w:rsidR="00D96CD9" w:rsidRPr="00FD25AF" w14:paraId="0B439DCA" w14:textId="77777777" w:rsidTr="003B657B">
        <w:trPr>
          <w:jc w:val="center"/>
        </w:trPr>
        <w:tc>
          <w:tcPr>
            <w:tcW w:w="9918" w:type="dxa"/>
            <w:gridSpan w:val="3"/>
            <w:shd w:val="clear" w:color="auto" w:fill="F2F2F2"/>
          </w:tcPr>
          <w:p w14:paraId="5C10CADE" w14:textId="03916799"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Duomenų apsaugos pažeidimai</w:t>
            </w:r>
          </w:p>
        </w:tc>
      </w:tr>
      <w:tr w:rsidR="00D96CD9" w:rsidRPr="00FD25AF" w14:paraId="5725D8CD" w14:textId="77777777" w:rsidTr="003B657B">
        <w:trPr>
          <w:jc w:val="center"/>
        </w:trPr>
        <w:tc>
          <w:tcPr>
            <w:tcW w:w="1281" w:type="dxa"/>
            <w:gridSpan w:val="2"/>
            <w:shd w:val="clear" w:color="auto" w:fill="F2F2F2"/>
          </w:tcPr>
          <w:p w14:paraId="34EE84EF"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3D6E9A65" w14:textId="0470BB47"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w:t>
            </w:r>
            <w:r w:rsidRPr="002C2B06">
              <w:rPr>
                <w:rFonts w:asciiTheme="minorHAnsi" w:hAnsiTheme="minorHAnsi" w:cstheme="minorHAnsi"/>
                <w:b/>
              </w:rPr>
              <w:t xml:space="preserve"> Nuostolių</w:t>
            </w:r>
            <w:r w:rsidRPr="002C2B06">
              <w:rPr>
                <w:rFonts w:asciiTheme="minorHAnsi" w:hAnsiTheme="minorHAnsi" w:cstheme="minorHAnsi"/>
              </w:rPr>
              <w:t xml:space="preserve"> dėl bet kokio </w:t>
            </w:r>
            <w:r w:rsidRPr="002C2B06">
              <w:rPr>
                <w:rFonts w:asciiTheme="minorHAnsi" w:hAnsiTheme="minorHAnsi" w:cstheme="minorHAnsi"/>
                <w:b/>
              </w:rPr>
              <w:t>Reikalavimo</w:t>
            </w:r>
            <w:r w:rsidRPr="002C2B06">
              <w:rPr>
                <w:rFonts w:asciiTheme="minorHAnsi" w:hAnsiTheme="minorHAnsi" w:cstheme="minorHAnsi"/>
              </w:rPr>
              <w:t xml:space="preserve">, paremto, kylančio ar kuriuo nors kitu būdu tiesiogiai ir/ar netiesiogiai susijusio su Bendrojo duomenų apsaugos reglamento (BDAR) pažeidimais. </w:t>
            </w:r>
          </w:p>
        </w:tc>
      </w:tr>
      <w:tr w:rsidR="00D96CD9" w:rsidRPr="00FD25AF" w14:paraId="517D3D88" w14:textId="77777777" w:rsidTr="003B657B">
        <w:trPr>
          <w:jc w:val="center"/>
        </w:trPr>
        <w:tc>
          <w:tcPr>
            <w:tcW w:w="9918" w:type="dxa"/>
            <w:gridSpan w:val="3"/>
            <w:shd w:val="clear" w:color="auto" w:fill="F2F2F2"/>
          </w:tcPr>
          <w:p w14:paraId="783CD9D2" w14:textId="23400A6F"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lastRenderedPageBreak/>
              <w:t>Kibernetinė ataka</w:t>
            </w:r>
          </w:p>
        </w:tc>
      </w:tr>
      <w:tr w:rsidR="00D96CD9" w:rsidRPr="00FD25AF" w14:paraId="002F7A03" w14:textId="77777777" w:rsidTr="003B657B">
        <w:trPr>
          <w:jc w:val="center"/>
        </w:trPr>
        <w:tc>
          <w:tcPr>
            <w:tcW w:w="1281" w:type="dxa"/>
            <w:gridSpan w:val="2"/>
            <w:shd w:val="clear" w:color="auto" w:fill="F2F2F2"/>
          </w:tcPr>
          <w:p w14:paraId="6EDF6E72"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5431496E" w14:textId="77777777" w:rsidR="002C2B06"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w:t>
            </w:r>
            <w:r w:rsidRPr="002C2B06">
              <w:rPr>
                <w:rFonts w:asciiTheme="minorHAnsi" w:hAnsiTheme="minorHAnsi" w:cstheme="minorHAnsi"/>
                <w:b/>
              </w:rPr>
              <w:t xml:space="preserve"> Nuostolių</w:t>
            </w:r>
            <w:r w:rsidRPr="002C2B06">
              <w:rPr>
                <w:rFonts w:asciiTheme="minorHAnsi" w:hAnsiTheme="minorHAnsi" w:cstheme="minorHAnsi"/>
              </w:rPr>
              <w:t xml:space="preserve"> dėl bet kokio </w:t>
            </w:r>
            <w:r w:rsidRPr="002C2B06">
              <w:rPr>
                <w:rFonts w:asciiTheme="minorHAnsi" w:hAnsiTheme="minorHAnsi" w:cstheme="minorHAnsi"/>
                <w:b/>
              </w:rPr>
              <w:t>Reikalavimo</w:t>
            </w:r>
            <w:r w:rsidRPr="002C2B06">
              <w:rPr>
                <w:rFonts w:asciiTheme="minorHAnsi" w:hAnsiTheme="minorHAnsi" w:cstheme="minorHAnsi"/>
              </w:rPr>
              <w:t xml:space="preserve">, paremto, kylančio ar kuriuo nors kitu būdu tiesiogiai ir/ar netiesiogiai susijusio su kibernetinėmis atakomis ir/ar incidentais, ir panašiais elektroninės erdvės įvykiais. </w:t>
            </w:r>
          </w:p>
          <w:p w14:paraId="0C9D0E04" w14:textId="44F191AB" w:rsidR="00D96CD9" w:rsidRPr="002C2B06" w:rsidRDefault="002C2B06" w:rsidP="002C2B06">
            <w:pPr>
              <w:jc w:val="both"/>
              <w:rPr>
                <w:rFonts w:asciiTheme="minorHAnsi" w:hAnsiTheme="minorHAnsi" w:cstheme="minorHAnsi"/>
                <w:b/>
              </w:rPr>
            </w:pPr>
            <w:r w:rsidRPr="002C2B06">
              <w:rPr>
                <w:rFonts w:asciiTheme="minorHAnsi" w:hAnsiTheme="minorHAnsi" w:cstheme="minorHAnsi"/>
                <w:b/>
                <w:lang w:eastAsia="en-US"/>
              </w:rPr>
              <w:t>Kibernetinė ataka</w:t>
            </w:r>
            <w:r w:rsidRPr="002C2B06">
              <w:rPr>
                <w:rFonts w:asciiTheme="minorHAnsi" w:hAnsiTheme="minorHAnsi" w:cstheme="minorHAnsi"/>
                <w:lang w:eastAsia="en-US"/>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D96CD9" w:rsidRPr="00FD25AF" w14:paraId="5F7E6ECC" w14:textId="77777777" w:rsidTr="003B657B">
        <w:trPr>
          <w:jc w:val="center"/>
        </w:trPr>
        <w:tc>
          <w:tcPr>
            <w:tcW w:w="9918" w:type="dxa"/>
            <w:gridSpan w:val="3"/>
            <w:shd w:val="clear" w:color="auto" w:fill="F2F2F2"/>
          </w:tcPr>
          <w:p w14:paraId="5D3BF04C" w14:textId="1EAFCD75"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 xml:space="preserve">Epidemija ar </w:t>
            </w:r>
            <w:r w:rsidRPr="00FD25AF">
              <w:rPr>
                <w:rStyle w:val="highlight"/>
                <w:rFonts w:asciiTheme="minorHAnsi" w:hAnsiTheme="minorHAnsi" w:cstheme="minorHAnsi"/>
                <w:b/>
              </w:rPr>
              <w:t>pandemi</w:t>
            </w:r>
            <w:r w:rsidRPr="00FD25AF">
              <w:rPr>
                <w:rFonts w:asciiTheme="minorHAnsi" w:hAnsiTheme="minorHAnsi" w:cstheme="minorHAnsi"/>
                <w:b/>
              </w:rPr>
              <w:t>ja</w:t>
            </w:r>
          </w:p>
        </w:tc>
      </w:tr>
      <w:tr w:rsidR="00D96CD9" w:rsidRPr="00FD25AF" w14:paraId="61C59A83" w14:textId="77777777" w:rsidTr="003B657B">
        <w:trPr>
          <w:jc w:val="center"/>
        </w:trPr>
        <w:tc>
          <w:tcPr>
            <w:tcW w:w="1281" w:type="dxa"/>
            <w:gridSpan w:val="2"/>
            <w:shd w:val="clear" w:color="auto" w:fill="F2F2F2"/>
          </w:tcPr>
          <w:p w14:paraId="6D72CDDA"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68500B12" w14:textId="5525C7C6" w:rsidR="00D96CD9" w:rsidRPr="002C2B06" w:rsidRDefault="002C2B06" w:rsidP="002C2B06">
            <w:pPr>
              <w:jc w:val="both"/>
              <w:rPr>
                <w:rFonts w:asciiTheme="minorHAnsi" w:hAnsiTheme="minorHAnsi" w:cstheme="minorHAnsi"/>
              </w:rPr>
            </w:pPr>
            <w:r w:rsidRPr="002C2B06">
              <w:rPr>
                <w:rFonts w:asciiTheme="minorHAnsi" w:hAnsiTheme="minorHAnsi" w:cstheme="minorHAnsi"/>
              </w:rPr>
              <w:t xml:space="preserve">Epidemija ar </w:t>
            </w:r>
            <w:r w:rsidRPr="002C2B06">
              <w:rPr>
                <w:rStyle w:val="highlight"/>
                <w:rFonts w:asciiTheme="minorHAnsi" w:hAnsiTheme="minorHAnsi" w:cstheme="minorHAnsi"/>
              </w:rPr>
              <w:t>pandemi</w:t>
            </w:r>
            <w:r w:rsidRPr="002C2B06">
              <w:rPr>
                <w:rFonts w:asciiTheme="minorHAnsi" w:hAnsiTheme="minorHAnsi" w:cstheme="minorHAnsi"/>
              </w:rPr>
              <w:t xml:space="preserve">ja (įskaitant, bet neapsiribojant COVID-19): </w:t>
            </w:r>
            <w:r w:rsidRPr="002C2B06">
              <w:rPr>
                <w:rFonts w:asciiTheme="minorHAnsi" w:hAnsiTheme="minorHAnsi" w:cstheme="minorHAnsi"/>
                <w:b/>
              </w:rPr>
              <w:t>Draudikas</w:t>
            </w:r>
            <w:r w:rsidRPr="002C2B06">
              <w:rPr>
                <w:rFonts w:asciiTheme="minorHAnsi" w:hAnsiTheme="minorHAnsi" w:cstheme="minorHAnsi"/>
              </w:rPr>
              <w:t xml:space="preserve"> neatlygins</w:t>
            </w:r>
            <w:r w:rsidRPr="002C2B06">
              <w:rPr>
                <w:rFonts w:asciiTheme="minorHAnsi" w:hAnsiTheme="minorHAnsi" w:cstheme="minorHAnsi"/>
                <w:b/>
              </w:rPr>
              <w:t xml:space="preserve"> Nuostolių</w:t>
            </w:r>
            <w:r w:rsidRPr="002C2B06">
              <w:rPr>
                <w:rFonts w:asciiTheme="minorHAnsi" w:hAnsiTheme="minorHAnsi" w:cstheme="minorHAnsi"/>
              </w:rPr>
              <w:t xml:space="preserve"> dėl bet kokio </w:t>
            </w:r>
            <w:r w:rsidRPr="002C2B06">
              <w:rPr>
                <w:rFonts w:asciiTheme="minorHAnsi" w:hAnsiTheme="minorHAnsi" w:cstheme="minorHAnsi"/>
                <w:b/>
              </w:rPr>
              <w:t>Reikalavimo</w:t>
            </w:r>
            <w:r w:rsidRPr="002C2B06">
              <w:rPr>
                <w:rFonts w:asciiTheme="minorHAnsi" w:hAnsiTheme="minorHAnsi" w:cstheme="minorHAnsi"/>
              </w:rPr>
              <w:t xml:space="preserve">, paremto, kylančio ar kuriuo nors kitu būdu tiesiogiai ir/ar netiesiogiai susijusio su epidemija ar </w:t>
            </w:r>
            <w:r w:rsidRPr="002C2B06">
              <w:rPr>
                <w:rStyle w:val="highlight"/>
                <w:rFonts w:asciiTheme="minorHAnsi" w:hAnsiTheme="minorHAnsi" w:cstheme="minorHAnsi"/>
              </w:rPr>
              <w:t>pandemi</w:t>
            </w:r>
            <w:r w:rsidRPr="002C2B06">
              <w:rPr>
                <w:rFonts w:asciiTheme="minorHAnsi" w:hAnsiTheme="minorHAnsi" w:cstheme="minorHAnsi"/>
              </w:rPr>
              <w:t>ja (įskaitant, bet neapsiribojant COVID-19).</w:t>
            </w:r>
          </w:p>
        </w:tc>
      </w:tr>
      <w:tr w:rsidR="00D96CD9" w:rsidRPr="00FD25AF" w14:paraId="2045670D" w14:textId="77777777" w:rsidTr="003B657B">
        <w:trPr>
          <w:jc w:val="center"/>
        </w:trPr>
        <w:tc>
          <w:tcPr>
            <w:tcW w:w="9918" w:type="dxa"/>
            <w:gridSpan w:val="3"/>
            <w:shd w:val="clear" w:color="auto" w:fill="F2F2F2"/>
          </w:tcPr>
          <w:p w14:paraId="2A9B3B79" w14:textId="3B4EAE72" w:rsidR="00D96CD9" w:rsidRPr="00FD25AF" w:rsidRDefault="00D96CD9" w:rsidP="00D96CD9">
            <w:pPr>
              <w:jc w:val="center"/>
              <w:rPr>
                <w:rFonts w:asciiTheme="minorHAnsi" w:hAnsiTheme="minorHAnsi" w:cstheme="minorHAnsi"/>
              </w:rPr>
            </w:pPr>
            <w:r w:rsidRPr="00FD25AF">
              <w:rPr>
                <w:rFonts w:asciiTheme="minorHAnsi" w:hAnsiTheme="minorHAnsi" w:cstheme="minorHAnsi"/>
                <w:b/>
              </w:rPr>
              <w:t>Karas</w:t>
            </w:r>
          </w:p>
        </w:tc>
      </w:tr>
      <w:tr w:rsidR="00D96CD9" w:rsidRPr="00FD25AF" w14:paraId="2C9457CF" w14:textId="77777777" w:rsidTr="003B657B">
        <w:trPr>
          <w:jc w:val="center"/>
        </w:trPr>
        <w:tc>
          <w:tcPr>
            <w:tcW w:w="1281" w:type="dxa"/>
            <w:gridSpan w:val="2"/>
            <w:shd w:val="clear" w:color="auto" w:fill="F2F2F2"/>
          </w:tcPr>
          <w:p w14:paraId="4B658C09" w14:textId="77777777" w:rsidR="00D96CD9" w:rsidRPr="00FD25AF" w:rsidRDefault="00D96CD9" w:rsidP="00F750E9">
            <w:pPr>
              <w:pStyle w:val="ListParagraph"/>
              <w:numPr>
                <w:ilvl w:val="1"/>
                <w:numId w:val="14"/>
              </w:numPr>
              <w:jc w:val="center"/>
              <w:rPr>
                <w:rFonts w:asciiTheme="minorHAnsi" w:hAnsiTheme="minorHAnsi" w:cstheme="minorHAnsi"/>
                <w:b/>
              </w:rPr>
            </w:pPr>
          </w:p>
        </w:tc>
        <w:tc>
          <w:tcPr>
            <w:tcW w:w="8637" w:type="dxa"/>
            <w:shd w:val="clear" w:color="auto" w:fill="F2F2F2"/>
            <w:vAlign w:val="center"/>
          </w:tcPr>
          <w:p w14:paraId="11BA2118" w14:textId="4F1DF7AD"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 </w:t>
            </w:r>
            <w:r w:rsidRPr="002C2B06">
              <w:rPr>
                <w:rFonts w:asciiTheme="minorHAnsi" w:hAnsiTheme="minorHAnsi" w:cstheme="minorHAnsi"/>
                <w:b/>
              </w:rPr>
              <w:t>Nuostolių</w:t>
            </w:r>
            <w:r w:rsidRPr="002C2B06">
              <w:rPr>
                <w:rFonts w:asciiTheme="minorHAnsi" w:hAnsiTheme="minorHAnsi" w:cstheme="minorHAnsi"/>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96CD9" w:rsidRPr="00FD25AF" w14:paraId="75AB0266" w14:textId="77777777" w:rsidTr="003B657B">
        <w:trPr>
          <w:jc w:val="center"/>
        </w:trPr>
        <w:tc>
          <w:tcPr>
            <w:tcW w:w="9918" w:type="dxa"/>
            <w:gridSpan w:val="3"/>
            <w:shd w:val="clear" w:color="auto" w:fill="F2F2F2"/>
          </w:tcPr>
          <w:p w14:paraId="25C79BA6" w14:textId="0FFD1063" w:rsidR="00D96CD9" w:rsidRPr="00FD25AF" w:rsidRDefault="00941F60" w:rsidP="00F750E9">
            <w:pPr>
              <w:pStyle w:val="ListParagraph"/>
              <w:numPr>
                <w:ilvl w:val="0"/>
                <w:numId w:val="14"/>
              </w:numPr>
              <w:jc w:val="center"/>
              <w:rPr>
                <w:rFonts w:asciiTheme="minorHAnsi" w:hAnsiTheme="minorHAnsi" w:cstheme="minorHAnsi"/>
                <w:b/>
              </w:rPr>
            </w:pPr>
            <w:r w:rsidRPr="00FD25AF">
              <w:rPr>
                <w:rFonts w:asciiTheme="minorHAnsi" w:hAnsiTheme="minorHAnsi" w:cstheme="minorHAnsi"/>
                <w:b/>
              </w:rPr>
              <w:t>Draudėjo teisės ir pareigos</w:t>
            </w:r>
          </w:p>
        </w:tc>
      </w:tr>
      <w:tr w:rsidR="00941F60" w:rsidRPr="00FD25AF" w14:paraId="5E541F13" w14:textId="77777777" w:rsidTr="003B657B">
        <w:trPr>
          <w:jc w:val="center"/>
        </w:trPr>
        <w:tc>
          <w:tcPr>
            <w:tcW w:w="1281" w:type="dxa"/>
            <w:gridSpan w:val="2"/>
            <w:shd w:val="clear" w:color="auto" w:fill="F2F2F2"/>
          </w:tcPr>
          <w:p w14:paraId="27E199EE" w14:textId="77777777" w:rsidR="00941F60" w:rsidRPr="00FD25AF" w:rsidRDefault="00941F60"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45B8D1C4" w14:textId="475E3E66" w:rsidR="00941F60" w:rsidRPr="002C2B06" w:rsidRDefault="002C2B06" w:rsidP="002C2B06">
            <w:pPr>
              <w:jc w:val="both"/>
              <w:rPr>
                <w:rFonts w:asciiTheme="minorHAnsi" w:hAnsiTheme="minorHAnsi" w:cstheme="minorHAnsi"/>
                <w:b/>
              </w:rPr>
            </w:pPr>
            <w:r w:rsidRPr="002C2B06">
              <w:rPr>
                <w:rFonts w:asciiTheme="minorHAnsi" w:hAnsiTheme="minorHAnsi" w:cstheme="minorHAnsi"/>
              </w:rPr>
              <w:t xml:space="preserve">Draudėjas privalo </w:t>
            </w:r>
            <w:r w:rsidRPr="002C2B06">
              <w:rPr>
                <w:rFonts w:asciiTheme="minorHAnsi" w:hAnsiTheme="minorHAnsi" w:cstheme="minorHAnsi"/>
                <w:color w:val="000000"/>
              </w:rPr>
              <w:t>pateikti Draudikui teisingus duomenis, tiksliai ir aiškiai atsakyti į Draudiko klausimus (raštu), susijusius su draudimo rizika, būtinus draudimo rizikos laipsnio nustatymui.</w:t>
            </w:r>
          </w:p>
        </w:tc>
      </w:tr>
      <w:tr w:rsidR="00941F60" w:rsidRPr="00FD25AF" w14:paraId="06D24520" w14:textId="77777777" w:rsidTr="003B657B">
        <w:trPr>
          <w:jc w:val="center"/>
        </w:trPr>
        <w:tc>
          <w:tcPr>
            <w:tcW w:w="1281" w:type="dxa"/>
            <w:gridSpan w:val="2"/>
            <w:shd w:val="clear" w:color="auto" w:fill="F2F2F2"/>
          </w:tcPr>
          <w:p w14:paraId="553A81D7" w14:textId="77777777" w:rsidR="00941F60" w:rsidRPr="00FD25AF" w:rsidRDefault="00941F60" w:rsidP="00F750E9">
            <w:pPr>
              <w:pStyle w:val="ListParagraph"/>
              <w:numPr>
                <w:ilvl w:val="1"/>
                <w:numId w:val="14"/>
              </w:numPr>
              <w:jc w:val="center"/>
              <w:rPr>
                <w:rFonts w:asciiTheme="minorHAnsi" w:hAnsiTheme="minorHAnsi" w:cstheme="minorHAnsi"/>
                <w:b/>
              </w:rPr>
            </w:pPr>
          </w:p>
        </w:tc>
        <w:tc>
          <w:tcPr>
            <w:tcW w:w="8637" w:type="dxa"/>
            <w:shd w:val="clear" w:color="auto" w:fill="F2F2F2"/>
          </w:tcPr>
          <w:p w14:paraId="1BAD972D" w14:textId="77777777" w:rsidR="002C2B06" w:rsidRPr="002C2B06" w:rsidRDefault="002C2B06" w:rsidP="002C2B06">
            <w:pPr>
              <w:jc w:val="both"/>
              <w:rPr>
                <w:rFonts w:asciiTheme="minorHAnsi" w:hAnsiTheme="minorHAnsi" w:cstheme="minorHAnsi"/>
                <w:color w:val="000000"/>
              </w:rPr>
            </w:pPr>
            <w:r w:rsidRPr="002C2B06">
              <w:rPr>
                <w:rFonts w:asciiTheme="minorHAnsi" w:hAnsiTheme="minorHAnsi" w:cstheme="minorHAnsi"/>
                <w:b/>
                <w:color w:val="000000"/>
              </w:rPr>
              <w:t>Draudėjas</w:t>
            </w:r>
            <w:r w:rsidRPr="002C2B06">
              <w:rPr>
                <w:rFonts w:asciiTheme="minorHAnsi" w:hAnsiTheme="minorHAnsi" w:cstheme="minorHAnsi"/>
                <w:color w:val="000000"/>
              </w:rPr>
              <w:t xml:space="preserve"> ir / ar </w:t>
            </w:r>
            <w:r w:rsidRPr="002C2B06">
              <w:rPr>
                <w:rFonts w:asciiTheme="minorHAnsi" w:hAnsiTheme="minorHAnsi" w:cstheme="minorHAnsi"/>
                <w:b/>
                <w:color w:val="000000"/>
              </w:rPr>
              <w:t>Apdraustasis</w:t>
            </w:r>
            <w:r w:rsidRPr="002C2B06">
              <w:rPr>
                <w:rFonts w:asciiTheme="minorHAnsi" w:hAnsiTheme="minorHAnsi" w:cstheme="minorHAnsi"/>
                <w:color w:val="000000"/>
              </w:rPr>
              <w:t xml:space="preserve"> privalo:</w:t>
            </w:r>
          </w:p>
          <w:p w14:paraId="6D8D4B2C" w14:textId="77777777" w:rsidR="002C2B06" w:rsidRPr="002C2B06" w:rsidRDefault="002C2B06" w:rsidP="00F750E9">
            <w:pPr>
              <w:numPr>
                <w:ilvl w:val="0"/>
                <w:numId w:val="16"/>
              </w:numPr>
              <w:autoSpaceDN/>
              <w:ind w:left="223" w:hanging="223"/>
              <w:jc w:val="both"/>
              <w:textAlignment w:val="auto"/>
              <w:rPr>
                <w:rFonts w:asciiTheme="minorHAnsi" w:hAnsiTheme="minorHAnsi" w:cstheme="minorHAnsi"/>
                <w:color w:val="000000"/>
              </w:rPr>
            </w:pPr>
            <w:r w:rsidRPr="002C2B06">
              <w:rPr>
                <w:rFonts w:asciiTheme="minorHAnsi" w:hAnsiTheme="minorHAnsi" w:cstheme="minorHAnsi"/>
                <w:color w:val="000000"/>
              </w:rPr>
              <w:t xml:space="preserve">per 5 darbo dienas raštu informuoti Draudiką apie kiekvieną aplinkybę ir / arba </w:t>
            </w:r>
            <w:r w:rsidRPr="002C2B06">
              <w:rPr>
                <w:rFonts w:asciiTheme="minorHAnsi" w:hAnsiTheme="minorHAnsi" w:cstheme="minorHAnsi"/>
                <w:b/>
                <w:color w:val="000000"/>
              </w:rPr>
              <w:t xml:space="preserve">Reikalavimą </w:t>
            </w:r>
            <w:r w:rsidRPr="002C2B06">
              <w:rPr>
                <w:rFonts w:asciiTheme="minorHAnsi" w:hAnsiTheme="minorHAnsi" w:cstheme="minorHAnsi"/>
                <w:color w:val="000000"/>
              </w:rPr>
              <w:t xml:space="preserve">ar </w:t>
            </w:r>
            <w:r w:rsidRPr="002C2B06">
              <w:rPr>
                <w:rFonts w:asciiTheme="minorHAnsi" w:hAnsiTheme="minorHAnsi" w:cstheme="minorHAnsi"/>
                <w:b/>
                <w:color w:val="000000"/>
              </w:rPr>
              <w:t>Oficialų tyrimą</w:t>
            </w:r>
            <w:r w:rsidRPr="002C2B06">
              <w:rPr>
                <w:rFonts w:asciiTheme="minorHAnsi" w:hAnsiTheme="minorHAnsi" w:cstheme="minorHAnsi"/>
                <w:color w:val="000000"/>
              </w:rPr>
              <w:t xml:space="preserve">, kuris gali būti pripažintas draudžiamuoju įvykiu, išskyrus tuos atvejus, kai jis negalėjo žinoti apie tokią aplinkybę ir / arba </w:t>
            </w:r>
            <w:r w:rsidRPr="002C2B06">
              <w:rPr>
                <w:rFonts w:asciiTheme="minorHAnsi" w:hAnsiTheme="minorHAnsi" w:cstheme="minorHAnsi"/>
                <w:b/>
                <w:color w:val="000000"/>
              </w:rPr>
              <w:t xml:space="preserve">Reikalavimą </w:t>
            </w:r>
            <w:r w:rsidRPr="002C2B06">
              <w:rPr>
                <w:rFonts w:asciiTheme="minorHAnsi" w:hAnsiTheme="minorHAnsi" w:cstheme="minorHAnsi"/>
                <w:color w:val="000000"/>
              </w:rPr>
              <w:t xml:space="preserve">ar </w:t>
            </w:r>
            <w:r w:rsidRPr="002C2B06">
              <w:rPr>
                <w:rFonts w:asciiTheme="minorHAnsi" w:hAnsiTheme="minorHAnsi" w:cstheme="minorHAnsi"/>
                <w:b/>
                <w:color w:val="000000"/>
              </w:rPr>
              <w:t>Oficialų tyrimą</w:t>
            </w:r>
            <w:r w:rsidRPr="002C2B06">
              <w:rPr>
                <w:rFonts w:asciiTheme="minorHAnsi" w:hAnsiTheme="minorHAnsi" w:cstheme="minorHAnsi"/>
                <w:color w:val="000000"/>
              </w:rPr>
              <w:t>, ar buvo sutarta su Draudiku kitaip;</w:t>
            </w:r>
          </w:p>
          <w:p w14:paraId="6089CF2B" w14:textId="77777777" w:rsidR="002C2B06" w:rsidRPr="002C2B06" w:rsidRDefault="002C2B06" w:rsidP="00F750E9">
            <w:pPr>
              <w:numPr>
                <w:ilvl w:val="0"/>
                <w:numId w:val="16"/>
              </w:numPr>
              <w:autoSpaceDN/>
              <w:ind w:left="227" w:hanging="227"/>
              <w:jc w:val="both"/>
              <w:textAlignment w:val="auto"/>
              <w:rPr>
                <w:rFonts w:asciiTheme="minorHAnsi" w:hAnsiTheme="minorHAnsi" w:cstheme="minorHAnsi"/>
                <w:color w:val="000000"/>
              </w:rPr>
            </w:pPr>
            <w:r w:rsidRPr="002C2B06">
              <w:rPr>
                <w:rFonts w:asciiTheme="minorHAnsi" w:hAnsiTheme="minorHAnsi" w:cstheme="minorHAnsi"/>
                <w:color w:val="000000"/>
              </w:rPr>
              <w:t>atsižvelgdamas į Draudiko nurodymus, pagal galimybes stengtis, kad būtų užkirstas kelias žalai arba ji būtų sumažinta ir daryti viską, kas padėtų išaiškinti įvykio priežastis ir aplinkybes;</w:t>
            </w:r>
          </w:p>
          <w:p w14:paraId="21DD8BF3" w14:textId="77777777" w:rsidR="002C2B06" w:rsidRPr="002C2B06" w:rsidRDefault="002C2B06" w:rsidP="00F750E9">
            <w:pPr>
              <w:numPr>
                <w:ilvl w:val="0"/>
                <w:numId w:val="16"/>
              </w:numPr>
              <w:autoSpaceDN/>
              <w:ind w:left="227" w:hanging="227"/>
              <w:jc w:val="both"/>
              <w:textAlignment w:val="auto"/>
              <w:rPr>
                <w:rFonts w:asciiTheme="minorHAnsi" w:hAnsiTheme="minorHAnsi" w:cstheme="minorHAnsi"/>
                <w:color w:val="000000"/>
              </w:rPr>
            </w:pPr>
            <w:r w:rsidRPr="002C2B06">
              <w:rPr>
                <w:rFonts w:asciiTheme="minorHAnsi" w:hAnsiTheme="minorHAnsi" w:cstheme="minorHAnsi"/>
                <w:color w:val="000000"/>
              </w:rPr>
              <w:t xml:space="preserve">suderinti su Draudiku tolimesnius veiksmus </w:t>
            </w:r>
            <w:r w:rsidRPr="002C2B06">
              <w:rPr>
                <w:rFonts w:asciiTheme="minorHAnsi" w:hAnsiTheme="minorHAnsi" w:cstheme="minorHAnsi"/>
                <w:b/>
                <w:color w:val="000000"/>
              </w:rPr>
              <w:t>Reikalavimo</w:t>
            </w:r>
            <w:r w:rsidRPr="002C2B06">
              <w:rPr>
                <w:rFonts w:asciiTheme="minorHAnsi" w:hAnsiTheme="minorHAnsi" w:cstheme="minorHAnsi"/>
                <w:color w:val="000000"/>
              </w:rPr>
              <w:t xml:space="preserve"> nagrinėjimui ir sureguliavimui;</w:t>
            </w:r>
          </w:p>
          <w:p w14:paraId="4B4EAF43" w14:textId="77777777" w:rsidR="002C2B06" w:rsidRPr="002C2B06" w:rsidRDefault="002C2B06" w:rsidP="00F750E9">
            <w:pPr>
              <w:numPr>
                <w:ilvl w:val="0"/>
                <w:numId w:val="16"/>
              </w:numPr>
              <w:autoSpaceDN/>
              <w:ind w:left="227" w:hanging="227"/>
              <w:jc w:val="both"/>
              <w:textAlignment w:val="auto"/>
              <w:rPr>
                <w:rFonts w:asciiTheme="minorHAnsi" w:hAnsiTheme="minorHAnsi" w:cstheme="minorHAnsi"/>
                <w:color w:val="000000"/>
              </w:rPr>
            </w:pPr>
            <w:r w:rsidRPr="002C2B06">
              <w:rPr>
                <w:rFonts w:asciiTheme="minorHAnsi" w:hAnsiTheme="minorHAnsi" w:cstheme="minorHAnsi"/>
                <w:color w:val="000000"/>
              </w:rPr>
              <w:t xml:space="preserve">Draudikui pageidaujant, </w:t>
            </w:r>
            <w:r w:rsidRPr="002C2B06">
              <w:rPr>
                <w:rFonts w:asciiTheme="minorHAnsi" w:hAnsiTheme="minorHAnsi" w:cstheme="minorHAnsi"/>
                <w:b/>
                <w:color w:val="000000"/>
              </w:rPr>
              <w:t>Apdraustasis</w:t>
            </w:r>
            <w:r w:rsidRPr="002C2B06">
              <w:rPr>
                <w:rFonts w:asciiTheme="minorHAnsi" w:hAnsiTheme="minorHAnsi" w:cstheme="minorHAnsi"/>
                <w:color w:val="000000"/>
              </w:rPr>
              <w:t xml:space="preserve"> gali perleisti jam bylos dėl tokio ieškinio vedimą, suteikti įgaliojimus Draudiko paskirtam ar nurodytam advokatui (atstovui) ir pateikti Draudikui visus reikalingus paaiškinimus.</w:t>
            </w:r>
          </w:p>
          <w:p w14:paraId="24A669D8" w14:textId="77777777" w:rsidR="002C2B06" w:rsidRPr="002C2B06" w:rsidRDefault="002C2B06" w:rsidP="00F750E9">
            <w:pPr>
              <w:numPr>
                <w:ilvl w:val="0"/>
                <w:numId w:val="16"/>
              </w:numPr>
              <w:autoSpaceDN/>
              <w:ind w:left="227" w:hanging="227"/>
              <w:jc w:val="both"/>
              <w:textAlignment w:val="auto"/>
              <w:rPr>
                <w:rFonts w:asciiTheme="minorHAnsi" w:hAnsiTheme="minorHAnsi" w:cstheme="minorHAnsi"/>
                <w:color w:val="000000"/>
              </w:rPr>
            </w:pPr>
            <w:r w:rsidRPr="002C2B06">
              <w:rPr>
                <w:rFonts w:asciiTheme="minorHAnsi" w:hAnsiTheme="minorHAnsi" w:cstheme="minorHAnsi"/>
                <w:b/>
              </w:rPr>
              <w:t>Apdraustasis</w:t>
            </w:r>
            <w:r w:rsidRPr="002C2B06">
              <w:rPr>
                <w:rFonts w:asciiTheme="minorHAnsi" w:hAnsiTheme="minorHAnsi" w:cstheme="minorHAnsi"/>
              </w:rPr>
              <w:t xml:space="preserve"> įsipareigoja nepatirti </w:t>
            </w:r>
            <w:r w:rsidRPr="002C2B06">
              <w:rPr>
                <w:rFonts w:asciiTheme="minorHAnsi" w:hAnsiTheme="minorHAnsi" w:cstheme="minorHAnsi"/>
                <w:b/>
              </w:rPr>
              <w:t>Bylinėjimosi išlaidų</w:t>
            </w:r>
            <w:r w:rsidRPr="002C2B06">
              <w:rPr>
                <w:rFonts w:asciiTheme="minorHAnsi" w:hAnsiTheme="minorHAnsi" w:cstheme="minorHAnsi"/>
              </w:rPr>
              <w:t xml:space="preserve">, neprisiimti atsakomybės, neatsisakyti jokios išieškojimo teisės ar nagrinėti bet kokį </w:t>
            </w:r>
            <w:r w:rsidRPr="002C2B06">
              <w:rPr>
                <w:rFonts w:asciiTheme="minorHAnsi" w:hAnsiTheme="minorHAnsi" w:cstheme="minorHAnsi"/>
                <w:b/>
              </w:rPr>
              <w:t>Reikalavimą</w:t>
            </w:r>
            <w:r w:rsidRPr="002C2B06">
              <w:rPr>
                <w:rFonts w:asciiTheme="minorHAnsi" w:hAnsiTheme="minorHAnsi" w:cstheme="minorHAnsi"/>
              </w:rPr>
              <w:t xml:space="preserve"> be išankstinio raštiško </w:t>
            </w:r>
            <w:r w:rsidRPr="002C2B06">
              <w:rPr>
                <w:rFonts w:asciiTheme="minorHAnsi" w:hAnsiTheme="minorHAnsi" w:cstheme="minorHAnsi"/>
                <w:b/>
              </w:rPr>
              <w:t>Draudiko</w:t>
            </w:r>
            <w:r w:rsidRPr="002C2B06">
              <w:rPr>
                <w:rFonts w:asciiTheme="minorHAnsi" w:hAnsiTheme="minorHAnsi" w:cstheme="minorHAnsi"/>
              </w:rPr>
              <w:t xml:space="preserve"> sutikimo, kuris nebus nepagrįstai vilkinamas. </w:t>
            </w:r>
          </w:p>
          <w:p w14:paraId="4093F2B1" w14:textId="26E17574" w:rsidR="00941F60" w:rsidRPr="002C2B06" w:rsidRDefault="002C2B06" w:rsidP="002C2B06">
            <w:pPr>
              <w:jc w:val="both"/>
              <w:rPr>
                <w:rFonts w:asciiTheme="minorHAnsi" w:hAnsiTheme="minorHAnsi" w:cstheme="minorHAnsi"/>
              </w:rPr>
            </w:pPr>
            <w:r w:rsidRPr="002C2B06">
              <w:rPr>
                <w:rFonts w:asciiTheme="minorHAnsi" w:hAnsiTheme="minorHAnsi" w:cstheme="minorHAnsi"/>
              </w:rPr>
              <w:t xml:space="preserve">Tuo atveju, jei </w:t>
            </w:r>
            <w:r w:rsidRPr="002C2B06">
              <w:rPr>
                <w:rFonts w:asciiTheme="minorHAnsi" w:hAnsiTheme="minorHAnsi" w:cstheme="minorHAnsi"/>
                <w:b/>
              </w:rPr>
              <w:t>Draudėjas</w:t>
            </w:r>
            <w:r w:rsidRPr="002C2B06">
              <w:rPr>
                <w:rFonts w:asciiTheme="minorHAnsi" w:hAnsiTheme="minorHAnsi" w:cstheme="minorHAnsi"/>
              </w:rPr>
              <w:t xml:space="preserve"> </w:t>
            </w:r>
            <w:r w:rsidRPr="002C2B06">
              <w:rPr>
                <w:rFonts w:asciiTheme="minorHAnsi" w:hAnsiTheme="minorHAnsi" w:cstheme="minorHAnsi"/>
                <w:color w:val="000000"/>
              </w:rPr>
              <w:t xml:space="preserve">ir / ar </w:t>
            </w:r>
            <w:r w:rsidRPr="002C2B06">
              <w:rPr>
                <w:rFonts w:asciiTheme="minorHAnsi" w:hAnsiTheme="minorHAnsi" w:cstheme="minorHAnsi"/>
                <w:b/>
                <w:color w:val="000000"/>
              </w:rPr>
              <w:t>Apdraustasis</w:t>
            </w:r>
            <w:r w:rsidRPr="002C2B06">
              <w:rPr>
                <w:rFonts w:asciiTheme="minorHAnsi" w:hAnsiTheme="minorHAnsi" w:cstheme="minorHAnsi"/>
                <w:color w:val="000000"/>
              </w:rPr>
              <w:t xml:space="preserve"> </w:t>
            </w:r>
            <w:r w:rsidRPr="002C2B06">
              <w:rPr>
                <w:rFonts w:asciiTheme="minorHAnsi" w:hAnsiTheme="minorHAnsi" w:cstheme="minorHAnsi"/>
              </w:rPr>
              <w:t>nevykdo aukščiau numatytų pareigų, Draudikas turi teisę atsisakyti mokėti draudimo išmoką arba ją sumažinti.</w:t>
            </w:r>
          </w:p>
        </w:tc>
      </w:tr>
    </w:tbl>
    <w:tbl>
      <w:tblPr>
        <w:tblpPr w:leftFromText="180" w:rightFromText="180" w:vertAnchor="text" w:tblpY="1"/>
        <w:tblOverlap w:val="never"/>
        <w:tblW w:w="9918" w:type="dxa"/>
        <w:tblLayout w:type="fixed"/>
        <w:tblCellMar>
          <w:left w:w="10" w:type="dxa"/>
          <w:right w:w="10" w:type="dxa"/>
        </w:tblCellMar>
        <w:tblLook w:val="04A0" w:firstRow="1" w:lastRow="0" w:firstColumn="1" w:lastColumn="0" w:noHBand="0" w:noVBand="1"/>
      </w:tblPr>
      <w:tblGrid>
        <w:gridCol w:w="1271"/>
        <w:gridCol w:w="8647"/>
      </w:tblGrid>
      <w:tr w:rsidR="00E06D13" w:rsidRPr="00357D3E" w14:paraId="64185F83"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5CC9261" w14:textId="027834EC" w:rsidR="00E06D13" w:rsidRPr="00141092" w:rsidRDefault="002C2B06" w:rsidP="00E06D13">
            <w:pPr>
              <w:pStyle w:val="Sraopastraipa1"/>
              <w:autoSpaceDE w:val="0"/>
              <w:ind w:left="0"/>
              <w:jc w:val="center"/>
              <w:rPr>
                <w:rFonts w:asciiTheme="minorHAnsi" w:hAnsiTheme="minorHAnsi" w:cstheme="minorHAnsi"/>
                <w:b/>
                <w:sz w:val="20"/>
                <w:szCs w:val="20"/>
              </w:rPr>
            </w:pPr>
            <w:r w:rsidRPr="002C2B06">
              <w:rPr>
                <w:rFonts w:asciiTheme="minorHAnsi" w:hAnsiTheme="minorHAnsi" w:cstheme="minorHAnsi"/>
                <w:b/>
                <w:sz w:val="20"/>
                <w:szCs w:val="20"/>
              </w:rPr>
              <w:t xml:space="preserve">ATSAKOMYBĖS DĖL </w:t>
            </w:r>
            <w:r w:rsidR="00E06D13" w:rsidRPr="00141092">
              <w:rPr>
                <w:rFonts w:asciiTheme="minorHAnsi" w:hAnsiTheme="minorHAnsi" w:cstheme="minorHAnsi"/>
                <w:b/>
                <w:sz w:val="20"/>
                <w:szCs w:val="20"/>
              </w:rPr>
              <w:t>DARBO SANTYKIŲ DRAUDIMAS</w:t>
            </w:r>
          </w:p>
        </w:tc>
      </w:tr>
      <w:tr w:rsidR="003B657B" w:rsidRPr="00357D3E" w14:paraId="12D1CA86"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8AB86C" w14:textId="2A28D22E" w:rsidR="003B657B" w:rsidRPr="00141092" w:rsidRDefault="00561380" w:rsidP="00F750E9">
            <w:pPr>
              <w:pStyle w:val="Sraopastraipa1"/>
              <w:numPr>
                <w:ilvl w:val="0"/>
                <w:numId w:val="15"/>
              </w:numPr>
              <w:autoSpaceDE w:val="0"/>
              <w:ind w:left="318"/>
              <w:jc w:val="center"/>
              <w:rPr>
                <w:rFonts w:asciiTheme="minorHAnsi" w:hAnsiTheme="minorHAnsi" w:cstheme="minorHAnsi"/>
                <w:b/>
                <w:sz w:val="20"/>
                <w:szCs w:val="20"/>
              </w:rPr>
            </w:pPr>
            <w:r w:rsidRPr="00561380">
              <w:rPr>
                <w:rFonts w:asciiTheme="minorHAnsi" w:hAnsiTheme="minorHAnsi" w:cstheme="minorHAnsi"/>
                <w:b/>
                <w:sz w:val="20"/>
                <w:szCs w:val="20"/>
              </w:rPr>
              <w:t>Draudimo apsaugos išplėtimai ir jiems taikomi draudimo sumos apribojimai</w:t>
            </w:r>
          </w:p>
        </w:tc>
      </w:tr>
      <w:tr w:rsidR="00561380" w:rsidRPr="00357D3E" w14:paraId="46CBBE48"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D638C36" w14:textId="77777777" w:rsidR="00561380" w:rsidRPr="00141092" w:rsidRDefault="00561380"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BA86A2" w14:textId="4923AE9F" w:rsidR="00561380" w:rsidRPr="00561380" w:rsidRDefault="00561380" w:rsidP="00561380">
            <w:pPr>
              <w:pStyle w:val="Sraopastraipa1"/>
              <w:autoSpaceDE w:val="0"/>
              <w:ind w:left="134"/>
              <w:jc w:val="both"/>
              <w:rPr>
                <w:rFonts w:asciiTheme="minorHAnsi" w:hAnsiTheme="minorHAnsi" w:cstheme="minorHAnsi"/>
                <w:b/>
                <w:sz w:val="20"/>
                <w:szCs w:val="20"/>
              </w:rPr>
            </w:pPr>
            <w:r w:rsidRPr="00561380">
              <w:rPr>
                <w:rFonts w:asciiTheme="minorHAnsi" w:hAnsiTheme="minorHAnsi" w:cstheme="minorHAnsi"/>
                <w:b/>
                <w:sz w:val="20"/>
                <w:szCs w:val="20"/>
              </w:rPr>
              <w:t>Gynybos išlaidos:</w:t>
            </w:r>
            <w:r w:rsidRPr="00561380">
              <w:rPr>
                <w:rFonts w:asciiTheme="minorHAnsi" w:hAnsiTheme="minorHAnsi" w:cstheme="minorHAnsi"/>
                <w:sz w:val="20"/>
                <w:szCs w:val="20"/>
              </w:rPr>
              <w:t xml:space="preserve"> bendros draudimo sumos ribose.</w:t>
            </w:r>
          </w:p>
        </w:tc>
      </w:tr>
      <w:tr w:rsidR="00561380" w:rsidRPr="00357D3E" w14:paraId="0D0B0375"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C02723" w14:textId="77777777" w:rsidR="00561380" w:rsidRPr="00141092" w:rsidRDefault="00561380"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AA4AF9" w14:textId="78EED702" w:rsidR="00561380" w:rsidRPr="00561380" w:rsidRDefault="00561380" w:rsidP="00561380">
            <w:pPr>
              <w:pStyle w:val="Sraopastraipa1"/>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Nuostolio sumažinimo išlaidos:</w:t>
            </w:r>
            <w:r w:rsidRPr="00561380">
              <w:rPr>
                <w:rFonts w:asciiTheme="minorHAnsi" w:hAnsiTheme="minorHAnsi" w:cstheme="minorHAnsi"/>
                <w:sz w:val="20"/>
                <w:szCs w:val="20"/>
              </w:rPr>
              <w:t xml:space="preserve"> 20 % nuo bendros draudimo sumos vienam draudžiamajam įvykiui ir visam draudimo sutarties galiojimo laikotarpiui.</w:t>
            </w:r>
          </w:p>
        </w:tc>
      </w:tr>
      <w:tr w:rsidR="00561380" w:rsidRPr="00357D3E" w14:paraId="4469BA4B"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676E13B" w14:textId="77777777" w:rsidR="00561380" w:rsidRPr="00141092" w:rsidRDefault="00561380"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AB8712" w14:textId="7DBB7257" w:rsidR="00561380" w:rsidRPr="00561380" w:rsidRDefault="00561380" w:rsidP="00561380">
            <w:pPr>
              <w:pStyle w:val="Sraopastraipa1"/>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Neatidėliotinos išlaidos:</w:t>
            </w:r>
            <w:r w:rsidRPr="00561380">
              <w:rPr>
                <w:rFonts w:asciiTheme="minorHAnsi" w:hAnsiTheme="minorHAnsi" w:cstheme="minorHAnsi"/>
                <w:sz w:val="20"/>
                <w:szCs w:val="20"/>
              </w:rPr>
              <w:t xml:space="preserve"> 20 % nuo bendros draudimo sumos vienam draudžiamajam įvykiui ir visam draudimo sutarties galiojimo laikotarpiui.</w:t>
            </w:r>
          </w:p>
        </w:tc>
      </w:tr>
      <w:tr w:rsidR="00561380" w:rsidRPr="00357D3E" w14:paraId="67D1B768"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5841976" w14:textId="79690D8B" w:rsidR="00561380" w:rsidRPr="00561380" w:rsidRDefault="00561380" w:rsidP="00F750E9">
            <w:pPr>
              <w:pStyle w:val="Sraopastraipa1"/>
              <w:numPr>
                <w:ilvl w:val="0"/>
                <w:numId w:val="15"/>
              </w:numPr>
              <w:autoSpaceDE w:val="0"/>
              <w:ind w:left="318"/>
              <w:jc w:val="center"/>
              <w:rPr>
                <w:rFonts w:asciiTheme="minorHAnsi" w:hAnsiTheme="minorHAnsi" w:cstheme="minorHAnsi"/>
                <w:b/>
                <w:sz w:val="20"/>
                <w:szCs w:val="20"/>
              </w:rPr>
            </w:pPr>
            <w:r w:rsidRPr="00561380">
              <w:rPr>
                <w:rFonts w:asciiTheme="minorHAnsi" w:hAnsiTheme="minorHAnsi" w:cstheme="minorHAnsi"/>
                <w:b/>
                <w:sz w:val="20"/>
                <w:szCs w:val="20"/>
              </w:rPr>
              <w:t>Apibrėžimai</w:t>
            </w:r>
          </w:p>
        </w:tc>
      </w:tr>
      <w:tr w:rsidR="00561380" w:rsidRPr="00357D3E" w14:paraId="6AC4BD99"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E3F84FA" w14:textId="77777777" w:rsidR="00561380" w:rsidRPr="00561380" w:rsidRDefault="00561380"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DB5125" w14:textId="5DA1AA5F" w:rsidR="00561380" w:rsidRPr="00561380" w:rsidRDefault="00561380" w:rsidP="00561380">
            <w:pPr>
              <w:pStyle w:val="Sraopastraipa1"/>
              <w:autoSpaceDE w:val="0"/>
              <w:ind w:left="134"/>
              <w:rPr>
                <w:rFonts w:asciiTheme="minorHAnsi" w:hAnsiTheme="minorHAnsi" w:cstheme="minorHAnsi"/>
                <w:b/>
                <w:sz w:val="20"/>
                <w:szCs w:val="20"/>
              </w:rPr>
            </w:pPr>
            <w:r w:rsidRPr="00561380">
              <w:rPr>
                <w:rFonts w:asciiTheme="minorHAnsi" w:hAnsiTheme="minorHAnsi" w:cstheme="minorHAnsi"/>
                <w:b/>
                <w:sz w:val="20"/>
                <w:szCs w:val="20"/>
              </w:rPr>
              <w:t xml:space="preserve">Apdraustasis </w:t>
            </w:r>
            <w:r w:rsidRPr="00561380">
              <w:rPr>
                <w:rFonts w:asciiTheme="minorHAnsi" w:hAnsiTheme="minorHAnsi" w:cstheme="minorHAnsi"/>
                <w:bCs/>
                <w:sz w:val="20"/>
                <w:szCs w:val="20"/>
              </w:rPr>
              <w:t>yra</w:t>
            </w:r>
            <w:r w:rsidRPr="00561380">
              <w:rPr>
                <w:rFonts w:asciiTheme="minorHAnsi" w:hAnsiTheme="minorHAnsi" w:cstheme="minorHAnsi"/>
                <w:b/>
                <w:sz w:val="20"/>
                <w:szCs w:val="20"/>
              </w:rPr>
              <w:t xml:space="preserve"> Draudėjas.</w:t>
            </w:r>
          </w:p>
        </w:tc>
      </w:tr>
      <w:tr w:rsidR="00561380" w:rsidRPr="00357D3E" w14:paraId="33C28723"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C939FE" w14:textId="473CF0A7" w:rsidR="00561380" w:rsidRPr="00141092" w:rsidRDefault="00561380" w:rsidP="00F750E9">
            <w:pPr>
              <w:pStyle w:val="Sraopastraipa1"/>
              <w:numPr>
                <w:ilvl w:val="0"/>
                <w:numId w:val="15"/>
              </w:numPr>
              <w:autoSpaceDE w:val="0"/>
              <w:ind w:left="318"/>
              <w:jc w:val="center"/>
              <w:rPr>
                <w:rFonts w:asciiTheme="minorHAnsi" w:hAnsiTheme="minorHAnsi" w:cstheme="minorHAnsi"/>
                <w:b/>
                <w:sz w:val="20"/>
                <w:szCs w:val="20"/>
              </w:rPr>
            </w:pPr>
            <w:r w:rsidRPr="00141092">
              <w:rPr>
                <w:rFonts w:asciiTheme="minorHAnsi" w:hAnsiTheme="minorHAnsi" w:cstheme="minorHAnsi"/>
                <w:b/>
                <w:sz w:val="20"/>
                <w:szCs w:val="20"/>
              </w:rPr>
              <w:t>Draudimo apimtis</w:t>
            </w:r>
          </w:p>
        </w:tc>
      </w:tr>
      <w:tr w:rsidR="003B657B" w:rsidRPr="00357D3E" w14:paraId="61A45128" w14:textId="77777777" w:rsidTr="00FF57AD">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25270EA" w14:textId="77777777" w:rsidR="003B657B" w:rsidRPr="003B657B" w:rsidRDefault="003B657B"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B65FD" w14:textId="6A6007C3" w:rsidR="003B657B" w:rsidRPr="00561380" w:rsidRDefault="00561380" w:rsidP="00561380">
            <w:pPr>
              <w:ind w:left="134"/>
              <w:jc w:val="both"/>
              <w:rPr>
                <w:rFonts w:asciiTheme="minorHAnsi" w:hAnsiTheme="minorHAnsi" w:cstheme="minorHAnsi"/>
                <w:color w:val="000000"/>
              </w:rPr>
            </w:pPr>
            <w:r w:rsidRPr="00561380">
              <w:rPr>
                <w:rFonts w:asciiTheme="minorHAnsi" w:hAnsiTheme="minorHAnsi" w:cstheme="minorHAnsi"/>
                <w:b/>
                <w:color w:val="000000"/>
              </w:rPr>
              <w:t>Draudikas</w:t>
            </w:r>
            <w:r w:rsidRPr="00561380">
              <w:rPr>
                <w:rFonts w:asciiTheme="minorHAnsi" w:hAnsiTheme="minorHAnsi" w:cstheme="minorHAnsi"/>
                <w:color w:val="000000"/>
              </w:rPr>
              <w:t xml:space="preserve"> įsipareigoja atlyginti </w:t>
            </w:r>
            <w:r w:rsidRPr="00561380">
              <w:rPr>
                <w:rFonts w:asciiTheme="minorHAnsi" w:hAnsiTheme="minorHAnsi" w:cstheme="minorHAnsi"/>
                <w:b/>
                <w:color w:val="000000"/>
              </w:rPr>
              <w:t>Nuostolius</w:t>
            </w:r>
            <w:r w:rsidRPr="00561380">
              <w:rPr>
                <w:rFonts w:asciiTheme="minorHAnsi" w:hAnsiTheme="minorHAnsi" w:cstheme="minorHAnsi"/>
                <w:color w:val="000000"/>
              </w:rPr>
              <w:t xml:space="preserve">, kuriuos </w:t>
            </w:r>
            <w:r w:rsidRPr="00561380">
              <w:rPr>
                <w:rFonts w:asciiTheme="minorHAnsi" w:hAnsiTheme="minorHAnsi" w:cstheme="minorHAnsi"/>
                <w:b/>
                <w:color w:val="000000"/>
              </w:rPr>
              <w:t>Apdraustasis</w:t>
            </w:r>
            <w:r w:rsidRPr="00561380">
              <w:rPr>
                <w:rFonts w:asciiTheme="minorHAnsi" w:hAnsiTheme="minorHAnsi" w:cstheme="minorHAnsi"/>
                <w:color w:val="000000"/>
              </w:rPr>
              <w:t xml:space="preserve"> pagal teisės aktus privalo atlyginti dėl </w:t>
            </w:r>
            <w:r w:rsidRPr="00561380">
              <w:rPr>
                <w:rFonts w:asciiTheme="minorHAnsi" w:hAnsiTheme="minorHAnsi" w:cstheme="minorHAnsi"/>
                <w:b/>
                <w:color w:val="000000"/>
              </w:rPr>
              <w:t>Neteisėtų veiksmų</w:t>
            </w:r>
            <w:r w:rsidRPr="00561380">
              <w:rPr>
                <w:rFonts w:asciiTheme="minorHAnsi" w:hAnsiTheme="minorHAnsi" w:cstheme="minorHAnsi"/>
                <w:color w:val="000000"/>
              </w:rPr>
              <w:t xml:space="preserve">, kuriems taikoma draudimo apsauga, bet tik dėl </w:t>
            </w:r>
            <w:r w:rsidRPr="00561380">
              <w:rPr>
                <w:rFonts w:asciiTheme="minorHAnsi" w:hAnsiTheme="minorHAnsi" w:cstheme="minorHAnsi"/>
                <w:b/>
                <w:color w:val="000000"/>
              </w:rPr>
              <w:t>Reikalavimų,</w:t>
            </w:r>
            <w:r w:rsidRPr="00561380">
              <w:rPr>
                <w:rFonts w:asciiTheme="minorHAnsi" w:hAnsiTheme="minorHAnsi" w:cstheme="minorHAnsi"/>
                <w:color w:val="000000"/>
              </w:rPr>
              <w:t xml:space="preserve"> susijusių su darbo santykiais.</w:t>
            </w:r>
          </w:p>
        </w:tc>
      </w:tr>
      <w:tr w:rsidR="003B657B" w:rsidRPr="00357D3E" w14:paraId="5540B32F"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8BF7D90" w14:textId="27748BAC" w:rsidR="003B657B" w:rsidRPr="00141092" w:rsidRDefault="003B657B" w:rsidP="00F750E9">
            <w:pPr>
              <w:pStyle w:val="Sraopastraipa1"/>
              <w:numPr>
                <w:ilvl w:val="0"/>
                <w:numId w:val="15"/>
              </w:numPr>
              <w:tabs>
                <w:tab w:val="left" w:pos="8355"/>
              </w:tabs>
              <w:autoSpaceDE w:val="0"/>
              <w:ind w:left="601" w:right="131" w:hanging="283"/>
              <w:jc w:val="center"/>
              <w:rPr>
                <w:rFonts w:asciiTheme="minorHAnsi" w:hAnsiTheme="minorHAnsi" w:cstheme="minorHAnsi"/>
                <w:b/>
                <w:bCs/>
                <w:sz w:val="20"/>
                <w:szCs w:val="20"/>
              </w:rPr>
            </w:pPr>
            <w:r w:rsidRPr="00141092">
              <w:rPr>
                <w:rFonts w:asciiTheme="minorHAnsi" w:hAnsiTheme="minorHAnsi" w:cstheme="minorHAnsi"/>
                <w:b/>
                <w:bCs/>
                <w:sz w:val="20"/>
                <w:szCs w:val="20"/>
              </w:rPr>
              <w:t>Draudžiamasis įvykis</w:t>
            </w:r>
          </w:p>
        </w:tc>
      </w:tr>
      <w:tr w:rsidR="00561380" w:rsidRPr="00357D3E" w14:paraId="425C7B4D"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8A2E21" w14:textId="77777777" w:rsidR="00561380" w:rsidRPr="003B657B" w:rsidRDefault="00561380" w:rsidP="00F750E9">
            <w:pPr>
              <w:pStyle w:val="Sraopastraipa1"/>
              <w:numPr>
                <w:ilvl w:val="1"/>
                <w:numId w:val="15"/>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55EC70" w14:textId="3AA688C0" w:rsidR="00561380" w:rsidRPr="00561380" w:rsidRDefault="00561380" w:rsidP="00561380">
            <w:pPr>
              <w:pStyle w:val="Sraopastraipa1"/>
              <w:tabs>
                <w:tab w:val="left" w:pos="8355"/>
              </w:tabs>
              <w:autoSpaceDE w:val="0"/>
              <w:ind w:left="134" w:right="131"/>
              <w:jc w:val="both"/>
              <w:rPr>
                <w:rFonts w:asciiTheme="minorHAnsi" w:hAnsiTheme="minorHAnsi" w:cstheme="minorHAnsi"/>
                <w:sz w:val="20"/>
                <w:szCs w:val="20"/>
              </w:rPr>
            </w:pPr>
            <w:r w:rsidRPr="00561380">
              <w:rPr>
                <w:rFonts w:asciiTheme="minorHAnsi" w:hAnsiTheme="minorHAnsi" w:cstheme="minorHAnsi"/>
                <w:b/>
                <w:sz w:val="20"/>
                <w:szCs w:val="20"/>
              </w:rPr>
              <w:t>Draudžiamasis įvykis</w:t>
            </w:r>
            <w:r w:rsidRPr="00561380">
              <w:rPr>
                <w:rFonts w:asciiTheme="minorHAnsi" w:hAnsiTheme="minorHAnsi" w:cstheme="minorHAnsi"/>
                <w:sz w:val="20"/>
                <w:szCs w:val="20"/>
              </w:rPr>
              <w:t xml:space="preserve"> yra </w:t>
            </w:r>
            <w:r w:rsidRPr="00561380">
              <w:rPr>
                <w:rFonts w:asciiTheme="minorHAnsi" w:hAnsiTheme="minorHAnsi" w:cstheme="minorHAnsi"/>
                <w:b/>
                <w:sz w:val="20"/>
                <w:szCs w:val="20"/>
              </w:rPr>
              <w:t>Reikalavimo</w:t>
            </w:r>
            <w:r w:rsidRPr="00561380">
              <w:rPr>
                <w:rFonts w:asciiTheme="minorHAnsi" w:hAnsiTheme="minorHAnsi" w:cstheme="minorHAnsi"/>
                <w:sz w:val="20"/>
                <w:szCs w:val="20"/>
              </w:rPr>
              <w:t xml:space="preserve"> pateikimas, kai tenkinamos visos šios sąlygos:</w:t>
            </w:r>
          </w:p>
        </w:tc>
      </w:tr>
      <w:tr w:rsidR="00561380" w:rsidRPr="00357D3E" w14:paraId="74F18F49"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4DF2090" w14:textId="77777777" w:rsidR="00561380" w:rsidRPr="003B657B" w:rsidRDefault="00561380" w:rsidP="00F750E9">
            <w:pPr>
              <w:pStyle w:val="Sraopastraipa1"/>
              <w:numPr>
                <w:ilvl w:val="2"/>
                <w:numId w:val="15"/>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F12A53" w14:textId="1B16BF49" w:rsidR="00561380" w:rsidRPr="00561380" w:rsidRDefault="00561380" w:rsidP="00561380">
            <w:pPr>
              <w:pStyle w:val="Sraopastraipa1"/>
              <w:tabs>
                <w:tab w:val="left" w:pos="8355"/>
              </w:tabs>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 xml:space="preserve">Reikalavimas </w:t>
            </w:r>
            <w:r w:rsidRPr="00561380">
              <w:rPr>
                <w:rFonts w:asciiTheme="minorHAnsi" w:hAnsiTheme="minorHAnsi" w:cstheme="minorHAnsi"/>
                <w:sz w:val="20"/>
                <w:szCs w:val="20"/>
              </w:rPr>
              <w:t xml:space="preserve">pareikštas ir Draudikui apie jį pranešta draudimo sutarties galiojimo laikotarpiu ar per </w:t>
            </w:r>
            <w:r w:rsidRPr="00561380">
              <w:rPr>
                <w:rFonts w:asciiTheme="minorHAnsi" w:hAnsiTheme="minorHAnsi" w:cstheme="minorHAnsi"/>
                <w:b/>
                <w:sz w:val="20"/>
                <w:szCs w:val="20"/>
              </w:rPr>
              <w:t>Išplėstinį terminą;</w:t>
            </w:r>
          </w:p>
        </w:tc>
      </w:tr>
      <w:tr w:rsidR="00561380" w:rsidRPr="00357D3E" w14:paraId="5E924F5E"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D5602ED" w14:textId="77777777" w:rsidR="00561380" w:rsidRPr="003B657B" w:rsidRDefault="00561380" w:rsidP="00F750E9">
            <w:pPr>
              <w:pStyle w:val="Sraopastraipa1"/>
              <w:numPr>
                <w:ilvl w:val="2"/>
                <w:numId w:val="15"/>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BB1144" w14:textId="05FF94A2" w:rsidR="00561380" w:rsidRPr="00561380" w:rsidRDefault="00561380" w:rsidP="00561380">
            <w:pPr>
              <w:pStyle w:val="Sraopastraipa1"/>
              <w:tabs>
                <w:tab w:val="left" w:pos="8355"/>
              </w:tabs>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Reikalavimas</w:t>
            </w:r>
            <w:r w:rsidRPr="00561380">
              <w:rPr>
                <w:rFonts w:asciiTheme="minorHAnsi" w:hAnsiTheme="minorHAnsi" w:cstheme="minorHAnsi"/>
                <w:sz w:val="20"/>
                <w:szCs w:val="20"/>
              </w:rPr>
              <w:t xml:space="preserve"> pareikštas dėl </w:t>
            </w:r>
            <w:r w:rsidRPr="00561380">
              <w:rPr>
                <w:rFonts w:asciiTheme="minorHAnsi" w:hAnsiTheme="minorHAnsi" w:cstheme="minorHAnsi"/>
                <w:b/>
                <w:sz w:val="20"/>
                <w:szCs w:val="20"/>
              </w:rPr>
              <w:t>Neteisėtų veiksmų</w:t>
            </w:r>
            <w:r w:rsidRPr="00561380">
              <w:rPr>
                <w:rFonts w:asciiTheme="minorHAnsi" w:hAnsiTheme="minorHAnsi" w:cstheme="minorHAnsi"/>
                <w:sz w:val="20"/>
                <w:szCs w:val="20"/>
              </w:rPr>
              <w:t xml:space="preserve">, atliktų draudimo sutarties galiojimo laikotarpiu ar </w:t>
            </w:r>
            <w:r w:rsidRPr="00561380">
              <w:rPr>
                <w:rFonts w:asciiTheme="minorHAnsi" w:hAnsiTheme="minorHAnsi" w:cstheme="minorHAnsi"/>
                <w:b/>
                <w:sz w:val="20"/>
                <w:szCs w:val="20"/>
              </w:rPr>
              <w:t>Retroaktyviu draudimo sutarties galiojimo laikotarpiu</w:t>
            </w:r>
            <w:r w:rsidRPr="00561380">
              <w:rPr>
                <w:rFonts w:asciiTheme="minorHAnsi" w:hAnsiTheme="minorHAnsi" w:cstheme="minorHAnsi"/>
                <w:sz w:val="20"/>
                <w:szCs w:val="20"/>
              </w:rPr>
              <w:t xml:space="preserve"> (jei jis taikomas);</w:t>
            </w:r>
          </w:p>
        </w:tc>
      </w:tr>
      <w:tr w:rsidR="00561380" w:rsidRPr="00357D3E" w14:paraId="4CA5684E"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D0FF3B0" w14:textId="77777777" w:rsidR="00561380" w:rsidRPr="003B657B" w:rsidRDefault="00561380" w:rsidP="00F750E9">
            <w:pPr>
              <w:pStyle w:val="Sraopastraipa1"/>
              <w:numPr>
                <w:ilvl w:val="2"/>
                <w:numId w:val="15"/>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046BB9" w14:textId="443AA937" w:rsidR="00561380" w:rsidRPr="00561380" w:rsidRDefault="00561380" w:rsidP="00561380">
            <w:pPr>
              <w:pStyle w:val="Sraopastraipa1"/>
              <w:tabs>
                <w:tab w:val="left" w:pos="8355"/>
              </w:tabs>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 xml:space="preserve">Reikalavimas </w:t>
            </w:r>
            <w:r w:rsidRPr="00561380">
              <w:rPr>
                <w:rFonts w:asciiTheme="minorHAnsi" w:hAnsiTheme="minorHAnsi" w:cstheme="minorHAnsi"/>
                <w:sz w:val="20"/>
                <w:szCs w:val="20"/>
              </w:rPr>
              <w:t>pareikštas draudimo apsaugos galiojimo teritorijoje.</w:t>
            </w:r>
          </w:p>
        </w:tc>
      </w:tr>
      <w:tr w:rsidR="00561380" w:rsidRPr="00357D3E" w14:paraId="203C0C70"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9A51B79" w14:textId="77777777" w:rsidR="00561380" w:rsidRPr="003B657B" w:rsidRDefault="00561380" w:rsidP="00F750E9">
            <w:pPr>
              <w:pStyle w:val="Sraopastraipa1"/>
              <w:numPr>
                <w:ilvl w:val="1"/>
                <w:numId w:val="15"/>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1BEC10" w14:textId="0D9A18DE" w:rsidR="00561380" w:rsidRPr="00561380" w:rsidRDefault="00561380" w:rsidP="00561380">
            <w:pPr>
              <w:pStyle w:val="Sraopastraipa1"/>
              <w:tabs>
                <w:tab w:val="left" w:pos="8355"/>
              </w:tabs>
              <w:autoSpaceDE w:val="0"/>
              <w:ind w:left="134" w:right="131"/>
              <w:jc w:val="both"/>
              <w:rPr>
                <w:rFonts w:asciiTheme="minorHAnsi" w:hAnsiTheme="minorHAnsi" w:cstheme="minorHAnsi"/>
                <w:b/>
                <w:sz w:val="20"/>
                <w:szCs w:val="20"/>
              </w:rPr>
            </w:pPr>
            <w:r w:rsidRPr="00561380">
              <w:rPr>
                <w:rFonts w:asciiTheme="minorHAnsi" w:eastAsia="Times New Roman" w:hAnsiTheme="minorHAnsi" w:cstheme="minorHAnsi"/>
                <w:sz w:val="20"/>
                <w:szCs w:val="20"/>
                <w:lang w:eastAsia="lt-LT"/>
              </w:rPr>
              <w:t xml:space="preserve">Jei </w:t>
            </w:r>
            <w:r w:rsidRPr="00561380">
              <w:rPr>
                <w:rFonts w:asciiTheme="minorHAnsi" w:eastAsia="Times New Roman" w:hAnsiTheme="minorHAnsi" w:cstheme="minorHAnsi"/>
                <w:bCs/>
                <w:sz w:val="20"/>
                <w:szCs w:val="20"/>
                <w:lang w:eastAsia="lt-LT"/>
              </w:rPr>
              <w:t>draudimo sutarties galiojimo laikotarpi</w:t>
            </w:r>
            <w:r w:rsidRPr="00561380">
              <w:rPr>
                <w:rFonts w:asciiTheme="minorHAnsi" w:eastAsia="Times New Roman" w:hAnsiTheme="minorHAnsi" w:cstheme="minorHAnsi"/>
                <w:sz w:val="20"/>
                <w:szCs w:val="20"/>
                <w:lang w:eastAsia="lt-LT"/>
              </w:rPr>
              <w:t xml:space="preserve">u ir / ar </w:t>
            </w:r>
            <w:r w:rsidRPr="00561380">
              <w:rPr>
                <w:rFonts w:asciiTheme="minorHAnsi" w:hAnsiTheme="minorHAnsi" w:cstheme="minorHAnsi"/>
                <w:sz w:val="20"/>
                <w:szCs w:val="20"/>
              </w:rPr>
              <w:t xml:space="preserve">per </w:t>
            </w:r>
            <w:r w:rsidRPr="00561380">
              <w:rPr>
                <w:rFonts w:asciiTheme="minorHAnsi" w:hAnsiTheme="minorHAnsi" w:cstheme="minorHAnsi"/>
                <w:b/>
                <w:sz w:val="20"/>
                <w:szCs w:val="20"/>
              </w:rPr>
              <w:t>Išplėstinį terminą</w:t>
            </w:r>
            <w:r w:rsidRPr="00561380">
              <w:rPr>
                <w:rFonts w:asciiTheme="minorHAnsi" w:eastAsia="Times New Roman" w:hAnsiTheme="minorHAnsi" w:cstheme="minorHAnsi"/>
                <w:sz w:val="20"/>
                <w:szCs w:val="20"/>
                <w:lang w:eastAsia="lt-LT"/>
              </w:rPr>
              <w:t xml:space="preserve"> pranešama apie aplinkybę, dėl kurios pagrįstai gali kilti </w:t>
            </w:r>
            <w:r w:rsidRPr="00561380">
              <w:rPr>
                <w:rFonts w:asciiTheme="minorHAnsi" w:eastAsia="Times New Roman" w:hAnsiTheme="minorHAnsi" w:cstheme="minorHAnsi"/>
                <w:b/>
                <w:bCs/>
                <w:sz w:val="20"/>
                <w:szCs w:val="20"/>
                <w:lang w:eastAsia="lt-LT"/>
              </w:rPr>
              <w:t xml:space="preserve">Reikalavimo </w:t>
            </w:r>
            <w:r w:rsidRPr="00561380">
              <w:rPr>
                <w:rFonts w:asciiTheme="minorHAnsi" w:eastAsia="Times New Roman" w:hAnsiTheme="minorHAnsi" w:cstheme="minorHAnsi"/>
                <w:sz w:val="20"/>
                <w:szCs w:val="20"/>
                <w:lang w:eastAsia="lt-LT"/>
              </w:rPr>
              <w:t xml:space="preserve">atsiradimo rizika, bet koks vėlesnis iš tokios aplinkybės kylantis </w:t>
            </w:r>
            <w:r w:rsidRPr="00561380">
              <w:rPr>
                <w:rFonts w:asciiTheme="minorHAnsi" w:eastAsia="Times New Roman" w:hAnsiTheme="minorHAnsi" w:cstheme="minorHAnsi"/>
                <w:b/>
                <w:bCs/>
                <w:sz w:val="20"/>
                <w:szCs w:val="20"/>
                <w:lang w:eastAsia="lt-LT"/>
              </w:rPr>
              <w:t xml:space="preserve">Reikalavimas </w:t>
            </w:r>
            <w:r w:rsidRPr="00561380">
              <w:rPr>
                <w:rFonts w:asciiTheme="minorHAnsi" w:eastAsia="Times New Roman" w:hAnsiTheme="minorHAnsi" w:cstheme="minorHAnsi"/>
                <w:sz w:val="20"/>
                <w:szCs w:val="20"/>
                <w:lang w:eastAsia="lt-LT"/>
              </w:rPr>
              <w:t xml:space="preserve">yra laikomas kilusiu </w:t>
            </w:r>
            <w:r w:rsidRPr="00561380">
              <w:rPr>
                <w:rFonts w:asciiTheme="minorHAnsi" w:eastAsia="Times New Roman" w:hAnsiTheme="minorHAnsi" w:cstheme="minorHAnsi"/>
                <w:bCs/>
                <w:sz w:val="20"/>
                <w:szCs w:val="20"/>
                <w:lang w:eastAsia="lt-LT"/>
              </w:rPr>
              <w:t xml:space="preserve">draudimo sutarties galiojimo laikotarpio </w:t>
            </w:r>
            <w:r w:rsidRPr="00561380">
              <w:rPr>
                <w:rFonts w:asciiTheme="minorHAnsi" w:eastAsia="Times New Roman" w:hAnsiTheme="minorHAnsi" w:cstheme="minorHAnsi"/>
                <w:sz w:val="20"/>
                <w:szCs w:val="20"/>
                <w:lang w:eastAsia="lt-LT"/>
              </w:rPr>
              <w:t>metu.</w:t>
            </w:r>
          </w:p>
        </w:tc>
      </w:tr>
      <w:tr w:rsidR="001B21E2" w:rsidRPr="00357D3E" w14:paraId="03B390F2"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44DBDE" w14:textId="47C210D1" w:rsidR="001B21E2" w:rsidRPr="00141092" w:rsidRDefault="00561380" w:rsidP="00F750E9">
            <w:pPr>
              <w:pStyle w:val="Sraopastraipa1"/>
              <w:numPr>
                <w:ilvl w:val="0"/>
                <w:numId w:val="15"/>
              </w:numPr>
              <w:tabs>
                <w:tab w:val="left" w:pos="8355"/>
              </w:tabs>
              <w:autoSpaceDE w:val="0"/>
              <w:ind w:left="134"/>
              <w:jc w:val="center"/>
              <w:rPr>
                <w:rFonts w:asciiTheme="minorHAnsi" w:hAnsiTheme="minorHAnsi" w:cstheme="minorHAnsi"/>
                <w:b/>
                <w:bCs/>
                <w:sz w:val="20"/>
                <w:szCs w:val="20"/>
              </w:rPr>
            </w:pPr>
            <w:r w:rsidRPr="00561380">
              <w:rPr>
                <w:rFonts w:asciiTheme="minorHAnsi" w:hAnsiTheme="minorHAnsi" w:cstheme="minorHAnsi"/>
                <w:b/>
                <w:bCs/>
                <w:sz w:val="20"/>
                <w:szCs w:val="20"/>
              </w:rPr>
              <w:t>Išplėstinis terminas</w:t>
            </w:r>
          </w:p>
        </w:tc>
      </w:tr>
      <w:tr w:rsidR="00561380" w:rsidRPr="00561380" w14:paraId="78093627"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9A385D0" w14:textId="77777777" w:rsidR="00561380" w:rsidRPr="00561380" w:rsidRDefault="00561380" w:rsidP="00F750E9">
            <w:pPr>
              <w:pStyle w:val="Sraopastraipa1"/>
              <w:numPr>
                <w:ilvl w:val="1"/>
                <w:numId w:val="15"/>
              </w:numPr>
              <w:tabs>
                <w:tab w:val="left" w:pos="8355"/>
              </w:tabs>
              <w:autoSpaceDE w:val="0"/>
              <w:jc w:val="center"/>
              <w:rPr>
                <w:rFonts w:asciiTheme="minorHAnsi" w:hAnsiTheme="minorHAnsi" w:cstheme="minorHAnsi"/>
                <w:b/>
                <w:bCs/>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85BF4F" w14:textId="1DD895F8" w:rsidR="00561380" w:rsidRPr="00561380" w:rsidRDefault="00561380" w:rsidP="00561380">
            <w:pPr>
              <w:pStyle w:val="Sraopastraipa1"/>
              <w:tabs>
                <w:tab w:val="left" w:pos="8355"/>
              </w:tabs>
              <w:autoSpaceDE w:val="0"/>
              <w:ind w:left="134" w:right="131"/>
              <w:jc w:val="both"/>
              <w:rPr>
                <w:rFonts w:asciiTheme="minorHAnsi" w:hAnsiTheme="minorHAnsi" w:cstheme="minorHAnsi"/>
                <w:sz w:val="20"/>
                <w:szCs w:val="20"/>
              </w:rPr>
            </w:pPr>
            <w:r w:rsidRPr="00561380">
              <w:rPr>
                <w:rFonts w:asciiTheme="minorHAnsi" w:hAnsiTheme="minorHAnsi" w:cstheme="minorHAnsi"/>
                <w:sz w:val="20"/>
                <w:szCs w:val="20"/>
              </w:rPr>
              <w:t>Išplėstinis terminas: 60 dienų 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561380" w:rsidRPr="00357D3E" w14:paraId="414063C5"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14E3B29" w14:textId="79C40B58" w:rsidR="00561380" w:rsidRPr="00141092" w:rsidRDefault="00561380" w:rsidP="00F750E9">
            <w:pPr>
              <w:pStyle w:val="Sraopastraipa1"/>
              <w:numPr>
                <w:ilvl w:val="0"/>
                <w:numId w:val="15"/>
              </w:numPr>
              <w:tabs>
                <w:tab w:val="left" w:pos="8355"/>
              </w:tabs>
              <w:autoSpaceDE w:val="0"/>
              <w:ind w:left="134"/>
              <w:jc w:val="center"/>
              <w:rPr>
                <w:rFonts w:asciiTheme="minorHAnsi" w:hAnsiTheme="minorHAnsi" w:cstheme="minorHAnsi"/>
                <w:b/>
                <w:bCs/>
                <w:sz w:val="20"/>
                <w:szCs w:val="20"/>
              </w:rPr>
            </w:pPr>
            <w:r w:rsidRPr="00561380">
              <w:rPr>
                <w:rFonts w:asciiTheme="minorHAnsi" w:hAnsiTheme="minorHAnsi" w:cstheme="minorHAnsi"/>
                <w:b/>
                <w:bCs/>
                <w:sz w:val="20"/>
                <w:szCs w:val="20"/>
              </w:rPr>
              <w:t>Draudimo sutarčiai taikoma teisė</w:t>
            </w:r>
          </w:p>
        </w:tc>
      </w:tr>
      <w:tr w:rsidR="00561380" w:rsidRPr="00357D3E" w14:paraId="5325C5C2"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250307" w14:textId="77777777" w:rsidR="00561380" w:rsidRPr="00561380" w:rsidRDefault="00561380" w:rsidP="00F750E9">
            <w:pPr>
              <w:pStyle w:val="Sraopastraipa1"/>
              <w:numPr>
                <w:ilvl w:val="1"/>
                <w:numId w:val="15"/>
              </w:numPr>
              <w:tabs>
                <w:tab w:val="left" w:pos="8355"/>
              </w:tabs>
              <w:autoSpaceDE w:val="0"/>
              <w:jc w:val="center"/>
              <w:rPr>
                <w:rFonts w:asciiTheme="minorHAnsi" w:hAnsiTheme="minorHAnsi" w:cstheme="minorHAnsi"/>
                <w:b/>
                <w:bCs/>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F74BDA" w14:textId="2974260B" w:rsidR="00561380" w:rsidRPr="00561380" w:rsidRDefault="00561380" w:rsidP="00561380">
            <w:pPr>
              <w:pStyle w:val="Sraopastraipa1"/>
              <w:tabs>
                <w:tab w:val="left" w:pos="8355"/>
              </w:tabs>
              <w:autoSpaceDE w:val="0"/>
              <w:ind w:left="134"/>
              <w:rPr>
                <w:rFonts w:asciiTheme="minorHAnsi" w:hAnsiTheme="minorHAnsi" w:cstheme="minorHAnsi"/>
                <w:sz w:val="20"/>
                <w:szCs w:val="20"/>
              </w:rPr>
            </w:pPr>
            <w:r w:rsidRPr="00561380">
              <w:rPr>
                <w:rFonts w:asciiTheme="minorHAnsi" w:hAnsiTheme="minorHAnsi" w:cstheme="minorHAnsi"/>
                <w:sz w:val="20"/>
                <w:szCs w:val="20"/>
              </w:rPr>
              <w:t>Lietuvos Respublikos.</w:t>
            </w:r>
          </w:p>
        </w:tc>
      </w:tr>
      <w:tr w:rsidR="00561380" w:rsidRPr="00357D3E" w14:paraId="30BC2D01"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30BC7E" w14:textId="4DAE0387" w:rsidR="00561380" w:rsidRPr="00141092" w:rsidRDefault="00561380" w:rsidP="00F750E9">
            <w:pPr>
              <w:pStyle w:val="Sraopastraipa1"/>
              <w:numPr>
                <w:ilvl w:val="0"/>
                <w:numId w:val="15"/>
              </w:numPr>
              <w:tabs>
                <w:tab w:val="left" w:pos="8355"/>
              </w:tabs>
              <w:autoSpaceDE w:val="0"/>
              <w:ind w:left="134"/>
              <w:jc w:val="center"/>
              <w:rPr>
                <w:rFonts w:asciiTheme="minorHAnsi" w:hAnsiTheme="minorHAnsi" w:cstheme="minorHAnsi"/>
                <w:b/>
                <w:bCs/>
                <w:sz w:val="20"/>
                <w:szCs w:val="20"/>
              </w:rPr>
            </w:pPr>
            <w:r w:rsidRPr="00561380">
              <w:rPr>
                <w:rFonts w:asciiTheme="minorHAnsi" w:hAnsiTheme="minorHAnsi" w:cstheme="minorHAnsi"/>
                <w:b/>
                <w:bCs/>
                <w:sz w:val="20"/>
                <w:szCs w:val="20"/>
              </w:rPr>
              <w:t>Draudimo apsaugos galiojimo teritorija</w:t>
            </w:r>
          </w:p>
        </w:tc>
      </w:tr>
      <w:tr w:rsidR="00561380" w:rsidRPr="00357D3E" w14:paraId="2200E821"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A7F4096" w14:textId="77777777" w:rsidR="00561380" w:rsidRPr="00561380" w:rsidRDefault="00561380" w:rsidP="00F750E9">
            <w:pPr>
              <w:pStyle w:val="Sraopastraipa1"/>
              <w:numPr>
                <w:ilvl w:val="1"/>
                <w:numId w:val="15"/>
              </w:numPr>
              <w:tabs>
                <w:tab w:val="left" w:pos="8355"/>
              </w:tabs>
              <w:autoSpaceDE w:val="0"/>
              <w:jc w:val="center"/>
              <w:rPr>
                <w:rFonts w:asciiTheme="minorHAnsi" w:hAnsiTheme="minorHAnsi" w:cstheme="minorHAnsi"/>
                <w:b/>
                <w:bCs/>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AF168C" w14:textId="0DD96311" w:rsidR="00561380" w:rsidRPr="00561380" w:rsidRDefault="00561380" w:rsidP="00561380">
            <w:pPr>
              <w:pStyle w:val="Sraopastraipa1"/>
              <w:tabs>
                <w:tab w:val="left" w:pos="8355"/>
              </w:tabs>
              <w:autoSpaceDE w:val="0"/>
              <w:ind w:left="134"/>
              <w:rPr>
                <w:rFonts w:asciiTheme="minorHAnsi" w:hAnsiTheme="minorHAnsi" w:cstheme="minorHAnsi"/>
                <w:sz w:val="20"/>
                <w:szCs w:val="20"/>
              </w:rPr>
            </w:pPr>
            <w:r w:rsidRPr="00561380">
              <w:rPr>
                <w:rFonts w:asciiTheme="minorHAnsi" w:hAnsiTheme="minorHAnsi" w:cstheme="minorHAnsi"/>
                <w:sz w:val="20"/>
                <w:szCs w:val="20"/>
              </w:rPr>
              <w:t>Lietuvos Respublika.</w:t>
            </w:r>
          </w:p>
        </w:tc>
      </w:tr>
      <w:tr w:rsidR="00561380" w:rsidRPr="00357D3E" w14:paraId="21DCF828"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F21E1B8" w14:textId="28B8F9CA" w:rsidR="00561380" w:rsidRPr="00141092" w:rsidRDefault="00561380" w:rsidP="00F750E9">
            <w:pPr>
              <w:pStyle w:val="Sraopastraipa1"/>
              <w:numPr>
                <w:ilvl w:val="0"/>
                <w:numId w:val="15"/>
              </w:numPr>
              <w:tabs>
                <w:tab w:val="left" w:pos="8355"/>
              </w:tabs>
              <w:autoSpaceDE w:val="0"/>
              <w:ind w:left="134"/>
              <w:jc w:val="center"/>
              <w:rPr>
                <w:rFonts w:asciiTheme="minorHAnsi" w:hAnsiTheme="minorHAnsi" w:cstheme="minorHAnsi"/>
                <w:b/>
                <w:bCs/>
                <w:sz w:val="20"/>
                <w:szCs w:val="20"/>
              </w:rPr>
            </w:pPr>
            <w:r w:rsidRPr="00561380">
              <w:rPr>
                <w:rFonts w:asciiTheme="minorHAnsi" w:hAnsiTheme="minorHAnsi" w:cstheme="minorHAnsi"/>
                <w:b/>
                <w:bCs/>
                <w:sz w:val="20"/>
                <w:szCs w:val="20"/>
              </w:rPr>
              <w:t>Retroaktyvus draudimo sutarties galiojimo laikotarpis</w:t>
            </w:r>
          </w:p>
        </w:tc>
      </w:tr>
      <w:tr w:rsidR="00561380" w:rsidRPr="00357D3E" w14:paraId="4162BBA9"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A4CC62E" w14:textId="77777777" w:rsidR="00561380" w:rsidRPr="00561380" w:rsidRDefault="00561380" w:rsidP="00F750E9">
            <w:pPr>
              <w:pStyle w:val="Sraopastraipa1"/>
              <w:numPr>
                <w:ilvl w:val="1"/>
                <w:numId w:val="15"/>
              </w:numPr>
              <w:tabs>
                <w:tab w:val="left" w:pos="8355"/>
              </w:tabs>
              <w:autoSpaceDE w:val="0"/>
              <w:jc w:val="center"/>
              <w:rPr>
                <w:rFonts w:asciiTheme="minorHAnsi" w:hAnsiTheme="minorHAnsi" w:cstheme="minorHAnsi"/>
                <w:b/>
                <w:bCs/>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C40E3C" w14:textId="00AAE63E" w:rsidR="00561380" w:rsidRPr="00561380" w:rsidRDefault="00561380" w:rsidP="00561380">
            <w:pPr>
              <w:pStyle w:val="Sraopastraipa1"/>
              <w:tabs>
                <w:tab w:val="left" w:pos="8355"/>
              </w:tabs>
              <w:autoSpaceDE w:val="0"/>
              <w:ind w:left="134"/>
              <w:rPr>
                <w:rFonts w:asciiTheme="minorHAnsi" w:hAnsiTheme="minorHAnsi" w:cstheme="minorHAnsi"/>
                <w:sz w:val="20"/>
                <w:szCs w:val="20"/>
              </w:rPr>
            </w:pPr>
            <w:r w:rsidRPr="00561380">
              <w:rPr>
                <w:rFonts w:asciiTheme="minorHAnsi" w:hAnsiTheme="minorHAnsi" w:cstheme="minorHAnsi"/>
                <w:sz w:val="20"/>
                <w:szCs w:val="20"/>
              </w:rPr>
              <w:t>Netaikomas</w:t>
            </w:r>
          </w:p>
        </w:tc>
      </w:tr>
      <w:tr w:rsidR="00561380" w:rsidRPr="00357D3E" w14:paraId="674F51A9"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5DF6C6D" w14:textId="2A43AE34" w:rsidR="00561380" w:rsidRPr="00141092" w:rsidRDefault="00561380" w:rsidP="00F750E9">
            <w:pPr>
              <w:pStyle w:val="Sraopastraipa1"/>
              <w:numPr>
                <w:ilvl w:val="0"/>
                <w:numId w:val="15"/>
              </w:numPr>
              <w:tabs>
                <w:tab w:val="left" w:pos="8355"/>
              </w:tabs>
              <w:autoSpaceDE w:val="0"/>
              <w:ind w:left="134"/>
              <w:jc w:val="center"/>
              <w:rPr>
                <w:rFonts w:asciiTheme="minorHAnsi" w:hAnsiTheme="minorHAnsi" w:cstheme="minorHAnsi"/>
                <w:b/>
                <w:bCs/>
                <w:sz w:val="20"/>
                <w:szCs w:val="20"/>
              </w:rPr>
            </w:pPr>
            <w:r w:rsidRPr="00141092">
              <w:rPr>
                <w:rFonts w:asciiTheme="minorHAnsi" w:hAnsiTheme="minorHAnsi" w:cstheme="minorHAnsi"/>
                <w:b/>
                <w:bCs/>
                <w:sz w:val="20"/>
                <w:szCs w:val="20"/>
              </w:rPr>
              <w:t>Kiti apibrėžimai ir papildomos sąlygos</w:t>
            </w:r>
          </w:p>
        </w:tc>
      </w:tr>
      <w:tr w:rsidR="001B21E2" w:rsidRPr="00357D3E" w14:paraId="2B970E34"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FA1D8D6"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85365D" w14:textId="77777777" w:rsidR="001B21E2" w:rsidRPr="00141092" w:rsidRDefault="001B21E2" w:rsidP="00872FE1">
            <w:pPr>
              <w:tabs>
                <w:tab w:val="left" w:pos="8355"/>
              </w:tabs>
              <w:ind w:left="134" w:right="131"/>
              <w:jc w:val="both"/>
              <w:rPr>
                <w:rFonts w:asciiTheme="minorHAnsi" w:hAnsiTheme="minorHAnsi" w:cstheme="minorHAnsi"/>
              </w:rPr>
            </w:pPr>
            <w:r w:rsidRPr="00141092">
              <w:rPr>
                <w:rFonts w:asciiTheme="minorHAnsi" w:hAnsiTheme="minorHAnsi" w:cstheme="minorHAnsi"/>
                <w:b/>
              </w:rPr>
              <w:t xml:space="preserve">Reikalavimas </w:t>
            </w:r>
            <w:r w:rsidRPr="00141092">
              <w:rPr>
                <w:rFonts w:asciiTheme="minorHAnsi" w:hAnsiTheme="minorHAnsi" w:cstheme="minorHAnsi"/>
              </w:rPr>
              <w:t xml:space="preserve">reiškia: </w:t>
            </w:r>
          </w:p>
          <w:p w14:paraId="02834ED4" w14:textId="114197C4" w:rsidR="001B21E2" w:rsidRPr="00141092" w:rsidRDefault="001B21E2" w:rsidP="00872FE1">
            <w:pPr>
              <w:tabs>
                <w:tab w:val="left" w:pos="8355"/>
              </w:tabs>
              <w:ind w:left="134" w:right="131"/>
              <w:jc w:val="both"/>
              <w:rPr>
                <w:rFonts w:asciiTheme="minorHAnsi" w:hAnsiTheme="minorHAnsi" w:cstheme="minorHAnsi"/>
              </w:rPr>
            </w:pPr>
            <w:r w:rsidRPr="00141092">
              <w:rPr>
                <w:rFonts w:asciiTheme="minorHAnsi" w:hAnsiTheme="minorHAnsi" w:cstheme="minorHAnsi"/>
              </w:rPr>
              <w:t xml:space="preserve">- reikalavimą, susijusį su </w:t>
            </w:r>
            <w:r w:rsidRPr="00141092">
              <w:rPr>
                <w:rFonts w:asciiTheme="minorHAnsi" w:hAnsiTheme="minorHAnsi" w:cstheme="minorHAnsi"/>
                <w:b/>
              </w:rPr>
              <w:t>Neteisėtais veiksmais</w:t>
            </w:r>
            <w:r w:rsidRPr="00141092">
              <w:rPr>
                <w:rFonts w:asciiTheme="minorHAnsi" w:hAnsiTheme="minorHAnsi" w:cstheme="minorHAnsi"/>
              </w:rPr>
              <w:t xml:space="preserve"> dėl darbo santykių ir pareikštą </w:t>
            </w:r>
            <w:r w:rsidRPr="00141092">
              <w:rPr>
                <w:rFonts w:asciiTheme="minorHAnsi" w:hAnsiTheme="minorHAnsi" w:cstheme="minorHAnsi"/>
                <w:b/>
              </w:rPr>
              <w:t>Apdraustajam</w:t>
            </w:r>
            <w:r w:rsidRPr="00141092">
              <w:rPr>
                <w:rFonts w:asciiTheme="minorHAnsi" w:hAnsiTheme="minorHAnsi" w:cstheme="minorHAnsi"/>
              </w:rPr>
              <w:t>; ar</w:t>
            </w:r>
          </w:p>
          <w:p w14:paraId="2DD71FB1" w14:textId="5DCA9334" w:rsidR="001B21E2" w:rsidRPr="00141092" w:rsidRDefault="001B21E2" w:rsidP="00872FE1">
            <w:pPr>
              <w:tabs>
                <w:tab w:val="left" w:pos="8355"/>
              </w:tabs>
              <w:ind w:left="134" w:right="131"/>
              <w:jc w:val="both"/>
              <w:rPr>
                <w:rFonts w:asciiTheme="minorHAnsi" w:hAnsiTheme="minorHAnsi" w:cstheme="minorHAnsi"/>
              </w:rPr>
            </w:pPr>
            <w:r w:rsidRPr="00141092">
              <w:rPr>
                <w:rFonts w:asciiTheme="minorHAnsi" w:hAnsiTheme="minorHAnsi" w:cstheme="minorHAnsi"/>
              </w:rPr>
              <w:t xml:space="preserve">- bet kokį </w:t>
            </w:r>
            <w:r w:rsidRPr="00141092">
              <w:rPr>
                <w:rFonts w:asciiTheme="minorHAnsi" w:hAnsiTheme="minorHAnsi" w:cstheme="minorHAnsi"/>
                <w:b/>
              </w:rPr>
              <w:t>Oficialų tyrimą</w:t>
            </w:r>
            <w:r w:rsidRPr="00141092">
              <w:rPr>
                <w:rFonts w:asciiTheme="minorHAnsi" w:hAnsiTheme="minorHAnsi" w:cstheme="minorHAnsi"/>
              </w:rPr>
              <w:t>, pradėtą prieš</w:t>
            </w:r>
            <w:r w:rsidRPr="00141092">
              <w:rPr>
                <w:rFonts w:asciiTheme="minorHAnsi" w:hAnsiTheme="minorHAnsi" w:cstheme="minorHAnsi"/>
                <w:b/>
              </w:rPr>
              <w:t xml:space="preserve"> </w:t>
            </w:r>
            <w:r w:rsidRPr="00141092">
              <w:rPr>
                <w:rFonts w:asciiTheme="minorHAnsi" w:hAnsiTheme="minorHAnsi" w:cstheme="minorHAnsi"/>
                <w:b/>
                <w:color w:val="000000"/>
              </w:rPr>
              <w:t>Apdraustąjį</w:t>
            </w:r>
            <w:r w:rsidRPr="00141092">
              <w:rPr>
                <w:rFonts w:asciiTheme="minorHAnsi" w:hAnsiTheme="minorHAnsi" w:cstheme="minorHAnsi"/>
              </w:rPr>
              <w:t xml:space="preserve"> dėl darbo santykių.</w:t>
            </w:r>
          </w:p>
          <w:p w14:paraId="6F0846F5" w14:textId="30E7A59C" w:rsidR="001B21E2" w:rsidRPr="00141092" w:rsidRDefault="001B21E2" w:rsidP="00872FE1">
            <w:pPr>
              <w:pStyle w:val="Sraopastraipa1"/>
              <w:tabs>
                <w:tab w:val="left" w:pos="8355"/>
              </w:tabs>
              <w:autoSpaceDE w:val="0"/>
              <w:ind w:left="134" w:right="131"/>
              <w:jc w:val="both"/>
              <w:rPr>
                <w:rFonts w:asciiTheme="minorHAnsi" w:hAnsiTheme="minorHAnsi" w:cstheme="minorHAnsi"/>
                <w:bCs/>
                <w:sz w:val="20"/>
                <w:szCs w:val="20"/>
              </w:rPr>
            </w:pPr>
            <w:r w:rsidRPr="00141092">
              <w:rPr>
                <w:rFonts w:asciiTheme="minorHAnsi" w:hAnsiTheme="minorHAnsi" w:cstheme="minorHAnsi"/>
                <w:sz w:val="20"/>
                <w:szCs w:val="20"/>
              </w:rPr>
              <w:t xml:space="preserve">Du ar daugiau </w:t>
            </w:r>
            <w:r w:rsidRPr="00141092">
              <w:rPr>
                <w:rFonts w:asciiTheme="minorHAnsi" w:hAnsiTheme="minorHAnsi" w:cstheme="minorHAnsi"/>
                <w:b/>
                <w:sz w:val="20"/>
                <w:szCs w:val="20"/>
              </w:rPr>
              <w:t>Reikalavimų</w:t>
            </w:r>
            <w:r w:rsidRPr="00141092">
              <w:rPr>
                <w:rFonts w:asciiTheme="minorHAnsi" w:hAnsiTheme="minorHAnsi" w:cstheme="minorHAnsi"/>
                <w:sz w:val="20"/>
                <w:szCs w:val="20"/>
              </w:rPr>
              <w:t xml:space="preserve">, kylančių iš vieno </w:t>
            </w:r>
            <w:r w:rsidRPr="00141092">
              <w:rPr>
                <w:rFonts w:asciiTheme="minorHAnsi" w:hAnsiTheme="minorHAnsi" w:cstheme="minorHAnsi"/>
                <w:b/>
                <w:sz w:val="20"/>
                <w:szCs w:val="20"/>
              </w:rPr>
              <w:t>Neteisėto veiksmo</w:t>
            </w:r>
            <w:r w:rsidRPr="00141092">
              <w:rPr>
                <w:rFonts w:asciiTheme="minorHAnsi" w:hAnsiTheme="minorHAnsi" w:cstheme="minorHAnsi"/>
                <w:sz w:val="20"/>
                <w:szCs w:val="20"/>
              </w:rPr>
              <w:t xml:space="preserve"> ar eilės susijusių </w:t>
            </w:r>
            <w:r w:rsidRPr="00141092">
              <w:rPr>
                <w:rFonts w:asciiTheme="minorHAnsi" w:hAnsiTheme="minorHAnsi" w:cstheme="minorHAnsi"/>
                <w:b/>
                <w:sz w:val="20"/>
                <w:szCs w:val="20"/>
              </w:rPr>
              <w:t>Neteisėtų veiksmų</w:t>
            </w:r>
            <w:r w:rsidRPr="00141092">
              <w:rPr>
                <w:rFonts w:asciiTheme="minorHAnsi" w:hAnsiTheme="minorHAnsi" w:cstheme="minorHAnsi"/>
                <w:sz w:val="20"/>
                <w:szCs w:val="20"/>
              </w:rPr>
              <w:t xml:space="preserve">, bus laikomi vienu </w:t>
            </w:r>
            <w:r w:rsidRPr="00141092">
              <w:rPr>
                <w:rFonts w:asciiTheme="minorHAnsi" w:hAnsiTheme="minorHAnsi" w:cstheme="minorHAnsi"/>
                <w:b/>
                <w:sz w:val="20"/>
                <w:szCs w:val="20"/>
              </w:rPr>
              <w:t>Reikalavimu.</w:t>
            </w:r>
            <w:r w:rsidRPr="00141092">
              <w:rPr>
                <w:rFonts w:asciiTheme="minorHAnsi" w:hAnsiTheme="minorHAnsi" w:cstheme="minorHAnsi"/>
                <w:sz w:val="20"/>
                <w:szCs w:val="20"/>
              </w:rPr>
              <w:t xml:space="preserve"> Šis vienas </w:t>
            </w:r>
            <w:r w:rsidRPr="00141092">
              <w:rPr>
                <w:rFonts w:asciiTheme="minorHAnsi" w:hAnsiTheme="minorHAnsi" w:cstheme="minorHAnsi"/>
                <w:b/>
                <w:sz w:val="20"/>
                <w:szCs w:val="20"/>
              </w:rPr>
              <w:t>Reikalavimas</w:t>
            </w:r>
            <w:r w:rsidRPr="00141092">
              <w:rPr>
                <w:rFonts w:asciiTheme="minorHAnsi" w:hAnsiTheme="minorHAnsi" w:cstheme="minorHAnsi"/>
                <w:sz w:val="20"/>
                <w:szCs w:val="20"/>
              </w:rPr>
              <w:t xml:space="preserve"> bus laikomas pirmą kartą pateiktas tada, kada bus pateiktas pirmas </w:t>
            </w:r>
            <w:r w:rsidRPr="00141092">
              <w:rPr>
                <w:rFonts w:asciiTheme="minorHAnsi" w:hAnsiTheme="minorHAnsi" w:cstheme="minorHAnsi"/>
                <w:b/>
                <w:sz w:val="20"/>
                <w:szCs w:val="20"/>
              </w:rPr>
              <w:t>Reikalavimas.</w:t>
            </w:r>
          </w:p>
        </w:tc>
      </w:tr>
      <w:tr w:rsidR="001B21E2" w:rsidRPr="00357D3E" w14:paraId="29653FD9"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9AC3160"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EF1E2C" w14:textId="1539B0E2"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Nuostoliai</w:t>
            </w:r>
            <w:r w:rsidRPr="00141092">
              <w:rPr>
                <w:rFonts w:asciiTheme="minorHAnsi" w:hAnsiTheme="minorHAnsi" w:cstheme="minorHAnsi"/>
              </w:rPr>
              <w:t xml:space="preserve"> reiškia:</w:t>
            </w:r>
          </w:p>
        </w:tc>
      </w:tr>
      <w:tr w:rsidR="001B21E2" w:rsidRPr="00357D3E" w14:paraId="06451DAA"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C20A6E"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16D70F" w14:textId="5912736C"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Gynybos išlaidas</w:t>
            </w:r>
            <w:r w:rsidRPr="00141092">
              <w:rPr>
                <w:rFonts w:asciiTheme="minorHAnsi" w:hAnsiTheme="minorHAnsi" w:cstheme="minorHAnsi"/>
              </w:rPr>
              <w:t>; ir / ar</w:t>
            </w:r>
          </w:p>
        </w:tc>
      </w:tr>
      <w:tr w:rsidR="001B21E2" w:rsidRPr="00357D3E" w14:paraId="33DFA143"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42F74FA"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A77FD4" w14:textId="33E2C8E2"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Teisinio atstovavimo išlaidas</w:t>
            </w:r>
            <w:r w:rsidRPr="00141092">
              <w:rPr>
                <w:rFonts w:asciiTheme="minorHAnsi" w:hAnsiTheme="minorHAnsi" w:cstheme="minorHAnsi"/>
              </w:rPr>
              <w:t>; ir / ar</w:t>
            </w:r>
          </w:p>
        </w:tc>
      </w:tr>
      <w:tr w:rsidR="001B21E2" w:rsidRPr="00357D3E" w14:paraId="0DF59074"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9D3D4AD"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92B9FA" w14:textId="1E4146FE"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 xml:space="preserve">Nuostolio sumažinimo išlaidas; </w:t>
            </w:r>
            <w:r w:rsidRPr="00141092">
              <w:rPr>
                <w:rFonts w:asciiTheme="minorHAnsi" w:hAnsiTheme="minorHAnsi" w:cstheme="minorHAnsi"/>
              </w:rPr>
              <w:t>ir / ar</w:t>
            </w:r>
          </w:p>
        </w:tc>
      </w:tr>
      <w:tr w:rsidR="001B21E2" w:rsidRPr="00357D3E" w14:paraId="19D5485C"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BE366FD"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F2E202" w14:textId="494D3D4A"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Neatidėliotinas išlaidas;</w:t>
            </w:r>
            <w:r w:rsidRPr="00141092">
              <w:rPr>
                <w:rFonts w:asciiTheme="minorHAnsi" w:hAnsiTheme="minorHAnsi" w:cstheme="minorHAnsi"/>
              </w:rPr>
              <w:t xml:space="preserve"> ir / ar</w:t>
            </w:r>
          </w:p>
        </w:tc>
      </w:tr>
      <w:tr w:rsidR="001B21E2" w:rsidRPr="00357D3E" w14:paraId="2ACADAE5"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9CAD22E"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EE088D" w14:textId="33351082"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Reputacijos atstatymo išlaidas;</w:t>
            </w:r>
            <w:r w:rsidRPr="00141092">
              <w:rPr>
                <w:rFonts w:asciiTheme="minorHAnsi" w:hAnsiTheme="minorHAnsi" w:cstheme="minorHAnsi"/>
              </w:rPr>
              <w:t xml:space="preserve"> ir / ar</w:t>
            </w:r>
          </w:p>
        </w:tc>
      </w:tr>
      <w:tr w:rsidR="001B21E2" w:rsidRPr="00357D3E" w14:paraId="52EF0AC7"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D374D27"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97C861" w14:textId="17281EB2" w:rsidR="001B21E2" w:rsidRPr="00C117BE" w:rsidRDefault="00C117BE" w:rsidP="00C117BE">
            <w:pPr>
              <w:ind w:left="134"/>
              <w:jc w:val="both"/>
              <w:rPr>
                <w:rFonts w:asciiTheme="minorHAnsi" w:hAnsiTheme="minorHAnsi" w:cstheme="minorHAnsi"/>
                <w:b/>
              </w:rPr>
            </w:pPr>
            <w:r w:rsidRPr="00C117BE">
              <w:rPr>
                <w:rFonts w:asciiTheme="minorHAnsi" w:hAnsiTheme="minorHAnsi" w:cstheme="minorHAnsi"/>
              </w:rPr>
              <w:t xml:space="preserve">sumas, kurias kompetentingas teismas ar ikiteisminio nagrinėjimo institucija priteisė sumokėti kaip nuostolius ir išlaidas dėl </w:t>
            </w:r>
            <w:r w:rsidRPr="00C117BE">
              <w:rPr>
                <w:rFonts w:asciiTheme="minorHAnsi" w:hAnsiTheme="minorHAnsi" w:cstheme="minorHAnsi"/>
                <w:b/>
              </w:rPr>
              <w:t>Reikalavimo</w:t>
            </w:r>
            <w:r w:rsidRPr="00C117BE">
              <w:rPr>
                <w:rFonts w:asciiTheme="minorHAnsi" w:hAnsiTheme="minorHAnsi" w:cstheme="minorHAnsi"/>
              </w:rPr>
              <w:t xml:space="preserve">, susijusio su </w:t>
            </w:r>
            <w:r w:rsidRPr="00C117BE">
              <w:rPr>
                <w:rFonts w:asciiTheme="minorHAnsi" w:hAnsiTheme="minorHAnsi" w:cstheme="minorHAnsi"/>
                <w:b/>
              </w:rPr>
              <w:t>Neteisėtais veiksmais</w:t>
            </w:r>
            <w:r w:rsidRPr="00C117BE">
              <w:rPr>
                <w:rFonts w:asciiTheme="minorHAnsi" w:hAnsiTheme="minorHAnsi" w:cstheme="minorHAnsi"/>
              </w:rPr>
              <w:t xml:space="preserve"> dėl darbo santykių ir pareikšto </w:t>
            </w:r>
            <w:r w:rsidRPr="00C117BE">
              <w:rPr>
                <w:rFonts w:asciiTheme="minorHAnsi" w:hAnsiTheme="minorHAnsi" w:cstheme="minorHAnsi"/>
                <w:b/>
              </w:rPr>
              <w:t>Apdraustajam</w:t>
            </w:r>
            <w:r w:rsidRPr="00C117BE">
              <w:rPr>
                <w:rFonts w:asciiTheme="minorHAnsi" w:hAnsiTheme="minorHAnsi" w:cstheme="minorHAnsi"/>
              </w:rPr>
              <w:t>; ir/ar</w:t>
            </w:r>
          </w:p>
        </w:tc>
      </w:tr>
      <w:tr w:rsidR="001B21E2" w:rsidRPr="00357D3E" w14:paraId="6CF34114"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B94FE83"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F4A1E2" w14:textId="2934B177" w:rsidR="001B21E2" w:rsidRPr="00141092" w:rsidRDefault="00C117BE" w:rsidP="00872FE1">
            <w:pPr>
              <w:tabs>
                <w:tab w:val="left" w:pos="8355"/>
              </w:tabs>
              <w:ind w:left="134" w:right="131"/>
              <w:jc w:val="both"/>
              <w:rPr>
                <w:rFonts w:asciiTheme="minorHAnsi" w:hAnsiTheme="minorHAnsi" w:cstheme="minorHAnsi"/>
                <w:b/>
              </w:rPr>
            </w:pPr>
            <w:r w:rsidRPr="00C117BE">
              <w:rPr>
                <w:rFonts w:asciiTheme="minorHAnsi" w:hAnsiTheme="minorHAnsi" w:cstheme="minorHAnsi"/>
              </w:rPr>
              <w:t xml:space="preserve">sumas, kurias kompetentingas teismas ar ikiteisminio nagrinėjimo institucija priteisė sumokėti kaip kompensacines išmokas dėl </w:t>
            </w:r>
            <w:r w:rsidRPr="00C117BE">
              <w:rPr>
                <w:rFonts w:asciiTheme="minorHAnsi" w:hAnsiTheme="minorHAnsi" w:cstheme="minorHAnsi"/>
                <w:b/>
                <w:bCs/>
              </w:rPr>
              <w:t>Neteisėtų veiksmų</w:t>
            </w:r>
            <w:r w:rsidRPr="00C117BE">
              <w:rPr>
                <w:rFonts w:asciiTheme="minorHAnsi" w:hAnsiTheme="minorHAnsi" w:cstheme="minorHAnsi"/>
              </w:rPr>
              <w:t xml:space="preserve"> dėl darbo santykių</w:t>
            </w:r>
            <w:r>
              <w:rPr>
                <w:rFonts w:asciiTheme="minorHAnsi" w:hAnsiTheme="minorHAnsi" w:cstheme="minorHAnsi"/>
              </w:rPr>
              <w:t xml:space="preserve"> </w:t>
            </w:r>
            <w:r w:rsidRPr="00C117BE">
              <w:rPr>
                <w:rFonts w:asciiTheme="minorHAnsi" w:hAnsiTheme="minorHAnsi" w:cstheme="minorHAnsi"/>
              </w:rPr>
              <w:t>(įskaitant, bet neapsiribojant dėl neteisėto atleidimo priteistą vidutinį darbo užmokestį (kartu su dėl to priskaičiuotais mokesčiais) už priverstinės pravaikštos laiką (bet ne daugiau kaip už 6 mėnesius), patirtą turtinę ir neturtinę žalą, priteistas kompensacijas); ir/ ar</w:t>
            </w:r>
          </w:p>
        </w:tc>
      </w:tr>
      <w:tr w:rsidR="001B21E2" w:rsidRPr="00357D3E" w14:paraId="20BE8A86"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B3C00E4"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FAEF63" w14:textId="51218865"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rPr>
              <w:t>baudas ir / ar pinigines nuobaudas; ir / ar</w:t>
            </w:r>
          </w:p>
        </w:tc>
      </w:tr>
      <w:tr w:rsidR="001B21E2" w:rsidRPr="00357D3E" w14:paraId="6F345E6C"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DD8BF83"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37EAB8" w14:textId="0860435A" w:rsidR="001B21E2" w:rsidRPr="00141092" w:rsidRDefault="001B21E2" w:rsidP="00872FE1">
            <w:pPr>
              <w:ind w:left="134" w:right="131"/>
              <w:jc w:val="both"/>
              <w:rPr>
                <w:rFonts w:asciiTheme="minorHAnsi" w:hAnsiTheme="minorHAnsi" w:cstheme="minorHAnsi"/>
                <w:b/>
              </w:rPr>
            </w:pPr>
            <w:r w:rsidRPr="00141092">
              <w:rPr>
                <w:rFonts w:asciiTheme="minorHAnsi" w:hAnsiTheme="minorHAnsi" w:cstheme="minorHAnsi"/>
              </w:rPr>
              <w:t>bet kokias teismo sprendimu priteistas sumokėti procesines palūkanas, susikaupusias iki sprendimo priėmimo ir po sprendimo priėmimo;</w:t>
            </w:r>
          </w:p>
        </w:tc>
      </w:tr>
      <w:tr w:rsidR="001B21E2" w:rsidRPr="00357D3E" w14:paraId="06ED3CE3"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92C569" w14:textId="77777777" w:rsidR="001B21E2" w:rsidRDefault="001B21E2" w:rsidP="00F750E9">
            <w:pPr>
              <w:pStyle w:val="Sraopastraipa1"/>
              <w:numPr>
                <w:ilvl w:val="2"/>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AC2AA8" w14:textId="70047BC8" w:rsidR="001B21E2" w:rsidRPr="00141092" w:rsidRDefault="001B21E2" w:rsidP="00872FE1">
            <w:pPr>
              <w:ind w:left="134" w:right="131"/>
              <w:jc w:val="both"/>
              <w:rPr>
                <w:rFonts w:asciiTheme="minorHAnsi" w:hAnsiTheme="minorHAnsi" w:cstheme="minorHAnsi"/>
                <w:b/>
              </w:rPr>
            </w:pPr>
            <w:r w:rsidRPr="00141092">
              <w:rPr>
                <w:rFonts w:asciiTheme="minorHAnsi" w:hAnsiTheme="minorHAnsi" w:cstheme="minorHAnsi"/>
              </w:rPr>
              <w:t>susitarimus, gavus Draudiko išankstinį raštišką sutikimą (kuris nebus nepagrįstai neduotas ir/ar uždelstas), dėl žalos atlyginimo mokėtinų sumų.</w:t>
            </w:r>
          </w:p>
        </w:tc>
      </w:tr>
      <w:tr w:rsidR="001B21E2" w:rsidRPr="00357D3E" w14:paraId="5AB9F38E"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0EC0214"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2700A2" w14:textId="77777777" w:rsidR="001B21E2" w:rsidRPr="00141092" w:rsidRDefault="001B21E2" w:rsidP="00872FE1">
            <w:pPr>
              <w:pStyle w:val="ListParagraph"/>
              <w:ind w:left="134" w:right="131"/>
              <w:jc w:val="both"/>
              <w:rPr>
                <w:rFonts w:asciiTheme="minorHAnsi" w:hAnsiTheme="minorHAnsi" w:cstheme="minorHAnsi"/>
              </w:rPr>
            </w:pPr>
            <w:r w:rsidRPr="00141092">
              <w:rPr>
                <w:rFonts w:asciiTheme="minorHAnsi" w:hAnsiTheme="minorHAnsi" w:cstheme="minorHAnsi"/>
                <w:b/>
              </w:rPr>
              <w:t>Nuostoliu</w:t>
            </w:r>
            <w:r w:rsidRPr="00141092">
              <w:rPr>
                <w:rFonts w:asciiTheme="minorHAnsi" w:hAnsiTheme="minorHAnsi" w:cstheme="minorHAnsi"/>
              </w:rPr>
              <w:t xml:space="preserve"> nelaikoma:</w:t>
            </w:r>
          </w:p>
          <w:p w14:paraId="4B50160D" w14:textId="73DC913A" w:rsidR="001B21E2" w:rsidRPr="00141092" w:rsidRDefault="001B21E2" w:rsidP="00872FE1">
            <w:pPr>
              <w:pStyle w:val="ListParagraph"/>
              <w:ind w:left="134" w:right="131"/>
              <w:jc w:val="both"/>
              <w:rPr>
                <w:rFonts w:asciiTheme="minorHAnsi" w:hAnsiTheme="minorHAnsi" w:cstheme="minorHAnsi"/>
              </w:rPr>
            </w:pPr>
            <w:r w:rsidRPr="00141092">
              <w:rPr>
                <w:rFonts w:asciiTheme="minorHAnsi" w:hAnsiTheme="minorHAnsi" w:cstheme="minorHAnsi"/>
              </w:rPr>
              <w:t>-</w:t>
            </w:r>
            <w:r w:rsidRPr="00141092">
              <w:rPr>
                <w:rFonts w:asciiTheme="minorHAnsi" w:hAnsiTheme="minorHAnsi" w:cstheme="minorHAnsi"/>
              </w:rPr>
              <w:tab/>
            </w:r>
            <w:r w:rsidRPr="00141092">
              <w:rPr>
                <w:rFonts w:asciiTheme="minorHAnsi" w:hAnsiTheme="minorHAnsi" w:cstheme="minorHAnsi"/>
                <w:b/>
              </w:rPr>
              <w:t>Apdraustojo</w:t>
            </w:r>
            <w:r w:rsidRPr="00141092">
              <w:rPr>
                <w:rFonts w:asciiTheme="minorHAnsi" w:hAnsiTheme="minorHAnsi" w:cstheme="minorHAnsi"/>
              </w:rPr>
              <w:t xml:space="preserve"> grąžintinų neteisėtai iš darbuotojo darbo užmokesčio ar kitų darbuotojui</w:t>
            </w:r>
            <w:r w:rsidR="009D3325" w:rsidRPr="00141092">
              <w:rPr>
                <w:rFonts w:asciiTheme="minorHAnsi" w:hAnsiTheme="minorHAnsi" w:cstheme="minorHAnsi"/>
              </w:rPr>
              <w:t xml:space="preserve"> </w:t>
            </w:r>
            <w:r w:rsidRPr="00141092">
              <w:rPr>
                <w:rFonts w:asciiTheme="minorHAnsi" w:hAnsiTheme="minorHAnsi" w:cstheme="minorHAnsi"/>
              </w:rPr>
              <w:t>mokėtinų sumų išskaitytos piniginės sumos, neteisėtos išskaitos iš darbuotojo darbo užmokesčio; ar</w:t>
            </w:r>
          </w:p>
          <w:p w14:paraId="5A6ACA56" w14:textId="7208848D" w:rsidR="001B21E2" w:rsidRPr="00141092" w:rsidRDefault="001B21E2" w:rsidP="00872FE1">
            <w:pPr>
              <w:pStyle w:val="ListParagraph"/>
              <w:ind w:left="134" w:right="131"/>
              <w:jc w:val="both"/>
              <w:rPr>
                <w:rFonts w:asciiTheme="minorHAnsi" w:hAnsiTheme="minorHAnsi" w:cstheme="minorHAnsi"/>
              </w:rPr>
            </w:pPr>
            <w:r w:rsidRPr="00141092">
              <w:rPr>
                <w:rFonts w:asciiTheme="minorHAnsi" w:hAnsiTheme="minorHAnsi" w:cstheme="minorHAnsi"/>
              </w:rPr>
              <w:t>-</w:t>
            </w:r>
            <w:r w:rsidRPr="00141092">
              <w:rPr>
                <w:rFonts w:asciiTheme="minorHAnsi" w:hAnsiTheme="minorHAnsi" w:cstheme="minorHAnsi"/>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4DE1285F" w14:textId="15818970" w:rsidR="001B21E2" w:rsidRPr="00141092" w:rsidRDefault="001B21E2" w:rsidP="00872FE1">
            <w:pPr>
              <w:pStyle w:val="ListParagraph"/>
              <w:ind w:left="134" w:right="131"/>
              <w:jc w:val="both"/>
              <w:rPr>
                <w:rFonts w:asciiTheme="minorHAnsi" w:hAnsiTheme="minorHAnsi" w:cstheme="minorHAnsi"/>
              </w:rPr>
            </w:pPr>
            <w:r w:rsidRPr="00141092">
              <w:rPr>
                <w:rFonts w:asciiTheme="minorHAnsi" w:hAnsiTheme="minorHAnsi" w:cstheme="minorHAnsi"/>
              </w:rPr>
              <w:t>-</w:t>
            </w:r>
            <w:r w:rsidRPr="00141092">
              <w:rPr>
                <w:rFonts w:asciiTheme="minorHAnsi" w:hAnsiTheme="minorHAnsi" w:cstheme="minorHAnsi"/>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51D6AA43" w14:textId="4E1A8615" w:rsidR="001B21E2" w:rsidRPr="00141092" w:rsidRDefault="001B21E2" w:rsidP="00872FE1">
            <w:pPr>
              <w:pStyle w:val="ListParagraph"/>
              <w:ind w:left="134" w:right="131"/>
              <w:jc w:val="both"/>
              <w:rPr>
                <w:rFonts w:asciiTheme="minorHAnsi" w:hAnsiTheme="minorHAnsi" w:cstheme="minorHAnsi"/>
              </w:rPr>
            </w:pPr>
            <w:r w:rsidRPr="00141092">
              <w:rPr>
                <w:rFonts w:asciiTheme="minorHAnsi" w:hAnsiTheme="minorHAnsi" w:cstheme="minorHAnsi"/>
              </w:rPr>
              <w:t>-</w:t>
            </w:r>
            <w:r w:rsidRPr="00141092">
              <w:rPr>
                <w:rFonts w:asciiTheme="minorHAnsi" w:hAnsiTheme="minorHAnsi" w:cstheme="minorHAnsi"/>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191877D5" w14:textId="6A96C179" w:rsidR="001B21E2" w:rsidRPr="00141092" w:rsidRDefault="001B21E2" w:rsidP="00872FE1">
            <w:pPr>
              <w:pStyle w:val="ListParagraph"/>
              <w:ind w:left="134" w:right="131"/>
              <w:jc w:val="both"/>
              <w:rPr>
                <w:rFonts w:asciiTheme="minorHAnsi" w:hAnsiTheme="minorHAnsi" w:cstheme="minorHAnsi"/>
              </w:rPr>
            </w:pPr>
            <w:r w:rsidRPr="00141092">
              <w:rPr>
                <w:rFonts w:asciiTheme="minorHAnsi" w:hAnsiTheme="minorHAnsi" w:cstheme="minorHAnsi"/>
              </w:rPr>
              <w:lastRenderedPageBreak/>
              <w:t xml:space="preserve">- </w:t>
            </w:r>
            <w:r w:rsidRPr="00141092">
              <w:rPr>
                <w:rFonts w:asciiTheme="minorHAnsi" w:hAnsiTheme="minorHAnsi" w:cstheme="minorHAnsi"/>
                <w:b/>
              </w:rPr>
              <w:t>Apdraustojo</w:t>
            </w:r>
            <w:r w:rsidRPr="00141092">
              <w:rPr>
                <w:rFonts w:asciiTheme="minorHAnsi" w:hAnsiTheme="minorHAnsi" w:cstheme="minorHAnsi"/>
              </w:rPr>
              <w:t xml:space="preserve"> patirti kiti kaštai, susiję su teisės aktų reikalavimų dėl darbdavio turtinių ir neturtinių įsipareigojimų vykdymo pažeidimais.</w:t>
            </w:r>
          </w:p>
        </w:tc>
      </w:tr>
      <w:tr w:rsidR="001B21E2" w:rsidRPr="00357D3E" w14:paraId="627D56C6"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D09DEB5"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B1B519" w14:textId="49FAA3B6" w:rsidR="001B21E2" w:rsidRPr="00C117BE" w:rsidRDefault="00C117BE" w:rsidP="00C117BE">
            <w:pPr>
              <w:ind w:left="134" w:right="131"/>
              <w:jc w:val="both"/>
              <w:rPr>
                <w:rFonts w:asciiTheme="minorHAnsi" w:hAnsiTheme="minorHAnsi" w:cstheme="minorHAnsi"/>
              </w:rPr>
            </w:pPr>
            <w:r w:rsidRPr="00C117BE">
              <w:rPr>
                <w:rFonts w:asciiTheme="minorHAnsi" w:hAnsiTheme="minorHAnsi" w:cstheme="minorHAnsi"/>
                <w:b/>
              </w:rPr>
              <w:t>Gynybos išlaidos</w:t>
            </w:r>
            <w:r>
              <w:rPr>
                <w:rFonts w:asciiTheme="minorHAnsi" w:hAnsiTheme="minorHAnsi" w:cstheme="minorHAnsi"/>
              </w:rPr>
              <w:t xml:space="preserve">: </w:t>
            </w:r>
            <w:r w:rsidRPr="00C117BE">
              <w:rPr>
                <w:rFonts w:asciiTheme="minorHAnsi" w:hAnsiTheme="minorHAnsi" w:cstheme="minorHAnsi"/>
              </w:rPr>
              <w:t xml:space="preserve">Būtini ir pagrįsti bei su </w:t>
            </w:r>
            <w:r w:rsidRPr="00C117BE">
              <w:rPr>
                <w:rFonts w:asciiTheme="minorHAnsi" w:hAnsiTheme="minorHAnsi" w:cstheme="minorHAnsi"/>
                <w:b/>
              </w:rPr>
              <w:t>Draudiku</w:t>
            </w:r>
            <w:r w:rsidRPr="00C117BE">
              <w:rPr>
                <w:rFonts w:asciiTheme="minorHAnsi" w:hAnsiTheme="minorHAnsi" w:cstheme="minorHAnsi"/>
              </w:rPr>
              <w:t xml:space="preserve"> iš anksto suderinti teisiniai ar kiti susiję profesiniai mokėjimai, honorarai (išskyrus bet kokį užmokestį </w:t>
            </w:r>
            <w:r w:rsidRPr="00C117BE">
              <w:rPr>
                <w:rFonts w:asciiTheme="minorHAnsi" w:hAnsiTheme="minorHAnsi" w:cstheme="minorHAnsi"/>
                <w:b/>
              </w:rPr>
              <w:t>Apdraustajam)</w:t>
            </w:r>
            <w:r w:rsidRPr="00C117BE">
              <w:rPr>
                <w:rFonts w:asciiTheme="minorHAnsi" w:hAnsiTheme="minorHAnsi" w:cstheme="minorHAnsi"/>
              </w:rPr>
              <w:t xml:space="preserve"> dėl </w:t>
            </w:r>
            <w:r w:rsidRPr="00C117BE">
              <w:rPr>
                <w:rFonts w:asciiTheme="minorHAnsi" w:hAnsiTheme="minorHAnsi" w:cstheme="minorHAnsi"/>
                <w:b/>
              </w:rPr>
              <w:t xml:space="preserve">Reikalavimo </w:t>
            </w:r>
            <w:r w:rsidRPr="00C117BE">
              <w:rPr>
                <w:rFonts w:asciiTheme="minorHAnsi" w:hAnsiTheme="minorHAnsi" w:cstheme="minorHAnsi"/>
              </w:rPr>
              <w:t>(išskyrus</w:t>
            </w:r>
            <w:r w:rsidRPr="00C117BE">
              <w:rPr>
                <w:rFonts w:asciiTheme="minorHAnsi" w:hAnsiTheme="minorHAnsi" w:cstheme="minorHAnsi"/>
                <w:b/>
              </w:rPr>
              <w:t xml:space="preserve"> Oficialų tyrimą</w:t>
            </w:r>
            <w:r w:rsidRPr="00C117BE">
              <w:rPr>
                <w:rFonts w:asciiTheme="minorHAnsi" w:hAnsiTheme="minorHAnsi" w:cstheme="minorHAnsi"/>
              </w:rPr>
              <w:t xml:space="preserve">). </w:t>
            </w:r>
            <w:r w:rsidRPr="00C117BE">
              <w:rPr>
                <w:rFonts w:asciiTheme="minorHAnsi" w:hAnsiTheme="minorHAnsi" w:cstheme="minorHAnsi"/>
                <w:b/>
              </w:rPr>
              <w:t xml:space="preserve">Gynybos išlaidos </w:t>
            </w:r>
            <w:r w:rsidRPr="00C117BE">
              <w:rPr>
                <w:rFonts w:asciiTheme="minorHAnsi" w:hAnsiTheme="minorHAnsi" w:cstheme="minorHAnsi"/>
              </w:rPr>
              <w:t xml:space="preserve">taip pat apima pagrįstus bei su Draudiku iš anksto suderintus mokėjimus ir sąnaudas, susijusius su </w:t>
            </w:r>
            <w:r w:rsidRPr="00C117BE">
              <w:rPr>
                <w:rFonts w:asciiTheme="minorHAnsi" w:hAnsiTheme="minorHAnsi" w:cstheme="minorHAnsi"/>
                <w:b/>
              </w:rPr>
              <w:t>Reikalavimo</w:t>
            </w:r>
            <w:r w:rsidRPr="00C117BE">
              <w:rPr>
                <w:rFonts w:asciiTheme="minorHAnsi" w:hAnsiTheme="minorHAnsi" w:cstheme="minorHAnsi"/>
              </w:rPr>
              <w:t xml:space="preserve"> nagrinėjimu kompetentingoje ikiteisminio nagrinėjimo institucijoje ar kompetentingame teisme nepriklausomai nuo teismo proceso ar ikiteisminio nagrinėjimo procedūrų baigties ar </w:t>
            </w:r>
            <w:r w:rsidRPr="00C117BE">
              <w:rPr>
                <w:rFonts w:asciiTheme="minorHAnsi" w:hAnsiTheme="minorHAnsi" w:cstheme="minorHAnsi"/>
                <w:b/>
              </w:rPr>
              <w:t>Reikalavimo</w:t>
            </w:r>
            <w:r w:rsidRPr="00C117BE">
              <w:rPr>
                <w:rFonts w:asciiTheme="minorHAnsi" w:hAnsiTheme="minorHAnsi" w:cstheme="minorHAnsi"/>
              </w:rPr>
              <w:t xml:space="preserve"> tenkinimo.</w:t>
            </w:r>
          </w:p>
        </w:tc>
      </w:tr>
      <w:tr w:rsidR="001B21E2" w:rsidRPr="00357D3E" w14:paraId="3C480814"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961F888"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884190" w14:textId="4865D475" w:rsidR="001B21E2" w:rsidRPr="00141092" w:rsidRDefault="001B21E2" w:rsidP="00872FE1">
            <w:pPr>
              <w:pStyle w:val="ListParagraph"/>
              <w:ind w:left="134" w:right="131"/>
              <w:jc w:val="both"/>
              <w:rPr>
                <w:rFonts w:asciiTheme="minorHAnsi" w:hAnsiTheme="minorHAnsi" w:cstheme="minorHAnsi"/>
                <w:b/>
              </w:rPr>
            </w:pPr>
            <w:r w:rsidRPr="00141092">
              <w:rPr>
                <w:rFonts w:asciiTheme="minorHAnsi" w:hAnsiTheme="minorHAnsi" w:cstheme="minorHAnsi"/>
                <w:b/>
              </w:rPr>
              <w:t xml:space="preserve">Teisinio atstovavimo išlaidos - </w:t>
            </w:r>
            <w:r w:rsidR="00C117BE">
              <w:t xml:space="preserve"> </w:t>
            </w:r>
            <w:r w:rsidR="00C117BE" w:rsidRPr="00C117BE">
              <w:rPr>
                <w:rFonts w:asciiTheme="minorHAnsi" w:hAnsiTheme="minorHAnsi" w:cstheme="minorHAnsi"/>
              </w:rPr>
              <w:t xml:space="preserve">Pagrįsti ir būtini bei su Draudiku iš anksto suderinti teisiniai ir kiti susiję profesiniai mokėjimai, honorarai (išskyrus bet kokį užmokestį </w:t>
            </w:r>
            <w:r w:rsidR="00C117BE" w:rsidRPr="00C117BE">
              <w:rPr>
                <w:rFonts w:asciiTheme="minorHAnsi" w:hAnsiTheme="minorHAnsi" w:cstheme="minorHAnsi"/>
                <w:b/>
                <w:bCs/>
              </w:rPr>
              <w:t>Apdraustajam</w:t>
            </w:r>
            <w:r w:rsidR="00C117BE" w:rsidRPr="00C117BE">
              <w:rPr>
                <w:rFonts w:asciiTheme="minorHAnsi" w:hAnsiTheme="minorHAnsi" w:cstheme="minorHAnsi"/>
              </w:rPr>
              <w:t xml:space="preserve">), kuriuos </w:t>
            </w:r>
            <w:r w:rsidR="00C117BE" w:rsidRPr="00C117BE">
              <w:rPr>
                <w:rFonts w:asciiTheme="minorHAnsi" w:hAnsiTheme="minorHAnsi" w:cstheme="minorHAnsi"/>
                <w:b/>
                <w:bCs/>
              </w:rPr>
              <w:t>Apdraustasis</w:t>
            </w:r>
            <w:r w:rsidR="00C117BE" w:rsidRPr="00C117BE">
              <w:rPr>
                <w:rFonts w:asciiTheme="minorHAnsi" w:hAnsiTheme="minorHAnsi" w:cstheme="minorHAnsi"/>
              </w:rPr>
              <w:t xml:space="preserve"> patiria jį atstovaujant </w:t>
            </w:r>
            <w:r w:rsidR="00C117BE" w:rsidRPr="00C117BE">
              <w:rPr>
                <w:rFonts w:asciiTheme="minorHAnsi" w:hAnsiTheme="minorHAnsi" w:cstheme="minorHAnsi"/>
                <w:b/>
                <w:bCs/>
              </w:rPr>
              <w:t>Oficialaus tyrimo</w:t>
            </w:r>
            <w:r w:rsidR="00C117BE" w:rsidRPr="00C117BE">
              <w:rPr>
                <w:rFonts w:asciiTheme="minorHAnsi" w:hAnsiTheme="minorHAnsi" w:cstheme="minorHAnsi"/>
              </w:rPr>
              <w:t xml:space="preserve"> metu. </w:t>
            </w:r>
            <w:r w:rsidR="00C117BE" w:rsidRPr="00C117BE">
              <w:rPr>
                <w:rFonts w:asciiTheme="minorHAnsi" w:hAnsiTheme="minorHAnsi" w:cstheme="minorHAnsi"/>
                <w:b/>
                <w:bCs/>
              </w:rPr>
              <w:t>Teisinio atstovavimo išlaidos</w:t>
            </w:r>
            <w:r w:rsidR="00C117BE" w:rsidRPr="00C117BE">
              <w:rPr>
                <w:rFonts w:asciiTheme="minorHAnsi" w:hAnsiTheme="minorHAnsi" w:cstheme="minorHAnsi"/>
              </w:rPr>
              <w:t xml:space="preserve"> taip pat apima pagrįstus bei su Draudiku iš anksto suderintus ir Draudiko patvirtintus mokėjimus ir sąnaudas, susijusius su </w:t>
            </w:r>
            <w:r w:rsidR="00C117BE" w:rsidRPr="00C117BE">
              <w:rPr>
                <w:rFonts w:asciiTheme="minorHAnsi" w:hAnsiTheme="minorHAnsi" w:cstheme="minorHAnsi"/>
                <w:b/>
                <w:bCs/>
              </w:rPr>
              <w:t xml:space="preserve">Oficialaus tyrimo </w:t>
            </w:r>
            <w:r w:rsidR="00C117BE" w:rsidRPr="00C117BE">
              <w:rPr>
                <w:rFonts w:asciiTheme="minorHAnsi" w:hAnsiTheme="minorHAnsi" w:cstheme="minorHAnsi"/>
              </w:rPr>
              <w:t xml:space="preserve">nagrinėjimu kompetentingoje ikiteisminio nagrinėjimo institucijoje ar kompetentingame teisme nepriklausomai nuo teismo proceso ar ikiteisminio nagrinėjimo procedūrų baigties ar </w:t>
            </w:r>
            <w:r w:rsidR="00C117BE" w:rsidRPr="00C117BE">
              <w:rPr>
                <w:rFonts w:asciiTheme="minorHAnsi" w:hAnsiTheme="minorHAnsi" w:cstheme="minorHAnsi"/>
                <w:b/>
                <w:bCs/>
              </w:rPr>
              <w:t>Oficialaus tyrimo</w:t>
            </w:r>
            <w:r w:rsidR="00C117BE" w:rsidRPr="00C117BE">
              <w:rPr>
                <w:rFonts w:asciiTheme="minorHAnsi" w:hAnsiTheme="minorHAnsi" w:cstheme="minorHAnsi"/>
              </w:rPr>
              <w:t xml:space="preserve"> baigties.</w:t>
            </w:r>
          </w:p>
        </w:tc>
      </w:tr>
      <w:tr w:rsidR="001B21E2" w:rsidRPr="00357D3E" w14:paraId="33681CB8"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6111CA4"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84B6DD" w14:textId="6C28A64C" w:rsidR="001B21E2" w:rsidRPr="00141092" w:rsidRDefault="001B21E2" w:rsidP="00872FE1">
            <w:pPr>
              <w:pStyle w:val="ListParagraph"/>
              <w:ind w:left="134" w:right="131"/>
              <w:jc w:val="both"/>
              <w:rPr>
                <w:rFonts w:asciiTheme="minorHAnsi" w:hAnsiTheme="minorHAnsi" w:cstheme="minorHAnsi"/>
                <w:b/>
              </w:rPr>
            </w:pPr>
            <w:r w:rsidRPr="00141092">
              <w:rPr>
                <w:rFonts w:asciiTheme="minorHAnsi" w:hAnsiTheme="minorHAnsi" w:cstheme="minorHAnsi"/>
                <w:b/>
              </w:rPr>
              <w:t xml:space="preserve">Nuostolio sumažinimo išlaidos - </w:t>
            </w:r>
            <w:r w:rsidRPr="00141092">
              <w:rPr>
                <w:rFonts w:asciiTheme="minorHAnsi" w:hAnsiTheme="minorHAnsi" w:cstheme="minorHAnsi"/>
              </w:rPr>
              <w:t xml:space="preserve">Pagrįsti profesiniai mokėjimai, honorarai ir išlaidos, kurios buvo patirtos su </w:t>
            </w:r>
            <w:r w:rsidRPr="00141092">
              <w:rPr>
                <w:rFonts w:asciiTheme="minorHAnsi" w:hAnsiTheme="minorHAnsi" w:cstheme="minorHAnsi"/>
                <w:b/>
              </w:rPr>
              <w:t xml:space="preserve">Draudiko </w:t>
            </w:r>
            <w:r w:rsidRPr="00141092">
              <w:rPr>
                <w:rFonts w:asciiTheme="minorHAnsi" w:hAnsiTheme="minorHAnsi" w:cstheme="minorHAnsi"/>
              </w:rPr>
              <w:t xml:space="preserve">išankstiniu raštišku sutikimu, įsitikinus, kad šios sąnaudos sušvelnins ar sumažins </w:t>
            </w:r>
            <w:r w:rsidRPr="00141092">
              <w:rPr>
                <w:rFonts w:asciiTheme="minorHAnsi" w:hAnsiTheme="minorHAnsi" w:cstheme="minorHAnsi"/>
                <w:b/>
              </w:rPr>
              <w:t>Reikalavimo</w:t>
            </w:r>
            <w:r w:rsidRPr="00141092">
              <w:rPr>
                <w:rFonts w:asciiTheme="minorHAnsi" w:hAnsiTheme="minorHAnsi" w:cstheme="minorHAnsi"/>
              </w:rPr>
              <w:t>, dėl kurio galiotų draudimo apsauga pagal šią draudimo sutartį, tikimybę.</w:t>
            </w:r>
          </w:p>
        </w:tc>
      </w:tr>
      <w:tr w:rsidR="001B21E2" w:rsidRPr="00357D3E" w14:paraId="254CC77F"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330242A"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E85D37" w14:textId="5F1F1483" w:rsidR="001B21E2" w:rsidRPr="00141092" w:rsidRDefault="001B21E2" w:rsidP="00872FE1">
            <w:pPr>
              <w:pStyle w:val="ListParagraph"/>
              <w:ind w:left="134" w:right="131"/>
              <w:jc w:val="both"/>
              <w:rPr>
                <w:rFonts w:asciiTheme="minorHAnsi" w:hAnsiTheme="minorHAnsi" w:cstheme="minorHAnsi"/>
                <w:b/>
              </w:rPr>
            </w:pPr>
            <w:r w:rsidRPr="00141092">
              <w:rPr>
                <w:rFonts w:asciiTheme="minorHAnsi" w:hAnsiTheme="minorHAnsi" w:cstheme="minorHAnsi"/>
                <w:b/>
              </w:rPr>
              <w:t>Neatidėliotinos išlaidos - Gynybos išlaidos</w:t>
            </w:r>
            <w:r w:rsidRPr="00141092">
              <w:rPr>
                <w:rFonts w:asciiTheme="minorHAnsi" w:hAnsiTheme="minorHAnsi" w:cstheme="minorHAnsi"/>
              </w:rPr>
              <w:t xml:space="preserve"> ar </w:t>
            </w:r>
            <w:r w:rsidRPr="00141092">
              <w:rPr>
                <w:rFonts w:asciiTheme="minorHAnsi" w:hAnsiTheme="minorHAnsi" w:cstheme="minorHAnsi"/>
                <w:b/>
              </w:rPr>
              <w:t>Teisinio atstovavimo išlaidos</w:t>
            </w:r>
            <w:r w:rsidRPr="00141092">
              <w:rPr>
                <w:rFonts w:asciiTheme="minorHAnsi" w:hAnsiTheme="minorHAnsi" w:cstheme="minorHAnsi"/>
              </w:rPr>
              <w:t>, kurios</w:t>
            </w:r>
            <w:r w:rsidRPr="00141092">
              <w:rPr>
                <w:rFonts w:asciiTheme="minorHAnsi" w:hAnsiTheme="minorHAnsi" w:cstheme="minorHAnsi"/>
                <w:b/>
              </w:rPr>
              <w:t xml:space="preserve"> </w:t>
            </w:r>
            <w:r w:rsidRPr="00141092">
              <w:rPr>
                <w:rFonts w:asciiTheme="minorHAnsi" w:hAnsiTheme="minorHAnsi" w:cstheme="minorHAnsi"/>
              </w:rPr>
              <w:t xml:space="preserve">susijusios su bet kokiu </w:t>
            </w:r>
            <w:r w:rsidRPr="00141092">
              <w:rPr>
                <w:rFonts w:asciiTheme="minorHAnsi" w:hAnsiTheme="minorHAnsi" w:cstheme="minorHAnsi"/>
                <w:b/>
              </w:rPr>
              <w:t xml:space="preserve">Reikalavimu </w:t>
            </w:r>
            <w:r w:rsidRPr="00141092">
              <w:rPr>
                <w:rFonts w:asciiTheme="minorHAnsi" w:hAnsiTheme="minorHAnsi" w:cstheme="minorHAnsi"/>
              </w:rPr>
              <w:t xml:space="preserve">ir kurias retrospektyviai patvirtina </w:t>
            </w:r>
            <w:r w:rsidRPr="00141092">
              <w:rPr>
                <w:rFonts w:asciiTheme="minorHAnsi" w:hAnsiTheme="minorHAnsi" w:cstheme="minorHAnsi"/>
                <w:b/>
              </w:rPr>
              <w:t>Draudikas,</w:t>
            </w:r>
            <w:r w:rsidRPr="00141092">
              <w:rPr>
                <w:rFonts w:asciiTheme="minorHAnsi" w:hAnsiTheme="minorHAnsi" w:cstheme="minorHAnsi"/>
              </w:rPr>
              <w:t xml:space="preserve"> jeigu pagrįstai negalima gauti</w:t>
            </w:r>
            <w:r w:rsidRPr="00141092">
              <w:rPr>
                <w:rFonts w:asciiTheme="minorHAnsi" w:hAnsiTheme="minorHAnsi" w:cstheme="minorHAnsi"/>
                <w:b/>
              </w:rPr>
              <w:t xml:space="preserve"> Draudiko</w:t>
            </w:r>
            <w:r w:rsidRPr="00141092">
              <w:rPr>
                <w:rFonts w:asciiTheme="minorHAnsi" w:hAnsiTheme="minorHAnsi" w:cstheme="minorHAnsi"/>
              </w:rPr>
              <w:t xml:space="preserve"> raštiško sutikimo prieš jas patiriant.</w:t>
            </w:r>
          </w:p>
        </w:tc>
      </w:tr>
      <w:tr w:rsidR="001B21E2" w:rsidRPr="00357D3E" w14:paraId="3A9D1857"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67131C0"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8E8BFC" w14:textId="640FCD8A" w:rsidR="001B21E2" w:rsidRPr="00141092" w:rsidRDefault="001B21E2" w:rsidP="00872FE1">
            <w:pPr>
              <w:pStyle w:val="ListParagraph"/>
              <w:ind w:left="134" w:right="131"/>
              <w:jc w:val="both"/>
              <w:rPr>
                <w:rFonts w:asciiTheme="minorHAnsi" w:hAnsiTheme="minorHAnsi" w:cstheme="minorHAnsi"/>
                <w:b/>
              </w:rPr>
            </w:pPr>
            <w:r w:rsidRPr="00141092">
              <w:rPr>
                <w:rFonts w:asciiTheme="minorHAnsi" w:hAnsiTheme="minorHAnsi" w:cstheme="minorHAnsi"/>
                <w:b/>
              </w:rPr>
              <w:t xml:space="preserve">Reputacijos atstatymo išlaidos - </w:t>
            </w:r>
            <w:r w:rsidRPr="00141092">
              <w:rPr>
                <w:rFonts w:asciiTheme="minorHAnsi" w:hAnsiTheme="minorHAnsi" w:cstheme="minorHAnsi"/>
              </w:rPr>
              <w:t xml:space="preserve">Viešųjų ryšių išlaidos, patirtos gavus Draudiko išankstinį sutikimą, skirtos sumažinti bet kokią </w:t>
            </w:r>
            <w:r w:rsidRPr="00141092">
              <w:rPr>
                <w:rFonts w:asciiTheme="minorHAnsi" w:hAnsiTheme="minorHAnsi" w:cstheme="minorHAnsi"/>
                <w:b/>
              </w:rPr>
              <w:t>Apdraustojo</w:t>
            </w:r>
            <w:r w:rsidRPr="00141092">
              <w:rPr>
                <w:rFonts w:asciiTheme="minorHAnsi" w:hAnsiTheme="minorHAnsi" w:cstheme="minorHAnsi"/>
              </w:rPr>
              <w:t xml:space="preserve"> reputacijai padarytą žalą ryšium su </w:t>
            </w:r>
            <w:r w:rsidRPr="00141092">
              <w:rPr>
                <w:rFonts w:asciiTheme="minorHAnsi" w:hAnsiTheme="minorHAnsi" w:cstheme="minorHAnsi"/>
                <w:b/>
              </w:rPr>
              <w:t>Reikalavimu</w:t>
            </w:r>
            <w:r w:rsidRPr="00141092">
              <w:rPr>
                <w:rFonts w:asciiTheme="minorHAnsi" w:hAnsiTheme="minorHAnsi" w:cstheme="minorHAnsi"/>
              </w:rPr>
              <w:t>.</w:t>
            </w:r>
          </w:p>
        </w:tc>
      </w:tr>
      <w:tr w:rsidR="001B21E2" w:rsidRPr="00357D3E" w14:paraId="250FB293"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F0F148A"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93E6F2" w14:textId="08402612" w:rsidR="001B21E2" w:rsidRPr="00141092" w:rsidRDefault="001B21E2" w:rsidP="00872FE1">
            <w:pPr>
              <w:pStyle w:val="ListParagraph"/>
              <w:ind w:left="134" w:right="131"/>
              <w:jc w:val="both"/>
              <w:rPr>
                <w:rFonts w:asciiTheme="minorHAnsi" w:hAnsiTheme="minorHAnsi" w:cstheme="minorHAnsi"/>
                <w:b/>
              </w:rPr>
            </w:pPr>
            <w:r w:rsidRPr="00141092">
              <w:rPr>
                <w:rFonts w:asciiTheme="minorHAnsi" w:hAnsiTheme="minorHAnsi" w:cstheme="minorHAnsi"/>
                <w:b/>
              </w:rPr>
              <w:t>Oficialus tyrimas - Apdraustojo</w:t>
            </w:r>
            <w:r w:rsidRPr="00141092">
              <w:rPr>
                <w:rFonts w:asciiTheme="minorHAnsi" w:hAnsiTheme="minorHAnsi" w:cstheme="minorHAnsi"/>
              </w:rPr>
              <w:t xml:space="preserve"> veiklos išorinis oficialus tyrimas ar nagrinėjimas, kurį atlieka kompetentingos valstybės ar vietos valdžios institucijų ar įstaigų įgalioti organai (pareigūnai) ir kuris pradėtas įstatymų nustatyta tvarka pateikus </w:t>
            </w:r>
            <w:r w:rsidRPr="00141092">
              <w:rPr>
                <w:rFonts w:asciiTheme="minorHAnsi" w:hAnsiTheme="minorHAnsi" w:cstheme="minorHAnsi"/>
                <w:b/>
              </w:rPr>
              <w:t>Apdraustajam</w:t>
            </w:r>
            <w:r w:rsidRPr="00141092">
              <w:rPr>
                <w:rFonts w:asciiTheme="minorHAnsi" w:hAnsiTheme="minorHAnsi" w:cstheme="minorHAnsi"/>
              </w:rPr>
              <w:t xml:space="preserve"> rašytinį kvietimą dalyvauti susirinkime, posėdyje ar apklausoje, traukiant </w:t>
            </w:r>
            <w:r w:rsidRPr="00141092">
              <w:rPr>
                <w:rFonts w:asciiTheme="minorHAnsi" w:hAnsiTheme="minorHAnsi" w:cstheme="minorHAnsi"/>
                <w:b/>
              </w:rPr>
              <w:t>Apdraustąjį</w:t>
            </w:r>
            <w:r w:rsidRPr="00141092">
              <w:rPr>
                <w:rFonts w:asciiTheme="minorHAnsi" w:hAnsiTheme="minorHAnsi" w:cstheme="minorHAnsi"/>
              </w:rPr>
              <w:t xml:space="preserve"> atsakomybėn, paaiškėjus civilinės atsakomybės taikymo klausimams ar kitais Lietuvos Respublikos įstatymų numatytais atvejais, kai teisės aktų nustatyta tvarka atsakomybėn traukiamas už tai atsakingas </w:t>
            </w:r>
            <w:r w:rsidRPr="00141092">
              <w:rPr>
                <w:rFonts w:asciiTheme="minorHAnsi" w:hAnsiTheme="minorHAnsi" w:cstheme="minorHAnsi"/>
                <w:b/>
              </w:rPr>
              <w:t>Apdraustasis.</w:t>
            </w:r>
          </w:p>
        </w:tc>
      </w:tr>
      <w:tr w:rsidR="001B21E2" w:rsidRPr="00357D3E" w14:paraId="6CA87EBD"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54F2C14" w14:textId="77777777" w:rsidR="001B21E2" w:rsidRDefault="001B21E2" w:rsidP="00F750E9">
            <w:pPr>
              <w:pStyle w:val="Sraopastraipa1"/>
              <w:numPr>
                <w:ilvl w:val="1"/>
                <w:numId w:val="15"/>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ABDF30" w14:textId="77777777" w:rsidR="00C117BE" w:rsidRDefault="00C117BE" w:rsidP="00C117BE">
            <w:pPr>
              <w:ind w:left="134" w:right="131"/>
              <w:jc w:val="both"/>
              <w:rPr>
                <w:rFonts w:asciiTheme="minorHAnsi" w:hAnsiTheme="minorHAnsi" w:cstheme="minorHAnsi"/>
              </w:rPr>
            </w:pPr>
            <w:r w:rsidRPr="00C117BE">
              <w:rPr>
                <w:rFonts w:asciiTheme="minorHAnsi" w:hAnsiTheme="minorHAnsi" w:cstheme="minorHAnsi"/>
                <w:b/>
              </w:rPr>
              <w:t xml:space="preserve">Neteisėtas veiksmas </w:t>
            </w:r>
            <w:r w:rsidRPr="00C117BE">
              <w:rPr>
                <w:rFonts w:asciiTheme="minorHAnsi" w:hAnsiTheme="minorHAnsi" w:cstheme="minorHAnsi"/>
              </w:rPr>
              <w:t xml:space="preserve">dėl darbo santykių </w:t>
            </w:r>
            <w:r w:rsidRPr="00C117BE">
              <w:rPr>
                <w:rFonts w:asciiTheme="minorHAnsi" w:hAnsiTheme="minorHAnsi" w:cstheme="minorHAnsi"/>
                <w:b/>
              </w:rPr>
              <w:t xml:space="preserve">– </w:t>
            </w:r>
            <w:r w:rsidRPr="00C117BE">
              <w:rPr>
                <w:rFonts w:asciiTheme="minorHAnsi" w:hAnsiTheme="minorHAnsi" w:cstheme="minorHAnsi"/>
              </w:rPr>
              <w:t>įskaitant, bet neapsiribojant, tai yra:</w:t>
            </w:r>
          </w:p>
          <w:p w14:paraId="7EBBFBDA"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neteisėtas ar neteisingas atleidimas iš pareigų, atleidimas iš darbo, nušalinimas nuo pareigų ar darbo santykių nutraukimas;</w:t>
            </w:r>
          </w:p>
          <w:p w14:paraId="1C40E993"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neteisėtai ar neteisingai paskirta tarnybine nuobauda;</w:t>
            </w:r>
          </w:p>
          <w:p w14:paraId="3F79C5D7"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su darbo santykiais susijęs šmeižtas, įžeidimas, pažeminimas, garbės ir orumo žeminimas, emocinės kančios sukėlimas, asmens privatumo pažeidimas;</w:t>
            </w:r>
          </w:p>
          <w:p w14:paraId="67DAE9E9"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karjeros galimybių atėmimas;</w:t>
            </w:r>
          </w:p>
          <w:p w14:paraId="4D3018D2"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nesuteikimas, neteisėtas ar neteisingas pažeminimas pareigose;</w:t>
            </w:r>
          </w:p>
          <w:p w14:paraId="387C09FC"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neįdarbinimas;</w:t>
            </w:r>
          </w:p>
          <w:p w14:paraId="4058C131"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nepateikimas tikslių, teisingų darbo rekomendacijų;</w:t>
            </w:r>
          </w:p>
          <w:p w14:paraId="4D964712"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nesuteikimas darbo vietos, nesuteikimas ar sumažinimas darbo krūvio;</w:t>
            </w:r>
          </w:p>
          <w:p w14:paraId="49CFBF2F"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aplaidus, atsainus darbuotojo veiklos įvertinimas;</w:t>
            </w:r>
          </w:p>
          <w:p w14:paraId="3FA2D9B4"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bet koks seksualinis priekabiavimas, priekabiavimas rasės, neįgalumo pagrindu;</w:t>
            </w:r>
          </w:p>
          <w:p w14:paraId="1079EC83"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neteisėta ar neteisinga su darbo santykiais susijusi diskriminacija (įskaitant, bet neapsiribojant diskriminacija dėl amžiaus, lyties, rasės, odos spalvos, tautinės kilmės, religijos, seksualinės orientacijos, nėštumo ar neįgalumo);</w:t>
            </w:r>
          </w:p>
          <w:p w14:paraId="000706B5"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netinkama darbuotojų politika ir procedūros;</w:t>
            </w:r>
          </w:p>
          <w:p w14:paraId="73A3D9A3" w14:textId="77777777" w:rsid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fizinės ir psichologinės prievartos prieš darbuotoją remiantis tuo, kad toks darbuotojas naudojasi ar mėgina naudotis savo teisėmis pagal įstatymą;</w:t>
            </w:r>
          </w:p>
          <w:p w14:paraId="395AD4F5" w14:textId="09E6BB15" w:rsidR="001B21E2" w:rsidRPr="00C117BE" w:rsidRDefault="00C117BE" w:rsidP="00F750E9">
            <w:pPr>
              <w:pStyle w:val="ListParagraph"/>
              <w:numPr>
                <w:ilvl w:val="0"/>
                <w:numId w:val="17"/>
              </w:numPr>
              <w:ind w:left="417" w:right="131" w:hanging="283"/>
              <w:jc w:val="both"/>
              <w:rPr>
                <w:rFonts w:asciiTheme="minorHAnsi" w:hAnsiTheme="minorHAnsi" w:cstheme="minorHAnsi"/>
              </w:rPr>
            </w:pPr>
            <w:r w:rsidRPr="00C117BE">
              <w:rPr>
                <w:rFonts w:asciiTheme="minorHAnsi" w:hAnsiTheme="minorHAnsi" w:cstheme="minorHAnsi"/>
              </w:rPr>
              <w:t>pažeidimas asmens civilinio pobūdžio teisių, susijusių su bet kuriuo iš aukščiau išvardintų punktų.</w:t>
            </w:r>
          </w:p>
        </w:tc>
      </w:tr>
      <w:tr w:rsidR="001B21E2" w:rsidRPr="00357D3E" w14:paraId="72D09BAC"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35C9BC4" w14:textId="1101EA76" w:rsidR="001B21E2" w:rsidRPr="00141092" w:rsidRDefault="001B21E2" w:rsidP="00F750E9">
            <w:pPr>
              <w:pStyle w:val="Sraopastraipa1"/>
              <w:numPr>
                <w:ilvl w:val="0"/>
                <w:numId w:val="15"/>
              </w:numPr>
              <w:autoSpaceDE w:val="0"/>
              <w:ind w:left="318"/>
              <w:jc w:val="center"/>
              <w:rPr>
                <w:rFonts w:asciiTheme="minorHAnsi" w:hAnsiTheme="minorHAnsi" w:cstheme="minorHAnsi"/>
                <w:b/>
                <w:sz w:val="20"/>
                <w:szCs w:val="20"/>
              </w:rPr>
            </w:pPr>
            <w:r w:rsidRPr="00141092">
              <w:rPr>
                <w:rFonts w:asciiTheme="minorHAnsi" w:hAnsiTheme="minorHAnsi" w:cstheme="minorHAnsi"/>
                <w:b/>
                <w:sz w:val="20"/>
                <w:szCs w:val="20"/>
              </w:rPr>
              <w:t>Nedraudžiamieji įvykiai</w:t>
            </w:r>
          </w:p>
        </w:tc>
      </w:tr>
      <w:tr w:rsidR="009D3325" w:rsidRPr="00357D3E" w14:paraId="781F7A49"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E2225D"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EB3191" w14:textId="77777777"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 </w:t>
            </w:r>
            <w:r w:rsidRPr="00141092">
              <w:rPr>
                <w:rFonts w:asciiTheme="minorHAnsi" w:hAnsiTheme="minorHAnsi" w:cstheme="minorHAnsi"/>
                <w:b/>
              </w:rPr>
              <w:t>Nuostolių</w:t>
            </w:r>
            <w:r w:rsidRPr="00141092">
              <w:rPr>
                <w:rFonts w:asciiTheme="minorHAnsi" w:hAnsiTheme="minorHAnsi" w:cstheme="minorHAnsi"/>
              </w:rPr>
              <w:t xml:space="preserve">, kuriuos lėmė nesąžiningumas (asmeninė nauda), kuris buvo patirtas </w:t>
            </w:r>
            <w:r w:rsidRPr="00141092">
              <w:rPr>
                <w:rFonts w:asciiTheme="minorHAnsi" w:hAnsiTheme="minorHAnsi" w:cstheme="minorHAnsi"/>
                <w:b/>
              </w:rPr>
              <w:t>Apdraustojo</w:t>
            </w:r>
            <w:r w:rsidRPr="00141092">
              <w:rPr>
                <w:rFonts w:asciiTheme="minorHAnsi" w:hAnsiTheme="minorHAnsi" w:cstheme="minorHAnsi"/>
              </w:rPr>
              <w:t xml:space="preserve"> ar jo vardu, kylantis iš ar priskirtinas:</w:t>
            </w:r>
          </w:p>
          <w:p w14:paraId="21D97200" w14:textId="77777777" w:rsidR="009D3325" w:rsidRPr="00141092" w:rsidRDefault="009D3325" w:rsidP="00F750E9">
            <w:pPr>
              <w:numPr>
                <w:ilvl w:val="0"/>
                <w:numId w:val="6"/>
              </w:numPr>
              <w:autoSpaceDN/>
              <w:ind w:left="134" w:right="131" w:firstLine="0"/>
              <w:jc w:val="both"/>
              <w:textAlignment w:val="auto"/>
              <w:rPr>
                <w:rFonts w:asciiTheme="minorHAnsi" w:hAnsiTheme="minorHAnsi" w:cstheme="minorHAnsi"/>
              </w:rPr>
            </w:pPr>
            <w:r w:rsidRPr="00141092">
              <w:rPr>
                <w:rFonts w:asciiTheme="minorHAnsi" w:hAnsiTheme="minorHAnsi" w:cstheme="minorHAnsi"/>
              </w:rPr>
              <w:t>tyčiniams nesąžiningiems ar tyčiniams apgaulingiems veiksmams ar neveikimui;</w:t>
            </w:r>
          </w:p>
          <w:p w14:paraId="2DF73A2D" w14:textId="77777777" w:rsidR="009D3325" w:rsidRPr="00141092" w:rsidRDefault="009D3325" w:rsidP="00F750E9">
            <w:pPr>
              <w:numPr>
                <w:ilvl w:val="0"/>
                <w:numId w:val="6"/>
              </w:numPr>
              <w:autoSpaceDN/>
              <w:ind w:left="134" w:right="131" w:firstLine="0"/>
              <w:jc w:val="both"/>
              <w:textAlignment w:val="auto"/>
              <w:rPr>
                <w:rFonts w:asciiTheme="minorHAnsi" w:hAnsiTheme="minorHAnsi" w:cstheme="minorHAnsi"/>
              </w:rPr>
            </w:pPr>
            <w:r w:rsidRPr="00141092">
              <w:rPr>
                <w:rFonts w:asciiTheme="minorHAnsi" w:hAnsiTheme="minorHAnsi" w:cstheme="minorHAnsi"/>
              </w:rPr>
              <w:t>sąmoningai gautu neteisėtu pelnu ar finansine nauda (arba tokiu pelnu ar nauda, kurią gavo įmonė, kurioje jis turi finansinių interesų).</w:t>
            </w:r>
          </w:p>
          <w:p w14:paraId="007F9177" w14:textId="77777777"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rPr>
              <w:lastRenderedPageBreak/>
              <w:t xml:space="preserve">Su sąlyga, kad ši išimtis bus taikoma tik tuomet, jeigu tai bus nustatyta galutiniu, neapskundžiamu teismo sprendimu ar kita galutine neapskundžiama nutartimi, ar raštišku tokio </w:t>
            </w:r>
            <w:r w:rsidRPr="00141092">
              <w:rPr>
                <w:rFonts w:asciiTheme="minorHAnsi" w:hAnsiTheme="minorHAnsi" w:cstheme="minorHAnsi"/>
                <w:b/>
              </w:rPr>
              <w:t>Apdraustojo</w:t>
            </w:r>
            <w:r w:rsidRPr="00141092">
              <w:rPr>
                <w:rFonts w:asciiTheme="minorHAnsi" w:hAnsiTheme="minorHAnsi" w:cstheme="minorHAnsi"/>
              </w:rPr>
              <w:t xml:space="preserve"> prisipažinimu, kad atitinkamas elgesys iš tiesų įvyko. </w:t>
            </w:r>
          </w:p>
          <w:p w14:paraId="75988B28" w14:textId="38FC2FCA" w:rsidR="009D3325" w:rsidRPr="00141092" w:rsidRDefault="009D3325" w:rsidP="00872FE1">
            <w:pPr>
              <w:pStyle w:val="Sraopastraipa1"/>
              <w:autoSpaceDE w:val="0"/>
              <w:ind w:left="134" w:right="131"/>
              <w:jc w:val="both"/>
              <w:rPr>
                <w:rFonts w:asciiTheme="minorHAnsi" w:hAnsiTheme="minorHAnsi" w:cstheme="minorHAnsi"/>
                <w:b/>
                <w:sz w:val="20"/>
                <w:szCs w:val="20"/>
              </w:rPr>
            </w:pPr>
            <w:r w:rsidRPr="00141092">
              <w:rPr>
                <w:rFonts w:asciiTheme="minorHAnsi" w:hAnsiTheme="minorHAnsi" w:cstheme="minorHAnsi"/>
                <w:sz w:val="20"/>
                <w:szCs w:val="20"/>
              </w:rPr>
              <w:t xml:space="preserve">Nesant galutinio, neapskundžiamo teismo sprendimo ar nesant kitos galutinės neapskundžiamos nutarties, </w:t>
            </w:r>
            <w:r w:rsidRPr="00141092">
              <w:rPr>
                <w:rFonts w:asciiTheme="minorHAnsi" w:hAnsiTheme="minorHAnsi" w:cstheme="minorHAnsi"/>
                <w:b/>
                <w:sz w:val="20"/>
                <w:szCs w:val="20"/>
              </w:rPr>
              <w:t>Draudikas</w:t>
            </w:r>
            <w:r w:rsidRPr="00141092">
              <w:rPr>
                <w:rFonts w:asciiTheme="minorHAnsi" w:hAnsiTheme="minorHAnsi" w:cstheme="minorHAnsi"/>
                <w:sz w:val="20"/>
                <w:szCs w:val="20"/>
              </w:rPr>
              <w:t xml:space="preserve"> avansu apmokės </w:t>
            </w:r>
            <w:r w:rsidRPr="00141092">
              <w:rPr>
                <w:rFonts w:asciiTheme="minorHAnsi" w:hAnsiTheme="minorHAnsi" w:cstheme="minorHAnsi"/>
                <w:b/>
                <w:sz w:val="20"/>
                <w:szCs w:val="20"/>
              </w:rPr>
              <w:t>Gynybos išlaidas</w:t>
            </w:r>
            <w:r w:rsidRPr="00141092">
              <w:rPr>
                <w:rFonts w:asciiTheme="minorHAnsi" w:hAnsiTheme="minorHAnsi" w:cstheme="minorHAnsi"/>
                <w:sz w:val="20"/>
                <w:szCs w:val="20"/>
              </w:rPr>
              <w:t xml:space="preserve"> tokiam </w:t>
            </w:r>
            <w:r w:rsidRPr="00141092">
              <w:rPr>
                <w:rFonts w:asciiTheme="minorHAnsi" w:hAnsiTheme="minorHAnsi" w:cstheme="minorHAnsi"/>
                <w:b/>
                <w:sz w:val="20"/>
                <w:szCs w:val="20"/>
              </w:rPr>
              <w:t>Apdraustajam</w:t>
            </w:r>
            <w:r w:rsidRPr="00141092">
              <w:rPr>
                <w:rFonts w:asciiTheme="minorHAnsi" w:hAnsiTheme="minorHAnsi" w:cstheme="minorHAnsi"/>
                <w:sz w:val="20"/>
                <w:szCs w:val="20"/>
              </w:rPr>
              <w:t>.</w:t>
            </w:r>
            <w:r w:rsidRPr="00141092">
              <w:rPr>
                <w:rFonts w:asciiTheme="minorHAnsi" w:hAnsiTheme="minorHAnsi" w:cstheme="minorHAnsi"/>
                <w:b/>
                <w:sz w:val="20"/>
                <w:szCs w:val="20"/>
              </w:rPr>
              <w:t xml:space="preserve"> </w:t>
            </w:r>
            <w:r w:rsidRPr="00141092">
              <w:rPr>
                <w:rFonts w:asciiTheme="minorHAnsi" w:hAnsiTheme="minorHAnsi" w:cstheme="minorHAnsi"/>
                <w:sz w:val="20"/>
                <w:szCs w:val="20"/>
              </w:rPr>
              <w:t xml:space="preserve">Esant galutiniam, neapskundžiamam teismo sprendimui ar kitai galutinei neapskundžiamai nutarčiai, toks </w:t>
            </w:r>
            <w:r w:rsidRPr="00141092">
              <w:rPr>
                <w:rFonts w:asciiTheme="minorHAnsi" w:hAnsiTheme="minorHAnsi" w:cstheme="minorHAnsi"/>
                <w:b/>
                <w:sz w:val="20"/>
                <w:szCs w:val="20"/>
              </w:rPr>
              <w:t>Apdraustasis</w:t>
            </w:r>
            <w:r w:rsidRPr="00141092">
              <w:rPr>
                <w:rFonts w:asciiTheme="minorHAnsi" w:hAnsiTheme="minorHAnsi" w:cstheme="minorHAnsi"/>
                <w:sz w:val="20"/>
                <w:szCs w:val="20"/>
              </w:rPr>
              <w:t xml:space="preserve"> privalės grąžinti bet kokius avansinius mokėjimus.</w:t>
            </w:r>
          </w:p>
        </w:tc>
      </w:tr>
      <w:tr w:rsidR="009D3325" w:rsidRPr="00357D3E" w14:paraId="6DB8115D"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AA48B50"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815574" w14:textId="0B392627" w:rsidR="009D3325" w:rsidRPr="00141092" w:rsidRDefault="009D3325" w:rsidP="00872FE1">
            <w:pPr>
              <w:ind w:left="134" w:right="131"/>
              <w:jc w:val="both"/>
              <w:rPr>
                <w:rFonts w:asciiTheme="minorHAnsi" w:hAnsiTheme="minorHAnsi" w:cstheme="minorHAnsi"/>
                <w:b/>
              </w:rPr>
            </w:pPr>
            <w:r w:rsidRPr="00141092">
              <w:rPr>
                <w:rFonts w:asciiTheme="minorHAnsi" w:hAnsiTheme="minorHAnsi" w:cstheme="minorHAnsi"/>
              </w:rPr>
              <w:t xml:space="preserve">Bet kokie veiksmai, dėl kurių prieš draudimo sutarties įsigaliojimo dieną pradėtas oficialus tyrimas ar teisminis, ar bet koks kitas reguliavimo procesas, į kuriuos įtrauktas </w:t>
            </w:r>
            <w:r w:rsidRPr="00141092">
              <w:rPr>
                <w:rFonts w:asciiTheme="minorHAnsi" w:hAnsiTheme="minorHAnsi" w:cstheme="minorHAnsi"/>
                <w:b/>
              </w:rPr>
              <w:t xml:space="preserve">Apdraustasis </w:t>
            </w:r>
            <w:r w:rsidRPr="00141092">
              <w:rPr>
                <w:rFonts w:asciiTheme="minorHAnsi" w:hAnsiTheme="minorHAnsi" w:cstheme="minorHAnsi"/>
              </w:rPr>
              <w:t>dėl reikalavimų, susijusių su darbo santyki</w:t>
            </w:r>
            <w:r w:rsidR="00872FE1">
              <w:rPr>
                <w:rFonts w:asciiTheme="minorHAnsi" w:hAnsiTheme="minorHAnsi" w:cstheme="minorHAnsi"/>
              </w:rPr>
              <w:t>ais</w:t>
            </w:r>
            <w:r w:rsidRPr="00141092">
              <w:rPr>
                <w:rFonts w:asciiTheme="minorHAnsi" w:hAnsiTheme="minorHAnsi" w:cstheme="minorHAnsi"/>
              </w:rPr>
              <w:t>.</w:t>
            </w:r>
          </w:p>
        </w:tc>
      </w:tr>
      <w:tr w:rsidR="009D3325" w:rsidRPr="00357D3E" w14:paraId="60B24CC8"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8FA4B2"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058390" w14:textId="77777777"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 </w:t>
            </w:r>
            <w:r w:rsidRPr="00141092">
              <w:rPr>
                <w:rFonts w:asciiTheme="minorHAnsi" w:hAnsiTheme="minorHAnsi" w:cstheme="minorHAnsi"/>
                <w:b/>
              </w:rPr>
              <w:t>Nuostolių,</w:t>
            </w:r>
            <w:r w:rsidRPr="00141092">
              <w:rPr>
                <w:rFonts w:asciiTheme="minorHAnsi" w:hAnsiTheme="minorHAnsi" w:cstheme="minorHAnsi"/>
              </w:rPr>
              <w:t xml:space="preserve"> susijusių su bet kokiu </w:t>
            </w:r>
            <w:r w:rsidRPr="00141092">
              <w:rPr>
                <w:rFonts w:asciiTheme="minorHAnsi" w:hAnsiTheme="minorHAnsi" w:cstheme="minorHAnsi"/>
                <w:b/>
              </w:rPr>
              <w:t>Reikalavimu,</w:t>
            </w:r>
            <w:r w:rsidRPr="00141092">
              <w:rPr>
                <w:rFonts w:asciiTheme="minorHAnsi" w:hAnsiTheme="minorHAnsi" w:cstheme="minorHAnsi"/>
              </w:rPr>
              <w:t xml:space="preserve"> inicijuotu dėl </w:t>
            </w:r>
            <w:r w:rsidRPr="00141092">
              <w:rPr>
                <w:rFonts w:asciiTheme="minorHAnsi" w:hAnsiTheme="minorHAnsi" w:cstheme="minorHAnsi"/>
                <w:b/>
              </w:rPr>
              <w:t>žalos turtui</w:t>
            </w:r>
            <w:r w:rsidRPr="00141092">
              <w:rPr>
                <w:rFonts w:asciiTheme="minorHAnsi" w:hAnsiTheme="minorHAnsi" w:cstheme="minorHAnsi"/>
              </w:rPr>
              <w:t xml:space="preserve">. </w:t>
            </w:r>
          </w:p>
          <w:p w14:paraId="4FADFC3B" w14:textId="1495084D"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Žala turtui</w:t>
            </w:r>
            <w:r w:rsidRPr="00141092">
              <w:rPr>
                <w:rFonts w:asciiTheme="minorHAnsi" w:hAnsiTheme="minorHAnsi" w:cstheme="minorHAnsi"/>
              </w:rPr>
              <w:t xml:space="preserve"> reiškia materialaus turto fizinį sugadinimą, sunaikinimą ar negalėjimą juo naudotis ir susijusius netiesioginius finansinius nuostolius.</w:t>
            </w:r>
          </w:p>
        </w:tc>
      </w:tr>
      <w:tr w:rsidR="009D3325" w:rsidRPr="00357D3E" w14:paraId="68C75200"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BC5F276"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F35316" w14:textId="7998B063" w:rsidR="009D3325" w:rsidRPr="00141092" w:rsidRDefault="009D3325" w:rsidP="00872FE1">
            <w:pPr>
              <w:ind w:left="134" w:right="131"/>
              <w:jc w:val="both"/>
              <w:rPr>
                <w:rFonts w:asciiTheme="minorHAnsi" w:hAnsiTheme="minorHAnsi" w:cstheme="minorHAnsi"/>
                <w:b/>
              </w:rPr>
            </w:pPr>
            <w:r w:rsidRPr="00141092">
              <w:rPr>
                <w:rFonts w:asciiTheme="minorHAnsi" w:hAnsiTheme="minorHAnsi" w:cstheme="minorHAnsi"/>
              </w:rPr>
              <w:t xml:space="preserve">Neatlyginamos </w:t>
            </w:r>
            <w:r w:rsidRPr="00141092">
              <w:rPr>
                <w:rFonts w:asciiTheme="minorHAnsi" w:hAnsiTheme="minorHAnsi" w:cstheme="minorHAnsi"/>
                <w:b/>
              </w:rPr>
              <w:t>Gynybos</w:t>
            </w:r>
            <w:r w:rsidRPr="00141092">
              <w:rPr>
                <w:rFonts w:asciiTheme="minorHAnsi" w:hAnsiTheme="minorHAnsi" w:cstheme="minorHAnsi"/>
              </w:rPr>
              <w:t xml:space="preserve"> ir</w:t>
            </w:r>
            <w:r w:rsidRPr="00141092">
              <w:rPr>
                <w:rFonts w:asciiTheme="minorHAnsi" w:hAnsiTheme="minorHAnsi" w:cstheme="minorHAnsi"/>
                <w:b/>
              </w:rPr>
              <w:t xml:space="preserve"> Teisinio atstovavimo išlaidos</w:t>
            </w:r>
            <w:r w:rsidRPr="00141092">
              <w:rPr>
                <w:rFonts w:asciiTheme="minorHAnsi" w:hAnsiTheme="minorHAnsi" w:cstheme="minorHAnsi"/>
              </w:rPr>
              <w:t xml:space="preserve"> dėl paskirtų tarnybinių nuobaudų, kai nėra turtinio ar neturtinio reikalavimo.</w:t>
            </w:r>
          </w:p>
        </w:tc>
      </w:tr>
      <w:tr w:rsidR="009D3325" w:rsidRPr="00357D3E" w14:paraId="089A97C1"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419EB8E"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6E896C" w14:textId="213CEB4B"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w:t>
            </w:r>
            <w:r w:rsidRPr="00141092">
              <w:rPr>
                <w:rFonts w:asciiTheme="minorHAnsi" w:hAnsiTheme="minorHAnsi" w:cstheme="minorHAnsi"/>
                <w:b/>
              </w:rPr>
              <w:t xml:space="preserve"> Nuostolių</w:t>
            </w:r>
            <w:r w:rsidRPr="00141092">
              <w:rPr>
                <w:rFonts w:asciiTheme="minorHAnsi" w:hAnsiTheme="minorHAnsi" w:cstheme="minorHAnsi"/>
              </w:rPr>
              <w:t xml:space="preserve"> dėl bet kokio </w:t>
            </w:r>
            <w:r w:rsidRPr="00141092">
              <w:rPr>
                <w:rFonts w:asciiTheme="minorHAnsi" w:hAnsiTheme="minorHAnsi" w:cstheme="minorHAnsi"/>
                <w:b/>
              </w:rPr>
              <w:t>Reikalavimo</w:t>
            </w:r>
            <w:r w:rsidRPr="00141092">
              <w:rPr>
                <w:rFonts w:asciiTheme="minorHAnsi" w:hAnsiTheme="minorHAnsi" w:cstheme="minorHAnsi"/>
              </w:rPr>
              <w:t xml:space="preserve">, paremto, kylančio ar kuriuo nors kitu būdu tiesiogiai ir/ar netiesiogiai susijusio su Bendrojo duomenų apsaugos reglamento (BDAR) pažeidimais. </w:t>
            </w:r>
          </w:p>
        </w:tc>
      </w:tr>
      <w:tr w:rsidR="009D3325" w:rsidRPr="00357D3E" w14:paraId="55F6D6DC"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C2A9A55"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EC1461" w14:textId="77777777"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w:t>
            </w:r>
            <w:r w:rsidRPr="00141092">
              <w:rPr>
                <w:rFonts w:asciiTheme="minorHAnsi" w:hAnsiTheme="minorHAnsi" w:cstheme="minorHAnsi"/>
                <w:b/>
              </w:rPr>
              <w:t xml:space="preserve"> Nuostolių</w:t>
            </w:r>
            <w:r w:rsidRPr="00141092">
              <w:rPr>
                <w:rFonts w:asciiTheme="minorHAnsi" w:hAnsiTheme="minorHAnsi" w:cstheme="minorHAnsi"/>
              </w:rPr>
              <w:t xml:space="preserve"> dėl bet kokio </w:t>
            </w:r>
            <w:r w:rsidRPr="00141092">
              <w:rPr>
                <w:rFonts w:asciiTheme="minorHAnsi" w:hAnsiTheme="minorHAnsi" w:cstheme="minorHAnsi"/>
                <w:b/>
              </w:rPr>
              <w:t>Reikalavimo</w:t>
            </w:r>
            <w:r w:rsidRPr="00141092">
              <w:rPr>
                <w:rFonts w:asciiTheme="minorHAnsi" w:hAnsiTheme="minorHAnsi" w:cstheme="minorHAnsi"/>
              </w:rPr>
              <w:t xml:space="preserve">, paremto, kylančio ar kuriuo nors kitu būdu tiesiogiai ir/ar netiesiogiai susijusio su kibernetinėmis atakomis ir/ar incidentais, ir panašiais elektroninės erdvės įvykiais. </w:t>
            </w:r>
          </w:p>
          <w:p w14:paraId="496F82B9" w14:textId="0CD6AA4D" w:rsidR="009D3325" w:rsidRPr="00141092" w:rsidRDefault="009D3325" w:rsidP="00872FE1">
            <w:pPr>
              <w:ind w:left="134" w:right="131"/>
              <w:jc w:val="both"/>
              <w:rPr>
                <w:rFonts w:asciiTheme="minorHAnsi" w:hAnsiTheme="minorHAnsi" w:cstheme="minorHAnsi"/>
                <w:b/>
              </w:rPr>
            </w:pPr>
            <w:r w:rsidRPr="00141092">
              <w:rPr>
                <w:rFonts w:asciiTheme="minorHAnsi" w:hAnsiTheme="minorHAnsi" w:cstheme="minorHAnsi"/>
                <w:b/>
              </w:rPr>
              <w:t>Kibernetinė ataka</w:t>
            </w:r>
            <w:r w:rsidRPr="00141092">
              <w:rPr>
                <w:rFonts w:asciiTheme="minorHAnsi" w:hAnsiTheme="minorHAnsi" w:cstheme="minorHAnsi"/>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9D3325" w:rsidRPr="00357D3E" w14:paraId="4D917EDC"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6B2F7CA"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D8E336" w14:textId="2AEEF028" w:rsidR="009D3325" w:rsidRPr="00141092" w:rsidRDefault="009D3325" w:rsidP="00872FE1">
            <w:pPr>
              <w:ind w:left="134" w:right="131"/>
              <w:jc w:val="both"/>
              <w:rPr>
                <w:rFonts w:asciiTheme="minorHAnsi" w:hAnsiTheme="minorHAnsi" w:cstheme="minorHAnsi"/>
                <w:b/>
              </w:rPr>
            </w:pPr>
            <w:r w:rsidRPr="00141092">
              <w:rPr>
                <w:rFonts w:asciiTheme="minorHAnsi" w:hAnsiTheme="minorHAnsi" w:cstheme="minorHAnsi"/>
              </w:rPr>
              <w:t xml:space="preserve">Epidemija ar </w:t>
            </w:r>
            <w:r w:rsidRPr="00141092">
              <w:rPr>
                <w:rStyle w:val="highlight"/>
                <w:rFonts w:asciiTheme="minorHAnsi" w:hAnsiTheme="minorHAnsi" w:cstheme="minorHAnsi"/>
              </w:rPr>
              <w:t>pandemi</w:t>
            </w:r>
            <w:r w:rsidRPr="00141092">
              <w:rPr>
                <w:rFonts w:asciiTheme="minorHAnsi" w:hAnsiTheme="minorHAnsi" w:cstheme="minorHAnsi"/>
              </w:rPr>
              <w:t xml:space="preserve">ja (įskaitant, bet neapsiribojant COVID-19): </w:t>
            </w:r>
            <w:r w:rsidRPr="00141092">
              <w:rPr>
                <w:rFonts w:asciiTheme="minorHAnsi" w:hAnsiTheme="minorHAnsi" w:cstheme="minorHAnsi"/>
                <w:b/>
              </w:rPr>
              <w:t>Draudikas</w:t>
            </w:r>
            <w:r w:rsidRPr="00141092">
              <w:rPr>
                <w:rFonts w:asciiTheme="minorHAnsi" w:hAnsiTheme="minorHAnsi" w:cstheme="minorHAnsi"/>
              </w:rPr>
              <w:t xml:space="preserve"> neatlygins</w:t>
            </w:r>
            <w:r w:rsidRPr="00141092">
              <w:rPr>
                <w:rFonts w:asciiTheme="minorHAnsi" w:hAnsiTheme="minorHAnsi" w:cstheme="minorHAnsi"/>
                <w:b/>
              </w:rPr>
              <w:t xml:space="preserve"> Nuostolių</w:t>
            </w:r>
            <w:r w:rsidRPr="00141092">
              <w:rPr>
                <w:rFonts w:asciiTheme="minorHAnsi" w:hAnsiTheme="minorHAnsi" w:cstheme="minorHAnsi"/>
              </w:rPr>
              <w:t xml:space="preserve"> dėl bet kokio </w:t>
            </w:r>
            <w:r w:rsidRPr="00141092">
              <w:rPr>
                <w:rFonts w:asciiTheme="minorHAnsi" w:hAnsiTheme="minorHAnsi" w:cstheme="minorHAnsi"/>
                <w:b/>
              </w:rPr>
              <w:t>Reikalavimo</w:t>
            </w:r>
            <w:r w:rsidRPr="00141092">
              <w:rPr>
                <w:rFonts w:asciiTheme="minorHAnsi" w:hAnsiTheme="minorHAnsi" w:cstheme="minorHAnsi"/>
              </w:rPr>
              <w:t xml:space="preserve">, paremto, kylančio ar kuriuo nors kitu būdu tiesiogiai ir/ar netiesiogiai susijusio su epidemija ar </w:t>
            </w:r>
            <w:r w:rsidRPr="00141092">
              <w:rPr>
                <w:rStyle w:val="highlight"/>
                <w:rFonts w:asciiTheme="minorHAnsi" w:hAnsiTheme="minorHAnsi" w:cstheme="minorHAnsi"/>
              </w:rPr>
              <w:t>pandemi</w:t>
            </w:r>
            <w:r w:rsidRPr="00141092">
              <w:rPr>
                <w:rFonts w:asciiTheme="minorHAnsi" w:hAnsiTheme="minorHAnsi" w:cstheme="minorHAnsi"/>
              </w:rPr>
              <w:t>ja (įskaitant, bet neapsiribojant COVID-19).</w:t>
            </w:r>
          </w:p>
        </w:tc>
      </w:tr>
      <w:tr w:rsidR="009D3325" w:rsidRPr="00357D3E" w14:paraId="2C79667C"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34FF2DE"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24EBDE" w14:textId="3B0B506A"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 </w:t>
            </w:r>
            <w:r w:rsidRPr="00141092">
              <w:rPr>
                <w:rFonts w:asciiTheme="minorHAnsi" w:hAnsiTheme="minorHAnsi" w:cstheme="minorHAnsi"/>
                <w:b/>
              </w:rPr>
              <w:t>Nuostolių</w:t>
            </w:r>
            <w:r w:rsidRPr="00141092">
              <w:rPr>
                <w:rFonts w:asciiTheme="minorHAnsi" w:hAnsiTheme="minorHAnsi" w:cstheme="minorHAnsi"/>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179B5" w:rsidRPr="00357D3E" w14:paraId="77B51F78"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21A9D1A" w14:textId="77777777" w:rsidR="00A179B5" w:rsidRPr="003B657B" w:rsidRDefault="00A179B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09A969" w14:textId="3701CBBC" w:rsidR="00A179B5" w:rsidRPr="00A179B5" w:rsidRDefault="00A179B5" w:rsidP="00A179B5">
            <w:pPr>
              <w:ind w:left="134" w:right="131"/>
              <w:jc w:val="both"/>
              <w:rPr>
                <w:rFonts w:asciiTheme="minorHAnsi" w:hAnsiTheme="minorHAnsi" w:cstheme="minorHAnsi"/>
              </w:rPr>
            </w:pPr>
            <w:r w:rsidRPr="00A179B5">
              <w:rPr>
                <w:rFonts w:asciiTheme="minorHAnsi" w:hAnsiTheme="minorHAnsi" w:cstheme="minorHAnsi"/>
                <w:b/>
              </w:rPr>
              <w:t>Draudikas</w:t>
            </w:r>
            <w:r w:rsidRPr="00A179B5">
              <w:rPr>
                <w:rFonts w:asciiTheme="minorHAnsi" w:hAnsiTheme="minorHAnsi" w:cstheme="minorHAnsi"/>
              </w:rPr>
              <w:t xml:space="preserve"> neatlygins </w:t>
            </w:r>
            <w:r w:rsidRPr="00A179B5">
              <w:rPr>
                <w:rFonts w:asciiTheme="minorHAnsi" w:hAnsiTheme="minorHAnsi" w:cstheme="minorHAnsi"/>
                <w:b/>
              </w:rPr>
              <w:t>Nuostolių</w:t>
            </w:r>
            <w:r w:rsidRPr="00A179B5">
              <w:rPr>
                <w:rFonts w:asciiTheme="minorHAnsi" w:hAnsiTheme="minorHAnsi" w:cstheme="minorHAnsi"/>
              </w:rPr>
              <w:t>, kurie kilo dėl LR Darbo kodekso 57 straipsnio 2 dalies nuostatų nesilaikymo.</w:t>
            </w:r>
          </w:p>
        </w:tc>
      </w:tr>
      <w:tr w:rsidR="00A179B5" w:rsidRPr="00357D3E" w14:paraId="04637FA2"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8F4496A" w14:textId="77777777" w:rsidR="00A179B5" w:rsidRPr="003B657B" w:rsidRDefault="00A179B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B15700" w14:textId="489B17EA" w:rsidR="00A179B5" w:rsidRPr="00A179B5" w:rsidRDefault="00A179B5" w:rsidP="00A179B5">
            <w:pPr>
              <w:tabs>
                <w:tab w:val="left" w:pos="284"/>
              </w:tabs>
              <w:ind w:left="134" w:right="131"/>
              <w:contextualSpacing/>
              <w:mirrorIndents/>
              <w:jc w:val="both"/>
              <w:rPr>
                <w:rFonts w:asciiTheme="minorHAnsi" w:hAnsiTheme="minorHAnsi" w:cstheme="minorHAnsi"/>
              </w:rPr>
            </w:pPr>
            <w:r w:rsidRPr="00A179B5">
              <w:rPr>
                <w:rFonts w:asciiTheme="minorHAnsi" w:hAnsiTheme="minorHAnsi" w:cstheme="minorHAnsi"/>
              </w:rPr>
              <w:t xml:space="preserve">Nedraudžiama </w:t>
            </w:r>
            <w:r w:rsidRPr="00A179B5">
              <w:rPr>
                <w:rFonts w:asciiTheme="minorHAnsi" w:hAnsiTheme="minorHAnsi" w:cstheme="minorHAnsi"/>
                <w:b/>
                <w:bCs/>
              </w:rPr>
              <w:t xml:space="preserve">Apdraustojo </w:t>
            </w:r>
            <w:r w:rsidRPr="00A179B5">
              <w:rPr>
                <w:rFonts w:asciiTheme="minorHAnsi" w:hAnsiTheme="minorHAnsi" w:cstheme="minorHAnsi"/>
                <w:bCs/>
              </w:rPr>
              <w:t xml:space="preserve">(kaip darbdavio) civilinė atsakomybė už žalą </w:t>
            </w:r>
            <w:r w:rsidRPr="00A179B5">
              <w:rPr>
                <w:rFonts w:asciiTheme="minorHAnsi" w:hAnsiTheme="minorHAnsi" w:cstheme="minorHAnsi"/>
                <w:b/>
                <w:bCs/>
              </w:rPr>
              <w:t>Apdraustojo</w:t>
            </w:r>
            <w:r w:rsidRPr="00A179B5">
              <w:rPr>
                <w:rFonts w:asciiTheme="minorHAnsi" w:hAnsiTheme="minorHAnsi" w:cstheme="minorHAnsi"/>
                <w:bCs/>
              </w:rPr>
              <w:t xml:space="preserve"> darbuotojui dėl nelaimingo atsitikimo, įvykusio draudimo sutarties galiojimo teritorijoje darbe ir pakeliui į darbą ar iš darbo. </w:t>
            </w:r>
            <w:r w:rsidRPr="00A179B5">
              <w:rPr>
                <w:rFonts w:asciiTheme="minorHAnsi" w:hAnsiTheme="minorHAnsi" w:cstheme="minorHAnsi"/>
              </w:rPr>
              <w:t xml:space="preserve">Nelaimingas atsitikimas – staigus, netikėtas įvykis, kuriam įvykus prieš </w:t>
            </w:r>
            <w:r w:rsidRPr="00A179B5">
              <w:rPr>
                <w:rFonts w:asciiTheme="minorHAnsi" w:hAnsiTheme="minorHAnsi" w:cstheme="minorHAnsi"/>
                <w:b/>
              </w:rPr>
              <w:t>Apdraustojo</w:t>
            </w:r>
            <w:r w:rsidRPr="00A179B5">
              <w:rPr>
                <w:rFonts w:asciiTheme="minorHAnsi" w:hAnsiTheme="minorHAnsi" w:cstheme="minorHAnsi"/>
              </w:rPr>
              <w:t xml:space="preserve"> valią jo kūną iš išorės veikianti fizinė jėga, cheminis, terminis, nuodingųjų dujų ar kitoks fizinis poveikis pakenkia sveikatai arba tampa mirties priežastimi. </w:t>
            </w:r>
          </w:p>
        </w:tc>
      </w:tr>
      <w:tr w:rsidR="009D3325" w:rsidRPr="00357D3E" w14:paraId="43DDE146"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D00D451" w14:textId="6430A1DC" w:rsidR="009D3325" w:rsidRPr="00141092" w:rsidRDefault="00141092" w:rsidP="00F750E9">
            <w:pPr>
              <w:pStyle w:val="Sraopastraipa1"/>
              <w:numPr>
                <w:ilvl w:val="0"/>
                <w:numId w:val="15"/>
              </w:numPr>
              <w:autoSpaceDE w:val="0"/>
              <w:ind w:left="134" w:right="131"/>
              <w:jc w:val="center"/>
              <w:rPr>
                <w:rFonts w:asciiTheme="minorHAnsi" w:hAnsiTheme="minorHAnsi" w:cstheme="minorHAnsi"/>
                <w:b/>
                <w:sz w:val="20"/>
                <w:szCs w:val="20"/>
              </w:rPr>
            </w:pPr>
            <w:r w:rsidRPr="00141092">
              <w:rPr>
                <w:rFonts w:asciiTheme="minorHAnsi" w:hAnsiTheme="minorHAnsi" w:cstheme="minorHAnsi"/>
                <w:b/>
                <w:sz w:val="20"/>
                <w:szCs w:val="20"/>
              </w:rPr>
              <w:t>Kitos sąlygos</w:t>
            </w:r>
          </w:p>
        </w:tc>
      </w:tr>
      <w:tr w:rsidR="009D3325" w:rsidRPr="00357D3E" w14:paraId="5E4E2A02"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97CA838" w14:textId="77AE7B5F" w:rsidR="009D3325" w:rsidRPr="00141092" w:rsidRDefault="009D3325" w:rsidP="00872FE1">
            <w:pPr>
              <w:pStyle w:val="Sraopastraipa1"/>
              <w:autoSpaceDE w:val="0"/>
              <w:ind w:left="134" w:right="131"/>
              <w:jc w:val="center"/>
              <w:rPr>
                <w:rFonts w:asciiTheme="minorHAnsi" w:hAnsiTheme="minorHAnsi" w:cstheme="minorHAnsi"/>
                <w:b/>
                <w:sz w:val="20"/>
                <w:szCs w:val="20"/>
              </w:rPr>
            </w:pPr>
            <w:r w:rsidRPr="00141092">
              <w:rPr>
                <w:rFonts w:asciiTheme="minorHAnsi" w:hAnsiTheme="minorHAnsi" w:cstheme="minorHAnsi"/>
                <w:b/>
                <w:sz w:val="20"/>
                <w:szCs w:val="20"/>
              </w:rPr>
              <w:t>Nuostolio atlyginimo ir išmokos mokėjimo tvarka</w:t>
            </w:r>
          </w:p>
        </w:tc>
      </w:tr>
      <w:tr w:rsidR="009D3325" w:rsidRPr="00357D3E" w14:paraId="6EB0BE10" w14:textId="77777777" w:rsidTr="00811258">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100F980"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D7E809" w14:textId="77777777" w:rsidR="009D3325" w:rsidRDefault="009D3325" w:rsidP="00A179B5">
            <w:pPr>
              <w:ind w:left="134" w:right="131"/>
              <w:jc w:val="both"/>
              <w:rPr>
                <w:rFonts w:asciiTheme="minorHAnsi" w:hAnsiTheme="minorHAnsi" w:cstheme="minorHAnsi"/>
              </w:rPr>
            </w:pPr>
            <w:r w:rsidRPr="00141092">
              <w:rPr>
                <w:rFonts w:asciiTheme="minorHAnsi" w:hAnsiTheme="minorHAnsi" w:cstheme="minorHAnsi"/>
              </w:rPr>
              <w:t xml:space="preserve">Draudimo išmoka išmokama per terminą, numatytą Lietuvos Respublikos teisės aktuose, išskyrus </w:t>
            </w:r>
            <w:r w:rsidRPr="00141092">
              <w:rPr>
                <w:rFonts w:asciiTheme="minorHAnsi" w:hAnsiTheme="minorHAnsi" w:cstheme="minorHAnsi"/>
                <w:b/>
              </w:rPr>
              <w:t>Gynybos išlaidas, Teisinio atstovavimo išlaidas, Nuostolio sumažinimo išlaidas, Neatidėliotinas išlaidas</w:t>
            </w:r>
            <w:r w:rsidRPr="00141092">
              <w:rPr>
                <w:rFonts w:asciiTheme="minorHAnsi" w:hAnsiTheme="minorHAnsi" w:cstheme="minorHAnsi"/>
              </w:rPr>
              <w:t xml:space="preserve">, kurias </w:t>
            </w:r>
            <w:r w:rsidRPr="00141092">
              <w:rPr>
                <w:rFonts w:asciiTheme="minorHAnsi" w:hAnsiTheme="minorHAnsi" w:cstheme="minorHAnsi"/>
                <w:b/>
              </w:rPr>
              <w:t>Draudikas</w:t>
            </w:r>
            <w:r w:rsidRPr="00141092">
              <w:rPr>
                <w:rFonts w:asciiTheme="minorHAnsi" w:hAnsiTheme="minorHAnsi" w:cstheme="minorHAnsi"/>
              </w:rPr>
              <w:t xml:space="preserve"> įsipareigoja atlyginti per 7 darbo dienas nuo to momento, kai buvo pateikti patirtas išlaidas pagrindžiantys dokumentai, jei tokios išlaidos buvo iš anksto suderintos su </w:t>
            </w:r>
            <w:r w:rsidRPr="00141092">
              <w:rPr>
                <w:rFonts w:asciiTheme="minorHAnsi" w:hAnsiTheme="minorHAnsi" w:cstheme="minorHAnsi"/>
                <w:b/>
              </w:rPr>
              <w:t>Draudiku.</w:t>
            </w:r>
            <w:r w:rsidRPr="00141092">
              <w:rPr>
                <w:rFonts w:asciiTheme="minorHAnsi" w:hAnsiTheme="minorHAnsi" w:cstheme="minorHAnsi"/>
              </w:rPr>
              <w:t xml:space="preserve"> </w:t>
            </w:r>
            <w:r w:rsidRPr="00141092">
              <w:rPr>
                <w:rFonts w:asciiTheme="minorHAnsi" w:hAnsiTheme="minorHAnsi" w:cstheme="minorHAnsi"/>
                <w:b/>
              </w:rPr>
              <w:t>Neatidėliotinų išlaidų</w:t>
            </w:r>
            <w:r w:rsidRPr="00141092">
              <w:rPr>
                <w:rFonts w:asciiTheme="minorHAnsi" w:hAnsiTheme="minorHAnsi" w:cstheme="minorHAnsi"/>
              </w:rPr>
              <w:t xml:space="preserve"> atveju, pagrįstai negalint gauti </w:t>
            </w:r>
            <w:r w:rsidRPr="00141092">
              <w:rPr>
                <w:rFonts w:asciiTheme="minorHAnsi" w:hAnsiTheme="minorHAnsi" w:cstheme="minorHAnsi"/>
                <w:b/>
              </w:rPr>
              <w:t>Draudiko</w:t>
            </w:r>
            <w:r w:rsidRPr="00141092">
              <w:rPr>
                <w:rFonts w:asciiTheme="minorHAnsi" w:hAnsiTheme="minorHAnsi" w:cstheme="minorHAnsi"/>
              </w:rPr>
              <w:t xml:space="preserve"> raštiško sutikimo prieš jas patiriant, išankstinis suderinimas su </w:t>
            </w:r>
            <w:r w:rsidRPr="00141092">
              <w:rPr>
                <w:rFonts w:asciiTheme="minorHAnsi" w:hAnsiTheme="minorHAnsi" w:cstheme="minorHAnsi"/>
                <w:b/>
              </w:rPr>
              <w:t>Draudiku</w:t>
            </w:r>
            <w:r w:rsidRPr="00141092">
              <w:rPr>
                <w:rFonts w:asciiTheme="minorHAnsi" w:hAnsiTheme="minorHAnsi" w:cstheme="minorHAnsi"/>
              </w:rPr>
              <w:t xml:space="preserve"> nėra būtinas.</w:t>
            </w:r>
          </w:p>
          <w:p w14:paraId="7AF39BE6" w14:textId="682A0940" w:rsidR="00A179B5" w:rsidRPr="00A179B5" w:rsidRDefault="00A179B5" w:rsidP="00A179B5">
            <w:pPr>
              <w:ind w:left="134" w:right="131"/>
              <w:jc w:val="both"/>
              <w:rPr>
                <w:rFonts w:asciiTheme="minorHAnsi" w:hAnsiTheme="minorHAnsi" w:cstheme="minorHAnsi"/>
              </w:rPr>
            </w:pPr>
            <w:r w:rsidRPr="00A179B5">
              <w:rPr>
                <w:rFonts w:asciiTheme="minorHAnsi" w:hAnsiTheme="minorHAnsi" w:cstheme="minorHAnsi"/>
              </w:rPr>
              <w:t>Išmokėtinos draudimo išmokos suma negali viršyti nurodytų draudiko atsakomybės limitų,</w:t>
            </w:r>
            <w:r w:rsidR="00DE30F0">
              <w:rPr>
                <w:rFonts w:asciiTheme="minorHAnsi" w:hAnsiTheme="minorHAnsi" w:cstheme="minorHAnsi"/>
              </w:rPr>
              <w:t xml:space="preserve"> </w:t>
            </w:r>
            <w:r w:rsidRPr="00A179B5">
              <w:rPr>
                <w:rFonts w:asciiTheme="minorHAnsi" w:hAnsiTheme="minorHAnsi" w:cstheme="minorHAnsi"/>
              </w:rPr>
              <w:t>bendros draudimo sumos bei bendros draudimo sutarties draudimo sumos.</w:t>
            </w:r>
          </w:p>
        </w:tc>
      </w:tr>
      <w:tr w:rsidR="009D3325" w:rsidRPr="00357D3E" w14:paraId="25577A7D" w14:textId="77777777" w:rsidTr="00636339">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95FA55C" w14:textId="3F718337" w:rsidR="009D3325" w:rsidRPr="00141092" w:rsidRDefault="009D3325" w:rsidP="009D3325">
            <w:pPr>
              <w:jc w:val="center"/>
              <w:rPr>
                <w:rFonts w:asciiTheme="minorHAnsi" w:hAnsiTheme="minorHAnsi" w:cstheme="minorHAnsi"/>
              </w:rPr>
            </w:pPr>
            <w:r w:rsidRPr="00141092">
              <w:rPr>
                <w:rFonts w:asciiTheme="minorHAnsi" w:hAnsiTheme="minorHAnsi" w:cstheme="minorHAnsi"/>
                <w:b/>
              </w:rPr>
              <w:t>Draudėjo teisės ir pareigos</w:t>
            </w:r>
          </w:p>
        </w:tc>
      </w:tr>
      <w:tr w:rsidR="009D3325" w:rsidRPr="00357D3E" w14:paraId="2AC187A2" w14:textId="77777777" w:rsidTr="00811258">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327E8EA"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1F09A2" w14:textId="11864C81"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rPr>
              <w:t xml:space="preserve">Draudėjas privalo </w:t>
            </w:r>
            <w:r w:rsidRPr="00141092">
              <w:rPr>
                <w:rFonts w:asciiTheme="minorHAnsi" w:hAnsiTheme="minorHAnsi" w:cstheme="minorHAnsi"/>
                <w:color w:val="000000"/>
              </w:rPr>
              <w:t>pateikti Draudikui teisingus duomenis, tiksliai ir aiškiai atsakyti į Draudiko klausimus (raštu), susijusius su draudimo rizika, būtinus draudimo rizikos laipsnio nustatymui.</w:t>
            </w:r>
          </w:p>
        </w:tc>
      </w:tr>
      <w:tr w:rsidR="009D3325" w:rsidRPr="00357D3E" w14:paraId="110BF064" w14:textId="77777777" w:rsidTr="00811258">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C3776C1" w14:textId="77777777" w:rsidR="009D3325" w:rsidRPr="003B657B" w:rsidRDefault="009D3325" w:rsidP="00F750E9">
            <w:pPr>
              <w:pStyle w:val="Sraopastraipa1"/>
              <w:numPr>
                <w:ilvl w:val="1"/>
                <w:numId w:val="15"/>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BD534E" w14:textId="77777777" w:rsidR="009D3325" w:rsidRPr="00141092" w:rsidRDefault="009D3325" w:rsidP="00872FE1">
            <w:pPr>
              <w:ind w:left="134" w:right="131"/>
              <w:jc w:val="both"/>
              <w:rPr>
                <w:rFonts w:asciiTheme="minorHAnsi" w:hAnsiTheme="minorHAnsi" w:cstheme="minorHAnsi"/>
                <w:color w:val="000000"/>
                <w:lang w:val="en-US"/>
              </w:rPr>
            </w:pPr>
            <w:r w:rsidRPr="00141092">
              <w:rPr>
                <w:rFonts w:asciiTheme="minorHAnsi" w:hAnsiTheme="minorHAnsi" w:cstheme="minorHAnsi"/>
                <w:b/>
                <w:color w:val="000000"/>
              </w:rPr>
              <w:t>Draudėjas</w:t>
            </w:r>
            <w:r w:rsidRPr="00141092">
              <w:rPr>
                <w:rFonts w:asciiTheme="minorHAnsi" w:hAnsiTheme="minorHAnsi" w:cstheme="minorHAnsi"/>
                <w:color w:val="000000"/>
              </w:rPr>
              <w:t xml:space="preserve"> privalo:</w:t>
            </w:r>
          </w:p>
          <w:p w14:paraId="0031ADE2" w14:textId="77777777" w:rsidR="009D3325" w:rsidRPr="00141092" w:rsidRDefault="009D3325" w:rsidP="00F750E9">
            <w:pPr>
              <w:numPr>
                <w:ilvl w:val="0"/>
                <w:numId w:val="3"/>
              </w:numPr>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color w:val="000000"/>
              </w:rPr>
              <w:t xml:space="preserve">per 5 darbo dienas raštu informuoti Draudiką apie kiekvieną aplinkybę ir / arba </w:t>
            </w:r>
            <w:r w:rsidRPr="00141092">
              <w:rPr>
                <w:rFonts w:asciiTheme="minorHAnsi" w:hAnsiTheme="minorHAnsi" w:cstheme="minorHAnsi"/>
                <w:b/>
                <w:color w:val="000000"/>
              </w:rPr>
              <w:t xml:space="preserve">Reikalavimą </w:t>
            </w:r>
            <w:r w:rsidRPr="00141092">
              <w:rPr>
                <w:rFonts w:asciiTheme="minorHAnsi" w:hAnsiTheme="minorHAnsi" w:cstheme="minorHAnsi"/>
                <w:color w:val="000000"/>
              </w:rPr>
              <w:t xml:space="preserve">ar </w:t>
            </w:r>
            <w:r w:rsidRPr="00141092">
              <w:rPr>
                <w:rFonts w:asciiTheme="minorHAnsi" w:hAnsiTheme="minorHAnsi" w:cstheme="minorHAnsi"/>
                <w:b/>
                <w:color w:val="000000"/>
              </w:rPr>
              <w:t>Oficialų tyrimą</w:t>
            </w:r>
            <w:r w:rsidRPr="00141092">
              <w:rPr>
                <w:rFonts w:asciiTheme="minorHAnsi" w:hAnsiTheme="minorHAnsi" w:cstheme="minorHAnsi"/>
                <w:color w:val="000000"/>
              </w:rPr>
              <w:t xml:space="preserve">, kuris gali būti pripažintas draudžiamuoju įvykiu, išskyrus tuos atvejus, kai jis negalėjo žinoti apie tokią aplinkybę ir / arba </w:t>
            </w:r>
            <w:r w:rsidRPr="00141092">
              <w:rPr>
                <w:rFonts w:asciiTheme="minorHAnsi" w:hAnsiTheme="minorHAnsi" w:cstheme="minorHAnsi"/>
                <w:b/>
                <w:color w:val="000000"/>
              </w:rPr>
              <w:t xml:space="preserve">Reikalavimą </w:t>
            </w:r>
            <w:r w:rsidRPr="00141092">
              <w:rPr>
                <w:rFonts w:asciiTheme="minorHAnsi" w:hAnsiTheme="minorHAnsi" w:cstheme="minorHAnsi"/>
                <w:color w:val="000000"/>
              </w:rPr>
              <w:t xml:space="preserve">ar </w:t>
            </w:r>
            <w:r w:rsidRPr="00141092">
              <w:rPr>
                <w:rFonts w:asciiTheme="minorHAnsi" w:hAnsiTheme="minorHAnsi" w:cstheme="minorHAnsi"/>
                <w:b/>
                <w:color w:val="000000"/>
              </w:rPr>
              <w:t>Oficialų tyrimą</w:t>
            </w:r>
            <w:r w:rsidRPr="00141092">
              <w:rPr>
                <w:rFonts w:asciiTheme="minorHAnsi" w:hAnsiTheme="minorHAnsi" w:cstheme="minorHAnsi"/>
                <w:color w:val="000000"/>
              </w:rPr>
              <w:t>, ar buvo sutarta su Draudiku kitaip;</w:t>
            </w:r>
          </w:p>
          <w:p w14:paraId="0CE862B7" w14:textId="77777777" w:rsidR="009D3325" w:rsidRPr="00141092" w:rsidRDefault="009D3325" w:rsidP="00F750E9">
            <w:pPr>
              <w:numPr>
                <w:ilvl w:val="0"/>
                <w:numId w:val="3"/>
              </w:numPr>
              <w:tabs>
                <w:tab w:val="left" w:pos="175"/>
              </w:tabs>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color w:val="000000"/>
              </w:rPr>
              <w:lastRenderedPageBreak/>
              <w:t>atsižvelgdam</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 xml:space="preserve"> į Draudiko nurodymus, pagal galimybes stengtis, kad būtų užkirst</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 xml:space="preserve"> keli</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 xml:space="preserve"> žalai arba ji būtų sumažinta ir daryti viską, k</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 xml:space="preserve"> padėtų išaiškinti įvykio priež</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tis ir aplinkybes;</w:t>
            </w:r>
          </w:p>
          <w:p w14:paraId="4A1FAF05" w14:textId="77777777" w:rsidR="009D3325" w:rsidRPr="00141092" w:rsidRDefault="009D3325" w:rsidP="00F750E9">
            <w:pPr>
              <w:numPr>
                <w:ilvl w:val="0"/>
                <w:numId w:val="3"/>
              </w:numPr>
              <w:tabs>
                <w:tab w:val="left" w:pos="175"/>
              </w:tabs>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color w:val="000000"/>
              </w:rPr>
              <w:t xml:space="preserve">suderinti su Draudiku tolimesnius veiksmus </w:t>
            </w:r>
            <w:r w:rsidRPr="00141092">
              <w:rPr>
                <w:rFonts w:asciiTheme="minorHAnsi" w:hAnsiTheme="minorHAnsi" w:cstheme="minorHAnsi"/>
                <w:b/>
                <w:color w:val="000000"/>
              </w:rPr>
              <w:t>Reikalavimo</w:t>
            </w:r>
            <w:r w:rsidRPr="00141092">
              <w:rPr>
                <w:rFonts w:asciiTheme="minorHAnsi" w:hAnsiTheme="minorHAnsi" w:cstheme="minorHAnsi"/>
                <w:color w:val="000000"/>
              </w:rPr>
              <w:t xml:space="preserve"> ar </w:t>
            </w:r>
            <w:r w:rsidRPr="00141092">
              <w:rPr>
                <w:rFonts w:asciiTheme="minorHAnsi" w:hAnsiTheme="minorHAnsi" w:cstheme="minorHAnsi"/>
                <w:b/>
                <w:color w:val="000000"/>
              </w:rPr>
              <w:t>Oficialaus tyrimo</w:t>
            </w:r>
            <w:r w:rsidRPr="00141092">
              <w:rPr>
                <w:rFonts w:asciiTheme="minorHAnsi" w:hAnsiTheme="minorHAnsi" w:cstheme="minorHAnsi"/>
                <w:color w:val="000000"/>
              </w:rPr>
              <w:t xml:space="preserve"> nagrinėjimui ir sureguliavimui;</w:t>
            </w:r>
          </w:p>
          <w:p w14:paraId="3C8A1EEF" w14:textId="77777777" w:rsidR="009D3325" w:rsidRPr="00141092" w:rsidRDefault="009D3325" w:rsidP="00F750E9">
            <w:pPr>
              <w:numPr>
                <w:ilvl w:val="0"/>
                <w:numId w:val="3"/>
              </w:numPr>
              <w:tabs>
                <w:tab w:val="left" w:pos="175"/>
              </w:tabs>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color w:val="000000"/>
              </w:rPr>
              <w:t xml:space="preserve">jei bus iškelta byla teisme, Draudikui pageidaujant, </w:t>
            </w:r>
            <w:r w:rsidRPr="00141092">
              <w:rPr>
                <w:rFonts w:asciiTheme="minorHAnsi" w:hAnsiTheme="minorHAnsi" w:cstheme="minorHAnsi"/>
                <w:b/>
                <w:color w:val="000000"/>
              </w:rPr>
              <w:t xml:space="preserve">Draudėjas </w:t>
            </w:r>
            <w:r w:rsidRPr="00141092">
              <w:rPr>
                <w:rFonts w:asciiTheme="minorHAnsi" w:hAnsiTheme="minorHAnsi" w:cstheme="minorHAnsi"/>
                <w:color w:val="000000"/>
              </w:rPr>
              <w:t>gali perleisti jam bylos dėl tokio ieškinio vedimą, suteikti įgaliojimus Draudiko p</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kirtam ar nurodytam advokatui (atstovui) ir pateikti jam ar Draudikui visus reikalingus paaiškinimus;</w:t>
            </w:r>
          </w:p>
          <w:p w14:paraId="19D1965C" w14:textId="77777777" w:rsidR="009D3325" w:rsidRPr="00141092" w:rsidRDefault="009D3325" w:rsidP="00F750E9">
            <w:pPr>
              <w:numPr>
                <w:ilvl w:val="0"/>
                <w:numId w:val="3"/>
              </w:numPr>
              <w:tabs>
                <w:tab w:val="left" w:pos="175"/>
              </w:tabs>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rPr>
              <w:t xml:space="preserve">išskyrus atvejį, numatytą Išplėtime dėl </w:t>
            </w:r>
            <w:r w:rsidRPr="00141092">
              <w:rPr>
                <w:rFonts w:asciiTheme="minorHAnsi" w:hAnsiTheme="minorHAnsi" w:cstheme="minorHAnsi"/>
                <w:b/>
              </w:rPr>
              <w:t>Neatidėliotinų išlaidų</w:t>
            </w:r>
            <w:r w:rsidRPr="00141092">
              <w:rPr>
                <w:rFonts w:asciiTheme="minorHAnsi" w:hAnsiTheme="minorHAnsi" w:cstheme="minorHAnsi"/>
              </w:rPr>
              <w:t xml:space="preserve">, </w:t>
            </w:r>
            <w:r w:rsidRPr="00141092">
              <w:rPr>
                <w:rFonts w:asciiTheme="minorHAnsi" w:hAnsiTheme="minorHAnsi" w:cstheme="minorHAnsi"/>
                <w:b/>
              </w:rPr>
              <w:t>Draudėjas</w:t>
            </w:r>
            <w:r w:rsidRPr="00141092">
              <w:rPr>
                <w:rFonts w:asciiTheme="minorHAnsi" w:hAnsiTheme="minorHAnsi" w:cstheme="minorHAnsi"/>
              </w:rPr>
              <w:t xml:space="preserve"> įsipareigoja nepatirti </w:t>
            </w:r>
            <w:r w:rsidRPr="00141092">
              <w:rPr>
                <w:rFonts w:asciiTheme="minorHAnsi" w:hAnsiTheme="minorHAnsi" w:cstheme="minorHAnsi"/>
                <w:b/>
              </w:rPr>
              <w:t>Gynybos išlaidų</w:t>
            </w:r>
            <w:r w:rsidRPr="00141092">
              <w:rPr>
                <w:rFonts w:asciiTheme="minorHAnsi" w:hAnsiTheme="minorHAnsi" w:cstheme="minorHAnsi"/>
              </w:rPr>
              <w:t xml:space="preserve"> ar </w:t>
            </w:r>
            <w:r w:rsidRPr="00141092">
              <w:rPr>
                <w:rFonts w:asciiTheme="minorHAnsi" w:hAnsiTheme="minorHAnsi" w:cstheme="minorHAnsi"/>
                <w:b/>
              </w:rPr>
              <w:t>Teisinio atstovavimo išlaidų</w:t>
            </w:r>
            <w:r w:rsidRPr="00141092">
              <w:rPr>
                <w:rFonts w:asciiTheme="minorHAnsi" w:hAnsiTheme="minorHAnsi" w:cstheme="minorHAnsi"/>
              </w:rPr>
              <w:t xml:space="preserve">, neprisiimti atsakomybės, neatsisakyti jokios išieškojimo teisės ar nagrinėti bet kokį </w:t>
            </w:r>
            <w:r w:rsidRPr="00141092">
              <w:rPr>
                <w:rFonts w:asciiTheme="minorHAnsi" w:hAnsiTheme="minorHAnsi" w:cstheme="minorHAnsi"/>
                <w:b/>
              </w:rPr>
              <w:t>Reikalavimą</w:t>
            </w:r>
            <w:r w:rsidRPr="00141092">
              <w:rPr>
                <w:rFonts w:asciiTheme="minorHAnsi" w:hAnsiTheme="minorHAnsi" w:cstheme="minorHAnsi"/>
              </w:rPr>
              <w:t xml:space="preserve"> be išankstinio raštiško </w:t>
            </w:r>
            <w:r w:rsidRPr="00141092">
              <w:rPr>
                <w:rFonts w:asciiTheme="minorHAnsi" w:hAnsiTheme="minorHAnsi" w:cstheme="minorHAnsi"/>
                <w:b/>
              </w:rPr>
              <w:t>Draudiko</w:t>
            </w:r>
            <w:r w:rsidRPr="00141092">
              <w:rPr>
                <w:rFonts w:asciiTheme="minorHAnsi" w:hAnsiTheme="minorHAnsi" w:cstheme="minorHAnsi"/>
              </w:rPr>
              <w:t xml:space="preserve"> sutikimo, kuris nebus nepagrįstai vilkinamas. </w:t>
            </w:r>
          </w:p>
          <w:p w14:paraId="56D3A91F" w14:textId="1882119B"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rPr>
              <w:t xml:space="preserve">Tuo atveju, jei </w:t>
            </w:r>
            <w:r w:rsidRPr="00141092">
              <w:rPr>
                <w:rFonts w:asciiTheme="minorHAnsi" w:hAnsiTheme="minorHAnsi" w:cstheme="minorHAnsi"/>
                <w:b/>
              </w:rPr>
              <w:t>Draudėjas</w:t>
            </w:r>
            <w:r w:rsidRPr="00141092">
              <w:rPr>
                <w:rFonts w:asciiTheme="minorHAnsi" w:hAnsiTheme="minorHAnsi" w:cstheme="minorHAnsi"/>
              </w:rPr>
              <w:t xml:space="preserve"> nevykdo aukščiau numatytų pareigų, </w:t>
            </w:r>
            <w:r w:rsidRPr="00141092">
              <w:rPr>
                <w:rFonts w:asciiTheme="minorHAnsi" w:hAnsiTheme="minorHAnsi" w:cstheme="minorHAnsi"/>
                <w:b/>
              </w:rPr>
              <w:t>Draudikas</w:t>
            </w:r>
            <w:r w:rsidRPr="00141092">
              <w:rPr>
                <w:rFonts w:asciiTheme="minorHAnsi" w:hAnsiTheme="minorHAnsi" w:cstheme="minorHAnsi"/>
              </w:rPr>
              <w:t xml:space="preserve"> turi teisę atsisakyti mokėti draudimo išmoką arba ją sumažinti.</w:t>
            </w:r>
          </w:p>
        </w:tc>
      </w:tr>
      <w:tr w:rsidR="009D3325" w:rsidRPr="00357D3E" w14:paraId="5A84691B"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26908D" w14:textId="5801B1BD" w:rsidR="009D3325" w:rsidRPr="00E27006" w:rsidRDefault="009D3325" w:rsidP="009D3325">
            <w:pPr>
              <w:pStyle w:val="Default"/>
              <w:jc w:val="center"/>
              <w:rPr>
                <w:rFonts w:asciiTheme="minorHAnsi" w:hAnsiTheme="minorHAnsi" w:cstheme="minorHAnsi"/>
                <w:b/>
                <w:bCs/>
                <w:sz w:val="20"/>
                <w:szCs w:val="20"/>
              </w:rPr>
            </w:pPr>
            <w:r w:rsidRPr="00E27006">
              <w:rPr>
                <w:rStyle w:val="Numatytasispastraiposriftas1"/>
                <w:rFonts w:asciiTheme="minorHAnsi" w:eastAsia="Times New Roman" w:hAnsiTheme="minorHAnsi" w:cstheme="minorHAnsi"/>
                <w:b/>
                <w:bCs/>
                <w:sz w:val="20"/>
                <w:szCs w:val="20"/>
                <w:lang w:eastAsia="en-US"/>
              </w:rPr>
              <w:lastRenderedPageBreak/>
              <w:t>PAPILDOMA SĄLYGA DĖL PAVOJINGŲ ATLIEKŲ TVARKYMO</w:t>
            </w:r>
          </w:p>
        </w:tc>
      </w:tr>
      <w:tr w:rsidR="009D3325" w:rsidRPr="00357D3E" w14:paraId="400492BD" w14:textId="77777777" w:rsidTr="006869D0">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2648A0" w14:textId="701A9BFE" w:rsidR="009D3325" w:rsidRPr="00E27006" w:rsidRDefault="009D3325" w:rsidP="00F750E9">
            <w:pPr>
              <w:pStyle w:val="ListParagraph"/>
              <w:numPr>
                <w:ilvl w:val="0"/>
                <w:numId w:val="7"/>
              </w:numPr>
              <w:autoSpaceDN/>
              <w:ind w:left="306"/>
              <w:jc w:val="both"/>
              <w:textAlignment w:val="auto"/>
              <w:rPr>
                <w:rFonts w:asciiTheme="minorHAnsi" w:eastAsia="Arial Unicode MS" w:hAnsiTheme="minorHAnsi" w:cstheme="minorHAnsi"/>
                <w:lang w:eastAsia="en-US"/>
              </w:rPr>
            </w:pPr>
            <w:r w:rsidRPr="00E27006">
              <w:rPr>
                <w:rFonts w:asciiTheme="minorHAnsi" w:eastAsia="Arial Unicode MS" w:hAnsiTheme="minorHAnsi" w:cstheme="minorHAnsi"/>
                <w:lang w:eastAsia="en-US"/>
              </w:rPr>
              <w:t> </w:t>
            </w:r>
            <w:r w:rsidRPr="00E27006">
              <w:rPr>
                <w:rFonts w:asciiTheme="minorHAnsi" w:hAnsiTheme="minorHAnsi" w:cstheme="minorHAnsi"/>
                <w:bCs/>
              </w:rPr>
              <w:t>Apdraudžiama</w:t>
            </w:r>
            <w:r w:rsidRPr="00E27006">
              <w:rPr>
                <w:rFonts w:asciiTheme="minorHAnsi" w:eastAsia="Arial Unicode MS" w:hAnsiTheme="minorHAnsi" w:cstheme="minorHAnsi"/>
                <w:lang w:eastAsia="en-US"/>
              </w:rPr>
              <w:t xml:space="preserve"> Draudėjo civilinė atsakomybė už žalą, kuri gali būti padaryta tretiesiems asmenims ir (ar) jų turtui bei aplinkai Draudėjui vykdant pavojingų ir (ar) padangų atliekų surinkimą, vežimą, apdorojimą dėl Draudėjo neatsargumo ar tyčios.</w:t>
            </w:r>
          </w:p>
          <w:p w14:paraId="14602CD0" w14:textId="6634B87E" w:rsidR="009D3325" w:rsidRPr="00E27006" w:rsidRDefault="009D3325" w:rsidP="00F750E9">
            <w:pPr>
              <w:pStyle w:val="ListParagraph"/>
              <w:numPr>
                <w:ilvl w:val="0"/>
                <w:numId w:val="7"/>
              </w:numPr>
              <w:autoSpaceDN/>
              <w:ind w:left="306"/>
              <w:jc w:val="both"/>
              <w:textAlignment w:val="auto"/>
              <w:rPr>
                <w:rFonts w:asciiTheme="minorHAnsi" w:eastAsia="Arial Unicode MS" w:hAnsiTheme="minorHAnsi" w:cstheme="minorHAnsi"/>
                <w:lang w:eastAsia="en-US"/>
              </w:rPr>
            </w:pPr>
            <w:bookmarkStart w:id="1" w:name="part_79c318eac8db488b88ccce531e3ef6c4"/>
            <w:bookmarkStart w:id="2" w:name="part_c4de53fe9a344aec884f45b154714f4b"/>
            <w:bookmarkEnd w:id="1"/>
            <w:bookmarkEnd w:id="2"/>
            <w:r w:rsidRPr="00E27006">
              <w:rPr>
                <w:rFonts w:asciiTheme="minorHAnsi" w:eastAsia="Arial Unicode MS" w:hAnsiTheme="minorHAnsi" w:cstheme="minorHAnsi"/>
                <w:lang w:eastAsia="en-US"/>
              </w:rPr>
              <w:t>Draudimo objektas yra Draudėjo turtiniai interesai, susiję su jo civiline atsakomybe, atsirandančia dėl Draudėjo veiksmais surenkant, vežant ar apdorojant atliekas padarytos žalos trečiųjų  asmenų gyvybei ar sveikatai ir (ar) jų turtui, ir (ar) aplinkai. Žalos aplinkai atlyginimas kartu apima ir Draudėjo civilinę atsakomybę dėl draudėjo neteisėta veika (veikimu, neveikimu) padarytos žalos aplinkai, apskaičiuotos pagal aplinkos ministro patvirtintą aplinkai padarytos žalos atlyginimo dydžių apskaičiavimo metodiką.</w:t>
            </w:r>
          </w:p>
          <w:p w14:paraId="5B46272E" w14:textId="77777777" w:rsidR="009D3325" w:rsidRPr="00E27006" w:rsidRDefault="009D3325" w:rsidP="00F750E9">
            <w:pPr>
              <w:pStyle w:val="ListParagraph"/>
              <w:numPr>
                <w:ilvl w:val="0"/>
                <w:numId w:val="7"/>
              </w:numPr>
              <w:autoSpaceDN/>
              <w:ind w:left="306"/>
              <w:jc w:val="both"/>
              <w:textAlignment w:val="auto"/>
              <w:rPr>
                <w:rFonts w:asciiTheme="minorHAnsi" w:eastAsia="Arial Unicode MS" w:hAnsiTheme="minorHAnsi" w:cstheme="minorHAnsi"/>
                <w:lang w:eastAsia="en-US"/>
              </w:rPr>
            </w:pPr>
            <w:r w:rsidRPr="00E27006">
              <w:rPr>
                <w:rFonts w:asciiTheme="minorHAnsi" w:eastAsia="Arial Unicode MS" w:hAnsiTheme="minorHAnsi" w:cstheme="minorHAnsi"/>
                <w:lang w:eastAsia="en-US"/>
              </w:rPr>
              <w:t>Draudikas apdraudžia Draudėjo civilinę atsakomybę už žalą, kuri:</w:t>
            </w:r>
          </w:p>
          <w:p w14:paraId="52F31F8D" w14:textId="45FBBDD3" w:rsidR="009D3325" w:rsidRPr="00E27006" w:rsidRDefault="009D3325" w:rsidP="009D3325">
            <w:pPr>
              <w:autoSpaceDN/>
              <w:jc w:val="both"/>
              <w:textAlignment w:val="auto"/>
              <w:rPr>
                <w:rFonts w:asciiTheme="minorHAnsi" w:eastAsia="Arial Unicode MS" w:hAnsiTheme="minorHAnsi" w:cstheme="minorHAnsi"/>
                <w:lang w:eastAsia="en-US"/>
              </w:rPr>
            </w:pPr>
            <w:r w:rsidRPr="00E27006">
              <w:rPr>
                <w:rFonts w:asciiTheme="minorHAnsi" w:eastAsia="Arial Unicode MS" w:hAnsiTheme="minorHAnsi" w:cstheme="minorHAnsi"/>
                <w:b/>
                <w:bCs/>
                <w:lang w:eastAsia="en-US"/>
              </w:rPr>
              <w:t>3.1.</w:t>
            </w:r>
            <w:r w:rsidRPr="00E27006">
              <w:rPr>
                <w:rFonts w:asciiTheme="minorHAnsi" w:eastAsia="Arial Unicode MS" w:hAnsiTheme="minorHAnsi" w:cstheme="minorHAnsi"/>
                <w:lang w:eastAsia="en-US"/>
              </w:rPr>
              <w:t xml:space="preserve"> dėl Draudėjo neatsargumo ar tyčios gali būti padaryta trečiųjų asmenų gyvybei ar sveikatai. Jeigu žala trečiųjų asmenų gyvybei ar sveikatai padaroma dėl Draudėjo tyčios, draudikas, išmokėjęs draudimo išmoką, turi teisę išreikalauti sumokėtą sumą iš Draudėjo.</w:t>
            </w:r>
          </w:p>
          <w:p w14:paraId="4BDD61DA" w14:textId="430557E8" w:rsidR="009D3325" w:rsidRPr="00E27006" w:rsidRDefault="009D3325" w:rsidP="009D3325">
            <w:pPr>
              <w:autoSpaceDN/>
              <w:jc w:val="both"/>
              <w:textAlignment w:val="auto"/>
              <w:rPr>
                <w:rFonts w:asciiTheme="minorHAnsi" w:eastAsia="Arial Unicode MS" w:hAnsiTheme="minorHAnsi" w:cstheme="minorHAnsi"/>
                <w:lang w:eastAsia="en-US"/>
              </w:rPr>
            </w:pPr>
            <w:r w:rsidRPr="00E27006">
              <w:rPr>
                <w:rFonts w:asciiTheme="minorHAnsi" w:eastAsia="Arial Unicode MS" w:hAnsiTheme="minorHAnsi" w:cstheme="minorHAnsi"/>
                <w:b/>
                <w:bCs/>
                <w:lang w:eastAsia="en-US"/>
              </w:rPr>
              <w:t>3.2.</w:t>
            </w:r>
            <w:r w:rsidRPr="00E27006">
              <w:rPr>
                <w:rFonts w:asciiTheme="minorHAnsi" w:eastAsia="Arial Unicode MS" w:hAnsiTheme="minorHAnsi" w:cstheme="minorHAnsi"/>
                <w:lang w:eastAsia="en-US"/>
              </w:rPr>
              <w:t xml:space="preserve"> dėl Draudėjo neatsargumo ar tyčios, kai tyčiniai veiksmai yra socialiai vertingi (būtinoji gintis, pilietinės pareigos atlikimas ir kt.), gali būti padaryta trečiųjų asmenų turtui ir (ar) aplinkai.</w:t>
            </w:r>
          </w:p>
          <w:p w14:paraId="48A3D9EA" w14:textId="36C613B5" w:rsidR="009D3325" w:rsidRPr="00E27006" w:rsidRDefault="009D3325" w:rsidP="00F750E9">
            <w:pPr>
              <w:pStyle w:val="ListParagraph"/>
              <w:numPr>
                <w:ilvl w:val="0"/>
                <w:numId w:val="7"/>
              </w:numPr>
              <w:autoSpaceDN/>
              <w:ind w:left="306"/>
              <w:jc w:val="both"/>
              <w:textAlignment w:val="auto"/>
              <w:rPr>
                <w:rFonts w:asciiTheme="minorHAnsi" w:eastAsia="Arial Unicode MS" w:hAnsiTheme="minorHAnsi" w:cstheme="minorHAnsi"/>
                <w:lang w:eastAsia="en-US"/>
              </w:rPr>
            </w:pPr>
            <w:bookmarkStart w:id="3" w:name="part_61b0ab88908a46d59dcb2e97221c38d1"/>
            <w:bookmarkEnd w:id="3"/>
            <w:r w:rsidRPr="00E27006">
              <w:rPr>
                <w:rFonts w:asciiTheme="minorHAnsi" w:eastAsia="Arial Unicode MS" w:hAnsiTheme="minorHAnsi" w:cstheme="minorHAnsi"/>
                <w:lang w:eastAsia="en-US"/>
              </w:rPr>
              <w:t>Draudžiamasis įvykis yra staigus ir netikėtas įvykis, dėl kurio Draudėjui pareikštas reikalavimas atlyginti trečiajam asmeniui ir (ar) jo turtui bei aplinkai atsiradusią žalą, padarytą vykdant draudimo sutartimi apdraustą veiklą, jeigu yra visos šios sąlygos:</w:t>
            </w:r>
          </w:p>
          <w:p w14:paraId="50EBC23E" w14:textId="1D371737" w:rsidR="009D3325" w:rsidRPr="00E27006" w:rsidRDefault="009D3325" w:rsidP="00F750E9">
            <w:pPr>
              <w:numPr>
                <w:ilvl w:val="0"/>
                <w:numId w:val="2"/>
              </w:numPr>
              <w:autoSpaceDE w:val="0"/>
              <w:adjustRightInd w:val="0"/>
              <w:jc w:val="both"/>
              <w:textAlignment w:val="auto"/>
              <w:rPr>
                <w:rFonts w:asciiTheme="minorHAnsi" w:eastAsia="Arial Unicode MS" w:hAnsiTheme="minorHAnsi" w:cstheme="minorHAnsi"/>
                <w:lang w:eastAsia="en-US"/>
              </w:rPr>
            </w:pPr>
            <w:bookmarkStart w:id="4" w:name="part_6bb55b7d96004d01b1223d6ae76905ed"/>
            <w:bookmarkEnd w:id="4"/>
            <w:r w:rsidRPr="00E27006">
              <w:rPr>
                <w:rFonts w:asciiTheme="minorHAnsi" w:eastAsia="Arial Unicode MS" w:hAnsiTheme="minorHAnsi" w:cstheme="minorHAnsi"/>
                <w:lang w:eastAsia="en-US"/>
              </w:rPr>
              <w:t>reikalavimas atlyginti žalą draudėjui arba draudikui yra pareikštas draudimo sutarties galiojimo laikotarpiu ir (ar) per 3 metus nuo draudimo sutarties galiojimo pabaigos;</w:t>
            </w:r>
          </w:p>
          <w:p w14:paraId="7F87B55D" w14:textId="3062428C" w:rsidR="009D3325" w:rsidRPr="00E27006" w:rsidRDefault="009D3325" w:rsidP="00F750E9">
            <w:pPr>
              <w:numPr>
                <w:ilvl w:val="0"/>
                <w:numId w:val="2"/>
              </w:numPr>
              <w:autoSpaceDE w:val="0"/>
              <w:adjustRightInd w:val="0"/>
              <w:jc w:val="both"/>
              <w:textAlignment w:val="auto"/>
              <w:rPr>
                <w:rFonts w:asciiTheme="minorHAnsi" w:eastAsia="Arial Unicode MS" w:hAnsiTheme="minorHAnsi" w:cstheme="minorHAnsi"/>
                <w:lang w:eastAsia="en-US"/>
              </w:rPr>
            </w:pPr>
            <w:bookmarkStart w:id="5" w:name="part_1c914e1df4fc44a7a52cced727704dca"/>
            <w:bookmarkEnd w:id="5"/>
            <w:r w:rsidRPr="00E27006">
              <w:rPr>
                <w:rFonts w:asciiTheme="minorHAnsi" w:eastAsia="Arial Unicode MS" w:hAnsiTheme="minorHAnsi" w:cstheme="minorHAnsi"/>
                <w:lang w:eastAsia="en-US"/>
              </w:rPr>
              <w:t>reikalavimas pareikštas dėl žalos, atsiradusios draudimo sutarties galiojimo laikotarpiu;</w:t>
            </w:r>
          </w:p>
          <w:p w14:paraId="14459FC2" w14:textId="449FB4EC" w:rsidR="009D3325" w:rsidRPr="00E27006" w:rsidRDefault="009D3325" w:rsidP="00F750E9">
            <w:pPr>
              <w:numPr>
                <w:ilvl w:val="0"/>
                <w:numId w:val="2"/>
              </w:numPr>
              <w:autoSpaceDE w:val="0"/>
              <w:adjustRightInd w:val="0"/>
              <w:jc w:val="both"/>
              <w:textAlignment w:val="auto"/>
              <w:rPr>
                <w:rFonts w:asciiTheme="minorHAnsi" w:eastAsia="Arial Unicode MS" w:hAnsiTheme="minorHAnsi" w:cstheme="minorHAnsi"/>
                <w:lang w:eastAsia="en-US"/>
              </w:rPr>
            </w:pPr>
            <w:bookmarkStart w:id="6" w:name="part_5208cd5f7e2d40d9bc0fce3ea974e3fc"/>
            <w:bookmarkEnd w:id="6"/>
            <w:r w:rsidRPr="00E27006">
              <w:rPr>
                <w:rFonts w:asciiTheme="minorHAnsi" w:eastAsia="Arial Unicode MS" w:hAnsiTheme="minorHAnsi" w:cstheme="minorHAnsi"/>
                <w:lang w:eastAsia="en-US"/>
              </w:rPr>
              <w:t>reikalavimas pareikštas dėl veiksmų, atliktų draudimo sutarties galiojimo laikotarpiu;</w:t>
            </w:r>
          </w:p>
          <w:p w14:paraId="4E0E8967" w14:textId="7E44A15B" w:rsidR="009D3325" w:rsidRPr="00E27006" w:rsidRDefault="009D3325" w:rsidP="00F750E9">
            <w:pPr>
              <w:numPr>
                <w:ilvl w:val="0"/>
                <w:numId w:val="2"/>
              </w:numPr>
              <w:autoSpaceDE w:val="0"/>
              <w:adjustRightInd w:val="0"/>
              <w:jc w:val="both"/>
              <w:textAlignment w:val="auto"/>
              <w:rPr>
                <w:rFonts w:asciiTheme="minorHAnsi" w:eastAsia="Arial Unicode MS" w:hAnsiTheme="minorHAnsi" w:cstheme="minorHAnsi"/>
                <w:lang w:eastAsia="en-US"/>
              </w:rPr>
            </w:pPr>
            <w:bookmarkStart w:id="7" w:name="part_4eb36186aa2049d79b4e30532ec68896"/>
            <w:bookmarkEnd w:id="7"/>
            <w:r w:rsidRPr="00E27006">
              <w:rPr>
                <w:rFonts w:asciiTheme="minorHAnsi" w:eastAsia="Arial Unicode MS" w:hAnsiTheme="minorHAnsi" w:cstheme="minorHAnsi"/>
                <w:lang w:eastAsia="en-US"/>
              </w:rPr>
              <w:t>reikalavimas pareikštas dėl veiksmų, atliktų draudimo teritorijoje ir dėl draudimo teritorijoje atsiradusios žalos;</w:t>
            </w:r>
          </w:p>
          <w:p w14:paraId="1EBA098A" w14:textId="7EF10215" w:rsidR="009D3325" w:rsidRPr="00E27006" w:rsidRDefault="009D3325" w:rsidP="00F750E9">
            <w:pPr>
              <w:numPr>
                <w:ilvl w:val="0"/>
                <w:numId w:val="2"/>
              </w:numPr>
              <w:autoSpaceDE w:val="0"/>
              <w:adjustRightInd w:val="0"/>
              <w:jc w:val="both"/>
              <w:textAlignment w:val="auto"/>
              <w:rPr>
                <w:rFonts w:asciiTheme="minorHAnsi" w:eastAsia="Arial Unicode MS" w:hAnsiTheme="minorHAnsi" w:cstheme="minorHAnsi"/>
                <w:lang w:eastAsia="en-US"/>
              </w:rPr>
            </w:pPr>
            <w:bookmarkStart w:id="8" w:name="part_e0c486c86df044e38cae4a2fe59bba0d"/>
            <w:bookmarkEnd w:id="8"/>
            <w:r w:rsidRPr="00E27006">
              <w:rPr>
                <w:rFonts w:asciiTheme="minorHAnsi" w:eastAsia="Arial Unicode MS" w:hAnsiTheme="minorHAnsi" w:cstheme="minorHAnsi"/>
                <w:lang w:eastAsia="en-US"/>
              </w:rPr>
              <w:t>reikalavimas atlyginti žalą pareikštas rašytinės pretenzijos ir (ar) ieškinio forma;</w:t>
            </w:r>
          </w:p>
          <w:p w14:paraId="620CB3CB" w14:textId="2D939855" w:rsidR="009D3325" w:rsidRPr="00E27006" w:rsidRDefault="009D3325" w:rsidP="00F750E9">
            <w:pPr>
              <w:numPr>
                <w:ilvl w:val="0"/>
                <w:numId w:val="2"/>
              </w:numPr>
              <w:autoSpaceDE w:val="0"/>
              <w:adjustRightInd w:val="0"/>
              <w:jc w:val="both"/>
              <w:textAlignment w:val="auto"/>
              <w:rPr>
                <w:rFonts w:asciiTheme="minorHAnsi" w:eastAsia="Arial Unicode MS" w:hAnsiTheme="minorHAnsi" w:cstheme="minorHAnsi"/>
                <w:lang w:eastAsia="en-US"/>
              </w:rPr>
            </w:pPr>
            <w:bookmarkStart w:id="9" w:name="part_a57ad81acd7045648cea6bea4c9969c1"/>
            <w:bookmarkEnd w:id="9"/>
            <w:r w:rsidRPr="00E27006">
              <w:rPr>
                <w:rFonts w:asciiTheme="minorHAnsi" w:eastAsia="Arial Unicode MS" w:hAnsiTheme="minorHAnsi" w:cstheme="minorHAnsi"/>
                <w:lang w:eastAsia="en-US"/>
              </w:rPr>
              <w:t>draudėjas pagal jo atsakomybei taikomus įstatymus atsako už atsiradusią žalą;</w:t>
            </w:r>
          </w:p>
          <w:p w14:paraId="1C5A6996" w14:textId="1545BB8A" w:rsidR="009D3325" w:rsidRPr="00E27006" w:rsidRDefault="009D3325" w:rsidP="00F750E9">
            <w:pPr>
              <w:numPr>
                <w:ilvl w:val="0"/>
                <w:numId w:val="2"/>
              </w:numPr>
              <w:autoSpaceDE w:val="0"/>
              <w:adjustRightInd w:val="0"/>
              <w:jc w:val="both"/>
              <w:textAlignment w:val="auto"/>
              <w:rPr>
                <w:rFonts w:asciiTheme="minorHAnsi" w:eastAsia="Arial Unicode MS" w:hAnsiTheme="minorHAnsi" w:cstheme="minorHAnsi"/>
                <w:lang w:eastAsia="en-US"/>
              </w:rPr>
            </w:pPr>
            <w:bookmarkStart w:id="10" w:name="part_13ca3c93a5dd4853901fe7fbd10ebe92"/>
            <w:bookmarkEnd w:id="10"/>
            <w:r w:rsidRPr="00E27006">
              <w:rPr>
                <w:rFonts w:asciiTheme="minorHAnsi" w:eastAsia="Arial Unicode MS" w:hAnsiTheme="minorHAnsi" w:cstheme="minorHAnsi"/>
                <w:lang w:eastAsia="en-US"/>
              </w:rPr>
              <w:t>draudėjas nežinojo ir negalėjo žinoti apie atsiradusią žalą draudimo sutarties sudarymo momentu;</w:t>
            </w:r>
          </w:p>
          <w:p w14:paraId="5391561D" w14:textId="559E6757" w:rsidR="009D3325" w:rsidRPr="00E27006" w:rsidRDefault="009D3325" w:rsidP="00F750E9">
            <w:pPr>
              <w:numPr>
                <w:ilvl w:val="0"/>
                <w:numId w:val="2"/>
              </w:numPr>
              <w:autoSpaceDE w:val="0"/>
              <w:adjustRightInd w:val="0"/>
              <w:jc w:val="both"/>
              <w:textAlignment w:val="auto"/>
              <w:rPr>
                <w:rFonts w:asciiTheme="minorHAnsi" w:eastAsia="Arial Unicode MS" w:hAnsiTheme="minorHAnsi" w:cstheme="minorHAnsi"/>
                <w:lang w:eastAsia="en-US"/>
              </w:rPr>
            </w:pPr>
            <w:bookmarkStart w:id="11" w:name="part_466c50a3552844e3b101b21b608b8a28"/>
            <w:bookmarkEnd w:id="11"/>
            <w:r w:rsidRPr="00E27006">
              <w:rPr>
                <w:rFonts w:asciiTheme="minorHAnsi" w:eastAsia="Arial Unicode MS" w:hAnsiTheme="minorHAnsi" w:cstheme="minorHAnsi"/>
                <w:lang w:eastAsia="en-US"/>
              </w:rPr>
              <w:t>draudikui apie įvykį buvo pranešta sutarties galiojimo laikotarpiu ir (ar) per 3 mėnesius nuo draudimo sutarties galiojimo pabaigos.</w:t>
            </w:r>
          </w:p>
          <w:p w14:paraId="5A42F3B3" w14:textId="412C93DA" w:rsidR="009D3325" w:rsidRPr="00E27006" w:rsidRDefault="009D3325" w:rsidP="00F750E9">
            <w:pPr>
              <w:pStyle w:val="ListParagraph"/>
              <w:numPr>
                <w:ilvl w:val="0"/>
                <w:numId w:val="7"/>
              </w:numPr>
              <w:autoSpaceDN/>
              <w:ind w:left="306"/>
              <w:jc w:val="both"/>
              <w:textAlignment w:val="auto"/>
              <w:rPr>
                <w:rFonts w:asciiTheme="minorHAnsi" w:eastAsia="Arial Unicode MS" w:hAnsiTheme="minorHAnsi" w:cstheme="minorHAnsi"/>
              </w:rPr>
            </w:pPr>
            <w:bookmarkStart w:id="12" w:name="part_c100a7f7dd534a4da4d9d16b559bc850"/>
            <w:bookmarkEnd w:id="12"/>
            <w:r w:rsidRPr="00E27006">
              <w:rPr>
                <w:rFonts w:asciiTheme="minorHAnsi" w:hAnsiTheme="minorHAnsi" w:cstheme="minorHAnsi"/>
              </w:rPr>
              <w:t>Kitos draudimo sąlygos yra numatytos LR Atliekų tvarkymo įstatymo 4</w:t>
            </w:r>
            <w:r w:rsidRPr="00E27006">
              <w:rPr>
                <w:rFonts w:asciiTheme="minorHAnsi" w:hAnsiTheme="minorHAnsi" w:cstheme="minorHAnsi"/>
                <w:vertAlign w:val="superscript"/>
              </w:rPr>
              <w:t xml:space="preserve">2 </w:t>
            </w:r>
            <w:r w:rsidRPr="00E27006">
              <w:rPr>
                <w:rFonts w:asciiTheme="minorHAnsi" w:hAnsiTheme="minorHAnsi" w:cstheme="minorHAnsi"/>
              </w:rPr>
              <w:t>straipsnio 5-11 dalyse</w:t>
            </w:r>
            <w:r w:rsidRPr="00E27006">
              <w:rPr>
                <w:rFonts w:asciiTheme="minorHAnsi" w:eastAsia="Arial Unicode MS" w:hAnsiTheme="minorHAnsi" w:cstheme="minorHAnsi"/>
                <w:lang w:eastAsia="en-US"/>
              </w:rPr>
              <w:t>.</w:t>
            </w:r>
          </w:p>
          <w:p w14:paraId="04FEDA2D" w14:textId="28ED0D58" w:rsidR="009D3325" w:rsidRPr="00E27006" w:rsidRDefault="009D3325" w:rsidP="00F750E9">
            <w:pPr>
              <w:pStyle w:val="ListParagraph"/>
              <w:numPr>
                <w:ilvl w:val="0"/>
                <w:numId w:val="7"/>
              </w:numPr>
              <w:autoSpaceDN/>
              <w:ind w:left="306"/>
              <w:jc w:val="both"/>
              <w:textAlignment w:val="auto"/>
              <w:rPr>
                <w:rFonts w:asciiTheme="minorHAnsi" w:eastAsia="Arial Unicode MS" w:hAnsiTheme="minorHAnsi" w:cstheme="minorHAnsi"/>
              </w:rPr>
            </w:pPr>
            <w:r w:rsidRPr="00E27006">
              <w:rPr>
                <w:rFonts w:asciiTheme="minorHAnsi" w:eastAsia="Arial Unicode MS" w:hAnsiTheme="minorHAnsi" w:cstheme="minorHAnsi"/>
              </w:rPr>
              <w:t>Draudimo suma šiai rizikai 50.000 EUR vienam draudžiamajam įvykiui ir 100.000 EUR visam draudimo sutarties galiojimo laikotarpiui.</w:t>
            </w:r>
          </w:p>
        </w:tc>
      </w:tr>
      <w:tr w:rsidR="009D3325" w:rsidRPr="00357D3E" w14:paraId="43954235"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209F8B" w14:textId="7D73293D" w:rsidR="009D3325" w:rsidRPr="00357D3E" w:rsidRDefault="009D3325" w:rsidP="009D3325">
            <w:pPr>
              <w:pStyle w:val="prastasis1"/>
              <w:tabs>
                <w:tab w:val="left" w:pos="716"/>
              </w:tabs>
              <w:ind w:left="29"/>
              <w:jc w:val="center"/>
              <w:rPr>
                <w:rFonts w:asciiTheme="minorHAnsi" w:hAnsiTheme="minorHAnsi" w:cstheme="minorHAnsi"/>
                <w:b/>
                <w:sz w:val="20"/>
                <w:szCs w:val="20"/>
              </w:rPr>
            </w:pPr>
            <w:r>
              <w:rPr>
                <w:rStyle w:val="Numatytasispastraiposriftas1"/>
                <w:rFonts w:asciiTheme="minorHAnsi" w:hAnsiTheme="minorHAnsi" w:cstheme="minorHAnsi"/>
                <w:b/>
                <w:bCs/>
                <w:sz w:val="20"/>
                <w:szCs w:val="20"/>
              </w:rPr>
              <w:t>PAPILDOMA SĄLYGA</w:t>
            </w:r>
            <w:r w:rsidRPr="00F53830">
              <w:rPr>
                <w:rStyle w:val="Numatytasispastraiposriftas1"/>
                <w:rFonts w:asciiTheme="minorHAnsi" w:hAnsiTheme="minorHAnsi" w:cstheme="minorHAnsi"/>
                <w:b/>
                <w:bCs/>
                <w:sz w:val="20"/>
                <w:szCs w:val="20"/>
              </w:rPr>
              <w:t xml:space="preserve"> DĖL </w:t>
            </w:r>
            <w:r>
              <w:rPr>
                <w:rFonts w:asciiTheme="minorHAnsi" w:hAnsiTheme="minorHAnsi" w:cstheme="minorHAnsi"/>
                <w:b/>
                <w:sz w:val="20"/>
                <w:szCs w:val="20"/>
              </w:rPr>
              <w:t>POTENCIALIAI PAVOJINGO ĮRENGINIO SAVININKO ATSAKOMYBĖS</w:t>
            </w:r>
          </w:p>
        </w:tc>
      </w:tr>
      <w:tr w:rsidR="009D3325" w:rsidRPr="00357D3E" w14:paraId="738EC16F" w14:textId="77777777" w:rsidTr="00BA357F">
        <w:trPr>
          <w:trHeight w:val="163"/>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E6F9" w14:textId="1026B9E6" w:rsidR="009D3325" w:rsidRDefault="009D3325" w:rsidP="009D3325">
            <w:pPr>
              <w:pStyle w:val="ListParagraph"/>
              <w:autoSpaceDN/>
              <w:ind w:left="306"/>
              <w:jc w:val="both"/>
              <w:textAlignment w:val="auto"/>
              <w:rPr>
                <w:rStyle w:val="Numatytasispastraiposriftas1"/>
                <w:rFonts w:asciiTheme="minorHAnsi" w:hAnsiTheme="minorHAnsi" w:cstheme="minorHAnsi"/>
                <w:b/>
                <w:bCs/>
              </w:rPr>
            </w:pPr>
            <w:r>
              <w:rPr>
                <w:rFonts w:asciiTheme="minorHAnsi" w:hAnsiTheme="minorHAnsi" w:cstheme="minorHAnsi"/>
                <w:bCs/>
              </w:rPr>
              <w:t>K</w:t>
            </w:r>
            <w:r w:rsidRPr="00BA357F">
              <w:rPr>
                <w:rFonts w:asciiTheme="minorHAnsi" w:hAnsiTheme="minorHAnsi" w:cstheme="minorHAnsi"/>
                <w:bCs/>
              </w:rPr>
              <w:t>artu apdraudžiama Draudėjo, kaip potencialiai pavojingo įrenginio savininko, paties</w:t>
            </w:r>
            <w:r>
              <w:rPr>
                <w:rFonts w:asciiTheme="minorHAnsi" w:hAnsiTheme="minorHAnsi" w:cstheme="minorHAnsi"/>
                <w:bCs/>
              </w:rPr>
              <w:t xml:space="preserve"> </w:t>
            </w:r>
            <w:r w:rsidRPr="00BA357F">
              <w:rPr>
                <w:rFonts w:asciiTheme="minorHAnsi" w:hAnsiTheme="minorHAnsi" w:cstheme="minorHAnsi"/>
                <w:bCs/>
              </w:rPr>
              <w:t>atliekančio nuolatinę potencialiai pavojingo įrenginio priežiūrą, civilinė atsakomybė,</w:t>
            </w:r>
            <w:r>
              <w:rPr>
                <w:rFonts w:asciiTheme="minorHAnsi" w:hAnsiTheme="minorHAnsi" w:cstheme="minorHAnsi"/>
                <w:bCs/>
              </w:rPr>
              <w:t xml:space="preserve"> </w:t>
            </w:r>
            <w:r w:rsidRPr="00BA357F">
              <w:rPr>
                <w:rFonts w:asciiTheme="minorHAnsi" w:hAnsiTheme="minorHAnsi" w:cstheme="minorHAnsi"/>
                <w:bCs/>
              </w:rPr>
              <w:t>kaip tai yra reglamentuota Lietuvos Respublikos potencialiai pavojingų įrenginių</w:t>
            </w:r>
            <w:r>
              <w:rPr>
                <w:rFonts w:asciiTheme="minorHAnsi" w:hAnsiTheme="minorHAnsi" w:cstheme="minorHAnsi"/>
                <w:bCs/>
              </w:rPr>
              <w:t xml:space="preserve"> </w:t>
            </w:r>
            <w:r w:rsidRPr="00BA357F">
              <w:rPr>
                <w:rFonts w:asciiTheme="minorHAnsi" w:hAnsiTheme="minorHAnsi" w:cstheme="minorHAnsi"/>
                <w:bCs/>
              </w:rPr>
              <w:t>priežiūros įstatymo 11 straipsnio 3 punkte. Draudimo suma vienam įvykiui ir visam</w:t>
            </w:r>
            <w:r>
              <w:rPr>
                <w:rFonts w:asciiTheme="minorHAnsi" w:hAnsiTheme="minorHAnsi" w:cstheme="minorHAnsi"/>
                <w:bCs/>
              </w:rPr>
              <w:t xml:space="preserve"> </w:t>
            </w:r>
            <w:r w:rsidRPr="00BA357F">
              <w:rPr>
                <w:rFonts w:asciiTheme="minorHAnsi" w:hAnsiTheme="minorHAnsi" w:cstheme="minorHAnsi"/>
                <w:bCs/>
              </w:rPr>
              <w:t>sutarties galiojimo laikotarpiui 1.000.000</w:t>
            </w:r>
            <w:r>
              <w:rPr>
                <w:rFonts w:asciiTheme="minorHAnsi" w:hAnsiTheme="minorHAnsi" w:cstheme="minorHAnsi"/>
                <w:bCs/>
              </w:rPr>
              <w:t xml:space="preserve"> EUR</w:t>
            </w:r>
            <w:r w:rsidRPr="00BA357F">
              <w:rPr>
                <w:rFonts w:asciiTheme="minorHAnsi" w:hAnsiTheme="minorHAnsi" w:cstheme="minorHAnsi"/>
                <w:bCs/>
              </w:rPr>
              <w:t>.</w:t>
            </w:r>
          </w:p>
        </w:tc>
      </w:tr>
      <w:tr w:rsidR="009D3325" w:rsidRPr="00357D3E" w14:paraId="47A8B2C0"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904C93A" w14:textId="01CEF856" w:rsidR="009D3325" w:rsidRDefault="00B16236" w:rsidP="009D3325">
            <w:pPr>
              <w:pStyle w:val="prastasis1"/>
              <w:tabs>
                <w:tab w:val="left" w:pos="716"/>
              </w:tabs>
              <w:ind w:left="29"/>
              <w:jc w:val="center"/>
              <w:rPr>
                <w:rStyle w:val="Numatytasispastraiposriftas1"/>
                <w:rFonts w:asciiTheme="minorHAnsi" w:hAnsiTheme="minorHAnsi" w:cstheme="minorHAnsi"/>
                <w:b/>
                <w:bCs/>
                <w:sz w:val="20"/>
                <w:szCs w:val="20"/>
              </w:rPr>
            </w:pPr>
            <w:r>
              <w:rPr>
                <w:rStyle w:val="Numatytasispastraiposriftas1"/>
                <w:rFonts w:asciiTheme="minorHAnsi" w:hAnsiTheme="minorHAnsi" w:cstheme="minorHAnsi"/>
                <w:b/>
                <w:bCs/>
                <w:sz w:val="20"/>
                <w:szCs w:val="20"/>
              </w:rPr>
              <w:t xml:space="preserve">NEDRAUDŽIAMIEJI ĮVYKAI </w:t>
            </w:r>
            <w:r w:rsidRPr="00B16236">
              <w:rPr>
                <w:rFonts w:asciiTheme="minorHAnsi" w:hAnsiTheme="minorHAnsi" w:cstheme="minorHAnsi"/>
                <w:b/>
                <w:bCs/>
                <w:sz w:val="20"/>
                <w:szCs w:val="20"/>
              </w:rPr>
              <w:t xml:space="preserve">TAIKOMI VISOMS BENDROSIOS CIVILINĖS ATSAKOMYBĖS DRAUDIMO RIZIKOMS, IŠSKYRUS ATSAKOMYBEI DĖL VIEŠŲJŲ PIRKIMŲ </w:t>
            </w:r>
            <w:r>
              <w:rPr>
                <w:rFonts w:asciiTheme="minorHAnsi" w:hAnsiTheme="minorHAnsi" w:cstheme="minorHAnsi"/>
                <w:b/>
                <w:bCs/>
                <w:sz w:val="20"/>
                <w:szCs w:val="20"/>
              </w:rPr>
              <w:t xml:space="preserve">PAŽEIDIMO </w:t>
            </w:r>
            <w:r w:rsidRPr="00B16236">
              <w:rPr>
                <w:rFonts w:asciiTheme="minorHAnsi" w:hAnsiTheme="minorHAnsi" w:cstheme="minorHAnsi"/>
                <w:b/>
                <w:bCs/>
                <w:sz w:val="20"/>
                <w:szCs w:val="20"/>
              </w:rPr>
              <w:t>IR DARBO SANTYKIŲ ATSAKOMYBĖS DRAUDIMO RIZIKOMS</w:t>
            </w:r>
          </w:p>
        </w:tc>
      </w:tr>
      <w:tr w:rsidR="009D3325" w:rsidRPr="00357D3E" w14:paraId="3EFC0FA7" w14:textId="77777777" w:rsidTr="00FC49B3">
        <w:trPr>
          <w:trHeight w:val="14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1A4DDF" w14:textId="77777777" w:rsidR="009D3325" w:rsidRPr="00BB20E8" w:rsidRDefault="009D3325" w:rsidP="009D3325">
            <w:pPr>
              <w:autoSpaceDE w:val="0"/>
              <w:adjustRightInd w:val="0"/>
              <w:spacing w:line="252" w:lineRule="auto"/>
              <w:jc w:val="both"/>
              <w:rPr>
                <w:rFonts w:asciiTheme="minorHAnsi" w:hAnsiTheme="minorHAnsi" w:cstheme="minorHAnsi"/>
              </w:rPr>
            </w:pPr>
            <w:r w:rsidRPr="00BB20E8">
              <w:rPr>
                <w:rFonts w:asciiTheme="minorHAnsi" w:hAnsiTheme="minorHAnsi" w:cstheme="minorHAnsi"/>
              </w:rPr>
              <w:t>Nedraudžiama Draudėjo atsakomybė už žalą:</w:t>
            </w:r>
          </w:p>
          <w:p w14:paraId="392A0E6C" w14:textId="77777777" w:rsidR="009D3325" w:rsidRPr="00BB20E8" w:rsidRDefault="009D3325" w:rsidP="00F750E9">
            <w:pPr>
              <w:numPr>
                <w:ilvl w:val="0"/>
                <w:numId w:val="1"/>
              </w:numPr>
              <w:autoSpaceDE w:val="0"/>
              <w:adjustRightInd w:val="0"/>
              <w:spacing w:line="252" w:lineRule="auto"/>
              <w:jc w:val="both"/>
              <w:textAlignment w:val="auto"/>
              <w:rPr>
                <w:rFonts w:asciiTheme="minorHAnsi" w:hAnsiTheme="minorHAnsi" w:cstheme="minorHAnsi"/>
              </w:rPr>
            </w:pPr>
            <w:r w:rsidRPr="00BB20E8">
              <w:rPr>
                <w:rFonts w:asciiTheme="minorHAnsi" w:hAnsiTheme="minorHAnsi" w:cstheme="minorHAnsi"/>
              </w:rPr>
              <w:t>nesusijusią su draudimo sutartyje nurodyta apdrausta veikla, nesusijusią su Draudėjo nuosavybėje, valdyme esančiais ir apdraustai veiklai naudojamais statiniais, teritorija ar kitais objektais;</w:t>
            </w:r>
          </w:p>
          <w:p w14:paraId="1D7817BC" w14:textId="77777777" w:rsidR="009D3325" w:rsidRPr="00BB20E8" w:rsidRDefault="009D3325" w:rsidP="00F750E9">
            <w:pPr>
              <w:numPr>
                <w:ilvl w:val="0"/>
                <w:numId w:val="1"/>
              </w:numPr>
              <w:autoSpaceDE w:val="0"/>
              <w:adjustRightInd w:val="0"/>
              <w:spacing w:line="252" w:lineRule="auto"/>
              <w:jc w:val="both"/>
              <w:textAlignment w:val="auto"/>
              <w:rPr>
                <w:rFonts w:asciiTheme="minorHAnsi" w:hAnsiTheme="minorHAnsi" w:cstheme="minorHAnsi"/>
              </w:rPr>
            </w:pPr>
            <w:r w:rsidRPr="00BB20E8">
              <w:rPr>
                <w:rFonts w:asciiTheme="minorHAnsi" w:hAnsiTheme="minorHAnsi" w:cstheme="minorHAnsi"/>
              </w:rPr>
              <w:lastRenderedPageBreak/>
              <w:t xml:space="preserve">kilusią dėl netinkamo sutarties vykdymo ar neįvykdymo. Jeigu pagal sutartį atsakomybės už žalą apimtis yra didesnė nei ta, kurią nustato įstatymas nesant sutarties, draudimas galioja ta apimtimi, kiek atsakomybė už žalą kiltų pagal įstatymą nesant sutarties; </w:t>
            </w:r>
          </w:p>
          <w:p w14:paraId="23333A40" w14:textId="40D2548E" w:rsidR="009D3325" w:rsidRPr="00BB20E8" w:rsidRDefault="009D3325" w:rsidP="00F750E9">
            <w:pPr>
              <w:numPr>
                <w:ilvl w:val="0"/>
                <w:numId w:val="1"/>
              </w:numPr>
              <w:autoSpaceDE w:val="0"/>
              <w:adjustRightInd w:val="0"/>
              <w:spacing w:line="252" w:lineRule="auto"/>
              <w:jc w:val="both"/>
              <w:textAlignment w:val="auto"/>
              <w:rPr>
                <w:rFonts w:asciiTheme="minorHAnsi" w:hAnsiTheme="minorHAnsi" w:cstheme="minorHAnsi"/>
              </w:rPr>
            </w:pPr>
            <w:r w:rsidRPr="00BB20E8">
              <w:rPr>
                <w:rFonts w:asciiTheme="minorHAnsi" w:hAnsiTheme="minorHAnsi" w:cstheme="minorHAnsi"/>
              </w:rPr>
              <w:t>padarytą trečiojo asmens turtui Draudėjo tyčine veika, išskyrus kai tyčinė veika atliekama siekiant apsaugoti turtą ir / ar sveikatą (gyvybę)</w:t>
            </w:r>
            <w:r>
              <w:rPr>
                <w:rFonts w:asciiTheme="minorHAnsi" w:hAnsiTheme="minorHAnsi" w:cstheme="minorHAnsi"/>
              </w:rPr>
              <w:t xml:space="preserve"> arba kaip numatyta papildomoje sąlygoje dėl pavojingų atliekų tvarkymo</w:t>
            </w:r>
          </w:p>
          <w:p w14:paraId="7F4E7081" w14:textId="77777777" w:rsidR="009D3325" w:rsidRPr="00BB20E8" w:rsidRDefault="009D3325" w:rsidP="00F750E9">
            <w:pPr>
              <w:numPr>
                <w:ilvl w:val="0"/>
                <w:numId w:val="1"/>
              </w:numPr>
              <w:autoSpaceDE w:val="0"/>
              <w:adjustRightInd w:val="0"/>
              <w:spacing w:line="252" w:lineRule="auto"/>
              <w:jc w:val="both"/>
              <w:textAlignment w:val="auto"/>
              <w:rPr>
                <w:rFonts w:asciiTheme="minorHAnsi" w:hAnsiTheme="minorHAnsi" w:cstheme="minorHAnsi"/>
              </w:rPr>
            </w:pPr>
            <w:r w:rsidRPr="00BB20E8">
              <w:rPr>
                <w:rFonts w:asciiTheme="minorHAnsi" w:hAnsiTheme="minorHAnsi" w:cstheme="minorHAnsi"/>
              </w:rPr>
              <w:t>dėl biudžetų viršijimo ar lėšų iššvaistymo; patentų ar kitos intelektualios nuosavybės pažeidimų; įvykdymo ar mokėjimo terminų nesilaikymo;</w:t>
            </w:r>
          </w:p>
          <w:p w14:paraId="7F3EFB19"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paties Draudėjo patirtiems nuostoliams arba išlaidoms, patirtoms taisant veiklos rezultatą, arba iš naujo atliekant blogai padarytą darbą; </w:t>
            </w:r>
          </w:p>
          <w:p w14:paraId="2E33E033" w14:textId="77777777" w:rsidR="009D3325" w:rsidRPr="005A7298" w:rsidRDefault="009D3325" w:rsidP="00F750E9">
            <w:pPr>
              <w:numPr>
                <w:ilvl w:val="0"/>
                <w:numId w:val="1"/>
              </w:numPr>
              <w:autoSpaceDE w:val="0"/>
              <w:adjustRightInd w:val="0"/>
              <w:spacing w:line="252" w:lineRule="auto"/>
              <w:jc w:val="both"/>
              <w:textAlignment w:val="auto"/>
              <w:rPr>
                <w:rFonts w:asciiTheme="minorHAnsi" w:hAnsiTheme="minorHAnsi" w:cstheme="minorHAnsi"/>
              </w:rPr>
            </w:pPr>
            <w:r w:rsidRPr="005A7298">
              <w:rPr>
                <w:rFonts w:asciiTheme="minorHAnsi" w:hAnsiTheme="minorHAnsi" w:cstheme="minorHAnsi"/>
              </w:rPr>
              <w:t xml:space="preserve">dėl sutartyse ir įstatymuose numatytų baudų, nuobaudų, netesybų arba kitų panašaus pobūdžio sankcijų; </w:t>
            </w:r>
          </w:p>
          <w:p w14:paraId="172CD095" w14:textId="77777777" w:rsidR="009D3325" w:rsidRPr="005A729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kuri yra administracinio, baudžiamojo pobūdžio reikalavimas arba reikalavimas, turintis baudų ar baudinių požymių ir / ar požymių, kuriais siekiama mokomųjų, šviečiamųjų ar aiškinamųjų tikslų tiek visuomenei, tiek Draudėjui ir yra išreiškiami mokėtinomis pinigų sumomis ir / ar kai reikalaujama ne su išmokos mokėjimo terminu susijusių baudų, palūkanų delspinigių;</w:t>
            </w:r>
          </w:p>
          <w:p w14:paraId="2D4AA59E" w14:textId="77777777" w:rsidR="009D3325" w:rsidRPr="005A729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susijusią su bet kokiu laivu ar orlaiviu, jeigu toks laivas ar orlaivis yra Draudėjo nuosavybė, jo išsinuomotas arba valdomas, naudojamas kitu pagrindu; bet kokio laivo ar orlaivio, vandens ar oro transporto priemonės pakrovimu arba iškrovimu; oro arba jūros uosto valdymu, nuosavybe arba bet kokia veikla jų teritorijoje;</w:t>
            </w:r>
          </w:p>
          <w:p w14:paraId="28675E21" w14:textId="77777777" w:rsidR="009D3325" w:rsidRPr="005A729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kilusią dėl ilgalaikio oro, vandens, dirvožemio užteršimo poveikio; radioaktyvaus užteršimo;</w:t>
            </w:r>
          </w:p>
          <w:p w14:paraId="2092DF8C" w14:textId="77777777" w:rsidR="009D3325" w:rsidRPr="005A729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 xml:space="preserve">kilusią dėl sprogmenų, fejerverkų gamybos, valdymo, saugojimo; </w:t>
            </w:r>
          </w:p>
          <w:p w14:paraId="3D96C33E" w14:textId="77777777" w:rsidR="009D3325" w:rsidRPr="005A729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 xml:space="preserve">kilusią dėl asmens įžeidimo, garbės ir orumo žeminimo, teisės į privatų gyvenimą ir jo slaptumą pažeidimo; </w:t>
            </w:r>
          </w:p>
          <w:p w14:paraId="5BCD0301" w14:textId="77777777" w:rsidR="009D3325" w:rsidRPr="005A729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 xml:space="preserve">tiesiogiai sąlygotos, padarytos dėl bet kokios formos ir kiekio silicio dioksido nurijimo, įkvėpimo, absorbcijos ar buvimo silicio dioksido poveikyje; </w:t>
            </w:r>
          </w:p>
          <w:p w14:paraId="62F92344"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„grybeli“ ir / ar „sporų“ buvimą ar efektą; Sąvoka „Grybeliai“ apima, bet neapsiriboja, bet kokios formos ar tipo pelėsius, grybus, mieles, ar bioteršalus; Sąvoka „Sporos“ apima, bet neapsiriboja, bet kokią medžiagą, atsirandančią, kylančią iš bet kokių „grybelių“; </w:t>
            </w:r>
          </w:p>
          <w:p w14:paraId="0ACAC2BF"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dėl genetiškai modifikuotų organizmų; </w:t>
            </w:r>
          </w:p>
          <w:p w14:paraId="1F9DC11A"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ir / 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 </w:t>
            </w:r>
          </w:p>
          <w:p w14:paraId="0205C044"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kuri susijusi su arba kurios atsiradimo priežastis yra epidemija ar pandemija (įskaitant, bet neapsiribojant COVID-19);</w:t>
            </w:r>
          </w:p>
          <w:p w14:paraId="31AD9E8F"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patikėtam </w:t>
            </w:r>
            <w:r w:rsidRPr="00BB20E8">
              <w:rPr>
                <w:rFonts w:asciiTheme="minorHAnsi" w:hAnsiTheme="minorHAnsi" w:cstheme="minorHAnsi"/>
                <w:color w:val="000000"/>
              </w:rPr>
              <w:t xml:space="preserve">turtui, esančiam pas Draudėją, kurios priežastis – nusidėvėjimas, amortizacija ar kitas panašus veiksnys; </w:t>
            </w:r>
          </w:p>
          <w:p w14:paraId="6CA8B415"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color w:val="000000"/>
              </w:rPr>
              <w:t xml:space="preserve">pagal Tarptautinę krovinių vežimo keliais sutarties konvenciją ir (ar) kitą panašų norminį aktą; dėl turto dingimo ar trūkumo, kai turto dingimo ar trūkumo priežasties negalima protingai paaiškinti arba nesant aiškių išorinių vagystės ar plėšimo pėdsakų; </w:t>
            </w:r>
          </w:p>
          <w:p w14:paraId="1F117C32"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color w:val="000000"/>
              </w:rPr>
              <w:t xml:space="preserve">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 brangakmenių, perlų bei jų laužo, meno kūrinių, antikvarinių daiktų, turinčių numizmatinę, sfragistinę, heraldinę ar filatelinę vertę, ordinų ir medalių, kolekcijų, rinkinių, komplektų ar kitokių darinių, turinčių meninę, istorinę ar kitokią kultūrinę vertę dingimo, visiško ar dalinio praradimo, sunaikinimo, pametimo, netekimo, netekimo galimybės naudotis; </w:t>
            </w:r>
          </w:p>
          <w:p w14:paraId="7CD659A9"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sukeltą, susijusią arba atsiradusią dėl ilgalaikio karbamido formaldehidinių dervų, dioksinų, polichlorinto bifenilo (PCB) ir kitų ilgalaikių organinių teršalų poveikio; </w:t>
            </w:r>
          </w:p>
          <w:p w14:paraId="463A9DE2"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dėl asbesto, asbesto dulkių ir / ar asbesto turinčių savo sudėtyje medžiagų; </w:t>
            </w:r>
          </w:p>
          <w:p w14:paraId="51C7B9BF"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atsiradusią dėl pernešamos (užkrečiamos) spongiforminės encefalopatijos (TSE), įskaitant, bet neapsiribojant spongiformine galvijų encefalopatija (BSE) ar nauja Jakobo-Kreutzfeld ligos atmaina; </w:t>
            </w:r>
          </w:p>
          <w:p w14:paraId="762DBBA3"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atsiradusią dėl DES (dietilstibestrolio ar jo darinių) kontraceptinių preparatų aktyvaus ir pasyvaus vartojimo ar naudojimo; </w:t>
            </w:r>
          </w:p>
          <w:p w14:paraId="53844198"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atsiradusią dėl žmogaus imunodeficito viruso (ŽIV) arba šio viruso mutavusių derivantų ir / arba atmainų, taip pat tiesiogiai atsiradusią dėl būklės, bet kokiu būdu susijusios su įgytu imunodeficito sindromu (AIDS) ar kitu panašaus pobūdžio sindromu; </w:t>
            </w:r>
          </w:p>
          <w:p w14:paraId="13D534EB"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dėl elektromagnetinių laukų ir / ar bet kokio pobūdžio elektromagnetinės radiacijos poveikio; </w:t>
            </w:r>
          </w:p>
          <w:p w14:paraId="755BE6E5"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lastRenderedPageBreak/>
              <w:t xml:space="preserve">atsiradusią tiesiogiai dėl tabako produktų aktyvaus ar pasyvaus vartojimo ar naudojimo; </w:t>
            </w:r>
          </w:p>
          <w:p w14:paraId="61B5E2FD" w14:textId="77777777" w:rsidR="009D3325" w:rsidRPr="00BB20E8" w:rsidRDefault="009D3325" w:rsidP="00F750E9">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(-ių),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 </w:t>
            </w:r>
          </w:p>
          <w:p w14:paraId="5DF36010" w14:textId="77777777" w:rsidR="009D3325" w:rsidRPr="00ED387C" w:rsidRDefault="009D3325" w:rsidP="00F750E9">
            <w:pPr>
              <w:pStyle w:val="Sraopastraipa1"/>
              <w:numPr>
                <w:ilvl w:val="0"/>
                <w:numId w:val="1"/>
              </w:numPr>
              <w:autoSpaceDE w:val="0"/>
              <w:jc w:val="both"/>
              <w:rPr>
                <w:rFonts w:asciiTheme="minorHAnsi" w:eastAsia="Times New Roman" w:hAnsiTheme="minorHAnsi" w:cstheme="minorHAnsi"/>
                <w:sz w:val="20"/>
                <w:szCs w:val="20"/>
              </w:rPr>
            </w:pPr>
            <w:r w:rsidRPr="00BB20E8">
              <w:rPr>
                <w:rFonts w:asciiTheme="minorHAnsi" w:eastAsia="Times New Roman" w:hAnsiTheme="minorHAnsi" w:cstheme="minorHAnsi"/>
                <w:sz w:val="20"/>
                <w:szCs w:val="20"/>
              </w:rPr>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57FC9DFD" w14:textId="64174FFE" w:rsidR="009D3325" w:rsidRPr="00ED387C" w:rsidRDefault="009D3325" w:rsidP="009D3325">
            <w:pPr>
              <w:pStyle w:val="Sraopastraipa1"/>
              <w:autoSpaceDE w:val="0"/>
              <w:ind w:left="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Darbdavio civilinės atsakomybės atveju n</w:t>
            </w:r>
            <w:r w:rsidRPr="00ED387C">
              <w:rPr>
                <w:rFonts w:asciiTheme="minorHAnsi" w:eastAsia="Times New Roman" w:hAnsiTheme="minorHAnsi" w:cstheme="minorHAnsi"/>
                <w:sz w:val="20"/>
                <w:szCs w:val="20"/>
              </w:rPr>
              <w:t xml:space="preserve">edraudžiamaisiais įvykiais laikomi atvejai, kai reikalaujama atlyginti žalą: </w:t>
            </w:r>
          </w:p>
          <w:p w14:paraId="1145E4CE" w14:textId="0B5D23DC" w:rsidR="009D3325" w:rsidRPr="00ED387C" w:rsidRDefault="009D3325" w:rsidP="00F750E9">
            <w:pPr>
              <w:pStyle w:val="Default"/>
              <w:numPr>
                <w:ilvl w:val="0"/>
                <w:numId w:val="11"/>
              </w:numPr>
              <w:spacing w:after="11" w:line="256" w:lineRule="auto"/>
              <w:jc w:val="both"/>
              <w:rPr>
                <w:rFonts w:asciiTheme="minorHAnsi" w:eastAsia="Times New Roman" w:hAnsiTheme="minorHAnsi" w:cstheme="minorHAnsi"/>
                <w:color w:val="auto"/>
                <w:sz w:val="20"/>
                <w:szCs w:val="20"/>
                <w:lang w:eastAsia="en-US"/>
              </w:rPr>
            </w:pPr>
            <w:r w:rsidRPr="00ED387C">
              <w:rPr>
                <w:rFonts w:asciiTheme="minorHAnsi" w:eastAsia="Times New Roman" w:hAnsiTheme="minorHAnsi" w:cstheme="minorHAnsi"/>
                <w:color w:val="auto"/>
                <w:sz w:val="20"/>
                <w:szCs w:val="20"/>
                <w:lang w:eastAsia="en-US"/>
              </w:rPr>
              <w:t xml:space="preserve">atsiradusią dėl to, kad Draudėjo darbuotojas įvykio metu buvo neblaivus ar apsvaigęs nuo psichotropinių medžiagų ir tai turėjo tiesioginį priežastinį ryšį su įvykio atsitikimui. Ši nuostata netaikoma, kai darbuotojo apsvaigimas kyla dėl jam pavesto darbo technologinių ypatybių ar nelaimingo atsitikimo, arba kai apsvaigimas neturėjo tiesioginio priežastinio ryšio su įvykio atsitikimu; </w:t>
            </w:r>
            <w:r>
              <w:rPr>
                <w:rFonts w:asciiTheme="minorHAnsi" w:eastAsia="Times New Roman" w:hAnsiTheme="minorHAnsi" w:cstheme="minorHAnsi"/>
                <w:color w:val="auto"/>
                <w:sz w:val="20"/>
                <w:szCs w:val="20"/>
                <w:lang w:eastAsia="en-US"/>
              </w:rPr>
              <w:t xml:space="preserve"> </w:t>
            </w:r>
            <w:r w:rsidRPr="00ED387C">
              <w:rPr>
                <w:rFonts w:asciiTheme="minorHAnsi" w:eastAsia="Times New Roman" w:hAnsiTheme="minorHAnsi" w:cstheme="minorHAnsi"/>
                <w:color w:val="auto"/>
                <w:sz w:val="20"/>
                <w:szCs w:val="20"/>
                <w:lang w:eastAsia="en-US"/>
              </w:rPr>
              <w:t>Draudėjo darbuotojas nelaikomas neblaiviu, kai alkoholio koncentracija neviršija 0,6 promilės ir tai yra patvirtinta medicininiais dokumentais</w:t>
            </w:r>
          </w:p>
          <w:p w14:paraId="416769E9" w14:textId="74FF7E04" w:rsidR="009D3325" w:rsidRPr="00ED387C" w:rsidRDefault="009D3325" w:rsidP="00F750E9">
            <w:pPr>
              <w:pStyle w:val="Default"/>
              <w:numPr>
                <w:ilvl w:val="0"/>
                <w:numId w:val="11"/>
              </w:numPr>
              <w:spacing w:after="11" w:line="256" w:lineRule="auto"/>
              <w:jc w:val="both"/>
              <w:rPr>
                <w:rFonts w:asciiTheme="minorHAnsi" w:eastAsia="Times New Roman" w:hAnsiTheme="minorHAnsi" w:cstheme="minorHAnsi"/>
                <w:color w:val="auto"/>
                <w:sz w:val="20"/>
                <w:szCs w:val="20"/>
                <w:lang w:eastAsia="en-US"/>
              </w:rPr>
            </w:pPr>
            <w:r w:rsidRPr="00ED387C">
              <w:rPr>
                <w:rFonts w:asciiTheme="minorHAnsi" w:eastAsia="Times New Roman" w:hAnsiTheme="minorHAnsi" w:cstheme="minorHAnsi"/>
                <w:color w:val="auto"/>
                <w:sz w:val="20"/>
                <w:szCs w:val="20"/>
                <w:lang w:eastAsia="en-US"/>
              </w:rPr>
              <w:t xml:space="preserve">teisėtai padarytą Draudėjo darbuotojui dėl jo paties veiklos, kurioje ikiteisminio tyrimo institucija arba teismas nustatė nusikalstamos veikos ar administracinio teisės pažeidimo požymius, išskyrus darbo saugos ar darbo higienos normų teisės aktų pažeidimus; </w:t>
            </w:r>
          </w:p>
          <w:p w14:paraId="3756D687" w14:textId="08924FED" w:rsidR="009D3325" w:rsidRPr="00ED387C" w:rsidRDefault="009D3325" w:rsidP="00F750E9">
            <w:pPr>
              <w:pStyle w:val="Default"/>
              <w:numPr>
                <w:ilvl w:val="0"/>
                <w:numId w:val="11"/>
              </w:numPr>
              <w:spacing w:after="11" w:line="256" w:lineRule="auto"/>
              <w:jc w:val="both"/>
              <w:rPr>
                <w:rFonts w:asciiTheme="minorHAnsi" w:eastAsia="Times New Roman" w:hAnsiTheme="minorHAnsi" w:cstheme="minorHAnsi"/>
                <w:color w:val="auto"/>
                <w:sz w:val="20"/>
                <w:szCs w:val="20"/>
                <w:lang w:eastAsia="en-US"/>
              </w:rPr>
            </w:pPr>
            <w:r w:rsidRPr="00ED387C">
              <w:rPr>
                <w:rFonts w:asciiTheme="minorHAnsi" w:eastAsia="Times New Roman" w:hAnsiTheme="minorHAnsi" w:cstheme="minorHAnsi"/>
                <w:color w:val="auto"/>
                <w:sz w:val="20"/>
                <w:szCs w:val="20"/>
                <w:lang w:eastAsia="en-US"/>
              </w:rPr>
              <w:t xml:space="preserve">kai Draudėjo darbuotojas sąmoningai (tyčia) siekė, kad įvyktų nelaimingas atsitikimas; </w:t>
            </w:r>
          </w:p>
          <w:p w14:paraId="1970CC71" w14:textId="7010DCEF" w:rsidR="009D3325" w:rsidRPr="00ED387C" w:rsidRDefault="009D3325" w:rsidP="00F750E9">
            <w:pPr>
              <w:pStyle w:val="Default"/>
              <w:numPr>
                <w:ilvl w:val="0"/>
                <w:numId w:val="11"/>
              </w:numPr>
              <w:spacing w:after="11" w:line="256" w:lineRule="auto"/>
              <w:jc w:val="both"/>
              <w:rPr>
                <w:rFonts w:asciiTheme="minorHAnsi" w:eastAsia="Times New Roman" w:hAnsiTheme="minorHAnsi" w:cstheme="minorHAnsi"/>
                <w:color w:val="auto"/>
                <w:sz w:val="20"/>
                <w:szCs w:val="20"/>
                <w:lang w:eastAsia="en-US"/>
              </w:rPr>
            </w:pPr>
            <w:r w:rsidRPr="00ED387C">
              <w:rPr>
                <w:rFonts w:asciiTheme="minorHAnsi" w:eastAsia="Times New Roman" w:hAnsiTheme="minorHAnsi" w:cstheme="minorHAnsi"/>
                <w:color w:val="auto"/>
                <w:sz w:val="20"/>
                <w:szCs w:val="20"/>
                <w:lang w:eastAsia="en-US"/>
              </w:rPr>
              <w:t xml:space="preserve">kai Draudėjo darbuotojas sirgo liga ir dėl šios ligos įvyko nelaimingas atsitikimas, jei Draudėjas žinojo apie darbuotojo ligą ir nenušalino jo nuo darbo; </w:t>
            </w:r>
          </w:p>
          <w:p w14:paraId="77114296" w14:textId="77777777" w:rsidR="009D3325" w:rsidRPr="00ED387C" w:rsidRDefault="009D3325" w:rsidP="00F750E9">
            <w:pPr>
              <w:pStyle w:val="Sraopastraipa1"/>
              <w:numPr>
                <w:ilvl w:val="0"/>
                <w:numId w:val="11"/>
              </w:numPr>
              <w:autoSpaceDE w:val="0"/>
              <w:jc w:val="both"/>
              <w:rPr>
                <w:rFonts w:asciiTheme="minorHAnsi" w:hAnsiTheme="minorHAnsi" w:cstheme="minorHAnsi"/>
                <w:sz w:val="20"/>
                <w:szCs w:val="20"/>
              </w:rPr>
            </w:pPr>
            <w:r w:rsidRPr="00ED387C">
              <w:rPr>
                <w:rFonts w:asciiTheme="minorHAnsi" w:eastAsia="Times New Roman" w:hAnsiTheme="minorHAnsi" w:cstheme="minorHAnsi"/>
                <w:sz w:val="20"/>
                <w:szCs w:val="20"/>
              </w:rPr>
              <w:t>padaryta nelegaliai Draudėjo naudai dirbančiam darbuotojui.</w:t>
            </w:r>
          </w:p>
          <w:p w14:paraId="61EC3D64" w14:textId="70FA99CF" w:rsidR="009D3325" w:rsidRPr="00BB20E8" w:rsidRDefault="009D3325" w:rsidP="00F750E9">
            <w:pPr>
              <w:pStyle w:val="Sraopastraipa1"/>
              <w:numPr>
                <w:ilvl w:val="0"/>
                <w:numId w:val="11"/>
              </w:numPr>
              <w:autoSpaceDE w:val="0"/>
              <w:jc w:val="both"/>
              <w:rPr>
                <w:rFonts w:asciiTheme="minorHAnsi" w:hAnsiTheme="minorHAnsi" w:cstheme="minorHAnsi"/>
                <w:sz w:val="20"/>
                <w:szCs w:val="20"/>
              </w:rPr>
            </w:pPr>
            <w:r>
              <w:rPr>
                <w:rFonts w:asciiTheme="minorHAnsi" w:eastAsia="Times New Roman" w:hAnsiTheme="minorHAnsi" w:cstheme="minorHAnsi"/>
                <w:sz w:val="20"/>
                <w:szCs w:val="20"/>
              </w:rPr>
              <w:t>dėl profesinės ligos.</w:t>
            </w:r>
          </w:p>
        </w:tc>
      </w:tr>
      <w:tr w:rsidR="009D3325" w:rsidRPr="00357D3E" w14:paraId="51AAA495"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F149D7" w14:textId="77777777" w:rsidR="009D3325" w:rsidRPr="00357D3E" w:rsidRDefault="009D3325" w:rsidP="009D3325">
            <w:pPr>
              <w:pStyle w:val="Default"/>
              <w:jc w:val="center"/>
              <w:rPr>
                <w:rFonts w:asciiTheme="minorHAnsi" w:hAnsiTheme="minorHAnsi" w:cstheme="minorHAnsi"/>
                <w:sz w:val="20"/>
                <w:szCs w:val="20"/>
              </w:rPr>
            </w:pPr>
            <w:r w:rsidRPr="00357D3E">
              <w:rPr>
                <w:rStyle w:val="Numatytasispastraiposriftas1"/>
                <w:rFonts w:asciiTheme="minorHAnsi" w:eastAsia="Times New Roman" w:hAnsiTheme="minorHAnsi" w:cstheme="minorHAnsi"/>
                <w:b/>
                <w:bCs/>
                <w:sz w:val="20"/>
                <w:szCs w:val="20"/>
                <w:lang w:eastAsia="en-US"/>
              </w:rPr>
              <w:lastRenderedPageBreak/>
              <w:t>RIZIKOS PADIDĖJIMAS</w:t>
            </w:r>
          </w:p>
        </w:tc>
      </w:tr>
      <w:tr w:rsidR="009D3325" w:rsidRPr="00357D3E" w14:paraId="24D302FC" w14:textId="77777777" w:rsidTr="00FC49B3">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8BC0D" w14:textId="77777777" w:rsidR="009D3325" w:rsidRPr="00357D3E" w:rsidRDefault="009D3325" w:rsidP="009D3325">
            <w:pPr>
              <w:pStyle w:val="Default"/>
              <w:rPr>
                <w:rFonts w:asciiTheme="minorHAnsi" w:eastAsia="Arial Unicode MS" w:hAnsiTheme="minorHAnsi" w:cstheme="minorHAnsi"/>
                <w:color w:val="auto"/>
                <w:sz w:val="20"/>
                <w:szCs w:val="20"/>
                <w:lang w:eastAsia="en-US"/>
              </w:rPr>
            </w:pPr>
            <w:r w:rsidRPr="00357D3E">
              <w:rPr>
                <w:rFonts w:asciiTheme="minorHAnsi" w:eastAsia="Arial Unicode MS" w:hAnsiTheme="minorHAnsi" w:cstheme="minorHAnsi"/>
                <w:color w:val="auto"/>
                <w:sz w:val="20"/>
                <w:szCs w:val="20"/>
                <w:lang w:eastAsia="en-US"/>
              </w:rPr>
              <w:t>Rizikos padidėjimu laikomas tik Draudėjo vykdomos veiklos pasikeitimas.</w:t>
            </w:r>
          </w:p>
        </w:tc>
      </w:tr>
      <w:tr w:rsidR="009D3325" w:rsidRPr="00357D3E" w14:paraId="2CEE056D" w14:textId="77777777" w:rsidTr="00FC49B3">
        <w:trPr>
          <w:trHeight w:val="152"/>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26433B" w14:textId="77777777" w:rsidR="009D3325" w:rsidRPr="00357D3E" w:rsidRDefault="009D3325" w:rsidP="009D3325">
            <w:pPr>
              <w:pStyle w:val="Default"/>
              <w:jc w:val="center"/>
              <w:rPr>
                <w:rFonts w:asciiTheme="minorHAnsi" w:hAnsiTheme="minorHAnsi" w:cstheme="minorHAnsi"/>
                <w:sz w:val="20"/>
                <w:szCs w:val="20"/>
              </w:rPr>
            </w:pPr>
            <w:r w:rsidRPr="00357D3E">
              <w:rPr>
                <w:rStyle w:val="Numatytasispastraiposriftas1"/>
                <w:rFonts w:asciiTheme="minorHAnsi" w:eastAsia="Times New Roman" w:hAnsiTheme="minorHAnsi" w:cstheme="minorHAnsi"/>
                <w:b/>
                <w:bCs/>
                <w:sz w:val="20"/>
                <w:szCs w:val="20"/>
                <w:lang w:eastAsia="en-US"/>
              </w:rPr>
              <w:t>PAPILDOMOS SĄLYGOS</w:t>
            </w:r>
          </w:p>
        </w:tc>
      </w:tr>
      <w:tr w:rsidR="009D3325" w:rsidRPr="00357D3E" w14:paraId="4344EC21" w14:textId="77777777" w:rsidTr="004C7AB5">
        <w:trPr>
          <w:trHeight w:val="844"/>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4ACAC" w14:textId="09F1331B" w:rsidR="009D3325" w:rsidRPr="00357D3E" w:rsidRDefault="009D3325" w:rsidP="00F750E9">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Draudimo objektu taip pat laikomos žalos išvengimo ir mažinimo išlaidos. Draudikas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Tokios išlaidas privaloma suderinti su Draudiku</w:t>
            </w:r>
          </w:p>
          <w:p w14:paraId="0F256B4F" w14:textId="77777777" w:rsidR="009D3325" w:rsidRPr="00357D3E" w:rsidRDefault="009D3325" w:rsidP="00F750E9">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Jeigu dėl vieno įvykio kyla Draudėjo atsakomybė pagal atskiras apdraustas atsakomybės draudimo rūšis, kurioms yra taikytinos skirtingos besąlyginės išskaitos, tuomet yra taikoma tik viena – mažiausioji iš taikytinų besąlyginių išskaitų.</w:t>
            </w:r>
          </w:p>
          <w:p w14:paraId="6E037AD8" w14:textId="77777777" w:rsidR="009D3325" w:rsidRPr="00357D3E" w:rsidRDefault="009D3325" w:rsidP="00F750E9">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sidRPr="00357D3E">
              <w:rPr>
                <w:rFonts w:asciiTheme="minorHAnsi" w:eastAsia="Arial Unicode MS" w:hAnsiTheme="minorHAnsi" w:cstheme="minorHAnsi"/>
                <w:lang w:eastAsia="en-US"/>
              </w:rPr>
              <w:t>Draudimo objektu taip pat laikoma Draudėjo civilinė atsakomybė už žalą padarytą su Draudėju susijusiems juridiniams asmenims. Susiję juridiniai asmenys – tokie juridiniai asmenys, kurie tiesiogiai ar netiesiogiai kontroliuoja ar yra kontroliuojami Draudėjo arba kartu su Draudėju yra kontroliuojami trečiosios šalies. Kontrolė – tai tiesiogiai ir (ar) netiesiogiai įsigytas arba valdomas įmonės akcijų (pajų ar kitokių kapitalo dalių) paketas, suteikiantis jo savininkams arba valdytojams teisę į daugiau nei 20 % balsų juridinio asmens dalyvių susirinkime ar (ir) teisę skirti (išrinkti) ar atšaukti vadovą, ar (ir) daugiau nei pusę valdybos ar stebėtojų tarybos narių (juos atitinkančių valdymo organų) ar (ir) faktiškai kontroliuoti susijusio asmens priimamus sprendimus.</w:t>
            </w:r>
          </w:p>
          <w:p w14:paraId="168CB5C5" w14:textId="4F9EB53C" w:rsidR="009D3325" w:rsidRDefault="009D3325" w:rsidP="00F750E9">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sidRPr="00357D3E">
              <w:rPr>
                <w:rFonts w:asciiTheme="minorHAnsi" w:eastAsia="Arial Unicode MS" w:hAnsiTheme="minorHAnsi" w:cstheme="minorHAnsi"/>
                <w:lang w:eastAsia="en-US"/>
              </w:rPr>
              <w:t>Papildomai draudžiama atsakomybė už žalą, padarytą su Draudėju susijusiems fiziniams asmenims, kai šie asmenys gali būti laikomi trečiaisiais asmenimis. Su Draudėju susiję fiziniai asmenys - tai Draudėjo darbuotojai, valdybos nariai (ar kiti valdymo organų nariai), jų sutuoktiniai, giminystės ryšiais susiję asmenys ir jų sutuoktiniai, taip pat asmenys, vedantys bendrą ūkį.</w:t>
            </w:r>
          </w:p>
          <w:p w14:paraId="169B8C0D" w14:textId="51F4618A" w:rsidR="009D3325" w:rsidRDefault="009D3325" w:rsidP="00F750E9">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Pr>
                <w:rFonts w:asciiTheme="minorHAnsi" w:eastAsia="Arial Unicode MS" w:hAnsiTheme="minorHAnsi" w:cstheme="minorHAnsi"/>
                <w:lang w:eastAsia="en-US"/>
              </w:rPr>
              <w:t>Nedraudžiamųjų įvykių sąrašas yra baigtinis.</w:t>
            </w:r>
          </w:p>
          <w:p w14:paraId="55670B4E" w14:textId="14FDF13B" w:rsidR="009D3325" w:rsidRDefault="009D3325" w:rsidP="00F750E9">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sidRPr="00941F60">
              <w:rPr>
                <w:rFonts w:asciiTheme="minorHAnsi" w:eastAsia="Arial Unicode MS" w:hAnsiTheme="minorHAnsi" w:cstheme="minorHAnsi"/>
                <w:lang w:eastAsia="en-US"/>
              </w:rPr>
              <w:t>Esant prieštaravimams tarp šios techninės specifikacijos ir Draudiko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14:paraId="56B377A6" w14:textId="29446133" w:rsidR="009D3325" w:rsidRPr="00357D3E" w:rsidRDefault="009D3325" w:rsidP="00F750E9">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sidRPr="00941F60">
              <w:rPr>
                <w:rFonts w:asciiTheme="minorHAnsi" w:eastAsia="Arial Unicode MS" w:hAnsiTheme="minorHAnsi" w:cstheme="minorHAnsi"/>
                <w:lang w:eastAsia="en-US"/>
              </w:rPr>
              <w:t>Draudimo sutartis bus taikoma papildomai virš bet kurio kito galiojančio draudimo, kuriuo Draudėjas gali naudotis. Draudimo sutartis taip pat bus taikoma papildomai virš bet kurio kito galimo nuostolių atlyginimo, kuriuo gali naudotis Draudėjas.</w:t>
            </w:r>
          </w:p>
          <w:p w14:paraId="49A82D43" w14:textId="4B6A8C3A" w:rsidR="009D3325" w:rsidRPr="00357D3E" w:rsidRDefault="009D3325" w:rsidP="00F750E9">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lastRenderedPageBreak/>
              <w:t>Rizikos vertinimo, draudimo sutarčių ir polisų sudarymo, tarpininkavimo, žalų istorijos ir kitais draudimo klausimais, Draudėją atstovauja ir draudimo sutartys sudaromos tarpininkaujant UADBB „Rizikos cesija“</w:t>
            </w:r>
            <w:r>
              <w:rPr>
                <w:rFonts w:asciiTheme="minorHAnsi" w:hAnsiTheme="minorHAnsi" w:cstheme="minorHAnsi"/>
                <w:sz w:val="20"/>
                <w:szCs w:val="20"/>
              </w:rPr>
              <w:t>.</w:t>
            </w:r>
          </w:p>
          <w:p w14:paraId="45143136" w14:textId="77777777" w:rsidR="009D3325" w:rsidRPr="00357D3E" w:rsidRDefault="009D3325" w:rsidP="00F750E9">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Draudimo įmokos mokamos ketvirčiais pagal draudimo polise nustatytą įmokų mokėjimo grafiką. Pirmai įmokai taikomas 14 dienų atidėjimo terminas.</w:t>
            </w:r>
          </w:p>
          <w:p w14:paraId="32B0CA12" w14:textId="77777777" w:rsidR="009D3325" w:rsidRPr="00357D3E" w:rsidRDefault="009D3325" w:rsidP="00F750E9">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Draudikas įsipareigoja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 įvykio aplinkybių / rizikos aprašymas.</w:t>
            </w:r>
          </w:p>
        </w:tc>
      </w:tr>
      <w:tr w:rsidR="009D3325" w:rsidRPr="00357D3E" w14:paraId="5E0FEB50" w14:textId="77777777" w:rsidTr="001D03B9">
        <w:trPr>
          <w:trHeight w:val="163"/>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394CA" w14:textId="77777777" w:rsidR="009D3325" w:rsidRPr="001D03B9" w:rsidRDefault="009D3325" w:rsidP="009D3325">
            <w:pPr>
              <w:pStyle w:val="Default"/>
              <w:jc w:val="center"/>
              <w:rPr>
                <w:rFonts w:asciiTheme="minorHAnsi" w:hAnsiTheme="minorHAnsi" w:cstheme="minorHAnsi"/>
                <w:sz w:val="20"/>
                <w:szCs w:val="20"/>
              </w:rPr>
            </w:pPr>
            <w:r w:rsidRPr="001D03B9">
              <w:rPr>
                <w:rStyle w:val="Numatytasispastraiposriftas1"/>
                <w:rFonts w:asciiTheme="minorHAnsi" w:eastAsia="Times New Roman" w:hAnsiTheme="minorHAnsi" w:cstheme="minorHAnsi"/>
                <w:b/>
                <w:bCs/>
                <w:sz w:val="20"/>
                <w:szCs w:val="20"/>
                <w:lang w:eastAsia="en-US"/>
              </w:rPr>
              <w:lastRenderedPageBreak/>
              <w:t>INFORMACIJA APIE ŽALAS</w:t>
            </w:r>
          </w:p>
        </w:tc>
      </w:tr>
      <w:tr w:rsidR="009D3325" w:rsidRPr="00357D3E" w14:paraId="154AB5D3"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AF7FA" w14:textId="77777777" w:rsidR="00AF1993" w:rsidRDefault="009D3325" w:rsidP="009D3325">
            <w:pPr>
              <w:pStyle w:val="Sraopastraipa1"/>
              <w:autoSpaceDE w:val="0"/>
              <w:ind w:left="0"/>
              <w:jc w:val="both"/>
              <w:rPr>
                <w:rFonts w:asciiTheme="minorHAnsi" w:hAnsiTheme="minorHAnsi" w:cstheme="minorHAnsi"/>
                <w:sz w:val="20"/>
                <w:szCs w:val="20"/>
              </w:rPr>
            </w:pPr>
            <w:r w:rsidRPr="00C956F7">
              <w:rPr>
                <w:rFonts w:asciiTheme="minorHAnsi" w:hAnsiTheme="minorHAnsi" w:cstheme="minorHAnsi"/>
                <w:sz w:val="20"/>
                <w:szCs w:val="20"/>
              </w:rPr>
              <w:t xml:space="preserve"> Pastarųjų 5 metų laikotarpyje </w:t>
            </w:r>
            <w:r w:rsidR="00C956F7" w:rsidRPr="00C956F7">
              <w:rPr>
                <w:rFonts w:asciiTheme="minorHAnsi" w:hAnsiTheme="minorHAnsi" w:cstheme="minorHAnsi"/>
                <w:sz w:val="20"/>
                <w:szCs w:val="20"/>
              </w:rPr>
              <w:t xml:space="preserve">buvo registruoti </w:t>
            </w:r>
            <w:r w:rsidR="00AF1993">
              <w:rPr>
                <w:rFonts w:asciiTheme="minorHAnsi" w:hAnsiTheme="minorHAnsi" w:cstheme="minorHAnsi"/>
                <w:sz w:val="20"/>
                <w:szCs w:val="20"/>
              </w:rPr>
              <w:t>3</w:t>
            </w:r>
            <w:r w:rsidR="00C956F7" w:rsidRPr="00C956F7">
              <w:rPr>
                <w:rFonts w:asciiTheme="minorHAnsi" w:hAnsiTheme="minorHAnsi" w:cstheme="minorHAnsi"/>
                <w:sz w:val="20"/>
                <w:szCs w:val="20"/>
              </w:rPr>
              <w:t xml:space="preserve"> įvykiai</w:t>
            </w:r>
            <w:r w:rsidR="00AF1993">
              <w:rPr>
                <w:rFonts w:asciiTheme="minorHAnsi" w:hAnsiTheme="minorHAnsi" w:cstheme="minorHAnsi"/>
                <w:sz w:val="20"/>
                <w:szCs w:val="20"/>
              </w:rPr>
              <w:t>:</w:t>
            </w:r>
          </w:p>
          <w:p w14:paraId="73B72420" w14:textId="11CF521C" w:rsidR="00C956F7" w:rsidRDefault="00AF1993" w:rsidP="009D3325">
            <w:pPr>
              <w:pStyle w:val="Sraopastraipa1"/>
              <w:autoSpaceDE w:val="0"/>
              <w:ind w:left="0"/>
              <w:jc w:val="both"/>
              <w:rPr>
                <w:rFonts w:asciiTheme="minorHAnsi" w:hAnsiTheme="minorHAnsi" w:cstheme="minorHAnsi"/>
                <w:sz w:val="20"/>
                <w:szCs w:val="20"/>
              </w:rPr>
            </w:pPr>
            <w:r>
              <w:rPr>
                <w:rFonts w:asciiTheme="minorHAnsi" w:hAnsiTheme="minorHAnsi" w:cstheme="minorHAnsi"/>
                <w:sz w:val="20"/>
                <w:szCs w:val="20"/>
              </w:rPr>
              <w:t>1 įvykis</w:t>
            </w:r>
            <w:r w:rsidR="00C956F7" w:rsidRPr="00C956F7">
              <w:rPr>
                <w:rFonts w:asciiTheme="minorHAnsi" w:hAnsiTheme="minorHAnsi" w:cstheme="minorHAnsi"/>
                <w:sz w:val="20"/>
                <w:szCs w:val="20"/>
              </w:rPr>
              <w:t xml:space="preserve"> dėl darbo santykių pažeidimo, </w:t>
            </w:r>
            <w:r>
              <w:rPr>
                <w:rFonts w:asciiTheme="minorHAnsi" w:hAnsiTheme="minorHAnsi" w:cstheme="minorHAnsi"/>
                <w:sz w:val="20"/>
                <w:szCs w:val="20"/>
              </w:rPr>
              <w:t>kuris</w:t>
            </w:r>
            <w:r w:rsidR="00C956F7" w:rsidRPr="00C956F7">
              <w:rPr>
                <w:rFonts w:asciiTheme="minorHAnsi" w:hAnsiTheme="minorHAnsi" w:cstheme="minorHAnsi"/>
                <w:sz w:val="20"/>
                <w:szCs w:val="20"/>
              </w:rPr>
              <w:t xml:space="preserve"> išsisprendė draudėjo naudai, laimėtas ginčas ir išmokų nebuvo</w:t>
            </w:r>
            <w:r>
              <w:rPr>
                <w:rFonts w:asciiTheme="minorHAnsi" w:hAnsiTheme="minorHAnsi" w:cstheme="minorHAnsi"/>
                <w:sz w:val="20"/>
                <w:szCs w:val="20"/>
              </w:rPr>
              <w:t>;</w:t>
            </w:r>
          </w:p>
          <w:p w14:paraId="44F2D4A2" w14:textId="4780937E" w:rsidR="00AF1993" w:rsidRDefault="00AF1993" w:rsidP="009D3325">
            <w:pPr>
              <w:pStyle w:val="Sraopastraipa1"/>
              <w:autoSpaceDE w:val="0"/>
              <w:ind w:left="0"/>
              <w:jc w:val="both"/>
              <w:rPr>
                <w:rFonts w:asciiTheme="minorHAnsi" w:hAnsiTheme="minorHAnsi" w:cstheme="minorHAnsi"/>
                <w:sz w:val="20"/>
                <w:szCs w:val="20"/>
              </w:rPr>
            </w:pPr>
            <w:r>
              <w:rPr>
                <w:rFonts w:asciiTheme="minorHAnsi" w:hAnsiTheme="minorHAnsi" w:cstheme="minorHAnsi"/>
                <w:sz w:val="20"/>
                <w:szCs w:val="20"/>
              </w:rPr>
              <w:t>1 įvykis</w:t>
            </w:r>
            <w:r w:rsidRPr="00C956F7">
              <w:rPr>
                <w:rFonts w:asciiTheme="minorHAnsi" w:hAnsiTheme="minorHAnsi" w:cstheme="minorHAnsi"/>
                <w:sz w:val="20"/>
                <w:szCs w:val="20"/>
              </w:rPr>
              <w:t xml:space="preserve"> dėl darbo santykių pažeidimo, </w:t>
            </w:r>
            <w:r>
              <w:rPr>
                <w:rFonts w:asciiTheme="minorHAnsi" w:hAnsiTheme="minorHAnsi" w:cstheme="minorHAnsi"/>
                <w:sz w:val="20"/>
                <w:szCs w:val="20"/>
              </w:rPr>
              <w:t>kurio metu išmokėta</w:t>
            </w:r>
            <w:r w:rsidRPr="00C956F7">
              <w:rPr>
                <w:rFonts w:asciiTheme="minorHAnsi" w:hAnsiTheme="minorHAnsi" w:cstheme="minorHAnsi"/>
                <w:sz w:val="20"/>
                <w:szCs w:val="20"/>
              </w:rPr>
              <w:t xml:space="preserve"> 170 EUR</w:t>
            </w:r>
            <w:r>
              <w:rPr>
                <w:rFonts w:asciiTheme="minorHAnsi" w:hAnsiTheme="minorHAnsi" w:cstheme="minorHAnsi"/>
                <w:sz w:val="20"/>
                <w:szCs w:val="20"/>
              </w:rPr>
              <w:t>;</w:t>
            </w:r>
          </w:p>
          <w:p w14:paraId="23C3456A" w14:textId="5BBB7CF4" w:rsidR="00AF1993" w:rsidRPr="00C956F7" w:rsidRDefault="00AF1993" w:rsidP="009D3325">
            <w:pPr>
              <w:pStyle w:val="Sraopastraipa1"/>
              <w:autoSpaceDE w:val="0"/>
              <w:ind w:left="0"/>
              <w:jc w:val="both"/>
              <w:rPr>
                <w:rFonts w:asciiTheme="minorHAnsi" w:hAnsiTheme="minorHAnsi" w:cstheme="minorHAnsi"/>
                <w:sz w:val="20"/>
                <w:szCs w:val="20"/>
              </w:rPr>
            </w:pPr>
            <w:r>
              <w:rPr>
                <w:rFonts w:asciiTheme="minorHAnsi" w:hAnsiTheme="minorHAnsi" w:cstheme="minorHAnsi"/>
                <w:sz w:val="20"/>
                <w:szCs w:val="20"/>
              </w:rPr>
              <w:t>1 įvykis, kurio metu išmokėta 20 EUR.</w:t>
            </w:r>
          </w:p>
        </w:tc>
      </w:tr>
    </w:tbl>
    <w:p w14:paraId="6D4F2DE2" w14:textId="2ACE8088" w:rsidR="005B671A" w:rsidRPr="00D55D15" w:rsidRDefault="00D55D15" w:rsidP="00D55D15">
      <w:pPr>
        <w:pStyle w:val="prastasis1"/>
        <w:rPr>
          <w:rFonts w:asciiTheme="minorHAnsi" w:hAnsiTheme="minorHAnsi" w:cstheme="minorHAnsi"/>
          <w:sz w:val="20"/>
          <w:szCs w:val="20"/>
        </w:rPr>
      </w:pPr>
      <w:r w:rsidRPr="00D55D15">
        <w:rPr>
          <w:rFonts w:asciiTheme="minorHAnsi" w:hAnsiTheme="minorHAnsi" w:cstheme="minorHAnsi"/>
          <w:i/>
          <w:sz w:val="20"/>
          <w:szCs w:val="20"/>
        </w:rPr>
        <w:tab/>
      </w:r>
    </w:p>
    <w:sectPr w:rsidR="005B671A" w:rsidRPr="00D55D15" w:rsidSect="005F0656">
      <w:pgSz w:w="12240" w:h="15840"/>
      <w:pgMar w:top="567"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636E" w14:textId="77777777" w:rsidR="00D34280" w:rsidRDefault="00D34280">
      <w:r>
        <w:separator/>
      </w:r>
    </w:p>
  </w:endnote>
  <w:endnote w:type="continuationSeparator" w:id="0">
    <w:p w14:paraId="61AF432D" w14:textId="77777777" w:rsidR="00D34280" w:rsidRDefault="00D3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E975" w14:textId="77777777" w:rsidR="00D34280" w:rsidRDefault="00D34280">
      <w:r>
        <w:rPr>
          <w:color w:val="000000"/>
        </w:rPr>
        <w:separator/>
      </w:r>
    </w:p>
  </w:footnote>
  <w:footnote w:type="continuationSeparator" w:id="0">
    <w:p w14:paraId="498B53D0" w14:textId="77777777" w:rsidR="00D34280" w:rsidRDefault="00D3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57C8F"/>
    <w:multiLevelType w:val="hybridMultilevel"/>
    <w:tmpl w:val="A5CC3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EB24DF"/>
    <w:multiLevelType w:val="multilevel"/>
    <w:tmpl w:val="A63CFE2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2AB4DE4"/>
    <w:multiLevelType w:val="multilevel"/>
    <w:tmpl w:val="EA02CE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312EC9"/>
    <w:multiLevelType w:val="hybridMultilevel"/>
    <w:tmpl w:val="B010F8C4"/>
    <w:lvl w:ilvl="0" w:tplc="04270001">
      <w:start w:val="1"/>
      <w:numFmt w:val="bullet"/>
      <w:lvlText w:val=""/>
      <w:lvlJc w:val="left"/>
      <w:pPr>
        <w:ind w:left="389" w:hanging="360"/>
      </w:pPr>
      <w:rPr>
        <w:rFonts w:ascii="Symbol" w:hAnsi="Symbol"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5"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620B1D"/>
    <w:multiLevelType w:val="multilevel"/>
    <w:tmpl w:val="C99624F2"/>
    <w:lvl w:ilvl="0">
      <w:start w:val="1"/>
      <w:numFmt w:val="upperRoman"/>
      <w:pStyle w:val="Heading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8" w15:restartNumberingAfterBreak="0">
    <w:nsid w:val="63574150"/>
    <w:multiLevelType w:val="hybridMultilevel"/>
    <w:tmpl w:val="C124F5C2"/>
    <w:lvl w:ilvl="0" w:tplc="B85E6D2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9F6694"/>
    <w:multiLevelType w:val="multilevel"/>
    <w:tmpl w:val="EA02CE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4F170D"/>
    <w:multiLevelType w:val="hybridMultilevel"/>
    <w:tmpl w:val="06DC8F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D634B75"/>
    <w:multiLevelType w:val="hybridMultilevel"/>
    <w:tmpl w:val="F830F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A765F2"/>
    <w:multiLevelType w:val="hybridMultilevel"/>
    <w:tmpl w:val="9B0ED58A"/>
    <w:lvl w:ilvl="0" w:tplc="CA14E898">
      <w:start w:val="4"/>
      <w:numFmt w:val="bullet"/>
      <w:lvlText w:val="-"/>
      <w:lvlJc w:val="left"/>
      <w:pPr>
        <w:ind w:left="854" w:hanging="360"/>
      </w:pPr>
      <w:rPr>
        <w:rFonts w:ascii="Calibri" w:eastAsia="Times New Roman" w:hAnsi="Calibri" w:cs="Calibri" w:hint="default"/>
      </w:rPr>
    </w:lvl>
    <w:lvl w:ilvl="1" w:tplc="04270003" w:tentative="1">
      <w:start w:val="1"/>
      <w:numFmt w:val="bullet"/>
      <w:lvlText w:val="o"/>
      <w:lvlJc w:val="left"/>
      <w:pPr>
        <w:ind w:left="1574" w:hanging="360"/>
      </w:pPr>
      <w:rPr>
        <w:rFonts w:ascii="Courier New" w:hAnsi="Courier New" w:cs="Courier New" w:hint="default"/>
      </w:rPr>
    </w:lvl>
    <w:lvl w:ilvl="2" w:tplc="04270005" w:tentative="1">
      <w:start w:val="1"/>
      <w:numFmt w:val="bullet"/>
      <w:lvlText w:val=""/>
      <w:lvlJc w:val="left"/>
      <w:pPr>
        <w:ind w:left="2294" w:hanging="360"/>
      </w:pPr>
      <w:rPr>
        <w:rFonts w:ascii="Wingdings" w:hAnsi="Wingdings" w:hint="default"/>
      </w:rPr>
    </w:lvl>
    <w:lvl w:ilvl="3" w:tplc="04270001" w:tentative="1">
      <w:start w:val="1"/>
      <w:numFmt w:val="bullet"/>
      <w:lvlText w:val=""/>
      <w:lvlJc w:val="left"/>
      <w:pPr>
        <w:ind w:left="3014" w:hanging="360"/>
      </w:pPr>
      <w:rPr>
        <w:rFonts w:ascii="Symbol" w:hAnsi="Symbol" w:hint="default"/>
      </w:rPr>
    </w:lvl>
    <w:lvl w:ilvl="4" w:tplc="04270003" w:tentative="1">
      <w:start w:val="1"/>
      <w:numFmt w:val="bullet"/>
      <w:lvlText w:val="o"/>
      <w:lvlJc w:val="left"/>
      <w:pPr>
        <w:ind w:left="3734" w:hanging="360"/>
      </w:pPr>
      <w:rPr>
        <w:rFonts w:ascii="Courier New" w:hAnsi="Courier New" w:cs="Courier New" w:hint="default"/>
      </w:rPr>
    </w:lvl>
    <w:lvl w:ilvl="5" w:tplc="04270005" w:tentative="1">
      <w:start w:val="1"/>
      <w:numFmt w:val="bullet"/>
      <w:lvlText w:val=""/>
      <w:lvlJc w:val="left"/>
      <w:pPr>
        <w:ind w:left="4454" w:hanging="360"/>
      </w:pPr>
      <w:rPr>
        <w:rFonts w:ascii="Wingdings" w:hAnsi="Wingdings" w:hint="default"/>
      </w:rPr>
    </w:lvl>
    <w:lvl w:ilvl="6" w:tplc="04270001" w:tentative="1">
      <w:start w:val="1"/>
      <w:numFmt w:val="bullet"/>
      <w:lvlText w:val=""/>
      <w:lvlJc w:val="left"/>
      <w:pPr>
        <w:ind w:left="5174" w:hanging="360"/>
      </w:pPr>
      <w:rPr>
        <w:rFonts w:ascii="Symbol" w:hAnsi="Symbol" w:hint="default"/>
      </w:rPr>
    </w:lvl>
    <w:lvl w:ilvl="7" w:tplc="04270003" w:tentative="1">
      <w:start w:val="1"/>
      <w:numFmt w:val="bullet"/>
      <w:lvlText w:val="o"/>
      <w:lvlJc w:val="left"/>
      <w:pPr>
        <w:ind w:left="5894" w:hanging="360"/>
      </w:pPr>
      <w:rPr>
        <w:rFonts w:ascii="Courier New" w:hAnsi="Courier New" w:cs="Courier New" w:hint="default"/>
      </w:rPr>
    </w:lvl>
    <w:lvl w:ilvl="8" w:tplc="04270005" w:tentative="1">
      <w:start w:val="1"/>
      <w:numFmt w:val="bullet"/>
      <w:lvlText w:val=""/>
      <w:lvlJc w:val="left"/>
      <w:pPr>
        <w:ind w:left="6614" w:hanging="360"/>
      </w:pPr>
      <w:rPr>
        <w:rFonts w:ascii="Wingdings" w:hAnsi="Wingdings" w:hint="default"/>
      </w:rPr>
    </w:lvl>
  </w:abstractNum>
  <w:abstractNum w:abstractNumId="13" w15:restartNumberingAfterBreak="0">
    <w:nsid w:val="78425460"/>
    <w:multiLevelType w:val="multilevel"/>
    <w:tmpl w:val="64A0E8BA"/>
    <w:lvl w:ilvl="0">
      <w:start w:val="1"/>
      <w:numFmt w:val="decimal"/>
      <w:lvlText w:val="%1."/>
      <w:lvlJc w:val="left"/>
      <w:pPr>
        <w:ind w:left="4329" w:hanging="360"/>
      </w:pPr>
      <w:rPr>
        <w:rFonts w:hint="default"/>
        <w:b/>
        <w:bCs/>
        <w:i w:val="0"/>
        <w:color w:val="auto"/>
        <w:sz w:val="20"/>
        <w:szCs w:val="20"/>
      </w:rPr>
    </w:lvl>
    <w:lvl w:ilvl="1">
      <w:start w:val="1"/>
      <w:numFmt w:val="decimal"/>
      <w:isLgl/>
      <w:lvlText w:val="%1.%2."/>
      <w:lvlJc w:val="left"/>
      <w:pPr>
        <w:ind w:left="1034" w:hanging="720"/>
      </w:pPr>
      <w:rPr>
        <w:rFonts w:asciiTheme="minorHAnsi" w:hAnsiTheme="minorHAnsi" w:cstheme="minorHAnsi" w:hint="default"/>
        <w:b w:val="0"/>
        <w:i w:val="0"/>
        <w:sz w:val="20"/>
        <w:szCs w:val="20"/>
      </w:rPr>
    </w:lvl>
    <w:lvl w:ilvl="2">
      <w:start w:val="1"/>
      <w:numFmt w:val="decimal"/>
      <w:isLgl/>
      <w:lvlText w:val="%1.%2.%3."/>
      <w:lvlJc w:val="left"/>
      <w:pPr>
        <w:ind w:left="1080" w:hanging="720"/>
      </w:pPr>
      <w:rPr>
        <w:rFonts w:asciiTheme="minorHAnsi" w:hAnsiTheme="minorHAnsi" w:cstheme="minorHAnsi" w:hint="default"/>
        <w:b w:val="0"/>
        <w:i w:val="0"/>
        <w:sz w:val="20"/>
        <w:szCs w:val="2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784B34ED"/>
    <w:multiLevelType w:val="hybridMultilevel"/>
    <w:tmpl w:val="6264083E"/>
    <w:lvl w:ilvl="0" w:tplc="04270001">
      <w:start w:val="1"/>
      <w:numFmt w:val="bullet"/>
      <w:lvlText w:val=""/>
      <w:lvlJc w:val="left"/>
      <w:pPr>
        <w:ind w:left="389" w:hanging="360"/>
      </w:pPr>
      <w:rPr>
        <w:rFonts w:ascii="Symbol" w:hAnsi="Symbol"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7DA56EEA"/>
    <w:multiLevelType w:val="hybridMultilevel"/>
    <w:tmpl w:val="B802A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30261437">
    <w:abstractNumId w:val="3"/>
  </w:num>
  <w:num w:numId="2" w16cid:durableId="975061671">
    <w:abstractNumId w:val="10"/>
  </w:num>
  <w:num w:numId="3" w16cid:durableId="2132894345">
    <w:abstractNumId w:val="6"/>
  </w:num>
  <w:num w:numId="4" w16cid:durableId="851652926">
    <w:abstractNumId w:val="4"/>
  </w:num>
  <w:num w:numId="5" w16cid:durableId="964700713">
    <w:abstractNumId w:val="14"/>
  </w:num>
  <w:num w:numId="6" w16cid:durableId="1253973945">
    <w:abstractNumId w:val="2"/>
  </w:num>
  <w:num w:numId="7" w16cid:durableId="503325159">
    <w:abstractNumId w:val="8"/>
  </w:num>
  <w:num w:numId="8" w16cid:durableId="1193543055">
    <w:abstractNumId w:val="7"/>
  </w:num>
  <w:num w:numId="9" w16cid:durableId="1426029832">
    <w:abstractNumId w:val="15"/>
  </w:num>
  <w:num w:numId="10" w16cid:durableId="23479236">
    <w:abstractNumId w:val="9"/>
  </w:num>
  <w:num w:numId="11" w16cid:durableId="1520243345">
    <w:abstractNumId w:val="11"/>
  </w:num>
  <w:num w:numId="12" w16cid:durableId="329212046">
    <w:abstractNumId w:val="0"/>
  </w:num>
  <w:num w:numId="13" w16cid:durableId="1508788275">
    <w:abstractNumId w:val="5"/>
  </w:num>
  <w:num w:numId="14" w16cid:durableId="1357345663">
    <w:abstractNumId w:val="1"/>
  </w:num>
  <w:num w:numId="15" w16cid:durableId="1074856952">
    <w:abstractNumId w:val="13"/>
  </w:num>
  <w:num w:numId="16" w16cid:durableId="1451707198">
    <w:abstractNumId w:val="6"/>
  </w:num>
  <w:num w:numId="17" w16cid:durableId="94438632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1A"/>
    <w:rsid w:val="00035555"/>
    <w:rsid w:val="000365D0"/>
    <w:rsid w:val="00037FBF"/>
    <w:rsid w:val="000424E4"/>
    <w:rsid w:val="0005464E"/>
    <w:rsid w:val="00091358"/>
    <w:rsid w:val="000B4A3F"/>
    <w:rsid w:val="000E4412"/>
    <w:rsid w:val="000F0F14"/>
    <w:rsid w:val="000F40A5"/>
    <w:rsid w:val="00113119"/>
    <w:rsid w:val="00141092"/>
    <w:rsid w:val="001567E9"/>
    <w:rsid w:val="00177557"/>
    <w:rsid w:val="001A3A6F"/>
    <w:rsid w:val="001B21E2"/>
    <w:rsid w:val="001D03B9"/>
    <w:rsid w:val="00233CAF"/>
    <w:rsid w:val="002A0A7C"/>
    <w:rsid w:val="002C2B06"/>
    <w:rsid w:val="00357D3E"/>
    <w:rsid w:val="0036563F"/>
    <w:rsid w:val="003B1CF1"/>
    <w:rsid w:val="003B657B"/>
    <w:rsid w:val="003E1A9E"/>
    <w:rsid w:val="00417E5B"/>
    <w:rsid w:val="004666F2"/>
    <w:rsid w:val="004774AC"/>
    <w:rsid w:val="004A4AAD"/>
    <w:rsid w:val="004B08B3"/>
    <w:rsid w:val="004B721E"/>
    <w:rsid w:val="004C7AB5"/>
    <w:rsid w:val="004E3F4D"/>
    <w:rsid w:val="00561380"/>
    <w:rsid w:val="0056513F"/>
    <w:rsid w:val="00565927"/>
    <w:rsid w:val="00585159"/>
    <w:rsid w:val="00586810"/>
    <w:rsid w:val="005937FA"/>
    <w:rsid w:val="005A10A0"/>
    <w:rsid w:val="005A7298"/>
    <w:rsid w:val="005B671A"/>
    <w:rsid w:val="005D52BF"/>
    <w:rsid w:val="005D6274"/>
    <w:rsid w:val="005F0656"/>
    <w:rsid w:val="00604E14"/>
    <w:rsid w:val="00650A34"/>
    <w:rsid w:val="00664627"/>
    <w:rsid w:val="00684A43"/>
    <w:rsid w:val="006869D0"/>
    <w:rsid w:val="006E1D26"/>
    <w:rsid w:val="007322AE"/>
    <w:rsid w:val="00753787"/>
    <w:rsid w:val="00872FE1"/>
    <w:rsid w:val="00885056"/>
    <w:rsid w:val="008A0FF8"/>
    <w:rsid w:val="008E0661"/>
    <w:rsid w:val="008E61D1"/>
    <w:rsid w:val="009031F5"/>
    <w:rsid w:val="00915248"/>
    <w:rsid w:val="00922F46"/>
    <w:rsid w:val="00935390"/>
    <w:rsid w:val="00941F60"/>
    <w:rsid w:val="009A62AD"/>
    <w:rsid w:val="009D3325"/>
    <w:rsid w:val="009E7264"/>
    <w:rsid w:val="00A179B5"/>
    <w:rsid w:val="00A24481"/>
    <w:rsid w:val="00A81BB5"/>
    <w:rsid w:val="00A832D0"/>
    <w:rsid w:val="00AF1993"/>
    <w:rsid w:val="00AF6F5A"/>
    <w:rsid w:val="00B01B1D"/>
    <w:rsid w:val="00B16236"/>
    <w:rsid w:val="00B85858"/>
    <w:rsid w:val="00BA14CF"/>
    <w:rsid w:val="00BA357F"/>
    <w:rsid w:val="00BB20E8"/>
    <w:rsid w:val="00C06343"/>
    <w:rsid w:val="00C117BE"/>
    <w:rsid w:val="00C666E7"/>
    <w:rsid w:val="00C956F7"/>
    <w:rsid w:val="00CA5BC6"/>
    <w:rsid w:val="00CB2DF8"/>
    <w:rsid w:val="00CF6292"/>
    <w:rsid w:val="00D34280"/>
    <w:rsid w:val="00D55D15"/>
    <w:rsid w:val="00D96CD9"/>
    <w:rsid w:val="00DA446C"/>
    <w:rsid w:val="00DB26A7"/>
    <w:rsid w:val="00DD2CDC"/>
    <w:rsid w:val="00DE30F0"/>
    <w:rsid w:val="00E06D13"/>
    <w:rsid w:val="00E27006"/>
    <w:rsid w:val="00E27BE6"/>
    <w:rsid w:val="00E30C72"/>
    <w:rsid w:val="00E36FDD"/>
    <w:rsid w:val="00E41F7B"/>
    <w:rsid w:val="00E66DFF"/>
    <w:rsid w:val="00E72482"/>
    <w:rsid w:val="00ED387C"/>
    <w:rsid w:val="00F10FE1"/>
    <w:rsid w:val="00F25867"/>
    <w:rsid w:val="00F53830"/>
    <w:rsid w:val="00F618DD"/>
    <w:rsid w:val="00F750E9"/>
    <w:rsid w:val="00F81039"/>
    <w:rsid w:val="00F97E99"/>
    <w:rsid w:val="00FC49B3"/>
    <w:rsid w:val="00FD25AF"/>
    <w:rsid w:val="00FF0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40A47E"/>
  <w15:docId w15:val="{5B66F084-37DF-415C-8863-C1470AED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27"/>
  </w:style>
  <w:style w:type="paragraph" w:styleId="Heading1">
    <w:name w:val="heading 1"/>
    <w:basedOn w:val="Normal"/>
    <w:next w:val="Normal"/>
    <w:link w:val="Heading1Char"/>
    <w:qFormat/>
    <w:rsid w:val="00D55D15"/>
    <w:pPr>
      <w:keepNext/>
      <w:numPr>
        <w:numId w:val="8"/>
      </w:numPr>
      <w:autoSpaceDN/>
      <w:jc w:val="center"/>
      <w:textAlignment w:val="auto"/>
      <w:outlineLvl w:val="0"/>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rPr>
      <w:sz w:val="24"/>
      <w:szCs w:val="24"/>
      <w:lang w:eastAsia="en-US"/>
    </w:rPr>
  </w:style>
  <w:style w:type="character" w:customStyle="1" w:styleId="Numatytasispastraiposriftas1">
    <w:name w:val="Numatytasis pastraipos šriftas1"/>
  </w:style>
  <w:style w:type="character" w:customStyle="1" w:styleId="Hipersaitas1">
    <w:name w:val="Hipersaitas1"/>
    <w:rPr>
      <w:u w:val="single"/>
    </w:rPr>
  </w:style>
  <w:style w:type="paragraph" w:customStyle="1" w:styleId="Pagrindinistekstas21">
    <w:name w:val="Pagrindinis tekstas 21"/>
    <w:basedOn w:val="prastasis1"/>
    <w:pPr>
      <w:spacing w:after="120" w:line="480" w:lineRule="auto"/>
    </w:pPr>
    <w:rPr>
      <w:szCs w:val="20"/>
    </w:rPr>
  </w:style>
  <w:style w:type="character" w:customStyle="1" w:styleId="Pagrindinistekstas2Diagrama">
    <w:name w:val="Pagrindinis tekstas 2 Diagrama"/>
    <w:basedOn w:val="Numatytasispastraiposriftas1"/>
    <w:rPr>
      <w:sz w:val="24"/>
      <w:lang w:eastAsia="en-US"/>
    </w:rPr>
  </w:style>
  <w:style w:type="paragraph" w:customStyle="1" w:styleId="Paprastasistekstas1">
    <w:name w:val="Paprastasis tekstas1"/>
    <w:basedOn w:val="prastasis1"/>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1"/>
    <w:rPr>
      <w:rFonts w:ascii="Courier New" w:eastAsia="Calibri" w:hAnsi="Courier New" w:cs="Courier New"/>
      <w:lang w:val="en-US" w:eastAsia="en-US"/>
    </w:rPr>
  </w:style>
  <w:style w:type="character" w:customStyle="1" w:styleId="SraopastraipaDiagrama">
    <w:name w:val="Sąrašo pastraipa Diagrama"/>
    <w:rPr>
      <w:rFonts w:ascii="Arial Unicode MS" w:eastAsia="Arial Unicode MS" w:hAnsi="Arial Unicode MS"/>
      <w:sz w:val="24"/>
      <w:szCs w:val="24"/>
      <w:lang w:eastAsia="en-US"/>
    </w:rPr>
  </w:style>
  <w:style w:type="paragraph" w:customStyle="1" w:styleId="Sraopastraipa1">
    <w:name w:val="Sąrašo pastraipa1"/>
    <w:basedOn w:val="prastasis1"/>
    <w:pPr>
      <w:ind w:left="720"/>
    </w:pPr>
    <w:rPr>
      <w:rFonts w:ascii="Arial Unicode MS" w:eastAsia="Arial Unicode MS" w:hAnsi="Arial Unicode MS"/>
    </w:rPr>
  </w:style>
  <w:style w:type="paragraph" w:customStyle="1" w:styleId="Default">
    <w:name w:val="Default"/>
    <w:basedOn w:val="prastasis1"/>
    <w:pPr>
      <w:autoSpaceDE w:val="0"/>
    </w:pPr>
    <w:rPr>
      <w:rFonts w:eastAsia="Calibri"/>
      <w:color w:val="000000"/>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17E5B"/>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C49B3"/>
  </w:style>
  <w:style w:type="paragraph" w:styleId="CommentText">
    <w:name w:val="annotation text"/>
    <w:basedOn w:val="Normal"/>
    <w:link w:val="CommentTextChar"/>
    <w:uiPriority w:val="99"/>
    <w:semiHidden/>
    <w:unhideWhenUsed/>
    <w:rsid w:val="00FC49B3"/>
  </w:style>
  <w:style w:type="character" w:customStyle="1" w:styleId="CommentTextChar">
    <w:name w:val="Comment Text Char"/>
    <w:basedOn w:val="DefaultParagraphFont"/>
    <w:link w:val="CommentText"/>
    <w:uiPriority w:val="99"/>
    <w:semiHidden/>
    <w:rsid w:val="00FC49B3"/>
  </w:style>
  <w:style w:type="paragraph" w:styleId="CommentSubject">
    <w:name w:val="annotation subject"/>
    <w:basedOn w:val="CommentText"/>
    <w:next w:val="CommentText"/>
    <w:link w:val="CommentSubjectChar"/>
    <w:uiPriority w:val="99"/>
    <w:semiHidden/>
    <w:unhideWhenUsed/>
    <w:rsid w:val="00FC49B3"/>
    <w:pPr>
      <w:autoSpaceDN/>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C49B3"/>
    <w:rPr>
      <w:rFonts w:asciiTheme="minorHAnsi" w:eastAsiaTheme="minorHAnsi" w:hAnsiTheme="minorHAnsi" w:cstheme="minorBidi"/>
      <w:b/>
      <w:bCs/>
      <w:lang w:eastAsia="en-US"/>
    </w:rPr>
  </w:style>
  <w:style w:type="paragraph" w:styleId="ListContinue2">
    <w:name w:val="List Continue 2"/>
    <w:basedOn w:val="Normal"/>
    <w:rsid w:val="00037FBF"/>
    <w:pPr>
      <w:autoSpaceDN/>
      <w:spacing w:after="120"/>
      <w:ind w:left="566"/>
      <w:textAlignment w:val="auto"/>
    </w:pPr>
    <w:rPr>
      <w:sz w:val="24"/>
      <w:szCs w:val="24"/>
    </w:rPr>
  </w:style>
  <w:style w:type="paragraph" w:styleId="NoSpacing">
    <w:name w:val="No Spacing"/>
    <w:uiPriority w:val="1"/>
    <w:qFormat/>
    <w:rsid w:val="00037FBF"/>
    <w:pPr>
      <w:autoSpaceDN/>
      <w:textAlignment w:val="auto"/>
    </w:pPr>
    <w:rPr>
      <w:rFonts w:eastAsia="Calibri"/>
      <w:sz w:val="24"/>
      <w:szCs w:val="22"/>
      <w:lang w:eastAsia="en-US"/>
    </w:rPr>
  </w:style>
  <w:style w:type="character" w:customStyle="1" w:styleId="Heading1Char">
    <w:name w:val="Heading 1 Char"/>
    <w:basedOn w:val="DefaultParagraphFont"/>
    <w:link w:val="Heading1"/>
    <w:rsid w:val="00D55D15"/>
    <w:rPr>
      <w:b/>
      <w:sz w:val="24"/>
      <w:lang w:eastAsia="en-US"/>
    </w:rPr>
  </w:style>
  <w:style w:type="table" w:styleId="TableGrid">
    <w:name w:val="Table Grid"/>
    <w:basedOn w:val="TableNormal"/>
    <w:uiPriority w:val="39"/>
    <w:rsid w:val="00D55D15"/>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55D15"/>
    <w:pPr>
      <w:autoSpaceDN/>
      <w:spacing w:after="120" w:line="480" w:lineRule="auto"/>
      <w:ind w:left="283"/>
      <w:textAlignment w:val="auto"/>
    </w:pPr>
    <w:rPr>
      <w:rFonts w:ascii="Calibri" w:eastAsia="Calibri" w:hAnsi="Calibri"/>
      <w:sz w:val="22"/>
      <w:szCs w:val="22"/>
      <w:lang w:eastAsia="en-US"/>
    </w:rPr>
  </w:style>
  <w:style w:type="character" w:customStyle="1" w:styleId="BodyTextIndent2Char">
    <w:name w:val="Body Text Indent 2 Char"/>
    <w:basedOn w:val="DefaultParagraphFont"/>
    <w:link w:val="BodyTextIndent2"/>
    <w:uiPriority w:val="99"/>
    <w:semiHidden/>
    <w:rsid w:val="00D55D15"/>
    <w:rPr>
      <w:rFonts w:ascii="Calibri" w:eastAsia="Calibri" w:hAnsi="Calibri"/>
      <w:sz w:val="22"/>
      <w:szCs w:val="22"/>
      <w:lang w:eastAsia="en-US"/>
    </w:rPr>
  </w:style>
  <w:style w:type="paragraph" w:styleId="Footer">
    <w:name w:val="footer"/>
    <w:basedOn w:val="Normal"/>
    <w:link w:val="FooterChar"/>
    <w:rsid w:val="00CA5BC6"/>
    <w:pPr>
      <w:tabs>
        <w:tab w:val="center" w:pos="4153"/>
        <w:tab w:val="right" w:pos="8306"/>
      </w:tabs>
      <w:autoSpaceDN/>
      <w:textAlignment w:val="auto"/>
    </w:pPr>
    <w:rPr>
      <w:lang w:val="en-US" w:eastAsia="en-US"/>
    </w:rPr>
  </w:style>
  <w:style w:type="character" w:customStyle="1" w:styleId="FooterChar">
    <w:name w:val="Footer Char"/>
    <w:basedOn w:val="DefaultParagraphFont"/>
    <w:link w:val="Footer"/>
    <w:rsid w:val="00CA5BC6"/>
    <w:rPr>
      <w:lang w:val="en-US" w:eastAsia="en-US"/>
    </w:rPr>
  </w:style>
  <w:style w:type="paragraph" w:styleId="Caption">
    <w:name w:val="caption"/>
    <w:aliases w:val="Paveiksliukai"/>
    <w:basedOn w:val="Normal"/>
    <w:next w:val="Normal"/>
    <w:link w:val="CaptionChar"/>
    <w:qFormat/>
    <w:rsid w:val="00ED387C"/>
    <w:pPr>
      <w:autoSpaceDN/>
      <w:jc w:val="center"/>
      <w:textAlignment w:val="auto"/>
    </w:pPr>
    <w:rPr>
      <w:b/>
      <w:bCs/>
      <w:szCs w:val="24"/>
      <w:lang w:val="en-GB" w:eastAsia="en-US"/>
    </w:rPr>
  </w:style>
  <w:style w:type="character" w:customStyle="1" w:styleId="CaptionChar">
    <w:name w:val="Caption Char"/>
    <w:aliases w:val="Paveiksliukai Char"/>
    <w:link w:val="Caption"/>
    <w:rsid w:val="00ED387C"/>
    <w:rPr>
      <w:b/>
      <w:bCs/>
      <w:szCs w:val="24"/>
      <w:lang w:val="en-GB" w:eastAsia="en-US"/>
    </w:rPr>
  </w:style>
  <w:style w:type="character" w:styleId="CommentReference">
    <w:name w:val="annotation reference"/>
    <w:basedOn w:val="DefaultParagraphFont"/>
    <w:uiPriority w:val="99"/>
    <w:semiHidden/>
    <w:unhideWhenUsed/>
    <w:rsid w:val="001A3A6F"/>
    <w:rPr>
      <w:sz w:val="16"/>
      <w:szCs w:val="16"/>
    </w:rPr>
  </w:style>
  <w:style w:type="paragraph" w:styleId="Revision">
    <w:name w:val="Revision"/>
    <w:hidden/>
    <w:uiPriority w:val="99"/>
    <w:semiHidden/>
    <w:rsid w:val="00BA14CF"/>
    <w:pPr>
      <w:autoSpaceDN/>
      <w:textAlignment w:val="auto"/>
    </w:pPr>
  </w:style>
  <w:style w:type="paragraph" w:styleId="BodyTextIndent">
    <w:name w:val="Body Text Indent"/>
    <w:basedOn w:val="Normal"/>
    <w:link w:val="BodyTextIndentChar"/>
    <w:rsid w:val="005D6274"/>
    <w:pPr>
      <w:autoSpaceDN/>
      <w:spacing w:after="120"/>
      <w:ind w:left="283"/>
      <w:textAlignment w:val="auto"/>
    </w:pPr>
    <w:rPr>
      <w:sz w:val="24"/>
      <w:szCs w:val="24"/>
    </w:rPr>
  </w:style>
  <w:style w:type="character" w:customStyle="1" w:styleId="BodyTextIndentChar">
    <w:name w:val="Body Text Indent Char"/>
    <w:basedOn w:val="DefaultParagraphFont"/>
    <w:link w:val="BodyTextIndent"/>
    <w:rsid w:val="005D6274"/>
    <w:rPr>
      <w:sz w:val="24"/>
      <w:szCs w:val="24"/>
    </w:rPr>
  </w:style>
  <w:style w:type="character" w:customStyle="1" w:styleId="highlight">
    <w:name w:val="highlight"/>
    <w:rsid w:val="0056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9692">
      <w:bodyDiv w:val="1"/>
      <w:marLeft w:val="0"/>
      <w:marRight w:val="0"/>
      <w:marTop w:val="0"/>
      <w:marBottom w:val="0"/>
      <w:divBdr>
        <w:top w:val="none" w:sz="0" w:space="0" w:color="auto"/>
        <w:left w:val="none" w:sz="0" w:space="0" w:color="auto"/>
        <w:bottom w:val="none" w:sz="0" w:space="0" w:color="auto"/>
        <w:right w:val="none" w:sz="0" w:space="0" w:color="auto"/>
      </w:divBdr>
    </w:div>
    <w:div w:id="125441169">
      <w:bodyDiv w:val="1"/>
      <w:marLeft w:val="0"/>
      <w:marRight w:val="0"/>
      <w:marTop w:val="0"/>
      <w:marBottom w:val="0"/>
      <w:divBdr>
        <w:top w:val="none" w:sz="0" w:space="0" w:color="auto"/>
        <w:left w:val="none" w:sz="0" w:space="0" w:color="auto"/>
        <w:bottom w:val="none" w:sz="0" w:space="0" w:color="auto"/>
        <w:right w:val="none" w:sz="0" w:space="0" w:color="auto"/>
      </w:divBdr>
    </w:div>
    <w:div w:id="140924576">
      <w:bodyDiv w:val="1"/>
      <w:marLeft w:val="0"/>
      <w:marRight w:val="0"/>
      <w:marTop w:val="0"/>
      <w:marBottom w:val="0"/>
      <w:divBdr>
        <w:top w:val="none" w:sz="0" w:space="0" w:color="auto"/>
        <w:left w:val="none" w:sz="0" w:space="0" w:color="auto"/>
        <w:bottom w:val="none" w:sz="0" w:space="0" w:color="auto"/>
        <w:right w:val="none" w:sz="0" w:space="0" w:color="auto"/>
      </w:divBdr>
    </w:div>
    <w:div w:id="147868935">
      <w:bodyDiv w:val="1"/>
      <w:marLeft w:val="0"/>
      <w:marRight w:val="0"/>
      <w:marTop w:val="0"/>
      <w:marBottom w:val="0"/>
      <w:divBdr>
        <w:top w:val="none" w:sz="0" w:space="0" w:color="auto"/>
        <w:left w:val="none" w:sz="0" w:space="0" w:color="auto"/>
        <w:bottom w:val="none" w:sz="0" w:space="0" w:color="auto"/>
        <w:right w:val="none" w:sz="0" w:space="0" w:color="auto"/>
      </w:divBdr>
    </w:div>
    <w:div w:id="211894523">
      <w:bodyDiv w:val="1"/>
      <w:marLeft w:val="0"/>
      <w:marRight w:val="0"/>
      <w:marTop w:val="0"/>
      <w:marBottom w:val="0"/>
      <w:divBdr>
        <w:top w:val="none" w:sz="0" w:space="0" w:color="auto"/>
        <w:left w:val="none" w:sz="0" w:space="0" w:color="auto"/>
        <w:bottom w:val="none" w:sz="0" w:space="0" w:color="auto"/>
        <w:right w:val="none" w:sz="0" w:space="0" w:color="auto"/>
      </w:divBdr>
    </w:div>
    <w:div w:id="259721101">
      <w:bodyDiv w:val="1"/>
      <w:marLeft w:val="0"/>
      <w:marRight w:val="0"/>
      <w:marTop w:val="0"/>
      <w:marBottom w:val="0"/>
      <w:divBdr>
        <w:top w:val="none" w:sz="0" w:space="0" w:color="auto"/>
        <w:left w:val="none" w:sz="0" w:space="0" w:color="auto"/>
        <w:bottom w:val="none" w:sz="0" w:space="0" w:color="auto"/>
        <w:right w:val="none" w:sz="0" w:space="0" w:color="auto"/>
      </w:divBdr>
    </w:div>
    <w:div w:id="423384700">
      <w:bodyDiv w:val="1"/>
      <w:marLeft w:val="0"/>
      <w:marRight w:val="0"/>
      <w:marTop w:val="0"/>
      <w:marBottom w:val="0"/>
      <w:divBdr>
        <w:top w:val="none" w:sz="0" w:space="0" w:color="auto"/>
        <w:left w:val="none" w:sz="0" w:space="0" w:color="auto"/>
        <w:bottom w:val="none" w:sz="0" w:space="0" w:color="auto"/>
        <w:right w:val="none" w:sz="0" w:space="0" w:color="auto"/>
      </w:divBdr>
    </w:div>
    <w:div w:id="443578074">
      <w:bodyDiv w:val="1"/>
      <w:marLeft w:val="0"/>
      <w:marRight w:val="0"/>
      <w:marTop w:val="0"/>
      <w:marBottom w:val="0"/>
      <w:divBdr>
        <w:top w:val="none" w:sz="0" w:space="0" w:color="auto"/>
        <w:left w:val="none" w:sz="0" w:space="0" w:color="auto"/>
        <w:bottom w:val="none" w:sz="0" w:space="0" w:color="auto"/>
        <w:right w:val="none" w:sz="0" w:space="0" w:color="auto"/>
      </w:divBdr>
    </w:div>
    <w:div w:id="545264627">
      <w:bodyDiv w:val="1"/>
      <w:marLeft w:val="0"/>
      <w:marRight w:val="0"/>
      <w:marTop w:val="0"/>
      <w:marBottom w:val="0"/>
      <w:divBdr>
        <w:top w:val="none" w:sz="0" w:space="0" w:color="auto"/>
        <w:left w:val="none" w:sz="0" w:space="0" w:color="auto"/>
        <w:bottom w:val="none" w:sz="0" w:space="0" w:color="auto"/>
        <w:right w:val="none" w:sz="0" w:space="0" w:color="auto"/>
      </w:divBdr>
    </w:div>
    <w:div w:id="576987179">
      <w:bodyDiv w:val="1"/>
      <w:marLeft w:val="0"/>
      <w:marRight w:val="0"/>
      <w:marTop w:val="0"/>
      <w:marBottom w:val="0"/>
      <w:divBdr>
        <w:top w:val="none" w:sz="0" w:space="0" w:color="auto"/>
        <w:left w:val="none" w:sz="0" w:space="0" w:color="auto"/>
        <w:bottom w:val="none" w:sz="0" w:space="0" w:color="auto"/>
        <w:right w:val="none" w:sz="0" w:space="0" w:color="auto"/>
      </w:divBdr>
    </w:div>
    <w:div w:id="582683949">
      <w:bodyDiv w:val="1"/>
      <w:marLeft w:val="0"/>
      <w:marRight w:val="0"/>
      <w:marTop w:val="0"/>
      <w:marBottom w:val="0"/>
      <w:divBdr>
        <w:top w:val="none" w:sz="0" w:space="0" w:color="auto"/>
        <w:left w:val="none" w:sz="0" w:space="0" w:color="auto"/>
        <w:bottom w:val="none" w:sz="0" w:space="0" w:color="auto"/>
        <w:right w:val="none" w:sz="0" w:space="0" w:color="auto"/>
      </w:divBdr>
    </w:div>
    <w:div w:id="630936282">
      <w:bodyDiv w:val="1"/>
      <w:marLeft w:val="0"/>
      <w:marRight w:val="0"/>
      <w:marTop w:val="0"/>
      <w:marBottom w:val="0"/>
      <w:divBdr>
        <w:top w:val="none" w:sz="0" w:space="0" w:color="auto"/>
        <w:left w:val="none" w:sz="0" w:space="0" w:color="auto"/>
        <w:bottom w:val="none" w:sz="0" w:space="0" w:color="auto"/>
        <w:right w:val="none" w:sz="0" w:space="0" w:color="auto"/>
      </w:divBdr>
    </w:div>
    <w:div w:id="680593811">
      <w:bodyDiv w:val="1"/>
      <w:marLeft w:val="0"/>
      <w:marRight w:val="0"/>
      <w:marTop w:val="0"/>
      <w:marBottom w:val="0"/>
      <w:divBdr>
        <w:top w:val="none" w:sz="0" w:space="0" w:color="auto"/>
        <w:left w:val="none" w:sz="0" w:space="0" w:color="auto"/>
        <w:bottom w:val="none" w:sz="0" w:space="0" w:color="auto"/>
        <w:right w:val="none" w:sz="0" w:space="0" w:color="auto"/>
      </w:divBdr>
    </w:div>
    <w:div w:id="721636567">
      <w:bodyDiv w:val="1"/>
      <w:marLeft w:val="0"/>
      <w:marRight w:val="0"/>
      <w:marTop w:val="0"/>
      <w:marBottom w:val="0"/>
      <w:divBdr>
        <w:top w:val="none" w:sz="0" w:space="0" w:color="auto"/>
        <w:left w:val="none" w:sz="0" w:space="0" w:color="auto"/>
        <w:bottom w:val="none" w:sz="0" w:space="0" w:color="auto"/>
        <w:right w:val="none" w:sz="0" w:space="0" w:color="auto"/>
      </w:divBdr>
    </w:div>
    <w:div w:id="723868126">
      <w:bodyDiv w:val="1"/>
      <w:marLeft w:val="0"/>
      <w:marRight w:val="0"/>
      <w:marTop w:val="0"/>
      <w:marBottom w:val="0"/>
      <w:divBdr>
        <w:top w:val="none" w:sz="0" w:space="0" w:color="auto"/>
        <w:left w:val="none" w:sz="0" w:space="0" w:color="auto"/>
        <w:bottom w:val="none" w:sz="0" w:space="0" w:color="auto"/>
        <w:right w:val="none" w:sz="0" w:space="0" w:color="auto"/>
      </w:divBdr>
    </w:div>
    <w:div w:id="754478637">
      <w:bodyDiv w:val="1"/>
      <w:marLeft w:val="0"/>
      <w:marRight w:val="0"/>
      <w:marTop w:val="0"/>
      <w:marBottom w:val="0"/>
      <w:divBdr>
        <w:top w:val="none" w:sz="0" w:space="0" w:color="auto"/>
        <w:left w:val="none" w:sz="0" w:space="0" w:color="auto"/>
        <w:bottom w:val="none" w:sz="0" w:space="0" w:color="auto"/>
        <w:right w:val="none" w:sz="0" w:space="0" w:color="auto"/>
      </w:divBdr>
    </w:div>
    <w:div w:id="888959887">
      <w:bodyDiv w:val="1"/>
      <w:marLeft w:val="0"/>
      <w:marRight w:val="0"/>
      <w:marTop w:val="0"/>
      <w:marBottom w:val="0"/>
      <w:divBdr>
        <w:top w:val="none" w:sz="0" w:space="0" w:color="auto"/>
        <w:left w:val="none" w:sz="0" w:space="0" w:color="auto"/>
        <w:bottom w:val="none" w:sz="0" w:space="0" w:color="auto"/>
        <w:right w:val="none" w:sz="0" w:space="0" w:color="auto"/>
      </w:divBdr>
    </w:div>
    <w:div w:id="907375907">
      <w:bodyDiv w:val="1"/>
      <w:marLeft w:val="0"/>
      <w:marRight w:val="0"/>
      <w:marTop w:val="0"/>
      <w:marBottom w:val="0"/>
      <w:divBdr>
        <w:top w:val="none" w:sz="0" w:space="0" w:color="auto"/>
        <w:left w:val="none" w:sz="0" w:space="0" w:color="auto"/>
        <w:bottom w:val="none" w:sz="0" w:space="0" w:color="auto"/>
        <w:right w:val="none" w:sz="0" w:space="0" w:color="auto"/>
      </w:divBdr>
    </w:div>
    <w:div w:id="926646156">
      <w:bodyDiv w:val="1"/>
      <w:marLeft w:val="0"/>
      <w:marRight w:val="0"/>
      <w:marTop w:val="0"/>
      <w:marBottom w:val="0"/>
      <w:divBdr>
        <w:top w:val="none" w:sz="0" w:space="0" w:color="auto"/>
        <w:left w:val="none" w:sz="0" w:space="0" w:color="auto"/>
        <w:bottom w:val="none" w:sz="0" w:space="0" w:color="auto"/>
        <w:right w:val="none" w:sz="0" w:space="0" w:color="auto"/>
      </w:divBdr>
    </w:div>
    <w:div w:id="980116703">
      <w:bodyDiv w:val="1"/>
      <w:marLeft w:val="0"/>
      <w:marRight w:val="0"/>
      <w:marTop w:val="0"/>
      <w:marBottom w:val="0"/>
      <w:divBdr>
        <w:top w:val="none" w:sz="0" w:space="0" w:color="auto"/>
        <w:left w:val="none" w:sz="0" w:space="0" w:color="auto"/>
        <w:bottom w:val="none" w:sz="0" w:space="0" w:color="auto"/>
        <w:right w:val="none" w:sz="0" w:space="0" w:color="auto"/>
      </w:divBdr>
    </w:div>
    <w:div w:id="988049840">
      <w:bodyDiv w:val="1"/>
      <w:marLeft w:val="0"/>
      <w:marRight w:val="0"/>
      <w:marTop w:val="0"/>
      <w:marBottom w:val="0"/>
      <w:divBdr>
        <w:top w:val="none" w:sz="0" w:space="0" w:color="auto"/>
        <w:left w:val="none" w:sz="0" w:space="0" w:color="auto"/>
        <w:bottom w:val="none" w:sz="0" w:space="0" w:color="auto"/>
        <w:right w:val="none" w:sz="0" w:space="0" w:color="auto"/>
      </w:divBdr>
    </w:div>
    <w:div w:id="993266693">
      <w:bodyDiv w:val="1"/>
      <w:marLeft w:val="0"/>
      <w:marRight w:val="0"/>
      <w:marTop w:val="0"/>
      <w:marBottom w:val="0"/>
      <w:divBdr>
        <w:top w:val="none" w:sz="0" w:space="0" w:color="auto"/>
        <w:left w:val="none" w:sz="0" w:space="0" w:color="auto"/>
        <w:bottom w:val="none" w:sz="0" w:space="0" w:color="auto"/>
        <w:right w:val="none" w:sz="0" w:space="0" w:color="auto"/>
      </w:divBdr>
    </w:div>
    <w:div w:id="1011839211">
      <w:bodyDiv w:val="1"/>
      <w:marLeft w:val="0"/>
      <w:marRight w:val="0"/>
      <w:marTop w:val="0"/>
      <w:marBottom w:val="0"/>
      <w:divBdr>
        <w:top w:val="none" w:sz="0" w:space="0" w:color="auto"/>
        <w:left w:val="none" w:sz="0" w:space="0" w:color="auto"/>
        <w:bottom w:val="none" w:sz="0" w:space="0" w:color="auto"/>
        <w:right w:val="none" w:sz="0" w:space="0" w:color="auto"/>
      </w:divBdr>
    </w:div>
    <w:div w:id="1118568760">
      <w:bodyDiv w:val="1"/>
      <w:marLeft w:val="0"/>
      <w:marRight w:val="0"/>
      <w:marTop w:val="0"/>
      <w:marBottom w:val="0"/>
      <w:divBdr>
        <w:top w:val="none" w:sz="0" w:space="0" w:color="auto"/>
        <w:left w:val="none" w:sz="0" w:space="0" w:color="auto"/>
        <w:bottom w:val="none" w:sz="0" w:space="0" w:color="auto"/>
        <w:right w:val="none" w:sz="0" w:space="0" w:color="auto"/>
      </w:divBdr>
    </w:div>
    <w:div w:id="1143545046">
      <w:bodyDiv w:val="1"/>
      <w:marLeft w:val="0"/>
      <w:marRight w:val="0"/>
      <w:marTop w:val="0"/>
      <w:marBottom w:val="0"/>
      <w:divBdr>
        <w:top w:val="none" w:sz="0" w:space="0" w:color="auto"/>
        <w:left w:val="none" w:sz="0" w:space="0" w:color="auto"/>
        <w:bottom w:val="none" w:sz="0" w:space="0" w:color="auto"/>
        <w:right w:val="none" w:sz="0" w:space="0" w:color="auto"/>
      </w:divBdr>
    </w:div>
    <w:div w:id="1157963366">
      <w:bodyDiv w:val="1"/>
      <w:marLeft w:val="0"/>
      <w:marRight w:val="0"/>
      <w:marTop w:val="0"/>
      <w:marBottom w:val="0"/>
      <w:divBdr>
        <w:top w:val="none" w:sz="0" w:space="0" w:color="auto"/>
        <w:left w:val="none" w:sz="0" w:space="0" w:color="auto"/>
        <w:bottom w:val="none" w:sz="0" w:space="0" w:color="auto"/>
        <w:right w:val="none" w:sz="0" w:space="0" w:color="auto"/>
      </w:divBdr>
    </w:div>
    <w:div w:id="1183781785">
      <w:bodyDiv w:val="1"/>
      <w:marLeft w:val="0"/>
      <w:marRight w:val="0"/>
      <w:marTop w:val="0"/>
      <w:marBottom w:val="0"/>
      <w:divBdr>
        <w:top w:val="none" w:sz="0" w:space="0" w:color="auto"/>
        <w:left w:val="none" w:sz="0" w:space="0" w:color="auto"/>
        <w:bottom w:val="none" w:sz="0" w:space="0" w:color="auto"/>
        <w:right w:val="none" w:sz="0" w:space="0" w:color="auto"/>
      </w:divBdr>
    </w:div>
    <w:div w:id="1206063382">
      <w:bodyDiv w:val="1"/>
      <w:marLeft w:val="0"/>
      <w:marRight w:val="0"/>
      <w:marTop w:val="0"/>
      <w:marBottom w:val="0"/>
      <w:divBdr>
        <w:top w:val="none" w:sz="0" w:space="0" w:color="auto"/>
        <w:left w:val="none" w:sz="0" w:space="0" w:color="auto"/>
        <w:bottom w:val="none" w:sz="0" w:space="0" w:color="auto"/>
        <w:right w:val="none" w:sz="0" w:space="0" w:color="auto"/>
      </w:divBdr>
    </w:div>
    <w:div w:id="1236741588">
      <w:bodyDiv w:val="1"/>
      <w:marLeft w:val="0"/>
      <w:marRight w:val="0"/>
      <w:marTop w:val="0"/>
      <w:marBottom w:val="0"/>
      <w:divBdr>
        <w:top w:val="none" w:sz="0" w:space="0" w:color="auto"/>
        <w:left w:val="none" w:sz="0" w:space="0" w:color="auto"/>
        <w:bottom w:val="none" w:sz="0" w:space="0" w:color="auto"/>
        <w:right w:val="none" w:sz="0" w:space="0" w:color="auto"/>
      </w:divBdr>
    </w:div>
    <w:div w:id="1296175681">
      <w:bodyDiv w:val="1"/>
      <w:marLeft w:val="0"/>
      <w:marRight w:val="0"/>
      <w:marTop w:val="0"/>
      <w:marBottom w:val="0"/>
      <w:divBdr>
        <w:top w:val="none" w:sz="0" w:space="0" w:color="auto"/>
        <w:left w:val="none" w:sz="0" w:space="0" w:color="auto"/>
        <w:bottom w:val="none" w:sz="0" w:space="0" w:color="auto"/>
        <w:right w:val="none" w:sz="0" w:space="0" w:color="auto"/>
      </w:divBdr>
    </w:div>
    <w:div w:id="1320962596">
      <w:bodyDiv w:val="1"/>
      <w:marLeft w:val="0"/>
      <w:marRight w:val="0"/>
      <w:marTop w:val="0"/>
      <w:marBottom w:val="0"/>
      <w:divBdr>
        <w:top w:val="none" w:sz="0" w:space="0" w:color="auto"/>
        <w:left w:val="none" w:sz="0" w:space="0" w:color="auto"/>
        <w:bottom w:val="none" w:sz="0" w:space="0" w:color="auto"/>
        <w:right w:val="none" w:sz="0" w:space="0" w:color="auto"/>
      </w:divBdr>
      <w:divsChild>
        <w:div w:id="1901096288">
          <w:marLeft w:val="0"/>
          <w:marRight w:val="0"/>
          <w:marTop w:val="0"/>
          <w:marBottom w:val="0"/>
          <w:divBdr>
            <w:top w:val="none" w:sz="0" w:space="0" w:color="auto"/>
            <w:left w:val="none" w:sz="0" w:space="0" w:color="auto"/>
            <w:bottom w:val="none" w:sz="0" w:space="0" w:color="auto"/>
            <w:right w:val="none" w:sz="0" w:space="0" w:color="auto"/>
          </w:divBdr>
        </w:div>
        <w:div w:id="880173462">
          <w:marLeft w:val="0"/>
          <w:marRight w:val="0"/>
          <w:marTop w:val="0"/>
          <w:marBottom w:val="0"/>
          <w:divBdr>
            <w:top w:val="none" w:sz="0" w:space="0" w:color="auto"/>
            <w:left w:val="none" w:sz="0" w:space="0" w:color="auto"/>
            <w:bottom w:val="none" w:sz="0" w:space="0" w:color="auto"/>
            <w:right w:val="none" w:sz="0" w:space="0" w:color="auto"/>
          </w:divBdr>
        </w:div>
        <w:div w:id="1248349169">
          <w:marLeft w:val="0"/>
          <w:marRight w:val="0"/>
          <w:marTop w:val="0"/>
          <w:marBottom w:val="0"/>
          <w:divBdr>
            <w:top w:val="none" w:sz="0" w:space="0" w:color="auto"/>
            <w:left w:val="none" w:sz="0" w:space="0" w:color="auto"/>
            <w:bottom w:val="none" w:sz="0" w:space="0" w:color="auto"/>
            <w:right w:val="none" w:sz="0" w:space="0" w:color="auto"/>
          </w:divBdr>
        </w:div>
        <w:div w:id="1026374137">
          <w:marLeft w:val="0"/>
          <w:marRight w:val="0"/>
          <w:marTop w:val="0"/>
          <w:marBottom w:val="0"/>
          <w:divBdr>
            <w:top w:val="none" w:sz="0" w:space="0" w:color="auto"/>
            <w:left w:val="none" w:sz="0" w:space="0" w:color="auto"/>
            <w:bottom w:val="none" w:sz="0" w:space="0" w:color="auto"/>
            <w:right w:val="none" w:sz="0" w:space="0" w:color="auto"/>
          </w:divBdr>
          <w:divsChild>
            <w:div w:id="2113815855">
              <w:marLeft w:val="0"/>
              <w:marRight w:val="0"/>
              <w:marTop w:val="0"/>
              <w:marBottom w:val="0"/>
              <w:divBdr>
                <w:top w:val="none" w:sz="0" w:space="0" w:color="auto"/>
                <w:left w:val="none" w:sz="0" w:space="0" w:color="auto"/>
                <w:bottom w:val="none" w:sz="0" w:space="0" w:color="auto"/>
                <w:right w:val="none" w:sz="0" w:space="0" w:color="auto"/>
              </w:divBdr>
            </w:div>
            <w:div w:id="1125122346">
              <w:marLeft w:val="0"/>
              <w:marRight w:val="0"/>
              <w:marTop w:val="0"/>
              <w:marBottom w:val="0"/>
              <w:divBdr>
                <w:top w:val="none" w:sz="0" w:space="0" w:color="auto"/>
                <w:left w:val="none" w:sz="0" w:space="0" w:color="auto"/>
                <w:bottom w:val="none" w:sz="0" w:space="0" w:color="auto"/>
                <w:right w:val="none" w:sz="0" w:space="0" w:color="auto"/>
              </w:divBdr>
            </w:div>
            <w:div w:id="719324909">
              <w:marLeft w:val="0"/>
              <w:marRight w:val="0"/>
              <w:marTop w:val="0"/>
              <w:marBottom w:val="0"/>
              <w:divBdr>
                <w:top w:val="none" w:sz="0" w:space="0" w:color="auto"/>
                <w:left w:val="none" w:sz="0" w:space="0" w:color="auto"/>
                <w:bottom w:val="none" w:sz="0" w:space="0" w:color="auto"/>
                <w:right w:val="none" w:sz="0" w:space="0" w:color="auto"/>
              </w:divBdr>
            </w:div>
            <w:div w:id="1044207824">
              <w:marLeft w:val="0"/>
              <w:marRight w:val="0"/>
              <w:marTop w:val="0"/>
              <w:marBottom w:val="0"/>
              <w:divBdr>
                <w:top w:val="none" w:sz="0" w:space="0" w:color="auto"/>
                <w:left w:val="none" w:sz="0" w:space="0" w:color="auto"/>
                <w:bottom w:val="none" w:sz="0" w:space="0" w:color="auto"/>
                <w:right w:val="none" w:sz="0" w:space="0" w:color="auto"/>
              </w:divBdr>
            </w:div>
            <w:div w:id="997421533">
              <w:marLeft w:val="0"/>
              <w:marRight w:val="0"/>
              <w:marTop w:val="0"/>
              <w:marBottom w:val="0"/>
              <w:divBdr>
                <w:top w:val="none" w:sz="0" w:space="0" w:color="auto"/>
                <w:left w:val="none" w:sz="0" w:space="0" w:color="auto"/>
                <w:bottom w:val="none" w:sz="0" w:space="0" w:color="auto"/>
                <w:right w:val="none" w:sz="0" w:space="0" w:color="auto"/>
              </w:divBdr>
            </w:div>
            <w:div w:id="1542209840">
              <w:marLeft w:val="0"/>
              <w:marRight w:val="0"/>
              <w:marTop w:val="0"/>
              <w:marBottom w:val="0"/>
              <w:divBdr>
                <w:top w:val="none" w:sz="0" w:space="0" w:color="auto"/>
                <w:left w:val="none" w:sz="0" w:space="0" w:color="auto"/>
                <w:bottom w:val="none" w:sz="0" w:space="0" w:color="auto"/>
                <w:right w:val="none" w:sz="0" w:space="0" w:color="auto"/>
              </w:divBdr>
            </w:div>
            <w:div w:id="1644769957">
              <w:marLeft w:val="0"/>
              <w:marRight w:val="0"/>
              <w:marTop w:val="0"/>
              <w:marBottom w:val="0"/>
              <w:divBdr>
                <w:top w:val="none" w:sz="0" w:space="0" w:color="auto"/>
                <w:left w:val="none" w:sz="0" w:space="0" w:color="auto"/>
                <w:bottom w:val="none" w:sz="0" w:space="0" w:color="auto"/>
                <w:right w:val="none" w:sz="0" w:space="0" w:color="auto"/>
              </w:divBdr>
            </w:div>
            <w:div w:id="177888484">
              <w:marLeft w:val="0"/>
              <w:marRight w:val="0"/>
              <w:marTop w:val="0"/>
              <w:marBottom w:val="0"/>
              <w:divBdr>
                <w:top w:val="none" w:sz="0" w:space="0" w:color="auto"/>
                <w:left w:val="none" w:sz="0" w:space="0" w:color="auto"/>
                <w:bottom w:val="none" w:sz="0" w:space="0" w:color="auto"/>
                <w:right w:val="none" w:sz="0" w:space="0" w:color="auto"/>
              </w:divBdr>
            </w:div>
          </w:divsChild>
        </w:div>
        <w:div w:id="647780163">
          <w:marLeft w:val="0"/>
          <w:marRight w:val="0"/>
          <w:marTop w:val="0"/>
          <w:marBottom w:val="0"/>
          <w:divBdr>
            <w:top w:val="none" w:sz="0" w:space="0" w:color="auto"/>
            <w:left w:val="none" w:sz="0" w:space="0" w:color="auto"/>
            <w:bottom w:val="none" w:sz="0" w:space="0" w:color="auto"/>
            <w:right w:val="none" w:sz="0" w:space="0" w:color="auto"/>
          </w:divBdr>
        </w:div>
      </w:divsChild>
    </w:div>
    <w:div w:id="1341816363">
      <w:bodyDiv w:val="1"/>
      <w:marLeft w:val="0"/>
      <w:marRight w:val="0"/>
      <w:marTop w:val="0"/>
      <w:marBottom w:val="0"/>
      <w:divBdr>
        <w:top w:val="none" w:sz="0" w:space="0" w:color="auto"/>
        <w:left w:val="none" w:sz="0" w:space="0" w:color="auto"/>
        <w:bottom w:val="none" w:sz="0" w:space="0" w:color="auto"/>
        <w:right w:val="none" w:sz="0" w:space="0" w:color="auto"/>
      </w:divBdr>
    </w:div>
    <w:div w:id="1386372182">
      <w:bodyDiv w:val="1"/>
      <w:marLeft w:val="0"/>
      <w:marRight w:val="0"/>
      <w:marTop w:val="0"/>
      <w:marBottom w:val="0"/>
      <w:divBdr>
        <w:top w:val="none" w:sz="0" w:space="0" w:color="auto"/>
        <w:left w:val="none" w:sz="0" w:space="0" w:color="auto"/>
        <w:bottom w:val="none" w:sz="0" w:space="0" w:color="auto"/>
        <w:right w:val="none" w:sz="0" w:space="0" w:color="auto"/>
      </w:divBdr>
    </w:div>
    <w:div w:id="1397241104">
      <w:bodyDiv w:val="1"/>
      <w:marLeft w:val="0"/>
      <w:marRight w:val="0"/>
      <w:marTop w:val="0"/>
      <w:marBottom w:val="0"/>
      <w:divBdr>
        <w:top w:val="none" w:sz="0" w:space="0" w:color="auto"/>
        <w:left w:val="none" w:sz="0" w:space="0" w:color="auto"/>
        <w:bottom w:val="none" w:sz="0" w:space="0" w:color="auto"/>
        <w:right w:val="none" w:sz="0" w:space="0" w:color="auto"/>
      </w:divBdr>
    </w:div>
    <w:div w:id="1573198468">
      <w:bodyDiv w:val="1"/>
      <w:marLeft w:val="0"/>
      <w:marRight w:val="0"/>
      <w:marTop w:val="0"/>
      <w:marBottom w:val="0"/>
      <w:divBdr>
        <w:top w:val="none" w:sz="0" w:space="0" w:color="auto"/>
        <w:left w:val="none" w:sz="0" w:space="0" w:color="auto"/>
        <w:bottom w:val="none" w:sz="0" w:space="0" w:color="auto"/>
        <w:right w:val="none" w:sz="0" w:space="0" w:color="auto"/>
      </w:divBdr>
    </w:div>
    <w:div w:id="1608152098">
      <w:bodyDiv w:val="1"/>
      <w:marLeft w:val="0"/>
      <w:marRight w:val="0"/>
      <w:marTop w:val="0"/>
      <w:marBottom w:val="0"/>
      <w:divBdr>
        <w:top w:val="none" w:sz="0" w:space="0" w:color="auto"/>
        <w:left w:val="none" w:sz="0" w:space="0" w:color="auto"/>
        <w:bottom w:val="none" w:sz="0" w:space="0" w:color="auto"/>
        <w:right w:val="none" w:sz="0" w:space="0" w:color="auto"/>
      </w:divBdr>
    </w:div>
    <w:div w:id="1672564983">
      <w:bodyDiv w:val="1"/>
      <w:marLeft w:val="0"/>
      <w:marRight w:val="0"/>
      <w:marTop w:val="0"/>
      <w:marBottom w:val="0"/>
      <w:divBdr>
        <w:top w:val="none" w:sz="0" w:space="0" w:color="auto"/>
        <w:left w:val="none" w:sz="0" w:space="0" w:color="auto"/>
        <w:bottom w:val="none" w:sz="0" w:space="0" w:color="auto"/>
        <w:right w:val="none" w:sz="0" w:space="0" w:color="auto"/>
      </w:divBdr>
    </w:div>
    <w:div w:id="1754736445">
      <w:bodyDiv w:val="1"/>
      <w:marLeft w:val="0"/>
      <w:marRight w:val="0"/>
      <w:marTop w:val="0"/>
      <w:marBottom w:val="0"/>
      <w:divBdr>
        <w:top w:val="none" w:sz="0" w:space="0" w:color="auto"/>
        <w:left w:val="none" w:sz="0" w:space="0" w:color="auto"/>
        <w:bottom w:val="none" w:sz="0" w:space="0" w:color="auto"/>
        <w:right w:val="none" w:sz="0" w:space="0" w:color="auto"/>
      </w:divBdr>
    </w:div>
    <w:div w:id="1772972200">
      <w:bodyDiv w:val="1"/>
      <w:marLeft w:val="0"/>
      <w:marRight w:val="0"/>
      <w:marTop w:val="0"/>
      <w:marBottom w:val="0"/>
      <w:divBdr>
        <w:top w:val="none" w:sz="0" w:space="0" w:color="auto"/>
        <w:left w:val="none" w:sz="0" w:space="0" w:color="auto"/>
        <w:bottom w:val="none" w:sz="0" w:space="0" w:color="auto"/>
        <w:right w:val="none" w:sz="0" w:space="0" w:color="auto"/>
      </w:divBdr>
    </w:div>
    <w:div w:id="1824615590">
      <w:bodyDiv w:val="1"/>
      <w:marLeft w:val="0"/>
      <w:marRight w:val="0"/>
      <w:marTop w:val="0"/>
      <w:marBottom w:val="0"/>
      <w:divBdr>
        <w:top w:val="none" w:sz="0" w:space="0" w:color="auto"/>
        <w:left w:val="none" w:sz="0" w:space="0" w:color="auto"/>
        <w:bottom w:val="none" w:sz="0" w:space="0" w:color="auto"/>
        <w:right w:val="none" w:sz="0" w:space="0" w:color="auto"/>
      </w:divBdr>
    </w:div>
    <w:div w:id="1844473361">
      <w:bodyDiv w:val="1"/>
      <w:marLeft w:val="0"/>
      <w:marRight w:val="0"/>
      <w:marTop w:val="0"/>
      <w:marBottom w:val="0"/>
      <w:divBdr>
        <w:top w:val="none" w:sz="0" w:space="0" w:color="auto"/>
        <w:left w:val="none" w:sz="0" w:space="0" w:color="auto"/>
        <w:bottom w:val="none" w:sz="0" w:space="0" w:color="auto"/>
        <w:right w:val="none" w:sz="0" w:space="0" w:color="auto"/>
      </w:divBdr>
    </w:div>
    <w:div w:id="1993364537">
      <w:bodyDiv w:val="1"/>
      <w:marLeft w:val="0"/>
      <w:marRight w:val="0"/>
      <w:marTop w:val="0"/>
      <w:marBottom w:val="0"/>
      <w:divBdr>
        <w:top w:val="none" w:sz="0" w:space="0" w:color="auto"/>
        <w:left w:val="none" w:sz="0" w:space="0" w:color="auto"/>
        <w:bottom w:val="none" w:sz="0" w:space="0" w:color="auto"/>
        <w:right w:val="none" w:sz="0" w:space="0" w:color="auto"/>
      </w:divBdr>
    </w:div>
    <w:div w:id="2000227323">
      <w:bodyDiv w:val="1"/>
      <w:marLeft w:val="0"/>
      <w:marRight w:val="0"/>
      <w:marTop w:val="0"/>
      <w:marBottom w:val="0"/>
      <w:divBdr>
        <w:top w:val="none" w:sz="0" w:space="0" w:color="auto"/>
        <w:left w:val="none" w:sz="0" w:space="0" w:color="auto"/>
        <w:bottom w:val="none" w:sz="0" w:space="0" w:color="auto"/>
        <w:right w:val="none" w:sz="0" w:space="0" w:color="auto"/>
      </w:divBdr>
    </w:div>
    <w:div w:id="2030835325">
      <w:bodyDiv w:val="1"/>
      <w:marLeft w:val="0"/>
      <w:marRight w:val="0"/>
      <w:marTop w:val="0"/>
      <w:marBottom w:val="0"/>
      <w:divBdr>
        <w:top w:val="none" w:sz="0" w:space="0" w:color="auto"/>
        <w:left w:val="none" w:sz="0" w:space="0" w:color="auto"/>
        <w:bottom w:val="none" w:sz="0" w:space="0" w:color="auto"/>
        <w:right w:val="none" w:sz="0" w:space="0" w:color="auto"/>
      </w:divBdr>
    </w:div>
    <w:div w:id="2043824180">
      <w:bodyDiv w:val="1"/>
      <w:marLeft w:val="0"/>
      <w:marRight w:val="0"/>
      <w:marTop w:val="0"/>
      <w:marBottom w:val="0"/>
      <w:divBdr>
        <w:top w:val="none" w:sz="0" w:space="0" w:color="auto"/>
        <w:left w:val="none" w:sz="0" w:space="0" w:color="auto"/>
        <w:bottom w:val="none" w:sz="0" w:space="0" w:color="auto"/>
        <w:right w:val="none" w:sz="0" w:space="0" w:color="auto"/>
      </w:divBdr>
    </w:div>
    <w:div w:id="212654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40B0-CF22-41CD-9856-E6399C20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33709</Words>
  <Characters>19215</Characters>
  <Application>Microsoft Office Word</Application>
  <DocSecurity>0</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Mizgaitis</dc:creator>
  <dc:description/>
  <cp:lastModifiedBy>Marius Markevičius | UADBB Rizikos cesija</cp:lastModifiedBy>
  <cp:revision>23</cp:revision>
  <dcterms:created xsi:type="dcterms:W3CDTF">2023-10-02T09:42:00Z</dcterms:created>
  <dcterms:modified xsi:type="dcterms:W3CDTF">2025-09-23T06:30:00Z</dcterms:modified>
</cp:coreProperties>
</file>