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9"/>
      </w:pPr>
      <w:r>
        <w:rPr/>
        <w:t>SUSITARIMAS</w:t>
      </w:r>
      <w:r>
        <w:rPr>
          <w:spacing w:val="-5"/>
        </w:rPr>
        <w:t> </w:t>
      </w:r>
      <w:r>
        <w:rPr/>
        <w:t>Nr.</w:t>
      </w:r>
      <w:r>
        <w:rPr>
          <w:spacing w:val="-4"/>
        </w:rPr>
        <w:t> </w:t>
      </w:r>
      <w:r>
        <w:rPr/>
        <w:t>1</w:t>
      </w:r>
      <w:r>
        <w:rPr>
          <w:spacing w:val="-7"/>
        </w:rPr>
        <w:t> </w:t>
      </w:r>
      <w:r>
        <w:rPr/>
        <w:t>DĖL</w:t>
      </w:r>
      <w:r>
        <w:rPr>
          <w:spacing w:val="-6"/>
        </w:rPr>
        <w:t> </w:t>
      </w:r>
      <w:r>
        <w:rPr/>
        <w:t>PAPILDOMŲ</w:t>
      </w:r>
      <w:r>
        <w:rPr>
          <w:spacing w:val="-4"/>
        </w:rPr>
        <w:t> DARBŲ</w:t>
      </w:r>
    </w:p>
    <w:p>
      <w:pPr>
        <w:spacing w:line="253" w:lineRule="exact" w:before="0"/>
        <w:ind w:left="18" w:right="3" w:firstLine="0"/>
        <w:jc w:val="center"/>
        <w:rPr>
          <w:b/>
          <w:sz w:val="22"/>
        </w:rPr>
      </w:pPr>
      <w:r>
        <w:rPr>
          <w:b/>
          <w:sz w:val="22"/>
        </w:rPr>
        <w:t>PRIE</w:t>
      </w:r>
      <w:r>
        <w:rPr>
          <w:b/>
          <w:spacing w:val="-6"/>
          <w:sz w:val="22"/>
        </w:rPr>
        <w:t> </w:t>
      </w:r>
      <w:r>
        <w:rPr>
          <w:b/>
          <w:sz w:val="22"/>
        </w:rPr>
        <w:t>SUTARTIES</w:t>
      </w:r>
      <w:r>
        <w:rPr>
          <w:b/>
          <w:spacing w:val="-8"/>
          <w:sz w:val="22"/>
        </w:rPr>
        <w:t> </w:t>
      </w:r>
      <w:r>
        <w:rPr>
          <w:b/>
          <w:sz w:val="22"/>
        </w:rPr>
        <w:t>NR.</w:t>
      </w:r>
      <w:r>
        <w:rPr>
          <w:b/>
          <w:spacing w:val="-4"/>
          <w:sz w:val="22"/>
        </w:rPr>
        <w:t> </w:t>
      </w:r>
      <w:r>
        <w:rPr>
          <w:b/>
          <w:sz w:val="22"/>
        </w:rPr>
        <w:t>S-</w:t>
      </w:r>
      <w:r>
        <w:rPr>
          <w:b/>
          <w:spacing w:val="-5"/>
          <w:sz w:val="22"/>
        </w:rPr>
        <w:t>226</w:t>
      </w:r>
    </w:p>
    <w:p>
      <w:pPr>
        <w:pStyle w:val="BodyText"/>
        <w:spacing w:before="1"/>
        <w:ind w:left="18" w:right="1"/>
        <w:jc w:val="center"/>
      </w:pPr>
      <w:r>
        <w:rPr>
          <w:spacing w:val="-2"/>
        </w:rPr>
        <w:t>2024-08-</w:t>
      </w:r>
      <w:r>
        <w:rPr>
          <w:spacing w:val="-5"/>
        </w:rPr>
        <w:t>26</w:t>
      </w:r>
    </w:p>
    <w:p>
      <w:pPr>
        <w:pStyle w:val="BodyText"/>
        <w:spacing w:before="144"/>
        <w:ind w:left="0"/>
      </w:pPr>
    </w:p>
    <w:p>
      <w:pPr>
        <w:pStyle w:val="BodyText"/>
      </w:pPr>
      <w:r>
        <w:rPr>
          <w:b/>
        </w:rPr>
        <w:t>AB</w:t>
      </w:r>
      <w:r>
        <w:rPr>
          <w:b/>
          <w:spacing w:val="35"/>
        </w:rPr>
        <w:t> </w:t>
      </w:r>
      <w:r>
        <w:rPr>
          <w:b/>
        </w:rPr>
        <w:t>„Via</w:t>
      </w:r>
      <w:r>
        <w:rPr>
          <w:b/>
          <w:spacing w:val="33"/>
        </w:rPr>
        <w:t> </w:t>
      </w:r>
      <w:r>
        <w:rPr>
          <w:b/>
        </w:rPr>
        <w:t>Lietuva“</w:t>
      </w:r>
      <w:r>
        <w:rPr/>
        <w:t>,</w:t>
      </w:r>
      <w:r>
        <w:rPr>
          <w:spacing w:val="35"/>
        </w:rPr>
        <w:t> </w:t>
      </w:r>
      <w:r>
        <w:rPr/>
        <w:t>(buvęs</w:t>
      </w:r>
      <w:r>
        <w:rPr>
          <w:spacing w:val="36"/>
        </w:rPr>
        <w:t> </w:t>
      </w:r>
      <w:r>
        <w:rPr/>
        <w:t>pavadinimas</w:t>
      </w:r>
      <w:r>
        <w:rPr>
          <w:spacing w:val="34"/>
        </w:rPr>
        <w:t> </w:t>
      </w:r>
      <w:r>
        <w:rPr/>
        <w:t>–</w:t>
      </w:r>
      <w:r>
        <w:rPr>
          <w:spacing w:val="33"/>
        </w:rPr>
        <w:t> </w:t>
      </w:r>
      <w:r>
        <w:rPr/>
        <w:t>akcinė</w:t>
      </w:r>
      <w:r>
        <w:rPr>
          <w:spacing w:val="35"/>
        </w:rPr>
        <w:t> </w:t>
      </w:r>
      <w:r>
        <w:rPr/>
        <w:t>bendrovė</w:t>
      </w:r>
      <w:r>
        <w:rPr>
          <w:spacing w:val="33"/>
        </w:rPr>
        <w:t> </w:t>
      </w:r>
      <w:r>
        <w:rPr/>
        <w:t>Lietuvos</w:t>
      </w:r>
      <w:r>
        <w:rPr>
          <w:spacing w:val="36"/>
        </w:rPr>
        <w:t> </w:t>
      </w:r>
      <w:r>
        <w:rPr/>
        <w:t>automobilių</w:t>
      </w:r>
      <w:r>
        <w:rPr>
          <w:spacing w:val="35"/>
        </w:rPr>
        <w:t> </w:t>
      </w:r>
      <w:r>
        <w:rPr/>
        <w:t>kelių</w:t>
      </w:r>
      <w:r>
        <w:rPr>
          <w:spacing w:val="35"/>
        </w:rPr>
        <w:t> </w:t>
      </w:r>
      <w:r>
        <w:rPr/>
        <w:t>direkcija) atstovaujama šį dokumentą pasirašančio įgalioto bendrovės darbuotojo (toliau – </w:t>
      </w:r>
      <w:r>
        <w:rPr>
          <w:b/>
        </w:rPr>
        <w:t>Užsakovas</w:t>
      </w:r>
      <w:r>
        <w:rPr/>
        <w:t>),</w:t>
      </w:r>
    </w:p>
    <w:p>
      <w:pPr>
        <w:pStyle w:val="BodyText"/>
        <w:spacing w:before="58"/>
      </w:pPr>
      <w:r>
        <w:rPr>
          <w:spacing w:val="-5"/>
        </w:rPr>
        <w:t>ir</w:t>
      </w:r>
    </w:p>
    <w:p>
      <w:pPr>
        <w:pStyle w:val="BodyText"/>
        <w:spacing w:line="252" w:lineRule="exact" w:before="62"/>
      </w:pPr>
      <w:r>
        <w:rPr>
          <w:b/>
        </w:rPr>
        <w:t>UAB</w:t>
      </w:r>
      <w:r>
        <w:rPr>
          <w:b/>
          <w:spacing w:val="31"/>
        </w:rPr>
        <w:t> </w:t>
      </w:r>
      <w:r>
        <w:rPr>
          <w:b/>
        </w:rPr>
        <w:t>„Gatas“,</w:t>
      </w:r>
      <w:r>
        <w:rPr>
          <w:b/>
          <w:spacing w:val="35"/>
        </w:rPr>
        <w:t> </w:t>
      </w:r>
      <w:r>
        <w:rPr/>
        <w:t>atstovaujama</w:t>
      </w:r>
      <w:r>
        <w:rPr>
          <w:spacing w:val="35"/>
        </w:rPr>
        <w:t> </w:t>
      </w:r>
      <w:r>
        <w:rPr/>
        <w:t>šį</w:t>
      </w:r>
      <w:r>
        <w:rPr>
          <w:spacing w:val="33"/>
        </w:rPr>
        <w:t> </w:t>
      </w:r>
      <w:r>
        <w:rPr/>
        <w:t>dokumentą</w:t>
      </w:r>
      <w:r>
        <w:rPr>
          <w:spacing w:val="35"/>
        </w:rPr>
        <w:t> </w:t>
      </w:r>
      <w:r>
        <w:rPr/>
        <w:t>pasirašančio</w:t>
      </w:r>
      <w:r>
        <w:rPr>
          <w:spacing w:val="35"/>
        </w:rPr>
        <w:t> </w:t>
      </w:r>
      <w:r>
        <w:rPr/>
        <w:t>įgalioto</w:t>
      </w:r>
      <w:r>
        <w:rPr>
          <w:spacing w:val="35"/>
        </w:rPr>
        <w:t> </w:t>
      </w:r>
      <w:r>
        <w:rPr/>
        <w:t>bendrovės</w:t>
      </w:r>
      <w:r>
        <w:rPr>
          <w:spacing w:val="35"/>
        </w:rPr>
        <w:t> </w:t>
      </w:r>
      <w:r>
        <w:rPr/>
        <w:t>darbuotojo</w:t>
      </w:r>
      <w:r>
        <w:rPr>
          <w:spacing w:val="33"/>
        </w:rPr>
        <w:t> </w:t>
      </w:r>
      <w:r>
        <w:rPr/>
        <w:t>(toliau</w:t>
      </w:r>
      <w:r>
        <w:rPr>
          <w:spacing w:val="37"/>
        </w:rPr>
        <w:t> </w:t>
      </w:r>
      <w:r>
        <w:rPr>
          <w:spacing w:val="-10"/>
        </w:rPr>
        <w:t>-</w:t>
      </w:r>
    </w:p>
    <w:p>
      <w:pPr>
        <w:pStyle w:val="Heading1"/>
        <w:spacing w:line="252" w:lineRule="exact"/>
        <w:ind w:left="202"/>
        <w:jc w:val="left"/>
        <w:rPr>
          <w:b w:val="0"/>
        </w:rPr>
      </w:pPr>
      <w:r>
        <w:rPr>
          <w:spacing w:val="-2"/>
        </w:rPr>
        <w:t>Rangovas</w:t>
      </w:r>
      <w:r>
        <w:rPr>
          <w:b w:val="0"/>
          <w:spacing w:val="-2"/>
        </w:rPr>
        <w:t>)</w:t>
      </w:r>
    </w:p>
    <w:p>
      <w:pPr>
        <w:pStyle w:val="BodyText"/>
        <w:spacing w:before="61"/>
      </w:pPr>
      <w:r>
        <w:rPr/>
        <w:t>toliau</w:t>
      </w:r>
      <w:r>
        <w:rPr>
          <w:spacing w:val="-8"/>
        </w:rPr>
        <w:t> </w:t>
      </w:r>
      <w:r>
        <w:rPr/>
        <w:t>Užsakovas</w:t>
      </w:r>
      <w:r>
        <w:rPr>
          <w:spacing w:val="-8"/>
        </w:rPr>
        <w:t> </w:t>
      </w:r>
      <w:r>
        <w:rPr/>
        <w:t>ir</w:t>
      </w:r>
      <w:r>
        <w:rPr>
          <w:spacing w:val="-4"/>
        </w:rPr>
        <w:t> </w:t>
      </w:r>
      <w:r>
        <w:rPr/>
        <w:t>Rangovas</w:t>
      </w:r>
      <w:r>
        <w:rPr>
          <w:spacing w:val="-5"/>
        </w:rPr>
        <w:t> </w:t>
      </w:r>
      <w:r>
        <w:rPr/>
        <w:t>atskirai</w:t>
      </w:r>
      <w:r>
        <w:rPr>
          <w:spacing w:val="-7"/>
        </w:rPr>
        <w:t> </w:t>
      </w:r>
      <w:r>
        <w:rPr/>
        <w:t>vadinami</w:t>
      </w:r>
      <w:r>
        <w:rPr>
          <w:spacing w:val="-6"/>
        </w:rPr>
        <w:t> </w:t>
      </w:r>
      <w:r>
        <w:rPr/>
        <w:t>„</w:t>
      </w:r>
      <w:r>
        <w:rPr>
          <w:b/>
        </w:rPr>
        <w:t>Šalimi</w:t>
      </w:r>
      <w:r>
        <w:rPr/>
        <w:t>“,</w:t>
      </w:r>
      <w:r>
        <w:rPr>
          <w:spacing w:val="-6"/>
        </w:rPr>
        <w:t> </w:t>
      </w:r>
      <w:r>
        <w:rPr/>
        <w:t>o</w:t>
      </w:r>
      <w:r>
        <w:rPr>
          <w:spacing w:val="-6"/>
        </w:rPr>
        <w:t> </w:t>
      </w:r>
      <w:r>
        <w:rPr/>
        <w:t>kartu</w:t>
      </w:r>
      <w:r>
        <w:rPr>
          <w:spacing w:val="-8"/>
        </w:rPr>
        <w:t> </w:t>
      </w:r>
      <w:r>
        <w:rPr/>
        <w:t>vadinami</w:t>
      </w:r>
      <w:r>
        <w:rPr>
          <w:spacing w:val="-8"/>
        </w:rPr>
        <w:t> </w:t>
      </w:r>
      <w:r>
        <w:rPr>
          <w:spacing w:val="-2"/>
        </w:rPr>
        <w:t>„</w:t>
      </w:r>
      <w:r>
        <w:rPr>
          <w:b/>
          <w:spacing w:val="-2"/>
        </w:rPr>
        <w:t>Šalimis</w:t>
      </w:r>
      <w:r>
        <w:rPr>
          <w:spacing w:val="-2"/>
        </w:rPr>
        <w:t>“,</w:t>
      </w:r>
    </w:p>
    <w:p>
      <w:pPr>
        <w:pStyle w:val="BodyText"/>
        <w:spacing w:before="178"/>
        <w:ind w:left="0"/>
      </w:pPr>
    </w:p>
    <w:p>
      <w:pPr>
        <w:pStyle w:val="Heading1"/>
        <w:spacing w:line="240" w:lineRule="auto"/>
        <w:ind w:left="202"/>
        <w:jc w:val="both"/>
      </w:pPr>
      <w:r>
        <w:rPr/>
        <w:t>Šalys,</w:t>
      </w:r>
      <w:r>
        <w:rPr>
          <w:spacing w:val="-6"/>
        </w:rPr>
        <w:t> </w:t>
      </w:r>
      <w:r>
        <w:rPr/>
        <w:t>atsižvelgdamos</w:t>
      </w:r>
      <w:r>
        <w:rPr>
          <w:spacing w:val="-6"/>
        </w:rPr>
        <w:t> </w:t>
      </w:r>
      <w:r>
        <w:rPr/>
        <w:t>į</w:t>
      </w:r>
      <w:r>
        <w:rPr>
          <w:spacing w:val="-6"/>
        </w:rPr>
        <w:t> </w:t>
      </w:r>
      <w:r>
        <w:rPr/>
        <w:t>tai,</w:t>
      </w:r>
      <w:r>
        <w:rPr>
          <w:spacing w:val="-2"/>
        </w:rPr>
        <w:t> </w:t>
      </w:r>
      <w:r>
        <w:rPr>
          <w:spacing w:val="-4"/>
        </w:rPr>
        <w:t>kad:</w:t>
      </w:r>
    </w:p>
    <w:p>
      <w:pPr>
        <w:pStyle w:val="ListParagraph"/>
        <w:numPr>
          <w:ilvl w:val="0"/>
          <w:numId w:val="1"/>
        </w:numPr>
        <w:tabs>
          <w:tab w:pos="484" w:val="left" w:leader="none"/>
        </w:tabs>
        <w:spacing w:line="240" w:lineRule="auto" w:before="62" w:after="0"/>
        <w:ind w:left="202" w:right="182" w:firstLine="0"/>
        <w:jc w:val="both"/>
        <w:rPr>
          <w:sz w:val="22"/>
        </w:rPr>
      </w:pPr>
      <w:r>
        <w:rPr>
          <w:sz w:val="22"/>
        </w:rPr>
        <w:t>2023-03-17 Šalys sudarė pirkimo sutartį Nr. S-226 (toliau – </w:t>
      </w:r>
      <w:r>
        <w:rPr>
          <w:b/>
          <w:sz w:val="22"/>
        </w:rPr>
        <w:t>Sutartis</w:t>
      </w:r>
      <w:r>
        <w:rPr>
          <w:sz w:val="22"/>
        </w:rPr>
        <w:t>), projekte „Tiltų ir viadukų, esančių</w:t>
      </w:r>
      <w:r>
        <w:rPr>
          <w:spacing w:val="-3"/>
          <w:sz w:val="22"/>
        </w:rPr>
        <w:t> </w:t>
      </w:r>
      <w:r>
        <w:rPr>
          <w:sz w:val="22"/>
        </w:rPr>
        <w:t>valstybinės</w:t>
      </w:r>
      <w:r>
        <w:rPr>
          <w:spacing w:val="-5"/>
          <w:sz w:val="22"/>
        </w:rPr>
        <w:t> </w:t>
      </w:r>
      <w:r>
        <w:rPr>
          <w:sz w:val="22"/>
        </w:rPr>
        <w:t>reikšmės</w:t>
      </w:r>
      <w:r>
        <w:rPr>
          <w:spacing w:val="-5"/>
          <w:sz w:val="22"/>
        </w:rPr>
        <w:t> </w:t>
      </w:r>
      <w:r>
        <w:rPr>
          <w:sz w:val="22"/>
        </w:rPr>
        <w:t>keliuose,</w:t>
      </w:r>
      <w:r>
        <w:rPr>
          <w:spacing w:val="-4"/>
          <w:sz w:val="22"/>
        </w:rPr>
        <w:t> </w:t>
      </w:r>
      <w:r>
        <w:rPr>
          <w:sz w:val="22"/>
        </w:rPr>
        <w:t>paprastojo</w:t>
      </w:r>
      <w:r>
        <w:rPr>
          <w:spacing w:val="-3"/>
          <w:sz w:val="22"/>
        </w:rPr>
        <w:t> </w:t>
      </w:r>
      <w:r>
        <w:rPr>
          <w:sz w:val="22"/>
        </w:rPr>
        <w:t>remonto</w:t>
      </w:r>
      <w:r>
        <w:rPr>
          <w:spacing w:val="-5"/>
          <w:sz w:val="22"/>
        </w:rPr>
        <w:t> </w:t>
      </w:r>
      <w:r>
        <w:rPr>
          <w:sz w:val="22"/>
        </w:rPr>
        <w:t>aprašų</w:t>
      </w:r>
      <w:r>
        <w:rPr>
          <w:spacing w:val="-5"/>
          <w:sz w:val="22"/>
        </w:rPr>
        <w:t> </w:t>
      </w:r>
      <w:r>
        <w:rPr>
          <w:sz w:val="22"/>
        </w:rPr>
        <w:t>parengimas</w:t>
      </w:r>
      <w:r>
        <w:rPr>
          <w:spacing w:val="-5"/>
          <w:sz w:val="22"/>
        </w:rPr>
        <w:t> </w:t>
      </w:r>
      <w:r>
        <w:rPr>
          <w:sz w:val="22"/>
        </w:rPr>
        <w:t>ir</w:t>
      </w:r>
      <w:r>
        <w:rPr>
          <w:spacing w:val="-4"/>
          <w:sz w:val="22"/>
        </w:rPr>
        <w:t> </w:t>
      </w:r>
      <w:r>
        <w:rPr>
          <w:sz w:val="22"/>
        </w:rPr>
        <w:t>darbų</w:t>
      </w:r>
      <w:r>
        <w:rPr>
          <w:spacing w:val="-5"/>
          <w:sz w:val="22"/>
        </w:rPr>
        <w:t> </w:t>
      </w:r>
      <w:r>
        <w:rPr>
          <w:sz w:val="22"/>
        </w:rPr>
        <w:t>atlikimas.</w:t>
      </w:r>
      <w:r>
        <w:rPr>
          <w:spacing w:val="-6"/>
          <w:sz w:val="22"/>
        </w:rPr>
        <w:t> </w:t>
      </w:r>
      <w:r>
        <w:rPr>
          <w:sz w:val="22"/>
        </w:rPr>
        <w:t>II dalis.</w:t>
      </w:r>
      <w:r>
        <w:rPr>
          <w:spacing w:val="-6"/>
          <w:sz w:val="22"/>
        </w:rPr>
        <w:t> </w:t>
      </w:r>
      <w:r>
        <w:rPr>
          <w:sz w:val="22"/>
        </w:rPr>
        <w:t>Kelio</w:t>
      </w:r>
      <w:r>
        <w:rPr>
          <w:spacing w:val="-7"/>
          <w:sz w:val="22"/>
        </w:rPr>
        <w:t> </w:t>
      </w:r>
      <w:r>
        <w:rPr>
          <w:sz w:val="22"/>
        </w:rPr>
        <w:t>Nr.</w:t>
      </w:r>
      <w:r>
        <w:rPr>
          <w:spacing w:val="-6"/>
          <w:sz w:val="22"/>
        </w:rPr>
        <w:t> </w:t>
      </w:r>
      <w:r>
        <w:rPr>
          <w:sz w:val="22"/>
        </w:rPr>
        <w:t>4221</w:t>
      </w:r>
      <w:r>
        <w:rPr>
          <w:spacing w:val="-8"/>
          <w:sz w:val="22"/>
        </w:rPr>
        <w:t> </w:t>
      </w:r>
      <w:r>
        <w:rPr>
          <w:sz w:val="22"/>
        </w:rPr>
        <w:t>Švėkšna–Bliūdsukiai–Šyliai</w:t>
      </w:r>
      <w:r>
        <w:rPr>
          <w:spacing w:val="-8"/>
          <w:sz w:val="22"/>
        </w:rPr>
        <w:t> </w:t>
      </w:r>
      <w:r>
        <w:rPr>
          <w:sz w:val="22"/>
        </w:rPr>
        <w:t>tilto</w:t>
      </w:r>
      <w:r>
        <w:rPr>
          <w:spacing w:val="-7"/>
          <w:sz w:val="22"/>
        </w:rPr>
        <w:t> </w:t>
      </w:r>
      <w:r>
        <w:rPr>
          <w:sz w:val="22"/>
        </w:rPr>
        <w:t>per</w:t>
      </w:r>
      <w:r>
        <w:rPr>
          <w:spacing w:val="-6"/>
          <w:sz w:val="22"/>
        </w:rPr>
        <w:t> </w:t>
      </w:r>
      <w:r>
        <w:rPr>
          <w:sz w:val="22"/>
        </w:rPr>
        <w:t>Šūstį</w:t>
      </w:r>
      <w:r>
        <w:rPr>
          <w:spacing w:val="-8"/>
          <w:sz w:val="22"/>
        </w:rPr>
        <w:t> </w:t>
      </w:r>
      <w:r>
        <w:rPr>
          <w:sz w:val="22"/>
        </w:rPr>
        <w:t>14,29</w:t>
      </w:r>
      <w:r>
        <w:rPr>
          <w:spacing w:val="-8"/>
          <w:sz w:val="22"/>
        </w:rPr>
        <w:t> </w:t>
      </w:r>
      <w:r>
        <w:rPr>
          <w:sz w:val="22"/>
        </w:rPr>
        <w:t>km</w:t>
      </w:r>
      <w:r>
        <w:rPr>
          <w:spacing w:val="-6"/>
          <w:sz w:val="22"/>
        </w:rPr>
        <w:t> </w:t>
      </w:r>
      <w:r>
        <w:rPr>
          <w:sz w:val="22"/>
        </w:rPr>
        <w:t>paprastojo</w:t>
      </w:r>
      <w:r>
        <w:rPr>
          <w:spacing w:val="-7"/>
          <w:sz w:val="22"/>
        </w:rPr>
        <w:t> </w:t>
      </w:r>
      <w:r>
        <w:rPr>
          <w:sz w:val="22"/>
        </w:rPr>
        <w:t>remonto</w:t>
      </w:r>
      <w:r>
        <w:rPr>
          <w:spacing w:val="-7"/>
          <w:sz w:val="22"/>
        </w:rPr>
        <w:t> </w:t>
      </w:r>
      <w:r>
        <w:rPr>
          <w:sz w:val="22"/>
        </w:rPr>
        <w:t>aprašo parengimas ir darbų atlikimas“ (toliau – Projektas);</w:t>
      </w:r>
    </w:p>
    <w:p>
      <w:pPr>
        <w:pStyle w:val="ListParagraph"/>
        <w:numPr>
          <w:ilvl w:val="0"/>
          <w:numId w:val="1"/>
        </w:numPr>
        <w:tabs>
          <w:tab w:pos="484" w:val="left" w:leader="none"/>
        </w:tabs>
        <w:spacing w:line="240" w:lineRule="auto" w:before="0" w:after="0"/>
        <w:ind w:left="202" w:right="179" w:firstLine="0"/>
        <w:jc w:val="both"/>
        <w:rPr>
          <w:sz w:val="22"/>
        </w:rPr>
      </w:pPr>
      <w:r>
        <w:rPr>
          <w:sz w:val="22"/>
        </w:rPr>
        <w:t>Sutarties pagrindu Rangovas UAB „Gatas“ įsipareigojo parengti Kelio Nr. 4221 Švėkšna– Bliūdsukiai–Šyliai tilto per Šūstį 14,29 km paprastojo remonto aprašą, atlikti numatytus statybos darbus (toliau – </w:t>
      </w:r>
      <w:r>
        <w:rPr>
          <w:b/>
          <w:sz w:val="22"/>
        </w:rPr>
        <w:t>Darbai</w:t>
      </w:r>
      <w:r>
        <w:rPr>
          <w:sz w:val="22"/>
        </w:rPr>
        <w:t>), o Užsakovas – tinkamai ir laiku atsiskaityti;</w:t>
      </w:r>
    </w:p>
    <w:p>
      <w:pPr>
        <w:pStyle w:val="ListParagraph"/>
        <w:numPr>
          <w:ilvl w:val="0"/>
          <w:numId w:val="1"/>
        </w:numPr>
        <w:tabs>
          <w:tab w:pos="484" w:val="left" w:leader="none"/>
        </w:tabs>
        <w:spacing w:line="240" w:lineRule="auto" w:before="80" w:after="0"/>
        <w:ind w:left="202" w:right="177" w:firstLine="0"/>
        <w:jc w:val="both"/>
        <w:rPr>
          <w:sz w:val="22"/>
        </w:rPr>
      </w:pPr>
      <w:r>
        <w:rPr>
          <w:sz w:val="22"/>
        </w:rPr>
        <w:t>Sutarties vykdymo metu pradėjus statybos darbus, pašalinus gruntą ties tilto atrama Nr. 2, buvo nustatyta, kad šios atramos apatinė įstriža apibetonuota dalis, kurią buvo numatyta remontuoti įrengiant armatūros karkasą iš vienos pusės ir apibetonuojant, yra atitrūkusi nuo pagrindinės atramos</w:t>
      </w:r>
      <w:r>
        <w:rPr>
          <w:spacing w:val="-6"/>
          <w:sz w:val="22"/>
        </w:rPr>
        <w:t> </w:t>
      </w:r>
      <w:r>
        <w:rPr>
          <w:sz w:val="22"/>
        </w:rPr>
        <w:t>konstrukcijos</w:t>
      </w:r>
      <w:r>
        <w:rPr>
          <w:spacing w:val="-6"/>
          <w:sz w:val="22"/>
        </w:rPr>
        <w:t> </w:t>
      </w:r>
      <w:r>
        <w:rPr>
          <w:sz w:val="22"/>
        </w:rPr>
        <w:t>ir</w:t>
      </w:r>
      <w:r>
        <w:rPr>
          <w:spacing w:val="-8"/>
          <w:sz w:val="22"/>
        </w:rPr>
        <w:t> </w:t>
      </w:r>
      <w:r>
        <w:rPr>
          <w:sz w:val="22"/>
        </w:rPr>
        <w:t>esamas</w:t>
      </w:r>
      <w:r>
        <w:rPr>
          <w:spacing w:val="-6"/>
          <w:sz w:val="22"/>
        </w:rPr>
        <w:t> </w:t>
      </w:r>
      <w:r>
        <w:rPr>
          <w:sz w:val="22"/>
        </w:rPr>
        <w:t>betonas</w:t>
      </w:r>
      <w:r>
        <w:rPr>
          <w:spacing w:val="-6"/>
          <w:sz w:val="22"/>
        </w:rPr>
        <w:t> </w:t>
      </w:r>
      <w:r>
        <w:rPr>
          <w:sz w:val="22"/>
        </w:rPr>
        <w:t>yra</w:t>
      </w:r>
      <w:r>
        <w:rPr>
          <w:spacing w:val="-6"/>
          <w:sz w:val="22"/>
        </w:rPr>
        <w:t> </w:t>
      </w:r>
      <w:r>
        <w:rPr>
          <w:sz w:val="22"/>
        </w:rPr>
        <w:t>blogos</w:t>
      </w:r>
      <w:r>
        <w:rPr>
          <w:spacing w:val="-4"/>
          <w:sz w:val="22"/>
        </w:rPr>
        <w:t> </w:t>
      </w:r>
      <w:r>
        <w:rPr>
          <w:sz w:val="22"/>
        </w:rPr>
        <w:t>kokybės.</w:t>
      </w:r>
      <w:r>
        <w:rPr>
          <w:spacing w:val="-5"/>
          <w:sz w:val="22"/>
        </w:rPr>
        <w:t> </w:t>
      </w:r>
      <w:r>
        <w:rPr>
          <w:sz w:val="22"/>
        </w:rPr>
        <w:t>2023</w:t>
      </w:r>
      <w:r>
        <w:rPr>
          <w:spacing w:val="-9"/>
          <w:sz w:val="22"/>
        </w:rPr>
        <w:t> </w:t>
      </w:r>
      <w:r>
        <w:rPr>
          <w:sz w:val="22"/>
        </w:rPr>
        <w:t>m.</w:t>
      </w:r>
      <w:r>
        <w:rPr>
          <w:spacing w:val="-5"/>
          <w:sz w:val="22"/>
        </w:rPr>
        <w:t> </w:t>
      </w:r>
      <w:r>
        <w:rPr>
          <w:sz w:val="22"/>
        </w:rPr>
        <w:t>spalio</w:t>
      </w:r>
      <w:r>
        <w:rPr>
          <w:spacing w:val="-4"/>
          <w:sz w:val="22"/>
        </w:rPr>
        <w:t> </w:t>
      </w:r>
      <w:r>
        <w:rPr>
          <w:sz w:val="22"/>
        </w:rPr>
        <w:t>6</w:t>
      </w:r>
      <w:r>
        <w:rPr>
          <w:spacing w:val="-4"/>
          <w:sz w:val="22"/>
        </w:rPr>
        <w:t> </w:t>
      </w:r>
      <w:r>
        <w:rPr>
          <w:sz w:val="22"/>
        </w:rPr>
        <w:t>d.</w:t>
      </w:r>
      <w:r>
        <w:rPr>
          <w:spacing w:val="-5"/>
          <w:sz w:val="22"/>
        </w:rPr>
        <w:t> </w:t>
      </w:r>
      <w:r>
        <w:rPr>
          <w:sz w:val="22"/>
        </w:rPr>
        <w:t>įvykusios</w:t>
      </w:r>
      <w:r>
        <w:rPr>
          <w:spacing w:val="-6"/>
          <w:sz w:val="22"/>
        </w:rPr>
        <w:t> </w:t>
      </w:r>
      <w:r>
        <w:rPr>
          <w:sz w:val="22"/>
        </w:rPr>
        <w:t>Objekto (vietos)</w:t>
      </w:r>
      <w:r>
        <w:rPr>
          <w:spacing w:val="-7"/>
          <w:sz w:val="22"/>
        </w:rPr>
        <w:t> </w:t>
      </w:r>
      <w:r>
        <w:rPr>
          <w:sz w:val="22"/>
        </w:rPr>
        <w:t>apžiūros</w:t>
      </w:r>
      <w:r>
        <w:rPr>
          <w:spacing w:val="-8"/>
          <w:sz w:val="22"/>
        </w:rPr>
        <w:t> </w:t>
      </w:r>
      <w:r>
        <w:rPr>
          <w:sz w:val="22"/>
        </w:rPr>
        <w:t>metu,</w:t>
      </w:r>
      <w:r>
        <w:rPr>
          <w:spacing w:val="-7"/>
          <w:sz w:val="22"/>
        </w:rPr>
        <w:t> </w:t>
      </w:r>
      <w:r>
        <w:rPr>
          <w:sz w:val="22"/>
        </w:rPr>
        <w:t>statybos</w:t>
      </w:r>
      <w:r>
        <w:rPr>
          <w:spacing w:val="-7"/>
          <w:sz w:val="22"/>
        </w:rPr>
        <w:t> </w:t>
      </w:r>
      <w:r>
        <w:rPr>
          <w:sz w:val="22"/>
        </w:rPr>
        <w:t>dalyvių</w:t>
      </w:r>
      <w:r>
        <w:rPr>
          <w:spacing w:val="-7"/>
          <w:sz w:val="22"/>
        </w:rPr>
        <w:t> </w:t>
      </w:r>
      <w:r>
        <w:rPr>
          <w:sz w:val="22"/>
        </w:rPr>
        <w:t>atstovai</w:t>
      </w:r>
      <w:r>
        <w:rPr>
          <w:spacing w:val="-7"/>
          <w:sz w:val="22"/>
        </w:rPr>
        <w:t> </w:t>
      </w:r>
      <w:r>
        <w:rPr>
          <w:sz w:val="22"/>
        </w:rPr>
        <w:t>nutarė,</w:t>
      </w:r>
      <w:r>
        <w:rPr>
          <w:spacing w:val="-7"/>
          <w:sz w:val="22"/>
        </w:rPr>
        <w:t> </w:t>
      </w:r>
      <w:r>
        <w:rPr>
          <w:sz w:val="22"/>
        </w:rPr>
        <w:t>jog</w:t>
      </w:r>
      <w:r>
        <w:rPr>
          <w:spacing w:val="-7"/>
          <w:sz w:val="22"/>
        </w:rPr>
        <w:t> </w:t>
      </w:r>
      <w:r>
        <w:rPr>
          <w:sz w:val="22"/>
        </w:rPr>
        <w:t>„Dabartiniai</w:t>
      </w:r>
      <w:r>
        <w:rPr>
          <w:spacing w:val="-7"/>
          <w:sz w:val="22"/>
        </w:rPr>
        <w:t> </w:t>
      </w:r>
      <w:r>
        <w:rPr>
          <w:sz w:val="22"/>
        </w:rPr>
        <w:t>projekto</w:t>
      </w:r>
      <w:r>
        <w:rPr>
          <w:spacing w:val="-6"/>
          <w:sz w:val="22"/>
        </w:rPr>
        <w:t> </w:t>
      </w:r>
      <w:r>
        <w:rPr>
          <w:sz w:val="22"/>
        </w:rPr>
        <w:t>sprendiniai</w:t>
      </w:r>
      <w:r>
        <w:rPr>
          <w:spacing w:val="-7"/>
          <w:sz w:val="22"/>
        </w:rPr>
        <w:t> </w:t>
      </w:r>
      <w:r>
        <w:rPr>
          <w:sz w:val="22"/>
        </w:rPr>
        <w:t>galimai neužtikrina atramos Nr. 2 laikomosios galios, todėl projektuotojai turi iš naujo įvertinti projektinio sprendimo tinkamumą dėl saugumo užtikrinimo eksploatuojant tiltą”. Apžiūros rezultatai įforminti Objekto (vietos) apžiūros akte Nr. 1. Projekto įgyvendinimo metu, atsižvelgiant į objekto apžiūros metu nustatytą atramos būklę, buvo svarstyti ir vertinti keli tilto atramos Nr. 2 remonto variantai. Statybos</w:t>
      </w:r>
      <w:r>
        <w:rPr>
          <w:spacing w:val="-8"/>
          <w:sz w:val="22"/>
        </w:rPr>
        <w:t> </w:t>
      </w:r>
      <w:r>
        <w:rPr>
          <w:sz w:val="22"/>
        </w:rPr>
        <w:t>dalyviams</w:t>
      </w:r>
      <w:r>
        <w:rPr>
          <w:spacing w:val="-8"/>
          <w:sz w:val="22"/>
        </w:rPr>
        <w:t> </w:t>
      </w:r>
      <w:r>
        <w:rPr>
          <w:sz w:val="22"/>
        </w:rPr>
        <w:t>priėjus</w:t>
      </w:r>
      <w:r>
        <w:rPr>
          <w:spacing w:val="-9"/>
          <w:sz w:val="22"/>
        </w:rPr>
        <w:t> </w:t>
      </w:r>
      <w:r>
        <w:rPr>
          <w:sz w:val="22"/>
        </w:rPr>
        <w:t>vieningą</w:t>
      </w:r>
      <w:r>
        <w:rPr>
          <w:spacing w:val="-9"/>
          <w:sz w:val="22"/>
        </w:rPr>
        <w:t> </w:t>
      </w:r>
      <w:r>
        <w:rPr>
          <w:sz w:val="22"/>
        </w:rPr>
        <w:t>nuomonę,</w:t>
      </w:r>
      <w:r>
        <w:rPr>
          <w:spacing w:val="-7"/>
          <w:sz w:val="22"/>
        </w:rPr>
        <w:t> </w:t>
      </w:r>
      <w:r>
        <w:rPr>
          <w:sz w:val="22"/>
        </w:rPr>
        <w:t>Rangovas</w:t>
      </w:r>
      <w:r>
        <w:rPr>
          <w:spacing w:val="-9"/>
          <w:sz w:val="22"/>
        </w:rPr>
        <w:t> </w:t>
      </w:r>
      <w:r>
        <w:rPr>
          <w:sz w:val="22"/>
        </w:rPr>
        <w:t>2024</w:t>
      </w:r>
      <w:r>
        <w:rPr>
          <w:spacing w:val="-9"/>
          <w:sz w:val="22"/>
        </w:rPr>
        <w:t> </w:t>
      </w:r>
      <w:r>
        <w:rPr>
          <w:sz w:val="22"/>
        </w:rPr>
        <w:t>m.</w:t>
      </w:r>
      <w:r>
        <w:rPr>
          <w:spacing w:val="-7"/>
          <w:sz w:val="22"/>
        </w:rPr>
        <w:t> </w:t>
      </w:r>
      <w:r>
        <w:rPr>
          <w:sz w:val="22"/>
        </w:rPr>
        <w:t>liepos</w:t>
      </w:r>
      <w:r>
        <w:rPr>
          <w:spacing w:val="-9"/>
          <w:sz w:val="22"/>
        </w:rPr>
        <w:t> </w:t>
      </w:r>
      <w:r>
        <w:rPr>
          <w:sz w:val="22"/>
        </w:rPr>
        <w:t>12</w:t>
      </w:r>
      <w:r>
        <w:rPr>
          <w:spacing w:val="-9"/>
          <w:sz w:val="22"/>
        </w:rPr>
        <w:t> </w:t>
      </w:r>
      <w:r>
        <w:rPr>
          <w:sz w:val="22"/>
        </w:rPr>
        <w:t>d.</w:t>
      </w:r>
      <w:r>
        <w:rPr>
          <w:spacing w:val="-8"/>
          <w:sz w:val="22"/>
        </w:rPr>
        <w:t> </w:t>
      </w:r>
      <w:r>
        <w:rPr>
          <w:sz w:val="22"/>
        </w:rPr>
        <w:t>raštu</w:t>
      </w:r>
      <w:r>
        <w:rPr>
          <w:spacing w:val="-9"/>
          <w:sz w:val="22"/>
        </w:rPr>
        <w:t> </w:t>
      </w:r>
      <w:r>
        <w:rPr>
          <w:sz w:val="22"/>
        </w:rPr>
        <w:t>Nr.</w:t>
      </w:r>
      <w:r>
        <w:rPr>
          <w:spacing w:val="-7"/>
          <w:sz w:val="22"/>
        </w:rPr>
        <w:t> </w:t>
      </w:r>
      <w:r>
        <w:rPr>
          <w:sz w:val="22"/>
        </w:rPr>
        <w:t>124</w:t>
      </w:r>
      <w:r>
        <w:rPr>
          <w:spacing w:val="-9"/>
          <w:sz w:val="22"/>
        </w:rPr>
        <w:t> </w:t>
      </w:r>
      <w:r>
        <w:rPr>
          <w:sz w:val="22"/>
        </w:rPr>
        <w:t>pateikė tokį</w:t>
      </w:r>
      <w:r>
        <w:rPr>
          <w:spacing w:val="-6"/>
          <w:sz w:val="22"/>
        </w:rPr>
        <w:t> </w:t>
      </w:r>
      <w:r>
        <w:rPr>
          <w:sz w:val="22"/>
        </w:rPr>
        <w:t>projektinio</w:t>
      </w:r>
      <w:r>
        <w:rPr>
          <w:spacing w:val="-5"/>
          <w:sz w:val="22"/>
        </w:rPr>
        <w:t> </w:t>
      </w:r>
      <w:r>
        <w:rPr>
          <w:sz w:val="22"/>
        </w:rPr>
        <w:t>sprendinio</w:t>
      </w:r>
      <w:r>
        <w:rPr>
          <w:spacing w:val="-5"/>
          <w:sz w:val="22"/>
        </w:rPr>
        <w:t> </w:t>
      </w:r>
      <w:r>
        <w:rPr>
          <w:sz w:val="22"/>
        </w:rPr>
        <w:t>patikslinimą:</w:t>
      </w:r>
      <w:r>
        <w:rPr>
          <w:spacing w:val="-6"/>
          <w:sz w:val="22"/>
        </w:rPr>
        <w:t> </w:t>
      </w:r>
      <w:r>
        <w:rPr>
          <w:sz w:val="22"/>
        </w:rPr>
        <w:t>„Gelžbetoninė</w:t>
      </w:r>
      <w:r>
        <w:rPr>
          <w:spacing w:val="-5"/>
          <w:sz w:val="22"/>
        </w:rPr>
        <w:t> </w:t>
      </w:r>
      <w:r>
        <w:rPr>
          <w:sz w:val="22"/>
        </w:rPr>
        <w:t>tarpinė</w:t>
      </w:r>
      <w:r>
        <w:rPr>
          <w:spacing w:val="-3"/>
          <w:sz w:val="22"/>
        </w:rPr>
        <w:t> </w:t>
      </w:r>
      <w:r>
        <w:rPr>
          <w:sz w:val="22"/>
        </w:rPr>
        <w:t>atrama</w:t>
      </w:r>
      <w:r>
        <w:rPr>
          <w:spacing w:val="-5"/>
          <w:sz w:val="22"/>
        </w:rPr>
        <w:t> </w:t>
      </w:r>
      <w:r>
        <w:rPr>
          <w:sz w:val="22"/>
        </w:rPr>
        <w:t>Nr.</w:t>
      </w:r>
      <w:r>
        <w:rPr>
          <w:spacing w:val="-6"/>
          <w:sz w:val="22"/>
        </w:rPr>
        <w:t> </w:t>
      </w:r>
      <w:r>
        <w:rPr>
          <w:sz w:val="22"/>
        </w:rPr>
        <w:t>2</w:t>
      </w:r>
      <w:r>
        <w:rPr>
          <w:spacing w:val="-7"/>
          <w:sz w:val="22"/>
        </w:rPr>
        <w:t> </w:t>
      </w:r>
      <w:r>
        <w:rPr>
          <w:sz w:val="22"/>
        </w:rPr>
        <w:t>remontuojama,</w:t>
      </w:r>
      <w:r>
        <w:rPr>
          <w:spacing w:val="-4"/>
          <w:sz w:val="22"/>
        </w:rPr>
        <w:t> </w:t>
      </w:r>
      <w:r>
        <w:rPr>
          <w:sz w:val="22"/>
        </w:rPr>
        <w:t>nuardant atskilusią</w:t>
      </w:r>
      <w:r>
        <w:rPr>
          <w:spacing w:val="-4"/>
          <w:sz w:val="22"/>
        </w:rPr>
        <w:t> </w:t>
      </w:r>
      <w:r>
        <w:rPr>
          <w:sz w:val="22"/>
        </w:rPr>
        <w:t>apatinę</w:t>
      </w:r>
      <w:r>
        <w:rPr>
          <w:spacing w:val="-4"/>
          <w:sz w:val="22"/>
        </w:rPr>
        <w:t> </w:t>
      </w:r>
      <w:r>
        <w:rPr>
          <w:sz w:val="22"/>
        </w:rPr>
        <w:t>dalį,</w:t>
      </w:r>
      <w:r>
        <w:rPr>
          <w:spacing w:val="-5"/>
          <w:sz w:val="22"/>
        </w:rPr>
        <w:t> </w:t>
      </w:r>
      <w:r>
        <w:rPr>
          <w:sz w:val="22"/>
        </w:rPr>
        <w:t>į</w:t>
      </w:r>
      <w:r>
        <w:rPr>
          <w:spacing w:val="-7"/>
          <w:sz w:val="22"/>
        </w:rPr>
        <w:t> </w:t>
      </w:r>
      <w:r>
        <w:rPr>
          <w:sz w:val="22"/>
        </w:rPr>
        <w:t>liemenį</w:t>
      </w:r>
      <w:r>
        <w:rPr>
          <w:spacing w:val="-5"/>
          <w:sz w:val="22"/>
        </w:rPr>
        <w:t> </w:t>
      </w:r>
      <w:r>
        <w:rPr>
          <w:sz w:val="22"/>
        </w:rPr>
        <w:t>ir</w:t>
      </w:r>
      <w:r>
        <w:rPr>
          <w:spacing w:val="-8"/>
          <w:sz w:val="22"/>
        </w:rPr>
        <w:t> </w:t>
      </w:r>
      <w:r>
        <w:rPr>
          <w:sz w:val="22"/>
        </w:rPr>
        <w:t>kolonas</w:t>
      </w:r>
      <w:r>
        <w:rPr>
          <w:spacing w:val="-6"/>
          <w:sz w:val="22"/>
        </w:rPr>
        <w:t> </w:t>
      </w:r>
      <w:r>
        <w:rPr>
          <w:sz w:val="22"/>
        </w:rPr>
        <w:t>gręžiant</w:t>
      </w:r>
      <w:r>
        <w:rPr>
          <w:spacing w:val="-5"/>
          <w:sz w:val="22"/>
        </w:rPr>
        <w:t> </w:t>
      </w:r>
      <w:r>
        <w:rPr>
          <w:sz w:val="22"/>
        </w:rPr>
        <w:t>horizontalius</w:t>
      </w:r>
      <w:r>
        <w:rPr>
          <w:spacing w:val="-6"/>
          <w:sz w:val="22"/>
        </w:rPr>
        <w:t> </w:t>
      </w:r>
      <w:r>
        <w:rPr>
          <w:sz w:val="22"/>
        </w:rPr>
        <w:t>≥15</w:t>
      </w:r>
      <w:r>
        <w:rPr>
          <w:spacing w:val="-7"/>
          <w:sz w:val="22"/>
        </w:rPr>
        <w:t> </w:t>
      </w:r>
      <w:r>
        <w:rPr>
          <w:sz w:val="22"/>
        </w:rPr>
        <w:t>cm</w:t>
      </w:r>
      <w:r>
        <w:rPr>
          <w:spacing w:val="-5"/>
          <w:sz w:val="22"/>
        </w:rPr>
        <w:t> </w:t>
      </w:r>
      <w:r>
        <w:rPr>
          <w:sz w:val="22"/>
        </w:rPr>
        <w:t>ilgio</w:t>
      </w:r>
      <w:r>
        <w:rPr>
          <w:spacing w:val="-4"/>
          <w:sz w:val="22"/>
        </w:rPr>
        <w:t> </w:t>
      </w:r>
      <w:r>
        <w:rPr>
          <w:sz w:val="22"/>
        </w:rPr>
        <w:t>12</w:t>
      </w:r>
      <w:r>
        <w:rPr>
          <w:spacing w:val="-9"/>
          <w:sz w:val="22"/>
        </w:rPr>
        <w:t> </w:t>
      </w:r>
      <w:r>
        <w:rPr>
          <w:sz w:val="22"/>
        </w:rPr>
        <w:t>mm</w:t>
      </w:r>
      <w:r>
        <w:rPr>
          <w:spacing w:val="-5"/>
          <w:sz w:val="22"/>
        </w:rPr>
        <w:t> </w:t>
      </w:r>
      <w:r>
        <w:rPr>
          <w:sz w:val="22"/>
        </w:rPr>
        <w:t>lizdus,</w:t>
      </w:r>
      <w:r>
        <w:rPr>
          <w:spacing w:val="-5"/>
          <w:sz w:val="22"/>
        </w:rPr>
        <w:t> </w:t>
      </w:r>
      <w:r>
        <w:rPr>
          <w:sz w:val="22"/>
        </w:rPr>
        <w:t>į</w:t>
      </w:r>
      <w:r>
        <w:rPr>
          <w:spacing w:val="-5"/>
          <w:sz w:val="22"/>
        </w:rPr>
        <w:t> </w:t>
      </w:r>
      <w:r>
        <w:rPr>
          <w:sz w:val="22"/>
        </w:rPr>
        <w:t>kuriuos užinkaruojami armatūros strypai, apjungiant į karkasus (S500) ir užpilami betonu (C30/37 XC4/XD1/XF2). Atramos remonto platinama dalis įrengiama ant mineralinių medžiagų 0/32 mišinio h=20</w:t>
      </w:r>
      <w:r>
        <w:rPr>
          <w:spacing w:val="-16"/>
          <w:sz w:val="22"/>
        </w:rPr>
        <w:t> </w:t>
      </w:r>
      <w:r>
        <w:rPr>
          <w:sz w:val="22"/>
        </w:rPr>
        <w:t>cm</w:t>
      </w:r>
      <w:r>
        <w:rPr>
          <w:spacing w:val="-15"/>
          <w:sz w:val="22"/>
        </w:rPr>
        <w:t> </w:t>
      </w:r>
      <w:r>
        <w:rPr>
          <w:sz w:val="22"/>
        </w:rPr>
        <w:t>sutankinto</w:t>
      </w:r>
      <w:r>
        <w:rPr>
          <w:spacing w:val="-15"/>
          <w:sz w:val="22"/>
        </w:rPr>
        <w:t> </w:t>
      </w:r>
      <w:r>
        <w:rPr>
          <w:sz w:val="22"/>
        </w:rPr>
        <w:t>pagrindo“,</w:t>
      </w:r>
      <w:r>
        <w:rPr>
          <w:spacing w:val="-16"/>
          <w:sz w:val="22"/>
        </w:rPr>
        <w:t> </w:t>
      </w:r>
      <w:r>
        <w:rPr>
          <w:sz w:val="22"/>
        </w:rPr>
        <w:t>dėl</w:t>
      </w:r>
      <w:r>
        <w:rPr>
          <w:spacing w:val="-15"/>
          <w:sz w:val="22"/>
        </w:rPr>
        <w:t> </w:t>
      </w:r>
      <w:r>
        <w:rPr>
          <w:sz w:val="22"/>
        </w:rPr>
        <w:t>ko</w:t>
      </w:r>
      <w:r>
        <w:rPr>
          <w:spacing w:val="-15"/>
          <w:sz w:val="22"/>
        </w:rPr>
        <w:t> </w:t>
      </w:r>
      <w:r>
        <w:rPr>
          <w:sz w:val="22"/>
        </w:rPr>
        <w:t>atsirado</w:t>
      </w:r>
      <w:r>
        <w:rPr>
          <w:spacing w:val="-15"/>
          <w:sz w:val="22"/>
        </w:rPr>
        <w:t> </w:t>
      </w:r>
      <w:r>
        <w:rPr>
          <w:sz w:val="22"/>
        </w:rPr>
        <w:t>poreikis</w:t>
      </w:r>
      <w:r>
        <w:rPr>
          <w:spacing w:val="-16"/>
          <w:sz w:val="22"/>
        </w:rPr>
        <w:t> </w:t>
      </w:r>
      <w:r>
        <w:rPr>
          <w:sz w:val="22"/>
        </w:rPr>
        <w:t>atlikti</w:t>
      </w:r>
      <w:r>
        <w:rPr>
          <w:spacing w:val="-15"/>
          <w:sz w:val="22"/>
        </w:rPr>
        <w:t> </w:t>
      </w:r>
      <w:r>
        <w:rPr>
          <w:sz w:val="22"/>
        </w:rPr>
        <w:t>papildomus</w:t>
      </w:r>
      <w:r>
        <w:rPr>
          <w:spacing w:val="-15"/>
          <w:sz w:val="22"/>
        </w:rPr>
        <w:t> </w:t>
      </w:r>
      <w:r>
        <w:rPr>
          <w:sz w:val="22"/>
        </w:rPr>
        <w:t>darbus</w:t>
      </w:r>
      <w:r>
        <w:rPr>
          <w:spacing w:val="-16"/>
          <w:sz w:val="22"/>
        </w:rPr>
        <w:t> </w:t>
      </w:r>
      <w:r>
        <w:rPr>
          <w:sz w:val="22"/>
        </w:rPr>
        <w:t>(patvirtintame</w:t>
      </w:r>
      <w:r>
        <w:rPr>
          <w:spacing w:val="-15"/>
          <w:sz w:val="22"/>
        </w:rPr>
        <w:t> </w:t>
      </w:r>
      <w:r>
        <w:rPr>
          <w:sz w:val="22"/>
        </w:rPr>
        <w:t>Darbų pakeitimo akte Nr. 1, </w:t>
      </w:r>
      <w:r>
        <w:rPr>
          <w:b/>
          <w:sz w:val="22"/>
          <w:u w:val="single"/>
        </w:rPr>
        <w:t>Priede Nr. 1 </w:t>
      </w:r>
      <w:r>
        <w:rPr>
          <w:sz w:val="22"/>
          <w:u w:val="none"/>
        </w:rPr>
        <w:t>), kurių kaina sudaro </w:t>
      </w:r>
      <w:r>
        <w:rPr>
          <w:b/>
          <w:sz w:val="22"/>
          <w:u w:val="none"/>
        </w:rPr>
        <w:t>16 682,79 Eur be PVM</w:t>
      </w:r>
      <w:r>
        <w:rPr>
          <w:sz w:val="22"/>
          <w:u w:val="none"/>
        </w:rPr>
        <w:t>;</w:t>
      </w:r>
    </w:p>
    <w:p>
      <w:pPr>
        <w:pStyle w:val="ListParagraph"/>
        <w:numPr>
          <w:ilvl w:val="0"/>
          <w:numId w:val="1"/>
        </w:numPr>
        <w:tabs>
          <w:tab w:pos="484" w:val="left" w:leader="none"/>
        </w:tabs>
        <w:spacing w:line="240" w:lineRule="auto" w:before="81" w:after="0"/>
        <w:ind w:left="202" w:right="184" w:firstLine="0"/>
        <w:jc w:val="both"/>
        <w:rPr>
          <w:sz w:val="22"/>
        </w:rPr>
      </w:pPr>
      <w:r>
        <w:rPr>
          <w:sz w:val="22"/>
        </w:rPr>
        <w:t>Sutarties 125 punktu, Šalys susitarė dėl galimybės pakeisti Sutarties kainą dėl atsiradusių papildomų darbų;</w:t>
      </w:r>
    </w:p>
    <w:p>
      <w:pPr>
        <w:pStyle w:val="BodyText"/>
        <w:spacing w:line="242" w:lineRule="auto" w:before="79"/>
        <w:ind w:right="184"/>
        <w:jc w:val="both"/>
      </w:pPr>
      <w:r>
        <w:rPr/>
        <w:t>Šalys, remdamosi Sutarties XI skyriaus „Papildomi darbai ir neatliekami darbai. Sutarties keitimo tvarka“ nuostatomis, sudaro šį susitarimą dėl papildomų darbų (toliau – </w:t>
      </w:r>
      <w:r>
        <w:rPr>
          <w:b/>
        </w:rPr>
        <w:t>Susitarimas</w:t>
      </w:r>
      <w:r>
        <w:rPr/>
        <w:t>), kuriuo susitaria dėl toliau nurodytų sąlygų:</w:t>
      </w:r>
    </w:p>
    <w:p>
      <w:pPr>
        <w:pStyle w:val="BodyText"/>
        <w:spacing w:before="133"/>
        <w:ind w:left="0"/>
      </w:pPr>
    </w:p>
    <w:p>
      <w:pPr>
        <w:pStyle w:val="ListParagraph"/>
        <w:numPr>
          <w:ilvl w:val="1"/>
          <w:numId w:val="1"/>
        </w:numPr>
        <w:tabs>
          <w:tab w:pos="484" w:val="left" w:leader="none"/>
        </w:tabs>
        <w:spacing w:line="240" w:lineRule="auto" w:before="0" w:after="0"/>
        <w:ind w:left="484" w:right="0" w:hanging="282"/>
        <w:jc w:val="left"/>
        <w:rPr>
          <w:sz w:val="22"/>
        </w:rPr>
      </w:pPr>
      <w:r>
        <w:rPr>
          <w:sz w:val="22"/>
        </w:rPr>
        <w:t>Šalys</w:t>
      </w:r>
      <w:r>
        <w:rPr>
          <w:spacing w:val="-4"/>
          <w:sz w:val="22"/>
        </w:rPr>
        <w:t> </w:t>
      </w:r>
      <w:r>
        <w:rPr>
          <w:sz w:val="22"/>
        </w:rPr>
        <w:t>susitaria</w:t>
      </w:r>
      <w:r>
        <w:rPr>
          <w:spacing w:val="-8"/>
          <w:sz w:val="22"/>
        </w:rPr>
        <w:t> </w:t>
      </w:r>
      <w:r>
        <w:rPr>
          <w:sz w:val="22"/>
        </w:rPr>
        <w:t>dėl</w:t>
      </w:r>
      <w:r>
        <w:rPr>
          <w:spacing w:val="-4"/>
          <w:sz w:val="22"/>
        </w:rPr>
        <w:t> </w:t>
      </w:r>
      <w:r>
        <w:rPr>
          <w:sz w:val="22"/>
        </w:rPr>
        <w:t>papildomų</w:t>
      </w:r>
      <w:r>
        <w:rPr>
          <w:spacing w:val="-5"/>
          <w:sz w:val="22"/>
        </w:rPr>
        <w:t> </w:t>
      </w:r>
      <w:r>
        <w:rPr>
          <w:sz w:val="22"/>
        </w:rPr>
        <w:t>darbų</w:t>
      </w:r>
      <w:r>
        <w:rPr>
          <w:spacing w:val="-4"/>
          <w:sz w:val="22"/>
        </w:rPr>
        <w:t> </w:t>
      </w:r>
      <w:r>
        <w:rPr>
          <w:sz w:val="22"/>
        </w:rPr>
        <w:t>atlikimo</w:t>
      </w:r>
      <w:r>
        <w:rPr>
          <w:spacing w:val="-5"/>
          <w:sz w:val="22"/>
        </w:rPr>
        <w:t> </w:t>
      </w:r>
      <w:r>
        <w:rPr>
          <w:sz w:val="22"/>
        </w:rPr>
        <w:t>ir</w:t>
      </w:r>
      <w:r>
        <w:rPr>
          <w:spacing w:val="-5"/>
          <w:sz w:val="22"/>
        </w:rPr>
        <w:t> </w:t>
      </w:r>
      <w:r>
        <w:rPr>
          <w:sz w:val="22"/>
        </w:rPr>
        <w:t>jų</w:t>
      </w:r>
      <w:r>
        <w:rPr>
          <w:spacing w:val="-8"/>
          <w:sz w:val="22"/>
        </w:rPr>
        <w:t> </w:t>
      </w:r>
      <w:r>
        <w:rPr>
          <w:spacing w:val="-2"/>
          <w:sz w:val="22"/>
        </w:rPr>
        <w:t>apmokėjimo:</w:t>
      </w:r>
    </w:p>
    <w:p>
      <w:pPr>
        <w:pStyle w:val="ListParagraph"/>
        <w:numPr>
          <w:ilvl w:val="2"/>
          <w:numId w:val="1"/>
        </w:numPr>
        <w:tabs>
          <w:tab w:pos="767" w:val="left" w:leader="none"/>
        </w:tabs>
        <w:spacing w:line="240" w:lineRule="auto" w:before="59" w:after="0"/>
        <w:ind w:left="202" w:right="182" w:firstLine="0"/>
        <w:jc w:val="left"/>
        <w:rPr>
          <w:sz w:val="22"/>
        </w:rPr>
      </w:pPr>
      <w:r>
        <w:rPr>
          <w:sz w:val="22"/>
        </w:rPr>
        <w:t>viso papildomų darbų kaina su PVM yra 20 186,18 Eur (</w:t>
      </w:r>
      <w:r>
        <w:rPr>
          <w:color w:val="111727"/>
          <w:sz w:val="22"/>
        </w:rPr>
        <w:t>dvidešimt tūkstančių vienas šimtas aštuoniasdešimt šeši eurai 18 ct</w:t>
      </w:r>
      <w:r>
        <w:rPr>
          <w:sz w:val="22"/>
        </w:rPr>
        <w:t>).</w:t>
      </w:r>
    </w:p>
    <w:p>
      <w:pPr>
        <w:pStyle w:val="ListParagraph"/>
        <w:numPr>
          <w:ilvl w:val="2"/>
          <w:numId w:val="1"/>
        </w:numPr>
        <w:tabs>
          <w:tab w:pos="767" w:val="left" w:leader="none"/>
        </w:tabs>
        <w:spacing w:line="240" w:lineRule="auto" w:before="61" w:after="0"/>
        <w:ind w:left="202" w:right="179" w:firstLine="0"/>
        <w:jc w:val="left"/>
        <w:rPr>
          <w:sz w:val="22"/>
        </w:rPr>
      </w:pPr>
      <w:r>
        <w:rPr>
          <w:sz w:val="22"/>
        </w:rPr>
        <w:t>papildomų</w:t>
      </w:r>
      <w:r>
        <w:rPr>
          <w:spacing w:val="80"/>
          <w:sz w:val="22"/>
        </w:rPr>
        <w:t> </w:t>
      </w:r>
      <w:r>
        <w:rPr>
          <w:sz w:val="22"/>
        </w:rPr>
        <w:t>darbų</w:t>
      </w:r>
      <w:r>
        <w:rPr>
          <w:spacing w:val="80"/>
          <w:sz w:val="22"/>
        </w:rPr>
        <w:t> </w:t>
      </w:r>
      <w:r>
        <w:rPr>
          <w:sz w:val="22"/>
        </w:rPr>
        <w:t>kaina</w:t>
      </w:r>
      <w:r>
        <w:rPr>
          <w:spacing w:val="80"/>
          <w:sz w:val="22"/>
        </w:rPr>
        <w:t> </w:t>
      </w:r>
      <w:r>
        <w:rPr>
          <w:sz w:val="22"/>
        </w:rPr>
        <w:t>be</w:t>
      </w:r>
      <w:r>
        <w:rPr>
          <w:spacing w:val="80"/>
          <w:sz w:val="22"/>
        </w:rPr>
        <w:t> </w:t>
      </w:r>
      <w:r>
        <w:rPr>
          <w:sz w:val="22"/>
        </w:rPr>
        <w:t>PVM</w:t>
      </w:r>
      <w:r>
        <w:rPr>
          <w:spacing w:val="80"/>
          <w:sz w:val="22"/>
        </w:rPr>
        <w:t> </w:t>
      </w:r>
      <w:r>
        <w:rPr>
          <w:sz w:val="22"/>
        </w:rPr>
        <w:t>yra</w:t>
      </w:r>
      <w:r>
        <w:rPr>
          <w:spacing w:val="80"/>
          <w:sz w:val="22"/>
        </w:rPr>
        <w:t> </w:t>
      </w:r>
      <w:r>
        <w:rPr>
          <w:sz w:val="22"/>
        </w:rPr>
        <w:t>16</w:t>
      </w:r>
      <w:r>
        <w:rPr>
          <w:spacing w:val="80"/>
          <w:sz w:val="22"/>
        </w:rPr>
        <w:t> </w:t>
      </w:r>
      <w:r>
        <w:rPr>
          <w:sz w:val="22"/>
        </w:rPr>
        <w:t>682,79</w:t>
      </w:r>
      <w:r>
        <w:rPr>
          <w:spacing w:val="80"/>
          <w:sz w:val="22"/>
        </w:rPr>
        <w:t> </w:t>
      </w:r>
      <w:r>
        <w:rPr>
          <w:sz w:val="22"/>
        </w:rPr>
        <w:t>Eur</w:t>
      </w:r>
      <w:r>
        <w:rPr>
          <w:spacing w:val="80"/>
          <w:sz w:val="22"/>
        </w:rPr>
        <w:t> </w:t>
      </w:r>
      <w:r>
        <w:rPr>
          <w:sz w:val="22"/>
        </w:rPr>
        <w:t>(</w:t>
      </w:r>
      <w:r>
        <w:rPr>
          <w:color w:val="111727"/>
          <w:sz w:val="22"/>
        </w:rPr>
        <w:t>šešiolika</w:t>
      </w:r>
      <w:r>
        <w:rPr>
          <w:color w:val="111727"/>
          <w:spacing w:val="80"/>
          <w:sz w:val="22"/>
        </w:rPr>
        <w:t> </w:t>
      </w:r>
      <w:r>
        <w:rPr>
          <w:color w:val="111727"/>
          <w:sz w:val="22"/>
        </w:rPr>
        <w:t>tūkstančių</w:t>
      </w:r>
      <w:r>
        <w:rPr>
          <w:color w:val="111727"/>
          <w:spacing w:val="80"/>
          <w:sz w:val="22"/>
        </w:rPr>
        <w:t> </w:t>
      </w:r>
      <w:r>
        <w:rPr>
          <w:color w:val="111727"/>
          <w:sz w:val="22"/>
        </w:rPr>
        <w:t>šeši</w:t>
      </w:r>
      <w:r>
        <w:rPr>
          <w:color w:val="111727"/>
          <w:spacing w:val="80"/>
          <w:sz w:val="22"/>
        </w:rPr>
        <w:t> </w:t>
      </w:r>
      <w:r>
        <w:rPr>
          <w:color w:val="111727"/>
          <w:sz w:val="22"/>
        </w:rPr>
        <w:t>šimtai aštuoniasdešimt du eurai 79 ct</w:t>
      </w:r>
      <w:r>
        <w:rPr>
          <w:sz w:val="22"/>
        </w:rPr>
        <w:t>).</w:t>
      </w:r>
    </w:p>
    <w:p>
      <w:pPr>
        <w:pStyle w:val="ListParagraph"/>
        <w:numPr>
          <w:ilvl w:val="2"/>
          <w:numId w:val="1"/>
        </w:numPr>
        <w:tabs>
          <w:tab w:pos="767" w:val="left" w:leader="none"/>
        </w:tabs>
        <w:spacing w:line="240" w:lineRule="auto" w:before="60" w:after="0"/>
        <w:ind w:left="767" w:right="0" w:hanging="565"/>
        <w:jc w:val="left"/>
        <w:rPr>
          <w:sz w:val="22"/>
        </w:rPr>
      </w:pPr>
      <w:r>
        <w:rPr>
          <w:sz w:val="22"/>
        </w:rPr>
        <w:t>21</w:t>
      </w:r>
      <w:r>
        <w:rPr>
          <w:spacing w:val="-7"/>
          <w:sz w:val="22"/>
        </w:rPr>
        <w:t> </w:t>
      </w:r>
      <w:r>
        <w:rPr>
          <w:sz w:val="22"/>
        </w:rPr>
        <w:t>proc.</w:t>
      </w:r>
      <w:r>
        <w:rPr>
          <w:spacing w:val="-2"/>
          <w:sz w:val="22"/>
        </w:rPr>
        <w:t> </w:t>
      </w:r>
      <w:r>
        <w:rPr>
          <w:sz w:val="22"/>
        </w:rPr>
        <w:t>PVM</w:t>
      </w:r>
      <w:r>
        <w:rPr>
          <w:spacing w:val="-3"/>
          <w:sz w:val="22"/>
        </w:rPr>
        <w:t> </w:t>
      </w:r>
      <w:r>
        <w:rPr>
          <w:sz w:val="22"/>
        </w:rPr>
        <w:t>yra</w:t>
      </w:r>
      <w:r>
        <w:rPr>
          <w:spacing w:val="-3"/>
          <w:sz w:val="22"/>
        </w:rPr>
        <w:t> </w:t>
      </w:r>
      <w:r>
        <w:rPr>
          <w:sz w:val="22"/>
        </w:rPr>
        <w:t>3503,39</w:t>
      </w:r>
      <w:r>
        <w:rPr>
          <w:spacing w:val="-3"/>
          <w:sz w:val="22"/>
        </w:rPr>
        <w:t> </w:t>
      </w:r>
      <w:r>
        <w:rPr>
          <w:sz w:val="22"/>
        </w:rPr>
        <w:t>Eur</w:t>
      </w:r>
      <w:r>
        <w:rPr>
          <w:spacing w:val="-5"/>
          <w:sz w:val="22"/>
        </w:rPr>
        <w:t> </w:t>
      </w:r>
      <w:r>
        <w:rPr>
          <w:sz w:val="22"/>
        </w:rPr>
        <w:t>(</w:t>
      </w:r>
      <w:r>
        <w:rPr>
          <w:color w:val="111727"/>
          <w:sz w:val="22"/>
        </w:rPr>
        <w:t>trys</w:t>
      </w:r>
      <w:r>
        <w:rPr>
          <w:color w:val="111727"/>
          <w:spacing w:val="-6"/>
          <w:sz w:val="22"/>
        </w:rPr>
        <w:t> </w:t>
      </w:r>
      <w:r>
        <w:rPr>
          <w:color w:val="111727"/>
          <w:sz w:val="22"/>
        </w:rPr>
        <w:t>tūkstančiai</w:t>
      </w:r>
      <w:r>
        <w:rPr>
          <w:color w:val="111727"/>
          <w:spacing w:val="-5"/>
          <w:sz w:val="22"/>
        </w:rPr>
        <w:t> </w:t>
      </w:r>
      <w:r>
        <w:rPr>
          <w:color w:val="111727"/>
          <w:sz w:val="22"/>
        </w:rPr>
        <w:t>penki</w:t>
      </w:r>
      <w:r>
        <w:rPr>
          <w:color w:val="111727"/>
          <w:spacing w:val="-5"/>
          <w:sz w:val="22"/>
        </w:rPr>
        <w:t> </w:t>
      </w:r>
      <w:r>
        <w:rPr>
          <w:color w:val="111727"/>
          <w:sz w:val="22"/>
        </w:rPr>
        <w:t>šimtai</w:t>
      </w:r>
      <w:r>
        <w:rPr>
          <w:color w:val="111727"/>
          <w:spacing w:val="-7"/>
          <w:sz w:val="22"/>
        </w:rPr>
        <w:t> </w:t>
      </w:r>
      <w:r>
        <w:rPr>
          <w:color w:val="111727"/>
          <w:sz w:val="22"/>
        </w:rPr>
        <w:t>trys</w:t>
      </w:r>
      <w:r>
        <w:rPr>
          <w:color w:val="111727"/>
          <w:spacing w:val="-3"/>
          <w:sz w:val="22"/>
        </w:rPr>
        <w:t> </w:t>
      </w:r>
      <w:r>
        <w:rPr>
          <w:color w:val="111727"/>
          <w:sz w:val="22"/>
        </w:rPr>
        <w:t>eurai</w:t>
      </w:r>
      <w:r>
        <w:rPr>
          <w:color w:val="111727"/>
          <w:spacing w:val="-5"/>
          <w:sz w:val="22"/>
        </w:rPr>
        <w:t> </w:t>
      </w:r>
      <w:r>
        <w:rPr>
          <w:color w:val="111727"/>
          <w:sz w:val="22"/>
        </w:rPr>
        <w:t>39</w:t>
      </w:r>
      <w:r>
        <w:rPr>
          <w:color w:val="111727"/>
          <w:spacing w:val="-6"/>
          <w:sz w:val="22"/>
        </w:rPr>
        <w:t> </w:t>
      </w:r>
      <w:r>
        <w:rPr>
          <w:color w:val="111727"/>
          <w:spacing w:val="-4"/>
          <w:sz w:val="22"/>
        </w:rPr>
        <w:t>ct</w:t>
      </w:r>
      <w:r>
        <w:rPr>
          <w:spacing w:val="-4"/>
          <w:sz w:val="22"/>
        </w:rPr>
        <w:t>).</w:t>
      </w:r>
    </w:p>
    <w:p>
      <w:pPr>
        <w:pStyle w:val="BodyText"/>
        <w:spacing w:before="120"/>
        <w:ind w:left="0"/>
      </w:pPr>
    </w:p>
    <w:p>
      <w:pPr>
        <w:pStyle w:val="ListParagraph"/>
        <w:numPr>
          <w:ilvl w:val="1"/>
          <w:numId w:val="1"/>
        </w:numPr>
        <w:tabs>
          <w:tab w:pos="484" w:val="left" w:leader="none"/>
        </w:tabs>
        <w:spacing w:line="252" w:lineRule="exact" w:before="1" w:after="0"/>
        <w:ind w:left="484" w:right="0" w:hanging="282"/>
        <w:jc w:val="left"/>
        <w:rPr>
          <w:sz w:val="22"/>
        </w:rPr>
      </w:pPr>
      <w:r>
        <w:rPr>
          <w:sz w:val="22"/>
        </w:rPr>
        <w:t>Šalys,</w:t>
      </w:r>
      <w:r>
        <w:rPr>
          <w:spacing w:val="-18"/>
          <w:sz w:val="22"/>
        </w:rPr>
        <w:t> </w:t>
      </w:r>
      <w:r>
        <w:rPr>
          <w:sz w:val="22"/>
        </w:rPr>
        <w:t>atsižvelgusios</w:t>
      </w:r>
      <w:r>
        <w:rPr>
          <w:spacing w:val="-15"/>
          <w:sz w:val="22"/>
        </w:rPr>
        <w:t> </w:t>
      </w:r>
      <w:r>
        <w:rPr>
          <w:sz w:val="22"/>
        </w:rPr>
        <w:t>į</w:t>
      </w:r>
      <w:r>
        <w:rPr>
          <w:spacing w:val="-15"/>
          <w:sz w:val="22"/>
        </w:rPr>
        <w:t> </w:t>
      </w:r>
      <w:r>
        <w:rPr>
          <w:sz w:val="22"/>
        </w:rPr>
        <w:t>papildomą</w:t>
      </w:r>
      <w:r>
        <w:rPr>
          <w:spacing w:val="-16"/>
          <w:sz w:val="22"/>
        </w:rPr>
        <w:t> </w:t>
      </w:r>
      <w:r>
        <w:rPr>
          <w:sz w:val="22"/>
        </w:rPr>
        <w:t>susitarimą</w:t>
      </w:r>
      <w:r>
        <w:rPr>
          <w:spacing w:val="-15"/>
          <w:sz w:val="22"/>
        </w:rPr>
        <w:t> </w:t>
      </w:r>
      <w:r>
        <w:rPr>
          <w:sz w:val="22"/>
        </w:rPr>
        <w:t>prie</w:t>
      </w:r>
      <w:r>
        <w:rPr>
          <w:spacing w:val="-15"/>
          <w:sz w:val="22"/>
        </w:rPr>
        <w:t> </w:t>
      </w:r>
      <w:r>
        <w:rPr>
          <w:sz w:val="22"/>
        </w:rPr>
        <w:t>Sutarties</w:t>
      </w:r>
      <w:r>
        <w:rPr>
          <w:spacing w:val="-15"/>
          <w:sz w:val="22"/>
        </w:rPr>
        <w:t> </w:t>
      </w:r>
      <w:r>
        <w:rPr>
          <w:sz w:val="22"/>
        </w:rPr>
        <w:t>dėl</w:t>
      </w:r>
      <w:r>
        <w:rPr>
          <w:spacing w:val="-16"/>
          <w:sz w:val="22"/>
        </w:rPr>
        <w:t> </w:t>
      </w:r>
      <w:r>
        <w:rPr>
          <w:sz w:val="22"/>
        </w:rPr>
        <w:t>papildomų</w:t>
      </w:r>
      <w:r>
        <w:rPr>
          <w:spacing w:val="-14"/>
          <w:sz w:val="22"/>
        </w:rPr>
        <w:t> </w:t>
      </w:r>
      <w:r>
        <w:rPr>
          <w:sz w:val="22"/>
        </w:rPr>
        <w:t>darbų,</w:t>
      </w:r>
      <w:r>
        <w:rPr>
          <w:spacing w:val="-15"/>
          <w:sz w:val="22"/>
        </w:rPr>
        <w:t> </w:t>
      </w:r>
      <w:r>
        <w:rPr>
          <w:sz w:val="22"/>
        </w:rPr>
        <w:t>susitaria</w:t>
      </w:r>
      <w:r>
        <w:rPr>
          <w:spacing w:val="-14"/>
          <w:sz w:val="22"/>
        </w:rPr>
        <w:t> </w:t>
      </w:r>
      <w:r>
        <w:rPr>
          <w:spacing w:val="-2"/>
          <w:sz w:val="22"/>
        </w:rPr>
        <w:t>pakeisti</w:t>
      </w:r>
    </w:p>
    <w:p>
      <w:pPr>
        <w:pStyle w:val="BodyText"/>
        <w:spacing w:line="252" w:lineRule="exact"/>
      </w:pPr>
      <w:r>
        <w:rPr/>
        <w:t>Sutarties</w:t>
      </w:r>
      <w:r>
        <w:rPr>
          <w:spacing w:val="-8"/>
        </w:rPr>
        <w:t> </w:t>
      </w:r>
      <w:r>
        <w:rPr/>
        <w:t>12</w:t>
      </w:r>
      <w:r>
        <w:rPr>
          <w:spacing w:val="-5"/>
        </w:rPr>
        <w:t> </w:t>
      </w:r>
      <w:r>
        <w:rPr/>
        <w:t>punkte</w:t>
      </w:r>
      <w:r>
        <w:rPr>
          <w:spacing w:val="-6"/>
        </w:rPr>
        <w:t> </w:t>
      </w:r>
      <w:r>
        <w:rPr/>
        <w:t>numatytą</w:t>
      </w:r>
      <w:r>
        <w:rPr>
          <w:spacing w:val="-5"/>
        </w:rPr>
        <w:t> </w:t>
      </w:r>
      <w:r>
        <w:rPr/>
        <w:t>Sutarties</w:t>
      </w:r>
      <w:r>
        <w:rPr>
          <w:spacing w:val="-5"/>
        </w:rPr>
        <w:t> </w:t>
      </w:r>
      <w:r>
        <w:rPr/>
        <w:t>kainą</w:t>
      </w:r>
      <w:r>
        <w:rPr>
          <w:spacing w:val="-4"/>
        </w:rPr>
        <w:t> </w:t>
      </w:r>
      <w:r>
        <w:rPr/>
        <w:t>ir</w:t>
      </w:r>
      <w:r>
        <w:rPr>
          <w:spacing w:val="-5"/>
        </w:rPr>
        <w:t> </w:t>
      </w:r>
      <w:r>
        <w:rPr/>
        <w:t>išdėstyti</w:t>
      </w:r>
      <w:r>
        <w:rPr>
          <w:spacing w:val="-7"/>
        </w:rPr>
        <w:t> </w:t>
      </w:r>
      <w:r>
        <w:rPr/>
        <w:t>punktą</w:t>
      </w:r>
      <w:r>
        <w:rPr>
          <w:spacing w:val="-6"/>
        </w:rPr>
        <w:t> </w:t>
      </w:r>
      <w:r>
        <w:rPr/>
        <w:t>nauja</w:t>
      </w:r>
      <w:r>
        <w:rPr>
          <w:spacing w:val="-5"/>
        </w:rPr>
        <w:t> </w:t>
      </w:r>
      <w:r>
        <w:rPr>
          <w:spacing w:val="-2"/>
        </w:rPr>
        <w:t>redakcija:</w:t>
      </w:r>
    </w:p>
    <w:p>
      <w:pPr>
        <w:spacing w:after="0" w:line="252" w:lineRule="exact"/>
        <w:sectPr>
          <w:type w:val="continuous"/>
          <w:pgSz w:w="11910" w:h="16840"/>
          <w:pgMar w:top="1300" w:bottom="280" w:left="1500" w:right="380"/>
        </w:sectPr>
      </w:pPr>
    </w:p>
    <w:p>
      <w:pPr>
        <w:pStyle w:val="BodyText"/>
        <w:spacing w:before="74"/>
        <w:ind w:right="180"/>
        <w:jc w:val="both"/>
      </w:pPr>
      <w:r>
        <w:rPr/>
        <w:t>„12.</w:t>
      </w:r>
      <w:r>
        <w:rPr>
          <w:spacing w:val="-16"/>
        </w:rPr>
        <w:t> </w:t>
      </w:r>
      <w:r>
        <w:rPr/>
        <w:t>Sutarties</w:t>
      </w:r>
      <w:r>
        <w:rPr>
          <w:spacing w:val="-15"/>
        </w:rPr>
        <w:t> </w:t>
      </w:r>
      <w:r>
        <w:rPr/>
        <w:t>kaina,</w:t>
      </w:r>
      <w:r>
        <w:rPr>
          <w:spacing w:val="-12"/>
        </w:rPr>
        <w:t> </w:t>
      </w:r>
      <w:r>
        <w:rPr/>
        <w:t>įvertinus</w:t>
      </w:r>
      <w:r>
        <w:rPr>
          <w:spacing w:val="-14"/>
        </w:rPr>
        <w:t> </w:t>
      </w:r>
      <w:r>
        <w:rPr/>
        <w:t>papildomą</w:t>
      </w:r>
      <w:r>
        <w:rPr>
          <w:spacing w:val="-15"/>
        </w:rPr>
        <w:t> </w:t>
      </w:r>
      <w:r>
        <w:rPr/>
        <w:t>susitarimą</w:t>
      </w:r>
      <w:r>
        <w:rPr>
          <w:spacing w:val="-15"/>
        </w:rPr>
        <w:t> </w:t>
      </w:r>
      <w:r>
        <w:rPr/>
        <w:t>Nr.</w:t>
      </w:r>
      <w:r>
        <w:rPr>
          <w:spacing w:val="-13"/>
        </w:rPr>
        <w:t> </w:t>
      </w:r>
      <w:r>
        <w:rPr/>
        <w:t>1</w:t>
      </w:r>
      <w:r>
        <w:rPr>
          <w:spacing w:val="-16"/>
        </w:rPr>
        <w:t> </w:t>
      </w:r>
      <w:r>
        <w:rPr/>
        <w:t>(šis</w:t>
      </w:r>
      <w:r>
        <w:rPr>
          <w:spacing w:val="-13"/>
        </w:rPr>
        <w:t> </w:t>
      </w:r>
      <w:r>
        <w:rPr/>
        <w:t>Susitarimas),</w:t>
      </w:r>
      <w:r>
        <w:rPr>
          <w:spacing w:val="-16"/>
        </w:rPr>
        <w:t> </w:t>
      </w:r>
      <w:r>
        <w:rPr/>
        <w:t>yra</w:t>
      </w:r>
      <w:r>
        <w:rPr>
          <w:spacing w:val="-13"/>
        </w:rPr>
        <w:t> </w:t>
      </w:r>
      <w:r>
        <w:rPr/>
        <w:t>225</w:t>
      </w:r>
      <w:r>
        <w:rPr>
          <w:spacing w:val="-16"/>
        </w:rPr>
        <w:t> </w:t>
      </w:r>
      <w:r>
        <w:rPr/>
        <w:t>408,70</w:t>
      </w:r>
      <w:r>
        <w:rPr>
          <w:spacing w:val="-15"/>
        </w:rPr>
        <w:t> </w:t>
      </w:r>
      <w:r>
        <w:rPr/>
        <w:t>(du</w:t>
      </w:r>
      <w:r>
        <w:rPr>
          <w:spacing w:val="-15"/>
        </w:rPr>
        <w:t> </w:t>
      </w:r>
      <w:r>
        <w:rPr/>
        <w:t>šimtai dvidešimt</w:t>
      </w:r>
      <w:r>
        <w:rPr>
          <w:spacing w:val="-7"/>
        </w:rPr>
        <w:t> </w:t>
      </w:r>
      <w:r>
        <w:rPr/>
        <w:t>penki</w:t>
      </w:r>
      <w:r>
        <w:rPr>
          <w:spacing w:val="-12"/>
        </w:rPr>
        <w:t> </w:t>
      </w:r>
      <w:r>
        <w:rPr/>
        <w:t>tūkstančiai</w:t>
      </w:r>
      <w:r>
        <w:rPr>
          <w:spacing w:val="-9"/>
        </w:rPr>
        <w:t> </w:t>
      </w:r>
      <w:r>
        <w:rPr/>
        <w:t>keturi</w:t>
      </w:r>
      <w:r>
        <w:rPr>
          <w:spacing w:val="-9"/>
        </w:rPr>
        <w:t> </w:t>
      </w:r>
      <w:r>
        <w:rPr/>
        <w:t>šimtai</w:t>
      </w:r>
      <w:r>
        <w:rPr>
          <w:spacing w:val="-9"/>
        </w:rPr>
        <w:t> </w:t>
      </w:r>
      <w:r>
        <w:rPr/>
        <w:t>aštuoni</w:t>
      </w:r>
      <w:r>
        <w:rPr>
          <w:spacing w:val="-10"/>
        </w:rPr>
        <w:t> </w:t>
      </w:r>
      <w:r>
        <w:rPr/>
        <w:t>eurai</w:t>
      </w:r>
      <w:r>
        <w:rPr>
          <w:spacing w:val="-9"/>
        </w:rPr>
        <w:t> </w:t>
      </w:r>
      <w:r>
        <w:rPr/>
        <w:t>70</w:t>
      </w:r>
      <w:r>
        <w:rPr>
          <w:spacing w:val="-9"/>
        </w:rPr>
        <w:t> </w:t>
      </w:r>
      <w:r>
        <w:rPr/>
        <w:t>ct)</w:t>
      </w:r>
      <w:r>
        <w:rPr>
          <w:spacing w:val="-8"/>
        </w:rPr>
        <w:t> </w:t>
      </w:r>
      <w:r>
        <w:rPr/>
        <w:t>Eur</w:t>
      </w:r>
      <w:r>
        <w:rPr>
          <w:spacing w:val="-10"/>
        </w:rPr>
        <w:t> </w:t>
      </w:r>
      <w:r>
        <w:rPr/>
        <w:t>su</w:t>
      </w:r>
      <w:r>
        <w:rPr>
          <w:spacing w:val="-9"/>
        </w:rPr>
        <w:t> </w:t>
      </w:r>
      <w:r>
        <w:rPr/>
        <w:t>PVM.</w:t>
      </w:r>
      <w:r>
        <w:rPr>
          <w:spacing w:val="-7"/>
        </w:rPr>
        <w:t> </w:t>
      </w:r>
      <w:r>
        <w:rPr/>
        <w:t>Į</w:t>
      </w:r>
      <w:r>
        <w:rPr>
          <w:spacing w:val="-10"/>
        </w:rPr>
        <w:t> </w:t>
      </w:r>
      <w:r>
        <w:rPr/>
        <w:t>Sutarties</w:t>
      </w:r>
      <w:r>
        <w:rPr>
          <w:spacing w:val="-11"/>
        </w:rPr>
        <w:t> </w:t>
      </w:r>
      <w:r>
        <w:rPr/>
        <w:t>kainą</w:t>
      </w:r>
      <w:r>
        <w:rPr>
          <w:spacing w:val="-9"/>
        </w:rPr>
        <w:t> </w:t>
      </w:r>
      <w:r>
        <w:rPr/>
        <w:t>įskaičiuoti visi mokesčiai ir kitos išlaidos, susijusios su Sutarties vykdymu. Sutarties kainos sudėtinės dalys:</w:t>
      </w:r>
    </w:p>
    <w:p>
      <w:pPr>
        <w:pStyle w:val="ListParagraph"/>
        <w:numPr>
          <w:ilvl w:val="1"/>
          <w:numId w:val="2"/>
        </w:numPr>
        <w:tabs>
          <w:tab w:pos="765" w:val="left" w:leader="none"/>
        </w:tabs>
        <w:spacing w:line="240" w:lineRule="auto" w:before="62" w:after="0"/>
        <w:ind w:left="202" w:right="182" w:firstLine="0"/>
        <w:jc w:val="left"/>
        <w:rPr>
          <w:sz w:val="22"/>
        </w:rPr>
      </w:pPr>
      <w:r>
        <w:rPr>
          <w:sz w:val="22"/>
        </w:rPr>
        <w:t>Sutarties</w:t>
      </w:r>
      <w:r>
        <w:rPr>
          <w:spacing w:val="29"/>
          <w:sz w:val="22"/>
        </w:rPr>
        <w:t> </w:t>
      </w:r>
      <w:r>
        <w:rPr>
          <w:sz w:val="22"/>
        </w:rPr>
        <w:t>8.1</w:t>
      </w:r>
      <w:r>
        <w:rPr>
          <w:spacing w:val="29"/>
          <w:sz w:val="22"/>
        </w:rPr>
        <w:t> </w:t>
      </w:r>
      <w:r>
        <w:rPr>
          <w:sz w:val="22"/>
        </w:rPr>
        <w:t>punkte</w:t>
      </w:r>
      <w:r>
        <w:rPr>
          <w:spacing w:val="29"/>
          <w:sz w:val="22"/>
        </w:rPr>
        <w:t> </w:t>
      </w:r>
      <w:r>
        <w:rPr>
          <w:sz w:val="22"/>
        </w:rPr>
        <w:t>nurodytų</w:t>
      </w:r>
      <w:r>
        <w:rPr>
          <w:spacing w:val="29"/>
          <w:sz w:val="22"/>
        </w:rPr>
        <w:t> </w:t>
      </w:r>
      <w:r>
        <w:rPr>
          <w:sz w:val="22"/>
        </w:rPr>
        <w:t>darbų</w:t>
      </w:r>
      <w:r>
        <w:rPr>
          <w:spacing w:val="29"/>
          <w:sz w:val="22"/>
        </w:rPr>
        <w:t> </w:t>
      </w:r>
      <w:r>
        <w:rPr>
          <w:sz w:val="22"/>
        </w:rPr>
        <w:t>kaina</w:t>
      </w:r>
      <w:r>
        <w:rPr>
          <w:spacing w:val="29"/>
          <w:sz w:val="22"/>
        </w:rPr>
        <w:t> </w:t>
      </w:r>
      <w:r>
        <w:rPr>
          <w:sz w:val="22"/>
        </w:rPr>
        <w:t>be</w:t>
      </w:r>
      <w:r>
        <w:rPr>
          <w:spacing w:val="29"/>
          <w:sz w:val="22"/>
        </w:rPr>
        <w:t> </w:t>
      </w:r>
      <w:r>
        <w:rPr>
          <w:sz w:val="22"/>
        </w:rPr>
        <w:t>PVM</w:t>
      </w:r>
      <w:r>
        <w:rPr>
          <w:spacing w:val="30"/>
          <w:sz w:val="22"/>
        </w:rPr>
        <w:t> </w:t>
      </w:r>
      <w:r>
        <w:rPr>
          <w:sz w:val="22"/>
        </w:rPr>
        <w:t>11</w:t>
      </w:r>
      <w:r>
        <w:rPr>
          <w:spacing w:val="29"/>
          <w:sz w:val="22"/>
        </w:rPr>
        <w:t> </w:t>
      </w:r>
      <w:r>
        <w:rPr>
          <w:sz w:val="22"/>
        </w:rPr>
        <w:t>020,00</w:t>
      </w:r>
      <w:r>
        <w:rPr>
          <w:spacing w:val="30"/>
          <w:sz w:val="22"/>
        </w:rPr>
        <w:t> </w:t>
      </w:r>
      <w:r>
        <w:rPr>
          <w:sz w:val="22"/>
        </w:rPr>
        <w:t>eurai</w:t>
      </w:r>
      <w:r>
        <w:rPr>
          <w:spacing w:val="28"/>
          <w:sz w:val="22"/>
        </w:rPr>
        <w:t> </w:t>
      </w:r>
      <w:r>
        <w:rPr>
          <w:sz w:val="22"/>
        </w:rPr>
        <w:t>(vienuolika</w:t>
      </w:r>
      <w:r>
        <w:rPr>
          <w:spacing w:val="29"/>
          <w:sz w:val="22"/>
        </w:rPr>
        <w:t> </w:t>
      </w:r>
      <w:r>
        <w:rPr>
          <w:sz w:val="22"/>
        </w:rPr>
        <w:t>tūkstančių dvidešimt eurų 00 ct);</w:t>
      </w:r>
    </w:p>
    <w:p>
      <w:pPr>
        <w:pStyle w:val="ListParagraph"/>
        <w:numPr>
          <w:ilvl w:val="1"/>
          <w:numId w:val="2"/>
        </w:numPr>
        <w:tabs>
          <w:tab w:pos="765" w:val="left" w:leader="none"/>
        </w:tabs>
        <w:spacing w:line="240" w:lineRule="auto" w:before="61" w:after="0"/>
        <w:ind w:left="202" w:right="181" w:firstLine="0"/>
        <w:jc w:val="left"/>
        <w:rPr>
          <w:sz w:val="22"/>
        </w:rPr>
      </w:pPr>
      <w:r>
        <w:rPr>
          <w:sz w:val="22"/>
        </w:rPr>
        <w:t>Sutarties</w:t>
      </w:r>
      <w:r>
        <w:rPr>
          <w:spacing w:val="77"/>
          <w:sz w:val="22"/>
        </w:rPr>
        <w:t> </w:t>
      </w:r>
      <w:r>
        <w:rPr>
          <w:sz w:val="22"/>
        </w:rPr>
        <w:t>8.2</w:t>
      </w:r>
      <w:r>
        <w:rPr>
          <w:spacing w:val="77"/>
          <w:sz w:val="22"/>
        </w:rPr>
        <w:t> </w:t>
      </w:r>
      <w:r>
        <w:rPr>
          <w:sz w:val="22"/>
        </w:rPr>
        <w:t>punkte</w:t>
      </w:r>
      <w:r>
        <w:rPr>
          <w:spacing w:val="77"/>
          <w:sz w:val="22"/>
        </w:rPr>
        <w:t> </w:t>
      </w:r>
      <w:r>
        <w:rPr>
          <w:sz w:val="22"/>
        </w:rPr>
        <w:t>nurodytų</w:t>
      </w:r>
      <w:r>
        <w:rPr>
          <w:spacing w:val="77"/>
          <w:sz w:val="22"/>
        </w:rPr>
        <w:t> </w:t>
      </w:r>
      <w:r>
        <w:rPr>
          <w:sz w:val="22"/>
        </w:rPr>
        <w:t>darbų</w:t>
      </w:r>
      <w:r>
        <w:rPr>
          <w:spacing w:val="77"/>
          <w:sz w:val="22"/>
        </w:rPr>
        <w:t> </w:t>
      </w:r>
      <w:r>
        <w:rPr>
          <w:sz w:val="22"/>
        </w:rPr>
        <w:t>kaina</w:t>
      </w:r>
      <w:r>
        <w:rPr>
          <w:spacing w:val="77"/>
          <w:sz w:val="22"/>
        </w:rPr>
        <w:t> </w:t>
      </w:r>
      <w:r>
        <w:rPr>
          <w:sz w:val="22"/>
        </w:rPr>
        <w:t>be</w:t>
      </w:r>
      <w:r>
        <w:rPr>
          <w:spacing w:val="77"/>
          <w:sz w:val="22"/>
        </w:rPr>
        <w:t> </w:t>
      </w:r>
      <w:r>
        <w:rPr>
          <w:sz w:val="22"/>
        </w:rPr>
        <w:t>PVM</w:t>
      </w:r>
      <w:r>
        <w:rPr>
          <w:spacing w:val="80"/>
          <w:sz w:val="22"/>
        </w:rPr>
        <w:t> </w:t>
      </w:r>
      <w:r>
        <w:rPr>
          <w:sz w:val="22"/>
        </w:rPr>
        <w:t>175</w:t>
      </w:r>
      <w:r>
        <w:rPr>
          <w:spacing w:val="77"/>
          <w:sz w:val="22"/>
        </w:rPr>
        <w:t> </w:t>
      </w:r>
      <w:r>
        <w:rPr>
          <w:sz w:val="22"/>
        </w:rPr>
        <w:t>268,18</w:t>
      </w:r>
      <w:r>
        <w:rPr>
          <w:spacing w:val="78"/>
          <w:sz w:val="22"/>
        </w:rPr>
        <w:t> </w:t>
      </w:r>
      <w:r>
        <w:rPr>
          <w:sz w:val="22"/>
        </w:rPr>
        <w:t>eurai</w:t>
      </w:r>
      <w:r>
        <w:rPr>
          <w:spacing w:val="76"/>
          <w:sz w:val="22"/>
        </w:rPr>
        <w:t> </w:t>
      </w:r>
      <w:r>
        <w:rPr>
          <w:sz w:val="22"/>
        </w:rPr>
        <w:t>(vienas</w:t>
      </w:r>
      <w:r>
        <w:rPr>
          <w:spacing w:val="77"/>
          <w:sz w:val="22"/>
        </w:rPr>
        <w:t> </w:t>
      </w:r>
      <w:r>
        <w:rPr>
          <w:sz w:val="22"/>
        </w:rPr>
        <w:t>šimtas septyniasdešimt penki tūkstančiai du šimtai šešiasdešimt aštuoni eurai 18 ct);</w:t>
      </w:r>
    </w:p>
    <w:p>
      <w:pPr>
        <w:pStyle w:val="ListParagraph"/>
        <w:numPr>
          <w:ilvl w:val="1"/>
          <w:numId w:val="2"/>
        </w:numPr>
        <w:tabs>
          <w:tab w:pos="765" w:val="left" w:leader="none"/>
        </w:tabs>
        <w:spacing w:line="240" w:lineRule="auto" w:before="58" w:after="0"/>
        <w:ind w:left="765" w:right="0" w:hanging="563"/>
        <w:jc w:val="left"/>
        <w:rPr>
          <w:sz w:val="22"/>
        </w:rPr>
      </w:pPr>
      <w:r>
        <w:rPr>
          <w:sz w:val="22"/>
        </w:rPr>
        <w:t>21</w:t>
      </w:r>
      <w:r>
        <w:rPr>
          <w:spacing w:val="-5"/>
          <w:sz w:val="22"/>
        </w:rPr>
        <w:t> </w:t>
      </w:r>
      <w:r>
        <w:rPr>
          <w:sz w:val="22"/>
        </w:rPr>
        <w:t>proc.</w:t>
      </w:r>
      <w:r>
        <w:rPr>
          <w:spacing w:val="-2"/>
          <w:sz w:val="22"/>
        </w:rPr>
        <w:t> </w:t>
      </w:r>
      <w:r>
        <w:rPr>
          <w:sz w:val="22"/>
        </w:rPr>
        <w:t>PVM –</w:t>
      </w:r>
      <w:r>
        <w:rPr>
          <w:spacing w:val="-1"/>
          <w:sz w:val="22"/>
        </w:rPr>
        <w:t> </w:t>
      </w:r>
      <w:r>
        <w:rPr>
          <w:sz w:val="22"/>
        </w:rPr>
        <w:t>39</w:t>
      </w:r>
      <w:r>
        <w:rPr>
          <w:spacing w:val="-3"/>
          <w:sz w:val="22"/>
        </w:rPr>
        <w:t> </w:t>
      </w:r>
      <w:r>
        <w:rPr>
          <w:sz w:val="22"/>
        </w:rPr>
        <w:t>120,52 Eur</w:t>
      </w:r>
      <w:r>
        <w:rPr>
          <w:spacing w:val="-1"/>
          <w:sz w:val="22"/>
        </w:rPr>
        <w:t> </w:t>
      </w:r>
      <w:r>
        <w:rPr>
          <w:sz w:val="22"/>
        </w:rPr>
        <w:t>(trisdešimt devyni</w:t>
      </w:r>
      <w:r>
        <w:rPr>
          <w:spacing w:val="-6"/>
          <w:sz w:val="22"/>
        </w:rPr>
        <w:t> </w:t>
      </w:r>
      <w:r>
        <w:rPr>
          <w:sz w:val="22"/>
        </w:rPr>
        <w:t>tūkstančiai</w:t>
      </w:r>
      <w:r>
        <w:rPr>
          <w:spacing w:val="-3"/>
          <w:sz w:val="22"/>
        </w:rPr>
        <w:t> </w:t>
      </w:r>
      <w:r>
        <w:rPr>
          <w:sz w:val="22"/>
        </w:rPr>
        <w:t>vienas</w:t>
      </w:r>
      <w:r>
        <w:rPr>
          <w:spacing w:val="-1"/>
          <w:sz w:val="22"/>
        </w:rPr>
        <w:t> </w:t>
      </w:r>
      <w:r>
        <w:rPr>
          <w:sz w:val="22"/>
        </w:rPr>
        <w:t>šimtas</w:t>
      </w:r>
      <w:r>
        <w:rPr>
          <w:spacing w:val="-5"/>
          <w:sz w:val="22"/>
        </w:rPr>
        <w:t> </w:t>
      </w:r>
      <w:r>
        <w:rPr>
          <w:sz w:val="22"/>
        </w:rPr>
        <w:t>dvidešimt eurų</w:t>
      </w:r>
      <w:r>
        <w:rPr>
          <w:spacing w:val="-4"/>
          <w:sz w:val="22"/>
        </w:rPr>
        <w:t> </w:t>
      </w:r>
      <w:r>
        <w:rPr>
          <w:spacing w:val="-5"/>
          <w:sz w:val="22"/>
        </w:rPr>
        <w:t>52</w:t>
      </w:r>
    </w:p>
    <w:p>
      <w:pPr>
        <w:pStyle w:val="BodyText"/>
        <w:spacing w:before="1"/>
      </w:pPr>
      <w:r>
        <w:rPr>
          <w:spacing w:val="-2"/>
        </w:rPr>
        <w:t>ct).“</w:t>
      </w:r>
    </w:p>
    <w:p>
      <w:pPr>
        <w:pStyle w:val="ListParagraph"/>
        <w:numPr>
          <w:ilvl w:val="1"/>
          <w:numId w:val="1"/>
        </w:numPr>
        <w:tabs>
          <w:tab w:pos="484" w:val="left" w:leader="none"/>
        </w:tabs>
        <w:spacing w:line="240" w:lineRule="auto" w:before="59" w:after="0"/>
        <w:ind w:left="484" w:right="0" w:hanging="282"/>
        <w:jc w:val="left"/>
        <w:rPr>
          <w:sz w:val="22"/>
        </w:rPr>
      </w:pPr>
      <w:r>
        <w:rPr>
          <w:spacing w:val="-2"/>
          <w:sz w:val="22"/>
        </w:rPr>
        <w:t>Šalys</w:t>
      </w:r>
      <w:r>
        <w:rPr>
          <w:spacing w:val="-7"/>
          <w:sz w:val="22"/>
        </w:rPr>
        <w:t> </w:t>
      </w:r>
      <w:r>
        <w:rPr>
          <w:spacing w:val="-2"/>
          <w:sz w:val="22"/>
        </w:rPr>
        <w:t>susitaria,</w:t>
      </w:r>
      <w:r>
        <w:rPr>
          <w:spacing w:val="-5"/>
          <w:sz w:val="22"/>
        </w:rPr>
        <w:t> </w:t>
      </w:r>
      <w:r>
        <w:rPr>
          <w:spacing w:val="-2"/>
          <w:sz w:val="22"/>
        </w:rPr>
        <w:t>kad</w:t>
      </w:r>
      <w:r>
        <w:rPr>
          <w:spacing w:val="-6"/>
          <w:sz w:val="22"/>
        </w:rPr>
        <w:t> </w:t>
      </w:r>
      <w:r>
        <w:rPr>
          <w:spacing w:val="-2"/>
          <w:sz w:val="22"/>
        </w:rPr>
        <w:t>dėl</w:t>
      </w:r>
      <w:r>
        <w:rPr>
          <w:spacing w:val="-9"/>
          <w:sz w:val="22"/>
        </w:rPr>
        <w:t> </w:t>
      </w:r>
      <w:r>
        <w:rPr>
          <w:spacing w:val="-2"/>
          <w:sz w:val="22"/>
        </w:rPr>
        <w:t>papildomų</w:t>
      </w:r>
      <w:r>
        <w:rPr>
          <w:spacing w:val="-5"/>
          <w:sz w:val="22"/>
        </w:rPr>
        <w:t> </w:t>
      </w:r>
      <w:r>
        <w:rPr>
          <w:spacing w:val="-2"/>
          <w:sz w:val="22"/>
        </w:rPr>
        <w:t>darbų</w:t>
      </w:r>
      <w:r>
        <w:rPr>
          <w:spacing w:val="-7"/>
          <w:sz w:val="22"/>
        </w:rPr>
        <w:t> </w:t>
      </w:r>
      <w:r>
        <w:rPr>
          <w:spacing w:val="-2"/>
          <w:sz w:val="22"/>
        </w:rPr>
        <w:t>yra</w:t>
      </w:r>
      <w:r>
        <w:rPr>
          <w:spacing w:val="-5"/>
          <w:sz w:val="22"/>
        </w:rPr>
        <w:t> </w:t>
      </w:r>
      <w:r>
        <w:rPr>
          <w:spacing w:val="-2"/>
          <w:sz w:val="22"/>
        </w:rPr>
        <w:t>suteikiamas</w:t>
      </w:r>
      <w:r>
        <w:rPr>
          <w:spacing w:val="-3"/>
          <w:sz w:val="22"/>
        </w:rPr>
        <w:t> </w:t>
      </w:r>
      <w:r>
        <w:rPr>
          <w:spacing w:val="-2"/>
          <w:sz w:val="22"/>
        </w:rPr>
        <w:t>32</w:t>
      </w:r>
      <w:r>
        <w:rPr>
          <w:spacing w:val="-8"/>
          <w:sz w:val="22"/>
        </w:rPr>
        <w:t> </w:t>
      </w:r>
      <w:r>
        <w:rPr>
          <w:spacing w:val="-2"/>
          <w:sz w:val="22"/>
        </w:rPr>
        <w:t>kalendorinių</w:t>
      </w:r>
      <w:r>
        <w:rPr>
          <w:spacing w:val="-5"/>
          <w:sz w:val="22"/>
        </w:rPr>
        <w:t> </w:t>
      </w:r>
      <w:r>
        <w:rPr>
          <w:spacing w:val="-2"/>
          <w:sz w:val="22"/>
        </w:rPr>
        <w:t>dienų</w:t>
      </w:r>
      <w:r>
        <w:rPr>
          <w:spacing w:val="-5"/>
          <w:sz w:val="22"/>
        </w:rPr>
        <w:t> </w:t>
      </w:r>
      <w:r>
        <w:rPr>
          <w:spacing w:val="-2"/>
          <w:sz w:val="22"/>
        </w:rPr>
        <w:t>papildomas</w:t>
      </w:r>
      <w:r>
        <w:rPr>
          <w:spacing w:val="-7"/>
          <w:sz w:val="22"/>
        </w:rPr>
        <w:t> </w:t>
      </w:r>
      <w:r>
        <w:rPr>
          <w:spacing w:val="-2"/>
          <w:sz w:val="22"/>
        </w:rPr>
        <w:t>darbų</w:t>
      </w:r>
    </w:p>
    <w:p>
      <w:pPr>
        <w:pStyle w:val="BodyText"/>
        <w:spacing w:before="2"/>
      </w:pPr>
      <w:r>
        <w:rPr/>
        <w:t>atlikimo</w:t>
      </w:r>
      <w:r>
        <w:rPr>
          <w:spacing w:val="-8"/>
        </w:rPr>
        <w:t> </w:t>
      </w:r>
      <w:r>
        <w:rPr>
          <w:spacing w:val="-2"/>
        </w:rPr>
        <w:t>terminas.</w:t>
      </w:r>
    </w:p>
    <w:p>
      <w:pPr>
        <w:pStyle w:val="ListParagraph"/>
        <w:numPr>
          <w:ilvl w:val="1"/>
          <w:numId w:val="1"/>
        </w:numPr>
        <w:tabs>
          <w:tab w:pos="484" w:val="left" w:leader="none"/>
        </w:tabs>
        <w:spacing w:line="252" w:lineRule="exact" w:before="59" w:after="0"/>
        <w:ind w:left="484" w:right="0" w:hanging="282"/>
        <w:jc w:val="left"/>
        <w:rPr>
          <w:sz w:val="22"/>
        </w:rPr>
      </w:pPr>
      <w:r>
        <w:rPr>
          <w:sz w:val="22"/>
        </w:rPr>
        <w:t>Rangovas</w:t>
      </w:r>
      <w:r>
        <w:rPr>
          <w:spacing w:val="17"/>
          <w:sz w:val="22"/>
        </w:rPr>
        <w:t> </w:t>
      </w:r>
      <w:r>
        <w:rPr>
          <w:sz w:val="22"/>
        </w:rPr>
        <w:t>įsipareigoja,</w:t>
      </w:r>
      <w:r>
        <w:rPr>
          <w:spacing w:val="17"/>
          <w:sz w:val="22"/>
        </w:rPr>
        <w:t> </w:t>
      </w:r>
      <w:r>
        <w:rPr>
          <w:sz w:val="22"/>
        </w:rPr>
        <w:t>pagal</w:t>
      </w:r>
      <w:r>
        <w:rPr>
          <w:spacing w:val="19"/>
          <w:sz w:val="22"/>
        </w:rPr>
        <w:t> </w:t>
      </w:r>
      <w:r>
        <w:rPr>
          <w:sz w:val="22"/>
        </w:rPr>
        <w:t>šiame</w:t>
      </w:r>
      <w:r>
        <w:rPr>
          <w:spacing w:val="21"/>
          <w:sz w:val="22"/>
        </w:rPr>
        <w:t> </w:t>
      </w:r>
      <w:r>
        <w:rPr>
          <w:sz w:val="22"/>
        </w:rPr>
        <w:t>Susitarime</w:t>
      </w:r>
      <w:r>
        <w:rPr>
          <w:spacing w:val="16"/>
          <w:sz w:val="22"/>
        </w:rPr>
        <w:t> </w:t>
      </w:r>
      <w:r>
        <w:rPr>
          <w:sz w:val="22"/>
        </w:rPr>
        <w:t>patikslintą</w:t>
      </w:r>
      <w:r>
        <w:rPr>
          <w:spacing w:val="20"/>
          <w:sz w:val="22"/>
        </w:rPr>
        <w:t> </w:t>
      </w:r>
      <w:r>
        <w:rPr>
          <w:sz w:val="22"/>
        </w:rPr>
        <w:t>Sutarties</w:t>
      </w:r>
      <w:r>
        <w:rPr>
          <w:spacing w:val="19"/>
          <w:sz w:val="22"/>
        </w:rPr>
        <w:t> </w:t>
      </w:r>
      <w:r>
        <w:rPr>
          <w:sz w:val="22"/>
        </w:rPr>
        <w:t>kainą,</w:t>
      </w:r>
      <w:r>
        <w:rPr>
          <w:spacing w:val="20"/>
          <w:sz w:val="22"/>
        </w:rPr>
        <w:t> </w:t>
      </w:r>
      <w:r>
        <w:rPr>
          <w:sz w:val="22"/>
        </w:rPr>
        <w:t>atitinkamai</w:t>
      </w:r>
      <w:r>
        <w:rPr>
          <w:spacing w:val="19"/>
          <w:sz w:val="22"/>
        </w:rPr>
        <w:t> </w:t>
      </w:r>
      <w:r>
        <w:rPr>
          <w:spacing w:val="-2"/>
          <w:sz w:val="22"/>
        </w:rPr>
        <w:t>pakeisti</w:t>
      </w:r>
    </w:p>
    <w:p>
      <w:pPr>
        <w:pStyle w:val="BodyText"/>
        <w:spacing w:line="252" w:lineRule="exact"/>
      </w:pPr>
      <w:r>
        <w:rPr/>
        <w:t>Sutarties</w:t>
      </w:r>
      <w:r>
        <w:rPr>
          <w:spacing w:val="-9"/>
        </w:rPr>
        <w:t> </w:t>
      </w:r>
      <w:r>
        <w:rPr/>
        <w:t>sąlygų</w:t>
      </w:r>
      <w:r>
        <w:rPr>
          <w:spacing w:val="-7"/>
        </w:rPr>
        <w:t> </w:t>
      </w:r>
      <w:r>
        <w:rPr/>
        <w:t>įvykdymo</w:t>
      </w:r>
      <w:r>
        <w:rPr>
          <w:spacing w:val="-8"/>
        </w:rPr>
        <w:t> </w:t>
      </w:r>
      <w:r>
        <w:rPr/>
        <w:t>užtikrinimo</w:t>
      </w:r>
      <w:r>
        <w:rPr>
          <w:spacing w:val="-7"/>
        </w:rPr>
        <w:t> </w:t>
      </w:r>
      <w:r>
        <w:rPr/>
        <w:t>priemonės</w:t>
      </w:r>
      <w:r>
        <w:rPr>
          <w:spacing w:val="-8"/>
        </w:rPr>
        <w:t> </w:t>
      </w:r>
      <w:r>
        <w:rPr>
          <w:spacing w:val="-2"/>
        </w:rPr>
        <w:t>sumą.</w:t>
      </w:r>
    </w:p>
    <w:p>
      <w:pPr>
        <w:pStyle w:val="ListParagraph"/>
        <w:numPr>
          <w:ilvl w:val="1"/>
          <w:numId w:val="1"/>
        </w:numPr>
        <w:tabs>
          <w:tab w:pos="484" w:val="left" w:leader="none"/>
        </w:tabs>
        <w:spacing w:line="240" w:lineRule="auto" w:before="61" w:after="0"/>
        <w:ind w:left="202" w:right="190" w:firstLine="0"/>
        <w:jc w:val="left"/>
        <w:rPr>
          <w:sz w:val="22"/>
        </w:rPr>
      </w:pPr>
      <w:r>
        <w:rPr>
          <w:sz w:val="22"/>
        </w:rPr>
        <w:t>Šalys</w:t>
      </w:r>
      <w:r>
        <w:rPr>
          <w:spacing w:val="40"/>
          <w:sz w:val="22"/>
        </w:rPr>
        <w:t> </w:t>
      </w:r>
      <w:r>
        <w:rPr>
          <w:sz w:val="22"/>
        </w:rPr>
        <w:t>patvirtina,</w:t>
      </w:r>
      <w:r>
        <w:rPr>
          <w:spacing w:val="40"/>
          <w:sz w:val="22"/>
        </w:rPr>
        <w:t> </w:t>
      </w:r>
      <w:r>
        <w:rPr>
          <w:sz w:val="22"/>
        </w:rPr>
        <w:t>jog</w:t>
      </w:r>
      <w:r>
        <w:rPr>
          <w:spacing w:val="40"/>
          <w:sz w:val="22"/>
        </w:rPr>
        <w:t> </w:t>
      </w:r>
      <w:r>
        <w:rPr>
          <w:sz w:val="22"/>
        </w:rPr>
        <w:t>Susitarime</w:t>
      </w:r>
      <w:r>
        <w:rPr>
          <w:spacing w:val="40"/>
          <w:sz w:val="22"/>
        </w:rPr>
        <w:t> </w:t>
      </w:r>
      <w:r>
        <w:rPr>
          <w:sz w:val="22"/>
        </w:rPr>
        <w:t>numatytos</w:t>
      </w:r>
      <w:r>
        <w:rPr>
          <w:spacing w:val="40"/>
          <w:sz w:val="22"/>
        </w:rPr>
        <w:t> </w:t>
      </w:r>
      <w:r>
        <w:rPr>
          <w:sz w:val="22"/>
        </w:rPr>
        <w:t>sąlygos</w:t>
      </w:r>
      <w:r>
        <w:rPr>
          <w:spacing w:val="40"/>
          <w:sz w:val="22"/>
        </w:rPr>
        <w:t> </w:t>
      </w:r>
      <w:r>
        <w:rPr>
          <w:sz w:val="22"/>
        </w:rPr>
        <w:t>buvo</w:t>
      </w:r>
      <w:r>
        <w:rPr>
          <w:spacing w:val="40"/>
          <w:sz w:val="22"/>
        </w:rPr>
        <w:t> </w:t>
      </w:r>
      <w:r>
        <w:rPr>
          <w:sz w:val="22"/>
        </w:rPr>
        <w:t>individualiai</w:t>
      </w:r>
      <w:r>
        <w:rPr>
          <w:spacing w:val="40"/>
          <w:sz w:val="22"/>
        </w:rPr>
        <w:t> </w:t>
      </w:r>
      <w:r>
        <w:rPr>
          <w:sz w:val="22"/>
        </w:rPr>
        <w:t>Šalių</w:t>
      </w:r>
      <w:r>
        <w:rPr>
          <w:spacing w:val="40"/>
          <w:sz w:val="22"/>
        </w:rPr>
        <w:t> </w:t>
      </w:r>
      <w:r>
        <w:rPr>
          <w:sz w:val="22"/>
        </w:rPr>
        <w:t>aptartos</w:t>
      </w:r>
      <w:r>
        <w:rPr>
          <w:spacing w:val="40"/>
          <w:sz w:val="22"/>
        </w:rPr>
        <w:t> </w:t>
      </w:r>
      <w:r>
        <w:rPr>
          <w:sz w:val="22"/>
        </w:rPr>
        <w:t>ir</w:t>
      </w:r>
      <w:r>
        <w:rPr>
          <w:spacing w:val="40"/>
          <w:sz w:val="22"/>
        </w:rPr>
        <w:t> </w:t>
      </w:r>
      <w:r>
        <w:rPr>
          <w:sz w:val="22"/>
        </w:rPr>
        <w:t>pilnai atitinka jų tikrąją valią, kurios įgyvendinimo Šalys siekė sudarydamos Susitarimą.</w:t>
      </w:r>
    </w:p>
    <w:p>
      <w:pPr>
        <w:pStyle w:val="ListParagraph"/>
        <w:numPr>
          <w:ilvl w:val="1"/>
          <w:numId w:val="1"/>
        </w:numPr>
        <w:tabs>
          <w:tab w:pos="484" w:val="left" w:leader="none"/>
        </w:tabs>
        <w:spacing w:line="252" w:lineRule="exact" w:before="61" w:after="0"/>
        <w:ind w:left="484" w:right="0" w:hanging="282"/>
        <w:jc w:val="left"/>
        <w:rPr>
          <w:sz w:val="22"/>
        </w:rPr>
      </w:pPr>
      <w:r>
        <w:rPr>
          <w:sz w:val="22"/>
        </w:rPr>
        <w:t>Sutarties</w:t>
      </w:r>
      <w:r>
        <w:rPr>
          <w:spacing w:val="46"/>
          <w:sz w:val="22"/>
        </w:rPr>
        <w:t> </w:t>
      </w:r>
      <w:r>
        <w:rPr>
          <w:sz w:val="22"/>
        </w:rPr>
        <w:t>sąlygos,</w:t>
      </w:r>
      <w:r>
        <w:rPr>
          <w:spacing w:val="51"/>
          <w:sz w:val="22"/>
        </w:rPr>
        <w:t> </w:t>
      </w:r>
      <w:r>
        <w:rPr>
          <w:sz w:val="22"/>
        </w:rPr>
        <w:t>kurios</w:t>
      </w:r>
      <w:r>
        <w:rPr>
          <w:spacing w:val="48"/>
          <w:sz w:val="22"/>
        </w:rPr>
        <w:t> </w:t>
      </w:r>
      <w:r>
        <w:rPr>
          <w:sz w:val="22"/>
        </w:rPr>
        <w:t>nėra</w:t>
      </w:r>
      <w:r>
        <w:rPr>
          <w:spacing w:val="49"/>
          <w:sz w:val="22"/>
        </w:rPr>
        <w:t> </w:t>
      </w:r>
      <w:r>
        <w:rPr>
          <w:sz w:val="22"/>
        </w:rPr>
        <w:t>aptartos</w:t>
      </w:r>
      <w:r>
        <w:rPr>
          <w:spacing w:val="49"/>
          <w:sz w:val="22"/>
        </w:rPr>
        <w:t> </w:t>
      </w:r>
      <w:r>
        <w:rPr>
          <w:sz w:val="22"/>
        </w:rPr>
        <w:t>kaip</w:t>
      </w:r>
      <w:r>
        <w:rPr>
          <w:spacing w:val="49"/>
          <w:sz w:val="22"/>
        </w:rPr>
        <w:t> </w:t>
      </w:r>
      <w:r>
        <w:rPr>
          <w:sz w:val="22"/>
        </w:rPr>
        <w:t>keičiamos</w:t>
      </w:r>
      <w:r>
        <w:rPr>
          <w:spacing w:val="49"/>
          <w:sz w:val="22"/>
        </w:rPr>
        <w:t> </w:t>
      </w:r>
      <w:r>
        <w:rPr>
          <w:sz w:val="22"/>
        </w:rPr>
        <w:t>Susitarimu,</w:t>
      </w:r>
      <w:r>
        <w:rPr>
          <w:spacing w:val="50"/>
          <w:sz w:val="22"/>
        </w:rPr>
        <w:t> </w:t>
      </w:r>
      <w:r>
        <w:rPr>
          <w:sz w:val="22"/>
        </w:rPr>
        <w:t>lieka</w:t>
      </w:r>
      <w:r>
        <w:rPr>
          <w:spacing w:val="49"/>
          <w:sz w:val="22"/>
        </w:rPr>
        <w:t> </w:t>
      </w:r>
      <w:r>
        <w:rPr>
          <w:sz w:val="22"/>
        </w:rPr>
        <w:t>nepakeistos</w:t>
      </w:r>
      <w:r>
        <w:rPr>
          <w:spacing w:val="49"/>
          <w:sz w:val="22"/>
        </w:rPr>
        <w:t> </w:t>
      </w:r>
      <w:r>
        <w:rPr>
          <w:spacing w:val="-2"/>
          <w:sz w:val="22"/>
        </w:rPr>
        <w:t>galioti</w:t>
      </w:r>
    </w:p>
    <w:p>
      <w:pPr>
        <w:pStyle w:val="BodyText"/>
        <w:spacing w:line="252" w:lineRule="exact"/>
      </w:pPr>
      <w:r>
        <w:rPr/>
        <w:t>Sutarties</w:t>
      </w:r>
      <w:r>
        <w:rPr>
          <w:spacing w:val="-8"/>
        </w:rPr>
        <w:t> </w:t>
      </w:r>
      <w:r>
        <w:rPr/>
        <w:t>galiojimo</w:t>
      </w:r>
      <w:r>
        <w:rPr>
          <w:spacing w:val="-8"/>
        </w:rPr>
        <w:t> </w:t>
      </w:r>
      <w:r>
        <w:rPr>
          <w:spacing w:val="-2"/>
        </w:rPr>
        <w:t>laikotarpiu.</w:t>
      </w:r>
    </w:p>
    <w:p>
      <w:pPr>
        <w:pStyle w:val="ListParagraph"/>
        <w:numPr>
          <w:ilvl w:val="1"/>
          <w:numId w:val="1"/>
        </w:numPr>
        <w:tabs>
          <w:tab w:pos="484" w:val="left" w:leader="none"/>
        </w:tabs>
        <w:spacing w:line="240" w:lineRule="auto" w:before="59" w:after="0"/>
        <w:ind w:left="484" w:right="0" w:hanging="282"/>
        <w:jc w:val="left"/>
        <w:rPr>
          <w:sz w:val="22"/>
        </w:rPr>
      </w:pPr>
      <w:r>
        <w:rPr>
          <w:sz w:val="22"/>
        </w:rPr>
        <w:t>Šis</w:t>
      </w:r>
      <w:r>
        <w:rPr>
          <w:spacing w:val="19"/>
          <w:sz w:val="22"/>
        </w:rPr>
        <w:t> </w:t>
      </w:r>
      <w:r>
        <w:rPr>
          <w:sz w:val="22"/>
        </w:rPr>
        <w:t>Susitarimas</w:t>
      </w:r>
      <w:r>
        <w:rPr>
          <w:spacing w:val="18"/>
          <w:sz w:val="22"/>
        </w:rPr>
        <w:t> </w:t>
      </w:r>
      <w:r>
        <w:rPr>
          <w:sz w:val="22"/>
        </w:rPr>
        <w:t>įsigalioja</w:t>
      </w:r>
      <w:r>
        <w:rPr>
          <w:spacing w:val="21"/>
          <w:sz w:val="22"/>
        </w:rPr>
        <w:t> </w:t>
      </w:r>
      <w:r>
        <w:rPr>
          <w:sz w:val="22"/>
        </w:rPr>
        <w:t>nuo</w:t>
      </w:r>
      <w:r>
        <w:rPr>
          <w:spacing w:val="18"/>
          <w:sz w:val="22"/>
        </w:rPr>
        <w:t> </w:t>
      </w:r>
      <w:r>
        <w:rPr>
          <w:sz w:val="22"/>
        </w:rPr>
        <w:t>Šalių</w:t>
      </w:r>
      <w:r>
        <w:rPr>
          <w:spacing w:val="21"/>
          <w:sz w:val="22"/>
        </w:rPr>
        <w:t> </w:t>
      </w:r>
      <w:r>
        <w:rPr>
          <w:sz w:val="22"/>
        </w:rPr>
        <w:t>pasirašymo</w:t>
      </w:r>
      <w:r>
        <w:rPr>
          <w:spacing w:val="17"/>
          <w:sz w:val="22"/>
        </w:rPr>
        <w:t> </w:t>
      </w:r>
      <w:r>
        <w:rPr>
          <w:sz w:val="22"/>
        </w:rPr>
        <w:t>(abiejų</w:t>
      </w:r>
      <w:r>
        <w:rPr>
          <w:spacing w:val="18"/>
          <w:sz w:val="22"/>
        </w:rPr>
        <w:t> </w:t>
      </w:r>
      <w:r>
        <w:rPr>
          <w:sz w:val="22"/>
        </w:rPr>
        <w:t>Šalių)</w:t>
      </w:r>
      <w:r>
        <w:rPr>
          <w:spacing w:val="21"/>
          <w:sz w:val="22"/>
        </w:rPr>
        <w:t> </w:t>
      </w:r>
      <w:r>
        <w:rPr>
          <w:sz w:val="22"/>
        </w:rPr>
        <w:t>dienos</w:t>
      </w:r>
      <w:r>
        <w:rPr>
          <w:spacing w:val="18"/>
          <w:sz w:val="22"/>
        </w:rPr>
        <w:t> </w:t>
      </w:r>
      <w:r>
        <w:rPr>
          <w:sz w:val="22"/>
        </w:rPr>
        <w:t>ir</w:t>
      </w:r>
      <w:r>
        <w:rPr>
          <w:spacing w:val="18"/>
          <w:sz w:val="22"/>
        </w:rPr>
        <w:t> </w:t>
      </w:r>
      <w:r>
        <w:rPr>
          <w:sz w:val="22"/>
        </w:rPr>
        <w:t>galioja</w:t>
      </w:r>
      <w:r>
        <w:rPr>
          <w:spacing w:val="26"/>
          <w:sz w:val="22"/>
        </w:rPr>
        <w:t> </w:t>
      </w:r>
      <w:r>
        <w:rPr>
          <w:sz w:val="22"/>
        </w:rPr>
        <w:t>pagal</w:t>
      </w:r>
      <w:r>
        <w:rPr>
          <w:spacing w:val="19"/>
          <w:sz w:val="22"/>
        </w:rPr>
        <w:t> </w:t>
      </w:r>
      <w:r>
        <w:rPr>
          <w:spacing w:val="-2"/>
          <w:sz w:val="22"/>
        </w:rPr>
        <w:t>Sutartyje</w:t>
      </w:r>
    </w:p>
    <w:p>
      <w:pPr>
        <w:pStyle w:val="BodyText"/>
        <w:spacing w:before="2"/>
      </w:pPr>
      <w:r>
        <w:rPr/>
        <w:t>nustatytą</w:t>
      </w:r>
      <w:r>
        <w:rPr>
          <w:spacing w:val="-9"/>
        </w:rPr>
        <w:t> </w:t>
      </w:r>
      <w:r>
        <w:rPr/>
        <w:t>Sutarties</w:t>
      </w:r>
      <w:r>
        <w:rPr>
          <w:spacing w:val="-7"/>
        </w:rPr>
        <w:t> </w:t>
      </w:r>
      <w:r>
        <w:rPr/>
        <w:t>galiojimo</w:t>
      </w:r>
      <w:r>
        <w:rPr>
          <w:spacing w:val="-8"/>
        </w:rPr>
        <w:t> </w:t>
      </w:r>
      <w:r>
        <w:rPr>
          <w:spacing w:val="-2"/>
        </w:rPr>
        <w:t>terminą.</w:t>
      </w:r>
    </w:p>
    <w:p>
      <w:pPr>
        <w:pStyle w:val="ListParagraph"/>
        <w:numPr>
          <w:ilvl w:val="1"/>
          <w:numId w:val="1"/>
        </w:numPr>
        <w:tabs>
          <w:tab w:pos="484" w:val="left" w:leader="none"/>
        </w:tabs>
        <w:spacing w:line="240" w:lineRule="auto" w:before="59" w:after="0"/>
        <w:ind w:left="484" w:right="0" w:hanging="282"/>
        <w:jc w:val="left"/>
        <w:rPr>
          <w:sz w:val="22"/>
        </w:rPr>
      </w:pPr>
      <w:r>
        <w:rPr>
          <w:sz w:val="22"/>
        </w:rPr>
        <w:t>Susitarimas</w:t>
      </w:r>
      <w:r>
        <w:rPr>
          <w:spacing w:val="-8"/>
          <w:sz w:val="22"/>
        </w:rPr>
        <w:t> </w:t>
      </w:r>
      <w:r>
        <w:rPr>
          <w:sz w:val="22"/>
        </w:rPr>
        <w:t>yra</w:t>
      </w:r>
      <w:r>
        <w:rPr>
          <w:spacing w:val="-8"/>
          <w:sz w:val="22"/>
        </w:rPr>
        <w:t> </w:t>
      </w:r>
      <w:r>
        <w:rPr>
          <w:sz w:val="22"/>
        </w:rPr>
        <w:t>neatskiriama</w:t>
      </w:r>
      <w:r>
        <w:rPr>
          <w:spacing w:val="-5"/>
          <w:sz w:val="22"/>
        </w:rPr>
        <w:t> </w:t>
      </w:r>
      <w:r>
        <w:rPr>
          <w:sz w:val="22"/>
        </w:rPr>
        <w:t>ir</w:t>
      </w:r>
      <w:r>
        <w:rPr>
          <w:spacing w:val="-7"/>
          <w:sz w:val="22"/>
        </w:rPr>
        <w:t> </w:t>
      </w:r>
      <w:r>
        <w:rPr>
          <w:sz w:val="22"/>
        </w:rPr>
        <w:t>sudėtinė</w:t>
      </w:r>
      <w:r>
        <w:rPr>
          <w:spacing w:val="-7"/>
          <w:sz w:val="22"/>
        </w:rPr>
        <w:t> </w:t>
      </w:r>
      <w:r>
        <w:rPr>
          <w:sz w:val="22"/>
        </w:rPr>
        <w:t>Sutarties</w:t>
      </w:r>
      <w:r>
        <w:rPr>
          <w:spacing w:val="-7"/>
          <w:sz w:val="22"/>
        </w:rPr>
        <w:t> </w:t>
      </w:r>
      <w:r>
        <w:rPr>
          <w:spacing w:val="-2"/>
          <w:sz w:val="22"/>
        </w:rPr>
        <w:t>dalis.</w:t>
      </w:r>
    </w:p>
    <w:p>
      <w:pPr>
        <w:pStyle w:val="ListParagraph"/>
        <w:numPr>
          <w:ilvl w:val="1"/>
          <w:numId w:val="1"/>
        </w:numPr>
        <w:tabs>
          <w:tab w:pos="484" w:val="left" w:leader="none"/>
        </w:tabs>
        <w:spacing w:line="240" w:lineRule="auto" w:before="61" w:after="0"/>
        <w:ind w:left="484" w:right="0" w:hanging="282"/>
        <w:jc w:val="left"/>
        <w:rPr>
          <w:sz w:val="22"/>
        </w:rPr>
      </w:pPr>
      <w:r>
        <w:rPr>
          <w:sz w:val="22"/>
        </w:rPr>
        <w:t>Susitarimo</w:t>
      </w:r>
      <w:r>
        <w:rPr>
          <w:spacing w:val="-11"/>
          <w:sz w:val="22"/>
        </w:rPr>
        <w:t> </w:t>
      </w:r>
      <w:r>
        <w:rPr>
          <w:spacing w:val="-2"/>
          <w:sz w:val="22"/>
        </w:rPr>
        <w:t>priedai:</w:t>
      </w:r>
    </w:p>
    <w:p>
      <w:pPr>
        <w:pStyle w:val="ListParagraph"/>
        <w:numPr>
          <w:ilvl w:val="2"/>
          <w:numId w:val="1"/>
        </w:numPr>
        <w:tabs>
          <w:tab w:pos="629" w:val="left" w:leader="none"/>
        </w:tabs>
        <w:spacing w:line="240" w:lineRule="auto" w:before="59" w:after="0"/>
        <w:ind w:left="629" w:right="0" w:hanging="427"/>
        <w:jc w:val="left"/>
        <w:rPr>
          <w:sz w:val="22"/>
        </w:rPr>
      </w:pPr>
      <w:r>
        <w:rPr>
          <w:sz w:val="22"/>
        </w:rPr>
        <w:t>Priedas</w:t>
      </w:r>
      <w:r>
        <w:rPr>
          <w:spacing w:val="-5"/>
          <w:sz w:val="22"/>
        </w:rPr>
        <w:t> </w:t>
      </w:r>
      <w:r>
        <w:rPr>
          <w:sz w:val="22"/>
        </w:rPr>
        <w:t>Nr.</w:t>
      </w:r>
      <w:r>
        <w:rPr>
          <w:spacing w:val="-5"/>
          <w:sz w:val="22"/>
        </w:rPr>
        <w:t> </w:t>
      </w:r>
      <w:r>
        <w:rPr>
          <w:sz w:val="22"/>
        </w:rPr>
        <w:t>1</w:t>
      </w:r>
      <w:r>
        <w:rPr>
          <w:spacing w:val="-5"/>
          <w:sz w:val="22"/>
        </w:rPr>
        <w:t> </w:t>
      </w:r>
      <w:r>
        <w:rPr>
          <w:sz w:val="22"/>
        </w:rPr>
        <w:t>-</w:t>
      </w:r>
      <w:r>
        <w:rPr>
          <w:spacing w:val="-2"/>
          <w:sz w:val="22"/>
        </w:rPr>
        <w:t> </w:t>
      </w:r>
      <w:r>
        <w:rPr>
          <w:sz w:val="22"/>
        </w:rPr>
        <w:t>Darbų</w:t>
      </w:r>
      <w:r>
        <w:rPr>
          <w:spacing w:val="-4"/>
          <w:sz w:val="22"/>
        </w:rPr>
        <w:t> </w:t>
      </w:r>
      <w:r>
        <w:rPr>
          <w:sz w:val="22"/>
        </w:rPr>
        <w:t>pakeitimo</w:t>
      </w:r>
      <w:r>
        <w:rPr>
          <w:spacing w:val="-6"/>
          <w:sz w:val="22"/>
        </w:rPr>
        <w:t> </w:t>
      </w:r>
      <w:r>
        <w:rPr>
          <w:sz w:val="22"/>
        </w:rPr>
        <w:t>aktas</w:t>
      </w:r>
      <w:r>
        <w:rPr>
          <w:spacing w:val="-3"/>
          <w:sz w:val="22"/>
        </w:rPr>
        <w:t> </w:t>
      </w:r>
      <w:r>
        <w:rPr>
          <w:sz w:val="22"/>
        </w:rPr>
        <w:t>Nr. </w:t>
      </w:r>
      <w:r>
        <w:rPr>
          <w:spacing w:val="-10"/>
          <w:sz w:val="22"/>
        </w:rPr>
        <w:t>1</w:t>
      </w:r>
    </w:p>
    <w:p>
      <w:pPr>
        <w:pStyle w:val="BodyText"/>
        <w:ind w:left="0"/>
        <w:rPr>
          <w:sz w:val="20"/>
        </w:rPr>
      </w:pPr>
    </w:p>
    <w:p>
      <w:pPr>
        <w:pStyle w:val="BodyText"/>
        <w:spacing w:before="172"/>
        <w:ind w:left="0"/>
        <w:rPr>
          <w:sz w:val="20"/>
        </w:r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81"/>
        <w:gridCol w:w="5326"/>
      </w:tblGrid>
      <w:tr>
        <w:trPr>
          <w:trHeight w:val="2776" w:hRule="atLeast"/>
        </w:trPr>
        <w:tc>
          <w:tcPr>
            <w:tcW w:w="4481" w:type="dxa"/>
          </w:tcPr>
          <w:p>
            <w:pPr>
              <w:pStyle w:val="TableParagraph"/>
              <w:spacing w:line="247" w:lineRule="exact"/>
              <w:rPr>
                <w:sz w:val="22"/>
              </w:rPr>
            </w:pPr>
            <w:r>
              <w:rPr>
                <w:spacing w:val="-2"/>
                <w:sz w:val="22"/>
              </w:rPr>
              <w:t>UŽSAKOVAS</w:t>
            </w:r>
          </w:p>
          <w:p>
            <w:pPr>
              <w:pStyle w:val="TableParagraph"/>
              <w:spacing w:before="1"/>
              <w:rPr>
                <w:b/>
                <w:sz w:val="22"/>
              </w:rPr>
            </w:pPr>
            <w:r>
              <w:rPr>
                <w:b/>
                <w:sz w:val="22"/>
              </w:rPr>
              <w:t>AB</w:t>
            </w:r>
            <w:r>
              <w:rPr>
                <w:b/>
                <w:spacing w:val="-2"/>
                <w:sz w:val="22"/>
              </w:rPr>
              <w:t> </w:t>
            </w:r>
            <w:r>
              <w:rPr>
                <w:b/>
                <w:sz w:val="22"/>
              </w:rPr>
              <w:t>„Via</w:t>
            </w:r>
            <w:r>
              <w:rPr>
                <w:b/>
                <w:spacing w:val="-1"/>
                <w:sz w:val="22"/>
              </w:rPr>
              <w:t> </w:t>
            </w:r>
            <w:r>
              <w:rPr>
                <w:b/>
                <w:spacing w:val="-2"/>
                <w:sz w:val="22"/>
              </w:rPr>
              <w:t>Lietuva“</w:t>
            </w:r>
          </w:p>
          <w:p>
            <w:pPr>
              <w:pStyle w:val="TableParagraph"/>
              <w:rPr>
                <w:sz w:val="22"/>
              </w:rPr>
            </w:pPr>
            <w:r>
              <w:rPr>
                <w:sz w:val="22"/>
              </w:rPr>
              <w:t>Kauno</w:t>
            </w:r>
            <w:r>
              <w:rPr>
                <w:spacing w:val="-4"/>
                <w:sz w:val="22"/>
              </w:rPr>
              <w:t> </w:t>
            </w:r>
            <w:r>
              <w:rPr>
                <w:sz w:val="22"/>
              </w:rPr>
              <w:t>g.</w:t>
            </w:r>
            <w:r>
              <w:rPr>
                <w:spacing w:val="-5"/>
                <w:sz w:val="22"/>
              </w:rPr>
              <w:t> </w:t>
            </w:r>
            <w:r>
              <w:rPr>
                <w:sz w:val="22"/>
              </w:rPr>
              <w:t>22-202,</w:t>
            </w:r>
            <w:r>
              <w:rPr>
                <w:spacing w:val="-2"/>
                <w:sz w:val="22"/>
              </w:rPr>
              <w:t> </w:t>
            </w:r>
            <w:r>
              <w:rPr>
                <w:sz w:val="22"/>
              </w:rPr>
              <w:t>LT–</w:t>
            </w:r>
            <w:r>
              <w:rPr>
                <w:spacing w:val="-6"/>
                <w:sz w:val="22"/>
              </w:rPr>
              <w:t> </w:t>
            </w:r>
            <w:r>
              <w:rPr>
                <w:sz w:val="22"/>
              </w:rPr>
              <w:t>03212</w:t>
            </w:r>
            <w:r>
              <w:rPr>
                <w:spacing w:val="-2"/>
                <w:sz w:val="22"/>
              </w:rPr>
              <w:t> Vilnius</w:t>
            </w:r>
          </w:p>
          <w:p>
            <w:pPr>
              <w:pStyle w:val="TableParagraph"/>
              <w:spacing w:before="2"/>
              <w:rPr>
                <w:sz w:val="22"/>
              </w:rPr>
            </w:pPr>
            <w:r>
              <w:rPr>
                <w:sz w:val="22"/>
              </w:rPr>
              <w:t>Įmonės</w:t>
            </w:r>
            <w:r>
              <w:rPr>
                <w:spacing w:val="-5"/>
                <w:sz w:val="22"/>
              </w:rPr>
              <w:t> </w:t>
            </w:r>
            <w:r>
              <w:rPr>
                <w:sz w:val="22"/>
              </w:rPr>
              <w:t>kodas</w:t>
            </w:r>
            <w:r>
              <w:rPr>
                <w:spacing w:val="-4"/>
                <w:sz w:val="22"/>
              </w:rPr>
              <w:t> </w:t>
            </w:r>
            <w:r>
              <w:rPr>
                <w:spacing w:val="-2"/>
                <w:sz w:val="22"/>
              </w:rPr>
              <w:t>188710638</w:t>
            </w:r>
          </w:p>
          <w:p>
            <w:pPr>
              <w:pStyle w:val="TableParagraph"/>
              <w:rPr>
                <w:sz w:val="22"/>
              </w:rPr>
            </w:pPr>
            <w:r>
              <w:rPr>
                <w:sz w:val="22"/>
              </w:rPr>
              <w:t>Telefonas</w:t>
            </w:r>
            <w:r>
              <w:rPr>
                <w:spacing w:val="-2"/>
                <w:sz w:val="22"/>
              </w:rPr>
              <w:t> </w:t>
            </w:r>
            <w:r>
              <w:rPr>
                <w:sz w:val="22"/>
              </w:rPr>
              <w:t>(8</w:t>
            </w:r>
            <w:r>
              <w:rPr>
                <w:spacing w:val="-3"/>
                <w:sz w:val="22"/>
              </w:rPr>
              <w:t> </w:t>
            </w:r>
            <w:r>
              <w:rPr>
                <w:sz w:val="22"/>
              </w:rPr>
              <w:t>5)</w:t>
            </w:r>
            <w:r>
              <w:rPr>
                <w:spacing w:val="-2"/>
                <w:sz w:val="22"/>
              </w:rPr>
              <w:t> </w:t>
            </w:r>
            <w:r>
              <w:rPr>
                <w:sz w:val="22"/>
              </w:rPr>
              <w:t>232</w:t>
            </w:r>
            <w:r>
              <w:rPr>
                <w:spacing w:val="-3"/>
                <w:sz w:val="22"/>
              </w:rPr>
              <w:t> </w:t>
            </w:r>
            <w:r>
              <w:rPr>
                <w:spacing w:val="-4"/>
                <w:sz w:val="22"/>
              </w:rPr>
              <w:t>9600</w:t>
            </w:r>
          </w:p>
          <w:p>
            <w:pPr>
              <w:pStyle w:val="TableParagraph"/>
              <w:spacing w:line="253" w:lineRule="exact"/>
              <w:rPr>
                <w:sz w:val="22"/>
              </w:rPr>
            </w:pPr>
            <w:r>
              <w:rPr>
                <w:sz w:val="22"/>
              </w:rPr>
              <w:t>El.</w:t>
            </w:r>
            <w:r>
              <w:rPr>
                <w:spacing w:val="-1"/>
                <w:sz w:val="22"/>
              </w:rPr>
              <w:t> </w:t>
            </w:r>
            <w:r>
              <w:rPr>
                <w:sz w:val="22"/>
              </w:rPr>
              <w:t>paštas</w:t>
            </w:r>
            <w:r>
              <w:rPr>
                <w:spacing w:val="-4"/>
                <w:sz w:val="22"/>
              </w:rPr>
              <w:t> </w:t>
            </w:r>
            <w:hyperlink r:id="rId5">
              <w:r>
                <w:rPr>
                  <w:spacing w:val="-2"/>
                  <w:sz w:val="22"/>
                </w:rPr>
                <w:t>info@vialietuva.lt</w:t>
              </w:r>
            </w:hyperlink>
          </w:p>
          <w:p>
            <w:pPr>
              <w:pStyle w:val="TableParagraph"/>
              <w:spacing w:before="1"/>
              <w:rPr>
                <w:sz w:val="22"/>
              </w:rPr>
            </w:pPr>
            <w:r>
              <w:rPr>
                <w:sz w:val="22"/>
              </w:rPr>
              <w:t>A.s.</w:t>
            </w:r>
            <w:r>
              <w:rPr>
                <w:spacing w:val="-4"/>
                <w:sz w:val="22"/>
              </w:rPr>
              <w:t> </w:t>
            </w:r>
            <w:r>
              <w:rPr>
                <w:sz w:val="22"/>
              </w:rPr>
              <w:t>LT37</w:t>
            </w:r>
            <w:r>
              <w:rPr>
                <w:spacing w:val="-3"/>
                <w:sz w:val="22"/>
              </w:rPr>
              <w:t> </w:t>
            </w:r>
            <w:r>
              <w:rPr>
                <w:sz w:val="22"/>
              </w:rPr>
              <w:t>7300</w:t>
            </w:r>
            <w:r>
              <w:rPr>
                <w:spacing w:val="-5"/>
                <w:sz w:val="22"/>
              </w:rPr>
              <w:t> </w:t>
            </w:r>
            <w:r>
              <w:rPr>
                <w:sz w:val="22"/>
              </w:rPr>
              <w:t>0100</w:t>
            </w:r>
            <w:r>
              <w:rPr>
                <w:spacing w:val="-3"/>
                <w:sz w:val="22"/>
              </w:rPr>
              <w:t> </w:t>
            </w:r>
            <w:r>
              <w:rPr>
                <w:sz w:val="22"/>
              </w:rPr>
              <w:t>0245</w:t>
            </w:r>
            <w:r>
              <w:rPr>
                <w:spacing w:val="-3"/>
                <w:sz w:val="22"/>
              </w:rPr>
              <w:t> </w:t>
            </w:r>
            <w:r>
              <w:rPr>
                <w:spacing w:val="-4"/>
                <w:sz w:val="22"/>
              </w:rPr>
              <w:t>6303</w:t>
            </w:r>
          </w:p>
          <w:p>
            <w:pPr>
              <w:pStyle w:val="TableParagraph"/>
              <w:rPr>
                <w:sz w:val="22"/>
              </w:rPr>
            </w:pPr>
            <w:r>
              <w:rPr>
                <w:sz w:val="22"/>
              </w:rPr>
              <w:t>AB</w:t>
            </w:r>
            <w:r>
              <w:rPr>
                <w:spacing w:val="-1"/>
                <w:sz w:val="22"/>
              </w:rPr>
              <w:t> </w:t>
            </w:r>
            <w:r>
              <w:rPr>
                <w:spacing w:val="-2"/>
                <w:sz w:val="22"/>
              </w:rPr>
              <w:t>„Swedbank“</w:t>
            </w:r>
          </w:p>
          <w:p>
            <w:pPr>
              <w:pStyle w:val="TableParagraph"/>
              <w:spacing w:line="240" w:lineRule="auto"/>
              <w:ind w:left="0"/>
              <w:rPr>
                <w:sz w:val="22"/>
              </w:rPr>
            </w:pPr>
          </w:p>
          <w:p>
            <w:pPr>
              <w:pStyle w:val="TableParagraph"/>
              <w:rPr>
                <w:sz w:val="22"/>
              </w:rPr>
            </w:pPr>
            <w:r>
              <w:rPr>
                <w:sz w:val="22"/>
              </w:rPr>
              <w:t>Dokumentą</w:t>
            </w:r>
            <w:r>
              <w:rPr>
                <w:spacing w:val="-10"/>
                <w:sz w:val="22"/>
              </w:rPr>
              <w:t> </w:t>
            </w:r>
            <w:r>
              <w:rPr>
                <w:sz w:val="22"/>
              </w:rPr>
              <w:t>pasirašantis</w:t>
            </w:r>
            <w:r>
              <w:rPr>
                <w:spacing w:val="-9"/>
                <w:sz w:val="22"/>
              </w:rPr>
              <w:t> </w:t>
            </w:r>
            <w:r>
              <w:rPr>
                <w:sz w:val="22"/>
              </w:rPr>
              <w:t>įgaliotas</w:t>
            </w:r>
            <w:r>
              <w:rPr>
                <w:spacing w:val="-6"/>
                <w:sz w:val="22"/>
              </w:rPr>
              <w:t> </w:t>
            </w:r>
            <w:r>
              <w:rPr>
                <w:spacing w:val="-2"/>
                <w:sz w:val="22"/>
              </w:rPr>
              <w:t>bendrovės</w:t>
            </w:r>
          </w:p>
          <w:p>
            <w:pPr>
              <w:pStyle w:val="TableParagraph"/>
              <w:spacing w:line="233" w:lineRule="exact"/>
              <w:rPr>
                <w:sz w:val="22"/>
              </w:rPr>
            </w:pPr>
            <w:r>
              <w:rPr>
                <w:spacing w:val="-2"/>
                <w:sz w:val="22"/>
              </w:rPr>
              <w:t>darbuotojas</w:t>
            </w:r>
          </w:p>
        </w:tc>
        <w:tc>
          <w:tcPr>
            <w:tcW w:w="5326" w:type="dxa"/>
          </w:tcPr>
          <w:p>
            <w:pPr>
              <w:pStyle w:val="TableParagraph"/>
              <w:spacing w:line="247" w:lineRule="exact"/>
              <w:ind w:left="105"/>
              <w:rPr>
                <w:sz w:val="22"/>
              </w:rPr>
            </w:pPr>
            <w:r>
              <w:rPr>
                <w:spacing w:val="-2"/>
                <w:sz w:val="22"/>
              </w:rPr>
              <w:t>RANGOVAS</w:t>
            </w:r>
          </w:p>
          <w:p>
            <w:pPr>
              <w:pStyle w:val="TableParagraph"/>
              <w:spacing w:before="1"/>
              <w:ind w:left="105"/>
              <w:rPr>
                <w:b/>
                <w:sz w:val="22"/>
              </w:rPr>
            </w:pPr>
            <w:r>
              <w:rPr>
                <w:b/>
                <w:sz w:val="22"/>
              </w:rPr>
              <w:t>UAB</w:t>
            </w:r>
            <w:r>
              <w:rPr>
                <w:b/>
                <w:spacing w:val="-1"/>
                <w:sz w:val="22"/>
              </w:rPr>
              <w:t> </w:t>
            </w:r>
            <w:r>
              <w:rPr>
                <w:b/>
                <w:spacing w:val="-2"/>
                <w:sz w:val="22"/>
              </w:rPr>
              <w:t>„Gatas“</w:t>
            </w:r>
          </w:p>
          <w:p>
            <w:pPr>
              <w:pStyle w:val="TableParagraph"/>
              <w:ind w:left="105"/>
              <w:rPr>
                <w:sz w:val="22"/>
              </w:rPr>
            </w:pPr>
            <w:r>
              <w:rPr>
                <w:sz w:val="22"/>
              </w:rPr>
              <w:t>Dariaus</w:t>
            </w:r>
            <w:r>
              <w:rPr>
                <w:spacing w:val="-4"/>
                <w:sz w:val="22"/>
              </w:rPr>
              <w:t> </w:t>
            </w:r>
            <w:r>
              <w:rPr>
                <w:sz w:val="22"/>
              </w:rPr>
              <w:t>ir</w:t>
            </w:r>
            <w:r>
              <w:rPr>
                <w:spacing w:val="-4"/>
                <w:sz w:val="22"/>
              </w:rPr>
              <w:t> </w:t>
            </w:r>
            <w:r>
              <w:rPr>
                <w:sz w:val="22"/>
              </w:rPr>
              <w:t>Girėno</w:t>
            </w:r>
            <w:r>
              <w:rPr>
                <w:spacing w:val="-4"/>
                <w:sz w:val="22"/>
              </w:rPr>
              <w:t> </w:t>
            </w:r>
            <w:r>
              <w:rPr>
                <w:sz w:val="22"/>
              </w:rPr>
              <w:t>g.</w:t>
            </w:r>
            <w:r>
              <w:rPr>
                <w:spacing w:val="-4"/>
                <w:sz w:val="22"/>
              </w:rPr>
              <w:t> </w:t>
            </w:r>
            <w:r>
              <w:rPr>
                <w:sz w:val="22"/>
              </w:rPr>
              <w:t>19,</w:t>
            </w:r>
            <w:r>
              <w:rPr>
                <w:spacing w:val="-5"/>
                <w:sz w:val="22"/>
              </w:rPr>
              <w:t> </w:t>
            </w:r>
            <w:r>
              <w:rPr>
                <w:sz w:val="22"/>
              </w:rPr>
              <w:t>LT-02184</w:t>
            </w:r>
            <w:r>
              <w:rPr>
                <w:spacing w:val="-2"/>
                <w:sz w:val="22"/>
              </w:rPr>
              <w:t> Vilnius</w:t>
            </w:r>
          </w:p>
          <w:p>
            <w:pPr>
              <w:pStyle w:val="TableParagraph"/>
              <w:spacing w:line="240" w:lineRule="auto" w:before="2"/>
              <w:ind w:left="105" w:right="2483"/>
              <w:rPr>
                <w:sz w:val="22"/>
              </w:rPr>
            </w:pPr>
            <w:r>
              <w:rPr>
                <w:sz w:val="22"/>
              </w:rPr>
              <w:t>Įmonės</w:t>
            </w:r>
            <w:r>
              <w:rPr>
                <w:spacing w:val="-16"/>
                <w:sz w:val="22"/>
              </w:rPr>
              <w:t> </w:t>
            </w:r>
            <w:r>
              <w:rPr>
                <w:sz w:val="22"/>
              </w:rPr>
              <w:t>kodas</w:t>
            </w:r>
            <w:r>
              <w:rPr>
                <w:spacing w:val="-15"/>
                <w:sz w:val="22"/>
              </w:rPr>
              <w:t> </w:t>
            </w:r>
            <w:r>
              <w:rPr>
                <w:sz w:val="22"/>
              </w:rPr>
              <w:t>125718917 El. p. </w:t>
            </w:r>
            <w:hyperlink r:id="rId6">
              <w:r>
                <w:rPr>
                  <w:sz w:val="22"/>
                </w:rPr>
                <w:t>info@gatas.lt</w:t>
              </w:r>
            </w:hyperlink>
          </w:p>
          <w:p>
            <w:pPr>
              <w:pStyle w:val="TableParagraph"/>
              <w:spacing w:line="251" w:lineRule="exact"/>
              <w:ind w:left="105"/>
              <w:rPr>
                <w:sz w:val="22"/>
              </w:rPr>
            </w:pPr>
            <w:r>
              <w:rPr>
                <w:sz w:val="22"/>
              </w:rPr>
              <w:t>A.s.</w:t>
            </w:r>
            <w:r>
              <w:rPr>
                <w:spacing w:val="-4"/>
                <w:sz w:val="22"/>
              </w:rPr>
              <w:t> </w:t>
            </w:r>
            <w:r>
              <w:rPr>
                <w:sz w:val="22"/>
              </w:rPr>
              <w:t>Nr.</w:t>
            </w:r>
            <w:r>
              <w:rPr>
                <w:spacing w:val="-3"/>
                <w:sz w:val="22"/>
              </w:rPr>
              <w:t> </w:t>
            </w:r>
            <w:r>
              <w:rPr>
                <w:sz w:val="22"/>
              </w:rPr>
              <w:t>LT37</w:t>
            </w:r>
            <w:r>
              <w:rPr>
                <w:spacing w:val="-4"/>
                <w:sz w:val="22"/>
              </w:rPr>
              <w:t> </w:t>
            </w:r>
            <w:r>
              <w:rPr>
                <w:sz w:val="22"/>
              </w:rPr>
              <w:t>7180</w:t>
            </w:r>
            <w:r>
              <w:rPr>
                <w:spacing w:val="-3"/>
                <w:sz w:val="22"/>
              </w:rPr>
              <w:t> </w:t>
            </w:r>
            <w:r>
              <w:rPr>
                <w:sz w:val="22"/>
              </w:rPr>
              <w:t>3000</w:t>
            </w:r>
            <w:r>
              <w:rPr>
                <w:spacing w:val="-4"/>
                <w:sz w:val="22"/>
              </w:rPr>
              <w:t> </w:t>
            </w:r>
            <w:r>
              <w:rPr>
                <w:sz w:val="22"/>
              </w:rPr>
              <w:t>1146</w:t>
            </w:r>
            <w:r>
              <w:rPr>
                <w:spacing w:val="-2"/>
                <w:sz w:val="22"/>
              </w:rPr>
              <w:t> </w:t>
            </w:r>
            <w:r>
              <w:rPr>
                <w:spacing w:val="-4"/>
                <w:sz w:val="22"/>
              </w:rPr>
              <w:t>7332</w:t>
            </w:r>
          </w:p>
          <w:p>
            <w:pPr>
              <w:pStyle w:val="TableParagraph"/>
              <w:spacing w:line="240" w:lineRule="auto" w:before="1"/>
              <w:ind w:left="105"/>
              <w:rPr>
                <w:sz w:val="22"/>
              </w:rPr>
            </w:pPr>
            <w:r>
              <w:rPr>
                <w:sz w:val="22"/>
              </w:rPr>
              <w:t>AB</w:t>
            </w:r>
            <w:r>
              <w:rPr>
                <w:spacing w:val="-6"/>
                <w:sz w:val="22"/>
              </w:rPr>
              <w:t> </w:t>
            </w:r>
            <w:r>
              <w:rPr>
                <w:sz w:val="22"/>
              </w:rPr>
              <w:t>Šiaulių</w:t>
            </w:r>
            <w:r>
              <w:rPr>
                <w:spacing w:val="-5"/>
                <w:sz w:val="22"/>
              </w:rPr>
              <w:t> </w:t>
            </w:r>
            <w:r>
              <w:rPr>
                <w:sz w:val="22"/>
              </w:rPr>
              <w:t>banko</w:t>
            </w:r>
            <w:r>
              <w:rPr>
                <w:spacing w:val="-6"/>
                <w:sz w:val="22"/>
              </w:rPr>
              <w:t> </w:t>
            </w:r>
            <w:r>
              <w:rPr>
                <w:sz w:val="22"/>
              </w:rPr>
              <w:t>Vilniaus</w:t>
            </w:r>
            <w:r>
              <w:rPr>
                <w:spacing w:val="-4"/>
                <w:sz w:val="22"/>
              </w:rPr>
              <w:t> </w:t>
            </w:r>
            <w:r>
              <w:rPr>
                <w:spacing w:val="-2"/>
                <w:sz w:val="22"/>
              </w:rPr>
              <w:t>filialas</w:t>
            </w:r>
          </w:p>
          <w:p>
            <w:pPr>
              <w:pStyle w:val="TableParagraph"/>
              <w:spacing w:line="240" w:lineRule="auto"/>
              <w:ind w:left="0"/>
              <w:rPr>
                <w:sz w:val="22"/>
              </w:rPr>
            </w:pPr>
          </w:p>
          <w:p>
            <w:pPr>
              <w:pStyle w:val="TableParagraph"/>
              <w:tabs>
                <w:tab w:pos="1578" w:val="left" w:leader="none"/>
                <w:tab w:pos="3098" w:val="left" w:leader="none"/>
                <w:tab w:pos="4250" w:val="left" w:leader="none"/>
              </w:tabs>
              <w:ind w:left="105"/>
              <w:rPr>
                <w:sz w:val="22"/>
              </w:rPr>
            </w:pPr>
            <w:r>
              <w:rPr>
                <w:spacing w:val="-2"/>
                <w:sz w:val="22"/>
              </w:rPr>
              <w:t>Dokumentą</w:t>
            </w:r>
            <w:r>
              <w:rPr>
                <w:sz w:val="22"/>
              </w:rPr>
              <w:tab/>
            </w:r>
            <w:r>
              <w:rPr>
                <w:spacing w:val="-2"/>
                <w:sz w:val="22"/>
              </w:rPr>
              <w:t>pasirašantis</w:t>
            </w:r>
            <w:r>
              <w:rPr>
                <w:sz w:val="22"/>
              </w:rPr>
              <w:tab/>
            </w:r>
            <w:r>
              <w:rPr>
                <w:spacing w:val="-2"/>
                <w:sz w:val="22"/>
              </w:rPr>
              <w:t>įgaliotas</w:t>
            </w:r>
            <w:r>
              <w:rPr>
                <w:sz w:val="22"/>
              </w:rPr>
              <w:tab/>
            </w:r>
            <w:r>
              <w:rPr>
                <w:spacing w:val="-2"/>
                <w:sz w:val="22"/>
              </w:rPr>
              <w:t>bendrovės</w:t>
            </w:r>
          </w:p>
          <w:p>
            <w:pPr>
              <w:pStyle w:val="TableParagraph"/>
              <w:ind w:left="105"/>
              <w:rPr>
                <w:sz w:val="22"/>
              </w:rPr>
            </w:pPr>
            <w:r>
              <w:rPr>
                <w:spacing w:val="-2"/>
                <w:sz w:val="22"/>
              </w:rPr>
              <w:t>darbuotojas</w:t>
            </w:r>
          </w:p>
        </w:tc>
      </w:tr>
    </w:tbl>
    <w:sectPr>
      <w:pgSz w:w="11910" w:h="16840"/>
      <w:pgMar w:top="1040" w:bottom="280" w:left="150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BA"/>
    <w:family w:val="roman"/>
    <w:pitch w:val="variable"/>
  </w:font>
  <w:font w:name="Arial">
    <w:altName w:val="Arial"/>
    <w:charset w:val="BA"/>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2"/>
      <w:numFmt w:val="decimal"/>
      <w:lvlText w:val="%1"/>
      <w:lvlJc w:val="left"/>
      <w:pPr>
        <w:ind w:left="202" w:hanging="567"/>
        <w:jc w:val="left"/>
      </w:pPr>
      <w:rPr>
        <w:rFonts w:hint="default"/>
        <w:lang w:val="lt-LT" w:eastAsia="en-US" w:bidi="ar-SA"/>
      </w:rPr>
    </w:lvl>
    <w:lvl w:ilvl="1">
      <w:start w:val="1"/>
      <w:numFmt w:val="decimal"/>
      <w:lvlText w:val="%1.%2."/>
      <w:lvlJc w:val="left"/>
      <w:pPr>
        <w:ind w:left="202" w:hanging="567"/>
        <w:jc w:val="left"/>
      </w:pPr>
      <w:rPr>
        <w:rFonts w:hint="default" w:ascii="Arial" w:hAnsi="Arial" w:eastAsia="Arial" w:cs="Arial"/>
        <w:b w:val="0"/>
        <w:bCs w:val="0"/>
        <w:i w:val="0"/>
        <w:iCs w:val="0"/>
        <w:spacing w:val="-1"/>
        <w:w w:val="100"/>
        <w:sz w:val="22"/>
        <w:szCs w:val="22"/>
        <w:lang w:val="lt-LT" w:eastAsia="en-US" w:bidi="ar-SA"/>
      </w:rPr>
    </w:lvl>
    <w:lvl w:ilvl="2">
      <w:start w:val="0"/>
      <w:numFmt w:val="bullet"/>
      <w:lvlText w:val="•"/>
      <w:lvlJc w:val="left"/>
      <w:pPr>
        <w:ind w:left="2165" w:hanging="567"/>
      </w:pPr>
      <w:rPr>
        <w:rFonts w:hint="default"/>
        <w:lang w:val="lt-LT" w:eastAsia="en-US" w:bidi="ar-SA"/>
      </w:rPr>
    </w:lvl>
    <w:lvl w:ilvl="3">
      <w:start w:val="0"/>
      <w:numFmt w:val="bullet"/>
      <w:lvlText w:val="•"/>
      <w:lvlJc w:val="left"/>
      <w:pPr>
        <w:ind w:left="3147" w:hanging="567"/>
      </w:pPr>
      <w:rPr>
        <w:rFonts w:hint="default"/>
        <w:lang w:val="lt-LT" w:eastAsia="en-US" w:bidi="ar-SA"/>
      </w:rPr>
    </w:lvl>
    <w:lvl w:ilvl="4">
      <w:start w:val="0"/>
      <w:numFmt w:val="bullet"/>
      <w:lvlText w:val="•"/>
      <w:lvlJc w:val="left"/>
      <w:pPr>
        <w:ind w:left="4130" w:hanging="567"/>
      </w:pPr>
      <w:rPr>
        <w:rFonts w:hint="default"/>
        <w:lang w:val="lt-LT" w:eastAsia="en-US" w:bidi="ar-SA"/>
      </w:rPr>
    </w:lvl>
    <w:lvl w:ilvl="5">
      <w:start w:val="0"/>
      <w:numFmt w:val="bullet"/>
      <w:lvlText w:val="•"/>
      <w:lvlJc w:val="left"/>
      <w:pPr>
        <w:ind w:left="5113" w:hanging="567"/>
      </w:pPr>
      <w:rPr>
        <w:rFonts w:hint="default"/>
        <w:lang w:val="lt-LT" w:eastAsia="en-US" w:bidi="ar-SA"/>
      </w:rPr>
    </w:lvl>
    <w:lvl w:ilvl="6">
      <w:start w:val="0"/>
      <w:numFmt w:val="bullet"/>
      <w:lvlText w:val="•"/>
      <w:lvlJc w:val="left"/>
      <w:pPr>
        <w:ind w:left="6095" w:hanging="567"/>
      </w:pPr>
      <w:rPr>
        <w:rFonts w:hint="default"/>
        <w:lang w:val="lt-LT" w:eastAsia="en-US" w:bidi="ar-SA"/>
      </w:rPr>
    </w:lvl>
    <w:lvl w:ilvl="7">
      <w:start w:val="0"/>
      <w:numFmt w:val="bullet"/>
      <w:lvlText w:val="•"/>
      <w:lvlJc w:val="left"/>
      <w:pPr>
        <w:ind w:left="7078" w:hanging="567"/>
      </w:pPr>
      <w:rPr>
        <w:rFonts w:hint="default"/>
        <w:lang w:val="lt-LT" w:eastAsia="en-US" w:bidi="ar-SA"/>
      </w:rPr>
    </w:lvl>
    <w:lvl w:ilvl="8">
      <w:start w:val="0"/>
      <w:numFmt w:val="bullet"/>
      <w:lvlText w:val="•"/>
      <w:lvlJc w:val="left"/>
      <w:pPr>
        <w:ind w:left="8061" w:hanging="567"/>
      </w:pPr>
      <w:rPr>
        <w:rFonts w:hint="default"/>
        <w:lang w:val="lt-LT" w:eastAsia="en-US" w:bidi="ar-SA"/>
      </w:rPr>
    </w:lvl>
  </w:abstractNum>
  <w:abstractNum w:abstractNumId="0">
    <w:multiLevelType w:val="hybridMultilevel"/>
    <w:lvl w:ilvl="0">
      <w:start w:val="1"/>
      <w:numFmt w:val="upperLetter"/>
      <w:lvlText w:val="%1."/>
      <w:lvlJc w:val="left"/>
      <w:pPr>
        <w:ind w:left="202" w:hanging="284"/>
        <w:jc w:val="left"/>
      </w:pPr>
      <w:rPr>
        <w:rFonts w:hint="default" w:ascii="Arial" w:hAnsi="Arial" w:eastAsia="Arial" w:cs="Arial"/>
        <w:b w:val="0"/>
        <w:bCs w:val="0"/>
        <w:i w:val="0"/>
        <w:iCs w:val="0"/>
        <w:spacing w:val="-1"/>
        <w:w w:val="100"/>
        <w:sz w:val="22"/>
        <w:szCs w:val="22"/>
        <w:lang w:val="lt-LT" w:eastAsia="en-US" w:bidi="ar-SA"/>
      </w:rPr>
    </w:lvl>
    <w:lvl w:ilvl="1">
      <w:start w:val="1"/>
      <w:numFmt w:val="decimal"/>
      <w:lvlText w:val="%2."/>
      <w:lvlJc w:val="left"/>
      <w:pPr>
        <w:ind w:left="485" w:hanging="284"/>
        <w:jc w:val="left"/>
      </w:pPr>
      <w:rPr>
        <w:rFonts w:hint="default" w:ascii="Arial" w:hAnsi="Arial" w:eastAsia="Arial" w:cs="Arial"/>
        <w:b w:val="0"/>
        <w:bCs w:val="0"/>
        <w:i w:val="0"/>
        <w:iCs w:val="0"/>
        <w:spacing w:val="-1"/>
        <w:w w:val="100"/>
        <w:sz w:val="22"/>
        <w:szCs w:val="22"/>
        <w:lang w:val="lt-LT" w:eastAsia="en-US" w:bidi="ar-SA"/>
      </w:rPr>
    </w:lvl>
    <w:lvl w:ilvl="2">
      <w:start w:val="1"/>
      <w:numFmt w:val="decimal"/>
      <w:lvlText w:val="%2.%3."/>
      <w:lvlJc w:val="left"/>
      <w:pPr>
        <w:ind w:left="202" w:hanging="567"/>
        <w:jc w:val="left"/>
      </w:pPr>
      <w:rPr>
        <w:rFonts w:hint="default" w:ascii="Arial" w:hAnsi="Arial" w:eastAsia="Arial" w:cs="Arial"/>
        <w:b w:val="0"/>
        <w:bCs w:val="0"/>
        <w:i w:val="0"/>
        <w:iCs w:val="0"/>
        <w:spacing w:val="0"/>
        <w:w w:val="100"/>
        <w:sz w:val="22"/>
        <w:szCs w:val="22"/>
        <w:lang w:val="lt-LT" w:eastAsia="en-US" w:bidi="ar-SA"/>
      </w:rPr>
    </w:lvl>
    <w:lvl w:ilvl="3">
      <w:start w:val="0"/>
      <w:numFmt w:val="bullet"/>
      <w:lvlText w:val="•"/>
      <w:lvlJc w:val="left"/>
      <w:pPr>
        <w:ind w:left="1813" w:hanging="567"/>
      </w:pPr>
      <w:rPr>
        <w:rFonts w:hint="default"/>
        <w:lang w:val="lt-LT" w:eastAsia="en-US" w:bidi="ar-SA"/>
      </w:rPr>
    </w:lvl>
    <w:lvl w:ilvl="4">
      <w:start w:val="0"/>
      <w:numFmt w:val="bullet"/>
      <w:lvlText w:val="•"/>
      <w:lvlJc w:val="left"/>
      <w:pPr>
        <w:ind w:left="2986" w:hanging="567"/>
      </w:pPr>
      <w:rPr>
        <w:rFonts w:hint="default"/>
        <w:lang w:val="lt-LT" w:eastAsia="en-US" w:bidi="ar-SA"/>
      </w:rPr>
    </w:lvl>
    <w:lvl w:ilvl="5">
      <w:start w:val="0"/>
      <w:numFmt w:val="bullet"/>
      <w:lvlText w:val="•"/>
      <w:lvlJc w:val="left"/>
      <w:pPr>
        <w:ind w:left="4159" w:hanging="567"/>
      </w:pPr>
      <w:rPr>
        <w:rFonts w:hint="default"/>
        <w:lang w:val="lt-LT" w:eastAsia="en-US" w:bidi="ar-SA"/>
      </w:rPr>
    </w:lvl>
    <w:lvl w:ilvl="6">
      <w:start w:val="0"/>
      <w:numFmt w:val="bullet"/>
      <w:lvlText w:val="•"/>
      <w:lvlJc w:val="left"/>
      <w:pPr>
        <w:ind w:left="5333" w:hanging="567"/>
      </w:pPr>
      <w:rPr>
        <w:rFonts w:hint="default"/>
        <w:lang w:val="lt-LT" w:eastAsia="en-US" w:bidi="ar-SA"/>
      </w:rPr>
    </w:lvl>
    <w:lvl w:ilvl="7">
      <w:start w:val="0"/>
      <w:numFmt w:val="bullet"/>
      <w:lvlText w:val="•"/>
      <w:lvlJc w:val="left"/>
      <w:pPr>
        <w:ind w:left="6506" w:hanging="567"/>
      </w:pPr>
      <w:rPr>
        <w:rFonts w:hint="default"/>
        <w:lang w:val="lt-LT" w:eastAsia="en-US" w:bidi="ar-SA"/>
      </w:rPr>
    </w:lvl>
    <w:lvl w:ilvl="8">
      <w:start w:val="0"/>
      <w:numFmt w:val="bullet"/>
      <w:lvlText w:val="•"/>
      <w:lvlJc w:val="left"/>
      <w:pPr>
        <w:ind w:left="7679" w:hanging="567"/>
      </w:pPr>
      <w:rPr>
        <w:rFonts w:hint="default"/>
        <w:lang w:val="lt-L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lt-LT" w:eastAsia="en-US" w:bidi="ar-SA"/>
    </w:rPr>
  </w:style>
  <w:style w:styleId="BodyText" w:type="paragraph">
    <w:name w:val="Body Text"/>
    <w:basedOn w:val="Normal"/>
    <w:uiPriority w:val="1"/>
    <w:qFormat/>
    <w:pPr>
      <w:ind w:left="202"/>
    </w:pPr>
    <w:rPr>
      <w:rFonts w:ascii="Arial" w:hAnsi="Arial" w:eastAsia="Arial" w:cs="Arial"/>
      <w:sz w:val="22"/>
      <w:szCs w:val="22"/>
      <w:lang w:val="lt-LT" w:eastAsia="en-US" w:bidi="ar-SA"/>
    </w:rPr>
  </w:style>
  <w:style w:styleId="Heading1" w:type="paragraph">
    <w:name w:val="Heading 1"/>
    <w:basedOn w:val="Normal"/>
    <w:uiPriority w:val="1"/>
    <w:qFormat/>
    <w:pPr>
      <w:spacing w:line="253" w:lineRule="exact"/>
      <w:ind w:left="18"/>
      <w:jc w:val="center"/>
      <w:outlineLvl w:val="1"/>
    </w:pPr>
    <w:rPr>
      <w:rFonts w:ascii="Arial" w:hAnsi="Arial" w:eastAsia="Arial" w:cs="Arial"/>
      <w:b/>
      <w:bCs/>
      <w:sz w:val="22"/>
      <w:szCs w:val="22"/>
      <w:lang w:val="lt-LT" w:eastAsia="en-US" w:bidi="ar-SA"/>
    </w:rPr>
  </w:style>
  <w:style w:styleId="ListParagraph" w:type="paragraph">
    <w:name w:val="List Paragraph"/>
    <w:basedOn w:val="Normal"/>
    <w:uiPriority w:val="1"/>
    <w:qFormat/>
    <w:pPr>
      <w:spacing w:before="59"/>
      <w:ind w:left="202"/>
    </w:pPr>
    <w:rPr>
      <w:rFonts w:ascii="Arial" w:hAnsi="Arial" w:eastAsia="Arial" w:cs="Arial"/>
      <w:lang w:val="lt-LT" w:eastAsia="en-US" w:bidi="ar-SA"/>
    </w:rPr>
  </w:style>
  <w:style w:styleId="TableParagraph" w:type="paragraph">
    <w:name w:val="Table Paragraph"/>
    <w:basedOn w:val="Normal"/>
    <w:uiPriority w:val="1"/>
    <w:qFormat/>
    <w:pPr>
      <w:spacing w:line="252" w:lineRule="exact"/>
      <w:ind w:left="50"/>
    </w:pPr>
    <w:rPr>
      <w:rFonts w:ascii="Arial" w:hAnsi="Arial" w:eastAsia="Arial" w:cs="Arial"/>
      <w:lang w:val="lt-L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vialietuva.lt" TargetMode="External"/><Relationship Id="rId6" Type="http://schemas.openxmlformats.org/officeDocument/2006/relationships/hyperlink" Target="mailto:info@gatas.l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2024-09-19T12:46:21Z</dcterms:created>
  <dcterms:modified xsi:type="dcterms:W3CDTF">2024-09-19T12:46:21Z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2019</vt:lpwstr>
  </property>
  <property fmtid="{D5CDD505-2E9C-101B-9397-08002B2CF9AE}" pid="4" name="LastSaved">
    <vt:filetime>2024-09-19T00:00:00Z</vt:filetime>
  </property>
  <property fmtid="{D5CDD505-2E9C-101B-9397-08002B2CF9AE}" pid="5" name="Producer">
    <vt:lpwstr>Microsoft® Word 2019</vt:lpwstr>
  </property>
</Properties>
</file>