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AB23D" w14:textId="77777777" w:rsidR="00C46BB3" w:rsidRPr="005B1329" w:rsidRDefault="00C46BB3" w:rsidP="005B1329">
      <w:pPr>
        <w:tabs>
          <w:tab w:val="left" w:pos="8137"/>
        </w:tabs>
        <w:spacing w:before="60" w:after="60"/>
        <w:ind w:firstLine="0"/>
        <w:jc w:val="center"/>
        <w:rPr>
          <w:rFonts w:asciiTheme="minorHAnsi" w:hAnsiTheme="minorHAnsi" w:cstheme="minorHAnsi"/>
          <w:b/>
          <w:bCs/>
          <w:sz w:val="20"/>
          <w:szCs w:val="20"/>
        </w:rPr>
      </w:pPr>
      <w:r w:rsidRPr="005B1329">
        <w:rPr>
          <w:rFonts w:asciiTheme="minorHAnsi" w:hAnsiTheme="minorHAnsi" w:cstheme="minorHAnsi"/>
          <w:b/>
          <w:bCs/>
          <w:sz w:val="20"/>
          <w:szCs w:val="20"/>
        </w:rPr>
        <w:t>PREKIŲ PIRKIMO TECHNINĖ SPECIFIKACIJA</w:t>
      </w:r>
    </w:p>
    <w:p w14:paraId="30949E43" w14:textId="77777777" w:rsidR="00C46BB3" w:rsidRPr="005B1329" w:rsidRDefault="00C46BB3" w:rsidP="005B1329">
      <w:pPr>
        <w:tabs>
          <w:tab w:val="left" w:pos="8137"/>
        </w:tabs>
        <w:spacing w:before="60" w:after="60"/>
        <w:ind w:firstLine="0"/>
        <w:jc w:val="center"/>
        <w:rPr>
          <w:rFonts w:asciiTheme="minorHAnsi" w:hAnsiTheme="minorHAnsi" w:cstheme="minorHAnsi"/>
          <w:b/>
          <w:bCs/>
          <w:sz w:val="20"/>
          <w:szCs w:val="20"/>
        </w:rPr>
      </w:pPr>
      <w:bookmarkStart w:id="0" w:name="_Hlk170427372"/>
    </w:p>
    <w:p w14:paraId="50882A7C" w14:textId="77777777" w:rsidR="00C46BB3" w:rsidRPr="005B1329" w:rsidRDefault="00C46BB3" w:rsidP="005B1329">
      <w:pPr>
        <w:numPr>
          <w:ilvl w:val="0"/>
          <w:numId w:val="9"/>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5B1329">
        <w:rPr>
          <w:rFonts w:asciiTheme="minorHAnsi" w:hAnsiTheme="minorHAnsi" w:cstheme="minorHAnsi"/>
          <w:b/>
          <w:sz w:val="20"/>
          <w:szCs w:val="20"/>
        </w:rPr>
        <w:t>SĄVOKOS IR SUTRUMPINIMAI</w:t>
      </w:r>
    </w:p>
    <w:p w14:paraId="12D2AF17" w14:textId="77777777" w:rsidR="00C46BB3" w:rsidRPr="005B1329" w:rsidRDefault="00C46BB3" w:rsidP="005B1329">
      <w:pPr>
        <w:tabs>
          <w:tab w:val="left" w:pos="284"/>
        </w:tabs>
        <w:spacing w:before="60" w:after="60"/>
        <w:ind w:firstLine="0"/>
        <w:jc w:val="both"/>
        <w:rPr>
          <w:rFonts w:asciiTheme="minorHAnsi" w:hAnsiTheme="minorHAnsi" w:cstheme="minorHAnsi"/>
          <w:b/>
          <w:bCs/>
          <w:sz w:val="20"/>
          <w:szCs w:val="20"/>
        </w:rPr>
      </w:pPr>
      <w:r w:rsidRPr="005B1329">
        <w:rPr>
          <w:rFonts w:asciiTheme="minorHAnsi" w:hAnsiTheme="minorHAnsi" w:cstheme="minorHAnsi"/>
          <w:b/>
          <w:bCs/>
          <w:sz w:val="20"/>
          <w:szCs w:val="20"/>
        </w:rPr>
        <w:t>1.1. Pirkėjas</w:t>
      </w:r>
      <w:r w:rsidRPr="005B1329">
        <w:rPr>
          <w:rFonts w:asciiTheme="minorHAnsi" w:hAnsiTheme="minorHAnsi" w:cstheme="minorHAnsi"/>
          <w:sz w:val="20"/>
          <w:szCs w:val="20"/>
        </w:rPr>
        <w:t>– Uždaroji akcinė bendrovė „VILNIAUS VANDENYS“.</w:t>
      </w:r>
    </w:p>
    <w:p w14:paraId="3793C93E" w14:textId="77777777" w:rsidR="00C46BB3" w:rsidRPr="005B1329" w:rsidRDefault="00C46BB3" w:rsidP="005B1329">
      <w:pPr>
        <w:tabs>
          <w:tab w:val="left" w:pos="284"/>
        </w:tabs>
        <w:spacing w:before="60" w:after="60"/>
        <w:ind w:firstLine="0"/>
        <w:jc w:val="both"/>
        <w:rPr>
          <w:rFonts w:asciiTheme="minorHAnsi" w:hAnsiTheme="minorHAnsi" w:cstheme="minorHAnsi"/>
          <w:b/>
          <w:bCs/>
          <w:sz w:val="20"/>
          <w:szCs w:val="20"/>
        </w:rPr>
      </w:pPr>
      <w:r w:rsidRPr="005B1329">
        <w:rPr>
          <w:rFonts w:asciiTheme="minorHAnsi" w:hAnsiTheme="minorHAnsi" w:cstheme="minorHAnsi"/>
          <w:b/>
          <w:bCs/>
          <w:sz w:val="20"/>
          <w:szCs w:val="20"/>
        </w:rPr>
        <w:t>1.2. Pardavėjas -</w:t>
      </w:r>
      <w:r w:rsidRPr="005B1329">
        <w:rPr>
          <w:rFonts w:asciiTheme="minorHAnsi" w:hAnsiTheme="minorHAnsi" w:cstheme="minorHAnsi"/>
          <w:sz w:val="20"/>
          <w:szCs w:val="20"/>
        </w:rPr>
        <w:t xml:space="preserve"> </w:t>
      </w:r>
      <w:r w:rsidRPr="005B1329">
        <w:rPr>
          <w:rFonts w:asciiTheme="minorHAnsi" w:eastAsia="Times New Roman" w:hAnsiTheme="minorHAnsi" w:cstheme="minorHAnsi"/>
          <w:sz w:val="20"/>
          <w:szCs w:val="20"/>
        </w:rPr>
        <w:t xml:space="preserve">ūkio subjektas – fizinis asmuo, privatusis ar viešasis juridinis asmuo, kita organizacija ir (ar) jų padalinys </w:t>
      </w:r>
      <w:r w:rsidRPr="005B1329">
        <w:rPr>
          <w:rFonts w:asciiTheme="minorHAnsi" w:hAnsiTheme="minorHAnsi" w:cstheme="minorHAnsi"/>
          <w:sz w:val="20"/>
          <w:szCs w:val="20"/>
        </w:rPr>
        <w:t>įskaitant ūkio subjektus, kurių pajėgumais remiamasi, Subtiekėjus, darbuotojus ir kitus teisėtais pagrindais Prekių tiekimui pasitelktus asmenis.</w:t>
      </w:r>
    </w:p>
    <w:p w14:paraId="3B9C18BB" w14:textId="77777777" w:rsidR="00C46BB3" w:rsidRPr="005B1329" w:rsidRDefault="00C46BB3" w:rsidP="005B1329">
      <w:pPr>
        <w:tabs>
          <w:tab w:val="left" w:pos="284"/>
        </w:tabs>
        <w:spacing w:before="60" w:after="60"/>
        <w:ind w:firstLine="0"/>
        <w:jc w:val="both"/>
        <w:rPr>
          <w:rFonts w:asciiTheme="minorHAnsi" w:hAnsiTheme="minorHAnsi" w:cstheme="minorHAnsi"/>
          <w:sz w:val="20"/>
          <w:szCs w:val="20"/>
        </w:rPr>
      </w:pPr>
      <w:r w:rsidRPr="005B1329">
        <w:rPr>
          <w:rFonts w:asciiTheme="minorHAnsi" w:hAnsiTheme="minorHAnsi" w:cstheme="minorHAnsi"/>
          <w:b/>
          <w:bCs/>
          <w:sz w:val="20"/>
          <w:szCs w:val="20"/>
        </w:rPr>
        <w:t>1.3. Sutartis</w:t>
      </w:r>
      <w:r w:rsidRPr="005B1329">
        <w:rPr>
          <w:rFonts w:asciiTheme="minorHAnsi" w:hAnsiTheme="minorHAnsi" w:cstheme="minorHAnsi"/>
          <w:sz w:val="20"/>
          <w:szCs w:val="20"/>
        </w:rPr>
        <w:t xml:space="preserve"> – Sutartis, sudaroma tarp Pardavėjo ir Pirkėjo dėl Pirkimo objekto.</w:t>
      </w:r>
    </w:p>
    <w:p w14:paraId="6E6D832A" w14:textId="77777777" w:rsidR="00C46BB3" w:rsidRPr="005B1329" w:rsidRDefault="00C46BB3" w:rsidP="005B1329">
      <w:pPr>
        <w:tabs>
          <w:tab w:val="left" w:pos="284"/>
        </w:tabs>
        <w:spacing w:before="60" w:after="60"/>
        <w:ind w:firstLine="0"/>
        <w:contextualSpacing/>
        <w:jc w:val="both"/>
        <w:rPr>
          <w:rFonts w:asciiTheme="minorHAnsi" w:hAnsiTheme="minorHAnsi" w:cstheme="minorHAnsi"/>
          <w:sz w:val="20"/>
          <w:szCs w:val="20"/>
        </w:rPr>
      </w:pPr>
      <w:r w:rsidRPr="005B1329">
        <w:rPr>
          <w:rFonts w:asciiTheme="minorHAnsi" w:hAnsiTheme="minorHAnsi" w:cstheme="minorHAnsi"/>
          <w:b/>
          <w:bCs/>
          <w:sz w:val="20"/>
          <w:szCs w:val="20"/>
        </w:rPr>
        <w:t>1.4. Techninė specifikacija</w:t>
      </w:r>
      <w:r w:rsidRPr="005B1329">
        <w:rPr>
          <w:rFonts w:asciiTheme="minorHAnsi" w:hAnsiTheme="minorHAnsi" w:cstheme="minorHAnsi"/>
          <w:sz w:val="20"/>
          <w:szCs w:val="20"/>
        </w:rPr>
        <w:t xml:space="preserve"> </w:t>
      </w:r>
      <w:r w:rsidRPr="005B1329">
        <w:rPr>
          <w:rFonts w:asciiTheme="minorHAnsi" w:hAnsiTheme="minorHAnsi" w:cstheme="minorHAnsi"/>
          <w:b/>
          <w:bCs/>
          <w:sz w:val="20"/>
          <w:szCs w:val="20"/>
        </w:rPr>
        <w:t>arba TS</w:t>
      </w:r>
      <w:r w:rsidRPr="005B1329">
        <w:rPr>
          <w:rFonts w:asciiTheme="minorHAnsi" w:hAnsiTheme="minorHAnsi" w:cstheme="minorHAnsi"/>
          <w:sz w:val="20"/>
          <w:szCs w:val="20"/>
        </w:rPr>
        <w:t xml:space="preserve"> – dokumentas, kuriame apibūdintas pirkimo objektas.</w:t>
      </w:r>
    </w:p>
    <w:p w14:paraId="7A4DDC2A" w14:textId="77777777" w:rsidR="00C46BB3" w:rsidRPr="005B1329" w:rsidRDefault="00C46BB3" w:rsidP="005B1329">
      <w:pPr>
        <w:tabs>
          <w:tab w:val="left" w:pos="284"/>
        </w:tabs>
        <w:spacing w:before="60" w:after="60"/>
        <w:ind w:firstLine="0"/>
        <w:jc w:val="both"/>
        <w:rPr>
          <w:rFonts w:asciiTheme="minorHAnsi" w:hAnsiTheme="minorHAnsi" w:cstheme="minorHAnsi"/>
          <w:sz w:val="20"/>
          <w:szCs w:val="20"/>
        </w:rPr>
      </w:pPr>
      <w:r w:rsidRPr="005B1329">
        <w:rPr>
          <w:rFonts w:asciiTheme="minorHAnsi" w:hAnsiTheme="minorHAnsi" w:cstheme="minorHAnsi"/>
          <w:b/>
          <w:bCs/>
          <w:sz w:val="20"/>
          <w:szCs w:val="20"/>
        </w:rPr>
        <w:t xml:space="preserve">1.5. Priėmimo-perdavimo aktas arba Aktas </w:t>
      </w:r>
      <w:r w:rsidRPr="005B1329">
        <w:rPr>
          <w:rFonts w:asciiTheme="minorHAnsi" w:hAnsiTheme="minorHAnsi" w:cstheme="minorHAnsi"/>
          <w:sz w:val="20"/>
          <w:szCs w:val="20"/>
        </w:rPr>
        <w:t>-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1804257B" w14:textId="77777777" w:rsidR="00C46BB3" w:rsidRPr="005B1329" w:rsidRDefault="00C46BB3" w:rsidP="005B1329">
      <w:pPr>
        <w:tabs>
          <w:tab w:val="left" w:pos="284"/>
        </w:tabs>
        <w:spacing w:before="60" w:after="60"/>
        <w:ind w:firstLine="0"/>
        <w:contextualSpacing/>
        <w:jc w:val="both"/>
        <w:rPr>
          <w:rFonts w:asciiTheme="minorHAnsi" w:hAnsiTheme="minorHAnsi" w:cstheme="minorHAnsi"/>
          <w:sz w:val="20"/>
          <w:szCs w:val="20"/>
        </w:rPr>
      </w:pPr>
      <w:r w:rsidRPr="005B1329">
        <w:rPr>
          <w:rFonts w:asciiTheme="minorHAnsi" w:hAnsiTheme="minorHAnsi" w:cstheme="minorHAnsi"/>
          <w:b/>
          <w:bCs/>
          <w:sz w:val="20"/>
          <w:szCs w:val="20"/>
        </w:rPr>
        <w:t xml:space="preserve">1.6. Važtaraštis - </w:t>
      </w:r>
      <w:r w:rsidRPr="005B1329">
        <w:rPr>
          <w:rFonts w:asciiTheme="minorHAnsi" w:hAnsiTheme="minorHAnsi" w:cstheme="minorHAnsi"/>
          <w:sz w:val="20"/>
          <w:szCs w:val="20"/>
        </w:rPr>
        <w:t>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721E9AA6" w14:textId="77777777" w:rsidR="00C46BB3" w:rsidRPr="005B1329" w:rsidRDefault="00C46BB3" w:rsidP="005B1329">
      <w:pPr>
        <w:tabs>
          <w:tab w:val="left" w:pos="284"/>
        </w:tabs>
        <w:spacing w:before="60" w:after="60"/>
        <w:ind w:firstLine="0"/>
        <w:jc w:val="both"/>
        <w:rPr>
          <w:rFonts w:asciiTheme="minorHAnsi" w:eastAsia="Times New Roman" w:hAnsiTheme="minorHAnsi" w:cstheme="minorHAnsi"/>
          <w:sz w:val="20"/>
          <w:szCs w:val="20"/>
        </w:rPr>
      </w:pPr>
      <w:r w:rsidRPr="005B1329">
        <w:rPr>
          <w:rFonts w:asciiTheme="minorHAnsi" w:eastAsia="Times New Roman" w:hAnsiTheme="minorHAnsi" w:cstheme="minorHAnsi"/>
          <w:b/>
          <w:bCs/>
          <w:sz w:val="20"/>
          <w:szCs w:val="20"/>
        </w:rPr>
        <w:t>1.</w:t>
      </w:r>
      <w:r w:rsidRPr="005B1329">
        <w:rPr>
          <w:rFonts w:asciiTheme="minorHAnsi" w:eastAsia="Times New Roman" w:hAnsiTheme="minorHAnsi" w:cstheme="minorHAnsi"/>
          <w:b/>
          <w:bCs/>
          <w:sz w:val="20"/>
          <w:szCs w:val="20"/>
          <w:lang w:val="en-US"/>
        </w:rPr>
        <w:t>7</w:t>
      </w:r>
      <w:r w:rsidRPr="005B1329">
        <w:rPr>
          <w:rFonts w:asciiTheme="minorHAnsi" w:eastAsia="Times New Roman" w:hAnsiTheme="minorHAnsi" w:cstheme="minorHAnsi"/>
          <w:sz w:val="20"/>
          <w:szCs w:val="20"/>
        </w:rPr>
        <w:t xml:space="preserve">. </w:t>
      </w:r>
      <w:r w:rsidRPr="005B1329">
        <w:rPr>
          <w:rFonts w:asciiTheme="minorHAnsi" w:eastAsia="Times New Roman" w:hAnsiTheme="minorHAnsi" w:cstheme="minorHAnsi"/>
          <w:b/>
          <w:bCs/>
          <w:sz w:val="20"/>
          <w:szCs w:val="20"/>
        </w:rPr>
        <w:t>Užsakymas</w:t>
      </w:r>
      <w:r w:rsidRPr="005B1329">
        <w:rPr>
          <w:rFonts w:asciiTheme="minorHAnsi" w:eastAsia="Times New Roman" w:hAnsiTheme="minorHAnsi" w:cstheme="minorHAnsi"/>
          <w:sz w:val="20"/>
          <w:szCs w:val="20"/>
        </w:rPr>
        <w:t xml:space="preserve"> - 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1B1FD0A3" w14:textId="77777777" w:rsidR="00C46BB3" w:rsidRPr="005B1329" w:rsidRDefault="00C46BB3" w:rsidP="005B1329">
      <w:pPr>
        <w:numPr>
          <w:ilvl w:val="0"/>
          <w:numId w:val="9"/>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5B1329">
        <w:rPr>
          <w:rFonts w:asciiTheme="minorHAnsi" w:hAnsiTheme="minorHAnsi" w:cstheme="minorHAnsi"/>
          <w:b/>
          <w:sz w:val="20"/>
          <w:szCs w:val="20"/>
        </w:rPr>
        <w:t>PIRKIMO OBJEKTO PAVADINIMAS IR JO KIEKIAI/APIMTYS</w:t>
      </w:r>
    </w:p>
    <w:p w14:paraId="2E93BA48" w14:textId="77777777" w:rsidR="00C46BB3" w:rsidRPr="005B1329" w:rsidRDefault="00C46BB3" w:rsidP="005B1329">
      <w:pPr>
        <w:numPr>
          <w:ilvl w:val="1"/>
          <w:numId w:val="9"/>
        </w:numPr>
        <w:tabs>
          <w:tab w:val="left" w:pos="360"/>
        </w:tabs>
        <w:spacing w:before="60" w:after="60"/>
        <w:ind w:left="0" w:firstLine="0"/>
        <w:jc w:val="both"/>
        <w:rPr>
          <w:rFonts w:asciiTheme="minorHAnsi" w:hAnsiTheme="minorHAnsi" w:cstheme="minorHAnsi"/>
          <w:sz w:val="20"/>
          <w:szCs w:val="20"/>
        </w:rPr>
      </w:pPr>
      <w:r w:rsidRPr="005B1329">
        <w:rPr>
          <w:rFonts w:asciiTheme="minorHAnsi" w:hAnsiTheme="minorHAnsi" w:cstheme="minorHAnsi"/>
          <w:b/>
          <w:bCs/>
          <w:sz w:val="20"/>
          <w:szCs w:val="20"/>
        </w:rPr>
        <w:t xml:space="preserve"> </w:t>
      </w:r>
      <w:r w:rsidRPr="005B1329">
        <w:rPr>
          <w:rFonts w:asciiTheme="minorHAnsi" w:hAnsiTheme="minorHAnsi" w:cstheme="minorHAnsi"/>
          <w:b/>
          <w:bCs/>
          <w:sz w:val="20"/>
          <w:szCs w:val="20"/>
          <w:u w:val="single"/>
        </w:rPr>
        <w:t>Remontinės movos</w:t>
      </w:r>
      <w:r w:rsidRPr="005B1329">
        <w:rPr>
          <w:rFonts w:asciiTheme="minorHAnsi" w:hAnsiTheme="minorHAnsi" w:cstheme="minorHAnsi"/>
          <w:color w:val="808080" w:themeColor="background1" w:themeShade="80"/>
          <w:sz w:val="20"/>
          <w:szCs w:val="20"/>
        </w:rPr>
        <w:t xml:space="preserve"> </w:t>
      </w:r>
      <w:r w:rsidRPr="005B1329">
        <w:rPr>
          <w:rFonts w:asciiTheme="minorHAnsi" w:hAnsiTheme="minorHAnsi" w:cstheme="minorHAnsi"/>
          <w:sz w:val="20"/>
          <w:szCs w:val="20"/>
        </w:rPr>
        <w:t xml:space="preserve">(toliau - </w:t>
      </w:r>
      <w:r w:rsidRPr="005B1329">
        <w:rPr>
          <w:rFonts w:asciiTheme="minorHAnsi" w:hAnsiTheme="minorHAnsi" w:cstheme="minorHAnsi"/>
          <w:b/>
          <w:bCs/>
          <w:sz w:val="20"/>
          <w:szCs w:val="20"/>
        </w:rPr>
        <w:t>Prekės</w:t>
      </w:r>
      <w:r w:rsidRPr="005B1329">
        <w:rPr>
          <w:rFonts w:asciiTheme="minorHAnsi" w:hAnsiTheme="minorHAnsi" w:cstheme="minorHAnsi"/>
          <w:sz w:val="20"/>
          <w:szCs w:val="20"/>
        </w:rPr>
        <w:t>).</w:t>
      </w:r>
    </w:p>
    <w:p w14:paraId="745E376B" w14:textId="77777777" w:rsidR="00C46BB3" w:rsidRPr="005B1329" w:rsidRDefault="00000000" w:rsidP="005B1329">
      <w:pPr>
        <w:numPr>
          <w:ilvl w:val="1"/>
          <w:numId w:val="9"/>
        </w:numPr>
        <w:tabs>
          <w:tab w:val="left" w:pos="360"/>
        </w:tabs>
        <w:spacing w:before="60" w:after="60"/>
        <w:ind w:left="0" w:firstLine="0"/>
        <w:jc w:val="both"/>
        <w:rPr>
          <w:rFonts w:asciiTheme="minorHAnsi" w:hAnsiTheme="minorHAnsi" w:cstheme="minorHAnsi"/>
          <w:sz w:val="20"/>
          <w:szCs w:val="20"/>
        </w:rPr>
      </w:pPr>
      <w:sdt>
        <w:sdtPr>
          <w:rPr>
            <w:rFonts w:asciiTheme="minorHAnsi" w:hAnsiTheme="minorHAnsi" w:cstheme="minorHAnsi"/>
            <w:sz w:val="20"/>
            <w:szCs w:val="20"/>
          </w:rPr>
          <w:id w:val="2056351586"/>
          <w:placeholder>
            <w:docPart w:val="D6C73E65FDB24904A6D0F782E61D6E3C"/>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C46BB3" w:rsidRPr="005B1329">
            <w:rPr>
              <w:rFonts w:asciiTheme="minorHAnsi" w:hAnsiTheme="minorHAnsi" w:cstheme="minorHAnsi"/>
              <w:sz w:val="20"/>
              <w:szCs w:val="20"/>
            </w:rPr>
            <w:t>Pirkimo objektas nėra skaidomas į pirkimo objekto dalis.</w:t>
          </w:r>
        </w:sdtContent>
      </w:sdt>
    </w:p>
    <w:p w14:paraId="5D80E6DA" w14:textId="77777777" w:rsidR="00C46BB3" w:rsidRPr="005B1329" w:rsidRDefault="00C46BB3" w:rsidP="005B1329">
      <w:pPr>
        <w:numPr>
          <w:ilvl w:val="1"/>
          <w:numId w:val="9"/>
        </w:numPr>
        <w:tabs>
          <w:tab w:val="left" w:pos="360"/>
        </w:tabs>
        <w:ind w:left="0" w:firstLine="0"/>
        <w:contextualSpacing/>
        <w:rPr>
          <w:rFonts w:asciiTheme="minorHAnsi" w:hAnsiTheme="minorHAnsi" w:cstheme="minorHAnsi"/>
          <w:i/>
          <w:sz w:val="20"/>
          <w:szCs w:val="20"/>
        </w:rPr>
      </w:pPr>
      <w:r w:rsidRPr="005B1329">
        <w:rPr>
          <w:rFonts w:asciiTheme="minorHAnsi" w:hAnsiTheme="minorHAnsi" w:cstheme="minorHAnsi"/>
          <w:b/>
          <w:sz w:val="20"/>
          <w:szCs w:val="20"/>
        </w:rPr>
        <w:t>Kiekiai/Apimtys:</w:t>
      </w:r>
      <w:r w:rsidRPr="005B1329">
        <w:rPr>
          <w:rFonts w:asciiTheme="minorHAnsi" w:hAnsiTheme="minorHAnsi" w:cstheme="minorHAnsi"/>
          <w:sz w:val="20"/>
          <w:szCs w:val="20"/>
        </w:rPr>
        <w:t xml:space="preserve"> </w:t>
      </w:r>
      <w:r w:rsidRPr="005B1329">
        <w:rPr>
          <w:rFonts w:asciiTheme="minorHAnsi" w:hAnsiTheme="minorHAnsi" w:cstheme="minorHAnsi"/>
          <w:bCs/>
          <w:sz w:val="20"/>
          <w:szCs w:val="20"/>
        </w:rPr>
        <w:t>Perkamas</w:t>
      </w:r>
      <w:r w:rsidRPr="005B1329">
        <w:rPr>
          <w:rFonts w:asciiTheme="minorHAnsi" w:hAnsiTheme="minorHAnsi" w:cstheme="minorHAnsi"/>
          <w:bCs/>
          <w:color w:val="FF0000"/>
          <w:sz w:val="20"/>
          <w:szCs w:val="20"/>
        </w:rPr>
        <w:t xml:space="preserve"> </w:t>
      </w:r>
      <w:r w:rsidRPr="005B1329">
        <w:rPr>
          <w:rFonts w:asciiTheme="minorHAnsi" w:hAnsiTheme="minorHAnsi" w:cstheme="minorHAnsi"/>
          <w:bCs/>
          <w:sz w:val="20"/>
          <w:szCs w:val="20"/>
        </w:rPr>
        <w:t>Prekių</w:t>
      </w:r>
      <w:r w:rsidRPr="005B1329">
        <w:rPr>
          <w:rFonts w:asciiTheme="minorHAnsi" w:hAnsiTheme="minorHAnsi" w:cstheme="minorHAnsi"/>
          <w:bCs/>
          <w:color w:val="FF0000"/>
          <w:sz w:val="20"/>
          <w:szCs w:val="20"/>
        </w:rPr>
        <w:t xml:space="preserve"> </w:t>
      </w:r>
      <w:r w:rsidRPr="005B1329">
        <w:rPr>
          <w:rFonts w:asciiTheme="minorHAnsi" w:hAnsiTheme="minorHAnsi" w:cstheme="minorHAnsi"/>
          <w:bCs/>
          <w:sz w:val="20"/>
          <w:szCs w:val="20"/>
        </w:rPr>
        <w:t xml:space="preserve">kiekis </w:t>
      </w:r>
      <w:r w:rsidRPr="005B1329">
        <w:rPr>
          <w:rFonts w:asciiTheme="minorHAnsi" w:hAnsiTheme="minorHAnsi" w:cstheme="minorHAnsi"/>
          <w:b/>
          <w:sz w:val="20"/>
          <w:szCs w:val="20"/>
        </w:rPr>
        <w:t>yra</w:t>
      </w:r>
      <w:r w:rsidRPr="005B1329">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255710120"/>
          <w:placeholder>
            <w:docPart w:val="A85EC48125FF4C86AC98E4442BFE0E27"/>
          </w:placeholder>
          <w:comboBox>
            <w:listItem w:displayText="Pasirinkti" w:value="Pasirinkti"/>
            <w:listItem w:displayText="konkretus." w:value="konkretus."/>
            <w:listItem w:displayText="maksimalus." w:value="maksimalus."/>
            <w:listItem w:displayText="preliminarus." w:value="preliminarus."/>
          </w:comboBox>
        </w:sdtPr>
        <w:sdtContent>
          <w:r w:rsidRPr="005B1329">
            <w:rPr>
              <w:rFonts w:asciiTheme="minorHAnsi" w:hAnsiTheme="minorHAnsi" w:cstheme="minorHAnsi"/>
              <w:b/>
              <w:sz w:val="20"/>
              <w:szCs w:val="20"/>
            </w:rPr>
            <w:t>preliminarus.</w:t>
          </w:r>
        </w:sdtContent>
      </w:sdt>
    </w:p>
    <w:p w14:paraId="35251116" w14:textId="77777777" w:rsidR="00C46BB3" w:rsidRPr="005B1329" w:rsidRDefault="00C46BB3" w:rsidP="005B1329">
      <w:pPr>
        <w:numPr>
          <w:ilvl w:val="1"/>
          <w:numId w:val="9"/>
        </w:numPr>
        <w:tabs>
          <w:tab w:val="left" w:pos="360"/>
          <w:tab w:val="left" w:pos="540"/>
        </w:tabs>
        <w:ind w:left="0" w:firstLine="0"/>
        <w:contextualSpacing/>
        <w:jc w:val="both"/>
        <w:rPr>
          <w:rFonts w:asciiTheme="minorHAnsi" w:hAnsiTheme="minorHAnsi" w:cstheme="minorHAnsi"/>
          <w:bCs/>
          <w:i/>
          <w:sz w:val="20"/>
          <w:szCs w:val="20"/>
        </w:rPr>
      </w:pPr>
      <w:r w:rsidRPr="005B1329">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6A0D554D" w14:textId="77777777" w:rsidR="00C46BB3" w:rsidRPr="005B1329" w:rsidRDefault="00C46BB3" w:rsidP="005B1329">
      <w:pPr>
        <w:numPr>
          <w:ilvl w:val="1"/>
          <w:numId w:val="9"/>
        </w:numPr>
        <w:tabs>
          <w:tab w:val="left" w:pos="360"/>
          <w:tab w:val="left" w:pos="540"/>
        </w:tabs>
        <w:ind w:left="0" w:firstLine="0"/>
        <w:contextualSpacing/>
        <w:jc w:val="both"/>
        <w:rPr>
          <w:rFonts w:asciiTheme="minorHAnsi" w:hAnsiTheme="minorHAnsi" w:cstheme="minorHAnsi"/>
          <w:bCs/>
          <w:iCs/>
          <w:sz w:val="20"/>
          <w:szCs w:val="20"/>
        </w:rPr>
      </w:pPr>
      <w:r w:rsidRPr="005B1329">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 išskyrus Pirkimo sąlygose nustatytus kainos ir (ar) įkainių peržiūros procedūros atvejus.</w:t>
      </w:r>
    </w:p>
    <w:p w14:paraId="1C8E62C9" w14:textId="77777777" w:rsidR="00C46BB3" w:rsidRPr="005B1329" w:rsidRDefault="00C46BB3" w:rsidP="005B1329">
      <w:pPr>
        <w:numPr>
          <w:ilvl w:val="1"/>
          <w:numId w:val="9"/>
        </w:numPr>
        <w:tabs>
          <w:tab w:val="left" w:pos="450"/>
        </w:tabs>
        <w:ind w:left="0" w:firstLine="0"/>
        <w:contextualSpacing/>
        <w:jc w:val="both"/>
        <w:rPr>
          <w:rFonts w:asciiTheme="minorHAnsi" w:hAnsiTheme="minorHAnsi" w:cstheme="minorHAnsi"/>
          <w:sz w:val="20"/>
          <w:szCs w:val="20"/>
        </w:rPr>
      </w:pPr>
      <w:r w:rsidRPr="005B1329">
        <w:rPr>
          <w:rFonts w:asciiTheme="minorHAnsi" w:hAnsiTheme="minorHAnsi" w:cstheme="minorHAnsi"/>
          <w:sz w:val="20"/>
          <w:szCs w:val="20"/>
        </w:rPr>
        <w:t>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atitinkančiomis kainomis. Bendra tokių nenumatytų Prekių vertė negali viršyti 10 (dešimt) proc. Sutarties vertės (EUR be PVM).</w:t>
      </w:r>
    </w:p>
    <w:p w14:paraId="1D707D82" w14:textId="77777777" w:rsidR="00C46BB3" w:rsidRPr="005B1329" w:rsidRDefault="00C46BB3" w:rsidP="005B1329">
      <w:pPr>
        <w:tabs>
          <w:tab w:val="left" w:pos="450"/>
        </w:tabs>
        <w:ind w:firstLine="0"/>
        <w:contextualSpacing/>
        <w:rPr>
          <w:rFonts w:asciiTheme="minorHAnsi" w:hAnsiTheme="minorHAnsi" w:cstheme="minorHAnsi"/>
          <w:sz w:val="20"/>
          <w:szCs w:val="20"/>
        </w:rPr>
      </w:pPr>
    </w:p>
    <w:p w14:paraId="7F8B9873" w14:textId="77777777" w:rsidR="00C46BB3" w:rsidRPr="005B1329" w:rsidRDefault="00C46BB3" w:rsidP="005B1329">
      <w:pPr>
        <w:numPr>
          <w:ilvl w:val="0"/>
          <w:numId w:val="9"/>
        </w:numPr>
        <w:pBdr>
          <w:top w:val="single" w:sz="8" w:space="1" w:color="auto"/>
          <w:bottom w:val="single" w:sz="8" w:space="1" w:color="auto"/>
        </w:pBdr>
        <w:tabs>
          <w:tab w:val="left" w:pos="284"/>
        </w:tabs>
        <w:spacing w:before="60" w:after="60"/>
        <w:ind w:left="0" w:firstLine="0"/>
        <w:contextualSpacing/>
        <w:rPr>
          <w:rFonts w:asciiTheme="minorHAnsi" w:hAnsiTheme="minorHAnsi" w:cstheme="minorHAnsi"/>
          <w:b/>
          <w:sz w:val="20"/>
          <w:szCs w:val="20"/>
        </w:rPr>
      </w:pPr>
      <w:r w:rsidRPr="005B1329">
        <w:rPr>
          <w:rFonts w:asciiTheme="minorHAnsi" w:hAnsiTheme="minorHAnsi" w:cstheme="minorHAnsi"/>
          <w:b/>
          <w:sz w:val="20"/>
          <w:szCs w:val="20"/>
        </w:rPr>
        <w:t>REIKALAVIMAI PIRKIMO OBJEKTUI</w:t>
      </w:r>
    </w:p>
    <w:p w14:paraId="296464C5" w14:textId="77777777" w:rsidR="00C46BB3" w:rsidRPr="005B1329" w:rsidRDefault="00C46BB3" w:rsidP="005B1329">
      <w:pPr>
        <w:pBdr>
          <w:bottom w:val="single" w:sz="8" w:space="1" w:color="auto"/>
          <w:between w:val="single" w:sz="12" w:space="1" w:color="auto"/>
        </w:pBdr>
        <w:tabs>
          <w:tab w:val="left" w:pos="567"/>
        </w:tabs>
        <w:spacing w:before="60" w:after="60"/>
        <w:ind w:firstLine="0"/>
        <w:rPr>
          <w:rFonts w:asciiTheme="minorHAnsi" w:hAnsiTheme="minorHAnsi" w:cstheme="minorHAnsi"/>
          <w:b/>
          <w:sz w:val="20"/>
          <w:szCs w:val="20"/>
        </w:rPr>
      </w:pPr>
      <w:r w:rsidRPr="005B1329">
        <w:rPr>
          <w:rFonts w:asciiTheme="minorHAnsi" w:hAnsiTheme="minorHAnsi" w:cstheme="minorHAnsi"/>
          <w:b/>
          <w:sz w:val="20"/>
          <w:szCs w:val="20"/>
        </w:rPr>
        <w:t xml:space="preserve">3.1 </w:t>
      </w:r>
      <w:r w:rsidRPr="005B1329">
        <w:rPr>
          <w:rFonts w:asciiTheme="minorHAnsi" w:hAnsiTheme="minorHAnsi" w:cstheme="minorHAnsi"/>
          <w:b/>
          <w:sz w:val="20"/>
          <w:szCs w:val="20"/>
        </w:rPr>
        <w:tab/>
        <w:t xml:space="preserve">Esamos situacijos aprašymas </w:t>
      </w:r>
    </w:p>
    <w:p w14:paraId="0B7AB01D" w14:textId="77777777" w:rsidR="00C46BB3" w:rsidRPr="005B1329" w:rsidRDefault="00C46BB3" w:rsidP="005B1329">
      <w:pPr>
        <w:tabs>
          <w:tab w:val="left" w:pos="709"/>
        </w:tabs>
        <w:spacing w:before="60" w:after="60"/>
        <w:ind w:firstLine="0"/>
        <w:jc w:val="both"/>
        <w:rPr>
          <w:rFonts w:asciiTheme="minorHAnsi" w:hAnsiTheme="minorHAnsi" w:cstheme="minorHAnsi"/>
          <w:bCs/>
          <w:iCs/>
          <w:sz w:val="20"/>
          <w:szCs w:val="20"/>
          <w:lang w:val="en-US"/>
        </w:rPr>
      </w:pPr>
      <w:r w:rsidRPr="005B1329">
        <w:rPr>
          <w:rFonts w:asciiTheme="minorHAnsi" w:hAnsiTheme="minorHAnsi" w:cstheme="minorHAnsi"/>
          <w:bCs/>
          <w:iCs/>
          <w:sz w:val="20"/>
          <w:szCs w:val="20"/>
          <w:lang w:val="en-US"/>
        </w:rPr>
        <w:t>P</w:t>
      </w:r>
      <w:proofErr w:type="spellStart"/>
      <w:r w:rsidRPr="005B1329">
        <w:rPr>
          <w:rFonts w:asciiTheme="minorHAnsi" w:hAnsiTheme="minorHAnsi" w:cstheme="minorHAnsi"/>
          <w:bCs/>
          <w:sz w:val="20"/>
          <w:szCs w:val="20"/>
        </w:rPr>
        <w:t>rekės</w:t>
      </w:r>
      <w:proofErr w:type="spellEnd"/>
      <w:r w:rsidRPr="005B1329">
        <w:rPr>
          <w:rFonts w:asciiTheme="minorHAnsi" w:hAnsiTheme="minorHAnsi" w:cstheme="minorHAnsi"/>
          <w:bCs/>
          <w:sz w:val="20"/>
          <w:szCs w:val="20"/>
        </w:rPr>
        <w:t xml:space="preserve"> bus skirtos nesandarumams šalinti ketiniuose, plieniniuose ir plastikiniuose vandentiekio ir slėginiuose nuotekų vamzdynuose. Movos bus montuojamos po žeme arba šuliniuose, techniniuose koridoriuose.</w:t>
      </w:r>
    </w:p>
    <w:p w14:paraId="7CC2F424" w14:textId="77777777" w:rsidR="00C46BB3" w:rsidRPr="005B1329" w:rsidRDefault="00C46BB3" w:rsidP="005B1329">
      <w:pPr>
        <w:numPr>
          <w:ilvl w:val="1"/>
          <w:numId w:val="53"/>
        </w:numPr>
        <w:pBdr>
          <w:bottom w:val="single" w:sz="8" w:space="1" w:color="auto"/>
          <w:between w:val="single" w:sz="12" w:space="1" w:color="auto"/>
        </w:pBdr>
        <w:tabs>
          <w:tab w:val="left" w:pos="567"/>
        </w:tabs>
        <w:spacing w:before="60" w:after="60"/>
        <w:ind w:left="0" w:firstLine="0"/>
        <w:contextualSpacing/>
        <w:rPr>
          <w:rFonts w:asciiTheme="minorHAnsi" w:hAnsiTheme="minorHAnsi" w:cstheme="minorHAnsi"/>
          <w:b/>
          <w:sz w:val="20"/>
          <w:szCs w:val="20"/>
        </w:rPr>
      </w:pPr>
      <w:r w:rsidRPr="005B1329">
        <w:rPr>
          <w:rFonts w:asciiTheme="minorHAnsi" w:hAnsiTheme="minorHAnsi" w:cstheme="minorHAnsi"/>
          <w:b/>
          <w:sz w:val="20"/>
          <w:szCs w:val="20"/>
        </w:rPr>
        <w:t>Pirkimo objekto aprašymas</w:t>
      </w:r>
    </w:p>
    <w:p w14:paraId="5E1CFE57" w14:textId="3B6A6B21" w:rsidR="00C46BB3" w:rsidRPr="005B1329" w:rsidRDefault="00C46BB3" w:rsidP="005B1329">
      <w:pPr>
        <w:spacing w:before="60" w:after="60"/>
        <w:ind w:firstLine="0"/>
        <w:jc w:val="both"/>
        <w:rPr>
          <w:rFonts w:asciiTheme="minorHAnsi" w:hAnsiTheme="minorHAnsi" w:cstheme="minorHAnsi"/>
          <w:bCs/>
          <w:iCs/>
          <w:sz w:val="20"/>
          <w:szCs w:val="20"/>
        </w:rPr>
      </w:pPr>
      <w:r w:rsidRPr="005B1329">
        <w:rPr>
          <w:rFonts w:asciiTheme="minorHAnsi" w:hAnsiTheme="minorHAnsi" w:cstheme="minorHAnsi"/>
          <w:bCs/>
          <w:iCs/>
          <w:sz w:val="20"/>
          <w:szCs w:val="20"/>
        </w:rPr>
        <w:t>3.</w:t>
      </w:r>
      <w:r w:rsidR="00C37123">
        <w:rPr>
          <w:rFonts w:asciiTheme="minorHAnsi" w:hAnsiTheme="minorHAnsi" w:cstheme="minorHAnsi"/>
          <w:bCs/>
          <w:iCs/>
          <w:sz w:val="20"/>
          <w:szCs w:val="20"/>
        </w:rPr>
        <w:t>2</w:t>
      </w:r>
      <w:r w:rsidRPr="005B1329">
        <w:rPr>
          <w:rFonts w:asciiTheme="minorHAnsi" w:hAnsiTheme="minorHAnsi" w:cstheme="minorHAnsi"/>
          <w:bCs/>
          <w:iCs/>
          <w:sz w:val="20"/>
          <w:szCs w:val="20"/>
        </w:rPr>
        <w:t xml:space="preserve">.1. </w:t>
      </w:r>
      <w:r w:rsidRPr="005B1329">
        <w:rPr>
          <w:rFonts w:asciiTheme="minorHAnsi" w:hAnsiTheme="minorHAnsi" w:cstheme="minorHAnsi"/>
          <w:b/>
          <w:iCs/>
          <w:sz w:val="20"/>
          <w:szCs w:val="20"/>
        </w:rPr>
        <w:t>Prekės turi būti naujos, kokybiškos ir turi visiškai atitikti Techninės specifikacijos priede Nr. 1 „Prekių atitikties lentelė“ nurodytus reikalavimus.</w:t>
      </w:r>
      <w:r w:rsidRPr="005B1329">
        <w:rPr>
          <w:rFonts w:asciiTheme="minorHAnsi" w:hAnsiTheme="minorHAnsi" w:cstheme="minorHAnsi"/>
          <w:bCs/>
          <w:iCs/>
          <w:sz w:val="20"/>
          <w:szCs w:val="20"/>
        </w:rPr>
        <w:t xml:space="preserve"> </w:t>
      </w:r>
    </w:p>
    <w:p w14:paraId="195633CA" w14:textId="001AAA28" w:rsidR="00C46BB3" w:rsidRPr="005B1329" w:rsidRDefault="00C46BB3" w:rsidP="005B1329">
      <w:pPr>
        <w:spacing w:before="60" w:after="60"/>
        <w:ind w:firstLine="0"/>
        <w:jc w:val="both"/>
        <w:rPr>
          <w:rFonts w:asciiTheme="minorHAnsi" w:hAnsiTheme="minorHAnsi" w:cstheme="minorHAnsi"/>
          <w:sz w:val="20"/>
          <w:szCs w:val="20"/>
        </w:rPr>
      </w:pPr>
      <w:r w:rsidRPr="005B1329">
        <w:rPr>
          <w:rFonts w:asciiTheme="minorHAnsi" w:hAnsiTheme="minorHAnsi" w:cstheme="minorHAnsi"/>
          <w:sz w:val="20"/>
          <w:szCs w:val="20"/>
        </w:rPr>
        <w:t>3.</w:t>
      </w:r>
      <w:r w:rsidR="00C37123">
        <w:rPr>
          <w:rFonts w:asciiTheme="minorHAnsi" w:hAnsiTheme="minorHAnsi" w:cstheme="minorHAnsi"/>
          <w:sz w:val="20"/>
          <w:szCs w:val="20"/>
        </w:rPr>
        <w:t>2</w:t>
      </w:r>
      <w:r w:rsidRPr="005B1329">
        <w:rPr>
          <w:rFonts w:asciiTheme="minorHAnsi" w:hAnsiTheme="minorHAnsi" w:cstheme="minorHAnsi"/>
          <w:sz w:val="20"/>
          <w:szCs w:val="20"/>
        </w:rPr>
        <w:t>.2.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1B0D7A3E" w14:textId="19FE78CE" w:rsidR="00C46BB3" w:rsidRPr="005B1329" w:rsidRDefault="00C46BB3" w:rsidP="005B1329">
      <w:pPr>
        <w:spacing w:before="60" w:after="60"/>
        <w:ind w:firstLine="0"/>
        <w:jc w:val="both"/>
        <w:rPr>
          <w:rFonts w:asciiTheme="minorHAnsi" w:hAnsiTheme="minorHAnsi" w:cstheme="minorHAnsi"/>
          <w:sz w:val="20"/>
          <w:szCs w:val="20"/>
        </w:rPr>
      </w:pPr>
      <w:r w:rsidRPr="005B1329">
        <w:rPr>
          <w:rFonts w:asciiTheme="minorHAnsi" w:hAnsiTheme="minorHAnsi" w:cstheme="minorHAnsi"/>
          <w:sz w:val="20"/>
          <w:szCs w:val="20"/>
        </w:rPr>
        <w:t>3.</w:t>
      </w:r>
      <w:r w:rsidR="00C37123">
        <w:rPr>
          <w:rFonts w:asciiTheme="minorHAnsi" w:hAnsiTheme="minorHAnsi" w:cstheme="minorHAnsi"/>
          <w:sz w:val="20"/>
          <w:szCs w:val="20"/>
        </w:rPr>
        <w:t>2</w:t>
      </w:r>
      <w:r w:rsidRPr="005B1329">
        <w:rPr>
          <w:rFonts w:asciiTheme="minorHAnsi" w:hAnsiTheme="minorHAnsi" w:cstheme="minorHAnsi"/>
          <w:sz w:val="20"/>
          <w:szCs w:val="20"/>
        </w:rPr>
        <w:t xml:space="preserve">.3. </w:t>
      </w:r>
      <w:r w:rsidRPr="005B1329">
        <w:rPr>
          <w:rFonts w:asciiTheme="minorHAnsi" w:hAnsiTheme="minorHAnsi" w:cstheme="minorHAnsi"/>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w:t>
      </w:r>
      <w:r w:rsidRPr="005B1329">
        <w:rPr>
          <w:rFonts w:asciiTheme="minorHAnsi" w:hAnsiTheme="minorHAnsi" w:cstheme="minorHAnsi"/>
          <w:bCs/>
          <w:iCs/>
          <w:sz w:val="20"/>
          <w:szCs w:val="20"/>
        </w:rPr>
        <w:lastRenderedPageBreak/>
        <w:t xml:space="preserve">Prekės visiškai atitinka pirkimo dokumentuose nustatytą techninę specifikaciją ir (ar) Pardavėjo pasiūlyme nurodytas techninių rodiklių </w:t>
      </w:r>
      <w:r w:rsidRPr="005B1329">
        <w:rPr>
          <w:rFonts w:asciiTheme="minorHAnsi" w:hAnsiTheme="minorHAnsi" w:cstheme="minorHAnsi"/>
          <w:bCs/>
          <w:iCs/>
          <w:sz w:val="20"/>
          <w:szCs w:val="20"/>
          <w:shd w:val="clear" w:color="auto" w:fill="FFFFFF" w:themeFill="background1"/>
        </w:rPr>
        <w:t xml:space="preserve">reikšmes, </w:t>
      </w:r>
      <w:r w:rsidRPr="005B1329">
        <w:rPr>
          <w:rFonts w:asciiTheme="minorHAnsi" w:hAnsiTheme="minorHAnsi" w:cstheme="minorHAnsi"/>
          <w:sz w:val="20"/>
          <w:szCs w:val="20"/>
          <w:shd w:val="clear" w:color="auto" w:fill="FFFFFF" w:themeFill="background1"/>
        </w:rPr>
        <w:t>yra ne prastesnės, o lygiavertės ar geresnės kokybės</w:t>
      </w:r>
      <w:r w:rsidRPr="005B1329">
        <w:rPr>
          <w:rFonts w:asciiTheme="minorHAnsi" w:hAnsiTheme="minorHAnsi" w:cstheme="minorHAnsi"/>
          <w:bCs/>
          <w:iCs/>
          <w:sz w:val="20"/>
          <w:szCs w:val="20"/>
          <w:shd w:val="clear" w:color="auto" w:fill="FFFFFF" w:themeFill="background1"/>
        </w:rPr>
        <w:t>. Toks Prekės (-</w:t>
      </w:r>
      <w:proofErr w:type="spellStart"/>
      <w:r w:rsidRPr="005B1329">
        <w:rPr>
          <w:rFonts w:asciiTheme="minorHAnsi" w:hAnsiTheme="minorHAnsi" w:cstheme="minorHAnsi"/>
          <w:bCs/>
          <w:iCs/>
          <w:sz w:val="20"/>
          <w:szCs w:val="20"/>
          <w:shd w:val="clear" w:color="auto" w:fill="FFFFFF" w:themeFill="background1"/>
        </w:rPr>
        <w:t>ių</w:t>
      </w:r>
      <w:proofErr w:type="spellEnd"/>
      <w:r w:rsidRPr="005B1329">
        <w:rPr>
          <w:rFonts w:asciiTheme="minorHAnsi" w:hAnsiTheme="minorHAnsi" w:cstheme="minorHAnsi"/>
          <w:bCs/>
          <w:iCs/>
          <w:sz w:val="20"/>
          <w:szCs w:val="20"/>
          <w:shd w:val="clear" w:color="auto" w:fill="FFFFFF" w:themeFill="background1"/>
        </w:rPr>
        <w:t>) keitimas įforminamas raštu sudarant papildomą susitarimą prie Sutarties.</w:t>
      </w:r>
    </w:p>
    <w:p w14:paraId="6F17564A" w14:textId="526D3A1F" w:rsidR="00C46BB3" w:rsidRPr="005B1329" w:rsidRDefault="00C46BB3" w:rsidP="005B1329">
      <w:pPr>
        <w:spacing w:before="60" w:after="60"/>
        <w:ind w:firstLine="0"/>
        <w:jc w:val="both"/>
        <w:rPr>
          <w:rFonts w:asciiTheme="minorHAnsi" w:hAnsiTheme="minorHAnsi" w:cstheme="minorHAnsi"/>
          <w:bCs/>
          <w:iCs/>
          <w:sz w:val="20"/>
          <w:szCs w:val="20"/>
        </w:rPr>
      </w:pPr>
      <w:r w:rsidRPr="005B1329">
        <w:rPr>
          <w:rFonts w:asciiTheme="minorHAnsi" w:hAnsiTheme="minorHAnsi" w:cstheme="minorHAnsi"/>
          <w:bCs/>
          <w:iCs/>
          <w:sz w:val="20"/>
          <w:szCs w:val="20"/>
        </w:rPr>
        <w:t>3.</w:t>
      </w:r>
      <w:r w:rsidR="00C37123">
        <w:rPr>
          <w:rFonts w:asciiTheme="minorHAnsi" w:hAnsiTheme="minorHAnsi" w:cstheme="minorHAnsi"/>
          <w:bCs/>
          <w:iCs/>
          <w:sz w:val="20"/>
          <w:szCs w:val="20"/>
        </w:rPr>
        <w:t>2</w:t>
      </w:r>
      <w:r w:rsidRPr="005B1329">
        <w:rPr>
          <w:rFonts w:asciiTheme="minorHAnsi" w:hAnsiTheme="minorHAnsi" w:cstheme="minorHAnsi"/>
          <w:bCs/>
          <w:iCs/>
          <w:sz w:val="20"/>
          <w:szCs w:val="20"/>
        </w:rPr>
        <w:t>.4</w:t>
      </w:r>
      <w:r w:rsidRPr="005B1329">
        <w:rPr>
          <w:rFonts w:asciiTheme="minorHAnsi" w:hAnsiTheme="minorHAnsi" w:cstheme="minorHAnsi"/>
          <w:b/>
          <w:i/>
          <w:color w:val="7F7F7F" w:themeColor="text1" w:themeTint="80"/>
          <w:sz w:val="20"/>
          <w:szCs w:val="20"/>
        </w:rPr>
        <w:t xml:space="preserve">. </w:t>
      </w:r>
      <w:r w:rsidRPr="005B1329">
        <w:rPr>
          <w:rFonts w:asciiTheme="minorHAnsi" w:hAnsiTheme="minorHAnsi" w:cstheme="minorHAnsi"/>
          <w:bCs/>
          <w:iCs/>
          <w:sz w:val="20"/>
          <w:szCs w:val="20"/>
        </w:rPr>
        <w:t xml:space="preserve">Prekėms turi būti taikoma </w:t>
      </w:r>
      <w:r w:rsidRPr="005B1329">
        <w:rPr>
          <w:rFonts w:asciiTheme="minorHAnsi" w:hAnsiTheme="minorHAnsi" w:cstheme="minorHAnsi"/>
          <w:b/>
          <w:iCs/>
          <w:sz w:val="20"/>
          <w:szCs w:val="20"/>
        </w:rPr>
        <w:t xml:space="preserve">ne mažiau kaip </w:t>
      </w:r>
      <w:sdt>
        <w:sdtPr>
          <w:rPr>
            <w:rFonts w:asciiTheme="minorHAnsi" w:eastAsia="MS Gothic" w:hAnsiTheme="minorHAnsi" w:cstheme="minorHAnsi"/>
            <w:b/>
            <w:bCs/>
            <w:sz w:val="20"/>
            <w:szCs w:val="20"/>
          </w:rPr>
          <w:id w:val="-1872747547"/>
          <w:placeholder>
            <w:docPart w:val="F5828E48E7FE472384F00E2FFE7FE9D4"/>
          </w:placeholder>
          <w:comboBox>
            <w:listItem w:displayText="Pasirinkti ir pakoreguoti" w:value="Pasirinkti ir pakoreguoti"/>
            <w:listItem w:displayText="xx mėn." w:value="xx mėn."/>
          </w:comboBox>
        </w:sdtPr>
        <w:sdtContent>
          <w:r w:rsidRPr="005B1329">
            <w:rPr>
              <w:rFonts w:asciiTheme="minorHAnsi" w:eastAsia="MS Gothic" w:hAnsiTheme="minorHAnsi" w:cstheme="minorHAnsi"/>
              <w:b/>
              <w:bCs/>
              <w:sz w:val="20"/>
              <w:szCs w:val="20"/>
            </w:rPr>
            <w:t>24 mėn.</w:t>
          </w:r>
        </w:sdtContent>
      </w:sdt>
      <w:r w:rsidRPr="005B1329">
        <w:rPr>
          <w:rFonts w:asciiTheme="minorHAnsi" w:hAnsiTheme="minorHAnsi" w:cstheme="minorHAnsi"/>
          <w:bCs/>
          <w:iCs/>
          <w:sz w:val="20"/>
          <w:szCs w:val="20"/>
        </w:rPr>
        <w:t xml:space="preserve"> nemokama kokybės garantija. Garantinis laikotarpis prasideda nuo Prekių perdavimo–priėmimo momento.</w:t>
      </w:r>
    </w:p>
    <w:p w14:paraId="6D5656CE" w14:textId="6DF46B61" w:rsidR="00C46BB3" w:rsidRPr="005B1329" w:rsidRDefault="00C46BB3" w:rsidP="005B1329">
      <w:pPr>
        <w:spacing w:before="60" w:after="60"/>
        <w:ind w:firstLine="0"/>
        <w:jc w:val="both"/>
        <w:rPr>
          <w:rFonts w:asciiTheme="minorHAnsi" w:hAnsiTheme="minorHAnsi" w:cstheme="minorHAnsi"/>
          <w:bCs/>
          <w:iCs/>
          <w:sz w:val="20"/>
          <w:szCs w:val="20"/>
        </w:rPr>
      </w:pPr>
      <w:r w:rsidRPr="005B1329">
        <w:rPr>
          <w:rFonts w:asciiTheme="minorHAnsi" w:hAnsiTheme="minorHAnsi" w:cstheme="minorHAnsi"/>
          <w:bCs/>
          <w:iCs/>
          <w:sz w:val="20"/>
          <w:szCs w:val="20"/>
        </w:rPr>
        <w:t>3.</w:t>
      </w:r>
      <w:r w:rsidR="00C37123">
        <w:rPr>
          <w:rFonts w:asciiTheme="minorHAnsi" w:hAnsiTheme="minorHAnsi" w:cstheme="minorHAnsi"/>
          <w:bCs/>
          <w:iCs/>
          <w:sz w:val="20"/>
          <w:szCs w:val="20"/>
        </w:rPr>
        <w:t>2</w:t>
      </w:r>
      <w:r w:rsidRPr="005B1329">
        <w:rPr>
          <w:rFonts w:asciiTheme="minorHAnsi" w:hAnsiTheme="minorHAnsi" w:cstheme="minorHAnsi"/>
          <w:bCs/>
          <w:iCs/>
          <w:sz w:val="20"/>
          <w:szCs w:val="20"/>
        </w:rPr>
        <w:t>.5. Pardavėjas garantuoja, kad Prekių garantiniu laikotarpiu gedimai, atsiradę dėl brokuotų medžiagų ar Prekių gamybos klaidų bus šalinami nemokamai arba pakeičiant nekokybiškas Prekes naujomis.</w:t>
      </w:r>
    </w:p>
    <w:p w14:paraId="244D1BD7" w14:textId="528D1DFE" w:rsidR="00C46BB3" w:rsidRPr="005B1329" w:rsidRDefault="00C46BB3" w:rsidP="005B1329">
      <w:pPr>
        <w:spacing w:before="60" w:after="60"/>
        <w:ind w:firstLine="0"/>
        <w:contextualSpacing/>
        <w:jc w:val="both"/>
        <w:rPr>
          <w:rFonts w:asciiTheme="minorHAnsi" w:hAnsiTheme="minorHAnsi" w:cstheme="minorHAnsi"/>
          <w:iCs/>
          <w:sz w:val="20"/>
          <w:szCs w:val="20"/>
        </w:rPr>
      </w:pPr>
      <w:r w:rsidRPr="005B1329">
        <w:rPr>
          <w:rFonts w:asciiTheme="minorHAnsi" w:hAnsiTheme="minorHAnsi" w:cstheme="minorHAnsi"/>
          <w:iCs/>
          <w:sz w:val="20"/>
          <w:szCs w:val="20"/>
        </w:rPr>
        <w:t>3.</w:t>
      </w:r>
      <w:r w:rsidR="00C37123">
        <w:rPr>
          <w:rFonts w:asciiTheme="minorHAnsi" w:hAnsiTheme="minorHAnsi" w:cstheme="minorHAnsi"/>
          <w:iCs/>
          <w:sz w:val="20"/>
          <w:szCs w:val="20"/>
        </w:rPr>
        <w:t>2</w:t>
      </w:r>
      <w:r w:rsidRPr="005B1329">
        <w:rPr>
          <w:rFonts w:asciiTheme="minorHAnsi" w:hAnsiTheme="minorHAnsi" w:cstheme="minorHAnsi"/>
          <w:iCs/>
          <w:sz w:val="20"/>
          <w:szCs w:val="20"/>
        </w:rPr>
        <w:t>.6. Remontinių movų gamintojas privalo būti sertifikuotas pagal kokybės vady</w:t>
      </w:r>
      <w:r w:rsidR="0027288D">
        <w:rPr>
          <w:rFonts w:asciiTheme="minorHAnsi" w:hAnsiTheme="minorHAnsi" w:cstheme="minorHAnsi"/>
          <w:iCs/>
          <w:sz w:val="20"/>
          <w:szCs w:val="20"/>
        </w:rPr>
        <w:t>bos</w:t>
      </w:r>
      <w:r w:rsidRPr="005B1329">
        <w:rPr>
          <w:rFonts w:asciiTheme="minorHAnsi" w:hAnsiTheme="minorHAnsi" w:cstheme="minorHAnsi"/>
          <w:iCs/>
          <w:sz w:val="20"/>
          <w:szCs w:val="20"/>
        </w:rPr>
        <w:t xml:space="preserve"> sistemą ISO 9001 (arba lygiavertę). Su pasiūlymu pateikti galiojančio sertifikato kopiją su parašu ir antspaudu.</w:t>
      </w:r>
    </w:p>
    <w:p w14:paraId="3D31DC73" w14:textId="77777777" w:rsidR="00C46BB3" w:rsidRPr="005B1329" w:rsidRDefault="00C46BB3" w:rsidP="005B1329">
      <w:pPr>
        <w:spacing w:before="60" w:after="60"/>
        <w:ind w:firstLine="0"/>
        <w:contextualSpacing/>
        <w:jc w:val="both"/>
        <w:rPr>
          <w:rFonts w:asciiTheme="minorHAnsi" w:hAnsiTheme="minorHAnsi" w:cstheme="minorHAnsi"/>
          <w:iCs/>
          <w:sz w:val="20"/>
          <w:szCs w:val="20"/>
        </w:rPr>
      </w:pPr>
    </w:p>
    <w:p w14:paraId="3CE2FD59" w14:textId="77777777" w:rsidR="00C46BB3" w:rsidRPr="005B1329" w:rsidRDefault="00C46BB3" w:rsidP="005B1329">
      <w:pPr>
        <w:pBdr>
          <w:top w:val="single" w:sz="4" w:space="1" w:color="auto"/>
          <w:bottom w:val="single" w:sz="4" w:space="1" w:color="auto"/>
          <w:between w:val="single" w:sz="12" w:space="1" w:color="auto"/>
        </w:pBdr>
        <w:tabs>
          <w:tab w:val="left" w:pos="567"/>
        </w:tabs>
        <w:spacing w:before="60" w:after="60"/>
        <w:ind w:firstLine="0"/>
        <w:rPr>
          <w:rFonts w:asciiTheme="minorHAnsi" w:hAnsiTheme="minorHAnsi" w:cstheme="minorHAnsi"/>
          <w:bCs/>
          <w:iCs/>
          <w:sz w:val="20"/>
          <w:szCs w:val="20"/>
        </w:rPr>
      </w:pPr>
      <w:r w:rsidRPr="005B1329">
        <w:rPr>
          <w:rFonts w:asciiTheme="minorHAnsi" w:hAnsiTheme="minorHAnsi" w:cstheme="minorHAnsi"/>
          <w:b/>
          <w:sz w:val="20"/>
          <w:szCs w:val="20"/>
        </w:rPr>
        <w:t>4. PREKIŲ PRISTATYMO VIETA, TERMINAI IR TVARKA</w:t>
      </w:r>
    </w:p>
    <w:p w14:paraId="6B1E0371" w14:textId="68E6D056" w:rsidR="00C46BB3" w:rsidRPr="005B1329" w:rsidRDefault="00C46BB3" w:rsidP="005B1329">
      <w:pPr>
        <w:tabs>
          <w:tab w:val="left" w:pos="13724"/>
        </w:tabs>
        <w:spacing w:before="60" w:after="60"/>
        <w:ind w:firstLine="0"/>
        <w:jc w:val="both"/>
        <w:rPr>
          <w:rFonts w:asciiTheme="minorHAnsi" w:hAnsiTheme="minorHAnsi" w:cstheme="minorHAnsi"/>
          <w:bCs/>
          <w:iCs/>
          <w:sz w:val="20"/>
          <w:szCs w:val="20"/>
        </w:rPr>
      </w:pPr>
      <w:r w:rsidRPr="005B1329">
        <w:rPr>
          <w:rFonts w:asciiTheme="minorHAnsi" w:hAnsiTheme="minorHAnsi" w:cstheme="minorHAnsi"/>
          <w:bCs/>
          <w:iCs/>
          <w:sz w:val="20"/>
          <w:szCs w:val="20"/>
        </w:rPr>
        <w:t xml:space="preserve">4.1. </w:t>
      </w:r>
      <w:r w:rsidRPr="005B1329">
        <w:rPr>
          <w:rFonts w:asciiTheme="minorHAnsi" w:hAnsiTheme="minorHAnsi" w:cstheme="minorHAnsi"/>
          <w:b/>
          <w:iCs/>
          <w:sz w:val="20"/>
          <w:szCs w:val="20"/>
        </w:rPr>
        <w:t>Prekių pristatymo vieta</w:t>
      </w:r>
      <w:r w:rsidRPr="005B1329">
        <w:rPr>
          <w:rFonts w:asciiTheme="minorHAnsi" w:hAnsiTheme="minorHAnsi" w:cstheme="minorHAnsi"/>
          <w:bCs/>
          <w:iCs/>
          <w:sz w:val="20"/>
          <w:szCs w:val="20"/>
        </w:rPr>
        <w:t xml:space="preserve">- </w:t>
      </w:r>
      <w:sdt>
        <w:sdtPr>
          <w:rPr>
            <w:rFonts w:asciiTheme="minorHAnsi" w:hAnsiTheme="minorHAnsi" w:cstheme="minorHAnsi"/>
            <w:sz w:val="20"/>
            <w:szCs w:val="20"/>
          </w:rPr>
          <w:id w:val="1232038000"/>
          <w:placeholder>
            <w:docPart w:val="C941DEAD82544668A81D0FB5DAC803BD"/>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Content>
          <w:r w:rsidR="00E52347" w:rsidRPr="005B1329">
            <w:rPr>
              <w:rFonts w:asciiTheme="minorHAnsi" w:hAnsiTheme="minorHAnsi" w:cstheme="minorHAnsi"/>
              <w:sz w:val="20"/>
              <w:szCs w:val="20"/>
            </w:rPr>
            <w:t>Prekių pristatymo adresas – Savanorių pr. 212, Vilnius</w:t>
          </w:r>
          <w:r w:rsidR="00E52347">
            <w:rPr>
              <w:rFonts w:asciiTheme="minorHAnsi" w:hAnsiTheme="minorHAnsi" w:cstheme="minorHAnsi"/>
              <w:sz w:val="20"/>
              <w:szCs w:val="20"/>
            </w:rPr>
            <w:t>.</w:t>
          </w:r>
          <w:r w:rsidR="00E52347" w:rsidRPr="005B1329">
            <w:rPr>
              <w:rFonts w:asciiTheme="minorHAnsi" w:hAnsiTheme="minorHAnsi" w:cstheme="minorHAnsi"/>
              <w:sz w:val="20"/>
              <w:szCs w:val="20"/>
            </w:rPr>
            <w:t xml:space="preserve"> Prekės pristatomos Pirkėjo darbo laiku</w:t>
          </w:r>
          <w:r w:rsidR="00E52347">
            <w:rPr>
              <w:rFonts w:asciiTheme="minorHAnsi" w:hAnsiTheme="minorHAnsi" w:cstheme="minorHAnsi"/>
              <w:sz w:val="20"/>
              <w:szCs w:val="20"/>
            </w:rPr>
            <w:t xml:space="preserve">: </w:t>
          </w:r>
          <w:r w:rsidR="00E52347" w:rsidRPr="005B1329">
            <w:rPr>
              <w:rFonts w:asciiTheme="minorHAnsi" w:hAnsiTheme="minorHAnsi" w:cstheme="minorHAnsi"/>
              <w:sz w:val="20"/>
              <w:szCs w:val="20"/>
            </w:rPr>
            <w:t>I-V 7:30 – 16:00 val..</w:t>
          </w:r>
        </w:sdtContent>
      </w:sdt>
      <w:r w:rsidRPr="005B1329">
        <w:rPr>
          <w:rFonts w:asciiTheme="minorHAnsi" w:hAnsiTheme="minorHAnsi" w:cstheme="minorHAnsi"/>
          <w:sz w:val="20"/>
          <w:szCs w:val="20"/>
        </w:rPr>
        <w:t xml:space="preserve"> Prekių pristatymo išlaidos turi būti įskaičiuotos į Prekių kainą (įkainius).</w:t>
      </w:r>
    </w:p>
    <w:p w14:paraId="7976E428" w14:textId="3ACD646E" w:rsidR="00C46BB3" w:rsidRPr="005B1329" w:rsidRDefault="00C46BB3" w:rsidP="005B1329">
      <w:pPr>
        <w:tabs>
          <w:tab w:val="left" w:pos="90"/>
          <w:tab w:val="left" w:pos="540"/>
        </w:tabs>
        <w:spacing w:before="60" w:after="60"/>
        <w:ind w:firstLine="0"/>
        <w:jc w:val="both"/>
        <w:rPr>
          <w:rFonts w:asciiTheme="minorHAnsi" w:eastAsia="MS Gothic" w:hAnsiTheme="minorHAnsi" w:cstheme="minorHAnsi"/>
          <w:i/>
          <w:iCs/>
          <w:sz w:val="20"/>
          <w:szCs w:val="20"/>
        </w:rPr>
      </w:pPr>
      <w:r w:rsidRPr="005B1329">
        <w:rPr>
          <w:rFonts w:asciiTheme="minorHAnsi" w:eastAsia="MS Gothic" w:hAnsiTheme="minorHAnsi" w:cstheme="minorHAnsi"/>
          <w:sz w:val="20"/>
          <w:szCs w:val="20"/>
        </w:rPr>
        <w:t xml:space="preserve">4.2. </w:t>
      </w:r>
      <w:r w:rsidRPr="005B1329">
        <w:rPr>
          <w:rFonts w:asciiTheme="minorHAnsi" w:eastAsia="MS Gothic" w:hAnsiTheme="minorHAnsi" w:cstheme="minorHAnsi"/>
          <w:b/>
          <w:bCs/>
          <w:sz w:val="20"/>
          <w:szCs w:val="20"/>
        </w:rPr>
        <w:t>Prekių tiekimo terminas</w:t>
      </w:r>
      <w:r w:rsidRPr="005B1329">
        <w:rPr>
          <w:rFonts w:asciiTheme="minorHAnsi" w:hAnsiTheme="minorHAnsi" w:cstheme="minorHAnsi"/>
          <w:sz w:val="20"/>
          <w:szCs w:val="20"/>
        </w:rPr>
        <w:t xml:space="preserve"> –</w:t>
      </w:r>
      <w:r w:rsidRPr="005B1329">
        <w:rPr>
          <w:rFonts w:asciiTheme="minorHAnsi" w:hAnsiTheme="minorHAnsi" w:cstheme="minorHAnsi"/>
          <w:bCs/>
          <w:iCs/>
          <w:sz w:val="20"/>
          <w:szCs w:val="20"/>
        </w:rPr>
        <w:t xml:space="preserve"> Užsakymo įvykdymo terminas</w:t>
      </w:r>
      <w:r w:rsidR="002E6091">
        <w:rPr>
          <w:rFonts w:asciiTheme="minorHAnsi" w:hAnsiTheme="minorHAnsi" w:cstheme="minorHAnsi"/>
          <w:bCs/>
          <w:iCs/>
          <w:sz w:val="20"/>
          <w:szCs w:val="20"/>
        </w:rPr>
        <w:t xml:space="preserve"> – </w:t>
      </w:r>
      <w:r w:rsidRPr="005B1329">
        <w:rPr>
          <w:rFonts w:asciiTheme="minorHAnsi" w:hAnsiTheme="minorHAnsi" w:cstheme="minorHAnsi"/>
          <w:bCs/>
          <w:iCs/>
          <w:sz w:val="20"/>
          <w:szCs w:val="20"/>
        </w:rPr>
        <w:t xml:space="preserve"> </w:t>
      </w:r>
      <w:r w:rsidRPr="005B1329">
        <w:rPr>
          <w:rFonts w:asciiTheme="minorHAnsi" w:hAnsiTheme="minorHAnsi" w:cstheme="minorHAnsi"/>
          <w:b/>
          <w:iCs/>
          <w:sz w:val="20"/>
          <w:szCs w:val="20"/>
        </w:rPr>
        <w:t xml:space="preserve">ne vėliau kaip </w:t>
      </w:r>
      <w:r w:rsidRPr="005B1329">
        <w:rPr>
          <w:rFonts w:asciiTheme="minorHAnsi" w:hAnsiTheme="minorHAnsi" w:cstheme="minorHAnsi"/>
          <w:bCs/>
          <w:iCs/>
          <w:sz w:val="20"/>
          <w:szCs w:val="20"/>
        </w:rPr>
        <w:t xml:space="preserve"> </w:t>
      </w:r>
      <w:r w:rsidRPr="005B1329">
        <w:rPr>
          <w:rFonts w:asciiTheme="minorHAnsi" w:hAnsiTheme="minorHAnsi" w:cstheme="minorHAnsi"/>
          <w:b/>
          <w:bCs/>
          <w:iCs/>
          <w:sz w:val="20"/>
          <w:szCs w:val="20"/>
        </w:rPr>
        <w:t xml:space="preserve"> </w:t>
      </w:r>
      <w:sdt>
        <w:sdtPr>
          <w:rPr>
            <w:rFonts w:asciiTheme="minorHAnsi" w:hAnsiTheme="minorHAnsi" w:cstheme="minorHAnsi"/>
            <w:b/>
            <w:bCs/>
            <w:iCs/>
            <w:sz w:val="20"/>
            <w:szCs w:val="20"/>
          </w:rPr>
          <w:id w:val="-193068441"/>
          <w:placeholder>
            <w:docPart w:val="7D188748C7DF43408527987F3DEFFB23"/>
          </w:placeholder>
          <w:comboBox>
            <w:listItem w:displayText="Pasirinkti ir pakoreguoti" w:value="Pasirinkti ir pakoreguoti"/>
            <w:listItem w:displayText="x kalendorinių dienų nuo Užsakymo pateikimo dienos." w:value="x kalendorinių dienų nuo Užsakymo pateikimo dienos."/>
            <w:listItem w:displayText="nurodomas kitas terminas." w:value="nurodomas kitas terminas."/>
          </w:comboBox>
        </w:sdtPr>
        <w:sdtContent>
          <w:r w:rsidR="002E6091" w:rsidRPr="005B1329">
            <w:rPr>
              <w:rFonts w:asciiTheme="minorHAnsi" w:hAnsiTheme="minorHAnsi" w:cstheme="minorHAnsi"/>
              <w:b/>
              <w:bCs/>
              <w:iCs/>
              <w:sz w:val="20"/>
              <w:szCs w:val="20"/>
            </w:rPr>
            <w:t>7 kalendorin</w:t>
          </w:r>
          <w:r w:rsidR="007D0F5B">
            <w:rPr>
              <w:rFonts w:asciiTheme="minorHAnsi" w:hAnsiTheme="minorHAnsi" w:cstheme="minorHAnsi"/>
              <w:b/>
              <w:bCs/>
              <w:iCs/>
              <w:sz w:val="20"/>
              <w:szCs w:val="20"/>
            </w:rPr>
            <w:t>ė</w:t>
          </w:r>
          <w:r w:rsidR="002E6091" w:rsidRPr="005B1329">
            <w:rPr>
              <w:rFonts w:asciiTheme="minorHAnsi" w:hAnsiTheme="minorHAnsi" w:cstheme="minorHAnsi"/>
              <w:b/>
              <w:bCs/>
              <w:iCs/>
              <w:sz w:val="20"/>
              <w:szCs w:val="20"/>
            </w:rPr>
            <w:t>s die</w:t>
          </w:r>
          <w:r w:rsidR="007D0F5B">
            <w:rPr>
              <w:rFonts w:asciiTheme="minorHAnsi" w:hAnsiTheme="minorHAnsi" w:cstheme="minorHAnsi"/>
              <w:b/>
              <w:bCs/>
              <w:iCs/>
              <w:sz w:val="20"/>
              <w:szCs w:val="20"/>
            </w:rPr>
            <w:t>no</w:t>
          </w:r>
          <w:r w:rsidR="002E6091" w:rsidRPr="005B1329">
            <w:rPr>
              <w:rFonts w:asciiTheme="minorHAnsi" w:hAnsiTheme="minorHAnsi" w:cstheme="minorHAnsi"/>
              <w:b/>
              <w:bCs/>
              <w:iCs/>
              <w:sz w:val="20"/>
              <w:szCs w:val="20"/>
            </w:rPr>
            <w:t>s nuo Užsakymo pateikimo dienos.</w:t>
          </w:r>
        </w:sdtContent>
      </w:sdt>
      <w:r w:rsidRPr="005B1329">
        <w:rPr>
          <w:rFonts w:asciiTheme="minorHAnsi" w:hAnsiTheme="minorHAnsi" w:cstheme="minorHAnsi"/>
          <w:b/>
          <w:bCs/>
          <w:iCs/>
          <w:sz w:val="20"/>
          <w:szCs w:val="20"/>
        </w:rPr>
        <w:t xml:space="preserve"> </w:t>
      </w:r>
      <w:r w:rsidRPr="005B1329">
        <w:rPr>
          <w:rFonts w:asciiTheme="minorHAnsi" w:hAnsiTheme="minorHAnsi" w:cstheme="minorHAnsi"/>
          <w:sz w:val="20"/>
          <w:szCs w:val="20"/>
        </w:rPr>
        <w:t>Užsakymo įvykdymo terminas</w:t>
      </w:r>
      <w:r w:rsidR="007D0F5B">
        <w:rPr>
          <w:rFonts w:asciiTheme="minorHAnsi" w:hAnsiTheme="minorHAnsi" w:cstheme="minorHAnsi"/>
          <w:sz w:val="20"/>
          <w:szCs w:val="20"/>
        </w:rPr>
        <w:t>,</w:t>
      </w:r>
      <w:r w:rsidRPr="005B1329">
        <w:rPr>
          <w:rFonts w:asciiTheme="minorHAnsi" w:hAnsiTheme="minorHAnsi" w:cstheme="minorHAnsi"/>
          <w:sz w:val="20"/>
          <w:szCs w:val="20"/>
        </w:rPr>
        <w:t xml:space="preserve"> iškilus nenumatytoms aplinkybėms, sutarties šalims raštu (el. paštu) išreiškus sutikimą, gali būti pratęstas, bet ne ilgiau kaip 7 (septynioms) kalendorinėms dienoms.</w:t>
      </w:r>
    </w:p>
    <w:p w14:paraId="611BD820" w14:textId="77777777" w:rsidR="00C46BB3" w:rsidRPr="005B1329" w:rsidRDefault="00C46BB3" w:rsidP="005B1329">
      <w:pPr>
        <w:shd w:val="clear" w:color="auto" w:fill="FFFFFF" w:themeFill="background1"/>
        <w:tabs>
          <w:tab w:val="left" w:pos="851"/>
        </w:tabs>
        <w:spacing w:before="60" w:after="60"/>
        <w:ind w:firstLine="0"/>
        <w:jc w:val="both"/>
        <w:rPr>
          <w:rFonts w:asciiTheme="minorHAnsi" w:eastAsia="Calibri" w:hAnsiTheme="minorHAnsi" w:cstheme="minorHAnsi"/>
          <w:sz w:val="20"/>
          <w:szCs w:val="20"/>
        </w:rPr>
      </w:pPr>
      <w:r w:rsidRPr="005B1329">
        <w:rPr>
          <w:rFonts w:asciiTheme="minorHAnsi" w:hAnsiTheme="minorHAnsi" w:cstheme="minorHAnsi"/>
          <w:sz w:val="20"/>
          <w:szCs w:val="20"/>
        </w:rPr>
        <w:t xml:space="preserve">4.3. </w:t>
      </w:r>
      <w:r w:rsidRPr="005B1329">
        <w:rPr>
          <w:rFonts w:asciiTheme="minorHAnsi" w:eastAsia="Calibri" w:hAnsiTheme="minorHAnsi" w:cstheme="minorHAnsi"/>
          <w:sz w:val="20"/>
          <w:szCs w:val="20"/>
        </w:rPr>
        <w:t xml:space="preserve">Pirkėjas pirks Prekes pagal atskirus Užsakymus Sutarties galiojimo laikotarpiu. </w:t>
      </w:r>
    </w:p>
    <w:p w14:paraId="0956767C" w14:textId="5537F578" w:rsidR="00C46BB3" w:rsidRPr="005B1329" w:rsidRDefault="00902626" w:rsidP="005B1329">
      <w:pPr>
        <w:pStyle w:val="ListParagraph"/>
        <w:numPr>
          <w:ilvl w:val="1"/>
          <w:numId w:val="61"/>
        </w:numPr>
        <w:tabs>
          <w:tab w:val="left" w:pos="90"/>
          <w:tab w:val="left" w:pos="540"/>
        </w:tabs>
        <w:spacing w:before="60" w:after="60"/>
        <w:ind w:left="0" w:firstLine="0"/>
        <w:jc w:val="both"/>
        <w:rPr>
          <w:rFonts w:asciiTheme="minorHAnsi" w:eastAsia="Calibri" w:hAnsiTheme="minorHAnsi" w:cstheme="minorHAnsi"/>
          <w:sz w:val="20"/>
          <w:szCs w:val="20"/>
        </w:rPr>
      </w:pPr>
      <w:r w:rsidRPr="005B1329">
        <w:rPr>
          <w:rFonts w:asciiTheme="minorHAnsi" w:eastAsia="Calibri" w:hAnsiTheme="minorHAnsi" w:cstheme="minorHAnsi"/>
          <w:sz w:val="20"/>
          <w:szCs w:val="20"/>
        </w:rPr>
        <w:t>U</w:t>
      </w:r>
      <w:r w:rsidR="00C46BB3" w:rsidRPr="005B1329">
        <w:rPr>
          <w:rFonts w:asciiTheme="minorHAnsi" w:eastAsia="Calibri" w:hAnsiTheme="minorHAnsi" w:cstheme="minorHAnsi"/>
          <w:sz w:val="20"/>
          <w:szCs w:val="20"/>
        </w:rPr>
        <w:t xml:space="preserve">žsakymai Pardavėjui </w:t>
      </w:r>
      <w:r w:rsidR="00031FCA" w:rsidRPr="005B1329">
        <w:rPr>
          <w:rFonts w:asciiTheme="minorHAnsi" w:hAnsiTheme="minorHAnsi" w:cstheme="minorHAnsi"/>
          <w:sz w:val="20"/>
          <w:szCs w:val="20"/>
        </w:rPr>
        <w:t>nurodant užsakomos Prekės pavadinimą ir kiekį</w:t>
      </w:r>
      <w:r w:rsidR="00031FCA">
        <w:rPr>
          <w:rFonts w:asciiTheme="minorHAnsi" w:hAnsiTheme="minorHAnsi" w:cstheme="minorHAnsi"/>
          <w:sz w:val="20"/>
          <w:szCs w:val="20"/>
        </w:rPr>
        <w:t xml:space="preserve">, </w:t>
      </w:r>
      <w:r w:rsidR="00C46BB3" w:rsidRPr="005B1329">
        <w:rPr>
          <w:rFonts w:asciiTheme="minorHAnsi" w:eastAsia="Calibri" w:hAnsiTheme="minorHAnsi" w:cstheme="minorHAnsi"/>
          <w:sz w:val="20"/>
          <w:szCs w:val="20"/>
        </w:rPr>
        <w:t>bus teikiami ir tvirtinami el. pašto adresu</w:t>
      </w:r>
      <w:r w:rsidR="008C718F">
        <w:rPr>
          <w:rFonts w:asciiTheme="minorHAnsi" w:eastAsia="Calibri" w:hAnsiTheme="minorHAnsi" w:cstheme="minorHAnsi"/>
          <w:sz w:val="20"/>
          <w:szCs w:val="20"/>
        </w:rPr>
        <w:t>,</w:t>
      </w:r>
      <w:r w:rsidR="00C46BB3" w:rsidRPr="005B1329">
        <w:rPr>
          <w:rFonts w:asciiTheme="minorHAnsi" w:eastAsia="Calibri" w:hAnsiTheme="minorHAnsi" w:cstheme="minorHAnsi"/>
          <w:sz w:val="20"/>
          <w:szCs w:val="20"/>
        </w:rPr>
        <w:t xml:space="preserve"> nurodytu Sutartyje. </w:t>
      </w:r>
    </w:p>
    <w:p w14:paraId="550C31C3" w14:textId="76C9D5E7" w:rsidR="00C46BB3" w:rsidRPr="005B1329" w:rsidRDefault="00C46BB3" w:rsidP="005B1329">
      <w:pPr>
        <w:numPr>
          <w:ilvl w:val="1"/>
          <w:numId w:val="54"/>
        </w:numPr>
        <w:tabs>
          <w:tab w:val="left" w:pos="90"/>
          <w:tab w:val="left" w:pos="540"/>
        </w:tabs>
        <w:spacing w:before="60" w:after="60"/>
        <w:ind w:left="0" w:firstLine="0"/>
        <w:contextualSpacing/>
        <w:jc w:val="both"/>
        <w:rPr>
          <w:rFonts w:asciiTheme="minorHAnsi" w:eastAsia="MS Gothic" w:hAnsiTheme="minorHAnsi" w:cstheme="minorHAnsi"/>
          <w:i/>
          <w:iCs/>
          <w:sz w:val="20"/>
          <w:szCs w:val="20"/>
        </w:rPr>
      </w:pPr>
      <w:proofErr w:type="spellStart"/>
      <w:r w:rsidRPr="005B1329">
        <w:rPr>
          <w:rFonts w:asciiTheme="minorHAnsi" w:hAnsiTheme="minorHAnsi" w:cstheme="minorHAnsi"/>
          <w:sz w:val="20"/>
          <w:szCs w:val="20"/>
          <w:lang w:val="en-US"/>
        </w:rPr>
        <w:t>Minimali</w:t>
      </w:r>
      <w:proofErr w:type="spellEnd"/>
      <w:r w:rsidRPr="005B1329">
        <w:rPr>
          <w:rFonts w:asciiTheme="minorHAnsi" w:hAnsiTheme="minorHAnsi" w:cstheme="minorHAnsi"/>
          <w:sz w:val="20"/>
          <w:szCs w:val="20"/>
          <w:lang w:val="en-US"/>
        </w:rPr>
        <w:t xml:space="preserve"> </w:t>
      </w:r>
      <w:proofErr w:type="spellStart"/>
      <w:r w:rsidRPr="005B1329">
        <w:rPr>
          <w:rFonts w:asciiTheme="minorHAnsi" w:hAnsiTheme="minorHAnsi" w:cstheme="minorHAnsi"/>
          <w:sz w:val="20"/>
          <w:szCs w:val="20"/>
          <w:lang w:val="en-US"/>
        </w:rPr>
        <w:t>teikiamo</w:t>
      </w:r>
      <w:proofErr w:type="spellEnd"/>
      <w:r w:rsidRPr="005B1329">
        <w:rPr>
          <w:rFonts w:asciiTheme="minorHAnsi" w:hAnsiTheme="minorHAnsi" w:cstheme="minorHAnsi"/>
          <w:sz w:val="20"/>
          <w:szCs w:val="20"/>
          <w:lang w:val="en-US"/>
        </w:rPr>
        <w:t xml:space="preserve"> u</w:t>
      </w:r>
      <w:proofErr w:type="spellStart"/>
      <w:r w:rsidRPr="005B1329">
        <w:rPr>
          <w:rFonts w:asciiTheme="minorHAnsi" w:hAnsiTheme="minorHAnsi" w:cstheme="minorHAnsi"/>
          <w:sz w:val="20"/>
          <w:szCs w:val="20"/>
        </w:rPr>
        <w:t>žsakymo</w:t>
      </w:r>
      <w:proofErr w:type="spellEnd"/>
      <w:r w:rsidRPr="005B1329">
        <w:rPr>
          <w:rFonts w:asciiTheme="minorHAnsi" w:hAnsiTheme="minorHAnsi" w:cstheme="minorHAnsi"/>
          <w:sz w:val="20"/>
          <w:szCs w:val="20"/>
        </w:rPr>
        <w:t xml:space="preserve"> vertė </w:t>
      </w:r>
      <w:r w:rsidR="00031FCA">
        <w:rPr>
          <w:rFonts w:asciiTheme="minorHAnsi" w:hAnsiTheme="minorHAnsi" w:cstheme="minorHAnsi"/>
          <w:sz w:val="20"/>
          <w:szCs w:val="20"/>
        </w:rPr>
        <w:t xml:space="preserve">– </w:t>
      </w:r>
      <w:r w:rsidRPr="005B1329">
        <w:rPr>
          <w:rFonts w:asciiTheme="minorHAnsi" w:hAnsiTheme="minorHAnsi" w:cstheme="minorHAnsi"/>
          <w:sz w:val="20"/>
          <w:szCs w:val="20"/>
        </w:rPr>
        <w:t>10</w:t>
      </w:r>
      <w:r w:rsidRPr="005B1329">
        <w:rPr>
          <w:rFonts w:asciiTheme="minorHAnsi" w:hAnsiTheme="minorHAnsi" w:cstheme="minorHAnsi"/>
          <w:sz w:val="20"/>
          <w:szCs w:val="20"/>
          <w:lang w:val="en-US"/>
        </w:rPr>
        <w:t>0,00 EUR be PVM.</w:t>
      </w:r>
    </w:p>
    <w:p w14:paraId="4FDDE0F4" w14:textId="7B45A4DB" w:rsidR="00C46BB3" w:rsidRPr="005B1329" w:rsidRDefault="00C46BB3" w:rsidP="005B1329">
      <w:pPr>
        <w:numPr>
          <w:ilvl w:val="1"/>
          <w:numId w:val="54"/>
        </w:numPr>
        <w:tabs>
          <w:tab w:val="left" w:pos="90"/>
          <w:tab w:val="left" w:pos="540"/>
        </w:tabs>
        <w:spacing w:before="60" w:after="60"/>
        <w:ind w:left="0" w:firstLine="0"/>
        <w:contextualSpacing/>
        <w:jc w:val="both"/>
        <w:rPr>
          <w:rFonts w:asciiTheme="minorHAnsi" w:eastAsia="MS Gothic" w:hAnsiTheme="minorHAnsi" w:cstheme="minorHAnsi"/>
          <w:i/>
          <w:iCs/>
          <w:color w:val="FF0000"/>
          <w:sz w:val="20"/>
          <w:szCs w:val="20"/>
        </w:rPr>
      </w:pPr>
      <w:r w:rsidRPr="005B1329">
        <w:rPr>
          <w:rFonts w:asciiTheme="minorHAnsi" w:hAnsiTheme="minorHAnsi" w:cstheme="minorHAnsi"/>
          <w:sz w:val="20"/>
          <w:szCs w:val="20"/>
        </w:rPr>
        <w:t>Planuojama sutarties trukmė – 3</w:t>
      </w:r>
      <w:r w:rsidRPr="005B1329">
        <w:rPr>
          <w:rFonts w:asciiTheme="minorHAnsi" w:hAnsiTheme="minorHAnsi" w:cstheme="minorHAnsi"/>
          <w:sz w:val="20"/>
          <w:szCs w:val="20"/>
          <w:lang w:val="en-US"/>
        </w:rPr>
        <w:t>7</w:t>
      </w:r>
      <w:r w:rsidRPr="005B1329">
        <w:rPr>
          <w:rFonts w:asciiTheme="minorHAnsi" w:hAnsiTheme="minorHAnsi" w:cstheme="minorHAnsi"/>
          <w:sz w:val="20"/>
          <w:szCs w:val="20"/>
        </w:rPr>
        <w:t xml:space="preserve"> (trisdešimt septyni) mėnesiai</w:t>
      </w:r>
      <w:r w:rsidR="000B0FCE">
        <w:rPr>
          <w:rFonts w:asciiTheme="minorHAnsi" w:hAnsiTheme="minorHAnsi" w:cstheme="minorHAnsi"/>
          <w:sz w:val="20"/>
          <w:szCs w:val="20"/>
        </w:rPr>
        <w:t>,</w:t>
      </w:r>
      <w:r w:rsidRPr="005B1329">
        <w:rPr>
          <w:rFonts w:asciiTheme="minorHAnsi" w:hAnsiTheme="minorHAnsi" w:cstheme="minorHAnsi"/>
          <w:sz w:val="20"/>
          <w:szCs w:val="20"/>
        </w:rPr>
        <w:t xml:space="preserve"> iš jų 1 (vienas) mėnesis yra skirtas Sąskaitos apmokėjimui, tačiau ne Prekių tiekimui.</w:t>
      </w:r>
    </w:p>
    <w:p w14:paraId="0E0BC5B0" w14:textId="77777777" w:rsidR="00C46BB3" w:rsidRPr="005B1329" w:rsidRDefault="00C46BB3" w:rsidP="005B1329">
      <w:pPr>
        <w:pBdr>
          <w:bottom w:val="single" w:sz="6" w:space="1" w:color="auto"/>
        </w:pBdr>
        <w:shd w:val="clear" w:color="auto" w:fill="FFFFFF" w:themeFill="background1"/>
        <w:tabs>
          <w:tab w:val="left" w:pos="851"/>
        </w:tabs>
        <w:spacing w:before="60" w:after="60"/>
        <w:ind w:firstLine="0"/>
        <w:jc w:val="both"/>
        <w:rPr>
          <w:rFonts w:asciiTheme="minorHAnsi" w:hAnsiTheme="minorHAnsi" w:cstheme="minorHAnsi"/>
          <w:sz w:val="20"/>
          <w:szCs w:val="20"/>
          <w:lang w:val="en-US"/>
        </w:rPr>
      </w:pPr>
    </w:p>
    <w:p w14:paraId="74ABAAA1" w14:textId="77777777" w:rsidR="00C46BB3" w:rsidRPr="005B1329" w:rsidRDefault="00C46BB3" w:rsidP="005B1329">
      <w:pPr>
        <w:ind w:firstLine="0"/>
        <w:contextualSpacing/>
        <w:rPr>
          <w:rFonts w:asciiTheme="minorHAnsi" w:hAnsiTheme="minorHAnsi" w:cstheme="minorHAnsi"/>
          <w:i/>
          <w:color w:val="7F7F7F" w:themeColor="text1" w:themeTint="80"/>
          <w:sz w:val="20"/>
          <w:szCs w:val="20"/>
        </w:rPr>
      </w:pPr>
    </w:p>
    <w:p w14:paraId="78BDDD71" w14:textId="19E0881F" w:rsidR="00C46BB3" w:rsidRPr="005B1329" w:rsidRDefault="00C37123" w:rsidP="002E1744">
      <w:pPr>
        <w:numPr>
          <w:ilvl w:val="0"/>
          <w:numId w:val="54"/>
        </w:numPr>
        <w:pBdr>
          <w:top w:val="single" w:sz="4" w:space="1" w:color="auto"/>
          <w:bottom w:val="single" w:sz="4" w:space="1" w:color="auto"/>
        </w:pBdr>
        <w:tabs>
          <w:tab w:val="left" w:pos="142"/>
        </w:tabs>
        <w:ind w:left="0" w:firstLine="0"/>
        <w:contextualSpacing/>
        <w:rPr>
          <w:rFonts w:asciiTheme="minorHAnsi" w:hAnsiTheme="minorHAnsi" w:cstheme="minorHAnsi"/>
          <w:sz w:val="20"/>
          <w:szCs w:val="20"/>
        </w:rPr>
      </w:pPr>
      <w:r>
        <w:rPr>
          <w:rFonts w:asciiTheme="minorHAnsi" w:hAnsiTheme="minorHAnsi" w:cstheme="minorHAnsi"/>
          <w:b/>
          <w:sz w:val="20"/>
          <w:szCs w:val="20"/>
        </w:rPr>
        <w:t xml:space="preserve">. </w:t>
      </w:r>
      <w:r w:rsidR="00C46BB3" w:rsidRPr="005B1329">
        <w:rPr>
          <w:rFonts w:asciiTheme="minorHAnsi" w:hAnsiTheme="minorHAnsi" w:cstheme="minorHAnsi"/>
          <w:b/>
          <w:sz w:val="20"/>
          <w:szCs w:val="20"/>
        </w:rPr>
        <w:t>PREKIŲ KOKYBĖ IR TRŪKUMŲ ŠALINIMAS</w:t>
      </w:r>
    </w:p>
    <w:p w14:paraId="26E53B1A" w14:textId="37CFE038" w:rsidR="00C46BB3" w:rsidRPr="005B1329" w:rsidRDefault="00C37123" w:rsidP="00C37123">
      <w:pPr>
        <w:tabs>
          <w:tab w:val="left" w:pos="426"/>
        </w:tabs>
        <w:ind w:firstLine="0"/>
        <w:contextualSpacing/>
        <w:jc w:val="both"/>
        <w:rPr>
          <w:rFonts w:asciiTheme="minorHAnsi" w:hAnsiTheme="minorHAnsi" w:cstheme="minorHAnsi"/>
          <w:sz w:val="20"/>
          <w:szCs w:val="20"/>
        </w:rPr>
      </w:pPr>
      <w:r>
        <w:rPr>
          <w:rFonts w:asciiTheme="minorHAnsi" w:hAnsiTheme="minorHAnsi" w:cstheme="minorHAnsi"/>
          <w:sz w:val="20"/>
          <w:szCs w:val="20"/>
        </w:rPr>
        <w:t xml:space="preserve">5.1. </w:t>
      </w:r>
      <w:r w:rsidR="00C46BB3" w:rsidRPr="005B1329">
        <w:rPr>
          <w:rFonts w:asciiTheme="minorHAnsi" w:hAnsiTheme="minorHAnsi" w:cstheme="minorHAnsi"/>
          <w:sz w:val="20"/>
          <w:szCs w:val="20"/>
        </w:rPr>
        <w:t xml:space="preserve">Pirkėjas Prekių priėmimo metu patikrina pristatytų Prekių </w:t>
      </w:r>
      <w:r w:rsidR="00C46BB3" w:rsidRPr="005B1329">
        <w:rPr>
          <w:rFonts w:asciiTheme="minorHAnsi" w:hAnsiTheme="minorHAnsi" w:cstheme="minorHAnsi"/>
          <w:b/>
          <w:bCs/>
          <w:sz w:val="20"/>
          <w:szCs w:val="20"/>
        </w:rPr>
        <w:t>asortimentą ir kiekį</w:t>
      </w:r>
      <w:r w:rsidR="00D314E3">
        <w:rPr>
          <w:rFonts w:asciiTheme="minorHAnsi" w:hAnsiTheme="minorHAnsi" w:cstheme="minorHAnsi"/>
          <w:b/>
          <w:bCs/>
          <w:sz w:val="20"/>
          <w:szCs w:val="20"/>
        </w:rPr>
        <w:t>,</w:t>
      </w:r>
      <w:r w:rsidR="00C46BB3" w:rsidRPr="005B1329">
        <w:rPr>
          <w:rFonts w:asciiTheme="minorHAnsi" w:hAnsiTheme="minorHAnsi" w:cstheme="minorHAnsi"/>
          <w:sz w:val="20"/>
          <w:szCs w:val="20"/>
        </w:rPr>
        <w:t xml:space="preserve"> ir</w:t>
      </w:r>
      <w:r w:rsidR="00D314E3">
        <w:rPr>
          <w:rFonts w:asciiTheme="minorHAnsi" w:hAnsiTheme="minorHAnsi" w:cstheme="minorHAnsi"/>
          <w:sz w:val="20"/>
          <w:szCs w:val="20"/>
        </w:rPr>
        <w:t>,</w:t>
      </w:r>
      <w:r w:rsidR="00C46BB3" w:rsidRPr="005B1329">
        <w:rPr>
          <w:rFonts w:asciiTheme="minorHAnsi" w:hAnsiTheme="minorHAnsi" w:cstheme="minorHAnsi"/>
          <w:sz w:val="20"/>
          <w:szCs w:val="20"/>
        </w:rPr>
        <w:t xml:space="preserve"> nenustatęs pastebimų trūkumų, pasirašo Važtaraštį, kuris patvirtina tik faktinį Prekių perdavimą, bet nėra laikomas teisėtu pagrindu apmokėjimui gauti, kol nėra patikrintos Prekės kaip nurodyta Techninės specifikacijos 5.5 punkte</w:t>
      </w:r>
      <w:r w:rsidR="000C0D51">
        <w:rPr>
          <w:rFonts w:asciiTheme="minorHAnsi" w:hAnsiTheme="minorHAnsi" w:cstheme="minorHAnsi"/>
          <w:sz w:val="20"/>
          <w:szCs w:val="20"/>
        </w:rPr>
        <w:t>,</w:t>
      </w:r>
      <w:r w:rsidR="00C46BB3" w:rsidRPr="005B1329">
        <w:rPr>
          <w:rFonts w:asciiTheme="minorHAnsi" w:hAnsiTheme="minorHAnsi" w:cstheme="minorHAnsi"/>
          <w:sz w:val="20"/>
          <w:szCs w:val="20"/>
        </w:rPr>
        <w:t xml:space="preserve"> arba kol nebus pašalinti visi nurodyti Prekių trūkumai (jei tokie nustatyti)</w:t>
      </w:r>
      <w:r w:rsidR="00C04662">
        <w:rPr>
          <w:rFonts w:asciiTheme="minorHAnsi" w:hAnsiTheme="minorHAnsi" w:cstheme="minorHAnsi"/>
          <w:sz w:val="20"/>
          <w:szCs w:val="20"/>
        </w:rPr>
        <w:t>.</w:t>
      </w:r>
    </w:p>
    <w:p w14:paraId="43192272" w14:textId="69ED68B6" w:rsidR="00C46BB3" w:rsidRPr="005B1329" w:rsidRDefault="00C37123" w:rsidP="00C37123">
      <w:pPr>
        <w:tabs>
          <w:tab w:val="left" w:pos="284"/>
          <w:tab w:val="left" w:pos="709"/>
        </w:tabs>
        <w:ind w:firstLine="0"/>
        <w:contextualSpacing/>
        <w:jc w:val="both"/>
        <w:rPr>
          <w:rFonts w:asciiTheme="minorHAnsi" w:hAnsiTheme="minorHAnsi" w:cstheme="minorHAnsi"/>
          <w:sz w:val="20"/>
          <w:szCs w:val="20"/>
        </w:rPr>
      </w:pPr>
      <w:r>
        <w:rPr>
          <w:rFonts w:asciiTheme="minorHAnsi" w:hAnsiTheme="minorHAnsi" w:cstheme="minorHAnsi"/>
          <w:sz w:val="20"/>
          <w:szCs w:val="20"/>
        </w:rPr>
        <w:t xml:space="preserve">5.2. </w:t>
      </w:r>
      <w:r w:rsidR="00C46BB3" w:rsidRPr="005B1329">
        <w:rPr>
          <w:rFonts w:asciiTheme="minorHAnsi" w:hAnsiTheme="minorHAnsi" w:cstheme="minorHAnsi"/>
          <w:sz w:val="20"/>
          <w:szCs w:val="20"/>
        </w:rPr>
        <w:t xml:space="preserve">Pirkėjas per </w:t>
      </w:r>
      <w:r w:rsidR="00C46BB3" w:rsidRPr="005B1329">
        <w:rPr>
          <w:rFonts w:asciiTheme="minorHAnsi" w:hAnsiTheme="minorHAnsi" w:cstheme="minorHAnsi"/>
          <w:b/>
          <w:bCs/>
          <w:sz w:val="20"/>
          <w:szCs w:val="20"/>
        </w:rPr>
        <w:t>7 (septynias) kalendorines dienas</w:t>
      </w:r>
      <w:r w:rsidR="00C46BB3" w:rsidRPr="005B1329">
        <w:rPr>
          <w:rFonts w:asciiTheme="minorHAnsi" w:hAnsiTheme="minorHAnsi" w:cstheme="minorHAnsi"/>
          <w:sz w:val="20"/>
          <w:szCs w:val="20"/>
        </w:rPr>
        <w:t xml:space="preserve"> nuo Prekių perdavimo patikrina pateiktų Prekių atitikimą dokumentams ir Sutarties reikalavimams, o nustatęs pastebimus Prekių trūkumus</w:t>
      </w:r>
      <w:r w:rsidR="00032E10">
        <w:rPr>
          <w:rFonts w:asciiTheme="minorHAnsi" w:hAnsiTheme="minorHAnsi" w:cstheme="minorHAnsi"/>
          <w:sz w:val="20"/>
          <w:szCs w:val="20"/>
        </w:rPr>
        <w:t>,</w:t>
      </w:r>
      <w:r w:rsidR="00C46BB3" w:rsidRPr="005B1329">
        <w:rPr>
          <w:rFonts w:asciiTheme="minorHAnsi" w:hAnsiTheme="minorHAnsi" w:cstheme="minorHAnsi"/>
          <w:sz w:val="20"/>
          <w:szCs w:val="20"/>
        </w:rPr>
        <w:t xml:space="preserve"> Pirkėjas informuoja el. paštu Pardavėją reikalaudamas pakeisti Prekę (-</w:t>
      </w:r>
      <w:proofErr w:type="spellStart"/>
      <w:r w:rsidR="00C46BB3" w:rsidRPr="005B1329">
        <w:rPr>
          <w:rFonts w:asciiTheme="minorHAnsi" w:hAnsiTheme="minorHAnsi" w:cstheme="minorHAnsi"/>
          <w:sz w:val="20"/>
          <w:szCs w:val="20"/>
        </w:rPr>
        <w:t>es</w:t>
      </w:r>
      <w:proofErr w:type="spellEnd"/>
      <w:r w:rsidR="00C46BB3" w:rsidRPr="005B1329">
        <w:rPr>
          <w:rFonts w:asciiTheme="minorHAnsi" w:hAnsiTheme="minorHAnsi" w:cstheme="minorHAnsi"/>
          <w:sz w:val="20"/>
          <w:szCs w:val="20"/>
        </w:rPr>
        <w:t>) per Techninė</w:t>
      </w:r>
      <w:r w:rsidR="00924EA1">
        <w:rPr>
          <w:rFonts w:asciiTheme="minorHAnsi" w:hAnsiTheme="minorHAnsi" w:cstheme="minorHAnsi"/>
          <w:sz w:val="20"/>
          <w:szCs w:val="20"/>
        </w:rPr>
        <w:t>s</w:t>
      </w:r>
      <w:r w:rsidR="00C46BB3" w:rsidRPr="005B1329">
        <w:rPr>
          <w:rFonts w:asciiTheme="minorHAnsi" w:hAnsiTheme="minorHAnsi" w:cstheme="minorHAnsi"/>
          <w:sz w:val="20"/>
          <w:szCs w:val="20"/>
        </w:rPr>
        <w:t xml:space="preserve"> specifikacijo</w:t>
      </w:r>
      <w:r w:rsidR="00924EA1">
        <w:rPr>
          <w:rFonts w:asciiTheme="minorHAnsi" w:hAnsiTheme="minorHAnsi" w:cstheme="minorHAnsi"/>
          <w:sz w:val="20"/>
          <w:szCs w:val="20"/>
        </w:rPr>
        <w:t>s</w:t>
      </w:r>
      <w:r w:rsidR="00C46BB3" w:rsidRPr="005B1329">
        <w:rPr>
          <w:rFonts w:asciiTheme="minorHAnsi" w:hAnsiTheme="minorHAnsi" w:cstheme="minorHAnsi"/>
          <w:sz w:val="20"/>
          <w:szCs w:val="20"/>
        </w:rPr>
        <w:t xml:space="preserve"> </w:t>
      </w:r>
      <w:r w:rsidR="00924EA1" w:rsidRPr="005B1329">
        <w:rPr>
          <w:rFonts w:asciiTheme="minorHAnsi" w:hAnsiTheme="minorHAnsi" w:cstheme="minorHAnsi"/>
          <w:sz w:val="20"/>
          <w:szCs w:val="20"/>
        </w:rPr>
        <w:t>5.5 punkt</w:t>
      </w:r>
      <w:r w:rsidR="00924EA1">
        <w:rPr>
          <w:rFonts w:asciiTheme="minorHAnsi" w:hAnsiTheme="minorHAnsi" w:cstheme="minorHAnsi"/>
          <w:sz w:val="20"/>
          <w:szCs w:val="20"/>
        </w:rPr>
        <w:t xml:space="preserve">e </w:t>
      </w:r>
      <w:r w:rsidR="00C46BB3" w:rsidRPr="005B1329">
        <w:rPr>
          <w:rFonts w:asciiTheme="minorHAnsi" w:hAnsiTheme="minorHAnsi" w:cstheme="minorHAnsi"/>
          <w:sz w:val="20"/>
          <w:szCs w:val="20"/>
        </w:rPr>
        <w:t>nurodytą terminą</w:t>
      </w:r>
      <w:r w:rsidR="00924EA1">
        <w:rPr>
          <w:rFonts w:asciiTheme="minorHAnsi" w:hAnsiTheme="minorHAnsi" w:cstheme="minorHAnsi"/>
          <w:sz w:val="20"/>
          <w:szCs w:val="20"/>
        </w:rPr>
        <w:t xml:space="preserve">. </w:t>
      </w:r>
      <w:r w:rsidR="00C46BB3" w:rsidRPr="005B1329">
        <w:rPr>
          <w:rFonts w:asciiTheme="minorHAnsi" w:hAnsiTheme="minorHAnsi" w:cstheme="minorHAnsi"/>
          <w:sz w:val="20"/>
          <w:szCs w:val="20"/>
        </w:rPr>
        <w:t xml:space="preserve"> </w:t>
      </w:r>
    </w:p>
    <w:p w14:paraId="364B4CA0" w14:textId="41D1C933" w:rsidR="00C46BB3" w:rsidRPr="005B1329" w:rsidRDefault="00C37123" w:rsidP="00C37123">
      <w:pPr>
        <w:tabs>
          <w:tab w:val="left" w:pos="851"/>
        </w:tabs>
        <w:ind w:firstLine="0"/>
        <w:contextualSpacing/>
        <w:jc w:val="both"/>
        <w:rPr>
          <w:rFonts w:asciiTheme="minorHAnsi" w:hAnsiTheme="minorHAnsi" w:cstheme="minorHAnsi"/>
          <w:sz w:val="20"/>
          <w:szCs w:val="20"/>
        </w:rPr>
      </w:pPr>
      <w:r>
        <w:rPr>
          <w:rFonts w:asciiTheme="minorHAnsi" w:hAnsiTheme="minorHAnsi" w:cstheme="minorHAnsi"/>
          <w:sz w:val="20"/>
          <w:szCs w:val="20"/>
        </w:rPr>
        <w:t xml:space="preserve">5. 3. </w:t>
      </w:r>
      <w:r w:rsidR="00C46BB3" w:rsidRPr="005B1329">
        <w:rPr>
          <w:rFonts w:asciiTheme="minorHAnsi" w:hAnsiTheme="minorHAnsi" w:cstheme="minorHAnsi"/>
          <w:sz w:val="20"/>
          <w:szCs w:val="20"/>
        </w:rPr>
        <w:t xml:space="preserve">Pirkėjas </w:t>
      </w:r>
      <w:r w:rsidR="009B5B12">
        <w:rPr>
          <w:rFonts w:asciiTheme="minorHAnsi" w:hAnsiTheme="minorHAnsi" w:cstheme="minorHAnsi"/>
          <w:sz w:val="20"/>
          <w:szCs w:val="20"/>
        </w:rPr>
        <w:t xml:space="preserve">įsipareigoja </w:t>
      </w:r>
      <w:r w:rsidR="00C46BB3" w:rsidRPr="005B1329">
        <w:rPr>
          <w:rFonts w:asciiTheme="minorHAnsi" w:hAnsiTheme="minorHAnsi" w:cstheme="minorHAnsi"/>
          <w:sz w:val="20"/>
          <w:szCs w:val="20"/>
        </w:rPr>
        <w:t>patvirtinti Sąskaitą už kokybiškas, be trūkumų pristatytas prekes</w:t>
      </w:r>
      <w:r w:rsidR="00F13C46">
        <w:rPr>
          <w:rFonts w:asciiTheme="minorHAnsi" w:hAnsiTheme="minorHAnsi" w:cstheme="minorHAnsi"/>
          <w:sz w:val="20"/>
          <w:szCs w:val="20"/>
        </w:rPr>
        <w:t xml:space="preserve"> ne vėliau kaip per </w:t>
      </w:r>
      <w:r w:rsidR="007A2250">
        <w:rPr>
          <w:rFonts w:asciiTheme="minorHAnsi" w:hAnsiTheme="minorHAnsi" w:cstheme="minorHAnsi"/>
          <w:sz w:val="20"/>
          <w:szCs w:val="20"/>
        </w:rPr>
        <w:t>7 (septynias) kalendorines dienas nuo</w:t>
      </w:r>
      <w:r w:rsidR="007A2250" w:rsidRPr="007A2250">
        <w:rPr>
          <w:rFonts w:asciiTheme="minorHAnsi" w:hAnsiTheme="minorHAnsi" w:cstheme="minorHAnsi"/>
          <w:sz w:val="20"/>
          <w:szCs w:val="20"/>
        </w:rPr>
        <w:t xml:space="preserve"> </w:t>
      </w:r>
      <w:r w:rsidR="007A2250" w:rsidRPr="005B1329">
        <w:rPr>
          <w:rFonts w:asciiTheme="minorHAnsi" w:hAnsiTheme="minorHAnsi" w:cstheme="minorHAnsi"/>
          <w:sz w:val="20"/>
          <w:szCs w:val="20"/>
        </w:rPr>
        <w:t>Prekių perdavimo</w:t>
      </w:r>
      <w:r w:rsidR="005D4F0C">
        <w:rPr>
          <w:rFonts w:asciiTheme="minorHAnsi" w:hAnsiTheme="minorHAnsi" w:cstheme="minorHAnsi"/>
          <w:sz w:val="20"/>
          <w:szCs w:val="20"/>
        </w:rPr>
        <w:t xml:space="preserve"> momento</w:t>
      </w:r>
      <w:r w:rsidR="00C46BB3" w:rsidRPr="005B1329">
        <w:rPr>
          <w:rFonts w:asciiTheme="minorHAnsi" w:hAnsiTheme="minorHAnsi" w:cstheme="minorHAnsi"/>
          <w:sz w:val="20"/>
          <w:szCs w:val="20"/>
        </w:rPr>
        <w:t>.</w:t>
      </w:r>
    </w:p>
    <w:p w14:paraId="01C76E78" w14:textId="0B26C671" w:rsidR="00C46BB3" w:rsidRPr="005B1329" w:rsidRDefault="00C37123" w:rsidP="00C37123">
      <w:pPr>
        <w:tabs>
          <w:tab w:val="left" w:pos="426"/>
        </w:tabs>
        <w:ind w:firstLine="0"/>
        <w:contextualSpacing/>
        <w:jc w:val="both"/>
        <w:rPr>
          <w:rFonts w:asciiTheme="minorHAnsi" w:hAnsiTheme="minorHAnsi" w:cstheme="minorHAnsi"/>
          <w:sz w:val="20"/>
          <w:szCs w:val="20"/>
        </w:rPr>
      </w:pPr>
      <w:r>
        <w:rPr>
          <w:rFonts w:asciiTheme="minorHAnsi" w:hAnsiTheme="minorHAnsi" w:cstheme="minorHAnsi"/>
          <w:sz w:val="20"/>
          <w:szCs w:val="20"/>
        </w:rPr>
        <w:t xml:space="preserve">5.4. </w:t>
      </w:r>
      <w:r w:rsidR="00C46BB3" w:rsidRPr="005B1329">
        <w:rPr>
          <w:rFonts w:asciiTheme="minorHAnsi" w:hAnsiTheme="minorHAnsi" w:cstheme="minorHAnsi"/>
          <w:sz w:val="20"/>
          <w:szCs w:val="20"/>
        </w:rPr>
        <w:t>Tiekėjas kartu su Prekėmis perduoda Pirkėjo nuosavybėn visas instrukcijas ir kitus dokumentus, nurodytus Sutartyje ar (ir) kurie priklauso įvykdytai įsipareigojimų daliai. Kol Pirkėjui nepateikiamos su Prekių naudojimusi ar kiti Sutartyje nurodyti dokumentai ir informacija, laikoma, kad Pardavėjo sutartiniai įsipareigojimai neįvykdyti.</w:t>
      </w:r>
    </w:p>
    <w:p w14:paraId="5AE5AAFD" w14:textId="77777777" w:rsidR="00C46BB3" w:rsidRPr="005B1329" w:rsidRDefault="00C46BB3" w:rsidP="005B1329">
      <w:pPr>
        <w:shd w:val="clear" w:color="auto" w:fill="FFFFFF" w:themeFill="background1"/>
        <w:tabs>
          <w:tab w:val="left" w:pos="-180"/>
        </w:tabs>
        <w:spacing w:before="60" w:after="60"/>
        <w:ind w:firstLine="0"/>
        <w:jc w:val="both"/>
        <w:rPr>
          <w:rFonts w:asciiTheme="minorHAnsi" w:eastAsia="Calibri" w:hAnsiTheme="minorHAnsi" w:cstheme="minorHAnsi"/>
          <w:b/>
          <w:bCs/>
          <w:iCs/>
          <w:sz w:val="20"/>
          <w:szCs w:val="20"/>
        </w:rPr>
      </w:pPr>
      <w:r w:rsidRPr="005B1329">
        <w:rPr>
          <w:rFonts w:asciiTheme="minorHAnsi" w:eastAsia="Calibri" w:hAnsiTheme="minorHAnsi" w:cstheme="minorHAnsi"/>
          <w:bCs/>
          <w:iCs/>
          <w:sz w:val="20"/>
          <w:szCs w:val="20"/>
        </w:rPr>
        <w:t>5.5. Pardavėjas privalo garantuoti, kad pateiktos Prekės yra naujos, nenaudotos ir be defektų. Nekokybiškos ar Užsakymo neatitinkančios Prekės turi būti pakeistos nuo Pirkėjo rašytinio reikalavimo dėl trūkumų šalinimo pateikimo dienos ne vėliau kaip per</w:t>
      </w:r>
      <w:r w:rsidRPr="005B1329">
        <w:rPr>
          <w:rFonts w:asciiTheme="minorHAnsi" w:eastAsia="MS Gothic" w:hAnsiTheme="minorHAnsi" w:cstheme="minorHAnsi"/>
          <w:b/>
          <w:bCs/>
          <w:sz w:val="20"/>
          <w:szCs w:val="20"/>
        </w:rPr>
        <w:t xml:space="preserve"> </w:t>
      </w:r>
      <w:sdt>
        <w:sdtPr>
          <w:rPr>
            <w:rFonts w:asciiTheme="minorHAnsi" w:eastAsia="Calibri" w:hAnsiTheme="minorHAnsi" w:cstheme="minorHAnsi"/>
            <w:b/>
            <w:bCs/>
            <w:iCs/>
            <w:sz w:val="20"/>
            <w:szCs w:val="20"/>
          </w:rPr>
          <w:id w:val="1864715082"/>
          <w:placeholder>
            <w:docPart w:val="FAEB6CD335E5463C9EF3C2C28EAAF06C"/>
          </w:placeholder>
          <w:comboBox>
            <w:listItem w:displayText="Pasirinkti ir pakoreguoti" w:value="Pasirinkti ir pakoreguoti"/>
            <w:listItem w:displayText="x kalendorinių dienų." w:value="x kalendorinių dienų."/>
          </w:comboBox>
        </w:sdtPr>
        <w:sdtContent>
          <w:r w:rsidRPr="005B1329">
            <w:rPr>
              <w:rFonts w:asciiTheme="minorHAnsi" w:eastAsia="Calibri" w:hAnsiTheme="minorHAnsi" w:cstheme="minorHAnsi"/>
              <w:b/>
              <w:bCs/>
              <w:iCs/>
              <w:sz w:val="20"/>
              <w:szCs w:val="20"/>
            </w:rPr>
            <w:t>7 kalendorines dienas.</w:t>
          </w:r>
        </w:sdtContent>
      </w:sdt>
      <w:r w:rsidRPr="005B1329" w:rsidDel="00027698">
        <w:rPr>
          <w:rFonts w:asciiTheme="minorHAnsi" w:eastAsia="Calibri" w:hAnsiTheme="minorHAnsi" w:cstheme="minorHAnsi"/>
          <w:b/>
          <w:bCs/>
          <w:iCs/>
          <w:sz w:val="20"/>
          <w:szCs w:val="20"/>
        </w:rPr>
        <w:t xml:space="preserve"> </w:t>
      </w:r>
    </w:p>
    <w:p w14:paraId="37DD8AFF" w14:textId="77777777" w:rsidR="00C46BB3" w:rsidRPr="005B1329" w:rsidRDefault="00C46BB3" w:rsidP="005B1329">
      <w:pPr>
        <w:shd w:val="clear" w:color="auto" w:fill="FFFFFF" w:themeFill="background1"/>
        <w:tabs>
          <w:tab w:val="left" w:pos="-180"/>
        </w:tabs>
        <w:spacing w:before="60" w:after="60"/>
        <w:ind w:firstLine="0"/>
        <w:jc w:val="both"/>
        <w:rPr>
          <w:rFonts w:asciiTheme="minorHAnsi" w:hAnsiTheme="minorHAnsi" w:cstheme="minorHAnsi"/>
          <w:sz w:val="20"/>
          <w:szCs w:val="20"/>
        </w:rPr>
      </w:pPr>
      <w:r w:rsidRPr="005B1329">
        <w:rPr>
          <w:rFonts w:asciiTheme="minorHAnsi" w:hAnsiTheme="minorHAnsi" w:cstheme="minorHAnsi"/>
          <w:sz w:val="20"/>
          <w:szCs w:val="20"/>
        </w:rPr>
        <w:t>5.6 Atsiradus nuostoliams tretiesiems asmenims dėl nekokybiškų prekių, nuostolius kompensuoja Pardavėjas.</w:t>
      </w:r>
    </w:p>
    <w:p w14:paraId="492A365F" w14:textId="77777777" w:rsidR="00C46BB3" w:rsidRPr="005B1329" w:rsidRDefault="00C46BB3" w:rsidP="005B1329">
      <w:pPr>
        <w:shd w:val="clear" w:color="auto" w:fill="FFFFFF" w:themeFill="background1"/>
        <w:tabs>
          <w:tab w:val="left" w:pos="-180"/>
        </w:tabs>
        <w:spacing w:before="60" w:after="60"/>
        <w:ind w:firstLine="0"/>
        <w:jc w:val="both"/>
        <w:rPr>
          <w:rFonts w:asciiTheme="minorHAnsi" w:eastAsia="Calibri" w:hAnsiTheme="minorHAnsi" w:cstheme="minorHAnsi"/>
          <w:b/>
          <w:bCs/>
          <w:iCs/>
          <w:sz w:val="20"/>
          <w:szCs w:val="20"/>
        </w:rPr>
      </w:pPr>
    </w:p>
    <w:p w14:paraId="7374BD44" w14:textId="77777777" w:rsidR="00C46BB3" w:rsidRPr="005B1329" w:rsidRDefault="00C46BB3" w:rsidP="005B1329">
      <w:pPr>
        <w:numPr>
          <w:ilvl w:val="0"/>
          <w:numId w:val="56"/>
        </w:numPr>
        <w:pBdr>
          <w:top w:val="single" w:sz="4" w:space="1" w:color="auto"/>
          <w:bottom w:val="single" w:sz="8" w:space="1" w:color="auto"/>
          <w:between w:val="single" w:sz="12" w:space="1" w:color="auto"/>
        </w:pBdr>
        <w:tabs>
          <w:tab w:val="left" w:pos="0"/>
          <w:tab w:val="left" w:pos="180"/>
        </w:tabs>
        <w:spacing w:before="60" w:after="60"/>
        <w:ind w:left="0" w:firstLine="0"/>
        <w:rPr>
          <w:rFonts w:asciiTheme="minorHAnsi" w:hAnsiTheme="minorHAnsi" w:cstheme="minorHAnsi"/>
          <w:b/>
          <w:sz w:val="20"/>
          <w:szCs w:val="20"/>
        </w:rPr>
      </w:pPr>
      <w:r w:rsidRPr="005B1329">
        <w:rPr>
          <w:rFonts w:asciiTheme="minorHAnsi" w:hAnsiTheme="minorHAnsi" w:cstheme="minorHAnsi"/>
          <w:b/>
          <w:sz w:val="20"/>
          <w:szCs w:val="20"/>
        </w:rPr>
        <w:t>SUTARTIES VYKDYMO METU PATEIKIAMA DOKUMENTACIJA</w:t>
      </w:r>
    </w:p>
    <w:p w14:paraId="608DC2FA" w14:textId="77777777" w:rsidR="00C46BB3" w:rsidRPr="005B1329" w:rsidRDefault="00C46BB3" w:rsidP="005B1329">
      <w:pPr>
        <w:tabs>
          <w:tab w:val="left" w:pos="0"/>
        </w:tabs>
        <w:spacing w:before="60" w:after="60"/>
        <w:ind w:firstLine="0"/>
        <w:jc w:val="both"/>
        <w:rPr>
          <w:rFonts w:asciiTheme="minorHAnsi" w:hAnsiTheme="minorHAnsi" w:cstheme="minorHAnsi"/>
          <w:sz w:val="20"/>
          <w:szCs w:val="20"/>
        </w:rPr>
      </w:pPr>
      <w:r w:rsidRPr="005B1329">
        <w:rPr>
          <w:rFonts w:asciiTheme="minorHAnsi" w:hAnsiTheme="minorHAnsi" w:cstheme="minorHAnsi"/>
          <w:sz w:val="20"/>
          <w:szCs w:val="20"/>
        </w:rPr>
        <w:t>6.1. Kartu su pristatomomis Prekėmis pateikiama:</w:t>
      </w:r>
    </w:p>
    <w:p w14:paraId="69E38BBC" w14:textId="77777777" w:rsidR="003661A2" w:rsidRDefault="00C46BB3" w:rsidP="005B1329">
      <w:pPr>
        <w:tabs>
          <w:tab w:val="left" w:pos="0"/>
        </w:tabs>
        <w:spacing w:before="60" w:after="60"/>
        <w:ind w:firstLine="0"/>
        <w:jc w:val="both"/>
        <w:rPr>
          <w:rFonts w:asciiTheme="minorHAnsi" w:eastAsia="Times New Roman" w:hAnsiTheme="minorHAnsi" w:cstheme="minorHAnsi"/>
          <w:sz w:val="20"/>
          <w:szCs w:val="20"/>
        </w:rPr>
      </w:pPr>
      <w:r w:rsidRPr="005B1329">
        <w:rPr>
          <w:rFonts w:asciiTheme="minorHAnsi" w:hAnsiTheme="minorHAnsi" w:cstheme="minorHAnsi"/>
          <w:sz w:val="20"/>
          <w:szCs w:val="20"/>
        </w:rPr>
        <w:t>6.1.1. Krovinio pristatymo Važtaraštis su nurodytais Prekių kiekiais</w:t>
      </w:r>
      <w:r w:rsidR="003661A2">
        <w:rPr>
          <w:rFonts w:asciiTheme="minorHAnsi" w:eastAsia="Times New Roman" w:hAnsiTheme="minorHAnsi" w:cstheme="minorHAnsi"/>
          <w:sz w:val="20"/>
          <w:szCs w:val="20"/>
        </w:rPr>
        <w:t>;</w:t>
      </w:r>
    </w:p>
    <w:p w14:paraId="397DD29A" w14:textId="26E47B08" w:rsidR="00C46BB3" w:rsidRPr="005B1329" w:rsidRDefault="003661A2" w:rsidP="005B1329">
      <w:pPr>
        <w:tabs>
          <w:tab w:val="left" w:pos="0"/>
        </w:tabs>
        <w:spacing w:before="60" w:after="60"/>
        <w:ind w:firstLine="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6.1.2.</w:t>
      </w:r>
      <w:r w:rsidR="003E68BA">
        <w:rPr>
          <w:rFonts w:asciiTheme="minorHAnsi" w:eastAsia="Times New Roman" w:hAnsiTheme="minorHAnsi" w:cstheme="minorHAnsi"/>
          <w:sz w:val="20"/>
          <w:szCs w:val="20"/>
        </w:rPr>
        <w:t>Prekių naudojimo/surinkimo ir pan.</w:t>
      </w:r>
      <w:r w:rsidR="003E68BA" w:rsidRPr="003E68BA">
        <w:rPr>
          <w:rFonts w:asciiTheme="minorHAnsi" w:hAnsiTheme="minorHAnsi" w:cstheme="minorHAnsi"/>
          <w:sz w:val="20"/>
          <w:szCs w:val="20"/>
        </w:rPr>
        <w:t xml:space="preserve"> </w:t>
      </w:r>
      <w:r w:rsidR="003E68BA" w:rsidRPr="005B1329">
        <w:rPr>
          <w:rFonts w:asciiTheme="minorHAnsi" w:hAnsiTheme="minorHAnsi" w:cstheme="minorHAnsi"/>
          <w:sz w:val="20"/>
          <w:szCs w:val="20"/>
        </w:rPr>
        <w:t>instrukcij</w:t>
      </w:r>
      <w:r w:rsidR="003E68BA">
        <w:rPr>
          <w:rFonts w:asciiTheme="minorHAnsi" w:hAnsiTheme="minorHAnsi" w:cstheme="minorHAnsi"/>
          <w:sz w:val="20"/>
          <w:szCs w:val="20"/>
        </w:rPr>
        <w:t>o</w:t>
      </w:r>
      <w:r w:rsidR="003E68BA" w:rsidRPr="005B1329">
        <w:rPr>
          <w:rFonts w:asciiTheme="minorHAnsi" w:hAnsiTheme="minorHAnsi" w:cstheme="minorHAnsi"/>
          <w:sz w:val="20"/>
          <w:szCs w:val="20"/>
        </w:rPr>
        <w:t>s ir</w:t>
      </w:r>
      <w:r w:rsidR="003E68BA">
        <w:rPr>
          <w:rFonts w:asciiTheme="minorHAnsi" w:hAnsiTheme="minorHAnsi" w:cstheme="minorHAnsi"/>
          <w:sz w:val="20"/>
          <w:szCs w:val="20"/>
        </w:rPr>
        <w:t>/ar</w:t>
      </w:r>
      <w:r w:rsidR="003E68BA" w:rsidRPr="005B1329">
        <w:rPr>
          <w:rFonts w:asciiTheme="minorHAnsi" w:hAnsiTheme="minorHAnsi" w:cstheme="minorHAnsi"/>
          <w:sz w:val="20"/>
          <w:szCs w:val="20"/>
        </w:rPr>
        <w:t xml:space="preserve"> kit</w:t>
      </w:r>
      <w:r w:rsidR="003E68BA">
        <w:rPr>
          <w:rFonts w:asciiTheme="minorHAnsi" w:hAnsiTheme="minorHAnsi" w:cstheme="minorHAnsi"/>
          <w:sz w:val="20"/>
          <w:szCs w:val="20"/>
        </w:rPr>
        <w:t>i</w:t>
      </w:r>
      <w:r w:rsidR="003E68BA" w:rsidRPr="005B1329">
        <w:rPr>
          <w:rFonts w:asciiTheme="minorHAnsi" w:hAnsiTheme="minorHAnsi" w:cstheme="minorHAnsi"/>
          <w:sz w:val="20"/>
          <w:szCs w:val="20"/>
        </w:rPr>
        <w:t xml:space="preserve"> Sutartyje nurodyt</w:t>
      </w:r>
      <w:r w:rsidR="003E68BA">
        <w:rPr>
          <w:rFonts w:asciiTheme="minorHAnsi" w:hAnsiTheme="minorHAnsi" w:cstheme="minorHAnsi"/>
          <w:sz w:val="20"/>
          <w:szCs w:val="20"/>
        </w:rPr>
        <w:t>i</w:t>
      </w:r>
      <w:r w:rsidR="003E68BA" w:rsidRPr="005B1329">
        <w:rPr>
          <w:rFonts w:asciiTheme="minorHAnsi" w:hAnsiTheme="minorHAnsi" w:cstheme="minorHAnsi"/>
          <w:sz w:val="20"/>
          <w:szCs w:val="20"/>
        </w:rPr>
        <w:t xml:space="preserve"> dokument</w:t>
      </w:r>
      <w:r w:rsidR="003E68BA">
        <w:rPr>
          <w:rFonts w:asciiTheme="minorHAnsi" w:hAnsiTheme="minorHAnsi" w:cstheme="minorHAnsi"/>
          <w:sz w:val="20"/>
          <w:szCs w:val="20"/>
        </w:rPr>
        <w:t>ai.</w:t>
      </w:r>
      <w:r w:rsidR="003E68BA" w:rsidRPr="005B1329">
        <w:rPr>
          <w:rFonts w:asciiTheme="minorHAnsi" w:hAnsiTheme="minorHAnsi" w:cstheme="minorHAnsi"/>
          <w:sz w:val="20"/>
          <w:szCs w:val="20"/>
        </w:rPr>
        <w:t xml:space="preserve">, </w:t>
      </w:r>
    </w:p>
    <w:p w14:paraId="2B05395C" w14:textId="77777777" w:rsidR="00C46BB3" w:rsidRPr="005B1329" w:rsidRDefault="00C46BB3" w:rsidP="005B1329">
      <w:pPr>
        <w:spacing w:before="60" w:after="60"/>
        <w:ind w:firstLine="0"/>
        <w:contextualSpacing/>
        <w:jc w:val="both"/>
        <w:rPr>
          <w:rFonts w:asciiTheme="minorHAnsi" w:hAnsiTheme="minorHAnsi" w:cstheme="minorHAnsi"/>
          <w:b/>
          <w:sz w:val="20"/>
          <w:szCs w:val="20"/>
        </w:rPr>
      </w:pPr>
    </w:p>
    <w:p w14:paraId="027648FB" w14:textId="77777777" w:rsidR="00C46BB3" w:rsidRPr="005B1329" w:rsidRDefault="00C46BB3" w:rsidP="005B1329">
      <w:pPr>
        <w:numPr>
          <w:ilvl w:val="0"/>
          <w:numId w:val="56"/>
        </w:numPr>
        <w:pBdr>
          <w:top w:val="single" w:sz="8" w:space="1" w:color="auto"/>
          <w:bottom w:val="single" w:sz="8" w:space="0" w:color="auto"/>
        </w:pBdr>
        <w:tabs>
          <w:tab w:val="left" w:pos="284"/>
        </w:tabs>
        <w:spacing w:before="60" w:after="60"/>
        <w:ind w:left="0" w:firstLine="0"/>
        <w:rPr>
          <w:rFonts w:asciiTheme="minorHAnsi" w:hAnsiTheme="minorHAnsi" w:cstheme="minorHAnsi"/>
          <w:b/>
          <w:sz w:val="20"/>
          <w:szCs w:val="20"/>
        </w:rPr>
      </w:pPr>
      <w:r w:rsidRPr="005B1329">
        <w:rPr>
          <w:rFonts w:asciiTheme="minorHAnsi" w:hAnsiTheme="minorHAnsi" w:cstheme="minorHAnsi"/>
          <w:b/>
          <w:sz w:val="20"/>
          <w:szCs w:val="20"/>
        </w:rPr>
        <w:t xml:space="preserve">PIRKĖJO IR PARDAVĖJO ĮSIPAREIGOJIMAI </w:t>
      </w:r>
    </w:p>
    <w:p w14:paraId="0EDA6E66" w14:textId="77777777" w:rsidR="00C46BB3" w:rsidRPr="005B1329" w:rsidRDefault="00C46BB3" w:rsidP="005B1329">
      <w:pPr>
        <w:numPr>
          <w:ilvl w:val="1"/>
          <w:numId w:val="51"/>
        </w:numPr>
        <w:tabs>
          <w:tab w:val="left" w:pos="540"/>
        </w:tabs>
        <w:spacing w:before="60" w:after="60"/>
        <w:ind w:left="0" w:firstLine="0"/>
        <w:contextualSpacing/>
        <w:jc w:val="both"/>
        <w:rPr>
          <w:rFonts w:asciiTheme="minorHAnsi" w:hAnsiTheme="minorHAnsi" w:cstheme="minorHAnsi"/>
          <w:b/>
          <w:sz w:val="20"/>
          <w:szCs w:val="20"/>
        </w:rPr>
      </w:pPr>
      <w:r w:rsidRPr="005B1329">
        <w:rPr>
          <w:rFonts w:asciiTheme="minorHAnsi" w:hAnsiTheme="minorHAnsi" w:cstheme="minorHAnsi"/>
          <w:b/>
          <w:sz w:val="20"/>
          <w:szCs w:val="20"/>
        </w:rPr>
        <w:t>Pirkėjo įsipareigojimai:</w:t>
      </w:r>
    </w:p>
    <w:p w14:paraId="6CC9EEC9" w14:textId="3BA2F1A0" w:rsidR="00C46BB3" w:rsidRPr="005B1329" w:rsidRDefault="00C46BB3" w:rsidP="005B1329">
      <w:pPr>
        <w:numPr>
          <w:ilvl w:val="2"/>
          <w:numId w:val="51"/>
        </w:numPr>
        <w:tabs>
          <w:tab w:val="left" w:pos="270"/>
          <w:tab w:val="left" w:pos="540"/>
          <w:tab w:val="left" w:pos="1350"/>
        </w:tabs>
        <w:spacing w:before="60" w:after="60"/>
        <w:ind w:left="0" w:firstLine="0"/>
        <w:contextualSpacing/>
        <w:jc w:val="both"/>
        <w:rPr>
          <w:rFonts w:asciiTheme="minorHAnsi" w:hAnsiTheme="minorHAnsi" w:cstheme="minorHAnsi"/>
          <w:b/>
          <w:sz w:val="20"/>
          <w:szCs w:val="20"/>
        </w:rPr>
      </w:pPr>
      <w:r w:rsidRPr="005B1329">
        <w:rPr>
          <w:rFonts w:asciiTheme="minorHAnsi" w:hAnsiTheme="minorHAnsi" w:cstheme="minorHAnsi"/>
          <w:bCs/>
          <w:sz w:val="20"/>
          <w:szCs w:val="20"/>
        </w:rPr>
        <w:t>Bendradarbiauti su Pardavėju, teikiant reikalingą informaciją Užsakymų ir (ar) Sutarties vykdymo metu</w:t>
      </w:r>
      <w:r w:rsidR="00A10C9D">
        <w:rPr>
          <w:rFonts w:asciiTheme="minorHAnsi" w:hAnsiTheme="minorHAnsi" w:cstheme="minorHAnsi"/>
          <w:bCs/>
          <w:sz w:val="20"/>
          <w:szCs w:val="20"/>
        </w:rPr>
        <w:t>;</w:t>
      </w:r>
    </w:p>
    <w:p w14:paraId="19DA7A8D" w14:textId="751C6861" w:rsidR="00C46BB3" w:rsidRPr="005B1329" w:rsidRDefault="00C46BB3" w:rsidP="005B1329">
      <w:pPr>
        <w:numPr>
          <w:ilvl w:val="2"/>
          <w:numId w:val="51"/>
        </w:numPr>
        <w:tabs>
          <w:tab w:val="left" w:pos="270"/>
          <w:tab w:val="left" w:pos="540"/>
          <w:tab w:val="left" w:pos="1350"/>
        </w:tabs>
        <w:spacing w:before="60" w:after="60"/>
        <w:ind w:left="0" w:firstLine="0"/>
        <w:contextualSpacing/>
        <w:jc w:val="both"/>
        <w:rPr>
          <w:rFonts w:asciiTheme="minorHAnsi" w:hAnsiTheme="minorHAnsi" w:cstheme="minorHAnsi"/>
          <w:bCs/>
          <w:sz w:val="20"/>
          <w:szCs w:val="20"/>
        </w:rPr>
      </w:pPr>
      <w:r w:rsidRPr="005B1329">
        <w:rPr>
          <w:rFonts w:asciiTheme="minorHAnsi" w:hAnsiTheme="minorHAnsi" w:cstheme="minorHAnsi"/>
          <w:bCs/>
          <w:sz w:val="20"/>
          <w:szCs w:val="20"/>
        </w:rPr>
        <w:t>Priimti iš Pardavėjo jo pristatytas kokybiškas Prekes, atitinkančias Užsakyme ir (ar) Sutartyje numatytus reikalavimus, ir tinkamai bei laiku atsiskaityti su Pardavėju Sutartyje numatytomis sąlygomis</w:t>
      </w:r>
      <w:r w:rsidR="00A10C9D">
        <w:rPr>
          <w:rFonts w:asciiTheme="minorHAnsi" w:hAnsiTheme="minorHAnsi" w:cstheme="minorHAnsi"/>
          <w:bCs/>
          <w:sz w:val="20"/>
          <w:szCs w:val="20"/>
        </w:rPr>
        <w:t>;</w:t>
      </w:r>
    </w:p>
    <w:p w14:paraId="6D9C2B7E" w14:textId="3A692DFC" w:rsidR="00C46BB3" w:rsidRPr="005B1329" w:rsidRDefault="00C46BB3" w:rsidP="005B1329">
      <w:pPr>
        <w:numPr>
          <w:ilvl w:val="2"/>
          <w:numId w:val="51"/>
        </w:numPr>
        <w:tabs>
          <w:tab w:val="left" w:pos="270"/>
          <w:tab w:val="left" w:pos="540"/>
          <w:tab w:val="left" w:pos="1350"/>
        </w:tabs>
        <w:spacing w:before="60" w:after="60"/>
        <w:ind w:left="0" w:firstLine="0"/>
        <w:contextualSpacing/>
        <w:jc w:val="both"/>
        <w:rPr>
          <w:rFonts w:asciiTheme="minorHAnsi" w:hAnsiTheme="minorHAnsi" w:cstheme="minorHAnsi"/>
          <w:sz w:val="20"/>
          <w:szCs w:val="20"/>
        </w:rPr>
      </w:pPr>
      <w:r w:rsidRPr="005B1329">
        <w:rPr>
          <w:rFonts w:asciiTheme="minorHAnsi" w:hAnsiTheme="minorHAnsi" w:cstheme="minorHAnsi"/>
          <w:bCs/>
          <w:sz w:val="20"/>
          <w:szCs w:val="20"/>
        </w:rPr>
        <w:t>Pastebėjęs trūkumus, Pirkėjas turi teisę nepriimti Užsakymo ir nepasirašyti Važtaraščio</w:t>
      </w:r>
      <w:r w:rsidR="008748AE">
        <w:rPr>
          <w:rFonts w:asciiTheme="minorHAnsi" w:hAnsiTheme="minorHAnsi" w:cstheme="minorHAnsi"/>
          <w:bCs/>
          <w:sz w:val="20"/>
          <w:szCs w:val="20"/>
        </w:rPr>
        <w:t>.</w:t>
      </w:r>
    </w:p>
    <w:p w14:paraId="1B3D6A6D" w14:textId="77777777" w:rsidR="00C46BB3" w:rsidRPr="005B1329" w:rsidRDefault="00C46BB3" w:rsidP="005B1329">
      <w:pPr>
        <w:tabs>
          <w:tab w:val="left" w:pos="270"/>
          <w:tab w:val="left" w:pos="540"/>
          <w:tab w:val="left" w:pos="1350"/>
        </w:tabs>
        <w:spacing w:before="60" w:after="60"/>
        <w:ind w:firstLine="0"/>
        <w:jc w:val="both"/>
        <w:rPr>
          <w:rFonts w:asciiTheme="minorHAnsi" w:hAnsiTheme="minorHAnsi" w:cstheme="minorHAnsi"/>
          <w:sz w:val="20"/>
          <w:szCs w:val="20"/>
        </w:rPr>
      </w:pPr>
      <w:r w:rsidRPr="005B1329">
        <w:rPr>
          <w:rFonts w:asciiTheme="minorHAnsi" w:hAnsiTheme="minorHAnsi" w:cstheme="minorHAnsi"/>
          <w:b/>
          <w:bCs/>
          <w:sz w:val="20"/>
          <w:szCs w:val="20"/>
        </w:rPr>
        <w:lastRenderedPageBreak/>
        <w:t>7.2. Pardavėjo įsipareigojimai:</w:t>
      </w:r>
    </w:p>
    <w:p w14:paraId="1E288F92" w14:textId="77777777" w:rsidR="00C46BB3" w:rsidRPr="005B1329" w:rsidRDefault="00C46BB3" w:rsidP="005B1329">
      <w:pPr>
        <w:tabs>
          <w:tab w:val="left" w:pos="270"/>
          <w:tab w:val="left" w:pos="1350"/>
        </w:tabs>
        <w:spacing w:before="60" w:after="60"/>
        <w:ind w:firstLine="0"/>
        <w:jc w:val="both"/>
        <w:rPr>
          <w:rFonts w:asciiTheme="minorHAnsi" w:hAnsiTheme="minorHAnsi" w:cstheme="minorHAnsi"/>
          <w:sz w:val="20"/>
          <w:szCs w:val="20"/>
        </w:rPr>
      </w:pPr>
      <w:r w:rsidRPr="005B1329">
        <w:rPr>
          <w:rFonts w:asciiTheme="minorHAnsi" w:hAnsiTheme="minorHAnsi" w:cstheme="minorHAnsi"/>
          <w:sz w:val="20"/>
          <w:szCs w:val="20"/>
        </w:rPr>
        <w:t>7.2.1. Pristatyti kokybiškas Prekes laiku, vadovaujantis Užsakyme (-</w:t>
      </w:r>
      <w:proofErr w:type="spellStart"/>
      <w:r w:rsidRPr="005B1329">
        <w:rPr>
          <w:rFonts w:asciiTheme="minorHAnsi" w:hAnsiTheme="minorHAnsi" w:cstheme="minorHAnsi"/>
          <w:sz w:val="20"/>
          <w:szCs w:val="20"/>
        </w:rPr>
        <w:t>uose</w:t>
      </w:r>
      <w:proofErr w:type="spellEnd"/>
      <w:r w:rsidRPr="005B1329">
        <w:rPr>
          <w:rFonts w:asciiTheme="minorHAnsi" w:hAnsiTheme="minorHAnsi" w:cstheme="minorHAnsi"/>
          <w:sz w:val="20"/>
          <w:szCs w:val="20"/>
        </w:rPr>
        <w:t>), Sutartyje nustatyta tvarka, Lietuvos Respublikoje galiojančiais įstatymais ir kitais teisės aktais reglamentuojančiais Prekių tiekimą.</w:t>
      </w:r>
    </w:p>
    <w:p w14:paraId="1518A1D1" w14:textId="77777777" w:rsidR="00C46BB3" w:rsidRPr="005B1329" w:rsidRDefault="00C46BB3" w:rsidP="005B1329">
      <w:pPr>
        <w:tabs>
          <w:tab w:val="left" w:pos="270"/>
          <w:tab w:val="left" w:pos="1350"/>
        </w:tabs>
        <w:spacing w:before="60" w:after="60"/>
        <w:ind w:firstLine="0"/>
        <w:jc w:val="both"/>
        <w:rPr>
          <w:rFonts w:asciiTheme="minorHAnsi" w:hAnsiTheme="minorHAnsi" w:cstheme="minorHAnsi"/>
          <w:sz w:val="20"/>
          <w:szCs w:val="20"/>
        </w:rPr>
      </w:pPr>
    </w:p>
    <w:p w14:paraId="6D04973B" w14:textId="77777777" w:rsidR="00C46BB3" w:rsidRPr="005B1329" w:rsidRDefault="00C46BB3" w:rsidP="005B1329">
      <w:pPr>
        <w:numPr>
          <w:ilvl w:val="0"/>
          <w:numId w:val="51"/>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5B1329">
        <w:rPr>
          <w:rFonts w:asciiTheme="minorHAnsi" w:hAnsiTheme="minorHAnsi" w:cstheme="minorHAnsi"/>
          <w:b/>
          <w:sz w:val="20"/>
          <w:szCs w:val="20"/>
        </w:rPr>
        <w:t>PRIEDAI</w:t>
      </w:r>
    </w:p>
    <w:p w14:paraId="642A9723" w14:textId="77777777" w:rsidR="00C46BB3" w:rsidRPr="005B1329" w:rsidRDefault="00C46BB3" w:rsidP="005B1329">
      <w:pPr>
        <w:spacing w:before="60" w:after="60"/>
        <w:ind w:firstLine="0"/>
        <w:rPr>
          <w:rFonts w:asciiTheme="minorHAnsi" w:hAnsiTheme="minorHAnsi" w:cstheme="minorHAnsi"/>
          <w:bCs/>
          <w:sz w:val="20"/>
          <w:szCs w:val="20"/>
        </w:rPr>
      </w:pPr>
      <w:r w:rsidRPr="005B1329">
        <w:rPr>
          <w:rFonts w:asciiTheme="minorHAnsi" w:hAnsiTheme="minorHAnsi" w:cstheme="minorHAnsi"/>
          <w:bCs/>
          <w:sz w:val="20"/>
          <w:szCs w:val="20"/>
        </w:rPr>
        <w:t xml:space="preserve">Priedas Nr. 1. </w:t>
      </w:r>
      <w:r w:rsidRPr="005B1329">
        <w:rPr>
          <w:rFonts w:asciiTheme="minorHAnsi" w:hAnsiTheme="minorHAnsi" w:cstheme="minorHAnsi"/>
          <w:sz w:val="20"/>
          <w:szCs w:val="20"/>
        </w:rPr>
        <w:t>Bendrieji techniniai parametrai ir reikalavimai, 1 lapas.</w:t>
      </w:r>
    </w:p>
    <w:p w14:paraId="50F4F859" w14:textId="77777777" w:rsidR="00C46BB3" w:rsidRPr="005B1329" w:rsidRDefault="00C46BB3" w:rsidP="00C37123">
      <w:pPr>
        <w:spacing w:before="60" w:after="60"/>
        <w:ind w:firstLine="0"/>
        <w:jc w:val="both"/>
        <w:rPr>
          <w:rFonts w:asciiTheme="minorHAnsi" w:hAnsiTheme="minorHAnsi" w:cstheme="minorHAnsi"/>
          <w:bCs/>
          <w:sz w:val="20"/>
          <w:szCs w:val="20"/>
        </w:rPr>
      </w:pPr>
      <w:r w:rsidRPr="005B1329">
        <w:rPr>
          <w:rFonts w:asciiTheme="minorHAnsi" w:hAnsiTheme="minorHAnsi" w:cstheme="minorHAnsi"/>
          <w:bCs/>
          <w:sz w:val="20"/>
          <w:szCs w:val="20"/>
        </w:rPr>
        <w:t>Priedas Nr. 2. Užsakomų v</w:t>
      </w:r>
      <w:r w:rsidRPr="005B1329">
        <w:rPr>
          <w:rFonts w:asciiTheme="minorHAnsi" w:hAnsiTheme="minorHAnsi" w:cstheme="minorHAnsi"/>
          <w:sz w:val="20"/>
          <w:szCs w:val="20"/>
        </w:rPr>
        <w:t>andentiekio fasoninių dalių vandens apskaitos mazgų montavimui komplektacija ir preliminarūs kiekiai, 1 lapas.</w:t>
      </w:r>
    </w:p>
    <w:p w14:paraId="60E857FB" w14:textId="77777777" w:rsidR="00C46BB3" w:rsidRPr="005B1329" w:rsidRDefault="00C46BB3" w:rsidP="005B1329">
      <w:pPr>
        <w:spacing w:before="60" w:after="60"/>
        <w:ind w:firstLine="0"/>
        <w:jc w:val="both"/>
        <w:rPr>
          <w:rFonts w:asciiTheme="minorHAnsi" w:hAnsiTheme="minorHAnsi" w:cstheme="minorHAnsi"/>
          <w:bCs/>
          <w:i/>
          <w:color w:val="7F7F7F" w:themeColor="text1" w:themeTint="80"/>
          <w:sz w:val="20"/>
          <w:szCs w:val="20"/>
        </w:rPr>
      </w:pPr>
    </w:p>
    <w:p w14:paraId="4C84165E" w14:textId="77777777" w:rsidR="00C46BB3" w:rsidRPr="005B1329" w:rsidRDefault="00C46BB3" w:rsidP="005B1329">
      <w:pPr>
        <w:spacing w:before="60" w:after="60"/>
        <w:ind w:firstLine="0"/>
        <w:jc w:val="right"/>
        <w:rPr>
          <w:rFonts w:asciiTheme="minorHAnsi" w:hAnsiTheme="minorHAnsi" w:cstheme="minorHAnsi"/>
          <w:bCs/>
          <w:sz w:val="20"/>
          <w:szCs w:val="20"/>
        </w:rPr>
        <w:sectPr w:rsidR="00C46BB3" w:rsidRPr="005B1329" w:rsidSect="00C46BB3">
          <w:footerReference w:type="default" r:id="rId11"/>
          <w:headerReference w:type="first" r:id="rId12"/>
          <w:footerReference w:type="first" r:id="rId13"/>
          <w:pgSz w:w="11906" w:h="16838"/>
          <w:pgMar w:top="1284" w:right="1134" w:bottom="1134" w:left="1134" w:header="426" w:footer="567" w:gutter="0"/>
          <w:pgNumType w:start="1"/>
          <w:cols w:space="1296"/>
          <w:titlePg/>
          <w:docGrid w:linePitch="360"/>
        </w:sectPr>
      </w:pPr>
    </w:p>
    <w:p w14:paraId="025AFA5B" w14:textId="77777777" w:rsidR="00C46BB3" w:rsidRPr="005B1329" w:rsidRDefault="00C46BB3" w:rsidP="005B1329">
      <w:pPr>
        <w:spacing w:before="60" w:after="60"/>
        <w:ind w:firstLine="0"/>
        <w:jc w:val="right"/>
        <w:rPr>
          <w:rFonts w:asciiTheme="minorHAnsi" w:hAnsiTheme="minorHAnsi" w:cstheme="minorHAnsi"/>
          <w:bCs/>
          <w:sz w:val="20"/>
          <w:szCs w:val="20"/>
        </w:rPr>
      </w:pPr>
      <w:r w:rsidRPr="005B1329">
        <w:rPr>
          <w:rFonts w:asciiTheme="minorHAnsi" w:hAnsiTheme="minorHAnsi" w:cstheme="minorHAnsi"/>
          <w:bCs/>
          <w:sz w:val="20"/>
          <w:szCs w:val="20"/>
        </w:rPr>
        <w:lastRenderedPageBreak/>
        <w:t>Techninės specifikacijos Priedas Nr. 1</w:t>
      </w:r>
    </w:p>
    <w:p w14:paraId="77431F3D" w14:textId="77777777" w:rsidR="00C46BB3" w:rsidRPr="005B1329" w:rsidRDefault="00C46BB3" w:rsidP="005B1329">
      <w:pPr>
        <w:spacing w:before="60" w:after="60"/>
        <w:ind w:firstLine="0"/>
        <w:jc w:val="center"/>
        <w:rPr>
          <w:rFonts w:asciiTheme="minorHAnsi" w:hAnsiTheme="minorHAnsi" w:cstheme="minorHAnsi"/>
          <w:b/>
          <w:sz w:val="20"/>
          <w:szCs w:val="20"/>
        </w:rPr>
      </w:pPr>
      <w:r w:rsidRPr="005B1329">
        <w:rPr>
          <w:rFonts w:asciiTheme="minorHAnsi" w:hAnsiTheme="minorHAnsi" w:cstheme="minorHAnsi"/>
          <w:b/>
          <w:sz w:val="20"/>
          <w:szCs w:val="20"/>
        </w:rPr>
        <w:t>BENDRIEJI TECHNINIAI PARAMETRAI IR REIKALAVIMAI</w:t>
      </w:r>
    </w:p>
    <w:p w14:paraId="6512717A" w14:textId="77777777" w:rsidR="00C46BB3" w:rsidRPr="005B1329" w:rsidRDefault="00C46BB3" w:rsidP="005B1329">
      <w:pPr>
        <w:spacing w:before="60" w:after="60"/>
        <w:ind w:firstLine="0"/>
        <w:jc w:val="center"/>
        <w:rPr>
          <w:rFonts w:asciiTheme="minorHAnsi" w:hAnsiTheme="minorHAnsi" w:cstheme="minorHAnsi"/>
          <w:b/>
          <w:sz w:val="20"/>
          <w:szCs w:val="20"/>
        </w:rPr>
      </w:pPr>
    </w:p>
    <w:tbl>
      <w:tblPr>
        <w:tblStyle w:val="TableGrid"/>
        <w:tblW w:w="9781" w:type="dxa"/>
        <w:tblInd w:w="-5" w:type="dxa"/>
        <w:tblLayout w:type="fixed"/>
        <w:tblLook w:val="04A0" w:firstRow="1" w:lastRow="0" w:firstColumn="1" w:lastColumn="0" w:noHBand="0" w:noVBand="1"/>
      </w:tblPr>
      <w:tblGrid>
        <w:gridCol w:w="876"/>
        <w:gridCol w:w="2526"/>
        <w:gridCol w:w="6379"/>
      </w:tblGrid>
      <w:tr w:rsidR="00C46BB3" w:rsidRPr="005B1329" w14:paraId="54B32DE4" w14:textId="77777777" w:rsidTr="00CE5C85">
        <w:trPr>
          <w:trHeight w:val="674"/>
          <w:tblHeader/>
        </w:trPr>
        <w:tc>
          <w:tcPr>
            <w:tcW w:w="876" w:type="dxa"/>
            <w:tcBorders>
              <w:bottom w:val="single" w:sz="4" w:space="0" w:color="auto"/>
            </w:tcBorders>
            <w:shd w:val="clear" w:color="auto" w:fill="F2F2F2" w:themeFill="background1" w:themeFillShade="F2"/>
            <w:vAlign w:val="center"/>
          </w:tcPr>
          <w:p w14:paraId="0F985214" w14:textId="77777777" w:rsidR="00C46BB3" w:rsidRPr="005B1329" w:rsidRDefault="00C46BB3" w:rsidP="005B1329">
            <w:pPr>
              <w:spacing w:before="60" w:after="60"/>
              <w:ind w:firstLine="0"/>
              <w:jc w:val="center"/>
              <w:rPr>
                <w:rFonts w:asciiTheme="minorHAnsi" w:eastAsiaTheme="minorHAnsi" w:hAnsiTheme="minorHAnsi" w:cstheme="minorHAnsi"/>
                <w:b/>
                <w:bCs/>
              </w:rPr>
            </w:pPr>
            <w:r w:rsidRPr="005B1329">
              <w:rPr>
                <w:rFonts w:asciiTheme="minorHAnsi" w:eastAsiaTheme="minorHAnsi" w:hAnsiTheme="minorHAnsi" w:cstheme="minorHAnsi"/>
                <w:b/>
                <w:bCs/>
              </w:rPr>
              <w:t>Eil. Nr.</w:t>
            </w:r>
          </w:p>
        </w:tc>
        <w:tc>
          <w:tcPr>
            <w:tcW w:w="2526" w:type="dxa"/>
            <w:tcBorders>
              <w:bottom w:val="single" w:sz="4" w:space="0" w:color="auto"/>
            </w:tcBorders>
            <w:shd w:val="clear" w:color="auto" w:fill="F2F2F2" w:themeFill="background1" w:themeFillShade="F2"/>
            <w:vAlign w:val="center"/>
          </w:tcPr>
          <w:p w14:paraId="61918D4C" w14:textId="77777777" w:rsidR="00C46BB3" w:rsidRPr="005B1329" w:rsidRDefault="00C46BB3" w:rsidP="005B1329">
            <w:pPr>
              <w:spacing w:before="60" w:after="60"/>
              <w:ind w:firstLine="0"/>
              <w:jc w:val="center"/>
              <w:rPr>
                <w:rFonts w:asciiTheme="minorHAnsi" w:eastAsiaTheme="minorHAnsi" w:hAnsiTheme="minorHAnsi" w:cstheme="minorHAnsi"/>
                <w:b/>
                <w:bCs/>
              </w:rPr>
            </w:pPr>
            <w:r w:rsidRPr="005B1329">
              <w:rPr>
                <w:rFonts w:asciiTheme="minorHAnsi" w:eastAsiaTheme="minorHAnsi" w:hAnsiTheme="minorHAnsi" w:cstheme="minorHAnsi"/>
                <w:b/>
                <w:bCs/>
              </w:rPr>
              <w:t>Prekės pavadinimas</w:t>
            </w:r>
          </w:p>
        </w:tc>
        <w:tc>
          <w:tcPr>
            <w:tcW w:w="6379" w:type="dxa"/>
            <w:shd w:val="clear" w:color="auto" w:fill="F2F2F2" w:themeFill="background1" w:themeFillShade="F2"/>
            <w:vAlign w:val="center"/>
          </w:tcPr>
          <w:p w14:paraId="27E69A1E" w14:textId="77777777" w:rsidR="00C46BB3" w:rsidRPr="005B1329" w:rsidRDefault="00C46BB3" w:rsidP="005B1329">
            <w:pPr>
              <w:spacing w:before="60" w:after="60"/>
              <w:ind w:firstLine="0"/>
              <w:jc w:val="center"/>
              <w:rPr>
                <w:rFonts w:asciiTheme="minorHAnsi" w:eastAsiaTheme="minorHAnsi" w:hAnsiTheme="minorHAnsi" w:cstheme="minorHAnsi"/>
                <w:b/>
                <w:bCs/>
              </w:rPr>
            </w:pPr>
            <w:r w:rsidRPr="005B1329">
              <w:rPr>
                <w:rFonts w:asciiTheme="minorHAnsi" w:eastAsiaTheme="minorHAnsi" w:hAnsiTheme="minorHAnsi" w:cstheme="minorHAnsi"/>
                <w:b/>
                <w:bCs/>
              </w:rPr>
              <w:t>Charakteristikos reikšmė, parametrai</w:t>
            </w:r>
            <w:r w:rsidRPr="005B1329">
              <w:rPr>
                <w:rFonts w:asciiTheme="minorHAnsi" w:eastAsiaTheme="minorHAnsi" w:hAnsiTheme="minorHAnsi" w:cstheme="minorHAnsi"/>
                <w:b/>
              </w:rPr>
              <w:t xml:space="preserve"> </w:t>
            </w:r>
          </w:p>
        </w:tc>
      </w:tr>
      <w:tr w:rsidR="00C46BB3" w:rsidRPr="005B1329" w14:paraId="50E5845D" w14:textId="77777777" w:rsidTr="00CE5C85">
        <w:trPr>
          <w:trHeight w:val="312"/>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F4581F" w14:textId="77777777" w:rsidR="00C46BB3" w:rsidRPr="005B1329" w:rsidRDefault="00C46BB3" w:rsidP="005B1329">
            <w:pPr>
              <w:tabs>
                <w:tab w:val="left" w:pos="255"/>
              </w:tabs>
              <w:spacing w:before="60" w:after="60"/>
              <w:ind w:right="-75" w:firstLine="0"/>
              <w:contextualSpacing/>
              <w:jc w:val="center"/>
              <w:rPr>
                <w:rFonts w:asciiTheme="minorHAnsi" w:eastAsiaTheme="minorHAnsi" w:hAnsiTheme="minorHAnsi" w:cstheme="minorHAnsi"/>
                <w:i/>
                <w:iCs/>
              </w:rPr>
            </w:pPr>
            <w:r w:rsidRPr="005B1329">
              <w:rPr>
                <w:rFonts w:asciiTheme="minorHAnsi" w:eastAsiaTheme="minorHAnsi" w:hAnsiTheme="minorHAnsi" w:cstheme="minorHAnsi"/>
                <w:i/>
                <w:iCs/>
              </w:rPr>
              <w:t>Remontinės movos</w:t>
            </w:r>
          </w:p>
        </w:tc>
      </w:tr>
      <w:tr w:rsidR="00C46BB3" w:rsidRPr="005B1329" w14:paraId="740AE93C" w14:textId="77777777" w:rsidTr="00CE5C85">
        <w:trPr>
          <w:trHeight w:val="288"/>
        </w:trPr>
        <w:tc>
          <w:tcPr>
            <w:tcW w:w="876" w:type="dxa"/>
            <w:tcBorders>
              <w:top w:val="single" w:sz="4" w:space="0" w:color="auto"/>
            </w:tcBorders>
          </w:tcPr>
          <w:p w14:paraId="1013BB3B"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Borders>
              <w:top w:val="single" w:sz="4" w:space="0" w:color="auto"/>
            </w:tcBorders>
          </w:tcPr>
          <w:p w14:paraId="600278EF"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Darbinė terpė</w:t>
            </w:r>
          </w:p>
        </w:tc>
        <w:tc>
          <w:tcPr>
            <w:tcW w:w="6379" w:type="dxa"/>
          </w:tcPr>
          <w:p w14:paraId="59E652FF"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Geriamasis vanduo arba nuotekos. Darbinėje terpėje galimi chloro junginiai.</w:t>
            </w:r>
          </w:p>
        </w:tc>
      </w:tr>
      <w:tr w:rsidR="00C46BB3" w:rsidRPr="005B1329" w14:paraId="3F63E7E2" w14:textId="77777777" w:rsidTr="00CE5C85">
        <w:trPr>
          <w:trHeight w:val="288"/>
        </w:trPr>
        <w:tc>
          <w:tcPr>
            <w:tcW w:w="876" w:type="dxa"/>
            <w:tcBorders>
              <w:top w:val="single" w:sz="4" w:space="0" w:color="auto"/>
            </w:tcBorders>
          </w:tcPr>
          <w:p w14:paraId="61A29283"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Borders>
              <w:top w:val="single" w:sz="4" w:space="0" w:color="auto"/>
            </w:tcBorders>
          </w:tcPr>
          <w:p w14:paraId="34DBA533"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Naudojimo paskirtis</w:t>
            </w:r>
          </w:p>
        </w:tc>
        <w:tc>
          <w:tcPr>
            <w:tcW w:w="6379" w:type="dxa"/>
          </w:tcPr>
          <w:p w14:paraId="695D67CC"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Tinkamos ketiniams, plieniniams ir plastikiniams vamzdžiams.</w:t>
            </w:r>
          </w:p>
        </w:tc>
      </w:tr>
      <w:tr w:rsidR="00C46BB3" w:rsidRPr="005B1329" w14:paraId="0633915A" w14:textId="77777777" w:rsidTr="00CE5C85">
        <w:trPr>
          <w:trHeight w:val="288"/>
        </w:trPr>
        <w:tc>
          <w:tcPr>
            <w:tcW w:w="876" w:type="dxa"/>
          </w:tcPr>
          <w:p w14:paraId="76C39CB8"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496033F5"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Darbinė aplinka</w:t>
            </w:r>
          </w:p>
        </w:tc>
        <w:tc>
          <w:tcPr>
            <w:tcW w:w="6379" w:type="dxa"/>
          </w:tcPr>
          <w:p w14:paraId="0AB61440"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Oras/vanduo, gruntas. Darbinėje aplinkoje galimi veiksniai sukeliantys koroziją.</w:t>
            </w:r>
          </w:p>
        </w:tc>
      </w:tr>
      <w:tr w:rsidR="00C46BB3" w:rsidRPr="005B1329" w14:paraId="1A51B4CC" w14:textId="77777777" w:rsidTr="00CE5C85">
        <w:trPr>
          <w:trHeight w:val="288"/>
        </w:trPr>
        <w:tc>
          <w:tcPr>
            <w:tcW w:w="876" w:type="dxa"/>
          </w:tcPr>
          <w:p w14:paraId="035BE2B8"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77156915"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Darbinis slėgis</w:t>
            </w:r>
          </w:p>
        </w:tc>
        <w:tc>
          <w:tcPr>
            <w:tcW w:w="6379" w:type="dxa"/>
          </w:tcPr>
          <w:p w14:paraId="0B6D4C55" w14:textId="77777777" w:rsidR="00C46BB3" w:rsidRPr="005B1329" w:rsidRDefault="00C46BB3" w:rsidP="005B1329">
            <w:pPr>
              <w:spacing w:before="60" w:after="60"/>
              <w:ind w:firstLine="0"/>
              <w:jc w:val="both"/>
              <w:rPr>
                <w:rFonts w:asciiTheme="minorHAnsi" w:eastAsiaTheme="minorHAnsi" w:hAnsiTheme="minorHAnsi" w:cstheme="minorHAnsi"/>
                <w:lang w:val="en-US"/>
              </w:rPr>
            </w:pPr>
            <w:r w:rsidRPr="005B1329">
              <w:rPr>
                <w:rFonts w:asciiTheme="minorHAnsi" w:eastAsiaTheme="minorHAnsi" w:hAnsiTheme="minorHAnsi" w:cstheme="minorHAnsi"/>
              </w:rPr>
              <w:t>Ne mažesnis nei 10</w:t>
            </w:r>
            <w:r w:rsidRPr="005B1329">
              <w:rPr>
                <w:rFonts w:asciiTheme="minorHAnsi" w:eastAsiaTheme="minorHAnsi" w:hAnsiTheme="minorHAnsi" w:cstheme="minorHAnsi"/>
                <w:lang w:val="en-US"/>
              </w:rPr>
              <w:t xml:space="preserve"> bar </w:t>
            </w:r>
            <w:proofErr w:type="spellStart"/>
            <w:r w:rsidRPr="005B1329">
              <w:rPr>
                <w:rFonts w:asciiTheme="minorHAnsi" w:eastAsiaTheme="minorHAnsi" w:hAnsiTheme="minorHAnsi" w:cstheme="minorHAnsi"/>
                <w:lang w:val="en-US"/>
              </w:rPr>
              <w:t>movoms</w:t>
            </w:r>
            <w:proofErr w:type="spellEnd"/>
            <w:r w:rsidRPr="005B1329">
              <w:rPr>
                <w:rFonts w:asciiTheme="minorHAnsi" w:eastAsiaTheme="minorHAnsi" w:hAnsiTheme="minorHAnsi" w:cstheme="minorHAnsi"/>
                <w:lang w:val="en-US"/>
              </w:rPr>
              <w:t xml:space="preserve"> </w:t>
            </w:r>
            <w:proofErr w:type="spellStart"/>
            <w:r w:rsidRPr="005B1329">
              <w:rPr>
                <w:rFonts w:asciiTheme="minorHAnsi" w:eastAsiaTheme="minorHAnsi" w:hAnsiTheme="minorHAnsi" w:cstheme="minorHAnsi"/>
                <w:lang w:val="en-US"/>
              </w:rPr>
              <w:t>iki</w:t>
            </w:r>
            <w:proofErr w:type="spellEnd"/>
            <w:r w:rsidRPr="005B1329">
              <w:rPr>
                <w:rFonts w:asciiTheme="minorHAnsi" w:eastAsiaTheme="minorHAnsi" w:hAnsiTheme="minorHAnsi" w:cstheme="minorHAnsi"/>
                <w:lang w:val="en-US"/>
              </w:rPr>
              <w:t xml:space="preserve"> DN500 mm;</w:t>
            </w:r>
          </w:p>
          <w:p w14:paraId="7B161C89" w14:textId="77777777" w:rsidR="00C46BB3" w:rsidRPr="005B1329" w:rsidRDefault="00C46BB3" w:rsidP="005B1329">
            <w:pPr>
              <w:spacing w:before="60" w:after="60"/>
              <w:ind w:firstLine="0"/>
              <w:jc w:val="both"/>
              <w:rPr>
                <w:rFonts w:asciiTheme="minorHAnsi" w:eastAsiaTheme="minorHAnsi" w:hAnsiTheme="minorHAnsi" w:cstheme="minorHAnsi"/>
                <w:lang w:val="en-US"/>
              </w:rPr>
            </w:pPr>
            <w:r w:rsidRPr="005B1329">
              <w:rPr>
                <w:rFonts w:asciiTheme="minorHAnsi" w:eastAsiaTheme="minorHAnsi" w:hAnsiTheme="minorHAnsi" w:cstheme="minorHAnsi"/>
              </w:rPr>
              <w:t>Ne mažesnis nei 6</w:t>
            </w:r>
            <w:r w:rsidRPr="005B1329">
              <w:rPr>
                <w:rFonts w:asciiTheme="minorHAnsi" w:eastAsiaTheme="minorHAnsi" w:hAnsiTheme="minorHAnsi" w:cstheme="minorHAnsi"/>
                <w:lang w:val="en-US"/>
              </w:rPr>
              <w:t xml:space="preserve"> bar </w:t>
            </w:r>
            <w:proofErr w:type="spellStart"/>
            <w:r w:rsidRPr="005B1329">
              <w:rPr>
                <w:rFonts w:asciiTheme="minorHAnsi" w:eastAsiaTheme="minorHAnsi" w:hAnsiTheme="minorHAnsi" w:cstheme="minorHAnsi"/>
                <w:lang w:val="en-US"/>
              </w:rPr>
              <w:t>movoms</w:t>
            </w:r>
            <w:proofErr w:type="spellEnd"/>
            <w:r w:rsidRPr="005B1329">
              <w:rPr>
                <w:rFonts w:asciiTheme="minorHAnsi" w:eastAsiaTheme="minorHAnsi" w:hAnsiTheme="minorHAnsi" w:cstheme="minorHAnsi"/>
                <w:lang w:val="en-US"/>
              </w:rPr>
              <w:t xml:space="preserve"> </w:t>
            </w:r>
            <w:proofErr w:type="spellStart"/>
            <w:r w:rsidRPr="005B1329">
              <w:rPr>
                <w:rFonts w:asciiTheme="minorHAnsi" w:eastAsiaTheme="minorHAnsi" w:hAnsiTheme="minorHAnsi" w:cstheme="minorHAnsi"/>
                <w:lang w:val="en-US"/>
              </w:rPr>
              <w:t>virš</w:t>
            </w:r>
            <w:proofErr w:type="spellEnd"/>
            <w:r w:rsidRPr="005B1329">
              <w:rPr>
                <w:rFonts w:asciiTheme="minorHAnsi" w:eastAsiaTheme="minorHAnsi" w:hAnsiTheme="minorHAnsi" w:cstheme="minorHAnsi"/>
                <w:lang w:val="en-US"/>
              </w:rPr>
              <w:t xml:space="preserve"> DN500 mm.</w:t>
            </w:r>
          </w:p>
        </w:tc>
      </w:tr>
      <w:tr w:rsidR="00C46BB3" w:rsidRPr="005B1329" w14:paraId="1F934D73" w14:textId="77777777" w:rsidTr="00CE5C85">
        <w:trPr>
          <w:trHeight w:val="288"/>
        </w:trPr>
        <w:tc>
          <w:tcPr>
            <w:tcW w:w="876" w:type="dxa"/>
          </w:tcPr>
          <w:p w14:paraId="4B91C7DB"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32ACFCEB"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Korpuso medžiaga</w:t>
            </w:r>
          </w:p>
        </w:tc>
        <w:tc>
          <w:tcPr>
            <w:tcW w:w="6379" w:type="dxa"/>
          </w:tcPr>
          <w:p w14:paraId="316F8D7A"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Nerūdijantis plienas ne žemesnės klasės kaip AISI 304 (arba lygiavertės).</w:t>
            </w:r>
          </w:p>
        </w:tc>
      </w:tr>
      <w:tr w:rsidR="00C46BB3" w:rsidRPr="005B1329" w14:paraId="45FB0563" w14:textId="77777777" w:rsidTr="00CE5C85">
        <w:trPr>
          <w:trHeight w:val="288"/>
        </w:trPr>
        <w:tc>
          <w:tcPr>
            <w:tcW w:w="876" w:type="dxa"/>
          </w:tcPr>
          <w:p w14:paraId="710EFD3B"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6715B312"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Sandarinimas</w:t>
            </w:r>
          </w:p>
        </w:tc>
        <w:tc>
          <w:tcPr>
            <w:tcW w:w="6379" w:type="dxa"/>
          </w:tcPr>
          <w:p w14:paraId="4683B672"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 xml:space="preserve">„Vaflio“ struktūros vientisa, vulkanizuotas </w:t>
            </w:r>
            <w:proofErr w:type="spellStart"/>
            <w:r w:rsidRPr="005B1329">
              <w:rPr>
                <w:rFonts w:asciiTheme="minorHAnsi" w:eastAsiaTheme="minorHAnsi" w:hAnsiTheme="minorHAnsi" w:cstheme="minorHAnsi"/>
              </w:rPr>
              <w:t>elastometras</w:t>
            </w:r>
            <w:proofErr w:type="spellEnd"/>
            <w:r w:rsidRPr="005B1329">
              <w:rPr>
                <w:rFonts w:asciiTheme="minorHAnsi" w:eastAsiaTheme="minorHAnsi" w:hAnsiTheme="minorHAnsi" w:cstheme="minorHAnsi"/>
              </w:rPr>
              <w:t xml:space="preserve">, tinkamas naudoti geriamojo vandens tiekimo sistemose ir nuotekų tinkluose. Sandarinimo tarpinė turi būti tvirtai priklijuota per visą plotą. Sandarinimo tarpinės persidengiantys galai turi būti </w:t>
            </w:r>
            <w:proofErr w:type="spellStart"/>
            <w:r w:rsidRPr="005B1329">
              <w:rPr>
                <w:rFonts w:asciiTheme="minorHAnsi" w:eastAsiaTheme="minorHAnsi" w:hAnsiTheme="minorHAnsi" w:cstheme="minorHAnsi"/>
              </w:rPr>
              <w:t>konusinės</w:t>
            </w:r>
            <w:proofErr w:type="spellEnd"/>
            <w:r w:rsidRPr="005B1329">
              <w:rPr>
                <w:rFonts w:asciiTheme="minorHAnsi" w:eastAsiaTheme="minorHAnsi" w:hAnsiTheme="minorHAnsi" w:cstheme="minorHAnsi"/>
              </w:rPr>
              <w:t xml:space="preserve"> formos.</w:t>
            </w:r>
          </w:p>
        </w:tc>
      </w:tr>
      <w:tr w:rsidR="00C46BB3" w:rsidRPr="005B1329" w14:paraId="6D46F204" w14:textId="77777777" w:rsidTr="00CE5C85">
        <w:trPr>
          <w:trHeight w:val="288"/>
        </w:trPr>
        <w:tc>
          <w:tcPr>
            <w:tcW w:w="876" w:type="dxa"/>
          </w:tcPr>
          <w:p w14:paraId="4A0A75DD"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0E588365"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Užveržimo mechanizmo tipas</w:t>
            </w:r>
          </w:p>
        </w:tc>
        <w:tc>
          <w:tcPr>
            <w:tcW w:w="6379" w:type="dxa"/>
          </w:tcPr>
          <w:p w14:paraId="74B56094"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Remontinės movos uždarymui naudojama L-formos atraminė plokštelė, pagaminta iš nerūdijančio plieno ne žemesnės klasės kaip AISI 304 (arba lygiavertės). Atraminė plokštelė fiksuojama užveržiant veržles.</w:t>
            </w:r>
          </w:p>
        </w:tc>
      </w:tr>
      <w:tr w:rsidR="00C46BB3" w:rsidRPr="005B1329" w14:paraId="357ABBD4" w14:textId="77777777" w:rsidTr="00CE5C85">
        <w:trPr>
          <w:trHeight w:val="288"/>
        </w:trPr>
        <w:tc>
          <w:tcPr>
            <w:tcW w:w="876" w:type="dxa"/>
          </w:tcPr>
          <w:p w14:paraId="55BF8527"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2F641331"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Užveržimo mechanizmo smeigės</w:t>
            </w:r>
          </w:p>
        </w:tc>
        <w:tc>
          <w:tcPr>
            <w:tcW w:w="6379" w:type="dxa"/>
          </w:tcPr>
          <w:p w14:paraId="2D411977"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Užveržimo smeigės pagamintos iš nerūdijančio plieno, ne žemesnės klasės kaip AISI 304 (arba lygiavertės). Smeigių sriegis turi atitikti LST EN 10226 standarto reikalavimus (arba lygiavertis). Smeigių diametrai priklausomai nuo movos diametro, turi būti ne mažesni kaip M12, M14 ir M16. Smeigės turi būti padengtos teflonu (pritaikytos darbui grunte). Smeigių galai apsaugoti plastikiniais dangteliais.</w:t>
            </w:r>
          </w:p>
        </w:tc>
      </w:tr>
      <w:tr w:rsidR="00C46BB3" w:rsidRPr="005B1329" w14:paraId="109514CF" w14:textId="77777777" w:rsidTr="00CE5C85">
        <w:trPr>
          <w:trHeight w:val="288"/>
        </w:trPr>
        <w:tc>
          <w:tcPr>
            <w:tcW w:w="876" w:type="dxa"/>
          </w:tcPr>
          <w:p w14:paraId="40848670"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37264909"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Užveržimo veržlės</w:t>
            </w:r>
          </w:p>
        </w:tc>
        <w:tc>
          <w:tcPr>
            <w:tcW w:w="6379" w:type="dxa"/>
          </w:tcPr>
          <w:p w14:paraId="52CCA9A6"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 xml:space="preserve">Veržlės sukomplektuotos su poveržlėmis ir pagamintos iš nerūdijančio plieno ne žemesnės klasės kaip AISI 304 (arba lygiavertės). Veržlės turi būti papildomai </w:t>
            </w:r>
            <w:proofErr w:type="spellStart"/>
            <w:r w:rsidRPr="005B1329">
              <w:rPr>
                <w:rFonts w:asciiTheme="minorHAnsi" w:eastAsiaTheme="minorHAnsi" w:hAnsiTheme="minorHAnsi" w:cstheme="minorHAnsi"/>
              </w:rPr>
              <w:t>pasyvuotos</w:t>
            </w:r>
            <w:proofErr w:type="spellEnd"/>
            <w:r w:rsidRPr="005B1329">
              <w:rPr>
                <w:rFonts w:asciiTheme="minorHAnsi" w:eastAsiaTheme="minorHAnsi" w:hAnsiTheme="minorHAnsi" w:cstheme="minorHAnsi"/>
              </w:rPr>
              <w:t xml:space="preserve"> (pritaikytos darbui grunte).</w:t>
            </w:r>
          </w:p>
        </w:tc>
      </w:tr>
      <w:tr w:rsidR="00C46BB3" w:rsidRPr="005B1329" w14:paraId="06068623" w14:textId="77777777" w:rsidTr="00CE5C85">
        <w:trPr>
          <w:trHeight w:val="288"/>
        </w:trPr>
        <w:tc>
          <w:tcPr>
            <w:tcW w:w="876" w:type="dxa"/>
          </w:tcPr>
          <w:p w14:paraId="424BF1F6"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768E3D03"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Ženklinimas</w:t>
            </w:r>
          </w:p>
        </w:tc>
        <w:tc>
          <w:tcPr>
            <w:tcW w:w="6379" w:type="dxa"/>
          </w:tcPr>
          <w:p w14:paraId="49C78357"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Ant gaminio turi matytis gamintojo logotipas, gaminio pavadinimas, pagaminimo data, gaminio korpuso medžiaga, gaminio sandarinimo elemento medžiaga, gaminio modelis, diametrų tolerancija ir movos ilgis, svoris.</w:t>
            </w:r>
          </w:p>
        </w:tc>
      </w:tr>
      <w:tr w:rsidR="00C46BB3" w:rsidRPr="005B1329" w14:paraId="68256154" w14:textId="77777777" w:rsidTr="00CE5C85">
        <w:trPr>
          <w:trHeight w:val="288"/>
        </w:trPr>
        <w:tc>
          <w:tcPr>
            <w:tcW w:w="876" w:type="dxa"/>
          </w:tcPr>
          <w:p w14:paraId="4354A4E9"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21476154"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Reikalingi įrankiai montavimui</w:t>
            </w:r>
          </w:p>
        </w:tc>
        <w:tc>
          <w:tcPr>
            <w:tcW w:w="6379" w:type="dxa"/>
          </w:tcPr>
          <w:p w14:paraId="4A6D8F75"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Galima privežti standartiniu veržliarakčiu atvirais galais.</w:t>
            </w:r>
          </w:p>
        </w:tc>
      </w:tr>
      <w:tr w:rsidR="00C46BB3" w:rsidRPr="005B1329" w14:paraId="67AEDE86" w14:textId="77777777" w:rsidTr="00CE5C85">
        <w:trPr>
          <w:trHeight w:val="288"/>
        </w:trPr>
        <w:tc>
          <w:tcPr>
            <w:tcW w:w="876" w:type="dxa"/>
          </w:tcPr>
          <w:p w14:paraId="7D13CDF2"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7BD0B578"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Konstrukcija</w:t>
            </w:r>
          </w:p>
        </w:tc>
        <w:tc>
          <w:tcPr>
            <w:tcW w:w="6379" w:type="dxa"/>
          </w:tcPr>
          <w:p w14:paraId="10CEC6D7"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Turi užtikrinti gaminio vientisumą, kad nebūtų palaidų dalių, kurias galima pamesti.</w:t>
            </w:r>
          </w:p>
        </w:tc>
      </w:tr>
      <w:tr w:rsidR="00C46BB3" w:rsidRPr="005B1329" w14:paraId="4A366AB3" w14:textId="77777777" w:rsidTr="00CE5C85">
        <w:trPr>
          <w:trHeight w:val="288"/>
        </w:trPr>
        <w:tc>
          <w:tcPr>
            <w:tcW w:w="876" w:type="dxa"/>
          </w:tcPr>
          <w:p w14:paraId="3A9BB244"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0212B0A6"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Instrukcija</w:t>
            </w:r>
          </w:p>
        </w:tc>
        <w:tc>
          <w:tcPr>
            <w:tcW w:w="6379" w:type="dxa"/>
          </w:tcPr>
          <w:p w14:paraId="220F90E5"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Pateikiama movų montavimo instrukcija (lietuvių kalba)</w:t>
            </w:r>
          </w:p>
        </w:tc>
      </w:tr>
      <w:tr w:rsidR="00C46BB3" w:rsidRPr="005B1329" w14:paraId="16DBC00A" w14:textId="77777777" w:rsidTr="00CE5C85">
        <w:trPr>
          <w:trHeight w:val="288"/>
        </w:trPr>
        <w:tc>
          <w:tcPr>
            <w:tcW w:w="876" w:type="dxa"/>
          </w:tcPr>
          <w:p w14:paraId="24A826C7" w14:textId="77777777" w:rsidR="00C46BB3" w:rsidRPr="005B1329" w:rsidRDefault="00C46BB3" w:rsidP="005B1329">
            <w:pPr>
              <w:numPr>
                <w:ilvl w:val="1"/>
                <w:numId w:val="38"/>
              </w:numPr>
              <w:spacing w:before="60" w:after="60"/>
              <w:ind w:left="0" w:firstLine="0"/>
              <w:contextualSpacing/>
              <w:rPr>
                <w:rFonts w:asciiTheme="minorHAnsi" w:eastAsiaTheme="minorHAnsi" w:hAnsiTheme="minorHAnsi" w:cstheme="minorHAnsi"/>
              </w:rPr>
            </w:pPr>
          </w:p>
        </w:tc>
        <w:tc>
          <w:tcPr>
            <w:tcW w:w="2526" w:type="dxa"/>
          </w:tcPr>
          <w:p w14:paraId="61E45A49"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Higienos sertifikavimas</w:t>
            </w:r>
          </w:p>
        </w:tc>
        <w:tc>
          <w:tcPr>
            <w:tcW w:w="6379" w:type="dxa"/>
          </w:tcPr>
          <w:p w14:paraId="106892FD" w14:textId="77777777" w:rsidR="00C46BB3" w:rsidRPr="005B1329" w:rsidRDefault="00C46BB3" w:rsidP="005B1329">
            <w:pPr>
              <w:spacing w:before="60" w:after="60"/>
              <w:ind w:firstLine="0"/>
              <w:jc w:val="both"/>
              <w:rPr>
                <w:rFonts w:asciiTheme="minorHAnsi" w:eastAsiaTheme="minorHAnsi" w:hAnsiTheme="minorHAnsi" w:cstheme="minorHAnsi"/>
              </w:rPr>
            </w:pPr>
            <w:r w:rsidRPr="005B1329">
              <w:rPr>
                <w:rFonts w:asciiTheme="minorHAnsi" w:eastAsiaTheme="minorHAnsi" w:hAnsiTheme="minorHAnsi" w:cstheme="minorHAnsi"/>
              </w:rPr>
              <w:t xml:space="preserve">Remontinės movos turi atitikti Europos Sąjungoje privalomus (kokybės, saugumo ir kt.) galiojančius standartus. Prekės turi atitikti CE sertifikato reikalavimus (jeigu gaminiui privalomas CE ženklinimas bei paskelbtosios (notifikuotos) įstaigos patikrinimas) arba pateikti įmonės gamintojos gaminio atitikties deklaraciją „EU </w:t>
            </w:r>
            <w:proofErr w:type="spellStart"/>
            <w:r w:rsidRPr="005B1329">
              <w:rPr>
                <w:rFonts w:asciiTheme="minorHAnsi" w:eastAsiaTheme="minorHAnsi" w:hAnsiTheme="minorHAnsi" w:cstheme="minorHAnsi"/>
              </w:rPr>
              <w:t>Declaration</w:t>
            </w:r>
            <w:proofErr w:type="spellEnd"/>
            <w:r w:rsidRPr="005B1329">
              <w:rPr>
                <w:rFonts w:asciiTheme="minorHAnsi" w:eastAsiaTheme="minorHAnsi" w:hAnsiTheme="minorHAnsi" w:cstheme="minorHAnsi"/>
              </w:rPr>
              <w:t xml:space="preserve"> </w:t>
            </w:r>
            <w:proofErr w:type="spellStart"/>
            <w:r w:rsidRPr="005B1329">
              <w:rPr>
                <w:rFonts w:asciiTheme="minorHAnsi" w:eastAsiaTheme="minorHAnsi" w:hAnsiTheme="minorHAnsi" w:cstheme="minorHAnsi"/>
              </w:rPr>
              <w:t>of</w:t>
            </w:r>
            <w:proofErr w:type="spellEnd"/>
            <w:r w:rsidRPr="005B1329">
              <w:rPr>
                <w:rFonts w:asciiTheme="minorHAnsi" w:eastAsiaTheme="minorHAnsi" w:hAnsiTheme="minorHAnsi" w:cstheme="minorHAnsi"/>
              </w:rPr>
              <w:t xml:space="preserve"> </w:t>
            </w:r>
            <w:proofErr w:type="spellStart"/>
            <w:r w:rsidRPr="005B1329">
              <w:rPr>
                <w:rFonts w:asciiTheme="minorHAnsi" w:eastAsiaTheme="minorHAnsi" w:hAnsiTheme="minorHAnsi" w:cstheme="minorHAnsi"/>
              </w:rPr>
              <w:t>conformity</w:t>
            </w:r>
            <w:proofErr w:type="spellEnd"/>
            <w:r w:rsidRPr="005B1329">
              <w:rPr>
                <w:rFonts w:asciiTheme="minorHAnsi" w:eastAsiaTheme="minorHAnsi" w:hAnsiTheme="minorHAnsi" w:cstheme="minorHAnsi"/>
              </w:rPr>
              <w:t xml:space="preserve">“ „EC </w:t>
            </w:r>
            <w:proofErr w:type="spellStart"/>
            <w:r w:rsidRPr="005B1329">
              <w:rPr>
                <w:rFonts w:asciiTheme="minorHAnsi" w:eastAsiaTheme="minorHAnsi" w:hAnsiTheme="minorHAnsi" w:cstheme="minorHAnsi"/>
              </w:rPr>
              <w:t>Declaration</w:t>
            </w:r>
            <w:proofErr w:type="spellEnd"/>
            <w:r w:rsidRPr="005B1329">
              <w:rPr>
                <w:rFonts w:asciiTheme="minorHAnsi" w:eastAsiaTheme="minorHAnsi" w:hAnsiTheme="minorHAnsi" w:cstheme="minorHAnsi"/>
              </w:rPr>
              <w:t xml:space="preserve"> </w:t>
            </w:r>
            <w:proofErr w:type="spellStart"/>
            <w:r w:rsidRPr="005B1329">
              <w:rPr>
                <w:rFonts w:asciiTheme="minorHAnsi" w:eastAsiaTheme="minorHAnsi" w:hAnsiTheme="minorHAnsi" w:cstheme="minorHAnsi"/>
              </w:rPr>
              <w:t>of</w:t>
            </w:r>
            <w:proofErr w:type="spellEnd"/>
            <w:r w:rsidRPr="005B1329">
              <w:rPr>
                <w:rFonts w:asciiTheme="minorHAnsi" w:eastAsiaTheme="minorHAnsi" w:hAnsiTheme="minorHAnsi" w:cstheme="minorHAnsi"/>
              </w:rPr>
              <w:t xml:space="preserve"> </w:t>
            </w:r>
            <w:proofErr w:type="spellStart"/>
            <w:r w:rsidRPr="005B1329">
              <w:rPr>
                <w:rFonts w:asciiTheme="minorHAnsi" w:eastAsiaTheme="minorHAnsi" w:hAnsiTheme="minorHAnsi" w:cstheme="minorHAnsi"/>
              </w:rPr>
              <w:t>conformity</w:t>
            </w:r>
            <w:proofErr w:type="spellEnd"/>
            <w:r w:rsidRPr="005B1329">
              <w:rPr>
                <w:rFonts w:asciiTheme="minorHAnsi" w:eastAsiaTheme="minorHAnsi" w:hAnsiTheme="minorHAnsi" w:cstheme="minorHAnsi"/>
              </w:rPr>
              <w:t xml:space="preserve">“ (jeigu gaminiui privalomas CE ženklinimas, tačiau neprivalomas </w:t>
            </w:r>
            <w:r w:rsidRPr="005B1329">
              <w:rPr>
                <w:rFonts w:asciiTheme="minorHAnsi" w:eastAsiaTheme="minorHAnsi" w:hAnsiTheme="minorHAnsi" w:cstheme="minorHAnsi"/>
              </w:rPr>
              <w:lastRenderedPageBreak/>
              <w:t>paskelbtosios (notifikuotos) įstaigos patikrinimas). Šiuos dokumentus prašoma pateikti kartu su Pasiūlymu.</w:t>
            </w:r>
          </w:p>
        </w:tc>
      </w:tr>
      <w:bookmarkEnd w:id="0"/>
    </w:tbl>
    <w:p w14:paraId="07630818" w14:textId="77777777" w:rsidR="00C46BB3" w:rsidRPr="005B1329" w:rsidRDefault="00C46BB3" w:rsidP="005B1329">
      <w:pPr>
        <w:spacing w:before="60" w:after="60"/>
        <w:ind w:firstLine="0"/>
        <w:rPr>
          <w:rFonts w:asciiTheme="minorHAnsi" w:hAnsiTheme="minorHAnsi" w:cstheme="minorHAnsi"/>
          <w:bCs/>
          <w:sz w:val="20"/>
          <w:szCs w:val="20"/>
        </w:rPr>
      </w:pPr>
    </w:p>
    <w:p w14:paraId="7D3A26A1" w14:textId="77777777" w:rsidR="00C46BB3" w:rsidRPr="005B1329" w:rsidRDefault="00C46BB3" w:rsidP="005B1329">
      <w:pPr>
        <w:spacing w:before="60" w:after="60"/>
        <w:ind w:firstLine="0"/>
        <w:jc w:val="both"/>
        <w:rPr>
          <w:rFonts w:asciiTheme="minorHAnsi" w:hAnsiTheme="minorHAnsi" w:cstheme="minorHAnsi"/>
          <w:bCs/>
          <w:i/>
          <w:color w:val="7F7F7F" w:themeColor="text1" w:themeTint="80"/>
          <w:sz w:val="20"/>
          <w:szCs w:val="20"/>
        </w:rPr>
      </w:pPr>
    </w:p>
    <w:p w14:paraId="3AE8EB3F" w14:textId="77777777" w:rsidR="00C46BB3" w:rsidRPr="005B1329" w:rsidRDefault="00C46BB3" w:rsidP="005B1329">
      <w:pPr>
        <w:spacing w:before="60" w:after="60"/>
        <w:ind w:firstLine="0"/>
        <w:jc w:val="right"/>
        <w:rPr>
          <w:rFonts w:asciiTheme="minorHAnsi" w:hAnsiTheme="minorHAnsi" w:cstheme="minorHAnsi"/>
          <w:bCs/>
          <w:sz w:val="20"/>
          <w:szCs w:val="20"/>
        </w:rPr>
        <w:sectPr w:rsidR="00C46BB3" w:rsidRPr="005B1329" w:rsidSect="00C46BB3">
          <w:headerReference w:type="even" r:id="rId14"/>
          <w:headerReference w:type="default" r:id="rId15"/>
          <w:footerReference w:type="even" r:id="rId16"/>
          <w:footerReference w:type="default" r:id="rId17"/>
          <w:headerReference w:type="first" r:id="rId18"/>
          <w:footerReference w:type="first" r:id="rId19"/>
          <w:pgSz w:w="11906" w:h="16838"/>
          <w:pgMar w:top="1284" w:right="1134" w:bottom="1134" w:left="1134" w:header="426" w:footer="567" w:gutter="0"/>
          <w:pgNumType w:start="1"/>
          <w:cols w:space="1296"/>
          <w:titlePg/>
          <w:docGrid w:linePitch="360"/>
        </w:sectPr>
      </w:pPr>
    </w:p>
    <w:p w14:paraId="14959400" w14:textId="77777777" w:rsidR="00C46BB3" w:rsidRPr="005B1329" w:rsidRDefault="00C46BB3" w:rsidP="005B1329">
      <w:pPr>
        <w:spacing w:before="60" w:after="60"/>
        <w:ind w:firstLine="0"/>
        <w:jc w:val="right"/>
        <w:rPr>
          <w:rFonts w:asciiTheme="minorHAnsi" w:hAnsiTheme="minorHAnsi" w:cstheme="minorHAnsi"/>
          <w:bCs/>
          <w:sz w:val="20"/>
          <w:szCs w:val="20"/>
        </w:rPr>
      </w:pPr>
      <w:r w:rsidRPr="005B1329">
        <w:rPr>
          <w:rFonts w:asciiTheme="minorHAnsi" w:hAnsiTheme="minorHAnsi" w:cstheme="minorHAnsi"/>
          <w:bCs/>
          <w:sz w:val="20"/>
          <w:szCs w:val="20"/>
        </w:rPr>
        <w:lastRenderedPageBreak/>
        <w:t>Techninės specifikacijos Priedas Nr. 2</w:t>
      </w:r>
    </w:p>
    <w:p w14:paraId="495B7BBF" w14:textId="77777777" w:rsidR="00C46BB3" w:rsidRPr="005B1329" w:rsidRDefault="00C46BB3" w:rsidP="005B1329">
      <w:pPr>
        <w:spacing w:before="60" w:after="60"/>
        <w:ind w:firstLine="0"/>
        <w:jc w:val="center"/>
        <w:rPr>
          <w:rFonts w:asciiTheme="minorHAnsi" w:hAnsiTheme="minorHAnsi" w:cstheme="minorHAnsi"/>
          <w:b/>
          <w:sz w:val="20"/>
          <w:szCs w:val="20"/>
          <w:lang w:val="en-US"/>
        </w:rPr>
      </w:pPr>
      <w:r w:rsidRPr="005B1329">
        <w:rPr>
          <w:rFonts w:asciiTheme="minorHAnsi" w:hAnsiTheme="minorHAnsi" w:cstheme="minorHAnsi"/>
          <w:b/>
          <w:sz w:val="20"/>
          <w:szCs w:val="20"/>
          <w:lang w:val="en-US"/>
        </w:rPr>
        <w:t xml:space="preserve">UŽSAKOMŲ VANDENTIEKIO FASONINIŲ DALIŲ PAVADINIMAI IR PRELIMINARŪS KIEKIAI </w:t>
      </w:r>
    </w:p>
    <w:p w14:paraId="55A72D9F" w14:textId="77777777" w:rsidR="00C46BB3" w:rsidRPr="005B1329" w:rsidRDefault="00C46BB3" w:rsidP="005B1329">
      <w:pPr>
        <w:spacing w:before="60" w:after="60"/>
        <w:ind w:firstLine="0"/>
        <w:jc w:val="center"/>
        <w:rPr>
          <w:rFonts w:asciiTheme="minorHAnsi" w:hAnsiTheme="minorHAnsi" w:cstheme="minorHAnsi"/>
          <w:b/>
          <w:sz w:val="20"/>
          <w:szCs w:val="20"/>
          <w:lang w:val="en-US"/>
        </w:rPr>
      </w:pPr>
    </w:p>
    <w:p w14:paraId="098E016F" w14:textId="77777777" w:rsidR="00C46BB3" w:rsidRPr="005B1329" w:rsidRDefault="00C46BB3" w:rsidP="005B1329">
      <w:pPr>
        <w:spacing w:before="60" w:after="60"/>
        <w:ind w:firstLine="0"/>
        <w:rPr>
          <w:rFonts w:asciiTheme="minorHAnsi" w:hAnsiTheme="minorHAnsi" w:cstheme="minorHAnsi"/>
          <w:bCs/>
          <w:sz w:val="20"/>
          <w:szCs w:val="20"/>
        </w:rPr>
      </w:pPr>
    </w:p>
    <w:tbl>
      <w:tblPr>
        <w:tblStyle w:val="TableGrid"/>
        <w:tblW w:w="9781" w:type="dxa"/>
        <w:tblInd w:w="-5" w:type="dxa"/>
        <w:tblLayout w:type="fixed"/>
        <w:tblLook w:val="04A0" w:firstRow="1" w:lastRow="0" w:firstColumn="1" w:lastColumn="0" w:noHBand="0" w:noVBand="1"/>
      </w:tblPr>
      <w:tblGrid>
        <w:gridCol w:w="876"/>
        <w:gridCol w:w="5645"/>
        <w:gridCol w:w="3260"/>
      </w:tblGrid>
      <w:tr w:rsidR="00C46BB3" w:rsidRPr="005B1329" w14:paraId="58D59BF6" w14:textId="77777777" w:rsidTr="00CE5C85">
        <w:trPr>
          <w:trHeight w:val="674"/>
          <w:tblHeader/>
        </w:trPr>
        <w:tc>
          <w:tcPr>
            <w:tcW w:w="876" w:type="dxa"/>
            <w:tcBorders>
              <w:bottom w:val="single" w:sz="4" w:space="0" w:color="auto"/>
            </w:tcBorders>
            <w:shd w:val="clear" w:color="auto" w:fill="F2F2F2" w:themeFill="background1" w:themeFillShade="F2"/>
            <w:vAlign w:val="center"/>
          </w:tcPr>
          <w:p w14:paraId="27D9BC8B" w14:textId="77777777" w:rsidR="00C46BB3" w:rsidRPr="005B1329" w:rsidRDefault="00C46BB3" w:rsidP="005B1329">
            <w:pPr>
              <w:spacing w:before="60" w:after="60"/>
              <w:ind w:firstLine="0"/>
              <w:jc w:val="center"/>
              <w:rPr>
                <w:rFonts w:asciiTheme="minorHAnsi" w:eastAsiaTheme="minorHAnsi" w:hAnsiTheme="minorHAnsi" w:cstheme="minorHAnsi"/>
                <w:b/>
                <w:bCs/>
              </w:rPr>
            </w:pPr>
            <w:bookmarkStart w:id="1" w:name="_Hlk170426494"/>
            <w:r w:rsidRPr="005B1329">
              <w:rPr>
                <w:rFonts w:asciiTheme="minorHAnsi" w:eastAsiaTheme="minorHAnsi" w:hAnsiTheme="minorHAnsi" w:cstheme="minorHAnsi"/>
                <w:b/>
                <w:bCs/>
              </w:rPr>
              <w:t>Eil. Nr.</w:t>
            </w:r>
          </w:p>
        </w:tc>
        <w:tc>
          <w:tcPr>
            <w:tcW w:w="5645" w:type="dxa"/>
            <w:tcBorders>
              <w:bottom w:val="single" w:sz="4" w:space="0" w:color="auto"/>
            </w:tcBorders>
            <w:shd w:val="clear" w:color="auto" w:fill="F2F2F2" w:themeFill="background1" w:themeFillShade="F2"/>
            <w:vAlign w:val="center"/>
          </w:tcPr>
          <w:p w14:paraId="6722E354" w14:textId="77777777" w:rsidR="00C46BB3" w:rsidRPr="005B1329" w:rsidRDefault="00C46BB3" w:rsidP="005B1329">
            <w:pPr>
              <w:spacing w:before="60" w:after="60"/>
              <w:ind w:firstLine="0"/>
              <w:jc w:val="center"/>
              <w:rPr>
                <w:rFonts w:asciiTheme="minorHAnsi" w:eastAsiaTheme="minorHAnsi" w:hAnsiTheme="minorHAnsi" w:cstheme="minorHAnsi"/>
                <w:b/>
                <w:bCs/>
              </w:rPr>
            </w:pPr>
            <w:r w:rsidRPr="005B1329">
              <w:rPr>
                <w:rFonts w:asciiTheme="minorHAnsi" w:eastAsiaTheme="minorHAnsi" w:hAnsiTheme="minorHAnsi" w:cstheme="minorHAnsi"/>
                <w:b/>
                <w:bCs/>
              </w:rPr>
              <w:t>Charakteristikos pavadinimas</w:t>
            </w:r>
          </w:p>
        </w:tc>
        <w:tc>
          <w:tcPr>
            <w:tcW w:w="3260" w:type="dxa"/>
            <w:shd w:val="clear" w:color="auto" w:fill="F2F2F2" w:themeFill="background1" w:themeFillShade="F2"/>
            <w:vAlign w:val="center"/>
          </w:tcPr>
          <w:p w14:paraId="40780E9E" w14:textId="77777777" w:rsidR="00C46BB3" w:rsidRPr="005B1329" w:rsidRDefault="00C46BB3" w:rsidP="005B1329">
            <w:pPr>
              <w:spacing w:before="60" w:after="60"/>
              <w:ind w:firstLine="0"/>
              <w:jc w:val="center"/>
              <w:rPr>
                <w:rFonts w:asciiTheme="minorHAnsi" w:eastAsiaTheme="minorHAnsi" w:hAnsiTheme="minorHAnsi" w:cstheme="minorHAnsi"/>
                <w:b/>
                <w:bCs/>
              </w:rPr>
            </w:pPr>
            <w:r w:rsidRPr="005B1329">
              <w:rPr>
                <w:rFonts w:asciiTheme="minorHAnsi" w:eastAsiaTheme="minorHAnsi" w:hAnsiTheme="minorHAnsi" w:cstheme="minorHAnsi"/>
                <w:b/>
              </w:rPr>
              <w:t>Preliminarus kiekis Sutarties galiojimo laikotarpiu (vnt.)</w:t>
            </w:r>
          </w:p>
        </w:tc>
      </w:tr>
      <w:tr w:rsidR="00C46BB3" w:rsidRPr="005B1329" w14:paraId="797902A0" w14:textId="77777777" w:rsidTr="00CE5C85">
        <w:trPr>
          <w:trHeight w:val="312"/>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2109" w14:textId="77777777" w:rsidR="00C46BB3" w:rsidRPr="005B1329" w:rsidRDefault="00C46BB3" w:rsidP="005B1329">
            <w:pPr>
              <w:tabs>
                <w:tab w:val="left" w:pos="255"/>
              </w:tabs>
              <w:spacing w:before="60" w:after="60"/>
              <w:ind w:right="-75" w:firstLine="0"/>
              <w:rPr>
                <w:rFonts w:asciiTheme="minorHAnsi" w:eastAsiaTheme="minorHAnsi" w:hAnsiTheme="minorHAnsi" w:cstheme="minorHAnsi"/>
                <w:i/>
                <w:iCs/>
              </w:rPr>
            </w:pPr>
            <w:r w:rsidRPr="005B1329">
              <w:rPr>
                <w:rFonts w:asciiTheme="minorHAnsi" w:eastAsiaTheme="minorHAnsi" w:hAnsiTheme="minorHAnsi" w:cstheme="minorHAnsi"/>
                <w:b/>
                <w:bCs/>
                <w:i/>
                <w:iCs/>
                <w:color w:val="808080" w:themeColor="background1" w:themeShade="80"/>
              </w:rPr>
              <w:t xml:space="preserve">1. </w:t>
            </w:r>
            <w:proofErr w:type="spellStart"/>
            <w:r w:rsidRPr="005B1329">
              <w:rPr>
                <w:rFonts w:asciiTheme="minorHAnsi" w:eastAsiaTheme="minorHAnsi" w:hAnsiTheme="minorHAnsi" w:cstheme="minorHAnsi"/>
                <w:b/>
                <w:bCs/>
                <w:i/>
                <w:iCs/>
                <w:color w:val="808080" w:themeColor="background1" w:themeShade="80"/>
              </w:rPr>
              <w:t>Vienjuostė</w:t>
            </w:r>
            <w:proofErr w:type="spellEnd"/>
            <w:r w:rsidRPr="005B1329">
              <w:rPr>
                <w:rFonts w:asciiTheme="minorHAnsi" w:eastAsiaTheme="minorHAnsi" w:hAnsiTheme="minorHAnsi" w:cstheme="minorHAnsi"/>
                <w:b/>
                <w:bCs/>
                <w:i/>
                <w:iCs/>
                <w:color w:val="808080" w:themeColor="background1" w:themeShade="80"/>
              </w:rPr>
              <w:t xml:space="preserve"> remontinė mova</w:t>
            </w:r>
          </w:p>
        </w:tc>
      </w:tr>
      <w:tr w:rsidR="00C46BB3" w:rsidRPr="005B1329" w14:paraId="77079A77" w14:textId="77777777" w:rsidTr="00CE5C85">
        <w:trPr>
          <w:trHeight w:val="288"/>
        </w:trPr>
        <w:tc>
          <w:tcPr>
            <w:tcW w:w="876" w:type="dxa"/>
            <w:tcBorders>
              <w:top w:val="single" w:sz="4" w:space="0" w:color="auto"/>
            </w:tcBorders>
          </w:tcPr>
          <w:p w14:paraId="3266A258"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1.1</w:t>
            </w:r>
          </w:p>
        </w:tc>
        <w:tc>
          <w:tcPr>
            <w:tcW w:w="5645" w:type="dxa"/>
            <w:tcBorders>
              <w:top w:val="single" w:sz="4" w:space="0" w:color="auto"/>
            </w:tcBorders>
          </w:tcPr>
          <w:p w14:paraId="266EEB4D"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(48-52 mm), L-100 mm</w:t>
            </w:r>
          </w:p>
        </w:tc>
        <w:tc>
          <w:tcPr>
            <w:tcW w:w="3260" w:type="dxa"/>
          </w:tcPr>
          <w:p w14:paraId="0845C0F1"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10</w:t>
            </w:r>
          </w:p>
        </w:tc>
      </w:tr>
      <w:tr w:rsidR="00C46BB3" w:rsidRPr="005B1329" w14:paraId="686866D9" w14:textId="77777777" w:rsidTr="00CE5C85">
        <w:trPr>
          <w:trHeight w:val="288"/>
        </w:trPr>
        <w:tc>
          <w:tcPr>
            <w:tcW w:w="876" w:type="dxa"/>
          </w:tcPr>
          <w:p w14:paraId="79BDBAEB"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1.2</w:t>
            </w:r>
          </w:p>
        </w:tc>
        <w:tc>
          <w:tcPr>
            <w:tcW w:w="5645" w:type="dxa"/>
          </w:tcPr>
          <w:p w14:paraId="7EB8B497"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(54-58 mm), L-100 mm</w:t>
            </w:r>
          </w:p>
        </w:tc>
        <w:tc>
          <w:tcPr>
            <w:tcW w:w="3260" w:type="dxa"/>
          </w:tcPr>
          <w:p w14:paraId="0EF5025D"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10</w:t>
            </w:r>
          </w:p>
        </w:tc>
      </w:tr>
      <w:tr w:rsidR="00C46BB3" w:rsidRPr="005B1329" w14:paraId="3D5A16A1" w14:textId="77777777" w:rsidTr="00CE5C85">
        <w:trPr>
          <w:trHeight w:val="288"/>
        </w:trPr>
        <w:tc>
          <w:tcPr>
            <w:tcW w:w="876" w:type="dxa"/>
          </w:tcPr>
          <w:p w14:paraId="083E9476"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1.3</w:t>
            </w:r>
          </w:p>
        </w:tc>
        <w:tc>
          <w:tcPr>
            <w:tcW w:w="5645" w:type="dxa"/>
          </w:tcPr>
          <w:p w14:paraId="63D22F7B"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(60-67 mm), L-150 mm</w:t>
            </w:r>
          </w:p>
        </w:tc>
        <w:tc>
          <w:tcPr>
            <w:tcW w:w="3260" w:type="dxa"/>
          </w:tcPr>
          <w:p w14:paraId="11747FDE" w14:textId="77777777" w:rsidR="00C46BB3" w:rsidRPr="005B1329" w:rsidRDefault="00C46BB3" w:rsidP="005B1329">
            <w:pPr>
              <w:spacing w:before="60" w:after="60"/>
              <w:ind w:firstLine="0"/>
              <w:rPr>
                <w:rFonts w:asciiTheme="minorHAnsi" w:eastAsiaTheme="minorHAnsi" w:hAnsiTheme="minorHAnsi" w:cstheme="minorHAnsi"/>
                <w:lang w:val="en-US"/>
              </w:rPr>
            </w:pPr>
            <w:r w:rsidRPr="005B1329">
              <w:rPr>
                <w:rFonts w:asciiTheme="minorHAnsi" w:eastAsiaTheme="minorHAnsi" w:hAnsiTheme="minorHAnsi" w:cstheme="minorHAnsi"/>
                <w:lang w:val="en-US"/>
              </w:rPr>
              <w:t>20</w:t>
            </w:r>
          </w:p>
        </w:tc>
      </w:tr>
      <w:tr w:rsidR="00C46BB3" w:rsidRPr="005B1329" w14:paraId="5E1BD9AE" w14:textId="77777777" w:rsidTr="00CE5C85">
        <w:trPr>
          <w:trHeight w:val="288"/>
        </w:trPr>
        <w:tc>
          <w:tcPr>
            <w:tcW w:w="876" w:type="dxa"/>
          </w:tcPr>
          <w:p w14:paraId="4422F40E" w14:textId="77777777" w:rsidR="00C46BB3" w:rsidRPr="005B1329" w:rsidRDefault="00C46BB3" w:rsidP="005B1329">
            <w:pPr>
              <w:spacing w:before="60" w:after="60"/>
              <w:ind w:firstLine="0"/>
              <w:rPr>
                <w:rFonts w:asciiTheme="minorHAnsi" w:eastAsiaTheme="minorHAnsi" w:hAnsiTheme="minorHAnsi" w:cstheme="minorHAnsi"/>
                <w:lang w:val="en-US"/>
              </w:rPr>
            </w:pPr>
            <w:r w:rsidRPr="005B1329">
              <w:rPr>
                <w:rFonts w:asciiTheme="minorHAnsi" w:eastAsiaTheme="minorHAnsi" w:hAnsiTheme="minorHAnsi" w:cstheme="minorHAnsi"/>
                <w:lang w:val="en-US"/>
              </w:rPr>
              <w:t>1.4</w:t>
            </w:r>
          </w:p>
        </w:tc>
        <w:tc>
          <w:tcPr>
            <w:tcW w:w="5645" w:type="dxa"/>
          </w:tcPr>
          <w:p w14:paraId="0BF9A790"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(67-74 mm), L-150 mm</w:t>
            </w:r>
          </w:p>
        </w:tc>
        <w:tc>
          <w:tcPr>
            <w:tcW w:w="3260" w:type="dxa"/>
          </w:tcPr>
          <w:p w14:paraId="039DF710"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5</w:t>
            </w:r>
          </w:p>
        </w:tc>
      </w:tr>
      <w:tr w:rsidR="00C46BB3" w:rsidRPr="005B1329" w14:paraId="22F5D78D" w14:textId="77777777" w:rsidTr="00CE5C85">
        <w:trPr>
          <w:trHeight w:val="288"/>
        </w:trPr>
        <w:tc>
          <w:tcPr>
            <w:tcW w:w="876" w:type="dxa"/>
          </w:tcPr>
          <w:p w14:paraId="6D7AE33E"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1.5</w:t>
            </w:r>
          </w:p>
        </w:tc>
        <w:tc>
          <w:tcPr>
            <w:tcW w:w="5645" w:type="dxa"/>
          </w:tcPr>
          <w:p w14:paraId="1E6CA51B"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(73-80 mm), L-150 mm</w:t>
            </w:r>
          </w:p>
        </w:tc>
        <w:tc>
          <w:tcPr>
            <w:tcW w:w="3260" w:type="dxa"/>
          </w:tcPr>
          <w:p w14:paraId="4906BFB8"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20</w:t>
            </w:r>
          </w:p>
        </w:tc>
      </w:tr>
      <w:tr w:rsidR="00C46BB3" w:rsidRPr="005B1329" w14:paraId="7EEA9B4F" w14:textId="77777777" w:rsidTr="00CE5C85">
        <w:trPr>
          <w:trHeight w:val="288"/>
        </w:trPr>
        <w:tc>
          <w:tcPr>
            <w:tcW w:w="876" w:type="dxa"/>
          </w:tcPr>
          <w:p w14:paraId="4C5B10AB"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1.6</w:t>
            </w:r>
          </w:p>
        </w:tc>
        <w:tc>
          <w:tcPr>
            <w:tcW w:w="5645" w:type="dxa"/>
          </w:tcPr>
          <w:p w14:paraId="5C9B3ECB"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(82-89 mm), L-150 mm</w:t>
            </w:r>
          </w:p>
        </w:tc>
        <w:tc>
          <w:tcPr>
            <w:tcW w:w="3260" w:type="dxa"/>
          </w:tcPr>
          <w:p w14:paraId="4AC4E74F"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10</w:t>
            </w:r>
          </w:p>
        </w:tc>
      </w:tr>
      <w:tr w:rsidR="00C46BB3" w:rsidRPr="005B1329" w14:paraId="2315B426" w14:textId="77777777" w:rsidTr="00CE5C85">
        <w:trPr>
          <w:trHeight w:val="288"/>
        </w:trPr>
        <w:tc>
          <w:tcPr>
            <w:tcW w:w="876" w:type="dxa"/>
          </w:tcPr>
          <w:p w14:paraId="09552F32"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1.7</w:t>
            </w:r>
          </w:p>
        </w:tc>
        <w:tc>
          <w:tcPr>
            <w:tcW w:w="5645" w:type="dxa"/>
          </w:tcPr>
          <w:p w14:paraId="240050A1"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(90-98 mm), L-150 mm</w:t>
            </w:r>
          </w:p>
        </w:tc>
        <w:tc>
          <w:tcPr>
            <w:tcW w:w="3260" w:type="dxa"/>
          </w:tcPr>
          <w:p w14:paraId="3B22048F"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10</w:t>
            </w:r>
          </w:p>
        </w:tc>
      </w:tr>
      <w:tr w:rsidR="00C46BB3" w:rsidRPr="005B1329" w14:paraId="2DCB14FA" w14:textId="77777777" w:rsidTr="00CE5C85">
        <w:trPr>
          <w:trHeight w:val="288"/>
        </w:trPr>
        <w:tc>
          <w:tcPr>
            <w:tcW w:w="876" w:type="dxa"/>
          </w:tcPr>
          <w:p w14:paraId="12ACD340"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1.8</w:t>
            </w:r>
          </w:p>
        </w:tc>
        <w:tc>
          <w:tcPr>
            <w:tcW w:w="5645" w:type="dxa"/>
          </w:tcPr>
          <w:p w14:paraId="0B30EFA2"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(102-112 mm), L-150 mm</w:t>
            </w:r>
          </w:p>
        </w:tc>
        <w:tc>
          <w:tcPr>
            <w:tcW w:w="3260" w:type="dxa"/>
          </w:tcPr>
          <w:p w14:paraId="6F65C1DC"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30</w:t>
            </w:r>
          </w:p>
        </w:tc>
      </w:tr>
      <w:tr w:rsidR="00C46BB3" w:rsidRPr="005B1329" w14:paraId="62AB0F49" w14:textId="77777777" w:rsidTr="00CE5C85">
        <w:trPr>
          <w:trHeight w:val="288"/>
        </w:trPr>
        <w:tc>
          <w:tcPr>
            <w:tcW w:w="876" w:type="dxa"/>
          </w:tcPr>
          <w:p w14:paraId="62F07EA1"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1.9</w:t>
            </w:r>
          </w:p>
        </w:tc>
        <w:tc>
          <w:tcPr>
            <w:tcW w:w="5645" w:type="dxa"/>
          </w:tcPr>
          <w:p w14:paraId="3F36CF17"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(113-123 mm), L-200 mm</w:t>
            </w:r>
          </w:p>
        </w:tc>
        <w:tc>
          <w:tcPr>
            <w:tcW w:w="3260" w:type="dxa"/>
          </w:tcPr>
          <w:p w14:paraId="34B36EB6"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45</w:t>
            </w:r>
          </w:p>
        </w:tc>
      </w:tr>
      <w:tr w:rsidR="00C46BB3" w:rsidRPr="005B1329" w14:paraId="670BEEF3" w14:textId="77777777" w:rsidTr="00CE5C85">
        <w:trPr>
          <w:trHeight w:val="288"/>
        </w:trPr>
        <w:tc>
          <w:tcPr>
            <w:tcW w:w="876" w:type="dxa"/>
          </w:tcPr>
          <w:p w14:paraId="5776552F"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1.10</w:t>
            </w:r>
          </w:p>
        </w:tc>
        <w:tc>
          <w:tcPr>
            <w:tcW w:w="5645" w:type="dxa"/>
          </w:tcPr>
          <w:p w14:paraId="71AEDAF7"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(113-123 mm), L-300 mm</w:t>
            </w:r>
          </w:p>
        </w:tc>
        <w:tc>
          <w:tcPr>
            <w:tcW w:w="3260" w:type="dxa"/>
          </w:tcPr>
          <w:p w14:paraId="5C132F56"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80</w:t>
            </w:r>
          </w:p>
        </w:tc>
      </w:tr>
      <w:tr w:rsidR="00C46BB3" w:rsidRPr="005B1329" w14:paraId="31AC3EDF" w14:textId="77777777" w:rsidTr="00CE5C85">
        <w:trPr>
          <w:trHeight w:val="288"/>
        </w:trPr>
        <w:tc>
          <w:tcPr>
            <w:tcW w:w="876" w:type="dxa"/>
          </w:tcPr>
          <w:p w14:paraId="4FDAD205"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1.11</w:t>
            </w:r>
          </w:p>
        </w:tc>
        <w:tc>
          <w:tcPr>
            <w:tcW w:w="5645" w:type="dxa"/>
          </w:tcPr>
          <w:p w14:paraId="18B7D951"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(159-170 mm), L-200 mm</w:t>
            </w:r>
          </w:p>
        </w:tc>
        <w:tc>
          <w:tcPr>
            <w:tcW w:w="3260" w:type="dxa"/>
          </w:tcPr>
          <w:p w14:paraId="6018C78C"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30</w:t>
            </w:r>
          </w:p>
        </w:tc>
      </w:tr>
      <w:tr w:rsidR="00C46BB3" w:rsidRPr="005B1329" w14:paraId="4BD92E56" w14:textId="77777777" w:rsidTr="00CE5C85">
        <w:trPr>
          <w:trHeight w:val="288"/>
        </w:trPr>
        <w:tc>
          <w:tcPr>
            <w:tcW w:w="876" w:type="dxa"/>
          </w:tcPr>
          <w:p w14:paraId="37F4B1E7"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1.12</w:t>
            </w:r>
          </w:p>
        </w:tc>
        <w:tc>
          <w:tcPr>
            <w:tcW w:w="5645" w:type="dxa"/>
          </w:tcPr>
          <w:p w14:paraId="4159A9EF"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(167-177 mm), L-300 mm</w:t>
            </w:r>
          </w:p>
        </w:tc>
        <w:tc>
          <w:tcPr>
            <w:tcW w:w="3260" w:type="dxa"/>
          </w:tcPr>
          <w:p w14:paraId="27D90673"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40</w:t>
            </w:r>
          </w:p>
        </w:tc>
      </w:tr>
      <w:tr w:rsidR="00C46BB3" w:rsidRPr="005B1329" w14:paraId="2F3A27E6" w14:textId="77777777" w:rsidTr="00CE5C85">
        <w:trPr>
          <w:trHeight w:val="288"/>
        </w:trPr>
        <w:tc>
          <w:tcPr>
            <w:tcW w:w="876" w:type="dxa"/>
          </w:tcPr>
          <w:p w14:paraId="65D37ACC"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1.13</w:t>
            </w:r>
          </w:p>
        </w:tc>
        <w:tc>
          <w:tcPr>
            <w:tcW w:w="5645" w:type="dxa"/>
          </w:tcPr>
          <w:p w14:paraId="7D1AD0FA"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(219-229 mm), L-300 mm</w:t>
            </w:r>
          </w:p>
        </w:tc>
        <w:tc>
          <w:tcPr>
            <w:tcW w:w="3260" w:type="dxa"/>
          </w:tcPr>
          <w:p w14:paraId="08D0041B"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10</w:t>
            </w:r>
          </w:p>
        </w:tc>
      </w:tr>
      <w:tr w:rsidR="00C46BB3" w:rsidRPr="005B1329" w14:paraId="190BD6D0" w14:textId="77777777" w:rsidTr="00CE5C85">
        <w:trPr>
          <w:trHeight w:val="288"/>
        </w:trPr>
        <w:tc>
          <w:tcPr>
            <w:tcW w:w="9781" w:type="dxa"/>
            <w:gridSpan w:val="3"/>
            <w:shd w:val="clear" w:color="auto" w:fill="F2F2F2" w:themeFill="background1" w:themeFillShade="F2"/>
          </w:tcPr>
          <w:p w14:paraId="65195CD9" w14:textId="77777777" w:rsidR="00C46BB3" w:rsidRPr="005B1329" w:rsidRDefault="00C46BB3" w:rsidP="005B1329">
            <w:pPr>
              <w:numPr>
                <w:ilvl w:val="0"/>
                <w:numId w:val="59"/>
              </w:numPr>
              <w:spacing w:before="60" w:after="60"/>
              <w:ind w:left="0" w:firstLine="0"/>
              <w:contextualSpacing/>
              <w:rPr>
                <w:rFonts w:asciiTheme="minorHAnsi" w:eastAsiaTheme="minorHAnsi" w:hAnsiTheme="minorHAnsi" w:cstheme="minorHAnsi"/>
              </w:rPr>
            </w:pPr>
            <w:proofErr w:type="spellStart"/>
            <w:r w:rsidRPr="005B1329">
              <w:rPr>
                <w:rFonts w:asciiTheme="minorHAnsi" w:eastAsiaTheme="minorHAnsi" w:hAnsiTheme="minorHAnsi" w:cstheme="minorHAnsi"/>
                <w:b/>
                <w:bCs/>
                <w:i/>
                <w:iCs/>
                <w:color w:val="808080" w:themeColor="background1" w:themeShade="80"/>
              </w:rPr>
              <w:t>Dvijuostė</w:t>
            </w:r>
            <w:proofErr w:type="spellEnd"/>
            <w:r w:rsidRPr="005B1329">
              <w:rPr>
                <w:rFonts w:asciiTheme="minorHAnsi" w:eastAsiaTheme="minorHAnsi" w:hAnsiTheme="minorHAnsi" w:cstheme="minorHAnsi"/>
                <w:b/>
                <w:bCs/>
                <w:i/>
                <w:iCs/>
                <w:color w:val="808080" w:themeColor="background1" w:themeShade="80"/>
              </w:rPr>
              <w:t xml:space="preserve"> remontinė mova </w:t>
            </w:r>
          </w:p>
        </w:tc>
      </w:tr>
      <w:tr w:rsidR="00C46BB3" w:rsidRPr="005B1329" w14:paraId="4ECB22C4" w14:textId="77777777" w:rsidTr="00CE5C85">
        <w:trPr>
          <w:trHeight w:val="288"/>
        </w:trPr>
        <w:tc>
          <w:tcPr>
            <w:tcW w:w="876" w:type="dxa"/>
          </w:tcPr>
          <w:p w14:paraId="763CA534" w14:textId="77777777" w:rsidR="00C46BB3" w:rsidRPr="005B1329" w:rsidRDefault="00C46BB3" w:rsidP="005B1329">
            <w:pPr>
              <w:spacing w:before="60" w:after="60"/>
              <w:ind w:firstLine="0"/>
              <w:rPr>
                <w:rFonts w:asciiTheme="minorHAnsi" w:eastAsiaTheme="minorHAnsi" w:hAnsiTheme="minorHAnsi" w:cstheme="minorHAnsi"/>
                <w:lang w:val="en-US"/>
              </w:rPr>
            </w:pPr>
            <w:r w:rsidRPr="005B1329">
              <w:rPr>
                <w:rFonts w:asciiTheme="minorHAnsi" w:eastAsiaTheme="minorHAnsi" w:hAnsiTheme="minorHAnsi" w:cstheme="minorHAnsi"/>
              </w:rPr>
              <w:t>2.1</w:t>
            </w:r>
          </w:p>
        </w:tc>
        <w:tc>
          <w:tcPr>
            <w:tcW w:w="5645" w:type="dxa"/>
          </w:tcPr>
          <w:p w14:paraId="0F9AAC36" w14:textId="77777777" w:rsidR="00C46BB3" w:rsidRPr="005B1329" w:rsidRDefault="00C46BB3" w:rsidP="005B1329">
            <w:pPr>
              <w:spacing w:before="60" w:after="60"/>
              <w:ind w:firstLine="0"/>
              <w:rPr>
                <w:rFonts w:asciiTheme="minorHAnsi" w:eastAsiaTheme="minorHAnsi" w:hAnsiTheme="minorHAnsi" w:cstheme="minorHAnsi"/>
                <w:lang w:val="en-US"/>
              </w:rPr>
            </w:pPr>
            <w:r w:rsidRPr="005B1329">
              <w:rPr>
                <w:rFonts w:asciiTheme="minorHAnsi" w:eastAsiaTheme="minorHAnsi" w:hAnsiTheme="minorHAnsi" w:cstheme="minorHAnsi"/>
              </w:rPr>
              <w:t>Remontinė mova tolerancija (140-160 mm), L-300 mm</w:t>
            </w:r>
          </w:p>
        </w:tc>
        <w:tc>
          <w:tcPr>
            <w:tcW w:w="3260" w:type="dxa"/>
          </w:tcPr>
          <w:p w14:paraId="3BCD51E2"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10</w:t>
            </w:r>
          </w:p>
        </w:tc>
      </w:tr>
      <w:tr w:rsidR="00C46BB3" w:rsidRPr="005B1329" w14:paraId="1E7208D4" w14:textId="77777777" w:rsidTr="00CE5C85">
        <w:trPr>
          <w:trHeight w:val="288"/>
        </w:trPr>
        <w:tc>
          <w:tcPr>
            <w:tcW w:w="876" w:type="dxa"/>
          </w:tcPr>
          <w:p w14:paraId="6201A6F9"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2.2</w:t>
            </w:r>
          </w:p>
        </w:tc>
        <w:tc>
          <w:tcPr>
            <w:tcW w:w="5645" w:type="dxa"/>
          </w:tcPr>
          <w:p w14:paraId="746F7C44" w14:textId="77777777" w:rsidR="00C46BB3" w:rsidRPr="005B1329" w:rsidRDefault="00C46BB3" w:rsidP="005B1329">
            <w:pPr>
              <w:spacing w:before="60" w:after="60"/>
              <w:ind w:firstLine="0"/>
              <w:rPr>
                <w:rFonts w:asciiTheme="minorHAnsi" w:eastAsiaTheme="minorHAnsi" w:hAnsiTheme="minorHAnsi" w:cstheme="minorHAnsi"/>
                <w:lang w:val="en-US"/>
              </w:rPr>
            </w:pPr>
            <w:r w:rsidRPr="005B1329">
              <w:rPr>
                <w:rFonts w:asciiTheme="minorHAnsi" w:eastAsiaTheme="minorHAnsi" w:hAnsiTheme="minorHAnsi" w:cstheme="minorHAnsi"/>
              </w:rPr>
              <w:t>Remontinė mova tolerancija (165-185 mm), L-300 mm</w:t>
            </w:r>
          </w:p>
        </w:tc>
        <w:tc>
          <w:tcPr>
            <w:tcW w:w="3260" w:type="dxa"/>
          </w:tcPr>
          <w:p w14:paraId="73FF266D"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40</w:t>
            </w:r>
          </w:p>
        </w:tc>
      </w:tr>
      <w:tr w:rsidR="00C46BB3" w:rsidRPr="005B1329" w14:paraId="3128776D" w14:textId="77777777" w:rsidTr="00CE5C85">
        <w:trPr>
          <w:trHeight w:val="288"/>
        </w:trPr>
        <w:tc>
          <w:tcPr>
            <w:tcW w:w="876" w:type="dxa"/>
          </w:tcPr>
          <w:p w14:paraId="17C96FC8"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2.3</w:t>
            </w:r>
          </w:p>
        </w:tc>
        <w:tc>
          <w:tcPr>
            <w:tcW w:w="5645" w:type="dxa"/>
          </w:tcPr>
          <w:p w14:paraId="25D1F911"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(210-230 mm), L-400 mm</w:t>
            </w:r>
          </w:p>
        </w:tc>
        <w:tc>
          <w:tcPr>
            <w:tcW w:w="3260" w:type="dxa"/>
          </w:tcPr>
          <w:p w14:paraId="034CB781"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10</w:t>
            </w:r>
          </w:p>
        </w:tc>
      </w:tr>
      <w:tr w:rsidR="00C46BB3" w:rsidRPr="005B1329" w14:paraId="6E2DA25B" w14:textId="77777777" w:rsidTr="00CE5C85">
        <w:trPr>
          <w:trHeight w:val="288"/>
        </w:trPr>
        <w:tc>
          <w:tcPr>
            <w:tcW w:w="876" w:type="dxa"/>
          </w:tcPr>
          <w:p w14:paraId="787A66D7"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2.4</w:t>
            </w:r>
          </w:p>
        </w:tc>
        <w:tc>
          <w:tcPr>
            <w:tcW w:w="5645" w:type="dxa"/>
          </w:tcPr>
          <w:p w14:paraId="0AC83993"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(314-335 mm), L-400 mm</w:t>
            </w:r>
          </w:p>
        </w:tc>
        <w:tc>
          <w:tcPr>
            <w:tcW w:w="3260" w:type="dxa"/>
          </w:tcPr>
          <w:p w14:paraId="3E556C6F"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10</w:t>
            </w:r>
          </w:p>
        </w:tc>
      </w:tr>
      <w:tr w:rsidR="00C46BB3" w:rsidRPr="005B1329" w14:paraId="687228A6" w14:textId="77777777" w:rsidTr="00CE5C85">
        <w:trPr>
          <w:trHeight w:val="288"/>
        </w:trPr>
        <w:tc>
          <w:tcPr>
            <w:tcW w:w="876" w:type="dxa"/>
          </w:tcPr>
          <w:p w14:paraId="67BA7A90"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2.5</w:t>
            </w:r>
          </w:p>
        </w:tc>
        <w:tc>
          <w:tcPr>
            <w:tcW w:w="5645" w:type="dxa"/>
          </w:tcPr>
          <w:p w14:paraId="77FCC9BD"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(420-440 mm), L-400 mm</w:t>
            </w:r>
          </w:p>
        </w:tc>
        <w:tc>
          <w:tcPr>
            <w:tcW w:w="3260" w:type="dxa"/>
          </w:tcPr>
          <w:p w14:paraId="37D45949"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5</w:t>
            </w:r>
          </w:p>
        </w:tc>
      </w:tr>
      <w:tr w:rsidR="00C46BB3" w:rsidRPr="005B1329" w14:paraId="3F891E6F" w14:textId="77777777" w:rsidTr="00CE5C85">
        <w:trPr>
          <w:trHeight w:val="288"/>
        </w:trPr>
        <w:tc>
          <w:tcPr>
            <w:tcW w:w="876" w:type="dxa"/>
          </w:tcPr>
          <w:p w14:paraId="7E8E4E0E"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2.6</w:t>
            </w:r>
          </w:p>
        </w:tc>
        <w:tc>
          <w:tcPr>
            <w:tcW w:w="5645" w:type="dxa"/>
          </w:tcPr>
          <w:p w14:paraId="3455628D"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(520-540 mm), L-500 mm</w:t>
            </w:r>
          </w:p>
        </w:tc>
        <w:tc>
          <w:tcPr>
            <w:tcW w:w="3260" w:type="dxa"/>
          </w:tcPr>
          <w:p w14:paraId="4AB2919D"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2</w:t>
            </w:r>
          </w:p>
        </w:tc>
      </w:tr>
      <w:tr w:rsidR="00C46BB3" w:rsidRPr="005B1329" w14:paraId="08A7AF20" w14:textId="77777777" w:rsidTr="00CE5C85">
        <w:trPr>
          <w:trHeight w:val="288"/>
        </w:trPr>
        <w:tc>
          <w:tcPr>
            <w:tcW w:w="876" w:type="dxa"/>
          </w:tcPr>
          <w:p w14:paraId="0A615F78"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2.7</w:t>
            </w:r>
          </w:p>
        </w:tc>
        <w:tc>
          <w:tcPr>
            <w:tcW w:w="5645" w:type="dxa"/>
          </w:tcPr>
          <w:p w14:paraId="54983B96"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Remontinė mova tolerancija (625-645 mm), L-500 mm</w:t>
            </w:r>
          </w:p>
        </w:tc>
        <w:tc>
          <w:tcPr>
            <w:tcW w:w="3260" w:type="dxa"/>
          </w:tcPr>
          <w:p w14:paraId="6F32BDC9" w14:textId="77777777" w:rsidR="00C46BB3" w:rsidRPr="005B1329" w:rsidRDefault="00C46BB3" w:rsidP="005B1329">
            <w:pPr>
              <w:spacing w:before="60" w:after="60"/>
              <w:ind w:firstLine="0"/>
              <w:rPr>
                <w:rFonts w:asciiTheme="minorHAnsi" w:eastAsiaTheme="minorHAnsi" w:hAnsiTheme="minorHAnsi" w:cstheme="minorHAnsi"/>
              </w:rPr>
            </w:pPr>
            <w:r w:rsidRPr="005B1329">
              <w:rPr>
                <w:rFonts w:asciiTheme="minorHAnsi" w:eastAsiaTheme="minorHAnsi" w:hAnsiTheme="minorHAnsi" w:cstheme="minorHAnsi"/>
              </w:rPr>
              <w:t>2</w:t>
            </w:r>
          </w:p>
        </w:tc>
      </w:tr>
      <w:bookmarkEnd w:id="1"/>
    </w:tbl>
    <w:p w14:paraId="3959094B" w14:textId="77777777" w:rsidR="000F602B" w:rsidRPr="005B1329" w:rsidRDefault="000F602B" w:rsidP="005B1329">
      <w:pPr>
        <w:ind w:firstLine="0"/>
        <w:rPr>
          <w:rFonts w:asciiTheme="minorHAnsi" w:hAnsiTheme="minorHAnsi" w:cstheme="minorHAnsi"/>
          <w:bCs/>
          <w:sz w:val="20"/>
          <w:szCs w:val="20"/>
        </w:rPr>
      </w:pPr>
    </w:p>
    <w:sectPr w:rsidR="000F602B" w:rsidRPr="005B1329" w:rsidSect="00E437BE">
      <w:headerReference w:type="first" r:id="rId20"/>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BB9C5" w14:textId="77777777" w:rsidR="00B62001" w:rsidRDefault="00B62001" w:rsidP="002603FC">
      <w:r>
        <w:separator/>
      </w:r>
    </w:p>
  </w:endnote>
  <w:endnote w:type="continuationSeparator" w:id="0">
    <w:p w14:paraId="7D55F35B" w14:textId="77777777" w:rsidR="00B62001" w:rsidRDefault="00B62001"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608778"/>
      <w:docPartObj>
        <w:docPartGallery w:val="Page Numbers (Bottom of Page)"/>
        <w:docPartUnique/>
      </w:docPartObj>
    </w:sdtPr>
    <w:sdtEndPr>
      <w:rPr>
        <w:sz w:val="20"/>
      </w:rPr>
    </w:sdtEndPr>
    <w:sdtContent>
      <w:sdt>
        <w:sdtPr>
          <w:rPr>
            <w:rFonts w:ascii="Times New Roman" w:hAnsi="Times New Roman" w:cs="Times New Roman"/>
          </w:rPr>
          <w:id w:val="-268696569"/>
          <w:docPartObj>
            <w:docPartGallery w:val="Page Numbers (Bottom of Page)"/>
            <w:docPartUnique/>
          </w:docPartObj>
        </w:sdtPr>
        <w:sdtEndPr>
          <w:rPr>
            <w:sz w:val="20"/>
          </w:rPr>
        </w:sdtEndPr>
        <w:sdtContent>
          <w:p w14:paraId="1EECE2FB" w14:textId="77777777" w:rsidR="00C46BB3" w:rsidRPr="006C47E2" w:rsidRDefault="00C46BB3"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w:t>
            </w:r>
            <w:r>
              <w:rPr>
                <w:rFonts w:asciiTheme="minorHAnsi" w:hAnsiTheme="minorHAnsi" w:cstheme="minorHAnsi"/>
                <w:color w:val="A6A6A6" w:themeColor="background1" w:themeShade="A6"/>
                <w:sz w:val="16"/>
                <w:szCs w:val="16"/>
              </w:rPr>
              <w:t>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749965134"/>
      <w:docPartObj>
        <w:docPartGallery w:val="Page Numbers (Bottom of Page)"/>
        <w:docPartUnique/>
      </w:docPartObj>
    </w:sdtPr>
    <w:sdtEndPr>
      <w:rPr>
        <w:sz w:val="20"/>
      </w:rPr>
    </w:sdtEndPr>
    <w:sdtContent>
      <w:p w14:paraId="26A15025" w14:textId="77777777" w:rsidR="00C46BB3" w:rsidRPr="003E443A" w:rsidRDefault="00C46BB3"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w:t>
        </w:r>
        <w:r>
          <w:rPr>
            <w:rFonts w:asciiTheme="minorHAnsi" w:hAnsiTheme="minorHAnsi" w:cstheme="minorHAnsi"/>
            <w:color w:val="A6A6A6" w:themeColor="background1" w:themeShade="A6"/>
            <w:sz w:val="16"/>
            <w:szCs w:val="16"/>
          </w:rPr>
          <w:t>3</w:t>
        </w:r>
      </w:p>
    </w:sdtContent>
  </w:sdt>
  <w:p w14:paraId="158C6F70" w14:textId="77777777" w:rsidR="00C46BB3" w:rsidRPr="003E443A" w:rsidRDefault="00C46BB3" w:rsidP="00FF4FE1">
    <w:pPr>
      <w:pStyle w:val="Footer"/>
      <w:jc w:val="center"/>
      <w:rPr>
        <w:rFonts w:ascii="Times New Roman" w:hAnsi="Times New Roman" w:cs="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D9EE4" w14:textId="77777777" w:rsidR="00C46BB3" w:rsidRDefault="00C46BB3">
    <w:pPr>
      <w:pStyle w:val="Footer"/>
    </w:pPr>
  </w:p>
  <w:p w14:paraId="32B55803" w14:textId="77777777" w:rsidR="00C46BB3" w:rsidRDefault="00C46BB3"/>
  <w:p w14:paraId="71FE33FE" w14:textId="77777777" w:rsidR="00C46BB3" w:rsidRDefault="00C46BB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132316"/>
      <w:docPartObj>
        <w:docPartGallery w:val="Page Numbers (Bottom of Page)"/>
        <w:docPartUnique/>
      </w:docPartObj>
    </w:sdtPr>
    <w:sdtEndPr>
      <w:rPr>
        <w:sz w:val="20"/>
      </w:rPr>
    </w:sdtEndPr>
    <w:sdtContent>
      <w:sdt>
        <w:sdtPr>
          <w:rPr>
            <w:rFonts w:ascii="Times New Roman" w:hAnsi="Times New Roman" w:cs="Times New Roman"/>
          </w:rPr>
          <w:id w:val="-1646204071"/>
          <w:docPartObj>
            <w:docPartGallery w:val="Page Numbers (Bottom of Page)"/>
            <w:docPartUnique/>
          </w:docPartObj>
        </w:sdtPr>
        <w:sdtEndPr>
          <w:rPr>
            <w:sz w:val="20"/>
          </w:rPr>
        </w:sdtEndPr>
        <w:sdtContent>
          <w:p w14:paraId="48C4E673" w14:textId="77777777" w:rsidR="00C46BB3" w:rsidRPr="006C47E2" w:rsidRDefault="00C46BB3"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w:t>
            </w:r>
            <w:r>
              <w:rPr>
                <w:rFonts w:asciiTheme="minorHAnsi" w:hAnsiTheme="minorHAnsi" w:cstheme="minorHAnsi"/>
                <w:color w:val="A6A6A6" w:themeColor="background1" w:themeShade="A6"/>
                <w:sz w:val="16"/>
                <w:szCs w:val="16"/>
              </w:rPr>
              <w:t>3</w:t>
            </w:r>
          </w:p>
        </w:sdtContent>
      </w:sdt>
    </w:sdtContent>
  </w:sdt>
  <w:p w14:paraId="44C9B66C" w14:textId="77777777" w:rsidR="00C46BB3" w:rsidRDefault="00C46BB3"/>
  <w:p w14:paraId="0968359D" w14:textId="77777777" w:rsidR="00C46BB3" w:rsidRDefault="00C46BB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078043976"/>
      <w:docPartObj>
        <w:docPartGallery w:val="Page Numbers (Bottom of Page)"/>
        <w:docPartUnique/>
      </w:docPartObj>
    </w:sdtPr>
    <w:sdtEndPr>
      <w:rPr>
        <w:sz w:val="20"/>
      </w:rPr>
    </w:sdtEndPr>
    <w:sdtContent>
      <w:p w14:paraId="70A8F715" w14:textId="77777777" w:rsidR="00C46BB3" w:rsidRPr="003E443A" w:rsidRDefault="00C46BB3"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w:t>
        </w:r>
        <w:r>
          <w:rPr>
            <w:rFonts w:asciiTheme="minorHAnsi" w:hAnsiTheme="minorHAnsi" w:cstheme="minorHAnsi"/>
            <w:color w:val="A6A6A6" w:themeColor="background1" w:themeShade="A6"/>
            <w:sz w:val="16"/>
            <w:szCs w:val="16"/>
          </w:rPr>
          <w:t>3</w:t>
        </w:r>
      </w:p>
    </w:sdtContent>
  </w:sdt>
  <w:p w14:paraId="1D1BD512" w14:textId="77777777" w:rsidR="00C46BB3" w:rsidRPr="003E443A" w:rsidRDefault="00C46BB3" w:rsidP="00FF4FE1">
    <w:pPr>
      <w:pStyle w:val="Footer"/>
      <w:jc w:val="center"/>
      <w:rPr>
        <w:rFonts w:ascii="Times New Roman" w:hAnsi="Times New Roman" w:cs="Times New Roman"/>
        <w:sz w:val="20"/>
      </w:rPr>
    </w:pPr>
  </w:p>
  <w:p w14:paraId="4FC9D181" w14:textId="77777777" w:rsidR="00C46BB3" w:rsidRDefault="00C46BB3"/>
  <w:p w14:paraId="0C772406" w14:textId="77777777" w:rsidR="00C46BB3" w:rsidRDefault="00C46B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BD685" w14:textId="77777777" w:rsidR="00B62001" w:rsidRDefault="00B62001" w:rsidP="002603FC">
      <w:r>
        <w:separator/>
      </w:r>
    </w:p>
  </w:footnote>
  <w:footnote w:type="continuationSeparator" w:id="0">
    <w:p w14:paraId="58953091" w14:textId="77777777" w:rsidR="00B62001" w:rsidRDefault="00B62001"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E7559" w14:textId="77777777" w:rsidR="00C46BB3" w:rsidRPr="00E437BE" w:rsidRDefault="00C46BB3" w:rsidP="00A6211E">
    <w:pPr>
      <w:pStyle w:val="Header"/>
      <w:jc w:val="center"/>
    </w:pPr>
    <w:r>
      <w:rPr>
        <w:noProof/>
        <w:lang w:eastAsia="lt-LT"/>
      </w:rPr>
      <w:drawing>
        <wp:inline distT="0" distB="0" distL="0" distR="0" wp14:anchorId="0EA11B12" wp14:editId="55982C9F">
          <wp:extent cx="1619885" cy="788670"/>
          <wp:effectExtent l="0" t="0" r="0" b="0"/>
          <wp:docPr id="781086615" name="Picture 78108661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86EF" w14:textId="77777777" w:rsidR="00C46BB3" w:rsidRDefault="00C46BB3">
    <w:pPr>
      <w:pStyle w:val="Header"/>
    </w:pPr>
  </w:p>
  <w:p w14:paraId="06A35632" w14:textId="77777777" w:rsidR="00C46BB3" w:rsidRDefault="00C46BB3"/>
  <w:p w14:paraId="432E67B3" w14:textId="77777777" w:rsidR="00C46BB3" w:rsidRDefault="00C46B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A703B" w14:textId="77777777" w:rsidR="00C46BB3" w:rsidRDefault="00C46BB3">
    <w:pPr>
      <w:pStyle w:val="Header"/>
    </w:pPr>
  </w:p>
  <w:p w14:paraId="43E0544F" w14:textId="77777777" w:rsidR="00C46BB3" w:rsidRDefault="00C46BB3"/>
  <w:p w14:paraId="100F427A" w14:textId="77777777" w:rsidR="00C46BB3" w:rsidRDefault="00C46BB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8095" w14:textId="77777777" w:rsidR="00C46BB3" w:rsidRPr="00E437BE" w:rsidRDefault="00C46BB3" w:rsidP="00A6211E">
    <w:pPr>
      <w:pStyle w:val="Header"/>
      <w:jc w:val="center"/>
    </w:pPr>
    <w:r>
      <w:rPr>
        <w:noProof/>
        <w:lang w:eastAsia="lt-LT"/>
      </w:rPr>
      <w:drawing>
        <wp:inline distT="0" distB="0" distL="0" distR="0" wp14:anchorId="49F4BA9C" wp14:editId="4CA7CD42">
          <wp:extent cx="1619885" cy="788670"/>
          <wp:effectExtent l="0" t="0" r="0" b="0"/>
          <wp:docPr id="2127766043" name="Picture 212776604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p w14:paraId="7C3A9E61" w14:textId="77777777" w:rsidR="00C46BB3" w:rsidRDefault="00C46BB3"/>
  <w:p w14:paraId="6FDAEFAA" w14:textId="77777777" w:rsidR="00C46BB3" w:rsidRDefault="00C46BB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78CAA785" w:rsidR="005E17C6" w:rsidRPr="00FE2799" w:rsidRDefault="005E17C6"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A76C6"/>
    <w:multiLevelType w:val="multilevel"/>
    <w:tmpl w:val="9488C3D2"/>
    <w:lvl w:ilvl="0">
      <w:start w:val="6"/>
      <w:numFmt w:val="decimal"/>
      <w:lvlText w:val="%1."/>
      <w:lvlJc w:val="left"/>
      <w:pPr>
        <w:ind w:left="360" w:hanging="360"/>
      </w:pPr>
    </w:lvl>
    <w:lvl w:ilvl="1">
      <w:start w:val="1"/>
      <w:numFmt w:val="decimal"/>
      <w:lvlText w:val="%1.%2."/>
      <w:lvlJc w:val="left"/>
      <w:pPr>
        <w:ind w:left="720" w:hanging="360"/>
      </w:pPr>
      <w:rPr>
        <w:rFonts w:ascii="Calibri" w:hAnsi="Calibri" w:cs="Calibri" w:hint="default"/>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1A8A65D4"/>
    <w:multiLevelType w:val="multilevel"/>
    <w:tmpl w:val="83B2B1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CE82781"/>
    <w:multiLevelType w:val="multilevel"/>
    <w:tmpl w:val="7BF4B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4A4AFF"/>
    <w:multiLevelType w:val="hybridMultilevel"/>
    <w:tmpl w:val="0E8EA7B4"/>
    <w:lvl w:ilvl="0" w:tplc="1CBC9978">
      <w:start w:val="1"/>
      <w:numFmt w:val="decimal"/>
      <w:lvlText w:val="%1."/>
      <w:lvlJc w:val="left"/>
      <w:pPr>
        <w:ind w:left="720" w:hanging="360"/>
      </w:pPr>
      <w:rPr>
        <w:rFonts w:hint="default"/>
        <w:b/>
        <w:color w:val="808080" w:themeColor="background1" w:themeShade="8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546EC8"/>
    <w:multiLevelType w:val="hybridMultilevel"/>
    <w:tmpl w:val="37E6F8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1"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37"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BCB0787"/>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3"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60C6DE6"/>
    <w:multiLevelType w:val="multilevel"/>
    <w:tmpl w:val="8BD83F8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B1A5FA2"/>
    <w:multiLevelType w:val="multilevel"/>
    <w:tmpl w:val="4E883566"/>
    <w:lvl w:ilvl="0">
      <w:start w:val="5"/>
      <w:numFmt w:val="decimal"/>
      <w:lvlText w:val="%1"/>
      <w:lvlJc w:val="left"/>
      <w:pPr>
        <w:ind w:left="360" w:hanging="360"/>
      </w:pPr>
      <w:rPr>
        <w:rFonts w:asciiTheme="minorHAnsi" w:eastAsia="Calibri" w:hAnsiTheme="minorHAnsi" w:cstheme="minorHAnsi" w:hint="default"/>
      </w:rPr>
    </w:lvl>
    <w:lvl w:ilvl="1">
      <w:start w:val="1"/>
      <w:numFmt w:val="decimal"/>
      <w:lvlText w:val="%1.%2"/>
      <w:lvlJc w:val="left"/>
      <w:pPr>
        <w:ind w:left="360" w:hanging="360"/>
      </w:pPr>
      <w:rPr>
        <w:rFonts w:asciiTheme="minorHAnsi" w:eastAsia="Calibri" w:hAnsiTheme="minorHAnsi" w:cstheme="minorHAnsi" w:hint="default"/>
      </w:rPr>
    </w:lvl>
    <w:lvl w:ilvl="2">
      <w:start w:val="1"/>
      <w:numFmt w:val="decimal"/>
      <w:lvlText w:val="%1.%2.%3"/>
      <w:lvlJc w:val="left"/>
      <w:pPr>
        <w:ind w:left="720" w:hanging="720"/>
      </w:pPr>
      <w:rPr>
        <w:rFonts w:asciiTheme="minorHAnsi" w:eastAsia="Calibri" w:hAnsiTheme="minorHAnsi" w:cstheme="minorHAnsi" w:hint="default"/>
      </w:rPr>
    </w:lvl>
    <w:lvl w:ilvl="3">
      <w:start w:val="1"/>
      <w:numFmt w:val="decimal"/>
      <w:lvlText w:val="%1.%2.%3.%4"/>
      <w:lvlJc w:val="left"/>
      <w:pPr>
        <w:ind w:left="720" w:hanging="720"/>
      </w:pPr>
      <w:rPr>
        <w:rFonts w:asciiTheme="minorHAnsi" w:eastAsia="Calibri" w:hAnsiTheme="minorHAnsi" w:cstheme="minorHAnsi" w:hint="default"/>
      </w:rPr>
    </w:lvl>
    <w:lvl w:ilvl="4">
      <w:start w:val="1"/>
      <w:numFmt w:val="decimal"/>
      <w:lvlText w:val="%1.%2.%3.%4.%5"/>
      <w:lvlJc w:val="left"/>
      <w:pPr>
        <w:ind w:left="720" w:hanging="720"/>
      </w:pPr>
      <w:rPr>
        <w:rFonts w:asciiTheme="minorHAnsi" w:eastAsia="Calibri" w:hAnsiTheme="minorHAnsi" w:cstheme="minorHAnsi" w:hint="default"/>
      </w:rPr>
    </w:lvl>
    <w:lvl w:ilvl="5">
      <w:start w:val="1"/>
      <w:numFmt w:val="decimal"/>
      <w:lvlText w:val="%1.%2.%3.%4.%5.%6"/>
      <w:lvlJc w:val="left"/>
      <w:pPr>
        <w:ind w:left="1080" w:hanging="1080"/>
      </w:pPr>
      <w:rPr>
        <w:rFonts w:asciiTheme="minorHAnsi" w:eastAsia="Calibri" w:hAnsiTheme="minorHAnsi" w:cstheme="minorHAnsi" w:hint="default"/>
      </w:rPr>
    </w:lvl>
    <w:lvl w:ilvl="6">
      <w:start w:val="1"/>
      <w:numFmt w:val="decimal"/>
      <w:lvlText w:val="%1.%2.%3.%4.%5.%6.%7"/>
      <w:lvlJc w:val="left"/>
      <w:pPr>
        <w:ind w:left="1080" w:hanging="1080"/>
      </w:pPr>
      <w:rPr>
        <w:rFonts w:asciiTheme="minorHAnsi" w:eastAsia="Calibri" w:hAnsiTheme="minorHAnsi" w:cstheme="minorHAnsi" w:hint="default"/>
      </w:rPr>
    </w:lvl>
    <w:lvl w:ilvl="7">
      <w:start w:val="1"/>
      <w:numFmt w:val="decimal"/>
      <w:lvlText w:val="%1.%2.%3.%4.%5.%6.%7.%8"/>
      <w:lvlJc w:val="left"/>
      <w:pPr>
        <w:ind w:left="1440" w:hanging="1440"/>
      </w:pPr>
      <w:rPr>
        <w:rFonts w:asciiTheme="minorHAnsi" w:eastAsia="Calibri" w:hAnsiTheme="minorHAnsi" w:cstheme="minorHAnsi" w:hint="default"/>
      </w:rPr>
    </w:lvl>
    <w:lvl w:ilvl="8">
      <w:start w:val="1"/>
      <w:numFmt w:val="decimal"/>
      <w:lvlText w:val="%1.%2.%3.%4.%5.%6.%7.%8.%9"/>
      <w:lvlJc w:val="left"/>
      <w:pPr>
        <w:ind w:left="1440" w:hanging="1440"/>
      </w:pPr>
      <w:rPr>
        <w:rFonts w:asciiTheme="minorHAnsi" w:eastAsia="Calibri" w:hAnsiTheme="minorHAnsi" w:cstheme="minorHAnsi" w:hint="default"/>
      </w:rPr>
    </w:lvl>
  </w:abstractNum>
  <w:abstractNum w:abstractNumId="48"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165"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C246DF"/>
    <w:multiLevelType w:val="hybridMultilevel"/>
    <w:tmpl w:val="B2E8E596"/>
    <w:lvl w:ilvl="0" w:tplc="6B60C1AE">
      <w:start w:val="2"/>
      <w:numFmt w:val="decimal"/>
      <w:lvlText w:val="%1."/>
      <w:lvlJc w:val="left"/>
      <w:pPr>
        <w:ind w:left="720" w:hanging="360"/>
      </w:pPr>
      <w:rPr>
        <w:rFonts w:eastAsia="Times New Roman" w:hint="default"/>
        <w:b/>
        <w:i/>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51"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960543">
    <w:abstractNumId w:val="34"/>
  </w:num>
  <w:num w:numId="2" w16cid:durableId="1312979481">
    <w:abstractNumId w:val="25"/>
  </w:num>
  <w:num w:numId="3" w16cid:durableId="1100562546">
    <w:abstractNumId w:val="9"/>
  </w:num>
  <w:num w:numId="4" w16cid:durableId="1187521197">
    <w:abstractNumId w:val="39"/>
  </w:num>
  <w:num w:numId="5" w16cid:durableId="97453846">
    <w:abstractNumId w:val="7"/>
  </w:num>
  <w:num w:numId="6" w16cid:durableId="270551810">
    <w:abstractNumId w:val="10"/>
  </w:num>
  <w:num w:numId="7" w16cid:durableId="921452124">
    <w:abstractNumId w:val="31"/>
  </w:num>
  <w:num w:numId="8" w16cid:durableId="1634867037">
    <w:abstractNumId w:val="2"/>
  </w:num>
  <w:num w:numId="9" w16cid:durableId="690372368">
    <w:abstractNumId w:val="48"/>
  </w:num>
  <w:num w:numId="10" w16cid:durableId="1371034013">
    <w:abstractNumId w:val="24"/>
  </w:num>
  <w:num w:numId="11" w16cid:durableId="548998393">
    <w:abstractNumId w:val="41"/>
  </w:num>
  <w:num w:numId="12" w16cid:durableId="1260913815">
    <w:abstractNumId w:val="28"/>
  </w:num>
  <w:num w:numId="13" w16cid:durableId="348146733">
    <w:abstractNumId w:val="33"/>
  </w:num>
  <w:num w:numId="14" w16cid:durableId="1380472660">
    <w:abstractNumId w:val="12"/>
  </w:num>
  <w:num w:numId="15" w16cid:durableId="1086539875">
    <w:abstractNumId w:val="35"/>
  </w:num>
  <w:num w:numId="16" w16cid:durableId="1875536234">
    <w:abstractNumId w:val="13"/>
  </w:num>
  <w:num w:numId="17" w16cid:durableId="1479036954">
    <w:abstractNumId w:val="38"/>
  </w:num>
  <w:num w:numId="18" w16cid:durableId="50691794">
    <w:abstractNumId w:val="1"/>
  </w:num>
  <w:num w:numId="19" w16cid:durableId="1055930085">
    <w:abstractNumId w:val="37"/>
  </w:num>
  <w:num w:numId="20" w16cid:durableId="16041499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6204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50873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74178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628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17760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8302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5598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0833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5633619">
    <w:abstractNumId w:val="27"/>
  </w:num>
  <w:num w:numId="30" w16cid:durableId="314186564">
    <w:abstractNumId w:val="22"/>
  </w:num>
  <w:num w:numId="31" w16cid:durableId="1670909918">
    <w:abstractNumId w:val="51"/>
  </w:num>
  <w:num w:numId="32" w16cid:durableId="1783303034">
    <w:abstractNumId w:val="50"/>
  </w:num>
  <w:num w:numId="33" w16cid:durableId="2087915115">
    <w:abstractNumId w:val="4"/>
  </w:num>
  <w:num w:numId="34" w16cid:durableId="1446193992">
    <w:abstractNumId w:val="3"/>
  </w:num>
  <w:num w:numId="35" w16cid:durableId="1550608233">
    <w:abstractNumId w:val="11"/>
  </w:num>
  <w:num w:numId="36" w16cid:durableId="1182470284">
    <w:abstractNumId w:val="29"/>
  </w:num>
  <w:num w:numId="37" w16cid:durableId="2079743048">
    <w:abstractNumId w:val="14"/>
  </w:num>
  <w:num w:numId="38" w16cid:durableId="2065370773">
    <w:abstractNumId w:val="26"/>
  </w:num>
  <w:num w:numId="39" w16cid:durableId="1583683148">
    <w:abstractNumId w:val="44"/>
  </w:num>
  <w:num w:numId="40" w16cid:durableId="38475713">
    <w:abstractNumId w:val="18"/>
  </w:num>
  <w:num w:numId="41" w16cid:durableId="1274484459">
    <w:abstractNumId w:val="17"/>
  </w:num>
  <w:num w:numId="42" w16cid:durableId="1617591363">
    <w:abstractNumId w:val="0"/>
  </w:num>
  <w:num w:numId="43" w16cid:durableId="2022005479">
    <w:abstractNumId w:val="42"/>
  </w:num>
  <w:num w:numId="44" w16cid:durableId="808322973">
    <w:abstractNumId w:val="32"/>
  </w:num>
  <w:num w:numId="45" w16cid:durableId="1889949246">
    <w:abstractNumId w:val="19"/>
  </w:num>
  <w:num w:numId="46" w16cid:durableId="870414640">
    <w:abstractNumId w:val="15"/>
  </w:num>
  <w:num w:numId="47" w16cid:durableId="341203183">
    <w:abstractNumId w:val="45"/>
  </w:num>
  <w:num w:numId="48" w16cid:durableId="1038356719">
    <w:abstractNumId w:val="30"/>
  </w:num>
  <w:num w:numId="49" w16cid:durableId="774642348">
    <w:abstractNumId w:val="23"/>
  </w:num>
  <w:num w:numId="50" w16cid:durableId="148639898">
    <w:abstractNumId w:val="36"/>
  </w:num>
  <w:num w:numId="51" w16cid:durableId="1929580382">
    <w:abstractNumId w:val="16"/>
  </w:num>
  <w:num w:numId="52" w16cid:durableId="825173612">
    <w:abstractNumId w:val="43"/>
  </w:num>
  <w:num w:numId="53" w16cid:durableId="2145611319">
    <w:abstractNumId w:val="8"/>
  </w:num>
  <w:num w:numId="54" w16cid:durableId="69206201">
    <w:abstractNumId w:val="46"/>
  </w:num>
  <w:num w:numId="55" w16cid:durableId="14909924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2168093">
    <w:abstractNumId w:val="47"/>
  </w:num>
  <w:num w:numId="57" w16cid:durableId="94594481">
    <w:abstractNumId w:val="21"/>
  </w:num>
  <w:num w:numId="58" w16cid:durableId="2116360948">
    <w:abstractNumId w:val="40"/>
  </w:num>
  <w:num w:numId="59" w16cid:durableId="1281258688">
    <w:abstractNumId w:val="49"/>
  </w:num>
  <w:num w:numId="60" w16cid:durableId="776947721">
    <w:abstractNumId w:val="20"/>
  </w:num>
  <w:num w:numId="61" w16cid:durableId="37557561">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9C"/>
    <w:rsid w:val="000024A5"/>
    <w:rsid w:val="00004002"/>
    <w:rsid w:val="00004E1E"/>
    <w:rsid w:val="000074DD"/>
    <w:rsid w:val="000103ED"/>
    <w:rsid w:val="00011091"/>
    <w:rsid w:val="0001116F"/>
    <w:rsid w:val="00011B5B"/>
    <w:rsid w:val="00013791"/>
    <w:rsid w:val="000151CB"/>
    <w:rsid w:val="00016599"/>
    <w:rsid w:val="000168B2"/>
    <w:rsid w:val="000170DB"/>
    <w:rsid w:val="000207A8"/>
    <w:rsid w:val="00023118"/>
    <w:rsid w:val="00027698"/>
    <w:rsid w:val="000276CB"/>
    <w:rsid w:val="00027C50"/>
    <w:rsid w:val="00031FCA"/>
    <w:rsid w:val="00032E10"/>
    <w:rsid w:val="00033933"/>
    <w:rsid w:val="00040C22"/>
    <w:rsid w:val="000414C6"/>
    <w:rsid w:val="000418DB"/>
    <w:rsid w:val="000426D9"/>
    <w:rsid w:val="0004332C"/>
    <w:rsid w:val="000442C7"/>
    <w:rsid w:val="00046A73"/>
    <w:rsid w:val="0005045B"/>
    <w:rsid w:val="00050CA6"/>
    <w:rsid w:val="00050F86"/>
    <w:rsid w:val="00052E08"/>
    <w:rsid w:val="0005319A"/>
    <w:rsid w:val="000551D1"/>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B8D"/>
    <w:rsid w:val="000862C0"/>
    <w:rsid w:val="0008677C"/>
    <w:rsid w:val="0008704B"/>
    <w:rsid w:val="00087214"/>
    <w:rsid w:val="00087C8B"/>
    <w:rsid w:val="0009055A"/>
    <w:rsid w:val="00091644"/>
    <w:rsid w:val="00094BC2"/>
    <w:rsid w:val="0009564F"/>
    <w:rsid w:val="000972F8"/>
    <w:rsid w:val="000A0FEE"/>
    <w:rsid w:val="000A2E49"/>
    <w:rsid w:val="000A3303"/>
    <w:rsid w:val="000A40C3"/>
    <w:rsid w:val="000A4483"/>
    <w:rsid w:val="000A5D68"/>
    <w:rsid w:val="000A604C"/>
    <w:rsid w:val="000A6434"/>
    <w:rsid w:val="000B01C1"/>
    <w:rsid w:val="000B0FCE"/>
    <w:rsid w:val="000B14F4"/>
    <w:rsid w:val="000B1691"/>
    <w:rsid w:val="000B18AD"/>
    <w:rsid w:val="000B33B1"/>
    <w:rsid w:val="000B3D60"/>
    <w:rsid w:val="000B6020"/>
    <w:rsid w:val="000B75C5"/>
    <w:rsid w:val="000B7F21"/>
    <w:rsid w:val="000C0D51"/>
    <w:rsid w:val="000C1FC3"/>
    <w:rsid w:val="000C248C"/>
    <w:rsid w:val="000C2FEC"/>
    <w:rsid w:val="000C3130"/>
    <w:rsid w:val="000C31B5"/>
    <w:rsid w:val="000C3781"/>
    <w:rsid w:val="000C5268"/>
    <w:rsid w:val="000C6AC9"/>
    <w:rsid w:val="000D0922"/>
    <w:rsid w:val="000D4D81"/>
    <w:rsid w:val="000D59EE"/>
    <w:rsid w:val="000D6FD8"/>
    <w:rsid w:val="000D737D"/>
    <w:rsid w:val="000D7856"/>
    <w:rsid w:val="000E0F94"/>
    <w:rsid w:val="000E234D"/>
    <w:rsid w:val="000E2EA1"/>
    <w:rsid w:val="000E335D"/>
    <w:rsid w:val="000E49EF"/>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3850"/>
    <w:rsid w:val="0010417F"/>
    <w:rsid w:val="0010639D"/>
    <w:rsid w:val="00106742"/>
    <w:rsid w:val="00106E8F"/>
    <w:rsid w:val="00116AD2"/>
    <w:rsid w:val="00126608"/>
    <w:rsid w:val="00132B10"/>
    <w:rsid w:val="00133406"/>
    <w:rsid w:val="00133610"/>
    <w:rsid w:val="0013369B"/>
    <w:rsid w:val="00137DB7"/>
    <w:rsid w:val="0014024D"/>
    <w:rsid w:val="0014153C"/>
    <w:rsid w:val="001423C5"/>
    <w:rsid w:val="001443B9"/>
    <w:rsid w:val="00145DF1"/>
    <w:rsid w:val="00146CD7"/>
    <w:rsid w:val="0014768B"/>
    <w:rsid w:val="001509B5"/>
    <w:rsid w:val="00151E58"/>
    <w:rsid w:val="00151FF4"/>
    <w:rsid w:val="00154AD2"/>
    <w:rsid w:val="00154CC7"/>
    <w:rsid w:val="0015531B"/>
    <w:rsid w:val="00155A87"/>
    <w:rsid w:val="00155D2E"/>
    <w:rsid w:val="001601CB"/>
    <w:rsid w:val="00160447"/>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2602"/>
    <w:rsid w:val="0018339C"/>
    <w:rsid w:val="00184596"/>
    <w:rsid w:val="00185198"/>
    <w:rsid w:val="0018534E"/>
    <w:rsid w:val="001907CA"/>
    <w:rsid w:val="0019201B"/>
    <w:rsid w:val="00192692"/>
    <w:rsid w:val="001930F0"/>
    <w:rsid w:val="00193196"/>
    <w:rsid w:val="00193880"/>
    <w:rsid w:val="00194EB3"/>
    <w:rsid w:val="0019567D"/>
    <w:rsid w:val="00197A8B"/>
    <w:rsid w:val="001A07A6"/>
    <w:rsid w:val="001A252C"/>
    <w:rsid w:val="001A2A3C"/>
    <w:rsid w:val="001A31CB"/>
    <w:rsid w:val="001A356B"/>
    <w:rsid w:val="001A36F5"/>
    <w:rsid w:val="001A3ABD"/>
    <w:rsid w:val="001A456C"/>
    <w:rsid w:val="001A58C0"/>
    <w:rsid w:val="001A59F5"/>
    <w:rsid w:val="001A5D60"/>
    <w:rsid w:val="001A69DB"/>
    <w:rsid w:val="001A7CF7"/>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6825"/>
    <w:rsid w:val="001D0223"/>
    <w:rsid w:val="001D049E"/>
    <w:rsid w:val="001D1034"/>
    <w:rsid w:val="001D15F3"/>
    <w:rsid w:val="001D3827"/>
    <w:rsid w:val="001D3E08"/>
    <w:rsid w:val="001D575B"/>
    <w:rsid w:val="001D576D"/>
    <w:rsid w:val="001D6D09"/>
    <w:rsid w:val="001D7C75"/>
    <w:rsid w:val="001E1FBA"/>
    <w:rsid w:val="001E2D2F"/>
    <w:rsid w:val="001E2D7A"/>
    <w:rsid w:val="001E348F"/>
    <w:rsid w:val="001E37D4"/>
    <w:rsid w:val="001E3BDB"/>
    <w:rsid w:val="001E480C"/>
    <w:rsid w:val="001E56A2"/>
    <w:rsid w:val="001E5B25"/>
    <w:rsid w:val="001E67DB"/>
    <w:rsid w:val="001F0D37"/>
    <w:rsid w:val="001F0E64"/>
    <w:rsid w:val="001F0E70"/>
    <w:rsid w:val="001F1F21"/>
    <w:rsid w:val="001F2E57"/>
    <w:rsid w:val="001F5523"/>
    <w:rsid w:val="001F5E84"/>
    <w:rsid w:val="001F621F"/>
    <w:rsid w:val="001F675E"/>
    <w:rsid w:val="00203387"/>
    <w:rsid w:val="00203CCB"/>
    <w:rsid w:val="002048CA"/>
    <w:rsid w:val="00205008"/>
    <w:rsid w:val="00205853"/>
    <w:rsid w:val="00210719"/>
    <w:rsid w:val="002108F0"/>
    <w:rsid w:val="00211762"/>
    <w:rsid w:val="00211FF0"/>
    <w:rsid w:val="0021243C"/>
    <w:rsid w:val="00212F04"/>
    <w:rsid w:val="00214CF3"/>
    <w:rsid w:val="00215459"/>
    <w:rsid w:val="0021585C"/>
    <w:rsid w:val="00215F13"/>
    <w:rsid w:val="002166C0"/>
    <w:rsid w:val="00217CF2"/>
    <w:rsid w:val="0022192C"/>
    <w:rsid w:val="00222247"/>
    <w:rsid w:val="00222356"/>
    <w:rsid w:val="00223486"/>
    <w:rsid w:val="0022766F"/>
    <w:rsid w:val="00227C53"/>
    <w:rsid w:val="002305F9"/>
    <w:rsid w:val="00232044"/>
    <w:rsid w:val="002327CF"/>
    <w:rsid w:val="00232F81"/>
    <w:rsid w:val="00233298"/>
    <w:rsid w:val="002337F3"/>
    <w:rsid w:val="00234F8F"/>
    <w:rsid w:val="00235F38"/>
    <w:rsid w:val="00236FEF"/>
    <w:rsid w:val="0023731F"/>
    <w:rsid w:val="002401B3"/>
    <w:rsid w:val="00241062"/>
    <w:rsid w:val="002413C4"/>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603FC"/>
    <w:rsid w:val="00260F01"/>
    <w:rsid w:val="002636FB"/>
    <w:rsid w:val="00263716"/>
    <w:rsid w:val="00263E12"/>
    <w:rsid w:val="002642B1"/>
    <w:rsid w:val="00266DA5"/>
    <w:rsid w:val="00270A67"/>
    <w:rsid w:val="002719AB"/>
    <w:rsid w:val="00271ADE"/>
    <w:rsid w:val="0027288D"/>
    <w:rsid w:val="00272CBB"/>
    <w:rsid w:val="00274934"/>
    <w:rsid w:val="00274DE1"/>
    <w:rsid w:val="002758C8"/>
    <w:rsid w:val="00276030"/>
    <w:rsid w:val="002769EC"/>
    <w:rsid w:val="00280404"/>
    <w:rsid w:val="00280429"/>
    <w:rsid w:val="0028149A"/>
    <w:rsid w:val="002832B4"/>
    <w:rsid w:val="00284E63"/>
    <w:rsid w:val="00285002"/>
    <w:rsid w:val="00285EB5"/>
    <w:rsid w:val="00285F5A"/>
    <w:rsid w:val="00286AEA"/>
    <w:rsid w:val="00291EB3"/>
    <w:rsid w:val="00294A23"/>
    <w:rsid w:val="00294CB7"/>
    <w:rsid w:val="00296946"/>
    <w:rsid w:val="002A0089"/>
    <w:rsid w:val="002A0632"/>
    <w:rsid w:val="002A08A9"/>
    <w:rsid w:val="002A2E6C"/>
    <w:rsid w:val="002A423E"/>
    <w:rsid w:val="002A4A82"/>
    <w:rsid w:val="002A4CF3"/>
    <w:rsid w:val="002A715D"/>
    <w:rsid w:val="002B0B10"/>
    <w:rsid w:val="002B0B5E"/>
    <w:rsid w:val="002B30DD"/>
    <w:rsid w:val="002B4531"/>
    <w:rsid w:val="002B467D"/>
    <w:rsid w:val="002B5231"/>
    <w:rsid w:val="002C034E"/>
    <w:rsid w:val="002C32D5"/>
    <w:rsid w:val="002C38B1"/>
    <w:rsid w:val="002C3984"/>
    <w:rsid w:val="002C51BE"/>
    <w:rsid w:val="002C5642"/>
    <w:rsid w:val="002C56B8"/>
    <w:rsid w:val="002C6EF0"/>
    <w:rsid w:val="002C7B47"/>
    <w:rsid w:val="002D132A"/>
    <w:rsid w:val="002D1748"/>
    <w:rsid w:val="002D4B5D"/>
    <w:rsid w:val="002D641F"/>
    <w:rsid w:val="002D715A"/>
    <w:rsid w:val="002E0294"/>
    <w:rsid w:val="002E10EA"/>
    <w:rsid w:val="002E12AF"/>
    <w:rsid w:val="002E1744"/>
    <w:rsid w:val="002E1D27"/>
    <w:rsid w:val="002E23D5"/>
    <w:rsid w:val="002E24C0"/>
    <w:rsid w:val="002E24E7"/>
    <w:rsid w:val="002E3543"/>
    <w:rsid w:val="002E3A7E"/>
    <w:rsid w:val="002E566C"/>
    <w:rsid w:val="002E5695"/>
    <w:rsid w:val="002E6091"/>
    <w:rsid w:val="002E634F"/>
    <w:rsid w:val="002F0CE7"/>
    <w:rsid w:val="002F3052"/>
    <w:rsid w:val="002F58F5"/>
    <w:rsid w:val="003016F6"/>
    <w:rsid w:val="003020F9"/>
    <w:rsid w:val="003031A4"/>
    <w:rsid w:val="00303831"/>
    <w:rsid w:val="00304073"/>
    <w:rsid w:val="0030408D"/>
    <w:rsid w:val="00304C5D"/>
    <w:rsid w:val="003071CD"/>
    <w:rsid w:val="0030734F"/>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2258"/>
    <w:rsid w:val="003330BC"/>
    <w:rsid w:val="003341C6"/>
    <w:rsid w:val="00334DB4"/>
    <w:rsid w:val="003356F5"/>
    <w:rsid w:val="00345CED"/>
    <w:rsid w:val="00346A04"/>
    <w:rsid w:val="00346F83"/>
    <w:rsid w:val="00347DF1"/>
    <w:rsid w:val="00351A15"/>
    <w:rsid w:val="00353BD3"/>
    <w:rsid w:val="003558EF"/>
    <w:rsid w:val="0035616E"/>
    <w:rsid w:val="003569D5"/>
    <w:rsid w:val="00357E3F"/>
    <w:rsid w:val="00360D06"/>
    <w:rsid w:val="003612B2"/>
    <w:rsid w:val="00363138"/>
    <w:rsid w:val="003661A2"/>
    <w:rsid w:val="003675BE"/>
    <w:rsid w:val="00367C8B"/>
    <w:rsid w:val="00371AB8"/>
    <w:rsid w:val="00371BF2"/>
    <w:rsid w:val="00374170"/>
    <w:rsid w:val="003741ED"/>
    <w:rsid w:val="00375728"/>
    <w:rsid w:val="0037576B"/>
    <w:rsid w:val="003765A7"/>
    <w:rsid w:val="003773A0"/>
    <w:rsid w:val="00377706"/>
    <w:rsid w:val="003800D1"/>
    <w:rsid w:val="00380411"/>
    <w:rsid w:val="00380DE6"/>
    <w:rsid w:val="00380F33"/>
    <w:rsid w:val="0038100D"/>
    <w:rsid w:val="00382A2A"/>
    <w:rsid w:val="00382F54"/>
    <w:rsid w:val="00384456"/>
    <w:rsid w:val="00384DC9"/>
    <w:rsid w:val="00385522"/>
    <w:rsid w:val="00386313"/>
    <w:rsid w:val="00387805"/>
    <w:rsid w:val="00387A6F"/>
    <w:rsid w:val="00387E10"/>
    <w:rsid w:val="00391899"/>
    <w:rsid w:val="003919E9"/>
    <w:rsid w:val="00391B66"/>
    <w:rsid w:val="00392400"/>
    <w:rsid w:val="003924DE"/>
    <w:rsid w:val="003937EE"/>
    <w:rsid w:val="00393801"/>
    <w:rsid w:val="00394A29"/>
    <w:rsid w:val="00396715"/>
    <w:rsid w:val="003A0C77"/>
    <w:rsid w:val="003A0CE9"/>
    <w:rsid w:val="003A4CB7"/>
    <w:rsid w:val="003A7942"/>
    <w:rsid w:val="003B32FE"/>
    <w:rsid w:val="003B45A7"/>
    <w:rsid w:val="003B46E1"/>
    <w:rsid w:val="003B4ADB"/>
    <w:rsid w:val="003B4DEF"/>
    <w:rsid w:val="003B59DE"/>
    <w:rsid w:val="003B5C1E"/>
    <w:rsid w:val="003B73D7"/>
    <w:rsid w:val="003B7B61"/>
    <w:rsid w:val="003C0DAE"/>
    <w:rsid w:val="003C238E"/>
    <w:rsid w:val="003C36A6"/>
    <w:rsid w:val="003C3E82"/>
    <w:rsid w:val="003C493C"/>
    <w:rsid w:val="003C6230"/>
    <w:rsid w:val="003C646A"/>
    <w:rsid w:val="003D286C"/>
    <w:rsid w:val="003D2988"/>
    <w:rsid w:val="003D41D8"/>
    <w:rsid w:val="003E04B2"/>
    <w:rsid w:val="003E2110"/>
    <w:rsid w:val="003E3961"/>
    <w:rsid w:val="003E443A"/>
    <w:rsid w:val="003E5730"/>
    <w:rsid w:val="003E68BA"/>
    <w:rsid w:val="003E6E0F"/>
    <w:rsid w:val="003E7477"/>
    <w:rsid w:val="003E74A7"/>
    <w:rsid w:val="003F01BC"/>
    <w:rsid w:val="003F10DA"/>
    <w:rsid w:val="003F20DE"/>
    <w:rsid w:val="003F2B72"/>
    <w:rsid w:val="003F3183"/>
    <w:rsid w:val="003F42EB"/>
    <w:rsid w:val="003F4E82"/>
    <w:rsid w:val="003F4FE2"/>
    <w:rsid w:val="003F557E"/>
    <w:rsid w:val="003F5707"/>
    <w:rsid w:val="003F5F71"/>
    <w:rsid w:val="003F724F"/>
    <w:rsid w:val="004001F0"/>
    <w:rsid w:val="00400C26"/>
    <w:rsid w:val="00401220"/>
    <w:rsid w:val="00401424"/>
    <w:rsid w:val="0040202A"/>
    <w:rsid w:val="00405BC2"/>
    <w:rsid w:val="00407F9E"/>
    <w:rsid w:val="00410E3E"/>
    <w:rsid w:val="0041485A"/>
    <w:rsid w:val="00415837"/>
    <w:rsid w:val="00415879"/>
    <w:rsid w:val="00415CA8"/>
    <w:rsid w:val="00415F99"/>
    <w:rsid w:val="0041702E"/>
    <w:rsid w:val="004278C3"/>
    <w:rsid w:val="00430C83"/>
    <w:rsid w:val="00431ECE"/>
    <w:rsid w:val="00433C0A"/>
    <w:rsid w:val="00434BBD"/>
    <w:rsid w:val="004350D8"/>
    <w:rsid w:val="004358B7"/>
    <w:rsid w:val="00435A70"/>
    <w:rsid w:val="00435ABD"/>
    <w:rsid w:val="00435D09"/>
    <w:rsid w:val="0043657C"/>
    <w:rsid w:val="00436B4D"/>
    <w:rsid w:val="00440E65"/>
    <w:rsid w:val="00440FE2"/>
    <w:rsid w:val="004427D3"/>
    <w:rsid w:val="00442B01"/>
    <w:rsid w:val="00443D39"/>
    <w:rsid w:val="0044569D"/>
    <w:rsid w:val="0044644B"/>
    <w:rsid w:val="00450F32"/>
    <w:rsid w:val="00453CF8"/>
    <w:rsid w:val="004546EA"/>
    <w:rsid w:val="00454CFF"/>
    <w:rsid w:val="004575DE"/>
    <w:rsid w:val="00460C8D"/>
    <w:rsid w:val="004610A5"/>
    <w:rsid w:val="004613A7"/>
    <w:rsid w:val="00463694"/>
    <w:rsid w:val="00464935"/>
    <w:rsid w:val="00465293"/>
    <w:rsid w:val="004673B0"/>
    <w:rsid w:val="00472083"/>
    <w:rsid w:val="00472480"/>
    <w:rsid w:val="00472D29"/>
    <w:rsid w:val="0047323D"/>
    <w:rsid w:val="0047491B"/>
    <w:rsid w:val="0047720A"/>
    <w:rsid w:val="00477A61"/>
    <w:rsid w:val="00480299"/>
    <w:rsid w:val="004805AB"/>
    <w:rsid w:val="00480E52"/>
    <w:rsid w:val="00482C80"/>
    <w:rsid w:val="00483BF6"/>
    <w:rsid w:val="004843FD"/>
    <w:rsid w:val="004851E0"/>
    <w:rsid w:val="00485D6E"/>
    <w:rsid w:val="004869E3"/>
    <w:rsid w:val="00486A3B"/>
    <w:rsid w:val="0048724F"/>
    <w:rsid w:val="00487C20"/>
    <w:rsid w:val="00490302"/>
    <w:rsid w:val="0049114B"/>
    <w:rsid w:val="0049127E"/>
    <w:rsid w:val="00491880"/>
    <w:rsid w:val="00492588"/>
    <w:rsid w:val="00492BFC"/>
    <w:rsid w:val="004A0A9B"/>
    <w:rsid w:val="004A2948"/>
    <w:rsid w:val="004A2D15"/>
    <w:rsid w:val="004A4248"/>
    <w:rsid w:val="004A47E1"/>
    <w:rsid w:val="004A6784"/>
    <w:rsid w:val="004A6BAD"/>
    <w:rsid w:val="004B1B61"/>
    <w:rsid w:val="004B4A0E"/>
    <w:rsid w:val="004B506C"/>
    <w:rsid w:val="004B5089"/>
    <w:rsid w:val="004B54A2"/>
    <w:rsid w:val="004B55E6"/>
    <w:rsid w:val="004B5BD6"/>
    <w:rsid w:val="004B70FC"/>
    <w:rsid w:val="004C40EC"/>
    <w:rsid w:val="004C6EFD"/>
    <w:rsid w:val="004D3517"/>
    <w:rsid w:val="004D3D58"/>
    <w:rsid w:val="004D4E61"/>
    <w:rsid w:val="004D6363"/>
    <w:rsid w:val="004D6E79"/>
    <w:rsid w:val="004E03D6"/>
    <w:rsid w:val="004E1062"/>
    <w:rsid w:val="004E14CA"/>
    <w:rsid w:val="004E21F3"/>
    <w:rsid w:val="004E2810"/>
    <w:rsid w:val="004E7244"/>
    <w:rsid w:val="004E7EAC"/>
    <w:rsid w:val="004F0E10"/>
    <w:rsid w:val="004F1DA0"/>
    <w:rsid w:val="004F2905"/>
    <w:rsid w:val="004F3DA9"/>
    <w:rsid w:val="004F40DB"/>
    <w:rsid w:val="004F4273"/>
    <w:rsid w:val="004F5833"/>
    <w:rsid w:val="004F59BC"/>
    <w:rsid w:val="004F720A"/>
    <w:rsid w:val="0050020B"/>
    <w:rsid w:val="005008D4"/>
    <w:rsid w:val="00501011"/>
    <w:rsid w:val="00501AE7"/>
    <w:rsid w:val="00501BFC"/>
    <w:rsid w:val="005020F3"/>
    <w:rsid w:val="00502AFB"/>
    <w:rsid w:val="00502FC4"/>
    <w:rsid w:val="00503B4E"/>
    <w:rsid w:val="00504C73"/>
    <w:rsid w:val="00505425"/>
    <w:rsid w:val="005060DF"/>
    <w:rsid w:val="00510802"/>
    <w:rsid w:val="005126EF"/>
    <w:rsid w:val="00512988"/>
    <w:rsid w:val="00513522"/>
    <w:rsid w:val="00513B14"/>
    <w:rsid w:val="00514195"/>
    <w:rsid w:val="00514565"/>
    <w:rsid w:val="00515DE0"/>
    <w:rsid w:val="0051707F"/>
    <w:rsid w:val="00517EC0"/>
    <w:rsid w:val="005209C4"/>
    <w:rsid w:val="00520ACE"/>
    <w:rsid w:val="00522331"/>
    <w:rsid w:val="00523089"/>
    <w:rsid w:val="00523B6B"/>
    <w:rsid w:val="005276A9"/>
    <w:rsid w:val="005276AA"/>
    <w:rsid w:val="005303E4"/>
    <w:rsid w:val="005307EA"/>
    <w:rsid w:val="005326C5"/>
    <w:rsid w:val="00532736"/>
    <w:rsid w:val="00534848"/>
    <w:rsid w:val="00534B0A"/>
    <w:rsid w:val="00535B6B"/>
    <w:rsid w:val="00536E3B"/>
    <w:rsid w:val="005372FD"/>
    <w:rsid w:val="005414B1"/>
    <w:rsid w:val="00542FC9"/>
    <w:rsid w:val="005431C4"/>
    <w:rsid w:val="00544D56"/>
    <w:rsid w:val="005450BF"/>
    <w:rsid w:val="0054589D"/>
    <w:rsid w:val="005468BB"/>
    <w:rsid w:val="00547F38"/>
    <w:rsid w:val="005505DD"/>
    <w:rsid w:val="00550B4C"/>
    <w:rsid w:val="0055194C"/>
    <w:rsid w:val="00551F01"/>
    <w:rsid w:val="00552D07"/>
    <w:rsid w:val="00553195"/>
    <w:rsid w:val="0055376C"/>
    <w:rsid w:val="00554E31"/>
    <w:rsid w:val="0055613A"/>
    <w:rsid w:val="00556806"/>
    <w:rsid w:val="00556E98"/>
    <w:rsid w:val="00561AC5"/>
    <w:rsid w:val="005629E0"/>
    <w:rsid w:val="005661BA"/>
    <w:rsid w:val="00570116"/>
    <w:rsid w:val="00570FC9"/>
    <w:rsid w:val="00571C21"/>
    <w:rsid w:val="0057263B"/>
    <w:rsid w:val="0057384F"/>
    <w:rsid w:val="00573B81"/>
    <w:rsid w:val="005745F9"/>
    <w:rsid w:val="0057478F"/>
    <w:rsid w:val="00575474"/>
    <w:rsid w:val="0058063A"/>
    <w:rsid w:val="00581914"/>
    <w:rsid w:val="00581C12"/>
    <w:rsid w:val="00581D93"/>
    <w:rsid w:val="00582808"/>
    <w:rsid w:val="00582CDB"/>
    <w:rsid w:val="00583835"/>
    <w:rsid w:val="005850CF"/>
    <w:rsid w:val="00586EE1"/>
    <w:rsid w:val="005874B8"/>
    <w:rsid w:val="00587BE9"/>
    <w:rsid w:val="00590D2F"/>
    <w:rsid w:val="0059128F"/>
    <w:rsid w:val="005931E5"/>
    <w:rsid w:val="005934E1"/>
    <w:rsid w:val="0059430C"/>
    <w:rsid w:val="0059684E"/>
    <w:rsid w:val="0059740D"/>
    <w:rsid w:val="005A0A44"/>
    <w:rsid w:val="005A0B3D"/>
    <w:rsid w:val="005A1416"/>
    <w:rsid w:val="005A2174"/>
    <w:rsid w:val="005A243E"/>
    <w:rsid w:val="005A34F7"/>
    <w:rsid w:val="005A5DF5"/>
    <w:rsid w:val="005A7E51"/>
    <w:rsid w:val="005B0774"/>
    <w:rsid w:val="005B1329"/>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4A1D"/>
    <w:rsid w:val="005C529E"/>
    <w:rsid w:val="005C5985"/>
    <w:rsid w:val="005C6ED6"/>
    <w:rsid w:val="005D0BA8"/>
    <w:rsid w:val="005D122F"/>
    <w:rsid w:val="005D191C"/>
    <w:rsid w:val="005D209C"/>
    <w:rsid w:val="005D277C"/>
    <w:rsid w:val="005D3E53"/>
    <w:rsid w:val="005D4F0C"/>
    <w:rsid w:val="005D5A27"/>
    <w:rsid w:val="005D5B95"/>
    <w:rsid w:val="005D5D55"/>
    <w:rsid w:val="005D7D59"/>
    <w:rsid w:val="005D7ED3"/>
    <w:rsid w:val="005E0116"/>
    <w:rsid w:val="005E17C6"/>
    <w:rsid w:val="005E1DB5"/>
    <w:rsid w:val="005E4EE7"/>
    <w:rsid w:val="005E4EED"/>
    <w:rsid w:val="005E5F23"/>
    <w:rsid w:val="005E6944"/>
    <w:rsid w:val="005E75D6"/>
    <w:rsid w:val="005F1B0D"/>
    <w:rsid w:val="005F3878"/>
    <w:rsid w:val="005F4C7A"/>
    <w:rsid w:val="005F50DB"/>
    <w:rsid w:val="00600383"/>
    <w:rsid w:val="00600A86"/>
    <w:rsid w:val="00600BAE"/>
    <w:rsid w:val="00603E98"/>
    <w:rsid w:val="00604439"/>
    <w:rsid w:val="00604ABC"/>
    <w:rsid w:val="00604C20"/>
    <w:rsid w:val="0060585E"/>
    <w:rsid w:val="006059A4"/>
    <w:rsid w:val="00605E1B"/>
    <w:rsid w:val="00607537"/>
    <w:rsid w:val="00607C50"/>
    <w:rsid w:val="00610E01"/>
    <w:rsid w:val="00612465"/>
    <w:rsid w:val="006131F0"/>
    <w:rsid w:val="00616C86"/>
    <w:rsid w:val="00616D71"/>
    <w:rsid w:val="00617908"/>
    <w:rsid w:val="00620B87"/>
    <w:rsid w:val="006221BB"/>
    <w:rsid w:val="006229F9"/>
    <w:rsid w:val="0062307C"/>
    <w:rsid w:val="00624223"/>
    <w:rsid w:val="00624C03"/>
    <w:rsid w:val="006253F7"/>
    <w:rsid w:val="00625492"/>
    <w:rsid w:val="00625594"/>
    <w:rsid w:val="00630935"/>
    <w:rsid w:val="0063136F"/>
    <w:rsid w:val="006318F1"/>
    <w:rsid w:val="00633847"/>
    <w:rsid w:val="00633F23"/>
    <w:rsid w:val="00635233"/>
    <w:rsid w:val="00636831"/>
    <w:rsid w:val="00636C8E"/>
    <w:rsid w:val="00637EFF"/>
    <w:rsid w:val="00640DDB"/>
    <w:rsid w:val="00641619"/>
    <w:rsid w:val="00642A9E"/>
    <w:rsid w:val="00644B75"/>
    <w:rsid w:val="00645225"/>
    <w:rsid w:val="00650546"/>
    <w:rsid w:val="0065142E"/>
    <w:rsid w:val="006518A2"/>
    <w:rsid w:val="006530A4"/>
    <w:rsid w:val="006539EE"/>
    <w:rsid w:val="00653CD1"/>
    <w:rsid w:val="00655730"/>
    <w:rsid w:val="006616CE"/>
    <w:rsid w:val="00662B48"/>
    <w:rsid w:val="0066471B"/>
    <w:rsid w:val="00665B1F"/>
    <w:rsid w:val="00665B8B"/>
    <w:rsid w:val="00665BC4"/>
    <w:rsid w:val="006662B8"/>
    <w:rsid w:val="00666FF6"/>
    <w:rsid w:val="00667336"/>
    <w:rsid w:val="00667A93"/>
    <w:rsid w:val="00671C8D"/>
    <w:rsid w:val="00672474"/>
    <w:rsid w:val="0067265F"/>
    <w:rsid w:val="00675FCE"/>
    <w:rsid w:val="00680D4C"/>
    <w:rsid w:val="00682FA1"/>
    <w:rsid w:val="00683791"/>
    <w:rsid w:val="00685C50"/>
    <w:rsid w:val="0068641B"/>
    <w:rsid w:val="00687C6E"/>
    <w:rsid w:val="00690FE6"/>
    <w:rsid w:val="006954B6"/>
    <w:rsid w:val="0069684A"/>
    <w:rsid w:val="0069796A"/>
    <w:rsid w:val="006A0F9E"/>
    <w:rsid w:val="006A186E"/>
    <w:rsid w:val="006A2B4B"/>
    <w:rsid w:val="006A2C72"/>
    <w:rsid w:val="006A35F4"/>
    <w:rsid w:val="006A3632"/>
    <w:rsid w:val="006A4E2F"/>
    <w:rsid w:val="006A648F"/>
    <w:rsid w:val="006A67CB"/>
    <w:rsid w:val="006A712B"/>
    <w:rsid w:val="006B0EB9"/>
    <w:rsid w:val="006B142B"/>
    <w:rsid w:val="006B1A79"/>
    <w:rsid w:val="006B326E"/>
    <w:rsid w:val="006B34F6"/>
    <w:rsid w:val="006B35DD"/>
    <w:rsid w:val="006B4051"/>
    <w:rsid w:val="006B46B0"/>
    <w:rsid w:val="006B560D"/>
    <w:rsid w:val="006B74BC"/>
    <w:rsid w:val="006C0105"/>
    <w:rsid w:val="006C2290"/>
    <w:rsid w:val="006C2690"/>
    <w:rsid w:val="006C3C65"/>
    <w:rsid w:val="006C47D8"/>
    <w:rsid w:val="006C47E2"/>
    <w:rsid w:val="006C616F"/>
    <w:rsid w:val="006C6822"/>
    <w:rsid w:val="006D13C4"/>
    <w:rsid w:val="006D1F1A"/>
    <w:rsid w:val="006D31A7"/>
    <w:rsid w:val="006D38B8"/>
    <w:rsid w:val="006D5CC1"/>
    <w:rsid w:val="006D6F85"/>
    <w:rsid w:val="006E025E"/>
    <w:rsid w:val="006E0A85"/>
    <w:rsid w:val="006E1BB7"/>
    <w:rsid w:val="006E3A14"/>
    <w:rsid w:val="006E3D58"/>
    <w:rsid w:val="006E43B3"/>
    <w:rsid w:val="006E5467"/>
    <w:rsid w:val="006E5EB2"/>
    <w:rsid w:val="006E7875"/>
    <w:rsid w:val="006F1215"/>
    <w:rsid w:val="006F21DE"/>
    <w:rsid w:val="006F46D8"/>
    <w:rsid w:val="006F5C51"/>
    <w:rsid w:val="006F6188"/>
    <w:rsid w:val="007011F6"/>
    <w:rsid w:val="00701542"/>
    <w:rsid w:val="00701892"/>
    <w:rsid w:val="00702B2C"/>
    <w:rsid w:val="007035D8"/>
    <w:rsid w:val="0070429D"/>
    <w:rsid w:val="007045A8"/>
    <w:rsid w:val="00711A48"/>
    <w:rsid w:val="00712838"/>
    <w:rsid w:val="00712F2F"/>
    <w:rsid w:val="00713126"/>
    <w:rsid w:val="007131C0"/>
    <w:rsid w:val="0071477E"/>
    <w:rsid w:val="0071570D"/>
    <w:rsid w:val="00715F2F"/>
    <w:rsid w:val="00717FD5"/>
    <w:rsid w:val="007201E4"/>
    <w:rsid w:val="00722260"/>
    <w:rsid w:val="0072288B"/>
    <w:rsid w:val="00723056"/>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27A2"/>
    <w:rsid w:val="00743B25"/>
    <w:rsid w:val="00744F07"/>
    <w:rsid w:val="00745CF7"/>
    <w:rsid w:val="0074617B"/>
    <w:rsid w:val="00746B4C"/>
    <w:rsid w:val="00746BB0"/>
    <w:rsid w:val="00751375"/>
    <w:rsid w:val="00751655"/>
    <w:rsid w:val="00752058"/>
    <w:rsid w:val="00754E9A"/>
    <w:rsid w:val="00754EAD"/>
    <w:rsid w:val="007562FF"/>
    <w:rsid w:val="00756844"/>
    <w:rsid w:val="00756970"/>
    <w:rsid w:val="0075739B"/>
    <w:rsid w:val="00757DE7"/>
    <w:rsid w:val="00760E24"/>
    <w:rsid w:val="0076198B"/>
    <w:rsid w:val="00761A4B"/>
    <w:rsid w:val="00764BCD"/>
    <w:rsid w:val="00764E38"/>
    <w:rsid w:val="007664D6"/>
    <w:rsid w:val="00766917"/>
    <w:rsid w:val="00766BCA"/>
    <w:rsid w:val="00770AAE"/>
    <w:rsid w:val="00772B3D"/>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2D2D"/>
    <w:rsid w:val="007831D6"/>
    <w:rsid w:val="00784269"/>
    <w:rsid w:val="00786EB2"/>
    <w:rsid w:val="0078743D"/>
    <w:rsid w:val="0078744A"/>
    <w:rsid w:val="00787FB8"/>
    <w:rsid w:val="00790503"/>
    <w:rsid w:val="00791B9C"/>
    <w:rsid w:val="007923F1"/>
    <w:rsid w:val="00792ED9"/>
    <w:rsid w:val="00792EDC"/>
    <w:rsid w:val="00795373"/>
    <w:rsid w:val="00795EEC"/>
    <w:rsid w:val="00797ABD"/>
    <w:rsid w:val="00797AFC"/>
    <w:rsid w:val="007A0F53"/>
    <w:rsid w:val="007A2250"/>
    <w:rsid w:val="007A22E0"/>
    <w:rsid w:val="007A2794"/>
    <w:rsid w:val="007A46E9"/>
    <w:rsid w:val="007A4E73"/>
    <w:rsid w:val="007A7713"/>
    <w:rsid w:val="007B0270"/>
    <w:rsid w:val="007B02D2"/>
    <w:rsid w:val="007B0CD9"/>
    <w:rsid w:val="007B22C1"/>
    <w:rsid w:val="007B731A"/>
    <w:rsid w:val="007B766E"/>
    <w:rsid w:val="007B7F84"/>
    <w:rsid w:val="007C063A"/>
    <w:rsid w:val="007C0FAB"/>
    <w:rsid w:val="007C180A"/>
    <w:rsid w:val="007C1FEC"/>
    <w:rsid w:val="007C274A"/>
    <w:rsid w:val="007C3DC4"/>
    <w:rsid w:val="007C40BF"/>
    <w:rsid w:val="007C5A77"/>
    <w:rsid w:val="007C7371"/>
    <w:rsid w:val="007C75F8"/>
    <w:rsid w:val="007D0120"/>
    <w:rsid w:val="007D0125"/>
    <w:rsid w:val="007D0F5B"/>
    <w:rsid w:val="007D3C15"/>
    <w:rsid w:val="007D67BC"/>
    <w:rsid w:val="007E1985"/>
    <w:rsid w:val="007E1AA6"/>
    <w:rsid w:val="007E2991"/>
    <w:rsid w:val="007E3370"/>
    <w:rsid w:val="007E36CA"/>
    <w:rsid w:val="007E3C7D"/>
    <w:rsid w:val="007E4355"/>
    <w:rsid w:val="007E44FB"/>
    <w:rsid w:val="007E4C96"/>
    <w:rsid w:val="007E5216"/>
    <w:rsid w:val="007E545E"/>
    <w:rsid w:val="007E560F"/>
    <w:rsid w:val="007E6D83"/>
    <w:rsid w:val="007E7B7B"/>
    <w:rsid w:val="007E7FB9"/>
    <w:rsid w:val="007F078D"/>
    <w:rsid w:val="007F12FB"/>
    <w:rsid w:val="007F1ADC"/>
    <w:rsid w:val="007F1C8F"/>
    <w:rsid w:val="007F22C4"/>
    <w:rsid w:val="007F2635"/>
    <w:rsid w:val="007F2BF4"/>
    <w:rsid w:val="007F4521"/>
    <w:rsid w:val="007F529F"/>
    <w:rsid w:val="007F5D73"/>
    <w:rsid w:val="007F5FFF"/>
    <w:rsid w:val="007F69A7"/>
    <w:rsid w:val="007F6E67"/>
    <w:rsid w:val="00800B28"/>
    <w:rsid w:val="00801679"/>
    <w:rsid w:val="00801AB2"/>
    <w:rsid w:val="008020FA"/>
    <w:rsid w:val="00804512"/>
    <w:rsid w:val="0080483E"/>
    <w:rsid w:val="00807018"/>
    <w:rsid w:val="00807D75"/>
    <w:rsid w:val="008102DF"/>
    <w:rsid w:val="0081085B"/>
    <w:rsid w:val="00812C2B"/>
    <w:rsid w:val="00813048"/>
    <w:rsid w:val="00816CCF"/>
    <w:rsid w:val="00820359"/>
    <w:rsid w:val="008227BC"/>
    <w:rsid w:val="00824AA7"/>
    <w:rsid w:val="00827435"/>
    <w:rsid w:val="00827B39"/>
    <w:rsid w:val="00827C79"/>
    <w:rsid w:val="00831481"/>
    <w:rsid w:val="0083150A"/>
    <w:rsid w:val="00831A5B"/>
    <w:rsid w:val="00831F24"/>
    <w:rsid w:val="00832763"/>
    <w:rsid w:val="008328F1"/>
    <w:rsid w:val="00833CCD"/>
    <w:rsid w:val="00837D2F"/>
    <w:rsid w:val="0084063A"/>
    <w:rsid w:val="00840A14"/>
    <w:rsid w:val="00840F4F"/>
    <w:rsid w:val="008447E3"/>
    <w:rsid w:val="00846469"/>
    <w:rsid w:val="0084785F"/>
    <w:rsid w:val="00850729"/>
    <w:rsid w:val="008539E5"/>
    <w:rsid w:val="00853C90"/>
    <w:rsid w:val="00854402"/>
    <w:rsid w:val="0085490B"/>
    <w:rsid w:val="008569E6"/>
    <w:rsid w:val="00857C7C"/>
    <w:rsid w:val="00861EB5"/>
    <w:rsid w:val="00862B9E"/>
    <w:rsid w:val="00862BC9"/>
    <w:rsid w:val="00864684"/>
    <w:rsid w:val="00865520"/>
    <w:rsid w:val="00865CF5"/>
    <w:rsid w:val="00867769"/>
    <w:rsid w:val="008718AC"/>
    <w:rsid w:val="008737C7"/>
    <w:rsid w:val="008748AE"/>
    <w:rsid w:val="0087496C"/>
    <w:rsid w:val="00874C46"/>
    <w:rsid w:val="00875D9A"/>
    <w:rsid w:val="00876966"/>
    <w:rsid w:val="008808C5"/>
    <w:rsid w:val="00880B7E"/>
    <w:rsid w:val="008819A7"/>
    <w:rsid w:val="00881A64"/>
    <w:rsid w:val="00881F32"/>
    <w:rsid w:val="00884682"/>
    <w:rsid w:val="00884AB6"/>
    <w:rsid w:val="00884C34"/>
    <w:rsid w:val="00886B19"/>
    <w:rsid w:val="00887206"/>
    <w:rsid w:val="00887311"/>
    <w:rsid w:val="00887418"/>
    <w:rsid w:val="00892B5E"/>
    <w:rsid w:val="00893625"/>
    <w:rsid w:val="008956D1"/>
    <w:rsid w:val="00897CD4"/>
    <w:rsid w:val="008A23E2"/>
    <w:rsid w:val="008A2A12"/>
    <w:rsid w:val="008A3922"/>
    <w:rsid w:val="008A4702"/>
    <w:rsid w:val="008A4C2E"/>
    <w:rsid w:val="008A6409"/>
    <w:rsid w:val="008B3561"/>
    <w:rsid w:val="008B42C1"/>
    <w:rsid w:val="008B4A66"/>
    <w:rsid w:val="008B4DF5"/>
    <w:rsid w:val="008B513A"/>
    <w:rsid w:val="008B7EC7"/>
    <w:rsid w:val="008C0511"/>
    <w:rsid w:val="008C412D"/>
    <w:rsid w:val="008C5E8B"/>
    <w:rsid w:val="008C6222"/>
    <w:rsid w:val="008C63DE"/>
    <w:rsid w:val="008C718F"/>
    <w:rsid w:val="008C7CFC"/>
    <w:rsid w:val="008C7D2E"/>
    <w:rsid w:val="008C7F88"/>
    <w:rsid w:val="008D00E0"/>
    <w:rsid w:val="008D0D46"/>
    <w:rsid w:val="008D2D48"/>
    <w:rsid w:val="008D433E"/>
    <w:rsid w:val="008D77EF"/>
    <w:rsid w:val="008E153B"/>
    <w:rsid w:val="008E2521"/>
    <w:rsid w:val="008E2A73"/>
    <w:rsid w:val="008E3F1F"/>
    <w:rsid w:val="008E4CC3"/>
    <w:rsid w:val="008F34C8"/>
    <w:rsid w:val="008F45FD"/>
    <w:rsid w:val="008F57FB"/>
    <w:rsid w:val="008F603B"/>
    <w:rsid w:val="009001E4"/>
    <w:rsid w:val="00901440"/>
    <w:rsid w:val="00902626"/>
    <w:rsid w:val="009028B5"/>
    <w:rsid w:val="00902C8A"/>
    <w:rsid w:val="00907210"/>
    <w:rsid w:val="009079AE"/>
    <w:rsid w:val="00907DAE"/>
    <w:rsid w:val="00907E24"/>
    <w:rsid w:val="009106EC"/>
    <w:rsid w:val="00910CC6"/>
    <w:rsid w:val="00912C46"/>
    <w:rsid w:val="00912DC0"/>
    <w:rsid w:val="00913115"/>
    <w:rsid w:val="0091320A"/>
    <w:rsid w:val="0091499B"/>
    <w:rsid w:val="00914C92"/>
    <w:rsid w:val="00916877"/>
    <w:rsid w:val="009168DC"/>
    <w:rsid w:val="00916ED3"/>
    <w:rsid w:val="00917892"/>
    <w:rsid w:val="009237EB"/>
    <w:rsid w:val="00923EFE"/>
    <w:rsid w:val="00924EA1"/>
    <w:rsid w:val="009257B6"/>
    <w:rsid w:val="00926679"/>
    <w:rsid w:val="00926D46"/>
    <w:rsid w:val="009271DE"/>
    <w:rsid w:val="00930139"/>
    <w:rsid w:val="00930A86"/>
    <w:rsid w:val="009321CF"/>
    <w:rsid w:val="00933952"/>
    <w:rsid w:val="00934441"/>
    <w:rsid w:val="00934473"/>
    <w:rsid w:val="009348A6"/>
    <w:rsid w:val="009417DE"/>
    <w:rsid w:val="00942B06"/>
    <w:rsid w:val="0094376D"/>
    <w:rsid w:val="009449FE"/>
    <w:rsid w:val="009460FF"/>
    <w:rsid w:val="0095048A"/>
    <w:rsid w:val="0095133E"/>
    <w:rsid w:val="00951BFB"/>
    <w:rsid w:val="00951FA8"/>
    <w:rsid w:val="00952E39"/>
    <w:rsid w:val="00954091"/>
    <w:rsid w:val="00960948"/>
    <w:rsid w:val="00960C9E"/>
    <w:rsid w:val="00961413"/>
    <w:rsid w:val="00961F58"/>
    <w:rsid w:val="0096336D"/>
    <w:rsid w:val="0096442A"/>
    <w:rsid w:val="00965614"/>
    <w:rsid w:val="00966E18"/>
    <w:rsid w:val="0097038B"/>
    <w:rsid w:val="00971E56"/>
    <w:rsid w:val="00972F00"/>
    <w:rsid w:val="00973449"/>
    <w:rsid w:val="009749FB"/>
    <w:rsid w:val="009759AF"/>
    <w:rsid w:val="009772CB"/>
    <w:rsid w:val="009779A2"/>
    <w:rsid w:val="0098435F"/>
    <w:rsid w:val="0098547C"/>
    <w:rsid w:val="00985EF1"/>
    <w:rsid w:val="00990D40"/>
    <w:rsid w:val="00994A2E"/>
    <w:rsid w:val="00995BCA"/>
    <w:rsid w:val="00996DD1"/>
    <w:rsid w:val="009A1CA5"/>
    <w:rsid w:val="009A2FA5"/>
    <w:rsid w:val="009A5509"/>
    <w:rsid w:val="009A6FB3"/>
    <w:rsid w:val="009A76A3"/>
    <w:rsid w:val="009A7A59"/>
    <w:rsid w:val="009B0E0F"/>
    <w:rsid w:val="009B15EE"/>
    <w:rsid w:val="009B2208"/>
    <w:rsid w:val="009B33D4"/>
    <w:rsid w:val="009B359B"/>
    <w:rsid w:val="009B382A"/>
    <w:rsid w:val="009B4086"/>
    <w:rsid w:val="009B45FF"/>
    <w:rsid w:val="009B507B"/>
    <w:rsid w:val="009B5B12"/>
    <w:rsid w:val="009B7548"/>
    <w:rsid w:val="009C1FA1"/>
    <w:rsid w:val="009C28B8"/>
    <w:rsid w:val="009C4534"/>
    <w:rsid w:val="009C4AB7"/>
    <w:rsid w:val="009C4D1D"/>
    <w:rsid w:val="009C73A7"/>
    <w:rsid w:val="009D0098"/>
    <w:rsid w:val="009D1401"/>
    <w:rsid w:val="009D29ED"/>
    <w:rsid w:val="009D2B26"/>
    <w:rsid w:val="009D3065"/>
    <w:rsid w:val="009D4889"/>
    <w:rsid w:val="009D5708"/>
    <w:rsid w:val="009D7E3D"/>
    <w:rsid w:val="009E0088"/>
    <w:rsid w:val="009E0299"/>
    <w:rsid w:val="009E0E63"/>
    <w:rsid w:val="009E1089"/>
    <w:rsid w:val="009E25B4"/>
    <w:rsid w:val="009E298D"/>
    <w:rsid w:val="009E4427"/>
    <w:rsid w:val="009E6469"/>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0C9D"/>
    <w:rsid w:val="00A11055"/>
    <w:rsid w:val="00A1105C"/>
    <w:rsid w:val="00A1188A"/>
    <w:rsid w:val="00A1339B"/>
    <w:rsid w:val="00A136D6"/>
    <w:rsid w:val="00A201AF"/>
    <w:rsid w:val="00A20A2B"/>
    <w:rsid w:val="00A213B8"/>
    <w:rsid w:val="00A23CC3"/>
    <w:rsid w:val="00A243AF"/>
    <w:rsid w:val="00A24B58"/>
    <w:rsid w:val="00A252E8"/>
    <w:rsid w:val="00A25A01"/>
    <w:rsid w:val="00A27F55"/>
    <w:rsid w:val="00A308D4"/>
    <w:rsid w:val="00A30A62"/>
    <w:rsid w:val="00A30BA6"/>
    <w:rsid w:val="00A31501"/>
    <w:rsid w:val="00A344E6"/>
    <w:rsid w:val="00A36376"/>
    <w:rsid w:val="00A36A25"/>
    <w:rsid w:val="00A36F89"/>
    <w:rsid w:val="00A40960"/>
    <w:rsid w:val="00A45BF3"/>
    <w:rsid w:val="00A507DE"/>
    <w:rsid w:val="00A51F92"/>
    <w:rsid w:val="00A5217F"/>
    <w:rsid w:val="00A52FA2"/>
    <w:rsid w:val="00A546D9"/>
    <w:rsid w:val="00A54E1D"/>
    <w:rsid w:val="00A561CD"/>
    <w:rsid w:val="00A579E9"/>
    <w:rsid w:val="00A602F7"/>
    <w:rsid w:val="00A6139D"/>
    <w:rsid w:val="00A6197F"/>
    <w:rsid w:val="00A6211E"/>
    <w:rsid w:val="00A6248E"/>
    <w:rsid w:val="00A6275E"/>
    <w:rsid w:val="00A65092"/>
    <w:rsid w:val="00A67F66"/>
    <w:rsid w:val="00A713BB"/>
    <w:rsid w:val="00A7230F"/>
    <w:rsid w:val="00A72DFB"/>
    <w:rsid w:val="00A74050"/>
    <w:rsid w:val="00A743AC"/>
    <w:rsid w:val="00A765DF"/>
    <w:rsid w:val="00A7702F"/>
    <w:rsid w:val="00A77F14"/>
    <w:rsid w:val="00A802E2"/>
    <w:rsid w:val="00A81112"/>
    <w:rsid w:val="00A81824"/>
    <w:rsid w:val="00A822BC"/>
    <w:rsid w:val="00A8251B"/>
    <w:rsid w:val="00A831CA"/>
    <w:rsid w:val="00A840FB"/>
    <w:rsid w:val="00A848EA"/>
    <w:rsid w:val="00A85863"/>
    <w:rsid w:val="00A85F53"/>
    <w:rsid w:val="00A86695"/>
    <w:rsid w:val="00A90A4F"/>
    <w:rsid w:val="00A91D07"/>
    <w:rsid w:val="00A929FF"/>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24E6"/>
    <w:rsid w:val="00AC2EE8"/>
    <w:rsid w:val="00AC3D8C"/>
    <w:rsid w:val="00AC5836"/>
    <w:rsid w:val="00AC5B81"/>
    <w:rsid w:val="00AC66BC"/>
    <w:rsid w:val="00AC7F69"/>
    <w:rsid w:val="00AD0EAC"/>
    <w:rsid w:val="00AD176B"/>
    <w:rsid w:val="00AD1BC7"/>
    <w:rsid w:val="00AD2F59"/>
    <w:rsid w:val="00AD39FC"/>
    <w:rsid w:val="00AD404E"/>
    <w:rsid w:val="00AD4485"/>
    <w:rsid w:val="00AD4E9D"/>
    <w:rsid w:val="00AD500E"/>
    <w:rsid w:val="00AD6D8B"/>
    <w:rsid w:val="00AD6F5E"/>
    <w:rsid w:val="00AE02CA"/>
    <w:rsid w:val="00AE0BC2"/>
    <w:rsid w:val="00AE245C"/>
    <w:rsid w:val="00AE252C"/>
    <w:rsid w:val="00AE3604"/>
    <w:rsid w:val="00AE3AB8"/>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531"/>
    <w:rsid w:val="00B07CE0"/>
    <w:rsid w:val="00B1041D"/>
    <w:rsid w:val="00B1273A"/>
    <w:rsid w:val="00B14B52"/>
    <w:rsid w:val="00B155D8"/>
    <w:rsid w:val="00B15884"/>
    <w:rsid w:val="00B167AF"/>
    <w:rsid w:val="00B17092"/>
    <w:rsid w:val="00B20B7C"/>
    <w:rsid w:val="00B24E0E"/>
    <w:rsid w:val="00B325BF"/>
    <w:rsid w:val="00B378E4"/>
    <w:rsid w:val="00B3797F"/>
    <w:rsid w:val="00B37E53"/>
    <w:rsid w:val="00B402C4"/>
    <w:rsid w:val="00B430E9"/>
    <w:rsid w:val="00B43A82"/>
    <w:rsid w:val="00B469F5"/>
    <w:rsid w:val="00B47161"/>
    <w:rsid w:val="00B500FE"/>
    <w:rsid w:val="00B50A5B"/>
    <w:rsid w:val="00B52DAB"/>
    <w:rsid w:val="00B5342A"/>
    <w:rsid w:val="00B53E92"/>
    <w:rsid w:val="00B55425"/>
    <w:rsid w:val="00B55B4A"/>
    <w:rsid w:val="00B56097"/>
    <w:rsid w:val="00B5723A"/>
    <w:rsid w:val="00B61F70"/>
    <w:rsid w:val="00B62001"/>
    <w:rsid w:val="00B632FC"/>
    <w:rsid w:val="00B64F67"/>
    <w:rsid w:val="00B66A4B"/>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36A1"/>
    <w:rsid w:val="00B94B67"/>
    <w:rsid w:val="00B94EFF"/>
    <w:rsid w:val="00B95803"/>
    <w:rsid w:val="00B967D7"/>
    <w:rsid w:val="00BA0402"/>
    <w:rsid w:val="00BA054F"/>
    <w:rsid w:val="00BA2B74"/>
    <w:rsid w:val="00BA313C"/>
    <w:rsid w:val="00BA654C"/>
    <w:rsid w:val="00BB0BC0"/>
    <w:rsid w:val="00BB272B"/>
    <w:rsid w:val="00BB35C8"/>
    <w:rsid w:val="00BB36F6"/>
    <w:rsid w:val="00BB3DD7"/>
    <w:rsid w:val="00BB44F0"/>
    <w:rsid w:val="00BB5831"/>
    <w:rsid w:val="00BB5A7F"/>
    <w:rsid w:val="00BB6670"/>
    <w:rsid w:val="00BC082C"/>
    <w:rsid w:val="00BC0BE6"/>
    <w:rsid w:val="00BC171F"/>
    <w:rsid w:val="00BC2FEF"/>
    <w:rsid w:val="00BC5A3C"/>
    <w:rsid w:val="00BD02DF"/>
    <w:rsid w:val="00BD03D1"/>
    <w:rsid w:val="00BD06DA"/>
    <w:rsid w:val="00BD07B7"/>
    <w:rsid w:val="00BD0A25"/>
    <w:rsid w:val="00BD1062"/>
    <w:rsid w:val="00BD26EA"/>
    <w:rsid w:val="00BD4175"/>
    <w:rsid w:val="00BD46DB"/>
    <w:rsid w:val="00BD48C0"/>
    <w:rsid w:val="00BD4F0C"/>
    <w:rsid w:val="00BD554B"/>
    <w:rsid w:val="00BD5D05"/>
    <w:rsid w:val="00BD6B03"/>
    <w:rsid w:val="00BD75EE"/>
    <w:rsid w:val="00BE0CF2"/>
    <w:rsid w:val="00BE46D2"/>
    <w:rsid w:val="00BE5BA7"/>
    <w:rsid w:val="00BE60DD"/>
    <w:rsid w:val="00BF2098"/>
    <w:rsid w:val="00BF22B2"/>
    <w:rsid w:val="00BF2C14"/>
    <w:rsid w:val="00BF4E27"/>
    <w:rsid w:val="00BF4F37"/>
    <w:rsid w:val="00BF61CC"/>
    <w:rsid w:val="00BF6241"/>
    <w:rsid w:val="00BF6F61"/>
    <w:rsid w:val="00BF7D62"/>
    <w:rsid w:val="00C01B99"/>
    <w:rsid w:val="00C0222D"/>
    <w:rsid w:val="00C0278F"/>
    <w:rsid w:val="00C0281F"/>
    <w:rsid w:val="00C029C1"/>
    <w:rsid w:val="00C03084"/>
    <w:rsid w:val="00C0387D"/>
    <w:rsid w:val="00C040E5"/>
    <w:rsid w:val="00C04662"/>
    <w:rsid w:val="00C06FCE"/>
    <w:rsid w:val="00C0780B"/>
    <w:rsid w:val="00C10944"/>
    <w:rsid w:val="00C10E0F"/>
    <w:rsid w:val="00C12368"/>
    <w:rsid w:val="00C12B27"/>
    <w:rsid w:val="00C17211"/>
    <w:rsid w:val="00C17DAA"/>
    <w:rsid w:val="00C2044F"/>
    <w:rsid w:val="00C2254B"/>
    <w:rsid w:val="00C231DB"/>
    <w:rsid w:val="00C23B76"/>
    <w:rsid w:val="00C247AB"/>
    <w:rsid w:val="00C24831"/>
    <w:rsid w:val="00C24E78"/>
    <w:rsid w:val="00C3086C"/>
    <w:rsid w:val="00C31AA0"/>
    <w:rsid w:val="00C31E1C"/>
    <w:rsid w:val="00C3322D"/>
    <w:rsid w:val="00C3326E"/>
    <w:rsid w:val="00C33F78"/>
    <w:rsid w:val="00C34600"/>
    <w:rsid w:val="00C37123"/>
    <w:rsid w:val="00C37F93"/>
    <w:rsid w:val="00C409CD"/>
    <w:rsid w:val="00C4180D"/>
    <w:rsid w:val="00C43A3E"/>
    <w:rsid w:val="00C44593"/>
    <w:rsid w:val="00C44850"/>
    <w:rsid w:val="00C44BD1"/>
    <w:rsid w:val="00C46BB3"/>
    <w:rsid w:val="00C475C0"/>
    <w:rsid w:val="00C47849"/>
    <w:rsid w:val="00C5031C"/>
    <w:rsid w:val="00C517A2"/>
    <w:rsid w:val="00C51B9C"/>
    <w:rsid w:val="00C522CD"/>
    <w:rsid w:val="00C526E0"/>
    <w:rsid w:val="00C54AAE"/>
    <w:rsid w:val="00C56F03"/>
    <w:rsid w:val="00C610A7"/>
    <w:rsid w:val="00C61395"/>
    <w:rsid w:val="00C618ED"/>
    <w:rsid w:val="00C61AAB"/>
    <w:rsid w:val="00C64247"/>
    <w:rsid w:val="00C65A5B"/>
    <w:rsid w:val="00C66143"/>
    <w:rsid w:val="00C6660B"/>
    <w:rsid w:val="00C6734D"/>
    <w:rsid w:val="00C67781"/>
    <w:rsid w:val="00C70001"/>
    <w:rsid w:val="00C74235"/>
    <w:rsid w:val="00C7423A"/>
    <w:rsid w:val="00C74303"/>
    <w:rsid w:val="00C74426"/>
    <w:rsid w:val="00C74903"/>
    <w:rsid w:val="00C763EA"/>
    <w:rsid w:val="00C824FA"/>
    <w:rsid w:val="00C828F2"/>
    <w:rsid w:val="00C82A72"/>
    <w:rsid w:val="00C83C4F"/>
    <w:rsid w:val="00C84596"/>
    <w:rsid w:val="00C84B23"/>
    <w:rsid w:val="00C85F52"/>
    <w:rsid w:val="00C8649E"/>
    <w:rsid w:val="00C87813"/>
    <w:rsid w:val="00C90453"/>
    <w:rsid w:val="00C90ED4"/>
    <w:rsid w:val="00C91F80"/>
    <w:rsid w:val="00C949E7"/>
    <w:rsid w:val="00C94D19"/>
    <w:rsid w:val="00CA0472"/>
    <w:rsid w:val="00CA0D58"/>
    <w:rsid w:val="00CA1B75"/>
    <w:rsid w:val="00CA6D2E"/>
    <w:rsid w:val="00CA6E34"/>
    <w:rsid w:val="00CA75B3"/>
    <w:rsid w:val="00CA7689"/>
    <w:rsid w:val="00CA7972"/>
    <w:rsid w:val="00CB0250"/>
    <w:rsid w:val="00CB2141"/>
    <w:rsid w:val="00CB33E6"/>
    <w:rsid w:val="00CB34B5"/>
    <w:rsid w:val="00CB4503"/>
    <w:rsid w:val="00CB588D"/>
    <w:rsid w:val="00CB6AEE"/>
    <w:rsid w:val="00CC00E1"/>
    <w:rsid w:val="00CC01E2"/>
    <w:rsid w:val="00CC0664"/>
    <w:rsid w:val="00CC0B3B"/>
    <w:rsid w:val="00CC215A"/>
    <w:rsid w:val="00CC2175"/>
    <w:rsid w:val="00CC2C54"/>
    <w:rsid w:val="00CC2C9A"/>
    <w:rsid w:val="00CC2D42"/>
    <w:rsid w:val="00CC2E84"/>
    <w:rsid w:val="00CC46FE"/>
    <w:rsid w:val="00CC51D9"/>
    <w:rsid w:val="00CC58CD"/>
    <w:rsid w:val="00CC6091"/>
    <w:rsid w:val="00CC740A"/>
    <w:rsid w:val="00CD00D9"/>
    <w:rsid w:val="00CD1B7A"/>
    <w:rsid w:val="00CD27E2"/>
    <w:rsid w:val="00CD35CC"/>
    <w:rsid w:val="00CD37BE"/>
    <w:rsid w:val="00CD475E"/>
    <w:rsid w:val="00CD47B8"/>
    <w:rsid w:val="00CD4ED8"/>
    <w:rsid w:val="00CD545A"/>
    <w:rsid w:val="00CD63EC"/>
    <w:rsid w:val="00CD67C0"/>
    <w:rsid w:val="00CD68DC"/>
    <w:rsid w:val="00CD73AA"/>
    <w:rsid w:val="00CD78AB"/>
    <w:rsid w:val="00CE14E7"/>
    <w:rsid w:val="00CE1A52"/>
    <w:rsid w:val="00CE1B97"/>
    <w:rsid w:val="00CE29A4"/>
    <w:rsid w:val="00CE3923"/>
    <w:rsid w:val="00CE3ECD"/>
    <w:rsid w:val="00CE4C17"/>
    <w:rsid w:val="00CE7279"/>
    <w:rsid w:val="00CF1736"/>
    <w:rsid w:val="00CF26EF"/>
    <w:rsid w:val="00CF2B9D"/>
    <w:rsid w:val="00CF3277"/>
    <w:rsid w:val="00CF4A20"/>
    <w:rsid w:val="00CF69AB"/>
    <w:rsid w:val="00D006C4"/>
    <w:rsid w:val="00D01277"/>
    <w:rsid w:val="00D01C46"/>
    <w:rsid w:val="00D058E6"/>
    <w:rsid w:val="00D0748D"/>
    <w:rsid w:val="00D10990"/>
    <w:rsid w:val="00D10C3C"/>
    <w:rsid w:val="00D10D61"/>
    <w:rsid w:val="00D12357"/>
    <w:rsid w:val="00D12765"/>
    <w:rsid w:val="00D14DD5"/>
    <w:rsid w:val="00D14E43"/>
    <w:rsid w:val="00D164AA"/>
    <w:rsid w:val="00D16533"/>
    <w:rsid w:val="00D17188"/>
    <w:rsid w:val="00D2150F"/>
    <w:rsid w:val="00D24309"/>
    <w:rsid w:val="00D25888"/>
    <w:rsid w:val="00D2596E"/>
    <w:rsid w:val="00D25CCD"/>
    <w:rsid w:val="00D314E3"/>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7BF2"/>
    <w:rsid w:val="00D50BEA"/>
    <w:rsid w:val="00D50D56"/>
    <w:rsid w:val="00D51AE7"/>
    <w:rsid w:val="00D51B54"/>
    <w:rsid w:val="00D51DB0"/>
    <w:rsid w:val="00D51F15"/>
    <w:rsid w:val="00D52454"/>
    <w:rsid w:val="00D5349C"/>
    <w:rsid w:val="00D545D1"/>
    <w:rsid w:val="00D548AE"/>
    <w:rsid w:val="00D552A0"/>
    <w:rsid w:val="00D55E98"/>
    <w:rsid w:val="00D562FA"/>
    <w:rsid w:val="00D56FDB"/>
    <w:rsid w:val="00D61599"/>
    <w:rsid w:val="00D61B46"/>
    <w:rsid w:val="00D61CDC"/>
    <w:rsid w:val="00D622D6"/>
    <w:rsid w:val="00D624AC"/>
    <w:rsid w:val="00D6262B"/>
    <w:rsid w:val="00D62BE9"/>
    <w:rsid w:val="00D63354"/>
    <w:rsid w:val="00D63E31"/>
    <w:rsid w:val="00D6447F"/>
    <w:rsid w:val="00D64722"/>
    <w:rsid w:val="00D64DEA"/>
    <w:rsid w:val="00D65EB3"/>
    <w:rsid w:val="00D67A34"/>
    <w:rsid w:val="00D67E96"/>
    <w:rsid w:val="00D70DFB"/>
    <w:rsid w:val="00D7363F"/>
    <w:rsid w:val="00D73D53"/>
    <w:rsid w:val="00D765C3"/>
    <w:rsid w:val="00D7676E"/>
    <w:rsid w:val="00D76AA1"/>
    <w:rsid w:val="00D8078D"/>
    <w:rsid w:val="00D80BCC"/>
    <w:rsid w:val="00D8192F"/>
    <w:rsid w:val="00D81DC7"/>
    <w:rsid w:val="00D824B9"/>
    <w:rsid w:val="00D85761"/>
    <w:rsid w:val="00D866C5"/>
    <w:rsid w:val="00D91598"/>
    <w:rsid w:val="00D9254D"/>
    <w:rsid w:val="00D92B76"/>
    <w:rsid w:val="00D93434"/>
    <w:rsid w:val="00D93B6B"/>
    <w:rsid w:val="00D95135"/>
    <w:rsid w:val="00D97FBA"/>
    <w:rsid w:val="00DA025B"/>
    <w:rsid w:val="00DA0680"/>
    <w:rsid w:val="00DA13AA"/>
    <w:rsid w:val="00DA4503"/>
    <w:rsid w:val="00DA47F0"/>
    <w:rsid w:val="00DA4AF2"/>
    <w:rsid w:val="00DA51E7"/>
    <w:rsid w:val="00DA632C"/>
    <w:rsid w:val="00DA7A67"/>
    <w:rsid w:val="00DA7E4D"/>
    <w:rsid w:val="00DB1976"/>
    <w:rsid w:val="00DB1FBD"/>
    <w:rsid w:val="00DB223B"/>
    <w:rsid w:val="00DB2A06"/>
    <w:rsid w:val="00DB4943"/>
    <w:rsid w:val="00DB658A"/>
    <w:rsid w:val="00DC0874"/>
    <w:rsid w:val="00DC16F4"/>
    <w:rsid w:val="00DC5571"/>
    <w:rsid w:val="00DC563A"/>
    <w:rsid w:val="00DC7729"/>
    <w:rsid w:val="00DD1682"/>
    <w:rsid w:val="00DD1C5C"/>
    <w:rsid w:val="00DD1EC2"/>
    <w:rsid w:val="00DD23D8"/>
    <w:rsid w:val="00DD26B6"/>
    <w:rsid w:val="00DD26EB"/>
    <w:rsid w:val="00DD46A3"/>
    <w:rsid w:val="00DD6F4F"/>
    <w:rsid w:val="00DD7366"/>
    <w:rsid w:val="00DD7D7A"/>
    <w:rsid w:val="00DE1F2C"/>
    <w:rsid w:val="00DE2C7B"/>
    <w:rsid w:val="00DE2F68"/>
    <w:rsid w:val="00DE3AB4"/>
    <w:rsid w:val="00DE439D"/>
    <w:rsid w:val="00DE4EC9"/>
    <w:rsid w:val="00DE55E0"/>
    <w:rsid w:val="00DE7A50"/>
    <w:rsid w:val="00DE7DAF"/>
    <w:rsid w:val="00DF2916"/>
    <w:rsid w:val="00DF3AE9"/>
    <w:rsid w:val="00DF5F27"/>
    <w:rsid w:val="00DF6B04"/>
    <w:rsid w:val="00E002FB"/>
    <w:rsid w:val="00E02398"/>
    <w:rsid w:val="00E027AF"/>
    <w:rsid w:val="00E04E32"/>
    <w:rsid w:val="00E04F91"/>
    <w:rsid w:val="00E07F16"/>
    <w:rsid w:val="00E1052B"/>
    <w:rsid w:val="00E11448"/>
    <w:rsid w:val="00E11C70"/>
    <w:rsid w:val="00E121C6"/>
    <w:rsid w:val="00E13769"/>
    <w:rsid w:val="00E13966"/>
    <w:rsid w:val="00E14B29"/>
    <w:rsid w:val="00E150BF"/>
    <w:rsid w:val="00E15300"/>
    <w:rsid w:val="00E1685D"/>
    <w:rsid w:val="00E16AFB"/>
    <w:rsid w:val="00E16BF9"/>
    <w:rsid w:val="00E17A62"/>
    <w:rsid w:val="00E17F05"/>
    <w:rsid w:val="00E20210"/>
    <w:rsid w:val="00E20C2E"/>
    <w:rsid w:val="00E214C1"/>
    <w:rsid w:val="00E21C49"/>
    <w:rsid w:val="00E22610"/>
    <w:rsid w:val="00E22948"/>
    <w:rsid w:val="00E25088"/>
    <w:rsid w:val="00E2522F"/>
    <w:rsid w:val="00E26639"/>
    <w:rsid w:val="00E2719D"/>
    <w:rsid w:val="00E3131A"/>
    <w:rsid w:val="00E313AD"/>
    <w:rsid w:val="00E3172A"/>
    <w:rsid w:val="00E32DF2"/>
    <w:rsid w:val="00E33039"/>
    <w:rsid w:val="00E34630"/>
    <w:rsid w:val="00E34A6D"/>
    <w:rsid w:val="00E36E6E"/>
    <w:rsid w:val="00E400A9"/>
    <w:rsid w:val="00E40C3F"/>
    <w:rsid w:val="00E40EAC"/>
    <w:rsid w:val="00E42AF2"/>
    <w:rsid w:val="00E42B29"/>
    <w:rsid w:val="00E437BE"/>
    <w:rsid w:val="00E43D4E"/>
    <w:rsid w:val="00E43E06"/>
    <w:rsid w:val="00E445AE"/>
    <w:rsid w:val="00E4514B"/>
    <w:rsid w:val="00E45E3D"/>
    <w:rsid w:val="00E46321"/>
    <w:rsid w:val="00E4691C"/>
    <w:rsid w:val="00E47CA2"/>
    <w:rsid w:val="00E5139F"/>
    <w:rsid w:val="00E51CF7"/>
    <w:rsid w:val="00E52131"/>
    <w:rsid w:val="00E52347"/>
    <w:rsid w:val="00E53009"/>
    <w:rsid w:val="00E532EC"/>
    <w:rsid w:val="00E53759"/>
    <w:rsid w:val="00E53FF3"/>
    <w:rsid w:val="00E54EAA"/>
    <w:rsid w:val="00E55885"/>
    <w:rsid w:val="00E55CE5"/>
    <w:rsid w:val="00E55E81"/>
    <w:rsid w:val="00E55E9B"/>
    <w:rsid w:val="00E56938"/>
    <w:rsid w:val="00E613CB"/>
    <w:rsid w:val="00E6206D"/>
    <w:rsid w:val="00E62571"/>
    <w:rsid w:val="00E64D99"/>
    <w:rsid w:val="00E66012"/>
    <w:rsid w:val="00E66D93"/>
    <w:rsid w:val="00E67046"/>
    <w:rsid w:val="00E67DC1"/>
    <w:rsid w:val="00E70280"/>
    <w:rsid w:val="00E706A6"/>
    <w:rsid w:val="00E7455B"/>
    <w:rsid w:val="00E76C22"/>
    <w:rsid w:val="00E809FD"/>
    <w:rsid w:val="00E82C24"/>
    <w:rsid w:val="00E8376F"/>
    <w:rsid w:val="00E841E9"/>
    <w:rsid w:val="00E86692"/>
    <w:rsid w:val="00E86C89"/>
    <w:rsid w:val="00E90766"/>
    <w:rsid w:val="00E90AB4"/>
    <w:rsid w:val="00E938CE"/>
    <w:rsid w:val="00E94F81"/>
    <w:rsid w:val="00E959EF"/>
    <w:rsid w:val="00E9780D"/>
    <w:rsid w:val="00EA1E5D"/>
    <w:rsid w:val="00EA2FB7"/>
    <w:rsid w:val="00EA3E3D"/>
    <w:rsid w:val="00EA4FDF"/>
    <w:rsid w:val="00EA50E3"/>
    <w:rsid w:val="00EA6ED4"/>
    <w:rsid w:val="00EA6EE3"/>
    <w:rsid w:val="00EA7D9B"/>
    <w:rsid w:val="00EB1525"/>
    <w:rsid w:val="00EB27F1"/>
    <w:rsid w:val="00EB3CC4"/>
    <w:rsid w:val="00EB5474"/>
    <w:rsid w:val="00EB65B4"/>
    <w:rsid w:val="00EB749B"/>
    <w:rsid w:val="00EC029C"/>
    <w:rsid w:val="00EC170D"/>
    <w:rsid w:val="00EC186B"/>
    <w:rsid w:val="00EC3475"/>
    <w:rsid w:val="00EC36C2"/>
    <w:rsid w:val="00EC37B2"/>
    <w:rsid w:val="00EC3C88"/>
    <w:rsid w:val="00EC7317"/>
    <w:rsid w:val="00EC7E5A"/>
    <w:rsid w:val="00ED2C47"/>
    <w:rsid w:val="00ED3CF0"/>
    <w:rsid w:val="00ED76A4"/>
    <w:rsid w:val="00EE068C"/>
    <w:rsid w:val="00EE07A8"/>
    <w:rsid w:val="00EE317D"/>
    <w:rsid w:val="00EE5ABD"/>
    <w:rsid w:val="00EE606C"/>
    <w:rsid w:val="00EE665A"/>
    <w:rsid w:val="00EE7438"/>
    <w:rsid w:val="00EF0504"/>
    <w:rsid w:val="00EF052B"/>
    <w:rsid w:val="00EF0DEC"/>
    <w:rsid w:val="00EF3724"/>
    <w:rsid w:val="00EF372D"/>
    <w:rsid w:val="00EF3BA3"/>
    <w:rsid w:val="00EF51A1"/>
    <w:rsid w:val="00EF5FAB"/>
    <w:rsid w:val="00EF6B9E"/>
    <w:rsid w:val="00F006E0"/>
    <w:rsid w:val="00F007D7"/>
    <w:rsid w:val="00F01315"/>
    <w:rsid w:val="00F026EA"/>
    <w:rsid w:val="00F03627"/>
    <w:rsid w:val="00F0668E"/>
    <w:rsid w:val="00F06F8C"/>
    <w:rsid w:val="00F104BB"/>
    <w:rsid w:val="00F10982"/>
    <w:rsid w:val="00F11A37"/>
    <w:rsid w:val="00F125BD"/>
    <w:rsid w:val="00F13A84"/>
    <w:rsid w:val="00F13B6C"/>
    <w:rsid w:val="00F13C46"/>
    <w:rsid w:val="00F140CD"/>
    <w:rsid w:val="00F14D9D"/>
    <w:rsid w:val="00F15A48"/>
    <w:rsid w:val="00F15CA1"/>
    <w:rsid w:val="00F17805"/>
    <w:rsid w:val="00F20883"/>
    <w:rsid w:val="00F20F84"/>
    <w:rsid w:val="00F22159"/>
    <w:rsid w:val="00F22429"/>
    <w:rsid w:val="00F2664C"/>
    <w:rsid w:val="00F26696"/>
    <w:rsid w:val="00F3008E"/>
    <w:rsid w:val="00F3099B"/>
    <w:rsid w:val="00F31238"/>
    <w:rsid w:val="00F317C2"/>
    <w:rsid w:val="00F40270"/>
    <w:rsid w:val="00F427A9"/>
    <w:rsid w:val="00F42A25"/>
    <w:rsid w:val="00F433A9"/>
    <w:rsid w:val="00F435CB"/>
    <w:rsid w:val="00F442DF"/>
    <w:rsid w:val="00F453D1"/>
    <w:rsid w:val="00F4547A"/>
    <w:rsid w:val="00F46623"/>
    <w:rsid w:val="00F47739"/>
    <w:rsid w:val="00F50536"/>
    <w:rsid w:val="00F507CA"/>
    <w:rsid w:val="00F514D5"/>
    <w:rsid w:val="00F516F1"/>
    <w:rsid w:val="00F527FC"/>
    <w:rsid w:val="00F5479A"/>
    <w:rsid w:val="00F55304"/>
    <w:rsid w:val="00F60A70"/>
    <w:rsid w:val="00F6453E"/>
    <w:rsid w:val="00F703F2"/>
    <w:rsid w:val="00F714FA"/>
    <w:rsid w:val="00F71F20"/>
    <w:rsid w:val="00F72197"/>
    <w:rsid w:val="00F73E0F"/>
    <w:rsid w:val="00F74E81"/>
    <w:rsid w:val="00F7613D"/>
    <w:rsid w:val="00F76670"/>
    <w:rsid w:val="00F76B23"/>
    <w:rsid w:val="00F77B7B"/>
    <w:rsid w:val="00F77FF0"/>
    <w:rsid w:val="00F8036F"/>
    <w:rsid w:val="00F82DED"/>
    <w:rsid w:val="00F83042"/>
    <w:rsid w:val="00F8330E"/>
    <w:rsid w:val="00F83C47"/>
    <w:rsid w:val="00F8630A"/>
    <w:rsid w:val="00F873CC"/>
    <w:rsid w:val="00F90876"/>
    <w:rsid w:val="00F92116"/>
    <w:rsid w:val="00F929BD"/>
    <w:rsid w:val="00F92B8E"/>
    <w:rsid w:val="00F94E08"/>
    <w:rsid w:val="00F95509"/>
    <w:rsid w:val="00F964C2"/>
    <w:rsid w:val="00FA01A9"/>
    <w:rsid w:val="00FA0BB0"/>
    <w:rsid w:val="00FA0F3A"/>
    <w:rsid w:val="00FA14F7"/>
    <w:rsid w:val="00FA192B"/>
    <w:rsid w:val="00FA1E51"/>
    <w:rsid w:val="00FA3AAC"/>
    <w:rsid w:val="00FA491F"/>
    <w:rsid w:val="00FA5C88"/>
    <w:rsid w:val="00FA7239"/>
    <w:rsid w:val="00FA7396"/>
    <w:rsid w:val="00FA7F9E"/>
    <w:rsid w:val="00FB06B1"/>
    <w:rsid w:val="00FB1902"/>
    <w:rsid w:val="00FB40C6"/>
    <w:rsid w:val="00FB54B4"/>
    <w:rsid w:val="00FB5598"/>
    <w:rsid w:val="00FB7366"/>
    <w:rsid w:val="00FC05C3"/>
    <w:rsid w:val="00FC0798"/>
    <w:rsid w:val="00FC0E47"/>
    <w:rsid w:val="00FC131A"/>
    <w:rsid w:val="00FC2C36"/>
    <w:rsid w:val="00FC3B11"/>
    <w:rsid w:val="00FC3C13"/>
    <w:rsid w:val="00FC3D3D"/>
    <w:rsid w:val="00FC690F"/>
    <w:rsid w:val="00FC726F"/>
    <w:rsid w:val="00FD0559"/>
    <w:rsid w:val="00FD0DBE"/>
    <w:rsid w:val="00FD10B3"/>
    <w:rsid w:val="00FD18CA"/>
    <w:rsid w:val="00FD1C03"/>
    <w:rsid w:val="00FD2A65"/>
    <w:rsid w:val="00FD2BA3"/>
    <w:rsid w:val="00FD2CCC"/>
    <w:rsid w:val="00FD4E25"/>
    <w:rsid w:val="00FD52E1"/>
    <w:rsid w:val="00FD6E72"/>
    <w:rsid w:val="00FD6FD1"/>
    <w:rsid w:val="00FE0206"/>
    <w:rsid w:val="00FE1582"/>
    <w:rsid w:val="00FE2799"/>
    <w:rsid w:val="00FE44F8"/>
    <w:rsid w:val="00FE52B0"/>
    <w:rsid w:val="00FE60B6"/>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8406148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23819102">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C73E65FDB24904A6D0F782E61D6E3C"/>
        <w:category>
          <w:name w:val="General"/>
          <w:gallery w:val="placeholder"/>
        </w:category>
        <w:types>
          <w:type w:val="bbPlcHdr"/>
        </w:types>
        <w:behaviors>
          <w:behavior w:val="content"/>
        </w:behaviors>
        <w:guid w:val="{3ED450A9-653D-471B-BB6F-5A2F6FAFE641}"/>
      </w:docPartPr>
      <w:docPartBody>
        <w:p w:rsidR="00EC224C" w:rsidRDefault="00EC224C" w:rsidP="00EC224C">
          <w:pPr>
            <w:pStyle w:val="D6C73E65FDB24904A6D0F782E61D6E3C"/>
          </w:pPr>
          <w:r w:rsidRPr="006B6C6C">
            <w:rPr>
              <w:rStyle w:val="PlaceholderText"/>
            </w:rPr>
            <w:t>Choose an item.</w:t>
          </w:r>
        </w:p>
      </w:docPartBody>
    </w:docPart>
    <w:docPart>
      <w:docPartPr>
        <w:name w:val="A85EC48125FF4C86AC98E4442BFE0E27"/>
        <w:category>
          <w:name w:val="General"/>
          <w:gallery w:val="placeholder"/>
        </w:category>
        <w:types>
          <w:type w:val="bbPlcHdr"/>
        </w:types>
        <w:behaviors>
          <w:behavior w:val="content"/>
        </w:behaviors>
        <w:guid w:val="{CA7DBE0B-B94B-4611-B79E-90F2DEEE1C0F}"/>
      </w:docPartPr>
      <w:docPartBody>
        <w:p w:rsidR="00EC224C" w:rsidRDefault="00EC224C" w:rsidP="00EC224C">
          <w:pPr>
            <w:pStyle w:val="A85EC48125FF4C86AC98E4442BFE0E27"/>
          </w:pPr>
          <w:r w:rsidRPr="00E95799">
            <w:rPr>
              <w:rStyle w:val="PlaceholderText"/>
            </w:rPr>
            <w:t>Choose an item.</w:t>
          </w:r>
        </w:p>
      </w:docPartBody>
    </w:docPart>
    <w:docPart>
      <w:docPartPr>
        <w:name w:val="F5828E48E7FE472384F00E2FFE7FE9D4"/>
        <w:category>
          <w:name w:val="General"/>
          <w:gallery w:val="placeholder"/>
        </w:category>
        <w:types>
          <w:type w:val="bbPlcHdr"/>
        </w:types>
        <w:behaviors>
          <w:behavior w:val="content"/>
        </w:behaviors>
        <w:guid w:val="{FE3EA629-AD70-4874-8997-738671AB3859}"/>
      </w:docPartPr>
      <w:docPartBody>
        <w:p w:rsidR="00EC224C" w:rsidRDefault="00EC224C" w:rsidP="00EC224C">
          <w:pPr>
            <w:pStyle w:val="F5828E48E7FE472384F00E2FFE7FE9D4"/>
          </w:pPr>
          <w:r w:rsidRPr="006B6C6C">
            <w:rPr>
              <w:rStyle w:val="PlaceholderText"/>
            </w:rPr>
            <w:t>Choose an item.</w:t>
          </w:r>
        </w:p>
      </w:docPartBody>
    </w:docPart>
    <w:docPart>
      <w:docPartPr>
        <w:name w:val="C941DEAD82544668A81D0FB5DAC803BD"/>
        <w:category>
          <w:name w:val="General"/>
          <w:gallery w:val="placeholder"/>
        </w:category>
        <w:types>
          <w:type w:val="bbPlcHdr"/>
        </w:types>
        <w:behaviors>
          <w:behavior w:val="content"/>
        </w:behaviors>
        <w:guid w:val="{5E3C1374-388E-4690-A872-D437C3EE6F64}"/>
      </w:docPartPr>
      <w:docPartBody>
        <w:p w:rsidR="00EC224C" w:rsidRDefault="00EC224C" w:rsidP="00EC224C">
          <w:pPr>
            <w:pStyle w:val="C941DEAD82544668A81D0FB5DAC803BD"/>
          </w:pPr>
          <w:r w:rsidRPr="006B6C6C">
            <w:rPr>
              <w:rStyle w:val="PlaceholderText"/>
            </w:rPr>
            <w:t>Choose an item.</w:t>
          </w:r>
        </w:p>
      </w:docPartBody>
    </w:docPart>
    <w:docPart>
      <w:docPartPr>
        <w:name w:val="7D188748C7DF43408527987F3DEFFB23"/>
        <w:category>
          <w:name w:val="General"/>
          <w:gallery w:val="placeholder"/>
        </w:category>
        <w:types>
          <w:type w:val="bbPlcHdr"/>
        </w:types>
        <w:behaviors>
          <w:behavior w:val="content"/>
        </w:behaviors>
        <w:guid w:val="{F3157A20-BD7B-40F7-96CF-064D9A671137}"/>
      </w:docPartPr>
      <w:docPartBody>
        <w:p w:rsidR="00EC224C" w:rsidRDefault="00EC224C" w:rsidP="00EC224C">
          <w:pPr>
            <w:pStyle w:val="7D188748C7DF43408527987F3DEFFB23"/>
          </w:pPr>
          <w:r w:rsidRPr="00E95799">
            <w:rPr>
              <w:rStyle w:val="PlaceholderText"/>
            </w:rPr>
            <w:t>Choose an item.</w:t>
          </w:r>
        </w:p>
      </w:docPartBody>
    </w:docPart>
    <w:docPart>
      <w:docPartPr>
        <w:name w:val="FAEB6CD335E5463C9EF3C2C28EAAF06C"/>
        <w:category>
          <w:name w:val="General"/>
          <w:gallery w:val="placeholder"/>
        </w:category>
        <w:types>
          <w:type w:val="bbPlcHdr"/>
        </w:types>
        <w:behaviors>
          <w:behavior w:val="content"/>
        </w:behaviors>
        <w:guid w:val="{3851B9BC-BA9E-4D3A-8D68-1ADF160C7949}"/>
      </w:docPartPr>
      <w:docPartBody>
        <w:p w:rsidR="00EC224C" w:rsidRDefault="00EC224C" w:rsidP="00EC224C">
          <w:pPr>
            <w:pStyle w:val="FAEB6CD335E5463C9EF3C2C28EAAF06C"/>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6114279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10354E"/>
    <w:rsid w:val="001368AA"/>
    <w:rsid w:val="00161DA1"/>
    <w:rsid w:val="00182678"/>
    <w:rsid w:val="00194447"/>
    <w:rsid w:val="001A4DFE"/>
    <w:rsid w:val="001C44D4"/>
    <w:rsid w:val="001C58C5"/>
    <w:rsid w:val="0020425D"/>
    <w:rsid w:val="00225397"/>
    <w:rsid w:val="00233C42"/>
    <w:rsid w:val="00264242"/>
    <w:rsid w:val="0028573A"/>
    <w:rsid w:val="00296135"/>
    <w:rsid w:val="00365F4A"/>
    <w:rsid w:val="003E6B81"/>
    <w:rsid w:val="004426E6"/>
    <w:rsid w:val="00467498"/>
    <w:rsid w:val="004E026C"/>
    <w:rsid w:val="0051170C"/>
    <w:rsid w:val="005457EC"/>
    <w:rsid w:val="00556D23"/>
    <w:rsid w:val="00571360"/>
    <w:rsid w:val="005B106B"/>
    <w:rsid w:val="005B124A"/>
    <w:rsid w:val="00602AA4"/>
    <w:rsid w:val="0060678C"/>
    <w:rsid w:val="00637AFD"/>
    <w:rsid w:val="00671B38"/>
    <w:rsid w:val="0071570D"/>
    <w:rsid w:val="007700C1"/>
    <w:rsid w:val="00793AA5"/>
    <w:rsid w:val="007B7372"/>
    <w:rsid w:val="007C5EF4"/>
    <w:rsid w:val="007D2DD3"/>
    <w:rsid w:val="007D74B1"/>
    <w:rsid w:val="00813048"/>
    <w:rsid w:val="00867F86"/>
    <w:rsid w:val="008E3E11"/>
    <w:rsid w:val="008E3F1F"/>
    <w:rsid w:val="009007FA"/>
    <w:rsid w:val="00914F35"/>
    <w:rsid w:val="00943DDA"/>
    <w:rsid w:val="009466D7"/>
    <w:rsid w:val="00950690"/>
    <w:rsid w:val="00A6120B"/>
    <w:rsid w:val="00B55522"/>
    <w:rsid w:val="00BD02DF"/>
    <w:rsid w:val="00BD2E80"/>
    <w:rsid w:val="00C26E01"/>
    <w:rsid w:val="00C8693B"/>
    <w:rsid w:val="00CE04D7"/>
    <w:rsid w:val="00D67546"/>
    <w:rsid w:val="00D67AA0"/>
    <w:rsid w:val="00E37786"/>
    <w:rsid w:val="00E62908"/>
    <w:rsid w:val="00EC224C"/>
    <w:rsid w:val="00EF532F"/>
    <w:rsid w:val="00F2753F"/>
    <w:rsid w:val="00F325EC"/>
    <w:rsid w:val="00F72AE5"/>
    <w:rsid w:val="00F8480E"/>
    <w:rsid w:val="00FB17C4"/>
    <w:rsid w:val="00FC5ADF"/>
    <w:rsid w:val="00FF5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24C"/>
    <w:rPr>
      <w:color w:val="808080"/>
    </w:rPr>
  </w:style>
  <w:style w:type="paragraph" w:customStyle="1" w:styleId="D6C73E65FDB24904A6D0F782E61D6E3C">
    <w:name w:val="D6C73E65FDB24904A6D0F782E61D6E3C"/>
    <w:rsid w:val="00EC224C"/>
    <w:pPr>
      <w:spacing w:line="278" w:lineRule="auto"/>
    </w:pPr>
    <w:rPr>
      <w:kern w:val="2"/>
      <w:sz w:val="24"/>
      <w:szCs w:val="24"/>
      <w14:ligatures w14:val="standardContextual"/>
    </w:rPr>
  </w:style>
  <w:style w:type="paragraph" w:customStyle="1" w:styleId="A85EC48125FF4C86AC98E4442BFE0E27">
    <w:name w:val="A85EC48125FF4C86AC98E4442BFE0E27"/>
    <w:rsid w:val="00EC224C"/>
    <w:pPr>
      <w:spacing w:line="278" w:lineRule="auto"/>
    </w:pPr>
    <w:rPr>
      <w:kern w:val="2"/>
      <w:sz w:val="24"/>
      <w:szCs w:val="24"/>
      <w14:ligatures w14:val="standardContextual"/>
    </w:rPr>
  </w:style>
  <w:style w:type="paragraph" w:customStyle="1" w:styleId="F5828E48E7FE472384F00E2FFE7FE9D4">
    <w:name w:val="F5828E48E7FE472384F00E2FFE7FE9D4"/>
    <w:rsid w:val="00EC224C"/>
    <w:pPr>
      <w:spacing w:line="278" w:lineRule="auto"/>
    </w:pPr>
    <w:rPr>
      <w:kern w:val="2"/>
      <w:sz w:val="24"/>
      <w:szCs w:val="24"/>
      <w14:ligatures w14:val="standardContextual"/>
    </w:rPr>
  </w:style>
  <w:style w:type="paragraph" w:customStyle="1" w:styleId="C941DEAD82544668A81D0FB5DAC803BD">
    <w:name w:val="C941DEAD82544668A81D0FB5DAC803BD"/>
    <w:rsid w:val="00EC224C"/>
    <w:pPr>
      <w:spacing w:line="278" w:lineRule="auto"/>
    </w:pPr>
    <w:rPr>
      <w:kern w:val="2"/>
      <w:sz w:val="24"/>
      <w:szCs w:val="24"/>
      <w14:ligatures w14:val="standardContextual"/>
    </w:rPr>
  </w:style>
  <w:style w:type="paragraph" w:customStyle="1" w:styleId="7D188748C7DF43408527987F3DEFFB23">
    <w:name w:val="7D188748C7DF43408527987F3DEFFB23"/>
    <w:rsid w:val="00EC224C"/>
    <w:pPr>
      <w:spacing w:line="278" w:lineRule="auto"/>
    </w:pPr>
    <w:rPr>
      <w:kern w:val="2"/>
      <w:sz w:val="24"/>
      <w:szCs w:val="24"/>
      <w14:ligatures w14:val="standardContextual"/>
    </w:rPr>
  </w:style>
  <w:style w:type="paragraph" w:customStyle="1" w:styleId="FAEB6CD335E5463C9EF3C2C28EAAF06C">
    <w:name w:val="FAEB6CD335E5463C9EF3C2C28EAAF06C"/>
    <w:rsid w:val="00EC22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7E237-4BF4-4A81-9BB3-05CD16AF1423}">
  <ds:schemaRefs>
    <ds:schemaRef ds:uri="http://schemas.openxmlformats.org/officeDocument/2006/bibliography"/>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93091AD2-BD8F-4A0A-AE2B-1403D2B8B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8617</Words>
  <Characters>4913</Characters>
  <Application>Microsoft Office Word</Application>
  <DocSecurity>0</DocSecurity>
  <Lines>40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2024-01-29T08:40:00Z</dcterms:created>
  <dcterms:modified xsi:type="dcterms:W3CDTF">2024-07-03T10:13:00Z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