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54" w:type="dxa"/>
        <w:tblInd w:w="7054" w:type="dxa"/>
        <w:tblLook w:val="01E0" w:firstRow="1" w:lastRow="1" w:firstColumn="1" w:lastColumn="1" w:noHBand="0" w:noVBand="0"/>
      </w:tblPr>
      <w:tblGrid>
        <w:gridCol w:w="2654"/>
      </w:tblGrid>
      <w:tr w:rsidR="00FB17C4" w:rsidRPr="008D0126" w14:paraId="0A171B12" w14:textId="77777777" w:rsidTr="00242A99">
        <w:tc>
          <w:tcPr>
            <w:tcW w:w="2654" w:type="dxa"/>
          </w:tcPr>
          <w:p w14:paraId="169C6D3B" w14:textId="77777777" w:rsidR="00FB17C4" w:rsidRPr="008D0126" w:rsidRDefault="00FB17C4" w:rsidP="00242A99">
            <w:pPr>
              <w:jc w:val="both"/>
              <w:rPr>
                <w:sz w:val="20"/>
                <w:szCs w:val="20"/>
              </w:rPr>
            </w:pPr>
            <w:bookmarkStart w:id="0" w:name="_GoBack"/>
            <w:bookmarkEnd w:id="0"/>
            <w:r>
              <w:rPr>
                <w:sz w:val="20"/>
                <w:szCs w:val="20"/>
              </w:rPr>
              <w:t xml:space="preserve">Pirkimo </w:t>
            </w:r>
            <w:r w:rsidRPr="008D0126">
              <w:rPr>
                <w:sz w:val="20"/>
                <w:szCs w:val="20"/>
              </w:rPr>
              <w:t>sąlygų</w:t>
            </w:r>
          </w:p>
        </w:tc>
      </w:tr>
      <w:tr w:rsidR="00FB17C4" w:rsidRPr="008D0126" w14:paraId="5AE4F4B7" w14:textId="77777777" w:rsidTr="00242A99">
        <w:tc>
          <w:tcPr>
            <w:tcW w:w="2654" w:type="dxa"/>
          </w:tcPr>
          <w:p w14:paraId="33764294" w14:textId="77777777" w:rsidR="00FB17C4" w:rsidRPr="008D0126" w:rsidRDefault="00FB17C4" w:rsidP="00242A99">
            <w:pPr>
              <w:rPr>
                <w:sz w:val="20"/>
                <w:szCs w:val="20"/>
              </w:rPr>
            </w:pPr>
            <w:r w:rsidRPr="008D0126">
              <w:rPr>
                <w:sz w:val="20"/>
                <w:szCs w:val="20"/>
              </w:rPr>
              <w:t>1 priedas</w:t>
            </w:r>
          </w:p>
        </w:tc>
      </w:tr>
    </w:tbl>
    <w:p w14:paraId="1C8CFF3A" w14:textId="77777777" w:rsidR="00FB17C4" w:rsidRDefault="00FB17C4" w:rsidP="00FB17C4">
      <w:pPr>
        <w:pStyle w:val="Antrats"/>
        <w:widowControl/>
        <w:tabs>
          <w:tab w:val="clear" w:pos="4153"/>
          <w:tab w:val="clear" w:pos="8306"/>
        </w:tabs>
        <w:spacing w:after="0"/>
        <w:rPr>
          <w:sz w:val="20"/>
          <w:lang w:eastAsia="en-US"/>
        </w:rPr>
      </w:pPr>
    </w:p>
    <w:p w14:paraId="4D1EA4FF" w14:textId="77777777" w:rsidR="00484C1E" w:rsidRPr="00165E6F" w:rsidRDefault="00484C1E" w:rsidP="00484C1E">
      <w:pPr>
        <w:tabs>
          <w:tab w:val="left" w:pos="5954"/>
        </w:tabs>
        <w:rPr>
          <w:b/>
          <w:lang w:val="en-US"/>
        </w:rPr>
      </w:pPr>
    </w:p>
    <w:p w14:paraId="2BACADFE" w14:textId="77777777" w:rsidR="00484C1E" w:rsidRPr="000C075E" w:rsidRDefault="00484C1E" w:rsidP="00484C1E">
      <w:pPr>
        <w:tabs>
          <w:tab w:val="left" w:pos="5954"/>
        </w:tabs>
        <w:jc w:val="center"/>
        <w:rPr>
          <w:b/>
        </w:rPr>
      </w:pPr>
      <w:r w:rsidRPr="000C075E">
        <w:rPr>
          <w:b/>
          <w:noProof/>
          <w:lang w:eastAsia="lt-LT"/>
        </w:rPr>
        <w:drawing>
          <wp:inline distT="0" distB="0" distL="0" distR="0" wp14:anchorId="162EEE6F" wp14:editId="217DC5F5">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1A9BBD92" w14:textId="77777777" w:rsidR="00484C1E" w:rsidRPr="000C075E" w:rsidRDefault="00484C1E" w:rsidP="00484C1E">
      <w:pPr>
        <w:tabs>
          <w:tab w:val="left" w:pos="5954"/>
        </w:tabs>
        <w:jc w:val="center"/>
        <w:rPr>
          <w:b/>
        </w:rPr>
      </w:pPr>
    </w:p>
    <w:p w14:paraId="63C44AC6" w14:textId="77777777" w:rsidR="00484C1E" w:rsidRPr="007F6D58" w:rsidRDefault="00484C1E" w:rsidP="00484C1E">
      <w:pPr>
        <w:pStyle w:val="Antrat2"/>
        <w:ind w:left="0" w:firstLine="0"/>
        <w:rPr>
          <w:sz w:val="28"/>
          <w:lang w:val="lt-LT"/>
        </w:rPr>
      </w:pPr>
      <w:r w:rsidRPr="007F6D58">
        <w:rPr>
          <w:sz w:val="28"/>
          <w:lang w:val="lt-LT"/>
        </w:rPr>
        <w:t xml:space="preserve">UAB B.BRAUN MEDICAL </w:t>
      </w:r>
    </w:p>
    <w:p w14:paraId="7C758BBB" w14:textId="77777777" w:rsidR="00484C1E" w:rsidRPr="007F6D58" w:rsidRDefault="00484C1E" w:rsidP="00484C1E">
      <w:pPr>
        <w:jc w:val="center"/>
      </w:pPr>
      <w:r w:rsidRPr="007F6D58">
        <w:t xml:space="preserve">Kodas 111551739, PVM </w:t>
      </w:r>
      <w:proofErr w:type="spellStart"/>
      <w:r w:rsidRPr="007F6D58">
        <w:t>mok.k</w:t>
      </w:r>
      <w:proofErr w:type="spellEnd"/>
      <w:r w:rsidRPr="007F6D58">
        <w:t xml:space="preserve"> LT115517314, Viršuliškių skg.34-1, LT-05132 Vilnius, </w:t>
      </w:r>
    </w:p>
    <w:p w14:paraId="447E8429" w14:textId="77777777" w:rsidR="00484C1E" w:rsidRPr="007F6D58" w:rsidRDefault="00484C1E" w:rsidP="00484C1E">
      <w:pPr>
        <w:jc w:val="center"/>
      </w:pPr>
      <w:r w:rsidRPr="007F6D58">
        <w:t>Tel. 237 43 33, faksas 237 43 44, el. paštas: office.lt@bbraun.com</w:t>
      </w:r>
    </w:p>
    <w:p w14:paraId="44A10338" w14:textId="77777777" w:rsidR="00484C1E" w:rsidRPr="007F6D58" w:rsidRDefault="00484C1E" w:rsidP="00484C1E">
      <w:pPr>
        <w:pBdr>
          <w:bottom w:val="single" w:sz="12" w:space="1" w:color="auto"/>
        </w:pBdr>
        <w:jc w:val="center"/>
        <w:rPr>
          <w:sz w:val="20"/>
        </w:rPr>
      </w:pPr>
      <w:r w:rsidRPr="007F6D58">
        <w:t>Atsiskaitomoji sąskaita LT617044060001097040, AB “SEB bankas”, kodas 70440</w:t>
      </w:r>
    </w:p>
    <w:p w14:paraId="70054B84" w14:textId="77777777" w:rsidR="00484C1E" w:rsidRDefault="00484C1E" w:rsidP="00484C1E">
      <w:pPr>
        <w:rPr>
          <w:rFonts w:ascii="Cambria" w:hAnsi="Cambria"/>
        </w:rPr>
      </w:pPr>
    </w:p>
    <w:p w14:paraId="4D962348" w14:textId="2819C762" w:rsidR="00484C1E" w:rsidRPr="00484C1E" w:rsidRDefault="00484C1E" w:rsidP="00484C1E">
      <w:pPr>
        <w:rPr>
          <w:sz w:val="22"/>
          <w:szCs w:val="22"/>
        </w:rPr>
      </w:pPr>
      <w:r>
        <w:rPr>
          <w:sz w:val="22"/>
          <w:szCs w:val="22"/>
        </w:rPr>
        <w:t xml:space="preserve">VšĮ </w:t>
      </w:r>
      <w:r w:rsidRPr="00484C1E">
        <w:rPr>
          <w:sz w:val="22"/>
          <w:szCs w:val="22"/>
        </w:rPr>
        <w:t>LSMUL Kauno klinikoms</w:t>
      </w:r>
    </w:p>
    <w:p w14:paraId="5322148D" w14:textId="77777777" w:rsidR="00FB17C4" w:rsidRDefault="00FB17C4" w:rsidP="00FB17C4">
      <w:pPr>
        <w:jc w:val="center"/>
        <w:rPr>
          <w:b/>
          <w:sz w:val="20"/>
          <w:szCs w:val="20"/>
        </w:rPr>
      </w:pPr>
    </w:p>
    <w:p w14:paraId="5D7B49B3" w14:textId="77777777" w:rsidR="00FB17C4" w:rsidRPr="008D0126" w:rsidRDefault="00FB17C4" w:rsidP="00FB17C4">
      <w:pPr>
        <w:jc w:val="center"/>
        <w:rPr>
          <w:b/>
          <w:sz w:val="20"/>
          <w:szCs w:val="20"/>
        </w:rPr>
      </w:pPr>
    </w:p>
    <w:p w14:paraId="5DC7481E" w14:textId="77777777" w:rsidR="00FB17C4" w:rsidRPr="008D0126" w:rsidRDefault="00FB17C4" w:rsidP="00FB17C4">
      <w:pPr>
        <w:jc w:val="center"/>
        <w:rPr>
          <w:b/>
          <w:sz w:val="20"/>
          <w:szCs w:val="20"/>
        </w:rPr>
      </w:pPr>
      <w:r w:rsidRPr="008D0126">
        <w:rPr>
          <w:b/>
          <w:sz w:val="20"/>
          <w:szCs w:val="20"/>
        </w:rPr>
        <w:t>PASIŪLYMAS</w:t>
      </w:r>
    </w:p>
    <w:p w14:paraId="41269CE9" w14:textId="77777777" w:rsidR="00FB17C4" w:rsidRPr="008D0126" w:rsidRDefault="00FB17C4" w:rsidP="00FB17C4">
      <w:pPr>
        <w:jc w:val="center"/>
        <w:rPr>
          <w:b/>
          <w:sz w:val="20"/>
          <w:szCs w:val="20"/>
        </w:rPr>
      </w:pPr>
    </w:p>
    <w:p w14:paraId="015E73B6" w14:textId="77777777" w:rsidR="00FB17C4" w:rsidRPr="00001995" w:rsidRDefault="00FB17C4" w:rsidP="00FB17C4">
      <w:pPr>
        <w:tabs>
          <w:tab w:val="right" w:leader="underscore" w:pos="8505"/>
        </w:tabs>
        <w:jc w:val="center"/>
        <w:rPr>
          <w:b/>
          <w:bCs/>
          <w:sz w:val="20"/>
          <w:szCs w:val="20"/>
        </w:rPr>
      </w:pPr>
      <w:r w:rsidRPr="00001995">
        <w:rPr>
          <w:b/>
          <w:bCs/>
          <w:sz w:val="20"/>
          <w:szCs w:val="20"/>
        </w:rPr>
        <w:t xml:space="preserve">DĖL VIENKARTINIŲ PRIEMONIŲ </w:t>
      </w:r>
      <w:r>
        <w:rPr>
          <w:b/>
          <w:sz w:val="20"/>
          <w:szCs w:val="20"/>
        </w:rPr>
        <w:t>IR TIRPALŲ DIALIZĖMS</w:t>
      </w:r>
      <w:r w:rsidRPr="00001995">
        <w:rPr>
          <w:b/>
          <w:sz w:val="20"/>
          <w:szCs w:val="20"/>
        </w:rPr>
        <w:t>, HEMOSORBCIJAI, GYDOMOSIOMS AFEREZĖMS BEI KITOMS INVAZINĖMS PROCEDŪROMS</w:t>
      </w:r>
      <w:r w:rsidRPr="00001995">
        <w:rPr>
          <w:b/>
          <w:bCs/>
          <w:sz w:val="20"/>
          <w:szCs w:val="20"/>
        </w:rPr>
        <w:t xml:space="preserve"> PIRKIMO</w:t>
      </w:r>
    </w:p>
    <w:p w14:paraId="1F89B129" w14:textId="77777777" w:rsidR="00FB17C4" w:rsidRPr="008D0126" w:rsidRDefault="00FB17C4" w:rsidP="00FB17C4">
      <w:pPr>
        <w:shd w:val="clear" w:color="auto" w:fill="FFFFFF"/>
        <w:jc w:val="center"/>
        <w:rPr>
          <w:sz w:val="20"/>
          <w:szCs w:val="20"/>
        </w:rPr>
      </w:pPr>
    </w:p>
    <w:p w14:paraId="3512F158" w14:textId="0751FD1F" w:rsidR="00FB17C4" w:rsidRDefault="00484C1E" w:rsidP="00FB17C4">
      <w:pPr>
        <w:shd w:val="clear" w:color="auto" w:fill="FFFFFF"/>
        <w:jc w:val="center"/>
        <w:rPr>
          <w:sz w:val="20"/>
          <w:szCs w:val="20"/>
        </w:rPr>
      </w:pPr>
      <w:r>
        <w:rPr>
          <w:sz w:val="20"/>
          <w:szCs w:val="20"/>
        </w:rPr>
        <w:t>2022-07-04</w:t>
      </w:r>
    </w:p>
    <w:p w14:paraId="0B4A7CE2" w14:textId="69923881" w:rsidR="00484C1E" w:rsidRPr="008D0126" w:rsidRDefault="00484C1E" w:rsidP="00FB17C4">
      <w:pPr>
        <w:shd w:val="clear" w:color="auto" w:fill="FFFFFF"/>
        <w:jc w:val="center"/>
        <w:rPr>
          <w:bCs/>
          <w:sz w:val="20"/>
          <w:szCs w:val="20"/>
        </w:rPr>
      </w:pPr>
      <w:r>
        <w:rPr>
          <w:sz w:val="20"/>
          <w:szCs w:val="20"/>
        </w:rPr>
        <w:t>Vilnius</w:t>
      </w:r>
    </w:p>
    <w:p w14:paraId="32C1995B" w14:textId="77777777" w:rsidR="00FB17C4" w:rsidRPr="008D0126" w:rsidRDefault="00FB17C4" w:rsidP="00FB17C4">
      <w:pPr>
        <w:jc w:val="center"/>
        <w:rPr>
          <w:sz w:val="20"/>
          <w:szCs w:val="20"/>
        </w:rPr>
      </w:pPr>
    </w:p>
    <w:p w14:paraId="48251079" w14:textId="77777777" w:rsidR="00FB17C4" w:rsidRPr="008D0126" w:rsidRDefault="00FB17C4" w:rsidP="00FB17C4">
      <w:pPr>
        <w:jc w:val="right"/>
        <w:rPr>
          <w:sz w:val="20"/>
          <w:szCs w:val="20"/>
        </w:rPr>
      </w:pPr>
      <w:r w:rsidRPr="008D0126">
        <w:rPr>
          <w:sz w:val="20"/>
          <w:szCs w:val="20"/>
        </w:rPr>
        <w:tab/>
      </w:r>
      <w:r w:rsidRPr="008D0126">
        <w:rPr>
          <w:sz w:val="20"/>
          <w:szCs w:val="20"/>
        </w:rPr>
        <w:tab/>
      </w:r>
      <w:r w:rsidRPr="008D0126">
        <w:rPr>
          <w:sz w:val="20"/>
          <w:szCs w:val="20"/>
        </w:rPr>
        <w:tab/>
      </w:r>
      <w:r w:rsidRPr="008D0126">
        <w:rPr>
          <w:sz w:val="20"/>
          <w:szCs w:val="20"/>
        </w:rPr>
        <w:tab/>
      </w:r>
      <w:r w:rsidRPr="008D0126">
        <w:rPr>
          <w:sz w:val="20"/>
          <w:szCs w:val="20"/>
        </w:rPr>
        <w:tab/>
      </w:r>
      <w:r w:rsidRPr="008D0126">
        <w:rPr>
          <w:sz w:val="20"/>
          <w:szCs w:val="20"/>
        </w:rPr>
        <w:tab/>
      </w:r>
      <w:r w:rsidRPr="008D0126">
        <w:rPr>
          <w:sz w:val="20"/>
          <w:szCs w:val="20"/>
        </w:rPr>
        <w:tab/>
      </w:r>
      <w:r w:rsidRPr="008D0126">
        <w:rPr>
          <w:sz w:val="20"/>
          <w:szCs w:val="20"/>
        </w:rPr>
        <w:tab/>
      </w:r>
      <w:r w:rsidRPr="008D0126">
        <w:rPr>
          <w:sz w:val="20"/>
          <w:szCs w:val="20"/>
        </w:rPr>
        <w:tab/>
      </w:r>
      <w:r w:rsidRPr="008D0126">
        <w:rPr>
          <w:sz w:val="20"/>
          <w:szCs w:val="20"/>
        </w:rPr>
        <w:tab/>
      </w:r>
      <w:r w:rsidRPr="008D0126">
        <w:rPr>
          <w:sz w:val="20"/>
          <w:szCs w:val="20"/>
        </w:rPr>
        <w:tab/>
        <w:t>1 lentelė</w:t>
      </w:r>
    </w:p>
    <w:p w14:paraId="50F5D8AF" w14:textId="77777777" w:rsidR="00FB17C4" w:rsidRPr="008D0126" w:rsidRDefault="00FB17C4" w:rsidP="00FB17C4">
      <w:pPr>
        <w:jc w:val="center"/>
        <w:rPr>
          <w:b/>
          <w:sz w:val="20"/>
          <w:szCs w:val="20"/>
        </w:rPr>
      </w:pPr>
      <w:r w:rsidRPr="008D0126">
        <w:rPr>
          <w:b/>
          <w:sz w:val="20"/>
          <w:szCs w:val="20"/>
        </w:rPr>
        <w:t>TIEKĖJO REKVIZITAI</w:t>
      </w:r>
    </w:p>
    <w:p w14:paraId="02868C8B" w14:textId="77777777" w:rsidR="00FB17C4" w:rsidRPr="008D0126" w:rsidRDefault="00FB17C4" w:rsidP="00FB17C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17C4" w:rsidRPr="008D0126" w14:paraId="4B65BCF0" w14:textId="77777777" w:rsidTr="00242A99">
        <w:tc>
          <w:tcPr>
            <w:tcW w:w="4928" w:type="dxa"/>
            <w:tcBorders>
              <w:top w:val="single" w:sz="4" w:space="0" w:color="auto"/>
              <w:left w:val="single" w:sz="4" w:space="0" w:color="auto"/>
              <w:bottom w:val="single" w:sz="4" w:space="0" w:color="auto"/>
              <w:right w:val="single" w:sz="4" w:space="0" w:color="auto"/>
            </w:tcBorders>
          </w:tcPr>
          <w:p w14:paraId="7ECA513C" w14:textId="61197C47" w:rsidR="00FB17C4" w:rsidRPr="008D0126" w:rsidRDefault="00FB17C4" w:rsidP="00242A99">
            <w:pPr>
              <w:jc w:val="both"/>
              <w:rPr>
                <w:i/>
                <w:sz w:val="20"/>
                <w:szCs w:val="20"/>
              </w:rPr>
            </w:pPr>
            <w:r w:rsidRPr="008D0126">
              <w:rPr>
                <w:sz w:val="20"/>
                <w:szCs w:val="20"/>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118F8ECB" w14:textId="41F08414" w:rsidR="00FB17C4" w:rsidRPr="00726B97" w:rsidRDefault="00484C1E" w:rsidP="00242A99">
            <w:pPr>
              <w:jc w:val="both"/>
              <w:rPr>
                <w:sz w:val="20"/>
                <w:szCs w:val="20"/>
              </w:rPr>
            </w:pPr>
            <w:r w:rsidRPr="00726B97">
              <w:rPr>
                <w:sz w:val="20"/>
                <w:szCs w:val="20"/>
              </w:rPr>
              <w:t>UAB „</w:t>
            </w:r>
            <w:proofErr w:type="spellStart"/>
            <w:r w:rsidRPr="00726B97">
              <w:rPr>
                <w:sz w:val="20"/>
                <w:szCs w:val="20"/>
              </w:rPr>
              <w:t>B.Braun</w:t>
            </w:r>
            <w:proofErr w:type="spellEnd"/>
            <w:r w:rsidRPr="00726B97">
              <w:rPr>
                <w:sz w:val="20"/>
                <w:szCs w:val="20"/>
              </w:rPr>
              <w:t xml:space="preserve"> </w:t>
            </w:r>
            <w:proofErr w:type="spellStart"/>
            <w:r w:rsidRPr="00726B97">
              <w:rPr>
                <w:sz w:val="20"/>
                <w:szCs w:val="20"/>
              </w:rPr>
              <w:t>Medical</w:t>
            </w:r>
            <w:proofErr w:type="spellEnd"/>
            <w:r w:rsidRPr="00726B97">
              <w:rPr>
                <w:sz w:val="20"/>
                <w:szCs w:val="20"/>
              </w:rPr>
              <w:t>“</w:t>
            </w:r>
          </w:p>
        </w:tc>
      </w:tr>
      <w:tr w:rsidR="00FB17C4" w:rsidRPr="008D0126" w14:paraId="226D929A" w14:textId="77777777" w:rsidTr="00242A99">
        <w:tc>
          <w:tcPr>
            <w:tcW w:w="4928" w:type="dxa"/>
            <w:tcBorders>
              <w:top w:val="single" w:sz="4" w:space="0" w:color="auto"/>
              <w:left w:val="single" w:sz="4" w:space="0" w:color="auto"/>
              <w:bottom w:val="single" w:sz="4" w:space="0" w:color="auto"/>
              <w:right w:val="single" w:sz="4" w:space="0" w:color="auto"/>
            </w:tcBorders>
          </w:tcPr>
          <w:p w14:paraId="190E3010" w14:textId="2F51AFAC" w:rsidR="00FB17C4" w:rsidRPr="008D0126" w:rsidRDefault="00FB17C4" w:rsidP="00242A99">
            <w:pPr>
              <w:jc w:val="both"/>
              <w:rPr>
                <w:sz w:val="20"/>
                <w:szCs w:val="20"/>
              </w:rPr>
            </w:pPr>
            <w:r w:rsidRPr="008D0126">
              <w:rPr>
                <w:sz w:val="20"/>
                <w:szCs w:val="20"/>
              </w:rPr>
              <w:t>Tiekėjo adresas</w:t>
            </w:r>
            <w:r w:rsidRPr="008D0126">
              <w:rPr>
                <w:i/>
                <w:sz w:val="20"/>
                <w:szCs w:val="20"/>
              </w:rPr>
              <w:t xml:space="preserve"> </w:t>
            </w:r>
          </w:p>
        </w:tc>
        <w:tc>
          <w:tcPr>
            <w:tcW w:w="4927" w:type="dxa"/>
            <w:tcBorders>
              <w:top w:val="single" w:sz="4" w:space="0" w:color="auto"/>
              <w:left w:val="single" w:sz="4" w:space="0" w:color="auto"/>
              <w:bottom w:val="single" w:sz="4" w:space="0" w:color="auto"/>
              <w:right w:val="single" w:sz="4" w:space="0" w:color="auto"/>
            </w:tcBorders>
          </w:tcPr>
          <w:p w14:paraId="5056865E" w14:textId="1DA1F2FE" w:rsidR="00FB17C4" w:rsidRPr="00726B97" w:rsidRDefault="00484C1E" w:rsidP="00242A99">
            <w:pPr>
              <w:jc w:val="both"/>
              <w:rPr>
                <w:sz w:val="20"/>
                <w:szCs w:val="20"/>
              </w:rPr>
            </w:pPr>
            <w:r w:rsidRPr="00726B97">
              <w:rPr>
                <w:sz w:val="20"/>
                <w:szCs w:val="20"/>
              </w:rPr>
              <w:t>Viršuliškių skg.34-1, LT-05132 Vilnius</w:t>
            </w:r>
          </w:p>
        </w:tc>
      </w:tr>
      <w:tr w:rsidR="00FB17C4" w:rsidRPr="008D0126" w14:paraId="43F65AB9" w14:textId="77777777" w:rsidTr="00242A99">
        <w:tc>
          <w:tcPr>
            <w:tcW w:w="4928" w:type="dxa"/>
            <w:tcBorders>
              <w:top w:val="single" w:sz="4" w:space="0" w:color="auto"/>
              <w:left w:val="single" w:sz="4" w:space="0" w:color="auto"/>
              <w:bottom w:val="single" w:sz="4" w:space="0" w:color="auto"/>
              <w:right w:val="single" w:sz="4" w:space="0" w:color="auto"/>
            </w:tcBorders>
          </w:tcPr>
          <w:p w14:paraId="609DD83D" w14:textId="77777777" w:rsidR="00FB17C4" w:rsidRPr="008D0126" w:rsidRDefault="00FB17C4" w:rsidP="00242A99">
            <w:pPr>
              <w:jc w:val="both"/>
              <w:rPr>
                <w:sz w:val="20"/>
                <w:szCs w:val="20"/>
              </w:rPr>
            </w:pPr>
            <w:r w:rsidRPr="008D0126">
              <w:rPr>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27D8224" w14:textId="6E4776EC" w:rsidR="00FB17C4" w:rsidRPr="00726B97" w:rsidRDefault="00484C1E" w:rsidP="00242A99">
            <w:pPr>
              <w:jc w:val="both"/>
              <w:rPr>
                <w:sz w:val="20"/>
                <w:szCs w:val="20"/>
              </w:rPr>
            </w:pPr>
            <w:r w:rsidRPr="00726B97">
              <w:rPr>
                <w:sz w:val="20"/>
                <w:szCs w:val="20"/>
              </w:rPr>
              <w:t>111551739; LT115517314</w:t>
            </w:r>
          </w:p>
        </w:tc>
      </w:tr>
      <w:tr w:rsidR="00FB17C4" w:rsidRPr="008D0126" w14:paraId="3503EE7A" w14:textId="77777777" w:rsidTr="00242A99">
        <w:tc>
          <w:tcPr>
            <w:tcW w:w="4928" w:type="dxa"/>
            <w:tcBorders>
              <w:top w:val="single" w:sz="4" w:space="0" w:color="auto"/>
              <w:left w:val="single" w:sz="4" w:space="0" w:color="auto"/>
              <w:bottom w:val="single" w:sz="4" w:space="0" w:color="auto"/>
              <w:right w:val="single" w:sz="4" w:space="0" w:color="auto"/>
            </w:tcBorders>
          </w:tcPr>
          <w:p w14:paraId="5D033529" w14:textId="77777777" w:rsidR="00FB17C4" w:rsidRPr="008D0126" w:rsidRDefault="00FB17C4" w:rsidP="00242A99">
            <w:pPr>
              <w:jc w:val="both"/>
              <w:rPr>
                <w:sz w:val="20"/>
                <w:szCs w:val="20"/>
              </w:rPr>
            </w:pPr>
            <w:r w:rsidRPr="008D0126">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F1B4A72" w14:textId="05EF6367" w:rsidR="00FB17C4" w:rsidRPr="00726B97" w:rsidRDefault="00484C1E" w:rsidP="00242A99">
            <w:pPr>
              <w:jc w:val="both"/>
              <w:rPr>
                <w:sz w:val="20"/>
                <w:szCs w:val="20"/>
              </w:rPr>
            </w:pPr>
            <w:r w:rsidRPr="00726B97">
              <w:rPr>
                <w:sz w:val="20"/>
                <w:szCs w:val="20"/>
              </w:rPr>
              <w:t>LT617044060001097040, AB “SEB bankas”, kodas 70440</w:t>
            </w:r>
          </w:p>
        </w:tc>
      </w:tr>
      <w:tr w:rsidR="00FB17C4" w:rsidRPr="008D0126" w14:paraId="65904906" w14:textId="77777777" w:rsidTr="00242A99">
        <w:tc>
          <w:tcPr>
            <w:tcW w:w="4928" w:type="dxa"/>
            <w:tcBorders>
              <w:top w:val="single" w:sz="4" w:space="0" w:color="auto"/>
              <w:left w:val="single" w:sz="4" w:space="0" w:color="auto"/>
              <w:bottom w:val="single" w:sz="4" w:space="0" w:color="auto"/>
              <w:right w:val="single" w:sz="4" w:space="0" w:color="auto"/>
            </w:tcBorders>
          </w:tcPr>
          <w:p w14:paraId="72E089D8" w14:textId="77777777" w:rsidR="00FB17C4" w:rsidRPr="008D0126" w:rsidRDefault="00FB17C4" w:rsidP="00242A99">
            <w:pPr>
              <w:jc w:val="both"/>
              <w:rPr>
                <w:sz w:val="20"/>
                <w:szCs w:val="20"/>
              </w:rPr>
            </w:pPr>
            <w:r w:rsidRPr="008D0126">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B152745" w14:textId="4A21905A" w:rsidR="00FB17C4" w:rsidRPr="00726B97" w:rsidRDefault="00484C1E" w:rsidP="00242A99">
            <w:pPr>
              <w:jc w:val="both"/>
              <w:rPr>
                <w:sz w:val="20"/>
                <w:szCs w:val="20"/>
              </w:rPr>
            </w:pPr>
            <w:r w:rsidRPr="00726B97">
              <w:rPr>
                <w:sz w:val="20"/>
                <w:szCs w:val="20"/>
              </w:rPr>
              <w:t>Direktorius Kęstutis Liauba</w:t>
            </w:r>
          </w:p>
        </w:tc>
      </w:tr>
      <w:tr w:rsidR="00FB17C4" w:rsidRPr="008D0126" w14:paraId="7AE5541B" w14:textId="77777777" w:rsidTr="00242A99">
        <w:tc>
          <w:tcPr>
            <w:tcW w:w="4928" w:type="dxa"/>
            <w:tcBorders>
              <w:top w:val="single" w:sz="4" w:space="0" w:color="auto"/>
              <w:left w:val="single" w:sz="4" w:space="0" w:color="auto"/>
              <w:bottom w:val="single" w:sz="4" w:space="0" w:color="auto"/>
              <w:right w:val="single" w:sz="4" w:space="0" w:color="auto"/>
            </w:tcBorders>
          </w:tcPr>
          <w:p w14:paraId="6B4E458A" w14:textId="77777777" w:rsidR="00FB17C4" w:rsidRPr="008D0126" w:rsidRDefault="00FB17C4" w:rsidP="00242A99">
            <w:pPr>
              <w:jc w:val="both"/>
              <w:rPr>
                <w:sz w:val="20"/>
                <w:szCs w:val="20"/>
              </w:rPr>
            </w:pPr>
            <w:r w:rsidRPr="008D0126">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4CEC195" w14:textId="138867BC" w:rsidR="00FB17C4" w:rsidRPr="00726B97" w:rsidRDefault="00484C1E" w:rsidP="00242A99">
            <w:pPr>
              <w:jc w:val="both"/>
              <w:rPr>
                <w:sz w:val="20"/>
                <w:szCs w:val="20"/>
              </w:rPr>
            </w:pPr>
            <w:r w:rsidRPr="00726B97">
              <w:rPr>
                <w:sz w:val="20"/>
                <w:szCs w:val="20"/>
              </w:rPr>
              <w:t>Direktorius Kęstutis Liauba</w:t>
            </w:r>
          </w:p>
        </w:tc>
      </w:tr>
      <w:tr w:rsidR="00FB17C4" w:rsidRPr="008D0126" w14:paraId="5BFFAB2E" w14:textId="77777777" w:rsidTr="00242A99">
        <w:tc>
          <w:tcPr>
            <w:tcW w:w="4928" w:type="dxa"/>
            <w:tcBorders>
              <w:top w:val="single" w:sz="4" w:space="0" w:color="auto"/>
              <w:left w:val="single" w:sz="4" w:space="0" w:color="auto"/>
              <w:bottom w:val="single" w:sz="4" w:space="0" w:color="auto"/>
              <w:right w:val="single" w:sz="4" w:space="0" w:color="auto"/>
            </w:tcBorders>
          </w:tcPr>
          <w:p w14:paraId="4AD88DFD" w14:textId="77777777" w:rsidR="00FB17C4" w:rsidRPr="008D0126" w:rsidRDefault="00FB17C4" w:rsidP="00242A99">
            <w:pPr>
              <w:jc w:val="both"/>
              <w:rPr>
                <w:sz w:val="20"/>
                <w:szCs w:val="20"/>
              </w:rPr>
            </w:pPr>
            <w:r w:rsidRPr="008D0126">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0CBF840" w14:textId="50F946D4" w:rsidR="00FB17C4" w:rsidRPr="00726B97" w:rsidRDefault="00484C1E" w:rsidP="00242A99">
            <w:pPr>
              <w:jc w:val="both"/>
              <w:rPr>
                <w:sz w:val="20"/>
                <w:szCs w:val="20"/>
              </w:rPr>
            </w:pPr>
            <w:r w:rsidRPr="00726B97">
              <w:rPr>
                <w:sz w:val="20"/>
                <w:szCs w:val="20"/>
              </w:rPr>
              <w:t xml:space="preserve">Tiekimo vadybininkė Odeta </w:t>
            </w:r>
            <w:proofErr w:type="spellStart"/>
            <w:r w:rsidRPr="00726B97">
              <w:rPr>
                <w:sz w:val="20"/>
                <w:szCs w:val="20"/>
              </w:rPr>
              <w:t>Muralytė</w:t>
            </w:r>
            <w:proofErr w:type="spellEnd"/>
            <w:r w:rsidR="00726B97" w:rsidRPr="00726B97">
              <w:rPr>
                <w:sz w:val="20"/>
                <w:szCs w:val="20"/>
              </w:rPr>
              <w:t xml:space="preserve"> </w:t>
            </w:r>
          </w:p>
        </w:tc>
      </w:tr>
      <w:tr w:rsidR="00FB17C4" w:rsidRPr="008D0126" w14:paraId="1069413E" w14:textId="77777777" w:rsidTr="00242A99">
        <w:tc>
          <w:tcPr>
            <w:tcW w:w="4928" w:type="dxa"/>
            <w:tcBorders>
              <w:top w:val="single" w:sz="4" w:space="0" w:color="auto"/>
              <w:left w:val="single" w:sz="4" w:space="0" w:color="auto"/>
              <w:bottom w:val="single" w:sz="4" w:space="0" w:color="auto"/>
              <w:right w:val="single" w:sz="4" w:space="0" w:color="auto"/>
            </w:tcBorders>
          </w:tcPr>
          <w:p w14:paraId="7A56EE55" w14:textId="77777777" w:rsidR="00FB17C4" w:rsidRPr="008D0126" w:rsidRDefault="00FB17C4" w:rsidP="00242A99">
            <w:pPr>
              <w:jc w:val="both"/>
              <w:rPr>
                <w:sz w:val="20"/>
                <w:szCs w:val="20"/>
              </w:rPr>
            </w:pPr>
            <w:r w:rsidRPr="008D0126">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74021EEC" w14:textId="2364FA42" w:rsidR="00FB17C4" w:rsidRPr="00726B97" w:rsidRDefault="00726B97" w:rsidP="00242A99">
            <w:pPr>
              <w:jc w:val="both"/>
              <w:rPr>
                <w:sz w:val="20"/>
                <w:szCs w:val="20"/>
              </w:rPr>
            </w:pPr>
            <w:r w:rsidRPr="00726B97">
              <w:rPr>
                <w:sz w:val="20"/>
                <w:szCs w:val="20"/>
              </w:rPr>
              <w:t>8 5 237 43 33</w:t>
            </w:r>
          </w:p>
        </w:tc>
      </w:tr>
      <w:tr w:rsidR="00FB17C4" w:rsidRPr="008D0126" w14:paraId="1BAA31E2" w14:textId="77777777" w:rsidTr="00242A99">
        <w:tc>
          <w:tcPr>
            <w:tcW w:w="4928" w:type="dxa"/>
            <w:tcBorders>
              <w:top w:val="single" w:sz="4" w:space="0" w:color="auto"/>
              <w:left w:val="single" w:sz="4" w:space="0" w:color="auto"/>
              <w:bottom w:val="single" w:sz="4" w:space="0" w:color="auto"/>
              <w:right w:val="single" w:sz="4" w:space="0" w:color="auto"/>
            </w:tcBorders>
          </w:tcPr>
          <w:p w14:paraId="30F8A497" w14:textId="77777777" w:rsidR="00FB17C4" w:rsidRPr="008D0126" w:rsidRDefault="00FB17C4" w:rsidP="00242A99">
            <w:pPr>
              <w:jc w:val="both"/>
              <w:rPr>
                <w:sz w:val="20"/>
                <w:szCs w:val="20"/>
              </w:rPr>
            </w:pPr>
            <w:r w:rsidRPr="008D0126">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4DCF101E" w14:textId="250A8F4B" w:rsidR="00FB17C4" w:rsidRPr="00726B97" w:rsidRDefault="00726B97" w:rsidP="00242A99">
            <w:pPr>
              <w:jc w:val="both"/>
              <w:rPr>
                <w:sz w:val="20"/>
                <w:szCs w:val="20"/>
              </w:rPr>
            </w:pPr>
            <w:r w:rsidRPr="00726B97">
              <w:rPr>
                <w:sz w:val="20"/>
                <w:szCs w:val="20"/>
              </w:rPr>
              <w:t>8 5 237 43 44</w:t>
            </w:r>
          </w:p>
        </w:tc>
      </w:tr>
      <w:tr w:rsidR="00FB17C4" w:rsidRPr="008D0126" w14:paraId="5278E81A" w14:textId="77777777" w:rsidTr="00242A99">
        <w:tc>
          <w:tcPr>
            <w:tcW w:w="4928" w:type="dxa"/>
            <w:tcBorders>
              <w:top w:val="single" w:sz="4" w:space="0" w:color="auto"/>
              <w:left w:val="single" w:sz="4" w:space="0" w:color="auto"/>
              <w:bottom w:val="single" w:sz="4" w:space="0" w:color="auto"/>
              <w:right w:val="single" w:sz="4" w:space="0" w:color="auto"/>
            </w:tcBorders>
          </w:tcPr>
          <w:p w14:paraId="6B485C8D" w14:textId="77777777" w:rsidR="00FB17C4" w:rsidRPr="008D0126" w:rsidRDefault="00FB17C4" w:rsidP="00242A99">
            <w:pPr>
              <w:jc w:val="both"/>
              <w:rPr>
                <w:sz w:val="20"/>
                <w:szCs w:val="20"/>
              </w:rPr>
            </w:pPr>
            <w:r w:rsidRPr="008D0126">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521388EE" w14:textId="60F480B9" w:rsidR="00FB17C4" w:rsidRPr="00726B97" w:rsidRDefault="00726B97" w:rsidP="00242A99">
            <w:pPr>
              <w:jc w:val="both"/>
              <w:rPr>
                <w:sz w:val="20"/>
                <w:szCs w:val="20"/>
              </w:rPr>
            </w:pPr>
            <w:r w:rsidRPr="00726B97">
              <w:rPr>
                <w:sz w:val="20"/>
                <w:szCs w:val="20"/>
              </w:rPr>
              <w:t>office.lt@bbraun.com</w:t>
            </w:r>
          </w:p>
        </w:tc>
      </w:tr>
    </w:tbl>
    <w:p w14:paraId="036D1EE4" w14:textId="77777777" w:rsidR="00FB17C4" w:rsidRPr="008D0126" w:rsidRDefault="00FB17C4" w:rsidP="00FB17C4">
      <w:pPr>
        <w:jc w:val="both"/>
        <w:rPr>
          <w:sz w:val="20"/>
          <w:szCs w:val="20"/>
        </w:rPr>
      </w:pPr>
    </w:p>
    <w:p w14:paraId="0C46C475" w14:textId="77777777" w:rsidR="00FB17C4" w:rsidRPr="008D0126" w:rsidRDefault="00FB17C4" w:rsidP="00FB17C4">
      <w:pPr>
        <w:tabs>
          <w:tab w:val="left" w:pos="709"/>
        </w:tabs>
        <w:jc w:val="both"/>
        <w:rPr>
          <w:sz w:val="20"/>
          <w:szCs w:val="20"/>
        </w:rPr>
      </w:pPr>
      <w:r w:rsidRPr="008D0126">
        <w:rPr>
          <w:sz w:val="20"/>
          <w:szCs w:val="20"/>
        </w:rPr>
        <w:tab/>
        <w:t>1. Šiuo pasiūlymu pažymime, kad sutinkame su visomis pirkimo sąlygomis, nustatytomis:</w:t>
      </w:r>
    </w:p>
    <w:p w14:paraId="11EB75C1" w14:textId="77777777" w:rsidR="00FB17C4" w:rsidRPr="008D0126" w:rsidRDefault="00FB17C4" w:rsidP="00FB17C4">
      <w:pPr>
        <w:ind w:left="720"/>
        <w:jc w:val="both"/>
        <w:rPr>
          <w:sz w:val="20"/>
          <w:szCs w:val="20"/>
        </w:rPr>
      </w:pPr>
      <w:r w:rsidRPr="008D0126">
        <w:rPr>
          <w:sz w:val="20"/>
          <w:szCs w:val="20"/>
        </w:rPr>
        <w:t>1) konkurso skelbime, paskelbtame Viešųjų pirkimų įstatymo nustatyta tvarka;</w:t>
      </w:r>
    </w:p>
    <w:p w14:paraId="111117E7" w14:textId="77777777" w:rsidR="00FB17C4" w:rsidRPr="008D0126" w:rsidRDefault="00FB17C4" w:rsidP="00FB17C4">
      <w:pPr>
        <w:ind w:left="720"/>
        <w:jc w:val="both"/>
        <w:rPr>
          <w:sz w:val="20"/>
          <w:szCs w:val="20"/>
        </w:rPr>
      </w:pPr>
      <w:r w:rsidRPr="008D0126">
        <w:rPr>
          <w:sz w:val="20"/>
          <w:szCs w:val="20"/>
        </w:rPr>
        <w:t>2) kituose pirkimo dokumentuose (jų paaiškinimuose, papildymuose).</w:t>
      </w:r>
    </w:p>
    <w:p w14:paraId="57CEA187" w14:textId="77777777" w:rsidR="00FB17C4" w:rsidRPr="008D0126" w:rsidRDefault="00FB17C4" w:rsidP="00FB17C4">
      <w:pPr>
        <w:tabs>
          <w:tab w:val="left" w:pos="709"/>
        </w:tabs>
        <w:jc w:val="both"/>
        <w:rPr>
          <w:sz w:val="20"/>
          <w:szCs w:val="20"/>
        </w:rPr>
      </w:pPr>
      <w:r w:rsidRPr="008D0126">
        <w:rPr>
          <w:sz w:val="20"/>
          <w:szCs w:val="20"/>
        </w:rPr>
        <w:tab/>
        <w:t xml:space="preserve">2. </w:t>
      </w:r>
      <w:r w:rsidRPr="008D0126">
        <w:rPr>
          <w:spacing w:val="-4"/>
          <w:sz w:val="20"/>
          <w:szCs w:val="20"/>
        </w:rPr>
        <w:t>Pasirašydami CVP IS priemonėmis pateiktą pasiūlymą kvalifikuotu elektroniniu parašu, patvirtiname, kad dokumentų skaitmeninės</w:t>
      </w:r>
      <w:r w:rsidRPr="008D0126">
        <w:rPr>
          <w:sz w:val="20"/>
          <w:szCs w:val="20"/>
        </w:rPr>
        <w:t xml:space="preserve"> kopijos ir elektroninėmis priemonėmis pateikti duomenys yra tikri.</w:t>
      </w:r>
      <w:r w:rsidRPr="008D0126">
        <w:rPr>
          <w:b/>
          <w:sz w:val="20"/>
          <w:szCs w:val="20"/>
        </w:rPr>
        <w:tab/>
      </w:r>
    </w:p>
    <w:p w14:paraId="2D17A31E" w14:textId="77777777" w:rsidR="00FB17C4" w:rsidRDefault="00FB17C4" w:rsidP="00FB17C4">
      <w:pPr>
        <w:jc w:val="both"/>
        <w:rPr>
          <w:sz w:val="20"/>
          <w:szCs w:val="20"/>
        </w:rPr>
      </w:pPr>
    </w:p>
    <w:p w14:paraId="19CACD46" w14:textId="77777777" w:rsidR="00FB17C4" w:rsidRDefault="00FB17C4" w:rsidP="00FB17C4">
      <w:pPr>
        <w:autoSpaceDE w:val="0"/>
        <w:autoSpaceDN w:val="0"/>
        <w:adjustRightInd w:val="0"/>
        <w:jc w:val="both"/>
        <w:rPr>
          <w:sz w:val="20"/>
          <w:szCs w:val="20"/>
        </w:rPr>
      </w:pPr>
    </w:p>
    <w:p w14:paraId="1431C3AF" w14:textId="77777777" w:rsidR="00FB17C4" w:rsidRPr="008D0126" w:rsidRDefault="00FB17C4" w:rsidP="00FB17C4">
      <w:pPr>
        <w:tabs>
          <w:tab w:val="left" w:pos="8550"/>
          <w:tab w:val="left" w:pos="9090"/>
        </w:tabs>
        <w:ind w:right="283" w:firstLine="720"/>
        <w:jc w:val="right"/>
        <w:rPr>
          <w:sz w:val="20"/>
          <w:szCs w:val="20"/>
        </w:rPr>
      </w:pPr>
      <w:r w:rsidRPr="008D0126">
        <w:rPr>
          <w:b/>
          <w:sz w:val="20"/>
          <w:szCs w:val="20"/>
        </w:rPr>
        <w:tab/>
      </w:r>
      <w:r w:rsidRPr="008D0126">
        <w:rPr>
          <w:sz w:val="20"/>
          <w:szCs w:val="20"/>
        </w:rPr>
        <w:t>3 lentelė</w:t>
      </w:r>
    </w:p>
    <w:p w14:paraId="542CCE77" w14:textId="77777777" w:rsidR="00FB17C4" w:rsidRPr="008D0126" w:rsidRDefault="00FB17C4" w:rsidP="00FB17C4">
      <w:pPr>
        <w:jc w:val="center"/>
        <w:rPr>
          <w:b/>
          <w:sz w:val="20"/>
          <w:szCs w:val="20"/>
        </w:rPr>
      </w:pPr>
      <w:r w:rsidRPr="008D0126">
        <w:rPr>
          <w:b/>
          <w:sz w:val="20"/>
          <w:szCs w:val="20"/>
        </w:rPr>
        <w:t>PASIŪLYMO KAINA</w:t>
      </w:r>
    </w:p>
    <w:p w14:paraId="55F9866B" w14:textId="77777777" w:rsidR="00FB17C4" w:rsidRPr="008D0126" w:rsidRDefault="00FB17C4" w:rsidP="00FB17C4">
      <w:pPr>
        <w:jc w:val="center"/>
        <w:rPr>
          <w:b/>
          <w:sz w:val="20"/>
          <w:szCs w:val="20"/>
        </w:rPr>
      </w:pPr>
    </w:p>
    <w:p w14:paraId="60A692E2" w14:textId="77777777" w:rsidR="00FB17C4" w:rsidRPr="008D0126" w:rsidRDefault="00FB17C4" w:rsidP="00FB17C4">
      <w:pPr>
        <w:jc w:val="both"/>
        <w:rPr>
          <w:b/>
          <w:sz w:val="20"/>
          <w:szCs w:val="20"/>
          <w:u w:val="single"/>
        </w:rPr>
      </w:pPr>
      <w:r w:rsidRPr="008D0126">
        <w:rPr>
          <w:b/>
          <w:sz w:val="20"/>
          <w:szCs w:val="20"/>
          <w:u w:val="single"/>
        </w:rPr>
        <w:t>Pildoma lentelė „</w:t>
      </w:r>
      <w:r>
        <w:rPr>
          <w:b/>
          <w:sz w:val="20"/>
          <w:szCs w:val="20"/>
          <w:u w:val="single"/>
        </w:rPr>
        <w:t>Prekių žiniaraštis</w:t>
      </w:r>
      <w:r w:rsidRPr="008D0126">
        <w:rPr>
          <w:b/>
          <w:sz w:val="20"/>
          <w:szCs w:val="20"/>
          <w:u w:val="single"/>
        </w:rPr>
        <w:t>“</w:t>
      </w:r>
      <w:r>
        <w:rPr>
          <w:b/>
          <w:sz w:val="20"/>
          <w:szCs w:val="20"/>
          <w:u w:val="single"/>
        </w:rPr>
        <w:t xml:space="preserve"> (pirkimo sąlygų 6 priedas)</w:t>
      </w:r>
      <w:r w:rsidRPr="008D0126">
        <w:rPr>
          <w:b/>
          <w:sz w:val="20"/>
          <w:szCs w:val="20"/>
          <w:u w:val="single"/>
        </w:rPr>
        <w:t>.</w:t>
      </w:r>
    </w:p>
    <w:p w14:paraId="715DC409" w14:textId="77777777" w:rsidR="00FB17C4" w:rsidRPr="008D0126" w:rsidRDefault="00FB17C4" w:rsidP="00FB17C4">
      <w:pPr>
        <w:jc w:val="both"/>
        <w:rPr>
          <w:b/>
          <w:sz w:val="20"/>
          <w:szCs w:val="20"/>
          <w:u w:val="single"/>
        </w:rPr>
      </w:pPr>
    </w:p>
    <w:p w14:paraId="3536889A" w14:textId="77777777" w:rsidR="00FB17C4" w:rsidRPr="008D0126" w:rsidRDefault="00FB17C4" w:rsidP="00FB17C4">
      <w:pPr>
        <w:ind w:right="283" w:firstLine="720"/>
        <w:jc w:val="right"/>
        <w:rPr>
          <w:b/>
          <w:sz w:val="20"/>
          <w:szCs w:val="20"/>
          <w:u w:val="single"/>
        </w:rPr>
      </w:pPr>
      <w:r w:rsidRPr="008D0126">
        <w:rPr>
          <w:sz w:val="20"/>
          <w:szCs w:val="20"/>
        </w:rPr>
        <w:t>4 lentelė</w:t>
      </w:r>
    </w:p>
    <w:p w14:paraId="08235530" w14:textId="77777777" w:rsidR="00FB17C4" w:rsidRPr="008D0126" w:rsidRDefault="00FB17C4" w:rsidP="00FB17C4">
      <w:pPr>
        <w:jc w:val="both"/>
        <w:rPr>
          <w:b/>
          <w:sz w:val="20"/>
          <w:szCs w:val="20"/>
          <w:u w:val="single"/>
        </w:rPr>
      </w:pPr>
    </w:p>
    <w:p w14:paraId="4E87D2BA" w14:textId="77777777" w:rsidR="00FB17C4" w:rsidRPr="008D0126" w:rsidRDefault="00FB17C4" w:rsidP="00FB17C4">
      <w:pPr>
        <w:ind w:firstLine="720"/>
        <w:jc w:val="center"/>
        <w:rPr>
          <w:b/>
          <w:sz w:val="20"/>
          <w:szCs w:val="20"/>
        </w:rPr>
      </w:pPr>
      <w:r w:rsidRPr="008D0126">
        <w:rPr>
          <w:b/>
          <w:sz w:val="20"/>
          <w:szCs w:val="20"/>
        </w:rPr>
        <w:t>SIŪLOMŲ PREKIŲ CHARAKTERISTIKŲ ATITIKIMAS REIKALAUJAMOMS</w:t>
      </w:r>
    </w:p>
    <w:p w14:paraId="4BABFD91" w14:textId="77777777" w:rsidR="00FB17C4" w:rsidRPr="008D0126" w:rsidRDefault="00FB17C4" w:rsidP="00FB17C4">
      <w:pPr>
        <w:jc w:val="both"/>
        <w:rPr>
          <w:b/>
          <w:sz w:val="20"/>
          <w:szCs w:val="20"/>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583"/>
        <w:gridCol w:w="5812"/>
        <w:gridCol w:w="605"/>
      </w:tblGrid>
      <w:tr w:rsidR="00FB17C4" w:rsidRPr="008D0126" w14:paraId="2951D696"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202B6EE8" w14:textId="77777777" w:rsidR="00FB17C4" w:rsidRPr="008D0126" w:rsidRDefault="00FB17C4" w:rsidP="00242A99">
            <w:pPr>
              <w:jc w:val="center"/>
              <w:rPr>
                <w:sz w:val="20"/>
                <w:szCs w:val="20"/>
              </w:rPr>
            </w:pPr>
            <w:r w:rsidRPr="008D0126">
              <w:rPr>
                <w:sz w:val="20"/>
                <w:szCs w:val="20"/>
              </w:rPr>
              <w:t xml:space="preserve">Pirkimo dalies  </w:t>
            </w:r>
          </w:p>
          <w:p w14:paraId="3D4A7BD8" w14:textId="77777777" w:rsidR="00FB17C4" w:rsidRPr="008D0126" w:rsidRDefault="00FB17C4" w:rsidP="00242A99">
            <w:pPr>
              <w:jc w:val="center"/>
              <w:rPr>
                <w:sz w:val="20"/>
                <w:szCs w:val="20"/>
              </w:rPr>
            </w:pPr>
            <w:r w:rsidRPr="008D0126">
              <w:rPr>
                <w:sz w:val="20"/>
                <w:szCs w:val="20"/>
              </w:rPr>
              <w:t>Nr.</w:t>
            </w:r>
          </w:p>
        </w:tc>
        <w:tc>
          <w:tcPr>
            <w:tcW w:w="2583" w:type="dxa"/>
            <w:tcBorders>
              <w:top w:val="single" w:sz="4" w:space="0" w:color="auto"/>
              <w:left w:val="single" w:sz="4" w:space="0" w:color="auto"/>
              <w:bottom w:val="single" w:sz="4" w:space="0" w:color="auto"/>
              <w:right w:val="single" w:sz="4" w:space="0" w:color="auto"/>
            </w:tcBorders>
          </w:tcPr>
          <w:p w14:paraId="6D7DE4D5" w14:textId="77777777" w:rsidR="00FB17C4" w:rsidRPr="008D0126" w:rsidRDefault="00FB17C4" w:rsidP="00242A99">
            <w:pPr>
              <w:jc w:val="center"/>
              <w:rPr>
                <w:sz w:val="20"/>
                <w:szCs w:val="20"/>
              </w:rPr>
            </w:pPr>
            <w:r w:rsidRPr="008D0126">
              <w:rPr>
                <w:sz w:val="20"/>
                <w:szCs w:val="20"/>
              </w:rPr>
              <w:t>Pr</w:t>
            </w:r>
            <w:r>
              <w:rPr>
                <w:sz w:val="20"/>
                <w:szCs w:val="20"/>
              </w:rPr>
              <w:t>ekės pavadinimas</w:t>
            </w:r>
            <w:r w:rsidRPr="008D0126">
              <w:rPr>
                <w:sz w:val="20"/>
                <w:szCs w:val="20"/>
              </w:rPr>
              <w:t xml:space="preserve"> </w:t>
            </w:r>
          </w:p>
        </w:tc>
        <w:tc>
          <w:tcPr>
            <w:tcW w:w="5812" w:type="dxa"/>
            <w:tcBorders>
              <w:top w:val="single" w:sz="4" w:space="0" w:color="auto"/>
              <w:left w:val="single" w:sz="4" w:space="0" w:color="auto"/>
              <w:bottom w:val="single" w:sz="4" w:space="0" w:color="auto"/>
              <w:right w:val="single" w:sz="4" w:space="0" w:color="auto"/>
            </w:tcBorders>
          </w:tcPr>
          <w:p w14:paraId="11C0B7A4" w14:textId="77777777" w:rsidR="00FB17C4" w:rsidRPr="008D0126" w:rsidRDefault="00FB17C4" w:rsidP="00242A99">
            <w:pPr>
              <w:jc w:val="center"/>
              <w:rPr>
                <w:sz w:val="20"/>
                <w:szCs w:val="20"/>
              </w:rPr>
            </w:pPr>
            <w:r w:rsidRPr="008D0126">
              <w:rPr>
                <w:sz w:val="20"/>
                <w:szCs w:val="20"/>
              </w:rPr>
              <w:t>Siūlomos techninės charakteristikos</w:t>
            </w:r>
          </w:p>
        </w:tc>
      </w:tr>
      <w:tr w:rsidR="00574DF0" w:rsidRPr="008D0126" w14:paraId="720DE13B"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43A20153" w14:textId="46E2A6A6" w:rsidR="00574DF0" w:rsidRPr="008D0126" w:rsidRDefault="00574DF0" w:rsidP="00574DF0">
            <w:pPr>
              <w:jc w:val="both"/>
              <w:rPr>
                <w:sz w:val="20"/>
                <w:szCs w:val="20"/>
              </w:rPr>
            </w:pPr>
            <w:r>
              <w:rPr>
                <w:sz w:val="20"/>
              </w:rPr>
              <w:t>23.</w:t>
            </w:r>
          </w:p>
        </w:tc>
        <w:tc>
          <w:tcPr>
            <w:tcW w:w="2583" w:type="dxa"/>
            <w:tcBorders>
              <w:top w:val="single" w:sz="4" w:space="0" w:color="auto"/>
              <w:left w:val="single" w:sz="4" w:space="0" w:color="auto"/>
              <w:bottom w:val="single" w:sz="4" w:space="0" w:color="auto"/>
              <w:right w:val="single" w:sz="4" w:space="0" w:color="auto"/>
            </w:tcBorders>
          </w:tcPr>
          <w:p w14:paraId="001FFFC2" w14:textId="77777777" w:rsidR="00574DF0" w:rsidRPr="00627C37" w:rsidRDefault="00574DF0" w:rsidP="00574DF0">
            <w:pPr>
              <w:rPr>
                <w:rFonts w:eastAsiaTheme="minorHAnsi"/>
                <w:sz w:val="20"/>
              </w:rPr>
            </w:pPr>
            <w:r w:rsidRPr="00627C37">
              <w:rPr>
                <w:rFonts w:eastAsiaTheme="minorHAnsi"/>
                <w:sz w:val="20"/>
              </w:rPr>
              <w:t xml:space="preserve">LS-2 </w:t>
            </w:r>
            <w:proofErr w:type="spellStart"/>
            <w:r w:rsidRPr="00627C37">
              <w:rPr>
                <w:rFonts w:eastAsiaTheme="minorHAnsi"/>
                <w:sz w:val="20"/>
              </w:rPr>
              <w:t>connector</w:t>
            </w:r>
            <w:proofErr w:type="spellEnd"/>
          </w:p>
          <w:p w14:paraId="66A35399" w14:textId="77777777" w:rsidR="00574DF0" w:rsidRPr="00627C37" w:rsidRDefault="00574DF0" w:rsidP="00574DF0">
            <w:pPr>
              <w:rPr>
                <w:sz w:val="20"/>
              </w:rPr>
            </w:pPr>
            <w:proofErr w:type="spellStart"/>
            <w:r w:rsidRPr="00627C37">
              <w:rPr>
                <w:sz w:val="20"/>
              </w:rPr>
              <w:t>B.Braun</w:t>
            </w:r>
            <w:proofErr w:type="spellEnd"/>
            <w:r w:rsidRPr="00627C37">
              <w:rPr>
                <w:sz w:val="20"/>
              </w:rPr>
              <w:t xml:space="preserve"> </w:t>
            </w:r>
            <w:proofErr w:type="spellStart"/>
            <w:r w:rsidRPr="00627C37">
              <w:rPr>
                <w:sz w:val="20"/>
              </w:rPr>
              <w:t>Melsungen</w:t>
            </w:r>
            <w:proofErr w:type="spellEnd"/>
            <w:r>
              <w:rPr>
                <w:sz w:val="20"/>
              </w:rPr>
              <w:t>,</w:t>
            </w:r>
          </w:p>
          <w:p w14:paraId="391995E9" w14:textId="22CAEF2D" w:rsidR="00574DF0" w:rsidRPr="008D0126" w:rsidRDefault="00574DF0" w:rsidP="00574DF0">
            <w:pPr>
              <w:jc w:val="both"/>
              <w:rPr>
                <w:sz w:val="20"/>
                <w:szCs w:val="20"/>
              </w:rPr>
            </w:pPr>
            <w:r w:rsidRPr="00627C37">
              <w:rPr>
                <w:sz w:val="20"/>
              </w:rPr>
              <w:t>k. 4097122</w:t>
            </w:r>
          </w:p>
        </w:tc>
        <w:tc>
          <w:tcPr>
            <w:tcW w:w="5812" w:type="dxa"/>
            <w:tcBorders>
              <w:top w:val="single" w:sz="4" w:space="0" w:color="auto"/>
              <w:left w:val="single" w:sz="4" w:space="0" w:color="auto"/>
              <w:bottom w:val="single" w:sz="4" w:space="0" w:color="auto"/>
              <w:right w:val="single" w:sz="4" w:space="0" w:color="auto"/>
            </w:tcBorders>
          </w:tcPr>
          <w:p w14:paraId="2598CD6F" w14:textId="5E4643FF" w:rsidR="00574DF0" w:rsidRPr="008D0126" w:rsidRDefault="00574DF0" w:rsidP="00574DF0">
            <w:pPr>
              <w:jc w:val="both"/>
              <w:rPr>
                <w:sz w:val="20"/>
                <w:szCs w:val="20"/>
              </w:rPr>
            </w:pPr>
            <w:r>
              <w:rPr>
                <w:sz w:val="20"/>
                <w:szCs w:val="20"/>
              </w:rPr>
              <w:t xml:space="preserve">Sterilus, </w:t>
            </w:r>
            <w:proofErr w:type="spellStart"/>
            <w:r>
              <w:rPr>
                <w:sz w:val="20"/>
                <w:szCs w:val="20"/>
              </w:rPr>
              <w:t>apirogeniskas</w:t>
            </w:r>
            <w:proofErr w:type="spellEnd"/>
            <w:r>
              <w:rPr>
                <w:sz w:val="20"/>
                <w:szCs w:val="20"/>
              </w:rPr>
              <w:t>, trišakis skirtas vienos adatos dializei</w:t>
            </w:r>
          </w:p>
        </w:tc>
      </w:tr>
      <w:tr w:rsidR="00574DF0" w:rsidRPr="008D0126" w14:paraId="6AFB2474"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4649FD81" w14:textId="48AB85BF" w:rsidR="00574DF0" w:rsidRPr="008D0126" w:rsidRDefault="00574DF0" w:rsidP="00574DF0">
            <w:pPr>
              <w:jc w:val="both"/>
              <w:rPr>
                <w:sz w:val="20"/>
                <w:szCs w:val="20"/>
              </w:rPr>
            </w:pPr>
            <w:r>
              <w:rPr>
                <w:sz w:val="20"/>
              </w:rPr>
              <w:lastRenderedPageBreak/>
              <w:t>64</w:t>
            </w:r>
            <w:r w:rsidRPr="00A0436B">
              <w:rPr>
                <w:sz w:val="20"/>
              </w:rPr>
              <w:t>.1</w:t>
            </w:r>
          </w:p>
        </w:tc>
        <w:tc>
          <w:tcPr>
            <w:tcW w:w="2583" w:type="dxa"/>
            <w:tcBorders>
              <w:top w:val="single" w:sz="4" w:space="0" w:color="auto"/>
              <w:left w:val="single" w:sz="4" w:space="0" w:color="auto"/>
              <w:bottom w:val="single" w:sz="4" w:space="0" w:color="auto"/>
              <w:right w:val="single" w:sz="4" w:space="0" w:color="auto"/>
            </w:tcBorders>
          </w:tcPr>
          <w:p w14:paraId="7736D0BE" w14:textId="77777777" w:rsidR="00574DF0" w:rsidRPr="00A0436B" w:rsidRDefault="00574DF0" w:rsidP="00574DF0">
            <w:pPr>
              <w:rPr>
                <w:sz w:val="20"/>
              </w:rPr>
            </w:pPr>
            <w:proofErr w:type="spellStart"/>
            <w:r w:rsidRPr="00A0436B">
              <w:rPr>
                <w:sz w:val="20"/>
              </w:rPr>
              <w:t>B.Braun</w:t>
            </w:r>
            <w:proofErr w:type="spellEnd"/>
            <w:r>
              <w:rPr>
                <w:sz w:val="20"/>
              </w:rPr>
              <w:t xml:space="preserve"> </w:t>
            </w:r>
            <w:proofErr w:type="spellStart"/>
            <w:r>
              <w:rPr>
                <w:sz w:val="20"/>
              </w:rPr>
              <w:t>Avitum</w:t>
            </w:r>
            <w:proofErr w:type="spellEnd"/>
            <w:r w:rsidRPr="00A0436B">
              <w:rPr>
                <w:sz w:val="20"/>
              </w:rPr>
              <w:t xml:space="preserve">, </w:t>
            </w:r>
            <w:proofErr w:type="spellStart"/>
            <w:r w:rsidRPr="00A0436B">
              <w:rPr>
                <w:sz w:val="20"/>
              </w:rPr>
              <w:t>Dialine</w:t>
            </w:r>
            <w:proofErr w:type="spellEnd"/>
            <w:r w:rsidRPr="00A0436B">
              <w:rPr>
                <w:sz w:val="20"/>
              </w:rPr>
              <w:t xml:space="preserve"> k.7210349, </w:t>
            </w:r>
            <w:proofErr w:type="spellStart"/>
            <w:r w:rsidRPr="00A0436B">
              <w:rPr>
                <w:sz w:val="20"/>
              </w:rPr>
              <w:t>Diacap</w:t>
            </w:r>
            <w:proofErr w:type="spellEnd"/>
            <w:r w:rsidRPr="00A0436B">
              <w:rPr>
                <w:sz w:val="20"/>
              </w:rPr>
              <w:t xml:space="preserve"> </w:t>
            </w:r>
            <w:proofErr w:type="spellStart"/>
            <w:r w:rsidRPr="00A0436B">
              <w:rPr>
                <w:sz w:val="20"/>
              </w:rPr>
              <w:t>Acute</w:t>
            </w:r>
            <w:proofErr w:type="spellEnd"/>
            <w:r w:rsidRPr="00A0436B">
              <w:rPr>
                <w:sz w:val="20"/>
              </w:rPr>
              <w:t xml:space="preserve"> S-0,8m² ar M-1,5m² ar L-2,0m²</w:t>
            </w:r>
          </w:p>
          <w:p w14:paraId="1F8F1DB3" w14:textId="77777777" w:rsidR="00574DF0" w:rsidRPr="008D0126" w:rsidRDefault="00574DF0" w:rsidP="00574DF0">
            <w:pPr>
              <w:jc w:val="both"/>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CF2F97F" w14:textId="77777777" w:rsidR="00574DF0" w:rsidRPr="00A0436B" w:rsidRDefault="00574DF0" w:rsidP="00574DF0">
            <w:pPr>
              <w:jc w:val="both"/>
              <w:rPr>
                <w:sz w:val="20"/>
              </w:rPr>
            </w:pPr>
            <w:r w:rsidRPr="00A0436B">
              <w:rPr>
                <w:sz w:val="20"/>
              </w:rPr>
              <w:t xml:space="preserve">Komplektas </w:t>
            </w:r>
            <w:proofErr w:type="spellStart"/>
            <w:r w:rsidRPr="00A0436B">
              <w:rPr>
                <w:sz w:val="20"/>
              </w:rPr>
              <w:t>hemofiltracijai</w:t>
            </w:r>
            <w:proofErr w:type="spellEnd"/>
            <w:r w:rsidRPr="00A0436B">
              <w:rPr>
                <w:sz w:val="20"/>
              </w:rPr>
              <w:t xml:space="preserve"> </w:t>
            </w:r>
            <w:proofErr w:type="spellStart"/>
            <w:r w:rsidRPr="00A0436B">
              <w:rPr>
                <w:sz w:val="20"/>
              </w:rPr>
              <w:t>Diapact</w:t>
            </w:r>
            <w:proofErr w:type="spellEnd"/>
            <w:r w:rsidRPr="00A0436B">
              <w:rPr>
                <w:sz w:val="20"/>
              </w:rPr>
              <w:t xml:space="preserve"> CRRT aparatu, vienkartinis, sterilus, </w:t>
            </w:r>
            <w:proofErr w:type="spellStart"/>
            <w:r w:rsidRPr="00A0436B">
              <w:rPr>
                <w:sz w:val="20"/>
              </w:rPr>
              <w:t>apirogeniškas</w:t>
            </w:r>
            <w:proofErr w:type="spellEnd"/>
            <w:r w:rsidRPr="00A0436B">
              <w:rPr>
                <w:sz w:val="20"/>
              </w:rPr>
              <w:t xml:space="preserve">, </w:t>
            </w:r>
            <w:proofErr w:type="spellStart"/>
            <w:r w:rsidRPr="00A0436B">
              <w:rPr>
                <w:sz w:val="20"/>
              </w:rPr>
              <w:t>hemofiltras</w:t>
            </w:r>
            <w:proofErr w:type="spellEnd"/>
            <w:r w:rsidRPr="00A0436B">
              <w:rPr>
                <w:sz w:val="20"/>
              </w:rPr>
              <w:t xml:space="preserve"> kapiliarinis, membrana pagaminta iš </w:t>
            </w:r>
            <w:proofErr w:type="spellStart"/>
            <w:r w:rsidRPr="00A0436B">
              <w:rPr>
                <w:sz w:val="20"/>
              </w:rPr>
              <w:t>polisulfono</w:t>
            </w:r>
            <w:proofErr w:type="spellEnd"/>
            <w:r w:rsidRPr="00A0436B">
              <w:rPr>
                <w:sz w:val="20"/>
              </w:rPr>
              <w:t>.</w:t>
            </w:r>
          </w:p>
          <w:p w14:paraId="605A22F9" w14:textId="77777777" w:rsidR="00574DF0" w:rsidRDefault="00574DF0" w:rsidP="00574DF0">
            <w:pPr>
              <w:jc w:val="both"/>
              <w:rPr>
                <w:sz w:val="20"/>
              </w:rPr>
            </w:pPr>
            <w:r w:rsidRPr="00A0436B">
              <w:rPr>
                <w:sz w:val="20"/>
              </w:rPr>
              <w:t xml:space="preserve">Darbiniai </w:t>
            </w:r>
            <w:proofErr w:type="spellStart"/>
            <w:r w:rsidRPr="00A0436B">
              <w:rPr>
                <w:sz w:val="20"/>
              </w:rPr>
              <w:t>hemofiltrų</w:t>
            </w:r>
            <w:proofErr w:type="spellEnd"/>
            <w:r w:rsidRPr="00A0436B">
              <w:rPr>
                <w:sz w:val="20"/>
              </w:rPr>
              <w:t xml:space="preserve"> membranų plotai 0,8; 1,5 ir 2,0 m².</w:t>
            </w:r>
            <w:r>
              <w:rPr>
                <w:sz w:val="20"/>
              </w:rPr>
              <w:t xml:space="preserve"> </w:t>
            </w:r>
          </w:p>
          <w:p w14:paraId="7CFCA03E" w14:textId="77777777" w:rsidR="00574DF0" w:rsidRPr="00A0436B" w:rsidRDefault="00574DF0" w:rsidP="00574DF0">
            <w:pPr>
              <w:jc w:val="both"/>
              <w:rPr>
                <w:sz w:val="20"/>
              </w:rPr>
            </w:pPr>
            <w:proofErr w:type="spellStart"/>
            <w:r>
              <w:rPr>
                <w:sz w:val="20"/>
              </w:rPr>
              <w:t>Hemofiltras</w:t>
            </w:r>
            <w:proofErr w:type="spellEnd"/>
            <w:r>
              <w:rPr>
                <w:sz w:val="20"/>
              </w:rPr>
              <w:t xml:space="preserve"> sterilizuotas gama spinduliais.</w:t>
            </w:r>
          </w:p>
          <w:p w14:paraId="029C590C" w14:textId="77777777" w:rsidR="00574DF0" w:rsidRPr="00A0436B" w:rsidRDefault="00574DF0" w:rsidP="00574DF0">
            <w:pPr>
              <w:jc w:val="both"/>
              <w:rPr>
                <w:sz w:val="20"/>
              </w:rPr>
            </w:pPr>
            <w:proofErr w:type="spellStart"/>
            <w:r w:rsidRPr="00A0436B">
              <w:rPr>
                <w:sz w:val="20"/>
              </w:rPr>
              <w:t>Hemofiltrai</w:t>
            </w:r>
            <w:proofErr w:type="spellEnd"/>
            <w:r w:rsidRPr="00A0436B">
              <w:rPr>
                <w:sz w:val="20"/>
              </w:rPr>
              <w:t xml:space="preserve"> yra sukomplektuoti su magistralėmis ir kitais būtinais priedais, tinkančiais aparatui </w:t>
            </w:r>
            <w:proofErr w:type="spellStart"/>
            <w:r w:rsidRPr="00A0436B">
              <w:rPr>
                <w:sz w:val="20"/>
              </w:rPr>
              <w:t>Diapact</w:t>
            </w:r>
            <w:proofErr w:type="spellEnd"/>
            <w:r w:rsidRPr="00A0436B">
              <w:rPr>
                <w:sz w:val="20"/>
              </w:rPr>
              <w:t xml:space="preserve"> CRRT ir reikalingais magistralių sujungimui su pakaitinio tirpalo maišais bei procedūros atlikimui. </w:t>
            </w:r>
          </w:p>
          <w:p w14:paraId="4310D1D7" w14:textId="77777777" w:rsidR="00574DF0" w:rsidRPr="00A0436B" w:rsidRDefault="00574DF0" w:rsidP="00574DF0">
            <w:pPr>
              <w:jc w:val="both"/>
              <w:rPr>
                <w:sz w:val="20"/>
              </w:rPr>
            </w:pPr>
            <w:r w:rsidRPr="00A0436B">
              <w:rPr>
                <w:sz w:val="20"/>
              </w:rPr>
              <w:t xml:space="preserve">Magistralių komplekto sudėtyje yra arterinė magistralė su stora plastmasine adata, veninė magistralė su 2 </w:t>
            </w:r>
            <w:proofErr w:type="spellStart"/>
            <w:r w:rsidRPr="00A0436B">
              <w:rPr>
                <w:sz w:val="20"/>
              </w:rPr>
              <w:t>ltr</w:t>
            </w:r>
            <w:proofErr w:type="spellEnd"/>
            <w:r w:rsidRPr="00A0436B">
              <w:rPr>
                <w:sz w:val="20"/>
              </w:rPr>
              <w:t xml:space="preserve">. drenažo maišu, pakaitinio tirpalo magistralė su storomis plastmasinėmis adatomis, dvišakiu paėmimo galu ir maišeliu skysčių pašildymui, </w:t>
            </w:r>
            <w:proofErr w:type="spellStart"/>
            <w:r w:rsidRPr="00A0436B">
              <w:rPr>
                <w:sz w:val="20"/>
              </w:rPr>
              <w:t>ultrafiltrato</w:t>
            </w:r>
            <w:proofErr w:type="spellEnd"/>
            <w:r w:rsidRPr="00A0436B">
              <w:rPr>
                <w:sz w:val="20"/>
              </w:rPr>
              <w:t xml:space="preserve"> ištekėjimo magistralė su storomis plastmasinėmis adatomis ir dvišakiu padavimo galu, sujungimo magistralė, du 5 </w:t>
            </w:r>
            <w:proofErr w:type="spellStart"/>
            <w:r w:rsidRPr="00A0436B">
              <w:rPr>
                <w:sz w:val="20"/>
              </w:rPr>
              <w:t>ltr</w:t>
            </w:r>
            <w:proofErr w:type="spellEnd"/>
            <w:r w:rsidRPr="00A0436B">
              <w:rPr>
                <w:sz w:val="20"/>
              </w:rPr>
              <w:t xml:space="preserve">. skysčių surinkimo maišai ir du adapteriai skirti magistralių sujungimui su pakaitinio tirpalo maišais. </w:t>
            </w:r>
          </w:p>
          <w:p w14:paraId="50731BB7" w14:textId="774EEC96" w:rsidR="00574DF0" w:rsidRPr="008D0126" w:rsidRDefault="00574DF0" w:rsidP="00574DF0">
            <w:pPr>
              <w:jc w:val="both"/>
              <w:rPr>
                <w:sz w:val="20"/>
                <w:szCs w:val="20"/>
              </w:rPr>
            </w:pPr>
            <w:r w:rsidRPr="00A0436B">
              <w:rPr>
                <w:sz w:val="20"/>
              </w:rPr>
              <w:t xml:space="preserve">Magistralių komplektas nėra integruotas į vientisą sistemą, o magistralės  sujungiamos rankiniu būdu. </w:t>
            </w:r>
          </w:p>
        </w:tc>
      </w:tr>
      <w:tr w:rsidR="00574DF0" w:rsidRPr="008D0126" w14:paraId="3F45594B"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6F965B6A" w14:textId="29D73247" w:rsidR="00574DF0" w:rsidRPr="008D0126" w:rsidRDefault="00574DF0" w:rsidP="00574DF0">
            <w:pPr>
              <w:jc w:val="both"/>
              <w:rPr>
                <w:sz w:val="20"/>
                <w:szCs w:val="20"/>
              </w:rPr>
            </w:pPr>
            <w:r>
              <w:rPr>
                <w:sz w:val="20"/>
              </w:rPr>
              <w:t>64</w:t>
            </w:r>
            <w:r w:rsidRPr="00A0436B">
              <w:rPr>
                <w:sz w:val="20"/>
              </w:rPr>
              <w:t>.2</w:t>
            </w:r>
          </w:p>
        </w:tc>
        <w:tc>
          <w:tcPr>
            <w:tcW w:w="2583" w:type="dxa"/>
            <w:tcBorders>
              <w:top w:val="single" w:sz="4" w:space="0" w:color="auto"/>
              <w:left w:val="single" w:sz="4" w:space="0" w:color="auto"/>
              <w:bottom w:val="single" w:sz="4" w:space="0" w:color="auto"/>
              <w:right w:val="single" w:sz="4" w:space="0" w:color="auto"/>
            </w:tcBorders>
          </w:tcPr>
          <w:p w14:paraId="3FB083F7" w14:textId="77777777" w:rsidR="00574DF0" w:rsidRPr="00A0436B" w:rsidRDefault="00574DF0" w:rsidP="00574DF0">
            <w:pPr>
              <w:rPr>
                <w:sz w:val="20"/>
              </w:rPr>
            </w:pPr>
            <w:proofErr w:type="spellStart"/>
            <w:r w:rsidRPr="00A0436B">
              <w:rPr>
                <w:sz w:val="20"/>
              </w:rPr>
              <w:t>B.Braun</w:t>
            </w:r>
            <w:proofErr w:type="spellEnd"/>
            <w:r>
              <w:rPr>
                <w:sz w:val="20"/>
              </w:rPr>
              <w:t xml:space="preserve"> </w:t>
            </w:r>
            <w:proofErr w:type="spellStart"/>
            <w:r>
              <w:rPr>
                <w:sz w:val="20"/>
              </w:rPr>
              <w:t>Avitum</w:t>
            </w:r>
            <w:proofErr w:type="spellEnd"/>
            <w:r w:rsidRPr="00A0436B">
              <w:rPr>
                <w:sz w:val="20"/>
              </w:rPr>
              <w:t xml:space="preserve">, </w:t>
            </w:r>
            <w:proofErr w:type="spellStart"/>
            <w:r w:rsidRPr="00A0436B">
              <w:rPr>
                <w:sz w:val="20"/>
              </w:rPr>
              <w:t>Dialine</w:t>
            </w:r>
            <w:proofErr w:type="spellEnd"/>
            <w:r w:rsidRPr="00A0436B">
              <w:rPr>
                <w:sz w:val="20"/>
              </w:rPr>
              <w:t xml:space="preserve"> k.7210349</w:t>
            </w:r>
          </w:p>
          <w:p w14:paraId="763DE3B2" w14:textId="77777777" w:rsidR="00574DF0" w:rsidRPr="008D0126" w:rsidRDefault="00574DF0" w:rsidP="00574DF0">
            <w:pPr>
              <w:jc w:val="both"/>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1C38114" w14:textId="77777777" w:rsidR="00574DF0" w:rsidRPr="00A0436B" w:rsidRDefault="00574DF0" w:rsidP="00574DF0">
            <w:pPr>
              <w:jc w:val="both"/>
              <w:rPr>
                <w:sz w:val="20"/>
              </w:rPr>
            </w:pPr>
            <w:r w:rsidRPr="00A0436B">
              <w:rPr>
                <w:sz w:val="20"/>
              </w:rPr>
              <w:t xml:space="preserve">Magistralės </w:t>
            </w:r>
            <w:proofErr w:type="spellStart"/>
            <w:r w:rsidRPr="00A0436B">
              <w:rPr>
                <w:sz w:val="20"/>
              </w:rPr>
              <w:t>hemofiltracijai</w:t>
            </w:r>
            <w:proofErr w:type="spellEnd"/>
            <w:r w:rsidRPr="00A0436B">
              <w:rPr>
                <w:sz w:val="20"/>
              </w:rPr>
              <w:t xml:space="preserve"> aparatui </w:t>
            </w:r>
            <w:proofErr w:type="spellStart"/>
            <w:r w:rsidRPr="00A0436B">
              <w:rPr>
                <w:sz w:val="20"/>
              </w:rPr>
              <w:t>Diapact</w:t>
            </w:r>
            <w:proofErr w:type="spellEnd"/>
            <w:r w:rsidRPr="00A0436B">
              <w:rPr>
                <w:sz w:val="20"/>
              </w:rPr>
              <w:t xml:space="preserve"> CRRT</w:t>
            </w:r>
          </w:p>
          <w:p w14:paraId="743BE11C" w14:textId="77777777" w:rsidR="00574DF0" w:rsidRPr="00A0436B" w:rsidRDefault="00574DF0" w:rsidP="00574DF0">
            <w:pPr>
              <w:jc w:val="both"/>
              <w:rPr>
                <w:sz w:val="20"/>
              </w:rPr>
            </w:pPr>
            <w:r w:rsidRPr="00A0436B">
              <w:rPr>
                <w:sz w:val="20"/>
              </w:rPr>
              <w:t xml:space="preserve">Magistralių komplekto sudėtyje yra arterinė magistralė su stora plastmasine adata, veninė magistralė su 2 </w:t>
            </w:r>
            <w:proofErr w:type="spellStart"/>
            <w:r w:rsidRPr="00A0436B">
              <w:rPr>
                <w:sz w:val="20"/>
              </w:rPr>
              <w:t>ltr</w:t>
            </w:r>
            <w:proofErr w:type="spellEnd"/>
            <w:r w:rsidRPr="00A0436B">
              <w:rPr>
                <w:sz w:val="20"/>
              </w:rPr>
              <w:t xml:space="preserve">. drenažo maišu, pakaitinio tirpalo magistralė su storomis plastmasinėmis adatomis, dvišakiu arba trišakiu paėmimo galu ir maišeliu skysčių pašildymui, </w:t>
            </w:r>
            <w:proofErr w:type="spellStart"/>
            <w:r w:rsidRPr="00A0436B">
              <w:rPr>
                <w:sz w:val="20"/>
              </w:rPr>
              <w:t>ultrafiltrato</w:t>
            </w:r>
            <w:proofErr w:type="spellEnd"/>
            <w:r w:rsidRPr="00A0436B">
              <w:rPr>
                <w:sz w:val="20"/>
              </w:rPr>
              <w:t xml:space="preserve"> ištekėjimo magistralė su storomis plastmasinėmis adatomis ir dvišakiu padavimo galu, sujungimo magistralė, du 5 </w:t>
            </w:r>
            <w:proofErr w:type="spellStart"/>
            <w:r w:rsidRPr="00A0436B">
              <w:rPr>
                <w:sz w:val="20"/>
              </w:rPr>
              <w:t>ltr</w:t>
            </w:r>
            <w:proofErr w:type="spellEnd"/>
            <w:r w:rsidRPr="00A0436B">
              <w:rPr>
                <w:sz w:val="20"/>
              </w:rPr>
              <w:t xml:space="preserve">. skysčių surinkimo maišai ir du adapteriai skirti magistralių sujungimui su pakaitinio tirpalo maišais. </w:t>
            </w:r>
          </w:p>
          <w:p w14:paraId="3F551CF9" w14:textId="3837F153" w:rsidR="00574DF0" w:rsidRPr="008D0126" w:rsidRDefault="00574DF0" w:rsidP="00574DF0">
            <w:pPr>
              <w:jc w:val="both"/>
              <w:rPr>
                <w:sz w:val="20"/>
                <w:szCs w:val="20"/>
              </w:rPr>
            </w:pPr>
            <w:r w:rsidRPr="00A0436B">
              <w:rPr>
                <w:sz w:val="20"/>
              </w:rPr>
              <w:t>Magistralių komplektas nėra integruotas į vientisą sistemą, o magistralės  sujungiamos rankiniu būdu.</w:t>
            </w:r>
          </w:p>
        </w:tc>
      </w:tr>
      <w:tr w:rsidR="00574DF0" w:rsidRPr="008D0126" w14:paraId="73A7B2F7"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05E28734" w14:textId="5531C442" w:rsidR="00574DF0" w:rsidRPr="008D0126" w:rsidRDefault="00574DF0" w:rsidP="00574DF0">
            <w:pPr>
              <w:jc w:val="both"/>
              <w:rPr>
                <w:sz w:val="20"/>
                <w:szCs w:val="20"/>
              </w:rPr>
            </w:pPr>
            <w:r>
              <w:rPr>
                <w:sz w:val="20"/>
              </w:rPr>
              <w:t>64</w:t>
            </w:r>
            <w:r w:rsidRPr="00A0436B">
              <w:rPr>
                <w:sz w:val="20"/>
              </w:rPr>
              <w:t>.3</w:t>
            </w:r>
          </w:p>
        </w:tc>
        <w:tc>
          <w:tcPr>
            <w:tcW w:w="2583" w:type="dxa"/>
            <w:tcBorders>
              <w:top w:val="single" w:sz="4" w:space="0" w:color="auto"/>
              <w:left w:val="single" w:sz="4" w:space="0" w:color="auto"/>
              <w:bottom w:val="single" w:sz="4" w:space="0" w:color="auto"/>
              <w:right w:val="single" w:sz="4" w:space="0" w:color="auto"/>
            </w:tcBorders>
          </w:tcPr>
          <w:p w14:paraId="71430046" w14:textId="77777777" w:rsidR="00574DF0" w:rsidRPr="00A0436B" w:rsidRDefault="00574DF0" w:rsidP="00574DF0">
            <w:pPr>
              <w:rPr>
                <w:sz w:val="20"/>
              </w:rPr>
            </w:pPr>
            <w:proofErr w:type="spellStart"/>
            <w:r w:rsidRPr="00A0436B">
              <w:rPr>
                <w:sz w:val="20"/>
              </w:rPr>
              <w:t>B.Braun</w:t>
            </w:r>
            <w:proofErr w:type="spellEnd"/>
            <w:r>
              <w:rPr>
                <w:sz w:val="20"/>
              </w:rPr>
              <w:t xml:space="preserve"> </w:t>
            </w:r>
            <w:proofErr w:type="spellStart"/>
            <w:r>
              <w:rPr>
                <w:sz w:val="20"/>
              </w:rPr>
              <w:t>Avitum</w:t>
            </w:r>
            <w:proofErr w:type="spellEnd"/>
            <w:r w:rsidRPr="00A0436B">
              <w:rPr>
                <w:sz w:val="20"/>
              </w:rPr>
              <w:t xml:space="preserve">, </w:t>
            </w:r>
            <w:proofErr w:type="spellStart"/>
            <w:r w:rsidRPr="00A0436B">
              <w:rPr>
                <w:sz w:val="20"/>
              </w:rPr>
              <w:t>Dialine</w:t>
            </w:r>
            <w:proofErr w:type="spellEnd"/>
            <w:r w:rsidRPr="00A0436B">
              <w:rPr>
                <w:sz w:val="20"/>
              </w:rPr>
              <w:t xml:space="preserve"> k.7210348</w:t>
            </w:r>
          </w:p>
          <w:p w14:paraId="5E697968" w14:textId="77777777" w:rsidR="00574DF0" w:rsidRPr="008D0126" w:rsidRDefault="00574DF0" w:rsidP="00574DF0">
            <w:pPr>
              <w:jc w:val="both"/>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26E77A4" w14:textId="77777777" w:rsidR="00574DF0" w:rsidRPr="00A0436B" w:rsidRDefault="00574DF0" w:rsidP="00574DF0">
            <w:pPr>
              <w:jc w:val="both"/>
              <w:rPr>
                <w:sz w:val="20"/>
              </w:rPr>
            </w:pPr>
            <w:r w:rsidRPr="00A0436B">
              <w:rPr>
                <w:sz w:val="20"/>
              </w:rPr>
              <w:t xml:space="preserve">Magistralės </w:t>
            </w:r>
            <w:proofErr w:type="spellStart"/>
            <w:r w:rsidRPr="00A0436B">
              <w:rPr>
                <w:sz w:val="20"/>
              </w:rPr>
              <w:t>plazmaferezei</w:t>
            </w:r>
            <w:proofErr w:type="spellEnd"/>
            <w:r w:rsidRPr="00A0436B">
              <w:rPr>
                <w:sz w:val="20"/>
              </w:rPr>
              <w:t xml:space="preserve"> aparatui </w:t>
            </w:r>
            <w:proofErr w:type="spellStart"/>
            <w:r w:rsidRPr="00A0436B">
              <w:rPr>
                <w:sz w:val="20"/>
              </w:rPr>
              <w:t>Diapact</w:t>
            </w:r>
            <w:proofErr w:type="spellEnd"/>
            <w:r w:rsidRPr="00A0436B">
              <w:rPr>
                <w:sz w:val="20"/>
              </w:rPr>
              <w:t xml:space="preserve"> CRRT</w:t>
            </w:r>
          </w:p>
          <w:p w14:paraId="52F08BF2" w14:textId="77777777" w:rsidR="00574DF0" w:rsidRPr="00A0436B" w:rsidRDefault="00574DF0" w:rsidP="00574DF0">
            <w:pPr>
              <w:jc w:val="both"/>
              <w:rPr>
                <w:sz w:val="20"/>
              </w:rPr>
            </w:pPr>
            <w:r w:rsidRPr="00A0436B">
              <w:rPr>
                <w:sz w:val="20"/>
              </w:rPr>
              <w:t xml:space="preserve">Magistralių komplekto sudėtyje yra arterinė magistralė su stora plastmasine adata, veninė magistralė su 2 </w:t>
            </w:r>
            <w:proofErr w:type="spellStart"/>
            <w:r w:rsidRPr="00A0436B">
              <w:rPr>
                <w:sz w:val="20"/>
              </w:rPr>
              <w:t>ltr</w:t>
            </w:r>
            <w:proofErr w:type="spellEnd"/>
            <w:r w:rsidRPr="00A0436B">
              <w:rPr>
                <w:sz w:val="20"/>
              </w:rPr>
              <w:t xml:space="preserve">. drenažo maišu, pakaitinio tirpalo magistralė su storomis plastmasinėmis adatomis, dvišakiu arba trišakiu paėmimo galu ir maišeliu skysčių pašildymui, plazmos ištekėjimo magistralė su storomis plastmasinėmis adatomis ir dvišakiu padavimo galu, sujungimo magistralė, du 5 </w:t>
            </w:r>
            <w:proofErr w:type="spellStart"/>
            <w:r w:rsidRPr="00A0436B">
              <w:rPr>
                <w:sz w:val="20"/>
              </w:rPr>
              <w:t>ltr</w:t>
            </w:r>
            <w:proofErr w:type="spellEnd"/>
            <w:r w:rsidRPr="00A0436B">
              <w:rPr>
                <w:sz w:val="20"/>
              </w:rPr>
              <w:t xml:space="preserve">. skysčių surinkimo maišai ir du adapteriai skirti magistralių sujungimui su pakaitinio tirpalo maišais. </w:t>
            </w:r>
          </w:p>
          <w:p w14:paraId="0F63685F" w14:textId="713593AF" w:rsidR="00574DF0" w:rsidRPr="008D0126" w:rsidRDefault="00574DF0" w:rsidP="00574DF0">
            <w:pPr>
              <w:jc w:val="both"/>
              <w:rPr>
                <w:sz w:val="20"/>
                <w:szCs w:val="20"/>
              </w:rPr>
            </w:pPr>
            <w:r w:rsidRPr="00A0436B">
              <w:rPr>
                <w:sz w:val="20"/>
              </w:rPr>
              <w:t xml:space="preserve"> Magistralių komplektas nėra integruotas į vientisą sistemą, o magistralės  sujungiamos rankiniu būdu. </w:t>
            </w:r>
          </w:p>
        </w:tc>
      </w:tr>
      <w:tr w:rsidR="00574DF0" w:rsidRPr="008D0126" w14:paraId="3B8B220F"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10FDC923" w14:textId="2F6F996F" w:rsidR="00574DF0" w:rsidRPr="008D0126" w:rsidRDefault="00574DF0" w:rsidP="00574DF0">
            <w:pPr>
              <w:jc w:val="both"/>
              <w:rPr>
                <w:sz w:val="20"/>
                <w:szCs w:val="20"/>
              </w:rPr>
            </w:pPr>
            <w:r>
              <w:rPr>
                <w:sz w:val="20"/>
              </w:rPr>
              <w:t>64</w:t>
            </w:r>
            <w:r w:rsidRPr="00A0436B">
              <w:rPr>
                <w:sz w:val="20"/>
              </w:rPr>
              <w:t>.4</w:t>
            </w:r>
          </w:p>
        </w:tc>
        <w:tc>
          <w:tcPr>
            <w:tcW w:w="2583" w:type="dxa"/>
            <w:tcBorders>
              <w:top w:val="single" w:sz="4" w:space="0" w:color="auto"/>
              <w:left w:val="single" w:sz="4" w:space="0" w:color="auto"/>
              <w:bottom w:val="single" w:sz="4" w:space="0" w:color="auto"/>
              <w:right w:val="single" w:sz="4" w:space="0" w:color="auto"/>
            </w:tcBorders>
          </w:tcPr>
          <w:p w14:paraId="675E10B6" w14:textId="77777777" w:rsidR="00574DF0" w:rsidRPr="00A0436B" w:rsidRDefault="00574DF0" w:rsidP="00574DF0">
            <w:pPr>
              <w:rPr>
                <w:sz w:val="20"/>
              </w:rPr>
            </w:pPr>
            <w:proofErr w:type="spellStart"/>
            <w:r w:rsidRPr="00A0436B">
              <w:rPr>
                <w:sz w:val="20"/>
              </w:rPr>
              <w:t>B.Braun</w:t>
            </w:r>
            <w:proofErr w:type="spellEnd"/>
            <w:r>
              <w:rPr>
                <w:sz w:val="20"/>
              </w:rPr>
              <w:t xml:space="preserve"> </w:t>
            </w:r>
            <w:proofErr w:type="spellStart"/>
            <w:r>
              <w:rPr>
                <w:sz w:val="20"/>
              </w:rPr>
              <w:t>Avitum</w:t>
            </w:r>
            <w:proofErr w:type="spellEnd"/>
            <w:r w:rsidRPr="00A0436B">
              <w:rPr>
                <w:sz w:val="20"/>
              </w:rPr>
              <w:t xml:space="preserve">, </w:t>
            </w:r>
            <w:proofErr w:type="spellStart"/>
            <w:r w:rsidRPr="00A0436B">
              <w:rPr>
                <w:sz w:val="20"/>
              </w:rPr>
              <w:t>Dialine</w:t>
            </w:r>
            <w:proofErr w:type="spellEnd"/>
            <w:r w:rsidRPr="00A0436B">
              <w:rPr>
                <w:sz w:val="20"/>
              </w:rPr>
              <w:t xml:space="preserve"> k.7210352</w:t>
            </w:r>
          </w:p>
          <w:p w14:paraId="7319F145" w14:textId="77777777" w:rsidR="00574DF0" w:rsidRPr="008D0126" w:rsidRDefault="00574DF0" w:rsidP="00574DF0">
            <w:pPr>
              <w:jc w:val="both"/>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EB40AB5" w14:textId="77777777" w:rsidR="00574DF0" w:rsidRPr="00A0436B" w:rsidRDefault="00574DF0" w:rsidP="00574DF0">
            <w:pPr>
              <w:jc w:val="both"/>
              <w:rPr>
                <w:sz w:val="20"/>
              </w:rPr>
            </w:pPr>
            <w:r w:rsidRPr="00A0436B">
              <w:rPr>
                <w:sz w:val="20"/>
              </w:rPr>
              <w:t xml:space="preserve">Magistralės </w:t>
            </w:r>
            <w:proofErr w:type="spellStart"/>
            <w:r w:rsidRPr="00A0436B">
              <w:rPr>
                <w:sz w:val="20"/>
              </w:rPr>
              <w:t>hemosorbcijai</w:t>
            </w:r>
            <w:proofErr w:type="spellEnd"/>
            <w:r w:rsidRPr="00A0436B">
              <w:rPr>
                <w:sz w:val="20"/>
              </w:rPr>
              <w:t xml:space="preserve"> aparatui </w:t>
            </w:r>
            <w:proofErr w:type="spellStart"/>
            <w:r w:rsidRPr="00A0436B">
              <w:rPr>
                <w:sz w:val="20"/>
              </w:rPr>
              <w:t>Diapact</w:t>
            </w:r>
            <w:proofErr w:type="spellEnd"/>
            <w:r w:rsidRPr="00A0436B">
              <w:rPr>
                <w:sz w:val="20"/>
              </w:rPr>
              <w:t xml:space="preserve"> CRRT</w:t>
            </w:r>
          </w:p>
          <w:p w14:paraId="7C0B8D81" w14:textId="77777777" w:rsidR="00574DF0" w:rsidRPr="00A0436B" w:rsidRDefault="00574DF0" w:rsidP="00574DF0">
            <w:pPr>
              <w:jc w:val="both"/>
              <w:rPr>
                <w:sz w:val="20"/>
              </w:rPr>
            </w:pPr>
            <w:r w:rsidRPr="00A0436B">
              <w:rPr>
                <w:sz w:val="20"/>
              </w:rPr>
              <w:t xml:space="preserve">Magistralių komplekto sudėtyje yra arterinė magistralė su stora plastmasine adata, veninė magistralė su 2 </w:t>
            </w:r>
            <w:proofErr w:type="spellStart"/>
            <w:r w:rsidRPr="00A0436B">
              <w:rPr>
                <w:sz w:val="20"/>
              </w:rPr>
              <w:t>ltr</w:t>
            </w:r>
            <w:proofErr w:type="spellEnd"/>
            <w:r w:rsidRPr="00A0436B">
              <w:rPr>
                <w:sz w:val="20"/>
              </w:rPr>
              <w:t xml:space="preserve">. drenažo maišu, pakaitinio tirpalo magistralė su storomis plastmasinėmis adatomis, dvišakiu arba trišakiu paėmimo galu ir maišeliu skysčių pašildymui, plazmos ištekėjimo magistralė su storomis plastmasinėmis adatomis ir dvišakiu padavimo galu, sujungimo magistralė, du 5 </w:t>
            </w:r>
            <w:proofErr w:type="spellStart"/>
            <w:r w:rsidRPr="00A0436B">
              <w:rPr>
                <w:sz w:val="20"/>
              </w:rPr>
              <w:t>ltr</w:t>
            </w:r>
            <w:proofErr w:type="spellEnd"/>
            <w:r w:rsidRPr="00A0436B">
              <w:rPr>
                <w:sz w:val="20"/>
              </w:rPr>
              <w:t xml:space="preserve">. skysčių surinkimo maišai ir du adapteriai skirti magistralių sujungimui su pakaitinio tirpalo maišais. </w:t>
            </w:r>
          </w:p>
          <w:p w14:paraId="4549CEB0" w14:textId="62408034" w:rsidR="00574DF0" w:rsidRPr="008D0126" w:rsidRDefault="00574DF0" w:rsidP="00574DF0">
            <w:pPr>
              <w:jc w:val="both"/>
              <w:rPr>
                <w:sz w:val="20"/>
                <w:szCs w:val="20"/>
              </w:rPr>
            </w:pPr>
            <w:r w:rsidRPr="00A0436B">
              <w:rPr>
                <w:sz w:val="20"/>
              </w:rPr>
              <w:t xml:space="preserve"> Magistralių komplektas nėra integruotas į vientisą sistemą, o magistralės  sujungiamos rankiniu būdu.</w:t>
            </w:r>
          </w:p>
        </w:tc>
      </w:tr>
      <w:tr w:rsidR="00574DF0" w:rsidRPr="008D0126" w14:paraId="7BB03E0D"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6A8F6E32" w14:textId="5F832BEC" w:rsidR="00574DF0" w:rsidRPr="008D0126" w:rsidRDefault="00574DF0" w:rsidP="00574DF0">
            <w:pPr>
              <w:jc w:val="both"/>
              <w:rPr>
                <w:sz w:val="20"/>
                <w:szCs w:val="20"/>
              </w:rPr>
            </w:pPr>
            <w:r>
              <w:rPr>
                <w:sz w:val="20"/>
              </w:rPr>
              <w:t>64</w:t>
            </w:r>
            <w:r w:rsidRPr="00A0436B">
              <w:rPr>
                <w:sz w:val="20"/>
              </w:rPr>
              <w:t>.5</w:t>
            </w:r>
          </w:p>
        </w:tc>
        <w:tc>
          <w:tcPr>
            <w:tcW w:w="2583" w:type="dxa"/>
            <w:tcBorders>
              <w:top w:val="single" w:sz="4" w:space="0" w:color="auto"/>
              <w:left w:val="single" w:sz="4" w:space="0" w:color="auto"/>
              <w:bottom w:val="single" w:sz="4" w:space="0" w:color="auto"/>
              <w:right w:val="single" w:sz="4" w:space="0" w:color="auto"/>
            </w:tcBorders>
          </w:tcPr>
          <w:p w14:paraId="4638DF31" w14:textId="77777777" w:rsidR="00574DF0" w:rsidRPr="00A0436B" w:rsidRDefault="00574DF0" w:rsidP="00574DF0">
            <w:pPr>
              <w:rPr>
                <w:sz w:val="20"/>
              </w:rPr>
            </w:pPr>
            <w:proofErr w:type="spellStart"/>
            <w:r w:rsidRPr="00A0436B">
              <w:rPr>
                <w:sz w:val="20"/>
              </w:rPr>
              <w:t>B.Braun</w:t>
            </w:r>
            <w:proofErr w:type="spellEnd"/>
            <w:r>
              <w:rPr>
                <w:sz w:val="20"/>
              </w:rPr>
              <w:t xml:space="preserve"> </w:t>
            </w:r>
            <w:proofErr w:type="spellStart"/>
            <w:r>
              <w:rPr>
                <w:sz w:val="20"/>
              </w:rPr>
              <w:t>Avitum</w:t>
            </w:r>
            <w:proofErr w:type="spellEnd"/>
            <w:r w:rsidRPr="00A0436B">
              <w:rPr>
                <w:sz w:val="20"/>
              </w:rPr>
              <w:t xml:space="preserve">, </w:t>
            </w:r>
            <w:proofErr w:type="spellStart"/>
            <w:r w:rsidRPr="00A0436B">
              <w:rPr>
                <w:sz w:val="20"/>
              </w:rPr>
              <w:t>Dialine</w:t>
            </w:r>
            <w:proofErr w:type="spellEnd"/>
            <w:r w:rsidRPr="00A0436B">
              <w:rPr>
                <w:sz w:val="20"/>
              </w:rPr>
              <w:t xml:space="preserve"> k.7210352, </w:t>
            </w:r>
            <w:proofErr w:type="spellStart"/>
            <w:r>
              <w:rPr>
                <w:sz w:val="20"/>
              </w:rPr>
              <w:t>Jafron</w:t>
            </w:r>
            <w:proofErr w:type="spellEnd"/>
            <w:r>
              <w:rPr>
                <w:sz w:val="20"/>
              </w:rPr>
              <w:t xml:space="preserve"> </w:t>
            </w:r>
            <w:proofErr w:type="spellStart"/>
            <w:r>
              <w:rPr>
                <w:sz w:val="20"/>
              </w:rPr>
              <w:t>Biomedical</w:t>
            </w:r>
            <w:proofErr w:type="spellEnd"/>
            <w:r>
              <w:rPr>
                <w:sz w:val="20"/>
              </w:rPr>
              <w:t xml:space="preserve"> BS330</w:t>
            </w:r>
            <w:r w:rsidRPr="00A0436B">
              <w:rPr>
                <w:sz w:val="20"/>
              </w:rPr>
              <w:t xml:space="preserve">, </w:t>
            </w:r>
            <w:proofErr w:type="spellStart"/>
            <w:r w:rsidRPr="00A0436B">
              <w:rPr>
                <w:sz w:val="20"/>
              </w:rPr>
              <w:t>B.Braun</w:t>
            </w:r>
            <w:proofErr w:type="spellEnd"/>
            <w:r>
              <w:rPr>
                <w:sz w:val="20"/>
              </w:rPr>
              <w:t xml:space="preserve"> </w:t>
            </w:r>
            <w:proofErr w:type="spellStart"/>
            <w:r>
              <w:rPr>
                <w:sz w:val="20"/>
              </w:rPr>
              <w:t>Avitum</w:t>
            </w:r>
            <w:proofErr w:type="spellEnd"/>
            <w:r w:rsidRPr="00A0436B">
              <w:rPr>
                <w:sz w:val="20"/>
              </w:rPr>
              <w:t xml:space="preserve"> </w:t>
            </w:r>
            <w:proofErr w:type="spellStart"/>
            <w:r w:rsidRPr="00A0436B">
              <w:rPr>
                <w:sz w:val="20"/>
              </w:rPr>
              <w:t>Haemoselect</w:t>
            </w:r>
            <w:proofErr w:type="spellEnd"/>
            <w:r w:rsidRPr="00A0436B">
              <w:rPr>
                <w:sz w:val="20"/>
              </w:rPr>
              <w:t xml:space="preserve"> L 0,5 k.7061007</w:t>
            </w:r>
          </w:p>
          <w:p w14:paraId="1B83762B" w14:textId="77777777" w:rsidR="00574DF0" w:rsidRPr="008D0126" w:rsidRDefault="00574DF0" w:rsidP="00574DF0">
            <w:pPr>
              <w:jc w:val="both"/>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ED72834" w14:textId="77777777" w:rsidR="00574DF0" w:rsidRPr="00A0436B" w:rsidRDefault="00574DF0" w:rsidP="00574DF0">
            <w:pPr>
              <w:jc w:val="both"/>
              <w:rPr>
                <w:sz w:val="20"/>
              </w:rPr>
            </w:pPr>
            <w:r w:rsidRPr="00A0436B">
              <w:rPr>
                <w:sz w:val="20"/>
              </w:rPr>
              <w:t xml:space="preserve">Sistema </w:t>
            </w:r>
            <w:proofErr w:type="spellStart"/>
            <w:r w:rsidRPr="00A0436B">
              <w:rPr>
                <w:sz w:val="20"/>
              </w:rPr>
              <w:t>bilirubino</w:t>
            </w:r>
            <w:proofErr w:type="spellEnd"/>
            <w:r w:rsidRPr="00A0436B">
              <w:rPr>
                <w:sz w:val="20"/>
              </w:rPr>
              <w:t xml:space="preserve"> </w:t>
            </w:r>
            <w:proofErr w:type="spellStart"/>
            <w:r w:rsidRPr="00A0436B">
              <w:rPr>
                <w:sz w:val="20"/>
              </w:rPr>
              <w:t>aferezei</w:t>
            </w:r>
            <w:proofErr w:type="spellEnd"/>
          </w:p>
          <w:p w14:paraId="6F2E1EB7" w14:textId="77777777" w:rsidR="00574DF0" w:rsidRDefault="00574DF0" w:rsidP="00574DF0">
            <w:pPr>
              <w:jc w:val="both"/>
              <w:rPr>
                <w:sz w:val="20"/>
              </w:rPr>
            </w:pPr>
            <w:r w:rsidRPr="00A0436B">
              <w:rPr>
                <w:sz w:val="20"/>
              </w:rPr>
              <w:t>Komplekto sudėtyje yra plazmos filtras (kapiliarinis, pradinis plazmos filtravimo greitis 1 0</w:t>
            </w:r>
            <w:r w:rsidRPr="00361D56">
              <w:rPr>
                <w:sz w:val="20"/>
              </w:rPr>
              <w:t>8</w:t>
            </w:r>
            <w:r w:rsidRPr="00A0436B">
              <w:rPr>
                <w:sz w:val="20"/>
              </w:rPr>
              <w:t xml:space="preserve">0 ml/val.), </w:t>
            </w:r>
            <w:proofErr w:type="spellStart"/>
            <w:r w:rsidRPr="00A0436B">
              <w:rPr>
                <w:sz w:val="20"/>
              </w:rPr>
              <w:t>hemodiafiltracijos</w:t>
            </w:r>
            <w:proofErr w:type="spellEnd"/>
            <w:r w:rsidRPr="00A0436B">
              <w:rPr>
                <w:sz w:val="20"/>
              </w:rPr>
              <w:t xml:space="preserve"> </w:t>
            </w:r>
            <w:proofErr w:type="spellStart"/>
            <w:r w:rsidRPr="00A0436B">
              <w:rPr>
                <w:sz w:val="20"/>
              </w:rPr>
              <w:t>Diapact</w:t>
            </w:r>
            <w:proofErr w:type="spellEnd"/>
            <w:r w:rsidRPr="00A0436B">
              <w:rPr>
                <w:sz w:val="20"/>
              </w:rPr>
              <w:t xml:space="preserve"> CRRT aparatui tinkantis magistralių komplektas ir </w:t>
            </w:r>
            <w:proofErr w:type="spellStart"/>
            <w:r w:rsidRPr="00A0436B">
              <w:rPr>
                <w:sz w:val="20"/>
              </w:rPr>
              <w:t>bilirubino</w:t>
            </w:r>
            <w:proofErr w:type="spellEnd"/>
            <w:r w:rsidRPr="00A0436B">
              <w:rPr>
                <w:sz w:val="20"/>
              </w:rPr>
              <w:t xml:space="preserve"> absorbento kolonėlė. </w:t>
            </w:r>
          </w:p>
          <w:p w14:paraId="575D4BCA" w14:textId="77777777" w:rsidR="00574DF0" w:rsidRPr="00A0436B" w:rsidRDefault="00574DF0" w:rsidP="00574DF0">
            <w:pPr>
              <w:jc w:val="both"/>
              <w:rPr>
                <w:sz w:val="20"/>
              </w:rPr>
            </w:pPr>
            <w:r>
              <w:rPr>
                <w:sz w:val="20"/>
              </w:rPr>
              <w:t xml:space="preserve">Plazmos filtras sterilizuotas </w:t>
            </w:r>
            <w:proofErr w:type="spellStart"/>
            <w:r>
              <w:rPr>
                <w:sz w:val="20"/>
              </w:rPr>
              <w:t>etileno</w:t>
            </w:r>
            <w:proofErr w:type="spellEnd"/>
            <w:r>
              <w:rPr>
                <w:sz w:val="20"/>
              </w:rPr>
              <w:t xml:space="preserve"> oksidu.</w:t>
            </w:r>
          </w:p>
          <w:p w14:paraId="31316138" w14:textId="77777777" w:rsidR="00574DF0" w:rsidRPr="00A0436B" w:rsidRDefault="00574DF0" w:rsidP="00574DF0">
            <w:pPr>
              <w:jc w:val="both"/>
              <w:rPr>
                <w:sz w:val="20"/>
              </w:rPr>
            </w:pPr>
            <w:r w:rsidRPr="00A0436B">
              <w:rPr>
                <w:sz w:val="20"/>
              </w:rPr>
              <w:t xml:space="preserve">Magistralių komplekto sudėtyje yra arterinė magistralė su stora plastmasine adata, veninė magistralė su 2 </w:t>
            </w:r>
            <w:proofErr w:type="spellStart"/>
            <w:r w:rsidRPr="00A0436B">
              <w:rPr>
                <w:sz w:val="20"/>
              </w:rPr>
              <w:t>ltr</w:t>
            </w:r>
            <w:proofErr w:type="spellEnd"/>
            <w:r w:rsidRPr="00A0436B">
              <w:rPr>
                <w:sz w:val="20"/>
              </w:rPr>
              <w:t xml:space="preserve">. drenažo maišu, pakaitinio tirpalo magistralė su storomis plastmasinėmis adatomis, dvišakiu arba trišakiu paėmimo galu ir maišeliu skysčių pašildymui, plazmos ištekėjimo magistralė su storomis plastmasinėmis adatomis ir dvišakiu padavimo galu, sujungimo magistralė, du 5 </w:t>
            </w:r>
            <w:proofErr w:type="spellStart"/>
            <w:r w:rsidRPr="00A0436B">
              <w:rPr>
                <w:sz w:val="20"/>
              </w:rPr>
              <w:t>ltr</w:t>
            </w:r>
            <w:proofErr w:type="spellEnd"/>
            <w:r w:rsidRPr="00A0436B">
              <w:rPr>
                <w:sz w:val="20"/>
              </w:rPr>
              <w:t xml:space="preserve">. skysčių surinkimo maišai ir du adapteriai skirti magistralių sujungimui su pakaitinio tirpalo maišais. </w:t>
            </w:r>
          </w:p>
          <w:p w14:paraId="1D5908B8" w14:textId="4E6B7D35" w:rsidR="00574DF0" w:rsidRPr="008D0126" w:rsidRDefault="00574DF0" w:rsidP="00574DF0">
            <w:pPr>
              <w:jc w:val="both"/>
              <w:rPr>
                <w:sz w:val="20"/>
                <w:szCs w:val="20"/>
              </w:rPr>
            </w:pPr>
            <w:r w:rsidRPr="00A0436B">
              <w:rPr>
                <w:sz w:val="20"/>
              </w:rPr>
              <w:lastRenderedPageBreak/>
              <w:t xml:space="preserve"> Magistralių komplektas nėra integruotas į vientisą sistemą, o magistralės  sujungiamos rankiniu būdu.</w:t>
            </w:r>
          </w:p>
        </w:tc>
      </w:tr>
      <w:tr w:rsidR="00574DF0" w:rsidRPr="008D0126" w14:paraId="454ED4AE" w14:textId="77777777" w:rsidTr="00242A99">
        <w:trPr>
          <w:gridAfter w:val="1"/>
          <w:wAfter w:w="605" w:type="dxa"/>
        </w:trPr>
        <w:tc>
          <w:tcPr>
            <w:tcW w:w="1098" w:type="dxa"/>
            <w:tcBorders>
              <w:top w:val="single" w:sz="4" w:space="0" w:color="auto"/>
              <w:left w:val="single" w:sz="4" w:space="0" w:color="auto"/>
              <w:bottom w:val="single" w:sz="4" w:space="0" w:color="auto"/>
              <w:right w:val="single" w:sz="4" w:space="0" w:color="auto"/>
            </w:tcBorders>
          </w:tcPr>
          <w:p w14:paraId="082C8329" w14:textId="10B06C1E" w:rsidR="00574DF0" w:rsidRPr="008D0126" w:rsidRDefault="00DD6018" w:rsidP="00574DF0">
            <w:pPr>
              <w:jc w:val="both"/>
              <w:rPr>
                <w:sz w:val="20"/>
                <w:szCs w:val="20"/>
              </w:rPr>
            </w:pPr>
            <w:r>
              <w:rPr>
                <w:sz w:val="20"/>
              </w:rPr>
              <w:lastRenderedPageBreak/>
              <w:t>7</w:t>
            </w:r>
            <w:r w:rsidR="00574DF0">
              <w:rPr>
                <w:sz w:val="20"/>
              </w:rPr>
              <w:t>3</w:t>
            </w:r>
            <w:r w:rsidR="00574DF0" w:rsidRPr="00844293">
              <w:rPr>
                <w:sz w:val="20"/>
              </w:rPr>
              <w:t>.</w:t>
            </w:r>
          </w:p>
        </w:tc>
        <w:tc>
          <w:tcPr>
            <w:tcW w:w="2583" w:type="dxa"/>
            <w:tcBorders>
              <w:top w:val="single" w:sz="4" w:space="0" w:color="auto"/>
              <w:left w:val="single" w:sz="4" w:space="0" w:color="auto"/>
              <w:bottom w:val="single" w:sz="4" w:space="0" w:color="auto"/>
              <w:right w:val="single" w:sz="4" w:space="0" w:color="auto"/>
            </w:tcBorders>
          </w:tcPr>
          <w:p w14:paraId="2EB06A6D" w14:textId="36A822D3" w:rsidR="00574DF0" w:rsidRPr="008D0126" w:rsidRDefault="00574DF0" w:rsidP="00574DF0">
            <w:pPr>
              <w:jc w:val="both"/>
              <w:rPr>
                <w:sz w:val="20"/>
                <w:szCs w:val="20"/>
              </w:rPr>
            </w:pPr>
            <w:proofErr w:type="spellStart"/>
            <w:r w:rsidRPr="00844293">
              <w:rPr>
                <w:sz w:val="20"/>
              </w:rPr>
              <w:t>Ecobag</w:t>
            </w:r>
            <w:proofErr w:type="spellEnd"/>
            <w:r w:rsidRPr="00844293">
              <w:rPr>
                <w:sz w:val="20"/>
              </w:rPr>
              <w:t xml:space="preserve"> </w:t>
            </w:r>
            <w:proofErr w:type="spellStart"/>
            <w:r w:rsidRPr="00844293">
              <w:rPr>
                <w:sz w:val="20"/>
              </w:rPr>
              <w:t>Sodium</w:t>
            </w:r>
            <w:proofErr w:type="spellEnd"/>
            <w:r w:rsidRPr="00844293">
              <w:rPr>
                <w:sz w:val="20"/>
              </w:rPr>
              <w:t xml:space="preserve"> Chloride </w:t>
            </w:r>
            <w:proofErr w:type="spellStart"/>
            <w:r w:rsidRPr="00844293">
              <w:rPr>
                <w:sz w:val="20"/>
              </w:rPr>
              <w:t>B.Braun</w:t>
            </w:r>
            <w:proofErr w:type="spellEnd"/>
            <w:r>
              <w:rPr>
                <w:sz w:val="20"/>
              </w:rPr>
              <w:t xml:space="preserve"> </w:t>
            </w:r>
            <w:proofErr w:type="spellStart"/>
            <w:r>
              <w:rPr>
                <w:sz w:val="20"/>
              </w:rPr>
              <w:t>Melsungen</w:t>
            </w:r>
            <w:proofErr w:type="spellEnd"/>
            <w:r w:rsidRPr="00844293">
              <w:rPr>
                <w:sz w:val="20"/>
              </w:rPr>
              <w:t xml:space="preserve"> 0,9% 3000ml</w:t>
            </w:r>
          </w:p>
        </w:tc>
        <w:tc>
          <w:tcPr>
            <w:tcW w:w="5812" w:type="dxa"/>
            <w:tcBorders>
              <w:top w:val="single" w:sz="4" w:space="0" w:color="auto"/>
              <w:left w:val="single" w:sz="4" w:space="0" w:color="auto"/>
              <w:bottom w:val="single" w:sz="4" w:space="0" w:color="auto"/>
              <w:right w:val="single" w:sz="4" w:space="0" w:color="auto"/>
            </w:tcBorders>
          </w:tcPr>
          <w:p w14:paraId="40EFA9B8" w14:textId="6B4CD0FE" w:rsidR="00574DF0" w:rsidRPr="008D0126" w:rsidRDefault="00574DF0" w:rsidP="00574DF0">
            <w:pPr>
              <w:jc w:val="both"/>
              <w:rPr>
                <w:sz w:val="20"/>
                <w:szCs w:val="20"/>
              </w:rPr>
            </w:pPr>
            <w:r w:rsidRPr="00844293">
              <w:rPr>
                <w:sz w:val="20"/>
              </w:rPr>
              <w:t xml:space="preserve">Sterilus, </w:t>
            </w:r>
            <w:proofErr w:type="spellStart"/>
            <w:r w:rsidRPr="00844293">
              <w:rPr>
                <w:sz w:val="20"/>
              </w:rPr>
              <w:t>apirogeniškas</w:t>
            </w:r>
            <w:proofErr w:type="spellEnd"/>
            <w:r w:rsidRPr="00844293">
              <w:rPr>
                <w:sz w:val="20"/>
              </w:rPr>
              <w:t>, skaidrus, bespalvis, Pakuotė 3000ml</w:t>
            </w:r>
          </w:p>
        </w:tc>
      </w:tr>
      <w:tr w:rsidR="00FB17C4" w:rsidRPr="008D0126" w14:paraId="3EB9EC7F" w14:textId="77777777" w:rsidTr="00242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98" w:type="dxa"/>
            <w:gridSpan w:val="4"/>
          </w:tcPr>
          <w:p w14:paraId="469D3FC6" w14:textId="77777777" w:rsidR="00FB17C4" w:rsidRPr="008D0126" w:rsidRDefault="00FB17C4" w:rsidP="00242A99">
            <w:pPr>
              <w:ind w:right="-18" w:firstLine="720"/>
              <w:jc w:val="right"/>
              <w:rPr>
                <w:sz w:val="20"/>
                <w:szCs w:val="20"/>
              </w:rPr>
            </w:pPr>
          </w:p>
          <w:p w14:paraId="19A47044" w14:textId="77777777" w:rsidR="00FB17C4" w:rsidRPr="008D0126" w:rsidRDefault="00FB17C4" w:rsidP="00242A99">
            <w:pPr>
              <w:ind w:left="880" w:right="497" w:hanging="880"/>
              <w:jc w:val="both"/>
              <w:rPr>
                <w:sz w:val="20"/>
                <w:szCs w:val="20"/>
              </w:rPr>
            </w:pPr>
            <w:r w:rsidRPr="008D0126">
              <w:rPr>
                <w:sz w:val="20"/>
                <w:szCs w:val="20"/>
              </w:rPr>
              <w:t>Pastabos: Lentelė privalo būti pildoma pagal pirkimo dokumentuose nurodytus klausimus (techninė specifikacija) jų eilės tvarka.</w:t>
            </w:r>
          </w:p>
          <w:p w14:paraId="5473924E" w14:textId="77777777" w:rsidR="00FB17C4" w:rsidRPr="006C1DAE" w:rsidRDefault="00FB17C4" w:rsidP="00242A99">
            <w:pPr>
              <w:ind w:right="-108" w:firstLine="720"/>
              <w:jc w:val="both"/>
              <w:rPr>
                <w:color w:val="FF0000"/>
                <w:sz w:val="20"/>
                <w:szCs w:val="20"/>
              </w:rPr>
            </w:pPr>
          </w:p>
          <w:p w14:paraId="70C09D9D" w14:textId="77777777" w:rsidR="00FB17C4" w:rsidRPr="008D0126" w:rsidRDefault="00FB17C4" w:rsidP="00242A99">
            <w:pPr>
              <w:tabs>
                <w:tab w:val="left" w:pos="8931"/>
              </w:tabs>
              <w:ind w:right="639" w:firstLine="720"/>
              <w:jc w:val="right"/>
              <w:rPr>
                <w:sz w:val="20"/>
                <w:szCs w:val="20"/>
              </w:rPr>
            </w:pPr>
            <w:r w:rsidRPr="008D0126">
              <w:rPr>
                <w:sz w:val="20"/>
                <w:szCs w:val="20"/>
              </w:rPr>
              <w:t>5 lentelė</w:t>
            </w:r>
          </w:p>
          <w:p w14:paraId="286B83BA" w14:textId="77777777" w:rsidR="00FB17C4" w:rsidRPr="008D0126" w:rsidRDefault="00FB17C4" w:rsidP="00242A99">
            <w:pPr>
              <w:jc w:val="center"/>
              <w:rPr>
                <w:b/>
                <w:sz w:val="20"/>
                <w:szCs w:val="20"/>
              </w:rPr>
            </w:pPr>
          </w:p>
          <w:p w14:paraId="3FA93B6E" w14:textId="77777777" w:rsidR="00FB17C4" w:rsidRPr="008D0126" w:rsidRDefault="00FB17C4" w:rsidP="00242A99">
            <w:pPr>
              <w:jc w:val="center"/>
              <w:rPr>
                <w:b/>
                <w:sz w:val="20"/>
                <w:szCs w:val="20"/>
              </w:rPr>
            </w:pPr>
            <w:r w:rsidRPr="008D0126">
              <w:rPr>
                <w:b/>
                <w:sz w:val="20"/>
                <w:szCs w:val="20"/>
              </w:rPr>
              <w:t>PATEIKIAMŲ DOKUMENTŲ SĄRAŠAS</w:t>
            </w:r>
          </w:p>
          <w:p w14:paraId="5A59C207" w14:textId="77777777" w:rsidR="00FB17C4" w:rsidRPr="008D0126" w:rsidRDefault="00FB17C4" w:rsidP="00242A99">
            <w:pPr>
              <w:jc w:val="center"/>
              <w:rPr>
                <w:b/>
                <w:sz w:val="20"/>
                <w:szCs w:val="20"/>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49"/>
              <w:gridCol w:w="1276"/>
              <w:gridCol w:w="3693"/>
            </w:tblGrid>
            <w:tr w:rsidR="00FB17C4" w:rsidRPr="008D0126" w14:paraId="488EE71F" w14:textId="77777777" w:rsidTr="00902667">
              <w:tc>
                <w:tcPr>
                  <w:tcW w:w="562" w:type="dxa"/>
                  <w:tcBorders>
                    <w:top w:val="single" w:sz="4" w:space="0" w:color="auto"/>
                    <w:left w:val="single" w:sz="4" w:space="0" w:color="auto"/>
                    <w:bottom w:val="single" w:sz="4" w:space="0" w:color="auto"/>
                    <w:right w:val="single" w:sz="4" w:space="0" w:color="auto"/>
                  </w:tcBorders>
                </w:tcPr>
                <w:p w14:paraId="407562EE" w14:textId="77777777" w:rsidR="00FB17C4" w:rsidRPr="008D0126" w:rsidRDefault="00FB17C4" w:rsidP="00242A99">
                  <w:pPr>
                    <w:jc w:val="center"/>
                    <w:rPr>
                      <w:sz w:val="20"/>
                      <w:szCs w:val="20"/>
                    </w:rPr>
                  </w:pPr>
                  <w:proofErr w:type="spellStart"/>
                  <w:r w:rsidRPr="008D0126">
                    <w:rPr>
                      <w:sz w:val="20"/>
                      <w:szCs w:val="20"/>
                    </w:rPr>
                    <w:t>Eil.Nr</w:t>
                  </w:r>
                  <w:proofErr w:type="spellEnd"/>
                  <w:r w:rsidRPr="008D0126">
                    <w:rPr>
                      <w:sz w:val="20"/>
                      <w:szCs w:val="20"/>
                    </w:rPr>
                    <w:t>.</w:t>
                  </w:r>
                </w:p>
              </w:tc>
              <w:tc>
                <w:tcPr>
                  <w:tcW w:w="3849" w:type="dxa"/>
                  <w:tcBorders>
                    <w:top w:val="single" w:sz="4" w:space="0" w:color="auto"/>
                    <w:left w:val="single" w:sz="4" w:space="0" w:color="auto"/>
                    <w:bottom w:val="single" w:sz="4" w:space="0" w:color="auto"/>
                    <w:right w:val="single" w:sz="4" w:space="0" w:color="auto"/>
                  </w:tcBorders>
                </w:tcPr>
                <w:p w14:paraId="72611CE0" w14:textId="77777777" w:rsidR="00FB17C4" w:rsidRPr="008D0126" w:rsidRDefault="00FB17C4" w:rsidP="00242A99">
                  <w:pPr>
                    <w:jc w:val="center"/>
                    <w:rPr>
                      <w:sz w:val="20"/>
                      <w:szCs w:val="20"/>
                    </w:rPr>
                  </w:pPr>
                  <w:r w:rsidRPr="008D0126">
                    <w:rPr>
                      <w:sz w:val="20"/>
                      <w:szCs w:val="20"/>
                    </w:rPr>
                    <w:t>Pateiktų dokumentų pavadinimas</w:t>
                  </w:r>
                </w:p>
              </w:tc>
              <w:tc>
                <w:tcPr>
                  <w:tcW w:w="1276" w:type="dxa"/>
                  <w:tcBorders>
                    <w:top w:val="single" w:sz="4" w:space="0" w:color="auto"/>
                    <w:left w:val="single" w:sz="4" w:space="0" w:color="auto"/>
                    <w:bottom w:val="single" w:sz="4" w:space="0" w:color="auto"/>
                    <w:right w:val="single" w:sz="4" w:space="0" w:color="auto"/>
                  </w:tcBorders>
                </w:tcPr>
                <w:p w14:paraId="129DA41B" w14:textId="77777777" w:rsidR="00FB17C4" w:rsidRPr="008D0126" w:rsidRDefault="00FB17C4" w:rsidP="00242A99">
                  <w:pPr>
                    <w:jc w:val="center"/>
                    <w:rPr>
                      <w:sz w:val="20"/>
                      <w:szCs w:val="20"/>
                    </w:rPr>
                  </w:pPr>
                  <w:r w:rsidRPr="008D0126">
                    <w:rPr>
                      <w:sz w:val="20"/>
                      <w:szCs w:val="20"/>
                    </w:rPr>
                    <w:t>Dokumento puslapių skaičius</w:t>
                  </w:r>
                </w:p>
              </w:tc>
              <w:tc>
                <w:tcPr>
                  <w:tcW w:w="3693" w:type="dxa"/>
                  <w:tcBorders>
                    <w:top w:val="single" w:sz="4" w:space="0" w:color="auto"/>
                    <w:left w:val="single" w:sz="4" w:space="0" w:color="auto"/>
                    <w:bottom w:val="single" w:sz="4" w:space="0" w:color="auto"/>
                    <w:right w:val="single" w:sz="4" w:space="0" w:color="auto"/>
                  </w:tcBorders>
                </w:tcPr>
                <w:p w14:paraId="44AD547C" w14:textId="77777777" w:rsidR="00FB17C4" w:rsidRPr="008D0126" w:rsidRDefault="00FB17C4" w:rsidP="00242A99">
                  <w:pPr>
                    <w:jc w:val="center"/>
                    <w:rPr>
                      <w:sz w:val="20"/>
                      <w:szCs w:val="20"/>
                    </w:rPr>
                  </w:pPr>
                  <w:r w:rsidRPr="008D0126">
                    <w:rPr>
                      <w:sz w:val="20"/>
                      <w:szCs w:val="20"/>
                    </w:rPr>
                    <w:t>Failo, kuriame yra dokumentas, pavadinimas</w:t>
                  </w:r>
                </w:p>
              </w:tc>
            </w:tr>
            <w:tr w:rsidR="00FB17C4" w:rsidRPr="008D0126" w14:paraId="56A47CD8" w14:textId="77777777" w:rsidTr="00902667">
              <w:tc>
                <w:tcPr>
                  <w:tcW w:w="562" w:type="dxa"/>
                  <w:tcBorders>
                    <w:top w:val="single" w:sz="4" w:space="0" w:color="auto"/>
                    <w:left w:val="single" w:sz="4" w:space="0" w:color="auto"/>
                    <w:bottom w:val="single" w:sz="4" w:space="0" w:color="auto"/>
                    <w:right w:val="single" w:sz="4" w:space="0" w:color="auto"/>
                  </w:tcBorders>
                </w:tcPr>
                <w:p w14:paraId="2D457471" w14:textId="4EE39D37" w:rsidR="00FB17C4" w:rsidRPr="008D0126" w:rsidRDefault="00AE2156" w:rsidP="00242A99">
                  <w:pPr>
                    <w:jc w:val="both"/>
                    <w:rPr>
                      <w:sz w:val="20"/>
                      <w:szCs w:val="20"/>
                    </w:rPr>
                  </w:pPr>
                  <w:r>
                    <w:rPr>
                      <w:sz w:val="20"/>
                      <w:szCs w:val="20"/>
                    </w:rPr>
                    <w:t>1.</w:t>
                  </w:r>
                </w:p>
              </w:tc>
              <w:tc>
                <w:tcPr>
                  <w:tcW w:w="3849" w:type="dxa"/>
                  <w:tcBorders>
                    <w:top w:val="single" w:sz="4" w:space="0" w:color="auto"/>
                    <w:left w:val="single" w:sz="4" w:space="0" w:color="auto"/>
                    <w:bottom w:val="single" w:sz="4" w:space="0" w:color="auto"/>
                    <w:right w:val="single" w:sz="4" w:space="0" w:color="auto"/>
                  </w:tcBorders>
                </w:tcPr>
                <w:p w14:paraId="5C90E745" w14:textId="3D368284" w:rsidR="00FB17C4" w:rsidRPr="008D0126" w:rsidRDefault="00080D23" w:rsidP="00242A99">
                  <w:pPr>
                    <w:jc w:val="both"/>
                    <w:rPr>
                      <w:sz w:val="20"/>
                      <w:szCs w:val="20"/>
                    </w:rPr>
                  </w:pPr>
                  <w:r>
                    <w:rPr>
                      <w:sz w:val="20"/>
                      <w:szCs w:val="20"/>
                    </w:rPr>
                    <w:t>Pasiūlymo forma</w:t>
                  </w:r>
                </w:p>
              </w:tc>
              <w:tc>
                <w:tcPr>
                  <w:tcW w:w="1276" w:type="dxa"/>
                  <w:tcBorders>
                    <w:top w:val="single" w:sz="4" w:space="0" w:color="auto"/>
                    <w:left w:val="single" w:sz="4" w:space="0" w:color="auto"/>
                    <w:bottom w:val="single" w:sz="4" w:space="0" w:color="auto"/>
                    <w:right w:val="single" w:sz="4" w:space="0" w:color="auto"/>
                  </w:tcBorders>
                </w:tcPr>
                <w:p w14:paraId="3E052233" w14:textId="6F39D7BE" w:rsidR="00FB17C4" w:rsidRPr="008D0126" w:rsidRDefault="00080D23" w:rsidP="00242A99">
                  <w:pPr>
                    <w:jc w:val="both"/>
                    <w:rPr>
                      <w:sz w:val="20"/>
                      <w:szCs w:val="20"/>
                    </w:rPr>
                  </w:pPr>
                  <w:r>
                    <w:rPr>
                      <w:sz w:val="20"/>
                      <w:szCs w:val="20"/>
                    </w:rPr>
                    <w:t>3</w:t>
                  </w:r>
                </w:p>
              </w:tc>
              <w:tc>
                <w:tcPr>
                  <w:tcW w:w="3693" w:type="dxa"/>
                  <w:tcBorders>
                    <w:top w:val="single" w:sz="4" w:space="0" w:color="auto"/>
                    <w:left w:val="single" w:sz="4" w:space="0" w:color="auto"/>
                    <w:bottom w:val="single" w:sz="4" w:space="0" w:color="auto"/>
                    <w:right w:val="single" w:sz="4" w:space="0" w:color="auto"/>
                  </w:tcBorders>
                </w:tcPr>
                <w:p w14:paraId="65FDDA16" w14:textId="65A74A56" w:rsidR="00FB17C4" w:rsidRPr="008D0126" w:rsidRDefault="00080D23" w:rsidP="00242A99">
                  <w:pPr>
                    <w:jc w:val="both"/>
                    <w:rPr>
                      <w:sz w:val="20"/>
                      <w:szCs w:val="20"/>
                    </w:rPr>
                  </w:pPr>
                  <w:r>
                    <w:rPr>
                      <w:sz w:val="20"/>
                      <w:szCs w:val="20"/>
                    </w:rPr>
                    <w:t>Pasiūlymo forma</w:t>
                  </w:r>
                </w:p>
              </w:tc>
            </w:tr>
            <w:tr w:rsidR="00080D23" w:rsidRPr="008D0126" w14:paraId="73A8E995" w14:textId="77777777" w:rsidTr="00902667">
              <w:tc>
                <w:tcPr>
                  <w:tcW w:w="562" w:type="dxa"/>
                  <w:tcBorders>
                    <w:top w:val="single" w:sz="4" w:space="0" w:color="auto"/>
                    <w:left w:val="single" w:sz="4" w:space="0" w:color="auto"/>
                    <w:bottom w:val="single" w:sz="4" w:space="0" w:color="auto"/>
                    <w:right w:val="single" w:sz="4" w:space="0" w:color="auto"/>
                  </w:tcBorders>
                </w:tcPr>
                <w:p w14:paraId="333A6FE7" w14:textId="32044848" w:rsidR="00080D23" w:rsidRPr="008D0126" w:rsidRDefault="00AE2156" w:rsidP="00242A99">
                  <w:pPr>
                    <w:jc w:val="both"/>
                    <w:rPr>
                      <w:sz w:val="20"/>
                      <w:szCs w:val="20"/>
                    </w:rPr>
                  </w:pPr>
                  <w:r>
                    <w:rPr>
                      <w:sz w:val="20"/>
                      <w:szCs w:val="20"/>
                    </w:rPr>
                    <w:t>2.</w:t>
                  </w:r>
                </w:p>
              </w:tc>
              <w:tc>
                <w:tcPr>
                  <w:tcW w:w="3849" w:type="dxa"/>
                  <w:tcBorders>
                    <w:top w:val="single" w:sz="4" w:space="0" w:color="auto"/>
                    <w:left w:val="single" w:sz="4" w:space="0" w:color="auto"/>
                    <w:bottom w:val="single" w:sz="4" w:space="0" w:color="auto"/>
                    <w:right w:val="single" w:sz="4" w:space="0" w:color="auto"/>
                  </w:tcBorders>
                </w:tcPr>
                <w:p w14:paraId="63E3CF1A" w14:textId="7EF98B4C" w:rsidR="00080D23" w:rsidRPr="008D0126" w:rsidRDefault="00080D23" w:rsidP="00242A99">
                  <w:pPr>
                    <w:jc w:val="both"/>
                    <w:rPr>
                      <w:sz w:val="20"/>
                      <w:szCs w:val="20"/>
                    </w:rPr>
                  </w:pPr>
                  <w:r>
                    <w:rPr>
                      <w:sz w:val="20"/>
                      <w:szCs w:val="20"/>
                    </w:rPr>
                    <w:t>Prekių žiniaraštis</w:t>
                  </w:r>
                </w:p>
              </w:tc>
              <w:tc>
                <w:tcPr>
                  <w:tcW w:w="1276" w:type="dxa"/>
                  <w:tcBorders>
                    <w:top w:val="single" w:sz="4" w:space="0" w:color="auto"/>
                    <w:left w:val="single" w:sz="4" w:space="0" w:color="auto"/>
                    <w:bottom w:val="single" w:sz="4" w:space="0" w:color="auto"/>
                    <w:right w:val="single" w:sz="4" w:space="0" w:color="auto"/>
                  </w:tcBorders>
                </w:tcPr>
                <w:p w14:paraId="358D15A7" w14:textId="19E40680" w:rsidR="00080D23" w:rsidRPr="008D0126" w:rsidRDefault="00902667" w:rsidP="00242A99">
                  <w:pPr>
                    <w:jc w:val="both"/>
                    <w:rPr>
                      <w:sz w:val="20"/>
                      <w:szCs w:val="20"/>
                    </w:rPr>
                  </w:pPr>
                  <w:r>
                    <w:rPr>
                      <w:sz w:val="20"/>
                      <w:szCs w:val="20"/>
                    </w:rPr>
                    <w:t>1</w:t>
                  </w:r>
                </w:p>
              </w:tc>
              <w:tc>
                <w:tcPr>
                  <w:tcW w:w="3693" w:type="dxa"/>
                  <w:tcBorders>
                    <w:top w:val="single" w:sz="4" w:space="0" w:color="auto"/>
                    <w:left w:val="single" w:sz="4" w:space="0" w:color="auto"/>
                    <w:bottom w:val="single" w:sz="4" w:space="0" w:color="auto"/>
                    <w:right w:val="single" w:sz="4" w:space="0" w:color="auto"/>
                  </w:tcBorders>
                </w:tcPr>
                <w:p w14:paraId="00846F27" w14:textId="356BC1AB" w:rsidR="00080D23" w:rsidRPr="008D0126" w:rsidRDefault="00080D23" w:rsidP="00242A99">
                  <w:pPr>
                    <w:jc w:val="both"/>
                    <w:rPr>
                      <w:sz w:val="20"/>
                      <w:szCs w:val="20"/>
                    </w:rPr>
                  </w:pPr>
                  <w:r>
                    <w:rPr>
                      <w:sz w:val="20"/>
                      <w:szCs w:val="20"/>
                    </w:rPr>
                    <w:t>Prekių žiniaraštis</w:t>
                  </w:r>
                </w:p>
              </w:tc>
            </w:tr>
            <w:tr w:rsidR="00080D23" w:rsidRPr="008D0126" w14:paraId="22F3F5AE" w14:textId="77777777" w:rsidTr="00902667">
              <w:tc>
                <w:tcPr>
                  <w:tcW w:w="562" w:type="dxa"/>
                  <w:tcBorders>
                    <w:top w:val="single" w:sz="4" w:space="0" w:color="auto"/>
                    <w:left w:val="single" w:sz="4" w:space="0" w:color="auto"/>
                    <w:bottom w:val="single" w:sz="4" w:space="0" w:color="auto"/>
                    <w:right w:val="single" w:sz="4" w:space="0" w:color="auto"/>
                  </w:tcBorders>
                </w:tcPr>
                <w:p w14:paraId="206188DA" w14:textId="19270257" w:rsidR="00080D23" w:rsidRPr="008D0126" w:rsidRDefault="00AE2156" w:rsidP="00242A99">
                  <w:pPr>
                    <w:jc w:val="both"/>
                    <w:rPr>
                      <w:sz w:val="20"/>
                      <w:szCs w:val="20"/>
                    </w:rPr>
                  </w:pPr>
                  <w:r>
                    <w:rPr>
                      <w:sz w:val="20"/>
                      <w:szCs w:val="20"/>
                    </w:rPr>
                    <w:t>3.</w:t>
                  </w:r>
                </w:p>
              </w:tc>
              <w:tc>
                <w:tcPr>
                  <w:tcW w:w="3849" w:type="dxa"/>
                  <w:tcBorders>
                    <w:top w:val="single" w:sz="4" w:space="0" w:color="auto"/>
                    <w:left w:val="single" w:sz="4" w:space="0" w:color="auto"/>
                    <w:bottom w:val="single" w:sz="4" w:space="0" w:color="auto"/>
                    <w:right w:val="single" w:sz="4" w:space="0" w:color="auto"/>
                  </w:tcBorders>
                </w:tcPr>
                <w:p w14:paraId="58CBC9E4" w14:textId="378A382C" w:rsidR="00080D23" w:rsidRPr="008D0126" w:rsidRDefault="00080D23" w:rsidP="00242A99">
                  <w:pPr>
                    <w:jc w:val="both"/>
                    <w:rPr>
                      <w:sz w:val="20"/>
                      <w:szCs w:val="20"/>
                    </w:rPr>
                  </w:pPr>
                  <w:r>
                    <w:rPr>
                      <w:sz w:val="20"/>
                      <w:szCs w:val="20"/>
                    </w:rPr>
                    <w:t>EBVPD</w:t>
                  </w:r>
                </w:p>
              </w:tc>
              <w:tc>
                <w:tcPr>
                  <w:tcW w:w="1276" w:type="dxa"/>
                  <w:tcBorders>
                    <w:top w:val="single" w:sz="4" w:space="0" w:color="auto"/>
                    <w:left w:val="single" w:sz="4" w:space="0" w:color="auto"/>
                    <w:bottom w:val="single" w:sz="4" w:space="0" w:color="auto"/>
                    <w:right w:val="single" w:sz="4" w:space="0" w:color="auto"/>
                  </w:tcBorders>
                </w:tcPr>
                <w:p w14:paraId="1D0D2099" w14:textId="435E760F" w:rsidR="00080D23" w:rsidRPr="008D0126" w:rsidRDefault="00902667" w:rsidP="00242A99">
                  <w:pPr>
                    <w:jc w:val="both"/>
                    <w:rPr>
                      <w:sz w:val="20"/>
                      <w:szCs w:val="20"/>
                    </w:rPr>
                  </w:pPr>
                  <w:r>
                    <w:rPr>
                      <w:sz w:val="20"/>
                      <w:szCs w:val="20"/>
                    </w:rPr>
                    <w:t>14</w:t>
                  </w:r>
                </w:p>
              </w:tc>
              <w:tc>
                <w:tcPr>
                  <w:tcW w:w="3693" w:type="dxa"/>
                  <w:tcBorders>
                    <w:top w:val="single" w:sz="4" w:space="0" w:color="auto"/>
                    <w:left w:val="single" w:sz="4" w:space="0" w:color="auto"/>
                    <w:bottom w:val="single" w:sz="4" w:space="0" w:color="auto"/>
                    <w:right w:val="single" w:sz="4" w:space="0" w:color="auto"/>
                  </w:tcBorders>
                </w:tcPr>
                <w:p w14:paraId="1BA84F39" w14:textId="0B77B7A8" w:rsidR="00080D23" w:rsidRPr="008D0126" w:rsidRDefault="00080D23" w:rsidP="00242A99">
                  <w:pPr>
                    <w:jc w:val="both"/>
                    <w:rPr>
                      <w:sz w:val="20"/>
                      <w:szCs w:val="20"/>
                    </w:rPr>
                  </w:pPr>
                  <w:r>
                    <w:rPr>
                      <w:sz w:val="20"/>
                      <w:szCs w:val="20"/>
                    </w:rPr>
                    <w:t>EBVPD</w:t>
                  </w:r>
                </w:p>
              </w:tc>
            </w:tr>
            <w:tr w:rsidR="00080D23" w:rsidRPr="008D0126" w14:paraId="2E2DC550" w14:textId="77777777" w:rsidTr="00902667">
              <w:tc>
                <w:tcPr>
                  <w:tcW w:w="562" w:type="dxa"/>
                  <w:tcBorders>
                    <w:top w:val="single" w:sz="4" w:space="0" w:color="auto"/>
                    <w:left w:val="single" w:sz="4" w:space="0" w:color="auto"/>
                    <w:bottom w:val="single" w:sz="4" w:space="0" w:color="auto"/>
                    <w:right w:val="single" w:sz="4" w:space="0" w:color="auto"/>
                  </w:tcBorders>
                </w:tcPr>
                <w:p w14:paraId="3FA45D72" w14:textId="5218F534" w:rsidR="00080D23" w:rsidRPr="008D0126" w:rsidRDefault="00AE2156" w:rsidP="00242A99">
                  <w:pPr>
                    <w:jc w:val="both"/>
                    <w:rPr>
                      <w:sz w:val="20"/>
                      <w:szCs w:val="20"/>
                    </w:rPr>
                  </w:pPr>
                  <w:r>
                    <w:rPr>
                      <w:sz w:val="20"/>
                      <w:szCs w:val="20"/>
                    </w:rPr>
                    <w:t>4.</w:t>
                  </w:r>
                </w:p>
              </w:tc>
              <w:tc>
                <w:tcPr>
                  <w:tcW w:w="3849" w:type="dxa"/>
                  <w:tcBorders>
                    <w:top w:val="single" w:sz="4" w:space="0" w:color="auto"/>
                    <w:left w:val="single" w:sz="4" w:space="0" w:color="auto"/>
                    <w:bottom w:val="single" w:sz="4" w:space="0" w:color="auto"/>
                    <w:right w:val="single" w:sz="4" w:space="0" w:color="auto"/>
                  </w:tcBorders>
                </w:tcPr>
                <w:p w14:paraId="1FA1A3BA" w14:textId="608E6B39" w:rsidR="00080D23" w:rsidRPr="008D0126" w:rsidRDefault="00080D23" w:rsidP="00242A99">
                  <w:pPr>
                    <w:jc w:val="both"/>
                    <w:rPr>
                      <w:sz w:val="20"/>
                      <w:szCs w:val="20"/>
                    </w:rPr>
                  </w:pPr>
                  <w:r>
                    <w:rPr>
                      <w:sz w:val="20"/>
                      <w:szCs w:val="20"/>
                    </w:rPr>
                    <w:t>Deklaracija dėl tiekėjo atsakingų asmenų</w:t>
                  </w:r>
                </w:p>
              </w:tc>
              <w:tc>
                <w:tcPr>
                  <w:tcW w:w="1276" w:type="dxa"/>
                  <w:tcBorders>
                    <w:top w:val="single" w:sz="4" w:space="0" w:color="auto"/>
                    <w:left w:val="single" w:sz="4" w:space="0" w:color="auto"/>
                    <w:bottom w:val="single" w:sz="4" w:space="0" w:color="auto"/>
                    <w:right w:val="single" w:sz="4" w:space="0" w:color="auto"/>
                  </w:tcBorders>
                </w:tcPr>
                <w:p w14:paraId="1712CAB9" w14:textId="6E0E0480" w:rsidR="00080D23" w:rsidRPr="008D0126" w:rsidRDefault="00902667" w:rsidP="00242A99">
                  <w:pPr>
                    <w:jc w:val="both"/>
                    <w:rPr>
                      <w:sz w:val="20"/>
                      <w:szCs w:val="20"/>
                    </w:rPr>
                  </w:pPr>
                  <w:r>
                    <w:rPr>
                      <w:sz w:val="20"/>
                      <w:szCs w:val="20"/>
                    </w:rPr>
                    <w:t>1</w:t>
                  </w:r>
                </w:p>
              </w:tc>
              <w:tc>
                <w:tcPr>
                  <w:tcW w:w="3693" w:type="dxa"/>
                  <w:tcBorders>
                    <w:top w:val="single" w:sz="4" w:space="0" w:color="auto"/>
                    <w:left w:val="single" w:sz="4" w:space="0" w:color="auto"/>
                    <w:bottom w:val="single" w:sz="4" w:space="0" w:color="auto"/>
                    <w:right w:val="single" w:sz="4" w:space="0" w:color="auto"/>
                  </w:tcBorders>
                </w:tcPr>
                <w:p w14:paraId="46F7DEDE" w14:textId="72157783" w:rsidR="00080D23" w:rsidRPr="008D0126" w:rsidRDefault="00080D23" w:rsidP="00242A99">
                  <w:pPr>
                    <w:jc w:val="both"/>
                    <w:rPr>
                      <w:sz w:val="20"/>
                      <w:szCs w:val="20"/>
                    </w:rPr>
                  </w:pPr>
                  <w:r>
                    <w:rPr>
                      <w:sz w:val="20"/>
                      <w:szCs w:val="20"/>
                    </w:rPr>
                    <w:t>Deklaracija dėl tiekėjo atsakingų asmenų</w:t>
                  </w:r>
                </w:p>
              </w:tc>
            </w:tr>
            <w:tr w:rsidR="00FB17C4" w:rsidRPr="008D0126" w14:paraId="2F6336DF" w14:textId="77777777" w:rsidTr="00902667">
              <w:tc>
                <w:tcPr>
                  <w:tcW w:w="562" w:type="dxa"/>
                  <w:tcBorders>
                    <w:top w:val="single" w:sz="4" w:space="0" w:color="auto"/>
                    <w:left w:val="single" w:sz="4" w:space="0" w:color="auto"/>
                    <w:bottom w:val="single" w:sz="4" w:space="0" w:color="auto"/>
                    <w:right w:val="single" w:sz="4" w:space="0" w:color="auto"/>
                  </w:tcBorders>
                </w:tcPr>
                <w:p w14:paraId="7F565829" w14:textId="2E6E74A2" w:rsidR="00FB17C4" w:rsidRPr="008D0126" w:rsidRDefault="00AE2156" w:rsidP="00242A99">
                  <w:pPr>
                    <w:jc w:val="both"/>
                    <w:rPr>
                      <w:sz w:val="20"/>
                      <w:szCs w:val="20"/>
                    </w:rPr>
                  </w:pPr>
                  <w:r>
                    <w:rPr>
                      <w:sz w:val="20"/>
                      <w:szCs w:val="20"/>
                    </w:rPr>
                    <w:t>5.</w:t>
                  </w:r>
                </w:p>
              </w:tc>
              <w:tc>
                <w:tcPr>
                  <w:tcW w:w="3849" w:type="dxa"/>
                  <w:tcBorders>
                    <w:top w:val="single" w:sz="4" w:space="0" w:color="auto"/>
                    <w:left w:val="single" w:sz="4" w:space="0" w:color="auto"/>
                    <w:bottom w:val="single" w:sz="4" w:space="0" w:color="auto"/>
                    <w:right w:val="single" w:sz="4" w:space="0" w:color="auto"/>
                  </w:tcBorders>
                </w:tcPr>
                <w:p w14:paraId="2E811A1A" w14:textId="0030BF4A" w:rsidR="00FB17C4" w:rsidRPr="008D0126" w:rsidRDefault="00080D23" w:rsidP="00242A99">
                  <w:pPr>
                    <w:pStyle w:val="Antrats"/>
                    <w:widowControl/>
                    <w:tabs>
                      <w:tab w:val="left" w:pos="1296"/>
                    </w:tabs>
                    <w:spacing w:after="0"/>
                    <w:rPr>
                      <w:sz w:val="20"/>
                    </w:rPr>
                  </w:pPr>
                  <w:r>
                    <w:rPr>
                      <w:sz w:val="20"/>
                    </w:rPr>
                    <w:t xml:space="preserve">Tiekėjo deklaracija dėl </w:t>
                  </w:r>
                  <w:r w:rsidR="00902667">
                    <w:rPr>
                      <w:sz w:val="20"/>
                    </w:rPr>
                    <w:t>Tarybos reglamente (ES) 2022/576 nustatytų sąlygų nebuvimo</w:t>
                  </w:r>
                </w:p>
              </w:tc>
              <w:tc>
                <w:tcPr>
                  <w:tcW w:w="1276" w:type="dxa"/>
                  <w:tcBorders>
                    <w:top w:val="single" w:sz="4" w:space="0" w:color="auto"/>
                    <w:left w:val="single" w:sz="4" w:space="0" w:color="auto"/>
                    <w:bottom w:val="single" w:sz="4" w:space="0" w:color="auto"/>
                    <w:right w:val="single" w:sz="4" w:space="0" w:color="auto"/>
                  </w:tcBorders>
                </w:tcPr>
                <w:p w14:paraId="29D31F01" w14:textId="76BE4972" w:rsidR="00FB17C4" w:rsidRPr="008D0126" w:rsidRDefault="00902667" w:rsidP="00242A99">
                  <w:pPr>
                    <w:jc w:val="both"/>
                    <w:rPr>
                      <w:sz w:val="20"/>
                      <w:szCs w:val="20"/>
                    </w:rPr>
                  </w:pPr>
                  <w:r>
                    <w:rPr>
                      <w:sz w:val="20"/>
                      <w:szCs w:val="20"/>
                    </w:rPr>
                    <w:t>1</w:t>
                  </w:r>
                </w:p>
              </w:tc>
              <w:tc>
                <w:tcPr>
                  <w:tcW w:w="3693" w:type="dxa"/>
                  <w:tcBorders>
                    <w:top w:val="single" w:sz="4" w:space="0" w:color="auto"/>
                    <w:left w:val="single" w:sz="4" w:space="0" w:color="auto"/>
                    <w:bottom w:val="single" w:sz="4" w:space="0" w:color="auto"/>
                    <w:right w:val="single" w:sz="4" w:space="0" w:color="auto"/>
                  </w:tcBorders>
                </w:tcPr>
                <w:p w14:paraId="23592EC0" w14:textId="4A4C10B3" w:rsidR="00FB17C4" w:rsidRPr="008D0126" w:rsidRDefault="00902667" w:rsidP="00242A99">
                  <w:pPr>
                    <w:jc w:val="both"/>
                    <w:rPr>
                      <w:sz w:val="20"/>
                      <w:szCs w:val="20"/>
                    </w:rPr>
                  </w:pPr>
                  <w:r>
                    <w:rPr>
                      <w:sz w:val="20"/>
                    </w:rPr>
                    <w:t>Tiekėjo deklaracija dėl Tarybos reglamente (ES) 2022/576 nustatytų sąlygų nebuvimo</w:t>
                  </w:r>
                </w:p>
              </w:tc>
            </w:tr>
            <w:tr w:rsidR="00902667" w:rsidRPr="008D0126" w14:paraId="11AEB765" w14:textId="77777777" w:rsidTr="00902667">
              <w:tc>
                <w:tcPr>
                  <w:tcW w:w="562" w:type="dxa"/>
                  <w:tcBorders>
                    <w:top w:val="single" w:sz="4" w:space="0" w:color="auto"/>
                    <w:left w:val="single" w:sz="4" w:space="0" w:color="auto"/>
                    <w:bottom w:val="single" w:sz="4" w:space="0" w:color="auto"/>
                    <w:right w:val="single" w:sz="4" w:space="0" w:color="auto"/>
                  </w:tcBorders>
                </w:tcPr>
                <w:p w14:paraId="761F6380" w14:textId="06A16D66" w:rsidR="00902667" w:rsidRPr="008D0126" w:rsidRDefault="00AE2156" w:rsidP="00242A99">
                  <w:pPr>
                    <w:jc w:val="both"/>
                    <w:rPr>
                      <w:sz w:val="20"/>
                      <w:szCs w:val="20"/>
                    </w:rPr>
                  </w:pPr>
                  <w:r>
                    <w:rPr>
                      <w:sz w:val="20"/>
                      <w:szCs w:val="20"/>
                    </w:rPr>
                    <w:t>6.</w:t>
                  </w:r>
                </w:p>
              </w:tc>
              <w:tc>
                <w:tcPr>
                  <w:tcW w:w="3849" w:type="dxa"/>
                  <w:tcBorders>
                    <w:top w:val="single" w:sz="4" w:space="0" w:color="auto"/>
                    <w:left w:val="single" w:sz="4" w:space="0" w:color="auto"/>
                    <w:bottom w:val="single" w:sz="4" w:space="0" w:color="auto"/>
                    <w:right w:val="single" w:sz="4" w:space="0" w:color="auto"/>
                  </w:tcBorders>
                </w:tcPr>
                <w:p w14:paraId="2D390A21" w14:textId="2DCCA9DA" w:rsidR="00902667" w:rsidRDefault="00902667" w:rsidP="00242A99">
                  <w:pPr>
                    <w:pStyle w:val="Antrats"/>
                    <w:widowControl/>
                    <w:tabs>
                      <w:tab w:val="left" w:pos="1296"/>
                    </w:tabs>
                    <w:spacing w:after="0"/>
                    <w:rPr>
                      <w:sz w:val="20"/>
                    </w:rPr>
                  </w:pPr>
                  <w:r>
                    <w:rPr>
                      <w:sz w:val="20"/>
                    </w:rPr>
                    <w:t>EC sertifikatai</w:t>
                  </w:r>
                </w:p>
              </w:tc>
              <w:tc>
                <w:tcPr>
                  <w:tcW w:w="1276" w:type="dxa"/>
                  <w:tcBorders>
                    <w:top w:val="single" w:sz="4" w:space="0" w:color="auto"/>
                    <w:left w:val="single" w:sz="4" w:space="0" w:color="auto"/>
                    <w:bottom w:val="single" w:sz="4" w:space="0" w:color="auto"/>
                    <w:right w:val="single" w:sz="4" w:space="0" w:color="auto"/>
                  </w:tcBorders>
                </w:tcPr>
                <w:p w14:paraId="00466BBC" w14:textId="536AE33A" w:rsidR="00902667" w:rsidRPr="008D0126" w:rsidRDefault="0068135A" w:rsidP="00242A99">
                  <w:pPr>
                    <w:jc w:val="both"/>
                    <w:rPr>
                      <w:sz w:val="20"/>
                      <w:szCs w:val="20"/>
                    </w:rPr>
                  </w:pPr>
                  <w:r>
                    <w:rPr>
                      <w:sz w:val="20"/>
                      <w:szCs w:val="20"/>
                    </w:rPr>
                    <w:t>13</w:t>
                  </w:r>
                </w:p>
              </w:tc>
              <w:tc>
                <w:tcPr>
                  <w:tcW w:w="3693" w:type="dxa"/>
                  <w:tcBorders>
                    <w:top w:val="single" w:sz="4" w:space="0" w:color="auto"/>
                    <w:left w:val="single" w:sz="4" w:space="0" w:color="auto"/>
                    <w:bottom w:val="single" w:sz="4" w:space="0" w:color="auto"/>
                    <w:right w:val="single" w:sz="4" w:space="0" w:color="auto"/>
                  </w:tcBorders>
                </w:tcPr>
                <w:p w14:paraId="289FB34F" w14:textId="67A35A64" w:rsidR="00902667" w:rsidRDefault="00902667" w:rsidP="00242A99">
                  <w:pPr>
                    <w:jc w:val="both"/>
                    <w:rPr>
                      <w:sz w:val="20"/>
                    </w:rPr>
                  </w:pPr>
                  <w:r>
                    <w:rPr>
                      <w:sz w:val="20"/>
                    </w:rPr>
                    <w:t>EC sertifikatai</w:t>
                  </w:r>
                </w:p>
              </w:tc>
            </w:tr>
            <w:tr w:rsidR="00902667" w:rsidRPr="008D0126" w14:paraId="100B03D0" w14:textId="77777777" w:rsidTr="00902667">
              <w:tc>
                <w:tcPr>
                  <w:tcW w:w="562" w:type="dxa"/>
                  <w:tcBorders>
                    <w:top w:val="single" w:sz="4" w:space="0" w:color="auto"/>
                    <w:left w:val="single" w:sz="4" w:space="0" w:color="auto"/>
                    <w:bottom w:val="single" w:sz="4" w:space="0" w:color="auto"/>
                    <w:right w:val="single" w:sz="4" w:space="0" w:color="auto"/>
                  </w:tcBorders>
                </w:tcPr>
                <w:p w14:paraId="153764E6" w14:textId="3D8950F9" w:rsidR="00902667" w:rsidRPr="008D0126" w:rsidRDefault="00AE2156" w:rsidP="00242A99">
                  <w:pPr>
                    <w:jc w:val="both"/>
                    <w:rPr>
                      <w:sz w:val="20"/>
                      <w:szCs w:val="20"/>
                    </w:rPr>
                  </w:pPr>
                  <w:r>
                    <w:rPr>
                      <w:sz w:val="20"/>
                      <w:szCs w:val="20"/>
                    </w:rPr>
                    <w:t>7.</w:t>
                  </w:r>
                </w:p>
              </w:tc>
              <w:tc>
                <w:tcPr>
                  <w:tcW w:w="3849" w:type="dxa"/>
                  <w:tcBorders>
                    <w:top w:val="single" w:sz="4" w:space="0" w:color="auto"/>
                    <w:left w:val="single" w:sz="4" w:space="0" w:color="auto"/>
                    <w:bottom w:val="single" w:sz="4" w:space="0" w:color="auto"/>
                    <w:right w:val="single" w:sz="4" w:space="0" w:color="auto"/>
                  </w:tcBorders>
                </w:tcPr>
                <w:p w14:paraId="09269B82" w14:textId="6AB285BF" w:rsidR="00902667" w:rsidRDefault="00AE2156" w:rsidP="00242A99">
                  <w:pPr>
                    <w:pStyle w:val="Antrats"/>
                    <w:widowControl/>
                    <w:tabs>
                      <w:tab w:val="left" w:pos="1296"/>
                    </w:tabs>
                    <w:spacing w:after="0"/>
                    <w:rPr>
                      <w:sz w:val="20"/>
                    </w:rPr>
                  </w:pPr>
                  <w:r>
                    <w:rPr>
                      <w:sz w:val="20"/>
                    </w:rPr>
                    <w:t>Katalogai</w:t>
                  </w:r>
                </w:p>
              </w:tc>
              <w:tc>
                <w:tcPr>
                  <w:tcW w:w="1276" w:type="dxa"/>
                  <w:tcBorders>
                    <w:top w:val="single" w:sz="4" w:space="0" w:color="auto"/>
                    <w:left w:val="single" w:sz="4" w:space="0" w:color="auto"/>
                    <w:bottom w:val="single" w:sz="4" w:space="0" w:color="auto"/>
                    <w:right w:val="single" w:sz="4" w:space="0" w:color="auto"/>
                  </w:tcBorders>
                </w:tcPr>
                <w:p w14:paraId="29287670" w14:textId="6DDB4D9C" w:rsidR="00902667" w:rsidRPr="008D0126" w:rsidRDefault="00FE4EF4" w:rsidP="00242A99">
                  <w:pPr>
                    <w:jc w:val="both"/>
                    <w:rPr>
                      <w:sz w:val="20"/>
                      <w:szCs w:val="20"/>
                    </w:rPr>
                  </w:pPr>
                  <w:r>
                    <w:rPr>
                      <w:sz w:val="20"/>
                      <w:szCs w:val="20"/>
                    </w:rPr>
                    <w:t>34</w:t>
                  </w:r>
                </w:p>
              </w:tc>
              <w:tc>
                <w:tcPr>
                  <w:tcW w:w="3693" w:type="dxa"/>
                  <w:tcBorders>
                    <w:top w:val="single" w:sz="4" w:space="0" w:color="auto"/>
                    <w:left w:val="single" w:sz="4" w:space="0" w:color="auto"/>
                    <w:bottom w:val="single" w:sz="4" w:space="0" w:color="auto"/>
                    <w:right w:val="single" w:sz="4" w:space="0" w:color="auto"/>
                  </w:tcBorders>
                </w:tcPr>
                <w:p w14:paraId="1054609C" w14:textId="57BC4C1B" w:rsidR="00902667" w:rsidRDefault="00AE2156" w:rsidP="00242A99">
                  <w:pPr>
                    <w:jc w:val="both"/>
                    <w:rPr>
                      <w:sz w:val="20"/>
                    </w:rPr>
                  </w:pPr>
                  <w:r>
                    <w:rPr>
                      <w:sz w:val="20"/>
                    </w:rPr>
                    <w:t>Katalogai</w:t>
                  </w:r>
                </w:p>
              </w:tc>
            </w:tr>
            <w:tr w:rsidR="00FB17C4" w:rsidRPr="008D0126" w14:paraId="3F07EE28" w14:textId="77777777" w:rsidTr="00902667">
              <w:tc>
                <w:tcPr>
                  <w:tcW w:w="562" w:type="dxa"/>
                  <w:tcBorders>
                    <w:top w:val="single" w:sz="4" w:space="0" w:color="auto"/>
                    <w:left w:val="single" w:sz="4" w:space="0" w:color="auto"/>
                    <w:bottom w:val="single" w:sz="4" w:space="0" w:color="auto"/>
                    <w:right w:val="single" w:sz="4" w:space="0" w:color="auto"/>
                  </w:tcBorders>
                </w:tcPr>
                <w:p w14:paraId="0C3CC88E" w14:textId="3600425E" w:rsidR="00FB17C4" w:rsidRPr="008D0126" w:rsidRDefault="00AE2156" w:rsidP="00242A99">
                  <w:pPr>
                    <w:jc w:val="both"/>
                    <w:rPr>
                      <w:sz w:val="20"/>
                      <w:szCs w:val="20"/>
                    </w:rPr>
                  </w:pPr>
                  <w:r>
                    <w:rPr>
                      <w:sz w:val="20"/>
                      <w:szCs w:val="20"/>
                    </w:rPr>
                    <w:t>8.</w:t>
                  </w:r>
                </w:p>
              </w:tc>
              <w:tc>
                <w:tcPr>
                  <w:tcW w:w="3849" w:type="dxa"/>
                  <w:tcBorders>
                    <w:top w:val="single" w:sz="4" w:space="0" w:color="auto"/>
                    <w:left w:val="single" w:sz="4" w:space="0" w:color="auto"/>
                    <w:bottom w:val="single" w:sz="4" w:space="0" w:color="auto"/>
                    <w:right w:val="single" w:sz="4" w:space="0" w:color="auto"/>
                  </w:tcBorders>
                </w:tcPr>
                <w:p w14:paraId="12E6A443" w14:textId="6C191853" w:rsidR="00FB17C4" w:rsidRPr="008D0126" w:rsidRDefault="00AE2156" w:rsidP="00242A99">
                  <w:pPr>
                    <w:jc w:val="both"/>
                    <w:rPr>
                      <w:sz w:val="20"/>
                      <w:szCs w:val="20"/>
                    </w:rPr>
                  </w:pPr>
                  <w:r>
                    <w:rPr>
                      <w:sz w:val="20"/>
                      <w:szCs w:val="20"/>
                    </w:rPr>
                    <w:t>Direktoriaus įgaliojimas</w:t>
                  </w:r>
                </w:p>
              </w:tc>
              <w:tc>
                <w:tcPr>
                  <w:tcW w:w="1276" w:type="dxa"/>
                  <w:tcBorders>
                    <w:top w:val="single" w:sz="4" w:space="0" w:color="auto"/>
                    <w:left w:val="single" w:sz="4" w:space="0" w:color="auto"/>
                    <w:bottom w:val="single" w:sz="4" w:space="0" w:color="auto"/>
                    <w:right w:val="single" w:sz="4" w:space="0" w:color="auto"/>
                  </w:tcBorders>
                </w:tcPr>
                <w:p w14:paraId="35386C6B" w14:textId="6659C2B6" w:rsidR="00FB17C4" w:rsidRPr="008D0126" w:rsidRDefault="00AE2156" w:rsidP="00242A99">
                  <w:pPr>
                    <w:jc w:val="both"/>
                    <w:rPr>
                      <w:sz w:val="20"/>
                      <w:szCs w:val="20"/>
                    </w:rPr>
                  </w:pPr>
                  <w:r>
                    <w:rPr>
                      <w:sz w:val="20"/>
                      <w:szCs w:val="20"/>
                    </w:rPr>
                    <w:t>1</w:t>
                  </w:r>
                </w:p>
              </w:tc>
              <w:tc>
                <w:tcPr>
                  <w:tcW w:w="3693" w:type="dxa"/>
                  <w:tcBorders>
                    <w:top w:val="single" w:sz="4" w:space="0" w:color="auto"/>
                    <w:left w:val="single" w:sz="4" w:space="0" w:color="auto"/>
                    <w:bottom w:val="single" w:sz="4" w:space="0" w:color="auto"/>
                    <w:right w:val="single" w:sz="4" w:space="0" w:color="auto"/>
                  </w:tcBorders>
                </w:tcPr>
                <w:p w14:paraId="50A402B0" w14:textId="619D307B" w:rsidR="00FB17C4" w:rsidRPr="008D0126" w:rsidRDefault="00AE2156" w:rsidP="00242A99">
                  <w:pPr>
                    <w:jc w:val="both"/>
                    <w:rPr>
                      <w:sz w:val="20"/>
                      <w:szCs w:val="20"/>
                    </w:rPr>
                  </w:pPr>
                  <w:r>
                    <w:rPr>
                      <w:sz w:val="20"/>
                      <w:szCs w:val="20"/>
                    </w:rPr>
                    <w:t>Direktoriaus įgaliojimas</w:t>
                  </w:r>
                </w:p>
              </w:tc>
            </w:tr>
          </w:tbl>
          <w:p w14:paraId="2E4854AA" w14:textId="77777777" w:rsidR="00FB17C4" w:rsidRPr="008D0126" w:rsidRDefault="00FB17C4" w:rsidP="00242A99">
            <w:pPr>
              <w:ind w:right="-108" w:firstLine="720"/>
              <w:jc w:val="both"/>
              <w:rPr>
                <w:sz w:val="20"/>
                <w:szCs w:val="20"/>
              </w:rPr>
            </w:pPr>
          </w:p>
          <w:p w14:paraId="27E4D952" w14:textId="77777777" w:rsidR="00FB17C4" w:rsidRPr="008D0126" w:rsidRDefault="00FB17C4" w:rsidP="00242A99">
            <w:pPr>
              <w:ind w:right="106" w:firstLine="720"/>
              <w:jc w:val="both"/>
              <w:rPr>
                <w:sz w:val="20"/>
                <w:szCs w:val="20"/>
              </w:rPr>
            </w:pPr>
            <w:r w:rsidRPr="008D0126">
              <w:rPr>
                <w:sz w:val="20"/>
                <w:szCs w:val="20"/>
              </w:rPr>
              <w:t>Pasiūlymas galioja iki termino, nustatyto pirkimo dokumentuose.</w:t>
            </w:r>
          </w:p>
          <w:p w14:paraId="1171F748" w14:textId="1999FE51" w:rsidR="00FB17C4" w:rsidRPr="008D0126" w:rsidRDefault="00FB17C4" w:rsidP="00242A99">
            <w:pPr>
              <w:ind w:right="497" w:firstLine="720"/>
              <w:jc w:val="both"/>
              <w:rPr>
                <w:sz w:val="20"/>
                <w:szCs w:val="20"/>
              </w:rPr>
            </w:pPr>
            <w:r w:rsidRPr="008D0126">
              <w:rPr>
                <w:sz w:val="20"/>
                <w:szCs w:val="20"/>
              </w:rPr>
              <w:t>Pasiūlymo konfidencialią informaciją sudaro (tiekėjai turi nurodyti, kokia pasiūlyme pateikta informacija yra konfidenciali):</w:t>
            </w:r>
            <w:r w:rsidR="00FE4EF4">
              <w:rPr>
                <w:sz w:val="20"/>
                <w:szCs w:val="20"/>
              </w:rPr>
              <w:t xml:space="preserve"> EBVPD; katalogai.</w:t>
            </w:r>
          </w:p>
          <w:p w14:paraId="5C284C7D" w14:textId="77777777" w:rsidR="00FB17C4" w:rsidRPr="008D0126" w:rsidRDefault="00FB17C4" w:rsidP="00242A99">
            <w:pPr>
              <w:ind w:right="497"/>
              <w:jc w:val="both"/>
              <w:rPr>
                <w:sz w:val="20"/>
                <w:szCs w:val="20"/>
              </w:rPr>
            </w:pPr>
            <w:r w:rsidRPr="008D0126">
              <w:rPr>
                <w:sz w:val="20"/>
                <w:szCs w:val="20"/>
              </w:rPr>
              <w:t>_________________________________________________________________________________________________________________________________________________________________</w:t>
            </w:r>
          </w:p>
          <w:p w14:paraId="110B2E41" w14:textId="77777777" w:rsidR="00FB17C4" w:rsidRDefault="00FB17C4" w:rsidP="00242A99">
            <w:pPr>
              <w:ind w:right="497" w:firstLine="720"/>
              <w:jc w:val="both"/>
              <w:rPr>
                <w:sz w:val="20"/>
                <w:szCs w:val="20"/>
              </w:rPr>
            </w:pPr>
            <w:r w:rsidRPr="008D0126">
              <w:rPr>
                <w:sz w:val="20"/>
                <w:szCs w:val="20"/>
              </w:rPr>
              <w:t>Pastaba. Tiekėjui nenurodžius, kokia informacija yra konfidenciali, laikoma, kad konfidencialios informacijos pasiūlyme nėra</w:t>
            </w:r>
          </w:p>
          <w:p w14:paraId="74FA3B18" w14:textId="77777777" w:rsidR="00FB17C4" w:rsidRPr="008D0126" w:rsidRDefault="00FB17C4" w:rsidP="00242A99">
            <w:pPr>
              <w:ind w:right="497" w:firstLine="720"/>
              <w:jc w:val="both"/>
              <w:rPr>
                <w:sz w:val="20"/>
                <w:szCs w:val="20"/>
              </w:rPr>
            </w:pPr>
          </w:p>
        </w:tc>
      </w:tr>
    </w:tbl>
    <w:p w14:paraId="7DB2A9D0" w14:textId="77777777" w:rsidR="00FB17C4" w:rsidRPr="008D0126" w:rsidRDefault="00FB17C4" w:rsidP="00876B2F">
      <w:pPr>
        <w:rPr>
          <w:sz w:val="20"/>
          <w:szCs w:val="20"/>
        </w:rPr>
      </w:pPr>
    </w:p>
    <w:tbl>
      <w:tblPr>
        <w:tblW w:w="9498" w:type="dxa"/>
        <w:tblLayout w:type="fixed"/>
        <w:tblLook w:val="04A0" w:firstRow="1" w:lastRow="0" w:firstColumn="1" w:lastColumn="0" w:noHBand="0" w:noVBand="1"/>
      </w:tblPr>
      <w:tblGrid>
        <w:gridCol w:w="3615"/>
        <w:gridCol w:w="665"/>
        <w:gridCol w:w="2180"/>
        <w:gridCol w:w="771"/>
        <w:gridCol w:w="2267"/>
      </w:tblGrid>
      <w:tr w:rsidR="00FB17C4" w:rsidRPr="008D0126" w14:paraId="1B4E84C1" w14:textId="77777777" w:rsidTr="00876B2F">
        <w:trPr>
          <w:trHeight w:val="186"/>
        </w:trPr>
        <w:tc>
          <w:tcPr>
            <w:tcW w:w="3615" w:type="dxa"/>
            <w:tcBorders>
              <w:bottom w:val="single" w:sz="4" w:space="0" w:color="auto"/>
            </w:tcBorders>
          </w:tcPr>
          <w:p w14:paraId="606B20B4" w14:textId="77777777" w:rsidR="00FE4EF4" w:rsidRDefault="00FE4EF4" w:rsidP="00876B2F">
            <w:pPr>
              <w:rPr>
                <w:sz w:val="20"/>
                <w:szCs w:val="20"/>
              </w:rPr>
            </w:pPr>
          </w:p>
          <w:p w14:paraId="1169B8C2" w14:textId="77777777" w:rsidR="00FE4EF4" w:rsidRDefault="00FE4EF4" w:rsidP="00876B2F">
            <w:pPr>
              <w:jc w:val="center"/>
              <w:rPr>
                <w:sz w:val="20"/>
                <w:szCs w:val="20"/>
              </w:rPr>
            </w:pPr>
          </w:p>
          <w:p w14:paraId="4A297D0F" w14:textId="0E75325B" w:rsidR="00FE4EF4" w:rsidRPr="008D0126" w:rsidRDefault="00FE4EF4" w:rsidP="00876B2F">
            <w:pPr>
              <w:jc w:val="center"/>
              <w:rPr>
                <w:sz w:val="20"/>
                <w:szCs w:val="20"/>
              </w:rPr>
            </w:pPr>
            <w:r>
              <w:rPr>
                <w:sz w:val="20"/>
                <w:szCs w:val="20"/>
              </w:rPr>
              <w:t>Biuro administratorė</w:t>
            </w:r>
          </w:p>
        </w:tc>
        <w:tc>
          <w:tcPr>
            <w:tcW w:w="665" w:type="dxa"/>
          </w:tcPr>
          <w:p w14:paraId="34AF82E4" w14:textId="77777777" w:rsidR="00FB17C4" w:rsidRPr="008D0126" w:rsidRDefault="00FB17C4" w:rsidP="00876B2F">
            <w:pPr>
              <w:jc w:val="center"/>
              <w:rPr>
                <w:sz w:val="20"/>
                <w:szCs w:val="20"/>
              </w:rPr>
            </w:pPr>
          </w:p>
        </w:tc>
        <w:tc>
          <w:tcPr>
            <w:tcW w:w="2180" w:type="dxa"/>
            <w:tcBorders>
              <w:bottom w:val="single" w:sz="4" w:space="0" w:color="auto"/>
            </w:tcBorders>
          </w:tcPr>
          <w:p w14:paraId="4C3D2185" w14:textId="40498C73" w:rsidR="00FB17C4" w:rsidRPr="008D0126" w:rsidRDefault="00FB17C4" w:rsidP="00876B2F">
            <w:pPr>
              <w:jc w:val="center"/>
              <w:rPr>
                <w:sz w:val="20"/>
                <w:szCs w:val="20"/>
              </w:rPr>
            </w:pPr>
          </w:p>
        </w:tc>
        <w:tc>
          <w:tcPr>
            <w:tcW w:w="771" w:type="dxa"/>
          </w:tcPr>
          <w:p w14:paraId="603BCA19" w14:textId="77777777" w:rsidR="00FB17C4" w:rsidRPr="008D0126" w:rsidRDefault="00FB17C4" w:rsidP="00876B2F">
            <w:pPr>
              <w:jc w:val="center"/>
              <w:rPr>
                <w:sz w:val="20"/>
                <w:szCs w:val="20"/>
              </w:rPr>
            </w:pPr>
          </w:p>
        </w:tc>
        <w:tc>
          <w:tcPr>
            <w:tcW w:w="2267" w:type="dxa"/>
            <w:tcBorders>
              <w:bottom w:val="single" w:sz="4" w:space="0" w:color="auto"/>
            </w:tcBorders>
          </w:tcPr>
          <w:p w14:paraId="54502E10" w14:textId="77777777" w:rsidR="00FB17C4" w:rsidRPr="008D0126" w:rsidRDefault="00FB17C4" w:rsidP="00876B2F">
            <w:pPr>
              <w:jc w:val="center"/>
              <w:rPr>
                <w:sz w:val="20"/>
                <w:szCs w:val="20"/>
              </w:rPr>
            </w:pPr>
          </w:p>
          <w:p w14:paraId="230402D7" w14:textId="77777777" w:rsidR="00FB17C4" w:rsidRPr="008D0126" w:rsidRDefault="00FB17C4" w:rsidP="00876B2F">
            <w:pPr>
              <w:ind w:right="344"/>
              <w:jc w:val="center"/>
              <w:rPr>
                <w:sz w:val="20"/>
                <w:szCs w:val="20"/>
              </w:rPr>
            </w:pPr>
          </w:p>
          <w:p w14:paraId="6BEDC293" w14:textId="5E519508" w:rsidR="00FE4EF4" w:rsidRPr="008D0126" w:rsidRDefault="00876B2F" w:rsidP="00876B2F">
            <w:pPr>
              <w:jc w:val="center"/>
              <w:rPr>
                <w:sz w:val="20"/>
                <w:szCs w:val="20"/>
              </w:rPr>
            </w:pPr>
            <w:r>
              <w:rPr>
                <w:sz w:val="20"/>
                <w:szCs w:val="20"/>
              </w:rPr>
              <w:t xml:space="preserve">Indrė </w:t>
            </w:r>
            <w:proofErr w:type="spellStart"/>
            <w:r>
              <w:rPr>
                <w:sz w:val="20"/>
                <w:szCs w:val="20"/>
              </w:rPr>
              <w:t>Grockė</w:t>
            </w:r>
            <w:proofErr w:type="spellEnd"/>
          </w:p>
        </w:tc>
      </w:tr>
      <w:tr w:rsidR="00FE4EF4" w:rsidRPr="008D0126" w14:paraId="2D326C95" w14:textId="77777777" w:rsidTr="00876B2F">
        <w:trPr>
          <w:trHeight w:val="186"/>
        </w:trPr>
        <w:tc>
          <w:tcPr>
            <w:tcW w:w="3615" w:type="dxa"/>
            <w:tcBorders>
              <w:top w:val="single" w:sz="4" w:space="0" w:color="auto"/>
            </w:tcBorders>
          </w:tcPr>
          <w:p w14:paraId="03472826" w14:textId="084541AC" w:rsidR="00FE4EF4" w:rsidRPr="008D0126" w:rsidRDefault="00FE4EF4" w:rsidP="00876B2F">
            <w:pPr>
              <w:jc w:val="center"/>
              <w:rPr>
                <w:sz w:val="20"/>
                <w:szCs w:val="20"/>
              </w:rPr>
            </w:pPr>
            <w:r w:rsidRPr="008D0126">
              <w:rPr>
                <w:sz w:val="20"/>
                <w:szCs w:val="20"/>
              </w:rPr>
              <w:t>(Tiekėjo arba jo įgalioto asmens pareigų pavadinimas)</w:t>
            </w:r>
          </w:p>
        </w:tc>
        <w:tc>
          <w:tcPr>
            <w:tcW w:w="665" w:type="dxa"/>
          </w:tcPr>
          <w:p w14:paraId="5BDBEB2E" w14:textId="77777777" w:rsidR="00FE4EF4" w:rsidRPr="008D0126" w:rsidRDefault="00FE4EF4" w:rsidP="00876B2F">
            <w:pPr>
              <w:jc w:val="center"/>
              <w:rPr>
                <w:sz w:val="20"/>
                <w:szCs w:val="20"/>
              </w:rPr>
            </w:pPr>
          </w:p>
        </w:tc>
        <w:tc>
          <w:tcPr>
            <w:tcW w:w="2180" w:type="dxa"/>
            <w:tcBorders>
              <w:top w:val="single" w:sz="4" w:space="0" w:color="auto"/>
            </w:tcBorders>
          </w:tcPr>
          <w:p w14:paraId="1EDA3874" w14:textId="609DDFB5" w:rsidR="00FE4EF4" w:rsidRPr="008D0126" w:rsidRDefault="00FE4EF4" w:rsidP="00876B2F">
            <w:pPr>
              <w:jc w:val="center"/>
              <w:rPr>
                <w:sz w:val="20"/>
                <w:szCs w:val="20"/>
              </w:rPr>
            </w:pPr>
            <w:r w:rsidRPr="008D0126">
              <w:rPr>
                <w:sz w:val="20"/>
                <w:szCs w:val="20"/>
              </w:rPr>
              <w:t>(Parašas)</w:t>
            </w:r>
          </w:p>
        </w:tc>
        <w:tc>
          <w:tcPr>
            <w:tcW w:w="771" w:type="dxa"/>
          </w:tcPr>
          <w:p w14:paraId="34B48478" w14:textId="77777777" w:rsidR="00FE4EF4" w:rsidRPr="008D0126" w:rsidRDefault="00FE4EF4" w:rsidP="00876B2F">
            <w:pPr>
              <w:jc w:val="center"/>
              <w:rPr>
                <w:sz w:val="20"/>
                <w:szCs w:val="20"/>
              </w:rPr>
            </w:pPr>
          </w:p>
        </w:tc>
        <w:tc>
          <w:tcPr>
            <w:tcW w:w="2267" w:type="dxa"/>
            <w:tcBorders>
              <w:top w:val="single" w:sz="4" w:space="0" w:color="auto"/>
            </w:tcBorders>
          </w:tcPr>
          <w:p w14:paraId="6A7CFC20" w14:textId="063D34F1" w:rsidR="00FE4EF4" w:rsidRPr="008D0126" w:rsidRDefault="00FE4EF4" w:rsidP="00876B2F">
            <w:pPr>
              <w:jc w:val="center"/>
              <w:rPr>
                <w:sz w:val="20"/>
                <w:szCs w:val="20"/>
              </w:rPr>
            </w:pPr>
            <w:r w:rsidRPr="008D0126">
              <w:rPr>
                <w:sz w:val="20"/>
                <w:szCs w:val="20"/>
              </w:rPr>
              <w:t>(Vardas ir pavardė)</w:t>
            </w:r>
          </w:p>
          <w:p w14:paraId="0C4AD0A1" w14:textId="77777777" w:rsidR="00FE4EF4" w:rsidRPr="008D0126" w:rsidRDefault="00FE4EF4" w:rsidP="00876B2F">
            <w:pPr>
              <w:jc w:val="center"/>
              <w:rPr>
                <w:sz w:val="20"/>
                <w:szCs w:val="20"/>
              </w:rPr>
            </w:pPr>
          </w:p>
        </w:tc>
      </w:tr>
    </w:tbl>
    <w:p w14:paraId="2E47A3A0" w14:textId="1DCE23EF" w:rsidR="00FB17C4" w:rsidRPr="008D0126" w:rsidRDefault="00FB17C4" w:rsidP="00876B2F">
      <w:pPr>
        <w:ind w:firstLine="720"/>
        <w:jc w:val="center"/>
        <w:rPr>
          <w:sz w:val="20"/>
          <w:szCs w:val="20"/>
        </w:rPr>
      </w:pPr>
    </w:p>
    <w:p w14:paraId="0D5CFDDB" w14:textId="77777777" w:rsidR="0046128B" w:rsidRDefault="0046128B"/>
    <w:sectPr w:rsidR="0046128B" w:rsidSect="00CA5D61">
      <w:headerReference w:type="even" r:id="rId11"/>
      <w:headerReference w:type="default" r:id="rId12"/>
      <w:footerReference w:type="even" r:id="rId13"/>
      <w:footerReference w:type="default" r:id="rId14"/>
      <w:pgSz w:w="11907" w:h="16840" w:code="9"/>
      <w:pgMar w:top="1134" w:right="567" w:bottom="567" w:left="1701"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A76E" w14:textId="77777777" w:rsidR="004B7841" w:rsidRDefault="004B7841">
      <w:r>
        <w:separator/>
      </w:r>
    </w:p>
  </w:endnote>
  <w:endnote w:type="continuationSeparator" w:id="0">
    <w:p w14:paraId="073D47E0" w14:textId="77777777" w:rsidR="004B7841" w:rsidRDefault="004B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74FB" w14:textId="77777777" w:rsidR="00577214" w:rsidRDefault="00574DF0">
    <w:pPr>
      <w:pStyle w:val="Porat"/>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14:paraId="153B707F" w14:textId="77777777" w:rsidR="00577214" w:rsidRPr="00623B65" w:rsidRDefault="004B7841">
        <w:pPr>
          <w:pStyle w:val="Porat"/>
          <w:jc w:val="right"/>
          <w:rPr>
            <w:sz w:val="20"/>
          </w:rPr>
        </w:pPr>
      </w:p>
    </w:sdtContent>
  </w:sdt>
  <w:p w14:paraId="245781CB" w14:textId="77777777" w:rsidR="00577214" w:rsidRDefault="004B784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AF045" w14:textId="77777777" w:rsidR="004B7841" w:rsidRDefault="004B7841">
      <w:r>
        <w:separator/>
      </w:r>
    </w:p>
  </w:footnote>
  <w:footnote w:type="continuationSeparator" w:id="0">
    <w:p w14:paraId="70AD9A29" w14:textId="77777777" w:rsidR="004B7841" w:rsidRDefault="004B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78D8" w14:textId="77777777" w:rsidR="00577214" w:rsidRDefault="00574DF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79ABF8" w14:textId="77777777" w:rsidR="00577214" w:rsidRDefault="004B7841">
    <w:pPr>
      <w:pStyle w:val="Antrats"/>
    </w:pPr>
  </w:p>
  <w:p w14:paraId="58C72E19" w14:textId="77777777" w:rsidR="00577214" w:rsidRDefault="004B78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0F3B" w14:textId="77777777" w:rsidR="00577214" w:rsidRDefault="004B7841">
    <w:pPr>
      <w:pStyle w:val="Antrats"/>
      <w:framePr w:wrap="auto" w:vAnchor="text" w:hAnchor="margin" w:xAlign="center" w:y="1"/>
      <w:rPr>
        <w:rStyle w:val="Puslapionumeris"/>
      </w:rPr>
    </w:pPr>
  </w:p>
  <w:p w14:paraId="0FC350A2" w14:textId="77777777" w:rsidR="00577214" w:rsidRDefault="004B78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C4"/>
    <w:rsid w:val="00080D23"/>
    <w:rsid w:val="00301578"/>
    <w:rsid w:val="0046128B"/>
    <w:rsid w:val="00484C1E"/>
    <w:rsid w:val="004B7841"/>
    <w:rsid w:val="00574DF0"/>
    <w:rsid w:val="0068135A"/>
    <w:rsid w:val="00726B97"/>
    <w:rsid w:val="007A1D2A"/>
    <w:rsid w:val="007F520F"/>
    <w:rsid w:val="00876B2F"/>
    <w:rsid w:val="00902667"/>
    <w:rsid w:val="00AE2156"/>
    <w:rsid w:val="00B16E19"/>
    <w:rsid w:val="00DD6018"/>
    <w:rsid w:val="00FB17C4"/>
    <w:rsid w:val="00FE4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5A19"/>
  <w15:chartTrackingRefBased/>
  <w15:docId w15:val="{A8E52D02-9A49-4802-B147-6823E8FB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7C4"/>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484C1E"/>
    <w:pPr>
      <w:keepNext/>
      <w:tabs>
        <w:tab w:val="left" w:pos="5954"/>
      </w:tabs>
      <w:overflowPunct w:val="0"/>
      <w:autoSpaceDE w:val="0"/>
      <w:autoSpaceDN w:val="0"/>
      <w:adjustRightInd w:val="0"/>
      <w:ind w:left="2268" w:hanging="2268"/>
      <w:jc w:val="center"/>
      <w:textAlignment w:val="baseline"/>
      <w:outlineLvl w:val="1"/>
    </w:pPr>
    <w:rPr>
      <w:b/>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semiHidden/>
    <w:rsid w:val="00FB17C4"/>
    <w:rPr>
      <w:rFonts w:ascii="Times New Roman" w:hAnsi="Times New Roman" w:cs="Times New Roman"/>
    </w:rPr>
  </w:style>
  <w:style w:type="paragraph" w:styleId="Antrats">
    <w:name w:val="header"/>
    <w:aliases w:val="Diagrama Diagrama, Diagrama2,Diagrama2"/>
    <w:basedOn w:val="prastasis"/>
    <w:link w:val="AntratsDiagrama"/>
    <w:rsid w:val="00FB17C4"/>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w:basedOn w:val="Numatytasispastraiposriftas"/>
    <w:link w:val="Antrats"/>
    <w:rsid w:val="00FB17C4"/>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B17C4"/>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rsid w:val="00FB17C4"/>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rsid w:val="00484C1E"/>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FZJ6XTJY6WQ3-1352427771-311320</_dlc_DocId>
    <TaxCatchAll xmlns="f401bc6b-16ae-4eec-874e-4b24bc321f82" xsi:nil="true"/>
    <EISColCompany xmlns="06dd7db3-2e72-47be-aeb3-e0883d579c8c" xsi:nil="true"/>
    <_dlc_DocIdUrl xmlns="f401bc6b-16ae-4eec-874e-4b24bc321f82">
      <Url>https://bbraun.sharepoint.com/sites/bbraun_eis_ltmedical/_layouts/15/DocIdRedir.aspx?ID=FZJ6XTJY6WQ3-1352427771-311320</Url>
      <Description>FZJ6XTJY6WQ3-1352427771-311320</Description>
    </_dlc_DocIdUrl>
    <EISColCostcenter xmlns="06dd7db3-2e72-47be-aeb3-e0883d579c8c" xsi:nil="true"/>
    <cb0eb143b4e346e99a89316938a64a26 xmlns="06dd7db3-2e72-47be-aeb3-e0883d579c8c">
      <Terms xmlns="http://schemas.microsoft.com/office/infopath/2007/PartnerControls"/>
    </cb0eb143b4e346e99a89316938a64a2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7D5F0-290A-4DC0-A3DA-27C7DB9328B4}">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2.xml><?xml version="1.0" encoding="utf-8"?>
<ds:datastoreItem xmlns:ds="http://schemas.openxmlformats.org/officeDocument/2006/customXml" ds:itemID="{61FAFD55-ADCA-445A-8F73-D15343D44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F5FB1-3203-406D-9637-83A8918C193B}">
  <ds:schemaRefs>
    <ds:schemaRef ds:uri="http://schemas.microsoft.com/sharepoint/events"/>
  </ds:schemaRefs>
</ds:datastoreItem>
</file>

<file path=customXml/itemProps4.xml><?xml version="1.0" encoding="utf-8"?>
<ds:datastoreItem xmlns:ds="http://schemas.openxmlformats.org/officeDocument/2006/customXml" ds:itemID="{EDB42663-FCE7-4926-932F-5EA0801AC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4838</Words>
  <Characters>2759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2022-10-06T07:45:00Z</dcterms:created>
  <dcterms:modified xsi:type="dcterms:W3CDTF">2022-10-06T07:45:00Z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2022-07-04T11:09:58Z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a538dc44-85c9-4627-bf08-c653ff867015</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d661bfbc-e50f-4450-ba92-e76f3ef17aa1</vt:lpwstr>
  </property>
  <property fmtid="{D5CDD505-2E9C-101B-9397-08002B2CF9AE}" pid="11" name="EISColCountry">
    <vt:lpwstr/>
  </property>
  <property fmtid="{D5CDD505-2E9C-101B-9397-08002B2CF9AE}" pid="12" name="EISColDivision">
    <vt:lpwstr/>
  </property>
</Properties>
</file>