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35FC" w14:textId="35C9FED9" w:rsidR="008149DB" w:rsidRPr="00D97B4D" w:rsidRDefault="008149DB" w:rsidP="008149DB">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D97B4D">
        <w:rPr>
          <w:rFonts w:ascii="Times New Roman" w:eastAsia="Arial Unicode MS" w:hAnsi="Times New Roman" w:cs="Times New Roman"/>
          <w:sz w:val="24"/>
          <w:szCs w:val="24"/>
          <w:bdr w:val="nil"/>
          <w:lang w:val="lt-LT" w:eastAsia="lt-LT"/>
        </w:rPr>
        <w:t>DPS sąlygų C dalies 2 priedas „Pirkimo sutarties projektas“ (aktuali redakcija nuo 2025-05-2</w:t>
      </w:r>
      <w:r>
        <w:rPr>
          <w:rFonts w:ascii="Times New Roman" w:eastAsia="Arial Unicode MS" w:hAnsi="Times New Roman" w:cs="Times New Roman"/>
          <w:sz w:val="24"/>
          <w:szCs w:val="24"/>
          <w:bdr w:val="nil"/>
          <w:lang w:val="lt-LT" w:eastAsia="lt-LT"/>
        </w:rPr>
        <w:t>6</w:t>
      </w:r>
      <w:r w:rsidRPr="00D97B4D">
        <w:rPr>
          <w:rFonts w:ascii="Times New Roman" w:eastAsia="Arial Unicode MS" w:hAnsi="Times New Roman" w:cs="Times New Roman"/>
          <w:sz w:val="24"/>
          <w:szCs w:val="24"/>
          <w:bdr w:val="nil"/>
          <w:lang w:val="lt-LT" w:eastAsia="lt-LT"/>
        </w:rPr>
        <w:t>)</w:t>
      </w:r>
    </w:p>
    <w:p w14:paraId="2B264255" w14:textId="77777777" w:rsidR="00A814AB" w:rsidRDefault="00A814AB" w:rsidP="008149DB">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699AAE84" w14:textId="7D7CB4FE" w:rsidR="002D1DDA" w:rsidRDefault="008F6C26" w:rsidP="008F6C26">
      <w:pPr>
        <w:tabs>
          <w:tab w:val="left" w:pos="993"/>
        </w:tabs>
        <w:spacing w:after="0" w:line="240" w:lineRule="auto"/>
        <w:ind w:firstLine="562"/>
        <w:contextualSpacing/>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w:t>
      </w:r>
      <w:r w:rsidR="002D1DDA" w:rsidRPr="002D1DDA">
        <w:rPr>
          <w:rFonts w:ascii="Times New Roman" w:eastAsia="Arial Unicode MS" w:hAnsi="Times New Roman" w:cs="Times New Roman"/>
          <w:sz w:val="24"/>
          <w:szCs w:val="24"/>
          <w:bdr w:val="nil"/>
          <w:lang w:val="lt-LT" w:eastAsia="lt-LT"/>
        </w:rPr>
        <w:t xml:space="preserve">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2D1DDA" w:rsidRPr="002D1DDA">
        <w:rPr>
          <w:rFonts w:ascii="Times New Roman" w:eastAsia="Arial Unicode MS" w:hAnsi="Times New Roman" w:cs="Times New Roman"/>
          <w:b/>
          <w:bCs/>
          <w:sz w:val="24"/>
          <w:szCs w:val="24"/>
          <w:bdr w:val="nil"/>
          <w:lang w:val="lt-LT" w:eastAsia="lt-LT"/>
        </w:rPr>
        <w:t>Europos elektroninių sąskaitų faktūrų standartas</w:t>
      </w:r>
      <w:r w:rsidR="002D1DDA" w:rsidRPr="002D1DDA">
        <w:rPr>
          <w:rFonts w:ascii="Times New Roman" w:eastAsia="Arial Unicode MS" w:hAnsi="Times New Roman" w:cs="Times New Roman"/>
          <w:sz w:val="24"/>
          <w:szCs w:val="24"/>
          <w:bdr w:val="nil"/>
          <w:lang w:val="lt-LT" w:eastAsia="lt-LT"/>
        </w:rPr>
        <w:t xml:space="preserve">), teikiamos Tiekėjo pasirinktomis priemonėmis. </w:t>
      </w:r>
      <w:r w:rsidR="002D1DDA" w:rsidRPr="002D1DDA">
        <w:rPr>
          <w:rFonts w:ascii="Times New Roman" w:eastAsia="Arial Unicode MS" w:hAnsi="Times New Roman" w:cs="Times New Roman"/>
          <w:sz w:val="24"/>
          <w:szCs w:val="24"/>
          <w:highlight w:val="yellow"/>
          <w:bdr w:val="nil"/>
          <w:lang w:val="lt-LT" w:eastAsia="lt-LT"/>
        </w:rPr>
        <w:t xml:space="preserve">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w:t>
      </w:r>
      <w:r w:rsidR="002D1DDA" w:rsidRPr="002D1DDA">
        <w:rPr>
          <w:rFonts w:ascii="Times New Roman" w:eastAsia="Arial Unicode MS" w:hAnsi="Times New Roman" w:cs="Times New Roman"/>
          <w:sz w:val="24"/>
          <w:szCs w:val="24"/>
          <w:highlight w:val="yellow"/>
          <w:bdr w:val="nil"/>
          <w:lang w:val="lt-LT" w:eastAsia="lt-LT"/>
        </w:rPr>
        <w:lastRenderedPageBreak/>
        <w:t>informacija naudojantis SABIS. Elektroninė sąskaita faktūra suprantama kaip sąskaita faktūra, išrašyta, perduota ir gauta tokiu elektroniniu formatu, kuris sudaro galimybę ją apdoroti automatiniu ir elektroniniu būdu.</w:t>
      </w:r>
      <w:r w:rsidR="002D1DDA" w:rsidRPr="002D1DDA">
        <w:rPr>
          <w:rFonts w:ascii="Times New Roman" w:eastAsia="Arial Unicode MS" w:hAnsi="Times New Roman" w:cs="Times New Roman"/>
          <w:sz w:val="24"/>
          <w:szCs w:val="24"/>
          <w:bdr w:val="nil"/>
          <w:lang w:val="lt-LT" w:eastAsia="lt-LT"/>
        </w:rPr>
        <w:t xml:space="preserve"> Išankstinio mokėjimo sąskaitas (jeigu Sutarties 6 skyriuje „Sutarties kaina ir mokėjimo tvarka“ yra numatytas avanso mokėjimas) Tiekėjas privalo pateikti šiame Sutarties punkte nustatyta tvarka.</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EC42C5">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lastRenderedPageBreak/>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lastRenderedPageBreak/>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lastRenderedPageBreak/>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lastRenderedPageBreak/>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w:t>
      </w:r>
      <w:r w:rsidRPr="00EC42C5">
        <w:rPr>
          <w:rFonts w:ascii="Times New Roman" w:eastAsia="Times New Roman" w:hAnsi="Times New Roman" w:cs="Times New Roman"/>
          <w:sz w:val="24"/>
          <w:szCs w:val="24"/>
          <w:lang w:val="lt-LT" w:eastAsia="lt-LT"/>
        </w:rPr>
        <w:lastRenderedPageBreak/>
        <w:t xml:space="preserve">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01D0154E" w:rsidR="00263969" w:rsidRPr="00B43AAC" w:rsidRDefault="00B43AAC" w:rsidP="00B43AAC">
            <w:pPr>
              <w:suppressAutoHyphens/>
              <w:ind w:firstLine="567"/>
              <w:rPr>
                <w:rFonts w:eastAsia="Arial Unicode MS"/>
                <w:sz w:val="24"/>
                <w:szCs w:val="24"/>
                <w:bdr w:val="nil"/>
              </w:rPr>
            </w:pPr>
            <w:r w:rsidRPr="00B43AAC">
              <w:rPr>
                <w:sz w:val="24"/>
                <w:szCs w:val="24"/>
              </w:rPr>
              <w:t>VšĮ Respublikinė Klaipėdos ligoninė</w:t>
            </w:r>
          </w:p>
          <w:p w14:paraId="2DF6B9AE" w14:textId="77777777" w:rsidR="00B43AAC" w:rsidRPr="00B43AAC" w:rsidRDefault="00B43AAC" w:rsidP="00B43AAC">
            <w:pPr>
              <w:pStyle w:val="NoSpacing"/>
              <w:tabs>
                <w:tab w:val="left" w:pos="632"/>
                <w:tab w:val="left" w:pos="915"/>
              </w:tabs>
              <w:ind w:firstLine="567"/>
              <w:rPr>
                <w:rFonts w:ascii="Times New Roman" w:hAnsi="Times New Roman" w:cs="Times New Roman"/>
                <w:sz w:val="24"/>
                <w:szCs w:val="24"/>
              </w:rPr>
            </w:pPr>
            <w:r w:rsidRPr="00B43AAC">
              <w:rPr>
                <w:rFonts w:ascii="Times New Roman" w:hAnsi="Times New Roman" w:cs="Times New Roman"/>
                <w:sz w:val="24"/>
                <w:szCs w:val="24"/>
              </w:rPr>
              <w:t xml:space="preserve">Darius </w:t>
            </w:r>
            <w:proofErr w:type="spellStart"/>
            <w:r w:rsidRPr="00B43AAC">
              <w:rPr>
                <w:rFonts w:ascii="Times New Roman" w:hAnsi="Times New Roman" w:cs="Times New Roman"/>
                <w:sz w:val="24"/>
                <w:szCs w:val="24"/>
              </w:rPr>
              <w:t>Steponkus</w:t>
            </w:r>
            <w:proofErr w:type="spellEnd"/>
            <w:r w:rsidRPr="00B43AAC">
              <w:rPr>
                <w:rFonts w:ascii="Times New Roman" w:hAnsi="Times New Roman" w:cs="Times New Roman"/>
                <w:sz w:val="24"/>
                <w:szCs w:val="24"/>
              </w:rPr>
              <w:t xml:space="preserve"> </w:t>
            </w:r>
          </w:p>
          <w:p w14:paraId="6D3E1396" w14:textId="77777777" w:rsidR="00B43AAC" w:rsidRPr="00B43AAC" w:rsidRDefault="00B43AAC" w:rsidP="00B43AAC">
            <w:pPr>
              <w:pStyle w:val="NoSpacing"/>
              <w:tabs>
                <w:tab w:val="left" w:pos="632"/>
                <w:tab w:val="left" w:pos="915"/>
              </w:tabs>
              <w:ind w:firstLine="567"/>
              <w:rPr>
                <w:rFonts w:ascii="Times New Roman" w:eastAsia="Arial Unicode MS" w:hAnsi="Times New Roman" w:cs="Times New Roman"/>
                <w:sz w:val="24"/>
                <w:szCs w:val="24"/>
                <w:bdr w:val="nil"/>
              </w:rPr>
            </w:pPr>
            <w:r w:rsidRPr="00B43AAC">
              <w:rPr>
                <w:rFonts w:ascii="Times New Roman" w:hAnsi="Times New Roman" w:cs="Times New Roman"/>
                <w:sz w:val="24"/>
                <w:szCs w:val="24"/>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4B4767D9" w:rsidR="00263969" w:rsidRPr="00EC42C5" w:rsidRDefault="00B43AAC" w:rsidP="00263969">
            <w:pPr>
              <w:suppressAutoHyphens/>
              <w:ind w:firstLine="562"/>
              <w:jc w:val="both"/>
              <w:rPr>
                <w:rFonts w:eastAsia="Arial Unicode MS"/>
                <w:sz w:val="24"/>
                <w:szCs w:val="24"/>
                <w:bdr w:val="nil"/>
              </w:rPr>
            </w:pPr>
            <w:r w:rsidRPr="00773B2F">
              <w:rPr>
                <w:sz w:val="24"/>
                <w:szCs w:val="24"/>
              </w:rPr>
              <w:t xml:space="preserve">UAB </w:t>
            </w:r>
            <w:proofErr w:type="spellStart"/>
            <w:r w:rsidRPr="00773B2F">
              <w:rPr>
                <w:sz w:val="24"/>
                <w:szCs w:val="24"/>
              </w:rPr>
              <w:t>Principalmed</w:t>
            </w:r>
            <w:proofErr w:type="spellEnd"/>
            <w:r w:rsidRPr="00773B2F">
              <w:rPr>
                <w:sz w:val="24"/>
                <w:szCs w:val="24"/>
              </w:rPr>
              <w:t xml:space="preserve"> 1L</w:t>
            </w:r>
          </w:p>
          <w:p w14:paraId="5EC09A28" w14:textId="77777777" w:rsidR="00B43AAC" w:rsidRPr="00A15A35" w:rsidRDefault="00B43AAC" w:rsidP="00B43AAC">
            <w:pPr>
              <w:suppressAutoHyphens/>
              <w:spacing w:line="276" w:lineRule="auto"/>
              <w:ind w:firstLine="562"/>
              <w:jc w:val="both"/>
              <w:rPr>
                <w:rFonts w:eastAsia="Arial Unicode MS"/>
                <w:sz w:val="24"/>
                <w:szCs w:val="24"/>
                <w:bdr w:val="nil"/>
              </w:rPr>
            </w:pPr>
            <w:r w:rsidRPr="00A15A35">
              <w:rPr>
                <w:rFonts w:eastAsia="Arial Unicode MS"/>
                <w:sz w:val="24"/>
                <w:szCs w:val="24"/>
                <w:bdr w:val="nil"/>
              </w:rPr>
              <w:t xml:space="preserve">Kęstutis </w:t>
            </w:r>
            <w:proofErr w:type="spellStart"/>
            <w:r w:rsidRPr="00A15A35">
              <w:rPr>
                <w:rFonts w:eastAsia="Arial Unicode MS"/>
                <w:sz w:val="24"/>
                <w:szCs w:val="24"/>
                <w:bdr w:val="nil"/>
              </w:rPr>
              <w:t>Laurušonis</w:t>
            </w:r>
            <w:proofErr w:type="spellEnd"/>
          </w:p>
          <w:p w14:paraId="1DE6CC3F" w14:textId="77777777" w:rsidR="00B43AAC" w:rsidRPr="00F15D07" w:rsidRDefault="00B43AAC" w:rsidP="00B43AAC">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76FC" w14:textId="77777777" w:rsidR="00362DF9" w:rsidRDefault="00362DF9" w:rsidP="00AE6C01">
      <w:pPr>
        <w:spacing w:after="0" w:line="240" w:lineRule="auto"/>
      </w:pPr>
      <w:r>
        <w:separator/>
      </w:r>
    </w:p>
  </w:endnote>
  <w:endnote w:type="continuationSeparator" w:id="0">
    <w:p w14:paraId="50D85686" w14:textId="77777777" w:rsidR="00362DF9" w:rsidRDefault="00362DF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E05A" w14:textId="77777777" w:rsidR="00362DF9" w:rsidRDefault="00362DF9" w:rsidP="00AE6C01">
      <w:pPr>
        <w:spacing w:after="0" w:line="240" w:lineRule="auto"/>
      </w:pPr>
      <w:r>
        <w:separator/>
      </w:r>
    </w:p>
  </w:footnote>
  <w:footnote w:type="continuationSeparator" w:id="0">
    <w:p w14:paraId="01C17EE0" w14:textId="77777777" w:rsidR="00362DF9" w:rsidRDefault="00362DF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1DD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2DF9"/>
    <w:rsid w:val="00366CF9"/>
    <w:rsid w:val="00370743"/>
    <w:rsid w:val="0037465A"/>
    <w:rsid w:val="003771E5"/>
    <w:rsid w:val="00377638"/>
    <w:rsid w:val="00377760"/>
    <w:rsid w:val="00377A87"/>
    <w:rsid w:val="00380D63"/>
    <w:rsid w:val="00384315"/>
    <w:rsid w:val="00387AF5"/>
    <w:rsid w:val="003912F2"/>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17745"/>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49DB"/>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3AAC"/>
    <w:rsid w:val="00B45210"/>
    <w:rsid w:val="00B46319"/>
    <w:rsid w:val="00B47DFC"/>
    <w:rsid w:val="00B512CD"/>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D73"/>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11238</Words>
  <Characters>64061</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Aušra Baltrušaitė</cp:lastModifiedBy>
  <cp:revision>4</cp:revision>
  <cp:lastPrinted>2021-07-13T11:20:00Z</cp:lastPrinted>
  <dcterms:created xsi:type="dcterms:W3CDTF">2023-01-30T19:48:00Z</dcterms:created>
  <dcterms:modified xsi:type="dcterms:W3CDTF">2025-12-13T10:38:00Z</dcterms:modified>
</cp:coreProperties>
</file>