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75CE" w14:textId="77777777" w:rsidR="00017CD4" w:rsidRPr="00017CD4" w:rsidRDefault="00017CD4" w:rsidP="00017CD4">
      <w:pPr>
        <w:spacing w:after="0" w:line="276" w:lineRule="auto"/>
        <w:ind w:left="5192" w:firstLine="1298"/>
        <w:jc w:val="left"/>
        <w:rPr>
          <w:rFonts w:ascii="Times New Roman" w:hAnsi="Times New Roman" w:cs="Times New Roman"/>
          <w:sz w:val="22"/>
          <w:szCs w:val="22"/>
        </w:rPr>
      </w:pPr>
      <w:r w:rsidRPr="00017CD4">
        <w:rPr>
          <w:rFonts w:ascii="Times New Roman" w:hAnsi="Times New Roman" w:cs="Times New Roman"/>
          <w:sz w:val="22"/>
          <w:szCs w:val="22"/>
        </w:rPr>
        <w:t>Techninės specifikacijos</w:t>
      </w:r>
    </w:p>
    <w:p w14:paraId="460FA022" w14:textId="1233B9BE" w:rsidR="007F2010" w:rsidRPr="00017CD4" w:rsidRDefault="00017CD4" w:rsidP="00017CD4">
      <w:pPr>
        <w:spacing w:after="0" w:line="276" w:lineRule="auto"/>
        <w:ind w:left="5192" w:firstLine="1298"/>
        <w:jc w:val="left"/>
        <w:rPr>
          <w:rFonts w:ascii="Times New Roman" w:hAnsi="Times New Roman" w:cs="Times New Roman"/>
          <w:sz w:val="22"/>
          <w:szCs w:val="22"/>
        </w:rPr>
      </w:pPr>
      <w:r w:rsidRPr="00017CD4">
        <w:rPr>
          <w:rFonts w:ascii="Times New Roman" w:hAnsi="Times New Roman" w:cs="Times New Roman"/>
          <w:sz w:val="22"/>
          <w:szCs w:val="22"/>
        </w:rPr>
        <w:t>priedas Nr. 8</w:t>
      </w: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bookmarkStart w:id="0" w:name="_GoBack"/>
      <w:bookmarkEnd w:id="0"/>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BE6200A" w:rsidR="007F2010" w:rsidRPr="007F2010" w:rsidRDefault="007F2010" w:rsidP="007F2010">
      <w:pPr>
        <w:spacing w:after="200" w:line="276" w:lineRule="auto"/>
        <w:jc w:val="center"/>
        <w:rPr>
          <w:b/>
          <w:color w:val="365F91" w:themeColor="accent1" w:themeShade="BF"/>
          <w:sz w:val="32"/>
          <w:szCs w:val="32"/>
        </w:rPr>
      </w:pPr>
      <w:r w:rsidRPr="007F2010">
        <w:rPr>
          <w:b/>
          <w:color w:val="365F91" w:themeColor="accent1" w:themeShade="BF"/>
          <w:sz w:val="32"/>
          <w:szCs w:val="32"/>
        </w:rPr>
        <w:t>ASMLIS DUOMENŲ MAINŲ SPECIFIKACIJA</w:t>
      </w:r>
      <w:r w:rsidRPr="007F2010">
        <w:rPr>
          <w:b/>
          <w:color w:val="365F91" w:themeColor="accent1" w:themeShade="BF"/>
          <w:sz w:val="32"/>
          <w:szCs w:val="32"/>
        </w:rPr>
        <w:br w:type="page"/>
      </w:r>
    </w:p>
    <w:p w14:paraId="60A5D192" w14:textId="4D23A06A" w:rsidR="009308BE" w:rsidRPr="007F2010" w:rsidRDefault="009308BE" w:rsidP="009308BE">
      <w:pPr>
        <w:pStyle w:val="Antrat1"/>
        <w:numPr>
          <w:ilvl w:val="0"/>
          <w:numId w:val="0"/>
        </w:numPr>
      </w:pPr>
      <w:bookmarkStart w:id="1" w:name="_Toc449596169"/>
      <w:r>
        <w:lastRenderedPageBreak/>
        <w:t>Dokumento istorija</w:t>
      </w:r>
      <w:bookmarkEnd w:id="1"/>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E505B2">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E505B2">
            <w:r>
              <w:t>Versija</w:t>
            </w:r>
          </w:p>
        </w:tc>
        <w:tc>
          <w:tcPr>
            <w:tcW w:w="1832" w:type="dxa"/>
          </w:tcPr>
          <w:p w14:paraId="5C5623DB" w14:textId="77777777" w:rsidR="009308BE" w:rsidRPr="007F2010" w:rsidRDefault="009308BE" w:rsidP="00E505B2">
            <w:r>
              <w:t>Data</w:t>
            </w:r>
          </w:p>
        </w:tc>
        <w:tc>
          <w:tcPr>
            <w:tcW w:w="6514" w:type="dxa"/>
          </w:tcPr>
          <w:p w14:paraId="6FAA6B89" w14:textId="77777777" w:rsidR="009308BE" w:rsidRPr="007F2010" w:rsidRDefault="009308BE" w:rsidP="00E505B2">
            <w:r>
              <w:t>Pakeitimas</w:t>
            </w:r>
          </w:p>
        </w:tc>
      </w:tr>
      <w:tr w:rsidR="009308BE" w:rsidRPr="007F2010" w14:paraId="14B241EA" w14:textId="77777777" w:rsidTr="00E505B2">
        <w:tc>
          <w:tcPr>
            <w:tcW w:w="1282" w:type="dxa"/>
          </w:tcPr>
          <w:p w14:paraId="42E9939F" w14:textId="77777777" w:rsidR="009308BE" w:rsidRPr="007F2010" w:rsidRDefault="009308BE" w:rsidP="00E505B2">
            <w:r>
              <w:t>0.1</w:t>
            </w:r>
          </w:p>
        </w:tc>
        <w:tc>
          <w:tcPr>
            <w:tcW w:w="1832" w:type="dxa"/>
          </w:tcPr>
          <w:p w14:paraId="15D11068" w14:textId="77777777" w:rsidR="009308BE" w:rsidRPr="007F2010" w:rsidRDefault="009308BE" w:rsidP="00E505B2">
            <w:r>
              <w:t>2015-05-18</w:t>
            </w:r>
          </w:p>
        </w:tc>
        <w:tc>
          <w:tcPr>
            <w:tcW w:w="6514" w:type="dxa"/>
          </w:tcPr>
          <w:p w14:paraId="106F30DD" w14:textId="77777777" w:rsidR="009308BE" w:rsidRPr="007F2010" w:rsidRDefault="009308BE" w:rsidP="00E505B2">
            <w:r>
              <w:t>Pradinė versija</w:t>
            </w:r>
          </w:p>
        </w:tc>
      </w:tr>
      <w:tr w:rsidR="009308BE" w:rsidRPr="007F2010" w14:paraId="2D7322C9" w14:textId="77777777" w:rsidTr="00E505B2">
        <w:tc>
          <w:tcPr>
            <w:tcW w:w="1282" w:type="dxa"/>
          </w:tcPr>
          <w:p w14:paraId="15976742" w14:textId="272A13C8" w:rsidR="009308BE" w:rsidRPr="007F2010" w:rsidRDefault="00F651E6" w:rsidP="00E505B2">
            <w:r>
              <w:t>0.2</w:t>
            </w:r>
          </w:p>
        </w:tc>
        <w:tc>
          <w:tcPr>
            <w:tcW w:w="1832" w:type="dxa"/>
          </w:tcPr>
          <w:p w14:paraId="6C60F9C2" w14:textId="1445B334" w:rsidR="009308BE" w:rsidRPr="007F2010" w:rsidRDefault="00F651E6" w:rsidP="00E505B2">
            <w:r>
              <w:t>2015-06-11</w:t>
            </w:r>
          </w:p>
        </w:tc>
        <w:tc>
          <w:tcPr>
            <w:tcW w:w="6514" w:type="dxa"/>
          </w:tcPr>
          <w:p w14:paraId="5F5A7CD0" w14:textId="2F47346E" w:rsidR="009308BE" w:rsidRPr="007F2010" w:rsidRDefault="00F651E6" w:rsidP="00E505B2">
            <w:r>
              <w:t xml:space="preserve">Transporto priemonių sąrašo perdavimas </w:t>
            </w:r>
            <w:r w:rsidR="00240153">
              <w:t>pašalintas. Pakoreguoti užklausų parametrų aprašymai.</w:t>
            </w:r>
          </w:p>
        </w:tc>
      </w:tr>
      <w:tr w:rsidR="009308BE" w:rsidRPr="007F2010" w14:paraId="11692266" w14:textId="77777777" w:rsidTr="00E505B2">
        <w:tc>
          <w:tcPr>
            <w:tcW w:w="1282" w:type="dxa"/>
          </w:tcPr>
          <w:p w14:paraId="350A5016" w14:textId="35082049" w:rsidR="009308BE" w:rsidRPr="007F2010" w:rsidRDefault="00F233C4" w:rsidP="00E505B2">
            <w:r>
              <w:t>0.3</w:t>
            </w:r>
          </w:p>
        </w:tc>
        <w:tc>
          <w:tcPr>
            <w:tcW w:w="1832" w:type="dxa"/>
          </w:tcPr>
          <w:p w14:paraId="67AF3860" w14:textId="082EF09B" w:rsidR="009308BE" w:rsidRPr="007F2010" w:rsidRDefault="00F233C4" w:rsidP="00E505B2">
            <w:r>
              <w:t>20</w:t>
            </w:r>
            <w:r w:rsidR="00001848">
              <w:t>1</w:t>
            </w:r>
            <w:r>
              <w:t>5-06-30</w:t>
            </w:r>
          </w:p>
        </w:tc>
        <w:tc>
          <w:tcPr>
            <w:tcW w:w="6514" w:type="dxa"/>
          </w:tcPr>
          <w:p w14:paraId="4812B9A7" w14:textId="74CDC74C" w:rsidR="009308BE" w:rsidRPr="007F2010" w:rsidRDefault="00F233C4" w:rsidP="00E505B2">
            <w:r>
              <w:t>Konteinerių aptarnavimas – papildymas aptarnavimo įrašo identifikatoriumi.</w:t>
            </w:r>
          </w:p>
        </w:tc>
      </w:tr>
      <w:tr w:rsidR="009308BE" w:rsidRPr="007F2010" w14:paraId="3416DF4D" w14:textId="77777777" w:rsidTr="00E505B2">
        <w:tc>
          <w:tcPr>
            <w:tcW w:w="1282" w:type="dxa"/>
          </w:tcPr>
          <w:p w14:paraId="095957A8" w14:textId="55C52BD2" w:rsidR="009308BE" w:rsidRPr="007F2010" w:rsidRDefault="00001848" w:rsidP="00E505B2">
            <w:r>
              <w:t>0.4</w:t>
            </w:r>
          </w:p>
        </w:tc>
        <w:tc>
          <w:tcPr>
            <w:tcW w:w="1832" w:type="dxa"/>
          </w:tcPr>
          <w:p w14:paraId="43848F23" w14:textId="0BD13192" w:rsidR="009308BE" w:rsidRPr="007F2010" w:rsidRDefault="00001848" w:rsidP="00E505B2">
            <w:r>
              <w:t>2015-07-20</w:t>
            </w:r>
          </w:p>
        </w:tc>
        <w:tc>
          <w:tcPr>
            <w:tcW w:w="6514" w:type="dxa"/>
          </w:tcPr>
          <w:p w14:paraId="4F741A04" w14:textId="6DD4337B" w:rsidR="009308BE" w:rsidRPr="007F2010" w:rsidRDefault="00762729" w:rsidP="00E505B2">
            <w:r>
              <w:t>Papildyti punktai: 1.2</w:t>
            </w:r>
          </w:p>
        </w:tc>
      </w:tr>
      <w:tr w:rsidR="009308BE" w:rsidRPr="007F2010" w14:paraId="21E64048" w14:textId="77777777" w:rsidTr="00E505B2">
        <w:tc>
          <w:tcPr>
            <w:tcW w:w="1282" w:type="dxa"/>
          </w:tcPr>
          <w:p w14:paraId="6C814A43" w14:textId="7A1E59D6" w:rsidR="009308BE" w:rsidRPr="007F2010" w:rsidRDefault="00955685" w:rsidP="00E505B2">
            <w:r>
              <w:t>0.5</w:t>
            </w:r>
          </w:p>
        </w:tc>
        <w:tc>
          <w:tcPr>
            <w:tcW w:w="1832" w:type="dxa"/>
          </w:tcPr>
          <w:p w14:paraId="370ADC82" w14:textId="79696046" w:rsidR="009308BE" w:rsidRPr="007F2010" w:rsidRDefault="00955685" w:rsidP="00E505B2">
            <w:r>
              <w:t>2015-09-20</w:t>
            </w:r>
          </w:p>
        </w:tc>
        <w:tc>
          <w:tcPr>
            <w:tcW w:w="6514" w:type="dxa"/>
          </w:tcPr>
          <w:p w14:paraId="7E12868D" w14:textId="77777777" w:rsidR="009308BE" w:rsidRDefault="00955685" w:rsidP="00E505B2">
            <w:r>
              <w:t>Pašalintas punktas 1.1.1</w:t>
            </w:r>
          </w:p>
          <w:p w14:paraId="30EFB178" w14:textId="77777777" w:rsidR="00B85935" w:rsidRDefault="00B85935" w:rsidP="00B85935">
            <w:r>
              <w:t>Pakoreguotas punktas 1.2.1</w:t>
            </w:r>
          </w:p>
          <w:p w14:paraId="36BA3DEB" w14:textId="767802F6" w:rsidR="00B85935" w:rsidRPr="007F2010" w:rsidRDefault="00B85935" w:rsidP="00B85935">
            <w:r>
              <w:t>Pridėti metodų pavadinimai</w:t>
            </w:r>
          </w:p>
        </w:tc>
      </w:tr>
      <w:tr w:rsidR="00C90EE7" w:rsidRPr="007F2010" w14:paraId="76308FF6" w14:textId="77777777" w:rsidTr="00E505B2">
        <w:tc>
          <w:tcPr>
            <w:tcW w:w="1282" w:type="dxa"/>
          </w:tcPr>
          <w:p w14:paraId="64AB0D03" w14:textId="400FB5E5" w:rsidR="00C90EE7" w:rsidRDefault="00C90EE7" w:rsidP="00E505B2">
            <w:r>
              <w:t>0.6</w:t>
            </w:r>
          </w:p>
        </w:tc>
        <w:tc>
          <w:tcPr>
            <w:tcW w:w="1832" w:type="dxa"/>
          </w:tcPr>
          <w:p w14:paraId="111F0A94" w14:textId="35C1F0D4" w:rsidR="00C90EE7" w:rsidRDefault="00C90EE7" w:rsidP="00E505B2">
            <w:r>
              <w:t>2016-04-28</w:t>
            </w:r>
          </w:p>
        </w:tc>
        <w:tc>
          <w:tcPr>
            <w:tcW w:w="6514" w:type="dxa"/>
          </w:tcPr>
          <w:p w14:paraId="6EE5851D" w14:textId="29E9F2BC"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017CD4">
              <w:t>1.2.2</w:t>
            </w:r>
            <w:r w:rsidR="00AA1F62">
              <w:fldChar w:fldCharType="end"/>
            </w:r>
          </w:p>
        </w:tc>
      </w:tr>
      <w:tr w:rsidR="004D389A" w:rsidRPr="007F2010" w14:paraId="3CD987CC" w14:textId="77777777" w:rsidTr="00E505B2">
        <w:tc>
          <w:tcPr>
            <w:tcW w:w="1282" w:type="dxa"/>
          </w:tcPr>
          <w:p w14:paraId="5F104F52" w14:textId="003B7C1F" w:rsidR="004D389A" w:rsidRDefault="004D389A" w:rsidP="00E505B2">
            <w:r>
              <w:t>0.7</w:t>
            </w:r>
          </w:p>
        </w:tc>
        <w:tc>
          <w:tcPr>
            <w:tcW w:w="1832" w:type="dxa"/>
          </w:tcPr>
          <w:p w14:paraId="0FBFF102" w14:textId="05157108" w:rsidR="004D389A" w:rsidRDefault="004D389A" w:rsidP="00E505B2">
            <w:r>
              <w:t>2019-07-08</w:t>
            </w:r>
          </w:p>
        </w:tc>
        <w:tc>
          <w:tcPr>
            <w:tcW w:w="6514" w:type="dxa"/>
          </w:tcPr>
          <w:p w14:paraId="518D82A3" w14:textId="3C369768" w:rsidR="004D389A" w:rsidRDefault="004D389A" w:rsidP="004D389A">
            <w:r>
              <w:t xml:space="preserve">Punktas </w:t>
            </w:r>
            <w:r>
              <w:fldChar w:fldCharType="begin"/>
            </w:r>
            <w:r>
              <w:instrText xml:space="preserve"> REF _Ref13498914 \r \h </w:instrText>
            </w:r>
            <w:r>
              <w:fldChar w:fldCharType="separate"/>
            </w:r>
            <w:r w:rsidR="00017CD4">
              <w:t>1.2.1</w:t>
            </w:r>
            <w:r>
              <w:fldChar w:fldCharType="end"/>
            </w:r>
            <w:r>
              <w:t xml:space="preserve"> papildytas galimybe gauti konteinerio aptarnavimo nuotraukas.</w:t>
            </w:r>
          </w:p>
        </w:tc>
      </w:tr>
    </w:tbl>
    <w:p w14:paraId="7959B3AB" w14:textId="77777777" w:rsidR="009308BE" w:rsidRDefault="009308BE" w:rsidP="009308BE">
      <w:pPr>
        <w:pStyle w:val="Antrat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urinioantrat"/>
            <w:spacing w:line="360" w:lineRule="auto"/>
            <w:rPr>
              <w:rFonts w:ascii="Arial" w:hAnsi="Arial" w:cs="Arial"/>
            </w:rPr>
          </w:pPr>
          <w:r w:rsidRPr="001048ED">
            <w:rPr>
              <w:rFonts w:ascii="Arial" w:hAnsi="Arial" w:cs="Arial"/>
            </w:rPr>
            <w:t>Turinys</w:t>
          </w:r>
        </w:p>
        <w:p w14:paraId="2E4157FB" w14:textId="03FA1B08" w:rsidR="00AA1F62" w:rsidRDefault="009308B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449596169" w:history="1">
            <w:r w:rsidR="00AA1F62" w:rsidRPr="0001091A">
              <w:rPr>
                <w:rStyle w:val="Hipersaitas"/>
                <w:noProof/>
              </w:rPr>
              <w:t>Dokumento istorija</w:t>
            </w:r>
            <w:r w:rsidR="00AA1F62">
              <w:rPr>
                <w:noProof/>
                <w:webHidden/>
              </w:rPr>
              <w:tab/>
            </w:r>
            <w:r w:rsidR="00AA1F62">
              <w:rPr>
                <w:noProof/>
                <w:webHidden/>
              </w:rPr>
              <w:fldChar w:fldCharType="begin"/>
            </w:r>
            <w:r w:rsidR="00AA1F62">
              <w:rPr>
                <w:noProof/>
                <w:webHidden/>
              </w:rPr>
              <w:instrText xml:space="preserve"> PAGEREF _Toc449596169 \h </w:instrText>
            </w:r>
            <w:r w:rsidR="00AA1F62">
              <w:rPr>
                <w:noProof/>
                <w:webHidden/>
              </w:rPr>
            </w:r>
            <w:r w:rsidR="00AA1F62">
              <w:rPr>
                <w:noProof/>
                <w:webHidden/>
              </w:rPr>
              <w:fldChar w:fldCharType="separate"/>
            </w:r>
            <w:r w:rsidR="00017CD4">
              <w:rPr>
                <w:noProof/>
                <w:webHidden/>
              </w:rPr>
              <w:t>2</w:t>
            </w:r>
            <w:r w:rsidR="00AA1F62">
              <w:rPr>
                <w:noProof/>
                <w:webHidden/>
              </w:rPr>
              <w:fldChar w:fldCharType="end"/>
            </w:r>
          </w:hyperlink>
        </w:p>
        <w:p w14:paraId="1BD912D9" w14:textId="6AA5963E" w:rsidR="00AA1F62" w:rsidRDefault="00372E6B">
          <w:pPr>
            <w:pStyle w:val="Turinys1"/>
            <w:tabs>
              <w:tab w:val="right" w:leader="dot" w:pos="9628"/>
            </w:tabs>
            <w:rPr>
              <w:rFonts w:asciiTheme="minorHAnsi" w:eastAsiaTheme="minorEastAsia" w:hAnsiTheme="minorHAnsi" w:cstheme="minorBidi"/>
              <w:noProof/>
              <w:sz w:val="22"/>
              <w:szCs w:val="22"/>
              <w:lang w:eastAsia="lt-LT"/>
            </w:rPr>
          </w:pPr>
          <w:hyperlink w:anchor="_Toc449596170" w:history="1">
            <w:r w:rsidR="00AA1F62" w:rsidRPr="0001091A">
              <w:rPr>
                <w:rStyle w:val="Hipersaitas"/>
                <w:noProof/>
              </w:rPr>
              <w:t>Sąvokos ir terminai</w:t>
            </w:r>
            <w:r w:rsidR="00AA1F62">
              <w:rPr>
                <w:noProof/>
                <w:webHidden/>
              </w:rPr>
              <w:tab/>
            </w:r>
            <w:r w:rsidR="00AA1F62">
              <w:rPr>
                <w:noProof/>
                <w:webHidden/>
              </w:rPr>
              <w:fldChar w:fldCharType="begin"/>
            </w:r>
            <w:r w:rsidR="00AA1F62">
              <w:rPr>
                <w:noProof/>
                <w:webHidden/>
              </w:rPr>
              <w:instrText xml:space="preserve"> PAGEREF _Toc449596170 \h </w:instrText>
            </w:r>
            <w:r w:rsidR="00AA1F62">
              <w:rPr>
                <w:noProof/>
                <w:webHidden/>
              </w:rPr>
            </w:r>
            <w:r w:rsidR="00AA1F62">
              <w:rPr>
                <w:noProof/>
                <w:webHidden/>
              </w:rPr>
              <w:fldChar w:fldCharType="separate"/>
            </w:r>
            <w:r w:rsidR="00017CD4">
              <w:rPr>
                <w:noProof/>
                <w:webHidden/>
              </w:rPr>
              <w:t>4</w:t>
            </w:r>
            <w:r w:rsidR="00AA1F62">
              <w:rPr>
                <w:noProof/>
                <w:webHidden/>
              </w:rPr>
              <w:fldChar w:fldCharType="end"/>
            </w:r>
          </w:hyperlink>
        </w:p>
        <w:p w14:paraId="71B4E06D" w14:textId="26FB7960" w:rsidR="00AA1F62" w:rsidRDefault="00372E6B">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449596171" w:history="1">
            <w:r w:rsidR="00AA1F62" w:rsidRPr="0001091A">
              <w:rPr>
                <w:rStyle w:val="Hipersaitas"/>
                <w:noProof/>
              </w:rPr>
              <w:t>1.</w:t>
            </w:r>
            <w:r w:rsidR="00AA1F62">
              <w:rPr>
                <w:rFonts w:asciiTheme="minorHAnsi" w:eastAsiaTheme="minorEastAsia" w:hAnsiTheme="minorHAnsi" w:cstheme="minorBidi"/>
                <w:noProof/>
                <w:sz w:val="22"/>
                <w:szCs w:val="22"/>
                <w:lang w:eastAsia="lt-LT"/>
              </w:rPr>
              <w:tab/>
            </w:r>
            <w:r w:rsidR="00AA1F62" w:rsidRPr="0001091A">
              <w:rPr>
                <w:rStyle w:val="Hipersaitas"/>
                <w:noProof/>
              </w:rPr>
              <w:t>Duomenų mainai</w:t>
            </w:r>
            <w:r w:rsidR="00AA1F62">
              <w:rPr>
                <w:noProof/>
                <w:webHidden/>
              </w:rPr>
              <w:tab/>
            </w:r>
            <w:r w:rsidR="00AA1F62">
              <w:rPr>
                <w:noProof/>
                <w:webHidden/>
              </w:rPr>
              <w:fldChar w:fldCharType="begin"/>
            </w:r>
            <w:r w:rsidR="00AA1F62">
              <w:rPr>
                <w:noProof/>
                <w:webHidden/>
              </w:rPr>
              <w:instrText xml:space="preserve"> PAGEREF _Toc449596171 \h </w:instrText>
            </w:r>
            <w:r w:rsidR="00AA1F62">
              <w:rPr>
                <w:noProof/>
                <w:webHidden/>
              </w:rPr>
            </w:r>
            <w:r w:rsidR="00AA1F62">
              <w:rPr>
                <w:noProof/>
                <w:webHidden/>
              </w:rPr>
              <w:fldChar w:fldCharType="separate"/>
            </w:r>
            <w:r w:rsidR="00017CD4">
              <w:rPr>
                <w:noProof/>
                <w:webHidden/>
              </w:rPr>
              <w:t>5</w:t>
            </w:r>
            <w:r w:rsidR="00AA1F62">
              <w:rPr>
                <w:noProof/>
                <w:webHidden/>
              </w:rPr>
              <w:fldChar w:fldCharType="end"/>
            </w:r>
          </w:hyperlink>
        </w:p>
        <w:p w14:paraId="4312AE62" w14:textId="048C06E8" w:rsidR="00AA1F62" w:rsidRDefault="00372E6B">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449596172" w:history="1">
            <w:r w:rsidR="00AA1F62" w:rsidRPr="0001091A">
              <w:rPr>
                <w:rStyle w:val="Hipersaitas"/>
                <w:noProof/>
              </w:rPr>
              <w:t>1.1.</w:t>
            </w:r>
            <w:r w:rsidR="00AA1F62">
              <w:rPr>
                <w:rFonts w:asciiTheme="minorHAnsi" w:eastAsiaTheme="minorEastAsia" w:hAnsiTheme="minorHAnsi" w:cstheme="minorBidi"/>
                <w:noProof/>
                <w:sz w:val="22"/>
                <w:szCs w:val="22"/>
                <w:lang w:eastAsia="lt-LT"/>
              </w:rPr>
              <w:tab/>
            </w:r>
            <w:r w:rsidR="00AA1F62" w:rsidRPr="0001091A">
              <w:rPr>
                <w:rStyle w:val="Hipersaitas"/>
                <w:noProof/>
              </w:rPr>
              <w:t>Reguliarus apsikeitimas duomenimis</w:t>
            </w:r>
            <w:r w:rsidR="00AA1F62">
              <w:rPr>
                <w:noProof/>
                <w:webHidden/>
              </w:rPr>
              <w:tab/>
            </w:r>
            <w:r w:rsidR="00AA1F62">
              <w:rPr>
                <w:noProof/>
                <w:webHidden/>
              </w:rPr>
              <w:fldChar w:fldCharType="begin"/>
            </w:r>
            <w:r w:rsidR="00AA1F62">
              <w:rPr>
                <w:noProof/>
                <w:webHidden/>
              </w:rPr>
              <w:instrText xml:space="preserve"> PAGEREF _Toc449596172 \h </w:instrText>
            </w:r>
            <w:r w:rsidR="00AA1F62">
              <w:rPr>
                <w:noProof/>
                <w:webHidden/>
              </w:rPr>
            </w:r>
            <w:r w:rsidR="00AA1F62">
              <w:rPr>
                <w:noProof/>
                <w:webHidden/>
              </w:rPr>
              <w:fldChar w:fldCharType="separate"/>
            </w:r>
            <w:r w:rsidR="00017CD4">
              <w:rPr>
                <w:noProof/>
                <w:webHidden/>
              </w:rPr>
              <w:t>5</w:t>
            </w:r>
            <w:r w:rsidR="00AA1F62">
              <w:rPr>
                <w:noProof/>
                <w:webHidden/>
              </w:rPr>
              <w:fldChar w:fldCharType="end"/>
            </w:r>
          </w:hyperlink>
        </w:p>
        <w:p w14:paraId="3EB8B7F3" w14:textId="713D6E7E" w:rsidR="00AA1F62" w:rsidRDefault="00372E6B">
          <w:pPr>
            <w:pStyle w:val="Turinys3"/>
            <w:rPr>
              <w:rFonts w:asciiTheme="minorHAnsi" w:eastAsiaTheme="minorEastAsia" w:hAnsiTheme="minorHAnsi" w:cstheme="minorBidi"/>
              <w:noProof/>
              <w:sz w:val="22"/>
              <w:szCs w:val="22"/>
              <w:lang w:eastAsia="lt-LT"/>
            </w:rPr>
          </w:pPr>
          <w:hyperlink w:anchor="_Toc449596173" w:history="1">
            <w:r w:rsidR="00AA1F62" w:rsidRPr="0001091A">
              <w:rPr>
                <w:rStyle w:val="Hipersaitas"/>
                <w:noProof/>
              </w:rPr>
              <w:t>1.1.1.</w:t>
            </w:r>
            <w:r w:rsidR="00AA1F62">
              <w:rPr>
                <w:rFonts w:asciiTheme="minorHAnsi" w:eastAsiaTheme="minorEastAsia" w:hAnsiTheme="minorHAnsi" w:cstheme="minorBidi"/>
                <w:noProof/>
                <w:sz w:val="22"/>
                <w:szCs w:val="22"/>
                <w:lang w:eastAsia="lt-LT"/>
              </w:rPr>
              <w:tab/>
            </w:r>
            <w:r w:rsidR="00AA1F62" w:rsidRPr="0001091A">
              <w:rPr>
                <w:rStyle w:val="Hipersaitas"/>
                <w:noProof/>
              </w:rPr>
              <w:t>Konteinerių tipai</w:t>
            </w:r>
            <w:r w:rsidR="00AA1F62">
              <w:rPr>
                <w:noProof/>
                <w:webHidden/>
              </w:rPr>
              <w:tab/>
            </w:r>
            <w:r w:rsidR="00AA1F62">
              <w:rPr>
                <w:noProof/>
                <w:webHidden/>
              </w:rPr>
              <w:fldChar w:fldCharType="begin"/>
            </w:r>
            <w:r w:rsidR="00AA1F62">
              <w:rPr>
                <w:noProof/>
                <w:webHidden/>
              </w:rPr>
              <w:instrText xml:space="preserve"> PAGEREF _Toc449596173 \h </w:instrText>
            </w:r>
            <w:r w:rsidR="00AA1F62">
              <w:rPr>
                <w:noProof/>
                <w:webHidden/>
              </w:rPr>
            </w:r>
            <w:r w:rsidR="00AA1F62">
              <w:rPr>
                <w:noProof/>
                <w:webHidden/>
              </w:rPr>
              <w:fldChar w:fldCharType="separate"/>
            </w:r>
            <w:r w:rsidR="00017CD4">
              <w:rPr>
                <w:noProof/>
                <w:webHidden/>
              </w:rPr>
              <w:t>5</w:t>
            </w:r>
            <w:r w:rsidR="00AA1F62">
              <w:rPr>
                <w:noProof/>
                <w:webHidden/>
              </w:rPr>
              <w:fldChar w:fldCharType="end"/>
            </w:r>
          </w:hyperlink>
        </w:p>
        <w:p w14:paraId="4F75B0A8" w14:textId="06DDA0BA" w:rsidR="00AA1F62" w:rsidRDefault="00372E6B">
          <w:pPr>
            <w:pStyle w:val="Turinys3"/>
            <w:rPr>
              <w:rFonts w:asciiTheme="minorHAnsi" w:eastAsiaTheme="minorEastAsia" w:hAnsiTheme="minorHAnsi" w:cstheme="minorBidi"/>
              <w:noProof/>
              <w:sz w:val="22"/>
              <w:szCs w:val="22"/>
              <w:lang w:eastAsia="lt-LT"/>
            </w:rPr>
          </w:pPr>
          <w:hyperlink w:anchor="_Toc449596174" w:history="1">
            <w:r w:rsidR="00AA1F62" w:rsidRPr="0001091A">
              <w:rPr>
                <w:rStyle w:val="Hipersaitas"/>
                <w:noProof/>
              </w:rPr>
              <w:t>1.1.2.</w:t>
            </w:r>
            <w:r w:rsidR="00AA1F62">
              <w:rPr>
                <w:rFonts w:asciiTheme="minorHAnsi" w:eastAsiaTheme="minorEastAsia" w:hAnsiTheme="minorHAnsi" w:cstheme="minorBidi"/>
                <w:noProof/>
                <w:sz w:val="22"/>
                <w:szCs w:val="22"/>
                <w:lang w:eastAsia="lt-LT"/>
              </w:rPr>
              <w:tab/>
            </w:r>
            <w:r w:rsidR="00AA1F62" w:rsidRPr="0001091A">
              <w:rPr>
                <w:rStyle w:val="Hipersaitas"/>
                <w:noProof/>
              </w:rPr>
              <w:t>Konteinerių pastatymo/nuėmimo užsakymai</w:t>
            </w:r>
            <w:r w:rsidR="00AA1F62">
              <w:rPr>
                <w:noProof/>
                <w:webHidden/>
              </w:rPr>
              <w:tab/>
            </w:r>
            <w:r w:rsidR="00AA1F62">
              <w:rPr>
                <w:noProof/>
                <w:webHidden/>
              </w:rPr>
              <w:fldChar w:fldCharType="begin"/>
            </w:r>
            <w:r w:rsidR="00AA1F62">
              <w:rPr>
                <w:noProof/>
                <w:webHidden/>
              </w:rPr>
              <w:instrText xml:space="preserve"> PAGEREF _Toc449596174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7106EC87" w14:textId="60A411D5" w:rsidR="00AA1F62" w:rsidRDefault="00372E6B">
          <w:pPr>
            <w:pStyle w:val="Turinys3"/>
            <w:rPr>
              <w:rFonts w:asciiTheme="minorHAnsi" w:eastAsiaTheme="minorEastAsia" w:hAnsiTheme="minorHAnsi" w:cstheme="minorBidi"/>
              <w:noProof/>
              <w:sz w:val="22"/>
              <w:szCs w:val="22"/>
              <w:lang w:eastAsia="lt-LT"/>
            </w:rPr>
          </w:pPr>
          <w:hyperlink w:anchor="_Toc449596175" w:history="1">
            <w:r w:rsidR="00AA1F62" w:rsidRPr="0001091A">
              <w:rPr>
                <w:rStyle w:val="Hipersaitas"/>
                <w:noProof/>
              </w:rPr>
              <w:t>1.1.3.</w:t>
            </w:r>
            <w:r w:rsidR="00AA1F62">
              <w:rPr>
                <w:rFonts w:asciiTheme="minorHAnsi" w:eastAsiaTheme="minorEastAsia" w:hAnsiTheme="minorHAnsi" w:cstheme="minorBidi"/>
                <w:noProof/>
                <w:sz w:val="22"/>
                <w:szCs w:val="22"/>
                <w:lang w:eastAsia="lt-LT"/>
              </w:rPr>
              <w:tab/>
            </w:r>
            <w:r w:rsidR="00AA1F62" w:rsidRPr="0001091A">
              <w:rPr>
                <w:rStyle w:val="Hipersaitas"/>
                <w:noProof/>
              </w:rPr>
              <w:t>Tvarkaraščiai</w:t>
            </w:r>
            <w:r w:rsidR="00AA1F62">
              <w:rPr>
                <w:noProof/>
                <w:webHidden/>
              </w:rPr>
              <w:tab/>
            </w:r>
            <w:r w:rsidR="00AA1F62">
              <w:rPr>
                <w:noProof/>
                <w:webHidden/>
              </w:rPr>
              <w:fldChar w:fldCharType="begin"/>
            </w:r>
            <w:r w:rsidR="00AA1F62">
              <w:rPr>
                <w:noProof/>
                <w:webHidden/>
              </w:rPr>
              <w:instrText xml:space="preserve"> PAGEREF _Toc449596175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31ACEC88" w14:textId="538CF6A1" w:rsidR="00AA1F62" w:rsidRDefault="00372E6B">
          <w:pPr>
            <w:pStyle w:val="Turinys3"/>
            <w:rPr>
              <w:rFonts w:asciiTheme="minorHAnsi" w:eastAsiaTheme="minorEastAsia" w:hAnsiTheme="minorHAnsi" w:cstheme="minorBidi"/>
              <w:noProof/>
              <w:sz w:val="22"/>
              <w:szCs w:val="22"/>
              <w:lang w:eastAsia="lt-LT"/>
            </w:rPr>
          </w:pPr>
          <w:hyperlink w:anchor="_Toc449596176" w:history="1">
            <w:r w:rsidR="00AA1F62" w:rsidRPr="0001091A">
              <w:rPr>
                <w:rStyle w:val="Hipersaitas"/>
                <w:noProof/>
              </w:rPr>
              <w:t>1.1.4.</w:t>
            </w:r>
            <w:r w:rsidR="00AA1F62">
              <w:rPr>
                <w:rFonts w:asciiTheme="minorHAnsi" w:eastAsiaTheme="minorEastAsia" w:hAnsiTheme="minorHAnsi" w:cstheme="minorBidi"/>
                <w:noProof/>
                <w:sz w:val="22"/>
                <w:szCs w:val="22"/>
                <w:lang w:eastAsia="lt-LT"/>
              </w:rPr>
              <w:tab/>
            </w:r>
            <w:r w:rsidR="00AA1F62" w:rsidRPr="0001091A">
              <w:rPr>
                <w:rStyle w:val="Hipersaitas"/>
                <w:noProof/>
              </w:rPr>
              <w:t>Konteinerių tvarkaraščiai</w:t>
            </w:r>
            <w:r w:rsidR="00AA1F62">
              <w:rPr>
                <w:noProof/>
                <w:webHidden/>
              </w:rPr>
              <w:tab/>
            </w:r>
            <w:r w:rsidR="00AA1F62">
              <w:rPr>
                <w:noProof/>
                <w:webHidden/>
              </w:rPr>
              <w:fldChar w:fldCharType="begin"/>
            </w:r>
            <w:r w:rsidR="00AA1F62">
              <w:rPr>
                <w:noProof/>
                <w:webHidden/>
              </w:rPr>
              <w:instrText xml:space="preserve"> PAGEREF _Toc449596176 \h </w:instrText>
            </w:r>
            <w:r w:rsidR="00AA1F62">
              <w:rPr>
                <w:noProof/>
                <w:webHidden/>
              </w:rPr>
            </w:r>
            <w:r w:rsidR="00AA1F62">
              <w:rPr>
                <w:noProof/>
                <w:webHidden/>
              </w:rPr>
              <w:fldChar w:fldCharType="separate"/>
            </w:r>
            <w:r w:rsidR="00017CD4">
              <w:rPr>
                <w:noProof/>
                <w:webHidden/>
              </w:rPr>
              <w:t>7</w:t>
            </w:r>
            <w:r w:rsidR="00AA1F62">
              <w:rPr>
                <w:noProof/>
                <w:webHidden/>
              </w:rPr>
              <w:fldChar w:fldCharType="end"/>
            </w:r>
          </w:hyperlink>
        </w:p>
        <w:p w14:paraId="51FAF00D" w14:textId="2D75F795" w:rsidR="00AA1F62" w:rsidRDefault="00372E6B">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449596177" w:history="1">
            <w:r w:rsidR="00AA1F62" w:rsidRPr="0001091A">
              <w:rPr>
                <w:rStyle w:val="Hipersaitas"/>
                <w:noProof/>
              </w:rPr>
              <w:t>1.2.</w:t>
            </w:r>
            <w:r w:rsidR="00AA1F62">
              <w:rPr>
                <w:rFonts w:asciiTheme="minorHAnsi" w:eastAsiaTheme="minorEastAsia" w:hAnsiTheme="minorHAnsi" w:cstheme="minorBidi"/>
                <w:noProof/>
                <w:sz w:val="22"/>
                <w:szCs w:val="22"/>
                <w:lang w:eastAsia="lt-LT"/>
              </w:rPr>
              <w:tab/>
            </w:r>
            <w:r w:rsidR="00AA1F62" w:rsidRPr="0001091A">
              <w:rPr>
                <w:rStyle w:val="Hipersaitas"/>
                <w:noProof/>
              </w:rPr>
              <w:t>Duomenų teikimas realiu laiku</w:t>
            </w:r>
            <w:r w:rsidR="00AA1F62">
              <w:rPr>
                <w:noProof/>
                <w:webHidden/>
              </w:rPr>
              <w:tab/>
            </w:r>
            <w:r w:rsidR="00AA1F62">
              <w:rPr>
                <w:noProof/>
                <w:webHidden/>
              </w:rPr>
              <w:fldChar w:fldCharType="begin"/>
            </w:r>
            <w:r w:rsidR="00AA1F62">
              <w:rPr>
                <w:noProof/>
                <w:webHidden/>
              </w:rPr>
              <w:instrText xml:space="preserve"> PAGEREF _Toc449596177 \h </w:instrText>
            </w:r>
            <w:r w:rsidR="00AA1F62">
              <w:rPr>
                <w:noProof/>
                <w:webHidden/>
              </w:rPr>
            </w:r>
            <w:r w:rsidR="00AA1F62">
              <w:rPr>
                <w:noProof/>
                <w:webHidden/>
              </w:rPr>
              <w:fldChar w:fldCharType="separate"/>
            </w:r>
            <w:r w:rsidR="00017CD4">
              <w:rPr>
                <w:noProof/>
                <w:webHidden/>
              </w:rPr>
              <w:t>7</w:t>
            </w:r>
            <w:r w:rsidR="00AA1F62">
              <w:rPr>
                <w:noProof/>
                <w:webHidden/>
              </w:rPr>
              <w:fldChar w:fldCharType="end"/>
            </w:r>
          </w:hyperlink>
        </w:p>
        <w:p w14:paraId="22D809FA" w14:textId="3D5CF4E9" w:rsidR="00AA1F62" w:rsidRDefault="00372E6B">
          <w:pPr>
            <w:pStyle w:val="Turinys3"/>
            <w:rPr>
              <w:rFonts w:asciiTheme="minorHAnsi" w:eastAsiaTheme="minorEastAsia" w:hAnsiTheme="minorHAnsi" w:cstheme="minorBidi"/>
              <w:noProof/>
              <w:sz w:val="22"/>
              <w:szCs w:val="22"/>
              <w:lang w:eastAsia="lt-LT"/>
            </w:rPr>
          </w:pPr>
          <w:hyperlink w:anchor="_Toc449596178" w:history="1">
            <w:r w:rsidR="00AA1F62" w:rsidRPr="0001091A">
              <w:rPr>
                <w:rStyle w:val="Hipersaitas"/>
                <w:noProof/>
              </w:rPr>
              <w:t>1.2.1.</w:t>
            </w:r>
            <w:r w:rsidR="00AA1F62">
              <w:rPr>
                <w:rFonts w:asciiTheme="minorHAnsi" w:eastAsiaTheme="minorEastAsia" w:hAnsiTheme="minorHAnsi" w:cstheme="minorBidi"/>
                <w:noProof/>
                <w:sz w:val="22"/>
                <w:szCs w:val="22"/>
                <w:lang w:eastAsia="lt-LT"/>
              </w:rPr>
              <w:tab/>
            </w:r>
            <w:r w:rsidR="00AA1F62" w:rsidRPr="0001091A">
              <w:rPr>
                <w:rStyle w:val="Hipersaitas"/>
                <w:noProof/>
              </w:rPr>
              <w:t>Konteinerių aptarnavimas</w:t>
            </w:r>
            <w:r w:rsidR="00AA1F62">
              <w:rPr>
                <w:noProof/>
                <w:webHidden/>
              </w:rPr>
              <w:tab/>
            </w:r>
            <w:r w:rsidR="00AA1F62">
              <w:rPr>
                <w:noProof/>
                <w:webHidden/>
              </w:rPr>
              <w:fldChar w:fldCharType="begin"/>
            </w:r>
            <w:r w:rsidR="00AA1F62">
              <w:rPr>
                <w:noProof/>
                <w:webHidden/>
              </w:rPr>
              <w:instrText xml:space="preserve"> PAGEREF _Toc449596178 \h </w:instrText>
            </w:r>
            <w:r w:rsidR="00AA1F62">
              <w:rPr>
                <w:noProof/>
                <w:webHidden/>
              </w:rPr>
            </w:r>
            <w:r w:rsidR="00AA1F62">
              <w:rPr>
                <w:noProof/>
                <w:webHidden/>
              </w:rPr>
              <w:fldChar w:fldCharType="separate"/>
            </w:r>
            <w:r w:rsidR="00017CD4">
              <w:rPr>
                <w:noProof/>
                <w:webHidden/>
              </w:rPr>
              <w:t>8</w:t>
            </w:r>
            <w:r w:rsidR="00AA1F62">
              <w:rPr>
                <w:noProof/>
                <w:webHidden/>
              </w:rPr>
              <w:fldChar w:fldCharType="end"/>
            </w:r>
          </w:hyperlink>
        </w:p>
        <w:p w14:paraId="55037AD6" w14:textId="6B977B64" w:rsidR="00AA1F62" w:rsidRDefault="00372E6B">
          <w:pPr>
            <w:pStyle w:val="Turinys3"/>
            <w:rPr>
              <w:rFonts w:asciiTheme="minorHAnsi" w:eastAsiaTheme="minorEastAsia" w:hAnsiTheme="minorHAnsi" w:cstheme="minorBidi"/>
              <w:noProof/>
              <w:sz w:val="22"/>
              <w:szCs w:val="22"/>
              <w:lang w:eastAsia="lt-LT"/>
            </w:rPr>
          </w:pPr>
          <w:hyperlink w:anchor="_Toc449596179" w:history="1">
            <w:r w:rsidR="00AA1F62" w:rsidRPr="0001091A">
              <w:rPr>
                <w:rStyle w:val="Hipersaitas"/>
                <w:noProof/>
              </w:rPr>
              <w:t>1.2.2.</w:t>
            </w:r>
            <w:r w:rsidR="00AA1F62">
              <w:rPr>
                <w:rFonts w:asciiTheme="minorHAnsi" w:eastAsiaTheme="minorEastAsia" w:hAnsiTheme="minorHAnsi" w:cstheme="minorBidi"/>
                <w:noProof/>
                <w:sz w:val="22"/>
                <w:szCs w:val="22"/>
                <w:lang w:eastAsia="lt-LT"/>
              </w:rPr>
              <w:tab/>
            </w:r>
            <w:r w:rsidR="00AA1F62" w:rsidRPr="0001091A">
              <w:rPr>
                <w:rStyle w:val="Hipersaitas"/>
                <w:noProof/>
              </w:rPr>
              <w:t>Transporto priemonės judėjimas</w:t>
            </w:r>
            <w:r w:rsidR="00AA1F62">
              <w:rPr>
                <w:noProof/>
                <w:webHidden/>
              </w:rPr>
              <w:tab/>
            </w:r>
            <w:r w:rsidR="00AA1F62">
              <w:rPr>
                <w:noProof/>
                <w:webHidden/>
              </w:rPr>
              <w:fldChar w:fldCharType="begin"/>
            </w:r>
            <w:r w:rsidR="00AA1F62">
              <w:rPr>
                <w:noProof/>
                <w:webHidden/>
              </w:rPr>
              <w:instrText xml:space="preserve"> PAGEREF _Toc449596179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018C345F" w14:textId="2DA9723A" w:rsidR="00AA1F62" w:rsidRDefault="00372E6B">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449596180" w:history="1">
            <w:r w:rsidR="00AA1F62" w:rsidRPr="0001091A">
              <w:rPr>
                <w:rStyle w:val="Hipersaitas"/>
                <w:noProof/>
              </w:rPr>
              <w:t>2.</w:t>
            </w:r>
            <w:r w:rsidR="00AA1F62">
              <w:rPr>
                <w:rFonts w:asciiTheme="minorHAnsi" w:eastAsiaTheme="minorEastAsia" w:hAnsiTheme="minorHAnsi" w:cstheme="minorBidi"/>
                <w:noProof/>
                <w:sz w:val="22"/>
                <w:szCs w:val="22"/>
                <w:lang w:eastAsia="lt-LT"/>
              </w:rPr>
              <w:tab/>
            </w:r>
            <w:r w:rsidR="00AA1F62" w:rsidRPr="0001091A">
              <w:rPr>
                <w:rStyle w:val="Hipersaitas"/>
                <w:noProof/>
              </w:rPr>
              <w:t>Bendrai naudojamos duomenų struktūros</w:t>
            </w:r>
            <w:r w:rsidR="00AA1F62">
              <w:rPr>
                <w:noProof/>
                <w:webHidden/>
              </w:rPr>
              <w:tab/>
            </w:r>
            <w:r w:rsidR="00AA1F62">
              <w:rPr>
                <w:noProof/>
                <w:webHidden/>
              </w:rPr>
              <w:fldChar w:fldCharType="begin"/>
            </w:r>
            <w:r w:rsidR="00AA1F62">
              <w:rPr>
                <w:noProof/>
                <w:webHidden/>
              </w:rPr>
              <w:instrText xml:space="preserve"> PAGEREF _Toc449596180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7AC1BEB4" w14:textId="249C8CDD" w:rsidR="00AA1F62" w:rsidRDefault="00372E6B">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449596181" w:history="1">
            <w:r w:rsidR="00AA1F62" w:rsidRPr="0001091A">
              <w:rPr>
                <w:rStyle w:val="Hipersaitas"/>
                <w:noProof/>
              </w:rPr>
              <w:t>2.1.</w:t>
            </w:r>
            <w:r w:rsidR="00AA1F62">
              <w:rPr>
                <w:rFonts w:asciiTheme="minorHAnsi" w:eastAsiaTheme="minorEastAsia" w:hAnsiTheme="minorHAnsi" w:cstheme="minorBidi"/>
                <w:noProof/>
                <w:sz w:val="22"/>
                <w:szCs w:val="22"/>
                <w:lang w:eastAsia="lt-LT"/>
              </w:rPr>
              <w:tab/>
            </w:r>
            <w:r w:rsidR="00AA1F62" w:rsidRPr="0001091A">
              <w:rPr>
                <w:rStyle w:val="Hipersaitas"/>
                <w:noProof/>
              </w:rPr>
              <w:t>KIS.D.01 Užklausos rezultatas</w:t>
            </w:r>
            <w:r w:rsidR="00AA1F62">
              <w:rPr>
                <w:noProof/>
                <w:webHidden/>
              </w:rPr>
              <w:tab/>
            </w:r>
            <w:r w:rsidR="00AA1F62">
              <w:rPr>
                <w:noProof/>
                <w:webHidden/>
              </w:rPr>
              <w:fldChar w:fldCharType="begin"/>
            </w:r>
            <w:r w:rsidR="00AA1F62">
              <w:rPr>
                <w:noProof/>
                <w:webHidden/>
              </w:rPr>
              <w:instrText xml:space="preserve"> PAGEREF _Toc449596181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75BE074F" w14:textId="1073A87C" w:rsidR="00AA1F62" w:rsidRDefault="00372E6B">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449596182" w:history="1">
            <w:r w:rsidR="00AA1F62" w:rsidRPr="0001091A">
              <w:rPr>
                <w:rStyle w:val="Hipersaitas"/>
                <w:noProof/>
              </w:rPr>
              <w:t>2.2.</w:t>
            </w:r>
            <w:r w:rsidR="00AA1F62">
              <w:rPr>
                <w:rFonts w:asciiTheme="minorHAnsi" w:eastAsiaTheme="minorEastAsia" w:hAnsiTheme="minorHAnsi" w:cstheme="minorBidi"/>
                <w:noProof/>
                <w:sz w:val="22"/>
                <w:szCs w:val="22"/>
                <w:lang w:eastAsia="lt-LT"/>
              </w:rPr>
              <w:tab/>
            </w:r>
            <w:r w:rsidR="00AA1F62" w:rsidRPr="0001091A">
              <w:rPr>
                <w:rStyle w:val="Hipersaitas"/>
                <w:noProof/>
              </w:rPr>
              <w:t>KIS.D.01.01 Klaida</w:t>
            </w:r>
            <w:r w:rsidR="00AA1F62">
              <w:rPr>
                <w:noProof/>
                <w:webHidden/>
              </w:rPr>
              <w:tab/>
            </w:r>
            <w:r w:rsidR="00AA1F62">
              <w:rPr>
                <w:noProof/>
                <w:webHidden/>
              </w:rPr>
              <w:fldChar w:fldCharType="begin"/>
            </w:r>
            <w:r w:rsidR="00AA1F62">
              <w:rPr>
                <w:noProof/>
                <w:webHidden/>
              </w:rPr>
              <w:instrText xml:space="preserve"> PAGEREF _Toc449596182 \h </w:instrText>
            </w:r>
            <w:r w:rsidR="00AA1F62">
              <w:rPr>
                <w:noProof/>
                <w:webHidden/>
              </w:rPr>
            </w:r>
            <w:r w:rsidR="00AA1F62">
              <w:rPr>
                <w:noProof/>
                <w:webHidden/>
              </w:rPr>
              <w:fldChar w:fldCharType="separate"/>
            </w:r>
            <w:r w:rsidR="00017CD4">
              <w:rPr>
                <w:noProof/>
                <w:webHidden/>
              </w:rPr>
              <w:t>10</w:t>
            </w:r>
            <w:r w:rsidR="00AA1F62">
              <w:rPr>
                <w:noProof/>
                <w:webHidden/>
              </w:rPr>
              <w:fldChar w:fldCharType="end"/>
            </w:r>
          </w:hyperlink>
        </w:p>
        <w:p w14:paraId="46D93763" w14:textId="6C1562CC"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8E28A58" w14:textId="6C35E440" w:rsidR="003C2240" w:rsidRDefault="009308BE" w:rsidP="00F651E6">
      <w:pPr>
        <w:pStyle w:val="Iliustracijsraas"/>
        <w:tabs>
          <w:tab w:val="right" w:leader="dot" w:pos="9628"/>
        </w:tabs>
        <w:spacing w:after="100"/>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421862813" w:history="1">
        <w:r w:rsidR="003C2240" w:rsidRPr="00C638C7">
          <w:rPr>
            <w:rStyle w:val="Hipersaitas"/>
            <w:noProof/>
          </w:rPr>
          <w:t>Paveikslas 1. Reguliaraus apsikeitimo duomenimis principinė schema</w:t>
        </w:r>
        <w:r w:rsidR="003C2240">
          <w:rPr>
            <w:noProof/>
            <w:webHidden/>
          </w:rPr>
          <w:tab/>
        </w:r>
        <w:r w:rsidR="003C2240">
          <w:rPr>
            <w:noProof/>
            <w:webHidden/>
          </w:rPr>
          <w:fldChar w:fldCharType="begin"/>
        </w:r>
        <w:r w:rsidR="003C2240">
          <w:rPr>
            <w:noProof/>
            <w:webHidden/>
          </w:rPr>
          <w:instrText xml:space="preserve"> PAGEREF _Toc421862813 \h </w:instrText>
        </w:r>
        <w:r w:rsidR="003C2240">
          <w:rPr>
            <w:noProof/>
            <w:webHidden/>
          </w:rPr>
        </w:r>
        <w:r w:rsidR="003C2240">
          <w:rPr>
            <w:noProof/>
            <w:webHidden/>
          </w:rPr>
          <w:fldChar w:fldCharType="separate"/>
        </w:r>
        <w:r w:rsidR="00017CD4">
          <w:rPr>
            <w:noProof/>
            <w:webHidden/>
          </w:rPr>
          <w:t>5</w:t>
        </w:r>
        <w:r w:rsidR="003C2240">
          <w:rPr>
            <w:noProof/>
            <w:webHidden/>
          </w:rPr>
          <w:fldChar w:fldCharType="end"/>
        </w:r>
      </w:hyperlink>
    </w:p>
    <w:p w14:paraId="05E22751" w14:textId="24BDBCCA" w:rsidR="003C2240" w:rsidRDefault="00372E6B" w:rsidP="00F651E6">
      <w:pPr>
        <w:pStyle w:val="Iliustracijsraas"/>
        <w:tabs>
          <w:tab w:val="right" w:leader="dot" w:pos="9628"/>
        </w:tabs>
        <w:spacing w:after="100"/>
        <w:rPr>
          <w:rFonts w:asciiTheme="minorHAnsi" w:eastAsiaTheme="minorEastAsia" w:hAnsiTheme="minorHAnsi" w:cstheme="minorBidi"/>
          <w:noProof/>
          <w:sz w:val="22"/>
          <w:szCs w:val="22"/>
          <w:lang w:eastAsia="lt-LT"/>
        </w:rPr>
      </w:pPr>
      <w:hyperlink w:anchor="_Toc421862814" w:history="1">
        <w:r w:rsidR="003C2240" w:rsidRPr="00C638C7">
          <w:rPr>
            <w:rStyle w:val="Hipersaitas"/>
            <w:noProof/>
          </w:rPr>
          <w:t>Paveikslas 2. Duomenų teikimas realiu laiku</w:t>
        </w:r>
        <w:r w:rsidR="003C2240">
          <w:rPr>
            <w:noProof/>
            <w:webHidden/>
          </w:rPr>
          <w:tab/>
        </w:r>
        <w:r w:rsidR="003C2240">
          <w:rPr>
            <w:noProof/>
            <w:webHidden/>
          </w:rPr>
          <w:fldChar w:fldCharType="begin"/>
        </w:r>
        <w:r w:rsidR="003C2240">
          <w:rPr>
            <w:noProof/>
            <w:webHidden/>
          </w:rPr>
          <w:instrText xml:space="preserve"> PAGEREF _Toc421862814 \h </w:instrText>
        </w:r>
        <w:r w:rsidR="003C2240">
          <w:rPr>
            <w:noProof/>
            <w:webHidden/>
          </w:rPr>
        </w:r>
        <w:r w:rsidR="003C2240">
          <w:rPr>
            <w:noProof/>
            <w:webHidden/>
          </w:rPr>
          <w:fldChar w:fldCharType="separate"/>
        </w:r>
        <w:r w:rsidR="00017CD4">
          <w:rPr>
            <w:noProof/>
            <w:webHidden/>
          </w:rPr>
          <w:t>8</w:t>
        </w:r>
        <w:r w:rsidR="003C2240">
          <w:rPr>
            <w:noProof/>
            <w:webHidden/>
          </w:rPr>
          <w:fldChar w:fldCharType="end"/>
        </w:r>
      </w:hyperlink>
    </w:p>
    <w:p w14:paraId="6AFCA798" w14:textId="77777777"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7000574B" w14:textId="10F8DD10" w:rsidR="00AA1F62" w:rsidRDefault="001048ED"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449596198" w:history="1">
        <w:r w:rsidR="00AA1F62" w:rsidRPr="002A1685">
          <w:rPr>
            <w:rStyle w:val="Hipersaitas"/>
            <w:noProof/>
          </w:rPr>
          <w:t>Lentelė 1. Konteinerių tipai – užklausos parametrai</w:t>
        </w:r>
        <w:r w:rsidR="00AA1F62">
          <w:rPr>
            <w:noProof/>
            <w:webHidden/>
          </w:rPr>
          <w:tab/>
        </w:r>
        <w:r w:rsidR="00AA1F62">
          <w:rPr>
            <w:noProof/>
            <w:webHidden/>
          </w:rPr>
          <w:fldChar w:fldCharType="begin"/>
        </w:r>
        <w:r w:rsidR="00AA1F62">
          <w:rPr>
            <w:noProof/>
            <w:webHidden/>
          </w:rPr>
          <w:instrText xml:space="preserve"> PAGEREF _Toc449596198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5821D9B9" w14:textId="210EC914"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199" w:history="1">
        <w:r w:rsidR="00AA1F62" w:rsidRPr="002A1685">
          <w:rPr>
            <w:rStyle w:val="Hipersaitas"/>
            <w:noProof/>
          </w:rPr>
          <w:t>Lentelė 2. Konteinerių tipai – rezultato struktūra</w:t>
        </w:r>
        <w:r w:rsidR="00AA1F62">
          <w:rPr>
            <w:noProof/>
            <w:webHidden/>
          </w:rPr>
          <w:tab/>
        </w:r>
        <w:r w:rsidR="00AA1F62">
          <w:rPr>
            <w:noProof/>
            <w:webHidden/>
          </w:rPr>
          <w:fldChar w:fldCharType="begin"/>
        </w:r>
        <w:r w:rsidR="00AA1F62">
          <w:rPr>
            <w:noProof/>
            <w:webHidden/>
          </w:rPr>
          <w:instrText xml:space="preserve"> PAGEREF _Toc449596199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25AA7A55" w14:textId="1F09AEFE"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0" w:history="1">
        <w:r w:rsidR="00AA1F62" w:rsidRPr="002A1685">
          <w:rPr>
            <w:rStyle w:val="Hipersaitas"/>
            <w:noProof/>
          </w:rPr>
          <w:t>Lentelė 3. Konteinerių pastatymo/nuėmimo užsakymai – užklausos parametrai</w:t>
        </w:r>
        <w:r w:rsidR="00AA1F62">
          <w:rPr>
            <w:noProof/>
            <w:webHidden/>
          </w:rPr>
          <w:tab/>
        </w:r>
        <w:r w:rsidR="00AA1F62">
          <w:rPr>
            <w:noProof/>
            <w:webHidden/>
          </w:rPr>
          <w:fldChar w:fldCharType="begin"/>
        </w:r>
        <w:r w:rsidR="00AA1F62">
          <w:rPr>
            <w:noProof/>
            <w:webHidden/>
          </w:rPr>
          <w:instrText xml:space="preserve"> PAGEREF _Toc449596200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1823C67A" w14:textId="5EC3C814"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1" w:history="1">
        <w:r w:rsidR="00AA1F62" w:rsidRPr="002A1685">
          <w:rPr>
            <w:rStyle w:val="Hipersaitas"/>
            <w:noProof/>
          </w:rPr>
          <w:t>Lentelė 4. Konteinerių pastatymo/nuėmimo užsakymai – rezultato struktūra</w:t>
        </w:r>
        <w:r w:rsidR="00AA1F62">
          <w:rPr>
            <w:noProof/>
            <w:webHidden/>
          </w:rPr>
          <w:tab/>
        </w:r>
        <w:r w:rsidR="00AA1F62">
          <w:rPr>
            <w:noProof/>
            <w:webHidden/>
          </w:rPr>
          <w:fldChar w:fldCharType="begin"/>
        </w:r>
        <w:r w:rsidR="00AA1F62">
          <w:rPr>
            <w:noProof/>
            <w:webHidden/>
          </w:rPr>
          <w:instrText xml:space="preserve"> PAGEREF _Toc449596201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2F82079E" w14:textId="79062553"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2" w:history="1">
        <w:r w:rsidR="00AA1F62" w:rsidRPr="002A1685">
          <w:rPr>
            <w:rStyle w:val="Hipersaitas"/>
            <w:noProof/>
          </w:rPr>
          <w:t>Lentelė 5. Tvarkaraščiai – užklausos parametrai</w:t>
        </w:r>
        <w:r w:rsidR="00AA1F62">
          <w:rPr>
            <w:noProof/>
            <w:webHidden/>
          </w:rPr>
          <w:tab/>
        </w:r>
        <w:r w:rsidR="00AA1F62">
          <w:rPr>
            <w:noProof/>
            <w:webHidden/>
          </w:rPr>
          <w:fldChar w:fldCharType="begin"/>
        </w:r>
        <w:r w:rsidR="00AA1F62">
          <w:rPr>
            <w:noProof/>
            <w:webHidden/>
          </w:rPr>
          <w:instrText xml:space="preserve"> PAGEREF _Toc449596202 \h </w:instrText>
        </w:r>
        <w:r w:rsidR="00AA1F62">
          <w:rPr>
            <w:noProof/>
            <w:webHidden/>
          </w:rPr>
        </w:r>
        <w:r w:rsidR="00AA1F62">
          <w:rPr>
            <w:noProof/>
            <w:webHidden/>
          </w:rPr>
          <w:fldChar w:fldCharType="separate"/>
        </w:r>
        <w:r w:rsidR="00017CD4">
          <w:rPr>
            <w:noProof/>
            <w:webHidden/>
          </w:rPr>
          <w:t>6</w:t>
        </w:r>
        <w:r w:rsidR="00AA1F62">
          <w:rPr>
            <w:noProof/>
            <w:webHidden/>
          </w:rPr>
          <w:fldChar w:fldCharType="end"/>
        </w:r>
      </w:hyperlink>
    </w:p>
    <w:p w14:paraId="2A6B1550" w14:textId="632D9C76"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3" w:history="1">
        <w:r w:rsidR="00AA1F62" w:rsidRPr="002A1685">
          <w:rPr>
            <w:rStyle w:val="Hipersaitas"/>
            <w:noProof/>
          </w:rPr>
          <w:t>Lentelė 6. Tvarkaraščiai – rezultato struktūra</w:t>
        </w:r>
        <w:r w:rsidR="00AA1F62">
          <w:rPr>
            <w:noProof/>
            <w:webHidden/>
          </w:rPr>
          <w:tab/>
        </w:r>
        <w:r w:rsidR="00AA1F62">
          <w:rPr>
            <w:noProof/>
            <w:webHidden/>
          </w:rPr>
          <w:fldChar w:fldCharType="begin"/>
        </w:r>
        <w:r w:rsidR="00AA1F62">
          <w:rPr>
            <w:noProof/>
            <w:webHidden/>
          </w:rPr>
          <w:instrText xml:space="preserve"> PAGEREF _Toc449596203 \h </w:instrText>
        </w:r>
        <w:r w:rsidR="00AA1F62">
          <w:rPr>
            <w:noProof/>
            <w:webHidden/>
          </w:rPr>
        </w:r>
        <w:r w:rsidR="00AA1F62">
          <w:rPr>
            <w:noProof/>
            <w:webHidden/>
          </w:rPr>
          <w:fldChar w:fldCharType="separate"/>
        </w:r>
        <w:r w:rsidR="00017CD4">
          <w:rPr>
            <w:noProof/>
            <w:webHidden/>
          </w:rPr>
          <w:t>7</w:t>
        </w:r>
        <w:r w:rsidR="00AA1F62">
          <w:rPr>
            <w:noProof/>
            <w:webHidden/>
          </w:rPr>
          <w:fldChar w:fldCharType="end"/>
        </w:r>
      </w:hyperlink>
    </w:p>
    <w:p w14:paraId="691D5A87" w14:textId="71A0996A"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4" w:history="1">
        <w:r w:rsidR="00AA1F62" w:rsidRPr="002A1685">
          <w:rPr>
            <w:rStyle w:val="Hipersaitas"/>
            <w:noProof/>
          </w:rPr>
          <w:t>Lentelė 7. Konteinerių tvarkaraščiai – užklausos parametrai</w:t>
        </w:r>
        <w:r w:rsidR="00AA1F62">
          <w:rPr>
            <w:noProof/>
            <w:webHidden/>
          </w:rPr>
          <w:tab/>
        </w:r>
        <w:r w:rsidR="00AA1F62">
          <w:rPr>
            <w:noProof/>
            <w:webHidden/>
          </w:rPr>
          <w:fldChar w:fldCharType="begin"/>
        </w:r>
        <w:r w:rsidR="00AA1F62">
          <w:rPr>
            <w:noProof/>
            <w:webHidden/>
          </w:rPr>
          <w:instrText xml:space="preserve"> PAGEREF _Toc449596204 \h </w:instrText>
        </w:r>
        <w:r w:rsidR="00AA1F62">
          <w:rPr>
            <w:noProof/>
            <w:webHidden/>
          </w:rPr>
        </w:r>
        <w:r w:rsidR="00AA1F62">
          <w:rPr>
            <w:noProof/>
            <w:webHidden/>
          </w:rPr>
          <w:fldChar w:fldCharType="separate"/>
        </w:r>
        <w:r w:rsidR="00017CD4">
          <w:rPr>
            <w:noProof/>
            <w:webHidden/>
          </w:rPr>
          <w:t>7</w:t>
        </w:r>
        <w:r w:rsidR="00AA1F62">
          <w:rPr>
            <w:noProof/>
            <w:webHidden/>
          </w:rPr>
          <w:fldChar w:fldCharType="end"/>
        </w:r>
      </w:hyperlink>
    </w:p>
    <w:p w14:paraId="2626DD4A" w14:textId="2E14094C"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5" w:history="1">
        <w:r w:rsidR="00AA1F62" w:rsidRPr="002A1685">
          <w:rPr>
            <w:rStyle w:val="Hipersaitas"/>
            <w:noProof/>
          </w:rPr>
          <w:t>Lentelė 8. Konteinerių aptarnavimas – užklausos parametrai</w:t>
        </w:r>
        <w:r w:rsidR="00AA1F62">
          <w:rPr>
            <w:noProof/>
            <w:webHidden/>
          </w:rPr>
          <w:tab/>
        </w:r>
        <w:r w:rsidR="00AA1F62">
          <w:rPr>
            <w:noProof/>
            <w:webHidden/>
          </w:rPr>
          <w:fldChar w:fldCharType="begin"/>
        </w:r>
        <w:r w:rsidR="00AA1F62">
          <w:rPr>
            <w:noProof/>
            <w:webHidden/>
          </w:rPr>
          <w:instrText xml:space="preserve"> PAGEREF _Toc449596205 \h </w:instrText>
        </w:r>
        <w:r w:rsidR="00AA1F62">
          <w:rPr>
            <w:noProof/>
            <w:webHidden/>
          </w:rPr>
        </w:r>
        <w:r w:rsidR="00AA1F62">
          <w:rPr>
            <w:noProof/>
            <w:webHidden/>
          </w:rPr>
          <w:fldChar w:fldCharType="separate"/>
        </w:r>
        <w:r w:rsidR="00017CD4">
          <w:rPr>
            <w:noProof/>
            <w:webHidden/>
          </w:rPr>
          <w:t>8</w:t>
        </w:r>
        <w:r w:rsidR="00AA1F62">
          <w:rPr>
            <w:noProof/>
            <w:webHidden/>
          </w:rPr>
          <w:fldChar w:fldCharType="end"/>
        </w:r>
      </w:hyperlink>
    </w:p>
    <w:p w14:paraId="3C04171B" w14:textId="36DF5B0D"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6" w:history="1">
        <w:r w:rsidR="00AA1F62" w:rsidRPr="002A1685">
          <w:rPr>
            <w:rStyle w:val="Hipersaitas"/>
            <w:noProof/>
          </w:rPr>
          <w:t>Lentelė 9. Konteinerių aptarnavimas – užklausos rezultatas</w:t>
        </w:r>
        <w:r w:rsidR="00AA1F62">
          <w:rPr>
            <w:noProof/>
            <w:webHidden/>
          </w:rPr>
          <w:tab/>
        </w:r>
        <w:r w:rsidR="00AA1F62">
          <w:rPr>
            <w:noProof/>
            <w:webHidden/>
          </w:rPr>
          <w:fldChar w:fldCharType="begin"/>
        </w:r>
        <w:r w:rsidR="00AA1F62">
          <w:rPr>
            <w:noProof/>
            <w:webHidden/>
          </w:rPr>
          <w:instrText xml:space="preserve"> PAGEREF _Toc449596206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03F73BA2" w14:textId="017A9EF2"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7" w:history="1">
        <w:r w:rsidR="00AA1F62" w:rsidRPr="002A1685">
          <w:rPr>
            <w:rStyle w:val="Hipersaitas"/>
            <w:noProof/>
          </w:rPr>
          <w:t>Lentelė 10. Transporto priemonės judėjimas – užklausos parametrai</w:t>
        </w:r>
        <w:r w:rsidR="00AA1F62">
          <w:rPr>
            <w:noProof/>
            <w:webHidden/>
          </w:rPr>
          <w:tab/>
        </w:r>
        <w:r w:rsidR="00AA1F62">
          <w:rPr>
            <w:noProof/>
            <w:webHidden/>
          </w:rPr>
          <w:fldChar w:fldCharType="begin"/>
        </w:r>
        <w:r w:rsidR="00AA1F62">
          <w:rPr>
            <w:noProof/>
            <w:webHidden/>
          </w:rPr>
          <w:instrText xml:space="preserve"> PAGEREF _Toc449596207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3EB75AA4" w14:textId="53F9E5CD"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8" w:history="1">
        <w:r w:rsidR="00AA1F62" w:rsidRPr="002A1685">
          <w:rPr>
            <w:rStyle w:val="Hipersaitas"/>
            <w:noProof/>
          </w:rPr>
          <w:t>Lentelė 11. KIS.D.01 Standartinis užklausos rezultatas</w:t>
        </w:r>
        <w:r w:rsidR="00AA1F62">
          <w:rPr>
            <w:noProof/>
            <w:webHidden/>
          </w:rPr>
          <w:tab/>
        </w:r>
        <w:r w:rsidR="00AA1F62">
          <w:rPr>
            <w:noProof/>
            <w:webHidden/>
          </w:rPr>
          <w:fldChar w:fldCharType="begin"/>
        </w:r>
        <w:r w:rsidR="00AA1F62">
          <w:rPr>
            <w:noProof/>
            <w:webHidden/>
          </w:rPr>
          <w:instrText xml:space="preserve"> PAGEREF _Toc449596208 \h </w:instrText>
        </w:r>
        <w:r w:rsidR="00AA1F62">
          <w:rPr>
            <w:noProof/>
            <w:webHidden/>
          </w:rPr>
        </w:r>
        <w:r w:rsidR="00AA1F62">
          <w:rPr>
            <w:noProof/>
            <w:webHidden/>
          </w:rPr>
          <w:fldChar w:fldCharType="separate"/>
        </w:r>
        <w:r w:rsidR="00017CD4">
          <w:rPr>
            <w:noProof/>
            <w:webHidden/>
          </w:rPr>
          <w:t>9</w:t>
        </w:r>
        <w:r w:rsidR="00AA1F62">
          <w:rPr>
            <w:noProof/>
            <w:webHidden/>
          </w:rPr>
          <w:fldChar w:fldCharType="end"/>
        </w:r>
      </w:hyperlink>
    </w:p>
    <w:p w14:paraId="1B1D268A" w14:textId="39DEA5BC" w:rsidR="00AA1F62" w:rsidRDefault="00372E6B" w:rsidP="00AA1F62">
      <w:pPr>
        <w:pStyle w:val="Iliustracijsraas"/>
        <w:tabs>
          <w:tab w:val="right" w:leader="dot" w:pos="9628"/>
        </w:tabs>
        <w:spacing w:line="360" w:lineRule="auto"/>
        <w:rPr>
          <w:rFonts w:asciiTheme="minorHAnsi" w:eastAsiaTheme="minorEastAsia" w:hAnsiTheme="minorHAnsi" w:cstheme="minorBidi"/>
          <w:noProof/>
          <w:sz w:val="22"/>
          <w:szCs w:val="22"/>
          <w:lang w:eastAsia="lt-LT"/>
        </w:rPr>
      </w:pPr>
      <w:hyperlink w:anchor="_Toc449596209" w:history="1">
        <w:r w:rsidR="00AA1F62" w:rsidRPr="002A1685">
          <w:rPr>
            <w:rStyle w:val="Hipersaitas"/>
            <w:noProof/>
          </w:rPr>
          <w:t>Lentelė 12. KIS.D.01.01 Klaida</w:t>
        </w:r>
        <w:r w:rsidR="00AA1F62">
          <w:rPr>
            <w:noProof/>
            <w:webHidden/>
          </w:rPr>
          <w:tab/>
        </w:r>
        <w:r w:rsidR="00AA1F62">
          <w:rPr>
            <w:noProof/>
            <w:webHidden/>
          </w:rPr>
          <w:fldChar w:fldCharType="begin"/>
        </w:r>
        <w:r w:rsidR="00AA1F62">
          <w:rPr>
            <w:noProof/>
            <w:webHidden/>
          </w:rPr>
          <w:instrText xml:space="preserve"> PAGEREF _Toc449596209 \h </w:instrText>
        </w:r>
        <w:r w:rsidR="00AA1F62">
          <w:rPr>
            <w:noProof/>
            <w:webHidden/>
          </w:rPr>
        </w:r>
        <w:r w:rsidR="00AA1F62">
          <w:rPr>
            <w:noProof/>
            <w:webHidden/>
          </w:rPr>
          <w:fldChar w:fldCharType="separate"/>
        </w:r>
        <w:r w:rsidR="00017CD4">
          <w:rPr>
            <w:noProof/>
            <w:webHidden/>
          </w:rPr>
          <w:t>10</w:t>
        </w:r>
        <w:r w:rsidR="00AA1F62">
          <w:rPr>
            <w:noProof/>
            <w:webHidden/>
          </w:rPr>
          <w:fldChar w:fldCharType="end"/>
        </w:r>
      </w:hyperlink>
    </w:p>
    <w:p w14:paraId="6B641B5D" w14:textId="79B666E1"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Antrat1"/>
        <w:numPr>
          <w:ilvl w:val="0"/>
          <w:numId w:val="0"/>
        </w:numPr>
      </w:pPr>
      <w:bookmarkStart w:id="2" w:name="_Toc449596170"/>
      <w:r w:rsidRPr="007F2010">
        <w:lastRenderedPageBreak/>
        <w:t>Sąvokos ir terminai</w:t>
      </w:r>
      <w:bookmarkEnd w:id="2"/>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722F1055" w:rsidR="007F2010" w:rsidRPr="007F2010" w:rsidRDefault="007F2010" w:rsidP="00C832BA">
            <w:r>
              <w:t>ASMLIS, IS</w:t>
            </w:r>
          </w:p>
        </w:tc>
        <w:tc>
          <w:tcPr>
            <w:tcW w:w="4814" w:type="dxa"/>
          </w:tcPr>
          <w:p w14:paraId="3B438525" w14:textId="39DF12A9" w:rsidR="007F2010" w:rsidRPr="007F2010" w:rsidRDefault="007F2010" w:rsidP="00C832BA">
            <w:r>
              <w:t>Atliekų surinkimo monitoringo ir logistikos informacinė sistema.</w:t>
            </w:r>
          </w:p>
        </w:tc>
      </w:tr>
      <w:tr w:rsidR="007F2010" w:rsidRPr="007F2010" w14:paraId="5FE7345A" w14:textId="77777777" w:rsidTr="007F2010">
        <w:tc>
          <w:tcPr>
            <w:tcW w:w="4814" w:type="dxa"/>
          </w:tcPr>
          <w:p w14:paraId="496009A9" w14:textId="2433CC3D" w:rsidR="007F2010" w:rsidRPr="007F2010" w:rsidRDefault="007F2010" w:rsidP="00C832BA">
            <w:r>
              <w:t>Išorinė sistema, KIS</w:t>
            </w:r>
          </w:p>
        </w:tc>
        <w:tc>
          <w:tcPr>
            <w:tcW w:w="4814" w:type="dxa"/>
          </w:tcPr>
          <w:p w14:paraId="045F87BE" w14:textId="36536F3C" w:rsidR="007F2010" w:rsidRPr="007F2010" w:rsidRDefault="007F2010" w:rsidP="00C832BA">
            <w:r>
              <w:t>Informacinė sistema, gaunanti arba perduodanti duomenis ASMLIS.</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Antrat1"/>
      </w:pPr>
      <w:bookmarkStart w:id="3" w:name="_Toc449596171"/>
      <w:r>
        <w:lastRenderedPageBreak/>
        <w:t>Duomenų mainai</w:t>
      </w:r>
      <w:bookmarkEnd w:id="3"/>
    </w:p>
    <w:p w14:paraId="356B25DA" w14:textId="3C50BEF6"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Antrat2"/>
      </w:pPr>
      <w:bookmarkStart w:id="4" w:name="_Toc449596172"/>
      <w:r>
        <w:t>Reguliarus apsikeitimas duomenimis</w:t>
      </w:r>
      <w:bookmarkEnd w:id="4"/>
    </w:p>
    <w:p w14:paraId="2D8BCD64" w14:textId="14E4D6ED" w:rsidR="00850DFB" w:rsidRDefault="00850DFB" w:rsidP="00850DFB">
      <w:r>
        <w:t>Reguliarus apsikeitimas duomenimis vykdomas vieną kartą per parą.</w:t>
      </w:r>
    </w:p>
    <w:p w14:paraId="3CE71ADE" w14:textId="7CFC8623" w:rsidR="00850DFB" w:rsidRDefault="001048ED" w:rsidP="00850DFB">
      <w:pPr>
        <w:pStyle w:val="Antrat"/>
        <w:jc w:val="center"/>
      </w:pPr>
      <w:bookmarkStart w:id="5" w:name="_Toc42186281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017CD4">
        <w:rPr>
          <w:noProof/>
        </w:rPr>
        <w:t>1</w:t>
      </w:r>
      <w:r w:rsidR="00006B1D">
        <w:rPr>
          <w:noProof/>
        </w:rPr>
        <w:fldChar w:fldCharType="end"/>
      </w:r>
      <w:r w:rsidR="00850DFB">
        <w:t>. Reguliaraus apsikeitimo duomenimis principinė schema</w:t>
      </w:r>
      <w:bookmarkEnd w:id="5"/>
    </w:p>
    <w:p w14:paraId="149A1DE2" w14:textId="76D5F0B6" w:rsidR="00850DFB" w:rsidRDefault="00C90EE7" w:rsidP="00850DFB">
      <w:pPr>
        <w:jc w:val="center"/>
      </w:pPr>
      <w:r>
        <w:object w:dxaOrig="9225" w:dyaOrig="7126" w14:anchorId="2EFB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pt;height:357pt" o:ole="">
            <v:imagedata r:id="rId8" o:title=""/>
          </v:shape>
          <o:OLEObject Type="Embed" ProgID="Visio.Drawing.15" ShapeID="_x0000_i1025" DrawAspect="Content" ObjectID="_1643436617" r:id="rId9"/>
        </w:object>
      </w:r>
    </w:p>
    <w:p w14:paraId="3A5D3724" w14:textId="53C3CC18" w:rsidR="00850DFB" w:rsidRDefault="00850DFB" w:rsidP="00850DFB">
      <w:r>
        <w:t>Reguliaraus apsikeitimo duomenimis metu KIS iš ASMLIS gauna informaciją apie ASMLIS valdomus konteinerių tipus, užsakymus konteinerių pastatymui ir nuėmimui bei tvarkaraščių sąrašą. KIS perduoda ASMLIS informaciją apie tai, kokiu tvarkaraščiu aptarnaujami konteineriai, bei artimiausius konteinerių aptarnavimo maršrutus.</w:t>
      </w:r>
    </w:p>
    <w:p w14:paraId="722D6D37" w14:textId="00DD8D48" w:rsidR="00850DFB" w:rsidRDefault="00850DFB" w:rsidP="00850DFB">
      <w:pPr>
        <w:pStyle w:val="Antrat3"/>
      </w:pPr>
      <w:bookmarkStart w:id="6" w:name="_Toc449596173"/>
      <w:r>
        <w:t>Konteinerių tipai</w:t>
      </w:r>
      <w:bookmarkEnd w:id="6"/>
    </w:p>
    <w:p w14:paraId="0DA45457" w14:textId="548C3119" w:rsidR="00EF3AEF" w:rsidRDefault="00EF3AEF" w:rsidP="00850DFB">
      <w:r>
        <w:t>KIS kreipiasi į ASMLIS su žemiau nurodytais parametrais. ASMLIS perduoda KIS visą turimą konteinerių tipų sąrašą.</w:t>
      </w:r>
    </w:p>
    <w:p w14:paraId="30735B8E" w14:textId="2645278E" w:rsidR="00EF3AEF" w:rsidRDefault="00EF3AEF" w:rsidP="00850DFB">
      <w:r>
        <w:t>Tikslas: Perduodant duomenis apie konteinerių pastatymą/nuėmimą/ištuštinimą KIS privalo pateikti aktualius konteinerių tipus.</w:t>
      </w:r>
    </w:p>
    <w:p w14:paraId="66D4DBD4" w14:textId="7D04217C" w:rsidR="00850DFB" w:rsidRPr="00B85935" w:rsidRDefault="00850DFB" w:rsidP="00850DFB">
      <w:pPr>
        <w:rPr>
          <w:b/>
        </w:rPr>
      </w:pPr>
      <w:r>
        <w:t>Metodas:</w:t>
      </w:r>
      <w:r w:rsidR="00B85935">
        <w:t xml:space="preserve"> </w:t>
      </w:r>
      <w:r w:rsidR="00B85935" w:rsidRPr="00B85935">
        <w:rPr>
          <w:b/>
        </w:rPr>
        <w:t>GetDumpsterTypes</w:t>
      </w:r>
    </w:p>
    <w:p w14:paraId="01AD7448" w14:textId="26D860D8" w:rsidR="00850DFB" w:rsidRDefault="00850DFB" w:rsidP="00850DFB">
      <w:pPr>
        <w:pStyle w:val="Antrat"/>
      </w:pPr>
      <w:bookmarkStart w:id="7" w:name="_Toc449596198"/>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1</w:t>
      </w:r>
      <w:r w:rsidR="00006B1D">
        <w:rPr>
          <w:noProof/>
        </w:rPr>
        <w:fldChar w:fldCharType="end"/>
      </w:r>
      <w:r>
        <w:t xml:space="preserve">. </w:t>
      </w:r>
      <w:r w:rsidR="00EF3AEF">
        <w:t>Konteinerių tipai – užklausos parametrai</w:t>
      </w:r>
      <w:bookmarkEnd w:id="7"/>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14BE8B52" w:rsidR="00850DFB" w:rsidRDefault="00850DFB" w:rsidP="00850DFB">
            <w:r>
              <w:t>KIS turi autorizuotis ASMLIS sistemoje</w:t>
            </w:r>
          </w:p>
        </w:tc>
      </w:tr>
    </w:tbl>
    <w:p w14:paraId="0F023367" w14:textId="77777777" w:rsidR="00850DFB" w:rsidRDefault="00850DFB" w:rsidP="00850DFB"/>
    <w:p w14:paraId="37DAF680" w14:textId="35098794" w:rsidR="00EF3AEF" w:rsidRDefault="00EF3AEF" w:rsidP="00EF3AEF">
      <w:pPr>
        <w:pStyle w:val="Antrat"/>
      </w:pPr>
      <w:bookmarkStart w:id="8" w:name="_Toc44959619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2</w:t>
      </w:r>
      <w:r w:rsidR="00006B1D">
        <w:rPr>
          <w:noProof/>
        </w:rPr>
        <w:fldChar w:fldCharType="end"/>
      </w:r>
      <w:r>
        <w:t>. Konteinerių tipai – rezultato struktūra</w:t>
      </w:r>
      <w:bookmarkEnd w:id="8"/>
    </w:p>
    <w:tbl>
      <w:tblPr>
        <w:tblStyle w:val="Mano"/>
        <w:tblW w:w="0" w:type="auto"/>
        <w:tblLook w:val="04A0" w:firstRow="1" w:lastRow="0" w:firstColumn="1" w:lastColumn="0" w:noHBand="0" w:noVBand="1"/>
      </w:tblPr>
      <w:tblGrid>
        <w:gridCol w:w="4814"/>
        <w:gridCol w:w="4814"/>
      </w:tblGrid>
      <w:tr w:rsidR="00EF3AEF" w14:paraId="6282968E"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E505B2">
            <w:r>
              <w:t>Pavadinimas</w:t>
            </w:r>
          </w:p>
        </w:tc>
        <w:tc>
          <w:tcPr>
            <w:tcW w:w="4814" w:type="dxa"/>
          </w:tcPr>
          <w:p w14:paraId="4302EE73" w14:textId="77777777" w:rsidR="00EF3AEF" w:rsidRDefault="00EF3AEF" w:rsidP="00E505B2">
            <w:r>
              <w:t>Pastabos</w:t>
            </w:r>
          </w:p>
        </w:tc>
      </w:tr>
      <w:tr w:rsidR="00EF3AEF" w14:paraId="1C8D234B" w14:textId="77777777" w:rsidTr="00E505B2">
        <w:tc>
          <w:tcPr>
            <w:tcW w:w="4814" w:type="dxa"/>
          </w:tcPr>
          <w:p w14:paraId="46D6AB30" w14:textId="750103F4" w:rsidR="00EF3AEF" w:rsidRDefault="00EF3AEF" w:rsidP="00E505B2">
            <w:r>
              <w:t>*Tipo identifikatorius</w:t>
            </w:r>
          </w:p>
        </w:tc>
        <w:tc>
          <w:tcPr>
            <w:tcW w:w="4814" w:type="dxa"/>
          </w:tcPr>
          <w:p w14:paraId="347235F7" w14:textId="068DF15E" w:rsidR="00EF3AEF" w:rsidRDefault="00EF3AEF" w:rsidP="00E505B2">
            <w:r>
              <w:t>Unikalus konteinerio tipo identifikatorius.</w:t>
            </w:r>
          </w:p>
        </w:tc>
      </w:tr>
      <w:tr w:rsidR="00EF3AEF" w14:paraId="3E5B1F52" w14:textId="77777777" w:rsidTr="00E505B2">
        <w:tc>
          <w:tcPr>
            <w:tcW w:w="4814" w:type="dxa"/>
          </w:tcPr>
          <w:p w14:paraId="18DAF16D" w14:textId="43018C32" w:rsidR="00EF3AEF" w:rsidRDefault="00EF3AEF" w:rsidP="00E505B2">
            <w:r>
              <w:t>*Pavadinimas</w:t>
            </w:r>
          </w:p>
        </w:tc>
        <w:tc>
          <w:tcPr>
            <w:tcW w:w="4814" w:type="dxa"/>
          </w:tcPr>
          <w:p w14:paraId="226CADFA" w14:textId="2ED3987E" w:rsidR="00EF3AEF" w:rsidRDefault="00EF3AEF" w:rsidP="00E505B2">
            <w:r>
              <w:t>Konteinerio tipo pavadinimas.</w:t>
            </w:r>
          </w:p>
        </w:tc>
      </w:tr>
      <w:tr w:rsidR="00EF3AEF" w14:paraId="3D179160" w14:textId="77777777" w:rsidTr="00E505B2">
        <w:tc>
          <w:tcPr>
            <w:tcW w:w="4814" w:type="dxa"/>
          </w:tcPr>
          <w:p w14:paraId="41A8D7EB" w14:textId="2D6C2B03" w:rsidR="00EF3AEF" w:rsidRDefault="00EF3AEF" w:rsidP="00E505B2">
            <w:r>
              <w:t>*Talpa</w:t>
            </w:r>
          </w:p>
        </w:tc>
        <w:tc>
          <w:tcPr>
            <w:tcW w:w="4814" w:type="dxa"/>
          </w:tcPr>
          <w:p w14:paraId="057037C1" w14:textId="0F82FA93" w:rsidR="00EF3AEF" w:rsidRDefault="00EF3AEF" w:rsidP="00E505B2">
            <w:r>
              <w:t>Konteinerio talpa.</w:t>
            </w:r>
          </w:p>
        </w:tc>
      </w:tr>
    </w:tbl>
    <w:p w14:paraId="75D64326" w14:textId="07F761CB" w:rsidR="00EF3AEF" w:rsidRDefault="00EF3AEF" w:rsidP="00A7178B">
      <w:pPr>
        <w:pStyle w:val="Antrat3"/>
      </w:pPr>
      <w:bookmarkStart w:id="9" w:name="_Toc449596174"/>
      <w:r>
        <w:t>Konteinerių pastatymo/nuėmimo užsakymai</w:t>
      </w:r>
      <w:bookmarkEnd w:id="9"/>
    </w:p>
    <w:p w14:paraId="460B4502" w14:textId="217BE22E" w:rsidR="00EF3AEF" w:rsidRDefault="00EF3AEF" w:rsidP="00EF3AEF">
      <w:r>
        <w:t xml:space="preserve">KIS kreipiasi į ASMLIS su žemiau nurodytais parametrais. ASMLIS perduoda KIS </w:t>
      </w:r>
      <w:r w:rsidRPr="00EF3AEF">
        <w:rPr>
          <w:b/>
        </w:rPr>
        <w:t>*visus*</w:t>
      </w:r>
      <w:r>
        <w:t xml:space="preserve"> neįvykdytus konteinerių nuėmimo/pastatymo užsakymus.</w:t>
      </w:r>
    </w:p>
    <w:p w14:paraId="5FF030E9" w14:textId="616E63AF" w:rsidR="00EF3AEF" w:rsidRPr="00B85935" w:rsidRDefault="00EF3AEF" w:rsidP="00EF3AEF">
      <w:pPr>
        <w:rPr>
          <w:b/>
        </w:rPr>
      </w:pPr>
      <w:r>
        <w:t>Metodas:</w:t>
      </w:r>
      <w:r w:rsidR="00B85935">
        <w:t xml:space="preserve"> </w:t>
      </w:r>
      <w:r w:rsidR="00B85935" w:rsidRPr="00B85935">
        <w:rPr>
          <w:b/>
        </w:rPr>
        <w:t>GetOrders</w:t>
      </w:r>
    </w:p>
    <w:p w14:paraId="1C913370" w14:textId="483A743B" w:rsidR="00EF3AEF" w:rsidRDefault="00EF3AEF" w:rsidP="00EF3AEF">
      <w:pPr>
        <w:pStyle w:val="Antrat"/>
      </w:pPr>
      <w:bookmarkStart w:id="10" w:name="_Toc44959620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3</w:t>
      </w:r>
      <w:r w:rsidR="00006B1D">
        <w:rPr>
          <w:noProof/>
        </w:rPr>
        <w:fldChar w:fldCharType="end"/>
      </w:r>
      <w:r>
        <w:t>. Konteinerių pastatymo/nuėmimo užsakymai – užklausos parametrai</w:t>
      </w:r>
      <w:bookmarkEnd w:id="10"/>
    </w:p>
    <w:tbl>
      <w:tblPr>
        <w:tblStyle w:val="Mano"/>
        <w:tblW w:w="0" w:type="auto"/>
        <w:tblLook w:val="04A0" w:firstRow="1" w:lastRow="0" w:firstColumn="1" w:lastColumn="0" w:noHBand="0" w:noVBand="1"/>
      </w:tblPr>
      <w:tblGrid>
        <w:gridCol w:w="4814"/>
        <w:gridCol w:w="4814"/>
      </w:tblGrid>
      <w:tr w:rsidR="00EF3AEF" w14:paraId="3A0BBF2F"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E505B2">
            <w:r>
              <w:t>Pavadinimas</w:t>
            </w:r>
          </w:p>
        </w:tc>
        <w:tc>
          <w:tcPr>
            <w:tcW w:w="4814" w:type="dxa"/>
          </w:tcPr>
          <w:p w14:paraId="044083C5" w14:textId="77777777" w:rsidR="00EF3AEF" w:rsidRDefault="00EF3AEF" w:rsidP="00E505B2">
            <w:r>
              <w:t>Pastabos</w:t>
            </w:r>
          </w:p>
        </w:tc>
      </w:tr>
      <w:tr w:rsidR="00EF3AEF" w14:paraId="49EF6631" w14:textId="77777777" w:rsidTr="00E505B2">
        <w:tc>
          <w:tcPr>
            <w:tcW w:w="4814" w:type="dxa"/>
          </w:tcPr>
          <w:p w14:paraId="6FB244C3" w14:textId="77777777" w:rsidR="00EF3AEF" w:rsidRDefault="00EF3AEF" w:rsidP="00E505B2">
            <w:r>
              <w:t>*Autorizacijos informacija</w:t>
            </w:r>
          </w:p>
        </w:tc>
        <w:tc>
          <w:tcPr>
            <w:tcW w:w="4814" w:type="dxa"/>
          </w:tcPr>
          <w:p w14:paraId="2504F31D" w14:textId="612D6B0A" w:rsidR="00EF3AEF" w:rsidRDefault="00EF3AEF" w:rsidP="00E505B2">
            <w:r>
              <w:t>KIS turi autorizuotis ASMLIS sistemoje</w:t>
            </w:r>
            <w:r w:rsidR="00D27318">
              <w:t>.</w:t>
            </w:r>
          </w:p>
        </w:tc>
      </w:tr>
    </w:tbl>
    <w:p w14:paraId="00304AA9" w14:textId="77777777" w:rsidR="00EF3AEF" w:rsidRDefault="00EF3AEF" w:rsidP="00EF3AEF"/>
    <w:p w14:paraId="57ACD53D" w14:textId="5A18D045" w:rsidR="00EF3AEF" w:rsidRDefault="00EF3AEF" w:rsidP="00EF3AEF">
      <w:pPr>
        <w:pStyle w:val="Antrat"/>
      </w:pPr>
      <w:bookmarkStart w:id="11" w:name="_Toc449596201"/>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4</w:t>
      </w:r>
      <w:r w:rsidR="00006B1D">
        <w:rPr>
          <w:noProof/>
        </w:rPr>
        <w:fldChar w:fldCharType="end"/>
      </w:r>
      <w:r>
        <w:t>. Konteinerių pastatymo/nuėmimo užsakymai – rezultato struktūra</w:t>
      </w:r>
      <w:bookmarkEnd w:id="11"/>
    </w:p>
    <w:tbl>
      <w:tblPr>
        <w:tblStyle w:val="Mano"/>
        <w:tblW w:w="0" w:type="auto"/>
        <w:tblLook w:val="04A0" w:firstRow="1" w:lastRow="0" w:firstColumn="1" w:lastColumn="0" w:noHBand="0" w:noVBand="1"/>
      </w:tblPr>
      <w:tblGrid>
        <w:gridCol w:w="4814"/>
        <w:gridCol w:w="4814"/>
      </w:tblGrid>
      <w:tr w:rsidR="00EF3AEF" w14:paraId="2856D201"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E505B2">
            <w:r>
              <w:t>Pavadinimas</w:t>
            </w:r>
          </w:p>
        </w:tc>
        <w:tc>
          <w:tcPr>
            <w:tcW w:w="4814" w:type="dxa"/>
          </w:tcPr>
          <w:p w14:paraId="11D4B600" w14:textId="77777777" w:rsidR="00EF3AEF" w:rsidRDefault="00EF3AEF" w:rsidP="00E505B2">
            <w:r>
              <w:t>Pastabos</w:t>
            </w:r>
          </w:p>
        </w:tc>
      </w:tr>
      <w:tr w:rsidR="00EF3AEF" w14:paraId="6A2AD466" w14:textId="77777777" w:rsidTr="00E505B2">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E505B2">
            <w:r>
              <w:t>Unikalus konteinerio numeris.</w:t>
            </w:r>
          </w:p>
        </w:tc>
      </w:tr>
      <w:tr w:rsidR="00EF3AEF" w14:paraId="1073DE3E" w14:textId="77777777" w:rsidTr="00E505B2">
        <w:tc>
          <w:tcPr>
            <w:tcW w:w="4814" w:type="dxa"/>
          </w:tcPr>
          <w:p w14:paraId="08234CE3" w14:textId="5A03C731" w:rsidR="00EF3AEF" w:rsidRDefault="00D27318" w:rsidP="00E505B2">
            <w:r>
              <w:t>*Konteinerio tipo numeris</w:t>
            </w:r>
          </w:p>
        </w:tc>
        <w:tc>
          <w:tcPr>
            <w:tcW w:w="4814" w:type="dxa"/>
          </w:tcPr>
          <w:p w14:paraId="4D494F4B" w14:textId="5DFD803C" w:rsidR="00EF3AEF" w:rsidRDefault="00D27318" w:rsidP="00E505B2">
            <w:r>
              <w:t>Konteinerio tipo numeris pagal konteinerių tipų klasifikatorių.</w:t>
            </w:r>
          </w:p>
        </w:tc>
      </w:tr>
      <w:tr w:rsidR="00EF3AEF" w14:paraId="2DA3A493" w14:textId="77777777" w:rsidTr="00E505B2">
        <w:tc>
          <w:tcPr>
            <w:tcW w:w="4814" w:type="dxa"/>
          </w:tcPr>
          <w:p w14:paraId="4821BCE0" w14:textId="30F5AEFD" w:rsidR="00EF3AEF" w:rsidRDefault="00D27318" w:rsidP="00E505B2">
            <w:r>
              <w:t>Adresas</w:t>
            </w:r>
          </w:p>
        </w:tc>
        <w:tc>
          <w:tcPr>
            <w:tcW w:w="4814" w:type="dxa"/>
          </w:tcPr>
          <w:p w14:paraId="5157BABC" w14:textId="27C81481" w:rsidR="00EF3AEF" w:rsidRDefault="00D27318" w:rsidP="00E505B2">
            <w:r>
              <w:t>Konteinerio pastatymo adresas.</w:t>
            </w:r>
          </w:p>
        </w:tc>
      </w:tr>
      <w:tr w:rsidR="00D27318" w14:paraId="166E5178" w14:textId="77777777" w:rsidTr="00E505B2">
        <w:tc>
          <w:tcPr>
            <w:tcW w:w="4814" w:type="dxa"/>
          </w:tcPr>
          <w:p w14:paraId="72226F3D" w14:textId="2138169A" w:rsidR="00D27318" w:rsidRDefault="00D27318" w:rsidP="00E505B2">
            <w:r>
              <w:t>Mokėtojų sąrašas</w:t>
            </w:r>
          </w:p>
        </w:tc>
        <w:tc>
          <w:tcPr>
            <w:tcW w:w="4814" w:type="dxa"/>
          </w:tcPr>
          <w:p w14:paraId="2E127DBC" w14:textId="1A5782C6" w:rsidR="00D27318" w:rsidRDefault="00D27318" w:rsidP="00E505B2">
            <w:r>
              <w:t>Mokėtojo kodų, pavadinimų ir adresų sąrašas.</w:t>
            </w:r>
          </w:p>
        </w:tc>
      </w:tr>
      <w:tr w:rsidR="00D27318" w14:paraId="366BEB74" w14:textId="77777777" w:rsidTr="00E505B2">
        <w:tc>
          <w:tcPr>
            <w:tcW w:w="4814" w:type="dxa"/>
          </w:tcPr>
          <w:p w14:paraId="65363289" w14:textId="182EF474" w:rsidR="00D27318" w:rsidRDefault="00D27318" w:rsidP="00E505B2">
            <w:r>
              <w:t>Būsena</w:t>
            </w:r>
          </w:p>
        </w:tc>
        <w:tc>
          <w:tcPr>
            <w:tcW w:w="4814" w:type="dxa"/>
          </w:tcPr>
          <w:p w14:paraId="12B0C3C6" w14:textId="77777777" w:rsidR="00D27318" w:rsidRDefault="005425CE" w:rsidP="00E505B2">
            <w:r>
              <w:t>Galimos reikšmės:</w:t>
            </w:r>
          </w:p>
          <w:p w14:paraId="365E7D0B" w14:textId="77777777" w:rsidR="005425CE" w:rsidRDefault="005425CE" w:rsidP="005425CE">
            <w:pPr>
              <w:pStyle w:val="Sraopastraipa"/>
              <w:numPr>
                <w:ilvl w:val="0"/>
                <w:numId w:val="32"/>
              </w:numPr>
            </w:pPr>
            <w:r>
              <w:t>OA_REMOVE – nuimti konteinerį.</w:t>
            </w:r>
          </w:p>
          <w:p w14:paraId="6B3DA18F" w14:textId="6B370DBD" w:rsidR="005425CE" w:rsidRDefault="005425CE" w:rsidP="005425CE">
            <w:pPr>
              <w:pStyle w:val="Sraopastraipa"/>
              <w:numPr>
                <w:ilvl w:val="0"/>
                <w:numId w:val="32"/>
              </w:numPr>
            </w:pPr>
            <w:r>
              <w:t>OA_INSTALL – pastatyti konteinerį.</w:t>
            </w:r>
          </w:p>
        </w:tc>
      </w:tr>
      <w:tr w:rsidR="00D27318" w14:paraId="569BF610" w14:textId="77777777" w:rsidTr="00E505B2">
        <w:tc>
          <w:tcPr>
            <w:tcW w:w="4814" w:type="dxa"/>
          </w:tcPr>
          <w:p w14:paraId="65348865" w14:textId="61EFEAEE" w:rsidR="00D27318" w:rsidRDefault="00D27318" w:rsidP="00E505B2">
            <w:r>
              <w:t>Būsenos data</w:t>
            </w:r>
          </w:p>
        </w:tc>
        <w:tc>
          <w:tcPr>
            <w:tcW w:w="4814" w:type="dxa"/>
          </w:tcPr>
          <w:p w14:paraId="2B6180EE" w14:textId="5ED83767" w:rsidR="00D27318" w:rsidRDefault="005425CE" w:rsidP="00E505B2">
            <w:r>
              <w:t>Data, kada turi būti įvykdytas užsakymas.</w:t>
            </w:r>
          </w:p>
        </w:tc>
      </w:tr>
    </w:tbl>
    <w:p w14:paraId="124D69D2" w14:textId="3B55512E" w:rsidR="00BB1353" w:rsidRDefault="00BB1353" w:rsidP="00A7178B">
      <w:pPr>
        <w:pStyle w:val="Antrat3"/>
      </w:pPr>
      <w:bookmarkStart w:id="12" w:name="_Toc449596175"/>
      <w:r>
        <w:t>Tvarkaraščiai</w:t>
      </w:r>
      <w:bookmarkEnd w:id="12"/>
    </w:p>
    <w:p w14:paraId="3EE14946" w14:textId="600F601E" w:rsidR="00BB1353" w:rsidRDefault="00BB1353" w:rsidP="00BB1353">
      <w:r>
        <w:t xml:space="preserve">KIS kreipiasi į ASMLIS su žemiau nurodytais parametrais. ASMLIS perduoda KIS </w:t>
      </w:r>
      <w:r w:rsidRPr="00EF3AEF">
        <w:rPr>
          <w:b/>
        </w:rPr>
        <w:t>*visus*</w:t>
      </w:r>
      <w:r>
        <w:t xml:space="preserve"> valdomus tvarkaraščius.</w:t>
      </w:r>
    </w:p>
    <w:p w14:paraId="63C4CDCE" w14:textId="761ABA6F" w:rsidR="00BB1353" w:rsidRDefault="00BB1353" w:rsidP="00BB1353">
      <w:r>
        <w:t>Metodas:</w:t>
      </w:r>
      <w:r w:rsidR="00B85935">
        <w:t xml:space="preserve"> </w:t>
      </w:r>
      <w:r w:rsidR="00B85935" w:rsidRPr="00B85935">
        <w:rPr>
          <w:b/>
        </w:rPr>
        <w:t>GetSchedules</w:t>
      </w:r>
    </w:p>
    <w:p w14:paraId="10184DB4" w14:textId="5A997434" w:rsidR="00BB1353" w:rsidRDefault="00BB1353" w:rsidP="00BB1353">
      <w:pPr>
        <w:pStyle w:val="Antrat"/>
      </w:pPr>
      <w:bookmarkStart w:id="13" w:name="_Toc44959620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5</w:t>
      </w:r>
      <w:r w:rsidR="00006B1D">
        <w:rPr>
          <w:noProof/>
        </w:rPr>
        <w:fldChar w:fldCharType="end"/>
      </w:r>
      <w:r>
        <w:t xml:space="preserve">. </w:t>
      </w:r>
      <w:r w:rsidR="00F91380">
        <w:t>Tvarkaraščiai</w:t>
      </w:r>
      <w:r>
        <w:t xml:space="preserve"> – užklausos parametrai</w:t>
      </w:r>
      <w:bookmarkEnd w:id="13"/>
    </w:p>
    <w:tbl>
      <w:tblPr>
        <w:tblStyle w:val="Mano"/>
        <w:tblW w:w="0" w:type="auto"/>
        <w:tblLook w:val="04A0" w:firstRow="1" w:lastRow="0" w:firstColumn="1" w:lastColumn="0" w:noHBand="0" w:noVBand="1"/>
      </w:tblPr>
      <w:tblGrid>
        <w:gridCol w:w="4814"/>
        <w:gridCol w:w="4814"/>
      </w:tblGrid>
      <w:tr w:rsidR="00BB1353" w14:paraId="6C8987D0"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E505B2">
            <w:r>
              <w:t>Pavadinimas</w:t>
            </w:r>
          </w:p>
        </w:tc>
        <w:tc>
          <w:tcPr>
            <w:tcW w:w="4814" w:type="dxa"/>
          </w:tcPr>
          <w:p w14:paraId="6171F9D0" w14:textId="77777777" w:rsidR="00BB1353" w:rsidRDefault="00BB1353" w:rsidP="00E505B2">
            <w:r>
              <w:t>Pastabos</w:t>
            </w:r>
          </w:p>
        </w:tc>
      </w:tr>
      <w:tr w:rsidR="00BB1353" w14:paraId="61C10BDA" w14:textId="77777777" w:rsidTr="00E505B2">
        <w:tc>
          <w:tcPr>
            <w:tcW w:w="4814" w:type="dxa"/>
          </w:tcPr>
          <w:p w14:paraId="732C1BF0" w14:textId="77777777" w:rsidR="00BB1353" w:rsidRDefault="00BB1353" w:rsidP="00E505B2">
            <w:r>
              <w:t>*Autorizacijos informacija</w:t>
            </w:r>
          </w:p>
        </w:tc>
        <w:tc>
          <w:tcPr>
            <w:tcW w:w="4814" w:type="dxa"/>
          </w:tcPr>
          <w:p w14:paraId="7E38BD3F" w14:textId="77777777" w:rsidR="00BB1353" w:rsidRDefault="00BB1353" w:rsidP="00E505B2">
            <w:r>
              <w:t>KIS turi autorizuotis ASMLIS sistemoje.</w:t>
            </w:r>
          </w:p>
        </w:tc>
      </w:tr>
    </w:tbl>
    <w:p w14:paraId="45F08EAD" w14:textId="77777777" w:rsidR="00BB1353" w:rsidRDefault="00BB1353" w:rsidP="00BB1353"/>
    <w:p w14:paraId="389E4C94" w14:textId="5B9D2FB4" w:rsidR="00BB1353" w:rsidRDefault="00BB1353" w:rsidP="00BB1353">
      <w:pPr>
        <w:pStyle w:val="Antrat"/>
      </w:pPr>
      <w:bookmarkStart w:id="14" w:name="_Toc449596203"/>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6</w:t>
      </w:r>
      <w:r w:rsidR="00006B1D">
        <w:rPr>
          <w:noProof/>
        </w:rPr>
        <w:fldChar w:fldCharType="end"/>
      </w:r>
      <w:r>
        <w:t xml:space="preserve">. </w:t>
      </w:r>
      <w:r w:rsidR="00F91380">
        <w:t xml:space="preserve">Tvarkaraščiai </w:t>
      </w:r>
      <w:r>
        <w:t>– rezultato struktūra</w:t>
      </w:r>
      <w:bookmarkEnd w:id="14"/>
    </w:p>
    <w:tbl>
      <w:tblPr>
        <w:tblStyle w:val="Mano"/>
        <w:tblW w:w="0" w:type="auto"/>
        <w:tblLook w:val="04A0" w:firstRow="1" w:lastRow="0" w:firstColumn="1" w:lastColumn="0" w:noHBand="0" w:noVBand="1"/>
      </w:tblPr>
      <w:tblGrid>
        <w:gridCol w:w="4814"/>
        <w:gridCol w:w="4814"/>
      </w:tblGrid>
      <w:tr w:rsidR="00BB1353" w14:paraId="09A72F72"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E505B2">
            <w:r>
              <w:t>Pavadinimas</w:t>
            </w:r>
          </w:p>
        </w:tc>
        <w:tc>
          <w:tcPr>
            <w:tcW w:w="4814" w:type="dxa"/>
          </w:tcPr>
          <w:p w14:paraId="2EC65492" w14:textId="77777777" w:rsidR="00BB1353" w:rsidRDefault="00BB1353" w:rsidP="00E505B2">
            <w:r>
              <w:t>Pastabos</w:t>
            </w:r>
          </w:p>
        </w:tc>
      </w:tr>
      <w:tr w:rsidR="00BB1353" w14:paraId="679BB44C" w14:textId="77777777" w:rsidTr="00E505B2">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E505B2">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E505B2">
            <w:r>
              <w:t>Nurodo tvarkaraščio rūšį – CRON arba paprastas tvarkaraštis.</w:t>
            </w:r>
          </w:p>
        </w:tc>
      </w:tr>
      <w:tr w:rsidR="00BB1353" w14:paraId="5E04167E" w14:textId="77777777" w:rsidTr="00E505B2">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E505B2">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E505B2">
            <w:r>
              <w:t>Artimiausia data, kada turi būti aptarnauti objektai pagal šį tvarkaraštį.</w:t>
            </w:r>
          </w:p>
        </w:tc>
      </w:tr>
      <w:tr w:rsidR="00BB1353" w14:paraId="654EC939" w14:textId="77777777" w:rsidTr="00E505B2">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E505B2">
            <w:r>
              <w:t>Tekstinis tvarkaraščio aprašymas.</w:t>
            </w:r>
          </w:p>
        </w:tc>
      </w:tr>
    </w:tbl>
    <w:p w14:paraId="3D1BFBF9" w14:textId="16627086" w:rsidR="00BB1353" w:rsidRDefault="00BB1353" w:rsidP="00A7178B">
      <w:pPr>
        <w:pStyle w:val="Antrat3"/>
      </w:pPr>
      <w:bookmarkStart w:id="15" w:name="_Toc449596176"/>
      <w:r>
        <w:t>Konteinerių tvarkaraščiai</w:t>
      </w:r>
      <w:bookmarkEnd w:id="15"/>
    </w:p>
    <w:p w14:paraId="759E4297" w14:textId="4BA0070F" w:rsidR="00BB1353" w:rsidRDefault="00BB1353" w:rsidP="00BB1353">
      <w:r>
        <w:t>KIS kreipiasi į ASMLIS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r w:rsidR="00B85935" w:rsidRPr="00B85935">
        <w:rPr>
          <w:b/>
        </w:rPr>
        <w:t>SetDumpsterSchedules</w:t>
      </w:r>
    </w:p>
    <w:p w14:paraId="2D7270C0" w14:textId="125B8B03" w:rsidR="00BB1353" w:rsidRDefault="00BB1353" w:rsidP="00BB1353">
      <w:pPr>
        <w:pStyle w:val="Antrat"/>
      </w:pPr>
      <w:bookmarkStart w:id="16" w:name="_Toc449596204"/>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7</w:t>
      </w:r>
      <w:r w:rsidR="00006B1D">
        <w:rPr>
          <w:noProof/>
        </w:rPr>
        <w:fldChar w:fldCharType="end"/>
      </w:r>
      <w:r>
        <w:t xml:space="preserve">. Konteinerių </w:t>
      </w:r>
      <w:r w:rsidR="00F91380">
        <w:t>tvarkaraščiai</w:t>
      </w:r>
      <w:r>
        <w:t xml:space="preserve"> – užklausos parametrai</w:t>
      </w:r>
      <w:bookmarkEnd w:id="16"/>
    </w:p>
    <w:tbl>
      <w:tblPr>
        <w:tblStyle w:val="Mano"/>
        <w:tblW w:w="0" w:type="auto"/>
        <w:tblLook w:val="04A0" w:firstRow="1" w:lastRow="0" w:firstColumn="1" w:lastColumn="0" w:noHBand="0" w:noVBand="1"/>
      </w:tblPr>
      <w:tblGrid>
        <w:gridCol w:w="4814"/>
        <w:gridCol w:w="4814"/>
      </w:tblGrid>
      <w:tr w:rsidR="00BB1353" w14:paraId="5A738FEA"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E505B2">
            <w:r>
              <w:t>Pavadinimas</w:t>
            </w:r>
          </w:p>
        </w:tc>
        <w:tc>
          <w:tcPr>
            <w:tcW w:w="4814" w:type="dxa"/>
          </w:tcPr>
          <w:p w14:paraId="61F04AD4" w14:textId="77777777" w:rsidR="00BB1353" w:rsidRDefault="00BB1353" w:rsidP="00E505B2">
            <w:r>
              <w:t>Pastabos</w:t>
            </w:r>
          </w:p>
        </w:tc>
      </w:tr>
      <w:tr w:rsidR="00BB1353" w14:paraId="6685D0A2" w14:textId="77777777" w:rsidTr="00E505B2">
        <w:tc>
          <w:tcPr>
            <w:tcW w:w="4814" w:type="dxa"/>
          </w:tcPr>
          <w:p w14:paraId="1E64E93D" w14:textId="77777777" w:rsidR="00BB1353" w:rsidRDefault="00BB1353" w:rsidP="00E505B2">
            <w:r>
              <w:t>*Autorizacijos informacija</w:t>
            </w:r>
          </w:p>
        </w:tc>
        <w:tc>
          <w:tcPr>
            <w:tcW w:w="4814" w:type="dxa"/>
          </w:tcPr>
          <w:p w14:paraId="20548BD9" w14:textId="77777777" w:rsidR="00BB1353" w:rsidRDefault="00BB1353" w:rsidP="00E505B2">
            <w:r>
              <w:t>KIS turi autorizuotis ASMLIS sistemoje.</w:t>
            </w:r>
          </w:p>
        </w:tc>
      </w:tr>
      <w:tr w:rsidR="00BB1353" w14:paraId="48200629" w14:textId="77777777" w:rsidTr="00E505B2">
        <w:tc>
          <w:tcPr>
            <w:tcW w:w="4814" w:type="dxa"/>
          </w:tcPr>
          <w:p w14:paraId="492C6F27" w14:textId="2F355845" w:rsidR="00BB1353" w:rsidRDefault="00BB1353" w:rsidP="00E505B2">
            <w:r>
              <w:t>*Konteinerio numeris</w:t>
            </w:r>
          </w:p>
        </w:tc>
        <w:tc>
          <w:tcPr>
            <w:tcW w:w="4814" w:type="dxa"/>
          </w:tcPr>
          <w:p w14:paraId="48B0F7D2" w14:textId="7F53D56A" w:rsidR="00BB1353" w:rsidRDefault="00BB1353" w:rsidP="00E505B2">
            <w:r>
              <w:t>Unikalus konteinerio numeris. Perduodama informacija apie naujai pastatytus konteinerius, arba apie konteinerius, kurių aptarnavimo tvarkaraščiai keitėsi nuo paskutinio duomenų perdavimo.</w:t>
            </w:r>
          </w:p>
        </w:tc>
      </w:tr>
      <w:tr w:rsidR="00BB1353" w14:paraId="2CF42156" w14:textId="77777777" w:rsidTr="00E505B2">
        <w:tc>
          <w:tcPr>
            <w:tcW w:w="4814" w:type="dxa"/>
          </w:tcPr>
          <w:p w14:paraId="74892262" w14:textId="4E2F3FD0" w:rsidR="00BB1353" w:rsidRDefault="00BB1353" w:rsidP="00E505B2">
            <w:r>
              <w:t>*Tvarkaraščių numeriai</w:t>
            </w:r>
          </w:p>
        </w:tc>
        <w:tc>
          <w:tcPr>
            <w:tcW w:w="4814" w:type="dxa"/>
          </w:tcPr>
          <w:p w14:paraId="4BF91053" w14:textId="63C7DD80" w:rsidR="00BB1353" w:rsidRDefault="00BB1353" w:rsidP="00E505B2">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DA743E6" w14:textId="2A160C0E" w:rsidR="00850DFB" w:rsidRDefault="00850DFB" w:rsidP="00850DFB">
      <w:pPr>
        <w:pStyle w:val="Antrat2"/>
      </w:pPr>
      <w:bookmarkStart w:id="17" w:name="_Toc449596177"/>
      <w:r>
        <w:t>Duomenų teikimas realiu laiku</w:t>
      </w:r>
      <w:bookmarkEnd w:id="17"/>
    </w:p>
    <w:p w14:paraId="2AD93347" w14:textId="0963A55B" w:rsidR="00850DFB" w:rsidRDefault="00850DFB" w:rsidP="00850DFB">
      <w:r>
        <w:t>Informaciją apie konteinerių ištuštinimą, pastatymą, nuėmimą ar priežastis, kodėl šių veiksmų atlikti nepavyko KIS perduoda ASMLIS</w:t>
      </w:r>
      <w:r w:rsidR="00001848">
        <w:t xml:space="preserve"> ne vėliau nei per 5 dienas. Jeigu perduodant informaciją pateikiamas aptarnavimo įrašo identifikatorius – visa egzistuojančio aptarnavimo įrašo informacija bus pašalinta ir sukurtas naujas aptarnavimo įrašas su persiųstais duomenimis.</w:t>
      </w:r>
    </w:p>
    <w:p w14:paraId="1DEB15BA" w14:textId="36DD7495" w:rsidR="00C87B94" w:rsidRPr="00850DFB" w:rsidRDefault="00C87B94" w:rsidP="00850DFB">
      <w:r>
        <w:t xml:space="preserve">Pastaba. </w:t>
      </w:r>
      <w:r w:rsidRPr="00C87B94">
        <w:rPr>
          <w:b/>
        </w:rPr>
        <w:t>Negalima keisti objekto aptarnavimo veiksmo ar aptarnavimo būsenos, t.y. keisti neaptarnavimo į aptarnavimą, ar konteinerio pastatymo į konteinerio nuėmimą.</w:t>
      </w:r>
    </w:p>
    <w:p w14:paraId="3239AFA2" w14:textId="589A987A" w:rsidR="00EB5218" w:rsidRDefault="001048ED" w:rsidP="00EB5218">
      <w:pPr>
        <w:pStyle w:val="Antrat"/>
        <w:jc w:val="center"/>
      </w:pPr>
      <w:bookmarkStart w:id="18" w:name="_Toc421862814"/>
      <w:r>
        <w:lastRenderedPageBreak/>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017CD4">
        <w:rPr>
          <w:noProof/>
        </w:rPr>
        <w:t>2</w:t>
      </w:r>
      <w:r w:rsidR="00006B1D">
        <w:rPr>
          <w:noProof/>
        </w:rPr>
        <w:fldChar w:fldCharType="end"/>
      </w:r>
      <w:r w:rsidR="00EB5218">
        <w:t>. Duomenų teikimas realiu laiku</w:t>
      </w:r>
      <w:bookmarkEnd w:id="18"/>
    </w:p>
    <w:p w14:paraId="30659B3A" w14:textId="30D51551" w:rsidR="007F2010" w:rsidRDefault="00C90EE7" w:rsidP="007F2010">
      <w:r>
        <w:object w:dxaOrig="9225" w:dyaOrig="4890" w14:anchorId="7E229DF1">
          <v:shape id="_x0000_i1026" type="#_x0000_t75" style="width:461.5pt;height:244.5pt" o:ole="">
            <v:imagedata r:id="rId10" o:title=""/>
          </v:shape>
          <o:OLEObject Type="Embed" ProgID="Visio.Drawing.15" ShapeID="_x0000_i1026" DrawAspect="Content" ObjectID="_1643436618" r:id="rId11"/>
        </w:object>
      </w:r>
    </w:p>
    <w:p w14:paraId="23469663" w14:textId="5DB0E096" w:rsidR="00EB5218" w:rsidRDefault="00EB5218" w:rsidP="00EB5218">
      <w:pPr>
        <w:pStyle w:val="Antrat3"/>
      </w:pPr>
      <w:bookmarkStart w:id="19" w:name="_Toc449596178"/>
      <w:bookmarkStart w:id="20" w:name="_Ref13498914"/>
      <w:r>
        <w:t>Konteinerių aptarnavimas</w:t>
      </w:r>
      <w:bookmarkEnd w:id="19"/>
      <w:bookmarkEnd w:id="20"/>
    </w:p>
    <w:p w14:paraId="6604141A" w14:textId="77777777" w:rsidR="00EB5218" w:rsidRDefault="00EB5218" w:rsidP="00EB5218">
      <w:r>
        <w:t>KIS kreipiasi į ASMLIS su žemiau nurodytais parametrais ir perduoda informaciją apie tai, pagal kokius tvarkaraščius aptarnaujami konteineriai.</w:t>
      </w:r>
    </w:p>
    <w:p w14:paraId="7F17821C" w14:textId="622ED6C1" w:rsidR="00B85935" w:rsidRDefault="00B85935" w:rsidP="00EB5218">
      <w:r>
        <w:t xml:space="preserve">Metodas: </w:t>
      </w:r>
      <w:r w:rsidRPr="00B85935">
        <w:rPr>
          <w:b/>
        </w:rPr>
        <w:t>SetDumpsterService</w:t>
      </w:r>
    </w:p>
    <w:p w14:paraId="7747B91E" w14:textId="27B3C96B" w:rsidR="00EB5218" w:rsidRDefault="00EB5218" w:rsidP="00EB5218">
      <w:pPr>
        <w:pStyle w:val="Antrat"/>
      </w:pPr>
      <w:bookmarkStart w:id="21" w:name="_Toc44959620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8</w:t>
      </w:r>
      <w:r w:rsidR="00006B1D">
        <w:rPr>
          <w:noProof/>
        </w:rPr>
        <w:fldChar w:fldCharType="end"/>
      </w:r>
      <w:r>
        <w:t xml:space="preserve">. Konteinerių </w:t>
      </w:r>
      <w:r w:rsidR="00105DE8">
        <w:t>aptarnavimas</w:t>
      </w:r>
      <w:r>
        <w:t xml:space="preserve"> – užklausos parametrai</w:t>
      </w:r>
      <w:bookmarkEnd w:id="21"/>
    </w:p>
    <w:tbl>
      <w:tblPr>
        <w:tblStyle w:val="Mano"/>
        <w:tblW w:w="0" w:type="auto"/>
        <w:tblLook w:val="04A0" w:firstRow="1" w:lastRow="0" w:firstColumn="1" w:lastColumn="0" w:noHBand="0" w:noVBand="1"/>
      </w:tblPr>
      <w:tblGrid>
        <w:gridCol w:w="4814"/>
        <w:gridCol w:w="4814"/>
      </w:tblGrid>
      <w:tr w:rsidR="00EB5218" w14:paraId="4FE0DFAD"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E505B2">
            <w:r>
              <w:t>Pavadinimas</w:t>
            </w:r>
          </w:p>
        </w:tc>
        <w:tc>
          <w:tcPr>
            <w:tcW w:w="4814" w:type="dxa"/>
          </w:tcPr>
          <w:p w14:paraId="276B0664" w14:textId="77777777" w:rsidR="00EB5218" w:rsidRDefault="00EB5218" w:rsidP="00E505B2">
            <w:r>
              <w:t>Pastabos</w:t>
            </w:r>
          </w:p>
        </w:tc>
      </w:tr>
      <w:tr w:rsidR="00EB5218" w14:paraId="5E1855B1" w14:textId="77777777" w:rsidTr="00E505B2">
        <w:tc>
          <w:tcPr>
            <w:tcW w:w="4814" w:type="dxa"/>
          </w:tcPr>
          <w:p w14:paraId="00F1D647" w14:textId="77777777" w:rsidR="00EB5218" w:rsidRDefault="00EB5218" w:rsidP="00E505B2">
            <w:r>
              <w:t>*Autorizacijos informacija</w:t>
            </w:r>
          </w:p>
        </w:tc>
        <w:tc>
          <w:tcPr>
            <w:tcW w:w="4814" w:type="dxa"/>
          </w:tcPr>
          <w:p w14:paraId="58B620E2" w14:textId="77777777" w:rsidR="00EB5218" w:rsidRDefault="00EB5218" w:rsidP="00E505B2">
            <w:r>
              <w:t>KIS turi autorizuotis ASMLIS sistemoje.</w:t>
            </w:r>
          </w:p>
        </w:tc>
      </w:tr>
      <w:tr w:rsidR="00EB5218" w14:paraId="7E221E7E" w14:textId="77777777" w:rsidTr="00E505B2">
        <w:tc>
          <w:tcPr>
            <w:tcW w:w="4814" w:type="dxa"/>
          </w:tcPr>
          <w:p w14:paraId="669C5990" w14:textId="77777777" w:rsidR="00EB5218" w:rsidRDefault="00EB5218" w:rsidP="00E505B2">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E505B2">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atnaujinama </w:t>
            </w:r>
            <w:r w:rsidR="002D1C4A">
              <w:t>anksč</w:t>
            </w:r>
            <w:r w:rsidR="001C03A2">
              <w:t>i</w:t>
            </w:r>
            <w:r w:rsidR="002D1C4A">
              <w:t>au</w:t>
            </w:r>
            <w:r>
              <w:t xml:space="preserve"> perduoto aptarnavimo įrašo informacija.</w:t>
            </w:r>
          </w:p>
        </w:tc>
      </w:tr>
      <w:tr w:rsidR="00EB5218" w14:paraId="3891A6A6" w14:textId="77777777" w:rsidTr="00E505B2">
        <w:tc>
          <w:tcPr>
            <w:tcW w:w="4814" w:type="dxa"/>
          </w:tcPr>
          <w:p w14:paraId="7DF8C367" w14:textId="59819C05" w:rsidR="00EB5218" w:rsidRDefault="00667C93" w:rsidP="00EB5218">
            <w:r>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E505B2">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E505B2">
            <w:r>
              <w:t>Galimos reikšmės:</w:t>
            </w:r>
          </w:p>
          <w:p w14:paraId="649109D6" w14:textId="77777777" w:rsidR="00695719" w:rsidRDefault="00695719" w:rsidP="00695719">
            <w:pPr>
              <w:pStyle w:val="Sraopastraipa"/>
              <w:numPr>
                <w:ilvl w:val="0"/>
                <w:numId w:val="36"/>
              </w:numPr>
            </w:pPr>
            <w:r>
              <w:t>OA_INSTALL – konteineris pastatytas</w:t>
            </w:r>
          </w:p>
          <w:p w14:paraId="30077DE9" w14:textId="77777777" w:rsidR="00695719" w:rsidRDefault="00695719" w:rsidP="00695719">
            <w:pPr>
              <w:pStyle w:val="Sraopastraipa"/>
              <w:numPr>
                <w:ilvl w:val="0"/>
                <w:numId w:val="36"/>
              </w:numPr>
            </w:pPr>
            <w:r>
              <w:t>OA_REMOVE – konteineris nuimtas</w:t>
            </w:r>
          </w:p>
          <w:p w14:paraId="3A8E8A0E" w14:textId="4F521908" w:rsidR="00695719" w:rsidRDefault="00695719" w:rsidP="00695719">
            <w:pPr>
              <w:pStyle w:val="Sraopastraipa"/>
              <w:numPr>
                <w:ilvl w:val="0"/>
                <w:numId w:val="36"/>
              </w:numPr>
            </w:pPr>
            <w:r>
              <w:t>OA_EMPTY – konteineris ištuštintas</w:t>
            </w:r>
          </w:p>
        </w:tc>
      </w:tr>
      <w:tr w:rsidR="00EB5218" w14:paraId="768C3F95" w14:textId="77777777" w:rsidTr="00E505B2">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E505B2">
            <w:r>
              <w:t>Nurodoma, jeigu konteineris nebuvo aptarnautas.</w:t>
            </w:r>
          </w:p>
        </w:tc>
      </w:tr>
      <w:tr w:rsidR="00EB5218" w14:paraId="1FBCF507" w14:textId="77777777" w:rsidTr="00E505B2">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E505B2">
            <w:r>
              <w:t>Konteinerio aptarnavimo vietos koordinatės WGS formatu.</w:t>
            </w:r>
          </w:p>
        </w:tc>
      </w:tr>
      <w:tr w:rsidR="00EB5218" w14:paraId="6CC411AC" w14:textId="77777777" w:rsidTr="00E505B2">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E505B2">
            <w:r>
              <w:t>Konteinerio aptarnavimo data ir laikas.</w:t>
            </w:r>
          </w:p>
        </w:tc>
      </w:tr>
      <w:tr w:rsidR="00CA64D3" w14:paraId="39907744" w14:textId="77777777" w:rsidTr="00E505B2">
        <w:tc>
          <w:tcPr>
            <w:tcW w:w="4814" w:type="dxa"/>
          </w:tcPr>
          <w:p w14:paraId="5738D865" w14:textId="73D39F3C" w:rsidR="00CA64D3" w:rsidRDefault="00CA64D3" w:rsidP="00EB5218">
            <w:r>
              <w:lastRenderedPageBreak/>
              <w:t>Notraukos</w:t>
            </w:r>
          </w:p>
        </w:tc>
        <w:tc>
          <w:tcPr>
            <w:tcW w:w="4814" w:type="dxa"/>
          </w:tcPr>
          <w:p w14:paraId="3AD286F7" w14:textId="027FE33D" w:rsidR="00CA64D3" w:rsidRDefault="00CA64D3" w:rsidP="00E505B2">
            <w:r>
              <w:t>Masyvas elementų, kiekvienas kurių yra baitų masyvas, reiškiantis nuotraukos bylos turinį.</w:t>
            </w:r>
          </w:p>
        </w:tc>
      </w:tr>
    </w:tbl>
    <w:p w14:paraId="0BC0AFBF" w14:textId="77777777" w:rsidR="00E226EC" w:rsidRDefault="00E226EC" w:rsidP="00E226EC"/>
    <w:p w14:paraId="3F1793DA" w14:textId="5E6A2CDC" w:rsidR="00E226EC" w:rsidRDefault="00E226EC" w:rsidP="00E226EC">
      <w:pPr>
        <w:pStyle w:val="Antrat"/>
      </w:pPr>
      <w:bookmarkStart w:id="22" w:name="_Toc44959620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9</w:t>
      </w:r>
      <w:r w:rsidR="00006B1D">
        <w:rPr>
          <w:noProof/>
        </w:rPr>
        <w:fldChar w:fldCharType="end"/>
      </w:r>
      <w:r>
        <w:t>. Konteinerių aptarnavimas – užklausos rezultatas</w:t>
      </w:r>
      <w:bookmarkEnd w:id="22"/>
    </w:p>
    <w:tbl>
      <w:tblPr>
        <w:tblStyle w:val="Mano"/>
        <w:tblW w:w="0" w:type="auto"/>
        <w:tblLook w:val="04A0" w:firstRow="1" w:lastRow="0" w:firstColumn="1" w:lastColumn="0" w:noHBand="0" w:noVBand="1"/>
      </w:tblPr>
      <w:tblGrid>
        <w:gridCol w:w="4814"/>
        <w:gridCol w:w="4814"/>
      </w:tblGrid>
      <w:tr w:rsidR="00E226EC" w14:paraId="0D89324E" w14:textId="77777777" w:rsidTr="003359C3">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3359C3">
            <w:r>
              <w:t>Pavadinimas</w:t>
            </w:r>
          </w:p>
        </w:tc>
        <w:tc>
          <w:tcPr>
            <w:tcW w:w="4814" w:type="dxa"/>
          </w:tcPr>
          <w:p w14:paraId="5B41FCB9" w14:textId="77777777" w:rsidR="00E226EC" w:rsidRDefault="00E226EC" w:rsidP="003359C3">
            <w:r>
              <w:t>Pastabos</w:t>
            </w:r>
          </w:p>
        </w:tc>
      </w:tr>
      <w:tr w:rsidR="00E226EC" w14:paraId="5B3AB77F" w14:textId="77777777" w:rsidTr="003359C3">
        <w:tc>
          <w:tcPr>
            <w:tcW w:w="4814" w:type="dxa"/>
          </w:tcPr>
          <w:p w14:paraId="138106C8" w14:textId="5F340C6C" w:rsidR="00E226EC" w:rsidRDefault="00E226EC" w:rsidP="003359C3">
            <w:r>
              <w:t>Aptarnavimo įrašo identifikatorius</w:t>
            </w:r>
          </w:p>
        </w:tc>
        <w:tc>
          <w:tcPr>
            <w:tcW w:w="4814" w:type="dxa"/>
          </w:tcPr>
          <w:p w14:paraId="57EDDCC1" w14:textId="39E1EFBE" w:rsidR="00E226EC" w:rsidRDefault="00E226EC" w:rsidP="003359C3">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Antrat3"/>
      </w:pPr>
      <w:bookmarkStart w:id="23" w:name="_Ref449596157"/>
      <w:bookmarkStart w:id="24" w:name="_Toc449596179"/>
      <w:r>
        <w:t>Transporto priemonės judėjimas</w:t>
      </w:r>
      <w:bookmarkEnd w:id="23"/>
      <w:bookmarkEnd w:id="24"/>
    </w:p>
    <w:p w14:paraId="4E944B71" w14:textId="2F8CF5A5" w:rsidR="00C90EE7" w:rsidRDefault="00C90EE7" w:rsidP="007F2010">
      <w: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3EC01A2C" w14:textId="77777777" w:rsidR="00F1714A" w:rsidRDefault="00F1714A" w:rsidP="00F1714A">
      <w:r>
        <w:t xml:space="preserve">Metodas: </w:t>
      </w:r>
      <w:r w:rsidRPr="00B85935">
        <w:rPr>
          <w:b/>
        </w:rPr>
        <w:t>SetDumpsterService</w:t>
      </w:r>
    </w:p>
    <w:p w14:paraId="64F5A4CC" w14:textId="77777777" w:rsidR="00F1714A" w:rsidRDefault="00F1714A" w:rsidP="007F2010"/>
    <w:p w14:paraId="64200202" w14:textId="2EC73102" w:rsidR="00DC528D" w:rsidRDefault="00DC528D" w:rsidP="00DC528D">
      <w:pPr>
        <w:pStyle w:val="Antrat"/>
      </w:pPr>
      <w:bookmarkStart w:id="25" w:name="_Toc44959620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10</w:t>
      </w:r>
      <w:r w:rsidR="00006B1D">
        <w:rPr>
          <w:noProof/>
        </w:rPr>
        <w:fldChar w:fldCharType="end"/>
      </w:r>
      <w:r>
        <w:t xml:space="preserve">. Transporto priemonės judėjimas – užklausos </w:t>
      </w:r>
      <w:r w:rsidR="00E04789">
        <w:t>parametrai</w:t>
      </w:r>
      <w:bookmarkEnd w:id="25"/>
    </w:p>
    <w:tbl>
      <w:tblPr>
        <w:tblStyle w:val="Mano"/>
        <w:tblW w:w="0" w:type="auto"/>
        <w:tblLook w:val="04A0" w:firstRow="1" w:lastRow="0" w:firstColumn="1" w:lastColumn="0" w:noHBand="0" w:noVBand="1"/>
      </w:tblPr>
      <w:tblGrid>
        <w:gridCol w:w="4814"/>
        <w:gridCol w:w="4814"/>
      </w:tblGrid>
      <w:tr w:rsidR="00C90EE7" w14:paraId="2B37B84F" w14:textId="77777777" w:rsidTr="00B73B78">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B73B78">
            <w:r>
              <w:t>Pavadinimas</w:t>
            </w:r>
          </w:p>
        </w:tc>
        <w:tc>
          <w:tcPr>
            <w:tcW w:w="4814" w:type="dxa"/>
          </w:tcPr>
          <w:p w14:paraId="24675514" w14:textId="77777777" w:rsidR="00C90EE7" w:rsidRDefault="00C90EE7" w:rsidP="00B73B78">
            <w:r>
              <w:t>Pastabos</w:t>
            </w:r>
          </w:p>
        </w:tc>
      </w:tr>
      <w:tr w:rsidR="00C90EE7" w14:paraId="10C27144" w14:textId="77777777" w:rsidTr="00B73B78">
        <w:tc>
          <w:tcPr>
            <w:tcW w:w="4814" w:type="dxa"/>
          </w:tcPr>
          <w:p w14:paraId="13A67296" w14:textId="77777777" w:rsidR="00C90EE7" w:rsidRDefault="00C90EE7" w:rsidP="00B73B78">
            <w:r>
              <w:t>*Autorizacijos informacija</w:t>
            </w:r>
          </w:p>
        </w:tc>
        <w:tc>
          <w:tcPr>
            <w:tcW w:w="4814" w:type="dxa"/>
          </w:tcPr>
          <w:p w14:paraId="7386ADB2" w14:textId="77777777" w:rsidR="00C90EE7" w:rsidRDefault="00C90EE7" w:rsidP="00B73B78">
            <w:r>
              <w:t>KIS turi autorizuotis ASMLIS sistemoje.</w:t>
            </w:r>
          </w:p>
        </w:tc>
      </w:tr>
      <w:tr w:rsidR="00C90EE7" w14:paraId="6FCF2B89" w14:textId="77777777" w:rsidTr="00B73B78">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B73B78">
        <w:tc>
          <w:tcPr>
            <w:tcW w:w="4814" w:type="dxa"/>
          </w:tcPr>
          <w:p w14:paraId="79C62791" w14:textId="1FE34176" w:rsidR="00C90EE7" w:rsidRDefault="00C90EE7" w:rsidP="00C90EE7">
            <w:r>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B73B78">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B73B78">
            <w:r>
              <w:t>Data ir laikas, kada užfiksuotos transporto priemonės koordinatės.</w:t>
            </w:r>
          </w:p>
        </w:tc>
      </w:tr>
      <w:tr w:rsidR="00C90EE7" w14:paraId="63FD8E21" w14:textId="77777777" w:rsidTr="00B73B78">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B73B78">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Antrat1"/>
      </w:pPr>
      <w:bookmarkStart w:id="26" w:name="_Toc449596180"/>
      <w:r>
        <w:t>Bendrai naudojamos duomenų struktūros</w:t>
      </w:r>
      <w:bookmarkEnd w:id="26"/>
    </w:p>
    <w:p w14:paraId="16E0B7E8" w14:textId="7DD46829" w:rsidR="00105DE8" w:rsidRPr="00105DE8" w:rsidRDefault="00105DE8" w:rsidP="00105DE8">
      <w:pPr>
        <w:pStyle w:val="Antrat2"/>
      </w:pPr>
      <w:bookmarkStart w:id="27" w:name="_Toc449596181"/>
      <w:r>
        <w:t>KIS.D.01 Užklausos rezultatas</w:t>
      </w:r>
      <w:bookmarkEnd w:id="27"/>
    </w:p>
    <w:p w14:paraId="42369CAA" w14:textId="73A57D25" w:rsidR="00B83977" w:rsidRDefault="00B83977" w:rsidP="00B83977">
      <w:r>
        <w:t>Visoms KIS užklausoms ASMLIS pateikia vieną standartinį atsako rezultatą.</w:t>
      </w:r>
    </w:p>
    <w:p w14:paraId="7CC118C8" w14:textId="1EE4C530" w:rsidR="00105DE8" w:rsidRDefault="00105DE8" w:rsidP="00105DE8">
      <w:pPr>
        <w:pStyle w:val="Antrat"/>
      </w:pPr>
      <w:bookmarkStart w:id="28" w:name="_Toc44959620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11</w:t>
      </w:r>
      <w:r w:rsidR="00006B1D">
        <w:rPr>
          <w:noProof/>
        </w:rPr>
        <w:fldChar w:fldCharType="end"/>
      </w:r>
      <w:r>
        <w:t>. KIS.D.01 Standartinis užklausos rezultatas</w:t>
      </w:r>
      <w:bookmarkEnd w:id="28"/>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060186">
            <w:r>
              <w:t>Pavadinimas</w:t>
            </w:r>
          </w:p>
        </w:tc>
        <w:tc>
          <w:tcPr>
            <w:tcW w:w="2787" w:type="dxa"/>
          </w:tcPr>
          <w:p w14:paraId="5853A09C" w14:textId="459328AB" w:rsidR="00105DE8" w:rsidRDefault="00105DE8" w:rsidP="00060186">
            <w:r>
              <w:t>Duomenų tipas</w:t>
            </w:r>
          </w:p>
        </w:tc>
        <w:tc>
          <w:tcPr>
            <w:tcW w:w="3409" w:type="dxa"/>
          </w:tcPr>
          <w:p w14:paraId="7EB588E4" w14:textId="1F1DE129" w:rsidR="00105DE8" w:rsidRDefault="00105DE8" w:rsidP="00060186">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060186">
            <w:r>
              <w:t>Taip/Ne</w:t>
            </w:r>
          </w:p>
        </w:tc>
        <w:tc>
          <w:tcPr>
            <w:tcW w:w="3409" w:type="dxa"/>
          </w:tcPr>
          <w:p w14:paraId="138CF183" w14:textId="1B455BCA" w:rsidR="00105DE8" w:rsidRDefault="00105DE8" w:rsidP="00060186"/>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509FAA0C" w:rsidR="00105DE8" w:rsidRDefault="00105DE8" w:rsidP="00060186">
            <w:r>
              <w:t>KIS.D.02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060186"/>
        </w:tc>
        <w:tc>
          <w:tcPr>
            <w:tcW w:w="3409" w:type="dxa"/>
          </w:tcPr>
          <w:p w14:paraId="5FDA8CCC" w14:textId="45B52029" w:rsidR="00105DE8" w:rsidRDefault="00105DE8" w:rsidP="00060186">
            <w:r>
              <w:t>Atskirai kiekvienai užklausai specifikuotas rezultatas</w:t>
            </w:r>
          </w:p>
        </w:tc>
      </w:tr>
    </w:tbl>
    <w:p w14:paraId="0765DFD5" w14:textId="77777777" w:rsidR="00B83977" w:rsidRDefault="00B83977" w:rsidP="007F2010"/>
    <w:p w14:paraId="69E192E6" w14:textId="2283C422" w:rsidR="00105DE8" w:rsidRDefault="00105DE8" w:rsidP="00105DE8">
      <w:pPr>
        <w:pStyle w:val="Antrat2"/>
      </w:pPr>
      <w:bookmarkStart w:id="29" w:name="_Toc449596182"/>
      <w:r>
        <w:t>KIS.D.01.01 Klaida</w:t>
      </w:r>
      <w:bookmarkEnd w:id="29"/>
    </w:p>
    <w:p w14:paraId="72D25D96" w14:textId="7936928E" w:rsidR="00105DE8" w:rsidRDefault="00105DE8" w:rsidP="00105DE8">
      <w:pPr>
        <w:pStyle w:val="Antrat"/>
      </w:pPr>
      <w:bookmarkStart w:id="30" w:name="_Toc44959620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017CD4">
        <w:rPr>
          <w:noProof/>
        </w:rPr>
        <w:t>12</w:t>
      </w:r>
      <w:r w:rsidR="00006B1D">
        <w:rPr>
          <w:noProof/>
        </w:rPr>
        <w:fldChar w:fldCharType="end"/>
      </w:r>
      <w:r>
        <w:t>. KIS.D.01.01 Klaida</w:t>
      </w:r>
      <w:bookmarkEnd w:id="30"/>
    </w:p>
    <w:tbl>
      <w:tblPr>
        <w:tblStyle w:val="Mano"/>
        <w:tblW w:w="0" w:type="auto"/>
        <w:tblLook w:val="04A0" w:firstRow="1" w:lastRow="0" w:firstColumn="1" w:lastColumn="0" w:noHBand="0" w:noVBand="1"/>
      </w:tblPr>
      <w:tblGrid>
        <w:gridCol w:w="3432"/>
        <w:gridCol w:w="2787"/>
        <w:gridCol w:w="3409"/>
      </w:tblGrid>
      <w:tr w:rsidR="00105DE8" w14:paraId="3FD0E14E" w14:textId="77777777" w:rsidTr="00060186">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060186">
            <w:r>
              <w:t>Pavadinimas</w:t>
            </w:r>
          </w:p>
        </w:tc>
        <w:tc>
          <w:tcPr>
            <w:tcW w:w="2787" w:type="dxa"/>
          </w:tcPr>
          <w:p w14:paraId="1345BD7D" w14:textId="77777777" w:rsidR="00105DE8" w:rsidRDefault="00105DE8" w:rsidP="00060186">
            <w:r>
              <w:t>Duomenų tipas</w:t>
            </w:r>
          </w:p>
        </w:tc>
        <w:tc>
          <w:tcPr>
            <w:tcW w:w="3409" w:type="dxa"/>
          </w:tcPr>
          <w:p w14:paraId="75830E84" w14:textId="77777777" w:rsidR="00105DE8" w:rsidRDefault="00105DE8" w:rsidP="00060186">
            <w:r>
              <w:t>Pastabos</w:t>
            </w:r>
          </w:p>
        </w:tc>
      </w:tr>
      <w:tr w:rsidR="00105DE8" w14:paraId="75EB6B0D" w14:textId="77777777" w:rsidTr="00060186">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060186">
            <w:r>
              <w:t>Tekstas</w:t>
            </w:r>
          </w:p>
        </w:tc>
        <w:tc>
          <w:tcPr>
            <w:tcW w:w="3409" w:type="dxa"/>
          </w:tcPr>
          <w:p w14:paraId="369464CA" w14:textId="77777777" w:rsidR="00105DE8" w:rsidRDefault="00105DE8" w:rsidP="00060186"/>
        </w:tc>
      </w:tr>
      <w:tr w:rsidR="00105DE8" w14:paraId="185405E8" w14:textId="77777777" w:rsidTr="00060186">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060186">
            <w:r>
              <w:t>Tekstas</w:t>
            </w:r>
          </w:p>
        </w:tc>
        <w:tc>
          <w:tcPr>
            <w:tcW w:w="3409" w:type="dxa"/>
          </w:tcPr>
          <w:p w14:paraId="524ABD7B" w14:textId="7723028D" w:rsidR="00105DE8" w:rsidRDefault="00105DE8" w:rsidP="00060186"/>
        </w:tc>
      </w:tr>
    </w:tbl>
    <w:p w14:paraId="79433637" w14:textId="77777777" w:rsidR="00105DE8" w:rsidRPr="007F2010" w:rsidRDefault="00105DE8" w:rsidP="007F2010"/>
    <w:sectPr w:rsidR="00105DE8" w:rsidRPr="007F20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9C21" w14:textId="77777777" w:rsidR="00372E6B" w:rsidRDefault="00372E6B" w:rsidP="00D755B0">
      <w:pPr>
        <w:spacing w:after="0"/>
      </w:pPr>
      <w:r>
        <w:separator/>
      </w:r>
    </w:p>
  </w:endnote>
  <w:endnote w:type="continuationSeparator" w:id="0">
    <w:p w14:paraId="599EA0F2" w14:textId="77777777" w:rsidR="00372E6B" w:rsidRDefault="00372E6B"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C8F2F" w14:textId="77777777" w:rsidR="00372E6B" w:rsidRDefault="00372E6B" w:rsidP="00D755B0">
      <w:pPr>
        <w:spacing w:after="0"/>
      </w:pPr>
      <w:r>
        <w:separator/>
      </w:r>
    </w:p>
  </w:footnote>
  <w:footnote w:type="continuationSeparator" w:id="0">
    <w:p w14:paraId="348693D0" w14:textId="77777777" w:rsidR="00372E6B" w:rsidRDefault="00372E6B"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FCFD5A"/>
    <w:lvl w:ilvl="0">
      <w:start w:val="1"/>
      <w:numFmt w:val="bullet"/>
      <w:pStyle w:val="Sraassuenkleliais"/>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pStyle w:val="Antra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
  </w:num>
  <w:num w:numId="4">
    <w:abstractNumId w:val="25"/>
  </w:num>
  <w:num w:numId="5">
    <w:abstractNumId w:val="15"/>
  </w:num>
  <w:num w:numId="6">
    <w:abstractNumId w:val="10"/>
  </w:num>
  <w:num w:numId="7">
    <w:abstractNumId w:val="23"/>
  </w:num>
  <w:num w:numId="8">
    <w:abstractNumId w:val="13"/>
  </w:num>
  <w:num w:numId="9">
    <w:abstractNumId w:val="11"/>
  </w:num>
  <w:num w:numId="10">
    <w:abstractNumId w:val="24"/>
  </w:num>
  <w:num w:numId="11">
    <w:abstractNumId w:val="21"/>
  </w:num>
  <w:num w:numId="12">
    <w:abstractNumId w:val="6"/>
  </w:num>
  <w:num w:numId="13">
    <w:abstractNumId w:val="16"/>
  </w:num>
  <w:num w:numId="14">
    <w:abstractNumId w:val="26"/>
  </w:num>
  <w:num w:numId="15">
    <w:abstractNumId w:val="1"/>
  </w:num>
  <w:num w:numId="16">
    <w:abstractNumId w:val="7"/>
  </w:num>
  <w:num w:numId="17">
    <w:abstractNumId w:val="19"/>
  </w:num>
  <w:num w:numId="18">
    <w:abstractNumId w:val="12"/>
  </w:num>
  <w:num w:numId="19">
    <w:abstractNumId w:val="4"/>
  </w:num>
  <w:num w:numId="20">
    <w:abstractNumId w:val="9"/>
  </w:num>
  <w:num w:numId="21">
    <w:abstractNumId w:val="5"/>
  </w:num>
  <w:num w:numId="22">
    <w:abstractNumId w:val="20"/>
  </w:num>
  <w:num w:numId="23">
    <w:abstractNumId w:val="22"/>
  </w:num>
  <w:num w:numId="24">
    <w:abstractNumId w:val="8"/>
  </w:num>
  <w:num w:numId="25">
    <w:abstractNumId w:val="0"/>
  </w:num>
  <w:num w:numId="26">
    <w:abstractNumId w:val="0"/>
  </w:num>
  <w:num w:numId="27">
    <w:abstractNumId w:val="0"/>
  </w:num>
  <w:num w:numId="28">
    <w:abstractNumId w:val="0"/>
    <w:lvlOverride w:ilvl="0">
      <w:startOverride w:val="1"/>
    </w:lvlOverride>
  </w:num>
  <w:num w:numId="29">
    <w:abstractNumId w:val="0"/>
  </w:num>
  <w:num w:numId="30">
    <w:abstractNumId w:val="0"/>
  </w:num>
  <w:num w:numId="31">
    <w:abstractNumId w:val="0"/>
    <w:lvlOverride w:ilvl="0">
      <w:startOverride w:val="1"/>
    </w:lvlOverride>
  </w:num>
  <w:num w:numId="32">
    <w:abstractNumId w:val="1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8"/>
  <w:hyphenationZone w:val="396"/>
  <w:defaultTableStyle w:val="Man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D6"/>
    <w:rsid w:val="00001848"/>
    <w:rsid w:val="00006B1D"/>
    <w:rsid w:val="00017CD4"/>
    <w:rsid w:val="00066CE2"/>
    <w:rsid w:val="00067492"/>
    <w:rsid w:val="00070ED3"/>
    <w:rsid w:val="00086043"/>
    <w:rsid w:val="00094068"/>
    <w:rsid w:val="000A483E"/>
    <w:rsid w:val="000B7E49"/>
    <w:rsid w:val="000D1B7D"/>
    <w:rsid w:val="00102DF6"/>
    <w:rsid w:val="001037A0"/>
    <w:rsid w:val="001048ED"/>
    <w:rsid w:val="00105DE8"/>
    <w:rsid w:val="00185B63"/>
    <w:rsid w:val="00187681"/>
    <w:rsid w:val="001C03A2"/>
    <w:rsid w:val="001D5EB3"/>
    <w:rsid w:val="00211284"/>
    <w:rsid w:val="00240153"/>
    <w:rsid w:val="00250663"/>
    <w:rsid w:val="002A3230"/>
    <w:rsid w:val="002B7114"/>
    <w:rsid w:val="002C2AEF"/>
    <w:rsid w:val="002C4BD2"/>
    <w:rsid w:val="002D0CD1"/>
    <w:rsid w:val="002D1C4A"/>
    <w:rsid w:val="002E02E9"/>
    <w:rsid w:val="0032296A"/>
    <w:rsid w:val="00334D5C"/>
    <w:rsid w:val="0035358D"/>
    <w:rsid w:val="00372E6B"/>
    <w:rsid w:val="00380467"/>
    <w:rsid w:val="003A5D0E"/>
    <w:rsid w:val="003C2240"/>
    <w:rsid w:val="003F5475"/>
    <w:rsid w:val="00422184"/>
    <w:rsid w:val="0045183F"/>
    <w:rsid w:val="004B40D6"/>
    <w:rsid w:val="004C2CD1"/>
    <w:rsid w:val="004D389A"/>
    <w:rsid w:val="004F73CF"/>
    <w:rsid w:val="005068E6"/>
    <w:rsid w:val="00513A5E"/>
    <w:rsid w:val="005425CE"/>
    <w:rsid w:val="00546774"/>
    <w:rsid w:val="00575041"/>
    <w:rsid w:val="00581758"/>
    <w:rsid w:val="005C4E94"/>
    <w:rsid w:val="005D2495"/>
    <w:rsid w:val="00601ED9"/>
    <w:rsid w:val="00622E72"/>
    <w:rsid w:val="00667906"/>
    <w:rsid w:val="00667C93"/>
    <w:rsid w:val="006750FD"/>
    <w:rsid w:val="00681B42"/>
    <w:rsid w:val="00695719"/>
    <w:rsid w:val="006B385D"/>
    <w:rsid w:val="00762729"/>
    <w:rsid w:val="007F2010"/>
    <w:rsid w:val="007F35A7"/>
    <w:rsid w:val="008064B8"/>
    <w:rsid w:val="00844BA6"/>
    <w:rsid w:val="00850DFB"/>
    <w:rsid w:val="008629E0"/>
    <w:rsid w:val="0086499C"/>
    <w:rsid w:val="008862B7"/>
    <w:rsid w:val="008A4138"/>
    <w:rsid w:val="00926695"/>
    <w:rsid w:val="0092706C"/>
    <w:rsid w:val="009275DD"/>
    <w:rsid w:val="009308BE"/>
    <w:rsid w:val="00955685"/>
    <w:rsid w:val="00970BE3"/>
    <w:rsid w:val="009E2D5D"/>
    <w:rsid w:val="00A7178B"/>
    <w:rsid w:val="00A7189A"/>
    <w:rsid w:val="00AA1F62"/>
    <w:rsid w:val="00AA1FDA"/>
    <w:rsid w:val="00AB6D76"/>
    <w:rsid w:val="00B00199"/>
    <w:rsid w:val="00B302BB"/>
    <w:rsid w:val="00B3338A"/>
    <w:rsid w:val="00B51F99"/>
    <w:rsid w:val="00B74193"/>
    <w:rsid w:val="00B818BB"/>
    <w:rsid w:val="00B83977"/>
    <w:rsid w:val="00B85935"/>
    <w:rsid w:val="00B94042"/>
    <w:rsid w:val="00BB1353"/>
    <w:rsid w:val="00BB2FDD"/>
    <w:rsid w:val="00BC3AC5"/>
    <w:rsid w:val="00BC455D"/>
    <w:rsid w:val="00BD0891"/>
    <w:rsid w:val="00C2368A"/>
    <w:rsid w:val="00C50430"/>
    <w:rsid w:val="00C7782F"/>
    <w:rsid w:val="00C832BA"/>
    <w:rsid w:val="00C87B94"/>
    <w:rsid w:val="00C90EE7"/>
    <w:rsid w:val="00CA64D3"/>
    <w:rsid w:val="00D1242D"/>
    <w:rsid w:val="00D27318"/>
    <w:rsid w:val="00D32574"/>
    <w:rsid w:val="00D55160"/>
    <w:rsid w:val="00D70E9A"/>
    <w:rsid w:val="00D723EA"/>
    <w:rsid w:val="00D755B0"/>
    <w:rsid w:val="00DA4E19"/>
    <w:rsid w:val="00DA55EA"/>
    <w:rsid w:val="00DC528D"/>
    <w:rsid w:val="00DD4DC2"/>
    <w:rsid w:val="00E04789"/>
    <w:rsid w:val="00E226EC"/>
    <w:rsid w:val="00E445A1"/>
    <w:rsid w:val="00E61584"/>
    <w:rsid w:val="00E61E33"/>
    <w:rsid w:val="00E749EF"/>
    <w:rsid w:val="00E76C0D"/>
    <w:rsid w:val="00E9548D"/>
    <w:rsid w:val="00EB5218"/>
    <w:rsid w:val="00EC1309"/>
    <w:rsid w:val="00EC22FE"/>
    <w:rsid w:val="00EC4F5A"/>
    <w:rsid w:val="00EF3AEF"/>
    <w:rsid w:val="00F1714A"/>
    <w:rsid w:val="00F21CED"/>
    <w:rsid w:val="00F233C4"/>
    <w:rsid w:val="00F441A5"/>
    <w:rsid w:val="00F605BD"/>
    <w:rsid w:val="00F651E6"/>
    <w:rsid w:val="00F82F54"/>
    <w:rsid w:val="00F91380"/>
    <w:rsid w:val="00FB46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A8C4"/>
  <w15:docId w15:val="{8FF37C6D-7FCC-44DD-ABD6-C9B1E710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1B7D"/>
    <w:pPr>
      <w:spacing w:after="120" w:line="240" w:lineRule="auto"/>
      <w:jc w:val="both"/>
    </w:pPr>
    <w:rPr>
      <w:rFonts w:ascii="Arial" w:hAnsi="Arial" w:cs="Arial"/>
      <w:sz w:val="24"/>
      <w:szCs w:val="24"/>
    </w:rPr>
  </w:style>
  <w:style w:type="paragraph" w:styleId="Antrat1">
    <w:name w:val="heading 1"/>
    <w:basedOn w:val="prastasis"/>
    <w:next w:val="prastasis"/>
    <w:link w:val="Antrat1Diagrama"/>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Antrat2">
    <w:name w:val="heading 2"/>
    <w:basedOn w:val="Antrat1"/>
    <w:next w:val="prastasis"/>
    <w:link w:val="Antrat2Diagrama"/>
    <w:uiPriority w:val="9"/>
    <w:unhideWhenUsed/>
    <w:qFormat/>
    <w:rsid w:val="000D1B7D"/>
    <w:pPr>
      <w:numPr>
        <w:ilvl w:val="1"/>
      </w:numPr>
      <w:spacing w:before="120" w:beforeAutospacing="0" w:after="120" w:afterAutospacing="0"/>
      <w:outlineLvl w:val="1"/>
    </w:pPr>
    <w:rPr>
      <w:sz w:val="28"/>
      <w:szCs w:val="28"/>
    </w:rPr>
  </w:style>
  <w:style w:type="paragraph" w:styleId="Antrat3">
    <w:name w:val="heading 3"/>
    <w:basedOn w:val="Antrat2"/>
    <w:next w:val="prastasis"/>
    <w:link w:val="Antrat3Diagrama"/>
    <w:uiPriority w:val="9"/>
    <w:unhideWhenUsed/>
    <w:qFormat/>
    <w:rsid w:val="00BC455D"/>
    <w:pPr>
      <w:numPr>
        <w:ilvl w:val="2"/>
      </w:numPr>
      <w:outlineLvl w:val="2"/>
    </w:pPr>
    <w:rPr>
      <w:sz w:val="24"/>
      <w:szCs w:val="24"/>
    </w:rPr>
  </w:style>
  <w:style w:type="paragraph" w:styleId="Antrat4">
    <w:name w:val="heading 4"/>
    <w:basedOn w:val="Antrat3"/>
    <w:next w:val="prastasis"/>
    <w:link w:val="Antrat4Diagrama"/>
    <w:uiPriority w:val="9"/>
    <w:unhideWhenUsed/>
    <w:qFormat/>
    <w:rsid w:val="00B3338A"/>
    <w:pPr>
      <w:numPr>
        <w:ilvl w:val="3"/>
      </w:numPr>
      <w:outlineLvl w:val="3"/>
    </w:pPr>
  </w:style>
  <w:style w:type="paragraph" w:styleId="Antrat5">
    <w:name w:val="heading 5"/>
    <w:basedOn w:val="Antrat1"/>
    <w:next w:val="prastasis"/>
    <w:link w:val="Antrat5Diagrama"/>
    <w:uiPriority w:val="9"/>
    <w:unhideWhenUsed/>
    <w:qFormat/>
    <w:rsid w:val="00926695"/>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3EA"/>
    <w:rPr>
      <w:rFonts w:ascii="Arial" w:eastAsiaTheme="majorEastAsia" w:hAnsi="Arial" w:cs="Arial"/>
      <w:b/>
      <w:bCs/>
      <w:caps/>
      <w:color w:val="244061" w:themeColor="accent1" w:themeShade="80"/>
      <w:sz w:val="32"/>
      <w:szCs w:val="32"/>
      <w:lang w:val="en-US"/>
    </w:rPr>
  </w:style>
  <w:style w:type="character" w:customStyle="1" w:styleId="Antrat2Diagrama">
    <w:name w:val="Antraštė 2 Diagrama"/>
    <w:basedOn w:val="Numatytasispastraiposriftas"/>
    <w:link w:val="Antrat2"/>
    <w:uiPriority w:val="9"/>
    <w:rsid w:val="000D1B7D"/>
    <w:rPr>
      <w:rFonts w:ascii="Arial" w:eastAsiaTheme="majorEastAsia" w:hAnsi="Arial" w:cs="Arial"/>
      <w:b/>
      <w:bCs/>
      <w:caps/>
      <w:color w:val="244061" w:themeColor="accent1" w:themeShade="80"/>
      <w:sz w:val="28"/>
      <w:szCs w:val="28"/>
    </w:rPr>
  </w:style>
  <w:style w:type="character" w:customStyle="1" w:styleId="Antrat3Diagrama">
    <w:name w:val="Antraštė 3 Diagrama"/>
    <w:basedOn w:val="Numatytasispastraiposriftas"/>
    <w:link w:val="Antrat3"/>
    <w:uiPriority w:val="9"/>
    <w:rsid w:val="00BC455D"/>
    <w:rPr>
      <w:rFonts w:ascii="Times New Roman" w:eastAsiaTheme="majorEastAsia" w:hAnsi="Times New Roman" w:cs="Times New Roman"/>
      <w:b/>
      <w:bCs/>
      <w:color w:val="000000" w:themeColor="text1"/>
      <w:sz w:val="24"/>
      <w:szCs w:val="24"/>
    </w:rPr>
  </w:style>
  <w:style w:type="character" w:customStyle="1" w:styleId="Antrat4Diagrama">
    <w:name w:val="Antraštė 4 Diagrama"/>
    <w:basedOn w:val="Numatytasispastraiposriftas"/>
    <w:link w:val="Antrat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Antrat5Diagrama">
    <w:name w:val="Antraštė 5 Diagrama"/>
    <w:basedOn w:val="Numatytasispastraiposriftas"/>
    <w:link w:val="Antrat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3F5475"/>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475"/>
    <w:rPr>
      <w:rFonts w:ascii="Tahoma" w:hAnsi="Tahoma" w:cs="Tahoma"/>
      <w:sz w:val="16"/>
      <w:szCs w:val="16"/>
    </w:rPr>
  </w:style>
  <w:style w:type="character" w:styleId="Hipersaitas">
    <w:name w:val="Hyperlink"/>
    <w:basedOn w:val="Numatytasispastraiposriftas"/>
    <w:uiPriority w:val="99"/>
    <w:unhideWhenUsed/>
    <w:rsid w:val="003A5D0E"/>
    <w:rPr>
      <w:color w:val="0000FF" w:themeColor="hyperlink"/>
      <w:u w:val="single"/>
    </w:rPr>
  </w:style>
  <w:style w:type="table" w:styleId="Lentelstinklelis">
    <w:name w:val="Table Grid"/>
    <w:basedOn w:val="prastojilente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906"/>
    <w:pPr>
      <w:ind w:left="720"/>
      <w:contextualSpacing/>
    </w:pPr>
  </w:style>
  <w:style w:type="paragraph" w:styleId="Turinioantrat">
    <w:name w:val="TOC Heading"/>
    <w:basedOn w:val="Antrat1"/>
    <w:next w:val="prastasis"/>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urinys1">
    <w:name w:val="toc 1"/>
    <w:basedOn w:val="prastasis"/>
    <w:next w:val="prastasis"/>
    <w:autoRedefine/>
    <w:uiPriority w:val="39"/>
    <w:unhideWhenUsed/>
    <w:rsid w:val="00D723EA"/>
    <w:pPr>
      <w:spacing w:after="100"/>
    </w:pPr>
  </w:style>
  <w:style w:type="paragraph" w:styleId="Turinys2">
    <w:name w:val="toc 2"/>
    <w:basedOn w:val="prastasis"/>
    <w:next w:val="prastasis"/>
    <w:autoRedefine/>
    <w:uiPriority w:val="39"/>
    <w:unhideWhenUsed/>
    <w:rsid w:val="00D723EA"/>
    <w:pPr>
      <w:spacing w:after="100"/>
      <w:ind w:left="220"/>
    </w:pPr>
  </w:style>
  <w:style w:type="paragraph" w:styleId="Antrat">
    <w:name w:val="caption"/>
    <w:basedOn w:val="prastasis"/>
    <w:next w:val="prastasis"/>
    <w:uiPriority w:val="35"/>
    <w:unhideWhenUsed/>
    <w:qFormat/>
    <w:rsid w:val="00EC4F5A"/>
    <w:pPr>
      <w:keepNext/>
      <w:spacing w:after="0"/>
    </w:pPr>
    <w:rPr>
      <w:b/>
      <w:bCs/>
      <w:color w:val="000000" w:themeColor="text1"/>
      <w:sz w:val="20"/>
      <w:szCs w:val="20"/>
    </w:rPr>
  </w:style>
  <w:style w:type="paragraph" w:styleId="Antrats">
    <w:name w:val="header"/>
    <w:basedOn w:val="prastasis"/>
    <w:link w:val="AntratsDiagrama"/>
    <w:uiPriority w:val="99"/>
    <w:unhideWhenUsed/>
    <w:rsid w:val="00D755B0"/>
    <w:pPr>
      <w:tabs>
        <w:tab w:val="center" w:pos="4677"/>
        <w:tab w:val="right" w:pos="9355"/>
      </w:tabs>
      <w:spacing w:after="0"/>
    </w:pPr>
  </w:style>
  <w:style w:type="character" w:customStyle="1" w:styleId="AntratsDiagrama">
    <w:name w:val="Antraštės Diagrama"/>
    <w:basedOn w:val="Numatytasispastraiposriftas"/>
    <w:link w:val="Antrats"/>
    <w:uiPriority w:val="99"/>
    <w:rsid w:val="00D755B0"/>
    <w:rPr>
      <w:rFonts w:ascii="Arial" w:hAnsi="Arial" w:cs="Arial"/>
      <w:sz w:val="24"/>
      <w:szCs w:val="24"/>
    </w:rPr>
  </w:style>
  <w:style w:type="paragraph" w:styleId="Porat">
    <w:name w:val="footer"/>
    <w:basedOn w:val="prastasis"/>
    <w:link w:val="PoratDiagrama"/>
    <w:uiPriority w:val="99"/>
    <w:unhideWhenUsed/>
    <w:rsid w:val="00D755B0"/>
    <w:pPr>
      <w:tabs>
        <w:tab w:val="center" w:pos="4677"/>
        <w:tab w:val="right" w:pos="9355"/>
      </w:tabs>
      <w:spacing w:after="0"/>
    </w:pPr>
  </w:style>
  <w:style w:type="character" w:customStyle="1" w:styleId="PoratDiagrama">
    <w:name w:val="Poraštė Diagrama"/>
    <w:basedOn w:val="Numatytasispastraiposriftas"/>
    <w:link w:val="Porat"/>
    <w:uiPriority w:val="99"/>
    <w:rsid w:val="00D755B0"/>
    <w:rPr>
      <w:rFonts w:ascii="Arial" w:hAnsi="Arial" w:cs="Arial"/>
      <w:sz w:val="24"/>
      <w:szCs w:val="24"/>
    </w:rPr>
  </w:style>
  <w:style w:type="paragraph" w:styleId="Iliustracijsraas">
    <w:name w:val="table of figures"/>
    <w:basedOn w:val="prastasis"/>
    <w:next w:val="prastasis"/>
    <w:uiPriority w:val="99"/>
    <w:unhideWhenUsed/>
    <w:rsid w:val="005D2495"/>
    <w:pPr>
      <w:spacing w:after="0"/>
    </w:pPr>
  </w:style>
  <w:style w:type="table" w:customStyle="1" w:styleId="Mano">
    <w:name w:val="Mano"/>
    <w:basedOn w:val="prastojilente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Sraassuenkleliais">
    <w:name w:val="List Bullet"/>
    <w:basedOn w:val="prastasis"/>
    <w:uiPriority w:val="99"/>
    <w:unhideWhenUsed/>
    <w:rsid w:val="00C2368A"/>
    <w:pPr>
      <w:numPr>
        <w:numId w:val="30"/>
      </w:numPr>
      <w:contextualSpacing/>
    </w:pPr>
  </w:style>
  <w:style w:type="character" w:styleId="Komentaronuoroda">
    <w:name w:val="annotation reference"/>
    <w:basedOn w:val="Numatytasispastraiposriftas"/>
    <w:uiPriority w:val="99"/>
    <w:semiHidden/>
    <w:unhideWhenUsed/>
    <w:rsid w:val="00C832BA"/>
    <w:rPr>
      <w:sz w:val="16"/>
      <w:szCs w:val="16"/>
    </w:rPr>
  </w:style>
  <w:style w:type="paragraph" w:styleId="Komentarotekstas">
    <w:name w:val="annotation text"/>
    <w:basedOn w:val="prastasis"/>
    <w:link w:val="KomentarotekstasDiagrama"/>
    <w:uiPriority w:val="99"/>
    <w:semiHidden/>
    <w:unhideWhenUsed/>
    <w:rsid w:val="00C832BA"/>
    <w:rPr>
      <w:sz w:val="20"/>
      <w:szCs w:val="20"/>
    </w:rPr>
  </w:style>
  <w:style w:type="character" w:customStyle="1" w:styleId="KomentarotekstasDiagrama">
    <w:name w:val="Komentaro tekstas Diagrama"/>
    <w:basedOn w:val="Numatytasispastraiposriftas"/>
    <w:link w:val="Komentarotekstas"/>
    <w:uiPriority w:val="99"/>
    <w:semiHidden/>
    <w:rsid w:val="00C832B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832BA"/>
    <w:rPr>
      <w:b/>
      <w:bCs/>
    </w:rPr>
  </w:style>
  <w:style w:type="character" w:customStyle="1" w:styleId="KomentarotemaDiagrama">
    <w:name w:val="Komentaro tema Diagrama"/>
    <w:basedOn w:val="KomentarotekstasDiagrama"/>
    <w:link w:val="Komentarotema"/>
    <w:uiPriority w:val="99"/>
    <w:semiHidden/>
    <w:rsid w:val="00C832BA"/>
    <w:rPr>
      <w:rFonts w:ascii="Arial" w:hAnsi="Arial" w:cs="Arial"/>
      <w:b/>
      <w:bCs/>
      <w:sz w:val="20"/>
      <w:szCs w:val="20"/>
    </w:rPr>
  </w:style>
  <w:style w:type="paragraph" w:styleId="Turinys3">
    <w:name w:val="toc 3"/>
    <w:basedOn w:val="prastasis"/>
    <w:next w:val="prastasis"/>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DC58-E21A-4114-B794-52821EB5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7461</Words>
  <Characters>4254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Jzs</dc:creator>
  <cp:lastModifiedBy>Vartotojas</cp:lastModifiedBy>
  <cp:revision>4</cp:revision>
  <cp:lastPrinted>2020-02-17T07:24:00Z</cp:lastPrinted>
  <dcterms:created xsi:type="dcterms:W3CDTF">2020-02-13T14:34:00Z</dcterms:created>
  <dcterms:modified xsi:type="dcterms:W3CDTF">2020-02-17T07:24:00Z</dcterms:modified>
</cp:coreProperties>
</file>