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801A2C" w:rsidRDefault="00554871" w:rsidP="008105E7">
      <w:pPr>
        <w:pStyle w:val="ListParagraph"/>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ListParagraph"/>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0FD44E98" w:rsidR="009E1786" w:rsidRPr="00801A2C" w:rsidRDefault="00FE309E" w:rsidP="009E1786">
      <w:pPr>
        <w:jc w:val="center"/>
        <w:rPr>
          <w:b/>
          <w:bCs/>
          <w:iCs/>
          <w:caps/>
          <w:color w:val="000000" w:themeColor="text1"/>
          <w:lang w:val="lt-LT"/>
        </w:rPr>
      </w:pPr>
      <w:r w:rsidRPr="00801A2C">
        <w:rPr>
          <w:b/>
          <w:color w:val="000000" w:themeColor="text1"/>
          <w:lang w:val="lt-LT"/>
        </w:rPr>
        <w:t>EKSPERTINIŲ VERTINIMŲ, DALYVAUJANT EUROPOS VAISTŲ AGENTŪROS PROCEDŪRO</w:t>
      </w:r>
      <w:r w:rsidR="009E6829" w:rsidRPr="00801A2C">
        <w:rPr>
          <w:b/>
          <w:color w:val="000000" w:themeColor="text1"/>
          <w:lang w:val="lt-LT"/>
        </w:rPr>
        <w:t>J</w:t>
      </w:r>
      <w:r w:rsidRPr="00801A2C">
        <w:rPr>
          <w:b/>
          <w:color w:val="000000" w:themeColor="text1"/>
          <w:lang w:val="lt-LT"/>
        </w:rPr>
        <w:t>E</w:t>
      </w:r>
      <w:r w:rsidR="001A177A">
        <w:rPr>
          <w:b/>
          <w:color w:val="000000" w:themeColor="text1"/>
          <w:lang w:val="lt-LT"/>
        </w:rPr>
        <w:t xml:space="preserve"> Nr. </w:t>
      </w:r>
      <w:r w:rsidR="00B37762">
        <w:rPr>
          <w:b/>
          <w:color w:val="000000" w:themeColor="text1"/>
          <w:lang w:val="lt-LT"/>
        </w:rPr>
        <w:t>287477</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61E54528" w:rsidR="008773D0" w:rsidRPr="002D2CEC" w:rsidRDefault="005572A2" w:rsidP="00C26F2B">
            <w:pPr>
              <w:jc w:val="center"/>
            </w:pPr>
            <w:r>
              <w:t>7</w:t>
            </w:r>
            <w:r w:rsidR="008773D0" w:rsidRPr="002D2CEC">
              <w:t xml:space="preserve"> dalis</w:t>
            </w:r>
          </w:p>
        </w:tc>
        <w:tc>
          <w:tcPr>
            <w:tcW w:w="7740" w:type="dxa"/>
            <w:tcBorders>
              <w:top w:val="single" w:sz="4" w:space="0" w:color="auto"/>
              <w:left w:val="single" w:sz="4" w:space="0" w:color="auto"/>
              <w:bottom w:val="single" w:sz="4" w:space="0" w:color="auto"/>
              <w:right w:val="single" w:sz="4" w:space="0" w:color="auto"/>
            </w:tcBorders>
          </w:tcPr>
          <w:p w14:paraId="2D6218E6" w14:textId="073F0504" w:rsidR="008773D0" w:rsidRPr="002D2CEC" w:rsidRDefault="008773D0" w:rsidP="00C26F2B">
            <w:r w:rsidRPr="002D2CEC">
              <w:t xml:space="preserve">Dalyvavimas EVA procedūrose, kai vykdoma vyresniojo </w:t>
            </w:r>
            <w:r w:rsidR="004721AA">
              <w:t>k</w:t>
            </w:r>
            <w:r w:rsidR="005572A2">
              <w:t>linikinio</w:t>
            </w:r>
            <w:r w:rsidRPr="002D2CEC">
              <w:t xml:space="preserve"> eksperto funkcija:</w:t>
            </w:r>
          </w:p>
          <w:p w14:paraId="2A63FCD7" w14:textId="34EC200C" w:rsidR="0034341B" w:rsidRPr="0034341B" w:rsidRDefault="0034341B" w:rsidP="0034341B">
            <w:pPr>
              <w:pStyle w:val="ListParagraph"/>
              <w:numPr>
                <w:ilvl w:val="0"/>
                <w:numId w:val="29"/>
              </w:numPr>
              <w:rPr>
                <w:lang w:val="en-GB"/>
              </w:rPr>
            </w:pPr>
            <w:r w:rsidRPr="0034341B">
              <w:rPr>
                <w:lang w:val="en-GB"/>
              </w:rPr>
              <w:t>Kreipimosi procedūra (</w:t>
            </w:r>
            <w:r w:rsidRPr="0034341B">
              <w:rPr>
                <w:i/>
                <w:lang w:val="en-GB"/>
              </w:rPr>
              <w:t>angl. Referral</w:t>
            </w:r>
            <w:r w:rsidRPr="0034341B">
              <w:rPr>
                <w:lang w:val="en-GB"/>
              </w:rPr>
              <w:t>);</w:t>
            </w:r>
          </w:p>
          <w:p w14:paraId="7437FA14" w14:textId="77777777" w:rsidR="008773D0" w:rsidRPr="002D2CEC" w:rsidRDefault="008773D0" w:rsidP="00C26F2B">
            <w:pPr>
              <w:pStyle w:val="ListParagraph"/>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A23D54"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421800AF" w:rsidR="00A23D54" w:rsidRPr="00801A2C" w:rsidRDefault="00A23D54" w:rsidP="00A23D54">
            <w:pPr>
              <w:rPr>
                <w:rFonts w:ascii="Segoe UI" w:hAnsi="Segoe UI" w:cs="Segoe UI"/>
                <w:color w:val="000000" w:themeColor="text1"/>
                <w:sz w:val="23"/>
                <w:szCs w:val="23"/>
              </w:rPr>
            </w:pPr>
            <w:r w:rsidRPr="00DB6177">
              <w:rPr>
                <w:color w:val="000000"/>
                <w:lang w:eastAsia="lt-LT"/>
              </w:rPr>
              <w:t xml:space="preserve">EVA </w:t>
            </w:r>
            <w:r w:rsidR="0034341B">
              <w:rPr>
                <w:color w:val="000000"/>
                <w:lang w:eastAsia="lt-LT"/>
              </w:rPr>
              <w:t>kreipimosi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94152F" w14:textId="77777777" w:rsidR="0034341B" w:rsidRPr="00927478" w:rsidRDefault="0034341B" w:rsidP="0034341B">
            <w:pPr>
              <w:rPr>
                <w:rFonts w:ascii="Segoe UI" w:hAnsi="Segoe UI" w:cs="Segoe UI"/>
                <w:color w:val="000000" w:themeColor="text1"/>
                <w:sz w:val="23"/>
                <w:szCs w:val="23"/>
              </w:rPr>
            </w:pPr>
            <w:r w:rsidRPr="00927478">
              <w:rPr>
                <w:color w:val="000000" w:themeColor="text1"/>
              </w:rPr>
              <w:t>Paslaugų teikėjas turi:</w:t>
            </w:r>
          </w:p>
          <w:p w14:paraId="64FDA229" w14:textId="5E019396" w:rsidR="0034341B" w:rsidRPr="00927478" w:rsidRDefault="0034341B" w:rsidP="0034341B">
            <w:pPr>
              <w:rPr>
                <w:color w:val="000000" w:themeColor="text1"/>
              </w:rPr>
            </w:pPr>
            <w:r w:rsidRPr="00927478">
              <w:rPr>
                <w:color w:val="000000" w:themeColor="text1"/>
              </w:rPr>
              <w:t>1. parengti anglų kalba kokybės, kliklinikin</w:t>
            </w:r>
            <w:r>
              <w:rPr>
                <w:color w:val="000000" w:themeColor="text1"/>
              </w:rPr>
              <w:t>ės ir (ar)</w:t>
            </w:r>
            <w:r w:rsidRPr="00927478">
              <w:rPr>
                <w:color w:val="000000" w:themeColor="text1"/>
              </w:rPr>
              <w:t>, klinikin</w:t>
            </w:r>
            <w:r>
              <w:rPr>
                <w:color w:val="000000" w:themeColor="text1"/>
              </w:rPr>
              <w:t>ės</w:t>
            </w:r>
            <w:r w:rsidRPr="00927478">
              <w:rPr>
                <w:color w:val="000000" w:themeColor="text1"/>
              </w:rPr>
              <w:t xml:space="preserve"> dalies (-ių) vertinimą;</w:t>
            </w:r>
          </w:p>
          <w:p w14:paraId="7142E2EC" w14:textId="77777777" w:rsidR="0034341B" w:rsidRPr="00927478" w:rsidRDefault="0034341B" w:rsidP="0034341B">
            <w:pPr>
              <w:rPr>
                <w:color w:val="000000" w:themeColor="text1"/>
              </w:rPr>
            </w:pPr>
            <w:r w:rsidRPr="00927478">
              <w:rPr>
                <w:color w:val="000000" w:themeColor="text1"/>
              </w:rPr>
              <w:t>2. parengti vertinimo protokolą ar jo dalį iš Tarnybos gautame EVA procedūros šablone, kokybiškai pagal EVA reikalavimus;</w:t>
            </w:r>
          </w:p>
          <w:p w14:paraId="2E086462" w14:textId="77777777" w:rsidR="0034341B" w:rsidRPr="00927478" w:rsidRDefault="0034341B" w:rsidP="0034341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2A108827" w14:textId="64316BFE" w:rsidR="00A23D54" w:rsidRPr="00801A2C" w:rsidRDefault="00A23D54" w:rsidP="0034341B">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463EF77B" w14:textId="77777777" w:rsidR="00FB2D3F" w:rsidRDefault="00FB2D3F" w:rsidP="00FB2D3F">
      <w:pPr>
        <w:tabs>
          <w:tab w:val="num" w:pos="1134"/>
        </w:tabs>
        <w:ind w:left="360"/>
        <w:jc w:val="both"/>
        <w:rPr>
          <w:b/>
          <w:color w:val="000000" w:themeColor="text1"/>
          <w:lang w:val="lt-LT"/>
        </w:rPr>
      </w:pPr>
      <w:r>
        <w:rPr>
          <w:b/>
          <w:color w:val="000000" w:themeColor="text1"/>
          <w:lang w:val="lt-LT"/>
        </w:rPr>
        <w:t xml:space="preserve">Papildoma informacija apie procedūrą: </w:t>
      </w:r>
    </w:p>
    <w:p w14:paraId="78A8FCA0" w14:textId="64C64B33" w:rsidR="00FB2D3F" w:rsidRDefault="00FB2D3F" w:rsidP="00FB2D3F">
      <w:pPr>
        <w:pStyle w:val="ListParagraph"/>
        <w:numPr>
          <w:ilvl w:val="0"/>
          <w:numId w:val="27"/>
        </w:numPr>
        <w:jc w:val="both"/>
        <w:rPr>
          <w:color w:val="000000" w:themeColor="text1"/>
          <w:lang w:val="lt-LT"/>
        </w:rPr>
      </w:pPr>
      <w:r>
        <w:rPr>
          <w:color w:val="000000" w:themeColor="text1"/>
          <w:lang w:val="lt-LT"/>
        </w:rPr>
        <w:t>Vaistinio preparato „</w:t>
      </w:r>
      <w:r w:rsidR="00B37762">
        <w:rPr>
          <w:color w:val="000000" w:themeColor="text1"/>
          <w:lang w:val="lt-LT"/>
        </w:rPr>
        <w:t>Tecovirimat SIGA</w:t>
      </w:r>
      <w:r>
        <w:rPr>
          <w:color w:val="000000" w:themeColor="text1"/>
          <w:lang w:val="lt-LT"/>
        </w:rPr>
        <w:t xml:space="preserve">“ </w:t>
      </w:r>
      <w:r w:rsidR="00B37762">
        <w:rPr>
          <w:color w:val="000000" w:themeColor="text1"/>
          <w:lang w:val="lt-LT"/>
        </w:rPr>
        <w:t>kreipimosi procedūra</w:t>
      </w:r>
      <w:r>
        <w:rPr>
          <w:color w:val="000000" w:themeColor="text1"/>
          <w:lang w:val="lt-LT"/>
        </w:rPr>
        <w:t xml:space="preserve"> Nr. </w:t>
      </w:r>
      <w:r w:rsidR="00B37762">
        <w:rPr>
          <w:color w:val="000000" w:themeColor="text1"/>
          <w:lang w:val="lt-LT"/>
        </w:rPr>
        <w:t>287477</w:t>
      </w:r>
    </w:p>
    <w:p w14:paraId="05F08941" w14:textId="3BF3DB33" w:rsidR="00FB2D3F" w:rsidRDefault="00FB2D3F" w:rsidP="00FB2D3F">
      <w:pPr>
        <w:pStyle w:val="ListParagraph"/>
        <w:numPr>
          <w:ilvl w:val="0"/>
          <w:numId w:val="27"/>
        </w:numPr>
        <w:jc w:val="both"/>
        <w:rPr>
          <w:color w:val="000000" w:themeColor="text1"/>
          <w:lang w:val="lt-LT"/>
        </w:rPr>
      </w:pPr>
      <w:r>
        <w:rPr>
          <w:color w:val="000000" w:themeColor="text1"/>
          <w:lang w:val="lt-LT"/>
        </w:rPr>
        <w:t xml:space="preserve">Ekspertų poreikis: Reikalingas 1 vyresnysis klinikinis ekspertas, </w:t>
      </w:r>
      <w:r w:rsidR="00B246BB">
        <w:rPr>
          <w:color w:val="000000" w:themeColor="text1"/>
          <w:lang w:val="lt-LT"/>
        </w:rPr>
        <w:t>atlikti</w:t>
      </w:r>
      <w:r>
        <w:rPr>
          <w:color w:val="000000" w:themeColor="text1"/>
          <w:lang w:val="lt-LT"/>
        </w:rPr>
        <w:t xml:space="preserve"> procedūros klinikinės dalies </w:t>
      </w:r>
      <w:r w:rsidR="00B37762">
        <w:rPr>
          <w:color w:val="000000" w:themeColor="text1"/>
          <w:lang w:val="lt-LT"/>
        </w:rPr>
        <w:t>saugumo ir veiksmingumo</w:t>
      </w:r>
      <w:r>
        <w:rPr>
          <w:color w:val="000000" w:themeColor="text1"/>
          <w:lang w:val="lt-LT"/>
        </w:rPr>
        <w:t xml:space="preserve"> vertinim</w:t>
      </w:r>
      <w:r w:rsidR="00B246BB">
        <w:rPr>
          <w:color w:val="000000" w:themeColor="text1"/>
          <w:lang w:val="lt-LT"/>
        </w:rPr>
        <w:t>ą</w:t>
      </w:r>
      <w:r>
        <w:rPr>
          <w:color w:val="000000" w:themeColor="text1"/>
          <w:lang w:val="lt-LT"/>
        </w:rPr>
        <w:t>.</w:t>
      </w:r>
    </w:p>
    <w:p w14:paraId="77CE314A" w14:textId="77777777" w:rsidR="00FB2D3F" w:rsidRDefault="00FB2D3F" w:rsidP="00FB2D3F">
      <w:pPr>
        <w:pStyle w:val="ListParagraph"/>
        <w:tabs>
          <w:tab w:val="num" w:pos="1134"/>
        </w:tabs>
        <w:ind w:left="360"/>
        <w:jc w:val="both"/>
        <w:rPr>
          <w:color w:val="000000" w:themeColor="text1"/>
          <w:lang w:val="lt-LT"/>
        </w:rPr>
      </w:pPr>
    </w:p>
    <w:p w14:paraId="3C45EA4E" w14:textId="77777777" w:rsidR="00FB2D3F" w:rsidRDefault="00FB2D3F" w:rsidP="00FB2D3F">
      <w:pPr>
        <w:ind w:left="851"/>
        <w:jc w:val="both"/>
        <w:rPr>
          <w:bCs/>
          <w:color w:val="000000" w:themeColor="text1"/>
          <w:lang w:val="lt-LT"/>
        </w:rPr>
      </w:pPr>
      <w:r>
        <w:rPr>
          <w:bCs/>
          <w:color w:val="000000" w:themeColor="text1"/>
          <w:lang w:val="lt-LT"/>
        </w:rPr>
        <w:t>2.2. Paslaugų teikimo vieta:</w:t>
      </w:r>
    </w:p>
    <w:p w14:paraId="613A8714" w14:textId="77777777" w:rsidR="00FB2D3F" w:rsidRDefault="00FB2D3F" w:rsidP="00FB2D3F">
      <w:pPr>
        <w:ind w:firstLine="851"/>
        <w:jc w:val="both"/>
        <w:rPr>
          <w:color w:val="000000" w:themeColor="text1"/>
          <w:lang w:val="lt-LT"/>
        </w:rPr>
      </w:pPr>
      <w:r>
        <w:rPr>
          <w:color w:val="000000" w:themeColor="text1"/>
          <w:lang w:val="lt-LT"/>
        </w:rPr>
        <w:t>Paslaugų teikimo vieta – Lietuvos Respublikos teritorija.</w:t>
      </w:r>
    </w:p>
    <w:p w14:paraId="1D5CF4D1" w14:textId="77777777" w:rsidR="00FB2D3F" w:rsidRDefault="00FB2D3F" w:rsidP="00FB2D3F">
      <w:pPr>
        <w:spacing w:after="160" w:line="254" w:lineRule="auto"/>
        <w:rPr>
          <w:color w:val="000000" w:themeColor="text1"/>
          <w:lang w:val="lt-LT"/>
        </w:rPr>
      </w:pPr>
    </w:p>
    <w:p w14:paraId="41D2FDEE" w14:textId="77777777" w:rsidR="00A6603A" w:rsidRDefault="00A6603A" w:rsidP="00A6603A">
      <w:pPr>
        <w:pStyle w:val="ListParagraph"/>
        <w:ind w:left="360"/>
        <w:jc w:val="both"/>
        <w:rPr>
          <w:bCs/>
          <w:color w:val="000000" w:themeColor="text1"/>
          <w:lang w:val="lt-LT"/>
        </w:rPr>
      </w:pPr>
      <w:r>
        <w:rPr>
          <w:bCs/>
          <w:color w:val="000000" w:themeColor="text1"/>
          <w:lang w:val="lt-LT"/>
        </w:rPr>
        <w:t xml:space="preserve">2.3. Paslaugų teikimo terminai: </w:t>
      </w:r>
    </w:p>
    <w:p w14:paraId="5664711F" w14:textId="74CCD24F" w:rsidR="00A6603A" w:rsidRDefault="00A6603A" w:rsidP="00A6603A">
      <w:pPr>
        <w:pStyle w:val="ListParagraph"/>
        <w:ind w:left="360"/>
        <w:jc w:val="both"/>
        <w:rPr>
          <w:bCs/>
          <w:color w:val="000000" w:themeColor="text1"/>
          <w:lang w:val="lt-LT"/>
        </w:rPr>
      </w:pPr>
      <w:r>
        <w:rPr>
          <w:bCs/>
          <w:color w:val="000000" w:themeColor="text1"/>
          <w:lang w:val="lt-LT"/>
        </w:rPr>
        <w:t xml:space="preserve">2.3.1. Pirminio protokolo pateikimas procedūros koordinatoriui 2025 m. </w:t>
      </w:r>
      <w:r w:rsidR="00B246BB">
        <w:rPr>
          <w:bCs/>
          <w:color w:val="000000" w:themeColor="text1"/>
          <w:lang w:val="lt-LT"/>
        </w:rPr>
        <w:t>spalio 1</w:t>
      </w:r>
      <w:r w:rsidR="00B37762">
        <w:rPr>
          <w:bCs/>
          <w:color w:val="000000" w:themeColor="text1"/>
          <w:lang w:val="lt-LT"/>
        </w:rPr>
        <w:t>7</w:t>
      </w:r>
      <w:r>
        <w:rPr>
          <w:bCs/>
          <w:color w:val="000000" w:themeColor="text1"/>
          <w:lang w:val="lt-LT"/>
        </w:rPr>
        <w:t xml:space="preserve"> d., išsiuntimas į EVA  - 2025 m. </w:t>
      </w:r>
      <w:r w:rsidR="00B246BB">
        <w:rPr>
          <w:bCs/>
          <w:color w:val="000000" w:themeColor="text1"/>
          <w:lang w:val="lt-LT"/>
        </w:rPr>
        <w:t xml:space="preserve">spalio </w:t>
      </w:r>
      <w:r w:rsidR="00B37762">
        <w:rPr>
          <w:bCs/>
          <w:color w:val="000000" w:themeColor="text1"/>
          <w:lang w:val="lt-LT"/>
        </w:rPr>
        <w:t>23</w:t>
      </w:r>
      <w:r w:rsidR="00B246BB">
        <w:rPr>
          <w:bCs/>
          <w:color w:val="000000" w:themeColor="text1"/>
          <w:lang w:val="lt-LT"/>
        </w:rPr>
        <w:t>*</w:t>
      </w:r>
      <w:r>
        <w:rPr>
          <w:bCs/>
          <w:color w:val="000000" w:themeColor="text1"/>
          <w:lang w:val="lt-LT"/>
        </w:rPr>
        <w:t xml:space="preserve"> d.</w:t>
      </w:r>
      <w:r w:rsidR="00B246BB">
        <w:rPr>
          <w:bCs/>
          <w:color w:val="000000" w:themeColor="text1"/>
          <w:lang w:val="lt-LT"/>
        </w:rPr>
        <w:t xml:space="preserve"> </w:t>
      </w:r>
    </w:p>
    <w:p w14:paraId="6A766D61" w14:textId="676AD506" w:rsidR="00A6603A" w:rsidRDefault="00A6603A" w:rsidP="00A6603A">
      <w:pPr>
        <w:pStyle w:val="ListParagraph"/>
        <w:ind w:left="360"/>
        <w:jc w:val="both"/>
        <w:rPr>
          <w:bCs/>
          <w:color w:val="000000" w:themeColor="text1"/>
          <w:lang w:val="lt-LT"/>
        </w:rPr>
      </w:pPr>
      <w:r>
        <w:rPr>
          <w:bCs/>
          <w:color w:val="000000" w:themeColor="text1"/>
          <w:lang w:val="lt-LT"/>
        </w:rPr>
        <w:t>2.3.</w:t>
      </w:r>
      <w:r w:rsidR="00B246BB">
        <w:rPr>
          <w:bCs/>
          <w:color w:val="000000" w:themeColor="text1"/>
          <w:lang w:val="lt-LT"/>
        </w:rPr>
        <w:t>2</w:t>
      </w:r>
      <w:r>
        <w:rPr>
          <w:bCs/>
          <w:color w:val="000000" w:themeColor="text1"/>
          <w:lang w:val="lt-LT"/>
        </w:rPr>
        <w:t>. Procedūros pabaiga 202</w:t>
      </w:r>
      <w:r w:rsidR="00B37762">
        <w:rPr>
          <w:bCs/>
          <w:color w:val="000000" w:themeColor="text1"/>
          <w:lang w:val="lt-LT"/>
        </w:rPr>
        <w:t>5</w:t>
      </w:r>
      <w:r>
        <w:rPr>
          <w:bCs/>
          <w:color w:val="000000" w:themeColor="text1"/>
          <w:lang w:val="lt-LT"/>
        </w:rPr>
        <w:t xml:space="preserve"> m. </w:t>
      </w:r>
      <w:r w:rsidR="00B37762">
        <w:rPr>
          <w:bCs/>
          <w:color w:val="000000" w:themeColor="text1"/>
          <w:lang w:val="lt-LT"/>
        </w:rPr>
        <w:t>lapkričio 13</w:t>
      </w:r>
      <w:r>
        <w:rPr>
          <w:bCs/>
          <w:color w:val="000000" w:themeColor="text1"/>
          <w:lang w:val="lt-LT"/>
        </w:rPr>
        <w:t xml:space="preserve">* d. </w:t>
      </w:r>
    </w:p>
    <w:p w14:paraId="5C4F0584" w14:textId="77777777" w:rsidR="00A6603A" w:rsidRDefault="00A6603A" w:rsidP="00A6603A">
      <w:pPr>
        <w:pStyle w:val="ListParagraph"/>
        <w:ind w:left="360"/>
        <w:jc w:val="both"/>
        <w:rPr>
          <w:bCs/>
          <w:color w:val="000000" w:themeColor="text1"/>
          <w:lang w:val="lt-LT"/>
        </w:rPr>
      </w:pPr>
      <w:r>
        <w:rPr>
          <w:bCs/>
          <w:color w:val="000000" w:themeColor="text1"/>
          <w:lang w:val="lt-LT"/>
        </w:rPr>
        <w:t>* – EVA gali pakeisti datas, atsižvelgiant į centrinės registracijos procedūros eigą.</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lastRenderedPageBreak/>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ListParagraph"/>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0" w:history="1">
        <w:r w:rsidRPr="00801A2C">
          <w:rPr>
            <w:rStyle w:val="Hyperlink"/>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1" w:history="1">
        <w:r w:rsidRPr="00801A2C">
          <w:rPr>
            <w:rStyle w:val="Hyperlink"/>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ListParagraph"/>
        <w:numPr>
          <w:ilvl w:val="0"/>
          <w:numId w:val="3"/>
        </w:numPr>
        <w:jc w:val="center"/>
        <w:rPr>
          <w:b/>
          <w:bCs/>
          <w:color w:val="000000" w:themeColor="text1"/>
          <w:lang w:val="lt-LT"/>
        </w:rPr>
      </w:pPr>
      <w:r w:rsidRPr="00801A2C">
        <w:rPr>
          <w:b/>
          <w:bCs/>
          <w:color w:val="000000" w:themeColor="text1"/>
          <w:lang w:val="lt-LT"/>
        </w:rPr>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lastRenderedPageBreak/>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D65D41"/>
    <w:multiLevelType w:val="hybridMultilevel"/>
    <w:tmpl w:val="48CC25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9"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E7E21C2"/>
    <w:multiLevelType w:val="hybridMultilevel"/>
    <w:tmpl w:val="1576938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7"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4E7D43"/>
    <w:multiLevelType w:val="hybridMultilevel"/>
    <w:tmpl w:val="E0083B8C"/>
    <w:lvl w:ilvl="0" w:tplc="0427000F">
      <w:start w:val="1"/>
      <w:numFmt w:val="decimal"/>
      <w:lvlText w:val="%1."/>
      <w:lvlJc w:val="left"/>
      <w:pPr>
        <w:ind w:left="720" w:hanging="360"/>
      </w:pPr>
    </w:lvl>
    <w:lvl w:ilvl="1" w:tplc="D2CA4DDA">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47278">
    <w:abstractNumId w:val="8"/>
  </w:num>
  <w:num w:numId="2" w16cid:durableId="352340367">
    <w:abstractNumId w:val="1"/>
  </w:num>
  <w:num w:numId="3" w16cid:durableId="990256890">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80577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328074">
    <w:abstractNumId w:val="0"/>
  </w:num>
  <w:num w:numId="6" w16cid:durableId="183372074">
    <w:abstractNumId w:val="25"/>
  </w:num>
  <w:num w:numId="7" w16cid:durableId="1437211375">
    <w:abstractNumId w:val="11"/>
  </w:num>
  <w:num w:numId="8" w16cid:durableId="1523546468">
    <w:abstractNumId w:val="3"/>
  </w:num>
  <w:num w:numId="9" w16cid:durableId="1750154387">
    <w:abstractNumId w:val="4"/>
  </w:num>
  <w:num w:numId="10" w16cid:durableId="663779560">
    <w:abstractNumId w:val="18"/>
  </w:num>
  <w:num w:numId="11" w16cid:durableId="1182284344">
    <w:abstractNumId w:val="10"/>
  </w:num>
  <w:num w:numId="12" w16cid:durableId="1393457053">
    <w:abstractNumId w:val="24"/>
  </w:num>
  <w:num w:numId="13" w16cid:durableId="1935243438">
    <w:abstractNumId w:val="22"/>
  </w:num>
  <w:num w:numId="14" w16cid:durableId="357195734">
    <w:abstractNumId w:val="19"/>
  </w:num>
  <w:num w:numId="15" w16cid:durableId="166095390">
    <w:abstractNumId w:val="13"/>
  </w:num>
  <w:num w:numId="16" w16cid:durableId="770122431">
    <w:abstractNumId w:val="5"/>
  </w:num>
  <w:num w:numId="17" w16cid:durableId="1674642244">
    <w:abstractNumId w:val="26"/>
  </w:num>
  <w:num w:numId="18" w16cid:durableId="1064374296">
    <w:abstractNumId w:val="6"/>
  </w:num>
  <w:num w:numId="19" w16cid:durableId="2109305745">
    <w:abstractNumId w:val="9"/>
  </w:num>
  <w:num w:numId="20" w16cid:durableId="944773932">
    <w:abstractNumId w:val="12"/>
  </w:num>
  <w:num w:numId="21" w16cid:durableId="32000033">
    <w:abstractNumId w:val="7"/>
  </w:num>
  <w:num w:numId="22" w16cid:durableId="2002734344">
    <w:abstractNumId w:val="17"/>
  </w:num>
  <w:num w:numId="23" w16cid:durableId="1599295430">
    <w:abstractNumId w:val="21"/>
  </w:num>
  <w:num w:numId="24" w16cid:durableId="686516240">
    <w:abstractNumId w:val="14"/>
  </w:num>
  <w:num w:numId="25" w16cid:durableId="1740322562">
    <w:abstractNumId w:val="23"/>
  </w:num>
  <w:num w:numId="26" w16cid:durableId="1592542024">
    <w:abstractNumId w:val="2"/>
  </w:num>
  <w:num w:numId="27" w16cid:durableId="18891041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2032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88837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E0E01"/>
    <w:rsid w:val="000E65E7"/>
    <w:rsid w:val="00102E41"/>
    <w:rsid w:val="00124477"/>
    <w:rsid w:val="00130F04"/>
    <w:rsid w:val="00152C69"/>
    <w:rsid w:val="001568D2"/>
    <w:rsid w:val="00166452"/>
    <w:rsid w:val="001759AA"/>
    <w:rsid w:val="00184397"/>
    <w:rsid w:val="001846C2"/>
    <w:rsid w:val="00192520"/>
    <w:rsid w:val="001A177A"/>
    <w:rsid w:val="001A51DA"/>
    <w:rsid w:val="001A53CE"/>
    <w:rsid w:val="001A6888"/>
    <w:rsid w:val="001A77CB"/>
    <w:rsid w:val="001C1C2A"/>
    <w:rsid w:val="001C612D"/>
    <w:rsid w:val="001C7FBA"/>
    <w:rsid w:val="001E70BD"/>
    <w:rsid w:val="001F4687"/>
    <w:rsid w:val="0020210C"/>
    <w:rsid w:val="00216245"/>
    <w:rsid w:val="0022059E"/>
    <w:rsid w:val="002370E5"/>
    <w:rsid w:val="0024584B"/>
    <w:rsid w:val="00250DF4"/>
    <w:rsid w:val="00261152"/>
    <w:rsid w:val="00264E56"/>
    <w:rsid w:val="00276F6C"/>
    <w:rsid w:val="00282AC9"/>
    <w:rsid w:val="00283A13"/>
    <w:rsid w:val="00287F96"/>
    <w:rsid w:val="00297C79"/>
    <w:rsid w:val="002A1A09"/>
    <w:rsid w:val="002A73BA"/>
    <w:rsid w:val="002D2CEC"/>
    <w:rsid w:val="002E56B9"/>
    <w:rsid w:val="002F412A"/>
    <w:rsid w:val="00313E4E"/>
    <w:rsid w:val="00315388"/>
    <w:rsid w:val="003162F8"/>
    <w:rsid w:val="00324809"/>
    <w:rsid w:val="00325929"/>
    <w:rsid w:val="00335B63"/>
    <w:rsid w:val="0033722D"/>
    <w:rsid w:val="00342B2D"/>
    <w:rsid w:val="0034341B"/>
    <w:rsid w:val="0035184E"/>
    <w:rsid w:val="00367D46"/>
    <w:rsid w:val="00394A77"/>
    <w:rsid w:val="00396078"/>
    <w:rsid w:val="003A4018"/>
    <w:rsid w:val="003A73B0"/>
    <w:rsid w:val="003B5D35"/>
    <w:rsid w:val="003C25C5"/>
    <w:rsid w:val="003C2AE9"/>
    <w:rsid w:val="003F2F94"/>
    <w:rsid w:val="00400D9A"/>
    <w:rsid w:val="00401B87"/>
    <w:rsid w:val="0040686D"/>
    <w:rsid w:val="0041006D"/>
    <w:rsid w:val="00412F7C"/>
    <w:rsid w:val="00413483"/>
    <w:rsid w:val="004179D4"/>
    <w:rsid w:val="00436A15"/>
    <w:rsid w:val="004374F8"/>
    <w:rsid w:val="00447F1B"/>
    <w:rsid w:val="00454F71"/>
    <w:rsid w:val="004629E8"/>
    <w:rsid w:val="00465080"/>
    <w:rsid w:val="004721AA"/>
    <w:rsid w:val="0048096A"/>
    <w:rsid w:val="004932AC"/>
    <w:rsid w:val="004B6A8B"/>
    <w:rsid w:val="005010E2"/>
    <w:rsid w:val="00522D8A"/>
    <w:rsid w:val="00527162"/>
    <w:rsid w:val="00534C67"/>
    <w:rsid w:val="0054187B"/>
    <w:rsid w:val="00552F52"/>
    <w:rsid w:val="00553ECB"/>
    <w:rsid w:val="005540C0"/>
    <w:rsid w:val="00554871"/>
    <w:rsid w:val="005572A2"/>
    <w:rsid w:val="00561C83"/>
    <w:rsid w:val="0056461F"/>
    <w:rsid w:val="00567C0C"/>
    <w:rsid w:val="0057328B"/>
    <w:rsid w:val="005903B0"/>
    <w:rsid w:val="00593019"/>
    <w:rsid w:val="00594C89"/>
    <w:rsid w:val="005C307A"/>
    <w:rsid w:val="005D6094"/>
    <w:rsid w:val="005D71EE"/>
    <w:rsid w:val="005E6ACA"/>
    <w:rsid w:val="005F21C7"/>
    <w:rsid w:val="00614F30"/>
    <w:rsid w:val="006159A6"/>
    <w:rsid w:val="006303F2"/>
    <w:rsid w:val="00634F58"/>
    <w:rsid w:val="00641DFB"/>
    <w:rsid w:val="00641EB8"/>
    <w:rsid w:val="00651AA4"/>
    <w:rsid w:val="006522C7"/>
    <w:rsid w:val="00652AC0"/>
    <w:rsid w:val="00655223"/>
    <w:rsid w:val="00661031"/>
    <w:rsid w:val="00677D05"/>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74C36"/>
    <w:rsid w:val="00784277"/>
    <w:rsid w:val="007A1BDB"/>
    <w:rsid w:val="007A293C"/>
    <w:rsid w:val="007B3926"/>
    <w:rsid w:val="007C3063"/>
    <w:rsid w:val="007D17BE"/>
    <w:rsid w:val="007D6763"/>
    <w:rsid w:val="007E517B"/>
    <w:rsid w:val="007E64B0"/>
    <w:rsid w:val="00801A2C"/>
    <w:rsid w:val="00803E6E"/>
    <w:rsid w:val="00804577"/>
    <w:rsid w:val="00807332"/>
    <w:rsid w:val="008105E7"/>
    <w:rsid w:val="00826AA8"/>
    <w:rsid w:val="00830FA3"/>
    <w:rsid w:val="00832C0E"/>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E7151"/>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D3196"/>
    <w:rsid w:val="009E1786"/>
    <w:rsid w:val="009E6829"/>
    <w:rsid w:val="00A00FC2"/>
    <w:rsid w:val="00A051E1"/>
    <w:rsid w:val="00A06542"/>
    <w:rsid w:val="00A20C99"/>
    <w:rsid w:val="00A23D54"/>
    <w:rsid w:val="00A32A36"/>
    <w:rsid w:val="00A43E13"/>
    <w:rsid w:val="00A531E1"/>
    <w:rsid w:val="00A5619A"/>
    <w:rsid w:val="00A574A8"/>
    <w:rsid w:val="00A6603A"/>
    <w:rsid w:val="00A72C68"/>
    <w:rsid w:val="00A75143"/>
    <w:rsid w:val="00A90B65"/>
    <w:rsid w:val="00AA2907"/>
    <w:rsid w:val="00AB73BA"/>
    <w:rsid w:val="00AC03D8"/>
    <w:rsid w:val="00AC2A38"/>
    <w:rsid w:val="00AE591A"/>
    <w:rsid w:val="00AE775B"/>
    <w:rsid w:val="00AF284F"/>
    <w:rsid w:val="00AF60C5"/>
    <w:rsid w:val="00B10A93"/>
    <w:rsid w:val="00B10E58"/>
    <w:rsid w:val="00B14C5A"/>
    <w:rsid w:val="00B246BB"/>
    <w:rsid w:val="00B37762"/>
    <w:rsid w:val="00B4217C"/>
    <w:rsid w:val="00B54A69"/>
    <w:rsid w:val="00B7248A"/>
    <w:rsid w:val="00B725C5"/>
    <w:rsid w:val="00B9025B"/>
    <w:rsid w:val="00BA7065"/>
    <w:rsid w:val="00BA7321"/>
    <w:rsid w:val="00BB28E9"/>
    <w:rsid w:val="00BE4803"/>
    <w:rsid w:val="00BE623A"/>
    <w:rsid w:val="00BF1B33"/>
    <w:rsid w:val="00BF2C45"/>
    <w:rsid w:val="00C0036C"/>
    <w:rsid w:val="00C221B0"/>
    <w:rsid w:val="00C250B6"/>
    <w:rsid w:val="00C27FBC"/>
    <w:rsid w:val="00C33DEE"/>
    <w:rsid w:val="00C35BAD"/>
    <w:rsid w:val="00C36328"/>
    <w:rsid w:val="00C433C5"/>
    <w:rsid w:val="00C510AB"/>
    <w:rsid w:val="00C64685"/>
    <w:rsid w:val="00C66855"/>
    <w:rsid w:val="00C74151"/>
    <w:rsid w:val="00C9315B"/>
    <w:rsid w:val="00C950FF"/>
    <w:rsid w:val="00CC54C1"/>
    <w:rsid w:val="00CD3129"/>
    <w:rsid w:val="00CD4173"/>
    <w:rsid w:val="00CF7577"/>
    <w:rsid w:val="00D44EF3"/>
    <w:rsid w:val="00D540EB"/>
    <w:rsid w:val="00D62605"/>
    <w:rsid w:val="00D74DF7"/>
    <w:rsid w:val="00D770FA"/>
    <w:rsid w:val="00D83AE1"/>
    <w:rsid w:val="00D862DE"/>
    <w:rsid w:val="00D938D2"/>
    <w:rsid w:val="00D94515"/>
    <w:rsid w:val="00D96F96"/>
    <w:rsid w:val="00DB1448"/>
    <w:rsid w:val="00DC6EE7"/>
    <w:rsid w:val="00DC74F0"/>
    <w:rsid w:val="00DC7B56"/>
    <w:rsid w:val="00DE4494"/>
    <w:rsid w:val="00DF64BE"/>
    <w:rsid w:val="00E01C7D"/>
    <w:rsid w:val="00E36DB6"/>
    <w:rsid w:val="00E37D30"/>
    <w:rsid w:val="00E37FC8"/>
    <w:rsid w:val="00E4069E"/>
    <w:rsid w:val="00E4601D"/>
    <w:rsid w:val="00E46282"/>
    <w:rsid w:val="00E611FB"/>
    <w:rsid w:val="00E7244E"/>
    <w:rsid w:val="00E728DC"/>
    <w:rsid w:val="00E85A2E"/>
    <w:rsid w:val="00E85D67"/>
    <w:rsid w:val="00E87782"/>
    <w:rsid w:val="00EA6C41"/>
    <w:rsid w:val="00EB69B5"/>
    <w:rsid w:val="00EF00CF"/>
    <w:rsid w:val="00F16E7E"/>
    <w:rsid w:val="00F30E97"/>
    <w:rsid w:val="00F427F4"/>
    <w:rsid w:val="00F45226"/>
    <w:rsid w:val="00F50274"/>
    <w:rsid w:val="00F5414A"/>
    <w:rsid w:val="00F73446"/>
    <w:rsid w:val="00F740D9"/>
    <w:rsid w:val="00F80A84"/>
    <w:rsid w:val="00F80B7F"/>
    <w:rsid w:val="00F946DE"/>
    <w:rsid w:val="00F95810"/>
    <w:rsid w:val="00F95EFC"/>
    <w:rsid w:val="00FB2D3F"/>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61876434">
      <w:bodyDiv w:val="1"/>
      <w:marLeft w:val="0"/>
      <w:marRight w:val="0"/>
      <w:marTop w:val="0"/>
      <w:marBottom w:val="0"/>
      <w:divBdr>
        <w:top w:val="none" w:sz="0" w:space="0" w:color="auto"/>
        <w:left w:val="none" w:sz="0" w:space="0" w:color="auto"/>
        <w:bottom w:val="none" w:sz="0" w:space="0" w:color="auto"/>
        <w:right w:val="none" w:sz="0" w:space="0" w:color="auto"/>
      </w:divBdr>
    </w:div>
    <w:div w:id="19864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60905876" TargetMode="External"/><Relationship Id="rId5" Type="http://schemas.openxmlformats.org/officeDocument/2006/relationships/styles" Target="styles.xml"/><Relationship Id="rId10" Type="http://schemas.openxmlformats.org/officeDocument/2006/relationships/hyperlink" Target="https://www.ema.europa.eu/en/about-us/how-we-work/european-medicines-regulatory-network/european-exper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6BC1C975-7F5F-4E70-B48A-AF549D6D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5981</Characters>
  <Application>Microsoft Office Word</Application>
  <DocSecurity>0</DocSecurity>
  <Lines>49</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2025-09-11T16:16:00Z</dcterms:created>
  <dcterms:modified xsi:type="dcterms:W3CDTF">2025-09-11T16:16:00Z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5d4b31511e85fe27933515358c4928fd14b43676f83e896e6679eb978b2eeab9</vt:lpwstr>
  </property>
</Properties>
</file>