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A140C13"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9B584C">
        <w:rPr>
          <w:b/>
          <w:color w:val="000000" w:themeColor="text1"/>
          <w:lang w:val="lt-LT"/>
        </w:rPr>
        <w:t>8</w:t>
      </w:r>
      <w:r w:rsidR="00167E12">
        <w:rPr>
          <w:b/>
          <w:color w:val="000000" w:themeColor="text1"/>
          <w:lang w:val="lt-LT"/>
        </w:rPr>
        <w:t>4</w:t>
      </w:r>
      <w:r w:rsidR="00DA49A2">
        <w:rPr>
          <w:b/>
          <w:color w:val="000000" w:themeColor="text1"/>
          <w:lang w:val="lt-LT"/>
        </w:rPr>
        <w:t>486</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66ED862"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9B584C">
        <w:rPr>
          <w:color w:val="000000" w:themeColor="text1"/>
          <w:lang w:val="lt-LT"/>
        </w:rPr>
        <w:t>8</w:t>
      </w:r>
      <w:r w:rsidR="00167E12">
        <w:rPr>
          <w:color w:val="000000" w:themeColor="text1"/>
          <w:lang w:val="lt-LT"/>
        </w:rPr>
        <w:t>4</w:t>
      </w:r>
      <w:r w:rsidR="00DA49A2">
        <w:rPr>
          <w:color w:val="000000" w:themeColor="text1"/>
          <w:lang w:val="lt-LT"/>
        </w:rPr>
        <w:t>486</w:t>
      </w:r>
    </w:p>
    <w:p w14:paraId="7A3BB489" w14:textId="4D4769C9"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9B584C">
        <w:rPr>
          <w:color w:val="000000" w:themeColor="text1"/>
        </w:rPr>
        <w:t>biologinis</w:t>
      </w:r>
      <w:r w:rsidR="00513698" w:rsidRPr="00AF3D8E">
        <w:rPr>
          <w:color w:val="000000" w:themeColor="text1"/>
        </w:rPr>
        <w:t>.</w:t>
      </w:r>
    </w:p>
    <w:p w14:paraId="58FE0C78" w14:textId="1EDB8929" w:rsidR="00D935DF" w:rsidRPr="009B584C" w:rsidRDefault="006B33F9" w:rsidP="00D71E07">
      <w:pPr>
        <w:pStyle w:val="ListParagraph"/>
        <w:numPr>
          <w:ilvl w:val="0"/>
          <w:numId w:val="23"/>
        </w:numPr>
        <w:spacing w:line="252" w:lineRule="auto"/>
        <w:jc w:val="both"/>
      </w:pPr>
      <w:r w:rsidRPr="009B584C">
        <w:rPr>
          <w:color w:val="000000" w:themeColor="text1"/>
        </w:rPr>
        <w:t xml:space="preserve">Bendra informacija. </w:t>
      </w:r>
      <w:r w:rsidR="00DA49A2">
        <w:rPr>
          <w:lang w:eastAsia="lt-LT"/>
        </w:rPr>
        <w:t>Nplate skirtas pirminės imuninės trombocitopenijos (ITP) gydymui suaugusiems pacientams ir vienerių metų bei vyresniems vaikams, kurie yra atsparūs kitiems gydymo būdams (pvz., kortikosteroidams, imunoglobulinams)</w:t>
      </w:r>
      <w:r w:rsidR="00E430E9" w:rsidRPr="009B584C">
        <w:rPr>
          <w:lang w:val="lt-LT" w:eastAsia="lt-LT"/>
        </w:rPr>
        <w:t>.</w:t>
      </w:r>
      <w:r w:rsidR="00AF3D8E" w:rsidRPr="009B584C">
        <w:rPr>
          <w:color w:val="202124"/>
          <w:shd w:val="clear" w:color="auto" w:fill="FFFFFF"/>
        </w:rPr>
        <w:t xml:space="preserve"> </w:t>
      </w:r>
    </w:p>
    <w:p w14:paraId="73425FBA" w14:textId="221FEDBE"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352634">
        <w:rPr>
          <w:rFonts w:ascii="Times New Roman" w:hAnsi="Times New Roman" w:cs="Times New Roman"/>
          <w:color w:val="000000" w:themeColor="text1"/>
          <w:sz w:val="24"/>
          <w:szCs w:val="24"/>
        </w:rPr>
        <w:t>7</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22D36EC4"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w:t>
      </w:r>
      <w:r w:rsidR="00746014">
        <w:rPr>
          <w:bCs/>
          <w:color w:val="000000" w:themeColor="text1"/>
          <w:lang w:val="lt-LT"/>
        </w:rPr>
        <w:t>sėjo 24</w:t>
      </w:r>
      <w:r w:rsidR="00F247B9">
        <w:rPr>
          <w:bCs/>
          <w:color w:val="000000" w:themeColor="text1"/>
          <w:lang w:val="lt-LT"/>
        </w:rPr>
        <w:t xml:space="preserve"> </w:t>
      </w:r>
      <w:r>
        <w:rPr>
          <w:bCs/>
          <w:color w:val="000000" w:themeColor="text1"/>
          <w:lang w:val="lt-LT"/>
        </w:rPr>
        <w:t>d.</w:t>
      </w:r>
    </w:p>
    <w:p w14:paraId="61180CC1" w14:textId="244D25AE"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sidR="00746014">
        <w:rPr>
          <w:bCs/>
          <w:color w:val="000000" w:themeColor="text1"/>
          <w:lang w:val="lt-LT"/>
        </w:rPr>
        <w:t>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67E1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E17"/>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2634"/>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584C"/>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A49A2"/>
    <w:rsid w:val="00DB1448"/>
    <w:rsid w:val="00DC6EE7"/>
    <w:rsid w:val="00DC7B56"/>
    <w:rsid w:val="00DE2BF5"/>
    <w:rsid w:val="00DE4494"/>
    <w:rsid w:val="00E01C7D"/>
    <w:rsid w:val="00E207A3"/>
    <w:rsid w:val="00E26A21"/>
    <w:rsid w:val="00E36DB6"/>
    <w:rsid w:val="00E37D30"/>
    <w:rsid w:val="00E37FC8"/>
    <w:rsid w:val="00E4069E"/>
    <w:rsid w:val="00E430E9"/>
    <w:rsid w:val="00E434F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purl.org/dc/dcmitype/"/>
    <ds:schemaRef ds:uri="http://www.w3.org/XML/1998/namespace"/>
    <ds:schemaRef ds:uri="http://schemas.microsoft.com/office/2006/metadata/properties"/>
    <ds:schemaRef ds:uri="769bc51b-b670-468e-9604-6f39aeda1462"/>
    <ds:schemaRef ds:uri="http://schemas.openxmlformats.org/package/2006/metadata/core-properties"/>
    <ds:schemaRef ds:uri="http://schemas.microsoft.com/office/infopath/2007/PartnerControls"/>
    <ds:schemaRef ds:uri="http://schemas.microsoft.com/office/2006/documentManagement/types"/>
    <ds:schemaRef ds:uri="2422a8cf-a3aa-48ab-bf5e-65a88b48a00b"/>
    <ds:schemaRef ds:uri="http://purl.org/dc/terms/"/>
    <ds:schemaRef ds:uri="http://purl.org/dc/elements/1.1/"/>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8EDA5-4F39-4CB4-B14B-880C51F0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4743</Words>
  <Characters>2704</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2025-09-09T09:37:00Z</dcterms:created>
  <dcterms:modified xsi:type="dcterms:W3CDTF">2025-09-09T09:37:00Z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