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1E37EB" w14:textId="4CBD43CA" w:rsidR="001918AF" w:rsidRPr="001918AF" w:rsidRDefault="001918AF" w:rsidP="001918AF">
      <w:pPr>
        <w:widowControl w:val="0"/>
        <w:ind w:firstLine="562"/>
        <w:jc w:val="right"/>
        <w:rPr>
          <w:b/>
          <w:iCs/>
          <w:sz w:val="24"/>
          <w:szCs w:val="24"/>
          <w:lang w:val="lt-LT" w:eastAsia="lt-LT"/>
        </w:rPr>
      </w:pPr>
      <w:r w:rsidRPr="001918AF">
        <w:rPr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BE6651">
        <w:rPr>
          <w:b/>
          <w:iCs/>
          <w:sz w:val="24"/>
          <w:szCs w:val="24"/>
          <w:lang w:val="lt-LT" w:eastAsia="lt-LT"/>
        </w:rPr>
        <w:t>3</w:t>
      </w:r>
    </w:p>
    <w:p w14:paraId="1CF5A92C" w14:textId="77777777" w:rsidR="001918AF" w:rsidRDefault="001918AF" w:rsidP="00F47D86">
      <w:pPr>
        <w:overflowPunct/>
        <w:autoSpaceDE/>
        <w:autoSpaceDN/>
        <w:adjustRightInd/>
        <w:spacing w:line="276" w:lineRule="auto"/>
        <w:jc w:val="right"/>
        <w:rPr>
          <w:sz w:val="23"/>
          <w:szCs w:val="23"/>
          <w:lang w:val="lt-LT"/>
        </w:rPr>
      </w:pPr>
    </w:p>
    <w:p w14:paraId="00D7E53A" w14:textId="19B08D86" w:rsidR="00F47D86" w:rsidRDefault="006820D3" w:rsidP="00F47D86">
      <w:pPr>
        <w:overflowPunct/>
        <w:autoSpaceDE/>
        <w:autoSpaceDN/>
        <w:adjustRightInd/>
        <w:spacing w:line="276" w:lineRule="auto"/>
        <w:jc w:val="right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>202</w:t>
      </w:r>
      <w:r w:rsidR="00527AC3">
        <w:rPr>
          <w:sz w:val="23"/>
          <w:szCs w:val="23"/>
          <w:lang w:val="lt-LT"/>
        </w:rPr>
        <w:t>5</w:t>
      </w:r>
      <w:r w:rsidRPr="006820D3">
        <w:rPr>
          <w:sz w:val="23"/>
          <w:szCs w:val="23"/>
          <w:lang w:val="lt-LT"/>
        </w:rPr>
        <w:t xml:space="preserve"> m. _________________ d.</w:t>
      </w:r>
    </w:p>
    <w:p w14:paraId="0A6952BB" w14:textId="043F50F9" w:rsidR="006820D3" w:rsidRPr="006820D3" w:rsidRDefault="00F47D86" w:rsidP="00F47D86">
      <w:pPr>
        <w:overflowPunct/>
        <w:autoSpaceDE/>
        <w:autoSpaceDN/>
        <w:adjustRightInd/>
        <w:spacing w:line="276" w:lineRule="auto"/>
        <w:jc w:val="right"/>
        <w:rPr>
          <w:sz w:val="23"/>
          <w:szCs w:val="23"/>
          <w:lang w:val="lt-LT"/>
        </w:rPr>
      </w:pPr>
      <w:r>
        <w:rPr>
          <w:sz w:val="23"/>
          <w:szCs w:val="23"/>
          <w:lang w:val="lt-LT"/>
        </w:rPr>
        <w:t>s</w:t>
      </w:r>
      <w:r w:rsidR="006820D3" w:rsidRPr="006820D3">
        <w:rPr>
          <w:sz w:val="23"/>
          <w:szCs w:val="23"/>
          <w:lang w:val="lt-LT"/>
        </w:rPr>
        <w:t>utarties Nr. _______________</w:t>
      </w:r>
    </w:p>
    <w:p w14:paraId="05978C08" w14:textId="42E0E6E9" w:rsidR="006820D3" w:rsidRPr="006820D3" w:rsidRDefault="006820D3" w:rsidP="00F47D86">
      <w:pPr>
        <w:overflowPunct/>
        <w:autoSpaceDE/>
        <w:autoSpaceDN/>
        <w:adjustRightInd/>
        <w:spacing w:line="276" w:lineRule="auto"/>
        <w:ind w:left="5760" w:firstLine="720"/>
        <w:jc w:val="right"/>
        <w:rPr>
          <w:sz w:val="23"/>
          <w:szCs w:val="23"/>
          <w:lang w:val="lt-LT"/>
        </w:rPr>
      </w:pPr>
      <w:r w:rsidRPr="006820D3">
        <w:rPr>
          <w:sz w:val="24"/>
          <w:szCs w:val="24"/>
          <w:lang w:val="lt-LT"/>
        </w:rPr>
        <w:t>priedas</w:t>
      </w:r>
    </w:p>
    <w:p w14:paraId="079FDBF9" w14:textId="77777777" w:rsidR="006820D3" w:rsidRPr="006820D3" w:rsidRDefault="006820D3" w:rsidP="00F47D86">
      <w:pPr>
        <w:pStyle w:val="Default"/>
        <w:spacing w:before="480"/>
        <w:jc w:val="center"/>
        <w:rPr>
          <w:color w:val="auto"/>
          <w:sz w:val="23"/>
          <w:szCs w:val="23"/>
          <w:u w:val="single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 xml:space="preserve">PANAUDOS SUTARTIS </w:t>
      </w:r>
      <w:r w:rsidRPr="00595392">
        <w:rPr>
          <w:b/>
          <w:bCs/>
          <w:color w:val="auto"/>
          <w:sz w:val="23"/>
          <w:szCs w:val="23"/>
          <w:lang w:val="lt-LT"/>
        </w:rPr>
        <w:t>Nr.</w:t>
      </w:r>
      <w:r w:rsidRPr="006820D3">
        <w:rPr>
          <w:color w:val="auto"/>
          <w:sz w:val="23"/>
          <w:szCs w:val="23"/>
          <w:lang w:val="lt-LT"/>
        </w:rPr>
        <w:t xml:space="preserve"> </w:t>
      </w:r>
      <w:r w:rsidRPr="006820D3">
        <w:rPr>
          <w:color w:val="auto"/>
          <w:sz w:val="23"/>
          <w:szCs w:val="23"/>
          <w:u w:val="single"/>
          <w:lang w:val="lt-LT"/>
        </w:rPr>
        <w:t xml:space="preserve">              </w:t>
      </w:r>
    </w:p>
    <w:p w14:paraId="1AC695DC" w14:textId="123CB416" w:rsidR="006820D3" w:rsidRPr="006820D3" w:rsidRDefault="006820D3" w:rsidP="00F47D86">
      <w:pPr>
        <w:pStyle w:val="Default"/>
        <w:spacing w:before="120" w:after="480"/>
        <w:jc w:val="center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202</w:t>
      </w:r>
      <w:r w:rsidR="00527AC3">
        <w:rPr>
          <w:color w:val="auto"/>
          <w:sz w:val="23"/>
          <w:szCs w:val="23"/>
          <w:lang w:val="lt-LT"/>
        </w:rPr>
        <w:t>5</w:t>
      </w:r>
      <w:r w:rsidRPr="006820D3">
        <w:rPr>
          <w:color w:val="auto"/>
          <w:sz w:val="23"/>
          <w:szCs w:val="23"/>
          <w:lang w:val="lt-LT"/>
        </w:rPr>
        <w:t xml:space="preserve"> m. ________________, </w:t>
      </w:r>
    </w:p>
    <w:p w14:paraId="4E760A2D" w14:textId="7FA01E1C" w:rsidR="006820D3" w:rsidRPr="006820D3" w:rsidRDefault="006820D3" w:rsidP="00F47D86">
      <w:pPr>
        <w:pStyle w:val="Pagrindinistekstas5"/>
        <w:ind w:firstLine="720"/>
        <w:rPr>
          <w:rFonts w:ascii="Times New Roman" w:hAnsi="Times New Roman"/>
          <w:sz w:val="23"/>
          <w:szCs w:val="23"/>
          <w:lang w:val="lt-LT"/>
        </w:rPr>
      </w:pPr>
      <w:r w:rsidRPr="006820D3">
        <w:rPr>
          <w:rFonts w:ascii="Times New Roman" w:hAnsi="Times New Roman"/>
          <w:sz w:val="23"/>
          <w:szCs w:val="23"/>
          <w:lang w:val="lt-LT"/>
        </w:rPr>
        <w:t>............................................................</w:t>
      </w:r>
      <w:r w:rsidR="00F47D86">
        <w:rPr>
          <w:rFonts w:ascii="Times New Roman" w:hAnsi="Times New Roman"/>
          <w:sz w:val="23"/>
          <w:szCs w:val="23"/>
          <w:lang w:val="lt-LT"/>
        </w:rPr>
        <w:t>,</w:t>
      </w:r>
      <w:r w:rsidRPr="006820D3">
        <w:rPr>
          <w:rFonts w:ascii="Times New Roman" w:hAnsi="Times New Roman"/>
          <w:sz w:val="23"/>
          <w:szCs w:val="23"/>
          <w:lang w:val="lt-LT"/>
        </w:rPr>
        <w:t xml:space="preserve"> atstovaujama ..........………………..........., veikiančio (-ios) pagal ............................................... (toliau sutartyje – </w:t>
      </w:r>
      <w:r w:rsidRPr="006820D3">
        <w:rPr>
          <w:rFonts w:ascii="Times New Roman" w:hAnsi="Times New Roman"/>
          <w:b/>
          <w:sz w:val="23"/>
          <w:szCs w:val="23"/>
          <w:lang w:val="lt-LT"/>
        </w:rPr>
        <w:t>Panaudos davėjas</w:t>
      </w:r>
      <w:r w:rsidRPr="006820D3">
        <w:rPr>
          <w:rFonts w:ascii="Times New Roman" w:hAnsi="Times New Roman"/>
          <w:sz w:val="23"/>
          <w:szCs w:val="23"/>
          <w:lang w:val="lt-LT"/>
        </w:rPr>
        <w:t xml:space="preserve">), ir </w:t>
      </w:r>
      <w:r w:rsidR="00EC23B0">
        <w:rPr>
          <w:rFonts w:ascii="Times New Roman" w:hAnsi="Times New Roman"/>
          <w:sz w:val="23"/>
          <w:szCs w:val="23"/>
          <w:lang w:val="lt-LT"/>
        </w:rPr>
        <w:t xml:space="preserve">                                          </w:t>
      </w:r>
      <w:r w:rsidR="00687A9C">
        <w:rPr>
          <w:rFonts w:ascii="Times New Roman" w:hAnsi="Times New Roman"/>
          <w:b/>
          <w:sz w:val="23"/>
          <w:szCs w:val="23"/>
          <w:lang w:val="lt-LT"/>
        </w:rPr>
        <w:t>...............................</w:t>
      </w:r>
      <w:r w:rsidRPr="006820D3">
        <w:rPr>
          <w:rFonts w:ascii="Times New Roman" w:hAnsi="Times New Roman"/>
          <w:sz w:val="23"/>
          <w:szCs w:val="23"/>
          <w:lang w:val="lt-LT"/>
        </w:rPr>
        <w:t>, atstovaujama</w:t>
      </w:r>
      <w:r w:rsidR="00C37445">
        <w:rPr>
          <w:rFonts w:ascii="Times New Roman" w:hAnsi="Times New Roman"/>
          <w:sz w:val="23"/>
          <w:szCs w:val="23"/>
          <w:lang w:val="lt-LT"/>
        </w:rPr>
        <w:t xml:space="preserve"> </w:t>
      </w:r>
      <w:r w:rsidRPr="006820D3">
        <w:rPr>
          <w:rFonts w:ascii="Times New Roman" w:hAnsi="Times New Roman"/>
          <w:sz w:val="23"/>
          <w:szCs w:val="23"/>
          <w:lang w:val="lt-LT"/>
        </w:rPr>
        <w:t>………………</w:t>
      </w:r>
      <w:r w:rsidR="00F47D86">
        <w:rPr>
          <w:rFonts w:ascii="Times New Roman" w:hAnsi="Times New Roman"/>
          <w:sz w:val="23"/>
          <w:szCs w:val="23"/>
          <w:lang w:val="lt-LT"/>
        </w:rPr>
        <w:t>....</w:t>
      </w:r>
      <w:r w:rsidRPr="006820D3">
        <w:rPr>
          <w:rFonts w:ascii="Times New Roman" w:hAnsi="Times New Roman"/>
          <w:sz w:val="23"/>
          <w:szCs w:val="23"/>
          <w:lang w:val="lt-LT"/>
        </w:rPr>
        <w:t>, veikiančio</w:t>
      </w:r>
      <w:r w:rsidR="00E34F32">
        <w:rPr>
          <w:rFonts w:ascii="Times New Roman" w:hAnsi="Times New Roman"/>
          <w:sz w:val="23"/>
          <w:szCs w:val="23"/>
          <w:lang w:val="lt-LT"/>
        </w:rPr>
        <w:t xml:space="preserve"> (-ios)</w:t>
      </w:r>
      <w:r w:rsidRPr="006820D3">
        <w:rPr>
          <w:rFonts w:ascii="Times New Roman" w:hAnsi="Times New Roman"/>
          <w:sz w:val="23"/>
          <w:szCs w:val="23"/>
          <w:lang w:val="lt-LT"/>
        </w:rPr>
        <w:t xml:space="preserve"> pagal įstaigos įstatus (toliau sutartyje vadinama – </w:t>
      </w:r>
      <w:r w:rsidRPr="006820D3">
        <w:rPr>
          <w:rFonts w:ascii="Times New Roman" w:hAnsi="Times New Roman"/>
          <w:b/>
          <w:sz w:val="23"/>
          <w:szCs w:val="23"/>
          <w:lang w:val="lt-LT"/>
        </w:rPr>
        <w:t>Panaudos gavėjas</w:t>
      </w:r>
      <w:r w:rsidRPr="006820D3">
        <w:rPr>
          <w:rFonts w:ascii="Times New Roman" w:hAnsi="Times New Roman"/>
          <w:sz w:val="23"/>
          <w:szCs w:val="23"/>
          <w:lang w:val="lt-LT"/>
        </w:rPr>
        <w:t>), toliau kartu sutartyje vadinamos Šalimis, sudarėme šią panaudos sutartį (toliau vadinama – Sutartis) ir susitarėme dėl toliau išvardintų sąlygų:</w:t>
      </w:r>
    </w:p>
    <w:p w14:paraId="21713C36" w14:textId="77777777" w:rsidR="006820D3" w:rsidRPr="006820D3" w:rsidRDefault="006820D3" w:rsidP="00F47D86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SUTARTIES OBJEKTAS</w:t>
      </w:r>
    </w:p>
    <w:p w14:paraId="101FB19F" w14:textId="21388843" w:rsidR="006820D3" w:rsidRPr="006820D3" w:rsidRDefault="006820D3" w:rsidP="00F47D86">
      <w:pPr>
        <w:pStyle w:val="Default"/>
        <w:numPr>
          <w:ilvl w:val="1"/>
          <w:numId w:val="1"/>
        </w:numPr>
        <w:tabs>
          <w:tab w:val="left" w:pos="851"/>
          <w:tab w:val="left" w:pos="990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 xml:space="preserve">Panaudos davėjas perduoda neatlygintinai valdyti ir naudotis nuosavybės teise jam priklausančią įrangą (toliau </w:t>
      </w:r>
      <w:r w:rsidR="00F47D86">
        <w:rPr>
          <w:color w:val="auto"/>
          <w:sz w:val="23"/>
          <w:szCs w:val="23"/>
          <w:lang w:val="lt-LT"/>
        </w:rPr>
        <w:t xml:space="preserve">– </w:t>
      </w:r>
      <w:r w:rsidRPr="006820D3">
        <w:rPr>
          <w:color w:val="auto"/>
          <w:sz w:val="23"/>
          <w:szCs w:val="23"/>
          <w:lang w:val="lt-LT"/>
        </w:rPr>
        <w:t>Įranga), o Panaudos gavėjas įsipareigoja priimti ir naudoti Įrangą pagal paskirtį (</w:t>
      </w:r>
      <w:r w:rsidRPr="006820D3">
        <w:rPr>
          <w:b/>
          <w:color w:val="auto"/>
          <w:sz w:val="23"/>
          <w:szCs w:val="23"/>
          <w:lang w:val="lt-LT"/>
        </w:rPr>
        <w:t>įrašyti paskirtį</w:t>
      </w:r>
      <w:r w:rsidR="00F47D86">
        <w:rPr>
          <w:b/>
          <w:color w:val="auto"/>
          <w:sz w:val="23"/>
          <w:szCs w:val="23"/>
          <w:lang w:val="lt-LT"/>
        </w:rPr>
        <w:t xml:space="preserve"> </w:t>
      </w:r>
      <w:r w:rsidRPr="006820D3">
        <w:rPr>
          <w:color w:val="auto"/>
          <w:sz w:val="23"/>
          <w:szCs w:val="23"/>
          <w:u w:val="single"/>
          <w:lang w:val="lt-LT"/>
        </w:rPr>
        <w:t xml:space="preserve">                      </w:t>
      </w:r>
      <w:r w:rsidRPr="006820D3">
        <w:rPr>
          <w:color w:val="auto"/>
          <w:sz w:val="23"/>
          <w:szCs w:val="23"/>
          <w:lang w:val="lt-LT"/>
        </w:rPr>
        <w:t xml:space="preserve"> </w:t>
      </w:r>
      <w:r w:rsidRPr="006820D3">
        <w:rPr>
          <w:b/>
          <w:color w:val="auto"/>
          <w:sz w:val="23"/>
          <w:szCs w:val="23"/>
          <w:lang w:val="lt-LT"/>
        </w:rPr>
        <w:t>ir skyriaus pavadinimą</w:t>
      </w:r>
      <w:r w:rsidR="00F47D86">
        <w:rPr>
          <w:b/>
          <w:color w:val="auto"/>
          <w:sz w:val="23"/>
          <w:szCs w:val="23"/>
          <w:lang w:val="lt-LT"/>
        </w:rPr>
        <w:t xml:space="preserve"> </w:t>
      </w:r>
      <w:r w:rsidRPr="006820D3">
        <w:rPr>
          <w:color w:val="auto"/>
          <w:sz w:val="23"/>
          <w:szCs w:val="23"/>
          <w:u w:val="single"/>
          <w:lang w:val="lt-LT"/>
        </w:rPr>
        <w:t xml:space="preserve">                       )</w:t>
      </w:r>
      <w:r w:rsidRPr="006820D3">
        <w:rPr>
          <w:color w:val="auto"/>
          <w:sz w:val="23"/>
          <w:szCs w:val="23"/>
          <w:lang w:val="lt-LT"/>
        </w:rPr>
        <w:t xml:space="preserve"> ir grąžinti ją tokios būklės, kokios ji jam buvo perduota</w:t>
      </w:r>
      <w:r w:rsidR="00467D01">
        <w:rPr>
          <w:color w:val="auto"/>
          <w:sz w:val="23"/>
          <w:szCs w:val="23"/>
          <w:lang w:val="lt-LT"/>
        </w:rPr>
        <w:t xml:space="preserve">, </w:t>
      </w:r>
      <w:r w:rsidRPr="006820D3">
        <w:rPr>
          <w:color w:val="auto"/>
          <w:sz w:val="23"/>
          <w:szCs w:val="23"/>
          <w:lang w:val="lt-LT"/>
        </w:rPr>
        <w:t xml:space="preserve">atsižvelgiant į natūralų nusidėvėjimą.  </w:t>
      </w:r>
    </w:p>
    <w:p w14:paraId="2AEDD79C" w14:textId="6D7BF52E" w:rsidR="006820D3" w:rsidRPr="006820D3" w:rsidRDefault="006820D3" w:rsidP="00F47D86">
      <w:pPr>
        <w:pStyle w:val="Default"/>
        <w:numPr>
          <w:ilvl w:val="1"/>
          <w:numId w:val="1"/>
        </w:numPr>
        <w:tabs>
          <w:tab w:val="left" w:pos="851"/>
          <w:tab w:val="left" w:pos="990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Įrangos vertė ___________</w:t>
      </w:r>
      <w:r w:rsidR="009B1267">
        <w:rPr>
          <w:color w:val="auto"/>
          <w:sz w:val="23"/>
          <w:szCs w:val="23"/>
          <w:lang w:val="lt-LT"/>
        </w:rPr>
        <w:t xml:space="preserve"> </w:t>
      </w:r>
      <w:r w:rsidRPr="006820D3">
        <w:rPr>
          <w:color w:val="auto"/>
          <w:sz w:val="23"/>
          <w:szCs w:val="23"/>
          <w:lang w:val="lt-LT"/>
        </w:rPr>
        <w:t>Eur</w:t>
      </w:r>
      <w:r w:rsidR="004868BA">
        <w:rPr>
          <w:color w:val="auto"/>
          <w:sz w:val="23"/>
          <w:szCs w:val="23"/>
          <w:lang w:val="lt-LT"/>
        </w:rPr>
        <w:t xml:space="preserve"> su PVM</w:t>
      </w:r>
      <w:r w:rsidRPr="006820D3">
        <w:rPr>
          <w:color w:val="auto"/>
          <w:sz w:val="23"/>
          <w:szCs w:val="23"/>
          <w:lang w:val="lt-LT"/>
        </w:rPr>
        <w:t xml:space="preserve">. </w:t>
      </w:r>
    </w:p>
    <w:p w14:paraId="0D24D6DA" w14:textId="0AC7C8AE" w:rsidR="006820D3" w:rsidRPr="00F47D86" w:rsidRDefault="006820D3" w:rsidP="006820D3">
      <w:pPr>
        <w:pStyle w:val="Default"/>
        <w:numPr>
          <w:ilvl w:val="1"/>
          <w:numId w:val="1"/>
        </w:numPr>
        <w:tabs>
          <w:tab w:val="left" w:pos="851"/>
          <w:tab w:val="left" w:pos="990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Panaudos sutartis pasirašoma įgyvendinant 202</w:t>
      </w:r>
      <w:r w:rsidR="00527AC3">
        <w:rPr>
          <w:color w:val="auto"/>
          <w:sz w:val="23"/>
          <w:szCs w:val="23"/>
          <w:lang w:val="lt-LT"/>
        </w:rPr>
        <w:t>5</w:t>
      </w:r>
      <w:r w:rsidRPr="006820D3">
        <w:rPr>
          <w:color w:val="auto"/>
          <w:sz w:val="23"/>
          <w:szCs w:val="23"/>
          <w:lang w:val="lt-LT"/>
        </w:rPr>
        <w:t xml:space="preserve"> m. _____________d. viešojo pirkimo</w:t>
      </w:r>
      <w:r w:rsidR="00F47D86">
        <w:rPr>
          <w:color w:val="auto"/>
          <w:sz w:val="23"/>
          <w:szCs w:val="23"/>
          <w:lang w:val="lt-LT"/>
        </w:rPr>
        <w:t xml:space="preserve"> – </w:t>
      </w:r>
      <w:r w:rsidRPr="006820D3">
        <w:rPr>
          <w:color w:val="auto"/>
          <w:sz w:val="23"/>
          <w:szCs w:val="23"/>
          <w:lang w:val="lt-LT"/>
        </w:rPr>
        <w:t xml:space="preserve">pardavimo </w:t>
      </w:r>
      <w:r w:rsidR="000708AE">
        <w:rPr>
          <w:color w:val="auto"/>
          <w:sz w:val="23"/>
          <w:szCs w:val="23"/>
          <w:lang w:val="lt-LT"/>
        </w:rPr>
        <w:t>s</w:t>
      </w:r>
      <w:r w:rsidRPr="006820D3">
        <w:rPr>
          <w:color w:val="auto"/>
          <w:sz w:val="23"/>
          <w:szCs w:val="23"/>
          <w:lang w:val="lt-LT"/>
        </w:rPr>
        <w:t xml:space="preserve">utarties Nr. </w:t>
      </w:r>
      <w:r w:rsidR="00F47D86">
        <w:rPr>
          <w:color w:val="auto"/>
          <w:sz w:val="23"/>
          <w:szCs w:val="23"/>
          <w:lang w:val="lt-LT"/>
        </w:rPr>
        <w:t xml:space="preserve">_____ </w:t>
      </w:r>
      <w:r w:rsidRPr="006820D3">
        <w:rPr>
          <w:color w:val="auto"/>
          <w:sz w:val="23"/>
          <w:szCs w:val="23"/>
          <w:lang w:val="lt-LT"/>
        </w:rPr>
        <w:t xml:space="preserve">nuostatas. </w:t>
      </w:r>
    </w:p>
    <w:p w14:paraId="595321EA" w14:textId="77777777" w:rsidR="006820D3" w:rsidRPr="006820D3" w:rsidRDefault="006820D3" w:rsidP="00F47D86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ŠALIŲ ĮSIPAREIGOJIMAI</w:t>
      </w:r>
    </w:p>
    <w:p w14:paraId="6549069A" w14:textId="77777777" w:rsidR="006820D3" w:rsidRPr="006820D3" w:rsidRDefault="006820D3" w:rsidP="00F47D86">
      <w:pPr>
        <w:pStyle w:val="Default"/>
        <w:numPr>
          <w:ilvl w:val="1"/>
          <w:numId w:val="1"/>
        </w:numPr>
        <w:tabs>
          <w:tab w:val="left" w:pos="117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Panaudos davėjo įsipareigojimai</w:t>
      </w:r>
      <w:r w:rsidRPr="006820D3">
        <w:rPr>
          <w:bCs/>
          <w:color w:val="auto"/>
          <w:sz w:val="23"/>
          <w:szCs w:val="23"/>
          <w:lang w:val="lt-LT"/>
        </w:rPr>
        <w:t>:</w:t>
      </w:r>
    </w:p>
    <w:p w14:paraId="3D8F3C61" w14:textId="72A24AC3" w:rsidR="006820D3" w:rsidRPr="00C168E5" w:rsidRDefault="00C168E5" w:rsidP="00827B72">
      <w:pPr>
        <w:pStyle w:val="Default"/>
        <w:numPr>
          <w:ilvl w:val="2"/>
          <w:numId w:val="1"/>
        </w:numPr>
        <w:tabs>
          <w:tab w:val="left" w:pos="1350"/>
        </w:tabs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>
        <w:rPr>
          <w:color w:val="auto"/>
          <w:sz w:val="23"/>
          <w:szCs w:val="23"/>
          <w:lang w:val="lt-LT"/>
        </w:rPr>
        <w:t>Panaudos davėjas įsipareigoja perduoti Įrangą Panaudos gavėjui naudoti pagal Sutarties 1.3 punkte nurodyto</w:t>
      </w:r>
      <w:r w:rsidR="00F47C53">
        <w:rPr>
          <w:color w:val="auto"/>
          <w:sz w:val="23"/>
          <w:szCs w:val="23"/>
          <w:lang w:val="lt-LT"/>
        </w:rPr>
        <w:t>je</w:t>
      </w:r>
      <w:r>
        <w:rPr>
          <w:color w:val="auto"/>
          <w:sz w:val="23"/>
          <w:szCs w:val="23"/>
          <w:lang w:val="lt-LT"/>
        </w:rPr>
        <w:t xml:space="preserve"> viešojo pirkimo</w:t>
      </w:r>
      <w:r w:rsidR="00827B72">
        <w:rPr>
          <w:color w:val="auto"/>
          <w:sz w:val="23"/>
          <w:szCs w:val="23"/>
          <w:lang w:val="lt-LT"/>
        </w:rPr>
        <w:t xml:space="preserve"> – </w:t>
      </w:r>
      <w:r>
        <w:rPr>
          <w:color w:val="auto"/>
          <w:sz w:val="23"/>
          <w:szCs w:val="23"/>
          <w:lang w:val="lt-LT"/>
        </w:rPr>
        <w:t>pardavimo sutartyje</w:t>
      </w:r>
      <w:r w:rsidR="00827B72">
        <w:rPr>
          <w:color w:val="auto"/>
          <w:sz w:val="23"/>
          <w:szCs w:val="23"/>
          <w:lang w:val="lt-LT"/>
        </w:rPr>
        <w:t xml:space="preserve"> </w:t>
      </w:r>
      <w:r>
        <w:rPr>
          <w:color w:val="auto"/>
          <w:sz w:val="23"/>
          <w:szCs w:val="23"/>
          <w:lang w:val="lt-LT"/>
        </w:rPr>
        <w:t>n</w:t>
      </w:r>
      <w:r w:rsidR="00827B72">
        <w:rPr>
          <w:color w:val="auto"/>
          <w:sz w:val="23"/>
          <w:szCs w:val="23"/>
          <w:lang w:val="lt-LT"/>
        </w:rPr>
        <w:t>ustatytus</w:t>
      </w:r>
      <w:r>
        <w:rPr>
          <w:color w:val="auto"/>
          <w:sz w:val="23"/>
          <w:szCs w:val="23"/>
          <w:lang w:val="lt-LT"/>
        </w:rPr>
        <w:t xml:space="preserve"> reikalavimus</w:t>
      </w:r>
      <w:r w:rsidR="006820D3" w:rsidRPr="00C168E5">
        <w:rPr>
          <w:color w:val="auto"/>
          <w:sz w:val="23"/>
          <w:szCs w:val="23"/>
          <w:lang w:val="lt-LT"/>
        </w:rPr>
        <w:t xml:space="preserve">. </w:t>
      </w:r>
    </w:p>
    <w:p w14:paraId="7839CE10" w14:textId="2B5E205B" w:rsidR="000708AE" w:rsidRPr="000708AE" w:rsidRDefault="000708AE" w:rsidP="000708AE">
      <w:pPr>
        <w:pStyle w:val="Default"/>
        <w:numPr>
          <w:ilvl w:val="2"/>
          <w:numId w:val="1"/>
        </w:numPr>
        <w:tabs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0708AE">
        <w:rPr>
          <w:bCs/>
          <w:color w:val="auto"/>
          <w:sz w:val="23"/>
          <w:szCs w:val="23"/>
          <w:lang w:val="lt-LT"/>
        </w:rPr>
        <w:t>Kiti Panaudos davėjo įsipareigojimai nustatyti Sutarties 1.3 punkte nurodyto</w:t>
      </w:r>
      <w:r w:rsidR="00827B72">
        <w:rPr>
          <w:bCs/>
          <w:color w:val="auto"/>
          <w:sz w:val="23"/>
          <w:szCs w:val="23"/>
          <w:lang w:val="lt-LT"/>
        </w:rPr>
        <w:t>je</w:t>
      </w:r>
      <w:r w:rsidRPr="000708AE">
        <w:rPr>
          <w:bCs/>
          <w:color w:val="auto"/>
          <w:sz w:val="23"/>
          <w:szCs w:val="23"/>
          <w:lang w:val="lt-LT"/>
        </w:rPr>
        <w:t xml:space="preserve"> </w:t>
      </w:r>
      <w:r w:rsidRPr="000708AE">
        <w:rPr>
          <w:color w:val="auto"/>
          <w:sz w:val="23"/>
          <w:szCs w:val="23"/>
          <w:lang w:val="lt-LT"/>
        </w:rPr>
        <w:t xml:space="preserve">viešojo pirkimo – pardavimo sutartyje. </w:t>
      </w:r>
    </w:p>
    <w:p w14:paraId="6F45D24E" w14:textId="09416FB4" w:rsidR="006820D3" w:rsidRPr="006820D3" w:rsidRDefault="006820D3" w:rsidP="00DD20FB">
      <w:pPr>
        <w:pStyle w:val="Default"/>
        <w:numPr>
          <w:ilvl w:val="2"/>
          <w:numId w:val="1"/>
        </w:numPr>
        <w:tabs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Pasibaigus Sutarties terminui ar Sutartį nutraukus anksčiau termino</w:t>
      </w:r>
      <w:r w:rsidR="00FF7A4F">
        <w:rPr>
          <w:color w:val="auto"/>
          <w:sz w:val="23"/>
          <w:szCs w:val="23"/>
          <w:lang w:val="lt-LT"/>
        </w:rPr>
        <w:t>,</w:t>
      </w:r>
      <w:r w:rsidRPr="006820D3">
        <w:rPr>
          <w:color w:val="auto"/>
          <w:sz w:val="23"/>
          <w:szCs w:val="23"/>
          <w:lang w:val="lt-LT"/>
        </w:rPr>
        <w:t xml:space="preserve"> atsiimti Įrangą iš Panaudos gavėjo per 30 dienų.</w:t>
      </w:r>
    </w:p>
    <w:p w14:paraId="64A1FA63" w14:textId="77777777" w:rsidR="006820D3" w:rsidRPr="006820D3" w:rsidRDefault="006820D3" w:rsidP="00980CC0">
      <w:pPr>
        <w:pStyle w:val="Default"/>
        <w:numPr>
          <w:ilvl w:val="1"/>
          <w:numId w:val="1"/>
        </w:numPr>
        <w:tabs>
          <w:tab w:val="left" w:pos="990"/>
          <w:tab w:val="left" w:pos="117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 xml:space="preserve">Panaudos gavėjo įsipareigojimai: </w:t>
      </w:r>
    </w:p>
    <w:p w14:paraId="350F9224" w14:textId="119AA0BE" w:rsidR="006820D3" w:rsidRPr="006820D3" w:rsidRDefault="006820D3" w:rsidP="00980CC0">
      <w:pPr>
        <w:pStyle w:val="Default"/>
        <w:numPr>
          <w:ilvl w:val="2"/>
          <w:numId w:val="1"/>
        </w:numPr>
        <w:tabs>
          <w:tab w:val="left" w:pos="990"/>
          <w:tab w:val="left" w:pos="1170"/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 xml:space="preserve">Panaudos gavėjas įsipareigoja perduotą Įrangą naudoti pagal tiesioginę jos paskirtį (nurodyta 1.1 punkte), remiantis naudojimo instrukcijomis bei visais Panaudos davėjo nurodymais ir apmokymais. </w:t>
      </w:r>
    </w:p>
    <w:p w14:paraId="77D47332" w14:textId="77777777" w:rsidR="00980CC0" w:rsidRDefault="006820D3" w:rsidP="00980CC0">
      <w:pPr>
        <w:pStyle w:val="Default"/>
        <w:numPr>
          <w:ilvl w:val="2"/>
          <w:numId w:val="1"/>
        </w:numPr>
        <w:tabs>
          <w:tab w:val="left" w:pos="990"/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Panaudos gavėjas įsipareigoja išlaikyti ir saugoti jam pagal šią Sutartį perduotą Įrangą.</w:t>
      </w:r>
    </w:p>
    <w:p w14:paraId="387EB9C8" w14:textId="3815978C" w:rsidR="006820D3" w:rsidRPr="00980CC0" w:rsidRDefault="006820D3" w:rsidP="00980CC0">
      <w:pPr>
        <w:pStyle w:val="Default"/>
        <w:numPr>
          <w:ilvl w:val="2"/>
          <w:numId w:val="1"/>
        </w:numPr>
        <w:tabs>
          <w:tab w:val="left" w:pos="990"/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980CC0">
        <w:rPr>
          <w:color w:val="auto"/>
          <w:sz w:val="23"/>
          <w:szCs w:val="23"/>
          <w:lang w:val="lt-LT"/>
        </w:rPr>
        <w:t>Pasibaigus Sutarties terminui ar Sutartį nutraukus anksčiau termino</w:t>
      </w:r>
      <w:r w:rsidR="00980CC0">
        <w:rPr>
          <w:color w:val="auto"/>
          <w:sz w:val="23"/>
          <w:szCs w:val="23"/>
          <w:lang w:val="lt-LT"/>
        </w:rPr>
        <w:t>,</w:t>
      </w:r>
      <w:r w:rsidRPr="00980CC0">
        <w:rPr>
          <w:color w:val="auto"/>
          <w:sz w:val="23"/>
          <w:szCs w:val="23"/>
          <w:lang w:val="lt-LT"/>
        </w:rPr>
        <w:t xml:space="preserve"> grąžinti Įrangą Panaudos davėjui tos būklės, kurios ji buvo perduodant, atsižvelgiant į natūralų nusidėvėjimą. Panaudos gavėjas įsipareigoja neperduoti Įrangos tretiesiems asmenims be išankstinio rašytinio Panaudos davėjo sutikimo.</w:t>
      </w:r>
    </w:p>
    <w:p w14:paraId="2F63B638" w14:textId="3348357E" w:rsidR="00980CC0" w:rsidRDefault="00980CC0" w:rsidP="00980CC0">
      <w:pPr>
        <w:pStyle w:val="Default"/>
        <w:tabs>
          <w:tab w:val="left" w:pos="990"/>
          <w:tab w:val="left" w:pos="1350"/>
        </w:tabs>
        <w:spacing w:line="100" w:lineRule="atLeast"/>
        <w:ind w:left="720"/>
        <w:jc w:val="both"/>
        <w:rPr>
          <w:bCs/>
          <w:color w:val="auto"/>
          <w:sz w:val="23"/>
          <w:szCs w:val="23"/>
          <w:lang w:val="lt-LT"/>
        </w:rPr>
      </w:pPr>
    </w:p>
    <w:p w14:paraId="7438EDEC" w14:textId="470C7E0E" w:rsidR="00362E73" w:rsidRDefault="00362E73" w:rsidP="00980CC0">
      <w:pPr>
        <w:pStyle w:val="Default"/>
        <w:tabs>
          <w:tab w:val="left" w:pos="990"/>
          <w:tab w:val="left" w:pos="1350"/>
        </w:tabs>
        <w:spacing w:line="100" w:lineRule="atLeast"/>
        <w:ind w:left="720"/>
        <w:jc w:val="both"/>
        <w:rPr>
          <w:bCs/>
          <w:color w:val="auto"/>
          <w:sz w:val="23"/>
          <w:szCs w:val="23"/>
          <w:lang w:val="lt-LT"/>
        </w:rPr>
      </w:pPr>
    </w:p>
    <w:p w14:paraId="454CBAB9" w14:textId="77777777" w:rsidR="00362E73" w:rsidRPr="00980CC0" w:rsidRDefault="00362E73" w:rsidP="00980CC0">
      <w:pPr>
        <w:pStyle w:val="Default"/>
        <w:tabs>
          <w:tab w:val="left" w:pos="990"/>
          <w:tab w:val="left" w:pos="1350"/>
        </w:tabs>
        <w:spacing w:line="100" w:lineRule="atLeast"/>
        <w:ind w:left="720"/>
        <w:jc w:val="both"/>
        <w:rPr>
          <w:bCs/>
          <w:color w:val="auto"/>
          <w:sz w:val="23"/>
          <w:szCs w:val="23"/>
          <w:lang w:val="lt-LT"/>
        </w:rPr>
      </w:pPr>
    </w:p>
    <w:p w14:paraId="70AA00D3" w14:textId="79FDC94B" w:rsidR="006820D3" w:rsidRDefault="006820D3" w:rsidP="006820D3">
      <w:pPr>
        <w:pStyle w:val="Default"/>
        <w:spacing w:line="100" w:lineRule="atLeast"/>
        <w:ind w:left="360"/>
        <w:jc w:val="both"/>
        <w:rPr>
          <w:bCs/>
          <w:color w:val="auto"/>
          <w:sz w:val="23"/>
          <w:szCs w:val="23"/>
          <w:lang w:val="lt-LT"/>
        </w:rPr>
      </w:pPr>
    </w:p>
    <w:p w14:paraId="18204D77" w14:textId="77777777" w:rsidR="0077024D" w:rsidRPr="006820D3" w:rsidRDefault="0077024D" w:rsidP="006820D3">
      <w:pPr>
        <w:pStyle w:val="Default"/>
        <w:spacing w:line="100" w:lineRule="atLeast"/>
        <w:ind w:left="360"/>
        <w:jc w:val="both"/>
        <w:rPr>
          <w:bCs/>
          <w:color w:val="auto"/>
          <w:sz w:val="23"/>
          <w:szCs w:val="23"/>
          <w:lang w:val="lt-LT"/>
        </w:rPr>
      </w:pPr>
    </w:p>
    <w:p w14:paraId="44EE9052" w14:textId="77777777" w:rsidR="006820D3" w:rsidRPr="006820D3" w:rsidRDefault="006820D3" w:rsidP="00980CC0">
      <w:pPr>
        <w:numPr>
          <w:ilvl w:val="0"/>
          <w:numId w:val="1"/>
        </w:numPr>
        <w:overflowPunct/>
        <w:autoSpaceDE/>
        <w:autoSpaceDN/>
        <w:adjustRightInd/>
        <w:spacing w:after="240"/>
        <w:jc w:val="center"/>
        <w:rPr>
          <w:b/>
          <w:sz w:val="23"/>
          <w:szCs w:val="23"/>
          <w:lang w:val="lt-LT"/>
        </w:rPr>
      </w:pPr>
      <w:r w:rsidRPr="006820D3">
        <w:rPr>
          <w:b/>
          <w:sz w:val="23"/>
          <w:szCs w:val="23"/>
          <w:lang w:val="lt-LT"/>
        </w:rPr>
        <w:lastRenderedPageBreak/>
        <w:t>ĮRANGOS PERDAVIMAS IR PRIĖMIMAS</w:t>
      </w:r>
    </w:p>
    <w:p w14:paraId="5B8296E7" w14:textId="4CDC14CE" w:rsidR="006820D3" w:rsidRPr="00B64EDF" w:rsidRDefault="006820D3" w:rsidP="006820D3">
      <w:pPr>
        <w:pStyle w:val="Default"/>
        <w:numPr>
          <w:ilvl w:val="1"/>
          <w:numId w:val="1"/>
        </w:numPr>
        <w:tabs>
          <w:tab w:val="left" w:pos="1170"/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>Įranga perduodama panaudos gavėjui ir grąžinama Panaudos davėjui</w:t>
      </w:r>
      <w:r w:rsidR="00980CC0">
        <w:rPr>
          <w:sz w:val="23"/>
          <w:szCs w:val="23"/>
          <w:lang w:val="lt-LT"/>
        </w:rPr>
        <w:t>,</w:t>
      </w:r>
      <w:r w:rsidRPr="006820D3">
        <w:rPr>
          <w:sz w:val="23"/>
          <w:szCs w:val="23"/>
          <w:lang w:val="lt-LT"/>
        </w:rPr>
        <w:t xml:space="preserve"> </w:t>
      </w:r>
      <w:r w:rsidR="00980CC0">
        <w:rPr>
          <w:sz w:val="23"/>
          <w:szCs w:val="23"/>
          <w:lang w:val="lt-LT"/>
        </w:rPr>
        <w:t>Š</w:t>
      </w:r>
      <w:r w:rsidR="00E71715">
        <w:rPr>
          <w:sz w:val="23"/>
          <w:szCs w:val="23"/>
          <w:lang w:val="lt-LT"/>
        </w:rPr>
        <w:t>a</w:t>
      </w:r>
      <w:r w:rsidRPr="006820D3">
        <w:rPr>
          <w:sz w:val="23"/>
          <w:szCs w:val="23"/>
          <w:lang w:val="lt-LT"/>
        </w:rPr>
        <w:t>lims pasirašant Įrangos perdavimo</w:t>
      </w:r>
      <w:r w:rsidR="00980CC0">
        <w:rPr>
          <w:sz w:val="23"/>
          <w:szCs w:val="23"/>
          <w:lang w:val="lt-LT"/>
        </w:rPr>
        <w:t xml:space="preserve"> – </w:t>
      </w:r>
      <w:r w:rsidRPr="006820D3">
        <w:rPr>
          <w:sz w:val="23"/>
          <w:szCs w:val="23"/>
          <w:lang w:val="lt-LT"/>
        </w:rPr>
        <w:t>priėmimo aktus, kurie yra neatsiejama Sutarties dalis. Šiuose aktuose turi būti nurodytas Įrangos pavadinimas, identifikacinis Nr., vertė. Kartu su Įranga turi būti perduodam</w:t>
      </w:r>
      <w:r w:rsidR="00980CC0">
        <w:rPr>
          <w:sz w:val="23"/>
          <w:szCs w:val="23"/>
          <w:lang w:val="lt-LT"/>
        </w:rPr>
        <w:t>i</w:t>
      </w:r>
      <w:r w:rsidRPr="006820D3">
        <w:rPr>
          <w:sz w:val="23"/>
          <w:szCs w:val="23"/>
          <w:lang w:val="lt-LT"/>
        </w:rPr>
        <w:t xml:space="preserve"> ir </w:t>
      </w:r>
      <w:r w:rsidR="00980CC0">
        <w:rPr>
          <w:sz w:val="23"/>
          <w:szCs w:val="23"/>
          <w:lang w:val="lt-LT"/>
        </w:rPr>
        <w:t xml:space="preserve">kiti dokumentai, </w:t>
      </w:r>
      <w:r w:rsidR="00980CC0" w:rsidRPr="000708AE">
        <w:rPr>
          <w:bCs/>
          <w:color w:val="auto"/>
          <w:sz w:val="23"/>
          <w:szCs w:val="23"/>
          <w:lang w:val="lt-LT"/>
        </w:rPr>
        <w:t>nu</w:t>
      </w:r>
      <w:r w:rsidR="000F1E3C">
        <w:rPr>
          <w:bCs/>
          <w:color w:val="auto"/>
          <w:sz w:val="23"/>
          <w:szCs w:val="23"/>
          <w:lang w:val="lt-LT"/>
        </w:rPr>
        <w:t>rodyti</w:t>
      </w:r>
      <w:r w:rsidR="00980CC0" w:rsidRPr="000708AE">
        <w:rPr>
          <w:bCs/>
          <w:color w:val="auto"/>
          <w:sz w:val="23"/>
          <w:szCs w:val="23"/>
          <w:lang w:val="lt-LT"/>
        </w:rPr>
        <w:t xml:space="preserve"> Sutarties 1.3 punkte </w:t>
      </w:r>
      <w:r w:rsidR="008D76FF">
        <w:rPr>
          <w:bCs/>
          <w:color w:val="auto"/>
          <w:sz w:val="23"/>
          <w:szCs w:val="23"/>
          <w:lang w:val="lt-LT"/>
        </w:rPr>
        <w:t xml:space="preserve">nurodytoje </w:t>
      </w:r>
      <w:r w:rsidR="00980CC0" w:rsidRPr="000708AE">
        <w:rPr>
          <w:color w:val="auto"/>
          <w:sz w:val="23"/>
          <w:szCs w:val="23"/>
          <w:lang w:val="lt-LT"/>
        </w:rPr>
        <w:t xml:space="preserve">viešojo pirkimo – pardavimo sutartyje. </w:t>
      </w:r>
    </w:p>
    <w:p w14:paraId="3BE4106F" w14:textId="77777777" w:rsidR="006820D3" w:rsidRPr="006820D3" w:rsidRDefault="006820D3" w:rsidP="00B64EDF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SUTARTIES GALIOJIMAS</w:t>
      </w:r>
    </w:p>
    <w:p w14:paraId="3757371C" w14:textId="187F09D0" w:rsidR="006820D3" w:rsidRPr="006820D3" w:rsidRDefault="006820D3" w:rsidP="00B64EDF">
      <w:pPr>
        <w:numPr>
          <w:ilvl w:val="1"/>
          <w:numId w:val="1"/>
        </w:numPr>
        <w:tabs>
          <w:tab w:val="left" w:pos="851"/>
          <w:tab w:val="left" w:pos="1170"/>
          <w:tab w:val="left" w:pos="1440"/>
        </w:tabs>
        <w:suppressAutoHyphens/>
        <w:overflowPunct/>
        <w:autoSpaceDE/>
        <w:autoSpaceDN/>
        <w:adjustRightInd/>
        <w:snapToGrid w:val="0"/>
        <w:ind w:left="0" w:firstLine="720"/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>Sutartis įsigalioja nuo Sutarties pasirašymo dienos ir galioja tol, kol galioja Sutarties 1.3</w:t>
      </w:r>
      <w:r w:rsidR="00B64EDF">
        <w:rPr>
          <w:sz w:val="23"/>
          <w:szCs w:val="23"/>
          <w:lang w:val="lt-LT"/>
        </w:rPr>
        <w:t> </w:t>
      </w:r>
      <w:r w:rsidRPr="006820D3">
        <w:rPr>
          <w:sz w:val="23"/>
          <w:szCs w:val="23"/>
          <w:lang w:val="lt-LT"/>
        </w:rPr>
        <w:t xml:space="preserve">punkte nurodyta </w:t>
      </w:r>
      <w:r w:rsidR="00B64EDF">
        <w:rPr>
          <w:sz w:val="23"/>
          <w:szCs w:val="23"/>
          <w:lang w:val="lt-LT"/>
        </w:rPr>
        <w:t>v</w:t>
      </w:r>
      <w:r w:rsidRPr="006820D3">
        <w:rPr>
          <w:sz w:val="23"/>
          <w:szCs w:val="23"/>
          <w:lang w:val="lt-LT"/>
        </w:rPr>
        <w:t>iešojo pirkimo</w:t>
      </w:r>
      <w:r w:rsidR="00B64EDF">
        <w:rPr>
          <w:sz w:val="23"/>
          <w:szCs w:val="23"/>
          <w:lang w:val="lt-LT"/>
        </w:rPr>
        <w:t xml:space="preserve"> – </w:t>
      </w:r>
      <w:r w:rsidRPr="006820D3">
        <w:rPr>
          <w:sz w:val="23"/>
          <w:szCs w:val="23"/>
          <w:lang w:val="lt-LT"/>
        </w:rPr>
        <w:t xml:space="preserve">pardavimo sutartis. Nutraukus </w:t>
      </w:r>
      <w:r w:rsidR="00B64EDF">
        <w:rPr>
          <w:sz w:val="23"/>
          <w:szCs w:val="23"/>
          <w:lang w:val="lt-LT"/>
        </w:rPr>
        <w:t>v</w:t>
      </w:r>
      <w:r w:rsidRPr="006820D3">
        <w:rPr>
          <w:sz w:val="23"/>
          <w:szCs w:val="23"/>
          <w:lang w:val="lt-LT"/>
        </w:rPr>
        <w:t>iešojo pirkimo</w:t>
      </w:r>
      <w:r w:rsidR="00B64EDF">
        <w:rPr>
          <w:sz w:val="23"/>
          <w:szCs w:val="23"/>
          <w:lang w:val="lt-LT"/>
        </w:rPr>
        <w:t xml:space="preserve"> – </w:t>
      </w:r>
      <w:r w:rsidRPr="006820D3">
        <w:rPr>
          <w:sz w:val="23"/>
          <w:szCs w:val="23"/>
          <w:lang w:val="lt-LT"/>
        </w:rPr>
        <w:t>pardavimo sutartį, nustoja galioti ir ši Sutartis.</w:t>
      </w:r>
    </w:p>
    <w:p w14:paraId="27E9FD46" w14:textId="3C35E5E1" w:rsidR="006820D3" w:rsidRPr="006820D3" w:rsidRDefault="006820D3" w:rsidP="00B64EDF">
      <w:pPr>
        <w:numPr>
          <w:ilvl w:val="1"/>
          <w:numId w:val="1"/>
        </w:numPr>
        <w:tabs>
          <w:tab w:val="left" w:pos="851"/>
          <w:tab w:val="left" w:pos="1170"/>
          <w:tab w:val="left" w:pos="1440"/>
        </w:tabs>
        <w:suppressAutoHyphens/>
        <w:overflowPunct/>
        <w:autoSpaceDE/>
        <w:autoSpaceDN/>
        <w:adjustRightInd/>
        <w:snapToGrid w:val="0"/>
        <w:ind w:left="0" w:firstLine="720"/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 xml:space="preserve">Sutartis gali būti keičiama tik abiejų Šalių bendru sutarimu. Visi </w:t>
      </w:r>
      <w:r w:rsidR="00B64EDF">
        <w:rPr>
          <w:sz w:val="23"/>
          <w:szCs w:val="23"/>
          <w:lang w:val="lt-LT"/>
        </w:rPr>
        <w:t>S</w:t>
      </w:r>
      <w:r w:rsidRPr="006820D3">
        <w:rPr>
          <w:sz w:val="23"/>
          <w:szCs w:val="23"/>
          <w:lang w:val="lt-LT"/>
        </w:rPr>
        <w:t xml:space="preserve">utarties pakeitimai ir priedai galios, jeigu jie bus sudaryti raštu ir tinkamai pasirašyti visų Šalių ar jų įgaliotų atstovų. </w:t>
      </w:r>
    </w:p>
    <w:p w14:paraId="3E3C7F72" w14:textId="23178D85" w:rsidR="006820D3" w:rsidRPr="000F2F83" w:rsidRDefault="006820D3" w:rsidP="000F2F83">
      <w:pPr>
        <w:numPr>
          <w:ilvl w:val="1"/>
          <w:numId w:val="1"/>
        </w:numPr>
        <w:tabs>
          <w:tab w:val="left" w:pos="851"/>
          <w:tab w:val="left" w:pos="1170"/>
          <w:tab w:val="left" w:pos="1440"/>
        </w:tabs>
        <w:suppressAutoHyphens/>
        <w:overflowPunct/>
        <w:autoSpaceDE/>
        <w:autoSpaceDN/>
        <w:adjustRightInd/>
        <w:snapToGrid w:val="0"/>
        <w:ind w:left="0" w:firstLine="720"/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 xml:space="preserve">Sutartis gali būti nutraukta raštišku </w:t>
      </w:r>
      <w:r w:rsidR="00B64EDF">
        <w:rPr>
          <w:sz w:val="23"/>
          <w:szCs w:val="23"/>
          <w:lang w:val="lt-LT"/>
        </w:rPr>
        <w:t>Š</w:t>
      </w:r>
      <w:r w:rsidRPr="006820D3">
        <w:rPr>
          <w:sz w:val="23"/>
          <w:szCs w:val="23"/>
          <w:lang w:val="lt-LT"/>
        </w:rPr>
        <w:t>alių susitarimu arba vienašališkai L</w:t>
      </w:r>
      <w:r w:rsidR="00B64EDF">
        <w:rPr>
          <w:sz w:val="23"/>
          <w:szCs w:val="23"/>
          <w:lang w:val="lt-LT"/>
        </w:rPr>
        <w:t>ietuvos Respublikos</w:t>
      </w:r>
      <w:r w:rsidRPr="006820D3">
        <w:rPr>
          <w:sz w:val="23"/>
          <w:szCs w:val="23"/>
          <w:lang w:val="lt-LT"/>
        </w:rPr>
        <w:t xml:space="preserve"> civilinio kodekso </w:t>
      </w:r>
      <w:r w:rsidR="000F2F83">
        <w:rPr>
          <w:sz w:val="23"/>
          <w:szCs w:val="23"/>
          <w:lang w:val="lt-LT"/>
        </w:rPr>
        <w:t xml:space="preserve">(toliau – LR CK) </w:t>
      </w:r>
      <w:r w:rsidRPr="006820D3">
        <w:rPr>
          <w:sz w:val="23"/>
          <w:szCs w:val="23"/>
          <w:lang w:val="lt-LT"/>
        </w:rPr>
        <w:t>nustatyta tvarka</w:t>
      </w:r>
      <w:r w:rsidR="00B64EDF">
        <w:rPr>
          <w:sz w:val="23"/>
          <w:szCs w:val="23"/>
          <w:lang w:val="lt-LT"/>
        </w:rPr>
        <w:t>,</w:t>
      </w:r>
      <w:r w:rsidRPr="006820D3">
        <w:rPr>
          <w:sz w:val="23"/>
          <w:szCs w:val="23"/>
          <w:lang w:val="lt-LT"/>
        </w:rPr>
        <w:t xml:space="preserve"> įspėjus raštu kitą </w:t>
      </w:r>
      <w:r w:rsidR="00B64EDF">
        <w:rPr>
          <w:sz w:val="23"/>
          <w:szCs w:val="23"/>
          <w:lang w:val="lt-LT"/>
        </w:rPr>
        <w:t>Š</w:t>
      </w:r>
      <w:r w:rsidRPr="006820D3">
        <w:rPr>
          <w:sz w:val="23"/>
          <w:szCs w:val="23"/>
          <w:lang w:val="lt-LT"/>
        </w:rPr>
        <w:t>alį prieš 30</w:t>
      </w:r>
      <w:r w:rsidR="00B64EDF">
        <w:rPr>
          <w:sz w:val="23"/>
          <w:szCs w:val="23"/>
          <w:lang w:val="lt-LT"/>
        </w:rPr>
        <w:t> </w:t>
      </w:r>
      <w:r w:rsidRPr="006820D3">
        <w:rPr>
          <w:sz w:val="23"/>
          <w:szCs w:val="23"/>
          <w:lang w:val="lt-LT"/>
        </w:rPr>
        <w:t>(trisdešimt) dienų.</w:t>
      </w:r>
    </w:p>
    <w:p w14:paraId="31F1FC4D" w14:textId="77777777" w:rsidR="006820D3" w:rsidRPr="006820D3" w:rsidRDefault="006820D3" w:rsidP="000F2F83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ATSAKOMYBĖ</w:t>
      </w:r>
    </w:p>
    <w:p w14:paraId="2B68DF2E" w14:textId="599CEB46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lang w:val="lt-LT"/>
        </w:rPr>
      </w:pPr>
      <w:r w:rsidRPr="006820D3">
        <w:rPr>
          <w:color w:val="auto"/>
          <w:sz w:val="23"/>
          <w:szCs w:val="23"/>
          <w:lang w:val="lt-LT"/>
        </w:rPr>
        <w:t>Šalis atleidžiama nuo atsakomybės už Sutarties nevykdymą, jei ji įrodo, kad Sutartis neįvykdyta dėl Force majeure (nenugalimos jėgos) aplinkybių, aiškintinų LR CK 6.212 str. prasme.</w:t>
      </w:r>
      <w:r w:rsidRPr="006820D3">
        <w:rPr>
          <w:bCs/>
          <w:color w:val="auto"/>
          <w:sz w:val="23"/>
          <w:szCs w:val="23"/>
          <w:lang w:val="lt-LT"/>
        </w:rPr>
        <w:t xml:space="preserve"> </w:t>
      </w:r>
    </w:p>
    <w:p w14:paraId="7146ACF1" w14:textId="04C83226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bCs/>
          <w:color w:val="auto"/>
          <w:sz w:val="23"/>
          <w:szCs w:val="23"/>
          <w:lang w:val="lt-LT"/>
        </w:rPr>
        <w:t xml:space="preserve">Šalys privalo nedelsdamos, bet ne vėliau kaip per 5 kalendorines dienas apie tai viena kitą informuoti raštu. Jei </w:t>
      </w:r>
      <w:r w:rsidR="000F2F83">
        <w:rPr>
          <w:bCs/>
          <w:color w:val="auto"/>
          <w:sz w:val="23"/>
          <w:szCs w:val="23"/>
          <w:lang w:val="lt-LT"/>
        </w:rPr>
        <w:t>Š</w:t>
      </w:r>
      <w:r w:rsidRPr="006820D3">
        <w:rPr>
          <w:bCs/>
          <w:color w:val="auto"/>
          <w:sz w:val="23"/>
          <w:szCs w:val="23"/>
          <w:lang w:val="lt-LT"/>
        </w:rPr>
        <w:t xml:space="preserve">alys viena kitos neinformuos, bus laikoma, kad tokių aplinkybių nebuvo ir </w:t>
      </w:r>
      <w:r w:rsidR="000F2F83">
        <w:rPr>
          <w:bCs/>
          <w:color w:val="auto"/>
          <w:sz w:val="23"/>
          <w:szCs w:val="23"/>
          <w:lang w:val="lt-LT"/>
        </w:rPr>
        <w:t>Š</w:t>
      </w:r>
      <w:r w:rsidRPr="006820D3">
        <w:rPr>
          <w:bCs/>
          <w:color w:val="auto"/>
          <w:sz w:val="23"/>
          <w:szCs w:val="23"/>
          <w:lang w:val="lt-LT"/>
        </w:rPr>
        <w:t xml:space="preserve">alis laiku nepranešusi apie nenugalimos jėgos aplinkybes, tampa atsakinga už nuostolių, kurių galima buvo išvengti, atlyginimą kitai </w:t>
      </w:r>
      <w:r w:rsidR="000F2F83">
        <w:rPr>
          <w:bCs/>
          <w:color w:val="auto"/>
          <w:sz w:val="23"/>
          <w:szCs w:val="23"/>
          <w:lang w:val="lt-LT"/>
        </w:rPr>
        <w:t>Š</w:t>
      </w:r>
      <w:r w:rsidRPr="006820D3">
        <w:rPr>
          <w:bCs/>
          <w:color w:val="auto"/>
          <w:sz w:val="23"/>
          <w:szCs w:val="23"/>
          <w:lang w:val="lt-LT"/>
        </w:rPr>
        <w:t>aliai.</w:t>
      </w:r>
    </w:p>
    <w:p w14:paraId="36D6DDB9" w14:textId="60EF5804" w:rsidR="006820D3" w:rsidRPr="000F2F83" w:rsidRDefault="006820D3" w:rsidP="006820D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Panaudos gavėjas atsako už pagal Sutartį perduotą Įrangą, jeigu ji prarandama ar nepataisomai sugadinama dėl Panaudos gavėjo kaltės.</w:t>
      </w:r>
    </w:p>
    <w:p w14:paraId="6C04E376" w14:textId="77777777" w:rsidR="006820D3" w:rsidRPr="006820D3" w:rsidRDefault="006820D3" w:rsidP="000F2F83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GINČŲ SPRENDIMO TVARKA</w:t>
      </w:r>
    </w:p>
    <w:p w14:paraId="4A49218C" w14:textId="600FA321" w:rsidR="006820D3" w:rsidRPr="000F2F83" w:rsidRDefault="006820D3" w:rsidP="006820D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 xml:space="preserve">Visi iš šios Sutarties kylantys arba su ja susiję ginčai sprendžiami derybų būdu. Nepavykus ginčo išspręsti derybomis, jis perduodamas spręsti kompetentingam Lietuvos Respublikos teismui pagal Panaudos gavėjo buveinės adresą. </w:t>
      </w:r>
    </w:p>
    <w:p w14:paraId="7298CBC7" w14:textId="77777777" w:rsidR="006820D3" w:rsidRPr="006820D3" w:rsidRDefault="006820D3" w:rsidP="000F2F83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BAIGIAMOSIOS NUOSTATOS</w:t>
      </w:r>
    </w:p>
    <w:p w14:paraId="6ACE7BEA" w14:textId="77777777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 xml:space="preserve">Visus klausimus, susijusius su informacijos apie Panaudos gavėją pateikimu, Panaudos davėjas privalo iš anksto suderinti su Panaudos gavėjo atstovu. </w:t>
      </w:r>
    </w:p>
    <w:p w14:paraId="0E74AC22" w14:textId="0ACE29F3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 xml:space="preserve">Šalys (be kitos </w:t>
      </w:r>
      <w:r w:rsidR="000F2F83">
        <w:rPr>
          <w:color w:val="auto"/>
          <w:sz w:val="23"/>
          <w:szCs w:val="23"/>
          <w:lang w:val="lt-LT"/>
        </w:rPr>
        <w:t>Š</w:t>
      </w:r>
      <w:r w:rsidRPr="006820D3">
        <w:rPr>
          <w:color w:val="auto"/>
          <w:sz w:val="23"/>
          <w:szCs w:val="23"/>
          <w:lang w:val="lt-LT"/>
        </w:rPr>
        <w:t>alies sutikimo) neturi teisės perduoti savo Sutartinių įsipareigojimų tretiesiems asmenims.</w:t>
      </w:r>
    </w:p>
    <w:p w14:paraId="2CFC4C06" w14:textId="77777777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after="120"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Už Sutarties vykdymą atsakingi asmenys: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4765"/>
      </w:tblGrid>
      <w:tr w:rsidR="006820D3" w:rsidRPr="006820D3" w14:paraId="12E05B71" w14:textId="77777777" w:rsidTr="000F2F83">
        <w:trPr>
          <w:jc w:val="center"/>
        </w:trPr>
        <w:tc>
          <w:tcPr>
            <w:tcW w:w="4500" w:type="dxa"/>
            <w:shd w:val="clear" w:color="auto" w:fill="auto"/>
          </w:tcPr>
          <w:p w14:paraId="65FD5A71" w14:textId="77777777" w:rsidR="006820D3" w:rsidRPr="006820D3" w:rsidRDefault="006820D3" w:rsidP="00720819">
            <w:pPr>
              <w:jc w:val="both"/>
              <w:rPr>
                <w:b/>
                <w:sz w:val="22"/>
                <w:szCs w:val="22"/>
                <w:lang w:val="lt-LT"/>
              </w:rPr>
            </w:pPr>
            <w:r w:rsidRPr="006820D3">
              <w:rPr>
                <w:b/>
                <w:sz w:val="22"/>
                <w:szCs w:val="22"/>
                <w:lang w:val="lt-LT"/>
              </w:rPr>
              <w:t>Panaudos gavėjo atstovai:</w:t>
            </w:r>
          </w:p>
          <w:p w14:paraId="4383A034" w14:textId="77777777" w:rsidR="006820D3" w:rsidRPr="006820D3" w:rsidRDefault="006820D3" w:rsidP="00720819">
            <w:pPr>
              <w:jc w:val="both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4765" w:type="dxa"/>
            <w:shd w:val="clear" w:color="auto" w:fill="auto"/>
          </w:tcPr>
          <w:p w14:paraId="2BA5CE19" w14:textId="77777777" w:rsidR="006820D3" w:rsidRPr="006820D3" w:rsidRDefault="006820D3" w:rsidP="00720819">
            <w:pPr>
              <w:jc w:val="both"/>
              <w:rPr>
                <w:b/>
                <w:sz w:val="23"/>
                <w:szCs w:val="23"/>
                <w:lang w:val="lt-LT"/>
              </w:rPr>
            </w:pPr>
            <w:r w:rsidRPr="00444AF2">
              <w:rPr>
                <w:b/>
                <w:sz w:val="22"/>
                <w:szCs w:val="22"/>
                <w:lang w:val="lt-LT"/>
              </w:rPr>
              <w:t>Panaudos davėjo atstovai:</w:t>
            </w:r>
          </w:p>
        </w:tc>
      </w:tr>
    </w:tbl>
    <w:p w14:paraId="4420C708" w14:textId="77777777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before="120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Sutartis sudaryta 2 (dviem) egzemplioriais lietuvių kalba, turinčiais vienodą juridinę galią. Kiekviena Šalis gauna po vieną Sutarties egzempliorių.</w:t>
      </w:r>
    </w:p>
    <w:p w14:paraId="38805499" w14:textId="74F0A11F" w:rsidR="006820D3" w:rsidRDefault="006820D3" w:rsidP="006820D3">
      <w:pPr>
        <w:pStyle w:val="Heading3"/>
        <w:spacing w:before="0"/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  <w:lang w:val="lt-LT"/>
        </w:rPr>
      </w:pPr>
    </w:p>
    <w:p w14:paraId="4E621713" w14:textId="77777777" w:rsidR="009A1425" w:rsidRPr="009A1425" w:rsidRDefault="009A1425" w:rsidP="009A1425">
      <w:pPr>
        <w:rPr>
          <w:lang w:val="lt-LT"/>
        </w:rPr>
      </w:pPr>
    </w:p>
    <w:p w14:paraId="2148E6D4" w14:textId="77777777" w:rsidR="000F2F83" w:rsidRPr="000F2F83" w:rsidRDefault="000F2F83" w:rsidP="000F2F83">
      <w:pPr>
        <w:rPr>
          <w:lang w:val="lt-LT"/>
        </w:rPr>
      </w:pPr>
    </w:p>
    <w:p w14:paraId="2E3A517E" w14:textId="77777777" w:rsidR="006820D3" w:rsidRPr="006820D3" w:rsidRDefault="006820D3" w:rsidP="006820D3">
      <w:pPr>
        <w:pStyle w:val="Heading3"/>
        <w:spacing w:before="0"/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</w:pPr>
      <w:r w:rsidRPr="000F2F83">
        <w:rPr>
          <w:rFonts w:ascii="Times New Roman" w:hAnsi="Times New Roman" w:cs="Times New Roman"/>
          <w:iCs/>
          <w:color w:val="auto"/>
          <w:sz w:val="23"/>
          <w:szCs w:val="23"/>
          <w:lang w:val="lt-LT"/>
        </w:rPr>
        <w:lastRenderedPageBreak/>
        <w:t>Panaudos gavėjas</w:t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0F2F83">
        <w:rPr>
          <w:rFonts w:ascii="Times New Roman" w:hAnsi="Times New Roman" w:cs="Times New Roman"/>
          <w:iCs/>
          <w:color w:val="auto"/>
          <w:sz w:val="23"/>
          <w:szCs w:val="23"/>
          <w:lang w:val="lt-LT"/>
        </w:rPr>
        <w:t>Panaudos davėjas</w:t>
      </w:r>
    </w:p>
    <w:p w14:paraId="58F33DD3" w14:textId="4B7042AA" w:rsidR="006820D3" w:rsidRPr="006820D3" w:rsidRDefault="006820D3" w:rsidP="006820D3">
      <w:pPr>
        <w:jc w:val="both"/>
        <w:rPr>
          <w:sz w:val="23"/>
          <w:szCs w:val="23"/>
          <w:lang w:val="lt-LT"/>
        </w:rPr>
      </w:pPr>
    </w:p>
    <w:p w14:paraId="091E8EF5" w14:textId="127DED33" w:rsidR="006820D3" w:rsidRPr="006820D3" w:rsidRDefault="006820D3" w:rsidP="006820D3">
      <w:pPr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 xml:space="preserve">Atstovo vardas, pavardė              </w:t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  <w:t>Atstovo vardas, pavardė</w:t>
      </w:r>
    </w:p>
    <w:p w14:paraId="2CBA50D2" w14:textId="745EF670" w:rsidR="006820D3" w:rsidRPr="006820D3" w:rsidRDefault="006820D3" w:rsidP="006820D3">
      <w:pPr>
        <w:jc w:val="both"/>
        <w:rPr>
          <w:sz w:val="23"/>
          <w:szCs w:val="23"/>
          <w:lang w:val="lt-LT"/>
        </w:rPr>
      </w:pPr>
    </w:p>
    <w:p w14:paraId="61B04F19" w14:textId="42202B69" w:rsidR="006820D3" w:rsidRPr="006820D3" w:rsidRDefault="006820D3" w:rsidP="006820D3">
      <w:pPr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 xml:space="preserve">Atstovo pareigos </w:t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  <w:t>Atstovo pareigos</w:t>
      </w:r>
    </w:p>
    <w:p w14:paraId="539F2BDC" w14:textId="43D75AE8" w:rsidR="006820D3" w:rsidRPr="006820D3" w:rsidRDefault="006820D3" w:rsidP="006820D3">
      <w:pPr>
        <w:jc w:val="both"/>
        <w:rPr>
          <w:sz w:val="23"/>
          <w:szCs w:val="23"/>
          <w:lang w:val="lt-LT"/>
        </w:rPr>
      </w:pPr>
    </w:p>
    <w:p w14:paraId="5031466F" w14:textId="77777777" w:rsidR="006820D3" w:rsidRPr="006820D3" w:rsidRDefault="006820D3" w:rsidP="006820D3">
      <w:pPr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>____________________                                                                         ____________________</w:t>
      </w:r>
    </w:p>
    <w:p w14:paraId="17391D9F" w14:textId="04CC19AD" w:rsidR="006820D3" w:rsidRPr="006820D3" w:rsidRDefault="006820D3" w:rsidP="006820D3">
      <w:pPr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 xml:space="preserve">(parašas)        </w:t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  <w:t xml:space="preserve">(parašas)    </w:t>
      </w:r>
    </w:p>
    <w:sectPr w:rsidR="006820D3" w:rsidRPr="006820D3" w:rsidSect="006820D3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A2439B"/>
    <w:multiLevelType w:val="multilevel"/>
    <w:tmpl w:val="4664C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7191454">
    <w:abstractNumId w:val="0"/>
  </w:num>
  <w:num w:numId="2" w16cid:durableId="6372200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0D3"/>
    <w:rsid w:val="000708AE"/>
    <w:rsid w:val="00076422"/>
    <w:rsid w:val="000F1E3C"/>
    <w:rsid w:val="000F2F83"/>
    <w:rsid w:val="00134DD7"/>
    <w:rsid w:val="001918AF"/>
    <w:rsid w:val="0019356E"/>
    <w:rsid w:val="002B080D"/>
    <w:rsid w:val="00362E73"/>
    <w:rsid w:val="00444AF2"/>
    <w:rsid w:val="00467D01"/>
    <w:rsid w:val="004868BA"/>
    <w:rsid w:val="00492032"/>
    <w:rsid w:val="00527AC3"/>
    <w:rsid w:val="00595392"/>
    <w:rsid w:val="00652D4A"/>
    <w:rsid w:val="006820D3"/>
    <w:rsid w:val="00687A9C"/>
    <w:rsid w:val="006915BC"/>
    <w:rsid w:val="007048FD"/>
    <w:rsid w:val="0077024D"/>
    <w:rsid w:val="00795756"/>
    <w:rsid w:val="00802A92"/>
    <w:rsid w:val="00827B72"/>
    <w:rsid w:val="008D76FF"/>
    <w:rsid w:val="00980CC0"/>
    <w:rsid w:val="009A1425"/>
    <w:rsid w:val="009B1267"/>
    <w:rsid w:val="00A02379"/>
    <w:rsid w:val="00B64EDF"/>
    <w:rsid w:val="00BE6651"/>
    <w:rsid w:val="00C168E5"/>
    <w:rsid w:val="00C37445"/>
    <w:rsid w:val="00CC7DE3"/>
    <w:rsid w:val="00DD20FB"/>
    <w:rsid w:val="00E34F32"/>
    <w:rsid w:val="00E71715"/>
    <w:rsid w:val="00E91540"/>
    <w:rsid w:val="00EC23B0"/>
    <w:rsid w:val="00F26774"/>
    <w:rsid w:val="00F47C53"/>
    <w:rsid w:val="00F47D86"/>
    <w:rsid w:val="00FF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8EDEA"/>
  <w15:chartTrackingRefBased/>
  <w15:docId w15:val="{0D16E0A0-F9D4-48AB-A853-CCC89808A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0D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Heading2">
    <w:name w:val="heading 2"/>
    <w:basedOn w:val="Normal"/>
    <w:next w:val="Normal"/>
    <w:link w:val="Heading2Char1"/>
    <w:unhideWhenUsed/>
    <w:qFormat/>
    <w:rsid w:val="006820D3"/>
    <w:pPr>
      <w:keepNext/>
      <w:jc w:val="center"/>
      <w:outlineLvl w:val="1"/>
    </w:pPr>
    <w:rPr>
      <w:sz w:val="36"/>
    </w:rPr>
  </w:style>
  <w:style w:type="paragraph" w:styleId="Heading3">
    <w:name w:val="heading 3"/>
    <w:basedOn w:val="Normal"/>
    <w:next w:val="Normal"/>
    <w:link w:val="Heading3Char1"/>
    <w:unhideWhenUsed/>
    <w:qFormat/>
    <w:rsid w:val="006820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uiPriority w:val="9"/>
    <w:semiHidden/>
    <w:rsid w:val="006820D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GB"/>
      <w14:ligatures w14:val="none"/>
    </w:rPr>
  </w:style>
  <w:style w:type="character" w:customStyle="1" w:styleId="Heading3Char">
    <w:name w:val="Heading 3 Char"/>
    <w:basedOn w:val="DefaultParagraphFont"/>
    <w:uiPriority w:val="9"/>
    <w:semiHidden/>
    <w:rsid w:val="006820D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GB"/>
      <w14:ligatures w14:val="none"/>
    </w:rPr>
  </w:style>
  <w:style w:type="character" w:customStyle="1" w:styleId="Heading2Char1">
    <w:name w:val="Heading 2 Char1"/>
    <w:basedOn w:val="DefaultParagraphFont"/>
    <w:link w:val="Heading2"/>
    <w:rsid w:val="006820D3"/>
    <w:rPr>
      <w:rFonts w:ascii="Times New Roman" w:eastAsia="Times New Roman" w:hAnsi="Times New Roman" w:cs="Times New Roman"/>
      <w:kern w:val="0"/>
      <w:sz w:val="36"/>
      <w:szCs w:val="20"/>
      <w:lang w:val="en-GB"/>
      <w14:ligatures w14:val="none"/>
    </w:rPr>
  </w:style>
  <w:style w:type="character" w:styleId="Hyperlink">
    <w:name w:val="Hyperlink"/>
    <w:aliases w:val="Alna"/>
    <w:basedOn w:val="DefaultParagraphFont"/>
    <w:uiPriority w:val="99"/>
    <w:rsid w:val="006820D3"/>
    <w:rPr>
      <w:color w:val="0000FF"/>
      <w:u w:val="single"/>
    </w:rPr>
  </w:style>
  <w:style w:type="character" w:customStyle="1" w:styleId="Heading3Char1">
    <w:name w:val="Heading 3 Char1"/>
    <w:basedOn w:val="DefaultParagraphFont"/>
    <w:link w:val="Heading3"/>
    <w:rsid w:val="006820D3"/>
    <w:rPr>
      <w:rFonts w:asciiTheme="majorHAnsi" w:eastAsiaTheme="majorEastAsia" w:hAnsiTheme="majorHAnsi" w:cstheme="majorBidi"/>
      <w:b/>
      <w:bCs/>
      <w:color w:val="4472C4" w:themeColor="accent1"/>
      <w:kern w:val="0"/>
      <w:sz w:val="20"/>
      <w:szCs w:val="20"/>
      <w:lang w:val="en-GB"/>
      <w14:ligatures w14:val="none"/>
    </w:rPr>
  </w:style>
  <w:style w:type="paragraph" w:styleId="HTMLPreformatted">
    <w:name w:val="HTML Preformatted"/>
    <w:basedOn w:val="Normal"/>
    <w:link w:val="HTMLPreformattedChar1"/>
    <w:qFormat/>
    <w:rsid w:val="00682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overflowPunct/>
      <w:autoSpaceDE/>
      <w:autoSpaceDN/>
      <w:adjustRightInd/>
    </w:pPr>
    <w:rPr>
      <w:rFonts w:ascii="Courier New" w:eastAsia="Courier New" w:hAnsi="Courier New" w:cs="Courier New"/>
      <w:color w:val="000000"/>
      <w:lang w:eastAsia="zh-CN"/>
    </w:rPr>
  </w:style>
  <w:style w:type="character" w:customStyle="1" w:styleId="HTMLPreformattedChar">
    <w:name w:val="HTML Preformatted Char"/>
    <w:basedOn w:val="DefaultParagraphFont"/>
    <w:uiPriority w:val="99"/>
    <w:semiHidden/>
    <w:rsid w:val="006820D3"/>
    <w:rPr>
      <w:rFonts w:ascii="Consolas" w:eastAsia="Times New Roman" w:hAnsi="Consolas" w:cs="Times New Roman"/>
      <w:kern w:val="0"/>
      <w:sz w:val="20"/>
      <w:szCs w:val="20"/>
      <w:lang w:val="en-GB"/>
      <w14:ligatures w14:val="none"/>
    </w:rPr>
  </w:style>
  <w:style w:type="character" w:customStyle="1" w:styleId="HTMLPreformattedChar1">
    <w:name w:val="HTML Preformatted Char1"/>
    <w:basedOn w:val="DefaultParagraphFont"/>
    <w:link w:val="HTMLPreformatted"/>
    <w:rsid w:val="006820D3"/>
    <w:rPr>
      <w:rFonts w:ascii="Courier New" w:eastAsia="Courier New" w:hAnsi="Courier New" w:cs="Courier New"/>
      <w:color w:val="000000"/>
      <w:kern w:val="0"/>
      <w:sz w:val="20"/>
      <w:szCs w:val="20"/>
      <w:lang w:val="en-GB" w:eastAsia="zh-CN"/>
      <w14:ligatures w14:val="none"/>
    </w:rPr>
  </w:style>
  <w:style w:type="paragraph" w:customStyle="1" w:styleId="Default">
    <w:name w:val="Default"/>
    <w:uiPriority w:val="99"/>
    <w:rsid w:val="006820D3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paragraph" w:customStyle="1" w:styleId="Pagrindinistekstas5">
    <w:name w:val="Pagrindinis tekstas5"/>
    <w:uiPriority w:val="99"/>
    <w:rsid w:val="006820D3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12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1D29522152D49A501BD38054CD410" ma:contentTypeVersion="4" ma:contentTypeDescription="Create a new document." ma:contentTypeScope="" ma:versionID="f6d7144b1492d9e458f180bc48ecd88c">
  <xsd:schema xmlns:xsd="http://www.w3.org/2001/XMLSchema" xmlns:xs="http://www.w3.org/2001/XMLSchema" xmlns:p="http://schemas.microsoft.com/office/2006/metadata/properties" xmlns:ns2="e4e31553-8e2a-47ab-ae7e-61468f10ef8c" xmlns:ns3="f1437b51-181d-48ca-95e7-41d27b62b62d" targetNamespace="http://schemas.microsoft.com/office/2006/metadata/properties" ma:root="true" ma:fieldsID="cdc9e72eb697f36ba9d3d304987b1f5f" ns2:_="" ns3:_="">
    <xsd:import namespace="e4e31553-8e2a-47ab-ae7e-61468f10ef8c"/>
    <xsd:import namespace="f1437b51-181d-48ca-95e7-41d27b62b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31553-8e2a-47ab-ae7e-61468f10ef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37b51-181d-48ca-95e7-41d27b62b6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E6C7FB-144C-4D21-8E87-51A4404C92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7589B0-0F8D-4762-B836-5E1A94A117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73A8BB-B9FF-45BA-B9BC-DEC8B94C84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e31553-8e2a-47ab-ae7e-61468f10ef8c"/>
    <ds:schemaRef ds:uri="f1437b51-181d-48ca-95e7-41d27b62b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CPO</Company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 Kačinskas</dc:creator>
  <cp:keywords/>
  <dc:description/>
  <cp:lastModifiedBy>Jurga Kuzmaitė</cp:lastModifiedBy>
  <cp:revision>38</cp:revision>
  <dcterms:created xsi:type="dcterms:W3CDTF">2023-02-09T06:18:00Z</dcterms:created>
  <dcterms:modified xsi:type="dcterms:W3CDTF">2025-01-02T09:21:00Z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0x01010093F1D29522152D49A501BD38054CD410</vt:lpwstr>
  </property>
</Properties>
</file>