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3E326" w14:textId="77777777" w:rsidR="00E70687" w:rsidRPr="006D7F5E" w:rsidRDefault="006D7F5E" w:rsidP="006D7F5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6D7F5E">
        <w:rPr>
          <w:rFonts w:ascii="Times New Roman" w:hAnsi="Times New Roman" w:cs="Times New Roman"/>
          <w:b/>
        </w:rPr>
        <w:t>2 Priedas</w:t>
      </w:r>
    </w:p>
    <w:p w14:paraId="248DF875" w14:textId="77777777" w:rsidR="006D7F5E" w:rsidRDefault="006D7F5E"/>
    <w:p w14:paraId="75815733" w14:textId="77777777" w:rsidR="006D7F5E" w:rsidRDefault="006D7F5E" w:rsidP="006D7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METALINIŲ KOTŲ IR PADŲ ŠEPEČIUI TECHNINĖ SPECIFIKACIJA </w:t>
      </w:r>
    </w:p>
    <w:p w14:paraId="7DFB304A" w14:textId="77777777" w:rsidR="006D7F5E" w:rsidRDefault="006D7F5E" w:rsidP="006D7F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789553" w14:textId="77777777" w:rsidR="006D7F5E" w:rsidRDefault="006D7F5E" w:rsidP="006D7F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56"/>
        <w:gridCol w:w="4000"/>
        <w:gridCol w:w="1483"/>
        <w:gridCol w:w="3595"/>
      </w:tblGrid>
      <w:tr w:rsidR="006D7F5E" w14:paraId="019FABF8" w14:textId="77777777" w:rsidTr="00A07F9B">
        <w:trPr>
          <w:trHeight w:val="87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502B" w14:textId="77777777" w:rsidR="006D7F5E" w:rsidRDefault="006D7F5E" w:rsidP="00A07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523F" w14:textId="77777777" w:rsidR="006D7F5E" w:rsidRDefault="006D7F5E" w:rsidP="00A07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Reikalaujamos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charakteristikos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FF73" w14:textId="77777777" w:rsidR="006D7F5E" w:rsidRDefault="006D7F5E" w:rsidP="00A07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Orientacinis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footnoteReference w:id="1"/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99F9" w14:textId="77777777" w:rsidR="006D7F5E" w:rsidRDefault="006D7F5E" w:rsidP="00A07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Siūlomos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charakteristikos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gamintojas</w:t>
            </w:r>
            <w:proofErr w:type="spellEnd"/>
          </w:p>
        </w:tc>
      </w:tr>
      <w:tr w:rsidR="00DF18FA" w14:paraId="43EF88A6" w14:textId="77777777" w:rsidTr="00A07F9B">
        <w:trPr>
          <w:trHeight w:val="17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F9A5" w14:textId="77777777" w:rsidR="00DF18FA" w:rsidRDefault="00DF18FA" w:rsidP="00DF18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23C2" w14:textId="77777777" w:rsidR="00DF18FA" w:rsidRPr="00EE1385" w:rsidRDefault="00DF18FA" w:rsidP="00DF18FA">
            <w:pPr>
              <w:tabs>
                <w:tab w:val="left" w:pos="142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>Metaliniai kotai šepečiui turi atitikti šias charakteristikas:</w:t>
            </w:r>
          </w:p>
          <w:p w14:paraId="147A8F3D" w14:textId="77777777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Koto ilgis: 140 (±10) cm.;</w:t>
            </w:r>
          </w:p>
          <w:p w14:paraId="3CD5CEC2" w14:textId="77777777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aliuminis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 xml:space="preserve">% 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arba lygiavertis;</w:t>
            </w:r>
          </w:p>
          <w:p w14:paraId="7169B9C5" w14:textId="77777777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 skyle plokštelės tvirtinimui.</w:t>
            </w:r>
          </w:p>
          <w:p w14:paraId="0008BDD8" w14:textId="77777777" w:rsidR="00DF18FA" w:rsidRPr="00DF18FA" w:rsidRDefault="00DF18FA" w:rsidP="00DF18FA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Turi tikti siūlomiems padams šepečiui.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C3EF" w14:textId="77777777" w:rsidR="00DF18FA" w:rsidRPr="00DF18FA" w:rsidRDefault="00DF18FA" w:rsidP="00DF18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</w:p>
          <w:p w14:paraId="29D49812" w14:textId="77777777" w:rsidR="00DF18FA" w:rsidRPr="00DF18FA" w:rsidRDefault="00DF18FA" w:rsidP="00DF18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</w:p>
          <w:p w14:paraId="5BDAAF66" w14:textId="77777777" w:rsidR="00DF18FA" w:rsidRDefault="00DF18FA" w:rsidP="00DF18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250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1F74" w14:textId="73BFBF19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Koto ilgis: 140 cm.;</w:t>
            </w:r>
          </w:p>
          <w:p w14:paraId="02BB79BD" w14:textId="2A861B55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aliuminis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%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;</w:t>
            </w:r>
          </w:p>
          <w:p w14:paraId="6D39FDE8" w14:textId="77777777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 skyle plokštelės tvirtinimui.</w:t>
            </w:r>
          </w:p>
          <w:p w14:paraId="6B03FF13" w14:textId="042C5EB3" w:rsidR="00DF18FA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T</w:t>
            </w:r>
            <w:r w:rsidR="006E64A4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inka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 siūlomiems padams šepečiui.</w:t>
            </w:r>
          </w:p>
          <w:p w14:paraId="135D7271" w14:textId="77777777" w:rsidR="00020FB4" w:rsidRPr="00020FB4" w:rsidRDefault="00020FB4" w:rsidP="00020F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Gamintojas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: RECTUS Professional Cleaning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Equipments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Turkija</w:t>
            </w:r>
            <w:proofErr w:type="spellEnd"/>
          </w:p>
          <w:p w14:paraId="6F87B31E" w14:textId="64CE9A9A" w:rsidR="00020FB4" w:rsidRPr="00020FB4" w:rsidRDefault="00020FB4" w:rsidP="00DF18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DF18FA" w14:paraId="0D443CE7" w14:textId="77777777" w:rsidTr="00A07F9B">
        <w:trPr>
          <w:trHeight w:val="17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0CB" w14:textId="77777777" w:rsidR="00DF18FA" w:rsidRDefault="00DF18FA" w:rsidP="00DF18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971" w14:textId="77777777" w:rsidR="00DF18FA" w:rsidRPr="00EE1385" w:rsidRDefault="00DF18FA" w:rsidP="00DF18FA">
            <w:pPr>
              <w:tabs>
                <w:tab w:val="left" w:pos="142"/>
              </w:tabs>
              <w:suppressAutoHyphens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 xml:space="preserve">Padai šepečiui, tinkantys </w:t>
            </w:r>
            <w:proofErr w:type="spellStart"/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>metaliniui</w:t>
            </w:r>
            <w:proofErr w:type="spellEnd"/>
            <w:r w:rsidRPr="00EE1385">
              <w:rPr>
                <w:rFonts w:ascii="Times New Roman" w:hAnsi="Times New Roman" w:cs="Times New Roman"/>
                <w:b/>
                <w:color w:val="000000"/>
                <w:sz w:val="24"/>
                <w:lang w:val="lt-LT" w:eastAsia="zh-CN"/>
              </w:rPr>
              <w:t xml:space="preserve"> kotui turi atitikti šias charakteristikas:</w:t>
            </w:r>
          </w:p>
          <w:p w14:paraId="68763AE4" w14:textId="77777777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Išmatavimai: 10(±1) x 50 (±1) cm.;</w:t>
            </w:r>
          </w:p>
          <w:p w14:paraId="1ABE2AAD" w14:textId="77777777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plastikas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 xml:space="preserve">% 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arba lygiavertis;</w:t>
            </w:r>
          </w:p>
          <w:p w14:paraId="0C77ED44" w14:textId="77777777" w:rsidR="00DF18FA" w:rsidRPr="00DF18FA" w:rsidRDefault="00DF18FA" w:rsidP="00DF18FA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Susilenkianti plokštelė su fiksuojančiu magnetu, turi tikti kotams šepečiui.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8F1" w14:textId="77777777" w:rsidR="00DF18FA" w:rsidRDefault="00DF18FA" w:rsidP="00DF18F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8B15" w14:textId="536A019B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Išmatavimai: 1</w:t>
            </w:r>
            <w:r w:rsidR="00C664CA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1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 x 50 cm.;</w:t>
            </w:r>
          </w:p>
          <w:p w14:paraId="1245885D" w14:textId="7A65B2B7" w:rsidR="00DF18FA" w:rsidRPr="00EE1385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Sudėtis: plastikas 100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%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;</w:t>
            </w:r>
          </w:p>
          <w:p w14:paraId="1EABB8F2" w14:textId="4B21C44D" w:rsidR="00DF18FA" w:rsidRDefault="00DF18FA" w:rsidP="00DF18F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</w:pP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Susilenkianti plokštelė su fiksuojančiu magnetu, </w:t>
            </w:r>
            <w:r w:rsidR="006E64A4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>tinka</w:t>
            </w:r>
            <w:r w:rsidRPr="00EE1385">
              <w:rPr>
                <w:rFonts w:ascii="Times New Roman" w:hAnsi="Times New Roman" w:cs="Times New Roman"/>
                <w:color w:val="000000"/>
                <w:sz w:val="24"/>
                <w:lang w:val="lt-LT" w:eastAsia="zh-CN"/>
              </w:rPr>
              <w:t xml:space="preserve"> kotams šepečiui.</w:t>
            </w:r>
          </w:p>
          <w:p w14:paraId="374E66B1" w14:textId="77777777" w:rsidR="00020FB4" w:rsidRPr="00020FB4" w:rsidRDefault="00020FB4" w:rsidP="00020F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Gamintojas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: RECTUS Professional Cleaning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Equipments</w:t>
            </w:r>
            <w:proofErr w:type="spellEnd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20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Turkija</w:t>
            </w:r>
            <w:proofErr w:type="spellEnd"/>
          </w:p>
          <w:p w14:paraId="0121EB15" w14:textId="108D0233" w:rsidR="00020FB4" w:rsidRPr="00020FB4" w:rsidRDefault="00020FB4" w:rsidP="00DF18F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0DE12D35" w14:textId="77777777" w:rsidR="006D7F5E" w:rsidRPr="009215A7" w:rsidRDefault="006D7F5E" w:rsidP="006D7F5E">
      <w:pPr>
        <w:shd w:val="clear" w:color="auto" w:fill="FFFFFF"/>
        <w:rPr>
          <w:rFonts w:ascii="Times New Roman" w:hAnsi="Times New Roman" w:cs="Times New Roman"/>
          <w:b/>
        </w:rPr>
      </w:pPr>
      <w:r w:rsidRPr="009215A7">
        <w:rPr>
          <w:rFonts w:ascii="Times New Roman" w:hAnsi="Times New Roman" w:cs="Times New Roman"/>
          <w:b/>
        </w:rPr>
        <w:t>Bendrieji reikalavimai:</w:t>
      </w:r>
    </w:p>
    <w:p w14:paraId="12900D94" w14:textId="77777777" w:rsidR="006D7F5E" w:rsidRPr="009215A7" w:rsidRDefault="006D7F5E" w:rsidP="006D7F5E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</w:rPr>
      </w:pPr>
      <w:r w:rsidRPr="009215A7">
        <w:rPr>
          <w:rFonts w:ascii="Times New Roman" w:hAnsi="Times New Roman" w:cs="Times New Roman"/>
        </w:rPr>
        <w:t xml:space="preserve">Visų prekių kaina yra pardavimo kaina, įskaitant prekės pakuotę, transportavimą, PVM ir visus kitus tiekėjo numatytus ar nenumatytus mokesčius. </w:t>
      </w:r>
    </w:p>
    <w:p w14:paraId="3B65B541" w14:textId="77777777" w:rsidR="006D7F5E" w:rsidRDefault="006D7F5E" w:rsidP="006D7F5E">
      <w:pPr>
        <w:numPr>
          <w:ilvl w:val="0"/>
          <w:numId w:val="1"/>
        </w:numPr>
        <w:spacing w:after="200" w:line="240" w:lineRule="auto"/>
        <w:contextualSpacing/>
        <w:rPr>
          <w:rFonts w:ascii="Times New Roman" w:hAnsi="Times New Roman" w:cs="Times New Roman"/>
        </w:rPr>
      </w:pPr>
      <w:r w:rsidRPr="009215A7">
        <w:rPr>
          <w:rFonts w:ascii="Times New Roman" w:hAnsi="Times New Roman" w:cs="Times New Roman"/>
        </w:rPr>
        <w:t>Garantijos terminas turi būti ne trumpesnis nei 24 mėn. Garantijos galiojimo terminas pradedamas skaičiuoti nuo prekių perdavimo konkrečiam užsakovui dienos.</w:t>
      </w:r>
    </w:p>
    <w:p w14:paraId="47E74F93" w14:textId="77777777" w:rsidR="006D7F5E" w:rsidRPr="00115791" w:rsidRDefault="006D7F5E" w:rsidP="006D7F5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5791">
        <w:rPr>
          <w:rFonts w:ascii="Times New Roman" w:hAnsi="Times New Roman" w:cs="Times New Roman"/>
        </w:rPr>
        <w:t>Tiekėjas turi užpildyti stulpelį Siūloma charakteristika</w:t>
      </w:r>
      <w:r>
        <w:rPr>
          <w:rFonts w:ascii="Times New Roman" w:hAnsi="Times New Roman" w:cs="Times New Roman"/>
        </w:rPr>
        <w:t>, gamintojas</w:t>
      </w:r>
      <w:r w:rsidRPr="00115791">
        <w:rPr>
          <w:rFonts w:ascii="Times New Roman" w:hAnsi="Times New Roman" w:cs="Times New Roman"/>
        </w:rPr>
        <w:t>, pateikiant aiškiai suformuluotus, atitikimą reikalavimams pagrindžiančius faktus. Kaip pagrindimas gali būti naudojamos interneto nuorodos į viešai prieinamus dokumentus.</w:t>
      </w:r>
    </w:p>
    <w:p w14:paraId="0FE48B2E" w14:textId="77777777" w:rsidR="006D7F5E" w:rsidRPr="009215A7" w:rsidRDefault="006D7F5E" w:rsidP="006D7F5E">
      <w:pPr>
        <w:pStyle w:val="ListParagraph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rPr>
          <w:rFonts w:ascii="Times New Roman" w:hAnsi="Times New Roman" w:cs="Times New Roman"/>
          <w:lang w:eastAsia="zh-CN"/>
        </w:rPr>
      </w:pPr>
      <w:r w:rsidRPr="009215A7">
        <w:rPr>
          <w:rFonts w:ascii="Times New Roman" w:hAnsi="Times New Roman" w:cs="Times New Roman"/>
          <w:shd w:val="clear" w:color="auto" w:fill="FFFFFF"/>
        </w:rPr>
        <w:t>Grafoje </w:t>
      </w:r>
      <w:r w:rsidRPr="009215A7">
        <w:rPr>
          <w:rFonts w:ascii="Times New Roman" w:hAnsi="Times New Roman" w:cs="Times New Roman"/>
          <w:b/>
          <w:bCs/>
          <w:shd w:val="clear" w:color="auto" w:fill="FFFFFF"/>
        </w:rPr>
        <w:t>„Siūloma techninė charakteristika, gamintojas“</w:t>
      </w:r>
      <w:r w:rsidRPr="009215A7">
        <w:rPr>
          <w:rFonts w:ascii="Times New Roman" w:hAnsi="Times New Roman" w:cs="Times New Roman"/>
          <w:shd w:val="clear" w:color="auto" w:fill="FFFFFF"/>
        </w:rPr>
        <w:t xml:space="preserve">, vadovaujantis Viešųjų pirkimų tarnybos išaiškinimu </w:t>
      </w:r>
      <w:hyperlink r:id="rId7" w:anchor="_ftn1" w:tgtFrame="_blank" w:history="1">
        <w:r w:rsidRPr="009215A7">
          <w:rPr>
            <w:rStyle w:val="Hyperlink"/>
            <w:rFonts w:ascii="Times New Roman" w:hAnsi="Times New Roman" w:cs="Times New Roman"/>
            <w:shd w:val="clear" w:color="auto" w:fill="FFFFFF"/>
          </w:rPr>
          <w:t>[1]</w:t>
        </w:r>
      </w:hyperlink>
      <w:r w:rsidRPr="009215A7">
        <w:rPr>
          <w:rFonts w:ascii="Times New Roman" w:hAnsi="Times New Roman" w:cs="Times New Roman"/>
          <w:shd w:val="clear" w:color="auto" w:fill="FFFFFF"/>
        </w:rPr>
        <w:t xml:space="preserve">, turi būti nurodytos tikslūs ir konkretūs siūlomos prekės duomenys, nepaliekant lentelėje pateiktų dydžių reikšmių </w:t>
      </w:r>
      <w:proofErr w:type="spellStart"/>
      <w:r w:rsidRPr="009215A7">
        <w:rPr>
          <w:rFonts w:ascii="Times New Roman" w:hAnsi="Times New Roman" w:cs="Times New Roman"/>
          <w:shd w:val="clear" w:color="auto" w:fill="FFFFFF"/>
        </w:rPr>
        <w:t>tolerancijų</w:t>
      </w:r>
      <w:proofErr w:type="spellEnd"/>
      <w:r w:rsidRPr="009215A7">
        <w:rPr>
          <w:rFonts w:ascii="Times New Roman" w:hAnsi="Times New Roman" w:cs="Times New Roman"/>
          <w:shd w:val="clear" w:color="auto" w:fill="FFFFFF"/>
        </w:rPr>
        <w:t xml:space="preserve"> ir tokių reikšmių, kaip „lygiavertė“, „atitinka“ ir pan.</w:t>
      </w:r>
    </w:p>
    <w:p w14:paraId="4DBC0FD8" w14:textId="77777777" w:rsidR="006D7F5E" w:rsidRPr="001957D3" w:rsidRDefault="00AB7472" w:rsidP="006D7F5E">
      <w:pPr>
        <w:pStyle w:val="ListParagraph"/>
        <w:tabs>
          <w:tab w:val="left" w:pos="142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lang w:eastAsia="zh-CN"/>
        </w:rPr>
      </w:pPr>
      <w:hyperlink r:id="rId8" w:anchor="_ftnref1" w:tgtFrame="_blank" w:history="1">
        <w:r w:rsidR="006D7F5E" w:rsidRPr="009215A7">
          <w:rPr>
            <w:rStyle w:val="Hyperlink"/>
            <w:rFonts w:ascii="Times New Roman" w:hAnsi="Times New Roman" w:cs="Times New Roman"/>
            <w:shd w:val="clear" w:color="auto" w:fill="FFFFFF"/>
          </w:rPr>
          <w:t>[1]</w:t>
        </w:r>
      </w:hyperlink>
      <w:r w:rsidR="006D7F5E" w:rsidRPr="009215A7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9" w:tgtFrame="_blank" w:history="1">
        <w:r w:rsidR="006D7F5E" w:rsidRPr="009215A7">
          <w:rPr>
            <w:rStyle w:val="Hyperlink"/>
            <w:rFonts w:ascii="Times New Roman" w:hAnsi="Times New Roman" w:cs="Times New Roman"/>
            <w:shd w:val="clear" w:color="auto" w:fill="FFFFFF"/>
          </w:rPr>
          <w:t>http://vpt.lrv.lt/lt/news/view_item/id.1596</w:t>
        </w:r>
      </w:hyperlink>
    </w:p>
    <w:p w14:paraId="42B8AAC9" w14:textId="77777777" w:rsidR="006D7F5E" w:rsidRDefault="006D7F5E" w:rsidP="006D7F5E">
      <w:pPr>
        <w:tabs>
          <w:tab w:val="left" w:pos="3969"/>
        </w:tabs>
      </w:pPr>
    </w:p>
    <w:p w14:paraId="417CA847" w14:textId="77777777" w:rsidR="006D7F5E" w:rsidRDefault="006D7F5E" w:rsidP="006D7F5E"/>
    <w:p w14:paraId="66507BAA" w14:textId="77777777" w:rsidR="006D7F5E" w:rsidRDefault="006D7F5E"/>
    <w:sectPr w:rsidR="006D7F5E" w:rsidSect="006257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A4616" w14:textId="77777777" w:rsidR="00AB7472" w:rsidRDefault="00AB7472" w:rsidP="006D7F5E">
      <w:pPr>
        <w:spacing w:after="0" w:line="240" w:lineRule="auto"/>
      </w:pPr>
      <w:r>
        <w:separator/>
      </w:r>
    </w:p>
  </w:endnote>
  <w:endnote w:type="continuationSeparator" w:id="0">
    <w:p w14:paraId="351BFB97" w14:textId="77777777" w:rsidR="00AB7472" w:rsidRDefault="00AB7472" w:rsidP="006D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8A32E" w14:textId="77777777" w:rsidR="00AB7472" w:rsidRDefault="00AB7472" w:rsidP="006D7F5E">
      <w:pPr>
        <w:spacing w:after="0" w:line="240" w:lineRule="auto"/>
      </w:pPr>
      <w:r>
        <w:separator/>
      </w:r>
    </w:p>
  </w:footnote>
  <w:footnote w:type="continuationSeparator" w:id="0">
    <w:p w14:paraId="01CD88FF" w14:textId="77777777" w:rsidR="00AB7472" w:rsidRDefault="00AB7472" w:rsidP="006D7F5E">
      <w:pPr>
        <w:spacing w:after="0" w:line="240" w:lineRule="auto"/>
      </w:pPr>
      <w:r>
        <w:continuationSeparator/>
      </w:r>
    </w:p>
  </w:footnote>
  <w:footnote w:id="1">
    <w:p w14:paraId="0B05A278" w14:textId="77777777" w:rsidR="006D7F5E" w:rsidRDefault="006D7F5E" w:rsidP="006D7F5E">
      <w:pPr>
        <w:pStyle w:val="Footer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Prekių kiekis nurodomas orientacinis, numatoma pasirašyti sutartį 12 mėn. laikotarpiui.</w:t>
      </w:r>
    </w:p>
    <w:p w14:paraId="72368A91" w14:textId="77777777" w:rsidR="006D7F5E" w:rsidRDefault="006D7F5E" w:rsidP="006D7F5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86D1E"/>
    <w:multiLevelType w:val="hybridMultilevel"/>
    <w:tmpl w:val="E7380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5E"/>
    <w:rsid w:val="00020FB4"/>
    <w:rsid w:val="00103B6C"/>
    <w:rsid w:val="00553C2A"/>
    <w:rsid w:val="00625738"/>
    <w:rsid w:val="006D7F5E"/>
    <w:rsid w:val="006E64A4"/>
    <w:rsid w:val="00791860"/>
    <w:rsid w:val="007A12AB"/>
    <w:rsid w:val="00873B35"/>
    <w:rsid w:val="00AB7472"/>
    <w:rsid w:val="00C664CA"/>
    <w:rsid w:val="00DA610F"/>
    <w:rsid w:val="00DF18FA"/>
    <w:rsid w:val="00E70687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FCC0"/>
  <w15:chartTrackingRefBased/>
  <w15:docId w15:val="{BF1B5EF4-9B1F-4D50-90E6-0D746E40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F5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D7F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F5E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D7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F5E"/>
  </w:style>
  <w:style w:type="character" w:styleId="FootnoteReference">
    <w:name w:val="footnote reference"/>
    <w:basedOn w:val="DefaultParagraphFont"/>
    <w:uiPriority w:val="99"/>
    <w:semiHidden/>
    <w:unhideWhenUsed/>
    <w:rsid w:val="006D7F5E"/>
    <w:rPr>
      <w:vertAlign w:val="superscript"/>
    </w:rPr>
  </w:style>
  <w:style w:type="table" w:styleId="TableGrid">
    <w:name w:val="Table Grid"/>
    <w:basedOn w:val="TableNormal"/>
    <w:uiPriority w:val="59"/>
    <w:rsid w:val="006D7F5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lp1 Char,Bullet 1 Char"/>
    <w:link w:val="ListParagraph"/>
    <w:uiPriority w:val="34"/>
    <w:qFormat/>
    <w:locked/>
    <w:rsid w:val="006D7F5E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lp1,Bullet 1,Use Case List Paragraph"/>
    <w:basedOn w:val="Normal"/>
    <w:link w:val="ListParagraphChar"/>
    <w:uiPriority w:val="34"/>
    <w:qFormat/>
    <w:rsid w:val="006D7F5E"/>
    <w:pPr>
      <w:spacing w:after="12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7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as.kaunoklinikos.lt/ow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stas.kaunoklinikos.lt/ow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pt.lrv.lt/lt/news/view_item/id.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Kazakauskienė</dc:creator>
  <cp:keywords/>
  <dc:description/>
  <cp:lastModifiedBy>Lina Glebė</cp:lastModifiedBy>
  <cp:revision>3</cp:revision>
  <dcterms:created xsi:type="dcterms:W3CDTF">2023-06-23T10:33:00Z</dcterms:created>
  <dcterms:modified xsi:type="dcterms:W3CDTF">2023-06-23T10:33:00Z</dcterms:modified>
</cp:coreProperties>
</file>