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0B5EA" w14:textId="77777777" w:rsidR="00A6211E" w:rsidRPr="006A3730" w:rsidRDefault="00A6211E" w:rsidP="00CD63EC">
      <w:pPr>
        <w:tabs>
          <w:tab w:val="left" w:pos="8137"/>
        </w:tabs>
        <w:spacing w:before="60" w:after="60"/>
        <w:ind w:firstLine="0"/>
        <w:jc w:val="center"/>
        <w:rPr>
          <w:rFonts w:asciiTheme="minorHAnsi" w:hAnsiTheme="minorHAnsi" w:cstheme="minorHAnsi"/>
          <w:b/>
          <w:bCs/>
          <w:sz w:val="20"/>
          <w:szCs w:val="20"/>
          <w:lang w:val="en-US"/>
        </w:rPr>
      </w:pPr>
    </w:p>
    <w:p w14:paraId="10984B96" w14:textId="391C213F" w:rsidR="009E716D" w:rsidRPr="00935827" w:rsidRDefault="00183C03" w:rsidP="00865056">
      <w:pPr>
        <w:tabs>
          <w:tab w:val="left" w:pos="8137"/>
        </w:tabs>
        <w:spacing w:before="60" w:after="60"/>
        <w:ind w:firstLine="0"/>
        <w:jc w:val="center"/>
        <w:rPr>
          <w:rFonts w:asciiTheme="minorHAnsi" w:hAnsiTheme="minorHAnsi" w:cstheme="minorHAnsi"/>
          <w:b/>
          <w:bCs/>
          <w:sz w:val="20"/>
          <w:szCs w:val="20"/>
        </w:rPr>
      </w:pPr>
      <w:r w:rsidRPr="00935827">
        <w:rPr>
          <w:rFonts w:asciiTheme="minorHAnsi" w:hAnsiTheme="minorHAnsi" w:cstheme="minorHAnsi"/>
          <w:b/>
          <w:bCs/>
          <w:sz w:val="20"/>
          <w:szCs w:val="20"/>
        </w:rPr>
        <w:t>PASLAUGŲ</w:t>
      </w:r>
      <w:r w:rsidR="00761289" w:rsidRPr="00935827">
        <w:rPr>
          <w:rFonts w:asciiTheme="minorHAnsi" w:hAnsiTheme="minorHAnsi" w:cstheme="minorHAnsi"/>
          <w:b/>
          <w:bCs/>
          <w:sz w:val="20"/>
          <w:szCs w:val="20"/>
        </w:rPr>
        <w:t xml:space="preserve"> </w:t>
      </w:r>
      <w:r w:rsidR="007D7407" w:rsidRPr="00935827">
        <w:rPr>
          <w:rFonts w:asciiTheme="minorHAnsi" w:hAnsiTheme="minorHAnsi" w:cstheme="minorHAnsi"/>
          <w:b/>
          <w:bCs/>
          <w:sz w:val="20"/>
          <w:szCs w:val="20"/>
        </w:rPr>
        <w:t xml:space="preserve">PIRKIMO </w:t>
      </w:r>
      <w:r w:rsidR="00CD63EC" w:rsidRPr="00935827">
        <w:rPr>
          <w:rFonts w:asciiTheme="minorHAnsi" w:hAnsiTheme="minorHAnsi" w:cstheme="minorHAnsi"/>
          <w:b/>
          <w:bCs/>
          <w:sz w:val="20"/>
          <w:szCs w:val="20"/>
        </w:rPr>
        <w:t>TECHNINĖ SPECIFIKACIJA</w:t>
      </w:r>
    </w:p>
    <w:p w14:paraId="1CC70A30" w14:textId="1ADEA21D" w:rsidR="009E716D" w:rsidRPr="00935827" w:rsidRDefault="009E716D" w:rsidP="00CD63EC">
      <w:pPr>
        <w:pStyle w:val="ListParagraph"/>
        <w:tabs>
          <w:tab w:val="left" w:pos="284"/>
        </w:tabs>
        <w:spacing w:before="60" w:after="60"/>
        <w:ind w:left="0" w:firstLine="0"/>
        <w:contextualSpacing w:val="0"/>
        <w:jc w:val="center"/>
        <w:rPr>
          <w:rFonts w:asciiTheme="minorHAnsi" w:hAnsiTheme="minorHAnsi" w:cstheme="minorHAnsi"/>
          <w:b/>
          <w:bCs/>
          <w:sz w:val="20"/>
          <w:szCs w:val="20"/>
        </w:rPr>
      </w:pPr>
    </w:p>
    <w:p w14:paraId="1C2E529E" w14:textId="77777777" w:rsidR="009E716D" w:rsidRPr="00935827" w:rsidRDefault="009E716D" w:rsidP="009E716D">
      <w:pPr>
        <w:pBdr>
          <w:top w:val="single" w:sz="4" w:space="1" w:color="auto"/>
          <w:bottom w:val="single" w:sz="4" w:space="1" w:color="auto"/>
        </w:pBdr>
        <w:tabs>
          <w:tab w:val="left" w:pos="284"/>
        </w:tabs>
        <w:spacing w:before="60" w:after="60"/>
        <w:ind w:firstLine="0"/>
        <w:contextualSpacing/>
        <w:rPr>
          <w:rFonts w:asciiTheme="minorHAnsi" w:eastAsia="Times New Roman" w:hAnsiTheme="minorHAnsi" w:cstheme="minorHAnsi"/>
          <w:b/>
          <w:bCs/>
          <w:sz w:val="20"/>
          <w:szCs w:val="20"/>
        </w:rPr>
      </w:pPr>
      <w:r w:rsidRPr="00935827">
        <w:rPr>
          <w:rFonts w:asciiTheme="minorHAnsi" w:eastAsia="Times New Roman" w:hAnsiTheme="minorHAnsi" w:cstheme="minorHAnsi"/>
          <w:b/>
          <w:bCs/>
          <w:sz w:val="20"/>
          <w:szCs w:val="20"/>
        </w:rPr>
        <w:t>1. SĄVOKOS IR SUTRUMPINIMAI</w:t>
      </w:r>
    </w:p>
    <w:p w14:paraId="38243045" w14:textId="5449B965" w:rsidR="009E716D" w:rsidRPr="00491AAF" w:rsidRDefault="009E716D" w:rsidP="009E716D">
      <w:pPr>
        <w:tabs>
          <w:tab w:val="left" w:pos="284"/>
        </w:tabs>
        <w:spacing w:before="60" w:after="60"/>
        <w:ind w:firstLine="0"/>
        <w:contextualSpacing/>
        <w:jc w:val="both"/>
        <w:rPr>
          <w:rFonts w:asciiTheme="minorHAnsi" w:eastAsia="Times New Roman" w:hAnsiTheme="minorHAnsi" w:cstheme="minorHAnsi"/>
          <w:b/>
          <w:bCs/>
          <w:sz w:val="20"/>
          <w:szCs w:val="20"/>
        </w:rPr>
      </w:pPr>
      <w:r w:rsidRPr="00491AAF">
        <w:rPr>
          <w:rFonts w:asciiTheme="minorHAnsi" w:eastAsia="Times New Roman" w:hAnsiTheme="minorHAnsi" w:cstheme="minorHAnsi"/>
          <w:b/>
          <w:bCs/>
          <w:sz w:val="20"/>
          <w:szCs w:val="20"/>
        </w:rPr>
        <w:t>1.1</w:t>
      </w:r>
      <w:r w:rsidRPr="00491AAF">
        <w:rPr>
          <w:rFonts w:asciiTheme="minorHAnsi" w:eastAsia="Times New Roman" w:hAnsiTheme="minorHAnsi" w:cstheme="minorHAnsi"/>
          <w:bCs/>
          <w:sz w:val="20"/>
          <w:szCs w:val="20"/>
        </w:rPr>
        <w:t>.</w:t>
      </w:r>
      <w:r w:rsidRPr="00491AAF">
        <w:rPr>
          <w:rFonts w:asciiTheme="minorHAnsi" w:eastAsia="Times New Roman" w:hAnsiTheme="minorHAnsi" w:cstheme="minorHAnsi"/>
          <w:b/>
          <w:bCs/>
          <w:sz w:val="20"/>
          <w:szCs w:val="20"/>
        </w:rPr>
        <w:t xml:space="preserve"> P</w:t>
      </w:r>
      <w:r w:rsidR="00547CBF" w:rsidRPr="00491AAF">
        <w:rPr>
          <w:rFonts w:asciiTheme="minorHAnsi" w:eastAsia="Times New Roman" w:hAnsiTheme="minorHAnsi" w:cstheme="minorHAnsi"/>
          <w:b/>
          <w:bCs/>
          <w:sz w:val="20"/>
          <w:szCs w:val="20"/>
        </w:rPr>
        <w:t>aslaugų gavėjas</w:t>
      </w:r>
      <w:r w:rsidRPr="00491AAF">
        <w:rPr>
          <w:rFonts w:asciiTheme="minorHAnsi" w:eastAsia="Times New Roman" w:hAnsiTheme="minorHAnsi" w:cstheme="minorHAnsi"/>
          <w:b/>
          <w:bCs/>
          <w:sz w:val="20"/>
          <w:szCs w:val="20"/>
        </w:rPr>
        <w:t xml:space="preserve"> – </w:t>
      </w:r>
      <w:r w:rsidRPr="00491AAF">
        <w:rPr>
          <w:rFonts w:asciiTheme="minorHAnsi" w:eastAsia="Times New Roman" w:hAnsiTheme="minorHAnsi" w:cstheme="minorHAnsi"/>
          <w:sz w:val="20"/>
          <w:szCs w:val="20"/>
        </w:rPr>
        <w:t>Uždaroji akcinė bendrovė „VILNIAUS VANDENYS“.</w:t>
      </w:r>
    </w:p>
    <w:p w14:paraId="5F5C9BBC" w14:textId="42102132" w:rsidR="009E716D" w:rsidRPr="00491AAF" w:rsidRDefault="009E716D" w:rsidP="009E716D">
      <w:pPr>
        <w:tabs>
          <w:tab w:val="left" w:pos="284"/>
        </w:tabs>
        <w:spacing w:before="60" w:after="60"/>
        <w:ind w:firstLine="0"/>
        <w:jc w:val="both"/>
        <w:rPr>
          <w:rFonts w:asciiTheme="minorHAnsi" w:hAnsiTheme="minorHAnsi" w:cstheme="minorHAnsi"/>
          <w:b/>
          <w:bCs/>
          <w:sz w:val="20"/>
          <w:szCs w:val="20"/>
        </w:rPr>
      </w:pPr>
      <w:r w:rsidRPr="00491AAF">
        <w:rPr>
          <w:rFonts w:asciiTheme="minorHAnsi" w:eastAsia="Times New Roman" w:hAnsiTheme="minorHAnsi" w:cstheme="minorHAnsi"/>
          <w:b/>
          <w:bCs/>
          <w:sz w:val="20"/>
          <w:szCs w:val="20"/>
        </w:rPr>
        <w:t xml:space="preserve">1.2. Paslaugų teikėjas – </w:t>
      </w:r>
      <w:r w:rsidRPr="00491AAF">
        <w:rPr>
          <w:rFonts w:asciiTheme="minorHAnsi" w:eastAsia="Times New Roman" w:hAnsiTheme="minorHAnsi" w:cstheme="minorHAnsi"/>
          <w:sz w:val="20"/>
          <w:szCs w:val="20"/>
        </w:rPr>
        <w:t>ūkio subjektas – fizinis asmuo, privatusis ar viešasis juridinis asmuo, kita organizacija ir</w:t>
      </w:r>
      <w:r w:rsidR="00535A78" w:rsidRPr="00491AAF">
        <w:rPr>
          <w:rFonts w:asciiTheme="minorHAnsi" w:eastAsia="Times New Roman" w:hAnsiTheme="minorHAnsi" w:cstheme="minorHAnsi"/>
          <w:sz w:val="20"/>
          <w:szCs w:val="20"/>
        </w:rPr>
        <w:t xml:space="preserve"> (ar) </w:t>
      </w:r>
      <w:r w:rsidRPr="00491AAF">
        <w:rPr>
          <w:rFonts w:asciiTheme="minorHAnsi" w:eastAsia="Times New Roman" w:hAnsiTheme="minorHAnsi" w:cstheme="minorHAnsi"/>
          <w:sz w:val="20"/>
          <w:szCs w:val="20"/>
        </w:rPr>
        <w:t xml:space="preserve">jų padalinys </w:t>
      </w:r>
      <w:r w:rsidR="007432C5" w:rsidRPr="00491AAF">
        <w:rPr>
          <w:rFonts w:asciiTheme="minorHAnsi" w:hAnsiTheme="minorHAnsi" w:cstheme="minorHAnsi"/>
          <w:sz w:val="20"/>
          <w:szCs w:val="20"/>
        </w:rPr>
        <w:t xml:space="preserve">įskaitant </w:t>
      </w:r>
      <w:bookmarkStart w:id="0" w:name="_Hlk69200619"/>
      <w:r w:rsidR="007432C5" w:rsidRPr="00491AAF">
        <w:rPr>
          <w:rFonts w:asciiTheme="minorHAnsi" w:hAnsiTheme="minorHAnsi" w:cstheme="minorHAnsi"/>
          <w:sz w:val="20"/>
          <w:szCs w:val="20"/>
        </w:rPr>
        <w:t>ūkio subjektus, kurių pajėgumais remiamasi</w:t>
      </w:r>
      <w:bookmarkEnd w:id="0"/>
      <w:r w:rsidR="007432C5" w:rsidRPr="00491AAF">
        <w:rPr>
          <w:rFonts w:asciiTheme="minorHAnsi" w:hAnsiTheme="minorHAnsi" w:cstheme="minorHAnsi"/>
          <w:sz w:val="20"/>
          <w:szCs w:val="20"/>
        </w:rPr>
        <w:t>, Subt</w:t>
      </w:r>
      <w:r w:rsidR="00084FBB" w:rsidRPr="00491AAF">
        <w:rPr>
          <w:rFonts w:asciiTheme="minorHAnsi" w:hAnsiTheme="minorHAnsi" w:cstheme="minorHAnsi"/>
          <w:sz w:val="20"/>
          <w:szCs w:val="20"/>
        </w:rPr>
        <w:t>ei</w:t>
      </w:r>
      <w:r w:rsidR="007432C5" w:rsidRPr="00491AAF">
        <w:rPr>
          <w:rFonts w:asciiTheme="minorHAnsi" w:hAnsiTheme="minorHAnsi" w:cstheme="minorHAnsi"/>
          <w:sz w:val="20"/>
          <w:szCs w:val="20"/>
        </w:rPr>
        <w:t>kėjus, darbuotojus ir kitus teisėtais pagrindais Paslaugų teikimui pasitelktus asmenis.</w:t>
      </w:r>
    </w:p>
    <w:p w14:paraId="56148815" w14:textId="77777777" w:rsidR="007946BE" w:rsidRPr="00491AAF" w:rsidRDefault="009E716D" w:rsidP="009E716D">
      <w:pPr>
        <w:tabs>
          <w:tab w:val="left" w:pos="284"/>
        </w:tabs>
        <w:spacing w:before="60" w:after="60"/>
        <w:ind w:firstLine="0"/>
        <w:contextualSpacing/>
        <w:jc w:val="both"/>
        <w:rPr>
          <w:rFonts w:asciiTheme="minorHAnsi" w:eastAsia="Times New Roman" w:hAnsiTheme="minorHAnsi" w:cstheme="minorHAnsi"/>
          <w:sz w:val="20"/>
          <w:szCs w:val="20"/>
        </w:rPr>
      </w:pPr>
      <w:r w:rsidRPr="00491AAF">
        <w:rPr>
          <w:rFonts w:asciiTheme="minorHAnsi" w:eastAsia="Times New Roman" w:hAnsiTheme="minorHAnsi" w:cstheme="minorHAnsi"/>
          <w:b/>
          <w:bCs/>
          <w:sz w:val="20"/>
          <w:szCs w:val="20"/>
        </w:rPr>
        <w:t>1.3.</w:t>
      </w:r>
      <w:r w:rsidRPr="00491AAF">
        <w:rPr>
          <w:rFonts w:asciiTheme="minorHAnsi" w:eastAsia="Times New Roman" w:hAnsiTheme="minorHAnsi" w:cstheme="minorHAnsi"/>
          <w:sz w:val="20"/>
          <w:szCs w:val="20"/>
        </w:rPr>
        <w:t xml:space="preserve"> </w:t>
      </w:r>
      <w:r w:rsidRPr="00491AAF">
        <w:rPr>
          <w:rFonts w:asciiTheme="minorHAnsi" w:eastAsia="Times New Roman" w:hAnsiTheme="minorHAnsi" w:cstheme="minorHAnsi"/>
          <w:b/>
          <w:bCs/>
          <w:sz w:val="20"/>
          <w:szCs w:val="20"/>
        </w:rPr>
        <w:t xml:space="preserve">Sutartis </w:t>
      </w:r>
      <w:r w:rsidRPr="00491AAF">
        <w:rPr>
          <w:rFonts w:asciiTheme="minorHAnsi" w:eastAsia="Times New Roman" w:hAnsiTheme="minorHAnsi" w:cstheme="minorHAnsi"/>
          <w:sz w:val="20"/>
          <w:szCs w:val="20"/>
        </w:rPr>
        <w:t xml:space="preserve">– Sutartis, sudaroma tarp Paslaugų teikėjo ir </w:t>
      </w:r>
      <w:r w:rsidR="00C6084F" w:rsidRPr="00491AAF">
        <w:rPr>
          <w:rFonts w:asciiTheme="minorHAnsi" w:eastAsia="Times New Roman" w:hAnsiTheme="minorHAnsi" w:cstheme="minorHAnsi"/>
          <w:sz w:val="20"/>
          <w:szCs w:val="20"/>
        </w:rPr>
        <w:t>Paslaugų gavėjo</w:t>
      </w:r>
      <w:r w:rsidRPr="00491AAF">
        <w:rPr>
          <w:rFonts w:asciiTheme="minorHAnsi" w:eastAsia="Times New Roman" w:hAnsiTheme="minorHAnsi" w:cstheme="minorHAnsi"/>
          <w:sz w:val="20"/>
          <w:szCs w:val="20"/>
        </w:rPr>
        <w:t xml:space="preserve"> dėl </w:t>
      </w:r>
      <w:r w:rsidR="00045575" w:rsidRPr="00491AAF">
        <w:rPr>
          <w:rFonts w:asciiTheme="minorHAnsi" w:eastAsia="Times New Roman" w:hAnsiTheme="minorHAnsi" w:cstheme="minorHAnsi"/>
          <w:sz w:val="20"/>
          <w:szCs w:val="20"/>
        </w:rPr>
        <w:t>P</w:t>
      </w:r>
      <w:r w:rsidRPr="00491AAF">
        <w:rPr>
          <w:rFonts w:asciiTheme="minorHAnsi" w:eastAsia="Times New Roman" w:hAnsiTheme="minorHAnsi" w:cstheme="minorHAnsi"/>
          <w:sz w:val="20"/>
          <w:szCs w:val="20"/>
        </w:rPr>
        <w:t>irkimo objekto.</w:t>
      </w:r>
    </w:p>
    <w:p w14:paraId="69691AC5" w14:textId="6C924323" w:rsidR="007946BE" w:rsidRPr="00491AAF" w:rsidRDefault="007946BE" w:rsidP="007946BE">
      <w:pPr>
        <w:pStyle w:val="ListParagraph"/>
        <w:tabs>
          <w:tab w:val="left" w:pos="284"/>
        </w:tabs>
        <w:spacing w:before="60" w:after="60"/>
        <w:ind w:left="0" w:firstLine="0"/>
        <w:jc w:val="both"/>
        <w:rPr>
          <w:rFonts w:asciiTheme="minorHAnsi" w:hAnsiTheme="minorHAnsi" w:cstheme="minorHAnsi"/>
          <w:sz w:val="20"/>
          <w:szCs w:val="20"/>
        </w:rPr>
      </w:pPr>
      <w:bookmarkStart w:id="1" w:name="_Hlk75526393"/>
      <w:r w:rsidRPr="00491AAF">
        <w:rPr>
          <w:rFonts w:asciiTheme="minorHAnsi" w:hAnsiTheme="minorHAnsi" w:cstheme="minorHAnsi"/>
          <w:b/>
          <w:bCs/>
          <w:sz w:val="20"/>
          <w:szCs w:val="20"/>
        </w:rPr>
        <w:t>1.4</w:t>
      </w:r>
      <w:r w:rsidR="00313A4C" w:rsidRPr="00491AAF">
        <w:rPr>
          <w:rFonts w:asciiTheme="minorHAnsi" w:hAnsiTheme="minorHAnsi" w:cstheme="minorHAnsi"/>
          <w:b/>
          <w:bCs/>
          <w:sz w:val="20"/>
          <w:szCs w:val="20"/>
        </w:rPr>
        <w:t>.</w:t>
      </w:r>
      <w:r w:rsidRPr="00491AAF">
        <w:rPr>
          <w:rFonts w:asciiTheme="minorHAnsi" w:hAnsiTheme="minorHAnsi" w:cstheme="minorHAnsi"/>
          <w:b/>
          <w:bCs/>
          <w:sz w:val="20"/>
          <w:szCs w:val="20"/>
        </w:rPr>
        <w:t xml:space="preserve"> Techninė specifikacija</w:t>
      </w:r>
      <w:r w:rsidRPr="00491AAF">
        <w:rPr>
          <w:rFonts w:asciiTheme="minorHAnsi" w:hAnsiTheme="minorHAnsi" w:cstheme="minorHAnsi"/>
          <w:sz w:val="20"/>
          <w:szCs w:val="20"/>
        </w:rPr>
        <w:t xml:space="preserve"> </w:t>
      </w:r>
      <w:r w:rsidR="00184992" w:rsidRPr="00491AAF">
        <w:rPr>
          <w:rFonts w:asciiTheme="minorHAnsi" w:hAnsiTheme="minorHAnsi" w:cstheme="minorHAnsi"/>
          <w:b/>
          <w:bCs/>
          <w:sz w:val="20"/>
          <w:szCs w:val="20"/>
        </w:rPr>
        <w:t>arba TS</w:t>
      </w:r>
      <w:r w:rsidR="00184992" w:rsidRPr="00491AAF">
        <w:rPr>
          <w:rFonts w:asciiTheme="minorHAnsi" w:hAnsiTheme="minorHAnsi" w:cstheme="minorHAnsi"/>
          <w:sz w:val="20"/>
          <w:szCs w:val="20"/>
        </w:rPr>
        <w:t xml:space="preserve"> </w:t>
      </w:r>
      <w:r w:rsidRPr="00491AAF">
        <w:rPr>
          <w:rFonts w:asciiTheme="minorHAnsi" w:hAnsiTheme="minorHAnsi" w:cstheme="minorHAnsi"/>
          <w:sz w:val="20"/>
          <w:szCs w:val="20"/>
        </w:rPr>
        <w:t xml:space="preserve">– </w:t>
      </w:r>
      <w:r w:rsidR="00D511F7" w:rsidRPr="00491AAF">
        <w:rPr>
          <w:rFonts w:asciiTheme="minorHAnsi" w:hAnsiTheme="minorHAnsi" w:cstheme="minorHAnsi"/>
          <w:sz w:val="20"/>
          <w:szCs w:val="20"/>
        </w:rPr>
        <w:t>dokumentas, kuriame apibūdintas pirkimo objektas</w:t>
      </w:r>
      <w:r w:rsidR="00184992" w:rsidRPr="00491AAF">
        <w:rPr>
          <w:rFonts w:asciiTheme="minorHAnsi" w:hAnsiTheme="minorHAnsi" w:cstheme="minorHAnsi"/>
          <w:sz w:val="20"/>
          <w:szCs w:val="20"/>
        </w:rPr>
        <w:t>.</w:t>
      </w:r>
    </w:p>
    <w:p w14:paraId="7ECF5EE0" w14:textId="63C288BF" w:rsidR="009E716D" w:rsidRPr="00491AAF" w:rsidRDefault="007946BE" w:rsidP="006A2FA2">
      <w:pPr>
        <w:pStyle w:val="ListParagraph"/>
        <w:tabs>
          <w:tab w:val="left" w:pos="284"/>
        </w:tabs>
        <w:spacing w:before="60" w:after="60"/>
        <w:ind w:left="0" w:firstLine="0"/>
        <w:jc w:val="both"/>
        <w:rPr>
          <w:rFonts w:asciiTheme="minorHAnsi" w:eastAsia="Times New Roman" w:hAnsiTheme="minorHAnsi" w:cstheme="minorHAnsi"/>
          <w:sz w:val="20"/>
          <w:szCs w:val="20"/>
        </w:rPr>
      </w:pPr>
      <w:r w:rsidRPr="00491AAF">
        <w:rPr>
          <w:rFonts w:asciiTheme="minorHAnsi" w:hAnsiTheme="minorHAnsi" w:cstheme="minorHAnsi"/>
          <w:b/>
          <w:bCs/>
          <w:sz w:val="20"/>
          <w:szCs w:val="20"/>
        </w:rPr>
        <w:t>1.5. Priėmimo-perdavimo aktas</w:t>
      </w:r>
      <w:r w:rsidR="00184992" w:rsidRPr="00491AAF">
        <w:rPr>
          <w:rFonts w:asciiTheme="minorHAnsi" w:hAnsiTheme="minorHAnsi" w:cstheme="minorHAnsi"/>
          <w:b/>
          <w:bCs/>
          <w:sz w:val="20"/>
          <w:szCs w:val="20"/>
        </w:rPr>
        <w:t xml:space="preserve"> arba Aktas</w:t>
      </w:r>
      <w:r w:rsidR="00D511F7" w:rsidRPr="00491AAF">
        <w:rPr>
          <w:rFonts w:asciiTheme="minorHAnsi" w:hAnsiTheme="minorHAnsi" w:cstheme="minorHAnsi"/>
          <w:b/>
          <w:bCs/>
          <w:sz w:val="20"/>
          <w:szCs w:val="20"/>
        </w:rPr>
        <w:t xml:space="preserve"> </w:t>
      </w:r>
      <w:r w:rsidRPr="00491AAF">
        <w:rPr>
          <w:rFonts w:asciiTheme="minorHAnsi" w:hAnsiTheme="minorHAnsi" w:cstheme="minorHAnsi"/>
          <w:sz w:val="20"/>
          <w:szCs w:val="20"/>
        </w:rPr>
        <w:t xml:space="preserve">- </w:t>
      </w:r>
      <w:r w:rsidR="00D511F7" w:rsidRPr="00491AAF">
        <w:rPr>
          <w:rFonts w:asciiTheme="minorHAnsi" w:hAnsiTheme="minorHAnsi" w:cstheme="minorHAnsi"/>
          <w:sz w:val="20"/>
          <w:szCs w:val="20"/>
        </w:rPr>
        <w:t>perdavimo–priėmimo aktas arba kitas lygiavertis dokumentas, pasirašomas abiejų Sutarties Šalių, kuriame detaliai (tiksliai nurodant kiekius, apimtis, objektus ir kitą reikšmingą informaciją) nurodomos Paslaugų teikėjo faktiškai Paslaugų gavėjui suteiktos Paslaugos, atitinkančios Techninės specifikacijos nuostatas</w:t>
      </w:r>
      <w:r w:rsidR="00184992" w:rsidRPr="00491AAF">
        <w:rPr>
          <w:rFonts w:asciiTheme="minorHAnsi" w:hAnsiTheme="minorHAnsi" w:cstheme="minorHAnsi"/>
          <w:sz w:val="20"/>
          <w:szCs w:val="20"/>
        </w:rPr>
        <w:t>.</w:t>
      </w:r>
      <w:r w:rsidR="009E716D" w:rsidRPr="00491AAF">
        <w:rPr>
          <w:rFonts w:asciiTheme="minorHAnsi" w:eastAsia="Times New Roman" w:hAnsiTheme="minorHAnsi" w:cstheme="minorHAnsi"/>
          <w:sz w:val="20"/>
          <w:szCs w:val="20"/>
        </w:rPr>
        <w:t xml:space="preserve"> </w:t>
      </w:r>
    </w:p>
    <w:p w14:paraId="15913269" w14:textId="35E9E4BA" w:rsidR="00C366C0" w:rsidRPr="00491AAF" w:rsidRDefault="00C366C0" w:rsidP="006A2FA2">
      <w:pPr>
        <w:pStyle w:val="ListParagraph"/>
        <w:tabs>
          <w:tab w:val="left" w:pos="284"/>
        </w:tabs>
        <w:spacing w:before="60" w:after="60"/>
        <w:ind w:left="0" w:firstLine="0"/>
        <w:jc w:val="both"/>
        <w:rPr>
          <w:rFonts w:asciiTheme="minorHAnsi" w:eastAsia="Times New Roman" w:hAnsiTheme="minorHAnsi" w:cstheme="minorHAnsi"/>
          <w:sz w:val="20"/>
          <w:szCs w:val="20"/>
        </w:rPr>
      </w:pPr>
      <w:r w:rsidRPr="00491AAF">
        <w:rPr>
          <w:rFonts w:asciiTheme="minorHAnsi" w:eastAsia="Times New Roman" w:hAnsiTheme="minorHAnsi" w:cstheme="minorHAnsi"/>
          <w:b/>
          <w:bCs/>
          <w:sz w:val="20"/>
          <w:szCs w:val="20"/>
        </w:rPr>
        <w:t>1.6</w:t>
      </w:r>
      <w:r w:rsidRPr="00491AAF">
        <w:rPr>
          <w:rFonts w:asciiTheme="minorHAnsi" w:eastAsia="Times New Roman" w:hAnsiTheme="minorHAnsi" w:cstheme="minorHAnsi"/>
          <w:sz w:val="20"/>
          <w:szCs w:val="20"/>
        </w:rPr>
        <w:t xml:space="preserve">. </w:t>
      </w:r>
      <w:r w:rsidRPr="00491AAF">
        <w:rPr>
          <w:rFonts w:asciiTheme="minorHAnsi" w:eastAsia="Times New Roman" w:hAnsiTheme="minorHAnsi" w:cstheme="minorHAnsi"/>
          <w:b/>
          <w:bCs/>
          <w:sz w:val="20"/>
          <w:szCs w:val="20"/>
        </w:rPr>
        <w:t>Užsakymas</w:t>
      </w:r>
      <w:r w:rsidRPr="00491AAF">
        <w:rPr>
          <w:rFonts w:asciiTheme="minorHAnsi" w:eastAsia="Times New Roman" w:hAnsiTheme="minorHAnsi" w:cstheme="minorHAnsi"/>
          <w:sz w:val="20"/>
          <w:szCs w:val="20"/>
        </w:rPr>
        <w:t xml:space="preserve"> - Sutarties pagrindu Paslaugų teikėjui tekstiniu pranešimu, elektroniniu paštu ir</w:t>
      </w:r>
      <w:r w:rsidR="005241BA" w:rsidRPr="00491AAF">
        <w:rPr>
          <w:rFonts w:asciiTheme="minorHAnsi" w:eastAsia="Times New Roman" w:hAnsiTheme="minorHAnsi" w:cstheme="minorHAnsi"/>
          <w:sz w:val="20"/>
          <w:szCs w:val="20"/>
        </w:rPr>
        <w:t xml:space="preserve"> </w:t>
      </w:r>
      <w:r w:rsidR="002F000A" w:rsidRPr="00491AAF">
        <w:rPr>
          <w:rFonts w:asciiTheme="minorHAnsi" w:eastAsia="Times New Roman" w:hAnsiTheme="minorHAnsi" w:cstheme="minorHAnsi"/>
          <w:sz w:val="20"/>
          <w:szCs w:val="20"/>
        </w:rPr>
        <w:t>(</w:t>
      </w:r>
      <w:r w:rsidRPr="00491AAF">
        <w:rPr>
          <w:rFonts w:asciiTheme="minorHAnsi" w:eastAsia="Times New Roman" w:hAnsiTheme="minorHAnsi" w:cstheme="minorHAnsi"/>
          <w:sz w:val="20"/>
          <w:szCs w:val="20"/>
        </w:rPr>
        <w:t>ar</w:t>
      </w:r>
      <w:r w:rsidR="002F000A" w:rsidRPr="00491AAF">
        <w:rPr>
          <w:rFonts w:asciiTheme="minorHAnsi" w:eastAsia="Times New Roman" w:hAnsiTheme="minorHAnsi" w:cstheme="minorHAnsi"/>
          <w:sz w:val="20"/>
          <w:szCs w:val="20"/>
        </w:rPr>
        <w:t>)</w:t>
      </w:r>
      <w:r w:rsidRPr="00491AAF">
        <w:rPr>
          <w:rFonts w:asciiTheme="minorHAnsi" w:eastAsia="Times New Roman" w:hAnsiTheme="minorHAnsi" w:cstheme="minorHAnsi"/>
          <w:sz w:val="20"/>
          <w:szCs w:val="20"/>
        </w:rPr>
        <w:t xml:space="preserve"> per Paslaugų gavėjo nurodytą informacinę sistemą teikiamas rašytinis dokumentas, kuriame nurodomi Paslaugų kiekiai, suteikimo adresai ir terminas.</w:t>
      </w:r>
    </w:p>
    <w:p w14:paraId="4ED30A2F" w14:textId="77777777" w:rsidR="00C366C0" w:rsidRPr="00935827" w:rsidRDefault="00C366C0" w:rsidP="006A2FA2">
      <w:pPr>
        <w:pStyle w:val="ListParagraph"/>
        <w:tabs>
          <w:tab w:val="left" w:pos="284"/>
        </w:tabs>
        <w:spacing w:before="60" w:after="60"/>
        <w:ind w:left="0" w:firstLine="0"/>
        <w:jc w:val="both"/>
        <w:rPr>
          <w:rFonts w:asciiTheme="minorHAnsi" w:hAnsiTheme="minorHAnsi" w:cstheme="minorHAnsi"/>
          <w:sz w:val="20"/>
          <w:szCs w:val="20"/>
        </w:rPr>
      </w:pPr>
    </w:p>
    <w:p w14:paraId="584A5B96" w14:textId="20FDEA3C" w:rsidR="00BD75EE" w:rsidRPr="00935827" w:rsidRDefault="00BD75EE" w:rsidP="004C01C7">
      <w:pPr>
        <w:pStyle w:val="ListParagraph"/>
        <w:numPr>
          <w:ilvl w:val="0"/>
          <w:numId w:val="48"/>
        </w:numPr>
        <w:pBdr>
          <w:top w:val="single" w:sz="8" w:space="1" w:color="auto"/>
          <w:bottom w:val="single" w:sz="8" w:space="1" w:color="auto"/>
        </w:pBdr>
        <w:tabs>
          <w:tab w:val="left" w:pos="284"/>
        </w:tabs>
        <w:spacing w:before="60" w:after="60"/>
        <w:ind w:hanging="720"/>
        <w:rPr>
          <w:rFonts w:asciiTheme="minorHAnsi" w:hAnsiTheme="minorHAnsi" w:cstheme="minorHAnsi"/>
          <w:b/>
          <w:sz w:val="20"/>
          <w:szCs w:val="20"/>
        </w:rPr>
      </w:pPr>
      <w:bookmarkStart w:id="2" w:name="_Hlk75526437"/>
      <w:bookmarkEnd w:id="1"/>
      <w:r w:rsidRPr="00935827">
        <w:rPr>
          <w:rFonts w:asciiTheme="minorHAnsi" w:hAnsiTheme="minorHAnsi" w:cstheme="minorHAnsi"/>
          <w:b/>
          <w:sz w:val="20"/>
          <w:szCs w:val="20"/>
        </w:rPr>
        <w:t>PIRKIMO OBJEKT</w:t>
      </w:r>
      <w:r w:rsidR="00CF1138" w:rsidRPr="00935827">
        <w:rPr>
          <w:rFonts w:asciiTheme="minorHAnsi" w:hAnsiTheme="minorHAnsi" w:cstheme="minorHAnsi"/>
          <w:b/>
          <w:sz w:val="20"/>
          <w:szCs w:val="20"/>
        </w:rPr>
        <w:t>O PAVADINIMAS</w:t>
      </w:r>
      <w:r w:rsidR="007946BE" w:rsidRPr="00935827">
        <w:rPr>
          <w:rFonts w:asciiTheme="minorHAnsi" w:hAnsiTheme="minorHAnsi" w:cstheme="minorHAnsi"/>
          <w:b/>
          <w:sz w:val="20"/>
          <w:szCs w:val="20"/>
        </w:rPr>
        <w:t xml:space="preserve"> IR JO KIEKIAI/APIMTYS</w:t>
      </w:r>
    </w:p>
    <w:bookmarkStart w:id="3" w:name="_Hlk75526413"/>
    <w:bookmarkStart w:id="4" w:name="_Hlk46986110"/>
    <w:bookmarkEnd w:id="2"/>
    <w:p w14:paraId="10E9A18E" w14:textId="261CA016" w:rsidR="007946BE" w:rsidRPr="00491AAF" w:rsidRDefault="00000000" w:rsidP="007B4CCE">
      <w:pPr>
        <w:pStyle w:val="ListParagraph"/>
        <w:numPr>
          <w:ilvl w:val="1"/>
          <w:numId w:val="48"/>
        </w:numPr>
        <w:tabs>
          <w:tab w:val="left" w:pos="360"/>
        </w:tabs>
        <w:spacing w:before="60" w:after="60"/>
        <w:ind w:hanging="720"/>
        <w:jc w:val="both"/>
        <w:rPr>
          <w:rFonts w:asciiTheme="minorHAnsi" w:hAnsiTheme="minorHAnsi" w:cstheme="minorHAnsi"/>
          <w:sz w:val="20"/>
          <w:szCs w:val="20"/>
        </w:rPr>
      </w:pPr>
      <w:sdt>
        <w:sdtPr>
          <w:rPr>
            <w:rFonts w:asciiTheme="minorHAnsi" w:hAnsiTheme="minorHAnsi" w:cstheme="minorHAnsi"/>
            <w:b/>
            <w:bCs/>
            <w:sz w:val="20"/>
            <w:szCs w:val="20"/>
          </w:rPr>
          <w:id w:val="-973057829"/>
          <w:placeholder>
            <w:docPart w:val="DefaultPlaceholder_-1854013438"/>
          </w:placeholder>
          <w:comboBox>
            <w:listItem w:value="Choose an item."/>
          </w:comboBox>
        </w:sdtPr>
        <w:sdtContent>
          <w:r w:rsidR="004C7014">
            <w:rPr>
              <w:rFonts w:asciiTheme="minorHAnsi" w:hAnsiTheme="minorHAnsi" w:cstheme="minorHAnsi"/>
              <w:b/>
              <w:bCs/>
              <w:sz w:val="20"/>
              <w:szCs w:val="20"/>
            </w:rPr>
            <w:t>T</w:t>
          </w:r>
          <w:r w:rsidR="00E61604" w:rsidRPr="00491AAF">
            <w:rPr>
              <w:rFonts w:asciiTheme="minorHAnsi" w:hAnsiTheme="minorHAnsi" w:cstheme="minorHAnsi"/>
              <w:b/>
              <w:bCs/>
              <w:sz w:val="20"/>
              <w:szCs w:val="20"/>
            </w:rPr>
            <w:t>eritorijų</w:t>
          </w:r>
          <w:r w:rsidR="004C7014">
            <w:rPr>
              <w:rFonts w:asciiTheme="minorHAnsi" w:hAnsiTheme="minorHAnsi" w:cstheme="minorHAnsi"/>
              <w:b/>
              <w:bCs/>
              <w:sz w:val="20"/>
              <w:szCs w:val="20"/>
            </w:rPr>
            <w:t xml:space="preserve"> šienavimas ir priežiūra</w:t>
          </w:r>
          <w:r w:rsidR="00E61604" w:rsidRPr="00491AAF">
            <w:rPr>
              <w:rFonts w:asciiTheme="minorHAnsi" w:hAnsiTheme="minorHAnsi" w:cstheme="minorHAnsi"/>
              <w:b/>
              <w:bCs/>
              <w:sz w:val="20"/>
              <w:szCs w:val="20"/>
            </w:rPr>
            <w:t xml:space="preserve"> </w:t>
          </w:r>
          <w:r w:rsidR="004C7014">
            <w:rPr>
              <w:rFonts w:asciiTheme="minorHAnsi" w:hAnsiTheme="minorHAnsi" w:cstheme="minorHAnsi"/>
              <w:b/>
              <w:bCs/>
              <w:sz w:val="20"/>
              <w:szCs w:val="20"/>
            </w:rPr>
            <w:t xml:space="preserve">(Vilniaus m., Vilniaus raj., Švenčionių raj. Ir Šalčininkų raj.) </w:t>
          </w:r>
        </w:sdtContent>
      </w:sdt>
      <w:r w:rsidR="00313A4C" w:rsidRPr="00491AAF" w:rsidDel="00313A4C">
        <w:rPr>
          <w:rFonts w:asciiTheme="minorHAnsi" w:hAnsiTheme="minorHAnsi" w:cstheme="minorHAnsi"/>
          <w:sz w:val="20"/>
          <w:szCs w:val="20"/>
        </w:rPr>
        <w:t xml:space="preserve"> </w:t>
      </w:r>
      <w:r w:rsidR="00E03702" w:rsidRPr="00491AAF">
        <w:rPr>
          <w:rFonts w:asciiTheme="minorHAnsi" w:hAnsiTheme="minorHAnsi" w:cstheme="minorHAnsi"/>
          <w:sz w:val="20"/>
          <w:szCs w:val="20"/>
        </w:rPr>
        <w:t>(toliau</w:t>
      </w:r>
      <w:r w:rsidR="00C366C0" w:rsidRPr="00491AAF">
        <w:rPr>
          <w:rFonts w:asciiTheme="minorHAnsi" w:hAnsiTheme="minorHAnsi" w:cstheme="minorHAnsi"/>
          <w:sz w:val="20"/>
          <w:szCs w:val="20"/>
        </w:rPr>
        <w:t xml:space="preserve"> </w:t>
      </w:r>
      <w:r w:rsidR="00E03702" w:rsidRPr="00491AAF">
        <w:rPr>
          <w:rFonts w:asciiTheme="minorHAnsi" w:hAnsiTheme="minorHAnsi" w:cstheme="minorHAnsi"/>
          <w:sz w:val="20"/>
          <w:szCs w:val="20"/>
        </w:rPr>
        <w:t>- Paslaugos)</w:t>
      </w:r>
      <w:r w:rsidR="007946BE" w:rsidRPr="00491AAF">
        <w:rPr>
          <w:rFonts w:asciiTheme="minorHAnsi" w:hAnsiTheme="minorHAnsi" w:cstheme="minorHAnsi"/>
          <w:sz w:val="20"/>
          <w:szCs w:val="20"/>
        </w:rPr>
        <w:t>.</w:t>
      </w:r>
      <w:bookmarkEnd w:id="3"/>
    </w:p>
    <w:p w14:paraId="7B90A117" w14:textId="0D391BA0" w:rsidR="007946BE" w:rsidRPr="00491AAF" w:rsidRDefault="00000000" w:rsidP="007B4CCE">
      <w:pPr>
        <w:pStyle w:val="ListParagraph"/>
        <w:numPr>
          <w:ilvl w:val="1"/>
          <w:numId w:val="48"/>
        </w:numPr>
        <w:tabs>
          <w:tab w:val="left" w:pos="360"/>
        </w:tabs>
        <w:spacing w:before="60" w:after="60"/>
        <w:ind w:hanging="720"/>
        <w:jc w:val="both"/>
        <w:rPr>
          <w:rFonts w:asciiTheme="minorHAnsi" w:hAnsiTheme="minorHAnsi" w:cstheme="minorHAnsi"/>
          <w:sz w:val="20"/>
          <w:szCs w:val="20"/>
        </w:rPr>
      </w:pPr>
      <w:sdt>
        <w:sdtPr>
          <w:rPr>
            <w:rFonts w:asciiTheme="minorHAnsi" w:hAnsiTheme="minorHAnsi" w:cstheme="minorHAnsi"/>
            <w:sz w:val="20"/>
            <w:szCs w:val="20"/>
          </w:rPr>
          <w:id w:val="-942615994"/>
          <w:placeholder>
            <w:docPart w:val="D99720DD1A91453AB426ADFF4C797B02"/>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Content>
          <w:r w:rsidR="00E61604" w:rsidRPr="00491AAF">
            <w:rPr>
              <w:rFonts w:asciiTheme="minorHAnsi" w:hAnsiTheme="minorHAnsi" w:cstheme="minorHAnsi"/>
              <w:sz w:val="20"/>
              <w:szCs w:val="20"/>
            </w:rPr>
            <w:t>Pirkimo objektas skaidomas į 4 (keturias) pirkimo objekto dalis:</w:t>
          </w:r>
        </w:sdtContent>
      </w:sdt>
    </w:p>
    <w:p w14:paraId="3BF8FC05" w14:textId="6D0E73CD" w:rsidR="007946BE" w:rsidRPr="00491AAF" w:rsidRDefault="007946BE" w:rsidP="006A2FA2">
      <w:pPr>
        <w:tabs>
          <w:tab w:val="left" w:pos="567"/>
        </w:tabs>
        <w:spacing w:before="60" w:after="60"/>
        <w:ind w:firstLine="0"/>
        <w:jc w:val="both"/>
        <w:rPr>
          <w:rStyle w:val="Laukeliai"/>
          <w:rFonts w:asciiTheme="minorHAnsi" w:hAnsiTheme="minorHAnsi" w:cstheme="minorHAnsi"/>
          <w:szCs w:val="20"/>
        </w:rPr>
      </w:pPr>
      <w:bookmarkStart w:id="5" w:name="_Hlk75526422"/>
      <w:r w:rsidRPr="00491AAF">
        <w:rPr>
          <w:rStyle w:val="Laukeliai"/>
          <w:rFonts w:asciiTheme="minorHAnsi" w:hAnsiTheme="minorHAnsi" w:cstheme="minorHAnsi"/>
          <w:szCs w:val="20"/>
        </w:rPr>
        <w:t xml:space="preserve">2.2.1. </w:t>
      </w:r>
      <w:r w:rsidRPr="00491AAF">
        <w:rPr>
          <w:rStyle w:val="Laukeliai"/>
          <w:rFonts w:asciiTheme="minorHAnsi" w:hAnsiTheme="minorHAnsi" w:cstheme="minorHAnsi"/>
          <w:b/>
          <w:bCs/>
          <w:szCs w:val="20"/>
        </w:rPr>
        <w:t>1 pirkimo objekto dalis</w:t>
      </w:r>
      <w:r w:rsidR="00E61604" w:rsidRPr="00491AAF">
        <w:rPr>
          <w:rStyle w:val="Laukeliai"/>
          <w:rFonts w:asciiTheme="minorHAnsi" w:hAnsiTheme="minorHAnsi" w:cstheme="minorHAnsi"/>
          <w:szCs w:val="20"/>
        </w:rPr>
        <w:t xml:space="preserve"> - </w:t>
      </w:r>
      <w:r w:rsidR="00E61604" w:rsidRPr="00491AAF">
        <w:rPr>
          <w:rFonts w:asciiTheme="minorHAnsi" w:hAnsiTheme="minorHAnsi" w:cstheme="minorHAnsi"/>
          <w:sz w:val="20"/>
          <w:szCs w:val="20"/>
        </w:rPr>
        <w:t>Teritorijų priežiūra ir šienavimas Vilniaus mieste.</w:t>
      </w:r>
      <w:r w:rsidRPr="00491AAF">
        <w:rPr>
          <w:rStyle w:val="Laukeliai"/>
          <w:rFonts w:asciiTheme="minorHAnsi" w:hAnsiTheme="minorHAnsi" w:cstheme="minorHAnsi"/>
          <w:szCs w:val="20"/>
        </w:rPr>
        <w:t xml:space="preserve"> </w:t>
      </w:r>
    </w:p>
    <w:p w14:paraId="59E90FC6" w14:textId="5568BDF3" w:rsidR="007946BE" w:rsidRPr="00491AAF" w:rsidRDefault="007946BE" w:rsidP="006A2FA2">
      <w:pPr>
        <w:tabs>
          <w:tab w:val="left" w:pos="567"/>
        </w:tabs>
        <w:spacing w:before="60" w:after="60"/>
        <w:ind w:firstLine="0"/>
        <w:jc w:val="both"/>
        <w:rPr>
          <w:rStyle w:val="Laukeliai"/>
          <w:rFonts w:asciiTheme="minorHAnsi" w:hAnsiTheme="minorHAnsi" w:cstheme="minorHAnsi"/>
          <w:szCs w:val="20"/>
        </w:rPr>
      </w:pPr>
      <w:r w:rsidRPr="00491AAF">
        <w:rPr>
          <w:rStyle w:val="Laukeliai"/>
          <w:rFonts w:asciiTheme="minorHAnsi" w:hAnsiTheme="minorHAnsi" w:cstheme="minorHAnsi"/>
          <w:szCs w:val="20"/>
        </w:rPr>
        <w:t>2.2.2</w:t>
      </w:r>
      <w:r w:rsidRPr="00491AAF">
        <w:rPr>
          <w:rStyle w:val="Laukeliai"/>
          <w:rFonts w:asciiTheme="minorHAnsi" w:hAnsiTheme="minorHAnsi" w:cstheme="minorHAnsi"/>
          <w:b/>
          <w:bCs/>
          <w:szCs w:val="20"/>
        </w:rPr>
        <w:t>. 2 pirkimo objekto dalis</w:t>
      </w:r>
      <w:r w:rsidRPr="00491AAF">
        <w:rPr>
          <w:rStyle w:val="Laukeliai"/>
          <w:rFonts w:asciiTheme="minorHAnsi" w:hAnsiTheme="minorHAnsi" w:cstheme="minorHAnsi"/>
          <w:szCs w:val="20"/>
        </w:rPr>
        <w:t xml:space="preserve"> – </w:t>
      </w:r>
      <w:r w:rsidR="00E61604" w:rsidRPr="00491AAF">
        <w:rPr>
          <w:rFonts w:asciiTheme="minorHAnsi" w:hAnsiTheme="minorHAnsi" w:cstheme="minorHAnsi"/>
          <w:sz w:val="20"/>
          <w:szCs w:val="20"/>
        </w:rPr>
        <w:t>Teritorijų priežiūra ir šienavimas Vilniaus rajone.</w:t>
      </w:r>
    </w:p>
    <w:p w14:paraId="5D0F1577" w14:textId="24D360F1" w:rsidR="007946BE" w:rsidRPr="00491AAF" w:rsidRDefault="007946BE">
      <w:pPr>
        <w:tabs>
          <w:tab w:val="left" w:pos="567"/>
        </w:tabs>
        <w:spacing w:before="60" w:after="60"/>
        <w:ind w:firstLine="0"/>
        <w:jc w:val="both"/>
        <w:rPr>
          <w:rFonts w:asciiTheme="minorHAnsi" w:hAnsiTheme="minorHAnsi" w:cstheme="minorHAnsi"/>
          <w:sz w:val="20"/>
          <w:szCs w:val="20"/>
        </w:rPr>
      </w:pPr>
      <w:r w:rsidRPr="00491AAF">
        <w:rPr>
          <w:rStyle w:val="Laukeliai"/>
          <w:rFonts w:asciiTheme="minorHAnsi" w:hAnsiTheme="minorHAnsi" w:cstheme="minorHAnsi"/>
          <w:szCs w:val="20"/>
        </w:rPr>
        <w:t xml:space="preserve">2.2.3. </w:t>
      </w:r>
      <w:r w:rsidR="00E61604" w:rsidRPr="00491AAF">
        <w:rPr>
          <w:rStyle w:val="Laukeliai"/>
          <w:rFonts w:asciiTheme="minorHAnsi" w:hAnsiTheme="minorHAnsi" w:cstheme="minorHAnsi"/>
          <w:b/>
          <w:bCs/>
          <w:szCs w:val="20"/>
        </w:rPr>
        <w:t xml:space="preserve">3 pirkimo objekto dalis - </w:t>
      </w:r>
      <w:r w:rsidR="00E61604" w:rsidRPr="00491AAF">
        <w:rPr>
          <w:rFonts w:asciiTheme="minorHAnsi" w:hAnsiTheme="minorHAnsi" w:cstheme="minorHAnsi"/>
          <w:sz w:val="20"/>
          <w:szCs w:val="20"/>
        </w:rPr>
        <w:t>Teritorijų priežiūra ir šienavimas Švenčionių rajone.</w:t>
      </w:r>
    </w:p>
    <w:p w14:paraId="59706FA2" w14:textId="3A418318" w:rsidR="00E61604" w:rsidRPr="00491AAF" w:rsidRDefault="00EB43EC">
      <w:pPr>
        <w:tabs>
          <w:tab w:val="left" w:pos="567"/>
        </w:tabs>
        <w:spacing w:before="60" w:after="60"/>
        <w:ind w:firstLine="0"/>
        <w:jc w:val="both"/>
        <w:rPr>
          <w:rStyle w:val="Laukeliai"/>
          <w:rFonts w:asciiTheme="minorHAnsi" w:hAnsiTheme="minorHAnsi" w:cstheme="minorHAnsi"/>
          <w:szCs w:val="20"/>
        </w:rPr>
      </w:pPr>
      <w:r w:rsidRPr="00491AAF">
        <w:rPr>
          <w:rStyle w:val="Laukeliai"/>
          <w:rFonts w:asciiTheme="minorHAnsi" w:hAnsiTheme="minorHAnsi" w:cstheme="minorHAnsi"/>
          <w:szCs w:val="20"/>
        </w:rPr>
        <w:t xml:space="preserve">2.2.3. </w:t>
      </w:r>
      <w:r w:rsidR="00D93842" w:rsidRPr="00491AAF">
        <w:rPr>
          <w:rStyle w:val="Laukeliai"/>
          <w:rFonts w:asciiTheme="minorHAnsi" w:hAnsiTheme="minorHAnsi" w:cstheme="minorHAnsi"/>
          <w:b/>
          <w:bCs/>
          <w:szCs w:val="20"/>
        </w:rPr>
        <w:t xml:space="preserve">4 pirkimo objekto dalis - </w:t>
      </w:r>
      <w:r w:rsidR="00D93842" w:rsidRPr="00491AAF">
        <w:rPr>
          <w:rFonts w:asciiTheme="minorHAnsi" w:hAnsiTheme="minorHAnsi" w:cstheme="minorHAnsi"/>
          <w:sz w:val="20"/>
          <w:szCs w:val="20"/>
        </w:rPr>
        <w:t>Teritorijų priežiūra ir šienavimas Šalčininkų rajone.</w:t>
      </w:r>
    </w:p>
    <w:p w14:paraId="07252C2B" w14:textId="703424BF" w:rsidR="007946BE" w:rsidRPr="00491AAF" w:rsidRDefault="007946BE" w:rsidP="006A2FA2">
      <w:pPr>
        <w:tabs>
          <w:tab w:val="left" w:pos="540"/>
        </w:tabs>
        <w:ind w:firstLine="0"/>
        <w:jc w:val="both"/>
        <w:rPr>
          <w:rFonts w:asciiTheme="minorHAnsi" w:hAnsiTheme="minorHAnsi" w:cstheme="minorHAnsi"/>
          <w:b/>
          <w:sz w:val="20"/>
          <w:szCs w:val="20"/>
        </w:rPr>
      </w:pPr>
      <w:bookmarkStart w:id="6" w:name="_Hlk75526451"/>
      <w:bookmarkEnd w:id="5"/>
      <w:r w:rsidRPr="00491AAF">
        <w:rPr>
          <w:rFonts w:asciiTheme="minorHAnsi" w:hAnsiTheme="minorHAnsi" w:cstheme="minorHAnsi"/>
          <w:b/>
          <w:sz w:val="20"/>
          <w:szCs w:val="20"/>
        </w:rPr>
        <w:t xml:space="preserve">2.3. </w:t>
      </w:r>
      <w:r w:rsidR="00D511F7" w:rsidRPr="00491AAF">
        <w:rPr>
          <w:rFonts w:asciiTheme="minorHAnsi" w:hAnsiTheme="minorHAnsi" w:cstheme="minorHAnsi"/>
          <w:b/>
          <w:sz w:val="20"/>
          <w:szCs w:val="20"/>
        </w:rPr>
        <w:t>Kiekiai/</w:t>
      </w:r>
      <w:r w:rsidRPr="00491AAF">
        <w:rPr>
          <w:rFonts w:asciiTheme="minorHAnsi" w:hAnsiTheme="minorHAnsi" w:cstheme="minorHAnsi"/>
          <w:b/>
          <w:sz w:val="20"/>
          <w:szCs w:val="20"/>
        </w:rPr>
        <w:t>Apimtys:</w:t>
      </w:r>
      <w:r w:rsidRPr="00491AAF">
        <w:rPr>
          <w:rFonts w:asciiTheme="minorHAnsi" w:hAnsiTheme="minorHAnsi" w:cstheme="minorHAnsi"/>
          <w:sz w:val="20"/>
          <w:szCs w:val="20"/>
        </w:rPr>
        <w:t xml:space="preserve"> </w:t>
      </w:r>
      <w:r w:rsidRPr="00491AAF">
        <w:rPr>
          <w:rFonts w:asciiTheme="minorHAnsi" w:hAnsiTheme="minorHAnsi" w:cstheme="minorHAnsi"/>
          <w:bCs/>
          <w:sz w:val="20"/>
          <w:szCs w:val="20"/>
        </w:rPr>
        <w:t xml:space="preserve">Perkamas Paslaugų kiekis </w:t>
      </w:r>
      <w:r w:rsidRPr="00491AAF">
        <w:rPr>
          <w:rFonts w:asciiTheme="minorHAnsi" w:hAnsiTheme="minorHAnsi" w:cstheme="minorHAnsi"/>
          <w:b/>
          <w:sz w:val="20"/>
          <w:szCs w:val="20"/>
        </w:rPr>
        <w:t xml:space="preserve">yra </w:t>
      </w:r>
      <w:sdt>
        <w:sdtPr>
          <w:rPr>
            <w:rFonts w:asciiTheme="minorHAnsi" w:hAnsiTheme="minorHAnsi" w:cstheme="minorHAnsi"/>
            <w:b/>
            <w:sz w:val="20"/>
            <w:szCs w:val="20"/>
          </w:rPr>
          <w:id w:val="-1459794489"/>
          <w:placeholder>
            <w:docPart w:val="432C2642E6F54E8FB4E3937DDF9C28F8"/>
          </w:placeholder>
          <w:comboBox>
            <w:listItem w:displayText="Pasirinkti" w:value="Pasirinkti"/>
            <w:listItem w:displayText="konkretus." w:value="konkretus."/>
            <w:listItem w:displayText="maksimalus." w:value="maksimalus."/>
            <w:listItem w:displayText="preliminarus." w:value="preliminarus."/>
          </w:comboBox>
        </w:sdtPr>
        <w:sdtContent>
          <w:r w:rsidR="00D93842" w:rsidRPr="00491AAF">
            <w:rPr>
              <w:rFonts w:asciiTheme="minorHAnsi" w:hAnsiTheme="minorHAnsi" w:cstheme="minorHAnsi"/>
              <w:b/>
              <w:sz w:val="20"/>
              <w:szCs w:val="20"/>
            </w:rPr>
            <w:t>preliminarus.</w:t>
          </w:r>
        </w:sdtContent>
      </w:sdt>
    </w:p>
    <w:bookmarkEnd w:id="6"/>
    <w:p w14:paraId="1C6BAE3B" w14:textId="12B65805" w:rsidR="007946BE" w:rsidRPr="00491AAF" w:rsidRDefault="007946BE">
      <w:pPr>
        <w:tabs>
          <w:tab w:val="left" w:pos="540"/>
        </w:tabs>
        <w:ind w:firstLine="0"/>
        <w:jc w:val="both"/>
        <w:rPr>
          <w:rFonts w:asciiTheme="minorHAnsi" w:hAnsiTheme="minorHAnsi" w:cstheme="minorHAnsi"/>
          <w:bCs/>
          <w:sz w:val="20"/>
          <w:szCs w:val="20"/>
        </w:rPr>
      </w:pPr>
      <w:r w:rsidRPr="00491AAF">
        <w:rPr>
          <w:rFonts w:asciiTheme="minorHAnsi" w:hAnsiTheme="minorHAnsi" w:cstheme="minorHAnsi"/>
          <w:bCs/>
          <w:sz w:val="20"/>
          <w:szCs w:val="20"/>
        </w:rPr>
        <w:t>2.4.</w:t>
      </w:r>
      <w:r w:rsidRPr="00491AAF">
        <w:rPr>
          <w:rFonts w:asciiTheme="minorHAnsi" w:hAnsiTheme="minorHAnsi" w:cstheme="minorHAnsi"/>
          <w:b/>
          <w:sz w:val="20"/>
          <w:szCs w:val="20"/>
        </w:rPr>
        <w:t xml:space="preserve"> </w:t>
      </w:r>
      <w:r w:rsidRPr="00491AAF">
        <w:rPr>
          <w:rFonts w:asciiTheme="minorHAnsi" w:hAnsiTheme="minorHAnsi" w:cstheme="minorHAnsi"/>
          <w:bCs/>
          <w:sz w:val="20"/>
          <w:szCs w:val="20"/>
        </w:rPr>
        <w:t>Paslaugų teikėjas visas galimas išlaidas įskaičiuoja į Paslaugų įkainį ir (ar) kainą. Siūlomame įkainyje ir (ar) kainoje turi būti įskaičiuotos visos Paslaugų teikėjo išlaidos ir mokėtini mokesčiai, būtini tinkamam Sutarties įvykdymui.</w:t>
      </w:r>
    </w:p>
    <w:p w14:paraId="4A346F23" w14:textId="28F53266" w:rsidR="007946BE" w:rsidRPr="00491AAF" w:rsidRDefault="007946BE" w:rsidP="006A2FA2">
      <w:pPr>
        <w:tabs>
          <w:tab w:val="left" w:pos="540"/>
        </w:tabs>
        <w:ind w:firstLine="0"/>
        <w:jc w:val="both"/>
        <w:rPr>
          <w:rFonts w:asciiTheme="minorHAnsi" w:hAnsiTheme="minorHAnsi" w:cstheme="minorHAnsi"/>
          <w:b/>
          <w:sz w:val="20"/>
          <w:szCs w:val="20"/>
        </w:rPr>
      </w:pPr>
      <w:r w:rsidRPr="00491AAF">
        <w:rPr>
          <w:rFonts w:asciiTheme="minorHAnsi" w:hAnsiTheme="minorHAnsi" w:cstheme="minorHAnsi"/>
          <w:bCs/>
          <w:sz w:val="20"/>
          <w:szCs w:val="20"/>
        </w:rPr>
        <w:t xml:space="preserve">2.5. Paslaugų teikėjas </w:t>
      </w:r>
      <w:r w:rsidRPr="00491AAF">
        <w:rPr>
          <w:rFonts w:asciiTheme="minorHAnsi" w:hAnsiTheme="minorHAnsi" w:cstheme="minorHAnsi"/>
          <w:bCs/>
          <w:iCs/>
          <w:sz w:val="20"/>
          <w:szCs w:val="20"/>
        </w:rPr>
        <w:t>prisiima visą riziką dėl ne nuo Paslaugų gavėjo priklausančių aplinkybių, dėl kurių padidės su Sutarties vykdymu susijusios Paslaugų teikėjo išlaidos ir Sutarties vykdymas taps sudėtingesnis (Paslaugų teikėjui padidės įsipareigojimų vykdymo kaina). Paslaugų kaina ir (ar) įkainiai jokiais atvejais nebus didinami</w:t>
      </w:r>
      <w:r w:rsidR="001143F8" w:rsidRPr="00491AAF">
        <w:rPr>
          <w:rFonts w:asciiTheme="minorHAnsi" w:hAnsiTheme="minorHAnsi" w:cstheme="minorHAnsi"/>
          <w:bCs/>
          <w:iCs/>
          <w:sz w:val="20"/>
          <w:szCs w:val="20"/>
        </w:rPr>
        <w:t>, išskyrus Pirkimo sąlygose nustatytus kainos ir (ar) įkainių peržiūros procedūros atvejus.</w:t>
      </w:r>
    </w:p>
    <w:p w14:paraId="336E3B45" w14:textId="760EA532" w:rsidR="007946BE" w:rsidRPr="00491AAF" w:rsidRDefault="007946BE">
      <w:pPr>
        <w:tabs>
          <w:tab w:val="left" w:pos="540"/>
        </w:tabs>
        <w:ind w:firstLine="0"/>
        <w:jc w:val="both"/>
        <w:rPr>
          <w:rFonts w:asciiTheme="minorHAnsi" w:hAnsiTheme="minorHAnsi" w:cstheme="minorHAnsi"/>
          <w:iCs/>
          <w:sz w:val="20"/>
          <w:szCs w:val="20"/>
        </w:rPr>
      </w:pPr>
      <w:r w:rsidRPr="00491AAF">
        <w:rPr>
          <w:rFonts w:asciiTheme="minorHAnsi" w:hAnsiTheme="minorHAnsi" w:cstheme="minorHAnsi"/>
          <w:iCs/>
          <w:sz w:val="20"/>
          <w:szCs w:val="20"/>
        </w:rPr>
        <w:t>2.6</w:t>
      </w:r>
      <w:r w:rsidRPr="00491AAF">
        <w:rPr>
          <w:rFonts w:asciiTheme="minorHAnsi" w:hAnsiTheme="minorHAnsi" w:cstheme="minorHAnsi"/>
          <w:i/>
          <w:sz w:val="20"/>
          <w:szCs w:val="20"/>
        </w:rPr>
        <w:t xml:space="preserve">. </w:t>
      </w:r>
      <w:r w:rsidR="00D93842" w:rsidRPr="00491AAF">
        <w:rPr>
          <w:rFonts w:asciiTheme="minorHAnsi" w:hAnsiTheme="minorHAnsi" w:cstheme="minorHAnsi"/>
          <w:b/>
          <w:bCs/>
          <w:iCs/>
          <w:sz w:val="20"/>
          <w:szCs w:val="20"/>
        </w:rPr>
        <w:t>Vienas Paslaugų teikėjas gali dalyvauti vienoje, keliose arba visose pirkimo objekto dalyse.</w:t>
      </w:r>
    </w:p>
    <w:bookmarkEnd w:id="4"/>
    <w:p w14:paraId="677474D1" w14:textId="348194C5" w:rsidR="00E03702" w:rsidRPr="00491AAF" w:rsidRDefault="007946BE">
      <w:pPr>
        <w:ind w:firstLine="0"/>
        <w:jc w:val="both"/>
        <w:rPr>
          <w:rFonts w:asciiTheme="minorHAnsi" w:hAnsiTheme="minorHAnsi" w:cstheme="minorHAnsi"/>
          <w:sz w:val="20"/>
          <w:szCs w:val="20"/>
        </w:rPr>
      </w:pPr>
      <w:r w:rsidRPr="00491AAF">
        <w:rPr>
          <w:rFonts w:asciiTheme="minorHAnsi" w:hAnsiTheme="minorHAnsi" w:cstheme="minorHAnsi"/>
          <w:sz w:val="20"/>
          <w:szCs w:val="20"/>
        </w:rPr>
        <w:t>2.7.</w:t>
      </w:r>
      <w:r w:rsidR="00E03702" w:rsidRPr="00491AAF">
        <w:rPr>
          <w:rFonts w:asciiTheme="minorHAnsi" w:hAnsiTheme="minorHAnsi" w:cstheme="minorHAnsi"/>
          <w:sz w:val="20"/>
          <w:szCs w:val="20"/>
        </w:rPr>
        <w:t xml:space="preserve"> </w:t>
      </w:r>
      <w:r w:rsidR="0037007A" w:rsidRPr="00491AAF">
        <w:rPr>
          <w:rFonts w:asciiTheme="minorHAnsi" w:hAnsiTheme="minorHAnsi" w:cstheme="minorHAnsi"/>
          <w:b/>
          <w:bCs/>
          <w:sz w:val="20"/>
          <w:szCs w:val="20"/>
        </w:rPr>
        <w:t>Taikoma visoms pirkimo objekto dalims:</w:t>
      </w:r>
      <w:r w:rsidR="0037007A" w:rsidRPr="00491AAF">
        <w:rPr>
          <w:rFonts w:asciiTheme="minorHAnsi" w:hAnsiTheme="minorHAnsi" w:cstheme="minorHAnsi"/>
          <w:sz w:val="20"/>
          <w:szCs w:val="20"/>
        </w:rPr>
        <w:t xml:space="preserve"> </w:t>
      </w:r>
      <w:r w:rsidR="00C6084F" w:rsidRPr="00491AAF">
        <w:rPr>
          <w:rFonts w:asciiTheme="minorHAnsi" w:hAnsiTheme="minorHAnsi" w:cstheme="minorHAnsi"/>
          <w:sz w:val="20"/>
          <w:szCs w:val="20"/>
        </w:rPr>
        <w:t xml:space="preserve">Paslaugų gavėjas </w:t>
      </w:r>
      <w:r w:rsidR="00E03702" w:rsidRPr="00491AAF">
        <w:rPr>
          <w:rFonts w:asciiTheme="minorHAnsi" w:hAnsiTheme="minorHAnsi" w:cstheme="minorHAnsi"/>
          <w:sz w:val="20"/>
          <w:szCs w:val="20"/>
        </w:rPr>
        <w:t>taip pat turi teisę, esant poreikiui, pirkti ir kitas Techninėje specifikacijoje nenurodytas, tačiau su pirkimo objektu susijusias Paslaugas. Panašaus pobūdžio Paslaugos, nenumatytos Techninėje specifikacijoje, bus perkamos ne didesnėmis nei susitarimo pasirašymo dieną galiojančiomis Paslaugų teikėjo prekybos vietoje, kataloge ar interneto svetainėje nurodytomis šių paslaugų kainomis, arba, jei tokios kainos neskelbiamos, Paslaugų teikėjo pasiūlytomis, konkurencingomis ir rinką atitinkančiomis kainomis. Bendra tokių nenumatytų P</w:t>
      </w:r>
      <w:r w:rsidR="00CC178D" w:rsidRPr="00491AAF">
        <w:rPr>
          <w:rFonts w:asciiTheme="minorHAnsi" w:hAnsiTheme="minorHAnsi" w:cstheme="minorHAnsi"/>
          <w:sz w:val="20"/>
          <w:szCs w:val="20"/>
        </w:rPr>
        <w:t>aslaugų</w:t>
      </w:r>
      <w:r w:rsidR="00E03702" w:rsidRPr="00491AAF">
        <w:rPr>
          <w:rFonts w:asciiTheme="minorHAnsi" w:hAnsiTheme="minorHAnsi" w:cstheme="minorHAnsi"/>
          <w:sz w:val="20"/>
          <w:szCs w:val="20"/>
        </w:rPr>
        <w:t xml:space="preserve"> vertė negali viršyti 10 (dešimt) proc. Sutarties vertės (EUR be PVM)</w:t>
      </w:r>
      <w:r w:rsidRPr="00491AAF">
        <w:rPr>
          <w:rFonts w:asciiTheme="minorHAnsi" w:hAnsiTheme="minorHAnsi" w:cstheme="minorHAnsi"/>
          <w:sz w:val="20"/>
          <w:szCs w:val="20"/>
        </w:rPr>
        <w:t>.</w:t>
      </w:r>
    </w:p>
    <w:p w14:paraId="4722F149" w14:textId="45672688" w:rsidR="00E86170" w:rsidRPr="00491AAF" w:rsidRDefault="00E86170">
      <w:pPr>
        <w:ind w:firstLine="0"/>
        <w:jc w:val="both"/>
        <w:rPr>
          <w:rFonts w:asciiTheme="minorHAnsi" w:hAnsiTheme="minorHAnsi" w:cstheme="minorHAnsi"/>
          <w:sz w:val="20"/>
          <w:szCs w:val="20"/>
        </w:rPr>
      </w:pPr>
      <w:r w:rsidRPr="00491AAF">
        <w:rPr>
          <w:rFonts w:asciiTheme="minorHAnsi" w:hAnsiTheme="minorHAnsi" w:cstheme="minorHAnsi"/>
          <w:sz w:val="20"/>
          <w:szCs w:val="20"/>
        </w:rPr>
        <w:t>2.8. Teritorijų šienavimo ir priežiūros paslaugų bus perkama ne daugiau kaip už</w:t>
      </w:r>
      <w:r w:rsidR="006A3730">
        <w:rPr>
          <w:rFonts w:asciiTheme="minorHAnsi" w:hAnsiTheme="minorHAnsi" w:cstheme="minorHAnsi"/>
          <w:sz w:val="20"/>
          <w:szCs w:val="20"/>
        </w:rPr>
        <w:t xml:space="preserve"> 225.000,00 Eur be PVM, iš jų</w:t>
      </w:r>
      <w:r w:rsidRPr="00491AAF">
        <w:rPr>
          <w:rFonts w:asciiTheme="minorHAnsi" w:hAnsiTheme="minorHAnsi" w:cstheme="minorHAnsi"/>
          <w:sz w:val="20"/>
          <w:szCs w:val="20"/>
        </w:rPr>
        <w:t>:</w:t>
      </w:r>
    </w:p>
    <w:p w14:paraId="74266B87" w14:textId="36A5943A" w:rsidR="00E86170" w:rsidRPr="00491AAF" w:rsidRDefault="00E86170">
      <w:pPr>
        <w:ind w:firstLine="0"/>
        <w:jc w:val="both"/>
        <w:rPr>
          <w:rFonts w:asciiTheme="minorHAnsi" w:hAnsiTheme="minorHAnsi" w:cstheme="minorHAnsi"/>
          <w:sz w:val="20"/>
          <w:szCs w:val="20"/>
        </w:rPr>
      </w:pPr>
      <w:r w:rsidRPr="00491AAF">
        <w:rPr>
          <w:rFonts w:asciiTheme="minorHAnsi" w:hAnsiTheme="minorHAnsi" w:cstheme="minorHAnsi"/>
          <w:sz w:val="20"/>
          <w:szCs w:val="20"/>
        </w:rPr>
        <w:t>2.8.1. Pirmoji pirkimo objekto dalis (Vilniaus miestas</w:t>
      </w:r>
      <w:r w:rsidR="00D307EB" w:rsidRPr="00491AAF">
        <w:rPr>
          <w:rFonts w:asciiTheme="minorHAnsi" w:hAnsiTheme="minorHAnsi" w:cstheme="minorHAnsi"/>
          <w:sz w:val="20"/>
          <w:szCs w:val="20"/>
        </w:rPr>
        <w:t xml:space="preserve"> – 5</w:t>
      </w:r>
      <w:r w:rsidR="00E257B7" w:rsidRPr="00491AAF">
        <w:rPr>
          <w:rFonts w:asciiTheme="minorHAnsi" w:hAnsiTheme="minorHAnsi" w:cstheme="minorHAnsi"/>
          <w:sz w:val="20"/>
          <w:szCs w:val="20"/>
        </w:rPr>
        <w:t>3</w:t>
      </w:r>
      <w:r w:rsidR="00D307EB" w:rsidRPr="00491AAF">
        <w:rPr>
          <w:rFonts w:asciiTheme="minorHAnsi" w:hAnsiTheme="minorHAnsi" w:cstheme="minorHAnsi"/>
          <w:sz w:val="20"/>
          <w:szCs w:val="20"/>
        </w:rPr>
        <w:t xml:space="preserve"> objektai</w:t>
      </w:r>
      <w:r w:rsidRPr="00491AAF">
        <w:rPr>
          <w:rFonts w:asciiTheme="minorHAnsi" w:hAnsiTheme="minorHAnsi" w:cstheme="minorHAnsi"/>
          <w:sz w:val="20"/>
          <w:szCs w:val="20"/>
        </w:rPr>
        <w:t>) 1</w:t>
      </w:r>
      <w:r w:rsidR="006A3730">
        <w:rPr>
          <w:rFonts w:asciiTheme="minorHAnsi" w:hAnsiTheme="minorHAnsi" w:cstheme="minorHAnsi"/>
          <w:sz w:val="20"/>
          <w:szCs w:val="20"/>
        </w:rPr>
        <w:t>6</w:t>
      </w:r>
      <w:r w:rsidRPr="00491AAF">
        <w:rPr>
          <w:rFonts w:asciiTheme="minorHAnsi" w:hAnsiTheme="minorHAnsi" w:cstheme="minorHAnsi"/>
          <w:sz w:val="20"/>
          <w:szCs w:val="20"/>
        </w:rPr>
        <w:t>7.000,00 Eur be PVM.</w:t>
      </w:r>
    </w:p>
    <w:p w14:paraId="255C4646" w14:textId="3D0C4D49" w:rsidR="00E86170" w:rsidRPr="00491AAF" w:rsidRDefault="00E86170">
      <w:pPr>
        <w:ind w:firstLine="0"/>
        <w:jc w:val="both"/>
        <w:rPr>
          <w:rFonts w:asciiTheme="minorHAnsi" w:hAnsiTheme="minorHAnsi" w:cstheme="minorHAnsi"/>
          <w:sz w:val="20"/>
          <w:szCs w:val="20"/>
        </w:rPr>
      </w:pPr>
      <w:r w:rsidRPr="00491AAF">
        <w:rPr>
          <w:rFonts w:asciiTheme="minorHAnsi" w:hAnsiTheme="minorHAnsi" w:cstheme="minorHAnsi"/>
          <w:sz w:val="20"/>
          <w:szCs w:val="20"/>
        </w:rPr>
        <w:t>2.8.2. Antroji pirkimo objekto dalis (Vilniaus rajonas</w:t>
      </w:r>
      <w:r w:rsidR="00D307EB" w:rsidRPr="00491AAF">
        <w:rPr>
          <w:rFonts w:asciiTheme="minorHAnsi" w:hAnsiTheme="minorHAnsi" w:cstheme="minorHAnsi"/>
          <w:sz w:val="20"/>
          <w:szCs w:val="20"/>
        </w:rPr>
        <w:t xml:space="preserve"> – 20 objektų</w:t>
      </w:r>
      <w:r w:rsidRPr="00491AAF">
        <w:rPr>
          <w:rFonts w:asciiTheme="minorHAnsi" w:hAnsiTheme="minorHAnsi" w:cstheme="minorHAnsi"/>
          <w:sz w:val="20"/>
          <w:szCs w:val="20"/>
        </w:rPr>
        <w:t xml:space="preserve">) </w:t>
      </w:r>
      <w:r w:rsidR="006A3730">
        <w:rPr>
          <w:rFonts w:asciiTheme="minorHAnsi" w:hAnsiTheme="minorHAnsi" w:cstheme="minorHAnsi"/>
          <w:sz w:val="20"/>
          <w:szCs w:val="20"/>
        </w:rPr>
        <w:t>26</w:t>
      </w:r>
      <w:r w:rsidRPr="00491AAF">
        <w:rPr>
          <w:rFonts w:asciiTheme="minorHAnsi" w:hAnsiTheme="minorHAnsi" w:cstheme="minorHAnsi"/>
          <w:sz w:val="20"/>
          <w:szCs w:val="20"/>
        </w:rPr>
        <w:t>.000,00 Eur be PVM.</w:t>
      </w:r>
    </w:p>
    <w:p w14:paraId="58C752C2" w14:textId="6FD52242" w:rsidR="00E86170" w:rsidRPr="00491AAF" w:rsidRDefault="00E86170">
      <w:pPr>
        <w:ind w:firstLine="0"/>
        <w:jc w:val="both"/>
        <w:rPr>
          <w:rFonts w:asciiTheme="minorHAnsi" w:hAnsiTheme="minorHAnsi" w:cstheme="minorHAnsi"/>
          <w:sz w:val="20"/>
          <w:szCs w:val="20"/>
        </w:rPr>
      </w:pPr>
      <w:r w:rsidRPr="00491AAF">
        <w:rPr>
          <w:rFonts w:asciiTheme="minorHAnsi" w:hAnsiTheme="minorHAnsi" w:cstheme="minorHAnsi"/>
          <w:sz w:val="20"/>
          <w:szCs w:val="20"/>
        </w:rPr>
        <w:t>2.8.3. Trečioji pirkimo objekto dalis (Švenčionių rajonas</w:t>
      </w:r>
      <w:r w:rsidR="00D307EB" w:rsidRPr="00491AAF">
        <w:rPr>
          <w:rFonts w:asciiTheme="minorHAnsi" w:hAnsiTheme="minorHAnsi" w:cstheme="minorHAnsi"/>
          <w:sz w:val="20"/>
          <w:szCs w:val="20"/>
        </w:rPr>
        <w:t xml:space="preserve"> – 4 objektai</w:t>
      </w:r>
      <w:r w:rsidRPr="00491AAF">
        <w:rPr>
          <w:rFonts w:asciiTheme="minorHAnsi" w:hAnsiTheme="minorHAnsi" w:cstheme="minorHAnsi"/>
          <w:sz w:val="20"/>
          <w:szCs w:val="20"/>
        </w:rPr>
        <w:t>) 1</w:t>
      </w:r>
      <w:r w:rsidR="006A3730">
        <w:rPr>
          <w:rFonts w:asciiTheme="minorHAnsi" w:hAnsiTheme="minorHAnsi" w:cstheme="minorHAnsi"/>
          <w:sz w:val="20"/>
          <w:szCs w:val="20"/>
        </w:rPr>
        <w:t>1</w:t>
      </w:r>
      <w:r w:rsidRPr="00491AAF">
        <w:rPr>
          <w:rFonts w:asciiTheme="minorHAnsi" w:hAnsiTheme="minorHAnsi" w:cstheme="minorHAnsi"/>
          <w:sz w:val="20"/>
          <w:szCs w:val="20"/>
        </w:rPr>
        <w:t>.000,00 Eur be PVM.</w:t>
      </w:r>
    </w:p>
    <w:p w14:paraId="3B910658" w14:textId="5B52C30D" w:rsidR="00E86170" w:rsidRPr="00491AAF" w:rsidRDefault="00E86170">
      <w:pPr>
        <w:ind w:firstLine="0"/>
        <w:jc w:val="both"/>
        <w:rPr>
          <w:rFonts w:asciiTheme="minorHAnsi" w:hAnsiTheme="minorHAnsi" w:cstheme="minorHAnsi"/>
          <w:sz w:val="20"/>
          <w:szCs w:val="20"/>
        </w:rPr>
      </w:pPr>
      <w:r w:rsidRPr="00491AAF">
        <w:rPr>
          <w:rFonts w:asciiTheme="minorHAnsi" w:hAnsiTheme="minorHAnsi" w:cstheme="minorHAnsi"/>
          <w:sz w:val="20"/>
          <w:szCs w:val="20"/>
        </w:rPr>
        <w:t>2.8.4. Ketvirtoji pirkimo objekto dalis (Šalčininkų rajonas</w:t>
      </w:r>
      <w:r w:rsidR="00D307EB" w:rsidRPr="00491AAF">
        <w:rPr>
          <w:rFonts w:asciiTheme="minorHAnsi" w:hAnsiTheme="minorHAnsi" w:cstheme="minorHAnsi"/>
          <w:sz w:val="20"/>
          <w:szCs w:val="20"/>
        </w:rPr>
        <w:t xml:space="preserve"> – 9 objektai</w:t>
      </w:r>
      <w:r w:rsidRPr="00491AAF">
        <w:rPr>
          <w:rFonts w:asciiTheme="minorHAnsi" w:hAnsiTheme="minorHAnsi" w:cstheme="minorHAnsi"/>
          <w:sz w:val="20"/>
          <w:szCs w:val="20"/>
        </w:rPr>
        <w:t>) 2</w:t>
      </w:r>
      <w:r w:rsidR="006A3730">
        <w:rPr>
          <w:rFonts w:asciiTheme="minorHAnsi" w:hAnsiTheme="minorHAnsi" w:cstheme="minorHAnsi"/>
          <w:sz w:val="20"/>
          <w:szCs w:val="20"/>
        </w:rPr>
        <w:t>1</w:t>
      </w:r>
      <w:r w:rsidRPr="00491AAF">
        <w:rPr>
          <w:rFonts w:asciiTheme="minorHAnsi" w:hAnsiTheme="minorHAnsi" w:cstheme="minorHAnsi"/>
          <w:sz w:val="20"/>
          <w:szCs w:val="20"/>
        </w:rPr>
        <w:t>.000,00 Eur be PVM.</w:t>
      </w:r>
    </w:p>
    <w:p w14:paraId="21569677" w14:textId="3A4A7901" w:rsidR="00D307EB" w:rsidRPr="00491AAF" w:rsidRDefault="00D307EB">
      <w:pPr>
        <w:ind w:firstLine="0"/>
        <w:jc w:val="both"/>
        <w:rPr>
          <w:rFonts w:asciiTheme="minorHAnsi" w:hAnsiTheme="minorHAnsi" w:cstheme="minorHAnsi"/>
          <w:sz w:val="20"/>
          <w:szCs w:val="20"/>
        </w:rPr>
      </w:pPr>
      <w:r w:rsidRPr="00491AAF">
        <w:rPr>
          <w:rFonts w:asciiTheme="minorHAnsi" w:hAnsiTheme="minorHAnsi" w:cstheme="minorHAnsi"/>
          <w:sz w:val="20"/>
          <w:szCs w:val="20"/>
        </w:rPr>
        <w:t>2.9. Teritorijų šienavimo apimtys vi</w:t>
      </w:r>
      <w:r w:rsidR="00D25C7A">
        <w:rPr>
          <w:rFonts w:asciiTheme="minorHAnsi" w:hAnsiTheme="minorHAnsi" w:cstheme="minorHAnsi"/>
          <w:sz w:val="20"/>
          <w:szCs w:val="20"/>
        </w:rPr>
        <w:t>soms pirkimo objekto dalims bendrai</w:t>
      </w:r>
      <w:r w:rsidRPr="00491AAF">
        <w:rPr>
          <w:rFonts w:asciiTheme="minorHAnsi" w:hAnsiTheme="minorHAnsi" w:cstheme="minorHAnsi"/>
          <w:sz w:val="20"/>
          <w:szCs w:val="20"/>
        </w:rPr>
        <w:t>:</w:t>
      </w:r>
    </w:p>
    <w:tbl>
      <w:tblPr>
        <w:tblStyle w:val="TableGrid"/>
        <w:tblW w:w="0" w:type="auto"/>
        <w:tblLook w:val="04A0" w:firstRow="1" w:lastRow="0" w:firstColumn="1" w:lastColumn="0" w:noHBand="0" w:noVBand="1"/>
      </w:tblPr>
      <w:tblGrid>
        <w:gridCol w:w="473"/>
        <w:gridCol w:w="3920"/>
        <w:gridCol w:w="1275"/>
        <w:gridCol w:w="1415"/>
        <w:gridCol w:w="1276"/>
        <w:gridCol w:w="1269"/>
      </w:tblGrid>
      <w:tr w:rsidR="00491AAF" w:rsidRPr="00491AAF" w14:paraId="191B3FF4" w14:textId="77777777" w:rsidTr="00D307EB">
        <w:tc>
          <w:tcPr>
            <w:tcW w:w="421" w:type="dxa"/>
            <w:vAlign w:val="center"/>
          </w:tcPr>
          <w:p w14:paraId="1EBDA3C4" w14:textId="130291F6" w:rsidR="00D307EB" w:rsidRPr="00491AAF" w:rsidRDefault="00D307EB" w:rsidP="00D307EB">
            <w:pPr>
              <w:ind w:firstLine="0"/>
              <w:jc w:val="center"/>
              <w:rPr>
                <w:rFonts w:asciiTheme="minorHAnsi" w:hAnsiTheme="minorHAnsi" w:cstheme="minorHAnsi"/>
                <w:b/>
                <w:bCs/>
              </w:rPr>
            </w:pPr>
            <w:r w:rsidRPr="00491AAF">
              <w:rPr>
                <w:rFonts w:asciiTheme="minorHAnsi" w:hAnsiTheme="minorHAnsi" w:cstheme="minorHAnsi"/>
                <w:b/>
                <w:bCs/>
              </w:rPr>
              <w:t>Eil. Nr.</w:t>
            </w:r>
          </w:p>
        </w:tc>
        <w:tc>
          <w:tcPr>
            <w:tcW w:w="3969" w:type="dxa"/>
            <w:vAlign w:val="center"/>
          </w:tcPr>
          <w:p w14:paraId="6C404C39" w14:textId="031F6E2E" w:rsidR="00D307EB" w:rsidRPr="00491AAF" w:rsidRDefault="00D307EB" w:rsidP="00D307EB">
            <w:pPr>
              <w:ind w:firstLine="0"/>
              <w:jc w:val="center"/>
              <w:rPr>
                <w:rFonts w:asciiTheme="minorHAnsi" w:hAnsiTheme="minorHAnsi" w:cstheme="minorHAnsi"/>
                <w:b/>
                <w:bCs/>
              </w:rPr>
            </w:pPr>
            <w:r w:rsidRPr="00491AAF">
              <w:rPr>
                <w:rFonts w:asciiTheme="minorHAnsi" w:hAnsiTheme="minorHAnsi" w:cstheme="minorHAnsi"/>
                <w:b/>
                <w:bCs/>
              </w:rPr>
              <w:t>Paslaugos</w:t>
            </w:r>
          </w:p>
        </w:tc>
        <w:tc>
          <w:tcPr>
            <w:tcW w:w="1275" w:type="dxa"/>
            <w:vAlign w:val="center"/>
          </w:tcPr>
          <w:p w14:paraId="79B9257C" w14:textId="3599E638" w:rsidR="00D307EB" w:rsidRPr="00491AAF" w:rsidRDefault="00D307EB" w:rsidP="00D307EB">
            <w:pPr>
              <w:ind w:firstLine="0"/>
              <w:jc w:val="center"/>
              <w:rPr>
                <w:rFonts w:asciiTheme="minorHAnsi" w:hAnsiTheme="minorHAnsi" w:cstheme="minorHAnsi"/>
                <w:b/>
                <w:bCs/>
              </w:rPr>
            </w:pPr>
            <w:r w:rsidRPr="00491AAF">
              <w:rPr>
                <w:rFonts w:asciiTheme="minorHAnsi" w:hAnsiTheme="minorHAnsi" w:cstheme="minorHAnsi"/>
                <w:b/>
                <w:bCs/>
              </w:rPr>
              <w:t>Preliminarus šienaujamų objektų kiekis vnt.</w:t>
            </w:r>
          </w:p>
        </w:tc>
        <w:tc>
          <w:tcPr>
            <w:tcW w:w="1418" w:type="dxa"/>
            <w:vAlign w:val="center"/>
          </w:tcPr>
          <w:p w14:paraId="4EDFECC6" w14:textId="2A742164" w:rsidR="00D307EB" w:rsidRPr="00491AAF" w:rsidRDefault="00D307EB" w:rsidP="00D307EB">
            <w:pPr>
              <w:ind w:firstLine="0"/>
              <w:jc w:val="center"/>
              <w:rPr>
                <w:rFonts w:asciiTheme="minorHAnsi" w:hAnsiTheme="minorHAnsi" w:cstheme="minorHAnsi"/>
                <w:b/>
                <w:bCs/>
              </w:rPr>
            </w:pPr>
            <w:r w:rsidRPr="00491AAF">
              <w:rPr>
                <w:rFonts w:asciiTheme="minorHAnsi" w:hAnsiTheme="minorHAnsi" w:cstheme="minorHAnsi"/>
                <w:b/>
                <w:bCs/>
              </w:rPr>
              <w:t>Preliminarus visų šienaujamų teritorijų plotas ha.</w:t>
            </w:r>
          </w:p>
        </w:tc>
        <w:tc>
          <w:tcPr>
            <w:tcW w:w="1276" w:type="dxa"/>
            <w:vAlign w:val="center"/>
          </w:tcPr>
          <w:p w14:paraId="7F8B42F7" w14:textId="6616935D" w:rsidR="00D307EB" w:rsidRPr="00491AAF" w:rsidRDefault="00D307EB" w:rsidP="00D307EB">
            <w:pPr>
              <w:ind w:firstLine="0"/>
              <w:jc w:val="center"/>
              <w:rPr>
                <w:rFonts w:asciiTheme="minorHAnsi" w:hAnsiTheme="minorHAnsi" w:cstheme="minorHAnsi"/>
                <w:b/>
                <w:bCs/>
              </w:rPr>
            </w:pPr>
            <w:r w:rsidRPr="00491AAF">
              <w:rPr>
                <w:rFonts w:asciiTheme="minorHAnsi" w:hAnsiTheme="minorHAnsi" w:cstheme="minorHAnsi"/>
                <w:b/>
                <w:bCs/>
              </w:rPr>
              <w:t>Preliminarus šienaujamų teritorijų plotas ha. per 12 mėn.</w:t>
            </w:r>
          </w:p>
        </w:tc>
        <w:tc>
          <w:tcPr>
            <w:tcW w:w="1269" w:type="dxa"/>
            <w:vAlign w:val="center"/>
          </w:tcPr>
          <w:p w14:paraId="1C94F22C" w14:textId="6C21B2EE" w:rsidR="00D307EB" w:rsidRPr="00491AAF" w:rsidRDefault="00D307EB" w:rsidP="00D307EB">
            <w:pPr>
              <w:ind w:firstLine="0"/>
              <w:jc w:val="center"/>
              <w:rPr>
                <w:rFonts w:asciiTheme="minorHAnsi" w:hAnsiTheme="minorHAnsi" w:cstheme="minorHAnsi"/>
                <w:b/>
                <w:bCs/>
              </w:rPr>
            </w:pPr>
            <w:r w:rsidRPr="00491AAF">
              <w:rPr>
                <w:rFonts w:asciiTheme="minorHAnsi" w:hAnsiTheme="minorHAnsi" w:cstheme="minorHAnsi"/>
                <w:b/>
                <w:bCs/>
              </w:rPr>
              <w:t>Preliminarus šienaujamų teritorijų plotas ha. per 24 mėn.</w:t>
            </w:r>
          </w:p>
        </w:tc>
      </w:tr>
      <w:tr w:rsidR="00491AAF" w:rsidRPr="00491AAF" w14:paraId="6A83F55C" w14:textId="77777777" w:rsidTr="00D307EB">
        <w:tc>
          <w:tcPr>
            <w:tcW w:w="421" w:type="dxa"/>
            <w:vAlign w:val="center"/>
          </w:tcPr>
          <w:p w14:paraId="45712F6F" w14:textId="2FC1B718" w:rsidR="00D307EB" w:rsidRPr="00491AAF" w:rsidRDefault="00D307EB" w:rsidP="00D307EB">
            <w:pPr>
              <w:ind w:firstLine="0"/>
              <w:jc w:val="center"/>
              <w:rPr>
                <w:rFonts w:asciiTheme="minorHAnsi" w:hAnsiTheme="minorHAnsi" w:cstheme="minorHAnsi"/>
              </w:rPr>
            </w:pPr>
            <w:r w:rsidRPr="00491AAF">
              <w:rPr>
                <w:rFonts w:asciiTheme="minorHAnsi" w:hAnsiTheme="minorHAnsi" w:cstheme="minorHAnsi"/>
              </w:rPr>
              <w:t>1</w:t>
            </w:r>
          </w:p>
        </w:tc>
        <w:tc>
          <w:tcPr>
            <w:tcW w:w="3969" w:type="dxa"/>
            <w:vAlign w:val="center"/>
          </w:tcPr>
          <w:p w14:paraId="22358D38" w14:textId="38E4492C" w:rsidR="00D307EB" w:rsidRPr="00491AAF" w:rsidRDefault="00D307EB" w:rsidP="00D307EB">
            <w:pPr>
              <w:ind w:firstLine="0"/>
              <w:rPr>
                <w:rFonts w:asciiTheme="minorHAnsi" w:hAnsiTheme="minorHAnsi" w:cstheme="minorHAnsi"/>
              </w:rPr>
            </w:pPr>
            <w:r w:rsidRPr="00491AAF">
              <w:rPr>
                <w:rFonts w:asciiTheme="minorHAnsi" w:hAnsiTheme="minorHAnsi" w:cstheme="minorHAnsi"/>
              </w:rPr>
              <w:t>Šienaujamos teritorijos pagal nustatytą grafiką</w:t>
            </w:r>
          </w:p>
        </w:tc>
        <w:tc>
          <w:tcPr>
            <w:tcW w:w="1275" w:type="dxa"/>
            <w:vAlign w:val="center"/>
          </w:tcPr>
          <w:p w14:paraId="7B77534A" w14:textId="0FED0F39" w:rsidR="00D307EB" w:rsidRPr="00491AAF" w:rsidRDefault="00E257B7" w:rsidP="00D307EB">
            <w:pPr>
              <w:ind w:firstLine="0"/>
              <w:jc w:val="center"/>
              <w:rPr>
                <w:rFonts w:asciiTheme="minorHAnsi" w:hAnsiTheme="minorHAnsi" w:cstheme="minorHAnsi"/>
              </w:rPr>
            </w:pPr>
            <w:r w:rsidRPr="00491AAF">
              <w:rPr>
                <w:rFonts w:asciiTheme="minorHAnsi" w:hAnsiTheme="minorHAnsi" w:cstheme="minorHAnsi"/>
              </w:rPr>
              <w:t>86</w:t>
            </w:r>
          </w:p>
        </w:tc>
        <w:tc>
          <w:tcPr>
            <w:tcW w:w="1418" w:type="dxa"/>
            <w:vAlign w:val="center"/>
          </w:tcPr>
          <w:p w14:paraId="2BC335B2" w14:textId="52C8207E" w:rsidR="00D307EB" w:rsidRPr="00491AAF" w:rsidRDefault="00D307EB" w:rsidP="00D307EB">
            <w:pPr>
              <w:ind w:firstLine="0"/>
              <w:jc w:val="center"/>
              <w:rPr>
                <w:rFonts w:asciiTheme="minorHAnsi" w:hAnsiTheme="minorHAnsi" w:cstheme="minorHAnsi"/>
              </w:rPr>
            </w:pPr>
            <w:r w:rsidRPr="00491AAF">
              <w:rPr>
                <w:rFonts w:asciiTheme="minorHAnsi" w:hAnsiTheme="minorHAnsi" w:cstheme="minorHAnsi"/>
              </w:rPr>
              <w:t>23</w:t>
            </w:r>
            <w:r w:rsidR="00E257B7" w:rsidRPr="00491AAF">
              <w:rPr>
                <w:rFonts w:asciiTheme="minorHAnsi" w:hAnsiTheme="minorHAnsi" w:cstheme="minorHAnsi"/>
              </w:rPr>
              <w:t>0</w:t>
            </w:r>
          </w:p>
        </w:tc>
        <w:tc>
          <w:tcPr>
            <w:tcW w:w="1276" w:type="dxa"/>
            <w:vAlign w:val="center"/>
          </w:tcPr>
          <w:p w14:paraId="7AEFB238" w14:textId="6966E0AB" w:rsidR="00D307EB" w:rsidRPr="00491AAF" w:rsidRDefault="00D307EB" w:rsidP="00D307EB">
            <w:pPr>
              <w:ind w:firstLine="0"/>
              <w:jc w:val="center"/>
              <w:rPr>
                <w:rFonts w:asciiTheme="minorHAnsi" w:hAnsiTheme="minorHAnsi" w:cstheme="minorHAnsi"/>
              </w:rPr>
            </w:pPr>
            <w:r w:rsidRPr="00491AAF">
              <w:rPr>
                <w:rFonts w:asciiTheme="minorHAnsi" w:hAnsiTheme="minorHAnsi" w:cstheme="minorHAnsi"/>
              </w:rPr>
              <w:t>5</w:t>
            </w:r>
            <w:r w:rsidR="00E257B7" w:rsidRPr="00491AAF">
              <w:rPr>
                <w:rFonts w:asciiTheme="minorHAnsi" w:hAnsiTheme="minorHAnsi" w:cstheme="minorHAnsi"/>
              </w:rPr>
              <w:t>33</w:t>
            </w:r>
          </w:p>
        </w:tc>
        <w:tc>
          <w:tcPr>
            <w:tcW w:w="1269" w:type="dxa"/>
            <w:vAlign w:val="center"/>
          </w:tcPr>
          <w:p w14:paraId="58951643" w14:textId="2770C928" w:rsidR="00D307EB" w:rsidRPr="00491AAF" w:rsidRDefault="00D307EB" w:rsidP="00D307EB">
            <w:pPr>
              <w:ind w:firstLine="0"/>
              <w:jc w:val="center"/>
              <w:rPr>
                <w:rFonts w:asciiTheme="minorHAnsi" w:hAnsiTheme="minorHAnsi" w:cstheme="minorHAnsi"/>
              </w:rPr>
            </w:pPr>
            <w:r w:rsidRPr="00491AAF">
              <w:rPr>
                <w:rFonts w:asciiTheme="minorHAnsi" w:hAnsiTheme="minorHAnsi" w:cstheme="minorHAnsi"/>
              </w:rPr>
              <w:t>1138</w:t>
            </w:r>
          </w:p>
        </w:tc>
      </w:tr>
    </w:tbl>
    <w:p w14:paraId="47CAD063" w14:textId="77777777" w:rsidR="00D307EB" w:rsidRPr="00491AAF" w:rsidRDefault="00D307EB">
      <w:pPr>
        <w:ind w:firstLine="0"/>
        <w:jc w:val="both"/>
        <w:rPr>
          <w:rFonts w:asciiTheme="minorHAnsi" w:hAnsiTheme="minorHAnsi" w:cstheme="minorHAnsi"/>
          <w:i/>
          <w:iCs/>
          <w:sz w:val="20"/>
          <w:szCs w:val="20"/>
        </w:rPr>
      </w:pPr>
    </w:p>
    <w:p w14:paraId="063C3F61" w14:textId="050BD99F" w:rsidR="00FC2434" w:rsidRPr="006A3730" w:rsidRDefault="00EB57AE">
      <w:pPr>
        <w:ind w:firstLine="0"/>
        <w:jc w:val="both"/>
        <w:rPr>
          <w:rFonts w:asciiTheme="minorHAnsi" w:hAnsiTheme="minorHAnsi" w:cstheme="minorHAnsi"/>
          <w:b/>
          <w:bCs/>
          <w:sz w:val="20"/>
          <w:szCs w:val="20"/>
        </w:rPr>
      </w:pPr>
      <w:r w:rsidRPr="00491AAF">
        <w:rPr>
          <w:rFonts w:asciiTheme="minorHAnsi" w:hAnsiTheme="minorHAnsi" w:cstheme="minorHAnsi"/>
          <w:sz w:val="20"/>
          <w:szCs w:val="20"/>
        </w:rPr>
        <w:t>2.10. Kitos teritorijų priežiūros paslaugų apimtys vis</w:t>
      </w:r>
      <w:r w:rsidR="00D25C7A">
        <w:rPr>
          <w:rFonts w:asciiTheme="minorHAnsi" w:hAnsiTheme="minorHAnsi" w:cstheme="minorHAnsi"/>
          <w:sz w:val="20"/>
          <w:szCs w:val="20"/>
        </w:rPr>
        <w:t>oms pirkimo objekto dalims bendrai</w:t>
      </w:r>
      <w:r w:rsidR="006A3730">
        <w:rPr>
          <w:rFonts w:asciiTheme="minorHAnsi" w:hAnsiTheme="minorHAnsi" w:cstheme="minorHAnsi"/>
          <w:sz w:val="20"/>
          <w:szCs w:val="20"/>
        </w:rPr>
        <w:t xml:space="preserve">. </w:t>
      </w:r>
      <w:r w:rsidR="006A3730" w:rsidRPr="006A3730">
        <w:rPr>
          <w:rFonts w:asciiTheme="minorHAnsi" w:hAnsiTheme="minorHAnsi" w:cstheme="minorHAnsi"/>
          <w:b/>
          <w:bCs/>
          <w:sz w:val="20"/>
          <w:szCs w:val="20"/>
        </w:rPr>
        <w:t>Šios paslaugos bus perkamos tik pagal poreikį ir atskirai pateikiamus užsakymus</w:t>
      </w:r>
      <w:r w:rsidRPr="006A3730">
        <w:rPr>
          <w:rFonts w:asciiTheme="minorHAnsi" w:hAnsiTheme="minorHAnsi" w:cstheme="minorHAnsi"/>
          <w:b/>
          <w:bCs/>
          <w:sz w:val="20"/>
          <w:szCs w:val="20"/>
        </w:rPr>
        <w:t>:</w:t>
      </w:r>
    </w:p>
    <w:tbl>
      <w:tblPr>
        <w:tblStyle w:val="TableGrid"/>
        <w:tblW w:w="0" w:type="auto"/>
        <w:tblLook w:val="04A0" w:firstRow="1" w:lastRow="0" w:firstColumn="1" w:lastColumn="0" w:noHBand="0" w:noVBand="1"/>
      </w:tblPr>
      <w:tblGrid>
        <w:gridCol w:w="473"/>
        <w:gridCol w:w="7177"/>
        <w:gridCol w:w="709"/>
        <w:gridCol w:w="1269"/>
      </w:tblGrid>
      <w:tr w:rsidR="00491AAF" w:rsidRPr="00491AAF" w14:paraId="756CCB7C" w14:textId="77777777" w:rsidTr="00EB57AE">
        <w:tc>
          <w:tcPr>
            <w:tcW w:w="473" w:type="dxa"/>
          </w:tcPr>
          <w:p w14:paraId="61E70589" w14:textId="1E1D8E2C" w:rsidR="00EB57AE" w:rsidRPr="00491AAF" w:rsidRDefault="00EB57AE">
            <w:pPr>
              <w:ind w:firstLine="0"/>
              <w:jc w:val="both"/>
              <w:rPr>
                <w:rFonts w:asciiTheme="minorHAnsi" w:hAnsiTheme="minorHAnsi" w:cstheme="minorHAnsi"/>
              </w:rPr>
            </w:pPr>
            <w:r w:rsidRPr="00491AAF">
              <w:rPr>
                <w:rFonts w:asciiTheme="minorHAnsi" w:hAnsiTheme="minorHAnsi" w:cstheme="minorHAnsi"/>
                <w:b/>
                <w:bCs/>
              </w:rPr>
              <w:t>Eil. Nr.</w:t>
            </w:r>
          </w:p>
        </w:tc>
        <w:tc>
          <w:tcPr>
            <w:tcW w:w="7177" w:type="dxa"/>
            <w:vAlign w:val="center"/>
          </w:tcPr>
          <w:p w14:paraId="76CC457D" w14:textId="488F7E39" w:rsidR="00EB57AE" w:rsidRPr="00491AAF" w:rsidRDefault="00EB57AE" w:rsidP="00EB57AE">
            <w:pPr>
              <w:ind w:firstLine="0"/>
              <w:jc w:val="center"/>
              <w:rPr>
                <w:rFonts w:asciiTheme="minorHAnsi" w:hAnsiTheme="minorHAnsi" w:cstheme="minorHAnsi"/>
              </w:rPr>
            </w:pPr>
            <w:r w:rsidRPr="00491AAF">
              <w:rPr>
                <w:rFonts w:asciiTheme="minorHAnsi" w:hAnsiTheme="minorHAnsi" w:cstheme="minorHAnsi"/>
                <w:b/>
                <w:bCs/>
              </w:rPr>
              <w:t>Kitos teritorijų priežiūros paslaugos</w:t>
            </w:r>
          </w:p>
        </w:tc>
        <w:tc>
          <w:tcPr>
            <w:tcW w:w="709" w:type="dxa"/>
            <w:vAlign w:val="center"/>
          </w:tcPr>
          <w:p w14:paraId="1592BBC2" w14:textId="5712CC9F" w:rsidR="00EB57AE" w:rsidRPr="00491AAF" w:rsidRDefault="00EB57AE" w:rsidP="00EB57AE">
            <w:pPr>
              <w:ind w:firstLine="0"/>
              <w:jc w:val="center"/>
              <w:rPr>
                <w:rFonts w:asciiTheme="minorHAnsi" w:hAnsiTheme="minorHAnsi" w:cstheme="minorHAnsi"/>
                <w:b/>
                <w:bCs/>
              </w:rPr>
            </w:pPr>
            <w:r w:rsidRPr="00491AAF">
              <w:rPr>
                <w:rFonts w:asciiTheme="minorHAnsi" w:hAnsiTheme="minorHAnsi" w:cstheme="minorHAnsi"/>
                <w:b/>
                <w:bCs/>
              </w:rPr>
              <w:t>Mato vnt.</w:t>
            </w:r>
          </w:p>
        </w:tc>
        <w:tc>
          <w:tcPr>
            <w:tcW w:w="1269" w:type="dxa"/>
            <w:vAlign w:val="center"/>
          </w:tcPr>
          <w:p w14:paraId="3939B1F5" w14:textId="5258BD04" w:rsidR="00EB57AE" w:rsidRPr="00491AAF" w:rsidRDefault="00EB57AE" w:rsidP="00EB57AE">
            <w:pPr>
              <w:ind w:firstLine="0"/>
              <w:jc w:val="center"/>
              <w:rPr>
                <w:rFonts w:asciiTheme="minorHAnsi" w:hAnsiTheme="minorHAnsi" w:cstheme="minorHAnsi"/>
              </w:rPr>
            </w:pPr>
            <w:r w:rsidRPr="00491AAF">
              <w:rPr>
                <w:rFonts w:asciiTheme="minorHAnsi" w:hAnsiTheme="minorHAnsi" w:cstheme="minorHAnsi"/>
                <w:b/>
                <w:bCs/>
              </w:rPr>
              <w:t>Preliminarus  teritorijų priežiūros paslaugų kiekis 24 mėn.</w:t>
            </w:r>
          </w:p>
        </w:tc>
      </w:tr>
      <w:tr w:rsidR="00491AAF" w:rsidRPr="00491AAF" w14:paraId="604E3E2C" w14:textId="77777777" w:rsidTr="00EB57AE">
        <w:tc>
          <w:tcPr>
            <w:tcW w:w="473" w:type="dxa"/>
          </w:tcPr>
          <w:p w14:paraId="69C738D3" w14:textId="5BB033AB" w:rsidR="00EB57AE" w:rsidRPr="00491AAF" w:rsidRDefault="00EB57AE" w:rsidP="008770C2">
            <w:pPr>
              <w:ind w:firstLine="0"/>
              <w:jc w:val="center"/>
              <w:rPr>
                <w:rFonts w:asciiTheme="minorHAnsi" w:hAnsiTheme="minorHAnsi" w:cstheme="minorHAnsi"/>
              </w:rPr>
            </w:pPr>
            <w:r w:rsidRPr="00491AAF">
              <w:rPr>
                <w:rFonts w:asciiTheme="minorHAnsi" w:hAnsiTheme="minorHAnsi" w:cstheme="minorHAnsi"/>
              </w:rPr>
              <w:t>1</w:t>
            </w:r>
          </w:p>
        </w:tc>
        <w:tc>
          <w:tcPr>
            <w:tcW w:w="7177" w:type="dxa"/>
          </w:tcPr>
          <w:p w14:paraId="1ADBDC55" w14:textId="6FD1E76D" w:rsidR="00EB57AE" w:rsidRPr="00491AAF" w:rsidRDefault="00EB57AE">
            <w:pPr>
              <w:ind w:firstLine="0"/>
              <w:jc w:val="both"/>
              <w:rPr>
                <w:rFonts w:asciiTheme="minorHAnsi" w:hAnsiTheme="minorHAnsi" w:cstheme="minorHAnsi"/>
              </w:rPr>
            </w:pPr>
            <w:r w:rsidRPr="00491AAF">
              <w:rPr>
                <w:rFonts w:asciiTheme="minorHAnsi" w:hAnsiTheme="minorHAnsi" w:cstheme="minorHAnsi"/>
              </w:rPr>
              <w:t>Medžių pjovimas dirbant nuo žemės, išvežant medieną utilizavimui</w:t>
            </w:r>
          </w:p>
        </w:tc>
        <w:tc>
          <w:tcPr>
            <w:tcW w:w="709" w:type="dxa"/>
            <w:vAlign w:val="center"/>
          </w:tcPr>
          <w:p w14:paraId="7FA06F02" w14:textId="08A83FE0" w:rsidR="00EB57AE" w:rsidRPr="00491AAF" w:rsidRDefault="000B258D" w:rsidP="00EB57AE">
            <w:pPr>
              <w:ind w:firstLine="0"/>
              <w:jc w:val="center"/>
              <w:rPr>
                <w:rFonts w:asciiTheme="minorHAnsi" w:hAnsiTheme="minorHAnsi" w:cstheme="minorHAnsi"/>
              </w:rPr>
            </w:pPr>
            <w:r w:rsidRPr="00491AAF">
              <w:rPr>
                <w:rFonts w:asciiTheme="minorHAnsi" w:hAnsiTheme="minorHAnsi" w:cstheme="minorHAnsi"/>
              </w:rPr>
              <w:t>vnt.</w:t>
            </w:r>
          </w:p>
        </w:tc>
        <w:tc>
          <w:tcPr>
            <w:tcW w:w="1269" w:type="dxa"/>
            <w:vAlign w:val="center"/>
          </w:tcPr>
          <w:p w14:paraId="48CFA087" w14:textId="504084D4" w:rsidR="00EB57AE" w:rsidRPr="006A3730" w:rsidRDefault="006A3730" w:rsidP="00EB57AE">
            <w:pPr>
              <w:ind w:firstLine="0"/>
              <w:jc w:val="center"/>
              <w:rPr>
                <w:rFonts w:asciiTheme="minorHAnsi" w:hAnsiTheme="minorHAnsi" w:cstheme="minorHAnsi"/>
              </w:rPr>
            </w:pPr>
            <w:r w:rsidRPr="006A3730">
              <w:rPr>
                <w:rFonts w:asciiTheme="minorHAnsi" w:hAnsiTheme="minorHAnsi" w:cstheme="minorHAnsi"/>
              </w:rPr>
              <w:t>6</w:t>
            </w:r>
          </w:p>
        </w:tc>
      </w:tr>
      <w:tr w:rsidR="00491AAF" w:rsidRPr="00491AAF" w14:paraId="59BD4AA1" w14:textId="77777777" w:rsidTr="00EB57AE">
        <w:tc>
          <w:tcPr>
            <w:tcW w:w="473" w:type="dxa"/>
          </w:tcPr>
          <w:p w14:paraId="34B403BD" w14:textId="11BB20BC" w:rsidR="000B258D" w:rsidRPr="00491AAF" w:rsidRDefault="000B258D" w:rsidP="008770C2">
            <w:pPr>
              <w:ind w:firstLine="0"/>
              <w:jc w:val="center"/>
              <w:rPr>
                <w:rFonts w:asciiTheme="minorHAnsi" w:hAnsiTheme="minorHAnsi" w:cstheme="minorHAnsi"/>
              </w:rPr>
            </w:pPr>
            <w:r w:rsidRPr="00491AAF">
              <w:rPr>
                <w:rFonts w:asciiTheme="minorHAnsi" w:hAnsiTheme="minorHAnsi" w:cstheme="minorHAnsi"/>
              </w:rPr>
              <w:t>2</w:t>
            </w:r>
          </w:p>
        </w:tc>
        <w:tc>
          <w:tcPr>
            <w:tcW w:w="7177" w:type="dxa"/>
          </w:tcPr>
          <w:p w14:paraId="790036C2" w14:textId="76D8F9A7" w:rsidR="000B258D" w:rsidRPr="00491AAF" w:rsidRDefault="000B258D" w:rsidP="000B258D">
            <w:pPr>
              <w:ind w:firstLine="0"/>
              <w:jc w:val="both"/>
              <w:rPr>
                <w:rFonts w:asciiTheme="minorHAnsi" w:hAnsiTheme="minorHAnsi" w:cstheme="minorHAnsi"/>
              </w:rPr>
            </w:pPr>
            <w:r w:rsidRPr="00491AAF">
              <w:rPr>
                <w:rFonts w:asciiTheme="minorHAnsi" w:hAnsiTheme="minorHAnsi" w:cstheme="minorHAnsi"/>
              </w:rPr>
              <w:t>Medžių pjovimas dirbant nuo bokštelio arba aukštalipio pagalba, išvežant medieną</w:t>
            </w:r>
          </w:p>
        </w:tc>
        <w:tc>
          <w:tcPr>
            <w:tcW w:w="709" w:type="dxa"/>
            <w:vAlign w:val="center"/>
          </w:tcPr>
          <w:p w14:paraId="1841AD29" w14:textId="41D8E147" w:rsidR="000B258D" w:rsidRPr="00491AAF" w:rsidRDefault="000B258D" w:rsidP="000B258D">
            <w:pPr>
              <w:ind w:firstLine="0"/>
              <w:jc w:val="center"/>
              <w:rPr>
                <w:rFonts w:asciiTheme="minorHAnsi" w:hAnsiTheme="minorHAnsi" w:cstheme="minorHAnsi"/>
              </w:rPr>
            </w:pPr>
            <w:r w:rsidRPr="00491AAF">
              <w:rPr>
                <w:rFonts w:asciiTheme="minorHAnsi" w:hAnsiTheme="minorHAnsi" w:cstheme="minorHAnsi"/>
              </w:rPr>
              <w:t>vnt.</w:t>
            </w:r>
          </w:p>
        </w:tc>
        <w:tc>
          <w:tcPr>
            <w:tcW w:w="1269" w:type="dxa"/>
            <w:vAlign w:val="center"/>
          </w:tcPr>
          <w:p w14:paraId="2A9CBAF6" w14:textId="3AE9E21C" w:rsidR="000B258D" w:rsidRPr="006A3730" w:rsidRDefault="006A3730" w:rsidP="000B258D">
            <w:pPr>
              <w:ind w:firstLine="0"/>
              <w:jc w:val="center"/>
              <w:rPr>
                <w:rFonts w:asciiTheme="minorHAnsi" w:hAnsiTheme="minorHAnsi" w:cstheme="minorHAnsi"/>
              </w:rPr>
            </w:pPr>
            <w:r w:rsidRPr="006A3730">
              <w:rPr>
                <w:rFonts w:asciiTheme="minorHAnsi" w:hAnsiTheme="minorHAnsi" w:cstheme="minorHAnsi"/>
              </w:rPr>
              <w:t>6</w:t>
            </w:r>
          </w:p>
        </w:tc>
      </w:tr>
      <w:tr w:rsidR="006D2F81" w:rsidRPr="00491AAF" w14:paraId="3CC410B9" w14:textId="77777777" w:rsidTr="00EB57AE">
        <w:tc>
          <w:tcPr>
            <w:tcW w:w="473" w:type="dxa"/>
          </w:tcPr>
          <w:p w14:paraId="483940F6" w14:textId="48C26345" w:rsidR="006D2F81" w:rsidRPr="00491AAF" w:rsidRDefault="006D2F81" w:rsidP="008770C2">
            <w:pPr>
              <w:ind w:firstLine="0"/>
              <w:jc w:val="center"/>
              <w:rPr>
                <w:rFonts w:asciiTheme="minorHAnsi" w:hAnsiTheme="minorHAnsi" w:cstheme="minorHAnsi"/>
              </w:rPr>
            </w:pPr>
            <w:r w:rsidRPr="00491AAF">
              <w:rPr>
                <w:rFonts w:asciiTheme="minorHAnsi" w:hAnsiTheme="minorHAnsi" w:cstheme="minorHAnsi"/>
              </w:rPr>
              <w:t>3</w:t>
            </w:r>
          </w:p>
        </w:tc>
        <w:tc>
          <w:tcPr>
            <w:tcW w:w="7177" w:type="dxa"/>
          </w:tcPr>
          <w:p w14:paraId="577DEEBD" w14:textId="6A0E3CC1" w:rsidR="006D2F81" w:rsidRPr="00491AAF" w:rsidRDefault="006D2F81" w:rsidP="000B258D">
            <w:pPr>
              <w:ind w:firstLine="0"/>
              <w:jc w:val="both"/>
              <w:rPr>
                <w:rFonts w:asciiTheme="minorHAnsi" w:hAnsiTheme="minorHAnsi" w:cstheme="minorHAnsi"/>
              </w:rPr>
            </w:pPr>
            <w:r w:rsidRPr="00491AAF">
              <w:rPr>
                <w:rFonts w:asciiTheme="minorHAnsi" w:hAnsiTheme="minorHAnsi" w:cstheme="minorHAnsi"/>
              </w:rPr>
              <w:t>Krūmynų (iki 50 mm. skersmens) iškirtimas, išvežant medieną utilizavimui</w:t>
            </w:r>
          </w:p>
        </w:tc>
        <w:tc>
          <w:tcPr>
            <w:tcW w:w="709" w:type="dxa"/>
            <w:vAlign w:val="center"/>
          </w:tcPr>
          <w:p w14:paraId="153CAC8B" w14:textId="181D4B35" w:rsidR="006D2F81" w:rsidRPr="00491AAF" w:rsidRDefault="006D2F81" w:rsidP="000B258D">
            <w:pPr>
              <w:ind w:firstLine="0"/>
              <w:jc w:val="center"/>
              <w:rPr>
                <w:rFonts w:asciiTheme="minorHAnsi" w:hAnsiTheme="minorHAnsi" w:cstheme="minorHAnsi"/>
              </w:rPr>
            </w:pPr>
            <w:r w:rsidRPr="00491AAF">
              <w:rPr>
                <w:rFonts w:asciiTheme="minorHAnsi" w:hAnsiTheme="minorHAnsi" w:cstheme="minorHAnsi"/>
              </w:rPr>
              <w:t>m</w:t>
            </w:r>
            <w:r w:rsidR="008770C2" w:rsidRPr="00491AAF">
              <w:rPr>
                <w:rFonts w:ascii="Calibri" w:hAnsi="Calibri" w:cs="Calibri"/>
              </w:rPr>
              <w:t>²</w:t>
            </w:r>
          </w:p>
        </w:tc>
        <w:tc>
          <w:tcPr>
            <w:tcW w:w="1269" w:type="dxa"/>
            <w:vAlign w:val="center"/>
          </w:tcPr>
          <w:p w14:paraId="53B408D7" w14:textId="2483A8C7" w:rsidR="006D2F81" w:rsidRPr="00491AAF" w:rsidRDefault="006A3730" w:rsidP="000B258D">
            <w:pPr>
              <w:ind w:firstLine="0"/>
              <w:jc w:val="center"/>
              <w:rPr>
                <w:rFonts w:asciiTheme="minorHAnsi" w:hAnsiTheme="minorHAnsi" w:cstheme="minorHAnsi"/>
              </w:rPr>
            </w:pPr>
            <w:r>
              <w:rPr>
                <w:rFonts w:asciiTheme="minorHAnsi" w:hAnsiTheme="minorHAnsi" w:cstheme="minorHAnsi"/>
              </w:rPr>
              <w:t>1</w:t>
            </w:r>
            <w:r w:rsidR="008770C2" w:rsidRPr="00491AAF">
              <w:rPr>
                <w:rFonts w:asciiTheme="minorHAnsi" w:hAnsiTheme="minorHAnsi" w:cstheme="minorHAnsi"/>
              </w:rPr>
              <w:t>0</w:t>
            </w:r>
          </w:p>
        </w:tc>
      </w:tr>
      <w:tr w:rsidR="00491AAF" w:rsidRPr="00491AAF" w14:paraId="09F89E4C" w14:textId="77777777" w:rsidTr="00EB57AE">
        <w:tc>
          <w:tcPr>
            <w:tcW w:w="473" w:type="dxa"/>
          </w:tcPr>
          <w:p w14:paraId="4DE4E578" w14:textId="6A0E5DA8" w:rsidR="006D2F81" w:rsidRPr="00491AAF" w:rsidRDefault="006D2F81" w:rsidP="008770C2">
            <w:pPr>
              <w:ind w:firstLine="0"/>
              <w:jc w:val="center"/>
              <w:rPr>
                <w:rFonts w:asciiTheme="minorHAnsi" w:hAnsiTheme="minorHAnsi" w:cstheme="minorHAnsi"/>
              </w:rPr>
            </w:pPr>
            <w:r w:rsidRPr="00491AAF">
              <w:rPr>
                <w:rFonts w:asciiTheme="minorHAnsi" w:hAnsiTheme="minorHAnsi" w:cstheme="minorHAnsi"/>
              </w:rPr>
              <w:t>4</w:t>
            </w:r>
          </w:p>
        </w:tc>
        <w:tc>
          <w:tcPr>
            <w:tcW w:w="7177" w:type="dxa"/>
          </w:tcPr>
          <w:p w14:paraId="61440468" w14:textId="4FA8C482" w:rsidR="006D2F81" w:rsidRPr="00491AAF" w:rsidRDefault="006D2F81" w:rsidP="006D2F81">
            <w:pPr>
              <w:ind w:firstLine="0"/>
              <w:jc w:val="both"/>
              <w:rPr>
                <w:rFonts w:asciiTheme="minorHAnsi" w:hAnsiTheme="minorHAnsi" w:cstheme="minorHAnsi"/>
              </w:rPr>
            </w:pPr>
            <w:r w:rsidRPr="00491AAF">
              <w:rPr>
                <w:rFonts w:asciiTheme="minorHAnsi" w:hAnsiTheme="minorHAnsi" w:cstheme="minorHAnsi"/>
              </w:rPr>
              <w:t>Krūmynų, jaunuolynų, peraugusios žolės frezavimas</w:t>
            </w:r>
          </w:p>
        </w:tc>
        <w:tc>
          <w:tcPr>
            <w:tcW w:w="709" w:type="dxa"/>
            <w:vAlign w:val="center"/>
          </w:tcPr>
          <w:p w14:paraId="096A057E" w14:textId="5EA8B283" w:rsidR="006D2F81" w:rsidRPr="00491AAF" w:rsidRDefault="006D2F81" w:rsidP="006D2F81">
            <w:pPr>
              <w:ind w:firstLine="0"/>
              <w:jc w:val="center"/>
              <w:rPr>
                <w:rFonts w:asciiTheme="minorHAnsi" w:hAnsiTheme="minorHAnsi" w:cstheme="minorHAnsi"/>
              </w:rPr>
            </w:pPr>
            <w:r w:rsidRPr="00491AAF">
              <w:rPr>
                <w:rFonts w:asciiTheme="minorHAnsi" w:hAnsiTheme="minorHAnsi" w:cstheme="minorHAnsi"/>
              </w:rPr>
              <w:t>ha.</w:t>
            </w:r>
          </w:p>
        </w:tc>
        <w:tc>
          <w:tcPr>
            <w:tcW w:w="1269" w:type="dxa"/>
            <w:vAlign w:val="center"/>
          </w:tcPr>
          <w:p w14:paraId="436161FA" w14:textId="7C536D68" w:rsidR="006D2F81" w:rsidRPr="00491AAF" w:rsidRDefault="006A3730" w:rsidP="006D2F81">
            <w:pPr>
              <w:ind w:firstLine="0"/>
              <w:jc w:val="center"/>
              <w:rPr>
                <w:rFonts w:asciiTheme="minorHAnsi" w:hAnsiTheme="minorHAnsi" w:cstheme="minorHAnsi"/>
              </w:rPr>
            </w:pPr>
            <w:r>
              <w:rPr>
                <w:rFonts w:asciiTheme="minorHAnsi" w:hAnsiTheme="minorHAnsi" w:cstheme="minorHAnsi"/>
              </w:rPr>
              <w:t>5</w:t>
            </w:r>
          </w:p>
        </w:tc>
      </w:tr>
      <w:tr w:rsidR="00491AAF" w:rsidRPr="00491AAF" w14:paraId="1B0B3BB2" w14:textId="77777777" w:rsidTr="00EB57AE">
        <w:tc>
          <w:tcPr>
            <w:tcW w:w="473" w:type="dxa"/>
          </w:tcPr>
          <w:p w14:paraId="21DD815C" w14:textId="442BDDE2" w:rsidR="006D2F81" w:rsidRPr="00491AAF" w:rsidRDefault="006D2F81" w:rsidP="008770C2">
            <w:pPr>
              <w:ind w:firstLine="0"/>
              <w:jc w:val="center"/>
              <w:rPr>
                <w:rFonts w:asciiTheme="minorHAnsi" w:hAnsiTheme="minorHAnsi" w:cstheme="minorHAnsi"/>
              </w:rPr>
            </w:pPr>
            <w:r w:rsidRPr="00491AAF">
              <w:rPr>
                <w:rFonts w:asciiTheme="minorHAnsi" w:hAnsiTheme="minorHAnsi" w:cstheme="minorHAnsi"/>
              </w:rPr>
              <w:t>5</w:t>
            </w:r>
          </w:p>
        </w:tc>
        <w:tc>
          <w:tcPr>
            <w:tcW w:w="7177" w:type="dxa"/>
          </w:tcPr>
          <w:p w14:paraId="49B85F4B" w14:textId="50766CCA" w:rsidR="006D2F81" w:rsidRPr="00491AAF" w:rsidRDefault="006D2F81" w:rsidP="006D2F81">
            <w:pPr>
              <w:ind w:firstLine="0"/>
              <w:jc w:val="both"/>
              <w:rPr>
                <w:rFonts w:asciiTheme="minorHAnsi" w:hAnsiTheme="minorHAnsi" w:cstheme="minorHAnsi"/>
              </w:rPr>
            </w:pPr>
            <w:r w:rsidRPr="00491AAF">
              <w:rPr>
                <w:rFonts w:asciiTheme="minorHAnsi" w:hAnsiTheme="minorHAnsi" w:cstheme="minorHAnsi"/>
              </w:rPr>
              <w:t>Kritusių lapų rinkimas ir išvežimas utilizavimui</w:t>
            </w:r>
          </w:p>
        </w:tc>
        <w:tc>
          <w:tcPr>
            <w:tcW w:w="709" w:type="dxa"/>
            <w:vAlign w:val="center"/>
          </w:tcPr>
          <w:p w14:paraId="412C94EA" w14:textId="300678C0" w:rsidR="006D2F81" w:rsidRPr="00491AAF" w:rsidRDefault="006D2F81" w:rsidP="006D2F81">
            <w:pPr>
              <w:ind w:firstLine="0"/>
              <w:jc w:val="center"/>
              <w:rPr>
                <w:rFonts w:asciiTheme="minorHAnsi" w:hAnsiTheme="minorHAnsi" w:cstheme="minorHAnsi"/>
              </w:rPr>
            </w:pPr>
            <w:r w:rsidRPr="00491AAF">
              <w:rPr>
                <w:rFonts w:asciiTheme="minorHAnsi" w:hAnsiTheme="minorHAnsi" w:cstheme="minorHAnsi"/>
              </w:rPr>
              <w:t>ha.</w:t>
            </w:r>
          </w:p>
        </w:tc>
        <w:tc>
          <w:tcPr>
            <w:tcW w:w="1269" w:type="dxa"/>
            <w:vAlign w:val="center"/>
          </w:tcPr>
          <w:p w14:paraId="6659B896" w14:textId="279925B2" w:rsidR="006D2F81" w:rsidRPr="00491AAF" w:rsidRDefault="006D2F81" w:rsidP="006D2F81">
            <w:pPr>
              <w:ind w:firstLine="0"/>
              <w:jc w:val="center"/>
              <w:rPr>
                <w:rFonts w:asciiTheme="minorHAnsi" w:hAnsiTheme="minorHAnsi" w:cstheme="minorHAnsi"/>
              </w:rPr>
            </w:pPr>
            <w:r w:rsidRPr="00491AAF">
              <w:rPr>
                <w:rFonts w:asciiTheme="minorHAnsi" w:hAnsiTheme="minorHAnsi" w:cstheme="minorHAnsi"/>
              </w:rPr>
              <w:t>3</w:t>
            </w:r>
          </w:p>
        </w:tc>
      </w:tr>
      <w:tr w:rsidR="00491AAF" w:rsidRPr="00491AAF" w14:paraId="4BEBFF84" w14:textId="77777777" w:rsidTr="00EB57AE">
        <w:tc>
          <w:tcPr>
            <w:tcW w:w="473" w:type="dxa"/>
          </w:tcPr>
          <w:p w14:paraId="18FDD00B" w14:textId="61EBF77F" w:rsidR="006D2F81" w:rsidRPr="00491AAF" w:rsidRDefault="006D2F81" w:rsidP="008770C2">
            <w:pPr>
              <w:ind w:firstLine="0"/>
              <w:jc w:val="center"/>
              <w:rPr>
                <w:rFonts w:asciiTheme="minorHAnsi" w:hAnsiTheme="minorHAnsi" w:cstheme="minorHAnsi"/>
              </w:rPr>
            </w:pPr>
            <w:r w:rsidRPr="00491AAF">
              <w:rPr>
                <w:rFonts w:asciiTheme="minorHAnsi" w:hAnsiTheme="minorHAnsi" w:cstheme="minorHAnsi"/>
              </w:rPr>
              <w:t>6</w:t>
            </w:r>
          </w:p>
        </w:tc>
        <w:tc>
          <w:tcPr>
            <w:tcW w:w="7177" w:type="dxa"/>
          </w:tcPr>
          <w:p w14:paraId="5C22E832" w14:textId="30AEF500" w:rsidR="006D2F81" w:rsidRPr="00491AAF" w:rsidRDefault="006D2F81" w:rsidP="006D2F81">
            <w:pPr>
              <w:ind w:firstLine="0"/>
              <w:jc w:val="both"/>
              <w:rPr>
                <w:rFonts w:asciiTheme="minorHAnsi" w:hAnsiTheme="minorHAnsi" w:cstheme="minorHAnsi"/>
              </w:rPr>
            </w:pPr>
            <w:r w:rsidRPr="00491AAF">
              <w:rPr>
                <w:rFonts w:asciiTheme="minorHAnsi" w:hAnsiTheme="minorHAnsi" w:cstheme="minorHAnsi"/>
              </w:rPr>
              <w:t>Augalinis gruntas ir jo užvežimas į objektus</w:t>
            </w:r>
          </w:p>
        </w:tc>
        <w:tc>
          <w:tcPr>
            <w:tcW w:w="709" w:type="dxa"/>
            <w:vAlign w:val="center"/>
          </w:tcPr>
          <w:p w14:paraId="4232BAD4" w14:textId="319AAAA5" w:rsidR="006D2F81" w:rsidRPr="00491AAF" w:rsidRDefault="006D2F81" w:rsidP="006D2F81">
            <w:pPr>
              <w:ind w:firstLine="0"/>
              <w:jc w:val="center"/>
              <w:rPr>
                <w:rFonts w:asciiTheme="minorHAnsi" w:hAnsiTheme="minorHAnsi" w:cstheme="minorHAnsi"/>
              </w:rPr>
            </w:pPr>
            <w:r w:rsidRPr="00491AAF">
              <w:rPr>
                <w:rFonts w:asciiTheme="minorHAnsi" w:hAnsiTheme="minorHAnsi" w:cstheme="minorHAnsi"/>
              </w:rPr>
              <w:t>m</w:t>
            </w:r>
            <w:r w:rsidRPr="00491AAF">
              <w:rPr>
                <w:rFonts w:ascii="Calibri" w:hAnsi="Calibri" w:cs="Calibri"/>
              </w:rPr>
              <w:t>³</w:t>
            </w:r>
          </w:p>
        </w:tc>
        <w:tc>
          <w:tcPr>
            <w:tcW w:w="1269" w:type="dxa"/>
            <w:vAlign w:val="center"/>
          </w:tcPr>
          <w:p w14:paraId="2F3629BD" w14:textId="4347674F" w:rsidR="006D2F81" w:rsidRPr="00491AAF" w:rsidRDefault="006A3730" w:rsidP="006D2F81">
            <w:pPr>
              <w:ind w:firstLine="0"/>
              <w:jc w:val="center"/>
              <w:rPr>
                <w:rFonts w:asciiTheme="minorHAnsi" w:hAnsiTheme="minorHAnsi" w:cstheme="minorHAnsi"/>
              </w:rPr>
            </w:pPr>
            <w:r>
              <w:rPr>
                <w:rFonts w:asciiTheme="minorHAnsi" w:hAnsiTheme="minorHAnsi" w:cstheme="minorHAnsi"/>
              </w:rPr>
              <w:t>7</w:t>
            </w:r>
          </w:p>
        </w:tc>
      </w:tr>
      <w:tr w:rsidR="00491AAF" w:rsidRPr="00491AAF" w14:paraId="08E36EF6" w14:textId="77777777" w:rsidTr="00EB57AE">
        <w:tc>
          <w:tcPr>
            <w:tcW w:w="473" w:type="dxa"/>
          </w:tcPr>
          <w:p w14:paraId="37B64C36" w14:textId="3482BF85" w:rsidR="006D2F81" w:rsidRPr="00491AAF" w:rsidRDefault="006D2F81" w:rsidP="008770C2">
            <w:pPr>
              <w:ind w:firstLine="0"/>
              <w:jc w:val="center"/>
              <w:rPr>
                <w:rFonts w:asciiTheme="minorHAnsi" w:hAnsiTheme="minorHAnsi" w:cstheme="minorHAnsi"/>
              </w:rPr>
            </w:pPr>
            <w:r w:rsidRPr="00491AAF">
              <w:rPr>
                <w:rFonts w:asciiTheme="minorHAnsi" w:hAnsiTheme="minorHAnsi" w:cstheme="minorHAnsi"/>
              </w:rPr>
              <w:t>7</w:t>
            </w:r>
          </w:p>
        </w:tc>
        <w:tc>
          <w:tcPr>
            <w:tcW w:w="7177" w:type="dxa"/>
          </w:tcPr>
          <w:p w14:paraId="6796849D" w14:textId="3080516B" w:rsidR="006D2F81" w:rsidRPr="00491AAF" w:rsidRDefault="006D2F81" w:rsidP="006D2F81">
            <w:pPr>
              <w:ind w:firstLine="0"/>
              <w:jc w:val="both"/>
              <w:rPr>
                <w:rFonts w:asciiTheme="minorHAnsi" w:hAnsiTheme="minorHAnsi" w:cstheme="minorHAnsi"/>
              </w:rPr>
            </w:pPr>
            <w:r w:rsidRPr="00491AAF">
              <w:rPr>
                <w:rFonts w:asciiTheme="minorHAnsi" w:hAnsiTheme="minorHAnsi" w:cstheme="minorHAnsi"/>
              </w:rPr>
              <w:t>Prezentacinių teritorijų šienavimas (surenkant žolę) pagal atskirą skubų užsakymą</w:t>
            </w:r>
          </w:p>
        </w:tc>
        <w:tc>
          <w:tcPr>
            <w:tcW w:w="709" w:type="dxa"/>
            <w:vAlign w:val="center"/>
          </w:tcPr>
          <w:p w14:paraId="146A6270" w14:textId="2D361CD4" w:rsidR="006D2F81" w:rsidRPr="00491AAF" w:rsidRDefault="006D2F81" w:rsidP="006D2F81">
            <w:pPr>
              <w:ind w:firstLine="0"/>
              <w:jc w:val="center"/>
              <w:rPr>
                <w:rFonts w:asciiTheme="minorHAnsi" w:hAnsiTheme="minorHAnsi" w:cstheme="minorHAnsi"/>
              </w:rPr>
            </w:pPr>
            <w:r w:rsidRPr="00491AAF">
              <w:rPr>
                <w:rFonts w:asciiTheme="minorHAnsi" w:hAnsiTheme="minorHAnsi" w:cstheme="minorHAnsi"/>
              </w:rPr>
              <w:t>ha.</w:t>
            </w:r>
          </w:p>
        </w:tc>
        <w:tc>
          <w:tcPr>
            <w:tcW w:w="1269" w:type="dxa"/>
            <w:vAlign w:val="center"/>
          </w:tcPr>
          <w:p w14:paraId="504F2FA3" w14:textId="4F38C171" w:rsidR="006D2F81" w:rsidRPr="00491AAF" w:rsidRDefault="006A3730" w:rsidP="006D2F81">
            <w:pPr>
              <w:ind w:firstLine="0"/>
              <w:jc w:val="center"/>
              <w:rPr>
                <w:rFonts w:asciiTheme="minorHAnsi" w:hAnsiTheme="minorHAnsi" w:cstheme="minorHAnsi"/>
              </w:rPr>
            </w:pPr>
            <w:r>
              <w:rPr>
                <w:rFonts w:asciiTheme="minorHAnsi" w:hAnsiTheme="minorHAnsi" w:cstheme="minorHAnsi"/>
              </w:rPr>
              <w:t>3</w:t>
            </w:r>
          </w:p>
        </w:tc>
      </w:tr>
      <w:tr w:rsidR="00491AAF" w:rsidRPr="00491AAF" w14:paraId="38EF86DD" w14:textId="77777777" w:rsidTr="00EB57AE">
        <w:tc>
          <w:tcPr>
            <w:tcW w:w="473" w:type="dxa"/>
          </w:tcPr>
          <w:p w14:paraId="182498AE" w14:textId="16FA18E0" w:rsidR="006D2F81" w:rsidRPr="00491AAF" w:rsidRDefault="006D2F81" w:rsidP="008770C2">
            <w:pPr>
              <w:ind w:firstLine="0"/>
              <w:jc w:val="center"/>
              <w:rPr>
                <w:rFonts w:asciiTheme="minorHAnsi" w:hAnsiTheme="minorHAnsi" w:cstheme="minorHAnsi"/>
              </w:rPr>
            </w:pPr>
            <w:r w:rsidRPr="00491AAF">
              <w:rPr>
                <w:rFonts w:asciiTheme="minorHAnsi" w:hAnsiTheme="minorHAnsi" w:cstheme="minorHAnsi"/>
              </w:rPr>
              <w:t>8</w:t>
            </w:r>
          </w:p>
        </w:tc>
        <w:tc>
          <w:tcPr>
            <w:tcW w:w="7177" w:type="dxa"/>
          </w:tcPr>
          <w:p w14:paraId="4F01FF5C" w14:textId="439CCC78" w:rsidR="006D2F81" w:rsidRPr="00491AAF" w:rsidRDefault="006D2F81" w:rsidP="006D2F81">
            <w:pPr>
              <w:ind w:firstLine="0"/>
              <w:jc w:val="both"/>
              <w:rPr>
                <w:rFonts w:asciiTheme="minorHAnsi" w:hAnsiTheme="minorHAnsi" w:cstheme="minorHAnsi"/>
              </w:rPr>
            </w:pPr>
            <w:r w:rsidRPr="00491AAF">
              <w:rPr>
                <w:rFonts w:asciiTheme="minorHAnsi" w:hAnsiTheme="minorHAnsi" w:cstheme="minorHAnsi"/>
              </w:rPr>
              <w:t>Skubus, mechanizuotas teritorijų tvarkymas įvykus vandentiekio ar nuotekų tinklų avarijai</w:t>
            </w:r>
          </w:p>
        </w:tc>
        <w:tc>
          <w:tcPr>
            <w:tcW w:w="709" w:type="dxa"/>
            <w:vAlign w:val="center"/>
          </w:tcPr>
          <w:p w14:paraId="1AAE5673" w14:textId="491AB379" w:rsidR="006D2F81" w:rsidRPr="00491AAF" w:rsidRDefault="006D2F81" w:rsidP="006D2F81">
            <w:pPr>
              <w:ind w:firstLine="0"/>
              <w:jc w:val="center"/>
              <w:rPr>
                <w:rFonts w:asciiTheme="minorHAnsi" w:hAnsiTheme="minorHAnsi" w:cstheme="minorHAnsi"/>
              </w:rPr>
            </w:pPr>
            <w:r w:rsidRPr="00491AAF">
              <w:rPr>
                <w:rFonts w:asciiTheme="minorHAnsi" w:hAnsiTheme="minorHAnsi" w:cstheme="minorHAnsi"/>
              </w:rPr>
              <w:t>val.</w:t>
            </w:r>
          </w:p>
        </w:tc>
        <w:tc>
          <w:tcPr>
            <w:tcW w:w="1269" w:type="dxa"/>
            <w:vAlign w:val="center"/>
          </w:tcPr>
          <w:p w14:paraId="2D372E14" w14:textId="7A0DA9E0" w:rsidR="006D2F81" w:rsidRPr="00491AAF" w:rsidRDefault="006A3730" w:rsidP="006D2F81">
            <w:pPr>
              <w:ind w:firstLine="0"/>
              <w:jc w:val="center"/>
              <w:rPr>
                <w:rFonts w:asciiTheme="minorHAnsi" w:hAnsiTheme="minorHAnsi" w:cstheme="minorHAnsi"/>
              </w:rPr>
            </w:pPr>
            <w:r>
              <w:rPr>
                <w:rFonts w:asciiTheme="minorHAnsi" w:hAnsiTheme="minorHAnsi" w:cstheme="minorHAnsi"/>
              </w:rPr>
              <w:t>1</w:t>
            </w:r>
            <w:r w:rsidR="006D2F81" w:rsidRPr="00491AAF">
              <w:rPr>
                <w:rFonts w:asciiTheme="minorHAnsi" w:hAnsiTheme="minorHAnsi" w:cstheme="minorHAnsi"/>
              </w:rPr>
              <w:t>0</w:t>
            </w:r>
          </w:p>
        </w:tc>
      </w:tr>
      <w:tr w:rsidR="00491AAF" w:rsidRPr="00491AAF" w14:paraId="5D8F017F" w14:textId="77777777" w:rsidTr="00EB57AE">
        <w:tc>
          <w:tcPr>
            <w:tcW w:w="473" w:type="dxa"/>
          </w:tcPr>
          <w:p w14:paraId="362BF511" w14:textId="13990EC3" w:rsidR="006D2F81" w:rsidRPr="00491AAF" w:rsidRDefault="006D2F81" w:rsidP="008770C2">
            <w:pPr>
              <w:ind w:firstLine="0"/>
              <w:jc w:val="center"/>
              <w:rPr>
                <w:rFonts w:asciiTheme="minorHAnsi" w:hAnsiTheme="minorHAnsi" w:cstheme="minorHAnsi"/>
              </w:rPr>
            </w:pPr>
            <w:r w:rsidRPr="00491AAF">
              <w:rPr>
                <w:rFonts w:asciiTheme="minorHAnsi" w:hAnsiTheme="minorHAnsi" w:cstheme="minorHAnsi"/>
              </w:rPr>
              <w:t>9</w:t>
            </w:r>
          </w:p>
        </w:tc>
        <w:tc>
          <w:tcPr>
            <w:tcW w:w="7177" w:type="dxa"/>
          </w:tcPr>
          <w:p w14:paraId="4F656225" w14:textId="1FE509A0" w:rsidR="006D2F81" w:rsidRPr="00491AAF" w:rsidRDefault="006D2F81" w:rsidP="006D2F81">
            <w:pPr>
              <w:ind w:firstLine="0"/>
              <w:jc w:val="both"/>
              <w:rPr>
                <w:rFonts w:asciiTheme="minorHAnsi" w:hAnsiTheme="minorHAnsi" w:cstheme="minorHAnsi"/>
              </w:rPr>
            </w:pPr>
            <w:r w:rsidRPr="00491AAF">
              <w:rPr>
                <w:rFonts w:asciiTheme="minorHAnsi" w:hAnsiTheme="minorHAnsi" w:cstheme="minorHAnsi"/>
              </w:rPr>
              <w:t>Dekoratyvinių augalų sodinimas ir priežiūra iki sodinukai prigis</w:t>
            </w:r>
          </w:p>
        </w:tc>
        <w:tc>
          <w:tcPr>
            <w:tcW w:w="709" w:type="dxa"/>
            <w:vAlign w:val="center"/>
          </w:tcPr>
          <w:p w14:paraId="7F72FE87" w14:textId="028A82A9" w:rsidR="006D2F81" w:rsidRPr="00491AAF" w:rsidRDefault="006D2F81" w:rsidP="006D2F81">
            <w:pPr>
              <w:ind w:firstLine="0"/>
              <w:jc w:val="center"/>
              <w:rPr>
                <w:rFonts w:asciiTheme="minorHAnsi" w:hAnsiTheme="minorHAnsi" w:cstheme="minorHAnsi"/>
              </w:rPr>
            </w:pPr>
            <w:r w:rsidRPr="00491AAF">
              <w:rPr>
                <w:rFonts w:asciiTheme="minorHAnsi" w:hAnsiTheme="minorHAnsi" w:cstheme="minorHAnsi"/>
              </w:rPr>
              <w:t>vnt.</w:t>
            </w:r>
          </w:p>
        </w:tc>
        <w:tc>
          <w:tcPr>
            <w:tcW w:w="1269" w:type="dxa"/>
            <w:vAlign w:val="center"/>
          </w:tcPr>
          <w:p w14:paraId="799B801E" w14:textId="7E7779ED" w:rsidR="006D2F81" w:rsidRPr="00491AAF" w:rsidRDefault="006A3730" w:rsidP="006D2F81">
            <w:pPr>
              <w:ind w:firstLine="0"/>
              <w:jc w:val="center"/>
              <w:rPr>
                <w:rFonts w:asciiTheme="minorHAnsi" w:hAnsiTheme="minorHAnsi" w:cstheme="minorHAnsi"/>
              </w:rPr>
            </w:pPr>
            <w:r>
              <w:rPr>
                <w:rFonts w:asciiTheme="minorHAnsi" w:hAnsiTheme="minorHAnsi" w:cstheme="minorHAnsi"/>
              </w:rPr>
              <w:t>46</w:t>
            </w:r>
          </w:p>
        </w:tc>
      </w:tr>
      <w:tr w:rsidR="00491AAF" w:rsidRPr="00491AAF" w14:paraId="0F2D4C53" w14:textId="77777777" w:rsidTr="00EB57AE">
        <w:tc>
          <w:tcPr>
            <w:tcW w:w="473" w:type="dxa"/>
          </w:tcPr>
          <w:p w14:paraId="5239560E" w14:textId="71D809F5" w:rsidR="006D2F81" w:rsidRPr="00491AAF" w:rsidRDefault="006D2F81" w:rsidP="008770C2">
            <w:pPr>
              <w:ind w:firstLine="0"/>
              <w:jc w:val="center"/>
              <w:rPr>
                <w:rFonts w:asciiTheme="minorHAnsi" w:hAnsiTheme="minorHAnsi" w:cstheme="minorHAnsi"/>
              </w:rPr>
            </w:pPr>
            <w:r w:rsidRPr="00491AAF">
              <w:rPr>
                <w:rFonts w:asciiTheme="minorHAnsi" w:hAnsiTheme="minorHAnsi" w:cstheme="minorHAnsi"/>
              </w:rPr>
              <w:t>10</w:t>
            </w:r>
          </w:p>
        </w:tc>
        <w:tc>
          <w:tcPr>
            <w:tcW w:w="7177" w:type="dxa"/>
          </w:tcPr>
          <w:p w14:paraId="7CA726A8" w14:textId="5B00DA9B" w:rsidR="006D2F81" w:rsidRPr="00491AAF" w:rsidRDefault="006D2F81" w:rsidP="006D2F81">
            <w:pPr>
              <w:ind w:firstLine="0"/>
              <w:jc w:val="both"/>
              <w:rPr>
                <w:rFonts w:asciiTheme="minorHAnsi" w:hAnsiTheme="minorHAnsi" w:cstheme="minorHAnsi"/>
              </w:rPr>
            </w:pPr>
            <w:r w:rsidRPr="00491AAF">
              <w:rPr>
                <w:rFonts w:asciiTheme="minorHAnsi" w:hAnsiTheme="minorHAnsi" w:cstheme="minorHAnsi"/>
              </w:rPr>
              <w:t>Mechanizuotas sniego valymas nuo teritorijų kietųjų dangų</w:t>
            </w:r>
          </w:p>
        </w:tc>
        <w:tc>
          <w:tcPr>
            <w:tcW w:w="709" w:type="dxa"/>
            <w:vAlign w:val="center"/>
          </w:tcPr>
          <w:p w14:paraId="3382F77D" w14:textId="596641F7" w:rsidR="006D2F81" w:rsidRPr="00491AAF" w:rsidRDefault="006D2F81" w:rsidP="006D2F81">
            <w:pPr>
              <w:ind w:firstLine="0"/>
              <w:jc w:val="center"/>
              <w:rPr>
                <w:rFonts w:asciiTheme="minorHAnsi" w:hAnsiTheme="minorHAnsi" w:cstheme="minorHAnsi"/>
              </w:rPr>
            </w:pPr>
            <w:r w:rsidRPr="00491AAF">
              <w:rPr>
                <w:rFonts w:asciiTheme="minorHAnsi" w:hAnsiTheme="minorHAnsi" w:cstheme="minorHAnsi"/>
              </w:rPr>
              <w:t>val.</w:t>
            </w:r>
          </w:p>
        </w:tc>
        <w:tc>
          <w:tcPr>
            <w:tcW w:w="1269" w:type="dxa"/>
            <w:vAlign w:val="center"/>
          </w:tcPr>
          <w:p w14:paraId="425D4503" w14:textId="7608F594" w:rsidR="006D2F81" w:rsidRPr="00491AAF" w:rsidRDefault="006A3730" w:rsidP="006D2F81">
            <w:pPr>
              <w:ind w:firstLine="0"/>
              <w:jc w:val="center"/>
              <w:rPr>
                <w:rFonts w:asciiTheme="minorHAnsi" w:hAnsiTheme="minorHAnsi" w:cstheme="minorHAnsi"/>
              </w:rPr>
            </w:pPr>
            <w:r>
              <w:rPr>
                <w:rFonts w:asciiTheme="minorHAnsi" w:hAnsiTheme="minorHAnsi" w:cstheme="minorHAnsi"/>
              </w:rPr>
              <w:t>1</w:t>
            </w:r>
            <w:r w:rsidR="006D2F81" w:rsidRPr="00491AAF">
              <w:rPr>
                <w:rFonts w:asciiTheme="minorHAnsi" w:hAnsiTheme="minorHAnsi" w:cstheme="minorHAnsi"/>
              </w:rPr>
              <w:t>0</w:t>
            </w:r>
          </w:p>
        </w:tc>
      </w:tr>
      <w:tr w:rsidR="00491AAF" w:rsidRPr="00491AAF" w14:paraId="0B3B4755" w14:textId="77777777" w:rsidTr="00EB57AE">
        <w:tc>
          <w:tcPr>
            <w:tcW w:w="473" w:type="dxa"/>
          </w:tcPr>
          <w:p w14:paraId="57D5C386" w14:textId="71A15C51" w:rsidR="006D2F81" w:rsidRPr="00491AAF" w:rsidRDefault="006D2F81" w:rsidP="008770C2">
            <w:pPr>
              <w:ind w:firstLine="0"/>
              <w:jc w:val="center"/>
              <w:rPr>
                <w:rFonts w:asciiTheme="minorHAnsi" w:hAnsiTheme="minorHAnsi" w:cstheme="minorHAnsi"/>
              </w:rPr>
            </w:pPr>
            <w:r w:rsidRPr="00491AAF">
              <w:rPr>
                <w:rFonts w:asciiTheme="minorHAnsi" w:hAnsiTheme="minorHAnsi" w:cstheme="minorHAnsi"/>
              </w:rPr>
              <w:t>11</w:t>
            </w:r>
          </w:p>
        </w:tc>
        <w:tc>
          <w:tcPr>
            <w:tcW w:w="7177" w:type="dxa"/>
          </w:tcPr>
          <w:p w14:paraId="3EBACE70" w14:textId="4DCC45B9" w:rsidR="006D2F81" w:rsidRPr="00491AAF" w:rsidRDefault="006D2F81" w:rsidP="006D2F81">
            <w:pPr>
              <w:ind w:firstLine="0"/>
              <w:jc w:val="both"/>
              <w:rPr>
                <w:rFonts w:asciiTheme="minorHAnsi" w:hAnsiTheme="minorHAnsi" w:cstheme="minorHAnsi"/>
              </w:rPr>
            </w:pPr>
            <w:r w:rsidRPr="00491AAF">
              <w:rPr>
                <w:rFonts w:asciiTheme="minorHAnsi" w:hAnsiTheme="minorHAnsi" w:cstheme="minorHAnsi"/>
              </w:rPr>
              <w:t>Mechanizuotas</w:t>
            </w:r>
            <w:r w:rsidR="008770C2" w:rsidRPr="00491AAF">
              <w:rPr>
                <w:rFonts w:asciiTheme="minorHAnsi" w:hAnsiTheme="minorHAnsi" w:cstheme="minorHAnsi"/>
              </w:rPr>
              <w:t xml:space="preserve"> kietųjų dangų,</w:t>
            </w:r>
            <w:r w:rsidRPr="00491AAF">
              <w:rPr>
                <w:rFonts w:asciiTheme="minorHAnsi" w:hAnsiTheme="minorHAnsi" w:cstheme="minorHAnsi"/>
              </w:rPr>
              <w:t xml:space="preserve"> kelio bortų, šaligatvių valymas vakuumine mašina </w:t>
            </w:r>
            <w:proofErr w:type="spellStart"/>
            <w:r w:rsidRPr="00491AAF">
              <w:rPr>
                <w:rFonts w:asciiTheme="minorHAnsi" w:hAnsiTheme="minorHAnsi" w:cstheme="minorHAnsi"/>
              </w:rPr>
              <w:t>gracavimo</w:t>
            </w:r>
            <w:proofErr w:type="spellEnd"/>
            <w:r w:rsidRPr="00491AAF">
              <w:rPr>
                <w:rFonts w:asciiTheme="minorHAnsi" w:hAnsiTheme="minorHAnsi" w:cstheme="minorHAnsi"/>
              </w:rPr>
              <w:t xml:space="preserve"> būdu</w:t>
            </w:r>
          </w:p>
        </w:tc>
        <w:tc>
          <w:tcPr>
            <w:tcW w:w="709" w:type="dxa"/>
            <w:vAlign w:val="center"/>
          </w:tcPr>
          <w:p w14:paraId="1F8E619A" w14:textId="5B59BA15" w:rsidR="006D2F81" w:rsidRPr="00491AAF" w:rsidRDefault="008770C2" w:rsidP="006D2F81">
            <w:pPr>
              <w:ind w:firstLine="0"/>
              <w:jc w:val="center"/>
              <w:rPr>
                <w:rFonts w:asciiTheme="minorHAnsi" w:hAnsiTheme="minorHAnsi" w:cstheme="minorHAnsi"/>
              </w:rPr>
            </w:pPr>
            <w:r w:rsidRPr="00491AAF">
              <w:rPr>
                <w:rFonts w:asciiTheme="minorHAnsi" w:hAnsiTheme="minorHAnsi" w:cstheme="minorHAnsi"/>
              </w:rPr>
              <w:t>m</w:t>
            </w:r>
            <w:r w:rsidRPr="00491AAF">
              <w:rPr>
                <w:rFonts w:ascii="Calibri" w:hAnsi="Calibri" w:cs="Calibri"/>
              </w:rPr>
              <w:t>²</w:t>
            </w:r>
          </w:p>
        </w:tc>
        <w:tc>
          <w:tcPr>
            <w:tcW w:w="1269" w:type="dxa"/>
            <w:vAlign w:val="center"/>
          </w:tcPr>
          <w:p w14:paraId="34430C4A" w14:textId="40B0FE88" w:rsidR="006D2F81" w:rsidRPr="00491AAF" w:rsidRDefault="006A3730" w:rsidP="006D2F81">
            <w:pPr>
              <w:ind w:firstLine="0"/>
              <w:jc w:val="center"/>
              <w:rPr>
                <w:rFonts w:asciiTheme="minorHAnsi" w:hAnsiTheme="minorHAnsi" w:cstheme="minorHAnsi"/>
              </w:rPr>
            </w:pPr>
            <w:r>
              <w:rPr>
                <w:rFonts w:asciiTheme="minorHAnsi" w:hAnsiTheme="minorHAnsi" w:cstheme="minorHAnsi"/>
              </w:rPr>
              <w:t>1</w:t>
            </w:r>
            <w:r w:rsidR="006D2F81" w:rsidRPr="00491AAF">
              <w:rPr>
                <w:rFonts w:asciiTheme="minorHAnsi" w:hAnsiTheme="minorHAnsi" w:cstheme="minorHAnsi"/>
              </w:rPr>
              <w:t>0</w:t>
            </w:r>
          </w:p>
        </w:tc>
      </w:tr>
    </w:tbl>
    <w:p w14:paraId="223145C1" w14:textId="77777777" w:rsidR="00EB57AE" w:rsidRPr="00491AAF" w:rsidRDefault="00EB57AE">
      <w:pPr>
        <w:ind w:firstLine="0"/>
        <w:jc w:val="both"/>
        <w:rPr>
          <w:rFonts w:asciiTheme="minorHAnsi" w:hAnsiTheme="minorHAnsi" w:cstheme="minorHAnsi"/>
          <w:sz w:val="20"/>
          <w:szCs w:val="20"/>
        </w:rPr>
      </w:pPr>
    </w:p>
    <w:p w14:paraId="11700D86" w14:textId="46A58D58" w:rsidR="008770C2" w:rsidRPr="006A3730" w:rsidRDefault="008770C2">
      <w:pPr>
        <w:ind w:firstLine="0"/>
        <w:jc w:val="both"/>
        <w:rPr>
          <w:rFonts w:asciiTheme="minorHAnsi" w:hAnsiTheme="minorHAnsi" w:cstheme="minorHAnsi"/>
          <w:b/>
          <w:bCs/>
          <w:sz w:val="20"/>
          <w:szCs w:val="20"/>
        </w:rPr>
      </w:pPr>
      <w:r w:rsidRPr="00491AAF">
        <w:rPr>
          <w:rFonts w:asciiTheme="minorHAnsi" w:hAnsiTheme="minorHAnsi" w:cstheme="minorHAnsi"/>
          <w:sz w:val="20"/>
          <w:szCs w:val="20"/>
        </w:rPr>
        <w:t>2.11. Dekoratyvinių augalų sodinukų įsigijimo apimtys visam Pirkimo objektu</w:t>
      </w:r>
      <w:r w:rsidR="006A3730">
        <w:rPr>
          <w:rFonts w:asciiTheme="minorHAnsi" w:hAnsiTheme="minorHAnsi" w:cstheme="minorHAnsi"/>
          <w:sz w:val="20"/>
          <w:szCs w:val="20"/>
        </w:rPr>
        <w:t xml:space="preserve">. </w:t>
      </w:r>
      <w:r w:rsidR="006A3730" w:rsidRPr="006A3730">
        <w:rPr>
          <w:rFonts w:asciiTheme="minorHAnsi" w:hAnsiTheme="minorHAnsi" w:cstheme="minorHAnsi"/>
          <w:b/>
          <w:bCs/>
          <w:sz w:val="20"/>
          <w:szCs w:val="20"/>
        </w:rPr>
        <w:t>Šios paslaugos bus perkamos tik pagal poreikį ir atskirai pateikiamus užsakymus:</w:t>
      </w:r>
    </w:p>
    <w:tbl>
      <w:tblPr>
        <w:tblStyle w:val="TableGrid"/>
        <w:tblW w:w="0" w:type="auto"/>
        <w:tblLook w:val="04A0" w:firstRow="1" w:lastRow="0" w:firstColumn="1" w:lastColumn="0" w:noHBand="0" w:noVBand="1"/>
      </w:tblPr>
      <w:tblGrid>
        <w:gridCol w:w="473"/>
        <w:gridCol w:w="7177"/>
        <w:gridCol w:w="709"/>
        <w:gridCol w:w="1269"/>
      </w:tblGrid>
      <w:tr w:rsidR="00491AAF" w:rsidRPr="00491AAF" w14:paraId="2466A1B9" w14:textId="77777777" w:rsidTr="00C54AA7">
        <w:tc>
          <w:tcPr>
            <w:tcW w:w="473" w:type="dxa"/>
          </w:tcPr>
          <w:p w14:paraId="1B553E8A" w14:textId="77777777" w:rsidR="001D4A84" w:rsidRPr="00491AAF" w:rsidRDefault="001D4A84" w:rsidP="00C54AA7">
            <w:pPr>
              <w:ind w:firstLine="0"/>
              <w:jc w:val="both"/>
              <w:rPr>
                <w:rFonts w:asciiTheme="minorHAnsi" w:hAnsiTheme="minorHAnsi" w:cstheme="minorHAnsi"/>
              </w:rPr>
            </w:pPr>
            <w:r w:rsidRPr="00491AAF">
              <w:rPr>
                <w:rFonts w:asciiTheme="minorHAnsi" w:hAnsiTheme="minorHAnsi" w:cstheme="minorHAnsi"/>
                <w:b/>
                <w:bCs/>
              </w:rPr>
              <w:t>Eil. Nr.</w:t>
            </w:r>
          </w:p>
        </w:tc>
        <w:tc>
          <w:tcPr>
            <w:tcW w:w="7177" w:type="dxa"/>
            <w:vAlign w:val="center"/>
          </w:tcPr>
          <w:p w14:paraId="304CFF4A" w14:textId="1376670B" w:rsidR="001D4A84" w:rsidRPr="00491AAF" w:rsidRDefault="00176C41" w:rsidP="00C54AA7">
            <w:pPr>
              <w:ind w:firstLine="0"/>
              <w:jc w:val="center"/>
              <w:rPr>
                <w:rFonts w:asciiTheme="minorHAnsi" w:hAnsiTheme="minorHAnsi" w:cstheme="minorHAnsi"/>
                <w:b/>
                <w:bCs/>
              </w:rPr>
            </w:pPr>
            <w:r w:rsidRPr="00491AAF">
              <w:rPr>
                <w:rFonts w:asciiTheme="minorHAnsi" w:hAnsiTheme="minorHAnsi" w:cstheme="minorHAnsi"/>
                <w:b/>
                <w:bCs/>
              </w:rPr>
              <w:t>Dekoratyvinių augalų sodinukai</w:t>
            </w:r>
          </w:p>
        </w:tc>
        <w:tc>
          <w:tcPr>
            <w:tcW w:w="709" w:type="dxa"/>
            <w:vAlign w:val="center"/>
          </w:tcPr>
          <w:p w14:paraId="14EA747B" w14:textId="77777777" w:rsidR="001D4A84" w:rsidRPr="00491AAF" w:rsidRDefault="001D4A84" w:rsidP="00C54AA7">
            <w:pPr>
              <w:ind w:firstLine="0"/>
              <w:jc w:val="center"/>
              <w:rPr>
                <w:rFonts w:asciiTheme="minorHAnsi" w:hAnsiTheme="minorHAnsi" w:cstheme="minorHAnsi"/>
                <w:b/>
                <w:bCs/>
              </w:rPr>
            </w:pPr>
            <w:r w:rsidRPr="00491AAF">
              <w:rPr>
                <w:rFonts w:asciiTheme="minorHAnsi" w:hAnsiTheme="minorHAnsi" w:cstheme="minorHAnsi"/>
                <w:b/>
                <w:bCs/>
              </w:rPr>
              <w:t>Mato vnt.</w:t>
            </w:r>
          </w:p>
        </w:tc>
        <w:tc>
          <w:tcPr>
            <w:tcW w:w="1269" w:type="dxa"/>
            <w:vAlign w:val="center"/>
          </w:tcPr>
          <w:p w14:paraId="018347D0" w14:textId="21932A9F" w:rsidR="001D4A84" w:rsidRPr="00491AAF" w:rsidRDefault="001D4A84" w:rsidP="00C54AA7">
            <w:pPr>
              <w:ind w:firstLine="0"/>
              <w:jc w:val="center"/>
              <w:rPr>
                <w:rFonts w:asciiTheme="minorHAnsi" w:hAnsiTheme="minorHAnsi" w:cstheme="minorHAnsi"/>
              </w:rPr>
            </w:pPr>
            <w:r w:rsidRPr="00491AAF">
              <w:rPr>
                <w:rFonts w:asciiTheme="minorHAnsi" w:hAnsiTheme="minorHAnsi" w:cstheme="minorHAnsi"/>
                <w:b/>
                <w:bCs/>
              </w:rPr>
              <w:t>Preliminarus  augalų sodinukų įsigijimo kiekis 24 mėn.</w:t>
            </w:r>
          </w:p>
        </w:tc>
      </w:tr>
      <w:tr w:rsidR="00491AAF" w:rsidRPr="00491AAF" w14:paraId="68021CA7" w14:textId="77777777" w:rsidTr="00C54AA7">
        <w:tc>
          <w:tcPr>
            <w:tcW w:w="473" w:type="dxa"/>
          </w:tcPr>
          <w:p w14:paraId="105701AA" w14:textId="77777777" w:rsidR="001D4A84" w:rsidRPr="00491AAF" w:rsidRDefault="001D4A84" w:rsidP="00C54AA7">
            <w:pPr>
              <w:ind w:firstLine="0"/>
              <w:jc w:val="center"/>
              <w:rPr>
                <w:rFonts w:asciiTheme="minorHAnsi" w:hAnsiTheme="minorHAnsi" w:cstheme="minorHAnsi"/>
              </w:rPr>
            </w:pPr>
            <w:r w:rsidRPr="00491AAF">
              <w:rPr>
                <w:rFonts w:asciiTheme="minorHAnsi" w:hAnsiTheme="minorHAnsi" w:cstheme="minorHAnsi"/>
              </w:rPr>
              <w:t>1</w:t>
            </w:r>
          </w:p>
        </w:tc>
        <w:tc>
          <w:tcPr>
            <w:tcW w:w="7177" w:type="dxa"/>
          </w:tcPr>
          <w:p w14:paraId="74E7925C" w14:textId="5C73D07C" w:rsidR="001D4A84" w:rsidRPr="00491AAF" w:rsidRDefault="001D4A84" w:rsidP="00C54AA7">
            <w:pPr>
              <w:ind w:firstLine="0"/>
              <w:jc w:val="both"/>
              <w:rPr>
                <w:rFonts w:asciiTheme="minorHAnsi" w:hAnsiTheme="minorHAnsi" w:cstheme="minorHAnsi"/>
              </w:rPr>
            </w:pPr>
            <w:r w:rsidRPr="00491AAF">
              <w:rPr>
                <w:rFonts w:asciiTheme="minorHAnsi" w:hAnsiTheme="minorHAnsi" w:cstheme="minorHAnsi"/>
              </w:rPr>
              <w:t>Lapuočių medžių sodinukai</w:t>
            </w:r>
          </w:p>
        </w:tc>
        <w:tc>
          <w:tcPr>
            <w:tcW w:w="709" w:type="dxa"/>
            <w:vAlign w:val="center"/>
          </w:tcPr>
          <w:p w14:paraId="72E6D36F" w14:textId="77777777" w:rsidR="001D4A84" w:rsidRPr="00491AAF" w:rsidRDefault="001D4A84" w:rsidP="00C54AA7">
            <w:pPr>
              <w:ind w:firstLine="0"/>
              <w:jc w:val="center"/>
              <w:rPr>
                <w:rFonts w:asciiTheme="minorHAnsi" w:hAnsiTheme="minorHAnsi" w:cstheme="minorHAnsi"/>
              </w:rPr>
            </w:pPr>
            <w:r w:rsidRPr="00491AAF">
              <w:rPr>
                <w:rFonts w:asciiTheme="minorHAnsi" w:hAnsiTheme="minorHAnsi" w:cstheme="minorHAnsi"/>
              </w:rPr>
              <w:t>vnt.</w:t>
            </w:r>
          </w:p>
        </w:tc>
        <w:tc>
          <w:tcPr>
            <w:tcW w:w="1269" w:type="dxa"/>
            <w:vAlign w:val="center"/>
          </w:tcPr>
          <w:p w14:paraId="1C4A433C" w14:textId="75755D30" w:rsidR="001D4A84" w:rsidRPr="00491AAF" w:rsidRDefault="006A3730" w:rsidP="00C54AA7">
            <w:pPr>
              <w:ind w:firstLine="0"/>
              <w:jc w:val="center"/>
              <w:rPr>
                <w:rFonts w:asciiTheme="minorHAnsi" w:hAnsiTheme="minorHAnsi" w:cstheme="minorHAnsi"/>
              </w:rPr>
            </w:pPr>
            <w:r>
              <w:rPr>
                <w:rFonts w:asciiTheme="minorHAnsi" w:hAnsiTheme="minorHAnsi" w:cstheme="minorHAnsi"/>
              </w:rPr>
              <w:t>8</w:t>
            </w:r>
          </w:p>
        </w:tc>
      </w:tr>
      <w:tr w:rsidR="00491AAF" w:rsidRPr="00491AAF" w14:paraId="778C1C5C" w14:textId="77777777" w:rsidTr="00C54AA7">
        <w:tc>
          <w:tcPr>
            <w:tcW w:w="473" w:type="dxa"/>
          </w:tcPr>
          <w:p w14:paraId="341213ED" w14:textId="77777777" w:rsidR="001D4A84" w:rsidRPr="00491AAF" w:rsidRDefault="001D4A84" w:rsidP="00C54AA7">
            <w:pPr>
              <w:ind w:firstLine="0"/>
              <w:jc w:val="center"/>
              <w:rPr>
                <w:rFonts w:asciiTheme="minorHAnsi" w:hAnsiTheme="minorHAnsi" w:cstheme="minorHAnsi"/>
              </w:rPr>
            </w:pPr>
            <w:r w:rsidRPr="00491AAF">
              <w:rPr>
                <w:rFonts w:asciiTheme="minorHAnsi" w:hAnsiTheme="minorHAnsi" w:cstheme="minorHAnsi"/>
              </w:rPr>
              <w:t>2</w:t>
            </w:r>
          </w:p>
        </w:tc>
        <w:tc>
          <w:tcPr>
            <w:tcW w:w="7177" w:type="dxa"/>
          </w:tcPr>
          <w:p w14:paraId="34933C19" w14:textId="0DEEF813" w:rsidR="001D4A84" w:rsidRPr="00491AAF" w:rsidRDefault="001D4A84" w:rsidP="00C54AA7">
            <w:pPr>
              <w:ind w:firstLine="0"/>
              <w:jc w:val="both"/>
              <w:rPr>
                <w:rFonts w:asciiTheme="minorHAnsi" w:hAnsiTheme="minorHAnsi" w:cstheme="minorHAnsi"/>
              </w:rPr>
            </w:pPr>
            <w:r w:rsidRPr="00491AAF">
              <w:rPr>
                <w:rFonts w:asciiTheme="minorHAnsi" w:hAnsiTheme="minorHAnsi" w:cstheme="minorHAnsi"/>
              </w:rPr>
              <w:t>Kuolai lapuočių medžių sodinukams</w:t>
            </w:r>
          </w:p>
        </w:tc>
        <w:tc>
          <w:tcPr>
            <w:tcW w:w="709" w:type="dxa"/>
            <w:vAlign w:val="center"/>
          </w:tcPr>
          <w:p w14:paraId="0F754C20" w14:textId="77777777" w:rsidR="001D4A84" w:rsidRPr="00491AAF" w:rsidRDefault="001D4A84" w:rsidP="00C54AA7">
            <w:pPr>
              <w:ind w:firstLine="0"/>
              <w:jc w:val="center"/>
              <w:rPr>
                <w:rFonts w:asciiTheme="minorHAnsi" w:hAnsiTheme="minorHAnsi" w:cstheme="minorHAnsi"/>
              </w:rPr>
            </w:pPr>
            <w:r w:rsidRPr="00491AAF">
              <w:rPr>
                <w:rFonts w:asciiTheme="minorHAnsi" w:hAnsiTheme="minorHAnsi" w:cstheme="minorHAnsi"/>
              </w:rPr>
              <w:t>vnt.</w:t>
            </w:r>
          </w:p>
        </w:tc>
        <w:tc>
          <w:tcPr>
            <w:tcW w:w="1269" w:type="dxa"/>
            <w:vAlign w:val="center"/>
          </w:tcPr>
          <w:p w14:paraId="21F60E37" w14:textId="2F9F1936" w:rsidR="001D4A84" w:rsidRPr="00491AAF" w:rsidRDefault="006A3730" w:rsidP="00C54AA7">
            <w:pPr>
              <w:ind w:firstLine="0"/>
              <w:jc w:val="center"/>
              <w:rPr>
                <w:rFonts w:asciiTheme="minorHAnsi" w:hAnsiTheme="minorHAnsi" w:cstheme="minorHAnsi"/>
              </w:rPr>
            </w:pPr>
            <w:r>
              <w:rPr>
                <w:rFonts w:asciiTheme="minorHAnsi" w:hAnsiTheme="minorHAnsi" w:cstheme="minorHAnsi"/>
              </w:rPr>
              <w:t>1</w:t>
            </w:r>
            <w:r w:rsidR="001D4A84" w:rsidRPr="00491AAF">
              <w:rPr>
                <w:rFonts w:asciiTheme="minorHAnsi" w:hAnsiTheme="minorHAnsi" w:cstheme="minorHAnsi"/>
              </w:rPr>
              <w:t>0</w:t>
            </w:r>
          </w:p>
        </w:tc>
      </w:tr>
      <w:tr w:rsidR="00491AAF" w:rsidRPr="00491AAF" w14:paraId="10BE036D" w14:textId="77777777" w:rsidTr="00C54AA7">
        <w:tc>
          <w:tcPr>
            <w:tcW w:w="473" w:type="dxa"/>
          </w:tcPr>
          <w:p w14:paraId="5528E118" w14:textId="77777777" w:rsidR="001D4A84" w:rsidRPr="00491AAF" w:rsidRDefault="001D4A84" w:rsidP="001D4A84">
            <w:pPr>
              <w:ind w:firstLine="0"/>
              <w:jc w:val="center"/>
              <w:rPr>
                <w:rFonts w:asciiTheme="minorHAnsi" w:hAnsiTheme="minorHAnsi" w:cstheme="minorHAnsi"/>
              </w:rPr>
            </w:pPr>
            <w:r w:rsidRPr="00491AAF">
              <w:rPr>
                <w:rFonts w:asciiTheme="minorHAnsi" w:hAnsiTheme="minorHAnsi" w:cstheme="minorHAnsi"/>
              </w:rPr>
              <w:t>3</w:t>
            </w:r>
          </w:p>
        </w:tc>
        <w:tc>
          <w:tcPr>
            <w:tcW w:w="7177" w:type="dxa"/>
          </w:tcPr>
          <w:p w14:paraId="1C50304F" w14:textId="49CD9417" w:rsidR="001D4A84" w:rsidRPr="00491AAF" w:rsidRDefault="001D4A84" w:rsidP="001D4A84">
            <w:pPr>
              <w:ind w:firstLine="0"/>
              <w:jc w:val="both"/>
              <w:rPr>
                <w:rFonts w:asciiTheme="minorHAnsi" w:hAnsiTheme="minorHAnsi" w:cstheme="minorHAnsi"/>
              </w:rPr>
            </w:pPr>
            <w:r w:rsidRPr="00491AAF">
              <w:rPr>
                <w:rFonts w:asciiTheme="minorHAnsi" w:hAnsiTheme="minorHAnsi" w:cstheme="minorHAnsi"/>
              </w:rPr>
              <w:t>Dekoratyvinių daugiamečių lapuočių krūmų sodinukai</w:t>
            </w:r>
          </w:p>
        </w:tc>
        <w:tc>
          <w:tcPr>
            <w:tcW w:w="709" w:type="dxa"/>
            <w:vAlign w:val="center"/>
          </w:tcPr>
          <w:p w14:paraId="4B5A1154" w14:textId="5313489A" w:rsidR="001D4A84" w:rsidRPr="00491AAF" w:rsidRDefault="001D4A84" w:rsidP="001D4A84">
            <w:pPr>
              <w:ind w:firstLine="0"/>
              <w:jc w:val="center"/>
              <w:rPr>
                <w:rFonts w:asciiTheme="minorHAnsi" w:hAnsiTheme="minorHAnsi" w:cstheme="minorHAnsi"/>
              </w:rPr>
            </w:pPr>
            <w:r w:rsidRPr="00491AAF">
              <w:rPr>
                <w:rFonts w:asciiTheme="minorHAnsi" w:hAnsiTheme="minorHAnsi" w:cstheme="minorHAnsi"/>
              </w:rPr>
              <w:t>vnt.</w:t>
            </w:r>
          </w:p>
        </w:tc>
        <w:tc>
          <w:tcPr>
            <w:tcW w:w="1269" w:type="dxa"/>
            <w:vAlign w:val="center"/>
          </w:tcPr>
          <w:p w14:paraId="59579A0E" w14:textId="20ECD01E" w:rsidR="001D4A84" w:rsidRPr="00491AAF" w:rsidRDefault="006A3730" w:rsidP="001D4A84">
            <w:pPr>
              <w:ind w:firstLine="0"/>
              <w:jc w:val="center"/>
              <w:rPr>
                <w:rFonts w:asciiTheme="minorHAnsi" w:hAnsiTheme="minorHAnsi" w:cstheme="minorHAnsi"/>
              </w:rPr>
            </w:pPr>
            <w:r>
              <w:rPr>
                <w:rFonts w:asciiTheme="minorHAnsi" w:hAnsiTheme="minorHAnsi" w:cstheme="minorHAnsi"/>
              </w:rPr>
              <w:t>8</w:t>
            </w:r>
          </w:p>
        </w:tc>
      </w:tr>
      <w:tr w:rsidR="00491AAF" w:rsidRPr="00491AAF" w14:paraId="31F42F35" w14:textId="77777777" w:rsidTr="00C54AA7">
        <w:tc>
          <w:tcPr>
            <w:tcW w:w="473" w:type="dxa"/>
          </w:tcPr>
          <w:p w14:paraId="64961522" w14:textId="77777777" w:rsidR="001D4A84" w:rsidRPr="00491AAF" w:rsidRDefault="001D4A84" w:rsidP="001D4A84">
            <w:pPr>
              <w:ind w:firstLine="0"/>
              <w:jc w:val="center"/>
              <w:rPr>
                <w:rFonts w:asciiTheme="minorHAnsi" w:hAnsiTheme="minorHAnsi" w:cstheme="minorHAnsi"/>
              </w:rPr>
            </w:pPr>
            <w:r w:rsidRPr="00491AAF">
              <w:rPr>
                <w:rFonts w:asciiTheme="minorHAnsi" w:hAnsiTheme="minorHAnsi" w:cstheme="minorHAnsi"/>
              </w:rPr>
              <w:t>4</w:t>
            </w:r>
          </w:p>
        </w:tc>
        <w:tc>
          <w:tcPr>
            <w:tcW w:w="7177" w:type="dxa"/>
          </w:tcPr>
          <w:p w14:paraId="6CB59D74" w14:textId="4BE53300" w:rsidR="001D4A84" w:rsidRPr="00491AAF" w:rsidRDefault="001D4A84" w:rsidP="001D4A84">
            <w:pPr>
              <w:ind w:firstLine="0"/>
              <w:jc w:val="both"/>
              <w:rPr>
                <w:rFonts w:asciiTheme="minorHAnsi" w:hAnsiTheme="minorHAnsi" w:cstheme="minorHAnsi"/>
              </w:rPr>
            </w:pPr>
            <w:r w:rsidRPr="00491AAF">
              <w:rPr>
                <w:rFonts w:asciiTheme="minorHAnsi" w:hAnsiTheme="minorHAnsi" w:cstheme="minorHAnsi"/>
              </w:rPr>
              <w:t>Spygliuočių medžių sodinukai</w:t>
            </w:r>
          </w:p>
        </w:tc>
        <w:tc>
          <w:tcPr>
            <w:tcW w:w="709" w:type="dxa"/>
            <w:vAlign w:val="center"/>
          </w:tcPr>
          <w:p w14:paraId="0E665EC2" w14:textId="25D512DD" w:rsidR="001D4A84" w:rsidRPr="00491AAF" w:rsidRDefault="001D4A84" w:rsidP="001D4A84">
            <w:pPr>
              <w:ind w:firstLine="0"/>
              <w:jc w:val="center"/>
              <w:rPr>
                <w:rFonts w:asciiTheme="minorHAnsi" w:hAnsiTheme="minorHAnsi" w:cstheme="minorHAnsi"/>
              </w:rPr>
            </w:pPr>
            <w:r w:rsidRPr="00491AAF">
              <w:rPr>
                <w:rFonts w:asciiTheme="minorHAnsi" w:hAnsiTheme="minorHAnsi" w:cstheme="minorHAnsi"/>
              </w:rPr>
              <w:t>vnt.</w:t>
            </w:r>
          </w:p>
        </w:tc>
        <w:tc>
          <w:tcPr>
            <w:tcW w:w="1269" w:type="dxa"/>
            <w:vAlign w:val="center"/>
          </w:tcPr>
          <w:p w14:paraId="084DF672" w14:textId="473B1F29" w:rsidR="001D4A84" w:rsidRPr="00491AAF" w:rsidRDefault="006A3730" w:rsidP="001D4A84">
            <w:pPr>
              <w:ind w:firstLine="0"/>
              <w:jc w:val="center"/>
              <w:rPr>
                <w:rFonts w:asciiTheme="minorHAnsi" w:hAnsiTheme="minorHAnsi" w:cstheme="minorHAnsi"/>
              </w:rPr>
            </w:pPr>
            <w:r>
              <w:rPr>
                <w:rFonts w:asciiTheme="minorHAnsi" w:hAnsiTheme="minorHAnsi" w:cstheme="minorHAnsi"/>
              </w:rPr>
              <w:t>8</w:t>
            </w:r>
          </w:p>
        </w:tc>
      </w:tr>
      <w:tr w:rsidR="00491AAF" w:rsidRPr="00491AAF" w14:paraId="204268B3" w14:textId="77777777" w:rsidTr="00C54AA7">
        <w:tc>
          <w:tcPr>
            <w:tcW w:w="473" w:type="dxa"/>
          </w:tcPr>
          <w:p w14:paraId="7FC3DC24" w14:textId="77777777" w:rsidR="001D4A84" w:rsidRPr="00491AAF" w:rsidRDefault="001D4A84" w:rsidP="001D4A84">
            <w:pPr>
              <w:ind w:firstLine="0"/>
              <w:jc w:val="center"/>
              <w:rPr>
                <w:rFonts w:asciiTheme="minorHAnsi" w:hAnsiTheme="minorHAnsi" w:cstheme="minorHAnsi"/>
              </w:rPr>
            </w:pPr>
            <w:r w:rsidRPr="00491AAF">
              <w:rPr>
                <w:rFonts w:asciiTheme="minorHAnsi" w:hAnsiTheme="minorHAnsi" w:cstheme="minorHAnsi"/>
              </w:rPr>
              <w:t>5</w:t>
            </w:r>
          </w:p>
        </w:tc>
        <w:tc>
          <w:tcPr>
            <w:tcW w:w="7177" w:type="dxa"/>
          </w:tcPr>
          <w:p w14:paraId="17E153C1" w14:textId="05E6BA54" w:rsidR="001D4A84" w:rsidRPr="00491AAF" w:rsidRDefault="001D4A84" w:rsidP="001D4A84">
            <w:pPr>
              <w:ind w:firstLine="0"/>
              <w:jc w:val="both"/>
              <w:rPr>
                <w:rFonts w:asciiTheme="minorHAnsi" w:hAnsiTheme="minorHAnsi" w:cstheme="minorHAnsi"/>
              </w:rPr>
            </w:pPr>
            <w:r w:rsidRPr="00491AAF">
              <w:rPr>
                <w:rFonts w:asciiTheme="minorHAnsi" w:hAnsiTheme="minorHAnsi" w:cstheme="minorHAnsi"/>
              </w:rPr>
              <w:t>Dekoratyvinių daugiamečių spygliuočių krūmų sodinukai</w:t>
            </w:r>
          </w:p>
        </w:tc>
        <w:tc>
          <w:tcPr>
            <w:tcW w:w="709" w:type="dxa"/>
            <w:vAlign w:val="center"/>
          </w:tcPr>
          <w:p w14:paraId="3A56E490" w14:textId="433792FF" w:rsidR="001D4A84" w:rsidRPr="00491AAF" w:rsidRDefault="001D4A84" w:rsidP="001D4A84">
            <w:pPr>
              <w:ind w:firstLine="0"/>
              <w:jc w:val="center"/>
              <w:rPr>
                <w:rFonts w:asciiTheme="minorHAnsi" w:hAnsiTheme="minorHAnsi" w:cstheme="minorHAnsi"/>
              </w:rPr>
            </w:pPr>
            <w:r w:rsidRPr="00491AAF">
              <w:rPr>
                <w:rFonts w:asciiTheme="minorHAnsi" w:hAnsiTheme="minorHAnsi" w:cstheme="minorHAnsi"/>
              </w:rPr>
              <w:t>vnt.</w:t>
            </w:r>
          </w:p>
        </w:tc>
        <w:tc>
          <w:tcPr>
            <w:tcW w:w="1269" w:type="dxa"/>
            <w:vAlign w:val="center"/>
          </w:tcPr>
          <w:p w14:paraId="328B2CCC" w14:textId="61C678F7" w:rsidR="001D4A84" w:rsidRPr="00491AAF" w:rsidRDefault="006A3730" w:rsidP="001D4A84">
            <w:pPr>
              <w:ind w:firstLine="0"/>
              <w:jc w:val="center"/>
              <w:rPr>
                <w:rFonts w:asciiTheme="minorHAnsi" w:hAnsiTheme="minorHAnsi" w:cstheme="minorHAnsi"/>
              </w:rPr>
            </w:pPr>
            <w:r>
              <w:rPr>
                <w:rFonts w:asciiTheme="minorHAnsi" w:hAnsiTheme="minorHAnsi" w:cstheme="minorHAnsi"/>
              </w:rPr>
              <w:t>2</w:t>
            </w:r>
          </w:p>
        </w:tc>
      </w:tr>
      <w:tr w:rsidR="00491AAF" w:rsidRPr="00491AAF" w14:paraId="2D554209" w14:textId="77777777" w:rsidTr="00C54AA7">
        <w:tc>
          <w:tcPr>
            <w:tcW w:w="473" w:type="dxa"/>
          </w:tcPr>
          <w:p w14:paraId="2EB765A8" w14:textId="77777777" w:rsidR="001D4A84" w:rsidRPr="00491AAF" w:rsidRDefault="001D4A84" w:rsidP="001D4A84">
            <w:pPr>
              <w:ind w:firstLine="0"/>
              <w:jc w:val="center"/>
              <w:rPr>
                <w:rFonts w:asciiTheme="minorHAnsi" w:hAnsiTheme="minorHAnsi" w:cstheme="minorHAnsi"/>
              </w:rPr>
            </w:pPr>
            <w:r w:rsidRPr="00491AAF">
              <w:rPr>
                <w:rFonts w:asciiTheme="minorHAnsi" w:hAnsiTheme="minorHAnsi" w:cstheme="minorHAnsi"/>
              </w:rPr>
              <w:t>6</w:t>
            </w:r>
          </w:p>
        </w:tc>
        <w:tc>
          <w:tcPr>
            <w:tcW w:w="7177" w:type="dxa"/>
          </w:tcPr>
          <w:p w14:paraId="4CC3B493" w14:textId="4B2FEF46" w:rsidR="001D4A84" w:rsidRPr="00491AAF" w:rsidRDefault="001D4A84" w:rsidP="001D4A84">
            <w:pPr>
              <w:ind w:firstLine="0"/>
              <w:jc w:val="both"/>
              <w:rPr>
                <w:rFonts w:asciiTheme="minorHAnsi" w:hAnsiTheme="minorHAnsi" w:cstheme="minorHAnsi"/>
              </w:rPr>
            </w:pPr>
            <w:r w:rsidRPr="00491AAF">
              <w:rPr>
                <w:rFonts w:asciiTheme="minorHAnsi" w:hAnsiTheme="minorHAnsi" w:cstheme="minorHAnsi"/>
              </w:rPr>
              <w:t>Vijoklinių augalų sodinukai</w:t>
            </w:r>
          </w:p>
        </w:tc>
        <w:tc>
          <w:tcPr>
            <w:tcW w:w="709" w:type="dxa"/>
            <w:vAlign w:val="center"/>
          </w:tcPr>
          <w:p w14:paraId="0AF33D61" w14:textId="460F286A" w:rsidR="001D4A84" w:rsidRPr="00491AAF" w:rsidRDefault="001D4A84" w:rsidP="001D4A84">
            <w:pPr>
              <w:ind w:firstLine="0"/>
              <w:jc w:val="center"/>
              <w:rPr>
                <w:rFonts w:asciiTheme="minorHAnsi" w:hAnsiTheme="minorHAnsi" w:cstheme="minorHAnsi"/>
              </w:rPr>
            </w:pPr>
            <w:r w:rsidRPr="00491AAF">
              <w:rPr>
                <w:rFonts w:asciiTheme="minorHAnsi" w:hAnsiTheme="minorHAnsi" w:cstheme="minorHAnsi"/>
              </w:rPr>
              <w:t>vnt.</w:t>
            </w:r>
          </w:p>
        </w:tc>
        <w:tc>
          <w:tcPr>
            <w:tcW w:w="1269" w:type="dxa"/>
            <w:vAlign w:val="center"/>
          </w:tcPr>
          <w:p w14:paraId="30865AC7" w14:textId="5AF1E2E6" w:rsidR="001D4A84" w:rsidRPr="00491AAF" w:rsidRDefault="006A3730" w:rsidP="001D4A84">
            <w:pPr>
              <w:ind w:firstLine="0"/>
              <w:jc w:val="center"/>
              <w:rPr>
                <w:rFonts w:asciiTheme="minorHAnsi" w:hAnsiTheme="minorHAnsi" w:cstheme="minorHAnsi"/>
              </w:rPr>
            </w:pPr>
            <w:r>
              <w:rPr>
                <w:rFonts w:asciiTheme="minorHAnsi" w:hAnsiTheme="minorHAnsi" w:cstheme="minorHAnsi"/>
              </w:rPr>
              <w:t>2</w:t>
            </w:r>
            <w:r w:rsidR="001D4A84" w:rsidRPr="00491AAF">
              <w:rPr>
                <w:rFonts w:asciiTheme="minorHAnsi" w:hAnsiTheme="minorHAnsi" w:cstheme="minorHAnsi"/>
              </w:rPr>
              <w:t>0</w:t>
            </w:r>
          </w:p>
        </w:tc>
      </w:tr>
    </w:tbl>
    <w:p w14:paraId="243FB38F" w14:textId="77777777" w:rsidR="008770C2" w:rsidRPr="008770C2" w:rsidRDefault="008770C2">
      <w:pPr>
        <w:ind w:firstLine="0"/>
        <w:jc w:val="both"/>
        <w:rPr>
          <w:rFonts w:asciiTheme="minorHAnsi" w:hAnsiTheme="minorHAnsi" w:cstheme="minorHAnsi"/>
          <w:color w:val="00B050"/>
          <w:sz w:val="20"/>
          <w:szCs w:val="20"/>
        </w:rPr>
      </w:pPr>
    </w:p>
    <w:p w14:paraId="56305AC1" w14:textId="77777777" w:rsidR="00BD75EE" w:rsidRPr="00935827" w:rsidRDefault="00BD75EE" w:rsidP="004C01C7">
      <w:pPr>
        <w:pStyle w:val="ListParagraph"/>
        <w:numPr>
          <w:ilvl w:val="0"/>
          <w:numId w:val="48"/>
        </w:numPr>
        <w:pBdr>
          <w:top w:val="single" w:sz="8" w:space="1" w:color="auto"/>
          <w:bottom w:val="single" w:sz="8" w:space="1" w:color="auto"/>
        </w:pBdr>
        <w:tabs>
          <w:tab w:val="left" w:pos="284"/>
        </w:tabs>
        <w:spacing w:before="60" w:after="60"/>
        <w:ind w:left="0" w:firstLine="0"/>
        <w:rPr>
          <w:rFonts w:asciiTheme="minorHAnsi" w:hAnsiTheme="minorHAnsi" w:cstheme="minorHAnsi"/>
          <w:b/>
          <w:sz w:val="20"/>
          <w:szCs w:val="20"/>
        </w:rPr>
      </w:pPr>
      <w:r w:rsidRPr="00935827">
        <w:rPr>
          <w:rFonts w:asciiTheme="minorHAnsi" w:hAnsiTheme="minorHAnsi" w:cstheme="minorHAnsi"/>
          <w:b/>
          <w:sz w:val="20"/>
          <w:szCs w:val="20"/>
        </w:rPr>
        <w:t>REIKALAVIMAI PIRKIMO OBJEKTUI</w:t>
      </w:r>
    </w:p>
    <w:p w14:paraId="4D65308F" w14:textId="5A99020C" w:rsidR="00BD75EE" w:rsidRPr="00935827" w:rsidRDefault="008178C3" w:rsidP="002D25E5">
      <w:pPr>
        <w:pStyle w:val="ListParagraph"/>
        <w:pBdr>
          <w:bottom w:val="single" w:sz="8" w:space="1" w:color="auto"/>
          <w:between w:val="single" w:sz="12" w:space="1" w:color="auto"/>
        </w:pBdr>
        <w:tabs>
          <w:tab w:val="left" w:pos="567"/>
        </w:tabs>
        <w:spacing w:before="60" w:after="60"/>
        <w:ind w:hanging="720"/>
        <w:rPr>
          <w:rFonts w:asciiTheme="minorHAnsi" w:hAnsiTheme="minorHAnsi" w:cstheme="minorHAnsi"/>
          <w:b/>
          <w:sz w:val="20"/>
          <w:szCs w:val="20"/>
        </w:rPr>
      </w:pPr>
      <w:r>
        <w:rPr>
          <w:rFonts w:asciiTheme="minorHAnsi" w:hAnsiTheme="minorHAnsi" w:cstheme="minorHAnsi"/>
          <w:b/>
          <w:sz w:val="20"/>
          <w:szCs w:val="20"/>
        </w:rPr>
        <w:t xml:space="preserve">3.1. </w:t>
      </w:r>
      <w:r w:rsidR="00BD75EE" w:rsidRPr="00935827">
        <w:rPr>
          <w:rFonts w:asciiTheme="minorHAnsi" w:hAnsiTheme="minorHAnsi" w:cstheme="minorHAnsi"/>
          <w:b/>
          <w:sz w:val="20"/>
          <w:szCs w:val="20"/>
        </w:rPr>
        <w:t>Esamos situacijos aprašymas</w:t>
      </w:r>
      <w:r w:rsidR="00415794">
        <w:rPr>
          <w:rFonts w:asciiTheme="minorHAnsi" w:hAnsiTheme="minorHAnsi" w:cstheme="minorHAnsi"/>
          <w:b/>
          <w:sz w:val="20"/>
          <w:szCs w:val="20"/>
        </w:rPr>
        <w:t xml:space="preserve"> (taikoma visoms pirkimo dalims)</w:t>
      </w:r>
    </w:p>
    <w:p w14:paraId="589AF491" w14:textId="4EB905E5" w:rsidR="00BD75EE" w:rsidRPr="00491AAF" w:rsidRDefault="00CD7DFF" w:rsidP="002D25E5">
      <w:pPr>
        <w:spacing w:before="60" w:after="60"/>
        <w:ind w:firstLine="0"/>
        <w:jc w:val="both"/>
        <w:rPr>
          <w:rFonts w:asciiTheme="minorHAnsi" w:hAnsiTheme="minorHAnsi" w:cstheme="minorHAnsi"/>
          <w:bCs/>
          <w:sz w:val="20"/>
          <w:szCs w:val="20"/>
        </w:rPr>
      </w:pPr>
      <w:bookmarkStart w:id="7" w:name="_Hlk75526550"/>
      <w:r w:rsidRPr="00491AAF">
        <w:rPr>
          <w:rFonts w:asciiTheme="minorHAnsi" w:hAnsiTheme="minorHAnsi" w:cstheme="minorHAnsi"/>
          <w:bCs/>
          <w:sz w:val="20"/>
          <w:szCs w:val="20"/>
        </w:rPr>
        <w:t>3</w:t>
      </w:r>
      <w:r w:rsidR="007E52A7" w:rsidRPr="00491AAF">
        <w:rPr>
          <w:rFonts w:asciiTheme="minorHAnsi" w:hAnsiTheme="minorHAnsi" w:cstheme="minorHAnsi"/>
          <w:bCs/>
          <w:sz w:val="20"/>
          <w:szCs w:val="20"/>
        </w:rPr>
        <w:t>.1.</w:t>
      </w:r>
      <w:r w:rsidR="0037007A" w:rsidRPr="00491AAF">
        <w:rPr>
          <w:rFonts w:asciiTheme="minorHAnsi" w:hAnsiTheme="minorHAnsi" w:cstheme="minorHAnsi"/>
          <w:bCs/>
          <w:sz w:val="20"/>
          <w:szCs w:val="20"/>
        </w:rPr>
        <w:t xml:space="preserve">1. </w:t>
      </w:r>
      <w:r w:rsidR="008178C3" w:rsidRPr="00491AAF">
        <w:rPr>
          <w:rFonts w:asciiTheme="minorHAnsi" w:hAnsiTheme="minorHAnsi" w:cstheme="minorHAnsi"/>
          <w:sz w:val="20"/>
          <w:szCs w:val="20"/>
        </w:rPr>
        <w:t>Vienos mažiausios šienaujamos teritorijos plotas – 0,1 ha, didžiausios – 35 ha.</w:t>
      </w:r>
    </w:p>
    <w:p w14:paraId="359E6880" w14:textId="11EB9F1B" w:rsidR="007E52A7" w:rsidRPr="00491AAF" w:rsidRDefault="00CD7DFF" w:rsidP="002D25E5">
      <w:pPr>
        <w:spacing w:before="60" w:after="60"/>
        <w:ind w:firstLine="0"/>
        <w:jc w:val="both"/>
        <w:rPr>
          <w:rFonts w:asciiTheme="minorHAnsi" w:hAnsiTheme="minorHAnsi" w:cstheme="minorHAnsi"/>
          <w:sz w:val="20"/>
          <w:szCs w:val="20"/>
        </w:rPr>
      </w:pPr>
      <w:r w:rsidRPr="00491AAF">
        <w:rPr>
          <w:rFonts w:asciiTheme="minorHAnsi" w:hAnsiTheme="minorHAnsi" w:cstheme="minorHAnsi"/>
          <w:bCs/>
          <w:sz w:val="20"/>
          <w:szCs w:val="20"/>
        </w:rPr>
        <w:t>3</w:t>
      </w:r>
      <w:r w:rsidR="007E52A7" w:rsidRPr="00491AAF">
        <w:rPr>
          <w:rFonts w:asciiTheme="minorHAnsi" w:hAnsiTheme="minorHAnsi" w:cstheme="minorHAnsi"/>
          <w:bCs/>
          <w:sz w:val="20"/>
          <w:szCs w:val="20"/>
        </w:rPr>
        <w:t>.</w:t>
      </w:r>
      <w:r w:rsidR="0037007A" w:rsidRPr="00491AAF">
        <w:rPr>
          <w:rFonts w:asciiTheme="minorHAnsi" w:hAnsiTheme="minorHAnsi" w:cstheme="minorHAnsi"/>
          <w:bCs/>
          <w:sz w:val="20"/>
          <w:szCs w:val="20"/>
        </w:rPr>
        <w:t>1</w:t>
      </w:r>
      <w:r w:rsidR="001143F8" w:rsidRPr="00491AAF">
        <w:rPr>
          <w:rFonts w:asciiTheme="minorHAnsi" w:hAnsiTheme="minorHAnsi" w:cstheme="minorHAnsi"/>
          <w:bCs/>
          <w:sz w:val="20"/>
          <w:szCs w:val="20"/>
        </w:rPr>
        <w:t>.</w:t>
      </w:r>
      <w:r w:rsidR="0037007A" w:rsidRPr="00491AAF">
        <w:rPr>
          <w:rFonts w:asciiTheme="minorHAnsi" w:hAnsiTheme="minorHAnsi" w:cstheme="minorHAnsi"/>
          <w:bCs/>
          <w:sz w:val="20"/>
          <w:szCs w:val="20"/>
        </w:rPr>
        <w:t>2.</w:t>
      </w:r>
      <w:r w:rsidR="001143F8" w:rsidRPr="00491AAF">
        <w:rPr>
          <w:rFonts w:asciiTheme="minorHAnsi" w:hAnsiTheme="minorHAnsi" w:cstheme="minorHAnsi"/>
          <w:bCs/>
          <w:sz w:val="20"/>
          <w:szCs w:val="20"/>
        </w:rPr>
        <w:t xml:space="preserve"> </w:t>
      </w:r>
      <w:r w:rsidR="00415794" w:rsidRPr="00491AAF">
        <w:rPr>
          <w:rFonts w:asciiTheme="minorHAnsi" w:hAnsiTheme="minorHAnsi" w:cstheme="minorHAnsi"/>
          <w:sz w:val="20"/>
          <w:szCs w:val="20"/>
        </w:rPr>
        <w:t>Teritorijos šienaujamos preliminariai 2 ÷ 3 kartus per sezoną nuo gegužės mėnesio iki spalio mėnesio imtinai, priklausomai nuo situacijos, žolės augimo intensyvumo ir susiklosčiusių gamtinių sąlygų. Prezentacinės teritorijos šienaujamos kas dvi savaitės, esant mažam žolės augimo intensyvumui šienaujamos rečiau.</w:t>
      </w:r>
    </w:p>
    <w:p w14:paraId="62005455" w14:textId="246E5070" w:rsidR="00415794" w:rsidRPr="00491AAF" w:rsidRDefault="00415794" w:rsidP="002D25E5">
      <w:pPr>
        <w:spacing w:before="60" w:after="60"/>
        <w:ind w:firstLine="0"/>
        <w:jc w:val="both"/>
        <w:rPr>
          <w:rFonts w:asciiTheme="minorHAnsi" w:hAnsiTheme="minorHAnsi" w:cstheme="minorHAnsi"/>
          <w:sz w:val="20"/>
          <w:szCs w:val="20"/>
        </w:rPr>
      </w:pPr>
      <w:r w:rsidRPr="00491AAF">
        <w:rPr>
          <w:rFonts w:asciiTheme="minorHAnsi" w:hAnsiTheme="minorHAnsi" w:cstheme="minorHAnsi"/>
          <w:bCs/>
          <w:sz w:val="20"/>
          <w:szCs w:val="20"/>
        </w:rPr>
        <w:t xml:space="preserve">3.1.3. </w:t>
      </w:r>
      <w:r w:rsidRPr="00491AAF">
        <w:rPr>
          <w:rFonts w:asciiTheme="minorHAnsi" w:hAnsiTheme="minorHAnsi" w:cstheme="minorHAnsi"/>
          <w:sz w:val="20"/>
          <w:szCs w:val="20"/>
        </w:rPr>
        <w:t>Vandenviečių teritorijose yra požeminių rezervuarų, todėl Paslaugų teikėjas turi įsivertinti, kad reikės šienauti rezervuarų šlaitus (įsivertinti rezervuarų šlaitų nuolydžių ilgį, statumą) ir rezervuarų plokščias viršūnes. Rezervuarų viršūnės negali būti šienaujamos naudojant sunkius mechanizmus. Maksimalus mechanizmo svoris nedaugiau kaip 500 kg.</w:t>
      </w:r>
    </w:p>
    <w:p w14:paraId="345F226A" w14:textId="7EAA256B" w:rsidR="00415794" w:rsidRPr="00491AAF" w:rsidRDefault="00415794" w:rsidP="002D25E5">
      <w:pPr>
        <w:spacing w:before="60" w:after="60"/>
        <w:ind w:firstLine="0"/>
        <w:jc w:val="both"/>
        <w:rPr>
          <w:rFonts w:asciiTheme="minorHAnsi" w:hAnsiTheme="minorHAnsi" w:cstheme="minorHAnsi"/>
          <w:sz w:val="20"/>
          <w:szCs w:val="20"/>
        </w:rPr>
      </w:pPr>
      <w:r w:rsidRPr="00491AAF">
        <w:rPr>
          <w:rFonts w:asciiTheme="minorHAnsi" w:hAnsiTheme="minorHAnsi" w:cstheme="minorHAnsi"/>
          <w:sz w:val="20"/>
          <w:szCs w:val="20"/>
        </w:rPr>
        <w:t>3.1.4. Po šienavimo nušienauta žolė, patekusi ant kietųjų teritorijos dangų (Lietaus surinkimo trapų, šaligatvių, nuogrindų, važiuojamųjų kelio dangų, fontanų, laiptų, vidinėje teritorijos dalyje ir už teritorijos ribų) turi būti nušluojama, pašalinama.</w:t>
      </w:r>
    </w:p>
    <w:p w14:paraId="258253FE" w14:textId="0F761EBD" w:rsidR="00415794" w:rsidRPr="00491AAF" w:rsidRDefault="00415794" w:rsidP="002D25E5">
      <w:pPr>
        <w:spacing w:before="60" w:after="60"/>
        <w:ind w:firstLine="0"/>
        <w:jc w:val="both"/>
        <w:rPr>
          <w:rFonts w:asciiTheme="minorHAnsi" w:hAnsiTheme="minorHAnsi" w:cstheme="minorHAnsi"/>
          <w:sz w:val="20"/>
          <w:szCs w:val="20"/>
        </w:rPr>
      </w:pPr>
      <w:r w:rsidRPr="00491AAF">
        <w:rPr>
          <w:rFonts w:asciiTheme="minorHAnsi" w:hAnsiTheme="minorHAnsi" w:cstheme="minorHAnsi"/>
          <w:sz w:val="20"/>
          <w:szCs w:val="20"/>
        </w:rPr>
        <w:t>3.1.5. Prieš pradedant šienauti prezentacinėse teritorijose, Paslaugų teikėjas turi surinkti ir išvežti</w:t>
      </w:r>
      <w:r w:rsidR="002A6E5E">
        <w:rPr>
          <w:rFonts w:asciiTheme="minorHAnsi" w:hAnsiTheme="minorHAnsi" w:cstheme="minorHAnsi"/>
          <w:sz w:val="20"/>
          <w:szCs w:val="20"/>
        </w:rPr>
        <w:t xml:space="preserve"> krituolius</w:t>
      </w:r>
      <w:r w:rsidRPr="00491AAF">
        <w:rPr>
          <w:rFonts w:asciiTheme="minorHAnsi" w:hAnsiTheme="minorHAnsi" w:cstheme="minorHAnsi"/>
          <w:sz w:val="20"/>
          <w:szCs w:val="20"/>
        </w:rPr>
        <w:t xml:space="preserve"> obuolius, sugrėbti ir išvežti lapus, surinkti ir išvežti nukritusias medžių šakas, atsitiktines šiukšles, kad šienaujant neišsitaškytų teritorijoje.</w:t>
      </w:r>
    </w:p>
    <w:p w14:paraId="0632B7FE" w14:textId="67FCEC0A" w:rsidR="00415794" w:rsidRPr="00491AAF" w:rsidRDefault="00415794" w:rsidP="002D25E5">
      <w:pPr>
        <w:spacing w:before="60" w:after="60"/>
        <w:ind w:firstLine="0"/>
        <w:jc w:val="both"/>
        <w:rPr>
          <w:rFonts w:asciiTheme="minorHAnsi" w:hAnsiTheme="minorHAnsi" w:cstheme="minorHAnsi"/>
          <w:b/>
          <w:bCs/>
          <w:sz w:val="20"/>
          <w:szCs w:val="20"/>
        </w:rPr>
      </w:pPr>
      <w:r w:rsidRPr="00491AAF">
        <w:rPr>
          <w:rFonts w:asciiTheme="minorHAnsi" w:hAnsiTheme="minorHAnsi" w:cstheme="minorHAnsi"/>
          <w:sz w:val="20"/>
          <w:szCs w:val="20"/>
        </w:rPr>
        <w:lastRenderedPageBreak/>
        <w:t xml:space="preserve">3.1.6. Šienaujant prezentacines teritorijas nuo kietųjų teritorijos paviršių, šaligatvių, kelių, nuogrindų, bordiūrų, laiptų Paslaugų teikėjas turi pašalinti (sunaikinti) pradygusią žolę, tame tarpe turi nušienauti vietas prie bortų iš vidinės ir išorinės pusės. </w:t>
      </w:r>
      <w:r w:rsidRPr="00491AAF">
        <w:rPr>
          <w:rFonts w:asciiTheme="minorHAnsi" w:hAnsiTheme="minorHAnsi" w:cstheme="minorHAnsi"/>
          <w:b/>
          <w:bCs/>
          <w:sz w:val="20"/>
          <w:szCs w:val="20"/>
        </w:rPr>
        <w:t xml:space="preserve">Vandenviečių teritorijose naikinti praaugusią žolę herbicidais draudžiama. </w:t>
      </w:r>
    </w:p>
    <w:p w14:paraId="346F2A25" w14:textId="06F8C08D" w:rsidR="005815F6" w:rsidRPr="00491AAF" w:rsidRDefault="005815F6" w:rsidP="002D25E5">
      <w:pPr>
        <w:spacing w:before="60" w:after="60"/>
        <w:ind w:firstLine="0"/>
        <w:jc w:val="both"/>
        <w:rPr>
          <w:rFonts w:asciiTheme="minorHAnsi" w:hAnsiTheme="minorHAnsi" w:cstheme="minorHAnsi"/>
          <w:sz w:val="20"/>
          <w:szCs w:val="20"/>
        </w:rPr>
      </w:pPr>
      <w:r w:rsidRPr="00491AAF">
        <w:rPr>
          <w:rFonts w:asciiTheme="minorHAnsi" w:hAnsiTheme="minorHAnsi" w:cstheme="minorHAnsi"/>
          <w:sz w:val="20"/>
          <w:szCs w:val="20"/>
        </w:rPr>
        <w:t xml:space="preserve">3.1.7. </w:t>
      </w:r>
      <w:r w:rsidR="00B532D3" w:rsidRPr="00491AAF">
        <w:rPr>
          <w:rFonts w:asciiTheme="minorHAnsi" w:hAnsiTheme="minorHAnsi" w:cstheme="minorHAnsi"/>
          <w:sz w:val="20"/>
          <w:szCs w:val="20"/>
        </w:rPr>
        <w:t>Teikiant Paslaugas Paslaugų gavėjo teritorijose, pastebėjus atvirus šulinius ar kitus saugumui keliančius pavojus, Paslaugų teikėjo darbuotojai nedelsiant turi pranešti Paslaugų gavėjo atstovui.</w:t>
      </w:r>
    </w:p>
    <w:p w14:paraId="6E9E72C5" w14:textId="21A66B4F" w:rsidR="00B532D3" w:rsidRPr="00491AAF" w:rsidRDefault="00B532D3" w:rsidP="002D25E5">
      <w:pPr>
        <w:spacing w:before="60" w:after="60"/>
        <w:ind w:firstLine="0"/>
        <w:jc w:val="both"/>
        <w:rPr>
          <w:rFonts w:asciiTheme="minorHAnsi" w:hAnsiTheme="minorHAnsi" w:cstheme="minorHAnsi"/>
          <w:sz w:val="20"/>
          <w:szCs w:val="20"/>
        </w:rPr>
      </w:pPr>
      <w:r w:rsidRPr="00491AAF">
        <w:rPr>
          <w:rFonts w:asciiTheme="minorHAnsi" w:hAnsiTheme="minorHAnsi" w:cstheme="minorHAnsi"/>
          <w:sz w:val="20"/>
          <w:szCs w:val="20"/>
        </w:rPr>
        <w:t xml:space="preserve">3.1.8. Vykdant teritorijų šienavimo paslaugas Paslaugų teikėjas gali savarankiškai pasirinkti šienavimo būdą ir šienavimo mechanizmus, </w:t>
      </w:r>
      <w:r w:rsidRPr="00491AAF">
        <w:rPr>
          <w:rFonts w:asciiTheme="minorHAnsi" w:hAnsiTheme="minorHAnsi" w:cstheme="minorHAnsi"/>
          <w:b/>
          <w:bCs/>
          <w:sz w:val="20"/>
          <w:szCs w:val="20"/>
        </w:rPr>
        <w:t>išskyrus atvejus kai šienaujami rezervuarų viršūnės (denginiai).</w:t>
      </w:r>
    </w:p>
    <w:p w14:paraId="18DEE75F" w14:textId="77777777" w:rsidR="00B532D3" w:rsidRPr="00491AAF" w:rsidRDefault="00B532D3" w:rsidP="002D25E5">
      <w:pPr>
        <w:spacing w:before="60" w:after="60"/>
        <w:ind w:firstLine="0"/>
        <w:jc w:val="both"/>
        <w:rPr>
          <w:rFonts w:asciiTheme="minorHAnsi" w:hAnsiTheme="minorHAnsi" w:cstheme="minorHAnsi"/>
          <w:sz w:val="20"/>
          <w:szCs w:val="20"/>
        </w:rPr>
      </w:pPr>
      <w:r w:rsidRPr="00491AAF">
        <w:rPr>
          <w:rFonts w:asciiTheme="minorHAnsi" w:hAnsiTheme="minorHAnsi" w:cstheme="minorHAnsi"/>
          <w:sz w:val="20"/>
          <w:szCs w:val="20"/>
        </w:rPr>
        <w:t xml:space="preserve">3.1.9. Tam kad nesulaužyti traktorinės žoliapjovės, teritorijas šienaujant traktoriumi reikia atkreipti dėmesį į teritorijose esančius, nuo žemės paviršiaus pakeltus ir nepažymėtus, gręžinių šulnių dangčius. </w:t>
      </w:r>
    </w:p>
    <w:p w14:paraId="7D75A342" w14:textId="77777777" w:rsidR="00B532D3" w:rsidRPr="00491AAF" w:rsidRDefault="00B532D3" w:rsidP="002D25E5">
      <w:pPr>
        <w:spacing w:before="60" w:after="60"/>
        <w:ind w:firstLine="0"/>
        <w:jc w:val="both"/>
        <w:rPr>
          <w:rFonts w:asciiTheme="minorHAnsi" w:hAnsiTheme="minorHAnsi" w:cstheme="minorHAnsi"/>
          <w:sz w:val="20"/>
          <w:szCs w:val="20"/>
        </w:rPr>
      </w:pPr>
      <w:r w:rsidRPr="00491AAF">
        <w:rPr>
          <w:rFonts w:asciiTheme="minorHAnsi" w:hAnsiTheme="minorHAnsi" w:cstheme="minorHAnsi"/>
          <w:sz w:val="20"/>
          <w:szCs w:val="20"/>
        </w:rPr>
        <w:t xml:space="preserve">3.1.10. Po traktorinio šienavimo likusi teritorijos dalis, kurios nepasiekia traktorius (po medžiais, prie šulinių, prie tvorų, pastatų, požeminių rezervuarų šlaitų), šienaujama trimeriu arba kitu Paslaugų teikėjo pasirinktu būdu. </w:t>
      </w:r>
    </w:p>
    <w:p w14:paraId="64FB16A2" w14:textId="77777777" w:rsidR="00B532D3" w:rsidRPr="00491AAF" w:rsidRDefault="00B532D3" w:rsidP="002D25E5">
      <w:pPr>
        <w:spacing w:before="60" w:after="60"/>
        <w:ind w:firstLine="0"/>
        <w:jc w:val="both"/>
        <w:rPr>
          <w:rFonts w:asciiTheme="minorHAnsi" w:hAnsiTheme="minorHAnsi" w:cstheme="minorHAnsi"/>
          <w:sz w:val="20"/>
          <w:szCs w:val="20"/>
        </w:rPr>
      </w:pPr>
      <w:r w:rsidRPr="00491AAF">
        <w:rPr>
          <w:rFonts w:asciiTheme="minorHAnsi" w:hAnsiTheme="minorHAnsi" w:cstheme="minorHAnsi"/>
          <w:sz w:val="20"/>
          <w:szCs w:val="20"/>
        </w:rPr>
        <w:t xml:space="preserve">3.1.11. Paslaugų teikėjas sutarties vykdymo metu visiškai atsako už žalą, padarytą Paslaugų gavėjui, tretiesiems asmenims, aplinkai ir gamtai. </w:t>
      </w:r>
    </w:p>
    <w:p w14:paraId="3058AA13" w14:textId="77777777" w:rsidR="00B532D3" w:rsidRPr="00491AAF" w:rsidRDefault="00B532D3" w:rsidP="002D25E5">
      <w:pPr>
        <w:spacing w:before="60" w:after="60"/>
        <w:ind w:firstLine="0"/>
        <w:jc w:val="both"/>
        <w:rPr>
          <w:rFonts w:asciiTheme="minorHAnsi" w:hAnsiTheme="minorHAnsi" w:cstheme="minorHAnsi"/>
          <w:sz w:val="20"/>
          <w:szCs w:val="20"/>
        </w:rPr>
      </w:pPr>
      <w:r w:rsidRPr="00491AAF">
        <w:rPr>
          <w:rFonts w:asciiTheme="minorHAnsi" w:hAnsiTheme="minorHAnsi" w:cstheme="minorHAnsi"/>
          <w:sz w:val="20"/>
          <w:szCs w:val="20"/>
        </w:rPr>
        <w:t xml:space="preserve">3.1.12. Paslaugų teikėjas savo lėšomis ir jėgomis privalo užtikrinti vykdomų darbų organizavimą ir darbų vykdymo priežiūrą. </w:t>
      </w:r>
    </w:p>
    <w:p w14:paraId="54A345DB" w14:textId="77777777" w:rsidR="00B532D3" w:rsidRPr="00491AAF" w:rsidRDefault="00B532D3" w:rsidP="002D25E5">
      <w:pPr>
        <w:spacing w:before="60" w:after="60"/>
        <w:ind w:firstLine="0"/>
        <w:jc w:val="both"/>
        <w:rPr>
          <w:rFonts w:asciiTheme="minorHAnsi" w:hAnsiTheme="minorHAnsi" w:cstheme="minorHAnsi"/>
          <w:sz w:val="20"/>
          <w:szCs w:val="20"/>
        </w:rPr>
      </w:pPr>
      <w:r w:rsidRPr="00491AAF">
        <w:rPr>
          <w:rFonts w:asciiTheme="minorHAnsi" w:hAnsiTheme="minorHAnsi" w:cstheme="minorHAnsi"/>
          <w:sz w:val="20"/>
          <w:szCs w:val="20"/>
        </w:rPr>
        <w:t xml:space="preserve">3.1.13. Paslaugų teikėjo naudojama technika, mechanizmai, įranga, transporto priemonės turi būti tvarkingos, nekelti pavojaus žmonėms, Paslaugų gavėjo turtui ir aplinkai. </w:t>
      </w:r>
    </w:p>
    <w:p w14:paraId="7BB4AD91" w14:textId="77777777" w:rsidR="00B532D3" w:rsidRPr="00491AAF" w:rsidRDefault="00B532D3" w:rsidP="002D25E5">
      <w:pPr>
        <w:spacing w:before="60" w:after="60"/>
        <w:ind w:firstLine="0"/>
        <w:jc w:val="both"/>
        <w:rPr>
          <w:rFonts w:asciiTheme="minorHAnsi" w:hAnsiTheme="minorHAnsi" w:cstheme="minorHAnsi"/>
          <w:sz w:val="20"/>
          <w:szCs w:val="20"/>
        </w:rPr>
      </w:pPr>
      <w:r w:rsidRPr="00491AAF">
        <w:rPr>
          <w:rFonts w:asciiTheme="minorHAnsi" w:hAnsiTheme="minorHAnsi" w:cstheme="minorHAnsi"/>
          <w:sz w:val="20"/>
          <w:szCs w:val="20"/>
        </w:rPr>
        <w:t xml:space="preserve">3.1.14. Paslaugų teikimo metu nupjautos medienos, nugenėtų medžių atliekomis, surinktų šiukšlių, šakų, obuolių išvežimu ir utilizavimu rūpinasi Paslaugos teikėjas. </w:t>
      </w:r>
    </w:p>
    <w:p w14:paraId="41FE3071" w14:textId="77777777" w:rsidR="00B532D3" w:rsidRPr="00491AAF" w:rsidRDefault="00B532D3" w:rsidP="002D25E5">
      <w:pPr>
        <w:spacing w:before="60" w:after="60"/>
        <w:ind w:firstLine="0"/>
        <w:jc w:val="both"/>
        <w:rPr>
          <w:rFonts w:asciiTheme="minorHAnsi" w:hAnsiTheme="minorHAnsi" w:cstheme="minorHAnsi"/>
          <w:sz w:val="20"/>
          <w:szCs w:val="20"/>
        </w:rPr>
      </w:pPr>
      <w:r w:rsidRPr="00491AAF">
        <w:rPr>
          <w:rFonts w:asciiTheme="minorHAnsi" w:hAnsiTheme="minorHAnsi" w:cstheme="minorHAnsi"/>
          <w:sz w:val="20"/>
          <w:szCs w:val="20"/>
        </w:rPr>
        <w:t xml:space="preserve">3.1.15. Leidimais medžių kirtimui pasirūpins Paslaugų gavėjas. </w:t>
      </w:r>
    </w:p>
    <w:p w14:paraId="71B9AA32" w14:textId="409A7701" w:rsidR="00B532D3" w:rsidRPr="00491AAF" w:rsidRDefault="00B532D3" w:rsidP="002D25E5">
      <w:pPr>
        <w:spacing w:before="60" w:after="60"/>
        <w:ind w:firstLine="0"/>
        <w:jc w:val="both"/>
        <w:rPr>
          <w:rFonts w:asciiTheme="minorHAnsi" w:hAnsiTheme="minorHAnsi" w:cstheme="minorHAnsi"/>
          <w:sz w:val="20"/>
          <w:szCs w:val="20"/>
        </w:rPr>
      </w:pPr>
      <w:r w:rsidRPr="00491AAF">
        <w:rPr>
          <w:rFonts w:asciiTheme="minorHAnsi" w:hAnsiTheme="minorHAnsi" w:cstheme="minorHAnsi"/>
          <w:sz w:val="20"/>
          <w:szCs w:val="20"/>
        </w:rPr>
        <w:t>3.1.16. Teritorijų šienavimas vykdomas nesurenkant žolės, išskyrus atvejus numatytus Techninės specifikacijos 2.10. punkto 7 pozicijoje.</w:t>
      </w:r>
    </w:p>
    <w:p w14:paraId="7B8A7362" w14:textId="461164C5" w:rsidR="00B532D3" w:rsidRPr="001057EA" w:rsidRDefault="00B532D3" w:rsidP="002D25E5">
      <w:pPr>
        <w:spacing w:before="60" w:after="60"/>
        <w:ind w:firstLine="0"/>
        <w:jc w:val="both"/>
        <w:rPr>
          <w:rFonts w:asciiTheme="minorHAnsi" w:hAnsiTheme="minorHAnsi" w:cstheme="minorHAnsi"/>
          <w:sz w:val="20"/>
          <w:szCs w:val="20"/>
        </w:rPr>
      </w:pPr>
      <w:r w:rsidRPr="001057EA">
        <w:rPr>
          <w:rFonts w:asciiTheme="minorHAnsi" w:hAnsiTheme="minorHAnsi" w:cstheme="minorHAnsi"/>
          <w:sz w:val="20"/>
          <w:szCs w:val="20"/>
        </w:rPr>
        <w:t>3.1.17. Jeigu laimėjimo atveju Paslaugų teikėjas dalyvavo visose keturiose Pirkimo objekto dalyse, tuomet Paslaugų teikėjas turi įsivertinti tai, kad visų teritorijų vieno karto šienavimo ratas trunka ne ilgiau kaip 40 (keturiasdešimt) darbo dienų. Susiklosčius nepalankio</w:t>
      </w:r>
      <w:r w:rsidR="00064CF1">
        <w:rPr>
          <w:rFonts w:asciiTheme="minorHAnsi" w:hAnsiTheme="minorHAnsi" w:cstheme="minorHAnsi"/>
          <w:sz w:val="20"/>
          <w:szCs w:val="20"/>
        </w:rPr>
        <w:t>m</w:t>
      </w:r>
      <w:r w:rsidRPr="001057EA">
        <w:rPr>
          <w:rFonts w:asciiTheme="minorHAnsi" w:hAnsiTheme="minorHAnsi" w:cstheme="minorHAnsi"/>
          <w:sz w:val="20"/>
          <w:szCs w:val="20"/>
        </w:rPr>
        <w:t>s gamtinėms sąlygoms, teritorijų šienavimo grafikas gali būti derinamas abipusiu susitarimu.</w:t>
      </w:r>
    </w:p>
    <w:p w14:paraId="087A8483" w14:textId="77777777" w:rsidR="00911425" w:rsidRPr="001057EA" w:rsidRDefault="00911425" w:rsidP="002D25E5">
      <w:pPr>
        <w:spacing w:before="60" w:after="60"/>
        <w:ind w:firstLine="0"/>
        <w:jc w:val="both"/>
        <w:rPr>
          <w:rFonts w:asciiTheme="minorHAnsi" w:hAnsiTheme="minorHAnsi" w:cstheme="minorHAnsi"/>
          <w:sz w:val="20"/>
          <w:szCs w:val="20"/>
        </w:rPr>
      </w:pPr>
      <w:r w:rsidRPr="001057EA">
        <w:rPr>
          <w:rFonts w:asciiTheme="minorHAnsi" w:hAnsiTheme="minorHAnsi" w:cstheme="minorHAnsi"/>
          <w:b/>
          <w:bCs/>
          <w:sz w:val="20"/>
          <w:szCs w:val="20"/>
        </w:rPr>
        <w:t>Taikoma Pirmajai pirkimo objekto daliai (Vilniaus miestas):</w:t>
      </w:r>
      <w:r w:rsidRPr="001057EA">
        <w:rPr>
          <w:rFonts w:asciiTheme="minorHAnsi" w:hAnsiTheme="minorHAnsi" w:cstheme="minorHAnsi"/>
          <w:sz w:val="20"/>
          <w:szCs w:val="20"/>
        </w:rPr>
        <w:t xml:space="preserve"> </w:t>
      </w:r>
    </w:p>
    <w:p w14:paraId="4A22A8E0" w14:textId="77777777" w:rsidR="00911425" w:rsidRPr="001057EA" w:rsidRDefault="00911425" w:rsidP="002D25E5">
      <w:pPr>
        <w:spacing w:before="60" w:after="60"/>
        <w:ind w:firstLine="0"/>
        <w:jc w:val="both"/>
        <w:rPr>
          <w:rFonts w:asciiTheme="minorHAnsi" w:hAnsiTheme="minorHAnsi" w:cstheme="minorHAnsi"/>
          <w:sz w:val="20"/>
          <w:szCs w:val="20"/>
        </w:rPr>
      </w:pPr>
      <w:r w:rsidRPr="001057EA">
        <w:rPr>
          <w:rFonts w:asciiTheme="minorHAnsi" w:hAnsiTheme="minorHAnsi" w:cstheme="minorHAnsi"/>
          <w:sz w:val="20"/>
          <w:szCs w:val="20"/>
        </w:rPr>
        <w:t xml:space="preserve">3.1.18. Sodinant medžių, krūmų, vijoklių sodinukus, prieš sodinant ar iškarto po pasodinimo turi būti sutvarkyta augalo laja. Nugenimos nudžiūvusios, nulaužytos šakos. Pasodinto augalo sodinukas turi būti palaistytas. </w:t>
      </w:r>
    </w:p>
    <w:p w14:paraId="10BD439A" w14:textId="77777777" w:rsidR="00911425" w:rsidRPr="001057EA" w:rsidRDefault="00911425" w:rsidP="002D25E5">
      <w:pPr>
        <w:spacing w:before="60" w:after="60"/>
        <w:ind w:firstLine="0"/>
        <w:jc w:val="both"/>
        <w:rPr>
          <w:rFonts w:asciiTheme="minorHAnsi" w:hAnsiTheme="minorHAnsi" w:cstheme="minorHAnsi"/>
          <w:sz w:val="20"/>
          <w:szCs w:val="20"/>
        </w:rPr>
      </w:pPr>
      <w:r w:rsidRPr="001057EA">
        <w:rPr>
          <w:rFonts w:asciiTheme="minorHAnsi" w:hAnsiTheme="minorHAnsi" w:cstheme="minorHAnsi"/>
          <w:sz w:val="20"/>
          <w:szCs w:val="20"/>
        </w:rPr>
        <w:t xml:space="preserve">3.1.19. Sodinamų medžių kiekvieno sodinuko kamienas turi būti sutvirtinti dviem tekinto, impregnuoto medžio kuolais su sodinuką fiksuojančiais diržais. </w:t>
      </w:r>
    </w:p>
    <w:p w14:paraId="1CE9EE12" w14:textId="76F2CE54" w:rsidR="00911425" w:rsidRPr="001057EA" w:rsidRDefault="00911425" w:rsidP="002D25E5">
      <w:pPr>
        <w:spacing w:before="60" w:after="60"/>
        <w:ind w:firstLine="0"/>
        <w:jc w:val="both"/>
        <w:rPr>
          <w:rFonts w:asciiTheme="minorHAnsi" w:hAnsiTheme="minorHAnsi" w:cstheme="minorHAnsi"/>
          <w:sz w:val="20"/>
          <w:szCs w:val="20"/>
        </w:rPr>
      </w:pPr>
      <w:r w:rsidRPr="001057EA">
        <w:rPr>
          <w:rFonts w:asciiTheme="minorHAnsi" w:hAnsiTheme="minorHAnsi" w:cstheme="minorHAnsi"/>
          <w:sz w:val="20"/>
          <w:szCs w:val="20"/>
        </w:rPr>
        <w:t xml:space="preserve">3.1.20. Sodinami sodinukai turi atitikti sodmenų, skirtų urbanizuotų teritorijų želdinimui, kokybės reikalavimus (Lietuvos Respublikos aplinkos ministro 2008 m. gruodžio 14 d. įsakymas Nr. D1-674 </w:t>
      </w:r>
      <w:r w:rsidR="001057EA" w:rsidRPr="001057EA">
        <w:rPr>
          <w:rFonts w:asciiTheme="minorHAnsi" w:hAnsiTheme="minorHAnsi" w:cstheme="minorHAnsi"/>
          <w:sz w:val="20"/>
          <w:szCs w:val="20"/>
        </w:rPr>
        <w:t>(galiojanti suvestinė redakcija 2021.11.01)</w:t>
      </w:r>
      <w:r w:rsidRPr="001057EA">
        <w:rPr>
          <w:rFonts w:asciiTheme="minorHAnsi" w:hAnsiTheme="minorHAnsi" w:cstheme="minorHAnsi"/>
          <w:sz w:val="20"/>
          <w:szCs w:val="20"/>
        </w:rPr>
        <w:t xml:space="preserve">„Sodmenų kokybės reikalavimai“). </w:t>
      </w:r>
    </w:p>
    <w:p w14:paraId="40EED045" w14:textId="77777777" w:rsidR="00911425" w:rsidRPr="001057EA" w:rsidRDefault="00911425" w:rsidP="002D25E5">
      <w:pPr>
        <w:spacing w:before="60" w:after="60"/>
        <w:ind w:firstLine="0"/>
        <w:jc w:val="both"/>
        <w:rPr>
          <w:rFonts w:asciiTheme="minorHAnsi" w:hAnsiTheme="minorHAnsi" w:cstheme="minorHAnsi"/>
          <w:sz w:val="20"/>
          <w:szCs w:val="20"/>
        </w:rPr>
      </w:pPr>
      <w:r w:rsidRPr="001057EA">
        <w:rPr>
          <w:rFonts w:asciiTheme="minorHAnsi" w:hAnsiTheme="minorHAnsi" w:cstheme="minorHAnsi"/>
          <w:sz w:val="20"/>
          <w:szCs w:val="20"/>
        </w:rPr>
        <w:t xml:space="preserve">3.1.21. Paslaugų teikėjas visiškai atsako už sodinukų kokybę, už saugų pristatymą ir iškrovimą. Pristatymo kaštai turi būti įskaityti į sodinukų kainą. </w:t>
      </w:r>
    </w:p>
    <w:p w14:paraId="24E4C650" w14:textId="2CD30352" w:rsidR="00B532D3" w:rsidRPr="001057EA" w:rsidRDefault="00911425" w:rsidP="002D25E5">
      <w:pPr>
        <w:spacing w:before="60" w:after="60"/>
        <w:ind w:firstLine="0"/>
        <w:jc w:val="both"/>
        <w:rPr>
          <w:rFonts w:asciiTheme="minorHAnsi" w:hAnsiTheme="minorHAnsi" w:cstheme="minorHAnsi"/>
          <w:sz w:val="20"/>
          <w:szCs w:val="20"/>
        </w:rPr>
      </w:pPr>
      <w:r w:rsidRPr="001057EA">
        <w:rPr>
          <w:rFonts w:asciiTheme="minorHAnsi" w:hAnsiTheme="minorHAnsi" w:cstheme="minorHAnsi"/>
          <w:sz w:val="20"/>
          <w:szCs w:val="20"/>
        </w:rPr>
        <w:t>3.1.22. Paslaugų teikėjas turi užtikrinti tinkamą laikiną (jei sodinukai nepasodinami per 1 darbo dieną) sodinukų priežiūrą. Tai yra sodinukų šaknų apsaugą, jų prikasimą, laistymą</w:t>
      </w:r>
      <w:r w:rsidR="00064CF1">
        <w:rPr>
          <w:rFonts w:asciiTheme="minorHAnsi" w:hAnsiTheme="minorHAnsi" w:cstheme="minorHAnsi"/>
          <w:sz w:val="20"/>
          <w:szCs w:val="20"/>
        </w:rPr>
        <w:t>.</w:t>
      </w:r>
    </w:p>
    <w:p w14:paraId="26980F3E" w14:textId="77777777" w:rsidR="00415794" w:rsidRPr="001057EA" w:rsidRDefault="00415794" w:rsidP="002D25E5">
      <w:pPr>
        <w:spacing w:before="60" w:after="60"/>
        <w:ind w:firstLine="0"/>
        <w:jc w:val="both"/>
        <w:rPr>
          <w:rFonts w:asciiTheme="minorHAnsi" w:hAnsiTheme="minorHAnsi" w:cstheme="minorHAnsi"/>
          <w:bCs/>
          <w:sz w:val="20"/>
          <w:szCs w:val="20"/>
        </w:rPr>
      </w:pPr>
    </w:p>
    <w:bookmarkEnd w:id="7"/>
    <w:p w14:paraId="780E543C" w14:textId="4D2ED1FA" w:rsidR="00BD75EE" w:rsidRPr="001057EA" w:rsidRDefault="00BD75EE" w:rsidP="00AC43E2">
      <w:pPr>
        <w:pStyle w:val="ListParagraph"/>
        <w:numPr>
          <w:ilvl w:val="1"/>
          <w:numId w:val="58"/>
        </w:numPr>
        <w:pBdr>
          <w:bottom w:val="single" w:sz="8" w:space="1" w:color="auto"/>
          <w:between w:val="single" w:sz="12" w:space="1" w:color="auto"/>
        </w:pBdr>
        <w:tabs>
          <w:tab w:val="left" w:pos="567"/>
        </w:tabs>
        <w:spacing w:before="60" w:after="60"/>
        <w:ind w:hanging="502"/>
        <w:rPr>
          <w:rFonts w:asciiTheme="minorHAnsi" w:hAnsiTheme="minorHAnsi" w:cstheme="minorHAnsi"/>
          <w:b/>
          <w:sz w:val="20"/>
          <w:szCs w:val="20"/>
        </w:rPr>
      </w:pPr>
      <w:r w:rsidRPr="001057EA">
        <w:rPr>
          <w:rFonts w:asciiTheme="minorHAnsi" w:hAnsiTheme="minorHAnsi" w:cstheme="minorHAnsi"/>
          <w:b/>
          <w:sz w:val="20"/>
          <w:szCs w:val="20"/>
        </w:rPr>
        <w:t>Pirkimo objekto aprašymas</w:t>
      </w:r>
    </w:p>
    <w:p w14:paraId="39FF005E" w14:textId="4439FD65" w:rsidR="00BD75EE" w:rsidRPr="00064CF1" w:rsidRDefault="005075B8" w:rsidP="00AC43E2">
      <w:pPr>
        <w:pStyle w:val="ListParagraph"/>
        <w:numPr>
          <w:ilvl w:val="2"/>
          <w:numId w:val="58"/>
        </w:numPr>
        <w:pBdr>
          <w:bottom w:val="single" w:sz="6" w:space="1" w:color="auto"/>
        </w:pBdr>
        <w:spacing w:before="60" w:after="60"/>
        <w:ind w:left="567" w:hanging="567"/>
        <w:jc w:val="both"/>
        <w:rPr>
          <w:rFonts w:asciiTheme="minorHAnsi" w:hAnsiTheme="minorHAnsi" w:cstheme="minorHAnsi"/>
          <w:b/>
          <w:bCs/>
          <w:sz w:val="20"/>
          <w:szCs w:val="20"/>
        </w:rPr>
      </w:pPr>
      <w:bookmarkStart w:id="8" w:name="_Hlk75526574"/>
      <w:bookmarkStart w:id="9" w:name="_Hlk41056007"/>
      <w:bookmarkStart w:id="10" w:name="_Hlk41056080"/>
      <w:r w:rsidRPr="00064CF1">
        <w:rPr>
          <w:rFonts w:asciiTheme="minorHAnsi" w:hAnsiTheme="minorHAnsi" w:cstheme="minorHAnsi"/>
          <w:b/>
          <w:bCs/>
          <w:sz w:val="20"/>
          <w:szCs w:val="20"/>
        </w:rPr>
        <w:t>Pirkimo objekto pirmosios dalies aprašymas:</w:t>
      </w:r>
    </w:p>
    <w:p w14:paraId="0BCE5C59" w14:textId="74E638B4" w:rsidR="0015325F" w:rsidRPr="001057EA" w:rsidRDefault="005075B8" w:rsidP="005075B8">
      <w:pPr>
        <w:pBdr>
          <w:bottom w:val="single" w:sz="6" w:space="1" w:color="auto"/>
        </w:pBdr>
        <w:spacing w:before="60" w:after="60"/>
        <w:ind w:firstLine="0"/>
        <w:jc w:val="both"/>
        <w:rPr>
          <w:rFonts w:asciiTheme="minorHAnsi" w:hAnsiTheme="minorHAnsi" w:cstheme="minorHAnsi"/>
          <w:sz w:val="20"/>
          <w:szCs w:val="20"/>
        </w:rPr>
      </w:pPr>
      <w:r w:rsidRPr="001057EA">
        <w:rPr>
          <w:rFonts w:asciiTheme="minorHAnsi" w:hAnsiTheme="minorHAnsi" w:cstheme="minorHAnsi"/>
          <w:bCs/>
          <w:iCs/>
          <w:sz w:val="20"/>
          <w:szCs w:val="20"/>
        </w:rPr>
        <w:t>3.</w:t>
      </w:r>
      <w:r w:rsidR="0037007A" w:rsidRPr="001057EA">
        <w:rPr>
          <w:rFonts w:asciiTheme="minorHAnsi" w:hAnsiTheme="minorHAnsi" w:cstheme="minorHAnsi"/>
          <w:bCs/>
          <w:iCs/>
          <w:sz w:val="20"/>
          <w:szCs w:val="20"/>
        </w:rPr>
        <w:t>2</w:t>
      </w:r>
      <w:r w:rsidRPr="001057EA">
        <w:rPr>
          <w:rFonts w:asciiTheme="minorHAnsi" w:hAnsiTheme="minorHAnsi" w:cstheme="minorHAnsi"/>
          <w:bCs/>
          <w:iCs/>
          <w:sz w:val="20"/>
          <w:szCs w:val="20"/>
        </w:rPr>
        <w:t xml:space="preserve">.1.1. </w:t>
      </w:r>
      <w:r w:rsidRPr="001057EA">
        <w:rPr>
          <w:rFonts w:asciiTheme="minorHAnsi" w:hAnsiTheme="minorHAnsi" w:cstheme="minorHAnsi"/>
          <w:sz w:val="20"/>
          <w:szCs w:val="20"/>
        </w:rPr>
        <w:t xml:space="preserve">Preliminarios šienaujamos teritorijos apimtys Vilniaus mieste: </w:t>
      </w:r>
    </w:p>
    <w:p w14:paraId="332EFCD9" w14:textId="77777777" w:rsidR="00D52904" w:rsidRPr="001057EA" w:rsidRDefault="0015325F" w:rsidP="005075B8">
      <w:pPr>
        <w:pBdr>
          <w:bottom w:val="single" w:sz="6" w:space="1" w:color="auto"/>
        </w:pBdr>
        <w:spacing w:before="60" w:after="60"/>
        <w:ind w:firstLine="0"/>
        <w:jc w:val="both"/>
        <w:rPr>
          <w:rFonts w:asciiTheme="minorHAnsi" w:hAnsiTheme="minorHAnsi" w:cstheme="minorHAnsi"/>
          <w:sz w:val="20"/>
          <w:szCs w:val="20"/>
        </w:rPr>
      </w:pPr>
      <w:r w:rsidRPr="001057EA">
        <w:rPr>
          <w:rFonts w:asciiTheme="minorHAnsi" w:hAnsiTheme="minorHAnsi" w:cstheme="minorHAnsi"/>
          <w:sz w:val="20"/>
          <w:szCs w:val="20"/>
        </w:rPr>
        <w:t xml:space="preserve">               </w:t>
      </w:r>
      <w:r w:rsidR="005075B8" w:rsidRPr="001057EA">
        <w:rPr>
          <w:rFonts w:asciiTheme="minorHAnsi" w:hAnsiTheme="minorHAnsi" w:cstheme="minorHAnsi"/>
          <w:sz w:val="20"/>
          <w:szCs w:val="20"/>
        </w:rPr>
        <w:t>- Objektų kiekis 5</w:t>
      </w:r>
      <w:r w:rsidR="00D52904" w:rsidRPr="001057EA">
        <w:rPr>
          <w:rFonts w:asciiTheme="minorHAnsi" w:hAnsiTheme="minorHAnsi" w:cstheme="minorHAnsi"/>
          <w:sz w:val="20"/>
          <w:szCs w:val="20"/>
        </w:rPr>
        <w:t>3</w:t>
      </w:r>
      <w:r w:rsidR="005075B8" w:rsidRPr="001057EA">
        <w:rPr>
          <w:rFonts w:asciiTheme="minorHAnsi" w:hAnsiTheme="minorHAnsi" w:cstheme="minorHAnsi"/>
          <w:sz w:val="20"/>
          <w:szCs w:val="20"/>
        </w:rPr>
        <w:t xml:space="preserve">. </w:t>
      </w:r>
    </w:p>
    <w:p w14:paraId="051B4277" w14:textId="4F625FCA" w:rsidR="0015325F" w:rsidRPr="001057EA" w:rsidRDefault="00D52904" w:rsidP="005075B8">
      <w:pPr>
        <w:pBdr>
          <w:bottom w:val="single" w:sz="6" w:space="1" w:color="auto"/>
        </w:pBdr>
        <w:spacing w:before="60" w:after="60"/>
        <w:ind w:firstLine="0"/>
        <w:jc w:val="both"/>
        <w:rPr>
          <w:rFonts w:asciiTheme="minorHAnsi" w:hAnsiTheme="minorHAnsi" w:cstheme="minorHAnsi"/>
          <w:sz w:val="20"/>
          <w:szCs w:val="20"/>
        </w:rPr>
      </w:pPr>
      <w:r w:rsidRPr="001057EA">
        <w:rPr>
          <w:rFonts w:asciiTheme="minorHAnsi" w:hAnsiTheme="minorHAnsi" w:cstheme="minorHAnsi"/>
          <w:sz w:val="20"/>
          <w:szCs w:val="20"/>
        </w:rPr>
        <w:t xml:space="preserve">               </w:t>
      </w:r>
      <w:r w:rsidR="005075B8" w:rsidRPr="001057EA">
        <w:rPr>
          <w:rFonts w:asciiTheme="minorHAnsi" w:hAnsiTheme="minorHAnsi" w:cstheme="minorHAnsi"/>
          <w:sz w:val="20"/>
          <w:szCs w:val="20"/>
        </w:rPr>
        <w:t>- Šienaujamų teritorijų plotas 1</w:t>
      </w:r>
      <w:r w:rsidR="00E257B7" w:rsidRPr="001057EA">
        <w:rPr>
          <w:rFonts w:asciiTheme="minorHAnsi" w:hAnsiTheme="minorHAnsi" w:cstheme="minorHAnsi"/>
          <w:sz w:val="20"/>
          <w:szCs w:val="20"/>
        </w:rPr>
        <w:t>64</w:t>
      </w:r>
      <w:r w:rsidR="005075B8" w:rsidRPr="001057EA">
        <w:rPr>
          <w:rFonts w:asciiTheme="minorHAnsi" w:hAnsiTheme="minorHAnsi" w:cstheme="minorHAnsi"/>
          <w:sz w:val="20"/>
          <w:szCs w:val="20"/>
        </w:rPr>
        <w:t xml:space="preserve"> ha. </w:t>
      </w:r>
    </w:p>
    <w:p w14:paraId="192940ED" w14:textId="1C3E1CE4" w:rsidR="0015325F" w:rsidRPr="001057EA" w:rsidRDefault="0015325F" w:rsidP="005075B8">
      <w:pPr>
        <w:pBdr>
          <w:bottom w:val="single" w:sz="6" w:space="1" w:color="auto"/>
        </w:pBdr>
        <w:spacing w:before="60" w:after="60"/>
        <w:ind w:firstLine="0"/>
        <w:jc w:val="both"/>
        <w:rPr>
          <w:rFonts w:asciiTheme="minorHAnsi" w:hAnsiTheme="minorHAnsi" w:cstheme="minorHAnsi"/>
          <w:sz w:val="20"/>
          <w:szCs w:val="20"/>
        </w:rPr>
      </w:pPr>
      <w:r w:rsidRPr="001057EA">
        <w:rPr>
          <w:rFonts w:asciiTheme="minorHAnsi" w:hAnsiTheme="minorHAnsi" w:cstheme="minorHAnsi"/>
          <w:sz w:val="20"/>
          <w:szCs w:val="20"/>
        </w:rPr>
        <w:t xml:space="preserve">               </w:t>
      </w:r>
      <w:r w:rsidR="005075B8" w:rsidRPr="001057EA">
        <w:rPr>
          <w:rFonts w:asciiTheme="minorHAnsi" w:hAnsiTheme="minorHAnsi" w:cstheme="minorHAnsi"/>
          <w:sz w:val="20"/>
          <w:szCs w:val="20"/>
        </w:rPr>
        <w:t>- Per vieną sezoną nušienaujama 4</w:t>
      </w:r>
      <w:r w:rsidR="00E257B7" w:rsidRPr="001057EA">
        <w:rPr>
          <w:rFonts w:asciiTheme="minorHAnsi" w:hAnsiTheme="minorHAnsi" w:cstheme="minorHAnsi"/>
          <w:sz w:val="20"/>
          <w:szCs w:val="20"/>
        </w:rPr>
        <w:t>08</w:t>
      </w:r>
      <w:r w:rsidR="005075B8" w:rsidRPr="001057EA">
        <w:rPr>
          <w:rFonts w:asciiTheme="minorHAnsi" w:hAnsiTheme="minorHAnsi" w:cstheme="minorHAnsi"/>
          <w:sz w:val="20"/>
          <w:szCs w:val="20"/>
        </w:rPr>
        <w:t xml:space="preserve"> ha. </w:t>
      </w:r>
    </w:p>
    <w:p w14:paraId="04AA601D" w14:textId="7114FEC5" w:rsidR="0015325F" w:rsidRPr="001057EA" w:rsidRDefault="0015325F" w:rsidP="005075B8">
      <w:pPr>
        <w:pBdr>
          <w:bottom w:val="single" w:sz="6" w:space="1" w:color="auto"/>
        </w:pBdr>
        <w:spacing w:before="60" w:after="60"/>
        <w:ind w:firstLine="0"/>
        <w:jc w:val="both"/>
        <w:rPr>
          <w:rFonts w:asciiTheme="minorHAnsi" w:hAnsiTheme="minorHAnsi" w:cstheme="minorHAnsi"/>
          <w:sz w:val="20"/>
          <w:szCs w:val="20"/>
        </w:rPr>
      </w:pPr>
      <w:r w:rsidRPr="001057EA">
        <w:rPr>
          <w:rFonts w:asciiTheme="minorHAnsi" w:hAnsiTheme="minorHAnsi" w:cstheme="minorHAnsi"/>
          <w:sz w:val="20"/>
          <w:szCs w:val="20"/>
        </w:rPr>
        <w:t xml:space="preserve">               </w:t>
      </w:r>
      <w:r w:rsidR="005075B8" w:rsidRPr="001057EA">
        <w:rPr>
          <w:rFonts w:asciiTheme="minorHAnsi" w:hAnsiTheme="minorHAnsi" w:cstheme="minorHAnsi"/>
          <w:sz w:val="20"/>
          <w:szCs w:val="20"/>
        </w:rPr>
        <w:t>- Per du sezonus nušienaujama 8</w:t>
      </w:r>
      <w:r w:rsidR="00E257B7" w:rsidRPr="001057EA">
        <w:rPr>
          <w:rFonts w:asciiTheme="minorHAnsi" w:hAnsiTheme="minorHAnsi" w:cstheme="minorHAnsi"/>
          <w:sz w:val="20"/>
          <w:szCs w:val="20"/>
        </w:rPr>
        <w:t>16</w:t>
      </w:r>
      <w:r w:rsidR="005075B8" w:rsidRPr="001057EA">
        <w:rPr>
          <w:rFonts w:asciiTheme="minorHAnsi" w:hAnsiTheme="minorHAnsi" w:cstheme="minorHAnsi"/>
          <w:sz w:val="20"/>
          <w:szCs w:val="20"/>
        </w:rPr>
        <w:t xml:space="preserve"> ha. </w:t>
      </w:r>
    </w:p>
    <w:p w14:paraId="0D95BB2A" w14:textId="026FFBB9" w:rsidR="005075B8" w:rsidRPr="001057EA" w:rsidRDefault="0015325F" w:rsidP="005075B8">
      <w:pPr>
        <w:pBdr>
          <w:bottom w:val="single" w:sz="6" w:space="1" w:color="auto"/>
        </w:pBdr>
        <w:spacing w:before="60" w:after="60"/>
        <w:ind w:firstLine="0"/>
        <w:jc w:val="both"/>
        <w:rPr>
          <w:rFonts w:asciiTheme="minorHAnsi" w:hAnsiTheme="minorHAnsi" w:cstheme="minorHAnsi"/>
          <w:sz w:val="20"/>
          <w:szCs w:val="20"/>
        </w:rPr>
      </w:pPr>
      <w:r w:rsidRPr="001057EA">
        <w:rPr>
          <w:rFonts w:asciiTheme="minorHAnsi" w:hAnsiTheme="minorHAnsi" w:cstheme="minorHAnsi"/>
          <w:sz w:val="20"/>
          <w:szCs w:val="20"/>
        </w:rPr>
        <w:t xml:space="preserve">               </w:t>
      </w:r>
      <w:r w:rsidR="005075B8" w:rsidRPr="001057EA">
        <w:rPr>
          <w:rFonts w:asciiTheme="minorHAnsi" w:hAnsiTheme="minorHAnsi" w:cstheme="minorHAnsi"/>
          <w:sz w:val="20"/>
          <w:szCs w:val="20"/>
        </w:rPr>
        <w:t>- Visų teritorijų vieno karto šienavimo ratas trunka ne ilgiau kaip 30 (trisdešimt) darbo dienų. Susiklosčius nepalankios gamtinėms sąlygoms, teritorijų šienavimo grafikas gali būti derinamas abipusiu susitarimu.</w:t>
      </w:r>
    </w:p>
    <w:tbl>
      <w:tblPr>
        <w:tblStyle w:val="TableGrid"/>
        <w:tblW w:w="0" w:type="auto"/>
        <w:tblLook w:val="04A0" w:firstRow="1" w:lastRow="0" w:firstColumn="1" w:lastColumn="0" w:noHBand="0" w:noVBand="1"/>
      </w:tblPr>
      <w:tblGrid>
        <w:gridCol w:w="473"/>
        <w:gridCol w:w="2516"/>
        <w:gridCol w:w="1269"/>
        <w:gridCol w:w="1137"/>
        <w:gridCol w:w="1154"/>
        <w:gridCol w:w="1348"/>
        <w:gridCol w:w="1731"/>
      </w:tblGrid>
      <w:tr w:rsidR="00B115DD" w14:paraId="452D4A76" w14:textId="77777777" w:rsidTr="00B115DD">
        <w:tc>
          <w:tcPr>
            <w:tcW w:w="473" w:type="dxa"/>
            <w:vAlign w:val="center"/>
          </w:tcPr>
          <w:p w14:paraId="6B8DB744" w14:textId="158E657B" w:rsidR="0015325F" w:rsidRPr="001057EA" w:rsidRDefault="0015325F" w:rsidP="00B115DD">
            <w:pPr>
              <w:spacing w:before="60" w:after="60"/>
              <w:ind w:firstLine="0"/>
              <w:jc w:val="center"/>
              <w:rPr>
                <w:rFonts w:asciiTheme="minorHAnsi" w:hAnsiTheme="minorHAnsi" w:cstheme="minorHAnsi"/>
                <w:b/>
                <w:iCs/>
              </w:rPr>
            </w:pPr>
            <w:r w:rsidRPr="001057EA">
              <w:rPr>
                <w:rFonts w:asciiTheme="minorHAnsi" w:hAnsiTheme="minorHAnsi" w:cstheme="minorHAnsi"/>
                <w:b/>
                <w:iCs/>
              </w:rPr>
              <w:t>Eil. Nr.</w:t>
            </w:r>
          </w:p>
        </w:tc>
        <w:tc>
          <w:tcPr>
            <w:tcW w:w="2516" w:type="dxa"/>
            <w:vAlign w:val="center"/>
          </w:tcPr>
          <w:p w14:paraId="36BC926E" w14:textId="7FB04A71" w:rsidR="0015325F" w:rsidRPr="001057EA" w:rsidRDefault="0015325F" w:rsidP="00B115DD">
            <w:pPr>
              <w:spacing w:before="60" w:after="60"/>
              <w:ind w:firstLine="0"/>
              <w:jc w:val="center"/>
              <w:rPr>
                <w:rFonts w:asciiTheme="minorHAnsi" w:hAnsiTheme="minorHAnsi" w:cstheme="minorHAnsi"/>
                <w:b/>
                <w:iCs/>
              </w:rPr>
            </w:pPr>
            <w:r w:rsidRPr="001057EA">
              <w:rPr>
                <w:rFonts w:asciiTheme="minorHAnsi" w:hAnsiTheme="minorHAnsi" w:cstheme="minorHAnsi"/>
                <w:b/>
                <w:iCs/>
              </w:rPr>
              <w:t>Objektas</w:t>
            </w:r>
          </w:p>
        </w:tc>
        <w:tc>
          <w:tcPr>
            <w:tcW w:w="1269" w:type="dxa"/>
            <w:vAlign w:val="center"/>
          </w:tcPr>
          <w:p w14:paraId="7B4A60FF" w14:textId="7B7E7922" w:rsidR="0015325F" w:rsidRPr="001057EA" w:rsidRDefault="0015325F" w:rsidP="00B115DD">
            <w:pPr>
              <w:spacing w:before="60" w:after="60"/>
              <w:ind w:firstLine="0"/>
              <w:jc w:val="center"/>
              <w:rPr>
                <w:rFonts w:asciiTheme="minorHAnsi" w:hAnsiTheme="minorHAnsi" w:cstheme="minorHAnsi"/>
                <w:b/>
                <w:iCs/>
              </w:rPr>
            </w:pPr>
            <w:r w:rsidRPr="001057EA">
              <w:rPr>
                <w:rFonts w:asciiTheme="minorHAnsi" w:hAnsiTheme="minorHAnsi" w:cstheme="minorHAnsi"/>
                <w:b/>
              </w:rPr>
              <w:t>Preliminarus šienaujamos teritorijos plotas ha.</w:t>
            </w:r>
          </w:p>
        </w:tc>
        <w:tc>
          <w:tcPr>
            <w:tcW w:w="1137" w:type="dxa"/>
            <w:vAlign w:val="center"/>
          </w:tcPr>
          <w:p w14:paraId="6F780B13" w14:textId="50BCE434" w:rsidR="0015325F" w:rsidRPr="001057EA" w:rsidRDefault="00B115DD" w:rsidP="00B115DD">
            <w:pPr>
              <w:spacing w:before="60" w:after="60"/>
              <w:ind w:firstLine="0"/>
              <w:jc w:val="center"/>
              <w:rPr>
                <w:rFonts w:asciiTheme="minorHAnsi" w:hAnsiTheme="minorHAnsi" w:cstheme="minorHAnsi"/>
                <w:b/>
                <w:iCs/>
              </w:rPr>
            </w:pPr>
            <w:r w:rsidRPr="001057EA">
              <w:rPr>
                <w:rFonts w:asciiTheme="minorHAnsi" w:hAnsiTheme="minorHAnsi" w:cstheme="minorHAnsi"/>
                <w:b/>
              </w:rPr>
              <w:t xml:space="preserve">Tame skaičiuje įmanomas traktorinis </w:t>
            </w:r>
            <w:r w:rsidRPr="001057EA">
              <w:rPr>
                <w:rFonts w:asciiTheme="minorHAnsi" w:hAnsiTheme="minorHAnsi" w:cstheme="minorHAnsi"/>
                <w:b/>
              </w:rPr>
              <w:lastRenderedPageBreak/>
              <w:t>teritorijos šienavimas ha.</w:t>
            </w:r>
          </w:p>
        </w:tc>
        <w:tc>
          <w:tcPr>
            <w:tcW w:w="1154" w:type="dxa"/>
            <w:vAlign w:val="center"/>
          </w:tcPr>
          <w:p w14:paraId="6B4DBC3B" w14:textId="1F3C3E51" w:rsidR="0015325F" w:rsidRPr="001057EA" w:rsidRDefault="00B115DD" w:rsidP="00B115DD">
            <w:pPr>
              <w:spacing w:before="60" w:after="60"/>
              <w:ind w:firstLine="0"/>
              <w:jc w:val="center"/>
              <w:rPr>
                <w:rFonts w:asciiTheme="minorHAnsi" w:hAnsiTheme="minorHAnsi" w:cstheme="minorHAnsi"/>
                <w:b/>
                <w:iCs/>
              </w:rPr>
            </w:pPr>
            <w:r w:rsidRPr="001057EA">
              <w:rPr>
                <w:rFonts w:asciiTheme="minorHAnsi" w:hAnsiTheme="minorHAnsi" w:cstheme="minorHAnsi"/>
                <w:b/>
              </w:rPr>
              <w:lastRenderedPageBreak/>
              <w:t xml:space="preserve">Tame skaičiuje šlaitų </w:t>
            </w:r>
            <w:r w:rsidRPr="001057EA">
              <w:rPr>
                <w:rFonts w:asciiTheme="minorHAnsi" w:hAnsiTheme="minorHAnsi" w:cstheme="minorHAnsi"/>
                <w:b/>
              </w:rPr>
              <w:lastRenderedPageBreak/>
              <w:t>šienavimas ha.</w:t>
            </w:r>
          </w:p>
        </w:tc>
        <w:tc>
          <w:tcPr>
            <w:tcW w:w="1348" w:type="dxa"/>
            <w:vAlign w:val="center"/>
          </w:tcPr>
          <w:p w14:paraId="203B05AB" w14:textId="0F7ECBB9" w:rsidR="0015325F" w:rsidRPr="001057EA" w:rsidRDefault="00B115DD" w:rsidP="00B115DD">
            <w:pPr>
              <w:spacing w:before="60" w:after="60"/>
              <w:ind w:firstLine="0"/>
              <w:jc w:val="center"/>
              <w:rPr>
                <w:rFonts w:asciiTheme="minorHAnsi" w:hAnsiTheme="minorHAnsi" w:cstheme="minorHAnsi"/>
                <w:b/>
                <w:iCs/>
              </w:rPr>
            </w:pPr>
            <w:r w:rsidRPr="001057EA">
              <w:rPr>
                <w:rFonts w:asciiTheme="minorHAnsi" w:hAnsiTheme="minorHAnsi" w:cstheme="minorHAnsi"/>
                <w:b/>
              </w:rPr>
              <w:lastRenderedPageBreak/>
              <w:t xml:space="preserve">Tame skaičiuje prezentacinių teritorijų </w:t>
            </w:r>
            <w:r w:rsidRPr="001057EA">
              <w:rPr>
                <w:rFonts w:asciiTheme="minorHAnsi" w:hAnsiTheme="minorHAnsi" w:cstheme="minorHAnsi"/>
                <w:b/>
              </w:rPr>
              <w:lastRenderedPageBreak/>
              <w:t>šienavimas ha.</w:t>
            </w:r>
          </w:p>
        </w:tc>
        <w:tc>
          <w:tcPr>
            <w:tcW w:w="1731" w:type="dxa"/>
            <w:vAlign w:val="center"/>
          </w:tcPr>
          <w:p w14:paraId="135529B2" w14:textId="540949F8" w:rsidR="0015325F" w:rsidRPr="001057EA" w:rsidRDefault="00B115DD" w:rsidP="00B115DD">
            <w:pPr>
              <w:spacing w:before="60" w:after="60"/>
              <w:ind w:firstLine="0"/>
              <w:jc w:val="center"/>
              <w:rPr>
                <w:rFonts w:asciiTheme="minorHAnsi" w:hAnsiTheme="minorHAnsi" w:cstheme="minorHAnsi"/>
                <w:b/>
                <w:iCs/>
              </w:rPr>
            </w:pPr>
            <w:r w:rsidRPr="001057EA">
              <w:rPr>
                <w:rFonts w:asciiTheme="minorHAnsi" w:hAnsiTheme="minorHAnsi" w:cstheme="minorHAnsi"/>
                <w:b/>
              </w:rPr>
              <w:lastRenderedPageBreak/>
              <w:t>Preliminarus teritorijų šienavimo dažnumas</w:t>
            </w:r>
          </w:p>
        </w:tc>
      </w:tr>
      <w:tr w:rsidR="001057EA" w:rsidRPr="001057EA" w14:paraId="771E3B98" w14:textId="77777777" w:rsidTr="00B115DD">
        <w:tc>
          <w:tcPr>
            <w:tcW w:w="473" w:type="dxa"/>
          </w:tcPr>
          <w:p w14:paraId="682E6FEA" w14:textId="2E9F6E89" w:rsidR="0015325F" w:rsidRPr="001057EA" w:rsidRDefault="00D52904" w:rsidP="005075B8">
            <w:pPr>
              <w:spacing w:before="60" w:after="60"/>
              <w:ind w:firstLine="0"/>
              <w:jc w:val="both"/>
              <w:rPr>
                <w:rFonts w:asciiTheme="minorHAnsi" w:hAnsiTheme="minorHAnsi" w:cstheme="minorHAnsi"/>
                <w:bCs/>
                <w:iCs/>
              </w:rPr>
            </w:pPr>
            <w:r w:rsidRPr="001057EA">
              <w:rPr>
                <w:rFonts w:asciiTheme="minorHAnsi" w:hAnsiTheme="minorHAnsi" w:cstheme="minorHAnsi"/>
                <w:bCs/>
                <w:iCs/>
              </w:rPr>
              <w:t>1</w:t>
            </w:r>
          </w:p>
        </w:tc>
        <w:tc>
          <w:tcPr>
            <w:tcW w:w="2516" w:type="dxa"/>
          </w:tcPr>
          <w:p w14:paraId="58884231" w14:textId="7A54D4B8" w:rsidR="0015325F" w:rsidRPr="001057EA" w:rsidRDefault="00B115DD" w:rsidP="005075B8">
            <w:pPr>
              <w:spacing w:before="60" w:after="60"/>
              <w:ind w:firstLine="0"/>
              <w:jc w:val="both"/>
              <w:rPr>
                <w:rFonts w:asciiTheme="minorHAnsi" w:hAnsiTheme="minorHAnsi" w:cstheme="minorHAnsi"/>
                <w:bCs/>
                <w:iCs/>
              </w:rPr>
            </w:pPr>
            <w:r w:rsidRPr="001057EA">
              <w:rPr>
                <w:rFonts w:asciiTheme="minorHAnsi" w:hAnsiTheme="minorHAnsi" w:cstheme="minorHAnsi"/>
              </w:rPr>
              <w:t>Titnago g. 74 (NV)</w:t>
            </w:r>
          </w:p>
        </w:tc>
        <w:tc>
          <w:tcPr>
            <w:tcW w:w="1269" w:type="dxa"/>
          </w:tcPr>
          <w:p w14:paraId="7E603800" w14:textId="6A3FE69E" w:rsidR="0015325F" w:rsidRPr="001057EA" w:rsidRDefault="004E1189"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35</w:t>
            </w:r>
          </w:p>
        </w:tc>
        <w:tc>
          <w:tcPr>
            <w:tcW w:w="1137" w:type="dxa"/>
          </w:tcPr>
          <w:p w14:paraId="4C514EE9" w14:textId="62967CCB" w:rsidR="0015325F" w:rsidRPr="001057EA" w:rsidRDefault="004E1189"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23</w:t>
            </w:r>
          </w:p>
        </w:tc>
        <w:tc>
          <w:tcPr>
            <w:tcW w:w="1154" w:type="dxa"/>
          </w:tcPr>
          <w:p w14:paraId="664D24AC" w14:textId="423E71CE" w:rsidR="0015325F" w:rsidRPr="001057EA" w:rsidRDefault="004E1189"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5</w:t>
            </w:r>
          </w:p>
        </w:tc>
        <w:tc>
          <w:tcPr>
            <w:tcW w:w="1348" w:type="dxa"/>
          </w:tcPr>
          <w:p w14:paraId="3884C722" w14:textId="002351A4" w:rsidR="0015325F" w:rsidRPr="001057EA" w:rsidRDefault="0015325F" w:rsidP="004E1189">
            <w:pPr>
              <w:spacing w:before="60" w:after="60"/>
              <w:ind w:firstLine="0"/>
              <w:jc w:val="center"/>
              <w:rPr>
                <w:rFonts w:asciiTheme="minorHAnsi" w:hAnsiTheme="minorHAnsi" w:cstheme="minorHAnsi"/>
                <w:bCs/>
                <w:iCs/>
              </w:rPr>
            </w:pPr>
          </w:p>
        </w:tc>
        <w:tc>
          <w:tcPr>
            <w:tcW w:w="1731" w:type="dxa"/>
          </w:tcPr>
          <w:p w14:paraId="58D8255D" w14:textId="4FB8A917" w:rsidR="0015325F" w:rsidRPr="001057EA" w:rsidRDefault="004E1189" w:rsidP="005075B8">
            <w:pPr>
              <w:spacing w:before="60" w:after="60"/>
              <w:ind w:firstLine="0"/>
              <w:jc w:val="both"/>
              <w:rPr>
                <w:rFonts w:asciiTheme="minorHAnsi" w:hAnsiTheme="minorHAnsi" w:cstheme="minorHAnsi"/>
                <w:bCs/>
                <w:iCs/>
              </w:rPr>
            </w:pPr>
            <w:r w:rsidRPr="001057EA">
              <w:rPr>
                <w:rFonts w:asciiTheme="minorHAnsi" w:hAnsiTheme="minorHAnsi" w:cstheme="minorHAnsi"/>
                <w:bCs/>
                <w:iCs/>
              </w:rPr>
              <w:t>3 kartai per sezoną</w:t>
            </w:r>
          </w:p>
        </w:tc>
      </w:tr>
      <w:tr w:rsidR="001057EA" w:rsidRPr="001057EA" w14:paraId="52F11A14" w14:textId="77777777" w:rsidTr="00B115DD">
        <w:tc>
          <w:tcPr>
            <w:tcW w:w="473" w:type="dxa"/>
          </w:tcPr>
          <w:p w14:paraId="5DE13C1D" w14:textId="35604B52" w:rsidR="0015325F" w:rsidRPr="001057EA" w:rsidRDefault="00D52904" w:rsidP="005075B8">
            <w:pPr>
              <w:spacing w:before="60" w:after="60"/>
              <w:ind w:firstLine="0"/>
              <w:jc w:val="both"/>
              <w:rPr>
                <w:rFonts w:asciiTheme="minorHAnsi" w:hAnsiTheme="minorHAnsi" w:cstheme="minorHAnsi"/>
                <w:bCs/>
                <w:iCs/>
              </w:rPr>
            </w:pPr>
            <w:r w:rsidRPr="001057EA">
              <w:rPr>
                <w:rFonts w:asciiTheme="minorHAnsi" w:hAnsiTheme="minorHAnsi" w:cstheme="minorHAnsi"/>
                <w:bCs/>
                <w:iCs/>
              </w:rPr>
              <w:t>2</w:t>
            </w:r>
          </w:p>
        </w:tc>
        <w:tc>
          <w:tcPr>
            <w:tcW w:w="2516" w:type="dxa"/>
          </w:tcPr>
          <w:p w14:paraId="24CC1528" w14:textId="22FA55C7" w:rsidR="0015325F" w:rsidRPr="001057EA" w:rsidRDefault="004E1189" w:rsidP="005075B8">
            <w:pPr>
              <w:spacing w:before="60" w:after="60"/>
              <w:ind w:firstLine="0"/>
              <w:jc w:val="both"/>
              <w:rPr>
                <w:rFonts w:asciiTheme="minorHAnsi" w:hAnsiTheme="minorHAnsi" w:cstheme="minorHAnsi"/>
                <w:bCs/>
                <w:iCs/>
              </w:rPr>
            </w:pPr>
            <w:r w:rsidRPr="001057EA">
              <w:rPr>
                <w:rFonts w:asciiTheme="minorHAnsi" w:hAnsiTheme="minorHAnsi" w:cstheme="minorHAnsi"/>
              </w:rPr>
              <w:t>Titnago g. 74 (NV)</w:t>
            </w:r>
          </w:p>
        </w:tc>
        <w:tc>
          <w:tcPr>
            <w:tcW w:w="1269" w:type="dxa"/>
          </w:tcPr>
          <w:p w14:paraId="4454533B" w14:textId="4DAE2D58" w:rsidR="0015325F" w:rsidRPr="001057EA" w:rsidRDefault="0015325F" w:rsidP="004E1189">
            <w:pPr>
              <w:spacing w:before="60" w:after="60"/>
              <w:ind w:firstLine="0"/>
              <w:jc w:val="center"/>
              <w:rPr>
                <w:rFonts w:asciiTheme="minorHAnsi" w:hAnsiTheme="minorHAnsi" w:cstheme="minorHAnsi"/>
                <w:bCs/>
                <w:iCs/>
              </w:rPr>
            </w:pPr>
          </w:p>
        </w:tc>
        <w:tc>
          <w:tcPr>
            <w:tcW w:w="1137" w:type="dxa"/>
          </w:tcPr>
          <w:p w14:paraId="7209E502" w14:textId="77777777" w:rsidR="0015325F" w:rsidRPr="001057EA" w:rsidRDefault="0015325F" w:rsidP="004E1189">
            <w:pPr>
              <w:spacing w:before="60" w:after="60"/>
              <w:ind w:firstLine="0"/>
              <w:jc w:val="center"/>
              <w:rPr>
                <w:rFonts w:asciiTheme="minorHAnsi" w:hAnsiTheme="minorHAnsi" w:cstheme="minorHAnsi"/>
                <w:bCs/>
                <w:iCs/>
              </w:rPr>
            </w:pPr>
          </w:p>
        </w:tc>
        <w:tc>
          <w:tcPr>
            <w:tcW w:w="1154" w:type="dxa"/>
          </w:tcPr>
          <w:p w14:paraId="00A3711F" w14:textId="77777777" w:rsidR="0015325F" w:rsidRPr="001057EA" w:rsidRDefault="0015325F" w:rsidP="004E1189">
            <w:pPr>
              <w:spacing w:before="60" w:after="60"/>
              <w:ind w:firstLine="0"/>
              <w:jc w:val="center"/>
              <w:rPr>
                <w:rFonts w:asciiTheme="minorHAnsi" w:hAnsiTheme="minorHAnsi" w:cstheme="minorHAnsi"/>
                <w:bCs/>
                <w:iCs/>
              </w:rPr>
            </w:pPr>
          </w:p>
        </w:tc>
        <w:tc>
          <w:tcPr>
            <w:tcW w:w="1348" w:type="dxa"/>
          </w:tcPr>
          <w:p w14:paraId="19375B40" w14:textId="78B984A9" w:rsidR="0015325F" w:rsidRPr="001057EA" w:rsidRDefault="004E1189"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5</w:t>
            </w:r>
          </w:p>
        </w:tc>
        <w:tc>
          <w:tcPr>
            <w:tcW w:w="1731" w:type="dxa"/>
          </w:tcPr>
          <w:p w14:paraId="7BB4676F" w14:textId="1242F0BE" w:rsidR="0015325F" w:rsidRPr="001057EA" w:rsidRDefault="004E1189" w:rsidP="005075B8">
            <w:pPr>
              <w:spacing w:before="60" w:after="60"/>
              <w:ind w:firstLine="0"/>
              <w:jc w:val="both"/>
              <w:rPr>
                <w:rFonts w:asciiTheme="minorHAnsi" w:hAnsiTheme="minorHAnsi" w:cstheme="minorHAnsi"/>
                <w:b/>
                <w:iCs/>
              </w:rPr>
            </w:pPr>
            <w:r w:rsidRPr="001057EA">
              <w:rPr>
                <w:rFonts w:asciiTheme="minorHAnsi" w:hAnsiTheme="minorHAnsi" w:cstheme="minorHAnsi"/>
                <w:b/>
                <w:iCs/>
              </w:rPr>
              <w:t>2 kartai per mėn.</w:t>
            </w:r>
          </w:p>
        </w:tc>
      </w:tr>
      <w:tr w:rsidR="001057EA" w:rsidRPr="001057EA" w14:paraId="295D0CD9" w14:textId="77777777" w:rsidTr="00B115DD">
        <w:tc>
          <w:tcPr>
            <w:tcW w:w="473" w:type="dxa"/>
          </w:tcPr>
          <w:p w14:paraId="0682402B" w14:textId="4A36628E" w:rsidR="0015325F" w:rsidRPr="001057EA" w:rsidRDefault="00D52904" w:rsidP="005075B8">
            <w:pPr>
              <w:spacing w:before="60" w:after="60"/>
              <w:ind w:firstLine="0"/>
              <w:jc w:val="both"/>
              <w:rPr>
                <w:rFonts w:asciiTheme="minorHAnsi" w:hAnsiTheme="minorHAnsi" w:cstheme="minorHAnsi"/>
                <w:bCs/>
                <w:iCs/>
              </w:rPr>
            </w:pPr>
            <w:r w:rsidRPr="001057EA">
              <w:rPr>
                <w:rFonts w:asciiTheme="minorHAnsi" w:hAnsiTheme="minorHAnsi" w:cstheme="minorHAnsi"/>
                <w:bCs/>
                <w:iCs/>
              </w:rPr>
              <w:t>3</w:t>
            </w:r>
          </w:p>
        </w:tc>
        <w:tc>
          <w:tcPr>
            <w:tcW w:w="2516" w:type="dxa"/>
          </w:tcPr>
          <w:p w14:paraId="4DE46F5D" w14:textId="19837D12" w:rsidR="0015325F" w:rsidRPr="001057EA" w:rsidRDefault="00B115DD" w:rsidP="005075B8">
            <w:pPr>
              <w:spacing w:before="60" w:after="60"/>
              <w:ind w:firstLine="0"/>
              <w:jc w:val="both"/>
              <w:rPr>
                <w:rFonts w:asciiTheme="minorHAnsi" w:hAnsiTheme="minorHAnsi" w:cstheme="minorHAnsi"/>
                <w:bCs/>
                <w:iCs/>
              </w:rPr>
            </w:pPr>
            <w:r w:rsidRPr="001057EA">
              <w:rPr>
                <w:rFonts w:asciiTheme="minorHAnsi" w:hAnsiTheme="minorHAnsi" w:cstheme="minorHAnsi"/>
              </w:rPr>
              <w:t>Maironio g. 12 (VS)</w:t>
            </w:r>
          </w:p>
        </w:tc>
        <w:tc>
          <w:tcPr>
            <w:tcW w:w="1269" w:type="dxa"/>
          </w:tcPr>
          <w:p w14:paraId="4F911009" w14:textId="29DE4163" w:rsidR="0015325F" w:rsidRPr="001057EA" w:rsidRDefault="004E1189"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0,65</w:t>
            </w:r>
          </w:p>
        </w:tc>
        <w:tc>
          <w:tcPr>
            <w:tcW w:w="1137" w:type="dxa"/>
          </w:tcPr>
          <w:p w14:paraId="0B210D87" w14:textId="77777777" w:rsidR="0015325F" w:rsidRPr="001057EA" w:rsidRDefault="0015325F" w:rsidP="004E1189">
            <w:pPr>
              <w:spacing w:before="60" w:after="60"/>
              <w:ind w:firstLine="0"/>
              <w:jc w:val="center"/>
              <w:rPr>
                <w:rFonts w:asciiTheme="minorHAnsi" w:hAnsiTheme="minorHAnsi" w:cstheme="minorHAnsi"/>
                <w:bCs/>
                <w:iCs/>
              </w:rPr>
            </w:pPr>
          </w:p>
        </w:tc>
        <w:tc>
          <w:tcPr>
            <w:tcW w:w="1154" w:type="dxa"/>
          </w:tcPr>
          <w:p w14:paraId="0E10A8DF" w14:textId="1FCDDF2A" w:rsidR="0015325F" w:rsidRPr="001057EA" w:rsidRDefault="004E1189"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0,1</w:t>
            </w:r>
          </w:p>
        </w:tc>
        <w:tc>
          <w:tcPr>
            <w:tcW w:w="1348" w:type="dxa"/>
          </w:tcPr>
          <w:p w14:paraId="302B28A9" w14:textId="6C472797" w:rsidR="0015325F" w:rsidRPr="001057EA" w:rsidRDefault="004E1189"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0,65</w:t>
            </w:r>
          </w:p>
        </w:tc>
        <w:tc>
          <w:tcPr>
            <w:tcW w:w="1731" w:type="dxa"/>
          </w:tcPr>
          <w:p w14:paraId="02C3B756" w14:textId="29F306C2" w:rsidR="0015325F" w:rsidRPr="001057EA" w:rsidRDefault="004E1189" w:rsidP="005075B8">
            <w:pPr>
              <w:spacing w:before="60" w:after="60"/>
              <w:ind w:firstLine="0"/>
              <w:jc w:val="both"/>
              <w:rPr>
                <w:rFonts w:asciiTheme="minorHAnsi" w:hAnsiTheme="minorHAnsi" w:cstheme="minorHAnsi"/>
                <w:b/>
                <w:iCs/>
              </w:rPr>
            </w:pPr>
            <w:r w:rsidRPr="001057EA">
              <w:rPr>
                <w:rFonts w:asciiTheme="minorHAnsi" w:hAnsiTheme="minorHAnsi" w:cstheme="minorHAnsi"/>
                <w:b/>
                <w:iCs/>
              </w:rPr>
              <w:t>2 kartai per mėn.</w:t>
            </w:r>
          </w:p>
        </w:tc>
      </w:tr>
      <w:tr w:rsidR="001057EA" w:rsidRPr="001057EA" w14:paraId="1C30829D" w14:textId="77777777" w:rsidTr="00B115DD">
        <w:tc>
          <w:tcPr>
            <w:tcW w:w="473" w:type="dxa"/>
          </w:tcPr>
          <w:p w14:paraId="71C2B9EC" w14:textId="236FAC4B" w:rsidR="0015325F" w:rsidRPr="001057EA" w:rsidRDefault="00D52904" w:rsidP="005075B8">
            <w:pPr>
              <w:spacing w:before="60" w:after="60"/>
              <w:ind w:firstLine="0"/>
              <w:jc w:val="both"/>
              <w:rPr>
                <w:rFonts w:asciiTheme="minorHAnsi" w:hAnsiTheme="minorHAnsi" w:cstheme="minorHAnsi"/>
                <w:bCs/>
                <w:iCs/>
              </w:rPr>
            </w:pPr>
            <w:r w:rsidRPr="001057EA">
              <w:rPr>
                <w:rFonts w:asciiTheme="minorHAnsi" w:hAnsiTheme="minorHAnsi" w:cstheme="minorHAnsi"/>
                <w:bCs/>
                <w:iCs/>
              </w:rPr>
              <w:t>4</w:t>
            </w:r>
          </w:p>
        </w:tc>
        <w:tc>
          <w:tcPr>
            <w:tcW w:w="2516" w:type="dxa"/>
          </w:tcPr>
          <w:p w14:paraId="56638274" w14:textId="517C166F" w:rsidR="0015325F" w:rsidRPr="001057EA" w:rsidRDefault="00B115DD" w:rsidP="005075B8">
            <w:pPr>
              <w:spacing w:before="60" w:after="60"/>
              <w:ind w:firstLine="0"/>
              <w:jc w:val="both"/>
              <w:rPr>
                <w:rFonts w:asciiTheme="minorHAnsi" w:hAnsiTheme="minorHAnsi" w:cstheme="minorHAnsi"/>
                <w:bCs/>
                <w:iCs/>
              </w:rPr>
            </w:pPr>
            <w:r w:rsidRPr="001057EA">
              <w:rPr>
                <w:rFonts w:asciiTheme="minorHAnsi" w:hAnsiTheme="minorHAnsi" w:cstheme="minorHAnsi"/>
              </w:rPr>
              <w:t>Tauro g. 7C (VS)</w:t>
            </w:r>
          </w:p>
        </w:tc>
        <w:tc>
          <w:tcPr>
            <w:tcW w:w="1269" w:type="dxa"/>
          </w:tcPr>
          <w:p w14:paraId="42906F63" w14:textId="56991C06" w:rsidR="0015325F" w:rsidRPr="001057EA" w:rsidRDefault="004E1189"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0,6</w:t>
            </w:r>
          </w:p>
        </w:tc>
        <w:tc>
          <w:tcPr>
            <w:tcW w:w="1137" w:type="dxa"/>
          </w:tcPr>
          <w:p w14:paraId="3A0DFB3D" w14:textId="77777777" w:rsidR="0015325F" w:rsidRPr="001057EA" w:rsidRDefault="0015325F" w:rsidP="004E1189">
            <w:pPr>
              <w:spacing w:before="60" w:after="60"/>
              <w:ind w:firstLine="0"/>
              <w:jc w:val="center"/>
              <w:rPr>
                <w:rFonts w:asciiTheme="minorHAnsi" w:hAnsiTheme="minorHAnsi" w:cstheme="minorHAnsi"/>
                <w:bCs/>
                <w:iCs/>
              </w:rPr>
            </w:pPr>
          </w:p>
        </w:tc>
        <w:tc>
          <w:tcPr>
            <w:tcW w:w="1154" w:type="dxa"/>
          </w:tcPr>
          <w:p w14:paraId="456C1792" w14:textId="602AF301" w:rsidR="0015325F" w:rsidRPr="001057EA" w:rsidRDefault="004E1189"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0,1</w:t>
            </w:r>
          </w:p>
        </w:tc>
        <w:tc>
          <w:tcPr>
            <w:tcW w:w="1348" w:type="dxa"/>
          </w:tcPr>
          <w:p w14:paraId="5ED10FA8" w14:textId="77777777" w:rsidR="0015325F" w:rsidRPr="001057EA" w:rsidRDefault="0015325F" w:rsidP="004E1189">
            <w:pPr>
              <w:spacing w:before="60" w:after="60"/>
              <w:ind w:firstLine="0"/>
              <w:jc w:val="center"/>
              <w:rPr>
                <w:rFonts w:asciiTheme="minorHAnsi" w:hAnsiTheme="minorHAnsi" w:cstheme="minorHAnsi"/>
                <w:bCs/>
                <w:iCs/>
              </w:rPr>
            </w:pPr>
          </w:p>
        </w:tc>
        <w:tc>
          <w:tcPr>
            <w:tcW w:w="1731" w:type="dxa"/>
          </w:tcPr>
          <w:p w14:paraId="15529526" w14:textId="48F0B5B0" w:rsidR="0015325F" w:rsidRPr="001057EA" w:rsidRDefault="004E1189" w:rsidP="005075B8">
            <w:pPr>
              <w:spacing w:before="60" w:after="60"/>
              <w:ind w:firstLine="0"/>
              <w:jc w:val="both"/>
              <w:rPr>
                <w:rFonts w:asciiTheme="minorHAnsi" w:hAnsiTheme="minorHAnsi" w:cstheme="minorHAnsi"/>
                <w:bCs/>
                <w:iCs/>
              </w:rPr>
            </w:pPr>
            <w:r w:rsidRPr="001057EA">
              <w:rPr>
                <w:rFonts w:asciiTheme="minorHAnsi" w:hAnsiTheme="minorHAnsi" w:cstheme="minorHAnsi"/>
                <w:bCs/>
                <w:iCs/>
              </w:rPr>
              <w:t>3 kartai per sezoną</w:t>
            </w:r>
          </w:p>
        </w:tc>
      </w:tr>
      <w:tr w:rsidR="001057EA" w:rsidRPr="001057EA" w14:paraId="571BFBB0" w14:textId="77777777" w:rsidTr="00B115DD">
        <w:tc>
          <w:tcPr>
            <w:tcW w:w="473" w:type="dxa"/>
          </w:tcPr>
          <w:p w14:paraId="0C0F702B" w14:textId="0E317066" w:rsidR="0015325F" w:rsidRPr="001057EA" w:rsidRDefault="00D52904" w:rsidP="005075B8">
            <w:pPr>
              <w:spacing w:before="60" w:after="60"/>
              <w:ind w:firstLine="0"/>
              <w:jc w:val="both"/>
              <w:rPr>
                <w:rFonts w:asciiTheme="minorHAnsi" w:hAnsiTheme="minorHAnsi" w:cstheme="minorHAnsi"/>
                <w:bCs/>
                <w:iCs/>
              </w:rPr>
            </w:pPr>
            <w:r w:rsidRPr="001057EA">
              <w:rPr>
                <w:rFonts w:asciiTheme="minorHAnsi" w:hAnsiTheme="minorHAnsi" w:cstheme="minorHAnsi"/>
                <w:bCs/>
                <w:iCs/>
              </w:rPr>
              <w:t>5</w:t>
            </w:r>
          </w:p>
        </w:tc>
        <w:tc>
          <w:tcPr>
            <w:tcW w:w="2516" w:type="dxa"/>
          </w:tcPr>
          <w:p w14:paraId="474EDEC3" w14:textId="2802F105" w:rsidR="0015325F" w:rsidRPr="001057EA" w:rsidRDefault="00B115DD" w:rsidP="005075B8">
            <w:pPr>
              <w:spacing w:before="60" w:after="60"/>
              <w:ind w:firstLine="0"/>
              <w:jc w:val="both"/>
              <w:rPr>
                <w:rFonts w:asciiTheme="minorHAnsi" w:hAnsiTheme="minorHAnsi" w:cstheme="minorHAnsi"/>
                <w:bCs/>
                <w:iCs/>
              </w:rPr>
            </w:pPr>
            <w:r w:rsidRPr="001057EA">
              <w:rPr>
                <w:rFonts w:asciiTheme="minorHAnsi" w:hAnsiTheme="minorHAnsi" w:cstheme="minorHAnsi"/>
              </w:rPr>
              <w:t>Čiurlionio g. 116 (VS)</w:t>
            </w:r>
          </w:p>
        </w:tc>
        <w:tc>
          <w:tcPr>
            <w:tcW w:w="1269" w:type="dxa"/>
          </w:tcPr>
          <w:p w14:paraId="37C4C112" w14:textId="704971EA" w:rsidR="0015325F" w:rsidRPr="001057EA" w:rsidRDefault="004E1189"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3,5</w:t>
            </w:r>
          </w:p>
        </w:tc>
        <w:tc>
          <w:tcPr>
            <w:tcW w:w="1137" w:type="dxa"/>
          </w:tcPr>
          <w:p w14:paraId="122FAE67" w14:textId="77777777" w:rsidR="0015325F" w:rsidRPr="001057EA" w:rsidRDefault="0015325F" w:rsidP="004E1189">
            <w:pPr>
              <w:spacing w:before="60" w:after="60"/>
              <w:ind w:firstLine="0"/>
              <w:jc w:val="center"/>
              <w:rPr>
                <w:rFonts w:asciiTheme="minorHAnsi" w:hAnsiTheme="minorHAnsi" w:cstheme="minorHAnsi"/>
                <w:bCs/>
                <w:iCs/>
              </w:rPr>
            </w:pPr>
          </w:p>
        </w:tc>
        <w:tc>
          <w:tcPr>
            <w:tcW w:w="1154" w:type="dxa"/>
          </w:tcPr>
          <w:p w14:paraId="4A42573F" w14:textId="59C54910" w:rsidR="0015325F" w:rsidRPr="001057EA" w:rsidRDefault="004E1189"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0,5</w:t>
            </w:r>
          </w:p>
        </w:tc>
        <w:tc>
          <w:tcPr>
            <w:tcW w:w="1348" w:type="dxa"/>
          </w:tcPr>
          <w:p w14:paraId="6E19DDB5" w14:textId="77777777" w:rsidR="0015325F" w:rsidRPr="001057EA" w:rsidRDefault="0015325F" w:rsidP="004E1189">
            <w:pPr>
              <w:spacing w:before="60" w:after="60"/>
              <w:ind w:firstLine="0"/>
              <w:jc w:val="center"/>
              <w:rPr>
                <w:rFonts w:asciiTheme="minorHAnsi" w:hAnsiTheme="minorHAnsi" w:cstheme="minorHAnsi"/>
                <w:bCs/>
                <w:iCs/>
              </w:rPr>
            </w:pPr>
          </w:p>
        </w:tc>
        <w:tc>
          <w:tcPr>
            <w:tcW w:w="1731" w:type="dxa"/>
          </w:tcPr>
          <w:p w14:paraId="715B5014" w14:textId="550AA7A9" w:rsidR="0015325F" w:rsidRPr="001057EA" w:rsidRDefault="004E1189" w:rsidP="005075B8">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77BE3101" w14:textId="77777777" w:rsidTr="00B115DD">
        <w:tc>
          <w:tcPr>
            <w:tcW w:w="473" w:type="dxa"/>
          </w:tcPr>
          <w:p w14:paraId="6793627B" w14:textId="19B1A08B" w:rsidR="0015325F" w:rsidRPr="001057EA" w:rsidRDefault="00D52904" w:rsidP="005075B8">
            <w:pPr>
              <w:spacing w:before="60" w:after="60"/>
              <w:ind w:firstLine="0"/>
              <w:jc w:val="both"/>
              <w:rPr>
                <w:rFonts w:asciiTheme="minorHAnsi" w:hAnsiTheme="minorHAnsi" w:cstheme="minorHAnsi"/>
                <w:bCs/>
                <w:iCs/>
              </w:rPr>
            </w:pPr>
            <w:r w:rsidRPr="001057EA">
              <w:rPr>
                <w:rFonts w:asciiTheme="minorHAnsi" w:hAnsiTheme="minorHAnsi" w:cstheme="minorHAnsi"/>
                <w:bCs/>
                <w:iCs/>
              </w:rPr>
              <w:t>6</w:t>
            </w:r>
          </w:p>
        </w:tc>
        <w:tc>
          <w:tcPr>
            <w:tcW w:w="2516" w:type="dxa"/>
          </w:tcPr>
          <w:p w14:paraId="1C35F6D5" w14:textId="388780E3" w:rsidR="0015325F" w:rsidRPr="001057EA" w:rsidRDefault="00B115DD" w:rsidP="005075B8">
            <w:pPr>
              <w:spacing w:before="60" w:after="60"/>
              <w:ind w:firstLine="0"/>
              <w:jc w:val="both"/>
              <w:rPr>
                <w:rFonts w:asciiTheme="minorHAnsi" w:hAnsiTheme="minorHAnsi" w:cstheme="minorHAnsi"/>
                <w:bCs/>
                <w:iCs/>
              </w:rPr>
            </w:pPr>
            <w:r w:rsidRPr="001057EA">
              <w:rPr>
                <w:rFonts w:asciiTheme="minorHAnsi" w:hAnsiTheme="minorHAnsi" w:cstheme="minorHAnsi"/>
              </w:rPr>
              <w:t>Savanorių pr. 212 (Bazė)</w:t>
            </w:r>
          </w:p>
        </w:tc>
        <w:tc>
          <w:tcPr>
            <w:tcW w:w="1269" w:type="dxa"/>
          </w:tcPr>
          <w:p w14:paraId="5D4AFD4E" w14:textId="6041477D" w:rsidR="0015325F" w:rsidRPr="001057EA" w:rsidRDefault="004E1189"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1,5</w:t>
            </w:r>
          </w:p>
        </w:tc>
        <w:tc>
          <w:tcPr>
            <w:tcW w:w="1137" w:type="dxa"/>
          </w:tcPr>
          <w:p w14:paraId="20E46E75" w14:textId="77777777" w:rsidR="0015325F" w:rsidRPr="001057EA" w:rsidRDefault="0015325F" w:rsidP="004E1189">
            <w:pPr>
              <w:spacing w:before="60" w:after="60"/>
              <w:ind w:firstLine="0"/>
              <w:jc w:val="center"/>
              <w:rPr>
                <w:rFonts w:asciiTheme="minorHAnsi" w:hAnsiTheme="minorHAnsi" w:cstheme="minorHAnsi"/>
                <w:bCs/>
                <w:iCs/>
              </w:rPr>
            </w:pPr>
          </w:p>
        </w:tc>
        <w:tc>
          <w:tcPr>
            <w:tcW w:w="1154" w:type="dxa"/>
          </w:tcPr>
          <w:p w14:paraId="766E3F2A" w14:textId="77777777" w:rsidR="0015325F" w:rsidRPr="001057EA" w:rsidRDefault="0015325F" w:rsidP="004E1189">
            <w:pPr>
              <w:spacing w:before="60" w:after="60"/>
              <w:ind w:firstLine="0"/>
              <w:jc w:val="center"/>
              <w:rPr>
                <w:rFonts w:asciiTheme="minorHAnsi" w:hAnsiTheme="minorHAnsi" w:cstheme="minorHAnsi"/>
                <w:bCs/>
                <w:iCs/>
              </w:rPr>
            </w:pPr>
          </w:p>
        </w:tc>
        <w:tc>
          <w:tcPr>
            <w:tcW w:w="1348" w:type="dxa"/>
          </w:tcPr>
          <w:p w14:paraId="7E7A2517" w14:textId="15E8BF99" w:rsidR="0015325F" w:rsidRPr="001057EA" w:rsidRDefault="004E1189"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1,5</w:t>
            </w:r>
          </w:p>
        </w:tc>
        <w:tc>
          <w:tcPr>
            <w:tcW w:w="1731" w:type="dxa"/>
          </w:tcPr>
          <w:p w14:paraId="2EEDE6DB" w14:textId="4CB874DF" w:rsidR="0015325F" w:rsidRPr="001057EA" w:rsidRDefault="004E1189" w:rsidP="005075B8">
            <w:pPr>
              <w:spacing w:before="60" w:after="60"/>
              <w:ind w:firstLine="0"/>
              <w:jc w:val="both"/>
              <w:rPr>
                <w:rFonts w:asciiTheme="minorHAnsi" w:hAnsiTheme="minorHAnsi" w:cstheme="minorHAnsi"/>
                <w:b/>
                <w:iCs/>
              </w:rPr>
            </w:pPr>
            <w:r w:rsidRPr="001057EA">
              <w:rPr>
                <w:rFonts w:asciiTheme="minorHAnsi" w:hAnsiTheme="minorHAnsi" w:cstheme="minorHAnsi"/>
                <w:b/>
                <w:iCs/>
              </w:rPr>
              <w:t>2 kartai per mėn.</w:t>
            </w:r>
          </w:p>
        </w:tc>
      </w:tr>
      <w:tr w:rsidR="001057EA" w:rsidRPr="001057EA" w14:paraId="74EEDBB3" w14:textId="77777777" w:rsidTr="00B115DD">
        <w:tc>
          <w:tcPr>
            <w:tcW w:w="473" w:type="dxa"/>
          </w:tcPr>
          <w:p w14:paraId="2ACAAA8B" w14:textId="4E68C3C5" w:rsidR="00B115DD" w:rsidRPr="001057EA" w:rsidRDefault="00D52904" w:rsidP="005075B8">
            <w:pPr>
              <w:spacing w:before="60" w:after="60"/>
              <w:ind w:firstLine="0"/>
              <w:jc w:val="both"/>
              <w:rPr>
                <w:rFonts w:asciiTheme="minorHAnsi" w:hAnsiTheme="minorHAnsi" w:cstheme="minorHAnsi"/>
                <w:bCs/>
                <w:iCs/>
              </w:rPr>
            </w:pPr>
            <w:r w:rsidRPr="001057EA">
              <w:rPr>
                <w:rFonts w:asciiTheme="minorHAnsi" w:hAnsiTheme="minorHAnsi" w:cstheme="minorHAnsi"/>
                <w:bCs/>
                <w:iCs/>
              </w:rPr>
              <w:t>7</w:t>
            </w:r>
          </w:p>
        </w:tc>
        <w:tc>
          <w:tcPr>
            <w:tcW w:w="2516" w:type="dxa"/>
          </w:tcPr>
          <w:p w14:paraId="3BFD6DF0" w14:textId="5C34B5A1" w:rsidR="00B115DD" w:rsidRPr="001057EA" w:rsidRDefault="00B115DD" w:rsidP="005075B8">
            <w:pPr>
              <w:spacing w:before="60" w:after="60"/>
              <w:ind w:firstLine="0"/>
              <w:jc w:val="both"/>
              <w:rPr>
                <w:rFonts w:asciiTheme="minorHAnsi" w:hAnsiTheme="minorHAnsi" w:cstheme="minorHAnsi"/>
              </w:rPr>
            </w:pPr>
            <w:r w:rsidRPr="001057EA">
              <w:rPr>
                <w:rFonts w:asciiTheme="minorHAnsi" w:hAnsiTheme="minorHAnsi" w:cstheme="minorHAnsi"/>
              </w:rPr>
              <w:t>Savanorių pr. 192</w:t>
            </w:r>
          </w:p>
        </w:tc>
        <w:tc>
          <w:tcPr>
            <w:tcW w:w="1269" w:type="dxa"/>
          </w:tcPr>
          <w:p w14:paraId="046F690E" w14:textId="717FEF17" w:rsidR="00B115DD" w:rsidRPr="001057EA" w:rsidRDefault="004E1189"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1,8</w:t>
            </w:r>
          </w:p>
        </w:tc>
        <w:tc>
          <w:tcPr>
            <w:tcW w:w="1137" w:type="dxa"/>
          </w:tcPr>
          <w:p w14:paraId="411E01E5" w14:textId="0B33A403" w:rsidR="00B115DD" w:rsidRPr="001057EA" w:rsidRDefault="004E1189"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1</w:t>
            </w:r>
          </w:p>
        </w:tc>
        <w:tc>
          <w:tcPr>
            <w:tcW w:w="1154" w:type="dxa"/>
          </w:tcPr>
          <w:p w14:paraId="373B96CB" w14:textId="1E1E8132" w:rsidR="00B115DD" w:rsidRPr="001057EA" w:rsidRDefault="004E1189"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0,5</w:t>
            </w:r>
          </w:p>
        </w:tc>
        <w:tc>
          <w:tcPr>
            <w:tcW w:w="1348" w:type="dxa"/>
          </w:tcPr>
          <w:p w14:paraId="0414B31B" w14:textId="77777777" w:rsidR="00B115DD" w:rsidRPr="001057EA" w:rsidRDefault="00B115DD" w:rsidP="004E1189">
            <w:pPr>
              <w:spacing w:before="60" w:after="60"/>
              <w:ind w:firstLine="0"/>
              <w:jc w:val="center"/>
              <w:rPr>
                <w:rFonts w:asciiTheme="minorHAnsi" w:hAnsiTheme="minorHAnsi" w:cstheme="minorHAnsi"/>
                <w:bCs/>
                <w:iCs/>
              </w:rPr>
            </w:pPr>
          </w:p>
        </w:tc>
        <w:tc>
          <w:tcPr>
            <w:tcW w:w="1731" w:type="dxa"/>
          </w:tcPr>
          <w:p w14:paraId="2927BF9E" w14:textId="23D69F8F" w:rsidR="00B115DD" w:rsidRPr="001057EA" w:rsidRDefault="004E1189" w:rsidP="005075B8">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585B6248" w14:textId="77777777" w:rsidTr="00B115DD">
        <w:tc>
          <w:tcPr>
            <w:tcW w:w="473" w:type="dxa"/>
          </w:tcPr>
          <w:p w14:paraId="24FF7D2D" w14:textId="242B3D27"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8</w:t>
            </w:r>
          </w:p>
        </w:tc>
        <w:tc>
          <w:tcPr>
            <w:tcW w:w="2516" w:type="dxa"/>
          </w:tcPr>
          <w:p w14:paraId="7871E05D" w14:textId="04D7D4CE"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Jankiškių g.19A</w:t>
            </w:r>
          </w:p>
        </w:tc>
        <w:tc>
          <w:tcPr>
            <w:tcW w:w="1269" w:type="dxa"/>
          </w:tcPr>
          <w:p w14:paraId="43B958C1" w14:textId="37973209" w:rsidR="004E1189" w:rsidRPr="001057EA" w:rsidRDefault="004E1189"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4,5</w:t>
            </w:r>
          </w:p>
        </w:tc>
        <w:tc>
          <w:tcPr>
            <w:tcW w:w="1137" w:type="dxa"/>
          </w:tcPr>
          <w:p w14:paraId="388EBF74" w14:textId="5727C1E8" w:rsidR="004E1189" w:rsidRPr="001057EA" w:rsidRDefault="004E1189"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4</w:t>
            </w:r>
          </w:p>
        </w:tc>
        <w:tc>
          <w:tcPr>
            <w:tcW w:w="1154" w:type="dxa"/>
          </w:tcPr>
          <w:p w14:paraId="575388BA" w14:textId="77777777" w:rsidR="004E1189" w:rsidRPr="001057EA" w:rsidRDefault="004E1189" w:rsidP="004E1189">
            <w:pPr>
              <w:spacing w:before="60" w:after="60"/>
              <w:ind w:firstLine="0"/>
              <w:jc w:val="center"/>
              <w:rPr>
                <w:rFonts w:asciiTheme="minorHAnsi" w:hAnsiTheme="minorHAnsi" w:cstheme="minorHAnsi"/>
                <w:bCs/>
                <w:iCs/>
              </w:rPr>
            </w:pPr>
          </w:p>
        </w:tc>
        <w:tc>
          <w:tcPr>
            <w:tcW w:w="1348" w:type="dxa"/>
          </w:tcPr>
          <w:p w14:paraId="3AB11B44"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376FD56C" w14:textId="0C9415AD" w:rsidR="004E1189" w:rsidRPr="001057EA" w:rsidRDefault="004E1189"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2D3F253D" w14:textId="77777777" w:rsidTr="00B115DD">
        <w:tc>
          <w:tcPr>
            <w:tcW w:w="473" w:type="dxa"/>
          </w:tcPr>
          <w:p w14:paraId="6805921B" w14:textId="29D5B9D1"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9</w:t>
            </w:r>
          </w:p>
        </w:tc>
        <w:tc>
          <w:tcPr>
            <w:tcW w:w="2516" w:type="dxa"/>
          </w:tcPr>
          <w:p w14:paraId="38C2FA37" w14:textId="72AD5AFB"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Jankiškių g.9</w:t>
            </w:r>
          </w:p>
        </w:tc>
        <w:tc>
          <w:tcPr>
            <w:tcW w:w="1269" w:type="dxa"/>
          </w:tcPr>
          <w:p w14:paraId="2B05D2BE" w14:textId="252DE30E" w:rsidR="004E1189" w:rsidRPr="001057EA" w:rsidRDefault="004E1189"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1,9</w:t>
            </w:r>
          </w:p>
        </w:tc>
        <w:tc>
          <w:tcPr>
            <w:tcW w:w="1137" w:type="dxa"/>
          </w:tcPr>
          <w:p w14:paraId="197296CC" w14:textId="77777777" w:rsidR="004E1189" w:rsidRPr="001057EA" w:rsidRDefault="004E1189" w:rsidP="004E1189">
            <w:pPr>
              <w:spacing w:before="60" w:after="60"/>
              <w:ind w:firstLine="0"/>
              <w:jc w:val="center"/>
              <w:rPr>
                <w:rFonts w:asciiTheme="minorHAnsi" w:hAnsiTheme="minorHAnsi" w:cstheme="minorHAnsi"/>
                <w:bCs/>
                <w:iCs/>
              </w:rPr>
            </w:pPr>
          </w:p>
        </w:tc>
        <w:tc>
          <w:tcPr>
            <w:tcW w:w="1154" w:type="dxa"/>
          </w:tcPr>
          <w:p w14:paraId="5C0FC66E" w14:textId="77777777" w:rsidR="004E1189" w:rsidRPr="001057EA" w:rsidRDefault="004E1189" w:rsidP="004E1189">
            <w:pPr>
              <w:spacing w:before="60" w:after="60"/>
              <w:ind w:firstLine="0"/>
              <w:jc w:val="center"/>
              <w:rPr>
                <w:rFonts w:asciiTheme="minorHAnsi" w:hAnsiTheme="minorHAnsi" w:cstheme="minorHAnsi"/>
                <w:bCs/>
                <w:iCs/>
              </w:rPr>
            </w:pPr>
          </w:p>
        </w:tc>
        <w:tc>
          <w:tcPr>
            <w:tcW w:w="1348" w:type="dxa"/>
          </w:tcPr>
          <w:p w14:paraId="643C5E3F"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7AF8937D" w14:textId="615B6B63" w:rsidR="004E1189" w:rsidRPr="001057EA" w:rsidRDefault="004E1189"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3F8E258F" w14:textId="77777777" w:rsidTr="00B115DD">
        <w:tc>
          <w:tcPr>
            <w:tcW w:w="473" w:type="dxa"/>
          </w:tcPr>
          <w:p w14:paraId="740655E3" w14:textId="2E12BDE2"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10</w:t>
            </w:r>
          </w:p>
        </w:tc>
        <w:tc>
          <w:tcPr>
            <w:tcW w:w="2516" w:type="dxa"/>
          </w:tcPr>
          <w:p w14:paraId="3219E572" w14:textId="552419A9"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Savanorių pr. 176A</w:t>
            </w:r>
          </w:p>
        </w:tc>
        <w:tc>
          <w:tcPr>
            <w:tcW w:w="1269" w:type="dxa"/>
          </w:tcPr>
          <w:p w14:paraId="2684032F" w14:textId="686EDC4D" w:rsidR="004E1189" w:rsidRPr="001057EA" w:rsidRDefault="004E1189"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0,3</w:t>
            </w:r>
          </w:p>
        </w:tc>
        <w:tc>
          <w:tcPr>
            <w:tcW w:w="1137" w:type="dxa"/>
          </w:tcPr>
          <w:p w14:paraId="317AE177" w14:textId="77777777" w:rsidR="004E1189" w:rsidRPr="001057EA" w:rsidRDefault="004E1189" w:rsidP="004E1189">
            <w:pPr>
              <w:spacing w:before="60" w:after="60"/>
              <w:ind w:firstLine="0"/>
              <w:jc w:val="center"/>
              <w:rPr>
                <w:rFonts w:asciiTheme="minorHAnsi" w:hAnsiTheme="minorHAnsi" w:cstheme="minorHAnsi"/>
                <w:bCs/>
                <w:iCs/>
              </w:rPr>
            </w:pPr>
          </w:p>
        </w:tc>
        <w:tc>
          <w:tcPr>
            <w:tcW w:w="1154" w:type="dxa"/>
          </w:tcPr>
          <w:p w14:paraId="52285F55" w14:textId="77777777" w:rsidR="004E1189" w:rsidRPr="001057EA" w:rsidRDefault="004E1189" w:rsidP="004E1189">
            <w:pPr>
              <w:spacing w:before="60" w:after="60"/>
              <w:ind w:firstLine="0"/>
              <w:jc w:val="center"/>
              <w:rPr>
                <w:rFonts w:asciiTheme="minorHAnsi" w:hAnsiTheme="minorHAnsi" w:cstheme="minorHAnsi"/>
                <w:bCs/>
                <w:iCs/>
              </w:rPr>
            </w:pPr>
          </w:p>
        </w:tc>
        <w:tc>
          <w:tcPr>
            <w:tcW w:w="1348" w:type="dxa"/>
          </w:tcPr>
          <w:p w14:paraId="71DE1632"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70065F97" w14:textId="10D9C614" w:rsidR="004E1189" w:rsidRPr="001057EA" w:rsidRDefault="004E1189"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0103D22E" w14:textId="77777777" w:rsidTr="00B115DD">
        <w:tc>
          <w:tcPr>
            <w:tcW w:w="473" w:type="dxa"/>
          </w:tcPr>
          <w:p w14:paraId="63F87C51" w14:textId="6BF538DD"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11</w:t>
            </w:r>
          </w:p>
        </w:tc>
        <w:tc>
          <w:tcPr>
            <w:tcW w:w="2516" w:type="dxa"/>
          </w:tcPr>
          <w:p w14:paraId="4EC619E6" w14:textId="133434EB"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Kovo 11-osios g. 34A (VS)</w:t>
            </w:r>
          </w:p>
        </w:tc>
        <w:tc>
          <w:tcPr>
            <w:tcW w:w="1269" w:type="dxa"/>
          </w:tcPr>
          <w:p w14:paraId="20DC6AAB" w14:textId="0697F5F3" w:rsidR="004E1189" w:rsidRPr="001057EA" w:rsidRDefault="003D4BC9"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1,2</w:t>
            </w:r>
          </w:p>
        </w:tc>
        <w:tc>
          <w:tcPr>
            <w:tcW w:w="1137" w:type="dxa"/>
          </w:tcPr>
          <w:p w14:paraId="42F4DAFE" w14:textId="77777777" w:rsidR="004E1189" w:rsidRPr="001057EA" w:rsidRDefault="004E1189" w:rsidP="004E1189">
            <w:pPr>
              <w:spacing w:before="60" w:after="60"/>
              <w:ind w:firstLine="0"/>
              <w:jc w:val="center"/>
              <w:rPr>
                <w:rFonts w:asciiTheme="minorHAnsi" w:hAnsiTheme="minorHAnsi" w:cstheme="minorHAnsi"/>
                <w:bCs/>
                <w:iCs/>
              </w:rPr>
            </w:pPr>
          </w:p>
        </w:tc>
        <w:tc>
          <w:tcPr>
            <w:tcW w:w="1154" w:type="dxa"/>
          </w:tcPr>
          <w:p w14:paraId="468216F1" w14:textId="3569DA6E" w:rsidR="004E1189" w:rsidRPr="001057EA" w:rsidRDefault="003D4BC9"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0,2</w:t>
            </w:r>
          </w:p>
        </w:tc>
        <w:tc>
          <w:tcPr>
            <w:tcW w:w="1348" w:type="dxa"/>
          </w:tcPr>
          <w:p w14:paraId="07B6FF22"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12667E31" w14:textId="5609CBA5" w:rsidR="004E1189" w:rsidRPr="001057EA" w:rsidRDefault="003D4BC9"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3 kartai per sezoną</w:t>
            </w:r>
          </w:p>
        </w:tc>
      </w:tr>
      <w:tr w:rsidR="001057EA" w:rsidRPr="001057EA" w14:paraId="5379A0C7" w14:textId="77777777" w:rsidTr="00B115DD">
        <w:tc>
          <w:tcPr>
            <w:tcW w:w="473" w:type="dxa"/>
          </w:tcPr>
          <w:p w14:paraId="770016BE" w14:textId="66C88717"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12</w:t>
            </w:r>
          </w:p>
        </w:tc>
        <w:tc>
          <w:tcPr>
            <w:tcW w:w="2516" w:type="dxa"/>
          </w:tcPr>
          <w:p w14:paraId="59757E0B" w14:textId="14B53BDA"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Vilniaus g. 2B, Grigiškės</w:t>
            </w:r>
          </w:p>
        </w:tc>
        <w:tc>
          <w:tcPr>
            <w:tcW w:w="1269" w:type="dxa"/>
          </w:tcPr>
          <w:p w14:paraId="0B715220" w14:textId="50D64EA9" w:rsidR="004E1189" w:rsidRPr="001057EA" w:rsidRDefault="003D4BC9"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2</w:t>
            </w:r>
          </w:p>
        </w:tc>
        <w:tc>
          <w:tcPr>
            <w:tcW w:w="1137" w:type="dxa"/>
          </w:tcPr>
          <w:p w14:paraId="15685F35" w14:textId="48947B71" w:rsidR="004E1189" w:rsidRPr="001057EA" w:rsidRDefault="003D4BC9"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2</w:t>
            </w:r>
          </w:p>
        </w:tc>
        <w:tc>
          <w:tcPr>
            <w:tcW w:w="1154" w:type="dxa"/>
          </w:tcPr>
          <w:p w14:paraId="601935F7" w14:textId="77777777" w:rsidR="004E1189" w:rsidRPr="001057EA" w:rsidRDefault="004E1189" w:rsidP="004E1189">
            <w:pPr>
              <w:spacing w:before="60" w:after="60"/>
              <w:ind w:firstLine="0"/>
              <w:jc w:val="center"/>
              <w:rPr>
                <w:rFonts w:asciiTheme="minorHAnsi" w:hAnsiTheme="minorHAnsi" w:cstheme="minorHAnsi"/>
                <w:bCs/>
                <w:iCs/>
              </w:rPr>
            </w:pPr>
          </w:p>
        </w:tc>
        <w:tc>
          <w:tcPr>
            <w:tcW w:w="1348" w:type="dxa"/>
          </w:tcPr>
          <w:p w14:paraId="42382A09"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7FB164EC" w14:textId="035073EC" w:rsidR="004E1189" w:rsidRPr="001057EA" w:rsidRDefault="003D4BC9"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08FCDFC4" w14:textId="77777777" w:rsidTr="00B115DD">
        <w:tc>
          <w:tcPr>
            <w:tcW w:w="473" w:type="dxa"/>
          </w:tcPr>
          <w:p w14:paraId="51F83C2D" w14:textId="5589F222"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13</w:t>
            </w:r>
          </w:p>
        </w:tc>
        <w:tc>
          <w:tcPr>
            <w:tcW w:w="2516" w:type="dxa"/>
          </w:tcPr>
          <w:p w14:paraId="3B296B61" w14:textId="4C9BB2C9"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Kirtimų g. 6A</w:t>
            </w:r>
          </w:p>
        </w:tc>
        <w:tc>
          <w:tcPr>
            <w:tcW w:w="1269" w:type="dxa"/>
          </w:tcPr>
          <w:p w14:paraId="3F094AB2" w14:textId="407BDE5B" w:rsidR="004E1189" w:rsidRPr="001057EA" w:rsidRDefault="003D4BC9"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8</w:t>
            </w:r>
          </w:p>
        </w:tc>
        <w:tc>
          <w:tcPr>
            <w:tcW w:w="1137" w:type="dxa"/>
          </w:tcPr>
          <w:p w14:paraId="62835C10" w14:textId="6B0E16AF" w:rsidR="004E1189" w:rsidRPr="001057EA" w:rsidRDefault="003D4BC9"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2</w:t>
            </w:r>
          </w:p>
        </w:tc>
        <w:tc>
          <w:tcPr>
            <w:tcW w:w="1154" w:type="dxa"/>
          </w:tcPr>
          <w:p w14:paraId="646FC400" w14:textId="16892F50" w:rsidR="004E1189" w:rsidRPr="001057EA" w:rsidRDefault="003D4BC9"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1</w:t>
            </w:r>
          </w:p>
        </w:tc>
        <w:tc>
          <w:tcPr>
            <w:tcW w:w="1348" w:type="dxa"/>
          </w:tcPr>
          <w:p w14:paraId="2EBF2D4F"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773A0C75" w14:textId="2F51375B" w:rsidR="004E1189" w:rsidRPr="001057EA" w:rsidRDefault="003D4BC9"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3 kartai per sezoną</w:t>
            </w:r>
          </w:p>
        </w:tc>
      </w:tr>
      <w:tr w:rsidR="001057EA" w:rsidRPr="001057EA" w14:paraId="555F2A6A" w14:textId="77777777" w:rsidTr="00B115DD">
        <w:tc>
          <w:tcPr>
            <w:tcW w:w="473" w:type="dxa"/>
          </w:tcPr>
          <w:p w14:paraId="68210E09" w14:textId="2C32D64E"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14</w:t>
            </w:r>
          </w:p>
        </w:tc>
        <w:tc>
          <w:tcPr>
            <w:tcW w:w="2516" w:type="dxa"/>
          </w:tcPr>
          <w:p w14:paraId="57245313" w14:textId="6E73D400"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Graičiūno g. 8</w:t>
            </w:r>
          </w:p>
        </w:tc>
        <w:tc>
          <w:tcPr>
            <w:tcW w:w="1269" w:type="dxa"/>
          </w:tcPr>
          <w:p w14:paraId="2793D7A5" w14:textId="2791DF0A" w:rsidR="004E1189" w:rsidRPr="001057EA" w:rsidRDefault="003D4BC9"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0,1</w:t>
            </w:r>
          </w:p>
        </w:tc>
        <w:tc>
          <w:tcPr>
            <w:tcW w:w="1137" w:type="dxa"/>
          </w:tcPr>
          <w:p w14:paraId="6DC4A350" w14:textId="77777777" w:rsidR="004E1189" w:rsidRPr="001057EA" w:rsidRDefault="004E1189" w:rsidP="004E1189">
            <w:pPr>
              <w:spacing w:before="60" w:after="60"/>
              <w:ind w:firstLine="0"/>
              <w:jc w:val="center"/>
              <w:rPr>
                <w:rFonts w:asciiTheme="minorHAnsi" w:hAnsiTheme="minorHAnsi" w:cstheme="minorHAnsi"/>
                <w:bCs/>
                <w:iCs/>
              </w:rPr>
            </w:pPr>
          </w:p>
        </w:tc>
        <w:tc>
          <w:tcPr>
            <w:tcW w:w="1154" w:type="dxa"/>
          </w:tcPr>
          <w:p w14:paraId="2BBA341E" w14:textId="77777777" w:rsidR="004E1189" w:rsidRPr="001057EA" w:rsidRDefault="004E1189" w:rsidP="004E1189">
            <w:pPr>
              <w:spacing w:before="60" w:after="60"/>
              <w:ind w:firstLine="0"/>
              <w:jc w:val="center"/>
              <w:rPr>
                <w:rFonts w:asciiTheme="minorHAnsi" w:hAnsiTheme="minorHAnsi" w:cstheme="minorHAnsi"/>
                <w:bCs/>
                <w:iCs/>
              </w:rPr>
            </w:pPr>
          </w:p>
        </w:tc>
        <w:tc>
          <w:tcPr>
            <w:tcW w:w="1348" w:type="dxa"/>
          </w:tcPr>
          <w:p w14:paraId="216E26B6"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19CFD65B" w14:textId="222655BB" w:rsidR="004E1189" w:rsidRPr="001057EA" w:rsidRDefault="003D4BC9"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5CC1638D" w14:textId="77777777" w:rsidTr="00B115DD">
        <w:tc>
          <w:tcPr>
            <w:tcW w:w="473" w:type="dxa"/>
          </w:tcPr>
          <w:p w14:paraId="3EEAF7AE" w14:textId="7DF4516C"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15</w:t>
            </w:r>
          </w:p>
        </w:tc>
        <w:tc>
          <w:tcPr>
            <w:tcW w:w="2516" w:type="dxa"/>
          </w:tcPr>
          <w:p w14:paraId="572C9983" w14:textId="045BDA58"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Žarijų g. 10</w:t>
            </w:r>
          </w:p>
        </w:tc>
        <w:tc>
          <w:tcPr>
            <w:tcW w:w="1269" w:type="dxa"/>
          </w:tcPr>
          <w:p w14:paraId="650A257B" w14:textId="34125FB7" w:rsidR="004E1189" w:rsidRPr="001057EA" w:rsidRDefault="003D4BC9"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0,8</w:t>
            </w:r>
          </w:p>
        </w:tc>
        <w:tc>
          <w:tcPr>
            <w:tcW w:w="1137" w:type="dxa"/>
          </w:tcPr>
          <w:p w14:paraId="514CD94B" w14:textId="77777777" w:rsidR="004E1189" w:rsidRPr="001057EA" w:rsidRDefault="004E1189" w:rsidP="004E1189">
            <w:pPr>
              <w:spacing w:before="60" w:after="60"/>
              <w:ind w:firstLine="0"/>
              <w:jc w:val="center"/>
              <w:rPr>
                <w:rFonts w:asciiTheme="minorHAnsi" w:hAnsiTheme="minorHAnsi" w:cstheme="minorHAnsi"/>
                <w:bCs/>
                <w:iCs/>
              </w:rPr>
            </w:pPr>
          </w:p>
        </w:tc>
        <w:tc>
          <w:tcPr>
            <w:tcW w:w="1154" w:type="dxa"/>
          </w:tcPr>
          <w:p w14:paraId="0C38E485" w14:textId="77777777" w:rsidR="004E1189" w:rsidRPr="001057EA" w:rsidRDefault="004E1189" w:rsidP="004E1189">
            <w:pPr>
              <w:spacing w:before="60" w:after="60"/>
              <w:ind w:firstLine="0"/>
              <w:jc w:val="center"/>
              <w:rPr>
                <w:rFonts w:asciiTheme="minorHAnsi" w:hAnsiTheme="minorHAnsi" w:cstheme="minorHAnsi"/>
                <w:bCs/>
                <w:iCs/>
              </w:rPr>
            </w:pPr>
          </w:p>
        </w:tc>
        <w:tc>
          <w:tcPr>
            <w:tcW w:w="1348" w:type="dxa"/>
          </w:tcPr>
          <w:p w14:paraId="7DA386B9"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05746132" w14:textId="3FEEC546" w:rsidR="004E1189" w:rsidRPr="001057EA" w:rsidRDefault="003D4BC9"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2FDDFD23" w14:textId="77777777" w:rsidTr="00B115DD">
        <w:tc>
          <w:tcPr>
            <w:tcW w:w="473" w:type="dxa"/>
          </w:tcPr>
          <w:p w14:paraId="0214EE65" w14:textId="7A80C6D1"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16</w:t>
            </w:r>
          </w:p>
        </w:tc>
        <w:tc>
          <w:tcPr>
            <w:tcW w:w="2516" w:type="dxa"/>
          </w:tcPr>
          <w:p w14:paraId="780A47D1" w14:textId="7763EF02"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Galvės g. 2</w:t>
            </w:r>
          </w:p>
        </w:tc>
        <w:tc>
          <w:tcPr>
            <w:tcW w:w="1269" w:type="dxa"/>
          </w:tcPr>
          <w:p w14:paraId="3D7226CC" w14:textId="5E45D229" w:rsidR="004E1189" w:rsidRPr="001057EA" w:rsidRDefault="003D4BC9"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17</w:t>
            </w:r>
          </w:p>
        </w:tc>
        <w:tc>
          <w:tcPr>
            <w:tcW w:w="1137" w:type="dxa"/>
          </w:tcPr>
          <w:p w14:paraId="5F47330E" w14:textId="02993AB9" w:rsidR="004E1189" w:rsidRPr="001057EA" w:rsidRDefault="003D4BC9"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12</w:t>
            </w:r>
          </w:p>
        </w:tc>
        <w:tc>
          <w:tcPr>
            <w:tcW w:w="1154" w:type="dxa"/>
          </w:tcPr>
          <w:p w14:paraId="497E7CD9" w14:textId="77777777" w:rsidR="004E1189" w:rsidRPr="001057EA" w:rsidRDefault="004E1189" w:rsidP="004E1189">
            <w:pPr>
              <w:spacing w:before="60" w:after="60"/>
              <w:ind w:firstLine="0"/>
              <w:jc w:val="center"/>
              <w:rPr>
                <w:rFonts w:asciiTheme="minorHAnsi" w:hAnsiTheme="minorHAnsi" w:cstheme="minorHAnsi"/>
                <w:bCs/>
                <w:iCs/>
              </w:rPr>
            </w:pPr>
          </w:p>
        </w:tc>
        <w:tc>
          <w:tcPr>
            <w:tcW w:w="1348" w:type="dxa"/>
          </w:tcPr>
          <w:p w14:paraId="148865BB"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4FB362B1" w14:textId="4B6E70F8" w:rsidR="004E1189" w:rsidRPr="001057EA" w:rsidRDefault="003D4BC9"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29CE3D43" w14:textId="77777777" w:rsidTr="00B115DD">
        <w:tc>
          <w:tcPr>
            <w:tcW w:w="473" w:type="dxa"/>
          </w:tcPr>
          <w:p w14:paraId="4DFF8B6D" w14:textId="0959270C"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17</w:t>
            </w:r>
          </w:p>
        </w:tc>
        <w:tc>
          <w:tcPr>
            <w:tcW w:w="2516" w:type="dxa"/>
          </w:tcPr>
          <w:p w14:paraId="5F94A4C5" w14:textId="4C6F6416"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Tiškevičiaus g. 4B (VS)</w:t>
            </w:r>
          </w:p>
        </w:tc>
        <w:tc>
          <w:tcPr>
            <w:tcW w:w="1269" w:type="dxa"/>
          </w:tcPr>
          <w:p w14:paraId="6482010A" w14:textId="68709035" w:rsidR="004E1189" w:rsidRPr="001057EA" w:rsidRDefault="003D4BC9"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0,5</w:t>
            </w:r>
          </w:p>
        </w:tc>
        <w:tc>
          <w:tcPr>
            <w:tcW w:w="1137" w:type="dxa"/>
          </w:tcPr>
          <w:p w14:paraId="6A6ED6EA" w14:textId="77777777" w:rsidR="004E1189" w:rsidRPr="001057EA" w:rsidRDefault="004E1189" w:rsidP="004E1189">
            <w:pPr>
              <w:spacing w:before="60" w:after="60"/>
              <w:ind w:firstLine="0"/>
              <w:jc w:val="center"/>
              <w:rPr>
                <w:rFonts w:asciiTheme="minorHAnsi" w:hAnsiTheme="minorHAnsi" w:cstheme="minorHAnsi"/>
                <w:bCs/>
                <w:iCs/>
              </w:rPr>
            </w:pPr>
          </w:p>
        </w:tc>
        <w:tc>
          <w:tcPr>
            <w:tcW w:w="1154" w:type="dxa"/>
          </w:tcPr>
          <w:p w14:paraId="3937B9A2" w14:textId="77777777" w:rsidR="004E1189" w:rsidRPr="001057EA" w:rsidRDefault="004E1189" w:rsidP="004E1189">
            <w:pPr>
              <w:spacing w:before="60" w:after="60"/>
              <w:ind w:firstLine="0"/>
              <w:jc w:val="center"/>
              <w:rPr>
                <w:rFonts w:asciiTheme="minorHAnsi" w:hAnsiTheme="minorHAnsi" w:cstheme="minorHAnsi"/>
                <w:bCs/>
                <w:iCs/>
              </w:rPr>
            </w:pPr>
          </w:p>
        </w:tc>
        <w:tc>
          <w:tcPr>
            <w:tcW w:w="1348" w:type="dxa"/>
          </w:tcPr>
          <w:p w14:paraId="29D94189"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0EB3FBC4" w14:textId="0C83815B" w:rsidR="004E1189" w:rsidRPr="001057EA" w:rsidRDefault="003D4BC9"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3 kartai per sezoną</w:t>
            </w:r>
          </w:p>
        </w:tc>
      </w:tr>
      <w:tr w:rsidR="001057EA" w:rsidRPr="001057EA" w14:paraId="10E2C427" w14:textId="77777777" w:rsidTr="00B115DD">
        <w:tc>
          <w:tcPr>
            <w:tcW w:w="473" w:type="dxa"/>
          </w:tcPr>
          <w:p w14:paraId="6810E983" w14:textId="584C42F5"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18</w:t>
            </w:r>
          </w:p>
        </w:tc>
        <w:tc>
          <w:tcPr>
            <w:tcW w:w="2516" w:type="dxa"/>
          </w:tcPr>
          <w:p w14:paraId="6BDB2CF1" w14:textId="4F5A4E8B"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Tiškevičiaus g. 8A (VS)</w:t>
            </w:r>
          </w:p>
        </w:tc>
        <w:tc>
          <w:tcPr>
            <w:tcW w:w="1269" w:type="dxa"/>
          </w:tcPr>
          <w:p w14:paraId="5257F809" w14:textId="6BBC4C84" w:rsidR="004E1189" w:rsidRPr="001057EA" w:rsidRDefault="003D4BC9"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0,8</w:t>
            </w:r>
          </w:p>
        </w:tc>
        <w:tc>
          <w:tcPr>
            <w:tcW w:w="1137" w:type="dxa"/>
          </w:tcPr>
          <w:p w14:paraId="13D34D0F" w14:textId="1D7C2F7D" w:rsidR="004E1189" w:rsidRPr="001057EA" w:rsidRDefault="003D4BC9"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0,8</w:t>
            </w:r>
          </w:p>
        </w:tc>
        <w:tc>
          <w:tcPr>
            <w:tcW w:w="1154" w:type="dxa"/>
          </w:tcPr>
          <w:p w14:paraId="2C3FFF7C" w14:textId="77777777" w:rsidR="004E1189" w:rsidRPr="001057EA" w:rsidRDefault="004E1189" w:rsidP="004E1189">
            <w:pPr>
              <w:spacing w:before="60" w:after="60"/>
              <w:ind w:firstLine="0"/>
              <w:jc w:val="center"/>
              <w:rPr>
                <w:rFonts w:asciiTheme="minorHAnsi" w:hAnsiTheme="minorHAnsi" w:cstheme="minorHAnsi"/>
                <w:bCs/>
                <w:iCs/>
              </w:rPr>
            </w:pPr>
          </w:p>
        </w:tc>
        <w:tc>
          <w:tcPr>
            <w:tcW w:w="1348" w:type="dxa"/>
          </w:tcPr>
          <w:p w14:paraId="2E38F304"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59CFB86B" w14:textId="12C98ECC" w:rsidR="004E1189" w:rsidRPr="001057EA" w:rsidRDefault="003D4BC9"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3 kartai per sezoną</w:t>
            </w:r>
          </w:p>
        </w:tc>
      </w:tr>
      <w:tr w:rsidR="001057EA" w:rsidRPr="001057EA" w14:paraId="681E583C" w14:textId="77777777" w:rsidTr="00B115DD">
        <w:tc>
          <w:tcPr>
            <w:tcW w:w="473" w:type="dxa"/>
          </w:tcPr>
          <w:p w14:paraId="46303372" w14:textId="35DAB5A2"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19</w:t>
            </w:r>
          </w:p>
        </w:tc>
        <w:tc>
          <w:tcPr>
            <w:tcW w:w="2516" w:type="dxa"/>
          </w:tcPr>
          <w:p w14:paraId="42327042" w14:textId="0867D315"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Jaunystės g. 10A (VS)</w:t>
            </w:r>
          </w:p>
        </w:tc>
        <w:tc>
          <w:tcPr>
            <w:tcW w:w="1269" w:type="dxa"/>
          </w:tcPr>
          <w:p w14:paraId="240977A2" w14:textId="151C3CA6" w:rsidR="004E1189" w:rsidRPr="001057EA" w:rsidRDefault="003D4BC9"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0,5</w:t>
            </w:r>
          </w:p>
        </w:tc>
        <w:tc>
          <w:tcPr>
            <w:tcW w:w="1137" w:type="dxa"/>
          </w:tcPr>
          <w:p w14:paraId="1A3F4BA9" w14:textId="77777777" w:rsidR="004E1189" w:rsidRPr="001057EA" w:rsidRDefault="004E1189" w:rsidP="004E1189">
            <w:pPr>
              <w:spacing w:before="60" w:after="60"/>
              <w:ind w:firstLine="0"/>
              <w:jc w:val="center"/>
              <w:rPr>
                <w:rFonts w:asciiTheme="minorHAnsi" w:hAnsiTheme="minorHAnsi" w:cstheme="minorHAnsi"/>
                <w:bCs/>
                <w:iCs/>
              </w:rPr>
            </w:pPr>
          </w:p>
        </w:tc>
        <w:tc>
          <w:tcPr>
            <w:tcW w:w="1154" w:type="dxa"/>
          </w:tcPr>
          <w:p w14:paraId="094642A7" w14:textId="77777777" w:rsidR="004E1189" w:rsidRPr="001057EA" w:rsidRDefault="004E1189" w:rsidP="004E1189">
            <w:pPr>
              <w:spacing w:before="60" w:after="60"/>
              <w:ind w:firstLine="0"/>
              <w:jc w:val="center"/>
              <w:rPr>
                <w:rFonts w:asciiTheme="minorHAnsi" w:hAnsiTheme="minorHAnsi" w:cstheme="minorHAnsi"/>
                <w:bCs/>
                <w:iCs/>
              </w:rPr>
            </w:pPr>
          </w:p>
        </w:tc>
        <w:tc>
          <w:tcPr>
            <w:tcW w:w="1348" w:type="dxa"/>
          </w:tcPr>
          <w:p w14:paraId="6777B33E"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762442AA" w14:textId="774F7668" w:rsidR="004E1189" w:rsidRPr="001057EA" w:rsidRDefault="003D4BC9"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422B4C50" w14:textId="77777777" w:rsidTr="00B115DD">
        <w:tc>
          <w:tcPr>
            <w:tcW w:w="473" w:type="dxa"/>
          </w:tcPr>
          <w:p w14:paraId="6F2BE5F6" w14:textId="451947CF"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20</w:t>
            </w:r>
          </w:p>
        </w:tc>
        <w:tc>
          <w:tcPr>
            <w:tcW w:w="2516" w:type="dxa"/>
          </w:tcPr>
          <w:p w14:paraId="02220B5A" w14:textId="3EF06474"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Vaidotų NS</w:t>
            </w:r>
          </w:p>
        </w:tc>
        <w:tc>
          <w:tcPr>
            <w:tcW w:w="1269" w:type="dxa"/>
          </w:tcPr>
          <w:p w14:paraId="6F1A2E45" w14:textId="636CF7BD" w:rsidR="004E1189" w:rsidRPr="001057EA" w:rsidRDefault="003D4BC9"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0,7</w:t>
            </w:r>
          </w:p>
        </w:tc>
        <w:tc>
          <w:tcPr>
            <w:tcW w:w="1137" w:type="dxa"/>
          </w:tcPr>
          <w:p w14:paraId="5A6DFE36" w14:textId="77777777" w:rsidR="004E1189" w:rsidRPr="001057EA" w:rsidRDefault="004E1189" w:rsidP="004E1189">
            <w:pPr>
              <w:spacing w:before="60" w:after="60"/>
              <w:ind w:firstLine="0"/>
              <w:jc w:val="center"/>
              <w:rPr>
                <w:rFonts w:asciiTheme="minorHAnsi" w:hAnsiTheme="minorHAnsi" w:cstheme="minorHAnsi"/>
                <w:bCs/>
                <w:iCs/>
              </w:rPr>
            </w:pPr>
          </w:p>
        </w:tc>
        <w:tc>
          <w:tcPr>
            <w:tcW w:w="1154" w:type="dxa"/>
          </w:tcPr>
          <w:p w14:paraId="48BE32CF" w14:textId="77777777" w:rsidR="004E1189" w:rsidRPr="001057EA" w:rsidRDefault="004E1189" w:rsidP="004E1189">
            <w:pPr>
              <w:spacing w:before="60" w:after="60"/>
              <w:ind w:firstLine="0"/>
              <w:jc w:val="center"/>
              <w:rPr>
                <w:rFonts w:asciiTheme="minorHAnsi" w:hAnsiTheme="minorHAnsi" w:cstheme="minorHAnsi"/>
                <w:bCs/>
                <w:iCs/>
              </w:rPr>
            </w:pPr>
          </w:p>
        </w:tc>
        <w:tc>
          <w:tcPr>
            <w:tcW w:w="1348" w:type="dxa"/>
          </w:tcPr>
          <w:p w14:paraId="43B01D32"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565CD384" w14:textId="66690A6A" w:rsidR="004E1189" w:rsidRPr="001057EA" w:rsidRDefault="003D4BC9"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6D5004AA" w14:textId="77777777" w:rsidTr="00B115DD">
        <w:tc>
          <w:tcPr>
            <w:tcW w:w="473" w:type="dxa"/>
          </w:tcPr>
          <w:p w14:paraId="121B7F58" w14:textId="5FCC59C5"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21</w:t>
            </w:r>
          </w:p>
        </w:tc>
        <w:tc>
          <w:tcPr>
            <w:tcW w:w="2516" w:type="dxa"/>
          </w:tcPr>
          <w:p w14:paraId="43F1041F" w14:textId="7573FDE2" w:rsidR="004E1189" w:rsidRPr="001057EA" w:rsidRDefault="004E1189" w:rsidP="004E1189">
            <w:pPr>
              <w:spacing w:before="60" w:after="60"/>
              <w:ind w:firstLine="0"/>
              <w:jc w:val="both"/>
              <w:rPr>
                <w:rFonts w:asciiTheme="minorHAnsi" w:hAnsiTheme="minorHAnsi" w:cstheme="minorHAnsi"/>
              </w:rPr>
            </w:pPr>
            <w:proofErr w:type="spellStart"/>
            <w:r w:rsidRPr="001057EA">
              <w:rPr>
                <w:rFonts w:asciiTheme="minorHAnsi" w:hAnsiTheme="minorHAnsi" w:cstheme="minorHAnsi"/>
              </w:rPr>
              <w:t>Lašinsko</w:t>
            </w:r>
            <w:proofErr w:type="spellEnd"/>
            <w:r w:rsidRPr="001057EA">
              <w:rPr>
                <w:rFonts w:asciiTheme="minorHAnsi" w:hAnsiTheme="minorHAnsi" w:cstheme="minorHAnsi"/>
              </w:rPr>
              <w:t xml:space="preserve"> g. (VS)</w:t>
            </w:r>
          </w:p>
        </w:tc>
        <w:tc>
          <w:tcPr>
            <w:tcW w:w="1269" w:type="dxa"/>
          </w:tcPr>
          <w:p w14:paraId="1037F919" w14:textId="66C16EE7" w:rsidR="004E1189" w:rsidRPr="001057EA" w:rsidRDefault="003D4BC9"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5</w:t>
            </w:r>
          </w:p>
        </w:tc>
        <w:tc>
          <w:tcPr>
            <w:tcW w:w="1137" w:type="dxa"/>
          </w:tcPr>
          <w:p w14:paraId="4E5BF3C5" w14:textId="25C8916D" w:rsidR="004E1189" w:rsidRPr="001057EA" w:rsidRDefault="003D4BC9"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5</w:t>
            </w:r>
          </w:p>
        </w:tc>
        <w:tc>
          <w:tcPr>
            <w:tcW w:w="1154" w:type="dxa"/>
          </w:tcPr>
          <w:p w14:paraId="38A3B58B" w14:textId="77777777" w:rsidR="004E1189" w:rsidRPr="001057EA" w:rsidRDefault="004E1189" w:rsidP="004E1189">
            <w:pPr>
              <w:spacing w:before="60" w:after="60"/>
              <w:ind w:firstLine="0"/>
              <w:jc w:val="center"/>
              <w:rPr>
                <w:rFonts w:asciiTheme="minorHAnsi" w:hAnsiTheme="minorHAnsi" w:cstheme="minorHAnsi"/>
                <w:bCs/>
                <w:iCs/>
              </w:rPr>
            </w:pPr>
          </w:p>
        </w:tc>
        <w:tc>
          <w:tcPr>
            <w:tcW w:w="1348" w:type="dxa"/>
          </w:tcPr>
          <w:p w14:paraId="7B785B53"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53548A71" w14:textId="1A7FBF98" w:rsidR="004E1189" w:rsidRPr="001057EA" w:rsidRDefault="003D4BC9"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13C028BB" w14:textId="77777777" w:rsidTr="00B115DD">
        <w:tc>
          <w:tcPr>
            <w:tcW w:w="473" w:type="dxa"/>
          </w:tcPr>
          <w:p w14:paraId="31CFD203" w14:textId="41D2B3A8"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22</w:t>
            </w:r>
          </w:p>
        </w:tc>
        <w:tc>
          <w:tcPr>
            <w:tcW w:w="2516" w:type="dxa"/>
          </w:tcPr>
          <w:p w14:paraId="0CB8986E" w14:textId="725485B4"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Liepkalnio g. 20 (VS)</w:t>
            </w:r>
          </w:p>
        </w:tc>
        <w:tc>
          <w:tcPr>
            <w:tcW w:w="1269" w:type="dxa"/>
          </w:tcPr>
          <w:p w14:paraId="20BC778C" w14:textId="73A72EE0" w:rsidR="004E1189" w:rsidRPr="001057EA" w:rsidRDefault="001F1721"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1,1</w:t>
            </w:r>
          </w:p>
        </w:tc>
        <w:tc>
          <w:tcPr>
            <w:tcW w:w="1137" w:type="dxa"/>
          </w:tcPr>
          <w:p w14:paraId="7943098D" w14:textId="77777777" w:rsidR="004E1189" w:rsidRPr="001057EA" w:rsidRDefault="004E1189" w:rsidP="004E1189">
            <w:pPr>
              <w:spacing w:before="60" w:after="60"/>
              <w:ind w:firstLine="0"/>
              <w:jc w:val="center"/>
              <w:rPr>
                <w:rFonts w:asciiTheme="minorHAnsi" w:hAnsiTheme="minorHAnsi" w:cstheme="minorHAnsi"/>
                <w:bCs/>
                <w:iCs/>
              </w:rPr>
            </w:pPr>
          </w:p>
        </w:tc>
        <w:tc>
          <w:tcPr>
            <w:tcW w:w="1154" w:type="dxa"/>
          </w:tcPr>
          <w:p w14:paraId="1BD2624E" w14:textId="01E9FE24" w:rsidR="004E1189" w:rsidRPr="001057EA" w:rsidRDefault="001F1721"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0,3</w:t>
            </w:r>
          </w:p>
        </w:tc>
        <w:tc>
          <w:tcPr>
            <w:tcW w:w="1348" w:type="dxa"/>
          </w:tcPr>
          <w:p w14:paraId="71121C61"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5ED7B178" w14:textId="6684C9FB" w:rsidR="004E1189" w:rsidRPr="001057EA" w:rsidRDefault="001F1721"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3 kartai per sezoną</w:t>
            </w:r>
          </w:p>
        </w:tc>
      </w:tr>
      <w:tr w:rsidR="001057EA" w:rsidRPr="001057EA" w14:paraId="624CCB87" w14:textId="77777777" w:rsidTr="00B115DD">
        <w:tc>
          <w:tcPr>
            <w:tcW w:w="473" w:type="dxa"/>
          </w:tcPr>
          <w:p w14:paraId="4DE74322" w14:textId="67BFA6F0"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23</w:t>
            </w:r>
          </w:p>
        </w:tc>
        <w:tc>
          <w:tcPr>
            <w:tcW w:w="2516" w:type="dxa"/>
          </w:tcPr>
          <w:p w14:paraId="3C0747D8" w14:textId="4DA72E13"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Lazdynėlių g. 23 (VS)</w:t>
            </w:r>
          </w:p>
        </w:tc>
        <w:tc>
          <w:tcPr>
            <w:tcW w:w="1269" w:type="dxa"/>
          </w:tcPr>
          <w:p w14:paraId="7E5BF0CC" w14:textId="0F459BCC" w:rsidR="004E1189" w:rsidRPr="001057EA" w:rsidRDefault="001F1721"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4</w:t>
            </w:r>
          </w:p>
        </w:tc>
        <w:tc>
          <w:tcPr>
            <w:tcW w:w="1137" w:type="dxa"/>
          </w:tcPr>
          <w:p w14:paraId="2831BF51" w14:textId="77777777" w:rsidR="004E1189" w:rsidRPr="001057EA" w:rsidRDefault="004E1189" w:rsidP="004E1189">
            <w:pPr>
              <w:spacing w:before="60" w:after="60"/>
              <w:ind w:firstLine="0"/>
              <w:jc w:val="center"/>
              <w:rPr>
                <w:rFonts w:asciiTheme="minorHAnsi" w:hAnsiTheme="minorHAnsi" w:cstheme="minorHAnsi"/>
                <w:bCs/>
                <w:iCs/>
              </w:rPr>
            </w:pPr>
          </w:p>
        </w:tc>
        <w:tc>
          <w:tcPr>
            <w:tcW w:w="1154" w:type="dxa"/>
          </w:tcPr>
          <w:p w14:paraId="17854DFC" w14:textId="7C768D04" w:rsidR="004E1189" w:rsidRPr="001057EA" w:rsidRDefault="001F1721"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1</w:t>
            </w:r>
          </w:p>
        </w:tc>
        <w:tc>
          <w:tcPr>
            <w:tcW w:w="1348" w:type="dxa"/>
          </w:tcPr>
          <w:p w14:paraId="700D81EE"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513E68F1" w14:textId="1B1C8E00" w:rsidR="004E1189" w:rsidRPr="001057EA" w:rsidRDefault="001F1721"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3 kartai per sezoną</w:t>
            </w:r>
          </w:p>
        </w:tc>
      </w:tr>
      <w:tr w:rsidR="001057EA" w:rsidRPr="001057EA" w14:paraId="1258ED91" w14:textId="77777777" w:rsidTr="00B115DD">
        <w:tc>
          <w:tcPr>
            <w:tcW w:w="473" w:type="dxa"/>
          </w:tcPr>
          <w:p w14:paraId="3728DC0D" w14:textId="0C1B7013"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24</w:t>
            </w:r>
          </w:p>
        </w:tc>
        <w:tc>
          <w:tcPr>
            <w:tcW w:w="2516" w:type="dxa"/>
          </w:tcPr>
          <w:p w14:paraId="358EA8AE" w14:textId="2CE2FF37"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Lazdynėlių g. 23</w:t>
            </w:r>
          </w:p>
        </w:tc>
        <w:tc>
          <w:tcPr>
            <w:tcW w:w="1269" w:type="dxa"/>
          </w:tcPr>
          <w:p w14:paraId="3CE9D967" w14:textId="318048A7" w:rsidR="004E1189" w:rsidRPr="001057EA" w:rsidRDefault="001F1721"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2</w:t>
            </w:r>
          </w:p>
        </w:tc>
        <w:tc>
          <w:tcPr>
            <w:tcW w:w="1137" w:type="dxa"/>
          </w:tcPr>
          <w:p w14:paraId="7246151D" w14:textId="77777777" w:rsidR="004E1189" w:rsidRPr="001057EA" w:rsidRDefault="004E1189" w:rsidP="004E1189">
            <w:pPr>
              <w:spacing w:before="60" w:after="60"/>
              <w:ind w:firstLine="0"/>
              <w:jc w:val="center"/>
              <w:rPr>
                <w:rFonts w:asciiTheme="minorHAnsi" w:hAnsiTheme="minorHAnsi" w:cstheme="minorHAnsi"/>
                <w:bCs/>
                <w:iCs/>
              </w:rPr>
            </w:pPr>
          </w:p>
        </w:tc>
        <w:tc>
          <w:tcPr>
            <w:tcW w:w="1154" w:type="dxa"/>
          </w:tcPr>
          <w:p w14:paraId="05A4EB6E" w14:textId="77777777" w:rsidR="004E1189" w:rsidRPr="001057EA" w:rsidRDefault="004E1189" w:rsidP="004E1189">
            <w:pPr>
              <w:spacing w:before="60" w:after="60"/>
              <w:ind w:firstLine="0"/>
              <w:jc w:val="center"/>
              <w:rPr>
                <w:rFonts w:asciiTheme="minorHAnsi" w:hAnsiTheme="minorHAnsi" w:cstheme="minorHAnsi"/>
                <w:bCs/>
                <w:iCs/>
              </w:rPr>
            </w:pPr>
          </w:p>
        </w:tc>
        <w:tc>
          <w:tcPr>
            <w:tcW w:w="1348" w:type="dxa"/>
          </w:tcPr>
          <w:p w14:paraId="22E89209" w14:textId="2170006B" w:rsidR="004E1189" w:rsidRPr="001057EA" w:rsidRDefault="001F1721"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2</w:t>
            </w:r>
          </w:p>
        </w:tc>
        <w:tc>
          <w:tcPr>
            <w:tcW w:w="1731" w:type="dxa"/>
          </w:tcPr>
          <w:p w14:paraId="4F372A27" w14:textId="3AF7203E" w:rsidR="004E1189" w:rsidRPr="001057EA" w:rsidRDefault="001F1721" w:rsidP="004E1189">
            <w:pPr>
              <w:spacing w:before="60" w:after="60"/>
              <w:ind w:firstLine="0"/>
              <w:jc w:val="both"/>
              <w:rPr>
                <w:rFonts w:asciiTheme="minorHAnsi" w:hAnsiTheme="minorHAnsi" w:cstheme="minorHAnsi"/>
                <w:b/>
                <w:iCs/>
              </w:rPr>
            </w:pPr>
            <w:r w:rsidRPr="001057EA">
              <w:rPr>
                <w:rFonts w:asciiTheme="minorHAnsi" w:hAnsiTheme="minorHAnsi" w:cstheme="minorHAnsi"/>
                <w:b/>
                <w:iCs/>
              </w:rPr>
              <w:t>2 kartai per mėn.</w:t>
            </w:r>
          </w:p>
        </w:tc>
      </w:tr>
      <w:tr w:rsidR="001057EA" w:rsidRPr="001057EA" w14:paraId="3861D158" w14:textId="77777777" w:rsidTr="00B115DD">
        <w:tc>
          <w:tcPr>
            <w:tcW w:w="473" w:type="dxa"/>
          </w:tcPr>
          <w:p w14:paraId="789E8D84" w14:textId="12BB5BCB"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25</w:t>
            </w:r>
          </w:p>
        </w:tc>
        <w:tc>
          <w:tcPr>
            <w:tcW w:w="2516" w:type="dxa"/>
          </w:tcPr>
          <w:p w14:paraId="75A809D8" w14:textId="38B9CD3B"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Lietaus g. 57 (VS)</w:t>
            </w:r>
          </w:p>
        </w:tc>
        <w:tc>
          <w:tcPr>
            <w:tcW w:w="1269" w:type="dxa"/>
          </w:tcPr>
          <w:p w14:paraId="4A8E9E47" w14:textId="578B1376" w:rsidR="004E1189" w:rsidRPr="001057EA" w:rsidRDefault="001F1721"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15</w:t>
            </w:r>
          </w:p>
        </w:tc>
        <w:tc>
          <w:tcPr>
            <w:tcW w:w="1137" w:type="dxa"/>
          </w:tcPr>
          <w:p w14:paraId="5C5AD88B" w14:textId="13240A61" w:rsidR="004E1189" w:rsidRPr="001057EA" w:rsidRDefault="001F1721"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15</w:t>
            </w:r>
          </w:p>
        </w:tc>
        <w:tc>
          <w:tcPr>
            <w:tcW w:w="1154" w:type="dxa"/>
          </w:tcPr>
          <w:p w14:paraId="243222AA" w14:textId="77777777" w:rsidR="004E1189" w:rsidRPr="001057EA" w:rsidRDefault="004E1189" w:rsidP="004E1189">
            <w:pPr>
              <w:spacing w:before="60" w:after="60"/>
              <w:ind w:firstLine="0"/>
              <w:jc w:val="center"/>
              <w:rPr>
                <w:rFonts w:asciiTheme="minorHAnsi" w:hAnsiTheme="minorHAnsi" w:cstheme="minorHAnsi"/>
                <w:bCs/>
                <w:iCs/>
              </w:rPr>
            </w:pPr>
          </w:p>
        </w:tc>
        <w:tc>
          <w:tcPr>
            <w:tcW w:w="1348" w:type="dxa"/>
          </w:tcPr>
          <w:p w14:paraId="3268A941"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7431DFC0" w14:textId="5D30A17E" w:rsidR="004E1189" w:rsidRPr="001057EA" w:rsidRDefault="001F1721"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41A03C28" w14:textId="77777777" w:rsidTr="00B115DD">
        <w:tc>
          <w:tcPr>
            <w:tcW w:w="473" w:type="dxa"/>
          </w:tcPr>
          <w:p w14:paraId="1BA8FBE8" w14:textId="4B3322EF"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26</w:t>
            </w:r>
          </w:p>
        </w:tc>
        <w:tc>
          <w:tcPr>
            <w:tcW w:w="2516" w:type="dxa"/>
          </w:tcPr>
          <w:p w14:paraId="3CD4AC14" w14:textId="1FF69AED"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Sausio 13-osios g. 6B (VS)</w:t>
            </w:r>
          </w:p>
        </w:tc>
        <w:tc>
          <w:tcPr>
            <w:tcW w:w="1269" w:type="dxa"/>
          </w:tcPr>
          <w:p w14:paraId="45DA48F7" w14:textId="5BCF1FCA" w:rsidR="004E1189" w:rsidRPr="001057EA" w:rsidRDefault="001F1721"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1,8</w:t>
            </w:r>
          </w:p>
        </w:tc>
        <w:tc>
          <w:tcPr>
            <w:tcW w:w="1137" w:type="dxa"/>
          </w:tcPr>
          <w:p w14:paraId="622E136E" w14:textId="77777777" w:rsidR="004E1189" w:rsidRPr="001057EA" w:rsidRDefault="004E1189" w:rsidP="004E1189">
            <w:pPr>
              <w:spacing w:before="60" w:after="60"/>
              <w:ind w:firstLine="0"/>
              <w:jc w:val="center"/>
              <w:rPr>
                <w:rFonts w:asciiTheme="minorHAnsi" w:hAnsiTheme="minorHAnsi" w:cstheme="minorHAnsi"/>
                <w:bCs/>
                <w:iCs/>
              </w:rPr>
            </w:pPr>
          </w:p>
        </w:tc>
        <w:tc>
          <w:tcPr>
            <w:tcW w:w="1154" w:type="dxa"/>
          </w:tcPr>
          <w:p w14:paraId="1CAC4BCA" w14:textId="797DECCA" w:rsidR="004E1189" w:rsidRPr="001057EA" w:rsidRDefault="001F1721"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0,3</w:t>
            </w:r>
          </w:p>
        </w:tc>
        <w:tc>
          <w:tcPr>
            <w:tcW w:w="1348" w:type="dxa"/>
          </w:tcPr>
          <w:p w14:paraId="18E43C48"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06E95CF8" w14:textId="6EF1FAEB" w:rsidR="004E1189" w:rsidRPr="001057EA" w:rsidRDefault="001F1721"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2AB98B6F" w14:textId="77777777" w:rsidTr="00B115DD">
        <w:tc>
          <w:tcPr>
            <w:tcW w:w="473" w:type="dxa"/>
          </w:tcPr>
          <w:p w14:paraId="3B30AEDC" w14:textId="5CCE90C2"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27</w:t>
            </w:r>
          </w:p>
        </w:tc>
        <w:tc>
          <w:tcPr>
            <w:tcW w:w="2516" w:type="dxa"/>
          </w:tcPr>
          <w:p w14:paraId="55B11014" w14:textId="57093439"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Gilužio g. 17</w:t>
            </w:r>
          </w:p>
        </w:tc>
        <w:tc>
          <w:tcPr>
            <w:tcW w:w="1269" w:type="dxa"/>
          </w:tcPr>
          <w:p w14:paraId="04C2A729" w14:textId="5433EBC0" w:rsidR="004E1189" w:rsidRPr="001057EA" w:rsidRDefault="001F1721"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5</w:t>
            </w:r>
          </w:p>
        </w:tc>
        <w:tc>
          <w:tcPr>
            <w:tcW w:w="1137" w:type="dxa"/>
          </w:tcPr>
          <w:p w14:paraId="3A9385D8" w14:textId="77777777" w:rsidR="004E1189" w:rsidRPr="001057EA" w:rsidRDefault="004E1189" w:rsidP="004E1189">
            <w:pPr>
              <w:spacing w:before="60" w:after="60"/>
              <w:ind w:firstLine="0"/>
              <w:jc w:val="center"/>
              <w:rPr>
                <w:rFonts w:asciiTheme="minorHAnsi" w:hAnsiTheme="minorHAnsi" w:cstheme="minorHAnsi"/>
                <w:bCs/>
                <w:iCs/>
              </w:rPr>
            </w:pPr>
          </w:p>
        </w:tc>
        <w:tc>
          <w:tcPr>
            <w:tcW w:w="1154" w:type="dxa"/>
          </w:tcPr>
          <w:p w14:paraId="488280EA" w14:textId="66E8119E" w:rsidR="004E1189" w:rsidRPr="001057EA" w:rsidRDefault="001F1721"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2</w:t>
            </w:r>
          </w:p>
        </w:tc>
        <w:tc>
          <w:tcPr>
            <w:tcW w:w="1348" w:type="dxa"/>
          </w:tcPr>
          <w:p w14:paraId="51987BDB"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61D45B25" w14:textId="47C7C020" w:rsidR="004E1189" w:rsidRPr="001057EA" w:rsidRDefault="001F1721"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3 kartai per sezoną</w:t>
            </w:r>
          </w:p>
        </w:tc>
      </w:tr>
      <w:tr w:rsidR="001057EA" w:rsidRPr="001057EA" w14:paraId="20EFD24B" w14:textId="77777777" w:rsidTr="00B115DD">
        <w:tc>
          <w:tcPr>
            <w:tcW w:w="473" w:type="dxa"/>
          </w:tcPr>
          <w:p w14:paraId="032E7D47" w14:textId="030E27C1"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28</w:t>
            </w:r>
          </w:p>
        </w:tc>
        <w:tc>
          <w:tcPr>
            <w:tcW w:w="2516" w:type="dxa"/>
          </w:tcPr>
          <w:p w14:paraId="2988D194" w14:textId="1E2755BE" w:rsidR="004E1189" w:rsidRPr="001057EA" w:rsidRDefault="004E1189" w:rsidP="004E1189">
            <w:pPr>
              <w:spacing w:before="60" w:after="60"/>
              <w:ind w:firstLine="0"/>
              <w:jc w:val="both"/>
              <w:rPr>
                <w:rFonts w:asciiTheme="minorHAnsi" w:hAnsiTheme="minorHAnsi" w:cstheme="minorHAnsi"/>
              </w:rPr>
            </w:pPr>
            <w:proofErr w:type="spellStart"/>
            <w:r w:rsidRPr="001057EA">
              <w:rPr>
                <w:rFonts w:asciiTheme="minorHAnsi" w:hAnsiTheme="minorHAnsi" w:cstheme="minorHAnsi"/>
              </w:rPr>
              <w:t>Antežerio</w:t>
            </w:r>
            <w:proofErr w:type="spellEnd"/>
            <w:r w:rsidRPr="001057EA">
              <w:rPr>
                <w:rFonts w:asciiTheme="minorHAnsi" w:hAnsiTheme="minorHAnsi" w:cstheme="minorHAnsi"/>
              </w:rPr>
              <w:t xml:space="preserve"> g. 5 NS</w:t>
            </w:r>
          </w:p>
        </w:tc>
        <w:tc>
          <w:tcPr>
            <w:tcW w:w="1269" w:type="dxa"/>
          </w:tcPr>
          <w:p w14:paraId="00DCEADF" w14:textId="71F7C43A" w:rsidR="004E1189" w:rsidRPr="001057EA" w:rsidRDefault="001F1721"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0,3</w:t>
            </w:r>
          </w:p>
        </w:tc>
        <w:tc>
          <w:tcPr>
            <w:tcW w:w="1137" w:type="dxa"/>
          </w:tcPr>
          <w:p w14:paraId="362B17CC" w14:textId="77777777" w:rsidR="004E1189" w:rsidRPr="001057EA" w:rsidRDefault="004E1189" w:rsidP="004E1189">
            <w:pPr>
              <w:spacing w:before="60" w:after="60"/>
              <w:ind w:firstLine="0"/>
              <w:jc w:val="center"/>
              <w:rPr>
                <w:rFonts w:asciiTheme="minorHAnsi" w:hAnsiTheme="minorHAnsi" w:cstheme="minorHAnsi"/>
                <w:bCs/>
                <w:iCs/>
              </w:rPr>
            </w:pPr>
          </w:p>
        </w:tc>
        <w:tc>
          <w:tcPr>
            <w:tcW w:w="1154" w:type="dxa"/>
          </w:tcPr>
          <w:p w14:paraId="2E3CBC16" w14:textId="77777777" w:rsidR="004E1189" w:rsidRPr="001057EA" w:rsidRDefault="004E1189" w:rsidP="004E1189">
            <w:pPr>
              <w:spacing w:before="60" w:after="60"/>
              <w:ind w:firstLine="0"/>
              <w:jc w:val="center"/>
              <w:rPr>
                <w:rFonts w:asciiTheme="minorHAnsi" w:hAnsiTheme="minorHAnsi" w:cstheme="minorHAnsi"/>
                <w:bCs/>
                <w:iCs/>
              </w:rPr>
            </w:pPr>
          </w:p>
        </w:tc>
        <w:tc>
          <w:tcPr>
            <w:tcW w:w="1348" w:type="dxa"/>
          </w:tcPr>
          <w:p w14:paraId="6B08682A"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3C90FABC" w14:textId="24B01127" w:rsidR="004E1189" w:rsidRPr="001057EA" w:rsidRDefault="001F1721"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781C365A" w14:textId="77777777" w:rsidTr="00B115DD">
        <w:tc>
          <w:tcPr>
            <w:tcW w:w="473" w:type="dxa"/>
          </w:tcPr>
          <w:p w14:paraId="2B63527A" w14:textId="1867D8AC"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29</w:t>
            </w:r>
          </w:p>
        </w:tc>
        <w:tc>
          <w:tcPr>
            <w:tcW w:w="2516" w:type="dxa"/>
          </w:tcPr>
          <w:p w14:paraId="1C5FD3E3" w14:textId="0CF6B424" w:rsidR="004E1189" w:rsidRPr="001057EA" w:rsidRDefault="004E1189" w:rsidP="004E1189">
            <w:pPr>
              <w:spacing w:before="60" w:after="60"/>
              <w:ind w:firstLine="0"/>
              <w:jc w:val="both"/>
              <w:rPr>
                <w:rFonts w:asciiTheme="minorHAnsi" w:hAnsiTheme="minorHAnsi" w:cstheme="minorHAnsi"/>
              </w:rPr>
            </w:pPr>
            <w:proofErr w:type="spellStart"/>
            <w:r w:rsidRPr="001057EA">
              <w:rPr>
                <w:rFonts w:asciiTheme="minorHAnsi" w:hAnsiTheme="minorHAnsi" w:cstheme="minorHAnsi"/>
              </w:rPr>
              <w:t>Antežerio</w:t>
            </w:r>
            <w:proofErr w:type="spellEnd"/>
            <w:r w:rsidRPr="001057EA">
              <w:rPr>
                <w:rFonts w:asciiTheme="minorHAnsi" w:hAnsiTheme="minorHAnsi" w:cstheme="minorHAnsi"/>
              </w:rPr>
              <w:t xml:space="preserve"> g. VS</w:t>
            </w:r>
          </w:p>
        </w:tc>
        <w:tc>
          <w:tcPr>
            <w:tcW w:w="1269" w:type="dxa"/>
          </w:tcPr>
          <w:p w14:paraId="23505C78" w14:textId="1DCAE92D" w:rsidR="004E1189" w:rsidRPr="001057EA" w:rsidRDefault="001F1721"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0,5</w:t>
            </w:r>
          </w:p>
        </w:tc>
        <w:tc>
          <w:tcPr>
            <w:tcW w:w="1137" w:type="dxa"/>
          </w:tcPr>
          <w:p w14:paraId="5CF8397D" w14:textId="77777777" w:rsidR="004E1189" w:rsidRPr="001057EA" w:rsidRDefault="004E1189" w:rsidP="004E1189">
            <w:pPr>
              <w:spacing w:before="60" w:after="60"/>
              <w:ind w:firstLine="0"/>
              <w:jc w:val="center"/>
              <w:rPr>
                <w:rFonts w:asciiTheme="minorHAnsi" w:hAnsiTheme="minorHAnsi" w:cstheme="minorHAnsi"/>
                <w:bCs/>
                <w:iCs/>
              </w:rPr>
            </w:pPr>
          </w:p>
        </w:tc>
        <w:tc>
          <w:tcPr>
            <w:tcW w:w="1154" w:type="dxa"/>
          </w:tcPr>
          <w:p w14:paraId="39C25EB5" w14:textId="62DF1EDE" w:rsidR="004E1189" w:rsidRPr="001057EA" w:rsidRDefault="001F1721"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0,2</w:t>
            </w:r>
          </w:p>
        </w:tc>
        <w:tc>
          <w:tcPr>
            <w:tcW w:w="1348" w:type="dxa"/>
          </w:tcPr>
          <w:p w14:paraId="70B8079D"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5F090546" w14:textId="118ECB3B" w:rsidR="004E1189" w:rsidRPr="001057EA" w:rsidRDefault="001F1721"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377FD507" w14:textId="77777777" w:rsidTr="00B115DD">
        <w:tc>
          <w:tcPr>
            <w:tcW w:w="473" w:type="dxa"/>
          </w:tcPr>
          <w:p w14:paraId="6D5E186C" w14:textId="2A479A5C"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30</w:t>
            </w:r>
          </w:p>
        </w:tc>
        <w:tc>
          <w:tcPr>
            <w:tcW w:w="2516" w:type="dxa"/>
          </w:tcPr>
          <w:p w14:paraId="4DDBDFA5" w14:textId="1AD9A037"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Verkių g. 72</w:t>
            </w:r>
          </w:p>
        </w:tc>
        <w:tc>
          <w:tcPr>
            <w:tcW w:w="1269" w:type="dxa"/>
          </w:tcPr>
          <w:p w14:paraId="071F92E3" w14:textId="4C24711C" w:rsidR="004E1189" w:rsidRPr="001057EA" w:rsidRDefault="001F1721"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2,5</w:t>
            </w:r>
          </w:p>
        </w:tc>
        <w:tc>
          <w:tcPr>
            <w:tcW w:w="1137" w:type="dxa"/>
          </w:tcPr>
          <w:p w14:paraId="6152CF0D" w14:textId="77777777" w:rsidR="004E1189" w:rsidRPr="001057EA" w:rsidRDefault="004E1189" w:rsidP="004E1189">
            <w:pPr>
              <w:spacing w:before="60" w:after="60"/>
              <w:ind w:firstLine="0"/>
              <w:jc w:val="center"/>
              <w:rPr>
                <w:rFonts w:asciiTheme="minorHAnsi" w:hAnsiTheme="minorHAnsi" w:cstheme="minorHAnsi"/>
                <w:bCs/>
                <w:iCs/>
              </w:rPr>
            </w:pPr>
          </w:p>
        </w:tc>
        <w:tc>
          <w:tcPr>
            <w:tcW w:w="1154" w:type="dxa"/>
          </w:tcPr>
          <w:p w14:paraId="40DE1597" w14:textId="2D1413EB" w:rsidR="004E1189" w:rsidRPr="001057EA" w:rsidRDefault="001F1721"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1</w:t>
            </w:r>
          </w:p>
        </w:tc>
        <w:tc>
          <w:tcPr>
            <w:tcW w:w="1348" w:type="dxa"/>
          </w:tcPr>
          <w:p w14:paraId="22EF22F7"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4B1D20CA" w14:textId="4C4FC2F2" w:rsidR="004E1189" w:rsidRPr="001057EA" w:rsidRDefault="001F1721"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3 kartai per sezoną</w:t>
            </w:r>
          </w:p>
        </w:tc>
      </w:tr>
      <w:tr w:rsidR="001057EA" w:rsidRPr="001057EA" w14:paraId="32245671" w14:textId="77777777" w:rsidTr="00B115DD">
        <w:tc>
          <w:tcPr>
            <w:tcW w:w="473" w:type="dxa"/>
          </w:tcPr>
          <w:p w14:paraId="3E1C39BF" w14:textId="5A87380A"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31</w:t>
            </w:r>
          </w:p>
        </w:tc>
        <w:tc>
          <w:tcPr>
            <w:tcW w:w="2516" w:type="dxa"/>
          </w:tcPr>
          <w:p w14:paraId="5BE023CF" w14:textId="673FF274"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Verkių g. 65</w:t>
            </w:r>
          </w:p>
        </w:tc>
        <w:tc>
          <w:tcPr>
            <w:tcW w:w="1269" w:type="dxa"/>
          </w:tcPr>
          <w:p w14:paraId="40CAAAB8" w14:textId="2AF69A01" w:rsidR="004E1189" w:rsidRPr="001057EA" w:rsidRDefault="001F1721"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2</w:t>
            </w:r>
          </w:p>
        </w:tc>
        <w:tc>
          <w:tcPr>
            <w:tcW w:w="1137" w:type="dxa"/>
          </w:tcPr>
          <w:p w14:paraId="3A042B9D" w14:textId="77777777" w:rsidR="004E1189" w:rsidRPr="001057EA" w:rsidRDefault="004E1189" w:rsidP="004E1189">
            <w:pPr>
              <w:spacing w:before="60" w:after="60"/>
              <w:ind w:firstLine="0"/>
              <w:jc w:val="center"/>
              <w:rPr>
                <w:rFonts w:asciiTheme="minorHAnsi" w:hAnsiTheme="minorHAnsi" w:cstheme="minorHAnsi"/>
                <w:bCs/>
                <w:iCs/>
              </w:rPr>
            </w:pPr>
          </w:p>
        </w:tc>
        <w:tc>
          <w:tcPr>
            <w:tcW w:w="1154" w:type="dxa"/>
          </w:tcPr>
          <w:p w14:paraId="4D09E68C" w14:textId="77777777" w:rsidR="004E1189" w:rsidRPr="001057EA" w:rsidRDefault="004E1189" w:rsidP="004E1189">
            <w:pPr>
              <w:spacing w:before="60" w:after="60"/>
              <w:ind w:firstLine="0"/>
              <w:jc w:val="center"/>
              <w:rPr>
                <w:rFonts w:asciiTheme="minorHAnsi" w:hAnsiTheme="minorHAnsi" w:cstheme="minorHAnsi"/>
                <w:bCs/>
                <w:iCs/>
              </w:rPr>
            </w:pPr>
          </w:p>
        </w:tc>
        <w:tc>
          <w:tcPr>
            <w:tcW w:w="1348" w:type="dxa"/>
          </w:tcPr>
          <w:p w14:paraId="0FDE71C3"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63BF04B4" w14:textId="517ED4E8" w:rsidR="004E1189" w:rsidRPr="001057EA" w:rsidRDefault="001F1721"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3B68FB61" w14:textId="77777777" w:rsidTr="00B115DD">
        <w:tc>
          <w:tcPr>
            <w:tcW w:w="473" w:type="dxa"/>
          </w:tcPr>
          <w:p w14:paraId="3714F9DA" w14:textId="43950388"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32</w:t>
            </w:r>
          </w:p>
        </w:tc>
        <w:tc>
          <w:tcPr>
            <w:tcW w:w="2516" w:type="dxa"/>
          </w:tcPr>
          <w:p w14:paraId="3AC20101" w14:textId="45ABA7ED"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Jeruzalės g. 63A</w:t>
            </w:r>
          </w:p>
        </w:tc>
        <w:tc>
          <w:tcPr>
            <w:tcW w:w="1269" w:type="dxa"/>
          </w:tcPr>
          <w:p w14:paraId="3FAD50EA" w14:textId="222E1756" w:rsidR="004E1189" w:rsidRPr="001057EA" w:rsidRDefault="001F1721"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3,5</w:t>
            </w:r>
          </w:p>
        </w:tc>
        <w:tc>
          <w:tcPr>
            <w:tcW w:w="1137" w:type="dxa"/>
          </w:tcPr>
          <w:p w14:paraId="7705FAC5" w14:textId="77777777" w:rsidR="004E1189" w:rsidRPr="001057EA" w:rsidRDefault="004E1189" w:rsidP="004E1189">
            <w:pPr>
              <w:spacing w:before="60" w:after="60"/>
              <w:ind w:firstLine="0"/>
              <w:jc w:val="center"/>
              <w:rPr>
                <w:rFonts w:asciiTheme="minorHAnsi" w:hAnsiTheme="minorHAnsi" w:cstheme="minorHAnsi"/>
                <w:bCs/>
                <w:iCs/>
              </w:rPr>
            </w:pPr>
          </w:p>
        </w:tc>
        <w:tc>
          <w:tcPr>
            <w:tcW w:w="1154" w:type="dxa"/>
          </w:tcPr>
          <w:p w14:paraId="3B7248A2" w14:textId="77777777" w:rsidR="004E1189" w:rsidRPr="001057EA" w:rsidRDefault="004E1189" w:rsidP="004E1189">
            <w:pPr>
              <w:spacing w:before="60" w:after="60"/>
              <w:ind w:firstLine="0"/>
              <w:jc w:val="center"/>
              <w:rPr>
                <w:rFonts w:asciiTheme="minorHAnsi" w:hAnsiTheme="minorHAnsi" w:cstheme="minorHAnsi"/>
                <w:bCs/>
                <w:iCs/>
              </w:rPr>
            </w:pPr>
          </w:p>
        </w:tc>
        <w:tc>
          <w:tcPr>
            <w:tcW w:w="1348" w:type="dxa"/>
          </w:tcPr>
          <w:p w14:paraId="2A594C70"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3ED63982" w14:textId="0E5572EF" w:rsidR="004E1189" w:rsidRPr="001057EA" w:rsidRDefault="001F1721"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3 kartai per sezoną</w:t>
            </w:r>
          </w:p>
        </w:tc>
      </w:tr>
      <w:tr w:rsidR="001057EA" w:rsidRPr="001057EA" w14:paraId="25E38811" w14:textId="77777777" w:rsidTr="00B115DD">
        <w:tc>
          <w:tcPr>
            <w:tcW w:w="473" w:type="dxa"/>
          </w:tcPr>
          <w:p w14:paraId="54C20FA7" w14:textId="3415B896"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33</w:t>
            </w:r>
          </w:p>
        </w:tc>
        <w:tc>
          <w:tcPr>
            <w:tcW w:w="2516" w:type="dxa"/>
          </w:tcPr>
          <w:p w14:paraId="33DF4FB0" w14:textId="69636BAC"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Kalvarijų g. 161B</w:t>
            </w:r>
          </w:p>
        </w:tc>
        <w:tc>
          <w:tcPr>
            <w:tcW w:w="1269" w:type="dxa"/>
          </w:tcPr>
          <w:p w14:paraId="1900DA7F" w14:textId="37702A2F" w:rsidR="004E1189" w:rsidRPr="001057EA" w:rsidRDefault="001F1721"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0,1</w:t>
            </w:r>
          </w:p>
        </w:tc>
        <w:tc>
          <w:tcPr>
            <w:tcW w:w="1137" w:type="dxa"/>
          </w:tcPr>
          <w:p w14:paraId="50CAFF85" w14:textId="77777777" w:rsidR="004E1189" w:rsidRPr="001057EA" w:rsidRDefault="004E1189" w:rsidP="004E1189">
            <w:pPr>
              <w:spacing w:before="60" w:after="60"/>
              <w:ind w:firstLine="0"/>
              <w:jc w:val="center"/>
              <w:rPr>
                <w:rFonts w:asciiTheme="minorHAnsi" w:hAnsiTheme="minorHAnsi" w:cstheme="minorHAnsi"/>
                <w:bCs/>
                <w:iCs/>
              </w:rPr>
            </w:pPr>
          </w:p>
        </w:tc>
        <w:tc>
          <w:tcPr>
            <w:tcW w:w="1154" w:type="dxa"/>
          </w:tcPr>
          <w:p w14:paraId="16B972CD" w14:textId="77777777" w:rsidR="004E1189" w:rsidRPr="001057EA" w:rsidRDefault="004E1189" w:rsidP="004E1189">
            <w:pPr>
              <w:spacing w:before="60" w:after="60"/>
              <w:ind w:firstLine="0"/>
              <w:jc w:val="center"/>
              <w:rPr>
                <w:rFonts w:asciiTheme="minorHAnsi" w:hAnsiTheme="minorHAnsi" w:cstheme="minorHAnsi"/>
                <w:bCs/>
                <w:iCs/>
              </w:rPr>
            </w:pPr>
          </w:p>
        </w:tc>
        <w:tc>
          <w:tcPr>
            <w:tcW w:w="1348" w:type="dxa"/>
          </w:tcPr>
          <w:p w14:paraId="6375E203"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3C6C6821" w14:textId="230C80C3" w:rsidR="004E1189" w:rsidRPr="001057EA" w:rsidRDefault="001F1721"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3 kartai per sezoną</w:t>
            </w:r>
          </w:p>
        </w:tc>
      </w:tr>
      <w:tr w:rsidR="001057EA" w:rsidRPr="001057EA" w14:paraId="28FE9839" w14:textId="77777777" w:rsidTr="00B115DD">
        <w:tc>
          <w:tcPr>
            <w:tcW w:w="473" w:type="dxa"/>
          </w:tcPr>
          <w:p w14:paraId="04067C67" w14:textId="6B2CEBF9"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34</w:t>
            </w:r>
          </w:p>
        </w:tc>
        <w:tc>
          <w:tcPr>
            <w:tcW w:w="2516" w:type="dxa"/>
          </w:tcPr>
          <w:p w14:paraId="07DF2502" w14:textId="05BCCBA6"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Popieriaus g.47</w:t>
            </w:r>
          </w:p>
        </w:tc>
        <w:tc>
          <w:tcPr>
            <w:tcW w:w="1269" w:type="dxa"/>
          </w:tcPr>
          <w:p w14:paraId="169B69F0" w14:textId="36999D4A" w:rsidR="004E1189" w:rsidRPr="001057EA" w:rsidRDefault="001F1721"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0,5</w:t>
            </w:r>
          </w:p>
        </w:tc>
        <w:tc>
          <w:tcPr>
            <w:tcW w:w="1137" w:type="dxa"/>
          </w:tcPr>
          <w:p w14:paraId="633BD61B" w14:textId="77777777" w:rsidR="004E1189" w:rsidRPr="001057EA" w:rsidRDefault="004E1189" w:rsidP="004E1189">
            <w:pPr>
              <w:spacing w:before="60" w:after="60"/>
              <w:ind w:firstLine="0"/>
              <w:jc w:val="center"/>
              <w:rPr>
                <w:rFonts w:asciiTheme="minorHAnsi" w:hAnsiTheme="minorHAnsi" w:cstheme="minorHAnsi"/>
                <w:bCs/>
                <w:iCs/>
              </w:rPr>
            </w:pPr>
          </w:p>
        </w:tc>
        <w:tc>
          <w:tcPr>
            <w:tcW w:w="1154" w:type="dxa"/>
          </w:tcPr>
          <w:p w14:paraId="0991B350" w14:textId="77777777" w:rsidR="004E1189" w:rsidRPr="001057EA" w:rsidRDefault="004E1189" w:rsidP="004E1189">
            <w:pPr>
              <w:spacing w:before="60" w:after="60"/>
              <w:ind w:firstLine="0"/>
              <w:jc w:val="center"/>
              <w:rPr>
                <w:rFonts w:asciiTheme="minorHAnsi" w:hAnsiTheme="minorHAnsi" w:cstheme="minorHAnsi"/>
                <w:bCs/>
                <w:iCs/>
              </w:rPr>
            </w:pPr>
          </w:p>
        </w:tc>
        <w:tc>
          <w:tcPr>
            <w:tcW w:w="1348" w:type="dxa"/>
          </w:tcPr>
          <w:p w14:paraId="3598ADF3"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3D560B5C" w14:textId="3E33FF44" w:rsidR="004E1189" w:rsidRPr="001057EA" w:rsidRDefault="001F1721"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340B997A" w14:textId="77777777" w:rsidTr="00B115DD">
        <w:tc>
          <w:tcPr>
            <w:tcW w:w="473" w:type="dxa"/>
          </w:tcPr>
          <w:p w14:paraId="21CBB791" w14:textId="144B0F2F"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35</w:t>
            </w:r>
          </w:p>
        </w:tc>
        <w:tc>
          <w:tcPr>
            <w:tcW w:w="2516" w:type="dxa"/>
          </w:tcPr>
          <w:p w14:paraId="1F4DF6F1" w14:textId="6D498CA3" w:rsidR="004E1189" w:rsidRPr="001057EA" w:rsidRDefault="004E1189" w:rsidP="004E1189">
            <w:pPr>
              <w:spacing w:before="60" w:after="60"/>
              <w:ind w:firstLine="0"/>
              <w:jc w:val="both"/>
              <w:rPr>
                <w:rFonts w:asciiTheme="minorHAnsi" w:hAnsiTheme="minorHAnsi" w:cstheme="minorHAnsi"/>
              </w:rPr>
            </w:pPr>
            <w:proofErr w:type="spellStart"/>
            <w:r w:rsidRPr="001057EA">
              <w:rPr>
                <w:rFonts w:asciiTheme="minorHAnsi" w:hAnsiTheme="minorHAnsi" w:cstheme="minorHAnsi"/>
              </w:rPr>
              <w:t>G.Baravyko</w:t>
            </w:r>
            <w:proofErr w:type="spellEnd"/>
            <w:r w:rsidRPr="001057EA">
              <w:rPr>
                <w:rFonts w:asciiTheme="minorHAnsi" w:hAnsiTheme="minorHAnsi" w:cstheme="minorHAnsi"/>
              </w:rPr>
              <w:t xml:space="preserve"> g. 3 (NSS)</w:t>
            </w:r>
          </w:p>
        </w:tc>
        <w:tc>
          <w:tcPr>
            <w:tcW w:w="1269" w:type="dxa"/>
          </w:tcPr>
          <w:p w14:paraId="0D07370C" w14:textId="1BD3D34C" w:rsidR="004E1189" w:rsidRPr="001057EA" w:rsidRDefault="001F1721"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0,5</w:t>
            </w:r>
          </w:p>
        </w:tc>
        <w:tc>
          <w:tcPr>
            <w:tcW w:w="1137" w:type="dxa"/>
          </w:tcPr>
          <w:p w14:paraId="68D78360" w14:textId="77777777" w:rsidR="004E1189" w:rsidRPr="001057EA" w:rsidRDefault="004E1189" w:rsidP="004E1189">
            <w:pPr>
              <w:spacing w:before="60" w:after="60"/>
              <w:ind w:firstLine="0"/>
              <w:jc w:val="center"/>
              <w:rPr>
                <w:rFonts w:asciiTheme="minorHAnsi" w:hAnsiTheme="minorHAnsi" w:cstheme="minorHAnsi"/>
                <w:bCs/>
                <w:iCs/>
              </w:rPr>
            </w:pPr>
          </w:p>
        </w:tc>
        <w:tc>
          <w:tcPr>
            <w:tcW w:w="1154" w:type="dxa"/>
          </w:tcPr>
          <w:p w14:paraId="2ED7E6AC" w14:textId="77777777" w:rsidR="004E1189" w:rsidRPr="001057EA" w:rsidRDefault="004E1189" w:rsidP="004E1189">
            <w:pPr>
              <w:spacing w:before="60" w:after="60"/>
              <w:ind w:firstLine="0"/>
              <w:jc w:val="center"/>
              <w:rPr>
                <w:rFonts w:asciiTheme="minorHAnsi" w:hAnsiTheme="minorHAnsi" w:cstheme="minorHAnsi"/>
                <w:bCs/>
                <w:iCs/>
              </w:rPr>
            </w:pPr>
          </w:p>
        </w:tc>
        <w:tc>
          <w:tcPr>
            <w:tcW w:w="1348" w:type="dxa"/>
          </w:tcPr>
          <w:p w14:paraId="2BB9246F"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78B788E4" w14:textId="3A3596F2" w:rsidR="004E1189" w:rsidRPr="001057EA" w:rsidRDefault="001F1721"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3 kartai per sezoną</w:t>
            </w:r>
          </w:p>
        </w:tc>
      </w:tr>
      <w:tr w:rsidR="001057EA" w:rsidRPr="001057EA" w14:paraId="7A682B6E" w14:textId="77777777" w:rsidTr="00B115DD">
        <w:tc>
          <w:tcPr>
            <w:tcW w:w="473" w:type="dxa"/>
          </w:tcPr>
          <w:p w14:paraId="6A2CB144" w14:textId="698C5F81"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36</w:t>
            </w:r>
          </w:p>
        </w:tc>
        <w:tc>
          <w:tcPr>
            <w:tcW w:w="2516" w:type="dxa"/>
          </w:tcPr>
          <w:p w14:paraId="4F996A46" w14:textId="5C93AFFF"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Gelvonų g. 64A</w:t>
            </w:r>
          </w:p>
        </w:tc>
        <w:tc>
          <w:tcPr>
            <w:tcW w:w="1269" w:type="dxa"/>
          </w:tcPr>
          <w:p w14:paraId="4B8EE0D6" w14:textId="7915F757" w:rsidR="004E1189" w:rsidRPr="001057EA" w:rsidRDefault="001F1721"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0,3</w:t>
            </w:r>
          </w:p>
        </w:tc>
        <w:tc>
          <w:tcPr>
            <w:tcW w:w="1137" w:type="dxa"/>
          </w:tcPr>
          <w:p w14:paraId="435450AD" w14:textId="77777777" w:rsidR="004E1189" w:rsidRPr="001057EA" w:rsidRDefault="004E1189" w:rsidP="004E1189">
            <w:pPr>
              <w:spacing w:before="60" w:after="60"/>
              <w:ind w:firstLine="0"/>
              <w:jc w:val="center"/>
              <w:rPr>
                <w:rFonts w:asciiTheme="minorHAnsi" w:hAnsiTheme="minorHAnsi" w:cstheme="minorHAnsi"/>
                <w:bCs/>
                <w:iCs/>
              </w:rPr>
            </w:pPr>
          </w:p>
        </w:tc>
        <w:tc>
          <w:tcPr>
            <w:tcW w:w="1154" w:type="dxa"/>
          </w:tcPr>
          <w:p w14:paraId="14A7DC02" w14:textId="77777777" w:rsidR="004E1189" w:rsidRPr="001057EA" w:rsidRDefault="004E1189" w:rsidP="004E1189">
            <w:pPr>
              <w:spacing w:before="60" w:after="60"/>
              <w:ind w:firstLine="0"/>
              <w:jc w:val="center"/>
              <w:rPr>
                <w:rFonts w:asciiTheme="minorHAnsi" w:hAnsiTheme="minorHAnsi" w:cstheme="minorHAnsi"/>
                <w:bCs/>
                <w:iCs/>
              </w:rPr>
            </w:pPr>
          </w:p>
        </w:tc>
        <w:tc>
          <w:tcPr>
            <w:tcW w:w="1348" w:type="dxa"/>
          </w:tcPr>
          <w:p w14:paraId="06B0066E"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29F36B4D" w14:textId="5ABEBA2B" w:rsidR="004E1189" w:rsidRPr="001057EA" w:rsidRDefault="001F1721"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2C09D166" w14:textId="77777777" w:rsidTr="00B115DD">
        <w:tc>
          <w:tcPr>
            <w:tcW w:w="473" w:type="dxa"/>
          </w:tcPr>
          <w:p w14:paraId="24B1AD22" w14:textId="22DA4BF7"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lastRenderedPageBreak/>
              <w:t>37</w:t>
            </w:r>
          </w:p>
        </w:tc>
        <w:tc>
          <w:tcPr>
            <w:tcW w:w="2516" w:type="dxa"/>
          </w:tcPr>
          <w:p w14:paraId="4F4BBCBB" w14:textId="109F1F84"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Eišiškių pl. 42 (VS)</w:t>
            </w:r>
          </w:p>
        </w:tc>
        <w:tc>
          <w:tcPr>
            <w:tcW w:w="1269" w:type="dxa"/>
          </w:tcPr>
          <w:p w14:paraId="27942CF0" w14:textId="2A37B8BE" w:rsidR="004E1189" w:rsidRPr="001057EA" w:rsidRDefault="001F1721"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2,5</w:t>
            </w:r>
          </w:p>
        </w:tc>
        <w:tc>
          <w:tcPr>
            <w:tcW w:w="1137" w:type="dxa"/>
          </w:tcPr>
          <w:p w14:paraId="7A8CAAA2" w14:textId="77777777" w:rsidR="004E1189" w:rsidRPr="001057EA" w:rsidRDefault="004E1189" w:rsidP="004E1189">
            <w:pPr>
              <w:spacing w:before="60" w:after="60"/>
              <w:ind w:firstLine="0"/>
              <w:jc w:val="center"/>
              <w:rPr>
                <w:rFonts w:asciiTheme="minorHAnsi" w:hAnsiTheme="minorHAnsi" w:cstheme="minorHAnsi"/>
                <w:bCs/>
                <w:iCs/>
              </w:rPr>
            </w:pPr>
          </w:p>
        </w:tc>
        <w:tc>
          <w:tcPr>
            <w:tcW w:w="1154" w:type="dxa"/>
          </w:tcPr>
          <w:p w14:paraId="017AF294" w14:textId="36B71E80" w:rsidR="004E1189" w:rsidRPr="001057EA" w:rsidRDefault="001F1721"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1</w:t>
            </w:r>
          </w:p>
        </w:tc>
        <w:tc>
          <w:tcPr>
            <w:tcW w:w="1348" w:type="dxa"/>
          </w:tcPr>
          <w:p w14:paraId="64B8D6A1"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220EC78B" w14:textId="2A19E74C" w:rsidR="004E1189" w:rsidRPr="001057EA" w:rsidRDefault="001F1721"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77F5DC21" w14:textId="77777777" w:rsidTr="00E06F56">
        <w:tc>
          <w:tcPr>
            <w:tcW w:w="473" w:type="dxa"/>
          </w:tcPr>
          <w:p w14:paraId="376B1D64" w14:textId="5B202942"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38</w:t>
            </w:r>
          </w:p>
        </w:tc>
        <w:tc>
          <w:tcPr>
            <w:tcW w:w="2516" w:type="dxa"/>
          </w:tcPr>
          <w:p w14:paraId="23534C10" w14:textId="243D4D4D"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Meistrų g.12A</w:t>
            </w:r>
          </w:p>
        </w:tc>
        <w:tc>
          <w:tcPr>
            <w:tcW w:w="1269" w:type="dxa"/>
          </w:tcPr>
          <w:p w14:paraId="4D99C745" w14:textId="3A92683D" w:rsidR="004E1189" w:rsidRPr="001057EA" w:rsidRDefault="001F1721"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0,6</w:t>
            </w:r>
          </w:p>
        </w:tc>
        <w:tc>
          <w:tcPr>
            <w:tcW w:w="1137" w:type="dxa"/>
          </w:tcPr>
          <w:p w14:paraId="1F7E8A85" w14:textId="77777777" w:rsidR="004E1189" w:rsidRPr="001057EA" w:rsidRDefault="004E1189" w:rsidP="004E1189">
            <w:pPr>
              <w:spacing w:before="60" w:after="60"/>
              <w:ind w:firstLine="0"/>
              <w:jc w:val="center"/>
              <w:rPr>
                <w:rFonts w:asciiTheme="minorHAnsi" w:hAnsiTheme="minorHAnsi" w:cstheme="minorHAnsi"/>
                <w:bCs/>
                <w:iCs/>
              </w:rPr>
            </w:pPr>
          </w:p>
        </w:tc>
        <w:tc>
          <w:tcPr>
            <w:tcW w:w="1154" w:type="dxa"/>
          </w:tcPr>
          <w:p w14:paraId="5494CBBC" w14:textId="77777777" w:rsidR="004E1189" w:rsidRPr="001057EA" w:rsidRDefault="004E1189" w:rsidP="004E1189">
            <w:pPr>
              <w:spacing w:before="60" w:after="60"/>
              <w:ind w:firstLine="0"/>
              <w:jc w:val="center"/>
              <w:rPr>
                <w:rFonts w:asciiTheme="minorHAnsi" w:hAnsiTheme="minorHAnsi" w:cstheme="minorHAnsi"/>
                <w:bCs/>
                <w:iCs/>
              </w:rPr>
            </w:pPr>
          </w:p>
        </w:tc>
        <w:tc>
          <w:tcPr>
            <w:tcW w:w="1348" w:type="dxa"/>
          </w:tcPr>
          <w:p w14:paraId="6B58C6B5"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47CBFEAC" w14:textId="1DB5D00B" w:rsidR="004E1189" w:rsidRPr="001057EA" w:rsidRDefault="001F1721"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0BF2C12C" w14:textId="77777777" w:rsidTr="00E06F56">
        <w:tc>
          <w:tcPr>
            <w:tcW w:w="473" w:type="dxa"/>
          </w:tcPr>
          <w:p w14:paraId="2E0AE16A" w14:textId="35E7C7BE"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39</w:t>
            </w:r>
          </w:p>
        </w:tc>
        <w:tc>
          <w:tcPr>
            <w:tcW w:w="2516" w:type="dxa"/>
          </w:tcPr>
          <w:p w14:paraId="72766A0F" w14:textId="3A2F3BFA"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Geologų g. 3</w:t>
            </w:r>
          </w:p>
        </w:tc>
        <w:tc>
          <w:tcPr>
            <w:tcW w:w="1269" w:type="dxa"/>
          </w:tcPr>
          <w:p w14:paraId="43CFB763" w14:textId="595C14C5" w:rsidR="004E1189" w:rsidRPr="001057EA" w:rsidRDefault="001F1721"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0,6</w:t>
            </w:r>
          </w:p>
        </w:tc>
        <w:tc>
          <w:tcPr>
            <w:tcW w:w="1137" w:type="dxa"/>
          </w:tcPr>
          <w:p w14:paraId="12BB2736" w14:textId="77777777" w:rsidR="004E1189" w:rsidRPr="001057EA" w:rsidRDefault="004E1189" w:rsidP="004E1189">
            <w:pPr>
              <w:spacing w:before="60" w:after="60"/>
              <w:ind w:firstLine="0"/>
              <w:jc w:val="center"/>
              <w:rPr>
                <w:rFonts w:asciiTheme="minorHAnsi" w:hAnsiTheme="minorHAnsi" w:cstheme="minorHAnsi"/>
                <w:bCs/>
                <w:iCs/>
              </w:rPr>
            </w:pPr>
          </w:p>
        </w:tc>
        <w:tc>
          <w:tcPr>
            <w:tcW w:w="1154" w:type="dxa"/>
          </w:tcPr>
          <w:p w14:paraId="30DBF8B7" w14:textId="77777777" w:rsidR="004E1189" w:rsidRPr="001057EA" w:rsidRDefault="004E1189" w:rsidP="004E1189">
            <w:pPr>
              <w:spacing w:before="60" w:after="60"/>
              <w:ind w:firstLine="0"/>
              <w:jc w:val="center"/>
              <w:rPr>
                <w:rFonts w:asciiTheme="minorHAnsi" w:hAnsiTheme="minorHAnsi" w:cstheme="minorHAnsi"/>
                <w:bCs/>
                <w:iCs/>
              </w:rPr>
            </w:pPr>
          </w:p>
        </w:tc>
        <w:tc>
          <w:tcPr>
            <w:tcW w:w="1348" w:type="dxa"/>
          </w:tcPr>
          <w:p w14:paraId="01E163DE"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3EC0F7E4" w14:textId="3C95B025" w:rsidR="004E1189" w:rsidRPr="001057EA" w:rsidRDefault="001F1721"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05EEEA52" w14:textId="77777777" w:rsidTr="00E06F56">
        <w:tc>
          <w:tcPr>
            <w:tcW w:w="473" w:type="dxa"/>
          </w:tcPr>
          <w:p w14:paraId="7AE96935" w14:textId="045183D3"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40</w:t>
            </w:r>
          </w:p>
        </w:tc>
        <w:tc>
          <w:tcPr>
            <w:tcW w:w="2516" w:type="dxa"/>
          </w:tcPr>
          <w:p w14:paraId="6776073E" w14:textId="210DC5B6" w:rsidR="004E1189" w:rsidRPr="001057EA" w:rsidRDefault="004E1189" w:rsidP="004E1189">
            <w:pPr>
              <w:spacing w:before="60" w:after="60"/>
              <w:ind w:firstLine="0"/>
              <w:jc w:val="both"/>
              <w:rPr>
                <w:rFonts w:asciiTheme="minorHAnsi" w:hAnsiTheme="minorHAnsi" w:cstheme="minorHAnsi"/>
              </w:rPr>
            </w:pPr>
            <w:proofErr w:type="spellStart"/>
            <w:r w:rsidRPr="001057EA">
              <w:rPr>
                <w:rFonts w:asciiTheme="minorHAnsi" w:hAnsiTheme="minorHAnsi" w:cstheme="minorHAnsi"/>
              </w:rPr>
              <w:t>Kelmijos</w:t>
            </w:r>
            <w:proofErr w:type="spellEnd"/>
            <w:r w:rsidRPr="001057EA">
              <w:rPr>
                <w:rFonts w:asciiTheme="minorHAnsi" w:hAnsiTheme="minorHAnsi" w:cstheme="minorHAnsi"/>
              </w:rPr>
              <w:t xml:space="preserve"> g. 32</w:t>
            </w:r>
          </w:p>
        </w:tc>
        <w:tc>
          <w:tcPr>
            <w:tcW w:w="1269" w:type="dxa"/>
          </w:tcPr>
          <w:p w14:paraId="3600D26E" w14:textId="2C27EF1A" w:rsidR="004E1189" w:rsidRPr="001057EA" w:rsidRDefault="001F1721"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0,5</w:t>
            </w:r>
          </w:p>
        </w:tc>
        <w:tc>
          <w:tcPr>
            <w:tcW w:w="1137" w:type="dxa"/>
          </w:tcPr>
          <w:p w14:paraId="589597EE" w14:textId="77777777" w:rsidR="004E1189" w:rsidRPr="001057EA" w:rsidRDefault="004E1189" w:rsidP="004E1189">
            <w:pPr>
              <w:spacing w:before="60" w:after="60"/>
              <w:ind w:firstLine="0"/>
              <w:jc w:val="center"/>
              <w:rPr>
                <w:rFonts w:asciiTheme="minorHAnsi" w:hAnsiTheme="minorHAnsi" w:cstheme="minorHAnsi"/>
                <w:bCs/>
                <w:iCs/>
              </w:rPr>
            </w:pPr>
          </w:p>
        </w:tc>
        <w:tc>
          <w:tcPr>
            <w:tcW w:w="1154" w:type="dxa"/>
          </w:tcPr>
          <w:p w14:paraId="7DF27AB8" w14:textId="77777777" w:rsidR="004E1189" w:rsidRPr="001057EA" w:rsidRDefault="004E1189" w:rsidP="004E1189">
            <w:pPr>
              <w:spacing w:before="60" w:after="60"/>
              <w:ind w:firstLine="0"/>
              <w:jc w:val="center"/>
              <w:rPr>
                <w:rFonts w:asciiTheme="minorHAnsi" w:hAnsiTheme="minorHAnsi" w:cstheme="minorHAnsi"/>
                <w:bCs/>
                <w:iCs/>
              </w:rPr>
            </w:pPr>
          </w:p>
        </w:tc>
        <w:tc>
          <w:tcPr>
            <w:tcW w:w="1348" w:type="dxa"/>
          </w:tcPr>
          <w:p w14:paraId="5A5AEF4F"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6D9B9D50" w14:textId="130C9356" w:rsidR="004E1189" w:rsidRPr="001057EA" w:rsidRDefault="001F1721"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57155C30" w14:textId="77777777" w:rsidTr="00E06F56">
        <w:tc>
          <w:tcPr>
            <w:tcW w:w="473" w:type="dxa"/>
          </w:tcPr>
          <w:p w14:paraId="39A000C4" w14:textId="5D1FA7E2"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41</w:t>
            </w:r>
          </w:p>
        </w:tc>
        <w:tc>
          <w:tcPr>
            <w:tcW w:w="2516" w:type="dxa"/>
          </w:tcPr>
          <w:p w14:paraId="4A4A22CA" w14:textId="2B12BED4"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Vaikų g. 15</w:t>
            </w:r>
          </w:p>
        </w:tc>
        <w:tc>
          <w:tcPr>
            <w:tcW w:w="1269" w:type="dxa"/>
          </w:tcPr>
          <w:p w14:paraId="19257315" w14:textId="04B99591" w:rsidR="004E1189" w:rsidRPr="001057EA" w:rsidRDefault="00D52904"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1,3</w:t>
            </w:r>
          </w:p>
        </w:tc>
        <w:tc>
          <w:tcPr>
            <w:tcW w:w="1137" w:type="dxa"/>
          </w:tcPr>
          <w:p w14:paraId="4CBC9BFC" w14:textId="77777777" w:rsidR="004E1189" w:rsidRPr="001057EA" w:rsidRDefault="004E1189" w:rsidP="004E1189">
            <w:pPr>
              <w:spacing w:before="60" w:after="60"/>
              <w:ind w:firstLine="0"/>
              <w:jc w:val="center"/>
              <w:rPr>
                <w:rFonts w:asciiTheme="minorHAnsi" w:hAnsiTheme="minorHAnsi" w:cstheme="minorHAnsi"/>
                <w:bCs/>
                <w:iCs/>
              </w:rPr>
            </w:pPr>
          </w:p>
        </w:tc>
        <w:tc>
          <w:tcPr>
            <w:tcW w:w="1154" w:type="dxa"/>
          </w:tcPr>
          <w:p w14:paraId="7AB8E497" w14:textId="547E0B73" w:rsidR="004E1189" w:rsidRPr="001057EA" w:rsidRDefault="00D52904"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0,3</w:t>
            </w:r>
          </w:p>
        </w:tc>
        <w:tc>
          <w:tcPr>
            <w:tcW w:w="1348" w:type="dxa"/>
          </w:tcPr>
          <w:p w14:paraId="22267117"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37CD3920" w14:textId="028A1705"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4384B69D" w14:textId="77777777" w:rsidTr="00E06F56">
        <w:tc>
          <w:tcPr>
            <w:tcW w:w="473" w:type="dxa"/>
          </w:tcPr>
          <w:p w14:paraId="697E75ED" w14:textId="01727277"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42</w:t>
            </w:r>
          </w:p>
        </w:tc>
        <w:tc>
          <w:tcPr>
            <w:tcW w:w="2516" w:type="dxa"/>
          </w:tcPr>
          <w:p w14:paraId="337EF2CB" w14:textId="5FE3E20C"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Rytų g. 36</w:t>
            </w:r>
          </w:p>
        </w:tc>
        <w:tc>
          <w:tcPr>
            <w:tcW w:w="1269" w:type="dxa"/>
          </w:tcPr>
          <w:p w14:paraId="28352C97" w14:textId="06A1BEF0" w:rsidR="004E1189" w:rsidRPr="001057EA" w:rsidRDefault="00D52904"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3</w:t>
            </w:r>
          </w:p>
        </w:tc>
        <w:tc>
          <w:tcPr>
            <w:tcW w:w="1137" w:type="dxa"/>
          </w:tcPr>
          <w:p w14:paraId="1AFC6457" w14:textId="12BF302C" w:rsidR="004E1189" w:rsidRPr="001057EA" w:rsidRDefault="00D52904"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1</w:t>
            </w:r>
          </w:p>
        </w:tc>
        <w:tc>
          <w:tcPr>
            <w:tcW w:w="1154" w:type="dxa"/>
          </w:tcPr>
          <w:p w14:paraId="5FA21C05" w14:textId="06269F70" w:rsidR="004E1189" w:rsidRPr="001057EA" w:rsidRDefault="00D52904"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1</w:t>
            </w:r>
          </w:p>
        </w:tc>
        <w:tc>
          <w:tcPr>
            <w:tcW w:w="1348" w:type="dxa"/>
          </w:tcPr>
          <w:p w14:paraId="6919D16B"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1E83DB67" w14:textId="4BA7BDD0"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61F07500" w14:textId="77777777" w:rsidTr="00E06F56">
        <w:tc>
          <w:tcPr>
            <w:tcW w:w="473" w:type="dxa"/>
          </w:tcPr>
          <w:p w14:paraId="555E87B7" w14:textId="2CED95FF"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43</w:t>
            </w:r>
          </w:p>
        </w:tc>
        <w:tc>
          <w:tcPr>
            <w:tcW w:w="2516" w:type="dxa"/>
          </w:tcPr>
          <w:p w14:paraId="268959CA" w14:textId="5AF0A51D"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Liepto g. 2 (NS)</w:t>
            </w:r>
          </w:p>
        </w:tc>
        <w:tc>
          <w:tcPr>
            <w:tcW w:w="1269" w:type="dxa"/>
          </w:tcPr>
          <w:p w14:paraId="7E4659D8" w14:textId="4A6D3694" w:rsidR="004E1189" w:rsidRPr="001057EA" w:rsidRDefault="00D52904"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0,5</w:t>
            </w:r>
          </w:p>
        </w:tc>
        <w:tc>
          <w:tcPr>
            <w:tcW w:w="1137" w:type="dxa"/>
          </w:tcPr>
          <w:p w14:paraId="6BF1ADE6" w14:textId="77777777" w:rsidR="004E1189" w:rsidRPr="001057EA" w:rsidRDefault="004E1189" w:rsidP="004E1189">
            <w:pPr>
              <w:spacing w:before="60" w:after="60"/>
              <w:ind w:firstLine="0"/>
              <w:jc w:val="center"/>
              <w:rPr>
                <w:rFonts w:asciiTheme="minorHAnsi" w:hAnsiTheme="minorHAnsi" w:cstheme="minorHAnsi"/>
                <w:bCs/>
                <w:iCs/>
              </w:rPr>
            </w:pPr>
          </w:p>
        </w:tc>
        <w:tc>
          <w:tcPr>
            <w:tcW w:w="1154" w:type="dxa"/>
          </w:tcPr>
          <w:p w14:paraId="31A94944" w14:textId="77777777" w:rsidR="004E1189" w:rsidRPr="001057EA" w:rsidRDefault="004E1189" w:rsidP="004E1189">
            <w:pPr>
              <w:spacing w:before="60" w:after="60"/>
              <w:ind w:firstLine="0"/>
              <w:jc w:val="center"/>
              <w:rPr>
                <w:rFonts w:asciiTheme="minorHAnsi" w:hAnsiTheme="minorHAnsi" w:cstheme="minorHAnsi"/>
                <w:bCs/>
                <w:iCs/>
              </w:rPr>
            </w:pPr>
          </w:p>
        </w:tc>
        <w:tc>
          <w:tcPr>
            <w:tcW w:w="1348" w:type="dxa"/>
          </w:tcPr>
          <w:p w14:paraId="466C8128"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4BA3B200" w14:textId="45D65C2E"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3 kartai per sezoną</w:t>
            </w:r>
          </w:p>
        </w:tc>
      </w:tr>
      <w:tr w:rsidR="001057EA" w:rsidRPr="001057EA" w14:paraId="7C705AAA" w14:textId="77777777" w:rsidTr="00E06F56">
        <w:tc>
          <w:tcPr>
            <w:tcW w:w="473" w:type="dxa"/>
          </w:tcPr>
          <w:p w14:paraId="60C57A62" w14:textId="684DC5CC"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44</w:t>
            </w:r>
          </w:p>
        </w:tc>
        <w:tc>
          <w:tcPr>
            <w:tcW w:w="2516" w:type="dxa"/>
          </w:tcPr>
          <w:p w14:paraId="12F4E556" w14:textId="7FE2DC80"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Moldovos g. 1 (VS)</w:t>
            </w:r>
          </w:p>
        </w:tc>
        <w:tc>
          <w:tcPr>
            <w:tcW w:w="1269" w:type="dxa"/>
          </w:tcPr>
          <w:p w14:paraId="580EBEA7" w14:textId="76157996" w:rsidR="004E1189" w:rsidRPr="001057EA" w:rsidRDefault="00D52904"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0,8</w:t>
            </w:r>
          </w:p>
        </w:tc>
        <w:tc>
          <w:tcPr>
            <w:tcW w:w="1137" w:type="dxa"/>
          </w:tcPr>
          <w:p w14:paraId="48B4DF2A" w14:textId="77777777" w:rsidR="004E1189" w:rsidRPr="001057EA" w:rsidRDefault="004E1189" w:rsidP="004E1189">
            <w:pPr>
              <w:spacing w:before="60" w:after="60"/>
              <w:ind w:firstLine="0"/>
              <w:jc w:val="center"/>
              <w:rPr>
                <w:rFonts w:asciiTheme="minorHAnsi" w:hAnsiTheme="minorHAnsi" w:cstheme="minorHAnsi"/>
                <w:bCs/>
                <w:iCs/>
              </w:rPr>
            </w:pPr>
          </w:p>
        </w:tc>
        <w:tc>
          <w:tcPr>
            <w:tcW w:w="1154" w:type="dxa"/>
          </w:tcPr>
          <w:p w14:paraId="5DE22792" w14:textId="54CA1393" w:rsidR="004E1189" w:rsidRPr="001057EA" w:rsidRDefault="00D52904"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0,2</w:t>
            </w:r>
          </w:p>
        </w:tc>
        <w:tc>
          <w:tcPr>
            <w:tcW w:w="1348" w:type="dxa"/>
          </w:tcPr>
          <w:p w14:paraId="4814F9A9"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67BA9844" w14:textId="0A38D849"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3 kartai per sezoną</w:t>
            </w:r>
          </w:p>
        </w:tc>
      </w:tr>
      <w:tr w:rsidR="001057EA" w:rsidRPr="001057EA" w14:paraId="57495B38" w14:textId="77777777" w:rsidTr="00E06F56">
        <w:tc>
          <w:tcPr>
            <w:tcW w:w="473" w:type="dxa"/>
          </w:tcPr>
          <w:p w14:paraId="7D533686" w14:textId="3AE1A3CE"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45</w:t>
            </w:r>
          </w:p>
        </w:tc>
        <w:tc>
          <w:tcPr>
            <w:tcW w:w="2516" w:type="dxa"/>
          </w:tcPr>
          <w:p w14:paraId="7C5F9BCD" w14:textId="1DB83E94" w:rsidR="004E1189" w:rsidRPr="001057EA" w:rsidRDefault="004E1189" w:rsidP="004E1189">
            <w:pPr>
              <w:spacing w:before="60" w:after="60"/>
              <w:ind w:firstLine="0"/>
              <w:jc w:val="both"/>
              <w:rPr>
                <w:rFonts w:asciiTheme="minorHAnsi" w:hAnsiTheme="minorHAnsi" w:cstheme="minorHAnsi"/>
              </w:rPr>
            </w:pPr>
            <w:proofErr w:type="spellStart"/>
            <w:r w:rsidRPr="001057EA">
              <w:rPr>
                <w:rFonts w:asciiTheme="minorHAnsi" w:hAnsiTheme="minorHAnsi" w:cstheme="minorHAnsi"/>
              </w:rPr>
              <w:t>Pučkorių</w:t>
            </w:r>
            <w:proofErr w:type="spellEnd"/>
            <w:r w:rsidRPr="001057EA">
              <w:rPr>
                <w:rFonts w:asciiTheme="minorHAnsi" w:hAnsiTheme="minorHAnsi" w:cstheme="minorHAnsi"/>
              </w:rPr>
              <w:t xml:space="preserve"> g. 56</w:t>
            </w:r>
          </w:p>
        </w:tc>
        <w:tc>
          <w:tcPr>
            <w:tcW w:w="1269" w:type="dxa"/>
          </w:tcPr>
          <w:p w14:paraId="7AE901AD" w14:textId="289E9DA6" w:rsidR="004E1189" w:rsidRPr="001057EA" w:rsidRDefault="00D52904"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2,5</w:t>
            </w:r>
          </w:p>
        </w:tc>
        <w:tc>
          <w:tcPr>
            <w:tcW w:w="1137" w:type="dxa"/>
          </w:tcPr>
          <w:p w14:paraId="57F253F0" w14:textId="77777777" w:rsidR="004E1189" w:rsidRPr="001057EA" w:rsidRDefault="004E1189" w:rsidP="004E1189">
            <w:pPr>
              <w:spacing w:before="60" w:after="60"/>
              <w:ind w:firstLine="0"/>
              <w:jc w:val="center"/>
              <w:rPr>
                <w:rFonts w:asciiTheme="minorHAnsi" w:hAnsiTheme="minorHAnsi" w:cstheme="minorHAnsi"/>
                <w:bCs/>
                <w:iCs/>
              </w:rPr>
            </w:pPr>
          </w:p>
        </w:tc>
        <w:tc>
          <w:tcPr>
            <w:tcW w:w="1154" w:type="dxa"/>
          </w:tcPr>
          <w:p w14:paraId="068B1567" w14:textId="77777777" w:rsidR="004E1189" w:rsidRPr="001057EA" w:rsidRDefault="004E1189" w:rsidP="004E1189">
            <w:pPr>
              <w:spacing w:before="60" w:after="60"/>
              <w:ind w:firstLine="0"/>
              <w:jc w:val="center"/>
              <w:rPr>
                <w:rFonts w:asciiTheme="minorHAnsi" w:hAnsiTheme="minorHAnsi" w:cstheme="minorHAnsi"/>
                <w:bCs/>
                <w:iCs/>
              </w:rPr>
            </w:pPr>
          </w:p>
        </w:tc>
        <w:tc>
          <w:tcPr>
            <w:tcW w:w="1348" w:type="dxa"/>
          </w:tcPr>
          <w:p w14:paraId="20C0C385"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1E199A83" w14:textId="6812A279"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049D45BC" w14:textId="77777777" w:rsidTr="00E06F56">
        <w:tc>
          <w:tcPr>
            <w:tcW w:w="473" w:type="dxa"/>
          </w:tcPr>
          <w:p w14:paraId="343D660F" w14:textId="6351A31B"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46</w:t>
            </w:r>
          </w:p>
        </w:tc>
        <w:tc>
          <w:tcPr>
            <w:tcW w:w="2516" w:type="dxa"/>
          </w:tcPr>
          <w:p w14:paraId="32812AD0" w14:textId="0635A145"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Belmonto g. VS</w:t>
            </w:r>
          </w:p>
        </w:tc>
        <w:tc>
          <w:tcPr>
            <w:tcW w:w="1269" w:type="dxa"/>
          </w:tcPr>
          <w:p w14:paraId="20542D7B" w14:textId="2DEFEC80" w:rsidR="004E1189" w:rsidRPr="001057EA" w:rsidRDefault="00D52904"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2</w:t>
            </w:r>
          </w:p>
        </w:tc>
        <w:tc>
          <w:tcPr>
            <w:tcW w:w="1137" w:type="dxa"/>
          </w:tcPr>
          <w:p w14:paraId="586178D6" w14:textId="77777777" w:rsidR="004E1189" w:rsidRPr="001057EA" w:rsidRDefault="004E1189" w:rsidP="004E1189">
            <w:pPr>
              <w:spacing w:before="60" w:after="60"/>
              <w:ind w:firstLine="0"/>
              <w:jc w:val="center"/>
              <w:rPr>
                <w:rFonts w:asciiTheme="minorHAnsi" w:hAnsiTheme="minorHAnsi" w:cstheme="minorHAnsi"/>
                <w:bCs/>
                <w:iCs/>
              </w:rPr>
            </w:pPr>
          </w:p>
        </w:tc>
        <w:tc>
          <w:tcPr>
            <w:tcW w:w="1154" w:type="dxa"/>
          </w:tcPr>
          <w:p w14:paraId="2E658994" w14:textId="77777777" w:rsidR="004E1189" w:rsidRPr="001057EA" w:rsidRDefault="004E1189" w:rsidP="004E1189">
            <w:pPr>
              <w:spacing w:before="60" w:after="60"/>
              <w:ind w:firstLine="0"/>
              <w:jc w:val="center"/>
              <w:rPr>
                <w:rFonts w:asciiTheme="minorHAnsi" w:hAnsiTheme="minorHAnsi" w:cstheme="minorHAnsi"/>
                <w:bCs/>
                <w:iCs/>
              </w:rPr>
            </w:pPr>
          </w:p>
        </w:tc>
        <w:tc>
          <w:tcPr>
            <w:tcW w:w="1348" w:type="dxa"/>
          </w:tcPr>
          <w:p w14:paraId="085BB275"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40D9F51E" w14:textId="495AB606"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3 kartai per sezoną</w:t>
            </w:r>
          </w:p>
        </w:tc>
      </w:tr>
      <w:tr w:rsidR="001057EA" w:rsidRPr="001057EA" w14:paraId="45890044" w14:textId="77777777" w:rsidTr="00E06F56">
        <w:tc>
          <w:tcPr>
            <w:tcW w:w="473" w:type="dxa"/>
          </w:tcPr>
          <w:p w14:paraId="2088FBDD" w14:textId="532C3625"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47</w:t>
            </w:r>
          </w:p>
        </w:tc>
        <w:tc>
          <w:tcPr>
            <w:tcW w:w="2516" w:type="dxa"/>
          </w:tcPr>
          <w:p w14:paraId="42331A76" w14:textId="42634A0B"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Pavilnio g. 50 (VS)</w:t>
            </w:r>
          </w:p>
        </w:tc>
        <w:tc>
          <w:tcPr>
            <w:tcW w:w="1269" w:type="dxa"/>
          </w:tcPr>
          <w:p w14:paraId="3D8AFE27" w14:textId="44C681DC" w:rsidR="004E1189" w:rsidRPr="001057EA" w:rsidRDefault="00D52904"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4,2</w:t>
            </w:r>
          </w:p>
        </w:tc>
        <w:tc>
          <w:tcPr>
            <w:tcW w:w="1137" w:type="dxa"/>
          </w:tcPr>
          <w:p w14:paraId="1844FD7B" w14:textId="0E70A70C" w:rsidR="004E1189" w:rsidRPr="001057EA" w:rsidRDefault="00D52904"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3</w:t>
            </w:r>
          </w:p>
        </w:tc>
        <w:tc>
          <w:tcPr>
            <w:tcW w:w="1154" w:type="dxa"/>
          </w:tcPr>
          <w:p w14:paraId="29BD0CF6" w14:textId="01EDB887" w:rsidR="004E1189" w:rsidRPr="001057EA" w:rsidRDefault="00D52904"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0,5</w:t>
            </w:r>
          </w:p>
        </w:tc>
        <w:tc>
          <w:tcPr>
            <w:tcW w:w="1348" w:type="dxa"/>
          </w:tcPr>
          <w:p w14:paraId="54A6F276"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23B08271" w14:textId="4CC85062"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3 kartai per sezoną</w:t>
            </w:r>
          </w:p>
        </w:tc>
      </w:tr>
      <w:tr w:rsidR="001057EA" w:rsidRPr="001057EA" w14:paraId="0C368AE5" w14:textId="77777777" w:rsidTr="00E06F56">
        <w:tc>
          <w:tcPr>
            <w:tcW w:w="473" w:type="dxa"/>
          </w:tcPr>
          <w:p w14:paraId="33DC1B07" w14:textId="66C8F94B"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48</w:t>
            </w:r>
          </w:p>
        </w:tc>
        <w:tc>
          <w:tcPr>
            <w:tcW w:w="2516" w:type="dxa"/>
          </w:tcPr>
          <w:p w14:paraId="1E05ABB8" w14:textId="3DAA0A8B"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Vandens g. 2B</w:t>
            </w:r>
          </w:p>
        </w:tc>
        <w:tc>
          <w:tcPr>
            <w:tcW w:w="1269" w:type="dxa"/>
          </w:tcPr>
          <w:p w14:paraId="5A9972F5" w14:textId="299D5B2D" w:rsidR="004E1189" w:rsidRPr="001057EA" w:rsidRDefault="00D52904"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0,9</w:t>
            </w:r>
          </w:p>
        </w:tc>
        <w:tc>
          <w:tcPr>
            <w:tcW w:w="1137" w:type="dxa"/>
          </w:tcPr>
          <w:p w14:paraId="4BDBF4EC" w14:textId="77777777" w:rsidR="004E1189" w:rsidRPr="001057EA" w:rsidRDefault="004E1189" w:rsidP="004E1189">
            <w:pPr>
              <w:spacing w:before="60" w:after="60"/>
              <w:ind w:firstLine="0"/>
              <w:jc w:val="center"/>
              <w:rPr>
                <w:rFonts w:asciiTheme="minorHAnsi" w:hAnsiTheme="minorHAnsi" w:cstheme="minorHAnsi"/>
                <w:bCs/>
                <w:iCs/>
              </w:rPr>
            </w:pPr>
          </w:p>
        </w:tc>
        <w:tc>
          <w:tcPr>
            <w:tcW w:w="1154" w:type="dxa"/>
          </w:tcPr>
          <w:p w14:paraId="504FEC5B" w14:textId="77777777" w:rsidR="004E1189" w:rsidRPr="001057EA" w:rsidRDefault="004E1189" w:rsidP="004E1189">
            <w:pPr>
              <w:spacing w:before="60" w:after="60"/>
              <w:ind w:firstLine="0"/>
              <w:jc w:val="center"/>
              <w:rPr>
                <w:rFonts w:asciiTheme="minorHAnsi" w:hAnsiTheme="minorHAnsi" w:cstheme="minorHAnsi"/>
                <w:bCs/>
                <w:iCs/>
              </w:rPr>
            </w:pPr>
          </w:p>
        </w:tc>
        <w:tc>
          <w:tcPr>
            <w:tcW w:w="1348" w:type="dxa"/>
          </w:tcPr>
          <w:p w14:paraId="252B4B1B"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08ED21CE" w14:textId="14BF8878"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0AAD6FAB" w14:textId="77777777" w:rsidTr="00E06F56">
        <w:tc>
          <w:tcPr>
            <w:tcW w:w="473" w:type="dxa"/>
          </w:tcPr>
          <w:p w14:paraId="237B295E" w14:textId="62EBE1DE"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49</w:t>
            </w:r>
          </w:p>
        </w:tc>
        <w:tc>
          <w:tcPr>
            <w:tcW w:w="2516" w:type="dxa"/>
          </w:tcPr>
          <w:p w14:paraId="46EEBB23" w14:textId="64377126"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Pijų g. 1, Gulbinai (VS)</w:t>
            </w:r>
          </w:p>
        </w:tc>
        <w:tc>
          <w:tcPr>
            <w:tcW w:w="1269" w:type="dxa"/>
          </w:tcPr>
          <w:p w14:paraId="4F8E0C33" w14:textId="3CE08C67" w:rsidR="004E1189" w:rsidRPr="001057EA" w:rsidRDefault="00D52904"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0,3</w:t>
            </w:r>
          </w:p>
        </w:tc>
        <w:tc>
          <w:tcPr>
            <w:tcW w:w="1137" w:type="dxa"/>
          </w:tcPr>
          <w:p w14:paraId="1776DC3E" w14:textId="77777777" w:rsidR="004E1189" w:rsidRPr="001057EA" w:rsidRDefault="004E1189" w:rsidP="004E1189">
            <w:pPr>
              <w:spacing w:before="60" w:after="60"/>
              <w:ind w:firstLine="0"/>
              <w:jc w:val="center"/>
              <w:rPr>
                <w:rFonts w:asciiTheme="minorHAnsi" w:hAnsiTheme="minorHAnsi" w:cstheme="minorHAnsi"/>
                <w:bCs/>
                <w:iCs/>
              </w:rPr>
            </w:pPr>
          </w:p>
        </w:tc>
        <w:tc>
          <w:tcPr>
            <w:tcW w:w="1154" w:type="dxa"/>
          </w:tcPr>
          <w:p w14:paraId="45EBF696" w14:textId="77777777" w:rsidR="004E1189" w:rsidRPr="001057EA" w:rsidRDefault="004E1189" w:rsidP="004E1189">
            <w:pPr>
              <w:spacing w:before="60" w:after="60"/>
              <w:ind w:firstLine="0"/>
              <w:jc w:val="center"/>
              <w:rPr>
                <w:rFonts w:asciiTheme="minorHAnsi" w:hAnsiTheme="minorHAnsi" w:cstheme="minorHAnsi"/>
                <w:bCs/>
                <w:iCs/>
              </w:rPr>
            </w:pPr>
          </w:p>
        </w:tc>
        <w:tc>
          <w:tcPr>
            <w:tcW w:w="1348" w:type="dxa"/>
          </w:tcPr>
          <w:p w14:paraId="085FBDF3"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5C06C481" w14:textId="67159C9B"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3 kartai per sezoną</w:t>
            </w:r>
          </w:p>
        </w:tc>
      </w:tr>
      <w:tr w:rsidR="001057EA" w:rsidRPr="001057EA" w14:paraId="03B902BB" w14:textId="77777777" w:rsidTr="00E06F56">
        <w:tc>
          <w:tcPr>
            <w:tcW w:w="473" w:type="dxa"/>
          </w:tcPr>
          <w:p w14:paraId="3AA1AEB1" w14:textId="611586B9"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50</w:t>
            </w:r>
          </w:p>
        </w:tc>
        <w:tc>
          <w:tcPr>
            <w:tcW w:w="2516" w:type="dxa"/>
          </w:tcPr>
          <w:p w14:paraId="67B77F49" w14:textId="78FA9C83"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Antavilių g. 29 (VS)</w:t>
            </w:r>
          </w:p>
        </w:tc>
        <w:tc>
          <w:tcPr>
            <w:tcW w:w="1269" w:type="dxa"/>
          </w:tcPr>
          <w:p w14:paraId="059AFC33" w14:textId="4325C1DF" w:rsidR="004E1189" w:rsidRPr="001057EA" w:rsidRDefault="00D52904"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6</w:t>
            </w:r>
          </w:p>
        </w:tc>
        <w:tc>
          <w:tcPr>
            <w:tcW w:w="1137" w:type="dxa"/>
          </w:tcPr>
          <w:p w14:paraId="25C9DA7D" w14:textId="77777777" w:rsidR="004E1189" w:rsidRPr="001057EA" w:rsidRDefault="004E1189" w:rsidP="004E1189">
            <w:pPr>
              <w:spacing w:before="60" w:after="60"/>
              <w:ind w:firstLine="0"/>
              <w:jc w:val="center"/>
              <w:rPr>
                <w:rFonts w:asciiTheme="minorHAnsi" w:hAnsiTheme="minorHAnsi" w:cstheme="minorHAnsi"/>
                <w:bCs/>
                <w:iCs/>
              </w:rPr>
            </w:pPr>
          </w:p>
        </w:tc>
        <w:tc>
          <w:tcPr>
            <w:tcW w:w="1154" w:type="dxa"/>
          </w:tcPr>
          <w:p w14:paraId="4BCFBC76" w14:textId="1A8B6081" w:rsidR="004E1189" w:rsidRPr="001057EA" w:rsidRDefault="00D52904"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1</w:t>
            </w:r>
          </w:p>
        </w:tc>
        <w:tc>
          <w:tcPr>
            <w:tcW w:w="1348" w:type="dxa"/>
          </w:tcPr>
          <w:p w14:paraId="7B7DC68B"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2336ADDF" w14:textId="62A8D148"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3 kartai per sezoną</w:t>
            </w:r>
          </w:p>
        </w:tc>
      </w:tr>
      <w:tr w:rsidR="001057EA" w:rsidRPr="001057EA" w14:paraId="1279CA9F" w14:textId="77777777" w:rsidTr="00E06F56">
        <w:tc>
          <w:tcPr>
            <w:tcW w:w="473" w:type="dxa"/>
          </w:tcPr>
          <w:p w14:paraId="6BAA74AE" w14:textId="1874C3E2"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51</w:t>
            </w:r>
          </w:p>
        </w:tc>
        <w:tc>
          <w:tcPr>
            <w:tcW w:w="2516" w:type="dxa"/>
          </w:tcPr>
          <w:p w14:paraId="054B329F" w14:textId="77F761D2"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Laurų g. 56A</w:t>
            </w:r>
          </w:p>
        </w:tc>
        <w:tc>
          <w:tcPr>
            <w:tcW w:w="1269" w:type="dxa"/>
          </w:tcPr>
          <w:p w14:paraId="30E1B788" w14:textId="6D0983F5" w:rsidR="004E1189" w:rsidRPr="001057EA" w:rsidRDefault="00D52904"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4,8</w:t>
            </w:r>
          </w:p>
        </w:tc>
        <w:tc>
          <w:tcPr>
            <w:tcW w:w="1137" w:type="dxa"/>
          </w:tcPr>
          <w:p w14:paraId="5E4AB7F8" w14:textId="70C26F2D" w:rsidR="004E1189" w:rsidRPr="001057EA" w:rsidRDefault="00D52904"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1</w:t>
            </w:r>
          </w:p>
        </w:tc>
        <w:tc>
          <w:tcPr>
            <w:tcW w:w="1154" w:type="dxa"/>
          </w:tcPr>
          <w:p w14:paraId="73807D95" w14:textId="54237EC0" w:rsidR="004E1189" w:rsidRPr="001057EA" w:rsidRDefault="00D52904"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0,8</w:t>
            </w:r>
          </w:p>
        </w:tc>
        <w:tc>
          <w:tcPr>
            <w:tcW w:w="1348" w:type="dxa"/>
          </w:tcPr>
          <w:p w14:paraId="235EAAD3"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01CC3780" w14:textId="6E3012F9"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4106309A" w14:textId="77777777" w:rsidTr="00E06F56">
        <w:tc>
          <w:tcPr>
            <w:tcW w:w="473" w:type="dxa"/>
          </w:tcPr>
          <w:p w14:paraId="655EF42D" w14:textId="4D95F521"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52</w:t>
            </w:r>
          </w:p>
        </w:tc>
        <w:tc>
          <w:tcPr>
            <w:tcW w:w="2516" w:type="dxa"/>
          </w:tcPr>
          <w:p w14:paraId="06CA5EF5" w14:textId="269913E0"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Nemenčinės pl. 194</w:t>
            </w:r>
          </w:p>
        </w:tc>
        <w:tc>
          <w:tcPr>
            <w:tcW w:w="1269" w:type="dxa"/>
          </w:tcPr>
          <w:p w14:paraId="1CA9931B" w14:textId="4554BD96" w:rsidR="004E1189" w:rsidRPr="001057EA" w:rsidRDefault="00D52904"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7</w:t>
            </w:r>
          </w:p>
        </w:tc>
        <w:tc>
          <w:tcPr>
            <w:tcW w:w="1137" w:type="dxa"/>
          </w:tcPr>
          <w:p w14:paraId="307D2BD5" w14:textId="394462DC" w:rsidR="004E1189" w:rsidRPr="001057EA" w:rsidRDefault="00D52904"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2</w:t>
            </w:r>
          </w:p>
        </w:tc>
        <w:tc>
          <w:tcPr>
            <w:tcW w:w="1154" w:type="dxa"/>
          </w:tcPr>
          <w:p w14:paraId="4D07469F" w14:textId="5EFA0951" w:rsidR="004E1189" w:rsidRPr="001057EA" w:rsidRDefault="00D52904"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1</w:t>
            </w:r>
          </w:p>
        </w:tc>
        <w:tc>
          <w:tcPr>
            <w:tcW w:w="1348" w:type="dxa"/>
          </w:tcPr>
          <w:p w14:paraId="2B2D1D1A"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7CC23207" w14:textId="0F91641F"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37D96C0C" w14:textId="77777777" w:rsidTr="00E06F56">
        <w:tc>
          <w:tcPr>
            <w:tcW w:w="473" w:type="dxa"/>
          </w:tcPr>
          <w:p w14:paraId="258359BD" w14:textId="018BC55F"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53</w:t>
            </w:r>
          </w:p>
        </w:tc>
        <w:tc>
          <w:tcPr>
            <w:tcW w:w="2516" w:type="dxa"/>
          </w:tcPr>
          <w:p w14:paraId="3B1680AD" w14:textId="6D36F061" w:rsidR="004E1189" w:rsidRPr="001057EA" w:rsidRDefault="004E1189" w:rsidP="004E1189">
            <w:pPr>
              <w:spacing w:before="60" w:after="60"/>
              <w:ind w:firstLine="0"/>
              <w:jc w:val="both"/>
              <w:rPr>
                <w:rFonts w:asciiTheme="minorHAnsi" w:hAnsiTheme="minorHAnsi" w:cstheme="minorHAnsi"/>
              </w:rPr>
            </w:pPr>
            <w:r w:rsidRPr="001057EA">
              <w:rPr>
                <w:rFonts w:asciiTheme="minorHAnsi" w:hAnsiTheme="minorHAnsi" w:cstheme="minorHAnsi"/>
              </w:rPr>
              <w:t>Turniškių g.36</w:t>
            </w:r>
          </w:p>
        </w:tc>
        <w:tc>
          <w:tcPr>
            <w:tcW w:w="1269" w:type="dxa"/>
          </w:tcPr>
          <w:p w14:paraId="69533E98" w14:textId="57BAB6B4" w:rsidR="004E1189" w:rsidRPr="001057EA" w:rsidRDefault="00D52904" w:rsidP="004E1189">
            <w:pPr>
              <w:spacing w:before="60" w:after="60"/>
              <w:ind w:firstLine="0"/>
              <w:jc w:val="center"/>
              <w:rPr>
                <w:rFonts w:asciiTheme="minorHAnsi" w:hAnsiTheme="minorHAnsi" w:cstheme="minorHAnsi"/>
                <w:bCs/>
                <w:iCs/>
              </w:rPr>
            </w:pPr>
            <w:r w:rsidRPr="001057EA">
              <w:rPr>
                <w:rFonts w:asciiTheme="minorHAnsi" w:hAnsiTheme="minorHAnsi" w:cstheme="minorHAnsi"/>
                <w:bCs/>
                <w:iCs/>
              </w:rPr>
              <w:t>1</w:t>
            </w:r>
          </w:p>
        </w:tc>
        <w:tc>
          <w:tcPr>
            <w:tcW w:w="1137" w:type="dxa"/>
          </w:tcPr>
          <w:p w14:paraId="39952D94" w14:textId="77777777" w:rsidR="004E1189" w:rsidRPr="001057EA" w:rsidRDefault="004E1189" w:rsidP="004E1189">
            <w:pPr>
              <w:spacing w:before="60" w:after="60"/>
              <w:ind w:firstLine="0"/>
              <w:jc w:val="center"/>
              <w:rPr>
                <w:rFonts w:asciiTheme="minorHAnsi" w:hAnsiTheme="minorHAnsi" w:cstheme="minorHAnsi"/>
                <w:bCs/>
                <w:iCs/>
              </w:rPr>
            </w:pPr>
          </w:p>
        </w:tc>
        <w:tc>
          <w:tcPr>
            <w:tcW w:w="1154" w:type="dxa"/>
          </w:tcPr>
          <w:p w14:paraId="2B0250DF" w14:textId="77777777" w:rsidR="004E1189" w:rsidRPr="001057EA" w:rsidRDefault="004E1189" w:rsidP="004E1189">
            <w:pPr>
              <w:spacing w:before="60" w:after="60"/>
              <w:ind w:firstLine="0"/>
              <w:jc w:val="center"/>
              <w:rPr>
                <w:rFonts w:asciiTheme="minorHAnsi" w:hAnsiTheme="minorHAnsi" w:cstheme="minorHAnsi"/>
                <w:bCs/>
                <w:iCs/>
              </w:rPr>
            </w:pPr>
          </w:p>
        </w:tc>
        <w:tc>
          <w:tcPr>
            <w:tcW w:w="1348" w:type="dxa"/>
          </w:tcPr>
          <w:p w14:paraId="12E54724" w14:textId="77777777" w:rsidR="004E1189" w:rsidRPr="001057EA" w:rsidRDefault="004E1189" w:rsidP="004E1189">
            <w:pPr>
              <w:spacing w:before="60" w:after="60"/>
              <w:ind w:firstLine="0"/>
              <w:jc w:val="center"/>
              <w:rPr>
                <w:rFonts w:asciiTheme="minorHAnsi" w:hAnsiTheme="minorHAnsi" w:cstheme="minorHAnsi"/>
                <w:bCs/>
                <w:iCs/>
              </w:rPr>
            </w:pPr>
          </w:p>
        </w:tc>
        <w:tc>
          <w:tcPr>
            <w:tcW w:w="1731" w:type="dxa"/>
          </w:tcPr>
          <w:p w14:paraId="00E6F88A" w14:textId="30FFEF22" w:rsidR="004E1189" w:rsidRPr="001057EA" w:rsidRDefault="00D52904" w:rsidP="004E1189">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bl>
    <w:p w14:paraId="533EE414" w14:textId="77777777" w:rsidR="0015325F" w:rsidRPr="001057EA" w:rsidRDefault="0015325F" w:rsidP="005075B8">
      <w:pPr>
        <w:pBdr>
          <w:bottom w:val="single" w:sz="6" w:space="1" w:color="auto"/>
        </w:pBdr>
        <w:spacing w:before="60" w:after="60"/>
        <w:ind w:firstLine="0"/>
        <w:jc w:val="both"/>
        <w:rPr>
          <w:rFonts w:asciiTheme="minorHAnsi" w:hAnsiTheme="minorHAnsi" w:cstheme="minorHAnsi"/>
          <w:bCs/>
          <w:iCs/>
          <w:sz w:val="20"/>
          <w:szCs w:val="20"/>
        </w:rPr>
      </w:pPr>
    </w:p>
    <w:p w14:paraId="03911E0A" w14:textId="32301F22" w:rsidR="00A64D54" w:rsidRPr="001057EA" w:rsidRDefault="00A64D54" w:rsidP="005075B8">
      <w:pPr>
        <w:pBdr>
          <w:bottom w:val="single" w:sz="6" w:space="1" w:color="auto"/>
        </w:pBdr>
        <w:spacing w:before="60" w:after="60"/>
        <w:ind w:firstLine="0"/>
        <w:jc w:val="both"/>
        <w:rPr>
          <w:rFonts w:asciiTheme="minorHAnsi" w:hAnsiTheme="minorHAnsi" w:cstheme="minorHAnsi"/>
          <w:sz w:val="20"/>
          <w:szCs w:val="20"/>
        </w:rPr>
      </w:pPr>
      <w:r w:rsidRPr="001057EA">
        <w:rPr>
          <w:rFonts w:asciiTheme="minorHAnsi" w:hAnsiTheme="minorHAnsi" w:cstheme="minorHAnsi"/>
          <w:bCs/>
          <w:iCs/>
          <w:sz w:val="20"/>
          <w:szCs w:val="20"/>
        </w:rPr>
        <w:t>3.</w:t>
      </w:r>
      <w:r w:rsidR="0037007A" w:rsidRPr="001057EA">
        <w:rPr>
          <w:rFonts w:asciiTheme="minorHAnsi" w:hAnsiTheme="minorHAnsi" w:cstheme="minorHAnsi"/>
          <w:bCs/>
          <w:iCs/>
          <w:sz w:val="20"/>
          <w:szCs w:val="20"/>
        </w:rPr>
        <w:t>2</w:t>
      </w:r>
      <w:r w:rsidRPr="001057EA">
        <w:rPr>
          <w:rFonts w:asciiTheme="minorHAnsi" w:hAnsiTheme="minorHAnsi" w:cstheme="minorHAnsi"/>
          <w:bCs/>
          <w:iCs/>
          <w:sz w:val="20"/>
          <w:szCs w:val="20"/>
        </w:rPr>
        <w:t xml:space="preserve">.1.2. </w:t>
      </w:r>
      <w:r w:rsidRPr="001057EA">
        <w:rPr>
          <w:rFonts w:asciiTheme="minorHAnsi" w:hAnsiTheme="minorHAnsi" w:cstheme="minorHAnsi"/>
          <w:sz w:val="20"/>
          <w:szCs w:val="20"/>
        </w:rPr>
        <w:t>Kitos teritorijų priežiūros paslaugos Vilniaus mieste:</w:t>
      </w:r>
    </w:p>
    <w:tbl>
      <w:tblPr>
        <w:tblStyle w:val="TableGrid"/>
        <w:tblW w:w="0" w:type="auto"/>
        <w:tblLook w:val="04A0" w:firstRow="1" w:lastRow="0" w:firstColumn="1" w:lastColumn="0" w:noHBand="0" w:noVBand="1"/>
      </w:tblPr>
      <w:tblGrid>
        <w:gridCol w:w="473"/>
        <w:gridCol w:w="7035"/>
        <w:gridCol w:w="709"/>
        <w:gridCol w:w="1411"/>
      </w:tblGrid>
      <w:tr w:rsidR="001057EA" w:rsidRPr="001057EA" w14:paraId="2292043C" w14:textId="77777777" w:rsidTr="00A64D54">
        <w:tc>
          <w:tcPr>
            <w:tcW w:w="473" w:type="dxa"/>
          </w:tcPr>
          <w:p w14:paraId="0CA90CA3" w14:textId="64246940" w:rsidR="00A64D54" w:rsidRPr="001057EA" w:rsidRDefault="00A64D54" w:rsidP="00A64D54">
            <w:pPr>
              <w:spacing w:before="60" w:after="60"/>
              <w:ind w:firstLine="0"/>
              <w:jc w:val="center"/>
              <w:rPr>
                <w:rFonts w:asciiTheme="minorHAnsi" w:hAnsiTheme="minorHAnsi" w:cstheme="minorHAnsi"/>
                <w:bCs/>
                <w:iCs/>
              </w:rPr>
            </w:pPr>
            <w:r w:rsidRPr="001057EA">
              <w:rPr>
                <w:rFonts w:asciiTheme="minorHAnsi" w:hAnsiTheme="minorHAnsi" w:cstheme="minorHAnsi"/>
                <w:b/>
                <w:iCs/>
              </w:rPr>
              <w:t>Eil. Nr.</w:t>
            </w:r>
          </w:p>
        </w:tc>
        <w:tc>
          <w:tcPr>
            <w:tcW w:w="7035" w:type="dxa"/>
            <w:vAlign w:val="center"/>
          </w:tcPr>
          <w:p w14:paraId="4C569126" w14:textId="54B1499C" w:rsidR="00A64D54" w:rsidRPr="001057EA" w:rsidRDefault="00A64D54" w:rsidP="00A64D54">
            <w:pPr>
              <w:spacing w:before="60" w:after="60"/>
              <w:ind w:firstLine="0"/>
              <w:jc w:val="center"/>
              <w:rPr>
                <w:rFonts w:asciiTheme="minorHAnsi" w:hAnsiTheme="minorHAnsi" w:cstheme="minorHAnsi"/>
                <w:bCs/>
                <w:iCs/>
              </w:rPr>
            </w:pPr>
            <w:r w:rsidRPr="001057EA">
              <w:rPr>
                <w:rFonts w:asciiTheme="minorHAnsi" w:hAnsiTheme="minorHAnsi" w:cstheme="minorHAnsi"/>
                <w:b/>
                <w:bCs/>
              </w:rPr>
              <w:t>Kitos teritorijų priežiūros paslaugos</w:t>
            </w:r>
          </w:p>
        </w:tc>
        <w:tc>
          <w:tcPr>
            <w:tcW w:w="709" w:type="dxa"/>
            <w:vAlign w:val="center"/>
          </w:tcPr>
          <w:p w14:paraId="300B2F0B" w14:textId="3061CAC0" w:rsidR="00A64D54" w:rsidRPr="001057EA" w:rsidRDefault="00A64D54" w:rsidP="00A64D54">
            <w:pPr>
              <w:spacing w:before="60" w:after="60"/>
              <w:ind w:firstLine="0"/>
              <w:jc w:val="center"/>
              <w:rPr>
                <w:rFonts w:asciiTheme="minorHAnsi" w:hAnsiTheme="minorHAnsi" w:cstheme="minorHAnsi"/>
                <w:bCs/>
                <w:iCs/>
              </w:rPr>
            </w:pPr>
            <w:r w:rsidRPr="001057EA">
              <w:rPr>
                <w:rFonts w:asciiTheme="minorHAnsi" w:hAnsiTheme="minorHAnsi" w:cstheme="minorHAnsi"/>
                <w:b/>
                <w:bCs/>
              </w:rPr>
              <w:t>Mato vnt.</w:t>
            </w:r>
          </w:p>
        </w:tc>
        <w:tc>
          <w:tcPr>
            <w:tcW w:w="1411" w:type="dxa"/>
            <w:vAlign w:val="center"/>
          </w:tcPr>
          <w:p w14:paraId="38189828" w14:textId="32AC02DD" w:rsidR="00A64D54" w:rsidRPr="001057EA" w:rsidRDefault="00A64D54" w:rsidP="00A64D54">
            <w:pPr>
              <w:spacing w:before="60" w:after="60"/>
              <w:ind w:firstLine="0"/>
              <w:jc w:val="center"/>
              <w:rPr>
                <w:rFonts w:asciiTheme="minorHAnsi" w:hAnsiTheme="minorHAnsi" w:cstheme="minorHAnsi"/>
                <w:bCs/>
                <w:iCs/>
              </w:rPr>
            </w:pPr>
            <w:r w:rsidRPr="001057EA">
              <w:rPr>
                <w:rFonts w:asciiTheme="minorHAnsi" w:hAnsiTheme="minorHAnsi" w:cstheme="minorHAnsi"/>
                <w:b/>
                <w:bCs/>
              </w:rPr>
              <w:t>Preliminarus  teritorijų priežiūros paslaugų kiekis 24 mėn.</w:t>
            </w:r>
          </w:p>
        </w:tc>
      </w:tr>
      <w:tr w:rsidR="001057EA" w:rsidRPr="001057EA" w14:paraId="11768A30" w14:textId="77777777" w:rsidTr="00A64D54">
        <w:tc>
          <w:tcPr>
            <w:tcW w:w="473" w:type="dxa"/>
          </w:tcPr>
          <w:p w14:paraId="56B93322" w14:textId="7CA81C86" w:rsidR="00A64D54" w:rsidRPr="001057EA" w:rsidRDefault="006C1C65" w:rsidP="006C1C65">
            <w:pPr>
              <w:spacing w:before="60" w:after="60"/>
              <w:ind w:firstLine="0"/>
              <w:jc w:val="center"/>
              <w:rPr>
                <w:rFonts w:asciiTheme="minorHAnsi" w:hAnsiTheme="minorHAnsi" w:cstheme="minorHAnsi"/>
                <w:bCs/>
                <w:iCs/>
              </w:rPr>
            </w:pPr>
            <w:r w:rsidRPr="001057EA">
              <w:rPr>
                <w:rFonts w:asciiTheme="minorHAnsi" w:hAnsiTheme="minorHAnsi" w:cstheme="minorHAnsi"/>
                <w:bCs/>
                <w:iCs/>
              </w:rPr>
              <w:t>1</w:t>
            </w:r>
          </w:p>
        </w:tc>
        <w:tc>
          <w:tcPr>
            <w:tcW w:w="7035" w:type="dxa"/>
          </w:tcPr>
          <w:p w14:paraId="19EB882E" w14:textId="0AD43CA0" w:rsidR="00A64D54" w:rsidRPr="001057EA" w:rsidRDefault="00A64D54" w:rsidP="00A64D54">
            <w:pPr>
              <w:spacing w:before="60" w:after="60"/>
              <w:ind w:firstLine="0"/>
              <w:jc w:val="both"/>
              <w:rPr>
                <w:rFonts w:asciiTheme="minorHAnsi" w:hAnsiTheme="minorHAnsi" w:cstheme="minorHAnsi"/>
                <w:bCs/>
                <w:iCs/>
              </w:rPr>
            </w:pPr>
            <w:r w:rsidRPr="001057EA">
              <w:rPr>
                <w:rFonts w:asciiTheme="minorHAnsi" w:hAnsiTheme="minorHAnsi" w:cstheme="minorHAnsi"/>
              </w:rPr>
              <w:t>Medžių iki 20 cm. skersmens* pjovimas dirbant nuo žemės, išvežant medieną utilizavimui</w:t>
            </w:r>
          </w:p>
        </w:tc>
        <w:tc>
          <w:tcPr>
            <w:tcW w:w="709" w:type="dxa"/>
          </w:tcPr>
          <w:p w14:paraId="7BD4049B" w14:textId="25A82B16" w:rsidR="00A64D54" w:rsidRPr="001057EA" w:rsidRDefault="006C1C65" w:rsidP="006C1C65">
            <w:pPr>
              <w:spacing w:before="60" w:after="60"/>
              <w:ind w:firstLine="0"/>
              <w:jc w:val="center"/>
              <w:rPr>
                <w:rFonts w:asciiTheme="minorHAnsi" w:hAnsiTheme="minorHAnsi" w:cstheme="minorHAnsi"/>
                <w:bCs/>
                <w:iCs/>
              </w:rPr>
            </w:pPr>
            <w:r w:rsidRPr="001057EA">
              <w:rPr>
                <w:rFonts w:asciiTheme="minorHAnsi" w:hAnsiTheme="minorHAnsi" w:cstheme="minorHAnsi"/>
              </w:rPr>
              <w:t>vnt.</w:t>
            </w:r>
          </w:p>
        </w:tc>
        <w:tc>
          <w:tcPr>
            <w:tcW w:w="1411" w:type="dxa"/>
          </w:tcPr>
          <w:p w14:paraId="0FC19B7B" w14:textId="1CDA1F10" w:rsidR="00A64D54" w:rsidRPr="001057EA" w:rsidRDefault="006A3730" w:rsidP="006C1C65">
            <w:pPr>
              <w:spacing w:before="60" w:after="60"/>
              <w:ind w:firstLine="0"/>
              <w:jc w:val="center"/>
              <w:rPr>
                <w:rFonts w:asciiTheme="minorHAnsi" w:hAnsiTheme="minorHAnsi" w:cstheme="minorHAnsi"/>
                <w:bCs/>
                <w:iCs/>
              </w:rPr>
            </w:pPr>
            <w:r>
              <w:rPr>
                <w:rFonts w:asciiTheme="minorHAnsi" w:hAnsiTheme="minorHAnsi" w:cstheme="minorHAnsi"/>
                <w:bCs/>
                <w:iCs/>
              </w:rPr>
              <w:t>1</w:t>
            </w:r>
          </w:p>
        </w:tc>
      </w:tr>
      <w:tr w:rsidR="001057EA" w:rsidRPr="001057EA" w14:paraId="4B661EB6" w14:textId="77777777" w:rsidTr="00A64D54">
        <w:tc>
          <w:tcPr>
            <w:tcW w:w="473" w:type="dxa"/>
          </w:tcPr>
          <w:p w14:paraId="0BA01860" w14:textId="585B2C33" w:rsidR="00A64D54" w:rsidRPr="001057EA" w:rsidRDefault="006C1C65" w:rsidP="006C1C65">
            <w:pPr>
              <w:spacing w:before="60" w:after="60"/>
              <w:ind w:firstLine="0"/>
              <w:jc w:val="center"/>
              <w:rPr>
                <w:rFonts w:asciiTheme="minorHAnsi" w:hAnsiTheme="minorHAnsi" w:cstheme="minorHAnsi"/>
                <w:bCs/>
                <w:iCs/>
              </w:rPr>
            </w:pPr>
            <w:r w:rsidRPr="001057EA">
              <w:rPr>
                <w:rFonts w:asciiTheme="minorHAnsi" w:hAnsiTheme="minorHAnsi" w:cstheme="minorHAnsi"/>
                <w:bCs/>
                <w:iCs/>
              </w:rPr>
              <w:t>2</w:t>
            </w:r>
          </w:p>
        </w:tc>
        <w:tc>
          <w:tcPr>
            <w:tcW w:w="7035" w:type="dxa"/>
          </w:tcPr>
          <w:p w14:paraId="17D3D28D" w14:textId="240C72ED" w:rsidR="00A64D54" w:rsidRPr="001057EA" w:rsidRDefault="00A64D54" w:rsidP="00A64D54">
            <w:pPr>
              <w:spacing w:before="60" w:after="60"/>
              <w:ind w:firstLine="0"/>
              <w:jc w:val="both"/>
              <w:rPr>
                <w:rFonts w:asciiTheme="minorHAnsi" w:hAnsiTheme="minorHAnsi" w:cstheme="minorHAnsi"/>
                <w:bCs/>
                <w:iCs/>
              </w:rPr>
            </w:pPr>
            <w:r w:rsidRPr="001057EA">
              <w:rPr>
                <w:rFonts w:asciiTheme="minorHAnsi" w:hAnsiTheme="minorHAnsi" w:cstheme="minorHAnsi"/>
              </w:rPr>
              <w:t>Medžių nuo 20 iki 60 cm. skersmens* pjovimas dirbant nuo žemės, išvežant medieną utilizavimui</w:t>
            </w:r>
          </w:p>
        </w:tc>
        <w:tc>
          <w:tcPr>
            <w:tcW w:w="709" w:type="dxa"/>
          </w:tcPr>
          <w:p w14:paraId="34411D20" w14:textId="038B7F97" w:rsidR="00A64D54" w:rsidRPr="001057EA" w:rsidRDefault="006C1C65" w:rsidP="006C1C65">
            <w:pPr>
              <w:spacing w:before="60" w:after="60"/>
              <w:ind w:firstLine="0"/>
              <w:jc w:val="center"/>
              <w:rPr>
                <w:rFonts w:asciiTheme="minorHAnsi" w:hAnsiTheme="minorHAnsi" w:cstheme="minorHAnsi"/>
                <w:bCs/>
                <w:iCs/>
              </w:rPr>
            </w:pPr>
            <w:r w:rsidRPr="001057EA">
              <w:rPr>
                <w:rFonts w:asciiTheme="minorHAnsi" w:hAnsiTheme="minorHAnsi" w:cstheme="minorHAnsi"/>
              </w:rPr>
              <w:t>vnt.</w:t>
            </w:r>
          </w:p>
        </w:tc>
        <w:tc>
          <w:tcPr>
            <w:tcW w:w="1411" w:type="dxa"/>
          </w:tcPr>
          <w:p w14:paraId="41072D6A" w14:textId="7F246C67" w:rsidR="00A64D54" w:rsidRPr="001057EA" w:rsidRDefault="006A3730" w:rsidP="006C1C65">
            <w:pPr>
              <w:spacing w:before="60" w:after="60"/>
              <w:ind w:firstLine="0"/>
              <w:jc w:val="center"/>
              <w:rPr>
                <w:rFonts w:asciiTheme="minorHAnsi" w:hAnsiTheme="minorHAnsi" w:cstheme="minorHAnsi"/>
                <w:bCs/>
                <w:iCs/>
              </w:rPr>
            </w:pPr>
            <w:r>
              <w:rPr>
                <w:rFonts w:asciiTheme="minorHAnsi" w:hAnsiTheme="minorHAnsi" w:cstheme="minorHAnsi"/>
                <w:bCs/>
                <w:iCs/>
              </w:rPr>
              <w:t>1</w:t>
            </w:r>
          </w:p>
        </w:tc>
      </w:tr>
      <w:tr w:rsidR="001057EA" w:rsidRPr="001057EA" w14:paraId="17F7BFB5" w14:textId="77777777" w:rsidTr="00A64D54">
        <w:tc>
          <w:tcPr>
            <w:tcW w:w="473" w:type="dxa"/>
          </w:tcPr>
          <w:p w14:paraId="27B518D7" w14:textId="3CBB938B" w:rsidR="00A64D54" w:rsidRPr="001057EA" w:rsidRDefault="006C1C65" w:rsidP="006C1C65">
            <w:pPr>
              <w:spacing w:before="60" w:after="60"/>
              <w:ind w:firstLine="0"/>
              <w:jc w:val="center"/>
              <w:rPr>
                <w:rFonts w:asciiTheme="minorHAnsi" w:hAnsiTheme="minorHAnsi" w:cstheme="minorHAnsi"/>
                <w:bCs/>
                <w:iCs/>
              </w:rPr>
            </w:pPr>
            <w:r w:rsidRPr="001057EA">
              <w:rPr>
                <w:rFonts w:asciiTheme="minorHAnsi" w:hAnsiTheme="minorHAnsi" w:cstheme="minorHAnsi"/>
                <w:bCs/>
                <w:iCs/>
              </w:rPr>
              <w:t>3</w:t>
            </w:r>
          </w:p>
        </w:tc>
        <w:tc>
          <w:tcPr>
            <w:tcW w:w="7035" w:type="dxa"/>
          </w:tcPr>
          <w:p w14:paraId="6986B915" w14:textId="74AC37C7" w:rsidR="00A64D54" w:rsidRPr="001057EA" w:rsidRDefault="00A64D54" w:rsidP="00A64D54">
            <w:pPr>
              <w:spacing w:before="60" w:after="60"/>
              <w:ind w:firstLine="0"/>
              <w:jc w:val="both"/>
              <w:rPr>
                <w:rFonts w:asciiTheme="minorHAnsi" w:hAnsiTheme="minorHAnsi" w:cstheme="minorHAnsi"/>
                <w:bCs/>
                <w:iCs/>
              </w:rPr>
            </w:pPr>
            <w:r w:rsidRPr="001057EA">
              <w:rPr>
                <w:rFonts w:asciiTheme="minorHAnsi" w:hAnsiTheme="minorHAnsi" w:cstheme="minorHAnsi"/>
              </w:rPr>
              <w:t>Medžių virš 60 cm. skersmens* pjovimas dirbant nuo žemės, išvežant medieną utilizavimui</w:t>
            </w:r>
          </w:p>
        </w:tc>
        <w:tc>
          <w:tcPr>
            <w:tcW w:w="709" w:type="dxa"/>
          </w:tcPr>
          <w:p w14:paraId="707757AE" w14:textId="19AA6F8B" w:rsidR="00A64D54" w:rsidRPr="001057EA" w:rsidRDefault="006C1C65" w:rsidP="006C1C65">
            <w:pPr>
              <w:spacing w:before="60" w:after="60"/>
              <w:ind w:firstLine="0"/>
              <w:jc w:val="center"/>
              <w:rPr>
                <w:rFonts w:asciiTheme="minorHAnsi" w:hAnsiTheme="minorHAnsi" w:cstheme="minorHAnsi"/>
                <w:bCs/>
                <w:iCs/>
              </w:rPr>
            </w:pPr>
            <w:r w:rsidRPr="001057EA">
              <w:rPr>
                <w:rFonts w:asciiTheme="minorHAnsi" w:hAnsiTheme="minorHAnsi" w:cstheme="minorHAnsi"/>
              </w:rPr>
              <w:t>vnt.</w:t>
            </w:r>
          </w:p>
        </w:tc>
        <w:tc>
          <w:tcPr>
            <w:tcW w:w="1411" w:type="dxa"/>
          </w:tcPr>
          <w:p w14:paraId="2D6BB47C" w14:textId="798F75C3" w:rsidR="00A64D54" w:rsidRPr="001057EA" w:rsidRDefault="006A3730" w:rsidP="006C1C65">
            <w:pPr>
              <w:spacing w:before="60" w:after="60"/>
              <w:ind w:firstLine="0"/>
              <w:jc w:val="center"/>
              <w:rPr>
                <w:rFonts w:asciiTheme="minorHAnsi" w:hAnsiTheme="minorHAnsi" w:cstheme="minorHAnsi"/>
                <w:bCs/>
                <w:iCs/>
              </w:rPr>
            </w:pPr>
            <w:r>
              <w:rPr>
                <w:rFonts w:asciiTheme="minorHAnsi" w:hAnsiTheme="minorHAnsi" w:cstheme="minorHAnsi"/>
                <w:bCs/>
                <w:iCs/>
              </w:rPr>
              <w:t>1</w:t>
            </w:r>
          </w:p>
        </w:tc>
      </w:tr>
      <w:tr w:rsidR="001057EA" w:rsidRPr="001057EA" w14:paraId="1FAFFD1C" w14:textId="77777777" w:rsidTr="00A64D54">
        <w:tc>
          <w:tcPr>
            <w:tcW w:w="473" w:type="dxa"/>
          </w:tcPr>
          <w:p w14:paraId="1682413F" w14:textId="03180E5F" w:rsidR="006C1C65" w:rsidRPr="001057EA" w:rsidRDefault="006C1C65" w:rsidP="006C1C65">
            <w:pPr>
              <w:spacing w:before="60" w:after="60"/>
              <w:ind w:firstLine="0"/>
              <w:jc w:val="center"/>
              <w:rPr>
                <w:rFonts w:asciiTheme="minorHAnsi" w:hAnsiTheme="minorHAnsi" w:cstheme="minorHAnsi"/>
                <w:bCs/>
                <w:iCs/>
              </w:rPr>
            </w:pPr>
            <w:r w:rsidRPr="001057EA">
              <w:rPr>
                <w:rFonts w:asciiTheme="minorHAnsi" w:hAnsiTheme="minorHAnsi" w:cstheme="minorHAnsi"/>
                <w:bCs/>
                <w:iCs/>
              </w:rPr>
              <w:t>4</w:t>
            </w:r>
          </w:p>
        </w:tc>
        <w:tc>
          <w:tcPr>
            <w:tcW w:w="7035" w:type="dxa"/>
          </w:tcPr>
          <w:p w14:paraId="1E0DD419" w14:textId="0BA8C857" w:rsidR="006C1C65" w:rsidRPr="001057EA" w:rsidRDefault="006C1C65" w:rsidP="006C1C65">
            <w:pPr>
              <w:spacing w:before="60" w:after="60"/>
              <w:ind w:firstLine="0"/>
              <w:jc w:val="both"/>
              <w:rPr>
                <w:rFonts w:asciiTheme="minorHAnsi" w:hAnsiTheme="minorHAnsi" w:cstheme="minorHAnsi"/>
                <w:bCs/>
                <w:iCs/>
              </w:rPr>
            </w:pPr>
            <w:r w:rsidRPr="001057EA">
              <w:rPr>
                <w:rFonts w:asciiTheme="minorHAnsi" w:hAnsiTheme="minorHAnsi" w:cstheme="minorHAnsi"/>
              </w:rPr>
              <w:t>Medžių iki 20 cm. skersmens* pjovimas dirbant nuo bokštelio arba aukštalipio pagalba, išvežant medieną</w:t>
            </w:r>
          </w:p>
        </w:tc>
        <w:tc>
          <w:tcPr>
            <w:tcW w:w="709" w:type="dxa"/>
          </w:tcPr>
          <w:p w14:paraId="138E7E21" w14:textId="3861B21B" w:rsidR="006C1C65" w:rsidRPr="001057EA" w:rsidRDefault="006C1C65" w:rsidP="006C1C65">
            <w:pPr>
              <w:spacing w:before="60" w:after="60"/>
              <w:ind w:firstLine="0"/>
              <w:jc w:val="center"/>
              <w:rPr>
                <w:rFonts w:asciiTheme="minorHAnsi" w:hAnsiTheme="minorHAnsi" w:cstheme="minorHAnsi"/>
                <w:bCs/>
                <w:iCs/>
              </w:rPr>
            </w:pPr>
            <w:r w:rsidRPr="001057EA">
              <w:rPr>
                <w:rFonts w:asciiTheme="minorHAnsi" w:hAnsiTheme="minorHAnsi" w:cstheme="minorHAnsi"/>
              </w:rPr>
              <w:t>vnt.</w:t>
            </w:r>
          </w:p>
        </w:tc>
        <w:tc>
          <w:tcPr>
            <w:tcW w:w="1411" w:type="dxa"/>
          </w:tcPr>
          <w:p w14:paraId="5C89708F" w14:textId="636EEEB6" w:rsidR="006C1C65" w:rsidRPr="001057EA" w:rsidRDefault="006A3730" w:rsidP="006C1C65">
            <w:pPr>
              <w:spacing w:before="60" w:after="60"/>
              <w:ind w:firstLine="0"/>
              <w:jc w:val="center"/>
              <w:rPr>
                <w:rFonts w:asciiTheme="minorHAnsi" w:hAnsiTheme="minorHAnsi" w:cstheme="minorHAnsi"/>
                <w:bCs/>
                <w:iCs/>
              </w:rPr>
            </w:pPr>
            <w:r>
              <w:rPr>
                <w:rFonts w:asciiTheme="minorHAnsi" w:hAnsiTheme="minorHAnsi" w:cstheme="minorHAnsi"/>
                <w:bCs/>
                <w:iCs/>
              </w:rPr>
              <w:t>1</w:t>
            </w:r>
          </w:p>
        </w:tc>
      </w:tr>
      <w:tr w:rsidR="001057EA" w:rsidRPr="001057EA" w14:paraId="36E5415F" w14:textId="77777777" w:rsidTr="00A64D54">
        <w:tc>
          <w:tcPr>
            <w:tcW w:w="473" w:type="dxa"/>
          </w:tcPr>
          <w:p w14:paraId="3D8DE8DF" w14:textId="4CEC01F1" w:rsidR="006C1C65" w:rsidRPr="001057EA" w:rsidRDefault="006C1C65" w:rsidP="006C1C65">
            <w:pPr>
              <w:spacing w:before="60" w:after="60"/>
              <w:ind w:firstLine="0"/>
              <w:jc w:val="center"/>
              <w:rPr>
                <w:rFonts w:asciiTheme="minorHAnsi" w:hAnsiTheme="minorHAnsi" w:cstheme="minorHAnsi"/>
                <w:bCs/>
                <w:iCs/>
              </w:rPr>
            </w:pPr>
            <w:r w:rsidRPr="001057EA">
              <w:rPr>
                <w:rFonts w:asciiTheme="minorHAnsi" w:hAnsiTheme="minorHAnsi" w:cstheme="minorHAnsi"/>
                <w:bCs/>
                <w:iCs/>
              </w:rPr>
              <w:t>5</w:t>
            </w:r>
          </w:p>
        </w:tc>
        <w:tc>
          <w:tcPr>
            <w:tcW w:w="7035" w:type="dxa"/>
          </w:tcPr>
          <w:p w14:paraId="082B9AB7" w14:textId="5430F189" w:rsidR="006C1C65" w:rsidRPr="001057EA" w:rsidRDefault="006C1C65" w:rsidP="006C1C65">
            <w:pPr>
              <w:spacing w:before="60" w:after="60"/>
              <w:ind w:firstLine="0"/>
              <w:jc w:val="both"/>
              <w:rPr>
                <w:rFonts w:asciiTheme="minorHAnsi" w:hAnsiTheme="minorHAnsi" w:cstheme="minorHAnsi"/>
                <w:bCs/>
                <w:iCs/>
              </w:rPr>
            </w:pPr>
            <w:r w:rsidRPr="001057EA">
              <w:rPr>
                <w:rFonts w:asciiTheme="minorHAnsi" w:hAnsiTheme="minorHAnsi" w:cstheme="minorHAnsi"/>
              </w:rPr>
              <w:t>Medžių nuo 20 iki 60 cm. skersmens* pjovimas dirbant nuo bokštelio arba aukštalipio pagalba, išvežant medieną</w:t>
            </w:r>
          </w:p>
        </w:tc>
        <w:tc>
          <w:tcPr>
            <w:tcW w:w="709" w:type="dxa"/>
          </w:tcPr>
          <w:p w14:paraId="0BDB20F2" w14:textId="16FA91AC" w:rsidR="006C1C65" w:rsidRPr="001057EA" w:rsidRDefault="006C1C65" w:rsidP="006C1C65">
            <w:pPr>
              <w:spacing w:before="60" w:after="60"/>
              <w:ind w:firstLine="0"/>
              <w:jc w:val="center"/>
              <w:rPr>
                <w:rFonts w:asciiTheme="minorHAnsi" w:hAnsiTheme="minorHAnsi" w:cstheme="minorHAnsi"/>
                <w:bCs/>
                <w:iCs/>
              </w:rPr>
            </w:pPr>
            <w:r w:rsidRPr="001057EA">
              <w:rPr>
                <w:rFonts w:asciiTheme="minorHAnsi" w:hAnsiTheme="minorHAnsi" w:cstheme="minorHAnsi"/>
              </w:rPr>
              <w:t>vnt.</w:t>
            </w:r>
          </w:p>
        </w:tc>
        <w:tc>
          <w:tcPr>
            <w:tcW w:w="1411" w:type="dxa"/>
          </w:tcPr>
          <w:p w14:paraId="708B9BCF" w14:textId="78333DE7" w:rsidR="006C1C65" w:rsidRPr="001057EA" w:rsidRDefault="006A3730" w:rsidP="006C1C65">
            <w:pPr>
              <w:spacing w:before="60" w:after="60"/>
              <w:ind w:firstLine="0"/>
              <w:jc w:val="center"/>
              <w:rPr>
                <w:rFonts w:asciiTheme="minorHAnsi" w:hAnsiTheme="minorHAnsi" w:cstheme="minorHAnsi"/>
                <w:bCs/>
                <w:iCs/>
              </w:rPr>
            </w:pPr>
            <w:r>
              <w:rPr>
                <w:rFonts w:asciiTheme="minorHAnsi" w:hAnsiTheme="minorHAnsi" w:cstheme="minorHAnsi"/>
                <w:bCs/>
                <w:iCs/>
              </w:rPr>
              <w:t>1</w:t>
            </w:r>
          </w:p>
        </w:tc>
      </w:tr>
      <w:tr w:rsidR="001057EA" w:rsidRPr="001057EA" w14:paraId="4FD3317E" w14:textId="77777777" w:rsidTr="00A64D54">
        <w:tc>
          <w:tcPr>
            <w:tcW w:w="473" w:type="dxa"/>
          </w:tcPr>
          <w:p w14:paraId="1409A604" w14:textId="15135392" w:rsidR="006C1C65" w:rsidRPr="001057EA" w:rsidRDefault="006C1C65" w:rsidP="006C1C65">
            <w:pPr>
              <w:spacing w:before="60" w:after="60"/>
              <w:ind w:firstLine="0"/>
              <w:jc w:val="center"/>
              <w:rPr>
                <w:rFonts w:asciiTheme="minorHAnsi" w:hAnsiTheme="minorHAnsi" w:cstheme="minorHAnsi"/>
                <w:bCs/>
                <w:iCs/>
              </w:rPr>
            </w:pPr>
            <w:r w:rsidRPr="001057EA">
              <w:rPr>
                <w:rFonts w:asciiTheme="minorHAnsi" w:hAnsiTheme="minorHAnsi" w:cstheme="minorHAnsi"/>
                <w:bCs/>
                <w:iCs/>
              </w:rPr>
              <w:t>6</w:t>
            </w:r>
          </w:p>
        </w:tc>
        <w:tc>
          <w:tcPr>
            <w:tcW w:w="7035" w:type="dxa"/>
          </w:tcPr>
          <w:p w14:paraId="5132AC63" w14:textId="71A377ED" w:rsidR="006C1C65" w:rsidRPr="001057EA" w:rsidRDefault="006C1C65" w:rsidP="006C1C65">
            <w:pPr>
              <w:spacing w:before="60" w:after="60"/>
              <w:ind w:firstLine="0"/>
              <w:jc w:val="both"/>
              <w:rPr>
                <w:rFonts w:asciiTheme="minorHAnsi" w:hAnsiTheme="minorHAnsi" w:cstheme="minorHAnsi"/>
                <w:bCs/>
                <w:iCs/>
              </w:rPr>
            </w:pPr>
            <w:r w:rsidRPr="001057EA">
              <w:rPr>
                <w:rFonts w:asciiTheme="minorHAnsi" w:hAnsiTheme="minorHAnsi" w:cstheme="minorHAnsi"/>
              </w:rPr>
              <w:t>Medžių virš 60 cm. skersmens* pjovimas dirbant nuo bokštelio arba aukštalipio pagalba, išvežant medieną</w:t>
            </w:r>
          </w:p>
        </w:tc>
        <w:tc>
          <w:tcPr>
            <w:tcW w:w="709" w:type="dxa"/>
          </w:tcPr>
          <w:p w14:paraId="200C3001" w14:textId="25B3417D" w:rsidR="006C1C65" w:rsidRPr="001057EA" w:rsidRDefault="006C1C65" w:rsidP="006C1C65">
            <w:pPr>
              <w:spacing w:before="60" w:after="60"/>
              <w:ind w:firstLine="0"/>
              <w:jc w:val="center"/>
              <w:rPr>
                <w:rFonts w:asciiTheme="minorHAnsi" w:hAnsiTheme="minorHAnsi" w:cstheme="minorHAnsi"/>
                <w:bCs/>
                <w:iCs/>
              </w:rPr>
            </w:pPr>
            <w:r w:rsidRPr="001057EA">
              <w:rPr>
                <w:rFonts w:asciiTheme="minorHAnsi" w:hAnsiTheme="minorHAnsi" w:cstheme="minorHAnsi"/>
              </w:rPr>
              <w:t>vnt.</w:t>
            </w:r>
          </w:p>
        </w:tc>
        <w:tc>
          <w:tcPr>
            <w:tcW w:w="1411" w:type="dxa"/>
          </w:tcPr>
          <w:p w14:paraId="0E9A4845" w14:textId="454F13D6" w:rsidR="006C1C65" w:rsidRPr="001057EA" w:rsidRDefault="006A3730" w:rsidP="006C1C65">
            <w:pPr>
              <w:spacing w:before="60" w:after="60"/>
              <w:ind w:firstLine="0"/>
              <w:jc w:val="center"/>
              <w:rPr>
                <w:rFonts w:asciiTheme="minorHAnsi" w:hAnsiTheme="minorHAnsi" w:cstheme="minorHAnsi"/>
                <w:bCs/>
                <w:iCs/>
              </w:rPr>
            </w:pPr>
            <w:r>
              <w:rPr>
                <w:rFonts w:asciiTheme="minorHAnsi" w:hAnsiTheme="minorHAnsi" w:cstheme="minorHAnsi"/>
                <w:bCs/>
                <w:iCs/>
              </w:rPr>
              <w:t>1</w:t>
            </w:r>
          </w:p>
        </w:tc>
      </w:tr>
      <w:tr w:rsidR="001057EA" w:rsidRPr="001057EA" w14:paraId="7B2894E3" w14:textId="77777777" w:rsidTr="00237225">
        <w:tc>
          <w:tcPr>
            <w:tcW w:w="473" w:type="dxa"/>
          </w:tcPr>
          <w:p w14:paraId="741E91FA" w14:textId="5AB2816E" w:rsidR="006C1C65" w:rsidRPr="001057EA" w:rsidRDefault="006C1C65" w:rsidP="006C1C65">
            <w:pPr>
              <w:spacing w:before="60" w:after="60"/>
              <w:ind w:firstLine="0"/>
              <w:jc w:val="center"/>
              <w:rPr>
                <w:rFonts w:asciiTheme="minorHAnsi" w:hAnsiTheme="minorHAnsi" w:cstheme="minorHAnsi"/>
                <w:bCs/>
                <w:iCs/>
              </w:rPr>
            </w:pPr>
            <w:r w:rsidRPr="001057EA">
              <w:rPr>
                <w:rFonts w:asciiTheme="minorHAnsi" w:hAnsiTheme="minorHAnsi" w:cstheme="minorHAnsi"/>
                <w:bCs/>
                <w:iCs/>
              </w:rPr>
              <w:t>7</w:t>
            </w:r>
          </w:p>
        </w:tc>
        <w:tc>
          <w:tcPr>
            <w:tcW w:w="7035" w:type="dxa"/>
          </w:tcPr>
          <w:p w14:paraId="53D3108A" w14:textId="518A2418" w:rsidR="006C1C65" w:rsidRPr="001057EA" w:rsidRDefault="006C1C65" w:rsidP="006C1C65">
            <w:pPr>
              <w:spacing w:before="60" w:after="60"/>
              <w:ind w:firstLine="0"/>
              <w:jc w:val="both"/>
              <w:rPr>
                <w:rFonts w:asciiTheme="minorHAnsi" w:hAnsiTheme="minorHAnsi" w:cstheme="minorHAnsi"/>
                <w:bCs/>
                <w:iCs/>
              </w:rPr>
            </w:pPr>
            <w:r w:rsidRPr="001057EA">
              <w:rPr>
                <w:rFonts w:asciiTheme="minorHAnsi" w:hAnsiTheme="minorHAnsi" w:cstheme="minorHAnsi"/>
              </w:rPr>
              <w:t>Krūmynų (iki 50 mm. skersmens) iškirtimas, išvežant medieną utilizavimui</w:t>
            </w:r>
          </w:p>
        </w:tc>
        <w:tc>
          <w:tcPr>
            <w:tcW w:w="709" w:type="dxa"/>
            <w:vAlign w:val="center"/>
          </w:tcPr>
          <w:p w14:paraId="632E6D8D" w14:textId="3B97988B" w:rsidR="006C1C65" w:rsidRPr="001057EA" w:rsidRDefault="006C1C65" w:rsidP="006C1C65">
            <w:pPr>
              <w:spacing w:before="60" w:after="60"/>
              <w:ind w:firstLine="0"/>
              <w:jc w:val="center"/>
              <w:rPr>
                <w:rFonts w:asciiTheme="minorHAnsi" w:hAnsiTheme="minorHAnsi" w:cstheme="minorHAnsi"/>
                <w:bCs/>
                <w:iCs/>
              </w:rPr>
            </w:pPr>
            <w:r w:rsidRPr="001057EA">
              <w:rPr>
                <w:rFonts w:asciiTheme="minorHAnsi" w:hAnsiTheme="minorHAnsi" w:cstheme="minorHAnsi"/>
              </w:rPr>
              <w:t>m</w:t>
            </w:r>
            <w:r w:rsidRPr="001057EA">
              <w:rPr>
                <w:rFonts w:ascii="Calibri" w:hAnsi="Calibri" w:cs="Calibri"/>
              </w:rPr>
              <w:t>²</w:t>
            </w:r>
          </w:p>
        </w:tc>
        <w:tc>
          <w:tcPr>
            <w:tcW w:w="1411" w:type="dxa"/>
            <w:vAlign w:val="center"/>
          </w:tcPr>
          <w:p w14:paraId="072D97E3" w14:textId="1ED65B08" w:rsidR="006C1C65" w:rsidRPr="001057EA" w:rsidRDefault="006C1C65" w:rsidP="006C1C65">
            <w:pPr>
              <w:spacing w:before="60" w:after="60"/>
              <w:ind w:firstLine="0"/>
              <w:jc w:val="center"/>
              <w:rPr>
                <w:rFonts w:asciiTheme="minorHAnsi" w:hAnsiTheme="minorHAnsi" w:cstheme="minorHAnsi"/>
                <w:bCs/>
                <w:iCs/>
              </w:rPr>
            </w:pPr>
            <w:r w:rsidRPr="001057EA">
              <w:rPr>
                <w:rFonts w:asciiTheme="minorHAnsi" w:hAnsiTheme="minorHAnsi" w:cstheme="minorHAnsi"/>
                <w:bCs/>
                <w:iCs/>
              </w:rPr>
              <w:t>5</w:t>
            </w:r>
          </w:p>
        </w:tc>
      </w:tr>
      <w:tr w:rsidR="001057EA" w:rsidRPr="001057EA" w14:paraId="249E8910" w14:textId="77777777" w:rsidTr="005B7F6E">
        <w:tc>
          <w:tcPr>
            <w:tcW w:w="473" w:type="dxa"/>
          </w:tcPr>
          <w:p w14:paraId="26A207B7" w14:textId="1AE0D1D6" w:rsidR="006C1C65" w:rsidRPr="001057EA" w:rsidRDefault="006C1C65" w:rsidP="006C1C65">
            <w:pPr>
              <w:spacing w:before="60" w:after="60"/>
              <w:ind w:firstLine="0"/>
              <w:jc w:val="center"/>
              <w:rPr>
                <w:rFonts w:asciiTheme="minorHAnsi" w:hAnsiTheme="minorHAnsi" w:cstheme="minorHAnsi"/>
                <w:bCs/>
                <w:iCs/>
              </w:rPr>
            </w:pPr>
            <w:r w:rsidRPr="001057EA">
              <w:rPr>
                <w:rFonts w:asciiTheme="minorHAnsi" w:hAnsiTheme="minorHAnsi" w:cstheme="minorHAnsi"/>
                <w:bCs/>
                <w:iCs/>
              </w:rPr>
              <w:t>8</w:t>
            </w:r>
          </w:p>
        </w:tc>
        <w:tc>
          <w:tcPr>
            <w:tcW w:w="7035" w:type="dxa"/>
          </w:tcPr>
          <w:p w14:paraId="310EC808" w14:textId="74E49801" w:rsidR="006C1C65" w:rsidRPr="001057EA" w:rsidRDefault="006C1C65" w:rsidP="006C1C65">
            <w:pPr>
              <w:spacing w:before="60" w:after="60"/>
              <w:ind w:firstLine="0"/>
              <w:jc w:val="both"/>
              <w:rPr>
                <w:rFonts w:asciiTheme="minorHAnsi" w:hAnsiTheme="minorHAnsi" w:cstheme="minorHAnsi"/>
                <w:bCs/>
                <w:iCs/>
              </w:rPr>
            </w:pPr>
            <w:r w:rsidRPr="001057EA">
              <w:rPr>
                <w:rFonts w:asciiTheme="minorHAnsi" w:hAnsiTheme="minorHAnsi" w:cstheme="minorHAnsi"/>
              </w:rPr>
              <w:t>Krūmynų, jaunuolynų, peraugusios žolės frezavimas</w:t>
            </w:r>
          </w:p>
        </w:tc>
        <w:tc>
          <w:tcPr>
            <w:tcW w:w="709" w:type="dxa"/>
            <w:vAlign w:val="center"/>
          </w:tcPr>
          <w:p w14:paraId="1F1C9880" w14:textId="00A8494A" w:rsidR="006C1C65" w:rsidRPr="001057EA" w:rsidRDefault="006C1C65" w:rsidP="006C1C65">
            <w:pPr>
              <w:spacing w:before="60" w:after="60"/>
              <w:ind w:firstLine="0"/>
              <w:jc w:val="center"/>
              <w:rPr>
                <w:rFonts w:asciiTheme="minorHAnsi" w:hAnsiTheme="minorHAnsi" w:cstheme="minorHAnsi"/>
                <w:bCs/>
                <w:iCs/>
              </w:rPr>
            </w:pPr>
            <w:r w:rsidRPr="001057EA">
              <w:rPr>
                <w:rFonts w:asciiTheme="minorHAnsi" w:hAnsiTheme="minorHAnsi" w:cstheme="minorHAnsi"/>
              </w:rPr>
              <w:t>ha.</w:t>
            </w:r>
          </w:p>
        </w:tc>
        <w:tc>
          <w:tcPr>
            <w:tcW w:w="1411" w:type="dxa"/>
            <w:vAlign w:val="center"/>
          </w:tcPr>
          <w:p w14:paraId="271325D1" w14:textId="6B675325" w:rsidR="006C1C65" w:rsidRPr="001057EA" w:rsidRDefault="006A3730" w:rsidP="006C1C65">
            <w:pPr>
              <w:spacing w:before="60" w:after="60"/>
              <w:ind w:firstLine="0"/>
              <w:jc w:val="center"/>
              <w:rPr>
                <w:rFonts w:asciiTheme="minorHAnsi" w:hAnsiTheme="minorHAnsi" w:cstheme="minorHAnsi"/>
                <w:bCs/>
                <w:iCs/>
              </w:rPr>
            </w:pPr>
            <w:r>
              <w:rPr>
                <w:rFonts w:asciiTheme="minorHAnsi" w:hAnsiTheme="minorHAnsi" w:cstheme="minorHAnsi"/>
                <w:bCs/>
                <w:iCs/>
              </w:rPr>
              <w:t>2</w:t>
            </w:r>
          </w:p>
        </w:tc>
      </w:tr>
      <w:tr w:rsidR="001057EA" w:rsidRPr="001057EA" w14:paraId="0C091E00" w14:textId="77777777" w:rsidTr="005B7F6E">
        <w:tc>
          <w:tcPr>
            <w:tcW w:w="473" w:type="dxa"/>
          </w:tcPr>
          <w:p w14:paraId="70FCDEE3" w14:textId="14271DA7" w:rsidR="006C1C65" w:rsidRPr="001057EA" w:rsidRDefault="00C04FE4" w:rsidP="006C1C65">
            <w:pPr>
              <w:spacing w:before="60" w:after="60"/>
              <w:ind w:firstLine="0"/>
              <w:jc w:val="center"/>
              <w:rPr>
                <w:rFonts w:asciiTheme="minorHAnsi" w:hAnsiTheme="minorHAnsi" w:cstheme="minorHAnsi"/>
                <w:bCs/>
                <w:iCs/>
              </w:rPr>
            </w:pPr>
            <w:r w:rsidRPr="001057EA">
              <w:rPr>
                <w:rFonts w:asciiTheme="minorHAnsi" w:hAnsiTheme="minorHAnsi" w:cstheme="minorHAnsi"/>
                <w:bCs/>
                <w:iCs/>
              </w:rPr>
              <w:t>9</w:t>
            </w:r>
          </w:p>
        </w:tc>
        <w:tc>
          <w:tcPr>
            <w:tcW w:w="7035" w:type="dxa"/>
          </w:tcPr>
          <w:p w14:paraId="2FFF8D85" w14:textId="34EC40A5" w:rsidR="006C1C65" w:rsidRPr="001057EA" w:rsidRDefault="006C1C65" w:rsidP="006C1C65">
            <w:pPr>
              <w:spacing w:before="60" w:after="60"/>
              <w:ind w:firstLine="0"/>
              <w:jc w:val="both"/>
              <w:rPr>
                <w:rFonts w:asciiTheme="minorHAnsi" w:hAnsiTheme="minorHAnsi" w:cstheme="minorHAnsi"/>
                <w:bCs/>
                <w:iCs/>
              </w:rPr>
            </w:pPr>
            <w:r w:rsidRPr="001057EA">
              <w:rPr>
                <w:rFonts w:asciiTheme="minorHAnsi" w:hAnsiTheme="minorHAnsi" w:cstheme="minorHAnsi"/>
              </w:rPr>
              <w:t>Kritusių lapų rinkimas ir išvežimas utilizavimui</w:t>
            </w:r>
          </w:p>
        </w:tc>
        <w:tc>
          <w:tcPr>
            <w:tcW w:w="709" w:type="dxa"/>
            <w:vAlign w:val="center"/>
          </w:tcPr>
          <w:p w14:paraId="79E5063F" w14:textId="6678D833" w:rsidR="006C1C65" w:rsidRPr="001057EA" w:rsidRDefault="006C1C65" w:rsidP="006C1C65">
            <w:pPr>
              <w:spacing w:before="60" w:after="60"/>
              <w:ind w:firstLine="0"/>
              <w:jc w:val="center"/>
              <w:rPr>
                <w:rFonts w:asciiTheme="minorHAnsi" w:hAnsiTheme="minorHAnsi" w:cstheme="minorHAnsi"/>
                <w:bCs/>
                <w:iCs/>
              </w:rPr>
            </w:pPr>
            <w:r w:rsidRPr="001057EA">
              <w:rPr>
                <w:rFonts w:asciiTheme="minorHAnsi" w:hAnsiTheme="minorHAnsi" w:cstheme="minorHAnsi"/>
              </w:rPr>
              <w:t>ha.</w:t>
            </w:r>
          </w:p>
        </w:tc>
        <w:tc>
          <w:tcPr>
            <w:tcW w:w="1411" w:type="dxa"/>
            <w:vAlign w:val="center"/>
          </w:tcPr>
          <w:p w14:paraId="622DA468" w14:textId="31B52FF5" w:rsidR="006C1C65" w:rsidRPr="001057EA" w:rsidRDefault="006A3730" w:rsidP="006C1C65">
            <w:pPr>
              <w:spacing w:before="60" w:after="60"/>
              <w:ind w:firstLine="0"/>
              <w:jc w:val="center"/>
              <w:rPr>
                <w:rFonts w:asciiTheme="minorHAnsi" w:hAnsiTheme="minorHAnsi" w:cstheme="minorHAnsi"/>
                <w:bCs/>
                <w:iCs/>
              </w:rPr>
            </w:pPr>
            <w:r>
              <w:rPr>
                <w:rFonts w:asciiTheme="minorHAnsi" w:hAnsiTheme="minorHAnsi" w:cstheme="minorHAnsi"/>
                <w:bCs/>
                <w:iCs/>
              </w:rPr>
              <w:t>2</w:t>
            </w:r>
          </w:p>
        </w:tc>
      </w:tr>
      <w:tr w:rsidR="001057EA" w:rsidRPr="001057EA" w14:paraId="020B1246" w14:textId="77777777" w:rsidTr="005B7F6E">
        <w:tc>
          <w:tcPr>
            <w:tcW w:w="473" w:type="dxa"/>
          </w:tcPr>
          <w:p w14:paraId="54D08EE9" w14:textId="68DAA498" w:rsidR="006C1C65" w:rsidRPr="001057EA" w:rsidRDefault="00C04FE4" w:rsidP="006C1C65">
            <w:pPr>
              <w:spacing w:before="60" w:after="60"/>
              <w:ind w:firstLine="0"/>
              <w:jc w:val="center"/>
              <w:rPr>
                <w:rFonts w:asciiTheme="minorHAnsi" w:hAnsiTheme="minorHAnsi" w:cstheme="minorHAnsi"/>
                <w:bCs/>
                <w:iCs/>
              </w:rPr>
            </w:pPr>
            <w:r w:rsidRPr="001057EA">
              <w:rPr>
                <w:rFonts w:asciiTheme="minorHAnsi" w:hAnsiTheme="minorHAnsi" w:cstheme="minorHAnsi"/>
                <w:bCs/>
                <w:iCs/>
              </w:rPr>
              <w:t>10</w:t>
            </w:r>
          </w:p>
        </w:tc>
        <w:tc>
          <w:tcPr>
            <w:tcW w:w="7035" w:type="dxa"/>
          </w:tcPr>
          <w:p w14:paraId="6007613A" w14:textId="07E5596C" w:rsidR="006C1C65" w:rsidRPr="001057EA" w:rsidRDefault="006C1C65" w:rsidP="006C1C65">
            <w:pPr>
              <w:spacing w:before="60" w:after="60"/>
              <w:ind w:firstLine="0"/>
              <w:jc w:val="both"/>
              <w:rPr>
                <w:rFonts w:asciiTheme="minorHAnsi" w:hAnsiTheme="minorHAnsi" w:cstheme="minorHAnsi"/>
                <w:bCs/>
                <w:iCs/>
              </w:rPr>
            </w:pPr>
            <w:r w:rsidRPr="001057EA">
              <w:rPr>
                <w:rFonts w:asciiTheme="minorHAnsi" w:hAnsiTheme="minorHAnsi" w:cstheme="minorHAnsi"/>
              </w:rPr>
              <w:t>Augalinis gruntas ir jo užvežimas į objektus</w:t>
            </w:r>
            <w:r w:rsidR="00C04FE4" w:rsidRPr="001057EA">
              <w:t>**</w:t>
            </w:r>
          </w:p>
        </w:tc>
        <w:tc>
          <w:tcPr>
            <w:tcW w:w="709" w:type="dxa"/>
            <w:vAlign w:val="center"/>
          </w:tcPr>
          <w:p w14:paraId="1629CD15" w14:textId="6C6C1A78" w:rsidR="006C1C65" w:rsidRPr="001057EA" w:rsidRDefault="006C1C65" w:rsidP="006C1C65">
            <w:pPr>
              <w:spacing w:before="60" w:after="60"/>
              <w:ind w:firstLine="0"/>
              <w:jc w:val="center"/>
              <w:rPr>
                <w:rFonts w:asciiTheme="minorHAnsi" w:hAnsiTheme="minorHAnsi" w:cstheme="minorHAnsi"/>
                <w:bCs/>
                <w:iCs/>
              </w:rPr>
            </w:pPr>
            <w:r w:rsidRPr="001057EA">
              <w:rPr>
                <w:rFonts w:asciiTheme="minorHAnsi" w:hAnsiTheme="minorHAnsi" w:cstheme="minorHAnsi"/>
              </w:rPr>
              <w:t>m</w:t>
            </w:r>
            <w:r w:rsidRPr="001057EA">
              <w:rPr>
                <w:rFonts w:ascii="Calibri" w:hAnsi="Calibri" w:cs="Calibri"/>
              </w:rPr>
              <w:t>³</w:t>
            </w:r>
          </w:p>
        </w:tc>
        <w:tc>
          <w:tcPr>
            <w:tcW w:w="1411" w:type="dxa"/>
            <w:vAlign w:val="center"/>
          </w:tcPr>
          <w:p w14:paraId="5CAD5E64" w14:textId="0EFDA81E" w:rsidR="006C1C65" w:rsidRPr="001057EA" w:rsidRDefault="00C04FE4" w:rsidP="006C1C65">
            <w:pPr>
              <w:spacing w:before="60" w:after="60"/>
              <w:ind w:firstLine="0"/>
              <w:jc w:val="center"/>
              <w:rPr>
                <w:rFonts w:asciiTheme="minorHAnsi" w:hAnsiTheme="minorHAnsi" w:cstheme="minorHAnsi"/>
                <w:bCs/>
                <w:iCs/>
              </w:rPr>
            </w:pPr>
            <w:r w:rsidRPr="001057EA">
              <w:rPr>
                <w:rFonts w:asciiTheme="minorHAnsi" w:hAnsiTheme="minorHAnsi" w:cstheme="minorHAnsi"/>
                <w:bCs/>
                <w:iCs/>
              </w:rPr>
              <w:t>5</w:t>
            </w:r>
          </w:p>
        </w:tc>
      </w:tr>
      <w:tr w:rsidR="001057EA" w:rsidRPr="001057EA" w14:paraId="3D7F7C8A" w14:textId="77777777" w:rsidTr="005B7F6E">
        <w:tc>
          <w:tcPr>
            <w:tcW w:w="473" w:type="dxa"/>
          </w:tcPr>
          <w:p w14:paraId="7DC8C923" w14:textId="20998F33" w:rsidR="006C1C65" w:rsidRPr="001057EA" w:rsidRDefault="00C04FE4" w:rsidP="006C1C65">
            <w:pPr>
              <w:spacing w:before="60" w:after="60"/>
              <w:ind w:firstLine="0"/>
              <w:jc w:val="center"/>
              <w:rPr>
                <w:rFonts w:asciiTheme="minorHAnsi" w:hAnsiTheme="minorHAnsi" w:cstheme="minorHAnsi"/>
                <w:bCs/>
                <w:iCs/>
              </w:rPr>
            </w:pPr>
            <w:r w:rsidRPr="001057EA">
              <w:rPr>
                <w:rFonts w:asciiTheme="minorHAnsi" w:hAnsiTheme="minorHAnsi" w:cstheme="minorHAnsi"/>
                <w:bCs/>
                <w:iCs/>
              </w:rPr>
              <w:t>11</w:t>
            </w:r>
          </w:p>
        </w:tc>
        <w:tc>
          <w:tcPr>
            <w:tcW w:w="7035" w:type="dxa"/>
          </w:tcPr>
          <w:p w14:paraId="1AD94F63" w14:textId="604050CA" w:rsidR="006C1C65" w:rsidRPr="001057EA" w:rsidRDefault="006C1C65" w:rsidP="006C1C65">
            <w:pPr>
              <w:spacing w:before="60" w:after="60"/>
              <w:ind w:firstLine="0"/>
              <w:jc w:val="both"/>
              <w:rPr>
                <w:rFonts w:asciiTheme="minorHAnsi" w:hAnsiTheme="minorHAnsi" w:cstheme="minorHAnsi"/>
                <w:bCs/>
                <w:iCs/>
              </w:rPr>
            </w:pPr>
            <w:r w:rsidRPr="001057EA">
              <w:rPr>
                <w:rFonts w:asciiTheme="minorHAnsi" w:hAnsiTheme="minorHAnsi" w:cstheme="minorHAnsi"/>
              </w:rPr>
              <w:t>Prezentacinių teritorijų šienavimas (surenkant žolę) pagal atskirą skubų užsakymą</w:t>
            </w:r>
          </w:p>
        </w:tc>
        <w:tc>
          <w:tcPr>
            <w:tcW w:w="709" w:type="dxa"/>
            <w:vAlign w:val="center"/>
          </w:tcPr>
          <w:p w14:paraId="1DC74356" w14:textId="1E683FA2" w:rsidR="006C1C65" w:rsidRPr="001057EA" w:rsidRDefault="006C1C65" w:rsidP="006C1C65">
            <w:pPr>
              <w:spacing w:before="60" w:after="60"/>
              <w:ind w:firstLine="0"/>
              <w:jc w:val="center"/>
              <w:rPr>
                <w:rFonts w:asciiTheme="minorHAnsi" w:hAnsiTheme="minorHAnsi" w:cstheme="minorHAnsi"/>
                <w:bCs/>
                <w:iCs/>
              </w:rPr>
            </w:pPr>
            <w:r w:rsidRPr="001057EA">
              <w:rPr>
                <w:rFonts w:asciiTheme="minorHAnsi" w:hAnsiTheme="minorHAnsi" w:cstheme="minorHAnsi"/>
              </w:rPr>
              <w:t>ha.</w:t>
            </w:r>
          </w:p>
        </w:tc>
        <w:tc>
          <w:tcPr>
            <w:tcW w:w="1411" w:type="dxa"/>
            <w:vAlign w:val="center"/>
          </w:tcPr>
          <w:p w14:paraId="006F00D4" w14:textId="34273FC5" w:rsidR="006C1C65" w:rsidRPr="001057EA" w:rsidRDefault="006C1C65" w:rsidP="006C1C65">
            <w:pPr>
              <w:spacing w:before="60" w:after="60"/>
              <w:ind w:firstLine="0"/>
              <w:jc w:val="center"/>
              <w:rPr>
                <w:rFonts w:asciiTheme="minorHAnsi" w:hAnsiTheme="minorHAnsi" w:cstheme="minorHAnsi"/>
                <w:bCs/>
                <w:iCs/>
              </w:rPr>
            </w:pPr>
            <w:r w:rsidRPr="001057EA">
              <w:rPr>
                <w:rFonts w:asciiTheme="minorHAnsi" w:hAnsiTheme="minorHAnsi" w:cstheme="minorHAnsi"/>
              </w:rPr>
              <w:t>2</w:t>
            </w:r>
          </w:p>
        </w:tc>
      </w:tr>
      <w:tr w:rsidR="001057EA" w:rsidRPr="001057EA" w14:paraId="0AAD15A1" w14:textId="77777777" w:rsidTr="005B7F6E">
        <w:tc>
          <w:tcPr>
            <w:tcW w:w="473" w:type="dxa"/>
          </w:tcPr>
          <w:p w14:paraId="5ED98476" w14:textId="211D9A96" w:rsidR="006C1C65" w:rsidRPr="001057EA" w:rsidRDefault="00C04FE4" w:rsidP="006C1C65">
            <w:pPr>
              <w:spacing w:before="60" w:after="60"/>
              <w:ind w:firstLine="0"/>
              <w:jc w:val="center"/>
              <w:rPr>
                <w:rFonts w:asciiTheme="minorHAnsi" w:hAnsiTheme="minorHAnsi" w:cstheme="minorHAnsi"/>
                <w:bCs/>
                <w:iCs/>
              </w:rPr>
            </w:pPr>
            <w:r w:rsidRPr="001057EA">
              <w:rPr>
                <w:rFonts w:asciiTheme="minorHAnsi" w:hAnsiTheme="minorHAnsi" w:cstheme="minorHAnsi"/>
                <w:bCs/>
                <w:iCs/>
              </w:rPr>
              <w:lastRenderedPageBreak/>
              <w:t>12</w:t>
            </w:r>
          </w:p>
        </w:tc>
        <w:tc>
          <w:tcPr>
            <w:tcW w:w="7035" w:type="dxa"/>
          </w:tcPr>
          <w:p w14:paraId="59BB8F5D" w14:textId="4F424BAF" w:rsidR="006C1C65" w:rsidRPr="001057EA" w:rsidRDefault="006C1C65" w:rsidP="006C1C65">
            <w:pPr>
              <w:spacing w:before="60" w:after="60"/>
              <w:ind w:firstLine="0"/>
              <w:jc w:val="both"/>
              <w:rPr>
                <w:rFonts w:asciiTheme="minorHAnsi" w:hAnsiTheme="minorHAnsi" w:cstheme="minorHAnsi"/>
                <w:bCs/>
                <w:iCs/>
              </w:rPr>
            </w:pPr>
            <w:r w:rsidRPr="001057EA">
              <w:rPr>
                <w:rFonts w:asciiTheme="minorHAnsi" w:hAnsiTheme="minorHAnsi" w:cstheme="minorHAnsi"/>
              </w:rPr>
              <w:t>Skubus, mechanizuotas teritorijų tvarkymas įvykus vandentiekio ar nuotekų tinklų avarijai</w:t>
            </w:r>
          </w:p>
        </w:tc>
        <w:tc>
          <w:tcPr>
            <w:tcW w:w="709" w:type="dxa"/>
            <w:vAlign w:val="center"/>
          </w:tcPr>
          <w:p w14:paraId="0B77BD3A" w14:textId="3D5E4C1F" w:rsidR="006C1C65" w:rsidRPr="001057EA" w:rsidRDefault="006C1C65" w:rsidP="006C1C65">
            <w:pPr>
              <w:spacing w:before="60" w:after="60"/>
              <w:ind w:firstLine="0"/>
              <w:jc w:val="center"/>
              <w:rPr>
                <w:rFonts w:asciiTheme="minorHAnsi" w:hAnsiTheme="minorHAnsi" w:cstheme="minorHAnsi"/>
                <w:bCs/>
                <w:iCs/>
              </w:rPr>
            </w:pPr>
            <w:r w:rsidRPr="001057EA">
              <w:rPr>
                <w:rFonts w:asciiTheme="minorHAnsi" w:hAnsiTheme="minorHAnsi" w:cstheme="minorHAnsi"/>
              </w:rPr>
              <w:t>val.</w:t>
            </w:r>
          </w:p>
        </w:tc>
        <w:tc>
          <w:tcPr>
            <w:tcW w:w="1411" w:type="dxa"/>
            <w:vAlign w:val="center"/>
          </w:tcPr>
          <w:p w14:paraId="0BA316C4" w14:textId="30280A61" w:rsidR="006C1C65" w:rsidRPr="001057EA" w:rsidRDefault="006A3730" w:rsidP="006C1C65">
            <w:pPr>
              <w:spacing w:before="60" w:after="60"/>
              <w:ind w:firstLine="0"/>
              <w:jc w:val="center"/>
              <w:rPr>
                <w:rFonts w:asciiTheme="minorHAnsi" w:hAnsiTheme="minorHAnsi" w:cstheme="minorHAnsi"/>
                <w:bCs/>
                <w:iCs/>
              </w:rPr>
            </w:pPr>
            <w:r>
              <w:rPr>
                <w:rFonts w:asciiTheme="minorHAnsi" w:hAnsiTheme="minorHAnsi" w:cstheme="minorHAnsi"/>
              </w:rPr>
              <w:t>1</w:t>
            </w:r>
            <w:r w:rsidR="006C1C65" w:rsidRPr="001057EA">
              <w:rPr>
                <w:rFonts w:asciiTheme="minorHAnsi" w:hAnsiTheme="minorHAnsi" w:cstheme="minorHAnsi"/>
              </w:rPr>
              <w:t>0</w:t>
            </w:r>
          </w:p>
        </w:tc>
      </w:tr>
      <w:tr w:rsidR="001057EA" w:rsidRPr="001057EA" w14:paraId="06756DEC" w14:textId="77777777" w:rsidTr="005B7F6E">
        <w:tc>
          <w:tcPr>
            <w:tcW w:w="473" w:type="dxa"/>
          </w:tcPr>
          <w:p w14:paraId="2D236C59" w14:textId="72A2673A" w:rsidR="006C1C65" w:rsidRPr="001057EA" w:rsidRDefault="00C04FE4" w:rsidP="006C1C65">
            <w:pPr>
              <w:spacing w:before="60" w:after="60"/>
              <w:ind w:firstLine="0"/>
              <w:jc w:val="center"/>
              <w:rPr>
                <w:rFonts w:asciiTheme="minorHAnsi" w:hAnsiTheme="minorHAnsi" w:cstheme="minorHAnsi"/>
                <w:bCs/>
                <w:iCs/>
              </w:rPr>
            </w:pPr>
            <w:r w:rsidRPr="001057EA">
              <w:rPr>
                <w:rFonts w:asciiTheme="minorHAnsi" w:hAnsiTheme="minorHAnsi" w:cstheme="minorHAnsi"/>
                <w:bCs/>
                <w:iCs/>
              </w:rPr>
              <w:t>13</w:t>
            </w:r>
          </w:p>
        </w:tc>
        <w:tc>
          <w:tcPr>
            <w:tcW w:w="7035" w:type="dxa"/>
          </w:tcPr>
          <w:p w14:paraId="43006846" w14:textId="59404C0A" w:rsidR="006C1C65" w:rsidRPr="001057EA" w:rsidRDefault="006C1C65" w:rsidP="006C1C65">
            <w:pPr>
              <w:spacing w:before="60" w:after="60"/>
              <w:ind w:firstLine="0"/>
              <w:jc w:val="both"/>
              <w:rPr>
                <w:rFonts w:asciiTheme="minorHAnsi" w:hAnsiTheme="minorHAnsi" w:cstheme="minorHAnsi"/>
                <w:bCs/>
                <w:iCs/>
              </w:rPr>
            </w:pPr>
            <w:r w:rsidRPr="001057EA">
              <w:rPr>
                <w:rFonts w:asciiTheme="minorHAnsi" w:hAnsiTheme="minorHAnsi" w:cstheme="minorHAnsi"/>
              </w:rPr>
              <w:t>Dekoratyvinių augalų sodinimas ir priežiūra iki sodinukai prigis</w:t>
            </w:r>
            <w:r w:rsidR="00C04FE4" w:rsidRPr="001057EA">
              <w:t>***</w:t>
            </w:r>
          </w:p>
        </w:tc>
        <w:tc>
          <w:tcPr>
            <w:tcW w:w="709" w:type="dxa"/>
            <w:vAlign w:val="center"/>
          </w:tcPr>
          <w:p w14:paraId="01AD2C63" w14:textId="09BB56A4" w:rsidR="006C1C65" w:rsidRPr="001057EA" w:rsidRDefault="006C1C65" w:rsidP="006C1C65">
            <w:pPr>
              <w:spacing w:before="60" w:after="60"/>
              <w:ind w:firstLine="0"/>
              <w:jc w:val="center"/>
              <w:rPr>
                <w:rFonts w:asciiTheme="minorHAnsi" w:hAnsiTheme="minorHAnsi" w:cstheme="minorHAnsi"/>
                <w:bCs/>
                <w:iCs/>
              </w:rPr>
            </w:pPr>
            <w:r w:rsidRPr="001057EA">
              <w:rPr>
                <w:rFonts w:asciiTheme="minorHAnsi" w:hAnsiTheme="minorHAnsi" w:cstheme="minorHAnsi"/>
              </w:rPr>
              <w:t>vnt.</w:t>
            </w:r>
          </w:p>
        </w:tc>
        <w:tc>
          <w:tcPr>
            <w:tcW w:w="1411" w:type="dxa"/>
            <w:vAlign w:val="center"/>
          </w:tcPr>
          <w:p w14:paraId="6B8C751B" w14:textId="689439BE" w:rsidR="006C1C65" w:rsidRPr="001057EA" w:rsidRDefault="006A3730" w:rsidP="006C1C65">
            <w:pPr>
              <w:spacing w:before="60" w:after="60"/>
              <w:ind w:firstLine="0"/>
              <w:jc w:val="center"/>
              <w:rPr>
                <w:rFonts w:asciiTheme="minorHAnsi" w:hAnsiTheme="minorHAnsi" w:cstheme="minorHAnsi"/>
                <w:bCs/>
                <w:iCs/>
              </w:rPr>
            </w:pPr>
            <w:r>
              <w:rPr>
                <w:rFonts w:asciiTheme="minorHAnsi" w:hAnsiTheme="minorHAnsi" w:cstheme="minorHAnsi"/>
                <w:bCs/>
                <w:iCs/>
              </w:rPr>
              <w:t>46</w:t>
            </w:r>
          </w:p>
        </w:tc>
      </w:tr>
      <w:tr w:rsidR="001057EA" w:rsidRPr="001057EA" w14:paraId="281633E9" w14:textId="77777777" w:rsidTr="005B7F6E">
        <w:tc>
          <w:tcPr>
            <w:tcW w:w="473" w:type="dxa"/>
          </w:tcPr>
          <w:p w14:paraId="2D39AD3A" w14:textId="3B3DA876" w:rsidR="006C1C65" w:rsidRPr="001057EA" w:rsidRDefault="00C04FE4" w:rsidP="006C1C65">
            <w:pPr>
              <w:spacing w:before="60" w:after="60"/>
              <w:ind w:firstLine="0"/>
              <w:jc w:val="center"/>
              <w:rPr>
                <w:rFonts w:asciiTheme="minorHAnsi" w:hAnsiTheme="minorHAnsi" w:cstheme="minorHAnsi"/>
                <w:bCs/>
                <w:iCs/>
              </w:rPr>
            </w:pPr>
            <w:r w:rsidRPr="001057EA">
              <w:rPr>
                <w:rFonts w:asciiTheme="minorHAnsi" w:hAnsiTheme="minorHAnsi" w:cstheme="minorHAnsi"/>
                <w:bCs/>
                <w:iCs/>
              </w:rPr>
              <w:t>14</w:t>
            </w:r>
          </w:p>
        </w:tc>
        <w:tc>
          <w:tcPr>
            <w:tcW w:w="7035" w:type="dxa"/>
          </w:tcPr>
          <w:p w14:paraId="18B762B7" w14:textId="1EB22500" w:rsidR="006C1C65" w:rsidRPr="001057EA" w:rsidRDefault="006C1C65" w:rsidP="006C1C65">
            <w:pPr>
              <w:spacing w:before="60" w:after="60"/>
              <w:ind w:firstLine="0"/>
              <w:jc w:val="both"/>
              <w:rPr>
                <w:rFonts w:asciiTheme="minorHAnsi" w:hAnsiTheme="minorHAnsi" w:cstheme="minorHAnsi"/>
                <w:bCs/>
                <w:iCs/>
              </w:rPr>
            </w:pPr>
            <w:r w:rsidRPr="001057EA">
              <w:rPr>
                <w:rFonts w:asciiTheme="minorHAnsi" w:hAnsiTheme="minorHAnsi" w:cstheme="minorHAnsi"/>
              </w:rPr>
              <w:t>Mechanizuotas sniego valymas nuo teritorijų kietųjų dangų</w:t>
            </w:r>
          </w:p>
        </w:tc>
        <w:tc>
          <w:tcPr>
            <w:tcW w:w="709" w:type="dxa"/>
            <w:vAlign w:val="center"/>
          </w:tcPr>
          <w:p w14:paraId="4E52B563" w14:textId="334227C6" w:rsidR="006C1C65" w:rsidRPr="001057EA" w:rsidRDefault="006C1C65" w:rsidP="006C1C65">
            <w:pPr>
              <w:spacing w:before="60" w:after="60"/>
              <w:ind w:firstLine="0"/>
              <w:jc w:val="center"/>
              <w:rPr>
                <w:rFonts w:asciiTheme="minorHAnsi" w:hAnsiTheme="minorHAnsi" w:cstheme="minorHAnsi"/>
                <w:bCs/>
                <w:iCs/>
              </w:rPr>
            </w:pPr>
            <w:r w:rsidRPr="001057EA">
              <w:rPr>
                <w:rFonts w:asciiTheme="minorHAnsi" w:hAnsiTheme="minorHAnsi" w:cstheme="minorHAnsi"/>
              </w:rPr>
              <w:t>val.</w:t>
            </w:r>
          </w:p>
        </w:tc>
        <w:tc>
          <w:tcPr>
            <w:tcW w:w="1411" w:type="dxa"/>
            <w:vAlign w:val="center"/>
          </w:tcPr>
          <w:p w14:paraId="56056590" w14:textId="2FE057C8" w:rsidR="006C1C65" w:rsidRPr="001057EA" w:rsidRDefault="006A3730" w:rsidP="006C1C65">
            <w:pPr>
              <w:spacing w:before="60" w:after="60"/>
              <w:ind w:firstLine="0"/>
              <w:jc w:val="center"/>
              <w:rPr>
                <w:rFonts w:asciiTheme="minorHAnsi" w:hAnsiTheme="minorHAnsi" w:cstheme="minorHAnsi"/>
                <w:bCs/>
                <w:iCs/>
              </w:rPr>
            </w:pPr>
            <w:r>
              <w:rPr>
                <w:rFonts w:asciiTheme="minorHAnsi" w:hAnsiTheme="minorHAnsi" w:cstheme="minorHAnsi"/>
              </w:rPr>
              <w:t>1</w:t>
            </w:r>
            <w:r w:rsidR="006C1C65" w:rsidRPr="001057EA">
              <w:rPr>
                <w:rFonts w:asciiTheme="minorHAnsi" w:hAnsiTheme="minorHAnsi" w:cstheme="minorHAnsi"/>
              </w:rPr>
              <w:t>0</w:t>
            </w:r>
          </w:p>
        </w:tc>
      </w:tr>
      <w:tr w:rsidR="001057EA" w:rsidRPr="001057EA" w14:paraId="04E487CD" w14:textId="77777777" w:rsidTr="005B7F6E">
        <w:tc>
          <w:tcPr>
            <w:tcW w:w="473" w:type="dxa"/>
          </w:tcPr>
          <w:p w14:paraId="22FB8AC7" w14:textId="5E561C1F" w:rsidR="006C1C65" w:rsidRPr="001057EA" w:rsidRDefault="00C04FE4" w:rsidP="006C1C65">
            <w:pPr>
              <w:spacing w:before="60" w:after="60"/>
              <w:ind w:firstLine="0"/>
              <w:jc w:val="center"/>
              <w:rPr>
                <w:rFonts w:asciiTheme="minorHAnsi" w:hAnsiTheme="minorHAnsi" w:cstheme="minorHAnsi"/>
                <w:bCs/>
                <w:iCs/>
              </w:rPr>
            </w:pPr>
            <w:r w:rsidRPr="001057EA">
              <w:rPr>
                <w:rFonts w:asciiTheme="minorHAnsi" w:hAnsiTheme="minorHAnsi" w:cstheme="minorHAnsi"/>
                <w:bCs/>
                <w:iCs/>
              </w:rPr>
              <w:t>15</w:t>
            </w:r>
          </w:p>
        </w:tc>
        <w:tc>
          <w:tcPr>
            <w:tcW w:w="7035" w:type="dxa"/>
          </w:tcPr>
          <w:p w14:paraId="2707CA3D" w14:textId="76D175D9" w:rsidR="006C1C65" w:rsidRPr="001057EA" w:rsidRDefault="006C1C65" w:rsidP="006C1C65">
            <w:pPr>
              <w:spacing w:before="60" w:after="60"/>
              <w:ind w:firstLine="0"/>
              <w:jc w:val="both"/>
              <w:rPr>
                <w:rFonts w:asciiTheme="minorHAnsi" w:hAnsiTheme="minorHAnsi" w:cstheme="minorHAnsi"/>
                <w:bCs/>
                <w:iCs/>
              </w:rPr>
            </w:pPr>
            <w:r w:rsidRPr="001057EA">
              <w:rPr>
                <w:rFonts w:asciiTheme="minorHAnsi" w:hAnsiTheme="minorHAnsi" w:cstheme="minorHAnsi"/>
              </w:rPr>
              <w:t xml:space="preserve">Mechanizuotas kietųjų dangų, kelio bortų, šaligatvių valymas vakuumine mašina </w:t>
            </w:r>
            <w:proofErr w:type="spellStart"/>
            <w:r w:rsidRPr="001057EA">
              <w:rPr>
                <w:rFonts w:asciiTheme="minorHAnsi" w:hAnsiTheme="minorHAnsi" w:cstheme="minorHAnsi"/>
              </w:rPr>
              <w:t>gracavimo</w:t>
            </w:r>
            <w:proofErr w:type="spellEnd"/>
            <w:r w:rsidRPr="001057EA">
              <w:rPr>
                <w:rFonts w:asciiTheme="minorHAnsi" w:hAnsiTheme="minorHAnsi" w:cstheme="minorHAnsi"/>
              </w:rPr>
              <w:t xml:space="preserve"> būdu</w:t>
            </w:r>
          </w:p>
        </w:tc>
        <w:tc>
          <w:tcPr>
            <w:tcW w:w="709" w:type="dxa"/>
            <w:vAlign w:val="center"/>
          </w:tcPr>
          <w:p w14:paraId="70E646BF" w14:textId="5CA30AE7" w:rsidR="006C1C65" w:rsidRPr="001057EA" w:rsidRDefault="006C1C65" w:rsidP="006C1C65">
            <w:pPr>
              <w:spacing w:before="60" w:after="60"/>
              <w:ind w:firstLine="0"/>
              <w:jc w:val="center"/>
              <w:rPr>
                <w:rFonts w:asciiTheme="minorHAnsi" w:hAnsiTheme="minorHAnsi" w:cstheme="minorHAnsi"/>
                <w:bCs/>
                <w:iCs/>
              </w:rPr>
            </w:pPr>
            <w:r w:rsidRPr="001057EA">
              <w:rPr>
                <w:rFonts w:asciiTheme="minorHAnsi" w:hAnsiTheme="minorHAnsi" w:cstheme="minorHAnsi"/>
              </w:rPr>
              <w:t>m</w:t>
            </w:r>
            <w:r w:rsidRPr="001057EA">
              <w:rPr>
                <w:rFonts w:ascii="Calibri" w:hAnsi="Calibri" w:cs="Calibri"/>
              </w:rPr>
              <w:t>²</w:t>
            </w:r>
          </w:p>
        </w:tc>
        <w:tc>
          <w:tcPr>
            <w:tcW w:w="1411" w:type="dxa"/>
            <w:vAlign w:val="center"/>
          </w:tcPr>
          <w:p w14:paraId="4D34FD41" w14:textId="73E64211" w:rsidR="006C1C65" w:rsidRPr="001057EA" w:rsidRDefault="006A3730" w:rsidP="006C1C65">
            <w:pPr>
              <w:spacing w:before="60" w:after="60"/>
              <w:ind w:firstLine="0"/>
              <w:jc w:val="center"/>
              <w:rPr>
                <w:rFonts w:asciiTheme="minorHAnsi" w:hAnsiTheme="minorHAnsi" w:cstheme="minorHAnsi"/>
                <w:bCs/>
                <w:iCs/>
              </w:rPr>
            </w:pPr>
            <w:r>
              <w:rPr>
                <w:rFonts w:asciiTheme="minorHAnsi" w:hAnsiTheme="minorHAnsi" w:cstheme="minorHAnsi"/>
              </w:rPr>
              <w:t>1</w:t>
            </w:r>
            <w:r w:rsidR="006C1C65" w:rsidRPr="001057EA">
              <w:rPr>
                <w:rFonts w:asciiTheme="minorHAnsi" w:hAnsiTheme="minorHAnsi" w:cstheme="minorHAnsi"/>
              </w:rPr>
              <w:t>0</w:t>
            </w:r>
          </w:p>
        </w:tc>
      </w:tr>
    </w:tbl>
    <w:p w14:paraId="16BBD1D7" w14:textId="63FEB8AA" w:rsidR="00A64D54" w:rsidRPr="001057EA" w:rsidRDefault="00C04FE4" w:rsidP="005075B8">
      <w:pPr>
        <w:pBdr>
          <w:bottom w:val="single" w:sz="6" w:space="1" w:color="auto"/>
        </w:pBdr>
        <w:spacing w:before="60" w:after="60"/>
        <w:ind w:firstLine="0"/>
        <w:jc w:val="both"/>
        <w:rPr>
          <w:rFonts w:asciiTheme="minorHAnsi" w:hAnsiTheme="minorHAnsi" w:cstheme="minorHAnsi"/>
          <w:sz w:val="20"/>
          <w:szCs w:val="20"/>
        </w:rPr>
      </w:pPr>
      <w:r w:rsidRPr="001057EA">
        <w:rPr>
          <w:rFonts w:asciiTheme="minorHAnsi" w:hAnsiTheme="minorHAnsi" w:cstheme="minorHAnsi"/>
          <w:sz w:val="20"/>
          <w:szCs w:val="20"/>
        </w:rPr>
        <w:t>*Medžio skersmuo matuojamas nuo žemės 1,3 m. aukštyje.</w:t>
      </w:r>
    </w:p>
    <w:p w14:paraId="0BE03CE5" w14:textId="416B1603" w:rsidR="00C04FE4" w:rsidRPr="001057EA" w:rsidRDefault="00C04FE4" w:rsidP="005075B8">
      <w:pPr>
        <w:pBdr>
          <w:bottom w:val="single" w:sz="6" w:space="1" w:color="auto"/>
        </w:pBdr>
        <w:spacing w:before="60" w:after="60"/>
        <w:ind w:firstLine="0"/>
        <w:jc w:val="both"/>
        <w:rPr>
          <w:rFonts w:asciiTheme="minorHAnsi" w:hAnsiTheme="minorHAnsi" w:cstheme="minorHAnsi"/>
          <w:sz w:val="20"/>
          <w:szCs w:val="20"/>
        </w:rPr>
      </w:pPr>
      <w:r w:rsidRPr="001057EA">
        <w:rPr>
          <w:rFonts w:asciiTheme="minorHAnsi" w:hAnsiTheme="minorHAnsi" w:cstheme="minorHAnsi"/>
          <w:sz w:val="20"/>
          <w:szCs w:val="20"/>
        </w:rPr>
        <w:t>**Į augalinio grunto užvežimo į objektus kainą turi būti įskaičiuota grunto kaina ir grunto pakrovimo, atvežimo kaštai.</w:t>
      </w:r>
    </w:p>
    <w:p w14:paraId="1C771C56" w14:textId="4E21F2FC" w:rsidR="00C04FE4" w:rsidRPr="001057EA" w:rsidRDefault="00C04FE4" w:rsidP="005075B8">
      <w:pPr>
        <w:pBdr>
          <w:bottom w:val="single" w:sz="6" w:space="1" w:color="auto"/>
        </w:pBdr>
        <w:spacing w:before="60" w:after="60"/>
        <w:ind w:firstLine="0"/>
        <w:jc w:val="both"/>
        <w:rPr>
          <w:rFonts w:asciiTheme="minorHAnsi" w:hAnsiTheme="minorHAnsi" w:cstheme="minorHAnsi"/>
          <w:sz w:val="20"/>
          <w:szCs w:val="20"/>
        </w:rPr>
      </w:pPr>
      <w:r w:rsidRPr="001057EA">
        <w:rPr>
          <w:rFonts w:asciiTheme="minorHAnsi" w:hAnsiTheme="minorHAnsi" w:cstheme="minorHAnsi"/>
          <w:sz w:val="20"/>
          <w:szCs w:val="20"/>
        </w:rPr>
        <w:t>***Į šį įkainį turi būti įskaičiuotos išlaidos: dirvos ir duobių paruošimo, augalų atvežimo, pasodinimo, laistymo, trešimo ir tolimesnės priežiūros, iki sodinukai prigis (ne trumpiau kaip 2 mėnesiai).</w:t>
      </w:r>
    </w:p>
    <w:p w14:paraId="58F58F5C" w14:textId="77777777" w:rsidR="00C04FE4" w:rsidRPr="001057EA" w:rsidRDefault="00C04FE4" w:rsidP="005075B8">
      <w:pPr>
        <w:pBdr>
          <w:bottom w:val="single" w:sz="6" w:space="1" w:color="auto"/>
        </w:pBdr>
        <w:spacing w:before="60" w:after="60"/>
        <w:ind w:firstLine="0"/>
        <w:jc w:val="both"/>
        <w:rPr>
          <w:rFonts w:asciiTheme="minorHAnsi" w:hAnsiTheme="minorHAnsi" w:cstheme="minorHAnsi"/>
          <w:sz w:val="20"/>
          <w:szCs w:val="20"/>
        </w:rPr>
      </w:pPr>
    </w:p>
    <w:p w14:paraId="3FCBB22E" w14:textId="27B806ED" w:rsidR="00C04FE4" w:rsidRPr="001057EA" w:rsidRDefault="00176C41" w:rsidP="005075B8">
      <w:pPr>
        <w:pBdr>
          <w:bottom w:val="single" w:sz="6" w:space="1" w:color="auto"/>
        </w:pBdr>
        <w:spacing w:before="60" w:after="60"/>
        <w:ind w:firstLine="0"/>
        <w:jc w:val="both"/>
        <w:rPr>
          <w:rFonts w:asciiTheme="minorHAnsi" w:hAnsiTheme="minorHAnsi" w:cstheme="minorHAnsi"/>
          <w:sz w:val="20"/>
          <w:szCs w:val="20"/>
        </w:rPr>
      </w:pPr>
      <w:r w:rsidRPr="001057EA">
        <w:rPr>
          <w:rFonts w:asciiTheme="minorHAnsi" w:hAnsiTheme="minorHAnsi" w:cstheme="minorHAnsi"/>
          <w:sz w:val="20"/>
          <w:szCs w:val="20"/>
        </w:rPr>
        <w:t>3.</w:t>
      </w:r>
      <w:r w:rsidR="0037007A" w:rsidRPr="001057EA">
        <w:rPr>
          <w:rFonts w:asciiTheme="minorHAnsi" w:hAnsiTheme="minorHAnsi" w:cstheme="minorHAnsi"/>
          <w:sz w:val="20"/>
          <w:szCs w:val="20"/>
        </w:rPr>
        <w:t>2</w:t>
      </w:r>
      <w:r w:rsidRPr="001057EA">
        <w:rPr>
          <w:rFonts w:asciiTheme="minorHAnsi" w:hAnsiTheme="minorHAnsi" w:cstheme="minorHAnsi"/>
          <w:sz w:val="20"/>
          <w:szCs w:val="20"/>
        </w:rPr>
        <w:t>.1.3. Dekoratyvinių augalų sodinukų įsigijimo apimtys pirmajai Pirkimo objekto daliai:</w:t>
      </w:r>
    </w:p>
    <w:tbl>
      <w:tblPr>
        <w:tblStyle w:val="TableGrid"/>
        <w:tblW w:w="0" w:type="auto"/>
        <w:tblLook w:val="04A0" w:firstRow="1" w:lastRow="0" w:firstColumn="1" w:lastColumn="0" w:noHBand="0" w:noVBand="1"/>
      </w:tblPr>
      <w:tblGrid>
        <w:gridCol w:w="520"/>
        <w:gridCol w:w="7065"/>
        <w:gridCol w:w="774"/>
        <w:gridCol w:w="1269"/>
      </w:tblGrid>
      <w:tr w:rsidR="00176C41" w:rsidRPr="008770C2" w14:paraId="42827F13" w14:textId="77777777" w:rsidTr="003A1778">
        <w:tc>
          <w:tcPr>
            <w:tcW w:w="520" w:type="dxa"/>
          </w:tcPr>
          <w:p w14:paraId="766B1D1B" w14:textId="77777777" w:rsidR="00176C41" w:rsidRPr="001057EA" w:rsidRDefault="00176C41" w:rsidP="00C54AA7">
            <w:pPr>
              <w:ind w:firstLine="0"/>
              <w:jc w:val="both"/>
              <w:rPr>
                <w:rFonts w:asciiTheme="minorHAnsi" w:hAnsiTheme="minorHAnsi" w:cstheme="minorHAnsi"/>
              </w:rPr>
            </w:pPr>
            <w:r w:rsidRPr="001057EA">
              <w:rPr>
                <w:rFonts w:asciiTheme="minorHAnsi" w:hAnsiTheme="minorHAnsi" w:cstheme="minorHAnsi"/>
                <w:b/>
                <w:bCs/>
              </w:rPr>
              <w:t>Eil. Nr.</w:t>
            </w:r>
          </w:p>
        </w:tc>
        <w:tc>
          <w:tcPr>
            <w:tcW w:w="7065" w:type="dxa"/>
            <w:vAlign w:val="center"/>
          </w:tcPr>
          <w:p w14:paraId="06488FFF" w14:textId="77777777" w:rsidR="00176C41" w:rsidRPr="001057EA" w:rsidRDefault="00176C41" w:rsidP="00C54AA7">
            <w:pPr>
              <w:ind w:firstLine="0"/>
              <w:jc w:val="center"/>
              <w:rPr>
                <w:rFonts w:asciiTheme="minorHAnsi" w:hAnsiTheme="minorHAnsi" w:cstheme="minorHAnsi"/>
                <w:b/>
                <w:bCs/>
              </w:rPr>
            </w:pPr>
            <w:r w:rsidRPr="001057EA">
              <w:rPr>
                <w:rFonts w:asciiTheme="minorHAnsi" w:hAnsiTheme="minorHAnsi" w:cstheme="minorHAnsi"/>
                <w:b/>
                <w:bCs/>
              </w:rPr>
              <w:t>Dekoratyvinių augalų sodinukai</w:t>
            </w:r>
          </w:p>
        </w:tc>
        <w:tc>
          <w:tcPr>
            <w:tcW w:w="774" w:type="dxa"/>
            <w:vAlign w:val="center"/>
          </w:tcPr>
          <w:p w14:paraId="28C8CE6E" w14:textId="2D59A0C4" w:rsidR="00176C41" w:rsidRPr="001057EA" w:rsidRDefault="00176C41" w:rsidP="00C54AA7">
            <w:pPr>
              <w:ind w:firstLine="0"/>
              <w:jc w:val="center"/>
              <w:rPr>
                <w:rFonts w:asciiTheme="minorHAnsi" w:hAnsiTheme="minorHAnsi" w:cstheme="minorHAnsi"/>
                <w:b/>
                <w:bCs/>
              </w:rPr>
            </w:pPr>
            <w:r w:rsidRPr="001057EA">
              <w:rPr>
                <w:rFonts w:asciiTheme="minorHAnsi" w:hAnsiTheme="minorHAnsi" w:cstheme="minorHAnsi"/>
                <w:b/>
                <w:bCs/>
              </w:rPr>
              <w:t>Mato vnt.</w:t>
            </w:r>
            <w:r w:rsidR="00CD5553" w:rsidRPr="001057EA">
              <w:rPr>
                <w:b/>
                <w:bCs/>
              </w:rPr>
              <w:t xml:space="preserve"> *</w:t>
            </w:r>
          </w:p>
        </w:tc>
        <w:tc>
          <w:tcPr>
            <w:tcW w:w="1269" w:type="dxa"/>
            <w:vAlign w:val="center"/>
          </w:tcPr>
          <w:p w14:paraId="3AA40C8E" w14:textId="77777777" w:rsidR="00176C41" w:rsidRPr="001057EA" w:rsidRDefault="00176C41" w:rsidP="00C54AA7">
            <w:pPr>
              <w:ind w:firstLine="0"/>
              <w:jc w:val="center"/>
              <w:rPr>
                <w:rFonts w:asciiTheme="minorHAnsi" w:hAnsiTheme="minorHAnsi" w:cstheme="minorHAnsi"/>
              </w:rPr>
            </w:pPr>
            <w:r w:rsidRPr="001057EA">
              <w:rPr>
                <w:rFonts w:asciiTheme="minorHAnsi" w:hAnsiTheme="minorHAnsi" w:cstheme="minorHAnsi"/>
                <w:b/>
                <w:bCs/>
              </w:rPr>
              <w:t>Preliminarus  augalų sodinukų įsigijimo kiekis 24 mėn.</w:t>
            </w:r>
          </w:p>
        </w:tc>
      </w:tr>
      <w:tr w:rsidR="00A6604D" w:rsidRPr="008770C2" w14:paraId="6A25DEDB" w14:textId="77777777" w:rsidTr="00BA3197">
        <w:tc>
          <w:tcPr>
            <w:tcW w:w="9628" w:type="dxa"/>
            <w:gridSpan w:val="4"/>
          </w:tcPr>
          <w:p w14:paraId="1B4611CE" w14:textId="4B158902" w:rsidR="00A6604D" w:rsidRPr="001057EA" w:rsidRDefault="00A6604D" w:rsidP="00A6604D">
            <w:pPr>
              <w:pStyle w:val="ListParagraph"/>
              <w:numPr>
                <w:ilvl w:val="0"/>
                <w:numId w:val="57"/>
              </w:numPr>
              <w:jc w:val="center"/>
              <w:rPr>
                <w:rFonts w:asciiTheme="minorHAnsi" w:hAnsiTheme="minorHAnsi" w:cstheme="minorHAnsi"/>
              </w:rPr>
            </w:pPr>
            <w:r w:rsidRPr="001057EA">
              <w:rPr>
                <w:rFonts w:asciiTheme="minorHAnsi" w:hAnsiTheme="minorHAnsi" w:cstheme="minorHAnsi"/>
              </w:rPr>
              <w:t>Lapuočių medžių sodinukai</w:t>
            </w:r>
          </w:p>
        </w:tc>
      </w:tr>
      <w:tr w:rsidR="00E12A04" w:rsidRPr="008770C2" w14:paraId="230C911A" w14:textId="77777777" w:rsidTr="003A1778">
        <w:tc>
          <w:tcPr>
            <w:tcW w:w="520" w:type="dxa"/>
          </w:tcPr>
          <w:p w14:paraId="070252A9" w14:textId="5E5D0282" w:rsidR="00E12A04" w:rsidRPr="001057EA" w:rsidRDefault="00A6604D" w:rsidP="00C54AA7">
            <w:pPr>
              <w:ind w:firstLine="0"/>
              <w:jc w:val="center"/>
              <w:rPr>
                <w:rFonts w:asciiTheme="minorHAnsi" w:hAnsiTheme="minorHAnsi" w:cstheme="minorHAnsi"/>
              </w:rPr>
            </w:pPr>
            <w:r w:rsidRPr="001057EA">
              <w:rPr>
                <w:rFonts w:asciiTheme="minorHAnsi" w:hAnsiTheme="minorHAnsi" w:cstheme="minorHAnsi"/>
              </w:rPr>
              <w:t>1.1.</w:t>
            </w:r>
          </w:p>
        </w:tc>
        <w:tc>
          <w:tcPr>
            <w:tcW w:w="7065" w:type="dxa"/>
          </w:tcPr>
          <w:p w14:paraId="7F29C28E" w14:textId="5E34BA43" w:rsidR="00E12A04" w:rsidRPr="001057EA" w:rsidRDefault="00E12A04" w:rsidP="00C54AA7">
            <w:pPr>
              <w:ind w:firstLine="0"/>
              <w:jc w:val="both"/>
              <w:rPr>
                <w:rFonts w:asciiTheme="minorHAnsi" w:hAnsiTheme="minorHAnsi" w:cstheme="minorHAnsi"/>
              </w:rPr>
            </w:pPr>
            <w:r w:rsidRPr="001057EA">
              <w:rPr>
                <w:rFonts w:asciiTheme="minorHAnsi" w:hAnsiTheme="minorHAnsi" w:cstheme="minorHAnsi"/>
              </w:rPr>
              <w:t>Skroblas 1,5 ÷ 1,7 m.</w:t>
            </w:r>
          </w:p>
        </w:tc>
        <w:tc>
          <w:tcPr>
            <w:tcW w:w="774" w:type="dxa"/>
            <w:vAlign w:val="center"/>
          </w:tcPr>
          <w:p w14:paraId="0019C564" w14:textId="6CA776E1" w:rsidR="00E12A04" w:rsidRPr="001057EA" w:rsidRDefault="00A6604D" w:rsidP="00C54AA7">
            <w:pPr>
              <w:ind w:firstLine="0"/>
              <w:jc w:val="center"/>
              <w:rPr>
                <w:rFonts w:asciiTheme="minorHAnsi" w:hAnsiTheme="minorHAnsi" w:cstheme="minorHAnsi"/>
              </w:rPr>
            </w:pPr>
            <w:r w:rsidRPr="001057EA">
              <w:rPr>
                <w:rFonts w:asciiTheme="minorHAnsi" w:hAnsiTheme="minorHAnsi" w:cstheme="minorHAnsi"/>
              </w:rPr>
              <w:t>vnt.</w:t>
            </w:r>
          </w:p>
        </w:tc>
        <w:tc>
          <w:tcPr>
            <w:tcW w:w="1269" w:type="dxa"/>
            <w:vAlign w:val="center"/>
          </w:tcPr>
          <w:p w14:paraId="77B62DEB" w14:textId="34315AB3" w:rsidR="00E12A04" w:rsidRPr="001057EA" w:rsidRDefault="006A3730" w:rsidP="00C54AA7">
            <w:pPr>
              <w:ind w:firstLine="0"/>
              <w:jc w:val="center"/>
              <w:rPr>
                <w:rFonts w:asciiTheme="minorHAnsi" w:hAnsiTheme="minorHAnsi" w:cstheme="minorHAnsi"/>
              </w:rPr>
            </w:pPr>
            <w:r>
              <w:rPr>
                <w:rFonts w:asciiTheme="minorHAnsi" w:hAnsiTheme="minorHAnsi" w:cstheme="minorHAnsi"/>
              </w:rPr>
              <w:t>2</w:t>
            </w:r>
          </w:p>
        </w:tc>
      </w:tr>
      <w:tr w:rsidR="00E12A04" w:rsidRPr="008770C2" w14:paraId="6748E3F2" w14:textId="77777777" w:rsidTr="003A1778">
        <w:tc>
          <w:tcPr>
            <w:tcW w:w="520" w:type="dxa"/>
          </w:tcPr>
          <w:p w14:paraId="399ADC11" w14:textId="54AE57E0" w:rsidR="00E12A04" w:rsidRPr="001057EA" w:rsidRDefault="00A6604D" w:rsidP="00C54AA7">
            <w:pPr>
              <w:ind w:firstLine="0"/>
              <w:jc w:val="center"/>
              <w:rPr>
                <w:rFonts w:asciiTheme="minorHAnsi" w:hAnsiTheme="minorHAnsi" w:cstheme="minorHAnsi"/>
              </w:rPr>
            </w:pPr>
            <w:r w:rsidRPr="001057EA">
              <w:rPr>
                <w:rFonts w:asciiTheme="minorHAnsi" w:hAnsiTheme="minorHAnsi" w:cstheme="minorHAnsi"/>
              </w:rPr>
              <w:t>1.2.</w:t>
            </w:r>
          </w:p>
        </w:tc>
        <w:tc>
          <w:tcPr>
            <w:tcW w:w="7065" w:type="dxa"/>
          </w:tcPr>
          <w:p w14:paraId="04F95744" w14:textId="2F6CD6A2" w:rsidR="00E12A04" w:rsidRPr="001057EA" w:rsidRDefault="00E12A04" w:rsidP="00C54AA7">
            <w:pPr>
              <w:ind w:firstLine="0"/>
              <w:jc w:val="both"/>
              <w:rPr>
                <w:rFonts w:asciiTheme="minorHAnsi" w:hAnsiTheme="minorHAnsi" w:cstheme="minorHAnsi"/>
              </w:rPr>
            </w:pPr>
            <w:r w:rsidRPr="001057EA">
              <w:rPr>
                <w:rFonts w:asciiTheme="minorHAnsi" w:hAnsiTheme="minorHAnsi" w:cstheme="minorHAnsi"/>
              </w:rPr>
              <w:t xml:space="preserve">Liepa </w:t>
            </w:r>
            <w:proofErr w:type="spellStart"/>
            <w:r w:rsidRPr="001057EA">
              <w:rPr>
                <w:rFonts w:asciiTheme="minorHAnsi" w:hAnsiTheme="minorHAnsi" w:cstheme="minorHAnsi"/>
              </w:rPr>
              <w:t>mažalapė</w:t>
            </w:r>
            <w:proofErr w:type="spellEnd"/>
            <w:r w:rsidRPr="001057EA">
              <w:rPr>
                <w:rFonts w:asciiTheme="minorHAnsi" w:hAnsiTheme="minorHAnsi" w:cstheme="minorHAnsi"/>
              </w:rPr>
              <w:t xml:space="preserve"> 1,5 ÷ 1,7 m.</w:t>
            </w:r>
          </w:p>
        </w:tc>
        <w:tc>
          <w:tcPr>
            <w:tcW w:w="774" w:type="dxa"/>
            <w:vAlign w:val="center"/>
          </w:tcPr>
          <w:p w14:paraId="6C956C12" w14:textId="6F888BE6" w:rsidR="00E12A04" w:rsidRPr="001057EA" w:rsidRDefault="00A6604D" w:rsidP="00C54AA7">
            <w:pPr>
              <w:ind w:firstLine="0"/>
              <w:jc w:val="center"/>
              <w:rPr>
                <w:rFonts w:asciiTheme="minorHAnsi" w:hAnsiTheme="minorHAnsi" w:cstheme="minorHAnsi"/>
              </w:rPr>
            </w:pPr>
            <w:r w:rsidRPr="001057EA">
              <w:rPr>
                <w:rFonts w:asciiTheme="minorHAnsi" w:hAnsiTheme="minorHAnsi" w:cstheme="minorHAnsi"/>
              </w:rPr>
              <w:t>vnt.</w:t>
            </w:r>
          </w:p>
        </w:tc>
        <w:tc>
          <w:tcPr>
            <w:tcW w:w="1269" w:type="dxa"/>
            <w:vAlign w:val="center"/>
          </w:tcPr>
          <w:p w14:paraId="3B5FDA5D" w14:textId="6D31723B" w:rsidR="00E12A04" w:rsidRPr="001057EA" w:rsidRDefault="006A3730" w:rsidP="00C54AA7">
            <w:pPr>
              <w:ind w:firstLine="0"/>
              <w:jc w:val="center"/>
              <w:rPr>
                <w:rFonts w:asciiTheme="minorHAnsi" w:hAnsiTheme="minorHAnsi" w:cstheme="minorHAnsi"/>
              </w:rPr>
            </w:pPr>
            <w:r>
              <w:rPr>
                <w:rFonts w:asciiTheme="minorHAnsi" w:hAnsiTheme="minorHAnsi" w:cstheme="minorHAnsi"/>
              </w:rPr>
              <w:t>2</w:t>
            </w:r>
          </w:p>
        </w:tc>
      </w:tr>
      <w:tr w:rsidR="00E12A04" w:rsidRPr="008770C2" w14:paraId="2FA0B545" w14:textId="77777777" w:rsidTr="003A1778">
        <w:tc>
          <w:tcPr>
            <w:tcW w:w="520" w:type="dxa"/>
          </w:tcPr>
          <w:p w14:paraId="3A353390" w14:textId="5891ECAA" w:rsidR="00E12A04" w:rsidRPr="001057EA" w:rsidRDefault="00A6604D" w:rsidP="00C54AA7">
            <w:pPr>
              <w:ind w:firstLine="0"/>
              <w:jc w:val="center"/>
              <w:rPr>
                <w:rFonts w:asciiTheme="minorHAnsi" w:hAnsiTheme="minorHAnsi" w:cstheme="minorHAnsi"/>
              </w:rPr>
            </w:pPr>
            <w:r w:rsidRPr="001057EA">
              <w:rPr>
                <w:rFonts w:asciiTheme="minorHAnsi" w:hAnsiTheme="minorHAnsi" w:cstheme="minorHAnsi"/>
              </w:rPr>
              <w:t>1.3.</w:t>
            </w:r>
          </w:p>
        </w:tc>
        <w:tc>
          <w:tcPr>
            <w:tcW w:w="7065" w:type="dxa"/>
          </w:tcPr>
          <w:p w14:paraId="2607F813" w14:textId="54DDC01D" w:rsidR="00E12A04" w:rsidRPr="001057EA" w:rsidRDefault="00E12A04" w:rsidP="00C54AA7">
            <w:pPr>
              <w:ind w:firstLine="0"/>
              <w:jc w:val="both"/>
              <w:rPr>
                <w:rFonts w:asciiTheme="minorHAnsi" w:hAnsiTheme="minorHAnsi" w:cstheme="minorHAnsi"/>
              </w:rPr>
            </w:pPr>
            <w:r w:rsidRPr="001057EA">
              <w:rPr>
                <w:rFonts w:asciiTheme="minorHAnsi" w:hAnsiTheme="minorHAnsi" w:cstheme="minorHAnsi"/>
              </w:rPr>
              <w:t>Šermukšnis paprastasis 1,5 ÷ 1,7 m.</w:t>
            </w:r>
          </w:p>
        </w:tc>
        <w:tc>
          <w:tcPr>
            <w:tcW w:w="774" w:type="dxa"/>
            <w:vAlign w:val="center"/>
          </w:tcPr>
          <w:p w14:paraId="1AC4C5CC" w14:textId="646BE1A0" w:rsidR="00E12A04" w:rsidRPr="001057EA" w:rsidRDefault="00A6604D" w:rsidP="00C54AA7">
            <w:pPr>
              <w:ind w:firstLine="0"/>
              <w:jc w:val="center"/>
              <w:rPr>
                <w:rFonts w:asciiTheme="minorHAnsi" w:hAnsiTheme="minorHAnsi" w:cstheme="minorHAnsi"/>
              </w:rPr>
            </w:pPr>
            <w:r w:rsidRPr="001057EA">
              <w:rPr>
                <w:rFonts w:asciiTheme="minorHAnsi" w:hAnsiTheme="minorHAnsi" w:cstheme="minorHAnsi"/>
              </w:rPr>
              <w:t>vnt.</w:t>
            </w:r>
          </w:p>
        </w:tc>
        <w:tc>
          <w:tcPr>
            <w:tcW w:w="1269" w:type="dxa"/>
            <w:vAlign w:val="center"/>
          </w:tcPr>
          <w:p w14:paraId="09E4F53C" w14:textId="78BBF5D3" w:rsidR="00E12A04" w:rsidRPr="001057EA" w:rsidRDefault="006A3730" w:rsidP="00C54AA7">
            <w:pPr>
              <w:ind w:firstLine="0"/>
              <w:jc w:val="center"/>
              <w:rPr>
                <w:rFonts w:asciiTheme="minorHAnsi" w:hAnsiTheme="minorHAnsi" w:cstheme="minorHAnsi"/>
              </w:rPr>
            </w:pPr>
            <w:r>
              <w:rPr>
                <w:rFonts w:asciiTheme="minorHAnsi" w:hAnsiTheme="minorHAnsi" w:cstheme="minorHAnsi"/>
              </w:rPr>
              <w:t>2</w:t>
            </w:r>
          </w:p>
        </w:tc>
      </w:tr>
      <w:tr w:rsidR="00E12A04" w:rsidRPr="008770C2" w14:paraId="21BD46DD" w14:textId="77777777" w:rsidTr="003A1778">
        <w:tc>
          <w:tcPr>
            <w:tcW w:w="520" w:type="dxa"/>
          </w:tcPr>
          <w:p w14:paraId="5F7A6155" w14:textId="272F1C77" w:rsidR="00E12A04" w:rsidRPr="001057EA" w:rsidRDefault="00A6604D" w:rsidP="00C54AA7">
            <w:pPr>
              <w:ind w:firstLine="0"/>
              <w:jc w:val="center"/>
              <w:rPr>
                <w:rFonts w:asciiTheme="minorHAnsi" w:hAnsiTheme="minorHAnsi" w:cstheme="minorHAnsi"/>
              </w:rPr>
            </w:pPr>
            <w:r w:rsidRPr="001057EA">
              <w:rPr>
                <w:rFonts w:asciiTheme="minorHAnsi" w:hAnsiTheme="minorHAnsi" w:cstheme="minorHAnsi"/>
              </w:rPr>
              <w:t>1.4.</w:t>
            </w:r>
          </w:p>
        </w:tc>
        <w:tc>
          <w:tcPr>
            <w:tcW w:w="7065" w:type="dxa"/>
          </w:tcPr>
          <w:p w14:paraId="74F4EE8A" w14:textId="5ECACCF5" w:rsidR="00E12A04" w:rsidRPr="001057EA" w:rsidRDefault="00E12A04" w:rsidP="00C54AA7">
            <w:pPr>
              <w:ind w:firstLine="0"/>
              <w:jc w:val="both"/>
              <w:rPr>
                <w:rFonts w:asciiTheme="minorHAnsi" w:hAnsiTheme="minorHAnsi" w:cstheme="minorHAnsi"/>
              </w:rPr>
            </w:pPr>
            <w:proofErr w:type="spellStart"/>
            <w:r w:rsidRPr="001057EA">
              <w:rPr>
                <w:rFonts w:asciiTheme="minorHAnsi" w:hAnsiTheme="minorHAnsi" w:cstheme="minorHAnsi"/>
              </w:rPr>
              <w:t>Veigelė</w:t>
            </w:r>
            <w:proofErr w:type="spellEnd"/>
            <w:r w:rsidRPr="001057EA">
              <w:rPr>
                <w:rFonts w:asciiTheme="minorHAnsi" w:hAnsiTheme="minorHAnsi" w:cstheme="minorHAnsi"/>
              </w:rPr>
              <w:t xml:space="preserve"> </w:t>
            </w:r>
            <w:proofErr w:type="spellStart"/>
            <w:r w:rsidRPr="001057EA">
              <w:rPr>
                <w:rFonts w:asciiTheme="minorHAnsi" w:hAnsiTheme="minorHAnsi" w:cstheme="minorHAnsi"/>
              </w:rPr>
              <w:t>gražiažiedė</w:t>
            </w:r>
            <w:proofErr w:type="spellEnd"/>
            <w:r w:rsidRPr="001057EA">
              <w:rPr>
                <w:rFonts w:asciiTheme="minorHAnsi" w:hAnsiTheme="minorHAnsi" w:cstheme="minorHAnsi"/>
              </w:rPr>
              <w:t xml:space="preserve"> 1,5 ÷ 1,7 m.</w:t>
            </w:r>
          </w:p>
        </w:tc>
        <w:tc>
          <w:tcPr>
            <w:tcW w:w="774" w:type="dxa"/>
            <w:vAlign w:val="center"/>
          </w:tcPr>
          <w:p w14:paraId="73701D37" w14:textId="19BBA6B2" w:rsidR="00E12A04" w:rsidRPr="001057EA" w:rsidRDefault="00A6604D" w:rsidP="00C54AA7">
            <w:pPr>
              <w:ind w:firstLine="0"/>
              <w:jc w:val="center"/>
              <w:rPr>
                <w:rFonts w:asciiTheme="minorHAnsi" w:hAnsiTheme="minorHAnsi" w:cstheme="minorHAnsi"/>
              </w:rPr>
            </w:pPr>
            <w:r w:rsidRPr="001057EA">
              <w:rPr>
                <w:rFonts w:asciiTheme="minorHAnsi" w:hAnsiTheme="minorHAnsi" w:cstheme="minorHAnsi"/>
              </w:rPr>
              <w:t>vnt.</w:t>
            </w:r>
          </w:p>
        </w:tc>
        <w:tc>
          <w:tcPr>
            <w:tcW w:w="1269" w:type="dxa"/>
            <w:vAlign w:val="center"/>
          </w:tcPr>
          <w:p w14:paraId="2F1DB534" w14:textId="724E9D45" w:rsidR="00E12A04" w:rsidRPr="001057EA" w:rsidRDefault="006A3730" w:rsidP="00C54AA7">
            <w:pPr>
              <w:ind w:firstLine="0"/>
              <w:jc w:val="center"/>
              <w:rPr>
                <w:rFonts w:asciiTheme="minorHAnsi" w:hAnsiTheme="minorHAnsi" w:cstheme="minorHAnsi"/>
              </w:rPr>
            </w:pPr>
            <w:r>
              <w:rPr>
                <w:rFonts w:asciiTheme="minorHAnsi" w:hAnsiTheme="minorHAnsi" w:cstheme="minorHAnsi"/>
              </w:rPr>
              <w:t>2</w:t>
            </w:r>
          </w:p>
        </w:tc>
      </w:tr>
      <w:tr w:rsidR="003A1778" w:rsidRPr="008770C2" w14:paraId="4358D9AE" w14:textId="77777777" w:rsidTr="0012426B">
        <w:tc>
          <w:tcPr>
            <w:tcW w:w="9628" w:type="dxa"/>
            <w:gridSpan w:val="4"/>
          </w:tcPr>
          <w:p w14:paraId="71A0DD5B" w14:textId="0AD3582B" w:rsidR="003A1778" w:rsidRPr="001057EA" w:rsidRDefault="003A1778" w:rsidP="003A1778">
            <w:pPr>
              <w:pStyle w:val="ListParagraph"/>
              <w:numPr>
                <w:ilvl w:val="0"/>
                <w:numId w:val="57"/>
              </w:numPr>
              <w:jc w:val="center"/>
              <w:rPr>
                <w:rFonts w:asciiTheme="minorHAnsi" w:hAnsiTheme="minorHAnsi" w:cstheme="minorHAnsi"/>
              </w:rPr>
            </w:pPr>
            <w:r w:rsidRPr="001057EA">
              <w:rPr>
                <w:rFonts w:asciiTheme="minorHAnsi" w:hAnsiTheme="minorHAnsi" w:cstheme="minorHAnsi"/>
              </w:rPr>
              <w:t>Kuolai lapuočių medžių sodinukams</w:t>
            </w:r>
          </w:p>
        </w:tc>
      </w:tr>
      <w:tr w:rsidR="00A6604D" w:rsidRPr="008770C2" w14:paraId="54717CA4" w14:textId="77777777" w:rsidTr="003A1778">
        <w:tc>
          <w:tcPr>
            <w:tcW w:w="520" w:type="dxa"/>
          </w:tcPr>
          <w:p w14:paraId="315C686E" w14:textId="33B618E2" w:rsidR="00A6604D" w:rsidRPr="001057EA" w:rsidRDefault="003A1778" w:rsidP="00C54AA7">
            <w:pPr>
              <w:ind w:firstLine="0"/>
              <w:jc w:val="center"/>
              <w:rPr>
                <w:rFonts w:asciiTheme="minorHAnsi" w:hAnsiTheme="minorHAnsi" w:cstheme="minorHAnsi"/>
              </w:rPr>
            </w:pPr>
            <w:r w:rsidRPr="001057EA">
              <w:rPr>
                <w:rFonts w:asciiTheme="minorHAnsi" w:hAnsiTheme="minorHAnsi" w:cstheme="minorHAnsi"/>
              </w:rPr>
              <w:t>2.1.</w:t>
            </w:r>
          </w:p>
        </w:tc>
        <w:tc>
          <w:tcPr>
            <w:tcW w:w="7065" w:type="dxa"/>
          </w:tcPr>
          <w:p w14:paraId="411F1961" w14:textId="23BC4122" w:rsidR="00A6604D" w:rsidRPr="001057EA" w:rsidRDefault="003A1778" w:rsidP="00C54AA7">
            <w:pPr>
              <w:ind w:firstLine="0"/>
              <w:jc w:val="both"/>
              <w:rPr>
                <w:rFonts w:asciiTheme="minorHAnsi" w:hAnsiTheme="minorHAnsi" w:cstheme="minorHAnsi"/>
              </w:rPr>
            </w:pPr>
            <w:r w:rsidRPr="001057EA">
              <w:rPr>
                <w:rFonts w:asciiTheme="minorHAnsi" w:hAnsiTheme="minorHAnsi" w:cstheme="minorHAnsi"/>
              </w:rPr>
              <w:t>Tekinto, impregnuoto medžio kuolai 1,5 ÷ 1,7 m. ilgio, su sodinuką prilaikančiais diržais. Vienam medžio sodinukui du kuolai.</w:t>
            </w:r>
          </w:p>
        </w:tc>
        <w:tc>
          <w:tcPr>
            <w:tcW w:w="774" w:type="dxa"/>
            <w:vAlign w:val="center"/>
          </w:tcPr>
          <w:p w14:paraId="611D7AC6" w14:textId="404BBAE9" w:rsidR="00A6604D" w:rsidRPr="001057EA" w:rsidRDefault="003A1778" w:rsidP="00C54AA7">
            <w:pPr>
              <w:ind w:firstLine="0"/>
              <w:jc w:val="center"/>
              <w:rPr>
                <w:rFonts w:asciiTheme="minorHAnsi" w:hAnsiTheme="minorHAnsi" w:cstheme="minorHAnsi"/>
              </w:rPr>
            </w:pPr>
            <w:proofErr w:type="spellStart"/>
            <w:r w:rsidRPr="001057EA">
              <w:rPr>
                <w:rFonts w:asciiTheme="minorHAnsi" w:hAnsiTheme="minorHAnsi" w:cstheme="minorHAnsi"/>
              </w:rPr>
              <w:t>kompl</w:t>
            </w:r>
            <w:proofErr w:type="spellEnd"/>
            <w:r w:rsidRPr="001057EA">
              <w:rPr>
                <w:rFonts w:asciiTheme="minorHAnsi" w:hAnsiTheme="minorHAnsi" w:cstheme="minorHAnsi"/>
              </w:rPr>
              <w:t>.</w:t>
            </w:r>
          </w:p>
        </w:tc>
        <w:tc>
          <w:tcPr>
            <w:tcW w:w="1269" w:type="dxa"/>
            <w:vAlign w:val="center"/>
          </w:tcPr>
          <w:p w14:paraId="42FBE448" w14:textId="5277D2EB" w:rsidR="00A6604D" w:rsidRPr="001057EA" w:rsidRDefault="006A3730" w:rsidP="00C54AA7">
            <w:pPr>
              <w:ind w:firstLine="0"/>
              <w:jc w:val="center"/>
              <w:rPr>
                <w:rFonts w:asciiTheme="minorHAnsi" w:hAnsiTheme="minorHAnsi" w:cstheme="minorHAnsi"/>
              </w:rPr>
            </w:pPr>
            <w:r>
              <w:rPr>
                <w:rFonts w:asciiTheme="minorHAnsi" w:hAnsiTheme="minorHAnsi" w:cstheme="minorHAnsi"/>
              </w:rPr>
              <w:t>1</w:t>
            </w:r>
            <w:r w:rsidR="003A1778" w:rsidRPr="001057EA">
              <w:rPr>
                <w:rFonts w:asciiTheme="minorHAnsi" w:hAnsiTheme="minorHAnsi" w:cstheme="minorHAnsi"/>
              </w:rPr>
              <w:t>0</w:t>
            </w:r>
          </w:p>
        </w:tc>
      </w:tr>
      <w:tr w:rsidR="003A1778" w:rsidRPr="008770C2" w14:paraId="0049E99C" w14:textId="77777777" w:rsidTr="00A24DF3">
        <w:tc>
          <w:tcPr>
            <w:tcW w:w="9628" w:type="dxa"/>
            <w:gridSpan w:val="4"/>
          </w:tcPr>
          <w:p w14:paraId="6C57D316" w14:textId="6B37CDC7" w:rsidR="003A1778" w:rsidRPr="001057EA" w:rsidRDefault="003A1778" w:rsidP="003A1778">
            <w:pPr>
              <w:pStyle w:val="ListParagraph"/>
              <w:numPr>
                <w:ilvl w:val="0"/>
                <w:numId w:val="57"/>
              </w:numPr>
              <w:jc w:val="center"/>
              <w:rPr>
                <w:rFonts w:asciiTheme="minorHAnsi" w:hAnsiTheme="minorHAnsi" w:cstheme="minorHAnsi"/>
              </w:rPr>
            </w:pPr>
            <w:r w:rsidRPr="001057EA">
              <w:rPr>
                <w:rFonts w:asciiTheme="minorHAnsi" w:hAnsiTheme="minorHAnsi" w:cstheme="minorHAnsi"/>
              </w:rPr>
              <w:t>Dekoratyvinių daugiamečių lapuočių krūmų sodinukai</w:t>
            </w:r>
          </w:p>
        </w:tc>
      </w:tr>
      <w:tr w:rsidR="003A1778" w:rsidRPr="008770C2" w14:paraId="5ED5F61C" w14:textId="77777777" w:rsidTr="003A1778">
        <w:tc>
          <w:tcPr>
            <w:tcW w:w="520" w:type="dxa"/>
          </w:tcPr>
          <w:p w14:paraId="7FE21A8D" w14:textId="02F84024" w:rsidR="003A1778" w:rsidRPr="001057EA" w:rsidRDefault="00CD5553" w:rsidP="003A1778">
            <w:pPr>
              <w:ind w:firstLine="0"/>
              <w:jc w:val="center"/>
              <w:rPr>
                <w:rFonts w:asciiTheme="minorHAnsi" w:hAnsiTheme="minorHAnsi" w:cstheme="minorHAnsi"/>
              </w:rPr>
            </w:pPr>
            <w:r w:rsidRPr="001057EA">
              <w:rPr>
                <w:rFonts w:asciiTheme="minorHAnsi" w:hAnsiTheme="minorHAnsi" w:cstheme="minorHAnsi"/>
              </w:rPr>
              <w:t>3.1.</w:t>
            </w:r>
          </w:p>
        </w:tc>
        <w:tc>
          <w:tcPr>
            <w:tcW w:w="7065" w:type="dxa"/>
          </w:tcPr>
          <w:p w14:paraId="2021881D" w14:textId="3C28C9F9" w:rsidR="003A1778" w:rsidRPr="001057EA" w:rsidRDefault="003A1778" w:rsidP="003A1778">
            <w:pPr>
              <w:ind w:firstLine="0"/>
              <w:jc w:val="both"/>
              <w:rPr>
                <w:rFonts w:asciiTheme="minorHAnsi" w:hAnsiTheme="minorHAnsi" w:cstheme="minorHAnsi"/>
              </w:rPr>
            </w:pPr>
            <w:r w:rsidRPr="001057EA">
              <w:rPr>
                <w:rFonts w:asciiTheme="minorHAnsi" w:hAnsiTheme="minorHAnsi" w:cstheme="minorHAnsi"/>
              </w:rPr>
              <w:t>Kaulenis žvilgantysis 0,5 ÷ 0,8 m.</w:t>
            </w:r>
          </w:p>
        </w:tc>
        <w:tc>
          <w:tcPr>
            <w:tcW w:w="774" w:type="dxa"/>
            <w:vAlign w:val="center"/>
          </w:tcPr>
          <w:p w14:paraId="416F81CC" w14:textId="22144FF3" w:rsidR="003A1778" w:rsidRPr="001057EA" w:rsidRDefault="003A1778" w:rsidP="003A1778">
            <w:pPr>
              <w:ind w:firstLine="0"/>
              <w:jc w:val="center"/>
              <w:rPr>
                <w:rFonts w:asciiTheme="minorHAnsi" w:hAnsiTheme="minorHAnsi" w:cstheme="minorHAnsi"/>
              </w:rPr>
            </w:pPr>
            <w:r w:rsidRPr="001057EA">
              <w:rPr>
                <w:rFonts w:asciiTheme="minorHAnsi" w:hAnsiTheme="minorHAnsi" w:cstheme="minorHAnsi"/>
              </w:rPr>
              <w:t>vnt.</w:t>
            </w:r>
          </w:p>
        </w:tc>
        <w:tc>
          <w:tcPr>
            <w:tcW w:w="1269" w:type="dxa"/>
            <w:vAlign w:val="center"/>
          </w:tcPr>
          <w:p w14:paraId="6DD350F7" w14:textId="03B306D6" w:rsidR="003A1778" w:rsidRPr="001057EA" w:rsidRDefault="006A3730" w:rsidP="003A1778">
            <w:pPr>
              <w:ind w:firstLine="0"/>
              <w:jc w:val="center"/>
              <w:rPr>
                <w:rFonts w:asciiTheme="minorHAnsi" w:hAnsiTheme="minorHAnsi" w:cstheme="minorHAnsi"/>
              </w:rPr>
            </w:pPr>
            <w:r>
              <w:rPr>
                <w:rFonts w:asciiTheme="minorHAnsi" w:hAnsiTheme="minorHAnsi" w:cstheme="minorHAnsi"/>
              </w:rPr>
              <w:t>2</w:t>
            </w:r>
          </w:p>
        </w:tc>
      </w:tr>
      <w:tr w:rsidR="003A1778" w:rsidRPr="008770C2" w14:paraId="6195EA33" w14:textId="77777777" w:rsidTr="003A1778">
        <w:tc>
          <w:tcPr>
            <w:tcW w:w="520" w:type="dxa"/>
          </w:tcPr>
          <w:p w14:paraId="378E8B39" w14:textId="00591FF0" w:rsidR="003A1778" w:rsidRPr="001057EA" w:rsidRDefault="00CD5553" w:rsidP="003A1778">
            <w:pPr>
              <w:ind w:firstLine="0"/>
              <w:jc w:val="center"/>
              <w:rPr>
                <w:rFonts w:asciiTheme="minorHAnsi" w:hAnsiTheme="minorHAnsi" w:cstheme="minorHAnsi"/>
              </w:rPr>
            </w:pPr>
            <w:r w:rsidRPr="001057EA">
              <w:rPr>
                <w:rFonts w:asciiTheme="minorHAnsi" w:hAnsiTheme="minorHAnsi" w:cstheme="minorHAnsi"/>
              </w:rPr>
              <w:t>3.2.</w:t>
            </w:r>
          </w:p>
        </w:tc>
        <w:tc>
          <w:tcPr>
            <w:tcW w:w="7065" w:type="dxa"/>
          </w:tcPr>
          <w:p w14:paraId="727FD6A8" w14:textId="219E61E3" w:rsidR="003A1778" w:rsidRPr="001057EA" w:rsidRDefault="003A1778" w:rsidP="003A1778">
            <w:pPr>
              <w:ind w:firstLine="0"/>
              <w:jc w:val="both"/>
              <w:rPr>
                <w:rFonts w:asciiTheme="minorHAnsi" w:hAnsiTheme="minorHAnsi" w:cstheme="minorHAnsi"/>
              </w:rPr>
            </w:pPr>
            <w:proofErr w:type="spellStart"/>
            <w:r w:rsidRPr="001057EA">
              <w:rPr>
                <w:rFonts w:asciiTheme="minorHAnsi" w:hAnsiTheme="minorHAnsi" w:cstheme="minorHAnsi"/>
              </w:rPr>
              <w:t>Forzija</w:t>
            </w:r>
            <w:proofErr w:type="spellEnd"/>
            <w:r w:rsidRPr="001057EA">
              <w:rPr>
                <w:rFonts w:asciiTheme="minorHAnsi" w:hAnsiTheme="minorHAnsi" w:cstheme="minorHAnsi"/>
              </w:rPr>
              <w:t xml:space="preserve"> tarpinė 0,5 ÷ 0,8 m.</w:t>
            </w:r>
          </w:p>
        </w:tc>
        <w:tc>
          <w:tcPr>
            <w:tcW w:w="774" w:type="dxa"/>
            <w:vAlign w:val="center"/>
          </w:tcPr>
          <w:p w14:paraId="2D5AD9C7" w14:textId="7B5A2254" w:rsidR="003A1778" w:rsidRPr="001057EA" w:rsidRDefault="003A1778" w:rsidP="003A1778">
            <w:pPr>
              <w:ind w:firstLine="0"/>
              <w:jc w:val="center"/>
              <w:rPr>
                <w:rFonts w:asciiTheme="minorHAnsi" w:hAnsiTheme="minorHAnsi" w:cstheme="minorHAnsi"/>
              </w:rPr>
            </w:pPr>
            <w:r w:rsidRPr="001057EA">
              <w:rPr>
                <w:rFonts w:asciiTheme="minorHAnsi" w:hAnsiTheme="minorHAnsi" w:cstheme="minorHAnsi"/>
              </w:rPr>
              <w:t>vnt.</w:t>
            </w:r>
          </w:p>
        </w:tc>
        <w:tc>
          <w:tcPr>
            <w:tcW w:w="1269" w:type="dxa"/>
            <w:vAlign w:val="center"/>
          </w:tcPr>
          <w:p w14:paraId="11616CC1" w14:textId="29A07F08" w:rsidR="003A1778" w:rsidRPr="001057EA" w:rsidRDefault="006A3730" w:rsidP="003A1778">
            <w:pPr>
              <w:ind w:firstLine="0"/>
              <w:jc w:val="center"/>
              <w:rPr>
                <w:rFonts w:asciiTheme="minorHAnsi" w:hAnsiTheme="minorHAnsi" w:cstheme="minorHAnsi"/>
              </w:rPr>
            </w:pPr>
            <w:r>
              <w:rPr>
                <w:rFonts w:asciiTheme="minorHAnsi" w:hAnsiTheme="minorHAnsi" w:cstheme="minorHAnsi"/>
              </w:rPr>
              <w:t>2</w:t>
            </w:r>
          </w:p>
        </w:tc>
      </w:tr>
      <w:tr w:rsidR="003A1778" w:rsidRPr="008770C2" w14:paraId="704836A0" w14:textId="77777777" w:rsidTr="003A1778">
        <w:tc>
          <w:tcPr>
            <w:tcW w:w="520" w:type="dxa"/>
          </w:tcPr>
          <w:p w14:paraId="450947D3" w14:textId="691DAD35" w:rsidR="003A1778" w:rsidRPr="001057EA" w:rsidRDefault="00CD5553" w:rsidP="003A1778">
            <w:pPr>
              <w:ind w:firstLine="0"/>
              <w:jc w:val="center"/>
              <w:rPr>
                <w:rFonts w:asciiTheme="minorHAnsi" w:hAnsiTheme="minorHAnsi" w:cstheme="minorHAnsi"/>
              </w:rPr>
            </w:pPr>
            <w:r w:rsidRPr="001057EA">
              <w:rPr>
                <w:rFonts w:asciiTheme="minorHAnsi" w:hAnsiTheme="minorHAnsi" w:cstheme="minorHAnsi"/>
              </w:rPr>
              <w:t>3.3.</w:t>
            </w:r>
          </w:p>
        </w:tc>
        <w:tc>
          <w:tcPr>
            <w:tcW w:w="7065" w:type="dxa"/>
          </w:tcPr>
          <w:p w14:paraId="101552DB" w14:textId="162F6423" w:rsidR="003A1778" w:rsidRPr="001057EA" w:rsidRDefault="003A1778" w:rsidP="003A1778">
            <w:pPr>
              <w:ind w:firstLine="0"/>
              <w:jc w:val="both"/>
              <w:rPr>
                <w:rFonts w:asciiTheme="minorHAnsi" w:hAnsiTheme="minorHAnsi" w:cstheme="minorHAnsi"/>
              </w:rPr>
            </w:pPr>
            <w:proofErr w:type="spellStart"/>
            <w:r w:rsidRPr="001057EA">
              <w:rPr>
                <w:rFonts w:asciiTheme="minorHAnsi" w:hAnsiTheme="minorHAnsi" w:cstheme="minorHAnsi"/>
              </w:rPr>
              <w:t>Šermukšnialapė</w:t>
            </w:r>
            <w:proofErr w:type="spellEnd"/>
            <w:r w:rsidRPr="001057EA">
              <w:rPr>
                <w:rFonts w:asciiTheme="minorHAnsi" w:hAnsiTheme="minorHAnsi" w:cstheme="minorHAnsi"/>
              </w:rPr>
              <w:t xml:space="preserve"> </w:t>
            </w:r>
            <w:proofErr w:type="spellStart"/>
            <w:r w:rsidRPr="001057EA">
              <w:rPr>
                <w:rFonts w:asciiTheme="minorHAnsi" w:hAnsiTheme="minorHAnsi" w:cstheme="minorHAnsi"/>
              </w:rPr>
              <w:t>lanksvūnė</w:t>
            </w:r>
            <w:proofErr w:type="spellEnd"/>
            <w:r w:rsidRPr="001057EA">
              <w:rPr>
                <w:rFonts w:asciiTheme="minorHAnsi" w:hAnsiTheme="minorHAnsi" w:cstheme="minorHAnsi"/>
              </w:rPr>
              <w:t xml:space="preserve"> 0,5 ÷ 0,8 m.</w:t>
            </w:r>
          </w:p>
        </w:tc>
        <w:tc>
          <w:tcPr>
            <w:tcW w:w="774" w:type="dxa"/>
            <w:vAlign w:val="center"/>
          </w:tcPr>
          <w:p w14:paraId="1D184FF0" w14:textId="01FB69F7" w:rsidR="003A1778" w:rsidRPr="001057EA" w:rsidRDefault="003A1778" w:rsidP="003A1778">
            <w:pPr>
              <w:ind w:firstLine="0"/>
              <w:jc w:val="center"/>
              <w:rPr>
                <w:rFonts w:asciiTheme="minorHAnsi" w:hAnsiTheme="minorHAnsi" w:cstheme="minorHAnsi"/>
              </w:rPr>
            </w:pPr>
            <w:r w:rsidRPr="001057EA">
              <w:rPr>
                <w:rFonts w:asciiTheme="minorHAnsi" w:hAnsiTheme="minorHAnsi" w:cstheme="minorHAnsi"/>
              </w:rPr>
              <w:t>vnt.</w:t>
            </w:r>
          </w:p>
        </w:tc>
        <w:tc>
          <w:tcPr>
            <w:tcW w:w="1269" w:type="dxa"/>
            <w:vAlign w:val="center"/>
          </w:tcPr>
          <w:p w14:paraId="48BF5C64" w14:textId="6E74565D" w:rsidR="003A1778" w:rsidRPr="001057EA" w:rsidRDefault="006A3730" w:rsidP="003A1778">
            <w:pPr>
              <w:ind w:firstLine="0"/>
              <w:jc w:val="center"/>
              <w:rPr>
                <w:rFonts w:asciiTheme="minorHAnsi" w:hAnsiTheme="minorHAnsi" w:cstheme="minorHAnsi"/>
              </w:rPr>
            </w:pPr>
            <w:r>
              <w:rPr>
                <w:rFonts w:asciiTheme="minorHAnsi" w:hAnsiTheme="minorHAnsi" w:cstheme="minorHAnsi"/>
              </w:rPr>
              <w:t>2</w:t>
            </w:r>
          </w:p>
        </w:tc>
      </w:tr>
      <w:tr w:rsidR="003A1778" w:rsidRPr="008770C2" w14:paraId="49AD838B" w14:textId="77777777" w:rsidTr="003A1778">
        <w:tc>
          <w:tcPr>
            <w:tcW w:w="520" w:type="dxa"/>
          </w:tcPr>
          <w:p w14:paraId="69DA7D75" w14:textId="321ECA10" w:rsidR="003A1778" w:rsidRPr="001057EA" w:rsidRDefault="00CD5553" w:rsidP="003A1778">
            <w:pPr>
              <w:ind w:firstLine="0"/>
              <w:jc w:val="center"/>
              <w:rPr>
                <w:rFonts w:asciiTheme="minorHAnsi" w:hAnsiTheme="minorHAnsi" w:cstheme="minorHAnsi"/>
              </w:rPr>
            </w:pPr>
            <w:r w:rsidRPr="001057EA">
              <w:rPr>
                <w:rFonts w:asciiTheme="minorHAnsi" w:hAnsiTheme="minorHAnsi" w:cstheme="minorHAnsi"/>
              </w:rPr>
              <w:t>3.4.</w:t>
            </w:r>
          </w:p>
        </w:tc>
        <w:tc>
          <w:tcPr>
            <w:tcW w:w="7065" w:type="dxa"/>
          </w:tcPr>
          <w:p w14:paraId="7E0BE8B6" w14:textId="12805894" w:rsidR="003A1778" w:rsidRPr="001057EA" w:rsidRDefault="003A1778" w:rsidP="003A1778">
            <w:pPr>
              <w:ind w:firstLine="0"/>
              <w:jc w:val="both"/>
              <w:rPr>
                <w:rFonts w:asciiTheme="minorHAnsi" w:hAnsiTheme="minorHAnsi" w:cstheme="minorHAnsi"/>
              </w:rPr>
            </w:pPr>
            <w:r w:rsidRPr="001057EA">
              <w:rPr>
                <w:rFonts w:asciiTheme="minorHAnsi" w:hAnsiTheme="minorHAnsi" w:cstheme="minorHAnsi"/>
              </w:rPr>
              <w:t>Baltoji sedula 0,5 ÷ 0,8 m.</w:t>
            </w:r>
          </w:p>
        </w:tc>
        <w:tc>
          <w:tcPr>
            <w:tcW w:w="774" w:type="dxa"/>
            <w:vAlign w:val="center"/>
          </w:tcPr>
          <w:p w14:paraId="29EB8DF2" w14:textId="5E559925" w:rsidR="003A1778" w:rsidRPr="001057EA" w:rsidRDefault="003A1778" w:rsidP="003A1778">
            <w:pPr>
              <w:ind w:firstLine="0"/>
              <w:jc w:val="center"/>
              <w:rPr>
                <w:rFonts w:asciiTheme="minorHAnsi" w:hAnsiTheme="minorHAnsi" w:cstheme="minorHAnsi"/>
              </w:rPr>
            </w:pPr>
            <w:r w:rsidRPr="001057EA">
              <w:rPr>
                <w:rFonts w:asciiTheme="minorHAnsi" w:hAnsiTheme="minorHAnsi" w:cstheme="minorHAnsi"/>
              </w:rPr>
              <w:t>vnt.</w:t>
            </w:r>
          </w:p>
        </w:tc>
        <w:tc>
          <w:tcPr>
            <w:tcW w:w="1269" w:type="dxa"/>
            <w:vAlign w:val="center"/>
          </w:tcPr>
          <w:p w14:paraId="4CB15242" w14:textId="39008375" w:rsidR="003A1778" w:rsidRPr="001057EA" w:rsidRDefault="006A3730" w:rsidP="003A1778">
            <w:pPr>
              <w:ind w:firstLine="0"/>
              <w:jc w:val="center"/>
              <w:rPr>
                <w:rFonts w:asciiTheme="minorHAnsi" w:hAnsiTheme="minorHAnsi" w:cstheme="minorHAnsi"/>
              </w:rPr>
            </w:pPr>
            <w:r>
              <w:rPr>
                <w:rFonts w:asciiTheme="minorHAnsi" w:hAnsiTheme="minorHAnsi" w:cstheme="minorHAnsi"/>
              </w:rPr>
              <w:t>2</w:t>
            </w:r>
          </w:p>
        </w:tc>
      </w:tr>
      <w:tr w:rsidR="003A1778" w:rsidRPr="008770C2" w14:paraId="76B88083" w14:textId="77777777" w:rsidTr="00164468">
        <w:tc>
          <w:tcPr>
            <w:tcW w:w="9628" w:type="dxa"/>
            <w:gridSpan w:val="4"/>
          </w:tcPr>
          <w:p w14:paraId="01D580BD" w14:textId="10F99E80" w:rsidR="003A1778" w:rsidRPr="001057EA" w:rsidRDefault="003A1778" w:rsidP="003A1778">
            <w:pPr>
              <w:pStyle w:val="ListParagraph"/>
              <w:numPr>
                <w:ilvl w:val="0"/>
                <w:numId w:val="57"/>
              </w:numPr>
              <w:jc w:val="center"/>
              <w:rPr>
                <w:rFonts w:asciiTheme="minorHAnsi" w:hAnsiTheme="minorHAnsi" w:cstheme="minorHAnsi"/>
              </w:rPr>
            </w:pPr>
            <w:r w:rsidRPr="001057EA">
              <w:rPr>
                <w:rFonts w:asciiTheme="minorHAnsi" w:hAnsiTheme="minorHAnsi" w:cstheme="minorHAnsi"/>
              </w:rPr>
              <w:t>Spygliuočių medžių sodinukai</w:t>
            </w:r>
          </w:p>
        </w:tc>
      </w:tr>
      <w:tr w:rsidR="003A1778" w:rsidRPr="008770C2" w14:paraId="452AEF98" w14:textId="77777777" w:rsidTr="003A1778">
        <w:tc>
          <w:tcPr>
            <w:tcW w:w="520" w:type="dxa"/>
          </w:tcPr>
          <w:p w14:paraId="65C776C6" w14:textId="0E0EDBDE" w:rsidR="003A1778" w:rsidRPr="001057EA" w:rsidRDefault="00CD5553" w:rsidP="003A1778">
            <w:pPr>
              <w:ind w:firstLine="0"/>
              <w:jc w:val="center"/>
              <w:rPr>
                <w:rFonts w:asciiTheme="minorHAnsi" w:hAnsiTheme="minorHAnsi" w:cstheme="minorHAnsi"/>
              </w:rPr>
            </w:pPr>
            <w:r w:rsidRPr="001057EA">
              <w:rPr>
                <w:rFonts w:asciiTheme="minorHAnsi" w:hAnsiTheme="minorHAnsi" w:cstheme="minorHAnsi"/>
              </w:rPr>
              <w:t>4.1.</w:t>
            </w:r>
          </w:p>
        </w:tc>
        <w:tc>
          <w:tcPr>
            <w:tcW w:w="7065" w:type="dxa"/>
          </w:tcPr>
          <w:p w14:paraId="30246D10" w14:textId="73C731A1" w:rsidR="003A1778" w:rsidRPr="001057EA" w:rsidRDefault="003A1778" w:rsidP="003A1778">
            <w:pPr>
              <w:ind w:firstLine="0"/>
              <w:jc w:val="both"/>
              <w:rPr>
                <w:rFonts w:asciiTheme="minorHAnsi" w:hAnsiTheme="minorHAnsi" w:cstheme="minorHAnsi"/>
              </w:rPr>
            </w:pPr>
            <w:r w:rsidRPr="001057EA">
              <w:rPr>
                <w:rFonts w:asciiTheme="minorHAnsi" w:hAnsiTheme="minorHAnsi" w:cstheme="minorHAnsi"/>
              </w:rPr>
              <w:t>Pilkasis kėnis 0,5 ÷ 0,8 m.</w:t>
            </w:r>
          </w:p>
        </w:tc>
        <w:tc>
          <w:tcPr>
            <w:tcW w:w="774" w:type="dxa"/>
            <w:vAlign w:val="center"/>
          </w:tcPr>
          <w:p w14:paraId="0078BE35" w14:textId="61B0AA28" w:rsidR="003A1778" w:rsidRPr="001057EA" w:rsidRDefault="003A1778" w:rsidP="003A1778">
            <w:pPr>
              <w:ind w:firstLine="0"/>
              <w:jc w:val="center"/>
              <w:rPr>
                <w:rFonts w:asciiTheme="minorHAnsi" w:hAnsiTheme="minorHAnsi" w:cstheme="minorHAnsi"/>
              </w:rPr>
            </w:pPr>
            <w:r w:rsidRPr="001057EA">
              <w:rPr>
                <w:rFonts w:asciiTheme="minorHAnsi" w:hAnsiTheme="minorHAnsi" w:cstheme="minorHAnsi"/>
              </w:rPr>
              <w:t>vnt.</w:t>
            </w:r>
          </w:p>
        </w:tc>
        <w:tc>
          <w:tcPr>
            <w:tcW w:w="1269" w:type="dxa"/>
            <w:vAlign w:val="center"/>
          </w:tcPr>
          <w:p w14:paraId="33259DFE" w14:textId="5304D09C" w:rsidR="003A1778" w:rsidRPr="001057EA" w:rsidRDefault="006A3730" w:rsidP="003A1778">
            <w:pPr>
              <w:ind w:firstLine="0"/>
              <w:jc w:val="center"/>
              <w:rPr>
                <w:rFonts w:asciiTheme="minorHAnsi" w:hAnsiTheme="minorHAnsi" w:cstheme="minorHAnsi"/>
              </w:rPr>
            </w:pPr>
            <w:r>
              <w:rPr>
                <w:rFonts w:asciiTheme="minorHAnsi" w:hAnsiTheme="minorHAnsi" w:cstheme="minorHAnsi"/>
              </w:rPr>
              <w:t>2</w:t>
            </w:r>
          </w:p>
        </w:tc>
      </w:tr>
      <w:tr w:rsidR="003A1778" w:rsidRPr="008770C2" w14:paraId="05D9772C" w14:textId="77777777" w:rsidTr="003A1778">
        <w:tc>
          <w:tcPr>
            <w:tcW w:w="520" w:type="dxa"/>
          </w:tcPr>
          <w:p w14:paraId="4DABC35E" w14:textId="75B5ACF9" w:rsidR="003A1778" w:rsidRPr="001057EA" w:rsidRDefault="00CD5553" w:rsidP="003A1778">
            <w:pPr>
              <w:ind w:firstLine="0"/>
              <w:jc w:val="center"/>
              <w:rPr>
                <w:rFonts w:asciiTheme="minorHAnsi" w:hAnsiTheme="minorHAnsi" w:cstheme="minorHAnsi"/>
              </w:rPr>
            </w:pPr>
            <w:r w:rsidRPr="001057EA">
              <w:rPr>
                <w:rFonts w:asciiTheme="minorHAnsi" w:hAnsiTheme="minorHAnsi" w:cstheme="minorHAnsi"/>
              </w:rPr>
              <w:t>4.2.</w:t>
            </w:r>
          </w:p>
        </w:tc>
        <w:tc>
          <w:tcPr>
            <w:tcW w:w="7065" w:type="dxa"/>
          </w:tcPr>
          <w:p w14:paraId="5172CD21" w14:textId="38A2AF75" w:rsidR="003A1778" w:rsidRPr="001057EA" w:rsidRDefault="003A1778" w:rsidP="003A1778">
            <w:pPr>
              <w:ind w:firstLine="0"/>
              <w:jc w:val="both"/>
              <w:rPr>
                <w:rFonts w:asciiTheme="minorHAnsi" w:hAnsiTheme="minorHAnsi" w:cstheme="minorHAnsi"/>
              </w:rPr>
            </w:pPr>
            <w:r w:rsidRPr="001057EA">
              <w:rPr>
                <w:rFonts w:asciiTheme="minorHAnsi" w:hAnsiTheme="minorHAnsi" w:cstheme="minorHAnsi"/>
              </w:rPr>
              <w:t>Kalninė pušis 0,5 ÷ 0,8 m.</w:t>
            </w:r>
          </w:p>
        </w:tc>
        <w:tc>
          <w:tcPr>
            <w:tcW w:w="774" w:type="dxa"/>
            <w:vAlign w:val="center"/>
          </w:tcPr>
          <w:p w14:paraId="3C345EFA" w14:textId="355A7340" w:rsidR="003A1778" w:rsidRPr="001057EA" w:rsidRDefault="003A1778" w:rsidP="003A1778">
            <w:pPr>
              <w:ind w:firstLine="0"/>
              <w:jc w:val="center"/>
              <w:rPr>
                <w:rFonts w:asciiTheme="minorHAnsi" w:hAnsiTheme="minorHAnsi" w:cstheme="minorHAnsi"/>
              </w:rPr>
            </w:pPr>
            <w:r w:rsidRPr="001057EA">
              <w:rPr>
                <w:rFonts w:asciiTheme="minorHAnsi" w:hAnsiTheme="minorHAnsi" w:cstheme="minorHAnsi"/>
              </w:rPr>
              <w:t>vnt.</w:t>
            </w:r>
          </w:p>
        </w:tc>
        <w:tc>
          <w:tcPr>
            <w:tcW w:w="1269" w:type="dxa"/>
            <w:vAlign w:val="center"/>
          </w:tcPr>
          <w:p w14:paraId="402C7D8E" w14:textId="449BB0FE" w:rsidR="003A1778" w:rsidRPr="001057EA" w:rsidRDefault="006A3730" w:rsidP="003A1778">
            <w:pPr>
              <w:ind w:firstLine="0"/>
              <w:jc w:val="center"/>
              <w:rPr>
                <w:rFonts w:asciiTheme="minorHAnsi" w:hAnsiTheme="minorHAnsi" w:cstheme="minorHAnsi"/>
              </w:rPr>
            </w:pPr>
            <w:r>
              <w:rPr>
                <w:rFonts w:asciiTheme="minorHAnsi" w:hAnsiTheme="minorHAnsi" w:cstheme="minorHAnsi"/>
              </w:rPr>
              <w:t>2</w:t>
            </w:r>
          </w:p>
        </w:tc>
      </w:tr>
      <w:tr w:rsidR="003A1778" w:rsidRPr="008770C2" w14:paraId="19CA9B2C" w14:textId="77777777" w:rsidTr="003A1778">
        <w:tc>
          <w:tcPr>
            <w:tcW w:w="520" w:type="dxa"/>
          </w:tcPr>
          <w:p w14:paraId="70DF4176" w14:textId="08C36240" w:rsidR="003A1778" w:rsidRPr="001057EA" w:rsidRDefault="00CD5553" w:rsidP="003A1778">
            <w:pPr>
              <w:ind w:firstLine="0"/>
              <w:jc w:val="center"/>
              <w:rPr>
                <w:rFonts w:asciiTheme="minorHAnsi" w:hAnsiTheme="minorHAnsi" w:cstheme="minorHAnsi"/>
              </w:rPr>
            </w:pPr>
            <w:r w:rsidRPr="001057EA">
              <w:rPr>
                <w:rFonts w:asciiTheme="minorHAnsi" w:hAnsiTheme="minorHAnsi" w:cstheme="minorHAnsi"/>
              </w:rPr>
              <w:t>4.3.</w:t>
            </w:r>
          </w:p>
        </w:tc>
        <w:tc>
          <w:tcPr>
            <w:tcW w:w="7065" w:type="dxa"/>
          </w:tcPr>
          <w:p w14:paraId="3FDF4F84" w14:textId="1E4399DB" w:rsidR="003A1778" w:rsidRPr="001057EA" w:rsidRDefault="003A1778" w:rsidP="003A1778">
            <w:pPr>
              <w:ind w:firstLine="0"/>
              <w:jc w:val="both"/>
              <w:rPr>
                <w:rFonts w:asciiTheme="minorHAnsi" w:hAnsiTheme="minorHAnsi" w:cstheme="minorHAnsi"/>
              </w:rPr>
            </w:pPr>
            <w:r w:rsidRPr="001057EA">
              <w:rPr>
                <w:rFonts w:asciiTheme="minorHAnsi" w:hAnsiTheme="minorHAnsi" w:cstheme="minorHAnsi"/>
              </w:rPr>
              <w:t>Tuja vakarinė 0,5 ÷ 0,8 m.</w:t>
            </w:r>
          </w:p>
        </w:tc>
        <w:tc>
          <w:tcPr>
            <w:tcW w:w="774" w:type="dxa"/>
            <w:vAlign w:val="center"/>
          </w:tcPr>
          <w:p w14:paraId="74FA5A55" w14:textId="4052CBBC" w:rsidR="003A1778" w:rsidRPr="001057EA" w:rsidRDefault="003A1778" w:rsidP="003A1778">
            <w:pPr>
              <w:ind w:firstLine="0"/>
              <w:jc w:val="center"/>
              <w:rPr>
                <w:rFonts w:asciiTheme="minorHAnsi" w:hAnsiTheme="minorHAnsi" w:cstheme="minorHAnsi"/>
              </w:rPr>
            </w:pPr>
            <w:r w:rsidRPr="001057EA">
              <w:rPr>
                <w:rFonts w:asciiTheme="minorHAnsi" w:hAnsiTheme="minorHAnsi" w:cstheme="minorHAnsi"/>
              </w:rPr>
              <w:t>vnt.</w:t>
            </w:r>
          </w:p>
        </w:tc>
        <w:tc>
          <w:tcPr>
            <w:tcW w:w="1269" w:type="dxa"/>
            <w:vAlign w:val="center"/>
          </w:tcPr>
          <w:p w14:paraId="436877D9" w14:textId="2D08BEB9" w:rsidR="003A1778" w:rsidRPr="001057EA" w:rsidRDefault="006A3730" w:rsidP="003A1778">
            <w:pPr>
              <w:ind w:firstLine="0"/>
              <w:jc w:val="center"/>
              <w:rPr>
                <w:rFonts w:asciiTheme="minorHAnsi" w:hAnsiTheme="minorHAnsi" w:cstheme="minorHAnsi"/>
              </w:rPr>
            </w:pPr>
            <w:r>
              <w:rPr>
                <w:rFonts w:asciiTheme="minorHAnsi" w:hAnsiTheme="minorHAnsi" w:cstheme="minorHAnsi"/>
              </w:rPr>
              <w:t>2</w:t>
            </w:r>
          </w:p>
        </w:tc>
      </w:tr>
      <w:tr w:rsidR="003A1778" w:rsidRPr="008770C2" w14:paraId="79DD2BB3" w14:textId="77777777" w:rsidTr="003A1778">
        <w:tc>
          <w:tcPr>
            <w:tcW w:w="520" w:type="dxa"/>
          </w:tcPr>
          <w:p w14:paraId="7BAF557D" w14:textId="59BBBE6C" w:rsidR="003A1778" w:rsidRPr="001057EA" w:rsidRDefault="00CD5553" w:rsidP="003A1778">
            <w:pPr>
              <w:ind w:firstLine="0"/>
              <w:jc w:val="center"/>
              <w:rPr>
                <w:rFonts w:asciiTheme="minorHAnsi" w:hAnsiTheme="minorHAnsi" w:cstheme="minorHAnsi"/>
              </w:rPr>
            </w:pPr>
            <w:r w:rsidRPr="001057EA">
              <w:rPr>
                <w:rFonts w:asciiTheme="minorHAnsi" w:hAnsiTheme="minorHAnsi" w:cstheme="minorHAnsi"/>
              </w:rPr>
              <w:t>4.4.</w:t>
            </w:r>
          </w:p>
        </w:tc>
        <w:tc>
          <w:tcPr>
            <w:tcW w:w="7065" w:type="dxa"/>
          </w:tcPr>
          <w:p w14:paraId="106F98A5" w14:textId="3C052ACC" w:rsidR="003A1778" w:rsidRPr="001057EA" w:rsidRDefault="003A1778" w:rsidP="003A1778">
            <w:pPr>
              <w:ind w:firstLine="0"/>
              <w:jc w:val="both"/>
              <w:rPr>
                <w:rFonts w:asciiTheme="minorHAnsi" w:hAnsiTheme="minorHAnsi" w:cstheme="minorHAnsi"/>
              </w:rPr>
            </w:pPr>
            <w:proofErr w:type="spellStart"/>
            <w:r w:rsidRPr="001057EA">
              <w:rPr>
                <w:rFonts w:asciiTheme="minorHAnsi" w:hAnsiTheme="minorHAnsi" w:cstheme="minorHAnsi"/>
              </w:rPr>
              <w:t>Cūga</w:t>
            </w:r>
            <w:proofErr w:type="spellEnd"/>
            <w:r w:rsidRPr="001057EA">
              <w:rPr>
                <w:rFonts w:asciiTheme="minorHAnsi" w:hAnsiTheme="minorHAnsi" w:cstheme="minorHAnsi"/>
              </w:rPr>
              <w:t xml:space="preserve"> kanadinė 0,5 ÷ 0,8 m.</w:t>
            </w:r>
          </w:p>
        </w:tc>
        <w:tc>
          <w:tcPr>
            <w:tcW w:w="774" w:type="dxa"/>
            <w:vAlign w:val="center"/>
          </w:tcPr>
          <w:p w14:paraId="243FABB7" w14:textId="2298C59A" w:rsidR="003A1778" w:rsidRPr="001057EA" w:rsidRDefault="003A1778" w:rsidP="003A1778">
            <w:pPr>
              <w:ind w:firstLine="0"/>
              <w:jc w:val="center"/>
              <w:rPr>
                <w:rFonts w:asciiTheme="minorHAnsi" w:hAnsiTheme="minorHAnsi" w:cstheme="minorHAnsi"/>
              </w:rPr>
            </w:pPr>
            <w:r w:rsidRPr="001057EA">
              <w:rPr>
                <w:rFonts w:asciiTheme="minorHAnsi" w:hAnsiTheme="minorHAnsi" w:cstheme="minorHAnsi"/>
              </w:rPr>
              <w:t>vnt.</w:t>
            </w:r>
          </w:p>
        </w:tc>
        <w:tc>
          <w:tcPr>
            <w:tcW w:w="1269" w:type="dxa"/>
            <w:vAlign w:val="center"/>
          </w:tcPr>
          <w:p w14:paraId="39AB40AE" w14:textId="0DDB9467" w:rsidR="003A1778" w:rsidRPr="001057EA" w:rsidRDefault="006A3730" w:rsidP="003A1778">
            <w:pPr>
              <w:ind w:firstLine="0"/>
              <w:jc w:val="center"/>
              <w:rPr>
                <w:rFonts w:asciiTheme="minorHAnsi" w:hAnsiTheme="minorHAnsi" w:cstheme="minorHAnsi"/>
              </w:rPr>
            </w:pPr>
            <w:r>
              <w:rPr>
                <w:rFonts w:asciiTheme="minorHAnsi" w:hAnsiTheme="minorHAnsi" w:cstheme="minorHAnsi"/>
              </w:rPr>
              <w:t>2</w:t>
            </w:r>
          </w:p>
        </w:tc>
      </w:tr>
      <w:tr w:rsidR="00CD5553" w:rsidRPr="008770C2" w14:paraId="160A6BAD" w14:textId="77777777" w:rsidTr="00410026">
        <w:tc>
          <w:tcPr>
            <w:tcW w:w="9628" w:type="dxa"/>
            <w:gridSpan w:val="4"/>
          </w:tcPr>
          <w:p w14:paraId="3623CA08" w14:textId="4B48AB6F" w:rsidR="00CD5553" w:rsidRPr="001057EA" w:rsidRDefault="00CD5553" w:rsidP="00CD5553">
            <w:pPr>
              <w:pStyle w:val="ListParagraph"/>
              <w:numPr>
                <w:ilvl w:val="0"/>
                <w:numId w:val="57"/>
              </w:numPr>
              <w:jc w:val="center"/>
              <w:rPr>
                <w:rFonts w:asciiTheme="minorHAnsi" w:hAnsiTheme="minorHAnsi" w:cstheme="minorHAnsi"/>
              </w:rPr>
            </w:pPr>
            <w:r w:rsidRPr="001057EA">
              <w:rPr>
                <w:rFonts w:asciiTheme="minorHAnsi" w:hAnsiTheme="minorHAnsi" w:cstheme="minorHAnsi"/>
              </w:rPr>
              <w:t>Dekoratyvinių daugiamečių spygliuočių krūmų sodinukai</w:t>
            </w:r>
          </w:p>
        </w:tc>
      </w:tr>
      <w:tr w:rsidR="003A1778" w:rsidRPr="008770C2" w14:paraId="6B00B479" w14:textId="77777777" w:rsidTr="003A1778">
        <w:tc>
          <w:tcPr>
            <w:tcW w:w="520" w:type="dxa"/>
          </w:tcPr>
          <w:p w14:paraId="015E251C" w14:textId="72F36588" w:rsidR="003A1778" w:rsidRPr="001057EA" w:rsidRDefault="00CD5553" w:rsidP="003A1778">
            <w:pPr>
              <w:ind w:firstLine="0"/>
              <w:jc w:val="center"/>
              <w:rPr>
                <w:rFonts w:asciiTheme="minorHAnsi" w:hAnsiTheme="minorHAnsi" w:cstheme="minorHAnsi"/>
              </w:rPr>
            </w:pPr>
            <w:r w:rsidRPr="001057EA">
              <w:rPr>
                <w:rFonts w:asciiTheme="minorHAnsi" w:hAnsiTheme="minorHAnsi" w:cstheme="minorHAnsi"/>
              </w:rPr>
              <w:t>5.1.</w:t>
            </w:r>
          </w:p>
        </w:tc>
        <w:tc>
          <w:tcPr>
            <w:tcW w:w="7065" w:type="dxa"/>
          </w:tcPr>
          <w:p w14:paraId="13C2433F" w14:textId="60EDEFFA" w:rsidR="003A1778" w:rsidRPr="001057EA" w:rsidRDefault="003A1778" w:rsidP="003A1778">
            <w:pPr>
              <w:ind w:firstLine="0"/>
              <w:jc w:val="both"/>
              <w:rPr>
                <w:rFonts w:asciiTheme="minorHAnsi" w:hAnsiTheme="minorHAnsi" w:cstheme="minorHAnsi"/>
              </w:rPr>
            </w:pPr>
            <w:r w:rsidRPr="001057EA">
              <w:rPr>
                <w:rFonts w:asciiTheme="minorHAnsi" w:hAnsiTheme="minorHAnsi" w:cstheme="minorHAnsi"/>
              </w:rPr>
              <w:t>Kukmedis europinis 0,5 ÷ 0,8 m.</w:t>
            </w:r>
          </w:p>
        </w:tc>
        <w:tc>
          <w:tcPr>
            <w:tcW w:w="774" w:type="dxa"/>
            <w:vAlign w:val="center"/>
          </w:tcPr>
          <w:p w14:paraId="1E9A717A" w14:textId="48186543" w:rsidR="003A1778" w:rsidRPr="001057EA" w:rsidRDefault="00CD5553" w:rsidP="003A1778">
            <w:pPr>
              <w:ind w:firstLine="0"/>
              <w:jc w:val="center"/>
              <w:rPr>
                <w:rFonts w:asciiTheme="minorHAnsi" w:hAnsiTheme="minorHAnsi" w:cstheme="minorHAnsi"/>
              </w:rPr>
            </w:pPr>
            <w:r w:rsidRPr="001057EA">
              <w:rPr>
                <w:rFonts w:asciiTheme="minorHAnsi" w:hAnsiTheme="minorHAnsi" w:cstheme="minorHAnsi"/>
              </w:rPr>
              <w:t>vnt.</w:t>
            </w:r>
          </w:p>
        </w:tc>
        <w:tc>
          <w:tcPr>
            <w:tcW w:w="1269" w:type="dxa"/>
            <w:vAlign w:val="center"/>
          </w:tcPr>
          <w:p w14:paraId="26000D08" w14:textId="39A5084B" w:rsidR="003A1778" w:rsidRPr="001057EA" w:rsidRDefault="006A3730" w:rsidP="003A1778">
            <w:pPr>
              <w:ind w:firstLine="0"/>
              <w:jc w:val="center"/>
              <w:rPr>
                <w:rFonts w:asciiTheme="minorHAnsi" w:hAnsiTheme="minorHAnsi" w:cstheme="minorHAnsi"/>
              </w:rPr>
            </w:pPr>
            <w:r>
              <w:rPr>
                <w:rFonts w:asciiTheme="minorHAnsi" w:hAnsiTheme="minorHAnsi" w:cstheme="minorHAnsi"/>
              </w:rPr>
              <w:t>2</w:t>
            </w:r>
          </w:p>
        </w:tc>
      </w:tr>
      <w:tr w:rsidR="00CD5553" w:rsidRPr="008770C2" w14:paraId="1ACA08AB" w14:textId="77777777" w:rsidTr="009872E6">
        <w:tc>
          <w:tcPr>
            <w:tcW w:w="9628" w:type="dxa"/>
            <w:gridSpan w:val="4"/>
          </w:tcPr>
          <w:p w14:paraId="61051380" w14:textId="0753ADAE" w:rsidR="00CD5553" w:rsidRPr="001057EA" w:rsidRDefault="00CD5553" w:rsidP="00CD5553">
            <w:pPr>
              <w:pStyle w:val="ListParagraph"/>
              <w:numPr>
                <w:ilvl w:val="0"/>
                <w:numId w:val="57"/>
              </w:numPr>
              <w:jc w:val="center"/>
              <w:rPr>
                <w:rFonts w:asciiTheme="minorHAnsi" w:hAnsiTheme="minorHAnsi" w:cstheme="minorHAnsi"/>
              </w:rPr>
            </w:pPr>
            <w:r w:rsidRPr="001057EA">
              <w:rPr>
                <w:rFonts w:asciiTheme="minorHAnsi" w:hAnsiTheme="minorHAnsi" w:cstheme="minorHAnsi"/>
              </w:rPr>
              <w:t>Vijoklinių augalų sodinukai</w:t>
            </w:r>
          </w:p>
        </w:tc>
      </w:tr>
      <w:tr w:rsidR="00CD5553" w:rsidRPr="008770C2" w14:paraId="22025BEA" w14:textId="77777777" w:rsidTr="003A1778">
        <w:tc>
          <w:tcPr>
            <w:tcW w:w="520" w:type="dxa"/>
          </w:tcPr>
          <w:p w14:paraId="756FD187" w14:textId="625CFD7B" w:rsidR="00CD5553" w:rsidRPr="001057EA" w:rsidRDefault="00CD5553" w:rsidP="00CD5553">
            <w:pPr>
              <w:ind w:firstLine="0"/>
              <w:jc w:val="center"/>
              <w:rPr>
                <w:rFonts w:asciiTheme="minorHAnsi" w:hAnsiTheme="minorHAnsi" w:cstheme="minorHAnsi"/>
              </w:rPr>
            </w:pPr>
            <w:r w:rsidRPr="001057EA">
              <w:rPr>
                <w:rFonts w:asciiTheme="minorHAnsi" w:hAnsiTheme="minorHAnsi" w:cstheme="minorHAnsi"/>
              </w:rPr>
              <w:t>6.1.</w:t>
            </w:r>
          </w:p>
        </w:tc>
        <w:tc>
          <w:tcPr>
            <w:tcW w:w="7065" w:type="dxa"/>
          </w:tcPr>
          <w:p w14:paraId="5DC61AAF" w14:textId="7C8C090B" w:rsidR="00CD5553" w:rsidRPr="001057EA" w:rsidRDefault="00CD5553" w:rsidP="00CD5553">
            <w:pPr>
              <w:ind w:firstLine="0"/>
              <w:jc w:val="both"/>
              <w:rPr>
                <w:rFonts w:asciiTheme="minorHAnsi" w:hAnsiTheme="minorHAnsi" w:cstheme="minorHAnsi"/>
              </w:rPr>
            </w:pPr>
            <w:proofErr w:type="spellStart"/>
            <w:r w:rsidRPr="001057EA">
              <w:rPr>
                <w:rFonts w:asciiTheme="minorHAnsi" w:hAnsiTheme="minorHAnsi" w:cstheme="minorHAnsi"/>
              </w:rPr>
              <w:t>Vinvytis</w:t>
            </w:r>
            <w:proofErr w:type="spellEnd"/>
            <w:r w:rsidRPr="001057EA">
              <w:rPr>
                <w:rFonts w:asciiTheme="minorHAnsi" w:hAnsiTheme="minorHAnsi" w:cstheme="minorHAnsi"/>
              </w:rPr>
              <w:t xml:space="preserve"> </w:t>
            </w:r>
            <w:proofErr w:type="spellStart"/>
            <w:r w:rsidRPr="001057EA">
              <w:rPr>
                <w:rFonts w:asciiTheme="minorHAnsi" w:hAnsiTheme="minorHAnsi" w:cstheme="minorHAnsi"/>
              </w:rPr>
              <w:t>penkialapis</w:t>
            </w:r>
            <w:proofErr w:type="spellEnd"/>
            <w:r w:rsidRPr="001057EA">
              <w:rPr>
                <w:rFonts w:asciiTheme="minorHAnsi" w:hAnsiTheme="minorHAnsi" w:cstheme="minorHAnsi"/>
              </w:rPr>
              <w:t xml:space="preserve"> 0,6 ÷ 1,0 m.</w:t>
            </w:r>
          </w:p>
        </w:tc>
        <w:tc>
          <w:tcPr>
            <w:tcW w:w="774" w:type="dxa"/>
            <w:vAlign w:val="center"/>
          </w:tcPr>
          <w:p w14:paraId="13FA821F" w14:textId="72457332" w:rsidR="00CD5553" w:rsidRPr="001057EA" w:rsidRDefault="00CD5553" w:rsidP="00CD5553">
            <w:pPr>
              <w:ind w:firstLine="0"/>
              <w:jc w:val="center"/>
              <w:rPr>
                <w:rFonts w:asciiTheme="minorHAnsi" w:hAnsiTheme="minorHAnsi" w:cstheme="minorHAnsi"/>
              </w:rPr>
            </w:pPr>
            <w:r w:rsidRPr="001057EA">
              <w:rPr>
                <w:rFonts w:asciiTheme="minorHAnsi" w:hAnsiTheme="minorHAnsi" w:cstheme="minorHAnsi"/>
              </w:rPr>
              <w:t>vnt.</w:t>
            </w:r>
          </w:p>
        </w:tc>
        <w:tc>
          <w:tcPr>
            <w:tcW w:w="1269" w:type="dxa"/>
            <w:vAlign w:val="center"/>
          </w:tcPr>
          <w:p w14:paraId="0C5E8AE0" w14:textId="0B3C0741" w:rsidR="00CD5553" w:rsidRPr="001057EA" w:rsidRDefault="00CD5553" w:rsidP="00CD5553">
            <w:pPr>
              <w:ind w:firstLine="0"/>
              <w:jc w:val="center"/>
              <w:rPr>
                <w:rFonts w:asciiTheme="minorHAnsi" w:hAnsiTheme="minorHAnsi" w:cstheme="minorHAnsi"/>
              </w:rPr>
            </w:pPr>
            <w:r w:rsidRPr="001057EA">
              <w:rPr>
                <w:rFonts w:asciiTheme="minorHAnsi" w:hAnsiTheme="minorHAnsi" w:cstheme="minorHAnsi"/>
              </w:rPr>
              <w:t>5</w:t>
            </w:r>
          </w:p>
        </w:tc>
      </w:tr>
      <w:tr w:rsidR="00CD5553" w:rsidRPr="008770C2" w14:paraId="59C80F51" w14:textId="77777777" w:rsidTr="003A1778">
        <w:tc>
          <w:tcPr>
            <w:tcW w:w="520" w:type="dxa"/>
          </w:tcPr>
          <w:p w14:paraId="59E0E474" w14:textId="385B32AA" w:rsidR="00CD5553" w:rsidRPr="001057EA" w:rsidRDefault="00CD5553" w:rsidP="00CD5553">
            <w:pPr>
              <w:ind w:firstLine="0"/>
              <w:jc w:val="center"/>
              <w:rPr>
                <w:rFonts w:asciiTheme="minorHAnsi" w:hAnsiTheme="minorHAnsi" w:cstheme="minorHAnsi"/>
              </w:rPr>
            </w:pPr>
            <w:r w:rsidRPr="001057EA">
              <w:rPr>
                <w:rFonts w:asciiTheme="minorHAnsi" w:hAnsiTheme="minorHAnsi" w:cstheme="minorHAnsi"/>
              </w:rPr>
              <w:t>6.2.</w:t>
            </w:r>
          </w:p>
        </w:tc>
        <w:tc>
          <w:tcPr>
            <w:tcW w:w="7065" w:type="dxa"/>
          </w:tcPr>
          <w:p w14:paraId="23A92616" w14:textId="1D201809" w:rsidR="00CD5553" w:rsidRPr="001057EA" w:rsidRDefault="00CD5553" w:rsidP="00CD5553">
            <w:pPr>
              <w:ind w:firstLine="0"/>
              <w:jc w:val="both"/>
              <w:rPr>
                <w:rFonts w:asciiTheme="minorHAnsi" w:hAnsiTheme="minorHAnsi" w:cstheme="minorHAnsi"/>
              </w:rPr>
            </w:pPr>
            <w:proofErr w:type="spellStart"/>
            <w:r w:rsidRPr="001057EA">
              <w:rPr>
                <w:rFonts w:asciiTheme="minorHAnsi" w:hAnsiTheme="minorHAnsi" w:cstheme="minorHAnsi"/>
              </w:rPr>
              <w:t>Ląstūnė</w:t>
            </w:r>
            <w:proofErr w:type="spellEnd"/>
            <w:r w:rsidRPr="001057EA">
              <w:rPr>
                <w:rFonts w:asciiTheme="minorHAnsi" w:hAnsiTheme="minorHAnsi" w:cstheme="minorHAnsi"/>
              </w:rPr>
              <w:t xml:space="preserve"> </w:t>
            </w:r>
            <w:proofErr w:type="spellStart"/>
            <w:r w:rsidRPr="001057EA">
              <w:rPr>
                <w:rFonts w:asciiTheme="minorHAnsi" w:hAnsiTheme="minorHAnsi" w:cstheme="minorHAnsi"/>
              </w:rPr>
              <w:t>raudonžiedė</w:t>
            </w:r>
            <w:proofErr w:type="spellEnd"/>
            <w:r w:rsidRPr="001057EA">
              <w:rPr>
                <w:rFonts w:asciiTheme="minorHAnsi" w:hAnsiTheme="minorHAnsi" w:cstheme="minorHAnsi"/>
              </w:rPr>
              <w:t xml:space="preserve"> 0,6 ÷ 1,0 m.</w:t>
            </w:r>
          </w:p>
        </w:tc>
        <w:tc>
          <w:tcPr>
            <w:tcW w:w="774" w:type="dxa"/>
            <w:vAlign w:val="center"/>
          </w:tcPr>
          <w:p w14:paraId="2B26DBB5" w14:textId="6D613541" w:rsidR="00CD5553" w:rsidRPr="001057EA" w:rsidRDefault="00CD5553" w:rsidP="00CD5553">
            <w:pPr>
              <w:ind w:firstLine="0"/>
              <w:jc w:val="center"/>
              <w:rPr>
                <w:rFonts w:asciiTheme="minorHAnsi" w:hAnsiTheme="minorHAnsi" w:cstheme="minorHAnsi"/>
              </w:rPr>
            </w:pPr>
            <w:r w:rsidRPr="001057EA">
              <w:rPr>
                <w:rFonts w:asciiTheme="minorHAnsi" w:hAnsiTheme="minorHAnsi" w:cstheme="minorHAnsi"/>
              </w:rPr>
              <w:t>vnt.</w:t>
            </w:r>
          </w:p>
        </w:tc>
        <w:tc>
          <w:tcPr>
            <w:tcW w:w="1269" w:type="dxa"/>
            <w:vAlign w:val="center"/>
          </w:tcPr>
          <w:p w14:paraId="0CC76DB2" w14:textId="18EF1292" w:rsidR="00CD5553" w:rsidRPr="001057EA" w:rsidRDefault="00CD5553" w:rsidP="00CD5553">
            <w:pPr>
              <w:ind w:firstLine="0"/>
              <w:jc w:val="center"/>
              <w:rPr>
                <w:rFonts w:asciiTheme="minorHAnsi" w:hAnsiTheme="minorHAnsi" w:cstheme="minorHAnsi"/>
              </w:rPr>
            </w:pPr>
            <w:r w:rsidRPr="001057EA">
              <w:rPr>
                <w:rFonts w:asciiTheme="minorHAnsi" w:hAnsiTheme="minorHAnsi" w:cstheme="minorHAnsi"/>
              </w:rPr>
              <w:t>5</w:t>
            </w:r>
          </w:p>
        </w:tc>
      </w:tr>
      <w:tr w:rsidR="00CD5553" w:rsidRPr="008770C2" w14:paraId="75E3EB6D" w14:textId="77777777" w:rsidTr="003A1778">
        <w:tc>
          <w:tcPr>
            <w:tcW w:w="520" w:type="dxa"/>
          </w:tcPr>
          <w:p w14:paraId="3FE5293A" w14:textId="5729A767" w:rsidR="00CD5553" w:rsidRPr="001057EA" w:rsidRDefault="00CD5553" w:rsidP="00CD5553">
            <w:pPr>
              <w:ind w:firstLine="0"/>
              <w:jc w:val="center"/>
              <w:rPr>
                <w:rFonts w:asciiTheme="minorHAnsi" w:hAnsiTheme="minorHAnsi" w:cstheme="minorHAnsi"/>
              </w:rPr>
            </w:pPr>
            <w:r w:rsidRPr="001057EA">
              <w:rPr>
                <w:rFonts w:asciiTheme="minorHAnsi" w:hAnsiTheme="minorHAnsi" w:cstheme="minorHAnsi"/>
              </w:rPr>
              <w:t>6.3.</w:t>
            </w:r>
          </w:p>
        </w:tc>
        <w:tc>
          <w:tcPr>
            <w:tcW w:w="7065" w:type="dxa"/>
          </w:tcPr>
          <w:p w14:paraId="556B7574" w14:textId="42B87422" w:rsidR="00CD5553" w:rsidRPr="001057EA" w:rsidRDefault="00CD5553" w:rsidP="00CD5553">
            <w:pPr>
              <w:ind w:firstLine="0"/>
              <w:jc w:val="both"/>
              <w:rPr>
                <w:rFonts w:asciiTheme="minorHAnsi" w:hAnsiTheme="minorHAnsi" w:cstheme="minorHAnsi"/>
              </w:rPr>
            </w:pPr>
            <w:r w:rsidRPr="001057EA">
              <w:rPr>
                <w:rFonts w:asciiTheme="minorHAnsi" w:hAnsiTheme="minorHAnsi" w:cstheme="minorHAnsi"/>
              </w:rPr>
              <w:t>Gebenė lipikė 0,6 ÷ 1,0 m.</w:t>
            </w:r>
          </w:p>
        </w:tc>
        <w:tc>
          <w:tcPr>
            <w:tcW w:w="774" w:type="dxa"/>
            <w:vAlign w:val="center"/>
          </w:tcPr>
          <w:p w14:paraId="1685D137" w14:textId="4544F4A0" w:rsidR="00CD5553" w:rsidRPr="001057EA" w:rsidRDefault="00CD5553" w:rsidP="00CD5553">
            <w:pPr>
              <w:ind w:firstLine="0"/>
              <w:jc w:val="center"/>
              <w:rPr>
                <w:rFonts w:asciiTheme="minorHAnsi" w:hAnsiTheme="minorHAnsi" w:cstheme="minorHAnsi"/>
              </w:rPr>
            </w:pPr>
            <w:r w:rsidRPr="001057EA">
              <w:rPr>
                <w:rFonts w:asciiTheme="minorHAnsi" w:hAnsiTheme="minorHAnsi" w:cstheme="minorHAnsi"/>
              </w:rPr>
              <w:t>vnt.</w:t>
            </w:r>
          </w:p>
        </w:tc>
        <w:tc>
          <w:tcPr>
            <w:tcW w:w="1269" w:type="dxa"/>
            <w:vAlign w:val="center"/>
          </w:tcPr>
          <w:p w14:paraId="26B7D7F0" w14:textId="26A8293B" w:rsidR="00CD5553" w:rsidRPr="001057EA" w:rsidRDefault="00CD5553" w:rsidP="00CD5553">
            <w:pPr>
              <w:ind w:firstLine="0"/>
              <w:jc w:val="center"/>
              <w:rPr>
                <w:rFonts w:asciiTheme="minorHAnsi" w:hAnsiTheme="minorHAnsi" w:cstheme="minorHAnsi"/>
              </w:rPr>
            </w:pPr>
            <w:r w:rsidRPr="001057EA">
              <w:rPr>
                <w:rFonts w:asciiTheme="minorHAnsi" w:hAnsiTheme="minorHAnsi" w:cstheme="minorHAnsi"/>
              </w:rPr>
              <w:t>5</w:t>
            </w:r>
          </w:p>
        </w:tc>
      </w:tr>
      <w:tr w:rsidR="00CD5553" w:rsidRPr="008770C2" w14:paraId="04DD64F5" w14:textId="77777777" w:rsidTr="003A1778">
        <w:tc>
          <w:tcPr>
            <w:tcW w:w="520" w:type="dxa"/>
          </w:tcPr>
          <w:p w14:paraId="363F7FEF" w14:textId="6050C22E" w:rsidR="00CD5553" w:rsidRPr="001057EA" w:rsidRDefault="00CD5553" w:rsidP="00CD5553">
            <w:pPr>
              <w:ind w:firstLine="0"/>
              <w:jc w:val="center"/>
              <w:rPr>
                <w:rFonts w:asciiTheme="minorHAnsi" w:hAnsiTheme="minorHAnsi" w:cstheme="minorHAnsi"/>
              </w:rPr>
            </w:pPr>
            <w:r w:rsidRPr="001057EA">
              <w:rPr>
                <w:rFonts w:asciiTheme="minorHAnsi" w:hAnsiTheme="minorHAnsi" w:cstheme="minorHAnsi"/>
              </w:rPr>
              <w:t>6.4.</w:t>
            </w:r>
          </w:p>
        </w:tc>
        <w:tc>
          <w:tcPr>
            <w:tcW w:w="7065" w:type="dxa"/>
          </w:tcPr>
          <w:p w14:paraId="3D1BC3B3" w14:textId="115CCBEA" w:rsidR="00CD5553" w:rsidRPr="001057EA" w:rsidRDefault="00CD5553" w:rsidP="00CD5553">
            <w:pPr>
              <w:ind w:firstLine="0"/>
              <w:jc w:val="both"/>
              <w:rPr>
                <w:rFonts w:asciiTheme="minorHAnsi" w:hAnsiTheme="minorHAnsi" w:cstheme="minorHAnsi"/>
              </w:rPr>
            </w:pPr>
            <w:r w:rsidRPr="001057EA">
              <w:rPr>
                <w:rFonts w:asciiTheme="minorHAnsi" w:hAnsiTheme="minorHAnsi" w:cstheme="minorHAnsi"/>
              </w:rPr>
              <w:t>Raganė „</w:t>
            </w:r>
            <w:proofErr w:type="spellStart"/>
            <w:r w:rsidRPr="001057EA">
              <w:rPr>
                <w:rFonts w:asciiTheme="minorHAnsi" w:hAnsiTheme="minorHAnsi" w:cstheme="minorHAnsi"/>
              </w:rPr>
              <w:t>Lady</w:t>
            </w:r>
            <w:proofErr w:type="spellEnd"/>
            <w:r w:rsidRPr="001057EA">
              <w:rPr>
                <w:rFonts w:asciiTheme="minorHAnsi" w:hAnsiTheme="minorHAnsi" w:cstheme="minorHAnsi"/>
              </w:rPr>
              <w:t xml:space="preserve"> </w:t>
            </w:r>
            <w:proofErr w:type="spellStart"/>
            <w:r w:rsidRPr="001057EA">
              <w:rPr>
                <w:rFonts w:asciiTheme="minorHAnsi" w:hAnsiTheme="minorHAnsi" w:cstheme="minorHAnsi"/>
              </w:rPr>
              <w:t>betty</w:t>
            </w:r>
            <w:proofErr w:type="spellEnd"/>
            <w:r w:rsidRPr="001057EA">
              <w:rPr>
                <w:rFonts w:asciiTheme="minorHAnsi" w:hAnsiTheme="minorHAnsi" w:cstheme="minorHAnsi"/>
              </w:rPr>
              <w:t xml:space="preserve"> </w:t>
            </w:r>
            <w:proofErr w:type="spellStart"/>
            <w:r w:rsidRPr="001057EA">
              <w:rPr>
                <w:rFonts w:asciiTheme="minorHAnsi" w:hAnsiTheme="minorHAnsi" w:cstheme="minorHAnsi"/>
              </w:rPr>
              <w:t>balfour</w:t>
            </w:r>
            <w:proofErr w:type="spellEnd"/>
            <w:r w:rsidRPr="001057EA">
              <w:rPr>
                <w:rFonts w:asciiTheme="minorHAnsi" w:hAnsiTheme="minorHAnsi" w:cstheme="minorHAnsi"/>
              </w:rPr>
              <w:t>“ 0,6 ÷ 1,0 m.</w:t>
            </w:r>
          </w:p>
        </w:tc>
        <w:tc>
          <w:tcPr>
            <w:tcW w:w="774" w:type="dxa"/>
            <w:vAlign w:val="center"/>
          </w:tcPr>
          <w:p w14:paraId="6D2F75A1" w14:textId="01697B44" w:rsidR="00CD5553" w:rsidRPr="001057EA" w:rsidRDefault="00CD5553" w:rsidP="00CD5553">
            <w:pPr>
              <w:ind w:firstLine="0"/>
              <w:jc w:val="center"/>
              <w:rPr>
                <w:rFonts w:asciiTheme="minorHAnsi" w:hAnsiTheme="minorHAnsi" w:cstheme="minorHAnsi"/>
              </w:rPr>
            </w:pPr>
            <w:r w:rsidRPr="001057EA">
              <w:rPr>
                <w:rFonts w:asciiTheme="minorHAnsi" w:hAnsiTheme="minorHAnsi" w:cstheme="minorHAnsi"/>
              </w:rPr>
              <w:t>vnt.</w:t>
            </w:r>
          </w:p>
        </w:tc>
        <w:tc>
          <w:tcPr>
            <w:tcW w:w="1269" w:type="dxa"/>
            <w:vAlign w:val="center"/>
          </w:tcPr>
          <w:p w14:paraId="50C085E4" w14:textId="1C428D22" w:rsidR="00CD5553" w:rsidRPr="001057EA" w:rsidRDefault="00CD5553" w:rsidP="00CD5553">
            <w:pPr>
              <w:ind w:firstLine="0"/>
              <w:jc w:val="center"/>
              <w:rPr>
                <w:rFonts w:asciiTheme="minorHAnsi" w:hAnsiTheme="minorHAnsi" w:cstheme="minorHAnsi"/>
              </w:rPr>
            </w:pPr>
            <w:r w:rsidRPr="001057EA">
              <w:rPr>
                <w:rFonts w:asciiTheme="minorHAnsi" w:hAnsiTheme="minorHAnsi" w:cstheme="minorHAnsi"/>
              </w:rPr>
              <w:t>5</w:t>
            </w:r>
          </w:p>
        </w:tc>
      </w:tr>
    </w:tbl>
    <w:p w14:paraId="5542A46F" w14:textId="176D681D" w:rsidR="00176C41" w:rsidRDefault="00CD5553" w:rsidP="005075B8">
      <w:pPr>
        <w:pBdr>
          <w:bottom w:val="single" w:sz="6" w:space="1" w:color="auto"/>
        </w:pBdr>
        <w:spacing w:before="60" w:after="60"/>
        <w:ind w:firstLine="0"/>
        <w:jc w:val="both"/>
        <w:rPr>
          <w:rFonts w:asciiTheme="minorHAnsi" w:hAnsiTheme="minorHAnsi" w:cstheme="minorHAnsi"/>
          <w:b/>
          <w:bCs/>
          <w:sz w:val="20"/>
          <w:szCs w:val="20"/>
        </w:rPr>
      </w:pPr>
      <w:r w:rsidRPr="00CD5553">
        <w:rPr>
          <w:rFonts w:asciiTheme="minorHAnsi" w:hAnsiTheme="minorHAnsi" w:cstheme="minorHAnsi"/>
          <w:b/>
          <w:bCs/>
          <w:sz w:val="20"/>
          <w:szCs w:val="20"/>
        </w:rPr>
        <w:t xml:space="preserve">*Pastaba: Į augalų įkainius turi būti įskaičiuotas </w:t>
      </w:r>
      <w:r w:rsidRPr="00CD5553">
        <w:rPr>
          <w:rFonts w:asciiTheme="minorHAnsi" w:hAnsiTheme="minorHAnsi" w:cstheme="minorHAnsi"/>
          <w:b/>
          <w:bCs/>
          <w:color w:val="FF0000"/>
          <w:sz w:val="20"/>
          <w:szCs w:val="20"/>
        </w:rPr>
        <w:t xml:space="preserve">25 (dvidešimt penkių) </w:t>
      </w:r>
      <w:r w:rsidRPr="00CD5553">
        <w:rPr>
          <w:rFonts w:asciiTheme="minorHAnsi" w:hAnsiTheme="minorHAnsi" w:cstheme="minorHAnsi"/>
          <w:b/>
          <w:bCs/>
          <w:sz w:val="20"/>
          <w:szCs w:val="20"/>
        </w:rPr>
        <w:t>mėnesių garantinis augalų terminas.</w:t>
      </w:r>
    </w:p>
    <w:p w14:paraId="0F5EA3F2" w14:textId="77777777" w:rsidR="001D2A9E" w:rsidRPr="00CD5553" w:rsidRDefault="001D2A9E" w:rsidP="005075B8">
      <w:pPr>
        <w:pBdr>
          <w:bottom w:val="single" w:sz="6" w:space="1" w:color="auto"/>
        </w:pBdr>
        <w:spacing w:before="60" w:after="60"/>
        <w:ind w:firstLine="0"/>
        <w:jc w:val="both"/>
        <w:rPr>
          <w:rFonts w:asciiTheme="minorHAnsi" w:hAnsiTheme="minorHAnsi" w:cstheme="minorHAnsi"/>
          <w:b/>
          <w:bCs/>
          <w:iCs/>
          <w:color w:val="00B050"/>
          <w:sz w:val="20"/>
          <w:szCs w:val="20"/>
        </w:rPr>
      </w:pPr>
    </w:p>
    <w:bookmarkEnd w:id="8"/>
    <w:p w14:paraId="6C9A3DF1" w14:textId="65D50F22" w:rsidR="001D2A9E" w:rsidRPr="00064CF1" w:rsidRDefault="00B426A0" w:rsidP="00AC43E2">
      <w:pPr>
        <w:pStyle w:val="ListParagraph"/>
        <w:numPr>
          <w:ilvl w:val="2"/>
          <w:numId w:val="58"/>
        </w:numPr>
        <w:pBdr>
          <w:bottom w:val="single" w:sz="4" w:space="1" w:color="auto"/>
        </w:pBdr>
        <w:tabs>
          <w:tab w:val="left" w:pos="1276"/>
        </w:tabs>
        <w:spacing w:before="60" w:after="60"/>
        <w:ind w:left="709" w:hanging="709"/>
        <w:jc w:val="both"/>
        <w:rPr>
          <w:rFonts w:asciiTheme="minorHAnsi" w:hAnsiTheme="minorHAnsi" w:cstheme="minorHAnsi"/>
          <w:b/>
          <w:bCs/>
          <w:sz w:val="20"/>
          <w:szCs w:val="20"/>
        </w:rPr>
      </w:pPr>
      <w:r w:rsidRPr="00064CF1">
        <w:rPr>
          <w:rFonts w:asciiTheme="minorHAnsi" w:hAnsiTheme="minorHAnsi" w:cstheme="minorHAnsi"/>
          <w:b/>
          <w:bCs/>
          <w:sz w:val="20"/>
          <w:szCs w:val="20"/>
        </w:rPr>
        <w:t xml:space="preserve">Pirkimo objekto </w:t>
      </w:r>
      <w:r w:rsidR="001D2A9E" w:rsidRPr="00064CF1">
        <w:rPr>
          <w:rFonts w:asciiTheme="minorHAnsi" w:hAnsiTheme="minorHAnsi" w:cstheme="minorHAnsi"/>
          <w:b/>
          <w:bCs/>
          <w:sz w:val="20"/>
          <w:szCs w:val="20"/>
        </w:rPr>
        <w:t>antrosios</w:t>
      </w:r>
      <w:r w:rsidRPr="00064CF1">
        <w:rPr>
          <w:rFonts w:asciiTheme="minorHAnsi" w:hAnsiTheme="minorHAnsi" w:cstheme="minorHAnsi"/>
          <w:b/>
          <w:bCs/>
          <w:sz w:val="20"/>
          <w:szCs w:val="20"/>
        </w:rPr>
        <w:t xml:space="preserve"> dalies aprašymas:</w:t>
      </w:r>
    </w:p>
    <w:p w14:paraId="4D28BCDC" w14:textId="2D5360B1" w:rsidR="00B426A0" w:rsidRPr="001057EA" w:rsidRDefault="00B426A0" w:rsidP="00B426A0">
      <w:pPr>
        <w:pBdr>
          <w:bottom w:val="single" w:sz="6" w:space="1" w:color="auto"/>
        </w:pBdr>
        <w:spacing w:before="60" w:after="60"/>
        <w:ind w:firstLine="0"/>
        <w:jc w:val="both"/>
        <w:rPr>
          <w:rFonts w:asciiTheme="minorHAnsi" w:hAnsiTheme="minorHAnsi" w:cstheme="minorHAnsi"/>
          <w:sz w:val="20"/>
          <w:szCs w:val="20"/>
        </w:rPr>
      </w:pPr>
      <w:r w:rsidRPr="001057EA">
        <w:rPr>
          <w:rFonts w:asciiTheme="minorHAnsi" w:hAnsiTheme="minorHAnsi" w:cstheme="minorHAnsi"/>
          <w:bCs/>
          <w:iCs/>
          <w:sz w:val="20"/>
          <w:szCs w:val="20"/>
        </w:rPr>
        <w:t>3.</w:t>
      </w:r>
      <w:r w:rsidR="0037007A" w:rsidRPr="001057EA">
        <w:rPr>
          <w:rFonts w:asciiTheme="minorHAnsi" w:hAnsiTheme="minorHAnsi" w:cstheme="minorHAnsi"/>
          <w:bCs/>
          <w:iCs/>
          <w:sz w:val="20"/>
          <w:szCs w:val="20"/>
        </w:rPr>
        <w:t>2</w:t>
      </w:r>
      <w:r w:rsidRPr="001057EA">
        <w:rPr>
          <w:rFonts w:asciiTheme="minorHAnsi" w:hAnsiTheme="minorHAnsi" w:cstheme="minorHAnsi"/>
          <w:bCs/>
          <w:iCs/>
          <w:sz w:val="20"/>
          <w:szCs w:val="20"/>
        </w:rPr>
        <w:t xml:space="preserve">.2.1. </w:t>
      </w:r>
      <w:r w:rsidRPr="001057EA">
        <w:rPr>
          <w:rFonts w:asciiTheme="minorHAnsi" w:hAnsiTheme="minorHAnsi" w:cstheme="minorHAnsi"/>
          <w:sz w:val="20"/>
          <w:szCs w:val="20"/>
        </w:rPr>
        <w:t xml:space="preserve">Preliminarios šienaujamos teritorijos apimtys Vilniaus </w:t>
      </w:r>
      <w:r w:rsidR="001D2A9E" w:rsidRPr="001057EA">
        <w:rPr>
          <w:rFonts w:asciiTheme="minorHAnsi" w:hAnsiTheme="minorHAnsi" w:cstheme="minorHAnsi"/>
          <w:sz w:val="20"/>
          <w:szCs w:val="20"/>
        </w:rPr>
        <w:t>rajone</w:t>
      </w:r>
      <w:r w:rsidRPr="001057EA">
        <w:rPr>
          <w:rFonts w:asciiTheme="minorHAnsi" w:hAnsiTheme="minorHAnsi" w:cstheme="minorHAnsi"/>
          <w:sz w:val="20"/>
          <w:szCs w:val="20"/>
        </w:rPr>
        <w:t xml:space="preserve">: </w:t>
      </w:r>
    </w:p>
    <w:p w14:paraId="2EE21FC9" w14:textId="5A8E860A" w:rsidR="00B426A0" w:rsidRPr="001057EA" w:rsidRDefault="00B426A0" w:rsidP="00B426A0">
      <w:pPr>
        <w:pBdr>
          <w:bottom w:val="single" w:sz="6" w:space="1" w:color="auto"/>
        </w:pBdr>
        <w:spacing w:before="60" w:after="60"/>
        <w:ind w:firstLine="0"/>
        <w:jc w:val="both"/>
        <w:rPr>
          <w:rFonts w:asciiTheme="minorHAnsi" w:hAnsiTheme="minorHAnsi" w:cstheme="minorHAnsi"/>
          <w:sz w:val="20"/>
          <w:szCs w:val="20"/>
        </w:rPr>
      </w:pPr>
      <w:r w:rsidRPr="001057EA">
        <w:rPr>
          <w:rFonts w:asciiTheme="minorHAnsi" w:hAnsiTheme="minorHAnsi" w:cstheme="minorHAnsi"/>
          <w:sz w:val="20"/>
          <w:szCs w:val="20"/>
        </w:rPr>
        <w:t xml:space="preserve">               - Objektų kiekis 20. </w:t>
      </w:r>
    </w:p>
    <w:p w14:paraId="33EA3005" w14:textId="61D5FAD1" w:rsidR="00B426A0" w:rsidRPr="001057EA" w:rsidRDefault="00B426A0" w:rsidP="00B426A0">
      <w:pPr>
        <w:pBdr>
          <w:bottom w:val="single" w:sz="6" w:space="1" w:color="auto"/>
        </w:pBdr>
        <w:spacing w:before="60" w:after="60"/>
        <w:ind w:firstLine="0"/>
        <w:jc w:val="both"/>
        <w:rPr>
          <w:rFonts w:asciiTheme="minorHAnsi" w:hAnsiTheme="minorHAnsi" w:cstheme="minorHAnsi"/>
          <w:sz w:val="20"/>
          <w:szCs w:val="20"/>
        </w:rPr>
      </w:pPr>
      <w:r w:rsidRPr="001057EA">
        <w:rPr>
          <w:rFonts w:asciiTheme="minorHAnsi" w:hAnsiTheme="minorHAnsi" w:cstheme="minorHAnsi"/>
          <w:sz w:val="20"/>
          <w:szCs w:val="20"/>
        </w:rPr>
        <w:t xml:space="preserve">               - Šienaujamų teritorijų plotas 35 ha. </w:t>
      </w:r>
    </w:p>
    <w:p w14:paraId="3A410D07" w14:textId="72C51835" w:rsidR="00B426A0" w:rsidRPr="001057EA" w:rsidRDefault="00B426A0" w:rsidP="00B426A0">
      <w:pPr>
        <w:pBdr>
          <w:bottom w:val="single" w:sz="6" w:space="1" w:color="auto"/>
        </w:pBdr>
        <w:spacing w:before="60" w:after="60"/>
        <w:ind w:firstLine="0"/>
        <w:jc w:val="both"/>
        <w:rPr>
          <w:rFonts w:asciiTheme="minorHAnsi" w:hAnsiTheme="minorHAnsi" w:cstheme="minorHAnsi"/>
          <w:sz w:val="20"/>
          <w:szCs w:val="20"/>
        </w:rPr>
      </w:pPr>
      <w:r w:rsidRPr="001057EA">
        <w:rPr>
          <w:rFonts w:asciiTheme="minorHAnsi" w:hAnsiTheme="minorHAnsi" w:cstheme="minorHAnsi"/>
          <w:sz w:val="20"/>
          <w:szCs w:val="20"/>
        </w:rPr>
        <w:t xml:space="preserve">               - Per vieną sezoną nušienaujama 71 ha. </w:t>
      </w:r>
    </w:p>
    <w:p w14:paraId="6C9D9DE2" w14:textId="3C7A7460" w:rsidR="00B426A0" w:rsidRPr="001057EA" w:rsidRDefault="00B426A0" w:rsidP="00B426A0">
      <w:pPr>
        <w:pBdr>
          <w:bottom w:val="single" w:sz="6" w:space="1" w:color="auto"/>
        </w:pBdr>
        <w:spacing w:before="60" w:after="60"/>
        <w:ind w:firstLine="0"/>
        <w:jc w:val="both"/>
        <w:rPr>
          <w:rFonts w:asciiTheme="minorHAnsi" w:hAnsiTheme="minorHAnsi" w:cstheme="minorHAnsi"/>
          <w:sz w:val="20"/>
          <w:szCs w:val="20"/>
        </w:rPr>
      </w:pPr>
      <w:r w:rsidRPr="001057EA">
        <w:rPr>
          <w:rFonts w:asciiTheme="minorHAnsi" w:hAnsiTheme="minorHAnsi" w:cstheme="minorHAnsi"/>
          <w:sz w:val="20"/>
          <w:szCs w:val="20"/>
        </w:rPr>
        <w:t xml:space="preserve">               - Per du sezonus nušienaujama 142 ha. </w:t>
      </w:r>
    </w:p>
    <w:p w14:paraId="75BEC6DB" w14:textId="342F6147" w:rsidR="00B426A0" w:rsidRPr="001057EA" w:rsidRDefault="00B426A0" w:rsidP="00B426A0">
      <w:pPr>
        <w:pBdr>
          <w:bottom w:val="single" w:sz="6" w:space="1" w:color="auto"/>
        </w:pBdr>
        <w:spacing w:before="60" w:after="60"/>
        <w:ind w:firstLine="0"/>
        <w:jc w:val="both"/>
        <w:rPr>
          <w:rFonts w:asciiTheme="minorHAnsi" w:hAnsiTheme="minorHAnsi" w:cstheme="minorHAnsi"/>
          <w:sz w:val="20"/>
          <w:szCs w:val="20"/>
        </w:rPr>
      </w:pPr>
      <w:r w:rsidRPr="001057EA">
        <w:rPr>
          <w:rFonts w:asciiTheme="minorHAnsi" w:hAnsiTheme="minorHAnsi" w:cstheme="minorHAnsi"/>
          <w:sz w:val="20"/>
          <w:szCs w:val="20"/>
        </w:rPr>
        <w:lastRenderedPageBreak/>
        <w:t xml:space="preserve">               - Visų teritorijų vieno karto šienavimo ratas trunka ne ilgiau kaip 15 (penkiolika) darbo dienų. Susiklosčius nepalankios gamtinėms sąlygoms, teritorijų šienavimo grafikas gali būti derinamas abipusiu susitarimu.</w:t>
      </w:r>
    </w:p>
    <w:tbl>
      <w:tblPr>
        <w:tblStyle w:val="TableGrid"/>
        <w:tblW w:w="0" w:type="auto"/>
        <w:tblLook w:val="04A0" w:firstRow="1" w:lastRow="0" w:firstColumn="1" w:lastColumn="0" w:noHBand="0" w:noVBand="1"/>
      </w:tblPr>
      <w:tblGrid>
        <w:gridCol w:w="473"/>
        <w:gridCol w:w="2516"/>
        <w:gridCol w:w="1269"/>
        <w:gridCol w:w="1137"/>
        <w:gridCol w:w="1154"/>
        <w:gridCol w:w="1348"/>
        <w:gridCol w:w="1731"/>
      </w:tblGrid>
      <w:tr w:rsidR="001057EA" w:rsidRPr="001057EA" w14:paraId="64CCA58D" w14:textId="77777777" w:rsidTr="00C54AA7">
        <w:tc>
          <w:tcPr>
            <w:tcW w:w="473" w:type="dxa"/>
            <w:vAlign w:val="center"/>
          </w:tcPr>
          <w:p w14:paraId="50087453" w14:textId="77777777" w:rsidR="00B426A0" w:rsidRPr="001057EA" w:rsidRDefault="00B426A0" w:rsidP="00C54AA7">
            <w:pPr>
              <w:spacing w:before="60" w:after="60"/>
              <w:ind w:firstLine="0"/>
              <w:jc w:val="center"/>
              <w:rPr>
                <w:rFonts w:asciiTheme="minorHAnsi" w:hAnsiTheme="minorHAnsi" w:cstheme="minorHAnsi"/>
                <w:b/>
                <w:iCs/>
              </w:rPr>
            </w:pPr>
            <w:r w:rsidRPr="001057EA">
              <w:rPr>
                <w:rFonts w:asciiTheme="minorHAnsi" w:hAnsiTheme="minorHAnsi" w:cstheme="minorHAnsi"/>
                <w:b/>
                <w:iCs/>
              </w:rPr>
              <w:t>Eil. Nr.</w:t>
            </w:r>
          </w:p>
        </w:tc>
        <w:tc>
          <w:tcPr>
            <w:tcW w:w="2516" w:type="dxa"/>
            <w:vAlign w:val="center"/>
          </w:tcPr>
          <w:p w14:paraId="6F6371F6" w14:textId="77777777" w:rsidR="00B426A0" w:rsidRPr="001057EA" w:rsidRDefault="00B426A0" w:rsidP="00C54AA7">
            <w:pPr>
              <w:spacing w:before="60" w:after="60"/>
              <w:ind w:firstLine="0"/>
              <w:jc w:val="center"/>
              <w:rPr>
                <w:rFonts w:asciiTheme="minorHAnsi" w:hAnsiTheme="minorHAnsi" w:cstheme="minorHAnsi"/>
                <w:b/>
                <w:iCs/>
              </w:rPr>
            </w:pPr>
            <w:r w:rsidRPr="001057EA">
              <w:rPr>
                <w:rFonts w:asciiTheme="minorHAnsi" w:hAnsiTheme="minorHAnsi" w:cstheme="minorHAnsi"/>
                <w:b/>
                <w:iCs/>
              </w:rPr>
              <w:t>Objektas</w:t>
            </w:r>
          </w:p>
        </w:tc>
        <w:tc>
          <w:tcPr>
            <w:tcW w:w="1269" w:type="dxa"/>
            <w:vAlign w:val="center"/>
          </w:tcPr>
          <w:p w14:paraId="5517D417" w14:textId="77777777" w:rsidR="00B426A0" w:rsidRPr="001057EA" w:rsidRDefault="00B426A0" w:rsidP="00C54AA7">
            <w:pPr>
              <w:spacing w:before="60" w:after="60"/>
              <w:ind w:firstLine="0"/>
              <w:jc w:val="center"/>
              <w:rPr>
                <w:rFonts w:asciiTheme="minorHAnsi" w:hAnsiTheme="minorHAnsi" w:cstheme="minorHAnsi"/>
                <w:b/>
                <w:iCs/>
              </w:rPr>
            </w:pPr>
            <w:r w:rsidRPr="001057EA">
              <w:rPr>
                <w:rFonts w:asciiTheme="minorHAnsi" w:hAnsiTheme="minorHAnsi" w:cstheme="minorHAnsi"/>
                <w:b/>
              </w:rPr>
              <w:t>Preliminarus šienaujamos teritorijos plotas ha.</w:t>
            </w:r>
          </w:p>
        </w:tc>
        <w:tc>
          <w:tcPr>
            <w:tcW w:w="1137" w:type="dxa"/>
            <w:vAlign w:val="center"/>
          </w:tcPr>
          <w:p w14:paraId="0E305B96" w14:textId="77777777" w:rsidR="00B426A0" w:rsidRPr="001057EA" w:rsidRDefault="00B426A0" w:rsidP="00C54AA7">
            <w:pPr>
              <w:spacing w:before="60" w:after="60"/>
              <w:ind w:firstLine="0"/>
              <w:jc w:val="center"/>
              <w:rPr>
                <w:rFonts w:asciiTheme="minorHAnsi" w:hAnsiTheme="minorHAnsi" w:cstheme="minorHAnsi"/>
                <w:b/>
                <w:iCs/>
              </w:rPr>
            </w:pPr>
            <w:r w:rsidRPr="001057EA">
              <w:rPr>
                <w:rFonts w:asciiTheme="minorHAnsi" w:hAnsiTheme="minorHAnsi" w:cstheme="minorHAnsi"/>
                <w:b/>
              </w:rPr>
              <w:t>Tame skaičiuje įmanomas traktorinis teritorijos šienavimas ha.</w:t>
            </w:r>
          </w:p>
        </w:tc>
        <w:tc>
          <w:tcPr>
            <w:tcW w:w="1154" w:type="dxa"/>
            <w:vAlign w:val="center"/>
          </w:tcPr>
          <w:p w14:paraId="70364C2D" w14:textId="77777777" w:rsidR="00B426A0" w:rsidRPr="001057EA" w:rsidRDefault="00B426A0" w:rsidP="00C54AA7">
            <w:pPr>
              <w:spacing w:before="60" w:after="60"/>
              <w:ind w:firstLine="0"/>
              <w:jc w:val="center"/>
              <w:rPr>
                <w:rFonts w:asciiTheme="minorHAnsi" w:hAnsiTheme="minorHAnsi" w:cstheme="minorHAnsi"/>
                <w:b/>
                <w:iCs/>
              </w:rPr>
            </w:pPr>
            <w:r w:rsidRPr="001057EA">
              <w:rPr>
                <w:rFonts w:asciiTheme="minorHAnsi" w:hAnsiTheme="minorHAnsi" w:cstheme="minorHAnsi"/>
                <w:b/>
              </w:rPr>
              <w:t>Tame skaičiuje šlaitų šienavimas ha.</w:t>
            </w:r>
          </w:p>
        </w:tc>
        <w:tc>
          <w:tcPr>
            <w:tcW w:w="1348" w:type="dxa"/>
            <w:vAlign w:val="center"/>
          </w:tcPr>
          <w:p w14:paraId="6E154D83" w14:textId="77777777" w:rsidR="00B426A0" w:rsidRPr="001057EA" w:rsidRDefault="00B426A0" w:rsidP="00C54AA7">
            <w:pPr>
              <w:spacing w:before="60" w:after="60"/>
              <w:ind w:firstLine="0"/>
              <w:jc w:val="center"/>
              <w:rPr>
                <w:rFonts w:asciiTheme="minorHAnsi" w:hAnsiTheme="minorHAnsi" w:cstheme="minorHAnsi"/>
                <w:b/>
                <w:iCs/>
              </w:rPr>
            </w:pPr>
            <w:r w:rsidRPr="001057EA">
              <w:rPr>
                <w:rFonts w:asciiTheme="minorHAnsi" w:hAnsiTheme="minorHAnsi" w:cstheme="minorHAnsi"/>
                <w:b/>
              </w:rPr>
              <w:t>Tame skaičiuje prezentacinių teritorijų šienavimas ha.</w:t>
            </w:r>
          </w:p>
        </w:tc>
        <w:tc>
          <w:tcPr>
            <w:tcW w:w="1731" w:type="dxa"/>
            <w:vAlign w:val="center"/>
          </w:tcPr>
          <w:p w14:paraId="424B7B79" w14:textId="77777777" w:rsidR="00B426A0" w:rsidRPr="001057EA" w:rsidRDefault="00B426A0" w:rsidP="00C54AA7">
            <w:pPr>
              <w:spacing w:before="60" w:after="60"/>
              <w:ind w:firstLine="0"/>
              <w:jc w:val="center"/>
              <w:rPr>
                <w:rFonts w:asciiTheme="minorHAnsi" w:hAnsiTheme="minorHAnsi" w:cstheme="minorHAnsi"/>
                <w:b/>
                <w:iCs/>
              </w:rPr>
            </w:pPr>
            <w:r w:rsidRPr="001057EA">
              <w:rPr>
                <w:rFonts w:asciiTheme="minorHAnsi" w:hAnsiTheme="minorHAnsi" w:cstheme="minorHAnsi"/>
                <w:b/>
              </w:rPr>
              <w:t>Preliminarus teritorijų šienavimo dažnumas</w:t>
            </w:r>
          </w:p>
        </w:tc>
      </w:tr>
      <w:tr w:rsidR="001057EA" w:rsidRPr="001057EA" w14:paraId="6E637905" w14:textId="77777777" w:rsidTr="00C54AA7">
        <w:tc>
          <w:tcPr>
            <w:tcW w:w="473" w:type="dxa"/>
          </w:tcPr>
          <w:p w14:paraId="19F7EED6" w14:textId="77777777" w:rsidR="00B426A0" w:rsidRPr="001057EA" w:rsidRDefault="00B426A0" w:rsidP="00C54AA7">
            <w:pPr>
              <w:spacing w:before="60" w:after="60"/>
              <w:ind w:firstLine="0"/>
              <w:jc w:val="both"/>
              <w:rPr>
                <w:rFonts w:asciiTheme="minorHAnsi" w:hAnsiTheme="minorHAnsi" w:cstheme="minorHAnsi"/>
                <w:bCs/>
                <w:iCs/>
              </w:rPr>
            </w:pPr>
            <w:r w:rsidRPr="001057EA">
              <w:rPr>
                <w:rFonts w:asciiTheme="minorHAnsi" w:hAnsiTheme="minorHAnsi" w:cstheme="minorHAnsi"/>
                <w:bCs/>
                <w:iCs/>
              </w:rPr>
              <w:t>1</w:t>
            </w:r>
          </w:p>
        </w:tc>
        <w:tc>
          <w:tcPr>
            <w:tcW w:w="2516" w:type="dxa"/>
          </w:tcPr>
          <w:p w14:paraId="57924EB3" w14:textId="1AE328B8" w:rsidR="00B426A0" w:rsidRPr="001057EA" w:rsidRDefault="00B426A0" w:rsidP="00613F24">
            <w:pPr>
              <w:spacing w:before="60" w:after="60"/>
              <w:ind w:firstLine="0"/>
              <w:rPr>
                <w:rFonts w:asciiTheme="minorHAnsi" w:hAnsiTheme="minorHAnsi" w:cstheme="minorHAnsi"/>
                <w:bCs/>
                <w:iCs/>
              </w:rPr>
            </w:pPr>
            <w:proofErr w:type="spellStart"/>
            <w:r w:rsidRPr="001057EA">
              <w:rPr>
                <w:rFonts w:asciiTheme="minorHAnsi" w:hAnsiTheme="minorHAnsi" w:cstheme="minorHAnsi"/>
              </w:rPr>
              <w:t>Gaukštonių</w:t>
            </w:r>
            <w:proofErr w:type="spellEnd"/>
            <w:r w:rsidRPr="001057EA">
              <w:rPr>
                <w:rFonts w:asciiTheme="minorHAnsi" w:hAnsiTheme="minorHAnsi" w:cstheme="minorHAnsi"/>
              </w:rPr>
              <w:t xml:space="preserve"> g. 3 (NV), Nemenčinė</w:t>
            </w:r>
          </w:p>
        </w:tc>
        <w:tc>
          <w:tcPr>
            <w:tcW w:w="1269" w:type="dxa"/>
          </w:tcPr>
          <w:p w14:paraId="22E20365" w14:textId="154C5541" w:rsidR="00B426A0" w:rsidRPr="001057EA" w:rsidRDefault="00B426A0" w:rsidP="00C54AA7">
            <w:pPr>
              <w:spacing w:before="60" w:after="60"/>
              <w:ind w:firstLine="0"/>
              <w:jc w:val="center"/>
              <w:rPr>
                <w:rFonts w:asciiTheme="minorHAnsi" w:hAnsiTheme="minorHAnsi" w:cstheme="minorHAnsi"/>
                <w:bCs/>
                <w:iCs/>
              </w:rPr>
            </w:pPr>
            <w:r w:rsidRPr="001057EA">
              <w:rPr>
                <w:rFonts w:asciiTheme="minorHAnsi" w:hAnsiTheme="minorHAnsi" w:cstheme="minorHAnsi"/>
                <w:bCs/>
                <w:iCs/>
              </w:rPr>
              <w:t>1,6</w:t>
            </w:r>
          </w:p>
        </w:tc>
        <w:tc>
          <w:tcPr>
            <w:tcW w:w="1137" w:type="dxa"/>
          </w:tcPr>
          <w:p w14:paraId="53A8EF6A" w14:textId="1B2AD3E4" w:rsidR="00B426A0" w:rsidRPr="001057EA" w:rsidRDefault="00B426A0" w:rsidP="00C54AA7">
            <w:pPr>
              <w:spacing w:before="60" w:after="60"/>
              <w:ind w:firstLine="0"/>
              <w:jc w:val="center"/>
              <w:rPr>
                <w:rFonts w:asciiTheme="minorHAnsi" w:hAnsiTheme="minorHAnsi" w:cstheme="minorHAnsi"/>
                <w:bCs/>
                <w:iCs/>
              </w:rPr>
            </w:pPr>
          </w:p>
        </w:tc>
        <w:tc>
          <w:tcPr>
            <w:tcW w:w="1154" w:type="dxa"/>
          </w:tcPr>
          <w:p w14:paraId="12F5986B" w14:textId="5BD450DB" w:rsidR="00B426A0" w:rsidRPr="001057EA" w:rsidRDefault="00B426A0" w:rsidP="00C54AA7">
            <w:pPr>
              <w:spacing w:before="60" w:after="60"/>
              <w:ind w:firstLine="0"/>
              <w:jc w:val="center"/>
              <w:rPr>
                <w:rFonts w:asciiTheme="minorHAnsi" w:hAnsiTheme="minorHAnsi" w:cstheme="minorHAnsi"/>
                <w:bCs/>
                <w:iCs/>
              </w:rPr>
            </w:pPr>
            <w:r w:rsidRPr="001057EA">
              <w:rPr>
                <w:rFonts w:asciiTheme="minorHAnsi" w:hAnsiTheme="minorHAnsi" w:cstheme="minorHAnsi"/>
                <w:bCs/>
                <w:iCs/>
              </w:rPr>
              <w:t>0,1</w:t>
            </w:r>
          </w:p>
        </w:tc>
        <w:tc>
          <w:tcPr>
            <w:tcW w:w="1348" w:type="dxa"/>
          </w:tcPr>
          <w:p w14:paraId="72E4EB5A" w14:textId="77777777" w:rsidR="00B426A0" w:rsidRPr="001057EA" w:rsidRDefault="00B426A0" w:rsidP="00C54AA7">
            <w:pPr>
              <w:spacing w:before="60" w:after="60"/>
              <w:ind w:firstLine="0"/>
              <w:jc w:val="center"/>
              <w:rPr>
                <w:rFonts w:asciiTheme="minorHAnsi" w:hAnsiTheme="minorHAnsi" w:cstheme="minorHAnsi"/>
                <w:bCs/>
                <w:iCs/>
              </w:rPr>
            </w:pPr>
          </w:p>
        </w:tc>
        <w:tc>
          <w:tcPr>
            <w:tcW w:w="1731" w:type="dxa"/>
          </w:tcPr>
          <w:p w14:paraId="5325DB86" w14:textId="77777777" w:rsidR="00B426A0" w:rsidRPr="001057EA" w:rsidRDefault="00B426A0" w:rsidP="00C54AA7">
            <w:pPr>
              <w:spacing w:before="60" w:after="60"/>
              <w:ind w:firstLine="0"/>
              <w:jc w:val="both"/>
              <w:rPr>
                <w:rFonts w:asciiTheme="minorHAnsi" w:hAnsiTheme="minorHAnsi" w:cstheme="minorHAnsi"/>
                <w:bCs/>
                <w:iCs/>
              </w:rPr>
            </w:pPr>
            <w:r w:rsidRPr="001057EA">
              <w:rPr>
                <w:rFonts w:asciiTheme="minorHAnsi" w:hAnsiTheme="minorHAnsi" w:cstheme="minorHAnsi"/>
                <w:bCs/>
                <w:iCs/>
              </w:rPr>
              <w:t>3 kartai per sezoną</w:t>
            </w:r>
          </w:p>
        </w:tc>
      </w:tr>
      <w:tr w:rsidR="001057EA" w:rsidRPr="001057EA" w14:paraId="15451091" w14:textId="77777777" w:rsidTr="00C54AA7">
        <w:tc>
          <w:tcPr>
            <w:tcW w:w="473" w:type="dxa"/>
          </w:tcPr>
          <w:p w14:paraId="7926B0BF" w14:textId="77777777" w:rsidR="00B426A0" w:rsidRPr="001057EA" w:rsidRDefault="00B426A0" w:rsidP="00B426A0">
            <w:pPr>
              <w:spacing w:before="60" w:after="60"/>
              <w:ind w:firstLine="0"/>
              <w:jc w:val="both"/>
              <w:rPr>
                <w:rFonts w:asciiTheme="minorHAnsi" w:hAnsiTheme="minorHAnsi" w:cstheme="minorHAnsi"/>
                <w:bCs/>
                <w:iCs/>
              </w:rPr>
            </w:pPr>
            <w:r w:rsidRPr="001057EA">
              <w:rPr>
                <w:rFonts w:asciiTheme="minorHAnsi" w:hAnsiTheme="minorHAnsi" w:cstheme="minorHAnsi"/>
                <w:bCs/>
                <w:iCs/>
              </w:rPr>
              <w:t>2</w:t>
            </w:r>
          </w:p>
        </w:tc>
        <w:tc>
          <w:tcPr>
            <w:tcW w:w="2516" w:type="dxa"/>
          </w:tcPr>
          <w:p w14:paraId="5C577A02" w14:textId="5DF90C1A" w:rsidR="00B426A0" w:rsidRPr="001057EA" w:rsidRDefault="00B426A0" w:rsidP="00613F24">
            <w:pPr>
              <w:spacing w:before="60" w:after="60"/>
              <w:ind w:firstLine="0"/>
              <w:rPr>
                <w:rFonts w:asciiTheme="minorHAnsi" w:hAnsiTheme="minorHAnsi" w:cstheme="minorHAnsi"/>
                <w:bCs/>
                <w:iCs/>
              </w:rPr>
            </w:pPr>
            <w:proofErr w:type="spellStart"/>
            <w:r w:rsidRPr="001057EA">
              <w:rPr>
                <w:rFonts w:asciiTheme="minorHAnsi" w:hAnsiTheme="minorHAnsi" w:cstheme="minorHAnsi"/>
              </w:rPr>
              <w:t>Gamernės</w:t>
            </w:r>
            <w:proofErr w:type="spellEnd"/>
            <w:r w:rsidRPr="001057EA">
              <w:rPr>
                <w:rFonts w:asciiTheme="minorHAnsi" w:hAnsiTheme="minorHAnsi" w:cstheme="minorHAnsi"/>
              </w:rPr>
              <w:t xml:space="preserve"> k. (VS kairys krantas)</w:t>
            </w:r>
          </w:p>
        </w:tc>
        <w:tc>
          <w:tcPr>
            <w:tcW w:w="1269" w:type="dxa"/>
          </w:tcPr>
          <w:p w14:paraId="22F08ADA" w14:textId="3D12748A" w:rsidR="00B426A0" w:rsidRPr="001057EA" w:rsidRDefault="00B426A0" w:rsidP="00B426A0">
            <w:pPr>
              <w:spacing w:before="60" w:after="60"/>
              <w:ind w:firstLine="0"/>
              <w:jc w:val="center"/>
              <w:rPr>
                <w:rFonts w:asciiTheme="minorHAnsi" w:hAnsiTheme="minorHAnsi" w:cstheme="minorHAnsi"/>
                <w:bCs/>
                <w:iCs/>
              </w:rPr>
            </w:pPr>
            <w:r w:rsidRPr="001057EA">
              <w:rPr>
                <w:rFonts w:asciiTheme="minorHAnsi" w:hAnsiTheme="minorHAnsi" w:cstheme="minorHAnsi"/>
                <w:bCs/>
                <w:iCs/>
              </w:rPr>
              <w:t>7</w:t>
            </w:r>
          </w:p>
        </w:tc>
        <w:tc>
          <w:tcPr>
            <w:tcW w:w="1137" w:type="dxa"/>
          </w:tcPr>
          <w:p w14:paraId="010B84CC" w14:textId="080D9FD6" w:rsidR="00B426A0" w:rsidRPr="001057EA" w:rsidRDefault="00B426A0" w:rsidP="00B426A0">
            <w:pPr>
              <w:spacing w:before="60" w:after="60"/>
              <w:ind w:firstLine="0"/>
              <w:jc w:val="center"/>
              <w:rPr>
                <w:rFonts w:asciiTheme="minorHAnsi" w:hAnsiTheme="minorHAnsi" w:cstheme="minorHAnsi"/>
                <w:bCs/>
                <w:iCs/>
              </w:rPr>
            </w:pPr>
            <w:r w:rsidRPr="001057EA">
              <w:rPr>
                <w:rFonts w:asciiTheme="minorHAnsi" w:hAnsiTheme="minorHAnsi" w:cstheme="minorHAnsi"/>
                <w:bCs/>
                <w:iCs/>
              </w:rPr>
              <w:t>4</w:t>
            </w:r>
          </w:p>
        </w:tc>
        <w:tc>
          <w:tcPr>
            <w:tcW w:w="1154" w:type="dxa"/>
          </w:tcPr>
          <w:p w14:paraId="31F2310B" w14:textId="77777777" w:rsidR="00B426A0" w:rsidRPr="001057EA" w:rsidRDefault="00B426A0" w:rsidP="00B426A0">
            <w:pPr>
              <w:spacing w:before="60" w:after="60"/>
              <w:ind w:firstLine="0"/>
              <w:jc w:val="center"/>
              <w:rPr>
                <w:rFonts w:asciiTheme="minorHAnsi" w:hAnsiTheme="minorHAnsi" w:cstheme="minorHAnsi"/>
                <w:bCs/>
                <w:iCs/>
              </w:rPr>
            </w:pPr>
          </w:p>
        </w:tc>
        <w:tc>
          <w:tcPr>
            <w:tcW w:w="1348" w:type="dxa"/>
          </w:tcPr>
          <w:p w14:paraId="33504FE9" w14:textId="7BA2FB9E" w:rsidR="00B426A0" w:rsidRPr="001057EA" w:rsidRDefault="00B426A0" w:rsidP="00B426A0">
            <w:pPr>
              <w:spacing w:before="60" w:after="60"/>
              <w:ind w:firstLine="0"/>
              <w:jc w:val="center"/>
              <w:rPr>
                <w:rFonts w:asciiTheme="minorHAnsi" w:hAnsiTheme="minorHAnsi" w:cstheme="minorHAnsi"/>
                <w:bCs/>
                <w:iCs/>
              </w:rPr>
            </w:pPr>
          </w:p>
        </w:tc>
        <w:tc>
          <w:tcPr>
            <w:tcW w:w="1731" w:type="dxa"/>
          </w:tcPr>
          <w:p w14:paraId="2B16659D" w14:textId="552B2775" w:rsidR="00B426A0" w:rsidRPr="001057EA" w:rsidRDefault="00B426A0" w:rsidP="00B426A0">
            <w:pPr>
              <w:spacing w:before="60" w:after="60"/>
              <w:ind w:firstLine="0"/>
              <w:jc w:val="both"/>
              <w:rPr>
                <w:rFonts w:asciiTheme="minorHAnsi" w:hAnsiTheme="minorHAnsi" w:cstheme="minorHAnsi"/>
                <w:b/>
                <w:iCs/>
              </w:rPr>
            </w:pPr>
            <w:r w:rsidRPr="001057EA">
              <w:rPr>
                <w:rFonts w:asciiTheme="minorHAnsi" w:hAnsiTheme="minorHAnsi" w:cstheme="minorHAnsi"/>
                <w:bCs/>
                <w:iCs/>
              </w:rPr>
              <w:t>2 kartai per sezoną</w:t>
            </w:r>
          </w:p>
        </w:tc>
      </w:tr>
      <w:tr w:rsidR="001057EA" w:rsidRPr="001057EA" w14:paraId="7202DED4" w14:textId="77777777" w:rsidTr="00C54AA7">
        <w:tc>
          <w:tcPr>
            <w:tcW w:w="473" w:type="dxa"/>
          </w:tcPr>
          <w:p w14:paraId="15994250" w14:textId="77777777" w:rsidR="00B426A0" w:rsidRPr="001057EA" w:rsidRDefault="00B426A0" w:rsidP="00B426A0">
            <w:pPr>
              <w:spacing w:before="60" w:after="60"/>
              <w:ind w:firstLine="0"/>
              <w:jc w:val="both"/>
              <w:rPr>
                <w:rFonts w:asciiTheme="minorHAnsi" w:hAnsiTheme="minorHAnsi" w:cstheme="minorHAnsi"/>
                <w:bCs/>
                <w:iCs/>
              </w:rPr>
            </w:pPr>
            <w:r w:rsidRPr="001057EA">
              <w:rPr>
                <w:rFonts w:asciiTheme="minorHAnsi" w:hAnsiTheme="minorHAnsi" w:cstheme="minorHAnsi"/>
                <w:bCs/>
                <w:iCs/>
              </w:rPr>
              <w:t>3</w:t>
            </w:r>
          </w:p>
        </w:tc>
        <w:tc>
          <w:tcPr>
            <w:tcW w:w="2516" w:type="dxa"/>
          </w:tcPr>
          <w:p w14:paraId="3391B8AA" w14:textId="1A6D7E81" w:rsidR="00B426A0" w:rsidRPr="001057EA" w:rsidRDefault="00B426A0" w:rsidP="00613F24">
            <w:pPr>
              <w:spacing w:before="60" w:after="60"/>
              <w:ind w:firstLine="0"/>
              <w:rPr>
                <w:rFonts w:asciiTheme="minorHAnsi" w:hAnsiTheme="minorHAnsi" w:cstheme="minorHAnsi"/>
                <w:bCs/>
                <w:iCs/>
              </w:rPr>
            </w:pPr>
            <w:proofErr w:type="spellStart"/>
            <w:r w:rsidRPr="001057EA">
              <w:rPr>
                <w:rFonts w:asciiTheme="minorHAnsi" w:hAnsiTheme="minorHAnsi" w:cstheme="minorHAnsi"/>
              </w:rPr>
              <w:t>Tuščiaulių</w:t>
            </w:r>
            <w:proofErr w:type="spellEnd"/>
            <w:r w:rsidRPr="001057EA">
              <w:rPr>
                <w:rFonts w:asciiTheme="minorHAnsi" w:hAnsiTheme="minorHAnsi" w:cstheme="minorHAnsi"/>
              </w:rPr>
              <w:t xml:space="preserve"> k. (VS dešinys krantas)</w:t>
            </w:r>
          </w:p>
        </w:tc>
        <w:tc>
          <w:tcPr>
            <w:tcW w:w="1269" w:type="dxa"/>
          </w:tcPr>
          <w:p w14:paraId="7866196C" w14:textId="0B87D73E" w:rsidR="00B426A0" w:rsidRPr="001057EA" w:rsidRDefault="00B426A0" w:rsidP="00B426A0">
            <w:pPr>
              <w:spacing w:before="60" w:after="60"/>
              <w:ind w:firstLine="0"/>
              <w:jc w:val="center"/>
              <w:rPr>
                <w:rFonts w:asciiTheme="minorHAnsi" w:hAnsiTheme="minorHAnsi" w:cstheme="minorHAnsi"/>
                <w:bCs/>
                <w:iCs/>
              </w:rPr>
            </w:pPr>
            <w:r w:rsidRPr="001057EA">
              <w:rPr>
                <w:rFonts w:asciiTheme="minorHAnsi" w:hAnsiTheme="minorHAnsi" w:cstheme="minorHAnsi"/>
                <w:bCs/>
                <w:iCs/>
              </w:rPr>
              <w:t>8</w:t>
            </w:r>
          </w:p>
        </w:tc>
        <w:tc>
          <w:tcPr>
            <w:tcW w:w="1137" w:type="dxa"/>
          </w:tcPr>
          <w:p w14:paraId="7FEA4D9D" w14:textId="75591420" w:rsidR="00B426A0" w:rsidRPr="001057EA" w:rsidRDefault="00B426A0" w:rsidP="00B426A0">
            <w:pPr>
              <w:spacing w:before="60" w:after="60"/>
              <w:ind w:firstLine="0"/>
              <w:jc w:val="center"/>
              <w:rPr>
                <w:rFonts w:asciiTheme="minorHAnsi" w:hAnsiTheme="minorHAnsi" w:cstheme="minorHAnsi"/>
                <w:bCs/>
                <w:iCs/>
              </w:rPr>
            </w:pPr>
            <w:r w:rsidRPr="001057EA">
              <w:rPr>
                <w:rFonts w:asciiTheme="minorHAnsi" w:hAnsiTheme="minorHAnsi" w:cstheme="minorHAnsi"/>
                <w:bCs/>
                <w:iCs/>
              </w:rPr>
              <w:t>4</w:t>
            </w:r>
          </w:p>
        </w:tc>
        <w:tc>
          <w:tcPr>
            <w:tcW w:w="1154" w:type="dxa"/>
          </w:tcPr>
          <w:p w14:paraId="5AB06E8E" w14:textId="2B8D773F" w:rsidR="00B426A0" w:rsidRPr="001057EA" w:rsidRDefault="00B426A0" w:rsidP="00B426A0">
            <w:pPr>
              <w:spacing w:before="60" w:after="60"/>
              <w:ind w:firstLine="0"/>
              <w:jc w:val="center"/>
              <w:rPr>
                <w:rFonts w:asciiTheme="minorHAnsi" w:hAnsiTheme="minorHAnsi" w:cstheme="minorHAnsi"/>
                <w:bCs/>
                <w:iCs/>
              </w:rPr>
            </w:pPr>
          </w:p>
        </w:tc>
        <w:tc>
          <w:tcPr>
            <w:tcW w:w="1348" w:type="dxa"/>
          </w:tcPr>
          <w:p w14:paraId="3D8E146E" w14:textId="15E9206B" w:rsidR="00B426A0" w:rsidRPr="001057EA" w:rsidRDefault="00B426A0" w:rsidP="00B426A0">
            <w:pPr>
              <w:spacing w:before="60" w:after="60"/>
              <w:ind w:firstLine="0"/>
              <w:jc w:val="center"/>
              <w:rPr>
                <w:rFonts w:asciiTheme="minorHAnsi" w:hAnsiTheme="minorHAnsi" w:cstheme="minorHAnsi"/>
                <w:bCs/>
                <w:iCs/>
              </w:rPr>
            </w:pPr>
          </w:p>
        </w:tc>
        <w:tc>
          <w:tcPr>
            <w:tcW w:w="1731" w:type="dxa"/>
          </w:tcPr>
          <w:p w14:paraId="0EB28772" w14:textId="7395A6F7" w:rsidR="00B426A0" w:rsidRPr="001057EA" w:rsidRDefault="00B426A0" w:rsidP="00B426A0">
            <w:pPr>
              <w:spacing w:before="60" w:after="60"/>
              <w:ind w:firstLine="0"/>
              <w:jc w:val="both"/>
              <w:rPr>
                <w:rFonts w:asciiTheme="minorHAnsi" w:hAnsiTheme="minorHAnsi" w:cstheme="minorHAnsi"/>
                <w:b/>
                <w:iCs/>
              </w:rPr>
            </w:pPr>
            <w:r w:rsidRPr="001057EA">
              <w:rPr>
                <w:rFonts w:asciiTheme="minorHAnsi" w:hAnsiTheme="minorHAnsi" w:cstheme="minorHAnsi"/>
                <w:bCs/>
                <w:iCs/>
              </w:rPr>
              <w:t>2 kartai per sezoną</w:t>
            </w:r>
          </w:p>
        </w:tc>
      </w:tr>
      <w:tr w:rsidR="001057EA" w:rsidRPr="001057EA" w14:paraId="6D1EC280" w14:textId="77777777" w:rsidTr="00C54AA7">
        <w:tc>
          <w:tcPr>
            <w:tcW w:w="473" w:type="dxa"/>
          </w:tcPr>
          <w:p w14:paraId="732B509E" w14:textId="77777777" w:rsidR="00B426A0" w:rsidRPr="001057EA" w:rsidRDefault="00B426A0" w:rsidP="00B426A0">
            <w:pPr>
              <w:spacing w:before="60" w:after="60"/>
              <w:ind w:firstLine="0"/>
              <w:jc w:val="both"/>
              <w:rPr>
                <w:rFonts w:asciiTheme="minorHAnsi" w:hAnsiTheme="minorHAnsi" w:cstheme="minorHAnsi"/>
                <w:bCs/>
                <w:iCs/>
              </w:rPr>
            </w:pPr>
            <w:r w:rsidRPr="001057EA">
              <w:rPr>
                <w:rFonts w:asciiTheme="minorHAnsi" w:hAnsiTheme="minorHAnsi" w:cstheme="minorHAnsi"/>
                <w:bCs/>
                <w:iCs/>
              </w:rPr>
              <w:t>4</w:t>
            </w:r>
          </w:p>
        </w:tc>
        <w:tc>
          <w:tcPr>
            <w:tcW w:w="2516" w:type="dxa"/>
          </w:tcPr>
          <w:p w14:paraId="5FC0A2ED" w14:textId="3ABBA8DE" w:rsidR="00B426A0" w:rsidRPr="001057EA" w:rsidRDefault="00B426A0" w:rsidP="00613F24">
            <w:pPr>
              <w:spacing w:before="60" w:after="60"/>
              <w:ind w:firstLine="0"/>
              <w:rPr>
                <w:rFonts w:asciiTheme="minorHAnsi" w:hAnsiTheme="minorHAnsi" w:cstheme="minorHAnsi"/>
                <w:bCs/>
                <w:iCs/>
              </w:rPr>
            </w:pPr>
            <w:proofErr w:type="spellStart"/>
            <w:r w:rsidRPr="001057EA">
              <w:rPr>
                <w:rFonts w:asciiTheme="minorHAnsi" w:hAnsiTheme="minorHAnsi" w:cstheme="minorHAnsi"/>
              </w:rPr>
              <w:t>Kreivalaužių</w:t>
            </w:r>
            <w:proofErr w:type="spellEnd"/>
            <w:r w:rsidRPr="001057EA">
              <w:rPr>
                <w:rFonts w:asciiTheme="minorHAnsi" w:hAnsiTheme="minorHAnsi" w:cstheme="minorHAnsi"/>
              </w:rPr>
              <w:t xml:space="preserve"> k. (</w:t>
            </w:r>
            <w:proofErr w:type="spellStart"/>
            <w:r w:rsidRPr="001057EA">
              <w:rPr>
                <w:rFonts w:asciiTheme="minorHAnsi" w:hAnsiTheme="minorHAnsi" w:cstheme="minorHAnsi"/>
              </w:rPr>
              <w:t>Karveliškių</w:t>
            </w:r>
            <w:proofErr w:type="spellEnd"/>
            <w:r w:rsidRPr="001057EA">
              <w:rPr>
                <w:rFonts w:asciiTheme="minorHAnsi" w:hAnsiTheme="minorHAnsi" w:cstheme="minorHAnsi"/>
              </w:rPr>
              <w:t xml:space="preserve"> VS)</w:t>
            </w:r>
          </w:p>
        </w:tc>
        <w:tc>
          <w:tcPr>
            <w:tcW w:w="1269" w:type="dxa"/>
          </w:tcPr>
          <w:p w14:paraId="7C373CBB" w14:textId="70266EB8" w:rsidR="00B426A0" w:rsidRPr="001057EA" w:rsidRDefault="00B426A0" w:rsidP="00B426A0">
            <w:pPr>
              <w:spacing w:before="60" w:after="60"/>
              <w:ind w:firstLine="0"/>
              <w:jc w:val="center"/>
              <w:rPr>
                <w:rFonts w:asciiTheme="minorHAnsi" w:hAnsiTheme="minorHAnsi" w:cstheme="minorHAnsi"/>
                <w:bCs/>
                <w:iCs/>
              </w:rPr>
            </w:pPr>
            <w:r w:rsidRPr="001057EA">
              <w:rPr>
                <w:rFonts w:asciiTheme="minorHAnsi" w:hAnsiTheme="minorHAnsi" w:cstheme="minorHAnsi"/>
                <w:bCs/>
                <w:iCs/>
              </w:rPr>
              <w:t>2</w:t>
            </w:r>
          </w:p>
        </w:tc>
        <w:tc>
          <w:tcPr>
            <w:tcW w:w="1137" w:type="dxa"/>
          </w:tcPr>
          <w:p w14:paraId="6E21BB94" w14:textId="0D728860" w:rsidR="00B426A0" w:rsidRPr="001057EA" w:rsidRDefault="00B426A0" w:rsidP="00B426A0">
            <w:pPr>
              <w:spacing w:before="60" w:after="60"/>
              <w:ind w:firstLine="0"/>
              <w:jc w:val="center"/>
              <w:rPr>
                <w:rFonts w:asciiTheme="minorHAnsi" w:hAnsiTheme="minorHAnsi" w:cstheme="minorHAnsi"/>
                <w:bCs/>
                <w:iCs/>
              </w:rPr>
            </w:pPr>
            <w:r w:rsidRPr="001057EA">
              <w:rPr>
                <w:rFonts w:asciiTheme="minorHAnsi" w:hAnsiTheme="minorHAnsi" w:cstheme="minorHAnsi"/>
                <w:bCs/>
                <w:iCs/>
              </w:rPr>
              <w:t>2</w:t>
            </w:r>
          </w:p>
        </w:tc>
        <w:tc>
          <w:tcPr>
            <w:tcW w:w="1154" w:type="dxa"/>
          </w:tcPr>
          <w:p w14:paraId="1F262177" w14:textId="09750A23" w:rsidR="00B426A0" w:rsidRPr="001057EA" w:rsidRDefault="00B426A0" w:rsidP="00B426A0">
            <w:pPr>
              <w:spacing w:before="60" w:after="60"/>
              <w:ind w:firstLine="0"/>
              <w:jc w:val="center"/>
              <w:rPr>
                <w:rFonts w:asciiTheme="minorHAnsi" w:hAnsiTheme="minorHAnsi" w:cstheme="minorHAnsi"/>
                <w:bCs/>
                <w:iCs/>
              </w:rPr>
            </w:pPr>
          </w:p>
        </w:tc>
        <w:tc>
          <w:tcPr>
            <w:tcW w:w="1348" w:type="dxa"/>
          </w:tcPr>
          <w:p w14:paraId="14DEA015" w14:textId="77777777" w:rsidR="00B426A0" w:rsidRPr="001057EA" w:rsidRDefault="00B426A0" w:rsidP="00B426A0">
            <w:pPr>
              <w:spacing w:before="60" w:after="60"/>
              <w:ind w:firstLine="0"/>
              <w:jc w:val="center"/>
              <w:rPr>
                <w:rFonts w:asciiTheme="minorHAnsi" w:hAnsiTheme="minorHAnsi" w:cstheme="minorHAnsi"/>
                <w:bCs/>
                <w:iCs/>
              </w:rPr>
            </w:pPr>
          </w:p>
        </w:tc>
        <w:tc>
          <w:tcPr>
            <w:tcW w:w="1731" w:type="dxa"/>
          </w:tcPr>
          <w:p w14:paraId="3BB014E7" w14:textId="012026F1" w:rsidR="00B426A0" w:rsidRPr="001057EA" w:rsidRDefault="00B426A0" w:rsidP="00B426A0">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43780D55" w14:textId="77777777" w:rsidTr="00C54AA7">
        <w:tc>
          <w:tcPr>
            <w:tcW w:w="473" w:type="dxa"/>
          </w:tcPr>
          <w:p w14:paraId="50188782" w14:textId="77777777" w:rsidR="00B426A0" w:rsidRPr="001057EA" w:rsidRDefault="00B426A0" w:rsidP="00B426A0">
            <w:pPr>
              <w:spacing w:before="60" w:after="60"/>
              <w:ind w:firstLine="0"/>
              <w:jc w:val="both"/>
              <w:rPr>
                <w:rFonts w:asciiTheme="minorHAnsi" w:hAnsiTheme="minorHAnsi" w:cstheme="minorHAnsi"/>
                <w:bCs/>
                <w:iCs/>
              </w:rPr>
            </w:pPr>
            <w:r w:rsidRPr="001057EA">
              <w:rPr>
                <w:rFonts w:asciiTheme="minorHAnsi" w:hAnsiTheme="minorHAnsi" w:cstheme="minorHAnsi"/>
                <w:bCs/>
                <w:iCs/>
              </w:rPr>
              <w:t>5</w:t>
            </w:r>
          </w:p>
        </w:tc>
        <w:tc>
          <w:tcPr>
            <w:tcW w:w="2516" w:type="dxa"/>
          </w:tcPr>
          <w:p w14:paraId="58136C5A" w14:textId="1E7E3A22" w:rsidR="00B426A0" w:rsidRPr="001057EA" w:rsidRDefault="00B426A0" w:rsidP="00613F24">
            <w:pPr>
              <w:spacing w:before="60" w:after="60"/>
              <w:ind w:firstLine="0"/>
              <w:rPr>
                <w:rFonts w:asciiTheme="minorHAnsi" w:hAnsiTheme="minorHAnsi" w:cstheme="minorHAnsi"/>
                <w:bCs/>
                <w:iCs/>
              </w:rPr>
            </w:pPr>
            <w:r w:rsidRPr="001057EA">
              <w:rPr>
                <w:rFonts w:asciiTheme="minorHAnsi" w:hAnsiTheme="minorHAnsi" w:cstheme="minorHAnsi"/>
              </w:rPr>
              <w:t>Gėlos k. (filtravimo įrenginiai)</w:t>
            </w:r>
          </w:p>
        </w:tc>
        <w:tc>
          <w:tcPr>
            <w:tcW w:w="1269" w:type="dxa"/>
          </w:tcPr>
          <w:p w14:paraId="7C30A8A3" w14:textId="61753C2F" w:rsidR="00B426A0" w:rsidRPr="001057EA" w:rsidRDefault="00B426A0" w:rsidP="00B426A0">
            <w:pPr>
              <w:spacing w:before="60" w:after="60"/>
              <w:ind w:firstLine="0"/>
              <w:jc w:val="center"/>
              <w:rPr>
                <w:rFonts w:asciiTheme="minorHAnsi" w:hAnsiTheme="minorHAnsi" w:cstheme="minorHAnsi"/>
                <w:bCs/>
                <w:iCs/>
              </w:rPr>
            </w:pPr>
            <w:r w:rsidRPr="001057EA">
              <w:rPr>
                <w:rFonts w:asciiTheme="minorHAnsi" w:hAnsiTheme="minorHAnsi" w:cstheme="minorHAnsi"/>
                <w:bCs/>
                <w:iCs/>
              </w:rPr>
              <w:t>0,6</w:t>
            </w:r>
          </w:p>
        </w:tc>
        <w:tc>
          <w:tcPr>
            <w:tcW w:w="1137" w:type="dxa"/>
          </w:tcPr>
          <w:p w14:paraId="71C25D4A" w14:textId="77777777" w:rsidR="00B426A0" w:rsidRPr="001057EA" w:rsidRDefault="00B426A0" w:rsidP="00B426A0">
            <w:pPr>
              <w:spacing w:before="60" w:after="60"/>
              <w:ind w:firstLine="0"/>
              <w:jc w:val="center"/>
              <w:rPr>
                <w:rFonts w:asciiTheme="minorHAnsi" w:hAnsiTheme="minorHAnsi" w:cstheme="minorHAnsi"/>
                <w:bCs/>
                <w:iCs/>
              </w:rPr>
            </w:pPr>
          </w:p>
        </w:tc>
        <w:tc>
          <w:tcPr>
            <w:tcW w:w="1154" w:type="dxa"/>
          </w:tcPr>
          <w:p w14:paraId="4881C543" w14:textId="47FFD463" w:rsidR="00B426A0" w:rsidRPr="001057EA" w:rsidRDefault="00B426A0" w:rsidP="00B426A0">
            <w:pPr>
              <w:spacing w:before="60" w:after="60"/>
              <w:ind w:firstLine="0"/>
              <w:jc w:val="center"/>
              <w:rPr>
                <w:rFonts w:asciiTheme="minorHAnsi" w:hAnsiTheme="minorHAnsi" w:cstheme="minorHAnsi"/>
                <w:bCs/>
                <w:iCs/>
              </w:rPr>
            </w:pPr>
          </w:p>
        </w:tc>
        <w:tc>
          <w:tcPr>
            <w:tcW w:w="1348" w:type="dxa"/>
          </w:tcPr>
          <w:p w14:paraId="35796C0A" w14:textId="77777777" w:rsidR="00B426A0" w:rsidRPr="001057EA" w:rsidRDefault="00B426A0" w:rsidP="00B426A0">
            <w:pPr>
              <w:spacing w:before="60" w:after="60"/>
              <w:ind w:firstLine="0"/>
              <w:jc w:val="center"/>
              <w:rPr>
                <w:rFonts w:asciiTheme="minorHAnsi" w:hAnsiTheme="minorHAnsi" w:cstheme="minorHAnsi"/>
                <w:bCs/>
                <w:iCs/>
              </w:rPr>
            </w:pPr>
          </w:p>
        </w:tc>
        <w:tc>
          <w:tcPr>
            <w:tcW w:w="1731" w:type="dxa"/>
          </w:tcPr>
          <w:p w14:paraId="0E32872A" w14:textId="77777777" w:rsidR="00B426A0" w:rsidRPr="001057EA" w:rsidRDefault="00B426A0" w:rsidP="00B426A0">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133346C1" w14:textId="77777777" w:rsidTr="00C54AA7">
        <w:tc>
          <w:tcPr>
            <w:tcW w:w="473" w:type="dxa"/>
          </w:tcPr>
          <w:p w14:paraId="6FA43CC2" w14:textId="77777777" w:rsidR="00B426A0" w:rsidRPr="001057EA" w:rsidRDefault="00B426A0" w:rsidP="00B426A0">
            <w:pPr>
              <w:spacing w:before="60" w:after="60"/>
              <w:ind w:firstLine="0"/>
              <w:jc w:val="both"/>
              <w:rPr>
                <w:rFonts w:asciiTheme="minorHAnsi" w:hAnsiTheme="minorHAnsi" w:cstheme="minorHAnsi"/>
                <w:bCs/>
                <w:iCs/>
              </w:rPr>
            </w:pPr>
            <w:r w:rsidRPr="001057EA">
              <w:rPr>
                <w:rFonts w:asciiTheme="minorHAnsi" w:hAnsiTheme="minorHAnsi" w:cstheme="minorHAnsi"/>
                <w:bCs/>
                <w:iCs/>
              </w:rPr>
              <w:t>6</w:t>
            </w:r>
          </w:p>
        </w:tc>
        <w:tc>
          <w:tcPr>
            <w:tcW w:w="2516" w:type="dxa"/>
          </w:tcPr>
          <w:p w14:paraId="0ABBD83D" w14:textId="4389D18B" w:rsidR="00B426A0" w:rsidRPr="001057EA" w:rsidRDefault="00B426A0" w:rsidP="00613F24">
            <w:pPr>
              <w:spacing w:before="60" w:after="60"/>
              <w:ind w:firstLine="0"/>
              <w:rPr>
                <w:rFonts w:asciiTheme="minorHAnsi" w:hAnsiTheme="minorHAnsi" w:cstheme="minorHAnsi"/>
                <w:bCs/>
                <w:iCs/>
              </w:rPr>
            </w:pPr>
            <w:r w:rsidRPr="001057EA">
              <w:rPr>
                <w:rFonts w:asciiTheme="minorHAnsi" w:hAnsiTheme="minorHAnsi" w:cstheme="minorHAnsi"/>
              </w:rPr>
              <w:t>Gėlos k. (VS)</w:t>
            </w:r>
          </w:p>
        </w:tc>
        <w:tc>
          <w:tcPr>
            <w:tcW w:w="1269" w:type="dxa"/>
          </w:tcPr>
          <w:p w14:paraId="63635614" w14:textId="4C0FAD26" w:rsidR="00B426A0" w:rsidRPr="001057EA" w:rsidRDefault="00B426A0" w:rsidP="00B426A0">
            <w:pPr>
              <w:spacing w:before="60" w:after="60"/>
              <w:ind w:firstLine="0"/>
              <w:jc w:val="center"/>
              <w:rPr>
                <w:rFonts w:asciiTheme="minorHAnsi" w:hAnsiTheme="minorHAnsi" w:cstheme="minorHAnsi"/>
                <w:bCs/>
                <w:iCs/>
              </w:rPr>
            </w:pPr>
            <w:r w:rsidRPr="001057EA">
              <w:rPr>
                <w:rFonts w:asciiTheme="minorHAnsi" w:hAnsiTheme="minorHAnsi" w:cstheme="minorHAnsi"/>
                <w:bCs/>
                <w:iCs/>
              </w:rPr>
              <w:t>0,6</w:t>
            </w:r>
          </w:p>
        </w:tc>
        <w:tc>
          <w:tcPr>
            <w:tcW w:w="1137" w:type="dxa"/>
          </w:tcPr>
          <w:p w14:paraId="74EA26C3" w14:textId="77777777" w:rsidR="00B426A0" w:rsidRPr="001057EA" w:rsidRDefault="00B426A0" w:rsidP="00B426A0">
            <w:pPr>
              <w:spacing w:before="60" w:after="60"/>
              <w:ind w:firstLine="0"/>
              <w:jc w:val="center"/>
              <w:rPr>
                <w:rFonts w:asciiTheme="minorHAnsi" w:hAnsiTheme="minorHAnsi" w:cstheme="minorHAnsi"/>
                <w:bCs/>
                <w:iCs/>
              </w:rPr>
            </w:pPr>
          </w:p>
        </w:tc>
        <w:tc>
          <w:tcPr>
            <w:tcW w:w="1154" w:type="dxa"/>
          </w:tcPr>
          <w:p w14:paraId="55DDFD73" w14:textId="77777777" w:rsidR="00B426A0" w:rsidRPr="001057EA" w:rsidRDefault="00B426A0" w:rsidP="00B426A0">
            <w:pPr>
              <w:spacing w:before="60" w:after="60"/>
              <w:ind w:firstLine="0"/>
              <w:jc w:val="center"/>
              <w:rPr>
                <w:rFonts w:asciiTheme="minorHAnsi" w:hAnsiTheme="minorHAnsi" w:cstheme="minorHAnsi"/>
                <w:bCs/>
                <w:iCs/>
              </w:rPr>
            </w:pPr>
          </w:p>
        </w:tc>
        <w:tc>
          <w:tcPr>
            <w:tcW w:w="1348" w:type="dxa"/>
          </w:tcPr>
          <w:p w14:paraId="4051134C" w14:textId="35C802CE" w:rsidR="00B426A0" w:rsidRPr="001057EA" w:rsidRDefault="00B426A0" w:rsidP="00B426A0">
            <w:pPr>
              <w:spacing w:before="60" w:after="60"/>
              <w:ind w:firstLine="0"/>
              <w:jc w:val="center"/>
              <w:rPr>
                <w:rFonts w:asciiTheme="minorHAnsi" w:hAnsiTheme="minorHAnsi" w:cstheme="minorHAnsi"/>
                <w:bCs/>
                <w:iCs/>
              </w:rPr>
            </w:pPr>
          </w:p>
        </w:tc>
        <w:tc>
          <w:tcPr>
            <w:tcW w:w="1731" w:type="dxa"/>
          </w:tcPr>
          <w:p w14:paraId="015E2161" w14:textId="7E53F592" w:rsidR="00B426A0" w:rsidRPr="001057EA" w:rsidRDefault="00B426A0" w:rsidP="00B426A0">
            <w:pPr>
              <w:spacing w:before="60" w:after="60"/>
              <w:ind w:firstLine="0"/>
              <w:jc w:val="both"/>
              <w:rPr>
                <w:rFonts w:asciiTheme="minorHAnsi" w:hAnsiTheme="minorHAnsi" w:cstheme="minorHAnsi"/>
                <w:b/>
                <w:iCs/>
              </w:rPr>
            </w:pPr>
            <w:r w:rsidRPr="001057EA">
              <w:rPr>
                <w:rFonts w:asciiTheme="minorHAnsi" w:hAnsiTheme="minorHAnsi" w:cstheme="minorHAnsi"/>
                <w:bCs/>
                <w:iCs/>
              </w:rPr>
              <w:t>2 kartai per sezoną</w:t>
            </w:r>
          </w:p>
        </w:tc>
      </w:tr>
      <w:tr w:rsidR="001057EA" w:rsidRPr="001057EA" w14:paraId="4C58755C" w14:textId="77777777" w:rsidTr="00C54AA7">
        <w:tc>
          <w:tcPr>
            <w:tcW w:w="473" w:type="dxa"/>
          </w:tcPr>
          <w:p w14:paraId="312E1CA7" w14:textId="77777777" w:rsidR="00B426A0" w:rsidRPr="001057EA" w:rsidRDefault="00B426A0" w:rsidP="00B426A0">
            <w:pPr>
              <w:spacing w:before="60" w:after="60"/>
              <w:ind w:firstLine="0"/>
              <w:jc w:val="both"/>
              <w:rPr>
                <w:rFonts w:asciiTheme="minorHAnsi" w:hAnsiTheme="minorHAnsi" w:cstheme="minorHAnsi"/>
                <w:bCs/>
                <w:iCs/>
              </w:rPr>
            </w:pPr>
            <w:r w:rsidRPr="001057EA">
              <w:rPr>
                <w:rFonts w:asciiTheme="minorHAnsi" w:hAnsiTheme="minorHAnsi" w:cstheme="minorHAnsi"/>
                <w:bCs/>
                <w:iCs/>
              </w:rPr>
              <w:t>7</w:t>
            </w:r>
          </w:p>
        </w:tc>
        <w:tc>
          <w:tcPr>
            <w:tcW w:w="2516" w:type="dxa"/>
          </w:tcPr>
          <w:p w14:paraId="510DFD09" w14:textId="6FE66BB2" w:rsidR="00B426A0" w:rsidRPr="001057EA" w:rsidRDefault="00B426A0" w:rsidP="00613F24">
            <w:pPr>
              <w:spacing w:before="60" w:after="60"/>
              <w:ind w:firstLine="0"/>
              <w:rPr>
                <w:rFonts w:asciiTheme="minorHAnsi" w:hAnsiTheme="minorHAnsi" w:cstheme="minorHAnsi"/>
              </w:rPr>
            </w:pPr>
            <w:proofErr w:type="spellStart"/>
            <w:r w:rsidRPr="001057EA">
              <w:rPr>
                <w:rFonts w:asciiTheme="minorHAnsi" w:hAnsiTheme="minorHAnsi" w:cstheme="minorHAnsi"/>
              </w:rPr>
              <w:t>Tuščiaulių</w:t>
            </w:r>
            <w:proofErr w:type="spellEnd"/>
            <w:r w:rsidRPr="001057EA">
              <w:rPr>
                <w:rFonts w:asciiTheme="minorHAnsi" w:hAnsiTheme="minorHAnsi" w:cstheme="minorHAnsi"/>
              </w:rPr>
              <w:t xml:space="preserve"> k. (Gėlos NS)</w:t>
            </w:r>
          </w:p>
        </w:tc>
        <w:tc>
          <w:tcPr>
            <w:tcW w:w="1269" w:type="dxa"/>
          </w:tcPr>
          <w:p w14:paraId="20B1139B" w14:textId="00AAC546" w:rsidR="00B426A0" w:rsidRPr="001057EA" w:rsidRDefault="00B426A0" w:rsidP="00B426A0">
            <w:pPr>
              <w:spacing w:before="60" w:after="60"/>
              <w:ind w:firstLine="0"/>
              <w:jc w:val="center"/>
              <w:rPr>
                <w:rFonts w:asciiTheme="minorHAnsi" w:hAnsiTheme="minorHAnsi" w:cstheme="minorHAnsi"/>
                <w:bCs/>
                <w:iCs/>
              </w:rPr>
            </w:pPr>
            <w:r w:rsidRPr="001057EA">
              <w:rPr>
                <w:rFonts w:asciiTheme="minorHAnsi" w:hAnsiTheme="minorHAnsi" w:cstheme="minorHAnsi"/>
                <w:bCs/>
                <w:iCs/>
              </w:rPr>
              <w:t>0,1</w:t>
            </w:r>
          </w:p>
        </w:tc>
        <w:tc>
          <w:tcPr>
            <w:tcW w:w="1137" w:type="dxa"/>
          </w:tcPr>
          <w:p w14:paraId="4449EE7C" w14:textId="505DFE28" w:rsidR="00B426A0" w:rsidRPr="001057EA" w:rsidRDefault="00B426A0" w:rsidP="00B426A0">
            <w:pPr>
              <w:spacing w:before="60" w:after="60"/>
              <w:ind w:firstLine="0"/>
              <w:jc w:val="center"/>
              <w:rPr>
                <w:rFonts w:asciiTheme="minorHAnsi" w:hAnsiTheme="minorHAnsi" w:cstheme="minorHAnsi"/>
                <w:bCs/>
                <w:iCs/>
              </w:rPr>
            </w:pPr>
          </w:p>
        </w:tc>
        <w:tc>
          <w:tcPr>
            <w:tcW w:w="1154" w:type="dxa"/>
          </w:tcPr>
          <w:p w14:paraId="634EE855" w14:textId="10EC329A" w:rsidR="00B426A0" w:rsidRPr="001057EA" w:rsidRDefault="00B426A0" w:rsidP="00B426A0">
            <w:pPr>
              <w:spacing w:before="60" w:after="60"/>
              <w:ind w:firstLine="0"/>
              <w:jc w:val="center"/>
              <w:rPr>
                <w:rFonts w:asciiTheme="minorHAnsi" w:hAnsiTheme="minorHAnsi" w:cstheme="minorHAnsi"/>
                <w:bCs/>
                <w:iCs/>
              </w:rPr>
            </w:pPr>
          </w:p>
        </w:tc>
        <w:tc>
          <w:tcPr>
            <w:tcW w:w="1348" w:type="dxa"/>
          </w:tcPr>
          <w:p w14:paraId="6533E430" w14:textId="77777777" w:rsidR="00B426A0" w:rsidRPr="001057EA" w:rsidRDefault="00B426A0" w:rsidP="00B426A0">
            <w:pPr>
              <w:spacing w:before="60" w:after="60"/>
              <w:ind w:firstLine="0"/>
              <w:jc w:val="center"/>
              <w:rPr>
                <w:rFonts w:asciiTheme="minorHAnsi" w:hAnsiTheme="minorHAnsi" w:cstheme="minorHAnsi"/>
                <w:bCs/>
                <w:iCs/>
              </w:rPr>
            </w:pPr>
          </w:p>
        </w:tc>
        <w:tc>
          <w:tcPr>
            <w:tcW w:w="1731" w:type="dxa"/>
          </w:tcPr>
          <w:p w14:paraId="12C5E114" w14:textId="77777777" w:rsidR="00B426A0" w:rsidRPr="001057EA" w:rsidRDefault="00B426A0" w:rsidP="00B426A0">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14D78520" w14:textId="77777777" w:rsidTr="00C54AA7">
        <w:tc>
          <w:tcPr>
            <w:tcW w:w="473" w:type="dxa"/>
          </w:tcPr>
          <w:p w14:paraId="789B33FE" w14:textId="77777777" w:rsidR="00B426A0" w:rsidRPr="001057EA" w:rsidRDefault="00B426A0" w:rsidP="00B426A0">
            <w:pPr>
              <w:spacing w:before="60" w:after="60"/>
              <w:ind w:firstLine="0"/>
              <w:jc w:val="both"/>
              <w:rPr>
                <w:rFonts w:asciiTheme="minorHAnsi" w:hAnsiTheme="minorHAnsi" w:cstheme="minorHAnsi"/>
                <w:bCs/>
                <w:iCs/>
              </w:rPr>
            </w:pPr>
            <w:r w:rsidRPr="001057EA">
              <w:rPr>
                <w:rFonts w:asciiTheme="minorHAnsi" w:hAnsiTheme="minorHAnsi" w:cstheme="minorHAnsi"/>
                <w:bCs/>
                <w:iCs/>
              </w:rPr>
              <w:t>8</w:t>
            </w:r>
          </w:p>
        </w:tc>
        <w:tc>
          <w:tcPr>
            <w:tcW w:w="2516" w:type="dxa"/>
          </w:tcPr>
          <w:p w14:paraId="752694DA" w14:textId="5D6ADB72" w:rsidR="00B426A0" w:rsidRPr="001057EA" w:rsidRDefault="00B426A0" w:rsidP="00613F24">
            <w:pPr>
              <w:spacing w:before="60" w:after="60"/>
              <w:ind w:firstLine="0"/>
              <w:rPr>
                <w:rFonts w:asciiTheme="minorHAnsi" w:hAnsiTheme="minorHAnsi" w:cstheme="minorHAnsi"/>
              </w:rPr>
            </w:pPr>
            <w:proofErr w:type="spellStart"/>
            <w:r w:rsidRPr="001057EA">
              <w:rPr>
                <w:rFonts w:asciiTheme="minorHAnsi" w:hAnsiTheme="minorHAnsi" w:cstheme="minorHAnsi"/>
              </w:rPr>
              <w:t>Pučkaulaukio</w:t>
            </w:r>
            <w:proofErr w:type="spellEnd"/>
            <w:r w:rsidRPr="001057EA">
              <w:rPr>
                <w:rFonts w:asciiTheme="minorHAnsi" w:hAnsiTheme="minorHAnsi" w:cstheme="minorHAnsi"/>
              </w:rPr>
              <w:t xml:space="preserve"> k. (NS)</w:t>
            </w:r>
          </w:p>
        </w:tc>
        <w:tc>
          <w:tcPr>
            <w:tcW w:w="1269" w:type="dxa"/>
          </w:tcPr>
          <w:p w14:paraId="64295984" w14:textId="26A388DC" w:rsidR="00B426A0" w:rsidRPr="001057EA" w:rsidRDefault="00B426A0" w:rsidP="00B426A0">
            <w:pPr>
              <w:spacing w:before="60" w:after="60"/>
              <w:ind w:firstLine="0"/>
              <w:jc w:val="center"/>
              <w:rPr>
                <w:rFonts w:asciiTheme="minorHAnsi" w:hAnsiTheme="minorHAnsi" w:cstheme="minorHAnsi"/>
                <w:bCs/>
                <w:iCs/>
              </w:rPr>
            </w:pPr>
            <w:r w:rsidRPr="001057EA">
              <w:rPr>
                <w:rFonts w:asciiTheme="minorHAnsi" w:hAnsiTheme="minorHAnsi" w:cstheme="minorHAnsi"/>
                <w:bCs/>
                <w:iCs/>
              </w:rPr>
              <w:t>0,5</w:t>
            </w:r>
          </w:p>
        </w:tc>
        <w:tc>
          <w:tcPr>
            <w:tcW w:w="1137" w:type="dxa"/>
          </w:tcPr>
          <w:p w14:paraId="215C1391" w14:textId="0950952F" w:rsidR="00B426A0" w:rsidRPr="001057EA" w:rsidRDefault="00B426A0" w:rsidP="00B426A0">
            <w:pPr>
              <w:spacing w:before="60" w:after="60"/>
              <w:ind w:firstLine="0"/>
              <w:jc w:val="center"/>
              <w:rPr>
                <w:rFonts w:asciiTheme="minorHAnsi" w:hAnsiTheme="minorHAnsi" w:cstheme="minorHAnsi"/>
                <w:bCs/>
                <w:iCs/>
              </w:rPr>
            </w:pPr>
          </w:p>
        </w:tc>
        <w:tc>
          <w:tcPr>
            <w:tcW w:w="1154" w:type="dxa"/>
          </w:tcPr>
          <w:p w14:paraId="646769C1" w14:textId="77777777" w:rsidR="00B426A0" w:rsidRPr="001057EA" w:rsidRDefault="00B426A0" w:rsidP="00B426A0">
            <w:pPr>
              <w:spacing w:before="60" w:after="60"/>
              <w:ind w:firstLine="0"/>
              <w:jc w:val="center"/>
              <w:rPr>
                <w:rFonts w:asciiTheme="minorHAnsi" w:hAnsiTheme="minorHAnsi" w:cstheme="minorHAnsi"/>
                <w:bCs/>
                <w:iCs/>
              </w:rPr>
            </w:pPr>
          </w:p>
        </w:tc>
        <w:tc>
          <w:tcPr>
            <w:tcW w:w="1348" w:type="dxa"/>
          </w:tcPr>
          <w:p w14:paraId="6E510746" w14:textId="77777777" w:rsidR="00B426A0" w:rsidRPr="001057EA" w:rsidRDefault="00B426A0" w:rsidP="00B426A0">
            <w:pPr>
              <w:spacing w:before="60" w:after="60"/>
              <w:ind w:firstLine="0"/>
              <w:jc w:val="center"/>
              <w:rPr>
                <w:rFonts w:asciiTheme="minorHAnsi" w:hAnsiTheme="minorHAnsi" w:cstheme="minorHAnsi"/>
                <w:bCs/>
                <w:iCs/>
              </w:rPr>
            </w:pPr>
          </w:p>
        </w:tc>
        <w:tc>
          <w:tcPr>
            <w:tcW w:w="1731" w:type="dxa"/>
          </w:tcPr>
          <w:p w14:paraId="3590F36E" w14:textId="77777777" w:rsidR="00B426A0" w:rsidRPr="001057EA" w:rsidRDefault="00B426A0" w:rsidP="00B426A0">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2B1D6B55" w14:textId="77777777" w:rsidTr="00C54AA7">
        <w:tc>
          <w:tcPr>
            <w:tcW w:w="473" w:type="dxa"/>
          </w:tcPr>
          <w:p w14:paraId="2B1ADF03" w14:textId="77777777" w:rsidR="00B426A0" w:rsidRPr="001057EA" w:rsidRDefault="00B426A0" w:rsidP="00B426A0">
            <w:pPr>
              <w:spacing w:before="60" w:after="60"/>
              <w:ind w:firstLine="0"/>
              <w:jc w:val="both"/>
              <w:rPr>
                <w:rFonts w:asciiTheme="minorHAnsi" w:hAnsiTheme="minorHAnsi" w:cstheme="minorHAnsi"/>
                <w:bCs/>
                <w:iCs/>
              </w:rPr>
            </w:pPr>
            <w:r w:rsidRPr="001057EA">
              <w:rPr>
                <w:rFonts w:asciiTheme="minorHAnsi" w:hAnsiTheme="minorHAnsi" w:cstheme="minorHAnsi"/>
                <w:bCs/>
                <w:iCs/>
              </w:rPr>
              <w:t>9</w:t>
            </w:r>
          </w:p>
        </w:tc>
        <w:tc>
          <w:tcPr>
            <w:tcW w:w="2516" w:type="dxa"/>
          </w:tcPr>
          <w:p w14:paraId="40EA4D62" w14:textId="0E4DEFB2" w:rsidR="00B426A0" w:rsidRPr="001057EA" w:rsidRDefault="00B426A0" w:rsidP="00613F24">
            <w:pPr>
              <w:spacing w:before="60" w:after="60"/>
              <w:ind w:firstLine="0"/>
              <w:rPr>
                <w:rFonts w:asciiTheme="minorHAnsi" w:hAnsiTheme="minorHAnsi" w:cstheme="minorHAnsi"/>
              </w:rPr>
            </w:pPr>
            <w:r w:rsidRPr="001057EA">
              <w:rPr>
                <w:rFonts w:asciiTheme="minorHAnsi" w:hAnsiTheme="minorHAnsi" w:cstheme="minorHAnsi"/>
              </w:rPr>
              <w:t>Švenčionių g. 71 (VS), Nemenčinė</w:t>
            </w:r>
          </w:p>
        </w:tc>
        <w:tc>
          <w:tcPr>
            <w:tcW w:w="1269" w:type="dxa"/>
          </w:tcPr>
          <w:p w14:paraId="77A77387" w14:textId="6A3962CB" w:rsidR="00B426A0" w:rsidRPr="001057EA" w:rsidRDefault="00B426A0" w:rsidP="00B426A0">
            <w:pPr>
              <w:spacing w:before="60" w:after="60"/>
              <w:ind w:firstLine="0"/>
              <w:jc w:val="center"/>
              <w:rPr>
                <w:rFonts w:asciiTheme="minorHAnsi" w:hAnsiTheme="minorHAnsi" w:cstheme="minorHAnsi"/>
                <w:bCs/>
                <w:iCs/>
              </w:rPr>
            </w:pPr>
            <w:r w:rsidRPr="001057EA">
              <w:rPr>
                <w:rFonts w:asciiTheme="minorHAnsi" w:hAnsiTheme="minorHAnsi" w:cstheme="minorHAnsi"/>
                <w:bCs/>
                <w:iCs/>
              </w:rPr>
              <w:t>1</w:t>
            </w:r>
          </w:p>
        </w:tc>
        <w:tc>
          <w:tcPr>
            <w:tcW w:w="1137" w:type="dxa"/>
          </w:tcPr>
          <w:p w14:paraId="6E07F475" w14:textId="77777777" w:rsidR="00B426A0" w:rsidRPr="001057EA" w:rsidRDefault="00B426A0" w:rsidP="00B426A0">
            <w:pPr>
              <w:spacing w:before="60" w:after="60"/>
              <w:ind w:firstLine="0"/>
              <w:jc w:val="center"/>
              <w:rPr>
                <w:rFonts w:asciiTheme="minorHAnsi" w:hAnsiTheme="minorHAnsi" w:cstheme="minorHAnsi"/>
                <w:bCs/>
                <w:iCs/>
              </w:rPr>
            </w:pPr>
          </w:p>
        </w:tc>
        <w:tc>
          <w:tcPr>
            <w:tcW w:w="1154" w:type="dxa"/>
          </w:tcPr>
          <w:p w14:paraId="423A146E" w14:textId="77777777" w:rsidR="00B426A0" w:rsidRPr="001057EA" w:rsidRDefault="00B426A0" w:rsidP="00B426A0">
            <w:pPr>
              <w:spacing w:before="60" w:after="60"/>
              <w:ind w:firstLine="0"/>
              <w:jc w:val="center"/>
              <w:rPr>
                <w:rFonts w:asciiTheme="minorHAnsi" w:hAnsiTheme="minorHAnsi" w:cstheme="minorHAnsi"/>
                <w:bCs/>
                <w:iCs/>
              </w:rPr>
            </w:pPr>
          </w:p>
        </w:tc>
        <w:tc>
          <w:tcPr>
            <w:tcW w:w="1348" w:type="dxa"/>
          </w:tcPr>
          <w:p w14:paraId="492E9767" w14:textId="77777777" w:rsidR="00B426A0" w:rsidRPr="001057EA" w:rsidRDefault="00B426A0" w:rsidP="00B426A0">
            <w:pPr>
              <w:spacing w:before="60" w:after="60"/>
              <w:ind w:firstLine="0"/>
              <w:jc w:val="center"/>
              <w:rPr>
                <w:rFonts w:asciiTheme="minorHAnsi" w:hAnsiTheme="minorHAnsi" w:cstheme="minorHAnsi"/>
                <w:bCs/>
                <w:iCs/>
              </w:rPr>
            </w:pPr>
          </w:p>
        </w:tc>
        <w:tc>
          <w:tcPr>
            <w:tcW w:w="1731" w:type="dxa"/>
          </w:tcPr>
          <w:p w14:paraId="1B732349" w14:textId="77777777" w:rsidR="00B426A0" w:rsidRPr="001057EA" w:rsidRDefault="00B426A0" w:rsidP="00B426A0">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130AD6BA" w14:textId="77777777" w:rsidTr="00C54AA7">
        <w:tc>
          <w:tcPr>
            <w:tcW w:w="473" w:type="dxa"/>
          </w:tcPr>
          <w:p w14:paraId="22AB5E1E" w14:textId="77777777" w:rsidR="00B426A0" w:rsidRPr="001057EA" w:rsidRDefault="00B426A0" w:rsidP="00B426A0">
            <w:pPr>
              <w:spacing w:before="60" w:after="60"/>
              <w:ind w:firstLine="0"/>
              <w:jc w:val="both"/>
              <w:rPr>
                <w:rFonts w:asciiTheme="minorHAnsi" w:hAnsiTheme="minorHAnsi" w:cstheme="minorHAnsi"/>
                <w:bCs/>
                <w:iCs/>
              </w:rPr>
            </w:pPr>
            <w:r w:rsidRPr="001057EA">
              <w:rPr>
                <w:rFonts w:asciiTheme="minorHAnsi" w:hAnsiTheme="minorHAnsi" w:cstheme="minorHAnsi"/>
                <w:bCs/>
                <w:iCs/>
              </w:rPr>
              <w:t>10</w:t>
            </w:r>
          </w:p>
        </w:tc>
        <w:tc>
          <w:tcPr>
            <w:tcW w:w="2516" w:type="dxa"/>
          </w:tcPr>
          <w:p w14:paraId="23466E41" w14:textId="5D4763E3" w:rsidR="00B426A0" w:rsidRPr="001057EA" w:rsidRDefault="00B426A0" w:rsidP="00613F24">
            <w:pPr>
              <w:spacing w:before="60" w:after="60"/>
              <w:ind w:firstLine="0"/>
              <w:rPr>
                <w:rFonts w:asciiTheme="minorHAnsi" w:hAnsiTheme="minorHAnsi" w:cstheme="minorHAnsi"/>
              </w:rPr>
            </w:pPr>
            <w:r w:rsidRPr="001057EA">
              <w:rPr>
                <w:rFonts w:asciiTheme="minorHAnsi" w:hAnsiTheme="minorHAnsi" w:cstheme="minorHAnsi"/>
              </w:rPr>
              <w:t xml:space="preserve">Didžiųjų </w:t>
            </w:r>
            <w:proofErr w:type="spellStart"/>
            <w:r w:rsidRPr="001057EA">
              <w:rPr>
                <w:rFonts w:asciiTheme="minorHAnsi" w:hAnsiTheme="minorHAnsi" w:cstheme="minorHAnsi"/>
              </w:rPr>
              <w:t>Kabiškių</w:t>
            </w:r>
            <w:proofErr w:type="spellEnd"/>
            <w:r w:rsidRPr="001057EA">
              <w:rPr>
                <w:rFonts w:asciiTheme="minorHAnsi" w:hAnsiTheme="minorHAnsi" w:cstheme="minorHAnsi"/>
              </w:rPr>
              <w:t xml:space="preserve"> k. (VS)</w:t>
            </w:r>
          </w:p>
        </w:tc>
        <w:tc>
          <w:tcPr>
            <w:tcW w:w="1269" w:type="dxa"/>
          </w:tcPr>
          <w:p w14:paraId="600086C8" w14:textId="484D1756" w:rsidR="00B426A0" w:rsidRPr="001057EA" w:rsidRDefault="00B426A0" w:rsidP="00B426A0">
            <w:pPr>
              <w:spacing w:before="60" w:after="60"/>
              <w:ind w:firstLine="0"/>
              <w:jc w:val="center"/>
              <w:rPr>
                <w:rFonts w:asciiTheme="minorHAnsi" w:hAnsiTheme="minorHAnsi" w:cstheme="minorHAnsi"/>
                <w:bCs/>
                <w:iCs/>
              </w:rPr>
            </w:pPr>
            <w:r w:rsidRPr="001057EA">
              <w:rPr>
                <w:rFonts w:asciiTheme="minorHAnsi" w:hAnsiTheme="minorHAnsi" w:cstheme="minorHAnsi"/>
                <w:bCs/>
                <w:iCs/>
              </w:rPr>
              <w:t>0,7</w:t>
            </w:r>
          </w:p>
        </w:tc>
        <w:tc>
          <w:tcPr>
            <w:tcW w:w="1137" w:type="dxa"/>
          </w:tcPr>
          <w:p w14:paraId="0F3F9853" w14:textId="77777777" w:rsidR="00B426A0" w:rsidRPr="001057EA" w:rsidRDefault="00B426A0" w:rsidP="00B426A0">
            <w:pPr>
              <w:spacing w:before="60" w:after="60"/>
              <w:ind w:firstLine="0"/>
              <w:jc w:val="center"/>
              <w:rPr>
                <w:rFonts w:asciiTheme="minorHAnsi" w:hAnsiTheme="minorHAnsi" w:cstheme="minorHAnsi"/>
                <w:bCs/>
                <w:iCs/>
              </w:rPr>
            </w:pPr>
          </w:p>
        </w:tc>
        <w:tc>
          <w:tcPr>
            <w:tcW w:w="1154" w:type="dxa"/>
          </w:tcPr>
          <w:p w14:paraId="15C370B0" w14:textId="77777777" w:rsidR="00B426A0" w:rsidRPr="001057EA" w:rsidRDefault="00B426A0" w:rsidP="00B426A0">
            <w:pPr>
              <w:spacing w:before="60" w:after="60"/>
              <w:ind w:firstLine="0"/>
              <w:jc w:val="center"/>
              <w:rPr>
                <w:rFonts w:asciiTheme="minorHAnsi" w:hAnsiTheme="minorHAnsi" w:cstheme="minorHAnsi"/>
                <w:bCs/>
                <w:iCs/>
              </w:rPr>
            </w:pPr>
          </w:p>
        </w:tc>
        <w:tc>
          <w:tcPr>
            <w:tcW w:w="1348" w:type="dxa"/>
          </w:tcPr>
          <w:p w14:paraId="05C6BCD3" w14:textId="77777777" w:rsidR="00B426A0" w:rsidRPr="001057EA" w:rsidRDefault="00B426A0" w:rsidP="00B426A0">
            <w:pPr>
              <w:spacing w:before="60" w:after="60"/>
              <w:ind w:firstLine="0"/>
              <w:jc w:val="center"/>
              <w:rPr>
                <w:rFonts w:asciiTheme="minorHAnsi" w:hAnsiTheme="minorHAnsi" w:cstheme="minorHAnsi"/>
                <w:bCs/>
                <w:iCs/>
              </w:rPr>
            </w:pPr>
          </w:p>
        </w:tc>
        <w:tc>
          <w:tcPr>
            <w:tcW w:w="1731" w:type="dxa"/>
          </w:tcPr>
          <w:p w14:paraId="34469690" w14:textId="77777777" w:rsidR="00B426A0" w:rsidRPr="001057EA" w:rsidRDefault="00B426A0" w:rsidP="00B426A0">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39F076C6" w14:textId="77777777" w:rsidTr="00C54AA7">
        <w:tc>
          <w:tcPr>
            <w:tcW w:w="473" w:type="dxa"/>
          </w:tcPr>
          <w:p w14:paraId="21DC4AD4" w14:textId="77777777" w:rsidR="00B426A0" w:rsidRPr="001057EA" w:rsidRDefault="00B426A0" w:rsidP="00B426A0">
            <w:pPr>
              <w:spacing w:before="60" w:after="60"/>
              <w:ind w:firstLine="0"/>
              <w:jc w:val="both"/>
              <w:rPr>
                <w:rFonts w:asciiTheme="minorHAnsi" w:hAnsiTheme="minorHAnsi" w:cstheme="minorHAnsi"/>
                <w:bCs/>
                <w:iCs/>
              </w:rPr>
            </w:pPr>
            <w:r w:rsidRPr="001057EA">
              <w:rPr>
                <w:rFonts w:asciiTheme="minorHAnsi" w:hAnsiTheme="minorHAnsi" w:cstheme="minorHAnsi"/>
                <w:bCs/>
                <w:iCs/>
              </w:rPr>
              <w:t>11</w:t>
            </w:r>
          </w:p>
        </w:tc>
        <w:tc>
          <w:tcPr>
            <w:tcW w:w="2516" w:type="dxa"/>
          </w:tcPr>
          <w:p w14:paraId="1B2F75C5" w14:textId="06AC344A" w:rsidR="00B426A0" w:rsidRPr="001057EA" w:rsidRDefault="00613F24" w:rsidP="00613F24">
            <w:pPr>
              <w:spacing w:before="60" w:after="60"/>
              <w:ind w:firstLine="0"/>
              <w:rPr>
                <w:rFonts w:asciiTheme="minorHAnsi" w:hAnsiTheme="minorHAnsi" w:cstheme="minorHAnsi"/>
              </w:rPr>
            </w:pPr>
            <w:r w:rsidRPr="001057EA">
              <w:rPr>
                <w:rFonts w:asciiTheme="minorHAnsi" w:hAnsiTheme="minorHAnsi" w:cstheme="minorHAnsi"/>
              </w:rPr>
              <w:t>Neries g. (Ryšininkų NS), Nemenčinė 0,2</w:t>
            </w:r>
          </w:p>
        </w:tc>
        <w:tc>
          <w:tcPr>
            <w:tcW w:w="1269" w:type="dxa"/>
          </w:tcPr>
          <w:p w14:paraId="06C5B660" w14:textId="6B1AFB3A" w:rsidR="00B426A0" w:rsidRPr="001057EA" w:rsidRDefault="00613F24" w:rsidP="00B426A0">
            <w:pPr>
              <w:spacing w:before="60" w:after="60"/>
              <w:ind w:firstLine="0"/>
              <w:jc w:val="center"/>
              <w:rPr>
                <w:rFonts w:asciiTheme="minorHAnsi" w:hAnsiTheme="minorHAnsi" w:cstheme="minorHAnsi"/>
                <w:bCs/>
                <w:iCs/>
              </w:rPr>
            </w:pPr>
            <w:r w:rsidRPr="001057EA">
              <w:rPr>
                <w:rFonts w:asciiTheme="minorHAnsi" w:hAnsiTheme="minorHAnsi" w:cstheme="minorHAnsi"/>
                <w:bCs/>
                <w:iCs/>
              </w:rPr>
              <w:t>0,2</w:t>
            </w:r>
          </w:p>
        </w:tc>
        <w:tc>
          <w:tcPr>
            <w:tcW w:w="1137" w:type="dxa"/>
          </w:tcPr>
          <w:p w14:paraId="69F23001" w14:textId="77777777" w:rsidR="00B426A0" w:rsidRPr="001057EA" w:rsidRDefault="00B426A0" w:rsidP="00B426A0">
            <w:pPr>
              <w:spacing w:before="60" w:after="60"/>
              <w:ind w:firstLine="0"/>
              <w:jc w:val="center"/>
              <w:rPr>
                <w:rFonts w:asciiTheme="minorHAnsi" w:hAnsiTheme="minorHAnsi" w:cstheme="minorHAnsi"/>
                <w:bCs/>
                <w:iCs/>
              </w:rPr>
            </w:pPr>
          </w:p>
        </w:tc>
        <w:tc>
          <w:tcPr>
            <w:tcW w:w="1154" w:type="dxa"/>
          </w:tcPr>
          <w:p w14:paraId="0B2879DF" w14:textId="138DEF2E" w:rsidR="00B426A0" w:rsidRPr="001057EA" w:rsidRDefault="00B426A0" w:rsidP="00B426A0">
            <w:pPr>
              <w:spacing w:before="60" w:after="60"/>
              <w:ind w:firstLine="0"/>
              <w:jc w:val="center"/>
              <w:rPr>
                <w:rFonts w:asciiTheme="minorHAnsi" w:hAnsiTheme="minorHAnsi" w:cstheme="minorHAnsi"/>
                <w:bCs/>
                <w:iCs/>
              </w:rPr>
            </w:pPr>
          </w:p>
        </w:tc>
        <w:tc>
          <w:tcPr>
            <w:tcW w:w="1348" w:type="dxa"/>
          </w:tcPr>
          <w:p w14:paraId="2AD81BE2" w14:textId="77777777" w:rsidR="00B426A0" w:rsidRPr="001057EA" w:rsidRDefault="00B426A0" w:rsidP="00B426A0">
            <w:pPr>
              <w:spacing w:before="60" w:after="60"/>
              <w:ind w:firstLine="0"/>
              <w:jc w:val="center"/>
              <w:rPr>
                <w:rFonts w:asciiTheme="minorHAnsi" w:hAnsiTheme="minorHAnsi" w:cstheme="minorHAnsi"/>
                <w:bCs/>
                <w:iCs/>
              </w:rPr>
            </w:pPr>
          </w:p>
        </w:tc>
        <w:tc>
          <w:tcPr>
            <w:tcW w:w="1731" w:type="dxa"/>
          </w:tcPr>
          <w:p w14:paraId="3FB26599" w14:textId="34E78C86" w:rsidR="00B426A0" w:rsidRPr="001057EA" w:rsidRDefault="00B426A0" w:rsidP="00B426A0">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1D71E0CC" w14:textId="77777777" w:rsidTr="00C54AA7">
        <w:tc>
          <w:tcPr>
            <w:tcW w:w="473" w:type="dxa"/>
          </w:tcPr>
          <w:p w14:paraId="59095BC0" w14:textId="77777777" w:rsidR="00B426A0" w:rsidRPr="001057EA" w:rsidRDefault="00B426A0" w:rsidP="00B426A0">
            <w:pPr>
              <w:spacing w:before="60" w:after="60"/>
              <w:ind w:firstLine="0"/>
              <w:jc w:val="both"/>
              <w:rPr>
                <w:rFonts w:asciiTheme="minorHAnsi" w:hAnsiTheme="minorHAnsi" w:cstheme="minorHAnsi"/>
                <w:bCs/>
                <w:iCs/>
              </w:rPr>
            </w:pPr>
            <w:r w:rsidRPr="001057EA">
              <w:rPr>
                <w:rFonts w:asciiTheme="minorHAnsi" w:hAnsiTheme="minorHAnsi" w:cstheme="minorHAnsi"/>
                <w:bCs/>
                <w:iCs/>
              </w:rPr>
              <w:t>12</w:t>
            </w:r>
          </w:p>
        </w:tc>
        <w:tc>
          <w:tcPr>
            <w:tcW w:w="2516" w:type="dxa"/>
          </w:tcPr>
          <w:p w14:paraId="5711BC13" w14:textId="22FC767F" w:rsidR="00B426A0" w:rsidRPr="001057EA" w:rsidRDefault="00613F24" w:rsidP="00613F24">
            <w:pPr>
              <w:spacing w:before="60" w:after="60"/>
              <w:ind w:firstLine="0"/>
              <w:rPr>
                <w:rFonts w:asciiTheme="minorHAnsi" w:hAnsiTheme="minorHAnsi" w:cstheme="minorHAnsi"/>
              </w:rPr>
            </w:pPr>
            <w:r w:rsidRPr="001057EA">
              <w:rPr>
                <w:rFonts w:asciiTheme="minorHAnsi" w:hAnsiTheme="minorHAnsi" w:cstheme="minorHAnsi"/>
              </w:rPr>
              <w:t>Piliakalnio g. 82A (VS su bokštu), Nemenčinė</w:t>
            </w:r>
          </w:p>
        </w:tc>
        <w:tc>
          <w:tcPr>
            <w:tcW w:w="1269" w:type="dxa"/>
          </w:tcPr>
          <w:p w14:paraId="5E69113F" w14:textId="1EF8C0B0" w:rsidR="00B426A0" w:rsidRPr="001057EA" w:rsidRDefault="00613F24" w:rsidP="00B426A0">
            <w:pPr>
              <w:spacing w:before="60" w:after="60"/>
              <w:ind w:firstLine="0"/>
              <w:jc w:val="center"/>
              <w:rPr>
                <w:rFonts w:asciiTheme="minorHAnsi" w:hAnsiTheme="minorHAnsi" w:cstheme="minorHAnsi"/>
                <w:bCs/>
                <w:iCs/>
              </w:rPr>
            </w:pPr>
            <w:r w:rsidRPr="001057EA">
              <w:rPr>
                <w:rFonts w:asciiTheme="minorHAnsi" w:hAnsiTheme="minorHAnsi" w:cstheme="minorHAnsi"/>
                <w:bCs/>
                <w:iCs/>
              </w:rPr>
              <w:t>0,2</w:t>
            </w:r>
          </w:p>
        </w:tc>
        <w:tc>
          <w:tcPr>
            <w:tcW w:w="1137" w:type="dxa"/>
          </w:tcPr>
          <w:p w14:paraId="7FC790C0" w14:textId="4A7CCD12" w:rsidR="00B426A0" w:rsidRPr="001057EA" w:rsidRDefault="00B426A0" w:rsidP="00B426A0">
            <w:pPr>
              <w:spacing w:before="60" w:after="60"/>
              <w:ind w:firstLine="0"/>
              <w:jc w:val="center"/>
              <w:rPr>
                <w:rFonts w:asciiTheme="minorHAnsi" w:hAnsiTheme="minorHAnsi" w:cstheme="minorHAnsi"/>
                <w:bCs/>
                <w:iCs/>
              </w:rPr>
            </w:pPr>
          </w:p>
        </w:tc>
        <w:tc>
          <w:tcPr>
            <w:tcW w:w="1154" w:type="dxa"/>
          </w:tcPr>
          <w:p w14:paraId="2609010D" w14:textId="77777777" w:rsidR="00B426A0" w:rsidRPr="001057EA" w:rsidRDefault="00B426A0" w:rsidP="00B426A0">
            <w:pPr>
              <w:spacing w:before="60" w:after="60"/>
              <w:ind w:firstLine="0"/>
              <w:jc w:val="center"/>
              <w:rPr>
                <w:rFonts w:asciiTheme="minorHAnsi" w:hAnsiTheme="minorHAnsi" w:cstheme="minorHAnsi"/>
                <w:bCs/>
                <w:iCs/>
              </w:rPr>
            </w:pPr>
          </w:p>
        </w:tc>
        <w:tc>
          <w:tcPr>
            <w:tcW w:w="1348" w:type="dxa"/>
          </w:tcPr>
          <w:p w14:paraId="427A0765" w14:textId="77777777" w:rsidR="00B426A0" w:rsidRPr="001057EA" w:rsidRDefault="00B426A0" w:rsidP="00B426A0">
            <w:pPr>
              <w:spacing w:before="60" w:after="60"/>
              <w:ind w:firstLine="0"/>
              <w:jc w:val="center"/>
              <w:rPr>
                <w:rFonts w:asciiTheme="minorHAnsi" w:hAnsiTheme="minorHAnsi" w:cstheme="minorHAnsi"/>
                <w:bCs/>
                <w:iCs/>
              </w:rPr>
            </w:pPr>
          </w:p>
        </w:tc>
        <w:tc>
          <w:tcPr>
            <w:tcW w:w="1731" w:type="dxa"/>
          </w:tcPr>
          <w:p w14:paraId="5E7A85F5" w14:textId="77777777" w:rsidR="00B426A0" w:rsidRPr="001057EA" w:rsidRDefault="00B426A0" w:rsidP="00B426A0">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6387CC4D" w14:textId="77777777" w:rsidTr="00C54AA7">
        <w:tc>
          <w:tcPr>
            <w:tcW w:w="473" w:type="dxa"/>
          </w:tcPr>
          <w:p w14:paraId="34C9AEF4" w14:textId="77777777" w:rsidR="00B426A0" w:rsidRPr="001057EA" w:rsidRDefault="00B426A0" w:rsidP="00B426A0">
            <w:pPr>
              <w:spacing w:before="60" w:after="60"/>
              <w:ind w:firstLine="0"/>
              <w:jc w:val="both"/>
              <w:rPr>
                <w:rFonts w:asciiTheme="minorHAnsi" w:hAnsiTheme="minorHAnsi" w:cstheme="minorHAnsi"/>
                <w:bCs/>
                <w:iCs/>
              </w:rPr>
            </w:pPr>
            <w:r w:rsidRPr="001057EA">
              <w:rPr>
                <w:rFonts w:asciiTheme="minorHAnsi" w:hAnsiTheme="minorHAnsi" w:cstheme="minorHAnsi"/>
                <w:bCs/>
                <w:iCs/>
              </w:rPr>
              <w:t>13</w:t>
            </w:r>
          </w:p>
        </w:tc>
        <w:tc>
          <w:tcPr>
            <w:tcW w:w="2516" w:type="dxa"/>
          </w:tcPr>
          <w:p w14:paraId="38498D00" w14:textId="7C90CDC1" w:rsidR="00B426A0" w:rsidRPr="001057EA" w:rsidRDefault="00613F24" w:rsidP="00613F24">
            <w:pPr>
              <w:spacing w:before="60" w:after="60"/>
              <w:ind w:firstLine="0"/>
              <w:rPr>
                <w:rFonts w:asciiTheme="minorHAnsi" w:hAnsiTheme="minorHAnsi" w:cstheme="minorHAnsi"/>
              </w:rPr>
            </w:pPr>
            <w:r w:rsidRPr="001057EA">
              <w:rPr>
                <w:rFonts w:asciiTheme="minorHAnsi" w:hAnsiTheme="minorHAnsi" w:cstheme="minorHAnsi"/>
              </w:rPr>
              <w:t xml:space="preserve">Beržų g., </w:t>
            </w:r>
            <w:proofErr w:type="spellStart"/>
            <w:r w:rsidRPr="001057EA">
              <w:rPr>
                <w:rFonts w:asciiTheme="minorHAnsi" w:hAnsiTheme="minorHAnsi" w:cstheme="minorHAnsi"/>
              </w:rPr>
              <w:t>Didžiūjų</w:t>
            </w:r>
            <w:proofErr w:type="spellEnd"/>
            <w:r w:rsidRPr="001057EA">
              <w:rPr>
                <w:rFonts w:asciiTheme="minorHAnsi" w:hAnsiTheme="minorHAnsi" w:cstheme="minorHAnsi"/>
              </w:rPr>
              <w:t xml:space="preserve"> </w:t>
            </w:r>
            <w:proofErr w:type="spellStart"/>
            <w:r w:rsidRPr="001057EA">
              <w:rPr>
                <w:rFonts w:asciiTheme="minorHAnsi" w:hAnsiTheme="minorHAnsi" w:cstheme="minorHAnsi"/>
              </w:rPr>
              <w:t>Kabiškių</w:t>
            </w:r>
            <w:proofErr w:type="spellEnd"/>
            <w:r w:rsidRPr="001057EA">
              <w:rPr>
                <w:rFonts w:asciiTheme="minorHAnsi" w:hAnsiTheme="minorHAnsi" w:cstheme="minorHAnsi"/>
              </w:rPr>
              <w:t xml:space="preserve"> k. (NS)</w:t>
            </w:r>
          </w:p>
        </w:tc>
        <w:tc>
          <w:tcPr>
            <w:tcW w:w="1269" w:type="dxa"/>
          </w:tcPr>
          <w:p w14:paraId="78B301FA" w14:textId="265B1ADF" w:rsidR="00B426A0" w:rsidRPr="001057EA" w:rsidRDefault="00613F24" w:rsidP="00B426A0">
            <w:pPr>
              <w:spacing w:before="60" w:after="60"/>
              <w:ind w:firstLine="0"/>
              <w:jc w:val="center"/>
              <w:rPr>
                <w:rFonts w:asciiTheme="minorHAnsi" w:hAnsiTheme="minorHAnsi" w:cstheme="minorHAnsi"/>
                <w:bCs/>
                <w:iCs/>
              </w:rPr>
            </w:pPr>
            <w:r w:rsidRPr="001057EA">
              <w:rPr>
                <w:rFonts w:asciiTheme="minorHAnsi" w:hAnsiTheme="minorHAnsi" w:cstheme="minorHAnsi"/>
                <w:bCs/>
                <w:iCs/>
              </w:rPr>
              <w:t>0,6</w:t>
            </w:r>
          </w:p>
        </w:tc>
        <w:tc>
          <w:tcPr>
            <w:tcW w:w="1137" w:type="dxa"/>
          </w:tcPr>
          <w:p w14:paraId="065FD0E1" w14:textId="26E1A289" w:rsidR="00B426A0" w:rsidRPr="001057EA" w:rsidRDefault="00B426A0" w:rsidP="00B426A0">
            <w:pPr>
              <w:spacing w:before="60" w:after="60"/>
              <w:ind w:firstLine="0"/>
              <w:jc w:val="center"/>
              <w:rPr>
                <w:rFonts w:asciiTheme="minorHAnsi" w:hAnsiTheme="minorHAnsi" w:cstheme="minorHAnsi"/>
                <w:bCs/>
                <w:iCs/>
              </w:rPr>
            </w:pPr>
          </w:p>
        </w:tc>
        <w:tc>
          <w:tcPr>
            <w:tcW w:w="1154" w:type="dxa"/>
          </w:tcPr>
          <w:p w14:paraId="24DD015C" w14:textId="3269FB7C" w:rsidR="00B426A0" w:rsidRPr="001057EA" w:rsidRDefault="00B426A0" w:rsidP="00B426A0">
            <w:pPr>
              <w:spacing w:before="60" w:after="60"/>
              <w:ind w:firstLine="0"/>
              <w:jc w:val="center"/>
              <w:rPr>
                <w:rFonts w:asciiTheme="minorHAnsi" w:hAnsiTheme="minorHAnsi" w:cstheme="minorHAnsi"/>
                <w:bCs/>
                <w:iCs/>
              </w:rPr>
            </w:pPr>
          </w:p>
        </w:tc>
        <w:tc>
          <w:tcPr>
            <w:tcW w:w="1348" w:type="dxa"/>
          </w:tcPr>
          <w:p w14:paraId="4D89F40C" w14:textId="77777777" w:rsidR="00B426A0" w:rsidRPr="001057EA" w:rsidRDefault="00B426A0" w:rsidP="00B426A0">
            <w:pPr>
              <w:spacing w:before="60" w:after="60"/>
              <w:ind w:firstLine="0"/>
              <w:jc w:val="center"/>
              <w:rPr>
                <w:rFonts w:asciiTheme="minorHAnsi" w:hAnsiTheme="minorHAnsi" w:cstheme="minorHAnsi"/>
                <w:bCs/>
                <w:iCs/>
              </w:rPr>
            </w:pPr>
          </w:p>
        </w:tc>
        <w:tc>
          <w:tcPr>
            <w:tcW w:w="1731" w:type="dxa"/>
          </w:tcPr>
          <w:p w14:paraId="40645118" w14:textId="4A26BB64" w:rsidR="00B426A0" w:rsidRPr="001057EA" w:rsidRDefault="00B426A0" w:rsidP="00B426A0">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3F935351" w14:textId="77777777" w:rsidTr="00C54AA7">
        <w:tc>
          <w:tcPr>
            <w:tcW w:w="473" w:type="dxa"/>
          </w:tcPr>
          <w:p w14:paraId="6BB583DB" w14:textId="77777777" w:rsidR="00B426A0" w:rsidRPr="001057EA" w:rsidRDefault="00B426A0" w:rsidP="00B426A0">
            <w:pPr>
              <w:spacing w:before="60" w:after="60"/>
              <w:ind w:firstLine="0"/>
              <w:jc w:val="both"/>
              <w:rPr>
                <w:rFonts w:asciiTheme="minorHAnsi" w:hAnsiTheme="minorHAnsi" w:cstheme="minorHAnsi"/>
                <w:bCs/>
                <w:iCs/>
              </w:rPr>
            </w:pPr>
            <w:r w:rsidRPr="001057EA">
              <w:rPr>
                <w:rFonts w:asciiTheme="minorHAnsi" w:hAnsiTheme="minorHAnsi" w:cstheme="minorHAnsi"/>
                <w:bCs/>
                <w:iCs/>
              </w:rPr>
              <w:t>14</w:t>
            </w:r>
          </w:p>
        </w:tc>
        <w:tc>
          <w:tcPr>
            <w:tcW w:w="2516" w:type="dxa"/>
          </w:tcPr>
          <w:p w14:paraId="2D905941" w14:textId="661101AE" w:rsidR="00B426A0" w:rsidRPr="001057EA" w:rsidRDefault="00613F24" w:rsidP="00613F24">
            <w:pPr>
              <w:spacing w:before="60" w:after="60"/>
              <w:ind w:firstLine="0"/>
              <w:rPr>
                <w:rFonts w:asciiTheme="minorHAnsi" w:hAnsiTheme="minorHAnsi" w:cstheme="minorHAnsi"/>
              </w:rPr>
            </w:pPr>
            <w:proofErr w:type="spellStart"/>
            <w:r w:rsidRPr="001057EA">
              <w:rPr>
                <w:rFonts w:asciiTheme="minorHAnsi" w:hAnsiTheme="minorHAnsi" w:cstheme="minorHAnsi"/>
              </w:rPr>
              <w:t>Tuščiaulių</w:t>
            </w:r>
            <w:proofErr w:type="spellEnd"/>
            <w:r w:rsidRPr="001057EA">
              <w:rPr>
                <w:rFonts w:asciiTheme="minorHAnsi" w:hAnsiTheme="minorHAnsi" w:cstheme="minorHAnsi"/>
              </w:rPr>
              <w:t xml:space="preserve"> k. (Nemenčinės TP-5)</w:t>
            </w:r>
          </w:p>
        </w:tc>
        <w:tc>
          <w:tcPr>
            <w:tcW w:w="1269" w:type="dxa"/>
          </w:tcPr>
          <w:p w14:paraId="15BCCD49" w14:textId="31F0006A" w:rsidR="00B426A0" w:rsidRPr="001057EA" w:rsidRDefault="00613F24" w:rsidP="00B426A0">
            <w:pPr>
              <w:spacing w:before="60" w:after="60"/>
              <w:ind w:firstLine="0"/>
              <w:jc w:val="center"/>
              <w:rPr>
                <w:rFonts w:asciiTheme="minorHAnsi" w:hAnsiTheme="minorHAnsi" w:cstheme="minorHAnsi"/>
                <w:bCs/>
                <w:iCs/>
              </w:rPr>
            </w:pPr>
            <w:r w:rsidRPr="001057EA">
              <w:rPr>
                <w:rFonts w:asciiTheme="minorHAnsi" w:hAnsiTheme="minorHAnsi" w:cstheme="minorHAnsi"/>
                <w:bCs/>
                <w:iCs/>
              </w:rPr>
              <w:t>4</w:t>
            </w:r>
          </w:p>
        </w:tc>
        <w:tc>
          <w:tcPr>
            <w:tcW w:w="1137" w:type="dxa"/>
          </w:tcPr>
          <w:p w14:paraId="071C259E" w14:textId="5F4CBD78" w:rsidR="00B426A0" w:rsidRPr="001057EA" w:rsidRDefault="00613F24" w:rsidP="00B426A0">
            <w:pPr>
              <w:spacing w:before="60" w:after="60"/>
              <w:ind w:firstLine="0"/>
              <w:jc w:val="center"/>
              <w:rPr>
                <w:rFonts w:asciiTheme="minorHAnsi" w:hAnsiTheme="minorHAnsi" w:cstheme="minorHAnsi"/>
                <w:bCs/>
                <w:iCs/>
              </w:rPr>
            </w:pPr>
            <w:r w:rsidRPr="001057EA">
              <w:rPr>
                <w:rFonts w:asciiTheme="minorHAnsi" w:hAnsiTheme="minorHAnsi" w:cstheme="minorHAnsi"/>
                <w:bCs/>
                <w:iCs/>
              </w:rPr>
              <w:t>2</w:t>
            </w:r>
          </w:p>
        </w:tc>
        <w:tc>
          <w:tcPr>
            <w:tcW w:w="1154" w:type="dxa"/>
          </w:tcPr>
          <w:p w14:paraId="5DDBC56F" w14:textId="77777777" w:rsidR="00B426A0" w:rsidRPr="001057EA" w:rsidRDefault="00B426A0" w:rsidP="00B426A0">
            <w:pPr>
              <w:spacing w:before="60" w:after="60"/>
              <w:ind w:firstLine="0"/>
              <w:jc w:val="center"/>
              <w:rPr>
                <w:rFonts w:asciiTheme="minorHAnsi" w:hAnsiTheme="minorHAnsi" w:cstheme="minorHAnsi"/>
                <w:bCs/>
                <w:iCs/>
              </w:rPr>
            </w:pPr>
          </w:p>
        </w:tc>
        <w:tc>
          <w:tcPr>
            <w:tcW w:w="1348" w:type="dxa"/>
          </w:tcPr>
          <w:p w14:paraId="53322584" w14:textId="77777777" w:rsidR="00B426A0" w:rsidRPr="001057EA" w:rsidRDefault="00B426A0" w:rsidP="00B426A0">
            <w:pPr>
              <w:spacing w:before="60" w:after="60"/>
              <w:ind w:firstLine="0"/>
              <w:jc w:val="center"/>
              <w:rPr>
                <w:rFonts w:asciiTheme="minorHAnsi" w:hAnsiTheme="minorHAnsi" w:cstheme="minorHAnsi"/>
                <w:bCs/>
                <w:iCs/>
              </w:rPr>
            </w:pPr>
          </w:p>
        </w:tc>
        <w:tc>
          <w:tcPr>
            <w:tcW w:w="1731" w:type="dxa"/>
          </w:tcPr>
          <w:p w14:paraId="45D60BE6" w14:textId="77777777" w:rsidR="00B426A0" w:rsidRPr="001057EA" w:rsidRDefault="00B426A0" w:rsidP="00B426A0">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19C98E10" w14:textId="77777777" w:rsidTr="00C54AA7">
        <w:tc>
          <w:tcPr>
            <w:tcW w:w="473" w:type="dxa"/>
          </w:tcPr>
          <w:p w14:paraId="11F01F53" w14:textId="77777777" w:rsidR="00B426A0" w:rsidRPr="001057EA" w:rsidRDefault="00B426A0" w:rsidP="00B426A0">
            <w:pPr>
              <w:spacing w:before="60" w:after="60"/>
              <w:ind w:firstLine="0"/>
              <w:jc w:val="both"/>
              <w:rPr>
                <w:rFonts w:asciiTheme="minorHAnsi" w:hAnsiTheme="minorHAnsi" w:cstheme="minorHAnsi"/>
                <w:bCs/>
                <w:iCs/>
              </w:rPr>
            </w:pPr>
            <w:r w:rsidRPr="001057EA">
              <w:rPr>
                <w:rFonts w:asciiTheme="minorHAnsi" w:hAnsiTheme="minorHAnsi" w:cstheme="minorHAnsi"/>
                <w:bCs/>
                <w:iCs/>
              </w:rPr>
              <w:t>15</w:t>
            </w:r>
          </w:p>
        </w:tc>
        <w:tc>
          <w:tcPr>
            <w:tcW w:w="2516" w:type="dxa"/>
          </w:tcPr>
          <w:p w14:paraId="43EE5EE9" w14:textId="2CC6398E" w:rsidR="00B426A0" w:rsidRPr="001057EA" w:rsidRDefault="00613F24" w:rsidP="00613F24">
            <w:pPr>
              <w:spacing w:before="60" w:after="60"/>
              <w:ind w:firstLine="0"/>
              <w:rPr>
                <w:rFonts w:asciiTheme="minorHAnsi" w:hAnsiTheme="minorHAnsi" w:cstheme="minorHAnsi"/>
              </w:rPr>
            </w:pPr>
            <w:proofErr w:type="spellStart"/>
            <w:r w:rsidRPr="001057EA">
              <w:rPr>
                <w:rFonts w:asciiTheme="minorHAnsi" w:hAnsiTheme="minorHAnsi" w:cstheme="minorHAnsi"/>
              </w:rPr>
              <w:t>Tuščiaulių</w:t>
            </w:r>
            <w:proofErr w:type="spellEnd"/>
            <w:r w:rsidRPr="001057EA">
              <w:rPr>
                <w:rFonts w:asciiTheme="minorHAnsi" w:hAnsiTheme="minorHAnsi" w:cstheme="minorHAnsi"/>
              </w:rPr>
              <w:t xml:space="preserve"> k. (Nemenčinės TP-3)</w:t>
            </w:r>
          </w:p>
        </w:tc>
        <w:tc>
          <w:tcPr>
            <w:tcW w:w="1269" w:type="dxa"/>
          </w:tcPr>
          <w:p w14:paraId="2ABBED7B" w14:textId="0D83CA58" w:rsidR="00B426A0" w:rsidRPr="001057EA" w:rsidRDefault="00613F24" w:rsidP="00B426A0">
            <w:pPr>
              <w:spacing w:before="60" w:after="60"/>
              <w:ind w:firstLine="0"/>
              <w:jc w:val="center"/>
              <w:rPr>
                <w:rFonts w:asciiTheme="minorHAnsi" w:hAnsiTheme="minorHAnsi" w:cstheme="minorHAnsi"/>
                <w:bCs/>
                <w:iCs/>
              </w:rPr>
            </w:pPr>
            <w:r w:rsidRPr="001057EA">
              <w:rPr>
                <w:rFonts w:asciiTheme="minorHAnsi" w:hAnsiTheme="minorHAnsi" w:cstheme="minorHAnsi"/>
                <w:bCs/>
                <w:iCs/>
              </w:rPr>
              <w:t>2</w:t>
            </w:r>
          </w:p>
        </w:tc>
        <w:tc>
          <w:tcPr>
            <w:tcW w:w="1137" w:type="dxa"/>
          </w:tcPr>
          <w:p w14:paraId="0692638D" w14:textId="13F64D8A" w:rsidR="00B426A0" w:rsidRPr="001057EA" w:rsidRDefault="00613F24" w:rsidP="00B426A0">
            <w:pPr>
              <w:spacing w:before="60" w:after="60"/>
              <w:ind w:firstLine="0"/>
              <w:jc w:val="center"/>
              <w:rPr>
                <w:rFonts w:asciiTheme="minorHAnsi" w:hAnsiTheme="minorHAnsi" w:cstheme="minorHAnsi"/>
                <w:bCs/>
                <w:iCs/>
              </w:rPr>
            </w:pPr>
            <w:r w:rsidRPr="001057EA">
              <w:rPr>
                <w:rFonts w:asciiTheme="minorHAnsi" w:hAnsiTheme="minorHAnsi" w:cstheme="minorHAnsi"/>
                <w:bCs/>
                <w:iCs/>
              </w:rPr>
              <w:t>2</w:t>
            </w:r>
          </w:p>
        </w:tc>
        <w:tc>
          <w:tcPr>
            <w:tcW w:w="1154" w:type="dxa"/>
          </w:tcPr>
          <w:p w14:paraId="3901BFDC" w14:textId="77777777" w:rsidR="00B426A0" w:rsidRPr="001057EA" w:rsidRDefault="00B426A0" w:rsidP="00B426A0">
            <w:pPr>
              <w:spacing w:before="60" w:after="60"/>
              <w:ind w:firstLine="0"/>
              <w:jc w:val="center"/>
              <w:rPr>
                <w:rFonts w:asciiTheme="minorHAnsi" w:hAnsiTheme="minorHAnsi" w:cstheme="minorHAnsi"/>
                <w:bCs/>
                <w:iCs/>
              </w:rPr>
            </w:pPr>
          </w:p>
        </w:tc>
        <w:tc>
          <w:tcPr>
            <w:tcW w:w="1348" w:type="dxa"/>
          </w:tcPr>
          <w:p w14:paraId="132A3823" w14:textId="77777777" w:rsidR="00B426A0" w:rsidRPr="001057EA" w:rsidRDefault="00B426A0" w:rsidP="00B426A0">
            <w:pPr>
              <w:spacing w:before="60" w:after="60"/>
              <w:ind w:firstLine="0"/>
              <w:jc w:val="center"/>
              <w:rPr>
                <w:rFonts w:asciiTheme="minorHAnsi" w:hAnsiTheme="minorHAnsi" w:cstheme="minorHAnsi"/>
                <w:bCs/>
                <w:iCs/>
              </w:rPr>
            </w:pPr>
          </w:p>
        </w:tc>
        <w:tc>
          <w:tcPr>
            <w:tcW w:w="1731" w:type="dxa"/>
          </w:tcPr>
          <w:p w14:paraId="55B848B1" w14:textId="77777777" w:rsidR="00B426A0" w:rsidRPr="001057EA" w:rsidRDefault="00B426A0" w:rsidP="00B426A0">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65D6AD17" w14:textId="77777777" w:rsidTr="00C54AA7">
        <w:tc>
          <w:tcPr>
            <w:tcW w:w="473" w:type="dxa"/>
          </w:tcPr>
          <w:p w14:paraId="645BB488" w14:textId="77777777" w:rsidR="00B426A0" w:rsidRPr="001057EA" w:rsidRDefault="00B426A0" w:rsidP="00B426A0">
            <w:pPr>
              <w:spacing w:before="60" w:after="60"/>
              <w:ind w:firstLine="0"/>
              <w:jc w:val="both"/>
              <w:rPr>
                <w:rFonts w:asciiTheme="minorHAnsi" w:hAnsiTheme="minorHAnsi" w:cstheme="minorHAnsi"/>
                <w:bCs/>
                <w:iCs/>
              </w:rPr>
            </w:pPr>
            <w:r w:rsidRPr="001057EA">
              <w:rPr>
                <w:rFonts w:asciiTheme="minorHAnsi" w:hAnsiTheme="minorHAnsi" w:cstheme="minorHAnsi"/>
                <w:bCs/>
                <w:iCs/>
              </w:rPr>
              <w:t>16</w:t>
            </w:r>
          </w:p>
        </w:tc>
        <w:tc>
          <w:tcPr>
            <w:tcW w:w="2516" w:type="dxa"/>
          </w:tcPr>
          <w:p w14:paraId="2D29B281" w14:textId="28CFD8D3" w:rsidR="00B426A0" w:rsidRPr="001057EA" w:rsidRDefault="00613F24" w:rsidP="00613F24">
            <w:pPr>
              <w:spacing w:before="60" w:after="60"/>
              <w:ind w:firstLine="0"/>
              <w:rPr>
                <w:rFonts w:asciiTheme="minorHAnsi" w:hAnsiTheme="minorHAnsi" w:cstheme="minorHAnsi"/>
              </w:rPr>
            </w:pPr>
            <w:proofErr w:type="spellStart"/>
            <w:r w:rsidRPr="001057EA">
              <w:rPr>
                <w:rFonts w:asciiTheme="minorHAnsi" w:hAnsiTheme="minorHAnsi" w:cstheme="minorHAnsi"/>
              </w:rPr>
              <w:t>Tuščiaulių</w:t>
            </w:r>
            <w:proofErr w:type="spellEnd"/>
            <w:r w:rsidRPr="001057EA">
              <w:rPr>
                <w:rFonts w:asciiTheme="minorHAnsi" w:hAnsiTheme="minorHAnsi" w:cstheme="minorHAnsi"/>
              </w:rPr>
              <w:t xml:space="preserve"> k. (Nemenčinės TP-4)</w:t>
            </w:r>
          </w:p>
        </w:tc>
        <w:tc>
          <w:tcPr>
            <w:tcW w:w="1269" w:type="dxa"/>
          </w:tcPr>
          <w:p w14:paraId="33B1C453" w14:textId="4610860B" w:rsidR="00B426A0" w:rsidRPr="001057EA" w:rsidRDefault="00613F24" w:rsidP="00B426A0">
            <w:pPr>
              <w:spacing w:before="60" w:after="60"/>
              <w:ind w:firstLine="0"/>
              <w:jc w:val="center"/>
              <w:rPr>
                <w:rFonts w:asciiTheme="minorHAnsi" w:hAnsiTheme="minorHAnsi" w:cstheme="minorHAnsi"/>
                <w:bCs/>
                <w:iCs/>
              </w:rPr>
            </w:pPr>
            <w:r w:rsidRPr="001057EA">
              <w:rPr>
                <w:rFonts w:asciiTheme="minorHAnsi" w:hAnsiTheme="minorHAnsi" w:cstheme="minorHAnsi"/>
                <w:bCs/>
                <w:iCs/>
              </w:rPr>
              <w:t>5</w:t>
            </w:r>
          </w:p>
        </w:tc>
        <w:tc>
          <w:tcPr>
            <w:tcW w:w="1137" w:type="dxa"/>
          </w:tcPr>
          <w:p w14:paraId="45C5663D" w14:textId="02F33136" w:rsidR="00B426A0" w:rsidRPr="001057EA" w:rsidRDefault="00613F24" w:rsidP="00B426A0">
            <w:pPr>
              <w:spacing w:before="60" w:after="60"/>
              <w:ind w:firstLine="0"/>
              <w:jc w:val="center"/>
              <w:rPr>
                <w:rFonts w:asciiTheme="minorHAnsi" w:hAnsiTheme="minorHAnsi" w:cstheme="minorHAnsi"/>
                <w:bCs/>
                <w:iCs/>
              </w:rPr>
            </w:pPr>
            <w:r w:rsidRPr="001057EA">
              <w:rPr>
                <w:rFonts w:asciiTheme="minorHAnsi" w:hAnsiTheme="minorHAnsi" w:cstheme="minorHAnsi"/>
                <w:bCs/>
                <w:iCs/>
              </w:rPr>
              <w:t>5</w:t>
            </w:r>
          </w:p>
        </w:tc>
        <w:tc>
          <w:tcPr>
            <w:tcW w:w="1154" w:type="dxa"/>
          </w:tcPr>
          <w:p w14:paraId="40F013F1" w14:textId="77777777" w:rsidR="00B426A0" w:rsidRPr="001057EA" w:rsidRDefault="00B426A0" w:rsidP="00B426A0">
            <w:pPr>
              <w:spacing w:before="60" w:after="60"/>
              <w:ind w:firstLine="0"/>
              <w:jc w:val="center"/>
              <w:rPr>
                <w:rFonts w:asciiTheme="minorHAnsi" w:hAnsiTheme="minorHAnsi" w:cstheme="minorHAnsi"/>
                <w:bCs/>
                <w:iCs/>
              </w:rPr>
            </w:pPr>
          </w:p>
        </w:tc>
        <w:tc>
          <w:tcPr>
            <w:tcW w:w="1348" w:type="dxa"/>
          </w:tcPr>
          <w:p w14:paraId="5539DFF6" w14:textId="77777777" w:rsidR="00B426A0" w:rsidRPr="001057EA" w:rsidRDefault="00B426A0" w:rsidP="00B426A0">
            <w:pPr>
              <w:spacing w:before="60" w:after="60"/>
              <w:ind w:firstLine="0"/>
              <w:jc w:val="center"/>
              <w:rPr>
                <w:rFonts w:asciiTheme="minorHAnsi" w:hAnsiTheme="minorHAnsi" w:cstheme="minorHAnsi"/>
                <w:bCs/>
                <w:iCs/>
              </w:rPr>
            </w:pPr>
          </w:p>
        </w:tc>
        <w:tc>
          <w:tcPr>
            <w:tcW w:w="1731" w:type="dxa"/>
          </w:tcPr>
          <w:p w14:paraId="2851D149" w14:textId="77777777" w:rsidR="00B426A0" w:rsidRPr="001057EA" w:rsidRDefault="00B426A0" w:rsidP="00B426A0">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7E0EBAFA" w14:textId="77777777" w:rsidTr="00C54AA7">
        <w:tc>
          <w:tcPr>
            <w:tcW w:w="473" w:type="dxa"/>
          </w:tcPr>
          <w:p w14:paraId="77BB47CF" w14:textId="77777777" w:rsidR="00B426A0" w:rsidRPr="001057EA" w:rsidRDefault="00B426A0" w:rsidP="00B426A0">
            <w:pPr>
              <w:spacing w:before="60" w:after="60"/>
              <w:ind w:firstLine="0"/>
              <w:jc w:val="both"/>
              <w:rPr>
                <w:rFonts w:asciiTheme="minorHAnsi" w:hAnsiTheme="minorHAnsi" w:cstheme="minorHAnsi"/>
                <w:bCs/>
                <w:iCs/>
              </w:rPr>
            </w:pPr>
            <w:r w:rsidRPr="001057EA">
              <w:rPr>
                <w:rFonts w:asciiTheme="minorHAnsi" w:hAnsiTheme="minorHAnsi" w:cstheme="minorHAnsi"/>
                <w:bCs/>
                <w:iCs/>
              </w:rPr>
              <w:t>17</w:t>
            </w:r>
          </w:p>
        </w:tc>
        <w:tc>
          <w:tcPr>
            <w:tcW w:w="2516" w:type="dxa"/>
          </w:tcPr>
          <w:p w14:paraId="66BEC516" w14:textId="78ABA5C7" w:rsidR="00B426A0" w:rsidRPr="001057EA" w:rsidRDefault="00613F24" w:rsidP="00613F24">
            <w:pPr>
              <w:spacing w:before="60" w:after="60"/>
              <w:ind w:firstLine="0"/>
              <w:rPr>
                <w:rFonts w:asciiTheme="minorHAnsi" w:hAnsiTheme="minorHAnsi" w:cstheme="minorHAnsi"/>
              </w:rPr>
            </w:pPr>
            <w:r w:rsidRPr="001057EA">
              <w:rPr>
                <w:rFonts w:asciiTheme="minorHAnsi" w:hAnsiTheme="minorHAnsi" w:cstheme="minorHAnsi"/>
              </w:rPr>
              <w:t xml:space="preserve">Nemenčinės g. D. </w:t>
            </w:r>
            <w:proofErr w:type="spellStart"/>
            <w:r w:rsidRPr="001057EA">
              <w:rPr>
                <w:rFonts w:asciiTheme="minorHAnsi" w:hAnsiTheme="minorHAnsi" w:cstheme="minorHAnsi"/>
              </w:rPr>
              <w:t>Kabiškių</w:t>
            </w:r>
            <w:proofErr w:type="spellEnd"/>
            <w:r w:rsidRPr="001057EA">
              <w:rPr>
                <w:rFonts w:asciiTheme="minorHAnsi" w:hAnsiTheme="minorHAnsi" w:cstheme="minorHAnsi"/>
              </w:rPr>
              <w:t xml:space="preserve"> k. (NS)</w:t>
            </w:r>
          </w:p>
        </w:tc>
        <w:tc>
          <w:tcPr>
            <w:tcW w:w="1269" w:type="dxa"/>
          </w:tcPr>
          <w:p w14:paraId="3F9BC49E" w14:textId="0541CA9D" w:rsidR="00B426A0" w:rsidRPr="001057EA" w:rsidRDefault="00613F24" w:rsidP="00B426A0">
            <w:pPr>
              <w:spacing w:before="60" w:after="60"/>
              <w:ind w:firstLine="0"/>
              <w:jc w:val="center"/>
              <w:rPr>
                <w:rFonts w:asciiTheme="minorHAnsi" w:hAnsiTheme="minorHAnsi" w:cstheme="minorHAnsi"/>
                <w:bCs/>
                <w:iCs/>
              </w:rPr>
            </w:pPr>
            <w:r w:rsidRPr="001057EA">
              <w:rPr>
                <w:rFonts w:asciiTheme="minorHAnsi" w:hAnsiTheme="minorHAnsi" w:cstheme="minorHAnsi"/>
                <w:bCs/>
                <w:iCs/>
              </w:rPr>
              <w:t>0,5</w:t>
            </w:r>
          </w:p>
        </w:tc>
        <w:tc>
          <w:tcPr>
            <w:tcW w:w="1137" w:type="dxa"/>
          </w:tcPr>
          <w:p w14:paraId="55D2C341" w14:textId="77777777" w:rsidR="00B426A0" w:rsidRPr="001057EA" w:rsidRDefault="00B426A0" w:rsidP="00B426A0">
            <w:pPr>
              <w:spacing w:before="60" w:after="60"/>
              <w:ind w:firstLine="0"/>
              <w:jc w:val="center"/>
              <w:rPr>
                <w:rFonts w:asciiTheme="minorHAnsi" w:hAnsiTheme="minorHAnsi" w:cstheme="minorHAnsi"/>
                <w:bCs/>
                <w:iCs/>
              </w:rPr>
            </w:pPr>
          </w:p>
        </w:tc>
        <w:tc>
          <w:tcPr>
            <w:tcW w:w="1154" w:type="dxa"/>
          </w:tcPr>
          <w:p w14:paraId="119976FF" w14:textId="77777777" w:rsidR="00B426A0" w:rsidRPr="001057EA" w:rsidRDefault="00B426A0" w:rsidP="00B426A0">
            <w:pPr>
              <w:spacing w:before="60" w:after="60"/>
              <w:ind w:firstLine="0"/>
              <w:jc w:val="center"/>
              <w:rPr>
                <w:rFonts w:asciiTheme="minorHAnsi" w:hAnsiTheme="minorHAnsi" w:cstheme="minorHAnsi"/>
                <w:bCs/>
                <w:iCs/>
              </w:rPr>
            </w:pPr>
          </w:p>
        </w:tc>
        <w:tc>
          <w:tcPr>
            <w:tcW w:w="1348" w:type="dxa"/>
          </w:tcPr>
          <w:p w14:paraId="4776DB12" w14:textId="77777777" w:rsidR="00B426A0" w:rsidRPr="001057EA" w:rsidRDefault="00B426A0" w:rsidP="00B426A0">
            <w:pPr>
              <w:spacing w:before="60" w:after="60"/>
              <w:ind w:firstLine="0"/>
              <w:jc w:val="center"/>
              <w:rPr>
                <w:rFonts w:asciiTheme="minorHAnsi" w:hAnsiTheme="minorHAnsi" w:cstheme="minorHAnsi"/>
                <w:bCs/>
                <w:iCs/>
              </w:rPr>
            </w:pPr>
          </w:p>
        </w:tc>
        <w:tc>
          <w:tcPr>
            <w:tcW w:w="1731" w:type="dxa"/>
          </w:tcPr>
          <w:p w14:paraId="35BF117D" w14:textId="6E5A1289" w:rsidR="00B426A0" w:rsidRPr="001057EA" w:rsidRDefault="00B426A0" w:rsidP="00B426A0">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315A9C71" w14:textId="77777777" w:rsidTr="00C54AA7">
        <w:tc>
          <w:tcPr>
            <w:tcW w:w="473" w:type="dxa"/>
          </w:tcPr>
          <w:p w14:paraId="16280F78" w14:textId="77777777" w:rsidR="00B426A0" w:rsidRPr="001057EA" w:rsidRDefault="00B426A0" w:rsidP="00B426A0">
            <w:pPr>
              <w:spacing w:before="60" w:after="60"/>
              <w:ind w:firstLine="0"/>
              <w:jc w:val="both"/>
              <w:rPr>
                <w:rFonts w:asciiTheme="minorHAnsi" w:hAnsiTheme="minorHAnsi" w:cstheme="minorHAnsi"/>
                <w:bCs/>
                <w:iCs/>
              </w:rPr>
            </w:pPr>
            <w:r w:rsidRPr="001057EA">
              <w:rPr>
                <w:rFonts w:asciiTheme="minorHAnsi" w:hAnsiTheme="minorHAnsi" w:cstheme="minorHAnsi"/>
                <w:bCs/>
                <w:iCs/>
              </w:rPr>
              <w:t>18</w:t>
            </w:r>
          </w:p>
        </w:tc>
        <w:tc>
          <w:tcPr>
            <w:tcW w:w="2516" w:type="dxa"/>
          </w:tcPr>
          <w:p w14:paraId="19E631CF" w14:textId="5BCCD07C" w:rsidR="00B426A0" w:rsidRPr="001057EA" w:rsidRDefault="00613F24" w:rsidP="00613F24">
            <w:pPr>
              <w:spacing w:before="60" w:after="60"/>
              <w:ind w:firstLine="0"/>
              <w:rPr>
                <w:rFonts w:asciiTheme="minorHAnsi" w:hAnsiTheme="minorHAnsi" w:cstheme="minorHAnsi"/>
              </w:rPr>
            </w:pPr>
            <w:r w:rsidRPr="001057EA">
              <w:rPr>
                <w:rFonts w:asciiTheme="minorHAnsi" w:hAnsiTheme="minorHAnsi" w:cstheme="minorHAnsi"/>
              </w:rPr>
              <w:t xml:space="preserve">Liepų g. Didžiųjų </w:t>
            </w:r>
            <w:proofErr w:type="spellStart"/>
            <w:r w:rsidRPr="001057EA">
              <w:rPr>
                <w:rFonts w:asciiTheme="minorHAnsi" w:hAnsiTheme="minorHAnsi" w:cstheme="minorHAnsi"/>
              </w:rPr>
              <w:t>Kabiškių</w:t>
            </w:r>
            <w:proofErr w:type="spellEnd"/>
            <w:r w:rsidRPr="001057EA">
              <w:rPr>
                <w:rFonts w:asciiTheme="minorHAnsi" w:hAnsiTheme="minorHAnsi" w:cstheme="minorHAnsi"/>
              </w:rPr>
              <w:t xml:space="preserve"> k. (NS)</w:t>
            </w:r>
          </w:p>
        </w:tc>
        <w:tc>
          <w:tcPr>
            <w:tcW w:w="1269" w:type="dxa"/>
          </w:tcPr>
          <w:p w14:paraId="2F11830E" w14:textId="14799F1B" w:rsidR="00B426A0" w:rsidRPr="001057EA" w:rsidRDefault="00613F24" w:rsidP="00B426A0">
            <w:pPr>
              <w:spacing w:before="60" w:after="60"/>
              <w:ind w:firstLine="0"/>
              <w:jc w:val="center"/>
              <w:rPr>
                <w:rFonts w:asciiTheme="minorHAnsi" w:hAnsiTheme="minorHAnsi" w:cstheme="minorHAnsi"/>
                <w:bCs/>
                <w:iCs/>
              </w:rPr>
            </w:pPr>
            <w:r w:rsidRPr="001057EA">
              <w:rPr>
                <w:rFonts w:asciiTheme="minorHAnsi" w:hAnsiTheme="minorHAnsi" w:cstheme="minorHAnsi"/>
                <w:bCs/>
                <w:iCs/>
              </w:rPr>
              <w:t>0,2</w:t>
            </w:r>
          </w:p>
        </w:tc>
        <w:tc>
          <w:tcPr>
            <w:tcW w:w="1137" w:type="dxa"/>
          </w:tcPr>
          <w:p w14:paraId="4DDD740C" w14:textId="621BAE8F" w:rsidR="00B426A0" w:rsidRPr="001057EA" w:rsidRDefault="00B426A0" w:rsidP="00B426A0">
            <w:pPr>
              <w:spacing w:before="60" w:after="60"/>
              <w:ind w:firstLine="0"/>
              <w:jc w:val="center"/>
              <w:rPr>
                <w:rFonts w:asciiTheme="minorHAnsi" w:hAnsiTheme="minorHAnsi" w:cstheme="minorHAnsi"/>
                <w:bCs/>
                <w:iCs/>
              </w:rPr>
            </w:pPr>
          </w:p>
        </w:tc>
        <w:tc>
          <w:tcPr>
            <w:tcW w:w="1154" w:type="dxa"/>
          </w:tcPr>
          <w:p w14:paraId="43B9C088" w14:textId="77777777" w:rsidR="00B426A0" w:rsidRPr="001057EA" w:rsidRDefault="00B426A0" w:rsidP="00B426A0">
            <w:pPr>
              <w:spacing w:before="60" w:after="60"/>
              <w:ind w:firstLine="0"/>
              <w:jc w:val="center"/>
              <w:rPr>
                <w:rFonts w:asciiTheme="minorHAnsi" w:hAnsiTheme="minorHAnsi" w:cstheme="minorHAnsi"/>
                <w:bCs/>
                <w:iCs/>
              </w:rPr>
            </w:pPr>
          </w:p>
        </w:tc>
        <w:tc>
          <w:tcPr>
            <w:tcW w:w="1348" w:type="dxa"/>
          </w:tcPr>
          <w:p w14:paraId="481C08E2" w14:textId="77777777" w:rsidR="00B426A0" w:rsidRPr="001057EA" w:rsidRDefault="00B426A0" w:rsidP="00B426A0">
            <w:pPr>
              <w:spacing w:before="60" w:after="60"/>
              <w:ind w:firstLine="0"/>
              <w:jc w:val="center"/>
              <w:rPr>
                <w:rFonts w:asciiTheme="minorHAnsi" w:hAnsiTheme="minorHAnsi" w:cstheme="minorHAnsi"/>
                <w:bCs/>
                <w:iCs/>
              </w:rPr>
            </w:pPr>
          </w:p>
        </w:tc>
        <w:tc>
          <w:tcPr>
            <w:tcW w:w="1731" w:type="dxa"/>
          </w:tcPr>
          <w:p w14:paraId="768D9A05" w14:textId="02247284" w:rsidR="00B426A0" w:rsidRPr="001057EA" w:rsidRDefault="00B426A0" w:rsidP="00B426A0">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705F9E9A" w14:textId="77777777" w:rsidTr="00C54AA7">
        <w:tc>
          <w:tcPr>
            <w:tcW w:w="473" w:type="dxa"/>
          </w:tcPr>
          <w:p w14:paraId="7C3060CE" w14:textId="77777777" w:rsidR="00B426A0" w:rsidRPr="001057EA" w:rsidRDefault="00B426A0" w:rsidP="00B426A0">
            <w:pPr>
              <w:spacing w:before="60" w:after="60"/>
              <w:ind w:firstLine="0"/>
              <w:jc w:val="both"/>
              <w:rPr>
                <w:rFonts w:asciiTheme="minorHAnsi" w:hAnsiTheme="minorHAnsi" w:cstheme="minorHAnsi"/>
                <w:bCs/>
                <w:iCs/>
              </w:rPr>
            </w:pPr>
            <w:r w:rsidRPr="001057EA">
              <w:rPr>
                <w:rFonts w:asciiTheme="minorHAnsi" w:hAnsiTheme="minorHAnsi" w:cstheme="minorHAnsi"/>
                <w:bCs/>
                <w:iCs/>
              </w:rPr>
              <w:t>19</w:t>
            </w:r>
          </w:p>
        </w:tc>
        <w:tc>
          <w:tcPr>
            <w:tcW w:w="2516" w:type="dxa"/>
          </w:tcPr>
          <w:p w14:paraId="66FEC328" w14:textId="446A796C" w:rsidR="00B426A0" w:rsidRPr="001057EA" w:rsidRDefault="00613F24" w:rsidP="00613F24">
            <w:pPr>
              <w:spacing w:before="60" w:after="60"/>
              <w:ind w:firstLine="0"/>
              <w:rPr>
                <w:rFonts w:asciiTheme="minorHAnsi" w:hAnsiTheme="minorHAnsi" w:cstheme="minorHAnsi"/>
              </w:rPr>
            </w:pPr>
            <w:r w:rsidRPr="001057EA">
              <w:rPr>
                <w:rFonts w:asciiTheme="minorHAnsi" w:hAnsiTheme="minorHAnsi" w:cstheme="minorHAnsi"/>
              </w:rPr>
              <w:t>Mickevičiaus g. 22 (NS), Nemenčinė</w:t>
            </w:r>
          </w:p>
        </w:tc>
        <w:tc>
          <w:tcPr>
            <w:tcW w:w="1269" w:type="dxa"/>
          </w:tcPr>
          <w:p w14:paraId="5691CD57" w14:textId="4EC07C8E" w:rsidR="00B426A0" w:rsidRPr="001057EA" w:rsidRDefault="00613F24" w:rsidP="00B426A0">
            <w:pPr>
              <w:spacing w:before="60" w:after="60"/>
              <w:ind w:firstLine="0"/>
              <w:jc w:val="center"/>
              <w:rPr>
                <w:rFonts w:asciiTheme="minorHAnsi" w:hAnsiTheme="minorHAnsi" w:cstheme="minorHAnsi"/>
                <w:bCs/>
                <w:iCs/>
              </w:rPr>
            </w:pPr>
            <w:r w:rsidRPr="001057EA">
              <w:rPr>
                <w:rFonts w:asciiTheme="minorHAnsi" w:hAnsiTheme="minorHAnsi" w:cstheme="minorHAnsi"/>
                <w:bCs/>
                <w:iCs/>
              </w:rPr>
              <w:t>0,3</w:t>
            </w:r>
          </w:p>
        </w:tc>
        <w:tc>
          <w:tcPr>
            <w:tcW w:w="1137" w:type="dxa"/>
          </w:tcPr>
          <w:p w14:paraId="327F6D74" w14:textId="77777777" w:rsidR="00B426A0" w:rsidRPr="001057EA" w:rsidRDefault="00B426A0" w:rsidP="00B426A0">
            <w:pPr>
              <w:spacing w:before="60" w:after="60"/>
              <w:ind w:firstLine="0"/>
              <w:jc w:val="center"/>
              <w:rPr>
                <w:rFonts w:asciiTheme="minorHAnsi" w:hAnsiTheme="minorHAnsi" w:cstheme="minorHAnsi"/>
                <w:bCs/>
                <w:iCs/>
              </w:rPr>
            </w:pPr>
          </w:p>
        </w:tc>
        <w:tc>
          <w:tcPr>
            <w:tcW w:w="1154" w:type="dxa"/>
          </w:tcPr>
          <w:p w14:paraId="5D96D5BA" w14:textId="77777777" w:rsidR="00B426A0" w:rsidRPr="001057EA" w:rsidRDefault="00B426A0" w:rsidP="00B426A0">
            <w:pPr>
              <w:spacing w:before="60" w:after="60"/>
              <w:ind w:firstLine="0"/>
              <w:jc w:val="center"/>
              <w:rPr>
                <w:rFonts w:asciiTheme="minorHAnsi" w:hAnsiTheme="minorHAnsi" w:cstheme="minorHAnsi"/>
                <w:bCs/>
                <w:iCs/>
              </w:rPr>
            </w:pPr>
          </w:p>
        </w:tc>
        <w:tc>
          <w:tcPr>
            <w:tcW w:w="1348" w:type="dxa"/>
          </w:tcPr>
          <w:p w14:paraId="7E92318F" w14:textId="77777777" w:rsidR="00B426A0" w:rsidRPr="001057EA" w:rsidRDefault="00B426A0" w:rsidP="00B426A0">
            <w:pPr>
              <w:spacing w:before="60" w:after="60"/>
              <w:ind w:firstLine="0"/>
              <w:jc w:val="center"/>
              <w:rPr>
                <w:rFonts w:asciiTheme="minorHAnsi" w:hAnsiTheme="minorHAnsi" w:cstheme="minorHAnsi"/>
                <w:bCs/>
                <w:iCs/>
              </w:rPr>
            </w:pPr>
          </w:p>
        </w:tc>
        <w:tc>
          <w:tcPr>
            <w:tcW w:w="1731" w:type="dxa"/>
          </w:tcPr>
          <w:p w14:paraId="498437DB" w14:textId="77777777" w:rsidR="00B426A0" w:rsidRPr="001057EA" w:rsidRDefault="00B426A0" w:rsidP="00B426A0">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r w:rsidR="001057EA" w:rsidRPr="001057EA" w14:paraId="127A9FE9" w14:textId="77777777" w:rsidTr="00C54AA7">
        <w:tc>
          <w:tcPr>
            <w:tcW w:w="473" w:type="dxa"/>
          </w:tcPr>
          <w:p w14:paraId="1F54762E" w14:textId="77777777" w:rsidR="00B426A0" w:rsidRPr="001057EA" w:rsidRDefault="00B426A0" w:rsidP="00B426A0">
            <w:pPr>
              <w:spacing w:before="60" w:after="60"/>
              <w:ind w:firstLine="0"/>
              <w:jc w:val="both"/>
              <w:rPr>
                <w:rFonts w:asciiTheme="minorHAnsi" w:hAnsiTheme="minorHAnsi" w:cstheme="minorHAnsi"/>
                <w:bCs/>
                <w:iCs/>
              </w:rPr>
            </w:pPr>
            <w:r w:rsidRPr="001057EA">
              <w:rPr>
                <w:rFonts w:asciiTheme="minorHAnsi" w:hAnsiTheme="minorHAnsi" w:cstheme="minorHAnsi"/>
                <w:bCs/>
                <w:iCs/>
              </w:rPr>
              <w:t>20</w:t>
            </w:r>
          </w:p>
        </w:tc>
        <w:tc>
          <w:tcPr>
            <w:tcW w:w="2516" w:type="dxa"/>
          </w:tcPr>
          <w:p w14:paraId="06467C7C" w14:textId="6CE449A9" w:rsidR="00B426A0" w:rsidRPr="001057EA" w:rsidRDefault="00613F24" w:rsidP="00B426A0">
            <w:pPr>
              <w:spacing w:before="60" w:after="60"/>
              <w:ind w:firstLine="0"/>
              <w:jc w:val="both"/>
              <w:rPr>
                <w:rFonts w:asciiTheme="minorHAnsi" w:hAnsiTheme="minorHAnsi" w:cstheme="minorHAnsi"/>
              </w:rPr>
            </w:pPr>
            <w:r w:rsidRPr="001057EA">
              <w:rPr>
                <w:rFonts w:asciiTheme="minorHAnsi" w:hAnsiTheme="minorHAnsi" w:cstheme="minorHAnsi"/>
              </w:rPr>
              <w:t>Briedžių g. 68 (NS), Nemenčinė</w:t>
            </w:r>
          </w:p>
        </w:tc>
        <w:tc>
          <w:tcPr>
            <w:tcW w:w="1269" w:type="dxa"/>
          </w:tcPr>
          <w:p w14:paraId="5922563F" w14:textId="28C61F84" w:rsidR="00B426A0" w:rsidRPr="001057EA" w:rsidRDefault="00613F24" w:rsidP="00B426A0">
            <w:pPr>
              <w:spacing w:before="60" w:after="60"/>
              <w:ind w:firstLine="0"/>
              <w:jc w:val="center"/>
              <w:rPr>
                <w:rFonts w:asciiTheme="minorHAnsi" w:hAnsiTheme="minorHAnsi" w:cstheme="minorHAnsi"/>
                <w:bCs/>
                <w:iCs/>
              </w:rPr>
            </w:pPr>
            <w:r w:rsidRPr="001057EA">
              <w:rPr>
                <w:rFonts w:asciiTheme="minorHAnsi" w:hAnsiTheme="minorHAnsi" w:cstheme="minorHAnsi"/>
                <w:bCs/>
                <w:iCs/>
              </w:rPr>
              <w:t>0,2</w:t>
            </w:r>
          </w:p>
        </w:tc>
        <w:tc>
          <w:tcPr>
            <w:tcW w:w="1137" w:type="dxa"/>
          </w:tcPr>
          <w:p w14:paraId="15538761" w14:textId="77777777" w:rsidR="00B426A0" w:rsidRPr="001057EA" w:rsidRDefault="00B426A0" w:rsidP="00B426A0">
            <w:pPr>
              <w:spacing w:before="60" w:after="60"/>
              <w:ind w:firstLine="0"/>
              <w:jc w:val="center"/>
              <w:rPr>
                <w:rFonts w:asciiTheme="minorHAnsi" w:hAnsiTheme="minorHAnsi" w:cstheme="minorHAnsi"/>
                <w:bCs/>
                <w:iCs/>
              </w:rPr>
            </w:pPr>
          </w:p>
        </w:tc>
        <w:tc>
          <w:tcPr>
            <w:tcW w:w="1154" w:type="dxa"/>
          </w:tcPr>
          <w:p w14:paraId="407D5B92" w14:textId="77777777" w:rsidR="00B426A0" w:rsidRPr="001057EA" w:rsidRDefault="00B426A0" w:rsidP="00B426A0">
            <w:pPr>
              <w:spacing w:before="60" w:after="60"/>
              <w:ind w:firstLine="0"/>
              <w:jc w:val="center"/>
              <w:rPr>
                <w:rFonts w:asciiTheme="minorHAnsi" w:hAnsiTheme="minorHAnsi" w:cstheme="minorHAnsi"/>
                <w:bCs/>
                <w:iCs/>
              </w:rPr>
            </w:pPr>
          </w:p>
        </w:tc>
        <w:tc>
          <w:tcPr>
            <w:tcW w:w="1348" w:type="dxa"/>
          </w:tcPr>
          <w:p w14:paraId="242EC6E2" w14:textId="77777777" w:rsidR="00B426A0" w:rsidRPr="001057EA" w:rsidRDefault="00B426A0" w:rsidP="00B426A0">
            <w:pPr>
              <w:spacing w:before="60" w:after="60"/>
              <w:ind w:firstLine="0"/>
              <w:jc w:val="center"/>
              <w:rPr>
                <w:rFonts w:asciiTheme="minorHAnsi" w:hAnsiTheme="minorHAnsi" w:cstheme="minorHAnsi"/>
                <w:bCs/>
                <w:iCs/>
              </w:rPr>
            </w:pPr>
          </w:p>
        </w:tc>
        <w:tc>
          <w:tcPr>
            <w:tcW w:w="1731" w:type="dxa"/>
          </w:tcPr>
          <w:p w14:paraId="31909396" w14:textId="77777777" w:rsidR="00B426A0" w:rsidRPr="001057EA" w:rsidRDefault="00B426A0" w:rsidP="00B426A0">
            <w:pPr>
              <w:spacing w:before="60" w:after="60"/>
              <w:ind w:firstLine="0"/>
              <w:jc w:val="both"/>
              <w:rPr>
                <w:rFonts w:asciiTheme="minorHAnsi" w:hAnsiTheme="minorHAnsi" w:cstheme="minorHAnsi"/>
                <w:bCs/>
                <w:iCs/>
              </w:rPr>
            </w:pPr>
            <w:r w:rsidRPr="001057EA">
              <w:rPr>
                <w:rFonts w:asciiTheme="minorHAnsi" w:hAnsiTheme="minorHAnsi" w:cstheme="minorHAnsi"/>
                <w:bCs/>
                <w:iCs/>
              </w:rPr>
              <w:t>2 kartai per sezoną</w:t>
            </w:r>
          </w:p>
        </w:tc>
      </w:tr>
    </w:tbl>
    <w:p w14:paraId="232E0532" w14:textId="77777777" w:rsidR="00613F24" w:rsidRPr="001057EA" w:rsidRDefault="00613F24" w:rsidP="00B426A0">
      <w:pPr>
        <w:pBdr>
          <w:bottom w:val="single" w:sz="6" w:space="1" w:color="auto"/>
        </w:pBdr>
        <w:spacing w:before="60" w:after="60"/>
        <w:ind w:firstLine="0"/>
        <w:jc w:val="both"/>
        <w:rPr>
          <w:rFonts w:asciiTheme="minorHAnsi" w:hAnsiTheme="minorHAnsi" w:cstheme="minorHAnsi"/>
          <w:sz w:val="20"/>
          <w:szCs w:val="20"/>
        </w:rPr>
      </w:pPr>
    </w:p>
    <w:p w14:paraId="3EB8D0CE" w14:textId="12BD505C" w:rsidR="00B426A0" w:rsidRPr="001057EA" w:rsidRDefault="00613F24" w:rsidP="00B426A0">
      <w:pPr>
        <w:pBdr>
          <w:bottom w:val="single" w:sz="6" w:space="1" w:color="auto"/>
        </w:pBdr>
        <w:spacing w:before="60" w:after="60"/>
        <w:ind w:firstLine="0"/>
        <w:jc w:val="both"/>
        <w:rPr>
          <w:rFonts w:asciiTheme="minorHAnsi" w:hAnsiTheme="minorHAnsi" w:cstheme="minorHAnsi"/>
          <w:sz w:val="20"/>
          <w:szCs w:val="20"/>
        </w:rPr>
      </w:pPr>
      <w:r w:rsidRPr="001057EA">
        <w:rPr>
          <w:rFonts w:asciiTheme="minorHAnsi" w:hAnsiTheme="minorHAnsi" w:cstheme="minorHAnsi"/>
          <w:sz w:val="20"/>
          <w:szCs w:val="20"/>
        </w:rPr>
        <w:t>3.</w:t>
      </w:r>
      <w:r w:rsidR="0037007A" w:rsidRPr="001057EA">
        <w:rPr>
          <w:rFonts w:asciiTheme="minorHAnsi" w:hAnsiTheme="minorHAnsi" w:cstheme="minorHAnsi"/>
          <w:sz w:val="20"/>
          <w:szCs w:val="20"/>
        </w:rPr>
        <w:t>2</w:t>
      </w:r>
      <w:r w:rsidRPr="001057EA">
        <w:rPr>
          <w:rFonts w:asciiTheme="minorHAnsi" w:hAnsiTheme="minorHAnsi" w:cstheme="minorHAnsi"/>
          <w:sz w:val="20"/>
          <w:szCs w:val="20"/>
        </w:rPr>
        <w:t xml:space="preserve">.2.2. Kitos teritorijų priežiūros paslaugos Vilniaus rajone: </w:t>
      </w:r>
    </w:p>
    <w:tbl>
      <w:tblPr>
        <w:tblStyle w:val="TableGrid"/>
        <w:tblW w:w="0" w:type="auto"/>
        <w:tblLook w:val="04A0" w:firstRow="1" w:lastRow="0" w:firstColumn="1" w:lastColumn="0" w:noHBand="0" w:noVBand="1"/>
      </w:tblPr>
      <w:tblGrid>
        <w:gridCol w:w="473"/>
        <w:gridCol w:w="7035"/>
        <w:gridCol w:w="709"/>
        <w:gridCol w:w="1411"/>
      </w:tblGrid>
      <w:tr w:rsidR="001057EA" w:rsidRPr="001057EA" w14:paraId="7ECE96C0" w14:textId="77777777" w:rsidTr="00C54AA7">
        <w:tc>
          <w:tcPr>
            <w:tcW w:w="473" w:type="dxa"/>
          </w:tcPr>
          <w:p w14:paraId="3FDDB705" w14:textId="77777777" w:rsidR="00613F24" w:rsidRPr="001057EA" w:rsidRDefault="00613F24" w:rsidP="00C54AA7">
            <w:pPr>
              <w:spacing w:before="60" w:after="60"/>
              <w:ind w:firstLine="0"/>
              <w:jc w:val="center"/>
              <w:rPr>
                <w:rFonts w:asciiTheme="minorHAnsi" w:hAnsiTheme="minorHAnsi" w:cstheme="minorHAnsi"/>
                <w:bCs/>
                <w:iCs/>
              </w:rPr>
            </w:pPr>
            <w:r w:rsidRPr="001057EA">
              <w:rPr>
                <w:rFonts w:asciiTheme="minorHAnsi" w:hAnsiTheme="minorHAnsi" w:cstheme="minorHAnsi"/>
                <w:b/>
                <w:iCs/>
              </w:rPr>
              <w:lastRenderedPageBreak/>
              <w:t>Eil. Nr.</w:t>
            </w:r>
          </w:p>
        </w:tc>
        <w:tc>
          <w:tcPr>
            <w:tcW w:w="7035" w:type="dxa"/>
            <w:vAlign w:val="center"/>
          </w:tcPr>
          <w:p w14:paraId="37C31C00" w14:textId="77777777" w:rsidR="00613F24" w:rsidRPr="001057EA" w:rsidRDefault="00613F24" w:rsidP="00C54AA7">
            <w:pPr>
              <w:spacing w:before="60" w:after="60"/>
              <w:ind w:firstLine="0"/>
              <w:jc w:val="center"/>
              <w:rPr>
                <w:rFonts w:asciiTheme="minorHAnsi" w:hAnsiTheme="minorHAnsi" w:cstheme="minorHAnsi"/>
                <w:bCs/>
                <w:iCs/>
              </w:rPr>
            </w:pPr>
            <w:r w:rsidRPr="001057EA">
              <w:rPr>
                <w:rFonts w:asciiTheme="minorHAnsi" w:hAnsiTheme="minorHAnsi" w:cstheme="minorHAnsi"/>
                <w:b/>
                <w:bCs/>
              </w:rPr>
              <w:t>Kitos teritorijų priežiūros paslaugos</w:t>
            </w:r>
          </w:p>
        </w:tc>
        <w:tc>
          <w:tcPr>
            <w:tcW w:w="709" w:type="dxa"/>
            <w:vAlign w:val="center"/>
          </w:tcPr>
          <w:p w14:paraId="5315F607" w14:textId="77777777" w:rsidR="00613F24" w:rsidRPr="001057EA" w:rsidRDefault="00613F24" w:rsidP="00C54AA7">
            <w:pPr>
              <w:spacing w:before="60" w:after="60"/>
              <w:ind w:firstLine="0"/>
              <w:jc w:val="center"/>
              <w:rPr>
                <w:rFonts w:asciiTheme="minorHAnsi" w:hAnsiTheme="minorHAnsi" w:cstheme="minorHAnsi"/>
                <w:bCs/>
                <w:iCs/>
              </w:rPr>
            </w:pPr>
            <w:r w:rsidRPr="001057EA">
              <w:rPr>
                <w:rFonts w:asciiTheme="minorHAnsi" w:hAnsiTheme="minorHAnsi" w:cstheme="minorHAnsi"/>
                <w:b/>
                <w:bCs/>
              </w:rPr>
              <w:t>Mato vnt.</w:t>
            </w:r>
          </w:p>
        </w:tc>
        <w:tc>
          <w:tcPr>
            <w:tcW w:w="1411" w:type="dxa"/>
            <w:vAlign w:val="center"/>
          </w:tcPr>
          <w:p w14:paraId="0C8C5612" w14:textId="77777777" w:rsidR="00613F24" w:rsidRPr="001057EA" w:rsidRDefault="00613F24" w:rsidP="00C54AA7">
            <w:pPr>
              <w:spacing w:before="60" w:after="60"/>
              <w:ind w:firstLine="0"/>
              <w:jc w:val="center"/>
              <w:rPr>
                <w:rFonts w:asciiTheme="minorHAnsi" w:hAnsiTheme="minorHAnsi" w:cstheme="minorHAnsi"/>
                <w:bCs/>
                <w:iCs/>
              </w:rPr>
            </w:pPr>
            <w:r w:rsidRPr="001057EA">
              <w:rPr>
                <w:rFonts w:asciiTheme="minorHAnsi" w:hAnsiTheme="minorHAnsi" w:cstheme="minorHAnsi"/>
                <w:b/>
                <w:bCs/>
              </w:rPr>
              <w:t>Preliminarus  teritorijų priežiūros paslaugų kiekis 24 mėn.</w:t>
            </w:r>
          </w:p>
        </w:tc>
      </w:tr>
      <w:tr w:rsidR="00514A9A" w:rsidRPr="00514A9A" w14:paraId="766CCA78" w14:textId="77777777" w:rsidTr="00C54AA7">
        <w:tc>
          <w:tcPr>
            <w:tcW w:w="473" w:type="dxa"/>
          </w:tcPr>
          <w:p w14:paraId="567A3604" w14:textId="77777777" w:rsidR="001D2A9E" w:rsidRPr="00514A9A" w:rsidRDefault="001D2A9E" w:rsidP="001D2A9E">
            <w:pPr>
              <w:spacing w:before="60" w:after="60"/>
              <w:ind w:firstLine="0"/>
              <w:jc w:val="center"/>
              <w:rPr>
                <w:rFonts w:asciiTheme="minorHAnsi" w:hAnsiTheme="minorHAnsi" w:cstheme="minorHAnsi"/>
                <w:bCs/>
                <w:iCs/>
              </w:rPr>
            </w:pPr>
            <w:r w:rsidRPr="00514A9A">
              <w:rPr>
                <w:rFonts w:asciiTheme="minorHAnsi" w:hAnsiTheme="minorHAnsi" w:cstheme="minorHAnsi"/>
                <w:bCs/>
                <w:iCs/>
              </w:rPr>
              <w:t>1</w:t>
            </w:r>
          </w:p>
        </w:tc>
        <w:tc>
          <w:tcPr>
            <w:tcW w:w="7035" w:type="dxa"/>
          </w:tcPr>
          <w:p w14:paraId="29771172" w14:textId="427D7CFD" w:rsidR="001D2A9E" w:rsidRPr="00514A9A" w:rsidRDefault="001D2A9E" w:rsidP="001D2A9E">
            <w:pPr>
              <w:spacing w:before="60" w:after="60"/>
              <w:ind w:firstLine="0"/>
              <w:jc w:val="both"/>
              <w:rPr>
                <w:rFonts w:asciiTheme="minorHAnsi" w:hAnsiTheme="minorHAnsi" w:cstheme="minorHAnsi"/>
                <w:bCs/>
                <w:iCs/>
              </w:rPr>
            </w:pPr>
            <w:r w:rsidRPr="00514A9A">
              <w:rPr>
                <w:rFonts w:asciiTheme="minorHAnsi" w:hAnsiTheme="minorHAnsi" w:cstheme="minorHAnsi"/>
              </w:rPr>
              <w:t>Medžių nuo 20 iki 60 cm. skersmens* pjovimas dirbant nuo žemės, išvežant medieną utilizavimui</w:t>
            </w:r>
          </w:p>
        </w:tc>
        <w:tc>
          <w:tcPr>
            <w:tcW w:w="709" w:type="dxa"/>
          </w:tcPr>
          <w:p w14:paraId="57E4FBA8" w14:textId="6330BDFD" w:rsidR="001D2A9E" w:rsidRPr="00514A9A" w:rsidRDefault="001D2A9E" w:rsidP="001D2A9E">
            <w:pPr>
              <w:spacing w:before="60" w:after="60"/>
              <w:ind w:firstLine="0"/>
              <w:jc w:val="center"/>
              <w:rPr>
                <w:rFonts w:asciiTheme="minorHAnsi" w:hAnsiTheme="minorHAnsi" w:cstheme="minorHAnsi"/>
                <w:bCs/>
                <w:iCs/>
              </w:rPr>
            </w:pPr>
            <w:r w:rsidRPr="00514A9A">
              <w:rPr>
                <w:rFonts w:asciiTheme="minorHAnsi" w:hAnsiTheme="minorHAnsi" w:cstheme="minorHAnsi"/>
              </w:rPr>
              <w:t>vnt.</w:t>
            </w:r>
          </w:p>
        </w:tc>
        <w:tc>
          <w:tcPr>
            <w:tcW w:w="1411" w:type="dxa"/>
          </w:tcPr>
          <w:p w14:paraId="0697538C" w14:textId="34C3A4E8" w:rsidR="001D2A9E" w:rsidRPr="00514A9A" w:rsidRDefault="006A3730" w:rsidP="001D2A9E">
            <w:pPr>
              <w:spacing w:before="60" w:after="60"/>
              <w:ind w:firstLine="0"/>
              <w:jc w:val="center"/>
              <w:rPr>
                <w:rFonts w:asciiTheme="minorHAnsi" w:hAnsiTheme="minorHAnsi" w:cstheme="minorHAnsi"/>
                <w:bCs/>
                <w:iCs/>
              </w:rPr>
            </w:pPr>
            <w:r>
              <w:rPr>
                <w:rFonts w:asciiTheme="minorHAnsi" w:hAnsiTheme="minorHAnsi" w:cstheme="minorHAnsi"/>
                <w:bCs/>
                <w:iCs/>
              </w:rPr>
              <w:t>1</w:t>
            </w:r>
          </w:p>
        </w:tc>
      </w:tr>
      <w:tr w:rsidR="00514A9A" w:rsidRPr="00514A9A" w14:paraId="449D0864" w14:textId="77777777" w:rsidTr="00C54AA7">
        <w:tc>
          <w:tcPr>
            <w:tcW w:w="473" w:type="dxa"/>
          </w:tcPr>
          <w:p w14:paraId="46A048AB" w14:textId="77777777" w:rsidR="001D2A9E" w:rsidRPr="00514A9A" w:rsidRDefault="001D2A9E" w:rsidP="001D2A9E">
            <w:pPr>
              <w:spacing w:before="60" w:after="60"/>
              <w:ind w:firstLine="0"/>
              <w:jc w:val="center"/>
              <w:rPr>
                <w:rFonts w:asciiTheme="minorHAnsi" w:hAnsiTheme="minorHAnsi" w:cstheme="minorHAnsi"/>
                <w:bCs/>
                <w:iCs/>
              </w:rPr>
            </w:pPr>
            <w:r w:rsidRPr="00514A9A">
              <w:rPr>
                <w:rFonts w:asciiTheme="minorHAnsi" w:hAnsiTheme="minorHAnsi" w:cstheme="minorHAnsi"/>
                <w:bCs/>
                <w:iCs/>
              </w:rPr>
              <w:t>2</w:t>
            </w:r>
          </w:p>
        </w:tc>
        <w:tc>
          <w:tcPr>
            <w:tcW w:w="7035" w:type="dxa"/>
          </w:tcPr>
          <w:p w14:paraId="0E109154" w14:textId="69986289" w:rsidR="001D2A9E" w:rsidRPr="00514A9A" w:rsidRDefault="001D2A9E" w:rsidP="001D2A9E">
            <w:pPr>
              <w:spacing w:before="60" w:after="60"/>
              <w:ind w:firstLine="0"/>
              <w:jc w:val="both"/>
              <w:rPr>
                <w:rFonts w:asciiTheme="minorHAnsi" w:hAnsiTheme="minorHAnsi" w:cstheme="minorHAnsi"/>
                <w:bCs/>
                <w:iCs/>
              </w:rPr>
            </w:pPr>
            <w:r w:rsidRPr="00514A9A">
              <w:rPr>
                <w:rFonts w:asciiTheme="minorHAnsi" w:hAnsiTheme="minorHAnsi" w:cstheme="minorHAnsi"/>
              </w:rPr>
              <w:t>Medžių nuo 20 iki 60 cm. skersmens* pjovimas dirbant nuo bokštelio arba aukštalipio pagalba, išvežant medieną</w:t>
            </w:r>
          </w:p>
        </w:tc>
        <w:tc>
          <w:tcPr>
            <w:tcW w:w="709" w:type="dxa"/>
          </w:tcPr>
          <w:p w14:paraId="2CA408C0" w14:textId="16090A4C" w:rsidR="001D2A9E" w:rsidRPr="00514A9A" w:rsidRDefault="001D2A9E" w:rsidP="001D2A9E">
            <w:pPr>
              <w:spacing w:before="60" w:after="60"/>
              <w:ind w:firstLine="0"/>
              <w:jc w:val="center"/>
              <w:rPr>
                <w:rFonts w:asciiTheme="minorHAnsi" w:hAnsiTheme="minorHAnsi" w:cstheme="minorHAnsi"/>
                <w:bCs/>
                <w:iCs/>
              </w:rPr>
            </w:pPr>
            <w:r w:rsidRPr="00514A9A">
              <w:rPr>
                <w:rFonts w:asciiTheme="minorHAnsi" w:hAnsiTheme="minorHAnsi" w:cstheme="minorHAnsi"/>
              </w:rPr>
              <w:t>vnt.</w:t>
            </w:r>
          </w:p>
        </w:tc>
        <w:tc>
          <w:tcPr>
            <w:tcW w:w="1411" w:type="dxa"/>
          </w:tcPr>
          <w:p w14:paraId="2BF0814C" w14:textId="47B53318" w:rsidR="001D2A9E" w:rsidRPr="00514A9A" w:rsidRDefault="006A3730" w:rsidP="001D2A9E">
            <w:pPr>
              <w:spacing w:before="60" w:after="60"/>
              <w:ind w:firstLine="0"/>
              <w:jc w:val="center"/>
              <w:rPr>
                <w:rFonts w:asciiTheme="minorHAnsi" w:hAnsiTheme="minorHAnsi" w:cstheme="minorHAnsi"/>
                <w:bCs/>
                <w:iCs/>
              </w:rPr>
            </w:pPr>
            <w:r>
              <w:rPr>
                <w:rFonts w:asciiTheme="minorHAnsi" w:hAnsiTheme="minorHAnsi" w:cstheme="minorHAnsi"/>
                <w:bCs/>
                <w:iCs/>
              </w:rPr>
              <w:t>1</w:t>
            </w:r>
          </w:p>
        </w:tc>
      </w:tr>
      <w:tr w:rsidR="00514A9A" w:rsidRPr="00514A9A" w14:paraId="471EE92B" w14:textId="77777777" w:rsidTr="00EE1D11">
        <w:tc>
          <w:tcPr>
            <w:tcW w:w="473" w:type="dxa"/>
          </w:tcPr>
          <w:p w14:paraId="5757BE9E" w14:textId="77777777" w:rsidR="001D2A9E" w:rsidRPr="00514A9A" w:rsidRDefault="001D2A9E" w:rsidP="001D2A9E">
            <w:pPr>
              <w:spacing w:before="60" w:after="60"/>
              <w:ind w:firstLine="0"/>
              <w:jc w:val="center"/>
              <w:rPr>
                <w:rFonts w:asciiTheme="minorHAnsi" w:hAnsiTheme="minorHAnsi" w:cstheme="minorHAnsi"/>
                <w:bCs/>
                <w:iCs/>
              </w:rPr>
            </w:pPr>
            <w:r w:rsidRPr="00514A9A">
              <w:rPr>
                <w:rFonts w:asciiTheme="minorHAnsi" w:hAnsiTheme="minorHAnsi" w:cstheme="minorHAnsi"/>
                <w:bCs/>
                <w:iCs/>
              </w:rPr>
              <w:t>3</w:t>
            </w:r>
          </w:p>
        </w:tc>
        <w:tc>
          <w:tcPr>
            <w:tcW w:w="7035" w:type="dxa"/>
          </w:tcPr>
          <w:p w14:paraId="5C388884" w14:textId="77F158ED" w:rsidR="001D2A9E" w:rsidRPr="00514A9A" w:rsidRDefault="001D2A9E" w:rsidP="001D2A9E">
            <w:pPr>
              <w:spacing w:before="60" w:after="60"/>
              <w:ind w:firstLine="0"/>
              <w:jc w:val="both"/>
              <w:rPr>
                <w:rFonts w:asciiTheme="minorHAnsi" w:hAnsiTheme="minorHAnsi" w:cstheme="minorHAnsi"/>
                <w:bCs/>
                <w:iCs/>
              </w:rPr>
            </w:pPr>
            <w:r w:rsidRPr="00514A9A">
              <w:rPr>
                <w:rFonts w:asciiTheme="minorHAnsi" w:hAnsiTheme="minorHAnsi" w:cstheme="minorHAnsi"/>
              </w:rPr>
              <w:t>Krūmynų (iki 50 mm. skersmens) iškirtimas, išvežant medieną utilizavimui</w:t>
            </w:r>
          </w:p>
        </w:tc>
        <w:tc>
          <w:tcPr>
            <w:tcW w:w="709" w:type="dxa"/>
            <w:vAlign w:val="center"/>
          </w:tcPr>
          <w:p w14:paraId="7FDA16FA" w14:textId="00ED6D78" w:rsidR="001D2A9E" w:rsidRPr="00514A9A" w:rsidRDefault="001D2A9E" w:rsidP="001D2A9E">
            <w:pPr>
              <w:spacing w:before="60" w:after="60"/>
              <w:ind w:firstLine="0"/>
              <w:jc w:val="center"/>
              <w:rPr>
                <w:rFonts w:asciiTheme="minorHAnsi" w:hAnsiTheme="minorHAnsi" w:cstheme="minorHAnsi"/>
                <w:bCs/>
                <w:iCs/>
              </w:rPr>
            </w:pPr>
            <w:r w:rsidRPr="00514A9A">
              <w:rPr>
                <w:rFonts w:asciiTheme="minorHAnsi" w:hAnsiTheme="minorHAnsi" w:cstheme="minorHAnsi"/>
              </w:rPr>
              <w:t>m</w:t>
            </w:r>
            <w:r w:rsidRPr="00514A9A">
              <w:rPr>
                <w:rFonts w:ascii="Calibri" w:hAnsi="Calibri" w:cs="Calibri"/>
              </w:rPr>
              <w:t>²</w:t>
            </w:r>
          </w:p>
        </w:tc>
        <w:tc>
          <w:tcPr>
            <w:tcW w:w="1411" w:type="dxa"/>
            <w:vAlign w:val="center"/>
          </w:tcPr>
          <w:p w14:paraId="6CB06BA7" w14:textId="04CAF3E8" w:rsidR="001D2A9E" w:rsidRPr="00514A9A" w:rsidRDefault="006A3730" w:rsidP="001D2A9E">
            <w:pPr>
              <w:spacing w:before="60" w:after="60"/>
              <w:ind w:firstLine="0"/>
              <w:jc w:val="center"/>
              <w:rPr>
                <w:rFonts w:asciiTheme="minorHAnsi" w:hAnsiTheme="minorHAnsi" w:cstheme="minorHAnsi"/>
                <w:bCs/>
                <w:iCs/>
              </w:rPr>
            </w:pPr>
            <w:r>
              <w:rPr>
                <w:rFonts w:asciiTheme="minorHAnsi" w:hAnsiTheme="minorHAnsi" w:cstheme="minorHAnsi"/>
                <w:bCs/>
                <w:iCs/>
              </w:rPr>
              <w:t>2</w:t>
            </w:r>
          </w:p>
        </w:tc>
      </w:tr>
      <w:tr w:rsidR="00514A9A" w:rsidRPr="00514A9A" w14:paraId="3A8CDFB5" w14:textId="77777777" w:rsidTr="00BC691F">
        <w:tc>
          <w:tcPr>
            <w:tcW w:w="473" w:type="dxa"/>
          </w:tcPr>
          <w:p w14:paraId="07E3E812" w14:textId="77777777" w:rsidR="001D2A9E" w:rsidRPr="00514A9A" w:rsidRDefault="001D2A9E" w:rsidP="001D2A9E">
            <w:pPr>
              <w:spacing w:before="60" w:after="60"/>
              <w:ind w:firstLine="0"/>
              <w:jc w:val="center"/>
              <w:rPr>
                <w:rFonts w:asciiTheme="minorHAnsi" w:hAnsiTheme="minorHAnsi" w:cstheme="minorHAnsi"/>
                <w:bCs/>
                <w:iCs/>
              </w:rPr>
            </w:pPr>
            <w:r w:rsidRPr="00514A9A">
              <w:rPr>
                <w:rFonts w:asciiTheme="minorHAnsi" w:hAnsiTheme="minorHAnsi" w:cstheme="minorHAnsi"/>
                <w:bCs/>
                <w:iCs/>
              </w:rPr>
              <w:t>4</w:t>
            </w:r>
          </w:p>
        </w:tc>
        <w:tc>
          <w:tcPr>
            <w:tcW w:w="7035" w:type="dxa"/>
          </w:tcPr>
          <w:p w14:paraId="4D4ABF06" w14:textId="590FF7DA" w:rsidR="001D2A9E" w:rsidRPr="00514A9A" w:rsidRDefault="001D2A9E" w:rsidP="001D2A9E">
            <w:pPr>
              <w:spacing w:before="60" w:after="60"/>
              <w:ind w:firstLine="0"/>
              <w:jc w:val="both"/>
              <w:rPr>
                <w:rFonts w:asciiTheme="minorHAnsi" w:hAnsiTheme="minorHAnsi" w:cstheme="minorHAnsi"/>
                <w:bCs/>
                <w:iCs/>
              </w:rPr>
            </w:pPr>
            <w:r w:rsidRPr="00514A9A">
              <w:rPr>
                <w:rFonts w:asciiTheme="minorHAnsi" w:hAnsiTheme="minorHAnsi" w:cstheme="minorHAnsi"/>
              </w:rPr>
              <w:t>Krūmynų, jaunuolynų, peraugusios žolės frezavimas</w:t>
            </w:r>
          </w:p>
        </w:tc>
        <w:tc>
          <w:tcPr>
            <w:tcW w:w="709" w:type="dxa"/>
            <w:vAlign w:val="center"/>
          </w:tcPr>
          <w:p w14:paraId="478F23C5" w14:textId="54A43E59" w:rsidR="001D2A9E" w:rsidRPr="00514A9A" w:rsidRDefault="001D2A9E" w:rsidP="001D2A9E">
            <w:pPr>
              <w:spacing w:before="60" w:after="60"/>
              <w:ind w:firstLine="0"/>
              <w:jc w:val="center"/>
              <w:rPr>
                <w:rFonts w:asciiTheme="minorHAnsi" w:hAnsiTheme="minorHAnsi" w:cstheme="minorHAnsi"/>
                <w:bCs/>
                <w:iCs/>
              </w:rPr>
            </w:pPr>
            <w:r w:rsidRPr="00514A9A">
              <w:rPr>
                <w:rFonts w:asciiTheme="minorHAnsi" w:hAnsiTheme="minorHAnsi" w:cstheme="minorHAnsi"/>
              </w:rPr>
              <w:t>ha.</w:t>
            </w:r>
          </w:p>
        </w:tc>
        <w:tc>
          <w:tcPr>
            <w:tcW w:w="1411" w:type="dxa"/>
            <w:vAlign w:val="center"/>
          </w:tcPr>
          <w:p w14:paraId="595C0732" w14:textId="6BBB16B1" w:rsidR="001D2A9E" w:rsidRPr="00514A9A" w:rsidRDefault="006A3730" w:rsidP="001D2A9E">
            <w:pPr>
              <w:spacing w:before="60" w:after="60"/>
              <w:ind w:firstLine="0"/>
              <w:jc w:val="center"/>
              <w:rPr>
                <w:rFonts w:asciiTheme="minorHAnsi" w:hAnsiTheme="minorHAnsi" w:cstheme="minorHAnsi"/>
                <w:bCs/>
                <w:iCs/>
              </w:rPr>
            </w:pPr>
            <w:r>
              <w:rPr>
                <w:rFonts w:asciiTheme="minorHAnsi" w:hAnsiTheme="minorHAnsi" w:cstheme="minorHAnsi"/>
                <w:bCs/>
                <w:iCs/>
              </w:rPr>
              <w:t>1</w:t>
            </w:r>
          </w:p>
        </w:tc>
      </w:tr>
      <w:tr w:rsidR="00514A9A" w:rsidRPr="00514A9A" w14:paraId="2299590D" w14:textId="77777777" w:rsidTr="002E0047">
        <w:tc>
          <w:tcPr>
            <w:tcW w:w="473" w:type="dxa"/>
          </w:tcPr>
          <w:p w14:paraId="496EF4BA" w14:textId="77777777" w:rsidR="001D2A9E" w:rsidRPr="00514A9A" w:rsidRDefault="001D2A9E" w:rsidP="001D2A9E">
            <w:pPr>
              <w:spacing w:before="60" w:after="60"/>
              <w:ind w:firstLine="0"/>
              <w:jc w:val="center"/>
              <w:rPr>
                <w:rFonts w:asciiTheme="minorHAnsi" w:hAnsiTheme="minorHAnsi" w:cstheme="minorHAnsi"/>
                <w:bCs/>
                <w:iCs/>
              </w:rPr>
            </w:pPr>
            <w:r w:rsidRPr="00514A9A">
              <w:rPr>
                <w:rFonts w:asciiTheme="minorHAnsi" w:hAnsiTheme="minorHAnsi" w:cstheme="minorHAnsi"/>
                <w:bCs/>
                <w:iCs/>
              </w:rPr>
              <w:t>5</w:t>
            </w:r>
          </w:p>
        </w:tc>
        <w:tc>
          <w:tcPr>
            <w:tcW w:w="7035" w:type="dxa"/>
          </w:tcPr>
          <w:p w14:paraId="40AF5278" w14:textId="50999A56" w:rsidR="001D2A9E" w:rsidRPr="00514A9A" w:rsidRDefault="001D2A9E" w:rsidP="001D2A9E">
            <w:pPr>
              <w:spacing w:before="60" w:after="60"/>
              <w:ind w:firstLine="0"/>
              <w:jc w:val="both"/>
              <w:rPr>
                <w:rFonts w:asciiTheme="minorHAnsi" w:hAnsiTheme="minorHAnsi" w:cstheme="minorHAnsi"/>
                <w:bCs/>
                <w:iCs/>
              </w:rPr>
            </w:pPr>
            <w:r w:rsidRPr="00514A9A">
              <w:rPr>
                <w:rFonts w:asciiTheme="minorHAnsi" w:hAnsiTheme="minorHAnsi" w:cstheme="minorHAnsi"/>
              </w:rPr>
              <w:t>Kritusių lapų rinkimas ir išvežimas utilizavimui</w:t>
            </w:r>
          </w:p>
        </w:tc>
        <w:tc>
          <w:tcPr>
            <w:tcW w:w="709" w:type="dxa"/>
            <w:vAlign w:val="center"/>
          </w:tcPr>
          <w:p w14:paraId="20FBA9B3" w14:textId="2FC2AC29" w:rsidR="001D2A9E" w:rsidRPr="00514A9A" w:rsidRDefault="001D2A9E" w:rsidP="001D2A9E">
            <w:pPr>
              <w:spacing w:before="60" w:after="60"/>
              <w:ind w:firstLine="0"/>
              <w:jc w:val="center"/>
              <w:rPr>
                <w:rFonts w:asciiTheme="minorHAnsi" w:hAnsiTheme="minorHAnsi" w:cstheme="minorHAnsi"/>
                <w:bCs/>
                <w:iCs/>
              </w:rPr>
            </w:pPr>
            <w:r w:rsidRPr="00514A9A">
              <w:rPr>
                <w:rFonts w:asciiTheme="minorHAnsi" w:hAnsiTheme="minorHAnsi" w:cstheme="minorHAnsi"/>
              </w:rPr>
              <w:t>ha.</w:t>
            </w:r>
          </w:p>
        </w:tc>
        <w:tc>
          <w:tcPr>
            <w:tcW w:w="1411" w:type="dxa"/>
            <w:vAlign w:val="center"/>
          </w:tcPr>
          <w:p w14:paraId="71AA0547" w14:textId="721E01AA" w:rsidR="001D2A9E" w:rsidRPr="00514A9A" w:rsidRDefault="006A3730" w:rsidP="001D2A9E">
            <w:pPr>
              <w:spacing w:before="60" w:after="60"/>
              <w:ind w:firstLine="0"/>
              <w:jc w:val="center"/>
              <w:rPr>
                <w:rFonts w:asciiTheme="minorHAnsi" w:hAnsiTheme="minorHAnsi" w:cstheme="minorHAnsi"/>
                <w:bCs/>
                <w:iCs/>
              </w:rPr>
            </w:pPr>
            <w:r>
              <w:rPr>
                <w:rFonts w:asciiTheme="minorHAnsi" w:hAnsiTheme="minorHAnsi" w:cstheme="minorHAnsi"/>
                <w:bCs/>
                <w:iCs/>
              </w:rPr>
              <w:t>1</w:t>
            </w:r>
          </w:p>
        </w:tc>
      </w:tr>
      <w:tr w:rsidR="00514A9A" w:rsidRPr="00514A9A" w14:paraId="48798F7F" w14:textId="77777777" w:rsidTr="00013279">
        <w:tc>
          <w:tcPr>
            <w:tcW w:w="473" w:type="dxa"/>
          </w:tcPr>
          <w:p w14:paraId="6FF9FCB2" w14:textId="77777777" w:rsidR="001D2A9E" w:rsidRPr="00514A9A" w:rsidRDefault="001D2A9E" w:rsidP="001D2A9E">
            <w:pPr>
              <w:spacing w:before="60" w:after="60"/>
              <w:ind w:firstLine="0"/>
              <w:jc w:val="center"/>
              <w:rPr>
                <w:rFonts w:asciiTheme="minorHAnsi" w:hAnsiTheme="minorHAnsi" w:cstheme="minorHAnsi"/>
                <w:bCs/>
                <w:iCs/>
              </w:rPr>
            </w:pPr>
            <w:r w:rsidRPr="00514A9A">
              <w:rPr>
                <w:rFonts w:asciiTheme="minorHAnsi" w:hAnsiTheme="minorHAnsi" w:cstheme="minorHAnsi"/>
                <w:bCs/>
                <w:iCs/>
              </w:rPr>
              <w:t>6</w:t>
            </w:r>
          </w:p>
        </w:tc>
        <w:tc>
          <w:tcPr>
            <w:tcW w:w="7035" w:type="dxa"/>
          </w:tcPr>
          <w:p w14:paraId="6460229C" w14:textId="4DE363A0" w:rsidR="001D2A9E" w:rsidRPr="00514A9A" w:rsidRDefault="001D2A9E" w:rsidP="001D2A9E">
            <w:pPr>
              <w:spacing w:before="60" w:after="60"/>
              <w:ind w:firstLine="0"/>
              <w:jc w:val="both"/>
              <w:rPr>
                <w:rFonts w:asciiTheme="minorHAnsi" w:hAnsiTheme="minorHAnsi" w:cstheme="minorHAnsi"/>
                <w:bCs/>
                <w:iCs/>
              </w:rPr>
            </w:pPr>
            <w:r w:rsidRPr="00514A9A">
              <w:rPr>
                <w:rFonts w:asciiTheme="minorHAnsi" w:hAnsiTheme="minorHAnsi" w:cstheme="minorHAnsi"/>
              </w:rPr>
              <w:t>Augalinis gruntas ir jo užvežimas į objektus</w:t>
            </w:r>
            <w:r w:rsidRPr="00514A9A">
              <w:t>**</w:t>
            </w:r>
          </w:p>
        </w:tc>
        <w:tc>
          <w:tcPr>
            <w:tcW w:w="709" w:type="dxa"/>
            <w:vAlign w:val="center"/>
          </w:tcPr>
          <w:p w14:paraId="571CB4E1" w14:textId="2771D71B" w:rsidR="001D2A9E" w:rsidRPr="00514A9A" w:rsidRDefault="001D2A9E" w:rsidP="001D2A9E">
            <w:pPr>
              <w:spacing w:before="60" w:after="60"/>
              <w:ind w:firstLine="0"/>
              <w:jc w:val="center"/>
              <w:rPr>
                <w:rFonts w:asciiTheme="minorHAnsi" w:hAnsiTheme="minorHAnsi" w:cstheme="minorHAnsi"/>
                <w:bCs/>
                <w:iCs/>
              </w:rPr>
            </w:pPr>
            <w:r w:rsidRPr="00514A9A">
              <w:rPr>
                <w:rFonts w:asciiTheme="minorHAnsi" w:hAnsiTheme="minorHAnsi" w:cstheme="minorHAnsi"/>
              </w:rPr>
              <w:t>m</w:t>
            </w:r>
            <w:r w:rsidRPr="00514A9A">
              <w:rPr>
                <w:rFonts w:ascii="Calibri" w:hAnsi="Calibri" w:cs="Calibri"/>
              </w:rPr>
              <w:t>³</w:t>
            </w:r>
          </w:p>
        </w:tc>
        <w:tc>
          <w:tcPr>
            <w:tcW w:w="1411" w:type="dxa"/>
            <w:vAlign w:val="center"/>
          </w:tcPr>
          <w:p w14:paraId="0353FF66" w14:textId="2B3166C7" w:rsidR="001D2A9E" w:rsidRPr="00514A9A" w:rsidRDefault="006A3730" w:rsidP="001D2A9E">
            <w:pPr>
              <w:spacing w:before="60" w:after="60"/>
              <w:ind w:firstLine="0"/>
              <w:jc w:val="center"/>
              <w:rPr>
                <w:rFonts w:asciiTheme="minorHAnsi" w:hAnsiTheme="minorHAnsi" w:cstheme="minorHAnsi"/>
                <w:bCs/>
                <w:iCs/>
              </w:rPr>
            </w:pPr>
            <w:r>
              <w:rPr>
                <w:rFonts w:asciiTheme="minorHAnsi" w:hAnsiTheme="minorHAnsi" w:cstheme="minorHAnsi"/>
                <w:bCs/>
                <w:iCs/>
              </w:rPr>
              <w:t>2</w:t>
            </w:r>
          </w:p>
        </w:tc>
      </w:tr>
      <w:tr w:rsidR="00514A9A" w:rsidRPr="00514A9A" w14:paraId="092199F8" w14:textId="77777777" w:rsidTr="00C54AA7">
        <w:tc>
          <w:tcPr>
            <w:tcW w:w="473" w:type="dxa"/>
          </w:tcPr>
          <w:p w14:paraId="7A82D1C1" w14:textId="77777777" w:rsidR="001D2A9E" w:rsidRPr="00514A9A" w:rsidRDefault="001D2A9E" w:rsidP="001D2A9E">
            <w:pPr>
              <w:spacing w:before="60" w:after="60"/>
              <w:ind w:firstLine="0"/>
              <w:jc w:val="center"/>
              <w:rPr>
                <w:rFonts w:asciiTheme="minorHAnsi" w:hAnsiTheme="minorHAnsi" w:cstheme="minorHAnsi"/>
                <w:bCs/>
                <w:iCs/>
              </w:rPr>
            </w:pPr>
            <w:r w:rsidRPr="00514A9A">
              <w:rPr>
                <w:rFonts w:asciiTheme="minorHAnsi" w:hAnsiTheme="minorHAnsi" w:cstheme="minorHAnsi"/>
                <w:bCs/>
                <w:iCs/>
              </w:rPr>
              <w:t>7</w:t>
            </w:r>
          </w:p>
        </w:tc>
        <w:tc>
          <w:tcPr>
            <w:tcW w:w="7035" w:type="dxa"/>
          </w:tcPr>
          <w:p w14:paraId="07B5C90F" w14:textId="5ADD4618" w:rsidR="001D2A9E" w:rsidRPr="00514A9A" w:rsidRDefault="001D2A9E" w:rsidP="001D2A9E">
            <w:pPr>
              <w:spacing w:before="60" w:after="60"/>
              <w:ind w:firstLine="0"/>
              <w:jc w:val="both"/>
              <w:rPr>
                <w:rFonts w:asciiTheme="minorHAnsi" w:hAnsiTheme="minorHAnsi" w:cstheme="minorHAnsi"/>
                <w:bCs/>
                <w:iCs/>
              </w:rPr>
            </w:pPr>
            <w:r w:rsidRPr="00514A9A">
              <w:rPr>
                <w:rFonts w:asciiTheme="minorHAnsi" w:hAnsiTheme="minorHAnsi" w:cstheme="minorHAnsi"/>
              </w:rPr>
              <w:t>Prezentacinių teritorijų šienavimas (surenkant žolę) pagal atskirą skubų užsakymą</w:t>
            </w:r>
          </w:p>
        </w:tc>
        <w:tc>
          <w:tcPr>
            <w:tcW w:w="709" w:type="dxa"/>
            <w:vAlign w:val="center"/>
          </w:tcPr>
          <w:p w14:paraId="63EF064F" w14:textId="75D6EB45" w:rsidR="001D2A9E" w:rsidRPr="00514A9A" w:rsidRDefault="001D2A9E" w:rsidP="001D2A9E">
            <w:pPr>
              <w:spacing w:before="60" w:after="60"/>
              <w:ind w:firstLine="0"/>
              <w:jc w:val="center"/>
              <w:rPr>
                <w:rFonts w:asciiTheme="minorHAnsi" w:hAnsiTheme="minorHAnsi" w:cstheme="minorHAnsi"/>
                <w:bCs/>
                <w:iCs/>
              </w:rPr>
            </w:pPr>
            <w:r w:rsidRPr="00514A9A">
              <w:rPr>
                <w:rFonts w:asciiTheme="minorHAnsi" w:hAnsiTheme="minorHAnsi" w:cstheme="minorHAnsi"/>
              </w:rPr>
              <w:t>ha.</w:t>
            </w:r>
          </w:p>
        </w:tc>
        <w:tc>
          <w:tcPr>
            <w:tcW w:w="1411" w:type="dxa"/>
            <w:vAlign w:val="center"/>
          </w:tcPr>
          <w:p w14:paraId="63D1F7F0" w14:textId="478B460E" w:rsidR="001D2A9E" w:rsidRPr="00514A9A" w:rsidRDefault="006A3730" w:rsidP="001D2A9E">
            <w:pPr>
              <w:spacing w:before="60" w:after="60"/>
              <w:ind w:firstLine="0"/>
              <w:jc w:val="center"/>
              <w:rPr>
                <w:rFonts w:asciiTheme="minorHAnsi" w:hAnsiTheme="minorHAnsi" w:cstheme="minorHAnsi"/>
                <w:bCs/>
                <w:iCs/>
              </w:rPr>
            </w:pPr>
            <w:r>
              <w:rPr>
                <w:rFonts w:asciiTheme="minorHAnsi" w:hAnsiTheme="minorHAnsi" w:cstheme="minorHAnsi"/>
                <w:bCs/>
                <w:iCs/>
              </w:rPr>
              <w:t>1</w:t>
            </w:r>
          </w:p>
        </w:tc>
      </w:tr>
    </w:tbl>
    <w:p w14:paraId="1AE0F63D" w14:textId="77777777" w:rsidR="00613F24" w:rsidRPr="00514A9A" w:rsidRDefault="00613F24" w:rsidP="00AC43E2">
      <w:pPr>
        <w:pBdr>
          <w:bottom w:val="single" w:sz="4" w:space="1" w:color="auto"/>
        </w:pBdr>
        <w:spacing w:before="60" w:after="60"/>
        <w:ind w:firstLine="0"/>
        <w:jc w:val="both"/>
        <w:rPr>
          <w:rFonts w:asciiTheme="minorHAnsi" w:hAnsiTheme="minorHAnsi" w:cstheme="minorHAnsi"/>
          <w:sz w:val="20"/>
          <w:szCs w:val="20"/>
        </w:rPr>
      </w:pPr>
      <w:r w:rsidRPr="00514A9A">
        <w:rPr>
          <w:rFonts w:asciiTheme="minorHAnsi" w:hAnsiTheme="minorHAnsi" w:cstheme="minorHAnsi"/>
          <w:sz w:val="20"/>
          <w:szCs w:val="20"/>
        </w:rPr>
        <w:t>*Medžio skersmuo matuojamas nuo žemės 1,3 m. aukštyje.</w:t>
      </w:r>
    </w:p>
    <w:p w14:paraId="43535063" w14:textId="77777777" w:rsidR="00613F24" w:rsidRPr="00514A9A" w:rsidRDefault="00613F24" w:rsidP="00AC43E2">
      <w:pPr>
        <w:pBdr>
          <w:bottom w:val="single" w:sz="4" w:space="1" w:color="auto"/>
        </w:pBdr>
        <w:spacing w:before="60" w:after="60"/>
        <w:ind w:firstLine="0"/>
        <w:jc w:val="both"/>
        <w:rPr>
          <w:rFonts w:asciiTheme="minorHAnsi" w:hAnsiTheme="minorHAnsi" w:cstheme="minorHAnsi"/>
          <w:sz w:val="20"/>
          <w:szCs w:val="20"/>
        </w:rPr>
      </w:pPr>
      <w:r w:rsidRPr="00514A9A">
        <w:rPr>
          <w:rFonts w:asciiTheme="minorHAnsi" w:hAnsiTheme="minorHAnsi" w:cstheme="minorHAnsi"/>
          <w:sz w:val="20"/>
          <w:szCs w:val="20"/>
        </w:rPr>
        <w:t>**Į augalinio grunto užvežimo į objektus kainą turi būti įskaičiuota grunto kaina ir grunto pakrovimo, atvežimo kaštai.</w:t>
      </w:r>
    </w:p>
    <w:p w14:paraId="3A1B86F9" w14:textId="77777777" w:rsidR="00613F24" w:rsidRPr="00514A9A" w:rsidRDefault="00613F24" w:rsidP="00AC43E2">
      <w:pPr>
        <w:pBdr>
          <w:bottom w:val="single" w:sz="4" w:space="1" w:color="auto"/>
        </w:pBdr>
        <w:spacing w:before="60" w:after="60"/>
        <w:ind w:firstLine="0"/>
        <w:jc w:val="both"/>
        <w:rPr>
          <w:rFonts w:asciiTheme="minorHAnsi" w:hAnsiTheme="minorHAnsi" w:cstheme="minorHAnsi"/>
          <w:sz w:val="20"/>
          <w:szCs w:val="20"/>
        </w:rPr>
      </w:pPr>
    </w:p>
    <w:p w14:paraId="400A50B0" w14:textId="25D65640" w:rsidR="001D2A9E" w:rsidRPr="00064CF1" w:rsidRDefault="001D2A9E" w:rsidP="00AC43E2">
      <w:pPr>
        <w:pStyle w:val="ListParagraph"/>
        <w:numPr>
          <w:ilvl w:val="2"/>
          <w:numId w:val="58"/>
        </w:numPr>
        <w:spacing w:before="60" w:after="60"/>
        <w:ind w:left="709" w:hanging="709"/>
        <w:jc w:val="both"/>
        <w:rPr>
          <w:rFonts w:asciiTheme="minorHAnsi" w:hAnsiTheme="minorHAnsi" w:cstheme="minorHAnsi"/>
          <w:b/>
          <w:bCs/>
          <w:sz w:val="20"/>
          <w:szCs w:val="20"/>
        </w:rPr>
      </w:pPr>
      <w:r w:rsidRPr="00064CF1">
        <w:rPr>
          <w:rFonts w:asciiTheme="minorHAnsi" w:hAnsiTheme="minorHAnsi" w:cstheme="minorHAnsi"/>
          <w:b/>
          <w:bCs/>
          <w:sz w:val="20"/>
          <w:szCs w:val="20"/>
        </w:rPr>
        <w:t>Pirkimo objekto trečiosios dalies aprašymas:</w:t>
      </w:r>
    </w:p>
    <w:p w14:paraId="66C64E32" w14:textId="0E659429" w:rsidR="001D2A9E" w:rsidRPr="00514A9A" w:rsidRDefault="001D2A9E" w:rsidP="00AC43E2">
      <w:pPr>
        <w:pBdr>
          <w:bottom w:val="single" w:sz="4" w:space="1" w:color="auto"/>
        </w:pBdr>
        <w:spacing w:before="60" w:after="60"/>
        <w:ind w:firstLine="0"/>
        <w:jc w:val="both"/>
        <w:rPr>
          <w:rFonts w:asciiTheme="minorHAnsi" w:hAnsiTheme="minorHAnsi" w:cstheme="minorHAnsi"/>
          <w:sz w:val="20"/>
          <w:szCs w:val="20"/>
        </w:rPr>
      </w:pPr>
      <w:r w:rsidRPr="00514A9A">
        <w:rPr>
          <w:rFonts w:asciiTheme="minorHAnsi" w:hAnsiTheme="minorHAnsi" w:cstheme="minorHAnsi"/>
          <w:bCs/>
          <w:iCs/>
          <w:sz w:val="20"/>
          <w:szCs w:val="20"/>
        </w:rPr>
        <w:t>3.</w:t>
      </w:r>
      <w:r w:rsidR="0037007A" w:rsidRPr="00514A9A">
        <w:rPr>
          <w:rFonts w:asciiTheme="minorHAnsi" w:hAnsiTheme="minorHAnsi" w:cstheme="minorHAnsi"/>
          <w:bCs/>
          <w:iCs/>
          <w:sz w:val="20"/>
          <w:szCs w:val="20"/>
        </w:rPr>
        <w:t>2</w:t>
      </w:r>
      <w:r w:rsidRPr="00514A9A">
        <w:rPr>
          <w:rFonts w:asciiTheme="minorHAnsi" w:hAnsiTheme="minorHAnsi" w:cstheme="minorHAnsi"/>
          <w:bCs/>
          <w:iCs/>
          <w:sz w:val="20"/>
          <w:szCs w:val="20"/>
        </w:rPr>
        <w:t xml:space="preserve">.3.1. </w:t>
      </w:r>
      <w:r w:rsidRPr="00514A9A">
        <w:rPr>
          <w:rFonts w:asciiTheme="minorHAnsi" w:hAnsiTheme="minorHAnsi" w:cstheme="minorHAnsi"/>
          <w:sz w:val="20"/>
          <w:szCs w:val="20"/>
        </w:rPr>
        <w:t xml:space="preserve">Preliminarios šienaujamos teritorijos apimtys Švenčionių rajone: </w:t>
      </w:r>
    </w:p>
    <w:p w14:paraId="60B2C155" w14:textId="4245237A" w:rsidR="001D2A9E" w:rsidRPr="00514A9A" w:rsidRDefault="001D2A9E" w:rsidP="00AC43E2">
      <w:pPr>
        <w:pBdr>
          <w:bottom w:val="single" w:sz="4" w:space="1" w:color="auto"/>
        </w:pBdr>
        <w:spacing w:before="60" w:after="60"/>
        <w:ind w:firstLine="0"/>
        <w:jc w:val="both"/>
        <w:rPr>
          <w:rFonts w:asciiTheme="minorHAnsi" w:hAnsiTheme="minorHAnsi" w:cstheme="minorHAnsi"/>
          <w:sz w:val="20"/>
          <w:szCs w:val="20"/>
        </w:rPr>
      </w:pPr>
      <w:r w:rsidRPr="00514A9A">
        <w:rPr>
          <w:rFonts w:asciiTheme="minorHAnsi" w:hAnsiTheme="minorHAnsi" w:cstheme="minorHAnsi"/>
          <w:sz w:val="20"/>
          <w:szCs w:val="20"/>
        </w:rPr>
        <w:t xml:space="preserve">               - Objektų kiekis 4. </w:t>
      </w:r>
    </w:p>
    <w:p w14:paraId="44AFCCAB" w14:textId="42077727" w:rsidR="001D2A9E" w:rsidRPr="00514A9A" w:rsidRDefault="001D2A9E" w:rsidP="00AC43E2">
      <w:pPr>
        <w:pBdr>
          <w:bottom w:val="single" w:sz="4" w:space="1" w:color="auto"/>
        </w:pBdr>
        <w:spacing w:before="60" w:after="60"/>
        <w:ind w:firstLine="0"/>
        <w:jc w:val="both"/>
        <w:rPr>
          <w:rFonts w:asciiTheme="minorHAnsi" w:hAnsiTheme="minorHAnsi" w:cstheme="minorHAnsi"/>
          <w:sz w:val="20"/>
          <w:szCs w:val="20"/>
        </w:rPr>
      </w:pPr>
      <w:r w:rsidRPr="00514A9A">
        <w:rPr>
          <w:rFonts w:asciiTheme="minorHAnsi" w:hAnsiTheme="minorHAnsi" w:cstheme="minorHAnsi"/>
          <w:sz w:val="20"/>
          <w:szCs w:val="20"/>
        </w:rPr>
        <w:t xml:space="preserve">               - Šienaujamų teritorijų plotas 13,5 ha. </w:t>
      </w:r>
    </w:p>
    <w:p w14:paraId="274BA074" w14:textId="4FBA27D4" w:rsidR="001D2A9E" w:rsidRPr="00514A9A" w:rsidRDefault="001D2A9E" w:rsidP="00AC43E2">
      <w:pPr>
        <w:pBdr>
          <w:bottom w:val="single" w:sz="4" w:space="1" w:color="auto"/>
        </w:pBdr>
        <w:spacing w:before="60" w:after="60"/>
        <w:ind w:firstLine="0"/>
        <w:jc w:val="both"/>
        <w:rPr>
          <w:rFonts w:asciiTheme="minorHAnsi" w:hAnsiTheme="minorHAnsi" w:cstheme="minorHAnsi"/>
          <w:sz w:val="20"/>
          <w:szCs w:val="20"/>
        </w:rPr>
      </w:pPr>
      <w:r w:rsidRPr="00514A9A">
        <w:rPr>
          <w:rFonts w:asciiTheme="minorHAnsi" w:hAnsiTheme="minorHAnsi" w:cstheme="minorHAnsi"/>
          <w:sz w:val="20"/>
          <w:szCs w:val="20"/>
        </w:rPr>
        <w:t xml:space="preserve">               - Per vieną sezoną nušienaujama 27 ha. </w:t>
      </w:r>
    </w:p>
    <w:p w14:paraId="1B573DF0" w14:textId="2A48B59F" w:rsidR="001D2A9E" w:rsidRPr="00514A9A" w:rsidRDefault="001D2A9E" w:rsidP="00AC43E2">
      <w:pPr>
        <w:pBdr>
          <w:bottom w:val="single" w:sz="4" w:space="1" w:color="auto"/>
        </w:pBdr>
        <w:spacing w:before="60" w:after="60"/>
        <w:ind w:firstLine="0"/>
        <w:jc w:val="both"/>
        <w:rPr>
          <w:rFonts w:asciiTheme="minorHAnsi" w:hAnsiTheme="minorHAnsi" w:cstheme="minorHAnsi"/>
          <w:sz w:val="20"/>
          <w:szCs w:val="20"/>
        </w:rPr>
      </w:pPr>
      <w:r w:rsidRPr="00514A9A">
        <w:rPr>
          <w:rFonts w:asciiTheme="minorHAnsi" w:hAnsiTheme="minorHAnsi" w:cstheme="minorHAnsi"/>
          <w:sz w:val="20"/>
          <w:szCs w:val="20"/>
        </w:rPr>
        <w:t xml:space="preserve">               - Per du sezonus nušienaujama 54 ha. </w:t>
      </w:r>
    </w:p>
    <w:p w14:paraId="7CEFD1B6" w14:textId="76703E90" w:rsidR="001D2A9E" w:rsidRPr="00514A9A" w:rsidRDefault="001D2A9E" w:rsidP="00AC43E2">
      <w:pPr>
        <w:pBdr>
          <w:bottom w:val="single" w:sz="4" w:space="1" w:color="auto"/>
        </w:pBdr>
        <w:spacing w:before="60" w:after="60"/>
        <w:ind w:firstLine="0"/>
        <w:jc w:val="both"/>
        <w:rPr>
          <w:rFonts w:asciiTheme="minorHAnsi" w:hAnsiTheme="minorHAnsi" w:cstheme="minorHAnsi"/>
          <w:sz w:val="20"/>
          <w:szCs w:val="20"/>
        </w:rPr>
      </w:pPr>
      <w:r w:rsidRPr="00514A9A">
        <w:rPr>
          <w:rFonts w:asciiTheme="minorHAnsi" w:hAnsiTheme="minorHAnsi" w:cstheme="minorHAnsi"/>
          <w:sz w:val="20"/>
          <w:szCs w:val="20"/>
        </w:rPr>
        <w:t xml:space="preserve">               - Visų teritorijų vieno karto šienavimo ratas trunka ne ilgiau kaip 10 (dešimt) darbo dienų. Susiklosčius nepalankios gamtinėms sąlygoms, teritorijų šienavimo grafikas gali būti derinamas abipusiu susitarimu.</w:t>
      </w:r>
    </w:p>
    <w:tbl>
      <w:tblPr>
        <w:tblStyle w:val="TableGrid"/>
        <w:tblW w:w="0" w:type="auto"/>
        <w:tblLook w:val="04A0" w:firstRow="1" w:lastRow="0" w:firstColumn="1" w:lastColumn="0" w:noHBand="0" w:noVBand="1"/>
      </w:tblPr>
      <w:tblGrid>
        <w:gridCol w:w="473"/>
        <w:gridCol w:w="2516"/>
        <w:gridCol w:w="1269"/>
        <w:gridCol w:w="1137"/>
        <w:gridCol w:w="1154"/>
        <w:gridCol w:w="1348"/>
        <w:gridCol w:w="1731"/>
      </w:tblGrid>
      <w:tr w:rsidR="00514A9A" w:rsidRPr="00514A9A" w14:paraId="0E20FB99" w14:textId="77777777" w:rsidTr="00C54AA7">
        <w:tc>
          <w:tcPr>
            <w:tcW w:w="473" w:type="dxa"/>
            <w:vAlign w:val="center"/>
          </w:tcPr>
          <w:p w14:paraId="174D35CC" w14:textId="77777777" w:rsidR="001D2A9E" w:rsidRPr="00514A9A" w:rsidRDefault="001D2A9E" w:rsidP="00C54AA7">
            <w:pPr>
              <w:spacing w:before="60" w:after="60"/>
              <w:ind w:firstLine="0"/>
              <w:jc w:val="center"/>
              <w:rPr>
                <w:rFonts w:asciiTheme="minorHAnsi" w:hAnsiTheme="minorHAnsi" w:cstheme="minorHAnsi"/>
                <w:b/>
                <w:iCs/>
              </w:rPr>
            </w:pPr>
            <w:r w:rsidRPr="00514A9A">
              <w:rPr>
                <w:rFonts w:asciiTheme="minorHAnsi" w:hAnsiTheme="minorHAnsi" w:cstheme="minorHAnsi"/>
                <w:b/>
                <w:iCs/>
              </w:rPr>
              <w:t>Eil. Nr.</w:t>
            </w:r>
          </w:p>
        </w:tc>
        <w:tc>
          <w:tcPr>
            <w:tcW w:w="2516" w:type="dxa"/>
            <w:vAlign w:val="center"/>
          </w:tcPr>
          <w:p w14:paraId="08157E32" w14:textId="77777777" w:rsidR="001D2A9E" w:rsidRPr="00514A9A" w:rsidRDefault="001D2A9E" w:rsidP="00C54AA7">
            <w:pPr>
              <w:spacing w:before="60" w:after="60"/>
              <w:ind w:firstLine="0"/>
              <w:jc w:val="center"/>
              <w:rPr>
                <w:rFonts w:asciiTheme="minorHAnsi" w:hAnsiTheme="minorHAnsi" w:cstheme="minorHAnsi"/>
                <w:b/>
                <w:iCs/>
              </w:rPr>
            </w:pPr>
            <w:r w:rsidRPr="00514A9A">
              <w:rPr>
                <w:rFonts w:asciiTheme="minorHAnsi" w:hAnsiTheme="minorHAnsi" w:cstheme="minorHAnsi"/>
                <w:b/>
                <w:iCs/>
              </w:rPr>
              <w:t>Objektas</w:t>
            </w:r>
          </w:p>
        </w:tc>
        <w:tc>
          <w:tcPr>
            <w:tcW w:w="1269" w:type="dxa"/>
            <w:vAlign w:val="center"/>
          </w:tcPr>
          <w:p w14:paraId="3B9708A6" w14:textId="77777777" w:rsidR="001D2A9E" w:rsidRPr="00514A9A" w:rsidRDefault="001D2A9E" w:rsidP="00C54AA7">
            <w:pPr>
              <w:spacing w:before="60" w:after="60"/>
              <w:ind w:firstLine="0"/>
              <w:jc w:val="center"/>
              <w:rPr>
                <w:rFonts w:asciiTheme="minorHAnsi" w:hAnsiTheme="minorHAnsi" w:cstheme="minorHAnsi"/>
                <w:b/>
                <w:iCs/>
              </w:rPr>
            </w:pPr>
            <w:r w:rsidRPr="00514A9A">
              <w:rPr>
                <w:rFonts w:asciiTheme="minorHAnsi" w:hAnsiTheme="minorHAnsi" w:cstheme="minorHAnsi"/>
                <w:b/>
              </w:rPr>
              <w:t>Preliminarus šienaujamos teritorijos plotas ha.</w:t>
            </w:r>
          </w:p>
        </w:tc>
        <w:tc>
          <w:tcPr>
            <w:tcW w:w="1137" w:type="dxa"/>
            <w:vAlign w:val="center"/>
          </w:tcPr>
          <w:p w14:paraId="2C33A2E5" w14:textId="77777777" w:rsidR="001D2A9E" w:rsidRPr="00514A9A" w:rsidRDefault="001D2A9E" w:rsidP="00C54AA7">
            <w:pPr>
              <w:spacing w:before="60" w:after="60"/>
              <w:ind w:firstLine="0"/>
              <w:jc w:val="center"/>
              <w:rPr>
                <w:rFonts w:asciiTheme="minorHAnsi" w:hAnsiTheme="minorHAnsi" w:cstheme="minorHAnsi"/>
                <w:b/>
                <w:iCs/>
              </w:rPr>
            </w:pPr>
            <w:r w:rsidRPr="00514A9A">
              <w:rPr>
                <w:rFonts w:asciiTheme="minorHAnsi" w:hAnsiTheme="minorHAnsi" w:cstheme="minorHAnsi"/>
                <w:b/>
              </w:rPr>
              <w:t>Tame skaičiuje įmanomas traktorinis teritorijos šienavimas ha.</w:t>
            </w:r>
          </w:p>
        </w:tc>
        <w:tc>
          <w:tcPr>
            <w:tcW w:w="1154" w:type="dxa"/>
            <w:vAlign w:val="center"/>
          </w:tcPr>
          <w:p w14:paraId="53FCF5D2" w14:textId="77777777" w:rsidR="001D2A9E" w:rsidRPr="00514A9A" w:rsidRDefault="001D2A9E" w:rsidP="00C54AA7">
            <w:pPr>
              <w:spacing w:before="60" w:after="60"/>
              <w:ind w:firstLine="0"/>
              <w:jc w:val="center"/>
              <w:rPr>
                <w:rFonts w:asciiTheme="minorHAnsi" w:hAnsiTheme="minorHAnsi" w:cstheme="minorHAnsi"/>
                <w:b/>
                <w:iCs/>
              </w:rPr>
            </w:pPr>
            <w:r w:rsidRPr="00514A9A">
              <w:rPr>
                <w:rFonts w:asciiTheme="minorHAnsi" w:hAnsiTheme="minorHAnsi" w:cstheme="minorHAnsi"/>
                <w:b/>
              </w:rPr>
              <w:t>Tame skaičiuje šlaitų šienavimas ha.</w:t>
            </w:r>
          </w:p>
        </w:tc>
        <w:tc>
          <w:tcPr>
            <w:tcW w:w="1348" w:type="dxa"/>
            <w:vAlign w:val="center"/>
          </w:tcPr>
          <w:p w14:paraId="2A6F4FD5" w14:textId="77777777" w:rsidR="001D2A9E" w:rsidRPr="00514A9A" w:rsidRDefault="001D2A9E" w:rsidP="00C54AA7">
            <w:pPr>
              <w:spacing w:before="60" w:after="60"/>
              <w:ind w:firstLine="0"/>
              <w:jc w:val="center"/>
              <w:rPr>
                <w:rFonts w:asciiTheme="minorHAnsi" w:hAnsiTheme="minorHAnsi" w:cstheme="minorHAnsi"/>
                <w:b/>
                <w:iCs/>
              </w:rPr>
            </w:pPr>
            <w:r w:rsidRPr="00514A9A">
              <w:rPr>
                <w:rFonts w:asciiTheme="minorHAnsi" w:hAnsiTheme="minorHAnsi" w:cstheme="minorHAnsi"/>
                <w:b/>
              </w:rPr>
              <w:t>Tame skaičiuje prezentacinių teritorijų šienavimas ha.</w:t>
            </w:r>
          </w:p>
        </w:tc>
        <w:tc>
          <w:tcPr>
            <w:tcW w:w="1731" w:type="dxa"/>
            <w:vAlign w:val="center"/>
          </w:tcPr>
          <w:p w14:paraId="0B56705B" w14:textId="77777777" w:rsidR="001D2A9E" w:rsidRPr="00514A9A" w:rsidRDefault="001D2A9E" w:rsidP="00C54AA7">
            <w:pPr>
              <w:spacing w:before="60" w:after="60"/>
              <w:ind w:firstLine="0"/>
              <w:jc w:val="center"/>
              <w:rPr>
                <w:rFonts w:asciiTheme="minorHAnsi" w:hAnsiTheme="minorHAnsi" w:cstheme="minorHAnsi"/>
                <w:b/>
                <w:iCs/>
              </w:rPr>
            </w:pPr>
            <w:r w:rsidRPr="00514A9A">
              <w:rPr>
                <w:rFonts w:asciiTheme="minorHAnsi" w:hAnsiTheme="minorHAnsi" w:cstheme="minorHAnsi"/>
                <w:b/>
              </w:rPr>
              <w:t>Preliminarus teritorijų šienavimo dažnumas</w:t>
            </w:r>
          </w:p>
        </w:tc>
      </w:tr>
      <w:tr w:rsidR="00514A9A" w:rsidRPr="00514A9A" w14:paraId="333B18D7" w14:textId="77777777" w:rsidTr="00C54AA7">
        <w:tc>
          <w:tcPr>
            <w:tcW w:w="473" w:type="dxa"/>
          </w:tcPr>
          <w:p w14:paraId="2260DA53" w14:textId="77777777" w:rsidR="001D2A9E" w:rsidRPr="00514A9A" w:rsidRDefault="001D2A9E" w:rsidP="00C54AA7">
            <w:pPr>
              <w:spacing w:before="60" w:after="60"/>
              <w:ind w:firstLine="0"/>
              <w:jc w:val="both"/>
              <w:rPr>
                <w:rFonts w:asciiTheme="minorHAnsi" w:hAnsiTheme="minorHAnsi" w:cstheme="minorHAnsi"/>
                <w:bCs/>
                <w:iCs/>
              </w:rPr>
            </w:pPr>
            <w:r w:rsidRPr="00514A9A">
              <w:rPr>
                <w:rFonts w:asciiTheme="minorHAnsi" w:hAnsiTheme="minorHAnsi" w:cstheme="minorHAnsi"/>
                <w:bCs/>
                <w:iCs/>
              </w:rPr>
              <w:t>1</w:t>
            </w:r>
          </w:p>
        </w:tc>
        <w:tc>
          <w:tcPr>
            <w:tcW w:w="2516" w:type="dxa"/>
          </w:tcPr>
          <w:p w14:paraId="78A46F66" w14:textId="7C21BA03" w:rsidR="001D2A9E" w:rsidRPr="00514A9A" w:rsidRDefault="00B00192" w:rsidP="00C54AA7">
            <w:pPr>
              <w:spacing w:before="60" w:after="60"/>
              <w:ind w:firstLine="0"/>
              <w:rPr>
                <w:rFonts w:asciiTheme="minorHAnsi" w:hAnsiTheme="minorHAnsi" w:cstheme="minorHAnsi"/>
                <w:bCs/>
                <w:iCs/>
              </w:rPr>
            </w:pPr>
            <w:r w:rsidRPr="00514A9A">
              <w:rPr>
                <w:rFonts w:asciiTheme="minorHAnsi" w:hAnsiTheme="minorHAnsi" w:cstheme="minorHAnsi"/>
              </w:rPr>
              <w:t>Švenčionių VS</w:t>
            </w:r>
          </w:p>
        </w:tc>
        <w:tc>
          <w:tcPr>
            <w:tcW w:w="1269" w:type="dxa"/>
          </w:tcPr>
          <w:p w14:paraId="5752A6AC" w14:textId="3E783F0D" w:rsidR="001D2A9E" w:rsidRPr="00514A9A" w:rsidRDefault="00B00192" w:rsidP="00C54AA7">
            <w:pPr>
              <w:spacing w:before="60" w:after="60"/>
              <w:ind w:firstLine="0"/>
              <w:jc w:val="center"/>
              <w:rPr>
                <w:rFonts w:asciiTheme="minorHAnsi" w:hAnsiTheme="minorHAnsi" w:cstheme="minorHAnsi"/>
                <w:bCs/>
                <w:iCs/>
              </w:rPr>
            </w:pPr>
            <w:r w:rsidRPr="00514A9A">
              <w:rPr>
                <w:rFonts w:asciiTheme="minorHAnsi" w:hAnsiTheme="minorHAnsi" w:cstheme="minorHAnsi"/>
                <w:bCs/>
                <w:iCs/>
              </w:rPr>
              <w:t>2</w:t>
            </w:r>
          </w:p>
        </w:tc>
        <w:tc>
          <w:tcPr>
            <w:tcW w:w="1137" w:type="dxa"/>
          </w:tcPr>
          <w:p w14:paraId="18D0EFD3" w14:textId="77777777" w:rsidR="001D2A9E" w:rsidRPr="00514A9A" w:rsidRDefault="001D2A9E" w:rsidP="00C54AA7">
            <w:pPr>
              <w:spacing w:before="60" w:after="60"/>
              <w:ind w:firstLine="0"/>
              <w:jc w:val="center"/>
              <w:rPr>
                <w:rFonts w:asciiTheme="minorHAnsi" w:hAnsiTheme="minorHAnsi" w:cstheme="minorHAnsi"/>
                <w:bCs/>
                <w:iCs/>
              </w:rPr>
            </w:pPr>
          </w:p>
        </w:tc>
        <w:tc>
          <w:tcPr>
            <w:tcW w:w="1154" w:type="dxa"/>
          </w:tcPr>
          <w:p w14:paraId="228D353D" w14:textId="36F2CB13" w:rsidR="001D2A9E" w:rsidRPr="00514A9A" w:rsidRDefault="00B00192" w:rsidP="00C54AA7">
            <w:pPr>
              <w:spacing w:before="60" w:after="60"/>
              <w:ind w:firstLine="0"/>
              <w:jc w:val="center"/>
              <w:rPr>
                <w:rFonts w:asciiTheme="minorHAnsi" w:hAnsiTheme="minorHAnsi" w:cstheme="minorHAnsi"/>
                <w:bCs/>
                <w:iCs/>
              </w:rPr>
            </w:pPr>
            <w:r w:rsidRPr="00514A9A">
              <w:rPr>
                <w:rFonts w:asciiTheme="minorHAnsi" w:hAnsiTheme="minorHAnsi" w:cstheme="minorHAnsi"/>
                <w:bCs/>
                <w:iCs/>
              </w:rPr>
              <w:t>0,5</w:t>
            </w:r>
          </w:p>
        </w:tc>
        <w:tc>
          <w:tcPr>
            <w:tcW w:w="1348" w:type="dxa"/>
          </w:tcPr>
          <w:p w14:paraId="1E4038DC" w14:textId="77777777" w:rsidR="001D2A9E" w:rsidRPr="00514A9A" w:rsidRDefault="001D2A9E" w:rsidP="00C54AA7">
            <w:pPr>
              <w:spacing w:before="60" w:after="60"/>
              <w:ind w:firstLine="0"/>
              <w:jc w:val="center"/>
              <w:rPr>
                <w:rFonts w:asciiTheme="minorHAnsi" w:hAnsiTheme="minorHAnsi" w:cstheme="minorHAnsi"/>
                <w:bCs/>
                <w:iCs/>
              </w:rPr>
            </w:pPr>
          </w:p>
        </w:tc>
        <w:tc>
          <w:tcPr>
            <w:tcW w:w="1731" w:type="dxa"/>
          </w:tcPr>
          <w:p w14:paraId="20D1FF47" w14:textId="36E267E0" w:rsidR="001D2A9E" w:rsidRPr="00514A9A" w:rsidRDefault="001D2A9E" w:rsidP="00C54AA7">
            <w:pPr>
              <w:spacing w:before="60" w:after="60"/>
              <w:ind w:firstLine="0"/>
              <w:jc w:val="both"/>
              <w:rPr>
                <w:rFonts w:asciiTheme="minorHAnsi" w:hAnsiTheme="minorHAnsi" w:cstheme="minorHAnsi"/>
                <w:bCs/>
                <w:iCs/>
              </w:rPr>
            </w:pPr>
            <w:r w:rsidRPr="00514A9A">
              <w:rPr>
                <w:rFonts w:asciiTheme="minorHAnsi" w:hAnsiTheme="minorHAnsi" w:cstheme="minorHAnsi"/>
                <w:bCs/>
                <w:iCs/>
              </w:rPr>
              <w:t>2 kartai per sezoną</w:t>
            </w:r>
          </w:p>
        </w:tc>
      </w:tr>
      <w:tr w:rsidR="00514A9A" w:rsidRPr="00514A9A" w14:paraId="695EB99B" w14:textId="77777777" w:rsidTr="00C54AA7">
        <w:tc>
          <w:tcPr>
            <w:tcW w:w="473" w:type="dxa"/>
          </w:tcPr>
          <w:p w14:paraId="7D34C5F8" w14:textId="77777777" w:rsidR="001D2A9E" w:rsidRPr="00514A9A" w:rsidRDefault="001D2A9E" w:rsidP="00C54AA7">
            <w:pPr>
              <w:spacing w:before="60" w:after="60"/>
              <w:ind w:firstLine="0"/>
              <w:jc w:val="both"/>
              <w:rPr>
                <w:rFonts w:asciiTheme="minorHAnsi" w:hAnsiTheme="minorHAnsi" w:cstheme="minorHAnsi"/>
                <w:bCs/>
                <w:iCs/>
              </w:rPr>
            </w:pPr>
            <w:r w:rsidRPr="00514A9A">
              <w:rPr>
                <w:rFonts w:asciiTheme="minorHAnsi" w:hAnsiTheme="minorHAnsi" w:cstheme="minorHAnsi"/>
                <w:bCs/>
                <w:iCs/>
              </w:rPr>
              <w:t>2</w:t>
            </w:r>
          </w:p>
        </w:tc>
        <w:tc>
          <w:tcPr>
            <w:tcW w:w="2516" w:type="dxa"/>
          </w:tcPr>
          <w:p w14:paraId="6C9BC170" w14:textId="4D27B7C0" w:rsidR="001D2A9E" w:rsidRPr="00514A9A" w:rsidRDefault="00B00192" w:rsidP="00C54AA7">
            <w:pPr>
              <w:spacing w:before="60" w:after="60"/>
              <w:ind w:firstLine="0"/>
              <w:rPr>
                <w:rFonts w:asciiTheme="minorHAnsi" w:hAnsiTheme="minorHAnsi" w:cstheme="minorHAnsi"/>
                <w:bCs/>
                <w:iCs/>
              </w:rPr>
            </w:pPr>
            <w:r w:rsidRPr="00514A9A">
              <w:rPr>
                <w:rFonts w:asciiTheme="minorHAnsi" w:hAnsiTheme="minorHAnsi" w:cstheme="minorHAnsi"/>
              </w:rPr>
              <w:t>Švenčionių NS</w:t>
            </w:r>
          </w:p>
        </w:tc>
        <w:tc>
          <w:tcPr>
            <w:tcW w:w="1269" w:type="dxa"/>
          </w:tcPr>
          <w:p w14:paraId="2E58D9C1" w14:textId="624D0E7B" w:rsidR="001D2A9E" w:rsidRPr="00514A9A" w:rsidRDefault="00B00192" w:rsidP="00C54AA7">
            <w:pPr>
              <w:spacing w:before="60" w:after="60"/>
              <w:ind w:firstLine="0"/>
              <w:jc w:val="center"/>
              <w:rPr>
                <w:rFonts w:asciiTheme="minorHAnsi" w:hAnsiTheme="minorHAnsi" w:cstheme="minorHAnsi"/>
                <w:bCs/>
                <w:iCs/>
              </w:rPr>
            </w:pPr>
            <w:r w:rsidRPr="00514A9A">
              <w:rPr>
                <w:rFonts w:asciiTheme="minorHAnsi" w:hAnsiTheme="minorHAnsi" w:cstheme="minorHAnsi"/>
                <w:bCs/>
                <w:iCs/>
              </w:rPr>
              <w:t>1,5</w:t>
            </w:r>
          </w:p>
        </w:tc>
        <w:tc>
          <w:tcPr>
            <w:tcW w:w="1137" w:type="dxa"/>
          </w:tcPr>
          <w:p w14:paraId="21A68287" w14:textId="04140580" w:rsidR="001D2A9E" w:rsidRPr="00514A9A" w:rsidRDefault="001D2A9E" w:rsidP="00C54AA7">
            <w:pPr>
              <w:spacing w:before="60" w:after="60"/>
              <w:ind w:firstLine="0"/>
              <w:jc w:val="center"/>
              <w:rPr>
                <w:rFonts w:asciiTheme="minorHAnsi" w:hAnsiTheme="minorHAnsi" w:cstheme="minorHAnsi"/>
                <w:bCs/>
                <w:iCs/>
              </w:rPr>
            </w:pPr>
          </w:p>
        </w:tc>
        <w:tc>
          <w:tcPr>
            <w:tcW w:w="1154" w:type="dxa"/>
          </w:tcPr>
          <w:p w14:paraId="0BEA3E7A" w14:textId="77777777" w:rsidR="001D2A9E" w:rsidRPr="00514A9A" w:rsidRDefault="001D2A9E" w:rsidP="00C54AA7">
            <w:pPr>
              <w:spacing w:before="60" w:after="60"/>
              <w:ind w:firstLine="0"/>
              <w:jc w:val="center"/>
              <w:rPr>
                <w:rFonts w:asciiTheme="minorHAnsi" w:hAnsiTheme="minorHAnsi" w:cstheme="minorHAnsi"/>
                <w:bCs/>
                <w:iCs/>
              </w:rPr>
            </w:pPr>
          </w:p>
        </w:tc>
        <w:tc>
          <w:tcPr>
            <w:tcW w:w="1348" w:type="dxa"/>
          </w:tcPr>
          <w:p w14:paraId="346B8219" w14:textId="77777777" w:rsidR="001D2A9E" w:rsidRPr="00514A9A" w:rsidRDefault="001D2A9E" w:rsidP="00C54AA7">
            <w:pPr>
              <w:spacing w:before="60" w:after="60"/>
              <w:ind w:firstLine="0"/>
              <w:jc w:val="center"/>
              <w:rPr>
                <w:rFonts w:asciiTheme="minorHAnsi" w:hAnsiTheme="minorHAnsi" w:cstheme="minorHAnsi"/>
                <w:bCs/>
                <w:iCs/>
              </w:rPr>
            </w:pPr>
          </w:p>
        </w:tc>
        <w:tc>
          <w:tcPr>
            <w:tcW w:w="1731" w:type="dxa"/>
          </w:tcPr>
          <w:p w14:paraId="1B6AC044" w14:textId="77777777" w:rsidR="001D2A9E" w:rsidRPr="00514A9A" w:rsidRDefault="001D2A9E" w:rsidP="00C54AA7">
            <w:pPr>
              <w:spacing w:before="60" w:after="60"/>
              <w:ind w:firstLine="0"/>
              <w:jc w:val="both"/>
              <w:rPr>
                <w:rFonts w:asciiTheme="minorHAnsi" w:hAnsiTheme="minorHAnsi" w:cstheme="minorHAnsi"/>
                <w:b/>
                <w:iCs/>
              </w:rPr>
            </w:pPr>
            <w:r w:rsidRPr="00514A9A">
              <w:rPr>
                <w:rFonts w:asciiTheme="minorHAnsi" w:hAnsiTheme="minorHAnsi" w:cstheme="minorHAnsi"/>
                <w:bCs/>
                <w:iCs/>
              </w:rPr>
              <w:t>2 kartai per sezoną</w:t>
            </w:r>
          </w:p>
        </w:tc>
      </w:tr>
      <w:tr w:rsidR="00514A9A" w:rsidRPr="00514A9A" w14:paraId="39DC813B" w14:textId="77777777" w:rsidTr="00C54AA7">
        <w:tc>
          <w:tcPr>
            <w:tcW w:w="473" w:type="dxa"/>
          </w:tcPr>
          <w:p w14:paraId="72036565" w14:textId="77777777" w:rsidR="001D2A9E" w:rsidRPr="00514A9A" w:rsidRDefault="001D2A9E" w:rsidP="00C54AA7">
            <w:pPr>
              <w:spacing w:before="60" w:after="60"/>
              <w:ind w:firstLine="0"/>
              <w:jc w:val="both"/>
              <w:rPr>
                <w:rFonts w:asciiTheme="minorHAnsi" w:hAnsiTheme="minorHAnsi" w:cstheme="minorHAnsi"/>
                <w:bCs/>
                <w:iCs/>
              </w:rPr>
            </w:pPr>
            <w:r w:rsidRPr="00514A9A">
              <w:rPr>
                <w:rFonts w:asciiTheme="minorHAnsi" w:hAnsiTheme="minorHAnsi" w:cstheme="minorHAnsi"/>
                <w:bCs/>
                <w:iCs/>
              </w:rPr>
              <w:t>3</w:t>
            </w:r>
          </w:p>
        </w:tc>
        <w:tc>
          <w:tcPr>
            <w:tcW w:w="2516" w:type="dxa"/>
          </w:tcPr>
          <w:p w14:paraId="0755B7B9" w14:textId="2C1CEC25" w:rsidR="001D2A9E" w:rsidRPr="00514A9A" w:rsidRDefault="00B00192" w:rsidP="00C54AA7">
            <w:pPr>
              <w:spacing w:before="60" w:after="60"/>
              <w:ind w:firstLine="0"/>
              <w:rPr>
                <w:rFonts w:asciiTheme="minorHAnsi" w:hAnsiTheme="minorHAnsi" w:cstheme="minorHAnsi"/>
                <w:bCs/>
                <w:iCs/>
              </w:rPr>
            </w:pPr>
            <w:r w:rsidRPr="00514A9A">
              <w:rPr>
                <w:rFonts w:asciiTheme="minorHAnsi" w:hAnsiTheme="minorHAnsi" w:cstheme="minorHAnsi"/>
              </w:rPr>
              <w:t>Švenčionėlių VS</w:t>
            </w:r>
          </w:p>
        </w:tc>
        <w:tc>
          <w:tcPr>
            <w:tcW w:w="1269" w:type="dxa"/>
          </w:tcPr>
          <w:p w14:paraId="7E75FA90" w14:textId="41317C92" w:rsidR="001D2A9E" w:rsidRPr="00514A9A" w:rsidRDefault="00B00192" w:rsidP="00C54AA7">
            <w:pPr>
              <w:spacing w:before="60" w:after="60"/>
              <w:ind w:firstLine="0"/>
              <w:jc w:val="center"/>
              <w:rPr>
                <w:rFonts w:asciiTheme="minorHAnsi" w:hAnsiTheme="minorHAnsi" w:cstheme="minorHAnsi"/>
                <w:bCs/>
                <w:iCs/>
              </w:rPr>
            </w:pPr>
            <w:r w:rsidRPr="00514A9A">
              <w:rPr>
                <w:rFonts w:asciiTheme="minorHAnsi" w:hAnsiTheme="minorHAnsi" w:cstheme="minorHAnsi"/>
                <w:bCs/>
                <w:iCs/>
              </w:rPr>
              <w:t>5</w:t>
            </w:r>
          </w:p>
        </w:tc>
        <w:tc>
          <w:tcPr>
            <w:tcW w:w="1137" w:type="dxa"/>
          </w:tcPr>
          <w:p w14:paraId="0F1A55A9" w14:textId="2284B87E" w:rsidR="001D2A9E" w:rsidRPr="00514A9A" w:rsidRDefault="00B00192" w:rsidP="00C54AA7">
            <w:pPr>
              <w:spacing w:before="60" w:after="60"/>
              <w:ind w:firstLine="0"/>
              <w:jc w:val="center"/>
              <w:rPr>
                <w:rFonts w:asciiTheme="minorHAnsi" w:hAnsiTheme="minorHAnsi" w:cstheme="minorHAnsi"/>
                <w:bCs/>
                <w:iCs/>
              </w:rPr>
            </w:pPr>
            <w:r w:rsidRPr="00514A9A">
              <w:rPr>
                <w:rFonts w:asciiTheme="minorHAnsi" w:hAnsiTheme="minorHAnsi" w:cstheme="minorHAnsi"/>
                <w:bCs/>
                <w:iCs/>
              </w:rPr>
              <w:t>3</w:t>
            </w:r>
          </w:p>
        </w:tc>
        <w:tc>
          <w:tcPr>
            <w:tcW w:w="1154" w:type="dxa"/>
          </w:tcPr>
          <w:p w14:paraId="0054E4E1" w14:textId="77777777" w:rsidR="001D2A9E" w:rsidRPr="00514A9A" w:rsidRDefault="001D2A9E" w:rsidP="00C54AA7">
            <w:pPr>
              <w:spacing w:before="60" w:after="60"/>
              <w:ind w:firstLine="0"/>
              <w:jc w:val="center"/>
              <w:rPr>
                <w:rFonts w:asciiTheme="minorHAnsi" w:hAnsiTheme="minorHAnsi" w:cstheme="minorHAnsi"/>
                <w:bCs/>
                <w:iCs/>
              </w:rPr>
            </w:pPr>
          </w:p>
        </w:tc>
        <w:tc>
          <w:tcPr>
            <w:tcW w:w="1348" w:type="dxa"/>
          </w:tcPr>
          <w:p w14:paraId="53DD2CDB" w14:textId="77777777" w:rsidR="001D2A9E" w:rsidRPr="00514A9A" w:rsidRDefault="001D2A9E" w:rsidP="00C54AA7">
            <w:pPr>
              <w:spacing w:before="60" w:after="60"/>
              <w:ind w:firstLine="0"/>
              <w:jc w:val="center"/>
              <w:rPr>
                <w:rFonts w:asciiTheme="minorHAnsi" w:hAnsiTheme="minorHAnsi" w:cstheme="minorHAnsi"/>
                <w:bCs/>
                <w:iCs/>
              </w:rPr>
            </w:pPr>
          </w:p>
        </w:tc>
        <w:tc>
          <w:tcPr>
            <w:tcW w:w="1731" w:type="dxa"/>
          </w:tcPr>
          <w:p w14:paraId="670EB256" w14:textId="77777777" w:rsidR="001D2A9E" w:rsidRPr="00514A9A" w:rsidRDefault="001D2A9E" w:rsidP="00C54AA7">
            <w:pPr>
              <w:spacing w:before="60" w:after="60"/>
              <w:ind w:firstLine="0"/>
              <w:jc w:val="both"/>
              <w:rPr>
                <w:rFonts w:asciiTheme="minorHAnsi" w:hAnsiTheme="minorHAnsi" w:cstheme="minorHAnsi"/>
                <w:b/>
                <w:iCs/>
              </w:rPr>
            </w:pPr>
            <w:r w:rsidRPr="00514A9A">
              <w:rPr>
                <w:rFonts w:asciiTheme="minorHAnsi" w:hAnsiTheme="minorHAnsi" w:cstheme="minorHAnsi"/>
                <w:bCs/>
                <w:iCs/>
              </w:rPr>
              <w:t>2 kartai per sezoną</w:t>
            </w:r>
          </w:p>
        </w:tc>
      </w:tr>
      <w:tr w:rsidR="00514A9A" w:rsidRPr="00514A9A" w14:paraId="4EDA021D" w14:textId="77777777" w:rsidTr="00C54AA7">
        <w:tc>
          <w:tcPr>
            <w:tcW w:w="473" w:type="dxa"/>
          </w:tcPr>
          <w:p w14:paraId="5B56952A" w14:textId="77777777" w:rsidR="001D2A9E" w:rsidRPr="00514A9A" w:rsidRDefault="001D2A9E" w:rsidP="00C54AA7">
            <w:pPr>
              <w:spacing w:before="60" w:after="60"/>
              <w:ind w:firstLine="0"/>
              <w:jc w:val="both"/>
              <w:rPr>
                <w:rFonts w:asciiTheme="minorHAnsi" w:hAnsiTheme="minorHAnsi" w:cstheme="minorHAnsi"/>
                <w:bCs/>
                <w:iCs/>
              </w:rPr>
            </w:pPr>
            <w:r w:rsidRPr="00514A9A">
              <w:rPr>
                <w:rFonts w:asciiTheme="minorHAnsi" w:hAnsiTheme="minorHAnsi" w:cstheme="minorHAnsi"/>
                <w:bCs/>
                <w:iCs/>
              </w:rPr>
              <w:t>4</w:t>
            </w:r>
          </w:p>
        </w:tc>
        <w:tc>
          <w:tcPr>
            <w:tcW w:w="2516" w:type="dxa"/>
          </w:tcPr>
          <w:p w14:paraId="23A55935" w14:textId="67AAAC2C" w:rsidR="001D2A9E" w:rsidRPr="00514A9A" w:rsidRDefault="00B00192" w:rsidP="00C54AA7">
            <w:pPr>
              <w:spacing w:before="60" w:after="60"/>
              <w:ind w:firstLine="0"/>
              <w:rPr>
                <w:rFonts w:asciiTheme="minorHAnsi" w:hAnsiTheme="minorHAnsi" w:cstheme="minorHAnsi"/>
                <w:bCs/>
                <w:iCs/>
              </w:rPr>
            </w:pPr>
            <w:r w:rsidRPr="00514A9A">
              <w:rPr>
                <w:rFonts w:asciiTheme="minorHAnsi" w:hAnsiTheme="minorHAnsi" w:cstheme="minorHAnsi"/>
              </w:rPr>
              <w:t>Švenčionėlių NS</w:t>
            </w:r>
          </w:p>
        </w:tc>
        <w:tc>
          <w:tcPr>
            <w:tcW w:w="1269" w:type="dxa"/>
          </w:tcPr>
          <w:p w14:paraId="195BFDC7" w14:textId="58A6903D" w:rsidR="001D2A9E" w:rsidRPr="00514A9A" w:rsidRDefault="00B00192" w:rsidP="00C54AA7">
            <w:pPr>
              <w:spacing w:before="60" w:after="60"/>
              <w:ind w:firstLine="0"/>
              <w:jc w:val="center"/>
              <w:rPr>
                <w:rFonts w:asciiTheme="minorHAnsi" w:hAnsiTheme="minorHAnsi" w:cstheme="minorHAnsi"/>
                <w:bCs/>
                <w:iCs/>
              </w:rPr>
            </w:pPr>
            <w:r w:rsidRPr="00514A9A">
              <w:rPr>
                <w:rFonts w:asciiTheme="minorHAnsi" w:hAnsiTheme="minorHAnsi" w:cstheme="minorHAnsi"/>
                <w:bCs/>
                <w:iCs/>
              </w:rPr>
              <w:t>5</w:t>
            </w:r>
          </w:p>
        </w:tc>
        <w:tc>
          <w:tcPr>
            <w:tcW w:w="1137" w:type="dxa"/>
          </w:tcPr>
          <w:p w14:paraId="7923859E" w14:textId="08F86588" w:rsidR="001D2A9E" w:rsidRPr="00514A9A" w:rsidRDefault="00B00192" w:rsidP="00C54AA7">
            <w:pPr>
              <w:spacing w:before="60" w:after="60"/>
              <w:ind w:firstLine="0"/>
              <w:jc w:val="center"/>
              <w:rPr>
                <w:rFonts w:asciiTheme="minorHAnsi" w:hAnsiTheme="minorHAnsi" w:cstheme="minorHAnsi"/>
                <w:bCs/>
                <w:iCs/>
              </w:rPr>
            </w:pPr>
            <w:r w:rsidRPr="00514A9A">
              <w:rPr>
                <w:rFonts w:asciiTheme="minorHAnsi" w:hAnsiTheme="minorHAnsi" w:cstheme="minorHAnsi"/>
                <w:bCs/>
                <w:iCs/>
              </w:rPr>
              <w:t>3</w:t>
            </w:r>
          </w:p>
        </w:tc>
        <w:tc>
          <w:tcPr>
            <w:tcW w:w="1154" w:type="dxa"/>
          </w:tcPr>
          <w:p w14:paraId="62CA05CB" w14:textId="77777777" w:rsidR="001D2A9E" w:rsidRPr="00514A9A" w:rsidRDefault="001D2A9E" w:rsidP="00C54AA7">
            <w:pPr>
              <w:spacing w:before="60" w:after="60"/>
              <w:ind w:firstLine="0"/>
              <w:jc w:val="center"/>
              <w:rPr>
                <w:rFonts w:asciiTheme="minorHAnsi" w:hAnsiTheme="minorHAnsi" w:cstheme="minorHAnsi"/>
                <w:bCs/>
                <w:iCs/>
              </w:rPr>
            </w:pPr>
          </w:p>
        </w:tc>
        <w:tc>
          <w:tcPr>
            <w:tcW w:w="1348" w:type="dxa"/>
          </w:tcPr>
          <w:p w14:paraId="7B4D1F46" w14:textId="77777777" w:rsidR="001D2A9E" w:rsidRPr="00514A9A" w:rsidRDefault="001D2A9E" w:rsidP="00C54AA7">
            <w:pPr>
              <w:spacing w:before="60" w:after="60"/>
              <w:ind w:firstLine="0"/>
              <w:jc w:val="center"/>
              <w:rPr>
                <w:rFonts w:asciiTheme="minorHAnsi" w:hAnsiTheme="minorHAnsi" w:cstheme="minorHAnsi"/>
                <w:bCs/>
                <w:iCs/>
              </w:rPr>
            </w:pPr>
          </w:p>
        </w:tc>
        <w:tc>
          <w:tcPr>
            <w:tcW w:w="1731" w:type="dxa"/>
          </w:tcPr>
          <w:p w14:paraId="58B5BB29" w14:textId="77777777" w:rsidR="001D2A9E" w:rsidRPr="00514A9A" w:rsidRDefault="001D2A9E" w:rsidP="00C54AA7">
            <w:pPr>
              <w:spacing w:before="60" w:after="60"/>
              <w:ind w:firstLine="0"/>
              <w:jc w:val="both"/>
              <w:rPr>
                <w:rFonts w:asciiTheme="minorHAnsi" w:hAnsiTheme="minorHAnsi" w:cstheme="minorHAnsi"/>
                <w:bCs/>
                <w:iCs/>
              </w:rPr>
            </w:pPr>
            <w:r w:rsidRPr="00514A9A">
              <w:rPr>
                <w:rFonts w:asciiTheme="minorHAnsi" w:hAnsiTheme="minorHAnsi" w:cstheme="minorHAnsi"/>
                <w:bCs/>
                <w:iCs/>
              </w:rPr>
              <w:t>2 kartai per sezoną</w:t>
            </w:r>
          </w:p>
        </w:tc>
      </w:tr>
    </w:tbl>
    <w:p w14:paraId="6A196E09" w14:textId="77777777" w:rsidR="001D2A9E" w:rsidRPr="00514A9A" w:rsidRDefault="001D2A9E" w:rsidP="001D2A9E">
      <w:pPr>
        <w:pBdr>
          <w:bottom w:val="single" w:sz="6" w:space="1" w:color="auto"/>
        </w:pBdr>
        <w:spacing w:before="60" w:after="60"/>
        <w:ind w:firstLine="0"/>
        <w:jc w:val="both"/>
        <w:rPr>
          <w:rFonts w:asciiTheme="minorHAnsi" w:hAnsiTheme="minorHAnsi" w:cstheme="minorHAnsi"/>
          <w:sz w:val="20"/>
          <w:szCs w:val="20"/>
        </w:rPr>
      </w:pPr>
    </w:p>
    <w:p w14:paraId="6C9F335F" w14:textId="5906D50D" w:rsidR="001D2A9E" w:rsidRPr="00514A9A" w:rsidRDefault="001D2A9E" w:rsidP="001D2A9E">
      <w:pPr>
        <w:pBdr>
          <w:bottom w:val="single" w:sz="6" w:space="1" w:color="auto"/>
        </w:pBdr>
        <w:spacing w:before="60" w:after="60"/>
        <w:ind w:firstLine="0"/>
        <w:jc w:val="both"/>
        <w:rPr>
          <w:rFonts w:asciiTheme="minorHAnsi" w:hAnsiTheme="minorHAnsi" w:cstheme="minorHAnsi"/>
          <w:sz w:val="20"/>
          <w:szCs w:val="20"/>
        </w:rPr>
      </w:pPr>
      <w:r w:rsidRPr="00514A9A">
        <w:rPr>
          <w:rFonts w:asciiTheme="minorHAnsi" w:hAnsiTheme="minorHAnsi" w:cstheme="minorHAnsi"/>
          <w:sz w:val="20"/>
          <w:szCs w:val="20"/>
        </w:rPr>
        <w:t>3.</w:t>
      </w:r>
      <w:r w:rsidR="0037007A" w:rsidRPr="00514A9A">
        <w:rPr>
          <w:rFonts w:asciiTheme="minorHAnsi" w:hAnsiTheme="minorHAnsi" w:cstheme="minorHAnsi"/>
          <w:sz w:val="20"/>
          <w:szCs w:val="20"/>
        </w:rPr>
        <w:t>2</w:t>
      </w:r>
      <w:r w:rsidRPr="00514A9A">
        <w:rPr>
          <w:rFonts w:asciiTheme="minorHAnsi" w:hAnsiTheme="minorHAnsi" w:cstheme="minorHAnsi"/>
          <w:sz w:val="20"/>
          <w:szCs w:val="20"/>
        </w:rPr>
        <w:t>.</w:t>
      </w:r>
      <w:r w:rsidR="00B00192" w:rsidRPr="00514A9A">
        <w:rPr>
          <w:rFonts w:asciiTheme="minorHAnsi" w:hAnsiTheme="minorHAnsi" w:cstheme="minorHAnsi"/>
          <w:sz w:val="20"/>
          <w:szCs w:val="20"/>
        </w:rPr>
        <w:t>3</w:t>
      </w:r>
      <w:r w:rsidRPr="00514A9A">
        <w:rPr>
          <w:rFonts w:asciiTheme="minorHAnsi" w:hAnsiTheme="minorHAnsi" w:cstheme="minorHAnsi"/>
          <w:sz w:val="20"/>
          <w:szCs w:val="20"/>
        </w:rPr>
        <w:t xml:space="preserve">.2. Kitos teritorijų priežiūros paslaugos </w:t>
      </w:r>
      <w:r w:rsidR="00F97F06" w:rsidRPr="00514A9A">
        <w:rPr>
          <w:rFonts w:asciiTheme="minorHAnsi" w:hAnsiTheme="minorHAnsi" w:cstheme="minorHAnsi"/>
          <w:sz w:val="20"/>
          <w:szCs w:val="20"/>
        </w:rPr>
        <w:t>Švenčionių</w:t>
      </w:r>
      <w:r w:rsidRPr="00514A9A">
        <w:rPr>
          <w:rFonts w:asciiTheme="minorHAnsi" w:hAnsiTheme="minorHAnsi" w:cstheme="minorHAnsi"/>
          <w:sz w:val="20"/>
          <w:szCs w:val="20"/>
        </w:rPr>
        <w:t xml:space="preserve"> rajone: </w:t>
      </w:r>
    </w:p>
    <w:tbl>
      <w:tblPr>
        <w:tblStyle w:val="TableGrid"/>
        <w:tblW w:w="0" w:type="auto"/>
        <w:tblLook w:val="04A0" w:firstRow="1" w:lastRow="0" w:firstColumn="1" w:lastColumn="0" w:noHBand="0" w:noVBand="1"/>
      </w:tblPr>
      <w:tblGrid>
        <w:gridCol w:w="473"/>
        <w:gridCol w:w="7035"/>
        <w:gridCol w:w="709"/>
        <w:gridCol w:w="1411"/>
      </w:tblGrid>
      <w:tr w:rsidR="00514A9A" w:rsidRPr="00514A9A" w14:paraId="1DF3B250" w14:textId="77777777" w:rsidTr="00C54AA7">
        <w:tc>
          <w:tcPr>
            <w:tcW w:w="473" w:type="dxa"/>
          </w:tcPr>
          <w:p w14:paraId="3282B721" w14:textId="77777777" w:rsidR="001D2A9E" w:rsidRPr="00514A9A" w:rsidRDefault="001D2A9E" w:rsidP="00C54AA7">
            <w:pPr>
              <w:spacing w:before="60" w:after="60"/>
              <w:ind w:firstLine="0"/>
              <w:jc w:val="center"/>
              <w:rPr>
                <w:rFonts w:asciiTheme="minorHAnsi" w:hAnsiTheme="minorHAnsi" w:cstheme="minorHAnsi"/>
                <w:bCs/>
                <w:iCs/>
              </w:rPr>
            </w:pPr>
            <w:r w:rsidRPr="00514A9A">
              <w:rPr>
                <w:rFonts w:asciiTheme="minorHAnsi" w:hAnsiTheme="minorHAnsi" w:cstheme="minorHAnsi"/>
                <w:b/>
                <w:iCs/>
              </w:rPr>
              <w:t>Eil. Nr.</w:t>
            </w:r>
          </w:p>
        </w:tc>
        <w:tc>
          <w:tcPr>
            <w:tcW w:w="7035" w:type="dxa"/>
            <w:vAlign w:val="center"/>
          </w:tcPr>
          <w:p w14:paraId="5BB82AF4" w14:textId="77777777" w:rsidR="001D2A9E" w:rsidRPr="00514A9A" w:rsidRDefault="001D2A9E" w:rsidP="00C54AA7">
            <w:pPr>
              <w:spacing w:before="60" w:after="60"/>
              <w:ind w:firstLine="0"/>
              <w:jc w:val="center"/>
              <w:rPr>
                <w:rFonts w:asciiTheme="minorHAnsi" w:hAnsiTheme="minorHAnsi" w:cstheme="minorHAnsi"/>
                <w:bCs/>
                <w:iCs/>
              </w:rPr>
            </w:pPr>
            <w:r w:rsidRPr="00514A9A">
              <w:rPr>
                <w:rFonts w:asciiTheme="minorHAnsi" w:hAnsiTheme="minorHAnsi" w:cstheme="minorHAnsi"/>
                <w:b/>
                <w:bCs/>
              </w:rPr>
              <w:t>Kitos teritorijų priežiūros paslaugos</w:t>
            </w:r>
          </w:p>
        </w:tc>
        <w:tc>
          <w:tcPr>
            <w:tcW w:w="709" w:type="dxa"/>
            <w:vAlign w:val="center"/>
          </w:tcPr>
          <w:p w14:paraId="4354B4CC" w14:textId="77777777" w:rsidR="001D2A9E" w:rsidRPr="00514A9A" w:rsidRDefault="001D2A9E" w:rsidP="00C54AA7">
            <w:pPr>
              <w:spacing w:before="60" w:after="60"/>
              <w:ind w:firstLine="0"/>
              <w:jc w:val="center"/>
              <w:rPr>
                <w:rFonts w:asciiTheme="minorHAnsi" w:hAnsiTheme="minorHAnsi" w:cstheme="minorHAnsi"/>
                <w:bCs/>
                <w:iCs/>
              </w:rPr>
            </w:pPr>
            <w:r w:rsidRPr="00514A9A">
              <w:rPr>
                <w:rFonts w:asciiTheme="minorHAnsi" w:hAnsiTheme="minorHAnsi" w:cstheme="minorHAnsi"/>
                <w:b/>
                <w:bCs/>
              </w:rPr>
              <w:t>Mato vnt.</w:t>
            </w:r>
          </w:p>
        </w:tc>
        <w:tc>
          <w:tcPr>
            <w:tcW w:w="1411" w:type="dxa"/>
            <w:vAlign w:val="center"/>
          </w:tcPr>
          <w:p w14:paraId="23A8CE01" w14:textId="77777777" w:rsidR="001D2A9E" w:rsidRPr="00514A9A" w:rsidRDefault="001D2A9E" w:rsidP="00C54AA7">
            <w:pPr>
              <w:spacing w:before="60" w:after="60"/>
              <w:ind w:firstLine="0"/>
              <w:jc w:val="center"/>
              <w:rPr>
                <w:rFonts w:asciiTheme="minorHAnsi" w:hAnsiTheme="minorHAnsi" w:cstheme="minorHAnsi"/>
                <w:bCs/>
                <w:iCs/>
              </w:rPr>
            </w:pPr>
            <w:r w:rsidRPr="00514A9A">
              <w:rPr>
                <w:rFonts w:asciiTheme="minorHAnsi" w:hAnsiTheme="minorHAnsi" w:cstheme="minorHAnsi"/>
                <w:b/>
                <w:bCs/>
              </w:rPr>
              <w:t>Preliminarus  teritorijų priežiūros paslaugų kiekis 24 mėn.</w:t>
            </w:r>
          </w:p>
        </w:tc>
      </w:tr>
      <w:tr w:rsidR="00514A9A" w:rsidRPr="00514A9A" w14:paraId="7D6842F5" w14:textId="77777777" w:rsidTr="00C54AA7">
        <w:tc>
          <w:tcPr>
            <w:tcW w:w="473" w:type="dxa"/>
          </w:tcPr>
          <w:p w14:paraId="290C7883" w14:textId="77777777" w:rsidR="001D2A9E" w:rsidRPr="00514A9A" w:rsidRDefault="001D2A9E" w:rsidP="00C54AA7">
            <w:pPr>
              <w:spacing w:before="60" w:after="60"/>
              <w:ind w:firstLine="0"/>
              <w:jc w:val="center"/>
              <w:rPr>
                <w:rFonts w:asciiTheme="minorHAnsi" w:hAnsiTheme="minorHAnsi" w:cstheme="minorHAnsi"/>
                <w:bCs/>
                <w:iCs/>
              </w:rPr>
            </w:pPr>
            <w:r w:rsidRPr="00514A9A">
              <w:rPr>
                <w:rFonts w:asciiTheme="minorHAnsi" w:hAnsiTheme="minorHAnsi" w:cstheme="minorHAnsi"/>
                <w:bCs/>
                <w:iCs/>
              </w:rPr>
              <w:t>1</w:t>
            </w:r>
          </w:p>
        </w:tc>
        <w:tc>
          <w:tcPr>
            <w:tcW w:w="7035" w:type="dxa"/>
          </w:tcPr>
          <w:p w14:paraId="5E77FE13" w14:textId="77777777" w:rsidR="001D2A9E" w:rsidRPr="00514A9A" w:rsidRDefault="001D2A9E" w:rsidP="00C54AA7">
            <w:pPr>
              <w:spacing w:before="60" w:after="60"/>
              <w:ind w:firstLine="0"/>
              <w:jc w:val="both"/>
              <w:rPr>
                <w:rFonts w:asciiTheme="minorHAnsi" w:hAnsiTheme="minorHAnsi" w:cstheme="minorHAnsi"/>
                <w:bCs/>
                <w:iCs/>
              </w:rPr>
            </w:pPr>
            <w:r w:rsidRPr="00514A9A">
              <w:rPr>
                <w:rFonts w:asciiTheme="minorHAnsi" w:hAnsiTheme="minorHAnsi" w:cstheme="minorHAnsi"/>
              </w:rPr>
              <w:t>Medžių nuo 20 iki 60 cm. skersmens* pjovimas dirbant nuo žemės, išvežant medieną utilizavimui</w:t>
            </w:r>
          </w:p>
        </w:tc>
        <w:tc>
          <w:tcPr>
            <w:tcW w:w="709" w:type="dxa"/>
          </w:tcPr>
          <w:p w14:paraId="3C5AF97E" w14:textId="77777777" w:rsidR="001D2A9E" w:rsidRPr="00514A9A" w:rsidRDefault="001D2A9E" w:rsidP="00C54AA7">
            <w:pPr>
              <w:spacing w:before="60" w:after="60"/>
              <w:ind w:firstLine="0"/>
              <w:jc w:val="center"/>
              <w:rPr>
                <w:rFonts w:asciiTheme="minorHAnsi" w:hAnsiTheme="minorHAnsi" w:cstheme="minorHAnsi"/>
                <w:bCs/>
                <w:iCs/>
              </w:rPr>
            </w:pPr>
            <w:r w:rsidRPr="00514A9A">
              <w:rPr>
                <w:rFonts w:asciiTheme="minorHAnsi" w:hAnsiTheme="minorHAnsi" w:cstheme="minorHAnsi"/>
              </w:rPr>
              <w:t>vnt.</w:t>
            </w:r>
          </w:p>
        </w:tc>
        <w:tc>
          <w:tcPr>
            <w:tcW w:w="1411" w:type="dxa"/>
          </w:tcPr>
          <w:p w14:paraId="09222168" w14:textId="5FFF9C5D" w:rsidR="001D2A9E" w:rsidRPr="00514A9A" w:rsidRDefault="006A3730" w:rsidP="00C54AA7">
            <w:pPr>
              <w:spacing w:before="60" w:after="60"/>
              <w:ind w:firstLine="0"/>
              <w:jc w:val="center"/>
              <w:rPr>
                <w:rFonts w:asciiTheme="minorHAnsi" w:hAnsiTheme="minorHAnsi" w:cstheme="minorHAnsi"/>
                <w:bCs/>
                <w:iCs/>
              </w:rPr>
            </w:pPr>
            <w:r>
              <w:rPr>
                <w:rFonts w:asciiTheme="minorHAnsi" w:hAnsiTheme="minorHAnsi" w:cstheme="minorHAnsi"/>
                <w:bCs/>
                <w:iCs/>
              </w:rPr>
              <w:t>1</w:t>
            </w:r>
          </w:p>
        </w:tc>
      </w:tr>
      <w:tr w:rsidR="00514A9A" w:rsidRPr="00514A9A" w14:paraId="225E98A1" w14:textId="77777777" w:rsidTr="00C54AA7">
        <w:tc>
          <w:tcPr>
            <w:tcW w:w="473" w:type="dxa"/>
          </w:tcPr>
          <w:p w14:paraId="23DDA957" w14:textId="77777777" w:rsidR="001D2A9E" w:rsidRPr="00514A9A" w:rsidRDefault="001D2A9E" w:rsidP="00C54AA7">
            <w:pPr>
              <w:spacing w:before="60" w:after="60"/>
              <w:ind w:firstLine="0"/>
              <w:jc w:val="center"/>
              <w:rPr>
                <w:rFonts w:asciiTheme="minorHAnsi" w:hAnsiTheme="minorHAnsi" w:cstheme="minorHAnsi"/>
                <w:bCs/>
                <w:iCs/>
              </w:rPr>
            </w:pPr>
            <w:r w:rsidRPr="00514A9A">
              <w:rPr>
                <w:rFonts w:asciiTheme="minorHAnsi" w:hAnsiTheme="minorHAnsi" w:cstheme="minorHAnsi"/>
                <w:bCs/>
                <w:iCs/>
              </w:rPr>
              <w:t>2</w:t>
            </w:r>
          </w:p>
        </w:tc>
        <w:tc>
          <w:tcPr>
            <w:tcW w:w="7035" w:type="dxa"/>
          </w:tcPr>
          <w:p w14:paraId="09B63DA9" w14:textId="77777777" w:rsidR="001D2A9E" w:rsidRPr="00514A9A" w:rsidRDefault="001D2A9E" w:rsidP="00C54AA7">
            <w:pPr>
              <w:spacing w:before="60" w:after="60"/>
              <w:ind w:firstLine="0"/>
              <w:jc w:val="both"/>
              <w:rPr>
                <w:rFonts w:asciiTheme="minorHAnsi" w:hAnsiTheme="minorHAnsi" w:cstheme="minorHAnsi"/>
                <w:bCs/>
                <w:iCs/>
              </w:rPr>
            </w:pPr>
            <w:r w:rsidRPr="00514A9A">
              <w:rPr>
                <w:rFonts w:asciiTheme="minorHAnsi" w:hAnsiTheme="minorHAnsi" w:cstheme="minorHAnsi"/>
              </w:rPr>
              <w:t>Medžių nuo 20 iki 60 cm. skersmens* pjovimas dirbant nuo bokštelio arba aukštalipio pagalba, išvežant medieną</w:t>
            </w:r>
          </w:p>
        </w:tc>
        <w:tc>
          <w:tcPr>
            <w:tcW w:w="709" w:type="dxa"/>
          </w:tcPr>
          <w:p w14:paraId="2F6821B6" w14:textId="77777777" w:rsidR="001D2A9E" w:rsidRPr="00514A9A" w:rsidRDefault="001D2A9E" w:rsidP="00C54AA7">
            <w:pPr>
              <w:spacing w:before="60" w:after="60"/>
              <w:ind w:firstLine="0"/>
              <w:jc w:val="center"/>
              <w:rPr>
                <w:rFonts w:asciiTheme="minorHAnsi" w:hAnsiTheme="minorHAnsi" w:cstheme="minorHAnsi"/>
                <w:bCs/>
                <w:iCs/>
              </w:rPr>
            </w:pPr>
            <w:r w:rsidRPr="00514A9A">
              <w:rPr>
                <w:rFonts w:asciiTheme="minorHAnsi" w:hAnsiTheme="minorHAnsi" w:cstheme="minorHAnsi"/>
              </w:rPr>
              <w:t>vnt.</w:t>
            </w:r>
          </w:p>
        </w:tc>
        <w:tc>
          <w:tcPr>
            <w:tcW w:w="1411" w:type="dxa"/>
          </w:tcPr>
          <w:p w14:paraId="48E20820" w14:textId="6A424DE3" w:rsidR="001D2A9E" w:rsidRPr="00514A9A" w:rsidRDefault="006A3730" w:rsidP="00C54AA7">
            <w:pPr>
              <w:spacing w:before="60" w:after="60"/>
              <w:ind w:firstLine="0"/>
              <w:jc w:val="center"/>
              <w:rPr>
                <w:rFonts w:asciiTheme="minorHAnsi" w:hAnsiTheme="minorHAnsi" w:cstheme="minorHAnsi"/>
                <w:bCs/>
                <w:iCs/>
              </w:rPr>
            </w:pPr>
            <w:r>
              <w:rPr>
                <w:rFonts w:asciiTheme="minorHAnsi" w:hAnsiTheme="minorHAnsi" w:cstheme="minorHAnsi"/>
                <w:bCs/>
                <w:iCs/>
              </w:rPr>
              <w:t>1</w:t>
            </w:r>
          </w:p>
        </w:tc>
      </w:tr>
      <w:tr w:rsidR="00514A9A" w:rsidRPr="00514A9A" w14:paraId="202F413C" w14:textId="77777777" w:rsidTr="00C54AA7">
        <w:tc>
          <w:tcPr>
            <w:tcW w:w="473" w:type="dxa"/>
          </w:tcPr>
          <w:p w14:paraId="22122CA3" w14:textId="77777777" w:rsidR="001D2A9E" w:rsidRPr="00514A9A" w:rsidRDefault="001D2A9E" w:rsidP="00C54AA7">
            <w:pPr>
              <w:spacing w:before="60" w:after="60"/>
              <w:ind w:firstLine="0"/>
              <w:jc w:val="center"/>
              <w:rPr>
                <w:rFonts w:asciiTheme="minorHAnsi" w:hAnsiTheme="minorHAnsi" w:cstheme="minorHAnsi"/>
                <w:bCs/>
                <w:iCs/>
              </w:rPr>
            </w:pPr>
            <w:r w:rsidRPr="00514A9A">
              <w:rPr>
                <w:rFonts w:asciiTheme="minorHAnsi" w:hAnsiTheme="minorHAnsi" w:cstheme="minorHAnsi"/>
                <w:bCs/>
                <w:iCs/>
              </w:rPr>
              <w:lastRenderedPageBreak/>
              <w:t>3</w:t>
            </w:r>
          </w:p>
        </w:tc>
        <w:tc>
          <w:tcPr>
            <w:tcW w:w="7035" w:type="dxa"/>
          </w:tcPr>
          <w:p w14:paraId="2E471C05" w14:textId="77777777" w:rsidR="001D2A9E" w:rsidRPr="00514A9A" w:rsidRDefault="001D2A9E" w:rsidP="00C54AA7">
            <w:pPr>
              <w:spacing w:before="60" w:after="60"/>
              <w:ind w:firstLine="0"/>
              <w:jc w:val="both"/>
              <w:rPr>
                <w:rFonts w:asciiTheme="minorHAnsi" w:hAnsiTheme="minorHAnsi" w:cstheme="minorHAnsi"/>
                <w:bCs/>
                <w:iCs/>
              </w:rPr>
            </w:pPr>
            <w:r w:rsidRPr="00514A9A">
              <w:rPr>
                <w:rFonts w:asciiTheme="minorHAnsi" w:hAnsiTheme="minorHAnsi" w:cstheme="minorHAnsi"/>
              </w:rPr>
              <w:t>Krūmynų (iki 50 mm. skersmens) iškirtimas, išvežant medieną utilizavimui</w:t>
            </w:r>
          </w:p>
        </w:tc>
        <w:tc>
          <w:tcPr>
            <w:tcW w:w="709" w:type="dxa"/>
            <w:vAlign w:val="center"/>
          </w:tcPr>
          <w:p w14:paraId="790AA522" w14:textId="77777777" w:rsidR="001D2A9E" w:rsidRPr="00514A9A" w:rsidRDefault="001D2A9E" w:rsidP="00C54AA7">
            <w:pPr>
              <w:spacing w:before="60" w:after="60"/>
              <w:ind w:firstLine="0"/>
              <w:jc w:val="center"/>
              <w:rPr>
                <w:rFonts w:asciiTheme="minorHAnsi" w:hAnsiTheme="minorHAnsi" w:cstheme="minorHAnsi"/>
                <w:bCs/>
                <w:iCs/>
              </w:rPr>
            </w:pPr>
            <w:r w:rsidRPr="00514A9A">
              <w:rPr>
                <w:rFonts w:asciiTheme="minorHAnsi" w:hAnsiTheme="minorHAnsi" w:cstheme="minorHAnsi"/>
              </w:rPr>
              <w:t>m</w:t>
            </w:r>
            <w:r w:rsidRPr="00514A9A">
              <w:rPr>
                <w:rFonts w:ascii="Calibri" w:hAnsi="Calibri" w:cs="Calibri"/>
              </w:rPr>
              <w:t>²</w:t>
            </w:r>
          </w:p>
        </w:tc>
        <w:tc>
          <w:tcPr>
            <w:tcW w:w="1411" w:type="dxa"/>
            <w:vAlign w:val="center"/>
          </w:tcPr>
          <w:p w14:paraId="286E07D5" w14:textId="45CC480F" w:rsidR="001D2A9E" w:rsidRPr="00514A9A" w:rsidRDefault="006A3730" w:rsidP="00C54AA7">
            <w:pPr>
              <w:spacing w:before="60" w:after="60"/>
              <w:ind w:firstLine="0"/>
              <w:jc w:val="center"/>
              <w:rPr>
                <w:rFonts w:asciiTheme="minorHAnsi" w:hAnsiTheme="minorHAnsi" w:cstheme="minorHAnsi"/>
                <w:bCs/>
                <w:iCs/>
              </w:rPr>
            </w:pPr>
            <w:r>
              <w:rPr>
                <w:rFonts w:asciiTheme="minorHAnsi" w:hAnsiTheme="minorHAnsi" w:cstheme="minorHAnsi"/>
                <w:bCs/>
                <w:iCs/>
              </w:rPr>
              <w:t>2</w:t>
            </w:r>
          </w:p>
        </w:tc>
      </w:tr>
      <w:tr w:rsidR="00514A9A" w:rsidRPr="00514A9A" w14:paraId="163E1390" w14:textId="77777777" w:rsidTr="00C54AA7">
        <w:tc>
          <w:tcPr>
            <w:tcW w:w="473" w:type="dxa"/>
          </w:tcPr>
          <w:p w14:paraId="4FE65FE1" w14:textId="77777777" w:rsidR="001D2A9E" w:rsidRPr="00514A9A" w:rsidRDefault="001D2A9E" w:rsidP="00C54AA7">
            <w:pPr>
              <w:spacing w:before="60" w:after="60"/>
              <w:ind w:firstLine="0"/>
              <w:jc w:val="center"/>
              <w:rPr>
                <w:rFonts w:asciiTheme="minorHAnsi" w:hAnsiTheme="minorHAnsi" w:cstheme="minorHAnsi"/>
                <w:bCs/>
                <w:iCs/>
              </w:rPr>
            </w:pPr>
            <w:r w:rsidRPr="00514A9A">
              <w:rPr>
                <w:rFonts w:asciiTheme="minorHAnsi" w:hAnsiTheme="minorHAnsi" w:cstheme="minorHAnsi"/>
                <w:bCs/>
                <w:iCs/>
              </w:rPr>
              <w:t>4</w:t>
            </w:r>
          </w:p>
        </w:tc>
        <w:tc>
          <w:tcPr>
            <w:tcW w:w="7035" w:type="dxa"/>
          </w:tcPr>
          <w:p w14:paraId="53F926B6" w14:textId="77777777" w:rsidR="001D2A9E" w:rsidRPr="00514A9A" w:rsidRDefault="001D2A9E" w:rsidP="00C54AA7">
            <w:pPr>
              <w:spacing w:before="60" w:after="60"/>
              <w:ind w:firstLine="0"/>
              <w:jc w:val="both"/>
              <w:rPr>
                <w:rFonts w:asciiTheme="minorHAnsi" w:hAnsiTheme="minorHAnsi" w:cstheme="minorHAnsi"/>
                <w:bCs/>
                <w:iCs/>
              </w:rPr>
            </w:pPr>
            <w:r w:rsidRPr="00514A9A">
              <w:rPr>
                <w:rFonts w:asciiTheme="minorHAnsi" w:hAnsiTheme="minorHAnsi" w:cstheme="minorHAnsi"/>
              </w:rPr>
              <w:t>Krūmynų, jaunuolynų, peraugusios žolės frezavimas</w:t>
            </w:r>
          </w:p>
        </w:tc>
        <w:tc>
          <w:tcPr>
            <w:tcW w:w="709" w:type="dxa"/>
            <w:vAlign w:val="center"/>
          </w:tcPr>
          <w:p w14:paraId="184EE425" w14:textId="77777777" w:rsidR="001D2A9E" w:rsidRPr="00514A9A" w:rsidRDefault="001D2A9E" w:rsidP="00C54AA7">
            <w:pPr>
              <w:spacing w:before="60" w:after="60"/>
              <w:ind w:firstLine="0"/>
              <w:jc w:val="center"/>
              <w:rPr>
                <w:rFonts w:asciiTheme="minorHAnsi" w:hAnsiTheme="minorHAnsi" w:cstheme="minorHAnsi"/>
                <w:bCs/>
                <w:iCs/>
              </w:rPr>
            </w:pPr>
            <w:r w:rsidRPr="00514A9A">
              <w:rPr>
                <w:rFonts w:asciiTheme="minorHAnsi" w:hAnsiTheme="minorHAnsi" w:cstheme="minorHAnsi"/>
              </w:rPr>
              <w:t>ha.</w:t>
            </w:r>
          </w:p>
        </w:tc>
        <w:tc>
          <w:tcPr>
            <w:tcW w:w="1411" w:type="dxa"/>
            <w:vAlign w:val="center"/>
          </w:tcPr>
          <w:p w14:paraId="2593129F" w14:textId="017520FA" w:rsidR="001D2A9E" w:rsidRPr="00514A9A" w:rsidRDefault="006A3730" w:rsidP="00C54AA7">
            <w:pPr>
              <w:spacing w:before="60" w:after="60"/>
              <w:ind w:firstLine="0"/>
              <w:jc w:val="center"/>
              <w:rPr>
                <w:rFonts w:asciiTheme="minorHAnsi" w:hAnsiTheme="minorHAnsi" w:cstheme="minorHAnsi"/>
                <w:bCs/>
                <w:iCs/>
              </w:rPr>
            </w:pPr>
            <w:r>
              <w:rPr>
                <w:rFonts w:asciiTheme="minorHAnsi" w:hAnsiTheme="minorHAnsi" w:cstheme="minorHAnsi"/>
                <w:bCs/>
                <w:iCs/>
              </w:rPr>
              <w:t>1</w:t>
            </w:r>
          </w:p>
        </w:tc>
      </w:tr>
    </w:tbl>
    <w:p w14:paraId="13F5AEF2" w14:textId="534537F4" w:rsidR="00B00192" w:rsidRPr="00514A9A" w:rsidRDefault="001D2A9E" w:rsidP="00AC43E2">
      <w:pPr>
        <w:pBdr>
          <w:bottom w:val="single" w:sz="4" w:space="1" w:color="auto"/>
        </w:pBdr>
        <w:spacing w:before="60" w:after="60"/>
        <w:ind w:firstLine="0"/>
        <w:jc w:val="both"/>
        <w:rPr>
          <w:rFonts w:asciiTheme="minorHAnsi" w:hAnsiTheme="minorHAnsi" w:cstheme="minorHAnsi"/>
          <w:sz w:val="20"/>
          <w:szCs w:val="20"/>
        </w:rPr>
      </w:pPr>
      <w:r w:rsidRPr="00514A9A">
        <w:rPr>
          <w:rFonts w:asciiTheme="minorHAnsi" w:hAnsiTheme="minorHAnsi" w:cstheme="minorHAnsi"/>
          <w:sz w:val="20"/>
          <w:szCs w:val="20"/>
        </w:rPr>
        <w:t>*Medžio skersmuo matuojamas nuo žemės 1,3 m. aukštyje.</w:t>
      </w:r>
    </w:p>
    <w:p w14:paraId="580C56F9" w14:textId="77777777" w:rsidR="00B00192" w:rsidRPr="00514A9A" w:rsidRDefault="00B00192" w:rsidP="00AC43E2">
      <w:pPr>
        <w:pBdr>
          <w:bottom w:val="single" w:sz="4" w:space="1" w:color="auto"/>
        </w:pBdr>
        <w:spacing w:before="60" w:after="60"/>
        <w:ind w:firstLine="0"/>
        <w:jc w:val="both"/>
        <w:rPr>
          <w:rFonts w:asciiTheme="minorHAnsi" w:hAnsiTheme="minorHAnsi" w:cstheme="minorHAnsi"/>
          <w:sz w:val="20"/>
          <w:szCs w:val="20"/>
        </w:rPr>
      </w:pPr>
    </w:p>
    <w:p w14:paraId="573241F9" w14:textId="5D37BF17" w:rsidR="00B00192" w:rsidRPr="00064CF1" w:rsidRDefault="00B00192" w:rsidP="00AC43E2">
      <w:pPr>
        <w:pStyle w:val="ListParagraph"/>
        <w:numPr>
          <w:ilvl w:val="2"/>
          <w:numId w:val="58"/>
        </w:numPr>
        <w:tabs>
          <w:tab w:val="left" w:pos="709"/>
        </w:tabs>
        <w:spacing w:before="60" w:after="60"/>
        <w:ind w:hanging="1440"/>
        <w:jc w:val="both"/>
        <w:rPr>
          <w:rFonts w:asciiTheme="minorHAnsi" w:hAnsiTheme="minorHAnsi" w:cstheme="minorHAnsi"/>
          <w:b/>
          <w:bCs/>
          <w:sz w:val="20"/>
          <w:szCs w:val="20"/>
        </w:rPr>
      </w:pPr>
      <w:r w:rsidRPr="00064CF1">
        <w:rPr>
          <w:rFonts w:asciiTheme="minorHAnsi" w:hAnsiTheme="minorHAnsi" w:cstheme="minorHAnsi"/>
          <w:b/>
          <w:bCs/>
          <w:sz w:val="20"/>
          <w:szCs w:val="20"/>
        </w:rPr>
        <w:t>Pirkimo objekto ketvirtosios dalies aprašymas:</w:t>
      </w:r>
    </w:p>
    <w:p w14:paraId="3E19DA54" w14:textId="4B26D70D" w:rsidR="00B00192" w:rsidRPr="00514A9A" w:rsidRDefault="00B00192" w:rsidP="00AC43E2">
      <w:pPr>
        <w:pBdr>
          <w:bottom w:val="single" w:sz="4" w:space="1" w:color="auto"/>
        </w:pBdr>
        <w:spacing w:before="60" w:after="60"/>
        <w:ind w:firstLine="0"/>
        <w:jc w:val="both"/>
        <w:rPr>
          <w:rFonts w:asciiTheme="minorHAnsi" w:hAnsiTheme="minorHAnsi" w:cstheme="minorHAnsi"/>
          <w:sz w:val="20"/>
          <w:szCs w:val="20"/>
        </w:rPr>
      </w:pPr>
      <w:r w:rsidRPr="00514A9A">
        <w:rPr>
          <w:rFonts w:asciiTheme="minorHAnsi" w:hAnsiTheme="minorHAnsi" w:cstheme="minorHAnsi"/>
          <w:bCs/>
          <w:iCs/>
          <w:sz w:val="20"/>
          <w:szCs w:val="20"/>
        </w:rPr>
        <w:t>3.</w:t>
      </w:r>
      <w:r w:rsidR="0037007A" w:rsidRPr="00514A9A">
        <w:rPr>
          <w:rFonts w:asciiTheme="minorHAnsi" w:hAnsiTheme="minorHAnsi" w:cstheme="minorHAnsi"/>
          <w:bCs/>
          <w:iCs/>
          <w:sz w:val="20"/>
          <w:szCs w:val="20"/>
        </w:rPr>
        <w:t>2</w:t>
      </w:r>
      <w:r w:rsidRPr="00514A9A">
        <w:rPr>
          <w:rFonts w:asciiTheme="minorHAnsi" w:hAnsiTheme="minorHAnsi" w:cstheme="minorHAnsi"/>
          <w:bCs/>
          <w:iCs/>
          <w:sz w:val="20"/>
          <w:szCs w:val="20"/>
        </w:rPr>
        <w:t>.</w:t>
      </w:r>
      <w:r w:rsidR="0037007A" w:rsidRPr="00514A9A">
        <w:rPr>
          <w:rFonts w:asciiTheme="minorHAnsi" w:hAnsiTheme="minorHAnsi" w:cstheme="minorHAnsi"/>
          <w:bCs/>
          <w:iCs/>
          <w:sz w:val="20"/>
          <w:szCs w:val="20"/>
        </w:rPr>
        <w:t>4</w:t>
      </w:r>
      <w:r w:rsidRPr="00514A9A">
        <w:rPr>
          <w:rFonts w:asciiTheme="minorHAnsi" w:hAnsiTheme="minorHAnsi" w:cstheme="minorHAnsi"/>
          <w:bCs/>
          <w:iCs/>
          <w:sz w:val="20"/>
          <w:szCs w:val="20"/>
        </w:rPr>
        <w:t xml:space="preserve">.1. </w:t>
      </w:r>
      <w:r w:rsidRPr="00514A9A">
        <w:rPr>
          <w:rFonts w:asciiTheme="minorHAnsi" w:hAnsiTheme="minorHAnsi" w:cstheme="minorHAnsi"/>
          <w:sz w:val="20"/>
          <w:szCs w:val="20"/>
        </w:rPr>
        <w:t xml:space="preserve">Preliminarios šienaujamos teritorijos apimtys Šalčininkų rajone: </w:t>
      </w:r>
    </w:p>
    <w:p w14:paraId="00D99F70" w14:textId="760C9D72" w:rsidR="00B00192" w:rsidRPr="00514A9A" w:rsidRDefault="00B00192" w:rsidP="00AC43E2">
      <w:pPr>
        <w:pBdr>
          <w:bottom w:val="single" w:sz="4" w:space="1" w:color="auto"/>
        </w:pBdr>
        <w:spacing w:before="60" w:after="60"/>
        <w:ind w:firstLine="0"/>
        <w:jc w:val="both"/>
        <w:rPr>
          <w:rFonts w:asciiTheme="minorHAnsi" w:hAnsiTheme="minorHAnsi" w:cstheme="minorHAnsi"/>
          <w:sz w:val="20"/>
          <w:szCs w:val="20"/>
        </w:rPr>
      </w:pPr>
      <w:r w:rsidRPr="00514A9A">
        <w:rPr>
          <w:rFonts w:asciiTheme="minorHAnsi" w:hAnsiTheme="minorHAnsi" w:cstheme="minorHAnsi"/>
          <w:sz w:val="20"/>
          <w:szCs w:val="20"/>
        </w:rPr>
        <w:t xml:space="preserve">               - Objektų kiekis 9. </w:t>
      </w:r>
    </w:p>
    <w:p w14:paraId="37C633C6" w14:textId="0F0904D6" w:rsidR="00B00192" w:rsidRPr="00514A9A" w:rsidRDefault="00B00192" w:rsidP="00AC43E2">
      <w:pPr>
        <w:pBdr>
          <w:bottom w:val="single" w:sz="4" w:space="1" w:color="auto"/>
        </w:pBdr>
        <w:spacing w:before="60" w:after="60"/>
        <w:ind w:firstLine="0"/>
        <w:jc w:val="both"/>
        <w:rPr>
          <w:rFonts w:asciiTheme="minorHAnsi" w:hAnsiTheme="minorHAnsi" w:cstheme="minorHAnsi"/>
          <w:sz w:val="20"/>
          <w:szCs w:val="20"/>
        </w:rPr>
      </w:pPr>
      <w:r w:rsidRPr="00514A9A">
        <w:rPr>
          <w:rFonts w:asciiTheme="minorHAnsi" w:hAnsiTheme="minorHAnsi" w:cstheme="minorHAnsi"/>
          <w:sz w:val="20"/>
          <w:szCs w:val="20"/>
        </w:rPr>
        <w:t xml:space="preserve">               - Šienaujamų teritorijų plotas 17,5 ha. </w:t>
      </w:r>
    </w:p>
    <w:p w14:paraId="49BD1397" w14:textId="47D2F972" w:rsidR="00B00192" w:rsidRPr="00514A9A" w:rsidRDefault="00B00192" w:rsidP="00AC43E2">
      <w:pPr>
        <w:pBdr>
          <w:bottom w:val="single" w:sz="4" w:space="1" w:color="auto"/>
        </w:pBdr>
        <w:spacing w:before="60" w:after="60"/>
        <w:ind w:firstLine="0"/>
        <w:jc w:val="both"/>
        <w:rPr>
          <w:rFonts w:asciiTheme="minorHAnsi" w:hAnsiTheme="minorHAnsi" w:cstheme="minorHAnsi"/>
          <w:sz w:val="20"/>
          <w:szCs w:val="20"/>
        </w:rPr>
      </w:pPr>
      <w:r w:rsidRPr="00514A9A">
        <w:rPr>
          <w:rFonts w:asciiTheme="minorHAnsi" w:hAnsiTheme="minorHAnsi" w:cstheme="minorHAnsi"/>
          <w:sz w:val="20"/>
          <w:szCs w:val="20"/>
        </w:rPr>
        <w:t xml:space="preserve">               - Per vieną sezoną nušienaujama 46,9 ha. </w:t>
      </w:r>
    </w:p>
    <w:p w14:paraId="75A552EE" w14:textId="7D17871B" w:rsidR="00B00192" w:rsidRPr="00514A9A" w:rsidRDefault="00B00192" w:rsidP="00AC43E2">
      <w:pPr>
        <w:pBdr>
          <w:bottom w:val="single" w:sz="4" w:space="1" w:color="auto"/>
        </w:pBdr>
        <w:spacing w:before="60" w:after="60"/>
        <w:ind w:firstLine="0"/>
        <w:jc w:val="both"/>
        <w:rPr>
          <w:rFonts w:asciiTheme="minorHAnsi" w:hAnsiTheme="minorHAnsi" w:cstheme="minorHAnsi"/>
          <w:sz w:val="20"/>
          <w:szCs w:val="20"/>
        </w:rPr>
      </w:pPr>
      <w:r w:rsidRPr="00514A9A">
        <w:rPr>
          <w:rFonts w:asciiTheme="minorHAnsi" w:hAnsiTheme="minorHAnsi" w:cstheme="minorHAnsi"/>
          <w:sz w:val="20"/>
          <w:szCs w:val="20"/>
        </w:rPr>
        <w:t xml:space="preserve">               - Per du sezonus nušienaujama 93,8 ha. </w:t>
      </w:r>
    </w:p>
    <w:p w14:paraId="626B74D0" w14:textId="77777777" w:rsidR="00B00192" w:rsidRPr="00514A9A" w:rsidRDefault="00B00192" w:rsidP="00AC43E2">
      <w:pPr>
        <w:pBdr>
          <w:bottom w:val="single" w:sz="4" w:space="1" w:color="auto"/>
        </w:pBdr>
        <w:spacing w:before="60" w:after="60"/>
        <w:ind w:firstLine="0"/>
        <w:jc w:val="both"/>
        <w:rPr>
          <w:rFonts w:asciiTheme="minorHAnsi" w:hAnsiTheme="minorHAnsi" w:cstheme="minorHAnsi"/>
          <w:sz w:val="20"/>
          <w:szCs w:val="20"/>
        </w:rPr>
      </w:pPr>
      <w:r w:rsidRPr="00514A9A">
        <w:rPr>
          <w:rFonts w:asciiTheme="minorHAnsi" w:hAnsiTheme="minorHAnsi" w:cstheme="minorHAnsi"/>
          <w:sz w:val="20"/>
          <w:szCs w:val="20"/>
        </w:rPr>
        <w:t xml:space="preserve">               - Visų teritorijų vieno karto šienavimo ratas trunka ne ilgiau kaip 10 (dešimt) darbo dienų. Susiklosčius nepalankios gamtinėms sąlygoms, teritorijų šienavimo grafikas gali būti derinamas abipusiu susitarimu.</w:t>
      </w:r>
    </w:p>
    <w:tbl>
      <w:tblPr>
        <w:tblStyle w:val="TableGrid"/>
        <w:tblW w:w="0" w:type="auto"/>
        <w:tblLook w:val="04A0" w:firstRow="1" w:lastRow="0" w:firstColumn="1" w:lastColumn="0" w:noHBand="0" w:noVBand="1"/>
      </w:tblPr>
      <w:tblGrid>
        <w:gridCol w:w="473"/>
        <w:gridCol w:w="2516"/>
        <w:gridCol w:w="1269"/>
        <w:gridCol w:w="1137"/>
        <w:gridCol w:w="1154"/>
        <w:gridCol w:w="1348"/>
        <w:gridCol w:w="1731"/>
      </w:tblGrid>
      <w:tr w:rsidR="00514A9A" w:rsidRPr="00514A9A" w14:paraId="1EF20BDC" w14:textId="77777777" w:rsidTr="00C54AA7">
        <w:tc>
          <w:tcPr>
            <w:tcW w:w="473" w:type="dxa"/>
            <w:vAlign w:val="center"/>
          </w:tcPr>
          <w:p w14:paraId="4F6D2F3F" w14:textId="77777777" w:rsidR="00B00192" w:rsidRPr="00514A9A" w:rsidRDefault="00B00192" w:rsidP="00C54AA7">
            <w:pPr>
              <w:spacing w:before="60" w:after="60"/>
              <w:ind w:firstLine="0"/>
              <w:jc w:val="center"/>
              <w:rPr>
                <w:rFonts w:asciiTheme="minorHAnsi" w:hAnsiTheme="minorHAnsi" w:cstheme="minorHAnsi"/>
                <w:b/>
                <w:iCs/>
              </w:rPr>
            </w:pPr>
            <w:r w:rsidRPr="00514A9A">
              <w:rPr>
                <w:rFonts w:asciiTheme="minorHAnsi" w:hAnsiTheme="minorHAnsi" w:cstheme="minorHAnsi"/>
                <w:b/>
                <w:iCs/>
              </w:rPr>
              <w:t>Eil. Nr.</w:t>
            </w:r>
          </w:p>
        </w:tc>
        <w:tc>
          <w:tcPr>
            <w:tcW w:w="2516" w:type="dxa"/>
            <w:vAlign w:val="center"/>
          </w:tcPr>
          <w:p w14:paraId="2ABA5C01" w14:textId="77777777" w:rsidR="00B00192" w:rsidRPr="00514A9A" w:rsidRDefault="00B00192" w:rsidP="00C54AA7">
            <w:pPr>
              <w:spacing w:before="60" w:after="60"/>
              <w:ind w:firstLine="0"/>
              <w:jc w:val="center"/>
              <w:rPr>
                <w:rFonts w:asciiTheme="minorHAnsi" w:hAnsiTheme="minorHAnsi" w:cstheme="minorHAnsi"/>
                <w:b/>
                <w:iCs/>
              </w:rPr>
            </w:pPr>
            <w:r w:rsidRPr="00514A9A">
              <w:rPr>
                <w:rFonts w:asciiTheme="minorHAnsi" w:hAnsiTheme="minorHAnsi" w:cstheme="minorHAnsi"/>
                <w:b/>
                <w:iCs/>
              </w:rPr>
              <w:t>Objektas</w:t>
            </w:r>
          </w:p>
        </w:tc>
        <w:tc>
          <w:tcPr>
            <w:tcW w:w="1269" w:type="dxa"/>
            <w:vAlign w:val="center"/>
          </w:tcPr>
          <w:p w14:paraId="4A685D37" w14:textId="77777777" w:rsidR="00B00192" w:rsidRPr="00514A9A" w:rsidRDefault="00B00192" w:rsidP="00C54AA7">
            <w:pPr>
              <w:spacing w:before="60" w:after="60"/>
              <w:ind w:firstLine="0"/>
              <w:jc w:val="center"/>
              <w:rPr>
                <w:rFonts w:asciiTheme="minorHAnsi" w:hAnsiTheme="minorHAnsi" w:cstheme="minorHAnsi"/>
                <w:b/>
                <w:iCs/>
              </w:rPr>
            </w:pPr>
            <w:r w:rsidRPr="00514A9A">
              <w:rPr>
                <w:rFonts w:asciiTheme="minorHAnsi" w:hAnsiTheme="minorHAnsi" w:cstheme="minorHAnsi"/>
                <w:b/>
              </w:rPr>
              <w:t>Preliminarus šienaujamos teritorijos plotas ha.</w:t>
            </w:r>
          </w:p>
        </w:tc>
        <w:tc>
          <w:tcPr>
            <w:tcW w:w="1137" w:type="dxa"/>
            <w:vAlign w:val="center"/>
          </w:tcPr>
          <w:p w14:paraId="20CCF26E" w14:textId="77777777" w:rsidR="00B00192" w:rsidRPr="00514A9A" w:rsidRDefault="00B00192" w:rsidP="00C54AA7">
            <w:pPr>
              <w:spacing w:before="60" w:after="60"/>
              <w:ind w:firstLine="0"/>
              <w:jc w:val="center"/>
              <w:rPr>
                <w:rFonts w:asciiTheme="minorHAnsi" w:hAnsiTheme="minorHAnsi" w:cstheme="minorHAnsi"/>
                <w:b/>
                <w:iCs/>
              </w:rPr>
            </w:pPr>
            <w:r w:rsidRPr="00514A9A">
              <w:rPr>
                <w:rFonts w:asciiTheme="minorHAnsi" w:hAnsiTheme="minorHAnsi" w:cstheme="minorHAnsi"/>
                <w:b/>
              </w:rPr>
              <w:t>Tame skaičiuje įmanomas traktorinis teritorijos šienavimas ha.</w:t>
            </w:r>
          </w:p>
        </w:tc>
        <w:tc>
          <w:tcPr>
            <w:tcW w:w="1154" w:type="dxa"/>
            <w:vAlign w:val="center"/>
          </w:tcPr>
          <w:p w14:paraId="717D2B91" w14:textId="77777777" w:rsidR="00B00192" w:rsidRPr="00514A9A" w:rsidRDefault="00B00192" w:rsidP="00C54AA7">
            <w:pPr>
              <w:spacing w:before="60" w:after="60"/>
              <w:ind w:firstLine="0"/>
              <w:jc w:val="center"/>
              <w:rPr>
                <w:rFonts w:asciiTheme="minorHAnsi" w:hAnsiTheme="minorHAnsi" w:cstheme="minorHAnsi"/>
                <w:b/>
                <w:iCs/>
              </w:rPr>
            </w:pPr>
            <w:r w:rsidRPr="00514A9A">
              <w:rPr>
                <w:rFonts w:asciiTheme="minorHAnsi" w:hAnsiTheme="minorHAnsi" w:cstheme="minorHAnsi"/>
                <w:b/>
              </w:rPr>
              <w:t>Tame skaičiuje šlaitų šienavimas ha.</w:t>
            </w:r>
          </w:p>
        </w:tc>
        <w:tc>
          <w:tcPr>
            <w:tcW w:w="1348" w:type="dxa"/>
            <w:vAlign w:val="center"/>
          </w:tcPr>
          <w:p w14:paraId="69FD500F" w14:textId="77777777" w:rsidR="00B00192" w:rsidRPr="00514A9A" w:rsidRDefault="00B00192" w:rsidP="00C54AA7">
            <w:pPr>
              <w:spacing w:before="60" w:after="60"/>
              <w:ind w:firstLine="0"/>
              <w:jc w:val="center"/>
              <w:rPr>
                <w:rFonts w:asciiTheme="minorHAnsi" w:hAnsiTheme="minorHAnsi" w:cstheme="minorHAnsi"/>
                <w:b/>
                <w:iCs/>
              </w:rPr>
            </w:pPr>
            <w:r w:rsidRPr="00514A9A">
              <w:rPr>
                <w:rFonts w:asciiTheme="minorHAnsi" w:hAnsiTheme="minorHAnsi" w:cstheme="minorHAnsi"/>
                <w:b/>
              </w:rPr>
              <w:t>Tame skaičiuje prezentacinių teritorijų šienavimas ha.</w:t>
            </w:r>
          </w:p>
        </w:tc>
        <w:tc>
          <w:tcPr>
            <w:tcW w:w="1731" w:type="dxa"/>
            <w:vAlign w:val="center"/>
          </w:tcPr>
          <w:p w14:paraId="35F54F5A" w14:textId="77777777" w:rsidR="00B00192" w:rsidRPr="00514A9A" w:rsidRDefault="00B00192" w:rsidP="00C54AA7">
            <w:pPr>
              <w:spacing w:before="60" w:after="60"/>
              <w:ind w:firstLine="0"/>
              <w:jc w:val="center"/>
              <w:rPr>
                <w:rFonts w:asciiTheme="minorHAnsi" w:hAnsiTheme="minorHAnsi" w:cstheme="minorHAnsi"/>
                <w:b/>
                <w:iCs/>
              </w:rPr>
            </w:pPr>
            <w:r w:rsidRPr="00514A9A">
              <w:rPr>
                <w:rFonts w:asciiTheme="minorHAnsi" w:hAnsiTheme="minorHAnsi" w:cstheme="minorHAnsi"/>
                <w:b/>
              </w:rPr>
              <w:t>Preliminarus teritorijų šienavimo dažnumas</w:t>
            </w:r>
          </w:p>
        </w:tc>
      </w:tr>
      <w:tr w:rsidR="00514A9A" w:rsidRPr="00514A9A" w14:paraId="7DD006AF" w14:textId="77777777" w:rsidTr="00C54AA7">
        <w:tc>
          <w:tcPr>
            <w:tcW w:w="473" w:type="dxa"/>
          </w:tcPr>
          <w:p w14:paraId="46BDBA6F" w14:textId="77777777" w:rsidR="00B00192" w:rsidRPr="00514A9A" w:rsidRDefault="00B00192" w:rsidP="00C54AA7">
            <w:pPr>
              <w:spacing w:before="60" w:after="60"/>
              <w:ind w:firstLine="0"/>
              <w:jc w:val="both"/>
              <w:rPr>
                <w:rFonts w:asciiTheme="minorHAnsi" w:hAnsiTheme="minorHAnsi" w:cstheme="minorHAnsi"/>
                <w:bCs/>
                <w:iCs/>
              </w:rPr>
            </w:pPr>
            <w:r w:rsidRPr="00514A9A">
              <w:rPr>
                <w:rFonts w:asciiTheme="minorHAnsi" w:hAnsiTheme="minorHAnsi" w:cstheme="minorHAnsi"/>
                <w:bCs/>
                <w:iCs/>
              </w:rPr>
              <w:t>1</w:t>
            </w:r>
          </w:p>
        </w:tc>
        <w:tc>
          <w:tcPr>
            <w:tcW w:w="2516" w:type="dxa"/>
          </w:tcPr>
          <w:p w14:paraId="77A6010C" w14:textId="7B1AED40" w:rsidR="00B00192" w:rsidRPr="00514A9A" w:rsidRDefault="00802B98" w:rsidP="00802B98">
            <w:pPr>
              <w:spacing w:before="60" w:after="60"/>
              <w:ind w:firstLine="0"/>
              <w:rPr>
                <w:rFonts w:asciiTheme="minorHAnsi" w:hAnsiTheme="minorHAnsi" w:cstheme="minorHAnsi"/>
                <w:bCs/>
                <w:iCs/>
              </w:rPr>
            </w:pPr>
            <w:r w:rsidRPr="00514A9A">
              <w:rPr>
                <w:rFonts w:asciiTheme="minorHAnsi" w:hAnsiTheme="minorHAnsi" w:cstheme="minorHAnsi"/>
              </w:rPr>
              <w:t>Lydos g. 34 (NV), Šalčininka</w:t>
            </w:r>
            <w:r w:rsidR="00AF4A42">
              <w:rPr>
                <w:rFonts w:asciiTheme="minorHAnsi" w:hAnsiTheme="minorHAnsi" w:cstheme="minorHAnsi"/>
              </w:rPr>
              <w:t>i</w:t>
            </w:r>
          </w:p>
        </w:tc>
        <w:tc>
          <w:tcPr>
            <w:tcW w:w="1269" w:type="dxa"/>
          </w:tcPr>
          <w:p w14:paraId="36832990" w14:textId="01BCD359" w:rsidR="00B00192" w:rsidRPr="00514A9A" w:rsidRDefault="00802B98" w:rsidP="00C54AA7">
            <w:pPr>
              <w:spacing w:before="60" w:after="60"/>
              <w:ind w:firstLine="0"/>
              <w:jc w:val="center"/>
              <w:rPr>
                <w:rFonts w:asciiTheme="minorHAnsi" w:hAnsiTheme="minorHAnsi" w:cstheme="minorHAnsi"/>
                <w:bCs/>
                <w:iCs/>
              </w:rPr>
            </w:pPr>
            <w:r w:rsidRPr="00514A9A">
              <w:rPr>
                <w:rFonts w:asciiTheme="minorHAnsi" w:hAnsiTheme="minorHAnsi" w:cstheme="minorHAnsi"/>
                <w:bCs/>
                <w:iCs/>
              </w:rPr>
              <w:t>3,8</w:t>
            </w:r>
          </w:p>
        </w:tc>
        <w:tc>
          <w:tcPr>
            <w:tcW w:w="1137" w:type="dxa"/>
          </w:tcPr>
          <w:p w14:paraId="60DE4B0F" w14:textId="77777777" w:rsidR="00B00192" w:rsidRPr="00514A9A" w:rsidRDefault="00B00192" w:rsidP="00C54AA7">
            <w:pPr>
              <w:spacing w:before="60" w:after="60"/>
              <w:ind w:firstLine="0"/>
              <w:jc w:val="center"/>
              <w:rPr>
                <w:rFonts w:asciiTheme="minorHAnsi" w:hAnsiTheme="minorHAnsi" w:cstheme="minorHAnsi"/>
                <w:bCs/>
                <w:iCs/>
              </w:rPr>
            </w:pPr>
          </w:p>
        </w:tc>
        <w:tc>
          <w:tcPr>
            <w:tcW w:w="1154" w:type="dxa"/>
          </w:tcPr>
          <w:p w14:paraId="4AF25ECF" w14:textId="10403DCE" w:rsidR="00B00192" w:rsidRPr="00514A9A" w:rsidRDefault="00B00192" w:rsidP="00C54AA7">
            <w:pPr>
              <w:spacing w:before="60" w:after="60"/>
              <w:ind w:firstLine="0"/>
              <w:jc w:val="center"/>
              <w:rPr>
                <w:rFonts w:asciiTheme="minorHAnsi" w:hAnsiTheme="minorHAnsi" w:cstheme="minorHAnsi"/>
                <w:bCs/>
                <w:iCs/>
              </w:rPr>
            </w:pPr>
          </w:p>
        </w:tc>
        <w:tc>
          <w:tcPr>
            <w:tcW w:w="1348" w:type="dxa"/>
          </w:tcPr>
          <w:p w14:paraId="4F2BF54D" w14:textId="77777777" w:rsidR="00B00192" w:rsidRPr="00514A9A" w:rsidRDefault="00B00192" w:rsidP="00C54AA7">
            <w:pPr>
              <w:spacing w:before="60" w:after="60"/>
              <w:ind w:firstLine="0"/>
              <w:jc w:val="center"/>
              <w:rPr>
                <w:rFonts w:asciiTheme="minorHAnsi" w:hAnsiTheme="minorHAnsi" w:cstheme="minorHAnsi"/>
                <w:bCs/>
                <w:iCs/>
              </w:rPr>
            </w:pPr>
          </w:p>
        </w:tc>
        <w:tc>
          <w:tcPr>
            <w:tcW w:w="1731" w:type="dxa"/>
          </w:tcPr>
          <w:p w14:paraId="646E7D76" w14:textId="38EBDC54" w:rsidR="00B00192" w:rsidRPr="00514A9A" w:rsidRDefault="00802B98" w:rsidP="00C54AA7">
            <w:pPr>
              <w:spacing w:before="60" w:after="60"/>
              <w:ind w:firstLine="0"/>
              <w:jc w:val="both"/>
              <w:rPr>
                <w:rFonts w:asciiTheme="minorHAnsi" w:hAnsiTheme="minorHAnsi" w:cstheme="minorHAnsi"/>
                <w:bCs/>
                <w:iCs/>
              </w:rPr>
            </w:pPr>
            <w:r w:rsidRPr="00514A9A">
              <w:rPr>
                <w:rFonts w:asciiTheme="minorHAnsi" w:hAnsiTheme="minorHAnsi" w:cstheme="minorHAnsi"/>
                <w:bCs/>
                <w:iCs/>
              </w:rPr>
              <w:t>3</w:t>
            </w:r>
            <w:r w:rsidR="00B00192" w:rsidRPr="00514A9A">
              <w:rPr>
                <w:rFonts w:asciiTheme="minorHAnsi" w:hAnsiTheme="minorHAnsi" w:cstheme="minorHAnsi"/>
                <w:bCs/>
                <w:iCs/>
              </w:rPr>
              <w:t xml:space="preserve"> kartai per sezoną</w:t>
            </w:r>
          </w:p>
        </w:tc>
      </w:tr>
      <w:tr w:rsidR="00514A9A" w:rsidRPr="00514A9A" w14:paraId="1074626D" w14:textId="77777777" w:rsidTr="00C54AA7">
        <w:tc>
          <w:tcPr>
            <w:tcW w:w="473" w:type="dxa"/>
          </w:tcPr>
          <w:p w14:paraId="309D5A37" w14:textId="77777777" w:rsidR="00B00192" w:rsidRPr="00514A9A" w:rsidRDefault="00B00192" w:rsidP="00C54AA7">
            <w:pPr>
              <w:spacing w:before="60" w:after="60"/>
              <w:ind w:firstLine="0"/>
              <w:jc w:val="both"/>
              <w:rPr>
                <w:rFonts w:asciiTheme="minorHAnsi" w:hAnsiTheme="minorHAnsi" w:cstheme="minorHAnsi"/>
                <w:bCs/>
                <w:iCs/>
              </w:rPr>
            </w:pPr>
            <w:r w:rsidRPr="00514A9A">
              <w:rPr>
                <w:rFonts w:asciiTheme="minorHAnsi" w:hAnsiTheme="minorHAnsi" w:cstheme="minorHAnsi"/>
                <w:bCs/>
                <w:iCs/>
              </w:rPr>
              <w:t>2</w:t>
            </w:r>
          </w:p>
        </w:tc>
        <w:tc>
          <w:tcPr>
            <w:tcW w:w="2516" w:type="dxa"/>
          </w:tcPr>
          <w:p w14:paraId="1F9AC686" w14:textId="3148C84E" w:rsidR="00B00192" w:rsidRPr="00514A9A" w:rsidRDefault="00802B98" w:rsidP="00802B98">
            <w:pPr>
              <w:spacing w:before="60" w:after="60"/>
              <w:ind w:firstLine="0"/>
              <w:rPr>
                <w:rFonts w:asciiTheme="minorHAnsi" w:hAnsiTheme="minorHAnsi" w:cstheme="minorHAnsi"/>
                <w:bCs/>
                <w:iCs/>
              </w:rPr>
            </w:pPr>
            <w:r w:rsidRPr="00514A9A">
              <w:rPr>
                <w:rFonts w:asciiTheme="minorHAnsi" w:hAnsiTheme="minorHAnsi" w:cstheme="minorHAnsi"/>
              </w:rPr>
              <w:t>Lydos g. 34 (Gręžiniai), Šalčininkai</w:t>
            </w:r>
          </w:p>
        </w:tc>
        <w:tc>
          <w:tcPr>
            <w:tcW w:w="1269" w:type="dxa"/>
          </w:tcPr>
          <w:p w14:paraId="0FBED4A8" w14:textId="0749FF12" w:rsidR="00B00192" w:rsidRPr="00514A9A" w:rsidRDefault="00802B98" w:rsidP="00C54AA7">
            <w:pPr>
              <w:spacing w:before="60" w:after="60"/>
              <w:ind w:firstLine="0"/>
              <w:jc w:val="center"/>
              <w:rPr>
                <w:rFonts w:asciiTheme="minorHAnsi" w:hAnsiTheme="minorHAnsi" w:cstheme="minorHAnsi"/>
                <w:bCs/>
                <w:iCs/>
              </w:rPr>
            </w:pPr>
            <w:r w:rsidRPr="00514A9A">
              <w:rPr>
                <w:rFonts w:asciiTheme="minorHAnsi" w:hAnsiTheme="minorHAnsi" w:cstheme="minorHAnsi"/>
                <w:bCs/>
                <w:iCs/>
              </w:rPr>
              <w:t>0,7</w:t>
            </w:r>
          </w:p>
        </w:tc>
        <w:tc>
          <w:tcPr>
            <w:tcW w:w="1137" w:type="dxa"/>
          </w:tcPr>
          <w:p w14:paraId="26F0D992" w14:textId="77777777" w:rsidR="00B00192" w:rsidRPr="00514A9A" w:rsidRDefault="00B00192" w:rsidP="00C54AA7">
            <w:pPr>
              <w:spacing w:before="60" w:after="60"/>
              <w:ind w:firstLine="0"/>
              <w:jc w:val="center"/>
              <w:rPr>
                <w:rFonts w:asciiTheme="minorHAnsi" w:hAnsiTheme="minorHAnsi" w:cstheme="minorHAnsi"/>
                <w:bCs/>
                <w:iCs/>
              </w:rPr>
            </w:pPr>
          </w:p>
        </w:tc>
        <w:tc>
          <w:tcPr>
            <w:tcW w:w="1154" w:type="dxa"/>
          </w:tcPr>
          <w:p w14:paraId="00D773C9" w14:textId="77777777" w:rsidR="00B00192" w:rsidRPr="00514A9A" w:rsidRDefault="00B00192" w:rsidP="00C54AA7">
            <w:pPr>
              <w:spacing w:before="60" w:after="60"/>
              <w:ind w:firstLine="0"/>
              <w:jc w:val="center"/>
              <w:rPr>
                <w:rFonts w:asciiTheme="minorHAnsi" w:hAnsiTheme="minorHAnsi" w:cstheme="minorHAnsi"/>
                <w:bCs/>
                <w:iCs/>
              </w:rPr>
            </w:pPr>
          </w:p>
        </w:tc>
        <w:tc>
          <w:tcPr>
            <w:tcW w:w="1348" w:type="dxa"/>
          </w:tcPr>
          <w:p w14:paraId="64818CE8" w14:textId="77777777" w:rsidR="00B00192" w:rsidRPr="00514A9A" w:rsidRDefault="00B00192" w:rsidP="00C54AA7">
            <w:pPr>
              <w:spacing w:before="60" w:after="60"/>
              <w:ind w:firstLine="0"/>
              <w:jc w:val="center"/>
              <w:rPr>
                <w:rFonts w:asciiTheme="minorHAnsi" w:hAnsiTheme="minorHAnsi" w:cstheme="minorHAnsi"/>
                <w:bCs/>
                <w:iCs/>
              </w:rPr>
            </w:pPr>
          </w:p>
        </w:tc>
        <w:tc>
          <w:tcPr>
            <w:tcW w:w="1731" w:type="dxa"/>
          </w:tcPr>
          <w:p w14:paraId="59078489" w14:textId="77777777" w:rsidR="00B00192" w:rsidRPr="00514A9A" w:rsidRDefault="00B00192" w:rsidP="00C54AA7">
            <w:pPr>
              <w:spacing w:before="60" w:after="60"/>
              <w:ind w:firstLine="0"/>
              <w:jc w:val="both"/>
              <w:rPr>
                <w:rFonts w:asciiTheme="minorHAnsi" w:hAnsiTheme="minorHAnsi" w:cstheme="minorHAnsi"/>
                <w:b/>
                <w:iCs/>
              </w:rPr>
            </w:pPr>
            <w:r w:rsidRPr="00514A9A">
              <w:rPr>
                <w:rFonts w:asciiTheme="minorHAnsi" w:hAnsiTheme="minorHAnsi" w:cstheme="minorHAnsi"/>
                <w:bCs/>
                <w:iCs/>
              </w:rPr>
              <w:t>2 kartai per sezoną</w:t>
            </w:r>
          </w:p>
        </w:tc>
      </w:tr>
      <w:tr w:rsidR="00514A9A" w:rsidRPr="00514A9A" w14:paraId="4B0024DA" w14:textId="77777777" w:rsidTr="00C54AA7">
        <w:tc>
          <w:tcPr>
            <w:tcW w:w="473" w:type="dxa"/>
          </w:tcPr>
          <w:p w14:paraId="5BF09D3A" w14:textId="77777777" w:rsidR="00B00192" w:rsidRPr="00514A9A" w:rsidRDefault="00B00192" w:rsidP="00C54AA7">
            <w:pPr>
              <w:spacing w:before="60" w:after="60"/>
              <w:ind w:firstLine="0"/>
              <w:jc w:val="both"/>
              <w:rPr>
                <w:rFonts w:asciiTheme="minorHAnsi" w:hAnsiTheme="minorHAnsi" w:cstheme="minorHAnsi"/>
                <w:bCs/>
                <w:iCs/>
              </w:rPr>
            </w:pPr>
            <w:r w:rsidRPr="00514A9A">
              <w:rPr>
                <w:rFonts w:asciiTheme="minorHAnsi" w:hAnsiTheme="minorHAnsi" w:cstheme="minorHAnsi"/>
                <w:bCs/>
                <w:iCs/>
              </w:rPr>
              <w:t>3</w:t>
            </w:r>
          </w:p>
        </w:tc>
        <w:tc>
          <w:tcPr>
            <w:tcW w:w="2516" w:type="dxa"/>
          </w:tcPr>
          <w:p w14:paraId="38CCABAA" w14:textId="40DDAB2E" w:rsidR="00B00192" w:rsidRPr="00514A9A" w:rsidRDefault="00802B98" w:rsidP="00802B98">
            <w:pPr>
              <w:spacing w:before="60" w:after="60"/>
              <w:ind w:firstLine="0"/>
              <w:rPr>
                <w:rFonts w:asciiTheme="minorHAnsi" w:hAnsiTheme="minorHAnsi" w:cstheme="minorHAnsi"/>
                <w:bCs/>
                <w:iCs/>
              </w:rPr>
            </w:pPr>
            <w:proofErr w:type="spellStart"/>
            <w:r w:rsidRPr="00514A9A">
              <w:rPr>
                <w:rFonts w:asciiTheme="minorHAnsi" w:hAnsiTheme="minorHAnsi" w:cstheme="minorHAnsi"/>
              </w:rPr>
              <w:t>J.Pauliaus</w:t>
            </w:r>
            <w:proofErr w:type="spellEnd"/>
            <w:r w:rsidRPr="00514A9A">
              <w:rPr>
                <w:rFonts w:asciiTheme="minorHAnsi" w:hAnsiTheme="minorHAnsi" w:cstheme="minorHAnsi"/>
              </w:rPr>
              <w:t xml:space="preserve"> g. 11, Šalčininkai</w:t>
            </w:r>
          </w:p>
        </w:tc>
        <w:tc>
          <w:tcPr>
            <w:tcW w:w="1269" w:type="dxa"/>
          </w:tcPr>
          <w:p w14:paraId="1EE25A53" w14:textId="06066E80" w:rsidR="00B00192" w:rsidRPr="00514A9A" w:rsidRDefault="00802B98" w:rsidP="00C54AA7">
            <w:pPr>
              <w:spacing w:before="60" w:after="60"/>
              <w:ind w:firstLine="0"/>
              <w:jc w:val="center"/>
              <w:rPr>
                <w:rFonts w:asciiTheme="minorHAnsi" w:hAnsiTheme="minorHAnsi" w:cstheme="minorHAnsi"/>
                <w:bCs/>
                <w:iCs/>
              </w:rPr>
            </w:pPr>
            <w:r w:rsidRPr="00514A9A">
              <w:rPr>
                <w:rFonts w:asciiTheme="minorHAnsi" w:hAnsiTheme="minorHAnsi" w:cstheme="minorHAnsi"/>
                <w:bCs/>
                <w:iCs/>
              </w:rPr>
              <w:t>2,2</w:t>
            </w:r>
          </w:p>
        </w:tc>
        <w:tc>
          <w:tcPr>
            <w:tcW w:w="1137" w:type="dxa"/>
          </w:tcPr>
          <w:p w14:paraId="6CAFD327" w14:textId="7D5D6BFE" w:rsidR="00B00192" w:rsidRPr="00514A9A" w:rsidRDefault="00B00192" w:rsidP="00C54AA7">
            <w:pPr>
              <w:spacing w:before="60" w:after="60"/>
              <w:ind w:firstLine="0"/>
              <w:jc w:val="center"/>
              <w:rPr>
                <w:rFonts w:asciiTheme="minorHAnsi" w:hAnsiTheme="minorHAnsi" w:cstheme="minorHAnsi"/>
                <w:bCs/>
                <w:iCs/>
              </w:rPr>
            </w:pPr>
          </w:p>
        </w:tc>
        <w:tc>
          <w:tcPr>
            <w:tcW w:w="1154" w:type="dxa"/>
          </w:tcPr>
          <w:p w14:paraId="3044776E" w14:textId="77777777" w:rsidR="00B00192" w:rsidRPr="00514A9A" w:rsidRDefault="00B00192" w:rsidP="00C54AA7">
            <w:pPr>
              <w:spacing w:before="60" w:after="60"/>
              <w:ind w:firstLine="0"/>
              <w:jc w:val="center"/>
              <w:rPr>
                <w:rFonts w:asciiTheme="minorHAnsi" w:hAnsiTheme="minorHAnsi" w:cstheme="minorHAnsi"/>
                <w:bCs/>
                <w:iCs/>
              </w:rPr>
            </w:pPr>
          </w:p>
        </w:tc>
        <w:tc>
          <w:tcPr>
            <w:tcW w:w="1348" w:type="dxa"/>
          </w:tcPr>
          <w:p w14:paraId="4DA67EF7" w14:textId="77777777" w:rsidR="00B00192" w:rsidRPr="00514A9A" w:rsidRDefault="00B00192" w:rsidP="00C54AA7">
            <w:pPr>
              <w:spacing w:before="60" w:after="60"/>
              <w:ind w:firstLine="0"/>
              <w:jc w:val="center"/>
              <w:rPr>
                <w:rFonts w:asciiTheme="minorHAnsi" w:hAnsiTheme="minorHAnsi" w:cstheme="minorHAnsi"/>
                <w:bCs/>
                <w:iCs/>
              </w:rPr>
            </w:pPr>
          </w:p>
        </w:tc>
        <w:tc>
          <w:tcPr>
            <w:tcW w:w="1731" w:type="dxa"/>
          </w:tcPr>
          <w:p w14:paraId="0761B8EE" w14:textId="5641147E" w:rsidR="00B00192" w:rsidRPr="00514A9A" w:rsidRDefault="00802B98" w:rsidP="00C54AA7">
            <w:pPr>
              <w:spacing w:before="60" w:after="60"/>
              <w:ind w:firstLine="0"/>
              <w:jc w:val="both"/>
              <w:rPr>
                <w:rFonts w:asciiTheme="minorHAnsi" w:hAnsiTheme="minorHAnsi" w:cstheme="minorHAnsi"/>
                <w:b/>
                <w:iCs/>
              </w:rPr>
            </w:pPr>
            <w:r w:rsidRPr="00514A9A">
              <w:rPr>
                <w:rFonts w:asciiTheme="minorHAnsi" w:hAnsiTheme="minorHAnsi" w:cstheme="minorHAnsi"/>
                <w:bCs/>
                <w:iCs/>
              </w:rPr>
              <w:t>3</w:t>
            </w:r>
            <w:r w:rsidR="00B00192" w:rsidRPr="00514A9A">
              <w:rPr>
                <w:rFonts w:asciiTheme="minorHAnsi" w:hAnsiTheme="minorHAnsi" w:cstheme="minorHAnsi"/>
                <w:bCs/>
                <w:iCs/>
              </w:rPr>
              <w:t xml:space="preserve"> kartai per sezoną</w:t>
            </w:r>
          </w:p>
        </w:tc>
      </w:tr>
      <w:tr w:rsidR="00514A9A" w:rsidRPr="00514A9A" w14:paraId="64628674" w14:textId="77777777" w:rsidTr="00C54AA7">
        <w:tc>
          <w:tcPr>
            <w:tcW w:w="473" w:type="dxa"/>
          </w:tcPr>
          <w:p w14:paraId="5F92A758" w14:textId="77777777" w:rsidR="00B00192" w:rsidRPr="00514A9A" w:rsidRDefault="00B00192" w:rsidP="00C54AA7">
            <w:pPr>
              <w:spacing w:before="60" w:after="60"/>
              <w:ind w:firstLine="0"/>
              <w:jc w:val="both"/>
              <w:rPr>
                <w:rFonts w:asciiTheme="minorHAnsi" w:hAnsiTheme="minorHAnsi" w:cstheme="minorHAnsi"/>
                <w:bCs/>
                <w:iCs/>
              </w:rPr>
            </w:pPr>
            <w:r w:rsidRPr="00514A9A">
              <w:rPr>
                <w:rFonts w:asciiTheme="minorHAnsi" w:hAnsiTheme="minorHAnsi" w:cstheme="minorHAnsi"/>
                <w:bCs/>
                <w:iCs/>
              </w:rPr>
              <w:t>4</w:t>
            </w:r>
          </w:p>
        </w:tc>
        <w:tc>
          <w:tcPr>
            <w:tcW w:w="2516" w:type="dxa"/>
          </w:tcPr>
          <w:p w14:paraId="182AC73E" w14:textId="39C46C5A" w:rsidR="00B00192" w:rsidRPr="00514A9A" w:rsidRDefault="00802B98" w:rsidP="00802B98">
            <w:pPr>
              <w:spacing w:before="60" w:after="60"/>
              <w:ind w:firstLine="0"/>
              <w:rPr>
                <w:rFonts w:asciiTheme="minorHAnsi" w:hAnsiTheme="minorHAnsi" w:cstheme="minorHAnsi"/>
                <w:bCs/>
                <w:iCs/>
              </w:rPr>
            </w:pPr>
            <w:proofErr w:type="spellStart"/>
            <w:r w:rsidRPr="00514A9A">
              <w:rPr>
                <w:rFonts w:asciiTheme="minorHAnsi" w:hAnsiTheme="minorHAnsi" w:cstheme="minorHAnsi"/>
              </w:rPr>
              <w:t>J.Pauliaus</w:t>
            </w:r>
            <w:proofErr w:type="spellEnd"/>
            <w:r w:rsidRPr="00514A9A">
              <w:rPr>
                <w:rFonts w:asciiTheme="minorHAnsi" w:hAnsiTheme="minorHAnsi" w:cstheme="minorHAnsi"/>
              </w:rPr>
              <w:t xml:space="preserve"> g. 15, Šalčininkai</w:t>
            </w:r>
          </w:p>
        </w:tc>
        <w:tc>
          <w:tcPr>
            <w:tcW w:w="1269" w:type="dxa"/>
          </w:tcPr>
          <w:p w14:paraId="3C2A5B0F" w14:textId="2B9480CA" w:rsidR="00B00192" w:rsidRPr="00514A9A" w:rsidRDefault="00802B98" w:rsidP="00C54AA7">
            <w:pPr>
              <w:spacing w:before="60" w:after="60"/>
              <w:ind w:firstLine="0"/>
              <w:jc w:val="center"/>
              <w:rPr>
                <w:rFonts w:asciiTheme="minorHAnsi" w:hAnsiTheme="minorHAnsi" w:cstheme="minorHAnsi"/>
                <w:bCs/>
                <w:iCs/>
              </w:rPr>
            </w:pPr>
            <w:r w:rsidRPr="00514A9A">
              <w:rPr>
                <w:rFonts w:asciiTheme="minorHAnsi" w:hAnsiTheme="minorHAnsi" w:cstheme="minorHAnsi"/>
                <w:bCs/>
                <w:iCs/>
              </w:rPr>
              <w:t>7</w:t>
            </w:r>
          </w:p>
        </w:tc>
        <w:tc>
          <w:tcPr>
            <w:tcW w:w="1137" w:type="dxa"/>
          </w:tcPr>
          <w:p w14:paraId="3FF41781" w14:textId="29AA5FF7" w:rsidR="00B00192" w:rsidRPr="00514A9A" w:rsidRDefault="00802B98" w:rsidP="00C54AA7">
            <w:pPr>
              <w:spacing w:before="60" w:after="60"/>
              <w:ind w:firstLine="0"/>
              <w:jc w:val="center"/>
              <w:rPr>
                <w:rFonts w:asciiTheme="minorHAnsi" w:hAnsiTheme="minorHAnsi" w:cstheme="minorHAnsi"/>
                <w:bCs/>
                <w:iCs/>
              </w:rPr>
            </w:pPr>
            <w:r w:rsidRPr="00514A9A">
              <w:rPr>
                <w:rFonts w:asciiTheme="minorHAnsi" w:hAnsiTheme="minorHAnsi" w:cstheme="minorHAnsi"/>
                <w:bCs/>
                <w:iCs/>
              </w:rPr>
              <w:t>3,5</w:t>
            </w:r>
          </w:p>
        </w:tc>
        <w:tc>
          <w:tcPr>
            <w:tcW w:w="1154" w:type="dxa"/>
          </w:tcPr>
          <w:p w14:paraId="12368D87" w14:textId="77777777" w:rsidR="00B00192" w:rsidRPr="00514A9A" w:rsidRDefault="00B00192" w:rsidP="00C54AA7">
            <w:pPr>
              <w:spacing w:before="60" w:after="60"/>
              <w:ind w:firstLine="0"/>
              <w:jc w:val="center"/>
              <w:rPr>
                <w:rFonts w:asciiTheme="minorHAnsi" w:hAnsiTheme="minorHAnsi" w:cstheme="minorHAnsi"/>
                <w:bCs/>
                <w:iCs/>
              </w:rPr>
            </w:pPr>
          </w:p>
        </w:tc>
        <w:tc>
          <w:tcPr>
            <w:tcW w:w="1348" w:type="dxa"/>
          </w:tcPr>
          <w:p w14:paraId="51E02977" w14:textId="77777777" w:rsidR="00B00192" w:rsidRPr="00514A9A" w:rsidRDefault="00B00192" w:rsidP="00C54AA7">
            <w:pPr>
              <w:spacing w:before="60" w:after="60"/>
              <w:ind w:firstLine="0"/>
              <w:jc w:val="center"/>
              <w:rPr>
                <w:rFonts w:asciiTheme="minorHAnsi" w:hAnsiTheme="minorHAnsi" w:cstheme="minorHAnsi"/>
                <w:bCs/>
                <w:iCs/>
              </w:rPr>
            </w:pPr>
          </w:p>
        </w:tc>
        <w:tc>
          <w:tcPr>
            <w:tcW w:w="1731" w:type="dxa"/>
          </w:tcPr>
          <w:p w14:paraId="1FA3A7A1" w14:textId="605D6CC3" w:rsidR="00B00192" w:rsidRPr="00514A9A" w:rsidRDefault="00802B98" w:rsidP="00C54AA7">
            <w:pPr>
              <w:spacing w:before="60" w:after="60"/>
              <w:ind w:firstLine="0"/>
              <w:jc w:val="both"/>
              <w:rPr>
                <w:rFonts w:asciiTheme="minorHAnsi" w:hAnsiTheme="minorHAnsi" w:cstheme="minorHAnsi"/>
                <w:bCs/>
                <w:iCs/>
              </w:rPr>
            </w:pPr>
            <w:r w:rsidRPr="00514A9A">
              <w:rPr>
                <w:rFonts w:asciiTheme="minorHAnsi" w:hAnsiTheme="minorHAnsi" w:cstheme="minorHAnsi"/>
                <w:bCs/>
                <w:iCs/>
              </w:rPr>
              <w:t>3</w:t>
            </w:r>
            <w:r w:rsidR="00B00192" w:rsidRPr="00514A9A">
              <w:rPr>
                <w:rFonts w:asciiTheme="minorHAnsi" w:hAnsiTheme="minorHAnsi" w:cstheme="minorHAnsi"/>
                <w:bCs/>
                <w:iCs/>
              </w:rPr>
              <w:t xml:space="preserve"> kartai per sezoną</w:t>
            </w:r>
          </w:p>
        </w:tc>
      </w:tr>
      <w:tr w:rsidR="00802B98" w:rsidRPr="00514A9A" w14:paraId="7480E78F" w14:textId="77777777" w:rsidTr="00C54AA7">
        <w:tc>
          <w:tcPr>
            <w:tcW w:w="473" w:type="dxa"/>
          </w:tcPr>
          <w:p w14:paraId="2591F44F" w14:textId="76545DF4" w:rsidR="00802B98" w:rsidRPr="00514A9A" w:rsidRDefault="00802B98" w:rsidP="00C54AA7">
            <w:pPr>
              <w:spacing w:before="60" w:after="60"/>
              <w:ind w:firstLine="0"/>
              <w:jc w:val="both"/>
              <w:rPr>
                <w:rFonts w:asciiTheme="minorHAnsi" w:hAnsiTheme="minorHAnsi" w:cstheme="minorHAnsi"/>
                <w:bCs/>
                <w:iCs/>
              </w:rPr>
            </w:pPr>
            <w:r w:rsidRPr="00514A9A">
              <w:rPr>
                <w:rFonts w:asciiTheme="minorHAnsi" w:hAnsiTheme="minorHAnsi" w:cstheme="minorHAnsi"/>
                <w:bCs/>
                <w:iCs/>
              </w:rPr>
              <w:t>5</w:t>
            </w:r>
          </w:p>
        </w:tc>
        <w:tc>
          <w:tcPr>
            <w:tcW w:w="2516" w:type="dxa"/>
          </w:tcPr>
          <w:p w14:paraId="6B56537D" w14:textId="1E454BD9" w:rsidR="00802B98" w:rsidRPr="00514A9A" w:rsidRDefault="00802B98" w:rsidP="00802B98">
            <w:pPr>
              <w:spacing w:before="60" w:after="60"/>
              <w:ind w:firstLine="0"/>
              <w:rPr>
                <w:rFonts w:asciiTheme="minorHAnsi" w:hAnsiTheme="minorHAnsi" w:cstheme="minorHAnsi"/>
              </w:rPr>
            </w:pPr>
            <w:r w:rsidRPr="00514A9A">
              <w:rPr>
                <w:rFonts w:asciiTheme="minorHAnsi" w:hAnsiTheme="minorHAnsi" w:cstheme="minorHAnsi"/>
              </w:rPr>
              <w:t>Pramonės g. 2B (VS su Bokštu), Šalčininkai</w:t>
            </w:r>
          </w:p>
        </w:tc>
        <w:tc>
          <w:tcPr>
            <w:tcW w:w="1269" w:type="dxa"/>
          </w:tcPr>
          <w:p w14:paraId="69CDC59D" w14:textId="360584F3" w:rsidR="00802B98" w:rsidRPr="00514A9A" w:rsidRDefault="00802B98" w:rsidP="00C54AA7">
            <w:pPr>
              <w:spacing w:before="60" w:after="60"/>
              <w:ind w:firstLine="0"/>
              <w:jc w:val="center"/>
              <w:rPr>
                <w:rFonts w:asciiTheme="minorHAnsi" w:hAnsiTheme="minorHAnsi" w:cstheme="minorHAnsi"/>
                <w:bCs/>
                <w:iCs/>
              </w:rPr>
            </w:pPr>
            <w:r w:rsidRPr="00514A9A">
              <w:rPr>
                <w:rFonts w:asciiTheme="minorHAnsi" w:hAnsiTheme="minorHAnsi" w:cstheme="minorHAnsi"/>
                <w:bCs/>
                <w:iCs/>
              </w:rPr>
              <w:t>0,6</w:t>
            </w:r>
          </w:p>
        </w:tc>
        <w:tc>
          <w:tcPr>
            <w:tcW w:w="1137" w:type="dxa"/>
          </w:tcPr>
          <w:p w14:paraId="162304C2" w14:textId="77777777" w:rsidR="00802B98" w:rsidRPr="00514A9A" w:rsidRDefault="00802B98" w:rsidP="00C54AA7">
            <w:pPr>
              <w:spacing w:before="60" w:after="60"/>
              <w:ind w:firstLine="0"/>
              <w:jc w:val="center"/>
              <w:rPr>
                <w:rFonts w:asciiTheme="minorHAnsi" w:hAnsiTheme="minorHAnsi" w:cstheme="minorHAnsi"/>
                <w:bCs/>
                <w:iCs/>
              </w:rPr>
            </w:pPr>
          </w:p>
        </w:tc>
        <w:tc>
          <w:tcPr>
            <w:tcW w:w="1154" w:type="dxa"/>
          </w:tcPr>
          <w:p w14:paraId="587A4F75" w14:textId="77777777" w:rsidR="00802B98" w:rsidRPr="00514A9A" w:rsidRDefault="00802B98" w:rsidP="00C54AA7">
            <w:pPr>
              <w:spacing w:before="60" w:after="60"/>
              <w:ind w:firstLine="0"/>
              <w:jc w:val="center"/>
              <w:rPr>
                <w:rFonts w:asciiTheme="minorHAnsi" w:hAnsiTheme="minorHAnsi" w:cstheme="minorHAnsi"/>
                <w:bCs/>
                <w:iCs/>
              </w:rPr>
            </w:pPr>
          </w:p>
        </w:tc>
        <w:tc>
          <w:tcPr>
            <w:tcW w:w="1348" w:type="dxa"/>
          </w:tcPr>
          <w:p w14:paraId="67471232" w14:textId="77777777" w:rsidR="00802B98" w:rsidRPr="00514A9A" w:rsidRDefault="00802B98" w:rsidP="00C54AA7">
            <w:pPr>
              <w:spacing w:before="60" w:after="60"/>
              <w:ind w:firstLine="0"/>
              <w:jc w:val="center"/>
              <w:rPr>
                <w:rFonts w:asciiTheme="minorHAnsi" w:hAnsiTheme="minorHAnsi" w:cstheme="minorHAnsi"/>
                <w:bCs/>
                <w:iCs/>
              </w:rPr>
            </w:pPr>
          </w:p>
        </w:tc>
        <w:tc>
          <w:tcPr>
            <w:tcW w:w="1731" w:type="dxa"/>
          </w:tcPr>
          <w:p w14:paraId="2C91E813" w14:textId="6E289B45" w:rsidR="00802B98" w:rsidRPr="00514A9A" w:rsidRDefault="00802B98" w:rsidP="00C54AA7">
            <w:pPr>
              <w:spacing w:before="60" w:after="60"/>
              <w:ind w:firstLine="0"/>
              <w:jc w:val="both"/>
              <w:rPr>
                <w:rFonts w:asciiTheme="minorHAnsi" w:hAnsiTheme="minorHAnsi" w:cstheme="minorHAnsi"/>
                <w:bCs/>
                <w:iCs/>
              </w:rPr>
            </w:pPr>
            <w:r w:rsidRPr="00514A9A">
              <w:rPr>
                <w:rFonts w:asciiTheme="minorHAnsi" w:hAnsiTheme="minorHAnsi" w:cstheme="minorHAnsi"/>
                <w:bCs/>
                <w:iCs/>
              </w:rPr>
              <w:t>2 kartai per sezoną</w:t>
            </w:r>
          </w:p>
        </w:tc>
      </w:tr>
      <w:tr w:rsidR="00802B98" w:rsidRPr="00514A9A" w14:paraId="1965F8C7" w14:textId="77777777" w:rsidTr="00C54AA7">
        <w:tc>
          <w:tcPr>
            <w:tcW w:w="473" w:type="dxa"/>
          </w:tcPr>
          <w:p w14:paraId="063CBBCB" w14:textId="1DA5458A" w:rsidR="00802B98" w:rsidRPr="00514A9A" w:rsidRDefault="00802B98" w:rsidP="00C54AA7">
            <w:pPr>
              <w:spacing w:before="60" w:after="60"/>
              <w:ind w:firstLine="0"/>
              <w:jc w:val="both"/>
              <w:rPr>
                <w:rFonts w:asciiTheme="minorHAnsi" w:hAnsiTheme="minorHAnsi" w:cstheme="minorHAnsi"/>
                <w:bCs/>
                <w:iCs/>
              </w:rPr>
            </w:pPr>
            <w:r w:rsidRPr="00514A9A">
              <w:rPr>
                <w:rFonts w:asciiTheme="minorHAnsi" w:hAnsiTheme="minorHAnsi" w:cstheme="minorHAnsi"/>
                <w:bCs/>
                <w:iCs/>
              </w:rPr>
              <w:t>6</w:t>
            </w:r>
          </w:p>
        </w:tc>
        <w:tc>
          <w:tcPr>
            <w:tcW w:w="2516" w:type="dxa"/>
          </w:tcPr>
          <w:p w14:paraId="62FCFD49" w14:textId="40C8BD1F" w:rsidR="00802B98" w:rsidRPr="00514A9A" w:rsidRDefault="00802B98" w:rsidP="00802B98">
            <w:pPr>
              <w:spacing w:before="60" w:after="60"/>
              <w:ind w:firstLine="0"/>
              <w:rPr>
                <w:rFonts w:asciiTheme="minorHAnsi" w:hAnsiTheme="minorHAnsi" w:cstheme="minorHAnsi"/>
              </w:rPr>
            </w:pPr>
            <w:r w:rsidRPr="00514A9A">
              <w:rPr>
                <w:rFonts w:asciiTheme="minorHAnsi" w:hAnsiTheme="minorHAnsi" w:cstheme="minorHAnsi"/>
              </w:rPr>
              <w:t>Vilniaus g. 92 A (Šalčininkai NS)</w:t>
            </w:r>
          </w:p>
        </w:tc>
        <w:tc>
          <w:tcPr>
            <w:tcW w:w="1269" w:type="dxa"/>
          </w:tcPr>
          <w:p w14:paraId="1E8DCF9C" w14:textId="224F47F1" w:rsidR="00802B98" w:rsidRPr="00514A9A" w:rsidRDefault="00B60961" w:rsidP="00C54AA7">
            <w:pPr>
              <w:spacing w:before="60" w:after="60"/>
              <w:ind w:firstLine="0"/>
              <w:jc w:val="center"/>
              <w:rPr>
                <w:rFonts w:asciiTheme="minorHAnsi" w:hAnsiTheme="minorHAnsi" w:cstheme="minorHAnsi"/>
                <w:bCs/>
                <w:iCs/>
              </w:rPr>
            </w:pPr>
            <w:r w:rsidRPr="00514A9A">
              <w:rPr>
                <w:rFonts w:asciiTheme="minorHAnsi" w:hAnsiTheme="minorHAnsi" w:cstheme="minorHAnsi"/>
                <w:bCs/>
                <w:iCs/>
              </w:rPr>
              <w:t>0,1</w:t>
            </w:r>
          </w:p>
        </w:tc>
        <w:tc>
          <w:tcPr>
            <w:tcW w:w="1137" w:type="dxa"/>
          </w:tcPr>
          <w:p w14:paraId="41625157" w14:textId="77777777" w:rsidR="00802B98" w:rsidRPr="00514A9A" w:rsidRDefault="00802B98" w:rsidP="00C54AA7">
            <w:pPr>
              <w:spacing w:before="60" w:after="60"/>
              <w:ind w:firstLine="0"/>
              <w:jc w:val="center"/>
              <w:rPr>
                <w:rFonts w:asciiTheme="minorHAnsi" w:hAnsiTheme="minorHAnsi" w:cstheme="minorHAnsi"/>
                <w:bCs/>
                <w:iCs/>
              </w:rPr>
            </w:pPr>
          </w:p>
        </w:tc>
        <w:tc>
          <w:tcPr>
            <w:tcW w:w="1154" w:type="dxa"/>
          </w:tcPr>
          <w:p w14:paraId="73D73CE3" w14:textId="77777777" w:rsidR="00802B98" w:rsidRPr="00514A9A" w:rsidRDefault="00802B98" w:rsidP="00C54AA7">
            <w:pPr>
              <w:spacing w:before="60" w:after="60"/>
              <w:ind w:firstLine="0"/>
              <w:jc w:val="center"/>
              <w:rPr>
                <w:rFonts w:asciiTheme="minorHAnsi" w:hAnsiTheme="minorHAnsi" w:cstheme="minorHAnsi"/>
                <w:bCs/>
                <w:iCs/>
              </w:rPr>
            </w:pPr>
          </w:p>
        </w:tc>
        <w:tc>
          <w:tcPr>
            <w:tcW w:w="1348" w:type="dxa"/>
          </w:tcPr>
          <w:p w14:paraId="2347B8D8" w14:textId="77777777" w:rsidR="00802B98" w:rsidRPr="00514A9A" w:rsidRDefault="00802B98" w:rsidP="00C54AA7">
            <w:pPr>
              <w:spacing w:before="60" w:after="60"/>
              <w:ind w:firstLine="0"/>
              <w:jc w:val="center"/>
              <w:rPr>
                <w:rFonts w:asciiTheme="minorHAnsi" w:hAnsiTheme="minorHAnsi" w:cstheme="minorHAnsi"/>
                <w:bCs/>
                <w:iCs/>
              </w:rPr>
            </w:pPr>
          </w:p>
        </w:tc>
        <w:tc>
          <w:tcPr>
            <w:tcW w:w="1731" w:type="dxa"/>
          </w:tcPr>
          <w:p w14:paraId="118AEAFF" w14:textId="4C255068" w:rsidR="00802B98" w:rsidRPr="00514A9A" w:rsidRDefault="00802B98" w:rsidP="00C54AA7">
            <w:pPr>
              <w:spacing w:before="60" w:after="60"/>
              <w:ind w:firstLine="0"/>
              <w:jc w:val="both"/>
              <w:rPr>
                <w:rFonts w:asciiTheme="minorHAnsi" w:hAnsiTheme="minorHAnsi" w:cstheme="minorHAnsi"/>
                <w:bCs/>
                <w:iCs/>
              </w:rPr>
            </w:pPr>
            <w:r w:rsidRPr="00514A9A">
              <w:rPr>
                <w:rFonts w:asciiTheme="minorHAnsi" w:hAnsiTheme="minorHAnsi" w:cstheme="minorHAnsi"/>
                <w:bCs/>
                <w:iCs/>
              </w:rPr>
              <w:t>2 kartai per sezoną</w:t>
            </w:r>
          </w:p>
        </w:tc>
      </w:tr>
      <w:tr w:rsidR="00802B98" w:rsidRPr="00514A9A" w14:paraId="724C4243" w14:textId="77777777" w:rsidTr="00C54AA7">
        <w:tc>
          <w:tcPr>
            <w:tcW w:w="473" w:type="dxa"/>
          </w:tcPr>
          <w:p w14:paraId="6BF8892E" w14:textId="68698830" w:rsidR="00802B98" w:rsidRPr="00514A9A" w:rsidRDefault="00802B98" w:rsidP="00C54AA7">
            <w:pPr>
              <w:spacing w:before="60" w:after="60"/>
              <w:ind w:firstLine="0"/>
              <w:jc w:val="both"/>
              <w:rPr>
                <w:rFonts w:asciiTheme="minorHAnsi" w:hAnsiTheme="minorHAnsi" w:cstheme="minorHAnsi"/>
                <w:bCs/>
                <w:iCs/>
              </w:rPr>
            </w:pPr>
            <w:r w:rsidRPr="00514A9A">
              <w:rPr>
                <w:rFonts w:asciiTheme="minorHAnsi" w:hAnsiTheme="minorHAnsi" w:cstheme="minorHAnsi"/>
                <w:bCs/>
                <w:iCs/>
              </w:rPr>
              <w:t>7</w:t>
            </w:r>
          </w:p>
        </w:tc>
        <w:tc>
          <w:tcPr>
            <w:tcW w:w="2516" w:type="dxa"/>
          </w:tcPr>
          <w:p w14:paraId="38B3953C" w14:textId="295B853D" w:rsidR="00802B98" w:rsidRPr="00514A9A" w:rsidRDefault="00802B98" w:rsidP="00802B98">
            <w:pPr>
              <w:spacing w:before="60" w:after="60"/>
              <w:ind w:firstLine="0"/>
              <w:rPr>
                <w:rFonts w:asciiTheme="minorHAnsi" w:hAnsiTheme="minorHAnsi" w:cstheme="minorHAnsi"/>
              </w:rPr>
            </w:pPr>
            <w:r w:rsidRPr="00514A9A">
              <w:rPr>
                <w:rFonts w:asciiTheme="minorHAnsi" w:hAnsiTheme="minorHAnsi" w:cstheme="minorHAnsi"/>
              </w:rPr>
              <w:t>Akacijų g. 5A (VS), Eišiškės</w:t>
            </w:r>
          </w:p>
        </w:tc>
        <w:tc>
          <w:tcPr>
            <w:tcW w:w="1269" w:type="dxa"/>
          </w:tcPr>
          <w:p w14:paraId="5C70EB72" w14:textId="1D508297" w:rsidR="00802B98" w:rsidRPr="00514A9A" w:rsidRDefault="00B60961" w:rsidP="00C54AA7">
            <w:pPr>
              <w:spacing w:before="60" w:after="60"/>
              <w:ind w:firstLine="0"/>
              <w:jc w:val="center"/>
              <w:rPr>
                <w:rFonts w:asciiTheme="minorHAnsi" w:hAnsiTheme="minorHAnsi" w:cstheme="minorHAnsi"/>
                <w:bCs/>
                <w:iCs/>
              </w:rPr>
            </w:pPr>
            <w:r w:rsidRPr="00514A9A">
              <w:rPr>
                <w:rFonts w:asciiTheme="minorHAnsi" w:hAnsiTheme="minorHAnsi" w:cstheme="minorHAnsi"/>
                <w:bCs/>
                <w:iCs/>
              </w:rPr>
              <w:t>0,9</w:t>
            </w:r>
          </w:p>
        </w:tc>
        <w:tc>
          <w:tcPr>
            <w:tcW w:w="1137" w:type="dxa"/>
          </w:tcPr>
          <w:p w14:paraId="73056DA5" w14:textId="77777777" w:rsidR="00802B98" w:rsidRPr="00514A9A" w:rsidRDefault="00802B98" w:rsidP="00C54AA7">
            <w:pPr>
              <w:spacing w:before="60" w:after="60"/>
              <w:ind w:firstLine="0"/>
              <w:jc w:val="center"/>
              <w:rPr>
                <w:rFonts w:asciiTheme="minorHAnsi" w:hAnsiTheme="minorHAnsi" w:cstheme="minorHAnsi"/>
                <w:bCs/>
                <w:iCs/>
              </w:rPr>
            </w:pPr>
          </w:p>
        </w:tc>
        <w:tc>
          <w:tcPr>
            <w:tcW w:w="1154" w:type="dxa"/>
          </w:tcPr>
          <w:p w14:paraId="324C4F19" w14:textId="77777777" w:rsidR="00802B98" w:rsidRPr="00514A9A" w:rsidRDefault="00802B98" w:rsidP="00C54AA7">
            <w:pPr>
              <w:spacing w:before="60" w:after="60"/>
              <w:ind w:firstLine="0"/>
              <w:jc w:val="center"/>
              <w:rPr>
                <w:rFonts w:asciiTheme="minorHAnsi" w:hAnsiTheme="minorHAnsi" w:cstheme="minorHAnsi"/>
                <w:bCs/>
                <w:iCs/>
              </w:rPr>
            </w:pPr>
          </w:p>
        </w:tc>
        <w:tc>
          <w:tcPr>
            <w:tcW w:w="1348" w:type="dxa"/>
          </w:tcPr>
          <w:p w14:paraId="34834B2C" w14:textId="77777777" w:rsidR="00802B98" w:rsidRPr="00514A9A" w:rsidRDefault="00802B98" w:rsidP="00C54AA7">
            <w:pPr>
              <w:spacing w:before="60" w:after="60"/>
              <w:ind w:firstLine="0"/>
              <w:jc w:val="center"/>
              <w:rPr>
                <w:rFonts w:asciiTheme="minorHAnsi" w:hAnsiTheme="minorHAnsi" w:cstheme="minorHAnsi"/>
                <w:bCs/>
                <w:iCs/>
              </w:rPr>
            </w:pPr>
          </w:p>
        </w:tc>
        <w:tc>
          <w:tcPr>
            <w:tcW w:w="1731" w:type="dxa"/>
          </w:tcPr>
          <w:p w14:paraId="2BE7AFB3" w14:textId="3052DF7C" w:rsidR="00802B98" w:rsidRPr="00514A9A" w:rsidRDefault="00802B98" w:rsidP="00C54AA7">
            <w:pPr>
              <w:spacing w:before="60" w:after="60"/>
              <w:ind w:firstLine="0"/>
              <w:jc w:val="both"/>
              <w:rPr>
                <w:rFonts w:asciiTheme="minorHAnsi" w:hAnsiTheme="minorHAnsi" w:cstheme="minorHAnsi"/>
                <w:bCs/>
                <w:iCs/>
              </w:rPr>
            </w:pPr>
            <w:r w:rsidRPr="00514A9A">
              <w:rPr>
                <w:rFonts w:asciiTheme="minorHAnsi" w:hAnsiTheme="minorHAnsi" w:cstheme="minorHAnsi"/>
                <w:bCs/>
                <w:iCs/>
              </w:rPr>
              <w:t>3 kartai per sezoną</w:t>
            </w:r>
          </w:p>
        </w:tc>
      </w:tr>
      <w:tr w:rsidR="00802B98" w:rsidRPr="00514A9A" w14:paraId="618693A3" w14:textId="77777777" w:rsidTr="00C54AA7">
        <w:tc>
          <w:tcPr>
            <w:tcW w:w="473" w:type="dxa"/>
          </w:tcPr>
          <w:p w14:paraId="195E6014" w14:textId="339A7719" w:rsidR="00802B98" w:rsidRPr="00514A9A" w:rsidRDefault="00802B98" w:rsidP="00C54AA7">
            <w:pPr>
              <w:spacing w:before="60" w:after="60"/>
              <w:ind w:firstLine="0"/>
              <w:jc w:val="both"/>
              <w:rPr>
                <w:rFonts w:asciiTheme="minorHAnsi" w:hAnsiTheme="minorHAnsi" w:cstheme="minorHAnsi"/>
                <w:bCs/>
                <w:iCs/>
              </w:rPr>
            </w:pPr>
            <w:r w:rsidRPr="00514A9A">
              <w:rPr>
                <w:rFonts w:asciiTheme="minorHAnsi" w:hAnsiTheme="minorHAnsi" w:cstheme="minorHAnsi"/>
                <w:bCs/>
                <w:iCs/>
              </w:rPr>
              <w:t>8</w:t>
            </w:r>
          </w:p>
        </w:tc>
        <w:tc>
          <w:tcPr>
            <w:tcW w:w="2516" w:type="dxa"/>
          </w:tcPr>
          <w:p w14:paraId="5498A88B" w14:textId="6A455C54" w:rsidR="00802B98" w:rsidRPr="00514A9A" w:rsidRDefault="00802B98" w:rsidP="00802B98">
            <w:pPr>
              <w:spacing w:before="60" w:after="60"/>
              <w:ind w:firstLine="0"/>
              <w:rPr>
                <w:rFonts w:asciiTheme="minorHAnsi" w:hAnsiTheme="minorHAnsi" w:cstheme="minorHAnsi"/>
              </w:rPr>
            </w:pPr>
            <w:r w:rsidRPr="00514A9A">
              <w:rPr>
                <w:rFonts w:asciiTheme="minorHAnsi" w:hAnsiTheme="minorHAnsi" w:cstheme="minorHAnsi"/>
              </w:rPr>
              <w:t>Naujoji g. 19 (NV), Eišiškės</w:t>
            </w:r>
          </w:p>
        </w:tc>
        <w:tc>
          <w:tcPr>
            <w:tcW w:w="1269" w:type="dxa"/>
          </w:tcPr>
          <w:p w14:paraId="7F86CF0F" w14:textId="34AE9B5F" w:rsidR="00802B98" w:rsidRPr="00514A9A" w:rsidRDefault="00B60961" w:rsidP="00C54AA7">
            <w:pPr>
              <w:spacing w:before="60" w:after="60"/>
              <w:ind w:firstLine="0"/>
              <w:jc w:val="center"/>
              <w:rPr>
                <w:rFonts w:asciiTheme="minorHAnsi" w:hAnsiTheme="minorHAnsi" w:cstheme="minorHAnsi"/>
                <w:bCs/>
                <w:iCs/>
              </w:rPr>
            </w:pPr>
            <w:r w:rsidRPr="00514A9A">
              <w:rPr>
                <w:rFonts w:asciiTheme="minorHAnsi" w:hAnsiTheme="minorHAnsi" w:cstheme="minorHAnsi"/>
                <w:bCs/>
                <w:iCs/>
              </w:rPr>
              <w:t>2</w:t>
            </w:r>
          </w:p>
        </w:tc>
        <w:tc>
          <w:tcPr>
            <w:tcW w:w="1137" w:type="dxa"/>
          </w:tcPr>
          <w:p w14:paraId="71C2683C" w14:textId="77777777" w:rsidR="00802B98" w:rsidRPr="00514A9A" w:rsidRDefault="00802B98" w:rsidP="00C54AA7">
            <w:pPr>
              <w:spacing w:before="60" w:after="60"/>
              <w:ind w:firstLine="0"/>
              <w:jc w:val="center"/>
              <w:rPr>
                <w:rFonts w:asciiTheme="minorHAnsi" w:hAnsiTheme="minorHAnsi" w:cstheme="minorHAnsi"/>
                <w:bCs/>
                <w:iCs/>
              </w:rPr>
            </w:pPr>
          </w:p>
        </w:tc>
        <w:tc>
          <w:tcPr>
            <w:tcW w:w="1154" w:type="dxa"/>
          </w:tcPr>
          <w:p w14:paraId="4A25B451" w14:textId="77777777" w:rsidR="00802B98" w:rsidRPr="00514A9A" w:rsidRDefault="00802B98" w:rsidP="00C54AA7">
            <w:pPr>
              <w:spacing w:before="60" w:after="60"/>
              <w:ind w:firstLine="0"/>
              <w:jc w:val="center"/>
              <w:rPr>
                <w:rFonts w:asciiTheme="minorHAnsi" w:hAnsiTheme="minorHAnsi" w:cstheme="minorHAnsi"/>
                <w:bCs/>
                <w:iCs/>
              </w:rPr>
            </w:pPr>
          </w:p>
        </w:tc>
        <w:tc>
          <w:tcPr>
            <w:tcW w:w="1348" w:type="dxa"/>
          </w:tcPr>
          <w:p w14:paraId="23835E45" w14:textId="77777777" w:rsidR="00802B98" w:rsidRPr="00514A9A" w:rsidRDefault="00802B98" w:rsidP="00C54AA7">
            <w:pPr>
              <w:spacing w:before="60" w:after="60"/>
              <w:ind w:firstLine="0"/>
              <w:jc w:val="center"/>
              <w:rPr>
                <w:rFonts w:asciiTheme="minorHAnsi" w:hAnsiTheme="minorHAnsi" w:cstheme="minorHAnsi"/>
                <w:bCs/>
                <w:iCs/>
              </w:rPr>
            </w:pPr>
          </w:p>
        </w:tc>
        <w:tc>
          <w:tcPr>
            <w:tcW w:w="1731" w:type="dxa"/>
          </w:tcPr>
          <w:p w14:paraId="01C4448D" w14:textId="02D8A457" w:rsidR="00802B98" w:rsidRPr="00514A9A" w:rsidRDefault="00802B98" w:rsidP="00C54AA7">
            <w:pPr>
              <w:spacing w:before="60" w:after="60"/>
              <w:ind w:firstLine="0"/>
              <w:jc w:val="both"/>
              <w:rPr>
                <w:rFonts w:asciiTheme="minorHAnsi" w:hAnsiTheme="minorHAnsi" w:cstheme="minorHAnsi"/>
                <w:bCs/>
                <w:iCs/>
              </w:rPr>
            </w:pPr>
            <w:r w:rsidRPr="00514A9A">
              <w:rPr>
                <w:rFonts w:asciiTheme="minorHAnsi" w:hAnsiTheme="minorHAnsi" w:cstheme="minorHAnsi"/>
                <w:bCs/>
                <w:iCs/>
              </w:rPr>
              <w:t>2 kartai per sezoną</w:t>
            </w:r>
          </w:p>
        </w:tc>
      </w:tr>
      <w:tr w:rsidR="00802B98" w:rsidRPr="00514A9A" w14:paraId="51D73DDC" w14:textId="77777777" w:rsidTr="00C54AA7">
        <w:tc>
          <w:tcPr>
            <w:tcW w:w="473" w:type="dxa"/>
          </w:tcPr>
          <w:p w14:paraId="62300038" w14:textId="47D7D5DE" w:rsidR="00802B98" w:rsidRPr="00514A9A" w:rsidRDefault="00802B98" w:rsidP="00C54AA7">
            <w:pPr>
              <w:spacing w:before="60" w:after="60"/>
              <w:ind w:firstLine="0"/>
              <w:jc w:val="both"/>
              <w:rPr>
                <w:rFonts w:asciiTheme="minorHAnsi" w:hAnsiTheme="minorHAnsi" w:cstheme="minorHAnsi"/>
                <w:bCs/>
                <w:iCs/>
              </w:rPr>
            </w:pPr>
            <w:r w:rsidRPr="00514A9A">
              <w:rPr>
                <w:rFonts w:asciiTheme="minorHAnsi" w:hAnsiTheme="minorHAnsi" w:cstheme="minorHAnsi"/>
                <w:bCs/>
                <w:iCs/>
              </w:rPr>
              <w:t>9</w:t>
            </w:r>
          </w:p>
        </w:tc>
        <w:tc>
          <w:tcPr>
            <w:tcW w:w="2516" w:type="dxa"/>
          </w:tcPr>
          <w:p w14:paraId="66854779" w14:textId="7BA219DA" w:rsidR="00802B98" w:rsidRPr="00514A9A" w:rsidRDefault="00802B98" w:rsidP="00802B98">
            <w:pPr>
              <w:spacing w:before="60" w:after="60"/>
              <w:ind w:firstLine="0"/>
              <w:rPr>
                <w:rFonts w:asciiTheme="minorHAnsi" w:hAnsiTheme="minorHAnsi" w:cstheme="minorHAnsi"/>
              </w:rPr>
            </w:pPr>
            <w:r w:rsidRPr="00514A9A">
              <w:rPr>
                <w:rFonts w:asciiTheme="minorHAnsi" w:hAnsiTheme="minorHAnsi" w:cstheme="minorHAnsi"/>
              </w:rPr>
              <w:t>Naujoji g. 15 (NS), Eišiškės</w:t>
            </w:r>
          </w:p>
        </w:tc>
        <w:tc>
          <w:tcPr>
            <w:tcW w:w="1269" w:type="dxa"/>
          </w:tcPr>
          <w:p w14:paraId="2213D2B6" w14:textId="46B5EE8B" w:rsidR="00802B98" w:rsidRPr="00514A9A" w:rsidRDefault="00B60961" w:rsidP="00C54AA7">
            <w:pPr>
              <w:spacing w:before="60" w:after="60"/>
              <w:ind w:firstLine="0"/>
              <w:jc w:val="center"/>
              <w:rPr>
                <w:rFonts w:asciiTheme="minorHAnsi" w:hAnsiTheme="minorHAnsi" w:cstheme="minorHAnsi"/>
                <w:bCs/>
                <w:iCs/>
              </w:rPr>
            </w:pPr>
            <w:r w:rsidRPr="00514A9A">
              <w:rPr>
                <w:rFonts w:asciiTheme="minorHAnsi" w:hAnsiTheme="minorHAnsi" w:cstheme="minorHAnsi"/>
                <w:bCs/>
                <w:iCs/>
              </w:rPr>
              <w:t>0,2</w:t>
            </w:r>
          </w:p>
        </w:tc>
        <w:tc>
          <w:tcPr>
            <w:tcW w:w="1137" w:type="dxa"/>
          </w:tcPr>
          <w:p w14:paraId="6D875D37" w14:textId="77777777" w:rsidR="00802B98" w:rsidRPr="00514A9A" w:rsidRDefault="00802B98" w:rsidP="00C54AA7">
            <w:pPr>
              <w:spacing w:before="60" w:after="60"/>
              <w:ind w:firstLine="0"/>
              <w:jc w:val="center"/>
              <w:rPr>
                <w:rFonts w:asciiTheme="minorHAnsi" w:hAnsiTheme="minorHAnsi" w:cstheme="minorHAnsi"/>
                <w:bCs/>
                <w:iCs/>
              </w:rPr>
            </w:pPr>
          </w:p>
        </w:tc>
        <w:tc>
          <w:tcPr>
            <w:tcW w:w="1154" w:type="dxa"/>
          </w:tcPr>
          <w:p w14:paraId="7D1003A8" w14:textId="77777777" w:rsidR="00802B98" w:rsidRPr="00514A9A" w:rsidRDefault="00802B98" w:rsidP="00C54AA7">
            <w:pPr>
              <w:spacing w:before="60" w:after="60"/>
              <w:ind w:firstLine="0"/>
              <w:jc w:val="center"/>
              <w:rPr>
                <w:rFonts w:asciiTheme="minorHAnsi" w:hAnsiTheme="minorHAnsi" w:cstheme="minorHAnsi"/>
                <w:bCs/>
                <w:iCs/>
              </w:rPr>
            </w:pPr>
          </w:p>
        </w:tc>
        <w:tc>
          <w:tcPr>
            <w:tcW w:w="1348" w:type="dxa"/>
          </w:tcPr>
          <w:p w14:paraId="6A694DD2" w14:textId="77777777" w:rsidR="00802B98" w:rsidRPr="00514A9A" w:rsidRDefault="00802B98" w:rsidP="00C54AA7">
            <w:pPr>
              <w:spacing w:before="60" w:after="60"/>
              <w:ind w:firstLine="0"/>
              <w:jc w:val="center"/>
              <w:rPr>
                <w:rFonts w:asciiTheme="minorHAnsi" w:hAnsiTheme="minorHAnsi" w:cstheme="minorHAnsi"/>
                <w:bCs/>
                <w:iCs/>
              </w:rPr>
            </w:pPr>
          </w:p>
        </w:tc>
        <w:tc>
          <w:tcPr>
            <w:tcW w:w="1731" w:type="dxa"/>
          </w:tcPr>
          <w:p w14:paraId="64DB72FD" w14:textId="26D98BE5" w:rsidR="00802B98" w:rsidRPr="00514A9A" w:rsidRDefault="00802B98" w:rsidP="00C54AA7">
            <w:pPr>
              <w:spacing w:before="60" w:after="60"/>
              <w:ind w:firstLine="0"/>
              <w:jc w:val="both"/>
              <w:rPr>
                <w:rFonts w:asciiTheme="minorHAnsi" w:hAnsiTheme="minorHAnsi" w:cstheme="minorHAnsi"/>
                <w:bCs/>
                <w:iCs/>
              </w:rPr>
            </w:pPr>
            <w:r w:rsidRPr="00514A9A">
              <w:rPr>
                <w:rFonts w:asciiTheme="minorHAnsi" w:hAnsiTheme="minorHAnsi" w:cstheme="minorHAnsi"/>
                <w:bCs/>
                <w:iCs/>
              </w:rPr>
              <w:t>2 kartai per sezoną</w:t>
            </w:r>
          </w:p>
        </w:tc>
      </w:tr>
    </w:tbl>
    <w:p w14:paraId="32CD0E79" w14:textId="77777777" w:rsidR="00B00192" w:rsidRPr="00514A9A" w:rsidRDefault="00B00192" w:rsidP="00B00192">
      <w:pPr>
        <w:pBdr>
          <w:bottom w:val="single" w:sz="6" w:space="1" w:color="auto"/>
        </w:pBdr>
        <w:spacing w:before="60" w:after="60"/>
        <w:ind w:firstLine="0"/>
        <w:jc w:val="both"/>
        <w:rPr>
          <w:rFonts w:asciiTheme="minorHAnsi" w:hAnsiTheme="minorHAnsi" w:cstheme="minorHAnsi"/>
          <w:sz w:val="20"/>
          <w:szCs w:val="20"/>
        </w:rPr>
      </w:pPr>
    </w:p>
    <w:p w14:paraId="7FB0F4DF" w14:textId="73E19A64" w:rsidR="00B00192" w:rsidRPr="00514A9A" w:rsidRDefault="00B00192" w:rsidP="00B00192">
      <w:pPr>
        <w:pBdr>
          <w:bottom w:val="single" w:sz="6" w:space="1" w:color="auto"/>
        </w:pBdr>
        <w:spacing w:before="60" w:after="60"/>
        <w:ind w:firstLine="0"/>
        <w:jc w:val="both"/>
        <w:rPr>
          <w:rFonts w:asciiTheme="minorHAnsi" w:hAnsiTheme="minorHAnsi" w:cstheme="minorHAnsi"/>
          <w:sz w:val="20"/>
          <w:szCs w:val="20"/>
        </w:rPr>
      </w:pPr>
      <w:r w:rsidRPr="00514A9A">
        <w:rPr>
          <w:rFonts w:asciiTheme="minorHAnsi" w:hAnsiTheme="minorHAnsi" w:cstheme="minorHAnsi"/>
          <w:sz w:val="20"/>
          <w:szCs w:val="20"/>
        </w:rPr>
        <w:t>3.</w:t>
      </w:r>
      <w:r w:rsidR="0037007A" w:rsidRPr="00514A9A">
        <w:rPr>
          <w:rFonts w:asciiTheme="minorHAnsi" w:hAnsiTheme="minorHAnsi" w:cstheme="minorHAnsi"/>
          <w:sz w:val="20"/>
          <w:szCs w:val="20"/>
        </w:rPr>
        <w:t>2</w:t>
      </w:r>
      <w:r w:rsidRPr="00514A9A">
        <w:rPr>
          <w:rFonts w:asciiTheme="minorHAnsi" w:hAnsiTheme="minorHAnsi" w:cstheme="minorHAnsi"/>
          <w:sz w:val="20"/>
          <w:szCs w:val="20"/>
        </w:rPr>
        <w:t>.</w:t>
      </w:r>
      <w:r w:rsidR="0037007A" w:rsidRPr="00514A9A">
        <w:rPr>
          <w:rFonts w:asciiTheme="minorHAnsi" w:hAnsiTheme="minorHAnsi" w:cstheme="minorHAnsi"/>
          <w:sz w:val="20"/>
          <w:szCs w:val="20"/>
        </w:rPr>
        <w:t>4</w:t>
      </w:r>
      <w:r w:rsidRPr="00514A9A">
        <w:rPr>
          <w:rFonts w:asciiTheme="minorHAnsi" w:hAnsiTheme="minorHAnsi" w:cstheme="minorHAnsi"/>
          <w:sz w:val="20"/>
          <w:szCs w:val="20"/>
        </w:rPr>
        <w:t xml:space="preserve">.2. Kitos teritorijų priežiūros paslaugos </w:t>
      </w:r>
      <w:r w:rsidR="00F97F06" w:rsidRPr="00514A9A">
        <w:rPr>
          <w:rFonts w:asciiTheme="minorHAnsi" w:hAnsiTheme="minorHAnsi" w:cstheme="minorHAnsi"/>
          <w:sz w:val="20"/>
          <w:szCs w:val="20"/>
        </w:rPr>
        <w:t>Šalčininkų</w:t>
      </w:r>
      <w:r w:rsidRPr="00514A9A">
        <w:rPr>
          <w:rFonts w:asciiTheme="minorHAnsi" w:hAnsiTheme="minorHAnsi" w:cstheme="minorHAnsi"/>
          <w:sz w:val="20"/>
          <w:szCs w:val="20"/>
        </w:rPr>
        <w:t xml:space="preserve"> rajone: </w:t>
      </w:r>
    </w:p>
    <w:tbl>
      <w:tblPr>
        <w:tblStyle w:val="TableGrid"/>
        <w:tblW w:w="0" w:type="auto"/>
        <w:tblLook w:val="04A0" w:firstRow="1" w:lastRow="0" w:firstColumn="1" w:lastColumn="0" w:noHBand="0" w:noVBand="1"/>
      </w:tblPr>
      <w:tblGrid>
        <w:gridCol w:w="473"/>
        <w:gridCol w:w="7035"/>
        <w:gridCol w:w="709"/>
        <w:gridCol w:w="1411"/>
      </w:tblGrid>
      <w:tr w:rsidR="00514A9A" w:rsidRPr="00514A9A" w14:paraId="57D25D0D" w14:textId="77777777" w:rsidTr="00C54AA7">
        <w:tc>
          <w:tcPr>
            <w:tcW w:w="473" w:type="dxa"/>
          </w:tcPr>
          <w:p w14:paraId="42AF02B3" w14:textId="77777777" w:rsidR="00B00192" w:rsidRPr="00514A9A" w:rsidRDefault="00B00192" w:rsidP="00C54AA7">
            <w:pPr>
              <w:spacing w:before="60" w:after="60"/>
              <w:ind w:firstLine="0"/>
              <w:jc w:val="center"/>
              <w:rPr>
                <w:rFonts w:asciiTheme="minorHAnsi" w:hAnsiTheme="minorHAnsi" w:cstheme="minorHAnsi"/>
                <w:bCs/>
                <w:iCs/>
              </w:rPr>
            </w:pPr>
            <w:r w:rsidRPr="00514A9A">
              <w:rPr>
                <w:rFonts w:asciiTheme="minorHAnsi" w:hAnsiTheme="minorHAnsi" w:cstheme="minorHAnsi"/>
                <w:b/>
                <w:iCs/>
              </w:rPr>
              <w:t>Eil. Nr.</w:t>
            </w:r>
          </w:p>
        </w:tc>
        <w:tc>
          <w:tcPr>
            <w:tcW w:w="7035" w:type="dxa"/>
            <w:vAlign w:val="center"/>
          </w:tcPr>
          <w:p w14:paraId="4F077840" w14:textId="77777777" w:rsidR="00B00192" w:rsidRPr="00514A9A" w:rsidRDefault="00B00192" w:rsidP="00C54AA7">
            <w:pPr>
              <w:spacing w:before="60" w:after="60"/>
              <w:ind w:firstLine="0"/>
              <w:jc w:val="center"/>
              <w:rPr>
                <w:rFonts w:asciiTheme="minorHAnsi" w:hAnsiTheme="minorHAnsi" w:cstheme="minorHAnsi"/>
                <w:bCs/>
                <w:iCs/>
              </w:rPr>
            </w:pPr>
            <w:r w:rsidRPr="00514A9A">
              <w:rPr>
                <w:rFonts w:asciiTheme="minorHAnsi" w:hAnsiTheme="minorHAnsi" w:cstheme="minorHAnsi"/>
                <w:b/>
                <w:bCs/>
              </w:rPr>
              <w:t>Kitos teritorijų priežiūros paslaugos</w:t>
            </w:r>
          </w:p>
        </w:tc>
        <w:tc>
          <w:tcPr>
            <w:tcW w:w="709" w:type="dxa"/>
            <w:vAlign w:val="center"/>
          </w:tcPr>
          <w:p w14:paraId="6C9D0650" w14:textId="77777777" w:rsidR="00B00192" w:rsidRPr="00514A9A" w:rsidRDefault="00B00192" w:rsidP="00C54AA7">
            <w:pPr>
              <w:spacing w:before="60" w:after="60"/>
              <w:ind w:firstLine="0"/>
              <w:jc w:val="center"/>
              <w:rPr>
                <w:rFonts w:asciiTheme="minorHAnsi" w:hAnsiTheme="minorHAnsi" w:cstheme="minorHAnsi"/>
                <w:bCs/>
                <w:iCs/>
              </w:rPr>
            </w:pPr>
            <w:r w:rsidRPr="00514A9A">
              <w:rPr>
                <w:rFonts w:asciiTheme="minorHAnsi" w:hAnsiTheme="minorHAnsi" w:cstheme="minorHAnsi"/>
                <w:b/>
                <w:bCs/>
              </w:rPr>
              <w:t>Mato vnt.</w:t>
            </w:r>
          </w:p>
        </w:tc>
        <w:tc>
          <w:tcPr>
            <w:tcW w:w="1411" w:type="dxa"/>
            <w:vAlign w:val="center"/>
          </w:tcPr>
          <w:p w14:paraId="5F082DD0" w14:textId="77777777" w:rsidR="00B00192" w:rsidRPr="00514A9A" w:rsidRDefault="00B00192" w:rsidP="00C54AA7">
            <w:pPr>
              <w:spacing w:before="60" w:after="60"/>
              <w:ind w:firstLine="0"/>
              <w:jc w:val="center"/>
              <w:rPr>
                <w:rFonts w:asciiTheme="minorHAnsi" w:hAnsiTheme="minorHAnsi" w:cstheme="minorHAnsi"/>
                <w:bCs/>
                <w:iCs/>
              </w:rPr>
            </w:pPr>
            <w:r w:rsidRPr="00514A9A">
              <w:rPr>
                <w:rFonts w:asciiTheme="minorHAnsi" w:hAnsiTheme="minorHAnsi" w:cstheme="minorHAnsi"/>
                <w:b/>
                <w:bCs/>
              </w:rPr>
              <w:t>Preliminarus  teritorijų priežiūros paslaugų kiekis 24 mėn.</w:t>
            </w:r>
          </w:p>
        </w:tc>
      </w:tr>
      <w:tr w:rsidR="00514A9A" w:rsidRPr="00514A9A" w14:paraId="62424A0B" w14:textId="77777777" w:rsidTr="00C54AA7">
        <w:tc>
          <w:tcPr>
            <w:tcW w:w="473" w:type="dxa"/>
          </w:tcPr>
          <w:p w14:paraId="3C48A96B" w14:textId="77777777" w:rsidR="00B00192" w:rsidRPr="00514A9A" w:rsidRDefault="00B00192" w:rsidP="00C54AA7">
            <w:pPr>
              <w:spacing w:before="60" w:after="60"/>
              <w:ind w:firstLine="0"/>
              <w:jc w:val="center"/>
              <w:rPr>
                <w:rFonts w:asciiTheme="minorHAnsi" w:hAnsiTheme="minorHAnsi" w:cstheme="minorHAnsi"/>
                <w:bCs/>
                <w:iCs/>
              </w:rPr>
            </w:pPr>
            <w:r w:rsidRPr="00514A9A">
              <w:rPr>
                <w:rFonts w:asciiTheme="minorHAnsi" w:hAnsiTheme="minorHAnsi" w:cstheme="minorHAnsi"/>
                <w:bCs/>
                <w:iCs/>
              </w:rPr>
              <w:t>1</w:t>
            </w:r>
          </w:p>
        </w:tc>
        <w:tc>
          <w:tcPr>
            <w:tcW w:w="7035" w:type="dxa"/>
          </w:tcPr>
          <w:p w14:paraId="4A9844B6" w14:textId="77777777" w:rsidR="00B00192" w:rsidRPr="00514A9A" w:rsidRDefault="00B00192" w:rsidP="00C54AA7">
            <w:pPr>
              <w:spacing w:before="60" w:after="60"/>
              <w:ind w:firstLine="0"/>
              <w:jc w:val="both"/>
              <w:rPr>
                <w:rFonts w:asciiTheme="minorHAnsi" w:hAnsiTheme="minorHAnsi" w:cstheme="minorHAnsi"/>
                <w:bCs/>
                <w:iCs/>
              </w:rPr>
            </w:pPr>
            <w:r w:rsidRPr="00514A9A">
              <w:rPr>
                <w:rFonts w:asciiTheme="minorHAnsi" w:hAnsiTheme="minorHAnsi" w:cstheme="minorHAnsi"/>
              </w:rPr>
              <w:t>Medžių nuo 20 iki 60 cm. skersmens* pjovimas dirbant nuo žemės, išvežant medieną utilizavimui</w:t>
            </w:r>
          </w:p>
        </w:tc>
        <w:tc>
          <w:tcPr>
            <w:tcW w:w="709" w:type="dxa"/>
          </w:tcPr>
          <w:p w14:paraId="4E90E7F6" w14:textId="77777777" w:rsidR="00B00192" w:rsidRPr="00514A9A" w:rsidRDefault="00B00192" w:rsidP="00C54AA7">
            <w:pPr>
              <w:spacing w:before="60" w:after="60"/>
              <w:ind w:firstLine="0"/>
              <w:jc w:val="center"/>
              <w:rPr>
                <w:rFonts w:asciiTheme="minorHAnsi" w:hAnsiTheme="minorHAnsi" w:cstheme="minorHAnsi"/>
                <w:bCs/>
                <w:iCs/>
              </w:rPr>
            </w:pPr>
            <w:r w:rsidRPr="00514A9A">
              <w:rPr>
                <w:rFonts w:asciiTheme="minorHAnsi" w:hAnsiTheme="minorHAnsi" w:cstheme="minorHAnsi"/>
              </w:rPr>
              <w:t>vnt.</w:t>
            </w:r>
          </w:p>
        </w:tc>
        <w:tc>
          <w:tcPr>
            <w:tcW w:w="1411" w:type="dxa"/>
          </w:tcPr>
          <w:p w14:paraId="281FAD26" w14:textId="6AC4E70F" w:rsidR="00B00192" w:rsidRPr="00514A9A" w:rsidRDefault="006A3730" w:rsidP="00C54AA7">
            <w:pPr>
              <w:spacing w:before="60" w:after="60"/>
              <w:ind w:firstLine="0"/>
              <w:jc w:val="center"/>
              <w:rPr>
                <w:rFonts w:asciiTheme="minorHAnsi" w:hAnsiTheme="minorHAnsi" w:cstheme="minorHAnsi"/>
                <w:bCs/>
                <w:iCs/>
              </w:rPr>
            </w:pPr>
            <w:r>
              <w:rPr>
                <w:rFonts w:asciiTheme="minorHAnsi" w:hAnsiTheme="minorHAnsi" w:cstheme="minorHAnsi"/>
                <w:bCs/>
                <w:iCs/>
              </w:rPr>
              <w:t>1</w:t>
            </w:r>
          </w:p>
        </w:tc>
      </w:tr>
      <w:tr w:rsidR="00514A9A" w:rsidRPr="00514A9A" w14:paraId="7E1385F8" w14:textId="77777777" w:rsidTr="00C54AA7">
        <w:tc>
          <w:tcPr>
            <w:tcW w:w="473" w:type="dxa"/>
          </w:tcPr>
          <w:p w14:paraId="241F6D87" w14:textId="77777777" w:rsidR="00B00192" w:rsidRPr="00514A9A" w:rsidRDefault="00B00192" w:rsidP="00C54AA7">
            <w:pPr>
              <w:spacing w:before="60" w:after="60"/>
              <w:ind w:firstLine="0"/>
              <w:jc w:val="center"/>
              <w:rPr>
                <w:rFonts w:asciiTheme="minorHAnsi" w:hAnsiTheme="minorHAnsi" w:cstheme="minorHAnsi"/>
                <w:bCs/>
                <w:iCs/>
              </w:rPr>
            </w:pPr>
            <w:r w:rsidRPr="00514A9A">
              <w:rPr>
                <w:rFonts w:asciiTheme="minorHAnsi" w:hAnsiTheme="minorHAnsi" w:cstheme="minorHAnsi"/>
                <w:bCs/>
                <w:iCs/>
              </w:rPr>
              <w:t>2</w:t>
            </w:r>
          </w:p>
        </w:tc>
        <w:tc>
          <w:tcPr>
            <w:tcW w:w="7035" w:type="dxa"/>
          </w:tcPr>
          <w:p w14:paraId="64B98C3D" w14:textId="77777777" w:rsidR="00B00192" w:rsidRPr="00514A9A" w:rsidRDefault="00B00192" w:rsidP="00C54AA7">
            <w:pPr>
              <w:spacing w:before="60" w:after="60"/>
              <w:ind w:firstLine="0"/>
              <w:jc w:val="both"/>
              <w:rPr>
                <w:rFonts w:asciiTheme="minorHAnsi" w:hAnsiTheme="minorHAnsi" w:cstheme="minorHAnsi"/>
                <w:bCs/>
                <w:iCs/>
              </w:rPr>
            </w:pPr>
            <w:r w:rsidRPr="00514A9A">
              <w:rPr>
                <w:rFonts w:asciiTheme="minorHAnsi" w:hAnsiTheme="minorHAnsi" w:cstheme="minorHAnsi"/>
              </w:rPr>
              <w:t>Medžių nuo 20 iki 60 cm. skersmens* pjovimas dirbant nuo bokštelio arba aukštalipio pagalba, išvežant medieną</w:t>
            </w:r>
          </w:p>
        </w:tc>
        <w:tc>
          <w:tcPr>
            <w:tcW w:w="709" w:type="dxa"/>
          </w:tcPr>
          <w:p w14:paraId="3D45E2D7" w14:textId="77777777" w:rsidR="00B00192" w:rsidRPr="00514A9A" w:rsidRDefault="00B00192" w:rsidP="00C54AA7">
            <w:pPr>
              <w:spacing w:before="60" w:after="60"/>
              <w:ind w:firstLine="0"/>
              <w:jc w:val="center"/>
              <w:rPr>
                <w:rFonts w:asciiTheme="minorHAnsi" w:hAnsiTheme="minorHAnsi" w:cstheme="minorHAnsi"/>
                <w:bCs/>
                <w:iCs/>
              </w:rPr>
            </w:pPr>
            <w:r w:rsidRPr="00514A9A">
              <w:rPr>
                <w:rFonts w:asciiTheme="minorHAnsi" w:hAnsiTheme="minorHAnsi" w:cstheme="minorHAnsi"/>
              </w:rPr>
              <w:t>vnt.</w:t>
            </w:r>
          </w:p>
        </w:tc>
        <w:tc>
          <w:tcPr>
            <w:tcW w:w="1411" w:type="dxa"/>
          </w:tcPr>
          <w:p w14:paraId="3D1C3469" w14:textId="3BB1649A" w:rsidR="00B00192" w:rsidRPr="00514A9A" w:rsidRDefault="006A3730" w:rsidP="00C54AA7">
            <w:pPr>
              <w:spacing w:before="60" w:after="60"/>
              <w:ind w:firstLine="0"/>
              <w:jc w:val="center"/>
              <w:rPr>
                <w:rFonts w:asciiTheme="minorHAnsi" w:hAnsiTheme="minorHAnsi" w:cstheme="minorHAnsi"/>
                <w:bCs/>
                <w:iCs/>
              </w:rPr>
            </w:pPr>
            <w:r>
              <w:rPr>
                <w:rFonts w:asciiTheme="minorHAnsi" w:hAnsiTheme="minorHAnsi" w:cstheme="minorHAnsi"/>
                <w:bCs/>
                <w:iCs/>
              </w:rPr>
              <w:t>1</w:t>
            </w:r>
          </w:p>
        </w:tc>
      </w:tr>
      <w:tr w:rsidR="00514A9A" w:rsidRPr="00514A9A" w14:paraId="0EC364D1" w14:textId="77777777" w:rsidTr="00C54AA7">
        <w:tc>
          <w:tcPr>
            <w:tcW w:w="473" w:type="dxa"/>
          </w:tcPr>
          <w:p w14:paraId="4E077587" w14:textId="77777777" w:rsidR="00B00192" w:rsidRPr="00514A9A" w:rsidRDefault="00B00192" w:rsidP="00C54AA7">
            <w:pPr>
              <w:spacing w:before="60" w:after="60"/>
              <w:ind w:firstLine="0"/>
              <w:jc w:val="center"/>
              <w:rPr>
                <w:rFonts w:asciiTheme="minorHAnsi" w:hAnsiTheme="minorHAnsi" w:cstheme="minorHAnsi"/>
                <w:bCs/>
                <w:iCs/>
              </w:rPr>
            </w:pPr>
            <w:r w:rsidRPr="00514A9A">
              <w:rPr>
                <w:rFonts w:asciiTheme="minorHAnsi" w:hAnsiTheme="minorHAnsi" w:cstheme="minorHAnsi"/>
                <w:bCs/>
                <w:iCs/>
              </w:rPr>
              <w:t>3</w:t>
            </w:r>
          </w:p>
        </w:tc>
        <w:tc>
          <w:tcPr>
            <w:tcW w:w="7035" w:type="dxa"/>
          </w:tcPr>
          <w:p w14:paraId="0F348E64" w14:textId="77777777" w:rsidR="00B00192" w:rsidRPr="00514A9A" w:rsidRDefault="00B00192" w:rsidP="00C54AA7">
            <w:pPr>
              <w:spacing w:before="60" w:after="60"/>
              <w:ind w:firstLine="0"/>
              <w:jc w:val="both"/>
              <w:rPr>
                <w:rFonts w:asciiTheme="minorHAnsi" w:hAnsiTheme="minorHAnsi" w:cstheme="minorHAnsi"/>
                <w:bCs/>
                <w:iCs/>
              </w:rPr>
            </w:pPr>
            <w:r w:rsidRPr="00514A9A">
              <w:rPr>
                <w:rFonts w:asciiTheme="minorHAnsi" w:hAnsiTheme="minorHAnsi" w:cstheme="minorHAnsi"/>
              </w:rPr>
              <w:t>Krūmynų (iki 50 mm. skersmens) iškirtimas, išvežant medieną utilizavimui</w:t>
            </w:r>
          </w:p>
        </w:tc>
        <w:tc>
          <w:tcPr>
            <w:tcW w:w="709" w:type="dxa"/>
            <w:vAlign w:val="center"/>
          </w:tcPr>
          <w:p w14:paraId="6E475DB4" w14:textId="77777777" w:rsidR="00B00192" w:rsidRPr="00514A9A" w:rsidRDefault="00B00192" w:rsidP="00C54AA7">
            <w:pPr>
              <w:spacing w:before="60" w:after="60"/>
              <w:ind w:firstLine="0"/>
              <w:jc w:val="center"/>
              <w:rPr>
                <w:rFonts w:asciiTheme="minorHAnsi" w:hAnsiTheme="minorHAnsi" w:cstheme="minorHAnsi"/>
                <w:bCs/>
                <w:iCs/>
              </w:rPr>
            </w:pPr>
            <w:r w:rsidRPr="00514A9A">
              <w:rPr>
                <w:rFonts w:asciiTheme="minorHAnsi" w:hAnsiTheme="minorHAnsi" w:cstheme="minorHAnsi"/>
              </w:rPr>
              <w:t>m</w:t>
            </w:r>
            <w:r w:rsidRPr="00514A9A">
              <w:rPr>
                <w:rFonts w:ascii="Calibri" w:hAnsi="Calibri" w:cs="Calibri"/>
              </w:rPr>
              <w:t>²</w:t>
            </w:r>
          </w:p>
        </w:tc>
        <w:tc>
          <w:tcPr>
            <w:tcW w:w="1411" w:type="dxa"/>
            <w:vAlign w:val="center"/>
          </w:tcPr>
          <w:p w14:paraId="42E2B841" w14:textId="3E02E7DF" w:rsidR="00B00192" w:rsidRPr="00514A9A" w:rsidRDefault="006A3730" w:rsidP="00C54AA7">
            <w:pPr>
              <w:spacing w:before="60" w:after="60"/>
              <w:ind w:firstLine="0"/>
              <w:jc w:val="center"/>
              <w:rPr>
                <w:rFonts w:asciiTheme="minorHAnsi" w:hAnsiTheme="minorHAnsi" w:cstheme="minorHAnsi"/>
                <w:bCs/>
                <w:iCs/>
              </w:rPr>
            </w:pPr>
            <w:r>
              <w:rPr>
                <w:rFonts w:asciiTheme="minorHAnsi" w:hAnsiTheme="minorHAnsi" w:cstheme="minorHAnsi"/>
                <w:bCs/>
                <w:iCs/>
              </w:rPr>
              <w:t>1</w:t>
            </w:r>
          </w:p>
        </w:tc>
      </w:tr>
      <w:tr w:rsidR="00514A9A" w:rsidRPr="00514A9A" w14:paraId="088B8072" w14:textId="77777777" w:rsidTr="00C54AA7">
        <w:tc>
          <w:tcPr>
            <w:tcW w:w="473" w:type="dxa"/>
          </w:tcPr>
          <w:p w14:paraId="78FF592C" w14:textId="77777777" w:rsidR="00B00192" w:rsidRPr="00514A9A" w:rsidRDefault="00B00192" w:rsidP="00C54AA7">
            <w:pPr>
              <w:spacing w:before="60" w:after="60"/>
              <w:ind w:firstLine="0"/>
              <w:jc w:val="center"/>
              <w:rPr>
                <w:rFonts w:asciiTheme="minorHAnsi" w:hAnsiTheme="minorHAnsi" w:cstheme="minorHAnsi"/>
                <w:bCs/>
                <w:iCs/>
              </w:rPr>
            </w:pPr>
            <w:r w:rsidRPr="00514A9A">
              <w:rPr>
                <w:rFonts w:asciiTheme="minorHAnsi" w:hAnsiTheme="minorHAnsi" w:cstheme="minorHAnsi"/>
                <w:bCs/>
                <w:iCs/>
              </w:rPr>
              <w:t>4</w:t>
            </w:r>
          </w:p>
        </w:tc>
        <w:tc>
          <w:tcPr>
            <w:tcW w:w="7035" w:type="dxa"/>
          </w:tcPr>
          <w:p w14:paraId="770CF67A" w14:textId="77777777" w:rsidR="00B00192" w:rsidRPr="00514A9A" w:rsidRDefault="00B00192" w:rsidP="00C54AA7">
            <w:pPr>
              <w:spacing w:before="60" w:after="60"/>
              <w:ind w:firstLine="0"/>
              <w:jc w:val="both"/>
              <w:rPr>
                <w:rFonts w:asciiTheme="minorHAnsi" w:hAnsiTheme="minorHAnsi" w:cstheme="minorHAnsi"/>
                <w:bCs/>
                <w:iCs/>
              </w:rPr>
            </w:pPr>
            <w:r w:rsidRPr="00514A9A">
              <w:rPr>
                <w:rFonts w:asciiTheme="minorHAnsi" w:hAnsiTheme="minorHAnsi" w:cstheme="minorHAnsi"/>
              </w:rPr>
              <w:t>Krūmynų, jaunuolynų, peraugusios žolės frezavimas</w:t>
            </w:r>
          </w:p>
        </w:tc>
        <w:tc>
          <w:tcPr>
            <w:tcW w:w="709" w:type="dxa"/>
            <w:vAlign w:val="center"/>
          </w:tcPr>
          <w:p w14:paraId="47588C26" w14:textId="77777777" w:rsidR="00B00192" w:rsidRPr="00514A9A" w:rsidRDefault="00B00192" w:rsidP="00C54AA7">
            <w:pPr>
              <w:spacing w:before="60" w:after="60"/>
              <w:ind w:firstLine="0"/>
              <w:jc w:val="center"/>
              <w:rPr>
                <w:rFonts w:asciiTheme="minorHAnsi" w:hAnsiTheme="minorHAnsi" w:cstheme="minorHAnsi"/>
                <w:bCs/>
                <w:iCs/>
              </w:rPr>
            </w:pPr>
            <w:r w:rsidRPr="00514A9A">
              <w:rPr>
                <w:rFonts w:asciiTheme="minorHAnsi" w:hAnsiTheme="minorHAnsi" w:cstheme="minorHAnsi"/>
              </w:rPr>
              <w:t>ha.</w:t>
            </w:r>
          </w:p>
        </w:tc>
        <w:tc>
          <w:tcPr>
            <w:tcW w:w="1411" w:type="dxa"/>
            <w:vAlign w:val="center"/>
          </w:tcPr>
          <w:p w14:paraId="2B0561F3" w14:textId="07C9A5A7" w:rsidR="00B00192" w:rsidRPr="00514A9A" w:rsidRDefault="006A3730" w:rsidP="00C54AA7">
            <w:pPr>
              <w:spacing w:before="60" w:after="60"/>
              <w:ind w:firstLine="0"/>
              <w:jc w:val="center"/>
              <w:rPr>
                <w:rFonts w:asciiTheme="minorHAnsi" w:hAnsiTheme="minorHAnsi" w:cstheme="minorHAnsi"/>
                <w:bCs/>
                <w:iCs/>
              </w:rPr>
            </w:pPr>
            <w:r>
              <w:rPr>
                <w:rFonts w:asciiTheme="minorHAnsi" w:hAnsiTheme="minorHAnsi" w:cstheme="minorHAnsi"/>
                <w:bCs/>
                <w:iCs/>
              </w:rPr>
              <w:t>1</w:t>
            </w:r>
          </w:p>
        </w:tc>
      </w:tr>
    </w:tbl>
    <w:p w14:paraId="0F949DA5" w14:textId="77777777" w:rsidR="00D36C78" w:rsidRPr="00514A9A" w:rsidRDefault="00B00192" w:rsidP="00D36C78">
      <w:pPr>
        <w:pBdr>
          <w:bottom w:val="single" w:sz="6" w:space="1" w:color="auto"/>
        </w:pBdr>
        <w:spacing w:before="60" w:after="60"/>
        <w:ind w:firstLine="0"/>
        <w:jc w:val="both"/>
        <w:rPr>
          <w:rFonts w:asciiTheme="minorHAnsi" w:hAnsiTheme="minorHAnsi" w:cstheme="minorHAnsi"/>
          <w:sz w:val="20"/>
          <w:szCs w:val="20"/>
        </w:rPr>
      </w:pPr>
      <w:r w:rsidRPr="00514A9A">
        <w:rPr>
          <w:rFonts w:asciiTheme="minorHAnsi" w:hAnsiTheme="minorHAnsi" w:cstheme="minorHAnsi"/>
          <w:sz w:val="20"/>
          <w:szCs w:val="20"/>
        </w:rPr>
        <w:t>*Medžio skersmuo matuojamas nuo žemės 1,3 m. aukštyje.</w:t>
      </w:r>
      <w:bookmarkEnd w:id="9"/>
      <w:bookmarkEnd w:id="10"/>
    </w:p>
    <w:p w14:paraId="1D72ED6C" w14:textId="77777777" w:rsidR="00D36C78" w:rsidRDefault="00D36C78" w:rsidP="00D36C78">
      <w:pPr>
        <w:pBdr>
          <w:bottom w:val="single" w:sz="6" w:space="1" w:color="auto"/>
        </w:pBdr>
        <w:spacing w:before="60" w:after="60"/>
        <w:ind w:firstLine="0"/>
        <w:jc w:val="both"/>
        <w:rPr>
          <w:rFonts w:asciiTheme="minorHAnsi" w:hAnsiTheme="minorHAnsi" w:cstheme="minorHAnsi"/>
          <w:color w:val="00B050"/>
          <w:sz w:val="20"/>
          <w:szCs w:val="20"/>
        </w:rPr>
      </w:pPr>
    </w:p>
    <w:p w14:paraId="2FEF3D01" w14:textId="77777777" w:rsidR="004F152B" w:rsidRPr="00514A9A" w:rsidRDefault="00D36C78" w:rsidP="00D36C78">
      <w:pPr>
        <w:pBdr>
          <w:bottom w:val="single" w:sz="6" w:space="1" w:color="auto"/>
        </w:pBdr>
        <w:spacing w:before="60" w:after="60"/>
        <w:ind w:firstLine="0"/>
        <w:jc w:val="both"/>
        <w:rPr>
          <w:rFonts w:asciiTheme="minorHAnsi" w:hAnsiTheme="minorHAnsi" w:cstheme="minorHAnsi"/>
          <w:sz w:val="20"/>
          <w:szCs w:val="20"/>
        </w:rPr>
      </w:pPr>
      <w:r w:rsidRPr="00514A9A">
        <w:rPr>
          <w:rFonts w:asciiTheme="minorHAnsi" w:hAnsiTheme="minorHAnsi" w:cstheme="minorHAnsi"/>
          <w:b/>
          <w:bCs/>
          <w:sz w:val="20"/>
          <w:szCs w:val="20"/>
        </w:rPr>
        <w:lastRenderedPageBreak/>
        <w:t>3.2.5. Taikoma visoms pirkimo objekto dalims:</w:t>
      </w:r>
      <w:r w:rsidRPr="00514A9A">
        <w:rPr>
          <w:rFonts w:asciiTheme="minorHAnsi" w:hAnsiTheme="minorHAnsi" w:cstheme="minorHAnsi"/>
          <w:sz w:val="20"/>
          <w:szCs w:val="20"/>
        </w:rPr>
        <w:t xml:space="preserve"> Teikiant teritorijų priežiūros paslaugas Paslaugų teikėjas privalo laikytis reikalavimų numatytų (aktualių redakcijų): </w:t>
      </w:r>
    </w:p>
    <w:p w14:paraId="0E2F216F" w14:textId="53283425" w:rsidR="004F152B" w:rsidRPr="00514A9A" w:rsidRDefault="004F152B" w:rsidP="00D36C78">
      <w:pPr>
        <w:pBdr>
          <w:bottom w:val="single" w:sz="6" w:space="1" w:color="auto"/>
        </w:pBdr>
        <w:spacing w:before="60" w:after="60"/>
        <w:ind w:firstLine="0"/>
        <w:jc w:val="both"/>
        <w:rPr>
          <w:rFonts w:asciiTheme="minorHAnsi" w:hAnsiTheme="minorHAnsi" w:cstheme="minorHAnsi"/>
          <w:sz w:val="20"/>
          <w:szCs w:val="20"/>
        </w:rPr>
      </w:pPr>
      <w:r w:rsidRPr="00514A9A">
        <w:rPr>
          <w:rFonts w:asciiTheme="minorHAnsi" w:hAnsiTheme="minorHAnsi" w:cstheme="minorHAnsi"/>
          <w:sz w:val="20"/>
          <w:szCs w:val="20"/>
        </w:rPr>
        <w:t>3</w:t>
      </w:r>
      <w:r w:rsidR="00D36C78" w:rsidRPr="00514A9A">
        <w:rPr>
          <w:rFonts w:asciiTheme="minorHAnsi" w:hAnsiTheme="minorHAnsi" w:cstheme="minorHAnsi"/>
          <w:sz w:val="20"/>
          <w:szCs w:val="20"/>
        </w:rPr>
        <w:t>.2.5.1. Lietuvos Respublikos Želdynų įstatyme 2007.06.28 Nr. X-1241</w:t>
      </w:r>
      <w:r w:rsidR="00FB1C47" w:rsidRPr="00514A9A">
        <w:rPr>
          <w:rFonts w:asciiTheme="minorHAnsi" w:hAnsiTheme="minorHAnsi" w:cstheme="minorHAnsi"/>
          <w:sz w:val="20"/>
          <w:szCs w:val="20"/>
        </w:rPr>
        <w:t xml:space="preserve"> (galiojanti suvestinė redakcija 2023.05.01).</w:t>
      </w:r>
    </w:p>
    <w:p w14:paraId="6E9A4EFE" w14:textId="70813B34" w:rsidR="004F152B" w:rsidRPr="00514A9A" w:rsidRDefault="004F152B" w:rsidP="00D36C78">
      <w:pPr>
        <w:pBdr>
          <w:bottom w:val="single" w:sz="6" w:space="1" w:color="auto"/>
        </w:pBdr>
        <w:spacing w:before="60" w:after="60"/>
        <w:ind w:firstLine="0"/>
        <w:jc w:val="both"/>
        <w:rPr>
          <w:rFonts w:asciiTheme="minorHAnsi" w:hAnsiTheme="minorHAnsi" w:cstheme="minorHAnsi"/>
          <w:sz w:val="20"/>
          <w:szCs w:val="20"/>
        </w:rPr>
      </w:pPr>
      <w:r w:rsidRPr="00514A9A">
        <w:rPr>
          <w:rFonts w:asciiTheme="minorHAnsi" w:hAnsiTheme="minorHAnsi" w:cstheme="minorHAnsi"/>
          <w:sz w:val="20"/>
          <w:szCs w:val="20"/>
        </w:rPr>
        <w:t>3</w:t>
      </w:r>
      <w:r w:rsidR="00D36C78" w:rsidRPr="00514A9A">
        <w:rPr>
          <w:rFonts w:asciiTheme="minorHAnsi" w:hAnsiTheme="minorHAnsi" w:cstheme="minorHAnsi"/>
          <w:sz w:val="20"/>
          <w:szCs w:val="20"/>
        </w:rPr>
        <w:t>.2.5.</w:t>
      </w:r>
      <w:r w:rsidR="006139A0" w:rsidRPr="00514A9A">
        <w:rPr>
          <w:rFonts w:asciiTheme="minorHAnsi" w:hAnsiTheme="minorHAnsi" w:cstheme="minorHAnsi"/>
          <w:sz w:val="20"/>
          <w:szCs w:val="20"/>
        </w:rPr>
        <w:t>2</w:t>
      </w:r>
      <w:r w:rsidR="00D36C78" w:rsidRPr="00514A9A">
        <w:rPr>
          <w:rFonts w:asciiTheme="minorHAnsi" w:hAnsiTheme="minorHAnsi" w:cstheme="minorHAnsi"/>
          <w:sz w:val="20"/>
          <w:szCs w:val="20"/>
        </w:rPr>
        <w:t xml:space="preserve">. Paslaugų teikėjo darbuotojams palikus prižiūrimas teritorijas, teritorijos ir laikinai naudojamos patalpos turi būti rakinamos. Raktai turi būti grąžinami paskirtam Paslaugų gavėjo atstovui, jeigu nėra sutariama kitaip. </w:t>
      </w:r>
    </w:p>
    <w:p w14:paraId="220EDC1E" w14:textId="4A987E89" w:rsidR="004F152B" w:rsidRPr="00514A9A" w:rsidRDefault="004F152B" w:rsidP="00D36C78">
      <w:pPr>
        <w:pBdr>
          <w:bottom w:val="single" w:sz="6" w:space="1" w:color="auto"/>
        </w:pBdr>
        <w:spacing w:before="60" w:after="60"/>
        <w:ind w:firstLine="0"/>
        <w:jc w:val="both"/>
        <w:rPr>
          <w:rFonts w:asciiTheme="minorHAnsi" w:hAnsiTheme="minorHAnsi" w:cstheme="minorHAnsi"/>
          <w:sz w:val="20"/>
          <w:szCs w:val="20"/>
        </w:rPr>
      </w:pPr>
      <w:r w:rsidRPr="00514A9A">
        <w:rPr>
          <w:rFonts w:asciiTheme="minorHAnsi" w:hAnsiTheme="minorHAnsi" w:cstheme="minorHAnsi"/>
          <w:sz w:val="20"/>
          <w:szCs w:val="20"/>
        </w:rPr>
        <w:t>3</w:t>
      </w:r>
      <w:r w:rsidR="00D36C78" w:rsidRPr="00514A9A">
        <w:rPr>
          <w:rFonts w:asciiTheme="minorHAnsi" w:hAnsiTheme="minorHAnsi" w:cstheme="minorHAnsi"/>
          <w:sz w:val="20"/>
          <w:szCs w:val="20"/>
        </w:rPr>
        <w:t>.2.5.</w:t>
      </w:r>
      <w:r w:rsidR="006139A0" w:rsidRPr="00514A9A">
        <w:rPr>
          <w:rFonts w:asciiTheme="minorHAnsi" w:hAnsiTheme="minorHAnsi" w:cstheme="minorHAnsi"/>
          <w:sz w:val="20"/>
          <w:szCs w:val="20"/>
        </w:rPr>
        <w:t>3</w:t>
      </w:r>
      <w:r w:rsidR="00D36C78" w:rsidRPr="00514A9A">
        <w:rPr>
          <w:rFonts w:asciiTheme="minorHAnsi" w:hAnsiTheme="minorHAnsi" w:cstheme="minorHAnsi"/>
          <w:sz w:val="20"/>
          <w:szCs w:val="20"/>
        </w:rPr>
        <w:t xml:space="preserve">. Paslaugų teikėjas turi užtikrinti Paslaugos gavėjo teritorijose esančių materialinių vertybių saugumą ir informacijos konfidencialumą (bet kokia su Sutarties vykdymu susijusi Paslaugos teikėjo ir jo darbuotojų gauta informacija laikoma konfidencialia informacija). </w:t>
      </w:r>
    </w:p>
    <w:p w14:paraId="154BA2E3" w14:textId="12C784B8" w:rsidR="004F152B" w:rsidRPr="00514A9A" w:rsidRDefault="004F152B" w:rsidP="00D36C78">
      <w:pPr>
        <w:pBdr>
          <w:bottom w:val="single" w:sz="6" w:space="1" w:color="auto"/>
        </w:pBdr>
        <w:spacing w:before="60" w:after="60"/>
        <w:ind w:firstLine="0"/>
        <w:jc w:val="both"/>
        <w:rPr>
          <w:rFonts w:asciiTheme="minorHAnsi" w:hAnsiTheme="minorHAnsi" w:cstheme="minorHAnsi"/>
          <w:sz w:val="20"/>
          <w:szCs w:val="20"/>
        </w:rPr>
      </w:pPr>
      <w:r w:rsidRPr="00514A9A">
        <w:rPr>
          <w:rFonts w:asciiTheme="minorHAnsi" w:hAnsiTheme="minorHAnsi" w:cstheme="minorHAnsi"/>
          <w:sz w:val="20"/>
          <w:szCs w:val="20"/>
        </w:rPr>
        <w:t>3</w:t>
      </w:r>
      <w:r w:rsidR="00D36C78" w:rsidRPr="00514A9A">
        <w:rPr>
          <w:rFonts w:asciiTheme="minorHAnsi" w:hAnsiTheme="minorHAnsi" w:cstheme="minorHAnsi"/>
          <w:sz w:val="20"/>
          <w:szCs w:val="20"/>
        </w:rPr>
        <w:t>.2.5.</w:t>
      </w:r>
      <w:r w:rsidR="006139A0" w:rsidRPr="00514A9A">
        <w:rPr>
          <w:rFonts w:asciiTheme="minorHAnsi" w:hAnsiTheme="minorHAnsi" w:cstheme="minorHAnsi"/>
          <w:sz w:val="20"/>
          <w:szCs w:val="20"/>
        </w:rPr>
        <w:t>4</w:t>
      </w:r>
      <w:r w:rsidR="00D36C78" w:rsidRPr="00514A9A">
        <w:rPr>
          <w:rFonts w:asciiTheme="minorHAnsi" w:hAnsiTheme="minorHAnsi" w:cstheme="minorHAnsi"/>
          <w:sz w:val="20"/>
          <w:szCs w:val="20"/>
        </w:rPr>
        <w:t xml:space="preserve">. Paslaugų teikėjas turi nedelsiant raštu informuoti Paslaugos gavėjo atstovą apie bet kokias aplinkybes, kurios trukdo ar gali sutrukdyti atlikti kokybišką ir saugų Paslaugų teikimą nustatytais terminais. </w:t>
      </w:r>
    </w:p>
    <w:p w14:paraId="2A84A170" w14:textId="7ADD0616" w:rsidR="004F152B" w:rsidRPr="00514A9A" w:rsidRDefault="004F152B" w:rsidP="00D36C78">
      <w:pPr>
        <w:pBdr>
          <w:bottom w:val="single" w:sz="6" w:space="1" w:color="auto"/>
        </w:pBdr>
        <w:spacing w:before="60" w:after="60"/>
        <w:ind w:firstLine="0"/>
        <w:jc w:val="both"/>
        <w:rPr>
          <w:rFonts w:asciiTheme="minorHAnsi" w:hAnsiTheme="minorHAnsi" w:cstheme="minorHAnsi"/>
          <w:sz w:val="20"/>
          <w:szCs w:val="20"/>
        </w:rPr>
      </w:pPr>
      <w:r w:rsidRPr="00514A9A">
        <w:rPr>
          <w:rFonts w:asciiTheme="minorHAnsi" w:hAnsiTheme="minorHAnsi" w:cstheme="minorHAnsi"/>
          <w:sz w:val="20"/>
          <w:szCs w:val="20"/>
        </w:rPr>
        <w:t>3</w:t>
      </w:r>
      <w:r w:rsidR="00D36C78" w:rsidRPr="00514A9A">
        <w:rPr>
          <w:rFonts w:asciiTheme="minorHAnsi" w:hAnsiTheme="minorHAnsi" w:cstheme="minorHAnsi"/>
          <w:sz w:val="20"/>
          <w:szCs w:val="20"/>
        </w:rPr>
        <w:t>.2.5.</w:t>
      </w:r>
      <w:r w:rsidR="006139A0" w:rsidRPr="00514A9A">
        <w:rPr>
          <w:rFonts w:asciiTheme="minorHAnsi" w:hAnsiTheme="minorHAnsi" w:cstheme="minorHAnsi"/>
          <w:sz w:val="20"/>
          <w:szCs w:val="20"/>
        </w:rPr>
        <w:t>5</w:t>
      </w:r>
      <w:r w:rsidR="00D36C78" w:rsidRPr="00514A9A">
        <w:rPr>
          <w:rFonts w:asciiTheme="minorHAnsi" w:hAnsiTheme="minorHAnsi" w:cstheme="minorHAnsi"/>
          <w:sz w:val="20"/>
          <w:szCs w:val="20"/>
        </w:rPr>
        <w:t xml:space="preserve">. Vykdant teritorijos priežiūros darbus, radus ne vietoje paliktus dokumentus, raktus telefonus ar kitus daiktus, Paslaugų teikėjo darbuotojai turi perduoti juos Paslaugos gavėjo apsaugos darbuotojui arba pranešti Paslaugos gavėjo atstovui. </w:t>
      </w:r>
    </w:p>
    <w:p w14:paraId="1CDC7B57" w14:textId="79794AE8" w:rsidR="004F152B" w:rsidRPr="00514A9A" w:rsidRDefault="004F152B" w:rsidP="00D36C78">
      <w:pPr>
        <w:pBdr>
          <w:bottom w:val="single" w:sz="6" w:space="1" w:color="auto"/>
        </w:pBdr>
        <w:spacing w:before="60" w:after="60"/>
        <w:ind w:firstLine="0"/>
        <w:jc w:val="both"/>
        <w:rPr>
          <w:rFonts w:asciiTheme="minorHAnsi" w:hAnsiTheme="minorHAnsi" w:cstheme="minorHAnsi"/>
          <w:sz w:val="20"/>
          <w:szCs w:val="20"/>
        </w:rPr>
      </w:pPr>
      <w:r w:rsidRPr="00514A9A">
        <w:rPr>
          <w:rFonts w:asciiTheme="minorHAnsi" w:hAnsiTheme="minorHAnsi" w:cstheme="minorHAnsi"/>
          <w:sz w:val="20"/>
          <w:szCs w:val="20"/>
        </w:rPr>
        <w:t>3</w:t>
      </w:r>
      <w:r w:rsidR="00D36C78" w:rsidRPr="00514A9A">
        <w:rPr>
          <w:rFonts w:asciiTheme="minorHAnsi" w:hAnsiTheme="minorHAnsi" w:cstheme="minorHAnsi"/>
          <w:sz w:val="20"/>
          <w:szCs w:val="20"/>
        </w:rPr>
        <w:t>.2.5.</w:t>
      </w:r>
      <w:r w:rsidR="006139A0" w:rsidRPr="00514A9A">
        <w:rPr>
          <w:rFonts w:asciiTheme="minorHAnsi" w:hAnsiTheme="minorHAnsi" w:cstheme="minorHAnsi"/>
          <w:sz w:val="20"/>
          <w:szCs w:val="20"/>
        </w:rPr>
        <w:t>6</w:t>
      </w:r>
      <w:r w:rsidR="00D36C78" w:rsidRPr="00514A9A">
        <w:rPr>
          <w:rFonts w:asciiTheme="minorHAnsi" w:hAnsiTheme="minorHAnsi" w:cstheme="minorHAnsi"/>
          <w:sz w:val="20"/>
          <w:szCs w:val="20"/>
        </w:rPr>
        <w:t xml:space="preserve">. Paslaugų teikėjas pats pasirūpina savo naudojamų medžiagų, įrankių ir įrangos laikinu sandėliavimu, jų saugumu, jų pristatymu į objektą bei savo darbuotojų buitimi objekte. </w:t>
      </w:r>
    </w:p>
    <w:p w14:paraId="0EAA78DD" w14:textId="3312E485" w:rsidR="004F152B" w:rsidRPr="00514A9A" w:rsidRDefault="004F152B" w:rsidP="00D36C78">
      <w:pPr>
        <w:pBdr>
          <w:bottom w:val="single" w:sz="6" w:space="1" w:color="auto"/>
        </w:pBdr>
        <w:spacing w:before="60" w:after="60"/>
        <w:ind w:firstLine="0"/>
        <w:jc w:val="both"/>
        <w:rPr>
          <w:rFonts w:asciiTheme="minorHAnsi" w:hAnsiTheme="minorHAnsi" w:cstheme="minorHAnsi"/>
          <w:sz w:val="20"/>
          <w:szCs w:val="20"/>
        </w:rPr>
      </w:pPr>
      <w:r w:rsidRPr="00514A9A">
        <w:rPr>
          <w:rFonts w:asciiTheme="minorHAnsi" w:hAnsiTheme="minorHAnsi" w:cstheme="minorHAnsi"/>
          <w:sz w:val="20"/>
          <w:szCs w:val="20"/>
        </w:rPr>
        <w:t>3</w:t>
      </w:r>
      <w:r w:rsidR="00D36C78" w:rsidRPr="00514A9A">
        <w:rPr>
          <w:rFonts w:asciiTheme="minorHAnsi" w:hAnsiTheme="minorHAnsi" w:cstheme="minorHAnsi"/>
          <w:sz w:val="20"/>
          <w:szCs w:val="20"/>
        </w:rPr>
        <w:t>.2.5.</w:t>
      </w:r>
      <w:r w:rsidR="006139A0" w:rsidRPr="00514A9A">
        <w:rPr>
          <w:rFonts w:asciiTheme="minorHAnsi" w:hAnsiTheme="minorHAnsi" w:cstheme="minorHAnsi"/>
          <w:sz w:val="20"/>
          <w:szCs w:val="20"/>
        </w:rPr>
        <w:t>7</w:t>
      </w:r>
      <w:r w:rsidR="00D36C78" w:rsidRPr="00514A9A">
        <w:rPr>
          <w:rFonts w:asciiTheme="minorHAnsi" w:hAnsiTheme="minorHAnsi" w:cstheme="minorHAnsi"/>
          <w:sz w:val="20"/>
          <w:szCs w:val="20"/>
        </w:rPr>
        <w:t xml:space="preserve">. Paslaugų teikėjas savo lėšomis ir jėgomis privalo užtikrinti teikiamų Paslaugų vykdymo priežiūrą. </w:t>
      </w:r>
    </w:p>
    <w:p w14:paraId="7D1D7FF7" w14:textId="77777777" w:rsidR="004F152B" w:rsidRPr="00514A9A" w:rsidRDefault="004F152B" w:rsidP="00D36C78">
      <w:pPr>
        <w:pBdr>
          <w:bottom w:val="single" w:sz="6" w:space="1" w:color="auto"/>
        </w:pBdr>
        <w:spacing w:before="60" w:after="60"/>
        <w:ind w:firstLine="0"/>
        <w:jc w:val="both"/>
        <w:rPr>
          <w:rFonts w:asciiTheme="minorHAnsi" w:hAnsiTheme="minorHAnsi" w:cstheme="minorHAnsi"/>
          <w:sz w:val="20"/>
          <w:szCs w:val="20"/>
        </w:rPr>
      </w:pPr>
    </w:p>
    <w:p w14:paraId="2946F833" w14:textId="77777777" w:rsidR="004F152B" w:rsidRPr="00514A9A" w:rsidRDefault="004F152B" w:rsidP="00D36C78">
      <w:pPr>
        <w:pBdr>
          <w:bottom w:val="single" w:sz="6" w:space="1" w:color="auto"/>
        </w:pBdr>
        <w:spacing w:before="60" w:after="60"/>
        <w:ind w:firstLine="0"/>
        <w:jc w:val="both"/>
        <w:rPr>
          <w:rFonts w:asciiTheme="minorHAnsi" w:hAnsiTheme="minorHAnsi" w:cstheme="minorHAnsi"/>
          <w:b/>
          <w:bCs/>
          <w:sz w:val="20"/>
          <w:szCs w:val="20"/>
        </w:rPr>
      </w:pPr>
      <w:r w:rsidRPr="00514A9A">
        <w:rPr>
          <w:rFonts w:asciiTheme="minorHAnsi" w:hAnsiTheme="minorHAnsi" w:cstheme="minorHAnsi"/>
          <w:b/>
          <w:bCs/>
          <w:sz w:val="20"/>
          <w:szCs w:val="20"/>
        </w:rPr>
        <w:t>3</w:t>
      </w:r>
      <w:r w:rsidR="00D36C78" w:rsidRPr="00514A9A">
        <w:rPr>
          <w:rFonts w:asciiTheme="minorHAnsi" w:hAnsiTheme="minorHAnsi" w:cstheme="minorHAnsi"/>
          <w:b/>
          <w:bCs/>
          <w:sz w:val="20"/>
          <w:szCs w:val="20"/>
        </w:rPr>
        <w:t xml:space="preserve">.2.6. Teikiant paslaugas Paslaugos gavėjo objektuose Paslaugų teikėjas turi vadovautis: </w:t>
      </w:r>
    </w:p>
    <w:p w14:paraId="7BBA9830" w14:textId="77777777" w:rsidR="004F152B" w:rsidRPr="00514A9A" w:rsidRDefault="004F152B" w:rsidP="00D36C78">
      <w:pPr>
        <w:pBdr>
          <w:bottom w:val="single" w:sz="6" w:space="1" w:color="auto"/>
        </w:pBdr>
        <w:spacing w:before="60" w:after="60"/>
        <w:ind w:firstLine="0"/>
        <w:jc w:val="both"/>
        <w:rPr>
          <w:rFonts w:asciiTheme="minorHAnsi" w:hAnsiTheme="minorHAnsi" w:cstheme="minorHAnsi"/>
          <w:sz w:val="20"/>
          <w:szCs w:val="20"/>
        </w:rPr>
      </w:pPr>
      <w:r w:rsidRPr="00514A9A">
        <w:rPr>
          <w:rFonts w:asciiTheme="minorHAnsi" w:hAnsiTheme="minorHAnsi" w:cstheme="minorHAnsi"/>
          <w:sz w:val="20"/>
          <w:szCs w:val="20"/>
        </w:rPr>
        <w:t>3</w:t>
      </w:r>
      <w:r w:rsidR="00D36C78" w:rsidRPr="00514A9A">
        <w:rPr>
          <w:rFonts w:asciiTheme="minorHAnsi" w:hAnsiTheme="minorHAnsi" w:cstheme="minorHAnsi"/>
          <w:sz w:val="20"/>
          <w:szCs w:val="20"/>
        </w:rPr>
        <w:t xml:space="preserve">.2.6.1. UAB „Vilniaus vandenys“ generalinio direktoriaus įsakymu „Dėl Rangovų saugaus darbo organizavimo ir vykdymo UAB „Vilniaus vandenys“ objektuose tvarkos aprašu“ (2020 m. gruodžio 31 d. įsakymas Nr. VTA-121- 3. </w:t>
      </w:r>
    </w:p>
    <w:p w14:paraId="6ECB203C" w14:textId="77777777" w:rsidR="004F152B" w:rsidRPr="00514A9A" w:rsidRDefault="004F152B" w:rsidP="00D36C78">
      <w:pPr>
        <w:pBdr>
          <w:bottom w:val="single" w:sz="6" w:space="1" w:color="auto"/>
        </w:pBdr>
        <w:spacing w:before="60" w:after="60"/>
        <w:ind w:firstLine="0"/>
        <w:jc w:val="both"/>
        <w:rPr>
          <w:rFonts w:asciiTheme="minorHAnsi" w:hAnsiTheme="minorHAnsi" w:cstheme="minorHAnsi"/>
          <w:sz w:val="20"/>
          <w:szCs w:val="20"/>
        </w:rPr>
      </w:pPr>
      <w:r w:rsidRPr="00514A9A">
        <w:rPr>
          <w:rFonts w:asciiTheme="minorHAnsi" w:hAnsiTheme="minorHAnsi" w:cstheme="minorHAnsi"/>
          <w:sz w:val="20"/>
          <w:szCs w:val="20"/>
        </w:rPr>
        <w:t>3</w:t>
      </w:r>
      <w:r w:rsidR="00D36C78" w:rsidRPr="00514A9A">
        <w:rPr>
          <w:rFonts w:asciiTheme="minorHAnsi" w:hAnsiTheme="minorHAnsi" w:cstheme="minorHAnsi"/>
          <w:sz w:val="20"/>
          <w:szCs w:val="20"/>
        </w:rPr>
        <w:t xml:space="preserve">.2.6.2. Bei UAB „Vilniaus vandenys“ vidaus tvarkos, statybos, darbų saugos ir priešgaisrinės saugos taisyklėmis. </w:t>
      </w:r>
    </w:p>
    <w:p w14:paraId="36C75F84" w14:textId="77777777" w:rsidR="004F152B" w:rsidRPr="00514A9A" w:rsidRDefault="004F152B" w:rsidP="00D36C78">
      <w:pPr>
        <w:pBdr>
          <w:bottom w:val="single" w:sz="6" w:space="1" w:color="auto"/>
        </w:pBdr>
        <w:spacing w:before="60" w:after="60"/>
        <w:ind w:firstLine="0"/>
        <w:jc w:val="both"/>
        <w:rPr>
          <w:rFonts w:asciiTheme="minorHAnsi" w:hAnsiTheme="minorHAnsi" w:cstheme="minorHAnsi"/>
          <w:sz w:val="20"/>
          <w:szCs w:val="20"/>
        </w:rPr>
      </w:pPr>
      <w:r w:rsidRPr="00514A9A">
        <w:rPr>
          <w:rFonts w:asciiTheme="minorHAnsi" w:hAnsiTheme="minorHAnsi" w:cstheme="minorHAnsi"/>
          <w:sz w:val="20"/>
          <w:szCs w:val="20"/>
        </w:rPr>
        <w:t>3</w:t>
      </w:r>
      <w:r w:rsidR="00D36C78" w:rsidRPr="00514A9A">
        <w:rPr>
          <w:rFonts w:asciiTheme="minorHAnsi" w:hAnsiTheme="minorHAnsi" w:cstheme="minorHAnsi"/>
          <w:sz w:val="20"/>
          <w:szCs w:val="20"/>
        </w:rPr>
        <w:t xml:space="preserve">.2.6.3. Šie dokumentai skelbiami viešai Paslaugos gavėjo tinklalapyje https://www.vv.lt/lt/partneriams/. </w:t>
      </w:r>
    </w:p>
    <w:p w14:paraId="54B3C55E" w14:textId="638CA66C" w:rsidR="00D36C78" w:rsidRPr="00514A9A" w:rsidRDefault="004F152B" w:rsidP="00D36C78">
      <w:pPr>
        <w:pBdr>
          <w:bottom w:val="single" w:sz="6" w:space="1" w:color="auto"/>
        </w:pBdr>
        <w:spacing w:before="60" w:after="60"/>
        <w:ind w:firstLine="0"/>
        <w:jc w:val="both"/>
        <w:rPr>
          <w:rFonts w:asciiTheme="minorHAnsi" w:hAnsiTheme="minorHAnsi" w:cstheme="minorHAnsi"/>
          <w:sz w:val="20"/>
          <w:szCs w:val="20"/>
        </w:rPr>
      </w:pPr>
      <w:r w:rsidRPr="00514A9A">
        <w:rPr>
          <w:rFonts w:asciiTheme="minorHAnsi" w:hAnsiTheme="minorHAnsi" w:cstheme="minorHAnsi"/>
          <w:sz w:val="20"/>
          <w:szCs w:val="20"/>
        </w:rPr>
        <w:t>3</w:t>
      </w:r>
      <w:r w:rsidR="00D36C78" w:rsidRPr="00514A9A">
        <w:rPr>
          <w:rFonts w:asciiTheme="minorHAnsi" w:hAnsiTheme="minorHAnsi" w:cstheme="minorHAnsi"/>
          <w:sz w:val="20"/>
          <w:szCs w:val="20"/>
        </w:rPr>
        <w:t>.2.6.4. Paslaugų teikėjas turi laikytis Paslaugų gavėjo 2021-07-01 įsakymu Nr. VTA-I21-132 patvirtinto Klientų aptarnavimo standarto reikalavimų, kuris viešai paskelbtas http://www.vv.lt/lt/partneriams.</w:t>
      </w:r>
    </w:p>
    <w:p w14:paraId="00389AF0" w14:textId="77777777" w:rsidR="00D36C78" w:rsidRDefault="00D36C78" w:rsidP="00D36C78">
      <w:pPr>
        <w:pBdr>
          <w:bottom w:val="single" w:sz="6" w:space="1" w:color="auto"/>
        </w:pBdr>
        <w:spacing w:before="60" w:after="60"/>
        <w:ind w:firstLine="0"/>
        <w:jc w:val="both"/>
        <w:rPr>
          <w:rFonts w:asciiTheme="minorHAnsi" w:hAnsiTheme="minorHAnsi" w:cstheme="minorHAnsi"/>
          <w:color w:val="00B050"/>
          <w:sz w:val="20"/>
          <w:szCs w:val="20"/>
        </w:rPr>
      </w:pPr>
    </w:p>
    <w:p w14:paraId="36C85A05" w14:textId="467BB22B" w:rsidR="00BD75EE" w:rsidRPr="00935827" w:rsidRDefault="001143F8" w:rsidP="0037007A">
      <w:pPr>
        <w:pStyle w:val="ListParagraph"/>
        <w:numPr>
          <w:ilvl w:val="0"/>
          <w:numId w:val="58"/>
        </w:numPr>
        <w:pBdr>
          <w:top w:val="single" w:sz="4" w:space="1" w:color="auto"/>
          <w:bottom w:val="single" w:sz="8" w:space="1" w:color="auto"/>
          <w:between w:val="single" w:sz="12" w:space="1" w:color="auto"/>
        </w:pBdr>
        <w:shd w:val="clear" w:color="auto" w:fill="FFFFFF" w:themeFill="background1"/>
        <w:tabs>
          <w:tab w:val="left" w:pos="567"/>
        </w:tabs>
        <w:spacing w:before="60" w:after="60"/>
        <w:ind w:left="270" w:hanging="270"/>
        <w:contextualSpacing w:val="0"/>
        <w:rPr>
          <w:rFonts w:asciiTheme="minorHAnsi" w:hAnsiTheme="minorHAnsi" w:cstheme="minorHAnsi"/>
          <w:b/>
          <w:sz w:val="20"/>
          <w:szCs w:val="20"/>
        </w:rPr>
      </w:pPr>
      <w:bookmarkStart w:id="11" w:name="_Hlk40957178"/>
      <w:r w:rsidRPr="00935827">
        <w:rPr>
          <w:rFonts w:asciiTheme="minorHAnsi" w:hAnsiTheme="minorHAnsi" w:cstheme="minorHAnsi"/>
          <w:b/>
          <w:sz w:val="20"/>
          <w:szCs w:val="20"/>
        </w:rPr>
        <w:t xml:space="preserve">PASLAUGŲ </w:t>
      </w:r>
      <w:r w:rsidR="004C58D2" w:rsidRPr="00935827">
        <w:rPr>
          <w:rFonts w:asciiTheme="minorHAnsi" w:hAnsiTheme="minorHAnsi" w:cstheme="minorHAnsi"/>
          <w:b/>
          <w:sz w:val="20"/>
          <w:szCs w:val="20"/>
        </w:rPr>
        <w:t>TEIKIMO</w:t>
      </w:r>
      <w:r w:rsidRPr="00935827">
        <w:rPr>
          <w:rFonts w:asciiTheme="minorHAnsi" w:hAnsiTheme="minorHAnsi" w:cstheme="minorHAnsi"/>
          <w:b/>
          <w:sz w:val="20"/>
          <w:szCs w:val="20"/>
        </w:rPr>
        <w:t xml:space="preserve"> VIETA, TERMINAI IR TVARKA</w:t>
      </w:r>
    </w:p>
    <w:p w14:paraId="713A0778" w14:textId="7BB62128" w:rsidR="00CD7DFF" w:rsidRPr="00514A9A" w:rsidRDefault="00CD7DFF" w:rsidP="00490DAC">
      <w:pPr>
        <w:pStyle w:val="ListParagraph"/>
        <w:numPr>
          <w:ilvl w:val="1"/>
          <w:numId w:val="59"/>
        </w:numPr>
        <w:spacing w:before="60" w:after="60"/>
        <w:jc w:val="both"/>
        <w:rPr>
          <w:rFonts w:asciiTheme="minorHAnsi" w:hAnsiTheme="minorHAnsi" w:cstheme="minorHAnsi"/>
          <w:b/>
          <w:sz w:val="20"/>
          <w:szCs w:val="20"/>
        </w:rPr>
      </w:pPr>
      <w:bookmarkStart w:id="12" w:name="_Hlk75526604"/>
      <w:r w:rsidRPr="00514A9A">
        <w:rPr>
          <w:rFonts w:asciiTheme="minorHAnsi" w:hAnsiTheme="minorHAnsi" w:cstheme="minorHAnsi"/>
          <w:b/>
          <w:sz w:val="20"/>
          <w:szCs w:val="20"/>
        </w:rPr>
        <w:t>Paslaugų teikimo vieta</w:t>
      </w:r>
      <w:r w:rsidR="00D10F2C" w:rsidRPr="00514A9A">
        <w:rPr>
          <w:rFonts w:asciiTheme="minorHAnsi" w:hAnsiTheme="minorHAnsi" w:cstheme="minorHAnsi"/>
          <w:b/>
          <w:sz w:val="20"/>
          <w:szCs w:val="20"/>
        </w:rPr>
        <w:t>:</w:t>
      </w:r>
    </w:p>
    <w:p w14:paraId="63CC7AAA" w14:textId="30F660B9" w:rsidR="00D10F2C" w:rsidRPr="00514A9A" w:rsidRDefault="00D10F2C" w:rsidP="00D10F2C">
      <w:pPr>
        <w:spacing w:before="60" w:after="60"/>
        <w:ind w:firstLine="0"/>
        <w:jc w:val="both"/>
        <w:rPr>
          <w:rFonts w:asciiTheme="minorHAnsi" w:hAnsiTheme="minorHAnsi" w:cstheme="minorHAnsi"/>
          <w:bCs/>
          <w:sz w:val="20"/>
          <w:szCs w:val="20"/>
        </w:rPr>
      </w:pPr>
      <w:r w:rsidRPr="00514A9A">
        <w:rPr>
          <w:rFonts w:asciiTheme="minorHAnsi" w:hAnsiTheme="minorHAnsi" w:cstheme="minorHAnsi"/>
          <w:bCs/>
          <w:sz w:val="20"/>
          <w:szCs w:val="20"/>
        </w:rPr>
        <w:t>4.1.1.Pirmoji pirkimo objekto dalis – Vilniaus miestas (5</w:t>
      </w:r>
      <w:r w:rsidR="00B60961" w:rsidRPr="00514A9A">
        <w:rPr>
          <w:rFonts w:asciiTheme="minorHAnsi" w:hAnsiTheme="minorHAnsi" w:cstheme="minorHAnsi"/>
          <w:bCs/>
          <w:sz w:val="20"/>
          <w:szCs w:val="20"/>
        </w:rPr>
        <w:t>3</w:t>
      </w:r>
      <w:r w:rsidRPr="00514A9A">
        <w:rPr>
          <w:rFonts w:asciiTheme="minorHAnsi" w:hAnsiTheme="minorHAnsi" w:cstheme="minorHAnsi"/>
          <w:bCs/>
          <w:sz w:val="20"/>
          <w:szCs w:val="20"/>
        </w:rPr>
        <w:t xml:space="preserve"> objektai).</w:t>
      </w:r>
    </w:p>
    <w:p w14:paraId="0897CD5F" w14:textId="45E681B8" w:rsidR="00D10F2C" w:rsidRPr="00514A9A" w:rsidRDefault="00D10F2C" w:rsidP="00D10F2C">
      <w:pPr>
        <w:spacing w:before="60" w:after="60"/>
        <w:ind w:firstLine="0"/>
        <w:jc w:val="both"/>
        <w:rPr>
          <w:rFonts w:asciiTheme="minorHAnsi" w:hAnsiTheme="minorHAnsi" w:cstheme="minorHAnsi"/>
          <w:bCs/>
          <w:sz w:val="20"/>
          <w:szCs w:val="20"/>
        </w:rPr>
      </w:pPr>
      <w:r w:rsidRPr="00514A9A">
        <w:rPr>
          <w:rFonts w:asciiTheme="minorHAnsi" w:hAnsiTheme="minorHAnsi" w:cstheme="minorHAnsi"/>
          <w:bCs/>
          <w:sz w:val="20"/>
          <w:szCs w:val="20"/>
        </w:rPr>
        <w:t>4.1.2.Antroji pirkimo objekto dalis – Vilniaus rajonas (20 objektų).</w:t>
      </w:r>
    </w:p>
    <w:p w14:paraId="49DF702C" w14:textId="02BFC392" w:rsidR="00D10F2C" w:rsidRPr="00514A9A" w:rsidRDefault="00D10F2C" w:rsidP="00D10F2C">
      <w:pPr>
        <w:spacing w:before="60" w:after="60"/>
        <w:ind w:firstLine="0"/>
        <w:jc w:val="both"/>
        <w:rPr>
          <w:rFonts w:asciiTheme="minorHAnsi" w:hAnsiTheme="minorHAnsi" w:cstheme="minorHAnsi"/>
          <w:bCs/>
          <w:sz w:val="20"/>
          <w:szCs w:val="20"/>
        </w:rPr>
      </w:pPr>
      <w:r w:rsidRPr="00514A9A">
        <w:rPr>
          <w:rFonts w:asciiTheme="minorHAnsi" w:hAnsiTheme="minorHAnsi" w:cstheme="minorHAnsi"/>
          <w:bCs/>
          <w:sz w:val="20"/>
          <w:szCs w:val="20"/>
        </w:rPr>
        <w:t>4.1.3.Tre</w:t>
      </w:r>
      <w:r w:rsidR="00D80E5B">
        <w:rPr>
          <w:rFonts w:asciiTheme="minorHAnsi" w:hAnsiTheme="minorHAnsi" w:cstheme="minorHAnsi"/>
          <w:bCs/>
          <w:sz w:val="20"/>
          <w:szCs w:val="20"/>
        </w:rPr>
        <w:t>č</w:t>
      </w:r>
      <w:r w:rsidRPr="00514A9A">
        <w:rPr>
          <w:rFonts w:asciiTheme="minorHAnsi" w:hAnsiTheme="minorHAnsi" w:cstheme="minorHAnsi"/>
          <w:bCs/>
          <w:sz w:val="20"/>
          <w:szCs w:val="20"/>
        </w:rPr>
        <w:t>ioji pirkimo objekto dalis – Švenčionių rajonas (4 objektai).</w:t>
      </w:r>
    </w:p>
    <w:p w14:paraId="36BD227D" w14:textId="57FB63E4" w:rsidR="002C4B27" w:rsidRPr="00514A9A" w:rsidRDefault="00F15BED" w:rsidP="00D05DDA">
      <w:pPr>
        <w:spacing w:before="60" w:after="60"/>
        <w:ind w:firstLine="0"/>
        <w:jc w:val="both"/>
        <w:rPr>
          <w:rFonts w:asciiTheme="minorHAnsi" w:hAnsiTheme="minorHAnsi" w:cstheme="minorHAnsi"/>
          <w:bCs/>
          <w:sz w:val="20"/>
          <w:szCs w:val="20"/>
        </w:rPr>
      </w:pPr>
      <w:r w:rsidRPr="00514A9A">
        <w:rPr>
          <w:rFonts w:asciiTheme="minorHAnsi" w:hAnsiTheme="minorHAnsi" w:cstheme="minorHAnsi"/>
          <w:bCs/>
          <w:sz w:val="20"/>
          <w:szCs w:val="20"/>
        </w:rPr>
        <w:t>4.1.4.Ketvirtoji pirkimo objekto dalis – Šalčininkų rajonas (9 objektai).</w:t>
      </w:r>
    </w:p>
    <w:p w14:paraId="5565C55F" w14:textId="11BC77C2" w:rsidR="00A936F2" w:rsidRPr="00514A9A" w:rsidRDefault="00A936F2" w:rsidP="00D05DDA">
      <w:pPr>
        <w:spacing w:before="60" w:after="60"/>
        <w:ind w:firstLine="0"/>
        <w:jc w:val="both"/>
        <w:rPr>
          <w:rFonts w:asciiTheme="minorHAnsi" w:hAnsiTheme="minorHAnsi" w:cstheme="minorHAnsi"/>
          <w:bCs/>
          <w:sz w:val="20"/>
          <w:szCs w:val="20"/>
        </w:rPr>
      </w:pPr>
      <w:r w:rsidRPr="00514A9A">
        <w:rPr>
          <w:rFonts w:asciiTheme="minorHAnsi" w:hAnsiTheme="minorHAnsi" w:cstheme="minorHAnsi"/>
          <w:bCs/>
          <w:sz w:val="20"/>
          <w:szCs w:val="20"/>
        </w:rPr>
        <w:t>4.1.5.Paslaugų gavėjas paslaugų užsakymuose nurodys konkrečius teikimo adresus.</w:t>
      </w:r>
    </w:p>
    <w:p w14:paraId="6AE6CFA6" w14:textId="6BF2B0CB" w:rsidR="00D95BE1" w:rsidRPr="00514A9A" w:rsidRDefault="00E55C26" w:rsidP="00490DAC">
      <w:pPr>
        <w:pStyle w:val="ListParagraph"/>
        <w:numPr>
          <w:ilvl w:val="1"/>
          <w:numId w:val="59"/>
        </w:numPr>
        <w:tabs>
          <w:tab w:val="left" w:pos="567"/>
        </w:tabs>
        <w:spacing w:before="60" w:after="60"/>
        <w:jc w:val="both"/>
        <w:rPr>
          <w:rFonts w:asciiTheme="minorHAnsi" w:hAnsiTheme="minorHAnsi" w:cstheme="minorHAnsi"/>
          <w:i/>
          <w:iCs/>
          <w:sz w:val="20"/>
          <w:szCs w:val="20"/>
        </w:rPr>
      </w:pPr>
      <w:r w:rsidRPr="00514A9A">
        <w:rPr>
          <w:rFonts w:asciiTheme="minorHAnsi" w:eastAsia="MS Gothic" w:hAnsiTheme="minorHAnsi" w:cstheme="minorHAnsi"/>
          <w:b/>
          <w:bCs/>
          <w:sz w:val="20"/>
          <w:szCs w:val="20"/>
        </w:rPr>
        <w:t xml:space="preserve">Paslaugų teikimo </w:t>
      </w:r>
      <w:r w:rsidR="004C5600" w:rsidRPr="00514A9A">
        <w:rPr>
          <w:rFonts w:asciiTheme="minorHAnsi" w:eastAsia="MS Gothic" w:hAnsiTheme="minorHAnsi" w:cstheme="minorHAnsi"/>
          <w:b/>
          <w:bCs/>
          <w:sz w:val="20"/>
          <w:szCs w:val="20"/>
        </w:rPr>
        <w:t>terminai</w:t>
      </w:r>
      <w:r w:rsidR="00490DAC" w:rsidRPr="00514A9A">
        <w:rPr>
          <w:rFonts w:asciiTheme="minorHAnsi" w:eastAsia="MS Gothic" w:hAnsiTheme="minorHAnsi" w:cstheme="minorHAnsi"/>
          <w:sz w:val="20"/>
          <w:szCs w:val="20"/>
        </w:rPr>
        <w:t>:</w:t>
      </w:r>
    </w:p>
    <w:p w14:paraId="2447C539" w14:textId="5A68F6CB" w:rsidR="00490DAC" w:rsidRPr="00514A9A" w:rsidRDefault="00064FD9" w:rsidP="006A38C9">
      <w:pPr>
        <w:pStyle w:val="ListParagraph"/>
        <w:numPr>
          <w:ilvl w:val="2"/>
          <w:numId w:val="59"/>
        </w:numPr>
        <w:tabs>
          <w:tab w:val="left" w:pos="567"/>
        </w:tabs>
        <w:spacing w:before="60" w:after="60"/>
        <w:ind w:left="0" w:firstLine="0"/>
        <w:jc w:val="both"/>
        <w:rPr>
          <w:rFonts w:asciiTheme="minorHAnsi" w:hAnsiTheme="minorHAnsi" w:cstheme="minorHAnsi"/>
          <w:sz w:val="20"/>
          <w:szCs w:val="20"/>
        </w:rPr>
      </w:pPr>
      <w:r w:rsidRPr="00514A9A">
        <w:rPr>
          <w:rFonts w:asciiTheme="minorHAnsi" w:hAnsiTheme="minorHAnsi" w:cstheme="minorHAnsi"/>
          <w:sz w:val="20"/>
          <w:szCs w:val="20"/>
        </w:rPr>
        <w:t>Sutarties galiojimo terminas: ne ilgiau kaip 25 (dvidešimt penki) mėnesiai nuo Sutarties įsigaliojimo dienos. 1 (vienas) mėnuo yra skirtas Sąskaitos apmokėjimui, o ne Paslaugų teikimui. Jei Sutarties galiojimo laikotarpiu yra išperkama Paslaugų už Bendrą sutarties kainą, Sutartis nustoja galioti nuo Paslaugų išpirkimo Bendrai Sutarties kainai, Šalims galutinai atsiskaičius už faktiškai suteiktas Paslaugas ir priskaičiuotas netesybas / nuostolius.</w:t>
      </w:r>
    </w:p>
    <w:p w14:paraId="0326DFC1" w14:textId="4A8322BB" w:rsidR="00064FD9" w:rsidRPr="00514A9A" w:rsidRDefault="00064FD9" w:rsidP="006A38C9">
      <w:pPr>
        <w:pStyle w:val="ListParagraph"/>
        <w:numPr>
          <w:ilvl w:val="2"/>
          <w:numId w:val="59"/>
        </w:numPr>
        <w:tabs>
          <w:tab w:val="left" w:pos="567"/>
        </w:tabs>
        <w:spacing w:before="60" w:after="60"/>
        <w:ind w:left="0" w:firstLine="0"/>
        <w:jc w:val="both"/>
        <w:rPr>
          <w:rFonts w:asciiTheme="minorHAnsi" w:hAnsiTheme="minorHAnsi" w:cstheme="minorHAnsi"/>
          <w:sz w:val="20"/>
          <w:szCs w:val="20"/>
        </w:rPr>
      </w:pPr>
      <w:r w:rsidRPr="00514A9A">
        <w:rPr>
          <w:rFonts w:asciiTheme="minorHAnsi" w:hAnsiTheme="minorHAnsi" w:cstheme="minorHAnsi"/>
          <w:sz w:val="20"/>
          <w:szCs w:val="20"/>
        </w:rPr>
        <w:t>Sutarties galiojimo laikotarpiu Paslaugų gavėjui neišpirkus 100 % Bendros Sutarties kainos, Sutartis gali būti pratęsta rašytiniu Šalių susitarimu ne daugiau kaip 2 kartus, neviršijant Bendros Sutarties kainos. Kiekvieno Sutarties pratęsimo trukmė – ne daugiau kaip 6 mėn. Sutarties galiojimo laikotarpis (su pratęsimais) negali viršyti 37 (trisdešimt septynių) mėn. 1 (vienas) mėnuo yra skirtas Sąskaitos apmokėjimui, o ne Paslaugų teikimui.</w:t>
      </w:r>
    </w:p>
    <w:p w14:paraId="39CC2D91" w14:textId="13803AFD" w:rsidR="00064FD9" w:rsidRPr="00514A9A" w:rsidRDefault="00064FD9" w:rsidP="006A38C9">
      <w:pPr>
        <w:pStyle w:val="ListParagraph"/>
        <w:numPr>
          <w:ilvl w:val="2"/>
          <w:numId w:val="59"/>
        </w:numPr>
        <w:tabs>
          <w:tab w:val="left" w:pos="567"/>
        </w:tabs>
        <w:spacing w:before="60" w:after="60"/>
        <w:ind w:left="0" w:firstLine="0"/>
        <w:jc w:val="both"/>
        <w:rPr>
          <w:rFonts w:asciiTheme="minorHAnsi" w:hAnsiTheme="minorHAnsi" w:cstheme="minorHAnsi"/>
          <w:sz w:val="20"/>
          <w:szCs w:val="20"/>
        </w:rPr>
      </w:pPr>
      <w:r w:rsidRPr="00514A9A">
        <w:rPr>
          <w:rFonts w:asciiTheme="minorHAnsi" w:hAnsiTheme="minorHAnsi" w:cstheme="minorHAnsi"/>
          <w:b/>
          <w:bCs/>
          <w:sz w:val="20"/>
          <w:szCs w:val="20"/>
        </w:rPr>
        <w:t>Taikoma Pirmajai pirkimo objekto daliai (Vilniaus miestas):</w:t>
      </w:r>
      <w:r w:rsidRPr="00514A9A">
        <w:rPr>
          <w:rFonts w:asciiTheme="minorHAnsi" w:hAnsiTheme="minorHAnsi" w:cstheme="minorHAnsi"/>
          <w:sz w:val="20"/>
          <w:szCs w:val="20"/>
        </w:rPr>
        <w:t xml:space="preserve"> Techninės specifikacijos punkto 3.4., pozicija Nr. 11 numato „Skubų, mechanizuotą teritorijų tvarkymą įvykus vandentiekio ar nuotekų tinklų avarijai“. Tai yra, po įvykusių avarijų Paslaugų gavėjo vandentiekio ir nuotekų tinkluose į gatvę ar šaligatvį srovė išplauna smėlio, žvyro, ar kitų nešvarumų. Šios išplovos teršia miestą, stabdo transporto eismą, sunkina pėsčiųjų judėjimą. Tam kad panašios avarijos padariniai netrikdytų normalios miesto veiklos, būtina skubiai sušluoti, nustumdyti, nuplauti, surinkti, sugrėbti ir išvežti smėlį, žvyrą, kitus nešvarumus nuo šaligatvių, vejos ir važiuojamosios kelio dalies. </w:t>
      </w:r>
      <w:r w:rsidRPr="00514A9A">
        <w:rPr>
          <w:rFonts w:asciiTheme="minorHAnsi" w:hAnsiTheme="minorHAnsi" w:cstheme="minorHAnsi"/>
          <w:b/>
          <w:bCs/>
          <w:sz w:val="20"/>
          <w:szCs w:val="20"/>
        </w:rPr>
        <w:t>Šios paslaugos turės būti teikiamos darbo laiku ir po darbo laiko, darbo dienomis, išeiginėmis ir šventinėmis dienomis, vasarą ir žiemą.</w:t>
      </w:r>
      <w:r w:rsidRPr="00514A9A">
        <w:rPr>
          <w:rFonts w:asciiTheme="minorHAnsi" w:hAnsiTheme="minorHAnsi" w:cstheme="minorHAnsi"/>
          <w:sz w:val="20"/>
          <w:szCs w:val="20"/>
        </w:rPr>
        <w:t xml:space="preserve"> Paslaugų teikėjas avarijos padarinių likvidavimo darbus turės pradėti ne vėliau kaip </w:t>
      </w:r>
      <w:r w:rsidRPr="00514A9A">
        <w:rPr>
          <w:rFonts w:asciiTheme="minorHAnsi" w:hAnsiTheme="minorHAnsi" w:cstheme="minorHAnsi"/>
          <w:b/>
          <w:bCs/>
          <w:sz w:val="20"/>
          <w:szCs w:val="20"/>
        </w:rPr>
        <w:t>per 12 (dvylika) val. ir darbus baigti ne vėliau kaip per 36 (trisdešimt šešias) val. nuo Paslaugų gavėjo raštiško Užsakymo pateikimo momento</w:t>
      </w:r>
      <w:r w:rsidRPr="00514A9A">
        <w:rPr>
          <w:rFonts w:asciiTheme="minorHAnsi" w:hAnsiTheme="minorHAnsi" w:cstheme="minorHAnsi"/>
          <w:sz w:val="20"/>
          <w:szCs w:val="20"/>
        </w:rPr>
        <w:t>. Į šios paslaugos valandinį įkainį turi būti įskaičiuotos visos sąnaudos: Darbuotojų darbo laikas ir darbo laikas po darbo, mechanizmų naudojimas, atliekų išvežimas ir utilizavimas. Teikiant pasiūlymą Paslaugų teikėjas turi įsivertinti, kad vykdant avarijos padarinių likvidavimo darbus gali būti nuotekomis užteršto grunto, tai yra turi būti išspręstas tokio grunto utilizavimo klausimas.</w:t>
      </w:r>
    </w:p>
    <w:p w14:paraId="62C225C5" w14:textId="5BFED9E9" w:rsidR="008453C6" w:rsidRPr="00514A9A" w:rsidRDefault="008453C6" w:rsidP="006A38C9">
      <w:pPr>
        <w:pStyle w:val="ListParagraph"/>
        <w:numPr>
          <w:ilvl w:val="2"/>
          <w:numId w:val="59"/>
        </w:numPr>
        <w:tabs>
          <w:tab w:val="left" w:pos="567"/>
        </w:tabs>
        <w:spacing w:before="60" w:after="60"/>
        <w:ind w:left="0" w:firstLine="0"/>
        <w:jc w:val="both"/>
        <w:rPr>
          <w:rFonts w:asciiTheme="minorHAnsi" w:hAnsiTheme="minorHAnsi" w:cstheme="minorHAnsi"/>
          <w:sz w:val="20"/>
          <w:szCs w:val="20"/>
        </w:rPr>
      </w:pPr>
      <w:r w:rsidRPr="00514A9A">
        <w:rPr>
          <w:rFonts w:asciiTheme="minorHAnsi" w:hAnsiTheme="minorHAnsi" w:cstheme="minorHAnsi"/>
          <w:b/>
          <w:bCs/>
          <w:sz w:val="20"/>
          <w:szCs w:val="20"/>
        </w:rPr>
        <w:lastRenderedPageBreak/>
        <w:t xml:space="preserve">Taikoma </w:t>
      </w:r>
      <w:r w:rsidR="00465AD9" w:rsidRPr="00514A9A">
        <w:rPr>
          <w:rFonts w:asciiTheme="minorHAnsi" w:hAnsiTheme="minorHAnsi" w:cstheme="minorHAnsi"/>
          <w:b/>
          <w:bCs/>
          <w:sz w:val="20"/>
          <w:szCs w:val="20"/>
        </w:rPr>
        <w:t>visoms</w:t>
      </w:r>
      <w:r w:rsidRPr="00514A9A">
        <w:rPr>
          <w:rFonts w:asciiTheme="minorHAnsi" w:hAnsiTheme="minorHAnsi" w:cstheme="minorHAnsi"/>
          <w:b/>
          <w:bCs/>
          <w:sz w:val="20"/>
          <w:szCs w:val="20"/>
        </w:rPr>
        <w:t xml:space="preserve"> pirkimo objekto dalims</w:t>
      </w:r>
      <w:r w:rsidRPr="00514A9A">
        <w:rPr>
          <w:rFonts w:asciiTheme="minorHAnsi" w:hAnsiTheme="minorHAnsi" w:cstheme="minorHAnsi"/>
          <w:sz w:val="20"/>
          <w:szCs w:val="20"/>
        </w:rPr>
        <w:t xml:space="preserve">: Avarinės būklės medžiai turi būti nupjauti ne vėliau kaip </w:t>
      </w:r>
      <w:r w:rsidRPr="00514A9A">
        <w:rPr>
          <w:rFonts w:asciiTheme="minorHAnsi" w:hAnsiTheme="minorHAnsi" w:cstheme="minorHAnsi"/>
          <w:b/>
          <w:bCs/>
          <w:sz w:val="20"/>
          <w:szCs w:val="20"/>
        </w:rPr>
        <w:t>per 48 valandas nuo Užsakymo pateikimo Paslaugų teikėjui</w:t>
      </w:r>
      <w:r w:rsidRPr="00514A9A">
        <w:rPr>
          <w:rFonts w:asciiTheme="minorHAnsi" w:hAnsiTheme="minorHAnsi" w:cstheme="minorHAnsi"/>
          <w:sz w:val="20"/>
          <w:szCs w:val="20"/>
        </w:rPr>
        <w:t>. Medžiai kertami bet kuriuo metų laiku ir nebūtinai Paslaugų gavėjui priklausančiose teritorijose. Tai gali būti avarijų likvidavimo, ar kasinėjimo vietose, Paslaugų gavėjui priklausančių vamzdynų ar požeminių komunikacijų zonoje.</w:t>
      </w:r>
    </w:p>
    <w:p w14:paraId="2EA11460" w14:textId="1DE2AD9B" w:rsidR="008453C6" w:rsidRPr="00514A9A" w:rsidRDefault="008453C6" w:rsidP="006A38C9">
      <w:pPr>
        <w:pStyle w:val="ListParagraph"/>
        <w:numPr>
          <w:ilvl w:val="2"/>
          <w:numId w:val="59"/>
        </w:numPr>
        <w:tabs>
          <w:tab w:val="left" w:pos="567"/>
        </w:tabs>
        <w:spacing w:before="60" w:after="60"/>
        <w:ind w:left="0" w:firstLine="0"/>
        <w:jc w:val="both"/>
        <w:rPr>
          <w:rFonts w:asciiTheme="minorHAnsi" w:hAnsiTheme="minorHAnsi" w:cstheme="minorHAnsi"/>
          <w:sz w:val="20"/>
          <w:szCs w:val="20"/>
        </w:rPr>
      </w:pPr>
      <w:r w:rsidRPr="00514A9A">
        <w:rPr>
          <w:rFonts w:asciiTheme="minorHAnsi" w:hAnsiTheme="minorHAnsi" w:cstheme="minorHAnsi"/>
          <w:b/>
          <w:bCs/>
          <w:sz w:val="20"/>
          <w:szCs w:val="20"/>
        </w:rPr>
        <w:t xml:space="preserve">Taikoma </w:t>
      </w:r>
      <w:r w:rsidR="00465AD9" w:rsidRPr="00514A9A">
        <w:rPr>
          <w:rFonts w:asciiTheme="minorHAnsi" w:hAnsiTheme="minorHAnsi" w:cstheme="minorHAnsi"/>
          <w:b/>
          <w:bCs/>
          <w:sz w:val="20"/>
          <w:szCs w:val="20"/>
        </w:rPr>
        <w:t>visoms</w:t>
      </w:r>
      <w:r w:rsidRPr="00514A9A">
        <w:rPr>
          <w:rFonts w:asciiTheme="minorHAnsi" w:hAnsiTheme="minorHAnsi" w:cstheme="minorHAnsi"/>
          <w:b/>
          <w:bCs/>
          <w:sz w:val="20"/>
          <w:szCs w:val="20"/>
        </w:rPr>
        <w:t xml:space="preserve"> pirkimo objekto dalims</w:t>
      </w:r>
      <w:r w:rsidRPr="00514A9A">
        <w:rPr>
          <w:rFonts w:asciiTheme="minorHAnsi" w:hAnsiTheme="minorHAnsi" w:cstheme="minorHAnsi"/>
          <w:sz w:val="20"/>
          <w:szCs w:val="20"/>
        </w:rPr>
        <w:t xml:space="preserve">: Pavienių medžių kirtimo paslaugos turi būti baigtos teikti ne vėliau kaip </w:t>
      </w:r>
      <w:r w:rsidRPr="00514A9A">
        <w:rPr>
          <w:rFonts w:asciiTheme="minorHAnsi" w:hAnsiTheme="minorHAnsi" w:cstheme="minorHAnsi"/>
          <w:b/>
          <w:bCs/>
          <w:sz w:val="20"/>
          <w:szCs w:val="20"/>
        </w:rPr>
        <w:t>per 5 (penkias) darbo dienas nuo Paslaugų gavėjo užsakymo pateikimo Paslaugų teikėjui dienos</w:t>
      </w:r>
      <w:r w:rsidRPr="00514A9A">
        <w:rPr>
          <w:rFonts w:asciiTheme="minorHAnsi" w:hAnsiTheme="minorHAnsi" w:cstheme="minorHAnsi"/>
          <w:sz w:val="20"/>
          <w:szCs w:val="20"/>
        </w:rPr>
        <w:t>.</w:t>
      </w:r>
    </w:p>
    <w:p w14:paraId="3E97F836" w14:textId="4500E2D7" w:rsidR="008453C6" w:rsidRPr="00514A9A" w:rsidRDefault="008453C6" w:rsidP="006A38C9">
      <w:pPr>
        <w:pStyle w:val="ListParagraph"/>
        <w:numPr>
          <w:ilvl w:val="2"/>
          <w:numId w:val="59"/>
        </w:numPr>
        <w:tabs>
          <w:tab w:val="left" w:pos="567"/>
        </w:tabs>
        <w:spacing w:before="60" w:after="60"/>
        <w:ind w:left="0" w:firstLine="0"/>
        <w:jc w:val="both"/>
        <w:rPr>
          <w:rFonts w:asciiTheme="minorHAnsi" w:hAnsiTheme="minorHAnsi" w:cstheme="minorHAnsi"/>
          <w:sz w:val="20"/>
          <w:szCs w:val="20"/>
        </w:rPr>
      </w:pPr>
      <w:r w:rsidRPr="00514A9A">
        <w:rPr>
          <w:rFonts w:asciiTheme="minorHAnsi" w:hAnsiTheme="minorHAnsi" w:cstheme="minorHAnsi"/>
          <w:sz w:val="20"/>
          <w:szCs w:val="20"/>
        </w:rPr>
        <w:t>Kai kuriose teritorijose Paslaugos turės būti vykdomos tik Paslaugos gavėjo darbo laiku (I-V, 7:30 – 16:30 val.) arba kitu metu, nurodytu pateiktame užsakyme. Kai kuriuose objektuose paslaugų teikimas galimas po darbo valandų ir nedarbo dienomis.</w:t>
      </w:r>
    </w:p>
    <w:p w14:paraId="25A7BC21" w14:textId="6D9536CD" w:rsidR="008453C6" w:rsidRPr="00514A9A" w:rsidRDefault="008453C6" w:rsidP="006A38C9">
      <w:pPr>
        <w:pStyle w:val="ListParagraph"/>
        <w:numPr>
          <w:ilvl w:val="2"/>
          <w:numId w:val="59"/>
        </w:numPr>
        <w:tabs>
          <w:tab w:val="left" w:pos="567"/>
        </w:tabs>
        <w:spacing w:before="60" w:after="60"/>
        <w:ind w:left="0" w:firstLine="0"/>
        <w:jc w:val="both"/>
        <w:rPr>
          <w:rFonts w:asciiTheme="minorHAnsi" w:hAnsiTheme="minorHAnsi" w:cstheme="minorHAnsi"/>
          <w:b/>
          <w:bCs/>
          <w:sz w:val="20"/>
          <w:szCs w:val="20"/>
        </w:rPr>
      </w:pPr>
      <w:r w:rsidRPr="00514A9A">
        <w:rPr>
          <w:rFonts w:asciiTheme="minorHAnsi" w:hAnsiTheme="minorHAnsi" w:cstheme="minorHAnsi"/>
          <w:b/>
          <w:bCs/>
          <w:sz w:val="20"/>
          <w:szCs w:val="20"/>
        </w:rPr>
        <w:t>Teritorijų šienavimas:</w:t>
      </w:r>
    </w:p>
    <w:p w14:paraId="0513AB4D" w14:textId="77777777" w:rsidR="00465AD9" w:rsidRPr="00514A9A" w:rsidRDefault="008453C6" w:rsidP="00FC0036">
      <w:pPr>
        <w:pStyle w:val="ListParagraph"/>
        <w:numPr>
          <w:ilvl w:val="3"/>
          <w:numId w:val="59"/>
        </w:numPr>
        <w:spacing w:before="60" w:after="60"/>
        <w:ind w:left="0" w:firstLine="0"/>
        <w:jc w:val="both"/>
        <w:rPr>
          <w:rFonts w:asciiTheme="minorHAnsi" w:hAnsiTheme="minorHAnsi" w:cstheme="minorHAnsi"/>
          <w:sz w:val="20"/>
          <w:szCs w:val="20"/>
        </w:rPr>
      </w:pPr>
      <w:r w:rsidRPr="00514A9A">
        <w:rPr>
          <w:rFonts w:asciiTheme="minorHAnsi" w:hAnsiTheme="minorHAnsi" w:cstheme="minorHAnsi"/>
          <w:b/>
          <w:bCs/>
          <w:sz w:val="20"/>
          <w:szCs w:val="20"/>
        </w:rPr>
        <w:t>Taikoma Pirmajai pirkimo objekto daliai (Vilniaus miestas):</w:t>
      </w:r>
      <w:r w:rsidRPr="00514A9A">
        <w:rPr>
          <w:rFonts w:asciiTheme="minorHAnsi" w:hAnsiTheme="minorHAnsi" w:cstheme="minorHAnsi"/>
          <w:sz w:val="20"/>
          <w:szCs w:val="20"/>
        </w:rPr>
        <w:t xml:space="preserve"> Visos </w:t>
      </w:r>
      <w:r w:rsidR="00465AD9" w:rsidRPr="00514A9A">
        <w:rPr>
          <w:rFonts w:asciiTheme="minorHAnsi" w:hAnsiTheme="minorHAnsi" w:cstheme="minorHAnsi"/>
          <w:sz w:val="20"/>
          <w:szCs w:val="20"/>
        </w:rPr>
        <w:t>3</w:t>
      </w:r>
      <w:r w:rsidRPr="00514A9A">
        <w:rPr>
          <w:rFonts w:asciiTheme="minorHAnsi" w:hAnsiTheme="minorHAnsi" w:cstheme="minorHAnsi"/>
          <w:sz w:val="20"/>
          <w:szCs w:val="20"/>
        </w:rPr>
        <w:t xml:space="preserve">.2.1.1. punkto lentelėje nurodytų objektų teritorijos turi būti nušienaujamos ne ilgiau kaip </w:t>
      </w:r>
      <w:r w:rsidRPr="00514A9A">
        <w:rPr>
          <w:rFonts w:asciiTheme="minorHAnsi" w:hAnsiTheme="minorHAnsi" w:cstheme="minorHAnsi"/>
          <w:b/>
          <w:bCs/>
          <w:sz w:val="20"/>
          <w:szCs w:val="20"/>
        </w:rPr>
        <w:t>per 30 (trisdešimt) darbo dienų</w:t>
      </w:r>
      <w:r w:rsidRPr="00514A9A">
        <w:rPr>
          <w:rFonts w:asciiTheme="minorHAnsi" w:hAnsiTheme="minorHAnsi" w:cstheme="minorHAnsi"/>
          <w:sz w:val="20"/>
          <w:szCs w:val="20"/>
        </w:rPr>
        <w:t xml:space="preserve"> nuo tarpusavyje suderinto grafiko pateikimo dienos. </w:t>
      </w:r>
    </w:p>
    <w:p w14:paraId="10593A65" w14:textId="77777777" w:rsidR="004E38CB" w:rsidRPr="00514A9A" w:rsidRDefault="008453C6" w:rsidP="006A38C9">
      <w:pPr>
        <w:pStyle w:val="ListParagraph"/>
        <w:numPr>
          <w:ilvl w:val="3"/>
          <w:numId w:val="59"/>
        </w:numPr>
        <w:tabs>
          <w:tab w:val="left" w:pos="567"/>
        </w:tabs>
        <w:spacing w:before="60" w:after="60"/>
        <w:ind w:left="0" w:firstLine="0"/>
        <w:jc w:val="both"/>
        <w:rPr>
          <w:rFonts w:asciiTheme="minorHAnsi" w:hAnsiTheme="minorHAnsi" w:cstheme="minorHAnsi"/>
          <w:sz w:val="20"/>
          <w:szCs w:val="20"/>
        </w:rPr>
      </w:pPr>
      <w:r w:rsidRPr="00514A9A">
        <w:rPr>
          <w:rFonts w:asciiTheme="minorHAnsi" w:hAnsiTheme="minorHAnsi" w:cstheme="minorHAnsi"/>
          <w:sz w:val="20"/>
          <w:szCs w:val="20"/>
        </w:rPr>
        <w:t xml:space="preserve"> </w:t>
      </w:r>
      <w:r w:rsidRPr="00514A9A">
        <w:rPr>
          <w:rFonts w:asciiTheme="minorHAnsi" w:hAnsiTheme="minorHAnsi" w:cstheme="minorHAnsi"/>
          <w:b/>
          <w:bCs/>
          <w:sz w:val="20"/>
          <w:szCs w:val="20"/>
        </w:rPr>
        <w:t>Taikoma Antrajai pirkimo objekto daliai (Vilniaus rajonas):</w:t>
      </w:r>
      <w:r w:rsidRPr="00514A9A">
        <w:rPr>
          <w:rFonts w:asciiTheme="minorHAnsi" w:hAnsiTheme="minorHAnsi" w:cstheme="minorHAnsi"/>
          <w:sz w:val="20"/>
          <w:szCs w:val="20"/>
        </w:rPr>
        <w:t xml:space="preserve"> Visos </w:t>
      </w:r>
      <w:r w:rsidR="004E38CB" w:rsidRPr="00514A9A">
        <w:rPr>
          <w:rFonts w:asciiTheme="minorHAnsi" w:hAnsiTheme="minorHAnsi" w:cstheme="minorHAnsi"/>
          <w:sz w:val="20"/>
          <w:szCs w:val="20"/>
        </w:rPr>
        <w:t>3</w:t>
      </w:r>
      <w:r w:rsidRPr="00514A9A">
        <w:rPr>
          <w:rFonts w:asciiTheme="minorHAnsi" w:hAnsiTheme="minorHAnsi" w:cstheme="minorHAnsi"/>
          <w:sz w:val="20"/>
          <w:szCs w:val="20"/>
        </w:rPr>
        <w:t xml:space="preserve">.2.2.1. punkto lentelėje nurodytų objektų teritorijos turi būti nušienaujamos ne ilgiau kaip per </w:t>
      </w:r>
      <w:r w:rsidRPr="00514A9A">
        <w:rPr>
          <w:rFonts w:asciiTheme="minorHAnsi" w:hAnsiTheme="minorHAnsi" w:cstheme="minorHAnsi"/>
          <w:b/>
          <w:bCs/>
          <w:sz w:val="20"/>
          <w:szCs w:val="20"/>
        </w:rPr>
        <w:t>15 (penkiolika) darbo dienų</w:t>
      </w:r>
      <w:r w:rsidRPr="00514A9A">
        <w:rPr>
          <w:rFonts w:asciiTheme="minorHAnsi" w:hAnsiTheme="minorHAnsi" w:cstheme="minorHAnsi"/>
          <w:sz w:val="20"/>
          <w:szCs w:val="20"/>
        </w:rPr>
        <w:t xml:space="preserve"> nuo tarpusavyje suderinto grafiko pateikimo dienos. </w:t>
      </w:r>
    </w:p>
    <w:p w14:paraId="124008A8" w14:textId="77777777" w:rsidR="004E38CB" w:rsidRPr="00514A9A" w:rsidRDefault="008453C6" w:rsidP="006A38C9">
      <w:pPr>
        <w:pStyle w:val="ListParagraph"/>
        <w:numPr>
          <w:ilvl w:val="3"/>
          <w:numId w:val="59"/>
        </w:numPr>
        <w:tabs>
          <w:tab w:val="left" w:pos="567"/>
        </w:tabs>
        <w:spacing w:before="60" w:after="60"/>
        <w:ind w:left="0" w:firstLine="0"/>
        <w:jc w:val="both"/>
        <w:rPr>
          <w:rFonts w:asciiTheme="minorHAnsi" w:hAnsiTheme="minorHAnsi" w:cstheme="minorHAnsi"/>
          <w:sz w:val="20"/>
          <w:szCs w:val="20"/>
        </w:rPr>
      </w:pPr>
      <w:r w:rsidRPr="00514A9A">
        <w:rPr>
          <w:rFonts w:asciiTheme="minorHAnsi" w:hAnsiTheme="minorHAnsi" w:cstheme="minorHAnsi"/>
          <w:b/>
          <w:bCs/>
          <w:sz w:val="20"/>
          <w:szCs w:val="20"/>
        </w:rPr>
        <w:t>Taikoma Trečiajai pirkimo objekto daliai (Švenčionių rajonas):</w:t>
      </w:r>
      <w:r w:rsidRPr="00514A9A">
        <w:rPr>
          <w:rFonts w:asciiTheme="minorHAnsi" w:hAnsiTheme="minorHAnsi" w:cstheme="minorHAnsi"/>
          <w:sz w:val="20"/>
          <w:szCs w:val="20"/>
        </w:rPr>
        <w:t xml:space="preserve"> Visos </w:t>
      </w:r>
      <w:r w:rsidR="004E38CB" w:rsidRPr="00514A9A">
        <w:rPr>
          <w:rFonts w:asciiTheme="minorHAnsi" w:hAnsiTheme="minorHAnsi" w:cstheme="minorHAnsi"/>
          <w:sz w:val="20"/>
          <w:szCs w:val="20"/>
        </w:rPr>
        <w:t>3</w:t>
      </w:r>
      <w:r w:rsidRPr="00514A9A">
        <w:rPr>
          <w:rFonts w:asciiTheme="minorHAnsi" w:hAnsiTheme="minorHAnsi" w:cstheme="minorHAnsi"/>
          <w:sz w:val="20"/>
          <w:szCs w:val="20"/>
        </w:rPr>
        <w:t xml:space="preserve">.2.3.1. punkto lentelėje nurodytų objektų teritorijos turi būti nušienaujamos ne ilgiau kaip </w:t>
      </w:r>
      <w:r w:rsidRPr="00514A9A">
        <w:rPr>
          <w:rFonts w:asciiTheme="minorHAnsi" w:hAnsiTheme="minorHAnsi" w:cstheme="minorHAnsi"/>
          <w:b/>
          <w:bCs/>
          <w:sz w:val="20"/>
          <w:szCs w:val="20"/>
        </w:rPr>
        <w:t>per 10 (dešimt) darbo dienų</w:t>
      </w:r>
      <w:r w:rsidRPr="00514A9A">
        <w:rPr>
          <w:rFonts w:asciiTheme="minorHAnsi" w:hAnsiTheme="minorHAnsi" w:cstheme="minorHAnsi"/>
          <w:sz w:val="20"/>
          <w:szCs w:val="20"/>
        </w:rPr>
        <w:t xml:space="preserve"> nuo tarpusavyje suderinto grafiko pateikimo dienos.</w:t>
      </w:r>
    </w:p>
    <w:p w14:paraId="7255B413" w14:textId="5C732940" w:rsidR="008453C6" w:rsidRPr="00514A9A" w:rsidRDefault="008453C6" w:rsidP="006A38C9">
      <w:pPr>
        <w:pStyle w:val="ListParagraph"/>
        <w:numPr>
          <w:ilvl w:val="3"/>
          <w:numId w:val="59"/>
        </w:numPr>
        <w:tabs>
          <w:tab w:val="left" w:pos="567"/>
        </w:tabs>
        <w:spacing w:before="60" w:after="60"/>
        <w:ind w:left="0" w:firstLine="0"/>
        <w:jc w:val="both"/>
        <w:rPr>
          <w:rFonts w:asciiTheme="minorHAnsi" w:hAnsiTheme="minorHAnsi" w:cstheme="minorHAnsi"/>
          <w:sz w:val="20"/>
          <w:szCs w:val="20"/>
        </w:rPr>
      </w:pPr>
      <w:r w:rsidRPr="00514A9A">
        <w:rPr>
          <w:rFonts w:asciiTheme="minorHAnsi" w:hAnsiTheme="minorHAnsi" w:cstheme="minorHAnsi"/>
          <w:b/>
          <w:bCs/>
          <w:sz w:val="20"/>
          <w:szCs w:val="20"/>
        </w:rPr>
        <w:t>Taikoma Ketvirtajai pirkimo objekto daliai (Šalčininkų rajonas):</w:t>
      </w:r>
      <w:r w:rsidRPr="00514A9A">
        <w:rPr>
          <w:rFonts w:asciiTheme="minorHAnsi" w:hAnsiTheme="minorHAnsi" w:cstheme="minorHAnsi"/>
          <w:sz w:val="20"/>
          <w:szCs w:val="20"/>
        </w:rPr>
        <w:t xml:space="preserve"> Visos </w:t>
      </w:r>
      <w:r w:rsidR="004E38CB" w:rsidRPr="00514A9A">
        <w:rPr>
          <w:rFonts w:asciiTheme="minorHAnsi" w:hAnsiTheme="minorHAnsi" w:cstheme="minorHAnsi"/>
          <w:sz w:val="20"/>
          <w:szCs w:val="20"/>
        </w:rPr>
        <w:t>3</w:t>
      </w:r>
      <w:r w:rsidRPr="00514A9A">
        <w:rPr>
          <w:rFonts w:asciiTheme="minorHAnsi" w:hAnsiTheme="minorHAnsi" w:cstheme="minorHAnsi"/>
          <w:sz w:val="20"/>
          <w:szCs w:val="20"/>
        </w:rPr>
        <w:t xml:space="preserve">.2.4.1. punkto lentelėje nurodytų objektų teritorijos turi būti nušienaujamos ne ilgiau kaip </w:t>
      </w:r>
      <w:r w:rsidRPr="00514A9A">
        <w:rPr>
          <w:rFonts w:asciiTheme="minorHAnsi" w:hAnsiTheme="minorHAnsi" w:cstheme="minorHAnsi"/>
          <w:b/>
          <w:bCs/>
          <w:sz w:val="20"/>
          <w:szCs w:val="20"/>
        </w:rPr>
        <w:t>per 10 (dešimt) darbo dienų</w:t>
      </w:r>
      <w:r w:rsidRPr="00514A9A">
        <w:rPr>
          <w:rFonts w:asciiTheme="minorHAnsi" w:hAnsiTheme="minorHAnsi" w:cstheme="minorHAnsi"/>
          <w:sz w:val="20"/>
          <w:szCs w:val="20"/>
        </w:rPr>
        <w:t xml:space="preserve"> nuo tarpusavyje suderinto grafiko pateikimo dienos</w:t>
      </w:r>
      <w:r w:rsidR="004E38CB" w:rsidRPr="00514A9A">
        <w:rPr>
          <w:rFonts w:asciiTheme="minorHAnsi" w:hAnsiTheme="minorHAnsi" w:cstheme="minorHAnsi"/>
          <w:sz w:val="20"/>
          <w:szCs w:val="20"/>
        </w:rPr>
        <w:t>.</w:t>
      </w:r>
    </w:p>
    <w:p w14:paraId="433AB83E" w14:textId="78081167" w:rsidR="00946F17" w:rsidRPr="00514A9A" w:rsidRDefault="00946F17" w:rsidP="006A38C9">
      <w:pPr>
        <w:pStyle w:val="ListParagraph"/>
        <w:numPr>
          <w:ilvl w:val="2"/>
          <w:numId w:val="59"/>
        </w:numPr>
        <w:tabs>
          <w:tab w:val="left" w:pos="567"/>
        </w:tabs>
        <w:spacing w:before="60" w:after="60"/>
        <w:ind w:left="0" w:firstLine="0"/>
        <w:jc w:val="both"/>
        <w:rPr>
          <w:rFonts w:asciiTheme="minorHAnsi" w:hAnsiTheme="minorHAnsi" w:cstheme="minorHAnsi"/>
          <w:b/>
          <w:bCs/>
          <w:sz w:val="20"/>
          <w:szCs w:val="20"/>
        </w:rPr>
      </w:pPr>
      <w:r w:rsidRPr="00514A9A">
        <w:rPr>
          <w:rFonts w:asciiTheme="minorHAnsi" w:hAnsiTheme="minorHAnsi" w:cstheme="minorHAnsi"/>
          <w:b/>
          <w:bCs/>
          <w:sz w:val="20"/>
          <w:szCs w:val="20"/>
        </w:rPr>
        <w:t>Taikoma Pirmajai pirkimo objekto daliai (Vilniaus miestas):</w:t>
      </w:r>
    </w:p>
    <w:p w14:paraId="66D02B19" w14:textId="792E302D" w:rsidR="00946F17" w:rsidRPr="00514A9A" w:rsidRDefault="00946F17" w:rsidP="006A38C9">
      <w:pPr>
        <w:pStyle w:val="ListParagraph"/>
        <w:numPr>
          <w:ilvl w:val="3"/>
          <w:numId w:val="59"/>
        </w:numPr>
        <w:tabs>
          <w:tab w:val="left" w:pos="567"/>
        </w:tabs>
        <w:spacing w:before="60" w:after="60"/>
        <w:ind w:left="0" w:firstLine="0"/>
        <w:jc w:val="both"/>
        <w:rPr>
          <w:rFonts w:asciiTheme="minorHAnsi" w:hAnsiTheme="minorHAnsi" w:cstheme="minorHAnsi"/>
          <w:sz w:val="20"/>
          <w:szCs w:val="20"/>
        </w:rPr>
      </w:pPr>
      <w:r w:rsidRPr="00514A9A">
        <w:rPr>
          <w:rFonts w:asciiTheme="minorHAnsi" w:hAnsiTheme="minorHAnsi" w:cstheme="minorHAnsi"/>
          <w:sz w:val="20"/>
          <w:szCs w:val="20"/>
        </w:rPr>
        <w:t xml:space="preserve">Paslaugos, nurodytos Techninės specifikacijos </w:t>
      </w:r>
      <w:r w:rsidR="00897CDB" w:rsidRPr="00514A9A">
        <w:rPr>
          <w:rFonts w:asciiTheme="minorHAnsi" w:hAnsiTheme="minorHAnsi" w:cstheme="minorHAnsi"/>
          <w:sz w:val="20"/>
          <w:szCs w:val="20"/>
        </w:rPr>
        <w:t>3</w:t>
      </w:r>
      <w:r w:rsidRPr="00514A9A">
        <w:rPr>
          <w:rFonts w:asciiTheme="minorHAnsi" w:hAnsiTheme="minorHAnsi" w:cstheme="minorHAnsi"/>
          <w:sz w:val="20"/>
          <w:szCs w:val="20"/>
        </w:rPr>
        <w:t>.2.1.2. p. lentelės 7-</w:t>
      </w:r>
      <w:r w:rsidR="00897CDB" w:rsidRPr="00514A9A">
        <w:rPr>
          <w:rFonts w:asciiTheme="minorHAnsi" w:hAnsiTheme="minorHAnsi" w:cstheme="minorHAnsi"/>
          <w:sz w:val="20"/>
          <w:szCs w:val="20"/>
        </w:rPr>
        <w:t>10</w:t>
      </w:r>
      <w:r w:rsidRPr="00514A9A">
        <w:rPr>
          <w:rFonts w:asciiTheme="minorHAnsi" w:hAnsiTheme="minorHAnsi" w:cstheme="minorHAnsi"/>
          <w:sz w:val="20"/>
          <w:szCs w:val="20"/>
        </w:rPr>
        <w:t xml:space="preserve"> eil. turi būti </w:t>
      </w:r>
      <w:r w:rsidR="00F14115" w:rsidRPr="00514A9A">
        <w:rPr>
          <w:rFonts w:asciiTheme="minorHAnsi" w:hAnsiTheme="minorHAnsi" w:cstheme="minorHAnsi"/>
          <w:b/>
          <w:bCs/>
          <w:sz w:val="20"/>
          <w:szCs w:val="20"/>
        </w:rPr>
        <w:t>pradėtos</w:t>
      </w:r>
      <w:r w:rsidRPr="00514A9A">
        <w:rPr>
          <w:rFonts w:asciiTheme="minorHAnsi" w:hAnsiTheme="minorHAnsi" w:cstheme="minorHAnsi"/>
          <w:sz w:val="20"/>
          <w:szCs w:val="20"/>
        </w:rPr>
        <w:t xml:space="preserve"> teikti ne vėliau kaip </w:t>
      </w:r>
      <w:r w:rsidRPr="00514A9A">
        <w:rPr>
          <w:rFonts w:asciiTheme="minorHAnsi" w:hAnsiTheme="minorHAnsi" w:cstheme="minorHAnsi"/>
          <w:b/>
          <w:bCs/>
          <w:sz w:val="20"/>
          <w:szCs w:val="20"/>
        </w:rPr>
        <w:t>per 10 (dešimt) darbo dienų</w:t>
      </w:r>
      <w:r w:rsidRPr="00514A9A">
        <w:rPr>
          <w:rFonts w:asciiTheme="minorHAnsi" w:hAnsiTheme="minorHAnsi" w:cstheme="minorHAnsi"/>
          <w:sz w:val="20"/>
          <w:szCs w:val="20"/>
        </w:rPr>
        <w:t xml:space="preserve"> nuo Paslaugų gavėjo užsakymo pateikimo Paslaugų teikėjui dienos.</w:t>
      </w:r>
    </w:p>
    <w:p w14:paraId="59A2FA27" w14:textId="567140C8" w:rsidR="00897CDB" w:rsidRPr="00514A9A" w:rsidRDefault="00897CDB" w:rsidP="006A38C9">
      <w:pPr>
        <w:pStyle w:val="ListParagraph"/>
        <w:numPr>
          <w:ilvl w:val="3"/>
          <w:numId w:val="59"/>
        </w:numPr>
        <w:tabs>
          <w:tab w:val="left" w:pos="567"/>
        </w:tabs>
        <w:spacing w:before="60" w:after="60"/>
        <w:ind w:left="0" w:firstLine="0"/>
        <w:jc w:val="both"/>
        <w:rPr>
          <w:rFonts w:asciiTheme="minorHAnsi" w:hAnsiTheme="minorHAnsi" w:cstheme="minorHAnsi"/>
          <w:sz w:val="20"/>
          <w:szCs w:val="20"/>
        </w:rPr>
      </w:pPr>
      <w:r w:rsidRPr="00514A9A">
        <w:rPr>
          <w:rFonts w:asciiTheme="minorHAnsi" w:hAnsiTheme="minorHAnsi" w:cstheme="minorHAnsi"/>
          <w:sz w:val="20"/>
          <w:szCs w:val="20"/>
        </w:rPr>
        <w:t xml:space="preserve">Paslaugos, nurodytos Techninės specifikacijos 3.2.1.2. p. lentelės 11 eil. turi būti </w:t>
      </w:r>
      <w:r w:rsidR="00F97F06" w:rsidRPr="00514A9A">
        <w:rPr>
          <w:rFonts w:asciiTheme="minorHAnsi" w:hAnsiTheme="minorHAnsi" w:cstheme="minorHAnsi"/>
          <w:b/>
          <w:bCs/>
          <w:sz w:val="20"/>
          <w:szCs w:val="20"/>
        </w:rPr>
        <w:t>pradėtos</w:t>
      </w:r>
      <w:r w:rsidRPr="00514A9A">
        <w:rPr>
          <w:rFonts w:asciiTheme="minorHAnsi" w:hAnsiTheme="minorHAnsi" w:cstheme="minorHAnsi"/>
          <w:sz w:val="20"/>
          <w:szCs w:val="20"/>
        </w:rPr>
        <w:t xml:space="preserve"> teikti ne vėliau kaip </w:t>
      </w:r>
      <w:r w:rsidRPr="00514A9A">
        <w:rPr>
          <w:rFonts w:asciiTheme="minorHAnsi" w:hAnsiTheme="minorHAnsi" w:cstheme="minorHAnsi"/>
          <w:b/>
          <w:bCs/>
          <w:sz w:val="20"/>
          <w:szCs w:val="20"/>
        </w:rPr>
        <w:t>per 3 (tris) darbo dienas</w:t>
      </w:r>
      <w:r w:rsidRPr="00514A9A">
        <w:rPr>
          <w:rFonts w:asciiTheme="minorHAnsi" w:hAnsiTheme="minorHAnsi" w:cstheme="minorHAnsi"/>
          <w:sz w:val="20"/>
          <w:szCs w:val="20"/>
        </w:rPr>
        <w:t xml:space="preserve"> nuo Paslaugų gavėjo užsakymo pateikimo Paslaugų teikėjui dienos.</w:t>
      </w:r>
    </w:p>
    <w:p w14:paraId="16955EF9" w14:textId="715BA36C" w:rsidR="00897CDB" w:rsidRPr="00514A9A" w:rsidRDefault="00897CDB" w:rsidP="006A38C9">
      <w:pPr>
        <w:pStyle w:val="ListParagraph"/>
        <w:numPr>
          <w:ilvl w:val="3"/>
          <w:numId w:val="59"/>
        </w:numPr>
        <w:tabs>
          <w:tab w:val="left" w:pos="567"/>
        </w:tabs>
        <w:spacing w:before="60" w:after="60"/>
        <w:ind w:left="0" w:firstLine="0"/>
        <w:jc w:val="both"/>
        <w:rPr>
          <w:rFonts w:asciiTheme="minorHAnsi" w:hAnsiTheme="minorHAnsi" w:cstheme="minorHAnsi"/>
          <w:sz w:val="20"/>
          <w:szCs w:val="20"/>
        </w:rPr>
      </w:pPr>
      <w:r w:rsidRPr="00514A9A">
        <w:rPr>
          <w:rFonts w:asciiTheme="minorHAnsi" w:hAnsiTheme="minorHAnsi" w:cstheme="minorHAnsi"/>
          <w:sz w:val="20"/>
          <w:szCs w:val="20"/>
        </w:rPr>
        <w:t xml:space="preserve">Techninės specifikacijos 3.2.1.2. p. lentelės 13 eil. nurodytos augalų sodinimo paslaugos (išskyrus jų priežiūrą), turi būti </w:t>
      </w:r>
      <w:r w:rsidR="00F14115" w:rsidRPr="00514A9A">
        <w:rPr>
          <w:rFonts w:asciiTheme="minorHAnsi" w:hAnsiTheme="minorHAnsi" w:cstheme="minorHAnsi"/>
          <w:b/>
          <w:bCs/>
          <w:sz w:val="20"/>
          <w:szCs w:val="20"/>
        </w:rPr>
        <w:t>pradėtos</w:t>
      </w:r>
      <w:r w:rsidR="00F14115" w:rsidRPr="00514A9A">
        <w:rPr>
          <w:rFonts w:asciiTheme="minorHAnsi" w:hAnsiTheme="minorHAnsi" w:cstheme="minorHAnsi"/>
          <w:sz w:val="20"/>
          <w:szCs w:val="20"/>
        </w:rPr>
        <w:t xml:space="preserve"> </w:t>
      </w:r>
      <w:r w:rsidRPr="00514A9A">
        <w:rPr>
          <w:rFonts w:asciiTheme="minorHAnsi" w:hAnsiTheme="minorHAnsi" w:cstheme="minorHAnsi"/>
          <w:sz w:val="20"/>
          <w:szCs w:val="20"/>
        </w:rPr>
        <w:t xml:space="preserve">teikti ne vėliau kaip </w:t>
      </w:r>
      <w:r w:rsidRPr="00514A9A">
        <w:rPr>
          <w:rFonts w:asciiTheme="minorHAnsi" w:hAnsiTheme="minorHAnsi" w:cstheme="minorHAnsi"/>
          <w:b/>
          <w:bCs/>
          <w:sz w:val="20"/>
          <w:szCs w:val="20"/>
        </w:rPr>
        <w:t>per 20 (dvidešimt) darbo dienų</w:t>
      </w:r>
      <w:r w:rsidRPr="00514A9A">
        <w:rPr>
          <w:rFonts w:asciiTheme="minorHAnsi" w:hAnsiTheme="minorHAnsi" w:cstheme="minorHAnsi"/>
          <w:sz w:val="20"/>
          <w:szCs w:val="20"/>
        </w:rPr>
        <w:t xml:space="preserve"> nuo Paslaugų gavėjo užsakymo pateikimo Paslaugų teikėjui dienos.</w:t>
      </w:r>
      <w:r w:rsidR="00F14115" w:rsidRPr="00514A9A">
        <w:rPr>
          <w:rFonts w:asciiTheme="minorHAnsi" w:hAnsiTheme="minorHAnsi" w:cstheme="minorHAnsi"/>
          <w:sz w:val="20"/>
          <w:szCs w:val="20"/>
        </w:rPr>
        <w:t xml:space="preserve"> Darbų pradžia ir pabaiga nustatoma atskiru užsakymu abipusiu sutarimu.</w:t>
      </w:r>
    </w:p>
    <w:p w14:paraId="16470A8B" w14:textId="41813C58" w:rsidR="00E74EDA" w:rsidRPr="00514A9A" w:rsidRDefault="00E74EDA" w:rsidP="006A38C9">
      <w:pPr>
        <w:pStyle w:val="ListParagraph"/>
        <w:numPr>
          <w:ilvl w:val="3"/>
          <w:numId w:val="59"/>
        </w:numPr>
        <w:tabs>
          <w:tab w:val="left" w:pos="567"/>
        </w:tabs>
        <w:spacing w:before="60" w:after="60"/>
        <w:ind w:left="0" w:firstLine="0"/>
        <w:jc w:val="both"/>
        <w:rPr>
          <w:rFonts w:asciiTheme="minorHAnsi" w:hAnsiTheme="minorHAnsi" w:cstheme="minorHAnsi"/>
          <w:sz w:val="20"/>
          <w:szCs w:val="20"/>
        </w:rPr>
      </w:pPr>
      <w:r w:rsidRPr="00514A9A">
        <w:rPr>
          <w:rFonts w:asciiTheme="minorHAnsi" w:hAnsiTheme="minorHAnsi" w:cstheme="minorHAnsi"/>
          <w:sz w:val="20"/>
          <w:szCs w:val="20"/>
        </w:rPr>
        <w:t xml:space="preserve">Paslaugos, nurodytos Techninės specifikacijos 3.2.1.2. p. lentelės 14 eil. turi būti </w:t>
      </w:r>
      <w:r w:rsidRPr="00514A9A">
        <w:rPr>
          <w:rFonts w:asciiTheme="minorHAnsi" w:hAnsiTheme="minorHAnsi" w:cstheme="minorHAnsi"/>
          <w:b/>
          <w:bCs/>
          <w:sz w:val="20"/>
          <w:szCs w:val="20"/>
        </w:rPr>
        <w:t>pradėtos</w:t>
      </w:r>
      <w:r w:rsidRPr="00514A9A">
        <w:rPr>
          <w:rFonts w:asciiTheme="minorHAnsi" w:hAnsiTheme="minorHAnsi" w:cstheme="minorHAnsi"/>
          <w:sz w:val="20"/>
          <w:szCs w:val="20"/>
        </w:rPr>
        <w:t xml:space="preserve"> teikti ne vėliau kaip </w:t>
      </w:r>
      <w:r w:rsidRPr="00514A9A">
        <w:rPr>
          <w:rFonts w:asciiTheme="minorHAnsi" w:hAnsiTheme="minorHAnsi" w:cstheme="minorHAnsi"/>
          <w:b/>
          <w:bCs/>
          <w:sz w:val="20"/>
          <w:szCs w:val="20"/>
        </w:rPr>
        <w:t>po 1 (vienos) darbo dienos</w:t>
      </w:r>
      <w:r w:rsidRPr="00514A9A">
        <w:rPr>
          <w:rFonts w:asciiTheme="minorHAnsi" w:hAnsiTheme="minorHAnsi" w:cstheme="minorHAnsi"/>
          <w:sz w:val="20"/>
          <w:szCs w:val="20"/>
        </w:rPr>
        <w:t xml:space="preserve"> nuo Paslaugų gavėjo užsakymo pateikimo Paslaugų teikėjui dienos.</w:t>
      </w:r>
    </w:p>
    <w:p w14:paraId="60498EA2" w14:textId="35046F14" w:rsidR="00A6084E" w:rsidRPr="00514A9A" w:rsidRDefault="00E74EDA" w:rsidP="006A38C9">
      <w:pPr>
        <w:pStyle w:val="ListParagraph"/>
        <w:numPr>
          <w:ilvl w:val="3"/>
          <w:numId w:val="59"/>
        </w:numPr>
        <w:tabs>
          <w:tab w:val="left" w:pos="567"/>
        </w:tabs>
        <w:spacing w:before="60" w:after="60"/>
        <w:ind w:left="0" w:firstLine="0"/>
        <w:jc w:val="both"/>
        <w:rPr>
          <w:rFonts w:asciiTheme="minorHAnsi" w:hAnsiTheme="minorHAnsi" w:cstheme="minorHAnsi"/>
          <w:sz w:val="20"/>
          <w:szCs w:val="20"/>
        </w:rPr>
      </w:pPr>
      <w:r w:rsidRPr="00514A9A">
        <w:rPr>
          <w:rFonts w:asciiTheme="minorHAnsi" w:hAnsiTheme="minorHAnsi" w:cstheme="minorHAnsi"/>
          <w:sz w:val="20"/>
          <w:szCs w:val="20"/>
        </w:rPr>
        <w:t xml:space="preserve">Paslaugos, nurodytos Techninės specifikacijos 3.2.1.2. p. lentelės 15 eil. turi būti </w:t>
      </w:r>
      <w:r w:rsidRPr="00514A9A">
        <w:rPr>
          <w:rFonts w:asciiTheme="minorHAnsi" w:hAnsiTheme="minorHAnsi" w:cstheme="minorHAnsi"/>
          <w:b/>
          <w:bCs/>
          <w:sz w:val="20"/>
          <w:szCs w:val="20"/>
        </w:rPr>
        <w:t>pradėtos</w:t>
      </w:r>
      <w:r w:rsidRPr="00514A9A">
        <w:rPr>
          <w:rFonts w:asciiTheme="minorHAnsi" w:hAnsiTheme="minorHAnsi" w:cstheme="minorHAnsi"/>
          <w:sz w:val="20"/>
          <w:szCs w:val="20"/>
        </w:rPr>
        <w:t xml:space="preserve"> teikti ne vėliau kaip </w:t>
      </w:r>
      <w:r w:rsidRPr="00514A9A">
        <w:rPr>
          <w:rFonts w:asciiTheme="minorHAnsi" w:hAnsiTheme="minorHAnsi" w:cstheme="minorHAnsi"/>
          <w:b/>
          <w:bCs/>
          <w:sz w:val="20"/>
          <w:szCs w:val="20"/>
        </w:rPr>
        <w:t>po 3 (trijų) darbo dienų</w:t>
      </w:r>
      <w:r w:rsidRPr="00514A9A">
        <w:rPr>
          <w:rFonts w:asciiTheme="minorHAnsi" w:hAnsiTheme="minorHAnsi" w:cstheme="minorHAnsi"/>
          <w:sz w:val="20"/>
          <w:szCs w:val="20"/>
        </w:rPr>
        <w:t xml:space="preserve"> nuo Paslaugų gavėjo užsakymo pateikimo Paslaugų teikėjui dienos. Darbų pradžia ir pabaiga nustatoma abipusiu sutarimu.</w:t>
      </w:r>
    </w:p>
    <w:p w14:paraId="7BEAD5D0" w14:textId="3C3EDB66" w:rsidR="00A6084E" w:rsidRPr="00514A9A" w:rsidRDefault="00A6084E" w:rsidP="006A38C9">
      <w:pPr>
        <w:pStyle w:val="ListParagraph"/>
        <w:numPr>
          <w:ilvl w:val="2"/>
          <w:numId w:val="59"/>
        </w:numPr>
        <w:tabs>
          <w:tab w:val="left" w:pos="567"/>
        </w:tabs>
        <w:spacing w:before="60" w:after="60"/>
        <w:ind w:left="0" w:firstLine="0"/>
        <w:jc w:val="both"/>
        <w:rPr>
          <w:rFonts w:asciiTheme="minorHAnsi" w:hAnsiTheme="minorHAnsi" w:cstheme="minorHAnsi"/>
          <w:b/>
          <w:bCs/>
          <w:sz w:val="20"/>
          <w:szCs w:val="20"/>
        </w:rPr>
      </w:pPr>
      <w:r w:rsidRPr="00514A9A">
        <w:rPr>
          <w:rFonts w:asciiTheme="minorHAnsi" w:hAnsiTheme="minorHAnsi" w:cstheme="minorHAnsi"/>
          <w:b/>
          <w:bCs/>
          <w:sz w:val="20"/>
          <w:szCs w:val="20"/>
        </w:rPr>
        <w:t>Taikoma Antrajai pirkimo objekto daliai (Vilniaus rajonas):</w:t>
      </w:r>
    </w:p>
    <w:p w14:paraId="0ED992F3" w14:textId="7D43C9D8" w:rsidR="00A6084E" w:rsidRPr="00514A9A" w:rsidRDefault="00A6084E" w:rsidP="006A38C9">
      <w:pPr>
        <w:pStyle w:val="ListParagraph"/>
        <w:numPr>
          <w:ilvl w:val="3"/>
          <w:numId w:val="59"/>
        </w:numPr>
        <w:tabs>
          <w:tab w:val="left" w:pos="567"/>
        </w:tabs>
        <w:spacing w:before="60" w:after="60"/>
        <w:ind w:left="0" w:firstLine="0"/>
        <w:jc w:val="both"/>
        <w:rPr>
          <w:rFonts w:asciiTheme="minorHAnsi" w:hAnsiTheme="minorHAnsi" w:cstheme="minorHAnsi"/>
          <w:sz w:val="20"/>
          <w:szCs w:val="20"/>
        </w:rPr>
      </w:pPr>
      <w:r w:rsidRPr="00514A9A">
        <w:rPr>
          <w:rFonts w:asciiTheme="minorHAnsi" w:hAnsiTheme="minorHAnsi" w:cstheme="minorHAnsi"/>
          <w:sz w:val="20"/>
          <w:szCs w:val="20"/>
        </w:rPr>
        <w:t>Paslaugos, nurodytos Techninės specifikacijos 3.2.2.2. p. lentelės 3-</w:t>
      </w:r>
      <w:r w:rsidR="00E74EDA" w:rsidRPr="00514A9A">
        <w:rPr>
          <w:rFonts w:asciiTheme="minorHAnsi" w:hAnsiTheme="minorHAnsi" w:cstheme="minorHAnsi"/>
          <w:sz w:val="20"/>
          <w:szCs w:val="20"/>
        </w:rPr>
        <w:t>6</w:t>
      </w:r>
      <w:r w:rsidRPr="00514A9A">
        <w:rPr>
          <w:rFonts w:asciiTheme="minorHAnsi" w:hAnsiTheme="minorHAnsi" w:cstheme="minorHAnsi"/>
          <w:sz w:val="20"/>
          <w:szCs w:val="20"/>
        </w:rPr>
        <w:t xml:space="preserve"> eil. turi būti </w:t>
      </w:r>
      <w:r w:rsidRPr="00514A9A">
        <w:rPr>
          <w:rFonts w:asciiTheme="minorHAnsi" w:hAnsiTheme="minorHAnsi" w:cstheme="minorHAnsi"/>
          <w:b/>
          <w:bCs/>
          <w:sz w:val="20"/>
          <w:szCs w:val="20"/>
        </w:rPr>
        <w:t>baigtos</w:t>
      </w:r>
      <w:r w:rsidRPr="00514A9A">
        <w:rPr>
          <w:rFonts w:asciiTheme="minorHAnsi" w:hAnsiTheme="minorHAnsi" w:cstheme="minorHAnsi"/>
          <w:sz w:val="20"/>
          <w:szCs w:val="20"/>
        </w:rPr>
        <w:t xml:space="preserve"> teikti ne vėliau kaip </w:t>
      </w:r>
      <w:r w:rsidRPr="00514A9A">
        <w:rPr>
          <w:rFonts w:asciiTheme="minorHAnsi" w:hAnsiTheme="minorHAnsi" w:cstheme="minorHAnsi"/>
          <w:b/>
          <w:bCs/>
          <w:sz w:val="20"/>
          <w:szCs w:val="20"/>
        </w:rPr>
        <w:t>per 10 (dešimt) darbo dienų</w:t>
      </w:r>
      <w:r w:rsidRPr="00514A9A">
        <w:rPr>
          <w:rFonts w:asciiTheme="minorHAnsi" w:hAnsiTheme="minorHAnsi" w:cstheme="minorHAnsi"/>
          <w:sz w:val="20"/>
          <w:szCs w:val="20"/>
        </w:rPr>
        <w:t xml:space="preserve"> nuo Paslaugų gavėjo užsakymo pateikimo Paslaugų teikėjui dienos. </w:t>
      </w:r>
    </w:p>
    <w:p w14:paraId="3AB0590C" w14:textId="28A44EEA" w:rsidR="00A6084E" w:rsidRPr="00514A9A" w:rsidRDefault="00A6084E" w:rsidP="006A38C9">
      <w:pPr>
        <w:pStyle w:val="ListParagraph"/>
        <w:numPr>
          <w:ilvl w:val="3"/>
          <w:numId w:val="59"/>
        </w:numPr>
        <w:tabs>
          <w:tab w:val="left" w:pos="567"/>
        </w:tabs>
        <w:spacing w:before="60" w:after="60"/>
        <w:ind w:left="0" w:firstLine="0"/>
        <w:jc w:val="both"/>
        <w:rPr>
          <w:rFonts w:asciiTheme="minorHAnsi" w:hAnsiTheme="minorHAnsi" w:cstheme="minorHAnsi"/>
          <w:sz w:val="20"/>
          <w:szCs w:val="20"/>
        </w:rPr>
      </w:pPr>
      <w:r w:rsidRPr="00514A9A">
        <w:rPr>
          <w:rFonts w:asciiTheme="minorHAnsi" w:hAnsiTheme="minorHAnsi" w:cstheme="minorHAnsi"/>
          <w:sz w:val="20"/>
          <w:szCs w:val="20"/>
        </w:rPr>
        <w:t xml:space="preserve">Paslaugos, nurodytos Techninės specifikacijos 3.2.2.2. p. lentelės 7 eil. turi būti </w:t>
      </w:r>
      <w:r w:rsidR="00F14115" w:rsidRPr="00514A9A">
        <w:rPr>
          <w:rFonts w:asciiTheme="minorHAnsi" w:hAnsiTheme="minorHAnsi" w:cstheme="minorHAnsi"/>
          <w:b/>
          <w:bCs/>
          <w:sz w:val="20"/>
          <w:szCs w:val="20"/>
        </w:rPr>
        <w:t>pradėtos</w:t>
      </w:r>
      <w:r w:rsidRPr="00514A9A">
        <w:rPr>
          <w:rFonts w:asciiTheme="minorHAnsi" w:hAnsiTheme="minorHAnsi" w:cstheme="minorHAnsi"/>
          <w:sz w:val="20"/>
          <w:szCs w:val="20"/>
        </w:rPr>
        <w:t xml:space="preserve"> teikti ne vėliau kaip </w:t>
      </w:r>
      <w:r w:rsidRPr="00514A9A">
        <w:rPr>
          <w:rFonts w:asciiTheme="minorHAnsi" w:hAnsiTheme="minorHAnsi" w:cstheme="minorHAnsi"/>
          <w:b/>
          <w:bCs/>
          <w:sz w:val="20"/>
          <w:szCs w:val="20"/>
        </w:rPr>
        <w:t>per 3 (tris) darbo dienas</w:t>
      </w:r>
      <w:r w:rsidRPr="00514A9A">
        <w:rPr>
          <w:rFonts w:asciiTheme="minorHAnsi" w:hAnsiTheme="minorHAnsi" w:cstheme="minorHAnsi"/>
          <w:sz w:val="20"/>
          <w:szCs w:val="20"/>
        </w:rPr>
        <w:t xml:space="preserve"> nuo Paslaugų gavėjo užsakymo pateikimo Paslaugų teikėjui dienos.</w:t>
      </w:r>
    </w:p>
    <w:p w14:paraId="274AE0BF" w14:textId="1760256B" w:rsidR="00A6084E" w:rsidRPr="00514A9A" w:rsidRDefault="009E27DD" w:rsidP="006A38C9">
      <w:pPr>
        <w:pStyle w:val="ListParagraph"/>
        <w:numPr>
          <w:ilvl w:val="2"/>
          <w:numId w:val="59"/>
        </w:numPr>
        <w:tabs>
          <w:tab w:val="left" w:pos="567"/>
        </w:tabs>
        <w:spacing w:before="60" w:after="60"/>
        <w:ind w:left="0" w:firstLine="0"/>
        <w:jc w:val="both"/>
        <w:rPr>
          <w:rFonts w:asciiTheme="minorHAnsi" w:hAnsiTheme="minorHAnsi" w:cstheme="minorHAnsi"/>
          <w:b/>
          <w:bCs/>
          <w:sz w:val="20"/>
          <w:szCs w:val="20"/>
        </w:rPr>
      </w:pPr>
      <w:r w:rsidRPr="00514A9A">
        <w:rPr>
          <w:rFonts w:asciiTheme="minorHAnsi" w:hAnsiTheme="minorHAnsi" w:cstheme="minorHAnsi"/>
          <w:b/>
          <w:bCs/>
          <w:sz w:val="20"/>
          <w:szCs w:val="20"/>
        </w:rPr>
        <w:t xml:space="preserve"> Taikoma Trečiajai pirkimo objekto daliai (Švenčionių rajonas): </w:t>
      </w:r>
      <w:r w:rsidRPr="00514A9A">
        <w:rPr>
          <w:rFonts w:asciiTheme="minorHAnsi" w:hAnsiTheme="minorHAnsi" w:cstheme="minorHAnsi"/>
          <w:sz w:val="20"/>
          <w:szCs w:val="20"/>
        </w:rPr>
        <w:t xml:space="preserve">Paslaugos, nurodytos Techninės specifikacijos 3.2.3.2. p. lentelės 3 - 4 eil. turi būti </w:t>
      </w:r>
      <w:r w:rsidR="00F97F06" w:rsidRPr="00514A9A">
        <w:rPr>
          <w:rFonts w:asciiTheme="minorHAnsi" w:hAnsiTheme="minorHAnsi" w:cstheme="minorHAnsi"/>
          <w:b/>
          <w:bCs/>
          <w:sz w:val="20"/>
          <w:szCs w:val="20"/>
        </w:rPr>
        <w:t>pradėtos</w:t>
      </w:r>
      <w:r w:rsidRPr="00514A9A">
        <w:rPr>
          <w:rFonts w:asciiTheme="minorHAnsi" w:hAnsiTheme="minorHAnsi" w:cstheme="minorHAnsi"/>
          <w:sz w:val="20"/>
          <w:szCs w:val="20"/>
        </w:rPr>
        <w:t xml:space="preserve"> teikti ne vėliau kaip </w:t>
      </w:r>
      <w:r w:rsidRPr="00514A9A">
        <w:rPr>
          <w:rFonts w:asciiTheme="minorHAnsi" w:hAnsiTheme="minorHAnsi" w:cstheme="minorHAnsi"/>
          <w:b/>
          <w:bCs/>
          <w:sz w:val="20"/>
          <w:szCs w:val="20"/>
        </w:rPr>
        <w:t>per 5 (penkias) darbo dienas</w:t>
      </w:r>
      <w:r w:rsidRPr="00514A9A">
        <w:rPr>
          <w:rFonts w:asciiTheme="minorHAnsi" w:hAnsiTheme="minorHAnsi" w:cstheme="minorHAnsi"/>
          <w:sz w:val="20"/>
          <w:szCs w:val="20"/>
        </w:rPr>
        <w:t xml:space="preserve"> nuo Paslaugų gavėjo užsakymo pateikimo Paslaugų teikėjui dienos.</w:t>
      </w:r>
    </w:p>
    <w:p w14:paraId="75B4BA15" w14:textId="7D8086A2" w:rsidR="00F97F06" w:rsidRPr="00514A9A" w:rsidRDefault="00F97F06" w:rsidP="006A38C9">
      <w:pPr>
        <w:pStyle w:val="ListParagraph"/>
        <w:numPr>
          <w:ilvl w:val="2"/>
          <w:numId w:val="59"/>
        </w:numPr>
        <w:tabs>
          <w:tab w:val="left" w:pos="567"/>
        </w:tabs>
        <w:spacing w:before="60" w:after="60"/>
        <w:ind w:left="0" w:firstLine="0"/>
        <w:jc w:val="both"/>
        <w:rPr>
          <w:rFonts w:asciiTheme="minorHAnsi" w:hAnsiTheme="minorHAnsi" w:cstheme="minorHAnsi"/>
          <w:b/>
          <w:bCs/>
          <w:sz w:val="20"/>
          <w:szCs w:val="20"/>
        </w:rPr>
      </w:pPr>
      <w:r w:rsidRPr="00514A9A">
        <w:rPr>
          <w:rFonts w:asciiTheme="minorHAnsi" w:hAnsiTheme="minorHAnsi" w:cstheme="minorHAnsi"/>
          <w:b/>
          <w:bCs/>
          <w:sz w:val="20"/>
          <w:szCs w:val="20"/>
        </w:rPr>
        <w:t xml:space="preserve"> Taikoma Ketvirtajai pirkimo objekto daliai (Šalčininkų rajonas)</w:t>
      </w:r>
      <w:r w:rsidRPr="00514A9A">
        <w:rPr>
          <w:rFonts w:asciiTheme="minorHAnsi" w:hAnsiTheme="minorHAnsi" w:cstheme="minorHAnsi"/>
          <w:sz w:val="20"/>
          <w:szCs w:val="20"/>
        </w:rPr>
        <w:t xml:space="preserve">: Paslaugos, nurodytos Techninės specifikacijos 3.2.4.2. p. lentelės 3 - 4 eil. turi būti </w:t>
      </w:r>
      <w:r w:rsidRPr="00514A9A">
        <w:rPr>
          <w:rFonts w:asciiTheme="minorHAnsi" w:hAnsiTheme="minorHAnsi" w:cstheme="minorHAnsi"/>
          <w:b/>
          <w:bCs/>
          <w:sz w:val="20"/>
          <w:szCs w:val="20"/>
        </w:rPr>
        <w:t>pradėtos</w:t>
      </w:r>
      <w:r w:rsidRPr="00514A9A">
        <w:rPr>
          <w:rFonts w:asciiTheme="minorHAnsi" w:hAnsiTheme="minorHAnsi" w:cstheme="minorHAnsi"/>
          <w:sz w:val="20"/>
          <w:szCs w:val="20"/>
        </w:rPr>
        <w:t xml:space="preserve"> teikti ne vėliau kaip </w:t>
      </w:r>
      <w:r w:rsidRPr="00514A9A">
        <w:rPr>
          <w:rFonts w:asciiTheme="minorHAnsi" w:hAnsiTheme="minorHAnsi" w:cstheme="minorHAnsi"/>
          <w:b/>
          <w:bCs/>
          <w:sz w:val="20"/>
          <w:szCs w:val="20"/>
        </w:rPr>
        <w:t>per 5 (dvidešimt) darbo dienas</w:t>
      </w:r>
      <w:r w:rsidRPr="00514A9A">
        <w:rPr>
          <w:rFonts w:asciiTheme="minorHAnsi" w:hAnsiTheme="minorHAnsi" w:cstheme="minorHAnsi"/>
          <w:sz w:val="20"/>
          <w:szCs w:val="20"/>
        </w:rPr>
        <w:t xml:space="preserve"> nuo Paslaugų gavėjo užsakymo pateikimo Paslaugų teikėjui dienos.</w:t>
      </w:r>
    </w:p>
    <w:p w14:paraId="4301EBE7" w14:textId="77777777" w:rsidR="008453C6" w:rsidRPr="00514A9A" w:rsidRDefault="008453C6" w:rsidP="006A38C9">
      <w:pPr>
        <w:tabs>
          <w:tab w:val="left" w:pos="567"/>
        </w:tabs>
        <w:spacing w:before="60" w:after="60"/>
        <w:ind w:firstLine="0"/>
        <w:jc w:val="both"/>
        <w:rPr>
          <w:rFonts w:asciiTheme="minorHAnsi" w:hAnsiTheme="minorHAnsi" w:cstheme="minorHAnsi"/>
          <w:sz w:val="20"/>
          <w:szCs w:val="20"/>
        </w:rPr>
      </w:pPr>
    </w:p>
    <w:p w14:paraId="0480435C" w14:textId="77777777" w:rsidR="00064FD9" w:rsidRPr="00514A9A" w:rsidRDefault="00BE687A" w:rsidP="006A38C9">
      <w:pPr>
        <w:pStyle w:val="ListParagraph"/>
        <w:numPr>
          <w:ilvl w:val="1"/>
          <w:numId w:val="59"/>
        </w:numPr>
        <w:tabs>
          <w:tab w:val="left" w:pos="567"/>
        </w:tabs>
        <w:spacing w:before="60" w:after="60"/>
        <w:ind w:left="0" w:firstLine="0"/>
        <w:jc w:val="both"/>
        <w:rPr>
          <w:rFonts w:asciiTheme="minorHAnsi" w:eastAsia="Calibri" w:hAnsiTheme="minorHAnsi" w:cstheme="minorHAnsi"/>
          <w:sz w:val="20"/>
          <w:szCs w:val="20"/>
        </w:rPr>
      </w:pPr>
      <w:r w:rsidRPr="00514A9A">
        <w:rPr>
          <w:rFonts w:asciiTheme="minorHAnsi" w:eastAsia="Calibri" w:hAnsiTheme="minorHAnsi" w:cstheme="minorHAnsi"/>
          <w:b/>
          <w:bCs/>
          <w:sz w:val="20"/>
          <w:szCs w:val="20"/>
        </w:rPr>
        <w:t>Paslaugų vykdymo tvarka</w:t>
      </w:r>
      <w:r w:rsidR="00064FD9" w:rsidRPr="00514A9A">
        <w:rPr>
          <w:rFonts w:asciiTheme="minorHAnsi" w:eastAsia="Calibri" w:hAnsiTheme="minorHAnsi" w:cstheme="minorHAnsi"/>
          <w:b/>
          <w:bCs/>
          <w:sz w:val="20"/>
          <w:szCs w:val="20"/>
        </w:rPr>
        <w:t>:</w:t>
      </w:r>
    </w:p>
    <w:p w14:paraId="18569C42" w14:textId="4FC4B142" w:rsidR="00064FD9" w:rsidRPr="00514A9A" w:rsidRDefault="00A2183D" w:rsidP="006A38C9">
      <w:pPr>
        <w:pStyle w:val="ListParagraph"/>
        <w:numPr>
          <w:ilvl w:val="2"/>
          <w:numId w:val="59"/>
        </w:numPr>
        <w:tabs>
          <w:tab w:val="left" w:pos="567"/>
        </w:tabs>
        <w:spacing w:before="60" w:after="60"/>
        <w:ind w:left="0" w:firstLine="0"/>
        <w:jc w:val="both"/>
        <w:rPr>
          <w:rFonts w:asciiTheme="minorHAnsi" w:eastAsia="Calibri" w:hAnsiTheme="minorHAnsi" w:cstheme="minorHAnsi"/>
          <w:sz w:val="20"/>
          <w:szCs w:val="20"/>
        </w:rPr>
      </w:pPr>
      <w:r w:rsidRPr="00514A9A">
        <w:rPr>
          <w:rFonts w:asciiTheme="minorHAnsi" w:hAnsiTheme="minorHAnsi" w:cstheme="minorHAnsi"/>
          <w:sz w:val="20"/>
          <w:szCs w:val="20"/>
        </w:rPr>
        <w:t>Paslaugos bus perkamos pagal Paslaugų gavėjo poreikį ir pagal Pasiūlyme nurodytus Paslaugų įkainius, neviršijant bendros Sutarties kainos. Pirkėjas neįsipareigoja išpirkti viso Sutartyje numatyto Paslaugų kiekio ar bet kokios jo dalies, taip pat Paslaugų gavėjas neįsipareigoja išpirkti Paslaugų visai Sutarties kainai ar bet kokiai jos dalia.</w:t>
      </w:r>
    </w:p>
    <w:p w14:paraId="3CAC622A" w14:textId="449A3FC9" w:rsidR="00A2183D" w:rsidRPr="00514A9A" w:rsidRDefault="00A2183D" w:rsidP="006A38C9">
      <w:pPr>
        <w:pStyle w:val="ListParagraph"/>
        <w:numPr>
          <w:ilvl w:val="2"/>
          <w:numId w:val="59"/>
        </w:numPr>
        <w:tabs>
          <w:tab w:val="left" w:pos="567"/>
        </w:tabs>
        <w:spacing w:before="60" w:after="60"/>
        <w:ind w:left="0" w:firstLine="0"/>
        <w:jc w:val="both"/>
        <w:rPr>
          <w:rFonts w:asciiTheme="minorHAnsi" w:eastAsia="Calibri" w:hAnsiTheme="minorHAnsi" w:cstheme="minorHAnsi"/>
          <w:sz w:val="20"/>
          <w:szCs w:val="20"/>
        </w:rPr>
      </w:pPr>
      <w:r w:rsidRPr="00514A9A">
        <w:rPr>
          <w:rFonts w:asciiTheme="minorHAnsi" w:hAnsiTheme="minorHAnsi" w:cstheme="minorHAnsi"/>
          <w:sz w:val="20"/>
          <w:szCs w:val="20"/>
        </w:rPr>
        <w:t xml:space="preserve">Nukirtus medį, mediena ir šakos išvežamos utilizavimui nedelsiant. </w:t>
      </w:r>
      <w:proofErr w:type="spellStart"/>
      <w:r w:rsidRPr="00514A9A">
        <w:rPr>
          <w:rFonts w:asciiTheme="minorHAnsi" w:hAnsiTheme="minorHAnsi" w:cstheme="minorHAnsi"/>
          <w:sz w:val="20"/>
          <w:szCs w:val="20"/>
        </w:rPr>
        <w:t>Kirtimvietė</w:t>
      </w:r>
      <w:proofErr w:type="spellEnd"/>
      <w:r w:rsidRPr="00514A9A">
        <w:rPr>
          <w:rFonts w:asciiTheme="minorHAnsi" w:hAnsiTheme="minorHAnsi" w:cstheme="minorHAnsi"/>
          <w:sz w:val="20"/>
          <w:szCs w:val="20"/>
        </w:rPr>
        <w:t xml:space="preserve"> turi būti sutvarkyta nuo visų atsiradusių medžio kirtimo atliekų. Medžių pjovimo metu susidariusios ir atskirai surinktos žaliosios atliekos pristatomos į žaliųjų atliekų priėmimo aikštelę arba alternatyvias perdirbimo ar kompostavimo įmones. Paslaugų teikėjas Paslaugų gavėjui pareikalavus nedelsiant, bet ne vėliau kaip per 2 (dvi) darbo dienas pateikia Paslaugų gavėjui dėl žaliųjų atliekų pridavimo šių atliekų tvarkytojams įrodančius dokumentus.</w:t>
      </w:r>
    </w:p>
    <w:p w14:paraId="1818E587" w14:textId="6A1F664F" w:rsidR="00A2183D" w:rsidRPr="00514A9A" w:rsidRDefault="00A2183D" w:rsidP="006A38C9">
      <w:pPr>
        <w:pStyle w:val="ListParagraph"/>
        <w:numPr>
          <w:ilvl w:val="2"/>
          <w:numId w:val="59"/>
        </w:numPr>
        <w:tabs>
          <w:tab w:val="left" w:pos="567"/>
        </w:tabs>
        <w:spacing w:before="60" w:after="60"/>
        <w:ind w:left="0" w:firstLine="0"/>
        <w:jc w:val="both"/>
        <w:rPr>
          <w:rFonts w:asciiTheme="minorHAnsi" w:eastAsia="Calibri" w:hAnsiTheme="minorHAnsi" w:cstheme="minorHAnsi"/>
          <w:sz w:val="20"/>
          <w:szCs w:val="20"/>
        </w:rPr>
      </w:pPr>
      <w:r w:rsidRPr="00514A9A">
        <w:rPr>
          <w:rFonts w:asciiTheme="minorHAnsi" w:hAnsiTheme="minorHAnsi" w:cstheme="minorHAnsi"/>
          <w:sz w:val="20"/>
          <w:szCs w:val="20"/>
        </w:rPr>
        <w:t>Paslaugos bus teikiamos tik pagal atskirus Paslaugų gavėjo pateiktus užsakymus arba pagal iš anksto su Paslaugų teikėju suderintu grafiku Sutarties galiojimo metu. Užsakyme bus nurodomas konkretus adresas, apimtys, darbų pobūdis, terminai.</w:t>
      </w:r>
    </w:p>
    <w:p w14:paraId="5321D998" w14:textId="77777777" w:rsidR="00A2183D" w:rsidRPr="00153260" w:rsidRDefault="00A2183D" w:rsidP="006A38C9">
      <w:pPr>
        <w:pStyle w:val="ListParagraph"/>
        <w:numPr>
          <w:ilvl w:val="2"/>
          <w:numId w:val="59"/>
        </w:numPr>
        <w:tabs>
          <w:tab w:val="left" w:pos="567"/>
        </w:tabs>
        <w:spacing w:before="60" w:after="60"/>
        <w:ind w:left="0" w:firstLine="0"/>
        <w:jc w:val="both"/>
        <w:rPr>
          <w:rFonts w:asciiTheme="minorHAnsi" w:eastAsia="Calibri" w:hAnsiTheme="minorHAnsi" w:cstheme="minorHAnsi"/>
          <w:sz w:val="20"/>
          <w:szCs w:val="20"/>
        </w:rPr>
      </w:pPr>
      <w:r w:rsidRPr="00153260">
        <w:rPr>
          <w:rFonts w:asciiTheme="minorHAnsi" w:eastAsia="Calibri" w:hAnsiTheme="minorHAnsi" w:cstheme="minorHAnsi"/>
          <w:sz w:val="20"/>
          <w:szCs w:val="20"/>
        </w:rPr>
        <w:lastRenderedPageBreak/>
        <w:t>Paslaugų teikėjas Paslaugas pradeda teikti nuo Sutarties įsigaliojimo dienos.</w:t>
      </w:r>
    </w:p>
    <w:p w14:paraId="0E72E79E" w14:textId="77777777" w:rsidR="00A2183D" w:rsidRPr="00153260" w:rsidRDefault="00A2183D" w:rsidP="006A38C9">
      <w:pPr>
        <w:pStyle w:val="ListParagraph"/>
        <w:numPr>
          <w:ilvl w:val="2"/>
          <w:numId w:val="59"/>
        </w:numPr>
        <w:tabs>
          <w:tab w:val="left" w:pos="567"/>
        </w:tabs>
        <w:spacing w:before="60" w:after="60"/>
        <w:ind w:left="0" w:firstLine="0"/>
        <w:jc w:val="both"/>
        <w:rPr>
          <w:rFonts w:asciiTheme="minorHAnsi" w:eastAsia="Calibri" w:hAnsiTheme="minorHAnsi" w:cstheme="minorHAnsi"/>
          <w:sz w:val="20"/>
          <w:szCs w:val="20"/>
        </w:rPr>
      </w:pPr>
      <w:r w:rsidRPr="00153260">
        <w:rPr>
          <w:rFonts w:asciiTheme="minorHAnsi" w:hAnsiTheme="minorHAnsi" w:cstheme="minorHAnsi"/>
          <w:sz w:val="20"/>
          <w:szCs w:val="20"/>
        </w:rPr>
        <w:t>Paslaugų gavėjas neįsipareigoja išpirkti viso Sutartyje numatyto Paslaugų kiekio.</w:t>
      </w:r>
    </w:p>
    <w:p w14:paraId="34001AFC" w14:textId="77777777" w:rsidR="00A2183D" w:rsidRPr="00153260" w:rsidRDefault="008178C3" w:rsidP="006A38C9">
      <w:pPr>
        <w:pStyle w:val="ListParagraph"/>
        <w:numPr>
          <w:ilvl w:val="2"/>
          <w:numId w:val="59"/>
        </w:numPr>
        <w:tabs>
          <w:tab w:val="left" w:pos="567"/>
        </w:tabs>
        <w:spacing w:before="60" w:after="60"/>
        <w:ind w:left="0" w:firstLine="0"/>
        <w:jc w:val="both"/>
        <w:rPr>
          <w:rFonts w:asciiTheme="minorHAnsi" w:eastAsia="Calibri" w:hAnsiTheme="minorHAnsi" w:cstheme="minorHAnsi"/>
          <w:sz w:val="20"/>
          <w:szCs w:val="20"/>
        </w:rPr>
      </w:pPr>
      <w:r w:rsidRPr="00153260">
        <w:rPr>
          <w:rFonts w:asciiTheme="minorHAnsi" w:hAnsiTheme="minorHAnsi" w:cstheme="minorHAnsi"/>
          <w:sz w:val="20"/>
          <w:szCs w:val="20"/>
        </w:rPr>
        <w:t>Sutarties vykdymo laikotarpiu Paslaugos gavėjas gali atsisakyti kai kurių paslaugų, keisti paslaugų teikimo dažnumo apimtis, šienaujamų plotų apimtis, šienavimo vietą, prieš tai raštiškai įspėdamas Paslaugų teikėją ne vėliau kaip prieš 5 darbo dienas.</w:t>
      </w:r>
    </w:p>
    <w:p w14:paraId="13DEF69C" w14:textId="5A52C298" w:rsidR="007E52A7" w:rsidRPr="00153260" w:rsidRDefault="00085273" w:rsidP="006A38C9">
      <w:pPr>
        <w:pStyle w:val="ListParagraph"/>
        <w:numPr>
          <w:ilvl w:val="2"/>
          <w:numId w:val="59"/>
        </w:numPr>
        <w:tabs>
          <w:tab w:val="left" w:pos="567"/>
        </w:tabs>
        <w:spacing w:before="60" w:after="60"/>
        <w:ind w:left="0" w:firstLine="0"/>
        <w:jc w:val="both"/>
        <w:rPr>
          <w:rFonts w:asciiTheme="minorHAnsi" w:eastAsia="Calibri" w:hAnsiTheme="minorHAnsi" w:cstheme="minorHAnsi"/>
          <w:sz w:val="20"/>
          <w:szCs w:val="20"/>
        </w:rPr>
      </w:pPr>
      <w:r w:rsidRPr="00153260">
        <w:rPr>
          <w:rFonts w:asciiTheme="minorHAnsi" w:eastAsia="Calibri" w:hAnsiTheme="minorHAnsi" w:cstheme="minorHAnsi"/>
          <w:sz w:val="20"/>
          <w:szCs w:val="20"/>
        </w:rPr>
        <w:t>Grafikai ir u</w:t>
      </w:r>
      <w:r w:rsidR="000F30C2" w:rsidRPr="00153260">
        <w:rPr>
          <w:rFonts w:asciiTheme="minorHAnsi" w:eastAsia="Calibri" w:hAnsiTheme="minorHAnsi" w:cstheme="minorHAnsi"/>
          <w:sz w:val="20"/>
          <w:szCs w:val="20"/>
        </w:rPr>
        <w:t>žsakymai Paslaugų teikėjui bus teikiami ir tvirtinami el. paštu</w:t>
      </w:r>
      <w:r w:rsidR="002C4B27" w:rsidRPr="00153260">
        <w:rPr>
          <w:rFonts w:asciiTheme="minorHAnsi" w:eastAsia="Calibri" w:hAnsiTheme="minorHAnsi" w:cstheme="minorHAnsi"/>
          <w:sz w:val="20"/>
          <w:szCs w:val="20"/>
        </w:rPr>
        <w:t xml:space="preserve"> </w:t>
      </w:r>
      <w:r w:rsidR="000F30C2" w:rsidRPr="00153260">
        <w:rPr>
          <w:rFonts w:asciiTheme="minorHAnsi" w:eastAsia="Calibri" w:hAnsiTheme="minorHAnsi" w:cstheme="minorHAnsi"/>
          <w:sz w:val="20"/>
          <w:szCs w:val="20"/>
        </w:rPr>
        <w:t>Sutartyje nurodytu adresu.</w:t>
      </w:r>
      <w:bookmarkEnd w:id="12"/>
    </w:p>
    <w:p w14:paraId="024B35FC" w14:textId="77777777" w:rsidR="00507DBB" w:rsidRPr="00153260" w:rsidRDefault="00507DBB" w:rsidP="00A2183D">
      <w:pPr>
        <w:pStyle w:val="ListParagraph"/>
        <w:tabs>
          <w:tab w:val="left" w:pos="0"/>
          <w:tab w:val="left" w:pos="540"/>
        </w:tabs>
        <w:spacing w:before="60" w:after="60"/>
        <w:ind w:left="0" w:firstLine="0"/>
        <w:jc w:val="both"/>
        <w:rPr>
          <w:rFonts w:asciiTheme="minorHAnsi" w:eastAsia="MS Gothic" w:hAnsiTheme="minorHAnsi" w:cstheme="minorHAnsi"/>
          <w:i/>
          <w:iCs/>
          <w:sz w:val="20"/>
          <w:szCs w:val="20"/>
        </w:rPr>
      </w:pPr>
    </w:p>
    <w:bookmarkEnd w:id="11"/>
    <w:p w14:paraId="2132EA9A" w14:textId="5A739F95" w:rsidR="00045575" w:rsidRPr="00153260" w:rsidRDefault="00D95BE1" w:rsidP="006A38C9">
      <w:pPr>
        <w:pBdr>
          <w:top w:val="single" w:sz="4" w:space="1" w:color="auto"/>
          <w:bottom w:val="single" w:sz="8" w:space="1" w:color="auto"/>
          <w:between w:val="single" w:sz="12" w:space="1" w:color="auto"/>
        </w:pBdr>
        <w:tabs>
          <w:tab w:val="left" w:pos="567"/>
        </w:tabs>
        <w:spacing w:before="60" w:after="60"/>
        <w:ind w:firstLine="0"/>
        <w:rPr>
          <w:rFonts w:asciiTheme="minorHAnsi" w:hAnsiTheme="minorHAnsi" w:cstheme="minorHAnsi"/>
          <w:b/>
          <w:sz w:val="20"/>
          <w:szCs w:val="20"/>
        </w:rPr>
      </w:pPr>
      <w:r w:rsidRPr="00153260">
        <w:rPr>
          <w:rFonts w:asciiTheme="minorHAnsi" w:hAnsiTheme="minorHAnsi" w:cstheme="minorHAnsi"/>
          <w:b/>
          <w:sz w:val="20"/>
          <w:szCs w:val="20"/>
        </w:rPr>
        <w:t xml:space="preserve">5. </w:t>
      </w:r>
      <w:r w:rsidR="00651442" w:rsidRPr="00153260">
        <w:rPr>
          <w:rFonts w:asciiTheme="minorHAnsi" w:hAnsiTheme="minorHAnsi" w:cstheme="minorHAnsi"/>
          <w:b/>
          <w:sz w:val="20"/>
          <w:szCs w:val="20"/>
        </w:rPr>
        <w:t xml:space="preserve">PASLAUGŲ </w:t>
      </w:r>
      <w:r w:rsidRPr="00153260">
        <w:rPr>
          <w:rFonts w:asciiTheme="minorHAnsi" w:hAnsiTheme="minorHAnsi" w:cstheme="minorHAnsi"/>
          <w:b/>
          <w:sz w:val="20"/>
          <w:szCs w:val="20"/>
        </w:rPr>
        <w:t>KOKYBĖ IR TRŪKUMŲ ŠALINIMAS</w:t>
      </w:r>
      <w:r w:rsidR="00A2183D" w:rsidRPr="00153260">
        <w:rPr>
          <w:rFonts w:asciiTheme="minorHAnsi" w:hAnsiTheme="minorHAnsi" w:cstheme="minorHAnsi"/>
          <w:b/>
          <w:sz w:val="20"/>
          <w:szCs w:val="20"/>
        </w:rPr>
        <w:t xml:space="preserve"> (taikoma visoms pirkimo objekto dalims)</w:t>
      </w:r>
    </w:p>
    <w:p w14:paraId="366085DF" w14:textId="77777777" w:rsidR="00981A61" w:rsidRPr="00153260" w:rsidRDefault="00D95BE1" w:rsidP="006A38C9">
      <w:pPr>
        <w:shd w:val="clear" w:color="auto" w:fill="FFFFFF" w:themeFill="background1"/>
        <w:tabs>
          <w:tab w:val="left" w:pos="-180"/>
        </w:tabs>
        <w:spacing w:before="60" w:after="60"/>
        <w:ind w:firstLine="0"/>
        <w:jc w:val="both"/>
        <w:rPr>
          <w:rFonts w:asciiTheme="minorHAnsi" w:hAnsiTheme="minorHAnsi" w:cstheme="minorHAnsi"/>
          <w:sz w:val="20"/>
          <w:szCs w:val="20"/>
        </w:rPr>
      </w:pPr>
      <w:bookmarkStart w:id="13" w:name="_Hlk41056113"/>
      <w:r w:rsidRPr="00153260">
        <w:rPr>
          <w:rFonts w:asciiTheme="minorHAnsi" w:eastAsia="Calibri" w:hAnsiTheme="minorHAnsi" w:cstheme="minorHAnsi"/>
          <w:bCs/>
          <w:iCs/>
          <w:sz w:val="20"/>
          <w:szCs w:val="20"/>
        </w:rPr>
        <w:t xml:space="preserve">5.1. </w:t>
      </w:r>
      <w:r w:rsidR="00CA1C01" w:rsidRPr="00153260">
        <w:rPr>
          <w:rFonts w:asciiTheme="minorHAnsi" w:eastAsia="Calibri" w:hAnsiTheme="minorHAnsi" w:cstheme="minorHAnsi"/>
          <w:bCs/>
          <w:iCs/>
          <w:sz w:val="20"/>
          <w:szCs w:val="20"/>
        </w:rPr>
        <w:t xml:space="preserve">Paslaugų </w:t>
      </w:r>
      <w:r w:rsidR="00CA1C01" w:rsidRPr="00153260">
        <w:rPr>
          <w:rFonts w:asciiTheme="minorHAnsi" w:hAnsiTheme="minorHAnsi" w:cstheme="minorHAnsi"/>
          <w:sz w:val="20"/>
          <w:szCs w:val="20"/>
        </w:rPr>
        <w:t xml:space="preserve">ir (ar) Paslaugų rezultato trūkumais laikomi neatitikimai Techninės specifikacijos reikalavimams ir teisės aktams reglamentuojantiems Paslaugų suteikimą. </w:t>
      </w:r>
      <w:r w:rsidR="00A936F2" w:rsidRPr="00153260">
        <w:rPr>
          <w:rFonts w:asciiTheme="minorHAnsi" w:hAnsiTheme="minorHAnsi" w:cstheme="minorHAnsi"/>
          <w:sz w:val="20"/>
          <w:szCs w:val="20"/>
        </w:rPr>
        <w:t xml:space="preserve">Tai yra: </w:t>
      </w:r>
      <w:r w:rsidR="001A424F" w:rsidRPr="00153260">
        <w:rPr>
          <w:rFonts w:asciiTheme="minorHAnsi" w:hAnsiTheme="minorHAnsi" w:cstheme="minorHAnsi"/>
          <w:sz w:val="20"/>
          <w:szCs w:val="20"/>
        </w:rPr>
        <w:t>Nepašalinta augmenija nuo šaligatvių. Nepašalinta nušienauta žolė nuo kietųjų dangų, ar lietaus surinkimo trapų. Po medžių kirtimo neišvežtos iš objekto šakos ar mediena. Stipriai sugadinta vejos d</w:t>
      </w:r>
      <w:r w:rsidR="00667DD2" w:rsidRPr="00153260">
        <w:rPr>
          <w:rFonts w:asciiTheme="minorHAnsi" w:hAnsiTheme="minorHAnsi" w:cstheme="minorHAnsi"/>
          <w:sz w:val="20"/>
          <w:szCs w:val="20"/>
        </w:rPr>
        <w:t>a</w:t>
      </w:r>
      <w:r w:rsidR="001A424F" w:rsidRPr="00153260">
        <w:rPr>
          <w:rFonts w:asciiTheme="minorHAnsi" w:hAnsiTheme="minorHAnsi" w:cstheme="minorHAnsi"/>
          <w:sz w:val="20"/>
          <w:szCs w:val="20"/>
        </w:rPr>
        <w:t>nga.</w:t>
      </w:r>
      <w:r w:rsidR="00667DD2" w:rsidRPr="00153260">
        <w:rPr>
          <w:rFonts w:asciiTheme="minorHAnsi" w:hAnsiTheme="minorHAnsi" w:cstheme="minorHAnsi"/>
          <w:sz w:val="20"/>
          <w:szCs w:val="20"/>
        </w:rPr>
        <w:t xml:space="preserve"> </w:t>
      </w:r>
    </w:p>
    <w:p w14:paraId="660CDEB9" w14:textId="5F1193E8" w:rsidR="00045575" w:rsidRPr="00153260" w:rsidRDefault="00981A61" w:rsidP="006A38C9">
      <w:pPr>
        <w:shd w:val="clear" w:color="auto" w:fill="FFFFFF" w:themeFill="background1"/>
        <w:tabs>
          <w:tab w:val="left" w:pos="-180"/>
        </w:tabs>
        <w:spacing w:before="60" w:after="60"/>
        <w:ind w:firstLine="0"/>
        <w:jc w:val="both"/>
        <w:rPr>
          <w:rFonts w:asciiTheme="minorHAnsi" w:hAnsiTheme="minorHAnsi" w:cstheme="minorHAnsi"/>
          <w:sz w:val="20"/>
          <w:szCs w:val="20"/>
        </w:rPr>
      </w:pPr>
      <w:r w:rsidRPr="00153260">
        <w:rPr>
          <w:rFonts w:asciiTheme="minorHAnsi" w:hAnsiTheme="minorHAnsi" w:cstheme="minorHAnsi"/>
          <w:sz w:val="20"/>
          <w:szCs w:val="20"/>
        </w:rPr>
        <w:t>5.2. Nekokybiškų ar Užsakymo ir (ar) Techninėje specifikacijoje nurodytų reikalavimų neatitinkančių Paslaugų trūkumai turi būti ištaisyti ne vėliau kaip per 5 darbo dienas (kai terminas suteikti Paslaugas skaičiuojamas valandomis, tuomet per 3 valandas) nuo Paslaugų gavėjo rašytinio reikalavimo dėl trūkumų šalinimo pateikimo Paslaugų teikėjui dienos.</w:t>
      </w:r>
      <w:r w:rsidR="00667DD2" w:rsidRPr="00153260">
        <w:rPr>
          <w:rFonts w:asciiTheme="minorHAnsi" w:hAnsiTheme="minorHAnsi" w:cstheme="minorHAnsi"/>
          <w:sz w:val="20"/>
          <w:szCs w:val="20"/>
        </w:rPr>
        <w:t xml:space="preserve"> </w:t>
      </w:r>
      <w:r w:rsidR="001A424F" w:rsidRPr="00153260">
        <w:rPr>
          <w:rFonts w:asciiTheme="minorHAnsi" w:hAnsiTheme="minorHAnsi" w:cstheme="minorHAnsi"/>
          <w:sz w:val="20"/>
          <w:szCs w:val="20"/>
        </w:rPr>
        <w:t xml:space="preserve"> </w:t>
      </w:r>
      <w:bookmarkEnd w:id="13"/>
    </w:p>
    <w:p w14:paraId="0F597E0B" w14:textId="001C262D" w:rsidR="000836CC" w:rsidRPr="00153260" w:rsidRDefault="00D95BE1" w:rsidP="006A38C9">
      <w:pPr>
        <w:spacing w:before="60" w:after="60"/>
        <w:ind w:firstLine="0"/>
        <w:jc w:val="both"/>
        <w:rPr>
          <w:rFonts w:asciiTheme="minorHAnsi" w:eastAsia="Calibri" w:hAnsiTheme="minorHAnsi" w:cstheme="minorHAnsi"/>
          <w:bCs/>
          <w:iCs/>
          <w:sz w:val="20"/>
          <w:szCs w:val="20"/>
        </w:rPr>
      </w:pPr>
      <w:r w:rsidRPr="00153260">
        <w:rPr>
          <w:rFonts w:asciiTheme="minorHAnsi" w:eastAsia="Calibri" w:hAnsiTheme="minorHAnsi" w:cstheme="minorHAnsi"/>
          <w:bCs/>
          <w:iCs/>
          <w:sz w:val="20"/>
          <w:szCs w:val="20"/>
        </w:rPr>
        <w:t xml:space="preserve">5.3. </w:t>
      </w:r>
      <w:r w:rsidR="000836CC" w:rsidRPr="00153260">
        <w:rPr>
          <w:rFonts w:asciiTheme="minorHAnsi" w:eastAsia="Calibri" w:hAnsiTheme="minorHAnsi" w:cstheme="minorHAnsi"/>
          <w:bCs/>
          <w:iCs/>
          <w:sz w:val="20"/>
          <w:szCs w:val="20"/>
        </w:rPr>
        <w:t xml:space="preserve">Paslaugų gavėjas turi teisę kreiptis į Paslaugų teikėją dėl Paslaugų ir (ar) Paslaugų rezultato trūkumų pašalinimo ne vėliau kaip per </w:t>
      </w:r>
      <w:sdt>
        <w:sdtPr>
          <w:rPr>
            <w:rFonts w:asciiTheme="minorHAnsi" w:eastAsia="Calibri" w:hAnsiTheme="minorHAnsi" w:cstheme="minorHAnsi"/>
            <w:b/>
            <w:bCs/>
            <w:iCs/>
            <w:sz w:val="20"/>
            <w:szCs w:val="20"/>
          </w:rPr>
          <w:id w:val="97760586"/>
          <w:placeholder>
            <w:docPart w:val="AC1CD417EBC64CD0A04360AE448567B8"/>
          </w:placeholder>
          <w:comboBox>
            <w:listItem w:displayText="Pasirinkti ir pakoreguoti" w:value="Pasirinkti ir pakoreguoti"/>
            <w:listItem w:displayText="x darbo dienų" w:value="x darbo dienų"/>
            <w:listItem w:displayText="x kalendorinių dienų" w:value="x kalendorinių dienų"/>
          </w:comboBox>
        </w:sdtPr>
        <w:sdtContent>
          <w:r w:rsidR="00A2183D" w:rsidRPr="00153260">
            <w:rPr>
              <w:rFonts w:asciiTheme="minorHAnsi" w:eastAsia="Calibri" w:hAnsiTheme="minorHAnsi" w:cstheme="minorHAnsi"/>
              <w:b/>
              <w:bCs/>
              <w:iCs/>
              <w:sz w:val="20"/>
              <w:szCs w:val="20"/>
            </w:rPr>
            <w:t>10 darbo dienų</w:t>
          </w:r>
        </w:sdtContent>
      </w:sdt>
      <w:r w:rsidRPr="00153260">
        <w:rPr>
          <w:rFonts w:asciiTheme="minorHAnsi" w:eastAsia="Calibri" w:hAnsiTheme="minorHAnsi" w:cstheme="minorHAnsi"/>
          <w:bCs/>
          <w:iCs/>
          <w:sz w:val="20"/>
          <w:szCs w:val="20"/>
        </w:rPr>
        <w:t xml:space="preserve"> </w:t>
      </w:r>
      <w:r w:rsidR="000836CC" w:rsidRPr="00153260">
        <w:rPr>
          <w:rFonts w:asciiTheme="minorHAnsi" w:eastAsia="Calibri" w:hAnsiTheme="minorHAnsi" w:cstheme="minorHAnsi"/>
          <w:bCs/>
          <w:iCs/>
          <w:sz w:val="20"/>
          <w:szCs w:val="20"/>
        </w:rPr>
        <w:t xml:space="preserve">nuo suteiktų </w:t>
      </w:r>
      <w:r w:rsidRPr="00153260">
        <w:rPr>
          <w:rFonts w:asciiTheme="minorHAnsi" w:eastAsia="Calibri" w:hAnsiTheme="minorHAnsi" w:cstheme="minorHAnsi"/>
          <w:bCs/>
          <w:iCs/>
          <w:sz w:val="20"/>
          <w:szCs w:val="20"/>
        </w:rPr>
        <w:t>Akto</w:t>
      </w:r>
      <w:r w:rsidR="000836CC" w:rsidRPr="00153260">
        <w:rPr>
          <w:rFonts w:asciiTheme="minorHAnsi" w:eastAsia="Calibri" w:hAnsiTheme="minorHAnsi" w:cstheme="minorHAnsi"/>
          <w:bCs/>
          <w:iCs/>
          <w:sz w:val="20"/>
          <w:szCs w:val="20"/>
        </w:rPr>
        <w:t xml:space="preserve"> pasirašymo / trūkumų užfiksavimo dienos.</w:t>
      </w:r>
    </w:p>
    <w:p w14:paraId="5AD0DACE" w14:textId="72550761" w:rsidR="00D95BE1" w:rsidRPr="00153260" w:rsidRDefault="00D95BE1" w:rsidP="002D25E5">
      <w:pPr>
        <w:ind w:firstLine="0"/>
        <w:rPr>
          <w:rFonts w:asciiTheme="minorHAnsi" w:eastAsia="Calibri" w:hAnsiTheme="minorHAnsi" w:cstheme="minorHAnsi"/>
          <w:b/>
          <w:i/>
          <w:sz w:val="20"/>
          <w:szCs w:val="20"/>
        </w:rPr>
      </w:pPr>
    </w:p>
    <w:p w14:paraId="689499DE" w14:textId="7133ECAA" w:rsidR="007E52A7" w:rsidRPr="00153260" w:rsidRDefault="00D95BE1" w:rsidP="006A38C9">
      <w:pPr>
        <w:pBdr>
          <w:top w:val="single" w:sz="4" w:space="1" w:color="auto"/>
          <w:bottom w:val="single" w:sz="4" w:space="1" w:color="auto"/>
        </w:pBdr>
        <w:ind w:firstLine="0"/>
        <w:rPr>
          <w:rFonts w:asciiTheme="minorHAnsi" w:hAnsiTheme="minorHAnsi" w:cstheme="minorHAnsi"/>
          <w:bCs/>
          <w:iCs/>
          <w:sz w:val="20"/>
          <w:szCs w:val="20"/>
        </w:rPr>
      </w:pPr>
      <w:r w:rsidRPr="00153260">
        <w:rPr>
          <w:rFonts w:asciiTheme="minorHAnsi" w:hAnsiTheme="minorHAnsi" w:cstheme="minorHAnsi"/>
          <w:b/>
          <w:bCs/>
          <w:sz w:val="20"/>
          <w:szCs w:val="20"/>
        </w:rPr>
        <w:t>6. SUTARTIES VYKDYMO METU PATEIKIAMA DOKUMENTACIJA</w:t>
      </w:r>
      <w:r w:rsidR="00981A61" w:rsidRPr="00153260">
        <w:rPr>
          <w:rFonts w:asciiTheme="minorHAnsi" w:hAnsiTheme="minorHAnsi" w:cstheme="minorHAnsi"/>
          <w:b/>
          <w:bCs/>
          <w:sz w:val="20"/>
          <w:szCs w:val="20"/>
        </w:rPr>
        <w:t xml:space="preserve"> </w:t>
      </w:r>
      <w:r w:rsidR="00981A61" w:rsidRPr="00153260">
        <w:rPr>
          <w:rFonts w:asciiTheme="minorHAnsi" w:hAnsiTheme="minorHAnsi" w:cstheme="minorHAnsi"/>
          <w:b/>
          <w:sz w:val="20"/>
          <w:szCs w:val="20"/>
        </w:rPr>
        <w:t>(taikoma visoms pirkimo objekto dalims)</w:t>
      </w:r>
    </w:p>
    <w:p w14:paraId="1AF5E5F7" w14:textId="0517FDDC" w:rsidR="00D95BE1" w:rsidRPr="00153260" w:rsidRDefault="00D95BE1" w:rsidP="006A38C9">
      <w:pPr>
        <w:spacing w:before="60" w:after="60"/>
        <w:ind w:firstLine="0"/>
        <w:jc w:val="both"/>
        <w:rPr>
          <w:rFonts w:asciiTheme="minorHAnsi" w:hAnsiTheme="minorHAnsi" w:cstheme="minorHAnsi"/>
          <w:bCs/>
          <w:iCs/>
          <w:sz w:val="20"/>
          <w:szCs w:val="20"/>
        </w:rPr>
      </w:pPr>
      <w:r w:rsidRPr="00153260">
        <w:rPr>
          <w:rFonts w:asciiTheme="minorHAnsi" w:hAnsiTheme="minorHAnsi" w:cstheme="minorHAnsi"/>
          <w:bCs/>
          <w:iCs/>
          <w:sz w:val="20"/>
          <w:szCs w:val="20"/>
        </w:rPr>
        <w:t xml:space="preserve">6.1. </w:t>
      </w:r>
      <w:r w:rsidR="000B6A60" w:rsidRPr="00153260">
        <w:rPr>
          <w:rFonts w:asciiTheme="minorHAnsi" w:hAnsiTheme="minorHAnsi" w:cstheme="minorHAnsi"/>
          <w:sz w:val="20"/>
          <w:szCs w:val="20"/>
        </w:rPr>
        <w:t>Visa reikiama Paslaugų teikėjo teikiama dokumentacija Paslaugų gavėjui teikiama lietuvių kalba.</w:t>
      </w:r>
    </w:p>
    <w:p w14:paraId="5C698888" w14:textId="7E65CBC5" w:rsidR="00BD75EE" w:rsidRPr="00153260" w:rsidRDefault="00D95BE1" w:rsidP="006A38C9">
      <w:pPr>
        <w:spacing w:before="60" w:after="60"/>
        <w:ind w:firstLine="0"/>
        <w:jc w:val="both"/>
        <w:rPr>
          <w:rFonts w:asciiTheme="minorHAnsi" w:hAnsiTheme="minorHAnsi" w:cstheme="minorHAnsi"/>
          <w:sz w:val="20"/>
          <w:szCs w:val="20"/>
        </w:rPr>
      </w:pPr>
      <w:r w:rsidRPr="00153260">
        <w:rPr>
          <w:rFonts w:asciiTheme="minorHAnsi" w:hAnsiTheme="minorHAnsi" w:cstheme="minorHAnsi"/>
          <w:bCs/>
          <w:iCs/>
          <w:sz w:val="20"/>
          <w:szCs w:val="20"/>
        </w:rPr>
        <w:t xml:space="preserve">6.2. </w:t>
      </w:r>
      <w:r w:rsidR="000B6A60" w:rsidRPr="00153260">
        <w:rPr>
          <w:rFonts w:asciiTheme="minorHAnsi" w:hAnsiTheme="minorHAnsi" w:cstheme="minorHAnsi"/>
          <w:sz w:val="20"/>
          <w:szCs w:val="20"/>
        </w:rPr>
        <w:t>Prieš pradedant teikti Paslaugas naujame objekte, ar objektų grupėje, Paslaugų teikėjas turi pasirašyti „Tarpusavio saugos darbų atsakomybės ribų aktą (Paslaugų teikimui Bendrovės padaliniuose)“ su Paslaugų gavėjo Darbų saugos skyriumi.</w:t>
      </w:r>
    </w:p>
    <w:p w14:paraId="723724CF" w14:textId="2004CB9D" w:rsidR="000B6A60" w:rsidRPr="00153260" w:rsidRDefault="000B6A60" w:rsidP="006A38C9">
      <w:pPr>
        <w:spacing w:before="60" w:after="60"/>
        <w:ind w:firstLine="0"/>
        <w:jc w:val="both"/>
        <w:rPr>
          <w:rFonts w:asciiTheme="minorHAnsi" w:hAnsiTheme="minorHAnsi" w:cstheme="minorHAnsi"/>
          <w:sz w:val="20"/>
          <w:szCs w:val="20"/>
        </w:rPr>
      </w:pPr>
      <w:r w:rsidRPr="00153260">
        <w:rPr>
          <w:rFonts w:asciiTheme="minorHAnsi" w:hAnsiTheme="minorHAnsi" w:cstheme="minorHAnsi"/>
          <w:sz w:val="20"/>
          <w:szCs w:val="20"/>
        </w:rPr>
        <w:t>6.3. Kas mėnesį Paslaugų teikėjas teikia Paslaugų gavėjui atliktų Paslaugų perdavimo – priėmimo aktą pagal suderintą formą. Akte turi būti nurodyta: faktiškai per ataskaitinį mėnesį suteiktų Paslaugų kiekiai, įvardijami konkrečios Paslaugos (pavadinimai) ir kita Paslaugas apibūdinanti informacija. Tuo atveju, jeigu nustatomas netinkamo Paslaugų teikimo faktas, Paslaugos gavėjas turi teisę nepasirašyti Akto iki kol bus ištaisyti visi nustatyti trūkumai. Paslaugų teikėjo pasirašytas teikiamų Paslaugų perdavimo – priėmimo aktas už ataskaitinį mėnesį bei Sąskaitos pateikimo Paslaugų gavėjui terminas: pasibaigus ataskaitiniam laikotarpiui iki kito ataskaitinio laikotarpio 5 dienos.</w:t>
      </w:r>
    </w:p>
    <w:p w14:paraId="3D6507A5" w14:textId="2589F862" w:rsidR="000B6A60" w:rsidRPr="00153260" w:rsidRDefault="000B6A60" w:rsidP="006A38C9">
      <w:pPr>
        <w:spacing w:before="60" w:after="60"/>
        <w:ind w:firstLine="0"/>
        <w:jc w:val="both"/>
        <w:rPr>
          <w:rFonts w:asciiTheme="minorHAnsi" w:hAnsiTheme="minorHAnsi" w:cstheme="minorHAnsi"/>
          <w:bCs/>
          <w:iCs/>
          <w:sz w:val="20"/>
          <w:szCs w:val="20"/>
        </w:rPr>
      </w:pPr>
      <w:r w:rsidRPr="00153260">
        <w:rPr>
          <w:rFonts w:asciiTheme="minorHAnsi" w:hAnsiTheme="minorHAnsi" w:cstheme="minorHAnsi"/>
          <w:sz w:val="20"/>
          <w:szCs w:val="20"/>
        </w:rPr>
        <w:t>6.4. Visam Sutarties vykdymo laikotarpiui Paslaugų teikėjas privalo skirti savo darbuotoją atsakingą už Sutarties reikalavimų vykdymo, darbų saugos, priešgaisrinės saugos ir suteikiamų Paslaugų kokybės priežiūrą. Atsiradus naujam, ar pasikeitus atsakingam asmeniui, Paslaugų teikėjas raštiškai informuoja apie tai Paslaugų gavėją per 1 (vieną) darbo dieną nuo įvykusio pasikeitimo dienos.</w:t>
      </w:r>
    </w:p>
    <w:p w14:paraId="11CA85D7" w14:textId="77777777" w:rsidR="000B6A60" w:rsidRPr="000B6A60" w:rsidRDefault="000B6A60" w:rsidP="000B6A60">
      <w:pPr>
        <w:spacing w:before="60" w:after="60"/>
        <w:ind w:left="-270" w:firstLine="0"/>
        <w:jc w:val="both"/>
        <w:rPr>
          <w:rFonts w:asciiTheme="minorHAnsi" w:hAnsiTheme="minorHAnsi" w:cstheme="minorHAnsi"/>
          <w:bCs/>
          <w:iCs/>
          <w:sz w:val="20"/>
          <w:szCs w:val="20"/>
        </w:rPr>
      </w:pPr>
    </w:p>
    <w:p w14:paraId="57A7B71A" w14:textId="3CD7CD6B" w:rsidR="00BD75EE" w:rsidRPr="00153260" w:rsidRDefault="00BD75EE" w:rsidP="002D25E5">
      <w:pPr>
        <w:pStyle w:val="ListParagraph"/>
        <w:numPr>
          <w:ilvl w:val="0"/>
          <w:numId w:val="54"/>
        </w:numPr>
        <w:pBdr>
          <w:top w:val="single" w:sz="8" w:space="1" w:color="auto"/>
          <w:bottom w:val="single" w:sz="8" w:space="1" w:color="auto"/>
        </w:pBdr>
        <w:tabs>
          <w:tab w:val="left" w:pos="284"/>
        </w:tabs>
        <w:spacing w:before="60" w:after="60"/>
        <w:ind w:hanging="720"/>
        <w:contextualSpacing w:val="0"/>
        <w:rPr>
          <w:rFonts w:asciiTheme="minorHAnsi" w:hAnsiTheme="minorHAnsi" w:cstheme="minorHAnsi"/>
          <w:b/>
          <w:sz w:val="20"/>
          <w:szCs w:val="20"/>
        </w:rPr>
      </w:pPr>
      <w:r w:rsidRPr="00153260">
        <w:rPr>
          <w:rFonts w:asciiTheme="minorHAnsi" w:hAnsiTheme="minorHAnsi" w:cstheme="minorHAnsi"/>
          <w:b/>
          <w:sz w:val="20"/>
          <w:szCs w:val="20"/>
        </w:rPr>
        <w:t>P</w:t>
      </w:r>
      <w:r w:rsidR="00C6084F" w:rsidRPr="00153260">
        <w:rPr>
          <w:rFonts w:asciiTheme="minorHAnsi" w:hAnsiTheme="minorHAnsi" w:cstheme="minorHAnsi"/>
          <w:b/>
          <w:sz w:val="20"/>
          <w:szCs w:val="20"/>
        </w:rPr>
        <w:t>ASLAUGŲ GAVĖJO</w:t>
      </w:r>
      <w:r w:rsidRPr="00153260">
        <w:rPr>
          <w:rFonts w:asciiTheme="minorHAnsi" w:hAnsiTheme="minorHAnsi" w:cstheme="minorHAnsi"/>
          <w:b/>
          <w:sz w:val="20"/>
          <w:szCs w:val="20"/>
        </w:rPr>
        <w:t xml:space="preserve"> </w:t>
      </w:r>
      <w:r w:rsidR="000F30C2" w:rsidRPr="00153260">
        <w:rPr>
          <w:rFonts w:asciiTheme="minorHAnsi" w:hAnsiTheme="minorHAnsi" w:cstheme="minorHAnsi"/>
          <w:b/>
          <w:sz w:val="20"/>
          <w:szCs w:val="20"/>
        </w:rPr>
        <w:t xml:space="preserve">IR PASLAUGŲ TEIKĖJO </w:t>
      </w:r>
      <w:r w:rsidRPr="00153260">
        <w:rPr>
          <w:rFonts w:asciiTheme="minorHAnsi" w:hAnsiTheme="minorHAnsi" w:cstheme="minorHAnsi"/>
          <w:b/>
          <w:sz w:val="20"/>
          <w:szCs w:val="20"/>
        </w:rPr>
        <w:t>ĮSIPAREIGOJIMAI</w:t>
      </w:r>
      <w:r w:rsidR="000B6A60" w:rsidRPr="00153260">
        <w:rPr>
          <w:rFonts w:asciiTheme="minorHAnsi" w:hAnsiTheme="minorHAnsi" w:cstheme="minorHAnsi"/>
          <w:b/>
          <w:sz w:val="20"/>
          <w:szCs w:val="20"/>
        </w:rPr>
        <w:t xml:space="preserve"> (taikoma visoms pirkimo objekto dalims)</w:t>
      </w:r>
    </w:p>
    <w:p w14:paraId="045E0F50" w14:textId="0B65AF78" w:rsidR="000F30C2" w:rsidRPr="00153260" w:rsidRDefault="009B0F01" w:rsidP="006A2FA2">
      <w:pPr>
        <w:spacing w:before="60" w:after="60"/>
        <w:ind w:firstLine="0"/>
        <w:jc w:val="both"/>
        <w:rPr>
          <w:rFonts w:asciiTheme="minorHAnsi" w:hAnsiTheme="minorHAnsi" w:cstheme="minorHAnsi"/>
          <w:b/>
          <w:bCs/>
          <w:sz w:val="20"/>
          <w:szCs w:val="20"/>
        </w:rPr>
      </w:pPr>
      <w:r w:rsidRPr="00153260">
        <w:rPr>
          <w:rFonts w:asciiTheme="minorHAnsi" w:hAnsiTheme="minorHAnsi" w:cstheme="minorHAnsi"/>
          <w:b/>
          <w:bCs/>
          <w:sz w:val="20"/>
          <w:szCs w:val="20"/>
        </w:rPr>
        <w:t>7</w:t>
      </w:r>
      <w:r w:rsidR="000F30C2" w:rsidRPr="00153260">
        <w:rPr>
          <w:rFonts w:asciiTheme="minorHAnsi" w:hAnsiTheme="minorHAnsi" w:cstheme="minorHAnsi"/>
          <w:b/>
          <w:bCs/>
          <w:sz w:val="20"/>
          <w:szCs w:val="20"/>
        </w:rPr>
        <w:t>.1. Paslaugų gavėjo įsipareigojimai:</w:t>
      </w:r>
    </w:p>
    <w:p w14:paraId="277E3227" w14:textId="0DDA738A" w:rsidR="000F30C2" w:rsidRPr="00153260" w:rsidRDefault="009B0F01" w:rsidP="006A2FA2">
      <w:pPr>
        <w:spacing w:before="60" w:after="60"/>
        <w:ind w:firstLine="0"/>
        <w:jc w:val="both"/>
        <w:rPr>
          <w:rFonts w:asciiTheme="minorHAnsi" w:hAnsiTheme="minorHAnsi" w:cstheme="minorHAnsi"/>
          <w:sz w:val="20"/>
          <w:szCs w:val="20"/>
        </w:rPr>
      </w:pPr>
      <w:r w:rsidRPr="00153260">
        <w:rPr>
          <w:rFonts w:asciiTheme="minorHAnsi" w:hAnsiTheme="minorHAnsi" w:cstheme="minorHAnsi"/>
          <w:sz w:val="20"/>
          <w:szCs w:val="20"/>
        </w:rPr>
        <w:t>7</w:t>
      </w:r>
      <w:r w:rsidR="000F30C2" w:rsidRPr="00153260">
        <w:rPr>
          <w:rFonts w:asciiTheme="minorHAnsi" w:hAnsiTheme="minorHAnsi" w:cstheme="minorHAnsi"/>
          <w:sz w:val="20"/>
          <w:szCs w:val="20"/>
        </w:rPr>
        <w:t xml:space="preserve">.1.1.Bendradarbiauti su Paslaugų teikėju, teikiant reikalingą informaciją </w:t>
      </w:r>
      <w:r w:rsidRPr="00153260">
        <w:rPr>
          <w:rFonts w:asciiTheme="minorHAnsi" w:hAnsiTheme="minorHAnsi" w:cstheme="minorHAnsi"/>
          <w:sz w:val="20"/>
          <w:szCs w:val="20"/>
        </w:rPr>
        <w:t>U</w:t>
      </w:r>
      <w:r w:rsidR="000F30C2" w:rsidRPr="00153260">
        <w:rPr>
          <w:rFonts w:asciiTheme="minorHAnsi" w:hAnsiTheme="minorHAnsi" w:cstheme="minorHAnsi"/>
          <w:sz w:val="20"/>
          <w:szCs w:val="20"/>
        </w:rPr>
        <w:t xml:space="preserve">žsakymų ir (ar) </w:t>
      </w:r>
      <w:r w:rsidRPr="00153260">
        <w:rPr>
          <w:rFonts w:asciiTheme="minorHAnsi" w:hAnsiTheme="minorHAnsi" w:cstheme="minorHAnsi"/>
          <w:sz w:val="20"/>
          <w:szCs w:val="20"/>
        </w:rPr>
        <w:t>S</w:t>
      </w:r>
      <w:r w:rsidR="000F30C2" w:rsidRPr="00153260">
        <w:rPr>
          <w:rFonts w:asciiTheme="minorHAnsi" w:hAnsiTheme="minorHAnsi" w:cstheme="minorHAnsi"/>
          <w:sz w:val="20"/>
          <w:szCs w:val="20"/>
        </w:rPr>
        <w:t>utarties vykdymo metu.</w:t>
      </w:r>
    </w:p>
    <w:p w14:paraId="2DB3FEE8" w14:textId="262BFA62" w:rsidR="000F30C2" w:rsidRPr="00153260" w:rsidRDefault="009B0F01" w:rsidP="006A2FA2">
      <w:pPr>
        <w:spacing w:before="60" w:after="60"/>
        <w:ind w:firstLine="0"/>
        <w:jc w:val="both"/>
        <w:rPr>
          <w:rFonts w:asciiTheme="minorHAnsi" w:hAnsiTheme="minorHAnsi" w:cstheme="minorHAnsi"/>
          <w:sz w:val="20"/>
          <w:szCs w:val="20"/>
        </w:rPr>
      </w:pPr>
      <w:r w:rsidRPr="00153260">
        <w:rPr>
          <w:rFonts w:asciiTheme="minorHAnsi" w:hAnsiTheme="minorHAnsi" w:cstheme="minorHAnsi"/>
          <w:sz w:val="20"/>
          <w:szCs w:val="20"/>
        </w:rPr>
        <w:t>7</w:t>
      </w:r>
      <w:r w:rsidR="000F30C2" w:rsidRPr="00153260">
        <w:rPr>
          <w:rFonts w:asciiTheme="minorHAnsi" w:hAnsiTheme="minorHAnsi" w:cstheme="minorHAnsi"/>
          <w:sz w:val="20"/>
          <w:szCs w:val="20"/>
        </w:rPr>
        <w:t>.1.</w:t>
      </w:r>
      <w:r w:rsidR="00AE3EA3" w:rsidRPr="00153260">
        <w:rPr>
          <w:rFonts w:asciiTheme="minorHAnsi" w:hAnsiTheme="minorHAnsi" w:cstheme="minorHAnsi"/>
          <w:sz w:val="20"/>
          <w:szCs w:val="20"/>
        </w:rPr>
        <w:t>2</w:t>
      </w:r>
      <w:r w:rsidR="000F30C2" w:rsidRPr="00153260">
        <w:rPr>
          <w:rFonts w:asciiTheme="minorHAnsi" w:hAnsiTheme="minorHAnsi" w:cstheme="minorHAnsi"/>
          <w:sz w:val="20"/>
          <w:szCs w:val="20"/>
        </w:rPr>
        <w:t xml:space="preserve">. Priimti iš Paslaugų teikėjo jo </w:t>
      </w:r>
      <w:r w:rsidR="00197901" w:rsidRPr="00153260">
        <w:rPr>
          <w:rFonts w:asciiTheme="minorHAnsi" w:hAnsiTheme="minorHAnsi" w:cstheme="minorHAnsi"/>
          <w:sz w:val="20"/>
          <w:szCs w:val="20"/>
        </w:rPr>
        <w:t xml:space="preserve">kokybiškai suteiktas </w:t>
      </w:r>
      <w:r w:rsidR="000F30C2" w:rsidRPr="00153260">
        <w:rPr>
          <w:rFonts w:asciiTheme="minorHAnsi" w:hAnsiTheme="minorHAnsi" w:cstheme="minorHAnsi"/>
          <w:sz w:val="20"/>
          <w:szCs w:val="20"/>
        </w:rPr>
        <w:t>Paslaugas, atitinkanči</w:t>
      </w:r>
      <w:r w:rsidR="00AE3EA3" w:rsidRPr="00153260">
        <w:rPr>
          <w:rFonts w:asciiTheme="minorHAnsi" w:hAnsiTheme="minorHAnsi" w:cstheme="minorHAnsi"/>
          <w:sz w:val="20"/>
          <w:szCs w:val="20"/>
        </w:rPr>
        <w:t>ų</w:t>
      </w:r>
      <w:r w:rsidR="000F30C2" w:rsidRPr="00153260">
        <w:rPr>
          <w:rFonts w:asciiTheme="minorHAnsi" w:hAnsiTheme="minorHAnsi" w:cstheme="minorHAnsi"/>
          <w:sz w:val="20"/>
          <w:szCs w:val="20"/>
        </w:rPr>
        <w:t xml:space="preserve"> teisės aktų ir </w:t>
      </w:r>
      <w:r w:rsidRPr="00153260">
        <w:rPr>
          <w:rFonts w:asciiTheme="minorHAnsi" w:hAnsiTheme="minorHAnsi" w:cstheme="minorHAnsi"/>
          <w:sz w:val="20"/>
          <w:szCs w:val="20"/>
        </w:rPr>
        <w:t>U</w:t>
      </w:r>
      <w:r w:rsidR="000F30C2" w:rsidRPr="00153260">
        <w:rPr>
          <w:rFonts w:asciiTheme="minorHAnsi" w:hAnsiTheme="minorHAnsi" w:cstheme="minorHAnsi"/>
          <w:sz w:val="20"/>
          <w:szCs w:val="20"/>
        </w:rPr>
        <w:t xml:space="preserve">žsakyme ir (ar) </w:t>
      </w:r>
      <w:r w:rsidRPr="00153260">
        <w:rPr>
          <w:rFonts w:asciiTheme="minorHAnsi" w:hAnsiTheme="minorHAnsi" w:cstheme="minorHAnsi"/>
          <w:sz w:val="20"/>
          <w:szCs w:val="20"/>
        </w:rPr>
        <w:t>S</w:t>
      </w:r>
      <w:r w:rsidR="000F30C2" w:rsidRPr="00153260">
        <w:rPr>
          <w:rFonts w:asciiTheme="minorHAnsi" w:hAnsiTheme="minorHAnsi" w:cstheme="minorHAnsi"/>
          <w:sz w:val="20"/>
          <w:szCs w:val="20"/>
        </w:rPr>
        <w:t>utartyje numatyt</w:t>
      </w:r>
      <w:r w:rsidR="00AE3EA3" w:rsidRPr="00153260">
        <w:rPr>
          <w:rFonts w:asciiTheme="minorHAnsi" w:hAnsiTheme="minorHAnsi" w:cstheme="minorHAnsi"/>
          <w:sz w:val="20"/>
          <w:szCs w:val="20"/>
        </w:rPr>
        <w:t>ų</w:t>
      </w:r>
      <w:r w:rsidR="000F30C2" w:rsidRPr="00153260">
        <w:rPr>
          <w:rFonts w:asciiTheme="minorHAnsi" w:hAnsiTheme="minorHAnsi" w:cstheme="minorHAnsi"/>
          <w:sz w:val="20"/>
          <w:szCs w:val="20"/>
        </w:rPr>
        <w:t xml:space="preserve"> Paslaugų reikalavimus, ir tinkamai bei laiku atsiskaityti su Paslaugų teikėju Sutartyje numatytomis  sąlygomis.</w:t>
      </w:r>
    </w:p>
    <w:p w14:paraId="6D46D4D5" w14:textId="00315BBF" w:rsidR="000F30C2" w:rsidRPr="00153260" w:rsidRDefault="009B0F01" w:rsidP="006A2FA2">
      <w:pPr>
        <w:spacing w:before="60" w:after="60"/>
        <w:ind w:firstLine="0"/>
        <w:jc w:val="both"/>
        <w:rPr>
          <w:rFonts w:asciiTheme="minorHAnsi" w:hAnsiTheme="minorHAnsi" w:cstheme="minorHAnsi"/>
          <w:b/>
          <w:bCs/>
          <w:sz w:val="20"/>
          <w:szCs w:val="20"/>
        </w:rPr>
      </w:pPr>
      <w:r w:rsidRPr="00153260">
        <w:rPr>
          <w:rFonts w:asciiTheme="minorHAnsi" w:hAnsiTheme="minorHAnsi" w:cstheme="minorHAnsi"/>
          <w:b/>
          <w:bCs/>
          <w:sz w:val="20"/>
          <w:szCs w:val="20"/>
        </w:rPr>
        <w:t>7</w:t>
      </w:r>
      <w:r w:rsidR="000F30C2" w:rsidRPr="00153260">
        <w:rPr>
          <w:rFonts w:asciiTheme="minorHAnsi" w:hAnsiTheme="minorHAnsi" w:cstheme="minorHAnsi"/>
          <w:b/>
          <w:bCs/>
          <w:sz w:val="20"/>
          <w:szCs w:val="20"/>
        </w:rPr>
        <w:t>.2. Paslaugų teikėjo įsipareigojimai:</w:t>
      </w:r>
    </w:p>
    <w:p w14:paraId="515FE551" w14:textId="6576E98D" w:rsidR="000F30C2" w:rsidRPr="00153260" w:rsidRDefault="009B0F01" w:rsidP="006A2FA2">
      <w:pPr>
        <w:spacing w:before="60" w:after="60"/>
        <w:ind w:firstLine="0"/>
        <w:jc w:val="both"/>
        <w:rPr>
          <w:rFonts w:asciiTheme="minorHAnsi" w:hAnsiTheme="minorHAnsi" w:cstheme="minorHAnsi"/>
          <w:sz w:val="20"/>
          <w:szCs w:val="20"/>
        </w:rPr>
      </w:pPr>
      <w:r w:rsidRPr="00153260">
        <w:rPr>
          <w:rFonts w:asciiTheme="minorHAnsi" w:hAnsiTheme="minorHAnsi" w:cstheme="minorHAnsi"/>
          <w:sz w:val="20"/>
          <w:szCs w:val="20"/>
        </w:rPr>
        <w:t>7</w:t>
      </w:r>
      <w:r w:rsidR="000F30C2" w:rsidRPr="00153260">
        <w:rPr>
          <w:rFonts w:asciiTheme="minorHAnsi" w:hAnsiTheme="minorHAnsi" w:cstheme="minorHAnsi"/>
          <w:sz w:val="20"/>
          <w:szCs w:val="20"/>
        </w:rPr>
        <w:t xml:space="preserve">.2.1. Teikti Paslaugas profesionaliai, kokybiškai ir laiku, vadovaujantis </w:t>
      </w:r>
      <w:r w:rsidR="001D5628" w:rsidRPr="00153260">
        <w:rPr>
          <w:rFonts w:asciiTheme="minorHAnsi" w:hAnsiTheme="minorHAnsi" w:cstheme="minorHAnsi"/>
          <w:sz w:val="20"/>
          <w:szCs w:val="20"/>
        </w:rPr>
        <w:t>U</w:t>
      </w:r>
      <w:r w:rsidR="000F30C2" w:rsidRPr="00153260">
        <w:rPr>
          <w:rFonts w:asciiTheme="minorHAnsi" w:hAnsiTheme="minorHAnsi" w:cstheme="minorHAnsi"/>
          <w:sz w:val="20"/>
          <w:szCs w:val="20"/>
        </w:rPr>
        <w:t>žsakyme (-</w:t>
      </w:r>
      <w:proofErr w:type="spellStart"/>
      <w:r w:rsidR="000F30C2" w:rsidRPr="00153260">
        <w:rPr>
          <w:rFonts w:asciiTheme="minorHAnsi" w:hAnsiTheme="minorHAnsi" w:cstheme="minorHAnsi"/>
          <w:sz w:val="20"/>
          <w:szCs w:val="20"/>
        </w:rPr>
        <w:t>uose</w:t>
      </w:r>
      <w:proofErr w:type="spellEnd"/>
      <w:r w:rsidR="000F30C2" w:rsidRPr="00153260">
        <w:rPr>
          <w:rFonts w:asciiTheme="minorHAnsi" w:hAnsiTheme="minorHAnsi" w:cstheme="minorHAnsi"/>
          <w:sz w:val="20"/>
          <w:szCs w:val="20"/>
        </w:rPr>
        <w:t xml:space="preserve">), </w:t>
      </w:r>
      <w:r w:rsidR="008D256B" w:rsidRPr="00153260">
        <w:rPr>
          <w:rFonts w:asciiTheme="minorHAnsi" w:hAnsiTheme="minorHAnsi" w:cstheme="minorHAnsi"/>
          <w:sz w:val="20"/>
          <w:szCs w:val="20"/>
        </w:rPr>
        <w:t>S</w:t>
      </w:r>
      <w:r w:rsidR="000F30C2" w:rsidRPr="00153260">
        <w:rPr>
          <w:rFonts w:asciiTheme="minorHAnsi" w:hAnsiTheme="minorHAnsi" w:cstheme="minorHAnsi"/>
          <w:sz w:val="20"/>
          <w:szCs w:val="20"/>
        </w:rPr>
        <w:t>utartyje nustatyta tvarka, Lietuvos Respublikoje galiojančiais įstatymais ir kitais teisės aktais reglamentuojančiais Paslaugų teikimą</w:t>
      </w:r>
      <w:r w:rsidR="00F56E29" w:rsidRPr="00153260">
        <w:rPr>
          <w:rFonts w:asciiTheme="minorHAnsi" w:hAnsiTheme="minorHAnsi" w:cstheme="minorHAnsi"/>
          <w:sz w:val="20"/>
          <w:szCs w:val="20"/>
        </w:rPr>
        <w:t>.</w:t>
      </w:r>
    </w:p>
    <w:p w14:paraId="13F7D181" w14:textId="7F1CCF52" w:rsidR="004C01C7" w:rsidRPr="00153260" w:rsidRDefault="004C01C7" w:rsidP="002D25E5">
      <w:pPr>
        <w:pStyle w:val="ListParagraph"/>
        <w:numPr>
          <w:ilvl w:val="0"/>
          <w:numId w:val="54"/>
        </w:numPr>
        <w:pBdr>
          <w:top w:val="single" w:sz="4" w:space="1" w:color="auto"/>
          <w:bottom w:val="single" w:sz="4" w:space="1" w:color="auto"/>
        </w:pBdr>
        <w:tabs>
          <w:tab w:val="left" w:pos="360"/>
        </w:tabs>
        <w:spacing w:before="60" w:after="60"/>
        <w:ind w:hanging="720"/>
        <w:jc w:val="both"/>
        <w:rPr>
          <w:rFonts w:asciiTheme="minorHAnsi" w:hAnsiTheme="minorHAnsi" w:cstheme="minorHAnsi"/>
          <w:b/>
          <w:iCs/>
          <w:sz w:val="20"/>
          <w:szCs w:val="20"/>
        </w:rPr>
      </w:pPr>
      <w:r w:rsidRPr="00153260">
        <w:rPr>
          <w:rFonts w:asciiTheme="minorHAnsi" w:hAnsiTheme="minorHAnsi" w:cstheme="minorHAnsi"/>
          <w:b/>
          <w:iCs/>
          <w:sz w:val="20"/>
          <w:szCs w:val="20"/>
        </w:rPr>
        <w:t>PAPILDOMA INFORMACIJA</w:t>
      </w:r>
      <w:r w:rsidR="00864F39" w:rsidRPr="00153260">
        <w:rPr>
          <w:rFonts w:asciiTheme="minorHAnsi" w:hAnsiTheme="minorHAnsi" w:cstheme="minorHAnsi"/>
          <w:b/>
          <w:iCs/>
          <w:sz w:val="20"/>
          <w:szCs w:val="20"/>
        </w:rPr>
        <w:t xml:space="preserve"> </w:t>
      </w:r>
    </w:p>
    <w:p w14:paraId="60767CDE" w14:textId="77777777" w:rsidR="000407C8" w:rsidRPr="00153260" w:rsidRDefault="000407C8" w:rsidP="006A38C9">
      <w:pPr>
        <w:pStyle w:val="ListParagraph"/>
        <w:numPr>
          <w:ilvl w:val="1"/>
          <w:numId w:val="54"/>
        </w:numPr>
        <w:tabs>
          <w:tab w:val="left" w:pos="0"/>
          <w:tab w:val="left" w:pos="360"/>
        </w:tabs>
        <w:ind w:left="0" w:firstLine="0"/>
        <w:jc w:val="both"/>
        <w:rPr>
          <w:rFonts w:asciiTheme="minorHAnsi" w:hAnsiTheme="minorHAnsi" w:cstheme="minorHAnsi"/>
          <w:sz w:val="20"/>
          <w:szCs w:val="20"/>
        </w:rPr>
      </w:pPr>
      <w:r w:rsidRPr="00153260">
        <w:rPr>
          <w:rFonts w:asciiTheme="minorHAnsi" w:hAnsiTheme="minorHAnsi" w:cstheme="minorHAnsi"/>
          <w:sz w:val="20"/>
          <w:szCs w:val="20"/>
        </w:rPr>
        <w:t xml:space="preserve">Paslaugų gavėjas Paslaugų teikėjui pateiks visą pagrįstai būtiną dokumentaciją reikalingą Sutarties vykdymui. </w:t>
      </w:r>
    </w:p>
    <w:p w14:paraId="35584C0E" w14:textId="77777777" w:rsidR="000407C8" w:rsidRPr="00153260" w:rsidRDefault="000407C8" w:rsidP="006A38C9">
      <w:pPr>
        <w:pStyle w:val="ListParagraph"/>
        <w:numPr>
          <w:ilvl w:val="1"/>
          <w:numId w:val="54"/>
        </w:numPr>
        <w:tabs>
          <w:tab w:val="left" w:pos="0"/>
          <w:tab w:val="left" w:pos="360"/>
        </w:tabs>
        <w:ind w:left="0" w:firstLine="0"/>
        <w:jc w:val="both"/>
        <w:rPr>
          <w:rFonts w:asciiTheme="minorHAnsi" w:hAnsiTheme="minorHAnsi" w:cstheme="minorHAnsi"/>
          <w:sz w:val="20"/>
          <w:szCs w:val="20"/>
        </w:rPr>
      </w:pPr>
      <w:r w:rsidRPr="00153260">
        <w:rPr>
          <w:rFonts w:asciiTheme="minorHAnsi" w:hAnsiTheme="minorHAnsi" w:cstheme="minorHAnsi"/>
          <w:sz w:val="20"/>
          <w:szCs w:val="20"/>
        </w:rPr>
        <w:t>Paslaugų gavėjas Paslaugų teikėjui pateiks leidimus medžių kirtimui.</w:t>
      </w:r>
    </w:p>
    <w:p w14:paraId="62222F5A" w14:textId="77777777" w:rsidR="000407C8" w:rsidRPr="00153260" w:rsidRDefault="000407C8" w:rsidP="006A38C9">
      <w:pPr>
        <w:pStyle w:val="ListParagraph"/>
        <w:numPr>
          <w:ilvl w:val="1"/>
          <w:numId w:val="54"/>
        </w:numPr>
        <w:tabs>
          <w:tab w:val="left" w:pos="0"/>
          <w:tab w:val="left" w:pos="360"/>
        </w:tabs>
        <w:ind w:left="0" w:firstLine="0"/>
        <w:jc w:val="both"/>
        <w:rPr>
          <w:rFonts w:asciiTheme="minorHAnsi" w:hAnsiTheme="minorHAnsi" w:cstheme="minorHAnsi"/>
          <w:sz w:val="20"/>
          <w:szCs w:val="20"/>
        </w:rPr>
      </w:pPr>
      <w:r w:rsidRPr="00153260">
        <w:rPr>
          <w:rFonts w:asciiTheme="minorHAnsi" w:hAnsiTheme="minorHAnsi" w:cstheme="minorHAnsi"/>
          <w:sz w:val="20"/>
          <w:szCs w:val="20"/>
        </w:rPr>
        <w:t>Paslaugų gavėjas pasirūpins Paslaugų teikėjo patekimu į prižiūrimas teritorijas.</w:t>
      </w:r>
    </w:p>
    <w:p w14:paraId="0F32655C" w14:textId="612299AF" w:rsidR="004C01C7" w:rsidRPr="00153260" w:rsidRDefault="000407C8" w:rsidP="006A38C9">
      <w:pPr>
        <w:pStyle w:val="ListParagraph"/>
        <w:numPr>
          <w:ilvl w:val="1"/>
          <w:numId w:val="54"/>
        </w:numPr>
        <w:tabs>
          <w:tab w:val="left" w:pos="0"/>
          <w:tab w:val="left" w:pos="360"/>
        </w:tabs>
        <w:ind w:left="0" w:firstLine="0"/>
        <w:jc w:val="both"/>
        <w:rPr>
          <w:rFonts w:asciiTheme="minorHAnsi" w:hAnsiTheme="minorHAnsi" w:cstheme="minorHAnsi"/>
          <w:sz w:val="20"/>
          <w:szCs w:val="20"/>
        </w:rPr>
      </w:pPr>
      <w:r w:rsidRPr="00153260">
        <w:rPr>
          <w:rFonts w:asciiTheme="minorHAnsi" w:hAnsiTheme="minorHAnsi" w:cstheme="minorHAnsi"/>
          <w:sz w:val="20"/>
          <w:szCs w:val="20"/>
        </w:rPr>
        <w:t>Iki Pasiūlymų pateikimo Paslaugų teikėjams bus sudarytos sąlygos apžiūrėti pagrindinius numatomus šienauti objektus.</w:t>
      </w:r>
    </w:p>
    <w:p w14:paraId="4AC09FB0" w14:textId="77777777" w:rsidR="000407C8" w:rsidRPr="00153260" w:rsidRDefault="000407C8" w:rsidP="000407C8">
      <w:pPr>
        <w:tabs>
          <w:tab w:val="left" w:pos="0"/>
          <w:tab w:val="left" w:pos="360"/>
        </w:tabs>
        <w:ind w:left="360" w:firstLine="0"/>
        <w:jc w:val="both"/>
        <w:rPr>
          <w:rFonts w:asciiTheme="minorHAnsi" w:hAnsiTheme="minorHAnsi" w:cstheme="minorHAnsi"/>
          <w:sz w:val="20"/>
          <w:szCs w:val="20"/>
        </w:rPr>
      </w:pPr>
    </w:p>
    <w:p w14:paraId="2FCDE311" w14:textId="4C986816" w:rsidR="00BD75EE" w:rsidRPr="00935827" w:rsidRDefault="00473ACC" w:rsidP="002D25E5">
      <w:pPr>
        <w:pBdr>
          <w:top w:val="single" w:sz="8" w:space="1" w:color="auto"/>
          <w:bottom w:val="single" w:sz="8" w:space="1" w:color="auto"/>
        </w:pBdr>
        <w:tabs>
          <w:tab w:val="left" w:pos="284"/>
        </w:tabs>
        <w:spacing w:before="60" w:after="60"/>
        <w:ind w:firstLine="0"/>
        <w:rPr>
          <w:rFonts w:asciiTheme="minorHAnsi" w:hAnsiTheme="minorHAnsi" w:cstheme="minorHAnsi"/>
          <w:b/>
          <w:sz w:val="20"/>
          <w:szCs w:val="20"/>
        </w:rPr>
      </w:pPr>
      <w:r w:rsidRPr="00935827">
        <w:rPr>
          <w:rFonts w:asciiTheme="minorHAnsi" w:hAnsiTheme="minorHAnsi" w:cstheme="minorHAnsi"/>
          <w:b/>
          <w:sz w:val="20"/>
          <w:szCs w:val="20"/>
        </w:rPr>
        <w:t>9</w:t>
      </w:r>
      <w:r w:rsidR="00AE3EA3" w:rsidRPr="00935827">
        <w:rPr>
          <w:rFonts w:asciiTheme="minorHAnsi" w:hAnsiTheme="minorHAnsi" w:cstheme="minorHAnsi"/>
          <w:b/>
          <w:sz w:val="20"/>
          <w:szCs w:val="20"/>
        </w:rPr>
        <w:t xml:space="preserve">. </w:t>
      </w:r>
      <w:r w:rsidR="00BD75EE" w:rsidRPr="00935827">
        <w:rPr>
          <w:rFonts w:asciiTheme="minorHAnsi" w:hAnsiTheme="minorHAnsi" w:cstheme="minorHAnsi"/>
          <w:b/>
          <w:sz w:val="20"/>
          <w:szCs w:val="20"/>
        </w:rPr>
        <w:t>PRIEDAI</w:t>
      </w:r>
    </w:p>
    <w:p w14:paraId="44B27DEA" w14:textId="2A03E097" w:rsidR="000A4E26" w:rsidRPr="008876FC" w:rsidRDefault="006A2B4B" w:rsidP="00C72556">
      <w:pPr>
        <w:spacing w:before="60" w:after="60"/>
        <w:ind w:firstLine="0"/>
        <w:rPr>
          <w:rFonts w:asciiTheme="minorHAnsi" w:hAnsiTheme="minorHAnsi" w:cstheme="minorHAnsi"/>
          <w:bCs/>
          <w:sz w:val="20"/>
          <w:szCs w:val="20"/>
        </w:rPr>
      </w:pPr>
      <w:r w:rsidRPr="00935827">
        <w:rPr>
          <w:rFonts w:asciiTheme="minorHAnsi" w:hAnsiTheme="minorHAnsi" w:cstheme="minorHAnsi"/>
          <w:bCs/>
          <w:sz w:val="20"/>
          <w:szCs w:val="20"/>
        </w:rPr>
        <w:t xml:space="preserve">Priedas Nr. </w:t>
      </w:r>
      <w:r w:rsidR="000A4E26" w:rsidRPr="00935827">
        <w:rPr>
          <w:rFonts w:asciiTheme="minorHAnsi" w:hAnsiTheme="minorHAnsi" w:cstheme="minorHAnsi"/>
          <w:bCs/>
          <w:sz w:val="20"/>
          <w:szCs w:val="20"/>
        </w:rPr>
        <w:t>1 -</w:t>
      </w:r>
      <w:r w:rsidR="008876FC">
        <w:rPr>
          <w:rFonts w:asciiTheme="minorHAnsi" w:hAnsiTheme="minorHAnsi" w:cstheme="minorHAnsi"/>
          <w:bCs/>
          <w:sz w:val="20"/>
          <w:szCs w:val="20"/>
        </w:rPr>
        <w:t xml:space="preserve"> 4</w:t>
      </w:r>
    </w:p>
    <w:sectPr w:rsidR="000A4E26" w:rsidRPr="008876FC" w:rsidSect="007708E3">
      <w:footerReference w:type="even" r:id="rId11"/>
      <w:footerReference w:type="default" r:id="rId12"/>
      <w:headerReference w:type="first" r:id="rId13"/>
      <w:footerReference w:type="first" r:id="rId14"/>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BBA11" w14:textId="77777777" w:rsidR="00233582" w:rsidRDefault="00233582" w:rsidP="002603FC">
      <w:r>
        <w:separator/>
      </w:r>
    </w:p>
  </w:endnote>
  <w:endnote w:type="continuationSeparator" w:id="0">
    <w:p w14:paraId="57D0F980" w14:textId="77777777" w:rsidR="00233582" w:rsidRDefault="00233582"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Brandon Grotesque Regular">
    <w:altName w:val="Arial"/>
    <w:charset w:val="00"/>
    <w:family w:val="swiss"/>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FF4CD" w14:textId="77777777" w:rsidR="00CB2A46"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FFA44" w14:textId="77777777" w:rsidR="00CB2A46"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BF32D" w14:textId="6ACB025E" w:rsidR="00931CCB" w:rsidRPr="00CB2A46" w:rsidRDefault="00CB2A46" w:rsidP="00CB2A46">
    <w:pPr>
      <w:pStyle w:val="Footer"/>
      <w:jc w:val="right"/>
      <w:rPr>
        <w:rFonts w:asciiTheme="minorHAnsi" w:hAnsiTheme="minorHAnsi" w:cstheme="minorHAnsi"/>
        <w:color w:val="808080" w:themeColor="background1" w:themeShade="80"/>
        <w:sz w:val="16"/>
        <w:szCs w:val="16"/>
        <w:lang w:val="en-US"/>
      </w:rPr>
    </w:pPr>
    <w:r w:rsidRPr="00CB2A46">
      <w:rPr>
        <w:rFonts w:asciiTheme="minorHAnsi" w:hAnsiTheme="minorHAnsi" w:cstheme="minorHAnsi"/>
        <w:color w:val="808080" w:themeColor="background1" w:themeShade="80"/>
        <w:sz w:val="16"/>
        <w:szCs w:val="16"/>
        <w:lang w:val="en-US"/>
      </w:rPr>
      <w:t>TS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F958D" w14:textId="77777777" w:rsidR="00233582" w:rsidRDefault="00233582" w:rsidP="002603FC">
      <w:r>
        <w:separator/>
      </w:r>
    </w:p>
  </w:footnote>
  <w:footnote w:type="continuationSeparator" w:id="0">
    <w:p w14:paraId="4779AAEE" w14:textId="77777777" w:rsidR="00233582" w:rsidRDefault="00233582"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CB96B" w14:textId="595B3B74" w:rsidR="00D95BE1" w:rsidRPr="00FE2799" w:rsidRDefault="00D95BE1" w:rsidP="009713A7">
    <w:pPr>
      <w:pStyle w:val="Header"/>
      <w:jc w:val="center"/>
    </w:pPr>
    <w:r>
      <w:rPr>
        <w:noProof/>
        <w:lang w:eastAsia="lt-LT"/>
      </w:rPr>
      <w:drawing>
        <wp:inline distT="0" distB="0" distL="0" distR="0" wp14:anchorId="1C04B76C" wp14:editId="7BFD5B62">
          <wp:extent cx="1619885" cy="78867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E45D6"/>
    <w:multiLevelType w:val="hybridMultilevel"/>
    <w:tmpl w:val="AEE61BC4"/>
    <w:lvl w:ilvl="0" w:tplc="725A8252">
      <w:start w:val="1"/>
      <w:numFmt w:val="bullet"/>
      <w:lvlText w:val="•"/>
      <w:lvlJc w:val="left"/>
      <w:pPr>
        <w:tabs>
          <w:tab w:val="num" w:pos="720"/>
        </w:tabs>
        <w:ind w:left="720" w:hanging="360"/>
      </w:pPr>
      <w:rPr>
        <w:rFonts w:ascii="Times New Roman" w:hAnsi="Times New Roman" w:hint="default"/>
      </w:rPr>
    </w:lvl>
    <w:lvl w:ilvl="1" w:tplc="18F867F8" w:tentative="1">
      <w:start w:val="1"/>
      <w:numFmt w:val="bullet"/>
      <w:lvlText w:val="•"/>
      <w:lvlJc w:val="left"/>
      <w:pPr>
        <w:tabs>
          <w:tab w:val="num" w:pos="1440"/>
        </w:tabs>
        <w:ind w:left="1440" w:hanging="360"/>
      </w:pPr>
      <w:rPr>
        <w:rFonts w:ascii="Times New Roman" w:hAnsi="Times New Roman" w:hint="default"/>
      </w:rPr>
    </w:lvl>
    <w:lvl w:ilvl="2" w:tplc="EE1E8FCE" w:tentative="1">
      <w:start w:val="1"/>
      <w:numFmt w:val="bullet"/>
      <w:lvlText w:val="•"/>
      <w:lvlJc w:val="left"/>
      <w:pPr>
        <w:tabs>
          <w:tab w:val="num" w:pos="2160"/>
        </w:tabs>
        <w:ind w:left="2160" w:hanging="360"/>
      </w:pPr>
      <w:rPr>
        <w:rFonts w:ascii="Times New Roman" w:hAnsi="Times New Roman" w:hint="default"/>
      </w:rPr>
    </w:lvl>
    <w:lvl w:ilvl="3" w:tplc="4CAE2C30" w:tentative="1">
      <w:start w:val="1"/>
      <w:numFmt w:val="bullet"/>
      <w:lvlText w:val="•"/>
      <w:lvlJc w:val="left"/>
      <w:pPr>
        <w:tabs>
          <w:tab w:val="num" w:pos="2880"/>
        </w:tabs>
        <w:ind w:left="2880" w:hanging="360"/>
      </w:pPr>
      <w:rPr>
        <w:rFonts w:ascii="Times New Roman" w:hAnsi="Times New Roman" w:hint="default"/>
      </w:rPr>
    </w:lvl>
    <w:lvl w:ilvl="4" w:tplc="88CC63A0" w:tentative="1">
      <w:start w:val="1"/>
      <w:numFmt w:val="bullet"/>
      <w:lvlText w:val="•"/>
      <w:lvlJc w:val="left"/>
      <w:pPr>
        <w:tabs>
          <w:tab w:val="num" w:pos="3600"/>
        </w:tabs>
        <w:ind w:left="3600" w:hanging="360"/>
      </w:pPr>
      <w:rPr>
        <w:rFonts w:ascii="Times New Roman" w:hAnsi="Times New Roman" w:hint="default"/>
      </w:rPr>
    </w:lvl>
    <w:lvl w:ilvl="5" w:tplc="48903C44" w:tentative="1">
      <w:start w:val="1"/>
      <w:numFmt w:val="bullet"/>
      <w:lvlText w:val="•"/>
      <w:lvlJc w:val="left"/>
      <w:pPr>
        <w:tabs>
          <w:tab w:val="num" w:pos="4320"/>
        </w:tabs>
        <w:ind w:left="4320" w:hanging="360"/>
      </w:pPr>
      <w:rPr>
        <w:rFonts w:ascii="Times New Roman" w:hAnsi="Times New Roman" w:hint="default"/>
      </w:rPr>
    </w:lvl>
    <w:lvl w:ilvl="6" w:tplc="89728024" w:tentative="1">
      <w:start w:val="1"/>
      <w:numFmt w:val="bullet"/>
      <w:lvlText w:val="•"/>
      <w:lvlJc w:val="left"/>
      <w:pPr>
        <w:tabs>
          <w:tab w:val="num" w:pos="5040"/>
        </w:tabs>
        <w:ind w:left="5040" w:hanging="360"/>
      </w:pPr>
      <w:rPr>
        <w:rFonts w:ascii="Times New Roman" w:hAnsi="Times New Roman" w:hint="default"/>
      </w:rPr>
    </w:lvl>
    <w:lvl w:ilvl="7" w:tplc="466C1F96" w:tentative="1">
      <w:start w:val="1"/>
      <w:numFmt w:val="bullet"/>
      <w:lvlText w:val="•"/>
      <w:lvlJc w:val="left"/>
      <w:pPr>
        <w:tabs>
          <w:tab w:val="num" w:pos="5760"/>
        </w:tabs>
        <w:ind w:left="5760" w:hanging="360"/>
      </w:pPr>
      <w:rPr>
        <w:rFonts w:ascii="Times New Roman" w:hAnsi="Times New Roman" w:hint="default"/>
      </w:rPr>
    </w:lvl>
    <w:lvl w:ilvl="8" w:tplc="4158182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D348CC"/>
    <w:multiLevelType w:val="hybridMultilevel"/>
    <w:tmpl w:val="343AD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B1921"/>
    <w:multiLevelType w:val="multilevel"/>
    <w:tmpl w:val="2E3E6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D95031"/>
    <w:multiLevelType w:val="multilevel"/>
    <w:tmpl w:val="B2EC9730"/>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i w:val="0"/>
        <w:i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DB841DC"/>
    <w:multiLevelType w:val="hybridMultilevel"/>
    <w:tmpl w:val="5DA4E438"/>
    <w:lvl w:ilvl="0" w:tplc="C7E66CAE">
      <w:start w:val="10"/>
      <w:numFmt w:val="bullet"/>
      <w:lvlText w:val="-"/>
      <w:lvlJc w:val="left"/>
      <w:pPr>
        <w:ind w:left="720" w:hanging="360"/>
      </w:pPr>
      <w:rPr>
        <w:rFonts w:asciiTheme="minorHAnsi" w:eastAsiaTheme="minorHAnsi" w:hAnsiTheme="minorHAnsi" w:cstheme="minorHAnsi"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E0272D4"/>
    <w:multiLevelType w:val="hybridMultilevel"/>
    <w:tmpl w:val="B0D20D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1ECA71BF"/>
    <w:multiLevelType w:val="hybridMultilevel"/>
    <w:tmpl w:val="52EC83EC"/>
    <w:lvl w:ilvl="0" w:tplc="C686BB3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032320"/>
    <w:multiLevelType w:val="multilevel"/>
    <w:tmpl w:val="443068FE"/>
    <w:lvl w:ilvl="0">
      <w:start w:val="4"/>
      <w:numFmt w:val="decimal"/>
      <w:lvlText w:val="%1."/>
      <w:lvlJc w:val="left"/>
      <w:pPr>
        <w:ind w:left="450" w:hanging="450"/>
      </w:pPr>
      <w:rPr>
        <w:rFonts w:hint="default"/>
      </w:rPr>
    </w:lvl>
    <w:lvl w:ilvl="1">
      <w:start w:val="3"/>
      <w:numFmt w:val="decimal"/>
      <w:lvlText w:val="%1.%2."/>
      <w:lvlJc w:val="left"/>
      <w:pPr>
        <w:ind w:left="450" w:hanging="450"/>
      </w:pPr>
      <w:rPr>
        <w:rFonts w:asciiTheme="minorHAnsi" w:hAnsiTheme="minorHAnsi" w:cstheme="minorHAnsi" w:hint="default"/>
        <w:b/>
        <w:bCs w:val="0"/>
        <w:sz w:val="20"/>
        <w:szCs w:val="20"/>
      </w:rPr>
    </w:lvl>
    <w:lvl w:ilvl="2">
      <w:start w:val="2"/>
      <w:numFmt w:val="decimal"/>
      <w:lvlText w:val="%1.%2.%3."/>
      <w:lvlJc w:val="left"/>
      <w:pPr>
        <w:ind w:left="720" w:hanging="720"/>
      </w:pPr>
      <w:rPr>
        <w:rFonts w:asciiTheme="minorHAnsi" w:hAnsiTheme="minorHAnsi" w:cstheme="minorHAnsi" w:hint="default"/>
        <w:b w:val="0"/>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AA61AE"/>
    <w:multiLevelType w:val="multilevel"/>
    <w:tmpl w:val="2C38D2E4"/>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4B77CFA"/>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3FF4469"/>
    <w:multiLevelType w:val="multilevel"/>
    <w:tmpl w:val="3086DE7C"/>
    <w:lvl w:ilvl="0">
      <w:start w:val="1"/>
      <w:numFmt w:val="decimal"/>
      <w:lvlText w:val="%1."/>
      <w:lvlJc w:val="left"/>
      <w:pPr>
        <w:ind w:left="502"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C420A8"/>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88E3596"/>
    <w:multiLevelType w:val="multilevel"/>
    <w:tmpl w:val="21DC684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3" w15:restartNumberingAfterBreak="0">
    <w:nsid w:val="49871569"/>
    <w:multiLevelType w:val="multilevel"/>
    <w:tmpl w:val="36A829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B2876C0"/>
    <w:multiLevelType w:val="multilevel"/>
    <w:tmpl w:val="E8EA1E48"/>
    <w:lvl w:ilvl="0">
      <w:start w:val="7"/>
      <w:numFmt w:val="decimal"/>
      <w:lvlText w:val="%1."/>
      <w:lvlJc w:val="left"/>
      <w:pPr>
        <w:ind w:left="360" w:hanging="360"/>
      </w:pPr>
      <w:rPr>
        <w:rFonts w:hint="default"/>
        <w:i w:val="0"/>
        <w:iCs w:val="0"/>
        <w:color w:val="auto"/>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i/>
        <w:color w:val="7F7F7F" w:themeColor="text1" w:themeTint="80"/>
      </w:rPr>
    </w:lvl>
    <w:lvl w:ilvl="4">
      <w:start w:val="1"/>
      <w:numFmt w:val="decimal"/>
      <w:lvlText w:val="%1.%2.%3.%4.%5."/>
      <w:lvlJc w:val="left"/>
      <w:pPr>
        <w:ind w:left="1080" w:hanging="1080"/>
      </w:pPr>
      <w:rPr>
        <w:rFonts w:hint="default"/>
        <w:i/>
        <w:color w:val="7F7F7F" w:themeColor="text1" w:themeTint="80"/>
      </w:rPr>
    </w:lvl>
    <w:lvl w:ilvl="5">
      <w:start w:val="1"/>
      <w:numFmt w:val="decimal"/>
      <w:lvlText w:val="%1.%2.%3.%4.%5.%6."/>
      <w:lvlJc w:val="left"/>
      <w:pPr>
        <w:ind w:left="1080" w:hanging="1080"/>
      </w:pPr>
      <w:rPr>
        <w:rFonts w:hint="default"/>
        <w:i/>
        <w:color w:val="7F7F7F" w:themeColor="text1" w:themeTint="80"/>
      </w:rPr>
    </w:lvl>
    <w:lvl w:ilvl="6">
      <w:start w:val="1"/>
      <w:numFmt w:val="decimal"/>
      <w:lvlText w:val="%1.%2.%3.%4.%5.%6.%7."/>
      <w:lvlJc w:val="left"/>
      <w:pPr>
        <w:ind w:left="1080" w:hanging="1080"/>
      </w:pPr>
      <w:rPr>
        <w:rFonts w:hint="default"/>
        <w:i/>
        <w:color w:val="7F7F7F" w:themeColor="text1" w:themeTint="80"/>
      </w:rPr>
    </w:lvl>
    <w:lvl w:ilvl="7">
      <w:start w:val="1"/>
      <w:numFmt w:val="decimal"/>
      <w:lvlText w:val="%1.%2.%3.%4.%5.%6.%7.%8."/>
      <w:lvlJc w:val="left"/>
      <w:pPr>
        <w:ind w:left="1440" w:hanging="1440"/>
      </w:pPr>
      <w:rPr>
        <w:rFonts w:hint="default"/>
        <w:i/>
        <w:color w:val="7F7F7F" w:themeColor="text1" w:themeTint="80"/>
      </w:rPr>
    </w:lvl>
    <w:lvl w:ilvl="8">
      <w:start w:val="1"/>
      <w:numFmt w:val="decimal"/>
      <w:lvlText w:val="%1.%2.%3.%4.%5.%6.%7.%8.%9."/>
      <w:lvlJc w:val="left"/>
      <w:pPr>
        <w:ind w:left="1440" w:hanging="1440"/>
      </w:pPr>
      <w:rPr>
        <w:rFonts w:hint="default"/>
        <w:i/>
        <w:color w:val="7F7F7F" w:themeColor="text1" w:themeTint="80"/>
      </w:rPr>
    </w:lvl>
  </w:abstractNum>
  <w:abstractNum w:abstractNumId="25"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3DE2A53"/>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1D69C8"/>
    <w:multiLevelType w:val="hybridMultilevel"/>
    <w:tmpl w:val="FC666A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97D4CDD"/>
    <w:multiLevelType w:val="multilevel"/>
    <w:tmpl w:val="5E962E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B7D0713"/>
    <w:multiLevelType w:val="multilevel"/>
    <w:tmpl w:val="89DA1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2"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52A4BF8"/>
    <w:multiLevelType w:val="multilevel"/>
    <w:tmpl w:val="6C7EA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62B3ABF"/>
    <w:multiLevelType w:val="hybridMultilevel"/>
    <w:tmpl w:val="4EAED984"/>
    <w:lvl w:ilvl="0" w:tplc="7314599C">
      <w:start w:val="4"/>
      <w:numFmt w:val="decimal"/>
      <w:lvlText w:val="%1)"/>
      <w:lvlJc w:val="left"/>
      <w:pPr>
        <w:ind w:left="1279" w:hanging="360"/>
      </w:pPr>
      <w:rPr>
        <w:rFonts w:hint="default"/>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36"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3E2FB3"/>
    <w:multiLevelType w:val="multilevel"/>
    <w:tmpl w:val="420AEE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1C01D23"/>
    <w:multiLevelType w:val="hybridMultilevel"/>
    <w:tmpl w:val="5D76E2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2060FA1"/>
    <w:multiLevelType w:val="multilevel"/>
    <w:tmpl w:val="E6B696C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4830EC3"/>
    <w:multiLevelType w:val="multilevel"/>
    <w:tmpl w:val="534E37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D7717D3"/>
    <w:multiLevelType w:val="multilevel"/>
    <w:tmpl w:val="7B8E9D0A"/>
    <w:lvl w:ilvl="0">
      <w:start w:val="7"/>
      <w:numFmt w:val="decimal"/>
      <w:lvlText w:val="%1."/>
      <w:lvlJc w:val="left"/>
      <w:pPr>
        <w:ind w:left="720" w:hanging="360"/>
      </w:pPr>
      <w:rPr>
        <w:rFonts w:hint="default"/>
      </w:rPr>
    </w:lvl>
    <w:lvl w:ilvl="1">
      <w:start w:val="1"/>
      <w:numFmt w:val="decimal"/>
      <w:isLgl/>
      <w:lvlText w:val="%1.%2."/>
      <w:lvlJc w:val="left"/>
      <w:pPr>
        <w:ind w:left="756" w:hanging="396"/>
      </w:pPr>
      <w:rPr>
        <w:rFonts w:asciiTheme="minorHAnsi" w:hAnsiTheme="minorHAnsi" w:cstheme="minorHAnsi" w:hint="default"/>
        <w:sz w:val="20"/>
      </w:rPr>
    </w:lvl>
    <w:lvl w:ilvl="2">
      <w:start w:val="1"/>
      <w:numFmt w:val="decimal"/>
      <w:isLgl/>
      <w:lvlText w:val="%1.%2.%3."/>
      <w:lvlJc w:val="left"/>
      <w:pPr>
        <w:ind w:left="1080" w:hanging="720"/>
      </w:pPr>
      <w:rPr>
        <w:rFonts w:asciiTheme="minorHAnsi" w:hAnsiTheme="minorHAnsi" w:cstheme="minorHAnsi" w:hint="default"/>
        <w:sz w:val="20"/>
      </w:rPr>
    </w:lvl>
    <w:lvl w:ilvl="3">
      <w:start w:val="1"/>
      <w:numFmt w:val="decimal"/>
      <w:isLgl/>
      <w:lvlText w:val="%1.%2.%3.%4."/>
      <w:lvlJc w:val="left"/>
      <w:pPr>
        <w:ind w:left="1080" w:hanging="720"/>
      </w:pPr>
      <w:rPr>
        <w:rFonts w:asciiTheme="minorHAnsi" w:hAnsiTheme="minorHAnsi" w:cstheme="minorHAnsi" w:hint="default"/>
        <w:sz w:val="20"/>
      </w:rPr>
    </w:lvl>
    <w:lvl w:ilvl="4">
      <w:start w:val="1"/>
      <w:numFmt w:val="decimal"/>
      <w:isLgl/>
      <w:lvlText w:val="%1.%2.%3.%4.%5."/>
      <w:lvlJc w:val="left"/>
      <w:pPr>
        <w:ind w:left="1440" w:hanging="1080"/>
      </w:pPr>
      <w:rPr>
        <w:rFonts w:asciiTheme="minorHAnsi" w:hAnsiTheme="minorHAnsi" w:cstheme="minorHAnsi" w:hint="default"/>
        <w:sz w:val="20"/>
      </w:rPr>
    </w:lvl>
    <w:lvl w:ilvl="5">
      <w:start w:val="1"/>
      <w:numFmt w:val="decimal"/>
      <w:isLgl/>
      <w:lvlText w:val="%1.%2.%3.%4.%5.%6."/>
      <w:lvlJc w:val="left"/>
      <w:pPr>
        <w:ind w:left="1440" w:hanging="1080"/>
      </w:pPr>
      <w:rPr>
        <w:rFonts w:asciiTheme="minorHAnsi" w:hAnsiTheme="minorHAnsi" w:cstheme="minorHAnsi" w:hint="default"/>
        <w:sz w:val="20"/>
      </w:rPr>
    </w:lvl>
    <w:lvl w:ilvl="6">
      <w:start w:val="1"/>
      <w:numFmt w:val="decimal"/>
      <w:isLgl/>
      <w:lvlText w:val="%1.%2.%3.%4.%5.%6.%7."/>
      <w:lvlJc w:val="left"/>
      <w:pPr>
        <w:ind w:left="1440" w:hanging="1080"/>
      </w:pPr>
      <w:rPr>
        <w:rFonts w:asciiTheme="minorHAnsi" w:hAnsiTheme="minorHAnsi" w:cstheme="minorHAnsi" w:hint="default"/>
        <w:sz w:val="20"/>
      </w:rPr>
    </w:lvl>
    <w:lvl w:ilvl="7">
      <w:start w:val="1"/>
      <w:numFmt w:val="decimal"/>
      <w:isLgl/>
      <w:lvlText w:val="%1.%2.%3.%4.%5.%6.%7.%8."/>
      <w:lvlJc w:val="left"/>
      <w:pPr>
        <w:ind w:left="1800" w:hanging="1440"/>
      </w:pPr>
      <w:rPr>
        <w:rFonts w:asciiTheme="minorHAnsi" w:hAnsiTheme="minorHAnsi" w:cstheme="minorHAnsi" w:hint="default"/>
        <w:sz w:val="20"/>
      </w:rPr>
    </w:lvl>
    <w:lvl w:ilvl="8">
      <w:start w:val="1"/>
      <w:numFmt w:val="decimal"/>
      <w:isLgl/>
      <w:lvlText w:val="%1.%2.%3.%4.%5.%6.%7.%8.%9."/>
      <w:lvlJc w:val="left"/>
      <w:pPr>
        <w:ind w:left="1800" w:hanging="1440"/>
      </w:pPr>
      <w:rPr>
        <w:rFonts w:asciiTheme="minorHAnsi" w:hAnsiTheme="minorHAnsi" w:cstheme="minorHAnsi" w:hint="default"/>
        <w:sz w:val="20"/>
      </w:rPr>
    </w:lvl>
  </w:abstractNum>
  <w:abstractNum w:abstractNumId="46" w15:restartNumberingAfterBreak="0">
    <w:nsid w:val="7E01373A"/>
    <w:multiLevelType w:val="hybridMultilevel"/>
    <w:tmpl w:val="C948636E"/>
    <w:lvl w:ilvl="0" w:tplc="04270011">
      <w:start w:val="1"/>
      <w:numFmt w:val="decimal"/>
      <w:lvlText w:val="%1)"/>
      <w:lvlJc w:val="left"/>
      <w:pPr>
        <w:ind w:left="1279" w:hanging="360"/>
      </w:p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abstractNum w:abstractNumId="47" w15:restartNumberingAfterBreak="0">
    <w:nsid w:val="7E014E88"/>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2956704">
    <w:abstractNumId w:val="31"/>
  </w:num>
  <w:num w:numId="2" w16cid:durableId="468549628">
    <w:abstractNumId w:val="18"/>
  </w:num>
  <w:num w:numId="3" w16cid:durableId="1635676814">
    <w:abstractNumId w:val="7"/>
  </w:num>
  <w:num w:numId="4" w16cid:durableId="1466921797">
    <w:abstractNumId w:val="38"/>
  </w:num>
  <w:num w:numId="5" w16cid:durableId="249198216">
    <w:abstractNumId w:val="6"/>
  </w:num>
  <w:num w:numId="6" w16cid:durableId="1476333108">
    <w:abstractNumId w:val="8"/>
  </w:num>
  <w:num w:numId="7" w16cid:durableId="647053364">
    <w:abstractNumId w:val="25"/>
  </w:num>
  <w:num w:numId="8" w16cid:durableId="1178887221">
    <w:abstractNumId w:val="2"/>
  </w:num>
  <w:num w:numId="9" w16cid:durableId="130097842">
    <w:abstractNumId w:val="44"/>
  </w:num>
  <w:num w:numId="10" w16cid:durableId="567497118">
    <w:abstractNumId w:val="17"/>
  </w:num>
  <w:num w:numId="11" w16cid:durableId="1286428814">
    <w:abstractNumId w:val="39"/>
  </w:num>
  <w:num w:numId="12" w16cid:durableId="35398905">
    <w:abstractNumId w:val="21"/>
  </w:num>
  <w:num w:numId="13" w16cid:durableId="887182639">
    <w:abstractNumId w:val="29"/>
  </w:num>
  <w:num w:numId="14" w16cid:durableId="1469324045">
    <w:abstractNumId w:val="10"/>
  </w:num>
  <w:num w:numId="15" w16cid:durableId="2064987123">
    <w:abstractNumId w:val="33"/>
  </w:num>
  <w:num w:numId="16" w16cid:durableId="1742094352">
    <w:abstractNumId w:val="12"/>
  </w:num>
  <w:num w:numId="17" w16cid:durableId="610403838">
    <w:abstractNumId w:val="36"/>
  </w:num>
  <w:num w:numId="18" w16cid:durableId="2077438851">
    <w:abstractNumId w:val="1"/>
  </w:num>
  <w:num w:numId="19" w16cid:durableId="1655061738">
    <w:abstractNumId w:val="34"/>
  </w:num>
  <w:num w:numId="20" w16cid:durableId="20979425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49504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449090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25967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96421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74191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01344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870193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41990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76098856">
    <w:abstractNumId w:val="19"/>
  </w:num>
  <w:num w:numId="30" w16cid:durableId="1908375369">
    <w:abstractNumId w:val="16"/>
  </w:num>
  <w:num w:numId="31" w16cid:durableId="1407649613">
    <w:abstractNumId w:val="47"/>
  </w:num>
  <w:num w:numId="32" w16cid:durableId="1847549797">
    <w:abstractNumId w:val="46"/>
  </w:num>
  <w:num w:numId="33" w16cid:durableId="1411001729">
    <w:abstractNumId w:val="4"/>
  </w:num>
  <w:num w:numId="34" w16cid:durableId="275259685">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62993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8720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21853351">
    <w:abstractNumId w:val="23"/>
  </w:num>
  <w:num w:numId="38" w16cid:durableId="1597178265">
    <w:abstractNumId w:val="30"/>
  </w:num>
  <w:num w:numId="39" w16cid:durableId="1113667026">
    <w:abstractNumId w:val="37"/>
  </w:num>
  <w:num w:numId="40" w16cid:durableId="792333124">
    <w:abstractNumId w:val="11"/>
  </w:num>
  <w:num w:numId="41" w16cid:durableId="298536021">
    <w:abstractNumId w:val="3"/>
  </w:num>
  <w:num w:numId="42" w16cid:durableId="1556772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24228494">
    <w:abstractNumId w:val="26"/>
  </w:num>
  <w:num w:numId="44" w16cid:durableId="1037974448">
    <w:abstractNumId w:val="0"/>
  </w:num>
  <w:num w:numId="45" w16cid:durableId="647445254">
    <w:abstractNumId w:val="9"/>
  </w:num>
  <w:num w:numId="46" w16cid:durableId="1451196064">
    <w:abstractNumId w:val="42"/>
  </w:num>
  <w:num w:numId="47" w16cid:durableId="1508593683">
    <w:abstractNumId w:val="41"/>
  </w:num>
  <w:num w:numId="48" w16cid:durableId="926767294">
    <w:abstractNumId w:val="22"/>
  </w:num>
  <w:num w:numId="49" w16cid:durableId="586160074">
    <w:abstractNumId w:val="13"/>
  </w:num>
  <w:num w:numId="50" w16cid:durableId="1799642976">
    <w:abstractNumId w:val="35"/>
  </w:num>
  <w:num w:numId="51" w16cid:durableId="1429502284">
    <w:abstractNumId w:val="43"/>
  </w:num>
  <w:num w:numId="52" w16cid:durableId="518199672">
    <w:abstractNumId w:val="14"/>
  </w:num>
  <w:num w:numId="53" w16cid:durableId="2124766001">
    <w:abstractNumId w:val="32"/>
  </w:num>
  <w:num w:numId="54" w16cid:durableId="961234065">
    <w:abstractNumId w:val="45"/>
  </w:num>
  <w:num w:numId="55" w16cid:durableId="269358712">
    <w:abstractNumId w:val="24"/>
  </w:num>
  <w:num w:numId="56" w16cid:durableId="1833060217">
    <w:abstractNumId w:val="40"/>
  </w:num>
  <w:num w:numId="57" w16cid:durableId="1464155443">
    <w:abstractNumId w:val="27"/>
  </w:num>
  <w:num w:numId="58" w16cid:durableId="1105464989">
    <w:abstractNumId w:val="5"/>
  </w:num>
  <w:num w:numId="59" w16cid:durableId="2087798482">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4002"/>
    <w:rsid w:val="000103ED"/>
    <w:rsid w:val="00011091"/>
    <w:rsid w:val="0001116F"/>
    <w:rsid w:val="00013791"/>
    <w:rsid w:val="000151CB"/>
    <w:rsid w:val="00015365"/>
    <w:rsid w:val="00016599"/>
    <w:rsid w:val="000170DB"/>
    <w:rsid w:val="00023118"/>
    <w:rsid w:val="000252D1"/>
    <w:rsid w:val="000276CB"/>
    <w:rsid w:val="00027B5B"/>
    <w:rsid w:val="00027C50"/>
    <w:rsid w:val="00033933"/>
    <w:rsid w:val="00035DD9"/>
    <w:rsid w:val="000407C8"/>
    <w:rsid w:val="00040C22"/>
    <w:rsid w:val="000414C6"/>
    <w:rsid w:val="0004332C"/>
    <w:rsid w:val="000442C7"/>
    <w:rsid w:val="000447B5"/>
    <w:rsid w:val="00045575"/>
    <w:rsid w:val="00046A73"/>
    <w:rsid w:val="00047487"/>
    <w:rsid w:val="0005045B"/>
    <w:rsid w:val="00050CA6"/>
    <w:rsid w:val="00052E08"/>
    <w:rsid w:val="0005319A"/>
    <w:rsid w:val="00056247"/>
    <w:rsid w:val="00056A75"/>
    <w:rsid w:val="00057B90"/>
    <w:rsid w:val="000617D3"/>
    <w:rsid w:val="00062479"/>
    <w:rsid w:val="00064A55"/>
    <w:rsid w:val="00064CF1"/>
    <w:rsid w:val="00064FD9"/>
    <w:rsid w:val="00067BC3"/>
    <w:rsid w:val="00071091"/>
    <w:rsid w:val="0007233A"/>
    <w:rsid w:val="00072640"/>
    <w:rsid w:val="00072731"/>
    <w:rsid w:val="00072BF0"/>
    <w:rsid w:val="00073360"/>
    <w:rsid w:val="00073C5E"/>
    <w:rsid w:val="000743DC"/>
    <w:rsid w:val="00074B48"/>
    <w:rsid w:val="00075812"/>
    <w:rsid w:val="00075E8E"/>
    <w:rsid w:val="00076437"/>
    <w:rsid w:val="00076520"/>
    <w:rsid w:val="0007659C"/>
    <w:rsid w:val="00076871"/>
    <w:rsid w:val="0008216C"/>
    <w:rsid w:val="0008307F"/>
    <w:rsid w:val="000836CC"/>
    <w:rsid w:val="00084FBB"/>
    <w:rsid w:val="00085273"/>
    <w:rsid w:val="00085B8D"/>
    <w:rsid w:val="00085F15"/>
    <w:rsid w:val="0008677C"/>
    <w:rsid w:val="0008704B"/>
    <w:rsid w:val="00087214"/>
    <w:rsid w:val="00087C8B"/>
    <w:rsid w:val="0009055A"/>
    <w:rsid w:val="00091644"/>
    <w:rsid w:val="000947CA"/>
    <w:rsid w:val="00094BC2"/>
    <w:rsid w:val="0009564F"/>
    <w:rsid w:val="000A0FEE"/>
    <w:rsid w:val="000A2E49"/>
    <w:rsid w:val="000A3303"/>
    <w:rsid w:val="000A3DEA"/>
    <w:rsid w:val="000A4483"/>
    <w:rsid w:val="000A4E26"/>
    <w:rsid w:val="000A6434"/>
    <w:rsid w:val="000B01C1"/>
    <w:rsid w:val="000B14F4"/>
    <w:rsid w:val="000B1691"/>
    <w:rsid w:val="000B18AD"/>
    <w:rsid w:val="000B258D"/>
    <w:rsid w:val="000B33B1"/>
    <w:rsid w:val="000B3D60"/>
    <w:rsid w:val="000B60D7"/>
    <w:rsid w:val="000B6A60"/>
    <w:rsid w:val="000B75C5"/>
    <w:rsid w:val="000B7F21"/>
    <w:rsid w:val="000C1FC3"/>
    <w:rsid w:val="000C248C"/>
    <w:rsid w:val="000C2FEC"/>
    <w:rsid w:val="000C3130"/>
    <w:rsid w:val="000C31B5"/>
    <w:rsid w:val="000C3781"/>
    <w:rsid w:val="000C5268"/>
    <w:rsid w:val="000C6AC9"/>
    <w:rsid w:val="000D0922"/>
    <w:rsid w:val="000D4963"/>
    <w:rsid w:val="000D4C1D"/>
    <w:rsid w:val="000D4D81"/>
    <w:rsid w:val="000D59EE"/>
    <w:rsid w:val="000D6FD8"/>
    <w:rsid w:val="000D737D"/>
    <w:rsid w:val="000D7856"/>
    <w:rsid w:val="000E0491"/>
    <w:rsid w:val="000E234D"/>
    <w:rsid w:val="000E49EF"/>
    <w:rsid w:val="000E4FF0"/>
    <w:rsid w:val="000E5B6C"/>
    <w:rsid w:val="000E5C27"/>
    <w:rsid w:val="000E5F2F"/>
    <w:rsid w:val="000E78C8"/>
    <w:rsid w:val="000F028E"/>
    <w:rsid w:val="000F1225"/>
    <w:rsid w:val="000F1EE8"/>
    <w:rsid w:val="000F3072"/>
    <w:rsid w:val="000F30C2"/>
    <w:rsid w:val="000F3BEB"/>
    <w:rsid w:val="000F4407"/>
    <w:rsid w:val="000F5DB2"/>
    <w:rsid w:val="000F602B"/>
    <w:rsid w:val="000F63E9"/>
    <w:rsid w:val="000F6495"/>
    <w:rsid w:val="00103850"/>
    <w:rsid w:val="0010417F"/>
    <w:rsid w:val="001057EA"/>
    <w:rsid w:val="0010639D"/>
    <w:rsid w:val="00106E8F"/>
    <w:rsid w:val="001143F8"/>
    <w:rsid w:val="00116AD2"/>
    <w:rsid w:val="00122266"/>
    <w:rsid w:val="00126608"/>
    <w:rsid w:val="00132B10"/>
    <w:rsid w:val="00133406"/>
    <w:rsid w:val="00133610"/>
    <w:rsid w:val="00135A8D"/>
    <w:rsid w:val="00137DB7"/>
    <w:rsid w:val="0014024D"/>
    <w:rsid w:val="0014153C"/>
    <w:rsid w:val="001423C5"/>
    <w:rsid w:val="001443B9"/>
    <w:rsid w:val="00145DF1"/>
    <w:rsid w:val="00146CD7"/>
    <w:rsid w:val="0014768B"/>
    <w:rsid w:val="001509B5"/>
    <w:rsid w:val="00150E1A"/>
    <w:rsid w:val="00151FF4"/>
    <w:rsid w:val="0015325F"/>
    <w:rsid w:val="00153260"/>
    <w:rsid w:val="00154CC7"/>
    <w:rsid w:val="0015531B"/>
    <w:rsid w:val="00155A87"/>
    <w:rsid w:val="00155D2E"/>
    <w:rsid w:val="00160447"/>
    <w:rsid w:val="0016076C"/>
    <w:rsid w:val="00161BCD"/>
    <w:rsid w:val="0016258A"/>
    <w:rsid w:val="0016481E"/>
    <w:rsid w:val="0016541B"/>
    <w:rsid w:val="001655A4"/>
    <w:rsid w:val="00165F80"/>
    <w:rsid w:val="00166799"/>
    <w:rsid w:val="00166EE5"/>
    <w:rsid w:val="00167160"/>
    <w:rsid w:val="001715E6"/>
    <w:rsid w:val="00172BFB"/>
    <w:rsid w:val="001730AF"/>
    <w:rsid w:val="00175386"/>
    <w:rsid w:val="00176437"/>
    <w:rsid w:val="00176C41"/>
    <w:rsid w:val="001771BF"/>
    <w:rsid w:val="001779A3"/>
    <w:rsid w:val="00182602"/>
    <w:rsid w:val="0018339C"/>
    <w:rsid w:val="00183C03"/>
    <w:rsid w:val="00184596"/>
    <w:rsid w:val="00184992"/>
    <w:rsid w:val="00185198"/>
    <w:rsid w:val="0018534E"/>
    <w:rsid w:val="00187729"/>
    <w:rsid w:val="001901CC"/>
    <w:rsid w:val="001907CA"/>
    <w:rsid w:val="00192440"/>
    <w:rsid w:val="00192692"/>
    <w:rsid w:val="001930F0"/>
    <w:rsid w:val="00193880"/>
    <w:rsid w:val="00194EB3"/>
    <w:rsid w:val="0019567D"/>
    <w:rsid w:val="00197901"/>
    <w:rsid w:val="00197A8B"/>
    <w:rsid w:val="001A07A6"/>
    <w:rsid w:val="001A096B"/>
    <w:rsid w:val="001A252C"/>
    <w:rsid w:val="001A2A3C"/>
    <w:rsid w:val="001A31CB"/>
    <w:rsid w:val="001A356B"/>
    <w:rsid w:val="001A3ABD"/>
    <w:rsid w:val="001A424F"/>
    <w:rsid w:val="001A456C"/>
    <w:rsid w:val="001A58C0"/>
    <w:rsid w:val="001A59F5"/>
    <w:rsid w:val="001A5D60"/>
    <w:rsid w:val="001A7CF7"/>
    <w:rsid w:val="001B12DE"/>
    <w:rsid w:val="001B4540"/>
    <w:rsid w:val="001B4B7F"/>
    <w:rsid w:val="001B4C0D"/>
    <w:rsid w:val="001B5222"/>
    <w:rsid w:val="001C033C"/>
    <w:rsid w:val="001C0FEC"/>
    <w:rsid w:val="001C1525"/>
    <w:rsid w:val="001C1584"/>
    <w:rsid w:val="001C1EFB"/>
    <w:rsid w:val="001C23C6"/>
    <w:rsid w:val="001C3CC6"/>
    <w:rsid w:val="001C4992"/>
    <w:rsid w:val="001C4EA1"/>
    <w:rsid w:val="001C6825"/>
    <w:rsid w:val="001D049E"/>
    <w:rsid w:val="001D1034"/>
    <w:rsid w:val="001D2A9E"/>
    <w:rsid w:val="001D3827"/>
    <w:rsid w:val="001D3E08"/>
    <w:rsid w:val="001D4A84"/>
    <w:rsid w:val="001D5628"/>
    <w:rsid w:val="001D575B"/>
    <w:rsid w:val="001D6D09"/>
    <w:rsid w:val="001D7C75"/>
    <w:rsid w:val="001E1BF5"/>
    <w:rsid w:val="001E1FBA"/>
    <w:rsid w:val="001E2D2F"/>
    <w:rsid w:val="001E2D7A"/>
    <w:rsid w:val="001E37D4"/>
    <w:rsid w:val="001E3B44"/>
    <w:rsid w:val="001E3BDB"/>
    <w:rsid w:val="001E480C"/>
    <w:rsid w:val="001E56A2"/>
    <w:rsid w:val="001E5B25"/>
    <w:rsid w:val="001E5FA0"/>
    <w:rsid w:val="001E6175"/>
    <w:rsid w:val="001E67DB"/>
    <w:rsid w:val="001F0E64"/>
    <w:rsid w:val="001F0E70"/>
    <w:rsid w:val="001F1721"/>
    <w:rsid w:val="001F1F21"/>
    <w:rsid w:val="001F2E57"/>
    <w:rsid w:val="001F2F61"/>
    <w:rsid w:val="001F5523"/>
    <w:rsid w:val="001F5E84"/>
    <w:rsid w:val="001F621F"/>
    <w:rsid w:val="001F675E"/>
    <w:rsid w:val="001F772D"/>
    <w:rsid w:val="00203387"/>
    <w:rsid w:val="00203CCB"/>
    <w:rsid w:val="00205008"/>
    <w:rsid w:val="002108F0"/>
    <w:rsid w:val="00211762"/>
    <w:rsid w:val="00211FF0"/>
    <w:rsid w:val="0021243C"/>
    <w:rsid w:val="00212F04"/>
    <w:rsid w:val="00215459"/>
    <w:rsid w:val="0021585C"/>
    <w:rsid w:val="00215F13"/>
    <w:rsid w:val="002166C0"/>
    <w:rsid w:val="00217CF2"/>
    <w:rsid w:val="0022192C"/>
    <w:rsid w:val="00222247"/>
    <w:rsid w:val="00222356"/>
    <w:rsid w:val="00223486"/>
    <w:rsid w:val="00224AD3"/>
    <w:rsid w:val="00227C53"/>
    <w:rsid w:val="00227DE9"/>
    <w:rsid w:val="002305F9"/>
    <w:rsid w:val="00232044"/>
    <w:rsid w:val="002327CF"/>
    <w:rsid w:val="00232F81"/>
    <w:rsid w:val="00233298"/>
    <w:rsid w:val="00233582"/>
    <w:rsid w:val="002337F3"/>
    <w:rsid w:val="00234F8F"/>
    <w:rsid w:val="00235F38"/>
    <w:rsid w:val="00236FEF"/>
    <w:rsid w:val="0023731F"/>
    <w:rsid w:val="002401B3"/>
    <w:rsid w:val="00241062"/>
    <w:rsid w:val="00241F06"/>
    <w:rsid w:val="00242A88"/>
    <w:rsid w:val="002447D6"/>
    <w:rsid w:val="00244E8C"/>
    <w:rsid w:val="0024554A"/>
    <w:rsid w:val="0024557F"/>
    <w:rsid w:val="002471C3"/>
    <w:rsid w:val="00250407"/>
    <w:rsid w:val="0025176A"/>
    <w:rsid w:val="00253981"/>
    <w:rsid w:val="00254E10"/>
    <w:rsid w:val="002603FC"/>
    <w:rsid w:val="00260F01"/>
    <w:rsid w:val="00261540"/>
    <w:rsid w:val="00263716"/>
    <w:rsid w:val="00263E12"/>
    <w:rsid w:val="002642B1"/>
    <w:rsid w:val="00266DA5"/>
    <w:rsid w:val="00270A67"/>
    <w:rsid w:val="002719AB"/>
    <w:rsid w:val="00271ADE"/>
    <w:rsid w:val="00272CBB"/>
    <w:rsid w:val="00274934"/>
    <w:rsid w:val="00274DE1"/>
    <w:rsid w:val="002750C3"/>
    <w:rsid w:val="002758C8"/>
    <w:rsid w:val="00276030"/>
    <w:rsid w:val="002769EC"/>
    <w:rsid w:val="0027739A"/>
    <w:rsid w:val="00280404"/>
    <w:rsid w:val="00280429"/>
    <w:rsid w:val="0028149A"/>
    <w:rsid w:val="002832B4"/>
    <w:rsid w:val="00284551"/>
    <w:rsid w:val="00284E63"/>
    <w:rsid w:val="00285EB5"/>
    <w:rsid w:val="00285F5A"/>
    <w:rsid w:val="00291EB3"/>
    <w:rsid w:val="00294A23"/>
    <w:rsid w:val="00294CB7"/>
    <w:rsid w:val="00296946"/>
    <w:rsid w:val="002A0089"/>
    <w:rsid w:val="002A0632"/>
    <w:rsid w:val="002A08A9"/>
    <w:rsid w:val="002A2E6C"/>
    <w:rsid w:val="002A423E"/>
    <w:rsid w:val="002A4A82"/>
    <w:rsid w:val="002A6E5E"/>
    <w:rsid w:val="002A715D"/>
    <w:rsid w:val="002B0B10"/>
    <w:rsid w:val="002B0B5E"/>
    <w:rsid w:val="002B4531"/>
    <w:rsid w:val="002B467D"/>
    <w:rsid w:val="002B5231"/>
    <w:rsid w:val="002C034E"/>
    <w:rsid w:val="002C0952"/>
    <w:rsid w:val="002C32D5"/>
    <w:rsid w:val="002C38B1"/>
    <w:rsid w:val="002C3984"/>
    <w:rsid w:val="002C4B27"/>
    <w:rsid w:val="002C5642"/>
    <w:rsid w:val="002C56B8"/>
    <w:rsid w:val="002C6EF0"/>
    <w:rsid w:val="002C7B47"/>
    <w:rsid w:val="002D132A"/>
    <w:rsid w:val="002D25E5"/>
    <w:rsid w:val="002D4B5D"/>
    <w:rsid w:val="002E0294"/>
    <w:rsid w:val="002E10EA"/>
    <w:rsid w:val="002E12AF"/>
    <w:rsid w:val="002E1D27"/>
    <w:rsid w:val="002E24C0"/>
    <w:rsid w:val="002E24E7"/>
    <w:rsid w:val="002E3543"/>
    <w:rsid w:val="002E5695"/>
    <w:rsid w:val="002E634F"/>
    <w:rsid w:val="002F000A"/>
    <w:rsid w:val="002F0CE7"/>
    <w:rsid w:val="002F3052"/>
    <w:rsid w:val="002F53F9"/>
    <w:rsid w:val="002F58F5"/>
    <w:rsid w:val="003016F6"/>
    <w:rsid w:val="003020F9"/>
    <w:rsid w:val="00303831"/>
    <w:rsid w:val="00304073"/>
    <w:rsid w:val="0030408D"/>
    <w:rsid w:val="003071CD"/>
    <w:rsid w:val="00311313"/>
    <w:rsid w:val="00311739"/>
    <w:rsid w:val="00312460"/>
    <w:rsid w:val="00313156"/>
    <w:rsid w:val="00313A4C"/>
    <w:rsid w:val="00314A73"/>
    <w:rsid w:val="003151BD"/>
    <w:rsid w:val="00316878"/>
    <w:rsid w:val="00316904"/>
    <w:rsid w:val="003169B4"/>
    <w:rsid w:val="00317CA2"/>
    <w:rsid w:val="00317CF5"/>
    <w:rsid w:val="00321891"/>
    <w:rsid w:val="00321FF4"/>
    <w:rsid w:val="003246C2"/>
    <w:rsid w:val="00325BEE"/>
    <w:rsid w:val="00325DE7"/>
    <w:rsid w:val="00331A21"/>
    <w:rsid w:val="00332258"/>
    <w:rsid w:val="003330BC"/>
    <w:rsid w:val="00334DB4"/>
    <w:rsid w:val="003356F5"/>
    <w:rsid w:val="0034322D"/>
    <w:rsid w:val="00345CED"/>
    <w:rsid w:val="00346A04"/>
    <w:rsid w:val="00346F83"/>
    <w:rsid w:val="00347DF1"/>
    <w:rsid w:val="00350427"/>
    <w:rsid w:val="00351A15"/>
    <w:rsid w:val="00353BD3"/>
    <w:rsid w:val="003558EF"/>
    <w:rsid w:val="0035616E"/>
    <w:rsid w:val="00357E3F"/>
    <w:rsid w:val="00363138"/>
    <w:rsid w:val="003675BE"/>
    <w:rsid w:val="00367C8B"/>
    <w:rsid w:val="0037007A"/>
    <w:rsid w:val="00371AB8"/>
    <w:rsid w:val="00371BF2"/>
    <w:rsid w:val="00374170"/>
    <w:rsid w:val="003741ED"/>
    <w:rsid w:val="00375728"/>
    <w:rsid w:val="0037576B"/>
    <w:rsid w:val="003765A7"/>
    <w:rsid w:val="003800D1"/>
    <w:rsid w:val="00380DE6"/>
    <w:rsid w:val="00380F33"/>
    <w:rsid w:val="0038100D"/>
    <w:rsid w:val="00382A2A"/>
    <w:rsid w:val="00382F54"/>
    <w:rsid w:val="00384456"/>
    <w:rsid w:val="00384DC9"/>
    <w:rsid w:val="00386313"/>
    <w:rsid w:val="00387805"/>
    <w:rsid w:val="00387A6F"/>
    <w:rsid w:val="00387E10"/>
    <w:rsid w:val="003919E9"/>
    <w:rsid w:val="00392400"/>
    <w:rsid w:val="003924DE"/>
    <w:rsid w:val="003937EE"/>
    <w:rsid w:val="00393801"/>
    <w:rsid w:val="0039393B"/>
    <w:rsid w:val="0039406F"/>
    <w:rsid w:val="00394A29"/>
    <w:rsid w:val="00395DA2"/>
    <w:rsid w:val="00396715"/>
    <w:rsid w:val="003A0C77"/>
    <w:rsid w:val="003A0CE9"/>
    <w:rsid w:val="003A1778"/>
    <w:rsid w:val="003A7942"/>
    <w:rsid w:val="003B2B36"/>
    <w:rsid w:val="003B32FE"/>
    <w:rsid w:val="003B45A7"/>
    <w:rsid w:val="003B4DEF"/>
    <w:rsid w:val="003B59DE"/>
    <w:rsid w:val="003B5C1E"/>
    <w:rsid w:val="003B62C7"/>
    <w:rsid w:val="003B7B61"/>
    <w:rsid w:val="003C0DAE"/>
    <w:rsid w:val="003C238E"/>
    <w:rsid w:val="003C36A6"/>
    <w:rsid w:val="003C37C3"/>
    <w:rsid w:val="003C3E82"/>
    <w:rsid w:val="003C493C"/>
    <w:rsid w:val="003C6230"/>
    <w:rsid w:val="003C646A"/>
    <w:rsid w:val="003D0664"/>
    <w:rsid w:val="003D286C"/>
    <w:rsid w:val="003D2988"/>
    <w:rsid w:val="003D41D8"/>
    <w:rsid w:val="003D4BC9"/>
    <w:rsid w:val="003D553A"/>
    <w:rsid w:val="003E04B2"/>
    <w:rsid w:val="003E2110"/>
    <w:rsid w:val="003E3961"/>
    <w:rsid w:val="003E443A"/>
    <w:rsid w:val="003E5730"/>
    <w:rsid w:val="003E6E0F"/>
    <w:rsid w:val="003E7477"/>
    <w:rsid w:val="003E74A7"/>
    <w:rsid w:val="003F01BC"/>
    <w:rsid w:val="003F10DA"/>
    <w:rsid w:val="003F20DE"/>
    <w:rsid w:val="003F2B72"/>
    <w:rsid w:val="003F3183"/>
    <w:rsid w:val="003F4E82"/>
    <w:rsid w:val="003F4FE2"/>
    <w:rsid w:val="003F5F71"/>
    <w:rsid w:val="003F724F"/>
    <w:rsid w:val="00400C26"/>
    <w:rsid w:val="00401220"/>
    <w:rsid w:val="00401424"/>
    <w:rsid w:val="0040202A"/>
    <w:rsid w:val="00405BC2"/>
    <w:rsid w:val="00407F9E"/>
    <w:rsid w:val="0041485A"/>
    <w:rsid w:val="00415794"/>
    <w:rsid w:val="00415F99"/>
    <w:rsid w:val="0042353A"/>
    <w:rsid w:val="004278A4"/>
    <w:rsid w:val="004309A9"/>
    <w:rsid w:val="00431240"/>
    <w:rsid w:val="00431ECE"/>
    <w:rsid w:val="00433C0A"/>
    <w:rsid w:val="004358B7"/>
    <w:rsid w:val="00435A70"/>
    <w:rsid w:val="00435ABD"/>
    <w:rsid w:val="00435D09"/>
    <w:rsid w:val="0043657C"/>
    <w:rsid w:val="00436B4D"/>
    <w:rsid w:val="00440E65"/>
    <w:rsid w:val="00440FE2"/>
    <w:rsid w:val="004427D3"/>
    <w:rsid w:val="00442B01"/>
    <w:rsid w:val="00444B66"/>
    <w:rsid w:val="0044569D"/>
    <w:rsid w:val="00445A6C"/>
    <w:rsid w:val="0044644B"/>
    <w:rsid w:val="0044706C"/>
    <w:rsid w:val="00450F32"/>
    <w:rsid w:val="004518D7"/>
    <w:rsid w:val="00453CF8"/>
    <w:rsid w:val="004546EA"/>
    <w:rsid w:val="00454CFF"/>
    <w:rsid w:val="004575DE"/>
    <w:rsid w:val="00460C8D"/>
    <w:rsid w:val="004610A5"/>
    <w:rsid w:val="004613A7"/>
    <w:rsid w:val="00463694"/>
    <w:rsid w:val="004639C3"/>
    <w:rsid w:val="00464935"/>
    <w:rsid w:val="00465293"/>
    <w:rsid w:val="00465AD9"/>
    <w:rsid w:val="00472083"/>
    <w:rsid w:val="00472480"/>
    <w:rsid w:val="00472D29"/>
    <w:rsid w:val="0047323D"/>
    <w:rsid w:val="00473ACC"/>
    <w:rsid w:val="0047491B"/>
    <w:rsid w:val="004759D0"/>
    <w:rsid w:val="0047720A"/>
    <w:rsid w:val="00477A61"/>
    <w:rsid w:val="00480299"/>
    <w:rsid w:val="004805AB"/>
    <w:rsid w:val="00480E52"/>
    <w:rsid w:val="00482C80"/>
    <w:rsid w:val="00483BF6"/>
    <w:rsid w:val="0048433A"/>
    <w:rsid w:val="004843FD"/>
    <w:rsid w:val="004851E0"/>
    <w:rsid w:val="004861E2"/>
    <w:rsid w:val="004869E3"/>
    <w:rsid w:val="00486A3B"/>
    <w:rsid w:val="0048724F"/>
    <w:rsid w:val="00487C20"/>
    <w:rsid w:val="00490302"/>
    <w:rsid w:val="00490D51"/>
    <w:rsid w:val="00490DAC"/>
    <w:rsid w:val="0049114B"/>
    <w:rsid w:val="00491880"/>
    <w:rsid w:val="00491AAF"/>
    <w:rsid w:val="00492BFC"/>
    <w:rsid w:val="004A131F"/>
    <w:rsid w:val="004A1A32"/>
    <w:rsid w:val="004A2948"/>
    <w:rsid w:val="004A2E2E"/>
    <w:rsid w:val="004A47E1"/>
    <w:rsid w:val="004A6784"/>
    <w:rsid w:val="004A6BAD"/>
    <w:rsid w:val="004B1B61"/>
    <w:rsid w:val="004B4A0E"/>
    <w:rsid w:val="004B506C"/>
    <w:rsid w:val="004B5432"/>
    <w:rsid w:val="004B546D"/>
    <w:rsid w:val="004B54A2"/>
    <w:rsid w:val="004B55E6"/>
    <w:rsid w:val="004B5BD6"/>
    <w:rsid w:val="004B70FC"/>
    <w:rsid w:val="004C01C7"/>
    <w:rsid w:val="004C40EC"/>
    <w:rsid w:val="004C5600"/>
    <w:rsid w:val="004C58D2"/>
    <w:rsid w:val="004C7014"/>
    <w:rsid w:val="004D3D58"/>
    <w:rsid w:val="004D4E61"/>
    <w:rsid w:val="004E03D6"/>
    <w:rsid w:val="004E0CF4"/>
    <w:rsid w:val="004E1062"/>
    <w:rsid w:val="004E1189"/>
    <w:rsid w:val="004E14CA"/>
    <w:rsid w:val="004E21F3"/>
    <w:rsid w:val="004E2810"/>
    <w:rsid w:val="004E38CB"/>
    <w:rsid w:val="004E7EAC"/>
    <w:rsid w:val="004F0E10"/>
    <w:rsid w:val="004F0EBE"/>
    <w:rsid w:val="004F152B"/>
    <w:rsid w:val="004F1DA0"/>
    <w:rsid w:val="004F2905"/>
    <w:rsid w:val="004F3DA9"/>
    <w:rsid w:val="004F40DB"/>
    <w:rsid w:val="004F4273"/>
    <w:rsid w:val="004F5833"/>
    <w:rsid w:val="004F59BC"/>
    <w:rsid w:val="004F720A"/>
    <w:rsid w:val="005008D4"/>
    <w:rsid w:val="00501011"/>
    <w:rsid w:val="00501AE7"/>
    <w:rsid w:val="00501BFC"/>
    <w:rsid w:val="005020F3"/>
    <w:rsid w:val="00502AFB"/>
    <w:rsid w:val="00502FC4"/>
    <w:rsid w:val="005040EE"/>
    <w:rsid w:val="00504C73"/>
    <w:rsid w:val="00505425"/>
    <w:rsid w:val="005060DF"/>
    <w:rsid w:val="00507071"/>
    <w:rsid w:val="005075B8"/>
    <w:rsid w:val="00507DBB"/>
    <w:rsid w:val="00510802"/>
    <w:rsid w:val="00512988"/>
    <w:rsid w:val="00513522"/>
    <w:rsid w:val="00513B14"/>
    <w:rsid w:val="00514195"/>
    <w:rsid w:val="00514565"/>
    <w:rsid w:val="00514A9A"/>
    <w:rsid w:val="00515368"/>
    <w:rsid w:val="00515DE0"/>
    <w:rsid w:val="0051707F"/>
    <w:rsid w:val="00517EC0"/>
    <w:rsid w:val="005209C4"/>
    <w:rsid w:val="00520ACE"/>
    <w:rsid w:val="00522331"/>
    <w:rsid w:val="005223C8"/>
    <w:rsid w:val="00523089"/>
    <w:rsid w:val="00523B6B"/>
    <w:rsid w:val="00523EFE"/>
    <w:rsid w:val="005241BA"/>
    <w:rsid w:val="005276A9"/>
    <w:rsid w:val="005279CE"/>
    <w:rsid w:val="005303E4"/>
    <w:rsid w:val="005307EA"/>
    <w:rsid w:val="005326C5"/>
    <w:rsid w:val="00532736"/>
    <w:rsid w:val="00534848"/>
    <w:rsid w:val="00534B0A"/>
    <w:rsid w:val="00535A78"/>
    <w:rsid w:val="00535B6B"/>
    <w:rsid w:val="005372FD"/>
    <w:rsid w:val="005414B1"/>
    <w:rsid w:val="00541AA1"/>
    <w:rsid w:val="00542FC9"/>
    <w:rsid w:val="005431C4"/>
    <w:rsid w:val="00544D56"/>
    <w:rsid w:val="005450BF"/>
    <w:rsid w:val="0054589D"/>
    <w:rsid w:val="005468BB"/>
    <w:rsid w:val="00547CBF"/>
    <w:rsid w:val="00547F38"/>
    <w:rsid w:val="0055194C"/>
    <w:rsid w:val="00551F01"/>
    <w:rsid w:val="00552D07"/>
    <w:rsid w:val="00553195"/>
    <w:rsid w:val="0055376C"/>
    <w:rsid w:val="00553C0F"/>
    <w:rsid w:val="00556E98"/>
    <w:rsid w:val="00561AC5"/>
    <w:rsid w:val="005629E0"/>
    <w:rsid w:val="00562D4D"/>
    <w:rsid w:val="00563A2C"/>
    <w:rsid w:val="00564209"/>
    <w:rsid w:val="00570116"/>
    <w:rsid w:val="00570FC9"/>
    <w:rsid w:val="00571C21"/>
    <w:rsid w:val="0057384F"/>
    <w:rsid w:val="005745F9"/>
    <w:rsid w:val="0057478F"/>
    <w:rsid w:val="00575474"/>
    <w:rsid w:val="0058063A"/>
    <w:rsid w:val="005815F6"/>
    <w:rsid w:val="00581914"/>
    <w:rsid w:val="00581C12"/>
    <w:rsid w:val="00581D93"/>
    <w:rsid w:val="00582808"/>
    <w:rsid w:val="00583835"/>
    <w:rsid w:val="005847DD"/>
    <w:rsid w:val="005850CF"/>
    <w:rsid w:val="005869B7"/>
    <w:rsid w:val="00586EE1"/>
    <w:rsid w:val="00587BE9"/>
    <w:rsid w:val="00590D2F"/>
    <w:rsid w:val="00590F94"/>
    <w:rsid w:val="0059128F"/>
    <w:rsid w:val="005931E5"/>
    <w:rsid w:val="005934E1"/>
    <w:rsid w:val="0059430C"/>
    <w:rsid w:val="0059684E"/>
    <w:rsid w:val="005A0A44"/>
    <w:rsid w:val="005A0B3D"/>
    <w:rsid w:val="005A1416"/>
    <w:rsid w:val="005A2174"/>
    <w:rsid w:val="005A243E"/>
    <w:rsid w:val="005A34F7"/>
    <w:rsid w:val="005A5DF5"/>
    <w:rsid w:val="005B0774"/>
    <w:rsid w:val="005B2695"/>
    <w:rsid w:val="005B276B"/>
    <w:rsid w:val="005B2CE8"/>
    <w:rsid w:val="005B2D44"/>
    <w:rsid w:val="005B3B0E"/>
    <w:rsid w:val="005B45BE"/>
    <w:rsid w:val="005B4B24"/>
    <w:rsid w:val="005B4B91"/>
    <w:rsid w:val="005B5124"/>
    <w:rsid w:val="005B6014"/>
    <w:rsid w:val="005B6479"/>
    <w:rsid w:val="005B6546"/>
    <w:rsid w:val="005B6DD8"/>
    <w:rsid w:val="005B7A2C"/>
    <w:rsid w:val="005C0E0F"/>
    <w:rsid w:val="005C2847"/>
    <w:rsid w:val="005C2B0D"/>
    <w:rsid w:val="005C529E"/>
    <w:rsid w:val="005C5985"/>
    <w:rsid w:val="005C5AF2"/>
    <w:rsid w:val="005C6ED6"/>
    <w:rsid w:val="005C78FA"/>
    <w:rsid w:val="005D0BA8"/>
    <w:rsid w:val="005D122F"/>
    <w:rsid w:val="005D191C"/>
    <w:rsid w:val="005D209C"/>
    <w:rsid w:val="005D3E53"/>
    <w:rsid w:val="005D5A27"/>
    <w:rsid w:val="005D5B95"/>
    <w:rsid w:val="005D5D55"/>
    <w:rsid w:val="005D7D59"/>
    <w:rsid w:val="005E0116"/>
    <w:rsid w:val="005E1DB5"/>
    <w:rsid w:val="005E4065"/>
    <w:rsid w:val="005E4EE7"/>
    <w:rsid w:val="005E4EED"/>
    <w:rsid w:val="005E5F23"/>
    <w:rsid w:val="005E6944"/>
    <w:rsid w:val="005E75D6"/>
    <w:rsid w:val="005F3878"/>
    <w:rsid w:val="005F4C7A"/>
    <w:rsid w:val="005F50DB"/>
    <w:rsid w:val="00600383"/>
    <w:rsid w:val="00600A86"/>
    <w:rsid w:val="00603E98"/>
    <w:rsid w:val="00604439"/>
    <w:rsid w:val="006048C6"/>
    <w:rsid w:val="00604ABC"/>
    <w:rsid w:val="00604C20"/>
    <w:rsid w:val="0060585E"/>
    <w:rsid w:val="006059A4"/>
    <w:rsid w:val="00605E1B"/>
    <w:rsid w:val="00607537"/>
    <w:rsid w:val="00607C50"/>
    <w:rsid w:val="006115BC"/>
    <w:rsid w:val="00612465"/>
    <w:rsid w:val="006131F0"/>
    <w:rsid w:val="006139A0"/>
    <w:rsid w:val="00613C04"/>
    <w:rsid w:val="00613F24"/>
    <w:rsid w:val="006148E8"/>
    <w:rsid w:val="00620B87"/>
    <w:rsid w:val="006221BB"/>
    <w:rsid w:val="006229F9"/>
    <w:rsid w:val="00622FE0"/>
    <w:rsid w:val="0062307C"/>
    <w:rsid w:val="006253F7"/>
    <w:rsid w:val="00625492"/>
    <w:rsid w:val="00625594"/>
    <w:rsid w:val="0063068F"/>
    <w:rsid w:val="00630935"/>
    <w:rsid w:val="0063136F"/>
    <w:rsid w:val="006318F1"/>
    <w:rsid w:val="00633F23"/>
    <w:rsid w:val="00634452"/>
    <w:rsid w:val="00635233"/>
    <w:rsid w:val="00636831"/>
    <w:rsid w:val="00636C8E"/>
    <w:rsid w:val="00637EFF"/>
    <w:rsid w:val="006400AB"/>
    <w:rsid w:val="00640DDB"/>
    <w:rsid w:val="00641619"/>
    <w:rsid w:val="006417B3"/>
    <w:rsid w:val="00642A9E"/>
    <w:rsid w:val="00644B75"/>
    <w:rsid w:val="00645225"/>
    <w:rsid w:val="0065142E"/>
    <w:rsid w:val="00651442"/>
    <w:rsid w:val="006518A2"/>
    <w:rsid w:val="006530A4"/>
    <w:rsid w:val="006539EE"/>
    <w:rsid w:val="00655730"/>
    <w:rsid w:val="006616CE"/>
    <w:rsid w:val="00665B8B"/>
    <w:rsid w:val="00665BC4"/>
    <w:rsid w:val="006662B8"/>
    <w:rsid w:val="0066644C"/>
    <w:rsid w:val="00666FF6"/>
    <w:rsid w:val="00667336"/>
    <w:rsid w:val="00667A93"/>
    <w:rsid w:val="00667DD2"/>
    <w:rsid w:val="00671C8D"/>
    <w:rsid w:val="0067265F"/>
    <w:rsid w:val="00675FCE"/>
    <w:rsid w:val="00680D4C"/>
    <w:rsid w:val="00682FA1"/>
    <w:rsid w:val="00683791"/>
    <w:rsid w:val="00685C50"/>
    <w:rsid w:val="00685C53"/>
    <w:rsid w:val="00687C6E"/>
    <w:rsid w:val="00690FE6"/>
    <w:rsid w:val="006954B6"/>
    <w:rsid w:val="0069684A"/>
    <w:rsid w:val="00697DE8"/>
    <w:rsid w:val="006A186E"/>
    <w:rsid w:val="006A2B4B"/>
    <w:rsid w:val="006A2C72"/>
    <w:rsid w:val="006A2FA2"/>
    <w:rsid w:val="006A35F4"/>
    <w:rsid w:val="006A3730"/>
    <w:rsid w:val="006A38C9"/>
    <w:rsid w:val="006A648F"/>
    <w:rsid w:val="006A67CB"/>
    <w:rsid w:val="006A712B"/>
    <w:rsid w:val="006B0EB9"/>
    <w:rsid w:val="006B142B"/>
    <w:rsid w:val="006B1A17"/>
    <w:rsid w:val="006B1A79"/>
    <w:rsid w:val="006B293C"/>
    <w:rsid w:val="006B2BDA"/>
    <w:rsid w:val="006B326E"/>
    <w:rsid w:val="006B34F6"/>
    <w:rsid w:val="006B35DD"/>
    <w:rsid w:val="006B4051"/>
    <w:rsid w:val="006B46B0"/>
    <w:rsid w:val="006B4B85"/>
    <w:rsid w:val="006B74BC"/>
    <w:rsid w:val="006C1C65"/>
    <w:rsid w:val="006C2290"/>
    <w:rsid w:val="006C3C65"/>
    <w:rsid w:val="006C47D8"/>
    <w:rsid w:val="006C616F"/>
    <w:rsid w:val="006C6822"/>
    <w:rsid w:val="006D2F81"/>
    <w:rsid w:val="006D31A7"/>
    <w:rsid w:val="006D38B8"/>
    <w:rsid w:val="006D6F85"/>
    <w:rsid w:val="006E025E"/>
    <w:rsid w:val="006E0A85"/>
    <w:rsid w:val="006E1BB7"/>
    <w:rsid w:val="006E3A14"/>
    <w:rsid w:val="006E3D58"/>
    <w:rsid w:val="006E5467"/>
    <w:rsid w:val="006E5EB2"/>
    <w:rsid w:val="006E7875"/>
    <w:rsid w:val="006F1215"/>
    <w:rsid w:val="006F21DE"/>
    <w:rsid w:val="006F46D8"/>
    <w:rsid w:val="006F5C51"/>
    <w:rsid w:val="006F774C"/>
    <w:rsid w:val="007011F6"/>
    <w:rsid w:val="00701542"/>
    <w:rsid w:val="00701892"/>
    <w:rsid w:val="00702B2C"/>
    <w:rsid w:val="007035D8"/>
    <w:rsid w:val="0070429D"/>
    <w:rsid w:val="007045A8"/>
    <w:rsid w:val="00704E22"/>
    <w:rsid w:val="00712F2F"/>
    <w:rsid w:val="00713126"/>
    <w:rsid w:val="007131C0"/>
    <w:rsid w:val="0071477E"/>
    <w:rsid w:val="00715F2F"/>
    <w:rsid w:val="00716101"/>
    <w:rsid w:val="00717FD5"/>
    <w:rsid w:val="00722260"/>
    <w:rsid w:val="00722E6E"/>
    <w:rsid w:val="00723A52"/>
    <w:rsid w:val="00725478"/>
    <w:rsid w:val="007258AD"/>
    <w:rsid w:val="00731089"/>
    <w:rsid w:val="00731D80"/>
    <w:rsid w:val="00733493"/>
    <w:rsid w:val="00734C76"/>
    <w:rsid w:val="00735A27"/>
    <w:rsid w:val="00735FFD"/>
    <w:rsid w:val="00736075"/>
    <w:rsid w:val="0073786D"/>
    <w:rsid w:val="00737A47"/>
    <w:rsid w:val="0074066E"/>
    <w:rsid w:val="00740740"/>
    <w:rsid w:val="00740827"/>
    <w:rsid w:val="007432C5"/>
    <w:rsid w:val="00743AB4"/>
    <w:rsid w:val="00743B25"/>
    <w:rsid w:val="00744F07"/>
    <w:rsid w:val="00745CF7"/>
    <w:rsid w:val="0074617B"/>
    <w:rsid w:val="00746B4C"/>
    <w:rsid w:val="00746BB0"/>
    <w:rsid w:val="00751375"/>
    <w:rsid w:val="00751655"/>
    <w:rsid w:val="00752058"/>
    <w:rsid w:val="00754E9A"/>
    <w:rsid w:val="00754EAD"/>
    <w:rsid w:val="007562FF"/>
    <w:rsid w:val="00756844"/>
    <w:rsid w:val="0075739B"/>
    <w:rsid w:val="00757DE7"/>
    <w:rsid w:val="00760E24"/>
    <w:rsid w:val="00761289"/>
    <w:rsid w:val="0076198B"/>
    <w:rsid w:val="00761A4B"/>
    <w:rsid w:val="00764BCD"/>
    <w:rsid w:val="00764E38"/>
    <w:rsid w:val="007664D6"/>
    <w:rsid w:val="00766917"/>
    <w:rsid w:val="00766BCA"/>
    <w:rsid w:val="00770586"/>
    <w:rsid w:val="007708E3"/>
    <w:rsid w:val="00770AAE"/>
    <w:rsid w:val="00773530"/>
    <w:rsid w:val="00773D54"/>
    <w:rsid w:val="00773DC2"/>
    <w:rsid w:val="0077451F"/>
    <w:rsid w:val="00774B8A"/>
    <w:rsid w:val="00774E8F"/>
    <w:rsid w:val="00774F9F"/>
    <w:rsid w:val="00775301"/>
    <w:rsid w:val="00777CA7"/>
    <w:rsid w:val="0078116E"/>
    <w:rsid w:val="007819EA"/>
    <w:rsid w:val="007825DF"/>
    <w:rsid w:val="007827B4"/>
    <w:rsid w:val="007827E8"/>
    <w:rsid w:val="007831D6"/>
    <w:rsid w:val="00784269"/>
    <w:rsid w:val="00786EB2"/>
    <w:rsid w:val="00790503"/>
    <w:rsid w:val="007923F1"/>
    <w:rsid w:val="00792ED9"/>
    <w:rsid w:val="00792EDC"/>
    <w:rsid w:val="007946BE"/>
    <w:rsid w:val="00795373"/>
    <w:rsid w:val="00795EEC"/>
    <w:rsid w:val="00797F72"/>
    <w:rsid w:val="007A0F53"/>
    <w:rsid w:val="007A22E0"/>
    <w:rsid w:val="007A2794"/>
    <w:rsid w:val="007A4E73"/>
    <w:rsid w:val="007A7713"/>
    <w:rsid w:val="007B0270"/>
    <w:rsid w:val="007B02D2"/>
    <w:rsid w:val="007B0CD9"/>
    <w:rsid w:val="007B22C1"/>
    <w:rsid w:val="007B4CCE"/>
    <w:rsid w:val="007B731A"/>
    <w:rsid w:val="007B766E"/>
    <w:rsid w:val="007B7F84"/>
    <w:rsid w:val="007C063A"/>
    <w:rsid w:val="007C0FAB"/>
    <w:rsid w:val="007C180A"/>
    <w:rsid w:val="007C1B76"/>
    <w:rsid w:val="007C1FEC"/>
    <w:rsid w:val="007C274A"/>
    <w:rsid w:val="007C3DC4"/>
    <w:rsid w:val="007C5A77"/>
    <w:rsid w:val="007C7371"/>
    <w:rsid w:val="007C75F8"/>
    <w:rsid w:val="007D0120"/>
    <w:rsid w:val="007D0125"/>
    <w:rsid w:val="007D3C15"/>
    <w:rsid w:val="007D67BC"/>
    <w:rsid w:val="007D7407"/>
    <w:rsid w:val="007E1985"/>
    <w:rsid w:val="007E286F"/>
    <w:rsid w:val="007E2991"/>
    <w:rsid w:val="007E3370"/>
    <w:rsid w:val="007E36CA"/>
    <w:rsid w:val="007E3C7D"/>
    <w:rsid w:val="007E44FB"/>
    <w:rsid w:val="007E4C96"/>
    <w:rsid w:val="007E5088"/>
    <w:rsid w:val="007E5216"/>
    <w:rsid w:val="007E52A7"/>
    <w:rsid w:val="007E560F"/>
    <w:rsid w:val="007E6D83"/>
    <w:rsid w:val="007E7B7B"/>
    <w:rsid w:val="007E7FB9"/>
    <w:rsid w:val="007F078D"/>
    <w:rsid w:val="007F12FB"/>
    <w:rsid w:val="007F1ADC"/>
    <w:rsid w:val="007F1C8F"/>
    <w:rsid w:val="007F22C4"/>
    <w:rsid w:val="007F2635"/>
    <w:rsid w:val="007F529F"/>
    <w:rsid w:val="007F5D73"/>
    <w:rsid w:val="007F69A7"/>
    <w:rsid w:val="007F6E67"/>
    <w:rsid w:val="00800B28"/>
    <w:rsid w:val="00801679"/>
    <w:rsid w:val="00801AB2"/>
    <w:rsid w:val="008020FA"/>
    <w:rsid w:val="00802B98"/>
    <w:rsid w:val="00804512"/>
    <w:rsid w:val="0080483E"/>
    <w:rsid w:val="00807018"/>
    <w:rsid w:val="00807D75"/>
    <w:rsid w:val="008102DF"/>
    <w:rsid w:val="0081085B"/>
    <w:rsid w:val="00816CCF"/>
    <w:rsid w:val="00817466"/>
    <w:rsid w:val="008178C3"/>
    <w:rsid w:val="00820359"/>
    <w:rsid w:val="008227BC"/>
    <w:rsid w:val="00824AA7"/>
    <w:rsid w:val="00827435"/>
    <w:rsid w:val="00827B39"/>
    <w:rsid w:val="00831481"/>
    <w:rsid w:val="0083150A"/>
    <w:rsid w:val="00831663"/>
    <w:rsid w:val="00831A5B"/>
    <w:rsid w:val="00831F24"/>
    <w:rsid w:val="00831F84"/>
    <w:rsid w:val="00832763"/>
    <w:rsid w:val="00837D2F"/>
    <w:rsid w:val="00840A14"/>
    <w:rsid w:val="008447E3"/>
    <w:rsid w:val="008453C6"/>
    <w:rsid w:val="00846469"/>
    <w:rsid w:val="0084785F"/>
    <w:rsid w:val="00850729"/>
    <w:rsid w:val="00853239"/>
    <w:rsid w:val="00853C90"/>
    <w:rsid w:val="00854402"/>
    <w:rsid w:val="0085490B"/>
    <w:rsid w:val="00856391"/>
    <w:rsid w:val="008569E6"/>
    <w:rsid w:val="00860DCD"/>
    <w:rsid w:val="00860DEC"/>
    <w:rsid w:val="00861EB5"/>
    <w:rsid w:val="00862B9E"/>
    <w:rsid w:val="00862BC9"/>
    <w:rsid w:val="00864684"/>
    <w:rsid w:val="00864F39"/>
    <w:rsid w:val="00865056"/>
    <w:rsid w:val="00865520"/>
    <w:rsid w:val="00865CF5"/>
    <w:rsid w:val="00867769"/>
    <w:rsid w:val="008718AC"/>
    <w:rsid w:val="008737C7"/>
    <w:rsid w:val="00874C46"/>
    <w:rsid w:val="00875D9A"/>
    <w:rsid w:val="00876966"/>
    <w:rsid w:val="008770C2"/>
    <w:rsid w:val="00880B7E"/>
    <w:rsid w:val="008819A7"/>
    <w:rsid w:val="00881A64"/>
    <w:rsid w:val="00881F32"/>
    <w:rsid w:val="00884682"/>
    <w:rsid w:val="00884AB6"/>
    <w:rsid w:val="00884C34"/>
    <w:rsid w:val="00886582"/>
    <w:rsid w:val="00887206"/>
    <w:rsid w:val="00887311"/>
    <w:rsid w:val="008876FC"/>
    <w:rsid w:val="00892B5E"/>
    <w:rsid w:val="00893625"/>
    <w:rsid w:val="008956D1"/>
    <w:rsid w:val="00897CD4"/>
    <w:rsid w:val="00897CDB"/>
    <w:rsid w:val="008A23E2"/>
    <w:rsid w:val="008A2A12"/>
    <w:rsid w:val="008A33B6"/>
    <w:rsid w:val="008A3922"/>
    <w:rsid w:val="008A4C2E"/>
    <w:rsid w:val="008A6409"/>
    <w:rsid w:val="008B3561"/>
    <w:rsid w:val="008B42C1"/>
    <w:rsid w:val="008B4A66"/>
    <w:rsid w:val="008C0511"/>
    <w:rsid w:val="008C29CF"/>
    <w:rsid w:val="008C412D"/>
    <w:rsid w:val="008C53B0"/>
    <w:rsid w:val="008C58F4"/>
    <w:rsid w:val="008C5E8B"/>
    <w:rsid w:val="008C6222"/>
    <w:rsid w:val="008C63DE"/>
    <w:rsid w:val="008C7CFC"/>
    <w:rsid w:val="008C7D2E"/>
    <w:rsid w:val="008C7F88"/>
    <w:rsid w:val="008D00E0"/>
    <w:rsid w:val="008D0D46"/>
    <w:rsid w:val="008D256B"/>
    <w:rsid w:val="008D2D48"/>
    <w:rsid w:val="008D433E"/>
    <w:rsid w:val="008D77EF"/>
    <w:rsid w:val="008E2521"/>
    <w:rsid w:val="008E2A73"/>
    <w:rsid w:val="008E4CC3"/>
    <w:rsid w:val="008F34C8"/>
    <w:rsid w:val="008F45FD"/>
    <w:rsid w:val="008F57FB"/>
    <w:rsid w:val="008F603B"/>
    <w:rsid w:val="00901440"/>
    <w:rsid w:val="009028B5"/>
    <w:rsid w:val="00902C8A"/>
    <w:rsid w:val="00907210"/>
    <w:rsid w:val="009079AE"/>
    <w:rsid w:val="00907DAE"/>
    <w:rsid w:val="00907E03"/>
    <w:rsid w:val="009106EC"/>
    <w:rsid w:val="00910CC6"/>
    <w:rsid w:val="00911425"/>
    <w:rsid w:val="00912738"/>
    <w:rsid w:val="00912C46"/>
    <w:rsid w:val="00912DC0"/>
    <w:rsid w:val="00913115"/>
    <w:rsid w:val="0091320A"/>
    <w:rsid w:val="00913FC9"/>
    <w:rsid w:val="0091499B"/>
    <w:rsid w:val="00914C92"/>
    <w:rsid w:val="009168DC"/>
    <w:rsid w:val="00916ED3"/>
    <w:rsid w:val="009239CB"/>
    <w:rsid w:val="00923E01"/>
    <w:rsid w:val="00923EFE"/>
    <w:rsid w:val="00926679"/>
    <w:rsid w:val="00926D46"/>
    <w:rsid w:val="009271DE"/>
    <w:rsid w:val="00930139"/>
    <w:rsid w:val="00930A86"/>
    <w:rsid w:val="00931086"/>
    <w:rsid w:val="00931CCB"/>
    <w:rsid w:val="009321CF"/>
    <w:rsid w:val="00933952"/>
    <w:rsid w:val="00934441"/>
    <w:rsid w:val="00934473"/>
    <w:rsid w:val="00935827"/>
    <w:rsid w:val="009417DE"/>
    <w:rsid w:val="00942B06"/>
    <w:rsid w:val="0094376D"/>
    <w:rsid w:val="009449FE"/>
    <w:rsid w:val="009460FF"/>
    <w:rsid w:val="00946F17"/>
    <w:rsid w:val="00951778"/>
    <w:rsid w:val="00951BFB"/>
    <w:rsid w:val="00952E39"/>
    <w:rsid w:val="00960948"/>
    <w:rsid w:val="00960C9E"/>
    <w:rsid w:val="00961413"/>
    <w:rsid w:val="0096336D"/>
    <w:rsid w:val="0096442A"/>
    <w:rsid w:val="00965614"/>
    <w:rsid w:val="00966E18"/>
    <w:rsid w:val="0097038B"/>
    <w:rsid w:val="009713A7"/>
    <w:rsid w:val="00971E56"/>
    <w:rsid w:val="009725FE"/>
    <w:rsid w:val="00972F00"/>
    <w:rsid w:val="009731A1"/>
    <w:rsid w:val="00973449"/>
    <w:rsid w:val="009749FB"/>
    <w:rsid w:val="009759AF"/>
    <w:rsid w:val="00976B08"/>
    <w:rsid w:val="009772CB"/>
    <w:rsid w:val="009779A2"/>
    <w:rsid w:val="00981A61"/>
    <w:rsid w:val="009832C5"/>
    <w:rsid w:val="0098547C"/>
    <w:rsid w:val="00985EF1"/>
    <w:rsid w:val="009864CF"/>
    <w:rsid w:val="00990D40"/>
    <w:rsid w:val="00994A2E"/>
    <w:rsid w:val="00995BCA"/>
    <w:rsid w:val="00996DD1"/>
    <w:rsid w:val="009A16E7"/>
    <w:rsid w:val="009A1CA5"/>
    <w:rsid w:val="009A2FA5"/>
    <w:rsid w:val="009A6FB3"/>
    <w:rsid w:val="009A7A59"/>
    <w:rsid w:val="009B0E0F"/>
    <w:rsid w:val="009B0F01"/>
    <w:rsid w:val="009B15EE"/>
    <w:rsid w:val="009B1D47"/>
    <w:rsid w:val="009B33D4"/>
    <w:rsid w:val="009B359B"/>
    <w:rsid w:val="009B4086"/>
    <w:rsid w:val="009B507B"/>
    <w:rsid w:val="009C1FA1"/>
    <w:rsid w:val="009C28B8"/>
    <w:rsid w:val="009C4534"/>
    <w:rsid w:val="009C4D1D"/>
    <w:rsid w:val="009C5220"/>
    <w:rsid w:val="009C73A7"/>
    <w:rsid w:val="009D0098"/>
    <w:rsid w:val="009D29ED"/>
    <w:rsid w:val="009D2B26"/>
    <w:rsid w:val="009D3065"/>
    <w:rsid w:val="009D4889"/>
    <w:rsid w:val="009D7014"/>
    <w:rsid w:val="009E0088"/>
    <w:rsid w:val="009E0299"/>
    <w:rsid w:val="009E0E63"/>
    <w:rsid w:val="009E1089"/>
    <w:rsid w:val="009E1F73"/>
    <w:rsid w:val="009E25B4"/>
    <w:rsid w:val="009E27DD"/>
    <w:rsid w:val="009E298D"/>
    <w:rsid w:val="009E2F2F"/>
    <w:rsid w:val="009E4427"/>
    <w:rsid w:val="009E7035"/>
    <w:rsid w:val="009E716D"/>
    <w:rsid w:val="009E76F7"/>
    <w:rsid w:val="009E7A81"/>
    <w:rsid w:val="009F0744"/>
    <w:rsid w:val="009F22C6"/>
    <w:rsid w:val="009F42AC"/>
    <w:rsid w:val="009F5257"/>
    <w:rsid w:val="009F5318"/>
    <w:rsid w:val="009F5AEB"/>
    <w:rsid w:val="009F5B16"/>
    <w:rsid w:val="009F7416"/>
    <w:rsid w:val="009F7CB1"/>
    <w:rsid w:val="009F7F0C"/>
    <w:rsid w:val="00A003CC"/>
    <w:rsid w:val="00A0187D"/>
    <w:rsid w:val="00A01A74"/>
    <w:rsid w:val="00A025E3"/>
    <w:rsid w:val="00A0352E"/>
    <w:rsid w:val="00A03934"/>
    <w:rsid w:val="00A039AE"/>
    <w:rsid w:val="00A043BB"/>
    <w:rsid w:val="00A04992"/>
    <w:rsid w:val="00A04D53"/>
    <w:rsid w:val="00A0785F"/>
    <w:rsid w:val="00A07946"/>
    <w:rsid w:val="00A10A7F"/>
    <w:rsid w:val="00A1105C"/>
    <w:rsid w:val="00A1188A"/>
    <w:rsid w:val="00A11D00"/>
    <w:rsid w:val="00A126F5"/>
    <w:rsid w:val="00A1339B"/>
    <w:rsid w:val="00A136D6"/>
    <w:rsid w:val="00A13A96"/>
    <w:rsid w:val="00A16549"/>
    <w:rsid w:val="00A20A2B"/>
    <w:rsid w:val="00A2183D"/>
    <w:rsid w:val="00A23CC3"/>
    <w:rsid w:val="00A24292"/>
    <w:rsid w:val="00A243AF"/>
    <w:rsid w:val="00A24B58"/>
    <w:rsid w:val="00A252E8"/>
    <w:rsid w:val="00A25A01"/>
    <w:rsid w:val="00A26F21"/>
    <w:rsid w:val="00A27F55"/>
    <w:rsid w:val="00A308D4"/>
    <w:rsid w:val="00A30A62"/>
    <w:rsid w:val="00A30BA6"/>
    <w:rsid w:val="00A31501"/>
    <w:rsid w:val="00A36376"/>
    <w:rsid w:val="00A36A25"/>
    <w:rsid w:val="00A40960"/>
    <w:rsid w:val="00A424A8"/>
    <w:rsid w:val="00A45BF3"/>
    <w:rsid w:val="00A507DE"/>
    <w:rsid w:val="00A51F92"/>
    <w:rsid w:val="00A5217F"/>
    <w:rsid w:val="00A5241A"/>
    <w:rsid w:val="00A52FA2"/>
    <w:rsid w:val="00A54E1D"/>
    <w:rsid w:val="00A561CD"/>
    <w:rsid w:val="00A56CBB"/>
    <w:rsid w:val="00A579E9"/>
    <w:rsid w:val="00A602F7"/>
    <w:rsid w:val="00A6084E"/>
    <w:rsid w:val="00A6139D"/>
    <w:rsid w:val="00A6197F"/>
    <w:rsid w:val="00A6211E"/>
    <w:rsid w:val="00A6489F"/>
    <w:rsid w:val="00A64D54"/>
    <w:rsid w:val="00A65092"/>
    <w:rsid w:val="00A65421"/>
    <w:rsid w:val="00A6604D"/>
    <w:rsid w:val="00A67F66"/>
    <w:rsid w:val="00A713BB"/>
    <w:rsid w:val="00A7230F"/>
    <w:rsid w:val="00A72DFB"/>
    <w:rsid w:val="00A74050"/>
    <w:rsid w:val="00A765DF"/>
    <w:rsid w:val="00A7702F"/>
    <w:rsid w:val="00A77F14"/>
    <w:rsid w:val="00A802E2"/>
    <w:rsid w:val="00A81112"/>
    <w:rsid w:val="00A81824"/>
    <w:rsid w:val="00A81FC3"/>
    <w:rsid w:val="00A8251B"/>
    <w:rsid w:val="00A831CA"/>
    <w:rsid w:val="00A840FB"/>
    <w:rsid w:val="00A85F53"/>
    <w:rsid w:val="00A86695"/>
    <w:rsid w:val="00A90A4F"/>
    <w:rsid w:val="00A91D07"/>
    <w:rsid w:val="00A929FF"/>
    <w:rsid w:val="00A93637"/>
    <w:rsid w:val="00A936F2"/>
    <w:rsid w:val="00A93E92"/>
    <w:rsid w:val="00A93FC8"/>
    <w:rsid w:val="00A9570F"/>
    <w:rsid w:val="00A973E4"/>
    <w:rsid w:val="00AA02D5"/>
    <w:rsid w:val="00AA0336"/>
    <w:rsid w:val="00AA14B1"/>
    <w:rsid w:val="00AA5FA7"/>
    <w:rsid w:val="00AA654B"/>
    <w:rsid w:val="00AA68E9"/>
    <w:rsid w:val="00AA7962"/>
    <w:rsid w:val="00AA7D39"/>
    <w:rsid w:val="00AB08C9"/>
    <w:rsid w:val="00AB0C2C"/>
    <w:rsid w:val="00AB13D1"/>
    <w:rsid w:val="00AB1D4C"/>
    <w:rsid w:val="00AB22BC"/>
    <w:rsid w:val="00AB343E"/>
    <w:rsid w:val="00AB3CDF"/>
    <w:rsid w:val="00AB513A"/>
    <w:rsid w:val="00AB5C3E"/>
    <w:rsid w:val="00AB66F4"/>
    <w:rsid w:val="00AB7CE1"/>
    <w:rsid w:val="00AC0543"/>
    <w:rsid w:val="00AC0E96"/>
    <w:rsid w:val="00AC24E6"/>
    <w:rsid w:val="00AC2EE8"/>
    <w:rsid w:val="00AC3D8C"/>
    <w:rsid w:val="00AC43E2"/>
    <w:rsid w:val="00AC5836"/>
    <w:rsid w:val="00AC5B81"/>
    <w:rsid w:val="00AC66BC"/>
    <w:rsid w:val="00AC7F69"/>
    <w:rsid w:val="00AD176B"/>
    <w:rsid w:val="00AD1BC7"/>
    <w:rsid w:val="00AD2F59"/>
    <w:rsid w:val="00AD39FC"/>
    <w:rsid w:val="00AD4485"/>
    <w:rsid w:val="00AD4E9D"/>
    <w:rsid w:val="00AD500E"/>
    <w:rsid w:val="00AD61B5"/>
    <w:rsid w:val="00AD6D8B"/>
    <w:rsid w:val="00AE02CA"/>
    <w:rsid w:val="00AE0BC2"/>
    <w:rsid w:val="00AE245C"/>
    <w:rsid w:val="00AE3AB8"/>
    <w:rsid w:val="00AE3EA3"/>
    <w:rsid w:val="00AE4BD9"/>
    <w:rsid w:val="00AE4E86"/>
    <w:rsid w:val="00AE5A5C"/>
    <w:rsid w:val="00AE6B8D"/>
    <w:rsid w:val="00AF05BD"/>
    <w:rsid w:val="00AF2EBA"/>
    <w:rsid w:val="00AF37B6"/>
    <w:rsid w:val="00AF4A42"/>
    <w:rsid w:val="00AF5800"/>
    <w:rsid w:val="00AF6EAE"/>
    <w:rsid w:val="00AF6F95"/>
    <w:rsid w:val="00AF7DD1"/>
    <w:rsid w:val="00B00192"/>
    <w:rsid w:val="00B035CF"/>
    <w:rsid w:val="00B03C65"/>
    <w:rsid w:val="00B045E4"/>
    <w:rsid w:val="00B04FE1"/>
    <w:rsid w:val="00B05095"/>
    <w:rsid w:val="00B062A7"/>
    <w:rsid w:val="00B07CE0"/>
    <w:rsid w:val="00B1041D"/>
    <w:rsid w:val="00B10DE8"/>
    <w:rsid w:val="00B115DD"/>
    <w:rsid w:val="00B1273A"/>
    <w:rsid w:val="00B14B52"/>
    <w:rsid w:val="00B155D8"/>
    <w:rsid w:val="00B15884"/>
    <w:rsid w:val="00B167AF"/>
    <w:rsid w:val="00B20B7C"/>
    <w:rsid w:val="00B2690F"/>
    <w:rsid w:val="00B325BF"/>
    <w:rsid w:val="00B378E4"/>
    <w:rsid w:val="00B3797F"/>
    <w:rsid w:val="00B37E53"/>
    <w:rsid w:val="00B402C4"/>
    <w:rsid w:val="00B426A0"/>
    <w:rsid w:val="00B430E9"/>
    <w:rsid w:val="00B43A35"/>
    <w:rsid w:val="00B43A82"/>
    <w:rsid w:val="00B43F66"/>
    <w:rsid w:val="00B469F5"/>
    <w:rsid w:val="00B500FE"/>
    <w:rsid w:val="00B52DAB"/>
    <w:rsid w:val="00B532D3"/>
    <w:rsid w:val="00B5342A"/>
    <w:rsid w:val="00B53E92"/>
    <w:rsid w:val="00B55425"/>
    <w:rsid w:val="00B55B4A"/>
    <w:rsid w:val="00B56097"/>
    <w:rsid w:val="00B5723A"/>
    <w:rsid w:val="00B60961"/>
    <w:rsid w:val="00B61F70"/>
    <w:rsid w:val="00B632FC"/>
    <w:rsid w:val="00B64F67"/>
    <w:rsid w:val="00B66A4B"/>
    <w:rsid w:val="00B72016"/>
    <w:rsid w:val="00B74174"/>
    <w:rsid w:val="00B742F5"/>
    <w:rsid w:val="00B74688"/>
    <w:rsid w:val="00B749BB"/>
    <w:rsid w:val="00B75FD3"/>
    <w:rsid w:val="00B7662C"/>
    <w:rsid w:val="00B80519"/>
    <w:rsid w:val="00B808CE"/>
    <w:rsid w:val="00B81054"/>
    <w:rsid w:val="00B82177"/>
    <w:rsid w:val="00B822F9"/>
    <w:rsid w:val="00B852D4"/>
    <w:rsid w:val="00B8539F"/>
    <w:rsid w:val="00B85A69"/>
    <w:rsid w:val="00B85B3B"/>
    <w:rsid w:val="00B871F3"/>
    <w:rsid w:val="00B87A05"/>
    <w:rsid w:val="00B9011E"/>
    <w:rsid w:val="00B936A1"/>
    <w:rsid w:val="00B94B67"/>
    <w:rsid w:val="00B94EFF"/>
    <w:rsid w:val="00B95803"/>
    <w:rsid w:val="00B967D7"/>
    <w:rsid w:val="00BA0402"/>
    <w:rsid w:val="00BA054F"/>
    <w:rsid w:val="00BA2B74"/>
    <w:rsid w:val="00BA313C"/>
    <w:rsid w:val="00BA3967"/>
    <w:rsid w:val="00BA60BA"/>
    <w:rsid w:val="00BA654C"/>
    <w:rsid w:val="00BB272B"/>
    <w:rsid w:val="00BB35C8"/>
    <w:rsid w:val="00BB3DD7"/>
    <w:rsid w:val="00BB44F0"/>
    <w:rsid w:val="00BB5831"/>
    <w:rsid w:val="00BB5A7F"/>
    <w:rsid w:val="00BB6670"/>
    <w:rsid w:val="00BC082C"/>
    <w:rsid w:val="00BC0BE6"/>
    <w:rsid w:val="00BC145F"/>
    <w:rsid w:val="00BC171F"/>
    <w:rsid w:val="00BC2FEF"/>
    <w:rsid w:val="00BC5A3C"/>
    <w:rsid w:val="00BD03D1"/>
    <w:rsid w:val="00BD06DA"/>
    <w:rsid w:val="00BD07B7"/>
    <w:rsid w:val="00BD1062"/>
    <w:rsid w:val="00BD26EA"/>
    <w:rsid w:val="00BD46DB"/>
    <w:rsid w:val="00BD48C0"/>
    <w:rsid w:val="00BD4F0C"/>
    <w:rsid w:val="00BD554B"/>
    <w:rsid w:val="00BD5D05"/>
    <w:rsid w:val="00BD6B03"/>
    <w:rsid w:val="00BD6B1D"/>
    <w:rsid w:val="00BD75EE"/>
    <w:rsid w:val="00BE46D2"/>
    <w:rsid w:val="00BE5BA7"/>
    <w:rsid w:val="00BE60DD"/>
    <w:rsid w:val="00BE67DA"/>
    <w:rsid w:val="00BE687A"/>
    <w:rsid w:val="00BF22B2"/>
    <w:rsid w:val="00BF2C14"/>
    <w:rsid w:val="00BF4E27"/>
    <w:rsid w:val="00BF4F37"/>
    <w:rsid w:val="00BF6241"/>
    <w:rsid w:val="00BF7D62"/>
    <w:rsid w:val="00C01B99"/>
    <w:rsid w:val="00C0222D"/>
    <w:rsid w:val="00C0278F"/>
    <w:rsid w:val="00C0281F"/>
    <w:rsid w:val="00C029C1"/>
    <w:rsid w:val="00C03084"/>
    <w:rsid w:val="00C0387D"/>
    <w:rsid w:val="00C040E5"/>
    <w:rsid w:val="00C04FE4"/>
    <w:rsid w:val="00C05E74"/>
    <w:rsid w:val="00C06FCE"/>
    <w:rsid w:val="00C0780B"/>
    <w:rsid w:val="00C07E36"/>
    <w:rsid w:val="00C10E0F"/>
    <w:rsid w:val="00C11880"/>
    <w:rsid w:val="00C12368"/>
    <w:rsid w:val="00C12B27"/>
    <w:rsid w:val="00C12CEF"/>
    <w:rsid w:val="00C17211"/>
    <w:rsid w:val="00C17DAA"/>
    <w:rsid w:val="00C231DB"/>
    <w:rsid w:val="00C23B76"/>
    <w:rsid w:val="00C247AB"/>
    <w:rsid w:val="00C24E78"/>
    <w:rsid w:val="00C3086C"/>
    <w:rsid w:val="00C31AA0"/>
    <w:rsid w:val="00C3322D"/>
    <w:rsid w:val="00C3326E"/>
    <w:rsid w:val="00C33F78"/>
    <w:rsid w:val="00C34600"/>
    <w:rsid w:val="00C366C0"/>
    <w:rsid w:val="00C37F93"/>
    <w:rsid w:val="00C409CD"/>
    <w:rsid w:val="00C4180D"/>
    <w:rsid w:val="00C43A3E"/>
    <w:rsid w:val="00C44593"/>
    <w:rsid w:val="00C44850"/>
    <w:rsid w:val="00C44BD1"/>
    <w:rsid w:val="00C475C0"/>
    <w:rsid w:val="00C47849"/>
    <w:rsid w:val="00C5031C"/>
    <w:rsid w:val="00C517A2"/>
    <w:rsid w:val="00C51B9C"/>
    <w:rsid w:val="00C526E0"/>
    <w:rsid w:val="00C54AAE"/>
    <w:rsid w:val="00C56F03"/>
    <w:rsid w:val="00C6084F"/>
    <w:rsid w:val="00C610A7"/>
    <w:rsid w:val="00C61395"/>
    <w:rsid w:val="00C61AAB"/>
    <w:rsid w:val="00C64247"/>
    <w:rsid w:val="00C65A5B"/>
    <w:rsid w:val="00C6660B"/>
    <w:rsid w:val="00C6734D"/>
    <w:rsid w:val="00C67781"/>
    <w:rsid w:val="00C70001"/>
    <w:rsid w:val="00C72556"/>
    <w:rsid w:val="00C74235"/>
    <w:rsid w:val="00C7423A"/>
    <w:rsid w:val="00C74303"/>
    <w:rsid w:val="00C74426"/>
    <w:rsid w:val="00C74903"/>
    <w:rsid w:val="00C763EA"/>
    <w:rsid w:val="00C77FC4"/>
    <w:rsid w:val="00C824FA"/>
    <w:rsid w:val="00C828F2"/>
    <w:rsid w:val="00C83C4F"/>
    <w:rsid w:val="00C84596"/>
    <w:rsid w:val="00C84B23"/>
    <w:rsid w:val="00C85F52"/>
    <w:rsid w:val="00C8649E"/>
    <w:rsid w:val="00C87813"/>
    <w:rsid w:val="00C90453"/>
    <w:rsid w:val="00C90ED4"/>
    <w:rsid w:val="00C91F80"/>
    <w:rsid w:val="00C94D19"/>
    <w:rsid w:val="00CA0472"/>
    <w:rsid w:val="00CA0D58"/>
    <w:rsid w:val="00CA1B75"/>
    <w:rsid w:val="00CA1C01"/>
    <w:rsid w:val="00CA6D2E"/>
    <w:rsid w:val="00CA7689"/>
    <w:rsid w:val="00CA7972"/>
    <w:rsid w:val="00CB0250"/>
    <w:rsid w:val="00CB2A46"/>
    <w:rsid w:val="00CB33E6"/>
    <w:rsid w:val="00CB34B5"/>
    <w:rsid w:val="00CB4503"/>
    <w:rsid w:val="00CB588D"/>
    <w:rsid w:val="00CB6AEE"/>
    <w:rsid w:val="00CC00E1"/>
    <w:rsid w:val="00CC01E2"/>
    <w:rsid w:val="00CC0664"/>
    <w:rsid w:val="00CC0B3B"/>
    <w:rsid w:val="00CC178D"/>
    <w:rsid w:val="00CC215A"/>
    <w:rsid w:val="00CC2C54"/>
    <w:rsid w:val="00CC2C9A"/>
    <w:rsid w:val="00CC2E84"/>
    <w:rsid w:val="00CC34B6"/>
    <w:rsid w:val="00CC46FE"/>
    <w:rsid w:val="00CC740A"/>
    <w:rsid w:val="00CD00D9"/>
    <w:rsid w:val="00CD1B7A"/>
    <w:rsid w:val="00CD35CC"/>
    <w:rsid w:val="00CD37BE"/>
    <w:rsid w:val="00CD47B8"/>
    <w:rsid w:val="00CD4ED8"/>
    <w:rsid w:val="00CD545A"/>
    <w:rsid w:val="00CD5553"/>
    <w:rsid w:val="00CD63EC"/>
    <w:rsid w:val="00CD67C0"/>
    <w:rsid w:val="00CD73AA"/>
    <w:rsid w:val="00CD78AB"/>
    <w:rsid w:val="00CD7DFF"/>
    <w:rsid w:val="00CE14E7"/>
    <w:rsid w:val="00CE1A52"/>
    <w:rsid w:val="00CE1B97"/>
    <w:rsid w:val="00CE3923"/>
    <w:rsid w:val="00CE3ECD"/>
    <w:rsid w:val="00CE4C17"/>
    <w:rsid w:val="00CF0E59"/>
    <w:rsid w:val="00CF1138"/>
    <w:rsid w:val="00CF1736"/>
    <w:rsid w:val="00CF26EF"/>
    <w:rsid w:val="00CF2B9D"/>
    <w:rsid w:val="00CF3277"/>
    <w:rsid w:val="00CF4A20"/>
    <w:rsid w:val="00CF59B0"/>
    <w:rsid w:val="00D006C4"/>
    <w:rsid w:val="00D01C46"/>
    <w:rsid w:val="00D02901"/>
    <w:rsid w:val="00D04624"/>
    <w:rsid w:val="00D058E6"/>
    <w:rsid w:val="00D05DDA"/>
    <w:rsid w:val="00D0748D"/>
    <w:rsid w:val="00D10990"/>
    <w:rsid w:val="00D10D61"/>
    <w:rsid w:val="00D10F2C"/>
    <w:rsid w:val="00D12357"/>
    <w:rsid w:val="00D12765"/>
    <w:rsid w:val="00D14DD5"/>
    <w:rsid w:val="00D14E43"/>
    <w:rsid w:val="00D164AA"/>
    <w:rsid w:val="00D16533"/>
    <w:rsid w:val="00D16F95"/>
    <w:rsid w:val="00D17188"/>
    <w:rsid w:val="00D1774C"/>
    <w:rsid w:val="00D17A8A"/>
    <w:rsid w:val="00D2150F"/>
    <w:rsid w:val="00D25888"/>
    <w:rsid w:val="00D2596E"/>
    <w:rsid w:val="00D25C7A"/>
    <w:rsid w:val="00D307EB"/>
    <w:rsid w:val="00D32A97"/>
    <w:rsid w:val="00D33972"/>
    <w:rsid w:val="00D34C95"/>
    <w:rsid w:val="00D34FF8"/>
    <w:rsid w:val="00D35AC7"/>
    <w:rsid w:val="00D35D0C"/>
    <w:rsid w:val="00D368EF"/>
    <w:rsid w:val="00D36B3B"/>
    <w:rsid w:val="00D36C78"/>
    <w:rsid w:val="00D40742"/>
    <w:rsid w:val="00D4158D"/>
    <w:rsid w:val="00D42E04"/>
    <w:rsid w:val="00D430FA"/>
    <w:rsid w:val="00D43EEC"/>
    <w:rsid w:val="00D4586F"/>
    <w:rsid w:val="00D46787"/>
    <w:rsid w:val="00D50BEA"/>
    <w:rsid w:val="00D511F7"/>
    <w:rsid w:val="00D51AE7"/>
    <w:rsid w:val="00D51B54"/>
    <w:rsid w:val="00D51DB0"/>
    <w:rsid w:val="00D51F15"/>
    <w:rsid w:val="00D52454"/>
    <w:rsid w:val="00D52904"/>
    <w:rsid w:val="00D545D1"/>
    <w:rsid w:val="00D548AE"/>
    <w:rsid w:val="00D552A0"/>
    <w:rsid w:val="00D562FA"/>
    <w:rsid w:val="00D60D34"/>
    <w:rsid w:val="00D61599"/>
    <w:rsid w:val="00D61B46"/>
    <w:rsid w:val="00D61CDC"/>
    <w:rsid w:val="00D622D6"/>
    <w:rsid w:val="00D62BE9"/>
    <w:rsid w:val="00D63354"/>
    <w:rsid w:val="00D63E31"/>
    <w:rsid w:val="00D6447F"/>
    <w:rsid w:val="00D64722"/>
    <w:rsid w:val="00D64DEA"/>
    <w:rsid w:val="00D65EB3"/>
    <w:rsid w:val="00D67A34"/>
    <w:rsid w:val="00D67E96"/>
    <w:rsid w:val="00D7363F"/>
    <w:rsid w:val="00D73D53"/>
    <w:rsid w:val="00D765C3"/>
    <w:rsid w:val="00D7676E"/>
    <w:rsid w:val="00D76AA1"/>
    <w:rsid w:val="00D8078D"/>
    <w:rsid w:val="00D80E5B"/>
    <w:rsid w:val="00D8192F"/>
    <w:rsid w:val="00D81DC7"/>
    <w:rsid w:val="00D824B9"/>
    <w:rsid w:val="00D829FC"/>
    <w:rsid w:val="00D835E9"/>
    <w:rsid w:val="00D847BC"/>
    <w:rsid w:val="00D85761"/>
    <w:rsid w:val="00D91598"/>
    <w:rsid w:val="00D9254D"/>
    <w:rsid w:val="00D92B76"/>
    <w:rsid w:val="00D93434"/>
    <w:rsid w:val="00D93842"/>
    <w:rsid w:val="00D93B6B"/>
    <w:rsid w:val="00D94175"/>
    <w:rsid w:val="00D95135"/>
    <w:rsid w:val="00D959E4"/>
    <w:rsid w:val="00D95BE1"/>
    <w:rsid w:val="00D97FBA"/>
    <w:rsid w:val="00DA025B"/>
    <w:rsid w:val="00DA13AA"/>
    <w:rsid w:val="00DA4503"/>
    <w:rsid w:val="00DA47F0"/>
    <w:rsid w:val="00DA4AF2"/>
    <w:rsid w:val="00DA51E7"/>
    <w:rsid w:val="00DA7A67"/>
    <w:rsid w:val="00DA7E4D"/>
    <w:rsid w:val="00DB223B"/>
    <w:rsid w:val="00DB4943"/>
    <w:rsid w:val="00DB658A"/>
    <w:rsid w:val="00DC0874"/>
    <w:rsid w:val="00DC16F4"/>
    <w:rsid w:val="00DC227D"/>
    <w:rsid w:val="00DC3660"/>
    <w:rsid w:val="00DC5571"/>
    <w:rsid w:val="00DC563A"/>
    <w:rsid w:val="00DC7729"/>
    <w:rsid w:val="00DD1682"/>
    <w:rsid w:val="00DD1C5C"/>
    <w:rsid w:val="00DD1EC2"/>
    <w:rsid w:val="00DD26B6"/>
    <w:rsid w:val="00DD26EB"/>
    <w:rsid w:val="00DD46A3"/>
    <w:rsid w:val="00DD65A4"/>
    <w:rsid w:val="00DD6F4F"/>
    <w:rsid w:val="00DD7366"/>
    <w:rsid w:val="00DD7D7A"/>
    <w:rsid w:val="00DE1F2C"/>
    <w:rsid w:val="00DE2C7B"/>
    <w:rsid w:val="00DE2CEF"/>
    <w:rsid w:val="00DE2F68"/>
    <w:rsid w:val="00DE3AB4"/>
    <w:rsid w:val="00DE439D"/>
    <w:rsid w:val="00DE4EC9"/>
    <w:rsid w:val="00DE55E0"/>
    <w:rsid w:val="00DE68B9"/>
    <w:rsid w:val="00DE7A50"/>
    <w:rsid w:val="00DE7DAF"/>
    <w:rsid w:val="00DF2916"/>
    <w:rsid w:val="00DF3AE9"/>
    <w:rsid w:val="00DF5F27"/>
    <w:rsid w:val="00DF6B04"/>
    <w:rsid w:val="00E002FB"/>
    <w:rsid w:val="00E02398"/>
    <w:rsid w:val="00E03702"/>
    <w:rsid w:val="00E04F91"/>
    <w:rsid w:val="00E06F56"/>
    <w:rsid w:val="00E07AF1"/>
    <w:rsid w:val="00E1052B"/>
    <w:rsid w:val="00E11171"/>
    <w:rsid w:val="00E11448"/>
    <w:rsid w:val="00E11C70"/>
    <w:rsid w:val="00E121C6"/>
    <w:rsid w:val="00E12A04"/>
    <w:rsid w:val="00E13769"/>
    <w:rsid w:val="00E13966"/>
    <w:rsid w:val="00E14B29"/>
    <w:rsid w:val="00E150BF"/>
    <w:rsid w:val="00E16AFB"/>
    <w:rsid w:val="00E17A62"/>
    <w:rsid w:val="00E17F05"/>
    <w:rsid w:val="00E20C2E"/>
    <w:rsid w:val="00E214C1"/>
    <w:rsid w:val="00E21C49"/>
    <w:rsid w:val="00E22948"/>
    <w:rsid w:val="00E25088"/>
    <w:rsid w:val="00E2522F"/>
    <w:rsid w:val="00E257B7"/>
    <w:rsid w:val="00E26639"/>
    <w:rsid w:val="00E2719D"/>
    <w:rsid w:val="00E3131A"/>
    <w:rsid w:val="00E3172A"/>
    <w:rsid w:val="00E32DF2"/>
    <w:rsid w:val="00E34630"/>
    <w:rsid w:val="00E34A6D"/>
    <w:rsid w:val="00E34CAE"/>
    <w:rsid w:val="00E36E6E"/>
    <w:rsid w:val="00E400A9"/>
    <w:rsid w:val="00E40C3F"/>
    <w:rsid w:val="00E42AF2"/>
    <w:rsid w:val="00E42B29"/>
    <w:rsid w:val="00E437BE"/>
    <w:rsid w:val="00E43D4E"/>
    <w:rsid w:val="00E43E06"/>
    <w:rsid w:val="00E4514B"/>
    <w:rsid w:val="00E4691C"/>
    <w:rsid w:val="00E47CA2"/>
    <w:rsid w:val="00E5139F"/>
    <w:rsid w:val="00E51CF7"/>
    <w:rsid w:val="00E52131"/>
    <w:rsid w:val="00E53009"/>
    <w:rsid w:val="00E532EC"/>
    <w:rsid w:val="00E53759"/>
    <w:rsid w:val="00E53FF3"/>
    <w:rsid w:val="00E54EAA"/>
    <w:rsid w:val="00E55885"/>
    <w:rsid w:val="00E55C26"/>
    <w:rsid w:val="00E55CE5"/>
    <w:rsid w:val="00E55E9B"/>
    <w:rsid w:val="00E56389"/>
    <w:rsid w:val="00E56938"/>
    <w:rsid w:val="00E61604"/>
    <w:rsid w:val="00E61846"/>
    <w:rsid w:val="00E6206D"/>
    <w:rsid w:val="00E62571"/>
    <w:rsid w:val="00E64D99"/>
    <w:rsid w:val="00E66012"/>
    <w:rsid w:val="00E66D93"/>
    <w:rsid w:val="00E66E93"/>
    <w:rsid w:val="00E67046"/>
    <w:rsid w:val="00E70280"/>
    <w:rsid w:val="00E7455B"/>
    <w:rsid w:val="00E74EDA"/>
    <w:rsid w:val="00E76C22"/>
    <w:rsid w:val="00E809FD"/>
    <w:rsid w:val="00E82C24"/>
    <w:rsid w:val="00E8376F"/>
    <w:rsid w:val="00E841E9"/>
    <w:rsid w:val="00E86170"/>
    <w:rsid w:val="00E86692"/>
    <w:rsid w:val="00E86C89"/>
    <w:rsid w:val="00E90766"/>
    <w:rsid w:val="00E93FC5"/>
    <w:rsid w:val="00E959EF"/>
    <w:rsid w:val="00E95F5E"/>
    <w:rsid w:val="00E9780D"/>
    <w:rsid w:val="00EA1E5D"/>
    <w:rsid w:val="00EA1E7F"/>
    <w:rsid w:val="00EA2FB7"/>
    <w:rsid w:val="00EA3E3D"/>
    <w:rsid w:val="00EA4FDF"/>
    <w:rsid w:val="00EA55A5"/>
    <w:rsid w:val="00EA6ED4"/>
    <w:rsid w:val="00EA6EE3"/>
    <w:rsid w:val="00EA7D9B"/>
    <w:rsid w:val="00EB1525"/>
    <w:rsid w:val="00EB27F1"/>
    <w:rsid w:val="00EB3CC4"/>
    <w:rsid w:val="00EB43EC"/>
    <w:rsid w:val="00EB5474"/>
    <w:rsid w:val="00EB57AE"/>
    <w:rsid w:val="00EB65B4"/>
    <w:rsid w:val="00EC029C"/>
    <w:rsid w:val="00EC0968"/>
    <w:rsid w:val="00EC170D"/>
    <w:rsid w:val="00EC186B"/>
    <w:rsid w:val="00EC1C22"/>
    <w:rsid w:val="00EC3475"/>
    <w:rsid w:val="00EC36C2"/>
    <w:rsid w:val="00EC37B2"/>
    <w:rsid w:val="00EC3C88"/>
    <w:rsid w:val="00EC4E17"/>
    <w:rsid w:val="00EC7317"/>
    <w:rsid w:val="00EC7E5A"/>
    <w:rsid w:val="00ED2C47"/>
    <w:rsid w:val="00ED76A4"/>
    <w:rsid w:val="00EE068C"/>
    <w:rsid w:val="00EE07A8"/>
    <w:rsid w:val="00EE317D"/>
    <w:rsid w:val="00EE5ABD"/>
    <w:rsid w:val="00EE606C"/>
    <w:rsid w:val="00EE665A"/>
    <w:rsid w:val="00EE7438"/>
    <w:rsid w:val="00EF0504"/>
    <w:rsid w:val="00EF3724"/>
    <w:rsid w:val="00EF372D"/>
    <w:rsid w:val="00EF3BA3"/>
    <w:rsid w:val="00EF51A1"/>
    <w:rsid w:val="00EF5FAB"/>
    <w:rsid w:val="00EF6B9E"/>
    <w:rsid w:val="00EF6C7F"/>
    <w:rsid w:val="00F005FF"/>
    <w:rsid w:val="00F006E0"/>
    <w:rsid w:val="00F007D7"/>
    <w:rsid w:val="00F01315"/>
    <w:rsid w:val="00F026EA"/>
    <w:rsid w:val="00F03627"/>
    <w:rsid w:val="00F06A98"/>
    <w:rsid w:val="00F06C18"/>
    <w:rsid w:val="00F06F8C"/>
    <w:rsid w:val="00F0766F"/>
    <w:rsid w:val="00F0791F"/>
    <w:rsid w:val="00F104BB"/>
    <w:rsid w:val="00F10982"/>
    <w:rsid w:val="00F11A37"/>
    <w:rsid w:val="00F1228D"/>
    <w:rsid w:val="00F125BD"/>
    <w:rsid w:val="00F13A84"/>
    <w:rsid w:val="00F13B6C"/>
    <w:rsid w:val="00F140CD"/>
    <w:rsid w:val="00F14115"/>
    <w:rsid w:val="00F14D9D"/>
    <w:rsid w:val="00F1588C"/>
    <w:rsid w:val="00F15A48"/>
    <w:rsid w:val="00F15BED"/>
    <w:rsid w:val="00F15CA1"/>
    <w:rsid w:val="00F20883"/>
    <w:rsid w:val="00F20F84"/>
    <w:rsid w:val="00F22159"/>
    <w:rsid w:val="00F22429"/>
    <w:rsid w:val="00F26696"/>
    <w:rsid w:val="00F3008E"/>
    <w:rsid w:val="00F3099B"/>
    <w:rsid w:val="00F31238"/>
    <w:rsid w:val="00F427A9"/>
    <w:rsid w:val="00F42A6C"/>
    <w:rsid w:val="00F433A9"/>
    <w:rsid w:val="00F435CB"/>
    <w:rsid w:val="00F453D1"/>
    <w:rsid w:val="00F4547A"/>
    <w:rsid w:val="00F47739"/>
    <w:rsid w:val="00F50536"/>
    <w:rsid w:val="00F507CA"/>
    <w:rsid w:val="00F514D5"/>
    <w:rsid w:val="00F516F1"/>
    <w:rsid w:val="00F527FC"/>
    <w:rsid w:val="00F5479A"/>
    <w:rsid w:val="00F55304"/>
    <w:rsid w:val="00F56E29"/>
    <w:rsid w:val="00F608AE"/>
    <w:rsid w:val="00F60A70"/>
    <w:rsid w:val="00F6453E"/>
    <w:rsid w:val="00F663A3"/>
    <w:rsid w:val="00F70153"/>
    <w:rsid w:val="00F703F2"/>
    <w:rsid w:val="00F714FA"/>
    <w:rsid w:val="00F72197"/>
    <w:rsid w:val="00F73E0F"/>
    <w:rsid w:val="00F74C35"/>
    <w:rsid w:val="00F74E81"/>
    <w:rsid w:val="00F76670"/>
    <w:rsid w:val="00F76B23"/>
    <w:rsid w:val="00F77B7B"/>
    <w:rsid w:val="00F77FF0"/>
    <w:rsid w:val="00F8036F"/>
    <w:rsid w:val="00F82DED"/>
    <w:rsid w:val="00F83042"/>
    <w:rsid w:val="00F8330E"/>
    <w:rsid w:val="00F83C47"/>
    <w:rsid w:val="00F84F4B"/>
    <w:rsid w:val="00F873CC"/>
    <w:rsid w:val="00F90876"/>
    <w:rsid w:val="00F90A84"/>
    <w:rsid w:val="00F91AC1"/>
    <w:rsid w:val="00F92116"/>
    <w:rsid w:val="00F92B8E"/>
    <w:rsid w:val="00F949A2"/>
    <w:rsid w:val="00F94E08"/>
    <w:rsid w:val="00F95509"/>
    <w:rsid w:val="00F964C2"/>
    <w:rsid w:val="00F97F06"/>
    <w:rsid w:val="00FA01A9"/>
    <w:rsid w:val="00FA0BB0"/>
    <w:rsid w:val="00FA192B"/>
    <w:rsid w:val="00FA1E51"/>
    <w:rsid w:val="00FA3AAC"/>
    <w:rsid w:val="00FA491F"/>
    <w:rsid w:val="00FA5C88"/>
    <w:rsid w:val="00FA5FC7"/>
    <w:rsid w:val="00FA7239"/>
    <w:rsid w:val="00FA7396"/>
    <w:rsid w:val="00FA7F9E"/>
    <w:rsid w:val="00FB06B1"/>
    <w:rsid w:val="00FB1C47"/>
    <w:rsid w:val="00FB40C6"/>
    <w:rsid w:val="00FB54B4"/>
    <w:rsid w:val="00FB5598"/>
    <w:rsid w:val="00FB7366"/>
    <w:rsid w:val="00FC0036"/>
    <w:rsid w:val="00FC0391"/>
    <w:rsid w:val="00FC0798"/>
    <w:rsid w:val="00FC131A"/>
    <w:rsid w:val="00FC2434"/>
    <w:rsid w:val="00FC2C36"/>
    <w:rsid w:val="00FC3B11"/>
    <w:rsid w:val="00FC3C13"/>
    <w:rsid w:val="00FC3D3D"/>
    <w:rsid w:val="00FC6767"/>
    <w:rsid w:val="00FC690F"/>
    <w:rsid w:val="00FD0559"/>
    <w:rsid w:val="00FD10B3"/>
    <w:rsid w:val="00FD18CA"/>
    <w:rsid w:val="00FD1C03"/>
    <w:rsid w:val="00FD2A65"/>
    <w:rsid w:val="00FD2BA3"/>
    <w:rsid w:val="00FD2CCC"/>
    <w:rsid w:val="00FD4C01"/>
    <w:rsid w:val="00FD52E1"/>
    <w:rsid w:val="00FD6E72"/>
    <w:rsid w:val="00FD6FD1"/>
    <w:rsid w:val="00FE0206"/>
    <w:rsid w:val="00FE13D7"/>
    <w:rsid w:val="00FE1582"/>
    <w:rsid w:val="00FE224F"/>
    <w:rsid w:val="00FE2799"/>
    <w:rsid w:val="00FE44F8"/>
    <w:rsid w:val="00FE52B0"/>
    <w:rsid w:val="00FE60B6"/>
    <w:rsid w:val="00FE694B"/>
    <w:rsid w:val="00FF1CAD"/>
    <w:rsid w:val="00FF2447"/>
    <w:rsid w:val="00FF2D00"/>
    <w:rsid w:val="00FF2E54"/>
    <w:rsid w:val="00FF3484"/>
    <w:rsid w:val="00FF359E"/>
    <w:rsid w:val="00FF3634"/>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708DD85B-4D93-470C-94BB-9E2DC8215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2A7"/>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semiHidden/>
    <w:unhideWhenUsed/>
    <w:rsid w:val="00F92B8E"/>
    <w:rPr>
      <w:sz w:val="20"/>
      <w:szCs w:val="20"/>
    </w:rPr>
  </w:style>
  <w:style w:type="character" w:customStyle="1" w:styleId="CommentTextChar">
    <w:name w:val="Comment Text Char"/>
    <w:basedOn w:val="DefaultParagraphFont"/>
    <w:link w:val="CommentText"/>
    <w:uiPriority w:val="99"/>
    <w:semiHidden/>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EC1C22"/>
    <w:rPr>
      <w:color w:val="605E5C"/>
      <w:shd w:val="clear" w:color="auto" w:fill="E1DFDD"/>
    </w:rPr>
  </w:style>
  <w:style w:type="table" w:customStyle="1" w:styleId="TableGrid1">
    <w:name w:val="Table Grid1"/>
    <w:basedOn w:val="TableNormal"/>
    <w:next w:val="TableGrid"/>
    <w:uiPriority w:val="99"/>
    <w:rsid w:val="000A4E26"/>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281312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16606800">
      <w:bodyDiv w:val="1"/>
      <w:marLeft w:val="0"/>
      <w:marRight w:val="0"/>
      <w:marTop w:val="0"/>
      <w:marBottom w:val="0"/>
      <w:divBdr>
        <w:top w:val="none" w:sz="0" w:space="0" w:color="auto"/>
        <w:left w:val="none" w:sz="0" w:space="0" w:color="auto"/>
        <w:bottom w:val="none" w:sz="0" w:space="0" w:color="auto"/>
        <w:right w:val="none" w:sz="0" w:space="0" w:color="auto"/>
      </w:divBdr>
    </w:div>
    <w:div w:id="1132164946">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32C2642E6F54E8FB4E3937DDF9C28F8"/>
        <w:category>
          <w:name w:val="General"/>
          <w:gallery w:val="placeholder"/>
        </w:category>
        <w:types>
          <w:type w:val="bbPlcHdr"/>
        </w:types>
        <w:behaviors>
          <w:behavior w:val="content"/>
        </w:behaviors>
        <w:guid w:val="{6F18A9BF-A9DB-4017-8B29-EBA33E6713CC}"/>
      </w:docPartPr>
      <w:docPartBody>
        <w:p w:rsidR="00D64D4B" w:rsidRDefault="00D64D4B" w:rsidP="00D64D4B">
          <w:pPr>
            <w:pStyle w:val="432C2642E6F54E8FB4E3937DDF9C28F8"/>
          </w:pPr>
          <w:r w:rsidRPr="00E95799">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B94AD804-9654-401B-B28F-1FBE25C682EF}"/>
      </w:docPartPr>
      <w:docPartBody>
        <w:p w:rsidR="00E02975" w:rsidRDefault="00D64D4B">
          <w:r w:rsidRPr="004D443D">
            <w:rPr>
              <w:rStyle w:val="PlaceholderText"/>
            </w:rPr>
            <w:t>Choose an item.</w:t>
          </w:r>
        </w:p>
      </w:docPartBody>
    </w:docPart>
    <w:docPart>
      <w:docPartPr>
        <w:name w:val="AC1CD417EBC64CD0A04360AE448567B8"/>
        <w:category>
          <w:name w:val="General"/>
          <w:gallery w:val="placeholder"/>
        </w:category>
        <w:types>
          <w:type w:val="bbPlcHdr"/>
        </w:types>
        <w:behaviors>
          <w:behavior w:val="content"/>
        </w:behaviors>
        <w:guid w:val="{725FCE2C-8DAF-4978-888F-D290B99047E0}"/>
      </w:docPartPr>
      <w:docPartBody>
        <w:p w:rsidR="00C85715" w:rsidRDefault="00C85715" w:rsidP="00C85715">
          <w:pPr>
            <w:pStyle w:val="AC1CD417EBC64CD0A04360AE448567B8"/>
          </w:pPr>
          <w:r w:rsidRPr="00E95799">
            <w:rPr>
              <w:rStyle w:val="PlaceholderText"/>
            </w:rPr>
            <w:t>Choose an item.</w:t>
          </w:r>
        </w:p>
      </w:docPartBody>
    </w:docPart>
    <w:docPart>
      <w:docPartPr>
        <w:name w:val="D99720DD1A91453AB426ADFF4C797B02"/>
        <w:category>
          <w:name w:val="General"/>
          <w:gallery w:val="placeholder"/>
        </w:category>
        <w:types>
          <w:type w:val="bbPlcHdr"/>
        </w:types>
        <w:behaviors>
          <w:behavior w:val="content"/>
        </w:behaviors>
        <w:guid w:val="{A860B4D4-4163-4F9B-B4AB-8EBD101FB783}"/>
      </w:docPartPr>
      <w:docPartBody>
        <w:p w:rsidR="002E5E3B" w:rsidRDefault="006B7152" w:rsidP="006B7152">
          <w:pPr>
            <w:pStyle w:val="D99720DD1A91453AB426ADFF4C797B02"/>
          </w:pPr>
          <w:r w:rsidRPr="006B6C6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Brandon Grotesque Regular">
    <w:altName w:val="Arial"/>
    <w:charset w:val="00"/>
    <w:family w:val="swiss"/>
    <w:pitch w:val="default"/>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97938545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01EA8"/>
    <w:rsid w:val="00067B56"/>
    <w:rsid w:val="00082C58"/>
    <w:rsid w:val="00093170"/>
    <w:rsid w:val="000D4C1D"/>
    <w:rsid w:val="001368AA"/>
    <w:rsid w:val="00161DA1"/>
    <w:rsid w:val="00180DE8"/>
    <w:rsid w:val="00182678"/>
    <w:rsid w:val="00194F27"/>
    <w:rsid w:val="001C58C5"/>
    <w:rsid w:val="00225397"/>
    <w:rsid w:val="00233C42"/>
    <w:rsid w:val="002E5E3B"/>
    <w:rsid w:val="00307A90"/>
    <w:rsid w:val="00332227"/>
    <w:rsid w:val="003618F8"/>
    <w:rsid w:val="00365F4A"/>
    <w:rsid w:val="003769D3"/>
    <w:rsid w:val="003B49EC"/>
    <w:rsid w:val="0044737E"/>
    <w:rsid w:val="004611F8"/>
    <w:rsid w:val="00473929"/>
    <w:rsid w:val="004853E2"/>
    <w:rsid w:val="004E026C"/>
    <w:rsid w:val="005816F6"/>
    <w:rsid w:val="005B124A"/>
    <w:rsid w:val="0061504E"/>
    <w:rsid w:val="006A31C3"/>
    <w:rsid w:val="006B6113"/>
    <w:rsid w:val="006B7152"/>
    <w:rsid w:val="006C79FD"/>
    <w:rsid w:val="00770586"/>
    <w:rsid w:val="00773148"/>
    <w:rsid w:val="007B7372"/>
    <w:rsid w:val="007C5EF4"/>
    <w:rsid w:val="007D507A"/>
    <w:rsid w:val="00804B98"/>
    <w:rsid w:val="00807449"/>
    <w:rsid w:val="008226B9"/>
    <w:rsid w:val="00847449"/>
    <w:rsid w:val="00875425"/>
    <w:rsid w:val="008A1E43"/>
    <w:rsid w:val="008A3D86"/>
    <w:rsid w:val="008B1B19"/>
    <w:rsid w:val="008C3649"/>
    <w:rsid w:val="00950690"/>
    <w:rsid w:val="009624F0"/>
    <w:rsid w:val="009D59AD"/>
    <w:rsid w:val="00A5241A"/>
    <w:rsid w:val="00A82618"/>
    <w:rsid w:val="00A959E5"/>
    <w:rsid w:val="00AC7488"/>
    <w:rsid w:val="00AD3502"/>
    <w:rsid w:val="00B119BA"/>
    <w:rsid w:val="00B4462B"/>
    <w:rsid w:val="00BD2E80"/>
    <w:rsid w:val="00C85715"/>
    <w:rsid w:val="00CC34B6"/>
    <w:rsid w:val="00D51C4D"/>
    <w:rsid w:val="00D64D4B"/>
    <w:rsid w:val="00DA3D72"/>
    <w:rsid w:val="00DE0036"/>
    <w:rsid w:val="00E02975"/>
    <w:rsid w:val="00E62124"/>
    <w:rsid w:val="00E702A9"/>
    <w:rsid w:val="00E71991"/>
    <w:rsid w:val="00E95991"/>
    <w:rsid w:val="00ED254E"/>
    <w:rsid w:val="00F272B3"/>
    <w:rsid w:val="00FA0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7152"/>
    <w:rPr>
      <w:color w:val="808080"/>
    </w:rPr>
  </w:style>
  <w:style w:type="paragraph" w:customStyle="1" w:styleId="432C2642E6F54E8FB4E3937DDF9C28F8">
    <w:name w:val="432C2642E6F54E8FB4E3937DDF9C28F8"/>
    <w:rsid w:val="00D64D4B"/>
    <w:rPr>
      <w:lang w:val="en-US" w:eastAsia="en-US"/>
    </w:rPr>
  </w:style>
  <w:style w:type="paragraph" w:customStyle="1" w:styleId="5997BD16CAE2429D88B2DBCAB36B6F29">
    <w:name w:val="5997BD16CAE2429D88B2DBCAB36B6F29"/>
    <w:rsid w:val="00001EA8"/>
    <w:rPr>
      <w:kern w:val="2"/>
      <w14:ligatures w14:val="standardContextual"/>
    </w:rPr>
  </w:style>
  <w:style w:type="paragraph" w:customStyle="1" w:styleId="AC1CD417EBC64CD0A04360AE448567B8">
    <w:name w:val="AC1CD417EBC64CD0A04360AE448567B8"/>
    <w:rsid w:val="00C85715"/>
    <w:rPr>
      <w:lang w:val="en-US" w:eastAsia="en-US"/>
    </w:rPr>
  </w:style>
  <w:style w:type="paragraph" w:customStyle="1" w:styleId="566F90953B8349669C75DD39AA1C88BE">
    <w:name w:val="566F90953B8349669C75DD39AA1C88BE"/>
    <w:rsid w:val="00C85715"/>
    <w:rPr>
      <w:lang w:val="en-US" w:eastAsia="en-US"/>
    </w:rPr>
  </w:style>
  <w:style w:type="paragraph" w:customStyle="1" w:styleId="D99720DD1A91453AB426ADFF4C797B02">
    <w:name w:val="D99720DD1A91453AB426ADFF4C797B02"/>
    <w:rsid w:val="006B7152"/>
    <w:rPr>
      <w:lang w:val="en-US" w:eastAsia="en-US"/>
    </w:rPr>
  </w:style>
  <w:style w:type="paragraph" w:customStyle="1" w:styleId="205D20C1AD0F4F40897DAA9C432982CB">
    <w:name w:val="205D20C1AD0F4F40897DAA9C432982CB"/>
    <w:rsid w:val="006B7152"/>
    <w:rPr>
      <w:lang w:val="en-US" w:eastAsia="en-US"/>
    </w:rPr>
  </w:style>
  <w:style w:type="paragraph" w:customStyle="1" w:styleId="8C032A892A2C4143B09C8771F3348921">
    <w:name w:val="8C032A892A2C4143B09C8771F3348921"/>
    <w:rsid w:val="006B7152"/>
    <w:rPr>
      <w:lang w:val="en-US" w:eastAsia="en-US"/>
    </w:rPr>
  </w:style>
  <w:style w:type="paragraph" w:customStyle="1" w:styleId="A4C6D2487A41421A88A6070D356BBA09">
    <w:name w:val="A4C6D2487A41421A88A6070D356BBA09"/>
    <w:rsid w:val="006B7152"/>
    <w:rPr>
      <w:lang w:val="en-US" w:eastAsia="en-US"/>
    </w:rPr>
  </w:style>
  <w:style w:type="paragraph" w:customStyle="1" w:styleId="9FA35BA0E3B0439EBEA846D6B664C879">
    <w:name w:val="9FA35BA0E3B0439EBEA846D6B664C879"/>
    <w:rsid w:val="006B7152"/>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29020534F39D847A7FDF673B165C14A" ma:contentTypeVersion="14" ma:contentTypeDescription="Kurkite naują dokumentą." ma:contentTypeScope="" ma:versionID="b3c29d24bbd82570fdfccf97cd413acb">
  <xsd:schema xmlns:xsd="http://www.w3.org/2001/XMLSchema" xmlns:xs="http://www.w3.org/2001/XMLSchema" xmlns:p="http://schemas.microsoft.com/office/2006/metadata/properties" xmlns:ns3="20236d3c-2ccd-44a6-8f06-0f1860d77200" xmlns:ns4="2998efd1-883a-47cf-8d7f-cc622db99270" targetNamespace="http://schemas.microsoft.com/office/2006/metadata/properties" ma:root="true" ma:fieldsID="58879cc0c18f8562de386a0011ffce3f" ns3:_="" ns4:_="">
    <xsd:import namespace="20236d3c-2ccd-44a6-8f06-0f1860d77200"/>
    <xsd:import namespace="2998efd1-883a-47cf-8d7f-cc622db9927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36d3c-2ccd-44a6-8f06-0f1860d772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98efd1-883a-47cf-8d7f-cc622db99270"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462E74-BE62-46AD-80EB-8666E9DA2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36d3c-2ccd-44a6-8f06-0f1860d77200"/>
    <ds:schemaRef ds:uri="2998efd1-883a-47cf-8d7f-cc622db99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49CB26-18F0-4C43-84A4-3DC6594AC049}">
  <ds:schemaRefs>
    <ds:schemaRef ds:uri="http://schemas.openxmlformats.org/officeDocument/2006/bibliography"/>
  </ds:schemaRefs>
</ds:datastoreItem>
</file>

<file path=customXml/itemProps3.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0D3EDD-ECAA-48EB-BC8A-655086A2F3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12</Pages>
  <Words>24565</Words>
  <Characters>14003</Characters>
  <Application>Microsoft Office Word</Application>
  <DocSecurity>0</DocSecurity>
  <Lines>116</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38492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
  <cp:lastModifiedBy>Erika Nikartienė</cp:lastModifiedBy>
  <cp:revision>11</cp:revision>
  <dcterms:created xsi:type="dcterms:W3CDTF">2024-05-16T04:45:00Z</dcterms:created>
  <dcterms:modified xsi:type="dcterms:W3CDTF">2024-10-02T05:51:00Z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0x010100929020534F39D847A7FDF673B165C14A</vt:lpwstr>
  </property>
</Properties>
</file>