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440A8" w14:textId="5AECEE98" w:rsidR="00AE5B64" w:rsidRPr="00AE5B64" w:rsidRDefault="00652AAF" w:rsidP="00AE5B64">
      <w:pPr>
        <w:jc w:val="right"/>
        <w:rPr>
          <w:sz w:val="24"/>
        </w:rPr>
      </w:pPr>
      <w:r>
        <w:rPr>
          <w:sz w:val="24"/>
        </w:rPr>
        <w:t>1</w:t>
      </w:r>
      <w:r w:rsidR="00213F2C">
        <w:rPr>
          <w:sz w:val="24"/>
        </w:rPr>
        <w:t xml:space="preserve"> priedas</w:t>
      </w:r>
    </w:p>
    <w:p w14:paraId="1151351E" w14:textId="77777777" w:rsidR="00AE5B64" w:rsidRDefault="00AE5B64" w:rsidP="00AE5B64">
      <w:pPr>
        <w:jc w:val="center"/>
        <w:rPr>
          <w:b/>
          <w:sz w:val="24"/>
        </w:rPr>
      </w:pPr>
    </w:p>
    <w:p w14:paraId="28162AD9" w14:textId="77777777" w:rsidR="00AE5B64" w:rsidRDefault="00AE5B64" w:rsidP="00AE5B64">
      <w:pPr>
        <w:jc w:val="center"/>
        <w:rPr>
          <w:b/>
          <w:sz w:val="24"/>
        </w:rPr>
      </w:pPr>
      <w:r w:rsidRPr="00AE5B64">
        <w:rPr>
          <w:b/>
          <w:sz w:val="24"/>
        </w:rPr>
        <w:t>PASIŪLYMO FORMA</w:t>
      </w:r>
    </w:p>
    <w:p w14:paraId="0A605B89" w14:textId="77777777" w:rsidR="00AE5B64" w:rsidRPr="00AE5B64" w:rsidRDefault="00AE5B64" w:rsidP="00AE5B64">
      <w:pPr>
        <w:jc w:val="center"/>
        <w:rPr>
          <w:b/>
          <w:sz w:val="24"/>
        </w:rPr>
      </w:pPr>
    </w:p>
    <w:p w14:paraId="602778E0" w14:textId="755459AA" w:rsidR="00AE5B64" w:rsidRDefault="00AE5B64" w:rsidP="00AE5B64">
      <w:pPr>
        <w:jc w:val="center"/>
        <w:rPr>
          <w:sz w:val="24"/>
        </w:rPr>
      </w:pPr>
      <w:r w:rsidRPr="00AE5B64">
        <w:rPr>
          <w:sz w:val="24"/>
        </w:rPr>
        <w:t>20</w:t>
      </w:r>
      <w:r w:rsidR="00743956">
        <w:rPr>
          <w:sz w:val="24"/>
        </w:rPr>
        <w:t>22</w:t>
      </w:r>
      <w:r w:rsidRPr="00AE5B64">
        <w:rPr>
          <w:sz w:val="24"/>
        </w:rPr>
        <w:t>___-_</w:t>
      </w:r>
      <w:r w:rsidR="005A10A7">
        <w:rPr>
          <w:sz w:val="24"/>
        </w:rPr>
        <w:t>05</w:t>
      </w:r>
      <w:r w:rsidRPr="00AE5B64">
        <w:rPr>
          <w:sz w:val="24"/>
        </w:rPr>
        <w:t>__-__</w:t>
      </w:r>
      <w:r w:rsidR="005A10A7">
        <w:rPr>
          <w:sz w:val="24"/>
        </w:rPr>
        <w:t>11</w:t>
      </w:r>
      <w:r w:rsidRPr="00AE5B64">
        <w:rPr>
          <w:sz w:val="24"/>
        </w:rPr>
        <w:t>_</w:t>
      </w:r>
    </w:p>
    <w:p w14:paraId="655509A8" w14:textId="77777777" w:rsidR="00AE5B64" w:rsidRPr="00AE5B64" w:rsidRDefault="00AE5B64" w:rsidP="00AE5B64">
      <w:pPr>
        <w:jc w:val="center"/>
        <w:rPr>
          <w:sz w:val="24"/>
        </w:rPr>
      </w:pPr>
    </w:p>
    <w:p w14:paraId="3C7CBFF7" w14:textId="7393BF0F" w:rsidR="00F135E6" w:rsidRDefault="005C1FD7" w:rsidP="00D55C57">
      <w:pPr>
        <w:suppressAutoHyphens/>
        <w:jc w:val="center"/>
        <w:rPr>
          <w:rFonts w:ascii="TimesNewRomanPS-BoldMT" w:hAnsi="TimesNewRomanPS-BoldMT" w:cs="TimesNewRomanPS-BoldMT"/>
          <w:b/>
          <w:bCs/>
          <w:sz w:val="24"/>
          <w:szCs w:val="24"/>
          <w:lang w:eastAsia="lt-LT"/>
        </w:rPr>
      </w:pPr>
      <w:r>
        <w:rPr>
          <w:rFonts w:ascii="TimesNewRomanPS-BoldMT" w:hAnsi="TimesNewRomanPS-BoldMT" w:cs="TimesNewRomanPS-BoldMT"/>
          <w:b/>
          <w:bCs/>
          <w:sz w:val="24"/>
          <w:szCs w:val="24"/>
          <w:lang w:eastAsia="lt-LT"/>
        </w:rPr>
        <w:t>TARNYBINIŲ KOMANDIRUOČIŲ ORGANIZAVIMAS</w:t>
      </w:r>
    </w:p>
    <w:p w14:paraId="0064B8B8" w14:textId="77777777" w:rsidR="00B968AE" w:rsidRPr="00D55C57" w:rsidRDefault="00B968AE" w:rsidP="00D55C57">
      <w:pPr>
        <w:suppressAutoHyphens/>
        <w:jc w:val="center"/>
        <w:rPr>
          <w:color w:val="000000" w:themeColor="text1"/>
          <w:sz w:val="24"/>
          <w:szCs w:val="24"/>
        </w:rPr>
      </w:pPr>
    </w:p>
    <w:tbl>
      <w:tblPr>
        <w:tblStyle w:val="Lentelstinklelis2"/>
        <w:tblW w:w="9747" w:type="dxa"/>
        <w:tblLook w:val="04A0" w:firstRow="1" w:lastRow="0" w:firstColumn="1" w:lastColumn="0" w:noHBand="0" w:noVBand="1"/>
      </w:tblPr>
      <w:tblGrid>
        <w:gridCol w:w="3985"/>
        <w:gridCol w:w="5762"/>
      </w:tblGrid>
      <w:tr w:rsidR="008D68CD" w:rsidRPr="00EF01CB" w14:paraId="51A6D044" w14:textId="77777777" w:rsidTr="00EF01CB">
        <w:tc>
          <w:tcPr>
            <w:tcW w:w="3985" w:type="dxa"/>
          </w:tcPr>
          <w:p w14:paraId="74716243" w14:textId="77777777" w:rsidR="008D68CD" w:rsidRPr="00E11D68" w:rsidRDefault="008D68CD" w:rsidP="008D68CD">
            <w:pPr>
              <w:jc w:val="both"/>
              <w:rPr>
                <w:sz w:val="24"/>
                <w:szCs w:val="24"/>
                <w:lang w:eastAsia="lt-LT"/>
              </w:rPr>
            </w:pPr>
            <w:r w:rsidRPr="00E11D68">
              <w:rPr>
                <w:sz w:val="24"/>
                <w:szCs w:val="24"/>
                <w:lang w:eastAsia="lt-LT"/>
              </w:rPr>
              <w:t>Dalyvio pavadinimas ir kodas</w:t>
            </w:r>
          </w:p>
          <w:p w14:paraId="3CD3933C" w14:textId="77777777" w:rsidR="008D68CD" w:rsidRPr="00E11D68" w:rsidRDefault="008D68CD" w:rsidP="008D68CD">
            <w:pPr>
              <w:jc w:val="both"/>
              <w:rPr>
                <w:sz w:val="24"/>
                <w:szCs w:val="24"/>
                <w:lang w:eastAsia="lt-LT"/>
              </w:rPr>
            </w:pPr>
            <w:r w:rsidRPr="00E11D68">
              <w:rPr>
                <w:i/>
                <w:sz w:val="24"/>
                <w:szCs w:val="24"/>
                <w:lang w:eastAsia="lt-LT"/>
              </w:rPr>
              <w:t>(jei pasiūlymą pateikia tiekėjų grupė, nurodomi visų partnerių pavadinimai ir kodai)</w:t>
            </w:r>
          </w:p>
        </w:tc>
        <w:tc>
          <w:tcPr>
            <w:tcW w:w="5762" w:type="dxa"/>
          </w:tcPr>
          <w:p w14:paraId="33179BA3" w14:textId="77777777" w:rsidR="008D68CD" w:rsidRDefault="008D68CD" w:rsidP="008D68CD">
            <w:pPr>
              <w:jc w:val="both"/>
              <w:rPr>
                <w:sz w:val="24"/>
                <w:lang w:eastAsia="lt-LT"/>
              </w:rPr>
            </w:pPr>
            <w:r>
              <w:rPr>
                <w:sz w:val="24"/>
                <w:lang w:eastAsia="lt-LT"/>
              </w:rPr>
              <w:t>UAB „Baltic Travel Service „</w:t>
            </w:r>
          </w:p>
          <w:p w14:paraId="2BBA83C6" w14:textId="77777777" w:rsidR="008D68CD" w:rsidRDefault="008D68CD" w:rsidP="008D68CD">
            <w:pPr>
              <w:jc w:val="both"/>
              <w:rPr>
                <w:sz w:val="24"/>
                <w:lang w:eastAsia="lt-LT"/>
              </w:rPr>
            </w:pPr>
          </w:p>
          <w:p w14:paraId="1BC4380B" w14:textId="2D5E0851" w:rsidR="008D68CD" w:rsidRPr="00EF01CB" w:rsidRDefault="008D68CD" w:rsidP="008D68CD">
            <w:pPr>
              <w:jc w:val="both"/>
              <w:rPr>
                <w:sz w:val="24"/>
                <w:lang w:eastAsia="lt-LT"/>
              </w:rPr>
            </w:pPr>
            <w:r w:rsidRPr="00922B8C">
              <w:rPr>
                <w:sz w:val="24"/>
                <w:szCs w:val="24"/>
              </w:rPr>
              <w:t>123622681</w:t>
            </w:r>
          </w:p>
        </w:tc>
      </w:tr>
      <w:tr w:rsidR="008D68CD" w:rsidRPr="00EF01CB" w14:paraId="42ACA624" w14:textId="77777777" w:rsidTr="00EF01CB">
        <w:tc>
          <w:tcPr>
            <w:tcW w:w="3985" w:type="dxa"/>
          </w:tcPr>
          <w:p w14:paraId="0790AB7B" w14:textId="77777777" w:rsidR="008D68CD" w:rsidRPr="00E11D68" w:rsidRDefault="008D68CD" w:rsidP="008D68CD">
            <w:pPr>
              <w:jc w:val="both"/>
              <w:rPr>
                <w:sz w:val="24"/>
                <w:szCs w:val="24"/>
                <w:lang w:eastAsia="lt-LT"/>
              </w:rPr>
            </w:pPr>
            <w:r w:rsidRPr="00E11D68">
              <w:rPr>
                <w:sz w:val="24"/>
                <w:szCs w:val="24"/>
                <w:lang w:eastAsia="lt-LT"/>
              </w:rPr>
              <w:t>Dalyvio adresas</w:t>
            </w:r>
          </w:p>
          <w:p w14:paraId="540F3AF0" w14:textId="6D6DAA03" w:rsidR="008D68CD" w:rsidRPr="00E11D68" w:rsidRDefault="008D68CD" w:rsidP="008D68CD">
            <w:pPr>
              <w:jc w:val="both"/>
              <w:rPr>
                <w:sz w:val="24"/>
                <w:szCs w:val="24"/>
                <w:lang w:eastAsia="lt-LT"/>
              </w:rPr>
            </w:pPr>
            <w:r w:rsidRPr="00E11D68">
              <w:rPr>
                <w:i/>
                <w:sz w:val="24"/>
                <w:szCs w:val="24"/>
                <w:lang w:eastAsia="lt-LT"/>
              </w:rPr>
              <w:t>(jei pasiūlymą pateikia tiekėjų grupė, nurodomi visų tiekėjų grupės partnerių adresai)</w:t>
            </w:r>
          </w:p>
        </w:tc>
        <w:tc>
          <w:tcPr>
            <w:tcW w:w="5762" w:type="dxa"/>
          </w:tcPr>
          <w:p w14:paraId="26DAA867" w14:textId="77777777" w:rsidR="008D68CD" w:rsidRDefault="008D68CD" w:rsidP="008D68CD">
            <w:pPr>
              <w:tabs>
                <w:tab w:val="left" w:pos="40"/>
                <w:tab w:val="num" w:pos="567"/>
              </w:tabs>
              <w:suppressAutoHyphens/>
              <w:ind w:firstLine="40"/>
              <w:jc w:val="both"/>
              <w:rPr>
                <w:sz w:val="24"/>
                <w:szCs w:val="24"/>
              </w:rPr>
            </w:pPr>
            <w:r w:rsidRPr="00B3455F">
              <w:rPr>
                <w:sz w:val="24"/>
                <w:szCs w:val="24"/>
              </w:rPr>
              <w:t>Subačiaus g. 2 - 7, Vilnius LT-01302</w:t>
            </w:r>
          </w:p>
          <w:p w14:paraId="6754FE4C" w14:textId="77777777" w:rsidR="008D68CD" w:rsidRPr="00EF01CB" w:rsidRDefault="008D68CD" w:rsidP="008D68CD">
            <w:pPr>
              <w:jc w:val="both"/>
              <w:rPr>
                <w:sz w:val="24"/>
                <w:lang w:eastAsia="lt-LT"/>
              </w:rPr>
            </w:pPr>
          </w:p>
        </w:tc>
      </w:tr>
      <w:tr w:rsidR="008D68CD" w:rsidRPr="00EF01CB" w14:paraId="1D0BB2BB" w14:textId="77777777" w:rsidTr="00EF01CB">
        <w:tc>
          <w:tcPr>
            <w:tcW w:w="3985" w:type="dxa"/>
          </w:tcPr>
          <w:p w14:paraId="746E8892" w14:textId="3678B29B" w:rsidR="008D68CD" w:rsidRPr="00E11D68" w:rsidRDefault="008D68CD" w:rsidP="008D68CD">
            <w:pPr>
              <w:jc w:val="both"/>
              <w:rPr>
                <w:sz w:val="24"/>
                <w:szCs w:val="24"/>
                <w:lang w:eastAsia="lt-LT"/>
              </w:rPr>
            </w:pPr>
            <w:r w:rsidRPr="00E11D68">
              <w:rPr>
                <w:sz w:val="24"/>
                <w:szCs w:val="24"/>
              </w:rPr>
              <w:t>Dalyvio įgalioto asmens pasirašyti pasiūlymą vardas ir pavardė</w:t>
            </w:r>
          </w:p>
        </w:tc>
        <w:tc>
          <w:tcPr>
            <w:tcW w:w="5762" w:type="dxa"/>
          </w:tcPr>
          <w:p w14:paraId="4F7A2C8B" w14:textId="60E23291" w:rsidR="008D68CD" w:rsidRPr="00EF01CB" w:rsidRDefault="008D68CD" w:rsidP="008D68CD">
            <w:pPr>
              <w:jc w:val="both"/>
              <w:rPr>
                <w:sz w:val="24"/>
                <w:lang w:eastAsia="lt-LT"/>
              </w:rPr>
            </w:pPr>
            <w:r>
              <w:rPr>
                <w:sz w:val="24"/>
                <w:lang w:eastAsia="lt-LT"/>
              </w:rPr>
              <w:t>Vida Morkūnienė</w:t>
            </w:r>
          </w:p>
        </w:tc>
      </w:tr>
      <w:tr w:rsidR="008D68CD" w:rsidRPr="00EF01CB" w14:paraId="62BFD5FD" w14:textId="77777777" w:rsidTr="00EF01CB">
        <w:tc>
          <w:tcPr>
            <w:tcW w:w="3985" w:type="dxa"/>
          </w:tcPr>
          <w:p w14:paraId="64D4686D" w14:textId="6FF78485" w:rsidR="008D68CD" w:rsidRPr="00E11D68" w:rsidRDefault="008D68CD" w:rsidP="008D68CD">
            <w:pPr>
              <w:jc w:val="both"/>
              <w:rPr>
                <w:sz w:val="24"/>
                <w:szCs w:val="24"/>
                <w:lang w:eastAsia="lt-LT"/>
              </w:rPr>
            </w:pPr>
            <w:r w:rsidRPr="00E11D68">
              <w:rPr>
                <w:sz w:val="24"/>
                <w:szCs w:val="24"/>
                <w:lang w:eastAsia="lt-LT"/>
              </w:rPr>
              <w:t xml:space="preserve">Dalyvio įgaliotas asmuo bendrauti pateikto pasiūlymo klausimais </w:t>
            </w:r>
          </w:p>
        </w:tc>
        <w:tc>
          <w:tcPr>
            <w:tcW w:w="5762" w:type="dxa"/>
          </w:tcPr>
          <w:p w14:paraId="43B71C27" w14:textId="77777777" w:rsidR="008D68CD" w:rsidRPr="00EF01CB" w:rsidRDefault="008D68CD" w:rsidP="008D68CD">
            <w:pPr>
              <w:jc w:val="both"/>
              <w:rPr>
                <w:sz w:val="24"/>
                <w:lang w:eastAsia="lt-LT"/>
              </w:rPr>
            </w:pPr>
          </w:p>
        </w:tc>
      </w:tr>
      <w:tr w:rsidR="008D68CD" w:rsidRPr="00EF01CB" w14:paraId="5C1E9C17" w14:textId="77777777" w:rsidTr="00E11D68">
        <w:trPr>
          <w:trHeight w:val="273"/>
        </w:trPr>
        <w:tc>
          <w:tcPr>
            <w:tcW w:w="3985" w:type="dxa"/>
          </w:tcPr>
          <w:p w14:paraId="7481323C" w14:textId="1871E83F" w:rsidR="008D68CD" w:rsidRPr="00E11D68" w:rsidRDefault="008D68CD" w:rsidP="008D68CD">
            <w:pPr>
              <w:jc w:val="both"/>
              <w:rPr>
                <w:sz w:val="24"/>
                <w:szCs w:val="24"/>
                <w:lang w:eastAsia="lt-LT"/>
              </w:rPr>
            </w:pPr>
            <w:r w:rsidRPr="00E11D68">
              <w:rPr>
                <w:sz w:val="24"/>
                <w:szCs w:val="24"/>
                <w:lang w:eastAsia="lt-LT"/>
              </w:rPr>
              <w:t>Dalyvio telefono numeris</w:t>
            </w:r>
          </w:p>
        </w:tc>
        <w:tc>
          <w:tcPr>
            <w:tcW w:w="5762" w:type="dxa"/>
          </w:tcPr>
          <w:p w14:paraId="1B711425" w14:textId="68DF6FAA" w:rsidR="008D68CD" w:rsidRPr="00EF01CB" w:rsidRDefault="008D68CD" w:rsidP="008D68CD">
            <w:pPr>
              <w:jc w:val="both"/>
              <w:rPr>
                <w:sz w:val="24"/>
                <w:lang w:eastAsia="lt-LT"/>
              </w:rPr>
            </w:pPr>
            <w:r>
              <w:rPr>
                <w:sz w:val="24"/>
                <w:lang w:eastAsia="lt-LT"/>
              </w:rPr>
              <w:t>+37064020501</w:t>
            </w:r>
          </w:p>
        </w:tc>
      </w:tr>
      <w:tr w:rsidR="008D68CD" w:rsidRPr="00EF01CB" w14:paraId="0920E31D" w14:textId="77777777" w:rsidTr="00E11D68">
        <w:trPr>
          <w:trHeight w:val="277"/>
        </w:trPr>
        <w:tc>
          <w:tcPr>
            <w:tcW w:w="3985" w:type="dxa"/>
          </w:tcPr>
          <w:p w14:paraId="318ECBAE" w14:textId="1334E813" w:rsidR="008D68CD" w:rsidRPr="00E11D68" w:rsidRDefault="008D68CD" w:rsidP="008D68CD">
            <w:pPr>
              <w:jc w:val="both"/>
              <w:rPr>
                <w:sz w:val="24"/>
                <w:szCs w:val="24"/>
                <w:lang w:eastAsia="lt-LT"/>
              </w:rPr>
            </w:pPr>
            <w:r w:rsidRPr="00E11D68">
              <w:rPr>
                <w:sz w:val="24"/>
                <w:szCs w:val="24"/>
                <w:lang w:eastAsia="lt-LT"/>
              </w:rPr>
              <w:t>Dalyvio el. pašto adresas</w:t>
            </w:r>
          </w:p>
        </w:tc>
        <w:tc>
          <w:tcPr>
            <w:tcW w:w="5762" w:type="dxa"/>
          </w:tcPr>
          <w:p w14:paraId="4E28AA7A" w14:textId="3C48A320" w:rsidR="008D68CD" w:rsidRPr="00EF01CB" w:rsidRDefault="008D68CD" w:rsidP="008D68CD">
            <w:pPr>
              <w:jc w:val="both"/>
              <w:rPr>
                <w:sz w:val="24"/>
                <w:lang w:eastAsia="lt-LT"/>
              </w:rPr>
            </w:pPr>
            <w:r>
              <w:rPr>
                <w:sz w:val="24"/>
                <w:lang w:eastAsia="lt-LT"/>
              </w:rPr>
              <w:t>vida</w:t>
            </w:r>
            <w:r>
              <w:rPr>
                <w:sz w:val="24"/>
                <w:lang w:val="en-US" w:eastAsia="lt-LT"/>
              </w:rPr>
              <w:t>@bts.lt</w:t>
            </w:r>
          </w:p>
        </w:tc>
      </w:tr>
    </w:tbl>
    <w:p w14:paraId="62597968" w14:textId="77777777" w:rsidR="00D55C57" w:rsidRPr="00D55C57" w:rsidRDefault="00D55C57" w:rsidP="00221523">
      <w:pPr>
        <w:suppressAutoHyphens/>
        <w:ind w:firstLine="567"/>
        <w:jc w:val="both"/>
        <w:rPr>
          <w:color w:val="000000" w:themeColor="text1"/>
          <w:sz w:val="24"/>
          <w:szCs w:val="24"/>
        </w:rPr>
      </w:pPr>
    </w:p>
    <w:p w14:paraId="62597969" w14:textId="77777777" w:rsidR="00D55C57" w:rsidRDefault="00D55C57" w:rsidP="00221523">
      <w:pPr>
        <w:suppressAutoHyphens/>
        <w:ind w:firstLine="567"/>
        <w:jc w:val="both"/>
        <w:rPr>
          <w:color w:val="000000" w:themeColor="text1"/>
          <w:sz w:val="24"/>
          <w:szCs w:val="24"/>
        </w:rPr>
      </w:pPr>
      <w:r w:rsidRPr="00D55C57">
        <w:rPr>
          <w:color w:val="000000" w:themeColor="text1"/>
          <w:sz w:val="24"/>
          <w:szCs w:val="24"/>
        </w:rPr>
        <w:t>Šiuo pasiūlymu pažymime, kad sutinkame su visomis pirkimo dokumentų sąlygomis.</w:t>
      </w:r>
    </w:p>
    <w:p w14:paraId="413A8AD2" w14:textId="2735BE80" w:rsidR="00131765" w:rsidRDefault="00EF01CB" w:rsidP="00221523">
      <w:pPr>
        <w:ind w:firstLine="567"/>
        <w:jc w:val="both"/>
        <w:rPr>
          <w:sz w:val="24"/>
          <w:szCs w:val="24"/>
          <w:lang w:eastAsia="lt-LT"/>
        </w:rPr>
      </w:pPr>
      <w:r>
        <w:rPr>
          <w:sz w:val="24"/>
          <w:szCs w:val="24"/>
          <w:lang w:eastAsia="lt-LT"/>
        </w:rPr>
        <w:t>S</w:t>
      </w:r>
      <w:r w:rsidR="00D55C57" w:rsidRPr="00D55C57">
        <w:rPr>
          <w:sz w:val="24"/>
          <w:szCs w:val="24"/>
          <w:lang w:eastAsia="lt-LT"/>
        </w:rPr>
        <w:t>iūlome šias paslaugas: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304"/>
        <w:gridCol w:w="4649"/>
      </w:tblGrid>
      <w:tr w:rsidR="00B968AE" w:rsidRPr="00B968AE" w14:paraId="39C68571" w14:textId="77777777" w:rsidTr="00B968AE">
        <w:trPr>
          <w:trHeight w:val="701"/>
        </w:trPr>
        <w:tc>
          <w:tcPr>
            <w:tcW w:w="3794" w:type="dxa"/>
            <w:vAlign w:val="center"/>
          </w:tcPr>
          <w:p w14:paraId="544E6262" w14:textId="77777777" w:rsidR="00B968AE" w:rsidRPr="00B968AE" w:rsidRDefault="00B968AE" w:rsidP="00B968AE">
            <w:pPr>
              <w:suppressAutoHyphens/>
              <w:ind w:left="-105" w:right="-110"/>
              <w:jc w:val="center"/>
              <w:rPr>
                <w:b/>
                <w:sz w:val="24"/>
                <w:szCs w:val="24"/>
              </w:rPr>
            </w:pPr>
            <w:r w:rsidRPr="00B968AE">
              <w:rPr>
                <w:b/>
                <w:sz w:val="24"/>
              </w:rPr>
              <w:t>Paslaugų pavadinimas</w:t>
            </w:r>
          </w:p>
        </w:tc>
        <w:tc>
          <w:tcPr>
            <w:tcW w:w="1304" w:type="dxa"/>
            <w:vAlign w:val="center"/>
          </w:tcPr>
          <w:p w14:paraId="5E212649" w14:textId="77777777" w:rsidR="00B968AE" w:rsidRPr="00B968AE" w:rsidRDefault="00B968AE" w:rsidP="00B968AE">
            <w:pPr>
              <w:suppressAutoHyphens/>
              <w:jc w:val="center"/>
              <w:rPr>
                <w:b/>
                <w:sz w:val="24"/>
              </w:rPr>
            </w:pPr>
            <w:r w:rsidRPr="00B968AE">
              <w:rPr>
                <w:b/>
                <w:sz w:val="24"/>
              </w:rPr>
              <w:t>Mato vnt.</w:t>
            </w:r>
          </w:p>
        </w:tc>
        <w:tc>
          <w:tcPr>
            <w:tcW w:w="4649" w:type="dxa"/>
            <w:vAlign w:val="center"/>
          </w:tcPr>
          <w:p w14:paraId="38C6B2CF" w14:textId="37D361D8" w:rsidR="00B968AE" w:rsidRPr="00B968AE" w:rsidRDefault="00B968AE" w:rsidP="00B968AE">
            <w:pPr>
              <w:suppressAutoHyphens/>
              <w:jc w:val="center"/>
              <w:rPr>
                <w:i/>
                <w:sz w:val="24"/>
              </w:rPr>
            </w:pPr>
            <w:r w:rsidRPr="00B968AE">
              <w:rPr>
                <w:b/>
                <w:sz w:val="24"/>
              </w:rPr>
              <w:t xml:space="preserve">Pasiūlymo </w:t>
            </w:r>
            <w:r w:rsidR="00702655">
              <w:rPr>
                <w:b/>
                <w:sz w:val="24"/>
              </w:rPr>
              <w:t>kaina</w:t>
            </w:r>
            <w:r w:rsidRPr="00B968AE">
              <w:rPr>
                <w:b/>
                <w:sz w:val="24"/>
              </w:rPr>
              <w:t xml:space="preserve"> Eur su PVM</w:t>
            </w:r>
          </w:p>
        </w:tc>
      </w:tr>
      <w:tr w:rsidR="006C4A92" w:rsidRPr="00B968AE" w14:paraId="1997C41E" w14:textId="77777777" w:rsidTr="00013A9D">
        <w:trPr>
          <w:trHeight w:val="658"/>
        </w:trPr>
        <w:tc>
          <w:tcPr>
            <w:tcW w:w="3794" w:type="dxa"/>
            <w:vAlign w:val="center"/>
          </w:tcPr>
          <w:p w14:paraId="7FB2C4DF" w14:textId="2EA436AD" w:rsidR="006C4A92" w:rsidRPr="008F0AA1" w:rsidRDefault="009C433B" w:rsidP="009C433B">
            <w:pPr>
              <w:spacing w:after="160" w:line="259" w:lineRule="auto"/>
              <w:rPr>
                <w:rFonts w:eastAsia="Calibri"/>
                <w:iCs/>
                <w:sz w:val="24"/>
                <w:szCs w:val="24"/>
                <w:lang w:bidi="lt-LT"/>
              </w:rPr>
            </w:pPr>
            <w:r>
              <w:rPr>
                <w:rFonts w:eastAsia="Calibri"/>
                <w:bCs/>
                <w:iCs/>
                <w:sz w:val="24"/>
                <w:szCs w:val="24"/>
                <w:lang w:bidi="lt-LT"/>
              </w:rPr>
              <w:t>Lėktuvo</w:t>
            </w:r>
            <w:r w:rsidR="00EC425C" w:rsidRPr="00EC425C">
              <w:rPr>
                <w:rFonts w:eastAsia="Calibri"/>
                <w:bCs/>
                <w:iCs/>
                <w:sz w:val="24"/>
                <w:szCs w:val="24"/>
                <w:lang w:bidi="lt-LT"/>
              </w:rPr>
              <w:t xml:space="preserve"> bilietai</w:t>
            </w:r>
          </w:p>
        </w:tc>
        <w:tc>
          <w:tcPr>
            <w:tcW w:w="1304" w:type="dxa"/>
            <w:vAlign w:val="center"/>
          </w:tcPr>
          <w:p w14:paraId="08379DB8" w14:textId="7F8CC8FD" w:rsidR="006C4A92" w:rsidRDefault="00774F06" w:rsidP="00B968AE">
            <w:pPr>
              <w:suppressAutoHyphens/>
              <w:jc w:val="center"/>
              <w:rPr>
                <w:sz w:val="24"/>
              </w:rPr>
            </w:pPr>
            <w:r>
              <w:rPr>
                <w:sz w:val="24"/>
              </w:rPr>
              <w:t>1</w:t>
            </w:r>
            <w:r w:rsidR="00EC425C">
              <w:rPr>
                <w:sz w:val="24"/>
              </w:rPr>
              <w:t xml:space="preserve"> asm.</w:t>
            </w:r>
          </w:p>
        </w:tc>
        <w:tc>
          <w:tcPr>
            <w:tcW w:w="4649" w:type="dxa"/>
          </w:tcPr>
          <w:p w14:paraId="58AA5550" w14:textId="262C2129" w:rsidR="006C4A92" w:rsidRPr="00B968AE" w:rsidRDefault="005A40AD" w:rsidP="00B968AE">
            <w:pPr>
              <w:suppressAutoHyphens/>
              <w:jc w:val="both"/>
              <w:rPr>
                <w:i/>
                <w:sz w:val="24"/>
              </w:rPr>
            </w:pPr>
            <w:r>
              <w:rPr>
                <w:i/>
                <w:sz w:val="24"/>
              </w:rPr>
              <w:t>325,00</w:t>
            </w:r>
          </w:p>
        </w:tc>
      </w:tr>
      <w:tr w:rsidR="00A36849" w:rsidRPr="00B968AE" w14:paraId="6F15D1E8" w14:textId="77777777" w:rsidTr="00013A9D">
        <w:trPr>
          <w:trHeight w:val="658"/>
        </w:trPr>
        <w:tc>
          <w:tcPr>
            <w:tcW w:w="3794" w:type="dxa"/>
            <w:vAlign w:val="center"/>
          </w:tcPr>
          <w:p w14:paraId="0A069931" w14:textId="20BA9178" w:rsidR="00A36849" w:rsidRDefault="008E4901" w:rsidP="00013A9D">
            <w:pPr>
              <w:suppressAutoHyphens/>
              <w:rPr>
                <w:sz w:val="24"/>
              </w:rPr>
            </w:pPr>
            <w:r w:rsidRPr="008E4901">
              <w:rPr>
                <w:rFonts w:eastAsia="Calibri"/>
                <w:iCs/>
                <w:sz w:val="24"/>
                <w:szCs w:val="24"/>
                <w:lang w:bidi="lt-LT"/>
              </w:rPr>
              <w:t xml:space="preserve"> </w:t>
            </w:r>
            <w:r w:rsidR="001006BE">
              <w:rPr>
                <w:rFonts w:eastAsia="Calibri"/>
                <w:iCs/>
                <w:sz w:val="24"/>
                <w:szCs w:val="24"/>
                <w:lang w:bidi="lt-LT"/>
              </w:rPr>
              <w:t>D</w:t>
            </w:r>
            <w:r w:rsidRPr="008E4901">
              <w:rPr>
                <w:rFonts w:eastAsia="Calibri"/>
                <w:iCs/>
                <w:sz w:val="24"/>
                <w:szCs w:val="24"/>
                <w:lang w:bidi="lt-LT"/>
              </w:rPr>
              <w:t>raudimas visos kelionės metu</w:t>
            </w:r>
            <w:r w:rsidRPr="008E4901">
              <w:rPr>
                <w:rFonts w:eastAsia="Calibri"/>
                <w:sz w:val="24"/>
                <w:szCs w:val="24"/>
                <w:lang w:bidi="lt-LT"/>
              </w:rPr>
              <w:t xml:space="preserve"> </w:t>
            </w:r>
          </w:p>
        </w:tc>
        <w:tc>
          <w:tcPr>
            <w:tcW w:w="1304" w:type="dxa"/>
            <w:vAlign w:val="center"/>
          </w:tcPr>
          <w:p w14:paraId="3A2FAC6A" w14:textId="099C7DAC" w:rsidR="00A36849" w:rsidRDefault="00774F06" w:rsidP="00B968AE">
            <w:pPr>
              <w:suppressAutoHyphens/>
              <w:jc w:val="center"/>
              <w:rPr>
                <w:sz w:val="24"/>
              </w:rPr>
            </w:pPr>
            <w:r>
              <w:rPr>
                <w:sz w:val="24"/>
              </w:rPr>
              <w:t>1</w:t>
            </w:r>
            <w:r w:rsidR="001770D2">
              <w:rPr>
                <w:sz w:val="24"/>
              </w:rPr>
              <w:t xml:space="preserve"> asm.</w:t>
            </w:r>
          </w:p>
        </w:tc>
        <w:tc>
          <w:tcPr>
            <w:tcW w:w="4649" w:type="dxa"/>
          </w:tcPr>
          <w:p w14:paraId="51F64083" w14:textId="754A1E91" w:rsidR="00A36849" w:rsidRPr="00B968AE" w:rsidRDefault="005A40AD" w:rsidP="00B968AE">
            <w:pPr>
              <w:suppressAutoHyphens/>
              <w:jc w:val="both"/>
              <w:rPr>
                <w:i/>
                <w:sz w:val="24"/>
              </w:rPr>
            </w:pPr>
            <w:r>
              <w:rPr>
                <w:i/>
                <w:sz w:val="24"/>
              </w:rPr>
              <w:t>5,00</w:t>
            </w:r>
          </w:p>
        </w:tc>
      </w:tr>
      <w:tr w:rsidR="00691A8F" w:rsidRPr="00B968AE" w14:paraId="1C61E8EE" w14:textId="77777777" w:rsidTr="00013A9D">
        <w:trPr>
          <w:trHeight w:val="658"/>
        </w:trPr>
        <w:tc>
          <w:tcPr>
            <w:tcW w:w="3794" w:type="dxa"/>
            <w:vAlign w:val="center"/>
          </w:tcPr>
          <w:p w14:paraId="537C2226" w14:textId="746C8B8C" w:rsidR="00691A8F" w:rsidRPr="008E4901" w:rsidRDefault="00A04E59" w:rsidP="00013A9D">
            <w:pPr>
              <w:suppressAutoHyphens/>
              <w:rPr>
                <w:rFonts w:eastAsia="Calibri"/>
                <w:iCs/>
                <w:sz w:val="24"/>
                <w:szCs w:val="24"/>
                <w:lang w:bidi="lt-LT"/>
              </w:rPr>
            </w:pPr>
            <w:r w:rsidRPr="00A04E59">
              <w:rPr>
                <w:rFonts w:eastAsia="Calibri"/>
                <w:bCs/>
                <w:iCs/>
                <w:sz w:val="24"/>
                <w:szCs w:val="24"/>
                <w:lang w:bidi="lt-LT"/>
              </w:rPr>
              <w:t>Viešbučio kambario</w:t>
            </w:r>
            <w:r>
              <w:rPr>
                <w:rFonts w:eastAsia="Calibri"/>
                <w:bCs/>
                <w:iCs/>
                <w:sz w:val="24"/>
                <w:szCs w:val="24"/>
                <w:lang w:bidi="lt-LT"/>
              </w:rPr>
              <w:t xml:space="preserve"> </w:t>
            </w:r>
            <w:r w:rsidRPr="00A04E59">
              <w:rPr>
                <w:rFonts w:eastAsia="Calibri"/>
                <w:bCs/>
                <w:iCs/>
                <w:sz w:val="24"/>
                <w:szCs w:val="24"/>
                <w:lang w:bidi="lt-LT"/>
              </w:rPr>
              <w:t>rezervavimas</w:t>
            </w:r>
            <w:r>
              <w:rPr>
                <w:rFonts w:eastAsia="Calibri"/>
                <w:bCs/>
                <w:iCs/>
                <w:sz w:val="24"/>
                <w:szCs w:val="24"/>
                <w:lang w:bidi="lt-LT"/>
              </w:rPr>
              <w:t>(</w:t>
            </w:r>
            <w:r w:rsidRPr="00A04E59">
              <w:rPr>
                <w:rFonts w:eastAsia="Calibri"/>
                <w:bCs/>
                <w:sz w:val="24"/>
                <w:szCs w:val="24"/>
                <w:lang w:bidi="lt-LT"/>
              </w:rPr>
              <w:t>preliminariai viena nakvynė***</w:t>
            </w:r>
            <w:r>
              <w:rPr>
                <w:rFonts w:eastAsia="Calibri"/>
                <w:bCs/>
                <w:sz w:val="24"/>
                <w:szCs w:val="24"/>
                <w:lang w:bidi="lt-LT"/>
              </w:rPr>
              <w:t>)</w:t>
            </w:r>
          </w:p>
        </w:tc>
        <w:tc>
          <w:tcPr>
            <w:tcW w:w="1304" w:type="dxa"/>
            <w:vAlign w:val="center"/>
          </w:tcPr>
          <w:p w14:paraId="5C36E80A" w14:textId="0C7FA43F" w:rsidR="00691A8F" w:rsidRDefault="009C433B" w:rsidP="00B968AE">
            <w:pPr>
              <w:suppressAutoHyphens/>
              <w:jc w:val="center"/>
              <w:rPr>
                <w:sz w:val="24"/>
              </w:rPr>
            </w:pPr>
            <w:r>
              <w:rPr>
                <w:sz w:val="24"/>
              </w:rPr>
              <w:t>1 asm.</w:t>
            </w:r>
          </w:p>
        </w:tc>
        <w:tc>
          <w:tcPr>
            <w:tcW w:w="4649" w:type="dxa"/>
          </w:tcPr>
          <w:p w14:paraId="4170B87A" w14:textId="1E8D6DF1" w:rsidR="00691A8F" w:rsidRPr="00B968AE" w:rsidRDefault="005A40AD" w:rsidP="00B968AE">
            <w:pPr>
              <w:suppressAutoHyphens/>
              <w:jc w:val="both"/>
              <w:rPr>
                <w:i/>
                <w:sz w:val="24"/>
              </w:rPr>
            </w:pPr>
            <w:r>
              <w:rPr>
                <w:i/>
                <w:sz w:val="24"/>
              </w:rPr>
              <w:t>140,00</w:t>
            </w:r>
          </w:p>
        </w:tc>
      </w:tr>
      <w:tr w:rsidR="00013A9D" w:rsidRPr="00B968AE" w14:paraId="1A0C4C15" w14:textId="77777777" w:rsidTr="00013A9D">
        <w:trPr>
          <w:trHeight w:val="658"/>
        </w:trPr>
        <w:tc>
          <w:tcPr>
            <w:tcW w:w="3794" w:type="dxa"/>
            <w:tcBorders>
              <w:bottom w:val="single" w:sz="4" w:space="0" w:color="auto"/>
              <w:right w:val="nil"/>
            </w:tcBorders>
            <w:vAlign w:val="center"/>
          </w:tcPr>
          <w:p w14:paraId="28FD38A2" w14:textId="3CF82FA8" w:rsidR="00013A9D" w:rsidRDefault="0041703B" w:rsidP="00013A9D">
            <w:pPr>
              <w:suppressAutoHyphens/>
              <w:rPr>
                <w:sz w:val="24"/>
              </w:rPr>
            </w:pPr>
            <w:r>
              <w:rPr>
                <w:sz w:val="24"/>
              </w:rPr>
              <w:t xml:space="preserve">                   </w:t>
            </w:r>
            <w:r w:rsidR="00013A9D">
              <w:rPr>
                <w:sz w:val="24"/>
              </w:rPr>
              <w:t>Bendra pasiūlymo kaina</w:t>
            </w:r>
          </w:p>
        </w:tc>
        <w:tc>
          <w:tcPr>
            <w:tcW w:w="1304" w:type="dxa"/>
            <w:tcBorders>
              <w:left w:val="nil"/>
              <w:bottom w:val="single" w:sz="4" w:space="0" w:color="auto"/>
            </w:tcBorders>
            <w:vAlign w:val="center"/>
          </w:tcPr>
          <w:p w14:paraId="15725853" w14:textId="77777777" w:rsidR="00013A9D" w:rsidRPr="00B968AE" w:rsidRDefault="00013A9D" w:rsidP="00B968AE">
            <w:pPr>
              <w:suppressAutoHyphens/>
              <w:jc w:val="center"/>
              <w:rPr>
                <w:sz w:val="24"/>
              </w:rPr>
            </w:pPr>
          </w:p>
        </w:tc>
        <w:tc>
          <w:tcPr>
            <w:tcW w:w="4649" w:type="dxa"/>
            <w:tcBorders>
              <w:bottom w:val="single" w:sz="4" w:space="0" w:color="auto"/>
            </w:tcBorders>
          </w:tcPr>
          <w:p w14:paraId="5EB327D7" w14:textId="0D0D1EB4" w:rsidR="00013A9D" w:rsidRPr="00B968AE" w:rsidRDefault="005A40AD" w:rsidP="00B968AE">
            <w:pPr>
              <w:suppressAutoHyphens/>
              <w:jc w:val="both"/>
              <w:rPr>
                <w:i/>
                <w:sz w:val="24"/>
              </w:rPr>
            </w:pPr>
            <w:r>
              <w:rPr>
                <w:i/>
                <w:sz w:val="24"/>
              </w:rPr>
              <w:t>470,00</w:t>
            </w:r>
          </w:p>
        </w:tc>
      </w:tr>
    </w:tbl>
    <w:p w14:paraId="545EAA9A" w14:textId="77777777" w:rsidR="008A3961" w:rsidRDefault="008A3961" w:rsidP="00221523">
      <w:pPr>
        <w:ind w:firstLine="567"/>
        <w:jc w:val="both"/>
        <w:rPr>
          <w:sz w:val="24"/>
          <w:szCs w:val="24"/>
          <w:lang w:eastAsia="lt-LT"/>
        </w:rPr>
      </w:pPr>
    </w:p>
    <w:p w14:paraId="22D7B499" w14:textId="77777777" w:rsidR="008A3961" w:rsidRDefault="008A3961" w:rsidP="00221523">
      <w:pPr>
        <w:spacing w:line="300" w:lineRule="exact"/>
        <w:ind w:left="-142" w:firstLine="567"/>
        <w:contextualSpacing/>
        <w:jc w:val="both"/>
        <w:rPr>
          <w:sz w:val="24"/>
          <w:szCs w:val="24"/>
        </w:rPr>
      </w:pPr>
    </w:p>
    <w:p w14:paraId="261535FC" w14:textId="3183E3B5" w:rsidR="00221523" w:rsidRPr="001C3981" w:rsidRDefault="004320D7" w:rsidP="001C3981">
      <w:pPr>
        <w:spacing w:line="300" w:lineRule="exact"/>
        <w:ind w:left="-142" w:firstLine="567"/>
        <w:contextualSpacing/>
        <w:jc w:val="both"/>
        <w:rPr>
          <w:sz w:val="24"/>
          <w:szCs w:val="24"/>
        </w:rPr>
      </w:pPr>
      <w:r w:rsidRPr="004320D7">
        <w:rPr>
          <w:sz w:val="24"/>
          <w:szCs w:val="24"/>
        </w:rPr>
        <w:t>Į kainą įskaityti visi tiekėjo mokami mokesčiai ir visos tiekėjo patiriamos su pasiūlymo rengimu ir su pirkimo sutarties vykdymu susijusios, tame tarpe elektroninių sąskaitų faktūrų pateikimo, išlaidos.</w:t>
      </w:r>
    </w:p>
    <w:p w14:paraId="1766A6BB" w14:textId="77777777" w:rsidR="00221523" w:rsidRPr="00DB0143" w:rsidRDefault="00221523" w:rsidP="00221523">
      <w:pPr>
        <w:spacing w:line="300" w:lineRule="exact"/>
        <w:ind w:firstLine="567"/>
        <w:contextualSpacing/>
        <w:jc w:val="both"/>
        <w:rPr>
          <w:sz w:val="24"/>
          <w:szCs w:val="24"/>
        </w:rPr>
      </w:pPr>
      <w:r w:rsidRPr="00DB0143">
        <w:rPr>
          <w:sz w:val="24"/>
          <w:szCs w:val="24"/>
        </w:rPr>
        <w:t>Siūlomos paslaugos visiškai atitinka pirkimo dokumentuose nurodytus reikalavimus.</w:t>
      </w:r>
    </w:p>
    <w:p w14:paraId="16C4CFDA" w14:textId="77777777" w:rsidR="00221523" w:rsidRDefault="00221523" w:rsidP="00221523">
      <w:pPr>
        <w:spacing w:line="300" w:lineRule="exact"/>
        <w:ind w:left="-142" w:firstLine="709"/>
        <w:contextualSpacing/>
        <w:jc w:val="both"/>
        <w:rPr>
          <w:rFonts w:eastAsia="Calibri"/>
          <w:sz w:val="24"/>
          <w:szCs w:val="24"/>
          <w:lang w:val="pt-BR"/>
        </w:rPr>
      </w:pPr>
    </w:p>
    <w:p w14:paraId="090A5FD0" w14:textId="77777777" w:rsidR="00221523" w:rsidRDefault="00221523" w:rsidP="00221523">
      <w:pPr>
        <w:ind w:firstLine="567"/>
        <w:jc w:val="both"/>
        <w:rPr>
          <w:sz w:val="24"/>
          <w:szCs w:val="24"/>
        </w:rPr>
      </w:pPr>
      <w:r w:rsidRPr="00221523">
        <w:rPr>
          <w:sz w:val="24"/>
          <w:szCs w:val="24"/>
        </w:rPr>
        <w:t>Šiame pasiūlyme yra pateikta konfidenciali informacija:</w:t>
      </w:r>
    </w:p>
    <w:tbl>
      <w:tblPr>
        <w:tblStyle w:val="TableGrid"/>
        <w:tblW w:w="0" w:type="auto"/>
        <w:tblLook w:val="04A0" w:firstRow="1" w:lastRow="0" w:firstColumn="1" w:lastColumn="0" w:noHBand="0" w:noVBand="1"/>
      </w:tblPr>
      <w:tblGrid>
        <w:gridCol w:w="667"/>
        <w:gridCol w:w="4376"/>
        <w:gridCol w:w="4527"/>
      </w:tblGrid>
      <w:tr w:rsidR="00D30B91" w:rsidRPr="00D30B91" w14:paraId="2A5A75DD" w14:textId="77777777" w:rsidTr="00D30B91">
        <w:tc>
          <w:tcPr>
            <w:tcW w:w="667" w:type="dxa"/>
            <w:tcBorders>
              <w:top w:val="single" w:sz="4" w:space="0" w:color="auto"/>
              <w:left w:val="single" w:sz="4" w:space="0" w:color="auto"/>
              <w:bottom w:val="single" w:sz="4" w:space="0" w:color="auto"/>
              <w:right w:val="single" w:sz="4" w:space="0" w:color="auto"/>
            </w:tcBorders>
            <w:hideMark/>
          </w:tcPr>
          <w:p w14:paraId="3C5EA639" w14:textId="77777777" w:rsidR="00D30B91" w:rsidRPr="00D30B91" w:rsidRDefault="00D30B91" w:rsidP="00D30B91">
            <w:pPr>
              <w:jc w:val="center"/>
              <w:rPr>
                <w:b/>
                <w:color w:val="000000"/>
                <w:sz w:val="24"/>
                <w:szCs w:val="24"/>
                <w:lang w:eastAsia="lt-LT"/>
              </w:rPr>
            </w:pPr>
            <w:r w:rsidRPr="00D30B91">
              <w:rPr>
                <w:rFonts w:eastAsia="Calibri"/>
                <w:b/>
                <w:color w:val="000000"/>
                <w:sz w:val="24"/>
                <w:szCs w:val="24"/>
                <w:lang w:eastAsia="lt-LT"/>
              </w:rPr>
              <w:t>Eil. Nr.</w:t>
            </w:r>
          </w:p>
        </w:tc>
        <w:tc>
          <w:tcPr>
            <w:tcW w:w="4376" w:type="dxa"/>
            <w:tcBorders>
              <w:top w:val="single" w:sz="4" w:space="0" w:color="auto"/>
              <w:left w:val="single" w:sz="4" w:space="0" w:color="auto"/>
              <w:bottom w:val="single" w:sz="4" w:space="0" w:color="auto"/>
              <w:right w:val="single" w:sz="4" w:space="0" w:color="auto"/>
            </w:tcBorders>
            <w:hideMark/>
          </w:tcPr>
          <w:p w14:paraId="161BBA0B" w14:textId="77777777" w:rsidR="00D30B91" w:rsidRPr="00D30B91" w:rsidRDefault="00D30B91" w:rsidP="00D30B91">
            <w:pPr>
              <w:jc w:val="center"/>
              <w:rPr>
                <w:rFonts w:eastAsia="Calibri"/>
                <w:b/>
                <w:color w:val="000000"/>
                <w:sz w:val="24"/>
                <w:szCs w:val="24"/>
                <w:lang w:eastAsia="lt-LT"/>
              </w:rPr>
            </w:pPr>
            <w:r w:rsidRPr="00D30B91">
              <w:rPr>
                <w:rFonts w:eastAsia="Calibri"/>
                <w:b/>
                <w:color w:val="000000"/>
                <w:sz w:val="24"/>
                <w:szCs w:val="24"/>
                <w:lang w:eastAsia="lt-LT"/>
              </w:rPr>
              <w:t>Dokumentų (ar jų dalių) pavadinimai</w:t>
            </w:r>
          </w:p>
        </w:tc>
        <w:tc>
          <w:tcPr>
            <w:tcW w:w="4527" w:type="dxa"/>
            <w:tcBorders>
              <w:top w:val="single" w:sz="4" w:space="0" w:color="auto"/>
              <w:left w:val="single" w:sz="4" w:space="0" w:color="auto"/>
              <w:bottom w:val="single" w:sz="4" w:space="0" w:color="auto"/>
              <w:right w:val="single" w:sz="4" w:space="0" w:color="auto"/>
            </w:tcBorders>
            <w:hideMark/>
          </w:tcPr>
          <w:p w14:paraId="40BCE999" w14:textId="77777777" w:rsidR="00D30B91" w:rsidRPr="00D30B91" w:rsidRDefault="00D30B91" w:rsidP="00D30B91">
            <w:pPr>
              <w:jc w:val="center"/>
              <w:rPr>
                <w:rFonts w:eastAsia="Calibri"/>
                <w:b/>
                <w:color w:val="000000"/>
                <w:sz w:val="24"/>
                <w:szCs w:val="24"/>
                <w:lang w:eastAsia="lt-LT"/>
              </w:rPr>
            </w:pPr>
            <w:r w:rsidRPr="00D30B91">
              <w:rPr>
                <w:rFonts w:eastAsia="Calibri"/>
                <w:b/>
                <w:bCs/>
                <w:color w:val="000000"/>
                <w:sz w:val="24"/>
                <w:szCs w:val="24"/>
                <w:lang w:eastAsia="lt-LT"/>
              </w:rPr>
              <w:t>Nurodytos konfidencialios informacijos pagrindimas (paaiškinimas, kuo remiantis nurodytas dokumentas ar jo dalis yra konfidencialūs)</w:t>
            </w:r>
          </w:p>
        </w:tc>
      </w:tr>
      <w:tr w:rsidR="00D30B91" w:rsidRPr="00D30B91" w14:paraId="3C73273C" w14:textId="77777777" w:rsidTr="00D30B91">
        <w:tc>
          <w:tcPr>
            <w:tcW w:w="667" w:type="dxa"/>
            <w:tcBorders>
              <w:top w:val="single" w:sz="4" w:space="0" w:color="auto"/>
              <w:left w:val="single" w:sz="4" w:space="0" w:color="auto"/>
              <w:bottom w:val="single" w:sz="4" w:space="0" w:color="auto"/>
              <w:right w:val="single" w:sz="4" w:space="0" w:color="auto"/>
            </w:tcBorders>
          </w:tcPr>
          <w:p w14:paraId="6B686C9C" w14:textId="77777777" w:rsidR="00D30B91" w:rsidRPr="00D30B91" w:rsidRDefault="00D30B91" w:rsidP="00D30B91">
            <w:pPr>
              <w:ind w:firstLine="567"/>
              <w:rPr>
                <w:rFonts w:eastAsia="Calibri"/>
                <w:color w:val="000000"/>
                <w:sz w:val="24"/>
                <w:szCs w:val="24"/>
                <w:lang w:eastAsia="lt-LT"/>
              </w:rPr>
            </w:pPr>
          </w:p>
        </w:tc>
        <w:tc>
          <w:tcPr>
            <w:tcW w:w="4376" w:type="dxa"/>
            <w:tcBorders>
              <w:top w:val="single" w:sz="4" w:space="0" w:color="auto"/>
              <w:left w:val="single" w:sz="4" w:space="0" w:color="auto"/>
              <w:bottom w:val="single" w:sz="4" w:space="0" w:color="auto"/>
              <w:right w:val="single" w:sz="4" w:space="0" w:color="auto"/>
            </w:tcBorders>
          </w:tcPr>
          <w:p w14:paraId="201B87E6" w14:textId="77777777" w:rsidR="00D30B91" w:rsidRPr="00D30B91" w:rsidRDefault="00D30B91" w:rsidP="00D30B91">
            <w:pPr>
              <w:ind w:firstLine="567"/>
              <w:rPr>
                <w:rFonts w:eastAsia="Calibri"/>
                <w:color w:val="000000"/>
                <w:sz w:val="24"/>
                <w:szCs w:val="24"/>
                <w:lang w:eastAsia="lt-LT"/>
              </w:rPr>
            </w:pPr>
          </w:p>
        </w:tc>
        <w:tc>
          <w:tcPr>
            <w:tcW w:w="4527" w:type="dxa"/>
            <w:tcBorders>
              <w:top w:val="single" w:sz="4" w:space="0" w:color="auto"/>
              <w:left w:val="single" w:sz="4" w:space="0" w:color="auto"/>
              <w:bottom w:val="single" w:sz="4" w:space="0" w:color="auto"/>
              <w:right w:val="single" w:sz="4" w:space="0" w:color="auto"/>
            </w:tcBorders>
          </w:tcPr>
          <w:p w14:paraId="5B393355" w14:textId="77777777" w:rsidR="00D30B91" w:rsidRPr="00D30B91" w:rsidRDefault="00D30B91" w:rsidP="00D30B91">
            <w:pPr>
              <w:ind w:firstLine="567"/>
              <w:rPr>
                <w:rFonts w:eastAsia="Calibri"/>
                <w:color w:val="000000"/>
                <w:sz w:val="24"/>
                <w:szCs w:val="24"/>
                <w:lang w:eastAsia="lt-LT"/>
              </w:rPr>
            </w:pPr>
          </w:p>
        </w:tc>
      </w:tr>
      <w:tr w:rsidR="00D30B91" w:rsidRPr="00D30B91" w14:paraId="680F71C7" w14:textId="77777777" w:rsidTr="00D30B91">
        <w:tc>
          <w:tcPr>
            <w:tcW w:w="667" w:type="dxa"/>
            <w:tcBorders>
              <w:top w:val="single" w:sz="4" w:space="0" w:color="auto"/>
              <w:left w:val="single" w:sz="4" w:space="0" w:color="auto"/>
              <w:bottom w:val="single" w:sz="4" w:space="0" w:color="auto"/>
              <w:right w:val="single" w:sz="4" w:space="0" w:color="auto"/>
            </w:tcBorders>
          </w:tcPr>
          <w:p w14:paraId="28B4FD18" w14:textId="77777777" w:rsidR="00D30B91" w:rsidRPr="00D30B91" w:rsidRDefault="00D30B91" w:rsidP="00D30B91">
            <w:pPr>
              <w:ind w:firstLine="567"/>
              <w:rPr>
                <w:rFonts w:eastAsia="Calibri"/>
                <w:color w:val="000000"/>
                <w:sz w:val="24"/>
                <w:szCs w:val="24"/>
                <w:lang w:eastAsia="lt-LT"/>
              </w:rPr>
            </w:pPr>
          </w:p>
        </w:tc>
        <w:tc>
          <w:tcPr>
            <w:tcW w:w="4376" w:type="dxa"/>
            <w:tcBorders>
              <w:top w:val="single" w:sz="4" w:space="0" w:color="auto"/>
              <w:left w:val="single" w:sz="4" w:space="0" w:color="auto"/>
              <w:bottom w:val="single" w:sz="4" w:space="0" w:color="auto"/>
              <w:right w:val="single" w:sz="4" w:space="0" w:color="auto"/>
            </w:tcBorders>
          </w:tcPr>
          <w:p w14:paraId="425E4275" w14:textId="77777777" w:rsidR="00D30B91" w:rsidRPr="00D30B91" w:rsidRDefault="00D30B91" w:rsidP="00D30B91">
            <w:pPr>
              <w:ind w:firstLine="567"/>
              <w:rPr>
                <w:rFonts w:eastAsia="Calibri"/>
                <w:color w:val="000000"/>
                <w:sz w:val="24"/>
                <w:szCs w:val="24"/>
                <w:lang w:eastAsia="lt-LT"/>
              </w:rPr>
            </w:pPr>
          </w:p>
        </w:tc>
        <w:tc>
          <w:tcPr>
            <w:tcW w:w="4527" w:type="dxa"/>
            <w:tcBorders>
              <w:top w:val="single" w:sz="4" w:space="0" w:color="auto"/>
              <w:left w:val="single" w:sz="4" w:space="0" w:color="auto"/>
              <w:bottom w:val="single" w:sz="4" w:space="0" w:color="auto"/>
              <w:right w:val="single" w:sz="4" w:space="0" w:color="auto"/>
            </w:tcBorders>
          </w:tcPr>
          <w:p w14:paraId="352859F2" w14:textId="77777777" w:rsidR="00D30B91" w:rsidRPr="00D30B91" w:rsidRDefault="00D30B91" w:rsidP="00D30B91">
            <w:pPr>
              <w:ind w:firstLine="567"/>
              <w:rPr>
                <w:rFonts w:eastAsia="Calibri"/>
                <w:color w:val="000000"/>
                <w:sz w:val="24"/>
                <w:szCs w:val="24"/>
                <w:lang w:eastAsia="lt-LT"/>
              </w:rPr>
            </w:pPr>
          </w:p>
        </w:tc>
      </w:tr>
      <w:tr w:rsidR="00D30B91" w:rsidRPr="00D30B91" w14:paraId="4691B578" w14:textId="77777777" w:rsidTr="00D30B91">
        <w:tc>
          <w:tcPr>
            <w:tcW w:w="667" w:type="dxa"/>
            <w:tcBorders>
              <w:top w:val="single" w:sz="4" w:space="0" w:color="auto"/>
              <w:left w:val="single" w:sz="4" w:space="0" w:color="auto"/>
              <w:bottom w:val="single" w:sz="4" w:space="0" w:color="auto"/>
              <w:right w:val="single" w:sz="4" w:space="0" w:color="auto"/>
            </w:tcBorders>
          </w:tcPr>
          <w:p w14:paraId="338CC978" w14:textId="77777777" w:rsidR="00D30B91" w:rsidRPr="00D30B91" w:rsidRDefault="00D30B91" w:rsidP="00D30B91">
            <w:pPr>
              <w:ind w:firstLine="567"/>
              <w:rPr>
                <w:rFonts w:eastAsia="Calibri"/>
                <w:color w:val="000000"/>
                <w:sz w:val="24"/>
                <w:szCs w:val="24"/>
                <w:lang w:eastAsia="lt-LT"/>
              </w:rPr>
            </w:pPr>
          </w:p>
        </w:tc>
        <w:tc>
          <w:tcPr>
            <w:tcW w:w="4376" w:type="dxa"/>
            <w:tcBorders>
              <w:top w:val="single" w:sz="4" w:space="0" w:color="auto"/>
              <w:left w:val="single" w:sz="4" w:space="0" w:color="auto"/>
              <w:bottom w:val="single" w:sz="4" w:space="0" w:color="auto"/>
              <w:right w:val="single" w:sz="4" w:space="0" w:color="auto"/>
            </w:tcBorders>
          </w:tcPr>
          <w:p w14:paraId="3B19C2D5" w14:textId="77777777" w:rsidR="00D30B91" w:rsidRPr="00D30B91" w:rsidRDefault="00D30B91" w:rsidP="00D30B91">
            <w:pPr>
              <w:ind w:firstLine="567"/>
              <w:rPr>
                <w:rFonts w:eastAsia="Calibri"/>
                <w:color w:val="000000"/>
                <w:sz w:val="24"/>
                <w:szCs w:val="24"/>
                <w:lang w:eastAsia="lt-LT"/>
              </w:rPr>
            </w:pPr>
          </w:p>
        </w:tc>
        <w:tc>
          <w:tcPr>
            <w:tcW w:w="4527" w:type="dxa"/>
            <w:tcBorders>
              <w:top w:val="single" w:sz="4" w:space="0" w:color="auto"/>
              <w:left w:val="single" w:sz="4" w:space="0" w:color="auto"/>
              <w:bottom w:val="single" w:sz="4" w:space="0" w:color="auto"/>
              <w:right w:val="single" w:sz="4" w:space="0" w:color="auto"/>
            </w:tcBorders>
          </w:tcPr>
          <w:p w14:paraId="66542EBB" w14:textId="77777777" w:rsidR="00D30B91" w:rsidRPr="00D30B91" w:rsidRDefault="00D30B91" w:rsidP="00D30B91">
            <w:pPr>
              <w:ind w:firstLine="567"/>
              <w:rPr>
                <w:rFonts w:eastAsia="Calibri"/>
                <w:color w:val="000000"/>
                <w:sz w:val="24"/>
                <w:szCs w:val="24"/>
                <w:lang w:eastAsia="lt-LT"/>
              </w:rPr>
            </w:pPr>
          </w:p>
        </w:tc>
      </w:tr>
    </w:tbl>
    <w:p w14:paraId="69BF7A53" w14:textId="77777777" w:rsidR="00D30B91" w:rsidRDefault="00D30B91" w:rsidP="00DB0143">
      <w:pPr>
        <w:ind w:firstLine="567"/>
        <w:jc w:val="both"/>
        <w:rPr>
          <w:rFonts w:eastAsia="Calibri"/>
          <w:sz w:val="22"/>
          <w:szCs w:val="22"/>
        </w:rPr>
      </w:pPr>
    </w:p>
    <w:p w14:paraId="4335CF02" w14:textId="77777777" w:rsidR="00DB0143" w:rsidRPr="00043315" w:rsidRDefault="00DB0143" w:rsidP="00DB0143">
      <w:pPr>
        <w:ind w:firstLine="567"/>
        <w:jc w:val="both"/>
        <w:rPr>
          <w:rFonts w:eastAsia="Calibri"/>
          <w:sz w:val="22"/>
          <w:szCs w:val="22"/>
        </w:rPr>
      </w:pPr>
      <w:r w:rsidRPr="00043315">
        <w:rPr>
          <w:rFonts w:eastAsia="Calibri"/>
          <w:sz w:val="22"/>
          <w:szCs w:val="22"/>
        </w:rPr>
        <w:t>Pastabos:</w:t>
      </w:r>
    </w:p>
    <w:p w14:paraId="02535D77" w14:textId="538CC198" w:rsidR="00DB0143" w:rsidRPr="00043315" w:rsidRDefault="00DB0143" w:rsidP="00DB0143">
      <w:pPr>
        <w:ind w:firstLine="567"/>
        <w:jc w:val="both"/>
        <w:rPr>
          <w:rFonts w:eastAsia="Calibri"/>
          <w:sz w:val="22"/>
          <w:szCs w:val="22"/>
        </w:rPr>
      </w:pPr>
      <w:r w:rsidRPr="00043315">
        <w:rPr>
          <w:rFonts w:eastAsia="Calibri"/>
          <w:sz w:val="22"/>
          <w:szCs w:val="22"/>
        </w:rPr>
        <w:t xml:space="preserve">1. Dalyvis, nurodantis konfidencialią informaciją, privalo vadovautis Viešųjų pirkimų </w:t>
      </w:r>
      <w:r w:rsidR="008571BD">
        <w:rPr>
          <w:rFonts w:eastAsia="Calibri"/>
          <w:sz w:val="22"/>
          <w:szCs w:val="22"/>
        </w:rPr>
        <w:t>įstatymo 20 straipsnio 2 dalies nuostatomis.</w:t>
      </w:r>
    </w:p>
    <w:p w14:paraId="43C7BCB7" w14:textId="445FAFA7" w:rsidR="008571BD" w:rsidRDefault="00DB0143" w:rsidP="00DB0143">
      <w:pPr>
        <w:ind w:firstLine="567"/>
        <w:jc w:val="both"/>
        <w:rPr>
          <w:rFonts w:eastAsia="Calibri"/>
          <w:sz w:val="22"/>
          <w:szCs w:val="22"/>
        </w:rPr>
      </w:pPr>
      <w:r w:rsidRPr="00043315">
        <w:rPr>
          <w:rFonts w:eastAsia="Calibri"/>
          <w:sz w:val="22"/>
          <w:szCs w:val="22"/>
        </w:rPr>
        <w:t xml:space="preserve">2. </w:t>
      </w:r>
      <w:r w:rsidR="008571BD" w:rsidRPr="008571BD">
        <w:rPr>
          <w:rFonts w:eastAsia="Calibri"/>
          <w:sz w:val="22"/>
          <w:szCs w:val="22"/>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0E26F0A" w14:textId="609F8355" w:rsidR="00DB0143" w:rsidRDefault="00DB0143" w:rsidP="00DB0143">
      <w:pPr>
        <w:ind w:firstLine="567"/>
        <w:jc w:val="both"/>
        <w:rPr>
          <w:rFonts w:eastAsia="Calibri"/>
          <w:sz w:val="22"/>
          <w:szCs w:val="22"/>
        </w:rPr>
      </w:pPr>
      <w:r w:rsidRPr="00043315">
        <w:rPr>
          <w:rFonts w:eastAsia="Calibri"/>
          <w:sz w:val="22"/>
          <w:szCs w:val="22"/>
        </w:rPr>
        <w:t>3. Jei dalyvis šios lentelės neužpildo ir (ar) failo (bylos) pavadinime nenurodo „konfidencialu“, perkančioji organizacija laiko, kad jo pateiktame pasiūlyme nėra konfidencialios informacijos.</w:t>
      </w:r>
    </w:p>
    <w:p w14:paraId="25E27C5A" w14:textId="77777777" w:rsidR="008571BD" w:rsidRPr="00043315" w:rsidRDefault="008571BD" w:rsidP="00DB0143">
      <w:pPr>
        <w:ind w:firstLine="567"/>
        <w:jc w:val="both"/>
        <w:rPr>
          <w:rFonts w:eastAsia="Calibri"/>
          <w:sz w:val="22"/>
          <w:szCs w:val="22"/>
        </w:rPr>
      </w:pPr>
    </w:p>
    <w:p w14:paraId="1F3F4D59" w14:textId="77777777" w:rsidR="00497769" w:rsidRDefault="00497769" w:rsidP="008571BD">
      <w:pPr>
        <w:ind w:firstLine="567"/>
        <w:jc w:val="both"/>
        <w:rPr>
          <w:sz w:val="24"/>
          <w:szCs w:val="24"/>
        </w:rPr>
      </w:pPr>
    </w:p>
    <w:p w14:paraId="02FC7226" w14:textId="5A871CCE" w:rsidR="008571BD" w:rsidRPr="00221523" w:rsidRDefault="008571BD" w:rsidP="008571BD">
      <w:pPr>
        <w:ind w:firstLine="567"/>
        <w:jc w:val="both"/>
        <w:rPr>
          <w:sz w:val="24"/>
          <w:szCs w:val="24"/>
        </w:rPr>
      </w:pPr>
      <w:r w:rsidRPr="00221523">
        <w:rPr>
          <w:sz w:val="24"/>
          <w:szCs w:val="24"/>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8571BD" w:rsidRPr="00221523" w14:paraId="00A0288C" w14:textId="77777777" w:rsidTr="000800E6">
        <w:tc>
          <w:tcPr>
            <w:tcW w:w="675" w:type="dxa"/>
          </w:tcPr>
          <w:p w14:paraId="29B3C22B" w14:textId="1E985467" w:rsidR="008571BD" w:rsidRPr="00221523" w:rsidRDefault="008571BD" w:rsidP="00497769">
            <w:pPr>
              <w:jc w:val="center"/>
              <w:rPr>
                <w:b/>
                <w:sz w:val="24"/>
                <w:szCs w:val="24"/>
              </w:rPr>
            </w:pPr>
            <w:r w:rsidRPr="00221523">
              <w:rPr>
                <w:b/>
                <w:sz w:val="24"/>
                <w:szCs w:val="24"/>
              </w:rPr>
              <w:t xml:space="preserve">Eil. </w:t>
            </w:r>
            <w:r w:rsidR="00497769">
              <w:rPr>
                <w:b/>
                <w:sz w:val="24"/>
                <w:szCs w:val="24"/>
              </w:rPr>
              <w:t>N</w:t>
            </w:r>
            <w:r w:rsidRPr="00221523">
              <w:rPr>
                <w:b/>
                <w:sz w:val="24"/>
                <w:szCs w:val="24"/>
              </w:rPr>
              <w:t>r.</w:t>
            </w:r>
          </w:p>
        </w:tc>
        <w:tc>
          <w:tcPr>
            <w:tcW w:w="8959" w:type="dxa"/>
          </w:tcPr>
          <w:p w14:paraId="702CC576" w14:textId="77777777" w:rsidR="008571BD" w:rsidRPr="00221523" w:rsidRDefault="008571BD" w:rsidP="000800E6">
            <w:pPr>
              <w:jc w:val="center"/>
              <w:rPr>
                <w:b/>
                <w:sz w:val="24"/>
                <w:szCs w:val="24"/>
              </w:rPr>
            </w:pPr>
            <w:r w:rsidRPr="00221523">
              <w:rPr>
                <w:b/>
                <w:sz w:val="24"/>
                <w:szCs w:val="24"/>
              </w:rPr>
              <w:t>Dokumentų pavadinimai</w:t>
            </w:r>
          </w:p>
        </w:tc>
      </w:tr>
      <w:tr w:rsidR="008571BD" w:rsidRPr="00221523" w14:paraId="14DEA1AE" w14:textId="77777777" w:rsidTr="000800E6">
        <w:tc>
          <w:tcPr>
            <w:tcW w:w="675" w:type="dxa"/>
          </w:tcPr>
          <w:p w14:paraId="1B402CE6" w14:textId="77777777" w:rsidR="008571BD" w:rsidRPr="00221523" w:rsidRDefault="008571BD" w:rsidP="000800E6">
            <w:pPr>
              <w:jc w:val="both"/>
              <w:rPr>
                <w:sz w:val="24"/>
                <w:szCs w:val="24"/>
              </w:rPr>
            </w:pPr>
          </w:p>
        </w:tc>
        <w:tc>
          <w:tcPr>
            <w:tcW w:w="8959" w:type="dxa"/>
          </w:tcPr>
          <w:p w14:paraId="08072337" w14:textId="40CDA299" w:rsidR="008571BD" w:rsidRPr="00221523" w:rsidRDefault="005A40AD" w:rsidP="000800E6">
            <w:pPr>
              <w:jc w:val="both"/>
              <w:rPr>
                <w:sz w:val="24"/>
                <w:szCs w:val="24"/>
              </w:rPr>
            </w:pPr>
            <w:r>
              <w:rPr>
                <w:sz w:val="24"/>
                <w:szCs w:val="24"/>
              </w:rPr>
              <w:t xml:space="preserve">Lėktuvo bilieto rezervacija </w:t>
            </w:r>
          </w:p>
        </w:tc>
      </w:tr>
      <w:tr w:rsidR="008571BD" w:rsidRPr="00221523" w14:paraId="1C169393" w14:textId="77777777" w:rsidTr="000800E6">
        <w:tc>
          <w:tcPr>
            <w:tcW w:w="675" w:type="dxa"/>
          </w:tcPr>
          <w:p w14:paraId="3BED3DE1" w14:textId="77777777" w:rsidR="008571BD" w:rsidRPr="00221523" w:rsidRDefault="008571BD" w:rsidP="000800E6">
            <w:pPr>
              <w:jc w:val="both"/>
              <w:rPr>
                <w:sz w:val="24"/>
                <w:szCs w:val="24"/>
              </w:rPr>
            </w:pPr>
          </w:p>
        </w:tc>
        <w:tc>
          <w:tcPr>
            <w:tcW w:w="8959" w:type="dxa"/>
          </w:tcPr>
          <w:p w14:paraId="176BC2A3" w14:textId="76C26E9F" w:rsidR="008571BD" w:rsidRPr="00221523" w:rsidRDefault="005A40AD" w:rsidP="000800E6">
            <w:pPr>
              <w:jc w:val="both"/>
              <w:rPr>
                <w:sz w:val="24"/>
                <w:szCs w:val="24"/>
              </w:rPr>
            </w:pPr>
            <w:r>
              <w:rPr>
                <w:sz w:val="24"/>
                <w:szCs w:val="24"/>
              </w:rPr>
              <w:t xml:space="preserve">Viešbučio aprašymas </w:t>
            </w:r>
          </w:p>
        </w:tc>
      </w:tr>
    </w:tbl>
    <w:p w14:paraId="04948D41" w14:textId="77777777" w:rsidR="00DB0143" w:rsidRPr="00DB0143" w:rsidRDefault="00DB0143" w:rsidP="00DB0143">
      <w:pPr>
        <w:jc w:val="both"/>
        <w:rPr>
          <w:sz w:val="24"/>
          <w:szCs w:val="24"/>
        </w:rPr>
      </w:pPr>
    </w:p>
    <w:p w14:paraId="3EB34649" w14:textId="13163033" w:rsidR="00DB0143" w:rsidRPr="00BF4DCA" w:rsidRDefault="00DB0143" w:rsidP="00BF4DCA">
      <w:pPr>
        <w:suppressAutoHyphens/>
        <w:ind w:firstLine="567"/>
        <w:jc w:val="both"/>
        <w:rPr>
          <w:b/>
          <w:sz w:val="24"/>
          <w:szCs w:val="24"/>
        </w:rPr>
      </w:pPr>
      <w:r w:rsidRPr="00DB0143">
        <w:rPr>
          <w:sz w:val="24"/>
          <w:szCs w:val="24"/>
        </w:rPr>
        <w:t xml:space="preserve">Tuo atveju, jei mūsų pasiūlymas laimės šį viešąjį pirkimą, įsipareigojame pirkimo sutartyje numatytas paslaugas suteikti </w:t>
      </w:r>
      <w:r w:rsidRPr="00DB0143">
        <w:rPr>
          <w:b/>
          <w:sz w:val="24"/>
          <w:szCs w:val="24"/>
        </w:rPr>
        <w:t xml:space="preserve">per </w:t>
      </w:r>
      <w:r w:rsidR="001C3981">
        <w:rPr>
          <w:b/>
          <w:sz w:val="24"/>
          <w:szCs w:val="24"/>
        </w:rPr>
        <w:t>pasiūlyme</w:t>
      </w:r>
      <w:r w:rsidRPr="00DB0143">
        <w:rPr>
          <w:b/>
          <w:sz w:val="24"/>
          <w:szCs w:val="24"/>
        </w:rPr>
        <w:t xml:space="preserve"> nurodytą terminą.</w:t>
      </w:r>
    </w:p>
    <w:p w14:paraId="7E9C4026" w14:textId="3285DFFD" w:rsidR="00DB0143" w:rsidRDefault="00DB0143" w:rsidP="00DB0143">
      <w:pPr>
        <w:suppressAutoHyphens/>
        <w:ind w:firstLine="567"/>
        <w:jc w:val="both"/>
        <w:rPr>
          <w:sz w:val="24"/>
          <w:szCs w:val="24"/>
        </w:rPr>
      </w:pPr>
      <w:r w:rsidRPr="00DB0143">
        <w:rPr>
          <w:sz w:val="24"/>
          <w:szCs w:val="24"/>
        </w:rPr>
        <w:t>Jeigu kvalifikacija dėl teisės verstis atitinkama veikla nebuvo tikrinama arba tikrinama ne visa apimtimi, įsipareigojame perkančiajai organizacijai, kad pirkimo sutartį vykdys tik tokią teisę turintys asmenys.</w:t>
      </w:r>
    </w:p>
    <w:p w14:paraId="1EFFD8B4" w14:textId="38F6C17B" w:rsidR="00D669D3" w:rsidRPr="00D669D3" w:rsidRDefault="00D669D3" w:rsidP="00130FD3">
      <w:pPr>
        <w:widowControl w:val="0"/>
        <w:autoSpaceDE w:val="0"/>
        <w:autoSpaceDN w:val="0"/>
        <w:spacing w:before="35"/>
        <w:ind w:left="140"/>
        <w:rPr>
          <w:b/>
          <w:bCs/>
          <w:sz w:val="24"/>
          <w:szCs w:val="24"/>
          <w:lang w:eastAsia="lt-LT" w:bidi="lt-LT"/>
        </w:rPr>
      </w:pPr>
      <w:r w:rsidRPr="00D669D3">
        <w:rPr>
          <w:b/>
          <w:bCs/>
          <w:w w:val="110"/>
          <w:sz w:val="24"/>
          <w:szCs w:val="24"/>
          <w:lang w:eastAsia="lt-LT" w:bidi="lt-LT"/>
        </w:rPr>
        <w:t>Paslaugų</w:t>
      </w:r>
      <w:r w:rsidRPr="00D669D3">
        <w:rPr>
          <w:b/>
          <w:bCs/>
          <w:spacing w:val="2"/>
          <w:w w:val="110"/>
          <w:sz w:val="24"/>
          <w:szCs w:val="24"/>
          <w:lang w:eastAsia="lt-LT" w:bidi="lt-LT"/>
        </w:rPr>
        <w:t xml:space="preserve"> </w:t>
      </w:r>
      <w:r w:rsidRPr="00D669D3">
        <w:rPr>
          <w:b/>
          <w:bCs/>
          <w:w w:val="110"/>
          <w:sz w:val="24"/>
          <w:szCs w:val="24"/>
          <w:lang w:eastAsia="lt-LT" w:bidi="lt-LT"/>
        </w:rPr>
        <w:t>teikėjas</w:t>
      </w:r>
      <w:r w:rsidRPr="00D669D3">
        <w:rPr>
          <w:b/>
          <w:bCs/>
          <w:spacing w:val="2"/>
          <w:w w:val="110"/>
          <w:sz w:val="24"/>
          <w:szCs w:val="24"/>
          <w:lang w:eastAsia="lt-LT" w:bidi="lt-LT"/>
        </w:rPr>
        <w:t xml:space="preserve"> </w:t>
      </w:r>
      <w:r w:rsidRPr="00D669D3">
        <w:rPr>
          <w:b/>
          <w:bCs/>
          <w:w w:val="110"/>
          <w:sz w:val="24"/>
          <w:szCs w:val="24"/>
          <w:lang w:eastAsia="lt-LT" w:bidi="lt-LT"/>
        </w:rPr>
        <w:t>garantuoja,</w:t>
      </w:r>
      <w:r w:rsidRPr="00D669D3">
        <w:rPr>
          <w:b/>
          <w:bCs/>
          <w:spacing w:val="1"/>
          <w:w w:val="110"/>
          <w:sz w:val="24"/>
          <w:szCs w:val="24"/>
          <w:lang w:eastAsia="lt-LT" w:bidi="lt-LT"/>
        </w:rPr>
        <w:t xml:space="preserve"> </w:t>
      </w:r>
      <w:r w:rsidRPr="00D669D3">
        <w:rPr>
          <w:b/>
          <w:bCs/>
          <w:w w:val="110"/>
          <w:sz w:val="24"/>
          <w:szCs w:val="24"/>
          <w:lang w:eastAsia="lt-LT" w:bidi="lt-LT"/>
        </w:rPr>
        <w:t>kad</w:t>
      </w:r>
      <w:r w:rsidRPr="00D669D3">
        <w:rPr>
          <w:b/>
          <w:bCs/>
          <w:spacing w:val="3"/>
          <w:w w:val="110"/>
          <w:sz w:val="24"/>
          <w:szCs w:val="24"/>
          <w:lang w:eastAsia="lt-LT" w:bidi="lt-LT"/>
        </w:rPr>
        <w:t xml:space="preserve"> </w:t>
      </w:r>
      <w:r w:rsidRPr="00D669D3">
        <w:rPr>
          <w:b/>
          <w:bCs/>
          <w:w w:val="110"/>
          <w:sz w:val="24"/>
          <w:szCs w:val="24"/>
          <w:lang w:eastAsia="lt-LT" w:bidi="lt-LT"/>
        </w:rPr>
        <w:t>Perkančioji</w:t>
      </w:r>
      <w:r w:rsidRPr="00D669D3">
        <w:rPr>
          <w:b/>
          <w:bCs/>
          <w:spacing w:val="2"/>
          <w:w w:val="110"/>
          <w:sz w:val="24"/>
          <w:szCs w:val="24"/>
          <w:lang w:eastAsia="lt-LT" w:bidi="lt-LT"/>
        </w:rPr>
        <w:t xml:space="preserve"> </w:t>
      </w:r>
      <w:r w:rsidRPr="00D669D3">
        <w:rPr>
          <w:b/>
          <w:bCs/>
          <w:w w:val="110"/>
          <w:sz w:val="24"/>
          <w:szCs w:val="24"/>
          <w:lang w:eastAsia="lt-LT" w:bidi="lt-LT"/>
        </w:rPr>
        <w:t>organizacija</w:t>
      </w:r>
      <w:r w:rsidRPr="00D669D3">
        <w:rPr>
          <w:b/>
          <w:bCs/>
          <w:spacing w:val="1"/>
          <w:w w:val="110"/>
          <w:sz w:val="24"/>
          <w:szCs w:val="24"/>
          <w:lang w:eastAsia="lt-LT" w:bidi="lt-LT"/>
        </w:rPr>
        <w:t xml:space="preserve"> </w:t>
      </w:r>
      <w:r w:rsidRPr="00D669D3">
        <w:rPr>
          <w:b/>
          <w:bCs/>
          <w:w w:val="110"/>
          <w:sz w:val="24"/>
          <w:szCs w:val="24"/>
          <w:lang w:eastAsia="lt-LT" w:bidi="lt-LT"/>
        </w:rPr>
        <w:t>turės</w:t>
      </w:r>
      <w:r w:rsidRPr="00D669D3">
        <w:rPr>
          <w:b/>
          <w:bCs/>
          <w:spacing w:val="3"/>
          <w:w w:val="110"/>
          <w:sz w:val="24"/>
          <w:szCs w:val="24"/>
          <w:lang w:eastAsia="lt-LT" w:bidi="lt-LT"/>
        </w:rPr>
        <w:t xml:space="preserve"> </w:t>
      </w:r>
      <w:r w:rsidRPr="00D669D3">
        <w:rPr>
          <w:b/>
          <w:bCs/>
          <w:w w:val="110"/>
          <w:sz w:val="24"/>
          <w:szCs w:val="24"/>
          <w:lang w:eastAsia="lt-LT" w:bidi="lt-LT"/>
        </w:rPr>
        <w:t>galimybę įsigyti</w:t>
      </w:r>
      <w:r w:rsidRPr="00D669D3">
        <w:rPr>
          <w:b/>
          <w:bCs/>
          <w:spacing w:val="2"/>
          <w:w w:val="110"/>
          <w:sz w:val="24"/>
          <w:szCs w:val="24"/>
          <w:lang w:eastAsia="lt-LT" w:bidi="lt-LT"/>
        </w:rPr>
        <w:t xml:space="preserve"> </w:t>
      </w:r>
      <w:r w:rsidRPr="00D669D3">
        <w:rPr>
          <w:b/>
          <w:bCs/>
          <w:w w:val="110"/>
          <w:sz w:val="24"/>
          <w:szCs w:val="24"/>
          <w:lang w:eastAsia="lt-LT" w:bidi="lt-LT"/>
        </w:rPr>
        <w:t>šias</w:t>
      </w:r>
      <w:r w:rsidRPr="00D669D3">
        <w:rPr>
          <w:b/>
          <w:bCs/>
          <w:spacing w:val="2"/>
          <w:w w:val="110"/>
          <w:sz w:val="24"/>
          <w:szCs w:val="24"/>
          <w:lang w:eastAsia="lt-LT" w:bidi="lt-LT"/>
        </w:rPr>
        <w:t xml:space="preserve"> </w:t>
      </w:r>
      <w:r w:rsidRPr="00D669D3">
        <w:rPr>
          <w:b/>
          <w:bCs/>
          <w:w w:val="110"/>
          <w:sz w:val="24"/>
          <w:szCs w:val="24"/>
          <w:lang w:eastAsia="lt-LT" w:bidi="lt-LT"/>
        </w:rPr>
        <w:t>paslaugas</w:t>
      </w:r>
      <w:r w:rsidRPr="00D669D3">
        <w:rPr>
          <w:b/>
          <w:bCs/>
          <w:spacing w:val="3"/>
          <w:w w:val="110"/>
          <w:sz w:val="24"/>
          <w:szCs w:val="24"/>
          <w:lang w:eastAsia="lt-LT" w:bidi="lt-LT"/>
        </w:rPr>
        <w:t xml:space="preserve"> </w:t>
      </w:r>
      <w:r w:rsidRPr="00D669D3">
        <w:rPr>
          <w:b/>
          <w:bCs/>
          <w:w w:val="110"/>
          <w:sz w:val="24"/>
          <w:szCs w:val="24"/>
          <w:lang w:eastAsia="lt-LT" w:bidi="lt-LT"/>
        </w:rPr>
        <w:t>už šiame pasiūlyme nurodytą</w:t>
      </w:r>
      <w:r w:rsidRPr="00D669D3">
        <w:rPr>
          <w:b/>
          <w:bCs/>
          <w:spacing w:val="1"/>
          <w:w w:val="110"/>
          <w:sz w:val="24"/>
          <w:szCs w:val="24"/>
          <w:lang w:eastAsia="lt-LT" w:bidi="lt-LT"/>
        </w:rPr>
        <w:t xml:space="preserve"> </w:t>
      </w:r>
      <w:r w:rsidRPr="00D669D3">
        <w:rPr>
          <w:b/>
          <w:bCs/>
          <w:w w:val="110"/>
          <w:sz w:val="24"/>
          <w:szCs w:val="24"/>
          <w:lang w:eastAsia="lt-LT" w:bidi="lt-LT"/>
        </w:rPr>
        <w:t>kainą.</w:t>
      </w:r>
    </w:p>
    <w:p w14:paraId="582923BE" w14:textId="7815FDD2" w:rsidR="00D669D3" w:rsidRPr="00D669D3" w:rsidRDefault="00D669D3" w:rsidP="00D669D3">
      <w:pPr>
        <w:widowControl w:val="0"/>
        <w:tabs>
          <w:tab w:val="left" w:pos="3866"/>
        </w:tabs>
        <w:autoSpaceDE w:val="0"/>
        <w:autoSpaceDN w:val="0"/>
        <w:spacing w:before="31"/>
        <w:ind w:left="140"/>
        <w:rPr>
          <w:b/>
          <w:bCs/>
          <w:sz w:val="24"/>
          <w:szCs w:val="24"/>
          <w:lang w:eastAsia="lt-LT" w:bidi="lt-LT"/>
        </w:rPr>
      </w:pPr>
      <w:r w:rsidRPr="00D669D3">
        <w:rPr>
          <w:b/>
          <w:bCs/>
          <w:w w:val="105"/>
          <w:sz w:val="24"/>
          <w:szCs w:val="24"/>
          <w:lang w:eastAsia="lt-LT" w:bidi="lt-LT"/>
        </w:rPr>
        <w:t>** Aptarnavimo mokesčio dydis negali būti nei didesnis, nei mažesnis negu nurodytas Paslaugų teikėjo pasiūlyme</w:t>
      </w:r>
      <w:r>
        <w:rPr>
          <w:b/>
          <w:bCs/>
          <w:spacing w:val="-8"/>
          <w:w w:val="105"/>
          <w:sz w:val="24"/>
          <w:szCs w:val="24"/>
          <w:lang w:eastAsia="lt-LT" w:bidi="lt-LT"/>
        </w:rPr>
        <w:t>.</w:t>
      </w:r>
    </w:p>
    <w:p w14:paraId="3D4D0C43" w14:textId="164A5ECA" w:rsidR="00D669D3" w:rsidRPr="00D669D3" w:rsidRDefault="00D669D3" w:rsidP="00D669D3">
      <w:pPr>
        <w:widowControl w:val="0"/>
        <w:autoSpaceDE w:val="0"/>
        <w:autoSpaceDN w:val="0"/>
        <w:spacing w:before="33"/>
        <w:ind w:left="140"/>
        <w:rPr>
          <w:b/>
          <w:bCs/>
          <w:sz w:val="24"/>
          <w:szCs w:val="24"/>
          <w:lang w:eastAsia="lt-LT" w:bidi="lt-LT"/>
        </w:rPr>
      </w:pPr>
      <w:r w:rsidRPr="00D669D3">
        <w:rPr>
          <w:b/>
          <w:bCs/>
          <w:w w:val="105"/>
          <w:sz w:val="24"/>
          <w:szCs w:val="24"/>
          <w:lang w:eastAsia="lt-LT" w:bidi="lt-LT"/>
        </w:rPr>
        <w:t>*** Paslaugų teikėjas garantuoja, kad į galutinę kainą įeina visi mokesčiai</w:t>
      </w:r>
      <w:r>
        <w:rPr>
          <w:b/>
          <w:bCs/>
          <w:w w:val="105"/>
          <w:sz w:val="24"/>
          <w:szCs w:val="24"/>
          <w:lang w:eastAsia="lt-LT" w:bidi="lt-LT"/>
        </w:rPr>
        <w:t xml:space="preserve"> ir</w:t>
      </w:r>
      <w:r w:rsidRPr="00D669D3">
        <w:rPr>
          <w:b/>
          <w:bCs/>
          <w:w w:val="105"/>
          <w:sz w:val="24"/>
          <w:szCs w:val="24"/>
          <w:lang w:eastAsia="lt-LT" w:bidi="lt-LT"/>
        </w:rPr>
        <w:t xml:space="preserve"> </w:t>
      </w:r>
      <w:r>
        <w:rPr>
          <w:b/>
          <w:bCs/>
          <w:w w:val="105"/>
          <w:sz w:val="24"/>
          <w:szCs w:val="24"/>
          <w:lang w:eastAsia="lt-LT" w:bidi="lt-LT"/>
        </w:rPr>
        <w:t>užsakovas</w:t>
      </w:r>
      <w:r w:rsidRPr="00D669D3">
        <w:rPr>
          <w:b/>
          <w:bCs/>
          <w:w w:val="105"/>
          <w:sz w:val="24"/>
          <w:szCs w:val="24"/>
          <w:lang w:eastAsia="lt-LT" w:bidi="lt-LT"/>
        </w:rPr>
        <w:t xml:space="preserve"> neturės jokių papildomų išlaidų, susijusių su užsakymo vykdymu, įskaitant reikalavimus ke</w:t>
      </w:r>
      <w:r>
        <w:rPr>
          <w:b/>
          <w:bCs/>
          <w:w w:val="105"/>
          <w:sz w:val="24"/>
          <w:szCs w:val="24"/>
          <w:lang w:eastAsia="lt-LT" w:bidi="lt-LT"/>
        </w:rPr>
        <w:t>l</w:t>
      </w:r>
      <w:r w:rsidRPr="00D669D3">
        <w:rPr>
          <w:b/>
          <w:bCs/>
          <w:w w:val="105"/>
          <w:sz w:val="24"/>
          <w:szCs w:val="24"/>
          <w:lang w:eastAsia="lt-LT" w:bidi="lt-LT"/>
        </w:rPr>
        <w:t>iaujantiems asmenims pateikti mokėjimo korteles rezervacijos užtikrinimui ar galimų nuostolių užtikrinimui</w:t>
      </w:r>
    </w:p>
    <w:p w14:paraId="4FDC30D1" w14:textId="77777777" w:rsidR="00D669D3" w:rsidRPr="00D669D3" w:rsidRDefault="00D669D3" w:rsidP="00D669D3">
      <w:pPr>
        <w:widowControl w:val="0"/>
        <w:autoSpaceDE w:val="0"/>
        <w:autoSpaceDN w:val="0"/>
        <w:spacing w:before="31"/>
        <w:ind w:left="140"/>
        <w:rPr>
          <w:b/>
          <w:bCs/>
          <w:sz w:val="24"/>
          <w:szCs w:val="24"/>
          <w:lang w:eastAsia="lt-LT" w:bidi="lt-LT"/>
        </w:rPr>
      </w:pPr>
      <w:r w:rsidRPr="00D669D3">
        <w:rPr>
          <w:b/>
          <w:bCs/>
          <w:w w:val="105"/>
          <w:sz w:val="24"/>
          <w:szCs w:val="24"/>
          <w:lang w:eastAsia="lt-LT" w:bidi="lt-LT"/>
        </w:rPr>
        <w:t>**** Draudžiama rizika ir draudimo suma negali būti mažesnė nei numatyta sutartyje.</w:t>
      </w:r>
    </w:p>
    <w:p w14:paraId="4B55E5A5" w14:textId="1421E571" w:rsidR="00DB0143" w:rsidRPr="00D669D3" w:rsidRDefault="00D669D3" w:rsidP="00D669D3">
      <w:pPr>
        <w:widowControl w:val="0"/>
        <w:autoSpaceDE w:val="0"/>
        <w:autoSpaceDN w:val="0"/>
        <w:spacing w:before="8"/>
        <w:ind w:left="140"/>
        <w:rPr>
          <w:b/>
          <w:bCs/>
          <w:sz w:val="24"/>
          <w:szCs w:val="24"/>
          <w:lang w:eastAsia="lt-LT" w:bidi="lt-LT"/>
        </w:rPr>
      </w:pPr>
      <w:r w:rsidRPr="00D669D3">
        <w:rPr>
          <w:b/>
          <w:bCs/>
          <w:w w:val="105"/>
          <w:sz w:val="24"/>
          <w:szCs w:val="24"/>
          <w:lang w:eastAsia="lt-LT" w:bidi="lt-LT"/>
        </w:rPr>
        <w:t xml:space="preserve">***** Paslaugos kurios </w:t>
      </w:r>
      <w:r>
        <w:rPr>
          <w:b/>
          <w:bCs/>
          <w:w w:val="105"/>
          <w:sz w:val="24"/>
          <w:szCs w:val="24"/>
          <w:lang w:eastAsia="lt-LT" w:bidi="lt-LT"/>
        </w:rPr>
        <w:t>kvietime</w:t>
      </w:r>
      <w:r w:rsidRPr="00D669D3">
        <w:rPr>
          <w:b/>
          <w:bCs/>
          <w:w w:val="105"/>
          <w:sz w:val="24"/>
          <w:szCs w:val="24"/>
          <w:lang w:eastAsia="lt-LT" w:bidi="lt-LT"/>
        </w:rPr>
        <w:t xml:space="preserve"> nenurodytos, tačiau susijusios su pirkimo objektu</w:t>
      </w:r>
      <w:r>
        <w:rPr>
          <w:b/>
          <w:bCs/>
          <w:w w:val="105"/>
          <w:sz w:val="24"/>
          <w:szCs w:val="24"/>
          <w:lang w:eastAsia="lt-LT" w:bidi="lt-LT"/>
        </w:rPr>
        <w:t>.</w:t>
      </w:r>
    </w:p>
    <w:p w14:paraId="3957BDE3" w14:textId="77777777" w:rsidR="00DB0143" w:rsidRPr="00DB0143" w:rsidRDefault="00DB0143" w:rsidP="00DB0143">
      <w:pPr>
        <w:suppressAutoHyphens/>
        <w:ind w:firstLine="567"/>
        <w:jc w:val="both"/>
        <w:rPr>
          <w:sz w:val="24"/>
          <w:szCs w:val="24"/>
        </w:rPr>
      </w:pPr>
      <w:r w:rsidRPr="00DB0143">
        <w:rPr>
          <w:sz w:val="24"/>
          <w:szCs w:val="24"/>
        </w:rPr>
        <w:t>Pasiūlymas galioja iki pirkimo dokumentuose nurodyto termino pabaigos.</w:t>
      </w:r>
    </w:p>
    <w:p w14:paraId="761C8A39" w14:textId="77777777" w:rsidR="00DB0143" w:rsidRPr="00DB0143" w:rsidRDefault="00DB0143" w:rsidP="00DB0143">
      <w:pPr>
        <w:suppressAutoHyphens/>
        <w:ind w:firstLine="567"/>
        <w:jc w:val="both"/>
        <w:rPr>
          <w:sz w:val="24"/>
          <w:szCs w:val="24"/>
        </w:rPr>
      </w:pPr>
    </w:p>
    <w:p w14:paraId="3FEFA7F7" w14:textId="77777777" w:rsidR="00DB0143" w:rsidRPr="00DB0143" w:rsidRDefault="00DB0143" w:rsidP="00DB0143">
      <w:pPr>
        <w:suppressAutoHyphens/>
        <w:ind w:firstLine="567"/>
        <w:jc w:val="both"/>
        <w:rPr>
          <w:sz w:val="24"/>
          <w:szCs w:val="24"/>
        </w:rPr>
      </w:pPr>
    </w:p>
    <w:p w14:paraId="680B80ED" w14:textId="77777777" w:rsidR="00DB0143" w:rsidRPr="00DB0143" w:rsidRDefault="00DB0143" w:rsidP="00DB0143">
      <w:pPr>
        <w:suppressAutoHyphens/>
        <w:ind w:firstLine="567"/>
        <w:jc w:val="both"/>
        <w:rPr>
          <w:sz w:val="24"/>
          <w:szCs w:val="24"/>
        </w:rPr>
      </w:pPr>
    </w:p>
    <w:p w14:paraId="288CFCFE" w14:textId="6FE32A03" w:rsidR="00A1337A" w:rsidRDefault="00DB0143" w:rsidP="00A1337A">
      <w:pPr>
        <w:suppressAutoHyphens/>
        <w:ind w:right="-2"/>
        <w:jc w:val="both"/>
        <w:rPr>
          <w:sz w:val="24"/>
          <w:szCs w:val="24"/>
        </w:rPr>
      </w:pPr>
      <w:r w:rsidRPr="00DB0143">
        <w:rPr>
          <w:sz w:val="24"/>
          <w:szCs w:val="24"/>
        </w:rPr>
        <w:t>_</w:t>
      </w:r>
      <w:r w:rsidR="00A1337A" w:rsidRPr="00A1337A">
        <w:rPr>
          <w:sz w:val="24"/>
          <w:szCs w:val="24"/>
        </w:rPr>
        <w:t xml:space="preserve"> </w:t>
      </w:r>
      <w:r w:rsidR="00A1337A">
        <w:rPr>
          <w:sz w:val="24"/>
          <w:szCs w:val="24"/>
        </w:rPr>
        <w:t>Vakarų Lietuvos Verslo Vystymo vadovė</w:t>
      </w:r>
      <w:r w:rsidR="00A1337A" w:rsidRPr="00DB0143">
        <w:rPr>
          <w:sz w:val="24"/>
          <w:szCs w:val="24"/>
        </w:rPr>
        <w:t xml:space="preserve"> </w:t>
      </w:r>
      <w:r w:rsidR="00A1337A">
        <w:rPr>
          <w:sz w:val="24"/>
          <w:szCs w:val="24"/>
        </w:rPr>
        <w:tab/>
      </w:r>
      <w:r w:rsidR="00A1337A">
        <w:rPr>
          <w:sz w:val="24"/>
          <w:szCs w:val="24"/>
        </w:rPr>
        <w:tab/>
      </w:r>
      <w:r w:rsidR="00A1337A">
        <w:rPr>
          <w:sz w:val="24"/>
          <w:szCs w:val="24"/>
        </w:rPr>
        <w:tab/>
      </w:r>
      <w:r w:rsidR="00A1337A">
        <w:rPr>
          <w:sz w:val="24"/>
          <w:szCs w:val="24"/>
        </w:rPr>
        <w:tab/>
      </w:r>
      <w:r w:rsidR="00A1337A">
        <w:rPr>
          <w:sz w:val="24"/>
          <w:szCs w:val="24"/>
        </w:rPr>
        <w:tab/>
      </w:r>
      <w:r w:rsidR="00A1337A">
        <w:rPr>
          <w:sz w:val="24"/>
          <w:szCs w:val="24"/>
        </w:rPr>
        <w:tab/>
      </w:r>
      <w:r w:rsidR="00A1337A">
        <w:rPr>
          <w:sz w:val="24"/>
          <w:szCs w:val="24"/>
        </w:rPr>
        <w:tab/>
        <w:t>Vida Morkūnienė</w:t>
      </w:r>
    </w:p>
    <w:p w14:paraId="3C39055F" w14:textId="77777777" w:rsidR="00A1337A" w:rsidRDefault="00A1337A" w:rsidP="00A1337A">
      <w:pPr>
        <w:suppressAutoHyphens/>
        <w:ind w:right="-2"/>
        <w:jc w:val="both"/>
        <w:rPr>
          <w:sz w:val="24"/>
          <w:szCs w:val="24"/>
        </w:rPr>
      </w:pPr>
    </w:p>
    <w:p w14:paraId="6BC21C71" w14:textId="01B5F307" w:rsidR="00331DF3" w:rsidRDefault="00DB0143" w:rsidP="00A1337A">
      <w:pPr>
        <w:suppressAutoHyphens/>
        <w:ind w:right="-2"/>
        <w:jc w:val="both"/>
        <w:rPr>
          <w:i/>
          <w:sz w:val="24"/>
          <w:szCs w:val="24"/>
        </w:rPr>
      </w:pPr>
      <w:r w:rsidRPr="00DB0143">
        <w:rPr>
          <w:i/>
          <w:sz w:val="24"/>
          <w:szCs w:val="24"/>
        </w:rPr>
        <w:t>Dalyvi</w:t>
      </w:r>
      <w:r w:rsidR="00331DF3">
        <w:rPr>
          <w:i/>
          <w:sz w:val="24"/>
          <w:szCs w:val="24"/>
        </w:rPr>
        <w:t>o</w:t>
      </w:r>
      <w:r w:rsidRPr="00DB0143">
        <w:rPr>
          <w:i/>
          <w:sz w:val="24"/>
          <w:szCs w:val="24"/>
        </w:rPr>
        <w:t xml:space="preserve">  arba jo  įgaliot</w:t>
      </w:r>
      <w:r w:rsidR="00331DF3">
        <w:rPr>
          <w:i/>
          <w:sz w:val="24"/>
          <w:szCs w:val="24"/>
        </w:rPr>
        <w:t>o</w:t>
      </w:r>
      <w:r w:rsidRPr="00DB0143">
        <w:rPr>
          <w:i/>
          <w:sz w:val="24"/>
          <w:szCs w:val="24"/>
        </w:rPr>
        <w:t xml:space="preserve"> asm</w:t>
      </w:r>
      <w:r w:rsidR="00331DF3">
        <w:rPr>
          <w:i/>
          <w:sz w:val="24"/>
          <w:szCs w:val="24"/>
        </w:rPr>
        <w:t xml:space="preserve">ens                  </w:t>
      </w:r>
      <w:r w:rsidR="00331DF3" w:rsidRPr="00331DF3">
        <w:rPr>
          <w:i/>
          <w:sz w:val="24"/>
          <w:szCs w:val="24"/>
        </w:rPr>
        <w:t>parašas</w:t>
      </w:r>
      <w:r w:rsidR="00331DF3" w:rsidRPr="00331DF3">
        <w:rPr>
          <w:i/>
          <w:sz w:val="24"/>
          <w:szCs w:val="24"/>
        </w:rPr>
        <w:tab/>
      </w:r>
      <w:r w:rsidR="00331DF3">
        <w:rPr>
          <w:i/>
          <w:sz w:val="24"/>
          <w:szCs w:val="24"/>
        </w:rPr>
        <w:t xml:space="preserve">                       </w:t>
      </w:r>
      <w:r w:rsidR="00331DF3" w:rsidRPr="00331DF3">
        <w:rPr>
          <w:i/>
          <w:sz w:val="24"/>
          <w:szCs w:val="24"/>
        </w:rPr>
        <w:t>vardas ir pavardė</w:t>
      </w:r>
    </w:p>
    <w:p w14:paraId="599660A8" w14:textId="7A5241F4" w:rsidR="00DB0143" w:rsidRPr="00DB0143" w:rsidRDefault="00331DF3" w:rsidP="00DB0143">
      <w:pPr>
        <w:suppressAutoHyphens/>
        <w:jc w:val="both"/>
        <w:rPr>
          <w:rFonts w:eastAsia="Calibri"/>
          <w:sz w:val="24"/>
          <w:szCs w:val="24"/>
        </w:rPr>
      </w:pPr>
      <w:r>
        <w:rPr>
          <w:i/>
          <w:sz w:val="24"/>
          <w:szCs w:val="24"/>
        </w:rPr>
        <w:t>pareigų pavadinimas</w:t>
      </w:r>
      <w:r w:rsidR="00DB0143" w:rsidRPr="00DB0143">
        <w:rPr>
          <w:i/>
          <w:sz w:val="24"/>
          <w:szCs w:val="24"/>
        </w:rPr>
        <w:tab/>
        <w:t xml:space="preserve">   </w:t>
      </w:r>
      <w:r w:rsidR="00A40A00">
        <w:rPr>
          <w:i/>
          <w:sz w:val="24"/>
          <w:szCs w:val="24"/>
        </w:rPr>
        <w:t xml:space="preserve">        </w:t>
      </w:r>
      <w:r w:rsidR="0063400B">
        <w:rPr>
          <w:i/>
          <w:sz w:val="24"/>
          <w:szCs w:val="24"/>
        </w:rPr>
        <w:t xml:space="preserve">  </w:t>
      </w:r>
      <w:r w:rsidR="00A40A00">
        <w:rPr>
          <w:i/>
          <w:sz w:val="24"/>
          <w:szCs w:val="24"/>
        </w:rPr>
        <w:t xml:space="preserve">  </w:t>
      </w:r>
      <w:r w:rsidR="00DB0143" w:rsidRPr="00DB0143">
        <w:rPr>
          <w:i/>
          <w:sz w:val="24"/>
          <w:szCs w:val="24"/>
        </w:rPr>
        <w:tab/>
        <w:t xml:space="preserve">  </w:t>
      </w:r>
      <w:r w:rsidR="00A40A00">
        <w:rPr>
          <w:i/>
          <w:sz w:val="24"/>
          <w:szCs w:val="24"/>
        </w:rPr>
        <w:t xml:space="preserve">                 </w:t>
      </w:r>
      <w:r w:rsidR="00DB0143" w:rsidRPr="00DB0143">
        <w:rPr>
          <w:i/>
          <w:sz w:val="24"/>
          <w:szCs w:val="24"/>
        </w:rPr>
        <w:t xml:space="preserve">   </w:t>
      </w:r>
    </w:p>
    <w:p w14:paraId="625979C4" w14:textId="0581BD6D" w:rsidR="00D55C57" w:rsidRPr="00DB0143" w:rsidRDefault="00D55C57" w:rsidP="00DB0143">
      <w:pPr>
        <w:spacing w:before="120" w:after="120"/>
        <w:ind w:firstLine="567"/>
        <w:jc w:val="both"/>
        <w:rPr>
          <w:color w:val="000000" w:themeColor="text1"/>
          <w:sz w:val="24"/>
          <w:szCs w:val="24"/>
        </w:rPr>
      </w:pPr>
    </w:p>
    <w:sectPr w:rsidR="00D55C57" w:rsidRPr="00DB0143" w:rsidSect="0038067F">
      <w:headerReference w:type="even" r:id="rId8"/>
      <w:headerReference w:type="default" r:id="rId9"/>
      <w:footerReference w:type="first" r:id="rId10"/>
      <w:pgSz w:w="11906" w:h="16838" w:code="9"/>
      <w:pgMar w:top="1134" w:right="851"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5811" w14:textId="77777777" w:rsidR="00E17004" w:rsidRDefault="00E17004">
      <w:r>
        <w:separator/>
      </w:r>
    </w:p>
  </w:endnote>
  <w:endnote w:type="continuationSeparator" w:id="0">
    <w:p w14:paraId="67ED8E05" w14:textId="77777777" w:rsidR="00E17004" w:rsidRDefault="00E1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4EE2" w14:textId="77777777" w:rsidR="00B83A80" w:rsidRDefault="00B83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A63A3" w14:textId="77777777" w:rsidR="00E17004" w:rsidRDefault="00E17004">
      <w:r>
        <w:separator/>
      </w:r>
    </w:p>
  </w:footnote>
  <w:footnote w:type="continuationSeparator" w:id="0">
    <w:p w14:paraId="2B9C1FD5" w14:textId="77777777" w:rsidR="00E17004" w:rsidRDefault="00E17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79C9" w14:textId="77777777" w:rsidR="008263D5" w:rsidRDefault="008263D5" w:rsidP="005F16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5979CA" w14:textId="77777777" w:rsidR="008263D5" w:rsidRDefault="00826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911801"/>
      <w:docPartObj>
        <w:docPartGallery w:val="Page Numbers (Top of Page)"/>
        <w:docPartUnique/>
      </w:docPartObj>
    </w:sdtPr>
    <w:sdtEndPr/>
    <w:sdtContent>
      <w:p w14:paraId="625979CB" w14:textId="77777777" w:rsidR="008263D5" w:rsidRDefault="000E345F">
        <w:pPr>
          <w:pStyle w:val="Header"/>
          <w:jc w:val="center"/>
        </w:pPr>
        <w:r>
          <w:fldChar w:fldCharType="begin"/>
        </w:r>
        <w:r>
          <w:instrText>PAGE   \* MERGEFORMAT</w:instrText>
        </w:r>
        <w:r>
          <w:fldChar w:fldCharType="separate"/>
        </w:r>
        <w:r w:rsidR="00DA730F">
          <w:rPr>
            <w:noProof/>
          </w:rPr>
          <w:t>3</w:t>
        </w:r>
        <w:r>
          <w:rPr>
            <w:noProof/>
          </w:rPr>
          <w:fldChar w:fldCharType="end"/>
        </w:r>
      </w:p>
    </w:sdtContent>
  </w:sdt>
  <w:p w14:paraId="625979CC" w14:textId="77777777" w:rsidR="008263D5" w:rsidRDefault="00826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D21"/>
    <w:multiLevelType w:val="multilevel"/>
    <w:tmpl w:val="EA0EB3AA"/>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849"/>
        </w:tabs>
        <w:ind w:left="1849"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E96455F"/>
    <w:multiLevelType w:val="hybridMultilevel"/>
    <w:tmpl w:val="B598F5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1B3680"/>
    <w:multiLevelType w:val="multilevel"/>
    <w:tmpl w:val="A718D95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4" w15:restartNumberingAfterBreak="0">
    <w:nsid w:val="268A3095"/>
    <w:multiLevelType w:val="multilevel"/>
    <w:tmpl w:val="F88489B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283"/>
        </w:tabs>
        <w:ind w:left="1283" w:hanging="705"/>
      </w:pPr>
      <w:rPr>
        <w:rFonts w:hint="default"/>
      </w:rPr>
    </w:lvl>
    <w:lvl w:ilvl="2">
      <w:start w:val="1"/>
      <w:numFmt w:val="decimal"/>
      <w:lvlText w:val="%1.%2.%3."/>
      <w:lvlJc w:val="left"/>
      <w:pPr>
        <w:tabs>
          <w:tab w:val="num" w:pos="1876"/>
        </w:tabs>
        <w:ind w:left="1876" w:hanging="720"/>
      </w:pPr>
      <w:rPr>
        <w:rFonts w:hint="default"/>
      </w:rPr>
    </w:lvl>
    <w:lvl w:ilvl="3">
      <w:start w:val="1"/>
      <w:numFmt w:val="decimal"/>
      <w:lvlText w:val="%1.%2.%3.%4."/>
      <w:lvlJc w:val="left"/>
      <w:pPr>
        <w:tabs>
          <w:tab w:val="num" w:pos="2454"/>
        </w:tabs>
        <w:ind w:left="2454" w:hanging="720"/>
      </w:pPr>
      <w:rPr>
        <w:rFonts w:hint="default"/>
      </w:rPr>
    </w:lvl>
    <w:lvl w:ilvl="4">
      <w:start w:val="1"/>
      <w:numFmt w:val="decimal"/>
      <w:lvlText w:val="%1.%2.%3.%4.%5."/>
      <w:lvlJc w:val="left"/>
      <w:pPr>
        <w:tabs>
          <w:tab w:val="num" w:pos="3392"/>
        </w:tabs>
        <w:ind w:left="3392" w:hanging="1080"/>
      </w:pPr>
      <w:rPr>
        <w:rFonts w:hint="default"/>
      </w:rPr>
    </w:lvl>
    <w:lvl w:ilvl="5">
      <w:start w:val="1"/>
      <w:numFmt w:val="decimal"/>
      <w:lvlText w:val="%1.%2.%3.%4.%5.%6."/>
      <w:lvlJc w:val="left"/>
      <w:pPr>
        <w:tabs>
          <w:tab w:val="num" w:pos="3970"/>
        </w:tabs>
        <w:ind w:left="3970" w:hanging="1080"/>
      </w:pPr>
      <w:rPr>
        <w:rFonts w:hint="default"/>
      </w:rPr>
    </w:lvl>
    <w:lvl w:ilvl="6">
      <w:start w:val="1"/>
      <w:numFmt w:val="decimal"/>
      <w:lvlText w:val="%1.%2.%3.%4.%5.%6.%7."/>
      <w:lvlJc w:val="left"/>
      <w:pPr>
        <w:tabs>
          <w:tab w:val="num" w:pos="4908"/>
        </w:tabs>
        <w:ind w:left="4908" w:hanging="1440"/>
      </w:pPr>
      <w:rPr>
        <w:rFonts w:hint="default"/>
      </w:rPr>
    </w:lvl>
    <w:lvl w:ilvl="7">
      <w:start w:val="1"/>
      <w:numFmt w:val="decimal"/>
      <w:lvlText w:val="%1.%2.%3.%4.%5.%6.%7.%8."/>
      <w:lvlJc w:val="left"/>
      <w:pPr>
        <w:tabs>
          <w:tab w:val="num" w:pos="5486"/>
        </w:tabs>
        <w:ind w:left="5486" w:hanging="1440"/>
      </w:pPr>
      <w:rPr>
        <w:rFonts w:hint="default"/>
      </w:rPr>
    </w:lvl>
    <w:lvl w:ilvl="8">
      <w:start w:val="1"/>
      <w:numFmt w:val="decimal"/>
      <w:lvlText w:val="%1.%2.%3.%4.%5.%6.%7.%8.%9."/>
      <w:lvlJc w:val="left"/>
      <w:pPr>
        <w:tabs>
          <w:tab w:val="num" w:pos="6424"/>
        </w:tabs>
        <w:ind w:left="6424"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1165F58"/>
    <w:multiLevelType w:val="hybridMultilevel"/>
    <w:tmpl w:val="C89A612A"/>
    <w:lvl w:ilvl="0" w:tplc="34760A98">
      <w:start w:val="1"/>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70485451"/>
    <w:multiLevelType w:val="multilevel"/>
    <w:tmpl w:val="9C841A8E"/>
    <w:lvl w:ilvl="0">
      <w:start w:val="1"/>
      <w:numFmt w:val="decimal"/>
      <w:lvlText w:val="%1."/>
      <w:lvlJc w:val="left"/>
      <w:pPr>
        <w:tabs>
          <w:tab w:val="num" w:pos="1140"/>
        </w:tabs>
        <w:ind w:left="1140" w:hanging="1140"/>
      </w:pPr>
      <w:rPr>
        <w:rFonts w:hint="default"/>
        <w:b w:val="0"/>
      </w:rPr>
    </w:lvl>
    <w:lvl w:ilvl="1">
      <w:start w:val="1"/>
      <w:numFmt w:val="decimal"/>
      <w:lvlText w:val="%1.%2."/>
      <w:lvlJc w:val="left"/>
      <w:pPr>
        <w:tabs>
          <w:tab w:val="num" w:pos="1849"/>
        </w:tabs>
        <w:ind w:left="1849"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 w15:restartNumberingAfterBreak="0">
    <w:nsid w:val="76267301"/>
    <w:multiLevelType w:val="hybridMultilevel"/>
    <w:tmpl w:val="93220BA6"/>
    <w:lvl w:ilvl="0" w:tplc="47420860">
      <w:start w:val="1"/>
      <w:numFmt w:val="decimal"/>
      <w:lvlText w:val="%1."/>
      <w:lvlJc w:val="left"/>
      <w:pPr>
        <w:tabs>
          <w:tab w:val="num" w:pos="927"/>
        </w:tabs>
        <w:ind w:left="927" w:hanging="360"/>
      </w:pPr>
      <w:rPr>
        <w:rFonts w:hint="default"/>
      </w:rPr>
    </w:lvl>
    <w:lvl w:ilvl="1" w:tplc="93989F8E">
      <w:numFmt w:val="none"/>
      <w:lvlText w:val=""/>
      <w:lvlJc w:val="left"/>
      <w:pPr>
        <w:tabs>
          <w:tab w:val="num" w:pos="360"/>
        </w:tabs>
      </w:pPr>
    </w:lvl>
    <w:lvl w:ilvl="2" w:tplc="8C226760">
      <w:numFmt w:val="none"/>
      <w:lvlText w:val=""/>
      <w:lvlJc w:val="left"/>
      <w:pPr>
        <w:tabs>
          <w:tab w:val="num" w:pos="360"/>
        </w:tabs>
      </w:pPr>
    </w:lvl>
    <w:lvl w:ilvl="3" w:tplc="41C6CE84">
      <w:numFmt w:val="none"/>
      <w:lvlText w:val=""/>
      <w:lvlJc w:val="left"/>
      <w:pPr>
        <w:tabs>
          <w:tab w:val="num" w:pos="360"/>
        </w:tabs>
      </w:pPr>
    </w:lvl>
    <w:lvl w:ilvl="4" w:tplc="436E3F3A">
      <w:numFmt w:val="none"/>
      <w:lvlText w:val=""/>
      <w:lvlJc w:val="left"/>
      <w:pPr>
        <w:tabs>
          <w:tab w:val="num" w:pos="360"/>
        </w:tabs>
      </w:pPr>
    </w:lvl>
    <w:lvl w:ilvl="5" w:tplc="F89657E8">
      <w:numFmt w:val="none"/>
      <w:lvlText w:val=""/>
      <w:lvlJc w:val="left"/>
      <w:pPr>
        <w:tabs>
          <w:tab w:val="num" w:pos="360"/>
        </w:tabs>
      </w:pPr>
    </w:lvl>
    <w:lvl w:ilvl="6" w:tplc="E2267CDE">
      <w:numFmt w:val="none"/>
      <w:lvlText w:val=""/>
      <w:lvlJc w:val="left"/>
      <w:pPr>
        <w:tabs>
          <w:tab w:val="num" w:pos="360"/>
        </w:tabs>
      </w:pPr>
    </w:lvl>
    <w:lvl w:ilvl="7" w:tplc="BDBC5CCE">
      <w:numFmt w:val="none"/>
      <w:lvlText w:val=""/>
      <w:lvlJc w:val="left"/>
      <w:pPr>
        <w:tabs>
          <w:tab w:val="num" w:pos="360"/>
        </w:tabs>
      </w:pPr>
    </w:lvl>
    <w:lvl w:ilvl="8" w:tplc="DF067F2E">
      <w:numFmt w:val="none"/>
      <w:lvlText w:val=""/>
      <w:lvlJc w:val="left"/>
      <w:pPr>
        <w:tabs>
          <w:tab w:val="num" w:pos="360"/>
        </w:tabs>
      </w:pPr>
    </w:lvl>
  </w:abstractNum>
  <w:num w:numId="1" w16cid:durableId="2097896984">
    <w:abstractNumId w:val="8"/>
  </w:num>
  <w:num w:numId="2" w16cid:durableId="1193959038">
    <w:abstractNumId w:val="3"/>
  </w:num>
  <w:num w:numId="3" w16cid:durableId="320354503">
    <w:abstractNumId w:val="7"/>
  </w:num>
  <w:num w:numId="4" w16cid:durableId="1432046039">
    <w:abstractNumId w:val="5"/>
  </w:num>
  <w:num w:numId="5" w16cid:durableId="1240989735">
    <w:abstractNumId w:val="4"/>
  </w:num>
  <w:num w:numId="6" w16cid:durableId="786045060">
    <w:abstractNumId w:val="9"/>
  </w:num>
  <w:num w:numId="7" w16cid:durableId="1236893478">
    <w:abstractNumId w:val="0"/>
  </w:num>
  <w:num w:numId="8" w16cid:durableId="736709649">
    <w:abstractNumId w:val="2"/>
  </w:num>
  <w:num w:numId="9" w16cid:durableId="373313467">
    <w:abstractNumId w:val="6"/>
  </w:num>
  <w:num w:numId="10" w16cid:durableId="1148860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FE8"/>
    <w:rsid w:val="0000120D"/>
    <w:rsid w:val="00001A9B"/>
    <w:rsid w:val="0000259D"/>
    <w:rsid w:val="000030E6"/>
    <w:rsid w:val="00013A9D"/>
    <w:rsid w:val="000341DA"/>
    <w:rsid w:val="00043315"/>
    <w:rsid w:val="0008515E"/>
    <w:rsid w:val="00090809"/>
    <w:rsid w:val="000B5628"/>
    <w:rsid w:val="000C4D7A"/>
    <w:rsid w:val="000D09F4"/>
    <w:rsid w:val="000E345F"/>
    <w:rsid w:val="000E6B0E"/>
    <w:rsid w:val="001006BE"/>
    <w:rsid w:val="0010183F"/>
    <w:rsid w:val="00105178"/>
    <w:rsid w:val="00105B4F"/>
    <w:rsid w:val="001075D3"/>
    <w:rsid w:val="0012549D"/>
    <w:rsid w:val="00130FD3"/>
    <w:rsid w:val="001316AC"/>
    <w:rsid w:val="00131765"/>
    <w:rsid w:val="00135D30"/>
    <w:rsid w:val="001454AD"/>
    <w:rsid w:val="0016024B"/>
    <w:rsid w:val="001770D2"/>
    <w:rsid w:val="00180794"/>
    <w:rsid w:val="00182333"/>
    <w:rsid w:val="0018444D"/>
    <w:rsid w:val="00186E56"/>
    <w:rsid w:val="0019318F"/>
    <w:rsid w:val="001A06FD"/>
    <w:rsid w:val="001A0BA7"/>
    <w:rsid w:val="001B1136"/>
    <w:rsid w:val="001B7299"/>
    <w:rsid w:val="001C3981"/>
    <w:rsid w:val="001C45A1"/>
    <w:rsid w:val="001E2170"/>
    <w:rsid w:val="001E6525"/>
    <w:rsid w:val="00206FA6"/>
    <w:rsid w:val="00213F2C"/>
    <w:rsid w:val="00220404"/>
    <w:rsid w:val="00221523"/>
    <w:rsid w:val="00233345"/>
    <w:rsid w:val="002516C5"/>
    <w:rsid w:val="00265DBF"/>
    <w:rsid w:val="00266063"/>
    <w:rsid w:val="00270B3F"/>
    <w:rsid w:val="00282B68"/>
    <w:rsid w:val="00283FC1"/>
    <w:rsid w:val="002A3D93"/>
    <w:rsid w:val="002B1241"/>
    <w:rsid w:val="002B4DDA"/>
    <w:rsid w:val="002C64F5"/>
    <w:rsid w:val="002C6922"/>
    <w:rsid w:val="002D0649"/>
    <w:rsid w:val="002D6232"/>
    <w:rsid w:val="002F0DB8"/>
    <w:rsid w:val="00313711"/>
    <w:rsid w:val="00331DF3"/>
    <w:rsid w:val="003324F9"/>
    <w:rsid w:val="0034769C"/>
    <w:rsid w:val="00356420"/>
    <w:rsid w:val="00357A5A"/>
    <w:rsid w:val="00372B3C"/>
    <w:rsid w:val="00376600"/>
    <w:rsid w:val="0038067F"/>
    <w:rsid w:val="003C0C22"/>
    <w:rsid w:val="003D457E"/>
    <w:rsid w:val="003D5BCF"/>
    <w:rsid w:val="003E1D01"/>
    <w:rsid w:val="003E1F1A"/>
    <w:rsid w:val="004022A1"/>
    <w:rsid w:val="00405262"/>
    <w:rsid w:val="00414561"/>
    <w:rsid w:val="0041703B"/>
    <w:rsid w:val="00430917"/>
    <w:rsid w:val="004320D7"/>
    <w:rsid w:val="00445AFF"/>
    <w:rsid w:val="00451B80"/>
    <w:rsid w:val="00456FAD"/>
    <w:rsid w:val="004629BD"/>
    <w:rsid w:val="004865AD"/>
    <w:rsid w:val="004969EF"/>
    <w:rsid w:val="00497769"/>
    <w:rsid w:val="004A4B5D"/>
    <w:rsid w:val="004B7F82"/>
    <w:rsid w:val="004E0226"/>
    <w:rsid w:val="004E0C59"/>
    <w:rsid w:val="004E1EBC"/>
    <w:rsid w:val="004E57E6"/>
    <w:rsid w:val="004E6DFA"/>
    <w:rsid w:val="004F6EF7"/>
    <w:rsid w:val="00512633"/>
    <w:rsid w:val="005138E4"/>
    <w:rsid w:val="0052034C"/>
    <w:rsid w:val="00533603"/>
    <w:rsid w:val="00534936"/>
    <w:rsid w:val="005377A6"/>
    <w:rsid w:val="00543629"/>
    <w:rsid w:val="005512F4"/>
    <w:rsid w:val="00554084"/>
    <w:rsid w:val="00555464"/>
    <w:rsid w:val="00562B3F"/>
    <w:rsid w:val="005640CA"/>
    <w:rsid w:val="00566C74"/>
    <w:rsid w:val="00567901"/>
    <w:rsid w:val="00576E0F"/>
    <w:rsid w:val="005810B9"/>
    <w:rsid w:val="0059525A"/>
    <w:rsid w:val="005A10A7"/>
    <w:rsid w:val="005A1C7A"/>
    <w:rsid w:val="005A3797"/>
    <w:rsid w:val="005A40AD"/>
    <w:rsid w:val="005A6301"/>
    <w:rsid w:val="005B3A2F"/>
    <w:rsid w:val="005C1FD7"/>
    <w:rsid w:val="005C71BC"/>
    <w:rsid w:val="005F1609"/>
    <w:rsid w:val="00604AF6"/>
    <w:rsid w:val="006132E9"/>
    <w:rsid w:val="00616F18"/>
    <w:rsid w:val="00617F7D"/>
    <w:rsid w:val="006322E9"/>
    <w:rsid w:val="00633065"/>
    <w:rsid w:val="00633AD9"/>
    <w:rsid w:val="0063400B"/>
    <w:rsid w:val="0064674E"/>
    <w:rsid w:val="00652AAF"/>
    <w:rsid w:val="0066348F"/>
    <w:rsid w:val="00663577"/>
    <w:rsid w:val="00682163"/>
    <w:rsid w:val="00687D46"/>
    <w:rsid w:val="00691A8F"/>
    <w:rsid w:val="00694617"/>
    <w:rsid w:val="00697FC1"/>
    <w:rsid w:val="006A06DF"/>
    <w:rsid w:val="006A12F7"/>
    <w:rsid w:val="006B2986"/>
    <w:rsid w:val="006C4924"/>
    <w:rsid w:val="006C4A92"/>
    <w:rsid w:val="006D4683"/>
    <w:rsid w:val="006D6D26"/>
    <w:rsid w:val="006E6399"/>
    <w:rsid w:val="00702655"/>
    <w:rsid w:val="0071123F"/>
    <w:rsid w:val="00720ADB"/>
    <w:rsid w:val="00723259"/>
    <w:rsid w:val="00730239"/>
    <w:rsid w:val="00743956"/>
    <w:rsid w:val="00752C28"/>
    <w:rsid w:val="00757436"/>
    <w:rsid w:val="00757D3C"/>
    <w:rsid w:val="007603ED"/>
    <w:rsid w:val="00760EB6"/>
    <w:rsid w:val="00774F06"/>
    <w:rsid w:val="0077728D"/>
    <w:rsid w:val="00783E72"/>
    <w:rsid w:val="007A1F04"/>
    <w:rsid w:val="007A7529"/>
    <w:rsid w:val="007B3E80"/>
    <w:rsid w:val="007D0314"/>
    <w:rsid w:val="007D402C"/>
    <w:rsid w:val="007D73C5"/>
    <w:rsid w:val="007E0A38"/>
    <w:rsid w:val="007E1502"/>
    <w:rsid w:val="007E3B70"/>
    <w:rsid w:val="007F2E8E"/>
    <w:rsid w:val="007F395D"/>
    <w:rsid w:val="00801680"/>
    <w:rsid w:val="00811DC2"/>
    <w:rsid w:val="00813275"/>
    <w:rsid w:val="008176C5"/>
    <w:rsid w:val="008263D5"/>
    <w:rsid w:val="008450A3"/>
    <w:rsid w:val="008571BD"/>
    <w:rsid w:val="00886035"/>
    <w:rsid w:val="00886F3B"/>
    <w:rsid w:val="0089285B"/>
    <w:rsid w:val="008A2C22"/>
    <w:rsid w:val="008A3961"/>
    <w:rsid w:val="008B191B"/>
    <w:rsid w:val="008B400D"/>
    <w:rsid w:val="008C1600"/>
    <w:rsid w:val="008D2508"/>
    <w:rsid w:val="008D68CD"/>
    <w:rsid w:val="008E2137"/>
    <w:rsid w:val="008E4901"/>
    <w:rsid w:val="008E770B"/>
    <w:rsid w:val="008F0AA1"/>
    <w:rsid w:val="009125CF"/>
    <w:rsid w:val="009227AC"/>
    <w:rsid w:val="00930525"/>
    <w:rsid w:val="00932D0F"/>
    <w:rsid w:val="00950BAF"/>
    <w:rsid w:val="00957A99"/>
    <w:rsid w:val="0096579B"/>
    <w:rsid w:val="00981F96"/>
    <w:rsid w:val="009858CF"/>
    <w:rsid w:val="009A1927"/>
    <w:rsid w:val="009B79AB"/>
    <w:rsid w:val="009C433B"/>
    <w:rsid w:val="009D39DF"/>
    <w:rsid w:val="009E0DF0"/>
    <w:rsid w:val="009E4ACD"/>
    <w:rsid w:val="009E50F3"/>
    <w:rsid w:val="009E5F3D"/>
    <w:rsid w:val="009F1C05"/>
    <w:rsid w:val="00A015D9"/>
    <w:rsid w:val="00A029B0"/>
    <w:rsid w:val="00A03BFE"/>
    <w:rsid w:val="00A03DC2"/>
    <w:rsid w:val="00A04E59"/>
    <w:rsid w:val="00A10F53"/>
    <w:rsid w:val="00A11A9A"/>
    <w:rsid w:val="00A1337A"/>
    <w:rsid w:val="00A3238C"/>
    <w:rsid w:val="00A32B17"/>
    <w:rsid w:val="00A36849"/>
    <w:rsid w:val="00A40A00"/>
    <w:rsid w:val="00A42199"/>
    <w:rsid w:val="00A463AA"/>
    <w:rsid w:val="00A472E8"/>
    <w:rsid w:val="00A51953"/>
    <w:rsid w:val="00A60E5F"/>
    <w:rsid w:val="00A76148"/>
    <w:rsid w:val="00A86075"/>
    <w:rsid w:val="00A9206C"/>
    <w:rsid w:val="00A95FD3"/>
    <w:rsid w:val="00AA1722"/>
    <w:rsid w:val="00AA22A1"/>
    <w:rsid w:val="00AA27D1"/>
    <w:rsid w:val="00AB1674"/>
    <w:rsid w:val="00AB598B"/>
    <w:rsid w:val="00AD1F09"/>
    <w:rsid w:val="00AE5B64"/>
    <w:rsid w:val="00AE79A3"/>
    <w:rsid w:val="00AF0A16"/>
    <w:rsid w:val="00AF3C45"/>
    <w:rsid w:val="00AF60C4"/>
    <w:rsid w:val="00B10EE8"/>
    <w:rsid w:val="00B164EC"/>
    <w:rsid w:val="00B24CDA"/>
    <w:rsid w:val="00B32AC2"/>
    <w:rsid w:val="00B51C39"/>
    <w:rsid w:val="00B531BD"/>
    <w:rsid w:val="00B56A3A"/>
    <w:rsid w:val="00B61B80"/>
    <w:rsid w:val="00B76B90"/>
    <w:rsid w:val="00B83A80"/>
    <w:rsid w:val="00B84419"/>
    <w:rsid w:val="00B857FD"/>
    <w:rsid w:val="00B8594B"/>
    <w:rsid w:val="00B968AE"/>
    <w:rsid w:val="00BB66AF"/>
    <w:rsid w:val="00BC515A"/>
    <w:rsid w:val="00BC68EC"/>
    <w:rsid w:val="00BD7565"/>
    <w:rsid w:val="00BE7585"/>
    <w:rsid w:val="00BF4B60"/>
    <w:rsid w:val="00BF4DCA"/>
    <w:rsid w:val="00BF678F"/>
    <w:rsid w:val="00C021D4"/>
    <w:rsid w:val="00C02DAB"/>
    <w:rsid w:val="00C22C9B"/>
    <w:rsid w:val="00C24E6F"/>
    <w:rsid w:val="00C355EA"/>
    <w:rsid w:val="00C655B1"/>
    <w:rsid w:val="00C6696C"/>
    <w:rsid w:val="00C70E04"/>
    <w:rsid w:val="00C82620"/>
    <w:rsid w:val="00C87C89"/>
    <w:rsid w:val="00C87E5D"/>
    <w:rsid w:val="00C90628"/>
    <w:rsid w:val="00CA5642"/>
    <w:rsid w:val="00CB478A"/>
    <w:rsid w:val="00CC529C"/>
    <w:rsid w:val="00CD2A3D"/>
    <w:rsid w:val="00CD75D7"/>
    <w:rsid w:val="00CE3A69"/>
    <w:rsid w:val="00CE5E20"/>
    <w:rsid w:val="00CF454F"/>
    <w:rsid w:val="00D24A4B"/>
    <w:rsid w:val="00D24F54"/>
    <w:rsid w:val="00D30B91"/>
    <w:rsid w:val="00D55C57"/>
    <w:rsid w:val="00D578DC"/>
    <w:rsid w:val="00D669D3"/>
    <w:rsid w:val="00D77373"/>
    <w:rsid w:val="00D81879"/>
    <w:rsid w:val="00D8265A"/>
    <w:rsid w:val="00D910E1"/>
    <w:rsid w:val="00DA730F"/>
    <w:rsid w:val="00DB0143"/>
    <w:rsid w:val="00DB7FF0"/>
    <w:rsid w:val="00DD1D4C"/>
    <w:rsid w:val="00DE3808"/>
    <w:rsid w:val="00DF2FC6"/>
    <w:rsid w:val="00E11366"/>
    <w:rsid w:val="00E11D68"/>
    <w:rsid w:val="00E17004"/>
    <w:rsid w:val="00E22557"/>
    <w:rsid w:val="00E36E84"/>
    <w:rsid w:val="00E565AB"/>
    <w:rsid w:val="00E64E55"/>
    <w:rsid w:val="00E64FB0"/>
    <w:rsid w:val="00E722A4"/>
    <w:rsid w:val="00E83EAB"/>
    <w:rsid w:val="00E90794"/>
    <w:rsid w:val="00E959D9"/>
    <w:rsid w:val="00E9728F"/>
    <w:rsid w:val="00EB1084"/>
    <w:rsid w:val="00EC3898"/>
    <w:rsid w:val="00EC425C"/>
    <w:rsid w:val="00EC4F30"/>
    <w:rsid w:val="00ED1F4E"/>
    <w:rsid w:val="00ED39FE"/>
    <w:rsid w:val="00EF01CB"/>
    <w:rsid w:val="00EF34D5"/>
    <w:rsid w:val="00EF51C4"/>
    <w:rsid w:val="00F135E6"/>
    <w:rsid w:val="00F14F82"/>
    <w:rsid w:val="00F209B1"/>
    <w:rsid w:val="00F2338F"/>
    <w:rsid w:val="00F35F7A"/>
    <w:rsid w:val="00F46FCC"/>
    <w:rsid w:val="00F67118"/>
    <w:rsid w:val="00F70965"/>
    <w:rsid w:val="00F72B85"/>
    <w:rsid w:val="00F776B7"/>
    <w:rsid w:val="00F77723"/>
    <w:rsid w:val="00F94AE9"/>
    <w:rsid w:val="00F958FD"/>
    <w:rsid w:val="00FA1E5F"/>
    <w:rsid w:val="00FA246F"/>
    <w:rsid w:val="00FA6968"/>
    <w:rsid w:val="00FB6644"/>
    <w:rsid w:val="00FB6E71"/>
    <w:rsid w:val="00FC730D"/>
    <w:rsid w:val="00FD7FE8"/>
    <w:rsid w:val="00FE0AF4"/>
    <w:rsid w:val="00FE72C5"/>
    <w:rsid w:val="00FF5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9794B"/>
  <w15:docId w15:val="{F6ABC485-CF97-4BA4-AAA3-0C30B97C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8CF"/>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1F04"/>
    <w:pPr>
      <w:widowControl w:val="0"/>
      <w:tabs>
        <w:tab w:val="center" w:pos="4153"/>
        <w:tab w:val="right" w:pos="8306"/>
      </w:tabs>
      <w:spacing w:after="20"/>
      <w:jc w:val="both"/>
    </w:pPr>
    <w:rPr>
      <w:sz w:val="24"/>
    </w:rPr>
  </w:style>
  <w:style w:type="paragraph" w:styleId="BalloonText">
    <w:name w:val="Balloon Text"/>
    <w:basedOn w:val="Normal"/>
    <w:semiHidden/>
    <w:rsid w:val="00D8265A"/>
    <w:rPr>
      <w:rFonts w:ascii="Tahoma" w:hAnsi="Tahoma" w:cs="Tahoma"/>
      <w:sz w:val="16"/>
      <w:szCs w:val="1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 Char Char Char Diagrama Diagrama"/>
    <w:basedOn w:val="Normal"/>
    <w:link w:val="BodyTextChar"/>
    <w:uiPriority w:val="99"/>
    <w:qFormat/>
    <w:rsid w:val="001A0BA7"/>
    <w:pPr>
      <w:spacing w:after="120"/>
    </w:pPr>
  </w:style>
  <w:style w:type="paragraph" w:styleId="Footer">
    <w:name w:val="footer"/>
    <w:basedOn w:val="Normal"/>
    <w:link w:val="FooterChar"/>
    <w:uiPriority w:val="99"/>
    <w:rsid w:val="00206FA6"/>
    <w:pPr>
      <w:tabs>
        <w:tab w:val="center" w:pos="4819"/>
        <w:tab w:val="right" w:pos="9638"/>
      </w:tabs>
    </w:pPr>
  </w:style>
  <w:style w:type="paragraph" w:styleId="BodyTextIndent">
    <w:name w:val="Body Text Indent"/>
    <w:basedOn w:val="Normal"/>
    <w:rsid w:val="001A0BA7"/>
    <w:pPr>
      <w:spacing w:after="120"/>
      <w:ind w:left="283"/>
    </w:pPr>
  </w:style>
  <w:style w:type="character" w:styleId="PageNumber">
    <w:name w:val="page number"/>
    <w:basedOn w:val="DefaultParagraphFont"/>
    <w:rsid w:val="00206FA6"/>
  </w:style>
  <w:style w:type="paragraph" w:styleId="BodyTextIndent3">
    <w:name w:val="Body Text Indent 3"/>
    <w:basedOn w:val="Normal"/>
    <w:rsid w:val="00405262"/>
    <w:pPr>
      <w:spacing w:after="120"/>
      <w:ind w:left="283"/>
    </w:pPr>
    <w:rPr>
      <w:sz w:val="16"/>
      <w:szCs w:val="16"/>
    </w:rPr>
  </w:style>
  <w:style w:type="table" w:styleId="TableGrid">
    <w:name w:val="Table Grid"/>
    <w:basedOn w:val="TableNormal"/>
    <w:rsid w:val="00FC7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64E55"/>
    <w:rPr>
      <w:sz w:val="24"/>
      <w:lang w:eastAsia="en-US"/>
    </w:rPr>
  </w:style>
  <w:style w:type="paragraph" w:styleId="BodyTextIndent2">
    <w:name w:val="Body Text Indent 2"/>
    <w:basedOn w:val="Normal"/>
    <w:link w:val="BodyTextIndent2Char"/>
    <w:rsid w:val="00534936"/>
    <w:pPr>
      <w:spacing w:after="120" w:line="480" w:lineRule="auto"/>
      <w:ind w:left="283"/>
    </w:pPr>
  </w:style>
  <w:style w:type="character" w:customStyle="1" w:styleId="BodyTextIndent2Char">
    <w:name w:val="Body Text Indent 2 Char"/>
    <w:basedOn w:val="DefaultParagraphFont"/>
    <w:link w:val="BodyTextIndent2"/>
    <w:rsid w:val="00534936"/>
    <w:rPr>
      <w:lang w:eastAsia="en-US"/>
    </w:rPr>
  </w:style>
  <w:style w:type="character" w:styleId="CommentReference">
    <w:name w:val="annotation reference"/>
    <w:basedOn w:val="DefaultParagraphFont"/>
    <w:semiHidden/>
    <w:unhideWhenUsed/>
    <w:rsid w:val="009858CF"/>
    <w:rPr>
      <w:sz w:val="16"/>
      <w:szCs w:val="16"/>
    </w:rPr>
  </w:style>
  <w:style w:type="paragraph" w:styleId="CommentText">
    <w:name w:val="annotation text"/>
    <w:basedOn w:val="Normal"/>
    <w:link w:val="CommentTextChar"/>
    <w:semiHidden/>
    <w:unhideWhenUsed/>
    <w:rsid w:val="009858CF"/>
  </w:style>
  <w:style w:type="character" w:customStyle="1" w:styleId="CommentTextChar">
    <w:name w:val="Comment Text Char"/>
    <w:basedOn w:val="DefaultParagraphFont"/>
    <w:link w:val="CommentText"/>
    <w:semiHidden/>
    <w:rsid w:val="009858CF"/>
    <w:rPr>
      <w:lang w:eastAsia="en-US"/>
    </w:rPr>
  </w:style>
  <w:style w:type="paragraph" w:styleId="CommentSubject">
    <w:name w:val="annotation subject"/>
    <w:basedOn w:val="CommentText"/>
    <w:next w:val="CommentText"/>
    <w:link w:val="CommentSubjectChar"/>
    <w:semiHidden/>
    <w:unhideWhenUsed/>
    <w:rsid w:val="009858CF"/>
    <w:rPr>
      <w:b/>
      <w:bCs/>
    </w:rPr>
  </w:style>
  <w:style w:type="character" w:customStyle="1" w:styleId="CommentSubjectChar">
    <w:name w:val="Comment Subject Char"/>
    <w:basedOn w:val="CommentTextChar"/>
    <w:link w:val="CommentSubject"/>
    <w:semiHidden/>
    <w:rsid w:val="009858CF"/>
    <w:rPr>
      <w:b/>
      <w:bCs/>
      <w:lang w:eastAsia="en-US"/>
    </w:rPr>
  </w:style>
  <w:style w:type="paragraph" w:styleId="ListParagraph">
    <w:name w:val="List Paragraph"/>
    <w:basedOn w:val="Normal"/>
    <w:link w:val="ListParagraphChar"/>
    <w:uiPriority w:val="34"/>
    <w:qFormat/>
    <w:rsid w:val="00186E56"/>
    <w:pPr>
      <w:ind w:left="720"/>
      <w:contextualSpacing/>
    </w:pPr>
    <w:rPr>
      <w:lang w:val="ru-RU"/>
    </w:rPr>
  </w:style>
  <w:style w:type="character" w:customStyle="1" w:styleId="ListParagraphChar">
    <w:name w:val="List Paragraph Char"/>
    <w:basedOn w:val="DefaultParagraphFont"/>
    <w:link w:val="ListParagraph"/>
    <w:uiPriority w:val="34"/>
    <w:rsid w:val="00186E56"/>
    <w:rPr>
      <w:lang w:val="ru-RU" w:eastAsia="en-US"/>
    </w:rPr>
  </w:style>
  <w:style w:type="table" w:customStyle="1" w:styleId="Lentelstinklelis1">
    <w:name w:val="Lentelės tinklelis1"/>
    <w:basedOn w:val="TableNormal"/>
    <w:next w:val="TableGrid"/>
    <w:rsid w:val="00617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EF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EF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
    <w:basedOn w:val="DefaultParagraphFont"/>
    <w:link w:val="BodyText"/>
    <w:uiPriority w:val="99"/>
    <w:rsid w:val="00D24A4B"/>
    <w:rPr>
      <w:lang w:eastAsia="en-US"/>
    </w:rPr>
  </w:style>
  <w:style w:type="character" w:customStyle="1" w:styleId="FooterChar">
    <w:name w:val="Footer Char"/>
    <w:basedOn w:val="DefaultParagraphFont"/>
    <w:link w:val="Footer"/>
    <w:uiPriority w:val="99"/>
    <w:rsid w:val="00B83A80"/>
    <w:rPr>
      <w:lang w:eastAsia="en-US"/>
    </w:rPr>
  </w:style>
  <w:style w:type="table" w:customStyle="1" w:styleId="Lentelstinklelis4">
    <w:name w:val="Lentelės tinklelis4"/>
    <w:basedOn w:val="TableNormal"/>
    <w:next w:val="TableGrid"/>
    <w:rsid w:val="00DB01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9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977645">
      <w:bodyDiv w:val="1"/>
      <w:marLeft w:val="0"/>
      <w:marRight w:val="0"/>
      <w:marTop w:val="0"/>
      <w:marBottom w:val="0"/>
      <w:divBdr>
        <w:top w:val="none" w:sz="0" w:space="0" w:color="auto"/>
        <w:left w:val="none" w:sz="0" w:space="0" w:color="auto"/>
        <w:bottom w:val="none" w:sz="0" w:space="0" w:color="auto"/>
        <w:right w:val="none" w:sz="0" w:space="0" w:color="auto"/>
      </w:divBdr>
    </w:div>
    <w:div w:id="1389526876">
      <w:bodyDiv w:val="1"/>
      <w:marLeft w:val="0"/>
      <w:marRight w:val="0"/>
      <w:marTop w:val="0"/>
      <w:marBottom w:val="0"/>
      <w:divBdr>
        <w:top w:val="none" w:sz="0" w:space="0" w:color="auto"/>
        <w:left w:val="none" w:sz="0" w:space="0" w:color="auto"/>
        <w:bottom w:val="none" w:sz="0" w:space="0" w:color="auto"/>
        <w:right w:val="none" w:sz="0" w:space="0" w:color="auto"/>
      </w:divBdr>
    </w:div>
    <w:div w:id="1413814061">
      <w:bodyDiv w:val="1"/>
      <w:marLeft w:val="0"/>
      <w:marRight w:val="0"/>
      <w:marTop w:val="0"/>
      <w:marBottom w:val="0"/>
      <w:divBdr>
        <w:top w:val="none" w:sz="0" w:space="0" w:color="auto"/>
        <w:left w:val="none" w:sz="0" w:space="0" w:color="auto"/>
        <w:bottom w:val="none" w:sz="0" w:space="0" w:color="auto"/>
        <w:right w:val="none" w:sz="0" w:space="0" w:color="auto"/>
      </w:divBdr>
    </w:div>
    <w:div w:id="15985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A7EF-3399-4A91-87EC-ACE558D5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Pages>
  <Words>547</Words>
  <Characters>3118</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2 priedas</vt:lpstr>
    </vt:vector>
  </TitlesOfParts>
  <Company>LAKD</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dc:title>
  <dc:creator>Viktoras Kuznecovas</dc:creator>
  <cp:lastModifiedBy>BTS - Vida Morkūnienė</cp:lastModifiedBy>
  <cp:revision>110</cp:revision>
  <cp:lastPrinted>2019-04-16T12:18:00Z</cp:lastPrinted>
  <dcterms:created xsi:type="dcterms:W3CDTF">2017-11-27T11:45:00Z</dcterms:created>
  <dcterms:modified xsi:type="dcterms:W3CDTF">2022-05-10T14:26:00Z</dcterms:modified>
</cp:coreProperties>
</file>