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1E5D81B" w:rsidR="00715292" w:rsidRPr="00F15D07" w:rsidRDefault="00564ED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2024-04-29</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BAB0990" w:rsidR="00715292" w:rsidRPr="00F15D07" w:rsidRDefault="00564ED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3.1-K1-PR331-366/24</w:t>
            </w:r>
          </w:p>
        </w:tc>
      </w:tr>
      <w:tr w:rsidR="00715292" w:rsidRPr="00F15D07" w14:paraId="77646D7B" w14:textId="77777777" w:rsidTr="004B68EF">
        <w:tc>
          <w:tcPr>
            <w:tcW w:w="9385" w:type="dxa"/>
            <w:gridSpan w:val="2"/>
          </w:tcPr>
          <w:p w14:paraId="44291701" w14:textId="62CD9390"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w:t>
            </w:r>
            <w:r w:rsidRPr="00D85883">
              <w:rPr>
                <w:rFonts w:ascii="Times New Roman" w:eastAsia="Times New Roman" w:hAnsi="Times New Roman" w:cs="Times New Roman"/>
                <w:sz w:val="24"/>
                <w:szCs w:val="24"/>
                <w:lang w:val="lt-LT"/>
              </w:rPr>
              <w:t xml:space="preserve">pirkimo organizatoriaus </w:t>
            </w:r>
            <w:r w:rsidR="00D85883">
              <w:rPr>
                <w:rFonts w:ascii="Times New Roman" w:eastAsia="Times New Roman" w:hAnsi="Times New Roman" w:cs="Times New Roman"/>
                <w:sz w:val="24"/>
                <w:szCs w:val="24"/>
                <w:lang w:val="lt-LT"/>
              </w:rPr>
              <w:t xml:space="preserve">2024-04-25 </w:t>
            </w:r>
            <w:r w:rsidRPr="00D85883">
              <w:rPr>
                <w:rFonts w:ascii="Times New Roman" w:eastAsia="Times New Roman" w:hAnsi="Times New Roman" w:cs="Times New Roman"/>
                <w:sz w:val="24"/>
                <w:szCs w:val="24"/>
                <w:lang w:val="lt-LT"/>
              </w:rPr>
              <w:t>sprendimu</w:t>
            </w:r>
            <w:r w:rsidR="00D85883">
              <w:rPr>
                <w:rFonts w:ascii="Times New Roman" w:eastAsia="Times New Roman" w:hAnsi="Times New Roman" w:cs="Times New Roman"/>
                <w:sz w:val="24"/>
                <w:szCs w:val="24"/>
                <w:lang w:val="lt-LT"/>
              </w:rPr>
              <w:t xml:space="preserve"> Nr. RŠL-3535-1</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00D85883" w:rsidRPr="00D85883">
              <w:rPr>
                <w:rFonts w:ascii="Times New Roman" w:eastAsia="Times New Roman" w:hAnsi="Times New Roman" w:cs="Times New Roman"/>
                <w:color w:val="000000"/>
                <w:sz w:val="24"/>
                <w:szCs w:val="24"/>
                <w:lang w:val="lt-LT"/>
              </w:rPr>
              <w:t xml:space="preserve">konkrečiam pirkimui </w:t>
            </w:r>
            <w:r w:rsidR="00D85883" w:rsidRPr="00D85883">
              <w:rPr>
                <w:rFonts w:ascii="Times New Roman" w:eastAsia="Times New Roman" w:hAnsi="Times New Roman" w:cs="Times New Roman"/>
                <w:sz w:val="24"/>
                <w:szCs w:val="24"/>
                <w:lang w:val="lt-LT" w:eastAsia="en-GB"/>
              </w:rPr>
              <w:t>„</w:t>
            </w:r>
            <w:r w:rsidR="00D85883" w:rsidRPr="00D85883">
              <w:rPr>
                <w:rFonts w:ascii="Times New Roman" w:eastAsia="Times New Roman" w:hAnsi="Times New Roman" w:cs="Times New Roman"/>
                <w:color w:val="333333"/>
                <w:sz w:val="24"/>
                <w:szCs w:val="24"/>
                <w:lang w:val="lt-LT" w:eastAsia="en-GB"/>
              </w:rPr>
              <w:t>Medicininiai instrumentai</w:t>
            </w:r>
            <w:r w:rsidR="00D85883" w:rsidRPr="00D85883">
              <w:rPr>
                <w:rFonts w:ascii="Times New Roman" w:eastAsia="Times New Roman" w:hAnsi="Times New Roman" w:cs="Times New Roman"/>
                <w:sz w:val="24"/>
                <w:szCs w:val="24"/>
                <w:lang w:val="lt-LT" w:eastAsia="en-GB"/>
              </w:rPr>
              <w:t xml:space="preserve">“ </w:t>
            </w:r>
            <w:r w:rsidR="00D85883">
              <w:rPr>
                <w:rFonts w:ascii="Times New Roman" w:eastAsia="Times New Roman" w:hAnsi="Times New Roman" w:cs="Times New Roman"/>
                <w:sz w:val="24"/>
                <w:szCs w:val="24"/>
                <w:lang w:val="lt-LT" w:eastAsia="en-GB"/>
              </w:rPr>
              <w:t>(</w:t>
            </w:r>
            <w:r w:rsidR="00D85883" w:rsidRPr="00D85883">
              <w:rPr>
                <w:rFonts w:ascii="Times New Roman" w:eastAsia="Times New Roman" w:hAnsi="Times New Roman" w:cs="Times New Roman"/>
                <w:sz w:val="24"/>
                <w:szCs w:val="24"/>
                <w:lang w:val="lt-LT"/>
              </w:rPr>
              <w:t xml:space="preserve">CVP IS Nr. </w:t>
            </w:r>
            <w:r w:rsidR="00D85883" w:rsidRPr="00D85883">
              <w:rPr>
                <w:rFonts w:ascii="Times New Roman" w:eastAsia="Calibri" w:hAnsi="Times New Roman" w:cs="Times New Roman"/>
                <w:color w:val="333333"/>
                <w:kern w:val="2"/>
                <w:sz w:val="24"/>
                <w:szCs w:val="24"/>
                <w:shd w:val="clear" w:color="auto" w:fill="FFFFFF"/>
                <w:lang w:val="en-GB"/>
                <w14:ligatures w14:val="standardContextual"/>
              </w:rPr>
              <w:t>715695</w:t>
            </w:r>
            <w:r w:rsidR="00D85883">
              <w:rPr>
                <w:rFonts w:ascii="Times New Roman" w:eastAsia="Calibri" w:hAnsi="Times New Roman" w:cs="Times New Roman"/>
                <w:color w:val="333333"/>
                <w:kern w:val="2"/>
                <w:sz w:val="24"/>
                <w:szCs w:val="24"/>
                <w:shd w:val="clear" w:color="auto" w:fill="FFFFFF"/>
                <w:lang w:val="en-GB"/>
                <w14:ligatures w14:val="standardContextual"/>
              </w:rPr>
              <w:t>)</w:t>
            </w:r>
            <w:r w:rsidR="00D85883" w:rsidRPr="00D85883">
              <w:rPr>
                <w:rFonts w:ascii="Times New Roman" w:eastAsia="Times New Roman" w:hAnsi="Times New Roman" w:cs="Times New Roman"/>
                <w:color w:val="000000"/>
                <w:sz w:val="24"/>
                <w:szCs w:val="24"/>
                <w:lang w:val="lt-LT"/>
              </w:rPr>
              <w:t>, vykd</w:t>
            </w:r>
            <w:r w:rsidR="00D85883">
              <w:rPr>
                <w:rFonts w:ascii="Times New Roman" w:eastAsia="Times New Roman" w:hAnsi="Times New Roman" w:cs="Times New Roman"/>
                <w:color w:val="000000"/>
                <w:sz w:val="24"/>
                <w:szCs w:val="24"/>
                <w:lang w:val="lt-LT"/>
              </w:rPr>
              <w:t>ytam</w:t>
            </w:r>
            <w:r w:rsidR="00D85883" w:rsidRPr="00D85883">
              <w:rPr>
                <w:rFonts w:ascii="Times New Roman" w:eastAsia="Times New Roman" w:hAnsi="Times New Roman" w:cs="Times New Roman"/>
                <w:color w:val="000000"/>
                <w:sz w:val="24"/>
                <w:szCs w:val="24"/>
                <w:lang w:val="lt-LT"/>
              </w:rPr>
              <w:t xml:space="preserve"> </w:t>
            </w:r>
            <w:r w:rsidR="00D85883" w:rsidRPr="00D85883">
              <w:rPr>
                <w:rFonts w:ascii="Times New Roman" w:eastAsia="Times New Roman" w:hAnsi="Times New Roman" w:cs="Times New Roman"/>
                <w:sz w:val="24"/>
                <w:szCs w:val="24"/>
                <w:lang w:val="lt-LT" w:eastAsia="en-GB"/>
              </w:rPr>
              <w:t>sukurtos dinaminės pirkimų sistemos „</w:t>
            </w:r>
            <w:r w:rsidR="00D85883" w:rsidRPr="00D85883">
              <w:rPr>
                <w:rFonts w:ascii="Times New Roman" w:eastAsia="Times New Roman" w:hAnsi="Times New Roman" w:cs="Times New Roman"/>
                <w:color w:val="333333"/>
                <w:sz w:val="24"/>
                <w:szCs w:val="24"/>
                <w:lang w:val="lt-LT" w:eastAsia="en-GB"/>
              </w:rPr>
              <w:t>Medicininiai instrumentai ir jų atnaujinimas</w:t>
            </w:r>
            <w:r w:rsidR="00D85883" w:rsidRPr="00D85883">
              <w:rPr>
                <w:rFonts w:ascii="Times New Roman" w:eastAsia="Times New Roman" w:hAnsi="Times New Roman" w:cs="Times New Roman"/>
                <w:sz w:val="24"/>
                <w:szCs w:val="24"/>
                <w:lang w:val="lt-LT" w:eastAsia="en-GB"/>
              </w:rPr>
              <w:t>“ pagrindu</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E101C1D" w:rsidR="00715292" w:rsidRPr="004B3FC3" w:rsidRDefault="004B3FC3" w:rsidP="004B3FC3">
            <w:pPr>
              <w:suppressAutoHyphens/>
              <w:spacing w:after="0" w:line="276" w:lineRule="auto"/>
              <w:jc w:val="both"/>
              <w:rPr>
                <w:rFonts w:ascii="Times New Roman" w:eastAsia="Arial Unicode MS" w:hAnsi="Times New Roman" w:cs="Times New Roman"/>
                <w:sz w:val="24"/>
                <w:szCs w:val="24"/>
                <w:bdr w:val="nil"/>
                <w:lang w:val="lt-LT" w:eastAsia="lt-LT"/>
              </w:rPr>
            </w:pPr>
            <w:r w:rsidRPr="004B3FC3">
              <w:rPr>
                <w:rFonts w:ascii="Times New Roman" w:eastAsia="Arial Unicode MS" w:hAnsi="Times New Roman" w:cs="Times New Roman"/>
                <w:sz w:val="24"/>
                <w:szCs w:val="24"/>
                <w:bdr w:val="nil"/>
                <w:lang w:val="lt-LT" w:eastAsia="lt-LT"/>
              </w:rPr>
              <w:t>Respublikinė Šiaulių ligoninė, VšĮ</w:t>
            </w: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7DBE7D0" w:rsidR="00715292" w:rsidRPr="004B3FC3" w:rsidRDefault="004B3FC3" w:rsidP="004B3FC3">
            <w:pPr>
              <w:suppressAutoHyphens/>
              <w:spacing w:after="0" w:line="276" w:lineRule="auto"/>
              <w:jc w:val="both"/>
              <w:rPr>
                <w:rFonts w:ascii="Times New Roman" w:eastAsia="Arial Unicode MS" w:hAnsi="Times New Roman" w:cs="Times New Roman"/>
                <w:sz w:val="24"/>
                <w:szCs w:val="24"/>
                <w:bdr w:val="nil"/>
                <w:lang w:val="lt-LT" w:eastAsia="lt-LT"/>
              </w:rPr>
            </w:pPr>
            <w:r w:rsidRPr="004B3FC3">
              <w:rPr>
                <w:rFonts w:ascii="Times New Roman" w:eastAsia="Arial Unicode MS" w:hAnsi="Times New Roman" w:cs="Times New Roman"/>
                <w:sz w:val="24"/>
                <w:szCs w:val="24"/>
                <w:bdr w:val="nil"/>
                <w:lang w:val="lt-LT" w:eastAsia="lt-LT"/>
              </w:rPr>
              <w:t>V. Kudirkos g. 99, LT-76231 Šiauliai</w:t>
            </w: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4E3A4A8" w:rsidR="00715292" w:rsidRPr="004B3FC3" w:rsidRDefault="004B3FC3" w:rsidP="004B3FC3">
            <w:pPr>
              <w:suppressAutoHyphens/>
              <w:spacing w:after="0" w:line="276" w:lineRule="auto"/>
              <w:jc w:val="both"/>
              <w:rPr>
                <w:rFonts w:ascii="Times New Roman" w:eastAsia="Arial Unicode MS" w:hAnsi="Times New Roman" w:cs="Times New Roman"/>
                <w:sz w:val="24"/>
                <w:szCs w:val="24"/>
                <w:bdr w:val="nil"/>
                <w:lang w:val="lt-LT" w:eastAsia="lt-LT"/>
              </w:rPr>
            </w:pPr>
            <w:r w:rsidRPr="004B3FC3">
              <w:rPr>
                <w:rFonts w:ascii="Times New Roman" w:eastAsia="Arial Unicode MS" w:hAnsi="Times New Roman" w:cs="Times New Roman"/>
                <w:sz w:val="24"/>
                <w:szCs w:val="24"/>
                <w:bdr w:val="nil"/>
                <w:lang w:val="lt-LT" w:eastAsia="lt-LT"/>
              </w:rPr>
              <w:t>245386220</w:t>
            </w: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9A66E88" w:rsidR="00715292" w:rsidRPr="004B3FC3" w:rsidRDefault="004B3FC3" w:rsidP="004B3FC3">
            <w:pPr>
              <w:suppressAutoHyphens/>
              <w:spacing w:after="0" w:line="276" w:lineRule="auto"/>
              <w:jc w:val="both"/>
              <w:rPr>
                <w:rFonts w:ascii="Times New Roman" w:eastAsia="Arial Unicode MS" w:hAnsi="Times New Roman" w:cs="Times New Roman"/>
                <w:sz w:val="24"/>
                <w:szCs w:val="24"/>
                <w:bdr w:val="nil"/>
                <w:lang w:val="lt-LT" w:eastAsia="lt-LT"/>
              </w:rPr>
            </w:pPr>
            <w:r w:rsidRPr="004B3FC3">
              <w:rPr>
                <w:rFonts w:ascii="Times New Roman" w:eastAsia="Arial Unicode MS" w:hAnsi="Times New Roman" w:cs="Times New Roman"/>
                <w:sz w:val="24"/>
                <w:szCs w:val="24"/>
                <w:bdr w:val="nil"/>
                <w:lang w:val="lt-LT" w:eastAsia="lt-LT"/>
              </w:rPr>
              <w:t>LT453862219</w:t>
            </w: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bookmarkStart w:id="0" w:name="_Hlk165015984"/>
            <w:r w:rsidRPr="00F15D07">
              <w:rPr>
                <w:rFonts w:ascii="Times New Roman" w:hAnsi="Times New Roman" w:cs="Times New Roman"/>
                <w:sz w:val="24"/>
                <w:szCs w:val="24"/>
                <w:lang w:val="lt-LT"/>
              </w:rPr>
              <w:t>Atsiskaitomoji sąskaita</w:t>
            </w:r>
          </w:p>
        </w:tc>
        <w:tc>
          <w:tcPr>
            <w:tcW w:w="3110" w:type="pct"/>
          </w:tcPr>
          <w:p w14:paraId="1B7A3E2D" w14:textId="6319B7F4" w:rsidR="00715292" w:rsidRPr="00F15D07" w:rsidRDefault="00B545E3" w:rsidP="00CD5651">
            <w:pPr>
              <w:spacing w:after="0" w:line="276" w:lineRule="auto"/>
              <w:rPr>
                <w:rFonts w:ascii="Times New Roman" w:hAnsi="Times New Roman" w:cs="Times New Roman"/>
                <w:b/>
                <w:sz w:val="24"/>
                <w:szCs w:val="24"/>
                <w:lang w:val="lt-LT"/>
              </w:rPr>
            </w:pPr>
            <w:r w:rsidRPr="00B545E3">
              <w:rPr>
                <w:rFonts w:ascii="Times New Roman" w:eastAsia="Calibri" w:hAnsi="Times New Roman" w:cs="Times New Roman"/>
                <w:sz w:val="24"/>
                <w:szCs w:val="24"/>
              </w:rPr>
              <w:t>LT34 7180 0000 0113 0305</w:t>
            </w: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4A2B313" w:rsidR="00715292" w:rsidRPr="00F15D07" w:rsidRDefault="00B545E3"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545E3">
              <w:rPr>
                <w:rFonts w:ascii="Times New Roman" w:eastAsia="Calibri" w:hAnsi="Times New Roman" w:cs="Times New Roman"/>
                <w:color w:val="000000"/>
                <w:sz w:val="24"/>
                <w:szCs w:val="24"/>
              </w:rPr>
              <w:t>AB Šiaulių bankas, banko kodas 71800</w:t>
            </w: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D760C65" w:rsidR="00715292" w:rsidRPr="00F15D07" w:rsidRDefault="00B545E3" w:rsidP="00B545E3">
            <w:pPr>
              <w:spacing w:after="0" w:line="276" w:lineRule="auto"/>
              <w:rPr>
                <w:rFonts w:ascii="Times New Roman" w:hAnsi="Times New Roman" w:cs="Times New Roman"/>
                <w:b/>
                <w:sz w:val="24"/>
                <w:szCs w:val="24"/>
                <w:lang w:val="lt-LT"/>
              </w:rPr>
            </w:pPr>
            <w:r w:rsidRPr="00B545E3">
              <w:rPr>
                <w:rFonts w:ascii="Times New Roman" w:eastAsia="Calibri" w:hAnsi="Times New Roman" w:cs="Times New Roman"/>
                <w:sz w:val="24"/>
                <w:szCs w:val="24"/>
              </w:rPr>
              <w:t>(8 41) 524 257</w:t>
            </w: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A9C50E1" w:rsidR="00715292" w:rsidRPr="00F15D07" w:rsidRDefault="00564ED9" w:rsidP="00B545E3">
            <w:pPr>
              <w:spacing w:after="0" w:line="276" w:lineRule="auto"/>
              <w:rPr>
                <w:rFonts w:ascii="Times New Roman" w:hAnsi="Times New Roman" w:cs="Times New Roman"/>
                <w:b/>
                <w:sz w:val="24"/>
                <w:szCs w:val="24"/>
                <w:lang w:val="lt-LT"/>
              </w:rPr>
            </w:pPr>
            <w:hyperlink r:id="rId8" w:history="1">
              <w:r w:rsidR="00B545E3" w:rsidRPr="00F73514">
                <w:rPr>
                  <w:rStyle w:val="Hipersaitas"/>
                  <w:rFonts w:ascii="Times New Roman" w:eastAsia="Calibri" w:hAnsi="Times New Roman" w:cs="Times New Roman"/>
                  <w:sz w:val="24"/>
                  <w:szCs w:val="24"/>
                </w:rPr>
                <w:t>info@siauliuligonine.lt</w:t>
              </w:r>
            </w:hyperlink>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5A6D5B6C" w:rsidR="00715292" w:rsidRPr="00F15D07" w:rsidRDefault="00B545E3" w:rsidP="00B545E3">
            <w:pPr>
              <w:spacing w:after="0" w:line="276" w:lineRule="auto"/>
              <w:rPr>
                <w:rFonts w:ascii="Times New Roman" w:hAnsi="Times New Roman" w:cs="Times New Roman"/>
                <w:sz w:val="24"/>
                <w:szCs w:val="24"/>
                <w:lang w:val="lt-LT"/>
              </w:rPr>
            </w:pPr>
            <w:r w:rsidRPr="00B545E3">
              <w:rPr>
                <w:rFonts w:ascii="Times New Roman" w:eastAsia="Calibri" w:hAnsi="Times New Roman" w:cs="Times New Roman"/>
                <w:sz w:val="24"/>
                <w:szCs w:val="24"/>
              </w:rPr>
              <w:t>Mindaugas Pauliukas</w:t>
            </w: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6C615E6C" w:rsidR="00715292" w:rsidRPr="00F15D07" w:rsidRDefault="00B545E3" w:rsidP="00B545E3">
            <w:pPr>
              <w:spacing w:after="0" w:line="276" w:lineRule="auto"/>
              <w:rPr>
                <w:rFonts w:ascii="Times New Roman" w:hAnsi="Times New Roman" w:cs="Times New Roman"/>
                <w:sz w:val="24"/>
                <w:szCs w:val="24"/>
                <w:lang w:val="lt-LT"/>
              </w:rPr>
            </w:pPr>
            <w:r w:rsidRPr="00B545E3">
              <w:rPr>
                <w:rFonts w:ascii="Times New Roman" w:eastAsia="Calibri" w:hAnsi="Times New Roman" w:cs="Times New Roman"/>
                <w:sz w:val="24"/>
                <w:szCs w:val="24"/>
              </w:rPr>
              <w:t>Direktorius</w:t>
            </w:r>
          </w:p>
        </w:tc>
      </w:tr>
      <w:bookmarkEnd w:id="0"/>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A4E2A2E" w:rsidR="00715292" w:rsidRPr="00515784" w:rsidRDefault="00CA3FA0"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UAB B.Braun Medical</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5B22897E" w:rsidR="00715292" w:rsidRPr="00515784" w:rsidRDefault="00CA3FA0"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Viršuliškių skg.34-1, LT-05132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0A53C1F" w:rsidR="00715292" w:rsidRPr="00515784" w:rsidRDefault="00CA3FA0"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111551739</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81F6B52" w:rsidR="00715292" w:rsidRPr="00515784" w:rsidRDefault="004B3FC3"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LT115517314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B6D918A" w:rsidR="00715292" w:rsidRPr="00515784" w:rsidRDefault="004B3FC3"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LT617044060001097040</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8ED6D21" w:rsidR="00715292" w:rsidRPr="00515784" w:rsidRDefault="004B3FC3"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AB “SEB bankas”,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F0AD13A" w:rsidR="00715292" w:rsidRPr="00515784" w:rsidRDefault="00515784" w:rsidP="00515784">
            <w:pPr>
              <w:spacing w:after="0" w:line="276" w:lineRule="auto"/>
              <w:rPr>
                <w:rFonts w:ascii="Times New Roman" w:hAnsi="Times New Roman" w:cs="Times New Roman"/>
                <w:sz w:val="24"/>
                <w:szCs w:val="24"/>
                <w:lang w:val="lt-LT"/>
              </w:rPr>
            </w:pPr>
            <w:r w:rsidRPr="00515784">
              <w:rPr>
                <w:rFonts w:ascii="Times New Roman" w:eastAsia="Calibri" w:hAnsi="Times New Roman" w:cs="Times New Roman"/>
                <w:sz w:val="24"/>
                <w:szCs w:val="24"/>
              </w:rPr>
              <w:t xml:space="preserve">(8 5) </w:t>
            </w:r>
            <w:r w:rsidRPr="00515784">
              <w:rPr>
                <w:rFonts w:ascii="Times New Roman" w:hAnsi="Times New Roman" w:cs="Times New Roman"/>
                <w:color w:val="333333"/>
                <w:sz w:val="24"/>
                <w:szCs w:val="24"/>
                <w:shd w:val="clear" w:color="auto" w:fill="FFFFFF"/>
              </w:rPr>
              <w:t>237 43 33</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B6CCD83" w:rsidR="00715292" w:rsidRPr="00515784" w:rsidRDefault="00515784" w:rsidP="00515784">
            <w:pPr>
              <w:spacing w:after="0" w:line="276" w:lineRule="auto"/>
              <w:rPr>
                <w:rFonts w:ascii="Times New Roman" w:hAnsi="Times New Roman" w:cs="Times New Roman"/>
                <w:sz w:val="24"/>
                <w:szCs w:val="24"/>
                <w:lang w:val="lt-LT"/>
              </w:rPr>
            </w:pPr>
            <w:r w:rsidRPr="00515784">
              <w:rPr>
                <w:rFonts w:ascii="Times New Roman" w:eastAsia="Calibri" w:hAnsi="Times New Roman" w:cs="Times New Roman"/>
                <w:sz w:val="24"/>
                <w:szCs w:val="24"/>
              </w:rPr>
              <w:t xml:space="preserve">(8 5) </w:t>
            </w:r>
            <w:r w:rsidRPr="00515784">
              <w:rPr>
                <w:rFonts w:ascii="Times New Roman" w:hAnsi="Times New Roman" w:cs="Times New Roman"/>
                <w:color w:val="333333"/>
                <w:sz w:val="24"/>
                <w:szCs w:val="24"/>
                <w:shd w:val="clear" w:color="auto" w:fill="FFFFFF"/>
              </w:rPr>
              <w:t>237 43 44</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B88FFEF" w:rsidR="00515784" w:rsidRPr="00515784" w:rsidRDefault="00564ED9" w:rsidP="00515784">
            <w:pPr>
              <w:spacing w:after="0" w:line="276" w:lineRule="auto"/>
              <w:rPr>
                <w:rFonts w:ascii="Times New Roman" w:hAnsi="Times New Roman" w:cs="Times New Roman"/>
                <w:color w:val="333333"/>
                <w:sz w:val="24"/>
                <w:szCs w:val="24"/>
                <w:shd w:val="clear" w:color="auto" w:fill="FFFFFF"/>
              </w:rPr>
            </w:pPr>
            <w:hyperlink r:id="rId9" w:history="1">
              <w:r w:rsidR="00515784" w:rsidRPr="00515784">
                <w:rPr>
                  <w:rStyle w:val="Hipersaitas"/>
                  <w:rFonts w:ascii="Times New Roman" w:hAnsi="Times New Roman" w:cs="Times New Roman"/>
                  <w:sz w:val="24"/>
                  <w:szCs w:val="24"/>
                  <w:shd w:val="clear" w:color="auto" w:fill="FFFFFF"/>
                </w:rPr>
                <w:t>office.lt@</w:t>
              </w:r>
              <w:r w:rsidR="00515784" w:rsidRPr="00515784">
                <w:rPr>
                  <w:rStyle w:val="Hipersaitas"/>
                  <w:rFonts w:ascii="Times New Roman" w:eastAsia="Calibri" w:hAnsi="Times New Roman" w:cs="Times New Roman"/>
                  <w:sz w:val="24"/>
                  <w:szCs w:val="24"/>
                </w:rPr>
                <w:t>bbraun</w:t>
              </w:r>
              <w:r w:rsidR="00515784" w:rsidRPr="00515784">
                <w:rPr>
                  <w:rStyle w:val="Hipersaitas"/>
                  <w:rFonts w:ascii="Times New Roman" w:hAnsi="Times New Roman" w:cs="Times New Roman"/>
                  <w:sz w:val="24"/>
                  <w:szCs w:val="24"/>
                  <w:shd w:val="clear" w:color="auto" w:fill="FFFFFF"/>
                </w:rPr>
                <w:t>.com</w:t>
              </w:r>
            </w:hyperlink>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249858A" w:rsidR="00715292" w:rsidRPr="00515784" w:rsidRDefault="00515784"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Kęstutis Liauba</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9894E74" w:rsidR="00715292" w:rsidRPr="00515784" w:rsidRDefault="00515784" w:rsidP="00515784">
            <w:pPr>
              <w:spacing w:after="0" w:line="276" w:lineRule="auto"/>
              <w:rPr>
                <w:rFonts w:ascii="Times New Roman" w:hAnsi="Times New Roman" w:cs="Times New Roman"/>
                <w:sz w:val="24"/>
                <w:szCs w:val="24"/>
                <w:lang w:val="lt-LT"/>
              </w:rPr>
            </w:pPr>
            <w:r w:rsidRPr="00515784">
              <w:rPr>
                <w:rFonts w:ascii="Times New Roman" w:hAnsi="Times New Roman" w:cs="Times New Roman"/>
                <w:sz w:val="24"/>
                <w:szCs w:val="24"/>
                <w:lang w:val="lt-LT"/>
              </w:rPr>
              <w:t>Direktorius </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34BB5FE7"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DF1585" w:rsidRPr="00074037">
              <w:rPr>
                <w:rFonts w:ascii="Times New Roman" w:eastAsia="Calibri" w:hAnsi="Times New Roman" w:cs="Times New Roman"/>
                <w:i/>
                <w:iCs/>
                <w:sz w:val="24"/>
                <w:szCs w:val="24"/>
                <w:lang w:val="lt-LT"/>
              </w:rPr>
              <w:t>Medicininiai instrumentai</w:t>
            </w:r>
            <w:r w:rsidR="00074037">
              <w:rPr>
                <w:rFonts w:ascii="Times New Roman" w:eastAsia="Calibri" w:hAnsi="Times New Roman" w:cs="Times New Roman"/>
                <w:i/>
                <w:iCs/>
                <w:sz w:val="24"/>
                <w:szCs w:val="24"/>
                <w:lang w:val="lt-LT"/>
              </w:rPr>
              <w:t xml:space="preserve">. </w:t>
            </w:r>
            <w:r w:rsidR="00EE49E9" w:rsidRPr="00EE49E9">
              <w:rPr>
                <w:rFonts w:ascii="Times New Roman" w:eastAsia="Calibri" w:hAnsi="Times New Roman" w:cs="Times New Roman"/>
                <w:sz w:val="24"/>
                <w:szCs w:val="24"/>
                <w:bdr w:val="nil"/>
                <w:lang w:val="lt-LT"/>
              </w:rPr>
              <w:t>2 Pirkimo daliai</w:t>
            </w:r>
            <w:r w:rsidR="00EE49E9" w:rsidRPr="00EE49E9">
              <w:rPr>
                <w:rFonts w:ascii="Calibri" w:eastAsia="Calibri" w:hAnsi="Calibri" w:cs="Times New Roman"/>
                <w:kern w:val="2"/>
                <w:lang w:val="en-GB"/>
                <w14:ligatures w14:val="standardContextual"/>
              </w:rPr>
              <w:t xml:space="preserve"> “</w:t>
            </w:r>
            <w:r w:rsidR="00EE49E9" w:rsidRPr="00EE49E9">
              <w:rPr>
                <w:rFonts w:ascii="Times New Roman" w:eastAsia="Calibri" w:hAnsi="Times New Roman" w:cs="Times New Roman"/>
                <w:sz w:val="24"/>
                <w:szCs w:val="24"/>
                <w:bdr w:val="nil"/>
                <w:lang w:val="lt-LT"/>
              </w:rPr>
              <w:t>Tabokinės siūlės susiuvėjas“</w:t>
            </w:r>
            <w:r w:rsidR="00D85883">
              <w:rPr>
                <w:rFonts w:ascii="Times New Roman" w:eastAsia="Calibri" w:hAnsi="Times New Roman" w:cs="Times New Roman"/>
                <w:sz w:val="24"/>
                <w:szCs w:val="24"/>
                <w:bdr w:val="nil"/>
                <w:lang w:val="lt-LT"/>
              </w:rPr>
              <w:t>.</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5ADD08D5" w:rsidR="008F05D5" w:rsidRPr="00E0475F" w:rsidRDefault="008F05D5" w:rsidP="00DF1585">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1BE5D304"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7FBA69F1" w14:textId="38263CFE" w:rsidR="00674DC8" w:rsidRPr="00E0475F" w:rsidRDefault="00E0475F" w:rsidP="004A19A8">
            <w:pPr>
              <w:spacing w:after="0" w:line="276" w:lineRule="auto"/>
              <w:jc w:val="both"/>
              <w:rPr>
                <w:rFonts w:ascii="Times New Roman" w:eastAsia="Arial Unicode MS" w:hAnsi="Times New Roman" w:cs="Times New Roman"/>
                <w:sz w:val="24"/>
                <w:szCs w:val="24"/>
                <w:bdr w:val="nil"/>
                <w:lang w:eastAsia="lt-LT"/>
              </w:rPr>
            </w:pPr>
            <w:r w:rsidRPr="00F15D07">
              <w:rPr>
                <w:rFonts w:ascii="Times New Roman" w:eastAsia="Arial Unicode MS" w:hAnsi="Times New Roman" w:cs="Times New Roman"/>
                <w:sz w:val="24"/>
                <w:szCs w:val="24"/>
                <w:bdr w:val="nil"/>
                <w:lang w:val="lt-LT" w:eastAsia="lt-LT"/>
              </w:rPr>
              <w:t xml:space="preserve">Prekės pagal Sutartį turi būti pristatytos </w:t>
            </w:r>
            <w:r w:rsidRPr="00F15D07">
              <w:rPr>
                <w:rFonts w:ascii="Times New Roman" w:eastAsia="Arial Unicode MS" w:hAnsi="Times New Roman" w:cs="Times New Roman"/>
                <w:b/>
                <w:bCs/>
                <w:sz w:val="24"/>
                <w:szCs w:val="24"/>
                <w:bdr w:val="nil"/>
                <w:lang w:val="lt-LT" w:eastAsia="lt-LT"/>
              </w:rPr>
              <w:t>ne vėliau kaip per</w:t>
            </w:r>
            <w:r w:rsidRPr="00F15D07">
              <w:rPr>
                <w:rFonts w:ascii="Times New Roman" w:eastAsia="Arial Unicode MS" w:hAnsi="Times New Roman" w:cs="Times New Roman"/>
                <w:sz w:val="24"/>
                <w:szCs w:val="24"/>
                <w:bdr w:val="nil"/>
                <w:lang w:val="lt-LT" w:eastAsia="lt-LT"/>
              </w:rPr>
              <w:t xml:space="preserve"> </w:t>
            </w:r>
            <w:r w:rsidRPr="00936B37">
              <w:rPr>
                <w:rFonts w:ascii="Times New Roman" w:eastAsia="Arial Unicode MS" w:hAnsi="Times New Roman" w:cs="Times New Roman"/>
                <w:b/>
                <w:bCs/>
                <w:sz w:val="24"/>
                <w:szCs w:val="24"/>
                <w:bdr w:val="nil"/>
                <w:lang w:val="lt-LT" w:eastAsia="lt-LT"/>
              </w:rPr>
              <w:t>4 mėnesius</w:t>
            </w:r>
            <w:r w:rsidRPr="00936B37">
              <w:rPr>
                <w:rFonts w:ascii="Times New Roman" w:eastAsia="Arial Unicode MS" w:hAnsi="Times New Roman" w:cs="Times New Roman"/>
                <w:sz w:val="24"/>
                <w:szCs w:val="24"/>
                <w:bdr w:val="nil"/>
                <w:lang w:val="lt-LT" w:eastAsia="lt-LT"/>
              </w:rPr>
              <w:t>, nuo Sutarties įsigaliojimo dienos.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0B6303D" w:rsidR="002F0B0F" w:rsidRPr="00E0475F"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60437B3C" w:rsidR="00045E72" w:rsidRPr="00F87717" w:rsidRDefault="00E0475F"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82ABF">
              <w:rPr>
                <w:rFonts w:ascii="Times New Roman" w:eastAsia="Times New Roman" w:hAnsi="Times New Roman" w:cs="Times New Roman"/>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Sraopastraipa"/>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5D66B706" w:rsidR="00AD15DC" w:rsidRPr="00B545E3" w:rsidRDefault="6137EB53" w:rsidP="00202CA2">
            <w:pPr>
              <w:spacing w:line="276" w:lineRule="auto"/>
              <w:jc w:val="both"/>
              <w:rPr>
                <w:rFonts w:ascii="Times New Roman" w:hAnsi="Times New Roman" w:cs="Times New Roman"/>
                <w:sz w:val="24"/>
                <w:szCs w:val="24"/>
                <w:lang w:val="lt-LT"/>
              </w:rPr>
            </w:pPr>
            <w:r w:rsidRPr="00B545E3">
              <w:rPr>
                <w:rFonts w:ascii="Times New Roman" w:eastAsia="Times New Roman" w:hAnsi="Times New Roman" w:cs="Times New Roman"/>
                <w:sz w:val="24"/>
                <w:szCs w:val="24"/>
                <w:bdr w:val="nil"/>
                <w:lang w:val="lt-LT" w:eastAsia="lt-LT"/>
              </w:rPr>
              <w:t xml:space="preserve">Pradinės Sutarties vertė yra </w:t>
            </w:r>
            <w:r w:rsidR="00D85883" w:rsidRPr="00B545E3">
              <w:rPr>
                <w:rFonts w:ascii="Times New Roman" w:eastAsia="Times New Roman" w:hAnsi="Times New Roman" w:cs="Times New Roman"/>
                <w:sz w:val="24"/>
                <w:szCs w:val="24"/>
                <w:bdr w:val="nil"/>
                <w:lang w:val="lt-LT" w:eastAsia="lt-LT"/>
              </w:rPr>
              <w:t>1965,00</w:t>
            </w:r>
            <w:r w:rsidRPr="00B545E3">
              <w:rPr>
                <w:rFonts w:ascii="Times New Roman" w:eastAsia="Times New Roman" w:hAnsi="Times New Roman" w:cs="Times New Roman"/>
                <w:sz w:val="24"/>
                <w:szCs w:val="24"/>
                <w:bdr w:val="nil"/>
                <w:lang w:val="lt-LT" w:eastAsia="lt-LT"/>
              </w:rPr>
              <w:t xml:space="preserve"> </w:t>
            </w:r>
            <w:r w:rsidRPr="00B545E3">
              <w:rPr>
                <w:rFonts w:ascii="Times New Roman" w:eastAsia="Times New Roman" w:hAnsi="Times New Roman" w:cs="Times New Roman"/>
                <w:sz w:val="24"/>
                <w:szCs w:val="24"/>
                <w:lang w:val="lt-LT" w:eastAsia="lt-LT"/>
              </w:rPr>
              <w:t>Eur (</w:t>
            </w:r>
            <w:r w:rsidR="00B545E3">
              <w:rPr>
                <w:rFonts w:ascii="Times New Roman" w:eastAsia="Times New Roman" w:hAnsi="Times New Roman" w:cs="Times New Roman"/>
                <w:i/>
                <w:iCs/>
                <w:sz w:val="24"/>
                <w:szCs w:val="24"/>
                <w:lang w:val="lt-LT" w:eastAsia="lt-LT"/>
              </w:rPr>
              <w:t>v</w:t>
            </w:r>
            <w:r w:rsidR="00D85883" w:rsidRPr="00B545E3">
              <w:rPr>
                <w:rFonts w:ascii="Times New Roman" w:eastAsia="Times New Roman" w:hAnsi="Times New Roman" w:cs="Times New Roman"/>
                <w:i/>
                <w:iCs/>
                <w:sz w:val="24"/>
                <w:szCs w:val="24"/>
                <w:lang w:val="lt-LT" w:eastAsia="lt-LT"/>
              </w:rPr>
              <w:t>ienas tūkstantis devyni šimtai šešiasdešimt penki eurai 00 cnt.</w:t>
            </w:r>
            <w:r w:rsidRPr="00B545E3">
              <w:rPr>
                <w:rFonts w:ascii="Times New Roman" w:eastAsia="Times New Roman" w:hAnsi="Times New Roman" w:cs="Times New Roman"/>
                <w:sz w:val="24"/>
                <w:szCs w:val="24"/>
                <w:lang w:val="lt-LT" w:eastAsia="lt-LT"/>
              </w:rPr>
              <w:t>),</w:t>
            </w:r>
            <w:r w:rsidRPr="00B545E3">
              <w:rPr>
                <w:rFonts w:ascii="Times New Roman" w:eastAsia="Times New Roman" w:hAnsi="Times New Roman" w:cs="Times New Roman"/>
                <w:sz w:val="24"/>
                <w:szCs w:val="24"/>
                <w:bdr w:val="nil"/>
                <w:lang w:val="lt-LT" w:eastAsia="lt-LT"/>
              </w:rPr>
              <w:t xml:space="preserve"> </w:t>
            </w:r>
            <w:r w:rsidRPr="00B545E3">
              <w:rPr>
                <w:rFonts w:ascii="Times New Roman" w:eastAsia="Times New Roman" w:hAnsi="Times New Roman" w:cs="Times New Roman"/>
                <w:b/>
                <w:bCs/>
                <w:sz w:val="24"/>
                <w:szCs w:val="24"/>
                <w:bdr w:val="nil"/>
                <w:lang w:val="lt-LT" w:eastAsia="lt-LT"/>
              </w:rPr>
              <w:t>be pridėtinės vertės mokesčio</w:t>
            </w:r>
            <w:r w:rsidRPr="00B545E3">
              <w:rPr>
                <w:rFonts w:ascii="Times New Roman" w:eastAsia="Times New Roman" w:hAnsi="Times New Roman" w:cs="Times New Roman"/>
                <w:sz w:val="24"/>
                <w:szCs w:val="24"/>
                <w:bdr w:val="nil"/>
                <w:lang w:val="lt-LT" w:eastAsia="lt-LT"/>
              </w:rPr>
              <w:t xml:space="preserve"> (toliau – </w:t>
            </w:r>
            <w:r w:rsidRPr="00B545E3">
              <w:rPr>
                <w:rFonts w:ascii="Times New Roman" w:eastAsia="Times New Roman" w:hAnsi="Times New Roman" w:cs="Times New Roman"/>
                <w:b/>
                <w:bCs/>
                <w:sz w:val="24"/>
                <w:szCs w:val="24"/>
                <w:bdr w:val="nil"/>
                <w:lang w:val="lt-LT" w:eastAsia="lt-LT"/>
              </w:rPr>
              <w:t>PVM</w:t>
            </w:r>
            <w:r w:rsidRPr="00B545E3">
              <w:rPr>
                <w:rFonts w:ascii="Times New Roman" w:eastAsia="Times New Roman" w:hAnsi="Times New Roman" w:cs="Times New Roman"/>
                <w:sz w:val="24"/>
                <w:szCs w:val="24"/>
                <w:bdr w:val="nil"/>
                <w:lang w:val="lt-LT" w:eastAsia="lt-LT"/>
              </w:rPr>
              <w:t xml:space="preserve">). </w:t>
            </w:r>
            <w:r w:rsidRPr="00B545E3">
              <w:rPr>
                <w:rFonts w:ascii="Times New Roman" w:eastAsia="Times New Roman" w:hAnsi="Times New Roman" w:cs="Times New Roman"/>
                <w:sz w:val="24"/>
                <w:szCs w:val="24"/>
                <w:lang w:val="lt-LT" w:eastAsia="lt-LT"/>
              </w:rPr>
              <w:t xml:space="preserve">Šioje Sutartyje </w:t>
            </w:r>
            <w:r w:rsidRPr="00B545E3">
              <w:rPr>
                <w:rFonts w:ascii="Times New Roman" w:eastAsia="Times New Roman" w:hAnsi="Times New Roman" w:cs="Times New Roman"/>
                <w:sz w:val="24"/>
                <w:szCs w:val="24"/>
                <w:bdr w:val="nil"/>
                <w:lang w:val="lt-LT" w:eastAsia="lt-LT"/>
              </w:rPr>
              <w:t xml:space="preserve">Pradinės Sutarties vertė yra lygi </w:t>
            </w:r>
            <w:r w:rsidRPr="00B545E3">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B545E3">
              <w:rPr>
                <w:rFonts w:ascii="Times New Roman" w:eastAsia="Times New Roman" w:hAnsi="Times New Roman" w:cs="Times New Roman"/>
                <w:sz w:val="24"/>
                <w:szCs w:val="24"/>
                <w:lang w:val="lt-LT" w:eastAsia="lt-LT"/>
              </w:rPr>
              <w:t>Prekių</w:t>
            </w:r>
            <w:r w:rsidRPr="00B545E3">
              <w:rPr>
                <w:rFonts w:ascii="Times New Roman" w:eastAsia="Times New Roman" w:hAnsi="Times New Roman" w:cs="Times New Roman"/>
                <w:sz w:val="24"/>
                <w:szCs w:val="24"/>
                <w:lang w:val="lt-LT" w:eastAsia="lt-LT"/>
              </w:rPr>
              <w:t xml:space="preserve"> kiekį ir (ar) apimtį</w:t>
            </w:r>
            <w:r w:rsidR="00C019B6" w:rsidRPr="00B545E3">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Sraopastraipa"/>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50098A3D" w:rsidR="00A7639A" w:rsidRPr="00E0475F" w:rsidRDefault="00764E2A" w:rsidP="00E0475F">
            <w:pPr>
              <w:spacing w:line="276" w:lineRule="auto"/>
              <w:jc w:val="both"/>
              <w:rPr>
                <w:rFonts w:ascii="Times New Roman" w:hAnsi="Times New Roman" w:cs="Times New Roman"/>
                <w:sz w:val="24"/>
                <w:szCs w:val="24"/>
                <w:lang w:val="lt-LT"/>
              </w:rPr>
            </w:pPr>
            <w:r w:rsidRPr="00B545E3">
              <w:rPr>
                <w:rFonts w:ascii="Times New Roman" w:eastAsia="Times New Roman" w:hAnsi="Times New Roman" w:cs="Times New Roman"/>
                <w:sz w:val="24"/>
                <w:szCs w:val="24"/>
                <w:lang w:val="lt-LT" w:eastAsia="lt-LT"/>
              </w:rPr>
              <w:t xml:space="preserve">Sutarties kaina yra </w:t>
            </w:r>
            <w:r w:rsidR="00D85883" w:rsidRPr="00B545E3">
              <w:rPr>
                <w:rFonts w:ascii="Times New Roman" w:eastAsia="Times New Roman" w:hAnsi="Times New Roman" w:cs="Times New Roman"/>
                <w:sz w:val="24"/>
                <w:szCs w:val="24"/>
                <w:lang w:val="lt-LT" w:eastAsia="lt-LT"/>
              </w:rPr>
              <w:t xml:space="preserve">2377,65 </w:t>
            </w:r>
            <w:r w:rsidRPr="00B545E3">
              <w:rPr>
                <w:rFonts w:ascii="Times New Roman" w:eastAsia="Times New Roman" w:hAnsi="Times New Roman" w:cs="Times New Roman"/>
                <w:sz w:val="24"/>
                <w:szCs w:val="24"/>
                <w:lang w:val="lt-LT" w:eastAsia="lt-LT"/>
              </w:rPr>
              <w:t xml:space="preserve">Eur </w:t>
            </w:r>
            <w:r w:rsidRPr="00B545E3">
              <w:rPr>
                <w:rFonts w:ascii="Times New Roman" w:eastAsia="Times New Roman" w:hAnsi="Times New Roman" w:cs="Times New Roman"/>
                <w:sz w:val="24"/>
                <w:szCs w:val="24"/>
                <w:lang w:val="lt-LT"/>
              </w:rPr>
              <w:t>(</w:t>
            </w:r>
            <w:r w:rsidR="00B545E3">
              <w:rPr>
                <w:rFonts w:ascii="Times New Roman" w:eastAsia="Times New Roman" w:hAnsi="Times New Roman" w:cs="Times New Roman"/>
                <w:i/>
                <w:iCs/>
                <w:sz w:val="24"/>
                <w:szCs w:val="24"/>
                <w:lang w:val="lt-LT"/>
              </w:rPr>
              <w:t>d</w:t>
            </w:r>
            <w:r w:rsidR="00D85883" w:rsidRPr="00B545E3">
              <w:rPr>
                <w:rFonts w:ascii="Times New Roman" w:eastAsia="Times New Roman" w:hAnsi="Times New Roman" w:cs="Times New Roman"/>
                <w:i/>
                <w:iCs/>
                <w:sz w:val="24"/>
                <w:szCs w:val="24"/>
                <w:lang w:val="lt-LT"/>
              </w:rPr>
              <w:t>u tūkstančiai trys šimtai septyniasdešimt septyni eurai, 65 cnt.</w:t>
            </w:r>
            <w:r w:rsidRPr="00B545E3">
              <w:rPr>
                <w:rFonts w:ascii="Times New Roman" w:eastAsia="Times New Roman" w:hAnsi="Times New Roman" w:cs="Times New Roman"/>
                <w:sz w:val="24"/>
                <w:szCs w:val="24"/>
                <w:lang w:val="lt-LT"/>
              </w:rPr>
              <w:t>)</w:t>
            </w:r>
            <w:r w:rsidRPr="00B545E3">
              <w:rPr>
                <w:rFonts w:ascii="Times New Roman" w:eastAsia="Times New Roman" w:hAnsi="Times New Roman" w:cs="Times New Roman"/>
                <w:sz w:val="24"/>
                <w:szCs w:val="24"/>
                <w:lang w:val="lt-LT" w:eastAsia="lt-LT"/>
              </w:rPr>
              <w:t xml:space="preserve"> su PVM. </w:t>
            </w:r>
            <w:r w:rsidR="00202CA2" w:rsidRPr="00B545E3">
              <w:rPr>
                <w:rFonts w:ascii="Times New Roman" w:eastAsia="Times New Roman" w:hAnsi="Times New Roman" w:cs="Times New Roman"/>
                <w:sz w:val="24"/>
                <w:szCs w:val="24"/>
                <w:bdr w:val="nil"/>
                <w:lang w:val="lt-LT" w:eastAsia="lt-LT"/>
              </w:rPr>
              <w:t xml:space="preserve">PVM sudaro </w:t>
            </w:r>
            <w:r w:rsidR="00B545E3" w:rsidRPr="00B545E3">
              <w:rPr>
                <w:rFonts w:ascii="Times New Roman" w:eastAsia="Times New Roman" w:hAnsi="Times New Roman" w:cs="Times New Roman"/>
                <w:sz w:val="24"/>
                <w:szCs w:val="24"/>
                <w:bdr w:val="nil"/>
                <w:lang w:val="lt-LT" w:eastAsia="lt-LT"/>
              </w:rPr>
              <w:t>412,65</w:t>
            </w:r>
            <w:r w:rsidR="00202CA2" w:rsidRPr="00B545E3">
              <w:rPr>
                <w:rFonts w:ascii="Times New Roman" w:eastAsia="Times New Roman" w:hAnsi="Times New Roman" w:cs="Times New Roman"/>
                <w:sz w:val="24"/>
                <w:szCs w:val="24"/>
                <w:lang w:val="lt-LT" w:eastAsia="lt-LT"/>
              </w:rPr>
              <w:t xml:space="preserve"> Eur (</w:t>
            </w:r>
            <w:r w:rsidR="00B545E3">
              <w:rPr>
                <w:rFonts w:ascii="Times New Roman" w:eastAsia="Times New Roman" w:hAnsi="Times New Roman" w:cs="Times New Roman"/>
                <w:sz w:val="24"/>
                <w:szCs w:val="24"/>
                <w:lang w:val="lt-LT" w:eastAsia="lt-LT"/>
              </w:rPr>
              <w:t>k</w:t>
            </w:r>
            <w:r w:rsidR="00B545E3" w:rsidRPr="00B545E3">
              <w:rPr>
                <w:rFonts w:ascii="Times New Roman" w:eastAsia="Times New Roman" w:hAnsi="Times New Roman" w:cs="Times New Roman"/>
                <w:sz w:val="24"/>
                <w:szCs w:val="24"/>
                <w:lang w:val="lt-LT" w:eastAsia="lt-LT"/>
              </w:rPr>
              <w:t>eturi</w:t>
            </w:r>
            <w:r w:rsidR="00B545E3">
              <w:rPr>
                <w:rFonts w:ascii="Times New Roman" w:eastAsia="Times New Roman" w:hAnsi="Times New Roman" w:cs="Times New Roman"/>
                <w:sz w:val="24"/>
                <w:szCs w:val="24"/>
                <w:lang w:val="lt-LT" w:eastAsia="lt-LT"/>
              </w:rPr>
              <w:t xml:space="preserve"> šimtai dvylika eurų 65 cnt.</w:t>
            </w:r>
            <w:r w:rsidR="00202CA2" w:rsidRPr="0048157A">
              <w:rPr>
                <w:rFonts w:ascii="Times New Roman" w:eastAsia="Times New Roman" w:hAnsi="Times New Roman" w:cs="Times New Roman"/>
                <w:sz w:val="24"/>
                <w:szCs w:val="24"/>
                <w:lang w:val="lt-LT" w:eastAsia="lt-LT"/>
              </w:rPr>
              <w:t>).</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E0475F" w:rsidRPr="00F15D07" w14:paraId="5783705D" w14:textId="77777777" w:rsidTr="00E37ADB">
        <w:tc>
          <w:tcPr>
            <w:tcW w:w="2552" w:type="dxa"/>
          </w:tcPr>
          <w:p w14:paraId="678D9D2A" w14:textId="7FBB3D0F" w:rsidR="00E0475F" w:rsidRPr="00F15D07" w:rsidRDefault="00E0475F" w:rsidP="00E0475F">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E0475F" w:rsidRPr="00F15D07" w:rsidRDefault="00E0475F" w:rsidP="00E0475F">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93C2011" w14:textId="77777777" w:rsidR="00E0475F" w:rsidRPr="000966B6" w:rsidRDefault="00E0475F" w:rsidP="00E0475F">
            <w:pPr>
              <w:spacing w:after="0" w:line="276" w:lineRule="auto"/>
              <w:jc w:val="both"/>
              <w:rPr>
                <w:rFonts w:ascii="Times New Roman" w:eastAsia="Times New Roman" w:hAnsi="Times New Roman" w:cs="Times New Roman"/>
                <w:bCs/>
                <w:iCs/>
                <w:color w:val="00B050"/>
                <w:sz w:val="24"/>
                <w:szCs w:val="24"/>
                <w:lang w:val="lt-LT" w:eastAsia="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nebus perskaičiuojami:</w:t>
            </w:r>
          </w:p>
          <w:p w14:paraId="32A6FD79" w14:textId="77777777" w:rsidR="00E0475F" w:rsidRDefault="00E0475F" w:rsidP="00E0475F">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4B56E7DE" w:rsidR="00E0475F" w:rsidRPr="00F15D07" w:rsidRDefault="00E0475F" w:rsidP="00E0475F">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E0475F" w:rsidRPr="00F15D07" w:rsidRDefault="00E0475F" w:rsidP="00E0475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6.3</w:t>
            </w:r>
            <w:r>
              <w:rPr>
                <w:rFonts w:ascii="Times New Roman" w:hAnsi="Times New Roman" w:cs="Times New Roman"/>
                <w:sz w:val="24"/>
                <w:szCs w:val="24"/>
                <w:lang w:val="lt-LT"/>
              </w:rPr>
              <w:t>.</w:t>
            </w:r>
          </w:p>
        </w:tc>
      </w:tr>
      <w:tr w:rsidR="00E0475F" w:rsidRPr="000C6923" w14:paraId="6C741243" w14:textId="77777777" w:rsidTr="00E37ADB">
        <w:tc>
          <w:tcPr>
            <w:tcW w:w="2552" w:type="dxa"/>
          </w:tcPr>
          <w:p w14:paraId="425A9211" w14:textId="72104E72" w:rsidR="00E0475F" w:rsidRPr="000C6923" w:rsidRDefault="00E0475F" w:rsidP="00E0475F">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2DE5A7C9" w:rsidR="00E0475F" w:rsidRPr="000C6923" w:rsidRDefault="00E0475F" w:rsidP="00E0475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(trisdešimt) kalendorinių dienų</w:t>
            </w:r>
          </w:p>
        </w:tc>
        <w:tc>
          <w:tcPr>
            <w:tcW w:w="1843" w:type="dxa"/>
          </w:tcPr>
          <w:p w14:paraId="1DDE190F" w14:textId="24A99C7C" w:rsidR="00E0475F" w:rsidRPr="000C6923" w:rsidRDefault="00E0475F" w:rsidP="00E0475F">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lastRenderedPageBreak/>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979FD7E" w:rsidR="002C109D" w:rsidRPr="00E0475F"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E0475F" w:rsidRPr="00F15D07" w14:paraId="21C98D05" w14:textId="77777777" w:rsidTr="00E37ADB">
        <w:tc>
          <w:tcPr>
            <w:tcW w:w="2552" w:type="dxa"/>
          </w:tcPr>
          <w:p w14:paraId="191A4D53" w14:textId="4D70CFBB" w:rsidR="00E0475F" w:rsidRPr="00F15D07" w:rsidRDefault="00E0475F" w:rsidP="00E0475F">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499369E" w14:textId="553ABE03" w:rsidR="00E0475F" w:rsidRPr="00074037" w:rsidRDefault="00E0475F" w:rsidP="00E0475F">
            <w:pPr>
              <w:spacing w:after="0" w:line="276" w:lineRule="auto"/>
              <w:jc w:val="both"/>
              <w:rPr>
                <w:rFonts w:ascii="Times New Roman" w:hAnsi="Times New Roman" w:cs="Times New Roman"/>
                <w:sz w:val="24"/>
                <w:szCs w:val="24"/>
                <w:lang w:val="lt-LT"/>
              </w:rPr>
            </w:pPr>
            <w:r w:rsidRPr="00074037">
              <w:rPr>
                <w:rStyle w:val="normaltextrun"/>
                <w:rFonts w:ascii="Times New Roman" w:hAnsi="Times New Roman" w:cs="Times New Roman"/>
                <w:color w:val="000000"/>
                <w:sz w:val="24"/>
                <w:szCs w:val="24"/>
                <w:shd w:val="clear" w:color="auto" w:fill="FFFFFF"/>
                <w:lang w:val="lt-LT"/>
              </w:rPr>
              <w:t>5</w:t>
            </w:r>
            <w:r w:rsidRPr="00074037">
              <w:rPr>
                <w:rStyle w:val="normaltextrun"/>
                <w:rFonts w:ascii="Times New Roman" w:hAnsi="Times New Roman" w:cs="Times New Roman"/>
                <w:sz w:val="24"/>
                <w:szCs w:val="24"/>
                <w:shd w:val="clear" w:color="auto" w:fill="FFFFFF"/>
              </w:rPr>
              <w:t xml:space="preserve">.1.1. </w:t>
            </w:r>
            <w:r w:rsidRPr="00074037">
              <w:rPr>
                <w:rFonts w:ascii="Times New Roman" w:hAnsi="Times New Roman" w:cs="Times New Roman"/>
                <w:sz w:val="24"/>
                <w:szCs w:val="24"/>
                <w:lang w:val="lt-LT"/>
              </w:rPr>
              <w:t xml:space="preserve">Garantinio aptarnavimo laikotarpis – 24 mėnesiai. </w:t>
            </w:r>
          </w:p>
          <w:p w14:paraId="54D0FF9F" w14:textId="77777777" w:rsidR="00E0475F" w:rsidRPr="00074037" w:rsidRDefault="00E0475F" w:rsidP="00E0475F">
            <w:pPr>
              <w:spacing w:after="0" w:line="276" w:lineRule="auto"/>
              <w:jc w:val="both"/>
              <w:rPr>
                <w:rStyle w:val="normaltextrun"/>
                <w:rFonts w:ascii="Times New Roman" w:hAnsi="Times New Roman" w:cs="Times New Roman"/>
                <w:sz w:val="24"/>
                <w:szCs w:val="24"/>
                <w:lang w:val="lt-LT"/>
              </w:rPr>
            </w:pPr>
          </w:p>
          <w:p w14:paraId="70EB67C0" w14:textId="77777777" w:rsidR="00E0475F" w:rsidRPr="00074037" w:rsidRDefault="00E0475F" w:rsidP="00E0475F">
            <w:pPr>
              <w:spacing w:after="0" w:line="276" w:lineRule="auto"/>
              <w:jc w:val="both"/>
              <w:rPr>
                <w:rFonts w:ascii="Times New Roman" w:eastAsia="Arial Unicode MS" w:hAnsi="Times New Roman" w:cs="Times New Roman"/>
                <w:sz w:val="24"/>
                <w:szCs w:val="24"/>
                <w:bdr w:val="nil"/>
                <w:lang w:val="lt-LT" w:eastAsia="lt-LT"/>
              </w:rPr>
            </w:pPr>
            <w:r w:rsidRPr="00074037">
              <w:rPr>
                <w:rStyle w:val="normaltextrun"/>
                <w:rFonts w:ascii="Times New Roman" w:hAnsi="Times New Roman" w:cs="Times New Roman"/>
                <w:sz w:val="24"/>
                <w:szCs w:val="24"/>
              </w:rPr>
              <w:t xml:space="preserve">5.1.2. </w:t>
            </w:r>
            <w:r w:rsidRPr="00074037">
              <w:rPr>
                <w:rFonts w:ascii="Times New Roman" w:eastAsia="Arial Unicode MS" w:hAnsi="Times New Roman" w:cs="Times New Roman"/>
                <w:sz w:val="24"/>
                <w:szCs w:val="24"/>
                <w:bdr w:val="nil"/>
                <w:lang w:val="lt-LT" w:eastAsia="lt-LT"/>
              </w:rPr>
              <w:t>Tiekėjas įsipareigoja kartu su prekėmis pateikti:</w:t>
            </w:r>
          </w:p>
          <w:p w14:paraId="11F82DA9" w14:textId="77777777" w:rsidR="00E0475F" w:rsidRPr="00074037" w:rsidRDefault="00E0475F" w:rsidP="00E0475F">
            <w:pPr>
              <w:spacing w:after="0" w:line="276" w:lineRule="auto"/>
              <w:jc w:val="both"/>
              <w:rPr>
                <w:rFonts w:ascii="Times New Roman" w:hAnsi="Times New Roman" w:cs="Times New Roman"/>
                <w:bCs/>
                <w:sz w:val="24"/>
                <w:szCs w:val="24"/>
                <w:lang w:val="lt-LT"/>
              </w:rPr>
            </w:pPr>
            <w:r w:rsidRPr="00074037">
              <w:rPr>
                <w:rFonts w:ascii="Times New Roman" w:eastAsia="Arial Unicode MS" w:hAnsi="Times New Roman" w:cs="Times New Roman"/>
                <w:sz w:val="24"/>
                <w:szCs w:val="24"/>
                <w:bdr w:val="nil"/>
                <w:lang w:val="lt-LT" w:eastAsia="lt-LT"/>
              </w:rPr>
              <w:t>-</w:t>
            </w:r>
            <w:r w:rsidRPr="00074037">
              <w:rPr>
                <w:rFonts w:ascii="Times New Roman" w:hAnsi="Times New Roman" w:cs="Times New Roman"/>
                <w:bCs/>
                <w:sz w:val="24"/>
                <w:szCs w:val="24"/>
                <w:lang w:val="lt-LT"/>
              </w:rPr>
              <w:t xml:space="preserve"> žymėjimą CE ženklu patvirtinančio galiojančio dokumento (CE sertifikato ar EB atitikties deklaracijos) kopiją;</w:t>
            </w:r>
          </w:p>
          <w:p w14:paraId="78FC5813" w14:textId="77777777" w:rsidR="00E0475F" w:rsidRPr="00074037" w:rsidRDefault="00E0475F" w:rsidP="00E0475F">
            <w:pPr>
              <w:spacing w:after="0" w:line="276" w:lineRule="auto"/>
              <w:jc w:val="both"/>
              <w:rPr>
                <w:rFonts w:ascii="Times New Roman" w:hAnsi="Times New Roman" w:cs="Times New Roman"/>
                <w:noProof/>
                <w:sz w:val="24"/>
                <w:szCs w:val="24"/>
                <w:lang w:val="lt-LT"/>
              </w:rPr>
            </w:pPr>
            <w:r w:rsidRPr="00074037">
              <w:rPr>
                <w:rFonts w:ascii="Times New Roman" w:eastAsia="Arial Unicode MS" w:hAnsi="Times New Roman" w:cs="Times New Roman"/>
                <w:sz w:val="24"/>
                <w:szCs w:val="24"/>
                <w:bdr w:val="nil"/>
                <w:lang w:val="lt-LT" w:eastAsia="lt-LT"/>
              </w:rPr>
              <w:t xml:space="preserve">- </w:t>
            </w:r>
            <w:r w:rsidRPr="00074037">
              <w:rPr>
                <w:rFonts w:ascii="Times New Roman" w:hAnsi="Times New Roman" w:cs="Times New Roman"/>
                <w:sz w:val="24"/>
                <w:szCs w:val="24"/>
                <w:lang w:val="lt-LT"/>
              </w:rPr>
              <w:t>n</w:t>
            </w:r>
            <w:r w:rsidRPr="00074037">
              <w:rPr>
                <w:rFonts w:ascii="Times New Roman" w:hAnsi="Times New Roman" w:cs="Times New Roman"/>
                <w:noProof/>
                <w:sz w:val="24"/>
                <w:szCs w:val="24"/>
                <w:lang w:val="lt-LT"/>
              </w:rPr>
              <w:t>audojimo instrukciją lietuvių ir anglų kalba.</w:t>
            </w:r>
          </w:p>
          <w:p w14:paraId="03CBCD23" w14:textId="77777777" w:rsidR="00E0475F" w:rsidRPr="00074037" w:rsidRDefault="00E0475F" w:rsidP="00E0475F">
            <w:pPr>
              <w:spacing w:after="0" w:line="276" w:lineRule="auto"/>
              <w:jc w:val="both"/>
              <w:rPr>
                <w:rStyle w:val="normaltextrun"/>
                <w:rFonts w:ascii="Times New Roman" w:hAnsi="Times New Roman" w:cs="Times New Roman"/>
                <w:noProof/>
                <w:sz w:val="24"/>
                <w:szCs w:val="24"/>
                <w:lang w:val="lt-LT"/>
              </w:rPr>
            </w:pPr>
          </w:p>
          <w:p w14:paraId="21151AC2" w14:textId="6F86A229" w:rsidR="00E0475F" w:rsidRPr="00E0475F" w:rsidRDefault="00E0475F" w:rsidP="00E0475F">
            <w:pPr>
              <w:spacing w:after="0" w:line="276" w:lineRule="auto"/>
              <w:jc w:val="both"/>
              <w:rPr>
                <w:rFonts w:ascii="Times New Roman" w:hAnsi="Times New Roman" w:cs="Times New Roman"/>
                <w:i/>
                <w:iCs/>
                <w:sz w:val="24"/>
                <w:szCs w:val="24"/>
                <w:highlight w:val="yellow"/>
                <w:lang w:val="lt-LT"/>
              </w:rPr>
            </w:pPr>
            <w:r w:rsidRPr="00074037">
              <w:rPr>
                <w:rStyle w:val="normaltextrun"/>
                <w:rFonts w:ascii="Times New Roman" w:hAnsi="Times New Roman" w:cs="Times New Roman"/>
                <w:color w:val="000000"/>
                <w:sz w:val="24"/>
                <w:szCs w:val="24"/>
                <w:shd w:val="clear" w:color="auto" w:fill="FFFFFF"/>
                <w:lang w:val="lt-LT"/>
              </w:rPr>
              <w:t>5</w:t>
            </w:r>
            <w:r w:rsidRPr="00074037">
              <w:rPr>
                <w:rStyle w:val="normaltextrun"/>
                <w:rFonts w:ascii="Times New Roman" w:hAnsi="Times New Roman" w:cs="Times New Roman"/>
                <w:color w:val="000000"/>
                <w:sz w:val="24"/>
                <w:szCs w:val="24"/>
                <w:shd w:val="clear" w:color="auto" w:fill="FFFFFF"/>
              </w:rPr>
              <w:t xml:space="preserve">.1.4. </w:t>
            </w:r>
            <w:r w:rsidRPr="00074037">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074037">
              <w:rPr>
                <w:rStyle w:val="normaltextrun"/>
                <w:rFonts w:ascii="Times New Roman" w:hAnsi="Times New Roman" w:cs="Times New Roman"/>
                <w:color w:val="000000"/>
                <w:sz w:val="24"/>
                <w:szCs w:val="24"/>
                <w:shd w:val="clear" w:color="auto" w:fill="FFFFFF"/>
                <w:vertAlign w:val="superscript"/>
                <w:lang w:val="lt-LT"/>
              </w:rPr>
              <w:t>1</w:t>
            </w:r>
            <w:r w:rsidRPr="00074037">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074037">
              <w:rPr>
                <w:rStyle w:val="normaltextrun"/>
                <w:rFonts w:ascii="Times New Roman" w:hAnsi="Times New Roman" w:cs="Times New Roman"/>
                <w:color w:val="000000"/>
                <w:sz w:val="24"/>
                <w:szCs w:val="24"/>
                <w:shd w:val="clear" w:color="auto" w:fill="FFFFFF"/>
                <w:vertAlign w:val="superscript"/>
                <w:lang w:val="lt-LT"/>
              </w:rPr>
              <w:t>1</w:t>
            </w:r>
            <w:r w:rsidRPr="00074037">
              <w:rPr>
                <w:rStyle w:val="normaltextrun"/>
                <w:rFonts w:ascii="Times New Roman" w:hAnsi="Times New Roman" w:cs="Times New Roman"/>
                <w:color w:val="000000"/>
                <w:sz w:val="24"/>
                <w:szCs w:val="24"/>
                <w:shd w:val="clear" w:color="auto" w:fill="FFFFFF"/>
                <w:lang w:val="lt-LT"/>
              </w:rPr>
              <w:t> dalies 3 punkte.  </w:t>
            </w:r>
            <w:r w:rsidRPr="00074037">
              <w:rPr>
                <w:rStyle w:val="eop"/>
                <w:rFonts w:ascii="Times New Roman" w:hAnsi="Times New Roman" w:cs="Times New Roman"/>
                <w:color w:val="000000"/>
                <w:sz w:val="24"/>
                <w:szCs w:val="24"/>
                <w:shd w:val="clear" w:color="auto" w:fill="FFFFFF"/>
              </w:rPr>
              <w:t> </w:t>
            </w:r>
          </w:p>
        </w:tc>
        <w:tc>
          <w:tcPr>
            <w:tcW w:w="1843" w:type="dxa"/>
          </w:tcPr>
          <w:p w14:paraId="1CB6E485" w14:textId="77777777" w:rsidR="00E0475F" w:rsidRDefault="00E0475F" w:rsidP="00E0475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E0475F" w:rsidRPr="00F15D07" w:rsidRDefault="00E0475F" w:rsidP="00E0475F">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1A0F13A5"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4D2D1719" w:rsidR="006C46B8" w:rsidRPr="00E0475F"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74F157C6" w:rsidR="00476E9A" w:rsidRPr="00074037"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34FCCDDF" w14:textId="4AD5D2F1" w:rsidR="006F50CD" w:rsidRPr="00EE6D5A" w:rsidRDefault="00DF3DFA" w:rsidP="00EE6D5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17989BB0" w14:textId="7D12E35C" w:rsidR="00DF3DFA" w:rsidRPr="00EE6D5A" w:rsidRDefault="00476E9A" w:rsidP="00EE6D5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bookmarkEnd w:id="1"/>
            <w:r w:rsidR="00EE6D5A">
              <w:rPr>
                <w:rFonts w:cs="Times New Roman"/>
                <w:color w:val="auto"/>
                <w:sz w:val="24"/>
                <w:szCs w:val="24"/>
                <w:lang w:val="lt-LT"/>
              </w:rPr>
              <w:t>.</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130BF2F5"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40D60AA6" w:rsidR="00BE4603" w:rsidRPr="004D0D2E" w:rsidRDefault="00EE6D5A" w:rsidP="00EE6D5A">
            <w:pPr>
              <w:spacing w:line="276" w:lineRule="auto"/>
              <w:jc w:val="both"/>
              <w:rPr>
                <w:rFonts w:ascii="Times New Roman" w:eastAsia="Calibri" w:hAnsi="Times New Roman" w:cs="Times New Roman"/>
                <w:sz w:val="24"/>
                <w:szCs w:val="24"/>
                <w:lang w:val="lt-LT"/>
              </w:rPr>
            </w:pPr>
            <w:r w:rsidRPr="004D0D2E">
              <w:rPr>
                <w:rFonts w:ascii="Times New Roman" w:eastAsia="Calibri" w:hAnsi="Times New Roman" w:cs="Times New Roman"/>
                <w:sz w:val="24"/>
                <w:szCs w:val="24"/>
                <w:lang w:val="lt-LT"/>
              </w:rPr>
              <w:t>Sutartis ir jos vykdymo metu rengiama dokumentacija, Prekių perdavimo–priėmimo aktai Pirkėjui turi būti pateikti tik elektroniniu formatu, o dokumentacija, kuri turi būti pasirašoma ir Prekių perdavimo– priėmimo aktai turi būti pasirašomi elektroniniu parašu.</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lastRenderedPageBreak/>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4C7459E0"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61083CA7" w:rsidR="00DF3DFA" w:rsidRPr="00F15D07" w:rsidRDefault="00B545E3"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B545E3">
              <w:rPr>
                <w:rFonts w:ascii="Times New Roman" w:eastAsia="Calibri" w:hAnsi="Times New Roman" w:cs="Times New Roman"/>
                <w:sz w:val="24"/>
                <w:szCs w:val="24"/>
              </w:rPr>
              <w:t>Mindaugas Pauliukas</w:t>
            </w:r>
          </w:p>
          <w:p w14:paraId="72F872A7" w14:textId="779C91CC" w:rsidR="00DF3DFA" w:rsidRPr="00F15D07" w:rsidRDefault="00B545E3"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B545E3">
              <w:rPr>
                <w:rFonts w:ascii="Times New Roman" w:eastAsia="Calibri" w:hAnsi="Times New Roman" w:cs="Times New Roman"/>
                <w:sz w:val="24"/>
                <w:szCs w:val="24"/>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233243B" w:rsidR="00DF3DFA" w:rsidRPr="00F15D07" w:rsidRDefault="00515784"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515784">
              <w:rPr>
                <w:rFonts w:ascii="Times New Roman" w:eastAsia="Arial Unicode MS" w:hAnsi="Times New Roman" w:cs="Times New Roman"/>
                <w:sz w:val="24"/>
                <w:szCs w:val="24"/>
                <w:bdr w:val="nil"/>
                <w:lang w:val="lt-LT"/>
              </w:rPr>
              <w:t>Kęstutis Liauba</w:t>
            </w:r>
          </w:p>
          <w:p w14:paraId="2DC88545" w14:textId="77777777" w:rsidR="00515784" w:rsidRPr="00F15D07" w:rsidRDefault="00515784" w:rsidP="00515784">
            <w:pPr>
              <w:suppressAutoHyphens/>
              <w:spacing w:line="276" w:lineRule="auto"/>
              <w:ind w:firstLine="562"/>
              <w:jc w:val="both"/>
              <w:rPr>
                <w:rFonts w:ascii="Times New Roman" w:eastAsia="Arial Unicode MS" w:hAnsi="Times New Roman" w:cs="Times New Roman"/>
                <w:sz w:val="24"/>
                <w:szCs w:val="24"/>
                <w:bdr w:val="nil"/>
                <w:lang w:val="lt-LT"/>
              </w:rPr>
            </w:pPr>
            <w:r w:rsidRPr="00B545E3">
              <w:rPr>
                <w:rFonts w:ascii="Times New Roman" w:eastAsia="Calibri" w:hAnsi="Times New Roman" w:cs="Times New Roman"/>
                <w:sz w:val="24"/>
                <w:szCs w:val="24"/>
              </w:rPr>
              <w:t>Direktorius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FC7678">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1F88E" w14:textId="77777777" w:rsidR="00FC7678" w:rsidRDefault="00FC7678" w:rsidP="0063379D">
      <w:pPr>
        <w:spacing w:after="0" w:line="240" w:lineRule="auto"/>
      </w:pPr>
      <w:r>
        <w:separator/>
      </w:r>
    </w:p>
  </w:endnote>
  <w:endnote w:type="continuationSeparator" w:id="0">
    <w:p w14:paraId="0956C583" w14:textId="77777777" w:rsidR="00FC7678" w:rsidRDefault="00FC767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3A4AA" w14:textId="77777777" w:rsidR="00FC7678" w:rsidRDefault="00FC7678" w:rsidP="0063379D">
      <w:pPr>
        <w:spacing w:after="0" w:line="240" w:lineRule="auto"/>
      </w:pPr>
      <w:r>
        <w:separator/>
      </w:r>
    </w:p>
  </w:footnote>
  <w:footnote w:type="continuationSeparator" w:id="0">
    <w:p w14:paraId="4A70351E" w14:textId="77777777" w:rsidR="00FC7678" w:rsidRDefault="00FC767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037"/>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266D6"/>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0A1B"/>
    <w:rsid w:val="003722A5"/>
    <w:rsid w:val="00374B59"/>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3F487F"/>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3FC3"/>
    <w:rsid w:val="004B68EF"/>
    <w:rsid w:val="004C3F6A"/>
    <w:rsid w:val="004C4E34"/>
    <w:rsid w:val="004D0D2E"/>
    <w:rsid w:val="004E6B75"/>
    <w:rsid w:val="004F614F"/>
    <w:rsid w:val="00515784"/>
    <w:rsid w:val="005206DC"/>
    <w:rsid w:val="005244BB"/>
    <w:rsid w:val="00533C2F"/>
    <w:rsid w:val="00541982"/>
    <w:rsid w:val="00541BE8"/>
    <w:rsid w:val="0054294D"/>
    <w:rsid w:val="00542B41"/>
    <w:rsid w:val="00551E3D"/>
    <w:rsid w:val="00556832"/>
    <w:rsid w:val="0055763A"/>
    <w:rsid w:val="00563122"/>
    <w:rsid w:val="00564ED9"/>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1739A"/>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545E3"/>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3FA0"/>
    <w:rsid w:val="00CA5123"/>
    <w:rsid w:val="00CA66D6"/>
    <w:rsid w:val="00CA7193"/>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85883"/>
    <w:rsid w:val="00D903FB"/>
    <w:rsid w:val="00D916F6"/>
    <w:rsid w:val="00DA3B66"/>
    <w:rsid w:val="00DA55E8"/>
    <w:rsid w:val="00DB524D"/>
    <w:rsid w:val="00DD18D1"/>
    <w:rsid w:val="00DD360F"/>
    <w:rsid w:val="00DE00FF"/>
    <w:rsid w:val="00DE51D4"/>
    <w:rsid w:val="00DF0746"/>
    <w:rsid w:val="00DF1585"/>
    <w:rsid w:val="00DF3DFA"/>
    <w:rsid w:val="00E035A9"/>
    <w:rsid w:val="00E04419"/>
    <w:rsid w:val="00E0475F"/>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E49E9"/>
    <w:rsid w:val="00EE6D5A"/>
    <w:rsid w:val="00EF3919"/>
    <w:rsid w:val="00EF3C04"/>
    <w:rsid w:val="00F15892"/>
    <w:rsid w:val="00F15D07"/>
    <w:rsid w:val="00F17293"/>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C7678"/>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469356">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lt@bbra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4741</Words>
  <Characters>2703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Franckevičienė</dc:creator>
  <cp:keywords/>
  <dc:description/>
  <cp:lastModifiedBy>Elvina Brūzgė</cp:lastModifiedBy>
  <cp:revision>5</cp:revision>
  <dcterms:created xsi:type="dcterms:W3CDTF">2024-04-26T05:57:00Z</dcterms:created>
  <dcterms:modified xsi:type="dcterms:W3CDTF">2024-04-29T11:53:00Z</dcterms:modified>
</cp:coreProperties>
</file>