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10EE" w14:textId="77777777" w:rsidR="0081642F" w:rsidRPr="000926D4" w:rsidRDefault="0081642F" w:rsidP="0081642F">
      <w:pPr>
        <w:tabs>
          <w:tab w:val="center" w:pos="4153"/>
          <w:tab w:val="right" w:pos="8306"/>
        </w:tabs>
        <w:jc w:val="center"/>
        <w:rPr>
          <w:noProof/>
          <w:szCs w:val="20"/>
        </w:rPr>
      </w:pPr>
      <w:bookmarkStart w:id="0" w:name="_Hlk69731516"/>
      <w:r w:rsidRPr="000926D4"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5A6BEDEF" wp14:editId="7993DE1C">
            <wp:simplePos x="0" y="0"/>
            <wp:positionH relativeFrom="column">
              <wp:posOffset>1779905</wp:posOffset>
            </wp:positionH>
            <wp:positionV relativeFrom="paragraph">
              <wp:posOffset>9525</wp:posOffset>
            </wp:positionV>
            <wp:extent cx="2560320" cy="692785"/>
            <wp:effectExtent l="0" t="0" r="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Cs w:val="20"/>
        </w:rPr>
        <w:br w:type="textWrapping" w:clear="all"/>
      </w:r>
      <w:r w:rsidRPr="000926D4">
        <w:rPr>
          <w:noProof/>
          <w:szCs w:val="20"/>
        </w:rPr>
        <w:t>Įmonės kodas</w:t>
      </w:r>
      <w:r>
        <w:rPr>
          <w:noProof/>
          <w:szCs w:val="20"/>
        </w:rPr>
        <w:t xml:space="preserve"> 176597054</w:t>
      </w:r>
      <w:r w:rsidRPr="000926D4">
        <w:rPr>
          <w:noProof/>
          <w:szCs w:val="20"/>
        </w:rPr>
        <w:t xml:space="preserve">, PVM kodas </w:t>
      </w:r>
      <w:r>
        <w:rPr>
          <w:noProof/>
          <w:szCs w:val="20"/>
        </w:rPr>
        <w:t>LT</w:t>
      </w:r>
      <w:smartTag w:uri="schemas-tilde-lv/tildestengine" w:element="phone">
        <w:smartTagPr>
          <w:attr w:name="phone_prefix" w:val="7"/>
          <w:attr w:name="phone_number" w:val="65970515"/>
        </w:smartTagPr>
        <w:r w:rsidRPr="000926D4">
          <w:rPr>
            <w:noProof/>
            <w:szCs w:val="20"/>
          </w:rPr>
          <w:t>765970515</w:t>
        </w:r>
      </w:smartTag>
      <w:r w:rsidRPr="000926D4">
        <w:rPr>
          <w:noProof/>
          <w:szCs w:val="20"/>
        </w:rPr>
        <w:t>, K. Jauniaus g. 13, LT-75347 Kvėdarna,</w:t>
      </w:r>
    </w:p>
    <w:p w14:paraId="5A8E6083" w14:textId="77777777" w:rsidR="0081642F" w:rsidRPr="000926D4" w:rsidRDefault="0081642F" w:rsidP="0081642F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noProof/>
          <w:szCs w:val="20"/>
        </w:rPr>
      </w:pPr>
      <w:r w:rsidRPr="000926D4">
        <w:rPr>
          <w:noProof/>
          <w:szCs w:val="20"/>
        </w:rPr>
        <w:t>Šilalės raj. Tel./faks. 8-449-</w:t>
      </w:r>
      <w:smartTag w:uri="urn:schemas-microsoft-com:office:smarttags" w:element="metricconverter">
        <w:smartTagPr>
          <w:attr w:name="ProductID" w:val="55260, a"/>
        </w:smartTagPr>
        <w:r w:rsidRPr="000926D4">
          <w:rPr>
            <w:noProof/>
            <w:szCs w:val="20"/>
          </w:rPr>
          <w:t>55260, a</w:t>
        </w:r>
      </w:smartTag>
      <w:r w:rsidRPr="000926D4">
        <w:rPr>
          <w:noProof/>
          <w:szCs w:val="20"/>
        </w:rPr>
        <w:t>.s. LT524010044500010254, Luminor bank AB, banko kodas 40100</w:t>
      </w:r>
    </w:p>
    <w:bookmarkEnd w:id="0"/>
    <w:p w14:paraId="23196AB7" w14:textId="77777777" w:rsidR="0081642F" w:rsidRDefault="0081642F" w:rsidP="0081642F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211FC241" w14:textId="77777777" w:rsidR="0081642F" w:rsidRDefault="0081642F" w:rsidP="0081642F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367B6B">
        <w:rPr>
          <w:rFonts w:ascii="Times New Roman" w:hAnsi="Times New Roman" w:cs="Times New Roman"/>
          <w:sz w:val="24"/>
        </w:rPr>
        <w:t>Šilalės rajono savivaldybės administracijai</w:t>
      </w:r>
    </w:p>
    <w:p w14:paraId="76EE1716" w14:textId="77777777" w:rsidR="00367B6B" w:rsidRPr="00776DB8" w:rsidRDefault="00367B6B" w:rsidP="004D1D4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677027AA" w14:textId="77777777" w:rsidR="002863C3" w:rsidRDefault="002863C3" w:rsidP="006C31C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bookmarkStart w:id="1" w:name="_Hlk89862569"/>
      <w:r>
        <w:rPr>
          <w:rFonts w:ascii="Times New Roman" w:hAnsi="Times New Roman" w:cs="Times New Roman"/>
          <w:b/>
          <w:caps/>
          <w:sz w:val="24"/>
        </w:rPr>
        <w:t xml:space="preserve">PASIŪLYMAS </w:t>
      </w:r>
    </w:p>
    <w:p w14:paraId="572B0554" w14:textId="637DAD59" w:rsidR="004D1D42" w:rsidRPr="00B33C6F" w:rsidRDefault="006C31CE" w:rsidP="006C31C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6C31CE">
        <w:rPr>
          <w:rFonts w:ascii="Times New Roman" w:hAnsi="Times New Roman" w:cs="Times New Roman"/>
          <w:b/>
          <w:caps/>
          <w:sz w:val="24"/>
        </w:rPr>
        <w:t>Šilalės miesto Lakštingalų g. (kelias Nr. Ssi-22) kapitalinio remonto statybos rangos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  <w:r w:rsidR="00C1727E" w:rsidRPr="00C1727E">
        <w:rPr>
          <w:rFonts w:ascii="Times New Roman" w:hAnsi="Times New Roman" w:cs="Times New Roman"/>
          <w:b/>
          <w:caps/>
          <w:sz w:val="24"/>
        </w:rPr>
        <w:t xml:space="preserve">darbų </w:t>
      </w:r>
      <w:r w:rsidR="00A92443" w:rsidRPr="00A92443">
        <w:rPr>
          <w:rFonts w:ascii="Times New Roman" w:hAnsi="Times New Roman" w:cs="Times New Roman"/>
          <w:b/>
          <w:sz w:val="24"/>
        </w:rPr>
        <w:t>PIRKIMUI</w:t>
      </w:r>
      <w:bookmarkEnd w:id="1"/>
      <w:r w:rsidR="004D1D42" w:rsidRPr="00AE1BBF">
        <w:rPr>
          <w:rFonts w:ascii="Times New Roman" w:hAnsi="Times New Roman" w:cs="Times New Roman"/>
          <w:b/>
          <w:sz w:val="24"/>
        </w:rPr>
        <w:br/>
      </w:r>
    </w:p>
    <w:p w14:paraId="28784A93" w14:textId="49BB4664" w:rsidR="004D1D42" w:rsidRPr="00776DB8" w:rsidRDefault="004D1D42" w:rsidP="004D1D4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</w:t>
      </w:r>
      <w:r w:rsidR="0081642F">
        <w:rPr>
          <w:rFonts w:ascii="Times New Roman" w:hAnsi="Times New Roman" w:cs="Times New Roman"/>
          <w:sz w:val="24"/>
          <w:u w:val="single"/>
        </w:rPr>
        <w:t>2022-05-30</w:t>
      </w:r>
      <w:r w:rsidRPr="00776DB8">
        <w:rPr>
          <w:rFonts w:ascii="Times New Roman" w:hAnsi="Times New Roman" w:cs="Times New Roman"/>
          <w:sz w:val="24"/>
        </w:rPr>
        <w:t>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29D1A1D3" w14:textId="77777777" w:rsidR="004D1D42" w:rsidRPr="00FC77E1" w:rsidRDefault="004D1D42" w:rsidP="004D1D4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Cs w:val="20"/>
        </w:rPr>
      </w:pPr>
      <w:r w:rsidRPr="00FC77E1">
        <w:rPr>
          <w:rFonts w:ascii="Times New Roman" w:hAnsi="Times New Roman" w:cs="Times New Roman"/>
          <w:bCs/>
          <w:color w:val="000000"/>
          <w:szCs w:val="20"/>
        </w:rPr>
        <w:t>(Data)</w:t>
      </w:r>
    </w:p>
    <w:p w14:paraId="6A39ECDF" w14:textId="2FC89129" w:rsidR="004D1D42" w:rsidRPr="00776DB8" w:rsidRDefault="004D1D42" w:rsidP="004D1D4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</w:t>
      </w:r>
      <w:r w:rsidR="0081642F">
        <w:rPr>
          <w:rFonts w:ascii="Times New Roman" w:hAnsi="Times New Roman" w:cs="Times New Roman"/>
          <w:bCs/>
          <w:color w:val="000000"/>
          <w:sz w:val="24"/>
          <w:u w:val="single"/>
        </w:rPr>
        <w:t>Kvėdarna</w:t>
      </w:r>
      <w:r w:rsidRPr="00776DB8">
        <w:rPr>
          <w:rFonts w:ascii="Times New Roman" w:hAnsi="Times New Roman" w:cs="Times New Roman"/>
          <w:bCs/>
          <w:color w:val="000000"/>
          <w:sz w:val="24"/>
        </w:rPr>
        <w:t>_____</w:t>
      </w:r>
    </w:p>
    <w:p w14:paraId="4B412351" w14:textId="77777777" w:rsidR="004D1D42" w:rsidRPr="00FC77E1" w:rsidRDefault="004D1D42" w:rsidP="004D1D4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Cs w:val="20"/>
        </w:rPr>
      </w:pPr>
      <w:r w:rsidRPr="00FC77E1">
        <w:rPr>
          <w:rFonts w:ascii="Times New Roman" w:hAnsi="Times New Roman" w:cs="Times New Roman"/>
          <w:bCs/>
          <w:color w:val="000000"/>
          <w:szCs w:val="20"/>
        </w:rPr>
        <w:t>(Sudarymo vieta)</w:t>
      </w:r>
    </w:p>
    <w:p w14:paraId="3391EB3A" w14:textId="77777777" w:rsidR="00E92221" w:rsidRPr="00776DB8" w:rsidRDefault="00E92221" w:rsidP="00E9222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263"/>
      </w:tblGrid>
      <w:tr w:rsidR="0081642F" w:rsidRPr="00776DB8" w14:paraId="50D5A289" w14:textId="77777777" w:rsidTr="008164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C27" w14:textId="77777777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2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CFD" w14:textId="716BA565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1642F">
              <w:rPr>
                <w:rFonts w:ascii="Times New Roman" w:hAnsi="Times New Roman" w:cs="Times New Roman"/>
                <w:sz w:val="24"/>
              </w:rPr>
              <w:t>UAB „Kvėdarsta“</w:t>
            </w:r>
          </w:p>
        </w:tc>
      </w:tr>
      <w:tr w:rsidR="0081642F" w:rsidRPr="00776DB8" w14:paraId="00DA74E9" w14:textId="77777777" w:rsidTr="008164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3B3C" w14:textId="77777777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FDC5" w14:textId="49B515B1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1642F">
              <w:rPr>
                <w:rFonts w:ascii="Times New Roman" w:hAnsi="Times New Roman" w:cs="Times New Roman"/>
                <w:sz w:val="24"/>
              </w:rPr>
              <w:t>176597054</w:t>
            </w:r>
          </w:p>
        </w:tc>
      </w:tr>
      <w:tr w:rsidR="0081642F" w:rsidRPr="00776DB8" w14:paraId="2B77715C" w14:textId="77777777" w:rsidTr="008164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B4A2" w14:textId="77777777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C973" w14:textId="430E06D6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1642F">
              <w:rPr>
                <w:rFonts w:ascii="Times New Roman" w:hAnsi="Times New Roman" w:cs="Times New Roman"/>
                <w:sz w:val="24"/>
              </w:rPr>
              <w:t>LT</w:t>
            </w:r>
            <w:smartTag w:uri="schemas-tilde-lv/tildestengine" w:element="phone">
              <w:smartTagPr>
                <w:attr w:name="phone_prefix" w:val="7"/>
                <w:attr w:name="phone_number" w:val="65970515"/>
              </w:smartTagPr>
              <w:r w:rsidRPr="0081642F">
                <w:rPr>
                  <w:rFonts w:ascii="Times New Roman" w:hAnsi="Times New Roman" w:cs="Times New Roman"/>
                  <w:sz w:val="24"/>
                </w:rPr>
                <w:t>765970515</w:t>
              </w:r>
            </w:smartTag>
          </w:p>
        </w:tc>
      </w:tr>
      <w:tr w:rsidR="0081642F" w:rsidRPr="00776DB8" w14:paraId="40EC5391" w14:textId="77777777" w:rsidTr="008164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5EC" w14:textId="77777777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CE0" w14:textId="0C2909ED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37CAA">
              <w:rPr>
                <w:rFonts w:ascii="Times New Roman" w:hAnsi="Times New Roman" w:cs="Times New Roman"/>
                <w:sz w:val="24"/>
              </w:rPr>
              <w:t>Gintas Navardauskas</w:t>
            </w:r>
          </w:p>
        </w:tc>
      </w:tr>
      <w:tr w:rsidR="0081642F" w:rsidRPr="00776DB8" w14:paraId="77CE45F1" w14:textId="77777777" w:rsidTr="0081642F">
        <w:trPr>
          <w:trHeight w:val="18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8ED" w14:textId="77777777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D517" w14:textId="1D6E75D5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37CAA">
              <w:rPr>
                <w:rFonts w:ascii="Times New Roman" w:hAnsi="Times New Roman" w:cs="Times New Roman"/>
                <w:sz w:val="24"/>
              </w:rPr>
              <w:t>8-449-55260</w:t>
            </w:r>
          </w:p>
        </w:tc>
      </w:tr>
      <w:tr w:rsidR="0081642F" w:rsidRPr="00776DB8" w14:paraId="70302654" w14:textId="77777777" w:rsidTr="008164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1979" w14:textId="77777777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065" w14:textId="31AB30B7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37CAA">
              <w:rPr>
                <w:rFonts w:ascii="Times New Roman" w:hAnsi="Times New Roman" w:cs="Times New Roman"/>
                <w:sz w:val="24"/>
              </w:rPr>
              <w:t>kvedarsta@kvedarsta.lt</w:t>
            </w:r>
          </w:p>
        </w:tc>
      </w:tr>
      <w:bookmarkEnd w:id="2"/>
      <w:tr w:rsidR="0081642F" w:rsidRPr="00776DB8" w14:paraId="2F42777F" w14:textId="77777777" w:rsidTr="008164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DAE" w14:textId="77777777" w:rsidR="0081642F" w:rsidRPr="00054AFB" w:rsidRDefault="0081642F" w:rsidP="0081642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E3E6" w14:textId="0F78A923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037CAA">
              <w:rPr>
                <w:rFonts w:ascii="Times New Roman" w:hAnsi="Times New Roman" w:cs="Times New Roman"/>
                <w:sz w:val="24"/>
              </w:rPr>
              <w:t>Gintas Navardauskas</w:t>
            </w:r>
            <w:r>
              <w:rPr>
                <w:rFonts w:ascii="Times New Roman" w:hAnsi="Times New Roman" w:cs="Times New Roman"/>
                <w:sz w:val="24"/>
              </w:rPr>
              <w:t>, direktorius</w:t>
            </w:r>
          </w:p>
        </w:tc>
      </w:tr>
      <w:tr w:rsidR="0081642F" w:rsidRPr="00776DB8" w14:paraId="68E495F2" w14:textId="77777777" w:rsidTr="008164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108" w14:textId="77777777" w:rsidR="0081642F" w:rsidRPr="00054AFB" w:rsidRDefault="0081642F" w:rsidP="0081642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99D" w14:textId="3BF2DCA1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642F" w:rsidRPr="00776DB8" w14:paraId="69EDE458" w14:textId="77777777" w:rsidTr="008164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0DA" w14:textId="77777777" w:rsidR="0081642F" w:rsidRPr="00054AFB" w:rsidRDefault="0081642F" w:rsidP="0081642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(1) Tiekėjo / Ūkio subjektų grupės narių, (2) ūkio subjektų, kurių pajėgumais remiamasi, ir (3)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jei pašalinimo pagrindai taikomi visiems subtiekėjams - subtiekėjų, kolegialaus priežiūros organo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(Stebėtojų tarybos) ir (ar) kolegialaus valdymo organo (Valdybos) narių sąrašas (jei sudaryta) ir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(ar) asmuo, kuriam suteikti VPĮ 46 str. 2 d. 2 p. numatyti įgaliojimai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AFA" w14:textId="62E89BC1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65E030C" w14:textId="77777777" w:rsidR="00E92221" w:rsidRPr="00776DB8" w:rsidRDefault="00E92221" w:rsidP="00E9222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810FD6C" w14:textId="3FC3FFD0" w:rsidR="00E92221" w:rsidRPr="00CF5292" w:rsidRDefault="00E92221" w:rsidP="00E92221">
      <w:pPr>
        <w:spacing w:line="20" w:lineRule="atLeast"/>
        <w:ind w:firstLine="284"/>
        <w:jc w:val="both"/>
        <w:rPr>
          <w:rFonts w:ascii="Times New Roman" w:hAnsi="Times New Roman" w:cs="Times New Roman"/>
          <w:bCs/>
          <w:iCs/>
          <w:sz w:val="24"/>
        </w:rPr>
      </w:pPr>
      <w:r w:rsidRPr="00CF5292">
        <w:rPr>
          <w:rFonts w:ascii="Times New Roman" w:hAnsi="Times New Roman" w:cs="Times New Roman"/>
          <w:bCs/>
          <w:iCs/>
          <w:sz w:val="24"/>
        </w:rPr>
        <w:t xml:space="preserve">Ūkio subjektai (įskaitant </w:t>
      </w:r>
      <w:proofErr w:type="spellStart"/>
      <w:r w:rsidRPr="00CF5292">
        <w:rPr>
          <w:rFonts w:ascii="Times New Roman" w:hAnsi="Times New Roman" w:cs="Times New Roman"/>
          <w:bCs/>
          <w:iCs/>
          <w:sz w:val="24"/>
        </w:rPr>
        <w:t>kvazisubtiekėjus</w:t>
      </w:r>
      <w:proofErr w:type="spellEnd"/>
      <w:r w:rsidRPr="00CF5292">
        <w:rPr>
          <w:rFonts w:ascii="Times New Roman" w:hAnsi="Times New Roman" w:cs="Times New Roman"/>
          <w:bCs/>
          <w:iCs/>
          <w:sz w:val="24"/>
        </w:rPr>
        <w:t xml:space="preserve"> - fiziniai asmenys, kuriuos ketinama įdarbinti</w:t>
      </w:r>
      <w:r w:rsidR="00CF5292">
        <w:rPr>
          <w:rFonts w:ascii="Times New Roman" w:hAnsi="Times New Roman" w:cs="Times New Roman"/>
          <w:bCs/>
          <w:iCs/>
          <w:sz w:val="24"/>
        </w:rPr>
        <w:t xml:space="preserve"> </w:t>
      </w:r>
      <w:r w:rsidRPr="00CF5292">
        <w:rPr>
          <w:rFonts w:ascii="Times New Roman" w:hAnsi="Times New Roman" w:cs="Times New Roman"/>
          <w:bCs/>
          <w:iCs/>
          <w:sz w:val="24"/>
        </w:rPr>
        <w:t>pirkimo laimėjimo atveju), kurių pajėgumais tiekėjas remiasi, kad atitiktų keliamus</w:t>
      </w:r>
      <w:r w:rsidR="00CF5292">
        <w:rPr>
          <w:rFonts w:ascii="Times New Roman" w:hAnsi="Times New Roman" w:cs="Times New Roman"/>
          <w:bCs/>
          <w:iCs/>
          <w:sz w:val="24"/>
        </w:rPr>
        <w:t xml:space="preserve"> </w:t>
      </w:r>
      <w:r w:rsidRPr="00CF5292">
        <w:rPr>
          <w:rFonts w:ascii="Times New Roman" w:hAnsi="Times New Roman" w:cs="Times New Roman"/>
          <w:bCs/>
          <w:iCs/>
          <w:sz w:val="24"/>
        </w:rPr>
        <w:t>kvalifikacijos reikalavimus:</w:t>
      </w: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2263"/>
        <w:gridCol w:w="2977"/>
        <w:gridCol w:w="2835"/>
        <w:gridCol w:w="1985"/>
      </w:tblGrid>
      <w:tr w:rsidR="00E92221" w:rsidRPr="00CF5292" w14:paraId="25B80E8C" w14:textId="77777777" w:rsidTr="005A20CE">
        <w:tc>
          <w:tcPr>
            <w:tcW w:w="2263" w:type="dxa"/>
          </w:tcPr>
          <w:p w14:paraId="5ED6CC15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Pavadinimas, Kodas, adresas</w:t>
            </w:r>
          </w:p>
        </w:tc>
        <w:tc>
          <w:tcPr>
            <w:tcW w:w="2977" w:type="dxa"/>
          </w:tcPr>
          <w:p w14:paraId="71603624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Perduodama veikla</w:t>
            </w:r>
          </w:p>
        </w:tc>
        <w:tc>
          <w:tcPr>
            <w:tcW w:w="2835" w:type="dxa"/>
          </w:tcPr>
          <w:p w14:paraId="7C90CCDE" w14:textId="7216EDB8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Perduodamos</w:t>
            </w:r>
            <w:r w:rsidR="005A20CE" w:rsidRPr="00CF5292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veiklos dalis nuo</w:t>
            </w:r>
            <w:r w:rsidR="005A20CE" w:rsidRPr="00CF5292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visos pirkimo</w:t>
            </w:r>
          </w:p>
          <w:p w14:paraId="3FE4EE03" w14:textId="5149A91B" w:rsidR="00E92221" w:rsidRPr="00CF5292" w:rsidRDefault="00E92221" w:rsidP="005A20CE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sutarties (Eur</w:t>
            </w:r>
            <w:r w:rsidR="005A20CE" w:rsidRPr="00CF5292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arba %)</w:t>
            </w:r>
          </w:p>
        </w:tc>
        <w:tc>
          <w:tcPr>
            <w:tcW w:w="1985" w:type="dxa"/>
          </w:tcPr>
          <w:p w14:paraId="4C8BD057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proofErr w:type="spellStart"/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Kval</w:t>
            </w:r>
            <w:proofErr w:type="spellEnd"/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.</w:t>
            </w:r>
          </w:p>
          <w:p w14:paraId="2AC47EFC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reikalavimo</w:t>
            </w:r>
          </w:p>
          <w:p w14:paraId="4F485A2B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Nr.</w:t>
            </w:r>
          </w:p>
        </w:tc>
      </w:tr>
      <w:tr w:rsidR="00E92221" w:rsidRPr="00CF5292" w14:paraId="1E1BD9EB" w14:textId="77777777" w:rsidTr="005A20CE">
        <w:tc>
          <w:tcPr>
            <w:tcW w:w="2263" w:type="dxa"/>
          </w:tcPr>
          <w:p w14:paraId="2112CC0E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2977" w:type="dxa"/>
          </w:tcPr>
          <w:p w14:paraId="692AFB97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2835" w:type="dxa"/>
          </w:tcPr>
          <w:p w14:paraId="3102CD23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985" w:type="dxa"/>
          </w:tcPr>
          <w:p w14:paraId="5384862A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  <w:tr w:rsidR="00E92221" w:rsidRPr="00CF5292" w14:paraId="3C7C87C9" w14:textId="77777777" w:rsidTr="005A20CE">
        <w:tc>
          <w:tcPr>
            <w:tcW w:w="2263" w:type="dxa"/>
          </w:tcPr>
          <w:p w14:paraId="2D83CBFD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2977" w:type="dxa"/>
          </w:tcPr>
          <w:p w14:paraId="3435648E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2835" w:type="dxa"/>
          </w:tcPr>
          <w:p w14:paraId="7F5F6589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985" w:type="dxa"/>
          </w:tcPr>
          <w:p w14:paraId="09C743B1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</w:tbl>
    <w:p w14:paraId="25404EFC" w14:textId="77777777" w:rsidR="00E92221" w:rsidRPr="00CF5292" w:rsidRDefault="00E92221" w:rsidP="00E92221">
      <w:pPr>
        <w:spacing w:line="20" w:lineRule="atLeast"/>
        <w:ind w:firstLine="284"/>
        <w:jc w:val="both"/>
        <w:rPr>
          <w:rFonts w:ascii="Times New Roman" w:hAnsi="Times New Roman" w:cs="Times New Roman"/>
          <w:bCs/>
          <w:iCs/>
          <w:sz w:val="24"/>
        </w:rPr>
      </w:pPr>
    </w:p>
    <w:p w14:paraId="65F7C726" w14:textId="444DD083" w:rsidR="00E92221" w:rsidRPr="00CF5292" w:rsidRDefault="00E92221" w:rsidP="00F145E6">
      <w:pPr>
        <w:spacing w:line="20" w:lineRule="atLeast"/>
        <w:ind w:firstLine="284"/>
        <w:jc w:val="both"/>
        <w:rPr>
          <w:rFonts w:ascii="Times New Roman" w:hAnsi="Times New Roman" w:cs="Times New Roman"/>
          <w:bCs/>
          <w:iCs/>
          <w:sz w:val="24"/>
        </w:rPr>
      </w:pPr>
      <w:r w:rsidRPr="00CF5292">
        <w:rPr>
          <w:rFonts w:ascii="Times New Roman" w:hAnsi="Times New Roman" w:cs="Times New Roman"/>
          <w:bCs/>
          <w:iCs/>
          <w:sz w:val="24"/>
        </w:rPr>
        <w:t>Subtiekėjams / subteikėjams / subrangovams, kurių pajėgumais nesiremiama, numatomos perduoti veiklos (privaloma nurodyti) ir šių ūkio subjektų pavadinimai (jei žinomi):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2448"/>
        <w:gridCol w:w="3220"/>
        <w:gridCol w:w="4294"/>
      </w:tblGrid>
      <w:tr w:rsidR="00E92221" w:rsidRPr="00CF5292" w14:paraId="0F652B3F" w14:textId="77777777" w:rsidTr="00A23B80">
        <w:tc>
          <w:tcPr>
            <w:tcW w:w="1229" w:type="pct"/>
          </w:tcPr>
          <w:p w14:paraId="6D9FFA62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Pavadinimas, Kodas, adresas</w:t>
            </w:r>
          </w:p>
        </w:tc>
        <w:tc>
          <w:tcPr>
            <w:tcW w:w="1616" w:type="pct"/>
          </w:tcPr>
          <w:p w14:paraId="2D556BED" w14:textId="77777777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Perduodama veikla</w:t>
            </w:r>
          </w:p>
        </w:tc>
        <w:tc>
          <w:tcPr>
            <w:tcW w:w="2155" w:type="pct"/>
          </w:tcPr>
          <w:p w14:paraId="2530A56A" w14:textId="77289436" w:rsidR="00E92221" w:rsidRPr="00CF5292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Perduodamos</w:t>
            </w:r>
            <w:r w:rsidR="005A20CE" w:rsidRPr="00CF5292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veiklos dalis nuo</w:t>
            </w:r>
          </w:p>
          <w:p w14:paraId="1AD8EF68" w14:textId="2110E034" w:rsidR="00E92221" w:rsidRPr="00CF5292" w:rsidRDefault="00E92221" w:rsidP="005A20CE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visos pirkimo</w:t>
            </w:r>
            <w:r w:rsidR="005A20CE" w:rsidRPr="00CF5292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sutarties (Eur</w:t>
            </w:r>
            <w:r w:rsidR="005A20CE" w:rsidRPr="00CF5292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CF5292">
              <w:rPr>
                <w:rFonts w:ascii="Times New Roman" w:hAnsi="Times New Roman" w:cs="Times New Roman"/>
                <w:bCs/>
                <w:iCs/>
                <w:sz w:val="24"/>
              </w:rPr>
              <w:t>arba %)</w:t>
            </w:r>
          </w:p>
        </w:tc>
      </w:tr>
      <w:tr w:rsidR="00E92221" w14:paraId="67273061" w14:textId="77777777" w:rsidTr="00A23B80">
        <w:tc>
          <w:tcPr>
            <w:tcW w:w="1229" w:type="pct"/>
          </w:tcPr>
          <w:p w14:paraId="3738C7C9" w14:textId="77777777" w:rsidR="00E92221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616" w:type="pct"/>
          </w:tcPr>
          <w:p w14:paraId="185530D4" w14:textId="77777777" w:rsidR="00E92221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2155" w:type="pct"/>
          </w:tcPr>
          <w:p w14:paraId="173F0172" w14:textId="77777777" w:rsidR="00E92221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  <w:tr w:rsidR="00E92221" w14:paraId="45FEC17F" w14:textId="77777777" w:rsidTr="00A23B80">
        <w:tc>
          <w:tcPr>
            <w:tcW w:w="1229" w:type="pct"/>
          </w:tcPr>
          <w:p w14:paraId="6577DB64" w14:textId="77777777" w:rsidR="00E92221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616" w:type="pct"/>
          </w:tcPr>
          <w:p w14:paraId="42288995" w14:textId="77777777" w:rsidR="00E92221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2155" w:type="pct"/>
          </w:tcPr>
          <w:p w14:paraId="2832F571" w14:textId="77777777" w:rsidR="00E92221" w:rsidRDefault="00E92221" w:rsidP="00F02B57">
            <w:pPr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</w:tbl>
    <w:p w14:paraId="56ABE921" w14:textId="77777777" w:rsidR="004D1D42" w:rsidRPr="00776DB8" w:rsidRDefault="004D1D42" w:rsidP="004D1D4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9104F5" w14:textId="2BEB3374" w:rsidR="00CF4206" w:rsidRPr="00776DB8" w:rsidRDefault="004D1D42" w:rsidP="00CF420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</w:t>
      </w:r>
      <w:r w:rsidR="00A92443">
        <w:rPr>
          <w:rFonts w:ascii="Times New Roman" w:hAnsi="Times New Roman" w:cs="Times New Roman"/>
          <w:sz w:val="24"/>
        </w:rPr>
        <w:t>:</w:t>
      </w: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5672"/>
        <w:gridCol w:w="3105"/>
      </w:tblGrid>
      <w:tr w:rsidR="00B33C6F" w:rsidRPr="00B33C6F" w14:paraId="588EB411" w14:textId="77777777" w:rsidTr="00A23B80">
        <w:trPr>
          <w:trHeight w:val="395"/>
        </w:trPr>
        <w:tc>
          <w:tcPr>
            <w:tcW w:w="3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516" w14:textId="77777777" w:rsidR="00B33C6F" w:rsidRPr="00CF5292" w:rsidRDefault="00B33C6F" w:rsidP="00B33C6F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CF5292">
              <w:rPr>
                <w:rFonts w:ascii="Times New Roman" w:hAnsi="Times New Roman"/>
                <w:b/>
                <w:bCs/>
                <w:sz w:val="24"/>
              </w:rPr>
              <w:t>Pasiūlymo valiuta: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DAE1" w14:textId="77777777" w:rsidR="00B33C6F" w:rsidRPr="00CF5292" w:rsidRDefault="00B33C6F" w:rsidP="00B33C6F">
            <w:pPr>
              <w:ind w:right="404" w:firstLine="0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CF5292">
              <w:rPr>
                <w:rFonts w:ascii="Times New Roman" w:hAnsi="Times New Roman"/>
                <w:b/>
                <w:bCs/>
                <w:iCs/>
                <w:sz w:val="24"/>
              </w:rPr>
              <w:t>(Eur)</w:t>
            </w:r>
          </w:p>
        </w:tc>
      </w:tr>
      <w:tr w:rsidR="00A23B80" w:rsidRPr="00B33C6F" w14:paraId="0251601E" w14:textId="77777777" w:rsidTr="00A23B80">
        <w:trPr>
          <w:trHeight w:val="26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C0B5" w14:textId="4C0B67C6" w:rsidR="00A23B80" w:rsidRPr="00CF5292" w:rsidRDefault="00A23B80" w:rsidP="00A23B8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F5292">
              <w:rPr>
                <w:rFonts w:ascii="Times New Roman" w:hAnsi="Times New Roman"/>
                <w:b/>
                <w:bCs/>
                <w:sz w:val="24"/>
              </w:rPr>
              <w:t>Eil. Nr.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5A2A" w14:textId="7A2C6E1A" w:rsidR="00A23B80" w:rsidRPr="00CF5292" w:rsidRDefault="00A23B80" w:rsidP="00A23B80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F5292">
              <w:rPr>
                <w:rFonts w:ascii="Times New Roman" w:hAnsi="Times New Roman"/>
                <w:b/>
                <w:bCs/>
                <w:sz w:val="24"/>
              </w:rPr>
              <w:t>Darbų pavadinimas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DDD7" w14:textId="52DCF137" w:rsidR="00A23B80" w:rsidRPr="00CF5292" w:rsidRDefault="00A23B80" w:rsidP="00A23B80">
            <w:pPr>
              <w:ind w:right="-18" w:firstLine="0"/>
              <w:rPr>
                <w:rFonts w:ascii="Times New Roman" w:hAnsi="Times New Roman"/>
                <w:b/>
                <w:bCs/>
                <w:sz w:val="24"/>
              </w:rPr>
            </w:pPr>
            <w:r w:rsidRPr="00CF5292">
              <w:rPr>
                <w:rFonts w:ascii="Times New Roman" w:hAnsi="Times New Roman"/>
                <w:b/>
                <w:bCs/>
                <w:sz w:val="24"/>
              </w:rPr>
              <w:t>Pasiūlymo kaina (be PVM)</w:t>
            </w:r>
          </w:p>
        </w:tc>
      </w:tr>
      <w:tr w:rsidR="00A23B80" w:rsidRPr="00B33C6F" w14:paraId="3BBDE58D" w14:textId="77777777" w:rsidTr="00A23B80">
        <w:trPr>
          <w:trHeight w:val="295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EAB" w14:textId="77777777" w:rsidR="00A23B80" w:rsidRPr="00B33C6F" w:rsidRDefault="00A23B80" w:rsidP="00B33C6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B33C6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16CC" w14:textId="4D912C64" w:rsidR="00A23B80" w:rsidRPr="00C1727E" w:rsidRDefault="006C31CE" w:rsidP="00D13C46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 w:rsidRPr="006C31CE">
              <w:rPr>
                <w:rFonts w:ascii="Times New Roman" w:hAnsi="Times New Roman"/>
                <w:bCs/>
                <w:sz w:val="24"/>
              </w:rPr>
              <w:t>Šilalės miesto Lakštingalų g. (kelias Nr. Ssi-22) kapitalinio remonto statybos rangos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C1727E" w:rsidRPr="00C1727E">
              <w:rPr>
                <w:rFonts w:ascii="Times New Roman" w:hAnsi="Times New Roman"/>
                <w:bCs/>
                <w:sz w:val="24"/>
              </w:rPr>
              <w:t>darb</w:t>
            </w:r>
            <w:r w:rsidR="00C1727E">
              <w:rPr>
                <w:rFonts w:ascii="Times New Roman" w:hAnsi="Times New Roman"/>
                <w:bCs/>
                <w:sz w:val="24"/>
              </w:rPr>
              <w:t>ai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1D1E" w14:textId="77777777" w:rsidR="0081642F" w:rsidRPr="0081642F" w:rsidRDefault="0081642F" w:rsidP="0081642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1642F">
              <w:rPr>
                <w:rFonts w:ascii="Times New Roman" w:hAnsi="Times New Roman"/>
                <w:sz w:val="24"/>
              </w:rPr>
              <w:t>409049,16</w:t>
            </w:r>
          </w:p>
          <w:p w14:paraId="681654BE" w14:textId="66349855" w:rsidR="00A23B80" w:rsidRPr="00B33C6F" w:rsidRDefault="00A23B80" w:rsidP="0081642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3B80" w:rsidRPr="00B33C6F" w14:paraId="2A376C32" w14:textId="77777777" w:rsidTr="00A23B80">
        <w:trPr>
          <w:trHeight w:val="27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4C49" w14:textId="6D356E39" w:rsidR="00A23B80" w:rsidRPr="00B33C6F" w:rsidRDefault="00A23B80" w:rsidP="00A23B8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6864" w14:textId="1F87D5F7" w:rsidR="00A23B80" w:rsidRPr="00B33C6F" w:rsidRDefault="00A23B80" w:rsidP="00B33C6F">
            <w:pPr>
              <w:jc w:val="right"/>
              <w:rPr>
                <w:rFonts w:ascii="Times New Roman" w:hAnsi="Times New Roman"/>
                <w:sz w:val="24"/>
              </w:rPr>
            </w:pPr>
            <w:r w:rsidRPr="00B33C6F">
              <w:rPr>
                <w:rFonts w:ascii="Times New Roman" w:hAnsi="Times New Roman"/>
                <w:sz w:val="24"/>
              </w:rPr>
              <w:t>PVM (</w:t>
            </w:r>
            <w:r>
              <w:rPr>
                <w:rFonts w:ascii="Times New Roman" w:hAnsi="Times New Roman"/>
                <w:i/>
                <w:sz w:val="24"/>
              </w:rPr>
              <w:t xml:space="preserve">tarifas </w:t>
            </w:r>
            <w:r w:rsidRPr="00B33C6F">
              <w:rPr>
                <w:rFonts w:ascii="Times New Roman" w:hAnsi="Times New Roman"/>
                <w:i/>
                <w:sz w:val="24"/>
                <w:lang w:val="en-US"/>
              </w:rPr>
              <w:t>%)</w:t>
            </w:r>
            <w:r w:rsidRPr="00B33C6F">
              <w:rPr>
                <w:rFonts w:ascii="Times New Roman" w:hAnsi="Times New Roman"/>
                <w:sz w:val="24"/>
              </w:rPr>
              <w:t xml:space="preserve"> suma: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AF07" w14:textId="5DC704F6" w:rsidR="00A23B80" w:rsidRPr="00B33C6F" w:rsidRDefault="0081642F" w:rsidP="0081642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1642F">
              <w:rPr>
                <w:rFonts w:ascii="Times New Roman" w:hAnsi="Times New Roman"/>
                <w:sz w:val="24"/>
              </w:rPr>
              <w:t>85900,32</w:t>
            </w:r>
          </w:p>
        </w:tc>
      </w:tr>
      <w:tr w:rsidR="00A23B80" w:rsidRPr="00B33C6F" w14:paraId="5F6606D3" w14:textId="77777777" w:rsidTr="00A23B80">
        <w:trPr>
          <w:trHeight w:val="279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C02" w14:textId="33D3B15B" w:rsidR="00A23B80" w:rsidRPr="00B33C6F" w:rsidRDefault="00A23B80" w:rsidP="00A23B80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D09" w14:textId="1D58FC68" w:rsidR="00A23B80" w:rsidRPr="00B33C6F" w:rsidRDefault="00A23B80" w:rsidP="00B33C6F">
            <w:pPr>
              <w:jc w:val="right"/>
              <w:rPr>
                <w:rFonts w:ascii="Times New Roman" w:hAnsi="Times New Roman"/>
                <w:sz w:val="24"/>
              </w:rPr>
            </w:pPr>
            <w:r w:rsidRPr="00B33C6F">
              <w:rPr>
                <w:rFonts w:ascii="Times New Roman" w:hAnsi="Times New Roman"/>
                <w:sz w:val="24"/>
              </w:rPr>
              <w:t>Bendra pasiūlymo kaina (su PVM)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811" w14:textId="0AC4E19A" w:rsidR="00A23B80" w:rsidRPr="00B33C6F" w:rsidRDefault="0081642F" w:rsidP="0081642F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81642F">
              <w:rPr>
                <w:rFonts w:ascii="Times New Roman" w:hAnsi="Times New Roman"/>
                <w:sz w:val="24"/>
              </w:rPr>
              <w:t>494949,48</w:t>
            </w:r>
          </w:p>
        </w:tc>
      </w:tr>
    </w:tbl>
    <w:p w14:paraId="2C410CB6" w14:textId="22A141F8" w:rsidR="00E75471" w:rsidRPr="00E1058E" w:rsidRDefault="00A92443" w:rsidP="00E75471">
      <w:pPr>
        <w:jc w:val="both"/>
        <w:rPr>
          <w:rFonts w:ascii="Times New Roman" w:hAnsi="Times New Roman" w:cs="Times New Roman"/>
          <w:bCs/>
          <w:sz w:val="24"/>
        </w:rPr>
      </w:pPr>
      <w:r w:rsidRPr="00A92443">
        <w:rPr>
          <w:rFonts w:ascii="Times New Roman" w:hAnsi="Times New Roman" w:cs="Times New Roman"/>
          <w:bCs/>
          <w:i/>
          <w:iCs/>
          <w:sz w:val="24"/>
        </w:rPr>
        <w:t>K</w:t>
      </w:r>
      <w:r w:rsidR="00E1058E" w:rsidRPr="00A92443">
        <w:rPr>
          <w:rFonts w:ascii="Times New Roman" w:hAnsi="Times New Roman" w:cs="Times New Roman"/>
          <w:bCs/>
          <w:i/>
          <w:iCs/>
          <w:sz w:val="24"/>
        </w:rPr>
        <w:t>ainos pasiūlyme nurodomos, paliekant du skaitmenis po kablelio</w:t>
      </w:r>
      <w:r w:rsidR="00E1058E" w:rsidRPr="00E75471">
        <w:rPr>
          <w:rFonts w:ascii="Times New Roman" w:hAnsi="Times New Roman" w:cs="Times New Roman"/>
          <w:bCs/>
          <w:i/>
          <w:iCs/>
          <w:sz w:val="24"/>
        </w:rPr>
        <w:t>.</w:t>
      </w:r>
      <w:r w:rsidR="00E75471" w:rsidRPr="00E75471">
        <w:rPr>
          <w:rFonts w:ascii="Times New Roman" w:hAnsi="Times New Roman" w:cs="Times New Roman"/>
          <w:bCs/>
          <w:i/>
          <w:iCs/>
          <w:sz w:val="24"/>
        </w:rPr>
        <w:t xml:space="preserve"> Į šią sumą įeina visos išlaidos ir visi mokesčiai.</w:t>
      </w:r>
    </w:p>
    <w:p w14:paraId="7980514F" w14:textId="30C86639" w:rsidR="00DF206B" w:rsidRPr="00DF206B" w:rsidRDefault="00DF206B" w:rsidP="00DF206B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**</w:t>
      </w:r>
      <w:r w:rsidRPr="00DF206B">
        <w:rPr>
          <w:rFonts w:ascii="Times New Roman" w:hAnsi="Times New Roman" w:cs="Times New Roman"/>
          <w:sz w:val="24"/>
        </w:rPr>
        <w:t xml:space="preserve"> </w:t>
      </w:r>
      <w:r w:rsidRPr="00DF206B">
        <w:rPr>
          <w:rFonts w:ascii="Times New Roman" w:hAnsi="Times New Roman" w:cs="Times New Roman"/>
          <w:bCs/>
          <w:sz w:val="24"/>
        </w:rPr>
        <w:t>Tais atvejais, kai pagal galiojančius teisės aktus tiekėjui nereikia mokėti PVM, jis informacijos, susijusios su PVM, nepildo ir nurodo priežastis, dėl kurių PVM nemokamas ir pateikia tikslias nuorodas į tai patvirtinančius teisės aktus ir jų nuostatas: .......................</w:t>
      </w:r>
    </w:p>
    <w:p w14:paraId="5F023587" w14:textId="33F5E062" w:rsidR="00E1058E" w:rsidRDefault="00E1058E" w:rsidP="00E1058E">
      <w:pPr>
        <w:jc w:val="both"/>
        <w:rPr>
          <w:rFonts w:ascii="Times New Roman" w:hAnsi="Times New Roman" w:cs="Times New Roman"/>
          <w:bCs/>
          <w:sz w:val="24"/>
        </w:rPr>
      </w:pPr>
    </w:p>
    <w:p w14:paraId="2DDB34FA" w14:textId="5C789A04" w:rsidR="002C75E6" w:rsidRPr="002C75E6" w:rsidRDefault="002C75E6" w:rsidP="002C75E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2C75E6">
        <w:rPr>
          <w:rFonts w:ascii="Times New Roman" w:hAnsi="Times New Roman" w:cs="Times New Roman"/>
          <w:b/>
          <w:bCs/>
          <w:sz w:val="24"/>
        </w:rPr>
        <w:t>Siūlomo</w:t>
      </w:r>
      <w:r>
        <w:rPr>
          <w:rFonts w:ascii="Times New Roman" w:hAnsi="Times New Roman" w:cs="Times New Roman"/>
          <w:b/>
          <w:bCs/>
          <w:sz w:val="24"/>
        </w:rPr>
        <w:t>s</w:t>
      </w:r>
      <w:r w:rsidRPr="002C75E6">
        <w:rPr>
          <w:rFonts w:ascii="Times New Roman" w:hAnsi="Times New Roman" w:cs="Times New Roman"/>
          <w:b/>
          <w:bCs/>
          <w:sz w:val="24"/>
        </w:rPr>
        <w:t xml:space="preserve"> papildom</w:t>
      </w:r>
      <w:r>
        <w:rPr>
          <w:rFonts w:ascii="Times New Roman" w:hAnsi="Times New Roman" w:cs="Times New Roman"/>
          <w:b/>
          <w:bCs/>
          <w:sz w:val="24"/>
        </w:rPr>
        <w:t>os</w:t>
      </w:r>
      <w:r w:rsidRPr="002C75E6">
        <w:rPr>
          <w:rFonts w:ascii="Times New Roman" w:hAnsi="Times New Roman" w:cs="Times New Roman"/>
          <w:b/>
          <w:bCs/>
          <w:sz w:val="24"/>
        </w:rPr>
        <w:t xml:space="preserve"> statinio garantinio termino trukmė</w:t>
      </w:r>
      <w:r>
        <w:rPr>
          <w:rFonts w:ascii="Times New Roman" w:hAnsi="Times New Roman" w:cs="Times New Roman"/>
          <w:b/>
          <w:bCs/>
          <w:sz w:val="24"/>
        </w:rPr>
        <w:t>s,</w:t>
      </w:r>
      <w:r w:rsidRPr="002C75E6">
        <w:rPr>
          <w:rFonts w:ascii="Times New Roman" w:hAnsi="Times New Roman" w:cs="Times New Roman"/>
          <w:b/>
          <w:bCs/>
          <w:sz w:val="24"/>
        </w:rPr>
        <w:t xml:space="preserve"> metais</w:t>
      </w:r>
      <w:r>
        <w:rPr>
          <w:rFonts w:ascii="Times New Roman" w:hAnsi="Times New Roman" w:cs="Times New Roman"/>
          <w:b/>
          <w:bCs/>
          <w:sz w:val="24"/>
        </w:rPr>
        <w:t>,</w:t>
      </w:r>
      <w:r w:rsidRPr="002C75E6">
        <w:rPr>
          <w:rFonts w:ascii="Times New Roman" w:hAnsi="Times New Roman" w:cs="Times New Roman"/>
          <w:b/>
          <w:bCs/>
          <w:sz w:val="24"/>
        </w:rPr>
        <w:t xml:space="preserve"> duomenys ekonominio naudingumo kriterijams apskaičiuoti:</w:t>
      </w:r>
    </w:p>
    <w:p w14:paraId="4D8C36E8" w14:textId="77777777" w:rsidR="002C75E6" w:rsidRPr="002C75E6" w:rsidRDefault="002C75E6" w:rsidP="002C75E6">
      <w:pPr>
        <w:jc w:val="both"/>
        <w:rPr>
          <w:rFonts w:ascii="Times New Roman" w:hAnsi="Times New Roman" w:cs="Times New Roman"/>
          <w:bCs/>
          <w:sz w:val="24"/>
        </w:rPr>
      </w:pPr>
      <w:r w:rsidRPr="002C75E6">
        <w:rPr>
          <w:rFonts w:ascii="Times New Roman" w:hAnsi="Times New Roman" w:cs="Times New Roman"/>
          <w:bCs/>
          <w:sz w:val="24"/>
        </w:rPr>
        <w:t>4. Duomenys kriterijui T</w:t>
      </w:r>
      <w:r w:rsidRPr="002C75E6">
        <w:rPr>
          <w:rFonts w:ascii="Times New Roman" w:hAnsi="Times New Roman" w:cs="Times New Roman"/>
          <w:bCs/>
          <w:sz w:val="24"/>
          <w:vertAlign w:val="subscript"/>
        </w:rPr>
        <w:t>1</w:t>
      </w:r>
      <w:r w:rsidRPr="002C75E6">
        <w:rPr>
          <w:rFonts w:ascii="Times New Roman" w:hAnsi="Times New Roman" w:cs="Times New Roman"/>
          <w:bCs/>
          <w:sz w:val="24"/>
        </w:rPr>
        <w:t xml:space="preserve"> apskaičiuoti: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247"/>
      </w:tblGrid>
      <w:tr w:rsidR="002C75E6" w:rsidRPr="002C75E6" w14:paraId="194AB0FD" w14:textId="77777777" w:rsidTr="00054B1E">
        <w:trPr>
          <w:trHeight w:val="519"/>
        </w:trPr>
        <w:tc>
          <w:tcPr>
            <w:tcW w:w="5387" w:type="dxa"/>
            <w:vAlign w:val="center"/>
          </w:tcPr>
          <w:p w14:paraId="17234530" w14:textId="77777777" w:rsidR="002C75E6" w:rsidRPr="002C75E6" w:rsidRDefault="002C75E6" w:rsidP="002C75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C75E6">
              <w:rPr>
                <w:rFonts w:ascii="Times New Roman" w:hAnsi="Times New Roman" w:cs="Times New Roman"/>
                <w:b/>
                <w:bCs/>
                <w:sz w:val="24"/>
              </w:rPr>
              <w:t>Kriterijaus parametras</w:t>
            </w:r>
          </w:p>
        </w:tc>
        <w:tc>
          <w:tcPr>
            <w:tcW w:w="4247" w:type="dxa"/>
            <w:vAlign w:val="center"/>
          </w:tcPr>
          <w:p w14:paraId="3F221349" w14:textId="77777777" w:rsidR="002C75E6" w:rsidRPr="002C75E6" w:rsidRDefault="002C75E6" w:rsidP="002C75E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2C75E6">
              <w:rPr>
                <w:rFonts w:ascii="Times New Roman" w:hAnsi="Times New Roman" w:cs="Times New Roman"/>
                <w:b/>
                <w:bCs/>
                <w:sz w:val="24"/>
              </w:rPr>
              <w:t>Rodiklio reikšmė</w:t>
            </w:r>
          </w:p>
        </w:tc>
      </w:tr>
      <w:tr w:rsidR="002C75E6" w:rsidRPr="002C75E6" w14:paraId="1D890163" w14:textId="77777777" w:rsidTr="00054B1E">
        <w:trPr>
          <w:trHeight w:val="427"/>
        </w:trPr>
        <w:tc>
          <w:tcPr>
            <w:tcW w:w="5387" w:type="dxa"/>
            <w:vAlign w:val="center"/>
          </w:tcPr>
          <w:p w14:paraId="617488BD" w14:textId="1AAE3522" w:rsidR="002C75E6" w:rsidRPr="002C75E6" w:rsidRDefault="002C75E6" w:rsidP="002C75E6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</w:t>
            </w:r>
            <w:r w:rsidRPr="002C75E6">
              <w:rPr>
                <w:rFonts w:ascii="Times New Roman" w:hAnsi="Times New Roman" w:cs="Times New Roman"/>
                <w:bCs/>
                <w:sz w:val="24"/>
              </w:rPr>
              <w:t>apildoma statinio garantinio termino trukmė metais</w:t>
            </w:r>
          </w:p>
        </w:tc>
        <w:tc>
          <w:tcPr>
            <w:tcW w:w="4247" w:type="dxa"/>
            <w:vAlign w:val="center"/>
          </w:tcPr>
          <w:p w14:paraId="4EAEA8A8" w14:textId="438D6F0D" w:rsidR="002C75E6" w:rsidRPr="002C75E6" w:rsidRDefault="0081642F" w:rsidP="002C75E6">
            <w:pPr>
              <w:ind w:firstLine="0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>5</w:t>
            </w:r>
            <w:r w:rsidR="002C75E6" w:rsidRPr="002C75E6">
              <w:rPr>
                <w:rFonts w:ascii="Times New Roman" w:hAnsi="Times New Roman" w:cs="Times New Roman"/>
                <w:bCs/>
                <w:i/>
                <w:sz w:val="24"/>
              </w:rPr>
              <w:t xml:space="preserve"> </w:t>
            </w:r>
          </w:p>
        </w:tc>
      </w:tr>
    </w:tbl>
    <w:p w14:paraId="3AD90342" w14:textId="77777777" w:rsidR="00E1058E" w:rsidRPr="00776DB8" w:rsidRDefault="00E1058E" w:rsidP="00E1058E">
      <w:pPr>
        <w:jc w:val="both"/>
        <w:rPr>
          <w:bCs/>
          <w:sz w:val="22"/>
        </w:rPr>
      </w:pPr>
    </w:p>
    <w:p w14:paraId="4E0AF98C" w14:textId="74C04B1A" w:rsidR="004D1D42" w:rsidRPr="00E1058E" w:rsidRDefault="004D1D42" w:rsidP="00E1058E">
      <w:pPr>
        <w:pStyle w:val="Puslapioinaostekstas"/>
        <w:tabs>
          <w:tab w:val="clear" w:pos="360"/>
        </w:tabs>
        <w:ind w:left="0" w:firstLine="720"/>
        <w:jc w:val="both"/>
        <w:rPr>
          <w:i/>
          <w:sz w:val="24"/>
          <w:szCs w:val="24"/>
          <w:lang w:val="lt-LT"/>
        </w:rPr>
      </w:pPr>
      <w:r w:rsidRPr="00776DB8">
        <w:rPr>
          <w:sz w:val="24"/>
          <w:lang w:val="lt-LT"/>
        </w:rPr>
        <w:t>2. Šiame pasiūlyme yra pateikta ir ši konfidenciali informacija (</w:t>
      </w:r>
      <w:r w:rsidRPr="00776DB8">
        <w:rPr>
          <w:i/>
          <w:sz w:val="24"/>
          <w:lang w:val="lt-LT"/>
        </w:rPr>
        <w:t>p</w:t>
      </w:r>
      <w:r w:rsidRPr="00776DB8">
        <w:rPr>
          <w:bCs/>
          <w:i/>
          <w:sz w:val="24"/>
          <w:szCs w:val="24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101"/>
      </w:tblGrid>
      <w:tr w:rsidR="00757633" w:rsidRPr="00776DB8" w14:paraId="45B1435C" w14:textId="77777777" w:rsidTr="007576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114" w14:textId="77777777" w:rsidR="00757633" w:rsidRPr="00776DB8" w:rsidRDefault="00757633" w:rsidP="00C2704F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sz w:val="24"/>
              </w:rPr>
              <w:t xml:space="preserve">Eil. Nr. 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15A" w14:textId="4C549D3B" w:rsidR="00757633" w:rsidRPr="00776DB8" w:rsidRDefault="00757633" w:rsidP="00C2704F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sz w:val="24"/>
              </w:rPr>
              <w:t>Pateikto dokumento pavadinimas</w:t>
            </w:r>
            <w:r>
              <w:rPr>
                <w:rFonts w:ascii="Times New Roman" w:hAnsi="Times New Roman" w:cs="Times New Roman"/>
                <w:sz w:val="24"/>
              </w:rPr>
              <w:t>, puslapiai</w:t>
            </w:r>
          </w:p>
        </w:tc>
      </w:tr>
      <w:tr w:rsidR="00757633" w:rsidRPr="00776DB8" w14:paraId="6BF3362C" w14:textId="77777777" w:rsidTr="007576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F9F6" w14:textId="77777777" w:rsidR="00757633" w:rsidRPr="00776DB8" w:rsidRDefault="00757633" w:rsidP="00C2704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2E87" w14:textId="77777777" w:rsidR="00757633" w:rsidRPr="00776DB8" w:rsidRDefault="00757633" w:rsidP="00C2704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7633" w:rsidRPr="00776DB8" w14:paraId="32696586" w14:textId="77777777" w:rsidTr="007576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16CA" w14:textId="77777777" w:rsidR="00757633" w:rsidRPr="00776DB8" w:rsidRDefault="00757633" w:rsidP="00C2704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74B" w14:textId="77777777" w:rsidR="00757633" w:rsidRPr="00776DB8" w:rsidRDefault="00757633" w:rsidP="00C2704F">
            <w:pPr>
              <w:pStyle w:val="Antrats"/>
              <w:widowControl/>
              <w:tabs>
                <w:tab w:val="left" w:pos="1296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9B63E63" w14:textId="77777777" w:rsidR="004D1D42" w:rsidRPr="00776DB8" w:rsidRDefault="004D1D42" w:rsidP="004D1D42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2394F56E" w14:textId="7345FC78" w:rsidR="004D1D42" w:rsidRPr="00776DB8" w:rsidRDefault="00757633" w:rsidP="00E1058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4D1D42" w:rsidRPr="00776DB8">
        <w:rPr>
          <w:rFonts w:ascii="Times New Roman" w:hAnsi="Times New Roman" w:cs="Times New Roman"/>
          <w:sz w:val="24"/>
        </w:rPr>
        <w:t>. Kartu su pasiūlymu pateikiami šie dokumentai</w:t>
      </w:r>
      <w:r w:rsidR="00E1058E">
        <w:rPr>
          <w:rFonts w:ascii="Times New Roman" w:hAnsi="Times New Roman" w:cs="Times New Roman"/>
          <w:sz w:val="24"/>
        </w:rPr>
        <w:t xml:space="preserve"> </w:t>
      </w:r>
      <w:r w:rsidR="00E1058E" w:rsidRPr="00E1058E">
        <w:rPr>
          <w:rFonts w:ascii="Times New Roman" w:hAnsi="Times New Roman" w:cs="Times New Roman"/>
          <w:sz w:val="24"/>
        </w:rPr>
        <w:t>(pasirašydamas pasiūlymą ar kiekvieną dokumentą patvirtinu, kad dokumentų skaitmeninės kopijos yra tikros)</w:t>
      </w:r>
      <w:r w:rsidR="004D1D42" w:rsidRPr="00776DB8">
        <w:rPr>
          <w:rFonts w:ascii="Times New Roman" w:hAnsi="Times New Roman" w:cs="Times New Roman"/>
          <w:sz w:val="24"/>
        </w:rPr>
        <w:t>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348"/>
        <w:gridCol w:w="2626"/>
      </w:tblGrid>
      <w:tr w:rsidR="004D1D42" w:rsidRPr="00776DB8" w14:paraId="32C11DAE" w14:textId="77777777" w:rsidTr="00CF420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DF6" w14:textId="77777777" w:rsidR="004D1D42" w:rsidRPr="00776DB8" w:rsidRDefault="004D1D42" w:rsidP="00C270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sz w:val="24"/>
              </w:rPr>
              <w:t>Eil. Nr.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769" w14:textId="77777777" w:rsidR="004D1D42" w:rsidRPr="00776DB8" w:rsidRDefault="004D1D42" w:rsidP="00C270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sz w:val="24"/>
              </w:rPr>
              <w:t>Pateiktų dokumentų pavadinimas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3DBB" w14:textId="77777777" w:rsidR="004D1D42" w:rsidRPr="00776DB8" w:rsidRDefault="004D1D42" w:rsidP="00C270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sz w:val="24"/>
              </w:rPr>
              <w:t>Dokumento puslapių skaičius</w:t>
            </w:r>
          </w:p>
        </w:tc>
      </w:tr>
      <w:tr w:rsidR="0081642F" w:rsidRPr="00776DB8" w14:paraId="774F58BF" w14:textId="77777777" w:rsidTr="00CF420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899" w14:textId="78865978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012F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5DFF" w14:textId="55234182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012F3">
              <w:rPr>
                <w:rFonts w:ascii="Times New Roman" w:hAnsi="Times New Roman" w:cs="Times New Roman"/>
                <w:sz w:val="24"/>
              </w:rPr>
              <w:t>Pasiūlymo galiojimo laidavimo dokumentai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E65C" w14:textId="22A98BC3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81642F" w:rsidRPr="00776DB8" w14:paraId="10A7E128" w14:textId="77777777" w:rsidTr="00CF420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8502" w14:textId="25501739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012F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DAE" w14:textId="0C97B01D" w:rsidR="0081642F" w:rsidRPr="00776DB8" w:rsidRDefault="0081642F" w:rsidP="0081642F">
            <w:pPr>
              <w:widowControl/>
              <w:tabs>
                <w:tab w:val="left" w:pos="1296"/>
                <w:tab w:val="center" w:pos="4153"/>
                <w:tab w:val="right" w:pos="8306"/>
              </w:tabs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012F3">
              <w:rPr>
                <w:rFonts w:ascii="Times New Roman" w:hAnsi="Times New Roman" w:cs="Times New Roman"/>
                <w:sz w:val="24"/>
              </w:rPr>
              <w:t>EBVPD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86B" w14:textId="324C0A2C" w:rsidR="0081642F" w:rsidRPr="00776DB8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012F3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81642F" w14:paraId="45990B15" w14:textId="77777777" w:rsidTr="009544A9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2F6" w14:textId="1B4B0391" w:rsidR="0081642F" w:rsidRPr="00F012F3" w:rsidRDefault="0081642F" w:rsidP="0081642F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012F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D0C" w14:textId="27D48A79" w:rsidR="0081642F" w:rsidRPr="00F012F3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012F3">
              <w:rPr>
                <w:rFonts w:ascii="Times New Roman" w:hAnsi="Times New Roman" w:cs="Times New Roman"/>
                <w:sz w:val="24"/>
              </w:rPr>
              <w:t>Žiniaraštis (Veiklų sąrašas)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B91" w14:textId="06D5367A" w:rsidR="0081642F" w:rsidRPr="00F012F3" w:rsidRDefault="0081642F" w:rsidP="0081642F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14:paraId="440E68D2" w14:textId="4655A5F5" w:rsidR="004D1D42" w:rsidRDefault="004D1D42" w:rsidP="004D1D4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91BB925" w14:textId="22A7742D" w:rsidR="00BC469D" w:rsidRPr="00776DB8" w:rsidRDefault="00BC469D" w:rsidP="00BC469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Šiuo pasiūlymu pažymime, kad sutinkame su visomis pirkimo sąlygomis, nustatytomis:</w:t>
      </w:r>
    </w:p>
    <w:p w14:paraId="079A70D9" w14:textId="77777777" w:rsidR="00BC469D" w:rsidRPr="00776DB8" w:rsidRDefault="00BC469D" w:rsidP="00BC469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4AE7F558" w14:textId="77777777" w:rsidR="00BC469D" w:rsidRPr="00776DB8" w:rsidRDefault="00BC469D" w:rsidP="00BC469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3FBC19DE" w14:textId="77777777" w:rsidR="00BC469D" w:rsidRPr="00776DB8" w:rsidRDefault="00BC469D" w:rsidP="00BC469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77D81435" w14:textId="77777777" w:rsidR="004D1D42" w:rsidRPr="00776DB8" w:rsidRDefault="004D1D42" w:rsidP="004D1D4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78C1FE1" w14:textId="471FDB97" w:rsidR="004D1D42" w:rsidRPr="00776DB8" w:rsidRDefault="004D1D42" w:rsidP="0081642F">
      <w:pPr>
        <w:widowControl/>
        <w:tabs>
          <w:tab w:val="left" w:pos="7212"/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="0081642F">
        <w:rPr>
          <w:rFonts w:ascii="Times New Roman" w:hAnsi="Times New Roman" w:cs="Times New Roman"/>
          <w:sz w:val="24"/>
        </w:rPr>
        <w:t xml:space="preserve"> </w:t>
      </w:r>
      <w:r w:rsidR="0081642F" w:rsidRPr="0081642F">
        <w:rPr>
          <w:rFonts w:ascii="Times New Roman" w:hAnsi="Times New Roman" w:cs="Times New Roman"/>
          <w:sz w:val="24"/>
          <w:u w:val="single"/>
        </w:rPr>
        <w:t>Pasiūlymo laidavimo draudimo raštą, laiduojama suma 12000,00 eurų</w:t>
      </w:r>
      <w:r w:rsidRPr="0081642F">
        <w:rPr>
          <w:rFonts w:ascii="Times New Roman" w:hAnsi="Times New Roman" w:cs="Times New Roman"/>
          <w:sz w:val="24"/>
          <w:u w:val="single"/>
        </w:rPr>
        <w:t>.</w:t>
      </w:r>
    </w:p>
    <w:p w14:paraId="15AFC080" w14:textId="77777777" w:rsidR="004D1D42" w:rsidRPr="00776DB8" w:rsidRDefault="004D1D42" w:rsidP="0075763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lastRenderedPageBreak/>
        <w:t>(Nurodyti užtikrinimo būdą, dydį, dokumentus)</w:t>
      </w:r>
    </w:p>
    <w:p w14:paraId="1278A61A" w14:textId="77777777" w:rsidR="004D1D42" w:rsidRPr="00776DB8" w:rsidRDefault="004D1D42" w:rsidP="004D1D4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5266BFE4" w14:textId="5C18E19C" w:rsidR="00E1058E" w:rsidRDefault="004D1D42" w:rsidP="00E1058E">
      <w:pPr>
        <w:ind w:right="-108" w:firstLine="0"/>
        <w:jc w:val="both"/>
        <w:rPr>
          <w:rFonts w:ascii="Times New Roman" w:hAnsi="Times New Roman" w:cs="Times New Roman"/>
          <w:sz w:val="24"/>
        </w:rPr>
      </w:pPr>
      <w:r w:rsidRPr="00E1058E">
        <w:rPr>
          <w:rFonts w:ascii="Times New Roman" w:hAnsi="Times New Roman" w:cs="Times New Roman"/>
          <w:sz w:val="24"/>
        </w:rPr>
        <w:t xml:space="preserve">Pasiūlymas galioja iki </w:t>
      </w:r>
      <w:r w:rsidR="00E1058E" w:rsidRPr="00E1058E">
        <w:rPr>
          <w:rFonts w:ascii="Times New Roman" w:hAnsi="Times New Roman" w:cs="Times New Roman"/>
          <w:sz w:val="24"/>
        </w:rPr>
        <w:t>termino, nustatyto pirkimo dokumentuose.</w:t>
      </w:r>
    </w:p>
    <w:p w14:paraId="41940BBE" w14:textId="77777777" w:rsidR="00A23B80" w:rsidRPr="00E1058E" w:rsidRDefault="00A23B80" w:rsidP="00E1058E">
      <w:pPr>
        <w:ind w:right="-108"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4D1D42" w:rsidRPr="00776DB8" w14:paraId="22A8C9E5" w14:textId="77777777" w:rsidTr="00A23B80">
        <w:trPr>
          <w:trHeight w:val="186"/>
        </w:trPr>
        <w:tc>
          <w:tcPr>
            <w:tcW w:w="4082" w:type="dxa"/>
          </w:tcPr>
          <w:p w14:paraId="5F86F0A2" w14:textId="733EE472" w:rsidR="004D1D42" w:rsidRPr="005E6868" w:rsidRDefault="004D1D42" w:rsidP="00C2704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Cs w:val="20"/>
              </w:rPr>
            </w:pPr>
            <w:r w:rsidRPr="005E6868">
              <w:rPr>
                <w:rFonts w:ascii="Times New Roman" w:hAnsi="Times New Roman" w:cs="Times New Roman"/>
                <w:position w:val="6"/>
                <w:szCs w:val="20"/>
              </w:rPr>
              <w:t>___</w:t>
            </w:r>
            <w:r w:rsidR="0081642F">
              <w:rPr>
                <w:rFonts w:ascii="Times New Roman" w:hAnsi="Times New Roman" w:cs="Times New Roman"/>
                <w:position w:val="6"/>
                <w:szCs w:val="20"/>
                <w:u w:val="single"/>
              </w:rPr>
              <w:t>direktorius</w:t>
            </w:r>
            <w:r w:rsidRPr="005E6868">
              <w:rPr>
                <w:rFonts w:ascii="Times New Roman" w:hAnsi="Times New Roman" w:cs="Times New Roman"/>
                <w:position w:val="6"/>
                <w:szCs w:val="20"/>
              </w:rPr>
              <w:t>_______</w:t>
            </w:r>
          </w:p>
          <w:p w14:paraId="56CA6718" w14:textId="77777777" w:rsidR="004D1D42" w:rsidRPr="005E6868" w:rsidRDefault="004D1D42" w:rsidP="00C2704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Cs w:val="20"/>
              </w:rPr>
            </w:pPr>
            <w:r w:rsidRPr="005E6868">
              <w:rPr>
                <w:rFonts w:ascii="Times New Roman" w:hAnsi="Times New Roman" w:cs="Times New Roman"/>
                <w:position w:val="6"/>
                <w:szCs w:val="20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2DE1E14E" w14:textId="77777777" w:rsidR="004D1D42" w:rsidRPr="005E6868" w:rsidRDefault="004D1D42" w:rsidP="00C270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Cs w:val="20"/>
              </w:rPr>
            </w:pPr>
            <w:r w:rsidRPr="005E6868">
              <w:rPr>
                <w:rFonts w:ascii="Times New Roman" w:hAnsi="Times New Roman" w:cs="Times New Roman"/>
                <w:position w:val="6"/>
                <w:szCs w:val="20"/>
              </w:rPr>
              <w:t>____________</w:t>
            </w:r>
          </w:p>
          <w:p w14:paraId="4D8D4227" w14:textId="77777777" w:rsidR="004D1D42" w:rsidRPr="005E6868" w:rsidRDefault="004D1D42" w:rsidP="00C270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E6868">
              <w:rPr>
                <w:rFonts w:ascii="Times New Roman" w:hAnsi="Times New Roman" w:cs="Times New Roman"/>
                <w:position w:val="6"/>
                <w:szCs w:val="20"/>
              </w:rPr>
              <w:t>(Parašas)</w:t>
            </w:r>
          </w:p>
        </w:tc>
        <w:tc>
          <w:tcPr>
            <w:tcW w:w="2741" w:type="dxa"/>
          </w:tcPr>
          <w:p w14:paraId="3F2FC3AF" w14:textId="5FD18CB0" w:rsidR="004D1D42" w:rsidRPr="005E6868" w:rsidRDefault="004D1D42" w:rsidP="00C270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Cs w:val="20"/>
              </w:rPr>
            </w:pPr>
            <w:r w:rsidRPr="005E6868">
              <w:rPr>
                <w:rFonts w:ascii="Times New Roman" w:hAnsi="Times New Roman" w:cs="Times New Roman"/>
                <w:position w:val="6"/>
                <w:szCs w:val="20"/>
              </w:rPr>
              <w:t>___</w:t>
            </w:r>
            <w:r w:rsidR="0081642F">
              <w:rPr>
                <w:rFonts w:ascii="Times New Roman" w:hAnsi="Times New Roman" w:cs="Times New Roman"/>
                <w:position w:val="6"/>
                <w:szCs w:val="20"/>
                <w:u w:val="single"/>
              </w:rPr>
              <w:t>Gintas Navardauskas</w:t>
            </w:r>
            <w:r w:rsidRPr="005E6868">
              <w:rPr>
                <w:rFonts w:ascii="Times New Roman" w:hAnsi="Times New Roman" w:cs="Times New Roman"/>
                <w:position w:val="6"/>
                <w:szCs w:val="20"/>
              </w:rPr>
              <w:t>___</w:t>
            </w:r>
          </w:p>
          <w:p w14:paraId="2672F189" w14:textId="77777777" w:rsidR="004D1D42" w:rsidRPr="005E6868" w:rsidRDefault="004D1D42" w:rsidP="00C270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E6868">
              <w:rPr>
                <w:rFonts w:ascii="Times New Roman" w:hAnsi="Times New Roman" w:cs="Times New Roman"/>
                <w:position w:val="6"/>
                <w:szCs w:val="20"/>
              </w:rPr>
              <w:t>(Vardas ir pavardė)</w:t>
            </w:r>
          </w:p>
        </w:tc>
      </w:tr>
    </w:tbl>
    <w:p w14:paraId="3015D53A" w14:textId="77777777" w:rsidR="007D27C9" w:rsidRDefault="007D27C9" w:rsidP="00E1058E">
      <w:pPr>
        <w:ind w:firstLine="0"/>
      </w:pPr>
    </w:p>
    <w:sectPr w:rsidR="007D27C9" w:rsidSect="004A3A9B">
      <w:headerReference w:type="default" r:id="rId8"/>
      <w:headerReference w:type="first" r:id="rId9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70DE" w14:textId="77777777" w:rsidR="00574533" w:rsidRDefault="00574533" w:rsidP="008769EB">
      <w:r>
        <w:separator/>
      </w:r>
    </w:p>
  </w:endnote>
  <w:endnote w:type="continuationSeparator" w:id="0">
    <w:p w14:paraId="46C9E6D1" w14:textId="77777777" w:rsidR="00574533" w:rsidRDefault="00574533" w:rsidP="0087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DCF6" w14:textId="77777777" w:rsidR="00574533" w:rsidRDefault="00574533" w:rsidP="008769EB">
      <w:r>
        <w:separator/>
      </w:r>
    </w:p>
  </w:footnote>
  <w:footnote w:type="continuationSeparator" w:id="0">
    <w:p w14:paraId="1EC912DF" w14:textId="77777777" w:rsidR="00574533" w:rsidRDefault="00574533" w:rsidP="0087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47390801"/>
      <w:docPartObj>
        <w:docPartGallery w:val="Page Numbers (Top of Page)"/>
        <w:docPartUnique/>
      </w:docPartObj>
    </w:sdtPr>
    <w:sdtEndPr/>
    <w:sdtContent>
      <w:p w14:paraId="3E128B55" w14:textId="5F8D408B" w:rsidR="00383FB7" w:rsidRPr="00AB6246" w:rsidRDefault="00383FB7">
        <w:pPr>
          <w:pStyle w:val="Antrats"/>
          <w:jc w:val="center"/>
          <w:rPr>
            <w:rFonts w:ascii="Times New Roman" w:hAnsi="Times New Roman" w:cs="Times New Roman"/>
          </w:rPr>
        </w:pPr>
        <w:r w:rsidRPr="00AB6246">
          <w:rPr>
            <w:rFonts w:ascii="Times New Roman" w:hAnsi="Times New Roman" w:cs="Times New Roman"/>
          </w:rPr>
          <w:fldChar w:fldCharType="begin"/>
        </w:r>
        <w:r w:rsidRPr="00AB6246">
          <w:rPr>
            <w:rFonts w:ascii="Times New Roman" w:hAnsi="Times New Roman" w:cs="Times New Roman"/>
          </w:rPr>
          <w:instrText>PAGE   \* MERGEFORMAT</w:instrText>
        </w:r>
        <w:r w:rsidRPr="00AB6246">
          <w:rPr>
            <w:rFonts w:ascii="Times New Roman" w:hAnsi="Times New Roman" w:cs="Times New Roman"/>
          </w:rPr>
          <w:fldChar w:fldCharType="separate"/>
        </w:r>
        <w:r w:rsidRPr="00AB6246">
          <w:rPr>
            <w:rFonts w:ascii="Times New Roman" w:hAnsi="Times New Roman" w:cs="Times New Roman"/>
          </w:rPr>
          <w:t>2</w:t>
        </w:r>
        <w:r w:rsidRPr="00AB6246">
          <w:rPr>
            <w:rFonts w:ascii="Times New Roman" w:hAnsi="Times New Roman" w:cs="Times New Roman"/>
          </w:rPr>
          <w:fldChar w:fldCharType="end"/>
        </w:r>
      </w:p>
    </w:sdtContent>
  </w:sdt>
  <w:p w14:paraId="2CCE395C" w14:textId="77777777" w:rsidR="008769EB" w:rsidRDefault="008769E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D23A" w14:textId="4F090D7B" w:rsidR="00146C98" w:rsidRPr="00146C98" w:rsidRDefault="00AB6246" w:rsidP="00146C98">
    <w:pPr>
      <w:pStyle w:val="Antrats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</w:t>
    </w:r>
    <w:r w:rsidR="00146C98" w:rsidRPr="00146C98">
      <w:rPr>
        <w:rFonts w:ascii="Times New Roman" w:hAnsi="Times New Roman" w:cs="Times New Roman"/>
        <w:sz w:val="24"/>
      </w:rPr>
      <w:t xml:space="preserve"> priedas</w:t>
    </w:r>
  </w:p>
  <w:p w14:paraId="6F16814B" w14:textId="77777777" w:rsidR="00146C98" w:rsidRDefault="00146C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4867"/>
    <w:multiLevelType w:val="multilevel"/>
    <w:tmpl w:val="BBE0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352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42"/>
    <w:rsid w:val="00023422"/>
    <w:rsid w:val="00047ED0"/>
    <w:rsid w:val="00091B68"/>
    <w:rsid w:val="00094315"/>
    <w:rsid w:val="00094900"/>
    <w:rsid w:val="00126500"/>
    <w:rsid w:val="00144DB9"/>
    <w:rsid w:val="00146C98"/>
    <w:rsid w:val="00161382"/>
    <w:rsid w:val="00184E27"/>
    <w:rsid w:val="001A2E5D"/>
    <w:rsid w:val="001D3B25"/>
    <w:rsid w:val="001F07A8"/>
    <w:rsid w:val="00212CE0"/>
    <w:rsid w:val="00246817"/>
    <w:rsid w:val="00270EF8"/>
    <w:rsid w:val="00273EB2"/>
    <w:rsid w:val="002863C3"/>
    <w:rsid w:val="002928C0"/>
    <w:rsid w:val="002C75E6"/>
    <w:rsid w:val="002E4515"/>
    <w:rsid w:val="002F7DD5"/>
    <w:rsid w:val="0030319F"/>
    <w:rsid w:val="003169E9"/>
    <w:rsid w:val="003464D7"/>
    <w:rsid w:val="0034669F"/>
    <w:rsid w:val="00367B6B"/>
    <w:rsid w:val="00383FB7"/>
    <w:rsid w:val="0039435F"/>
    <w:rsid w:val="00395388"/>
    <w:rsid w:val="003F00D4"/>
    <w:rsid w:val="00406CFC"/>
    <w:rsid w:val="00412C8B"/>
    <w:rsid w:val="004241B2"/>
    <w:rsid w:val="0044427C"/>
    <w:rsid w:val="00484FC1"/>
    <w:rsid w:val="004A3A9B"/>
    <w:rsid w:val="004A3CD4"/>
    <w:rsid w:val="004B2FAA"/>
    <w:rsid w:val="004C4F10"/>
    <w:rsid w:val="004D1D42"/>
    <w:rsid w:val="004D6C59"/>
    <w:rsid w:val="005469CC"/>
    <w:rsid w:val="00574533"/>
    <w:rsid w:val="0057597E"/>
    <w:rsid w:val="005809EF"/>
    <w:rsid w:val="005A20CE"/>
    <w:rsid w:val="005E6868"/>
    <w:rsid w:val="005F70C1"/>
    <w:rsid w:val="00694CF2"/>
    <w:rsid w:val="006B48CB"/>
    <w:rsid w:val="006C31CE"/>
    <w:rsid w:val="006C3D58"/>
    <w:rsid w:val="006C7194"/>
    <w:rsid w:val="006D1B7E"/>
    <w:rsid w:val="007222A0"/>
    <w:rsid w:val="00756776"/>
    <w:rsid w:val="00757633"/>
    <w:rsid w:val="0076161E"/>
    <w:rsid w:val="0077066E"/>
    <w:rsid w:val="007A5129"/>
    <w:rsid w:val="007A66A9"/>
    <w:rsid w:val="007D27C9"/>
    <w:rsid w:val="007D3E98"/>
    <w:rsid w:val="00802274"/>
    <w:rsid w:val="0081642F"/>
    <w:rsid w:val="00852B57"/>
    <w:rsid w:val="008769EB"/>
    <w:rsid w:val="008E5742"/>
    <w:rsid w:val="00945AFA"/>
    <w:rsid w:val="00946780"/>
    <w:rsid w:val="00985F47"/>
    <w:rsid w:val="009A4934"/>
    <w:rsid w:val="009B4280"/>
    <w:rsid w:val="009D79B9"/>
    <w:rsid w:val="009F395E"/>
    <w:rsid w:val="00A00F25"/>
    <w:rsid w:val="00A1060A"/>
    <w:rsid w:val="00A23B80"/>
    <w:rsid w:val="00A41504"/>
    <w:rsid w:val="00A416F5"/>
    <w:rsid w:val="00A92443"/>
    <w:rsid w:val="00AB4142"/>
    <w:rsid w:val="00AB6246"/>
    <w:rsid w:val="00AE1BBF"/>
    <w:rsid w:val="00AF76E0"/>
    <w:rsid w:val="00B07797"/>
    <w:rsid w:val="00B07E40"/>
    <w:rsid w:val="00B33C6F"/>
    <w:rsid w:val="00B4692A"/>
    <w:rsid w:val="00B868F9"/>
    <w:rsid w:val="00B976B9"/>
    <w:rsid w:val="00BC433B"/>
    <w:rsid w:val="00BC469D"/>
    <w:rsid w:val="00BD4AE6"/>
    <w:rsid w:val="00C00182"/>
    <w:rsid w:val="00C1727E"/>
    <w:rsid w:val="00C21B6B"/>
    <w:rsid w:val="00C22C0A"/>
    <w:rsid w:val="00C2704F"/>
    <w:rsid w:val="00C34BE2"/>
    <w:rsid w:val="00CE5534"/>
    <w:rsid w:val="00CF4206"/>
    <w:rsid w:val="00CF5292"/>
    <w:rsid w:val="00D053DE"/>
    <w:rsid w:val="00D13C46"/>
    <w:rsid w:val="00D21323"/>
    <w:rsid w:val="00D40FEF"/>
    <w:rsid w:val="00D45BFF"/>
    <w:rsid w:val="00D74BF0"/>
    <w:rsid w:val="00D85DB7"/>
    <w:rsid w:val="00D97CFB"/>
    <w:rsid w:val="00DA294A"/>
    <w:rsid w:val="00DD27D9"/>
    <w:rsid w:val="00DE38A2"/>
    <w:rsid w:val="00DF206B"/>
    <w:rsid w:val="00E1058E"/>
    <w:rsid w:val="00E7544E"/>
    <w:rsid w:val="00E75471"/>
    <w:rsid w:val="00E863DE"/>
    <w:rsid w:val="00E92221"/>
    <w:rsid w:val="00E93576"/>
    <w:rsid w:val="00F0375E"/>
    <w:rsid w:val="00F145E6"/>
    <w:rsid w:val="00F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schemas-tilde-lv/tildestengine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FC4513A"/>
  <w15:chartTrackingRefBased/>
  <w15:docId w15:val="{52D461B4-B3AE-4305-BD9C-F3F1D714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1D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D1D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D42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4D1D42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D1D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0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04F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769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69EB"/>
    <w:rPr>
      <w:rFonts w:ascii="Arial" w:eastAsia="Times New Roman" w:hAnsi="Arial" w:cs="Arial"/>
      <w:sz w:val="20"/>
      <w:szCs w:val="24"/>
      <w:lang w:eastAsia="lt-LT"/>
    </w:rPr>
  </w:style>
  <w:style w:type="paragraph" w:customStyle="1" w:styleId="ATekstas">
    <w:name w:val="A Tekstas"/>
    <w:basedOn w:val="prastasis"/>
    <w:rsid w:val="00A416F5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table" w:customStyle="1" w:styleId="Lentelstinklelis1">
    <w:name w:val="Lentelės tinklelis1"/>
    <w:basedOn w:val="prastojilentel"/>
    <w:next w:val="Lentelstinklelis"/>
    <w:rsid w:val="00A416F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41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2766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Rytis</dc:creator>
  <cp:keywords/>
  <dc:description/>
  <cp:lastModifiedBy>Admin</cp:lastModifiedBy>
  <cp:revision>21</cp:revision>
  <dcterms:created xsi:type="dcterms:W3CDTF">2021-12-08T07:22:00Z</dcterms:created>
  <dcterms:modified xsi:type="dcterms:W3CDTF">2022-07-04T12:44:00Z</dcterms:modified>
</cp:coreProperties>
</file>