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AF54" w14:textId="63F47C85" w:rsidR="008821F2" w:rsidRDefault="008821F2" w:rsidP="006105DC">
      <w:pPr>
        <w:spacing w:before="60"/>
        <w:rPr>
          <w:b/>
        </w:rPr>
      </w:pPr>
    </w:p>
    <w:p w14:paraId="3559E1F1" w14:textId="543DBC68" w:rsidR="005F2A8C" w:rsidRDefault="005F2A8C" w:rsidP="006105DC">
      <w:pPr>
        <w:spacing w:before="60"/>
        <w:rPr>
          <w:b/>
        </w:rPr>
      </w:pPr>
    </w:p>
    <w:p w14:paraId="5F71C429" w14:textId="2A7F45B1" w:rsidR="005F2A8C" w:rsidRDefault="005F2A8C" w:rsidP="006105DC">
      <w:pPr>
        <w:spacing w:before="60"/>
        <w:rPr>
          <w:b/>
        </w:rPr>
      </w:pPr>
    </w:p>
    <w:p w14:paraId="6FA1673F" w14:textId="1E02D4D3" w:rsidR="005F2A8C" w:rsidRDefault="005F2A8C" w:rsidP="006105DC">
      <w:pPr>
        <w:spacing w:before="60"/>
        <w:rPr>
          <w:b/>
        </w:rPr>
      </w:pPr>
    </w:p>
    <w:p w14:paraId="6DAB5CB8" w14:textId="6210F647" w:rsidR="005F2A8C" w:rsidRDefault="005F2A8C" w:rsidP="006105DC">
      <w:pPr>
        <w:spacing w:before="60"/>
        <w:rPr>
          <w:b/>
        </w:rPr>
      </w:pPr>
    </w:p>
    <w:p w14:paraId="3FC4F050" w14:textId="014403D5" w:rsidR="005F2A8C" w:rsidRDefault="005F2A8C" w:rsidP="006105DC">
      <w:pPr>
        <w:spacing w:before="60"/>
        <w:rPr>
          <w:b/>
        </w:rPr>
      </w:pPr>
    </w:p>
    <w:p w14:paraId="2953C2E5" w14:textId="0D688DBB" w:rsidR="005F2A8C" w:rsidRDefault="005F2A8C" w:rsidP="006105DC">
      <w:pPr>
        <w:spacing w:before="60"/>
        <w:rPr>
          <w:b/>
        </w:rPr>
      </w:pPr>
    </w:p>
    <w:p w14:paraId="7F12094C" w14:textId="71FBA04E" w:rsidR="005F2A8C" w:rsidRDefault="005F2A8C" w:rsidP="006105DC">
      <w:pPr>
        <w:spacing w:before="60"/>
        <w:rPr>
          <w:b/>
        </w:rPr>
      </w:pPr>
    </w:p>
    <w:p w14:paraId="5D41C3F3" w14:textId="3F07259B" w:rsidR="005F2A8C" w:rsidRDefault="005F2A8C" w:rsidP="006105DC">
      <w:pPr>
        <w:spacing w:before="60"/>
        <w:rPr>
          <w:b/>
        </w:rPr>
      </w:pPr>
    </w:p>
    <w:p w14:paraId="103A8D78" w14:textId="3151E61F" w:rsidR="005F2A8C" w:rsidRDefault="005F2A8C" w:rsidP="006105DC">
      <w:pPr>
        <w:spacing w:before="60"/>
        <w:rPr>
          <w:b/>
        </w:rPr>
      </w:pPr>
    </w:p>
    <w:p w14:paraId="2DF60F93" w14:textId="53C04BD9" w:rsidR="005F2A8C" w:rsidRDefault="005F2A8C" w:rsidP="006105DC">
      <w:pPr>
        <w:spacing w:before="60"/>
        <w:rPr>
          <w:b/>
        </w:rPr>
      </w:pPr>
    </w:p>
    <w:p w14:paraId="132AAEAF" w14:textId="677C23CC" w:rsidR="005F2A8C" w:rsidRDefault="005F2A8C" w:rsidP="006105DC">
      <w:pPr>
        <w:spacing w:before="60"/>
        <w:rPr>
          <w:b/>
        </w:rPr>
      </w:pPr>
    </w:p>
    <w:p w14:paraId="20763A1A" w14:textId="471A0BB2" w:rsidR="005F2A8C" w:rsidRPr="0073061A" w:rsidRDefault="0073061A" w:rsidP="006105DC">
      <w:pPr>
        <w:spacing w:before="60"/>
        <w:rPr>
          <w:b/>
          <w:sz w:val="32"/>
          <w:szCs w:val="32"/>
        </w:rPr>
      </w:pPr>
      <w:r w:rsidRPr="0073061A">
        <w:rPr>
          <w:b/>
          <w:sz w:val="32"/>
          <w:szCs w:val="32"/>
        </w:rPr>
        <w:t>DŪMŲ KONDENSACINIO EKONOMAIZERIO ĮRENGIMO PRIEN</w:t>
      </w:r>
      <w:r w:rsidR="00BC1D66">
        <w:rPr>
          <w:b/>
          <w:sz w:val="32"/>
          <w:szCs w:val="32"/>
        </w:rPr>
        <w:t xml:space="preserve">Ų </w:t>
      </w:r>
      <w:r w:rsidRPr="0073061A">
        <w:rPr>
          <w:b/>
          <w:sz w:val="32"/>
          <w:szCs w:val="32"/>
        </w:rPr>
        <w:t xml:space="preserve">KATILINĖJE </w:t>
      </w:r>
      <w:r>
        <w:rPr>
          <w:b/>
          <w:sz w:val="32"/>
          <w:szCs w:val="32"/>
        </w:rPr>
        <w:t xml:space="preserve">Nr.2 </w:t>
      </w:r>
      <w:r w:rsidRPr="0073061A">
        <w:rPr>
          <w:b/>
          <w:sz w:val="32"/>
          <w:szCs w:val="32"/>
        </w:rPr>
        <w:t>REMONTO DARBŲ APRAŠAS</w:t>
      </w:r>
    </w:p>
    <w:p w14:paraId="1C29D42A" w14:textId="0BBD16D1" w:rsidR="005F2A8C" w:rsidRPr="0073061A" w:rsidRDefault="005F2A8C" w:rsidP="006105DC">
      <w:pPr>
        <w:spacing w:before="60"/>
        <w:rPr>
          <w:b/>
          <w:sz w:val="32"/>
          <w:szCs w:val="32"/>
        </w:rPr>
      </w:pPr>
    </w:p>
    <w:p w14:paraId="7021154F" w14:textId="403B592E" w:rsidR="005F2A8C" w:rsidRDefault="005F2A8C" w:rsidP="006105DC">
      <w:pPr>
        <w:spacing w:before="60"/>
        <w:rPr>
          <w:b/>
        </w:rPr>
      </w:pPr>
    </w:p>
    <w:p w14:paraId="3FD91FB0" w14:textId="07A184F3" w:rsidR="005F2A8C" w:rsidRDefault="005F2A8C" w:rsidP="006105DC">
      <w:pPr>
        <w:spacing w:before="60"/>
        <w:rPr>
          <w:b/>
        </w:rPr>
      </w:pPr>
    </w:p>
    <w:p w14:paraId="5A7601DE" w14:textId="7C328633" w:rsidR="005F2A8C" w:rsidRDefault="005F2A8C" w:rsidP="006105DC">
      <w:pPr>
        <w:spacing w:before="60"/>
        <w:rPr>
          <w:b/>
        </w:rPr>
      </w:pPr>
    </w:p>
    <w:p w14:paraId="39534997" w14:textId="4B3AF175" w:rsidR="005F2A8C" w:rsidRDefault="005F2A8C" w:rsidP="006105DC">
      <w:pPr>
        <w:spacing w:before="60"/>
        <w:rPr>
          <w:b/>
        </w:rPr>
      </w:pPr>
    </w:p>
    <w:p w14:paraId="2F4DF9E9" w14:textId="5D792267" w:rsidR="005F2A8C" w:rsidRDefault="005F2A8C" w:rsidP="006105DC">
      <w:pPr>
        <w:spacing w:before="60"/>
        <w:rPr>
          <w:b/>
        </w:rPr>
      </w:pPr>
    </w:p>
    <w:p w14:paraId="0B29C38E" w14:textId="5C3FD4E8" w:rsidR="005F2A8C" w:rsidRDefault="005F2A8C" w:rsidP="006105DC">
      <w:pPr>
        <w:spacing w:before="60"/>
        <w:rPr>
          <w:b/>
        </w:rPr>
      </w:pPr>
    </w:p>
    <w:p w14:paraId="17D7BC93" w14:textId="4A6A0348" w:rsidR="005F2A8C" w:rsidRDefault="005F2A8C" w:rsidP="006105DC">
      <w:pPr>
        <w:spacing w:before="60"/>
        <w:rPr>
          <w:b/>
        </w:rPr>
      </w:pPr>
    </w:p>
    <w:p w14:paraId="600CBD9E" w14:textId="63D335C8" w:rsidR="005F2A8C" w:rsidRDefault="005F2A8C" w:rsidP="006105DC">
      <w:pPr>
        <w:spacing w:before="60"/>
        <w:rPr>
          <w:b/>
        </w:rPr>
      </w:pPr>
    </w:p>
    <w:p w14:paraId="38C31C43" w14:textId="302011AE" w:rsidR="005F2A8C" w:rsidRDefault="005F2A8C" w:rsidP="006105DC">
      <w:pPr>
        <w:spacing w:before="60"/>
        <w:rPr>
          <w:b/>
        </w:rPr>
      </w:pPr>
    </w:p>
    <w:p w14:paraId="595303CC" w14:textId="60C57CCD" w:rsidR="005F2A8C" w:rsidRDefault="005F2A8C" w:rsidP="006105DC">
      <w:pPr>
        <w:spacing w:before="60"/>
        <w:rPr>
          <w:b/>
        </w:rPr>
      </w:pPr>
    </w:p>
    <w:p w14:paraId="1351C08F" w14:textId="4254D9A2" w:rsidR="005F2A8C" w:rsidRDefault="005F2A8C" w:rsidP="006105DC">
      <w:pPr>
        <w:spacing w:before="60"/>
        <w:rPr>
          <w:b/>
        </w:rPr>
      </w:pPr>
    </w:p>
    <w:p w14:paraId="4C2DF1B8" w14:textId="199EFFD4" w:rsidR="005F2A8C" w:rsidRDefault="005F2A8C" w:rsidP="006105DC">
      <w:pPr>
        <w:spacing w:before="60"/>
        <w:rPr>
          <w:b/>
        </w:rPr>
      </w:pPr>
    </w:p>
    <w:p w14:paraId="03C935A5" w14:textId="591BB54F" w:rsidR="005F2A8C" w:rsidRDefault="005F2A8C" w:rsidP="006105DC">
      <w:pPr>
        <w:spacing w:before="60"/>
        <w:rPr>
          <w:b/>
        </w:rPr>
      </w:pPr>
    </w:p>
    <w:p w14:paraId="170784A6" w14:textId="16788BD4" w:rsidR="005F2A8C" w:rsidRDefault="005F2A8C" w:rsidP="006105DC">
      <w:pPr>
        <w:spacing w:before="60"/>
        <w:rPr>
          <w:b/>
        </w:rPr>
      </w:pPr>
    </w:p>
    <w:p w14:paraId="29990E59" w14:textId="6FC82700" w:rsidR="005F2A8C" w:rsidRDefault="005F2A8C" w:rsidP="006105DC">
      <w:pPr>
        <w:spacing w:before="60"/>
        <w:rPr>
          <w:b/>
        </w:rPr>
      </w:pPr>
    </w:p>
    <w:p w14:paraId="6C8D0D74" w14:textId="7A4A0F0D" w:rsidR="005F2A8C" w:rsidRDefault="005F2A8C" w:rsidP="006105DC">
      <w:pPr>
        <w:spacing w:before="60"/>
        <w:rPr>
          <w:b/>
        </w:rPr>
      </w:pPr>
    </w:p>
    <w:p w14:paraId="063065EE" w14:textId="09C306D9" w:rsidR="005F2A8C" w:rsidRDefault="005F2A8C" w:rsidP="006105DC">
      <w:pPr>
        <w:spacing w:before="60"/>
        <w:rPr>
          <w:b/>
        </w:rPr>
      </w:pPr>
    </w:p>
    <w:p w14:paraId="19EA6CD4" w14:textId="515DCB1E" w:rsidR="005F2A8C" w:rsidRDefault="005F2A8C" w:rsidP="006105DC">
      <w:pPr>
        <w:spacing w:before="60"/>
        <w:rPr>
          <w:b/>
        </w:rPr>
      </w:pPr>
    </w:p>
    <w:p w14:paraId="16463064" w14:textId="1DBB34C9" w:rsidR="005F2A8C" w:rsidRDefault="005F2A8C" w:rsidP="006105DC">
      <w:pPr>
        <w:spacing w:before="60"/>
        <w:rPr>
          <w:b/>
        </w:rPr>
      </w:pPr>
    </w:p>
    <w:p w14:paraId="31E4CF4C" w14:textId="31F16D01" w:rsidR="005F2A8C" w:rsidRDefault="005F2A8C" w:rsidP="006105DC">
      <w:pPr>
        <w:spacing w:before="60"/>
        <w:rPr>
          <w:b/>
        </w:rPr>
      </w:pPr>
    </w:p>
    <w:p w14:paraId="15EF8367" w14:textId="2090B733" w:rsidR="005F2A8C" w:rsidRDefault="005F2A8C" w:rsidP="006105DC">
      <w:pPr>
        <w:spacing w:before="60"/>
        <w:rPr>
          <w:b/>
        </w:rPr>
      </w:pPr>
    </w:p>
    <w:p w14:paraId="6AD0DC84" w14:textId="69A8AE9C" w:rsidR="005F2A8C" w:rsidRDefault="005F2A8C" w:rsidP="006105DC">
      <w:pPr>
        <w:spacing w:before="60"/>
        <w:rPr>
          <w:b/>
        </w:rPr>
      </w:pPr>
    </w:p>
    <w:p w14:paraId="073F7DDA" w14:textId="29CBCC3E" w:rsidR="005F2A8C" w:rsidRDefault="005F2A8C" w:rsidP="006105DC">
      <w:pPr>
        <w:spacing w:before="60"/>
        <w:rPr>
          <w:b/>
        </w:rPr>
      </w:pPr>
    </w:p>
    <w:p w14:paraId="0A673B45" w14:textId="35598A41" w:rsidR="005F2A8C" w:rsidRDefault="005F2A8C" w:rsidP="006105DC">
      <w:pPr>
        <w:spacing w:before="60"/>
        <w:rPr>
          <w:b/>
        </w:rPr>
      </w:pPr>
    </w:p>
    <w:p w14:paraId="47199E54" w14:textId="3CDBD7A1" w:rsidR="005F2A8C" w:rsidRDefault="005F2A8C" w:rsidP="006105DC">
      <w:pPr>
        <w:spacing w:before="60"/>
        <w:rPr>
          <w:b/>
        </w:rPr>
      </w:pPr>
    </w:p>
    <w:p w14:paraId="58EC1088" w14:textId="73431176" w:rsidR="005F2A8C" w:rsidRDefault="005F2A8C" w:rsidP="006105DC">
      <w:pPr>
        <w:spacing w:before="60"/>
        <w:rPr>
          <w:b/>
        </w:rPr>
      </w:pPr>
    </w:p>
    <w:p w14:paraId="6F01D6D2" w14:textId="349B3957" w:rsidR="005F2A8C" w:rsidRDefault="005F2A8C" w:rsidP="006105DC">
      <w:pPr>
        <w:spacing w:before="60"/>
        <w:rPr>
          <w:b/>
        </w:rPr>
      </w:pPr>
    </w:p>
    <w:p w14:paraId="41F38C9B" w14:textId="3765F385" w:rsidR="005F2A8C" w:rsidRDefault="005F2A8C" w:rsidP="006105DC">
      <w:pPr>
        <w:spacing w:before="60"/>
        <w:rPr>
          <w:b/>
        </w:rPr>
      </w:pPr>
    </w:p>
    <w:p w14:paraId="5D3C0DA8" w14:textId="63E4C5CA" w:rsidR="005F2A8C" w:rsidRDefault="005F2A8C" w:rsidP="006105DC">
      <w:pPr>
        <w:spacing w:before="60"/>
        <w:rPr>
          <w:b/>
        </w:rPr>
      </w:pPr>
    </w:p>
    <w:p w14:paraId="5A84B577" w14:textId="4E91ED9A" w:rsidR="005F2A8C" w:rsidRDefault="0073061A" w:rsidP="006105DC">
      <w:pPr>
        <w:spacing w:before="60"/>
        <w:rPr>
          <w:b/>
        </w:rPr>
      </w:pPr>
      <w:r>
        <w:rPr>
          <w:b/>
        </w:rPr>
        <w:t xml:space="preserve">                                                                           Prienai</w:t>
      </w:r>
    </w:p>
    <w:p w14:paraId="1CE4F2FA" w14:textId="164A22E9" w:rsidR="005F2A8C" w:rsidRDefault="005F2A8C" w:rsidP="006105DC">
      <w:pPr>
        <w:spacing w:before="60"/>
        <w:rPr>
          <w:b/>
        </w:rPr>
      </w:pPr>
    </w:p>
    <w:p w14:paraId="7340189F" w14:textId="77777777" w:rsidR="005F2A8C" w:rsidRDefault="005F2A8C" w:rsidP="006105DC">
      <w:pPr>
        <w:spacing w:before="60"/>
        <w:rPr>
          <w:b/>
        </w:rPr>
      </w:pPr>
    </w:p>
    <w:p w14:paraId="169460BA" w14:textId="2C0A9CD2" w:rsidR="00FE1716" w:rsidRPr="00C47E7D" w:rsidRDefault="00F02ADE" w:rsidP="00C47E7D">
      <w:pPr>
        <w:pStyle w:val="Sraopastraipa"/>
        <w:numPr>
          <w:ilvl w:val="0"/>
          <w:numId w:val="18"/>
        </w:numPr>
        <w:spacing w:before="60"/>
        <w:rPr>
          <w:b/>
        </w:rPr>
      </w:pPr>
      <w:r w:rsidRPr="00FF4F28">
        <w:rPr>
          <w:b/>
        </w:rPr>
        <w:lastRenderedPageBreak/>
        <w:t>APRAŠO DOKUMENTŲ SUDĖTIS</w:t>
      </w:r>
    </w:p>
    <w:p w14:paraId="554F8D45" w14:textId="14F0DE1E" w:rsidR="008821F2" w:rsidRDefault="00FE1716" w:rsidP="008821F2">
      <w:pPr>
        <w:pStyle w:val="Antrat1"/>
        <w:spacing w:before="60"/>
      </w:pPr>
      <w:r>
        <w:t xml:space="preserve">                                  </w:t>
      </w:r>
      <w:r w:rsidR="008821F2">
        <w:t xml:space="preserve"> </w:t>
      </w:r>
      <w:r w:rsidR="00FF4F28">
        <w:t>R</w:t>
      </w:r>
      <w:r w:rsidR="008821F2">
        <w:t>emonto darbų aprašo dokumentų sudėtis</w:t>
      </w:r>
    </w:p>
    <w:p w14:paraId="67EB77C4" w14:textId="77777777" w:rsidR="00FE1716" w:rsidRDefault="00FE1716" w:rsidP="008821F2">
      <w:pPr>
        <w:pStyle w:val="Antrat1"/>
        <w:spacing w:before="60"/>
      </w:pPr>
    </w:p>
    <w:p w14:paraId="4F5E8307" w14:textId="6F88148F" w:rsidR="00FE1716" w:rsidRDefault="00FE1716" w:rsidP="00FE1716">
      <w:pPr>
        <w:pStyle w:val="Antrat1"/>
        <w:numPr>
          <w:ilvl w:val="0"/>
          <w:numId w:val="13"/>
        </w:numPr>
        <w:spacing w:before="60"/>
        <w:rPr>
          <w:b w:val="0"/>
        </w:rPr>
      </w:pPr>
      <w:r>
        <w:rPr>
          <w:b w:val="0"/>
        </w:rPr>
        <w:t>Remonto darbų aprašo dokumentų sudėtis</w:t>
      </w:r>
      <w:r w:rsidR="005F2A8C">
        <w:rPr>
          <w:b w:val="0"/>
        </w:rPr>
        <w:t>.</w:t>
      </w:r>
    </w:p>
    <w:p w14:paraId="77D581CD" w14:textId="5289A171" w:rsidR="00FE1716" w:rsidRDefault="00FE1716" w:rsidP="00FE1716">
      <w:pPr>
        <w:pStyle w:val="Antrat1"/>
        <w:numPr>
          <w:ilvl w:val="0"/>
          <w:numId w:val="13"/>
        </w:numPr>
        <w:spacing w:before="60"/>
        <w:rPr>
          <w:b w:val="0"/>
        </w:rPr>
      </w:pPr>
      <w:r>
        <w:rPr>
          <w:b w:val="0"/>
        </w:rPr>
        <w:t>Aiškinamasis raštas</w:t>
      </w:r>
      <w:r w:rsidR="005F2A8C">
        <w:rPr>
          <w:b w:val="0"/>
        </w:rPr>
        <w:t>.</w:t>
      </w:r>
    </w:p>
    <w:p w14:paraId="54E182A4" w14:textId="23B0D654" w:rsidR="00FE1716" w:rsidRDefault="00FE1716" w:rsidP="00FE1716">
      <w:pPr>
        <w:pStyle w:val="Antrat1"/>
        <w:numPr>
          <w:ilvl w:val="1"/>
          <w:numId w:val="13"/>
        </w:numPr>
        <w:spacing w:before="60"/>
        <w:rPr>
          <w:b w:val="0"/>
        </w:rPr>
      </w:pPr>
      <w:r>
        <w:rPr>
          <w:b w:val="0"/>
        </w:rPr>
        <w:t>Pradiniai objekto duomenys</w:t>
      </w:r>
      <w:r w:rsidR="005F2A8C">
        <w:rPr>
          <w:b w:val="0"/>
        </w:rPr>
        <w:t>.</w:t>
      </w:r>
    </w:p>
    <w:p w14:paraId="6A5DC071" w14:textId="77777777" w:rsidR="00FE1716" w:rsidRPr="00540072" w:rsidRDefault="00FE1716" w:rsidP="00540072">
      <w:pPr>
        <w:pStyle w:val="Antrat1"/>
        <w:numPr>
          <w:ilvl w:val="1"/>
          <w:numId w:val="13"/>
        </w:numPr>
        <w:spacing w:before="60"/>
        <w:rPr>
          <w:b w:val="0"/>
        </w:rPr>
      </w:pPr>
      <w:r>
        <w:rPr>
          <w:b w:val="0"/>
        </w:rPr>
        <w:t>Esama situacija.</w:t>
      </w:r>
    </w:p>
    <w:p w14:paraId="29AC9A5A" w14:textId="521B1ED8" w:rsidR="00FE1716" w:rsidRDefault="00FE1716" w:rsidP="00FE1716">
      <w:pPr>
        <w:pStyle w:val="Antrat1"/>
        <w:numPr>
          <w:ilvl w:val="0"/>
          <w:numId w:val="13"/>
        </w:numPr>
        <w:spacing w:before="60"/>
        <w:rPr>
          <w:b w:val="0"/>
        </w:rPr>
      </w:pPr>
      <w:r>
        <w:rPr>
          <w:b w:val="0"/>
        </w:rPr>
        <w:t>Techninė specifikacija</w:t>
      </w:r>
      <w:r w:rsidR="005F2A8C">
        <w:rPr>
          <w:b w:val="0"/>
        </w:rPr>
        <w:t>.</w:t>
      </w:r>
    </w:p>
    <w:p w14:paraId="5DAA265E" w14:textId="757B257F" w:rsidR="00540072" w:rsidRDefault="00540072" w:rsidP="00540072">
      <w:pPr>
        <w:pStyle w:val="Antrat1"/>
        <w:numPr>
          <w:ilvl w:val="1"/>
          <w:numId w:val="13"/>
        </w:numPr>
        <w:spacing w:before="60"/>
        <w:rPr>
          <w:b w:val="0"/>
        </w:rPr>
      </w:pPr>
      <w:r>
        <w:rPr>
          <w:b w:val="0"/>
        </w:rPr>
        <w:t>Bendri nurodymai</w:t>
      </w:r>
      <w:r w:rsidR="005F2A8C">
        <w:rPr>
          <w:b w:val="0"/>
        </w:rPr>
        <w:t>.</w:t>
      </w:r>
    </w:p>
    <w:p w14:paraId="638EBC6A" w14:textId="3D035E5A" w:rsidR="00540072" w:rsidRDefault="00540072" w:rsidP="00540072">
      <w:pPr>
        <w:pStyle w:val="Antrat1"/>
        <w:numPr>
          <w:ilvl w:val="1"/>
          <w:numId w:val="13"/>
        </w:numPr>
        <w:spacing w:before="60"/>
        <w:rPr>
          <w:b w:val="0"/>
        </w:rPr>
      </w:pPr>
      <w:r>
        <w:rPr>
          <w:b w:val="0"/>
        </w:rPr>
        <w:t>Pagrindinių darbų api</w:t>
      </w:r>
      <w:r w:rsidR="005F2A8C">
        <w:rPr>
          <w:b w:val="0"/>
        </w:rPr>
        <w:t>m</w:t>
      </w:r>
      <w:r>
        <w:rPr>
          <w:b w:val="0"/>
        </w:rPr>
        <w:t>tis</w:t>
      </w:r>
      <w:r w:rsidR="005F2A8C">
        <w:rPr>
          <w:b w:val="0"/>
        </w:rPr>
        <w:t>.</w:t>
      </w:r>
    </w:p>
    <w:p w14:paraId="75DF074B" w14:textId="45476D8C" w:rsidR="00540072" w:rsidRDefault="00540072" w:rsidP="00540072">
      <w:pPr>
        <w:pStyle w:val="Antrat1"/>
        <w:numPr>
          <w:ilvl w:val="1"/>
          <w:numId w:val="13"/>
        </w:numPr>
        <w:spacing w:before="60"/>
        <w:rPr>
          <w:b w:val="0"/>
        </w:rPr>
      </w:pPr>
      <w:r>
        <w:rPr>
          <w:b w:val="0"/>
        </w:rPr>
        <w:t>Kiti nurodymai</w:t>
      </w:r>
      <w:r w:rsidR="005F2A8C">
        <w:rPr>
          <w:b w:val="0"/>
        </w:rPr>
        <w:t>.</w:t>
      </w:r>
    </w:p>
    <w:p w14:paraId="0827D1D1" w14:textId="60427F4E" w:rsidR="00540072" w:rsidRDefault="00540072" w:rsidP="00540072">
      <w:pPr>
        <w:pStyle w:val="Antrat1"/>
        <w:numPr>
          <w:ilvl w:val="1"/>
          <w:numId w:val="13"/>
        </w:numPr>
        <w:spacing w:before="60"/>
        <w:rPr>
          <w:b w:val="0"/>
        </w:rPr>
      </w:pPr>
      <w:r>
        <w:rPr>
          <w:b w:val="0"/>
        </w:rPr>
        <w:t>Dūmų kondensacinio ekonomaizerio techninės charakteristikos</w:t>
      </w:r>
      <w:r w:rsidR="005F2A8C">
        <w:rPr>
          <w:b w:val="0"/>
        </w:rPr>
        <w:t>.</w:t>
      </w:r>
    </w:p>
    <w:p w14:paraId="7AA90548" w14:textId="721ABF4E" w:rsidR="00540072" w:rsidRDefault="00540072" w:rsidP="00540072">
      <w:pPr>
        <w:pStyle w:val="Antrat1"/>
        <w:numPr>
          <w:ilvl w:val="1"/>
          <w:numId w:val="13"/>
        </w:numPr>
        <w:spacing w:before="60"/>
        <w:rPr>
          <w:b w:val="0"/>
        </w:rPr>
      </w:pPr>
      <w:r>
        <w:rPr>
          <w:b w:val="0"/>
        </w:rPr>
        <w:t>Techniniai  reikalavimai dūmų kondensaciniam ekonomaizeriui</w:t>
      </w:r>
      <w:r w:rsidR="005F2A8C">
        <w:rPr>
          <w:b w:val="0"/>
        </w:rPr>
        <w:t>.</w:t>
      </w:r>
      <w:r>
        <w:rPr>
          <w:b w:val="0"/>
        </w:rPr>
        <w:t xml:space="preserve"> </w:t>
      </w:r>
    </w:p>
    <w:p w14:paraId="413C8A80" w14:textId="072A09BA" w:rsidR="00540072" w:rsidRDefault="00540072" w:rsidP="00540072">
      <w:pPr>
        <w:pStyle w:val="Antrat1"/>
        <w:numPr>
          <w:ilvl w:val="1"/>
          <w:numId w:val="13"/>
        </w:numPr>
        <w:spacing w:before="60"/>
        <w:rPr>
          <w:b w:val="0"/>
        </w:rPr>
      </w:pPr>
      <w:r>
        <w:rPr>
          <w:b w:val="0"/>
        </w:rPr>
        <w:t xml:space="preserve"> Techniniai reikalavimai dūmų kanalams</w:t>
      </w:r>
      <w:r w:rsidR="005F2A8C">
        <w:rPr>
          <w:b w:val="0"/>
        </w:rPr>
        <w:t>.</w:t>
      </w:r>
    </w:p>
    <w:p w14:paraId="4A9A2757" w14:textId="72C3D7BE" w:rsidR="00540072" w:rsidRDefault="00540072" w:rsidP="00540072">
      <w:pPr>
        <w:pStyle w:val="Antrat1"/>
        <w:numPr>
          <w:ilvl w:val="1"/>
          <w:numId w:val="13"/>
        </w:numPr>
        <w:spacing w:before="60"/>
        <w:rPr>
          <w:b w:val="0"/>
        </w:rPr>
      </w:pPr>
      <w:r>
        <w:rPr>
          <w:b w:val="0"/>
        </w:rPr>
        <w:t xml:space="preserve"> Garantijos</w:t>
      </w:r>
      <w:r w:rsidR="005F2A8C">
        <w:rPr>
          <w:b w:val="0"/>
        </w:rPr>
        <w:t>.</w:t>
      </w:r>
    </w:p>
    <w:p w14:paraId="16E42274" w14:textId="5E38968C" w:rsidR="001A13BD" w:rsidRDefault="001A13BD" w:rsidP="001A13BD">
      <w:pPr>
        <w:pStyle w:val="Antrat1"/>
        <w:numPr>
          <w:ilvl w:val="0"/>
          <w:numId w:val="13"/>
        </w:numPr>
        <w:spacing w:before="60"/>
        <w:rPr>
          <w:b w:val="0"/>
        </w:rPr>
      </w:pPr>
      <w:r>
        <w:rPr>
          <w:b w:val="0"/>
        </w:rPr>
        <w:t>Sąnaudų kiekių žiniaraštis</w:t>
      </w:r>
      <w:r w:rsidR="005F2A8C">
        <w:rPr>
          <w:b w:val="0"/>
        </w:rPr>
        <w:t>.</w:t>
      </w:r>
    </w:p>
    <w:p w14:paraId="490A7A8E" w14:textId="3BF462E2" w:rsidR="00540072" w:rsidRDefault="007737F1" w:rsidP="007737F1">
      <w:pPr>
        <w:pStyle w:val="Antrat1"/>
        <w:numPr>
          <w:ilvl w:val="0"/>
          <w:numId w:val="13"/>
        </w:numPr>
        <w:spacing w:before="60"/>
        <w:rPr>
          <w:b w:val="0"/>
        </w:rPr>
      </w:pPr>
      <w:r>
        <w:rPr>
          <w:b w:val="0"/>
        </w:rPr>
        <w:t>Priedai</w:t>
      </w:r>
      <w:r w:rsidR="005F2A8C">
        <w:rPr>
          <w:b w:val="0"/>
        </w:rPr>
        <w:t>:</w:t>
      </w:r>
    </w:p>
    <w:p w14:paraId="320C7F31" w14:textId="298252C4" w:rsidR="007737F1" w:rsidRDefault="001A13BD" w:rsidP="007737F1">
      <w:pPr>
        <w:pStyle w:val="Antrat1"/>
        <w:spacing w:before="60"/>
        <w:ind w:firstLine="0"/>
        <w:rPr>
          <w:b w:val="0"/>
        </w:rPr>
      </w:pPr>
      <w:r>
        <w:rPr>
          <w:b w:val="0"/>
        </w:rPr>
        <w:t>5</w:t>
      </w:r>
      <w:r w:rsidR="007737F1">
        <w:rPr>
          <w:b w:val="0"/>
        </w:rPr>
        <w:t xml:space="preserve">,1 </w:t>
      </w:r>
      <w:r w:rsidR="00886C4F">
        <w:rPr>
          <w:b w:val="0"/>
        </w:rPr>
        <w:t>VĮ  Registrų centras  - n</w:t>
      </w:r>
      <w:r w:rsidR="007737F1">
        <w:rPr>
          <w:b w:val="0"/>
        </w:rPr>
        <w:t xml:space="preserve">ekilnojamo </w:t>
      </w:r>
      <w:r w:rsidR="00886C4F">
        <w:rPr>
          <w:b w:val="0"/>
        </w:rPr>
        <w:t xml:space="preserve"> turto registro išrašas</w:t>
      </w:r>
      <w:r w:rsidR="008500B5">
        <w:rPr>
          <w:b w:val="0"/>
        </w:rPr>
        <w:t xml:space="preserve"> , registro Nr.44/1307012</w:t>
      </w:r>
      <w:r w:rsidR="005F2A8C">
        <w:rPr>
          <w:b w:val="0"/>
        </w:rPr>
        <w:t>;</w:t>
      </w:r>
    </w:p>
    <w:p w14:paraId="247839F8" w14:textId="6452EE93" w:rsidR="00886C4F" w:rsidRDefault="001A13BD" w:rsidP="007737F1">
      <w:pPr>
        <w:pStyle w:val="Antrat1"/>
        <w:spacing w:before="60"/>
        <w:ind w:firstLine="0"/>
        <w:rPr>
          <w:b w:val="0"/>
        </w:rPr>
      </w:pPr>
      <w:r>
        <w:rPr>
          <w:b w:val="0"/>
        </w:rPr>
        <w:t>5</w:t>
      </w:r>
      <w:r w:rsidR="008500B5">
        <w:rPr>
          <w:b w:val="0"/>
        </w:rPr>
        <w:t xml:space="preserve">.2 </w:t>
      </w:r>
      <w:r w:rsidR="00886C4F">
        <w:rPr>
          <w:b w:val="0"/>
        </w:rPr>
        <w:t xml:space="preserve"> </w:t>
      </w:r>
      <w:r w:rsidR="00102BF5">
        <w:rPr>
          <w:b w:val="0"/>
        </w:rPr>
        <w:t>Žemės s</w:t>
      </w:r>
      <w:r w:rsidR="00886C4F">
        <w:rPr>
          <w:b w:val="0"/>
        </w:rPr>
        <w:t>klypo</w:t>
      </w:r>
      <w:r w:rsidR="00102BF5">
        <w:rPr>
          <w:b w:val="0"/>
        </w:rPr>
        <w:t xml:space="preserve"> </w:t>
      </w:r>
      <w:r w:rsidR="005F2A8C">
        <w:rPr>
          <w:b w:val="0"/>
        </w:rPr>
        <w:t>(</w:t>
      </w:r>
      <w:r w:rsidR="00102BF5">
        <w:rPr>
          <w:b w:val="0"/>
        </w:rPr>
        <w:t>un</w:t>
      </w:r>
      <w:r w:rsidR="005F2A8C">
        <w:rPr>
          <w:b w:val="0"/>
        </w:rPr>
        <w:t>ikalus</w:t>
      </w:r>
      <w:r w:rsidR="00102BF5">
        <w:rPr>
          <w:b w:val="0"/>
        </w:rPr>
        <w:t xml:space="preserve"> Nr.4400-1943-2630</w:t>
      </w:r>
      <w:r w:rsidR="005F2A8C">
        <w:rPr>
          <w:b w:val="0"/>
        </w:rPr>
        <w:t>)</w:t>
      </w:r>
      <w:r w:rsidR="00102BF5">
        <w:rPr>
          <w:b w:val="0"/>
        </w:rPr>
        <w:t xml:space="preserve"> </w:t>
      </w:r>
      <w:r w:rsidR="00886C4F">
        <w:rPr>
          <w:b w:val="0"/>
        </w:rPr>
        <w:t xml:space="preserve"> planas</w:t>
      </w:r>
      <w:r w:rsidR="005F2A8C">
        <w:rPr>
          <w:b w:val="0"/>
        </w:rPr>
        <w:t>;</w:t>
      </w:r>
      <w:r w:rsidR="00886C4F">
        <w:rPr>
          <w:b w:val="0"/>
        </w:rPr>
        <w:t xml:space="preserve"> </w:t>
      </w:r>
    </w:p>
    <w:p w14:paraId="2CC4044F" w14:textId="18F0D6E0" w:rsidR="005F2A8C" w:rsidRPr="00873CC0" w:rsidRDefault="001A13BD" w:rsidP="00E93D72">
      <w:pPr>
        <w:pStyle w:val="Antrat1"/>
        <w:spacing w:before="60"/>
        <w:ind w:firstLine="0"/>
        <w:rPr>
          <w:b w:val="0"/>
        </w:rPr>
      </w:pPr>
      <w:r>
        <w:rPr>
          <w:b w:val="0"/>
        </w:rPr>
        <w:t>5</w:t>
      </w:r>
      <w:r w:rsidR="00886C4F">
        <w:rPr>
          <w:b w:val="0"/>
        </w:rPr>
        <w:t>.3  Prienų miesto katilinės</w:t>
      </w:r>
      <w:r w:rsidR="00E93D72">
        <w:rPr>
          <w:b w:val="0"/>
        </w:rPr>
        <w:t xml:space="preserve"> Nr.2</w:t>
      </w:r>
      <w:r w:rsidR="00886C4F">
        <w:rPr>
          <w:b w:val="0"/>
        </w:rPr>
        <w:t xml:space="preserve"> planas</w:t>
      </w:r>
      <w:r w:rsidR="005F2A8C">
        <w:rPr>
          <w:b w:val="0"/>
        </w:rPr>
        <w:t>;</w:t>
      </w:r>
      <w:r w:rsidR="00886C4F">
        <w:rPr>
          <w:b w:val="0"/>
        </w:rPr>
        <w:t xml:space="preserve"> </w:t>
      </w:r>
    </w:p>
    <w:p w14:paraId="21B95256" w14:textId="77777777" w:rsidR="001347AB" w:rsidRDefault="005F2A8C" w:rsidP="001A13BD">
      <w:pPr>
        <w:pStyle w:val="Antrat1"/>
        <w:spacing w:before="60"/>
        <w:ind w:firstLine="0"/>
        <w:rPr>
          <w:b w:val="0"/>
        </w:rPr>
      </w:pPr>
      <w:r w:rsidRPr="00873CC0">
        <w:rPr>
          <w:b w:val="0"/>
        </w:rPr>
        <w:t>5.</w:t>
      </w:r>
      <w:r w:rsidR="00E93D72">
        <w:rPr>
          <w:b w:val="0"/>
        </w:rPr>
        <w:t>4</w:t>
      </w:r>
      <w:r w:rsidRPr="00873CC0">
        <w:rPr>
          <w:b w:val="0"/>
        </w:rPr>
        <w:t xml:space="preserve"> </w:t>
      </w:r>
      <w:r w:rsidR="00E6660B" w:rsidRPr="00873CC0">
        <w:rPr>
          <w:b w:val="0"/>
        </w:rPr>
        <w:t>K</w:t>
      </w:r>
      <w:r w:rsidR="001347AB">
        <w:rPr>
          <w:b w:val="0"/>
        </w:rPr>
        <w:t xml:space="preserve">atilinės vamzdynų schema,  </w:t>
      </w:r>
    </w:p>
    <w:p w14:paraId="2655B857" w14:textId="3CB7EF1D" w:rsidR="001347AB" w:rsidRDefault="001347AB" w:rsidP="001A13BD">
      <w:pPr>
        <w:pStyle w:val="Antrat1"/>
        <w:spacing w:before="60"/>
        <w:ind w:firstLine="0"/>
        <w:rPr>
          <w:b w:val="0"/>
        </w:rPr>
      </w:pPr>
      <w:r>
        <w:rPr>
          <w:b w:val="0"/>
        </w:rPr>
        <w:t>5.5 Įrengimų išdėstymas, numatoma  ekonomaizerio įrengimo vieta.</w:t>
      </w:r>
    </w:p>
    <w:p w14:paraId="4CC1B032" w14:textId="6188010F" w:rsidR="005F2A8C" w:rsidRPr="00873CC0" w:rsidRDefault="001347AB" w:rsidP="001A13BD">
      <w:pPr>
        <w:pStyle w:val="Antrat1"/>
        <w:spacing w:before="60"/>
        <w:ind w:firstLine="0"/>
        <w:rPr>
          <w:b w:val="0"/>
        </w:rPr>
      </w:pPr>
      <w:r>
        <w:rPr>
          <w:b w:val="0"/>
        </w:rPr>
        <w:t>5.6 Technologinis vamzdynas  su numatoma ekonomaizerio  įrengimo vieta.</w:t>
      </w:r>
      <w:r w:rsidR="000E024B" w:rsidRPr="00873CC0">
        <w:rPr>
          <w:b w:val="0"/>
        </w:rPr>
        <w:t xml:space="preserve"> vieta;</w:t>
      </w:r>
    </w:p>
    <w:p w14:paraId="6BB37A9E" w14:textId="77777777" w:rsidR="008821F2" w:rsidRDefault="008821F2" w:rsidP="008821F2">
      <w:pPr>
        <w:pStyle w:val="Antrat1"/>
        <w:spacing w:before="60"/>
        <w:ind w:left="0" w:firstLine="0"/>
      </w:pPr>
    </w:p>
    <w:p w14:paraId="5CC870DE" w14:textId="33643C6E" w:rsidR="006105DC" w:rsidRDefault="005F2A8C" w:rsidP="005F2A8C">
      <w:pPr>
        <w:pStyle w:val="Antrat1"/>
        <w:spacing w:before="60"/>
        <w:ind w:left="0" w:firstLine="0"/>
      </w:pPr>
      <w:r>
        <w:t xml:space="preserve">                                            </w:t>
      </w:r>
      <w:r w:rsidR="008821F2">
        <w:t xml:space="preserve">    2.</w:t>
      </w:r>
      <w:r w:rsidR="006105DC">
        <w:t>AIŠKINAMASIS RAŠTAS</w:t>
      </w:r>
    </w:p>
    <w:p w14:paraId="109ECE57" w14:textId="77777777" w:rsidR="00C97B01" w:rsidRDefault="00C97B01" w:rsidP="00C97B01">
      <w:pPr>
        <w:pStyle w:val="Antrat1"/>
        <w:spacing w:before="60"/>
        <w:ind w:left="3654" w:firstLine="0"/>
      </w:pPr>
    </w:p>
    <w:p w14:paraId="375EA357" w14:textId="77777777" w:rsidR="00C97B01" w:rsidRDefault="00C97B01" w:rsidP="00545402">
      <w:pPr>
        <w:pStyle w:val="Antrat1"/>
        <w:numPr>
          <w:ilvl w:val="1"/>
          <w:numId w:val="11"/>
        </w:numPr>
        <w:spacing w:before="60"/>
        <w:ind w:left="360" w:hanging="414"/>
      </w:pPr>
      <w:r>
        <w:t>Pradiniai duomenys</w:t>
      </w:r>
    </w:p>
    <w:p w14:paraId="44AD223D" w14:textId="77777777" w:rsidR="00C97B01" w:rsidRDefault="00C97B01" w:rsidP="00C97B01">
      <w:pPr>
        <w:pStyle w:val="Antrat1"/>
        <w:spacing w:before="60"/>
      </w:pPr>
    </w:p>
    <w:p w14:paraId="41074BA3" w14:textId="76EDEA62" w:rsidR="006105DC" w:rsidRPr="006A6EE3" w:rsidRDefault="008821F2" w:rsidP="006105DC">
      <w:pPr>
        <w:pStyle w:val="Antrat1"/>
        <w:spacing w:before="60"/>
        <w:ind w:left="0" w:firstLine="0"/>
        <w:rPr>
          <w:b w:val="0"/>
        </w:rPr>
      </w:pPr>
      <w:r>
        <w:t>2.1</w:t>
      </w:r>
      <w:r w:rsidR="006105DC">
        <w:t xml:space="preserve">.1  Statytojas: </w:t>
      </w:r>
      <w:r w:rsidR="006105DC">
        <w:rPr>
          <w:b w:val="0"/>
        </w:rPr>
        <w:t>AB „Pr</w:t>
      </w:r>
      <w:r w:rsidR="00AA098B">
        <w:rPr>
          <w:b w:val="0"/>
        </w:rPr>
        <w:t>ie</w:t>
      </w:r>
      <w:r w:rsidR="006105DC">
        <w:rPr>
          <w:b w:val="0"/>
        </w:rPr>
        <w:t xml:space="preserve">nų </w:t>
      </w:r>
      <w:r w:rsidR="00AA098B">
        <w:rPr>
          <w:b w:val="0"/>
        </w:rPr>
        <w:t>š</w:t>
      </w:r>
      <w:r w:rsidR="006105DC">
        <w:rPr>
          <w:b w:val="0"/>
        </w:rPr>
        <w:t xml:space="preserve">ilumos </w:t>
      </w:r>
      <w:r w:rsidR="00AA098B">
        <w:rPr>
          <w:b w:val="0"/>
        </w:rPr>
        <w:t>t</w:t>
      </w:r>
      <w:r w:rsidR="006105DC">
        <w:rPr>
          <w:b w:val="0"/>
        </w:rPr>
        <w:t>inklai“ įmonės kodas 170759250, bendrovės adresas Statybininkų g.6, LT-59131, Prienų miestas, tel. 8-319-53300, el. paštas info</w:t>
      </w:r>
      <w:r w:rsidR="006105DC" w:rsidRPr="006A6EE3">
        <w:rPr>
          <w:b w:val="0"/>
        </w:rPr>
        <w:t>@prienusiluma.</w:t>
      </w:r>
      <w:r w:rsidR="008C17AF" w:rsidRPr="006A6EE3">
        <w:rPr>
          <w:b w:val="0"/>
        </w:rPr>
        <w:t>lt</w:t>
      </w:r>
    </w:p>
    <w:p w14:paraId="4FED7F03" w14:textId="05C44C13" w:rsidR="006105DC" w:rsidRPr="00BE55B5" w:rsidRDefault="008821F2" w:rsidP="006105DC">
      <w:pPr>
        <w:pStyle w:val="Antrat1"/>
        <w:spacing w:before="60"/>
        <w:ind w:left="0" w:firstLine="0"/>
        <w:rPr>
          <w:b w:val="0"/>
          <w:color w:val="000000" w:themeColor="text1"/>
        </w:rPr>
      </w:pPr>
      <w:r>
        <w:t>2.1</w:t>
      </w:r>
      <w:r w:rsidR="006105DC">
        <w:t xml:space="preserve">.2 </w:t>
      </w:r>
      <w:r w:rsidR="00BE55B5">
        <w:rPr>
          <w:color w:val="000000" w:themeColor="text1"/>
        </w:rPr>
        <w:t>Aprašo rengėjas:</w:t>
      </w:r>
      <w:r w:rsidR="00BE55B5">
        <w:rPr>
          <w:b w:val="0"/>
          <w:color w:val="000000" w:themeColor="text1"/>
        </w:rPr>
        <w:t xml:space="preserve"> </w:t>
      </w:r>
      <w:r w:rsidR="006A6EE3">
        <w:rPr>
          <w:b w:val="0"/>
          <w:color w:val="000000" w:themeColor="text1"/>
        </w:rPr>
        <w:t>UAB „</w:t>
      </w:r>
      <w:proofErr w:type="spellStart"/>
      <w:r w:rsidR="006A6EE3">
        <w:rPr>
          <w:b w:val="0"/>
          <w:color w:val="000000" w:themeColor="text1"/>
        </w:rPr>
        <w:t>BioProjects</w:t>
      </w:r>
      <w:proofErr w:type="spellEnd"/>
      <w:r w:rsidR="006A6EE3">
        <w:rPr>
          <w:b w:val="0"/>
          <w:color w:val="000000" w:themeColor="text1"/>
        </w:rPr>
        <w:t xml:space="preserve">“ </w:t>
      </w:r>
      <w:r w:rsidR="006A6EE3" w:rsidRPr="006A6EE3">
        <w:rPr>
          <w:b w:val="0"/>
          <w:color w:val="000000" w:themeColor="text1"/>
        </w:rPr>
        <w:t xml:space="preserve">E. Ožeškienės g. 10-1, LT-44252 Kaunas, </w:t>
      </w:r>
      <w:proofErr w:type="spellStart"/>
      <w:r w:rsidR="006A6EE3" w:rsidRPr="006A6EE3">
        <w:rPr>
          <w:b w:val="0"/>
          <w:color w:val="000000" w:themeColor="text1"/>
        </w:rPr>
        <w:t>Įm.k</w:t>
      </w:r>
      <w:proofErr w:type="spellEnd"/>
      <w:r w:rsidR="006A6EE3" w:rsidRPr="006A6EE3">
        <w:rPr>
          <w:b w:val="0"/>
          <w:color w:val="000000" w:themeColor="text1"/>
        </w:rPr>
        <w:t>. 305727451</w:t>
      </w:r>
    </w:p>
    <w:p w14:paraId="3FE24225" w14:textId="615D9B57" w:rsidR="00E166F0" w:rsidRDefault="008821F2" w:rsidP="006105DC">
      <w:pPr>
        <w:pStyle w:val="Antrat1"/>
        <w:spacing w:before="60"/>
        <w:ind w:left="0" w:firstLine="0"/>
        <w:rPr>
          <w:b w:val="0"/>
        </w:rPr>
      </w:pPr>
      <w:r>
        <w:t>2.1</w:t>
      </w:r>
      <w:r w:rsidR="006105DC">
        <w:t xml:space="preserve">.3 Projekto pavadinimas: </w:t>
      </w:r>
      <w:r w:rsidR="0073061A">
        <w:rPr>
          <w:b w:val="0"/>
        </w:rPr>
        <w:t xml:space="preserve">Dūmų kondensacinio ekonomaizerio įrengimas </w:t>
      </w:r>
      <w:r w:rsidR="00AA098B">
        <w:rPr>
          <w:b w:val="0"/>
        </w:rPr>
        <w:t>Prienų katilinėje Nr.2</w:t>
      </w:r>
    </w:p>
    <w:p w14:paraId="661056D0" w14:textId="77777777" w:rsidR="00E166F0" w:rsidRDefault="008821F2" w:rsidP="006105DC">
      <w:pPr>
        <w:pStyle w:val="Antrat1"/>
        <w:spacing w:before="60"/>
        <w:ind w:left="0" w:firstLine="0"/>
        <w:rPr>
          <w:b w:val="0"/>
        </w:rPr>
      </w:pPr>
      <w:r>
        <w:t>2.1</w:t>
      </w:r>
      <w:r w:rsidR="00E166F0">
        <w:t xml:space="preserve">.4 Statybos rūšis: </w:t>
      </w:r>
      <w:r w:rsidR="00E166F0">
        <w:rPr>
          <w:b w:val="0"/>
        </w:rPr>
        <w:t>Remontas, pagal STR.1.01.08:2002 reglamentą</w:t>
      </w:r>
    </w:p>
    <w:p w14:paraId="1BDF4D72" w14:textId="544BD79F" w:rsidR="006105DC" w:rsidRDefault="008821F2" w:rsidP="006105DC">
      <w:pPr>
        <w:pStyle w:val="Antrat1"/>
        <w:spacing w:before="60"/>
        <w:ind w:left="0" w:firstLine="0"/>
        <w:rPr>
          <w:b w:val="0"/>
        </w:rPr>
      </w:pPr>
      <w:r>
        <w:t>2.1</w:t>
      </w:r>
      <w:r w:rsidR="00E166F0">
        <w:t xml:space="preserve">.5 Statinio kategorija: </w:t>
      </w:r>
      <w:r w:rsidR="00E166F0">
        <w:rPr>
          <w:b w:val="0"/>
        </w:rPr>
        <w:t>Ypatingas statinys</w:t>
      </w:r>
      <w:r w:rsidR="005B5EF7">
        <w:rPr>
          <w:b w:val="0"/>
        </w:rPr>
        <w:t>.</w:t>
      </w:r>
    </w:p>
    <w:p w14:paraId="60AAC6C2" w14:textId="7213A0D8" w:rsidR="00E166F0" w:rsidRDefault="008821F2" w:rsidP="006105DC">
      <w:pPr>
        <w:pStyle w:val="Antrat1"/>
        <w:spacing w:before="60"/>
        <w:ind w:left="0" w:firstLine="0"/>
        <w:rPr>
          <w:b w:val="0"/>
        </w:rPr>
      </w:pPr>
      <w:r>
        <w:t>2.1</w:t>
      </w:r>
      <w:r w:rsidR="00E166F0">
        <w:t xml:space="preserve">.6 Statinio paskirtis: </w:t>
      </w:r>
      <w:r w:rsidR="00C97B01">
        <w:rPr>
          <w:b w:val="0"/>
        </w:rPr>
        <w:t>Statinio pagrindinė naudojimo paskirtis - negyvenamosios paskirties pastatai – pramonės ir gamybos pastatai – katilinė, pagal STR1.01.03:2017, reglamentą – šilumos gamyba.</w:t>
      </w:r>
      <w:r w:rsidR="00D85457">
        <w:rPr>
          <w:b w:val="0"/>
        </w:rPr>
        <w:t xml:space="preserve"> Statybos pradžios metai – 1968 m. Rekonstravimo pabaigos metai – 2015 m.</w:t>
      </w:r>
    </w:p>
    <w:p w14:paraId="1297F119" w14:textId="1078F821" w:rsidR="001F5E3E" w:rsidRDefault="008821F2" w:rsidP="006105DC">
      <w:pPr>
        <w:pStyle w:val="Antrat1"/>
        <w:spacing w:before="60"/>
        <w:ind w:left="0" w:firstLine="0"/>
        <w:rPr>
          <w:b w:val="0"/>
        </w:rPr>
      </w:pPr>
      <w:r>
        <w:t>2.1</w:t>
      </w:r>
      <w:r w:rsidR="00C97B01">
        <w:t xml:space="preserve">.7 Statybos vieta: </w:t>
      </w:r>
      <w:r w:rsidR="00C97B01">
        <w:rPr>
          <w:b w:val="0"/>
        </w:rPr>
        <w:t>Pramonės g. 19, Prien</w:t>
      </w:r>
      <w:r w:rsidR="005B5EF7">
        <w:rPr>
          <w:b w:val="0"/>
        </w:rPr>
        <w:t>ai.</w:t>
      </w:r>
    </w:p>
    <w:p w14:paraId="6A08FFC8" w14:textId="0BE6F39B" w:rsidR="001B4238" w:rsidRDefault="001F5E3E" w:rsidP="006105DC">
      <w:pPr>
        <w:pStyle w:val="Antrat1"/>
        <w:spacing w:before="60"/>
        <w:ind w:left="0" w:firstLine="0"/>
        <w:rPr>
          <w:b w:val="0"/>
        </w:rPr>
      </w:pPr>
      <w:r>
        <w:t xml:space="preserve">2.1.8 Žemės sklypo duomenys: </w:t>
      </w:r>
      <w:r>
        <w:rPr>
          <w:b w:val="0"/>
        </w:rPr>
        <w:t>Žemės sklypo unikalus Nr.</w:t>
      </w:r>
      <w:r w:rsidR="00D85457">
        <w:rPr>
          <w:b w:val="0"/>
        </w:rPr>
        <w:t>4400-1943-2630, vietovės pavadinimas</w:t>
      </w:r>
      <w:r>
        <w:rPr>
          <w:b w:val="0"/>
        </w:rPr>
        <w:t xml:space="preserve"> </w:t>
      </w:r>
      <w:r w:rsidR="00D85457">
        <w:rPr>
          <w:b w:val="0"/>
        </w:rPr>
        <w:t xml:space="preserve"> 6943/0008:142, Prienų  m. k. v. Daikto pagrindinė naudojimo paskirtis : Kita</w:t>
      </w:r>
      <w:r>
        <w:rPr>
          <w:b w:val="0"/>
        </w:rPr>
        <w:t xml:space="preserve"> Žemės sklypo naudojimo būdas</w:t>
      </w:r>
      <w:r w:rsidR="00D85457">
        <w:rPr>
          <w:b w:val="0"/>
        </w:rPr>
        <w:t xml:space="preserve">: Susisiekimo ir inžinerinių komunikacijų </w:t>
      </w:r>
      <w:r w:rsidR="00E111D1">
        <w:rPr>
          <w:b w:val="0"/>
        </w:rPr>
        <w:t xml:space="preserve">aptarnavimo objektų teritorijos. </w:t>
      </w:r>
      <w:r>
        <w:rPr>
          <w:b w:val="0"/>
        </w:rPr>
        <w:t xml:space="preserve"> Žemės sklypo plotas</w:t>
      </w:r>
      <w:r w:rsidR="00E111D1">
        <w:rPr>
          <w:b w:val="0"/>
        </w:rPr>
        <w:t xml:space="preserve">  - 1,3410 ha</w:t>
      </w:r>
      <w:r>
        <w:rPr>
          <w:b w:val="0"/>
        </w:rPr>
        <w:t xml:space="preserve">    </w:t>
      </w:r>
    </w:p>
    <w:p w14:paraId="7649823B" w14:textId="06786D53" w:rsidR="00C27067" w:rsidRDefault="00C27067" w:rsidP="006105DC">
      <w:pPr>
        <w:pStyle w:val="Antrat1"/>
        <w:spacing w:before="60"/>
        <w:ind w:left="0" w:firstLine="0"/>
        <w:rPr>
          <w:b w:val="0"/>
        </w:rPr>
      </w:pPr>
      <w:r>
        <w:t xml:space="preserve">2.1.9 Projekto rengimo pagrindas: </w:t>
      </w:r>
      <w:r>
        <w:rPr>
          <w:b w:val="0"/>
        </w:rPr>
        <w:t>1.</w:t>
      </w:r>
      <w:r w:rsidR="000D6B02">
        <w:rPr>
          <w:b w:val="0"/>
        </w:rPr>
        <w:t xml:space="preserve"> </w:t>
      </w:r>
      <w:r w:rsidR="004B2259">
        <w:rPr>
          <w:b w:val="0"/>
        </w:rPr>
        <w:t xml:space="preserve">AB „Prienų Šilumos </w:t>
      </w:r>
      <w:r w:rsidR="005B5EF7">
        <w:rPr>
          <w:b w:val="0"/>
        </w:rPr>
        <w:t>t</w:t>
      </w:r>
      <w:r w:rsidR="004B2259">
        <w:rPr>
          <w:b w:val="0"/>
        </w:rPr>
        <w:t>inklai“ sprendimas</w:t>
      </w:r>
      <w:r w:rsidR="000D6B02">
        <w:rPr>
          <w:b w:val="0"/>
        </w:rPr>
        <w:t>;</w:t>
      </w:r>
      <w:r>
        <w:rPr>
          <w:b w:val="0"/>
        </w:rPr>
        <w:t xml:space="preserve">                                                       </w:t>
      </w:r>
    </w:p>
    <w:p w14:paraId="50C3E200" w14:textId="5506B090" w:rsidR="00C27067" w:rsidRPr="00CA2B22" w:rsidRDefault="00C27067" w:rsidP="00497CC8">
      <w:pPr>
        <w:pStyle w:val="Antrat1"/>
        <w:spacing w:before="60"/>
        <w:ind w:left="0" w:firstLine="0"/>
        <w:rPr>
          <w:b w:val="0"/>
        </w:rPr>
      </w:pPr>
      <w:r>
        <w:rPr>
          <w:b w:val="0"/>
        </w:rPr>
        <w:t xml:space="preserve"> 2. Nekilnojamo turto registro cent</w:t>
      </w:r>
      <w:r w:rsidR="00E111D1">
        <w:rPr>
          <w:b w:val="0"/>
        </w:rPr>
        <w:t xml:space="preserve">rinio duomenų banko išrašas registro </w:t>
      </w:r>
      <w:r>
        <w:rPr>
          <w:b w:val="0"/>
        </w:rPr>
        <w:t xml:space="preserve"> Nr.</w:t>
      </w:r>
      <w:r w:rsidR="00E111D1">
        <w:rPr>
          <w:b w:val="0"/>
        </w:rPr>
        <w:t>44/1307012,  2015 – 08-19, sudarymo data 2009-06-30</w:t>
      </w:r>
      <w:r w:rsidR="000D6B02">
        <w:rPr>
          <w:b w:val="0"/>
        </w:rPr>
        <w:t>;</w:t>
      </w:r>
      <w:r>
        <w:rPr>
          <w:b w:val="0"/>
        </w:rPr>
        <w:t xml:space="preserve">                       </w:t>
      </w:r>
    </w:p>
    <w:p w14:paraId="05C201A1" w14:textId="77777777" w:rsidR="001F5E3E" w:rsidRDefault="001F5E3E" w:rsidP="006105DC">
      <w:pPr>
        <w:pStyle w:val="Antrat1"/>
        <w:spacing w:before="60"/>
        <w:ind w:left="3654" w:firstLine="0"/>
      </w:pPr>
    </w:p>
    <w:p w14:paraId="7EC538FA" w14:textId="77777777" w:rsidR="00CC0314" w:rsidRDefault="00C27067" w:rsidP="00545402">
      <w:pPr>
        <w:pStyle w:val="Antrat1"/>
        <w:numPr>
          <w:ilvl w:val="1"/>
          <w:numId w:val="11"/>
        </w:numPr>
        <w:spacing w:before="60"/>
        <w:ind w:left="900" w:hanging="450"/>
      </w:pPr>
      <w:r>
        <w:t>Esama situacija</w:t>
      </w:r>
    </w:p>
    <w:p w14:paraId="6F27D790" w14:textId="77777777" w:rsidR="00737FD4" w:rsidRDefault="00737FD4" w:rsidP="00737FD4">
      <w:pPr>
        <w:pStyle w:val="Antrat1"/>
        <w:spacing w:before="60"/>
        <w:ind w:left="3654" w:firstLine="0"/>
      </w:pPr>
    </w:p>
    <w:p w14:paraId="66859C2E" w14:textId="2A15E42C" w:rsidR="00EA0B5B" w:rsidRDefault="002103F7" w:rsidP="00CC0314">
      <w:pPr>
        <w:pStyle w:val="Antrat1"/>
        <w:spacing w:before="60"/>
        <w:ind w:left="0" w:firstLine="0"/>
        <w:rPr>
          <w:b w:val="0"/>
        </w:rPr>
      </w:pPr>
      <w:r>
        <w:rPr>
          <w:b w:val="0"/>
        </w:rPr>
        <w:t>Stat</w:t>
      </w:r>
      <w:r w:rsidR="007A4415">
        <w:rPr>
          <w:b w:val="0"/>
        </w:rPr>
        <w:t>ytojas AB „Prienų Šilumos Tinklai“ 2015</w:t>
      </w:r>
      <w:r w:rsidR="00BA756A">
        <w:rPr>
          <w:b w:val="0"/>
        </w:rPr>
        <w:t xml:space="preserve"> </w:t>
      </w:r>
      <w:r w:rsidR="00A3735F">
        <w:rPr>
          <w:b w:val="0"/>
        </w:rPr>
        <w:t>metais atliko</w:t>
      </w:r>
      <w:r w:rsidR="00BA756A">
        <w:rPr>
          <w:b w:val="0"/>
        </w:rPr>
        <w:t xml:space="preserve"> Prienų miesto katilinės</w:t>
      </w:r>
      <w:r w:rsidR="00895F8A">
        <w:rPr>
          <w:b w:val="0"/>
        </w:rPr>
        <w:t xml:space="preserve"> </w:t>
      </w:r>
      <w:r w:rsidR="00BA756A">
        <w:rPr>
          <w:b w:val="0"/>
        </w:rPr>
        <w:t>adresu</w:t>
      </w:r>
      <w:r w:rsidR="00895F8A">
        <w:rPr>
          <w:b w:val="0"/>
        </w:rPr>
        <w:t xml:space="preserve"> </w:t>
      </w:r>
      <w:r w:rsidR="00BA756A">
        <w:rPr>
          <w:b w:val="0"/>
        </w:rPr>
        <w:t>Pramonės g.19, Prien</w:t>
      </w:r>
      <w:r w:rsidR="00895F8A">
        <w:rPr>
          <w:b w:val="0"/>
        </w:rPr>
        <w:t xml:space="preserve">ai </w:t>
      </w:r>
      <w:r w:rsidR="00BA756A">
        <w:rPr>
          <w:b w:val="0"/>
        </w:rPr>
        <w:t>rekonstrukciją</w:t>
      </w:r>
      <w:r w:rsidR="007735E1">
        <w:rPr>
          <w:b w:val="0"/>
        </w:rPr>
        <w:t xml:space="preserve">, kurios metu buvo: </w:t>
      </w:r>
    </w:p>
    <w:p w14:paraId="2EC58E11" w14:textId="4F72FE95" w:rsidR="00EA0B5B" w:rsidRDefault="008306F7" w:rsidP="008306F7">
      <w:pPr>
        <w:pStyle w:val="Antrat1"/>
        <w:spacing w:before="60"/>
        <w:ind w:left="360" w:firstLine="0"/>
        <w:rPr>
          <w:b w:val="0"/>
        </w:rPr>
      </w:pPr>
      <w:r>
        <w:rPr>
          <w:b w:val="0"/>
        </w:rPr>
        <w:t xml:space="preserve">2.2.1 </w:t>
      </w:r>
      <w:r w:rsidR="007735E1">
        <w:rPr>
          <w:b w:val="0"/>
        </w:rPr>
        <w:t>Demontuoti</w:t>
      </w:r>
      <w:r w:rsidR="00AA098B">
        <w:rPr>
          <w:b w:val="0"/>
        </w:rPr>
        <w:t xml:space="preserve"> visi </w:t>
      </w:r>
      <w:r w:rsidR="007735E1">
        <w:rPr>
          <w:b w:val="0"/>
        </w:rPr>
        <w:t>iki to laiko veikę vandens šildymo katilai</w:t>
      </w:r>
      <w:r w:rsidR="00AA098B">
        <w:rPr>
          <w:b w:val="0"/>
        </w:rPr>
        <w:t xml:space="preserve"> su jiems priklausančiais pagalbiniais įrengimais, </w:t>
      </w:r>
      <w:proofErr w:type="spellStart"/>
      <w:r w:rsidR="00AA098B">
        <w:rPr>
          <w:b w:val="0"/>
        </w:rPr>
        <w:t>t.y</w:t>
      </w:r>
      <w:proofErr w:type="spellEnd"/>
      <w:r w:rsidR="00AA098B">
        <w:rPr>
          <w:b w:val="0"/>
        </w:rPr>
        <w:t xml:space="preserve">. katilas </w:t>
      </w:r>
      <w:r w:rsidR="007735E1">
        <w:rPr>
          <w:b w:val="0"/>
        </w:rPr>
        <w:t>DKVR-4-13</w:t>
      </w:r>
      <w:r w:rsidR="00295608">
        <w:rPr>
          <w:b w:val="0"/>
        </w:rPr>
        <w:t xml:space="preserve">, </w:t>
      </w:r>
      <w:r w:rsidR="00AA098B">
        <w:rPr>
          <w:b w:val="0"/>
        </w:rPr>
        <w:t>2</w:t>
      </w:r>
      <w:r w:rsidR="007735E1">
        <w:rPr>
          <w:b w:val="0"/>
        </w:rPr>
        <w:t xml:space="preserve"> vnt. ir DE-10-14</w:t>
      </w:r>
      <w:r w:rsidR="00295608">
        <w:rPr>
          <w:b w:val="0"/>
        </w:rPr>
        <w:t>, 1</w:t>
      </w:r>
      <w:r w:rsidR="007735E1">
        <w:rPr>
          <w:b w:val="0"/>
        </w:rPr>
        <w:t xml:space="preserve"> </w:t>
      </w:r>
      <w:proofErr w:type="spellStart"/>
      <w:r w:rsidR="007735E1">
        <w:rPr>
          <w:b w:val="0"/>
        </w:rPr>
        <w:t>vnt</w:t>
      </w:r>
      <w:proofErr w:type="spellEnd"/>
      <w:r w:rsidR="00895F8A">
        <w:rPr>
          <w:b w:val="0"/>
        </w:rPr>
        <w:t>;</w:t>
      </w:r>
      <w:r w:rsidR="007735E1">
        <w:rPr>
          <w:b w:val="0"/>
        </w:rPr>
        <w:t xml:space="preserve">   </w:t>
      </w:r>
      <w:r w:rsidR="00EA0B5B">
        <w:rPr>
          <w:b w:val="0"/>
        </w:rPr>
        <w:t>Demontuotų vandens šildymo katilų kuras buvo gamtinės dujos arba mazutas</w:t>
      </w:r>
      <w:r w:rsidR="00895F8A">
        <w:rPr>
          <w:b w:val="0"/>
        </w:rPr>
        <w:t>;</w:t>
      </w:r>
    </w:p>
    <w:p w14:paraId="6BE7F797" w14:textId="68B7C0A4" w:rsidR="00CC0314" w:rsidRDefault="008306F7" w:rsidP="008306F7">
      <w:pPr>
        <w:pStyle w:val="Antrat1"/>
        <w:spacing w:before="60"/>
        <w:ind w:left="460" w:hanging="100"/>
        <w:rPr>
          <w:b w:val="0"/>
        </w:rPr>
      </w:pPr>
      <w:r>
        <w:rPr>
          <w:b w:val="0"/>
        </w:rPr>
        <w:t xml:space="preserve">2.2.2 </w:t>
      </w:r>
      <w:r w:rsidR="00C66027">
        <w:rPr>
          <w:b w:val="0"/>
        </w:rPr>
        <w:t xml:space="preserve">Prie katilinės pastato buvo įrengtas </w:t>
      </w:r>
      <w:r w:rsidR="00114A43">
        <w:rPr>
          <w:b w:val="0"/>
        </w:rPr>
        <w:t xml:space="preserve">naujas biokuro sandėlis. </w:t>
      </w:r>
      <w:r w:rsidR="00C66027">
        <w:rPr>
          <w:b w:val="0"/>
        </w:rPr>
        <w:t>V</w:t>
      </w:r>
      <w:r w:rsidR="00EA0B5B">
        <w:rPr>
          <w:b w:val="0"/>
        </w:rPr>
        <w:t>i</w:t>
      </w:r>
      <w:r w:rsidR="00C66027">
        <w:rPr>
          <w:b w:val="0"/>
        </w:rPr>
        <w:t>e</w:t>
      </w:r>
      <w:r w:rsidR="00EA0B5B">
        <w:rPr>
          <w:b w:val="0"/>
        </w:rPr>
        <w:t>toj</w:t>
      </w:r>
      <w:r w:rsidR="00C66027">
        <w:rPr>
          <w:b w:val="0"/>
        </w:rPr>
        <w:t>e</w:t>
      </w:r>
      <w:r w:rsidR="00EA0B5B">
        <w:rPr>
          <w:b w:val="0"/>
        </w:rPr>
        <w:t xml:space="preserve"> demontuotų seno tipo katilų buvo įrengti nauji biokuro vandens šildymo katilai</w:t>
      </w:r>
      <w:r w:rsidR="00295608">
        <w:rPr>
          <w:b w:val="0"/>
        </w:rPr>
        <w:t xml:space="preserve"> - k</w:t>
      </w:r>
      <w:r w:rsidR="00386A3B">
        <w:rPr>
          <w:b w:val="0"/>
        </w:rPr>
        <w:t xml:space="preserve">atilas  Nr.1, </w:t>
      </w:r>
      <w:r w:rsidR="00295608">
        <w:rPr>
          <w:b w:val="0"/>
        </w:rPr>
        <w:t xml:space="preserve">kurio </w:t>
      </w:r>
      <w:r w:rsidR="00C66027">
        <w:rPr>
          <w:b w:val="0"/>
        </w:rPr>
        <w:t xml:space="preserve">  </w:t>
      </w:r>
      <w:r w:rsidR="00283706">
        <w:rPr>
          <w:b w:val="0"/>
        </w:rPr>
        <w:t>markė KHV-</w:t>
      </w:r>
      <w:r w:rsidR="00C66027">
        <w:rPr>
          <w:b w:val="0"/>
        </w:rPr>
        <w:t>2,5-6, nomin</w:t>
      </w:r>
      <w:r w:rsidR="00295608">
        <w:rPr>
          <w:b w:val="0"/>
        </w:rPr>
        <w:t>ali</w:t>
      </w:r>
      <w:r w:rsidR="00C66027">
        <w:rPr>
          <w:b w:val="0"/>
        </w:rPr>
        <w:t xml:space="preserve"> galia 2,5 M</w:t>
      </w:r>
      <w:r w:rsidR="00295608">
        <w:rPr>
          <w:b w:val="0"/>
        </w:rPr>
        <w:t>W</w:t>
      </w:r>
      <w:r w:rsidR="00C66027">
        <w:rPr>
          <w:b w:val="0"/>
        </w:rPr>
        <w:t xml:space="preserve"> </w:t>
      </w:r>
      <w:r w:rsidR="00EA0B5B">
        <w:rPr>
          <w:b w:val="0"/>
        </w:rPr>
        <w:t xml:space="preserve"> </w:t>
      </w:r>
      <w:r w:rsidR="00C13F46">
        <w:rPr>
          <w:b w:val="0"/>
        </w:rPr>
        <w:t>pakuros tipas TMKP-3  ir</w:t>
      </w:r>
      <w:r w:rsidR="00283706">
        <w:rPr>
          <w:b w:val="0"/>
        </w:rPr>
        <w:t xml:space="preserve"> </w:t>
      </w:r>
      <w:r w:rsidR="00295608">
        <w:rPr>
          <w:b w:val="0"/>
        </w:rPr>
        <w:t>k</w:t>
      </w:r>
      <w:r w:rsidR="00386A3B">
        <w:rPr>
          <w:b w:val="0"/>
        </w:rPr>
        <w:t>atilas  Nr.2,</w:t>
      </w:r>
      <w:r w:rsidR="00295608">
        <w:rPr>
          <w:b w:val="0"/>
        </w:rPr>
        <w:t xml:space="preserve"> kurio</w:t>
      </w:r>
      <w:r w:rsidR="00386A3B">
        <w:rPr>
          <w:b w:val="0"/>
        </w:rPr>
        <w:t xml:space="preserve"> </w:t>
      </w:r>
      <w:r w:rsidR="00C13F46">
        <w:rPr>
          <w:b w:val="0"/>
        </w:rPr>
        <w:t xml:space="preserve"> </w:t>
      </w:r>
      <w:r w:rsidR="00C66027">
        <w:rPr>
          <w:b w:val="0"/>
        </w:rPr>
        <w:t xml:space="preserve"> markė KVV-05-6, nomin</w:t>
      </w:r>
      <w:r w:rsidR="00295608">
        <w:rPr>
          <w:b w:val="0"/>
        </w:rPr>
        <w:t>ali</w:t>
      </w:r>
      <w:r w:rsidR="00C66027">
        <w:rPr>
          <w:b w:val="0"/>
        </w:rPr>
        <w:t xml:space="preserve"> galia 5,0 M</w:t>
      </w:r>
      <w:r w:rsidR="00295608">
        <w:rPr>
          <w:b w:val="0"/>
        </w:rPr>
        <w:t>W</w:t>
      </w:r>
      <w:r w:rsidR="00C66027">
        <w:rPr>
          <w:b w:val="0"/>
        </w:rPr>
        <w:t xml:space="preserve"> pakuros tipas TMKP-6,5</w:t>
      </w:r>
      <w:r w:rsidR="00895F8A">
        <w:rPr>
          <w:b w:val="0"/>
        </w:rPr>
        <w:t>.</w:t>
      </w:r>
      <w:r w:rsidR="00C66027">
        <w:rPr>
          <w:b w:val="0"/>
        </w:rPr>
        <w:t xml:space="preserve"> </w:t>
      </w:r>
      <w:r w:rsidR="00BA756A" w:rsidRPr="00EA0B5B">
        <w:rPr>
          <w:b w:val="0"/>
        </w:rPr>
        <w:t xml:space="preserve"> </w:t>
      </w:r>
      <w:r w:rsidR="00295608">
        <w:rPr>
          <w:b w:val="0"/>
        </w:rPr>
        <w:t xml:space="preserve">Katilų dūmai leidžiami per </w:t>
      </w:r>
      <w:r w:rsidR="00114A43">
        <w:rPr>
          <w:b w:val="0"/>
        </w:rPr>
        <w:t>sauso tipo dūmų ekonomaizeri</w:t>
      </w:r>
      <w:r w:rsidR="00295608">
        <w:rPr>
          <w:b w:val="0"/>
        </w:rPr>
        <w:t>us.</w:t>
      </w:r>
      <w:r w:rsidR="00114A43">
        <w:rPr>
          <w:b w:val="0"/>
        </w:rPr>
        <w:t xml:space="preserve"> Degimo produktų šalinimas</w:t>
      </w:r>
      <w:r w:rsidR="00295608">
        <w:rPr>
          <w:b w:val="0"/>
        </w:rPr>
        <w:t xml:space="preserve"> po sauso tipo dūmų ekonomaizerių vykdomas</w:t>
      </w:r>
      <w:r w:rsidR="00514D87">
        <w:rPr>
          <w:b w:val="0"/>
        </w:rPr>
        <w:t xml:space="preserve"> izoliuotu  800x800 dūmtakiu</w:t>
      </w:r>
      <w:r w:rsidR="00295608">
        <w:rPr>
          <w:b w:val="0"/>
        </w:rPr>
        <w:t xml:space="preserve"> (lauko dalis)</w:t>
      </w:r>
      <w:r w:rsidR="00514D87">
        <w:rPr>
          <w:b w:val="0"/>
        </w:rPr>
        <w:t xml:space="preserve"> į lauke esamą, mūri</w:t>
      </w:r>
      <w:r w:rsidR="00295608">
        <w:rPr>
          <w:b w:val="0"/>
        </w:rPr>
        <w:t>nį</w:t>
      </w:r>
      <w:r w:rsidR="00514D87">
        <w:rPr>
          <w:b w:val="0"/>
        </w:rPr>
        <w:t xml:space="preserve"> </w:t>
      </w:r>
      <w:r w:rsidR="00295608">
        <w:rPr>
          <w:b w:val="0"/>
        </w:rPr>
        <w:t xml:space="preserve">H - 60m  </w:t>
      </w:r>
      <w:r w:rsidR="00514D87">
        <w:rPr>
          <w:b w:val="0"/>
        </w:rPr>
        <w:t>dūmtrauk</w:t>
      </w:r>
      <w:r w:rsidR="00295608">
        <w:rPr>
          <w:b w:val="0"/>
        </w:rPr>
        <w:t>į</w:t>
      </w:r>
      <w:r w:rsidR="00E14B16">
        <w:rPr>
          <w:b w:val="0"/>
        </w:rPr>
        <w:t>;</w:t>
      </w:r>
    </w:p>
    <w:p w14:paraId="3D125EC1" w14:textId="11B7507E" w:rsidR="005147FD" w:rsidRDefault="008306F7" w:rsidP="008306F7">
      <w:pPr>
        <w:pStyle w:val="Antrat1"/>
        <w:spacing w:before="60"/>
        <w:ind w:left="720"/>
        <w:rPr>
          <w:b w:val="0"/>
        </w:rPr>
      </w:pPr>
      <w:r>
        <w:rPr>
          <w:b w:val="0"/>
        </w:rPr>
        <w:t xml:space="preserve">2.2.3 </w:t>
      </w:r>
      <w:r w:rsidR="00514D87">
        <w:rPr>
          <w:b w:val="0"/>
        </w:rPr>
        <w:t xml:space="preserve">Naujai įrengtų vandens šildymo katilų ir visų jų priklausinių darbas pilnai automatizuotas. </w:t>
      </w:r>
      <w:r w:rsidR="00293067">
        <w:rPr>
          <w:b w:val="0"/>
        </w:rPr>
        <w:t>Viso katilinės technologinio proceso kontrolei,  valdymui ir duomenų saugojimui,  yra įrengtas atitinkamas kompiuteris katilinės budinčiojo personalo patalpoje ir GSM ryšio pagalba yra perduodamas į  statytojo administracines patalpas</w:t>
      </w:r>
      <w:r w:rsidR="00E14B16">
        <w:rPr>
          <w:b w:val="0"/>
        </w:rPr>
        <w:t>;</w:t>
      </w:r>
    </w:p>
    <w:p w14:paraId="792A72E4" w14:textId="775CF689" w:rsidR="00386A3B" w:rsidRDefault="00676867" w:rsidP="00111844">
      <w:pPr>
        <w:pStyle w:val="Antrat1"/>
        <w:spacing w:before="60"/>
        <w:ind w:left="0" w:firstLine="0"/>
        <w:rPr>
          <w:b w:val="0"/>
        </w:rPr>
      </w:pPr>
      <w:r w:rsidRPr="00D020C9">
        <w:rPr>
          <w:b w:val="0"/>
        </w:rPr>
        <w:t xml:space="preserve">Prienų </w:t>
      </w:r>
      <w:r w:rsidR="00EF55A0" w:rsidRPr="00D020C9">
        <w:rPr>
          <w:b w:val="0"/>
        </w:rPr>
        <w:t>miesto katilinė šilumos energiją varto</w:t>
      </w:r>
      <w:r w:rsidR="00ED7AD4">
        <w:rPr>
          <w:b w:val="0"/>
        </w:rPr>
        <w:t>to</w:t>
      </w:r>
      <w:r w:rsidR="00EF55A0" w:rsidRPr="00D020C9">
        <w:rPr>
          <w:b w:val="0"/>
        </w:rPr>
        <w:t>jams tiek</w:t>
      </w:r>
      <w:r w:rsidR="004B7DEF" w:rsidRPr="00D020C9">
        <w:rPr>
          <w:b w:val="0"/>
        </w:rPr>
        <w:t>ia ištisus metus</w:t>
      </w:r>
      <w:r w:rsidR="00895F8A">
        <w:rPr>
          <w:b w:val="0"/>
        </w:rPr>
        <w:t>.</w:t>
      </w:r>
      <w:r w:rsidR="006038DF">
        <w:rPr>
          <w:b w:val="0"/>
        </w:rPr>
        <w:t xml:space="preserve"> </w:t>
      </w:r>
      <w:r w:rsidR="005147FD">
        <w:rPr>
          <w:b w:val="0"/>
        </w:rPr>
        <w:t xml:space="preserve">Žiemos laikotarpyje </w:t>
      </w:r>
      <w:r w:rsidR="004B2259">
        <w:rPr>
          <w:b w:val="0"/>
        </w:rPr>
        <w:t>maksimal</w:t>
      </w:r>
      <w:r w:rsidR="00895F8A">
        <w:rPr>
          <w:b w:val="0"/>
        </w:rPr>
        <w:t>i</w:t>
      </w:r>
      <w:r w:rsidR="004B2259">
        <w:rPr>
          <w:b w:val="0"/>
        </w:rPr>
        <w:t xml:space="preserve"> katilinės šiluminė apkrova iki 6,5</w:t>
      </w:r>
      <w:r w:rsidR="00BA440D">
        <w:rPr>
          <w:b w:val="0"/>
        </w:rPr>
        <w:t xml:space="preserve"> M</w:t>
      </w:r>
      <w:r w:rsidR="00ED7AD4">
        <w:rPr>
          <w:b w:val="0"/>
        </w:rPr>
        <w:t>W</w:t>
      </w:r>
      <w:r w:rsidR="00895F8A">
        <w:rPr>
          <w:b w:val="0"/>
        </w:rPr>
        <w:t>.</w:t>
      </w:r>
      <w:r w:rsidR="004B2259">
        <w:rPr>
          <w:b w:val="0"/>
        </w:rPr>
        <w:t xml:space="preserve"> </w:t>
      </w:r>
      <w:r w:rsidR="00895F8A">
        <w:rPr>
          <w:b w:val="0"/>
        </w:rPr>
        <w:t>P</w:t>
      </w:r>
      <w:r w:rsidR="004B2259">
        <w:rPr>
          <w:b w:val="0"/>
        </w:rPr>
        <w:t>oreikį užtikrina abu vandens šildymo katilai</w:t>
      </w:r>
      <w:r w:rsidR="0015131B">
        <w:rPr>
          <w:b w:val="0"/>
        </w:rPr>
        <w:t xml:space="preserve">. </w:t>
      </w:r>
      <w:r w:rsidR="00895F8A">
        <w:rPr>
          <w:b w:val="0"/>
        </w:rPr>
        <w:t>Ž</w:t>
      </w:r>
      <w:r w:rsidR="004B2259">
        <w:rPr>
          <w:b w:val="0"/>
        </w:rPr>
        <w:t>iemos laikotarp</w:t>
      </w:r>
      <w:r w:rsidR="00953EB9">
        <w:rPr>
          <w:b w:val="0"/>
        </w:rPr>
        <w:t>iu</w:t>
      </w:r>
      <w:r w:rsidR="004B2259">
        <w:rPr>
          <w:b w:val="0"/>
        </w:rPr>
        <w:t xml:space="preserve"> </w:t>
      </w:r>
      <w:r w:rsidR="00895F8A">
        <w:rPr>
          <w:b w:val="0"/>
        </w:rPr>
        <w:t xml:space="preserve">pagrinde </w:t>
      </w:r>
      <w:r w:rsidR="004B2259">
        <w:rPr>
          <w:b w:val="0"/>
        </w:rPr>
        <w:t>veikia</w:t>
      </w:r>
      <w:r w:rsidR="00386A3B">
        <w:rPr>
          <w:b w:val="0"/>
        </w:rPr>
        <w:t xml:space="preserve"> 5,0 M</w:t>
      </w:r>
      <w:r w:rsidR="00ED7AD4">
        <w:rPr>
          <w:b w:val="0"/>
        </w:rPr>
        <w:t xml:space="preserve">W </w:t>
      </w:r>
      <w:r w:rsidR="00386A3B">
        <w:rPr>
          <w:b w:val="0"/>
        </w:rPr>
        <w:t>vandens šildymo katilas Nr.2.</w:t>
      </w:r>
      <w:r w:rsidR="004B2259">
        <w:rPr>
          <w:b w:val="0"/>
        </w:rPr>
        <w:t xml:space="preserve"> </w:t>
      </w:r>
    </w:p>
    <w:p w14:paraId="7EA36D2B" w14:textId="446ADF27" w:rsidR="006B0C92" w:rsidRDefault="003C7E0E" w:rsidP="006B0C92">
      <w:pPr>
        <w:pStyle w:val="Antrat1"/>
        <w:spacing w:before="60"/>
        <w:ind w:left="0" w:firstLine="0"/>
        <w:rPr>
          <w:b w:val="0"/>
        </w:rPr>
      </w:pPr>
      <w:r>
        <w:rPr>
          <w:b w:val="0"/>
        </w:rPr>
        <w:t xml:space="preserve">Vasaros </w:t>
      </w:r>
      <w:r w:rsidR="00676867">
        <w:rPr>
          <w:b w:val="0"/>
        </w:rPr>
        <w:t>laikotarp</w:t>
      </w:r>
      <w:r w:rsidR="00953EB9">
        <w:rPr>
          <w:b w:val="0"/>
        </w:rPr>
        <w:t>iu</w:t>
      </w:r>
      <w:r w:rsidR="003E499A">
        <w:rPr>
          <w:b w:val="0"/>
        </w:rPr>
        <w:t xml:space="preserve"> katil</w:t>
      </w:r>
      <w:r w:rsidR="004C7C7E">
        <w:rPr>
          <w:b w:val="0"/>
        </w:rPr>
        <w:t xml:space="preserve">inės vidutinė  šiluminė apkrova </w:t>
      </w:r>
      <w:r w:rsidR="00953EB9">
        <w:rPr>
          <w:b w:val="0"/>
        </w:rPr>
        <w:t xml:space="preserve">yra </w:t>
      </w:r>
      <w:r w:rsidR="004C7C7E">
        <w:rPr>
          <w:b w:val="0"/>
        </w:rPr>
        <w:t>apie 1,0</w:t>
      </w:r>
      <w:r w:rsidR="003E499A">
        <w:rPr>
          <w:b w:val="0"/>
        </w:rPr>
        <w:t xml:space="preserve"> M</w:t>
      </w:r>
      <w:r w:rsidR="00ED7AD4">
        <w:rPr>
          <w:b w:val="0"/>
        </w:rPr>
        <w:t>W.</w:t>
      </w:r>
      <w:r w:rsidR="003E499A">
        <w:rPr>
          <w:b w:val="0"/>
        </w:rPr>
        <w:t xml:space="preserve"> </w:t>
      </w:r>
      <w:r w:rsidR="00ED7AD4">
        <w:rPr>
          <w:b w:val="0"/>
        </w:rPr>
        <w:t>T</w:t>
      </w:r>
      <w:r w:rsidR="003E499A">
        <w:rPr>
          <w:b w:val="0"/>
        </w:rPr>
        <w:t>ą poreikį užtikrina</w:t>
      </w:r>
      <w:r w:rsidR="00676867">
        <w:rPr>
          <w:b w:val="0"/>
        </w:rPr>
        <w:t xml:space="preserve"> 2,5 M</w:t>
      </w:r>
      <w:r w:rsidR="00ED7AD4">
        <w:rPr>
          <w:b w:val="0"/>
        </w:rPr>
        <w:t>W</w:t>
      </w:r>
      <w:r w:rsidR="00676867">
        <w:rPr>
          <w:b w:val="0"/>
        </w:rPr>
        <w:t xml:space="preserve"> </w:t>
      </w:r>
      <w:r w:rsidR="00386A3B">
        <w:rPr>
          <w:b w:val="0"/>
        </w:rPr>
        <w:t>galios vandens šildymo katilas</w:t>
      </w:r>
      <w:r w:rsidR="00ED7AD4">
        <w:rPr>
          <w:b w:val="0"/>
        </w:rPr>
        <w:t xml:space="preserve"> </w:t>
      </w:r>
      <w:r w:rsidR="00386A3B">
        <w:rPr>
          <w:b w:val="0"/>
        </w:rPr>
        <w:t>Nr</w:t>
      </w:r>
      <w:r w:rsidR="00ED7AD4">
        <w:rPr>
          <w:b w:val="0"/>
        </w:rPr>
        <w:t>.</w:t>
      </w:r>
      <w:r w:rsidR="00386A3B">
        <w:rPr>
          <w:b w:val="0"/>
        </w:rPr>
        <w:t>1</w:t>
      </w:r>
      <w:r w:rsidR="0015131B">
        <w:rPr>
          <w:b w:val="0"/>
        </w:rPr>
        <w:t xml:space="preserve">. </w:t>
      </w:r>
      <w:r w:rsidR="00A3735F">
        <w:rPr>
          <w:b w:val="0"/>
        </w:rPr>
        <w:t>Prie</w:t>
      </w:r>
      <w:r w:rsidR="006B0C92">
        <w:rPr>
          <w:b w:val="0"/>
        </w:rPr>
        <w:t>nų miesto katilinė</w:t>
      </w:r>
      <w:r w:rsidR="00C57AFF">
        <w:rPr>
          <w:b w:val="0"/>
        </w:rPr>
        <w:t>je</w:t>
      </w:r>
      <w:r w:rsidR="006B0C92">
        <w:rPr>
          <w:b w:val="0"/>
        </w:rPr>
        <w:t xml:space="preserve"> per metus pagamina</w:t>
      </w:r>
      <w:r w:rsidR="00C57AFF">
        <w:rPr>
          <w:b w:val="0"/>
        </w:rPr>
        <w:t>ma</w:t>
      </w:r>
      <w:r w:rsidR="006B0C92">
        <w:rPr>
          <w:b w:val="0"/>
        </w:rPr>
        <w:t xml:space="preserve"> vidutiniškai apie</w:t>
      </w:r>
      <w:r w:rsidR="00E4440D">
        <w:rPr>
          <w:b w:val="0"/>
        </w:rPr>
        <w:t xml:space="preserve"> 22</w:t>
      </w:r>
      <w:r w:rsidR="00386A3B">
        <w:rPr>
          <w:b w:val="0"/>
        </w:rPr>
        <w:t xml:space="preserve"> </w:t>
      </w:r>
      <w:r w:rsidR="00E4440D">
        <w:rPr>
          <w:b w:val="0"/>
        </w:rPr>
        <w:t xml:space="preserve">300 </w:t>
      </w:r>
      <w:r w:rsidR="006B0C92">
        <w:rPr>
          <w:b w:val="0"/>
        </w:rPr>
        <w:t>M</w:t>
      </w:r>
      <w:r w:rsidR="00ED7AD4">
        <w:rPr>
          <w:b w:val="0"/>
        </w:rPr>
        <w:t>W</w:t>
      </w:r>
      <w:r w:rsidR="006B0C92">
        <w:rPr>
          <w:b w:val="0"/>
        </w:rPr>
        <w:t>h šiluminės energijos</w:t>
      </w:r>
      <w:r w:rsidR="006038DF">
        <w:rPr>
          <w:b w:val="0"/>
        </w:rPr>
        <w:t xml:space="preserve"> </w:t>
      </w:r>
      <w:r w:rsidR="006B0C92">
        <w:rPr>
          <w:b w:val="0"/>
        </w:rPr>
        <w:t>ir tam</w:t>
      </w:r>
      <w:r w:rsidR="0085126E">
        <w:rPr>
          <w:b w:val="0"/>
        </w:rPr>
        <w:t xml:space="preserve"> </w:t>
      </w:r>
      <w:r w:rsidR="006B0C92">
        <w:rPr>
          <w:b w:val="0"/>
        </w:rPr>
        <w:t>suvartoja</w:t>
      </w:r>
      <w:r w:rsidR="00C57AFF">
        <w:rPr>
          <w:b w:val="0"/>
        </w:rPr>
        <w:t>ma,</w:t>
      </w:r>
      <w:r w:rsidR="006B0C92">
        <w:rPr>
          <w:b w:val="0"/>
        </w:rPr>
        <w:t xml:space="preserve"> vidutiniškai apie 26 000 M</w:t>
      </w:r>
      <w:r w:rsidR="00ED7AD4">
        <w:rPr>
          <w:b w:val="0"/>
        </w:rPr>
        <w:t>W</w:t>
      </w:r>
      <w:r w:rsidR="00125FCF">
        <w:rPr>
          <w:b w:val="0"/>
        </w:rPr>
        <w:t>h</w:t>
      </w:r>
      <w:r w:rsidR="006B0C92">
        <w:rPr>
          <w:b w:val="0"/>
        </w:rPr>
        <w:t xml:space="preserve"> energetinės vertė</w:t>
      </w:r>
      <w:r w:rsidR="00C57AFF">
        <w:rPr>
          <w:b w:val="0"/>
        </w:rPr>
        <w:t>s</w:t>
      </w:r>
      <w:r w:rsidR="006B0C92">
        <w:rPr>
          <w:b w:val="0"/>
        </w:rPr>
        <w:t xml:space="preserve"> biokuro</w:t>
      </w:r>
      <w:r w:rsidR="00A3735F">
        <w:rPr>
          <w:b w:val="0"/>
        </w:rPr>
        <w:t xml:space="preserve">. </w:t>
      </w:r>
      <w:r w:rsidR="006B0C92">
        <w:rPr>
          <w:b w:val="0"/>
        </w:rPr>
        <w:t xml:space="preserve">  </w:t>
      </w:r>
    </w:p>
    <w:p w14:paraId="3D788AA4" w14:textId="52FFBEE6" w:rsidR="0044504E" w:rsidRDefault="0044504E" w:rsidP="006B0C92">
      <w:pPr>
        <w:pStyle w:val="Antrat1"/>
        <w:spacing w:before="60"/>
        <w:ind w:left="0" w:firstLine="0"/>
        <w:rPr>
          <w:b w:val="0"/>
        </w:rPr>
      </w:pPr>
      <w:r>
        <w:rPr>
          <w:b w:val="0"/>
        </w:rPr>
        <w:t>Statytojas</w:t>
      </w:r>
      <w:r w:rsidR="0015131B">
        <w:rPr>
          <w:b w:val="0"/>
        </w:rPr>
        <w:t xml:space="preserve"> </w:t>
      </w:r>
      <w:r>
        <w:rPr>
          <w:b w:val="0"/>
        </w:rPr>
        <w:t xml:space="preserve">AB „Prienų </w:t>
      </w:r>
      <w:r w:rsidR="00ED7AD4">
        <w:rPr>
          <w:b w:val="0"/>
        </w:rPr>
        <w:t>š</w:t>
      </w:r>
      <w:r>
        <w:rPr>
          <w:b w:val="0"/>
        </w:rPr>
        <w:t xml:space="preserve">ilumos </w:t>
      </w:r>
      <w:r w:rsidR="00ED7AD4">
        <w:rPr>
          <w:b w:val="0"/>
        </w:rPr>
        <w:t>t</w:t>
      </w:r>
      <w:r>
        <w:rPr>
          <w:b w:val="0"/>
        </w:rPr>
        <w:t>inklai“</w:t>
      </w:r>
      <w:r w:rsidR="0015131B">
        <w:rPr>
          <w:b w:val="0"/>
        </w:rPr>
        <w:t xml:space="preserve">, </w:t>
      </w:r>
      <w:r>
        <w:rPr>
          <w:b w:val="0"/>
        </w:rPr>
        <w:t>siekiant taupiai naudoti biokurą ir mažinti išmetamų į atmosferą teršalų kiekį, nusprendė artimiausiu laikotarpiu</w:t>
      </w:r>
      <w:r w:rsidR="0015131B">
        <w:rPr>
          <w:b w:val="0"/>
        </w:rPr>
        <w:t xml:space="preserve"> </w:t>
      </w:r>
      <w:r>
        <w:rPr>
          <w:b w:val="0"/>
        </w:rPr>
        <w:t>Prienų miesto katilinę moderni</w:t>
      </w:r>
      <w:r w:rsidR="00ED7AD4">
        <w:rPr>
          <w:b w:val="0"/>
        </w:rPr>
        <w:t>zuoti ir</w:t>
      </w:r>
      <w:r w:rsidR="00AD7B3E" w:rsidRPr="006A6EE3">
        <w:rPr>
          <w:b w:val="0"/>
        </w:rPr>
        <w:t xml:space="preserve"> katilin</w:t>
      </w:r>
      <w:r w:rsidR="00AD7B3E">
        <w:rPr>
          <w:b w:val="0"/>
        </w:rPr>
        <w:t>ėje</w:t>
      </w:r>
      <w:r w:rsidR="00ED7AD4">
        <w:rPr>
          <w:b w:val="0"/>
        </w:rPr>
        <w:t xml:space="preserve"> </w:t>
      </w:r>
      <w:r w:rsidR="00AD7B3E">
        <w:rPr>
          <w:b w:val="0"/>
        </w:rPr>
        <w:t xml:space="preserve"> abiem</w:t>
      </w:r>
      <w:r w:rsidR="006038DF">
        <w:rPr>
          <w:b w:val="0"/>
        </w:rPr>
        <w:t xml:space="preserve"> vandens šildymo</w:t>
      </w:r>
      <w:r w:rsidR="00AD7B3E">
        <w:rPr>
          <w:b w:val="0"/>
        </w:rPr>
        <w:t xml:space="preserve"> katilams įrengti</w:t>
      </w:r>
      <w:r w:rsidR="0015131B">
        <w:rPr>
          <w:b w:val="0"/>
        </w:rPr>
        <w:t xml:space="preserve"> </w:t>
      </w:r>
      <w:r w:rsidR="006038DF">
        <w:rPr>
          <w:b w:val="0"/>
        </w:rPr>
        <w:t>vieną bendrą</w:t>
      </w:r>
      <w:r w:rsidR="00AD7B3E">
        <w:rPr>
          <w:b w:val="0"/>
        </w:rPr>
        <w:t xml:space="preserve"> kondensacinį dūmų ekonomaizerį</w:t>
      </w:r>
      <w:r w:rsidR="00ED7AD4">
        <w:rPr>
          <w:b w:val="0"/>
        </w:rPr>
        <w:t>.</w:t>
      </w:r>
      <w:r w:rsidR="00AD7B3E">
        <w:rPr>
          <w:b w:val="0"/>
        </w:rPr>
        <w:t xml:space="preserve"> </w:t>
      </w:r>
      <w:r w:rsidR="000B3838">
        <w:rPr>
          <w:b w:val="0"/>
        </w:rPr>
        <w:t xml:space="preserve">Esami sauso tipo dūmų ekonomaizeriai </w:t>
      </w:r>
      <w:r w:rsidR="006038DF">
        <w:rPr>
          <w:b w:val="0"/>
        </w:rPr>
        <w:t xml:space="preserve"> būtų </w:t>
      </w:r>
      <w:r w:rsidR="00ED7AD4">
        <w:rPr>
          <w:b w:val="0"/>
        </w:rPr>
        <w:t>paliekami, dūmus į šlapio tipo dūmų ekonomaizerį nukreipiant per apvedimo liniją.</w:t>
      </w:r>
    </w:p>
    <w:p w14:paraId="546B84DA" w14:textId="77777777" w:rsidR="00EF55A0" w:rsidRDefault="00EF55A0" w:rsidP="00497CC8">
      <w:pPr>
        <w:pStyle w:val="Antrat1"/>
        <w:spacing w:before="60"/>
        <w:ind w:left="0" w:firstLine="0"/>
      </w:pPr>
    </w:p>
    <w:p w14:paraId="2A9C3495" w14:textId="7A6BD626" w:rsidR="006973DC" w:rsidRPr="005F2A8C" w:rsidRDefault="005F2A8C" w:rsidP="005F2A8C">
      <w:pPr>
        <w:pStyle w:val="Antrat1"/>
        <w:spacing w:before="60"/>
        <w:ind w:left="0" w:firstLine="0"/>
      </w:pPr>
      <w:r>
        <w:t xml:space="preserve">                                        </w:t>
      </w:r>
      <w:r w:rsidR="001C2048">
        <w:t xml:space="preserve">  3. </w:t>
      </w:r>
      <w:r w:rsidR="00DD7067">
        <w:t>TECHNINĖ SPECIFIKACIJA</w:t>
      </w:r>
      <w:r w:rsidR="00AB1C50">
        <w:t xml:space="preserve"> </w:t>
      </w:r>
    </w:p>
    <w:p w14:paraId="459A053B" w14:textId="0BFB261A" w:rsidR="006973DC" w:rsidRDefault="0037715D">
      <w:pPr>
        <w:pStyle w:val="Antrat1"/>
        <w:numPr>
          <w:ilvl w:val="0"/>
          <w:numId w:val="8"/>
        </w:numPr>
        <w:tabs>
          <w:tab w:val="left" w:pos="820"/>
        </w:tabs>
        <w:spacing w:before="205"/>
        <w:jc w:val="left"/>
      </w:pPr>
      <w:r>
        <w:t>Bendri nurodymai</w:t>
      </w:r>
    </w:p>
    <w:p w14:paraId="40C77EC0" w14:textId="77777777" w:rsidR="006973DC" w:rsidRDefault="006973DC">
      <w:pPr>
        <w:pStyle w:val="Pagrindinistekstas"/>
        <w:ind w:left="0" w:firstLine="0"/>
        <w:jc w:val="left"/>
        <w:rPr>
          <w:b/>
        </w:rPr>
      </w:pPr>
    </w:p>
    <w:p w14:paraId="40566F2E" w14:textId="5643FED0" w:rsidR="006973DC" w:rsidRDefault="00193D01">
      <w:pPr>
        <w:pStyle w:val="Sraopastraipa"/>
        <w:numPr>
          <w:ilvl w:val="1"/>
          <w:numId w:val="7"/>
        </w:numPr>
        <w:tabs>
          <w:tab w:val="left" w:pos="460"/>
        </w:tabs>
        <w:ind w:right="115"/>
        <w:rPr>
          <w:sz w:val="24"/>
        </w:rPr>
      </w:pPr>
      <w:r>
        <w:rPr>
          <w:sz w:val="24"/>
        </w:rPr>
        <w:t>Kondensacinio dūmų ekonomaizerio įrengimo</w:t>
      </w:r>
      <w:r w:rsidR="00DD7067">
        <w:rPr>
          <w:sz w:val="24"/>
        </w:rPr>
        <w:t xml:space="preserve"> tikslas </w:t>
      </w:r>
      <w:r>
        <w:rPr>
          <w:sz w:val="24"/>
        </w:rPr>
        <w:t xml:space="preserve"> - </w:t>
      </w:r>
      <w:r w:rsidR="00C703A1">
        <w:rPr>
          <w:sz w:val="24"/>
        </w:rPr>
        <w:t>AB</w:t>
      </w:r>
      <w:r w:rsidR="00BF40E5">
        <w:rPr>
          <w:sz w:val="24"/>
        </w:rPr>
        <w:t xml:space="preserve"> </w:t>
      </w:r>
      <w:r>
        <w:rPr>
          <w:sz w:val="24"/>
        </w:rPr>
        <w:t xml:space="preserve">„Prienų </w:t>
      </w:r>
      <w:r w:rsidR="00C703A1">
        <w:rPr>
          <w:sz w:val="24"/>
        </w:rPr>
        <w:t>š</w:t>
      </w:r>
      <w:r>
        <w:rPr>
          <w:sz w:val="24"/>
        </w:rPr>
        <w:t xml:space="preserve">ilumos </w:t>
      </w:r>
      <w:r w:rsidR="00C703A1">
        <w:rPr>
          <w:sz w:val="24"/>
        </w:rPr>
        <w:t>t</w:t>
      </w:r>
      <w:r>
        <w:rPr>
          <w:sz w:val="24"/>
        </w:rPr>
        <w:t>inkl</w:t>
      </w:r>
      <w:r w:rsidR="00C703A1">
        <w:rPr>
          <w:sz w:val="24"/>
        </w:rPr>
        <w:t>ai</w:t>
      </w:r>
      <w:r>
        <w:rPr>
          <w:sz w:val="24"/>
        </w:rPr>
        <w:t>“</w:t>
      </w:r>
      <w:r w:rsidR="001579FB">
        <w:rPr>
          <w:sz w:val="24"/>
        </w:rPr>
        <w:t xml:space="preserve"> (toliau – Užsakovas)</w:t>
      </w:r>
      <w:r>
        <w:rPr>
          <w:sz w:val="24"/>
        </w:rPr>
        <w:t xml:space="preserve"> </w:t>
      </w:r>
      <w:r w:rsidR="00C703A1">
        <w:rPr>
          <w:sz w:val="24"/>
        </w:rPr>
        <w:t xml:space="preserve">Prienų katilinėje Nr.2 </w:t>
      </w:r>
      <w:r w:rsidR="003B0E57">
        <w:rPr>
          <w:sz w:val="24"/>
        </w:rPr>
        <w:t>biokuro sąnaudų ir degimo produktų</w:t>
      </w:r>
      <w:r w:rsidR="00561A49">
        <w:rPr>
          <w:sz w:val="24"/>
        </w:rPr>
        <w:t xml:space="preserve"> </w:t>
      </w:r>
      <w:r w:rsidR="003B0E57">
        <w:rPr>
          <w:sz w:val="24"/>
        </w:rPr>
        <w:t>teršalų emisij</w:t>
      </w:r>
      <w:r w:rsidR="00EB2016">
        <w:rPr>
          <w:sz w:val="24"/>
        </w:rPr>
        <w:t xml:space="preserve">os į atmosferą </w:t>
      </w:r>
      <w:r w:rsidR="00561A49">
        <w:rPr>
          <w:sz w:val="24"/>
        </w:rPr>
        <w:t>sumažinimas, išnaudojant dūmuose esančių vandens garų kondensacijos šilumą.</w:t>
      </w:r>
    </w:p>
    <w:p w14:paraId="4EF412F9" w14:textId="12F10281" w:rsidR="006973DC" w:rsidRDefault="003B0E57">
      <w:pPr>
        <w:pStyle w:val="Sraopastraipa"/>
        <w:numPr>
          <w:ilvl w:val="1"/>
          <w:numId w:val="7"/>
        </w:numPr>
        <w:tabs>
          <w:tab w:val="left" w:pos="460"/>
        </w:tabs>
        <w:rPr>
          <w:sz w:val="24"/>
        </w:rPr>
      </w:pPr>
      <w:r>
        <w:rPr>
          <w:sz w:val="24"/>
        </w:rPr>
        <w:t xml:space="preserve"> </w:t>
      </w:r>
      <w:r w:rsidR="00561A49">
        <w:rPr>
          <w:sz w:val="24"/>
        </w:rPr>
        <w:t>D</w:t>
      </w:r>
      <w:r>
        <w:rPr>
          <w:sz w:val="24"/>
        </w:rPr>
        <w:t>ūmų šalinimas</w:t>
      </w:r>
      <w:r w:rsidR="00561A49">
        <w:rPr>
          <w:sz w:val="24"/>
        </w:rPr>
        <w:t xml:space="preserve"> </w:t>
      </w:r>
      <w:r w:rsidR="0037715D">
        <w:rPr>
          <w:sz w:val="24"/>
        </w:rPr>
        <w:t>įreng</w:t>
      </w:r>
      <w:r w:rsidR="00561A49">
        <w:rPr>
          <w:sz w:val="24"/>
        </w:rPr>
        <w:t>us</w:t>
      </w:r>
      <w:r>
        <w:rPr>
          <w:sz w:val="24"/>
        </w:rPr>
        <w:t xml:space="preserve"> kondensacin</w:t>
      </w:r>
      <w:r w:rsidR="00561A49">
        <w:rPr>
          <w:sz w:val="24"/>
        </w:rPr>
        <w:t>į</w:t>
      </w:r>
      <w:r w:rsidR="0037715D">
        <w:rPr>
          <w:sz w:val="24"/>
        </w:rPr>
        <w:t xml:space="preserve"> dūmų </w:t>
      </w:r>
      <w:r>
        <w:rPr>
          <w:sz w:val="24"/>
        </w:rPr>
        <w:t xml:space="preserve"> ekonomaizer</w:t>
      </w:r>
      <w:r w:rsidR="00561A49">
        <w:rPr>
          <w:sz w:val="24"/>
        </w:rPr>
        <w:t>į</w:t>
      </w:r>
      <w:r w:rsidR="001579FB">
        <w:rPr>
          <w:sz w:val="24"/>
        </w:rPr>
        <w:t xml:space="preserve"> (toliau – KE) </w:t>
      </w:r>
      <w:r>
        <w:rPr>
          <w:sz w:val="24"/>
        </w:rPr>
        <w:t>lieka esamas</w:t>
      </w:r>
      <w:r w:rsidR="0037715D">
        <w:rPr>
          <w:sz w:val="24"/>
        </w:rPr>
        <w:t>,</w:t>
      </w:r>
      <w:r w:rsidR="001579FB">
        <w:rPr>
          <w:sz w:val="24"/>
        </w:rPr>
        <w:t xml:space="preserve"> </w:t>
      </w:r>
      <w:proofErr w:type="spellStart"/>
      <w:r w:rsidR="001579FB">
        <w:rPr>
          <w:sz w:val="24"/>
        </w:rPr>
        <w:t>t.</w:t>
      </w:r>
      <w:r w:rsidR="00BF40E5">
        <w:rPr>
          <w:sz w:val="24"/>
        </w:rPr>
        <w:t>y</w:t>
      </w:r>
      <w:proofErr w:type="spellEnd"/>
      <w:r w:rsidR="00BF40E5">
        <w:rPr>
          <w:sz w:val="24"/>
        </w:rPr>
        <w:t>.</w:t>
      </w:r>
      <w:r>
        <w:rPr>
          <w:sz w:val="24"/>
        </w:rPr>
        <w:t xml:space="preserve"> </w:t>
      </w:r>
      <w:r w:rsidR="001579FB">
        <w:rPr>
          <w:sz w:val="24"/>
        </w:rPr>
        <w:t>per</w:t>
      </w:r>
      <w:r>
        <w:rPr>
          <w:sz w:val="24"/>
        </w:rPr>
        <w:t xml:space="preserve"> mūrinį </w:t>
      </w:r>
      <w:r w:rsidR="001579FB">
        <w:rPr>
          <w:sz w:val="24"/>
        </w:rPr>
        <w:t xml:space="preserve">H-60 m. aukščio </w:t>
      </w:r>
      <w:r>
        <w:rPr>
          <w:sz w:val="24"/>
        </w:rPr>
        <w:t xml:space="preserve">dūmtraukį. </w:t>
      </w:r>
    </w:p>
    <w:p w14:paraId="0488BD71" w14:textId="280B7A71" w:rsidR="006973DC" w:rsidRDefault="0037715D">
      <w:pPr>
        <w:pStyle w:val="Sraopastraipa"/>
        <w:numPr>
          <w:ilvl w:val="1"/>
          <w:numId w:val="7"/>
        </w:numPr>
        <w:tabs>
          <w:tab w:val="left" w:pos="460"/>
        </w:tabs>
        <w:ind w:right="119"/>
        <w:rPr>
          <w:sz w:val="24"/>
        </w:rPr>
      </w:pPr>
      <w:r>
        <w:rPr>
          <w:sz w:val="24"/>
        </w:rPr>
        <w:t>K</w:t>
      </w:r>
      <w:r w:rsidR="001579FB">
        <w:rPr>
          <w:sz w:val="24"/>
        </w:rPr>
        <w:t>E</w:t>
      </w:r>
      <w:r>
        <w:rPr>
          <w:sz w:val="24"/>
        </w:rPr>
        <w:t xml:space="preserve"> ir jo priklausinių įrengimo vieta – katilinės laisva zona</w:t>
      </w:r>
      <w:r w:rsidR="001F41D3">
        <w:rPr>
          <w:sz w:val="24"/>
        </w:rPr>
        <w:t xml:space="preserve"> prie esam</w:t>
      </w:r>
      <w:r w:rsidR="0054432E">
        <w:rPr>
          <w:sz w:val="24"/>
        </w:rPr>
        <w:t>o</w:t>
      </w:r>
      <w:r w:rsidR="001F41D3">
        <w:rPr>
          <w:sz w:val="24"/>
        </w:rPr>
        <w:t xml:space="preserve"> biokuro katil</w:t>
      </w:r>
      <w:r w:rsidR="0054432E">
        <w:rPr>
          <w:sz w:val="24"/>
        </w:rPr>
        <w:t>o Nr.1.</w:t>
      </w:r>
      <w:r w:rsidR="001579FB">
        <w:rPr>
          <w:sz w:val="24"/>
        </w:rPr>
        <w:t xml:space="preserve"> K</w:t>
      </w:r>
      <w:r w:rsidR="001F41D3">
        <w:rPr>
          <w:sz w:val="24"/>
        </w:rPr>
        <w:t xml:space="preserve">onkreti vieta turi būt derinama su </w:t>
      </w:r>
      <w:r w:rsidR="00817764">
        <w:rPr>
          <w:sz w:val="24"/>
        </w:rPr>
        <w:t>Užsakovu</w:t>
      </w:r>
      <w:r w:rsidR="001F41D3">
        <w:rPr>
          <w:sz w:val="24"/>
        </w:rPr>
        <w:t>.</w:t>
      </w:r>
      <w:r>
        <w:rPr>
          <w:sz w:val="24"/>
        </w:rPr>
        <w:t xml:space="preserve"> Rangovas turi atvykti į </w:t>
      </w:r>
      <w:r w:rsidR="001F41D3">
        <w:rPr>
          <w:sz w:val="24"/>
        </w:rPr>
        <w:t>katilinę</w:t>
      </w:r>
      <w:r w:rsidR="001579FB">
        <w:rPr>
          <w:sz w:val="24"/>
        </w:rPr>
        <w:t xml:space="preserve"> </w:t>
      </w:r>
      <w:r w:rsidR="001F41D3">
        <w:rPr>
          <w:sz w:val="24"/>
        </w:rPr>
        <w:t>susipažinti su esama situacija</w:t>
      </w:r>
      <w:r w:rsidR="00C24B4D">
        <w:rPr>
          <w:sz w:val="24"/>
        </w:rPr>
        <w:t xml:space="preserve"> vietoje</w:t>
      </w:r>
      <w:r w:rsidR="001F41D3">
        <w:rPr>
          <w:sz w:val="24"/>
        </w:rPr>
        <w:t xml:space="preserve"> ir įverti</w:t>
      </w:r>
      <w:r w:rsidR="00C24B4D">
        <w:rPr>
          <w:sz w:val="24"/>
        </w:rPr>
        <w:t xml:space="preserve">nti kondensacinio ekonomaizerio </w:t>
      </w:r>
      <w:r w:rsidR="001579FB">
        <w:rPr>
          <w:sz w:val="24"/>
        </w:rPr>
        <w:t xml:space="preserve">su pagalbiniais </w:t>
      </w:r>
      <w:r w:rsidR="000A4740">
        <w:rPr>
          <w:sz w:val="24"/>
        </w:rPr>
        <w:t xml:space="preserve"> įrengini</w:t>
      </w:r>
      <w:r w:rsidR="001579FB">
        <w:rPr>
          <w:sz w:val="24"/>
        </w:rPr>
        <w:t>ais</w:t>
      </w:r>
      <w:r w:rsidR="000A4740">
        <w:rPr>
          <w:sz w:val="24"/>
        </w:rPr>
        <w:t xml:space="preserve"> transportavimo bei</w:t>
      </w:r>
      <w:r w:rsidR="001F41D3">
        <w:rPr>
          <w:sz w:val="24"/>
        </w:rPr>
        <w:t xml:space="preserve"> sumontavimo būdus. </w:t>
      </w:r>
    </w:p>
    <w:p w14:paraId="0CD84982" w14:textId="77777777" w:rsidR="006973DC" w:rsidRDefault="006973DC">
      <w:pPr>
        <w:pStyle w:val="Pagrindinistekstas"/>
        <w:ind w:left="0" w:firstLine="0"/>
        <w:jc w:val="left"/>
      </w:pPr>
    </w:p>
    <w:p w14:paraId="6088AF34" w14:textId="45B0AC42" w:rsidR="006973DC" w:rsidRDefault="001C2048">
      <w:pPr>
        <w:pStyle w:val="Antrat1"/>
        <w:numPr>
          <w:ilvl w:val="0"/>
          <w:numId w:val="8"/>
        </w:numPr>
        <w:tabs>
          <w:tab w:val="left" w:pos="820"/>
        </w:tabs>
        <w:jc w:val="left"/>
      </w:pPr>
      <w:r>
        <w:t>Pagrindinių</w:t>
      </w:r>
      <w:r w:rsidR="00DD7067">
        <w:t xml:space="preserve"> darbų</w:t>
      </w:r>
      <w:r w:rsidR="00DD7067">
        <w:rPr>
          <w:spacing w:val="1"/>
        </w:rPr>
        <w:t xml:space="preserve"> </w:t>
      </w:r>
      <w:r w:rsidR="00DD7067">
        <w:t>apimtis</w:t>
      </w:r>
    </w:p>
    <w:p w14:paraId="76B659D2" w14:textId="77777777" w:rsidR="006973DC" w:rsidRDefault="006973DC">
      <w:pPr>
        <w:pStyle w:val="Pagrindinistekstas"/>
        <w:ind w:left="0" w:firstLine="0"/>
        <w:jc w:val="left"/>
        <w:rPr>
          <w:b/>
        </w:rPr>
      </w:pPr>
    </w:p>
    <w:p w14:paraId="4CA0B7C3" w14:textId="25CD4339" w:rsidR="006973DC" w:rsidRDefault="00DD7067">
      <w:pPr>
        <w:pStyle w:val="Sraopastraipa"/>
        <w:numPr>
          <w:ilvl w:val="1"/>
          <w:numId w:val="8"/>
        </w:numPr>
        <w:tabs>
          <w:tab w:val="left" w:pos="830"/>
        </w:tabs>
        <w:ind w:right="121" w:firstLine="360"/>
        <w:rPr>
          <w:sz w:val="24"/>
        </w:rPr>
      </w:pPr>
      <w:r>
        <w:rPr>
          <w:sz w:val="24"/>
        </w:rPr>
        <w:t>Šios techninės specifikacijos rei</w:t>
      </w:r>
      <w:r w:rsidR="00731C39">
        <w:rPr>
          <w:sz w:val="24"/>
        </w:rPr>
        <w:t xml:space="preserve">kalavimai yra privalomi kondensaciniam </w:t>
      </w:r>
      <w:r>
        <w:rPr>
          <w:sz w:val="24"/>
        </w:rPr>
        <w:t>KE</w:t>
      </w:r>
      <w:r w:rsidR="00731C39">
        <w:rPr>
          <w:sz w:val="24"/>
        </w:rPr>
        <w:t xml:space="preserve">  ir visiems jo priklausiniams</w:t>
      </w:r>
      <w:r>
        <w:rPr>
          <w:sz w:val="24"/>
        </w:rPr>
        <w:t>. Tiekėjas projekto įgyvendinimo apimtyje privalo</w:t>
      </w:r>
      <w:r w:rsidR="00C24B4D">
        <w:rPr>
          <w:spacing w:val="-7"/>
          <w:sz w:val="24"/>
        </w:rPr>
        <w:t xml:space="preserve"> </w:t>
      </w:r>
      <w:r>
        <w:rPr>
          <w:sz w:val="24"/>
        </w:rPr>
        <w:t>atlikti:</w:t>
      </w:r>
    </w:p>
    <w:p w14:paraId="4CB69206" w14:textId="42F9D260" w:rsidR="006973DC" w:rsidRPr="00545402" w:rsidRDefault="00731C39">
      <w:pPr>
        <w:pStyle w:val="Sraopastraipa"/>
        <w:numPr>
          <w:ilvl w:val="2"/>
          <w:numId w:val="8"/>
        </w:numPr>
        <w:tabs>
          <w:tab w:val="left" w:pos="1179"/>
          <w:tab w:val="left" w:pos="1180"/>
        </w:tabs>
        <w:rPr>
          <w:sz w:val="24"/>
        </w:rPr>
      </w:pPr>
      <w:r w:rsidRPr="00545402">
        <w:rPr>
          <w:sz w:val="24"/>
        </w:rPr>
        <w:t>Parengti</w:t>
      </w:r>
      <w:r w:rsidR="00942E85" w:rsidRPr="00545402">
        <w:rPr>
          <w:sz w:val="24"/>
        </w:rPr>
        <w:t xml:space="preserve"> ir</w:t>
      </w:r>
      <w:r w:rsidR="00C24B4D" w:rsidRPr="00545402">
        <w:rPr>
          <w:sz w:val="24"/>
        </w:rPr>
        <w:t xml:space="preserve"> </w:t>
      </w:r>
      <w:r w:rsidR="00942E85" w:rsidRPr="00545402">
        <w:rPr>
          <w:sz w:val="24"/>
        </w:rPr>
        <w:t>suderinti</w:t>
      </w:r>
      <w:r w:rsidR="008F6D63" w:rsidRPr="00545402">
        <w:rPr>
          <w:sz w:val="24"/>
        </w:rPr>
        <w:t xml:space="preserve"> su Užsakovu</w:t>
      </w:r>
      <w:r w:rsidR="00942E85" w:rsidRPr="00545402">
        <w:rPr>
          <w:sz w:val="24"/>
        </w:rPr>
        <w:t xml:space="preserve">, </w:t>
      </w:r>
      <w:r w:rsidR="00F97C1D" w:rsidRPr="00545402">
        <w:rPr>
          <w:sz w:val="24"/>
        </w:rPr>
        <w:t xml:space="preserve"> techninį</w:t>
      </w:r>
      <w:r w:rsidRPr="00545402">
        <w:rPr>
          <w:sz w:val="24"/>
        </w:rPr>
        <w:t>-darbo</w:t>
      </w:r>
      <w:r w:rsidR="00DD7067" w:rsidRPr="00545402">
        <w:rPr>
          <w:sz w:val="24"/>
        </w:rPr>
        <w:t xml:space="preserve"> projekt</w:t>
      </w:r>
      <w:r w:rsidRPr="00545402">
        <w:rPr>
          <w:sz w:val="24"/>
        </w:rPr>
        <w:t>ą</w:t>
      </w:r>
      <w:r w:rsidR="00BF40E5" w:rsidRPr="00545402">
        <w:rPr>
          <w:sz w:val="24"/>
        </w:rPr>
        <w:t>;</w:t>
      </w:r>
    </w:p>
    <w:p w14:paraId="130CD663" w14:textId="259CD88B" w:rsidR="009025A0" w:rsidRDefault="00386A3B">
      <w:pPr>
        <w:pStyle w:val="Sraopastraipa"/>
        <w:numPr>
          <w:ilvl w:val="2"/>
          <w:numId w:val="8"/>
        </w:numPr>
        <w:tabs>
          <w:tab w:val="left" w:pos="1179"/>
          <w:tab w:val="left" w:pos="1180"/>
        </w:tabs>
        <w:rPr>
          <w:sz w:val="24"/>
        </w:rPr>
      </w:pPr>
      <w:r>
        <w:rPr>
          <w:sz w:val="24"/>
        </w:rPr>
        <w:t xml:space="preserve">Naujo KE ir </w:t>
      </w:r>
      <w:r w:rsidR="00C24B4D">
        <w:rPr>
          <w:sz w:val="24"/>
        </w:rPr>
        <w:t>visų</w:t>
      </w:r>
      <w:r>
        <w:rPr>
          <w:sz w:val="24"/>
        </w:rPr>
        <w:t xml:space="preserve"> jo </w:t>
      </w:r>
      <w:r w:rsidR="00C24B4D">
        <w:rPr>
          <w:sz w:val="24"/>
        </w:rPr>
        <w:t>technologinių bei</w:t>
      </w:r>
      <w:r w:rsidR="00A60319">
        <w:rPr>
          <w:sz w:val="24"/>
        </w:rPr>
        <w:t xml:space="preserve"> kitų </w:t>
      </w:r>
      <w:r w:rsidR="00A14FB6">
        <w:rPr>
          <w:sz w:val="24"/>
        </w:rPr>
        <w:t>priklausinių įrengimo vieta – lai</w:t>
      </w:r>
      <w:r>
        <w:rPr>
          <w:sz w:val="24"/>
        </w:rPr>
        <w:t>sva  vieta</w:t>
      </w:r>
      <w:r w:rsidR="008F6D63">
        <w:rPr>
          <w:sz w:val="24"/>
        </w:rPr>
        <w:t xml:space="preserve"> </w:t>
      </w:r>
      <w:r w:rsidR="008F6D63">
        <w:rPr>
          <w:sz w:val="24"/>
        </w:rPr>
        <w:lastRenderedPageBreak/>
        <w:t>katilinėje</w:t>
      </w:r>
      <w:r>
        <w:rPr>
          <w:sz w:val="24"/>
        </w:rPr>
        <w:t>,  prie esamo biokuro</w:t>
      </w:r>
      <w:r w:rsidR="008F6D63">
        <w:rPr>
          <w:sz w:val="24"/>
        </w:rPr>
        <w:t xml:space="preserve"> </w:t>
      </w:r>
      <w:r>
        <w:rPr>
          <w:sz w:val="24"/>
        </w:rPr>
        <w:t>katilo Nr.1</w:t>
      </w:r>
      <w:r w:rsidR="00BF40E5">
        <w:rPr>
          <w:sz w:val="24"/>
        </w:rPr>
        <w:t>;</w:t>
      </w:r>
    </w:p>
    <w:p w14:paraId="6E893E26" w14:textId="2742893A" w:rsidR="0002556C" w:rsidRDefault="00817764">
      <w:pPr>
        <w:pStyle w:val="Sraopastraipa"/>
        <w:numPr>
          <w:ilvl w:val="2"/>
          <w:numId w:val="8"/>
        </w:numPr>
        <w:tabs>
          <w:tab w:val="left" w:pos="1179"/>
          <w:tab w:val="left" w:pos="1180"/>
        </w:tabs>
        <w:rPr>
          <w:sz w:val="24"/>
        </w:rPr>
      </w:pPr>
      <w:r>
        <w:rPr>
          <w:sz w:val="24"/>
        </w:rPr>
        <w:t>B</w:t>
      </w:r>
      <w:r w:rsidR="0002556C">
        <w:rPr>
          <w:sz w:val="24"/>
        </w:rPr>
        <w:t>iokuro katilų</w:t>
      </w:r>
      <w:r w:rsidR="003618A0">
        <w:rPr>
          <w:sz w:val="24"/>
        </w:rPr>
        <w:t xml:space="preserve"> </w:t>
      </w:r>
      <w:r w:rsidR="0002556C">
        <w:rPr>
          <w:sz w:val="24"/>
        </w:rPr>
        <w:t>sauso tipo ekonomaizeriai</w:t>
      </w:r>
      <w:r w:rsidR="00C24B4D">
        <w:rPr>
          <w:sz w:val="24"/>
        </w:rPr>
        <w:t>, turintys dūmų trakto apėjim</w:t>
      </w:r>
      <w:r w:rsidR="00BF40E5">
        <w:rPr>
          <w:sz w:val="24"/>
        </w:rPr>
        <w:t>ai</w:t>
      </w:r>
      <w:r w:rsidR="0002556C">
        <w:rPr>
          <w:sz w:val="24"/>
        </w:rPr>
        <w:t xml:space="preserve"> paliekami </w:t>
      </w:r>
      <w:r>
        <w:rPr>
          <w:sz w:val="24"/>
        </w:rPr>
        <w:t>esami. Dūmai į kondensacinį ekonomaizerį bus nukreipti per sauso ekonomaizerio apvedimo liniją</w:t>
      </w:r>
      <w:r w:rsidR="00BF40E5">
        <w:rPr>
          <w:sz w:val="24"/>
        </w:rPr>
        <w:t>;</w:t>
      </w:r>
    </w:p>
    <w:p w14:paraId="22221BC3" w14:textId="502027FC" w:rsidR="006973DC" w:rsidRDefault="00A14FB6">
      <w:pPr>
        <w:pStyle w:val="Sraopastraipa"/>
        <w:numPr>
          <w:ilvl w:val="2"/>
          <w:numId w:val="8"/>
        </w:numPr>
        <w:tabs>
          <w:tab w:val="left" w:pos="1179"/>
          <w:tab w:val="left" w:pos="1180"/>
        </w:tabs>
        <w:rPr>
          <w:sz w:val="24"/>
        </w:rPr>
      </w:pPr>
      <w:r>
        <w:rPr>
          <w:sz w:val="24"/>
        </w:rPr>
        <w:t xml:space="preserve"> Dūmų paėmimas</w:t>
      </w:r>
      <w:r w:rsidR="009025A0">
        <w:rPr>
          <w:sz w:val="24"/>
        </w:rPr>
        <w:t xml:space="preserve"> į K</w:t>
      </w:r>
      <w:r w:rsidR="0054432E">
        <w:rPr>
          <w:sz w:val="24"/>
        </w:rPr>
        <w:t>E</w:t>
      </w:r>
      <w:r w:rsidR="009025A0">
        <w:rPr>
          <w:sz w:val="24"/>
        </w:rPr>
        <w:t xml:space="preserve"> -</w:t>
      </w:r>
      <w:r w:rsidR="00D2376B">
        <w:rPr>
          <w:sz w:val="24"/>
        </w:rPr>
        <w:t xml:space="preserve"> iš katilinės išorėje </w:t>
      </w:r>
      <w:r>
        <w:rPr>
          <w:sz w:val="24"/>
        </w:rPr>
        <w:t>esamo</w:t>
      </w:r>
      <w:r w:rsidR="00BF40E5">
        <w:rPr>
          <w:sz w:val="24"/>
        </w:rPr>
        <w:t xml:space="preserve"> </w:t>
      </w:r>
      <w:r>
        <w:rPr>
          <w:sz w:val="24"/>
        </w:rPr>
        <w:t>abiejų biokuro katilų</w:t>
      </w:r>
      <w:r w:rsidR="009025A0">
        <w:rPr>
          <w:sz w:val="24"/>
        </w:rPr>
        <w:t xml:space="preserve"> bendro, izoliuoto 800x800 dūmtakio</w:t>
      </w:r>
      <w:r w:rsidR="00DF3C9D">
        <w:rPr>
          <w:sz w:val="24"/>
        </w:rPr>
        <w:t>, d</w:t>
      </w:r>
      <w:r w:rsidR="009025A0">
        <w:rPr>
          <w:sz w:val="24"/>
        </w:rPr>
        <w:t xml:space="preserve">ūmų gražinimas po (KE) </w:t>
      </w:r>
      <w:r w:rsidR="00D2376B">
        <w:rPr>
          <w:sz w:val="24"/>
        </w:rPr>
        <w:t>į</w:t>
      </w:r>
      <w:r w:rsidR="009025A0">
        <w:rPr>
          <w:sz w:val="24"/>
        </w:rPr>
        <w:t xml:space="preserve"> </w:t>
      </w:r>
      <w:r w:rsidR="00D2376B">
        <w:rPr>
          <w:sz w:val="24"/>
        </w:rPr>
        <w:t>tą patį dūmtakį. Naujai įrengtuose ir esamame dūmtakiuose turi būti įre</w:t>
      </w:r>
      <w:r w:rsidR="0002556C">
        <w:rPr>
          <w:sz w:val="24"/>
        </w:rPr>
        <w:t>ngtos atitinka</w:t>
      </w:r>
      <w:r w:rsidR="00B81476">
        <w:rPr>
          <w:sz w:val="24"/>
        </w:rPr>
        <w:t>mos</w:t>
      </w:r>
      <w:r w:rsidR="00486B98">
        <w:rPr>
          <w:sz w:val="24"/>
        </w:rPr>
        <w:t xml:space="preserve"> įvadinės ir </w:t>
      </w:r>
      <w:r w:rsidR="00DA4714">
        <w:rPr>
          <w:sz w:val="24"/>
        </w:rPr>
        <w:t xml:space="preserve"> KE </w:t>
      </w:r>
      <w:r w:rsidR="00486B98">
        <w:rPr>
          <w:sz w:val="24"/>
        </w:rPr>
        <w:t>apėjimo</w:t>
      </w:r>
      <w:r w:rsidR="00DA4714">
        <w:rPr>
          <w:sz w:val="24"/>
        </w:rPr>
        <w:t xml:space="preserve"> dūmų sklendės.</w:t>
      </w:r>
      <w:r>
        <w:rPr>
          <w:sz w:val="24"/>
        </w:rPr>
        <w:t xml:space="preserve">   </w:t>
      </w:r>
    </w:p>
    <w:p w14:paraId="118FC74F" w14:textId="6E70BB08" w:rsidR="006973DC" w:rsidRDefault="00486B98">
      <w:pPr>
        <w:pStyle w:val="Sraopastraipa"/>
        <w:numPr>
          <w:ilvl w:val="2"/>
          <w:numId w:val="8"/>
        </w:numPr>
        <w:tabs>
          <w:tab w:val="left" w:pos="1179"/>
          <w:tab w:val="left" w:pos="1180"/>
        </w:tabs>
        <w:spacing w:before="1"/>
        <w:ind w:right="114"/>
        <w:rPr>
          <w:sz w:val="24"/>
        </w:rPr>
      </w:pPr>
      <w:r>
        <w:rPr>
          <w:sz w:val="24"/>
        </w:rPr>
        <w:t>Naujo</w:t>
      </w:r>
      <w:r w:rsidR="00B81476">
        <w:rPr>
          <w:sz w:val="24"/>
        </w:rPr>
        <w:t xml:space="preserve"> KE </w:t>
      </w:r>
      <w:r>
        <w:rPr>
          <w:sz w:val="24"/>
        </w:rPr>
        <w:t xml:space="preserve"> šilumokaitis</w:t>
      </w:r>
      <w:r w:rsidR="00B81476">
        <w:rPr>
          <w:sz w:val="24"/>
        </w:rPr>
        <w:t xml:space="preserve"> turi būti prijungtas prie katilinėje esamo termofikacinio</w:t>
      </w:r>
      <w:r>
        <w:rPr>
          <w:sz w:val="24"/>
        </w:rPr>
        <w:t xml:space="preserve"> vamzdyno gr</w:t>
      </w:r>
      <w:r w:rsidR="00F72B51">
        <w:rPr>
          <w:sz w:val="24"/>
        </w:rPr>
        <w:t>į</w:t>
      </w:r>
      <w:r>
        <w:rPr>
          <w:sz w:val="24"/>
        </w:rPr>
        <w:t>žtamos linijos, įrengiant įvadinę ir apėjimo armatūrą.</w:t>
      </w:r>
      <w:r w:rsidR="00B81476">
        <w:rPr>
          <w:sz w:val="24"/>
        </w:rPr>
        <w:t xml:space="preserve"> </w:t>
      </w:r>
      <w:r>
        <w:rPr>
          <w:sz w:val="24"/>
        </w:rPr>
        <w:t xml:space="preserve">  KE  turi būti įrengta išgautos šilumos </w:t>
      </w:r>
      <w:r w:rsidR="00BF40E5">
        <w:rPr>
          <w:sz w:val="24"/>
        </w:rPr>
        <w:t>ir elektros energijos apskaita</w:t>
      </w:r>
      <w:r w:rsidR="008A7FCC">
        <w:rPr>
          <w:sz w:val="24"/>
        </w:rPr>
        <w:t xml:space="preserve"> (nekomercinė)</w:t>
      </w:r>
      <w:r w:rsidR="00BF40E5">
        <w:rPr>
          <w:sz w:val="24"/>
        </w:rPr>
        <w:t>;</w:t>
      </w:r>
      <w:r w:rsidR="00A60319">
        <w:rPr>
          <w:sz w:val="24"/>
        </w:rPr>
        <w:t xml:space="preserve"> </w:t>
      </w:r>
      <w:r>
        <w:rPr>
          <w:sz w:val="24"/>
        </w:rPr>
        <w:t xml:space="preserve"> </w:t>
      </w:r>
    </w:p>
    <w:p w14:paraId="53DDCF68" w14:textId="3F3DCAFB" w:rsidR="006973DC" w:rsidRDefault="004A76AE">
      <w:pPr>
        <w:pStyle w:val="Sraopastraipa"/>
        <w:numPr>
          <w:ilvl w:val="2"/>
          <w:numId w:val="8"/>
        </w:numPr>
        <w:tabs>
          <w:tab w:val="left" w:pos="1179"/>
          <w:tab w:val="left" w:pos="1180"/>
        </w:tabs>
        <w:rPr>
          <w:sz w:val="24"/>
        </w:rPr>
      </w:pPr>
      <w:r>
        <w:rPr>
          <w:sz w:val="24"/>
        </w:rPr>
        <w:t xml:space="preserve">Dūmų kondensatas  iš </w:t>
      </w:r>
      <w:r w:rsidR="00A60319">
        <w:rPr>
          <w:sz w:val="24"/>
        </w:rPr>
        <w:t xml:space="preserve"> K</w:t>
      </w:r>
      <w:r>
        <w:rPr>
          <w:sz w:val="24"/>
        </w:rPr>
        <w:t>E  turi būt</w:t>
      </w:r>
      <w:r w:rsidR="00F72B51">
        <w:rPr>
          <w:sz w:val="24"/>
        </w:rPr>
        <w:t>i</w:t>
      </w:r>
      <w:r>
        <w:rPr>
          <w:sz w:val="24"/>
        </w:rPr>
        <w:t xml:space="preserve"> išvalomas nuo kietųjų dalelių , neutralizuojamas ir tik po to -</w:t>
      </w:r>
      <w:r w:rsidR="00386A3B">
        <w:rPr>
          <w:sz w:val="24"/>
        </w:rPr>
        <w:t xml:space="preserve"> </w:t>
      </w:r>
      <w:r w:rsidR="00F72B51">
        <w:rPr>
          <w:sz w:val="24"/>
        </w:rPr>
        <w:t>n</w:t>
      </w:r>
      <w:r w:rsidR="00386A3B">
        <w:rPr>
          <w:sz w:val="24"/>
        </w:rPr>
        <w:t>uvedamas į</w:t>
      </w:r>
      <w:r w:rsidR="00A60319">
        <w:rPr>
          <w:sz w:val="24"/>
        </w:rPr>
        <w:t xml:space="preserve"> katilinėje</w:t>
      </w:r>
      <w:r w:rsidR="00386A3B">
        <w:rPr>
          <w:sz w:val="24"/>
        </w:rPr>
        <w:t xml:space="preserve"> es</w:t>
      </w:r>
      <w:r w:rsidR="00F72B51">
        <w:rPr>
          <w:sz w:val="24"/>
        </w:rPr>
        <w:t>a</w:t>
      </w:r>
      <w:r w:rsidR="00386A3B">
        <w:rPr>
          <w:sz w:val="24"/>
        </w:rPr>
        <w:t xml:space="preserve">mą </w:t>
      </w:r>
      <w:r w:rsidR="00A60319">
        <w:rPr>
          <w:sz w:val="24"/>
        </w:rPr>
        <w:t>drenažo sistemą.</w:t>
      </w:r>
    </w:p>
    <w:p w14:paraId="7F6A9AF9" w14:textId="6A2AFAEC" w:rsidR="00A60319" w:rsidRDefault="00A60319">
      <w:pPr>
        <w:pStyle w:val="Sraopastraipa"/>
        <w:numPr>
          <w:ilvl w:val="2"/>
          <w:numId w:val="8"/>
        </w:numPr>
        <w:tabs>
          <w:tab w:val="left" w:pos="1179"/>
          <w:tab w:val="left" w:pos="1180"/>
        </w:tabs>
        <w:rPr>
          <w:sz w:val="24"/>
        </w:rPr>
      </w:pPr>
      <w:r>
        <w:rPr>
          <w:sz w:val="24"/>
        </w:rPr>
        <w:t xml:space="preserve">Elektros energijos tiekimas iš katilinėje esamos 0,4 </w:t>
      </w:r>
      <w:proofErr w:type="spellStart"/>
      <w:r>
        <w:rPr>
          <w:sz w:val="24"/>
        </w:rPr>
        <w:t>kV</w:t>
      </w:r>
      <w:proofErr w:type="spellEnd"/>
      <w:r>
        <w:rPr>
          <w:sz w:val="24"/>
        </w:rPr>
        <w:t xml:space="preserve"> elektros skirstyklos,</w:t>
      </w:r>
      <w:r w:rsidR="00272E5F">
        <w:rPr>
          <w:sz w:val="24"/>
        </w:rPr>
        <w:t xml:space="preserve"> </w:t>
      </w:r>
      <w:r w:rsidR="00AD30F9">
        <w:rPr>
          <w:sz w:val="24"/>
        </w:rPr>
        <w:t>el</w:t>
      </w:r>
      <w:r w:rsidR="005C540D">
        <w:rPr>
          <w:sz w:val="24"/>
        </w:rPr>
        <w:t>.</w:t>
      </w:r>
      <w:r w:rsidR="00AD30F9">
        <w:rPr>
          <w:sz w:val="24"/>
        </w:rPr>
        <w:t xml:space="preserve"> </w:t>
      </w:r>
      <w:r>
        <w:rPr>
          <w:sz w:val="24"/>
        </w:rPr>
        <w:t xml:space="preserve">sistema </w:t>
      </w:r>
      <w:r w:rsidR="00801BC1">
        <w:rPr>
          <w:sz w:val="24"/>
        </w:rPr>
        <w:t xml:space="preserve">trifazė </w:t>
      </w:r>
      <w:r>
        <w:rPr>
          <w:sz w:val="24"/>
        </w:rPr>
        <w:t xml:space="preserve">3x380V, 50Hz, </w:t>
      </w:r>
      <w:proofErr w:type="spellStart"/>
      <w:r>
        <w:rPr>
          <w:sz w:val="24"/>
        </w:rPr>
        <w:t>neutralė</w:t>
      </w:r>
      <w:proofErr w:type="spellEnd"/>
      <w:r>
        <w:rPr>
          <w:sz w:val="24"/>
        </w:rPr>
        <w:t xml:space="preserve"> </w:t>
      </w:r>
      <w:r w:rsidR="00801BC1">
        <w:rPr>
          <w:sz w:val="24"/>
        </w:rPr>
        <w:t>aklinai įžeminta.</w:t>
      </w:r>
    </w:p>
    <w:p w14:paraId="349606C7" w14:textId="09DDEDA6" w:rsidR="00E21035" w:rsidRPr="00E21035" w:rsidRDefault="00B859A1" w:rsidP="00E21035">
      <w:pPr>
        <w:pStyle w:val="Sraopastraipa"/>
        <w:numPr>
          <w:ilvl w:val="2"/>
          <w:numId w:val="8"/>
        </w:numPr>
        <w:tabs>
          <w:tab w:val="left" w:pos="1179"/>
          <w:tab w:val="left" w:pos="1180"/>
        </w:tabs>
        <w:rPr>
          <w:sz w:val="24"/>
        </w:rPr>
      </w:pPr>
      <w:r>
        <w:rPr>
          <w:sz w:val="24"/>
        </w:rPr>
        <w:t>KE ir visų jo priklausinių</w:t>
      </w:r>
      <w:r w:rsidR="00C26E90">
        <w:rPr>
          <w:sz w:val="24"/>
        </w:rPr>
        <w:t xml:space="preserve"> darbo</w:t>
      </w:r>
      <w:r w:rsidR="00F74AC2">
        <w:rPr>
          <w:sz w:val="24"/>
        </w:rPr>
        <w:t xml:space="preserve"> režimas</w:t>
      </w:r>
      <w:r w:rsidR="008C4C20">
        <w:rPr>
          <w:sz w:val="24"/>
        </w:rPr>
        <w:t xml:space="preserve"> </w:t>
      </w:r>
      <w:r w:rsidR="00F74AC2">
        <w:rPr>
          <w:sz w:val="24"/>
        </w:rPr>
        <w:t>turi būti pilnai automati</w:t>
      </w:r>
      <w:r w:rsidR="008C4C20">
        <w:rPr>
          <w:sz w:val="24"/>
        </w:rPr>
        <w:t>zuotas, kad</w:t>
      </w:r>
      <w:r w:rsidR="000235CF">
        <w:rPr>
          <w:sz w:val="24"/>
        </w:rPr>
        <w:t xml:space="preserve"> </w:t>
      </w:r>
      <w:r w:rsidR="00F74AC2">
        <w:rPr>
          <w:sz w:val="24"/>
        </w:rPr>
        <w:t>katilinės operatyvinis personalas vykdytų tik kontrolės ir periodinių įrengimų apžiūrų funkciją. KE</w:t>
      </w:r>
      <w:r w:rsidR="00342E27">
        <w:rPr>
          <w:sz w:val="24"/>
        </w:rPr>
        <w:t xml:space="preserve"> procesų </w:t>
      </w:r>
      <w:r>
        <w:rPr>
          <w:sz w:val="24"/>
        </w:rPr>
        <w:t xml:space="preserve"> valdymas turi būti numatytas iš vietinio skydo ir </w:t>
      </w:r>
      <w:r w:rsidR="00342E27">
        <w:rPr>
          <w:sz w:val="24"/>
        </w:rPr>
        <w:t xml:space="preserve">naujai įrengto  </w:t>
      </w:r>
      <w:r>
        <w:rPr>
          <w:sz w:val="24"/>
        </w:rPr>
        <w:t>kompiuterio</w:t>
      </w:r>
      <w:r w:rsidR="00342E27">
        <w:rPr>
          <w:sz w:val="24"/>
        </w:rPr>
        <w:t xml:space="preserve"> katilinės budinčiojo</w:t>
      </w:r>
      <w:r w:rsidR="00386A3B">
        <w:rPr>
          <w:sz w:val="24"/>
        </w:rPr>
        <w:t xml:space="preserve"> personalo</w:t>
      </w:r>
      <w:r w:rsidR="00342E27">
        <w:rPr>
          <w:sz w:val="24"/>
        </w:rPr>
        <w:t xml:space="preserve"> patalpoje</w:t>
      </w:r>
      <w:r w:rsidR="00272E5F">
        <w:rPr>
          <w:sz w:val="24"/>
        </w:rPr>
        <w:t>.</w:t>
      </w:r>
      <w:r w:rsidR="00342E27">
        <w:rPr>
          <w:sz w:val="24"/>
        </w:rPr>
        <w:t xml:space="preserve"> GSM ryšio pagalba</w:t>
      </w:r>
      <w:r w:rsidR="006659FE">
        <w:rPr>
          <w:sz w:val="24"/>
        </w:rPr>
        <w:t xml:space="preserve"> duomenys </w:t>
      </w:r>
      <w:r w:rsidR="004A76AE">
        <w:rPr>
          <w:sz w:val="24"/>
        </w:rPr>
        <w:t xml:space="preserve"> turi būti perduodami</w:t>
      </w:r>
      <w:r w:rsidR="00342E27">
        <w:rPr>
          <w:sz w:val="24"/>
        </w:rPr>
        <w:t xml:space="preserve"> į </w:t>
      </w:r>
      <w:r w:rsidR="00F72B51">
        <w:rPr>
          <w:sz w:val="24"/>
        </w:rPr>
        <w:t>Užsakovo</w:t>
      </w:r>
      <w:r w:rsidR="00342E27">
        <w:rPr>
          <w:sz w:val="24"/>
        </w:rPr>
        <w:t xml:space="preserve"> es</w:t>
      </w:r>
      <w:r w:rsidR="00F72B51">
        <w:rPr>
          <w:sz w:val="24"/>
        </w:rPr>
        <w:t>a</w:t>
      </w:r>
      <w:r w:rsidR="00342E27">
        <w:rPr>
          <w:sz w:val="24"/>
        </w:rPr>
        <w:t>mus kompiuterius adresu Statybininkų g.6. Prien</w:t>
      </w:r>
      <w:r w:rsidR="00F72B51">
        <w:rPr>
          <w:sz w:val="24"/>
        </w:rPr>
        <w:t xml:space="preserve">ai. </w:t>
      </w:r>
      <w:r w:rsidR="00342E27">
        <w:rPr>
          <w:sz w:val="24"/>
        </w:rPr>
        <w:t xml:space="preserve">Visa - </w:t>
      </w:r>
      <w:r w:rsidR="004A76AE">
        <w:rPr>
          <w:sz w:val="24"/>
        </w:rPr>
        <w:t>technologinio proceso valdymo,</w:t>
      </w:r>
      <w:r w:rsidR="00342E27">
        <w:rPr>
          <w:sz w:val="24"/>
        </w:rPr>
        <w:t xml:space="preserve"> </w:t>
      </w:r>
      <w:r w:rsidR="004A76AE">
        <w:rPr>
          <w:sz w:val="24"/>
        </w:rPr>
        <w:t xml:space="preserve">matavimo </w:t>
      </w:r>
      <w:r w:rsidR="00342E27">
        <w:rPr>
          <w:sz w:val="24"/>
        </w:rPr>
        <w:t xml:space="preserve">duomenų </w:t>
      </w:r>
      <w:r w:rsidR="00630640">
        <w:rPr>
          <w:sz w:val="24"/>
        </w:rPr>
        <w:t>,</w:t>
      </w:r>
      <w:r w:rsidR="00342E27">
        <w:rPr>
          <w:sz w:val="24"/>
        </w:rPr>
        <w:t xml:space="preserve"> perspėjamųjų</w:t>
      </w:r>
      <w:r w:rsidR="00630640">
        <w:rPr>
          <w:sz w:val="24"/>
        </w:rPr>
        <w:t xml:space="preserve"> ir</w:t>
      </w:r>
      <w:r w:rsidR="00342E27">
        <w:rPr>
          <w:sz w:val="24"/>
        </w:rPr>
        <w:t xml:space="preserve"> avarinių signalų</w:t>
      </w:r>
      <w:r w:rsidR="00630640">
        <w:rPr>
          <w:sz w:val="24"/>
        </w:rPr>
        <w:t xml:space="preserve"> bei šiluminės energijos apskaito</w:t>
      </w:r>
      <w:r w:rsidR="001216FA">
        <w:rPr>
          <w:sz w:val="24"/>
        </w:rPr>
        <w:t xml:space="preserve">s </w:t>
      </w:r>
      <w:r w:rsidR="00E55F62">
        <w:rPr>
          <w:sz w:val="24"/>
        </w:rPr>
        <w:t>ir kitų matuojamų parametrų informacija</w:t>
      </w:r>
      <w:r w:rsidR="001216FA">
        <w:rPr>
          <w:sz w:val="24"/>
        </w:rPr>
        <w:t xml:space="preserve"> turi būti saugom</w:t>
      </w:r>
      <w:r w:rsidR="00E55F62">
        <w:rPr>
          <w:sz w:val="24"/>
        </w:rPr>
        <w:t>a</w:t>
      </w:r>
      <w:r w:rsidR="00630640">
        <w:rPr>
          <w:sz w:val="24"/>
        </w:rPr>
        <w:t xml:space="preserve"> ne trumpiau kaip vienerių metų laikotarpyje.</w:t>
      </w:r>
      <w:r w:rsidR="006659FE">
        <w:rPr>
          <w:sz w:val="24"/>
        </w:rPr>
        <w:t xml:space="preserve"> Katilinėje  KE valdymo grandinėm ,</w:t>
      </w:r>
      <w:r w:rsidR="004A76AE">
        <w:rPr>
          <w:sz w:val="24"/>
        </w:rPr>
        <w:t xml:space="preserve"> kompiuteriui ir </w:t>
      </w:r>
      <w:r w:rsidR="006659FE">
        <w:rPr>
          <w:sz w:val="24"/>
        </w:rPr>
        <w:t xml:space="preserve"> kitai įrangai turi būti numatytas – nepertraukiamo maitinimo šaltinis.</w:t>
      </w:r>
    </w:p>
    <w:p w14:paraId="37C84CA0" w14:textId="57960437" w:rsidR="006973DC" w:rsidRPr="00545402" w:rsidRDefault="004D481D">
      <w:pPr>
        <w:pStyle w:val="Sraopastraipa"/>
        <w:numPr>
          <w:ilvl w:val="2"/>
          <w:numId w:val="8"/>
        </w:numPr>
        <w:tabs>
          <w:tab w:val="left" w:pos="1179"/>
          <w:tab w:val="left" w:pos="1180"/>
        </w:tabs>
        <w:rPr>
          <w:sz w:val="24"/>
        </w:rPr>
      </w:pPr>
      <w:r w:rsidRPr="00545402">
        <w:rPr>
          <w:sz w:val="24"/>
        </w:rPr>
        <w:t>Baigus visus darbus Užsakovui turės būti pateiktos visos valdymo programos, valdiklių slaptažodžiai ir kt. informacija.</w:t>
      </w:r>
    </w:p>
    <w:p w14:paraId="5CE3D370" w14:textId="1083B205" w:rsidR="003F581C" w:rsidRPr="00545402" w:rsidRDefault="005B33B2">
      <w:pPr>
        <w:pStyle w:val="Sraopastraipa"/>
        <w:numPr>
          <w:ilvl w:val="2"/>
          <w:numId w:val="8"/>
        </w:numPr>
        <w:tabs>
          <w:tab w:val="left" w:pos="1179"/>
          <w:tab w:val="left" w:pos="1180"/>
        </w:tabs>
        <w:rPr>
          <w:sz w:val="24"/>
        </w:rPr>
      </w:pPr>
      <w:r w:rsidRPr="00545402">
        <w:rPr>
          <w:sz w:val="24"/>
        </w:rPr>
        <w:t>Visos naudojamos armatūros padėties indikacijos bei matuojami ir skaičiuojami parametrai (KE galia, darbo valandos ir kt.) atvaizduojami KE vizualiza</w:t>
      </w:r>
      <w:r w:rsidR="00A04C03" w:rsidRPr="00545402">
        <w:rPr>
          <w:sz w:val="24"/>
        </w:rPr>
        <w:t>cijoje.</w:t>
      </w:r>
    </w:p>
    <w:p w14:paraId="275116A0" w14:textId="3E990330" w:rsidR="00A04C03" w:rsidRPr="00545402" w:rsidRDefault="00A04C03">
      <w:pPr>
        <w:pStyle w:val="Sraopastraipa"/>
        <w:numPr>
          <w:ilvl w:val="2"/>
          <w:numId w:val="8"/>
        </w:numPr>
        <w:tabs>
          <w:tab w:val="left" w:pos="1179"/>
          <w:tab w:val="left" w:pos="1180"/>
        </w:tabs>
        <w:rPr>
          <w:sz w:val="24"/>
        </w:rPr>
      </w:pPr>
      <w:r w:rsidRPr="00545402">
        <w:rPr>
          <w:sz w:val="24"/>
        </w:rPr>
        <w:t xml:space="preserve">Įrengiamos ir atvaizduojamos </w:t>
      </w:r>
      <w:r w:rsidR="00E55F62" w:rsidRPr="00545402">
        <w:rPr>
          <w:sz w:val="24"/>
        </w:rPr>
        <w:t xml:space="preserve">grafiškai </w:t>
      </w:r>
      <w:r w:rsidRPr="00545402">
        <w:rPr>
          <w:sz w:val="24"/>
        </w:rPr>
        <w:t>būtinos apskaitos KE ekonomiškumo nustatymui (bet neapsiribojant):</w:t>
      </w:r>
    </w:p>
    <w:p w14:paraId="5AE890C7" w14:textId="6D33E4A1" w:rsidR="00A04C03" w:rsidRPr="00545402" w:rsidRDefault="00A04C03" w:rsidP="00A04C03">
      <w:pPr>
        <w:tabs>
          <w:tab w:val="left" w:pos="1179"/>
          <w:tab w:val="left" w:pos="1180"/>
        </w:tabs>
        <w:ind w:left="460"/>
        <w:rPr>
          <w:sz w:val="24"/>
        </w:rPr>
      </w:pPr>
      <w:r w:rsidRPr="00545402">
        <w:rPr>
          <w:sz w:val="24"/>
        </w:rPr>
        <w:t>2.1.11.1 KE pagamintos šilumos kiekis</w:t>
      </w:r>
      <w:r w:rsidR="00E55F62" w:rsidRPr="00545402">
        <w:rPr>
          <w:sz w:val="24"/>
        </w:rPr>
        <w:t xml:space="preserve"> ir galia;</w:t>
      </w:r>
    </w:p>
    <w:p w14:paraId="48AA5022" w14:textId="78B2F596" w:rsidR="00A04C03" w:rsidRPr="00545402" w:rsidRDefault="00A04C03" w:rsidP="00A04C03">
      <w:pPr>
        <w:tabs>
          <w:tab w:val="left" w:pos="1179"/>
          <w:tab w:val="left" w:pos="1180"/>
        </w:tabs>
        <w:ind w:left="460"/>
        <w:rPr>
          <w:sz w:val="24"/>
        </w:rPr>
      </w:pPr>
      <w:r w:rsidRPr="00545402">
        <w:rPr>
          <w:sz w:val="24"/>
        </w:rPr>
        <w:t>2.1.11.2 Vandens debitas ir kiekis per KE;</w:t>
      </w:r>
    </w:p>
    <w:p w14:paraId="04847EB2" w14:textId="41313EAC" w:rsidR="00A04C03" w:rsidRPr="00545402" w:rsidRDefault="00A04C03" w:rsidP="00A04C03">
      <w:pPr>
        <w:tabs>
          <w:tab w:val="left" w:pos="1179"/>
          <w:tab w:val="left" w:pos="1180"/>
        </w:tabs>
        <w:ind w:left="460"/>
        <w:rPr>
          <w:sz w:val="24"/>
        </w:rPr>
      </w:pPr>
      <w:r w:rsidRPr="00545402">
        <w:rPr>
          <w:sz w:val="24"/>
        </w:rPr>
        <w:t>2.1.11.3 Dūmų temperatūra prieš ir už KE;</w:t>
      </w:r>
    </w:p>
    <w:p w14:paraId="193E27F9" w14:textId="32B069D1" w:rsidR="00A04C03" w:rsidRPr="00545402" w:rsidRDefault="00A04C03" w:rsidP="00A04C03">
      <w:pPr>
        <w:tabs>
          <w:tab w:val="left" w:pos="1179"/>
          <w:tab w:val="left" w:pos="1180"/>
        </w:tabs>
        <w:ind w:left="460"/>
        <w:rPr>
          <w:sz w:val="24"/>
        </w:rPr>
      </w:pPr>
      <w:r w:rsidRPr="00545402">
        <w:rPr>
          <w:sz w:val="24"/>
        </w:rPr>
        <w:t>2.1.11.4 Termofikacinio vandens temperatūra prieš ir už KE;</w:t>
      </w:r>
    </w:p>
    <w:p w14:paraId="34D84DB2" w14:textId="5BD80246" w:rsidR="00A04C03" w:rsidRPr="00545402" w:rsidRDefault="00A04C03" w:rsidP="00A04C03">
      <w:pPr>
        <w:tabs>
          <w:tab w:val="left" w:pos="1179"/>
          <w:tab w:val="left" w:pos="1180"/>
        </w:tabs>
        <w:ind w:left="460"/>
        <w:rPr>
          <w:sz w:val="24"/>
        </w:rPr>
      </w:pPr>
      <w:r w:rsidRPr="00545402">
        <w:rPr>
          <w:sz w:val="24"/>
        </w:rPr>
        <w:t xml:space="preserve">2.1.11.5 </w:t>
      </w:r>
      <w:r w:rsidR="00E55F62" w:rsidRPr="00545402">
        <w:rPr>
          <w:sz w:val="24"/>
        </w:rPr>
        <w:t>Termofikacinio vandens slėgis už ir prieš KE;</w:t>
      </w:r>
    </w:p>
    <w:p w14:paraId="1BD94FA9" w14:textId="21F2B579" w:rsidR="00A04C03" w:rsidRPr="00545402" w:rsidRDefault="00E55F62" w:rsidP="00E55F62">
      <w:pPr>
        <w:tabs>
          <w:tab w:val="left" w:pos="1179"/>
          <w:tab w:val="left" w:pos="1180"/>
        </w:tabs>
        <w:ind w:left="460"/>
        <w:rPr>
          <w:sz w:val="24"/>
        </w:rPr>
      </w:pPr>
      <w:r w:rsidRPr="00545402">
        <w:rPr>
          <w:sz w:val="24"/>
        </w:rPr>
        <w:t>2.1.11.6 KE suvartotos el. energijos apskaita</w:t>
      </w:r>
      <w:r w:rsidR="006D1AD0" w:rsidRPr="00545402">
        <w:rPr>
          <w:sz w:val="24"/>
        </w:rPr>
        <w:t>;</w:t>
      </w:r>
    </w:p>
    <w:p w14:paraId="7728B753" w14:textId="586159AB" w:rsidR="00E21035" w:rsidRPr="00545402" w:rsidRDefault="00E21035" w:rsidP="00E55F62">
      <w:pPr>
        <w:tabs>
          <w:tab w:val="left" w:pos="1179"/>
          <w:tab w:val="left" w:pos="1180"/>
        </w:tabs>
        <w:ind w:left="460"/>
        <w:rPr>
          <w:sz w:val="24"/>
        </w:rPr>
      </w:pPr>
      <w:r w:rsidRPr="00545402">
        <w:rPr>
          <w:sz w:val="24"/>
        </w:rPr>
        <w:t xml:space="preserve">2.1.12. Technologinio proceso valdymo ir įrenginių automatinio darbo algoritmuose turi būti nuosekliai ir aiškiai aprašyti valdomi įrenginiai, įrenginių paskirtis, jų darbo rėžimai, kontroliuojami signalai, valdymo principai, darbo, paleidimo ir stabdymo </w:t>
      </w:r>
      <w:r w:rsidR="00C95B5F" w:rsidRPr="00545402">
        <w:rPr>
          <w:sz w:val="24"/>
        </w:rPr>
        <w:t>(technologinio ir avarinio) sekos bei sąlygos, taip pat valdymo sistemas sudarančių funkcinių posistemių, grupių ar traktų tarpusavio loginis ryšys ir priklausomybė. Algoritmuose turi būti pateikti apsaugų, blokuočių ir signalizacijų sąrašai.</w:t>
      </w:r>
    </w:p>
    <w:p w14:paraId="1A306DDE" w14:textId="77777777" w:rsidR="006973DC" w:rsidRDefault="00801BC1">
      <w:pPr>
        <w:pStyle w:val="Sraopastraipa"/>
        <w:numPr>
          <w:ilvl w:val="2"/>
          <w:numId w:val="8"/>
        </w:numPr>
        <w:tabs>
          <w:tab w:val="left" w:pos="1179"/>
          <w:tab w:val="left" w:pos="1180"/>
        </w:tabs>
        <w:rPr>
          <w:sz w:val="24"/>
        </w:rPr>
      </w:pPr>
      <w:r>
        <w:rPr>
          <w:sz w:val="24"/>
        </w:rPr>
        <w:t>Visus įrangos montavimo, privalomus įrangos bandymus ir p</w:t>
      </w:r>
      <w:r w:rsidR="00DD7067">
        <w:rPr>
          <w:sz w:val="24"/>
        </w:rPr>
        <w:t>aleidimo – derinimo darbus;</w:t>
      </w:r>
    </w:p>
    <w:p w14:paraId="4EF3AC06" w14:textId="77777777" w:rsidR="006973DC" w:rsidRDefault="00801BC1">
      <w:pPr>
        <w:pStyle w:val="Sraopastraipa"/>
        <w:numPr>
          <w:ilvl w:val="2"/>
          <w:numId w:val="8"/>
        </w:numPr>
        <w:tabs>
          <w:tab w:val="left" w:pos="1179"/>
          <w:tab w:val="left" w:pos="1180"/>
        </w:tabs>
        <w:rPr>
          <w:sz w:val="24"/>
        </w:rPr>
      </w:pPr>
      <w:r>
        <w:rPr>
          <w:sz w:val="24"/>
        </w:rPr>
        <w:t>Personalo mokymus.</w:t>
      </w:r>
    </w:p>
    <w:p w14:paraId="751B3BDE" w14:textId="5970FCC3" w:rsidR="006973DC" w:rsidRDefault="00DD7067">
      <w:pPr>
        <w:pStyle w:val="Sraopastraipa"/>
        <w:numPr>
          <w:ilvl w:val="2"/>
          <w:numId w:val="8"/>
        </w:numPr>
        <w:tabs>
          <w:tab w:val="left" w:pos="1179"/>
          <w:tab w:val="left" w:pos="1180"/>
        </w:tabs>
        <w:rPr>
          <w:sz w:val="24"/>
        </w:rPr>
      </w:pPr>
      <w:r>
        <w:rPr>
          <w:sz w:val="24"/>
        </w:rPr>
        <w:t>Įren</w:t>
      </w:r>
      <w:r w:rsidR="00801BC1">
        <w:rPr>
          <w:sz w:val="24"/>
        </w:rPr>
        <w:t>ginių eksploatavimo instrukcijų sudarymas -</w:t>
      </w:r>
      <w:r>
        <w:rPr>
          <w:sz w:val="24"/>
        </w:rPr>
        <w:t xml:space="preserve"> popierin</w:t>
      </w:r>
      <w:r w:rsidR="00D32E9A">
        <w:rPr>
          <w:sz w:val="24"/>
        </w:rPr>
        <w:t>iame ir skaitmeniniame variantuose.</w:t>
      </w:r>
    </w:p>
    <w:p w14:paraId="30D49DC0" w14:textId="384B4E54" w:rsidR="00630640" w:rsidRPr="000D023D" w:rsidRDefault="00801BC1" w:rsidP="000D023D">
      <w:pPr>
        <w:pStyle w:val="Sraopastraipa"/>
        <w:numPr>
          <w:ilvl w:val="2"/>
          <w:numId w:val="8"/>
        </w:numPr>
        <w:tabs>
          <w:tab w:val="left" w:pos="1179"/>
          <w:tab w:val="left" w:pos="1180"/>
        </w:tabs>
        <w:rPr>
          <w:sz w:val="24"/>
        </w:rPr>
      </w:pPr>
      <w:r>
        <w:rPr>
          <w:sz w:val="24"/>
        </w:rPr>
        <w:t xml:space="preserve">Kondensacinio dūmų ekonomaizerio – tinkamumo jį eksploatuoti įteisinimas ir jo </w:t>
      </w:r>
      <w:r w:rsidR="00097A93">
        <w:rPr>
          <w:sz w:val="24"/>
        </w:rPr>
        <w:t xml:space="preserve">pridavimas  – tai įforminant atitinkamu aktu. </w:t>
      </w:r>
    </w:p>
    <w:p w14:paraId="67B48A04" w14:textId="77777777" w:rsidR="00630640" w:rsidRDefault="00630640">
      <w:pPr>
        <w:pStyle w:val="Pagrindinistekstas"/>
        <w:ind w:left="0" w:firstLine="0"/>
        <w:jc w:val="left"/>
      </w:pPr>
    </w:p>
    <w:p w14:paraId="141FAF4C" w14:textId="77777777" w:rsidR="006973DC" w:rsidRDefault="00097A93">
      <w:pPr>
        <w:pStyle w:val="Antrat1"/>
        <w:numPr>
          <w:ilvl w:val="0"/>
          <w:numId w:val="8"/>
        </w:numPr>
        <w:tabs>
          <w:tab w:val="left" w:pos="820"/>
        </w:tabs>
        <w:jc w:val="left"/>
      </w:pPr>
      <w:r>
        <w:rPr>
          <w:spacing w:val="-2"/>
        </w:rPr>
        <w:t xml:space="preserve">Kiti </w:t>
      </w:r>
      <w:r w:rsidR="00DD7067">
        <w:rPr>
          <w:spacing w:val="-2"/>
        </w:rPr>
        <w:t xml:space="preserve"> </w:t>
      </w:r>
      <w:r w:rsidR="00DD7067">
        <w:t>reikalavimai</w:t>
      </w:r>
    </w:p>
    <w:p w14:paraId="1E94A30B" w14:textId="77777777" w:rsidR="006973DC" w:rsidRDefault="006973DC">
      <w:pPr>
        <w:pStyle w:val="Pagrindinistekstas"/>
        <w:ind w:left="0" w:firstLine="0"/>
        <w:jc w:val="left"/>
        <w:rPr>
          <w:b/>
        </w:rPr>
      </w:pPr>
    </w:p>
    <w:p w14:paraId="04FC7563" w14:textId="2CDE03DB" w:rsidR="00DA18E2" w:rsidRPr="00DA18E2" w:rsidRDefault="00DF3C9D" w:rsidP="00DA18E2">
      <w:pPr>
        <w:pStyle w:val="Sraopastraipa"/>
        <w:numPr>
          <w:ilvl w:val="1"/>
          <w:numId w:val="8"/>
        </w:numPr>
        <w:tabs>
          <w:tab w:val="left" w:pos="809"/>
        </w:tabs>
        <w:ind w:right="121" w:firstLine="360"/>
        <w:rPr>
          <w:sz w:val="24"/>
        </w:rPr>
      </w:pPr>
      <w:r>
        <w:rPr>
          <w:sz w:val="24"/>
        </w:rPr>
        <w:t>KE</w:t>
      </w:r>
      <w:r w:rsidR="00497377">
        <w:rPr>
          <w:sz w:val="24"/>
        </w:rPr>
        <w:t xml:space="preserve"> ir visų jo priklausinių</w:t>
      </w:r>
      <w:r w:rsidR="009A666D">
        <w:rPr>
          <w:sz w:val="24"/>
        </w:rPr>
        <w:t xml:space="preserve"> visos medžiagos, įrengimai, prietaisai ir kiti komponentai</w:t>
      </w:r>
      <w:r w:rsidR="003F581C">
        <w:rPr>
          <w:sz w:val="24"/>
        </w:rPr>
        <w:t xml:space="preserve"> </w:t>
      </w:r>
      <w:r w:rsidR="00DD7067">
        <w:rPr>
          <w:sz w:val="24"/>
        </w:rPr>
        <w:t>turi</w:t>
      </w:r>
      <w:r w:rsidR="009A666D">
        <w:rPr>
          <w:sz w:val="24"/>
        </w:rPr>
        <w:t xml:space="preserve"> </w:t>
      </w:r>
      <w:r w:rsidR="00397C29">
        <w:rPr>
          <w:sz w:val="24"/>
        </w:rPr>
        <w:t xml:space="preserve"> būti</w:t>
      </w:r>
      <w:r w:rsidR="003F581C">
        <w:rPr>
          <w:sz w:val="24"/>
        </w:rPr>
        <w:t xml:space="preserve"> </w:t>
      </w:r>
      <w:r w:rsidR="009A666D">
        <w:rPr>
          <w:sz w:val="24"/>
        </w:rPr>
        <w:t xml:space="preserve">nauji - jų techninės ir eksploatacinės savybės privalo atitikti  Europos Sąjungos reglamentų </w:t>
      </w:r>
      <w:r w:rsidR="009A666D">
        <w:rPr>
          <w:sz w:val="24"/>
        </w:rPr>
        <w:lastRenderedPageBreak/>
        <w:t>ir ES darniųjų st</w:t>
      </w:r>
      <w:r w:rsidR="00A36D19">
        <w:rPr>
          <w:sz w:val="24"/>
        </w:rPr>
        <w:t xml:space="preserve">andartų, LR Statybos įstatymo, LR statybos techninių reglamentų reikalavimus, o taip pat Europos Sąjungos techninių liudijimų, Lietuvos </w:t>
      </w:r>
      <w:r w:rsidR="00DD7067">
        <w:rPr>
          <w:spacing w:val="-16"/>
          <w:sz w:val="24"/>
        </w:rPr>
        <w:t xml:space="preserve">  </w:t>
      </w:r>
      <w:r w:rsidR="00DD7067">
        <w:rPr>
          <w:sz w:val="24"/>
        </w:rPr>
        <w:t>Respublikos</w:t>
      </w:r>
      <w:r w:rsidR="00DD7067">
        <w:rPr>
          <w:spacing w:val="-13"/>
          <w:sz w:val="24"/>
        </w:rPr>
        <w:t xml:space="preserve"> </w:t>
      </w:r>
      <w:r w:rsidR="00A36D19">
        <w:rPr>
          <w:spacing w:val="-13"/>
          <w:sz w:val="24"/>
        </w:rPr>
        <w:t xml:space="preserve"> techninių liudijimų ir darniųjų  Lietuvos Respublikos  LSTEN(D) </w:t>
      </w:r>
      <w:r w:rsidR="00DD7067">
        <w:rPr>
          <w:spacing w:val="-14"/>
          <w:sz w:val="24"/>
        </w:rPr>
        <w:t xml:space="preserve"> </w:t>
      </w:r>
      <w:r w:rsidR="00DD7067">
        <w:rPr>
          <w:sz w:val="24"/>
        </w:rPr>
        <w:t>standartų reikalavimus.</w:t>
      </w:r>
      <w:r w:rsidR="00DA18E2">
        <w:rPr>
          <w:sz w:val="24"/>
        </w:rPr>
        <w:t xml:space="preserve"> Statyboje naudojamos medžiagos turi atitikti minimalius aplinkos apsaugos kriterijus, nurodytus LR Aplinkos ministro </w:t>
      </w:r>
      <w:r w:rsidR="00DA18E2" w:rsidRPr="004E671F">
        <w:rPr>
          <w:sz w:val="24"/>
        </w:rPr>
        <w:t>2011 m. birželio 28 d. įsakymu Nr. D1-508 patvirtintame Aplinkos apsaugos kriterijų taikymo, vykdant žaliuosius pirkimus, tvarkos apraše.</w:t>
      </w:r>
    </w:p>
    <w:p w14:paraId="70AF746C" w14:textId="77777777" w:rsidR="006973DC" w:rsidRDefault="00DD7067">
      <w:pPr>
        <w:pStyle w:val="Sraopastraipa"/>
        <w:numPr>
          <w:ilvl w:val="1"/>
          <w:numId w:val="8"/>
        </w:numPr>
        <w:tabs>
          <w:tab w:val="left" w:pos="828"/>
        </w:tabs>
        <w:ind w:right="115" w:firstLine="360"/>
        <w:rPr>
          <w:sz w:val="24"/>
        </w:rPr>
      </w:pPr>
      <w:r>
        <w:rPr>
          <w:sz w:val="24"/>
        </w:rPr>
        <w:t>Visos sistemos, komponentai ir kiti įrenginiai turi būti kruopščiai išbandyti, įrenginiai turi atitikti keliamus patikimumo reikalavimus, o jų eksploatavimas ir techninė priežiūra nesudėtinga ir</w:t>
      </w:r>
      <w:r>
        <w:rPr>
          <w:spacing w:val="-3"/>
          <w:sz w:val="24"/>
        </w:rPr>
        <w:t xml:space="preserve"> </w:t>
      </w:r>
      <w:r>
        <w:rPr>
          <w:sz w:val="24"/>
        </w:rPr>
        <w:t>minimali.</w:t>
      </w:r>
    </w:p>
    <w:p w14:paraId="16124AF9" w14:textId="346C4132" w:rsidR="006973DC" w:rsidRDefault="00DD7067">
      <w:pPr>
        <w:pStyle w:val="Sraopastraipa"/>
        <w:numPr>
          <w:ilvl w:val="1"/>
          <w:numId w:val="8"/>
        </w:numPr>
        <w:tabs>
          <w:tab w:val="left" w:pos="821"/>
        </w:tabs>
        <w:ind w:left="820" w:hanging="361"/>
        <w:rPr>
          <w:sz w:val="24"/>
        </w:rPr>
      </w:pPr>
      <w:r>
        <w:rPr>
          <w:sz w:val="24"/>
        </w:rPr>
        <w:t>Visa įranga turi būti atitinkamai sertifikuota</w:t>
      </w:r>
      <w:r w:rsidR="00DF3C9D">
        <w:rPr>
          <w:sz w:val="24"/>
        </w:rPr>
        <w:t>.</w:t>
      </w:r>
    </w:p>
    <w:p w14:paraId="56D2F01F" w14:textId="3C08BF03" w:rsidR="006973DC" w:rsidRDefault="00DD7067">
      <w:pPr>
        <w:pStyle w:val="Sraopastraipa"/>
        <w:numPr>
          <w:ilvl w:val="1"/>
          <w:numId w:val="8"/>
        </w:numPr>
        <w:tabs>
          <w:tab w:val="left" w:pos="821"/>
        </w:tabs>
        <w:ind w:left="820" w:hanging="361"/>
        <w:rPr>
          <w:sz w:val="24"/>
        </w:rPr>
      </w:pPr>
      <w:r>
        <w:rPr>
          <w:sz w:val="24"/>
        </w:rPr>
        <w:t>Visa įranga turi t</w:t>
      </w:r>
      <w:r w:rsidR="009513CF">
        <w:rPr>
          <w:sz w:val="24"/>
        </w:rPr>
        <w:t>u</w:t>
      </w:r>
      <w:r>
        <w:rPr>
          <w:sz w:val="24"/>
        </w:rPr>
        <w:t>rėti gamintojų pasus ar (ir) kokybės</w:t>
      </w:r>
      <w:r>
        <w:rPr>
          <w:spacing w:val="-4"/>
          <w:sz w:val="24"/>
        </w:rPr>
        <w:t xml:space="preserve"> </w:t>
      </w:r>
      <w:r>
        <w:rPr>
          <w:sz w:val="24"/>
        </w:rPr>
        <w:t>pažymėjimus.</w:t>
      </w:r>
    </w:p>
    <w:p w14:paraId="7552C1E8" w14:textId="77777777" w:rsidR="006973DC" w:rsidRDefault="00DD7067">
      <w:pPr>
        <w:pStyle w:val="Sraopastraipa"/>
        <w:numPr>
          <w:ilvl w:val="1"/>
          <w:numId w:val="6"/>
        </w:numPr>
        <w:tabs>
          <w:tab w:val="left" w:pos="857"/>
        </w:tabs>
        <w:ind w:right="116" w:firstLine="360"/>
        <w:rPr>
          <w:sz w:val="24"/>
        </w:rPr>
      </w:pPr>
      <w:r>
        <w:rPr>
          <w:sz w:val="24"/>
        </w:rPr>
        <w:t xml:space="preserve">Turi būti užtikrinta galimybė eksploatuoti, tikrinti visus komponentus bei atlikti </w:t>
      </w:r>
      <w:r>
        <w:rPr>
          <w:spacing w:val="-8"/>
          <w:sz w:val="24"/>
        </w:rPr>
        <w:t xml:space="preserve">jų  </w:t>
      </w:r>
      <w:r>
        <w:rPr>
          <w:sz w:val="24"/>
        </w:rPr>
        <w:t>techninę apžiūrą nenaudojant laikinų kopėčių, lipynių, stelažų ir</w:t>
      </w:r>
      <w:r>
        <w:rPr>
          <w:spacing w:val="-8"/>
          <w:sz w:val="24"/>
        </w:rPr>
        <w:t xml:space="preserve"> </w:t>
      </w:r>
      <w:r>
        <w:rPr>
          <w:sz w:val="24"/>
        </w:rPr>
        <w:t>pan.</w:t>
      </w:r>
    </w:p>
    <w:p w14:paraId="02E5C9A9" w14:textId="77777777" w:rsidR="006973DC" w:rsidRDefault="00DD7067">
      <w:pPr>
        <w:pStyle w:val="Sraopastraipa"/>
        <w:numPr>
          <w:ilvl w:val="1"/>
          <w:numId w:val="6"/>
        </w:numPr>
        <w:tabs>
          <w:tab w:val="left" w:pos="845"/>
        </w:tabs>
        <w:ind w:right="116" w:firstLine="360"/>
        <w:rPr>
          <w:sz w:val="24"/>
        </w:rPr>
      </w:pPr>
      <w:r>
        <w:rPr>
          <w:sz w:val="24"/>
        </w:rPr>
        <w:t xml:space="preserve">Visi energetinių srautų matavimo taškai, visi slėgio matavimo linijų ventiliai ir </w:t>
      </w:r>
      <w:r>
        <w:rPr>
          <w:spacing w:val="-3"/>
          <w:sz w:val="24"/>
        </w:rPr>
        <w:t xml:space="preserve">visa </w:t>
      </w:r>
      <w:r>
        <w:rPr>
          <w:sz w:val="24"/>
        </w:rPr>
        <w:t>matavimo įranga turi būti įrengta tokiu būdu, kad ją būtų galima aptarnauti nuo</w:t>
      </w:r>
      <w:r>
        <w:rPr>
          <w:spacing w:val="-4"/>
          <w:sz w:val="24"/>
        </w:rPr>
        <w:t xml:space="preserve"> </w:t>
      </w:r>
      <w:r>
        <w:rPr>
          <w:sz w:val="24"/>
        </w:rPr>
        <w:t>aikštelių.</w:t>
      </w:r>
    </w:p>
    <w:p w14:paraId="44760CEB" w14:textId="77777777" w:rsidR="006973DC" w:rsidRDefault="00DD7067">
      <w:pPr>
        <w:pStyle w:val="Sraopastraipa"/>
        <w:numPr>
          <w:ilvl w:val="1"/>
          <w:numId w:val="6"/>
        </w:numPr>
        <w:tabs>
          <w:tab w:val="left" w:pos="859"/>
        </w:tabs>
        <w:ind w:right="114" w:firstLine="360"/>
        <w:rPr>
          <w:sz w:val="24"/>
        </w:rPr>
      </w:pPr>
      <w:r>
        <w:rPr>
          <w:sz w:val="24"/>
        </w:rPr>
        <w:t>Visos darbams naudojamos medžiagos turi atitikti galiojančių standartų, konkrečių tipinių</w:t>
      </w:r>
      <w:r>
        <w:rPr>
          <w:spacing w:val="-7"/>
          <w:sz w:val="24"/>
        </w:rPr>
        <w:t xml:space="preserve"> </w:t>
      </w:r>
      <w:r>
        <w:rPr>
          <w:sz w:val="24"/>
        </w:rPr>
        <w:t>projektų</w:t>
      </w:r>
      <w:r>
        <w:rPr>
          <w:spacing w:val="-4"/>
          <w:sz w:val="24"/>
        </w:rPr>
        <w:t xml:space="preserve"> </w:t>
      </w:r>
      <w:r>
        <w:rPr>
          <w:sz w:val="24"/>
        </w:rPr>
        <w:t>brėžiniuose,</w:t>
      </w:r>
      <w:r>
        <w:rPr>
          <w:spacing w:val="-6"/>
          <w:sz w:val="24"/>
        </w:rPr>
        <w:t xml:space="preserve"> </w:t>
      </w:r>
      <w:r>
        <w:rPr>
          <w:sz w:val="24"/>
        </w:rPr>
        <w:t>instrukcijose</w:t>
      </w:r>
      <w:r>
        <w:rPr>
          <w:spacing w:val="-6"/>
          <w:sz w:val="24"/>
        </w:rPr>
        <w:t xml:space="preserve"> </w:t>
      </w:r>
      <w:r>
        <w:rPr>
          <w:sz w:val="24"/>
        </w:rPr>
        <w:t>nurodytų</w:t>
      </w:r>
      <w:r>
        <w:rPr>
          <w:spacing w:val="-6"/>
          <w:sz w:val="24"/>
        </w:rPr>
        <w:t xml:space="preserve"> </w:t>
      </w:r>
      <w:r>
        <w:rPr>
          <w:sz w:val="24"/>
        </w:rPr>
        <w:t>norminių</w:t>
      </w:r>
      <w:r>
        <w:rPr>
          <w:spacing w:val="-6"/>
          <w:sz w:val="24"/>
        </w:rPr>
        <w:t xml:space="preserve"> </w:t>
      </w:r>
      <w:r>
        <w:rPr>
          <w:sz w:val="24"/>
        </w:rPr>
        <w:t>dokumentų,</w:t>
      </w:r>
      <w:r>
        <w:rPr>
          <w:spacing w:val="-9"/>
          <w:sz w:val="24"/>
        </w:rPr>
        <w:t xml:space="preserve"> </w:t>
      </w:r>
      <w:r>
        <w:rPr>
          <w:sz w:val="24"/>
        </w:rPr>
        <w:t>veikiančių</w:t>
      </w:r>
      <w:r>
        <w:rPr>
          <w:spacing w:val="-6"/>
          <w:sz w:val="24"/>
        </w:rPr>
        <w:t xml:space="preserve"> </w:t>
      </w:r>
      <w:r>
        <w:rPr>
          <w:sz w:val="24"/>
        </w:rPr>
        <w:t>taisyklių, nustatytus reikalavimus.</w:t>
      </w:r>
    </w:p>
    <w:p w14:paraId="7FDA79DF" w14:textId="535BEBA4" w:rsidR="006973DC" w:rsidRDefault="00DD7067">
      <w:pPr>
        <w:pStyle w:val="Sraopastraipa"/>
        <w:numPr>
          <w:ilvl w:val="1"/>
          <w:numId w:val="5"/>
        </w:numPr>
        <w:tabs>
          <w:tab w:val="left" w:pos="821"/>
        </w:tabs>
        <w:rPr>
          <w:sz w:val="24"/>
        </w:rPr>
      </w:pPr>
      <w:r>
        <w:rPr>
          <w:sz w:val="24"/>
        </w:rPr>
        <w:t>KE ir priklausiniai turi būti nauji,</w:t>
      </w:r>
      <w:r>
        <w:rPr>
          <w:spacing w:val="1"/>
          <w:sz w:val="24"/>
        </w:rPr>
        <w:t xml:space="preserve"> </w:t>
      </w:r>
      <w:r>
        <w:rPr>
          <w:sz w:val="24"/>
        </w:rPr>
        <w:t>nenaudoti.</w:t>
      </w:r>
    </w:p>
    <w:p w14:paraId="086BE0E0" w14:textId="00A1165A" w:rsidR="004D481D" w:rsidRDefault="004D481D">
      <w:pPr>
        <w:pStyle w:val="Sraopastraipa"/>
        <w:numPr>
          <w:ilvl w:val="1"/>
          <w:numId w:val="5"/>
        </w:numPr>
        <w:tabs>
          <w:tab w:val="left" w:pos="821"/>
        </w:tabs>
        <w:rPr>
          <w:sz w:val="24"/>
        </w:rPr>
      </w:pPr>
      <w:r>
        <w:rPr>
          <w:sz w:val="24"/>
        </w:rPr>
        <w:t>KE korpusui turi būti suteikiama ne mažiau, kaip 5 m. garantija.</w:t>
      </w:r>
    </w:p>
    <w:p w14:paraId="7B82636F" w14:textId="77777777" w:rsidR="006973DC" w:rsidRDefault="00DD7067">
      <w:pPr>
        <w:pStyle w:val="Sraopastraipa"/>
        <w:numPr>
          <w:ilvl w:val="1"/>
          <w:numId w:val="5"/>
        </w:numPr>
        <w:tabs>
          <w:tab w:val="left" w:pos="821"/>
        </w:tabs>
        <w:rPr>
          <w:sz w:val="24"/>
        </w:rPr>
      </w:pPr>
      <w:r>
        <w:rPr>
          <w:sz w:val="24"/>
        </w:rPr>
        <w:t>Tiekėjas visiškai atsako</w:t>
      </w:r>
      <w:r>
        <w:rPr>
          <w:spacing w:val="-2"/>
          <w:sz w:val="24"/>
        </w:rPr>
        <w:t xml:space="preserve"> </w:t>
      </w:r>
      <w:r>
        <w:rPr>
          <w:sz w:val="24"/>
        </w:rPr>
        <w:t>už:</w:t>
      </w:r>
    </w:p>
    <w:p w14:paraId="542D8A3E" w14:textId="77777777" w:rsidR="006973DC" w:rsidRDefault="00DD7067">
      <w:pPr>
        <w:pStyle w:val="Sraopastraipa"/>
        <w:numPr>
          <w:ilvl w:val="2"/>
          <w:numId w:val="5"/>
        </w:numPr>
        <w:tabs>
          <w:tab w:val="left" w:pos="1001"/>
        </w:tabs>
        <w:rPr>
          <w:sz w:val="24"/>
        </w:rPr>
      </w:pPr>
      <w:r>
        <w:rPr>
          <w:sz w:val="24"/>
        </w:rPr>
        <w:t>tinkamą t</w:t>
      </w:r>
      <w:r w:rsidR="00003D32">
        <w:rPr>
          <w:sz w:val="24"/>
        </w:rPr>
        <w:t xml:space="preserve">echninio-darbo projekto </w:t>
      </w:r>
      <w:r>
        <w:rPr>
          <w:sz w:val="24"/>
        </w:rPr>
        <w:t xml:space="preserve"> parengimą,</w:t>
      </w:r>
      <w:r>
        <w:rPr>
          <w:spacing w:val="-4"/>
          <w:sz w:val="24"/>
        </w:rPr>
        <w:t xml:space="preserve"> </w:t>
      </w:r>
      <w:r>
        <w:rPr>
          <w:sz w:val="24"/>
        </w:rPr>
        <w:t>suderinimą;</w:t>
      </w:r>
    </w:p>
    <w:p w14:paraId="721D3C2B" w14:textId="77777777" w:rsidR="006973DC" w:rsidRPr="00D3589D" w:rsidRDefault="00DD7067" w:rsidP="00D3589D">
      <w:pPr>
        <w:pStyle w:val="Sraopastraipa"/>
        <w:numPr>
          <w:ilvl w:val="2"/>
          <w:numId w:val="5"/>
        </w:numPr>
        <w:tabs>
          <w:tab w:val="left" w:pos="1001"/>
        </w:tabs>
        <w:rPr>
          <w:sz w:val="24"/>
        </w:rPr>
      </w:pPr>
      <w:r>
        <w:rPr>
          <w:sz w:val="24"/>
        </w:rPr>
        <w:t>projekto įgyvendinimą;</w:t>
      </w:r>
    </w:p>
    <w:p w14:paraId="669A410B" w14:textId="77777777" w:rsidR="00D3589D" w:rsidRDefault="00D3589D" w:rsidP="00D3589D">
      <w:pPr>
        <w:pStyle w:val="Sraopastraipa"/>
        <w:numPr>
          <w:ilvl w:val="2"/>
          <w:numId w:val="5"/>
        </w:numPr>
        <w:tabs>
          <w:tab w:val="left" w:pos="1001"/>
        </w:tabs>
        <w:spacing w:before="60"/>
        <w:rPr>
          <w:sz w:val="24"/>
        </w:rPr>
      </w:pPr>
      <w:r>
        <w:rPr>
          <w:sz w:val="24"/>
        </w:rPr>
        <w:t>statybos aikštelės tinkamą ir saugų įrengimą ir</w:t>
      </w:r>
      <w:r>
        <w:rPr>
          <w:spacing w:val="2"/>
          <w:sz w:val="24"/>
        </w:rPr>
        <w:t xml:space="preserve"> </w:t>
      </w:r>
      <w:r>
        <w:rPr>
          <w:sz w:val="24"/>
        </w:rPr>
        <w:t>valdymą;</w:t>
      </w:r>
    </w:p>
    <w:p w14:paraId="46BE33EA" w14:textId="77777777" w:rsidR="00D3589D" w:rsidRDefault="00D3589D" w:rsidP="00D3589D">
      <w:pPr>
        <w:pStyle w:val="Sraopastraipa"/>
        <w:numPr>
          <w:ilvl w:val="2"/>
          <w:numId w:val="5"/>
        </w:numPr>
        <w:tabs>
          <w:tab w:val="left" w:pos="1001"/>
        </w:tabs>
        <w:rPr>
          <w:sz w:val="24"/>
        </w:rPr>
      </w:pPr>
      <w:r>
        <w:rPr>
          <w:sz w:val="24"/>
        </w:rPr>
        <w:t>rizikos valdymą vykdant darbus;</w:t>
      </w:r>
    </w:p>
    <w:p w14:paraId="09DA6796" w14:textId="77777777" w:rsidR="00D3589D" w:rsidRDefault="00D3589D" w:rsidP="00D3589D">
      <w:pPr>
        <w:pStyle w:val="Sraopastraipa"/>
        <w:numPr>
          <w:ilvl w:val="2"/>
          <w:numId w:val="5"/>
        </w:numPr>
        <w:tabs>
          <w:tab w:val="left" w:pos="1051"/>
        </w:tabs>
        <w:ind w:left="100" w:right="120" w:firstLine="360"/>
        <w:rPr>
          <w:sz w:val="24"/>
        </w:rPr>
      </w:pPr>
      <w:r>
        <w:rPr>
          <w:sz w:val="24"/>
        </w:rPr>
        <w:t>eksploatavimo ir priežiūros instrukcijų parengimą, darbuotojų, kurie prižiūrės ir eksploatuos įrenginius, apmokymą;</w:t>
      </w:r>
    </w:p>
    <w:p w14:paraId="1AC49539" w14:textId="60DB33DC" w:rsidR="006973DC" w:rsidRPr="00EE5C4C" w:rsidRDefault="00D3589D" w:rsidP="00EE5C4C">
      <w:pPr>
        <w:pStyle w:val="Sraopastraipa"/>
        <w:numPr>
          <w:ilvl w:val="2"/>
          <w:numId w:val="5"/>
        </w:numPr>
        <w:tabs>
          <w:tab w:val="left" w:pos="1051"/>
        </w:tabs>
        <w:ind w:left="100" w:right="120" w:firstLine="360"/>
        <w:rPr>
          <w:sz w:val="24"/>
        </w:rPr>
      </w:pPr>
      <w:r w:rsidRPr="00EE5C4C">
        <w:rPr>
          <w:sz w:val="24"/>
        </w:rPr>
        <w:t>objekto įteisinimą, naujų įrenginių registraciją (jeigu to reikalauja Lietuvos Respublikos teisės aktai, kartu dalyvaujant</w:t>
      </w:r>
      <w:r w:rsidRPr="00EE5C4C">
        <w:rPr>
          <w:spacing w:val="3"/>
          <w:sz w:val="24"/>
        </w:rPr>
        <w:t xml:space="preserve"> </w:t>
      </w:r>
      <w:r w:rsidR="00EE5C4C" w:rsidRPr="00EE5C4C">
        <w:rPr>
          <w:sz w:val="24"/>
        </w:rPr>
        <w:t>Užsakovui</w:t>
      </w:r>
      <w:r w:rsidR="00C25761">
        <w:rPr>
          <w:sz w:val="24"/>
        </w:rPr>
        <w:t>).</w:t>
      </w:r>
    </w:p>
    <w:p w14:paraId="029D7A3C" w14:textId="77777777" w:rsidR="00EE5C4C" w:rsidRPr="00EE5C4C" w:rsidRDefault="00EE5C4C" w:rsidP="00EE5C4C">
      <w:pPr>
        <w:pStyle w:val="Sraopastraipa"/>
        <w:tabs>
          <w:tab w:val="left" w:pos="1104"/>
        </w:tabs>
        <w:spacing w:before="11"/>
        <w:ind w:left="0" w:right="117" w:firstLine="0"/>
        <w:jc w:val="left"/>
        <w:rPr>
          <w:sz w:val="23"/>
        </w:rPr>
      </w:pPr>
    </w:p>
    <w:p w14:paraId="6E67110F" w14:textId="77777777" w:rsidR="006973DC" w:rsidRDefault="00DD7067">
      <w:pPr>
        <w:pStyle w:val="Antrat1"/>
        <w:numPr>
          <w:ilvl w:val="0"/>
          <w:numId w:val="8"/>
        </w:numPr>
        <w:tabs>
          <w:tab w:val="left" w:pos="820"/>
        </w:tabs>
        <w:jc w:val="left"/>
      </w:pPr>
      <w:r>
        <w:t>Dūmų kondensacinio ekonomaizerio techninės</w:t>
      </w:r>
      <w:r>
        <w:rPr>
          <w:spacing w:val="-1"/>
        </w:rPr>
        <w:t xml:space="preserve"> </w:t>
      </w:r>
      <w:r>
        <w:t>charakteristikos</w:t>
      </w:r>
    </w:p>
    <w:p w14:paraId="32BA86C7" w14:textId="77777777" w:rsidR="00E17418" w:rsidRDefault="00E17418">
      <w:pPr>
        <w:pStyle w:val="Pagrindinistekstas"/>
        <w:ind w:left="0" w:firstLine="0"/>
        <w:jc w:val="left"/>
        <w:rPr>
          <w:b/>
        </w:rPr>
      </w:pPr>
    </w:p>
    <w:p w14:paraId="23F6FFCC" w14:textId="23947381" w:rsidR="006973DC" w:rsidRDefault="00DD7067">
      <w:pPr>
        <w:pStyle w:val="Sraopastraipa"/>
        <w:numPr>
          <w:ilvl w:val="1"/>
          <w:numId w:val="4"/>
        </w:numPr>
        <w:tabs>
          <w:tab w:val="left" w:pos="460"/>
        </w:tabs>
        <w:ind w:right="117"/>
        <w:rPr>
          <w:sz w:val="24"/>
        </w:rPr>
      </w:pPr>
      <w:r>
        <w:rPr>
          <w:sz w:val="24"/>
        </w:rPr>
        <w:t>Šiuo metu objekte</w:t>
      </w:r>
      <w:r w:rsidR="00BF25E8">
        <w:rPr>
          <w:sz w:val="24"/>
        </w:rPr>
        <w:t xml:space="preserve"> veikia du biokuru kūrenami 5,0 M</w:t>
      </w:r>
      <w:r w:rsidR="00FA7BFE">
        <w:rPr>
          <w:sz w:val="24"/>
        </w:rPr>
        <w:t>W</w:t>
      </w:r>
      <w:r w:rsidR="00DF3C9D">
        <w:rPr>
          <w:sz w:val="24"/>
        </w:rPr>
        <w:t xml:space="preserve"> (Nr.2)</w:t>
      </w:r>
      <w:r w:rsidR="00BF25E8">
        <w:rPr>
          <w:sz w:val="24"/>
        </w:rPr>
        <w:t xml:space="preserve">  ir  2,5 M</w:t>
      </w:r>
      <w:r w:rsidR="00FA7BFE">
        <w:rPr>
          <w:sz w:val="24"/>
        </w:rPr>
        <w:t>W</w:t>
      </w:r>
      <w:r w:rsidR="00DF3C9D">
        <w:rPr>
          <w:sz w:val="24"/>
        </w:rPr>
        <w:t xml:space="preserve"> (Nr.1)</w:t>
      </w:r>
      <w:r w:rsidR="00FA7BFE">
        <w:rPr>
          <w:sz w:val="24"/>
        </w:rPr>
        <w:t xml:space="preserve"> </w:t>
      </w:r>
      <w:r>
        <w:rPr>
          <w:sz w:val="24"/>
        </w:rPr>
        <w:t>galios vandens šildymo katilai. Katilai eksploatuojami s</w:t>
      </w:r>
      <w:r w:rsidR="00BF25E8">
        <w:rPr>
          <w:sz w:val="24"/>
        </w:rPr>
        <w:t xml:space="preserve">u </w:t>
      </w:r>
      <w:r>
        <w:rPr>
          <w:sz w:val="24"/>
        </w:rPr>
        <w:t xml:space="preserve"> sauso tipo</w:t>
      </w:r>
      <w:r w:rsidR="001216FA">
        <w:rPr>
          <w:sz w:val="24"/>
        </w:rPr>
        <w:t xml:space="preserve">  ekonomaizeriais,</w:t>
      </w:r>
      <w:r w:rsidR="00FA7BFE">
        <w:rPr>
          <w:sz w:val="24"/>
        </w:rPr>
        <w:t xml:space="preserve"> turinčiais </w:t>
      </w:r>
      <w:r w:rsidR="001216FA">
        <w:rPr>
          <w:sz w:val="24"/>
        </w:rPr>
        <w:t>dūmų trakto apėjim</w:t>
      </w:r>
      <w:r w:rsidR="00FA7BFE">
        <w:rPr>
          <w:sz w:val="24"/>
        </w:rPr>
        <w:t>us</w:t>
      </w:r>
      <w:r w:rsidR="00BF25E8">
        <w:rPr>
          <w:sz w:val="24"/>
        </w:rPr>
        <w:t xml:space="preserve">. </w:t>
      </w:r>
      <w:r w:rsidR="001216FA">
        <w:rPr>
          <w:sz w:val="24"/>
        </w:rPr>
        <w:t xml:space="preserve"> </w:t>
      </w:r>
    </w:p>
    <w:p w14:paraId="40D16E12" w14:textId="0E16C13F" w:rsidR="006973DC" w:rsidRPr="0057794B" w:rsidRDefault="00DD7067" w:rsidP="0057794B">
      <w:pPr>
        <w:pStyle w:val="Sraopastraipa"/>
        <w:numPr>
          <w:ilvl w:val="1"/>
          <w:numId w:val="4"/>
        </w:numPr>
        <w:tabs>
          <w:tab w:val="left" w:pos="460"/>
        </w:tabs>
        <w:ind w:right="119"/>
        <w:rPr>
          <w:sz w:val="24"/>
        </w:rPr>
      </w:pPr>
      <w:r>
        <w:rPr>
          <w:sz w:val="24"/>
        </w:rPr>
        <w:t>KE turi tūrėti galimybę vienu metu dirbti su bet kurio iš dviejų arba abiem katilais vienu metu.</w:t>
      </w:r>
    </w:p>
    <w:p w14:paraId="3D787258" w14:textId="4BB87BA1" w:rsidR="006973DC" w:rsidRDefault="00E52CDF">
      <w:pPr>
        <w:pStyle w:val="Sraopastraipa"/>
        <w:numPr>
          <w:ilvl w:val="1"/>
          <w:numId w:val="4"/>
        </w:numPr>
        <w:tabs>
          <w:tab w:val="left" w:pos="460"/>
        </w:tabs>
        <w:rPr>
          <w:sz w:val="24"/>
        </w:rPr>
      </w:pPr>
      <w:r>
        <w:rPr>
          <w:sz w:val="24"/>
        </w:rPr>
        <w:t xml:space="preserve">Įrengiamo </w:t>
      </w:r>
      <w:r w:rsidR="00DD7067">
        <w:rPr>
          <w:sz w:val="24"/>
        </w:rPr>
        <w:t>KE</w:t>
      </w:r>
      <w:r w:rsidR="00752C9C">
        <w:rPr>
          <w:sz w:val="24"/>
        </w:rPr>
        <w:t xml:space="preserve"> nominalinė </w:t>
      </w:r>
      <w:r w:rsidR="00DD7067">
        <w:rPr>
          <w:sz w:val="24"/>
        </w:rPr>
        <w:t xml:space="preserve"> šiluminė galia turi bū</w:t>
      </w:r>
      <w:r>
        <w:rPr>
          <w:sz w:val="24"/>
        </w:rPr>
        <w:t>ti ne mažesnė kai</w:t>
      </w:r>
      <w:r w:rsidR="00804E9B">
        <w:rPr>
          <w:sz w:val="24"/>
        </w:rPr>
        <w:t xml:space="preserve">p </w:t>
      </w:r>
      <w:r w:rsidR="00804E9B" w:rsidRPr="009D7DED">
        <w:rPr>
          <w:sz w:val="24"/>
        </w:rPr>
        <w:t>0,</w:t>
      </w:r>
      <w:r w:rsidR="00DD1CDF">
        <w:rPr>
          <w:sz w:val="24"/>
        </w:rPr>
        <w:t>6</w:t>
      </w:r>
      <w:r w:rsidRPr="009D7DED">
        <w:rPr>
          <w:sz w:val="24"/>
        </w:rPr>
        <w:t xml:space="preserve"> </w:t>
      </w:r>
      <w:r>
        <w:rPr>
          <w:sz w:val="24"/>
        </w:rPr>
        <w:t>M</w:t>
      </w:r>
      <w:r w:rsidR="00766E12">
        <w:rPr>
          <w:sz w:val="24"/>
        </w:rPr>
        <w:t>W</w:t>
      </w:r>
      <w:r>
        <w:rPr>
          <w:sz w:val="24"/>
        </w:rPr>
        <w:t xml:space="preserve"> </w:t>
      </w:r>
      <w:r w:rsidR="003E4C15">
        <w:rPr>
          <w:sz w:val="24"/>
        </w:rPr>
        <w:t xml:space="preserve"> esant techninėm</w:t>
      </w:r>
      <w:r w:rsidR="00766E12">
        <w:rPr>
          <w:sz w:val="24"/>
        </w:rPr>
        <w:t>s</w:t>
      </w:r>
      <w:r w:rsidR="003E4C15">
        <w:rPr>
          <w:sz w:val="24"/>
        </w:rPr>
        <w:t xml:space="preserve"> sąlygom</w:t>
      </w:r>
      <w:r w:rsidR="00766E12">
        <w:rPr>
          <w:sz w:val="24"/>
        </w:rPr>
        <w:t>s,</w:t>
      </w:r>
      <w:r w:rsidR="003E4C15">
        <w:rPr>
          <w:sz w:val="24"/>
        </w:rPr>
        <w:t xml:space="preserve"> nurodytom</w:t>
      </w:r>
      <w:r w:rsidR="00766E12">
        <w:rPr>
          <w:sz w:val="24"/>
        </w:rPr>
        <w:t>s</w:t>
      </w:r>
      <w:r w:rsidR="003E4C15">
        <w:rPr>
          <w:sz w:val="24"/>
        </w:rPr>
        <w:t xml:space="preserve"> 4.5</w:t>
      </w:r>
      <w:r w:rsidR="00766E12">
        <w:rPr>
          <w:sz w:val="24"/>
        </w:rPr>
        <w:t xml:space="preserve"> punkte.</w:t>
      </w:r>
    </w:p>
    <w:p w14:paraId="50C77096" w14:textId="77777777" w:rsidR="006973DC" w:rsidRDefault="003E4C15">
      <w:pPr>
        <w:pStyle w:val="Sraopastraipa"/>
        <w:numPr>
          <w:ilvl w:val="1"/>
          <w:numId w:val="4"/>
        </w:numPr>
        <w:tabs>
          <w:tab w:val="left" w:pos="460"/>
        </w:tabs>
        <w:rPr>
          <w:sz w:val="24"/>
        </w:rPr>
      </w:pPr>
      <w:r>
        <w:rPr>
          <w:sz w:val="24"/>
        </w:rPr>
        <w:t>Techninės KE charakteristikų bandymo sąlygo</w:t>
      </w:r>
      <w:r w:rsidR="00DD7067">
        <w:rPr>
          <w:sz w:val="24"/>
        </w:rPr>
        <w:t>s:</w:t>
      </w:r>
    </w:p>
    <w:p w14:paraId="6F8B841A" w14:textId="6428609F" w:rsidR="006973DC" w:rsidRPr="00D170FC" w:rsidRDefault="00DD7067" w:rsidP="00D170FC">
      <w:pPr>
        <w:pStyle w:val="Sraopastraipa"/>
        <w:numPr>
          <w:ilvl w:val="2"/>
          <w:numId w:val="4"/>
        </w:numPr>
        <w:tabs>
          <w:tab w:val="left" w:pos="1179"/>
          <w:tab w:val="left" w:pos="1180"/>
        </w:tabs>
        <w:rPr>
          <w:sz w:val="24"/>
        </w:rPr>
      </w:pPr>
      <w:r>
        <w:rPr>
          <w:sz w:val="24"/>
        </w:rPr>
        <w:t>Kuro rūšis</w:t>
      </w:r>
      <w:r w:rsidR="003E4C15">
        <w:rPr>
          <w:sz w:val="24"/>
        </w:rPr>
        <w:t xml:space="preserve"> – biokuras (medienos skie</w:t>
      </w:r>
      <w:r w:rsidR="00E51B04">
        <w:rPr>
          <w:sz w:val="24"/>
        </w:rPr>
        <w:t xml:space="preserve">dros)  </w:t>
      </w:r>
      <w:r w:rsidR="0001257C">
        <w:rPr>
          <w:sz w:val="24"/>
        </w:rPr>
        <w:t xml:space="preserve">SM1, </w:t>
      </w:r>
      <w:r w:rsidR="00E51B04">
        <w:rPr>
          <w:sz w:val="24"/>
        </w:rPr>
        <w:t xml:space="preserve">SM2, </w:t>
      </w:r>
      <w:r w:rsidR="00766E12">
        <w:rPr>
          <w:sz w:val="24"/>
        </w:rPr>
        <w:t>SM1W</w:t>
      </w:r>
      <w:r w:rsidR="00E51B04">
        <w:rPr>
          <w:sz w:val="24"/>
        </w:rPr>
        <w:t xml:space="preserve"> drėgnumas  </w:t>
      </w:r>
      <w:r w:rsidR="00B34DE5">
        <w:rPr>
          <w:sz w:val="24"/>
        </w:rPr>
        <w:t xml:space="preserve">                </w:t>
      </w:r>
      <w:r w:rsidR="00D170FC">
        <w:rPr>
          <w:sz w:val="24"/>
        </w:rPr>
        <w:t>45</w:t>
      </w:r>
      <w:r w:rsidR="003E4C15">
        <w:rPr>
          <w:sz w:val="24"/>
        </w:rPr>
        <w:t>-5</w:t>
      </w:r>
      <w:r w:rsidR="00CD1B82">
        <w:rPr>
          <w:sz w:val="24"/>
        </w:rPr>
        <w:t>5</w:t>
      </w:r>
      <w:r w:rsidR="00B34DE5">
        <w:rPr>
          <w:sz w:val="24"/>
        </w:rPr>
        <w:t xml:space="preserve"> proc.</w:t>
      </w:r>
    </w:p>
    <w:p w14:paraId="5657BDEC" w14:textId="3DE435C5" w:rsidR="00F978B8" w:rsidRPr="0010460E" w:rsidRDefault="003E4C15" w:rsidP="0010460E">
      <w:pPr>
        <w:pStyle w:val="Sraopastraipa"/>
        <w:numPr>
          <w:ilvl w:val="2"/>
          <w:numId w:val="4"/>
        </w:numPr>
        <w:tabs>
          <w:tab w:val="left" w:pos="1179"/>
          <w:tab w:val="left" w:pos="1180"/>
        </w:tabs>
        <w:rPr>
          <w:sz w:val="24"/>
        </w:rPr>
      </w:pPr>
      <w:r>
        <w:rPr>
          <w:sz w:val="24"/>
        </w:rPr>
        <w:t>G</w:t>
      </w:r>
      <w:r w:rsidR="00DD7067">
        <w:rPr>
          <w:sz w:val="24"/>
        </w:rPr>
        <w:t>rįžtamo termofikacinio van</w:t>
      </w:r>
      <w:r>
        <w:rPr>
          <w:sz w:val="24"/>
        </w:rPr>
        <w:t>dens temperatūra -</w:t>
      </w:r>
      <w:r w:rsidR="00E51B04">
        <w:rPr>
          <w:sz w:val="24"/>
        </w:rPr>
        <w:t xml:space="preserve"> 42</w:t>
      </w:r>
      <w:r w:rsidR="00D170FC">
        <w:rPr>
          <w:sz w:val="24"/>
        </w:rPr>
        <w:t>-4</w:t>
      </w:r>
      <w:r w:rsidR="00CD1B82">
        <w:rPr>
          <w:sz w:val="24"/>
        </w:rPr>
        <w:t>8</w:t>
      </w:r>
      <w:r w:rsidR="00DD7067">
        <w:rPr>
          <w:sz w:val="24"/>
        </w:rPr>
        <w:t xml:space="preserve"> °C</w:t>
      </w:r>
      <w:r w:rsidR="00B34DE5">
        <w:rPr>
          <w:spacing w:val="-4"/>
          <w:sz w:val="24"/>
        </w:rPr>
        <w:t>.</w:t>
      </w:r>
    </w:p>
    <w:p w14:paraId="3B95D289" w14:textId="6C96851A" w:rsidR="00945609" w:rsidRPr="00D170FC" w:rsidRDefault="00DD7067" w:rsidP="00D170FC">
      <w:pPr>
        <w:pStyle w:val="Sraopastraipa"/>
        <w:numPr>
          <w:ilvl w:val="2"/>
          <w:numId w:val="4"/>
        </w:numPr>
        <w:tabs>
          <w:tab w:val="left" w:pos="1179"/>
          <w:tab w:val="left" w:pos="1180"/>
        </w:tabs>
        <w:rPr>
          <w:sz w:val="24"/>
        </w:rPr>
      </w:pPr>
      <w:r>
        <w:rPr>
          <w:sz w:val="24"/>
        </w:rPr>
        <w:t>Grįžtamo termofikacinio vandens de</w:t>
      </w:r>
      <w:r w:rsidR="00E51B04">
        <w:rPr>
          <w:sz w:val="24"/>
        </w:rPr>
        <w:t>bi</w:t>
      </w:r>
      <w:r w:rsidR="00E4440D">
        <w:rPr>
          <w:sz w:val="24"/>
        </w:rPr>
        <w:t xml:space="preserve">tas </w:t>
      </w:r>
      <w:r w:rsidR="00D170FC">
        <w:rPr>
          <w:sz w:val="24"/>
        </w:rPr>
        <w:t xml:space="preserve">šildymo sezono </w:t>
      </w:r>
      <w:r w:rsidR="0001257C">
        <w:rPr>
          <w:sz w:val="24"/>
        </w:rPr>
        <w:t xml:space="preserve">metu </w:t>
      </w:r>
      <w:r w:rsidR="00B34DE5">
        <w:rPr>
          <w:sz w:val="24"/>
        </w:rPr>
        <w:t xml:space="preserve">120 - </w:t>
      </w:r>
      <w:r w:rsidR="00E4440D" w:rsidRPr="00D170FC">
        <w:rPr>
          <w:sz w:val="24"/>
        </w:rPr>
        <w:t>1</w:t>
      </w:r>
      <w:r w:rsidR="00B34DE5">
        <w:rPr>
          <w:sz w:val="24"/>
        </w:rPr>
        <w:t>50</w:t>
      </w:r>
      <w:r w:rsidR="00D21F79" w:rsidRPr="00D170FC">
        <w:rPr>
          <w:sz w:val="24"/>
        </w:rPr>
        <w:t xml:space="preserve"> </w:t>
      </w:r>
      <w:r w:rsidR="00945609" w:rsidRPr="00D170FC">
        <w:rPr>
          <w:sz w:val="24"/>
        </w:rPr>
        <w:t xml:space="preserve"> m3/h</w:t>
      </w:r>
    </w:p>
    <w:p w14:paraId="7DBAAAB5" w14:textId="619F5B42" w:rsidR="006973DC" w:rsidRDefault="00DD7067">
      <w:pPr>
        <w:pStyle w:val="Sraopastraipa"/>
        <w:numPr>
          <w:ilvl w:val="2"/>
          <w:numId w:val="4"/>
        </w:numPr>
        <w:tabs>
          <w:tab w:val="left" w:pos="1179"/>
          <w:tab w:val="left" w:pos="1180"/>
        </w:tabs>
        <w:rPr>
          <w:sz w:val="24"/>
        </w:rPr>
      </w:pPr>
      <w:r>
        <w:rPr>
          <w:sz w:val="24"/>
        </w:rPr>
        <w:t>Deguonies kiekis sau</w:t>
      </w:r>
      <w:r w:rsidR="00804E9B">
        <w:rPr>
          <w:sz w:val="24"/>
        </w:rPr>
        <w:t>suose dūmuose ne didesnis kaip 6</w:t>
      </w:r>
      <w:r w:rsidR="00B34DE5">
        <w:rPr>
          <w:sz w:val="24"/>
        </w:rPr>
        <w:t>,5</w:t>
      </w:r>
      <w:r>
        <w:rPr>
          <w:spacing w:val="-6"/>
          <w:sz w:val="24"/>
        </w:rPr>
        <w:t xml:space="preserve"> </w:t>
      </w:r>
      <w:r>
        <w:rPr>
          <w:sz w:val="24"/>
        </w:rPr>
        <w:t>proc.;</w:t>
      </w:r>
    </w:p>
    <w:p w14:paraId="7D33D2E4" w14:textId="3AAA169E" w:rsidR="006973DC" w:rsidRDefault="00B34DE5">
      <w:pPr>
        <w:pStyle w:val="Sraopastraipa"/>
        <w:numPr>
          <w:ilvl w:val="2"/>
          <w:numId w:val="4"/>
        </w:numPr>
        <w:tabs>
          <w:tab w:val="left" w:pos="1179"/>
          <w:tab w:val="left" w:pos="1180"/>
        </w:tabs>
        <w:spacing w:before="1"/>
        <w:rPr>
          <w:sz w:val="24"/>
        </w:rPr>
      </w:pPr>
      <w:r>
        <w:rPr>
          <w:sz w:val="24"/>
        </w:rPr>
        <w:t>Maksimali d</w:t>
      </w:r>
      <w:r w:rsidR="00E51B04">
        <w:rPr>
          <w:sz w:val="24"/>
        </w:rPr>
        <w:t>ūmų temperatūra prieš  KE 1</w:t>
      </w:r>
      <w:r w:rsidR="00CD1B82">
        <w:rPr>
          <w:sz w:val="24"/>
        </w:rPr>
        <w:t>45</w:t>
      </w:r>
      <w:r w:rsidR="00D21F79" w:rsidRPr="0001257C">
        <w:rPr>
          <w:sz w:val="24"/>
        </w:rPr>
        <w:t>±5</w:t>
      </w:r>
      <w:r w:rsidR="00DD7067" w:rsidRPr="0001257C">
        <w:rPr>
          <w:spacing w:val="-5"/>
          <w:sz w:val="24"/>
        </w:rPr>
        <w:t xml:space="preserve"> </w:t>
      </w:r>
      <w:r w:rsidR="00DD7067" w:rsidRPr="0001257C">
        <w:rPr>
          <w:sz w:val="24"/>
        </w:rPr>
        <w:t>°C;</w:t>
      </w:r>
    </w:p>
    <w:p w14:paraId="3AEA7308" w14:textId="5BE4F757" w:rsidR="001216FA" w:rsidRPr="008C4C20" w:rsidRDefault="00DD7067" w:rsidP="008C4C20">
      <w:pPr>
        <w:pStyle w:val="Sraopastraipa"/>
        <w:numPr>
          <w:ilvl w:val="2"/>
          <w:numId w:val="4"/>
        </w:numPr>
        <w:tabs>
          <w:tab w:val="left" w:pos="1179"/>
          <w:tab w:val="left" w:pos="1180"/>
        </w:tabs>
        <w:ind w:right="116"/>
        <w:rPr>
          <w:sz w:val="24"/>
        </w:rPr>
      </w:pPr>
      <w:r>
        <w:rPr>
          <w:sz w:val="24"/>
        </w:rPr>
        <w:t xml:space="preserve">Kietųjų dalelių koncentracija dūmuose už </w:t>
      </w:r>
      <w:proofErr w:type="spellStart"/>
      <w:r>
        <w:rPr>
          <w:sz w:val="24"/>
        </w:rPr>
        <w:t>multiciklono</w:t>
      </w:r>
      <w:proofErr w:type="spellEnd"/>
      <w:r w:rsidR="00D21F79">
        <w:rPr>
          <w:sz w:val="24"/>
        </w:rPr>
        <w:t xml:space="preserve"> (prieš </w:t>
      </w:r>
      <w:r>
        <w:rPr>
          <w:sz w:val="24"/>
        </w:rPr>
        <w:t xml:space="preserve">KE) ne daugiau kaip </w:t>
      </w:r>
      <w:r w:rsidR="008C4C20">
        <w:rPr>
          <w:sz w:val="24"/>
        </w:rPr>
        <w:t>1</w:t>
      </w:r>
      <w:r w:rsidR="00B34DE5">
        <w:rPr>
          <w:sz w:val="24"/>
        </w:rPr>
        <w:t>30</w:t>
      </w:r>
      <w:r>
        <w:rPr>
          <w:sz w:val="24"/>
        </w:rPr>
        <w:t xml:space="preserve"> mg/m3.</w:t>
      </w:r>
    </w:p>
    <w:p w14:paraId="21E6A74F" w14:textId="3694AF68" w:rsidR="006973DC" w:rsidRPr="0073061A" w:rsidRDefault="00DD7067" w:rsidP="0073061A">
      <w:pPr>
        <w:pStyle w:val="Sraopastraipa"/>
        <w:numPr>
          <w:ilvl w:val="1"/>
          <w:numId w:val="4"/>
        </w:numPr>
        <w:tabs>
          <w:tab w:val="left" w:pos="460"/>
        </w:tabs>
        <w:ind w:right="119"/>
        <w:jc w:val="left"/>
        <w:rPr>
          <w:sz w:val="24"/>
        </w:rPr>
      </w:pPr>
      <w:r>
        <w:rPr>
          <w:sz w:val="24"/>
        </w:rPr>
        <w:t>Ti</w:t>
      </w:r>
      <w:r w:rsidR="00345341">
        <w:rPr>
          <w:sz w:val="24"/>
        </w:rPr>
        <w:t xml:space="preserve">ekėjas privalo užtikrinti kad </w:t>
      </w:r>
      <w:r w:rsidR="00752C9C">
        <w:rPr>
          <w:sz w:val="24"/>
        </w:rPr>
        <w:t xml:space="preserve"> </w:t>
      </w:r>
      <w:r>
        <w:rPr>
          <w:sz w:val="24"/>
        </w:rPr>
        <w:t xml:space="preserve">KE </w:t>
      </w:r>
      <w:r w:rsidR="00345341">
        <w:rPr>
          <w:sz w:val="24"/>
        </w:rPr>
        <w:t xml:space="preserve"> veiks visame katilinės</w:t>
      </w:r>
      <w:r w:rsidR="00752C9C">
        <w:rPr>
          <w:sz w:val="24"/>
        </w:rPr>
        <w:t xml:space="preserve"> šilumos gamybos apkrovimo diapazone, tai yra </w:t>
      </w:r>
      <w:r w:rsidR="00345341">
        <w:rPr>
          <w:sz w:val="24"/>
        </w:rPr>
        <w:t xml:space="preserve"> esant</w:t>
      </w:r>
      <w:r w:rsidR="00752C9C">
        <w:rPr>
          <w:sz w:val="24"/>
        </w:rPr>
        <w:t xml:space="preserve"> maksimaliai ir</w:t>
      </w:r>
      <w:r w:rsidR="00345341">
        <w:rPr>
          <w:sz w:val="24"/>
        </w:rPr>
        <w:t xml:space="preserve"> </w:t>
      </w:r>
      <w:r>
        <w:rPr>
          <w:sz w:val="24"/>
        </w:rPr>
        <w:t>minimaliai katilų</w:t>
      </w:r>
      <w:r>
        <w:rPr>
          <w:spacing w:val="1"/>
          <w:sz w:val="24"/>
        </w:rPr>
        <w:t xml:space="preserve"> </w:t>
      </w:r>
      <w:r>
        <w:rPr>
          <w:sz w:val="24"/>
        </w:rPr>
        <w:t>apkrovai</w:t>
      </w:r>
      <w:r>
        <w:t>1 lentelė.</w:t>
      </w:r>
    </w:p>
    <w:p w14:paraId="4CF2AB63" w14:textId="5381CBDD" w:rsidR="00884695" w:rsidRDefault="000C3C19">
      <w:pPr>
        <w:pStyle w:val="Pagrindinistekstas"/>
        <w:ind w:left="820" w:firstLine="0"/>
        <w:jc w:val="left"/>
      </w:pPr>
      <w:r>
        <w:t xml:space="preserve">                                                                                                                              </w:t>
      </w:r>
      <w:r w:rsidR="00884695">
        <w:t>1 lentelė</w:t>
      </w:r>
    </w:p>
    <w:tbl>
      <w:tblPr>
        <w:tblStyle w:val="TableNormal1"/>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35"/>
        <w:gridCol w:w="3510"/>
      </w:tblGrid>
      <w:tr w:rsidR="00C32C24" w14:paraId="7F9655A7" w14:textId="4C65082D" w:rsidTr="00C32C24">
        <w:trPr>
          <w:trHeight w:val="376"/>
        </w:trPr>
        <w:tc>
          <w:tcPr>
            <w:tcW w:w="5935" w:type="dxa"/>
            <w:vAlign w:val="center"/>
          </w:tcPr>
          <w:p w14:paraId="34B1CF82" w14:textId="7FE600F3" w:rsidR="00C32C24" w:rsidRDefault="00C32C24" w:rsidP="00C32C24">
            <w:pPr>
              <w:pStyle w:val="TableParagraph"/>
              <w:spacing w:line="480" w:lineRule="auto"/>
              <w:ind w:left="106"/>
              <w:jc w:val="center"/>
              <w:rPr>
                <w:sz w:val="24"/>
              </w:rPr>
            </w:pPr>
            <w:r>
              <w:rPr>
                <w:sz w:val="24"/>
              </w:rPr>
              <w:t>Ekonomaizerio tipas</w:t>
            </w:r>
          </w:p>
        </w:tc>
        <w:tc>
          <w:tcPr>
            <w:tcW w:w="3510" w:type="dxa"/>
          </w:tcPr>
          <w:p w14:paraId="5AF78415" w14:textId="69FA1633" w:rsidR="00C32C24" w:rsidRDefault="00C32C24" w:rsidP="00C32C24">
            <w:pPr>
              <w:pStyle w:val="TableParagraph"/>
              <w:ind w:left="108"/>
              <w:jc w:val="center"/>
              <w:rPr>
                <w:sz w:val="24"/>
              </w:rPr>
            </w:pPr>
            <w:r>
              <w:rPr>
                <w:sz w:val="24"/>
              </w:rPr>
              <w:t>Dūmų kondensacinis ekonomaizeris</w:t>
            </w:r>
          </w:p>
        </w:tc>
      </w:tr>
      <w:tr w:rsidR="00C32C24" w14:paraId="094C6A21" w14:textId="6492FC62" w:rsidTr="00054A83">
        <w:trPr>
          <w:trHeight w:val="503"/>
        </w:trPr>
        <w:tc>
          <w:tcPr>
            <w:tcW w:w="5935" w:type="dxa"/>
            <w:vAlign w:val="center"/>
          </w:tcPr>
          <w:p w14:paraId="69D08EC3" w14:textId="28FB20DB" w:rsidR="00C32C24" w:rsidRDefault="00C32C24" w:rsidP="00805887">
            <w:pPr>
              <w:pStyle w:val="TableParagraph"/>
              <w:ind w:left="106"/>
              <w:jc w:val="center"/>
              <w:rPr>
                <w:sz w:val="24"/>
              </w:rPr>
            </w:pPr>
            <w:r>
              <w:rPr>
                <w:sz w:val="24"/>
              </w:rPr>
              <w:lastRenderedPageBreak/>
              <w:t>Parametras</w:t>
            </w:r>
          </w:p>
        </w:tc>
        <w:tc>
          <w:tcPr>
            <w:tcW w:w="3510" w:type="dxa"/>
            <w:vAlign w:val="center"/>
          </w:tcPr>
          <w:p w14:paraId="75E924DF" w14:textId="1E0645CA" w:rsidR="00C32C24" w:rsidRDefault="00C32C24" w:rsidP="00054A83">
            <w:pPr>
              <w:pStyle w:val="TableParagraph"/>
              <w:ind w:left="108"/>
              <w:jc w:val="center"/>
              <w:rPr>
                <w:sz w:val="24"/>
              </w:rPr>
            </w:pPr>
            <w:r>
              <w:rPr>
                <w:sz w:val="24"/>
              </w:rPr>
              <w:t>Reikšmė</w:t>
            </w:r>
          </w:p>
        </w:tc>
      </w:tr>
      <w:tr w:rsidR="00C32C24" w14:paraId="1E73E6B6" w14:textId="0C388716" w:rsidTr="00C32C24">
        <w:trPr>
          <w:trHeight w:val="275"/>
        </w:trPr>
        <w:tc>
          <w:tcPr>
            <w:tcW w:w="5935" w:type="dxa"/>
          </w:tcPr>
          <w:p w14:paraId="31733F50" w14:textId="77777777" w:rsidR="00C32C24" w:rsidRDefault="00C32C24">
            <w:pPr>
              <w:pStyle w:val="TableParagraph"/>
              <w:spacing w:line="256" w:lineRule="exact"/>
              <w:rPr>
                <w:sz w:val="24"/>
              </w:rPr>
            </w:pPr>
            <w:r>
              <w:rPr>
                <w:sz w:val="24"/>
              </w:rPr>
              <w:t>Maksimali katilinės  galia  (žiemos periodas)</w:t>
            </w:r>
          </w:p>
        </w:tc>
        <w:tc>
          <w:tcPr>
            <w:tcW w:w="3510" w:type="dxa"/>
          </w:tcPr>
          <w:p w14:paraId="6FA30512" w14:textId="5F64174F" w:rsidR="00C32C24" w:rsidRDefault="00C32C24">
            <w:pPr>
              <w:pStyle w:val="TableParagraph"/>
              <w:spacing w:line="256" w:lineRule="exact"/>
              <w:rPr>
                <w:sz w:val="24"/>
              </w:rPr>
            </w:pPr>
            <w:r>
              <w:rPr>
                <w:sz w:val="24"/>
              </w:rPr>
              <w:t>6,5</w:t>
            </w:r>
            <w:r w:rsidR="006A7758">
              <w:rPr>
                <w:sz w:val="24"/>
              </w:rPr>
              <w:t xml:space="preserve">  </w:t>
            </w:r>
            <w:r>
              <w:rPr>
                <w:sz w:val="24"/>
              </w:rPr>
              <w:t>MW</w:t>
            </w:r>
          </w:p>
        </w:tc>
      </w:tr>
      <w:tr w:rsidR="00C32C24" w14:paraId="0072B520" w14:textId="5C067893" w:rsidTr="00C32C24">
        <w:trPr>
          <w:trHeight w:val="277"/>
        </w:trPr>
        <w:tc>
          <w:tcPr>
            <w:tcW w:w="5935" w:type="dxa"/>
          </w:tcPr>
          <w:p w14:paraId="7EC81D38" w14:textId="77777777" w:rsidR="00C32C24" w:rsidRDefault="00C32C24">
            <w:pPr>
              <w:pStyle w:val="TableParagraph"/>
              <w:spacing w:before="1" w:line="257" w:lineRule="exact"/>
              <w:rPr>
                <w:sz w:val="24"/>
              </w:rPr>
            </w:pPr>
            <w:r>
              <w:rPr>
                <w:sz w:val="24"/>
              </w:rPr>
              <w:t>Minimali katilinės galia (vasaros periodas)</w:t>
            </w:r>
          </w:p>
        </w:tc>
        <w:tc>
          <w:tcPr>
            <w:tcW w:w="3510" w:type="dxa"/>
          </w:tcPr>
          <w:p w14:paraId="7F4C951C" w14:textId="1DDF144F" w:rsidR="00C32C24" w:rsidRDefault="00C32C24">
            <w:pPr>
              <w:pStyle w:val="TableParagraph"/>
              <w:spacing w:before="1" w:line="257" w:lineRule="exact"/>
              <w:rPr>
                <w:sz w:val="24"/>
              </w:rPr>
            </w:pPr>
            <w:r>
              <w:rPr>
                <w:sz w:val="24"/>
              </w:rPr>
              <w:t>1,0</w:t>
            </w:r>
            <w:r w:rsidR="006A7758">
              <w:rPr>
                <w:sz w:val="24"/>
              </w:rPr>
              <w:t xml:space="preserve"> </w:t>
            </w:r>
            <w:r>
              <w:rPr>
                <w:sz w:val="24"/>
              </w:rPr>
              <w:t>MW</w:t>
            </w:r>
          </w:p>
        </w:tc>
      </w:tr>
      <w:tr w:rsidR="00C32C24" w14:paraId="6154C684" w14:textId="326854FC" w:rsidTr="00C32C24">
        <w:trPr>
          <w:trHeight w:val="273"/>
        </w:trPr>
        <w:tc>
          <w:tcPr>
            <w:tcW w:w="5935" w:type="dxa"/>
          </w:tcPr>
          <w:p w14:paraId="42782250" w14:textId="743FB033" w:rsidR="00C32C24" w:rsidRDefault="00C32C24">
            <w:pPr>
              <w:pStyle w:val="TableParagraph"/>
              <w:spacing w:line="253" w:lineRule="exact"/>
              <w:rPr>
                <w:sz w:val="24"/>
              </w:rPr>
            </w:pPr>
            <w:r>
              <w:rPr>
                <w:sz w:val="24"/>
              </w:rPr>
              <w:t>Biokuro drėgnumas</w:t>
            </w:r>
            <w:r w:rsidR="006A7758">
              <w:rPr>
                <w:sz w:val="24"/>
              </w:rPr>
              <w:t xml:space="preserve"> (SM1, </w:t>
            </w:r>
            <w:r w:rsidR="00653B5F">
              <w:rPr>
                <w:sz w:val="24"/>
              </w:rPr>
              <w:t xml:space="preserve">SM2, </w:t>
            </w:r>
            <w:r w:rsidR="006A7758">
              <w:rPr>
                <w:sz w:val="24"/>
              </w:rPr>
              <w:t>SM1W)</w:t>
            </w:r>
          </w:p>
        </w:tc>
        <w:tc>
          <w:tcPr>
            <w:tcW w:w="3510" w:type="dxa"/>
          </w:tcPr>
          <w:p w14:paraId="6791055C" w14:textId="50EC9F0D" w:rsidR="00C32C24" w:rsidRDefault="00C32C24">
            <w:pPr>
              <w:pStyle w:val="TableParagraph"/>
              <w:spacing w:line="253" w:lineRule="exact"/>
              <w:rPr>
                <w:sz w:val="24"/>
              </w:rPr>
            </w:pPr>
            <w:r>
              <w:rPr>
                <w:sz w:val="24"/>
              </w:rPr>
              <w:t>35-55 proc.</w:t>
            </w:r>
          </w:p>
        </w:tc>
      </w:tr>
      <w:tr w:rsidR="00C32C24" w14:paraId="0866D2BE" w14:textId="41879501" w:rsidTr="00C32C24">
        <w:trPr>
          <w:trHeight w:val="551"/>
        </w:trPr>
        <w:tc>
          <w:tcPr>
            <w:tcW w:w="5935" w:type="dxa"/>
          </w:tcPr>
          <w:p w14:paraId="0AC2E3BF" w14:textId="4606856E" w:rsidR="00C32C24" w:rsidRDefault="00C32C24">
            <w:pPr>
              <w:pStyle w:val="TableParagraph"/>
              <w:spacing w:before="2" w:line="276" w:lineRule="exact"/>
              <w:ind w:right="341"/>
              <w:rPr>
                <w:sz w:val="24"/>
              </w:rPr>
            </w:pPr>
            <w:r>
              <w:rPr>
                <w:sz w:val="24"/>
              </w:rPr>
              <w:t>Į DKE patenkančio vandens temperatūros intervalas</w:t>
            </w:r>
          </w:p>
        </w:tc>
        <w:tc>
          <w:tcPr>
            <w:tcW w:w="3510" w:type="dxa"/>
          </w:tcPr>
          <w:p w14:paraId="096C2780" w14:textId="1DD39360" w:rsidR="00C32C24" w:rsidRDefault="00C32C24">
            <w:pPr>
              <w:pStyle w:val="TableParagraph"/>
              <w:rPr>
                <w:sz w:val="24"/>
              </w:rPr>
            </w:pPr>
            <w:r>
              <w:rPr>
                <w:sz w:val="24"/>
              </w:rPr>
              <w:t>4</w:t>
            </w:r>
            <w:r w:rsidR="00C30901">
              <w:rPr>
                <w:sz w:val="24"/>
              </w:rPr>
              <w:t>2</w:t>
            </w:r>
            <w:r>
              <w:rPr>
                <w:sz w:val="24"/>
              </w:rPr>
              <w:t xml:space="preserve"> – 48°C</w:t>
            </w:r>
          </w:p>
        </w:tc>
      </w:tr>
      <w:tr w:rsidR="00C32C24" w14:paraId="79054916" w14:textId="15340EB4" w:rsidTr="00C32C24">
        <w:trPr>
          <w:trHeight w:val="273"/>
        </w:trPr>
        <w:tc>
          <w:tcPr>
            <w:tcW w:w="5935" w:type="dxa"/>
          </w:tcPr>
          <w:p w14:paraId="477B65FD" w14:textId="77777777" w:rsidR="00C32C24" w:rsidRDefault="00C32C24">
            <w:pPr>
              <w:pStyle w:val="TableParagraph"/>
              <w:spacing w:line="253" w:lineRule="exact"/>
              <w:rPr>
                <w:sz w:val="24"/>
              </w:rPr>
            </w:pPr>
            <w:r>
              <w:rPr>
                <w:sz w:val="24"/>
              </w:rPr>
              <w:t>Darbinis slėgis</w:t>
            </w:r>
          </w:p>
        </w:tc>
        <w:tc>
          <w:tcPr>
            <w:tcW w:w="3510" w:type="dxa"/>
          </w:tcPr>
          <w:p w14:paraId="0924C185" w14:textId="164FACCD" w:rsidR="00C32C24" w:rsidRDefault="00C32C24">
            <w:pPr>
              <w:pStyle w:val="TableParagraph"/>
              <w:spacing w:line="253" w:lineRule="exact"/>
              <w:rPr>
                <w:sz w:val="24"/>
              </w:rPr>
            </w:pPr>
            <w:r>
              <w:rPr>
                <w:sz w:val="24"/>
              </w:rPr>
              <w:t>6 bar</w:t>
            </w:r>
            <w:r w:rsidR="00054A83">
              <w:rPr>
                <w:sz w:val="24"/>
              </w:rPr>
              <w:t>.</w:t>
            </w:r>
          </w:p>
        </w:tc>
      </w:tr>
      <w:tr w:rsidR="00C32C24" w14:paraId="6BDDDB67" w14:textId="6220D2A5" w:rsidTr="00C32C24">
        <w:trPr>
          <w:trHeight w:val="275"/>
        </w:trPr>
        <w:tc>
          <w:tcPr>
            <w:tcW w:w="5935" w:type="dxa"/>
          </w:tcPr>
          <w:p w14:paraId="3F86CF26" w14:textId="6DB5ECCA" w:rsidR="00C32C24" w:rsidRDefault="00C32C24">
            <w:pPr>
              <w:pStyle w:val="TableParagraph"/>
              <w:spacing w:line="256" w:lineRule="exact"/>
              <w:rPr>
                <w:sz w:val="24"/>
              </w:rPr>
            </w:pPr>
            <w:r>
              <w:rPr>
                <w:sz w:val="24"/>
              </w:rPr>
              <w:t xml:space="preserve">Dūmų temperatūra prieš KE </w:t>
            </w:r>
          </w:p>
        </w:tc>
        <w:tc>
          <w:tcPr>
            <w:tcW w:w="3510" w:type="dxa"/>
          </w:tcPr>
          <w:p w14:paraId="203E0126" w14:textId="2D06ADA4" w:rsidR="00C32C24" w:rsidRDefault="00C32C24">
            <w:pPr>
              <w:pStyle w:val="TableParagraph"/>
              <w:spacing w:line="256" w:lineRule="exact"/>
              <w:rPr>
                <w:sz w:val="24"/>
              </w:rPr>
            </w:pPr>
            <w:r>
              <w:rPr>
                <w:sz w:val="24"/>
              </w:rPr>
              <w:t xml:space="preserve">145 </w:t>
            </w:r>
            <w:r w:rsidRPr="006A7758">
              <w:rPr>
                <w:sz w:val="24"/>
              </w:rPr>
              <w:t>± 5 °C</w:t>
            </w:r>
          </w:p>
        </w:tc>
      </w:tr>
      <w:tr w:rsidR="00C32C24" w14:paraId="6AC61231" w14:textId="05BED64A" w:rsidTr="00C32C24">
        <w:trPr>
          <w:trHeight w:val="1103"/>
        </w:trPr>
        <w:tc>
          <w:tcPr>
            <w:tcW w:w="5935" w:type="dxa"/>
          </w:tcPr>
          <w:p w14:paraId="0DBBEC8C" w14:textId="77777777" w:rsidR="00C32C24" w:rsidRDefault="00C32C24">
            <w:pPr>
              <w:pStyle w:val="TableParagraph"/>
              <w:spacing w:before="1" w:line="240" w:lineRule="auto"/>
              <w:ind w:left="108"/>
              <w:rPr>
                <w:sz w:val="24"/>
              </w:rPr>
            </w:pPr>
            <w:r>
              <w:rPr>
                <w:sz w:val="24"/>
              </w:rPr>
              <w:t>Dūmų temperatūra už KE</w:t>
            </w:r>
          </w:p>
        </w:tc>
        <w:tc>
          <w:tcPr>
            <w:tcW w:w="3510" w:type="dxa"/>
          </w:tcPr>
          <w:p w14:paraId="1134F0E6" w14:textId="763B08E3" w:rsidR="00C32C24" w:rsidRDefault="00C32C24">
            <w:pPr>
              <w:pStyle w:val="TableParagraph"/>
              <w:spacing w:before="1" w:line="240" w:lineRule="auto"/>
              <w:ind w:right="167" w:hanging="1"/>
              <w:rPr>
                <w:sz w:val="24"/>
              </w:rPr>
            </w:pPr>
            <w:r>
              <w:rPr>
                <w:sz w:val="24"/>
              </w:rPr>
              <w:t xml:space="preserve">± </w:t>
            </w:r>
            <w:r w:rsidR="00E5608F">
              <w:rPr>
                <w:sz w:val="24"/>
              </w:rPr>
              <w:t>10</w:t>
            </w:r>
            <w:r>
              <w:rPr>
                <w:sz w:val="24"/>
              </w:rPr>
              <w:t xml:space="preserve"> °C nuo įtekančio vandens temperatūros į</w:t>
            </w:r>
            <w:r w:rsidR="00054A83">
              <w:rPr>
                <w:sz w:val="24"/>
              </w:rPr>
              <w:t xml:space="preserve"> KE</w:t>
            </w:r>
          </w:p>
          <w:p w14:paraId="052F934D" w14:textId="450312F3" w:rsidR="00C32C24" w:rsidRDefault="00C32C24">
            <w:pPr>
              <w:pStyle w:val="TableParagraph"/>
              <w:spacing w:before="1" w:line="240" w:lineRule="auto"/>
              <w:ind w:right="167" w:hanging="1"/>
              <w:rPr>
                <w:sz w:val="24"/>
              </w:rPr>
            </w:pPr>
          </w:p>
        </w:tc>
      </w:tr>
      <w:tr w:rsidR="00977DE7" w14:paraId="435BC3EA" w14:textId="77777777" w:rsidTr="007C1503">
        <w:trPr>
          <w:trHeight w:val="493"/>
        </w:trPr>
        <w:tc>
          <w:tcPr>
            <w:tcW w:w="9445" w:type="dxa"/>
            <w:gridSpan w:val="2"/>
          </w:tcPr>
          <w:p w14:paraId="5EFA4CA8" w14:textId="7F7066C4" w:rsidR="00977DE7" w:rsidRPr="00AD7547" w:rsidRDefault="00977DE7">
            <w:pPr>
              <w:pStyle w:val="TableParagraph"/>
              <w:ind w:left="108"/>
              <w:rPr>
                <w:b/>
                <w:bCs/>
                <w:sz w:val="24"/>
              </w:rPr>
            </w:pPr>
            <w:r w:rsidRPr="00AD7547">
              <w:rPr>
                <w:b/>
                <w:bCs/>
                <w:sz w:val="24"/>
              </w:rPr>
              <w:t xml:space="preserve">KE šiluminė galia </w:t>
            </w:r>
            <w:r w:rsidR="00656CC0" w:rsidRPr="00AD7547">
              <w:rPr>
                <w:b/>
                <w:bCs/>
                <w:sz w:val="24"/>
              </w:rPr>
              <w:t>ne mažiau 0,</w:t>
            </w:r>
            <w:r w:rsidR="009A1E0C">
              <w:rPr>
                <w:b/>
                <w:bCs/>
                <w:sz w:val="24"/>
              </w:rPr>
              <w:t>6</w:t>
            </w:r>
            <w:r w:rsidR="00656CC0" w:rsidRPr="00AD7547">
              <w:rPr>
                <w:b/>
                <w:bCs/>
                <w:sz w:val="24"/>
              </w:rPr>
              <w:t xml:space="preserve"> MW </w:t>
            </w:r>
            <w:r w:rsidRPr="00AD7547">
              <w:rPr>
                <w:b/>
                <w:bCs/>
                <w:sz w:val="24"/>
              </w:rPr>
              <w:t>esant šioms sąlygoms</w:t>
            </w:r>
          </w:p>
        </w:tc>
      </w:tr>
      <w:tr w:rsidR="00977DE7" w14:paraId="0F88C333" w14:textId="77777777" w:rsidTr="00977DE7">
        <w:trPr>
          <w:trHeight w:val="448"/>
        </w:trPr>
        <w:tc>
          <w:tcPr>
            <w:tcW w:w="5935" w:type="dxa"/>
          </w:tcPr>
          <w:p w14:paraId="1E78CB61" w14:textId="42574F28" w:rsidR="00977DE7" w:rsidRDefault="00977DE7">
            <w:pPr>
              <w:pStyle w:val="TableParagraph"/>
              <w:spacing w:before="2" w:line="276" w:lineRule="exact"/>
              <w:ind w:right="1247"/>
              <w:rPr>
                <w:sz w:val="24"/>
              </w:rPr>
            </w:pPr>
            <w:r>
              <w:rPr>
                <w:sz w:val="24"/>
              </w:rPr>
              <w:t>Kuro drėgnumas</w:t>
            </w:r>
          </w:p>
        </w:tc>
        <w:tc>
          <w:tcPr>
            <w:tcW w:w="3510" w:type="dxa"/>
          </w:tcPr>
          <w:p w14:paraId="1B1F017C" w14:textId="63678BC6" w:rsidR="00977DE7" w:rsidRDefault="009A1E0C">
            <w:pPr>
              <w:pStyle w:val="TableParagraph"/>
              <w:ind w:left="108"/>
              <w:rPr>
                <w:sz w:val="24"/>
              </w:rPr>
            </w:pPr>
            <w:r>
              <w:rPr>
                <w:sz w:val="24"/>
              </w:rPr>
              <w:t>40</w:t>
            </w:r>
            <w:r w:rsidR="00977DE7">
              <w:rPr>
                <w:sz w:val="24"/>
              </w:rPr>
              <w:t xml:space="preserve"> proc.</w:t>
            </w:r>
          </w:p>
        </w:tc>
      </w:tr>
      <w:tr w:rsidR="00396324" w14:paraId="51B425FE" w14:textId="77777777" w:rsidTr="00977DE7">
        <w:trPr>
          <w:trHeight w:val="448"/>
        </w:trPr>
        <w:tc>
          <w:tcPr>
            <w:tcW w:w="5935" w:type="dxa"/>
          </w:tcPr>
          <w:p w14:paraId="149B4EDD" w14:textId="0F78E5D5" w:rsidR="00396324" w:rsidRDefault="008A1EDD">
            <w:pPr>
              <w:pStyle w:val="TableParagraph"/>
              <w:spacing w:before="2" w:line="276" w:lineRule="exact"/>
              <w:ind w:right="1247"/>
              <w:rPr>
                <w:sz w:val="24"/>
              </w:rPr>
            </w:pPr>
            <w:r>
              <w:rPr>
                <w:sz w:val="24"/>
              </w:rPr>
              <w:t xml:space="preserve">Maksimalus </w:t>
            </w:r>
            <w:r w:rsidR="00396324">
              <w:rPr>
                <w:sz w:val="24"/>
              </w:rPr>
              <w:t>apkrovimas</w:t>
            </w:r>
          </w:p>
        </w:tc>
        <w:tc>
          <w:tcPr>
            <w:tcW w:w="3510" w:type="dxa"/>
          </w:tcPr>
          <w:p w14:paraId="252D30C1" w14:textId="44E4DBC6" w:rsidR="00396324" w:rsidRDefault="00621B03">
            <w:pPr>
              <w:pStyle w:val="TableParagraph"/>
              <w:ind w:left="108"/>
              <w:rPr>
                <w:sz w:val="24"/>
              </w:rPr>
            </w:pPr>
            <w:r>
              <w:rPr>
                <w:sz w:val="24"/>
              </w:rPr>
              <w:t>4,6</w:t>
            </w:r>
            <w:r w:rsidR="00656CC0">
              <w:rPr>
                <w:sz w:val="24"/>
              </w:rPr>
              <w:t xml:space="preserve"> </w:t>
            </w:r>
            <w:r w:rsidR="00396324">
              <w:rPr>
                <w:sz w:val="24"/>
              </w:rPr>
              <w:t>MW</w:t>
            </w:r>
          </w:p>
        </w:tc>
      </w:tr>
      <w:tr w:rsidR="00396324" w14:paraId="3B936CD3" w14:textId="77777777" w:rsidTr="00977DE7">
        <w:trPr>
          <w:trHeight w:val="448"/>
        </w:trPr>
        <w:tc>
          <w:tcPr>
            <w:tcW w:w="5935" w:type="dxa"/>
          </w:tcPr>
          <w:p w14:paraId="62762E2D" w14:textId="78E11F8B" w:rsidR="00396324" w:rsidRDefault="00396324">
            <w:pPr>
              <w:pStyle w:val="TableParagraph"/>
              <w:spacing w:before="2" w:line="276" w:lineRule="exact"/>
              <w:ind w:right="1247"/>
              <w:rPr>
                <w:sz w:val="24"/>
              </w:rPr>
            </w:pPr>
            <w:r>
              <w:rPr>
                <w:sz w:val="24"/>
              </w:rPr>
              <w:t>Įeinančių dūmų temperatūra</w:t>
            </w:r>
          </w:p>
        </w:tc>
        <w:tc>
          <w:tcPr>
            <w:tcW w:w="3510" w:type="dxa"/>
          </w:tcPr>
          <w:p w14:paraId="6AD6554D" w14:textId="10209C16" w:rsidR="00396324" w:rsidRDefault="00396324">
            <w:pPr>
              <w:pStyle w:val="TableParagraph"/>
              <w:ind w:left="108"/>
              <w:rPr>
                <w:sz w:val="24"/>
              </w:rPr>
            </w:pPr>
            <w:r>
              <w:rPr>
                <w:sz w:val="24"/>
              </w:rPr>
              <w:t xml:space="preserve">145 </w:t>
            </w:r>
            <w:r w:rsidRPr="006A7758">
              <w:rPr>
                <w:sz w:val="24"/>
              </w:rPr>
              <w:t>± 5 °C</w:t>
            </w:r>
          </w:p>
        </w:tc>
      </w:tr>
      <w:tr w:rsidR="00396324" w14:paraId="4C8BD0FA" w14:textId="77777777" w:rsidTr="00977DE7">
        <w:trPr>
          <w:trHeight w:val="448"/>
        </w:trPr>
        <w:tc>
          <w:tcPr>
            <w:tcW w:w="5935" w:type="dxa"/>
          </w:tcPr>
          <w:p w14:paraId="54B5C9D4" w14:textId="3C25776D" w:rsidR="00396324" w:rsidRDefault="00396324">
            <w:pPr>
              <w:pStyle w:val="TableParagraph"/>
              <w:spacing w:before="2" w:line="276" w:lineRule="exact"/>
              <w:ind w:right="1247"/>
              <w:rPr>
                <w:sz w:val="24"/>
              </w:rPr>
            </w:pPr>
            <w:r>
              <w:rPr>
                <w:sz w:val="24"/>
              </w:rPr>
              <w:t>Kietųjų dalelių koncentracija už KE</w:t>
            </w:r>
            <w:r w:rsidR="00B834AC">
              <w:rPr>
                <w:sz w:val="24"/>
              </w:rPr>
              <w:t>, kai deginamas kuras SM1W</w:t>
            </w:r>
          </w:p>
        </w:tc>
        <w:tc>
          <w:tcPr>
            <w:tcW w:w="3510" w:type="dxa"/>
          </w:tcPr>
          <w:p w14:paraId="5D0CBBC1" w14:textId="45489D0D" w:rsidR="00396324" w:rsidRDefault="00656CC0">
            <w:pPr>
              <w:pStyle w:val="TableParagraph"/>
              <w:ind w:left="108"/>
              <w:rPr>
                <w:sz w:val="24"/>
              </w:rPr>
            </w:pPr>
            <w:r>
              <w:rPr>
                <w:sz w:val="24"/>
              </w:rPr>
              <w:t xml:space="preserve">≤ </w:t>
            </w:r>
            <w:r w:rsidRPr="00054A83">
              <w:rPr>
                <w:sz w:val="24"/>
              </w:rPr>
              <w:t>50</w:t>
            </w:r>
            <w:r>
              <w:rPr>
                <w:sz w:val="24"/>
              </w:rPr>
              <w:t xml:space="preserve"> mg/Nm</w:t>
            </w:r>
            <w:r w:rsidRPr="00054A83">
              <w:rPr>
                <w:sz w:val="24"/>
                <w:vertAlign w:val="superscript"/>
              </w:rPr>
              <w:t>3</w:t>
            </w:r>
          </w:p>
        </w:tc>
      </w:tr>
      <w:tr w:rsidR="00B834AC" w14:paraId="39771331" w14:textId="77777777" w:rsidTr="006375E1">
        <w:trPr>
          <w:trHeight w:val="529"/>
        </w:trPr>
        <w:tc>
          <w:tcPr>
            <w:tcW w:w="5935" w:type="dxa"/>
          </w:tcPr>
          <w:p w14:paraId="5C254A0D" w14:textId="77777777" w:rsidR="00B834AC" w:rsidRDefault="00B834AC" w:rsidP="006375E1">
            <w:pPr>
              <w:pStyle w:val="TableParagraph"/>
              <w:spacing w:before="2" w:line="276" w:lineRule="exact"/>
              <w:ind w:right="1247"/>
              <w:rPr>
                <w:sz w:val="24"/>
              </w:rPr>
            </w:pPr>
            <w:r>
              <w:rPr>
                <w:sz w:val="24"/>
              </w:rPr>
              <w:t>Į KE įeinančio vandens temperatūra</w:t>
            </w:r>
          </w:p>
        </w:tc>
        <w:tc>
          <w:tcPr>
            <w:tcW w:w="3510" w:type="dxa"/>
          </w:tcPr>
          <w:p w14:paraId="1D96B3A9" w14:textId="77777777" w:rsidR="00B834AC" w:rsidRDefault="00B834AC" w:rsidP="006375E1">
            <w:pPr>
              <w:pStyle w:val="TableParagraph"/>
              <w:ind w:left="108"/>
              <w:rPr>
                <w:sz w:val="24"/>
              </w:rPr>
            </w:pPr>
            <w:r>
              <w:rPr>
                <w:sz w:val="24"/>
              </w:rPr>
              <w:t xml:space="preserve">43 </w:t>
            </w:r>
            <w:r w:rsidRPr="006A7758">
              <w:rPr>
                <w:sz w:val="24"/>
              </w:rPr>
              <w:t>°C</w:t>
            </w:r>
          </w:p>
        </w:tc>
      </w:tr>
      <w:tr w:rsidR="00977DE7" w14:paraId="1DAF1903" w14:textId="77777777" w:rsidTr="00977DE7">
        <w:trPr>
          <w:trHeight w:val="529"/>
        </w:trPr>
        <w:tc>
          <w:tcPr>
            <w:tcW w:w="5935" w:type="dxa"/>
          </w:tcPr>
          <w:p w14:paraId="34A73784" w14:textId="1AB317A4" w:rsidR="00977DE7" w:rsidRDefault="008A1EDD">
            <w:pPr>
              <w:pStyle w:val="TableParagraph"/>
              <w:spacing w:before="2" w:line="276" w:lineRule="exact"/>
              <w:ind w:right="1247"/>
              <w:rPr>
                <w:sz w:val="24"/>
              </w:rPr>
            </w:pPr>
            <w:r>
              <w:rPr>
                <w:sz w:val="24"/>
              </w:rPr>
              <w:t>Vidutinė d</w:t>
            </w:r>
            <w:r w:rsidR="00665A86">
              <w:rPr>
                <w:sz w:val="24"/>
              </w:rPr>
              <w:t>eguonies koncentracija dūmuose</w:t>
            </w:r>
          </w:p>
        </w:tc>
        <w:tc>
          <w:tcPr>
            <w:tcW w:w="3510" w:type="dxa"/>
          </w:tcPr>
          <w:p w14:paraId="0E098139" w14:textId="5EEA5E2A" w:rsidR="00977DE7" w:rsidRPr="00665A86" w:rsidRDefault="00665A86">
            <w:pPr>
              <w:pStyle w:val="TableParagraph"/>
              <w:ind w:left="108"/>
              <w:rPr>
                <w:sz w:val="24"/>
                <w:lang w:val="en-US"/>
              </w:rPr>
            </w:pPr>
            <w:r>
              <w:rPr>
                <w:sz w:val="24"/>
              </w:rPr>
              <w:t>6,</w:t>
            </w:r>
            <w:r w:rsidR="008A1EDD">
              <w:rPr>
                <w:sz w:val="24"/>
              </w:rPr>
              <w:t>5</w:t>
            </w:r>
            <w:r>
              <w:rPr>
                <w:sz w:val="24"/>
              </w:rPr>
              <w:t xml:space="preserve"> </w:t>
            </w:r>
            <w:r>
              <w:rPr>
                <w:sz w:val="24"/>
                <w:lang w:val="en-US"/>
              </w:rPr>
              <w:t>%</w:t>
            </w:r>
          </w:p>
        </w:tc>
      </w:tr>
      <w:tr w:rsidR="006A456A" w14:paraId="2E8299E9" w14:textId="77777777" w:rsidTr="00977DE7">
        <w:trPr>
          <w:trHeight w:val="529"/>
        </w:trPr>
        <w:tc>
          <w:tcPr>
            <w:tcW w:w="5935" w:type="dxa"/>
          </w:tcPr>
          <w:p w14:paraId="6F17CA94" w14:textId="08C40026" w:rsidR="006A456A" w:rsidRDefault="006A456A">
            <w:pPr>
              <w:pStyle w:val="TableParagraph"/>
              <w:spacing w:before="2" w:line="276" w:lineRule="exact"/>
              <w:ind w:right="1247"/>
              <w:rPr>
                <w:sz w:val="24"/>
              </w:rPr>
            </w:pPr>
            <w:r>
              <w:rPr>
                <w:sz w:val="24"/>
              </w:rPr>
              <w:t>Ekonomaizerio galia</w:t>
            </w:r>
          </w:p>
        </w:tc>
        <w:tc>
          <w:tcPr>
            <w:tcW w:w="3510" w:type="dxa"/>
          </w:tcPr>
          <w:p w14:paraId="7EC38998" w14:textId="7382AFBC" w:rsidR="006A456A" w:rsidRDefault="001027E1">
            <w:pPr>
              <w:pStyle w:val="TableParagraph"/>
              <w:ind w:left="108"/>
              <w:rPr>
                <w:sz w:val="24"/>
              </w:rPr>
            </w:pPr>
            <w:r>
              <w:rPr>
                <w:sz w:val="24"/>
              </w:rPr>
              <w:t>≥</w:t>
            </w:r>
            <w:r w:rsidR="00F544D2">
              <w:rPr>
                <w:sz w:val="24"/>
              </w:rPr>
              <w:t xml:space="preserve"> 0,6 MW</w:t>
            </w:r>
          </w:p>
        </w:tc>
      </w:tr>
    </w:tbl>
    <w:p w14:paraId="1F7F71B0" w14:textId="77777777" w:rsidR="006973DC" w:rsidRDefault="006973DC">
      <w:pPr>
        <w:pStyle w:val="Pagrindinistekstas"/>
        <w:spacing w:before="1"/>
        <w:ind w:left="0" w:firstLine="0"/>
        <w:jc w:val="left"/>
        <w:rPr>
          <w:sz w:val="16"/>
        </w:rPr>
      </w:pPr>
    </w:p>
    <w:p w14:paraId="77393E28" w14:textId="77777777" w:rsidR="006973DC" w:rsidRDefault="00DD7067">
      <w:pPr>
        <w:pStyle w:val="Antrat1"/>
        <w:numPr>
          <w:ilvl w:val="0"/>
          <w:numId w:val="8"/>
        </w:numPr>
        <w:tabs>
          <w:tab w:val="left" w:pos="820"/>
        </w:tabs>
        <w:spacing w:before="90"/>
        <w:jc w:val="left"/>
      </w:pPr>
      <w:r>
        <w:t>Techniniai reikalavimai dūmų kondensaciniam</w:t>
      </w:r>
      <w:r>
        <w:rPr>
          <w:spacing w:val="-4"/>
        </w:rPr>
        <w:t xml:space="preserve"> </w:t>
      </w:r>
      <w:r>
        <w:t>ekonomaizeriui</w:t>
      </w:r>
    </w:p>
    <w:p w14:paraId="6A1280D6" w14:textId="77777777" w:rsidR="006973DC" w:rsidRDefault="006973DC">
      <w:pPr>
        <w:pStyle w:val="Pagrindinistekstas"/>
        <w:ind w:left="0" w:firstLine="0"/>
        <w:jc w:val="left"/>
        <w:rPr>
          <w:b/>
        </w:rPr>
      </w:pPr>
    </w:p>
    <w:p w14:paraId="62E578C4" w14:textId="1C72E1E5" w:rsidR="006973DC" w:rsidRDefault="00DD7067">
      <w:pPr>
        <w:pStyle w:val="Sraopastraipa"/>
        <w:numPr>
          <w:ilvl w:val="1"/>
          <w:numId w:val="3"/>
        </w:numPr>
        <w:tabs>
          <w:tab w:val="left" w:pos="460"/>
        </w:tabs>
        <w:ind w:right="119"/>
        <w:rPr>
          <w:sz w:val="24"/>
        </w:rPr>
      </w:pPr>
      <w:r>
        <w:rPr>
          <w:sz w:val="24"/>
        </w:rPr>
        <w:t xml:space="preserve">KE turi būti </w:t>
      </w:r>
      <w:r w:rsidR="001216FA">
        <w:rPr>
          <w:sz w:val="24"/>
        </w:rPr>
        <w:t xml:space="preserve">numatyta </w:t>
      </w:r>
      <w:r>
        <w:rPr>
          <w:sz w:val="24"/>
        </w:rPr>
        <w:t>visa reikiama kondensa</w:t>
      </w:r>
      <w:r w:rsidR="001B20B7">
        <w:rPr>
          <w:sz w:val="24"/>
        </w:rPr>
        <w:t>to valymo įranga</w:t>
      </w:r>
      <w:r w:rsidR="006106A0">
        <w:rPr>
          <w:sz w:val="24"/>
        </w:rPr>
        <w:t>,</w:t>
      </w:r>
      <w:r>
        <w:rPr>
          <w:sz w:val="24"/>
        </w:rPr>
        <w:t xml:space="preserve"> jo pagalbiniams įrenginiams</w:t>
      </w:r>
      <w:r w:rsidR="006106A0">
        <w:rPr>
          <w:sz w:val="24"/>
        </w:rPr>
        <w:t xml:space="preserve"> </w:t>
      </w:r>
      <w:r>
        <w:rPr>
          <w:sz w:val="24"/>
        </w:rPr>
        <w:t>kondensato neutralizavimo, dumblo nusodinimo įranga ir</w:t>
      </w:r>
      <w:r>
        <w:rPr>
          <w:spacing w:val="-7"/>
          <w:sz w:val="24"/>
        </w:rPr>
        <w:t xml:space="preserve"> </w:t>
      </w:r>
      <w:proofErr w:type="spellStart"/>
      <w:r>
        <w:rPr>
          <w:sz w:val="24"/>
        </w:rPr>
        <w:t>kt</w:t>
      </w:r>
      <w:proofErr w:type="spellEnd"/>
      <w:r>
        <w:rPr>
          <w:sz w:val="24"/>
        </w:rPr>
        <w:t>:</w:t>
      </w:r>
    </w:p>
    <w:p w14:paraId="1856EE0B" w14:textId="615753DA" w:rsidR="006973DC" w:rsidRDefault="00DD7067" w:rsidP="001C09A2">
      <w:pPr>
        <w:pStyle w:val="Sraopastraipa"/>
        <w:numPr>
          <w:ilvl w:val="2"/>
          <w:numId w:val="3"/>
        </w:numPr>
        <w:tabs>
          <w:tab w:val="left" w:pos="1180"/>
        </w:tabs>
        <w:ind w:right="117" w:hanging="1090"/>
        <w:rPr>
          <w:sz w:val="24"/>
        </w:rPr>
      </w:pPr>
      <w:r>
        <w:rPr>
          <w:sz w:val="24"/>
        </w:rPr>
        <w:t>KE pagamintas iš sertifikuoto, atsparaus rūgštiniam poveikiui, ne blogesnės nei AISI 316L</w:t>
      </w:r>
      <w:r w:rsidR="00F54927">
        <w:rPr>
          <w:sz w:val="24"/>
        </w:rPr>
        <w:t>, EN 1.4404,</w:t>
      </w:r>
      <w:r>
        <w:rPr>
          <w:sz w:val="24"/>
        </w:rPr>
        <w:t xml:space="preserve"> markės nerūdijančio</w:t>
      </w:r>
      <w:r>
        <w:rPr>
          <w:spacing w:val="-5"/>
          <w:sz w:val="24"/>
        </w:rPr>
        <w:t xml:space="preserve"> </w:t>
      </w:r>
      <w:r>
        <w:rPr>
          <w:sz w:val="24"/>
        </w:rPr>
        <w:t>plieno</w:t>
      </w:r>
      <w:r w:rsidR="006106A0">
        <w:rPr>
          <w:sz w:val="24"/>
        </w:rPr>
        <w:t>, arba lygiaverčio</w:t>
      </w:r>
      <w:r>
        <w:rPr>
          <w:sz w:val="24"/>
        </w:rPr>
        <w:t>;</w:t>
      </w:r>
    </w:p>
    <w:p w14:paraId="59F6D29E" w14:textId="77777777" w:rsidR="006973DC" w:rsidRDefault="00DD7067" w:rsidP="001C09A2">
      <w:pPr>
        <w:pStyle w:val="Sraopastraipa"/>
        <w:numPr>
          <w:ilvl w:val="2"/>
          <w:numId w:val="3"/>
        </w:numPr>
        <w:tabs>
          <w:tab w:val="left" w:pos="1180"/>
        </w:tabs>
        <w:ind w:right="113" w:hanging="1090"/>
        <w:rPr>
          <w:sz w:val="24"/>
        </w:rPr>
      </w:pPr>
      <w:r>
        <w:rPr>
          <w:sz w:val="24"/>
        </w:rPr>
        <w:t>KE susidarančio kondensato neutralizavimui turi būti įrengta automatinė</w:t>
      </w:r>
      <w:r>
        <w:rPr>
          <w:spacing w:val="-17"/>
          <w:sz w:val="24"/>
        </w:rPr>
        <w:t xml:space="preserve"> </w:t>
      </w:r>
      <w:r>
        <w:rPr>
          <w:sz w:val="24"/>
        </w:rPr>
        <w:t>rūgšties ar šarmo dozavimo sistema, valdoma valdiklių ir mikroprocesorių, pagal pH reikšmės zondo</w:t>
      </w:r>
      <w:r>
        <w:rPr>
          <w:spacing w:val="-1"/>
          <w:sz w:val="24"/>
        </w:rPr>
        <w:t xml:space="preserve"> </w:t>
      </w:r>
      <w:r>
        <w:rPr>
          <w:sz w:val="24"/>
        </w:rPr>
        <w:t>parodymus;</w:t>
      </w:r>
    </w:p>
    <w:p w14:paraId="6CFAE132" w14:textId="7661B49E" w:rsidR="00945609" w:rsidRPr="0010460E" w:rsidRDefault="00DD7067" w:rsidP="001C09A2">
      <w:pPr>
        <w:pStyle w:val="Sraopastraipa"/>
        <w:numPr>
          <w:ilvl w:val="2"/>
          <w:numId w:val="3"/>
        </w:numPr>
        <w:tabs>
          <w:tab w:val="left" w:pos="1180"/>
        </w:tabs>
        <w:ind w:right="116" w:hanging="1090"/>
        <w:rPr>
          <w:sz w:val="24"/>
        </w:rPr>
      </w:pPr>
      <w:r>
        <w:rPr>
          <w:sz w:val="24"/>
        </w:rPr>
        <w:t>KE</w:t>
      </w:r>
      <w:r>
        <w:rPr>
          <w:spacing w:val="-18"/>
          <w:sz w:val="24"/>
        </w:rPr>
        <w:t xml:space="preserve"> </w:t>
      </w:r>
      <w:r>
        <w:rPr>
          <w:sz w:val="24"/>
        </w:rPr>
        <w:t>pagalbiniai</w:t>
      </w:r>
      <w:r>
        <w:rPr>
          <w:spacing w:val="-15"/>
          <w:sz w:val="24"/>
        </w:rPr>
        <w:t xml:space="preserve"> </w:t>
      </w:r>
      <w:r>
        <w:rPr>
          <w:sz w:val="24"/>
        </w:rPr>
        <w:t>įrenginiai</w:t>
      </w:r>
      <w:r>
        <w:rPr>
          <w:spacing w:val="-15"/>
          <w:sz w:val="24"/>
        </w:rPr>
        <w:t xml:space="preserve"> </w:t>
      </w:r>
      <w:r>
        <w:rPr>
          <w:sz w:val="24"/>
        </w:rPr>
        <w:t>(tarpinės,</w:t>
      </w:r>
      <w:r>
        <w:rPr>
          <w:spacing w:val="-15"/>
          <w:sz w:val="24"/>
        </w:rPr>
        <w:t xml:space="preserve"> </w:t>
      </w:r>
      <w:r>
        <w:rPr>
          <w:sz w:val="24"/>
        </w:rPr>
        <w:t>kaupimo,</w:t>
      </w:r>
      <w:r>
        <w:rPr>
          <w:spacing w:val="-15"/>
          <w:sz w:val="24"/>
        </w:rPr>
        <w:t xml:space="preserve"> </w:t>
      </w:r>
      <w:r>
        <w:rPr>
          <w:sz w:val="24"/>
        </w:rPr>
        <w:t>brandinimo</w:t>
      </w:r>
      <w:r>
        <w:rPr>
          <w:spacing w:val="-16"/>
          <w:sz w:val="24"/>
        </w:rPr>
        <w:t xml:space="preserve"> </w:t>
      </w:r>
      <w:r>
        <w:rPr>
          <w:sz w:val="24"/>
        </w:rPr>
        <w:t>ir</w:t>
      </w:r>
      <w:r>
        <w:rPr>
          <w:spacing w:val="-15"/>
          <w:sz w:val="24"/>
        </w:rPr>
        <w:t xml:space="preserve"> </w:t>
      </w:r>
      <w:r>
        <w:rPr>
          <w:sz w:val="24"/>
        </w:rPr>
        <w:t>kt.</w:t>
      </w:r>
      <w:r>
        <w:rPr>
          <w:spacing w:val="-15"/>
          <w:sz w:val="24"/>
        </w:rPr>
        <w:t xml:space="preserve"> </w:t>
      </w:r>
      <w:r>
        <w:rPr>
          <w:sz w:val="24"/>
        </w:rPr>
        <w:t>talpos,</w:t>
      </w:r>
      <w:r>
        <w:rPr>
          <w:spacing w:val="-15"/>
          <w:sz w:val="24"/>
        </w:rPr>
        <w:t xml:space="preserve"> </w:t>
      </w:r>
      <w:r>
        <w:rPr>
          <w:sz w:val="24"/>
        </w:rPr>
        <w:t>kuriuos</w:t>
      </w:r>
      <w:r>
        <w:rPr>
          <w:spacing w:val="-15"/>
          <w:sz w:val="24"/>
        </w:rPr>
        <w:t xml:space="preserve"> </w:t>
      </w:r>
      <w:r>
        <w:rPr>
          <w:sz w:val="24"/>
        </w:rPr>
        <w:t>gali veikti</w:t>
      </w:r>
      <w:r>
        <w:rPr>
          <w:spacing w:val="-5"/>
          <w:sz w:val="24"/>
        </w:rPr>
        <w:t xml:space="preserve"> </w:t>
      </w:r>
      <w:r>
        <w:rPr>
          <w:sz w:val="24"/>
        </w:rPr>
        <w:t>rūgštinė</w:t>
      </w:r>
      <w:r>
        <w:rPr>
          <w:spacing w:val="-5"/>
          <w:sz w:val="24"/>
        </w:rPr>
        <w:t xml:space="preserve"> </w:t>
      </w:r>
      <w:r>
        <w:rPr>
          <w:sz w:val="24"/>
        </w:rPr>
        <w:t>terpė</w:t>
      </w:r>
      <w:r>
        <w:rPr>
          <w:spacing w:val="-7"/>
          <w:sz w:val="24"/>
        </w:rPr>
        <w:t xml:space="preserve"> </w:t>
      </w:r>
      <w:r>
        <w:rPr>
          <w:sz w:val="24"/>
        </w:rPr>
        <w:t>ir</w:t>
      </w:r>
      <w:r>
        <w:rPr>
          <w:spacing w:val="-4"/>
          <w:sz w:val="24"/>
        </w:rPr>
        <w:t xml:space="preserve"> </w:t>
      </w:r>
      <w:r>
        <w:rPr>
          <w:sz w:val="24"/>
        </w:rPr>
        <w:t>korozija)</w:t>
      </w:r>
      <w:r>
        <w:rPr>
          <w:spacing w:val="-4"/>
          <w:sz w:val="24"/>
        </w:rPr>
        <w:t xml:space="preserve"> </w:t>
      </w:r>
      <w:r>
        <w:rPr>
          <w:sz w:val="24"/>
        </w:rPr>
        <w:t>turi</w:t>
      </w:r>
      <w:r>
        <w:rPr>
          <w:spacing w:val="-3"/>
          <w:sz w:val="24"/>
        </w:rPr>
        <w:t xml:space="preserve"> </w:t>
      </w:r>
      <w:r>
        <w:rPr>
          <w:sz w:val="24"/>
        </w:rPr>
        <w:t>būti</w:t>
      </w:r>
      <w:r>
        <w:rPr>
          <w:spacing w:val="-4"/>
          <w:sz w:val="24"/>
        </w:rPr>
        <w:t xml:space="preserve"> </w:t>
      </w:r>
      <w:r>
        <w:rPr>
          <w:sz w:val="24"/>
        </w:rPr>
        <w:t>pagaminti</w:t>
      </w:r>
      <w:r>
        <w:rPr>
          <w:spacing w:val="-5"/>
          <w:sz w:val="24"/>
        </w:rPr>
        <w:t xml:space="preserve"> </w:t>
      </w:r>
      <w:r>
        <w:rPr>
          <w:sz w:val="24"/>
        </w:rPr>
        <w:t>iš</w:t>
      </w:r>
      <w:r>
        <w:rPr>
          <w:spacing w:val="-4"/>
          <w:sz w:val="24"/>
        </w:rPr>
        <w:t xml:space="preserve"> </w:t>
      </w:r>
      <w:r>
        <w:rPr>
          <w:sz w:val="24"/>
        </w:rPr>
        <w:t>sertifikuoto,</w:t>
      </w:r>
      <w:r>
        <w:rPr>
          <w:spacing w:val="-5"/>
          <w:sz w:val="24"/>
        </w:rPr>
        <w:t xml:space="preserve"> </w:t>
      </w:r>
      <w:r>
        <w:rPr>
          <w:sz w:val="24"/>
        </w:rPr>
        <w:t>ne</w:t>
      </w:r>
      <w:r>
        <w:rPr>
          <w:spacing w:val="-3"/>
          <w:sz w:val="24"/>
        </w:rPr>
        <w:t xml:space="preserve"> </w:t>
      </w:r>
      <w:r>
        <w:rPr>
          <w:sz w:val="24"/>
        </w:rPr>
        <w:t>blogesnės</w:t>
      </w:r>
      <w:r>
        <w:rPr>
          <w:spacing w:val="-5"/>
          <w:sz w:val="24"/>
        </w:rPr>
        <w:t xml:space="preserve"> </w:t>
      </w:r>
      <w:r w:rsidR="00804E9B">
        <w:rPr>
          <w:sz w:val="24"/>
        </w:rPr>
        <w:t xml:space="preserve">nei </w:t>
      </w:r>
      <w:bookmarkStart w:id="0" w:name="_Hlk108769586"/>
      <w:r w:rsidR="00804E9B" w:rsidRPr="00545402">
        <w:rPr>
          <w:color w:val="000000" w:themeColor="text1"/>
          <w:sz w:val="24"/>
        </w:rPr>
        <w:t>AISI 316</w:t>
      </w:r>
      <w:r w:rsidR="0010460E" w:rsidRPr="00545402">
        <w:rPr>
          <w:color w:val="000000" w:themeColor="text1"/>
          <w:sz w:val="24"/>
        </w:rPr>
        <w:t>L</w:t>
      </w:r>
      <w:r w:rsidR="00F54927" w:rsidRPr="00545402">
        <w:rPr>
          <w:color w:val="000000" w:themeColor="text1"/>
          <w:sz w:val="24"/>
        </w:rPr>
        <w:t>, EN 1.4404,</w:t>
      </w:r>
      <w:r w:rsidR="00804E9B" w:rsidRPr="00545402">
        <w:rPr>
          <w:color w:val="000000" w:themeColor="text1"/>
          <w:sz w:val="24"/>
        </w:rPr>
        <w:t xml:space="preserve"> </w:t>
      </w:r>
      <w:r w:rsidRPr="00545402">
        <w:rPr>
          <w:color w:val="000000" w:themeColor="text1"/>
          <w:sz w:val="24"/>
        </w:rPr>
        <w:t xml:space="preserve"> </w:t>
      </w:r>
      <w:r>
        <w:rPr>
          <w:sz w:val="24"/>
        </w:rPr>
        <w:t>markės nerūdijančio plieno</w:t>
      </w:r>
      <w:r w:rsidR="006106A0">
        <w:rPr>
          <w:sz w:val="24"/>
        </w:rPr>
        <w:t>, arba ly</w:t>
      </w:r>
      <w:bookmarkEnd w:id="0"/>
      <w:r w:rsidR="00BA6E71">
        <w:rPr>
          <w:sz w:val="24"/>
        </w:rPr>
        <w:t>giaverčio.</w:t>
      </w:r>
      <w:r>
        <w:rPr>
          <w:sz w:val="24"/>
        </w:rPr>
        <w:t xml:space="preserve"> Kaip alternatyva gali būti naudojami sertifikuoti, atsparūs cheminiam, mechaniniam bei karščio poveikiui ir korozijai, plastikai;</w:t>
      </w:r>
    </w:p>
    <w:p w14:paraId="6F9E2748" w14:textId="77777777" w:rsidR="00D25D32" w:rsidRPr="00945609" w:rsidRDefault="00DD7067" w:rsidP="001C09A2">
      <w:pPr>
        <w:pStyle w:val="Sraopastraipa"/>
        <w:numPr>
          <w:ilvl w:val="2"/>
          <w:numId w:val="3"/>
        </w:numPr>
        <w:tabs>
          <w:tab w:val="left" w:pos="1180"/>
        </w:tabs>
        <w:ind w:right="115" w:hanging="1090"/>
        <w:rPr>
          <w:sz w:val="24"/>
        </w:rPr>
      </w:pPr>
      <w:r>
        <w:rPr>
          <w:sz w:val="24"/>
        </w:rPr>
        <w:t>KE sistemos vamzdynai, skirti kondensatui ir armatūra (sklendės, ventiliai, vožtuvai ir kt.) turi būti pagaminti iš atsparaus korozijai nerūdijančio</w:t>
      </w:r>
      <w:r>
        <w:rPr>
          <w:spacing w:val="-3"/>
          <w:sz w:val="24"/>
        </w:rPr>
        <w:t xml:space="preserve"> </w:t>
      </w:r>
      <w:r>
        <w:rPr>
          <w:sz w:val="24"/>
        </w:rPr>
        <w:t>plieno;</w:t>
      </w:r>
      <w:r w:rsidR="00D25D32">
        <w:rPr>
          <w:sz w:val="24"/>
        </w:rPr>
        <w:t xml:space="preserve">              </w:t>
      </w:r>
    </w:p>
    <w:p w14:paraId="2155F98F" w14:textId="77777777" w:rsidR="006973DC" w:rsidRDefault="00DD7067" w:rsidP="001C09A2">
      <w:pPr>
        <w:pStyle w:val="Sraopastraipa"/>
        <w:numPr>
          <w:ilvl w:val="2"/>
          <w:numId w:val="3"/>
        </w:numPr>
        <w:tabs>
          <w:tab w:val="left" w:pos="1180"/>
        </w:tabs>
        <w:ind w:right="116" w:hanging="1090"/>
        <w:rPr>
          <w:sz w:val="24"/>
        </w:rPr>
      </w:pPr>
      <w:r>
        <w:rPr>
          <w:sz w:val="24"/>
        </w:rPr>
        <w:t>KE sistemos vamzdynams, skirti vandentiekio vandeniui, suslėgtam orui ir cheminiams reagentams gali būti pagaminti iš atsparių cheminiam poveikiui sertifikuotų plastikų. Šių vamzdynų armatūra gali būti pagaminta iš sertifikuotų, atsparių cheminiam poveikiui, plastikų;</w:t>
      </w:r>
    </w:p>
    <w:p w14:paraId="7A5394EC" w14:textId="77777777" w:rsidR="006973DC" w:rsidRDefault="00DD7067" w:rsidP="001C09A2">
      <w:pPr>
        <w:pStyle w:val="Sraopastraipa"/>
        <w:numPr>
          <w:ilvl w:val="2"/>
          <w:numId w:val="3"/>
        </w:numPr>
        <w:tabs>
          <w:tab w:val="left" w:pos="1180"/>
        </w:tabs>
        <w:ind w:right="117" w:hanging="1090"/>
        <w:rPr>
          <w:sz w:val="24"/>
        </w:rPr>
      </w:pPr>
      <w:r>
        <w:rPr>
          <w:sz w:val="24"/>
        </w:rPr>
        <w:t>KE sistemos drenažiniai vamzdynai gali būti pagaminti ar sumontuoti iš atsparių karščiui ir cheminiam poveikiui sertifikuotų</w:t>
      </w:r>
      <w:r>
        <w:rPr>
          <w:spacing w:val="2"/>
          <w:sz w:val="24"/>
        </w:rPr>
        <w:t xml:space="preserve"> </w:t>
      </w:r>
      <w:r>
        <w:rPr>
          <w:sz w:val="24"/>
        </w:rPr>
        <w:t>plastikų;</w:t>
      </w:r>
    </w:p>
    <w:p w14:paraId="738527DA" w14:textId="6691E8F5" w:rsidR="006973DC" w:rsidRDefault="008F5C4C" w:rsidP="001C09A2">
      <w:pPr>
        <w:pStyle w:val="Sraopastraipa"/>
        <w:numPr>
          <w:ilvl w:val="2"/>
          <w:numId w:val="3"/>
        </w:numPr>
        <w:tabs>
          <w:tab w:val="left" w:pos="1180"/>
        </w:tabs>
        <w:ind w:right="118" w:hanging="1090"/>
        <w:rPr>
          <w:sz w:val="24"/>
        </w:rPr>
      </w:pPr>
      <w:r>
        <w:rPr>
          <w:sz w:val="24"/>
        </w:rPr>
        <w:t xml:space="preserve">iš </w:t>
      </w:r>
      <w:r w:rsidR="00DD7067">
        <w:rPr>
          <w:sz w:val="24"/>
        </w:rPr>
        <w:t>KE susidariusio kondensato nusodinto dumblas tvarkomas jį nusausinant</w:t>
      </w:r>
      <w:r w:rsidR="006106A0">
        <w:rPr>
          <w:sz w:val="24"/>
        </w:rPr>
        <w:t>,</w:t>
      </w:r>
      <w:r w:rsidR="00DD7067">
        <w:rPr>
          <w:sz w:val="24"/>
        </w:rPr>
        <w:t xml:space="preserve"> </w:t>
      </w:r>
      <w:r w:rsidR="006106A0">
        <w:rPr>
          <w:sz w:val="24"/>
        </w:rPr>
        <w:t>p</w:t>
      </w:r>
      <w:r w:rsidR="00DD7067">
        <w:rPr>
          <w:sz w:val="24"/>
        </w:rPr>
        <w:t>arenkamas projektavimo eigos metu ir suderinamas su</w:t>
      </w:r>
      <w:r w:rsidR="00DD7067">
        <w:rPr>
          <w:spacing w:val="-2"/>
          <w:sz w:val="24"/>
        </w:rPr>
        <w:t xml:space="preserve"> </w:t>
      </w:r>
      <w:r w:rsidR="00DD7067">
        <w:rPr>
          <w:sz w:val="24"/>
        </w:rPr>
        <w:t>Užsakovu;</w:t>
      </w:r>
    </w:p>
    <w:p w14:paraId="5656DBCB" w14:textId="77777777" w:rsidR="00E94FA2" w:rsidRPr="008F5C4C" w:rsidRDefault="00DD7067" w:rsidP="001C09A2">
      <w:pPr>
        <w:pStyle w:val="Sraopastraipa"/>
        <w:numPr>
          <w:ilvl w:val="2"/>
          <w:numId w:val="3"/>
        </w:numPr>
        <w:tabs>
          <w:tab w:val="left" w:pos="1180"/>
        </w:tabs>
        <w:ind w:right="121" w:hanging="1090"/>
        <w:rPr>
          <w:sz w:val="24"/>
        </w:rPr>
      </w:pPr>
      <w:r>
        <w:rPr>
          <w:sz w:val="24"/>
        </w:rPr>
        <w:t>KE ir jo pagalbinių įrenginių eksploatavimui turi būti įrengti greito atidarymo aptarnavimo liukai ir aikštelės su laiptais, lipynės ir turėklai bei</w:t>
      </w:r>
      <w:r>
        <w:rPr>
          <w:spacing w:val="-7"/>
          <w:sz w:val="24"/>
        </w:rPr>
        <w:t xml:space="preserve"> </w:t>
      </w:r>
      <w:proofErr w:type="spellStart"/>
      <w:r>
        <w:rPr>
          <w:sz w:val="24"/>
        </w:rPr>
        <w:t>borteliai</w:t>
      </w:r>
      <w:proofErr w:type="spellEnd"/>
      <w:r>
        <w:rPr>
          <w:sz w:val="24"/>
        </w:rPr>
        <w:t>;</w:t>
      </w:r>
    </w:p>
    <w:p w14:paraId="5D3ACF7D" w14:textId="77777777" w:rsidR="006973DC" w:rsidRDefault="00DD7067" w:rsidP="001C09A2">
      <w:pPr>
        <w:pStyle w:val="Sraopastraipa"/>
        <w:numPr>
          <w:ilvl w:val="2"/>
          <w:numId w:val="3"/>
        </w:numPr>
        <w:tabs>
          <w:tab w:val="left" w:pos="1180"/>
        </w:tabs>
        <w:ind w:right="117" w:hanging="1090"/>
        <w:rPr>
          <w:sz w:val="24"/>
        </w:rPr>
      </w:pPr>
      <w:r>
        <w:rPr>
          <w:sz w:val="24"/>
        </w:rPr>
        <w:lastRenderedPageBreak/>
        <w:t>KE turi būti izoliuotas, apskardintas arba padengtas plastiko lakštais. Izoliacija įrengta laikantis įrenginių šilumos izoliacijos įrengimo taisyklių, izoliuotų paviršių temperatūra neturi viršyti 45</w:t>
      </w:r>
      <w:r>
        <w:rPr>
          <w:spacing w:val="-4"/>
          <w:sz w:val="24"/>
        </w:rPr>
        <w:t xml:space="preserve"> </w:t>
      </w:r>
      <w:r>
        <w:rPr>
          <w:sz w:val="24"/>
        </w:rPr>
        <w:t>°C.</w:t>
      </w:r>
    </w:p>
    <w:p w14:paraId="3436D8F6" w14:textId="77777777" w:rsidR="006973DC" w:rsidRDefault="00DD7067" w:rsidP="001C09A2">
      <w:pPr>
        <w:pStyle w:val="Sraopastraipa"/>
        <w:numPr>
          <w:ilvl w:val="1"/>
          <w:numId w:val="3"/>
        </w:numPr>
        <w:tabs>
          <w:tab w:val="left" w:pos="460"/>
        </w:tabs>
        <w:spacing w:before="1"/>
        <w:ind w:right="119" w:hanging="370"/>
        <w:rPr>
          <w:sz w:val="24"/>
        </w:rPr>
      </w:pPr>
      <w:r>
        <w:rPr>
          <w:sz w:val="24"/>
        </w:rPr>
        <w:t>KE ir jo pagalbinių įrenginių dangčių ir liukų izoliacijos konstrukcija – daugkartinio panaudojimo, išardoma ir surenkama, patikimai</w:t>
      </w:r>
      <w:r>
        <w:rPr>
          <w:spacing w:val="-1"/>
          <w:sz w:val="24"/>
        </w:rPr>
        <w:t xml:space="preserve"> </w:t>
      </w:r>
      <w:r>
        <w:rPr>
          <w:sz w:val="24"/>
        </w:rPr>
        <w:t>sandarinama.</w:t>
      </w:r>
    </w:p>
    <w:p w14:paraId="372E1415" w14:textId="727AFAF8" w:rsidR="0093484D" w:rsidRDefault="008F5C4C" w:rsidP="001C09A2">
      <w:pPr>
        <w:pStyle w:val="Sraopastraipa"/>
        <w:numPr>
          <w:ilvl w:val="1"/>
          <w:numId w:val="3"/>
        </w:numPr>
        <w:tabs>
          <w:tab w:val="left" w:pos="460"/>
        </w:tabs>
        <w:ind w:right="116" w:hanging="280"/>
        <w:rPr>
          <w:sz w:val="24"/>
        </w:rPr>
      </w:pPr>
      <w:r>
        <w:rPr>
          <w:sz w:val="24"/>
        </w:rPr>
        <w:t xml:space="preserve">Suprojektuoti ir įrengti </w:t>
      </w:r>
      <w:r w:rsidR="00DD7067">
        <w:rPr>
          <w:sz w:val="24"/>
        </w:rPr>
        <w:t>KE pagamintos šilumos energijos</w:t>
      </w:r>
      <w:r w:rsidR="008A7FCC">
        <w:rPr>
          <w:sz w:val="24"/>
        </w:rPr>
        <w:t xml:space="preserve"> nekomercinę</w:t>
      </w:r>
      <w:r w:rsidR="00DD7067">
        <w:rPr>
          <w:sz w:val="24"/>
        </w:rPr>
        <w:t xml:space="preserve"> apskaitą ir suvartotos elektros energijos</w:t>
      </w:r>
      <w:r w:rsidR="008A7FCC">
        <w:rPr>
          <w:sz w:val="24"/>
        </w:rPr>
        <w:t xml:space="preserve"> nekomercinę</w:t>
      </w:r>
      <w:r w:rsidR="00DD7067">
        <w:rPr>
          <w:sz w:val="24"/>
        </w:rPr>
        <w:t xml:space="preserve"> apskaitą.</w:t>
      </w:r>
    </w:p>
    <w:p w14:paraId="7DC544BD" w14:textId="793BB1D4" w:rsidR="006973DC" w:rsidRDefault="0093484D">
      <w:pPr>
        <w:pStyle w:val="Sraopastraipa"/>
        <w:numPr>
          <w:ilvl w:val="1"/>
          <w:numId w:val="3"/>
        </w:numPr>
        <w:tabs>
          <w:tab w:val="left" w:pos="460"/>
        </w:tabs>
        <w:ind w:right="116"/>
        <w:rPr>
          <w:sz w:val="24"/>
        </w:rPr>
      </w:pPr>
      <w:r>
        <w:rPr>
          <w:sz w:val="24"/>
        </w:rPr>
        <w:t xml:space="preserve"> Nuotekų</w:t>
      </w:r>
      <w:r w:rsidR="00DD7067">
        <w:rPr>
          <w:sz w:val="24"/>
        </w:rPr>
        <w:t xml:space="preserve"> kontrolei</w:t>
      </w:r>
      <w:r w:rsidR="00DD7067">
        <w:rPr>
          <w:spacing w:val="-13"/>
          <w:sz w:val="24"/>
        </w:rPr>
        <w:t xml:space="preserve"> </w:t>
      </w:r>
      <w:r w:rsidR="00DD7067">
        <w:rPr>
          <w:spacing w:val="-11"/>
          <w:sz w:val="24"/>
        </w:rPr>
        <w:t xml:space="preserve"> </w:t>
      </w:r>
      <w:r w:rsidR="00DD7067">
        <w:rPr>
          <w:sz w:val="24"/>
        </w:rPr>
        <w:t>turi</w:t>
      </w:r>
      <w:r w:rsidR="00DD7067">
        <w:rPr>
          <w:spacing w:val="-12"/>
          <w:sz w:val="24"/>
        </w:rPr>
        <w:t xml:space="preserve"> </w:t>
      </w:r>
      <w:r w:rsidR="00DD7067">
        <w:rPr>
          <w:sz w:val="24"/>
        </w:rPr>
        <w:t>būti</w:t>
      </w:r>
      <w:r w:rsidR="00DD7067">
        <w:rPr>
          <w:spacing w:val="-13"/>
          <w:sz w:val="24"/>
        </w:rPr>
        <w:t xml:space="preserve"> </w:t>
      </w:r>
      <w:r w:rsidR="00DD7067">
        <w:rPr>
          <w:sz w:val="24"/>
        </w:rPr>
        <w:t>numatytos</w:t>
      </w:r>
      <w:r w:rsidR="00DD7067">
        <w:rPr>
          <w:spacing w:val="-10"/>
          <w:sz w:val="24"/>
        </w:rPr>
        <w:t xml:space="preserve"> </w:t>
      </w:r>
      <w:r w:rsidR="00DD7067">
        <w:rPr>
          <w:sz w:val="24"/>
        </w:rPr>
        <w:t>išleidžiamų</w:t>
      </w:r>
      <w:r w:rsidR="00DD7067">
        <w:rPr>
          <w:spacing w:val="-13"/>
          <w:sz w:val="24"/>
        </w:rPr>
        <w:t xml:space="preserve"> </w:t>
      </w:r>
      <w:r w:rsidR="00DD7067">
        <w:rPr>
          <w:sz w:val="24"/>
        </w:rPr>
        <w:t>nuotekų</w:t>
      </w:r>
      <w:r w:rsidR="00DD7067">
        <w:rPr>
          <w:spacing w:val="-12"/>
          <w:sz w:val="24"/>
        </w:rPr>
        <w:t xml:space="preserve"> </w:t>
      </w:r>
      <w:r w:rsidR="00DD7067">
        <w:rPr>
          <w:sz w:val="24"/>
        </w:rPr>
        <w:t>mėginių</w:t>
      </w:r>
      <w:r w:rsidR="00DD7067">
        <w:rPr>
          <w:spacing w:val="-13"/>
          <w:sz w:val="24"/>
        </w:rPr>
        <w:t xml:space="preserve"> </w:t>
      </w:r>
      <w:r w:rsidR="00DD7067">
        <w:rPr>
          <w:sz w:val="24"/>
        </w:rPr>
        <w:t>paėmimo</w:t>
      </w:r>
      <w:r w:rsidR="00DD7067">
        <w:rPr>
          <w:spacing w:val="-12"/>
          <w:sz w:val="24"/>
        </w:rPr>
        <w:t xml:space="preserve"> </w:t>
      </w:r>
      <w:r w:rsidR="00DD7067">
        <w:rPr>
          <w:sz w:val="24"/>
        </w:rPr>
        <w:t>vietos</w:t>
      </w:r>
      <w:r w:rsidR="00DD7067">
        <w:rPr>
          <w:spacing w:val="-11"/>
          <w:sz w:val="24"/>
        </w:rPr>
        <w:t xml:space="preserve"> </w:t>
      </w:r>
      <w:r w:rsidR="00DD7067">
        <w:rPr>
          <w:sz w:val="24"/>
        </w:rPr>
        <w:t>–</w:t>
      </w:r>
      <w:r w:rsidR="00DD7067">
        <w:rPr>
          <w:spacing w:val="-12"/>
          <w:sz w:val="24"/>
        </w:rPr>
        <w:t xml:space="preserve"> </w:t>
      </w:r>
      <w:r w:rsidR="00DD7067">
        <w:rPr>
          <w:sz w:val="24"/>
        </w:rPr>
        <w:t>prieš ir po valymo</w:t>
      </w:r>
      <w:r w:rsidR="00DD7067">
        <w:rPr>
          <w:spacing w:val="-1"/>
          <w:sz w:val="24"/>
        </w:rPr>
        <w:t xml:space="preserve"> </w:t>
      </w:r>
      <w:r w:rsidR="00C42E6B">
        <w:rPr>
          <w:sz w:val="24"/>
        </w:rPr>
        <w:t>renginio.</w:t>
      </w:r>
      <w:r w:rsidR="009D32F5">
        <w:rPr>
          <w:sz w:val="24"/>
        </w:rPr>
        <w:t xml:space="preserve"> </w:t>
      </w:r>
      <w:r w:rsidR="009D32F5" w:rsidRPr="009D32F5">
        <w:rPr>
          <w:sz w:val="24"/>
        </w:rPr>
        <w:t>Projektuojant kondensacinį ekonomaizerį, leistinos normos nustatomos pagal „Katilinių įrenginių įrengimo taisykles“, statybos techninį reglamentą STR.2.07.01:2003, Nuotekų tvarkymo reglamentas ir kitas LR teisės aktuose galiojančias normas.</w:t>
      </w:r>
    </w:p>
    <w:p w14:paraId="13EB0212" w14:textId="77777777" w:rsidR="006973DC" w:rsidRDefault="008F5C4C">
      <w:pPr>
        <w:pStyle w:val="Sraopastraipa"/>
        <w:numPr>
          <w:ilvl w:val="1"/>
          <w:numId w:val="3"/>
        </w:numPr>
        <w:tabs>
          <w:tab w:val="left" w:pos="460"/>
        </w:tabs>
        <w:ind w:right="115"/>
        <w:rPr>
          <w:sz w:val="24"/>
        </w:rPr>
      </w:pPr>
      <w:r>
        <w:rPr>
          <w:sz w:val="24"/>
        </w:rPr>
        <w:t xml:space="preserve">Išleidžiamo kondensato iš </w:t>
      </w:r>
      <w:r w:rsidR="00DD7067">
        <w:rPr>
          <w:sz w:val="24"/>
        </w:rPr>
        <w:t>KE išvalymo laipsnis ir kiti parametrai turi atitikti visas galiojančios</w:t>
      </w:r>
      <w:r w:rsidR="00DD7067">
        <w:rPr>
          <w:spacing w:val="1"/>
          <w:sz w:val="24"/>
        </w:rPr>
        <w:t xml:space="preserve"> </w:t>
      </w:r>
      <w:r w:rsidR="00DD7067">
        <w:rPr>
          <w:sz w:val="24"/>
        </w:rPr>
        <w:t>normas.</w:t>
      </w:r>
    </w:p>
    <w:p w14:paraId="39BB264F" w14:textId="77777777" w:rsidR="006973DC" w:rsidRDefault="006973DC">
      <w:pPr>
        <w:pStyle w:val="Pagrindinistekstas"/>
        <w:ind w:left="0" w:firstLine="0"/>
        <w:jc w:val="left"/>
      </w:pPr>
    </w:p>
    <w:p w14:paraId="5BB98043" w14:textId="77777777" w:rsidR="006973DC" w:rsidRDefault="00DD7067">
      <w:pPr>
        <w:pStyle w:val="Antrat1"/>
        <w:numPr>
          <w:ilvl w:val="0"/>
          <w:numId w:val="8"/>
        </w:numPr>
        <w:tabs>
          <w:tab w:val="left" w:pos="820"/>
        </w:tabs>
        <w:jc w:val="left"/>
      </w:pPr>
      <w:r>
        <w:t>Techniniai reikalavimai dūmų</w:t>
      </w:r>
      <w:r>
        <w:rPr>
          <w:spacing w:val="-2"/>
        </w:rPr>
        <w:t xml:space="preserve"> </w:t>
      </w:r>
      <w:r>
        <w:t>kanalams</w:t>
      </w:r>
    </w:p>
    <w:p w14:paraId="767A62D4" w14:textId="77777777" w:rsidR="006973DC" w:rsidRDefault="006973DC">
      <w:pPr>
        <w:pStyle w:val="Pagrindinistekstas"/>
        <w:ind w:left="0" w:firstLine="0"/>
        <w:jc w:val="left"/>
        <w:rPr>
          <w:b/>
        </w:rPr>
      </w:pPr>
    </w:p>
    <w:p w14:paraId="502E4CB6" w14:textId="0829D109" w:rsidR="006973DC" w:rsidRDefault="00D377AD" w:rsidP="00D377AD">
      <w:pPr>
        <w:pStyle w:val="Sraopastraipa"/>
        <w:numPr>
          <w:ilvl w:val="1"/>
          <w:numId w:val="2"/>
        </w:numPr>
        <w:tabs>
          <w:tab w:val="left" w:pos="460"/>
        </w:tabs>
        <w:spacing w:before="60"/>
        <w:ind w:left="100" w:right="117" w:firstLine="0"/>
      </w:pPr>
      <w:r>
        <w:rPr>
          <w:sz w:val="24"/>
        </w:rPr>
        <w:t>Degimo produktų dūmų kanalas – nuo išorėje es</w:t>
      </w:r>
      <w:r w:rsidR="00CD1B82">
        <w:rPr>
          <w:sz w:val="24"/>
        </w:rPr>
        <w:t>a</w:t>
      </w:r>
      <w:r>
        <w:rPr>
          <w:sz w:val="24"/>
        </w:rPr>
        <w:t xml:space="preserve">mo dūmtakio iki KE </w:t>
      </w:r>
      <w:r w:rsidR="00DD7067">
        <w:rPr>
          <w:sz w:val="24"/>
        </w:rPr>
        <w:t>turi būti pagaminti iš</w:t>
      </w:r>
      <w:r w:rsidR="00BA6E71">
        <w:rPr>
          <w:sz w:val="24"/>
        </w:rPr>
        <w:t xml:space="preserve"> aukštai temperatūrai atsparaus</w:t>
      </w:r>
      <w:r w:rsidR="00DD7067">
        <w:rPr>
          <w:sz w:val="24"/>
        </w:rPr>
        <w:t xml:space="preserve"> </w:t>
      </w:r>
      <w:r w:rsidR="00706874">
        <w:rPr>
          <w:sz w:val="24"/>
        </w:rPr>
        <w:t>anglinio</w:t>
      </w:r>
      <w:r w:rsidR="00DD7067" w:rsidRPr="00D377AD">
        <w:rPr>
          <w:spacing w:val="34"/>
          <w:sz w:val="24"/>
        </w:rPr>
        <w:t xml:space="preserve"> </w:t>
      </w:r>
      <w:r>
        <w:rPr>
          <w:sz w:val="24"/>
        </w:rPr>
        <w:t>plieno.</w:t>
      </w:r>
      <w:r w:rsidR="00DD7067" w:rsidRPr="00D377AD">
        <w:rPr>
          <w:spacing w:val="34"/>
          <w:sz w:val="24"/>
        </w:rPr>
        <w:t xml:space="preserve"> </w:t>
      </w:r>
      <w:r w:rsidR="00DD7067">
        <w:rPr>
          <w:sz w:val="24"/>
        </w:rPr>
        <w:t>Geometrinė</w:t>
      </w:r>
      <w:r w:rsidR="00DD7067" w:rsidRPr="00D377AD">
        <w:rPr>
          <w:spacing w:val="35"/>
          <w:sz w:val="24"/>
        </w:rPr>
        <w:t xml:space="preserve"> </w:t>
      </w:r>
      <w:r w:rsidR="00DD7067">
        <w:rPr>
          <w:sz w:val="24"/>
        </w:rPr>
        <w:t>dūmų</w:t>
      </w:r>
      <w:r w:rsidR="00DD7067" w:rsidRPr="00D377AD">
        <w:rPr>
          <w:spacing w:val="34"/>
          <w:sz w:val="24"/>
        </w:rPr>
        <w:t xml:space="preserve"> </w:t>
      </w:r>
      <w:r w:rsidR="00DD7067">
        <w:rPr>
          <w:sz w:val="24"/>
        </w:rPr>
        <w:t>kanalų</w:t>
      </w:r>
      <w:r w:rsidR="00DD7067" w:rsidRPr="00D377AD">
        <w:rPr>
          <w:spacing w:val="34"/>
          <w:sz w:val="24"/>
        </w:rPr>
        <w:t xml:space="preserve"> </w:t>
      </w:r>
      <w:r w:rsidR="00DD7067">
        <w:rPr>
          <w:sz w:val="24"/>
        </w:rPr>
        <w:t>forma</w:t>
      </w:r>
      <w:r w:rsidR="00DD7067" w:rsidRPr="00D377AD">
        <w:rPr>
          <w:spacing w:val="32"/>
          <w:sz w:val="24"/>
        </w:rPr>
        <w:t xml:space="preserve"> </w:t>
      </w:r>
      <w:r w:rsidR="00DD7067">
        <w:rPr>
          <w:sz w:val="24"/>
        </w:rPr>
        <w:t>parenkama</w:t>
      </w:r>
      <w:r w:rsidR="00DD7067" w:rsidRPr="00D377AD">
        <w:rPr>
          <w:spacing w:val="34"/>
          <w:sz w:val="24"/>
        </w:rPr>
        <w:t xml:space="preserve"> </w:t>
      </w:r>
      <w:r w:rsidR="00DD7067">
        <w:rPr>
          <w:sz w:val="24"/>
        </w:rPr>
        <w:t>projektavimo</w:t>
      </w:r>
      <w:r w:rsidR="00DD7067" w:rsidRPr="00D377AD">
        <w:rPr>
          <w:spacing w:val="37"/>
          <w:sz w:val="24"/>
        </w:rPr>
        <w:t xml:space="preserve"> </w:t>
      </w:r>
      <w:r w:rsidR="00DD7067">
        <w:rPr>
          <w:sz w:val="24"/>
        </w:rPr>
        <w:t>eigoje,</w:t>
      </w:r>
      <w:r>
        <w:rPr>
          <w:sz w:val="24"/>
        </w:rPr>
        <w:t xml:space="preserve"> </w:t>
      </w:r>
      <w:r>
        <w:t>atsižvelgiant į esamas sąlygas.</w:t>
      </w:r>
      <w:r w:rsidR="00DD7067">
        <w:t xml:space="preserve"> </w:t>
      </w:r>
    </w:p>
    <w:p w14:paraId="43617CD9" w14:textId="3BBC15F5" w:rsidR="006973DC" w:rsidRPr="00C44DDE" w:rsidRDefault="00D54FF6" w:rsidP="00C44DDE">
      <w:pPr>
        <w:pStyle w:val="Sraopastraipa"/>
        <w:numPr>
          <w:ilvl w:val="1"/>
          <w:numId w:val="2"/>
        </w:numPr>
        <w:tabs>
          <w:tab w:val="left" w:pos="460"/>
        </w:tabs>
        <w:spacing w:before="1"/>
        <w:ind w:right="115"/>
        <w:rPr>
          <w:sz w:val="24"/>
        </w:rPr>
      </w:pPr>
      <w:proofErr w:type="spellStart"/>
      <w:r w:rsidRPr="00C44DDE">
        <w:rPr>
          <w:sz w:val="24"/>
        </w:rPr>
        <w:t>Dūmsiurbė</w:t>
      </w:r>
      <w:proofErr w:type="spellEnd"/>
      <w:r w:rsidRPr="00C44DDE">
        <w:rPr>
          <w:sz w:val="24"/>
        </w:rPr>
        <w:t xml:space="preserve"> po KE turi būti atspari korozijai</w:t>
      </w:r>
      <w:r w:rsidR="00706874" w:rsidRPr="00C44DDE">
        <w:rPr>
          <w:sz w:val="24"/>
        </w:rPr>
        <w:t>, pagaminta iš</w:t>
      </w:r>
      <w:r w:rsidRPr="00C44DDE">
        <w:rPr>
          <w:sz w:val="24"/>
        </w:rPr>
        <w:t xml:space="preserve"> ir rūgštiniai terpei </w:t>
      </w:r>
      <w:r w:rsidR="00706874" w:rsidRPr="00C44DDE">
        <w:rPr>
          <w:sz w:val="24"/>
        </w:rPr>
        <w:t xml:space="preserve">atsparaus nerūdijančio plieno, </w:t>
      </w:r>
      <w:r w:rsidRPr="00C44DDE">
        <w:rPr>
          <w:sz w:val="24"/>
        </w:rPr>
        <w:t xml:space="preserve">bei turėti kondensato lašų gaudymo įrangą. </w:t>
      </w:r>
      <w:r w:rsidR="004A6D72">
        <w:rPr>
          <w:sz w:val="24"/>
        </w:rPr>
        <w:t xml:space="preserve">Galima ir kita </w:t>
      </w:r>
      <w:proofErr w:type="spellStart"/>
      <w:r w:rsidR="004A6D72">
        <w:rPr>
          <w:sz w:val="24"/>
        </w:rPr>
        <w:t>dūmsiurbės</w:t>
      </w:r>
      <w:proofErr w:type="spellEnd"/>
      <w:r w:rsidR="004A6D72">
        <w:rPr>
          <w:sz w:val="24"/>
        </w:rPr>
        <w:t xml:space="preserve"> pastatymo vieta, t.</w:t>
      </w:r>
      <w:r w:rsidR="004E671F">
        <w:rPr>
          <w:sz w:val="24"/>
        </w:rPr>
        <w:t xml:space="preserve"> </w:t>
      </w:r>
      <w:r w:rsidR="004A6D72">
        <w:rPr>
          <w:sz w:val="24"/>
        </w:rPr>
        <w:t>y.</w:t>
      </w:r>
      <w:r w:rsidR="004E671F">
        <w:rPr>
          <w:sz w:val="24"/>
        </w:rPr>
        <w:t xml:space="preserve"> </w:t>
      </w:r>
      <w:r w:rsidR="00C44DDE" w:rsidRPr="00C44DDE">
        <w:rPr>
          <w:sz w:val="24"/>
        </w:rPr>
        <w:t>prieš kondensacinį ekonomaizerį, tačiau ji turi atitikti techninėje specifikacijoje nustatytus reikalavimus (turi būti atspari korozijai, pagaminta iš ir rūgštinei terpei atsparaus nerūdijančio plieno bei turėti kondensato lašų gaudymo įrangą)</w:t>
      </w:r>
      <w:r w:rsidR="00C44DDE">
        <w:rPr>
          <w:sz w:val="24"/>
        </w:rPr>
        <w:t xml:space="preserve">. </w:t>
      </w:r>
      <w:r w:rsidR="00D377AD" w:rsidRPr="00C44DDE">
        <w:rPr>
          <w:sz w:val="24"/>
        </w:rPr>
        <w:t xml:space="preserve">Dūmų kanalas nuo </w:t>
      </w:r>
      <w:r w:rsidR="00DD7067" w:rsidRPr="00C44DDE">
        <w:rPr>
          <w:sz w:val="24"/>
        </w:rPr>
        <w:t>KE</w:t>
      </w:r>
      <w:r w:rsidRPr="00C44DDE">
        <w:rPr>
          <w:sz w:val="24"/>
        </w:rPr>
        <w:t xml:space="preserve"> iki dūmtakio</w:t>
      </w:r>
      <w:r w:rsidR="00BA6E71" w:rsidRPr="00C44DDE">
        <w:rPr>
          <w:sz w:val="24"/>
        </w:rPr>
        <w:t xml:space="preserve"> (</w:t>
      </w:r>
      <w:r w:rsidR="00CB4C66" w:rsidRPr="00C44DDE">
        <w:rPr>
          <w:sz w:val="24"/>
        </w:rPr>
        <w:t>16</w:t>
      </w:r>
      <w:r w:rsidR="00BA6E71" w:rsidRPr="00C44DDE">
        <w:rPr>
          <w:sz w:val="24"/>
        </w:rPr>
        <w:t xml:space="preserve"> m.)</w:t>
      </w:r>
      <w:r w:rsidR="00DD7067" w:rsidRPr="00C44DDE">
        <w:rPr>
          <w:sz w:val="24"/>
        </w:rPr>
        <w:t xml:space="preserve"> turi būti pagamintas iš atsparaus korozijai ir rūgštiniam</w:t>
      </w:r>
      <w:r w:rsidR="00DD7067" w:rsidRPr="00C44DDE">
        <w:rPr>
          <w:spacing w:val="-9"/>
          <w:sz w:val="24"/>
        </w:rPr>
        <w:t xml:space="preserve"> </w:t>
      </w:r>
      <w:r w:rsidR="00DD7067" w:rsidRPr="00C44DDE">
        <w:rPr>
          <w:sz w:val="24"/>
        </w:rPr>
        <w:t>poveikiui</w:t>
      </w:r>
      <w:r w:rsidR="00DD7067" w:rsidRPr="00C44DDE">
        <w:rPr>
          <w:spacing w:val="-6"/>
          <w:sz w:val="24"/>
        </w:rPr>
        <w:t xml:space="preserve"> </w:t>
      </w:r>
      <w:r w:rsidR="00DD7067" w:rsidRPr="00C44DDE">
        <w:rPr>
          <w:sz w:val="24"/>
        </w:rPr>
        <w:t>sertifikuoto</w:t>
      </w:r>
      <w:r w:rsidR="00DD7067" w:rsidRPr="00C44DDE">
        <w:rPr>
          <w:spacing w:val="-9"/>
          <w:sz w:val="24"/>
        </w:rPr>
        <w:t xml:space="preserve"> </w:t>
      </w:r>
      <w:r w:rsidR="00DD7067" w:rsidRPr="00C44DDE">
        <w:rPr>
          <w:sz w:val="24"/>
        </w:rPr>
        <w:t>nerūdijančio</w:t>
      </w:r>
      <w:r w:rsidR="00DD7067" w:rsidRPr="00C44DDE">
        <w:rPr>
          <w:spacing w:val="-8"/>
          <w:sz w:val="24"/>
        </w:rPr>
        <w:t xml:space="preserve"> </w:t>
      </w:r>
      <w:r w:rsidR="00DD7067" w:rsidRPr="00C44DDE">
        <w:rPr>
          <w:sz w:val="24"/>
        </w:rPr>
        <w:t>plieno</w:t>
      </w:r>
      <w:r w:rsidR="00706874" w:rsidRPr="00C44DDE">
        <w:rPr>
          <w:sz w:val="24"/>
        </w:rPr>
        <w:t xml:space="preserve"> (AISI 316L), arba lygiaverčio</w:t>
      </w:r>
      <w:r w:rsidR="001C09A2" w:rsidRPr="00C44DDE">
        <w:rPr>
          <w:sz w:val="24"/>
        </w:rPr>
        <w:t>.</w:t>
      </w:r>
      <w:r w:rsidR="00DD7067" w:rsidRPr="00C44DDE">
        <w:rPr>
          <w:spacing w:val="-9"/>
          <w:sz w:val="24"/>
        </w:rPr>
        <w:t xml:space="preserve"> </w:t>
      </w:r>
      <w:r w:rsidR="00DD7067" w:rsidRPr="00C44DDE">
        <w:rPr>
          <w:sz w:val="24"/>
        </w:rPr>
        <w:t>Šiame</w:t>
      </w:r>
      <w:r w:rsidR="00DD7067" w:rsidRPr="00C44DDE">
        <w:rPr>
          <w:spacing w:val="-9"/>
          <w:sz w:val="24"/>
        </w:rPr>
        <w:t xml:space="preserve"> </w:t>
      </w:r>
      <w:r w:rsidR="00DD7067" w:rsidRPr="00C44DDE">
        <w:rPr>
          <w:sz w:val="24"/>
        </w:rPr>
        <w:t>dūmų</w:t>
      </w:r>
      <w:r w:rsidR="00DD7067" w:rsidRPr="00C44DDE">
        <w:rPr>
          <w:spacing w:val="-8"/>
          <w:sz w:val="24"/>
        </w:rPr>
        <w:t xml:space="preserve"> </w:t>
      </w:r>
      <w:r w:rsidR="00DD7067" w:rsidRPr="00C44DDE">
        <w:rPr>
          <w:sz w:val="24"/>
        </w:rPr>
        <w:t>kanale</w:t>
      </w:r>
      <w:r w:rsidR="00DD7067" w:rsidRPr="00C44DDE">
        <w:rPr>
          <w:spacing w:val="-11"/>
          <w:sz w:val="24"/>
        </w:rPr>
        <w:t xml:space="preserve"> </w:t>
      </w:r>
      <w:r w:rsidR="00DD7067" w:rsidRPr="00C44DDE">
        <w:rPr>
          <w:sz w:val="24"/>
        </w:rPr>
        <w:t>turi</w:t>
      </w:r>
      <w:r w:rsidR="00DD7067" w:rsidRPr="00C44DDE">
        <w:rPr>
          <w:spacing w:val="-11"/>
          <w:sz w:val="24"/>
        </w:rPr>
        <w:t xml:space="preserve"> </w:t>
      </w:r>
      <w:r w:rsidR="00DD7067" w:rsidRPr="00C44DDE">
        <w:rPr>
          <w:sz w:val="24"/>
        </w:rPr>
        <w:t>būti</w:t>
      </w:r>
      <w:r w:rsidR="00DD7067" w:rsidRPr="00C44DDE">
        <w:rPr>
          <w:spacing w:val="-5"/>
          <w:sz w:val="24"/>
        </w:rPr>
        <w:t xml:space="preserve"> </w:t>
      </w:r>
      <w:r w:rsidR="00DD7067" w:rsidRPr="00C44DDE">
        <w:rPr>
          <w:sz w:val="24"/>
        </w:rPr>
        <w:t>įrengtas dūmų</w:t>
      </w:r>
      <w:r w:rsidR="00DD7067" w:rsidRPr="00C44DDE">
        <w:rPr>
          <w:spacing w:val="-11"/>
          <w:sz w:val="24"/>
        </w:rPr>
        <w:t xml:space="preserve"> </w:t>
      </w:r>
      <w:r w:rsidR="00DD7067" w:rsidRPr="00C44DDE">
        <w:rPr>
          <w:sz w:val="24"/>
        </w:rPr>
        <w:t>pavyzdžių</w:t>
      </w:r>
      <w:r w:rsidR="00DD7067" w:rsidRPr="00C44DDE">
        <w:rPr>
          <w:spacing w:val="-10"/>
          <w:sz w:val="24"/>
        </w:rPr>
        <w:t xml:space="preserve"> </w:t>
      </w:r>
      <w:r w:rsidR="00DD7067" w:rsidRPr="00C44DDE">
        <w:rPr>
          <w:sz w:val="24"/>
        </w:rPr>
        <w:t>paėmimo</w:t>
      </w:r>
      <w:r w:rsidR="00DD7067" w:rsidRPr="00C44DDE">
        <w:rPr>
          <w:spacing w:val="-11"/>
          <w:sz w:val="24"/>
        </w:rPr>
        <w:t xml:space="preserve"> </w:t>
      </w:r>
      <w:r w:rsidR="00DD7067" w:rsidRPr="00C44DDE">
        <w:rPr>
          <w:sz w:val="24"/>
        </w:rPr>
        <w:t>taškas,</w:t>
      </w:r>
      <w:r w:rsidR="00DD7067" w:rsidRPr="00C44DDE">
        <w:rPr>
          <w:spacing w:val="-10"/>
          <w:sz w:val="24"/>
        </w:rPr>
        <w:t xml:space="preserve"> </w:t>
      </w:r>
      <w:r w:rsidR="00DD7067" w:rsidRPr="00C44DDE">
        <w:rPr>
          <w:sz w:val="24"/>
        </w:rPr>
        <w:t>įrengtas</w:t>
      </w:r>
      <w:r w:rsidR="00DD7067" w:rsidRPr="00C44DDE">
        <w:rPr>
          <w:spacing w:val="-7"/>
          <w:sz w:val="24"/>
        </w:rPr>
        <w:t xml:space="preserve"> </w:t>
      </w:r>
      <w:r w:rsidR="00DD7067" w:rsidRPr="00C44DDE">
        <w:rPr>
          <w:sz w:val="24"/>
        </w:rPr>
        <w:t>pagal</w:t>
      </w:r>
      <w:r w:rsidR="00DD7067" w:rsidRPr="00C44DDE">
        <w:rPr>
          <w:spacing w:val="-11"/>
          <w:sz w:val="24"/>
        </w:rPr>
        <w:t xml:space="preserve"> </w:t>
      </w:r>
      <w:r w:rsidR="00DD7067" w:rsidRPr="00C44DDE">
        <w:rPr>
          <w:sz w:val="24"/>
        </w:rPr>
        <w:t>LR</w:t>
      </w:r>
      <w:r w:rsidR="00DD7067" w:rsidRPr="00C44DDE">
        <w:rPr>
          <w:spacing w:val="-10"/>
          <w:sz w:val="24"/>
        </w:rPr>
        <w:t xml:space="preserve"> </w:t>
      </w:r>
      <w:r w:rsidR="00DD7067" w:rsidRPr="00C44DDE">
        <w:rPr>
          <w:sz w:val="24"/>
        </w:rPr>
        <w:t>AM</w:t>
      </w:r>
      <w:r w:rsidR="00DD7067" w:rsidRPr="00C44DDE">
        <w:rPr>
          <w:spacing w:val="-11"/>
          <w:sz w:val="24"/>
        </w:rPr>
        <w:t xml:space="preserve"> </w:t>
      </w:r>
      <w:r w:rsidR="00DD7067" w:rsidRPr="00C44DDE">
        <w:rPr>
          <w:sz w:val="24"/>
        </w:rPr>
        <w:t>RAAD</w:t>
      </w:r>
      <w:r w:rsidR="00DD7067" w:rsidRPr="00C44DDE">
        <w:rPr>
          <w:spacing w:val="-10"/>
          <w:sz w:val="24"/>
        </w:rPr>
        <w:t xml:space="preserve"> </w:t>
      </w:r>
      <w:r w:rsidR="00DD7067" w:rsidRPr="00C44DDE">
        <w:rPr>
          <w:sz w:val="24"/>
        </w:rPr>
        <w:t>reikalavimus.</w:t>
      </w:r>
      <w:r w:rsidR="00DD7067" w:rsidRPr="00C44DDE">
        <w:rPr>
          <w:spacing w:val="-10"/>
          <w:sz w:val="24"/>
        </w:rPr>
        <w:t xml:space="preserve"> </w:t>
      </w:r>
      <w:r w:rsidR="00DD7067" w:rsidRPr="00C44DDE">
        <w:rPr>
          <w:sz w:val="24"/>
        </w:rPr>
        <w:t>Geometrinė šio</w:t>
      </w:r>
      <w:r w:rsidR="00DD7067" w:rsidRPr="00C44DDE">
        <w:rPr>
          <w:spacing w:val="-5"/>
          <w:sz w:val="24"/>
        </w:rPr>
        <w:t xml:space="preserve"> </w:t>
      </w:r>
      <w:r w:rsidR="00DD7067" w:rsidRPr="00C44DDE">
        <w:rPr>
          <w:sz w:val="24"/>
        </w:rPr>
        <w:t>dūmų</w:t>
      </w:r>
      <w:r w:rsidR="00DD7067" w:rsidRPr="00C44DDE">
        <w:rPr>
          <w:spacing w:val="-2"/>
          <w:sz w:val="24"/>
        </w:rPr>
        <w:t xml:space="preserve"> </w:t>
      </w:r>
      <w:r w:rsidR="00DD7067" w:rsidRPr="00C44DDE">
        <w:rPr>
          <w:sz w:val="24"/>
        </w:rPr>
        <w:t>kanalo</w:t>
      </w:r>
      <w:r w:rsidR="00DD7067" w:rsidRPr="00C44DDE">
        <w:rPr>
          <w:spacing w:val="-4"/>
          <w:sz w:val="24"/>
        </w:rPr>
        <w:t xml:space="preserve"> </w:t>
      </w:r>
      <w:r w:rsidR="00DD7067" w:rsidRPr="00C44DDE">
        <w:rPr>
          <w:sz w:val="24"/>
        </w:rPr>
        <w:t>forma</w:t>
      </w:r>
      <w:r w:rsidR="00DD7067" w:rsidRPr="00C44DDE">
        <w:rPr>
          <w:spacing w:val="-5"/>
          <w:sz w:val="24"/>
        </w:rPr>
        <w:t xml:space="preserve"> </w:t>
      </w:r>
      <w:r w:rsidR="00DD7067" w:rsidRPr="00C44DDE">
        <w:rPr>
          <w:sz w:val="24"/>
        </w:rPr>
        <w:t>parenkama</w:t>
      </w:r>
      <w:r w:rsidR="00DD7067" w:rsidRPr="00C44DDE">
        <w:rPr>
          <w:spacing w:val="-4"/>
          <w:sz w:val="24"/>
        </w:rPr>
        <w:t xml:space="preserve"> </w:t>
      </w:r>
      <w:r w:rsidR="00DD7067" w:rsidRPr="00C44DDE">
        <w:rPr>
          <w:sz w:val="24"/>
        </w:rPr>
        <w:t>projektavimo</w:t>
      </w:r>
      <w:r w:rsidR="00DD7067" w:rsidRPr="00C44DDE">
        <w:rPr>
          <w:spacing w:val="-5"/>
          <w:sz w:val="24"/>
        </w:rPr>
        <w:t xml:space="preserve"> </w:t>
      </w:r>
      <w:r w:rsidR="00DD7067" w:rsidRPr="00C44DDE">
        <w:rPr>
          <w:sz w:val="24"/>
        </w:rPr>
        <w:t>eigoje</w:t>
      </w:r>
      <w:r w:rsidR="00DD7067" w:rsidRPr="00C44DDE">
        <w:rPr>
          <w:spacing w:val="-5"/>
          <w:sz w:val="24"/>
        </w:rPr>
        <w:t xml:space="preserve"> </w:t>
      </w:r>
      <w:r w:rsidR="00DD7067" w:rsidRPr="00C44DDE">
        <w:rPr>
          <w:sz w:val="24"/>
        </w:rPr>
        <w:t>ir</w:t>
      </w:r>
      <w:r w:rsidR="00DD7067" w:rsidRPr="00C44DDE">
        <w:rPr>
          <w:spacing w:val="-4"/>
          <w:sz w:val="24"/>
        </w:rPr>
        <w:t xml:space="preserve"> </w:t>
      </w:r>
      <w:r w:rsidR="00DD7067" w:rsidRPr="00C44DDE">
        <w:rPr>
          <w:sz w:val="24"/>
        </w:rPr>
        <w:t>suderinama</w:t>
      </w:r>
      <w:r w:rsidR="00DD7067" w:rsidRPr="00C44DDE">
        <w:rPr>
          <w:spacing w:val="-5"/>
          <w:sz w:val="24"/>
        </w:rPr>
        <w:t xml:space="preserve"> </w:t>
      </w:r>
      <w:r w:rsidR="00DD7067" w:rsidRPr="00C44DDE">
        <w:rPr>
          <w:sz w:val="24"/>
        </w:rPr>
        <w:t>su</w:t>
      </w:r>
      <w:r w:rsidR="00DD7067" w:rsidRPr="00C44DDE">
        <w:rPr>
          <w:spacing w:val="-4"/>
          <w:sz w:val="24"/>
        </w:rPr>
        <w:t xml:space="preserve"> </w:t>
      </w:r>
      <w:r w:rsidR="00DD7067" w:rsidRPr="00C44DDE">
        <w:rPr>
          <w:sz w:val="24"/>
        </w:rPr>
        <w:t>Užsakovu.</w:t>
      </w:r>
      <w:r w:rsidR="00DD7067" w:rsidRPr="00C44DDE">
        <w:rPr>
          <w:spacing w:val="-5"/>
          <w:sz w:val="24"/>
        </w:rPr>
        <w:t xml:space="preserve"> </w:t>
      </w:r>
      <w:r w:rsidR="00DD7067" w:rsidRPr="00C44DDE">
        <w:rPr>
          <w:sz w:val="24"/>
        </w:rPr>
        <w:t>Dūmų kanalas įrengiamas su nuolydžiais. Žemiausiuose jo taškuose turi būti įrengtos priemonės periodiniam susidariusio kondensato</w:t>
      </w:r>
      <w:r w:rsidR="00DD7067" w:rsidRPr="00C44DDE">
        <w:rPr>
          <w:spacing w:val="-1"/>
          <w:sz w:val="24"/>
        </w:rPr>
        <w:t xml:space="preserve"> </w:t>
      </w:r>
      <w:r w:rsidR="00DD7067" w:rsidRPr="00C44DDE">
        <w:rPr>
          <w:sz w:val="24"/>
        </w:rPr>
        <w:t>išleidimui.</w:t>
      </w:r>
    </w:p>
    <w:p w14:paraId="0DFF759D" w14:textId="77777777" w:rsidR="006973DC" w:rsidRDefault="00DD7067">
      <w:pPr>
        <w:pStyle w:val="Sraopastraipa"/>
        <w:numPr>
          <w:ilvl w:val="1"/>
          <w:numId w:val="2"/>
        </w:numPr>
        <w:tabs>
          <w:tab w:val="left" w:pos="460"/>
        </w:tabs>
        <w:ind w:right="120"/>
        <w:rPr>
          <w:sz w:val="24"/>
        </w:rPr>
      </w:pPr>
      <w:r>
        <w:rPr>
          <w:sz w:val="24"/>
        </w:rPr>
        <w:t>Dūmų kanaluose turi būti įrengtos greitai atidaromos ir uždaromos angos (su liukais) patogiam dūmų kanalų aptarnavimui (apžiūroms ir valymui), patikimai</w:t>
      </w:r>
      <w:r>
        <w:rPr>
          <w:spacing w:val="-4"/>
          <w:sz w:val="24"/>
        </w:rPr>
        <w:t xml:space="preserve"> </w:t>
      </w:r>
      <w:r>
        <w:rPr>
          <w:sz w:val="24"/>
        </w:rPr>
        <w:t>sandarinama.</w:t>
      </w:r>
    </w:p>
    <w:p w14:paraId="1C4FC747" w14:textId="77777777" w:rsidR="006973DC" w:rsidRDefault="00DD7067">
      <w:pPr>
        <w:pStyle w:val="Sraopastraipa"/>
        <w:numPr>
          <w:ilvl w:val="1"/>
          <w:numId w:val="2"/>
        </w:numPr>
        <w:tabs>
          <w:tab w:val="left" w:pos="460"/>
        </w:tabs>
        <w:ind w:right="118"/>
        <w:rPr>
          <w:sz w:val="24"/>
        </w:rPr>
      </w:pPr>
      <w:r>
        <w:rPr>
          <w:sz w:val="24"/>
        </w:rPr>
        <w:t>Dūmų</w:t>
      </w:r>
      <w:r>
        <w:rPr>
          <w:spacing w:val="-16"/>
          <w:sz w:val="24"/>
        </w:rPr>
        <w:t xml:space="preserve"> </w:t>
      </w:r>
      <w:r>
        <w:rPr>
          <w:sz w:val="24"/>
        </w:rPr>
        <w:t>kanalų</w:t>
      </w:r>
      <w:r>
        <w:rPr>
          <w:spacing w:val="-16"/>
          <w:sz w:val="24"/>
        </w:rPr>
        <w:t xml:space="preserve"> </w:t>
      </w:r>
      <w:r>
        <w:rPr>
          <w:sz w:val="24"/>
        </w:rPr>
        <w:t>aptarnavimui,</w:t>
      </w:r>
      <w:r>
        <w:rPr>
          <w:spacing w:val="-13"/>
          <w:sz w:val="24"/>
        </w:rPr>
        <w:t xml:space="preserve"> </w:t>
      </w:r>
      <w:r>
        <w:rPr>
          <w:sz w:val="24"/>
        </w:rPr>
        <w:t>taip</w:t>
      </w:r>
      <w:r>
        <w:rPr>
          <w:spacing w:val="-16"/>
          <w:sz w:val="24"/>
        </w:rPr>
        <w:t xml:space="preserve"> </w:t>
      </w:r>
      <w:r>
        <w:rPr>
          <w:sz w:val="24"/>
        </w:rPr>
        <w:t>pat</w:t>
      </w:r>
      <w:r>
        <w:rPr>
          <w:spacing w:val="-16"/>
          <w:sz w:val="24"/>
        </w:rPr>
        <w:t xml:space="preserve"> </w:t>
      </w:r>
      <w:r>
        <w:rPr>
          <w:sz w:val="24"/>
        </w:rPr>
        <w:t>priėjimui</w:t>
      </w:r>
      <w:r>
        <w:rPr>
          <w:spacing w:val="-13"/>
          <w:sz w:val="24"/>
        </w:rPr>
        <w:t xml:space="preserve"> </w:t>
      </w:r>
      <w:r>
        <w:rPr>
          <w:sz w:val="24"/>
        </w:rPr>
        <w:t>prie</w:t>
      </w:r>
      <w:r>
        <w:rPr>
          <w:spacing w:val="-16"/>
          <w:sz w:val="24"/>
        </w:rPr>
        <w:t xml:space="preserve"> </w:t>
      </w:r>
      <w:r>
        <w:rPr>
          <w:sz w:val="24"/>
        </w:rPr>
        <w:t>įrengtų</w:t>
      </w:r>
      <w:r>
        <w:rPr>
          <w:spacing w:val="-16"/>
          <w:sz w:val="24"/>
        </w:rPr>
        <w:t xml:space="preserve"> </w:t>
      </w:r>
      <w:r>
        <w:rPr>
          <w:sz w:val="24"/>
        </w:rPr>
        <w:t>kontrolinių</w:t>
      </w:r>
      <w:r>
        <w:rPr>
          <w:spacing w:val="-16"/>
          <w:sz w:val="24"/>
        </w:rPr>
        <w:t xml:space="preserve"> </w:t>
      </w:r>
      <w:r>
        <w:rPr>
          <w:sz w:val="24"/>
        </w:rPr>
        <w:t>dūmų</w:t>
      </w:r>
      <w:r>
        <w:rPr>
          <w:spacing w:val="-13"/>
          <w:sz w:val="24"/>
        </w:rPr>
        <w:t xml:space="preserve"> </w:t>
      </w:r>
      <w:r>
        <w:rPr>
          <w:sz w:val="24"/>
        </w:rPr>
        <w:t>paėmimo</w:t>
      </w:r>
      <w:r>
        <w:rPr>
          <w:spacing w:val="-16"/>
          <w:sz w:val="24"/>
        </w:rPr>
        <w:t xml:space="preserve"> </w:t>
      </w:r>
      <w:r>
        <w:rPr>
          <w:sz w:val="24"/>
        </w:rPr>
        <w:t>taškų ir dūmų užsklandų, turi būti įrengtos aikštelės, laiptai ir lipynės.</w:t>
      </w:r>
    </w:p>
    <w:p w14:paraId="3B9CADF5" w14:textId="77777777" w:rsidR="00945609" w:rsidRPr="00157B64" w:rsidRDefault="00DD7067" w:rsidP="00157B64">
      <w:pPr>
        <w:pStyle w:val="Sraopastraipa"/>
        <w:numPr>
          <w:ilvl w:val="1"/>
          <w:numId w:val="2"/>
        </w:numPr>
        <w:tabs>
          <w:tab w:val="left" w:pos="460"/>
        </w:tabs>
        <w:ind w:right="116"/>
        <w:rPr>
          <w:sz w:val="24"/>
        </w:rPr>
      </w:pPr>
      <w:r>
        <w:rPr>
          <w:sz w:val="24"/>
        </w:rPr>
        <w:t>Dūmų kanalai turi būti izoliuoti ir apskardinti, vadovaujantis galiojančių taisyklių reikalavimais.</w:t>
      </w:r>
    </w:p>
    <w:p w14:paraId="04CA6E91" w14:textId="3FED42BA" w:rsidR="00D25D32" w:rsidRPr="007B6058" w:rsidRDefault="00DD7067" w:rsidP="00945609">
      <w:pPr>
        <w:pStyle w:val="Sraopastraipa"/>
        <w:numPr>
          <w:ilvl w:val="1"/>
          <w:numId w:val="2"/>
        </w:numPr>
        <w:tabs>
          <w:tab w:val="left" w:pos="460"/>
        </w:tabs>
        <w:ind w:right="119"/>
        <w:rPr>
          <w:sz w:val="24"/>
        </w:rPr>
      </w:pPr>
      <w:r w:rsidRPr="007B6058">
        <w:rPr>
          <w:sz w:val="24"/>
        </w:rPr>
        <w:t>Dūmų k</w:t>
      </w:r>
      <w:r w:rsidR="00E51B04" w:rsidRPr="007B6058">
        <w:rPr>
          <w:sz w:val="24"/>
        </w:rPr>
        <w:t>analuose iki</w:t>
      </w:r>
      <w:r w:rsidR="00D377AD" w:rsidRPr="007B6058">
        <w:rPr>
          <w:sz w:val="24"/>
        </w:rPr>
        <w:t xml:space="preserve"> </w:t>
      </w:r>
      <w:r w:rsidR="008F5C4C" w:rsidRPr="007B6058">
        <w:rPr>
          <w:sz w:val="24"/>
        </w:rPr>
        <w:t>KE,</w:t>
      </w:r>
      <w:r w:rsidR="008E194B" w:rsidRPr="007B6058">
        <w:rPr>
          <w:sz w:val="24"/>
        </w:rPr>
        <w:t xml:space="preserve"> ir po KE o</w:t>
      </w:r>
      <w:r w:rsidR="008F5C4C" w:rsidRPr="007B6058">
        <w:rPr>
          <w:sz w:val="24"/>
        </w:rPr>
        <w:t xml:space="preserve"> taip pat </w:t>
      </w:r>
      <w:r w:rsidRPr="007B6058">
        <w:rPr>
          <w:sz w:val="24"/>
        </w:rPr>
        <w:t>KE apėjimo dūmų kanale turi būti įrengtos elektrifikuotos / pneumatinės automatizuotai valdomos degimo produktų užsklandos, turinčios padėties indikaciją, su rankinio – mechaninio valdymo galimybe</w:t>
      </w:r>
      <w:r w:rsidRPr="007B6058">
        <w:rPr>
          <w:spacing w:val="-3"/>
          <w:sz w:val="24"/>
        </w:rPr>
        <w:t xml:space="preserve"> </w:t>
      </w:r>
      <w:r w:rsidRPr="007B6058">
        <w:rPr>
          <w:sz w:val="24"/>
        </w:rPr>
        <w:t>vietoje.</w:t>
      </w:r>
    </w:p>
    <w:p w14:paraId="65006CFE" w14:textId="21393062" w:rsidR="006973DC" w:rsidRDefault="00DD7067">
      <w:pPr>
        <w:pStyle w:val="Sraopastraipa"/>
        <w:numPr>
          <w:ilvl w:val="1"/>
          <w:numId w:val="2"/>
        </w:numPr>
        <w:tabs>
          <w:tab w:val="left" w:pos="460"/>
        </w:tabs>
        <w:ind w:right="114"/>
        <w:rPr>
          <w:sz w:val="24"/>
        </w:rPr>
      </w:pPr>
      <w:r>
        <w:rPr>
          <w:sz w:val="24"/>
        </w:rPr>
        <w:t>Dūmų</w:t>
      </w:r>
      <w:r>
        <w:rPr>
          <w:spacing w:val="-6"/>
          <w:sz w:val="24"/>
        </w:rPr>
        <w:t xml:space="preserve"> </w:t>
      </w:r>
      <w:r>
        <w:rPr>
          <w:sz w:val="24"/>
        </w:rPr>
        <w:t>kanalų</w:t>
      </w:r>
      <w:r>
        <w:rPr>
          <w:spacing w:val="-5"/>
          <w:sz w:val="24"/>
        </w:rPr>
        <w:t xml:space="preserve"> </w:t>
      </w:r>
      <w:r>
        <w:rPr>
          <w:sz w:val="24"/>
        </w:rPr>
        <w:t>sienelių</w:t>
      </w:r>
      <w:r>
        <w:rPr>
          <w:spacing w:val="-6"/>
          <w:sz w:val="24"/>
        </w:rPr>
        <w:t xml:space="preserve"> </w:t>
      </w:r>
      <w:r>
        <w:rPr>
          <w:sz w:val="24"/>
        </w:rPr>
        <w:t>storis</w:t>
      </w:r>
      <w:r w:rsidR="001C09A2">
        <w:rPr>
          <w:sz w:val="24"/>
        </w:rPr>
        <w:t xml:space="preserve"> iki KE</w:t>
      </w:r>
      <w:r>
        <w:rPr>
          <w:spacing w:val="-5"/>
          <w:sz w:val="24"/>
        </w:rPr>
        <w:t xml:space="preserve"> </w:t>
      </w:r>
      <w:r>
        <w:rPr>
          <w:sz w:val="24"/>
        </w:rPr>
        <w:t>ne</w:t>
      </w:r>
      <w:r>
        <w:rPr>
          <w:spacing w:val="-6"/>
          <w:sz w:val="24"/>
        </w:rPr>
        <w:t xml:space="preserve"> </w:t>
      </w:r>
      <w:r w:rsidRPr="008878FB">
        <w:rPr>
          <w:sz w:val="24"/>
        </w:rPr>
        <w:t>mažiau</w:t>
      </w:r>
      <w:r w:rsidRPr="008878FB">
        <w:rPr>
          <w:spacing w:val="-5"/>
          <w:sz w:val="24"/>
        </w:rPr>
        <w:t xml:space="preserve"> </w:t>
      </w:r>
      <w:r w:rsidR="00FA18FC" w:rsidRPr="008878FB">
        <w:rPr>
          <w:sz w:val="24"/>
        </w:rPr>
        <w:t>3,</w:t>
      </w:r>
      <w:r w:rsidR="007B6058" w:rsidRPr="008878FB">
        <w:rPr>
          <w:sz w:val="24"/>
        </w:rPr>
        <w:t>0</w:t>
      </w:r>
      <w:r w:rsidRPr="009B48DD">
        <w:rPr>
          <w:spacing w:val="-5"/>
          <w:sz w:val="24"/>
        </w:rPr>
        <w:t xml:space="preserve"> </w:t>
      </w:r>
      <w:r>
        <w:rPr>
          <w:sz w:val="24"/>
        </w:rPr>
        <w:t>mm.</w:t>
      </w:r>
      <w:r>
        <w:rPr>
          <w:spacing w:val="-4"/>
          <w:sz w:val="24"/>
        </w:rPr>
        <w:t xml:space="preserve"> </w:t>
      </w:r>
      <w:r>
        <w:rPr>
          <w:sz w:val="24"/>
        </w:rPr>
        <w:t>Kanalai</w:t>
      </w:r>
      <w:r>
        <w:rPr>
          <w:spacing w:val="-5"/>
          <w:sz w:val="24"/>
        </w:rPr>
        <w:t xml:space="preserve"> </w:t>
      </w:r>
      <w:r>
        <w:rPr>
          <w:sz w:val="24"/>
        </w:rPr>
        <w:t>turi</w:t>
      </w:r>
      <w:r>
        <w:rPr>
          <w:spacing w:val="-6"/>
          <w:sz w:val="24"/>
        </w:rPr>
        <w:t xml:space="preserve"> </w:t>
      </w:r>
      <w:r>
        <w:rPr>
          <w:sz w:val="24"/>
        </w:rPr>
        <w:t>būti</w:t>
      </w:r>
      <w:r>
        <w:rPr>
          <w:spacing w:val="-5"/>
          <w:sz w:val="24"/>
        </w:rPr>
        <w:t xml:space="preserve"> </w:t>
      </w:r>
      <w:r>
        <w:rPr>
          <w:sz w:val="24"/>
        </w:rPr>
        <w:t>suprojektuoti</w:t>
      </w:r>
      <w:r>
        <w:rPr>
          <w:spacing w:val="-4"/>
          <w:sz w:val="24"/>
        </w:rPr>
        <w:t xml:space="preserve"> </w:t>
      </w:r>
      <w:r>
        <w:rPr>
          <w:sz w:val="24"/>
        </w:rPr>
        <w:t>ir</w:t>
      </w:r>
      <w:r>
        <w:rPr>
          <w:spacing w:val="-5"/>
          <w:sz w:val="24"/>
        </w:rPr>
        <w:t xml:space="preserve"> </w:t>
      </w:r>
      <w:r>
        <w:rPr>
          <w:sz w:val="24"/>
        </w:rPr>
        <w:t>įrengti</w:t>
      </w:r>
      <w:r>
        <w:rPr>
          <w:spacing w:val="-2"/>
          <w:sz w:val="24"/>
        </w:rPr>
        <w:t xml:space="preserve"> </w:t>
      </w:r>
      <w:r>
        <w:rPr>
          <w:sz w:val="24"/>
        </w:rPr>
        <w:t>taip, kad juose nesikauptų pelenai, kondensatas ir izoliuoti termoizoliacine danga. Apsauginis izoliacijos dengiamasis sluoksnis iš cinkuotos arba dažytos</w:t>
      </w:r>
      <w:r>
        <w:rPr>
          <w:spacing w:val="-1"/>
          <w:sz w:val="24"/>
        </w:rPr>
        <w:t xml:space="preserve"> </w:t>
      </w:r>
      <w:r>
        <w:rPr>
          <w:sz w:val="24"/>
        </w:rPr>
        <w:t>skardos.</w:t>
      </w:r>
    </w:p>
    <w:p w14:paraId="5C622E94" w14:textId="77777777" w:rsidR="006973DC" w:rsidRDefault="00DD7067">
      <w:pPr>
        <w:pStyle w:val="Sraopastraipa"/>
        <w:numPr>
          <w:ilvl w:val="1"/>
          <w:numId w:val="2"/>
        </w:numPr>
        <w:tabs>
          <w:tab w:val="left" w:pos="460"/>
        </w:tabs>
        <w:rPr>
          <w:sz w:val="24"/>
        </w:rPr>
      </w:pPr>
      <w:r>
        <w:rPr>
          <w:sz w:val="24"/>
        </w:rPr>
        <w:t xml:space="preserve">Dūmų kanaluose turi būti įrengti </w:t>
      </w:r>
      <w:r w:rsidR="00FA19CF">
        <w:rPr>
          <w:sz w:val="24"/>
        </w:rPr>
        <w:t xml:space="preserve">( kai reikalinga) </w:t>
      </w:r>
      <w:r>
        <w:rPr>
          <w:sz w:val="24"/>
        </w:rPr>
        <w:t>sprogimo</w:t>
      </w:r>
      <w:r>
        <w:rPr>
          <w:spacing w:val="1"/>
          <w:sz w:val="24"/>
        </w:rPr>
        <w:t xml:space="preserve"> </w:t>
      </w:r>
      <w:r>
        <w:rPr>
          <w:sz w:val="24"/>
        </w:rPr>
        <w:t>vožtuvai.</w:t>
      </w:r>
    </w:p>
    <w:p w14:paraId="3DA1C998" w14:textId="77777777" w:rsidR="006973DC" w:rsidRDefault="00E94FA2" w:rsidP="00E94FA2">
      <w:pPr>
        <w:pStyle w:val="Sraopastraipa"/>
        <w:numPr>
          <w:ilvl w:val="1"/>
          <w:numId w:val="2"/>
        </w:numPr>
        <w:tabs>
          <w:tab w:val="left" w:pos="460"/>
        </w:tabs>
        <w:rPr>
          <w:sz w:val="24"/>
        </w:rPr>
      </w:pPr>
      <w:r w:rsidRPr="00E94FA2">
        <w:rPr>
          <w:sz w:val="24"/>
        </w:rPr>
        <w:t xml:space="preserve"> </w:t>
      </w:r>
      <w:r w:rsidR="00DD7067" w:rsidRPr="00E94FA2">
        <w:rPr>
          <w:sz w:val="24"/>
        </w:rPr>
        <w:t>Dangčių ir liukų izoliacijos konstrukcija – daugkartinio panaudojimo, išardoma ir</w:t>
      </w:r>
      <w:r w:rsidR="00DD7067" w:rsidRPr="00E94FA2">
        <w:rPr>
          <w:spacing w:val="-1"/>
          <w:sz w:val="24"/>
        </w:rPr>
        <w:t xml:space="preserve"> </w:t>
      </w:r>
      <w:r w:rsidR="00DD7067" w:rsidRPr="00E94FA2">
        <w:rPr>
          <w:sz w:val="24"/>
        </w:rPr>
        <w:t>surenkama;</w:t>
      </w:r>
    </w:p>
    <w:p w14:paraId="6FF9A6C8" w14:textId="2BEFA286" w:rsidR="00E51387" w:rsidRPr="00736088" w:rsidRDefault="00DD7067" w:rsidP="00736088">
      <w:pPr>
        <w:pStyle w:val="Sraopastraipa"/>
        <w:numPr>
          <w:ilvl w:val="1"/>
          <w:numId w:val="2"/>
        </w:numPr>
        <w:tabs>
          <w:tab w:val="left" w:pos="460"/>
        </w:tabs>
        <w:rPr>
          <w:sz w:val="24"/>
        </w:rPr>
      </w:pPr>
      <w:r w:rsidRPr="00E94FA2">
        <w:rPr>
          <w:sz w:val="24"/>
        </w:rPr>
        <w:t>Turi</w:t>
      </w:r>
      <w:r w:rsidRPr="00E94FA2">
        <w:rPr>
          <w:spacing w:val="-11"/>
          <w:sz w:val="24"/>
        </w:rPr>
        <w:t xml:space="preserve"> </w:t>
      </w:r>
      <w:r w:rsidRPr="00E94FA2">
        <w:rPr>
          <w:sz w:val="24"/>
        </w:rPr>
        <w:t>būti</w:t>
      </w:r>
      <w:r w:rsidRPr="00E94FA2">
        <w:rPr>
          <w:spacing w:val="-10"/>
          <w:sz w:val="24"/>
        </w:rPr>
        <w:t xml:space="preserve"> </w:t>
      </w:r>
      <w:r w:rsidRPr="00E94FA2">
        <w:rPr>
          <w:sz w:val="24"/>
        </w:rPr>
        <w:t>numatytos</w:t>
      </w:r>
      <w:r w:rsidRPr="00E94FA2">
        <w:rPr>
          <w:spacing w:val="-10"/>
          <w:sz w:val="24"/>
        </w:rPr>
        <w:t xml:space="preserve"> </w:t>
      </w:r>
      <w:r w:rsidRPr="00E94FA2">
        <w:rPr>
          <w:sz w:val="24"/>
        </w:rPr>
        <w:t>ir</w:t>
      </w:r>
      <w:r w:rsidRPr="00E94FA2">
        <w:rPr>
          <w:spacing w:val="-10"/>
          <w:sz w:val="24"/>
        </w:rPr>
        <w:t xml:space="preserve"> </w:t>
      </w:r>
      <w:r w:rsidRPr="00E94FA2">
        <w:rPr>
          <w:sz w:val="24"/>
        </w:rPr>
        <w:t>įrengtos</w:t>
      </w:r>
      <w:r w:rsidRPr="00E94FA2">
        <w:rPr>
          <w:spacing w:val="-10"/>
          <w:sz w:val="24"/>
        </w:rPr>
        <w:t xml:space="preserve"> </w:t>
      </w:r>
      <w:r w:rsidRPr="00E94FA2">
        <w:rPr>
          <w:sz w:val="24"/>
        </w:rPr>
        <w:t>ortakių,</w:t>
      </w:r>
      <w:r w:rsidRPr="00E94FA2">
        <w:rPr>
          <w:spacing w:val="-11"/>
          <w:sz w:val="24"/>
        </w:rPr>
        <w:t xml:space="preserve"> </w:t>
      </w:r>
      <w:r w:rsidRPr="00E94FA2">
        <w:rPr>
          <w:sz w:val="24"/>
        </w:rPr>
        <w:t>bei</w:t>
      </w:r>
      <w:r w:rsidRPr="00E94FA2">
        <w:rPr>
          <w:spacing w:val="-10"/>
          <w:sz w:val="24"/>
        </w:rPr>
        <w:t xml:space="preserve"> </w:t>
      </w:r>
      <w:r w:rsidRPr="00E94FA2">
        <w:rPr>
          <w:sz w:val="24"/>
        </w:rPr>
        <w:t>dūmų</w:t>
      </w:r>
      <w:r w:rsidRPr="00E94FA2">
        <w:rPr>
          <w:spacing w:val="-10"/>
          <w:sz w:val="24"/>
        </w:rPr>
        <w:t xml:space="preserve"> </w:t>
      </w:r>
      <w:r w:rsidRPr="00E94FA2">
        <w:rPr>
          <w:sz w:val="24"/>
        </w:rPr>
        <w:t>kanalų</w:t>
      </w:r>
      <w:r w:rsidRPr="00E94FA2">
        <w:rPr>
          <w:spacing w:val="-10"/>
          <w:sz w:val="24"/>
        </w:rPr>
        <w:t xml:space="preserve"> </w:t>
      </w:r>
      <w:r w:rsidRPr="00E94FA2">
        <w:rPr>
          <w:sz w:val="24"/>
        </w:rPr>
        <w:t>vibracijų</w:t>
      </w:r>
      <w:r w:rsidRPr="00E94FA2">
        <w:rPr>
          <w:spacing w:val="-10"/>
          <w:sz w:val="24"/>
        </w:rPr>
        <w:t xml:space="preserve"> </w:t>
      </w:r>
      <w:r w:rsidRPr="00E94FA2">
        <w:rPr>
          <w:sz w:val="24"/>
        </w:rPr>
        <w:t>kompensavimo priemonės.</w:t>
      </w:r>
    </w:p>
    <w:p w14:paraId="0C750915" w14:textId="77777777" w:rsidR="00781F74" w:rsidRDefault="00781F74">
      <w:pPr>
        <w:pStyle w:val="Pagrindinistekstas"/>
        <w:ind w:left="0" w:firstLine="0"/>
        <w:jc w:val="left"/>
      </w:pPr>
    </w:p>
    <w:p w14:paraId="00EA2814" w14:textId="77777777" w:rsidR="006973DC" w:rsidRDefault="00DD7067">
      <w:pPr>
        <w:pStyle w:val="Antrat1"/>
        <w:numPr>
          <w:ilvl w:val="0"/>
          <w:numId w:val="8"/>
        </w:numPr>
        <w:tabs>
          <w:tab w:val="left" w:pos="820"/>
        </w:tabs>
        <w:jc w:val="left"/>
      </w:pPr>
      <w:r>
        <w:t>Garantijos</w:t>
      </w:r>
    </w:p>
    <w:p w14:paraId="32102946" w14:textId="77777777" w:rsidR="006973DC" w:rsidRDefault="006973DC">
      <w:pPr>
        <w:pStyle w:val="Pagrindinistekstas"/>
        <w:ind w:left="0" w:firstLine="0"/>
        <w:jc w:val="left"/>
        <w:rPr>
          <w:b/>
        </w:rPr>
      </w:pPr>
    </w:p>
    <w:p w14:paraId="310C3ED9" w14:textId="6103F2A9" w:rsidR="006973DC" w:rsidRPr="00873CC0" w:rsidRDefault="00DD7067" w:rsidP="00873CC0">
      <w:pPr>
        <w:pStyle w:val="Sraopastraipa"/>
        <w:numPr>
          <w:ilvl w:val="1"/>
          <w:numId w:val="8"/>
        </w:numPr>
        <w:tabs>
          <w:tab w:val="left" w:pos="460"/>
        </w:tabs>
        <w:ind w:right="114"/>
        <w:rPr>
          <w:sz w:val="24"/>
        </w:rPr>
      </w:pPr>
      <w:r w:rsidRPr="00873CC0">
        <w:rPr>
          <w:sz w:val="24"/>
        </w:rPr>
        <w:t>Tiekėjas</w:t>
      </w:r>
      <w:r w:rsidRPr="00873CC0">
        <w:rPr>
          <w:spacing w:val="-11"/>
          <w:sz w:val="24"/>
        </w:rPr>
        <w:t xml:space="preserve"> </w:t>
      </w:r>
      <w:r w:rsidRPr="00873CC0">
        <w:rPr>
          <w:sz w:val="24"/>
        </w:rPr>
        <w:t>yra</w:t>
      </w:r>
      <w:r w:rsidRPr="00873CC0">
        <w:rPr>
          <w:spacing w:val="-14"/>
          <w:sz w:val="24"/>
        </w:rPr>
        <w:t xml:space="preserve"> </w:t>
      </w:r>
      <w:r w:rsidRPr="00873CC0">
        <w:rPr>
          <w:sz w:val="24"/>
        </w:rPr>
        <w:t>atsakingas</w:t>
      </w:r>
      <w:r w:rsidRPr="00873CC0">
        <w:rPr>
          <w:spacing w:val="-11"/>
          <w:sz w:val="24"/>
        </w:rPr>
        <w:t xml:space="preserve"> </w:t>
      </w:r>
      <w:r w:rsidRPr="00873CC0">
        <w:rPr>
          <w:sz w:val="24"/>
        </w:rPr>
        <w:t>už</w:t>
      </w:r>
      <w:r w:rsidRPr="00873CC0">
        <w:rPr>
          <w:spacing w:val="-14"/>
          <w:sz w:val="24"/>
        </w:rPr>
        <w:t xml:space="preserve"> </w:t>
      </w:r>
      <w:r w:rsidRPr="00873CC0">
        <w:rPr>
          <w:sz w:val="24"/>
        </w:rPr>
        <w:t>garantiją,</w:t>
      </w:r>
      <w:r w:rsidRPr="00873CC0">
        <w:rPr>
          <w:spacing w:val="-14"/>
          <w:sz w:val="24"/>
        </w:rPr>
        <w:t xml:space="preserve"> </w:t>
      </w:r>
      <w:r w:rsidRPr="00873CC0">
        <w:rPr>
          <w:sz w:val="24"/>
        </w:rPr>
        <w:t>kad</w:t>
      </w:r>
      <w:r w:rsidRPr="00873CC0">
        <w:rPr>
          <w:spacing w:val="-10"/>
          <w:sz w:val="24"/>
        </w:rPr>
        <w:t xml:space="preserve"> </w:t>
      </w:r>
      <w:r w:rsidRPr="00873CC0">
        <w:rPr>
          <w:sz w:val="24"/>
        </w:rPr>
        <w:t>visos</w:t>
      </w:r>
      <w:r w:rsidRPr="00873CC0">
        <w:rPr>
          <w:spacing w:val="-11"/>
          <w:sz w:val="24"/>
        </w:rPr>
        <w:t xml:space="preserve"> </w:t>
      </w:r>
      <w:r w:rsidRPr="00873CC0">
        <w:rPr>
          <w:sz w:val="24"/>
        </w:rPr>
        <w:t>medžiagos,</w:t>
      </w:r>
      <w:r w:rsidRPr="00873CC0">
        <w:rPr>
          <w:spacing w:val="-11"/>
          <w:sz w:val="24"/>
        </w:rPr>
        <w:t xml:space="preserve"> </w:t>
      </w:r>
      <w:r w:rsidRPr="00873CC0">
        <w:rPr>
          <w:sz w:val="24"/>
        </w:rPr>
        <w:t>komponentai,</w:t>
      </w:r>
      <w:r w:rsidRPr="00873CC0">
        <w:rPr>
          <w:spacing w:val="-11"/>
          <w:sz w:val="24"/>
        </w:rPr>
        <w:t xml:space="preserve"> </w:t>
      </w:r>
      <w:r w:rsidRPr="00873CC0">
        <w:rPr>
          <w:sz w:val="24"/>
        </w:rPr>
        <w:t>įranga</w:t>
      </w:r>
      <w:r w:rsidRPr="00873CC0">
        <w:rPr>
          <w:spacing w:val="-10"/>
          <w:sz w:val="24"/>
        </w:rPr>
        <w:t xml:space="preserve"> </w:t>
      </w:r>
      <w:r w:rsidRPr="00873CC0">
        <w:rPr>
          <w:sz w:val="24"/>
        </w:rPr>
        <w:t>ir</w:t>
      </w:r>
      <w:r w:rsidRPr="00873CC0">
        <w:rPr>
          <w:spacing w:val="-11"/>
          <w:sz w:val="24"/>
        </w:rPr>
        <w:t xml:space="preserve"> </w:t>
      </w:r>
      <w:r w:rsidRPr="00873CC0">
        <w:rPr>
          <w:spacing w:val="-3"/>
          <w:sz w:val="24"/>
        </w:rPr>
        <w:t xml:space="preserve">įrenginiai </w:t>
      </w:r>
      <w:r w:rsidRPr="00873CC0">
        <w:rPr>
          <w:sz w:val="24"/>
        </w:rPr>
        <w:t>bus montuojami laikantis gamintojo nustatytų reikalavimų, kad gamintojo garantijos galiojimas nenutrūktų.</w:t>
      </w:r>
    </w:p>
    <w:p w14:paraId="3DD3CFCE" w14:textId="77777777" w:rsidR="006973DC" w:rsidRDefault="00DD7067" w:rsidP="00873CC0">
      <w:pPr>
        <w:pStyle w:val="Sraopastraipa"/>
        <w:numPr>
          <w:ilvl w:val="1"/>
          <w:numId w:val="8"/>
        </w:numPr>
        <w:tabs>
          <w:tab w:val="left" w:pos="460"/>
        </w:tabs>
        <w:ind w:right="113"/>
        <w:rPr>
          <w:sz w:val="24"/>
        </w:rPr>
      </w:pPr>
      <w:r>
        <w:rPr>
          <w:sz w:val="24"/>
        </w:rPr>
        <w:lastRenderedPageBreak/>
        <w:t>Jei garantiniame laikotarpyje išryškėtų gamintojo pateikto produkto defektas, turi būti garantija</w:t>
      </w:r>
      <w:r>
        <w:rPr>
          <w:spacing w:val="-9"/>
          <w:sz w:val="24"/>
        </w:rPr>
        <w:t xml:space="preserve"> </w:t>
      </w:r>
      <w:r>
        <w:rPr>
          <w:sz w:val="24"/>
        </w:rPr>
        <w:t>iš</w:t>
      </w:r>
      <w:r>
        <w:rPr>
          <w:spacing w:val="-4"/>
          <w:sz w:val="24"/>
        </w:rPr>
        <w:t xml:space="preserve"> </w:t>
      </w:r>
      <w:r>
        <w:rPr>
          <w:sz w:val="24"/>
        </w:rPr>
        <w:t>gamintojo</w:t>
      </w:r>
      <w:r>
        <w:rPr>
          <w:spacing w:val="-6"/>
          <w:sz w:val="24"/>
        </w:rPr>
        <w:t xml:space="preserve"> </w:t>
      </w:r>
      <w:r>
        <w:rPr>
          <w:sz w:val="24"/>
        </w:rPr>
        <w:t>pusės,</w:t>
      </w:r>
      <w:r>
        <w:rPr>
          <w:spacing w:val="-6"/>
          <w:sz w:val="24"/>
        </w:rPr>
        <w:t xml:space="preserve"> </w:t>
      </w:r>
      <w:r>
        <w:rPr>
          <w:sz w:val="24"/>
        </w:rPr>
        <w:t>kad</w:t>
      </w:r>
      <w:r>
        <w:rPr>
          <w:spacing w:val="-9"/>
          <w:sz w:val="24"/>
        </w:rPr>
        <w:t xml:space="preserve"> </w:t>
      </w:r>
      <w:r>
        <w:rPr>
          <w:sz w:val="24"/>
        </w:rPr>
        <w:t>jis</w:t>
      </w:r>
      <w:r>
        <w:rPr>
          <w:spacing w:val="-4"/>
          <w:sz w:val="24"/>
        </w:rPr>
        <w:t xml:space="preserve"> </w:t>
      </w:r>
      <w:r>
        <w:rPr>
          <w:sz w:val="24"/>
        </w:rPr>
        <w:t>pakeis</w:t>
      </w:r>
      <w:r>
        <w:rPr>
          <w:spacing w:val="-6"/>
          <w:sz w:val="24"/>
        </w:rPr>
        <w:t xml:space="preserve"> </w:t>
      </w:r>
      <w:r>
        <w:rPr>
          <w:sz w:val="24"/>
        </w:rPr>
        <w:t>gaminį</w:t>
      </w:r>
      <w:r>
        <w:rPr>
          <w:spacing w:val="-8"/>
          <w:sz w:val="24"/>
        </w:rPr>
        <w:t xml:space="preserve"> </w:t>
      </w:r>
      <w:r>
        <w:rPr>
          <w:sz w:val="24"/>
        </w:rPr>
        <w:t>su</w:t>
      </w:r>
      <w:r>
        <w:rPr>
          <w:spacing w:val="-6"/>
          <w:sz w:val="24"/>
        </w:rPr>
        <w:t xml:space="preserve"> </w:t>
      </w:r>
      <w:r>
        <w:rPr>
          <w:sz w:val="24"/>
        </w:rPr>
        <w:t>defektu</w:t>
      </w:r>
      <w:r>
        <w:rPr>
          <w:spacing w:val="-6"/>
          <w:sz w:val="24"/>
        </w:rPr>
        <w:t xml:space="preserve"> </w:t>
      </w:r>
      <w:r>
        <w:rPr>
          <w:sz w:val="24"/>
        </w:rPr>
        <w:t>savo</w:t>
      </w:r>
      <w:r>
        <w:rPr>
          <w:spacing w:val="-6"/>
          <w:sz w:val="24"/>
        </w:rPr>
        <w:t xml:space="preserve"> </w:t>
      </w:r>
      <w:r>
        <w:rPr>
          <w:sz w:val="24"/>
        </w:rPr>
        <w:t>sąskaita,</w:t>
      </w:r>
      <w:r>
        <w:rPr>
          <w:spacing w:val="-6"/>
          <w:sz w:val="24"/>
        </w:rPr>
        <w:t xml:space="preserve"> </w:t>
      </w:r>
      <w:r>
        <w:rPr>
          <w:sz w:val="24"/>
        </w:rPr>
        <w:t>įskaitant</w:t>
      </w:r>
      <w:r>
        <w:rPr>
          <w:spacing w:val="-6"/>
          <w:sz w:val="24"/>
        </w:rPr>
        <w:t xml:space="preserve"> </w:t>
      </w:r>
      <w:r>
        <w:rPr>
          <w:sz w:val="24"/>
        </w:rPr>
        <w:t>naujo gaminio atgabenimo ir gaminio su defektu išgabenimo išlaidas, bei bet kokias aptarnaujančio personalo dėl to patirtas išlaidas. Tais atvejais, kai produkto pakeitimas reikalauja didelių darbo/gamybos sąnaudų, jo pakeitimo terminą nustatys Užsakovas atskiru</w:t>
      </w:r>
      <w:r>
        <w:rPr>
          <w:spacing w:val="-1"/>
          <w:sz w:val="24"/>
        </w:rPr>
        <w:t xml:space="preserve"> </w:t>
      </w:r>
      <w:r>
        <w:rPr>
          <w:sz w:val="24"/>
        </w:rPr>
        <w:t>pranešimu.</w:t>
      </w:r>
    </w:p>
    <w:p w14:paraId="01D7E02D" w14:textId="77777777" w:rsidR="006973DC" w:rsidRDefault="00DD7067" w:rsidP="00873CC0">
      <w:pPr>
        <w:pStyle w:val="Sraopastraipa"/>
        <w:numPr>
          <w:ilvl w:val="1"/>
          <w:numId w:val="8"/>
        </w:numPr>
        <w:tabs>
          <w:tab w:val="left" w:pos="460"/>
        </w:tabs>
        <w:ind w:left="-180" w:right="116" w:hanging="90"/>
        <w:rPr>
          <w:sz w:val="24"/>
        </w:rPr>
      </w:pPr>
      <w:r>
        <w:rPr>
          <w:sz w:val="24"/>
        </w:rPr>
        <w:t>Gamintojas/Tiekėjas turi garantuoti, kad eksploatavimo ir priežiūros instrukcijos ir kiti panašūs dokumentai tiekiamai įrangai yra ne tik skirti garantavimui užtikrinti, bet yra parašyti</w:t>
      </w:r>
      <w:r>
        <w:rPr>
          <w:spacing w:val="-3"/>
          <w:sz w:val="24"/>
        </w:rPr>
        <w:t xml:space="preserve"> </w:t>
      </w:r>
      <w:r>
        <w:rPr>
          <w:sz w:val="24"/>
        </w:rPr>
        <w:t>aiškiai</w:t>
      </w:r>
      <w:r>
        <w:rPr>
          <w:spacing w:val="-6"/>
          <w:sz w:val="24"/>
        </w:rPr>
        <w:t xml:space="preserve"> </w:t>
      </w:r>
      <w:r>
        <w:rPr>
          <w:sz w:val="24"/>
        </w:rPr>
        <w:t>ir</w:t>
      </w:r>
      <w:r>
        <w:rPr>
          <w:spacing w:val="-6"/>
          <w:sz w:val="24"/>
        </w:rPr>
        <w:t xml:space="preserve"> </w:t>
      </w:r>
      <w:r>
        <w:rPr>
          <w:sz w:val="24"/>
        </w:rPr>
        <w:t>suprantamai,</w:t>
      </w:r>
      <w:r>
        <w:rPr>
          <w:spacing w:val="-6"/>
          <w:sz w:val="24"/>
        </w:rPr>
        <w:t xml:space="preserve"> </w:t>
      </w:r>
      <w:r>
        <w:rPr>
          <w:sz w:val="24"/>
        </w:rPr>
        <w:t>valstybine</w:t>
      </w:r>
      <w:r>
        <w:rPr>
          <w:spacing w:val="-5"/>
          <w:sz w:val="24"/>
        </w:rPr>
        <w:t xml:space="preserve"> </w:t>
      </w:r>
      <w:r>
        <w:rPr>
          <w:sz w:val="24"/>
        </w:rPr>
        <w:t>kalba,</w:t>
      </w:r>
      <w:r>
        <w:rPr>
          <w:spacing w:val="-6"/>
          <w:sz w:val="24"/>
        </w:rPr>
        <w:t xml:space="preserve"> </w:t>
      </w:r>
      <w:r>
        <w:rPr>
          <w:sz w:val="24"/>
        </w:rPr>
        <w:t>kad</w:t>
      </w:r>
      <w:r>
        <w:rPr>
          <w:spacing w:val="-9"/>
          <w:sz w:val="24"/>
        </w:rPr>
        <w:t xml:space="preserve"> </w:t>
      </w:r>
      <w:r>
        <w:rPr>
          <w:sz w:val="24"/>
        </w:rPr>
        <w:t>darbuotojai,</w:t>
      </w:r>
      <w:r>
        <w:rPr>
          <w:spacing w:val="-6"/>
          <w:sz w:val="24"/>
        </w:rPr>
        <w:t xml:space="preserve"> </w:t>
      </w:r>
      <w:r>
        <w:rPr>
          <w:sz w:val="24"/>
        </w:rPr>
        <w:t>kurie</w:t>
      </w:r>
      <w:r>
        <w:rPr>
          <w:spacing w:val="-6"/>
          <w:sz w:val="24"/>
        </w:rPr>
        <w:t xml:space="preserve"> </w:t>
      </w:r>
      <w:r>
        <w:rPr>
          <w:sz w:val="24"/>
        </w:rPr>
        <w:t>yra</w:t>
      </w:r>
      <w:r>
        <w:rPr>
          <w:spacing w:val="-5"/>
          <w:sz w:val="24"/>
        </w:rPr>
        <w:t xml:space="preserve"> </w:t>
      </w:r>
      <w:r>
        <w:rPr>
          <w:sz w:val="24"/>
        </w:rPr>
        <w:t>apmokyti</w:t>
      </w:r>
      <w:r>
        <w:rPr>
          <w:spacing w:val="-4"/>
          <w:sz w:val="24"/>
        </w:rPr>
        <w:t xml:space="preserve"> </w:t>
      </w:r>
      <w:r>
        <w:rPr>
          <w:sz w:val="24"/>
        </w:rPr>
        <w:t>dirbti su šia įranga, arba tie, kurie su ja dar nesusidūrė, bet yra pakankamai kvalifikuoti, galėtų nustatyti</w:t>
      </w:r>
      <w:r>
        <w:rPr>
          <w:spacing w:val="46"/>
          <w:sz w:val="24"/>
        </w:rPr>
        <w:t xml:space="preserve"> </w:t>
      </w:r>
      <w:r>
        <w:rPr>
          <w:sz w:val="24"/>
        </w:rPr>
        <w:t>įrangos</w:t>
      </w:r>
      <w:r>
        <w:rPr>
          <w:spacing w:val="46"/>
          <w:sz w:val="24"/>
        </w:rPr>
        <w:t xml:space="preserve"> </w:t>
      </w:r>
      <w:r>
        <w:rPr>
          <w:sz w:val="24"/>
        </w:rPr>
        <w:t>sutrikimų</w:t>
      </w:r>
      <w:r>
        <w:rPr>
          <w:spacing w:val="44"/>
          <w:sz w:val="24"/>
        </w:rPr>
        <w:t xml:space="preserve"> </w:t>
      </w:r>
      <w:r>
        <w:rPr>
          <w:sz w:val="24"/>
        </w:rPr>
        <w:t>priežastis,</w:t>
      </w:r>
      <w:r>
        <w:rPr>
          <w:spacing w:val="43"/>
          <w:sz w:val="24"/>
        </w:rPr>
        <w:t xml:space="preserve"> </w:t>
      </w:r>
      <w:r>
        <w:rPr>
          <w:sz w:val="24"/>
        </w:rPr>
        <w:t>saugiai</w:t>
      </w:r>
      <w:r>
        <w:rPr>
          <w:spacing w:val="44"/>
          <w:sz w:val="24"/>
        </w:rPr>
        <w:t xml:space="preserve"> </w:t>
      </w:r>
      <w:r>
        <w:rPr>
          <w:sz w:val="24"/>
        </w:rPr>
        <w:t>ją</w:t>
      </w:r>
      <w:r>
        <w:rPr>
          <w:spacing w:val="45"/>
          <w:sz w:val="24"/>
        </w:rPr>
        <w:t xml:space="preserve"> </w:t>
      </w:r>
      <w:r>
        <w:rPr>
          <w:sz w:val="24"/>
        </w:rPr>
        <w:t>eksploatuoti</w:t>
      </w:r>
      <w:r>
        <w:rPr>
          <w:spacing w:val="44"/>
          <w:sz w:val="24"/>
        </w:rPr>
        <w:t xml:space="preserve"> </w:t>
      </w:r>
      <w:r>
        <w:rPr>
          <w:sz w:val="24"/>
        </w:rPr>
        <w:t>arba</w:t>
      </w:r>
      <w:r>
        <w:rPr>
          <w:spacing w:val="43"/>
          <w:sz w:val="24"/>
        </w:rPr>
        <w:t xml:space="preserve"> </w:t>
      </w:r>
      <w:r>
        <w:rPr>
          <w:sz w:val="24"/>
        </w:rPr>
        <w:t>vėl</w:t>
      </w:r>
      <w:r>
        <w:rPr>
          <w:spacing w:val="44"/>
          <w:sz w:val="24"/>
        </w:rPr>
        <w:t xml:space="preserve"> </w:t>
      </w:r>
      <w:r>
        <w:rPr>
          <w:sz w:val="24"/>
        </w:rPr>
        <w:t>paleisti</w:t>
      </w:r>
      <w:r>
        <w:rPr>
          <w:spacing w:val="46"/>
          <w:sz w:val="24"/>
        </w:rPr>
        <w:t xml:space="preserve"> </w:t>
      </w:r>
      <w:r>
        <w:rPr>
          <w:sz w:val="24"/>
        </w:rPr>
        <w:t>į</w:t>
      </w:r>
      <w:r>
        <w:rPr>
          <w:spacing w:val="44"/>
          <w:sz w:val="24"/>
        </w:rPr>
        <w:t xml:space="preserve"> </w:t>
      </w:r>
      <w:r>
        <w:rPr>
          <w:sz w:val="24"/>
        </w:rPr>
        <w:t>darbą.</w:t>
      </w:r>
    </w:p>
    <w:p w14:paraId="51BFE155" w14:textId="77777777" w:rsidR="006973DC" w:rsidRDefault="00DD7067" w:rsidP="00ED3B0A">
      <w:pPr>
        <w:pStyle w:val="Pagrindinistekstas"/>
        <w:spacing w:before="60"/>
        <w:ind w:right="120"/>
      </w:pPr>
      <w:r>
        <w:t>Instrukcijos ir dokumentai, kurie neatitinka šių reikalavimų, bus traktuojami kaip netinkamas sutarties vykdymas.</w:t>
      </w:r>
    </w:p>
    <w:p w14:paraId="4934628E" w14:textId="369B427E" w:rsidR="006973DC" w:rsidRDefault="00DD7067" w:rsidP="00873CC0">
      <w:pPr>
        <w:pStyle w:val="Sraopastraipa"/>
        <w:numPr>
          <w:ilvl w:val="1"/>
          <w:numId w:val="8"/>
        </w:numPr>
        <w:tabs>
          <w:tab w:val="left" w:pos="460"/>
        </w:tabs>
        <w:ind w:right="117"/>
        <w:rPr>
          <w:sz w:val="24"/>
        </w:rPr>
      </w:pPr>
      <w:r>
        <w:rPr>
          <w:sz w:val="24"/>
        </w:rPr>
        <w:t>Visų</w:t>
      </w:r>
      <w:r>
        <w:rPr>
          <w:spacing w:val="-11"/>
          <w:sz w:val="24"/>
        </w:rPr>
        <w:t xml:space="preserve"> </w:t>
      </w:r>
      <w:r>
        <w:rPr>
          <w:sz w:val="24"/>
        </w:rPr>
        <w:t>pagrindinių</w:t>
      </w:r>
      <w:r>
        <w:rPr>
          <w:spacing w:val="-11"/>
          <w:sz w:val="24"/>
        </w:rPr>
        <w:t xml:space="preserve"> </w:t>
      </w:r>
      <w:r>
        <w:rPr>
          <w:sz w:val="24"/>
        </w:rPr>
        <w:t>įrenginių</w:t>
      </w:r>
      <w:r>
        <w:rPr>
          <w:spacing w:val="-10"/>
          <w:sz w:val="24"/>
        </w:rPr>
        <w:t xml:space="preserve"> </w:t>
      </w:r>
      <w:r>
        <w:rPr>
          <w:sz w:val="24"/>
        </w:rPr>
        <w:t>garantija</w:t>
      </w:r>
      <w:r>
        <w:rPr>
          <w:spacing w:val="-10"/>
          <w:sz w:val="24"/>
        </w:rPr>
        <w:t xml:space="preserve"> </w:t>
      </w:r>
      <w:r>
        <w:rPr>
          <w:sz w:val="24"/>
        </w:rPr>
        <w:t>turi</w:t>
      </w:r>
      <w:r>
        <w:rPr>
          <w:spacing w:val="-10"/>
          <w:sz w:val="24"/>
        </w:rPr>
        <w:t xml:space="preserve"> </w:t>
      </w:r>
      <w:r>
        <w:rPr>
          <w:sz w:val="24"/>
        </w:rPr>
        <w:t>būti</w:t>
      </w:r>
      <w:r>
        <w:rPr>
          <w:spacing w:val="-11"/>
          <w:sz w:val="24"/>
        </w:rPr>
        <w:t xml:space="preserve"> </w:t>
      </w:r>
      <w:r>
        <w:rPr>
          <w:sz w:val="24"/>
        </w:rPr>
        <w:t>nemažesnė</w:t>
      </w:r>
      <w:r>
        <w:rPr>
          <w:spacing w:val="-10"/>
          <w:sz w:val="24"/>
        </w:rPr>
        <w:t xml:space="preserve"> </w:t>
      </w:r>
      <w:r>
        <w:rPr>
          <w:sz w:val="24"/>
        </w:rPr>
        <w:t>kaip</w:t>
      </w:r>
      <w:r>
        <w:rPr>
          <w:spacing w:val="-11"/>
          <w:sz w:val="24"/>
        </w:rPr>
        <w:t xml:space="preserve"> </w:t>
      </w:r>
      <w:r w:rsidR="00830CC8">
        <w:rPr>
          <w:sz w:val="24"/>
        </w:rPr>
        <w:t>24</w:t>
      </w:r>
      <w:r>
        <w:rPr>
          <w:spacing w:val="-10"/>
          <w:sz w:val="24"/>
        </w:rPr>
        <w:t xml:space="preserve"> </w:t>
      </w:r>
      <w:r>
        <w:rPr>
          <w:sz w:val="24"/>
        </w:rPr>
        <w:t>mėnesiai,</w:t>
      </w:r>
      <w:r>
        <w:rPr>
          <w:spacing w:val="-11"/>
          <w:sz w:val="24"/>
        </w:rPr>
        <w:t xml:space="preserve"> </w:t>
      </w:r>
      <w:r>
        <w:rPr>
          <w:sz w:val="24"/>
        </w:rPr>
        <w:t>skaičiuojant</w:t>
      </w:r>
      <w:r>
        <w:rPr>
          <w:spacing w:val="-10"/>
          <w:sz w:val="24"/>
        </w:rPr>
        <w:t xml:space="preserve"> </w:t>
      </w:r>
      <w:r>
        <w:rPr>
          <w:sz w:val="24"/>
        </w:rPr>
        <w:t>nuo įvedimo į eksp</w:t>
      </w:r>
      <w:r w:rsidR="00830CC8">
        <w:rPr>
          <w:sz w:val="24"/>
        </w:rPr>
        <w:t>loataciją akto pasirašymo datos</w:t>
      </w:r>
      <w:r w:rsidR="00756A7B">
        <w:rPr>
          <w:sz w:val="24"/>
        </w:rPr>
        <w:t>.</w:t>
      </w:r>
    </w:p>
    <w:p w14:paraId="79B5C8E9" w14:textId="3E71E96B" w:rsidR="006973DC" w:rsidRDefault="00830CC8" w:rsidP="00873CC0">
      <w:pPr>
        <w:pStyle w:val="Sraopastraipa"/>
        <w:numPr>
          <w:ilvl w:val="1"/>
          <w:numId w:val="8"/>
        </w:numPr>
        <w:tabs>
          <w:tab w:val="left" w:pos="460"/>
        </w:tabs>
        <w:spacing w:before="1"/>
        <w:rPr>
          <w:sz w:val="24"/>
        </w:rPr>
      </w:pPr>
      <w:r>
        <w:rPr>
          <w:sz w:val="24"/>
        </w:rPr>
        <w:t>`</w:t>
      </w:r>
      <w:r w:rsidR="00C5443A">
        <w:rPr>
          <w:sz w:val="24"/>
        </w:rPr>
        <w:t>Kitiems įrengi</w:t>
      </w:r>
      <w:r w:rsidR="000235CF">
        <w:rPr>
          <w:sz w:val="24"/>
        </w:rPr>
        <w:t>nių</w:t>
      </w:r>
      <w:r w:rsidR="00C5443A">
        <w:rPr>
          <w:sz w:val="24"/>
        </w:rPr>
        <w:t xml:space="preserve"> mazgams (judančios dalys ir greitai nusidėvinčios dalys)</w:t>
      </w:r>
      <w:r w:rsidR="00DD7067">
        <w:rPr>
          <w:sz w:val="24"/>
        </w:rPr>
        <w:t xml:space="preserve"> turi būti taikoma ne mažesnė kaip 12 mėnesių</w:t>
      </w:r>
      <w:r w:rsidR="00DD7067">
        <w:rPr>
          <w:spacing w:val="-2"/>
          <w:sz w:val="24"/>
        </w:rPr>
        <w:t xml:space="preserve"> </w:t>
      </w:r>
      <w:r w:rsidR="00DD7067">
        <w:rPr>
          <w:sz w:val="24"/>
        </w:rPr>
        <w:t>garantija.</w:t>
      </w:r>
    </w:p>
    <w:p w14:paraId="4DE97EFE" w14:textId="77777777" w:rsidR="006973DC" w:rsidRDefault="00DD7067" w:rsidP="00873CC0">
      <w:pPr>
        <w:pStyle w:val="Sraopastraipa"/>
        <w:numPr>
          <w:ilvl w:val="1"/>
          <w:numId w:val="8"/>
        </w:numPr>
        <w:tabs>
          <w:tab w:val="left" w:pos="460"/>
        </w:tabs>
        <w:ind w:left="0" w:right="116" w:hanging="270"/>
        <w:rPr>
          <w:sz w:val="24"/>
        </w:rPr>
      </w:pPr>
      <w:r>
        <w:rPr>
          <w:sz w:val="24"/>
        </w:rPr>
        <w:t>Tuo</w:t>
      </w:r>
      <w:r>
        <w:rPr>
          <w:spacing w:val="-16"/>
          <w:sz w:val="24"/>
        </w:rPr>
        <w:t xml:space="preserve"> </w:t>
      </w:r>
      <w:r>
        <w:rPr>
          <w:sz w:val="24"/>
        </w:rPr>
        <w:t>atveju,</w:t>
      </w:r>
      <w:r>
        <w:rPr>
          <w:spacing w:val="-16"/>
          <w:sz w:val="24"/>
        </w:rPr>
        <w:t xml:space="preserve"> </w:t>
      </w:r>
      <w:r>
        <w:rPr>
          <w:sz w:val="24"/>
        </w:rPr>
        <w:t>jei</w:t>
      </w:r>
      <w:r>
        <w:rPr>
          <w:spacing w:val="-16"/>
          <w:sz w:val="24"/>
        </w:rPr>
        <w:t xml:space="preserve"> </w:t>
      </w:r>
      <w:r>
        <w:rPr>
          <w:sz w:val="24"/>
        </w:rPr>
        <w:t>atskiriems</w:t>
      </w:r>
      <w:r>
        <w:rPr>
          <w:spacing w:val="-16"/>
          <w:sz w:val="24"/>
        </w:rPr>
        <w:t xml:space="preserve"> </w:t>
      </w:r>
      <w:r>
        <w:rPr>
          <w:sz w:val="24"/>
        </w:rPr>
        <w:t>elementams</w:t>
      </w:r>
      <w:r>
        <w:rPr>
          <w:spacing w:val="-16"/>
          <w:sz w:val="24"/>
        </w:rPr>
        <w:t xml:space="preserve"> </w:t>
      </w:r>
      <w:r>
        <w:rPr>
          <w:sz w:val="24"/>
        </w:rPr>
        <w:t>teisės</w:t>
      </w:r>
      <w:r>
        <w:rPr>
          <w:spacing w:val="-16"/>
          <w:sz w:val="24"/>
        </w:rPr>
        <w:t xml:space="preserve"> </w:t>
      </w:r>
      <w:r>
        <w:rPr>
          <w:sz w:val="24"/>
        </w:rPr>
        <w:t>normos</w:t>
      </w:r>
      <w:r>
        <w:rPr>
          <w:spacing w:val="-16"/>
          <w:sz w:val="24"/>
        </w:rPr>
        <w:t xml:space="preserve"> </w:t>
      </w:r>
      <w:r>
        <w:rPr>
          <w:sz w:val="24"/>
        </w:rPr>
        <w:t>nustatytų</w:t>
      </w:r>
      <w:r>
        <w:rPr>
          <w:spacing w:val="-16"/>
          <w:sz w:val="24"/>
        </w:rPr>
        <w:t xml:space="preserve"> </w:t>
      </w:r>
      <w:r>
        <w:rPr>
          <w:sz w:val="24"/>
        </w:rPr>
        <w:t>privalomuosius</w:t>
      </w:r>
      <w:r>
        <w:rPr>
          <w:spacing w:val="-13"/>
          <w:sz w:val="24"/>
        </w:rPr>
        <w:t xml:space="preserve"> </w:t>
      </w:r>
      <w:r>
        <w:rPr>
          <w:sz w:val="24"/>
        </w:rPr>
        <w:t>reikalavimus garantiniam</w:t>
      </w:r>
      <w:r>
        <w:rPr>
          <w:spacing w:val="-19"/>
          <w:sz w:val="24"/>
        </w:rPr>
        <w:t xml:space="preserve"> </w:t>
      </w:r>
      <w:r>
        <w:rPr>
          <w:sz w:val="24"/>
        </w:rPr>
        <w:t>laikotarpiui</w:t>
      </w:r>
      <w:r>
        <w:rPr>
          <w:spacing w:val="-16"/>
          <w:sz w:val="24"/>
        </w:rPr>
        <w:t xml:space="preserve"> </w:t>
      </w:r>
      <w:r>
        <w:rPr>
          <w:sz w:val="24"/>
        </w:rPr>
        <w:t>(pvz.</w:t>
      </w:r>
      <w:r>
        <w:rPr>
          <w:spacing w:val="-18"/>
          <w:sz w:val="24"/>
        </w:rPr>
        <w:t xml:space="preserve"> </w:t>
      </w:r>
      <w:r>
        <w:rPr>
          <w:sz w:val="24"/>
        </w:rPr>
        <w:t>Statybos</w:t>
      </w:r>
      <w:r>
        <w:rPr>
          <w:spacing w:val="-16"/>
          <w:sz w:val="24"/>
        </w:rPr>
        <w:t xml:space="preserve"> </w:t>
      </w:r>
      <w:r>
        <w:rPr>
          <w:sz w:val="24"/>
        </w:rPr>
        <w:t>įstatyme</w:t>
      </w:r>
      <w:r>
        <w:rPr>
          <w:spacing w:val="-14"/>
          <w:sz w:val="24"/>
        </w:rPr>
        <w:t xml:space="preserve"> </w:t>
      </w:r>
      <w:r>
        <w:rPr>
          <w:sz w:val="24"/>
        </w:rPr>
        <w:t>numatyti</w:t>
      </w:r>
      <w:r>
        <w:rPr>
          <w:spacing w:val="-16"/>
          <w:sz w:val="24"/>
        </w:rPr>
        <w:t xml:space="preserve"> </w:t>
      </w:r>
      <w:r>
        <w:rPr>
          <w:sz w:val="24"/>
        </w:rPr>
        <w:t>garantiniai</w:t>
      </w:r>
      <w:r>
        <w:rPr>
          <w:spacing w:val="-16"/>
          <w:sz w:val="24"/>
        </w:rPr>
        <w:t xml:space="preserve"> </w:t>
      </w:r>
      <w:r>
        <w:rPr>
          <w:sz w:val="24"/>
        </w:rPr>
        <w:t>laikotarpiai),</w:t>
      </w:r>
      <w:r>
        <w:rPr>
          <w:spacing w:val="-18"/>
          <w:sz w:val="24"/>
        </w:rPr>
        <w:t xml:space="preserve"> </w:t>
      </w:r>
      <w:r>
        <w:rPr>
          <w:sz w:val="24"/>
        </w:rPr>
        <w:t>Tiekėjas privalės tokiems elementams suteikti garantiją, ne trumpesnę nei reikalaujama pagal tokių teisė normų</w:t>
      </w:r>
      <w:r>
        <w:rPr>
          <w:spacing w:val="-1"/>
          <w:sz w:val="24"/>
        </w:rPr>
        <w:t xml:space="preserve"> </w:t>
      </w:r>
      <w:r>
        <w:rPr>
          <w:sz w:val="24"/>
        </w:rPr>
        <w:t>nuostatas.</w:t>
      </w:r>
    </w:p>
    <w:p w14:paraId="11B9A2EE" w14:textId="77777777" w:rsidR="006973DC" w:rsidRDefault="00DD7067" w:rsidP="00873CC0">
      <w:pPr>
        <w:pStyle w:val="Sraopastraipa"/>
        <w:numPr>
          <w:ilvl w:val="1"/>
          <w:numId w:val="8"/>
        </w:numPr>
        <w:tabs>
          <w:tab w:val="left" w:pos="460"/>
        </w:tabs>
        <w:ind w:right="116"/>
        <w:rPr>
          <w:sz w:val="24"/>
        </w:rPr>
      </w:pPr>
      <w:r>
        <w:rPr>
          <w:sz w:val="24"/>
        </w:rPr>
        <w:t xml:space="preserve">Tiekėjas neturi teisės skaidyti garantinių įsipareigojimų pagal kitas nei numatyta šiame skirsnyje dalis (pvz. judančioms, besidėvinčioms, papildomoms, įrengtoms lauke </w:t>
      </w:r>
      <w:r>
        <w:rPr>
          <w:spacing w:val="-6"/>
          <w:sz w:val="24"/>
        </w:rPr>
        <w:t xml:space="preserve">ar </w:t>
      </w:r>
      <w:r>
        <w:rPr>
          <w:sz w:val="24"/>
        </w:rPr>
        <w:t>patalpose dalims).</w:t>
      </w:r>
    </w:p>
    <w:p w14:paraId="19AC30F9" w14:textId="3C4C2583" w:rsidR="006973DC" w:rsidRDefault="00DD7067" w:rsidP="00873CC0">
      <w:pPr>
        <w:pStyle w:val="Sraopastraipa"/>
        <w:numPr>
          <w:ilvl w:val="1"/>
          <w:numId w:val="8"/>
        </w:numPr>
        <w:tabs>
          <w:tab w:val="left" w:pos="460"/>
        </w:tabs>
        <w:ind w:right="115"/>
        <w:rPr>
          <w:sz w:val="24"/>
        </w:rPr>
      </w:pPr>
      <w:r>
        <w:rPr>
          <w:sz w:val="24"/>
        </w:rPr>
        <w:t xml:space="preserve">Garantinių įsipareigojimų vykdymo užtikrinimui Tiekėjas turės pateikti atskirą neatšaukiamą banko garantiją/laidavimo raštą, kuris turės galioti visą prisiimtų garantinių įsipareigojimų laikotarpį. Garantijos/laidavimo suma – </w:t>
      </w:r>
      <w:r w:rsidR="009031C0">
        <w:rPr>
          <w:sz w:val="24"/>
        </w:rPr>
        <w:t>5</w:t>
      </w:r>
      <w:r>
        <w:rPr>
          <w:sz w:val="24"/>
        </w:rPr>
        <w:t xml:space="preserve"> proc. sutarties kainos.</w:t>
      </w:r>
    </w:p>
    <w:p w14:paraId="54B98714" w14:textId="6ADA31C7" w:rsidR="00AB1C50" w:rsidRPr="0057794B" w:rsidRDefault="00AB1C50" w:rsidP="0057794B">
      <w:pPr>
        <w:tabs>
          <w:tab w:val="left" w:pos="460"/>
        </w:tabs>
        <w:ind w:right="115"/>
        <w:rPr>
          <w:b/>
          <w:sz w:val="24"/>
        </w:rPr>
      </w:pPr>
    </w:p>
    <w:p w14:paraId="6C7FDA23" w14:textId="69EC3FC6" w:rsidR="00AB1C50" w:rsidRPr="00545402" w:rsidRDefault="002648B1" w:rsidP="002648B1">
      <w:pPr>
        <w:pStyle w:val="Sraopastraipa"/>
        <w:tabs>
          <w:tab w:val="left" w:pos="460"/>
        </w:tabs>
        <w:ind w:left="720" w:right="115" w:firstLine="0"/>
        <w:rPr>
          <w:b/>
          <w:bCs/>
          <w:sz w:val="24"/>
          <w:szCs w:val="24"/>
        </w:rPr>
      </w:pPr>
      <w:r w:rsidRPr="00545402">
        <w:rPr>
          <w:b/>
          <w:bCs/>
          <w:sz w:val="24"/>
          <w:szCs w:val="24"/>
        </w:rPr>
        <w:t xml:space="preserve">                            4.</w:t>
      </w:r>
      <w:r w:rsidR="00FA18FC">
        <w:rPr>
          <w:b/>
          <w:bCs/>
          <w:sz w:val="24"/>
          <w:szCs w:val="24"/>
        </w:rPr>
        <w:t xml:space="preserve"> </w:t>
      </w:r>
      <w:r w:rsidR="00AB1C50" w:rsidRPr="00545402">
        <w:rPr>
          <w:b/>
          <w:bCs/>
          <w:sz w:val="24"/>
          <w:szCs w:val="24"/>
        </w:rPr>
        <w:t>SĄNAUDŲ KIEKIŲ ŽINIARAŠTIS</w:t>
      </w:r>
    </w:p>
    <w:p w14:paraId="7FE06E24" w14:textId="77777777" w:rsidR="00AB1C50" w:rsidRDefault="00AB1C50" w:rsidP="00AB1C50">
      <w:pPr>
        <w:pStyle w:val="Sraopastraipa"/>
        <w:tabs>
          <w:tab w:val="left" w:pos="460"/>
        </w:tabs>
        <w:ind w:left="720" w:right="115" w:firstLine="0"/>
        <w:rPr>
          <w:sz w:val="24"/>
          <w:szCs w:val="24"/>
        </w:rPr>
      </w:pPr>
    </w:p>
    <w:p w14:paraId="5FEE5DFA" w14:textId="521AC3A5" w:rsidR="00E801BC" w:rsidRDefault="00307F38" w:rsidP="007D791E">
      <w:pPr>
        <w:pStyle w:val="Sraopastraipa"/>
        <w:ind w:left="450" w:right="115" w:hanging="270"/>
        <w:rPr>
          <w:sz w:val="24"/>
          <w:szCs w:val="24"/>
        </w:rPr>
      </w:pPr>
      <w:r>
        <w:rPr>
          <w:sz w:val="24"/>
          <w:szCs w:val="24"/>
        </w:rPr>
        <w:t>4.1 Techninio – darbo projekto parengimas</w:t>
      </w:r>
      <w:r w:rsidR="008C5A64">
        <w:rPr>
          <w:sz w:val="24"/>
          <w:szCs w:val="24"/>
        </w:rPr>
        <w:t>.</w:t>
      </w:r>
      <w:r w:rsidR="008C7740">
        <w:rPr>
          <w:sz w:val="24"/>
          <w:szCs w:val="24"/>
        </w:rPr>
        <w:t xml:space="preserve"> </w:t>
      </w:r>
      <w:r>
        <w:rPr>
          <w:sz w:val="24"/>
          <w:szCs w:val="24"/>
        </w:rPr>
        <w:t xml:space="preserve"> </w:t>
      </w:r>
    </w:p>
    <w:p w14:paraId="5698263F" w14:textId="67D07651" w:rsidR="00307F38" w:rsidRDefault="00307F38" w:rsidP="007D791E">
      <w:pPr>
        <w:pStyle w:val="Sraopastraipa"/>
        <w:tabs>
          <w:tab w:val="left" w:pos="450"/>
        </w:tabs>
        <w:ind w:left="720" w:right="115" w:hanging="540"/>
        <w:rPr>
          <w:sz w:val="24"/>
          <w:szCs w:val="24"/>
        </w:rPr>
      </w:pPr>
      <w:r>
        <w:rPr>
          <w:sz w:val="24"/>
          <w:szCs w:val="24"/>
        </w:rPr>
        <w:t>4.2 Pagrindiniai įrengimai</w:t>
      </w:r>
      <w:r w:rsidR="008C5A64">
        <w:rPr>
          <w:sz w:val="24"/>
          <w:szCs w:val="24"/>
        </w:rPr>
        <w:t>:</w:t>
      </w:r>
    </w:p>
    <w:p w14:paraId="26002457" w14:textId="641329CA" w:rsidR="00307F38" w:rsidRDefault="00F87F3E" w:rsidP="007D791E">
      <w:pPr>
        <w:pStyle w:val="Sraopastraipa"/>
        <w:tabs>
          <w:tab w:val="left" w:pos="720"/>
        </w:tabs>
        <w:ind w:left="720" w:right="115" w:hanging="540"/>
        <w:rPr>
          <w:sz w:val="24"/>
          <w:szCs w:val="24"/>
        </w:rPr>
      </w:pPr>
      <w:r>
        <w:rPr>
          <w:sz w:val="24"/>
          <w:szCs w:val="24"/>
        </w:rPr>
        <w:t>4.2.</w:t>
      </w:r>
      <w:r w:rsidR="00307F38">
        <w:rPr>
          <w:sz w:val="24"/>
          <w:szCs w:val="24"/>
        </w:rPr>
        <w:t xml:space="preserve"> 1 Kondensacinis dūmų ekonomaizeris, nomina</w:t>
      </w:r>
      <w:r w:rsidR="008C5A64">
        <w:rPr>
          <w:sz w:val="24"/>
          <w:szCs w:val="24"/>
        </w:rPr>
        <w:t>li</w:t>
      </w:r>
      <w:r w:rsidR="00307F38">
        <w:rPr>
          <w:sz w:val="24"/>
          <w:szCs w:val="24"/>
        </w:rPr>
        <w:t xml:space="preserve"> galia</w:t>
      </w:r>
      <w:r w:rsidR="00884695">
        <w:rPr>
          <w:sz w:val="24"/>
          <w:szCs w:val="24"/>
        </w:rPr>
        <w:t xml:space="preserve"> ne mažiau </w:t>
      </w:r>
      <w:r w:rsidR="00307F38">
        <w:rPr>
          <w:sz w:val="24"/>
          <w:szCs w:val="24"/>
        </w:rPr>
        <w:t>0,</w:t>
      </w:r>
      <w:r w:rsidR="00D560AC">
        <w:rPr>
          <w:sz w:val="24"/>
          <w:szCs w:val="24"/>
        </w:rPr>
        <w:t>6</w:t>
      </w:r>
      <w:r w:rsidR="00307F38">
        <w:rPr>
          <w:sz w:val="24"/>
          <w:szCs w:val="24"/>
        </w:rPr>
        <w:t xml:space="preserve"> M</w:t>
      </w:r>
      <w:r w:rsidR="00884695">
        <w:rPr>
          <w:sz w:val="24"/>
          <w:szCs w:val="24"/>
        </w:rPr>
        <w:t xml:space="preserve">W prie 1 lentelėje nurodytų </w:t>
      </w:r>
      <w:r w:rsidR="002654FD">
        <w:rPr>
          <w:sz w:val="24"/>
          <w:szCs w:val="24"/>
        </w:rPr>
        <w:t>dar</w:t>
      </w:r>
      <w:r w:rsidR="008C5A64">
        <w:rPr>
          <w:sz w:val="24"/>
          <w:szCs w:val="24"/>
        </w:rPr>
        <w:t>b</w:t>
      </w:r>
      <w:r w:rsidR="002654FD">
        <w:rPr>
          <w:sz w:val="24"/>
          <w:szCs w:val="24"/>
        </w:rPr>
        <w:t xml:space="preserve">o </w:t>
      </w:r>
      <w:r w:rsidR="00884695">
        <w:rPr>
          <w:sz w:val="24"/>
          <w:szCs w:val="24"/>
        </w:rPr>
        <w:t>sąlygų,</w:t>
      </w:r>
      <w:r w:rsidR="00307F38">
        <w:rPr>
          <w:sz w:val="24"/>
          <w:szCs w:val="24"/>
        </w:rPr>
        <w:t xml:space="preserve"> pilnas gamyklinis komplektas </w:t>
      </w:r>
      <w:r w:rsidR="008C7740">
        <w:rPr>
          <w:sz w:val="24"/>
          <w:szCs w:val="24"/>
        </w:rPr>
        <w:t>su termofikacinio v</w:t>
      </w:r>
      <w:r w:rsidR="00CE7E3B">
        <w:rPr>
          <w:sz w:val="24"/>
          <w:szCs w:val="24"/>
        </w:rPr>
        <w:t>andens ir dūmų trakto apėjimais aptarnavimo aikštele ir kita</w:t>
      </w:r>
      <w:r w:rsidR="008C5A64">
        <w:rPr>
          <w:sz w:val="24"/>
          <w:szCs w:val="24"/>
        </w:rPr>
        <w:t>;</w:t>
      </w:r>
    </w:p>
    <w:p w14:paraId="6E7EF532" w14:textId="72D0366A" w:rsidR="000D7034" w:rsidRDefault="00F87F3E" w:rsidP="001C09A2">
      <w:pPr>
        <w:pStyle w:val="Sraopastraipa"/>
        <w:tabs>
          <w:tab w:val="left" w:pos="460"/>
        </w:tabs>
        <w:ind w:left="720" w:right="115" w:hanging="540"/>
        <w:rPr>
          <w:sz w:val="24"/>
          <w:szCs w:val="24"/>
        </w:rPr>
      </w:pPr>
      <w:r>
        <w:rPr>
          <w:sz w:val="24"/>
          <w:szCs w:val="24"/>
        </w:rPr>
        <w:t>4.2.</w:t>
      </w:r>
      <w:r w:rsidR="000D7034">
        <w:rPr>
          <w:sz w:val="24"/>
          <w:szCs w:val="24"/>
        </w:rPr>
        <w:t xml:space="preserve"> 2 Dūm</w:t>
      </w:r>
      <w:r w:rsidR="002654FD">
        <w:rPr>
          <w:sz w:val="24"/>
          <w:szCs w:val="24"/>
        </w:rPr>
        <w:t>ų siurblys</w:t>
      </w:r>
      <w:r w:rsidR="000D2CF4">
        <w:rPr>
          <w:sz w:val="24"/>
          <w:szCs w:val="24"/>
        </w:rPr>
        <w:t xml:space="preserve"> </w:t>
      </w:r>
      <w:r w:rsidR="000D7034">
        <w:rPr>
          <w:sz w:val="24"/>
          <w:szCs w:val="24"/>
        </w:rPr>
        <w:t>nerūd</w:t>
      </w:r>
      <w:r w:rsidR="000C3C19">
        <w:rPr>
          <w:sz w:val="24"/>
          <w:szCs w:val="24"/>
        </w:rPr>
        <w:t>ijančio</w:t>
      </w:r>
      <w:r w:rsidR="000D2CF4">
        <w:rPr>
          <w:sz w:val="24"/>
          <w:szCs w:val="24"/>
        </w:rPr>
        <w:t>,</w:t>
      </w:r>
      <w:r w:rsidR="000C3C19">
        <w:rPr>
          <w:sz w:val="24"/>
          <w:szCs w:val="24"/>
        </w:rPr>
        <w:t xml:space="preserve"> ne prastesnės kokybės, kaip</w:t>
      </w:r>
      <w:r w:rsidR="000D7034">
        <w:rPr>
          <w:sz w:val="24"/>
          <w:szCs w:val="24"/>
        </w:rPr>
        <w:t xml:space="preserve"> plieno AISI 316L, EN 14404, </w:t>
      </w:r>
      <w:r w:rsidR="00CE7E3B">
        <w:rPr>
          <w:sz w:val="24"/>
          <w:szCs w:val="24"/>
        </w:rPr>
        <w:t>su lašų gaud</w:t>
      </w:r>
      <w:r w:rsidR="002654FD">
        <w:rPr>
          <w:sz w:val="24"/>
          <w:szCs w:val="24"/>
        </w:rPr>
        <w:t>y</w:t>
      </w:r>
      <w:r w:rsidR="00CE7E3B">
        <w:rPr>
          <w:sz w:val="24"/>
          <w:szCs w:val="24"/>
        </w:rPr>
        <w:t>tuvu,</w:t>
      </w:r>
      <w:r w:rsidR="001C09A2">
        <w:rPr>
          <w:sz w:val="24"/>
          <w:szCs w:val="24"/>
        </w:rPr>
        <w:t xml:space="preserve"> arba lygiavertis</w:t>
      </w:r>
      <w:r w:rsidR="00540722">
        <w:rPr>
          <w:sz w:val="24"/>
          <w:szCs w:val="24"/>
        </w:rPr>
        <w:t>,</w:t>
      </w:r>
      <w:r w:rsidR="00CE7E3B">
        <w:rPr>
          <w:sz w:val="24"/>
          <w:szCs w:val="24"/>
        </w:rPr>
        <w:t xml:space="preserve"> el</w:t>
      </w:r>
      <w:r w:rsidR="000C3C19">
        <w:rPr>
          <w:sz w:val="24"/>
          <w:szCs w:val="24"/>
        </w:rPr>
        <w:t>.</w:t>
      </w:r>
      <w:r w:rsidR="00CE7E3B">
        <w:rPr>
          <w:sz w:val="24"/>
          <w:szCs w:val="24"/>
        </w:rPr>
        <w:t xml:space="preserve"> variklis su daž</w:t>
      </w:r>
      <w:r w:rsidR="00540722">
        <w:rPr>
          <w:sz w:val="24"/>
          <w:szCs w:val="24"/>
        </w:rPr>
        <w:t>nio</w:t>
      </w:r>
      <w:r w:rsidR="00CE7E3B">
        <w:rPr>
          <w:sz w:val="24"/>
          <w:szCs w:val="24"/>
        </w:rPr>
        <w:t xml:space="preserve"> keitikliu - </w:t>
      </w:r>
      <w:r w:rsidR="00F744FD">
        <w:rPr>
          <w:sz w:val="24"/>
          <w:szCs w:val="24"/>
        </w:rPr>
        <w:t>pilnas gamyklinis komplektas</w:t>
      </w:r>
      <w:r w:rsidR="008C5A64">
        <w:rPr>
          <w:sz w:val="24"/>
          <w:szCs w:val="24"/>
        </w:rPr>
        <w:t>;</w:t>
      </w:r>
      <w:r w:rsidR="000D7034">
        <w:rPr>
          <w:sz w:val="24"/>
          <w:szCs w:val="24"/>
        </w:rPr>
        <w:t xml:space="preserve"> </w:t>
      </w:r>
    </w:p>
    <w:p w14:paraId="179165F8" w14:textId="38C47852" w:rsidR="008C7740" w:rsidRDefault="00F87F3E" w:rsidP="007D791E">
      <w:pPr>
        <w:pStyle w:val="Sraopastraipa"/>
        <w:tabs>
          <w:tab w:val="left" w:pos="460"/>
        </w:tabs>
        <w:ind w:left="720" w:right="115" w:hanging="540"/>
        <w:rPr>
          <w:sz w:val="24"/>
          <w:szCs w:val="24"/>
        </w:rPr>
      </w:pPr>
      <w:r>
        <w:rPr>
          <w:sz w:val="24"/>
          <w:szCs w:val="24"/>
        </w:rPr>
        <w:t>4.2.</w:t>
      </w:r>
      <w:r w:rsidR="00F744FD">
        <w:rPr>
          <w:sz w:val="24"/>
          <w:szCs w:val="24"/>
        </w:rPr>
        <w:t>3</w:t>
      </w:r>
      <w:r w:rsidR="008C7740">
        <w:rPr>
          <w:sz w:val="24"/>
          <w:szCs w:val="24"/>
        </w:rPr>
        <w:t xml:space="preserve"> Dūmų kondensato neutralizavimo įranga, </w:t>
      </w:r>
      <w:proofErr w:type="spellStart"/>
      <w:r w:rsidR="008C7740">
        <w:rPr>
          <w:sz w:val="24"/>
          <w:szCs w:val="24"/>
        </w:rPr>
        <w:t>Ph</w:t>
      </w:r>
      <w:proofErr w:type="spellEnd"/>
      <w:r w:rsidR="008C7740">
        <w:rPr>
          <w:sz w:val="24"/>
          <w:szCs w:val="24"/>
        </w:rPr>
        <w:t xml:space="preserve"> rodiklio valdymas – automatinis.</w:t>
      </w:r>
      <w:r w:rsidR="00F13494">
        <w:rPr>
          <w:sz w:val="24"/>
          <w:szCs w:val="24"/>
        </w:rPr>
        <w:t xml:space="preserve"> Dre</w:t>
      </w:r>
      <w:r w:rsidR="000C3C19">
        <w:rPr>
          <w:sz w:val="24"/>
          <w:szCs w:val="24"/>
        </w:rPr>
        <w:t>n</w:t>
      </w:r>
      <w:r w:rsidR="00F13494">
        <w:rPr>
          <w:sz w:val="24"/>
          <w:szCs w:val="24"/>
        </w:rPr>
        <w:t>ažo linija DN100, su pavyzdžių ėmimo vieta, bendras ilgis – 9,8 m</w:t>
      </w:r>
      <w:r w:rsidR="008C5A64">
        <w:rPr>
          <w:sz w:val="24"/>
          <w:szCs w:val="24"/>
        </w:rPr>
        <w:t>;</w:t>
      </w:r>
    </w:p>
    <w:p w14:paraId="400196A9" w14:textId="6448A659" w:rsidR="008C7740" w:rsidRPr="00F87F3E" w:rsidRDefault="00F87F3E" w:rsidP="007D791E">
      <w:pPr>
        <w:tabs>
          <w:tab w:val="left" w:pos="460"/>
        </w:tabs>
        <w:ind w:right="115"/>
        <w:rPr>
          <w:sz w:val="24"/>
          <w:szCs w:val="24"/>
        </w:rPr>
      </w:pPr>
      <w:r>
        <w:rPr>
          <w:sz w:val="24"/>
          <w:szCs w:val="24"/>
        </w:rPr>
        <w:t xml:space="preserve">   </w:t>
      </w:r>
      <w:r w:rsidRPr="00F87F3E">
        <w:rPr>
          <w:sz w:val="24"/>
          <w:szCs w:val="24"/>
        </w:rPr>
        <w:t>4.2.</w:t>
      </w:r>
      <w:r w:rsidR="00F744FD" w:rsidRPr="00F87F3E">
        <w:rPr>
          <w:sz w:val="24"/>
          <w:szCs w:val="24"/>
        </w:rPr>
        <w:t xml:space="preserve"> 4</w:t>
      </w:r>
      <w:r w:rsidR="008C7740" w:rsidRPr="00F87F3E">
        <w:rPr>
          <w:sz w:val="24"/>
          <w:szCs w:val="24"/>
        </w:rPr>
        <w:t xml:space="preserve"> Kiet</w:t>
      </w:r>
      <w:r>
        <w:rPr>
          <w:sz w:val="24"/>
          <w:szCs w:val="24"/>
        </w:rPr>
        <w:t>ų</w:t>
      </w:r>
      <w:r w:rsidR="008C7740" w:rsidRPr="00F87F3E">
        <w:rPr>
          <w:sz w:val="24"/>
          <w:szCs w:val="24"/>
        </w:rPr>
        <w:t xml:space="preserve">jų dalelių </w:t>
      </w:r>
      <w:r w:rsidR="00F13494" w:rsidRPr="00F87F3E">
        <w:rPr>
          <w:sz w:val="24"/>
          <w:szCs w:val="24"/>
        </w:rPr>
        <w:t>filtravimo ir nusodinimo įranga – pilnas gamyklinis komplektas</w:t>
      </w:r>
      <w:r w:rsidR="008C5A64">
        <w:rPr>
          <w:sz w:val="24"/>
          <w:szCs w:val="24"/>
        </w:rPr>
        <w:t>;</w:t>
      </w:r>
    </w:p>
    <w:p w14:paraId="17FDBABF" w14:textId="522285E3" w:rsidR="008C7740" w:rsidRPr="00F87F3E" w:rsidRDefault="00F87F3E" w:rsidP="00F87F3E">
      <w:pPr>
        <w:tabs>
          <w:tab w:val="left" w:pos="460"/>
        </w:tabs>
        <w:ind w:right="115"/>
        <w:rPr>
          <w:sz w:val="24"/>
          <w:szCs w:val="24"/>
        </w:rPr>
      </w:pPr>
      <w:r>
        <w:rPr>
          <w:sz w:val="24"/>
          <w:szCs w:val="24"/>
        </w:rPr>
        <w:t xml:space="preserve">   </w:t>
      </w:r>
      <w:r w:rsidRPr="00F87F3E">
        <w:rPr>
          <w:sz w:val="24"/>
          <w:szCs w:val="24"/>
        </w:rPr>
        <w:t>4.2.</w:t>
      </w:r>
      <w:r w:rsidR="00F744FD" w:rsidRPr="00F87F3E">
        <w:rPr>
          <w:sz w:val="24"/>
          <w:szCs w:val="24"/>
        </w:rPr>
        <w:t>5</w:t>
      </w:r>
      <w:r w:rsidR="008C7740" w:rsidRPr="00F87F3E">
        <w:rPr>
          <w:sz w:val="24"/>
          <w:szCs w:val="24"/>
        </w:rPr>
        <w:t xml:space="preserve"> Kietųjų daleli</w:t>
      </w:r>
      <w:r w:rsidR="00F13494" w:rsidRPr="00F87F3E">
        <w:rPr>
          <w:sz w:val="24"/>
          <w:szCs w:val="24"/>
        </w:rPr>
        <w:t>ų surinkimo ir sausinimo įranga – pilnas gamyklinis komplektas</w:t>
      </w:r>
      <w:r w:rsidR="008C5A64">
        <w:rPr>
          <w:sz w:val="24"/>
          <w:szCs w:val="24"/>
        </w:rPr>
        <w:t>;</w:t>
      </w:r>
    </w:p>
    <w:p w14:paraId="7BF1F3B2" w14:textId="11774257" w:rsidR="00327880" w:rsidRPr="007D791E" w:rsidRDefault="007D791E" w:rsidP="007D791E">
      <w:pPr>
        <w:tabs>
          <w:tab w:val="left" w:pos="720"/>
        </w:tabs>
        <w:ind w:right="115"/>
        <w:rPr>
          <w:sz w:val="24"/>
          <w:szCs w:val="24"/>
        </w:rPr>
      </w:pPr>
      <w:r>
        <w:rPr>
          <w:sz w:val="24"/>
          <w:szCs w:val="24"/>
        </w:rPr>
        <w:t xml:space="preserve">   </w:t>
      </w:r>
      <w:r w:rsidR="00F87F3E" w:rsidRPr="007D791E">
        <w:rPr>
          <w:sz w:val="24"/>
          <w:szCs w:val="24"/>
        </w:rPr>
        <w:t>4.2.</w:t>
      </w:r>
      <w:r w:rsidR="00F744FD" w:rsidRPr="007D791E">
        <w:rPr>
          <w:sz w:val="24"/>
          <w:szCs w:val="24"/>
        </w:rPr>
        <w:t>6</w:t>
      </w:r>
      <w:r w:rsidR="009E1BAE" w:rsidRPr="007D791E">
        <w:rPr>
          <w:sz w:val="24"/>
          <w:szCs w:val="24"/>
        </w:rPr>
        <w:t xml:space="preserve"> </w:t>
      </w:r>
      <w:r w:rsidR="00327880" w:rsidRPr="007D791E">
        <w:rPr>
          <w:sz w:val="24"/>
          <w:szCs w:val="24"/>
        </w:rPr>
        <w:t>Pagrindinių įrengimų kita įranga: kondensato  siurbliai, dumblo šalinimo siurbliai, apsaugos vožtuvai, armatūra, kontrolė</w:t>
      </w:r>
      <w:r w:rsidR="009E1BAE" w:rsidRPr="007D791E">
        <w:rPr>
          <w:sz w:val="24"/>
          <w:szCs w:val="24"/>
        </w:rPr>
        <w:t>s – matavimo prietaisai ir kita – pagal kondensacinio ekonomaizerio, tiekėjo pasirinktą technologiją</w:t>
      </w:r>
      <w:r w:rsidR="008C5A64" w:rsidRPr="007D791E">
        <w:rPr>
          <w:sz w:val="24"/>
          <w:szCs w:val="24"/>
        </w:rPr>
        <w:t>;</w:t>
      </w:r>
    </w:p>
    <w:p w14:paraId="0C1EEA5B" w14:textId="51347FEA" w:rsidR="00327880" w:rsidRDefault="00327880" w:rsidP="007D791E">
      <w:pPr>
        <w:pStyle w:val="Sraopastraipa"/>
        <w:tabs>
          <w:tab w:val="left" w:pos="460"/>
        </w:tabs>
        <w:ind w:left="720" w:right="115" w:hanging="540"/>
        <w:rPr>
          <w:sz w:val="24"/>
          <w:szCs w:val="24"/>
        </w:rPr>
      </w:pPr>
      <w:r>
        <w:rPr>
          <w:sz w:val="24"/>
          <w:szCs w:val="24"/>
        </w:rPr>
        <w:t xml:space="preserve">4.3 Termofikacinis </w:t>
      </w:r>
      <w:r w:rsidR="00AB0D79">
        <w:rPr>
          <w:sz w:val="24"/>
          <w:szCs w:val="24"/>
        </w:rPr>
        <w:t>vamzdynas, DN 200, PN16</w:t>
      </w:r>
      <w:r w:rsidR="000D2CF4">
        <w:rPr>
          <w:sz w:val="24"/>
          <w:szCs w:val="24"/>
        </w:rPr>
        <w:t xml:space="preserve"> bar.</w:t>
      </w:r>
      <w:r w:rsidR="00AB0D79">
        <w:rPr>
          <w:sz w:val="24"/>
          <w:szCs w:val="24"/>
        </w:rPr>
        <w:t xml:space="preserve"> – plie</w:t>
      </w:r>
      <w:r w:rsidR="003D3D90">
        <w:rPr>
          <w:sz w:val="24"/>
          <w:szCs w:val="24"/>
        </w:rPr>
        <w:t xml:space="preserve">nas P235GH </w:t>
      </w:r>
      <w:r w:rsidR="00AB0D79">
        <w:rPr>
          <w:sz w:val="24"/>
          <w:szCs w:val="24"/>
        </w:rPr>
        <w:t>,</w:t>
      </w:r>
      <w:r w:rsidR="003D3D90">
        <w:rPr>
          <w:sz w:val="24"/>
          <w:szCs w:val="24"/>
        </w:rPr>
        <w:t xml:space="preserve"> atitinkantis LST EN10217-2 standartą arba lygiavertis,</w:t>
      </w:r>
      <w:r w:rsidR="00AB0D79">
        <w:rPr>
          <w:sz w:val="24"/>
          <w:szCs w:val="24"/>
        </w:rPr>
        <w:t xml:space="preserve"> izoliuotas i</w:t>
      </w:r>
      <w:r w:rsidR="009E1BAE">
        <w:rPr>
          <w:sz w:val="24"/>
          <w:szCs w:val="24"/>
        </w:rPr>
        <w:t>r apskardintas, cinkuota skarda, bendras ilgis – 18 m.</w:t>
      </w:r>
      <w:r w:rsidR="00AB0D79">
        <w:rPr>
          <w:sz w:val="24"/>
          <w:szCs w:val="24"/>
        </w:rPr>
        <w:t xml:space="preserve"> Armatūra plieninė</w:t>
      </w:r>
      <w:r w:rsidR="009E1BAE">
        <w:rPr>
          <w:sz w:val="24"/>
          <w:szCs w:val="24"/>
        </w:rPr>
        <w:t xml:space="preserve"> rutulin</w:t>
      </w:r>
      <w:r w:rsidR="002B52F7">
        <w:rPr>
          <w:sz w:val="24"/>
          <w:szCs w:val="24"/>
        </w:rPr>
        <w:t>ė</w:t>
      </w:r>
      <w:r w:rsidR="004B1575">
        <w:rPr>
          <w:sz w:val="24"/>
          <w:szCs w:val="24"/>
        </w:rPr>
        <w:t xml:space="preserve">, </w:t>
      </w:r>
      <w:r w:rsidR="00873CC0" w:rsidRPr="00873CC0">
        <w:rPr>
          <w:sz w:val="24"/>
          <w:szCs w:val="24"/>
        </w:rPr>
        <w:t>privirinama,</w:t>
      </w:r>
      <w:r w:rsidR="009E1BAE" w:rsidRPr="00873CC0">
        <w:rPr>
          <w:sz w:val="24"/>
          <w:szCs w:val="24"/>
        </w:rPr>
        <w:t xml:space="preserve"> </w:t>
      </w:r>
      <w:r w:rsidR="009E1BAE">
        <w:rPr>
          <w:sz w:val="24"/>
          <w:szCs w:val="24"/>
        </w:rPr>
        <w:t xml:space="preserve">DN200 – </w:t>
      </w:r>
      <w:r w:rsidR="000D2CF4">
        <w:rPr>
          <w:sz w:val="24"/>
          <w:szCs w:val="24"/>
        </w:rPr>
        <w:t>3(</w:t>
      </w:r>
      <w:r w:rsidR="009E1BAE">
        <w:rPr>
          <w:sz w:val="24"/>
          <w:szCs w:val="24"/>
        </w:rPr>
        <w:t>trys</w:t>
      </w:r>
      <w:r w:rsidR="000D2CF4">
        <w:rPr>
          <w:sz w:val="24"/>
          <w:szCs w:val="24"/>
        </w:rPr>
        <w:t>)</w:t>
      </w:r>
      <w:r w:rsidR="009E1BAE">
        <w:rPr>
          <w:sz w:val="24"/>
          <w:szCs w:val="24"/>
        </w:rPr>
        <w:t xml:space="preserve"> vnt.</w:t>
      </w:r>
      <w:r w:rsidR="000D2CF4">
        <w:rPr>
          <w:sz w:val="24"/>
          <w:szCs w:val="24"/>
        </w:rPr>
        <w:t>, PN16</w:t>
      </w:r>
      <w:r w:rsidR="00FA18FC">
        <w:rPr>
          <w:sz w:val="24"/>
          <w:szCs w:val="24"/>
        </w:rPr>
        <w:t xml:space="preserve"> </w:t>
      </w:r>
      <w:r w:rsidR="000D2CF4">
        <w:rPr>
          <w:sz w:val="24"/>
          <w:szCs w:val="24"/>
        </w:rPr>
        <w:t>bar.</w:t>
      </w:r>
      <w:r w:rsidR="002B52F7">
        <w:rPr>
          <w:sz w:val="24"/>
          <w:szCs w:val="24"/>
        </w:rPr>
        <w:t xml:space="preserve">, </w:t>
      </w:r>
      <w:r w:rsidR="002B52F7" w:rsidRPr="00CB4C66">
        <w:rPr>
          <w:sz w:val="24"/>
          <w:szCs w:val="24"/>
        </w:rPr>
        <w:t>rankinio reguliavimo.</w:t>
      </w:r>
      <w:r w:rsidR="007518F0">
        <w:rPr>
          <w:sz w:val="24"/>
          <w:szCs w:val="24"/>
        </w:rPr>
        <w:t xml:space="preserve"> Šiluminės energijos apska</w:t>
      </w:r>
      <w:r w:rsidR="000D2CF4">
        <w:rPr>
          <w:sz w:val="24"/>
          <w:szCs w:val="24"/>
        </w:rPr>
        <w:t>i</w:t>
      </w:r>
      <w:r w:rsidR="007518F0">
        <w:rPr>
          <w:sz w:val="24"/>
          <w:szCs w:val="24"/>
        </w:rPr>
        <w:t xml:space="preserve">tos sistema: </w:t>
      </w:r>
      <w:proofErr w:type="spellStart"/>
      <w:r w:rsidR="007518F0">
        <w:rPr>
          <w:sz w:val="24"/>
          <w:szCs w:val="24"/>
        </w:rPr>
        <w:t>debitomatis</w:t>
      </w:r>
      <w:proofErr w:type="spellEnd"/>
      <w:r w:rsidR="007518F0">
        <w:rPr>
          <w:sz w:val="24"/>
          <w:szCs w:val="24"/>
        </w:rPr>
        <w:t xml:space="preserve"> – ultragarsinis, prijungimas – </w:t>
      </w:r>
      <w:proofErr w:type="spellStart"/>
      <w:r w:rsidR="007518F0">
        <w:rPr>
          <w:sz w:val="24"/>
          <w:szCs w:val="24"/>
        </w:rPr>
        <w:t>flanšinis</w:t>
      </w:r>
      <w:proofErr w:type="spellEnd"/>
      <w:r w:rsidR="007518F0">
        <w:rPr>
          <w:sz w:val="24"/>
          <w:szCs w:val="24"/>
        </w:rPr>
        <w:t>, antrinis prietaisas su kompiuterinio ryšio sąsaja, kompl</w:t>
      </w:r>
      <w:r w:rsidR="009E1BAE">
        <w:rPr>
          <w:sz w:val="24"/>
          <w:szCs w:val="24"/>
        </w:rPr>
        <w:t xml:space="preserve">ekte su jutikliais ir kabeliais, </w:t>
      </w:r>
      <w:proofErr w:type="spellStart"/>
      <w:r w:rsidR="009E1BAE">
        <w:rPr>
          <w:sz w:val="24"/>
          <w:szCs w:val="24"/>
        </w:rPr>
        <w:t>debit</w:t>
      </w:r>
      <w:r w:rsidR="000D2CF4">
        <w:rPr>
          <w:sz w:val="24"/>
          <w:szCs w:val="24"/>
        </w:rPr>
        <w:t>o</w:t>
      </w:r>
      <w:r w:rsidR="009E1BAE">
        <w:rPr>
          <w:sz w:val="24"/>
          <w:szCs w:val="24"/>
        </w:rPr>
        <w:t>mačio</w:t>
      </w:r>
      <w:proofErr w:type="spellEnd"/>
      <w:r w:rsidR="009E1BAE">
        <w:rPr>
          <w:sz w:val="24"/>
          <w:szCs w:val="24"/>
        </w:rPr>
        <w:t xml:space="preserve"> armatūra –</w:t>
      </w:r>
      <w:r w:rsidR="00291D9B">
        <w:rPr>
          <w:sz w:val="24"/>
          <w:szCs w:val="24"/>
        </w:rPr>
        <w:t xml:space="preserve"> plieninė,  </w:t>
      </w:r>
      <w:proofErr w:type="spellStart"/>
      <w:r w:rsidR="00291D9B">
        <w:rPr>
          <w:sz w:val="24"/>
          <w:szCs w:val="24"/>
        </w:rPr>
        <w:t>flanšinė</w:t>
      </w:r>
      <w:proofErr w:type="spellEnd"/>
      <w:r w:rsidR="00291D9B">
        <w:rPr>
          <w:sz w:val="24"/>
          <w:szCs w:val="24"/>
        </w:rPr>
        <w:t>, ventiliai  rutuliniai</w:t>
      </w:r>
      <w:r w:rsidR="00873CC0">
        <w:rPr>
          <w:sz w:val="24"/>
          <w:szCs w:val="24"/>
        </w:rPr>
        <w:t>, plieniniai</w:t>
      </w:r>
      <w:r w:rsidR="00291D9B">
        <w:rPr>
          <w:sz w:val="24"/>
          <w:szCs w:val="24"/>
        </w:rPr>
        <w:t xml:space="preserve"> DN 150 – </w:t>
      </w:r>
      <w:r w:rsidR="000D2CF4">
        <w:rPr>
          <w:sz w:val="24"/>
          <w:szCs w:val="24"/>
        </w:rPr>
        <w:t>3(</w:t>
      </w:r>
      <w:r w:rsidR="00291D9B">
        <w:rPr>
          <w:sz w:val="24"/>
          <w:szCs w:val="24"/>
        </w:rPr>
        <w:t>trys</w:t>
      </w:r>
      <w:r w:rsidR="000D2CF4">
        <w:rPr>
          <w:sz w:val="24"/>
          <w:szCs w:val="24"/>
        </w:rPr>
        <w:t>)</w:t>
      </w:r>
      <w:r w:rsidR="00291D9B">
        <w:rPr>
          <w:sz w:val="24"/>
          <w:szCs w:val="24"/>
        </w:rPr>
        <w:t xml:space="preserve"> vnt.</w:t>
      </w:r>
      <w:r w:rsidR="000D2CF4">
        <w:rPr>
          <w:sz w:val="24"/>
          <w:szCs w:val="24"/>
        </w:rPr>
        <w:t>, PN16 bar.</w:t>
      </w:r>
    </w:p>
    <w:p w14:paraId="19114DBF" w14:textId="6B9D0D4E" w:rsidR="00AB0D79" w:rsidRDefault="00AB0D79" w:rsidP="007D791E">
      <w:pPr>
        <w:pStyle w:val="Sraopastraipa"/>
        <w:tabs>
          <w:tab w:val="left" w:pos="460"/>
        </w:tabs>
        <w:ind w:left="720" w:right="115" w:hanging="540"/>
        <w:rPr>
          <w:sz w:val="24"/>
          <w:szCs w:val="24"/>
        </w:rPr>
      </w:pPr>
      <w:r>
        <w:rPr>
          <w:sz w:val="24"/>
          <w:szCs w:val="24"/>
        </w:rPr>
        <w:t>4.4 Dūmų kanalas į ekonomaizerį</w:t>
      </w:r>
      <w:r w:rsidR="00291D9B">
        <w:rPr>
          <w:sz w:val="24"/>
          <w:szCs w:val="24"/>
        </w:rPr>
        <w:t>, 800x800,</w:t>
      </w:r>
      <w:r w:rsidR="00A53C28">
        <w:rPr>
          <w:sz w:val="24"/>
          <w:szCs w:val="24"/>
        </w:rPr>
        <w:t xml:space="preserve"> </w:t>
      </w:r>
      <w:r w:rsidR="008C5A64">
        <w:rPr>
          <w:sz w:val="24"/>
          <w:szCs w:val="24"/>
        </w:rPr>
        <w:t xml:space="preserve">ne mažiau </w:t>
      </w:r>
      <w:r w:rsidR="00A53C28">
        <w:rPr>
          <w:sz w:val="24"/>
          <w:szCs w:val="24"/>
        </w:rPr>
        <w:t xml:space="preserve">s </w:t>
      </w:r>
      <w:r w:rsidR="00A53C28" w:rsidRPr="00873CC0">
        <w:rPr>
          <w:sz w:val="24"/>
          <w:szCs w:val="24"/>
        </w:rPr>
        <w:t xml:space="preserve">– </w:t>
      </w:r>
      <w:r w:rsidR="004B1575" w:rsidRPr="00873CC0">
        <w:rPr>
          <w:sz w:val="24"/>
          <w:szCs w:val="24"/>
        </w:rPr>
        <w:t>3,</w:t>
      </w:r>
      <w:r w:rsidR="0046755D">
        <w:rPr>
          <w:sz w:val="24"/>
          <w:szCs w:val="24"/>
        </w:rPr>
        <w:t>0</w:t>
      </w:r>
      <w:r w:rsidR="000D2CF4" w:rsidRPr="00873CC0">
        <w:rPr>
          <w:sz w:val="24"/>
          <w:szCs w:val="24"/>
        </w:rPr>
        <w:t xml:space="preserve"> mm.</w:t>
      </w:r>
      <w:r w:rsidR="00A53C28" w:rsidRPr="00873CC0">
        <w:rPr>
          <w:sz w:val="24"/>
          <w:szCs w:val="24"/>
        </w:rPr>
        <w:t>,</w:t>
      </w:r>
      <w:r w:rsidRPr="00873CC0">
        <w:rPr>
          <w:sz w:val="24"/>
          <w:szCs w:val="24"/>
        </w:rPr>
        <w:t xml:space="preserve"> pl</w:t>
      </w:r>
      <w:r w:rsidR="009D4F61" w:rsidRPr="00873CC0">
        <w:rPr>
          <w:sz w:val="24"/>
          <w:szCs w:val="24"/>
        </w:rPr>
        <w:t>ieninis,</w:t>
      </w:r>
      <w:r w:rsidR="00A53C28" w:rsidRPr="00873CC0">
        <w:rPr>
          <w:sz w:val="24"/>
          <w:szCs w:val="24"/>
        </w:rPr>
        <w:t xml:space="preserve"> EN10025, S355J2, </w:t>
      </w:r>
      <w:r w:rsidR="00291D9B" w:rsidRPr="00873CC0">
        <w:rPr>
          <w:sz w:val="24"/>
          <w:szCs w:val="24"/>
        </w:rPr>
        <w:t xml:space="preserve"> </w:t>
      </w:r>
      <w:r w:rsidR="009D4F61" w:rsidRPr="00873CC0">
        <w:rPr>
          <w:sz w:val="24"/>
          <w:szCs w:val="24"/>
        </w:rPr>
        <w:t xml:space="preserve"> izoliuotas ir apskardintas</w:t>
      </w:r>
      <w:r w:rsidR="00A53C28" w:rsidRPr="00873CC0">
        <w:rPr>
          <w:sz w:val="24"/>
          <w:szCs w:val="24"/>
        </w:rPr>
        <w:t xml:space="preserve"> cinkuota skarda, sujungimai</w:t>
      </w:r>
      <w:r w:rsidRPr="00873CC0">
        <w:rPr>
          <w:sz w:val="24"/>
          <w:szCs w:val="24"/>
        </w:rPr>
        <w:t xml:space="preserve"> </w:t>
      </w:r>
      <w:proofErr w:type="spellStart"/>
      <w:r w:rsidRPr="00873CC0">
        <w:rPr>
          <w:sz w:val="24"/>
          <w:szCs w:val="24"/>
        </w:rPr>
        <w:t>flanšiniai</w:t>
      </w:r>
      <w:proofErr w:type="spellEnd"/>
      <w:r w:rsidRPr="00873CC0">
        <w:rPr>
          <w:sz w:val="24"/>
          <w:szCs w:val="24"/>
        </w:rPr>
        <w:t>,</w:t>
      </w:r>
      <w:r w:rsidR="00A53C28" w:rsidRPr="00873CC0">
        <w:rPr>
          <w:sz w:val="24"/>
          <w:szCs w:val="24"/>
        </w:rPr>
        <w:t xml:space="preserve"> bendras ilgis – </w:t>
      </w:r>
      <w:r w:rsidR="004B1575" w:rsidRPr="00873CC0">
        <w:rPr>
          <w:sz w:val="24"/>
          <w:szCs w:val="24"/>
        </w:rPr>
        <w:t>36</w:t>
      </w:r>
      <w:r w:rsidR="00A53C28" w:rsidRPr="00873CC0">
        <w:rPr>
          <w:sz w:val="24"/>
          <w:szCs w:val="24"/>
        </w:rPr>
        <w:t xml:space="preserve"> m. komplekte su dūmų sklendėmis, bendras kiekis –</w:t>
      </w:r>
      <w:r w:rsidR="00CB4C66" w:rsidRPr="00873CC0">
        <w:rPr>
          <w:sz w:val="24"/>
          <w:szCs w:val="24"/>
        </w:rPr>
        <w:t>2</w:t>
      </w:r>
      <w:r w:rsidR="00A53C28" w:rsidRPr="00873CC0">
        <w:rPr>
          <w:sz w:val="24"/>
          <w:szCs w:val="24"/>
        </w:rPr>
        <w:t xml:space="preserve"> </w:t>
      </w:r>
      <w:r w:rsidR="002654FD" w:rsidRPr="00873CC0">
        <w:rPr>
          <w:sz w:val="24"/>
          <w:szCs w:val="24"/>
        </w:rPr>
        <w:t>(</w:t>
      </w:r>
      <w:r w:rsidR="00CB4C66" w:rsidRPr="00873CC0">
        <w:rPr>
          <w:sz w:val="24"/>
          <w:szCs w:val="24"/>
        </w:rPr>
        <w:t>du</w:t>
      </w:r>
      <w:r w:rsidR="002654FD" w:rsidRPr="00873CC0">
        <w:rPr>
          <w:sz w:val="24"/>
          <w:szCs w:val="24"/>
        </w:rPr>
        <w:t xml:space="preserve">) </w:t>
      </w:r>
      <w:r w:rsidR="00A53C28" w:rsidRPr="00873CC0">
        <w:rPr>
          <w:sz w:val="24"/>
          <w:szCs w:val="24"/>
        </w:rPr>
        <w:t>komplektai</w:t>
      </w:r>
      <w:r w:rsidR="00A53C28">
        <w:rPr>
          <w:sz w:val="24"/>
          <w:szCs w:val="24"/>
        </w:rPr>
        <w:t>.</w:t>
      </w:r>
    </w:p>
    <w:p w14:paraId="47E06410" w14:textId="2121A225" w:rsidR="00AB0D79" w:rsidRDefault="00AB0D79" w:rsidP="007D791E">
      <w:pPr>
        <w:pStyle w:val="Sraopastraipa"/>
        <w:tabs>
          <w:tab w:val="left" w:pos="460"/>
        </w:tabs>
        <w:ind w:left="720" w:right="115" w:hanging="540"/>
        <w:rPr>
          <w:sz w:val="24"/>
          <w:szCs w:val="24"/>
        </w:rPr>
      </w:pPr>
      <w:r>
        <w:rPr>
          <w:sz w:val="24"/>
          <w:szCs w:val="24"/>
        </w:rPr>
        <w:lastRenderedPageBreak/>
        <w:t>4.5 Dūmų kanalas iš ekonomaizerio į esamą kanalą</w:t>
      </w:r>
      <w:r w:rsidR="00A53C28">
        <w:rPr>
          <w:sz w:val="24"/>
          <w:szCs w:val="24"/>
        </w:rPr>
        <w:t xml:space="preserve">  800x800, </w:t>
      </w:r>
      <w:r w:rsidR="008C5A64">
        <w:rPr>
          <w:sz w:val="24"/>
          <w:szCs w:val="24"/>
        </w:rPr>
        <w:t xml:space="preserve">ne mažiau </w:t>
      </w:r>
      <w:r w:rsidR="00A53C28">
        <w:rPr>
          <w:sz w:val="24"/>
          <w:szCs w:val="24"/>
        </w:rPr>
        <w:t xml:space="preserve">s – </w:t>
      </w:r>
      <w:r w:rsidR="00FA18FC">
        <w:rPr>
          <w:sz w:val="24"/>
          <w:szCs w:val="24"/>
        </w:rPr>
        <w:t>2,5</w:t>
      </w:r>
      <w:r w:rsidR="008C5A64">
        <w:rPr>
          <w:sz w:val="24"/>
          <w:szCs w:val="24"/>
        </w:rPr>
        <w:t xml:space="preserve"> mm.</w:t>
      </w:r>
      <w:r w:rsidR="00A53C28">
        <w:rPr>
          <w:sz w:val="24"/>
          <w:szCs w:val="24"/>
        </w:rPr>
        <w:t>, AISI316L, EN14404</w:t>
      </w:r>
      <w:r w:rsidR="002B52F7">
        <w:rPr>
          <w:sz w:val="24"/>
          <w:szCs w:val="24"/>
        </w:rPr>
        <w:t xml:space="preserve">, arba lygiaverčio </w:t>
      </w:r>
      <w:r>
        <w:rPr>
          <w:sz w:val="24"/>
          <w:szCs w:val="24"/>
        </w:rPr>
        <w:t xml:space="preserve">nerūdijančio </w:t>
      </w:r>
      <w:r w:rsidR="000D7034">
        <w:rPr>
          <w:sz w:val="24"/>
          <w:szCs w:val="24"/>
        </w:rPr>
        <w:t xml:space="preserve">plieno, izoliuotas ir apskardintas cinkuota skarda, sujungimai – </w:t>
      </w:r>
      <w:proofErr w:type="spellStart"/>
      <w:r w:rsidR="000D7034">
        <w:rPr>
          <w:sz w:val="24"/>
          <w:szCs w:val="24"/>
        </w:rPr>
        <w:t>flanšiniai</w:t>
      </w:r>
      <w:proofErr w:type="spellEnd"/>
      <w:r w:rsidR="000D7034">
        <w:rPr>
          <w:sz w:val="24"/>
          <w:szCs w:val="24"/>
        </w:rPr>
        <w:t>,</w:t>
      </w:r>
      <w:r w:rsidR="00A53C28">
        <w:rPr>
          <w:sz w:val="24"/>
          <w:szCs w:val="24"/>
        </w:rPr>
        <w:t xml:space="preserve"> bendras ilgis – </w:t>
      </w:r>
      <w:r w:rsidR="00CB4C66" w:rsidRPr="00873CC0">
        <w:rPr>
          <w:sz w:val="24"/>
          <w:szCs w:val="24"/>
        </w:rPr>
        <w:t>16</w:t>
      </w:r>
      <w:r w:rsidR="00A53C28" w:rsidRPr="002B52F7">
        <w:rPr>
          <w:color w:val="FF0000"/>
          <w:sz w:val="24"/>
          <w:szCs w:val="24"/>
        </w:rPr>
        <w:t xml:space="preserve"> </w:t>
      </w:r>
      <w:r w:rsidR="00A53C28">
        <w:rPr>
          <w:sz w:val="24"/>
          <w:szCs w:val="24"/>
        </w:rPr>
        <w:t>m.</w:t>
      </w:r>
      <w:r w:rsidR="000D7034">
        <w:rPr>
          <w:sz w:val="24"/>
          <w:szCs w:val="24"/>
        </w:rPr>
        <w:t xml:space="preserve"> komplekte su nerūdijančio plieno skl</w:t>
      </w:r>
      <w:r w:rsidR="00A53C28">
        <w:rPr>
          <w:sz w:val="24"/>
          <w:szCs w:val="24"/>
        </w:rPr>
        <w:t xml:space="preserve">endėmis, bendras </w:t>
      </w:r>
      <w:r w:rsidR="00A53C28" w:rsidRPr="00873CC0">
        <w:rPr>
          <w:sz w:val="24"/>
          <w:szCs w:val="24"/>
        </w:rPr>
        <w:t>kiekis  -</w:t>
      </w:r>
      <w:r w:rsidR="00FA18FC" w:rsidRPr="00873CC0">
        <w:rPr>
          <w:sz w:val="24"/>
          <w:szCs w:val="24"/>
        </w:rPr>
        <w:t>1</w:t>
      </w:r>
      <w:r w:rsidR="002654FD" w:rsidRPr="00873CC0">
        <w:rPr>
          <w:sz w:val="24"/>
          <w:szCs w:val="24"/>
        </w:rPr>
        <w:t xml:space="preserve"> </w:t>
      </w:r>
      <w:r w:rsidR="002654FD">
        <w:rPr>
          <w:sz w:val="24"/>
          <w:szCs w:val="24"/>
        </w:rPr>
        <w:t>(</w:t>
      </w:r>
      <w:r w:rsidR="00FA18FC">
        <w:rPr>
          <w:sz w:val="24"/>
          <w:szCs w:val="24"/>
        </w:rPr>
        <w:t>vienas</w:t>
      </w:r>
      <w:r w:rsidR="002654FD">
        <w:rPr>
          <w:sz w:val="24"/>
          <w:szCs w:val="24"/>
        </w:rPr>
        <w:t>)</w:t>
      </w:r>
      <w:r w:rsidR="00A53C28">
        <w:rPr>
          <w:sz w:val="24"/>
          <w:szCs w:val="24"/>
        </w:rPr>
        <w:t xml:space="preserve"> komplekta</w:t>
      </w:r>
      <w:r w:rsidR="00FA18FC">
        <w:rPr>
          <w:sz w:val="24"/>
          <w:szCs w:val="24"/>
        </w:rPr>
        <w:t>s</w:t>
      </w:r>
      <w:r w:rsidR="00A53C28">
        <w:rPr>
          <w:sz w:val="24"/>
          <w:szCs w:val="24"/>
        </w:rPr>
        <w:t>.</w:t>
      </w:r>
    </w:p>
    <w:p w14:paraId="066BA530" w14:textId="4F6117BC" w:rsidR="007518F0" w:rsidRDefault="000D7034" w:rsidP="007D791E">
      <w:pPr>
        <w:pStyle w:val="Sraopastraipa"/>
        <w:tabs>
          <w:tab w:val="left" w:pos="460"/>
        </w:tabs>
        <w:ind w:left="720" w:right="115" w:hanging="540"/>
        <w:rPr>
          <w:sz w:val="24"/>
          <w:szCs w:val="24"/>
        </w:rPr>
      </w:pPr>
      <w:r>
        <w:rPr>
          <w:sz w:val="24"/>
          <w:szCs w:val="24"/>
        </w:rPr>
        <w:t>4.6 Kondensa</w:t>
      </w:r>
      <w:r w:rsidR="007518F0">
        <w:rPr>
          <w:sz w:val="24"/>
          <w:szCs w:val="24"/>
        </w:rPr>
        <w:t>cinio dūmų ekonomaize</w:t>
      </w:r>
      <w:r w:rsidR="008B1E4F">
        <w:rPr>
          <w:sz w:val="24"/>
          <w:szCs w:val="24"/>
        </w:rPr>
        <w:t>rio,</w:t>
      </w:r>
      <w:r w:rsidR="007518F0">
        <w:rPr>
          <w:sz w:val="24"/>
          <w:szCs w:val="24"/>
        </w:rPr>
        <w:t xml:space="preserve"> visų jo priklausinių procesų valdymo ir </w:t>
      </w:r>
      <w:r w:rsidR="008910FE">
        <w:rPr>
          <w:sz w:val="24"/>
          <w:szCs w:val="24"/>
        </w:rPr>
        <w:t xml:space="preserve"> automatikos bei elektros paskirstymo skydas</w:t>
      </w:r>
      <w:r w:rsidR="008C5A64">
        <w:rPr>
          <w:sz w:val="24"/>
          <w:szCs w:val="24"/>
        </w:rPr>
        <w:t xml:space="preserve"> su</w:t>
      </w:r>
      <w:r w:rsidR="007518F0" w:rsidRPr="002654FD">
        <w:rPr>
          <w:color w:val="FF0000"/>
          <w:sz w:val="24"/>
          <w:szCs w:val="24"/>
        </w:rPr>
        <w:t xml:space="preserve"> </w:t>
      </w:r>
      <w:r w:rsidR="007518F0">
        <w:rPr>
          <w:sz w:val="24"/>
          <w:szCs w:val="24"/>
        </w:rPr>
        <w:t>jutiklia</w:t>
      </w:r>
      <w:r w:rsidR="002654FD">
        <w:rPr>
          <w:sz w:val="24"/>
          <w:szCs w:val="24"/>
        </w:rPr>
        <w:t>i</w:t>
      </w:r>
      <w:r w:rsidR="007518F0">
        <w:rPr>
          <w:sz w:val="24"/>
          <w:szCs w:val="24"/>
        </w:rPr>
        <w:t xml:space="preserve">s, </w:t>
      </w:r>
      <w:r w:rsidR="008910FE">
        <w:rPr>
          <w:sz w:val="24"/>
          <w:szCs w:val="24"/>
        </w:rPr>
        <w:t>kabelia</w:t>
      </w:r>
      <w:r w:rsidR="002654FD">
        <w:rPr>
          <w:sz w:val="24"/>
          <w:szCs w:val="24"/>
        </w:rPr>
        <w:t>i</w:t>
      </w:r>
      <w:r w:rsidR="008910FE">
        <w:rPr>
          <w:sz w:val="24"/>
          <w:szCs w:val="24"/>
        </w:rPr>
        <w:t xml:space="preserve">s ir kitais komponentais, saugos klasė ne žemiau </w:t>
      </w:r>
      <w:r w:rsidR="008910FE" w:rsidRPr="00873CC0">
        <w:rPr>
          <w:sz w:val="24"/>
          <w:szCs w:val="24"/>
        </w:rPr>
        <w:t xml:space="preserve">IP44, - pilnas </w:t>
      </w:r>
      <w:r w:rsidR="008910FE">
        <w:rPr>
          <w:sz w:val="24"/>
          <w:szCs w:val="24"/>
        </w:rPr>
        <w:t>gamyklinis komplektas.</w:t>
      </w:r>
    </w:p>
    <w:p w14:paraId="6AACE113" w14:textId="48296DCF" w:rsidR="007518F0" w:rsidRDefault="007518F0" w:rsidP="007D791E">
      <w:pPr>
        <w:pStyle w:val="Sraopastraipa"/>
        <w:tabs>
          <w:tab w:val="left" w:pos="460"/>
        </w:tabs>
        <w:ind w:left="720" w:right="115" w:hanging="540"/>
        <w:rPr>
          <w:sz w:val="24"/>
          <w:szCs w:val="24"/>
        </w:rPr>
      </w:pPr>
      <w:r>
        <w:rPr>
          <w:sz w:val="24"/>
          <w:szCs w:val="24"/>
        </w:rPr>
        <w:t>4.7  Personalinis kompiuteris – katilinės budinčiojo personalo patalpoje, komplekte su</w:t>
      </w:r>
      <w:r w:rsidR="008B1E4F">
        <w:rPr>
          <w:sz w:val="24"/>
          <w:szCs w:val="24"/>
        </w:rPr>
        <w:t xml:space="preserve"> klaviatūra,</w:t>
      </w:r>
      <w:r>
        <w:rPr>
          <w:sz w:val="24"/>
          <w:szCs w:val="24"/>
        </w:rPr>
        <w:t xml:space="preserve"> nepertrau</w:t>
      </w:r>
      <w:r w:rsidR="008B1E4F">
        <w:rPr>
          <w:sz w:val="24"/>
          <w:szCs w:val="24"/>
        </w:rPr>
        <w:t>kiamo maiti</w:t>
      </w:r>
      <w:r w:rsidR="008910FE">
        <w:rPr>
          <w:sz w:val="24"/>
          <w:szCs w:val="24"/>
        </w:rPr>
        <w:t>nimo šaltiniu ir kita tam reikalinga</w:t>
      </w:r>
      <w:r w:rsidR="008B1E4F">
        <w:rPr>
          <w:sz w:val="24"/>
          <w:szCs w:val="24"/>
        </w:rPr>
        <w:t xml:space="preserve"> įranga.</w:t>
      </w:r>
      <w:r>
        <w:rPr>
          <w:sz w:val="24"/>
          <w:szCs w:val="24"/>
        </w:rPr>
        <w:t xml:space="preserve"> </w:t>
      </w:r>
    </w:p>
    <w:p w14:paraId="0543906A" w14:textId="77777777" w:rsidR="00CE7E3B" w:rsidRDefault="00244F05" w:rsidP="007D791E">
      <w:pPr>
        <w:pStyle w:val="Sraopastraipa"/>
        <w:tabs>
          <w:tab w:val="left" w:pos="460"/>
        </w:tabs>
        <w:ind w:left="720" w:right="115" w:hanging="540"/>
        <w:rPr>
          <w:sz w:val="24"/>
          <w:szCs w:val="24"/>
        </w:rPr>
      </w:pPr>
      <w:r>
        <w:rPr>
          <w:sz w:val="24"/>
          <w:szCs w:val="24"/>
        </w:rPr>
        <w:t>4.8  Technologinio proceso  duo</w:t>
      </w:r>
      <w:r w:rsidR="007518F0">
        <w:rPr>
          <w:sz w:val="24"/>
          <w:szCs w:val="24"/>
        </w:rPr>
        <w:t xml:space="preserve">menų perdavimo sistema – GSM modemas ir kita įranga. </w:t>
      </w:r>
    </w:p>
    <w:p w14:paraId="0C07E550" w14:textId="77777777" w:rsidR="00CE7E3B" w:rsidRDefault="00CE7E3B" w:rsidP="007D791E">
      <w:pPr>
        <w:pStyle w:val="Sraopastraipa"/>
        <w:tabs>
          <w:tab w:val="left" w:pos="460"/>
        </w:tabs>
        <w:ind w:left="720" w:right="115" w:hanging="540"/>
        <w:rPr>
          <w:sz w:val="24"/>
          <w:szCs w:val="24"/>
        </w:rPr>
      </w:pPr>
      <w:r>
        <w:rPr>
          <w:sz w:val="24"/>
          <w:szCs w:val="24"/>
        </w:rPr>
        <w:t xml:space="preserve">4.9 Elektros energijos apskaitos sistema,  el. jėgos kabeliai, </w:t>
      </w:r>
      <w:proofErr w:type="spellStart"/>
      <w:r>
        <w:rPr>
          <w:sz w:val="24"/>
          <w:szCs w:val="24"/>
        </w:rPr>
        <w:t>el</w:t>
      </w:r>
      <w:proofErr w:type="spellEnd"/>
      <w:r>
        <w:rPr>
          <w:sz w:val="24"/>
          <w:szCs w:val="24"/>
        </w:rPr>
        <w:t xml:space="preserve"> grandinių komutaciniai ir kiti prietaisai. </w:t>
      </w:r>
    </w:p>
    <w:p w14:paraId="25F4E762" w14:textId="36876D1B" w:rsidR="00CE7E3B" w:rsidRDefault="00D25AD0" w:rsidP="007D791E">
      <w:pPr>
        <w:pStyle w:val="Sraopastraipa"/>
        <w:tabs>
          <w:tab w:val="left" w:pos="460"/>
        </w:tabs>
        <w:ind w:left="720" w:right="115" w:hanging="540"/>
        <w:rPr>
          <w:sz w:val="24"/>
          <w:szCs w:val="24"/>
        </w:rPr>
      </w:pPr>
      <w:r>
        <w:rPr>
          <w:sz w:val="24"/>
          <w:szCs w:val="24"/>
        </w:rPr>
        <w:t>4.10</w:t>
      </w:r>
      <w:r w:rsidR="00CE7E3B">
        <w:rPr>
          <w:sz w:val="24"/>
          <w:szCs w:val="24"/>
        </w:rPr>
        <w:t xml:space="preserve"> </w:t>
      </w:r>
      <w:proofErr w:type="spellStart"/>
      <w:r w:rsidR="00CE7E3B">
        <w:rPr>
          <w:sz w:val="24"/>
          <w:szCs w:val="24"/>
        </w:rPr>
        <w:t>Bendrastatybiniai</w:t>
      </w:r>
      <w:proofErr w:type="spellEnd"/>
      <w:r w:rsidR="00CE7E3B">
        <w:rPr>
          <w:sz w:val="24"/>
          <w:szCs w:val="24"/>
        </w:rPr>
        <w:t xml:space="preserve"> darbai: pamatų įrengimas</w:t>
      </w:r>
      <w:r w:rsidR="002B7BAF">
        <w:rPr>
          <w:sz w:val="24"/>
          <w:szCs w:val="24"/>
        </w:rPr>
        <w:t xml:space="preserve"> ekonomaizeriui</w:t>
      </w:r>
      <w:r w:rsidR="00CE7E3B">
        <w:rPr>
          <w:sz w:val="24"/>
          <w:szCs w:val="24"/>
        </w:rPr>
        <w:t>, sienos mūro ardymas</w:t>
      </w:r>
      <w:r w:rsidR="00E32FEE">
        <w:rPr>
          <w:sz w:val="24"/>
          <w:szCs w:val="24"/>
        </w:rPr>
        <w:t>,</w:t>
      </w:r>
      <w:r w:rsidR="00CE7E3B">
        <w:rPr>
          <w:sz w:val="24"/>
          <w:szCs w:val="24"/>
        </w:rPr>
        <w:t xml:space="preserve"> angų užtaisymas</w:t>
      </w:r>
      <w:r w:rsidR="00A46CB4">
        <w:rPr>
          <w:sz w:val="24"/>
          <w:szCs w:val="24"/>
        </w:rPr>
        <w:t xml:space="preserve"> ir kiti statybos darbai </w:t>
      </w:r>
      <w:r w:rsidR="00E32FEE">
        <w:rPr>
          <w:sz w:val="24"/>
          <w:szCs w:val="24"/>
        </w:rPr>
        <w:t xml:space="preserve">– priklausomai nuo konkrečios įrangos techninių charakteristikų </w:t>
      </w:r>
    </w:p>
    <w:p w14:paraId="3F5D72B8" w14:textId="292EE2F7" w:rsidR="000D7034" w:rsidRDefault="00CE7E3B" w:rsidP="00307F38">
      <w:pPr>
        <w:pStyle w:val="Sraopastraipa"/>
        <w:tabs>
          <w:tab w:val="left" w:pos="460"/>
        </w:tabs>
        <w:ind w:left="720" w:right="115" w:firstLine="0"/>
        <w:rPr>
          <w:sz w:val="24"/>
          <w:szCs w:val="24"/>
        </w:rPr>
      </w:pPr>
      <w:r>
        <w:rPr>
          <w:sz w:val="24"/>
          <w:szCs w:val="24"/>
        </w:rPr>
        <w:t>4.11</w:t>
      </w:r>
      <w:r w:rsidR="00A46CB4">
        <w:rPr>
          <w:sz w:val="24"/>
          <w:szCs w:val="24"/>
        </w:rPr>
        <w:t xml:space="preserve"> Kondensacinio dūmų ekonomaizerio ir visų jo priklausinių</w:t>
      </w:r>
      <w:r w:rsidR="007518F0">
        <w:rPr>
          <w:sz w:val="24"/>
          <w:szCs w:val="24"/>
        </w:rPr>
        <w:t xml:space="preserve"> </w:t>
      </w:r>
      <w:r w:rsidR="00A46CB4">
        <w:rPr>
          <w:sz w:val="24"/>
          <w:szCs w:val="24"/>
        </w:rPr>
        <w:t>m</w:t>
      </w:r>
      <w:r w:rsidR="00D25AD0">
        <w:rPr>
          <w:sz w:val="24"/>
          <w:szCs w:val="24"/>
        </w:rPr>
        <w:t>ontavimo darbai.</w:t>
      </w:r>
    </w:p>
    <w:p w14:paraId="7F06C7B2" w14:textId="06C5F21B" w:rsidR="00D25AD0" w:rsidRDefault="00D25AD0" w:rsidP="00307F38">
      <w:pPr>
        <w:pStyle w:val="Sraopastraipa"/>
        <w:tabs>
          <w:tab w:val="left" w:pos="460"/>
        </w:tabs>
        <w:ind w:left="720" w:right="115" w:firstLine="0"/>
        <w:rPr>
          <w:sz w:val="24"/>
          <w:szCs w:val="24"/>
        </w:rPr>
      </w:pPr>
      <w:r>
        <w:rPr>
          <w:sz w:val="24"/>
          <w:szCs w:val="24"/>
        </w:rPr>
        <w:t>4.12 Įrengimų bandymo ir paleidimo derinimo darbai.</w:t>
      </w:r>
    </w:p>
    <w:p w14:paraId="4227E31D" w14:textId="72E59726" w:rsidR="00D25AD0" w:rsidRDefault="00291375" w:rsidP="00307F38">
      <w:pPr>
        <w:pStyle w:val="Sraopastraipa"/>
        <w:tabs>
          <w:tab w:val="left" w:pos="460"/>
        </w:tabs>
        <w:ind w:left="720" w:right="115" w:firstLine="0"/>
        <w:rPr>
          <w:sz w:val="24"/>
          <w:szCs w:val="24"/>
        </w:rPr>
      </w:pPr>
      <w:r>
        <w:rPr>
          <w:sz w:val="24"/>
          <w:szCs w:val="24"/>
        </w:rPr>
        <w:t>4.13 Personalo mokymas, eksploatavimo instrukcijų sudarymas.</w:t>
      </w:r>
    </w:p>
    <w:p w14:paraId="0F40954C" w14:textId="6CE4867C" w:rsidR="00D25AD0" w:rsidRDefault="00D25AD0" w:rsidP="00307F38">
      <w:pPr>
        <w:pStyle w:val="Sraopastraipa"/>
        <w:tabs>
          <w:tab w:val="left" w:pos="460"/>
        </w:tabs>
        <w:ind w:left="720" w:right="115" w:firstLine="0"/>
        <w:rPr>
          <w:sz w:val="24"/>
          <w:szCs w:val="24"/>
        </w:rPr>
      </w:pPr>
      <w:r>
        <w:rPr>
          <w:sz w:val="24"/>
          <w:szCs w:val="24"/>
        </w:rPr>
        <w:t>4.14 Išpildomosios dokumentacijos sudarymas</w:t>
      </w:r>
      <w:r w:rsidR="00B75164">
        <w:rPr>
          <w:sz w:val="24"/>
          <w:szCs w:val="24"/>
        </w:rPr>
        <w:t>.</w:t>
      </w:r>
    </w:p>
    <w:p w14:paraId="3BAC3C35" w14:textId="160842A7" w:rsidR="00D25AD0" w:rsidRDefault="00D25AD0" w:rsidP="00307F38">
      <w:pPr>
        <w:pStyle w:val="Sraopastraipa"/>
        <w:tabs>
          <w:tab w:val="left" w:pos="460"/>
        </w:tabs>
        <w:ind w:left="720" w:right="115" w:firstLine="0"/>
        <w:rPr>
          <w:sz w:val="24"/>
          <w:szCs w:val="24"/>
        </w:rPr>
      </w:pPr>
      <w:r>
        <w:rPr>
          <w:sz w:val="24"/>
          <w:szCs w:val="24"/>
        </w:rPr>
        <w:t xml:space="preserve">4.15 Kondensacinio ekonomaizerio įvedimas </w:t>
      </w:r>
      <w:r w:rsidR="002654FD">
        <w:rPr>
          <w:sz w:val="24"/>
          <w:szCs w:val="24"/>
        </w:rPr>
        <w:t>į e</w:t>
      </w:r>
      <w:r>
        <w:rPr>
          <w:sz w:val="24"/>
          <w:szCs w:val="24"/>
        </w:rPr>
        <w:t>ksploatacij</w:t>
      </w:r>
      <w:r w:rsidR="002654FD">
        <w:rPr>
          <w:sz w:val="24"/>
          <w:szCs w:val="24"/>
        </w:rPr>
        <w:t>ą</w:t>
      </w:r>
      <w:r>
        <w:rPr>
          <w:sz w:val="24"/>
          <w:szCs w:val="24"/>
        </w:rPr>
        <w:t>.</w:t>
      </w:r>
    </w:p>
    <w:p w14:paraId="598E8E8D" w14:textId="77777777" w:rsidR="00C12609" w:rsidRDefault="00C12609" w:rsidP="00307F38">
      <w:pPr>
        <w:pStyle w:val="Sraopastraipa"/>
        <w:tabs>
          <w:tab w:val="left" w:pos="460"/>
        </w:tabs>
        <w:ind w:left="720" w:right="115" w:firstLine="0"/>
        <w:rPr>
          <w:sz w:val="24"/>
          <w:szCs w:val="24"/>
        </w:rPr>
      </w:pPr>
    </w:p>
    <w:p w14:paraId="4CFF9422" w14:textId="77777777" w:rsidR="00C12609" w:rsidRDefault="00C12609" w:rsidP="00307F38">
      <w:pPr>
        <w:pStyle w:val="Sraopastraipa"/>
        <w:tabs>
          <w:tab w:val="left" w:pos="460"/>
        </w:tabs>
        <w:ind w:left="720" w:right="115" w:firstLine="0"/>
        <w:rPr>
          <w:sz w:val="24"/>
          <w:szCs w:val="24"/>
        </w:rPr>
      </w:pPr>
    </w:p>
    <w:p w14:paraId="03E2BF30" w14:textId="77777777" w:rsidR="00C12609" w:rsidRPr="00521C5B" w:rsidRDefault="00C12609" w:rsidP="00521C5B">
      <w:pPr>
        <w:tabs>
          <w:tab w:val="left" w:pos="460"/>
        </w:tabs>
        <w:ind w:right="115"/>
        <w:rPr>
          <w:sz w:val="24"/>
          <w:szCs w:val="24"/>
        </w:rPr>
      </w:pPr>
    </w:p>
    <w:p w14:paraId="2CCD37F4" w14:textId="77777777" w:rsidR="00AB1C50" w:rsidRPr="00AB1C50" w:rsidRDefault="00AB1C50" w:rsidP="00AB1C50">
      <w:pPr>
        <w:tabs>
          <w:tab w:val="left" w:pos="460"/>
        </w:tabs>
        <w:ind w:left="360" w:right="115"/>
        <w:rPr>
          <w:sz w:val="28"/>
          <w:szCs w:val="28"/>
        </w:rPr>
      </w:pPr>
    </w:p>
    <w:sectPr w:rsidR="00AB1C50" w:rsidRPr="00AB1C50">
      <w:pgSz w:w="11910" w:h="16840"/>
      <w:pgMar w:top="1360" w:right="1320" w:bottom="280" w:left="1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3DC"/>
    <w:multiLevelType w:val="hybridMultilevel"/>
    <w:tmpl w:val="BDD64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E6A9D"/>
    <w:multiLevelType w:val="multilevel"/>
    <w:tmpl w:val="3F32BCE0"/>
    <w:lvl w:ilvl="0">
      <w:start w:val="3"/>
      <w:numFmt w:val="decimal"/>
      <w:lvlText w:val="%1"/>
      <w:lvlJc w:val="left"/>
      <w:pPr>
        <w:ind w:left="820" w:hanging="361"/>
      </w:pPr>
      <w:rPr>
        <w:rFonts w:hint="default"/>
        <w:lang w:val="lt-LT" w:eastAsia="en-US" w:bidi="ar-SA"/>
      </w:rPr>
    </w:lvl>
    <w:lvl w:ilvl="1">
      <w:start w:val="7"/>
      <w:numFmt w:val="decimal"/>
      <w:lvlText w:val="%1.%2"/>
      <w:lvlJc w:val="left"/>
      <w:pPr>
        <w:ind w:left="820" w:hanging="361"/>
      </w:pPr>
      <w:rPr>
        <w:rFonts w:ascii="Times New Roman" w:eastAsia="Times New Roman" w:hAnsi="Times New Roman" w:cs="Times New Roman" w:hint="default"/>
        <w:spacing w:val="-3"/>
        <w:w w:val="100"/>
        <w:sz w:val="24"/>
        <w:szCs w:val="24"/>
        <w:lang w:val="lt-LT" w:eastAsia="en-US" w:bidi="ar-SA"/>
      </w:rPr>
    </w:lvl>
    <w:lvl w:ilvl="2">
      <w:start w:val="1"/>
      <w:numFmt w:val="decimal"/>
      <w:lvlText w:val="%1.%2.%3"/>
      <w:lvlJc w:val="left"/>
      <w:pPr>
        <w:ind w:left="1000" w:hanging="541"/>
      </w:pPr>
      <w:rPr>
        <w:rFonts w:ascii="Times New Roman" w:eastAsia="Times New Roman" w:hAnsi="Times New Roman" w:cs="Times New Roman" w:hint="default"/>
        <w:spacing w:val="-4"/>
        <w:w w:val="100"/>
        <w:sz w:val="24"/>
        <w:szCs w:val="24"/>
        <w:lang w:val="lt-LT" w:eastAsia="en-US" w:bidi="ar-SA"/>
      </w:rPr>
    </w:lvl>
    <w:lvl w:ilvl="3">
      <w:numFmt w:val="bullet"/>
      <w:lvlText w:val="•"/>
      <w:lvlJc w:val="left"/>
      <w:pPr>
        <w:ind w:left="2832" w:hanging="541"/>
      </w:pPr>
      <w:rPr>
        <w:rFonts w:hint="default"/>
        <w:lang w:val="lt-LT" w:eastAsia="en-US" w:bidi="ar-SA"/>
      </w:rPr>
    </w:lvl>
    <w:lvl w:ilvl="4">
      <w:numFmt w:val="bullet"/>
      <w:lvlText w:val="•"/>
      <w:lvlJc w:val="left"/>
      <w:pPr>
        <w:ind w:left="3748" w:hanging="541"/>
      </w:pPr>
      <w:rPr>
        <w:rFonts w:hint="default"/>
        <w:lang w:val="lt-LT" w:eastAsia="en-US" w:bidi="ar-SA"/>
      </w:rPr>
    </w:lvl>
    <w:lvl w:ilvl="5">
      <w:numFmt w:val="bullet"/>
      <w:lvlText w:val="•"/>
      <w:lvlJc w:val="left"/>
      <w:pPr>
        <w:ind w:left="4665" w:hanging="541"/>
      </w:pPr>
      <w:rPr>
        <w:rFonts w:hint="default"/>
        <w:lang w:val="lt-LT" w:eastAsia="en-US" w:bidi="ar-SA"/>
      </w:rPr>
    </w:lvl>
    <w:lvl w:ilvl="6">
      <w:numFmt w:val="bullet"/>
      <w:lvlText w:val="•"/>
      <w:lvlJc w:val="left"/>
      <w:pPr>
        <w:ind w:left="5581" w:hanging="541"/>
      </w:pPr>
      <w:rPr>
        <w:rFonts w:hint="default"/>
        <w:lang w:val="lt-LT" w:eastAsia="en-US" w:bidi="ar-SA"/>
      </w:rPr>
    </w:lvl>
    <w:lvl w:ilvl="7">
      <w:numFmt w:val="bullet"/>
      <w:lvlText w:val="•"/>
      <w:lvlJc w:val="left"/>
      <w:pPr>
        <w:ind w:left="6497" w:hanging="541"/>
      </w:pPr>
      <w:rPr>
        <w:rFonts w:hint="default"/>
        <w:lang w:val="lt-LT" w:eastAsia="en-US" w:bidi="ar-SA"/>
      </w:rPr>
    </w:lvl>
    <w:lvl w:ilvl="8">
      <w:numFmt w:val="bullet"/>
      <w:lvlText w:val="•"/>
      <w:lvlJc w:val="left"/>
      <w:pPr>
        <w:ind w:left="7413" w:hanging="541"/>
      </w:pPr>
      <w:rPr>
        <w:rFonts w:hint="default"/>
        <w:lang w:val="lt-LT" w:eastAsia="en-US" w:bidi="ar-SA"/>
      </w:rPr>
    </w:lvl>
  </w:abstractNum>
  <w:abstractNum w:abstractNumId="2" w15:restartNumberingAfterBreak="0">
    <w:nsid w:val="0F4A45E8"/>
    <w:multiLevelType w:val="multilevel"/>
    <w:tmpl w:val="604A4F00"/>
    <w:lvl w:ilvl="0">
      <w:start w:val="5"/>
      <w:numFmt w:val="decimal"/>
      <w:lvlText w:val="%1"/>
      <w:lvlJc w:val="left"/>
      <w:pPr>
        <w:ind w:left="460" w:hanging="360"/>
      </w:pPr>
      <w:rPr>
        <w:rFonts w:hint="default"/>
        <w:lang w:val="lt-LT"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80" w:hanging="720"/>
      </w:pPr>
      <w:rPr>
        <w:rFonts w:ascii="Times New Roman" w:eastAsia="Times New Roman" w:hAnsi="Times New Roman" w:cs="Times New Roman" w:hint="default"/>
        <w:spacing w:val="-4"/>
        <w:w w:val="100"/>
        <w:sz w:val="24"/>
        <w:szCs w:val="24"/>
        <w:lang w:val="lt-LT" w:eastAsia="en-US" w:bidi="ar-SA"/>
      </w:rPr>
    </w:lvl>
    <w:lvl w:ilvl="3">
      <w:numFmt w:val="bullet"/>
      <w:lvlText w:val="•"/>
      <w:lvlJc w:val="left"/>
      <w:pPr>
        <w:ind w:left="2972" w:hanging="720"/>
      </w:pPr>
      <w:rPr>
        <w:rFonts w:hint="default"/>
        <w:lang w:val="lt-LT" w:eastAsia="en-US" w:bidi="ar-SA"/>
      </w:rPr>
    </w:lvl>
    <w:lvl w:ilvl="4">
      <w:numFmt w:val="bullet"/>
      <w:lvlText w:val="•"/>
      <w:lvlJc w:val="left"/>
      <w:pPr>
        <w:ind w:left="3868" w:hanging="720"/>
      </w:pPr>
      <w:rPr>
        <w:rFonts w:hint="default"/>
        <w:lang w:val="lt-LT" w:eastAsia="en-US" w:bidi="ar-SA"/>
      </w:rPr>
    </w:lvl>
    <w:lvl w:ilvl="5">
      <w:numFmt w:val="bullet"/>
      <w:lvlText w:val="•"/>
      <w:lvlJc w:val="left"/>
      <w:pPr>
        <w:ind w:left="4765" w:hanging="720"/>
      </w:pPr>
      <w:rPr>
        <w:rFonts w:hint="default"/>
        <w:lang w:val="lt-LT" w:eastAsia="en-US" w:bidi="ar-SA"/>
      </w:rPr>
    </w:lvl>
    <w:lvl w:ilvl="6">
      <w:numFmt w:val="bullet"/>
      <w:lvlText w:val="•"/>
      <w:lvlJc w:val="left"/>
      <w:pPr>
        <w:ind w:left="5661" w:hanging="720"/>
      </w:pPr>
      <w:rPr>
        <w:rFonts w:hint="default"/>
        <w:lang w:val="lt-LT" w:eastAsia="en-US" w:bidi="ar-SA"/>
      </w:rPr>
    </w:lvl>
    <w:lvl w:ilvl="7">
      <w:numFmt w:val="bullet"/>
      <w:lvlText w:val="•"/>
      <w:lvlJc w:val="left"/>
      <w:pPr>
        <w:ind w:left="6557" w:hanging="720"/>
      </w:pPr>
      <w:rPr>
        <w:rFonts w:hint="default"/>
        <w:lang w:val="lt-LT" w:eastAsia="en-US" w:bidi="ar-SA"/>
      </w:rPr>
    </w:lvl>
    <w:lvl w:ilvl="8">
      <w:numFmt w:val="bullet"/>
      <w:lvlText w:val="•"/>
      <w:lvlJc w:val="left"/>
      <w:pPr>
        <w:ind w:left="7453" w:hanging="720"/>
      </w:pPr>
      <w:rPr>
        <w:rFonts w:hint="default"/>
        <w:lang w:val="lt-LT" w:eastAsia="en-US" w:bidi="ar-SA"/>
      </w:rPr>
    </w:lvl>
  </w:abstractNum>
  <w:abstractNum w:abstractNumId="3" w15:restartNumberingAfterBreak="0">
    <w:nsid w:val="0F6D038F"/>
    <w:multiLevelType w:val="multilevel"/>
    <w:tmpl w:val="6CA8ED50"/>
    <w:lvl w:ilvl="0">
      <w:start w:val="1"/>
      <w:numFmt w:val="decimal"/>
      <w:lvlText w:val="%1."/>
      <w:lvlJc w:val="left"/>
      <w:pPr>
        <w:ind w:left="3654" w:hanging="360"/>
      </w:pPr>
      <w:rPr>
        <w:rFonts w:ascii="Times New Roman" w:eastAsia="Times New Roman" w:hAnsi="Times New Roman" w:cs="Times New Roman"/>
      </w:rPr>
    </w:lvl>
    <w:lvl w:ilvl="1">
      <w:start w:val="1"/>
      <w:numFmt w:val="decimal"/>
      <w:isLgl/>
      <w:lvlText w:val="%1.%2"/>
      <w:lvlJc w:val="left"/>
      <w:pPr>
        <w:ind w:left="3654" w:hanging="360"/>
      </w:pPr>
      <w:rPr>
        <w:rFonts w:hint="default"/>
      </w:rPr>
    </w:lvl>
    <w:lvl w:ilvl="2">
      <w:start w:val="1"/>
      <w:numFmt w:val="decimal"/>
      <w:isLgl/>
      <w:lvlText w:val="%1.%2.%3"/>
      <w:lvlJc w:val="left"/>
      <w:pPr>
        <w:ind w:left="4014" w:hanging="720"/>
      </w:pPr>
      <w:rPr>
        <w:rFonts w:hint="default"/>
      </w:rPr>
    </w:lvl>
    <w:lvl w:ilvl="3">
      <w:start w:val="1"/>
      <w:numFmt w:val="decimal"/>
      <w:isLgl/>
      <w:lvlText w:val="%1.%2.%3.%4"/>
      <w:lvlJc w:val="left"/>
      <w:pPr>
        <w:ind w:left="4014" w:hanging="720"/>
      </w:pPr>
      <w:rPr>
        <w:rFonts w:hint="default"/>
      </w:rPr>
    </w:lvl>
    <w:lvl w:ilvl="4">
      <w:start w:val="1"/>
      <w:numFmt w:val="decimal"/>
      <w:isLgl/>
      <w:lvlText w:val="%1.%2.%3.%4.%5"/>
      <w:lvlJc w:val="left"/>
      <w:pPr>
        <w:ind w:left="4374" w:hanging="1080"/>
      </w:pPr>
      <w:rPr>
        <w:rFonts w:hint="default"/>
      </w:rPr>
    </w:lvl>
    <w:lvl w:ilvl="5">
      <w:start w:val="1"/>
      <w:numFmt w:val="decimal"/>
      <w:isLgl/>
      <w:lvlText w:val="%1.%2.%3.%4.%5.%6"/>
      <w:lvlJc w:val="left"/>
      <w:pPr>
        <w:ind w:left="437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4734" w:hanging="1440"/>
      </w:pPr>
      <w:rPr>
        <w:rFonts w:hint="default"/>
      </w:rPr>
    </w:lvl>
    <w:lvl w:ilvl="8">
      <w:start w:val="1"/>
      <w:numFmt w:val="decimal"/>
      <w:isLgl/>
      <w:lvlText w:val="%1.%2.%3.%4.%5.%6.%7.%8.%9"/>
      <w:lvlJc w:val="left"/>
      <w:pPr>
        <w:ind w:left="5094" w:hanging="1800"/>
      </w:pPr>
      <w:rPr>
        <w:rFonts w:hint="default"/>
      </w:rPr>
    </w:lvl>
  </w:abstractNum>
  <w:abstractNum w:abstractNumId="4" w15:restartNumberingAfterBreak="0">
    <w:nsid w:val="17A143C7"/>
    <w:multiLevelType w:val="multilevel"/>
    <w:tmpl w:val="CE008CBC"/>
    <w:lvl w:ilvl="0">
      <w:start w:val="2"/>
      <w:numFmt w:val="decimal"/>
      <w:lvlText w:val="%1"/>
      <w:lvlJc w:val="left"/>
      <w:pPr>
        <w:ind w:left="360" w:hanging="360"/>
      </w:pPr>
      <w:rPr>
        <w:rFonts w:hint="default"/>
      </w:rPr>
    </w:lvl>
    <w:lvl w:ilvl="1">
      <w:start w:val="1"/>
      <w:numFmt w:val="decimal"/>
      <w:lvlText w:val="%1.%2"/>
      <w:lvlJc w:val="left"/>
      <w:pPr>
        <w:ind w:left="3654" w:hanging="360"/>
      </w:pPr>
      <w:rPr>
        <w:rFonts w:hint="default"/>
      </w:rPr>
    </w:lvl>
    <w:lvl w:ilvl="2">
      <w:start w:val="1"/>
      <w:numFmt w:val="decimal"/>
      <w:lvlText w:val="%1.%2.%3"/>
      <w:lvlJc w:val="left"/>
      <w:pPr>
        <w:ind w:left="7308" w:hanging="720"/>
      </w:pPr>
      <w:rPr>
        <w:rFonts w:hint="default"/>
      </w:rPr>
    </w:lvl>
    <w:lvl w:ilvl="3">
      <w:start w:val="1"/>
      <w:numFmt w:val="decimal"/>
      <w:lvlText w:val="%1.%2.%3.%4"/>
      <w:lvlJc w:val="left"/>
      <w:pPr>
        <w:ind w:left="10602" w:hanging="720"/>
      </w:pPr>
      <w:rPr>
        <w:rFonts w:hint="default"/>
      </w:rPr>
    </w:lvl>
    <w:lvl w:ilvl="4">
      <w:start w:val="1"/>
      <w:numFmt w:val="decimal"/>
      <w:lvlText w:val="%1.%2.%3.%4.%5"/>
      <w:lvlJc w:val="left"/>
      <w:pPr>
        <w:ind w:left="14256" w:hanging="1080"/>
      </w:pPr>
      <w:rPr>
        <w:rFonts w:hint="default"/>
      </w:rPr>
    </w:lvl>
    <w:lvl w:ilvl="5">
      <w:start w:val="1"/>
      <w:numFmt w:val="decimal"/>
      <w:lvlText w:val="%1.%2.%3.%4.%5.%6"/>
      <w:lvlJc w:val="left"/>
      <w:pPr>
        <w:ind w:left="17550" w:hanging="1080"/>
      </w:pPr>
      <w:rPr>
        <w:rFonts w:hint="default"/>
      </w:rPr>
    </w:lvl>
    <w:lvl w:ilvl="6">
      <w:start w:val="1"/>
      <w:numFmt w:val="decimal"/>
      <w:lvlText w:val="%1.%2.%3.%4.%5.%6.%7"/>
      <w:lvlJc w:val="left"/>
      <w:pPr>
        <w:ind w:left="21204" w:hanging="1440"/>
      </w:pPr>
      <w:rPr>
        <w:rFonts w:hint="default"/>
      </w:rPr>
    </w:lvl>
    <w:lvl w:ilvl="7">
      <w:start w:val="1"/>
      <w:numFmt w:val="decimal"/>
      <w:lvlText w:val="%1.%2.%3.%4.%5.%6.%7.%8"/>
      <w:lvlJc w:val="left"/>
      <w:pPr>
        <w:ind w:left="24498" w:hanging="1440"/>
      </w:pPr>
      <w:rPr>
        <w:rFonts w:hint="default"/>
      </w:rPr>
    </w:lvl>
    <w:lvl w:ilvl="8">
      <w:start w:val="1"/>
      <w:numFmt w:val="decimal"/>
      <w:lvlText w:val="%1.%2.%3.%4.%5.%6.%7.%8.%9"/>
      <w:lvlJc w:val="left"/>
      <w:pPr>
        <w:ind w:left="28152" w:hanging="1800"/>
      </w:pPr>
      <w:rPr>
        <w:rFonts w:hint="default"/>
      </w:rPr>
    </w:lvl>
  </w:abstractNum>
  <w:abstractNum w:abstractNumId="5" w15:restartNumberingAfterBreak="0">
    <w:nsid w:val="192E2EF5"/>
    <w:multiLevelType w:val="multilevel"/>
    <w:tmpl w:val="34CAB9BE"/>
    <w:lvl w:ilvl="0">
      <w:start w:val="4"/>
      <w:numFmt w:val="decimal"/>
      <w:lvlText w:val="%1"/>
      <w:lvlJc w:val="left"/>
      <w:pPr>
        <w:ind w:left="460" w:hanging="360"/>
      </w:pPr>
      <w:rPr>
        <w:rFonts w:hint="default"/>
        <w:lang w:val="lt-LT"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80" w:hanging="720"/>
      </w:pPr>
      <w:rPr>
        <w:rFonts w:ascii="Times New Roman" w:eastAsia="Times New Roman" w:hAnsi="Times New Roman" w:cs="Times New Roman" w:hint="default"/>
        <w:spacing w:val="-4"/>
        <w:w w:val="100"/>
        <w:sz w:val="24"/>
        <w:szCs w:val="24"/>
        <w:lang w:val="lt-LT" w:eastAsia="en-US" w:bidi="ar-SA"/>
      </w:rPr>
    </w:lvl>
    <w:lvl w:ilvl="3">
      <w:numFmt w:val="bullet"/>
      <w:lvlText w:val="•"/>
      <w:lvlJc w:val="left"/>
      <w:pPr>
        <w:ind w:left="2972" w:hanging="720"/>
      </w:pPr>
      <w:rPr>
        <w:rFonts w:hint="default"/>
        <w:lang w:val="lt-LT" w:eastAsia="en-US" w:bidi="ar-SA"/>
      </w:rPr>
    </w:lvl>
    <w:lvl w:ilvl="4">
      <w:numFmt w:val="bullet"/>
      <w:lvlText w:val="•"/>
      <w:lvlJc w:val="left"/>
      <w:pPr>
        <w:ind w:left="3868" w:hanging="720"/>
      </w:pPr>
      <w:rPr>
        <w:rFonts w:hint="default"/>
        <w:lang w:val="lt-LT" w:eastAsia="en-US" w:bidi="ar-SA"/>
      </w:rPr>
    </w:lvl>
    <w:lvl w:ilvl="5">
      <w:numFmt w:val="bullet"/>
      <w:lvlText w:val="•"/>
      <w:lvlJc w:val="left"/>
      <w:pPr>
        <w:ind w:left="4765" w:hanging="720"/>
      </w:pPr>
      <w:rPr>
        <w:rFonts w:hint="default"/>
        <w:lang w:val="lt-LT" w:eastAsia="en-US" w:bidi="ar-SA"/>
      </w:rPr>
    </w:lvl>
    <w:lvl w:ilvl="6">
      <w:numFmt w:val="bullet"/>
      <w:lvlText w:val="•"/>
      <w:lvlJc w:val="left"/>
      <w:pPr>
        <w:ind w:left="5661" w:hanging="720"/>
      </w:pPr>
      <w:rPr>
        <w:rFonts w:hint="default"/>
        <w:lang w:val="lt-LT" w:eastAsia="en-US" w:bidi="ar-SA"/>
      </w:rPr>
    </w:lvl>
    <w:lvl w:ilvl="7">
      <w:numFmt w:val="bullet"/>
      <w:lvlText w:val="•"/>
      <w:lvlJc w:val="left"/>
      <w:pPr>
        <w:ind w:left="6557" w:hanging="720"/>
      </w:pPr>
      <w:rPr>
        <w:rFonts w:hint="default"/>
        <w:lang w:val="lt-LT" w:eastAsia="en-US" w:bidi="ar-SA"/>
      </w:rPr>
    </w:lvl>
    <w:lvl w:ilvl="8">
      <w:numFmt w:val="bullet"/>
      <w:lvlText w:val="•"/>
      <w:lvlJc w:val="left"/>
      <w:pPr>
        <w:ind w:left="7453" w:hanging="720"/>
      </w:pPr>
      <w:rPr>
        <w:rFonts w:hint="default"/>
        <w:lang w:val="lt-LT" w:eastAsia="en-US" w:bidi="ar-SA"/>
      </w:rPr>
    </w:lvl>
  </w:abstractNum>
  <w:abstractNum w:abstractNumId="6" w15:restartNumberingAfterBreak="0">
    <w:nsid w:val="28F87ABB"/>
    <w:multiLevelType w:val="multilevel"/>
    <w:tmpl w:val="4DFACE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9B6856"/>
    <w:multiLevelType w:val="hybridMultilevel"/>
    <w:tmpl w:val="D0A60806"/>
    <w:lvl w:ilvl="0" w:tplc="B10CB7C6">
      <w:start w:val="9"/>
      <w:numFmt w:val="bullet"/>
      <w:lvlText w:val="-"/>
      <w:lvlJc w:val="left"/>
      <w:pPr>
        <w:ind w:left="1540" w:hanging="360"/>
      </w:pPr>
      <w:rPr>
        <w:rFonts w:ascii="Times New Roman" w:eastAsia="Times New Roman" w:hAnsi="Times New Roman" w:cs="Times New Roman" w:hint="default"/>
      </w:rPr>
    </w:lvl>
    <w:lvl w:ilvl="1" w:tplc="04270003" w:tentative="1">
      <w:start w:val="1"/>
      <w:numFmt w:val="bullet"/>
      <w:lvlText w:val="o"/>
      <w:lvlJc w:val="left"/>
      <w:pPr>
        <w:ind w:left="2260" w:hanging="360"/>
      </w:pPr>
      <w:rPr>
        <w:rFonts w:ascii="Courier New" w:hAnsi="Courier New" w:cs="Courier New" w:hint="default"/>
      </w:rPr>
    </w:lvl>
    <w:lvl w:ilvl="2" w:tplc="04270005" w:tentative="1">
      <w:start w:val="1"/>
      <w:numFmt w:val="bullet"/>
      <w:lvlText w:val=""/>
      <w:lvlJc w:val="left"/>
      <w:pPr>
        <w:ind w:left="2980" w:hanging="360"/>
      </w:pPr>
      <w:rPr>
        <w:rFonts w:ascii="Wingdings" w:hAnsi="Wingdings" w:hint="default"/>
      </w:rPr>
    </w:lvl>
    <w:lvl w:ilvl="3" w:tplc="04270001" w:tentative="1">
      <w:start w:val="1"/>
      <w:numFmt w:val="bullet"/>
      <w:lvlText w:val=""/>
      <w:lvlJc w:val="left"/>
      <w:pPr>
        <w:ind w:left="3700" w:hanging="360"/>
      </w:pPr>
      <w:rPr>
        <w:rFonts w:ascii="Symbol" w:hAnsi="Symbol" w:hint="default"/>
      </w:rPr>
    </w:lvl>
    <w:lvl w:ilvl="4" w:tplc="04270003" w:tentative="1">
      <w:start w:val="1"/>
      <w:numFmt w:val="bullet"/>
      <w:lvlText w:val="o"/>
      <w:lvlJc w:val="left"/>
      <w:pPr>
        <w:ind w:left="4420" w:hanging="360"/>
      </w:pPr>
      <w:rPr>
        <w:rFonts w:ascii="Courier New" w:hAnsi="Courier New" w:cs="Courier New" w:hint="default"/>
      </w:rPr>
    </w:lvl>
    <w:lvl w:ilvl="5" w:tplc="04270005" w:tentative="1">
      <w:start w:val="1"/>
      <w:numFmt w:val="bullet"/>
      <w:lvlText w:val=""/>
      <w:lvlJc w:val="left"/>
      <w:pPr>
        <w:ind w:left="5140" w:hanging="360"/>
      </w:pPr>
      <w:rPr>
        <w:rFonts w:ascii="Wingdings" w:hAnsi="Wingdings" w:hint="default"/>
      </w:rPr>
    </w:lvl>
    <w:lvl w:ilvl="6" w:tplc="04270001" w:tentative="1">
      <w:start w:val="1"/>
      <w:numFmt w:val="bullet"/>
      <w:lvlText w:val=""/>
      <w:lvlJc w:val="left"/>
      <w:pPr>
        <w:ind w:left="5860" w:hanging="360"/>
      </w:pPr>
      <w:rPr>
        <w:rFonts w:ascii="Symbol" w:hAnsi="Symbol" w:hint="default"/>
      </w:rPr>
    </w:lvl>
    <w:lvl w:ilvl="7" w:tplc="04270003" w:tentative="1">
      <w:start w:val="1"/>
      <w:numFmt w:val="bullet"/>
      <w:lvlText w:val="o"/>
      <w:lvlJc w:val="left"/>
      <w:pPr>
        <w:ind w:left="6580" w:hanging="360"/>
      </w:pPr>
      <w:rPr>
        <w:rFonts w:ascii="Courier New" w:hAnsi="Courier New" w:cs="Courier New" w:hint="default"/>
      </w:rPr>
    </w:lvl>
    <w:lvl w:ilvl="8" w:tplc="04270005" w:tentative="1">
      <w:start w:val="1"/>
      <w:numFmt w:val="bullet"/>
      <w:lvlText w:val=""/>
      <w:lvlJc w:val="left"/>
      <w:pPr>
        <w:ind w:left="7300" w:hanging="360"/>
      </w:pPr>
      <w:rPr>
        <w:rFonts w:ascii="Wingdings" w:hAnsi="Wingdings" w:hint="default"/>
      </w:rPr>
    </w:lvl>
  </w:abstractNum>
  <w:abstractNum w:abstractNumId="8" w15:restartNumberingAfterBreak="0">
    <w:nsid w:val="32ED7584"/>
    <w:multiLevelType w:val="hybridMultilevel"/>
    <w:tmpl w:val="16FC2C14"/>
    <w:lvl w:ilvl="0" w:tplc="116A6996">
      <w:start w:val="1"/>
      <w:numFmt w:val="decimal"/>
      <w:lvlText w:val="%1."/>
      <w:lvlJc w:val="left"/>
      <w:pPr>
        <w:ind w:left="2800" w:hanging="360"/>
      </w:pPr>
      <w:rPr>
        <w:rFonts w:hint="default"/>
      </w:rPr>
    </w:lvl>
    <w:lvl w:ilvl="1" w:tplc="04270019" w:tentative="1">
      <w:start w:val="1"/>
      <w:numFmt w:val="lowerLetter"/>
      <w:lvlText w:val="%2."/>
      <w:lvlJc w:val="left"/>
      <w:pPr>
        <w:ind w:left="3520" w:hanging="360"/>
      </w:pPr>
    </w:lvl>
    <w:lvl w:ilvl="2" w:tplc="0427001B" w:tentative="1">
      <w:start w:val="1"/>
      <w:numFmt w:val="lowerRoman"/>
      <w:lvlText w:val="%3."/>
      <w:lvlJc w:val="right"/>
      <w:pPr>
        <w:ind w:left="4240" w:hanging="180"/>
      </w:pPr>
    </w:lvl>
    <w:lvl w:ilvl="3" w:tplc="0427000F" w:tentative="1">
      <w:start w:val="1"/>
      <w:numFmt w:val="decimal"/>
      <w:lvlText w:val="%4."/>
      <w:lvlJc w:val="left"/>
      <w:pPr>
        <w:ind w:left="4960" w:hanging="360"/>
      </w:pPr>
    </w:lvl>
    <w:lvl w:ilvl="4" w:tplc="04270019" w:tentative="1">
      <w:start w:val="1"/>
      <w:numFmt w:val="lowerLetter"/>
      <w:lvlText w:val="%5."/>
      <w:lvlJc w:val="left"/>
      <w:pPr>
        <w:ind w:left="5680" w:hanging="360"/>
      </w:pPr>
    </w:lvl>
    <w:lvl w:ilvl="5" w:tplc="0427001B" w:tentative="1">
      <w:start w:val="1"/>
      <w:numFmt w:val="lowerRoman"/>
      <w:lvlText w:val="%6."/>
      <w:lvlJc w:val="right"/>
      <w:pPr>
        <w:ind w:left="6400" w:hanging="180"/>
      </w:pPr>
    </w:lvl>
    <w:lvl w:ilvl="6" w:tplc="0427000F" w:tentative="1">
      <w:start w:val="1"/>
      <w:numFmt w:val="decimal"/>
      <w:lvlText w:val="%7."/>
      <w:lvlJc w:val="left"/>
      <w:pPr>
        <w:ind w:left="7120" w:hanging="360"/>
      </w:pPr>
    </w:lvl>
    <w:lvl w:ilvl="7" w:tplc="04270019" w:tentative="1">
      <w:start w:val="1"/>
      <w:numFmt w:val="lowerLetter"/>
      <w:lvlText w:val="%8."/>
      <w:lvlJc w:val="left"/>
      <w:pPr>
        <w:ind w:left="7840" w:hanging="360"/>
      </w:pPr>
    </w:lvl>
    <w:lvl w:ilvl="8" w:tplc="0427001B" w:tentative="1">
      <w:start w:val="1"/>
      <w:numFmt w:val="lowerRoman"/>
      <w:lvlText w:val="%9."/>
      <w:lvlJc w:val="right"/>
      <w:pPr>
        <w:ind w:left="8560" w:hanging="180"/>
      </w:pPr>
    </w:lvl>
  </w:abstractNum>
  <w:abstractNum w:abstractNumId="9" w15:restartNumberingAfterBreak="0">
    <w:nsid w:val="336B3B24"/>
    <w:multiLevelType w:val="hybridMultilevel"/>
    <w:tmpl w:val="DF2AD9B2"/>
    <w:lvl w:ilvl="0" w:tplc="3A0AF2F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D2670F9"/>
    <w:multiLevelType w:val="multilevel"/>
    <w:tmpl w:val="31FA9B7E"/>
    <w:lvl w:ilvl="0">
      <w:start w:val="6"/>
      <w:numFmt w:val="decimal"/>
      <w:lvlText w:val="%1"/>
      <w:lvlJc w:val="left"/>
      <w:pPr>
        <w:ind w:left="460" w:hanging="360"/>
      </w:pPr>
      <w:rPr>
        <w:rFonts w:hint="default"/>
        <w:lang w:val="lt-LT"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17" w:hanging="360"/>
      </w:pPr>
      <w:rPr>
        <w:rFonts w:hint="default"/>
        <w:lang w:val="lt-LT" w:eastAsia="en-US" w:bidi="ar-SA"/>
      </w:rPr>
    </w:lvl>
    <w:lvl w:ilvl="3">
      <w:numFmt w:val="bullet"/>
      <w:lvlText w:val="•"/>
      <w:lvlJc w:val="left"/>
      <w:pPr>
        <w:ind w:left="3095" w:hanging="360"/>
      </w:pPr>
      <w:rPr>
        <w:rFonts w:hint="default"/>
        <w:lang w:val="lt-LT" w:eastAsia="en-US" w:bidi="ar-SA"/>
      </w:rPr>
    </w:lvl>
    <w:lvl w:ilvl="4">
      <w:numFmt w:val="bullet"/>
      <w:lvlText w:val="•"/>
      <w:lvlJc w:val="left"/>
      <w:pPr>
        <w:ind w:left="3974"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731" w:hanging="360"/>
      </w:pPr>
      <w:rPr>
        <w:rFonts w:hint="default"/>
        <w:lang w:val="lt-LT" w:eastAsia="en-US" w:bidi="ar-SA"/>
      </w:rPr>
    </w:lvl>
    <w:lvl w:ilvl="7">
      <w:numFmt w:val="bullet"/>
      <w:lvlText w:val="•"/>
      <w:lvlJc w:val="left"/>
      <w:pPr>
        <w:ind w:left="6610" w:hanging="360"/>
      </w:pPr>
      <w:rPr>
        <w:rFonts w:hint="default"/>
        <w:lang w:val="lt-LT" w:eastAsia="en-US" w:bidi="ar-SA"/>
      </w:rPr>
    </w:lvl>
    <w:lvl w:ilvl="8">
      <w:numFmt w:val="bullet"/>
      <w:lvlText w:val="•"/>
      <w:lvlJc w:val="left"/>
      <w:pPr>
        <w:ind w:left="7489" w:hanging="360"/>
      </w:pPr>
      <w:rPr>
        <w:rFonts w:hint="default"/>
        <w:lang w:val="lt-LT" w:eastAsia="en-US" w:bidi="ar-SA"/>
      </w:rPr>
    </w:lvl>
  </w:abstractNum>
  <w:abstractNum w:abstractNumId="11" w15:restartNumberingAfterBreak="0">
    <w:nsid w:val="4E317D69"/>
    <w:multiLevelType w:val="multilevel"/>
    <w:tmpl w:val="AEEE6E04"/>
    <w:lvl w:ilvl="0">
      <w:start w:val="6"/>
      <w:numFmt w:val="decimal"/>
      <w:lvlText w:val="%1"/>
      <w:lvlJc w:val="left"/>
      <w:pPr>
        <w:ind w:left="460" w:hanging="360"/>
      </w:pPr>
      <w:rPr>
        <w:rFonts w:hint="default"/>
        <w:lang w:val="lt-LT"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17" w:hanging="360"/>
      </w:pPr>
      <w:rPr>
        <w:rFonts w:hint="default"/>
        <w:lang w:val="lt-LT" w:eastAsia="en-US" w:bidi="ar-SA"/>
      </w:rPr>
    </w:lvl>
    <w:lvl w:ilvl="3">
      <w:numFmt w:val="bullet"/>
      <w:lvlText w:val="•"/>
      <w:lvlJc w:val="left"/>
      <w:pPr>
        <w:ind w:left="3095" w:hanging="360"/>
      </w:pPr>
      <w:rPr>
        <w:rFonts w:hint="default"/>
        <w:lang w:val="lt-LT" w:eastAsia="en-US" w:bidi="ar-SA"/>
      </w:rPr>
    </w:lvl>
    <w:lvl w:ilvl="4">
      <w:numFmt w:val="bullet"/>
      <w:lvlText w:val="•"/>
      <w:lvlJc w:val="left"/>
      <w:pPr>
        <w:ind w:left="3974"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731" w:hanging="360"/>
      </w:pPr>
      <w:rPr>
        <w:rFonts w:hint="default"/>
        <w:lang w:val="lt-LT" w:eastAsia="en-US" w:bidi="ar-SA"/>
      </w:rPr>
    </w:lvl>
    <w:lvl w:ilvl="7">
      <w:numFmt w:val="bullet"/>
      <w:lvlText w:val="•"/>
      <w:lvlJc w:val="left"/>
      <w:pPr>
        <w:ind w:left="6610" w:hanging="360"/>
      </w:pPr>
      <w:rPr>
        <w:rFonts w:hint="default"/>
        <w:lang w:val="lt-LT" w:eastAsia="en-US" w:bidi="ar-SA"/>
      </w:rPr>
    </w:lvl>
    <w:lvl w:ilvl="8">
      <w:numFmt w:val="bullet"/>
      <w:lvlText w:val="•"/>
      <w:lvlJc w:val="left"/>
      <w:pPr>
        <w:ind w:left="7489" w:hanging="360"/>
      </w:pPr>
      <w:rPr>
        <w:rFonts w:hint="default"/>
        <w:lang w:val="lt-LT" w:eastAsia="en-US" w:bidi="ar-SA"/>
      </w:rPr>
    </w:lvl>
  </w:abstractNum>
  <w:abstractNum w:abstractNumId="12" w15:restartNumberingAfterBreak="0">
    <w:nsid w:val="5C32222A"/>
    <w:multiLevelType w:val="hybridMultilevel"/>
    <w:tmpl w:val="B6B6DAD2"/>
    <w:lvl w:ilvl="0" w:tplc="779E8332">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619569B3"/>
    <w:multiLevelType w:val="multilevel"/>
    <w:tmpl w:val="1EFCF762"/>
    <w:lvl w:ilvl="0">
      <w:start w:val="1"/>
      <w:numFmt w:val="decimal"/>
      <w:lvlText w:val="%1"/>
      <w:lvlJc w:val="left"/>
      <w:pPr>
        <w:ind w:left="460" w:hanging="360"/>
      </w:pPr>
      <w:rPr>
        <w:rFonts w:hint="default"/>
        <w:lang w:val="lt-LT"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17" w:hanging="360"/>
      </w:pPr>
      <w:rPr>
        <w:rFonts w:hint="default"/>
        <w:lang w:val="lt-LT" w:eastAsia="en-US" w:bidi="ar-SA"/>
      </w:rPr>
    </w:lvl>
    <w:lvl w:ilvl="3">
      <w:numFmt w:val="bullet"/>
      <w:lvlText w:val="•"/>
      <w:lvlJc w:val="left"/>
      <w:pPr>
        <w:ind w:left="3095" w:hanging="360"/>
      </w:pPr>
      <w:rPr>
        <w:rFonts w:hint="default"/>
        <w:lang w:val="lt-LT" w:eastAsia="en-US" w:bidi="ar-SA"/>
      </w:rPr>
    </w:lvl>
    <w:lvl w:ilvl="4">
      <w:numFmt w:val="bullet"/>
      <w:lvlText w:val="•"/>
      <w:lvlJc w:val="left"/>
      <w:pPr>
        <w:ind w:left="3974"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731" w:hanging="360"/>
      </w:pPr>
      <w:rPr>
        <w:rFonts w:hint="default"/>
        <w:lang w:val="lt-LT" w:eastAsia="en-US" w:bidi="ar-SA"/>
      </w:rPr>
    </w:lvl>
    <w:lvl w:ilvl="7">
      <w:numFmt w:val="bullet"/>
      <w:lvlText w:val="•"/>
      <w:lvlJc w:val="left"/>
      <w:pPr>
        <w:ind w:left="6610" w:hanging="360"/>
      </w:pPr>
      <w:rPr>
        <w:rFonts w:hint="default"/>
        <w:lang w:val="lt-LT" w:eastAsia="en-US" w:bidi="ar-SA"/>
      </w:rPr>
    </w:lvl>
    <w:lvl w:ilvl="8">
      <w:numFmt w:val="bullet"/>
      <w:lvlText w:val="•"/>
      <w:lvlJc w:val="left"/>
      <w:pPr>
        <w:ind w:left="7489" w:hanging="360"/>
      </w:pPr>
      <w:rPr>
        <w:rFonts w:hint="default"/>
        <w:lang w:val="lt-LT" w:eastAsia="en-US" w:bidi="ar-SA"/>
      </w:rPr>
    </w:lvl>
  </w:abstractNum>
  <w:abstractNum w:abstractNumId="14" w15:restartNumberingAfterBreak="0">
    <w:nsid w:val="67445AD5"/>
    <w:multiLevelType w:val="multilevel"/>
    <w:tmpl w:val="D30603B0"/>
    <w:lvl w:ilvl="0">
      <w:start w:val="1"/>
      <w:numFmt w:val="decimal"/>
      <w:lvlText w:val="%1."/>
      <w:lvlJc w:val="left"/>
      <w:pPr>
        <w:ind w:left="820" w:hanging="360"/>
        <w:jc w:val="right"/>
      </w:pPr>
      <w:rPr>
        <w:rFonts w:ascii="Times New Roman" w:eastAsia="Times New Roman" w:hAnsi="Times New Roman" w:cs="Times New Roman" w:hint="default"/>
        <w:b/>
        <w:bCs/>
        <w:spacing w:val="-2"/>
        <w:w w:val="100"/>
        <w:sz w:val="24"/>
        <w:szCs w:val="24"/>
        <w:lang w:val="lt-LT" w:eastAsia="en-US" w:bidi="ar-SA"/>
      </w:rPr>
    </w:lvl>
    <w:lvl w:ilvl="1">
      <w:start w:val="1"/>
      <w:numFmt w:val="decimal"/>
      <w:lvlText w:val="%1.%2"/>
      <w:lvlJc w:val="left"/>
      <w:pPr>
        <w:ind w:left="100" w:hanging="37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180" w:hanging="720"/>
      </w:pPr>
      <w:rPr>
        <w:rFonts w:ascii="Times New Roman" w:eastAsia="Times New Roman" w:hAnsi="Times New Roman" w:cs="Times New Roman" w:hint="default"/>
        <w:spacing w:val="-4"/>
        <w:w w:val="100"/>
        <w:sz w:val="24"/>
        <w:szCs w:val="24"/>
        <w:lang w:val="lt-LT" w:eastAsia="en-US" w:bidi="ar-SA"/>
      </w:rPr>
    </w:lvl>
    <w:lvl w:ilvl="3">
      <w:numFmt w:val="bullet"/>
      <w:lvlText w:val="•"/>
      <w:lvlJc w:val="left"/>
      <w:pPr>
        <w:ind w:left="2188" w:hanging="720"/>
      </w:pPr>
      <w:rPr>
        <w:rFonts w:hint="default"/>
        <w:lang w:val="lt-LT" w:eastAsia="en-US" w:bidi="ar-SA"/>
      </w:rPr>
    </w:lvl>
    <w:lvl w:ilvl="4">
      <w:numFmt w:val="bullet"/>
      <w:lvlText w:val="•"/>
      <w:lvlJc w:val="left"/>
      <w:pPr>
        <w:ind w:left="3196" w:hanging="720"/>
      </w:pPr>
      <w:rPr>
        <w:rFonts w:hint="default"/>
        <w:lang w:val="lt-LT" w:eastAsia="en-US" w:bidi="ar-SA"/>
      </w:rPr>
    </w:lvl>
    <w:lvl w:ilvl="5">
      <w:numFmt w:val="bullet"/>
      <w:lvlText w:val="•"/>
      <w:lvlJc w:val="left"/>
      <w:pPr>
        <w:ind w:left="4204" w:hanging="720"/>
      </w:pPr>
      <w:rPr>
        <w:rFonts w:hint="default"/>
        <w:lang w:val="lt-LT" w:eastAsia="en-US" w:bidi="ar-SA"/>
      </w:rPr>
    </w:lvl>
    <w:lvl w:ilvl="6">
      <w:numFmt w:val="bullet"/>
      <w:lvlText w:val="•"/>
      <w:lvlJc w:val="left"/>
      <w:pPr>
        <w:ind w:left="5213" w:hanging="720"/>
      </w:pPr>
      <w:rPr>
        <w:rFonts w:hint="default"/>
        <w:lang w:val="lt-LT" w:eastAsia="en-US" w:bidi="ar-SA"/>
      </w:rPr>
    </w:lvl>
    <w:lvl w:ilvl="7">
      <w:numFmt w:val="bullet"/>
      <w:lvlText w:val="•"/>
      <w:lvlJc w:val="left"/>
      <w:pPr>
        <w:ind w:left="6221" w:hanging="720"/>
      </w:pPr>
      <w:rPr>
        <w:rFonts w:hint="default"/>
        <w:lang w:val="lt-LT" w:eastAsia="en-US" w:bidi="ar-SA"/>
      </w:rPr>
    </w:lvl>
    <w:lvl w:ilvl="8">
      <w:numFmt w:val="bullet"/>
      <w:lvlText w:val="•"/>
      <w:lvlJc w:val="left"/>
      <w:pPr>
        <w:ind w:left="7229" w:hanging="720"/>
      </w:pPr>
      <w:rPr>
        <w:rFonts w:hint="default"/>
        <w:lang w:val="lt-LT" w:eastAsia="en-US" w:bidi="ar-SA"/>
      </w:rPr>
    </w:lvl>
  </w:abstractNum>
  <w:abstractNum w:abstractNumId="15" w15:restartNumberingAfterBreak="0">
    <w:nsid w:val="69327AFB"/>
    <w:multiLevelType w:val="hybridMultilevel"/>
    <w:tmpl w:val="F2CAEAE2"/>
    <w:lvl w:ilvl="0" w:tplc="D5966270">
      <w:start w:val="1"/>
      <w:numFmt w:val="decimal"/>
      <w:lvlText w:val="%1."/>
      <w:lvlJc w:val="left"/>
      <w:pPr>
        <w:ind w:left="820" w:hanging="360"/>
      </w:pPr>
      <w:rPr>
        <w:rFonts w:hint="default"/>
      </w:r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16" w15:restartNumberingAfterBreak="0">
    <w:nsid w:val="6A9E7C21"/>
    <w:multiLevelType w:val="multilevel"/>
    <w:tmpl w:val="59520956"/>
    <w:lvl w:ilvl="0">
      <w:start w:val="3"/>
      <w:numFmt w:val="decimal"/>
      <w:lvlText w:val="%1"/>
      <w:lvlJc w:val="left"/>
      <w:pPr>
        <w:ind w:left="100" w:hanging="397"/>
      </w:pPr>
      <w:rPr>
        <w:rFonts w:hint="default"/>
        <w:lang w:val="lt-LT" w:eastAsia="en-US" w:bidi="ar-SA"/>
      </w:rPr>
    </w:lvl>
    <w:lvl w:ilvl="1">
      <w:start w:val="3"/>
      <w:numFmt w:val="decimal"/>
      <w:lvlText w:val="%1.%2"/>
      <w:lvlJc w:val="left"/>
      <w:pPr>
        <w:ind w:left="100" w:hanging="397"/>
      </w:pPr>
      <w:rPr>
        <w:rFonts w:ascii="Times New Roman" w:eastAsia="Times New Roman" w:hAnsi="Times New Roman" w:cs="Times New Roman" w:hint="default"/>
        <w:spacing w:val="-26"/>
        <w:w w:val="100"/>
        <w:sz w:val="24"/>
        <w:szCs w:val="24"/>
        <w:lang w:val="lt-LT" w:eastAsia="en-US" w:bidi="ar-SA"/>
      </w:rPr>
    </w:lvl>
    <w:lvl w:ilvl="2">
      <w:numFmt w:val="bullet"/>
      <w:lvlText w:val="•"/>
      <w:lvlJc w:val="left"/>
      <w:pPr>
        <w:ind w:left="1929" w:hanging="397"/>
      </w:pPr>
      <w:rPr>
        <w:rFonts w:hint="default"/>
        <w:lang w:val="lt-LT" w:eastAsia="en-US" w:bidi="ar-SA"/>
      </w:rPr>
    </w:lvl>
    <w:lvl w:ilvl="3">
      <w:numFmt w:val="bullet"/>
      <w:lvlText w:val="•"/>
      <w:lvlJc w:val="left"/>
      <w:pPr>
        <w:ind w:left="2843" w:hanging="397"/>
      </w:pPr>
      <w:rPr>
        <w:rFonts w:hint="default"/>
        <w:lang w:val="lt-LT" w:eastAsia="en-US" w:bidi="ar-SA"/>
      </w:rPr>
    </w:lvl>
    <w:lvl w:ilvl="4">
      <w:numFmt w:val="bullet"/>
      <w:lvlText w:val="•"/>
      <w:lvlJc w:val="left"/>
      <w:pPr>
        <w:ind w:left="3758" w:hanging="397"/>
      </w:pPr>
      <w:rPr>
        <w:rFonts w:hint="default"/>
        <w:lang w:val="lt-LT" w:eastAsia="en-US" w:bidi="ar-SA"/>
      </w:rPr>
    </w:lvl>
    <w:lvl w:ilvl="5">
      <w:numFmt w:val="bullet"/>
      <w:lvlText w:val="•"/>
      <w:lvlJc w:val="left"/>
      <w:pPr>
        <w:ind w:left="4673" w:hanging="397"/>
      </w:pPr>
      <w:rPr>
        <w:rFonts w:hint="default"/>
        <w:lang w:val="lt-LT" w:eastAsia="en-US" w:bidi="ar-SA"/>
      </w:rPr>
    </w:lvl>
    <w:lvl w:ilvl="6">
      <w:numFmt w:val="bullet"/>
      <w:lvlText w:val="•"/>
      <w:lvlJc w:val="left"/>
      <w:pPr>
        <w:ind w:left="5587" w:hanging="397"/>
      </w:pPr>
      <w:rPr>
        <w:rFonts w:hint="default"/>
        <w:lang w:val="lt-LT" w:eastAsia="en-US" w:bidi="ar-SA"/>
      </w:rPr>
    </w:lvl>
    <w:lvl w:ilvl="7">
      <w:numFmt w:val="bullet"/>
      <w:lvlText w:val="•"/>
      <w:lvlJc w:val="left"/>
      <w:pPr>
        <w:ind w:left="6502" w:hanging="397"/>
      </w:pPr>
      <w:rPr>
        <w:rFonts w:hint="default"/>
        <w:lang w:val="lt-LT" w:eastAsia="en-US" w:bidi="ar-SA"/>
      </w:rPr>
    </w:lvl>
    <w:lvl w:ilvl="8">
      <w:numFmt w:val="bullet"/>
      <w:lvlText w:val="•"/>
      <w:lvlJc w:val="left"/>
      <w:pPr>
        <w:ind w:left="7417" w:hanging="397"/>
      </w:pPr>
      <w:rPr>
        <w:rFonts w:hint="default"/>
        <w:lang w:val="lt-LT" w:eastAsia="en-US" w:bidi="ar-SA"/>
      </w:rPr>
    </w:lvl>
  </w:abstractNum>
  <w:abstractNum w:abstractNumId="17" w15:restartNumberingAfterBreak="0">
    <w:nsid w:val="6E050B05"/>
    <w:multiLevelType w:val="multilevel"/>
    <w:tmpl w:val="FC2237DA"/>
    <w:lvl w:ilvl="0">
      <w:start w:val="2"/>
      <w:numFmt w:val="decimal"/>
      <w:lvlText w:val="%1"/>
      <w:lvlJc w:val="left"/>
      <w:pPr>
        <w:ind w:left="480" w:hanging="480"/>
      </w:pPr>
      <w:rPr>
        <w:rFonts w:hint="default"/>
      </w:rPr>
    </w:lvl>
    <w:lvl w:ilvl="1">
      <w:start w:val="2"/>
      <w:numFmt w:val="decimal"/>
      <w:lvlText w:val="%1.%2"/>
      <w:lvlJc w:val="left"/>
      <w:pPr>
        <w:ind w:left="710" w:hanging="480"/>
      </w:pPr>
      <w:rPr>
        <w:rFonts w:hint="default"/>
      </w:rPr>
    </w:lvl>
    <w:lvl w:ilvl="2">
      <w:start w:val="2"/>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8" w15:restartNumberingAfterBreak="0">
    <w:nsid w:val="714F22EB"/>
    <w:multiLevelType w:val="multilevel"/>
    <w:tmpl w:val="6DE20B4C"/>
    <w:lvl w:ilvl="0">
      <w:start w:val="1"/>
      <w:numFmt w:val="decimal"/>
      <w:lvlText w:val="%1."/>
      <w:lvlJc w:val="left"/>
      <w:pPr>
        <w:ind w:left="820" w:hanging="360"/>
      </w:pPr>
      <w:rPr>
        <w:rFonts w:hint="default"/>
      </w:rPr>
    </w:lvl>
    <w:lvl w:ilvl="1">
      <w:start w:val="1"/>
      <w:numFmt w:val="decimal"/>
      <w:isLgl/>
      <w:lvlText w:val="%1.%2"/>
      <w:lvlJc w:val="left"/>
      <w:pPr>
        <w:ind w:left="1180" w:hanging="36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2260" w:hanging="720"/>
      </w:pPr>
      <w:rPr>
        <w:rFonts w:hint="default"/>
      </w:rPr>
    </w:lvl>
    <w:lvl w:ilvl="4">
      <w:start w:val="1"/>
      <w:numFmt w:val="decimal"/>
      <w:isLgl/>
      <w:lvlText w:val="%1.%2.%3.%4.%5"/>
      <w:lvlJc w:val="left"/>
      <w:pPr>
        <w:ind w:left="298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60" w:hanging="1440"/>
      </w:pPr>
      <w:rPr>
        <w:rFonts w:hint="default"/>
      </w:rPr>
    </w:lvl>
    <w:lvl w:ilvl="7">
      <w:start w:val="1"/>
      <w:numFmt w:val="decimal"/>
      <w:isLgl/>
      <w:lvlText w:val="%1.%2.%3.%4.%5.%6.%7.%8"/>
      <w:lvlJc w:val="left"/>
      <w:pPr>
        <w:ind w:left="4420" w:hanging="1440"/>
      </w:pPr>
      <w:rPr>
        <w:rFonts w:hint="default"/>
      </w:rPr>
    </w:lvl>
    <w:lvl w:ilvl="8">
      <w:start w:val="1"/>
      <w:numFmt w:val="decimal"/>
      <w:isLgl/>
      <w:lvlText w:val="%1.%2.%3.%4.%5.%6.%7.%8.%9"/>
      <w:lvlJc w:val="left"/>
      <w:pPr>
        <w:ind w:left="5140" w:hanging="1800"/>
      </w:pPr>
      <w:rPr>
        <w:rFonts w:hint="default"/>
      </w:rPr>
    </w:lvl>
  </w:abstractNum>
  <w:abstractNum w:abstractNumId="19" w15:restartNumberingAfterBreak="0">
    <w:nsid w:val="72B900C9"/>
    <w:multiLevelType w:val="multilevel"/>
    <w:tmpl w:val="A21A6AB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5D7045F"/>
    <w:multiLevelType w:val="hybridMultilevel"/>
    <w:tmpl w:val="FA3EA4BA"/>
    <w:lvl w:ilvl="0" w:tplc="619E87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90115871">
    <w:abstractNumId w:val="11"/>
  </w:num>
  <w:num w:numId="2" w16cid:durableId="1153836114">
    <w:abstractNumId w:val="10"/>
  </w:num>
  <w:num w:numId="3" w16cid:durableId="1031417140">
    <w:abstractNumId w:val="2"/>
  </w:num>
  <w:num w:numId="4" w16cid:durableId="835417366">
    <w:abstractNumId w:val="5"/>
  </w:num>
  <w:num w:numId="5" w16cid:durableId="1814247949">
    <w:abstractNumId w:val="1"/>
  </w:num>
  <w:num w:numId="6" w16cid:durableId="35591290">
    <w:abstractNumId w:val="16"/>
  </w:num>
  <w:num w:numId="7" w16cid:durableId="1715691583">
    <w:abstractNumId w:val="13"/>
  </w:num>
  <w:num w:numId="8" w16cid:durableId="2125688042">
    <w:abstractNumId w:val="14"/>
  </w:num>
  <w:num w:numId="9" w16cid:durableId="405152851">
    <w:abstractNumId w:val="3"/>
  </w:num>
  <w:num w:numId="10" w16cid:durableId="1849054795">
    <w:abstractNumId w:val="15"/>
  </w:num>
  <w:num w:numId="11" w16cid:durableId="158622366">
    <w:abstractNumId w:val="4"/>
  </w:num>
  <w:num w:numId="12" w16cid:durableId="1598715430">
    <w:abstractNumId w:val="8"/>
  </w:num>
  <w:num w:numId="13" w16cid:durableId="148256262">
    <w:abstractNumId w:val="18"/>
  </w:num>
  <w:num w:numId="14" w16cid:durableId="1600867139">
    <w:abstractNumId w:val="0"/>
  </w:num>
  <w:num w:numId="15" w16cid:durableId="662397016">
    <w:abstractNumId w:val="7"/>
  </w:num>
  <w:num w:numId="16" w16cid:durableId="604115746">
    <w:abstractNumId w:val="20"/>
  </w:num>
  <w:num w:numId="17" w16cid:durableId="812479451">
    <w:abstractNumId w:val="9"/>
  </w:num>
  <w:num w:numId="18" w16cid:durableId="1456024686">
    <w:abstractNumId w:val="12"/>
  </w:num>
  <w:num w:numId="19" w16cid:durableId="1145048636">
    <w:abstractNumId w:val="6"/>
  </w:num>
  <w:num w:numId="20" w16cid:durableId="564145852">
    <w:abstractNumId w:val="19"/>
  </w:num>
  <w:num w:numId="21" w16cid:durableId="1733581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DC"/>
    <w:rsid w:val="00003D32"/>
    <w:rsid w:val="0001257C"/>
    <w:rsid w:val="000235CF"/>
    <w:rsid w:val="0002556C"/>
    <w:rsid w:val="00032318"/>
    <w:rsid w:val="000442F2"/>
    <w:rsid w:val="00054A83"/>
    <w:rsid w:val="000650DA"/>
    <w:rsid w:val="00097A93"/>
    <w:rsid w:val="000A4740"/>
    <w:rsid w:val="000B3838"/>
    <w:rsid w:val="000C3C19"/>
    <w:rsid w:val="000D023D"/>
    <w:rsid w:val="000D2CF4"/>
    <w:rsid w:val="000D6B02"/>
    <w:rsid w:val="000D7034"/>
    <w:rsid w:val="000E024B"/>
    <w:rsid w:val="001027E1"/>
    <w:rsid w:val="00102BF5"/>
    <w:rsid w:val="0010460E"/>
    <w:rsid w:val="00111844"/>
    <w:rsid w:val="00114A43"/>
    <w:rsid w:val="00117C2E"/>
    <w:rsid w:val="001216FA"/>
    <w:rsid w:val="00125FCF"/>
    <w:rsid w:val="001347AB"/>
    <w:rsid w:val="00140C3C"/>
    <w:rsid w:val="001445E0"/>
    <w:rsid w:val="0015131B"/>
    <w:rsid w:val="001533C2"/>
    <w:rsid w:val="001579FB"/>
    <w:rsid w:val="00157B64"/>
    <w:rsid w:val="00166BAA"/>
    <w:rsid w:val="001817C5"/>
    <w:rsid w:val="00193D01"/>
    <w:rsid w:val="001A13BD"/>
    <w:rsid w:val="001A6652"/>
    <w:rsid w:val="001B20B7"/>
    <w:rsid w:val="001B4238"/>
    <w:rsid w:val="001B69B9"/>
    <w:rsid w:val="001C09A2"/>
    <w:rsid w:val="001C2048"/>
    <w:rsid w:val="001D42A8"/>
    <w:rsid w:val="001D7F88"/>
    <w:rsid w:val="001E5917"/>
    <w:rsid w:val="001F41D3"/>
    <w:rsid w:val="001F5E3E"/>
    <w:rsid w:val="001F5FE6"/>
    <w:rsid w:val="002103F7"/>
    <w:rsid w:val="00213900"/>
    <w:rsid w:val="002258AE"/>
    <w:rsid w:val="00230D17"/>
    <w:rsid w:val="0023385D"/>
    <w:rsid w:val="00244F05"/>
    <w:rsid w:val="00247B18"/>
    <w:rsid w:val="002648B1"/>
    <w:rsid w:val="002654FD"/>
    <w:rsid w:val="00272E5F"/>
    <w:rsid w:val="00283706"/>
    <w:rsid w:val="00291375"/>
    <w:rsid w:val="00291D9B"/>
    <w:rsid w:val="00293067"/>
    <w:rsid w:val="00295608"/>
    <w:rsid w:val="002A288D"/>
    <w:rsid w:val="002B52F7"/>
    <w:rsid w:val="002B73D5"/>
    <w:rsid w:val="002B7BAF"/>
    <w:rsid w:val="00307F38"/>
    <w:rsid w:val="0031016D"/>
    <w:rsid w:val="00327880"/>
    <w:rsid w:val="0033176F"/>
    <w:rsid w:val="00342E27"/>
    <w:rsid w:val="00345341"/>
    <w:rsid w:val="00351F8A"/>
    <w:rsid w:val="003618A0"/>
    <w:rsid w:val="0037715D"/>
    <w:rsid w:val="00386A3B"/>
    <w:rsid w:val="00396324"/>
    <w:rsid w:val="00397C29"/>
    <w:rsid w:val="003A237B"/>
    <w:rsid w:val="003A4AAF"/>
    <w:rsid w:val="003B0BCD"/>
    <w:rsid w:val="003B0E57"/>
    <w:rsid w:val="003B569C"/>
    <w:rsid w:val="003C7E0E"/>
    <w:rsid w:val="003D3D90"/>
    <w:rsid w:val="003E499A"/>
    <w:rsid w:val="003E4C15"/>
    <w:rsid w:val="003F3224"/>
    <w:rsid w:val="003F581C"/>
    <w:rsid w:val="0044504E"/>
    <w:rsid w:val="0046755D"/>
    <w:rsid w:val="00486B98"/>
    <w:rsid w:val="00497377"/>
    <w:rsid w:val="00497CC8"/>
    <w:rsid w:val="004A6D72"/>
    <w:rsid w:val="004A76AE"/>
    <w:rsid w:val="004B1575"/>
    <w:rsid w:val="004B2259"/>
    <w:rsid w:val="004B7DEF"/>
    <w:rsid w:val="004C1115"/>
    <w:rsid w:val="004C7C7E"/>
    <w:rsid w:val="004D481D"/>
    <w:rsid w:val="004E671F"/>
    <w:rsid w:val="004F5E0F"/>
    <w:rsid w:val="005147FD"/>
    <w:rsid w:val="00514D87"/>
    <w:rsid w:val="00521C5B"/>
    <w:rsid w:val="00523435"/>
    <w:rsid w:val="00534A07"/>
    <w:rsid w:val="00540072"/>
    <w:rsid w:val="00540722"/>
    <w:rsid w:val="0054432E"/>
    <w:rsid w:val="00545402"/>
    <w:rsid w:val="0054671A"/>
    <w:rsid w:val="00550052"/>
    <w:rsid w:val="0055676B"/>
    <w:rsid w:val="0056038B"/>
    <w:rsid w:val="00561A49"/>
    <w:rsid w:val="0057794B"/>
    <w:rsid w:val="00587ABE"/>
    <w:rsid w:val="005A35DE"/>
    <w:rsid w:val="005B33B2"/>
    <w:rsid w:val="005B5EF7"/>
    <w:rsid w:val="005C540D"/>
    <w:rsid w:val="005D04D3"/>
    <w:rsid w:val="005F2A8C"/>
    <w:rsid w:val="006038DF"/>
    <w:rsid w:val="006105DC"/>
    <w:rsid w:val="006106A0"/>
    <w:rsid w:val="00621B03"/>
    <w:rsid w:val="00630640"/>
    <w:rsid w:val="00643925"/>
    <w:rsid w:val="00653B5F"/>
    <w:rsid w:val="00656CC0"/>
    <w:rsid w:val="006659FE"/>
    <w:rsid w:val="00665A86"/>
    <w:rsid w:val="00676867"/>
    <w:rsid w:val="006973DC"/>
    <w:rsid w:val="006A456A"/>
    <w:rsid w:val="006A660D"/>
    <w:rsid w:val="006A6EE3"/>
    <w:rsid w:val="006A7758"/>
    <w:rsid w:val="006B0C92"/>
    <w:rsid w:val="006C4E5D"/>
    <w:rsid w:val="006D1AD0"/>
    <w:rsid w:val="007044CA"/>
    <w:rsid w:val="00706874"/>
    <w:rsid w:val="00720EA8"/>
    <w:rsid w:val="0073061A"/>
    <w:rsid w:val="00731C39"/>
    <w:rsid w:val="00736088"/>
    <w:rsid w:val="00737FD4"/>
    <w:rsid w:val="007518F0"/>
    <w:rsid w:val="00752C9C"/>
    <w:rsid w:val="00756A7B"/>
    <w:rsid w:val="007578B9"/>
    <w:rsid w:val="00764491"/>
    <w:rsid w:val="00766E12"/>
    <w:rsid w:val="00770E09"/>
    <w:rsid w:val="007735E1"/>
    <w:rsid w:val="007737F1"/>
    <w:rsid w:val="007769AC"/>
    <w:rsid w:val="00781F74"/>
    <w:rsid w:val="007824E1"/>
    <w:rsid w:val="007A4415"/>
    <w:rsid w:val="007B32B2"/>
    <w:rsid w:val="007B3E52"/>
    <w:rsid w:val="007B6058"/>
    <w:rsid w:val="007C6973"/>
    <w:rsid w:val="007D791E"/>
    <w:rsid w:val="007F6B68"/>
    <w:rsid w:val="00801BC1"/>
    <w:rsid w:val="00804E9B"/>
    <w:rsid w:val="00805887"/>
    <w:rsid w:val="008121DD"/>
    <w:rsid w:val="00817764"/>
    <w:rsid w:val="008306F7"/>
    <w:rsid w:val="00830CC8"/>
    <w:rsid w:val="008500B5"/>
    <w:rsid w:val="0085126E"/>
    <w:rsid w:val="008527B1"/>
    <w:rsid w:val="00873CC0"/>
    <w:rsid w:val="008821F2"/>
    <w:rsid w:val="00884695"/>
    <w:rsid w:val="00886C4F"/>
    <w:rsid w:val="008878FB"/>
    <w:rsid w:val="008910FE"/>
    <w:rsid w:val="00892817"/>
    <w:rsid w:val="00895F8A"/>
    <w:rsid w:val="008A0C72"/>
    <w:rsid w:val="008A1EDD"/>
    <w:rsid w:val="008A7FCC"/>
    <w:rsid w:val="008B1E4F"/>
    <w:rsid w:val="008C1299"/>
    <w:rsid w:val="008C17AF"/>
    <w:rsid w:val="008C4C20"/>
    <w:rsid w:val="008C5A64"/>
    <w:rsid w:val="008C7740"/>
    <w:rsid w:val="008E194B"/>
    <w:rsid w:val="008F5C4C"/>
    <w:rsid w:val="008F6D63"/>
    <w:rsid w:val="009025A0"/>
    <w:rsid w:val="009031C0"/>
    <w:rsid w:val="0093484D"/>
    <w:rsid w:val="00942E85"/>
    <w:rsid w:val="0094307C"/>
    <w:rsid w:val="00945609"/>
    <w:rsid w:val="009513CF"/>
    <w:rsid w:val="00953EB9"/>
    <w:rsid w:val="00960BAB"/>
    <w:rsid w:val="009648AC"/>
    <w:rsid w:val="00977DE7"/>
    <w:rsid w:val="009A1E0C"/>
    <w:rsid w:val="009A666D"/>
    <w:rsid w:val="009B48DD"/>
    <w:rsid w:val="009D32F5"/>
    <w:rsid w:val="009D4F61"/>
    <w:rsid w:val="009D7DED"/>
    <w:rsid w:val="009E1BAE"/>
    <w:rsid w:val="009F543D"/>
    <w:rsid w:val="009F7765"/>
    <w:rsid w:val="00A04C03"/>
    <w:rsid w:val="00A13051"/>
    <w:rsid w:val="00A14FB6"/>
    <w:rsid w:val="00A36D19"/>
    <w:rsid w:val="00A36FA1"/>
    <w:rsid w:val="00A3735F"/>
    <w:rsid w:val="00A4665A"/>
    <w:rsid w:val="00A46CB4"/>
    <w:rsid w:val="00A53C28"/>
    <w:rsid w:val="00A60319"/>
    <w:rsid w:val="00AA098B"/>
    <w:rsid w:val="00AB0D79"/>
    <w:rsid w:val="00AB1C50"/>
    <w:rsid w:val="00AD30F9"/>
    <w:rsid w:val="00AD7547"/>
    <w:rsid w:val="00AD7649"/>
    <w:rsid w:val="00AD7B3E"/>
    <w:rsid w:val="00AF03AE"/>
    <w:rsid w:val="00B0033E"/>
    <w:rsid w:val="00B23770"/>
    <w:rsid w:val="00B34DE5"/>
    <w:rsid w:val="00B4191C"/>
    <w:rsid w:val="00B450B0"/>
    <w:rsid w:val="00B75164"/>
    <w:rsid w:val="00B81476"/>
    <w:rsid w:val="00B834AC"/>
    <w:rsid w:val="00B859A1"/>
    <w:rsid w:val="00BA440D"/>
    <w:rsid w:val="00BA6E71"/>
    <w:rsid w:val="00BA756A"/>
    <w:rsid w:val="00BC1D66"/>
    <w:rsid w:val="00BC3FBF"/>
    <w:rsid w:val="00BC5C0F"/>
    <w:rsid w:val="00BE55B5"/>
    <w:rsid w:val="00BF25E8"/>
    <w:rsid w:val="00BF295F"/>
    <w:rsid w:val="00BF40E5"/>
    <w:rsid w:val="00C12609"/>
    <w:rsid w:val="00C13F46"/>
    <w:rsid w:val="00C15B2B"/>
    <w:rsid w:val="00C24B4D"/>
    <w:rsid w:val="00C25761"/>
    <w:rsid w:val="00C26E90"/>
    <w:rsid w:val="00C27067"/>
    <w:rsid w:val="00C30901"/>
    <w:rsid w:val="00C32C24"/>
    <w:rsid w:val="00C42E6B"/>
    <w:rsid w:val="00C44DDE"/>
    <w:rsid w:val="00C47E7D"/>
    <w:rsid w:val="00C5443A"/>
    <w:rsid w:val="00C57AFF"/>
    <w:rsid w:val="00C66027"/>
    <w:rsid w:val="00C703A1"/>
    <w:rsid w:val="00C75010"/>
    <w:rsid w:val="00C8695E"/>
    <w:rsid w:val="00C95B5F"/>
    <w:rsid w:val="00C97B01"/>
    <w:rsid w:val="00CA0D8A"/>
    <w:rsid w:val="00CA1ADA"/>
    <w:rsid w:val="00CA2B22"/>
    <w:rsid w:val="00CB4C66"/>
    <w:rsid w:val="00CB709A"/>
    <w:rsid w:val="00CC0314"/>
    <w:rsid w:val="00CD1B82"/>
    <w:rsid w:val="00CD718F"/>
    <w:rsid w:val="00CE7E3B"/>
    <w:rsid w:val="00D020C9"/>
    <w:rsid w:val="00D170FC"/>
    <w:rsid w:val="00D21F79"/>
    <w:rsid w:val="00D2376B"/>
    <w:rsid w:val="00D25AD0"/>
    <w:rsid w:val="00D25D32"/>
    <w:rsid w:val="00D32E9A"/>
    <w:rsid w:val="00D3589D"/>
    <w:rsid w:val="00D377AD"/>
    <w:rsid w:val="00D54FF6"/>
    <w:rsid w:val="00D560AC"/>
    <w:rsid w:val="00D85457"/>
    <w:rsid w:val="00D9464E"/>
    <w:rsid w:val="00DA18E2"/>
    <w:rsid w:val="00DA4714"/>
    <w:rsid w:val="00DC1D19"/>
    <w:rsid w:val="00DC31B7"/>
    <w:rsid w:val="00DD1CDF"/>
    <w:rsid w:val="00DD7067"/>
    <w:rsid w:val="00DF3C9D"/>
    <w:rsid w:val="00DF4243"/>
    <w:rsid w:val="00E03C59"/>
    <w:rsid w:val="00E111D1"/>
    <w:rsid w:val="00E14B16"/>
    <w:rsid w:val="00E166F0"/>
    <w:rsid w:val="00E17418"/>
    <w:rsid w:val="00E21035"/>
    <w:rsid w:val="00E32FEE"/>
    <w:rsid w:val="00E41FDD"/>
    <w:rsid w:val="00E43BAC"/>
    <w:rsid w:val="00E4440D"/>
    <w:rsid w:val="00E44E1F"/>
    <w:rsid w:val="00E51387"/>
    <w:rsid w:val="00E514A4"/>
    <w:rsid w:val="00E51B04"/>
    <w:rsid w:val="00E52CDF"/>
    <w:rsid w:val="00E55F62"/>
    <w:rsid w:val="00E5608F"/>
    <w:rsid w:val="00E6660B"/>
    <w:rsid w:val="00E7418B"/>
    <w:rsid w:val="00E801BC"/>
    <w:rsid w:val="00E93D72"/>
    <w:rsid w:val="00E94FA2"/>
    <w:rsid w:val="00EA0B5B"/>
    <w:rsid w:val="00EA6564"/>
    <w:rsid w:val="00EB2016"/>
    <w:rsid w:val="00ED3B0A"/>
    <w:rsid w:val="00ED7AD4"/>
    <w:rsid w:val="00EE087C"/>
    <w:rsid w:val="00EE5C4C"/>
    <w:rsid w:val="00EF55A0"/>
    <w:rsid w:val="00F02ADE"/>
    <w:rsid w:val="00F13494"/>
    <w:rsid w:val="00F16009"/>
    <w:rsid w:val="00F22DAE"/>
    <w:rsid w:val="00F365DB"/>
    <w:rsid w:val="00F51D9A"/>
    <w:rsid w:val="00F544D2"/>
    <w:rsid w:val="00F54927"/>
    <w:rsid w:val="00F62241"/>
    <w:rsid w:val="00F72B51"/>
    <w:rsid w:val="00F744FD"/>
    <w:rsid w:val="00F74AC2"/>
    <w:rsid w:val="00F8411A"/>
    <w:rsid w:val="00F87F3E"/>
    <w:rsid w:val="00F978B8"/>
    <w:rsid w:val="00F97C1D"/>
    <w:rsid w:val="00FA18FC"/>
    <w:rsid w:val="00FA19CF"/>
    <w:rsid w:val="00FA7BFE"/>
    <w:rsid w:val="00FD5F79"/>
    <w:rsid w:val="00FE108D"/>
    <w:rsid w:val="00FE1716"/>
    <w:rsid w:val="00FF4F28"/>
    <w:rsid w:val="00FF5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AE5"/>
  <w15:docId w15:val="{3C0F76D2-CB86-4463-80C0-5BA53A25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820" w:hanging="36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460" w:hanging="360"/>
      <w:jc w:val="both"/>
    </w:pPr>
    <w:rPr>
      <w:sz w:val="24"/>
      <w:szCs w:val="24"/>
    </w:rPr>
  </w:style>
  <w:style w:type="paragraph" w:styleId="Pavadinimas">
    <w:name w:val="Title"/>
    <w:basedOn w:val="prastasis"/>
    <w:uiPriority w:val="1"/>
    <w:qFormat/>
    <w:pPr>
      <w:spacing w:before="1"/>
      <w:ind w:left="1430" w:right="1446"/>
      <w:jc w:val="center"/>
    </w:pPr>
    <w:rPr>
      <w:b/>
      <w:bCs/>
      <w:sz w:val="28"/>
      <w:szCs w:val="28"/>
    </w:rPr>
  </w:style>
  <w:style w:type="paragraph" w:styleId="Sraopastraipa">
    <w:name w:val="List Paragraph"/>
    <w:basedOn w:val="prastasis"/>
    <w:uiPriority w:val="1"/>
    <w:qFormat/>
    <w:pPr>
      <w:ind w:left="460" w:hanging="360"/>
      <w:jc w:val="both"/>
    </w:pPr>
  </w:style>
  <w:style w:type="paragraph" w:customStyle="1" w:styleId="TableParagraph">
    <w:name w:val="Table Paragraph"/>
    <w:basedOn w:val="prastasis"/>
    <w:uiPriority w:val="1"/>
    <w:qFormat/>
    <w:pPr>
      <w:spacing w:line="275" w:lineRule="exact"/>
      <w:ind w:left="107"/>
    </w:pPr>
  </w:style>
  <w:style w:type="paragraph" w:styleId="Debesliotekstas">
    <w:name w:val="Balloon Text"/>
    <w:basedOn w:val="prastasis"/>
    <w:link w:val="DebesliotekstasDiagrama"/>
    <w:uiPriority w:val="99"/>
    <w:semiHidden/>
    <w:unhideWhenUsed/>
    <w:rsid w:val="006038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38DF"/>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953EB9"/>
    <w:rPr>
      <w:sz w:val="16"/>
      <w:szCs w:val="16"/>
    </w:rPr>
  </w:style>
  <w:style w:type="paragraph" w:styleId="Komentarotekstas">
    <w:name w:val="annotation text"/>
    <w:basedOn w:val="prastasis"/>
    <w:link w:val="KomentarotekstasDiagrama"/>
    <w:uiPriority w:val="99"/>
    <w:unhideWhenUsed/>
    <w:rsid w:val="00953EB9"/>
    <w:rPr>
      <w:sz w:val="20"/>
      <w:szCs w:val="20"/>
    </w:rPr>
  </w:style>
  <w:style w:type="character" w:customStyle="1" w:styleId="KomentarotekstasDiagrama">
    <w:name w:val="Komentaro tekstas Diagrama"/>
    <w:basedOn w:val="Numatytasispastraiposriftas"/>
    <w:link w:val="Komentarotekstas"/>
    <w:uiPriority w:val="99"/>
    <w:rsid w:val="00953EB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53EB9"/>
    <w:rPr>
      <w:b/>
      <w:bCs/>
    </w:rPr>
  </w:style>
  <w:style w:type="character" w:customStyle="1" w:styleId="KomentarotemaDiagrama">
    <w:name w:val="Komentaro tema Diagrama"/>
    <w:basedOn w:val="KomentarotekstasDiagrama"/>
    <w:link w:val="Komentarotema"/>
    <w:uiPriority w:val="99"/>
    <w:semiHidden/>
    <w:rsid w:val="00953EB9"/>
    <w:rPr>
      <w:rFonts w:ascii="Times New Roman" w:eastAsia="Times New Roman" w:hAnsi="Times New Roman" w:cs="Times New Roman"/>
      <w:b/>
      <w:bCs/>
      <w:sz w:val="20"/>
      <w:szCs w:val="20"/>
      <w:lang w:val="lt-LT"/>
    </w:rPr>
  </w:style>
  <w:style w:type="paragraph" w:styleId="Pataisymai">
    <w:name w:val="Revision"/>
    <w:hidden/>
    <w:uiPriority w:val="99"/>
    <w:semiHidden/>
    <w:rsid w:val="00953EB9"/>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2949">
      <w:bodyDiv w:val="1"/>
      <w:marLeft w:val="0"/>
      <w:marRight w:val="0"/>
      <w:marTop w:val="0"/>
      <w:marBottom w:val="0"/>
      <w:divBdr>
        <w:top w:val="none" w:sz="0" w:space="0" w:color="auto"/>
        <w:left w:val="none" w:sz="0" w:space="0" w:color="auto"/>
        <w:bottom w:val="none" w:sz="0" w:space="0" w:color="auto"/>
        <w:right w:val="none" w:sz="0" w:space="0" w:color="auto"/>
      </w:divBdr>
    </w:div>
    <w:div w:id="73586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C88A-7CB8-4644-933B-9FDE72C4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3607</Words>
  <Characters>20563</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Microsoft Word - 1_priedas_Technin specifikacija</vt:lpstr>
      <vt:lpstr>Microsoft Word - 1_priedas_Technin specifikacija</vt:lpstr>
    </vt:vector>
  </TitlesOfParts>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- 1_priedas_Technin specifikacija</dc:title>
  <dc:creator>ArvydasSkugaras</dc:creator>
  <cp:lastModifiedBy>Ramūnas Valiulis</cp:lastModifiedBy>
  <cp:revision>5</cp:revision>
  <cp:lastPrinted>2022-06-09T11:11:00Z</cp:lastPrinted>
  <dcterms:created xsi:type="dcterms:W3CDTF">2023-05-04T05:24:00Z</dcterms:created>
  <dcterms:modified xsi:type="dcterms:W3CDTF">2023-05-04T06:32:00Z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LastSaved">
    <vt:filetime>2022-06-05T00:00:00Z</vt:filetime>
  </property>
</Properties>
</file>