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E47B2" w14:textId="636C8CB3" w:rsidR="008F36EC" w:rsidRPr="003C7F9A"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SUTARTIS</w:t>
      </w:r>
    </w:p>
    <w:p w14:paraId="6BF16ECC" w14:textId="77777777" w:rsidR="008F36EC" w:rsidRPr="003C7F9A" w:rsidRDefault="008F36EC" w:rsidP="00682522">
      <w:pPr>
        <w:jc w:val="both"/>
        <w:rPr>
          <w:rFonts w:ascii="Arial" w:hAnsi="Arial" w:cs="Arial"/>
          <w:sz w:val="22"/>
          <w:szCs w:val="22"/>
          <w:lang w:val="lt-LT"/>
        </w:rPr>
      </w:pPr>
    </w:p>
    <w:p w14:paraId="7B5C23F9" w14:textId="77777777" w:rsidR="00D21FD5" w:rsidRPr="00D21FD5" w:rsidRDefault="00D21FD5" w:rsidP="00D21FD5">
      <w:pPr>
        <w:ind w:right="-1"/>
        <w:jc w:val="center"/>
        <w:rPr>
          <w:rFonts w:ascii="Arial" w:hAnsi="Arial" w:cs="Arial"/>
          <w:sz w:val="22"/>
          <w:szCs w:val="22"/>
        </w:rPr>
      </w:pPr>
      <w:r w:rsidRPr="00D21FD5">
        <w:rPr>
          <w:rFonts w:ascii="Arial" w:hAnsi="Arial" w:cs="Arial"/>
          <w:sz w:val="22"/>
          <w:szCs w:val="22"/>
        </w:rPr>
        <w:t>_____ m. ____________ mėn. ___ d.</w:t>
      </w:r>
    </w:p>
    <w:p w14:paraId="4DB79D1B" w14:textId="7511019D" w:rsidR="00C81F13" w:rsidRPr="003C7F9A" w:rsidRDefault="00C81F13" w:rsidP="007C2531">
      <w:pPr>
        <w:ind w:left="3888" w:firstLine="365"/>
        <w:rPr>
          <w:rFonts w:ascii="Arial" w:hAnsi="Arial" w:cs="Arial"/>
          <w:sz w:val="22"/>
          <w:szCs w:val="22"/>
          <w:lang w:val="lt-LT"/>
        </w:rPr>
      </w:pPr>
      <w:r w:rsidRPr="007C2531">
        <w:rPr>
          <w:rFonts w:ascii="Arial" w:hAnsi="Arial" w:cs="Arial"/>
          <w:sz w:val="22"/>
          <w:szCs w:val="22"/>
          <w:highlight w:val="lightGray"/>
          <w:lang w:val="lt-LT"/>
        </w:rPr>
        <w:t>[</w:t>
      </w:r>
      <w:r w:rsidRPr="007C2531">
        <w:rPr>
          <w:rFonts w:ascii="Arial" w:hAnsi="Arial" w:cs="Arial"/>
          <w:i/>
          <w:sz w:val="22"/>
          <w:szCs w:val="22"/>
          <w:highlight w:val="lightGray"/>
          <w:lang w:val="lt-LT"/>
        </w:rPr>
        <w:t>miestas</w:t>
      </w:r>
      <w:r w:rsidRPr="007C2531">
        <w:rPr>
          <w:rFonts w:ascii="Arial" w:hAnsi="Arial" w:cs="Arial"/>
          <w:sz w:val="22"/>
          <w:szCs w:val="22"/>
          <w:highlight w:val="lightGray"/>
          <w:lang w:val="lt-LT"/>
        </w:rPr>
        <w:t>]</w:t>
      </w:r>
    </w:p>
    <w:p w14:paraId="014A433B" w14:textId="77777777" w:rsidR="00682522" w:rsidRPr="003C7F9A" w:rsidRDefault="00682522" w:rsidP="00682522">
      <w:pPr>
        <w:jc w:val="center"/>
        <w:rPr>
          <w:rFonts w:ascii="Arial" w:hAnsi="Arial" w:cs="Arial"/>
          <w:sz w:val="22"/>
          <w:szCs w:val="22"/>
          <w:lang w:val="lt-LT"/>
        </w:rPr>
      </w:pPr>
    </w:p>
    <w:p w14:paraId="4F0B604A" w14:textId="68F91FA0" w:rsidR="00556E7F" w:rsidRDefault="00C81F13" w:rsidP="00682522">
      <w:pPr>
        <w:jc w:val="both"/>
        <w:rPr>
          <w:rFonts w:ascii="Arial" w:hAnsi="Arial" w:cs="Arial"/>
          <w:sz w:val="22"/>
          <w:szCs w:val="22"/>
          <w:lang w:val="lt-LT"/>
        </w:rPr>
      </w:pPr>
      <w:r w:rsidRPr="003C7F9A">
        <w:rPr>
          <w:rFonts w:ascii="Arial" w:hAnsi="Arial" w:cs="Arial"/>
          <w:sz w:val="22"/>
          <w:szCs w:val="22"/>
          <w:lang w:val="lt-LT"/>
        </w:rPr>
        <w:t>_____</w:t>
      </w:r>
      <w:r w:rsidR="00D21FD5">
        <w:rPr>
          <w:rFonts w:ascii="Arial" w:hAnsi="Arial" w:cs="Arial"/>
          <w:sz w:val="22"/>
          <w:szCs w:val="22"/>
          <w:lang w:val="lt-LT"/>
        </w:rPr>
        <w:t>________</w:t>
      </w:r>
      <w:r w:rsidRPr="003C7F9A">
        <w:rPr>
          <w:rFonts w:ascii="Arial" w:hAnsi="Arial" w:cs="Arial"/>
          <w:sz w:val="22"/>
          <w:szCs w:val="22"/>
          <w:lang w:val="lt-LT"/>
        </w:rPr>
        <w:t>___</w:t>
      </w:r>
      <w:r w:rsidR="00D21FD5">
        <w:rPr>
          <w:rFonts w:ascii="Arial" w:hAnsi="Arial" w:cs="Arial"/>
          <w:sz w:val="22"/>
          <w:szCs w:val="22"/>
          <w:lang w:val="lt-LT"/>
        </w:rPr>
        <w:t>______</w:t>
      </w:r>
      <w:r w:rsidR="00556E7F" w:rsidRPr="003C7F9A">
        <w:rPr>
          <w:rFonts w:ascii="Arial" w:hAnsi="Arial" w:cs="Arial"/>
          <w:sz w:val="22"/>
          <w:szCs w:val="22"/>
          <w:lang w:val="lt-LT"/>
        </w:rPr>
        <w:t xml:space="preserve">, juridinio asmens kodas </w:t>
      </w:r>
      <w:r w:rsidRPr="003C7F9A">
        <w:rPr>
          <w:rFonts w:ascii="Arial" w:hAnsi="Arial" w:cs="Arial"/>
          <w:sz w:val="22"/>
          <w:szCs w:val="22"/>
          <w:lang w:val="lt-LT"/>
        </w:rPr>
        <w:t>_______</w:t>
      </w:r>
      <w:r w:rsidR="00D21FD5">
        <w:rPr>
          <w:rFonts w:ascii="Arial" w:hAnsi="Arial" w:cs="Arial"/>
          <w:sz w:val="22"/>
          <w:szCs w:val="22"/>
          <w:lang w:val="lt-LT"/>
        </w:rPr>
        <w:t>_________</w:t>
      </w:r>
      <w:r w:rsidRPr="003C7F9A">
        <w:rPr>
          <w:rFonts w:ascii="Arial" w:hAnsi="Arial" w:cs="Arial"/>
          <w:sz w:val="22"/>
          <w:szCs w:val="22"/>
          <w:lang w:val="lt-LT"/>
        </w:rPr>
        <w:t>__</w:t>
      </w:r>
      <w:r w:rsidR="00556E7F" w:rsidRPr="003C7F9A">
        <w:rPr>
          <w:rFonts w:ascii="Arial" w:hAnsi="Arial" w:cs="Arial"/>
          <w:sz w:val="22"/>
          <w:szCs w:val="22"/>
          <w:lang w:val="lt-LT"/>
        </w:rPr>
        <w:t>, registruot</w:t>
      </w:r>
      <w:r w:rsidR="00D21FD5">
        <w:rPr>
          <w:rFonts w:ascii="Arial" w:hAnsi="Arial" w:cs="Arial"/>
          <w:sz w:val="22"/>
          <w:szCs w:val="22"/>
          <w:lang w:val="lt-LT"/>
        </w:rPr>
        <w:t>os</w:t>
      </w:r>
      <w:r w:rsidR="00556E7F" w:rsidRPr="003C7F9A">
        <w:rPr>
          <w:rFonts w:ascii="Arial" w:hAnsi="Arial" w:cs="Arial"/>
          <w:sz w:val="22"/>
          <w:szCs w:val="22"/>
          <w:lang w:val="lt-LT"/>
        </w:rPr>
        <w:t xml:space="preserve"> buveinė</w:t>
      </w:r>
      <w:r w:rsidR="00D21FD5">
        <w:rPr>
          <w:rFonts w:ascii="Arial" w:hAnsi="Arial" w:cs="Arial"/>
          <w:sz w:val="22"/>
          <w:szCs w:val="22"/>
          <w:lang w:val="lt-LT"/>
        </w:rPr>
        <w:t>s adresas ______________</w:t>
      </w:r>
      <w:r w:rsidRPr="003C7F9A">
        <w:rPr>
          <w:rFonts w:ascii="Arial" w:hAnsi="Arial" w:cs="Arial"/>
          <w:sz w:val="22"/>
          <w:szCs w:val="22"/>
          <w:lang w:val="lt-LT"/>
        </w:rPr>
        <w:t>________</w:t>
      </w:r>
      <w:r w:rsidR="00556E7F" w:rsidRPr="003C7F9A">
        <w:rPr>
          <w:rFonts w:ascii="Arial" w:hAnsi="Arial" w:cs="Arial"/>
          <w:sz w:val="22"/>
          <w:szCs w:val="22"/>
          <w:lang w:val="lt-LT"/>
        </w:rPr>
        <w:t>, atstovaujama _____________________, veikiančio</w:t>
      </w:r>
      <w:r w:rsidR="00D21FD5">
        <w:rPr>
          <w:rFonts w:ascii="Arial" w:hAnsi="Arial" w:cs="Arial"/>
          <w:sz w:val="22"/>
          <w:szCs w:val="22"/>
          <w:lang w:val="lt-LT"/>
        </w:rPr>
        <w:t xml:space="preserve"> (-ios)</w:t>
      </w:r>
      <w:r w:rsidR="00556E7F" w:rsidRPr="003C7F9A">
        <w:rPr>
          <w:rFonts w:ascii="Arial" w:hAnsi="Arial" w:cs="Arial"/>
          <w:sz w:val="22"/>
          <w:szCs w:val="22"/>
          <w:lang w:val="lt-LT"/>
        </w:rPr>
        <w:t xml:space="preserve"> pagal _________</w:t>
      </w:r>
      <w:r w:rsidRPr="003C7F9A">
        <w:rPr>
          <w:rFonts w:ascii="Arial" w:hAnsi="Arial" w:cs="Arial"/>
          <w:sz w:val="22"/>
          <w:szCs w:val="22"/>
          <w:lang w:val="lt-LT"/>
        </w:rPr>
        <w:t>____________________</w:t>
      </w:r>
      <w:r w:rsidR="00017DFD" w:rsidRPr="003C7F9A">
        <w:rPr>
          <w:rFonts w:ascii="Arial" w:hAnsi="Arial" w:cs="Arial"/>
          <w:sz w:val="22"/>
          <w:szCs w:val="22"/>
          <w:lang w:val="lt-LT"/>
        </w:rPr>
        <w:t>,</w:t>
      </w:r>
      <w:r w:rsidR="00556E7F" w:rsidRPr="003C7F9A">
        <w:rPr>
          <w:rFonts w:ascii="Arial" w:hAnsi="Arial" w:cs="Arial"/>
          <w:sz w:val="22"/>
          <w:szCs w:val="22"/>
          <w:lang w:val="lt-LT"/>
        </w:rPr>
        <w:t xml:space="preserve"> </w:t>
      </w:r>
      <w:r w:rsidR="00CD0440" w:rsidRPr="003C7F9A">
        <w:rPr>
          <w:rFonts w:ascii="Arial" w:hAnsi="Arial" w:cs="Arial"/>
          <w:sz w:val="22"/>
          <w:szCs w:val="22"/>
          <w:lang w:val="lt-LT"/>
        </w:rPr>
        <w:t xml:space="preserve">(toliau – </w:t>
      </w:r>
      <w:r w:rsidR="00CD0440" w:rsidRPr="003C7F9A">
        <w:rPr>
          <w:rFonts w:ascii="Arial" w:hAnsi="Arial" w:cs="Arial"/>
          <w:b/>
          <w:sz w:val="22"/>
          <w:szCs w:val="22"/>
          <w:lang w:val="lt-LT"/>
        </w:rPr>
        <w:t>Valdytojas</w:t>
      </w:r>
      <w:r w:rsidR="00D21FD5">
        <w:rPr>
          <w:rFonts w:ascii="Arial" w:hAnsi="Arial" w:cs="Arial"/>
          <w:sz w:val="22"/>
          <w:szCs w:val="22"/>
          <w:lang w:val="lt-LT"/>
        </w:rPr>
        <w:t>)</w:t>
      </w:r>
      <w:r w:rsidR="00556E7F" w:rsidRPr="003C7F9A">
        <w:rPr>
          <w:rFonts w:ascii="Arial" w:hAnsi="Arial" w:cs="Arial"/>
          <w:sz w:val="22"/>
          <w:szCs w:val="22"/>
          <w:lang w:val="lt-LT"/>
        </w:rPr>
        <w:t xml:space="preserve"> ir </w:t>
      </w:r>
    </w:p>
    <w:p w14:paraId="383F30F7" w14:textId="77777777" w:rsidR="00D21FD5" w:rsidRPr="003C7F9A" w:rsidRDefault="00D21FD5" w:rsidP="00682522">
      <w:pPr>
        <w:jc w:val="both"/>
        <w:rPr>
          <w:rFonts w:ascii="Arial" w:hAnsi="Arial" w:cs="Arial"/>
          <w:sz w:val="22"/>
          <w:szCs w:val="22"/>
          <w:lang w:val="lt-LT"/>
        </w:rPr>
      </w:pPr>
    </w:p>
    <w:p w14:paraId="191D7A4B" w14:textId="3A206336" w:rsidR="00682522" w:rsidRDefault="00D21FD5" w:rsidP="00682522">
      <w:pPr>
        <w:jc w:val="both"/>
        <w:rPr>
          <w:rFonts w:ascii="Arial" w:hAnsi="Arial" w:cs="Arial"/>
          <w:b/>
          <w:sz w:val="22"/>
          <w:szCs w:val="22"/>
          <w:lang w:val="lt-LT"/>
        </w:rPr>
      </w:pPr>
      <w:r w:rsidRPr="003C7F9A">
        <w:rPr>
          <w:rFonts w:ascii="Arial" w:hAnsi="Arial" w:cs="Arial"/>
          <w:sz w:val="22"/>
          <w:szCs w:val="22"/>
          <w:lang w:val="lt-LT"/>
        </w:rPr>
        <w:t>_____</w:t>
      </w:r>
      <w:r>
        <w:rPr>
          <w:rFonts w:ascii="Arial" w:hAnsi="Arial" w:cs="Arial"/>
          <w:sz w:val="22"/>
          <w:szCs w:val="22"/>
          <w:lang w:val="lt-LT"/>
        </w:rPr>
        <w:t>________</w:t>
      </w:r>
      <w:r w:rsidRPr="003C7F9A">
        <w:rPr>
          <w:rFonts w:ascii="Arial" w:hAnsi="Arial" w:cs="Arial"/>
          <w:sz w:val="22"/>
          <w:szCs w:val="22"/>
          <w:lang w:val="lt-LT"/>
        </w:rPr>
        <w:t>___</w:t>
      </w:r>
      <w:r>
        <w:rPr>
          <w:rFonts w:ascii="Arial" w:hAnsi="Arial" w:cs="Arial"/>
          <w:sz w:val="22"/>
          <w:szCs w:val="22"/>
          <w:lang w:val="lt-LT"/>
        </w:rPr>
        <w:t>______</w:t>
      </w:r>
      <w:r w:rsidRPr="003C7F9A">
        <w:rPr>
          <w:rFonts w:ascii="Arial" w:hAnsi="Arial" w:cs="Arial"/>
          <w:sz w:val="22"/>
          <w:szCs w:val="22"/>
          <w:lang w:val="lt-LT"/>
        </w:rPr>
        <w:t>, juridinio asmens kodas _______</w:t>
      </w:r>
      <w:r>
        <w:rPr>
          <w:rFonts w:ascii="Arial" w:hAnsi="Arial" w:cs="Arial"/>
          <w:sz w:val="22"/>
          <w:szCs w:val="22"/>
          <w:lang w:val="lt-LT"/>
        </w:rPr>
        <w:t>_________</w:t>
      </w:r>
      <w:r w:rsidRPr="003C7F9A">
        <w:rPr>
          <w:rFonts w:ascii="Arial" w:hAnsi="Arial" w:cs="Arial"/>
          <w:sz w:val="22"/>
          <w:szCs w:val="22"/>
          <w:lang w:val="lt-LT"/>
        </w:rPr>
        <w:t>__, registruot</w:t>
      </w:r>
      <w:r>
        <w:rPr>
          <w:rFonts w:ascii="Arial" w:hAnsi="Arial" w:cs="Arial"/>
          <w:sz w:val="22"/>
          <w:szCs w:val="22"/>
          <w:lang w:val="lt-LT"/>
        </w:rPr>
        <w:t>os</w:t>
      </w:r>
      <w:r w:rsidRPr="003C7F9A">
        <w:rPr>
          <w:rFonts w:ascii="Arial" w:hAnsi="Arial" w:cs="Arial"/>
          <w:sz w:val="22"/>
          <w:szCs w:val="22"/>
          <w:lang w:val="lt-LT"/>
        </w:rPr>
        <w:t xml:space="preserve"> buveinė</w:t>
      </w:r>
      <w:r>
        <w:rPr>
          <w:rFonts w:ascii="Arial" w:hAnsi="Arial" w:cs="Arial"/>
          <w:sz w:val="22"/>
          <w:szCs w:val="22"/>
          <w:lang w:val="lt-LT"/>
        </w:rPr>
        <w:t>s adresas ______________</w:t>
      </w:r>
      <w:r w:rsidRPr="003C7F9A">
        <w:rPr>
          <w:rFonts w:ascii="Arial" w:hAnsi="Arial" w:cs="Arial"/>
          <w:sz w:val="22"/>
          <w:szCs w:val="22"/>
          <w:lang w:val="lt-LT"/>
        </w:rPr>
        <w:t>________, atstovaujama _____________________, veikiančio</w:t>
      </w:r>
      <w:r>
        <w:rPr>
          <w:rFonts w:ascii="Arial" w:hAnsi="Arial" w:cs="Arial"/>
          <w:sz w:val="22"/>
          <w:szCs w:val="22"/>
          <w:lang w:val="lt-LT"/>
        </w:rPr>
        <w:t xml:space="preserve"> (-ios)</w:t>
      </w:r>
      <w:r w:rsidRPr="003C7F9A">
        <w:rPr>
          <w:rFonts w:ascii="Arial" w:hAnsi="Arial" w:cs="Arial"/>
          <w:sz w:val="22"/>
          <w:szCs w:val="22"/>
          <w:lang w:val="lt-LT"/>
        </w:rPr>
        <w:t xml:space="preserve"> pagal _____________________________, (toliau – </w:t>
      </w:r>
      <w:r>
        <w:rPr>
          <w:rFonts w:ascii="Arial" w:hAnsi="Arial" w:cs="Arial"/>
          <w:b/>
          <w:sz w:val="22"/>
          <w:szCs w:val="22"/>
          <w:lang w:val="lt-LT"/>
        </w:rPr>
        <w:t>Tvarkytojas</w:t>
      </w:r>
      <w:r w:rsidRPr="00D21FD5">
        <w:rPr>
          <w:rFonts w:ascii="Arial" w:hAnsi="Arial" w:cs="Arial"/>
          <w:sz w:val="22"/>
          <w:szCs w:val="22"/>
          <w:lang w:val="lt-LT"/>
        </w:rPr>
        <w:t>),</w:t>
      </w:r>
    </w:p>
    <w:p w14:paraId="335F5CC9" w14:textId="77777777" w:rsidR="00D21FD5" w:rsidRPr="003C7F9A" w:rsidRDefault="00D21FD5" w:rsidP="00682522">
      <w:pPr>
        <w:jc w:val="both"/>
        <w:rPr>
          <w:rFonts w:ascii="Arial" w:hAnsi="Arial" w:cs="Arial"/>
          <w:sz w:val="22"/>
          <w:szCs w:val="22"/>
          <w:lang w:val="lt-LT"/>
        </w:rPr>
      </w:pPr>
    </w:p>
    <w:p w14:paraId="1AE93F94" w14:textId="03A71EF9" w:rsidR="00886823" w:rsidRPr="003C7F9A" w:rsidRDefault="00885494" w:rsidP="00682522">
      <w:pPr>
        <w:jc w:val="both"/>
        <w:rPr>
          <w:rFonts w:ascii="Arial" w:hAnsi="Arial" w:cs="Arial"/>
          <w:sz w:val="22"/>
          <w:szCs w:val="22"/>
          <w:lang w:val="lt-LT"/>
        </w:rPr>
      </w:pPr>
      <w:r w:rsidRPr="00885494">
        <w:rPr>
          <w:rFonts w:ascii="Arial" w:hAnsi="Arial" w:cs="Arial"/>
          <w:sz w:val="22"/>
          <w:szCs w:val="22"/>
          <w:lang w:val="lt-LT"/>
        </w:rPr>
        <w:t xml:space="preserve">toliau </w:t>
      </w:r>
      <w:r>
        <w:rPr>
          <w:rFonts w:ascii="Arial" w:hAnsi="Arial" w:cs="Arial"/>
          <w:sz w:val="22"/>
          <w:szCs w:val="22"/>
          <w:lang w:val="lt-LT"/>
        </w:rPr>
        <w:t>Valdytojas</w:t>
      </w:r>
      <w:r w:rsidRPr="00885494">
        <w:rPr>
          <w:rFonts w:ascii="Arial" w:hAnsi="Arial" w:cs="Arial"/>
          <w:sz w:val="22"/>
          <w:szCs w:val="22"/>
          <w:lang w:val="lt-LT"/>
        </w:rPr>
        <w:t xml:space="preserve"> ir </w:t>
      </w:r>
      <w:r>
        <w:rPr>
          <w:rFonts w:ascii="Arial" w:hAnsi="Arial" w:cs="Arial"/>
          <w:sz w:val="22"/>
          <w:szCs w:val="22"/>
          <w:lang w:val="lt-LT"/>
        </w:rPr>
        <w:t>Tvarkytojas</w:t>
      </w:r>
      <w:r w:rsidR="001826C3">
        <w:rPr>
          <w:rFonts w:ascii="Arial" w:hAnsi="Arial" w:cs="Arial"/>
          <w:sz w:val="22"/>
          <w:szCs w:val="22"/>
          <w:lang w:val="lt-LT"/>
        </w:rPr>
        <w:t xml:space="preserve"> </w:t>
      </w:r>
      <w:r w:rsidRPr="00885494">
        <w:rPr>
          <w:rFonts w:ascii="Arial" w:hAnsi="Arial" w:cs="Arial"/>
          <w:sz w:val="22"/>
          <w:szCs w:val="22"/>
          <w:lang w:val="lt-LT"/>
        </w:rPr>
        <w:t xml:space="preserve">kartu vadinami Šalimis, o kiekvienas atskirai </w:t>
      </w:r>
      <w:r>
        <w:rPr>
          <w:rFonts w:ascii="Arial" w:hAnsi="Arial" w:cs="Arial"/>
          <w:sz w:val="22"/>
          <w:szCs w:val="22"/>
          <w:lang w:val="lt-LT"/>
        </w:rPr>
        <w:t>– Šalimi,</w:t>
      </w:r>
      <w:r w:rsidRPr="00885494">
        <w:rPr>
          <w:rFonts w:ascii="Arial" w:hAnsi="Arial" w:cs="Arial"/>
          <w:sz w:val="22"/>
          <w:szCs w:val="22"/>
          <w:lang w:val="lt-LT"/>
        </w:rPr>
        <w:t xml:space="preserve"> </w:t>
      </w:r>
      <w:r w:rsidR="00556E7F" w:rsidRPr="003C7F9A">
        <w:rPr>
          <w:rFonts w:ascii="Arial" w:hAnsi="Arial" w:cs="Arial"/>
          <w:sz w:val="22"/>
          <w:szCs w:val="22"/>
          <w:lang w:val="lt-LT"/>
        </w:rPr>
        <w:t xml:space="preserve">sudarė šią </w:t>
      </w:r>
      <w:r w:rsidR="00361B82" w:rsidRPr="003C7F9A">
        <w:rPr>
          <w:rFonts w:ascii="Arial" w:hAnsi="Arial" w:cs="Arial"/>
          <w:sz w:val="22"/>
          <w:szCs w:val="22"/>
          <w:lang w:val="lt-LT"/>
        </w:rPr>
        <w:t>D</w:t>
      </w:r>
      <w:r w:rsidR="00556E7F" w:rsidRPr="003C7F9A">
        <w:rPr>
          <w:rFonts w:ascii="Arial" w:hAnsi="Arial" w:cs="Arial"/>
          <w:sz w:val="22"/>
          <w:szCs w:val="22"/>
          <w:lang w:val="lt-LT"/>
        </w:rPr>
        <w:t>uom</w:t>
      </w:r>
      <w:r w:rsidR="00361B82" w:rsidRPr="003C7F9A">
        <w:rPr>
          <w:rFonts w:ascii="Arial" w:hAnsi="Arial" w:cs="Arial"/>
          <w:sz w:val="22"/>
          <w:szCs w:val="22"/>
          <w:lang w:val="lt-LT"/>
        </w:rPr>
        <w:t>enų tvarkymo sutartį</w:t>
      </w:r>
      <w:r w:rsidR="001826C3">
        <w:rPr>
          <w:rFonts w:ascii="Arial" w:hAnsi="Arial" w:cs="Arial"/>
          <w:sz w:val="22"/>
          <w:szCs w:val="22"/>
          <w:lang w:val="lt-LT"/>
        </w:rPr>
        <w:t xml:space="preserve"> (toliau – </w:t>
      </w:r>
      <w:r w:rsidR="00627701" w:rsidRPr="00627701">
        <w:rPr>
          <w:rFonts w:ascii="Arial" w:hAnsi="Arial" w:cs="Arial"/>
          <w:b/>
          <w:sz w:val="22"/>
          <w:szCs w:val="22"/>
          <w:lang w:val="lt-LT"/>
        </w:rPr>
        <w:t>Duomenų tvarkymo s</w:t>
      </w:r>
      <w:r w:rsidR="001826C3" w:rsidRPr="00627701">
        <w:rPr>
          <w:rFonts w:ascii="Arial" w:hAnsi="Arial" w:cs="Arial"/>
          <w:b/>
          <w:sz w:val="22"/>
          <w:szCs w:val="22"/>
          <w:lang w:val="lt-LT"/>
        </w:rPr>
        <w:t>utartis</w:t>
      </w:r>
      <w:r w:rsidR="001826C3">
        <w:rPr>
          <w:rFonts w:ascii="Arial" w:hAnsi="Arial" w:cs="Arial"/>
          <w:sz w:val="22"/>
          <w:szCs w:val="22"/>
          <w:lang w:val="lt-LT"/>
        </w:rPr>
        <w:t xml:space="preserve">): </w:t>
      </w:r>
    </w:p>
    <w:p w14:paraId="0138E151" w14:textId="77777777" w:rsidR="00682522" w:rsidRPr="003C7F9A" w:rsidRDefault="00682522" w:rsidP="00682522">
      <w:pPr>
        <w:jc w:val="both"/>
        <w:rPr>
          <w:rFonts w:ascii="Arial" w:hAnsi="Arial" w:cs="Arial"/>
          <w:sz w:val="22"/>
          <w:szCs w:val="22"/>
          <w:lang w:val="lt-LT"/>
        </w:rPr>
      </w:pPr>
    </w:p>
    <w:p w14:paraId="44F4453B" w14:textId="3DBEFEA7" w:rsidR="00750504" w:rsidRPr="003C7F9A" w:rsidRDefault="00750504" w:rsidP="00144E71">
      <w:pPr>
        <w:pStyle w:val="Heading1"/>
        <w:keepNext w:val="0"/>
        <w:numPr>
          <w:ilvl w:val="0"/>
          <w:numId w:val="13"/>
        </w:numPr>
        <w:ind w:left="567" w:hanging="567"/>
        <w:jc w:val="left"/>
        <w:rPr>
          <w:rFonts w:ascii="Arial" w:hAnsi="Arial" w:cs="Arial"/>
          <w:szCs w:val="22"/>
          <w:u w:val="none"/>
          <w:lang w:val="lt-LT"/>
        </w:rPr>
      </w:pPr>
      <w:r w:rsidRPr="003C7F9A">
        <w:rPr>
          <w:rFonts w:ascii="Arial" w:hAnsi="Arial" w:cs="Arial"/>
          <w:szCs w:val="22"/>
          <w:u w:val="none"/>
          <w:lang w:val="lt-LT"/>
        </w:rPr>
        <w:t>Sutartyje naudojamos sąvokos</w:t>
      </w:r>
      <w:r w:rsidR="001826C3">
        <w:rPr>
          <w:rFonts w:ascii="Arial" w:hAnsi="Arial" w:cs="Arial"/>
          <w:szCs w:val="22"/>
          <w:u w:val="none"/>
          <w:lang w:val="lt-LT"/>
        </w:rPr>
        <w:t xml:space="preserve"> </w:t>
      </w:r>
    </w:p>
    <w:p w14:paraId="6A10C69E" w14:textId="77777777" w:rsidR="00750504" w:rsidRPr="003C7F9A" w:rsidRDefault="00750504" w:rsidP="00750504">
      <w:pPr>
        <w:rPr>
          <w:sz w:val="22"/>
          <w:szCs w:val="22"/>
          <w:lang w:val="lt-LT"/>
        </w:rPr>
      </w:pPr>
    </w:p>
    <w:p w14:paraId="5503A92D" w14:textId="56F9542A" w:rsidR="00750504" w:rsidRDefault="00750504" w:rsidP="00144E71">
      <w:pPr>
        <w:pStyle w:val="ListParagraph"/>
        <w:numPr>
          <w:ilvl w:val="1"/>
          <w:numId w:val="13"/>
        </w:numPr>
        <w:ind w:left="567" w:hanging="567"/>
        <w:jc w:val="both"/>
        <w:rPr>
          <w:rFonts w:cs="Arial"/>
          <w:szCs w:val="22"/>
          <w:lang w:val="lt-LT"/>
        </w:rPr>
      </w:pPr>
      <w:r w:rsidRPr="001826C3">
        <w:rPr>
          <w:rFonts w:cs="Arial"/>
          <w:b/>
          <w:szCs w:val="22"/>
          <w:lang w:val="lt-LT"/>
        </w:rPr>
        <w:t>Asmens duomenys</w:t>
      </w:r>
      <w:r w:rsidRPr="001826C3">
        <w:rPr>
          <w:rFonts w:cs="Arial"/>
          <w:szCs w:val="22"/>
          <w:lang w:val="lt-LT"/>
        </w:rPr>
        <w:t xml:space="preserve"> </w:t>
      </w:r>
      <w:r w:rsidR="00D31541">
        <w:rPr>
          <w:rFonts w:cs="Arial"/>
          <w:szCs w:val="22"/>
          <w:lang w:val="lt-LT"/>
        </w:rPr>
        <w:t xml:space="preserve">(arba </w:t>
      </w:r>
      <w:r w:rsidR="00D31541" w:rsidRPr="00562C2C">
        <w:rPr>
          <w:rFonts w:cs="Arial"/>
          <w:b/>
          <w:szCs w:val="22"/>
          <w:lang w:val="lt-LT"/>
        </w:rPr>
        <w:t>duomenys</w:t>
      </w:r>
      <w:r w:rsidR="00D31541">
        <w:rPr>
          <w:rFonts w:cs="Arial"/>
          <w:szCs w:val="22"/>
          <w:lang w:val="lt-LT"/>
        </w:rPr>
        <w:t xml:space="preserve">) </w:t>
      </w:r>
      <w:r w:rsidRPr="001826C3">
        <w:rPr>
          <w:rFonts w:cs="Arial"/>
          <w:szCs w:val="22"/>
          <w:lang w:val="lt-LT"/>
        </w:rPr>
        <w:t>– bet kuri informacija</w:t>
      </w:r>
      <w:r w:rsidR="00110FE5">
        <w:rPr>
          <w:rFonts w:cs="Arial"/>
          <w:szCs w:val="22"/>
          <w:lang w:val="lt-LT"/>
        </w:rPr>
        <w:t>, susijusi su fiziniu asmeniu (</w:t>
      </w:r>
      <w:r w:rsidRPr="001826C3">
        <w:rPr>
          <w:rFonts w:cs="Arial"/>
          <w:szCs w:val="22"/>
          <w:lang w:val="lt-LT"/>
        </w:rPr>
        <w:t>duomenų subjektu</w:t>
      </w:r>
      <w:r w:rsidR="00110FE5">
        <w:rPr>
          <w:rFonts w:cs="Arial"/>
          <w:szCs w:val="22"/>
          <w:lang w:val="lt-LT"/>
        </w:rPr>
        <w:t>)</w:t>
      </w:r>
      <w:r w:rsidRPr="001826C3">
        <w:rPr>
          <w:rFonts w:cs="Arial"/>
          <w:szCs w:val="22"/>
          <w:lang w:val="lt-LT"/>
        </w:rPr>
        <w:t xml:space="preserve">, kurio tapatybė yra žinoma arba gali būti nustatyta pasinaudojant </w:t>
      </w:r>
      <w:r w:rsidR="001826C3">
        <w:rPr>
          <w:rFonts w:cs="Arial"/>
          <w:szCs w:val="22"/>
          <w:lang w:val="lt-LT"/>
        </w:rPr>
        <w:t>šiais</w:t>
      </w:r>
      <w:r w:rsidRPr="001826C3">
        <w:rPr>
          <w:rFonts w:cs="Arial"/>
          <w:szCs w:val="22"/>
          <w:lang w:val="lt-LT"/>
        </w:rPr>
        <w:t xml:space="preserve"> duomenimis </w:t>
      </w:r>
      <w:r w:rsidR="001826C3">
        <w:t>(</w:t>
      </w:r>
      <w:r w:rsidR="00687328">
        <w:t>pavyzdžiui,</w:t>
      </w:r>
      <w:r w:rsidR="001826C3">
        <w:t xml:space="preserve"> </w:t>
      </w:r>
      <w:r w:rsidR="001826C3" w:rsidRPr="00627701">
        <w:rPr>
          <w:rFonts w:cs="Arial"/>
          <w:szCs w:val="22"/>
          <w:lang w:val="lt-LT"/>
        </w:rPr>
        <w:t>vardas</w:t>
      </w:r>
      <w:r w:rsidR="001826C3">
        <w:t>, pavardė, asmens kodas, gimimo data, kontaktinė informacija, skaitiklio duomenys, IP adresas ir kt.)</w:t>
      </w:r>
      <w:r w:rsidRPr="001826C3">
        <w:rPr>
          <w:rFonts w:cs="Arial"/>
          <w:szCs w:val="22"/>
          <w:lang w:val="lt-LT"/>
        </w:rPr>
        <w:t xml:space="preserve">, vienas arba keli asmeniui būdingi fizinio, fiziologinio, psichologinio, ekonominio, kultūrinio </w:t>
      </w:r>
      <w:r w:rsidR="001826C3">
        <w:rPr>
          <w:rFonts w:cs="Arial"/>
          <w:szCs w:val="22"/>
          <w:lang w:val="lt-LT"/>
        </w:rPr>
        <w:t>ar socialinio pobūdžio požymiai.</w:t>
      </w:r>
    </w:p>
    <w:p w14:paraId="2743E2BB" w14:textId="1901EE13" w:rsidR="00750504" w:rsidRPr="003C7F9A" w:rsidRDefault="008801AC" w:rsidP="00144E71">
      <w:pPr>
        <w:pStyle w:val="ListParagraph"/>
        <w:numPr>
          <w:ilvl w:val="1"/>
          <w:numId w:val="13"/>
        </w:numPr>
        <w:ind w:left="567" w:hanging="567"/>
        <w:jc w:val="both"/>
        <w:rPr>
          <w:rFonts w:cs="Arial"/>
          <w:szCs w:val="22"/>
          <w:lang w:val="lt-LT"/>
        </w:rPr>
      </w:pPr>
      <w:r w:rsidRPr="003C7F9A">
        <w:rPr>
          <w:rFonts w:cs="Arial"/>
          <w:b/>
          <w:szCs w:val="22"/>
          <w:lang w:val="lt-LT"/>
        </w:rPr>
        <w:t>Duomenų tvarkymas</w:t>
      </w:r>
      <w:r w:rsidR="00750504" w:rsidRPr="003C7F9A">
        <w:rPr>
          <w:rFonts w:cs="Arial"/>
          <w:szCs w:val="22"/>
          <w:lang w:val="lt-LT"/>
        </w:rPr>
        <w:t xml:space="preserve"> – </w:t>
      </w:r>
      <w:r w:rsidR="001826C3">
        <w:t xml:space="preserve">bet kuris su asmens duomenimis atliekamas veiksmas – rinkimas, užrašymas, </w:t>
      </w:r>
      <w:r w:rsidR="001826C3" w:rsidRPr="00627701">
        <w:rPr>
          <w:rFonts w:cs="Arial"/>
          <w:szCs w:val="22"/>
          <w:lang w:val="lt-LT"/>
        </w:rPr>
        <w:t>kaupimas</w:t>
      </w:r>
      <w:r w:rsidR="001826C3">
        <w:t>, saugojimas, klasifikavimas, paskelbimas, grupavimas, keitimas, jungimas, naudojimas, loginės ir (ar) aritmetinės operacijos, paieška, skleidimas, naikinimas, teikimas, kitoks veiksmas ar veiksmų rinkinys</w:t>
      </w:r>
      <w:r w:rsidR="00110FE5">
        <w:t>.</w:t>
      </w:r>
    </w:p>
    <w:p w14:paraId="28ACC1EC" w14:textId="77777777" w:rsidR="001826C3" w:rsidRDefault="005942BE" w:rsidP="00144E71">
      <w:pPr>
        <w:pStyle w:val="ListParagraph"/>
        <w:numPr>
          <w:ilvl w:val="1"/>
          <w:numId w:val="13"/>
        </w:numPr>
        <w:ind w:left="567" w:hanging="567"/>
        <w:jc w:val="both"/>
        <w:rPr>
          <w:rFonts w:cs="Arial"/>
          <w:szCs w:val="22"/>
          <w:lang w:val="lt-LT"/>
        </w:rPr>
      </w:pPr>
      <w:r w:rsidRPr="001826C3">
        <w:rPr>
          <w:rFonts w:cs="Arial"/>
          <w:b/>
          <w:szCs w:val="22"/>
          <w:lang w:val="lt-LT"/>
        </w:rPr>
        <w:t>Techninės</w:t>
      </w:r>
      <w:r w:rsidRPr="003C7F9A">
        <w:rPr>
          <w:rFonts w:cs="Arial"/>
          <w:b/>
          <w:szCs w:val="22"/>
          <w:lang w:val="lt-LT"/>
        </w:rPr>
        <w:t xml:space="preserve"> ir organizacinės saugumo priemonės</w:t>
      </w:r>
      <w:r w:rsidRPr="003C7F9A">
        <w:rPr>
          <w:rFonts w:cs="Arial"/>
          <w:szCs w:val="22"/>
          <w:lang w:val="lt-LT"/>
        </w:rPr>
        <w:t xml:space="preserve"> </w:t>
      </w:r>
      <w:r w:rsidR="008801AC" w:rsidRPr="003C7F9A">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3C7F9A">
        <w:rPr>
          <w:rFonts w:cs="Arial"/>
          <w:szCs w:val="22"/>
          <w:lang w:val="lt-LT"/>
        </w:rPr>
        <w:t>į ir jų tvarky</w:t>
      </w:r>
      <w:r w:rsidR="001826C3">
        <w:rPr>
          <w:rFonts w:cs="Arial"/>
          <w:szCs w:val="22"/>
          <w:lang w:val="lt-LT"/>
        </w:rPr>
        <w:t>mo keliamą riziką.</w:t>
      </w:r>
    </w:p>
    <w:p w14:paraId="53441B27" w14:textId="4322BD38" w:rsidR="00E51E3E" w:rsidRDefault="00E51E3E" w:rsidP="00144E71">
      <w:pPr>
        <w:pStyle w:val="ListParagraph"/>
        <w:numPr>
          <w:ilvl w:val="1"/>
          <w:numId w:val="13"/>
        </w:numPr>
        <w:ind w:left="567" w:hanging="567"/>
        <w:jc w:val="both"/>
        <w:rPr>
          <w:rFonts w:cs="Arial"/>
          <w:szCs w:val="22"/>
          <w:lang w:val="lt-LT"/>
        </w:rPr>
      </w:pPr>
      <w:r w:rsidRPr="001826C3">
        <w:rPr>
          <w:rFonts w:cs="Arial"/>
          <w:b/>
          <w:szCs w:val="22"/>
          <w:lang w:val="lt-LT"/>
        </w:rPr>
        <w:t>Asmens duomenų apsaugos teisės aktai</w:t>
      </w:r>
      <w:r w:rsidRPr="001826C3">
        <w:rPr>
          <w:rFonts w:cs="Arial"/>
          <w:szCs w:val="22"/>
          <w:lang w:val="lt-LT"/>
        </w:rPr>
        <w:t xml:space="preserve"> –</w:t>
      </w:r>
      <w:r w:rsidR="00DC62BE">
        <w:rPr>
          <w:rFonts w:cs="Arial"/>
          <w:szCs w:val="22"/>
          <w:lang w:val="lt-LT"/>
        </w:rPr>
        <w:t xml:space="preserve"> </w:t>
      </w:r>
      <w:r w:rsidRPr="001826C3">
        <w:rPr>
          <w:rFonts w:cs="Arial"/>
          <w:szCs w:val="22"/>
          <w:lang w:val="lt-LT"/>
        </w:rPr>
        <w:t xml:space="preserve">teisės aktai, kurie reglamentuoja asmens duomenų apsaugą ir (ar) nustato reikalavimus duomenų saugumo priemonėms, įskaitant, tačiau neapsiribojant, </w:t>
      </w:r>
      <w:r w:rsidR="00DC62BE" w:rsidRPr="001826C3">
        <w:rPr>
          <w:rFonts w:cs="Arial"/>
          <w:szCs w:val="22"/>
          <w:lang w:val="lt-LT"/>
        </w:rPr>
        <w:t>2016 m. balandžio 27 d. Europos Parlamento ir Tar</w:t>
      </w:r>
      <w:r w:rsidR="00DC62BE">
        <w:rPr>
          <w:rFonts w:cs="Arial"/>
          <w:szCs w:val="22"/>
          <w:lang w:val="lt-LT"/>
        </w:rPr>
        <w:t xml:space="preserve">ybos reglamentą (ES) 2016/679 </w:t>
      </w:r>
      <w:r w:rsidR="00DC62BE">
        <w:t xml:space="preserve">dėl fizinių asmenų apsaugos tvarkant asmens duomenis ir dėl laisvo tokių duomenų judėjimo ir kuriuo panaikinama Direktyva 95/46/EB (Bendrasis duomenų apsaugos reglamentas), </w:t>
      </w:r>
      <w:r w:rsidRPr="001826C3">
        <w:rPr>
          <w:rFonts w:cs="Arial"/>
          <w:szCs w:val="22"/>
          <w:lang w:val="lt-LT"/>
        </w:rPr>
        <w:t xml:space="preserve">Lietuvos Respublikos asmens duomenų teisinės apsaugos įstatymą, Lietuvos Respublikos elektroninių ryšių įstatymą bei kitus </w:t>
      </w:r>
      <w:r w:rsidR="00DC62BE">
        <w:rPr>
          <w:rFonts w:cs="Arial"/>
          <w:szCs w:val="22"/>
          <w:lang w:val="lt-LT"/>
        </w:rPr>
        <w:t xml:space="preserve">Europos Sąjungos ir Lietuvos Respublikos </w:t>
      </w:r>
      <w:r w:rsidRPr="001826C3">
        <w:rPr>
          <w:rFonts w:cs="Arial"/>
          <w:szCs w:val="22"/>
          <w:lang w:val="lt-LT"/>
        </w:rPr>
        <w:t>teisės aktus</w:t>
      </w:r>
      <w:r w:rsidR="00DC62BE">
        <w:rPr>
          <w:rFonts w:cs="Arial"/>
          <w:szCs w:val="22"/>
          <w:lang w:val="lt-LT"/>
        </w:rPr>
        <w:t>, įskaitant jų</w:t>
      </w:r>
      <w:r w:rsidRPr="00627701">
        <w:rPr>
          <w:rFonts w:cs="Arial"/>
          <w:szCs w:val="22"/>
          <w:lang w:val="lt-LT"/>
        </w:rPr>
        <w:t xml:space="preserve"> pakeitimus.</w:t>
      </w:r>
    </w:p>
    <w:p w14:paraId="2588CCBF" w14:textId="74489786" w:rsidR="00744676" w:rsidRPr="00744676" w:rsidRDefault="00744676" w:rsidP="00144E71">
      <w:pPr>
        <w:pStyle w:val="ListParagraph"/>
        <w:numPr>
          <w:ilvl w:val="1"/>
          <w:numId w:val="13"/>
        </w:numPr>
        <w:ind w:left="567" w:hanging="567"/>
        <w:jc w:val="both"/>
        <w:rPr>
          <w:rFonts w:cs="Arial"/>
          <w:szCs w:val="22"/>
          <w:lang w:val="lt-LT"/>
        </w:rPr>
      </w:pPr>
      <w:r w:rsidRPr="00744676">
        <w:rPr>
          <w:rFonts w:cs="Arial"/>
          <w:szCs w:val="22"/>
          <w:lang w:val="lt-LT"/>
        </w:rPr>
        <w:t xml:space="preserve">Kitos </w:t>
      </w:r>
      <w:r>
        <w:rPr>
          <w:rFonts w:cs="Arial"/>
          <w:szCs w:val="22"/>
          <w:lang w:val="lt-LT"/>
        </w:rPr>
        <w:t>Duomenų tvarkymo sutartyje</w:t>
      </w:r>
      <w:r w:rsidRPr="00744676">
        <w:rPr>
          <w:rFonts w:cs="Arial"/>
          <w:szCs w:val="22"/>
          <w:lang w:val="lt-LT"/>
        </w:rPr>
        <w:t xml:space="preserve"> naudojamos sąvokos suprantamos taip, kaip apibrėžtos </w:t>
      </w:r>
      <w:r>
        <w:rPr>
          <w:rFonts w:cs="Arial"/>
          <w:szCs w:val="22"/>
          <w:lang w:val="lt-LT"/>
        </w:rPr>
        <w:t>Asmens duomenų apsaugos teisės aktuose</w:t>
      </w:r>
      <w:r w:rsidRPr="00744676">
        <w:rPr>
          <w:rFonts w:cs="Arial"/>
          <w:szCs w:val="22"/>
          <w:lang w:val="lt-LT"/>
        </w:rPr>
        <w:t>.</w:t>
      </w:r>
    </w:p>
    <w:p w14:paraId="4A303188" w14:textId="6FA6BE70" w:rsidR="001B1CA1" w:rsidRPr="003C7F9A" w:rsidRDefault="001B1CA1" w:rsidP="001826C3">
      <w:pPr>
        <w:jc w:val="both"/>
        <w:rPr>
          <w:rFonts w:ascii="Arial" w:hAnsi="Arial" w:cs="Arial"/>
          <w:sz w:val="22"/>
          <w:szCs w:val="22"/>
          <w:lang w:val="lt-LT"/>
        </w:rPr>
      </w:pPr>
    </w:p>
    <w:p w14:paraId="7E289E03" w14:textId="2ED4CC0B" w:rsidR="00886823" w:rsidRPr="003C7F9A" w:rsidRDefault="00665218" w:rsidP="00144E71">
      <w:pPr>
        <w:pStyle w:val="Heading1"/>
        <w:keepNext w:val="0"/>
        <w:numPr>
          <w:ilvl w:val="0"/>
          <w:numId w:val="13"/>
        </w:numPr>
        <w:ind w:left="567" w:hanging="567"/>
        <w:jc w:val="left"/>
        <w:rPr>
          <w:rFonts w:ascii="Arial" w:hAnsi="Arial" w:cs="Arial"/>
          <w:szCs w:val="22"/>
          <w:u w:val="none"/>
          <w:lang w:val="lt-LT"/>
        </w:rPr>
      </w:pPr>
      <w:r>
        <w:rPr>
          <w:rFonts w:ascii="Arial" w:hAnsi="Arial" w:cs="Arial"/>
          <w:szCs w:val="22"/>
          <w:u w:val="none"/>
          <w:lang w:val="lt-LT"/>
        </w:rPr>
        <w:t>Duomenų teikimo p</w:t>
      </w:r>
      <w:r w:rsidR="00944F24" w:rsidRPr="003C7F9A">
        <w:rPr>
          <w:rFonts w:ascii="Arial" w:hAnsi="Arial" w:cs="Arial"/>
          <w:szCs w:val="22"/>
          <w:u w:val="none"/>
          <w:lang w:val="lt-LT"/>
        </w:rPr>
        <w:t>agrindas</w:t>
      </w:r>
      <w:r>
        <w:rPr>
          <w:rFonts w:ascii="Arial" w:hAnsi="Arial" w:cs="Arial"/>
          <w:szCs w:val="22"/>
          <w:u w:val="none"/>
          <w:lang w:val="lt-LT"/>
        </w:rPr>
        <w:t xml:space="preserve"> ir tikslas</w:t>
      </w:r>
    </w:p>
    <w:p w14:paraId="63AD8992" w14:textId="77777777" w:rsidR="00F73999" w:rsidRPr="003C7F9A" w:rsidRDefault="00F73999" w:rsidP="00F73999">
      <w:pPr>
        <w:rPr>
          <w:sz w:val="22"/>
          <w:szCs w:val="22"/>
          <w:lang w:val="lt-LT"/>
        </w:rPr>
      </w:pPr>
    </w:p>
    <w:p w14:paraId="39CFFE4D" w14:textId="77777777" w:rsidR="000F3396" w:rsidRPr="00191DA7" w:rsidRDefault="00760EE3" w:rsidP="00144E71">
      <w:pPr>
        <w:pStyle w:val="Heading2"/>
        <w:keepNext w:val="0"/>
        <w:numPr>
          <w:ilvl w:val="1"/>
          <w:numId w:val="13"/>
        </w:numPr>
        <w:ind w:left="567" w:hanging="567"/>
        <w:jc w:val="both"/>
        <w:rPr>
          <w:rFonts w:ascii="Arial" w:hAnsi="Arial" w:cs="Arial"/>
          <w:sz w:val="22"/>
          <w:szCs w:val="22"/>
          <w:u w:val="single"/>
          <w:lang w:val="lt-LT"/>
        </w:rPr>
      </w:pPr>
      <w:r w:rsidRPr="003C7F9A">
        <w:rPr>
          <w:rFonts w:ascii="Arial" w:hAnsi="Arial" w:cs="Arial"/>
          <w:b w:val="0"/>
          <w:sz w:val="22"/>
          <w:szCs w:val="22"/>
          <w:lang w:val="lt-LT"/>
        </w:rPr>
        <w:t xml:space="preserve">Asmens duomenys yra renkami ir tvarkomi turint teisėtą tikslą – </w:t>
      </w:r>
    </w:p>
    <w:p w14:paraId="0D955CDD" w14:textId="473A22FC" w:rsidR="000F3396" w:rsidRPr="00191DA7" w:rsidRDefault="000F3396" w:rsidP="00191DA7">
      <w:pPr>
        <w:pStyle w:val="Heading2"/>
        <w:keepNext w:val="0"/>
        <w:numPr>
          <w:ilvl w:val="0"/>
          <w:numId w:val="25"/>
        </w:numPr>
        <w:ind w:left="851" w:hanging="284"/>
        <w:jc w:val="both"/>
        <w:rPr>
          <w:rFonts w:ascii="Arial" w:hAnsi="Arial" w:cs="Arial"/>
          <w:i/>
          <w:sz w:val="22"/>
          <w:szCs w:val="22"/>
          <w:u w:val="single"/>
          <w:lang w:val="lt-LT"/>
        </w:rPr>
      </w:pPr>
      <w:r w:rsidRPr="00191DA7">
        <w:rPr>
          <w:rFonts w:ascii="Arial" w:hAnsi="Arial" w:cs="Arial"/>
          <w:b w:val="0"/>
          <w:i/>
          <w:sz w:val="22"/>
          <w:szCs w:val="22"/>
          <w:highlight w:val="lightGray"/>
          <w:lang w:val="lt-LT"/>
        </w:rPr>
        <w:t>jei</w:t>
      </w:r>
      <w:r w:rsidRPr="00147D38">
        <w:rPr>
          <w:rFonts w:ascii="Arial" w:hAnsi="Arial" w:cs="Arial"/>
          <w:b w:val="0"/>
          <w:i/>
          <w:sz w:val="22"/>
          <w:szCs w:val="22"/>
          <w:highlight w:val="lightGray"/>
          <w:lang w:val="lt-LT"/>
        </w:rPr>
        <w:t xml:space="preserve"> Šal</w:t>
      </w:r>
      <w:r>
        <w:rPr>
          <w:rFonts w:ascii="Arial" w:hAnsi="Arial" w:cs="Arial"/>
          <w:b w:val="0"/>
          <w:i/>
          <w:sz w:val="22"/>
          <w:szCs w:val="22"/>
          <w:highlight w:val="lightGray"/>
          <w:lang w:val="lt-LT"/>
        </w:rPr>
        <w:t>ys</w:t>
      </w:r>
      <w:r w:rsidRPr="00191DA7">
        <w:rPr>
          <w:rFonts w:ascii="Arial" w:hAnsi="Arial" w:cs="Arial"/>
          <w:b w:val="0"/>
          <w:i/>
          <w:sz w:val="22"/>
          <w:szCs w:val="22"/>
          <w:highlight w:val="lightGray"/>
          <w:lang w:val="lt-LT"/>
        </w:rPr>
        <w:t xml:space="preserve"> sudariusios/sudaro sutartį </w:t>
      </w:r>
      <w:r>
        <w:rPr>
          <w:rFonts w:ascii="Arial" w:hAnsi="Arial" w:cs="Arial"/>
          <w:b w:val="0"/>
          <w:i/>
          <w:sz w:val="22"/>
          <w:szCs w:val="22"/>
          <w:highlight w:val="lightGray"/>
          <w:lang w:val="lt-LT"/>
        </w:rPr>
        <w:t xml:space="preserve">dėl kito objekto </w:t>
      </w:r>
      <w:r w:rsidRPr="00191DA7">
        <w:rPr>
          <w:rFonts w:ascii="Arial" w:hAnsi="Arial" w:cs="Arial"/>
          <w:b w:val="0"/>
          <w:i/>
          <w:sz w:val="22"/>
          <w:szCs w:val="22"/>
          <w:highlight w:val="lightGray"/>
          <w:lang w:val="lt-LT"/>
        </w:rPr>
        <w:t>ir Duomenų teikimo sutartis skirta tik užtikrinti tinkamą sudarytos/sudaromos sutarties vykdymą:</w:t>
      </w:r>
      <w:r w:rsidRPr="00191DA7">
        <w:rPr>
          <w:rFonts w:ascii="Arial" w:hAnsi="Arial" w:cs="Arial"/>
          <w:b w:val="0"/>
          <w:i/>
          <w:sz w:val="22"/>
          <w:szCs w:val="22"/>
          <w:lang w:val="lt-LT"/>
        </w:rPr>
        <w:t xml:space="preserve"> </w:t>
      </w:r>
      <w:r w:rsidR="00760EE3" w:rsidRPr="00147D38">
        <w:rPr>
          <w:rFonts w:ascii="Arial" w:hAnsi="Arial" w:cs="Arial"/>
          <w:b w:val="0"/>
          <w:sz w:val="22"/>
          <w:szCs w:val="22"/>
          <w:lang w:val="lt-LT"/>
        </w:rPr>
        <w:t xml:space="preserve">siekiant užtikrinti tinkamą Tvarkytojo įsipareigojimų pagal </w:t>
      </w:r>
      <w:r w:rsidR="0011377E" w:rsidRPr="00191DA7">
        <w:rPr>
          <w:rFonts w:ascii="Arial" w:hAnsi="Arial" w:cs="Arial"/>
          <w:b w:val="0"/>
          <w:i/>
          <w:sz w:val="22"/>
          <w:szCs w:val="22"/>
          <w:highlight w:val="lightGray"/>
          <w:lang w:val="lt-LT"/>
        </w:rPr>
        <w:t>[</w:t>
      </w:r>
      <w:r w:rsidR="0011377E" w:rsidRPr="00147D38">
        <w:rPr>
          <w:rFonts w:ascii="Arial" w:hAnsi="Arial" w:cs="Arial"/>
          <w:b w:val="0"/>
          <w:i/>
          <w:sz w:val="22"/>
          <w:szCs w:val="22"/>
          <w:highlight w:val="lightGray"/>
          <w:lang w:val="lt-LT"/>
        </w:rPr>
        <w:t>įrašyti sutarties datą, pavadinimą, numerį ir objektą</w:t>
      </w:r>
      <w:r w:rsidR="0011377E" w:rsidRPr="00191DA7">
        <w:rPr>
          <w:rFonts w:ascii="Arial" w:hAnsi="Arial" w:cs="Arial"/>
          <w:b w:val="0"/>
          <w:i/>
          <w:sz w:val="22"/>
          <w:szCs w:val="22"/>
          <w:highlight w:val="lightGray"/>
          <w:lang w:val="lt-LT"/>
        </w:rPr>
        <w:t>]</w:t>
      </w:r>
      <w:r w:rsidR="0011377E" w:rsidRPr="00147D38">
        <w:rPr>
          <w:rFonts w:ascii="Arial" w:hAnsi="Arial" w:cs="Arial"/>
          <w:b w:val="0"/>
          <w:sz w:val="22"/>
          <w:szCs w:val="22"/>
          <w:lang w:val="lt-LT"/>
        </w:rPr>
        <w:t xml:space="preserve"> </w:t>
      </w:r>
      <w:r w:rsidR="00760EE3" w:rsidRPr="00147D38">
        <w:rPr>
          <w:rFonts w:ascii="Arial" w:hAnsi="Arial" w:cs="Arial"/>
          <w:b w:val="0"/>
          <w:sz w:val="22"/>
          <w:szCs w:val="22"/>
          <w:lang w:val="lt-LT"/>
        </w:rPr>
        <w:t xml:space="preserve">(toliau – </w:t>
      </w:r>
      <w:r w:rsidR="00627701" w:rsidRPr="00147D38">
        <w:rPr>
          <w:rFonts w:ascii="Arial" w:hAnsi="Arial" w:cs="Arial"/>
          <w:sz w:val="22"/>
          <w:szCs w:val="22"/>
          <w:lang w:val="lt-LT"/>
        </w:rPr>
        <w:t>Sutartis</w:t>
      </w:r>
      <w:r w:rsidR="00760EE3" w:rsidRPr="00147D38">
        <w:rPr>
          <w:rFonts w:ascii="Arial" w:hAnsi="Arial" w:cs="Arial"/>
          <w:b w:val="0"/>
          <w:sz w:val="22"/>
          <w:szCs w:val="22"/>
          <w:lang w:val="lt-LT"/>
        </w:rPr>
        <w:t>)</w:t>
      </w:r>
      <w:r w:rsidR="0011377E" w:rsidRPr="00147D38">
        <w:rPr>
          <w:rFonts w:ascii="Arial" w:hAnsi="Arial" w:cs="Arial"/>
          <w:b w:val="0"/>
          <w:sz w:val="22"/>
          <w:szCs w:val="22"/>
          <w:lang w:val="lt-LT"/>
        </w:rPr>
        <w:t xml:space="preserve"> vykdymą</w:t>
      </w:r>
      <w:r w:rsidRPr="00191DA7">
        <w:rPr>
          <w:rFonts w:ascii="Arial" w:hAnsi="Arial" w:cs="Arial"/>
          <w:b w:val="0"/>
          <w:i/>
          <w:sz w:val="22"/>
          <w:szCs w:val="22"/>
          <w:lang w:val="lt-LT"/>
        </w:rPr>
        <w:t xml:space="preserve"> </w:t>
      </w:r>
      <w:r w:rsidRPr="00191DA7">
        <w:rPr>
          <w:rFonts w:ascii="Arial" w:hAnsi="Arial" w:cs="Arial"/>
          <w:i/>
          <w:sz w:val="22"/>
          <w:szCs w:val="22"/>
          <w:highlight w:val="lightGray"/>
          <w:u w:val="single"/>
          <w:lang w:val="lt-LT"/>
        </w:rPr>
        <w:t>ARBA</w:t>
      </w:r>
      <w:r w:rsidRPr="00191DA7">
        <w:rPr>
          <w:rFonts w:ascii="Arial" w:hAnsi="Arial" w:cs="Arial"/>
          <w:b w:val="0"/>
          <w:i/>
          <w:sz w:val="22"/>
          <w:szCs w:val="22"/>
          <w:highlight w:val="lightGray"/>
          <w:lang w:val="lt-LT"/>
        </w:rPr>
        <w:t xml:space="preserve"> </w:t>
      </w:r>
    </w:p>
    <w:p w14:paraId="7742E521" w14:textId="50E569BE" w:rsidR="00886823" w:rsidRPr="00191DA7" w:rsidRDefault="000F3396" w:rsidP="00191DA7">
      <w:pPr>
        <w:pStyle w:val="Heading2"/>
        <w:keepNext w:val="0"/>
        <w:numPr>
          <w:ilvl w:val="0"/>
          <w:numId w:val="25"/>
        </w:numPr>
        <w:ind w:left="851" w:hanging="284"/>
        <w:jc w:val="both"/>
        <w:rPr>
          <w:rFonts w:ascii="Arial" w:hAnsi="Arial" w:cs="Arial"/>
          <w:i/>
          <w:sz w:val="22"/>
          <w:szCs w:val="22"/>
          <w:u w:val="single"/>
          <w:lang w:val="lt-LT"/>
        </w:rPr>
      </w:pPr>
      <w:r w:rsidRPr="00191DA7">
        <w:rPr>
          <w:rFonts w:ascii="Arial" w:hAnsi="Arial" w:cs="Arial"/>
          <w:b w:val="0"/>
          <w:i/>
          <w:sz w:val="22"/>
          <w:szCs w:val="22"/>
          <w:highlight w:val="lightGray"/>
          <w:lang w:val="lt-LT"/>
        </w:rPr>
        <w:t xml:space="preserve">jei </w:t>
      </w:r>
      <w:r>
        <w:rPr>
          <w:rFonts w:ascii="Arial" w:hAnsi="Arial" w:cs="Arial"/>
          <w:b w:val="0"/>
          <w:i/>
          <w:sz w:val="22"/>
          <w:szCs w:val="22"/>
          <w:highlight w:val="lightGray"/>
          <w:lang w:val="lt-LT"/>
        </w:rPr>
        <w:t xml:space="preserve">ši </w:t>
      </w:r>
      <w:r w:rsidRPr="00191DA7">
        <w:rPr>
          <w:rFonts w:ascii="Arial" w:hAnsi="Arial" w:cs="Arial"/>
          <w:b w:val="0"/>
          <w:i/>
          <w:sz w:val="22"/>
          <w:szCs w:val="22"/>
          <w:highlight w:val="lightGray"/>
          <w:lang w:val="lt-LT"/>
        </w:rPr>
        <w:t>Duomenų tvarkymo</w:t>
      </w:r>
      <w:r>
        <w:rPr>
          <w:rFonts w:ascii="Arial" w:hAnsi="Arial" w:cs="Arial"/>
          <w:b w:val="0"/>
          <w:i/>
          <w:sz w:val="22"/>
          <w:szCs w:val="22"/>
          <w:highlight w:val="lightGray"/>
          <w:lang w:val="lt-LT"/>
        </w:rPr>
        <w:t xml:space="preserve"> sutartis yra vienintelis šalių sudaroma sutartis ir duomenų teikimas yra pagrindinis sutartinių santykių objektas:</w:t>
      </w:r>
      <w:r w:rsidRPr="00191DA7">
        <w:rPr>
          <w:rFonts w:ascii="Arial" w:hAnsi="Arial" w:cs="Arial"/>
          <w:b w:val="0"/>
          <w:i/>
          <w:sz w:val="22"/>
          <w:szCs w:val="22"/>
          <w:lang w:val="lt-LT"/>
        </w:rPr>
        <w:t xml:space="preserve"> </w:t>
      </w:r>
      <w:r w:rsidR="00191DA7" w:rsidRPr="00191DA7">
        <w:rPr>
          <w:rFonts w:ascii="Arial" w:hAnsi="Arial" w:cs="Arial"/>
          <w:b w:val="0"/>
          <w:sz w:val="22"/>
          <w:szCs w:val="22"/>
          <w:lang w:val="lt-LT"/>
        </w:rPr>
        <w:t>siekiant</w:t>
      </w:r>
      <w:r w:rsidR="00191DA7">
        <w:rPr>
          <w:rFonts w:ascii="Arial" w:hAnsi="Arial" w:cs="Arial"/>
          <w:b w:val="0"/>
          <w:i/>
          <w:sz w:val="22"/>
          <w:szCs w:val="22"/>
          <w:lang w:val="lt-LT"/>
        </w:rPr>
        <w:t xml:space="preserve"> [</w:t>
      </w:r>
      <w:r w:rsidR="00191DA7" w:rsidRPr="00147D38">
        <w:rPr>
          <w:rFonts w:ascii="Arial" w:hAnsi="Arial" w:cs="Arial"/>
          <w:b w:val="0"/>
          <w:i/>
          <w:sz w:val="22"/>
          <w:szCs w:val="22"/>
          <w:highlight w:val="lightGray"/>
          <w:lang w:val="lt-LT"/>
        </w:rPr>
        <w:t xml:space="preserve">įrašyti </w:t>
      </w:r>
      <w:r w:rsidR="00191DA7">
        <w:rPr>
          <w:rFonts w:ascii="Arial" w:hAnsi="Arial" w:cs="Arial"/>
          <w:b w:val="0"/>
          <w:i/>
          <w:sz w:val="22"/>
          <w:szCs w:val="22"/>
          <w:highlight w:val="lightGray"/>
          <w:lang w:val="lt-LT"/>
        </w:rPr>
        <w:t>tikslą</w:t>
      </w:r>
      <w:r w:rsidR="00191DA7" w:rsidRPr="00191DA7">
        <w:rPr>
          <w:rFonts w:ascii="Arial" w:hAnsi="Arial" w:cs="Arial"/>
          <w:b w:val="0"/>
          <w:i/>
          <w:sz w:val="22"/>
          <w:szCs w:val="22"/>
          <w:highlight w:val="lightGray"/>
          <w:lang w:val="lt-LT"/>
        </w:rPr>
        <w:t>]</w:t>
      </w:r>
      <w:r w:rsidR="00191DA7" w:rsidRPr="00147D38">
        <w:rPr>
          <w:rFonts w:ascii="Arial" w:hAnsi="Arial" w:cs="Arial"/>
          <w:b w:val="0"/>
          <w:sz w:val="22"/>
          <w:szCs w:val="22"/>
          <w:lang w:val="lt-LT"/>
        </w:rPr>
        <w:t xml:space="preserve"> </w:t>
      </w:r>
      <w:r w:rsidRPr="00147D38">
        <w:rPr>
          <w:rFonts w:ascii="Arial" w:hAnsi="Arial" w:cs="Arial"/>
          <w:b w:val="0"/>
          <w:sz w:val="22"/>
          <w:szCs w:val="22"/>
          <w:lang w:val="lt-LT"/>
        </w:rPr>
        <w:t>vadov</w:t>
      </w:r>
      <w:r w:rsidRPr="00191DA7">
        <w:rPr>
          <w:rFonts w:ascii="Arial" w:hAnsi="Arial" w:cs="Arial"/>
          <w:b w:val="0"/>
          <w:sz w:val="22"/>
          <w:szCs w:val="22"/>
          <w:lang w:val="lt-LT"/>
        </w:rPr>
        <w:t>aujantis</w:t>
      </w:r>
      <w:r>
        <w:rPr>
          <w:rFonts w:ascii="Arial" w:hAnsi="Arial" w:cs="Arial"/>
          <w:b w:val="0"/>
          <w:sz w:val="22"/>
          <w:szCs w:val="22"/>
          <w:lang w:val="lt-LT"/>
        </w:rPr>
        <w:t xml:space="preserve"> </w:t>
      </w:r>
      <w:r w:rsidRPr="00191DA7">
        <w:rPr>
          <w:rFonts w:ascii="Arial" w:hAnsi="Arial" w:cs="Arial"/>
          <w:b w:val="0"/>
          <w:i/>
          <w:sz w:val="22"/>
          <w:szCs w:val="22"/>
          <w:highlight w:val="lightGray"/>
          <w:lang w:val="lt-LT"/>
        </w:rPr>
        <w:t xml:space="preserve">[įrašyti </w:t>
      </w:r>
      <w:r>
        <w:rPr>
          <w:rFonts w:ascii="Arial" w:hAnsi="Arial" w:cs="Arial"/>
          <w:b w:val="0"/>
          <w:i/>
          <w:sz w:val="22"/>
          <w:szCs w:val="22"/>
          <w:highlight w:val="lightGray"/>
          <w:lang w:val="lt-LT"/>
        </w:rPr>
        <w:t>juridinį pagrindą, pvz. Lietuvos Respublikos nekilnojamojo turto registro įstatymu, Lietuvos Respublikos civilinio kodeks</w:t>
      </w:r>
      <w:r w:rsidR="002A45A0">
        <w:rPr>
          <w:rFonts w:ascii="Arial" w:hAnsi="Arial" w:cs="Arial"/>
          <w:b w:val="0"/>
          <w:i/>
          <w:sz w:val="22"/>
          <w:szCs w:val="22"/>
          <w:highlight w:val="lightGray"/>
          <w:lang w:val="lt-LT"/>
        </w:rPr>
        <w:t>u, kt.].</w:t>
      </w:r>
      <w:r w:rsidRPr="00191DA7">
        <w:rPr>
          <w:rFonts w:ascii="Arial" w:hAnsi="Arial" w:cs="Arial"/>
          <w:b w:val="0"/>
          <w:sz w:val="22"/>
          <w:szCs w:val="22"/>
          <w:highlight w:val="lightGray"/>
          <w:lang w:val="lt-LT"/>
        </w:rPr>
        <w:t xml:space="preserve"> </w:t>
      </w:r>
      <w:r w:rsidRPr="00147D38">
        <w:rPr>
          <w:rFonts w:ascii="Arial" w:hAnsi="Arial" w:cs="Arial"/>
          <w:b w:val="0"/>
          <w:i/>
          <w:sz w:val="22"/>
          <w:szCs w:val="22"/>
          <w:highlight w:val="lightGray"/>
          <w:lang w:val="lt-LT"/>
        </w:rPr>
        <w:t xml:space="preserve">  </w:t>
      </w:r>
    </w:p>
    <w:p w14:paraId="3541BE9A" w14:textId="2D56F273" w:rsidR="00D1557F" w:rsidRDefault="00B12408"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Šia </w:t>
      </w:r>
      <w:r w:rsidR="003858E1" w:rsidRPr="003C7F9A">
        <w:rPr>
          <w:rFonts w:ascii="Arial" w:hAnsi="Arial" w:cs="Arial"/>
          <w:b w:val="0"/>
          <w:sz w:val="22"/>
          <w:szCs w:val="22"/>
          <w:lang w:val="lt-LT"/>
        </w:rPr>
        <w:t>Duomenų tvarkymo</w:t>
      </w:r>
      <w:r w:rsidR="003858E1" w:rsidRPr="003C7F9A">
        <w:rPr>
          <w:rFonts w:ascii="Arial" w:hAnsi="Arial" w:cs="Arial"/>
          <w:sz w:val="22"/>
          <w:szCs w:val="22"/>
          <w:lang w:val="lt-LT"/>
        </w:rPr>
        <w:t xml:space="preserve"> </w:t>
      </w:r>
      <w:r w:rsidR="003858E1" w:rsidRPr="003C7F9A">
        <w:rPr>
          <w:rFonts w:ascii="Arial" w:hAnsi="Arial" w:cs="Arial"/>
          <w:b w:val="0"/>
          <w:sz w:val="22"/>
          <w:szCs w:val="22"/>
          <w:lang w:val="lt-LT"/>
        </w:rPr>
        <w:t>s</w:t>
      </w:r>
      <w:r w:rsidR="004A3741" w:rsidRPr="003C7F9A">
        <w:rPr>
          <w:rFonts w:ascii="Arial" w:hAnsi="Arial" w:cs="Arial"/>
          <w:b w:val="0"/>
          <w:sz w:val="22"/>
          <w:szCs w:val="22"/>
          <w:lang w:val="lt-LT"/>
        </w:rPr>
        <w:t xml:space="preserve">utartimi </w:t>
      </w:r>
      <w:r w:rsidR="00CD0440" w:rsidRPr="003C7F9A">
        <w:rPr>
          <w:rFonts w:ascii="Arial" w:hAnsi="Arial" w:cs="Arial"/>
          <w:b w:val="0"/>
          <w:sz w:val="22"/>
          <w:szCs w:val="22"/>
          <w:lang w:val="lt-LT"/>
        </w:rPr>
        <w:t>V</w:t>
      </w:r>
      <w:r w:rsidR="00CB6CBB" w:rsidRPr="003C7F9A">
        <w:rPr>
          <w:rFonts w:ascii="Arial" w:hAnsi="Arial" w:cs="Arial"/>
          <w:b w:val="0"/>
          <w:sz w:val="22"/>
          <w:szCs w:val="22"/>
          <w:lang w:val="lt-LT"/>
        </w:rPr>
        <w:t xml:space="preserve">aldytojas paveda </w:t>
      </w:r>
      <w:r w:rsidR="00CD0440" w:rsidRPr="003C7F9A">
        <w:rPr>
          <w:rFonts w:ascii="Arial" w:hAnsi="Arial" w:cs="Arial"/>
          <w:b w:val="0"/>
          <w:sz w:val="22"/>
          <w:szCs w:val="22"/>
          <w:lang w:val="lt-LT"/>
        </w:rPr>
        <w:t>T</w:t>
      </w:r>
      <w:r w:rsidR="00CB6CBB" w:rsidRPr="003C7F9A">
        <w:rPr>
          <w:rFonts w:ascii="Arial" w:hAnsi="Arial" w:cs="Arial"/>
          <w:b w:val="0"/>
          <w:sz w:val="22"/>
          <w:szCs w:val="22"/>
          <w:lang w:val="lt-LT"/>
        </w:rPr>
        <w:t>varkytojui</w:t>
      </w:r>
      <w:r w:rsidR="00D6564B" w:rsidRPr="003C7F9A">
        <w:rPr>
          <w:rFonts w:ascii="Arial" w:hAnsi="Arial" w:cs="Arial"/>
          <w:b w:val="0"/>
          <w:sz w:val="22"/>
          <w:szCs w:val="22"/>
          <w:lang w:val="lt-LT"/>
        </w:rPr>
        <w:t xml:space="preserve"> </w:t>
      </w:r>
      <w:r w:rsidR="00682D04" w:rsidRPr="003C7F9A">
        <w:rPr>
          <w:rFonts w:ascii="Arial" w:hAnsi="Arial" w:cs="Arial"/>
          <w:b w:val="0"/>
          <w:sz w:val="22"/>
          <w:szCs w:val="22"/>
          <w:lang w:val="lt-LT"/>
        </w:rPr>
        <w:t xml:space="preserve">pagal </w:t>
      </w:r>
      <w:r w:rsidR="00CD0440" w:rsidRPr="003C7F9A">
        <w:rPr>
          <w:rFonts w:ascii="Arial" w:hAnsi="Arial" w:cs="Arial"/>
          <w:b w:val="0"/>
          <w:sz w:val="22"/>
          <w:szCs w:val="22"/>
          <w:lang w:val="lt-LT"/>
        </w:rPr>
        <w:t>V</w:t>
      </w:r>
      <w:r w:rsidR="00682D04" w:rsidRPr="003C7F9A">
        <w:rPr>
          <w:rFonts w:ascii="Arial" w:hAnsi="Arial" w:cs="Arial"/>
          <w:b w:val="0"/>
          <w:sz w:val="22"/>
          <w:szCs w:val="22"/>
          <w:lang w:val="lt-LT"/>
        </w:rPr>
        <w:t xml:space="preserve">aldytojo nurodymus </w:t>
      </w:r>
      <w:r w:rsidR="003858E1" w:rsidRPr="003C7F9A">
        <w:rPr>
          <w:rFonts w:ascii="Arial" w:hAnsi="Arial" w:cs="Arial"/>
          <w:b w:val="0"/>
          <w:sz w:val="22"/>
          <w:szCs w:val="22"/>
          <w:lang w:val="lt-LT"/>
        </w:rPr>
        <w:t>Duomenų tvarkymo</w:t>
      </w:r>
      <w:r w:rsidR="003858E1" w:rsidRPr="003C7F9A">
        <w:rPr>
          <w:rFonts w:ascii="Arial" w:hAnsi="Arial" w:cs="Arial"/>
          <w:sz w:val="22"/>
          <w:szCs w:val="22"/>
          <w:lang w:val="lt-LT"/>
        </w:rPr>
        <w:t xml:space="preserve"> </w:t>
      </w:r>
      <w:r w:rsidR="003858E1" w:rsidRPr="003C7F9A">
        <w:rPr>
          <w:rFonts w:ascii="Arial" w:hAnsi="Arial" w:cs="Arial"/>
          <w:b w:val="0"/>
          <w:sz w:val="22"/>
          <w:szCs w:val="22"/>
          <w:lang w:val="lt-LT"/>
        </w:rPr>
        <w:t>s</w:t>
      </w:r>
      <w:r w:rsidR="00EF0145" w:rsidRPr="003C7F9A">
        <w:rPr>
          <w:rFonts w:ascii="Arial" w:hAnsi="Arial" w:cs="Arial"/>
          <w:b w:val="0"/>
          <w:sz w:val="22"/>
          <w:szCs w:val="22"/>
          <w:lang w:val="lt-LT"/>
        </w:rPr>
        <w:t>utar</w:t>
      </w:r>
      <w:r w:rsidR="009D3E0F" w:rsidRPr="003C7F9A">
        <w:rPr>
          <w:rFonts w:ascii="Arial" w:hAnsi="Arial" w:cs="Arial"/>
          <w:b w:val="0"/>
          <w:sz w:val="22"/>
          <w:szCs w:val="22"/>
          <w:lang w:val="lt-LT"/>
        </w:rPr>
        <w:t>t</w:t>
      </w:r>
      <w:r w:rsidR="007C2531">
        <w:rPr>
          <w:rFonts w:ascii="Arial" w:hAnsi="Arial" w:cs="Arial"/>
          <w:b w:val="0"/>
          <w:sz w:val="22"/>
          <w:szCs w:val="22"/>
          <w:lang w:val="lt-LT"/>
        </w:rPr>
        <w:t>ies 2.1</w:t>
      </w:r>
      <w:r w:rsidRPr="003C7F9A">
        <w:rPr>
          <w:rFonts w:ascii="Arial" w:hAnsi="Arial" w:cs="Arial"/>
          <w:b w:val="0"/>
          <w:sz w:val="22"/>
          <w:szCs w:val="22"/>
          <w:lang w:val="lt-LT"/>
        </w:rPr>
        <w:t xml:space="preserve"> punkte</w:t>
      </w:r>
      <w:r w:rsidR="00EF0145" w:rsidRPr="003C7F9A">
        <w:rPr>
          <w:rFonts w:ascii="Arial" w:hAnsi="Arial" w:cs="Arial"/>
          <w:b w:val="0"/>
          <w:sz w:val="22"/>
          <w:szCs w:val="22"/>
          <w:lang w:val="lt-LT"/>
        </w:rPr>
        <w:t xml:space="preserve"> nurodytu tikslu</w:t>
      </w:r>
      <w:r w:rsidR="00D1557F">
        <w:rPr>
          <w:rFonts w:ascii="Arial" w:hAnsi="Arial" w:cs="Arial"/>
          <w:b w:val="0"/>
          <w:sz w:val="22"/>
          <w:szCs w:val="22"/>
          <w:lang w:val="lt-LT"/>
        </w:rPr>
        <w:t xml:space="preserve"> tvarkyti</w:t>
      </w:r>
      <w:r w:rsidR="00D1557F" w:rsidRPr="00D1557F">
        <w:rPr>
          <w:rFonts w:ascii="Arial" w:hAnsi="Arial" w:cs="Arial"/>
          <w:b w:val="0"/>
          <w:sz w:val="22"/>
          <w:szCs w:val="22"/>
          <w:lang w:val="lt-LT"/>
        </w:rPr>
        <w:t xml:space="preserve"> </w:t>
      </w:r>
      <w:r w:rsidR="00191DA7">
        <w:rPr>
          <w:rFonts w:ascii="Arial" w:hAnsi="Arial" w:cs="Arial"/>
          <w:b w:val="0"/>
          <w:sz w:val="22"/>
          <w:szCs w:val="22"/>
          <w:lang w:val="lt-LT"/>
        </w:rPr>
        <w:t xml:space="preserve">Asmens duomenis </w:t>
      </w:r>
      <w:r w:rsidR="00D1557F" w:rsidRPr="003C7F9A">
        <w:rPr>
          <w:rFonts w:ascii="Arial" w:hAnsi="Arial" w:cs="Arial"/>
          <w:b w:val="0"/>
          <w:sz w:val="22"/>
          <w:szCs w:val="22"/>
          <w:lang w:val="lt-LT"/>
        </w:rPr>
        <w:t xml:space="preserve">Duomenų tvarkymo sutartyje </w:t>
      </w:r>
      <w:r w:rsidR="00D1557F">
        <w:rPr>
          <w:rFonts w:ascii="Arial" w:hAnsi="Arial" w:cs="Arial"/>
          <w:b w:val="0"/>
          <w:sz w:val="22"/>
          <w:szCs w:val="22"/>
          <w:lang w:val="lt-LT"/>
        </w:rPr>
        <w:t xml:space="preserve">ir jos </w:t>
      </w:r>
      <w:r w:rsidR="00191DA7">
        <w:rPr>
          <w:rFonts w:ascii="Arial" w:hAnsi="Arial" w:cs="Arial"/>
          <w:b w:val="0"/>
          <w:sz w:val="22"/>
          <w:szCs w:val="22"/>
          <w:lang w:val="lt-LT"/>
        </w:rPr>
        <w:t>prieduose</w:t>
      </w:r>
      <w:r w:rsidR="00D1557F">
        <w:rPr>
          <w:rFonts w:ascii="Arial" w:hAnsi="Arial" w:cs="Arial"/>
          <w:b w:val="0"/>
          <w:sz w:val="22"/>
          <w:szCs w:val="22"/>
          <w:lang w:val="lt-LT"/>
        </w:rPr>
        <w:t xml:space="preserve"> n</w:t>
      </w:r>
      <w:r w:rsidR="00D1557F" w:rsidRPr="003C7F9A">
        <w:rPr>
          <w:rFonts w:ascii="Arial" w:hAnsi="Arial" w:cs="Arial"/>
          <w:b w:val="0"/>
          <w:sz w:val="22"/>
          <w:szCs w:val="22"/>
          <w:lang w:val="lt-LT"/>
        </w:rPr>
        <w:t>urodytomis sąlygomis ir tvarka</w:t>
      </w:r>
      <w:r w:rsidR="00D1557F">
        <w:rPr>
          <w:rFonts w:ascii="Arial" w:hAnsi="Arial" w:cs="Arial"/>
          <w:b w:val="0"/>
          <w:sz w:val="22"/>
          <w:szCs w:val="22"/>
          <w:lang w:val="lt-LT"/>
        </w:rPr>
        <w:t xml:space="preserve">. </w:t>
      </w:r>
    </w:p>
    <w:p w14:paraId="7AE56E83" w14:textId="62919177" w:rsidR="00682522" w:rsidRPr="003C7F9A" w:rsidRDefault="00682522" w:rsidP="00682522">
      <w:pPr>
        <w:rPr>
          <w:sz w:val="22"/>
          <w:szCs w:val="22"/>
          <w:lang w:val="lt-LT"/>
        </w:rPr>
      </w:pPr>
    </w:p>
    <w:p w14:paraId="4ECD8F06" w14:textId="4687A927" w:rsidR="00886823" w:rsidRDefault="00665218" w:rsidP="00A71152">
      <w:pPr>
        <w:pStyle w:val="Heading1"/>
        <w:keepNext w:val="0"/>
        <w:numPr>
          <w:ilvl w:val="0"/>
          <w:numId w:val="13"/>
        </w:numPr>
        <w:ind w:left="567" w:hanging="567"/>
        <w:jc w:val="left"/>
        <w:rPr>
          <w:rFonts w:ascii="Arial" w:hAnsi="Arial" w:cs="Arial"/>
          <w:szCs w:val="22"/>
          <w:u w:val="none"/>
          <w:lang w:val="lt-LT"/>
        </w:rPr>
      </w:pPr>
      <w:r>
        <w:rPr>
          <w:rFonts w:ascii="Arial" w:hAnsi="Arial" w:cs="Arial"/>
          <w:szCs w:val="22"/>
          <w:u w:val="none"/>
          <w:lang w:val="lt-LT"/>
        </w:rPr>
        <w:lastRenderedPageBreak/>
        <w:t>Valdytojo</w:t>
      </w:r>
      <w:r w:rsidR="004C06EF" w:rsidRPr="003C7F9A">
        <w:rPr>
          <w:rFonts w:ascii="Arial" w:hAnsi="Arial" w:cs="Arial"/>
          <w:szCs w:val="22"/>
          <w:u w:val="none"/>
          <w:lang w:val="lt-LT"/>
        </w:rPr>
        <w:t xml:space="preserve"> įsipareigojimai</w:t>
      </w:r>
    </w:p>
    <w:p w14:paraId="1F8C6E30" w14:textId="77777777" w:rsidR="001826C3" w:rsidRDefault="001826C3" w:rsidP="001826C3">
      <w:pPr>
        <w:rPr>
          <w:lang w:val="lt-LT"/>
        </w:rPr>
      </w:pPr>
    </w:p>
    <w:p w14:paraId="1418BEC7" w14:textId="7633E61F" w:rsidR="0077074E" w:rsidRPr="003C7F9A" w:rsidRDefault="00F37282"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Valdytojas patvirtina, kad </w:t>
      </w:r>
      <w:r w:rsidR="002A45A0">
        <w:rPr>
          <w:rFonts w:ascii="Arial" w:hAnsi="Arial" w:cs="Arial"/>
          <w:b w:val="0"/>
          <w:sz w:val="22"/>
          <w:szCs w:val="22"/>
          <w:lang w:val="lt-LT"/>
        </w:rPr>
        <w:t xml:space="preserve">Priede Nr. 1 nurodytų </w:t>
      </w:r>
      <w:r w:rsidRPr="003C7F9A">
        <w:rPr>
          <w:rFonts w:ascii="Arial" w:hAnsi="Arial" w:cs="Arial"/>
          <w:b w:val="0"/>
          <w:sz w:val="22"/>
          <w:szCs w:val="22"/>
          <w:lang w:val="lt-LT"/>
        </w:rPr>
        <w:t>Asmens duomenų tvarkymas</w:t>
      </w:r>
      <w:r w:rsidR="0008603A" w:rsidRPr="003C7F9A">
        <w:rPr>
          <w:rFonts w:ascii="Arial" w:hAnsi="Arial" w:cs="Arial"/>
          <w:b w:val="0"/>
          <w:sz w:val="22"/>
          <w:szCs w:val="22"/>
          <w:lang w:val="lt-LT"/>
        </w:rPr>
        <w:t>, kurio pagrindas yra Šalių sudaryta</w:t>
      </w:r>
      <w:r w:rsidRPr="003C7F9A">
        <w:rPr>
          <w:rFonts w:ascii="Arial" w:hAnsi="Arial" w:cs="Arial"/>
          <w:b w:val="0"/>
          <w:sz w:val="22"/>
          <w:szCs w:val="22"/>
          <w:lang w:val="lt-LT"/>
        </w:rPr>
        <w:t xml:space="preserve"> </w:t>
      </w:r>
      <w:r w:rsidRPr="00191DA7">
        <w:rPr>
          <w:rFonts w:ascii="Arial" w:hAnsi="Arial" w:cs="Arial"/>
          <w:b w:val="0"/>
          <w:i/>
          <w:sz w:val="22"/>
          <w:szCs w:val="22"/>
          <w:highlight w:val="lightGray"/>
          <w:lang w:val="lt-LT"/>
        </w:rPr>
        <w:t>Sut</w:t>
      </w:r>
      <w:r w:rsidR="0008603A" w:rsidRPr="00191DA7">
        <w:rPr>
          <w:rFonts w:ascii="Arial" w:hAnsi="Arial" w:cs="Arial"/>
          <w:b w:val="0"/>
          <w:i/>
          <w:sz w:val="22"/>
          <w:szCs w:val="22"/>
          <w:highlight w:val="lightGray"/>
          <w:lang w:val="lt-LT"/>
        </w:rPr>
        <w:t>artis</w:t>
      </w:r>
      <w:r w:rsidR="00284702" w:rsidRPr="00191DA7">
        <w:rPr>
          <w:rFonts w:ascii="Arial" w:hAnsi="Arial" w:cs="Arial"/>
          <w:b w:val="0"/>
          <w:i/>
          <w:sz w:val="22"/>
          <w:szCs w:val="22"/>
          <w:highlight w:val="lightGray"/>
          <w:lang w:val="lt-LT"/>
        </w:rPr>
        <w:t xml:space="preserve"> ir Duomenų tvarkymo sutartis</w:t>
      </w:r>
      <w:r w:rsidR="0008603A" w:rsidRPr="003C7F9A">
        <w:rPr>
          <w:rFonts w:ascii="Arial" w:hAnsi="Arial" w:cs="Arial"/>
          <w:b w:val="0"/>
          <w:sz w:val="22"/>
          <w:szCs w:val="22"/>
          <w:lang w:val="lt-LT"/>
        </w:rPr>
        <w:t>, yra teisėtas bei atitinka</w:t>
      </w:r>
      <w:r w:rsidRPr="003C7F9A">
        <w:rPr>
          <w:rFonts w:ascii="Arial" w:hAnsi="Arial" w:cs="Arial"/>
          <w:b w:val="0"/>
          <w:sz w:val="22"/>
          <w:szCs w:val="22"/>
          <w:lang w:val="lt-LT"/>
        </w:rPr>
        <w:t xml:space="preserve"> asmens duomenų apsaugos teisės aktus.</w:t>
      </w:r>
      <w:r w:rsidR="0077074E" w:rsidRPr="003C7F9A">
        <w:rPr>
          <w:rFonts w:ascii="Arial" w:hAnsi="Arial" w:cs="Arial"/>
          <w:b w:val="0"/>
          <w:sz w:val="22"/>
          <w:szCs w:val="22"/>
          <w:lang w:val="lt-LT"/>
        </w:rPr>
        <w:t xml:space="preserve"> </w:t>
      </w:r>
    </w:p>
    <w:p w14:paraId="68C62ADF" w14:textId="47EACB24" w:rsidR="0077074E" w:rsidRPr="003C7F9A" w:rsidRDefault="004E1117"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V</w:t>
      </w:r>
      <w:r w:rsidR="0077074E" w:rsidRPr="003C7F9A">
        <w:rPr>
          <w:rFonts w:ascii="Arial" w:hAnsi="Arial" w:cs="Arial"/>
          <w:b w:val="0"/>
          <w:sz w:val="22"/>
          <w:szCs w:val="22"/>
          <w:lang w:val="lt-LT"/>
        </w:rPr>
        <w:t xml:space="preserve">aldytojas patvirtina, kad </w:t>
      </w:r>
      <w:r w:rsidR="00191DA7" w:rsidRPr="00191DA7">
        <w:rPr>
          <w:rFonts w:ascii="Arial" w:hAnsi="Arial" w:cs="Arial"/>
          <w:b w:val="0"/>
          <w:sz w:val="22"/>
          <w:szCs w:val="22"/>
          <w:lang w:val="lt-LT"/>
        </w:rPr>
        <w:t>Duomenų tvarkymo sutartyje</w:t>
      </w:r>
      <w:r w:rsidR="00191DA7">
        <w:rPr>
          <w:rFonts w:ascii="Arial" w:hAnsi="Arial" w:cs="Arial"/>
          <w:b w:val="0"/>
          <w:sz w:val="22"/>
          <w:szCs w:val="22"/>
          <w:lang w:val="lt-LT"/>
        </w:rPr>
        <w:t xml:space="preserve"> ir jos prieduose </w:t>
      </w:r>
      <w:r w:rsidR="0077074E" w:rsidRPr="003C7F9A">
        <w:rPr>
          <w:rFonts w:ascii="Arial" w:hAnsi="Arial" w:cs="Arial"/>
          <w:b w:val="0"/>
          <w:sz w:val="22"/>
          <w:szCs w:val="22"/>
          <w:lang w:val="lt-LT"/>
        </w:rPr>
        <w:t>patei</w:t>
      </w:r>
      <w:r w:rsidR="00284702" w:rsidRPr="003C7F9A">
        <w:rPr>
          <w:rFonts w:ascii="Arial" w:hAnsi="Arial" w:cs="Arial"/>
          <w:b w:val="0"/>
          <w:sz w:val="22"/>
          <w:szCs w:val="22"/>
          <w:lang w:val="lt-LT"/>
        </w:rPr>
        <w:t xml:space="preserve">kė ir </w:t>
      </w:r>
      <w:r w:rsidR="00284702" w:rsidRPr="00191DA7">
        <w:rPr>
          <w:rFonts w:ascii="Arial" w:hAnsi="Arial" w:cs="Arial"/>
          <w:b w:val="0"/>
          <w:i/>
          <w:sz w:val="22"/>
          <w:szCs w:val="22"/>
          <w:highlight w:val="lightGray"/>
          <w:lang w:val="lt-LT"/>
        </w:rPr>
        <w:t xml:space="preserve">Sutarties bei </w:t>
      </w:r>
      <w:r w:rsidR="0077074E" w:rsidRPr="00191DA7">
        <w:rPr>
          <w:rFonts w:ascii="Arial" w:hAnsi="Arial" w:cs="Arial"/>
          <w:b w:val="0"/>
          <w:i/>
          <w:sz w:val="22"/>
          <w:szCs w:val="22"/>
          <w:highlight w:val="lightGray"/>
          <w:lang w:val="lt-LT"/>
        </w:rPr>
        <w:t>Duomenų tvarkymo sutarties</w:t>
      </w:r>
      <w:r w:rsidR="0077074E" w:rsidRPr="003C7F9A">
        <w:rPr>
          <w:rFonts w:ascii="Arial" w:hAnsi="Arial" w:cs="Arial"/>
          <w:b w:val="0"/>
          <w:sz w:val="22"/>
          <w:szCs w:val="22"/>
          <w:lang w:val="lt-LT"/>
        </w:rPr>
        <w:t xml:space="preserve"> vykdymo laikotarpiu </w:t>
      </w:r>
      <w:r w:rsidR="00191DA7">
        <w:rPr>
          <w:rFonts w:ascii="Arial" w:hAnsi="Arial" w:cs="Arial"/>
          <w:b w:val="0"/>
          <w:sz w:val="22"/>
          <w:szCs w:val="22"/>
          <w:lang w:val="lt-LT"/>
        </w:rPr>
        <w:t xml:space="preserve">esant poreikiui papildomai </w:t>
      </w:r>
      <w:r w:rsidR="0077074E" w:rsidRPr="003C7F9A">
        <w:rPr>
          <w:rFonts w:ascii="Arial" w:hAnsi="Arial" w:cs="Arial"/>
          <w:b w:val="0"/>
          <w:sz w:val="22"/>
          <w:szCs w:val="22"/>
          <w:lang w:val="lt-LT"/>
        </w:rPr>
        <w:t xml:space="preserve">pateiks reikiamus nurodymus </w:t>
      </w:r>
      <w:r w:rsidR="00284702" w:rsidRPr="003C7F9A">
        <w:rPr>
          <w:rFonts w:ascii="Arial" w:hAnsi="Arial" w:cs="Arial"/>
          <w:b w:val="0"/>
          <w:sz w:val="22"/>
          <w:szCs w:val="22"/>
          <w:lang w:val="lt-LT"/>
        </w:rPr>
        <w:t>Tvarkytojui dėl Valdytojo pavedimu</w:t>
      </w:r>
      <w:r w:rsidR="0077074E" w:rsidRPr="003C7F9A">
        <w:rPr>
          <w:rFonts w:ascii="Arial" w:hAnsi="Arial" w:cs="Arial"/>
          <w:b w:val="0"/>
          <w:sz w:val="22"/>
          <w:szCs w:val="22"/>
          <w:lang w:val="lt-LT"/>
        </w:rPr>
        <w:t xml:space="preserve"> atliekamo Asmens duomenų tvarkymo.</w:t>
      </w:r>
    </w:p>
    <w:p w14:paraId="5B568E29" w14:textId="764AD084" w:rsidR="00665218" w:rsidRPr="00191DA7" w:rsidRDefault="004E1117" w:rsidP="00144E71">
      <w:pPr>
        <w:pStyle w:val="Heading2"/>
        <w:keepNext w:val="0"/>
        <w:numPr>
          <w:ilvl w:val="1"/>
          <w:numId w:val="13"/>
        </w:numPr>
        <w:ind w:left="567" w:hanging="567"/>
        <w:jc w:val="both"/>
        <w:rPr>
          <w:rFonts w:ascii="Arial" w:hAnsi="Arial" w:cs="Arial"/>
          <w:b w:val="0"/>
          <w:sz w:val="22"/>
          <w:szCs w:val="22"/>
          <w:lang w:val="lt-LT"/>
        </w:rPr>
      </w:pPr>
      <w:r w:rsidRPr="00191DA7">
        <w:rPr>
          <w:rFonts w:ascii="Arial" w:hAnsi="Arial" w:cs="Arial"/>
          <w:b w:val="0"/>
          <w:sz w:val="22"/>
          <w:szCs w:val="22"/>
          <w:lang w:val="lt-LT"/>
        </w:rPr>
        <w:t>V</w:t>
      </w:r>
      <w:r w:rsidR="0077074E" w:rsidRPr="00191DA7">
        <w:rPr>
          <w:rFonts w:ascii="Arial" w:hAnsi="Arial" w:cs="Arial"/>
          <w:b w:val="0"/>
          <w:sz w:val="22"/>
          <w:szCs w:val="22"/>
          <w:lang w:val="lt-LT"/>
        </w:rPr>
        <w:t xml:space="preserve">aldytojas įsipareigoja, gavęs Tvarkytojo prašymą, </w:t>
      </w:r>
      <w:r w:rsidR="008F2478" w:rsidRPr="00191DA7">
        <w:rPr>
          <w:rFonts w:ascii="Arial" w:hAnsi="Arial" w:cs="Arial"/>
          <w:b w:val="0"/>
          <w:sz w:val="22"/>
          <w:szCs w:val="22"/>
          <w:lang w:val="lt-LT"/>
        </w:rPr>
        <w:t xml:space="preserve">nedelsiant, bet ne vėliau nei per </w:t>
      </w:r>
      <w:r w:rsidR="00191DA7" w:rsidRPr="00191DA7">
        <w:rPr>
          <w:rFonts w:ascii="Arial" w:hAnsi="Arial" w:cs="Arial"/>
          <w:b w:val="0"/>
          <w:sz w:val="22"/>
          <w:szCs w:val="22"/>
          <w:lang w:val="lt-LT"/>
        </w:rPr>
        <w:t>10</w:t>
      </w:r>
      <w:r w:rsidR="008F2478" w:rsidRPr="00191DA7">
        <w:rPr>
          <w:rFonts w:ascii="Arial" w:hAnsi="Arial" w:cs="Arial"/>
          <w:b w:val="0"/>
          <w:sz w:val="22"/>
          <w:szCs w:val="22"/>
          <w:lang w:val="lt-LT"/>
        </w:rPr>
        <w:t xml:space="preserve"> (darbo) dienas </w:t>
      </w:r>
      <w:r w:rsidR="0077074E" w:rsidRPr="00191DA7">
        <w:rPr>
          <w:rFonts w:ascii="Arial" w:hAnsi="Arial" w:cs="Arial"/>
          <w:b w:val="0"/>
          <w:sz w:val="22"/>
          <w:szCs w:val="22"/>
          <w:lang w:val="lt-LT"/>
        </w:rPr>
        <w:t xml:space="preserve">suteikti Tvarkytojui reikiamą informaciją, </w:t>
      </w:r>
      <w:r w:rsidR="00E942BD" w:rsidRPr="00191DA7">
        <w:rPr>
          <w:rFonts w:ascii="Arial" w:hAnsi="Arial" w:cs="Arial"/>
          <w:b w:val="0"/>
          <w:sz w:val="22"/>
          <w:szCs w:val="22"/>
          <w:lang w:val="lt-LT"/>
        </w:rPr>
        <w:t xml:space="preserve">susijusią su šios </w:t>
      </w:r>
      <w:r w:rsidR="0070158B" w:rsidRPr="00191DA7">
        <w:rPr>
          <w:rFonts w:ascii="Arial" w:hAnsi="Arial" w:cs="Arial"/>
          <w:b w:val="0"/>
          <w:sz w:val="22"/>
          <w:szCs w:val="22"/>
          <w:lang w:val="lt-LT"/>
        </w:rPr>
        <w:t>D</w:t>
      </w:r>
      <w:r w:rsidR="00E942BD" w:rsidRPr="00191DA7">
        <w:rPr>
          <w:rFonts w:ascii="Arial" w:hAnsi="Arial" w:cs="Arial"/>
          <w:b w:val="0"/>
          <w:sz w:val="22"/>
          <w:szCs w:val="22"/>
          <w:lang w:val="lt-LT"/>
        </w:rPr>
        <w:t>uomenų tvarkymo sutarties pa</w:t>
      </w:r>
      <w:r w:rsidR="00191DA7">
        <w:rPr>
          <w:rFonts w:ascii="Arial" w:hAnsi="Arial" w:cs="Arial"/>
          <w:b w:val="0"/>
          <w:sz w:val="22"/>
          <w:szCs w:val="22"/>
          <w:lang w:val="lt-LT"/>
        </w:rPr>
        <w:t>g</w:t>
      </w:r>
      <w:r w:rsidR="00E942BD" w:rsidRPr="00191DA7">
        <w:rPr>
          <w:rFonts w:ascii="Arial" w:hAnsi="Arial" w:cs="Arial"/>
          <w:b w:val="0"/>
          <w:sz w:val="22"/>
          <w:szCs w:val="22"/>
          <w:lang w:val="lt-LT"/>
        </w:rPr>
        <w:t xml:space="preserve">rindu tvarkomų asmens duomenų tvarkymu pagal šios </w:t>
      </w:r>
      <w:r w:rsidR="0070158B" w:rsidRPr="00191DA7">
        <w:rPr>
          <w:rFonts w:ascii="Arial" w:hAnsi="Arial" w:cs="Arial"/>
          <w:b w:val="0"/>
          <w:sz w:val="22"/>
          <w:szCs w:val="22"/>
          <w:lang w:val="lt-LT"/>
        </w:rPr>
        <w:t>D</w:t>
      </w:r>
      <w:r w:rsidR="00E942BD" w:rsidRPr="00191DA7">
        <w:rPr>
          <w:rFonts w:ascii="Arial" w:hAnsi="Arial" w:cs="Arial"/>
          <w:b w:val="0"/>
          <w:sz w:val="22"/>
          <w:szCs w:val="22"/>
          <w:lang w:val="lt-LT"/>
        </w:rPr>
        <w:t>uomenų tvarkymo sutarties ir teisės aktų reikalavimus</w:t>
      </w:r>
      <w:r w:rsidR="0077074E" w:rsidRPr="00191DA7">
        <w:rPr>
          <w:rFonts w:ascii="Arial" w:hAnsi="Arial" w:cs="Arial"/>
          <w:b w:val="0"/>
          <w:sz w:val="22"/>
          <w:szCs w:val="22"/>
          <w:lang w:val="lt-LT"/>
        </w:rPr>
        <w:t>.</w:t>
      </w:r>
    </w:p>
    <w:p w14:paraId="7DBACF88" w14:textId="77777777" w:rsidR="00665218" w:rsidRDefault="00665218" w:rsidP="00665218">
      <w:pPr>
        <w:rPr>
          <w:lang w:val="lt-LT"/>
        </w:rPr>
      </w:pPr>
    </w:p>
    <w:p w14:paraId="51A74C76" w14:textId="37E07E19" w:rsidR="00665218" w:rsidRDefault="00665218" w:rsidP="00A71152">
      <w:pPr>
        <w:pStyle w:val="Heading1"/>
        <w:keepNext w:val="0"/>
        <w:numPr>
          <w:ilvl w:val="0"/>
          <w:numId w:val="13"/>
        </w:numPr>
        <w:ind w:left="567" w:hanging="567"/>
        <w:jc w:val="left"/>
        <w:rPr>
          <w:rFonts w:ascii="Arial" w:hAnsi="Arial" w:cs="Arial"/>
          <w:szCs w:val="22"/>
          <w:u w:val="none"/>
          <w:lang w:val="lt-LT"/>
        </w:rPr>
      </w:pPr>
      <w:r>
        <w:rPr>
          <w:rFonts w:ascii="Arial" w:hAnsi="Arial" w:cs="Arial"/>
          <w:szCs w:val="22"/>
          <w:u w:val="none"/>
          <w:lang w:val="lt-LT"/>
        </w:rPr>
        <w:t>Tvarkytojo</w:t>
      </w:r>
      <w:r w:rsidRPr="003C7F9A">
        <w:rPr>
          <w:rFonts w:ascii="Arial" w:hAnsi="Arial" w:cs="Arial"/>
          <w:szCs w:val="22"/>
          <w:u w:val="none"/>
          <w:lang w:val="lt-LT"/>
        </w:rPr>
        <w:t xml:space="preserve"> įsipareigojimai</w:t>
      </w:r>
    </w:p>
    <w:p w14:paraId="02B8803B" w14:textId="77777777" w:rsidR="00665218" w:rsidRPr="00665218" w:rsidRDefault="00665218" w:rsidP="00665218">
      <w:pPr>
        <w:rPr>
          <w:lang w:val="lt-LT"/>
        </w:rPr>
      </w:pPr>
    </w:p>
    <w:p w14:paraId="11595D45" w14:textId="6CC8FFBC" w:rsidR="00110FE5" w:rsidRPr="00110FE5" w:rsidRDefault="00CD0440"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T</w:t>
      </w:r>
      <w:r w:rsidR="004C06EF" w:rsidRPr="003C7F9A">
        <w:rPr>
          <w:rFonts w:ascii="Arial" w:hAnsi="Arial" w:cs="Arial"/>
          <w:b w:val="0"/>
          <w:sz w:val="22"/>
          <w:szCs w:val="22"/>
          <w:lang w:val="lt-LT"/>
        </w:rPr>
        <w:t>varkytojas</w:t>
      </w:r>
      <w:r w:rsidR="00950941">
        <w:rPr>
          <w:rFonts w:ascii="Arial" w:hAnsi="Arial" w:cs="Arial"/>
          <w:b w:val="0"/>
          <w:sz w:val="22"/>
          <w:szCs w:val="22"/>
          <w:lang w:val="lt-LT"/>
        </w:rPr>
        <w:t>,</w:t>
      </w:r>
      <w:r w:rsidR="00110FE5">
        <w:rPr>
          <w:rFonts w:ascii="Arial" w:hAnsi="Arial" w:cs="Arial"/>
          <w:b w:val="0"/>
          <w:sz w:val="22"/>
          <w:szCs w:val="22"/>
          <w:lang w:val="lt-LT"/>
        </w:rPr>
        <w:t xml:space="preserve"> </w:t>
      </w:r>
      <w:r w:rsidR="004C06EF" w:rsidRPr="003C7F9A">
        <w:rPr>
          <w:rFonts w:ascii="Arial" w:hAnsi="Arial" w:cs="Arial"/>
          <w:b w:val="0"/>
          <w:sz w:val="22"/>
          <w:szCs w:val="22"/>
          <w:lang w:val="lt-LT"/>
        </w:rPr>
        <w:t>tvark</w:t>
      </w:r>
      <w:r w:rsidR="00CD535C" w:rsidRPr="003C7F9A">
        <w:rPr>
          <w:rFonts w:ascii="Arial" w:hAnsi="Arial" w:cs="Arial"/>
          <w:b w:val="0"/>
          <w:sz w:val="22"/>
          <w:szCs w:val="22"/>
          <w:lang w:val="lt-LT"/>
        </w:rPr>
        <w:t>ydamas</w:t>
      </w:r>
      <w:r w:rsidR="004C06EF" w:rsidRPr="003C7F9A">
        <w:rPr>
          <w:rFonts w:ascii="Arial" w:hAnsi="Arial" w:cs="Arial"/>
          <w:b w:val="0"/>
          <w:sz w:val="22"/>
          <w:szCs w:val="22"/>
          <w:lang w:val="lt-LT"/>
        </w:rPr>
        <w:t xml:space="preserve"> Asmens duomenis</w:t>
      </w:r>
      <w:r w:rsidR="00950941">
        <w:rPr>
          <w:rFonts w:ascii="Arial" w:hAnsi="Arial" w:cs="Arial"/>
          <w:b w:val="0"/>
          <w:sz w:val="22"/>
          <w:szCs w:val="22"/>
          <w:lang w:val="lt-LT"/>
        </w:rPr>
        <w:t>,</w:t>
      </w:r>
      <w:r w:rsidR="00110FE5">
        <w:rPr>
          <w:rFonts w:ascii="Arial" w:hAnsi="Arial" w:cs="Arial"/>
          <w:b w:val="0"/>
          <w:sz w:val="22"/>
          <w:szCs w:val="22"/>
          <w:lang w:val="lt-LT"/>
        </w:rPr>
        <w:t xml:space="preserve"> įsipareigoja </w:t>
      </w:r>
      <w:r w:rsidR="00BA5E29" w:rsidRPr="003C7F9A">
        <w:rPr>
          <w:rFonts w:ascii="Arial" w:hAnsi="Arial" w:cs="Arial"/>
          <w:b w:val="0"/>
          <w:sz w:val="22"/>
          <w:szCs w:val="22"/>
          <w:lang w:val="lt-LT"/>
        </w:rPr>
        <w:t>laikytis</w:t>
      </w:r>
      <w:r w:rsidR="004C06EF" w:rsidRPr="003C7F9A">
        <w:rPr>
          <w:rFonts w:ascii="Arial" w:hAnsi="Arial" w:cs="Arial"/>
          <w:b w:val="0"/>
          <w:sz w:val="22"/>
          <w:szCs w:val="22"/>
          <w:lang w:val="lt-LT"/>
        </w:rPr>
        <w:t xml:space="preserve"> </w:t>
      </w:r>
      <w:r w:rsidR="00BE29DF" w:rsidRPr="003C7F9A">
        <w:rPr>
          <w:rFonts w:ascii="Arial" w:hAnsi="Arial" w:cs="Arial"/>
          <w:b w:val="0"/>
          <w:sz w:val="22"/>
          <w:szCs w:val="22"/>
          <w:lang w:val="lt-LT"/>
        </w:rPr>
        <w:t>asmens duomenų apsaugos teisės aktų</w:t>
      </w:r>
      <w:r w:rsidR="0063527A">
        <w:rPr>
          <w:rFonts w:ascii="Arial" w:hAnsi="Arial" w:cs="Arial"/>
          <w:b w:val="0"/>
          <w:sz w:val="22"/>
          <w:szCs w:val="22"/>
          <w:lang w:val="lt-LT"/>
        </w:rPr>
        <w:t>,</w:t>
      </w:r>
      <w:r w:rsidR="004E1117" w:rsidRPr="003C7F9A">
        <w:rPr>
          <w:rFonts w:ascii="Arial" w:hAnsi="Arial" w:cs="Arial"/>
          <w:b w:val="0"/>
          <w:sz w:val="22"/>
          <w:szCs w:val="22"/>
          <w:lang w:val="lt-LT"/>
        </w:rPr>
        <w:t xml:space="preserve"> </w:t>
      </w:r>
      <w:r w:rsidR="004C06EF" w:rsidRPr="003C7F9A">
        <w:rPr>
          <w:rFonts w:ascii="Arial" w:hAnsi="Arial" w:cs="Arial"/>
          <w:b w:val="0"/>
          <w:sz w:val="22"/>
          <w:szCs w:val="22"/>
          <w:lang w:val="lt-LT"/>
        </w:rPr>
        <w:t xml:space="preserve">Duomenų tvarkymo sutarties </w:t>
      </w:r>
      <w:r w:rsidR="0063527A">
        <w:rPr>
          <w:rFonts w:ascii="Arial" w:hAnsi="Arial" w:cs="Arial"/>
          <w:b w:val="0"/>
          <w:sz w:val="22"/>
          <w:szCs w:val="22"/>
          <w:lang w:val="lt-LT"/>
        </w:rPr>
        <w:t>ir jos priedų reikalavimų bei kitų</w:t>
      </w:r>
      <w:r w:rsidR="006140FB" w:rsidRPr="003C7F9A">
        <w:rPr>
          <w:rFonts w:ascii="Arial" w:hAnsi="Arial" w:cs="Arial"/>
          <w:b w:val="0"/>
          <w:sz w:val="22"/>
          <w:szCs w:val="22"/>
          <w:lang w:val="lt-LT"/>
        </w:rPr>
        <w:t xml:space="preserve"> Valdytojo pavedimų</w:t>
      </w:r>
      <w:r w:rsidR="00886823" w:rsidRPr="003C7F9A">
        <w:rPr>
          <w:rFonts w:ascii="Arial" w:hAnsi="Arial" w:cs="Arial"/>
          <w:b w:val="0"/>
          <w:sz w:val="22"/>
          <w:szCs w:val="22"/>
          <w:lang w:val="lt-LT"/>
        </w:rPr>
        <w:t xml:space="preserve">. </w:t>
      </w:r>
      <w:r w:rsidR="00110FE5" w:rsidRPr="003C7F9A">
        <w:rPr>
          <w:rFonts w:ascii="Arial" w:hAnsi="Arial" w:cs="Arial"/>
          <w:b w:val="0"/>
          <w:sz w:val="22"/>
          <w:szCs w:val="22"/>
          <w:lang w:val="lt-LT"/>
        </w:rPr>
        <w:t>Tvarkytojo Valdytojo pa</w:t>
      </w:r>
      <w:r w:rsidR="00110FE5">
        <w:rPr>
          <w:rFonts w:ascii="Arial" w:hAnsi="Arial" w:cs="Arial"/>
          <w:b w:val="0"/>
          <w:sz w:val="22"/>
          <w:szCs w:val="22"/>
          <w:lang w:val="lt-LT"/>
        </w:rPr>
        <w:t xml:space="preserve">vedimu tvarkomi Asmens duomenys, </w:t>
      </w:r>
      <w:r w:rsidR="00110FE5" w:rsidRPr="003C7F9A">
        <w:rPr>
          <w:rFonts w:ascii="Arial" w:hAnsi="Arial" w:cs="Arial"/>
          <w:b w:val="0"/>
          <w:sz w:val="22"/>
          <w:szCs w:val="22"/>
          <w:lang w:val="lt-LT"/>
        </w:rPr>
        <w:t xml:space="preserve">jų tvarkymo tikslas, </w:t>
      </w:r>
      <w:r w:rsidR="00110FE5">
        <w:rPr>
          <w:rFonts w:ascii="Arial" w:hAnsi="Arial" w:cs="Arial"/>
          <w:b w:val="0"/>
          <w:sz w:val="22"/>
          <w:szCs w:val="22"/>
          <w:lang w:val="lt-LT"/>
        </w:rPr>
        <w:t xml:space="preserve">apimtis ir </w:t>
      </w:r>
      <w:r w:rsidR="00110FE5" w:rsidRPr="003C7F9A">
        <w:rPr>
          <w:rFonts w:ascii="Arial" w:hAnsi="Arial" w:cs="Arial"/>
          <w:b w:val="0"/>
          <w:sz w:val="22"/>
          <w:szCs w:val="22"/>
          <w:lang w:val="lt-LT"/>
        </w:rPr>
        <w:t xml:space="preserve">sąlygos nurodytos Duomenų tvarkymo sutarties </w:t>
      </w:r>
      <w:r w:rsidR="00110FE5">
        <w:rPr>
          <w:rFonts w:ascii="Arial" w:hAnsi="Arial" w:cs="Arial"/>
          <w:b w:val="0"/>
          <w:sz w:val="22"/>
          <w:szCs w:val="22"/>
          <w:lang w:val="lt-LT"/>
        </w:rPr>
        <w:t>Priede Nr. 1.</w:t>
      </w:r>
    </w:p>
    <w:p w14:paraId="5A037ECF" w14:textId="4561B95C" w:rsidR="00886823" w:rsidRPr="00110FE5" w:rsidRDefault="00CD0440" w:rsidP="00144E71">
      <w:pPr>
        <w:pStyle w:val="Heading2"/>
        <w:keepNext w:val="0"/>
        <w:numPr>
          <w:ilvl w:val="1"/>
          <w:numId w:val="13"/>
        </w:numPr>
        <w:ind w:left="567" w:hanging="567"/>
        <w:jc w:val="both"/>
        <w:rPr>
          <w:rFonts w:ascii="Arial" w:hAnsi="Arial" w:cs="Arial"/>
          <w:b w:val="0"/>
          <w:sz w:val="22"/>
          <w:szCs w:val="22"/>
          <w:lang w:val="lt-LT"/>
        </w:rPr>
      </w:pPr>
      <w:r w:rsidRPr="00110FE5">
        <w:rPr>
          <w:rFonts w:ascii="Arial" w:hAnsi="Arial" w:cs="Arial"/>
          <w:b w:val="0"/>
          <w:sz w:val="22"/>
          <w:szCs w:val="22"/>
          <w:lang w:val="lt-LT"/>
        </w:rPr>
        <w:t>T</w:t>
      </w:r>
      <w:r w:rsidR="004C06EF" w:rsidRPr="00110FE5">
        <w:rPr>
          <w:rFonts w:ascii="Arial" w:hAnsi="Arial" w:cs="Arial"/>
          <w:b w:val="0"/>
          <w:sz w:val="22"/>
          <w:szCs w:val="22"/>
          <w:lang w:val="lt-LT"/>
        </w:rPr>
        <w:t>varkytojas</w:t>
      </w:r>
      <w:r w:rsidR="0063527A">
        <w:rPr>
          <w:rFonts w:ascii="Arial" w:hAnsi="Arial" w:cs="Arial"/>
          <w:b w:val="0"/>
          <w:sz w:val="22"/>
          <w:szCs w:val="22"/>
          <w:lang w:val="lt-LT"/>
        </w:rPr>
        <w:t>,</w:t>
      </w:r>
      <w:r w:rsidR="004C06EF" w:rsidRPr="00110FE5">
        <w:rPr>
          <w:rFonts w:ascii="Arial" w:hAnsi="Arial" w:cs="Arial"/>
          <w:b w:val="0"/>
          <w:sz w:val="22"/>
          <w:szCs w:val="22"/>
          <w:lang w:val="lt-LT"/>
        </w:rPr>
        <w:t xml:space="preserve"> </w:t>
      </w:r>
      <w:r w:rsidR="0063527A" w:rsidRPr="003C7F9A">
        <w:rPr>
          <w:rFonts w:ascii="Arial" w:hAnsi="Arial" w:cs="Arial"/>
          <w:b w:val="0"/>
          <w:sz w:val="22"/>
          <w:szCs w:val="22"/>
          <w:lang w:val="lt-LT"/>
        </w:rPr>
        <w:t>tvarkydamas Asmens duomenis</w:t>
      </w:r>
      <w:r w:rsidR="0063527A" w:rsidRPr="00110FE5">
        <w:rPr>
          <w:rFonts w:ascii="Arial" w:hAnsi="Arial" w:cs="Arial"/>
          <w:b w:val="0"/>
          <w:sz w:val="22"/>
          <w:szCs w:val="22"/>
          <w:lang w:val="lt-LT"/>
        </w:rPr>
        <w:t xml:space="preserve"> </w:t>
      </w:r>
      <w:r w:rsidR="0063527A">
        <w:rPr>
          <w:rFonts w:ascii="Arial" w:hAnsi="Arial" w:cs="Arial"/>
          <w:b w:val="0"/>
          <w:sz w:val="22"/>
          <w:szCs w:val="22"/>
          <w:lang w:val="lt-LT"/>
        </w:rPr>
        <w:t xml:space="preserve">įsipareigoja, </w:t>
      </w:r>
      <w:r w:rsidR="002F5B84" w:rsidRPr="00110FE5">
        <w:rPr>
          <w:rFonts w:ascii="Arial" w:hAnsi="Arial" w:cs="Arial"/>
          <w:b w:val="0"/>
          <w:sz w:val="22"/>
          <w:szCs w:val="22"/>
          <w:lang w:val="lt-LT"/>
        </w:rPr>
        <w:t xml:space="preserve">savo lėšomis užtikrinti tvarkomų </w:t>
      </w:r>
      <w:r w:rsidR="00CC1FBF" w:rsidRPr="00110FE5">
        <w:rPr>
          <w:rFonts w:ascii="Arial" w:hAnsi="Arial" w:cs="Arial"/>
          <w:b w:val="0"/>
          <w:sz w:val="22"/>
          <w:szCs w:val="22"/>
          <w:lang w:val="lt-LT"/>
        </w:rPr>
        <w:t>A</w:t>
      </w:r>
      <w:r w:rsidR="002F5B84" w:rsidRPr="00110FE5">
        <w:rPr>
          <w:rFonts w:ascii="Arial" w:hAnsi="Arial" w:cs="Arial"/>
          <w:b w:val="0"/>
          <w:sz w:val="22"/>
          <w:szCs w:val="22"/>
          <w:lang w:val="lt-LT"/>
        </w:rPr>
        <w:t>smens duomenų apsaugą, įgyvendinant</w:t>
      </w:r>
      <w:r w:rsidR="00D03324" w:rsidRPr="00110FE5">
        <w:rPr>
          <w:rFonts w:ascii="Arial" w:hAnsi="Arial" w:cs="Arial"/>
          <w:b w:val="0"/>
          <w:sz w:val="22"/>
          <w:szCs w:val="22"/>
          <w:lang w:val="lt-LT"/>
        </w:rPr>
        <w:t xml:space="preserve"> tinkamas </w:t>
      </w:r>
      <w:r w:rsidR="00886823" w:rsidRPr="00110FE5">
        <w:rPr>
          <w:rFonts w:ascii="Arial" w:hAnsi="Arial" w:cs="Arial"/>
          <w:b w:val="0"/>
          <w:sz w:val="22"/>
          <w:szCs w:val="22"/>
          <w:lang w:val="lt-LT"/>
        </w:rPr>
        <w:t>techni</w:t>
      </w:r>
      <w:r w:rsidR="00D03324" w:rsidRPr="00110FE5">
        <w:rPr>
          <w:rFonts w:ascii="Arial" w:hAnsi="Arial" w:cs="Arial"/>
          <w:b w:val="0"/>
          <w:sz w:val="22"/>
          <w:szCs w:val="22"/>
          <w:lang w:val="lt-LT"/>
        </w:rPr>
        <w:t xml:space="preserve">nes ir </w:t>
      </w:r>
      <w:r w:rsidR="00886823" w:rsidRPr="00110FE5">
        <w:rPr>
          <w:rFonts w:ascii="Arial" w:hAnsi="Arial" w:cs="Arial"/>
          <w:b w:val="0"/>
          <w:sz w:val="22"/>
          <w:szCs w:val="22"/>
          <w:lang w:val="lt-LT"/>
        </w:rPr>
        <w:t>organi</w:t>
      </w:r>
      <w:r w:rsidR="00D03324" w:rsidRPr="00110FE5">
        <w:rPr>
          <w:rFonts w:ascii="Arial" w:hAnsi="Arial" w:cs="Arial"/>
          <w:b w:val="0"/>
          <w:sz w:val="22"/>
          <w:szCs w:val="22"/>
          <w:lang w:val="lt-LT"/>
        </w:rPr>
        <w:t>z</w:t>
      </w:r>
      <w:r w:rsidR="00886823" w:rsidRPr="00110FE5">
        <w:rPr>
          <w:rFonts w:ascii="Arial" w:hAnsi="Arial" w:cs="Arial"/>
          <w:b w:val="0"/>
          <w:sz w:val="22"/>
          <w:szCs w:val="22"/>
          <w:lang w:val="lt-LT"/>
        </w:rPr>
        <w:t>a</w:t>
      </w:r>
      <w:r w:rsidR="00D03324" w:rsidRPr="00110FE5">
        <w:rPr>
          <w:rFonts w:ascii="Arial" w:hAnsi="Arial" w:cs="Arial"/>
          <w:b w:val="0"/>
          <w:sz w:val="22"/>
          <w:szCs w:val="22"/>
          <w:lang w:val="lt-LT"/>
        </w:rPr>
        <w:t xml:space="preserve">cines priemones, </w:t>
      </w:r>
      <w:r w:rsidR="00CA265D" w:rsidRPr="00110FE5">
        <w:rPr>
          <w:rFonts w:ascii="Arial" w:hAnsi="Arial" w:cs="Arial"/>
          <w:b w:val="0"/>
          <w:sz w:val="22"/>
          <w:szCs w:val="22"/>
          <w:lang w:val="lt-LT"/>
        </w:rPr>
        <w:t>skirtas</w:t>
      </w:r>
      <w:r w:rsidR="00D03324" w:rsidRPr="00110FE5">
        <w:rPr>
          <w:rFonts w:ascii="Arial" w:hAnsi="Arial" w:cs="Arial"/>
          <w:b w:val="0"/>
          <w:sz w:val="22"/>
          <w:szCs w:val="22"/>
          <w:lang w:val="lt-LT"/>
        </w:rPr>
        <w:t xml:space="preserve"> apsaugoti tvarkomus Asmens duomenis</w:t>
      </w:r>
      <w:r w:rsidR="00F500F2" w:rsidRPr="00110FE5">
        <w:rPr>
          <w:rFonts w:ascii="Arial" w:hAnsi="Arial" w:cs="Arial"/>
          <w:b w:val="0"/>
          <w:sz w:val="22"/>
          <w:szCs w:val="22"/>
          <w:lang w:val="lt-LT"/>
        </w:rPr>
        <w:t xml:space="preserve"> nuo atsitiktinio ar neteisėto sunaikinimo, </w:t>
      </w:r>
      <w:r w:rsidR="00CC1FBF" w:rsidRPr="00110FE5">
        <w:rPr>
          <w:rFonts w:ascii="Arial" w:hAnsi="Arial" w:cs="Arial"/>
          <w:b w:val="0"/>
          <w:sz w:val="22"/>
          <w:szCs w:val="22"/>
          <w:lang w:val="lt-LT"/>
        </w:rPr>
        <w:t xml:space="preserve">sugadinimo, </w:t>
      </w:r>
      <w:r w:rsidR="00F500F2" w:rsidRPr="00110FE5">
        <w:rPr>
          <w:rFonts w:ascii="Arial" w:hAnsi="Arial" w:cs="Arial"/>
          <w:b w:val="0"/>
          <w:sz w:val="22"/>
          <w:szCs w:val="22"/>
          <w:lang w:val="lt-LT"/>
        </w:rPr>
        <w:t xml:space="preserve">pakeitimo, </w:t>
      </w:r>
      <w:r w:rsidR="00CC1FBF" w:rsidRPr="00110FE5">
        <w:rPr>
          <w:rFonts w:ascii="Arial" w:hAnsi="Arial" w:cs="Arial"/>
          <w:b w:val="0"/>
          <w:sz w:val="22"/>
          <w:szCs w:val="22"/>
          <w:lang w:val="lt-LT"/>
        </w:rPr>
        <w:t xml:space="preserve">praradimo, </w:t>
      </w:r>
      <w:r w:rsidR="00F500F2" w:rsidRPr="00110FE5">
        <w:rPr>
          <w:rFonts w:ascii="Arial" w:hAnsi="Arial" w:cs="Arial"/>
          <w:b w:val="0"/>
          <w:sz w:val="22"/>
          <w:szCs w:val="22"/>
          <w:lang w:val="lt-LT"/>
        </w:rPr>
        <w:t>atskleidimo,</w:t>
      </w:r>
      <w:r w:rsidR="00CC1FBF" w:rsidRPr="00110FE5">
        <w:rPr>
          <w:rFonts w:ascii="Arial" w:hAnsi="Arial" w:cs="Arial"/>
          <w:b w:val="0"/>
          <w:sz w:val="22"/>
          <w:szCs w:val="22"/>
          <w:lang w:val="lt-LT"/>
        </w:rPr>
        <w:t xml:space="preserve"> </w:t>
      </w:r>
      <w:r w:rsidR="00F500F2" w:rsidRPr="00110FE5">
        <w:rPr>
          <w:rFonts w:ascii="Arial" w:hAnsi="Arial" w:cs="Arial"/>
          <w:b w:val="0"/>
          <w:sz w:val="22"/>
          <w:szCs w:val="22"/>
          <w:lang w:val="lt-LT"/>
        </w:rPr>
        <w:t>taip pat nuo bet kokio kito neteisėto tvarkymo</w:t>
      </w:r>
      <w:r w:rsidR="00886823" w:rsidRPr="00110FE5">
        <w:rPr>
          <w:rFonts w:ascii="Arial" w:hAnsi="Arial" w:cs="Arial"/>
          <w:b w:val="0"/>
          <w:sz w:val="22"/>
          <w:szCs w:val="22"/>
          <w:lang w:val="lt-LT"/>
        </w:rPr>
        <w:t xml:space="preserve">. </w:t>
      </w:r>
      <w:r w:rsidR="00D03324" w:rsidRPr="00110FE5">
        <w:rPr>
          <w:rFonts w:ascii="Arial" w:hAnsi="Arial" w:cs="Arial"/>
          <w:b w:val="0"/>
          <w:sz w:val="22"/>
          <w:szCs w:val="22"/>
          <w:lang w:val="lt-LT"/>
        </w:rPr>
        <w:t xml:space="preserve">Šios priemonės turi užtikrinti </w:t>
      </w:r>
      <w:r w:rsidR="00C074B7" w:rsidRPr="00110FE5">
        <w:rPr>
          <w:rFonts w:ascii="Arial" w:hAnsi="Arial" w:cs="Arial"/>
          <w:b w:val="0"/>
          <w:sz w:val="22"/>
          <w:szCs w:val="22"/>
          <w:lang w:val="lt-LT"/>
        </w:rPr>
        <w:t xml:space="preserve">reikiamą </w:t>
      </w:r>
      <w:r w:rsidR="00CC1FBF" w:rsidRPr="00110FE5">
        <w:rPr>
          <w:rFonts w:ascii="Arial" w:hAnsi="Arial" w:cs="Arial"/>
          <w:b w:val="0"/>
          <w:sz w:val="22"/>
          <w:szCs w:val="22"/>
          <w:lang w:val="lt-LT"/>
        </w:rPr>
        <w:t xml:space="preserve">apsaugos </w:t>
      </w:r>
      <w:r w:rsidR="00D03324" w:rsidRPr="00110FE5">
        <w:rPr>
          <w:rFonts w:ascii="Arial" w:hAnsi="Arial" w:cs="Arial"/>
          <w:b w:val="0"/>
          <w:sz w:val="22"/>
          <w:szCs w:val="22"/>
          <w:lang w:val="lt-LT"/>
        </w:rPr>
        <w:t xml:space="preserve">lygį, </w:t>
      </w:r>
      <w:r w:rsidRPr="00110FE5">
        <w:rPr>
          <w:rFonts w:ascii="Arial" w:hAnsi="Arial" w:cs="Arial"/>
          <w:b w:val="0"/>
          <w:sz w:val="22"/>
          <w:szCs w:val="22"/>
          <w:lang w:val="lt-LT"/>
        </w:rPr>
        <w:t xml:space="preserve">kuris atitiktų </w:t>
      </w:r>
      <w:r w:rsidR="00C074B7" w:rsidRPr="00110FE5">
        <w:rPr>
          <w:rFonts w:ascii="Arial" w:hAnsi="Arial" w:cs="Arial"/>
          <w:b w:val="0"/>
          <w:sz w:val="22"/>
          <w:szCs w:val="22"/>
          <w:lang w:val="lt-LT"/>
        </w:rPr>
        <w:t xml:space="preserve">tvarkomų </w:t>
      </w:r>
      <w:r w:rsidRPr="00110FE5">
        <w:rPr>
          <w:rFonts w:ascii="Arial" w:hAnsi="Arial" w:cs="Arial"/>
          <w:b w:val="0"/>
          <w:sz w:val="22"/>
          <w:szCs w:val="22"/>
          <w:lang w:val="lt-LT"/>
        </w:rPr>
        <w:t>A</w:t>
      </w:r>
      <w:r w:rsidR="00F500F2" w:rsidRPr="00110FE5">
        <w:rPr>
          <w:rFonts w:ascii="Arial" w:hAnsi="Arial" w:cs="Arial"/>
          <w:b w:val="0"/>
          <w:sz w:val="22"/>
          <w:szCs w:val="22"/>
          <w:lang w:val="lt-LT"/>
        </w:rPr>
        <w:t xml:space="preserve">smens duomenų pobūdį ir jų tvarkymo keliamą riziką bei </w:t>
      </w:r>
      <w:r w:rsidR="00147D38">
        <w:rPr>
          <w:rFonts w:ascii="Arial" w:hAnsi="Arial" w:cs="Arial"/>
          <w:b w:val="0"/>
          <w:sz w:val="22"/>
          <w:szCs w:val="22"/>
          <w:lang w:val="lt-LT"/>
        </w:rPr>
        <w:t xml:space="preserve">teisės aktų reikalavimus. </w:t>
      </w:r>
    </w:p>
    <w:p w14:paraId="0F4CC28A" w14:textId="5110D8DC" w:rsidR="00C447A2" w:rsidRPr="004300DE" w:rsidRDefault="00CD0440"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Tvarkytojas įsipareigoja užtikrinti</w:t>
      </w:r>
      <w:r w:rsidR="006140FB" w:rsidRPr="003C7F9A">
        <w:rPr>
          <w:rFonts w:ascii="Arial" w:hAnsi="Arial" w:cs="Arial"/>
          <w:b w:val="0"/>
          <w:sz w:val="22"/>
          <w:szCs w:val="22"/>
          <w:lang w:val="lt-LT"/>
        </w:rPr>
        <w:t xml:space="preserve"> Asmens duomenų konfidencialumą</w:t>
      </w:r>
      <w:r w:rsidRPr="003C7F9A">
        <w:rPr>
          <w:rFonts w:ascii="Arial" w:hAnsi="Arial" w:cs="Arial"/>
          <w:b w:val="0"/>
          <w:sz w:val="22"/>
          <w:szCs w:val="22"/>
          <w:lang w:val="lt-LT"/>
        </w:rPr>
        <w:t xml:space="preserve"> </w:t>
      </w:r>
      <w:r w:rsidR="006140FB" w:rsidRPr="003C7F9A">
        <w:rPr>
          <w:rFonts w:ascii="Arial" w:hAnsi="Arial" w:cs="Arial"/>
          <w:b w:val="0"/>
          <w:sz w:val="22"/>
          <w:szCs w:val="22"/>
          <w:lang w:val="lt-LT"/>
        </w:rPr>
        <w:t>bei</w:t>
      </w:r>
      <w:r w:rsidRPr="003C7F9A">
        <w:rPr>
          <w:rFonts w:ascii="Arial" w:hAnsi="Arial" w:cs="Arial"/>
          <w:b w:val="0"/>
          <w:sz w:val="22"/>
          <w:szCs w:val="22"/>
          <w:lang w:val="lt-LT"/>
        </w:rPr>
        <w:t xml:space="preserve"> garantuoja, kad prieiga prie Asmens duomenų b</w:t>
      </w:r>
      <w:r w:rsidR="008949B3" w:rsidRPr="003C7F9A">
        <w:rPr>
          <w:rFonts w:ascii="Arial" w:hAnsi="Arial" w:cs="Arial"/>
          <w:b w:val="0"/>
          <w:sz w:val="22"/>
          <w:szCs w:val="22"/>
          <w:lang w:val="lt-LT"/>
        </w:rPr>
        <w:t>us</w:t>
      </w:r>
      <w:r w:rsidRPr="003C7F9A">
        <w:rPr>
          <w:rFonts w:ascii="Arial" w:hAnsi="Arial" w:cs="Arial"/>
          <w:b w:val="0"/>
          <w:sz w:val="22"/>
          <w:szCs w:val="22"/>
          <w:lang w:val="lt-LT"/>
        </w:rPr>
        <w:t xml:space="preserve"> suteikta tik tiems Tvarkytojo darbuotojams ar </w:t>
      </w:r>
      <w:r w:rsidR="00924889" w:rsidRPr="003C7F9A">
        <w:rPr>
          <w:rFonts w:ascii="Arial" w:hAnsi="Arial" w:cs="Arial"/>
          <w:b w:val="0"/>
          <w:sz w:val="22"/>
          <w:szCs w:val="22"/>
          <w:lang w:val="lt-LT"/>
        </w:rPr>
        <w:t>jo</w:t>
      </w:r>
      <w:r w:rsidR="00F24804" w:rsidRPr="003C7F9A">
        <w:rPr>
          <w:rFonts w:ascii="Arial" w:hAnsi="Arial" w:cs="Arial"/>
          <w:b w:val="0"/>
          <w:sz w:val="22"/>
          <w:szCs w:val="22"/>
          <w:lang w:val="lt-LT"/>
        </w:rPr>
        <w:t xml:space="preserve"> įgaliotiems asmenims, kuriems to reikia jų funkcijoms vykdyti ir su A</w:t>
      </w:r>
      <w:r w:rsidRPr="003C7F9A">
        <w:rPr>
          <w:rFonts w:ascii="Arial" w:hAnsi="Arial" w:cs="Arial"/>
          <w:b w:val="0"/>
          <w:sz w:val="22"/>
          <w:szCs w:val="22"/>
          <w:lang w:val="lt-LT"/>
        </w:rPr>
        <w:t>smens duomenimis būtų atliekami tik tie veiksmai, kuriems atlikti Tvarkytojui suteiktos teisės</w:t>
      </w:r>
      <w:r w:rsidR="00382FE9">
        <w:rPr>
          <w:rFonts w:ascii="Arial" w:hAnsi="Arial" w:cs="Arial"/>
          <w:b w:val="0"/>
          <w:sz w:val="22"/>
          <w:szCs w:val="22"/>
          <w:lang w:val="lt-LT"/>
        </w:rPr>
        <w:t>, kiek to reikalauja tinkamas šios Duomenų tvarkymo sutarties vykdymas</w:t>
      </w:r>
      <w:r w:rsidRPr="003C7F9A">
        <w:rPr>
          <w:rFonts w:ascii="Arial" w:hAnsi="Arial" w:cs="Arial"/>
          <w:b w:val="0"/>
          <w:sz w:val="22"/>
          <w:szCs w:val="22"/>
          <w:lang w:val="lt-LT"/>
        </w:rPr>
        <w:t>.</w:t>
      </w:r>
      <w:r w:rsidR="00126FE6" w:rsidRPr="003C7F9A">
        <w:rPr>
          <w:rFonts w:ascii="Arial" w:hAnsi="Arial" w:cs="Arial"/>
          <w:b w:val="0"/>
          <w:sz w:val="22"/>
          <w:szCs w:val="22"/>
          <w:lang w:val="lt-LT"/>
        </w:rPr>
        <w:t xml:space="preserve"> Tvarkytojas įsipareigoja užtikrinti, kad Asmens duomenis tvarkyti įgalioti asmenys būtų </w:t>
      </w:r>
      <w:r w:rsidR="006140FB" w:rsidRPr="003C7F9A">
        <w:rPr>
          <w:rFonts w:ascii="Arial" w:hAnsi="Arial" w:cs="Arial"/>
          <w:b w:val="0"/>
          <w:sz w:val="22"/>
          <w:szCs w:val="22"/>
          <w:lang w:val="lt-LT"/>
        </w:rPr>
        <w:t xml:space="preserve">tinkamai informuoti apie Asmens duomenų </w:t>
      </w:r>
      <w:r w:rsidR="006140FB" w:rsidRPr="004300DE">
        <w:rPr>
          <w:rFonts w:ascii="Arial" w:hAnsi="Arial" w:cs="Arial"/>
          <w:b w:val="0"/>
          <w:sz w:val="22"/>
          <w:szCs w:val="22"/>
          <w:lang w:val="lt-LT"/>
        </w:rPr>
        <w:t>konfidencialumą, būtų tinkamai apmokyti</w:t>
      </w:r>
      <w:r w:rsidR="00382FE9" w:rsidRPr="004300DE">
        <w:rPr>
          <w:rFonts w:ascii="Arial" w:hAnsi="Arial" w:cs="Arial"/>
          <w:b w:val="0"/>
          <w:sz w:val="22"/>
          <w:szCs w:val="22"/>
          <w:lang w:val="lt-LT"/>
        </w:rPr>
        <w:t>,</w:t>
      </w:r>
      <w:r w:rsidR="006140FB" w:rsidRPr="004300DE">
        <w:rPr>
          <w:rFonts w:ascii="Arial" w:hAnsi="Arial" w:cs="Arial"/>
          <w:b w:val="0"/>
          <w:sz w:val="22"/>
          <w:szCs w:val="22"/>
          <w:lang w:val="lt-LT"/>
        </w:rPr>
        <w:t xml:space="preserve"> </w:t>
      </w:r>
      <w:r w:rsidR="008949B3" w:rsidRPr="004300DE">
        <w:rPr>
          <w:rFonts w:ascii="Arial" w:hAnsi="Arial" w:cs="Arial"/>
          <w:b w:val="0"/>
          <w:sz w:val="22"/>
          <w:szCs w:val="22"/>
          <w:lang w:val="lt-LT"/>
        </w:rPr>
        <w:t xml:space="preserve">kaip </w:t>
      </w:r>
      <w:r w:rsidR="00D56C79" w:rsidRPr="004300DE">
        <w:rPr>
          <w:rFonts w:ascii="Arial" w:hAnsi="Arial" w:cs="Arial"/>
          <w:b w:val="0"/>
          <w:sz w:val="22"/>
          <w:szCs w:val="22"/>
          <w:lang w:val="lt-LT"/>
        </w:rPr>
        <w:t xml:space="preserve">vykdyti savo pareigas ir </w:t>
      </w:r>
      <w:r w:rsidR="008949B3" w:rsidRPr="004300DE">
        <w:rPr>
          <w:rFonts w:ascii="Arial" w:hAnsi="Arial" w:cs="Arial"/>
          <w:b w:val="0"/>
          <w:sz w:val="22"/>
          <w:szCs w:val="22"/>
          <w:lang w:val="lt-LT"/>
        </w:rPr>
        <w:t xml:space="preserve">laikytis </w:t>
      </w:r>
      <w:r w:rsidR="006140FB" w:rsidRPr="004300DE">
        <w:rPr>
          <w:rFonts w:ascii="Arial" w:hAnsi="Arial" w:cs="Arial"/>
          <w:b w:val="0"/>
          <w:sz w:val="22"/>
          <w:szCs w:val="22"/>
          <w:lang w:val="lt-LT"/>
        </w:rPr>
        <w:t>Asmens duomenų tvarkymui t</w:t>
      </w:r>
      <w:r w:rsidR="008949B3" w:rsidRPr="004300DE">
        <w:rPr>
          <w:rFonts w:ascii="Arial" w:hAnsi="Arial" w:cs="Arial"/>
          <w:b w:val="0"/>
          <w:sz w:val="22"/>
          <w:szCs w:val="22"/>
          <w:lang w:val="lt-LT"/>
        </w:rPr>
        <w:t>aikomų reikalavimų, numatytų</w:t>
      </w:r>
      <w:r w:rsidR="006140FB" w:rsidRPr="004300DE">
        <w:rPr>
          <w:rFonts w:ascii="Arial" w:hAnsi="Arial" w:cs="Arial"/>
          <w:b w:val="0"/>
          <w:sz w:val="22"/>
          <w:szCs w:val="22"/>
          <w:lang w:val="lt-LT"/>
        </w:rPr>
        <w:t xml:space="preserve"> Duomenų tvarkymo sutartyje</w:t>
      </w:r>
      <w:r w:rsidR="00D56C79" w:rsidRPr="004300DE">
        <w:rPr>
          <w:rFonts w:ascii="Arial" w:hAnsi="Arial" w:cs="Arial"/>
          <w:b w:val="0"/>
          <w:sz w:val="22"/>
          <w:szCs w:val="22"/>
          <w:lang w:val="lt-LT"/>
        </w:rPr>
        <w:t>, Valdytojo pavedimuose</w:t>
      </w:r>
      <w:r w:rsidR="006140FB" w:rsidRPr="004300DE">
        <w:rPr>
          <w:rFonts w:ascii="Arial" w:hAnsi="Arial" w:cs="Arial"/>
          <w:b w:val="0"/>
          <w:sz w:val="22"/>
          <w:szCs w:val="22"/>
          <w:lang w:val="lt-LT"/>
        </w:rPr>
        <w:t xml:space="preserve"> ir teisės aktuose</w:t>
      </w:r>
      <w:r w:rsidR="008949B3" w:rsidRPr="004300DE">
        <w:rPr>
          <w:rFonts w:ascii="Arial" w:hAnsi="Arial" w:cs="Arial"/>
          <w:b w:val="0"/>
          <w:sz w:val="22"/>
          <w:szCs w:val="22"/>
          <w:lang w:val="lt-LT"/>
        </w:rPr>
        <w:t xml:space="preserve"> bei</w:t>
      </w:r>
      <w:r w:rsidR="00D56C79" w:rsidRPr="004300DE">
        <w:rPr>
          <w:rFonts w:ascii="Arial" w:hAnsi="Arial" w:cs="Arial"/>
          <w:b w:val="0"/>
          <w:sz w:val="22"/>
          <w:szCs w:val="22"/>
          <w:lang w:val="lt-LT"/>
        </w:rPr>
        <w:t xml:space="preserve"> būtų</w:t>
      </w:r>
      <w:r w:rsidR="006140FB" w:rsidRPr="004300DE">
        <w:rPr>
          <w:rFonts w:ascii="Arial" w:hAnsi="Arial" w:cs="Arial"/>
          <w:b w:val="0"/>
          <w:sz w:val="22"/>
          <w:szCs w:val="22"/>
          <w:lang w:val="lt-LT"/>
        </w:rPr>
        <w:t xml:space="preserve"> </w:t>
      </w:r>
      <w:r w:rsidR="00126FE6" w:rsidRPr="004300DE">
        <w:rPr>
          <w:rFonts w:ascii="Arial" w:hAnsi="Arial" w:cs="Arial"/>
          <w:b w:val="0"/>
          <w:sz w:val="22"/>
          <w:szCs w:val="22"/>
          <w:lang w:val="lt-LT"/>
        </w:rPr>
        <w:t>į</w:t>
      </w:r>
      <w:r w:rsidR="009E1C4E" w:rsidRPr="004300DE">
        <w:rPr>
          <w:rFonts w:ascii="Arial" w:hAnsi="Arial" w:cs="Arial"/>
          <w:b w:val="0"/>
          <w:sz w:val="22"/>
          <w:szCs w:val="22"/>
          <w:lang w:val="lt-LT"/>
        </w:rPr>
        <w:t>si</w:t>
      </w:r>
      <w:r w:rsidR="00126FE6" w:rsidRPr="004300DE">
        <w:rPr>
          <w:rFonts w:ascii="Arial" w:hAnsi="Arial" w:cs="Arial"/>
          <w:b w:val="0"/>
          <w:sz w:val="22"/>
          <w:szCs w:val="22"/>
          <w:lang w:val="lt-LT"/>
        </w:rPr>
        <w:t>pareigo</w:t>
      </w:r>
      <w:r w:rsidR="009E1C4E" w:rsidRPr="004300DE">
        <w:rPr>
          <w:rFonts w:ascii="Arial" w:hAnsi="Arial" w:cs="Arial"/>
          <w:b w:val="0"/>
          <w:sz w:val="22"/>
          <w:szCs w:val="22"/>
          <w:lang w:val="lt-LT"/>
        </w:rPr>
        <w:t>ję</w:t>
      </w:r>
      <w:r w:rsidR="00126FE6" w:rsidRPr="004300DE">
        <w:rPr>
          <w:rFonts w:ascii="Arial" w:hAnsi="Arial" w:cs="Arial"/>
          <w:b w:val="0"/>
          <w:sz w:val="22"/>
          <w:szCs w:val="22"/>
          <w:lang w:val="lt-LT"/>
        </w:rPr>
        <w:t xml:space="preserve"> užtikrinti </w:t>
      </w:r>
      <w:r w:rsidR="00D56C79" w:rsidRPr="004300DE">
        <w:rPr>
          <w:rFonts w:ascii="Arial" w:hAnsi="Arial" w:cs="Arial"/>
          <w:b w:val="0"/>
          <w:sz w:val="22"/>
          <w:szCs w:val="22"/>
          <w:lang w:val="lt-LT"/>
        </w:rPr>
        <w:t xml:space="preserve">Asmens duomenų </w:t>
      </w:r>
      <w:r w:rsidR="00126FE6" w:rsidRPr="004300DE">
        <w:rPr>
          <w:rFonts w:ascii="Arial" w:hAnsi="Arial" w:cs="Arial"/>
          <w:b w:val="0"/>
          <w:sz w:val="22"/>
          <w:szCs w:val="22"/>
          <w:lang w:val="lt-LT"/>
        </w:rPr>
        <w:t>konfidencialumą.</w:t>
      </w:r>
      <w:r w:rsidR="00C447A2" w:rsidRPr="004300DE">
        <w:rPr>
          <w:rFonts w:ascii="Arial" w:hAnsi="Arial" w:cs="Arial"/>
          <w:b w:val="0"/>
          <w:sz w:val="22"/>
          <w:szCs w:val="22"/>
          <w:lang w:val="lt-LT"/>
        </w:rPr>
        <w:t xml:space="preserve"> </w:t>
      </w:r>
    </w:p>
    <w:p w14:paraId="0B579C51" w14:textId="1797029F" w:rsidR="004300DE" w:rsidRPr="004300DE" w:rsidRDefault="00147D38" w:rsidP="004300DE">
      <w:pPr>
        <w:pStyle w:val="Heading2"/>
        <w:keepNext w:val="0"/>
        <w:numPr>
          <w:ilvl w:val="1"/>
          <w:numId w:val="13"/>
        </w:numPr>
        <w:ind w:left="567" w:hanging="567"/>
        <w:jc w:val="both"/>
        <w:rPr>
          <w:rFonts w:ascii="Arial" w:hAnsi="Arial" w:cs="Arial"/>
          <w:b w:val="0"/>
          <w:sz w:val="22"/>
          <w:szCs w:val="22"/>
          <w:lang w:val="lt-LT"/>
        </w:rPr>
      </w:pPr>
      <w:r w:rsidRPr="004300DE">
        <w:rPr>
          <w:rFonts w:ascii="Arial" w:hAnsi="Arial" w:cs="Arial"/>
          <w:b w:val="0"/>
          <w:sz w:val="22"/>
          <w:szCs w:val="22"/>
          <w:lang w:val="lt-LT"/>
        </w:rPr>
        <w:t>Tvarkytojas įsipareigoja užtikrinti Saugumo reikalavimuose (Duomenų tvarkymo sutarties Pried</w:t>
      </w:r>
      <w:r w:rsidR="0063527A" w:rsidRPr="004300DE">
        <w:rPr>
          <w:rFonts w:ascii="Arial" w:hAnsi="Arial" w:cs="Arial"/>
          <w:b w:val="0"/>
          <w:sz w:val="22"/>
          <w:szCs w:val="22"/>
          <w:lang w:val="lt-LT"/>
        </w:rPr>
        <w:t>e</w:t>
      </w:r>
      <w:r w:rsidRPr="004300DE">
        <w:rPr>
          <w:rFonts w:ascii="Arial" w:hAnsi="Arial" w:cs="Arial"/>
          <w:b w:val="0"/>
          <w:sz w:val="22"/>
          <w:szCs w:val="22"/>
          <w:lang w:val="lt-LT"/>
        </w:rPr>
        <w:t xml:space="preserve"> Nr. 2) išdėstytas a</w:t>
      </w:r>
      <w:r w:rsidR="000C40BD">
        <w:rPr>
          <w:rFonts w:ascii="Arial" w:hAnsi="Arial" w:cs="Arial"/>
          <w:b w:val="0"/>
          <w:sz w:val="22"/>
          <w:szCs w:val="22"/>
          <w:lang w:val="lt-LT"/>
        </w:rPr>
        <w:t>psaugos priemone</w:t>
      </w:r>
      <w:r w:rsidR="00A5201B" w:rsidRPr="004300DE">
        <w:rPr>
          <w:rFonts w:ascii="Arial" w:hAnsi="Arial" w:cs="Arial"/>
          <w:b w:val="0"/>
          <w:sz w:val="22"/>
          <w:szCs w:val="22"/>
          <w:lang w:val="lt-LT"/>
        </w:rPr>
        <w:t>s</w:t>
      </w:r>
      <w:r w:rsidRPr="004300DE">
        <w:rPr>
          <w:rFonts w:ascii="Arial" w:hAnsi="Arial" w:cs="Arial"/>
          <w:b w:val="0"/>
          <w:sz w:val="22"/>
          <w:szCs w:val="22"/>
          <w:lang w:val="lt-LT"/>
        </w:rPr>
        <w:t xml:space="preserve">. </w:t>
      </w:r>
      <w:r w:rsidR="00CD0440" w:rsidRPr="004300DE">
        <w:rPr>
          <w:rFonts w:ascii="Arial" w:hAnsi="Arial" w:cs="Arial"/>
          <w:b w:val="0"/>
          <w:sz w:val="22"/>
          <w:szCs w:val="22"/>
          <w:lang w:val="lt-LT"/>
        </w:rPr>
        <w:t>T</w:t>
      </w:r>
      <w:r w:rsidR="004C06EF" w:rsidRPr="004300DE">
        <w:rPr>
          <w:rFonts w:ascii="Arial" w:hAnsi="Arial" w:cs="Arial"/>
          <w:b w:val="0"/>
          <w:sz w:val="22"/>
          <w:szCs w:val="22"/>
          <w:lang w:val="lt-LT"/>
        </w:rPr>
        <w:t>varkytojas</w:t>
      </w:r>
      <w:r w:rsidR="00886823" w:rsidRPr="004300DE">
        <w:rPr>
          <w:rFonts w:ascii="Arial" w:hAnsi="Arial" w:cs="Arial"/>
          <w:b w:val="0"/>
          <w:sz w:val="22"/>
          <w:szCs w:val="22"/>
          <w:lang w:val="lt-LT"/>
        </w:rPr>
        <w:t xml:space="preserve"> </w:t>
      </w:r>
      <w:r w:rsidR="00E405D9" w:rsidRPr="004300DE">
        <w:rPr>
          <w:rFonts w:ascii="Arial" w:hAnsi="Arial" w:cs="Arial"/>
          <w:b w:val="0"/>
          <w:sz w:val="22"/>
          <w:szCs w:val="22"/>
          <w:lang w:val="lt-LT"/>
        </w:rPr>
        <w:t>įsipareigoja</w:t>
      </w:r>
      <w:r w:rsidR="00E51275" w:rsidRPr="004300DE">
        <w:rPr>
          <w:rFonts w:ascii="Arial" w:hAnsi="Arial" w:cs="Arial"/>
          <w:b w:val="0"/>
          <w:sz w:val="22"/>
          <w:szCs w:val="22"/>
          <w:lang w:val="lt-LT"/>
        </w:rPr>
        <w:t xml:space="preserve"> užtikrinti</w:t>
      </w:r>
      <w:r w:rsidR="00A5201B" w:rsidRPr="004300DE">
        <w:rPr>
          <w:rFonts w:ascii="Arial" w:hAnsi="Arial" w:cs="Arial"/>
          <w:b w:val="0"/>
          <w:sz w:val="22"/>
          <w:szCs w:val="22"/>
          <w:lang w:val="lt-LT"/>
        </w:rPr>
        <w:t xml:space="preserve">, kad šios apsaugos priemonės </w:t>
      </w:r>
      <w:r w:rsidR="00E51275" w:rsidRPr="004300DE">
        <w:rPr>
          <w:rFonts w:ascii="Arial" w:hAnsi="Arial" w:cs="Arial"/>
          <w:b w:val="0"/>
          <w:sz w:val="22"/>
          <w:szCs w:val="22"/>
          <w:lang w:val="lt-LT"/>
        </w:rPr>
        <w:t>būtų</w:t>
      </w:r>
      <w:r w:rsidR="00A5201B" w:rsidRPr="004300DE">
        <w:rPr>
          <w:rFonts w:ascii="Arial" w:hAnsi="Arial" w:cs="Arial"/>
          <w:b w:val="0"/>
          <w:sz w:val="22"/>
          <w:szCs w:val="22"/>
          <w:lang w:val="lt-LT"/>
        </w:rPr>
        <w:t xml:space="preserve"> įdiegtos prieš pradedant </w:t>
      </w:r>
      <w:r w:rsidR="003452CA" w:rsidRPr="004300DE">
        <w:rPr>
          <w:rFonts w:ascii="Arial" w:hAnsi="Arial" w:cs="Arial"/>
          <w:b w:val="0"/>
          <w:sz w:val="22"/>
          <w:szCs w:val="22"/>
          <w:lang w:val="lt-LT"/>
        </w:rPr>
        <w:t>tvarkyti Asmens duomenis</w:t>
      </w:r>
      <w:r w:rsidR="00110FE5" w:rsidRPr="004300DE">
        <w:rPr>
          <w:rFonts w:ascii="Arial" w:hAnsi="Arial" w:cs="Arial"/>
          <w:b w:val="0"/>
          <w:sz w:val="22"/>
          <w:szCs w:val="22"/>
          <w:lang w:val="lt-LT"/>
        </w:rPr>
        <w:t xml:space="preserve"> bei būtų nuolat peržiūrimos i</w:t>
      </w:r>
      <w:r w:rsidR="00E0178E" w:rsidRPr="004300DE">
        <w:rPr>
          <w:rFonts w:ascii="Arial" w:hAnsi="Arial" w:cs="Arial"/>
          <w:b w:val="0"/>
          <w:sz w:val="22"/>
          <w:szCs w:val="22"/>
          <w:lang w:val="lt-LT"/>
        </w:rPr>
        <w:t xml:space="preserve">r, reikalui esant, atnaujinamos, </w:t>
      </w:r>
      <w:r w:rsidR="00110FE5" w:rsidRPr="004300DE">
        <w:rPr>
          <w:rFonts w:ascii="Arial" w:hAnsi="Arial" w:cs="Arial"/>
          <w:b w:val="0"/>
          <w:sz w:val="22"/>
          <w:szCs w:val="22"/>
          <w:lang w:val="lt-LT"/>
        </w:rPr>
        <w:t xml:space="preserve">vykdoma jų stebėsena ir kontrolė. </w:t>
      </w:r>
      <w:r w:rsidR="0063221B" w:rsidRPr="004300DE">
        <w:rPr>
          <w:rFonts w:ascii="Arial" w:hAnsi="Arial" w:cs="Arial"/>
          <w:b w:val="0"/>
          <w:sz w:val="22"/>
          <w:szCs w:val="22"/>
          <w:lang w:val="lt-LT"/>
        </w:rPr>
        <w:t xml:space="preserve">Gavęs Valdytojo prašymą, Tvarkytojas </w:t>
      </w:r>
      <w:r w:rsidR="00CF0B9A" w:rsidRPr="004300DE">
        <w:rPr>
          <w:rFonts w:ascii="Arial" w:hAnsi="Arial" w:cs="Arial"/>
          <w:b w:val="0"/>
          <w:sz w:val="22"/>
          <w:szCs w:val="22"/>
          <w:lang w:val="lt-LT"/>
        </w:rPr>
        <w:t xml:space="preserve">nedelsiant, bet ne vėliau nei per </w:t>
      </w:r>
      <w:r w:rsidRPr="004300DE">
        <w:rPr>
          <w:rFonts w:ascii="Arial" w:hAnsi="Arial" w:cs="Arial"/>
          <w:b w:val="0"/>
          <w:sz w:val="22"/>
          <w:szCs w:val="22"/>
          <w:lang w:val="lt-LT"/>
        </w:rPr>
        <w:t>10</w:t>
      </w:r>
      <w:r w:rsidR="00CF0B9A" w:rsidRPr="004300DE">
        <w:rPr>
          <w:rFonts w:ascii="Arial" w:hAnsi="Arial" w:cs="Arial"/>
          <w:b w:val="0"/>
          <w:sz w:val="22"/>
          <w:szCs w:val="22"/>
          <w:lang w:val="lt-LT"/>
        </w:rPr>
        <w:t xml:space="preserve"> (darbo) dienų, </w:t>
      </w:r>
      <w:r w:rsidR="00993E1E" w:rsidRPr="004300DE">
        <w:rPr>
          <w:rFonts w:ascii="Arial" w:hAnsi="Arial" w:cs="Arial"/>
          <w:b w:val="0"/>
          <w:sz w:val="22"/>
          <w:szCs w:val="22"/>
          <w:lang w:val="lt-LT"/>
        </w:rPr>
        <w:t xml:space="preserve">informuoja Valdytoją apie tai, </w:t>
      </w:r>
      <w:r w:rsidR="00EC7893" w:rsidRPr="004300DE">
        <w:rPr>
          <w:rFonts w:ascii="Arial" w:hAnsi="Arial" w:cs="Arial"/>
          <w:b w:val="0"/>
          <w:sz w:val="22"/>
          <w:szCs w:val="22"/>
          <w:lang w:val="lt-LT"/>
        </w:rPr>
        <w:t>kaip Tvarkytojas laikosi ir užtikrina, kad su Tvarkytoju susiję ir jo įgalioti asmenys laikytųsi šių Saugumo reikalavimų</w:t>
      </w:r>
      <w:r w:rsidR="004300DE" w:rsidRPr="004300DE">
        <w:rPr>
          <w:rFonts w:ascii="Arial" w:hAnsi="Arial" w:cs="Arial"/>
          <w:b w:val="0"/>
          <w:sz w:val="22"/>
          <w:szCs w:val="22"/>
          <w:lang w:val="lt-LT"/>
        </w:rPr>
        <w:t xml:space="preserve"> ir kokių priemonių Tvarkytojas ėmėsi siekiant užtikrinti Saugumo reikalavimų laikymąsi. </w:t>
      </w:r>
    </w:p>
    <w:p w14:paraId="4906C2DE" w14:textId="7458BD00" w:rsidR="00C447A2" w:rsidRDefault="00303C6E" w:rsidP="004300DE">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Jei įvyksta </w:t>
      </w:r>
      <w:r w:rsidR="008C22DE" w:rsidRPr="003C7F9A">
        <w:rPr>
          <w:rFonts w:ascii="Arial" w:hAnsi="Arial" w:cs="Arial"/>
          <w:b w:val="0"/>
          <w:sz w:val="22"/>
          <w:szCs w:val="22"/>
          <w:lang w:val="lt-LT"/>
        </w:rPr>
        <w:t>arba įtariama</w:t>
      </w:r>
      <w:r w:rsidR="00F676CC">
        <w:rPr>
          <w:rFonts w:ascii="Arial" w:hAnsi="Arial" w:cs="Arial"/>
          <w:b w:val="0"/>
          <w:sz w:val="22"/>
          <w:szCs w:val="22"/>
          <w:lang w:val="lt-LT"/>
        </w:rPr>
        <w:t>, kad įvyko</w:t>
      </w:r>
      <w:r w:rsidR="008C22DE" w:rsidRPr="003C7F9A">
        <w:rPr>
          <w:rFonts w:ascii="Arial" w:hAnsi="Arial" w:cs="Arial"/>
          <w:b w:val="0"/>
          <w:sz w:val="22"/>
          <w:szCs w:val="22"/>
          <w:lang w:val="lt-LT"/>
        </w:rPr>
        <w:t xml:space="preserve"> Asmens duomenų saugumo pažeidimas arba </w:t>
      </w:r>
      <w:r w:rsidRPr="003C7F9A">
        <w:rPr>
          <w:rFonts w:ascii="Arial" w:hAnsi="Arial" w:cs="Arial"/>
          <w:b w:val="0"/>
          <w:sz w:val="22"/>
          <w:szCs w:val="22"/>
          <w:lang w:val="lt-LT"/>
        </w:rPr>
        <w:t>T</w:t>
      </w:r>
      <w:r w:rsidR="00A27786" w:rsidRPr="003C7F9A">
        <w:rPr>
          <w:rFonts w:ascii="Arial" w:hAnsi="Arial" w:cs="Arial"/>
          <w:b w:val="0"/>
          <w:sz w:val="22"/>
          <w:szCs w:val="22"/>
          <w:lang w:val="lt-LT"/>
        </w:rPr>
        <w:t>varkytojo atžvilgiu</w:t>
      </w:r>
      <w:r w:rsidR="008C22DE" w:rsidRPr="003C7F9A">
        <w:rPr>
          <w:rFonts w:ascii="Arial" w:hAnsi="Arial" w:cs="Arial"/>
          <w:b w:val="0"/>
          <w:sz w:val="22"/>
          <w:szCs w:val="22"/>
          <w:lang w:val="lt-LT"/>
        </w:rPr>
        <w:t xml:space="preserve"> </w:t>
      </w:r>
      <w:r w:rsidR="00A27786" w:rsidRPr="003C7F9A">
        <w:rPr>
          <w:rFonts w:ascii="Arial" w:hAnsi="Arial" w:cs="Arial"/>
          <w:b w:val="0"/>
          <w:sz w:val="22"/>
          <w:szCs w:val="22"/>
          <w:lang w:val="lt-LT"/>
        </w:rPr>
        <w:t>vykdomi</w:t>
      </w:r>
      <w:r w:rsidR="008C22DE" w:rsidRPr="003C7F9A">
        <w:rPr>
          <w:rFonts w:ascii="Arial" w:hAnsi="Arial" w:cs="Arial"/>
          <w:b w:val="0"/>
          <w:sz w:val="22"/>
          <w:szCs w:val="22"/>
          <w:lang w:val="lt-LT"/>
        </w:rPr>
        <w:t xml:space="preserve"> bet kokie </w:t>
      </w:r>
      <w:r w:rsidR="008C22DE" w:rsidRPr="00D8048B">
        <w:rPr>
          <w:rFonts w:ascii="Arial" w:hAnsi="Arial" w:cs="Arial"/>
          <w:b w:val="0"/>
          <w:sz w:val="22"/>
          <w:szCs w:val="22"/>
          <w:lang w:val="lt-LT"/>
        </w:rPr>
        <w:t xml:space="preserve">kiti </w:t>
      </w:r>
      <w:r w:rsidR="00744676" w:rsidRPr="00D8048B">
        <w:rPr>
          <w:rFonts w:ascii="Arial" w:hAnsi="Arial" w:cs="Arial"/>
          <w:b w:val="0"/>
          <w:sz w:val="22"/>
          <w:szCs w:val="22"/>
          <w:lang w:val="lt-LT"/>
        </w:rPr>
        <w:t>Valstybinės duomenų apsaugos inspekcijos</w:t>
      </w:r>
      <w:r w:rsidR="00D8048B">
        <w:rPr>
          <w:rFonts w:ascii="Arial" w:hAnsi="Arial" w:cs="Arial"/>
          <w:b w:val="0"/>
          <w:sz w:val="22"/>
          <w:szCs w:val="22"/>
          <w:lang w:val="lt-LT"/>
        </w:rPr>
        <w:t xml:space="preserve"> </w:t>
      </w:r>
      <w:r w:rsidR="008C22DE" w:rsidRPr="003C7F9A">
        <w:rPr>
          <w:rFonts w:ascii="Arial" w:hAnsi="Arial" w:cs="Arial"/>
          <w:b w:val="0"/>
          <w:sz w:val="22"/>
          <w:szCs w:val="22"/>
          <w:lang w:val="lt-LT"/>
        </w:rPr>
        <w:t xml:space="preserve">procesiniai veiksmai, susiję su Asmens duomenų, tvarkomų pagal </w:t>
      </w:r>
      <w:r w:rsidR="00A27786" w:rsidRPr="003C7F9A">
        <w:rPr>
          <w:rFonts w:ascii="Arial" w:hAnsi="Arial" w:cs="Arial"/>
          <w:b w:val="0"/>
          <w:sz w:val="22"/>
          <w:szCs w:val="22"/>
          <w:lang w:val="lt-LT"/>
        </w:rPr>
        <w:t>Duomenų tvarkymo sutartį ir (arba) Sutartį</w:t>
      </w:r>
      <w:r w:rsidR="008C22DE" w:rsidRPr="003C7F9A">
        <w:rPr>
          <w:rFonts w:ascii="Arial" w:hAnsi="Arial" w:cs="Arial"/>
          <w:b w:val="0"/>
          <w:sz w:val="22"/>
          <w:szCs w:val="22"/>
          <w:lang w:val="lt-LT"/>
        </w:rPr>
        <w:t xml:space="preserve">, tvarkymu, </w:t>
      </w:r>
      <w:r w:rsidR="00A27786" w:rsidRPr="003C7F9A">
        <w:rPr>
          <w:rFonts w:ascii="Arial" w:hAnsi="Arial" w:cs="Arial"/>
          <w:b w:val="0"/>
          <w:sz w:val="22"/>
          <w:szCs w:val="22"/>
          <w:lang w:val="lt-LT"/>
        </w:rPr>
        <w:t>T</w:t>
      </w:r>
      <w:r w:rsidR="008C22DE" w:rsidRPr="003C7F9A">
        <w:rPr>
          <w:rFonts w:ascii="Arial" w:hAnsi="Arial" w:cs="Arial"/>
          <w:b w:val="0"/>
          <w:sz w:val="22"/>
          <w:szCs w:val="22"/>
          <w:lang w:val="lt-LT"/>
        </w:rPr>
        <w:t>varkytojas nedelsdama</w:t>
      </w:r>
      <w:r w:rsidR="00A27786" w:rsidRPr="003C7F9A">
        <w:rPr>
          <w:rFonts w:ascii="Arial" w:hAnsi="Arial" w:cs="Arial"/>
          <w:b w:val="0"/>
          <w:sz w:val="22"/>
          <w:szCs w:val="22"/>
          <w:lang w:val="lt-LT"/>
        </w:rPr>
        <w:t>s, tačiau bet kuriuo atveju</w:t>
      </w:r>
      <w:r w:rsidR="008C22DE" w:rsidRPr="003C7F9A">
        <w:rPr>
          <w:rFonts w:ascii="Arial" w:hAnsi="Arial" w:cs="Arial"/>
          <w:b w:val="0"/>
          <w:sz w:val="22"/>
          <w:szCs w:val="22"/>
          <w:lang w:val="lt-LT"/>
        </w:rPr>
        <w:t xml:space="preserve"> ne vėliau kaip per </w:t>
      </w:r>
      <w:r w:rsidR="00110FE5">
        <w:rPr>
          <w:rFonts w:ascii="Arial" w:hAnsi="Arial" w:cs="Arial"/>
          <w:b w:val="0"/>
          <w:sz w:val="22"/>
          <w:szCs w:val="22"/>
          <w:lang w:val="lt-LT"/>
        </w:rPr>
        <w:t xml:space="preserve">24 (dvidešimt keturias) </w:t>
      </w:r>
      <w:r w:rsidR="008C22DE" w:rsidRPr="003C7F9A">
        <w:rPr>
          <w:rFonts w:ascii="Arial" w:hAnsi="Arial" w:cs="Arial"/>
          <w:b w:val="0"/>
          <w:sz w:val="22"/>
          <w:szCs w:val="22"/>
          <w:lang w:val="lt-LT"/>
        </w:rPr>
        <w:t xml:space="preserve">valandas nuo </w:t>
      </w:r>
      <w:r w:rsidR="0063221B" w:rsidRPr="003C7F9A">
        <w:rPr>
          <w:rFonts w:ascii="Arial" w:hAnsi="Arial" w:cs="Arial"/>
          <w:b w:val="0"/>
          <w:sz w:val="22"/>
          <w:szCs w:val="22"/>
        </w:rPr>
        <w:t>saugumo incidento nustatymo</w:t>
      </w:r>
      <w:r w:rsidR="0063221B" w:rsidRPr="003C7F9A">
        <w:rPr>
          <w:rFonts w:ascii="Arial" w:hAnsi="Arial" w:cs="Arial"/>
          <w:b w:val="0"/>
          <w:sz w:val="22"/>
          <w:szCs w:val="22"/>
          <w:lang w:val="lt-LT"/>
        </w:rPr>
        <w:t xml:space="preserve"> </w:t>
      </w:r>
      <w:r w:rsidR="00631709" w:rsidRPr="003C7F9A">
        <w:rPr>
          <w:rFonts w:ascii="Arial" w:hAnsi="Arial" w:cs="Arial"/>
          <w:b w:val="0"/>
          <w:sz w:val="22"/>
          <w:szCs w:val="22"/>
          <w:lang w:val="lt-LT"/>
        </w:rPr>
        <w:t xml:space="preserve">neatlygintinai </w:t>
      </w:r>
      <w:r w:rsidR="008C22DE" w:rsidRPr="003C7F9A">
        <w:rPr>
          <w:rFonts w:ascii="Arial" w:hAnsi="Arial" w:cs="Arial"/>
          <w:b w:val="0"/>
          <w:sz w:val="22"/>
          <w:szCs w:val="22"/>
          <w:lang w:val="lt-LT"/>
        </w:rPr>
        <w:t>raštu</w:t>
      </w:r>
      <w:r w:rsidR="0063221B">
        <w:rPr>
          <w:rFonts w:ascii="Arial" w:hAnsi="Arial" w:cs="Arial"/>
          <w:b w:val="0"/>
          <w:sz w:val="22"/>
          <w:szCs w:val="22"/>
          <w:lang w:val="lt-LT"/>
        </w:rPr>
        <w:t xml:space="preserve"> </w:t>
      </w:r>
      <w:r w:rsidR="008C22DE" w:rsidRPr="003C7F9A">
        <w:rPr>
          <w:rFonts w:ascii="Arial" w:hAnsi="Arial" w:cs="Arial"/>
          <w:b w:val="0"/>
          <w:sz w:val="22"/>
          <w:szCs w:val="22"/>
          <w:lang w:val="lt-LT"/>
        </w:rPr>
        <w:t xml:space="preserve">informuoja apie tai </w:t>
      </w:r>
      <w:r w:rsidR="00A27786" w:rsidRPr="003C7F9A">
        <w:rPr>
          <w:rFonts w:ascii="Arial" w:hAnsi="Arial" w:cs="Arial"/>
          <w:b w:val="0"/>
          <w:sz w:val="22"/>
          <w:szCs w:val="22"/>
          <w:lang w:val="lt-LT"/>
        </w:rPr>
        <w:t>V</w:t>
      </w:r>
      <w:r w:rsidR="008C22DE" w:rsidRPr="003C7F9A">
        <w:rPr>
          <w:rFonts w:ascii="Arial" w:hAnsi="Arial" w:cs="Arial"/>
          <w:b w:val="0"/>
          <w:sz w:val="22"/>
          <w:szCs w:val="22"/>
          <w:lang w:val="lt-LT"/>
        </w:rPr>
        <w:t xml:space="preserve">aldytoją. </w:t>
      </w:r>
    </w:p>
    <w:p w14:paraId="645CADC0" w14:textId="1B295E70" w:rsidR="008C22DE" w:rsidRPr="00E0178E" w:rsidRDefault="00A27786" w:rsidP="00144E71">
      <w:pPr>
        <w:pStyle w:val="Heading2"/>
        <w:keepNext w:val="0"/>
        <w:numPr>
          <w:ilvl w:val="1"/>
          <w:numId w:val="13"/>
        </w:numPr>
        <w:ind w:left="567" w:hanging="567"/>
        <w:jc w:val="both"/>
        <w:rPr>
          <w:rFonts w:ascii="Arial" w:hAnsi="Arial" w:cs="Arial"/>
          <w:b w:val="0"/>
          <w:sz w:val="22"/>
          <w:szCs w:val="22"/>
          <w:lang w:val="lt-LT"/>
        </w:rPr>
      </w:pPr>
      <w:r w:rsidRPr="00E0178E">
        <w:rPr>
          <w:rFonts w:ascii="Arial" w:hAnsi="Arial" w:cs="Arial"/>
          <w:b w:val="0"/>
          <w:sz w:val="22"/>
          <w:szCs w:val="22"/>
          <w:lang w:val="lt-LT"/>
        </w:rPr>
        <w:t>T</w:t>
      </w:r>
      <w:r w:rsidR="008C22DE" w:rsidRPr="00E0178E">
        <w:rPr>
          <w:rFonts w:ascii="Arial" w:hAnsi="Arial" w:cs="Arial"/>
          <w:b w:val="0"/>
          <w:sz w:val="22"/>
          <w:szCs w:val="22"/>
          <w:lang w:val="lt-LT"/>
        </w:rPr>
        <w:t xml:space="preserve">varkytojas </w:t>
      </w:r>
      <w:r w:rsidRPr="00E0178E">
        <w:rPr>
          <w:rFonts w:ascii="Arial" w:hAnsi="Arial" w:cs="Arial"/>
          <w:b w:val="0"/>
          <w:sz w:val="22"/>
          <w:szCs w:val="22"/>
          <w:lang w:val="lt-LT"/>
        </w:rPr>
        <w:t xml:space="preserve">privalo </w:t>
      </w:r>
      <w:r w:rsidR="00147D38">
        <w:rPr>
          <w:rFonts w:ascii="Arial" w:hAnsi="Arial" w:cs="Arial"/>
          <w:b w:val="0"/>
          <w:sz w:val="22"/>
          <w:szCs w:val="22"/>
          <w:lang w:val="lt-LT"/>
        </w:rPr>
        <w:t>skubiai imtis priemonių</w:t>
      </w:r>
      <w:r w:rsidR="008C22DE" w:rsidRPr="00E0178E">
        <w:rPr>
          <w:rFonts w:ascii="Arial" w:hAnsi="Arial" w:cs="Arial"/>
          <w:b w:val="0"/>
          <w:sz w:val="22"/>
          <w:szCs w:val="22"/>
          <w:lang w:val="lt-LT"/>
        </w:rPr>
        <w:t xml:space="preserve"> </w:t>
      </w:r>
      <w:r w:rsidRPr="00E0178E">
        <w:rPr>
          <w:rFonts w:ascii="Arial" w:hAnsi="Arial" w:cs="Arial"/>
          <w:b w:val="0"/>
          <w:sz w:val="22"/>
          <w:szCs w:val="22"/>
          <w:lang w:val="lt-LT"/>
        </w:rPr>
        <w:t>užkirsti kelią tolesnei</w:t>
      </w:r>
      <w:r w:rsidR="008C22DE" w:rsidRPr="00E0178E">
        <w:rPr>
          <w:rFonts w:ascii="Arial" w:hAnsi="Arial" w:cs="Arial"/>
          <w:b w:val="0"/>
          <w:sz w:val="22"/>
          <w:szCs w:val="22"/>
          <w:lang w:val="lt-LT"/>
        </w:rPr>
        <w:t xml:space="preserve"> </w:t>
      </w:r>
      <w:r w:rsidRPr="00E0178E">
        <w:rPr>
          <w:rFonts w:ascii="Arial" w:hAnsi="Arial" w:cs="Arial"/>
          <w:b w:val="0"/>
          <w:sz w:val="22"/>
          <w:szCs w:val="22"/>
          <w:lang w:val="lt-LT"/>
        </w:rPr>
        <w:t>žalai</w:t>
      </w:r>
      <w:r w:rsidR="00147D38">
        <w:rPr>
          <w:rFonts w:ascii="Arial" w:hAnsi="Arial" w:cs="Arial"/>
          <w:b w:val="0"/>
          <w:sz w:val="22"/>
          <w:szCs w:val="22"/>
          <w:lang w:val="lt-LT"/>
        </w:rPr>
        <w:t xml:space="preserve"> dėl įvykusio saugumo incidento</w:t>
      </w:r>
      <w:r w:rsidR="008C22DE" w:rsidRPr="00E0178E">
        <w:rPr>
          <w:rFonts w:ascii="Arial" w:hAnsi="Arial" w:cs="Arial"/>
          <w:b w:val="0"/>
          <w:sz w:val="22"/>
          <w:szCs w:val="22"/>
          <w:lang w:val="lt-LT"/>
        </w:rPr>
        <w:t xml:space="preserve">, taip pat </w:t>
      </w:r>
      <w:r w:rsidRPr="00E0178E">
        <w:rPr>
          <w:rFonts w:ascii="Arial" w:hAnsi="Arial" w:cs="Arial"/>
          <w:b w:val="0"/>
          <w:sz w:val="22"/>
          <w:szCs w:val="22"/>
          <w:lang w:val="lt-LT"/>
        </w:rPr>
        <w:t>su</w:t>
      </w:r>
      <w:r w:rsidR="008C22DE" w:rsidRPr="00E0178E">
        <w:rPr>
          <w:rFonts w:ascii="Arial" w:hAnsi="Arial" w:cs="Arial"/>
          <w:b w:val="0"/>
          <w:sz w:val="22"/>
          <w:szCs w:val="22"/>
          <w:lang w:val="lt-LT"/>
        </w:rPr>
        <w:t xml:space="preserve">mažinti tokio incidento padarinius. </w:t>
      </w:r>
      <w:r w:rsidRPr="00E0178E">
        <w:rPr>
          <w:rFonts w:ascii="Arial" w:hAnsi="Arial" w:cs="Arial"/>
          <w:b w:val="0"/>
          <w:sz w:val="22"/>
          <w:szCs w:val="22"/>
          <w:lang w:val="lt-LT"/>
        </w:rPr>
        <w:t>T</w:t>
      </w:r>
      <w:r w:rsidR="008C22DE" w:rsidRPr="00E0178E">
        <w:rPr>
          <w:rFonts w:ascii="Arial" w:hAnsi="Arial" w:cs="Arial"/>
          <w:b w:val="0"/>
          <w:sz w:val="22"/>
          <w:szCs w:val="22"/>
          <w:lang w:val="lt-LT"/>
        </w:rPr>
        <w:t xml:space="preserve">varkytojas pateikia </w:t>
      </w:r>
      <w:r w:rsidRPr="00E0178E">
        <w:rPr>
          <w:rFonts w:ascii="Arial" w:hAnsi="Arial" w:cs="Arial"/>
          <w:b w:val="0"/>
          <w:sz w:val="22"/>
          <w:szCs w:val="22"/>
          <w:lang w:val="lt-LT"/>
        </w:rPr>
        <w:t>V</w:t>
      </w:r>
      <w:r w:rsidR="008C22DE" w:rsidRPr="00E0178E">
        <w:rPr>
          <w:rFonts w:ascii="Arial" w:hAnsi="Arial" w:cs="Arial"/>
          <w:b w:val="0"/>
          <w:sz w:val="22"/>
          <w:szCs w:val="22"/>
          <w:lang w:val="lt-LT"/>
        </w:rPr>
        <w:t xml:space="preserve">aldytojui </w:t>
      </w:r>
      <w:r w:rsidR="00147D38">
        <w:rPr>
          <w:rFonts w:ascii="Arial" w:hAnsi="Arial" w:cs="Arial"/>
          <w:b w:val="0"/>
          <w:sz w:val="22"/>
          <w:szCs w:val="22"/>
          <w:lang w:val="lt-LT"/>
        </w:rPr>
        <w:t xml:space="preserve">Pranešimą su </w:t>
      </w:r>
      <w:r w:rsidR="008C22DE" w:rsidRPr="00E0178E">
        <w:rPr>
          <w:rFonts w:ascii="Arial" w:hAnsi="Arial" w:cs="Arial"/>
          <w:b w:val="0"/>
          <w:sz w:val="22"/>
          <w:szCs w:val="22"/>
          <w:lang w:val="lt-LT"/>
        </w:rPr>
        <w:t>vis</w:t>
      </w:r>
      <w:r w:rsidR="00147D38">
        <w:rPr>
          <w:rFonts w:ascii="Arial" w:hAnsi="Arial" w:cs="Arial"/>
          <w:b w:val="0"/>
          <w:sz w:val="22"/>
          <w:szCs w:val="22"/>
          <w:lang w:val="lt-LT"/>
        </w:rPr>
        <w:t>a</w:t>
      </w:r>
      <w:r w:rsidR="008C22DE" w:rsidRPr="00E0178E">
        <w:rPr>
          <w:rFonts w:ascii="Arial" w:hAnsi="Arial" w:cs="Arial"/>
          <w:b w:val="0"/>
          <w:sz w:val="22"/>
          <w:szCs w:val="22"/>
          <w:lang w:val="lt-LT"/>
        </w:rPr>
        <w:t xml:space="preserve"> </w:t>
      </w:r>
      <w:r w:rsidR="00147D38" w:rsidRPr="00E0178E">
        <w:rPr>
          <w:rFonts w:ascii="Arial" w:hAnsi="Arial" w:cs="Arial"/>
          <w:b w:val="0"/>
          <w:sz w:val="22"/>
          <w:szCs w:val="22"/>
          <w:lang w:val="lt-LT"/>
        </w:rPr>
        <w:t>informacij</w:t>
      </w:r>
      <w:r w:rsidR="00147D38">
        <w:rPr>
          <w:rFonts w:ascii="Arial" w:hAnsi="Arial" w:cs="Arial"/>
          <w:b w:val="0"/>
          <w:sz w:val="22"/>
          <w:szCs w:val="22"/>
          <w:lang w:val="lt-LT"/>
        </w:rPr>
        <w:t>a</w:t>
      </w:r>
      <w:r w:rsidR="008C22DE" w:rsidRPr="00E0178E">
        <w:rPr>
          <w:rFonts w:ascii="Arial" w:hAnsi="Arial" w:cs="Arial"/>
          <w:b w:val="0"/>
          <w:sz w:val="22"/>
          <w:szCs w:val="22"/>
          <w:lang w:val="lt-LT"/>
        </w:rPr>
        <w:t xml:space="preserve">, kuri pagal </w:t>
      </w:r>
      <w:r w:rsidR="00D8048B" w:rsidRPr="00E0178E">
        <w:rPr>
          <w:rFonts w:ascii="Arial" w:hAnsi="Arial" w:cs="Arial"/>
          <w:b w:val="0"/>
          <w:sz w:val="22"/>
          <w:szCs w:val="22"/>
          <w:lang w:val="lt-LT"/>
        </w:rPr>
        <w:t>A</w:t>
      </w:r>
      <w:r w:rsidRPr="00E0178E">
        <w:rPr>
          <w:rFonts w:ascii="Arial" w:hAnsi="Arial" w:cs="Arial"/>
          <w:b w:val="0"/>
          <w:sz w:val="22"/>
          <w:szCs w:val="22"/>
          <w:lang w:val="lt-LT"/>
        </w:rPr>
        <w:t>smens duomenų apsaugos teisės aktus yra reikalinga V</w:t>
      </w:r>
      <w:r w:rsidR="008C22DE" w:rsidRPr="00E0178E">
        <w:rPr>
          <w:rFonts w:ascii="Arial" w:hAnsi="Arial" w:cs="Arial"/>
          <w:b w:val="0"/>
          <w:sz w:val="22"/>
          <w:szCs w:val="22"/>
          <w:lang w:val="lt-LT"/>
        </w:rPr>
        <w:t xml:space="preserve">aldytojui, kad jis galėtų </w:t>
      </w:r>
      <w:r w:rsidRPr="00E0178E">
        <w:rPr>
          <w:rFonts w:ascii="Arial" w:hAnsi="Arial" w:cs="Arial"/>
          <w:b w:val="0"/>
          <w:sz w:val="22"/>
          <w:szCs w:val="22"/>
          <w:lang w:val="lt-LT"/>
        </w:rPr>
        <w:t>tinkamai įvykdyti pareigą</w:t>
      </w:r>
      <w:r w:rsidR="008C22DE" w:rsidRPr="00E0178E">
        <w:rPr>
          <w:rFonts w:ascii="Arial" w:hAnsi="Arial" w:cs="Arial"/>
          <w:b w:val="0"/>
          <w:sz w:val="22"/>
          <w:szCs w:val="22"/>
          <w:lang w:val="lt-LT"/>
        </w:rPr>
        <w:t xml:space="preserve"> pranešti </w:t>
      </w:r>
      <w:r w:rsidR="00D8048B" w:rsidRPr="00E0178E">
        <w:rPr>
          <w:rFonts w:ascii="Arial" w:hAnsi="Arial" w:cs="Arial"/>
          <w:b w:val="0"/>
          <w:sz w:val="22"/>
          <w:szCs w:val="22"/>
          <w:lang w:val="lt-LT"/>
        </w:rPr>
        <w:t>Valstybinei duomenų apsaugos inspekcijai</w:t>
      </w:r>
      <w:r w:rsidRPr="00E0178E">
        <w:rPr>
          <w:rFonts w:ascii="Arial" w:hAnsi="Arial" w:cs="Arial"/>
          <w:b w:val="0"/>
          <w:sz w:val="22"/>
          <w:szCs w:val="22"/>
          <w:lang w:val="lt-LT"/>
        </w:rPr>
        <w:t xml:space="preserve"> ir duomenų subjektams </w:t>
      </w:r>
      <w:r w:rsidR="008C22DE" w:rsidRPr="00E0178E">
        <w:rPr>
          <w:rFonts w:ascii="Arial" w:hAnsi="Arial" w:cs="Arial"/>
          <w:b w:val="0"/>
          <w:sz w:val="22"/>
          <w:szCs w:val="22"/>
          <w:lang w:val="lt-LT"/>
        </w:rPr>
        <w:t xml:space="preserve">bei </w:t>
      </w:r>
      <w:r w:rsidRPr="00E0178E">
        <w:rPr>
          <w:rFonts w:ascii="Arial" w:hAnsi="Arial" w:cs="Arial"/>
          <w:b w:val="0"/>
          <w:sz w:val="22"/>
          <w:szCs w:val="22"/>
          <w:lang w:val="lt-LT"/>
        </w:rPr>
        <w:t>pa</w:t>
      </w:r>
      <w:r w:rsidR="008C22DE" w:rsidRPr="00E0178E">
        <w:rPr>
          <w:rFonts w:ascii="Arial" w:hAnsi="Arial" w:cs="Arial"/>
          <w:b w:val="0"/>
          <w:sz w:val="22"/>
          <w:szCs w:val="22"/>
          <w:lang w:val="lt-LT"/>
        </w:rPr>
        <w:t xml:space="preserve">šalinti ir </w:t>
      </w:r>
      <w:r w:rsidRPr="00E0178E">
        <w:rPr>
          <w:rFonts w:ascii="Arial" w:hAnsi="Arial" w:cs="Arial"/>
          <w:b w:val="0"/>
          <w:sz w:val="22"/>
          <w:szCs w:val="22"/>
          <w:lang w:val="lt-LT"/>
        </w:rPr>
        <w:t>su</w:t>
      </w:r>
      <w:r w:rsidR="008C22DE" w:rsidRPr="00E0178E">
        <w:rPr>
          <w:rFonts w:ascii="Arial" w:hAnsi="Arial" w:cs="Arial"/>
          <w:b w:val="0"/>
          <w:sz w:val="22"/>
          <w:szCs w:val="22"/>
          <w:lang w:val="lt-LT"/>
        </w:rPr>
        <w:t>mažinti duomenų saugumo pažeidimo padarinius</w:t>
      </w:r>
      <w:r w:rsidR="00147D38">
        <w:rPr>
          <w:rFonts w:ascii="Arial" w:hAnsi="Arial" w:cs="Arial"/>
          <w:b w:val="0"/>
          <w:sz w:val="22"/>
          <w:szCs w:val="22"/>
          <w:lang w:val="lt-LT"/>
        </w:rPr>
        <w:t>.</w:t>
      </w:r>
    </w:p>
    <w:p w14:paraId="1D41350A" w14:textId="21F9F723" w:rsidR="0063527A" w:rsidRDefault="0063527A" w:rsidP="0063527A">
      <w:pPr>
        <w:pStyle w:val="Heading2"/>
        <w:keepNext w:val="0"/>
        <w:numPr>
          <w:ilvl w:val="1"/>
          <w:numId w:val="13"/>
        </w:numPr>
        <w:ind w:left="567" w:hanging="567"/>
        <w:jc w:val="both"/>
        <w:rPr>
          <w:rFonts w:ascii="Arial" w:hAnsi="Arial" w:cs="Arial"/>
          <w:b w:val="0"/>
          <w:sz w:val="22"/>
          <w:szCs w:val="22"/>
          <w:lang w:val="lt-LT"/>
        </w:rPr>
      </w:pPr>
      <w:r>
        <w:rPr>
          <w:rFonts w:ascii="Arial" w:hAnsi="Arial" w:cs="Arial"/>
          <w:b w:val="0"/>
          <w:sz w:val="22"/>
          <w:szCs w:val="22"/>
          <w:lang w:val="lt-LT"/>
        </w:rPr>
        <w:lastRenderedPageBreak/>
        <w:t>Tvarkytojas</w:t>
      </w:r>
      <w:r w:rsidRPr="00191DA7">
        <w:rPr>
          <w:rFonts w:ascii="Arial" w:hAnsi="Arial" w:cs="Arial"/>
          <w:b w:val="0"/>
          <w:sz w:val="22"/>
          <w:szCs w:val="22"/>
          <w:lang w:val="lt-LT"/>
        </w:rPr>
        <w:t xml:space="preserve"> įsipareigoja, gavęs </w:t>
      </w:r>
      <w:r>
        <w:rPr>
          <w:rFonts w:ascii="Arial" w:hAnsi="Arial" w:cs="Arial"/>
          <w:b w:val="0"/>
          <w:sz w:val="22"/>
          <w:szCs w:val="22"/>
          <w:lang w:val="lt-LT"/>
        </w:rPr>
        <w:t>Valdytojo prašymą</w:t>
      </w:r>
      <w:r w:rsidRPr="0063527A">
        <w:rPr>
          <w:rFonts w:ascii="Arial" w:hAnsi="Arial" w:cs="Arial"/>
          <w:b w:val="0"/>
          <w:sz w:val="22"/>
          <w:szCs w:val="22"/>
          <w:lang w:val="lt-LT"/>
        </w:rPr>
        <w:t xml:space="preserve"> </w:t>
      </w:r>
      <w:r w:rsidRPr="003C7F9A">
        <w:rPr>
          <w:rFonts w:ascii="Arial" w:hAnsi="Arial" w:cs="Arial"/>
          <w:b w:val="0"/>
          <w:sz w:val="22"/>
          <w:szCs w:val="22"/>
          <w:lang w:val="lt-LT"/>
        </w:rPr>
        <w:t>per Valdytojo nurodytą terminą</w:t>
      </w:r>
      <w:r w:rsidRPr="00191DA7">
        <w:rPr>
          <w:rFonts w:ascii="Arial" w:hAnsi="Arial" w:cs="Arial"/>
          <w:b w:val="0"/>
          <w:sz w:val="22"/>
          <w:szCs w:val="22"/>
          <w:lang w:val="lt-LT"/>
        </w:rPr>
        <w:t xml:space="preserve"> suteikti </w:t>
      </w:r>
      <w:r>
        <w:rPr>
          <w:rFonts w:ascii="Arial" w:hAnsi="Arial" w:cs="Arial"/>
          <w:b w:val="0"/>
          <w:sz w:val="22"/>
          <w:szCs w:val="22"/>
          <w:lang w:val="lt-LT"/>
        </w:rPr>
        <w:t>Valdytojui</w:t>
      </w:r>
      <w:r w:rsidRPr="00191DA7">
        <w:rPr>
          <w:rFonts w:ascii="Arial" w:hAnsi="Arial" w:cs="Arial"/>
          <w:b w:val="0"/>
          <w:sz w:val="22"/>
          <w:szCs w:val="22"/>
          <w:lang w:val="lt-LT"/>
        </w:rPr>
        <w:t xml:space="preserve"> reikiamą informaciją, </w:t>
      </w:r>
      <w:r>
        <w:rPr>
          <w:rFonts w:ascii="Arial" w:hAnsi="Arial" w:cs="Arial"/>
          <w:b w:val="0"/>
          <w:sz w:val="22"/>
          <w:szCs w:val="22"/>
          <w:lang w:val="lt-LT"/>
        </w:rPr>
        <w:t>būtiną tam, kad</w:t>
      </w:r>
      <w:r w:rsidRPr="003C7F9A">
        <w:rPr>
          <w:rFonts w:ascii="Arial" w:hAnsi="Arial" w:cs="Arial"/>
          <w:b w:val="0"/>
          <w:sz w:val="22"/>
          <w:szCs w:val="22"/>
          <w:lang w:val="lt-LT"/>
        </w:rPr>
        <w:t xml:space="preserve"> Valdytojas galėtų tinkamai vykdyti visus asmens duomenų apsaugos teisės aktų reikalavimus ir įrodyti tokių reikalavimų laikymąsi. </w:t>
      </w:r>
    </w:p>
    <w:p w14:paraId="79EC9AA7" w14:textId="4DD338AD" w:rsidR="00123FAC" w:rsidRPr="003C7F9A" w:rsidRDefault="00E703B6"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Tuo atveju, kai </w:t>
      </w:r>
      <w:r w:rsidR="00CD0440" w:rsidRPr="003C7F9A">
        <w:rPr>
          <w:rFonts w:ascii="Arial" w:hAnsi="Arial" w:cs="Arial"/>
          <w:b w:val="0"/>
          <w:sz w:val="22"/>
          <w:szCs w:val="22"/>
          <w:lang w:val="lt-LT"/>
        </w:rPr>
        <w:t>įgaliotos valstybės institucijos</w:t>
      </w:r>
      <w:r w:rsidR="00E954DA">
        <w:rPr>
          <w:rFonts w:ascii="Arial" w:hAnsi="Arial" w:cs="Arial"/>
          <w:b w:val="0"/>
          <w:sz w:val="22"/>
          <w:szCs w:val="22"/>
          <w:lang w:val="lt-LT"/>
        </w:rPr>
        <w:t>, pareigūnai</w:t>
      </w:r>
      <w:r w:rsidRPr="003C7F9A">
        <w:rPr>
          <w:rFonts w:ascii="Arial" w:hAnsi="Arial" w:cs="Arial"/>
          <w:b w:val="0"/>
          <w:sz w:val="22"/>
          <w:szCs w:val="22"/>
          <w:lang w:val="lt-LT"/>
        </w:rPr>
        <w:t xml:space="preserve"> ar bet kuri</w:t>
      </w:r>
      <w:r w:rsidR="0039276B" w:rsidRPr="003C7F9A">
        <w:rPr>
          <w:rFonts w:ascii="Arial" w:hAnsi="Arial" w:cs="Arial"/>
          <w:b w:val="0"/>
          <w:sz w:val="22"/>
          <w:szCs w:val="22"/>
          <w:lang w:val="lt-LT"/>
        </w:rPr>
        <w:t>s kitas asmuo</w:t>
      </w:r>
      <w:r w:rsidR="00EA1107" w:rsidRPr="003C7F9A">
        <w:rPr>
          <w:rFonts w:ascii="Arial" w:hAnsi="Arial" w:cs="Arial"/>
          <w:b w:val="0"/>
          <w:sz w:val="22"/>
          <w:szCs w:val="22"/>
          <w:lang w:val="lt-LT"/>
        </w:rPr>
        <w:t>, įskaitant duomenų subjektą,</w:t>
      </w:r>
      <w:r w:rsidRPr="003C7F9A">
        <w:rPr>
          <w:rFonts w:ascii="Arial" w:hAnsi="Arial" w:cs="Arial"/>
          <w:b w:val="0"/>
          <w:sz w:val="22"/>
          <w:szCs w:val="22"/>
          <w:lang w:val="lt-LT"/>
        </w:rPr>
        <w:t xml:space="preserve"> prašo </w:t>
      </w:r>
      <w:r w:rsidR="00EA1107" w:rsidRPr="003C7F9A">
        <w:rPr>
          <w:rFonts w:ascii="Arial" w:hAnsi="Arial" w:cs="Arial"/>
          <w:b w:val="0"/>
          <w:sz w:val="22"/>
          <w:szCs w:val="22"/>
          <w:lang w:val="lt-LT"/>
        </w:rPr>
        <w:t xml:space="preserve">Tvarkytojo pateikti </w:t>
      </w:r>
      <w:r w:rsidR="00686585" w:rsidRPr="003C7F9A">
        <w:rPr>
          <w:rFonts w:ascii="Arial" w:hAnsi="Arial" w:cs="Arial"/>
          <w:b w:val="0"/>
          <w:sz w:val="22"/>
          <w:szCs w:val="22"/>
          <w:lang w:val="lt-LT"/>
        </w:rPr>
        <w:t xml:space="preserve">Duomenų tvarkymo sutarties ir Sutarties pagrindu tvarkomus </w:t>
      </w:r>
      <w:r w:rsidRPr="003C7F9A">
        <w:rPr>
          <w:rFonts w:ascii="Arial" w:hAnsi="Arial" w:cs="Arial"/>
          <w:b w:val="0"/>
          <w:sz w:val="22"/>
          <w:szCs w:val="22"/>
          <w:lang w:val="lt-LT"/>
        </w:rPr>
        <w:t>Asmens duomen</w:t>
      </w:r>
      <w:r w:rsidR="00686585" w:rsidRPr="003C7F9A">
        <w:rPr>
          <w:rFonts w:ascii="Arial" w:hAnsi="Arial" w:cs="Arial"/>
          <w:b w:val="0"/>
          <w:sz w:val="22"/>
          <w:szCs w:val="22"/>
          <w:lang w:val="lt-LT"/>
        </w:rPr>
        <w:t>is</w:t>
      </w:r>
      <w:r w:rsidR="00886823" w:rsidRPr="003C7F9A">
        <w:rPr>
          <w:rFonts w:ascii="Arial" w:hAnsi="Arial" w:cs="Arial"/>
          <w:b w:val="0"/>
          <w:sz w:val="22"/>
          <w:szCs w:val="22"/>
          <w:lang w:val="lt-LT"/>
        </w:rPr>
        <w:t xml:space="preserve">, </w:t>
      </w:r>
      <w:r w:rsidR="00CD0440" w:rsidRPr="003C7F9A">
        <w:rPr>
          <w:rFonts w:ascii="Arial" w:hAnsi="Arial" w:cs="Arial"/>
          <w:b w:val="0"/>
          <w:sz w:val="22"/>
          <w:szCs w:val="22"/>
          <w:lang w:val="lt-LT"/>
        </w:rPr>
        <w:t>T</w:t>
      </w:r>
      <w:r w:rsidR="004C06EF" w:rsidRPr="003C7F9A">
        <w:rPr>
          <w:rFonts w:ascii="Arial" w:hAnsi="Arial" w:cs="Arial"/>
          <w:b w:val="0"/>
          <w:sz w:val="22"/>
          <w:szCs w:val="22"/>
          <w:lang w:val="lt-LT"/>
        </w:rPr>
        <w:t>varkytojas</w:t>
      </w:r>
      <w:r w:rsidR="00886823" w:rsidRPr="003C7F9A">
        <w:rPr>
          <w:rFonts w:ascii="Arial" w:hAnsi="Arial" w:cs="Arial"/>
          <w:b w:val="0"/>
          <w:sz w:val="22"/>
          <w:szCs w:val="22"/>
          <w:lang w:val="lt-LT"/>
        </w:rPr>
        <w:t xml:space="preserve"> </w:t>
      </w:r>
      <w:r w:rsidRPr="003C7F9A">
        <w:rPr>
          <w:rFonts w:ascii="Arial" w:hAnsi="Arial" w:cs="Arial"/>
          <w:b w:val="0"/>
          <w:sz w:val="22"/>
          <w:szCs w:val="22"/>
          <w:lang w:val="lt-LT"/>
        </w:rPr>
        <w:t xml:space="preserve">privalo </w:t>
      </w:r>
      <w:r w:rsidR="00686585" w:rsidRPr="003C7F9A">
        <w:rPr>
          <w:rFonts w:ascii="Arial" w:hAnsi="Arial" w:cs="Arial"/>
          <w:b w:val="0"/>
          <w:sz w:val="22"/>
          <w:szCs w:val="22"/>
          <w:lang w:val="lt-LT"/>
        </w:rPr>
        <w:t>nedelsiant tokį prašymą perduoti</w:t>
      </w:r>
      <w:r w:rsidRPr="003C7F9A">
        <w:rPr>
          <w:rFonts w:ascii="Arial" w:hAnsi="Arial" w:cs="Arial"/>
          <w:b w:val="0"/>
          <w:sz w:val="22"/>
          <w:szCs w:val="22"/>
          <w:lang w:val="lt-LT"/>
        </w:rPr>
        <w:t xml:space="preserve"> </w:t>
      </w:r>
      <w:r w:rsidR="00CD0440" w:rsidRPr="003C7F9A">
        <w:rPr>
          <w:rFonts w:ascii="Arial" w:hAnsi="Arial" w:cs="Arial"/>
          <w:b w:val="0"/>
          <w:sz w:val="22"/>
          <w:szCs w:val="22"/>
          <w:lang w:val="lt-LT"/>
        </w:rPr>
        <w:t>V</w:t>
      </w:r>
      <w:r w:rsidRPr="003C7F9A">
        <w:rPr>
          <w:rFonts w:ascii="Arial" w:hAnsi="Arial" w:cs="Arial"/>
          <w:b w:val="0"/>
          <w:sz w:val="22"/>
          <w:szCs w:val="22"/>
          <w:lang w:val="lt-LT"/>
        </w:rPr>
        <w:t>aldytoj</w:t>
      </w:r>
      <w:r w:rsidR="00686585" w:rsidRPr="003C7F9A">
        <w:rPr>
          <w:rFonts w:ascii="Arial" w:hAnsi="Arial" w:cs="Arial"/>
          <w:b w:val="0"/>
          <w:sz w:val="22"/>
          <w:szCs w:val="22"/>
          <w:lang w:val="lt-LT"/>
        </w:rPr>
        <w:t>ui</w:t>
      </w:r>
      <w:r w:rsidR="00886823" w:rsidRPr="003C7F9A">
        <w:rPr>
          <w:rFonts w:ascii="Arial" w:hAnsi="Arial" w:cs="Arial"/>
          <w:b w:val="0"/>
          <w:sz w:val="22"/>
          <w:szCs w:val="22"/>
          <w:lang w:val="lt-LT"/>
        </w:rPr>
        <w:t xml:space="preserve">. </w:t>
      </w:r>
    </w:p>
    <w:p w14:paraId="1E18F388" w14:textId="41B025F5" w:rsidR="002A54DF" w:rsidRPr="003C7F9A" w:rsidRDefault="00CD0440"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T</w:t>
      </w:r>
      <w:r w:rsidR="004C06EF" w:rsidRPr="003C7F9A">
        <w:rPr>
          <w:rFonts w:ascii="Arial" w:hAnsi="Arial" w:cs="Arial"/>
          <w:b w:val="0"/>
          <w:sz w:val="22"/>
          <w:szCs w:val="22"/>
          <w:lang w:val="lt-LT"/>
        </w:rPr>
        <w:t>varkytojas</w:t>
      </w:r>
      <w:r w:rsidR="00886823" w:rsidRPr="003C7F9A">
        <w:rPr>
          <w:rFonts w:ascii="Arial" w:hAnsi="Arial" w:cs="Arial"/>
          <w:b w:val="0"/>
          <w:sz w:val="22"/>
          <w:szCs w:val="22"/>
          <w:lang w:val="lt-LT"/>
        </w:rPr>
        <w:t xml:space="preserve"> </w:t>
      </w:r>
      <w:r w:rsidR="003136A2" w:rsidRPr="003C7F9A">
        <w:rPr>
          <w:rFonts w:ascii="Arial" w:hAnsi="Arial" w:cs="Arial"/>
          <w:b w:val="0"/>
          <w:sz w:val="22"/>
          <w:szCs w:val="22"/>
          <w:lang w:val="lt-LT"/>
        </w:rPr>
        <w:t>įsipareigoja</w:t>
      </w:r>
      <w:r w:rsidR="00126FE6" w:rsidRPr="003C7F9A">
        <w:rPr>
          <w:rFonts w:ascii="Arial" w:hAnsi="Arial" w:cs="Arial"/>
          <w:b w:val="0"/>
          <w:sz w:val="22"/>
          <w:szCs w:val="22"/>
          <w:lang w:val="lt-LT"/>
        </w:rPr>
        <w:t xml:space="preserve"> </w:t>
      </w:r>
      <w:r w:rsidR="00CD1D46" w:rsidRPr="003C7F9A">
        <w:rPr>
          <w:rFonts w:ascii="Arial" w:hAnsi="Arial" w:cs="Arial"/>
          <w:b w:val="0"/>
          <w:sz w:val="22"/>
          <w:szCs w:val="22"/>
          <w:lang w:val="lt-LT"/>
        </w:rPr>
        <w:t xml:space="preserve">neatlygintinai </w:t>
      </w:r>
      <w:r w:rsidR="00126FE6" w:rsidRPr="003C7F9A">
        <w:rPr>
          <w:rFonts w:ascii="Arial" w:hAnsi="Arial" w:cs="Arial"/>
          <w:b w:val="0"/>
          <w:sz w:val="22"/>
          <w:szCs w:val="22"/>
          <w:lang w:val="lt-LT"/>
        </w:rPr>
        <w:t xml:space="preserve">pateikti Valdytojui visą informaciją, būtiną siekiant įrodyti, kad vykdomos visos Duomenų tvarkymo sutartyje </w:t>
      </w:r>
      <w:r w:rsidR="00A47CFF" w:rsidRPr="003C7F9A">
        <w:rPr>
          <w:rFonts w:ascii="Arial" w:hAnsi="Arial" w:cs="Arial"/>
          <w:b w:val="0"/>
          <w:sz w:val="22"/>
          <w:szCs w:val="22"/>
          <w:lang w:val="lt-LT"/>
        </w:rPr>
        <w:t xml:space="preserve">ir teisės aktuose </w:t>
      </w:r>
      <w:r w:rsidR="00126FE6" w:rsidRPr="003C7F9A">
        <w:rPr>
          <w:rFonts w:ascii="Arial" w:hAnsi="Arial" w:cs="Arial"/>
          <w:b w:val="0"/>
          <w:sz w:val="22"/>
          <w:szCs w:val="22"/>
          <w:lang w:val="lt-LT"/>
        </w:rPr>
        <w:t xml:space="preserve">numatytos </w:t>
      </w:r>
      <w:r w:rsidR="00A47CFF" w:rsidRPr="003C7F9A">
        <w:rPr>
          <w:rFonts w:ascii="Arial" w:hAnsi="Arial" w:cs="Arial"/>
          <w:b w:val="0"/>
          <w:sz w:val="22"/>
          <w:szCs w:val="22"/>
          <w:lang w:val="lt-LT"/>
        </w:rPr>
        <w:t>prievolės bei sudaryti sąlygas ir padėti</w:t>
      </w:r>
      <w:r w:rsidR="003136A2" w:rsidRPr="003C7F9A">
        <w:rPr>
          <w:rFonts w:ascii="Arial" w:hAnsi="Arial" w:cs="Arial"/>
          <w:b w:val="0"/>
          <w:sz w:val="22"/>
          <w:szCs w:val="22"/>
          <w:lang w:val="lt-LT"/>
        </w:rPr>
        <w:t xml:space="preserve"> užtikrinti</w:t>
      </w:r>
      <w:r w:rsidR="00EB2E9C" w:rsidRPr="003C7F9A">
        <w:rPr>
          <w:rFonts w:ascii="Arial" w:hAnsi="Arial" w:cs="Arial"/>
          <w:b w:val="0"/>
          <w:sz w:val="22"/>
          <w:szCs w:val="22"/>
          <w:lang w:val="lt-LT"/>
        </w:rPr>
        <w:t xml:space="preserve"> </w:t>
      </w:r>
      <w:r w:rsidRPr="003C7F9A">
        <w:rPr>
          <w:rFonts w:ascii="Arial" w:hAnsi="Arial" w:cs="Arial"/>
          <w:b w:val="0"/>
          <w:sz w:val="22"/>
          <w:szCs w:val="22"/>
          <w:lang w:val="lt-LT"/>
        </w:rPr>
        <w:t>V</w:t>
      </w:r>
      <w:r w:rsidR="004C06EF" w:rsidRPr="003C7F9A">
        <w:rPr>
          <w:rFonts w:ascii="Arial" w:hAnsi="Arial" w:cs="Arial"/>
          <w:b w:val="0"/>
          <w:sz w:val="22"/>
          <w:szCs w:val="22"/>
          <w:lang w:val="lt-LT"/>
        </w:rPr>
        <w:t>aldytoj</w:t>
      </w:r>
      <w:r w:rsidR="00EB2E9C" w:rsidRPr="003C7F9A">
        <w:rPr>
          <w:rFonts w:ascii="Arial" w:hAnsi="Arial" w:cs="Arial"/>
          <w:b w:val="0"/>
          <w:sz w:val="22"/>
          <w:szCs w:val="22"/>
          <w:lang w:val="lt-LT"/>
        </w:rPr>
        <w:t xml:space="preserve">o teisę </w:t>
      </w:r>
      <w:r w:rsidR="002A04F4" w:rsidRPr="003C7F9A">
        <w:rPr>
          <w:rFonts w:ascii="Arial" w:hAnsi="Arial" w:cs="Arial"/>
          <w:b w:val="0"/>
          <w:sz w:val="22"/>
          <w:szCs w:val="22"/>
          <w:lang w:val="lt-LT"/>
        </w:rPr>
        <w:t xml:space="preserve">atlikti </w:t>
      </w:r>
      <w:r w:rsidRPr="003C7F9A">
        <w:rPr>
          <w:rFonts w:ascii="Arial" w:hAnsi="Arial" w:cs="Arial"/>
          <w:b w:val="0"/>
          <w:sz w:val="22"/>
          <w:szCs w:val="22"/>
          <w:lang w:val="lt-LT"/>
        </w:rPr>
        <w:t>T</w:t>
      </w:r>
      <w:r w:rsidR="002A04F4" w:rsidRPr="003C7F9A">
        <w:rPr>
          <w:rFonts w:ascii="Arial" w:hAnsi="Arial" w:cs="Arial"/>
          <w:b w:val="0"/>
          <w:sz w:val="22"/>
          <w:szCs w:val="22"/>
          <w:lang w:val="lt-LT"/>
        </w:rPr>
        <w:t xml:space="preserve">varkytojo </w:t>
      </w:r>
      <w:r w:rsidR="007E1DE5" w:rsidRPr="003C7F9A">
        <w:rPr>
          <w:rFonts w:ascii="Arial" w:hAnsi="Arial" w:cs="Arial"/>
          <w:b w:val="0"/>
          <w:sz w:val="22"/>
          <w:szCs w:val="22"/>
          <w:lang w:val="lt-LT"/>
        </w:rPr>
        <w:t xml:space="preserve">patikrinimus ir (ar) </w:t>
      </w:r>
      <w:r w:rsidR="00886823" w:rsidRPr="003C7F9A">
        <w:rPr>
          <w:rFonts w:ascii="Arial" w:hAnsi="Arial" w:cs="Arial"/>
          <w:b w:val="0"/>
          <w:sz w:val="22"/>
          <w:szCs w:val="22"/>
          <w:lang w:val="lt-LT"/>
        </w:rPr>
        <w:t>audit</w:t>
      </w:r>
      <w:r w:rsidR="002A04F4" w:rsidRPr="003C7F9A">
        <w:rPr>
          <w:rFonts w:ascii="Arial" w:hAnsi="Arial" w:cs="Arial"/>
          <w:b w:val="0"/>
          <w:sz w:val="22"/>
          <w:szCs w:val="22"/>
          <w:lang w:val="lt-LT"/>
        </w:rPr>
        <w:t xml:space="preserve">ą, siekiant ištirti, ar </w:t>
      </w:r>
      <w:r w:rsidRPr="003C7F9A">
        <w:rPr>
          <w:rFonts w:ascii="Arial" w:hAnsi="Arial" w:cs="Arial"/>
          <w:b w:val="0"/>
          <w:sz w:val="22"/>
          <w:szCs w:val="22"/>
          <w:lang w:val="lt-LT"/>
        </w:rPr>
        <w:t>yra laikomasi</w:t>
      </w:r>
      <w:r w:rsidR="002A04F4" w:rsidRPr="003C7F9A">
        <w:rPr>
          <w:rFonts w:ascii="Arial" w:hAnsi="Arial" w:cs="Arial"/>
          <w:b w:val="0"/>
          <w:sz w:val="22"/>
          <w:szCs w:val="22"/>
          <w:lang w:val="lt-LT"/>
        </w:rPr>
        <w:t xml:space="preserve"> Duomenų tvarkymo sutarties</w:t>
      </w:r>
      <w:r w:rsidRPr="003C7F9A">
        <w:rPr>
          <w:rFonts w:ascii="Arial" w:hAnsi="Arial" w:cs="Arial"/>
          <w:b w:val="0"/>
          <w:sz w:val="22"/>
          <w:szCs w:val="22"/>
          <w:lang w:val="lt-LT"/>
        </w:rPr>
        <w:t xml:space="preserve"> ir</w:t>
      </w:r>
      <w:r w:rsidR="003136A2" w:rsidRPr="003C7F9A">
        <w:rPr>
          <w:rFonts w:ascii="Arial" w:hAnsi="Arial" w:cs="Arial"/>
          <w:b w:val="0"/>
          <w:sz w:val="22"/>
          <w:szCs w:val="22"/>
          <w:lang w:val="lt-LT"/>
        </w:rPr>
        <w:t xml:space="preserve"> (ar)</w:t>
      </w:r>
      <w:r w:rsidRPr="003C7F9A">
        <w:rPr>
          <w:rFonts w:ascii="Arial" w:hAnsi="Arial" w:cs="Arial"/>
          <w:b w:val="0"/>
          <w:sz w:val="22"/>
          <w:szCs w:val="22"/>
          <w:lang w:val="lt-LT"/>
        </w:rPr>
        <w:t xml:space="preserve"> teisės aktų reikalavimų</w:t>
      </w:r>
      <w:r w:rsidR="00886823" w:rsidRPr="003C7F9A">
        <w:rPr>
          <w:rFonts w:ascii="Arial" w:hAnsi="Arial" w:cs="Arial"/>
          <w:b w:val="0"/>
          <w:sz w:val="22"/>
          <w:szCs w:val="22"/>
          <w:lang w:val="lt-LT"/>
        </w:rPr>
        <w:t xml:space="preserve">. </w:t>
      </w:r>
    </w:p>
    <w:p w14:paraId="3E435A9C" w14:textId="056D1B54" w:rsidR="00886823" w:rsidRDefault="00CD0440"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V</w:t>
      </w:r>
      <w:r w:rsidR="004C06EF" w:rsidRPr="003C7F9A">
        <w:rPr>
          <w:rFonts w:ascii="Arial" w:hAnsi="Arial" w:cs="Arial"/>
          <w:b w:val="0"/>
          <w:sz w:val="22"/>
          <w:szCs w:val="22"/>
          <w:lang w:val="lt-LT"/>
        </w:rPr>
        <w:t>aldytojas</w:t>
      </w:r>
      <w:r w:rsidR="00886823" w:rsidRPr="003C7F9A">
        <w:rPr>
          <w:rFonts w:ascii="Arial" w:hAnsi="Arial" w:cs="Arial"/>
          <w:b w:val="0"/>
          <w:sz w:val="22"/>
          <w:szCs w:val="22"/>
          <w:lang w:val="lt-LT"/>
        </w:rPr>
        <w:t xml:space="preserve"> </w:t>
      </w:r>
      <w:r w:rsidR="00D32227" w:rsidRPr="003C7F9A">
        <w:rPr>
          <w:rFonts w:ascii="Arial" w:hAnsi="Arial" w:cs="Arial"/>
          <w:b w:val="0"/>
          <w:sz w:val="22"/>
          <w:szCs w:val="22"/>
          <w:lang w:val="lt-LT"/>
        </w:rPr>
        <w:t>turi teisę, pateikęs išankstinį pranešimą</w:t>
      </w:r>
      <w:r w:rsidR="00886823" w:rsidRPr="003C7F9A">
        <w:rPr>
          <w:rFonts w:ascii="Arial" w:hAnsi="Arial" w:cs="Arial"/>
          <w:b w:val="0"/>
          <w:sz w:val="22"/>
          <w:szCs w:val="22"/>
          <w:lang w:val="lt-LT"/>
        </w:rPr>
        <w:t xml:space="preserve">, </w:t>
      </w:r>
      <w:r w:rsidR="00665AEA" w:rsidRPr="003C7F9A">
        <w:rPr>
          <w:rFonts w:ascii="Arial" w:hAnsi="Arial" w:cs="Arial"/>
          <w:b w:val="0"/>
          <w:sz w:val="22"/>
          <w:szCs w:val="22"/>
          <w:lang w:val="lt-LT"/>
        </w:rPr>
        <w:t xml:space="preserve">nepertraukiant Tvarkytojo veiklos </w:t>
      </w:r>
      <w:r w:rsidR="006A3E74" w:rsidRPr="003C7F9A">
        <w:rPr>
          <w:rFonts w:ascii="Arial" w:hAnsi="Arial" w:cs="Arial"/>
          <w:b w:val="0"/>
          <w:sz w:val="22"/>
          <w:szCs w:val="22"/>
          <w:lang w:val="lt-LT"/>
        </w:rPr>
        <w:t xml:space="preserve">ir </w:t>
      </w:r>
      <w:r w:rsidR="00995F37" w:rsidRPr="003C7F9A">
        <w:rPr>
          <w:rFonts w:ascii="Arial" w:hAnsi="Arial" w:cs="Arial"/>
          <w:b w:val="0"/>
          <w:sz w:val="22"/>
          <w:szCs w:val="22"/>
          <w:lang w:val="lt-LT"/>
        </w:rPr>
        <w:t>neatlygintinai</w:t>
      </w:r>
      <w:r w:rsidR="009365D3" w:rsidRPr="003C7F9A">
        <w:rPr>
          <w:rFonts w:ascii="Arial" w:hAnsi="Arial" w:cs="Arial"/>
          <w:b w:val="0"/>
          <w:sz w:val="22"/>
          <w:szCs w:val="22"/>
          <w:lang w:val="lt-LT"/>
        </w:rPr>
        <w:t>,</w:t>
      </w:r>
      <w:r w:rsidR="006A3E74" w:rsidRPr="003C7F9A">
        <w:rPr>
          <w:rFonts w:ascii="Arial" w:hAnsi="Arial" w:cs="Arial"/>
          <w:b w:val="0"/>
          <w:sz w:val="22"/>
          <w:szCs w:val="22"/>
          <w:lang w:val="lt-LT"/>
        </w:rPr>
        <w:t xml:space="preserve"> </w:t>
      </w:r>
      <w:r w:rsidR="00686585" w:rsidRPr="003C7F9A">
        <w:rPr>
          <w:rFonts w:ascii="Arial" w:hAnsi="Arial" w:cs="Arial"/>
          <w:b w:val="0"/>
          <w:sz w:val="22"/>
          <w:szCs w:val="22"/>
          <w:lang w:val="lt-LT"/>
        </w:rPr>
        <w:t xml:space="preserve">Tvarkytojo buveinės patalpose </w:t>
      </w:r>
      <w:r w:rsidR="00B35607" w:rsidRPr="003C7F9A">
        <w:rPr>
          <w:rFonts w:ascii="Arial" w:hAnsi="Arial" w:cs="Arial"/>
          <w:b w:val="0"/>
          <w:sz w:val="22"/>
          <w:szCs w:val="22"/>
          <w:lang w:val="lt-LT"/>
        </w:rPr>
        <w:t xml:space="preserve">atlikti </w:t>
      </w:r>
      <w:r w:rsidR="00384B61" w:rsidRPr="003C7F9A">
        <w:rPr>
          <w:rFonts w:ascii="Arial" w:hAnsi="Arial" w:cs="Arial"/>
          <w:b w:val="0"/>
          <w:sz w:val="22"/>
          <w:szCs w:val="22"/>
          <w:lang w:val="lt-LT"/>
        </w:rPr>
        <w:t xml:space="preserve">Tvarkytojo </w:t>
      </w:r>
      <w:r w:rsidR="007E1DE5" w:rsidRPr="003C7F9A">
        <w:rPr>
          <w:rFonts w:ascii="Arial" w:hAnsi="Arial" w:cs="Arial"/>
          <w:b w:val="0"/>
          <w:sz w:val="22"/>
          <w:szCs w:val="22"/>
          <w:lang w:val="lt-LT"/>
        </w:rPr>
        <w:t xml:space="preserve">patikrinimus ir (ar) </w:t>
      </w:r>
      <w:r w:rsidR="00B35607" w:rsidRPr="003C7F9A">
        <w:rPr>
          <w:rFonts w:ascii="Arial" w:hAnsi="Arial" w:cs="Arial"/>
          <w:b w:val="0"/>
          <w:sz w:val="22"/>
          <w:szCs w:val="22"/>
          <w:lang w:val="lt-LT"/>
        </w:rPr>
        <w:t xml:space="preserve">auditą </w:t>
      </w:r>
      <w:r w:rsidR="00D32227" w:rsidRPr="003C7F9A">
        <w:rPr>
          <w:rFonts w:ascii="Arial" w:hAnsi="Arial" w:cs="Arial"/>
          <w:b w:val="0"/>
          <w:sz w:val="22"/>
          <w:szCs w:val="22"/>
          <w:lang w:val="lt-LT"/>
        </w:rPr>
        <w:t>įprastomis darbo valandomis</w:t>
      </w:r>
      <w:r w:rsidR="00886823" w:rsidRPr="003C7F9A">
        <w:rPr>
          <w:rFonts w:ascii="Arial" w:hAnsi="Arial" w:cs="Arial"/>
          <w:b w:val="0"/>
          <w:sz w:val="22"/>
          <w:szCs w:val="22"/>
          <w:lang w:val="lt-LT"/>
        </w:rPr>
        <w:t xml:space="preserve">. </w:t>
      </w:r>
      <w:r w:rsidR="00B35607" w:rsidRPr="003C7F9A">
        <w:rPr>
          <w:rFonts w:ascii="Arial" w:hAnsi="Arial" w:cs="Arial"/>
          <w:b w:val="0"/>
          <w:sz w:val="22"/>
          <w:szCs w:val="22"/>
          <w:lang w:val="lt-LT"/>
        </w:rPr>
        <w:t xml:space="preserve">Tokį auditą </w:t>
      </w:r>
      <w:r w:rsidR="007E1DE5" w:rsidRPr="003C7F9A">
        <w:rPr>
          <w:rFonts w:ascii="Arial" w:hAnsi="Arial" w:cs="Arial"/>
          <w:b w:val="0"/>
          <w:sz w:val="22"/>
          <w:szCs w:val="22"/>
          <w:lang w:val="lt-LT"/>
        </w:rPr>
        <w:t xml:space="preserve">ar patikrinimus </w:t>
      </w:r>
      <w:r w:rsidR="00B35607" w:rsidRPr="003C7F9A">
        <w:rPr>
          <w:rFonts w:ascii="Arial" w:hAnsi="Arial" w:cs="Arial"/>
          <w:b w:val="0"/>
          <w:sz w:val="22"/>
          <w:szCs w:val="22"/>
          <w:lang w:val="lt-LT"/>
        </w:rPr>
        <w:t xml:space="preserve">gali atlikti </w:t>
      </w:r>
      <w:r w:rsidRPr="003C7F9A">
        <w:rPr>
          <w:rFonts w:ascii="Arial" w:hAnsi="Arial" w:cs="Arial"/>
          <w:b w:val="0"/>
          <w:sz w:val="22"/>
          <w:szCs w:val="22"/>
          <w:lang w:val="lt-LT"/>
        </w:rPr>
        <w:t>V</w:t>
      </w:r>
      <w:r w:rsidR="00B35607" w:rsidRPr="003C7F9A">
        <w:rPr>
          <w:rFonts w:ascii="Arial" w:hAnsi="Arial" w:cs="Arial"/>
          <w:b w:val="0"/>
          <w:sz w:val="22"/>
          <w:szCs w:val="22"/>
          <w:lang w:val="lt-LT"/>
        </w:rPr>
        <w:t xml:space="preserve">aldytojo darbuotojai arba </w:t>
      </w:r>
      <w:r w:rsidR="00A81212" w:rsidRPr="003C7F9A">
        <w:rPr>
          <w:rFonts w:ascii="Arial" w:hAnsi="Arial" w:cs="Arial"/>
          <w:b w:val="0"/>
          <w:sz w:val="22"/>
          <w:szCs w:val="22"/>
          <w:lang w:val="lt-LT"/>
        </w:rPr>
        <w:t xml:space="preserve">kiti </w:t>
      </w:r>
      <w:r w:rsidRPr="003C7F9A">
        <w:rPr>
          <w:rFonts w:ascii="Arial" w:hAnsi="Arial" w:cs="Arial"/>
          <w:b w:val="0"/>
          <w:sz w:val="22"/>
          <w:szCs w:val="22"/>
          <w:lang w:val="lt-LT"/>
        </w:rPr>
        <w:t xml:space="preserve">Valdytojo įgalioti </w:t>
      </w:r>
      <w:r w:rsidR="00665AEA" w:rsidRPr="003C7F9A">
        <w:rPr>
          <w:rFonts w:ascii="Arial" w:hAnsi="Arial" w:cs="Arial"/>
          <w:b w:val="0"/>
          <w:sz w:val="22"/>
          <w:szCs w:val="22"/>
          <w:lang w:val="lt-LT"/>
        </w:rPr>
        <w:t xml:space="preserve">tinkamais konfidencialumo įsipareigojimais saistomi </w:t>
      </w:r>
      <w:r w:rsidR="00A81212" w:rsidRPr="003C7F9A">
        <w:rPr>
          <w:rFonts w:ascii="Arial" w:hAnsi="Arial" w:cs="Arial"/>
          <w:b w:val="0"/>
          <w:sz w:val="22"/>
          <w:szCs w:val="22"/>
          <w:lang w:val="lt-LT"/>
        </w:rPr>
        <w:t>asmenys.</w:t>
      </w:r>
      <w:r w:rsidR="00886823" w:rsidRPr="003C7F9A">
        <w:rPr>
          <w:rFonts w:ascii="Arial" w:hAnsi="Arial" w:cs="Arial"/>
          <w:b w:val="0"/>
          <w:sz w:val="22"/>
          <w:szCs w:val="22"/>
          <w:lang w:val="lt-LT"/>
        </w:rPr>
        <w:t xml:space="preserve"> </w:t>
      </w:r>
      <w:r w:rsidR="00665AEA" w:rsidRPr="003C7F9A">
        <w:rPr>
          <w:rFonts w:ascii="Arial" w:hAnsi="Arial" w:cs="Arial"/>
          <w:b w:val="0"/>
          <w:sz w:val="22"/>
          <w:szCs w:val="22"/>
          <w:lang w:val="lt-LT"/>
        </w:rPr>
        <w:t>Audito ar patikrinimų išlaidas</w:t>
      </w:r>
      <w:r w:rsidR="002B752E" w:rsidRPr="003C7F9A">
        <w:rPr>
          <w:rFonts w:ascii="Arial" w:hAnsi="Arial" w:cs="Arial"/>
          <w:b w:val="0"/>
          <w:sz w:val="22"/>
          <w:szCs w:val="22"/>
          <w:lang w:val="lt-LT"/>
        </w:rPr>
        <w:t>, patirtas Valdytojo,</w:t>
      </w:r>
      <w:r w:rsidR="00665AEA" w:rsidRPr="003C7F9A">
        <w:rPr>
          <w:rFonts w:ascii="Arial" w:hAnsi="Arial" w:cs="Arial"/>
          <w:b w:val="0"/>
          <w:sz w:val="22"/>
          <w:szCs w:val="22"/>
          <w:lang w:val="lt-LT"/>
        </w:rPr>
        <w:t xml:space="preserve"> apmoka pats Valdytojas. Tačiau jeigu a</w:t>
      </w:r>
      <w:r w:rsidR="00AE2C16" w:rsidRPr="003C7F9A">
        <w:rPr>
          <w:rFonts w:ascii="Arial" w:hAnsi="Arial" w:cs="Arial"/>
          <w:b w:val="0"/>
          <w:sz w:val="22"/>
          <w:szCs w:val="22"/>
          <w:lang w:val="lt-LT"/>
        </w:rPr>
        <w:t>udito</w:t>
      </w:r>
      <w:r w:rsidR="007E1DE5" w:rsidRPr="003C7F9A">
        <w:rPr>
          <w:rFonts w:ascii="Arial" w:hAnsi="Arial" w:cs="Arial"/>
          <w:b w:val="0"/>
          <w:sz w:val="22"/>
          <w:szCs w:val="22"/>
          <w:lang w:val="lt-LT"/>
        </w:rPr>
        <w:t xml:space="preserve"> ar patikrinimų</w:t>
      </w:r>
      <w:r w:rsidR="00AE2C16" w:rsidRPr="003C7F9A">
        <w:rPr>
          <w:rFonts w:ascii="Arial" w:hAnsi="Arial" w:cs="Arial"/>
          <w:b w:val="0"/>
          <w:sz w:val="22"/>
          <w:szCs w:val="22"/>
          <w:lang w:val="lt-LT"/>
        </w:rPr>
        <w:t xml:space="preserve"> metu nusta</w:t>
      </w:r>
      <w:r w:rsidR="00665AEA" w:rsidRPr="003C7F9A">
        <w:rPr>
          <w:rFonts w:ascii="Arial" w:hAnsi="Arial" w:cs="Arial"/>
          <w:b w:val="0"/>
          <w:sz w:val="22"/>
          <w:szCs w:val="22"/>
          <w:lang w:val="lt-LT"/>
        </w:rPr>
        <w:t>tomas</w:t>
      </w:r>
      <w:r w:rsidR="00AE2C16" w:rsidRPr="003C7F9A">
        <w:rPr>
          <w:rFonts w:ascii="Arial" w:hAnsi="Arial" w:cs="Arial"/>
          <w:b w:val="0"/>
          <w:sz w:val="22"/>
          <w:szCs w:val="22"/>
          <w:lang w:val="lt-LT"/>
        </w:rPr>
        <w:t xml:space="preserve"> Tvarkytojo, jo įgal</w:t>
      </w:r>
      <w:r w:rsidR="00C8101F" w:rsidRPr="003C7F9A">
        <w:rPr>
          <w:rFonts w:ascii="Arial" w:hAnsi="Arial" w:cs="Arial"/>
          <w:b w:val="0"/>
          <w:sz w:val="22"/>
          <w:szCs w:val="22"/>
          <w:lang w:val="lt-LT"/>
        </w:rPr>
        <w:t>i</w:t>
      </w:r>
      <w:r w:rsidR="00AE2C16" w:rsidRPr="003C7F9A">
        <w:rPr>
          <w:rFonts w:ascii="Arial" w:hAnsi="Arial" w:cs="Arial"/>
          <w:b w:val="0"/>
          <w:sz w:val="22"/>
          <w:szCs w:val="22"/>
          <w:lang w:val="lt-LT"/>
        </w:rPr>
        <w:t>otų</w:t>
      </w:r>
      <w:r w:rsidR="002619CD">
        <w:rPr>
          <w:rFonts w:ascii="Arial" w:hAnsi="Arial" w:cs="Arial"/>
          <w:b w:val="0"/>
          <w:sz w:val="22"/>
          <w:szCs w:val="22"/>
          <w:lang w:val="lt-LT"/>
        </w:rPr>
        <w:t xml:space="preserve"> </w:t>
      </w:r>
      <w:r w:rsidR="00AE2C16" w:rsidRPr="003C7F9A">
        <w:rPr>
          <w:rFonts w:ascii="Arial" w:hAnsi="Arial" w:cs="Arial"/>
          <w:b w:val="0"/>
          <w:sz w:val="22"/>
          <w:szCs w:val="22"/>
          <w:lang w:val="lt-LT"/>
        </w:rPr>
        <w:t>ar su juo susijusių asmenų</w:t>
      </w:r>
      <w:r w:rsidR="007E1DE5" w:rsidRPr="003C7F9A">
        <w:rPr>
          <w:rFonts w:ascii="Arial" w:hAnsi="Arial" w:cs="Arial"/>
          <w:b w:val="0"/>
          <w:sz w:val="22"/>
          <w:szCs w:val="22"/>
          <w:lang w:val="lt-LT"/>
        </w:rPr>
        <w:t xml:space="preserve"> (įskaitant jo pasitelktus </w:t>
      </w:r>
      <w:r w:rsidR="00665AEA" w:rsidRPr="003C7F9A">
        <w:rPr>
          <w:rFonts w:ascii="Arial" w:hAnsi="Arial" w:cs="Arial"/>
          <w:b w:val="0"/>
          <w:sz w:val="22"/>
          <w:szCs w:val="22"/>
          <w:lang w:val="lt-LT"/>
        </w:rPr>
        <w:t>sub</w:t>
      </w:r>
      <w:r w:rsidR="007E1DE5" w:rsidRPr="003C7F9A">
        <w:rPr>
          <w:rFonts w:ascii="Arial" w:hAnsi="Arial" w:cs="Arial"/>
          <w:b w:val="0"/>
          <w:sz w:val="22"/>
          <w:szCs w:val="22"/>
          <w:lang w:val="lt-LT"/>
        </w:rPr>
        <w:t>tvarkytojus)</w:t>
      </w:r>
      <w:r w:rsidR="00AE2C16" w:rsidRPr="003C7F9A">
        <w:rPr>
          <w:rFonts w:ascii="Arial" w:hAnsi="Arial" w:cs="Arial"/>
          <w:b w:val="0"/>
          <w:sz w:val="22"/>
          <w:szCs w:val="22"/>
          <w:lang w:val="lt-LT"/>
        </w:rPr>
        <w:t xml:space="preserve"> įsipareigojimų nevykdym</w:t>
      </w:r>
      <w:r w:rsidR="00665AEA" w:rsidRPr="003C7F9A">
        <w:rPr>
          <w:rFonts w:ascii="Arial" w:hAnsi="Arial" w:cs="Arial"/>
          <w:b w:val="0"/>
          <w:sz w:val="22"/>
          <w:szCs w:val="22"/>
          <w:lang w:val="lt-LT"/>
        </w:rPr>
        <w:t>as</w:t>
      </w:r>
      <w:r w:rsidR="00AE2C16" w:rsidRPr="003C7F9A">
        <w:rPr>
          <w:rFonts w:ascii="Arial" w:hAnsi="Arial" w:cs="Arial"/>
          <w:b w:val="0"/>
          <w:sz w:val="22"/>
          <w:szCs w:val="22"/>
          <w:lang w:val="lt-LT"/>
        </w:rPr>
        <w:t xml:space="preserve"> ar netinkam</w:t>
      </w:r>
      <w:r w:rsidR="00592588" w:rsidRPr="003C7F9A">
        <w:rPr>
          <w:rFonts w:ascii="Arial" w:hAnsi="Arial" w:cs="Arial"/>
          <w:b w:val="0"/>
          <w:sz w:val="22"/>
          <w:szCs w:val="22"/>
          <w:lang w:val="lt-LT"/>
        </w:rPr>
        <w:t>as</w:t>
      </w:r>
      <w:r w:rsidR="00AE2C16" w:rsidRPr="003C7F9A">
        <w:rPr>
          <w:rFonts w:ascii="Arial" w:hAnsi="Arial" w:cs="Arial"/>
          <w:b w:val="0"/>
          <w:sz w:val="22"/>
          <w:szCs w:val="22"/>
          <w:lang w:val="lt-LT"/>
        </w:rPr>
        <w:t xml:space="preserve"> vykdym</w:t>
      </w:r>
      <w:r w:rsidR="00665AEA" w:rsidRPr="003C7F9A">
        <w:rPr>
          <w:rFonts w:ascii="Arial" w:hAnsi="Arial" w:cs="Arial"/>
          <w:b w:val="0"/>
          <w:sz w:val="22"/>
          <w:szCs w:val="22"/>
          <w:lang w:val="lt-LT"/>
        </w:rPr>
        <w:t>as</w:t>
      </w:r>
      <w:r w:rsidR="00AE2C16" w:rsidRPr="003C7F9A">
        <w:rPr>
          <w:rFonts w:ascii="Arial" w:hAnsi="Arial" w:cs="Arial"/>
          <w:b w:val="0"/>
          <w:sz w:val="22"/>
          <w:szCs w:val="22"/>
          <w:lang w:val="lt-LT"/>
        </w:rPr>
        <w:t xml:space="preserve">, teisės aktų </w:t>
      </w:r>
      <w:r w:rsidR="00FC35D8" w:rsidRPr="003C7F9A">
        <w:rPr>
          <w:rFonts w:ascii="Arial" w:hAnsi="Arial" w:cs="Arial"/>
          <w:b w:val="0"/>
          <w:sz w:val="22"/>
          <w:szCs w:val="22"/>
          <w:lang w:val="lt-LT"/>
        </w:rPr>
        <w:t xml:space="preserve">ir (ar) Valdytojo nurodymų </w:t>
      </w:r>
      <w:r w:rsidR="00AE2C16" w:rsidRPr="003C7F9A">
        <w:rPr>
          <w:rFonts w:ascii="Arial" w:hAnsi="Arial" w:cs="Arial"/>
          <w:b w:val="0"/>
          <w:sz w:val="22"/>
          <w:szCs w:val="22"/>
          <w:lang w:val="lt-LT"/>
        </w:rPr>
        <w:t>nesilaikym</w:t>
      </w:r>
      <w:r w:rsidR="00665AEA" w:rsidRPr="003C7F9A">
        <w:rPr>
          <w:rFonts w:ascii="Arial" w:hAnsi="Arial" w:cs="Arial"/>
          <w:b w:val="0"/>
          <w:sz w:val="22"/>
          <w:szCs w:val="22"/>
          <w:lang w:val="lt-LT"/>
        </w:rPr>
        <w:t>as</w:t>
      </w:r>
      <w:r w:rsidR="00AE2C16" w:rsidRPr="003C7F9A">
        <w:rPr>
          <w:rFonts w:ascii="Arial" w:hAnsi="Arial" w:cs="Arial"/>
          <w:b w:val="0"/>
          <w:sz w:val="22"/>
          <w:szCs w:val="22"/>
          <w:lang w:val="lt-LT"/>
        </w:rPr>
        <w:t xml:space="preserve">, Tvarkytojas </w:t>
      </w:r>
      <w:r w:rsidR="00665AEA" w:rsidRPr="003C7F9A">
        <w:rPr>
          <w:rFonts w:ascii="Arial" w:hAnsi="Arial" w:cs="Arial"/>
          <w:b w:val="0"/>
          <w:sz w:val="22"/>
          <w:szCs w:val="22"/>
          <w:lang w:val="lt-LT"/>
        </w:rPr>
        <w:t xml:space="preserve">privalo </w:t>
      </w:r>
      <w:r w:rsidR="00AE2C16" w:rsidRPr="003C7F9A">
        <w:rPr>
          <w:rFonts w:ascii="Arial" w:hAnsi="Arial" w:cs="Arial"/>
          <w:b w:val="0"/>
          <w:sz w:val="22"/>
          <w:szCs w:val="22"/>
          <w:lang w:val="lt-LT"/>
        </w:rPr>
        <w:t>padeng</w:t>
      </w:r>
      <w:r w:rsidR="00665AEA" w:rsidRPr="003C7F9A">
        <w:rPr>
          <w:rFonts w:ascii="Arial" w:hAnsi="Arial" w:cs="Arial"/>
          <w:b w:val="0"/>
          <w:sz w:val="22"/>
          <w:szCs w:val="22"/>
          <w:lang w:val="lt-LT"/>
        </w:rPr>
        <w:t>ti</w:t>
      </w:r>
      <w:r w:rsidR="00AE2C16" w:rsidRPr="003C7F9A">
        <w:rPr>
          <w:rFonts w:ascii="Arial" w:hAnsi="Arial" w:cs="Arial"/>
          <w:b w:val="0"/>
          <w:sz w:val="22"/>
          <w:szCs w:val="22"/>
          <w:lang w:val="lt-LT"/>
        </w:rPr>
        <w:t xml:space="preserve"> Valdytojo </w:t>
      </w:r>
      <w:r w:rsidR="004822C5" w:rsidRPr="003C7F9A">
        <w:rPr>
          <w:rFonts w:ascii="Arial" w:hAnsi="Arial" w:cs="Arial"/>
          <w:b w:val="0"/>
          <w:sz w:val="22"/>
          <w:szCs w:val="22"/>
          <w:lang w:val="lt-LT"/>
        </w:rPr>
        <w:t>audito</w:t>
      </w:r>
      <w:r w:rsidR="007D4446" w:rsidRPr="003C7F9A">
        <w:rPr>
          <w:rFonts w:ascii="Arial" w:hAnsi="Arial" w:cs="Arial"/>
          <w:b w:val="0"/>
          <w:sz w:val="22"/>
          <w:szCs w:val="22"/>
          <w:lang w:val="lt-LT"/>
        </w:rPr>
        <w:t xml:space="preserve"> ir (ar) patikrinimų</w:t>
      </w:r>
      <w:r w:rsidR="004822C5" w:rsidRPr="003C7F9A">
        <w:rPr>
          <w:rFonts w:ascii="Arial" w:hAnsi="Arial" w:cs="Arial"/>
          <w:b w:val="0"/>
          <w:sz w:val="22"/>
          <w:szCs w:val="22"/>
          <w:lang w:val="lt-LT"/>
        </w:rPr>
        <w:t xml:space="preserve"> išlaidas</w:t>
      </w:r>
      <w:r w:rsidR="002619CD">
        <w:rPr>
          <w:rFonts w:ascii="Arial" w:hAnsi="Arial" w:cs="Arial"/>
          <w:b w:val="0"/>
          <w:sz w:val="22"/>
          <w:szCs w:val="22"/>
          <w:lang w:val="lt-LT"/>
        </w:rPr>
        <w:t xml:space="preserve"> bei nedelsiant ištaisyti nustatytus neatitikimus</w:t>
      </w:r>
      <w:r w:rsidR="004822C5" w:rsidRPr="003C7F9A">
        <w:rPr>
          <w:rFonts w:ascii="Arial" w:hAnsi="Arial" w:cs="Arial"/>
          <w:b w:val="0"/>
          <w:sz w:val="22"/>
          <w:szCs w:val="22"/>
          <w:lang w:val="lt-LT"/>
        </w:rPr>
        <w:t>.</w:t>
      </w:r>
      <w:r w:rsidR="002A54DF" w:rsidRPr="003C7F9A">
        <w:rPr>
          <w:rFonts w:ascii="Arial" w:hAnsi="Arial" w:cs="Arial"/>
          <w:b w:val="0"/>
          <w:sz w:val="22"/>
          <w:szCs w:val="22"/>
          <w:lang w:val="lt-LT"/>
        </w:rPr>
        <w:t xml:space="preserve"> </w:t>
      </w:r>
    </w:p>
    <w:p w14:paraId="487B4391" w14:textId="27EB9642" w:rsidR="00682522" w:rsidRPr="003C7F9A" w:rsidRDefault="00682522" w:rsidP="00682522">
      <w:pPr>
        <w:rPr>
          <w:sz w:val="22"/>
          <w:szCs w:val="22"/>
          <w:lang w:val="lt-LT"/>
        </w:rPr>
      </w:pPr>
    </w:p>
    <w:p w14:paraId="13F027E3" w14:textId="2BB1DFCD" w:rsidR="00665AEA" w:rsidRPr="003C7F9A" w:rsidRDefault="00BB30B9" w:rsidP="00144E71">
      <w:pPr>
        <w:pStyle w:val="Heading1"/>
        <w:keepNext w:val="0"/>
        <w:numPr>
          <w:ilvl w:val="0"/>
          <w:numId w:val="13"/>
        </w:numPr>
        <w:ind w:left="425" w:hanging="431"/>
        <w:jc w:val="left"/>
        <w:rPr>
          <w:rFonts w:ascii="Arial" w:hAnsi="Arial" w:cs="Arial"/>
          <w:szCs w:val="22"/>
          <w:u w:val="none"/>
          <w:lang w:val="lt-LT"/>
        </w:rPr>
      </w:pPr>
      <w:r w:rsidRPr="003C7F9A">
        <w:rPr>
          <w:rFonts w:ascii="Arial" w:hAnsi="Arial" w:cs="Arial"/>
          <w:szCs w:val="22"/>
          <w:u w:val="none"/>
          <w:lang w:val="lt-LT"/>
        </w:rPr>
        <w:t xml:space="preserve">Asmens duomenų </w:t>
      </w:r>
      <w:r w:rsidR="008003D4">
        <w:rPr>
          <w:rFonts w:ascii="Arial" w:hAnsi="Arial" w:cs="Arial"/>
          <w:szCs w:val="22"/>
          <w:u w:val="none"/>
          <w:lang w:val="lt-LT"/>
        </w:rPr>
        <w:t>subtvarkymas</w:t>
      </w:r>
    </w:p>
    <w:p w14:paraId="7DE6B868" w14:textId="77777777" w:rsidR="00F73999" w:rsidRPr="003C7F9A" w:rsidRDefault="00F73999" w:rsidP="00F73999">
      <w:pPr>
        <w:rPr>
          <w:sz w:val="22"/>
          <w:szCs w:val="22"/>
          <w:lang w:val="lt-LT"/>
        </w:rPr>
      </w:pPr>
    </w:p>
    <w:p w14:paraId="163CF3C7" w14:textId="2CCF5E11" w:rsidR="008003D4" w:rsidRDefault="00665AEA" w:rsidP="008003D4">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Tvarkytojas</w:t>
      </w:r>
      <w:r w:rsidR="00461958">
        <w:rPr>
          <w:rFonts w:ascii="Arial" w:hAnsi="Arial" w:cs="Arial"/>
          <w:b w:val="0"/>
          <w:sz w:val="22"/>
          <w:szCs w:val="22"/>
          <w:lang w:val="lt-LT"/>
        </w:rPr>
        <w:t xml:space="preserve"> Asmens duomenų tvarkymui</w:t>
      </w:r>
      <w:r w:rsidRPr="003C7F9A">
        <w:rPr>
          <w:rFonts w:ascii="Arial" w:hAnsi="Arial" w:cs="Arial"/>
          <w:b w:val="0"/>
          <w:sz w:val="22"/>
          <w:szCs w:val="22"/>
          <w:lang w:val="lt-LT"/>
        </w:rPr>
        <w:t xml:space="preserve"> </w:t>
      </w:r>
      <w:r w:rsidR="00461958">
        <w:rPr>
          <w:rFonts w:ascii="Arial" w:hAnsi="Arial" w:cs="Arial"/>
          <w:b w:val="0"/>
          <w:sz w:val="22"/>
          <w:szCs w:val="22"/>
          <w:lang w:val="lt-LT"/>
        </w:rPr>
        <w:t xml:space="preserve">gali </w:t>
      </w:r>
      <w:r w:rsidRPr="00461958">
        <w:rPr>
          <w:rFonts w:ascii="Arial" w:hAnsi="Arial" w:cs="Arial"/>
          <w:b w:val="0"/>
          <w:sz w:val="22"/>
          <w:szCs w:val="22"/>
          <w:lang w:val="lt-LT"/>
        </w:rPr>
        <w:t xml:space="preserve">pasitelkti </w:t>
      </w:r>
      <w:r w:rsidR="00F35258" w:rsidRPr="00461958">
        <w:rPr>
          <w:rFonts w:ascii="Arial" w:hAnsi="Arial" w:cs="Arial"/>
          <w:b w:val="0"/>
          <w:sz w:val="22"/>
          <w:szCs w:val="22"/>
          <w:lang w:val="lt-LT"/>
        </w:rPr>
        <w:t>sub</w:t>
      </w:r>
      <w:r w:rsidRPr="00461958">
        <w:rPr>
          <w:rFonts w:ascii="Arial" w:hAnsi="Arial" w:cs="Arial"/>
          <w:b w:val="0"/>
          <w:sz w:val="22"/>
          <w:szCs w:val="22"/>
          <w:lang w:val="lt-LT"/>
        </w:rPr>
        <w:t xml:space="preserve">tvarkytojus </w:t>
      </w:r>
      <w:r w:rsidR="00461958">
        <w:rPr>
          <w:rFonts w:ascii="Arial" w:hAnsi="Arial" w:cs="Arial"/>
          <w:b w:val="0"/>
          <w:sz w:val="22"/>
          <w:szCs w:val="22"/>
          <w:lang w:val="lt-LT"/>
        </w:rPr>
        <w:t>tik</w:t>
      </w:r>
      <w:r w:rsidRPr="00461958">
        <w:rPr>
          <w:rFonts w:ascii="Arial" w:hAnsi="Arial" w:cs="Arial"/>
          <w:b w:val="0"/>
          <w:sz w:val="22"/>
          <w:szCs w:val="22"/>
          <w:lang w:val="lt-LT"/>
        </w:rPr>
        <w:t xml:space="preserve"> iš</w:t>
      </w:r>
      <w:r w:rsidR="00461958" w:rsidRPr="00461958">
        <w:rPr>
          <w:rFonts w:ascii="Arial" w:hAnsi="Arial" w:cs="Arial"/>
          <w:b w:val="0"/>
          <w:sz w:val="22"/>
          <w:szCs w:val="22"/>
          <w:lang w:val="lt-LT"/>
        </w:rPr>
        <w:t xml:space="preserve"> anksto raštu </w:t>
      </w:r>
      <w:r w:rsidR="00461958">
        <w:rPr>
          <w:rFonts w:ascii="Arial" w:hAnsi="Arial" w:cs="Arial"/>
          <w:b w:val="0"/>
          <w:sz w:val="22"/>
          <w:szCs w:val="22"/>
          <w:lang w:val="lt-LT"/>
        </w:rPr>
        <w:t>apie tai i</w:t>
      </w:r>
      <w:r w:rsidR="00461958" w:rsidRPr="00461958">
        <w:rPr>
          <w:rFonts w:ascii="Arial" w:hAnsi="Arial" w:cs="Arial"/>
          <w:b w:val="0"/>
          <w:sz w:val="22"/>
          <w:szCs w:val="22"/>
          <w:lang w:val="lt-LT"/>
        </w:rPr>
        <w:t>nformavęs Valdytoj</w:t>
      </w:r>
      <w:r w:rsidR="00461958">
        <w:rPr>
          <w:rFonts w:ascii="Arial" w:hAnsi="Arial" w:cs="Arial"/>
          <w:b w:val="0"/>
          <w:sz w:val="22"/>
          <w:szCs w:val="22"/>
          <w:lang w:val="lt-LT"/>
        </w:rPr>
        <w:t>ą</w:t>
      </w:r>
      <w:r w:rsidRPr="00461958">
        <w:rPr>
          <w:rFonts w:ascii="Arial" w:hAnsi="Arial" w:cs="Arial"/>
          <w:b w:val="0"/>
          <w:sz w:val="22"/>
          <w:szCs w:val="22"/>
          <w:lang w:val="lt-LT"/>
        </w:rPr>
        <w:t xml:space="preserve">. </w:t>
      </w:r>
      <w:r w:rsidR="00266326" w:rsidRPr="00461958">
        <w:rPr>
          <w:rFonts w:ascii="Arial" w:hAnsi="Arial" w:cs="Arial"/>
          <w:b w:val="0"/>
          <w:sz w:val="22"/>
          <w:szCs w:val="22"/>
          <w:lang w:val="lt-LT"/>
        </w:rPr>
        <w:t>T</w:t>
      </w:r>
      <w:r w:rsidR="008003D4">
        <w:rPr>
          <w:rFonts w:ascii="Arial" w:hAnsi="Arial" w:cs="Arial"/>
          <w:b w:val="0"/>
          <w:sz w:val="22"/>
          <w:szCs w:val="22"/>
          <w:lang w:val="lt-LT"/>
        </w:rPr>
        <w:t>varkytojo</w:t>
      </w:r>
      <w:r w:rsidR="00266326" w:rsidRPr="00461958">
        <w:rPr>
          <w:rFonts w:ascii="Arial" w:hAnsi="Arial" w:cs="Arial"/>
          <w:b w:val="0"/>
          <w:sz w:val="22"/>
          <w:szCs w:val="22"/>
          <w:lang w:val="lt-LT"/>
        </w:rPr>
        <w:t xml:space="preserve"> </w:t>
      </w:r>
      <w:r w:rsidR="00461958">
        <w:rPr>
          <w:rFonts w:ascii="Arial" w:hAnsi="Arial" w:cs="Arial"/>
          <w:b w:val="0"/>
          <w:sz w:val="22"/>
          <w:szCs w:val="22"/>
          <w:lang w:val="lt-LT"/>
        </w:rPr>
        <w:t xml:space="preserve">pasitelktam </w:t>
      </w:r>
      <w:r w:rsidR="00266326" w:rsidRPr="00461958">
        <w:rPr>
          <w:rFonts w:ascii="Arial" w:hAnsi="Arial" w:cs="Arial"/>
          <w:b w:val="0"/>
          <w:sz w:val="22"/>
          <w:szCs w:val="22"/>
          <w:lang w:val="lt-LT"/>
        </w:rPr>
        <w:t xml:space="preserve">subtvarkytojui turi būti </w:t>
      </w:r>
      <w:r w:rsidR="00F35258" w:rsidRPr="00461958">
        <w:rPr>
          <w:rFonts w:ascii="Arial" w:hAnsi="Arial" w:cs="Arial"/>
          <w:b w:val="0"/>
          <w:sz w:val="22"/>
          <w:szCs w:val="22"/>
          <w:lang w:val="lt-LT"/>
        </w:rPr>
        <w:t xml:space="preserve">taikomi tokie patys duomenų apsaugos įsipareigojimai, </w:t>
      </w:r>
      <w:r w:rsidR="00266326" w:rsidRPr="00461958">
        <w:rPr>
          <w:rFonts w:ascii="Arial" w:hAnsi="Arial" w:cs="Arial"/>
          <w:b w:val="0"/>
          <w:sz w:val="22"/>
          <w:szCs w:val="22"/>
          <w:lang w:val="lt-LT"/>
        </w:rPr>
        <w:t xml:space="preserve">kaip </w:t>
      </w:r>
      <w:r w:rsidR="00F35258" w:rsidRPr="00461958">
        <w:rPr>
          <w:rFonts w:ascii="Arial" w:hAnsi="Arial" w:cs="Arial"/>
          <w:b w:val="0"/>
          <w:sz w:val="22"/>
          <w:szCs w:val="22"/>
          <w:lang w:val="lt-LT"/>
        </w:rPr>
        <w:t xml:space="preserve">nustatyti </w:t>
      </w:r>
      <w:r w:rsidR="00266326" w:rsidRPr="00461958">
        <w:rPr>
          <w:rFonts w:ascii="Arial" w:hAnsi="Arial" w:cs="Arial"/>
          <w:b w:val="0"/>
          <w:sz w:val="22"/>
          <w:szCs w:val="22"/>
          <w:lang w:val="lt-LT"/>
        </w:rPr>
        <w:t xml:space="preserve">Tvarkytojui </w:t>
      </w:r>
      <w:r w:rsidR="00F35258" w:rsidRPr="00461958">
        <w:rPr>
          <w:rFonts w:ascii="Arial" w:hAnsi="Arial" w:cs="Arial"/>
          <w:b w:val="0"/>
          <w:sz w:val="22"/>
          <w:szCs w:val="22"/>
          <w:lang w:val="lt-LT"/>
        </w:rPr>
        <w:t xml:space="preserve">šioje </w:t>
      </w:r>
      <w:r w:rsidR="00266326" w:rsidRPr="00461958">
        <w:rPr>
          <w:rFonts w:ascii="Arial" w:hAnsi="Arial" w:cs="Arial"/>
          <w:b w:val="0"/>
          <w:sz w:val="22"/>
          <w:szCs w:val="22"/>
          <w:lang w:val="lt-LT"/>
        </w:rPr>
        <w:t>Duomenų tvarkymo sutartyje</w:t>
      </w:r>
      <w:r w:rsidR="008003D4">
        <w:rPr>
          <w:rFonts w:ascii="Arial" w:hAnsi="Arial" w:cs="Arial"/>
          <w:b w:val="0"/>
          <w:sz w:val="22"/>
          <w:szCs w:val="22"/>
          <w:lang w:val="lt-LT"/>
        </w:rPr>
        <w:t xml:space="preserve"> ir jos prieduose. </w:t>
      </w:r>
      <w:r w:rsidR="008003D4" w:rsidRPr="0063221B">
        <w:rPr>
          <w:rFonts w:ascii="Arial" w:hAnsi="Arial" w:cs="Arial"/>
          <w:b w:val="0"/>
          <w:sz w:val="22"/>
          <w:szCs w:val="22"/>
          <w:lang w:val="lt-LT"/>
        </w:rPr>
        <w:t xml:space="preserve">Gavęs Valdytojo prašymą, Tvarkytojas </w:t>
      </w:r>
      <w:r w:rsidR="008003D4">
        <w:rPr>
          <w:rFonts w:ascii="Arial" w:hAnsi="Arial" w:cs="Arial"/>
          <w:b w:val="0"/>
          <w:sz w:val="22"/>
          <w:szCs w:val="22"/>
          <w:lang w:val="lt-LT"/>
        </w:rPr>
        <w:t xml:space="preserve">nedelsiant, bet ne vėliau </w:t>
      </w:r>
      <w:r w:rsidR="008003D4" w:rsidRPr="00147D38">
        <w:rPr>
          <w:rFonts w:ascii="Arial" w:hAnsi="Arial" w:cs="Arial"/>
          <w:b w:val="0"/>
          <w:sz w:val="22"/>
          <w:szCs w:val="22"/>
          <w:lang w:val="lt-LT"/>
        </w:rPr>
        <w:t xml:space="preserve">nei per </w:t>
      </w:r>
      <w:r w:rsidR="008003D4" w:rsidRPr="00191DA7">
        <w:rPr>
          <w:rFonts w:ascii="Arial" w:hAnsi="Arial" w:cs="Arial"/>
          <w:b w:val="0"/>
          <w:sz w:val="22"/>
          <w:szCs w:val="22"/>
          <w:lang w:val="lt-LT"/>
        </w:rPr>
        <w:t>10 (darbo) dienų</w:t>
      </w:r>
      <w:r w:rsidR="008003D4" w:rsidRPr="00147D38">
        <w:rPr>
          <w:rFonts w:ascii="Arial" w:hAnsi="Arial" w:cs="Arial"/>
          <w:b w:val="0"/>
          <w:sz w:val="22"/>
          <w:szCs w:val="22"/>
          <w:lang w:val="lt-LT"/>
        </w:rPr>
        <w:t xml:space="preserve">, </w:t>
      </w:r>
      <w:r w:rsidR="008003D4">
        <w:rPr>
          <w:rFonts w:ascii="Arial" w:hAnsi="Arial" w:cs="Arial"/>
          <w:b w:val="0"/>
          <w:sz w:val="22"/>
          <w:szCs w:val="22"/>
          <w:lang w:val="lt-LT"/>
        </w:rPr>
        <w:t>įsipareigoja Valdytojui pateikti pagrindines su subtvarkytoju sudarytos rašytinės sutarties sąlygas.</w:t>
      </w:r>
    </w:p>
    <w:p w14:paraId="2D24A9F3" w14:textId="2FBD198F" w:rsidR="008003D4" w:rsidRPr="00993E1E" w:rsidRDefault="00993E1E" w:rsidP="00993E1E">
      <w:pPr>
        <w:pStyle w:val="Heading2"/>
        <w:keepNext w:val="0"/>
        <w:numPr>
          <w:ilvl w:val="1"/>
          <w:numId w:val="13"/>
        </w:numPr>
        <w:ind w:left="567" w:hanging="567"/>
        <w:jc w:val="both"/>
        <w:rPr>
          <w:rFonts w:ascii="Arial" w:hAnsi="Arial" w:cs="Arial"/>
          <w:b w:val="0"/>
          <w:sz w:val="22"/>
          <w:szCs w:val="22"/>
          <w:lang w:val="lt-LT"/>
        </w:rPr>
      </w:pPr>
      <w:r w:rsidRPr="00993E1E">
        <w:rPr>
          <w:rFonts w:ascii="Arial" w:hAnsi="Arial" w:cs="Arial"/>
          <w:b w:val="0"/>
          <w:sz w:val="22"/>
          <w:szCs w:val="22"/>
          <w:lang w:val="lt-LT"/>
        </w:rPr>
        <w:t xml:space="preserve">Gavęs Valdytojo prašymą, </w:t>
      </w:r>
      <w:r w:rsidR="00253E92" w:rsidRPr="00993E1E">
        <w:rPr>
          <w:rFonts w:ascii="Arial" w:hAnsi="Arial" w:cs="Arial"/>
          <w:b w:val="0"/>
          <w:sz w:val="22"/>
          <w:szCs w:val="22"/>
          <w:lang w:val="lt-LT"/>
        </w:rPr>
        <w:t xml:space="preserve">Tvarkytojas </w:t>
      </w:r>
      <w:r w:rsidRPr="00993E1E">
        <w:rPr>
          <w:rFonts w:ascii="Arial" w:hAnsi="Arial" w:cs="Arial"/>
          <w:b w:val="0"/>
          <w:sz w:val="22"/>
          <w:szCs w:val="22"/>
          <w:lang w:val="lt-LT"/>
        </w:rPr>
        <w:t xml:space="preserve">nedelsiant, bet ne vėliau nei per 10 (darbo) dienų, </w:t>
      </w:r>
      <w:r w:rsidR="00253E92" w:rsidRPr="00993E1E">
        <w:rPr>
          <w:rFonts w:ascii="Arial" w:hAnsi="Arial" w:cs="Arial"/>
          <w:b w:val="0"/>
          <w:sz w:val="22"/>
          <w:szCs w:val="22"/>
          <w:lang w:val="lt-LT"/>
        </w:rPr>
        <w:t xml:space="preserve">informuoja </w:t>
      </w:r>
      <w:r w:rsidR="008003D4" w:rsidRPr="00993E1E">
        <w:rPr>
          <w:rFonts w:ascii="Arial" w:hAnsi="Arial" w:cs="Arial"/>
          <w:b w:val="0"/>
          <w:sz w:val="22"/>
          <w:szCs w:val="22"/>
          <w:lang w:val="lt-LT"/>
        </w:rPr>
        <w:t xml:space="preserve">Valdytoją apie tai, </w:t>
      </w:r>
      <w:r w:rsidRPr="00993E1E">
        <w:rPr>
          <w:rFonts w:ascii="Arial" w:hAnsi="Arial" w:cs="Arial"/>
          <w:b w:val="0"/>
          <w:sz w:val="22"/>
          <w:szCs w:val="22"/>
          <w:lang w:val="lt-LT"/>
        </w:rPr>
        <w:t>kokių priemonių subvarkytojas ėmėsi siekdamas užtikrinti šių Saugumo reikalavimų laikymąsi.</w:t>
      </w:r>
      <w:r w:rsidR="008003D4" w:rsidRPr="00993E1E">
        <w:rPr>
          <w:rFonts w:ascii="Arial" w:hAnsi="Arial" w:cs="Arial"/>
          <w:b w:val="0"/>
          <w:sz w:val="22"/>
          <w:szCs w:val="22"/>
          <w:lang w:val="lt-LT"/>
        </w:rPr>
        <w:t xml:space="preserve"> </w:t>
      </w:r>
    </w:p>
    <w:p w14:paraId="470A16C5" w14:textId="26FFC1EE" w:rsidR="0023072A" w:rsidRPr="0023072A" w:rsidRDefault="0023072A" w:rsidP="0023072A">
      <w:pPr>
        <w:pStyle w:val="Heading2"/>
        <w:keepNext w:val="0"/>
        <w:numPr>
          <w:ilvl w:val="1"/>
          <w:numId w:val="13"/>
        </w:numPr>
        <w:ind w:left="567" w:hanging="567"/>
        <w:jc w:val="both"/>
        <w:rPr>
          <w:rFonts w:ascii="Arial" w:hAnsi="Arial" w:cs="Arial"/>
          <w:b w:val="0"/>
          <w:sz w:val="22"/>
          <w:szCs w:val="22"/>
          <w:lang w:val="lt-LT"/>
        </w:rPr>
      </w:pPr>
      <w:r w:rsidRPr="0023072A">
        <w:rPr>
          <w:rFonts w:ascii="Arial" w:hAnsi="Arial" w:cs="Arial"/>
          <w:b w:val="0"/>
          <w:sz w:val="22"/>
          <w:szCs w:val="22"/>
          <w:lang w:val="lt-LT"/>
        </w:rPr>
        <w:t>Jei Valdytojas prieštarauja dėl Asmens duomenų perdavimo subtvarkytojui, Tvarkytojas privalo toliau vykdyti savo įsipareigojimus pagal Duomenų tvarkymo sutartį.</w:t>
      </w:r>
    </w:p>
    <w:p w14:paraId="2E7C57D2" w14:textId="17E97A74" w:rsidR="00667303" w:rsidRDefault="00123FAC" w:rsidP="00324AEC">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Jei </w:t>
      </w:r>
      <w:r w:rsidR="008003D4">
        <w:rPr>
          <w:rFonts w:ascii="Arial" w:hAnsi="Arial" w:cs="Arial"/>
          <w:b w:val="0"/>
          <w:sz w:val="22"/>
          <w:szCs w:val="22"/>
          <w:lang w:val="lt-LT"/>
        </w:rPr>
        <w:t>subtvarkytojas</w:t>
      </w:r>
      <w:r w:rsidR="00667303" w:rsidRPr="003C7F9A">
        <w:rPr>
          <w:rFonts w:ascii="Arial" w:hAnsi="Arial" w:cs="Arial"/>
          <w:b w:val="0"/>
          <w:sz w:val="22"/>
          <w:szCs w:val="22"/>
          <w:lang w:val="lt-LT"/>
        </w:rPr>
        <w:t xml:space="preserve"> nesilaiko asmens duomenų apsaugos teisės aktų arba nevykdo jam nustatytų duomenų apsaugos įpareigojimų, numatytų jo rašytinėje sutartyje su Tvarkytoju, T</w:t>
      </w:r>
      <w:r w:rsidR="003306FB" w:rsidRPr="003C7F9A">
        <w:rPr>
          <w:rFonts w:ascii="Arial" w:hAnsi="Arial" w:cs="Arial"/>
          <w:b w:val="0"/>
          <w:sz w:val="22"/>
          <w:szCs w:val="22"/>
          <w:lang w:val="lt-LT"/>
        </w:rPr>
        <w:t>varkytojas</w:t>
      </w:r>
      <w:r w:rsidR="00667303" w:rsidRPr="003C7F9A">
        <w:rPr>
          <w:rFonts w:ascii="Arial" w:hAnsi="Arial" w:cs="Arial"/>
          <w:b w:val="0"/>
          <w:sz w:val="22"/>
          <w:szCs w:val="22"/>
          <w:lang w:val="lt-LT"/>
        </w:rPr>
        <w:t xml:space="preserve"> </w:t>
      </w:r>
      <w:r w:rsidR="003306FB" w:rsidRPr="003C7F9A">
        <w:rPr>
          <w:rFonts w:ascii="Arial" w:hAnsi="Arial" w:cs="Arial"/>
          <w:b w:val="0"/>
          <w:sz w:val="22"/>
          <w:szCs w:val="22"/>
          <w:lang w:val="lt-LT"/>
        </w:rPr>
        <w:t>išlieka visiškai atsakingas prieš Valdytoją</w:t>
      </w:r>
      <w:r w:rsidR="00667303" w:rsidRPr="003C7F9A">
        <w:rPr>
          <w:rFonts w:ascii="Arial" w:hAnsi="Arial" w:cs="Arial"/>
          <w:b w:val="0"/>
          <w:sz w:val="22"/>
          <w:szCs w:val="22"/>
          <w:lang w:val="lt-LT"/>
        </w:rPr>
        <w:t xml:space="preserve"> už </w:t>
      </w:r>
      <w:r w:rsidR="003306FB" w:rsidRPr="003C7F9A">
        <w:rPr>
          <w:rFonts w:ascii="Arial" w:hAnsi="Arial" w:cs="Arial"/>
          <w:b w:val="0"/>
          <w:sz w:val="22"/>
          <w:szCs w:val="22"/>
          <w:lang w:val="lt-LT"/>
        </w:rPr>
        <w:t>trečiojo</w:t>
      </w:r>
      <w:r w:rsidR="00667303" w:rsidRPr="003C7F9A">
        <w:rPr>
          <w:rFonts w:ascii="Arial" w:hAnsi="Arial" w:cs="Arial"/>
          <w:b w:val="0"/>
          <w:sz w:val="22"/>
          <w:szCs w:val="22"/>
          <w:lang w:val="lt-LT"/>
        </w:rPr>
        <w:t xml:space="preserve"> </w:t>
      </w:r>
      <w:r w:rsidR="003306FB" w:rsidRPr="003C7F9A">
        <w:rPr>
          <w:rFonts w:ascii="Arial" w:hAnsi="Arial" w:cs="Arial"/>
          <w:b w:val="0"/>
          <w:sz w:val="22"/>
          <w:szCs w:val="22"/>
          <w:lang w:val="lt-LT"/>
        </w:rPr>
        <w:t>asmens</w:t>
      </w:r>
      <w:r w:rsidR="00667303" w:rsidRPr="003C7F9A">
        <w:rPr>
          <w:rFonts w:ascii="Arial" w:hAnsi="Arial" w:cs="Arial"/>
          <w:b w:val="0"/>
          <w:sz w:val="22"/>
          <w:szCs w:val="22"/>
          <w:lang w:val="lt-LT"/>
        </w:rPr>
        <w:t xml:space="preserve"> įsipareigojimų vykdymą pagal </w:t>
      </w:r>
      <w:r w:rsidR="003306FB" w:rsidRPr="003C7F9A">
        <w:rPr>
          <w:rFonts w:ascii="Arial" w:hAnsi="Arial" w:cs="Arial"/>
          <w:b w:val="0"/>
          <w:sz w:val="22"/>
          <w:szCs w:val="22"/>
          <w:lang w:val="lt-LT"/>
        </w:rPr>
        <w:t>asmens duomenų apsaugos teisės aktus arba sudarytą</w:t>
      </w:r>
      <w:r w:rsidR="00667303" w:rsidRPr="003C7F9A">
        <w:rPr>
          <w:rFonts w:ascii="Arial" w:hAnsi="Arial" w:cs="Arial"/>
          <w:b w:val="0"/>
          <w:sz w:val="22"/>
          <w:szCs w:val="22"/>
          <w:lang w:val="lt-LT"/>
        </w:rPr>
        <w:t xml:space="preserve"> sutartį.</w:t>
      </w:r>
    </w:p>
    <w:p w14:paraId="77E16378" w14:textId="77777777" w:rsidR="0063527A" w:rsidRDefault="0063527A" w:rsidP="0063527A">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Tvarkytojas privalo turėti ir pateikti atnaujintus duomenų tvarkymo veiklos įrašus, įskaitant kiekvieno subjekto, veikiančio kaip subtvarkytojas, pavadinimą, kontaktinius duomenis, atstovą (įskaitant duomenų apsaugos pareigūną, j</w:t>
      </w:r>
      <w:r>
        <w:rPr>
          <w:rFonts w:ascii="Arial" w:hAnsi="Arial" w:cs="Arial"/>
          <w:b w:val="0"/>
          <w:sz w:val="22"/>
          <w:szCs w:val="22"/>
          <w:lang w:val="lt-LT"/>
        </w:rPr>
        <w:t>ei paskirtas</w:t>
      </w:r>
      <w:r w:rsidRPr="003C7F9A">
        <w:rPr>
          <w:rFonts w:ascii="Arial" w:hAnsi="Arial" w:cs="Arial"/>
          <w:b w:val="0"/>
          <w:sz w:val="22"/>
          <w:szCs w:val="22"/>
          <w:lang w:val="lt-LT"/>
        </w:rPr>
        <w:t xml:space="preserve">) ir buveinę. </w:t>
      </w:r>
    </w:p>
    <w:p w14:paraId="31677037" w14:textId="77777777" w:rsidR="008003D4" w:rsidRPr="008003D4" w:rsidRDefault="008003D4" w:rsidP="008003D4">
      <w:pPr>
        <w:rPr>
          <w:lang w:val="lt-LT"/>
        </w:rPr>
      </w:pPr>
    </w:p>
    <w:p w14:paraId="3BDBF2EF" w14:textId="247D9DD0" w:rsidR="00886823" w:rsidRPr="003C7F9A" w:rsidRDefault="00ED3D97" w:rsidP="00144E71">
      <w:pPr>
        <w:pStyle w:val="Heading1"/>
        <w:keepNext w:val="0"/>
        <w:numPr>
          <w:ilvl w:val="0"/>
          <w:numId w:val="13"/>
        </w:numPr>
        <w:ind w:left="425" w:hanging="431"/>
        <w:jc w:val="left"/>
        <w:rPr>
          <w:rFonts w:ascii="Arial" w:hAnsi="Arial" w:cs="Arial"/>
          <w:szCs w:val="22"/>
          <w:u w:val="none"/>
          <w:lang w:val="lt-LT"/>
        </w:rPr>
      </w:pPr>
      <w:r w:rsidRPr="003C7F9A">
        <w:rPr>
          <w:rFonts w:ascii="Arial" w:hAnsi="Arial" w:cs="Arial"/>
          <w:szCs w:val="22"/>
          <w:u w:val="none"/>
          <w:lang w:val="lt-LT"/>
        </w:rPr>
        <w:t>Asmens duomenų tvarkymo</w:t>
      </w:r>
      <w:r w:rsidR="00B80CDC" w:rsidRPr="003C7F9A">
        <w:rPr>
          <w:rFonts w:ascii="Arial" w:hAnsi="Arial" w:cs="Arial"/>
          <w:szCs w:val="22"/>
          <w:u w:val="none"/>
          <w:lang w:val="lt-LT"/>
        </w:rPr>
        <w:t xml:space="preserve"> pabaiga</w:t>
      </w:r>
    </w:p>
    <w:p w14:paraId="021BEC03" w14:textId="77777777" w:rsidR="00F73999" w:rsidRPr="003C7F9A" w:rsidRDefault="00F73999" w:rsidP="00F73999">
      <w:pPr>
        <w:rPr>
          <w:sz w:val="22"/>
          <w:szCs w:val="22"/>
          <w:lang w:val="lt-LT"/>
        </w:rPr>
      </w:pPr>
    </w:p>
    <w:p w14:paraId="00038BD3" w14:textId="16344960" w:rsidR="00886823" w:rsidRPr="003C7F9A" w:rsidRDefault="00B80CDC"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 xml:space="preserve">Kai Asmens </w:t>
      </w:r>
      <w:r w:rsidR="006A39D0" w:rsidRPr="003C7F9A">
        <w:rPr>
          <w:rFonts w:ascii="Arial" w:hAnsi="Arial" w:cs="Arial"/>
          <w:b w:val="0"/>
          <w:sz w:val="22"/>
          <w:szCs w:val="22"/>
          <w:lang w:val="lt-LT"/>
        </w:rPr>
        <w:t xml:space="preserve">duomenų tvarkymas </w:t>
      </w:r>
      <w:r w:rsidR="00D91E6F">
        <w:rPr>
          <w:rFonts w:ascii="Arial" w:hAnsi="Arial" w:cs="Arial"/>
          <w:b w:val="0"/>
          <w:sz w:val="22"/>
          <w:szCs w:val="22"/>
          <w:lang w:val="lt-LT"/>
        </w:rPr>
        <w:t>tampa</w:t>
      </w:r>
      <w:r w:rsidR="006A39D0" w:rsidRPr="003C7F9A">
        <w:rPr>
          <w:rFonts w:ascii="Arial" w:hAnsi="Arial" w:cs="Arial"/>
          <w:b w:val="0"/>
          <w:sz w:val="22"/>
          <w:szCs w:val="22"/>
          <w:lang w:val="lt-LT"/>
        </w:rPr>
        <w:t xml:space="preserve"> </w:t>
      </w:r>
      <w:r w:rsidR="00D91E6F">
        <w:rPr>
          <w:rFonts w:ascii="Arial" w:hAnsi="Arial" w:cs="Arial"/>
          <w:b w:val="0"/>
          <w:sz w:val="22"/>
          <w:szCs w:val="22"/>
          <w:lang w:val="lt-LT"/>
        </w:rPr>
        <w:t>ne</w:t>
      </w:r>
      <w:r w:rsidR="006A39D0" w:rsidRPr="003C7F9A">
        <w:rPr>
          <w:rFonts w:ascii="Arial" w:hAnsi="Arial" w:cs="Arial"/>
          <w:b w:val="0"/>
          <w:sz w:val="22"/>
          <w:szCs w:val="22"/>
          <w:lang w:val="lt-LT"/>
        </w:rPr>
        <w:t>būtin</w:t>
      </w:r>
      <w:r w:rsidR="00D91E6F">
        <w:rPr>
          <w:rFonts w:ascii="Arial" w:hAnsi="Arial" w:cs="Arial"/>
          <w:b w:val="0"/>
          <w:sz w:val="22"/>
          <w:szCs w:val="22"/>
          <w:lang w:val="lt-LT"/>
        </w:rPr>
        <w:t>u</w:t>
      </w:r>
      <w:r w:rsidR="006A39D0" w:rsidRPr="003C7F9A">
        <w:rPr>
          <w:rFonts w:ascii="Arial" w:hAnsi="Arial" w:cs="Arial"/>
          <w:b w:val="0"/>
          <w:sz w:val="22"/>
          <w:szCs w:val="22"/>
          <w:lang w:val="lt-LT"/>
        </w:rPr>
        <w:t xml:space="preserve"> Tvarkytojo įsipareigojimams pagal Sutartį</w:t>
      </w:r>
      <w:r w:rsidRPr="003C7F9A">
        <w:rPr>
          <w:rFonts w:ascii="Arial" w:hAnsi="Arial" w:cs="Arial"/>
          <w:b w:val="0"/>
          <w:sz w:val="22"/>
          <w:szCs w:val="22"/>
          <w:lang w:val="lt-LT"/>
        </w:rPr>
        <w:t xml:space="preserve"> </w:t>
      </w:r>
      <w:r w:rsidR="006A39D0" w:rsidRPr="003C7F9A">
        <w:rPr>
          <w:rFonts w:ascii="Arial" w:hAnsi="Arial" w:cs="Arial"/>
          <w:b w:val="0"/>
          <w:sz w:val="22"/>
          <w:szCs w:val="22"/>
          <w:lang w:val="lt-LT"/>
        </w:rPr>
        <w:t xml:space="preserve">vykdymui arba </w:t>
      </w:r>
      <w:r w:rsidR="00A96B4C" w:rsidRPr="003C7F9A">
        <w:rPr>
          <w:rFonts w:ascii="Arial" w:hAnsi="Arial" w:cs="Arial"/>
          <w:b w:val="0"/>
          <w:sz w:val="22"/>
          <w:szCs w:val="22"/>
          <w:lang w:val="lt-LT"/>
        </w:rPr>
        <w:t xml:space="preserve">kai pasibaigia </w:t>
      </w:r>
      <w:r w:rsidR="006A39D0" w:rsidRPr="003C7F9A">
        <w:rPr>
          <w:rFonts w:ascii="Arial" w:hAnsi="Arial" w:cs="Arial"/>
          <w:b w:val="0"/>
          <w:sz w:val="22"/>
          <w:szCs w:val="22"/>
          <w:lang w:val="lt-LT"/>
        </w:rPr>
        <w:t>Sutarti</w:t>
      </w:r>
      <w:r w:rsidR="00A96B4C" w:rsidRPr="003C7F9A">
        <w:rPr>
          <w:rFonts w:ascii="Arial" w:hAnsi="Arial" w:cs="Arial"/>
          <w:b w:val="0"/>
          <w:sz w:val="22"/>
          <w:szCs w:val="22"/>
          <w:lang w:val="lt-LT"/>
        </w:rPr>
        <w:t>e</w:t>
      </w:r>
      <w:r w:rsidR="006A39D0" w:rsidRPr="003C7F9A">
        <w:rPr>
          <w:rFonts w:ascii="Arial" w:hAnsi="Arial" w:cs="Arial"/>
          <w:b w:val="0"/>
          <w:sz w:val="22"/>
          <w:szCs w:val="22"/>
          <w:lang w:val="lt-LT"/>
        </w:rPr>
        <w:t>s galio</w:t>
      </w:r>
      <w:r w:rsidR="00A96B4C" w:rsidRPr="003C7F9A">
        <w:rPr>
          <w:rFonts w:ascii="Arial" w:hAnsi="Arial" w:cs="Arial"/>
          <w:b w:val="0"/>
          <w:sz w:val="22"/>
          <w:szCs w:val="22"/>
          <w:lang w:val="lt-LT"/>
        </w:rPr>
        <w:t>j</w:t>
      </w:r>
      <w:r w:rsidR="006A39D0" w:rsidRPr="003C7F9A">
        <w:rPr>
          <w:rFonts w:ascii="Arial" w:hAnsi="Arial" w:cs="Arial"/>
          <w:b w:val="0"/>
          <w:sz w:val="22"/>
          <w:szCs w:val="22"/>
          <w:lang w:val="lt-LT"/>
        </w:rPr>
        <w:t>i</w:t>
      </w:r>
      <w:r w:rsidR="00A96B4C" w:rsidRPr="003C7F9A">
        <w:rPr>
          <w:rFonts w:ascii="Arial" w:hAnsi="Arial" w:cs="Arial"/>
          <w:b w:val="0"/>
          <w:sz w:val="22"/>
          <w:szCs w:val="22"/>
          <w:lang w:val="lt-LT"/>
        </w:rPr>
        <w:t>mo terminas</w:t>
      </w:r>
      <w:r w:rsidR="006A39D0" w:rsidRPr="003C7F9A">
        <w:rPr>
          <w:rFonts w:ascii="Arial" w:hAnsi="Arial" w:cs="Arial"/>
          <w:b w:val="0"/>
          <w:sz w:val="22"/>
          <w:szCs w:val="22"/>
          <w:lang w:val="lt-LT"/>
        </w:rPr>
        <w:t xml:space="preserve"> ar </w:t>
      </w:r>
      <w:r w:rsidR="00A96B4C" w:rsidRPr="003C7F9A">
        <w:rPr>
          <w:rFonts w:ascii="Arial" w:hAnsi="Arial" w:cs="Arial"/>
          <w:b w:val="0"/>
          <w:sz w:val="22"/>
          <w:szCs w:val="22"/>
          <w:lang w:val="lt-LT"/>
        </w:rPr>
        <w:t xml:space="preserve">Sutartis </w:t>
      </w:r>
      <w:r w:rsidR="006A39D0" w:rsidRPr="003C7F9A">
        <w:rPr>
          <w:rFonts w:ascii="Arial" w:hAnsi="Arial" w:cs="Arial"/>
          <w:b w:val="0"/>
          <w:sz w:val="22"/>
          <w:szCs w:val="22"/>
          <w:lang w:val="lt-LT"/>
        </w:rPr>
        <w:t xml:space="preserve">yra nutraukiama, </w:t>
      </w:r>
      <w:r w:rsidR="000F105E" w:rsidRPr="003C7F9A">
        <w:rPr>
          <w:rFonts w:ascii="Arial" w:hAnsi="Arial" w:cs="Arial"/>
          <w:b w:val="0"/>
          <w:sz w:val="22"/>
          <w:szCs w:val="22"/>
          <w:lang w:val="lt-LT"/>
        </w:rPr>
        <w:t>T</w:t>
      </w:r>
      <w:r w:rsidR="004C06EF" w:rsidRPr="003C7F9A">
        <w:rPr>
          <w:rFonts w:ascii="Arial" w:hAnsi="Arial" w:cs="Arial"/>
          <w:b w:val="0"/>
          <w:sz w:val="22"/>
          <w:szCs w:val="22"/>
          <w:lang w:val="lt-LT"/>
        </w:rPr>
        <w:t>varkytojas</w:t>
      </w:r>
      <w:r w:rsidR="00886823" w:rsidRPr="003C7F9A">
        <w:rPr>
          <w:rFonts w:ascii="Arial" w:hAnsi="Arial" w:cs="Arial"/>
          <w:b w:val="0"/>
          <w:sz w:val="22"/>
          <w:szCs w:val="22"/>
          <w:lang w:val="lt-LT"/>
        </w:rPr>
        <w:t xml:space="preserve"> </w:t>
      </w:r>
      <w:r w:rsidR="00723DBF" w:rsidRPr="003C7F9A">
        <w:rPr>
          <w:rFonts w:ascii="Arial" w:hAnsi="Arial" w:cs="Arial"/>
          <w:b w:val="0"/>
          <w:sz w:val="22"/>
          <w:szCs w:val="22"/>
          <w:lang w:val="lt-LT"/>
        </w:rPr>
        <w:t>privalo</w:t>
      </w:r>
      <w:r w:rsidR="00ED5CCB" w:rsidRPr="003C7F9A">
        <w:rPr>
          <w:rFonts w:ascii="Arial" w:hAnsi="Arial" w:cs="Arial"/>
          <w:b w:val="0"/>
          <w:sz w:val="22"/>
          <w:szCs w:val="22"/>
          <w:lang w:val="lt-LT"/>
        </w:rPr>
        <w:t xml:space="preserve"> nedelsiant</w:t>
      </w:r>
      <w:r w:rsidR="00DF41A1" w:rsidRPr="003C7F9A">
        <w:rPr>
          <w:rFonts w:ascii="Arial" w:hAnsi="Arial" w:cs="Arial"/>
          <w:b w:val="0"/>
          <w:sz w:val="22"/>
          <w:szCs w:val="22"/>
          <w:lang w:val="lt-LT"/>
        </w:rPr>
        <w:t>, bet ne vėliau nei Valdytojo nurodytu terminu</w:t>
      </w:r>
      <w:r w:rsidR="008F1B51" w:rsidRPr="003C7F9A">
        <w:rPr>
          <w:rFonts w:ascii="Arial" w:hAnsi="Arial" w:cs="Arial"/>
          <w:b w:val="0"/>
          <w:sz w:val="22"/>
          <w:szCs w:val="22"/>
          <w:lang w:val="lt-LT"/>
        </w:rPr>
        <w:t>, netaikydamas jokio papildomo užmokesčio,</w:t>
      </w:r>
      <w:r w:rsidR="00723DBF" w:rsidRPr="003C7F9A">
        <w:rPr>
          <w:rFonts w:ascii="Arial" w:hAnsi="Arial" w:cs="Arial"/>
          <w:b w:val="0"/>
          <w:sz w:val="22"/>
          <w:szCs w:val="22"/>
          <w:lang w:val="lt-LT"/>
        </w:rPr>
        <w:t xml:space="preserve"> </w:t>
      </w:r>
      <w:r w:rsidR="000F105E" w:rsidRPr="003C7F9A">
        <w:rPr>
          <w:rFonts w:ascii="Arial" w:hAnsi="Arial" w:cs="Arial"/>
          <w:b w:val="0"/>
          <w:sz w:val="22"/>
          <w:szCs w:val="22"/>
          <w:lang w:val="lt-LT"/>
        </w:rPr>
        <w:t>pateikti</w:t>
      </w:r>
      <w:r w:rsidR="006A39D0" w:rsidRPr="003C7F9A">
        <w:rPr>
          <w:rFonts w:ascii="Arial" w:hAnsi="Arial" w:cs="Arial"/>
          <w:b w:val="0"/>
          <w:sz w:val="22"/>
          <w:szCs w:val="22"/>
          <w:lang w:val="lt-LT"/>
        </w:rPr>
        <w:t xml:space="preserve"> (grąžinti)</w:t>
      </w:r>
      <w:r w:rsidR="00886823" w:rsidRPr="003C7F9A">
        <w:rPr>
          <w:rFonts w:ascii="Arial" w:hAnsi="Arial" w:cs="Arial"/>
          <w:b w:val="0"/>
          <w:sz w:val="22"/>
          <w:szCs w:val="22"/>
          <w:lang w:val="lt-LT"/>
        </w:rPr>
        <w:t xml:space="preserve"> </w:t>
      </w:r>
      <w:r w:rsidR="006A39D0" w:rsidRPr="003C7F9A">
        <w:rPr>
          <w:rFonts w:ascii="Arial" w:hAnsi="Arial" w:cs="Arial"/>
          <w:b w:val="0"/>
          <w:sz w:val="22"/>
          <w:szCs w:val="22"/>
          <w:lang w:val="lt-LT"/>
        </w:rPr>
        <w:t xml:space="preserve"> </w:t>
      </w:r>
      <w:r w:rsidR="000F105E" w:rsidRPr="003C7F9A">
        <w:rPr>
          <w:rFonts w:ascii="Arial" w:hAnsi="Arial" w:cs="Arial"/>
          <w:b w:val="0"/>
          <w:sz w:val="22"/>
          <w:szCs w:val="22"/>
          <w:lang w:val="lt-LT"/>
        </w:rPr>
        <w:t>V</w:t>
      </w:r>
      <w:r w:rsidR="004C06EF" w:rsidRPr="003C7F9A">
        <w:rPr>
          <w:rFonts w:ascii="Arial" w:hAnsi="Arial" w:cs="Arial"/>
          <w:b w:val="0"/>
          <w:sz w:val="22"/>
          <w:szCs w:val="22"/>
          <w:lang w:val="lt-LT"/>
        </w:rPr>
        <w:t>aldytoj</w:t>
      </w:r>
      <w:r w:rsidR="00723DBF" w:rsidRPr="003C7F9A">
        <w:rPr>
          <w:rFonts w:ascii="Arial" w:hAnsi="Arial" w:cs="Arial"/>
          <w:b w:val="0"/>
          <w:sz w:val="22"/>
          <w:szCs w:val="22"/>
          <w:lang w:val="lt-LT"/>
        </w:rPr>
        <w:t>ui visus Asmens duomenis bei visus</w:t>
      </w:r>
      <w:r w:rsidR="008445D5" w:rsidRPr="003C7F9A">
        <w:rPr>
          <w:rFonts w:ascii="Arial" w:hAnsi="Arial" w:cs="Arial"/>
          <w:b w:val="0"/>
          <w:sz w:val="22"/>
          <w:szCs w:val="22"/>
          <w:lang w:val="lt-LT"/>
        </w:rPr>
        <w:t xml:space="preserve"> </w:t>
      </w:r>
      <w:r w:rsidR="000F105E" w:rsidRPr="003C7F9A">
        <w:rPr>
          <w:rFonts w:ascii="Arial" w:hAnsi="Arial" w:cs="Arial"/>
          <w:b w:val="0"/>
          <w:sz w:val="22"/>
          <w:szCs w:val="22"/>
          <w:lang w:val="lt-LT"/>
        </w:rPr>
        <w:t xml:space="preserve">kitus </w:t>
      </w:r>
      <w:r w:rsidR="008445D5" w:rsidRPr="003C7F9A">
        <w:rPr>
          <w:rFonts w:ascii="Arial" w:hAnsi="Arial" w:cs="Arial"/>
          <w:b w:val="0"/>
          <w:sz w:val="22"/>
          <w:szCs w:val="22"/>
          <w:lang w:val="lt-LT"/>
        </w:rPr>
        <w:t>duomenis</w:t>
      </w:r>
      <w:r w:rsidR="00723DBF" w:rsidRPr="003C7F9A">
        <w:rPr>
          <w:rFonts w:ascii="Arial" w:hAnsi="Arial" w:cs="Arial"/>
          <w:b w:val="0"/>
          <w:sz w:val="22"/>
          <w:szCs w:val="22"/>
          <w:lang w:val="lt-LT"/>
        </w:rPr>
        <w:t>,</w:t>
      </w:r>
      <w:r w:rsidR="006A39D0" w:rsidRPr="003C7F9A">
        <w:rPr>
          <w:rFonts w:ascii="Arial" w:hAnsi="Arial" w:cs="Arial"/>
          <w:b w:val="0"/>
          <w:sz w:val="22"/>
          <w:szCs w:val="22"/>
          <w:lang w:val="lt-LT"/>
        </w:rPr>
        <w:t xml:space="preserve"> kuriuos Tvarkytojas</w:t>
      </w:r>
      <w:r w:rsidR="00723DBF" w:rsidRPr="003C7F9A">
        <w:rPr>
          <w:rFonts w:ascii="Arial" w:hAnsi="Arial" w:cs="Arial"/>
          <w:b w:val="0"/>
          <w:sz w:val="22"/>
          <w:szCs w:val="22"/>
          <w:lang w:val="lt-LT"/>
        </w:rPr>
        <w:t xml:space="preserve"> </w:t>
      </w:r>
      <w:r w:rsidR="006A39D0" w:rsidRPr="003C7F9A">
        <w:rPr>
          <w:rFonts w:ascii="Arial" w:hAnsi="Arial" w:cs="Arial"/>
          <w:b w:val="0"/>
          <w:sz w:val="22"/>
          <w:szCs w:val="22"/>
          <w:lang w:val="lt-LT"/>
        </w:rPr>
        <w:t xml:space="preserve">tvarkė </w:t>
      </w:r>
      <w:r w:rsidR="000F105E" w:rsidRPr="003C7F9A">
        <w:rPr>
          <w:rFonts w:ascii="Arial" w:hAnsi="Arial" w:cs="Arial"/>
          <w:b w:val="0"/>
          <w:sz w:val="22"/>
          <w:szCs w:val="22"/>
          <w:lang w:val="lt-LT"/>
        </w:rPr>
        <w:t>V</w:t>
      </w:r>
      <w:r w:rsidR="008445D5" w:rsidRPr="003C7F9A">
        <w:rPr>
          <w:rFonts w:ascii="Arial" w:hAnsi="Arial" w:cs="Arial"/>
          <w:b w:val="0"/>
          <w:sz w:val="22"/>
          <w:szCs w:val="22"/>
          <w:lang w:val="lt-LT"/>
        </w:rPr>
        <w:t xml:space="preserve">aldytojo </w:t>
      </w:r>
      <w:r w:rsidR="000F105E" w:rsidRPr="003C7F9A">
        <w:rPr>
          <w:rFonts w:ascii="Arial" w:hAnsi="Arial" w:cs="Arial"/>
          <w:b w:val="0"/>
          <w:sz w:val="22"/>
          <w:szCs w:val="22"/>
          <w:lang w:val="lt-LT"/>
        </w:rPr>
        <w:t xml:space="preserve">pavedimu </w:t>
      </w:r>
      <w:r w:rsidR="006A39D0" w:rsidRPr="003C7F9A">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3C7F9A">
        <w:rPr>
          <w:rFonts w:ascii="Arial" w:hAnsi="Arial" w:cs="Arial"/>
          <w:b w:val="0"/>
          <w:sz w:val="22"/>
          <w:szCs w:val="22"/>
          <w:lang w:val="lt-LT"/>
        </w:rPr>
        <w:t xml:space="preserve">Asmens </w:t>
      </w:r>
      <w:r w:rsidR="006A39D0" w:rsidRPr="003C7F9A">
        <w:rPr>
          <w:rFonts w:ascii="Arial" w:hAnsi="Arial" w:cs="Arial"/>
          <w:b w:val="0"/>
          <w:sz w:val="22"/>
          <w:szCs w:val="22"/>
          <w:lang w:val="lt-LT"/>
        </w:rPr>
        <w:t>duomenų</w:t>
      </w:r>
      <w:r w:rsidR="00EF0907" w:rsidRPr="003C7F9A">
        <w:rPr>
          <w:rFonts w:ascii="Arial" w:hAnsi="Arial" w:cs="Arial"/>
          <w:b w:val="0"/>
          <w:sz w:val="22"/>
          <w:szCs w:val="22"/>
          <w:lang w:val="lt-LT"/>
        </w:rPr>
        <w:t>, kitų duomenų bei jų kopijų pateikti (grąžinti) neįmanoma arba jeigu tai nurodo Valdytojas,</w:t>
      </w:r>
      <w:r w:rsidR="006A39D0" w:rsidRPr="003C7F9A">
        <w:rPr>
          <w:rFonts w:ascii="Arial" w:hAnsi="Arial" w:cs="Arial"/>
          <w:b w:val="0"/>
          <w:sz w:val="22"/>
          <w:szCs w:val="22"/>
          <w:lang w:val="lt-LT"/>
        </w:rPr>
        <w:t xml:space="preserve"> </w:t>
      </w:r>
      <w:r w:rsidR="00EF0907" w:rsidRPr="003C7F9A">
        <w:rPr>
          <w:rFonts w:ascii="Arial" w:hAnsi="Arial" w:cs="Arial"/>
          <w:b w:val="0"/>
          <w:sz w:val="22"/>
          <w:szCs w:val="22"/>
          <w:lang w:val="lt-LT"/>
        </w:rPr>
        <w:t>Tvarkytojas privalo nedelsiant sunaikinti Asmens duomenis, kitus duomenis ir</w:t>
      </w:r>
      <w:r w:rsidR="00B54FAD" w:rsidRPr="003C7F9A">
        <w:rPr>
          <w:rFonts w:ascii="Arial" w:hAnsi="Arial" w:cs="Arial"/>
          <w:b w:val="0"/>
          <w:sz w:val="22"/>
          <w:szCs w:val="22"/>
          <w:lang w:val="lt-LT"/>
        </w:rPr>
        <w:t xml:space="preserve"> jų kopijas </w:t>
      </w:r>
      <w:r w:rsidR="00B41429" w:rsidRPr="003C7F9A">
        <w:rPr>
          <w:rFonts w:ascii="Arial" w:hAnsi="Arial" w:cs="Arial"/>
          <w:b w:val="0"/>
          <w:sz w:val="22"/>
          <w:szCs w:val="22"/>
          <w:lang w:val="lt-LT"/>
        </w:rPr>
        <w:t xml:space="preserve">bei </w:t>
      </w:r>
      <w:r w:rsidR="0065358D" w:rsidRPr="003C7F9A">
        <w:rPr>
          <w:rFonts w:ascii="Arial" w:hAnsi="Arial" w:cs="Arial"/>
          <w:b w:val="0"/>
          <w:sz w:val="22"/>
          <w:szCs w:val="22"/>
          <w:lang w:val="lt-LT"/>
        </w:rPr>
        <w:t xml:space="preserve">raštu </w:t>
      </w:r>
      <w:r w:rsidR="00A20B0A" w:rsidRPr="003C7F9A">
        <w:rPr>
          <w:rFonts w:ascii="Arial" w:hAnsi="Arial" w:cs="Arial"/>
          <w:b w:val="0"/>
          <w:sz w:val="22"/>
          <w:szCs w:val="22"/>
          <w:lang w:val="lt-LT"/>
        </w:rPr>
        <w:t xml:space="preserve">patvirtinti </w:t>
      </w:r>
      <w:r w:rsidR="00EF0907" w:rsidRPr="003C7F9A">
        <w:rPr>
          <w:rFonts w:ascii="Arial" w:hAnsi="Arial" w:cs="Arial"/>
          <w:b w:val="0"/>
          <w:sz w:val="22"/>
          <w:szCs w:val="22"/>
          <w:lang w:val="lt-LT"/>
        </w:rPr>
        <w:t xml:space="preserve">apie </w:t>
      </w:r>
      <w:r w:rsidR="00A20B0A" w:rsidRPr="003C7F9A">
        <w:rPr>
          <w:rFonts w:ascii="Arial" w:hAnsi="Arial" w:cs="Arial"/>
          <w:b w:val="0"/>
          <w:sz w:val="22"/>
          <w:szCs w:val="22"/>
          <w:lang w:val="lt-LT"/>
        </w:rPr>
        <w:t>duomenų</w:t>
      </w:r>
      <w:r w:rsidR="00126FE6" w:rsidRPr="003C7F9A">
        <w:rPr>
          <w:rFonts w:ascii="Arial" w:hAnsi="Arial" w:cs="Arial"/>
          <w:b w:val="0"/>
          <w:sz w:val="22"/>
          <w:szCs w:val="22"/>
          <w:lang w:val="lt-LT"/>
        </w:rPr>
        <w:t xml:space="preserve"> ir jų kopijų</w:t>
      </w:r>
      <w:r w:rsidR="00A20B0A" w:rsidRPr="003C7F9A">
        <w:rPr>
          <w:rFonts w:ascii="Arial" w:hAnsi="Arial" w:cs="Arial"/>
          <w:b w:val="0"/>
          <w:sz w:val="22"/>
          <w:szCs w:val="22"/>
          <w:lang w:val="lt-LT"/>
        </w:rPr>
        <w:t xml:space="preserve"> sunaikinimą</w:t>
      </w:r>
      <w:r w:rsidR="00886823" w:rsidRPr="003C7F9A">
        <w:rPr>
          <w:rFonts w:ascii="Arial" w:hAnsi="Arial" w:cs="Arial"/>
          <w:b w:val="0"/>
          <w:sz w:val="22"/>
          <w:szCs w:val="22"/>
          <w:lang w:val="lt-LT"/>
        </w:rPr>
        <w:t>.</w:t>
      </w:r>
    </w:p>
    <w:p w14:paraId="2317DEB1" w14:textId="77777777" w:rsidR="00682522" w:rsidRPr="003C7F9A" w:rsidRDefault="00682522" w:rsidP="00682522">
      <w:pPr>
        <w:rPr>
          <w:sz w:val="22"/>
          <w:szCs w:val="22"/>
          <w:lang w:val="lt-LT"/>
        </w:rPr>
      </w:pPr>
    </w:p>
    <w:p w14:paraId="65C6F940" w14:textId="4ED7FA35" w:rsidR="00886823" w:rsidRPr="003C7F9A" w:rsidRDefault="00C9229D" w:rsidP="00144E71">
      <w:pPr>
        <w:pStyle w:val="Heading1"/>
        <w:keepNext w:val="0"/>
        <w:numPr>
          <w:ilvl w:val="0"/>
          <w:numId w:val="13"/>
        </w:numPr>
        <w:ind w:left="425" w:hanging="431"/>
        <w:jc w:val="left"/>
        <w:rPr>
          <w:rFonts w:ascii="Arial" w:hAnsi="Arial" w:cs="Arial"/>
          <w:szCs w:val="22"/>
          <w:u w:val="none"/>
          <w:lang w:val="lt-LT"/>
        </w:rPr>
      </w:pPr>
      <w:r w:rsidRPr="003C7F9A">
        <w:rPr>
          <w:rFonts w:ascii="Arial" w:hAnsi="Arial" w:cs="Arial"/>
          <w:szCs w:val="22"/>
          <w:u w:val="none"/>
          <w:lang w:val="lt-LT"/>
        </w:rPr>
        <w:t>Atsakomybė</w:t>
      </w:r>
    </w:p>
    <w:p w14:paraId="4EA6A93B" w14:textId="77777777" w:rsidR="00F73999" w:rsidRPr="003C7F9A" w:rsidRDefault="00F73999" w:rsidP="00F73999">
      <w:pPr>
        <w:rPr>
          <w:sz w:val="22"/>
          <w:szCs w:val="22"/>
          <w:lang w:val="lt-LT"/>
        </w:rPr>
      </w:pPr>
    </w:p>
    <w:p w14:paraId="0D3F7ED0" w14:textId="7348EC51" w:rsidR="00606149" w:rsidRDefault="006A0893" w:rsidP="00606149">
      <w:pPr>
        <w:pStyle w:val="Heading2"/>
        <w:keepNext w:val="0"/>
        <w:numPr>
          <w:ilvl w:val="1"/>
          <w:numId w:val="13"/>
        </w:numPr>
        <w:tabs>
          <w:tab w:val="left" w:pos="9356"/>
        </w:tabs>
        <w:ind w:left="578" w:hanging="578"/>
        <w:jc w:val="both"/>
        <w:rPr>
          <w:rFonts w:ascii="Arial" w:hAnsi="Arial" w:cs="Arial"/>
          <w:b w:val="0"/>
          <w:sz w:val="22"/>
          <w:szCs w:val="22"/>
          <w:lang w:val="lt-LT"/>
        </w:rPr>
      </w:pPr>
      <w:r w:rsidRPr="003C7F9A">
        <w:rPr>
          <w:rFonts w:ascii="Arial" w:hAnsi="Arial" w:cs="Arial"/>
          <w:b w:val="0"/>
          <w:sz w:val="22"/>
          <w:szCs w:val="22"/>
          <w:lang w:val="lt-LT"/>
        </w:rPr>
        <w:lastRenderedPageBreak/>
        <w:t xml:space="preserve">Tvarkytojas yra atsakingas už visas ir bet kokias sąnaudas, išlaidas, kompensacijas, žalą ir nuostolius, kuriuos </w:t>
      </w:r>
      <w:r w:rsidR="00756768">
        <w:rPr>
          <w:rFonts w:ascii="Arial" w:hAnsi="Arial" w:cs="Arial"/>
          <w:b w:val="0"/>
          <w:sz w:val="22"/>
          <w:szCs w:val="22"/>
          <w:lang w:val="lt-LT"/>
        </w:rPr>
        <w:t xml:space="preserve">asmens duomenų subjektams, </w:t>
      </w:r>
      <w:r w:rsidRPr="003C7F9A">
        <w:rPr>
          <w:rFonts w:ascii="Arial" w:hAnsi="Arial" w:cs="Arial"/>
          <w:b w:val="0"/>
          <w:sz w:val="22"/>
          <w:szCs w:val="22"/>
          <w:lang w:val="lt-LT"/>
        </w:rPr>
        <w:t>Valdytojui, Valdytojo klientui, bendradarbiavimo partneriui ar trečiajai šaliai padaro Tvarkytojas, jo darbuotojas arba subvarkytojas netinkama</w:t>
      </w:r>
      <w:r w:rsidR="0063221B">
        <w:rPr>
          <w:rFonts w:ascii="Arial" w:hAnsi="Arial" w:cs="Arial"/>
          <w:b w:val="0"/>
          <w:sz w:val="22"/>
          <w:szCs w:val="22"/>
          <w:lang w:val="lt-LT"/>
        </w:rPr>
        <w:t>i vykd</w:t>
      </w:r>
      <w:r w:rsidR="00756768">
        <w:rPr>
          <w:rFonts w:ascii="Arial" w:hAnsi="Arial" w:cs="Arial"/>
          <w:b w:val="0"/>
          <w:sz w:val="22"/>
          <w:szCs w:val="22"/>
          <w:lang w:val="lt-LT"/>
        </w:rPr>
        <w:t>ydami</w:t>
      </w:r>
      <w:r w:rsidR="0063221B">
        <w:rPr>
          <w:rFonts w:ascii="Arial" w:hAnsi="Arial" w:cs="Arial"/>
          <w:b w:val="0"/>
          <w:sz w:val="22"/>
          <w:szCs w:val="22"/>
          <w:lang w:val="lt-LT"/>
        </w:rPr>
        <w:t xml:space="preserve"> ir (ar)</w:t>
      </w:r>
      <w:r w:rsidRPr="003C7F9A">
        <w:rPr>
          <w:rFonts w:ascii="Arial" w:hAnsi="Arial" w:cs="Arial"/>
          <w:b w:val="0"/>
          <w:sz w:val="22"/>
          <w:szCs w:val="22"/>
          <w:lang w:val="lt-LT"/>
        </w:rPr>
        <w:t xml:space="preserve"> pažei</w:t>
      </w:r>
      <w:r w:rsidR="00756768">
        <w:rPr>
          <w:rFonts w:ascii="Arial" w:hAnsi="Arial" w:cs="Arial"/>
          <w:b w:val="0"/>
          <w:sz w:val="22"/>
          <w:szCs w:val="22"/>
          <w:lang w:val="lt-LT"/>
        </w:rPr>
        <w:t>sdami</w:t>
      </w:r>
      <w:r w:rsidRPr="003C7F9A">
        <w:rPr>
          <w:rFonts w:ascii="Arial" w:hAnsi="Arial" w:cs="Arial"/>
          <w:b w:val="0"/>
          <w:sz w:val="22"/>
          <w:szCs w:val="22"/>
          <w:lang w:val="lt-LT"/>
        </w:rPr>
        <w:t xml:space="preserve"> Duomenų tvarkymo sutartį, Sutartį, Valdytojo nurodymus ir (ar) asmens duomenų apsaugos teisės aktus.</w:t>
      </w:r>
      <w:r w:rsidR="00606149">
        <w:rPr>
          <w:rFonts w:ascii="Arial" w:hAnsi="Arial" w:cs="Arial"/>
          <w:b w:val="0"/>
          <w:sz w:val="22"/>
          <w:szCs w:val="22"/>
          <w:lang w:val="lt-LT"/>
        </w:rPr>
        <w:t xml:space="preserve"> </w:t>
      </w:r>
    </w:p>
    <w:p w14:paraId="3003ACA5" w14:textId="5CBEF40F" w:rsidR="00606149" w:rsidRPr="00606149" w:rsidRDefault="00606149">
      <w:pPr>
        <w:pStyle w:val="Heading2"/>
        <w:keepNext w:val="0"/>
        <w:numPr>
          <w:ilvl w:val="1"/>
          <w:numId w:val="13"/>
        </w:numPr>
        <w:tabs>
          <w:tab w:val="left" w:pos="9356"/>
        </w:tabs>
        <w:ind w:left="578" w:hanging="578"/>
        <w:jc w:val="both"/>
        <w:rPr>
          <w:rFonts w:ascii="Arial" w:hAnsi="Arial" w:cs="Arial"/>
          <w:b w:val="0"/>
          <w:sz w:val="22"/>
          <w:szCs w:val="22"/>
          <w:lang w:val="lt-LT"/>
        </w:rPr>
      </w:pPr>
      <w:r w:rsidRPr="00606149">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63221B" w:rsidRDefault="0063221B" w:rsidP="00144E71">
      <w:pPr>
        <w:pStyle w:val="Heading2"/>
        <w:keepNext w:val="0"/>
        <w:numPr>
          <w:ilvl w:val="1"/>
          <w:numId w:val="13"/>
        </w:numPr>
        <w:tabs>
          <w:tab w:val="left" w:pos="9356"/>
        </w:tabs>
        <w:ind w:left="578" w:hanging="578"/>
        <w:jc w:val="both"/>
        <w:rPr>
          <w:rFonts w:ascii="Arial" w:hAnsi="Arial" w:cs="Arial"/>
          <w:b w:val="0"/>
          <w:sz w:val="22"/>
          <w:szCs w:val="22"/>
          <w:lang w:val="lt-LT"/>
        </w:rPr>
      </w:pPr>
      <w:r w:rsidRPr="0063221B">
        <w:rPr>
          <w:rFonts w:ascii="Arial" w:hAnsi="Arial" w:cs="Arial"/>
          <w:b w:val="0"/>
          <w:sz w:val="22"/>
          <w:szCs w:val="22"/>
          <w:lang w:val="lt-LT"/>
        </w:rPr>
        <w:t xml:space="preserve">Tvarkytojas </w:t>
      </w:r>
      <w:r>
        <w:rPr>
          <w:rFonts w:ascii="Arial" w:hAnsi="Arial" w:cs="Arial"/>
          <w:b w:val="0"/>
          <w:sz w:val="22"/>
          <w:szCs w:val="22"/>
          <w:lang w:val="lt-LT"/>
        </w:rPr>
        <w:t>pilna apimtimi</w:t>
      </w:r>
      <w:r w:rsidRPr="0063221B">
        <w:rPr>
          <w:rFonts w:ascii="Arial" w:hAnsi="Arial" w:cs="Arial"/>
          <w:b w:val="0"/>
          <w:sz w:val="22"/>
          <w:szCs w:val="22"/>
          <w:lang w:val="lt-LT"/>
        </w:rPr>
        <w:t xml:space="preserve"> atsako už savo darbuotojų veiksmus ir </w:t>
      </w:r>
      <w:r w:rsidR="00606149">
        <w:rPr>
          <w:rFonts w:ascii="Arial" w:hAnsi="Arial" w:cs="Arial"/>
          <w:b w:val="0"/>
          <w:sz w:val="22"/>
          <w:szCs w:val="22"/>
          <w:lang w:val="lt-LT"/>
        </w:rPr>
        <w:t xml:space="preserve">Priede Nr. 2 išdėstytų </w:t>
      </w:r>
      <w:r w:rsidRPr="0063221B">
        <w:rPr>
          <w:rFonts w:ascii="Arial" w:hAnsi="Arial" w:cs="Arial"/>
          <w:b w:val="0"/>
          <w:sz w:val="22"/>
          <w:szCs w:val="22"/>
          <w:lang w:val="lt-LT"/>
        </w:rPr>
        <w:t>Saugumo reikalavimų laikymąsi.</w:t>
      </w:r>
    </w:p>
    <w:p w14:paraId="4BCE73BF" w14:textId="48F15998" w:rsidR="00E216C7" w:rsidRPr="003C7F9A" w:rsidRDefault="00E216C7" w:rsidP="00144E71">
      <w:pPr>
        <w:pStyle w:val="Heading2"/>
        <w:keepNext w:val="0"/>
        <w:numPr>
          <w:ilvl w:val="1"/>
          <w:numId w:val="13"/>
        </w:numPr>
        <w:tabs>
          <w:tab w:val="left" w:pos="9356"/>
        </w:tabs>
        <w:ind w:left="578" w:hanging="578"/>
        <w:jc w:val="both"/>
        <w:rPr>
          <w:rFonts w:cs="Arial"/>
          <w:sz w:val="22"/>
          <w:szCs w:val="22"/>
          <w:lang w:val="lt-LT"/>
        </w:rPr>
      </w:pPr>
      <w:r w:rsidRPr="003C7F9A">
        <w:rPr>
          <w:rFonts w:ascii="Arial" w:hAnsi="Arial" w:cs="Arial"/>
          <w:b w:val="0"/>
          <w:sz w:val="22"/>
          <w:szCs w:val="22"/>
          <w:lang w:val="lt-LT"/>
        </w:rPr>
        <w:t>Bet koks Tvarkytojo (arba jo sub</w:t>
      </w:r>
      <w:r w:rsidR="00C87EBA" w:rsidRPr="003C7F9A">
        <w:rPr>
          <w:rFonts w:ascii="Arial" w:hAnsi="Arial" w:cs="Arial"/>
          <w:b w:val="0"/>
          <w:sz w:val="22"/>
          <w:szCs w:val="22"/>
          <w:lang w:val="lt-LT"/>
        </w:rPr>
        <w:t>tvarkytojų</w:t>
      </w:r>
      <w:r w:rsidRPr="003C7F9A">
        <w:rPr>
          <w:rFonts w:ascii="Arial" w:hAnsi="Arial" w:cs="Arial"/>
          <w:b w:val="0"/>
          <w:sz w:val="22"/>
          <w:szCs w:val="22"/>
          <w:lang w:val="lt-LT"/>
        </w:rPr>
        <w:t xml:space="preserve">) padarytas </w:t>
      </w:r>
      <w:r w:rsidR="00606149">
        <w:rPr>
          <w:rFonts w:ascii="Arial" w:hAnsi="Arial" w:cs="Arial"/>
          <w:b w:val="0"/>
          <w:sz w:val="22"/>
          <w:szCs w:val="22"/>
          <w:lang w:val="lt-LT"/>
        </w:rPr>
        <w:t>Tvarkytojo</w:t>
      </w:r>
      <w:r w:rsidR="00606149" w:rsidRPr="003C7F9A">
        <w:rPr>
          <w:rFonts w:ascii="Arial" w:hAnsi="Arial" w:cs="Arial"/>
          <w:b w:val="0"/>
          <w:sz w:val="22"/>
          <w:szCs w:val="22"/>
          <w:lang w:val="lt-LT"/>
        </w:rPr>
        <w:t xml:space="preserve"> </w:t>
      </w:r>
      <w:r w:rsidRPr="003C7F9A">
        <w:rPr>
          <w:rFonts w:ascii="Arial" w:hAnsi="Arial" w:cs="Arial"/>
          <w:b w:val="0"/>
          <w:sz w:val="22"/>
          <w:szCs w:val="22"/>
          <w:lang w:val="lt-LT"/>
        </w:rPr>
        <w:t xml:space="preserve">įsipareigojimų, numatytų </w:t>
      </w:r>
      <w:r w:rsidR="00C87EBA" w:rsidRPr="003C7F9A">
        <w:rPr>
          <w:rFonts w:ascii="Arial" w:hAnsi="Arial" w:cs="Arial"/>
          <w:b w:val="0"/>
          <w:sz w:val="22"/>
          <w:szCs w:val="22"/>
          <w:lang w:val="lt-LT"/>
        </w:rPr>
        <w:t>asmens duomenų apsaugos teisės aktuose</w:t>
      </w:r>
      <w:r w:rsidRPr="003C7F9A">
        <w:rPr>
          <w:rFonts w:ascii="Arial" w:hAnsi="Arial" w:cs="Arial"/>
          <w:b w:val="0"/>
          <w:sz w:val="22"/>
          <w:szCs w:val="22"/>
          <w:lang w:val="lt-LT"/>
        </w:rPr>
        <w:t xml:space="preserve"> arba </w:t>
      </w:r>
      <w:r w:rsidR="00C87EBA" w:rsidRPr="003C7F9A">
        <w:rPr>
          <w:rFonts w:ascii="Arial" w:hAnsi="Arial" w:cs="Arial"/>
          <w:b w:val="0"/>
          <w:sz w:val="22"/>
          <w:szCs w:val="22"/>
          <w:lang w:val="lt-LT"/>
        </w:rPr>
        <w:t>Duomenų tvarkymo sutartyje</w:t>
      </w:r>
      <w:r w:rsidRPr="003C7F9A">
        <w:rPr>
          <w:rFonts w:ascii="Arial" w:hAnsi="Arial" w:cs="Arial"/>
          <w:b w:val="0"/>
          <w:sz w:val="22"/>
          <w:szCs w:val="22"/>
          <w:lang w:val="lt-LT"/>
        </w:rPr>
        <w:t xml:space="preserve">, pažeidimas bus laikomas esminiu </w:t>
      </w:r>
      <w:r w:rsidR="00C87EBA" w:rsidRPr="003C7F9A">
        <w:rPr>
          <w:rFonts w:ascii="Arial" w:hAnsi="Arial" w:cs="Arial"/>
          <w:b w:val="0"/>
          <w:sz w:val="22"/>
          <w:szCs w:val="22"/>
          <w:lang w:val="lt-LT"/>
        </w:rPr>
        <w:t>Duomenų tvarkymo sutarties</w:t>
      </w:r>
      <w:r w:rsidRPr="003C7F9A">
        <w:rPr>
          <w:rFonts w:ascii="Arial" w:hAnsi="Arial" w:cs="Arial"/>
          <w:b w:val="0"/>
          <w:sz w:val="22"/>
          <w:szCs w:val="22"/>
          <w:lang w:val="lt-LT"/>
        </w:rPr>
        <w:t xml:space="preserve"> ir (arba) Sutarties pažeidimu.</w:t>
      </w:r>
    </w:p>
    <w:p w14:paraId="6CE37ECF" w14:textId="77777777" w:rsidR="00F359EF" w:rsidRDefault="00F359EF" w:rsidP="00F359EF">
      <w:pPr>
        <w:rPr>
          <w:lang w:val="lt-LT"/>
        </w:rPr>
      </w:pPr>
    </w:p>
    <w:p w14:paraId="6240261F" w14:textId="0335CD84" w:rsidR="00886823" w:rsidRPr="003C7F9A" w:rsidRDefault="00390488" w:rsidP="00144E71">
      <w:pPr>
        <w:pStyle w:val="Heading1"/>
        <w:keepNext w:val="0"/>
        <w:numPr>
          <w:ilvl w:val="0"/>
          <w:numId w:val="13"/>
        </w:numPr>
        <w:ind w:left="425" w:hanging="431"/>
        <w:jc w:val="left"/>
        <w:rPr>
          <w:rFonts w:ascii="Arial" w:hAnsi="Arial" w:cs="Arial"/>
          <w:szCs w:val="22"/>
          <w:u w:val="none"/>
          <w:lang w:val="lt-LT"/>
        </w:rPr>
      </w:pPr>
      <w:r w:rsidRPr="003C7F9A">
        <w:rPr>
          <w:rFonts w:ascii="Arial" w:hAnsi="Arial" w:cs="Arial"/>
          <w:szCs w:val="22"/>
          <w:u w:val="none"/>
          <w:lang w:val="lt-LT"/>
        </w:rPr>
        <w:t>Kitos sąlygos</w:t>
      </w:r>
    </w:p>
    <w:p w14:paraId="4219FEB2" w14:textId="77777777" w:rsidR="00F73999" w:rsidRPr="003C7F9A" w:rsidRDefault="00F73999" w:rsidP="00F73999">
      <w:pPr>
        <w:rPr>
          <w:sz w:val="22"/>
          <w:szCs w:val="22"/>
          <w:lang w:val="lt-LT"/>
        </w:rPr>
      </w:pPr>
    </w:p>
    <w:p w14:paraId="38C1DE79" w14:textId="25A1FB0A" w:rsidR="00C23F2B" w:rsidRPr="00C23F2B" w:rsidRDefault="00C23F2B" w:rsidP="00C23F2B">
      <w:pPr>
        <w:pStyle w:val="Heading2"/>
        <w:keepNext w:val="0"/>
        <w:numPr>
          <w:ilvl w:val="1"/>
          <w:numId w:val="13"/>
        </w:numPr>
        <w:tabs>
          <w:tab w:val="left" w:pos="9356"/>
        </w:tabs>
        <w:ind w:left="578" w:hanging="578"/>
        <w:jc w:val="both"/>
        <w:rPr>
          <w:rFonts w:ascii="Arial" w:hAnsi="Arial" w:cs="Arial"/>
          <w:b w:val="0"/>
          <w:sz w:val="22"/>
          <w:szCs w:val="22"/>
          <w:lang w:val="lt-LT"/>
        </w:rPr>
      </w:pPr>
      <w:r w:rsidRPr="00C23F2B">
        <w:rPr>
          <w:rFonts w:ascii="Arial" w:eastAsia="Batang" w:hAnsi="Arial" w:cs="Arial"/>
          <w:b w:val="0"/>
          <w:color w:val="000000"/>
          <w:sz w:val="22"/>
          <w:szCs w:val="22"/>
          <w:lang w:eastAsia="ja-JP" w:bidi="lo-LA"/>
        </w:rPr>
        <w:t xml:space="preserve">Šalys susitaria laikyti šią Sutartį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Sutarties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C23F2B">
        <w:rPr>
          <w:rFonts w:ascii="Arial" w:hAnsi="Arial" w:cs="Arial"/>
          <w:b w:val="0"/>
          <w:sz w:val="22"/>
          <w:szCs w:val="22"/>
        </w:rPr>
        <w:t>Šis Sutarties punktas galioja ir po Sutarties nutraukimo (neterminuotai).</w:t>
      </w:r>
    </w:p>
    <w:p w14:paraId="26FDC9F8" w14:textId="2203837F" w:rsidR="00AA5DB8" w:rsidRPr="00147D38" w:rsidRDefault="00AA5DB8" w:rsidP="00147D38">
      <w:pPr>
        <w:pStyle w:val="Heading2"/>
        <w:keepNext w:val="0"/>
        <w:numPr>
          <w:ilvl w:val="1"/>
          <w:numId w:val="13"/>
        </w:numPr>
        <w:ind w:left="578" w:hanging="578"/>
        <w:jc w:val="both"/>
        <w:rPr>
          <w:rFonts w:ascii="Arial" w:hAnsi="Arial" w:cs="Arial"/>
          <w:b w:val="0"/>
          <w:sz w:val="22"/>
          <w:szCs w:val="22"/>
          <w:lang w:val="lt-LT"/>
        </w:rPr>
      </w:pPr>
      <w:r w:rsidRPr="00147D38">
        <w:rPr>
          <w:rFonts w:ascii="Arial" w:hAnsi="Arial" w:cs="Arial"/>
          <w:b w:val="0"/>
          <w:sz w:val="22"/>
          <w:szCs w:val="22"/>
          <w:lang w:val="lt-LT"/>
        </w:rPr>
        <w:t xml:space="preserve">Visi pranešimai pagal Duomenų tvarkymo sutartį turi būti </w:t>
      </w:r>
      <w:r w:rsidR="009A52FB" w:rsidRPr="00147D38">
        <w:rPr>
          <w:rFonts w:ascii="Arial" w:hAnsi="Arial" w:cs="Arial"/>
          <w:b w:val="0"/>
          <w:sz w:val="22"/>
          <w:szCs w:val="22"/>
          <w:lang w:val="lt-LT"/>
        </w:rPr>
        <w:t>atliekami</w:t>
      </w:r>
      <w:r w:rsidRPr="00147D38">
        <w:rPr>
          <w:rFonts w:ascii="Arial" w:hAnsi="Arial" w:cs="Arial"/>
          <w:b w:val="0"/>
          <w:sz w:val="22"/>
          <w:szCs w:val="22"/>
          <w:lang w:val="lt-LT"/>
        </w:rPr>
        <w:t xml:space="preserve"> raštu</w:t>
      </w:r>
      <w:r w:rsidR="009A52FB" w:rsidRPr="00147D38">
        <w:rPr>
          <w:rFonts w:ascii="Arial" w:hAnsi="Arial" w:cs="Arial"/>
          <w:b w:val="0"/>
          <w:sz w:val="22"/>
          <w:szCs w:val="22"/>
          <w:lang w:val="lt-LT"/>
        </w:rPr>
        <w:t xml:space="preserve"> ir yra laikomi tinkamai gautais: (i) jei praėjo 5 (penkios) kalendorinės dienos po jo išsiuntimo registruotu laišku Šalies buveinės adresu, (ii) įteikiant pasirašytinai – tą dieną, kai gavėjas pasirašo, kad gavo jam pateiktą dokumentą, (iii) siunčiant elektroniniu paštu </w:t>
      </w:r>
      <w:r w:rsidR="0046191F" w:rsidRPr="00147D38">
        <w:rPr>
          <w:rFonts w:ascii="Arial" w:hAnsi="Arial" w:cs="Arial"/>
          <w:b w:val="0"/>
          <w:sz w:val="22"/>
          <w:szCs w:val="22"/>
          <w:lang w:val="lt-LT"/>
        </w:rPr>
        <w:t xml:space="preserve">Šalių Priede Nr. </w:t>
      </w:r>
      <w:r w:rsidR="00461958">
        <w:rPr>
          <w:rFonts w:ascii="Arial" w:hAnsi="Arial" w:cs="Arial"/>
          <w:b w:val="0"/>
          <w:sz w:val="22"/>
          <w:szCs w:val="22"/>
          <w:lang w:val="lt-LT"/>
        </w:rPr>
        <w:t xml:space="preserve">1 </w:t>
      </w:r>
      <w:r w:rsidR="0046191F" w:rsidRPr="00147D38">
        <w:rPr>
          <w:rFonts w:ascii="Arial" w:hAnsi="Arial" w:cs="Arial"/>
          <w:b w:val="0"/>
          <w:sz w:val="22"/>
          <w:szCs w:val="22"/>
          <w:lang w:val="lt-LT"/>
        </w:rPr>
        <w:t>nurodyt</w:t>
      </w:r>
      <w:r w:rsidR="00147D38" w:rsidRPr="00147D38">
        <w:rPr>
          <w:rFonts w:ascii="Arial" w:hAnsi="Arial" w:cs="Arial"/>
          <w:b w:val="0"/>
          <w:sz w:val="22"/>
          <w:szCs w:val="22"/>
          <w:lang w:val="lt-LT"/>
        </w:rPr>
        <w:t>iem</w:t>
      </w:r>
      <w:r w:rsidR="00461958">
        <w:rPr>
          <w:rFonts w:ascii="Arial" w:hAnsi="Arial" w:cs="Arial"/>
          <w:b w:val="0"/>
          <w:sz w:val="22"/>
          <w:szCs w:val="22"/>
          <w:lang w:val="lt-LT"/>
        </w:rPr>
        <w:t>s</w:t>
      </w:r>
      <w:r w:rsidR="00147D38" w:rsidRPr="00147D38">
        <w:rPr>
          <w:rFonts w:ascii="Arial" w:hAnsi="Arial" w:cs="Arial"/>
          <w:b w:val="0"/>
          <w:sz w:val="22"/>
          <w:szCs w:val="22"/>
          <w:lang w:val="lt-LT"/>
        </w:rPr>
        <w:t xml:space="preserve"> kontaktiniam</w:t>
      </w:r>
      <w:r w:rsidR="00461958">
        <w:rPr>
          <w:rFonts w:ascii="Arial" w:hAnsi="Arial" w:cs="Arial"/>
          <w:b w:val="0"/>
          <w:sz w:val="22"/>
          <w:szCs w:val="22"/>
          <w:lang w:val="lt-LT"/>
        </w:rPr>
        <w:t>s</w:t>
      </w:r>
      <w:r w:rsidR="00147D38" w:rsidRPr="00147D38">
        <w:rPr>
          <w:rFonts w:ascii="Arial" w:hAnsi="Arial" w:cs="Arial"/>
          <w:b w:val="0"/>
          <w:sz w:val="22"/>
          <w:szCs w:val="22"/>
          <w:lang w:val="lt-LT"/>
        </w:rPr>
        <w:t xml:space="preserve"> </w:t>
      </w:r>
      <w:r w:rsidR="00461958">
        <w:rPr>
          <w:rFonts w:ascii="Arial" w:hAnsi="Arial" w:cs="Arial"/>
          <w:b w:val="0"/>
          <w:sz w:val="22"/>
          <w:szCs w:val="22"/>
          <w:lang w:val="lt-LT"/>
        </w:rPr>
        <w:t>asmenims</w:t>
      </w:r>
      <w:r w:rsidR="0046191F" w:rsidRPr="00147D38">
        <w:rPr>
          <w:rFonts w:ascii="Arial" w:hAnsi="Arial" w:cs="Arial"/>
          <w:b w:val="0"/>
          <w:sz w:val="22"/>
          <w:szCs w:val="22"/>
          <w:lang w:val="lt-LT"/>
        </w:rPr>
        <w:t xml:space="preserve"> </w:t>
      </w:r>
      <w:r w:rsidR="009A52FB" w:rsidRPr="00147D38">
        <w:rPr>
          <w:rFonts w:ascii="Arial" w:hAnsi="Arial" w:cs="Arial"/>
          <w:b w:val="0"/>
          <w:sz w:val="22"/>
          <w:szCs w:val="22"/>
          <w:lang w:val="lt-LT"/>
        </w:rPr>
        <w:t xml:space="preserve">– tą pačią siuntimo dieną. </w:t>
      </w:r>
    </w:p>
    <w:p w14:paraId="45A9C515" w14:textId="7F676E08" w:rsidR="00A256E7" w:rsidRDefault="00A256E7"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3C7F9A">
        <w:rPr>
          <w:rFonts w:ascii="Arial" w:hAnsi="Arial" w:cs="Arial"/>
          <w:b w:val="0"/>
          <w:sz w:val="22"/>
          <w:szCs w:val="22"/>
          <w:lang w:val="lt-LT"/>
        </w:rPr>
        <w:t>os Respublikos įstatymus ir kitus</w:t>
      </w:r>
      <w:r w:rsidRPr="003C7F9A">
        <w:rPr>
          <w:rFonts w:ascii="Arial" w:hAnsi="Arial" w:cs="Arial"/>
          <w:b w:val="0"/>
          <w:sz w:val="22"/>
          <w:szCs w:val="22"/>
          <w:lang w:val="lt-LT"/>
        </w:rPr>
        <w:t xml:space="preserve"> teisės aktus, taip pat tiesiogiai taikomus ES teisės aktus.</w:t>
      </w:r>
    </w:p>
    <w:p w14:paraId="1691E5A9" w14:textId="77777777" w:rsidR="004C23A5" w:rsidRPr="003C7F9A" w:rsidRDefault="000F105E"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3C7F9A">
        <w:rPr>
          <w:rFonts w:ascii="Arial" w:hAnsi="Arial" w:cs="Arial"/>
          <w:b w:val="0"/>
          <w:sz w:val="22"/>
          <w:szCs w:val="22"/>
          <w:lang w:val="lt-LT"/>
        </w:rPr>
        <w:t>, jeigu teisės aktuose nenustatyta kitaip</w:t>
      </w:r>
      <w:r w:rsidRPr="003C7F9A">
        <w:rPr>
          <w:rFonts w:ascii="Arial" w:hAnsi="Arial" w:cs="Arial"/>
          <w:b w:val="0"/>
          <w:sz w:val="22"/>
          <w:szCs w:val="22"/>
          <w:lang w:val="lt-LT"/>
        </w:rPr>
        <w:t xml:space="preserve">. </w:t>
      </w:r>
    </w:p>
    <w:p w14:paraId="793197A7" w14:textId="712DC7E0" w:rsidR="004C23A5" w:rsidRPr="003C7F9A" w:rsidRDefault="004C23A5"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Esant prieštaravim</w:t>
      </w:r>
      <w:r w:rsidR="00A64A68" w:rsidRPr="003C7F9A">
        <w:rPr>
          <w:rFonts w:ascii="Arial" w:hAnsi="Arial" w:cs="Arial"/>
          <w:b w:val="0"/>
          <w:sz w:val="22"/>
          <w:szCs w:val="22"/>
          <w:lang w:val="lt-LT"/>
        </w:rPr>
        <w:t>ų</w:t>
      </w:r>
      <w:r w:rsidRPr="003C7F9A">
        <w:rPr>
          <w:rFonts w:ascii="Arial" w:hAnsi="Arial" w:cs="Arial"/>
          <w:b w:val="0"/>
          <w:sz w:val="22"/>
          <w:szCs w:val="22"/>
          <w:lang w:val="lt-LT"/>
        </w:rPr>
        <w:t xml:space="preserve"> tarp šios Duomenų tvarkymo sutarties ir kitų tarp Šalių sudarytų sutarčių sąlyg</w:t>
      </w:r>
      <w:r w:rsidR="00A64A68" w:rsidRPr="003C7F9A">
        <w:rPr>
          <w:rFonts w:ascii="Arial" w:hAnsi="Arial" w:cs="Arial"/>
          <w:b w:val="0"/>
          <w:sz w:val="22"/>
          <w:szCs w:val="22"/>
          <w:lang w:val="lt-LT"/>
        </w:rPr>
        <w:t>ų</w:t>
      </w:r>
      <w:r w:rsidRPr="003C7F9A">
        <w:rPr>
          <w:rFonts w:ascii="Arial" w:hAnsi="Arial" w:cs="Arial"/>
          <w:b w:val="0"/>
          <w:sz w:val="22"/>
          <w:szCs w:val="22"/>
          <w:lang w:val="lt-LT"/>
        </w:rPr>
        <w:t>, taikomos šios Duomenų tvarkymo sutarties nuostatos.</w:t>
      </w:r>
    </w:p>
    <w:p w14:paraId="527E86F9" w14:textId="77777777" w:rsidR="00F73999" w:rsidRPr="003C7F9A" w:rsidRDefault="00F73999" w:rsidP="00F73999">
      <w:pPr>
        <w:rPr>
          <w:sz w:val="22"/>
          <w:szCs w:val="22"/>
          <w:lang w:val="lt-LT"/>
        </w:rPr>
      </w:pPr>
    </w:p>
    <w:p w14:paraId="31066B1E" w14:textId="1978A0B5" w:rsidR="00886823" w:rsidRPr="003C7F9A" w:rsidRDefault="00D2427A" w:rsidP="00144E71">
      <w:pPr>
        <w:pStyle w:val="Heading1"/>
        <w:keepNext w:val="0"/>
        <w:numPr>
          <w:ilvl w:val="0"/>
          <w:numId w:val="13"/>
        </w:numPr>
        <w:ind w:left="567" w:hanging="573"/>
        <w:jc w:val="left"/>
        <w:rPr>
          <w:rFonts w:ascii="Arial" w:hAnsi="Arial" w:cs="Arial"/>
          <w:szCs w:val="22"/>
          <w:u w:val="none"/>
          <w:lang w:val="lt-LT"/>
        </w:rPr>
      </w:pPr>
      <w:r>
        <w:rPr>
          <w:rFonts w:ascii="Arial" w:hAnsi="Arial" w:cs="Arial"/>
          <w:szCs w:val="22"/>
          <w:u w:val="none"/>
          <w:lang w:val="lt-LT"/>
        </w:rPr>
        <w:t>Sutarties galiojimas, keitimas ir nutraukimas</w:t>
      </w:r>
    </w:p>
    <w:p w14:paraId="36944079" w14:textId="77777777" w:rsidR="00F73999" w:rsidRPr="003C7F9A" w:rsidRDefault="00F73999" w:rsidP="00F73999">
      <w:pPr>
        <w:rPr>
          <w:sz w:val="22"/>
          <w:szCs w:val="22"/>
          <w:lang w:val="lt-LT"/>
        </w:rPr>
      </w:pPr>
    </w:p>
    <w:p w14:paraId="61D0AEA1" w14:textId="3BDF1006" w:rsidR="00752D92" w:rsidRDefault="00F53FB4"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Duomenų tvarkymo sutartis</w:t>
      </w:r>
      <w:r w:rsidR="00C75D1A" w:rsidRPr="003C7F9A">
        <w:rPr>
          <w:rFonts w:ascii="Arial" w:hAnsi="Arial" w:cs="Arial"/>
          <w:b w:val="0"/>
          <w:sz w:val="22"/>
          <w:szCs w:val="22"/>
          <w:lang w:val="lt-LT"/>
        </w:rPr>
        <w:t xml:space="preserve"> įsigalioja nuo jos </w:t>
      </w:r>
      <w:r w:rsidR="00E66316" w:rsidRPr="003C7F9A">
        <w:rPr>
          <w:rFonts w:ascii="Arial" w:hAnsi="Arial" w:cs="Arial"/>
          <w:b w:val="0"/>
          <w:sz w:val="22"/>
          <w:szCs w:val="22"/>
          <w:lang w:val="lt-LT"/>
        </w:rPr>
        <w:t>pasirašymo</w:t>
      </w:r>
      <w:r w:rsidR="00C75D1A" w:rsidRPr="003C7F9A">
        <w:rPr>
          <w:rFonts w:ascii="Arial" w:hAnsi="Arial" w:cs="Arial"/>
          <w:b w:val="0"/>
          <w:sz w:val="22"/>
          <w:szCs w:val="22"/>
          <w:lang w:val="lt-LT"/>
        </w:rPr>
        <w:t xml:space="preserve"> dienos ir galioja</w:t>
      </w:r>
      <w:r w:rsidR="00E66316" w:rsidRPr="003C7F9A">
        <w:rPr>
          <w:rFonts w:ascii="Arial" w:hAnsi="Arial" w:cs="Arial"/>
          <w:b w:val="0"/>
          <w:sz w:val="22"/>
          <w:szCs w:val="22"/>
          <w:lang w:val="lt-LT"/>
        </w:rPr>
        <w:t xml:space="preserve"> tol, kol</w:t>
      </w:r>
      <w:r w:rsidR="00050F4F" w:rsidRPr="003C7F9A">
        <w:rPr>
          <w:rFonts w:ascii="Arial" w:hAnsi="Arial" w:cs="Arial"/>
          <w:b w:val="0"/>
          <w:sz w:val="22"/>
          <w:szCs w:val="22"/>
          <w:lang w:val="lt-LT"/>
        </w:rPr>
        <w:t xml:space="preserve">, priklausomai </w:t>
      </w:r>
      <w:r w:rsidR="00F71240" w:rsidRPr="003C7F9A">
        <w:rPr>
          <w:rFonts w:ascii="Arial" w:hAnsi="Arial" w:cs="Arial"/>
          <w:b w:val="0"/>
          <w:sz w:val="22"/>
          <w:szCs w:val="22"/>
          <w:lang w:val="lt-LT"/>
        </w:rPr>
        <w:t xml:space="preserve">kas </w:t>
      </w:r>
      <w:r w:rsidR="00050F4F" w:rsidRPr="003C7F9A">
        <w:rPr>
          <w:rFonts w:ascii="Arial" w:hAnsi="Arial" w:cs="Arial"/>
          <w:b w:val="0"/>
          <w:sz w:val="22"/>
          <w:szCs w:val="22"/>
          <w:lang w:val="lt-LT"/>
        </w:rPr>
        <w:t>įvyksta pirmiau</w:t>
      </w:r>
      <w:r w:rsidR="00C8734A">
        <w:rPr>
          <w:rFonts w:ascii="Arial" w:hAnsi="Arial" w:cs="Arial"/>
          <w:b w:val="0"/>
          <w:sz w:val="22"/>
          <w:szCs w:val="22"/>
          <w:lang w:val="lt-LT"/>
        </w:rPr>
        <w:t xml:space="preserve"> </w:t>
      </w:r>
    </w:p>
    <w:p w14:paraId="1E3284D1" w14:textId="5469A26A" w:rsidR="00752D92" w:rsidRDefault="00E66316" w:rsidP="00191DA7">
      <w:pPr>
        <w:pStyle w:val="Heading2"/>
        <w:keepNext w:val="0"/>
        <w:numPr>
          <w:ilvl w:val="2"/>
          <w:numId w:val="13"/>
        </w:numPr>
        <w:ind w:left="1276" w:hanging="709"/>
        <w:jc w:val="both"/>
        <w:rPr>
          <w:rFonts w:ascii="Arial" w:hAnsi="Arial" w:cs="Arial"/>
          <w:b w:val="0"/>
          <w:sz w:val="22"/>
          <w:szCs w:val="22"/>
          <w:lang w:val="lt-LT"/>
        </w:rPr>
      </w:pPr>
      <w:r w:rsidRPr="003C7F9A">
        <w:rPr>
          <w:rFonts w:ascii="Arial" w:hAnsi="Arial" w:cs="Arial"/>
          <w:b w:val="0"/>
          <w:sz w:val="22"/>
          <w:szCs w:val="22"/>
          <w:lang w:val="lt-LT"/>
        </w:rPr>
        <w:t>galioja</w:t>
      </w:r>
      <w:r w:rsidR="00C75D1A" w:rsidRPr="003C7F9A">
        <w:rPr>
          <w:rFonts w:ascii="Arial" w:hAnsi="Arial" w:cs="Arial"/>
          <w:b w:val="0"/>
          <w:sz w:val="22"/>
          <w:szCs w:val="22"/>
          <w:lang w:val="lt-LT"/>
        </w:rPr>
        <w:t xml:space="preserve"> </w:t>
      </w:r>
      <w:r w:rsidRPr="003C7F9A">
        <w:rPr>
          <w:rFonts w:ascii="Arial" w:hAnsi="Arial" w:cs="Arial"/>
          <w:b w:val="0"/>
          <w:sz w:val="22"/>
          <w:szCs w:val="22"/>
          <w:lang w:val="lt-LT"/>
        </w:rPr>
        <w:t>Sutartis</w:t>
      </w:r>
      <w:r w:rsidR="00752D92">
        <w:rPr>
          <w:rFonts w:ascii="Arial" w:hAnsi="Arial" w:cs="Arial"/>
          <w:b w:val="0"/>
          <w:sz w:val="22"/>
          <w:szCs w:val="22"/>
          <w:lang w:val="lt-LT"/>
        </w:rPr>
        <w:t>;</w:t>
      </w:r>
      <w:r w:rsidRPr="003C7F9A">
        <w:rPr>
          <w:rFonts w:ascii="Arial" w:hAnsi="Arial" w:cs="Arial"/>
          <w:b w:val="0"/>
          <w:sz w:val="22"/>
          <w:szCs w:val="22"/>
          <w:lang w:val="lt-LT"/>
        </w:rPr>
        <w:t xml:space="preserve"> arba </w:t>
      </w:r>
    </w:p>
    <w:p w14:paraId="5E483989" w14:textId="73888DCD" w:rsidR="00886823" w:rsidRPr="00461958" w:rsidRDefault="00E66316" w:rsidP="00191DA7">
      <w:pPr>
        <w:pStyle w:val="Heading2"/>
        <w:keepNext w:val="0"/>
        <w:numPr>
          <w:ilvl w:val="2"/>
          <w:numId w:val="13"/>
        </w:numPr>
        <w:ind w:left="1276" w:hanging="709"/>
        <w:jc w:val="both"/>
        <w:rPr>
          <w:rFonts w:ascii="Arial" w:hAnsi="Arial" w:cs="Arial"/>
          <w:b w:val="0"/>
          <w:sz w:val="22"/>
          <w:szCs w:val="22"/>
          <w:lang w:val="lt-LT"/>
        </w:rPr>
      </w:pPr>
      <w:r w:rsidRPr="00461958">
        <w:rPr>
          <w:rFonts w:ascii="Arial" w:hAnsi="Arial" w:cs="Arial"/>
          <w:b w:val="0"/>
          <w:sz w:val="22"/>
          <w:szCs w:val="22"/>
          <w:lang w:val="lt-LT"/>
        </w:rPr>
        <w:t xml:space="preserve">iki </w:t>
      </w:r>
      <w:r w:rsidR="00C75D1A" w:rsidRPr="00461958">
        <w:rPr>
          <w:rFonts w:ascii="Arial" w:hAnsi="Arial" w:cs="Arial"/>
          <w:b w:val="0"/>
          <w:sz w:val="22"/>
          <w:szCs w:val="22"/>
          <w:lang w:val="lt-LT"/>
        </w:rPr>
        <w:t>atskir</w:t>
      </w:r>
      <w:r w:rsidR="00050F4F" w:rsidRPr="00461958">
        <w:rPr>
          <w:rFonts w:ascii="Arial" w:hAnsi="Arial" w:cs="Arial"/>
          <w:b w:val="0"/>
          <w:sz w:val="22"/>
          <w:szCs w:val="22"/>
          <w:lang w:val="lt-LT"/>
        </w:rPr>
        <w:t>ame</w:t>
      </w:r>
      <w:r w:rsidR="00C75D1A" w:rsidRPr="00461958">
        <w:rPr>
          <w:rFonts w:ascii="Arial" w:hAnsi="Arial" w:cs="Arial"/>
          <w:b w:val="0"/>
          <w:sz w:val="22"/>
          <w:szCs w:val="22"/>
          <w:lang w:val="lt-LT"/>
        </w:rPr>
        <w:t xml:space="preserve"> </w:t>
      </w:r>
      <w:r w:rsidR="000F105E" w:rsidRPr="00461958">
        <w:rPr>
          <w:rFonts w:ascii="Arial" w:hAnsi="Arial" w:cs="Arial"/>
          <w:b w:val="0"/>
          <w:sz w:val="22"/>
          <w:szCs w:val="22"/>
          <w:lang w:val="lt-LT"/>
        </w:rPr>
        <w:t>Valdytojo pranešim</w:t>
      </w:r>
      <w:r w:rsidR="00050F4F" w:rsidRPr="00461958">
        <w:rPr>
          <w:rFonts w:ascii="Arial" w:hAnsi="Arial" w:cs="Arial"/>
          <w:b w:val="0"/>
          <w:sz w:val="22"/>
          <w:szCs w:val="22"/>
          <w:lang w:val="lt-LT"/>
        </w:rPr>
        <w:t>e</w:t>
      </w:r>
      <w:r w:rsidR="00F71240" w:rsidRPr="00461958">
        <w:rPr>
          <w:rFonts w:ascii="Arial" w:hAnsi="Arial" w:cs="Arial"/>
          <w:b w:val="0"/>
          <w:sz w:val="22"/>
          <w:szCs w:val="22"/>
          <w:lang w:val="lt-LT"/>
        </w:rPr>
        <w:t xml:space="preserve"> Tvarkytojui </w:t>
      </w:r>
      <w:r w:rsidR="00050F4F" w:rsidRPr="00461958">
        <w:rPr>
          <w:rFonts w:ascii="Arial" w:hAnsi="Arial" w:cs="Arial"/>
          <w:b w:val="0"/>
          <w:sz w:val="22"/>
          <w:szCs w:val="22"/>
          <w:lang w:val="lt-LT"/>
        </w:rPr>
        <w:t>apie Duomenų tvarkymo sutarties nutraukimą nurodyto termino</w:t>
      </w:r>
      <w:r w:rsidR="000F105E" w:rsidRPr="00461958">
        <w:rPr>
          <w:rFonts w:ascii="Arial" w:hAnsi="Arial" w:cs="Arial"/>
          <w:b w:val="0"/>
          <w:sz w:val="22"/>
          <w:szCs w:val="22"/>
          <w:lang w:val="lt-LT"/>
        </w:rPr>
        <w:t>.</w:t>
      </w:r>
    </w:p>
    <w:p w14:paraId="060FC00B" w14:textId="5EB30E0A" w:rsidR="00461958" w:rsidRPr="00461958" w:rsidRDefault="00DE7B17" w:rsidP="00461958">
      <w:pPr>
        <w:pStyle w:val="Heading2"/>
        <w:keepNext w:val="0"/>
        <w:numPr>
          <w:ilvl w:val="1"/>
          <w:numId w:val="13"/>
        </w:numPr>
        <w:tabs>
          <w:tab w:val="left" w:pos="9356"/>
        </w:tabs>
        <w:ind w:left="578" w:hanging="578"/>
        <w:jc w:val="both"/>
        <w:rPr>
          <w:rFonts w:ascii="Arial" w:hAnsi="Arial" w:cs="Arial"/>
          <w:b w:val="0"/>
          <w:sz w:val="22"/>
          <w:szCs w:val="22"/>
          <w:lang w:val="lt-LT"/>
        </w:rPr>
      </w:pPr>
      <w:r w:rsidRPr="00461958">
        <w:rPr>
          <w:rFonts w:ascii="Arial" w:hAnsi="Arial" w:cs="Arial"/>
          <w:b w:val="0"/>
          <w:sz w:val="22"/>
          <w:szCs w:val="22"/>
          <w:lang w:val="lt-LT"/>
        </w:rPr>
        <w:t>Tvarkytojo k</w:t>
      </w:r>
      <w:r w:rsidR="000F105E" w:rsidRPr="00461958">
        <w:rPr>
          <w:rFonts w:ascii="Arial" w:hAnsi="Arial" w:cs="Arial"/>
          <w:b w:val="0"/>
          <w:sz w:val="22"/>
          <w:szCs w:val="22"/>
          <w:lang w:val="lt-LT"/>
        </w:rPr>
        <w:t xml:space="preserve">onfidencialumo įsipareigojimai </w:t>
      </w:r>
      <w:r w:rsidR="00461958" w:rsidRPr="00461958">
        <w:rPr>
          <w:rFonts w:ascii="Arial" w:hAnsi="Arial" w:cs="Arial"/>
          <w:b w:val="0"/>
          <w:sz w:val="22"/>
          <w:szCs w:val="22"/>
          <w:lang w:val="lt-LT"/>
        </w:rPr>
        <w:t>lieka galioti ir pasibaigus šiai Duomenų tvarkymo sutarčiai ir (arba) Sutarčiai.</w:t>
      </w:r>
    </w:p>
    <w:p w14:paraId="4B4BC6A5" w14:textId="231FA462" w:rsidR="002A22BA" w:rsidRPr="003C7F9A" w:rsidRDefault="002A22BA"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 xml:space="preserve">Visi Duomenų tvarkymo sutarties pakeitimai ir papildymai yra galiojantys jeigu sudaryti raštu ir patvirtinti abiejų </w:t>
      </w:r>
      <w:r w:rsidR="00DE7B17" w:rsidRPr="003C7F9A">
        <w:rPr>
          <w:rFonts w:ascii="Arial" w:hAnsi="Arial" w:cs="Arial"/>
          <w:b w:val="0"/>
          <w:sz w:val="22"/>
          <w:szCs w:val="22"/>
          <w:lang w:val="lt-LT"/>
        </w:rPr>
        <w:t>Š</w:t>
      </w:r>
      <w:r w:rsidRPr="003C7F9A">
        <w:rPr>
          <w:rFonts w:ascii="Arial" w:hAnsi="Arial" w:cs="Arial"/>
          <w:b w:val="0"/>
          <w:sz w:val="22"/>
          <w:szCs w:val="22"/>
          <w:lang w:val="lt-LT"/>
        </w:rPr>
        <w:t>alių atstovų parašais.</w:t>
      </w:r>
    </w:p>
    <w:p w14:paraId="35107F29" w14:textId="77777777" w:rsidR="000F105E" w:rsidRDefault="000F105E"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lastRenderedPageBreak/>
        <w:t xml:space="preserve">Šalys patvirtina ir garantuoja, kad jos turi visus </w:t>
      </w:r>
      <w:r w:rsidR="00704DC6" w:rsidRPr="003C7F9A">
        <w:rPr>
          <w:rFonts w:ascii="Arial" w:hAnsi="Arial" w:cs="Arial"/>
          <w:b w:val="0"/>
          <w:sz w:val="22"/>
          <w:szCs w:val="22"/>
          <w:lang w:val="lt-LT"/>
        </w:rPr>
        <w:t xml:space="preserve">reikiamus </w:t>
      </w:r>
      <w:r w:rsidRPr="003C7F9A">
        <w:rPr>
          <w:rFonts w:ascii="Arial" w:hAnsi="Arial" w:cs="Arial"/>
          <w:b w:val="0"/>
          <w:sz w:val="22"/>
          <w:szCs w:val="22"/>
          <w:lang w:val="lt-LT"/>
        </w:rPr>
        <w:t xml:space="preserve">įgaliojimus sudaryti Duomenų tvarkymo sutartį ir </w:t>
      </w:r>
      <w:r w:rsidR="00704DC6" w:rsidRPr="003C7F9A">
        <w:rPr>
          <w:rFonts w:ascii="Arial" w:hAnsi="Arial" w:cs="Arial"/>
          <w:b w:val="0"/>
          <w:sz w:val="22"/>
          <w:szCs w:val="22"/>
          <w:lang w:val="lt-LT"/>
        </w:rPr>
        <w:t>ją vykdyti</w:t>
      </w:r>
      <w:r w:rsidRPr="003C7F9A">
        <w:rPr>
          <w:rFonts w:ascii="Arial" w:hAnsi="Arial" w:cs="Arial"/>
          <w:b w:val="0"/>
          <w:sz w:val="22"/>
          <w:szCs w:val="22"/>
          <w:lang w:val="lt-LT"/>
        </w:rPr>
        <w:t>.</w:t>
      </w:r>
    </w:p>
    <w:p w14:paraId="3AE0D95F" w14:textId="2796731F" w:rsidR="00AA5DB8" w:rsidRPr="00AA5DB8" w:rsidRDefault="00AA5DB8" w:rsidP="00144E71">
      <w:pPr>
        <w:pStyle w:val="Heading2"/>
        <w:keepNext w:val="0"/>
        <w:numPr>
          <w:ilvl w:val="1"/>
          <w:numId w:val="13"/>
        </w:numPr>
        <w:ind w:left="578" w:hanging="578"/>
        <w:jc w:val="both"/>
        <w:rPr>
          <w:rFonts w:ascii="Arial" w:hAnsi="Arial" w:cs="Arial"/>
          <w:b w:val="0"/>
          <w:sz w:val="22"/>
          <w:szCs w:val="22"/>
          <w:lang w:val="lt-LT"/>
        </w:rPr>
      </w:pPr>
      <w:r>
        <w:rPr>
          <w:rFonts w:ascii="Arial" w:hAnsi="Arial" w:cs="Arial"/>
          <w:b w:val="0"/>
          <w:sz w:val="22"/>
          <w:szCs w:val="22"/>
          <w:lang w:val="lt-LT"/>
        </w:rPr>
        <w:t>Duomenų tvarkymo s</w:t>
      </w:r>
      <w:r w:rsidRPr="00AA5DB8">
        <w:rPr>
          <w:rFonts w:ascii="Arial" w:hAnsi="Arial" w:cs="Arial"/>
          <w:b w:val="0"/>
          <w:sz w:val="22"/>
          <w:szCs w:val="22"/>
          <w:lang w:val="lt-LT"/>
        </w:rPr>
        <w:t xml:space="preserve">utartis sudaryta </w:t>
      </w:r>
      <w:r w:rsidR="0046191F">
        <w:rPr>
          <w:rFonts w:ascii="Arial" w:hAnsi="Arial" w:cs="Arial"/>
          <w:b w:val="0"/>
          <w:sz w:val="22"/>
          <w:szCs w:val="22"/>
          <w:lang w:val="en-US"/>
        </w:rPr>
        <w:t>2 (</w:t>
      </w:r>
      <w:r w:rsidR="0046191F">
        <w:rPr>
          <w:rFonts w:ascii="Arial" w:hAnsi="Arial" w:cs="Arial"/>
          <w:b w:val="0"/>
          <w:sz w:val="22"/>
          <w:szCs w:val="22"/>
          <w:lang w:val="lt-LT"/>
        </w:rPr>
        <w:t xml:space="preserve">dviem) </w:t>
      </w:r>
      <w:r w:rsidRPr="00AA5DB8">
        <w:rPr>
          <w:rFonts w:ascii="Arial" w:hAnsi="Arial" w:cs="Arial"/>
          <w:b w:val="0"/>
          <w:sz w:val="22"/>
          <w:szCs w:val="22"/>
          <w:lang w:val="lt-LT"/>
        </w:rPr>
        <w:t>vienodą teisinę galią turinčiais egzemplioriais, po vieną kiekvienai iš Šalių.</w:t>
      </w:r>
    </w:p>
    <w:p w14:paraId="1E1230A5" w14:textId="77777777" w:rsidR="00AA5DB8" w:rsidRPr="00AA5DB8" w:rsidRDefault="00AA5DB8" w:rsidP="00AA5DB8">
      <w:pPr>
        <w:rPr>
          <w:lang w:val="lt-LT"/>
        </w:rPr>
      </w:pPr>
    </w:p>
    <w:p w14:paraId="5AD98392" w14:textId="418283D0" w:rsidR="00D2427A" w:rsidRDefault="00D2427A" w:rsidP="00144E71">
      <w:pPr>
        <w:pStyle w:val="Heading1"/>
        <w:keepNext w:val="0"/>
        <w:numPr>
          <w:ilvl w:val="0"/>
          <w:numId w:val="13"/>
        </w:numPr>
        <w:ind w:left="425" w:hanging="431"/>
        <w:jc w:val="left"/>
        <w:rPr>
          <w:rFonts w:ascii="Arial" w:hAnsi="Arial" w:cs="Arial"/>
          <w:szCs w:val="22"/>
          <w:u w:val="none"/>
          <w:lang w:val="lt-LT"/>
        </w:rPr>
      </w:pPr>
      <w:r w:rsidRPr="00D2427A">
        <w:rPr>
          <w:rFonts w:ascii="Arial" w:hAnsi="Arial" w:cs="Arial"/>
          <w:szCs w:val="22"/>
          <w:u w:val="none"/>
          <w:lang w:val="lt-LT"/>
        </w:rPr>
        <w:t> </w:t>
      </w:r>
      <w:r>
        <w:rPr>
          <w:rFonts w:ascii="Arial" w:hAnsi="Arial" w:cs="Arial"/>
          <w:szCs w:val="22"/>
          <w:u w:val="none"/>
          <w:lang w:val="lt-LT"/>
        </w:rPr>
        <w:t>Sutarties priedai</w:t>
      </w:r>
    </w:p>
    <w:p w14:paraId="4A4803F9" w14:textId="77777777" w:rsidR="00D2427A" w:rsidRDefault="00D2427A" w:rsidP="00D2427A">
      <w:pPr>
        <w:rPr>
          <w:lang w:val="lt-LT"/>
        </w:rPr>
      </w:pPr>
    </w:p>
    <w:p w14:paraId="15D729A0" w14:textId="5F96E1D1" w:rsidR="0046191F" w:rsidRDefault="0046191F" w:rsidP="00144E71">
      <w:pPr>
        <w:pStyle w:val="Heading2"/>
        <w:keepNext w:val="0"/>
        <w:numPr>
          <w:ilvl w:val="1"/>
          <w:numId w:val="13"/>
        </w:numPr>
        <w:ind w:left="578" w:hanging="578"/>
        <w:jc w:val="both"/>
        <w:rPr>
          <w:rFonts w:ascii="Arial" w:hAnsi="Arial" w:cs="Arial"/>
          <w:b w:val="0"/>
          <w:sz w:val="22"/>
          <w:szCs w:val="22"/>
          <w:lang w:val="lt-LT"/>
        </w:rPr>
      </w:pPr>
      <w:r w:rsidRPr="0046191F">
        <w:rPr>
          <w:rFonts w:ascii="Arial" w:hAnsi="Arial" w:cs="Arial"/>
          <w:b w:val="0"/>
          <w:sz w:val="22"/>
          <w:szCs w:val="22"/>
          <w:lang w:val="lt-LT"/>
        </w:rPr>
        <w:t xml:space="preserve">Priedai yra neatskiriama </w:t>
      </w:r>
      <w:r>
        <w:rPr>
          <w:rFonts w:ascii="Arial" w:hAnsi="Arial" w:cs="Arial"/>
          <w:b w:val="0"/>
          <w:sz w:val="22"/>
          <w:szCs w:val="22"/>
          <w:lang w:val="lt-LT"/>
        </w:rPr>
        <w:t>Duomenų tvarkymo s</w:t>
      </w:r>
      <w:r w:rsidRPr="0046191F">
        <w:rPr>
          <w:rFonts w:ascii="Arial" w:hAnsi="Arial" w:cs="Arial"/>
          <w:b w:val="0"/>
          <w:sz w:val="22"/>
          <w:szCs w:val="22"/>
          <w:lang w:val="lt-LT"/>
        </w:rPr>
        <w:t xml:space="preserve">utarties dalis ir turi būti aiškinami vadovaujantis </w:t>
      </w:r>
      <w:r>
        <w:rPr>
          <w:rFonts w:ascii="Arial" w:hAnsi="Arial" w:cs="Arial"/>
          <w:b w:val="0"/>
          <w:sz w:val="22"/>
          <w:szCs w:val="22"/>
          <w:lang w:val="lt-LT"/>
        </w:rPr>
        <w:t>Duomenų tvarkymo s</w:t>
      </w:r>
      <w:r w:rsidRPr="0046191F">
        <w:rPr>
          <w:rFonts w:ascii="Arial" w:hAnsi="Arial" w:cs="Arial"/>
          <w:b w:val="0"/>
          <w:sz w:val="22"/>
          <w:szCs w:val="22"/>
          <w:lang w:val="lt-LT"/>
        </w:rPr>
        <w:t xml:space="preserve">utarties nuostatomis. Kiekviena Šalis gauna po 1 (vieną) kiekvieno </w:t>
      </w:r>
      <w:r>
        <w:rPr>
          <w:rFonts w:ascii="Arial" w:hAnsi="Arial" w:cs="Arial"/>
          <w:b w:val="0"/>
          <w:sz w:val="22"/>
          <w:szCs w:val="22"/>
          <w:lang w:val="lt-LT"/>
        </w:rPr>
        <w:t>Duomenų tvarkymo s</w:t>
      </w:r>
      <w:r w:rsidRPr="0046191F">
        <w:rPr>
          <w:rFonts w:ascii="Arial" w:hAnsi="Arial" w:cs="Arial"/>
          <w:b w:val="0"/>
          <w:sz w:val="22"/>
          <w:szCs w:val="22"/>
          <w:lang w:val="lt-LT"/>
        </w:rPr>
        <w:t>utarties priedo egzempliorių.</w:t>
      </w:r>
    </w:p>
    <w:p w14:paraId="1A4F4879" w14:textId="22A72CC9" w:rsidR="0046191F" w:rsidRPr="0046191F" w:rsidRDefault="0046191F" w:rsidP="00144E71">
      <w:pPr>
        <w:pStyle w:val="Heading2"/>
        <w:keepNext w:val="0"/>
        <w:numPr>
          <w:ilvl w:val="1"/>
          <w:numId w:val="13"/>
        </w:numPr>
        <w:ind w:left="578" w:hanging="578"/>
        <w:jc w:val="both"/>
        <w:rPr>
          <w:rFonts w:ascii="Arial" w:hAnsi="Arial" w:cs="Arial"/>
          <w:b w:val="0"/>
          <w:sz w:val="22"/>
          <w:szCs w:val="22"/>
          <w:lang w:val="lt-LT"/>
        </w:rPr>
      </w:pPr>
      <w:r w:rsidRPr="0046191F">
        <w:rPr>
          <w:rFonts w:ascii="Arial" w:hAnsi="Arial" w:cs="Arial"/>
          <w:b w:val="0"/>
          <w:sz w:val="22"/>
          <w:szCs w:val="22"/>
          <w:lang w:val="lt-LT"/>
        </w:rPr>
        <w:t xml:space="preserve">Prie šios </w:t>
      </w:r>
      <w:r>
        <w:rPr>
          <w:rFonts w:ascii="Arial" w:hAnsi="Arial" w:cs="Arial"/>
          <w:b w:val="0"/>
          <w:sz w:val="22"/>
          <w:szCs w:val="22"/>
          <w:lang w:val="lt-LT"/>
        </w:rPr>
        <w:t>Duomenų tvarkymo s</w:t>
      </w:r>
      <w:r w:rsidRPr="0046191F">
        <w:rPr>
          <w:rFonts w:ascii="Arial" w:hAnsi="Arial" w:cs="Arial"/>
          <w:b w:val="0"/>
          <w:sz w:val="22"/>
          <w:szCs w:val="22"/>
          <w:lang w:val="lt-LT"/>
        </w:rPr>
        <w:t>utarties pridedami priedai:</w:t>
      </w:r>
    </w:p>
    <w:p w14:paraId="1825EBD2" w14:textId="4E6BB833" w:rsidR="00D2427A" w:rsidRDefault="00D2427A" w:rsidP="008E2E4A">
      <w:pPr>
        <w:pStyle w:val="Heading2"/>
        <w:keepNext w:val="0"/>
        <w:numPr>
          <w:ilvl w:val="2"/>
          <w:numId w:val="13"/>
        </w:numPr>
        <w:ind w:left="1276" w:hanging="709"/>
        <w:jc w:val="both"/>
        <w:rPr>
          <w:rFonts w:ascii="Arial" w:hAnsi="Arial" w:cs="Arial"/>
          <w:b w:val="0"/>
          <w:sz w:val="22"/>
          <w:szCs w:val="22"/>
          <w:lang w:val="lt-LT"/>
        </w:rPr>
      </w:pPr>
      <w:r w:rsidRPr="00D2427A">
        <w:rPr>
          <w:rFonts w:ascii="Arial" w:hAnsi="Arial" w:cs="Arial"/>
          <w:b w:val="0"/>
          <w:sz w:val="22"/>
          <w:szCs w:val="22"/>
          <w:lang w:val="lt-LT"/>
        </w:rPr>
        <w:t xml:space="preserve">Priedas Nr. 1 – </w:t>
      </w:r>
      <w:r w:rsidR="00D8048B">
        <w:rPr>
          <w:rFonts w:ascii="Arial" w:hAnsi="Arial" w:cs="Arial"/>
          <w:b w:val="0"/>
          <w:sz w:val="22"/>
          <w:szCs w:val="22"/>
          <w:lang w:val="lt-LT"/>
        </w:rPr>
        <w:t>Asmens duomenų tvarkymo sąlygos.</w:t>
      </w:r>
    </w:p>
    <w:p w14:paraId="2C84949A" w14:textId="7D70A55F" w:rsidR="00D8048B" w:rsidRPr="00D8048B" w:rsidRDefault="00D8048B" w:rsidP="008E2E4A">
      <w:pPr>
        <w:pStyle w:val="Heading2"/>
        <w:keepNext w:val="0"/>
        <w:numPr>
          <w:ilvl w:val="2"/>
          <w:numId w:val="13"/>
        </w:numPr>
        <w:ind w:left="1276" w:hanging="709"/>
        <w:jc w:val="both"/>
        <w:rPr>
          <w:rFonts w:ascii="Arial" w:hAnsi="Arial" w:cs="Arial"/>
          <w:b w:val="0"/>
          <w:sz w:val="22"/>
          <w:szCs w:val="22"/>
          <w:lang w:val="lt-LT"/>
        </w:rPr>
      </w:pPr>
      <w:r w:rsidRPr="00D8048B">
        <w:rPr>
          <w:rFonts w:ascii="Arial" w:hAnsi="Arial" w:cs="Arial"/>
          <w:b w:val="0"/>
          <w:sz w:val="22"/>
          <w:szCs w:val="22"/>
          <w:lang w:val="lt-LT"/>
        </w:rPr>
        <w:t xml:space="preserve">Priedas Nr. 2 – </w:t>
      </w:r>
      <w:r>
        <w:rPr>
          <w:rFonts w:ascii="Arial" w:hAnsi="Arial" w:cs="Arial"/>
          <w:b w:val="0"/>
          <w:sz w:val="22"/>
          <w:szCs w:val="22"/>
          <w:lang w:val="lt-LT"/>
        </w:rPr>
        <w:t>Saugumo reikalavimai.</w:t>
      </w:r>
    </w:p>
    <w:p w14:paraId="2A673159" w14:textId="77777777" w:rsidR="0046191F" w:rsidRPr="0046191F" w:rsidRDefault="0046191F" w:rsidP="008D2378">
      <w:pPr>
        <w:jc w:val="center"/>
        <w:rPr>
          <w:lang w:val="lt-LT"/>
        </w:rPr>
      </w:pPr>
    </w:p>
    <w:p w14:paraId="6CF40FE2" w14:textId="7246EFB7" w:rsidR="00D8048B" w:rsidRPr="00D8048B" w:rsidRDefault="00D8048B" w:rsidP="00144E71">
      <w:pPr>
        <w:pStyle w:val="Heading1"/>
        <w:keepNext w:val="0"/>
        <w:numPr>
          <w:ilvl w:val="0"/>
          <w:numId w:val="13"/>
        </w:numPr>
        <w:ind w:left="425" w:hanging="431"/>
        <w:jc w:val="left"/>
        <w:rPr>
          <w:rFonts w:ascii="Arial" w:hAnsi="Arial" w:cs="Arial"/>
          <w:szCs w:val="22"/>
          <w:u w:val="none"/>
          <w:lang w:val="lt-LT"/>
        </w:rPr>
      </w:pPr>
      <w:r w:rsidRPr="00D8048B">
        <w:rPr>
          <w:rFonts w:ascii="Arial" w:hAnsi="Arial" w:cs="Arial"/>
          <w:szCs w:val="22"/>
          <w:u w:val="none"/>
          <w:lang w:val="lt-LT"/>
        </w:rPr>
        <w:t xml:space="preserve">Šalių </w:t>
      </w:r>
      <w:r w:rsidR="008D2378">
        <w:rPr>
          <w:rFonts w:ascii="Arial" w:hAnsi="Arial" w:cs="Arial"/>
          <w:szCs w:val="22"/>
          <w:u w:val="none"/>
          <w:lang w:val="lt-LT"/>
        </w:rPr>
        <w:t xml:space="preserve">rekvizitai ir </w:t>
      </w:r>
      <w:r w:rsidRPr="00D8048B">
        <w:rPr>
          <w:rFonts w:ascii="Arial" w:hAnsi="Arial" w:cs="Arial"/>
          <w:szCs w:val="22"/>
          <w:u w:val="none"/>
          <w:lang w:val="lt-LT"/>
        </w:rPr>
        <w:t>parašai:</w:t>
      </w:r>
    </w:p>
    <w:p w14:paraId="1B82333B" w14:textId="77777777" w:rsidR="00D8048B" w:rsidRPr="00D2427A" w:rsidRDefault="00D8048B" w:rsidP="00D2427A">
      <w:pPr>
        <w:rPr>
          <w:lang w:val="lt-LT"/>
        </w:rPr>
      </w:pPr>
    </w:p>
    <w:tbl>
      <w:tblPr>
        <w:tblW w:w="5000" w:type="pct"/>
        <w:tblLook w:val="0000" w:firstRow="0" w:lastRow="0" w:firstColumn="0" w:lastColumn="0" w:noHBand="0" w:noVBand="0"/>
      </w:tblPr>
      <w:tblGrid>
        <w:gridCol w:w="4819"/>
        <w:gridCol w:w="4820"/>
      </w:tblGrid>
      <w:tr w:rsidR="00A85151" w:rsidRPr="003C7F9A" w14:paraId="24EA52BE" w14:textId="77777777" w:rsidTr="007A5D02">
        <w:trPr>
          <w:cantSplit/>
          <w:trHeight w:val="434"/>
        </w:trPr>
        <w:tc>
          <w:tcPr>
            <w:tcW w:w="2500" w:type="pct"/>
          </w:tcPr>
          <w:p w14:paraId="294D0D69" w14:textId="77777777" w:rsidR="00A85151" w:rsidRDefault="00A85151" w:rsidP="00C0255B">
            <w:pPr>
              <w:tabs>
                <w:tab w:val="left" w:pos="1134"/>
                <w:tab w:val="left" w:pos="5103"/>
              </w:tabs>
              <w:jc w:val="both"/>
              <w:rPr>
                <w:rFonts w:ascii="Arial" w:hAnsi="Arial" w:cs="Arial"/>
                <w:b/>
                <w:sz w:val="22"/>
                <w:szCs w:val="22"/>
                <w:lang w:val="lt-LT"/>
              </w:rPr>
            </w:pPr>
            <w:r w:rsidRPr="003C7F9A">
              <w:rPr>
                <w:rFonts w:ascii="Arial" w:hAnsi="Arial" w:cs="Arial"/>
                <w:b/>
                <w:sz w:val="22"/>
                <w:szCs w:val="22"/>
                <w:lang w:val="lt-LT"/>
              </w:rPr>
              <w:t>VALDYTOJAS:</w:t>
            </w:r>
          </w:p>
          <w:p w14:paraId="5BB89366" w14:textId="77777777" w:rsidR="00F3220F" w:rsidRDefault="00F3220F" w:rsidP="00C0255B">
            <w:pPr>
              <w:tabs>
                <w:tab w:val="left" w:pos="1134"/>
                <w:tab w:val="left" w:pos="5103"/>
              </w:tabs>
              <w:jc w:val="both"/>
              <w:rPr>
                <w:rFonts w:ascii="Arial" w:hAnsi="Arial" w:cs="Arial"/>
                <w:b/>
                <w:sz w:val="22"/>
                <w:szCs w:val="22"/>
                <w:lang w:val="lt-LT"/>
              </w:rPr>
            </w:pPr>
          </w:p>
          <w:p w14:paraId="52FBA04C" w14:textId="77777777" w:rsidR="00F3220F" w:rsidRPr="00F3220F" w:rsidRDefault="00F3220F" w:rsidP="00F3220F">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14:paraId="1A416133" w14:textId="07A2FDDF"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14:paraId="12F20013" w14:textId="476BC3D8" w:rsidR="00F3220F" w:rsidRPr="00F3220F" w:rsidRDefault="00F3220F" w:rsidP="00F3220F">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14:paraId="4EDC6D38" w14:textId="62142D8B"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Tel</w:t>
            </w:r>
            <w:r w:rsidR="008D2378">
              <w:rPr>
                <w:rFonts w:ascii="Arial" w:hAnsi="Arial" w:cs="Arial"/>
                <w:sz w:val="22"/>
                <w:szCs w:val="22"/>
                <w:lang w:val="lt-LT"/>
              </w:rPr>
              <w:t>. nr.</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14:paraId="6020D3CB" w14:textId="3908DBBF"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14:paraId="23E30275" w14:textId="77777777" w:rsidR="00F3220F" w:rsidRPr="003C7F9A" w:rsidRDefault="00F3220F" w:rsidP="00C0255B">
            <w:pPr>
              <w:tabs>
                <w:tab w:val="left" w:pos="1134"/>
                <w:tab w:val="left" w:pos="5103"/>
              </w:tabs>
              <w:jc w:val="both"/>
              <w:rPr>
                <w:rFonts w:ascii="Arial" w:hAnsi="Arial" w:cs="Arial"/>
                <w:b/>
                <w:sz w:val="22"/>
                <w:szCs w:val="22"/>
                <w:lang w:val="lt-LT"/>
              </w:rPr>
            </w:pPr>
          </w:p>
          <w:p w14:paraId="3CC1B848" w14:textId="77777777" w:rsidR="00A85151" w:rsidRPr="003C7F9A" w:rsidRDefault="00A85151" w:rsidP="008D1FF6">
            <w:pPr>
              <w:jc w:val="both"/>
              <w:rPr>
                <w:rFonts w:ascii="Arial" w:hAnsi="Arial" w:cs="Arial"/>
                <w:sz w:val="22"/>
                <w:szCs w:val="22"/>
                <w:lang w:val="lt-LT"/>
              </w:rPr>
            </w:pPr>
          </w:p>
          <w:p w14:paraId="6EC77EB1" w14:textId="77777777" w:rsidR="00A85151" w:rsidRPr="003C7F9A" w:rsidRDefault="00A85151" w:rsidP="008D1FF6">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p>
          <w:p w14:paraId="765432A6" w14:textId="77777777" w:rsidR="00A85151" w:rsidRPr="003C7F9A" w:rsidRDefault="00A85151" w:rsidP="008D1FF6">
            <w:pPr>
              <w:rPr>
                <w:rFonts w:ascii="Arial" w:hAnsi="Arial" w:cs="Arial"/>
                <w:bCs/>
                <w:sz w:val="22"/>
                <w:szCs w:val="22"/>
                <w:lang w:val="lt-LT"/>
              </w:rPr>
            </w:pPr>
            <w:r w:rsidRPr="003C7F9A">
              <w:rPr>
                <w:rFonts w:ascii="Arial" w:hAnsi="Arial" w:cs="Arial"/>
                <w:bCs/>
                <w:sz w:val="22"/>
                <w:szCs w:val="22"/>
                <w:lang w:val="lt-LT"/>
              </w:rPr>
              <w:t>(Parašas)</w:t>
            </w:r>
          </w:p>
          <w:p w14:paraId="17280F4E" w14:textId="27BD4864" w:rsidR="00A85151" w:rsidRPr="00F3220F" w:rsidRDefault="00A85151" w:rsidP="008D1FF6">
            <w:pPr>
              <w:rPr>
                <w:rFonts w:ascii="Arial" w:hAnsi="Arial" w:cs="Arial"/>
                <w:i/>
                <w:sz w:val="22"/>
                <w:szCs w:val="22"/>
                <w:highlight w:val="lightGray"/>
                <w:lang w:val="lt-LT"/>
              </w:rPr>
            </w:pPr>
            <w:r w:rsidRPr="00F3220F">
              <w:rPr>
                <w:rFonts w:ascii="Arial" w:hAnsi="Arial" w:cs="Arial"/>
                <w:i/>
                <w:sz w:val="22"/>
                <w:szCs w:val="22"/>
                <w:highlight w:val="lightGray"/>
                <w:lang w:val="lt-LT"/>
              </w:rPr>
              <w:t>[</w:t>
            </w:r>
            <w:r w:rsidR="00F3220F" w:rsidRPr="00F3220F">
              <w:rPr>
                <w:rFonts w:ascii="Arial" w:hAnsi="Arial" w:cs="Arial"/>
                <w:i/>
                <w:sz w:val="22"/>
                <w:szCs w:val="22"/>
                <w:highlight w:val="lightGray"/>
                <w:lang w:val="lt-LT"/>
              </w:rPr>
              <w:t xml:space="preserve">pasirašančiojo </w:t>
            </w:r>
            <w:r w:rsidRPr="00F3220F">
              <w:rPr>
                <w:rFonts w:ascii="Arial" w:hAnsi="Arial" w:cs="Arial"/>
                <w:i/>
                <w:sz w:val="22"/>
                <w:szCs w:val="22"/>
                <w:highlight w:val="lightGray"/>
                <w:lang w:val="lt-LT"/>
              </w:rPr>
              <w:t>vard</w:t>
            </w:r>
            <w:r w:rsidR="00F3220F" w:rsidRPr="00F3220F">
              <w:rPr>
                <w:rFonts w:ascii="Arial" w:hAnsi="Arial" w:cs="Arial"/>
                <w:i/>
                <w:sz w:val="22"/>
                <w:szCs w:val="22"/>
                <w:highlight w:val="lightGray"/>
                <w:lang w:val="lt-LT"/>
              </w:rPr>
              <w:t>as, pavardė</w:t>
            </w:r>
            <w:r w:rsidRPr="00F3220F">
              <w:rPr>
                <w:rFonts w:ascii="Arial" w:hAnsi="Arial" w:cs="Arial"/>
                <w:i/>
                <w:sz w:val="22"/>
                <w:szCs w:val="22"/>
                <w:highlight w:val="lightGray"/>
                <w:lang w:val="lt-LT"/>
              </w:rPr>
              <w:t>]</w:t>
            </w:r>
          </w:p>
          <w:p w14:paraId="76DFE6B2" w14:textId="79660DB4" w:rsidR="00A85151" w:rsidRPr="00F3220F" w:rsidRDefault="00A85151" w:rsidP="008D1FF6">
            <w:pPr>
              <w:rPr>
                <w:rFonts w:ascii="Arial" w:hAnsi="Arial" w:cs="Arial"/>
                <w:b/>
                <w:i/>
                <w:sz w:val="22"/>
                <w:szCs w:val="22"/>
                <w:lang w:val="lt-LT"/>
              </w:rPr>
            </w:pPr>
            <w:r w:rsidRPr="00F3220F">
              <w:rPr>
                <w:rFonts w:ascii="Arial" w:hAnsi="Arial" w:cs="Arial"/>
                <w:i/>
                <w:sz w:val="22"/>
                <w:szCs w:val="22"/>
                <w:highlight w:val="lightGray"/>
                <w:lang w:val="lt-LT"/>
              </w:rPr>
              <w:t>[pareig</w:t>
            </w:r>
            <w:r w:rsidR="00F3220F" w:rsidRPr="00F3220F">
              <w:rPr>
                <w:rFonts w:ascii="Arial" w:hAnsi="Arial" w:cs="Arial"/>
                <w:i/>
                <w:sz w:val="22"/>
                <w:szCs w:val="22"/>
                <w:highlight w:val="lightGray"/>
                <w:lang w:val="lt-LT"/>
              </w:rPr>
              <w:t>o</w:t>
            </w:r>
            <w:r w:rsidRPr="00F3220F">
              <w:rPr>
                <w:rFonts w:ascii="Arial" w:hAnsi="Arial" w:cs="Arial"/>
                <w:i/>
                <w:sz w:val="22"/>
                <w:szCs w:val="22"/>
                <w:highlight w:val="lightGray"/>
                <w:lang w:val="lt-LT"/>
              </w:rPr>
              <w:t>s]</w:t>
            </w:r>
          </w:p>
          <w:p w14:paraId="06A21FD2" w14:textId="77777777" w:rsidR="00682522" w:rsidRPr="003C7F9A" w:rsidRDefault="00682522" w:rsidP="00682522">
            <w:pPr>
              <w:tabs>
                <w:tab w:val="left" w:pos="1134"/>
                <w:tab w:val="left" w:pos="5103"/>
              </w:tabs>
              <w:jc w:val="both"/>
              <w:rPr>
                <w:rFonts w:ascii="Arial" w:hAnsi="Arial" w:cs="Arial"/>
                <w:sz w:val="22"/>
                <w:szCs w:val="22"/>
                <w:lang w:val="lt-LT"/>
              </w:rPr>
            </w:pPr>
          </w:p>
          <w:p w14:paraId="253064A8" w14:textId="628DCC30" w:rsidR="00A85151" w:rsidRPr="003C7F9A" w:rsidRDefault="00A85151" w:rsidP="00C0255B">
            <w:pPr>
              <w:jc w:val="both"/>
              <w:rPr>
                <w:rFonts w:ascii="Arial" w:hAnsi="Arial" w:cs="Arial"/>
                <w:sz w:val="22"/>
                <w:szCs w:val="22"/>
                <w:lang w:val="lt-LT"/>
              </w:rPr>
            </w:pPr>
          </w:p>
        </w:tc>
        <w:tc>
          <w:tcPr>
            <w:tcW w:w="2500" w:type="pct"/>
          </w:tcPr>
          <w:p w14:paraId="20EF45A6" w14:textId="77777777" w:rsidR="00A85151" w:rsidRPr="003C7F9A" w:rsidRDefault="00A85151" w:rsidP="00C0255B">
            <w:pPr>
              <w:rPr>
                <w:rFonts w:ascii="Arial" w:hAnsi="Arial" w:cs="Arial"/>
                <w:b/>
                <w:sz w:val="22"/>
                <w:szCs w:val="22"/>
                <w:lang w:val="lt-LT"/>
              </w:rPr>
            </w:pPr>
            <w:r w:rsidRPr="003C7F9A">
              <w:rPr>
                <w:rFonts w:ascii="Arial" w:hAnsi="Arial" w:cs="Arial"/>
                <w:b/>
                <w:sz w:val="22"/>
                <w:szCs w:val="22"/>
                <w:lang w:val="lt-LT"/>
              </w:rPr>
              <w:t>TVARKYTOJAS:</w:t>
            </w:r>
          </w:p>
          <w:p w14:paraId="164FBD6F" w14:textId="77777777" w:rsidR="00A85151" w:rsidRPr="003C7F9A" w:rsidRDefault="00A85151" w:rsidP="00C0255B">
            <w:pPr>
              <w:rPr>
                <w:rFonts w:ascii="Arial" w:hAnsi="Arial" w:cs="Arial"/>
                <w:sz w:val="22"/>
                <w:szCs w:val="22"/>
                <w:lang w:val="lt-LT"/>
              </w:rPr>
            </w:pPr>
          </w:p>
          <w:p w14:paraId="356AE104" w14:textId="77777777" w:rsidR="00F3220F" w:rsidRPr="00F3220F" w:rsidRDefault="00F3220F" w:rsidP="00F3220F">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14:paraId="60471923" w14:textId="77777777"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14:paraId="229C46E2" w14:textId="77777777" w:rsidR="00F3220F" w:rsidRPr="00F3220F" w:rsidRDefault="00F3220F" w:rsidP="00F3220F">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14:paraId="6058068B" w14:textId="3B241B7E"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Tel.</w:t>
            </w:r>
            <w:r w:rsidR="008D2378">
              <w:rPr>
                <w:rFonts w:ascii="Arial" w:hAnsi="Arial" w:cs="Arial"/>
                <w:sz w:val="22"/>
                <w:szCs w:val="22"/>
                <w:lang w:val="lt-LT"/>
              </w:rPr>
              <w:t xml:space="preserve"> nr.</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14:paraId="2BFFF669" w14:textId="77777777"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14:paraId="159CF3E9" w14:textId="77777777" w:rsidR="00F3220F" w:rsidRDefault="00F3220F" w:rsidP="00C0255B">
            <w:pPr>
              <w:rPr>
                <w:rFonts w:ascii="Arial" w:hAnsi="Arial" w:cs="Arial"/>
                <w:bCs/>
                <w:sz w:val="22"/>
                <w:szCs w:val="22"/>
                <w:u w:val="single"/>
                <w:lang w:val="lt-LT"/>
              </w:rPr>
            </w:pPr>
          </w:p>
          <w:p w14:paraId="4145FC59" w14:textId="77777777" w:rsidR="00F3220F" w:rsidRDefault="00F3220F" w:rsidP="00C0255B">
            <w:pPr>
              <w:rPr>
                <w:rFonts w:ascii="Arial" w:hAnsi="Arial" w:cs="Arial"/>
                <w:bCs/>
                <w:sz w:val="22"/>
                <w:szCs w:val="22"/>
                <w:u w:val="single"/>
                <w:lang w:val="lt-LT"/>
              </w:rPr>
            </w:pPr>
          </w:p>
          <w:p w14:paraId="6C62C637" w14:textId="77777777" w:rsidR="00A85151" w:rsidRPr="003C7F9A" w:rsidRDefault="00A85151" w:rsidP="00C0255B">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r w:rsidRPr="003C7F9A">
              <w:rPr>
                <w:rFonts w:ascii="Arial" w:hAnsi="Arial" w:cs="Arial"/>
                <w:bCs/>
                <w:sz w:val="22"/>
                <w:szCs w:val="22"/>
                <w:lang w:val="lt-LT"/>
              </w:rPr>
              <w:t xml:space="preserve"> </w:t>
            </w:r>
          </w:p>
          <w:p w14:paraId="245B1661" w14:textId="77777777" w:rsidR="00A85151" w:rsidRPr="003C7F9A" w:rsidRDefault="00A85151" w:rsidP="00C0255B">
            <w:pPr>
              <w:rPr>
                <w:rFonts w:ascii="Arial" w:hAnsi="Arial" w:cs="Arial"/>
                <w:bCs/>
                <w:sz w:val="22"/>
                <w:szCs w:val="22"/>
                <w:lang w:val="lt-LT"/>
              </w:rPr>
            </w:pPr>
            <w:r w:rsidRPr="003C7F9A">
              <w:rPr>
                <w:rFonts w:ascii="Arial" w:hAnsi="Arial" w:cs="Arial"/>
                <w:bCs/>
                <w:sz w:val="22"/>
                <w:szCs w:val="22"/>
                <w:lang w:val="lt-LT"/>
              </w:rPr>
              <w:t>(Parašas)</w:t>
            </w:r>
          </w:p>
          <w:p w14:paraId="2BB8A266" w14:textId="77777777" w:rsidR="00F3220F" w:rsidRPr="00F3220F" w:rsidRDefault="00F3220F" w:rsidP="00F3220F">
            <w:pPr>
              <w:rPr>
                <w:rFonts w:ascii="Arial" w:hAnsi="Arial" w:cs="Arial"/>
                <w:i/>
                <w:sz w:val="22"/>
                <w:szCs w:val="22"/>
                <w:highlight w:val="lightGray"/>
                <w:lang w:val="lt-LT"/>
              </w:rPr>
            </w:pPr>
            <w:r w:rsidRPr="00F3220F">
              <w:rPr>
                <w:rFonts w:ascii="Arial" w:hAnsi="Arial" w:cs="Arial"/>
                <w:i/>
                <w:sz w:val="22"/>
                <w:szCs w:val="22"/>
                <w:highlight w:val="lightGray"/>
                <w:lang w:val="lt-LT"/>
              </w:rPr>
              <w:t>[pasirašančiojo vardas, pavardė]</w:t>
            </w:r>
          </w:p>
          <w:p w14:paraId="653ADBB3" w14:textId="77777777" w:rsidR="00F3220F" w:rsidRPr="00F3220F" w:rsidRDefault="00F3220F" w:rsidP="00F3220F">
            <w:pPr>
              <w:rPr>
                <w:rFonts w:ascii="Arial" w:hAnsi="Arial" w:cs="Arial"/>
                <w:b/>
                <w:i/>
                <w:sz w:val="22"/>
                <w:szCs w:val="22"/>
                <w:lang w:val="lt-LT"/>
              </w:rPr>
            </w:pPr>
            <w:r w:rsidRPr="00F3220F">
              <w:rPr>
                <w:rFonts w:ascii="Arial" w:hAnsi="Arial" w:cs="Arial"/>
                <w:i/>
                <w:sz w:val="22"/>
                <w:szCs w:val="22"/>
                <w:highlight w:val="lightGray"/>
                <w:lang w:val="lt-LT"/>
              </w:rPr>
              <w:t>[pareigos]</w:t>
            </w:r>
          </w:p>
          <w:p w14:paraId="390F9298" w14:textId="02810C11" w:rsidR="00A85151" w:rsidRPr="003C7F9A" w:rsidRDefault="00A85151" w:rsidP="00C0255B">
            <w:pPr>
              <w:rPr>
                <w:rFonts w:ascii="Arial" w:hAnsi="Arial" w:cs="Arial"/>
                <w:b/>
                <w:sz w:val="22"/>
                <w:szCs w:val="22"/>
                <w:lang w:val="lt-LT"/>
              </w:rPr>
            </w:pPr>
          </w:p>
          <w:p w14:paraId="2577A584" w14:textId="77777777" w:rsidR="00A85151" w:rsidRPr="003C7F9A" w:rsidRDefault="00A85151" w:rsidP="00C0255B">
            <w:pPr>
              <w:rPr>
                <w:rFonts w:ascii="Arial" w:hAnsi="Arial" w:cs="Arial"/>
                <w:sz w:val="22"/>
                <w:szCs w:val="22"/>
                <w:lang w:val="lt-LT"/>
              </w:rPr>
            </w:pPr>
          </w:p>
          <w:p w14:paraId="7A1579B0" w14:textId="77777777" w:rsidR="00A85151" w:rsidRPr="003C7F9A" w:rsidRDefault="00A85151" w:rsidP="00682522">
            <w:pPr>
              <w:rPr>
                <w:rFonts w:ascii="Arial" w:hAnsi="Arial" w:cs="Arial"/>
                <w:sz w:val="22"/>
                <w:szCs w:val="22"/>
                <w:lang w:val="lt-LT"/>
              </w:rPr>
            </w:pPr>
          </w:p>
        </w:tc>
      </w:tr>
    </w:tbl>
    <w:p w14:paraId="634D8485" w14:textId="77777777" w:rsidR="00E51E3E" w:rsidRPr="003C7F9A" w:rsidRDefault="00E51E3E" w:rsidP="00682522">
      <w:pPr>
        <w:tabs>
          <w:tab w:val="left" w:pos="1134"/>
          <w:tab w:val="left" w:pos="5103"/>
        </w:tabs>
        <w:jc w:val="right"/>
        <w:rPr>
          <w:rFonts w:ascii="Arial" w:hAnsi="Arial" w:cs="Arial"/>
          <w:b/>
          <w:sz w:val="22"/>
          <w:szCs w:val="22"/>
          <w:lang w:val="lt-LT"/>
        </w:rPr>
      </w:pPr>
    </w:p>
    <w:p w14:paraId="02217A87" w14:textId="77777777" w:rsidR="00E51E3E" w:rsidRPr="003C7F9A" w:rsidRDefault="00E51E3E">
      <w:pPr>
        <w:spacing w:after="200" w:line="276" w:lineRule="auto"/>
        <w:rPr>
          <w:rFonts w:ascii="Arial" w:hAnsi="Arial" w:cs="Arial"/>
          <w:b/>
          <w:sz w:val="22"/>
          <w:szCs w:val="22"/>
          <w:lang w:val="lt-LT"/>
        </w:rPr>
      </w:pPr>
      <w:r w:rsidRPr="003C7F9A">
        <w:rPr>
          <w:rFonts w:ascii="Arial" w:hAnsi="Arial" w:cs="Arial"/>
          <w:b/>
          <w:sz w:val="22"/>
          <w:szCs w:val="22"/>
          <w:lang w:val="lt-LT"/>
        </w:rPr>
        <w:br w:type="page"/>
      </w:r>
    </w:p>
    <w:p w14:paraId="7D64EDB9" w14:textId="6CBCDB57" w:rsidR="00682522" w:rsidRPr="00D2427A" w:rsidRDefault="000F3396" w:rsidP="00682522">
      <w:pPr>
        <w:tabs>
          <w:tab w:val="left" w:pos="1134"/>
          <w:tab w:val="left" w:pos="5103"/>
        </w:tabs>
        <w:jc w:val="right"/>
        <w:rPr>
          <w:rFonts w:ascii="Arial" w:hAnsi="Arial" w:cs="Arial"/>
          <w:sz w:val="22"/>
          <w:szCs w:val="22"/>
          <w:lang w:val="lt-LT"/>
        </w:rPr>
      </w:pPr>
      <w:r>
        <w:rPr>
          <w:rFonts w:ascii="Arial" w:hAnsi="Arial" w:cs="Arial"/>
          <w:sz w:val="22"/>
          <w:szCs w:val="22"/>
          <w:lang w:val="lt-LT"/>
        </w:rPr>
        <w:lastRenderedPageBreak/>
        <w:t xml:space="preserve">Priedas Nr. </w:t>
      </w:r>
      <w:r w:rsidR="00023DFF" w:rsidRPr="00D2427A">
        <w:rPr>
          <w:rFonts w:ascii="Arial" w:hAnsi="Arial" w:cs="Arial"/>
          <w:sz w:val="22"/>
          <w:szCs w:val="22"/>
          <w:lang w:val="lt-LT"/>
        </w:rPr>
        <w:t xml:space="preserve">1 </w:t>
      </w:r>
      <w:r w:rsidR="00D2427A" w:rsidRPr="00D2427A">
        <w:rPr>
          <w:rFonts w:ascii="Arial" w:hAnsi="Arial" w:cs="Arial"/>
          <w:sz w:val="22"/>
          <w:szCs w:val="22"/>
          <w:lang w:val="lt-LT"/>
        </w:rPr>
        <w:t xml:space="preserve">prie </w:t>
      </w:r>
      <w:r w:rsidR="00D2427A" w:rsidRPr="00D2427A">
        <w:rPr>
          <w:rFonts w:ascii="Arial" w:hAnsi="Arial" w:cs="Arial"/>
          <w:i/>
          <w:sz w:val="22"/>
          <w:szCs w:val="22"/>
          <w:highlight w:val="lightGray"/>
          <w:lang w:val="lt-LT"/>
        </w:rPr>
        <w:t>[data]</w:t>
      </w:r>
      <w:r w:rsidR="00D2427A" w:rsidRPr="00D2427A">
        <w:rPr>
          <w:rFonts w:ascii="Arial" w:hAnsi="Arial" w:cs="Arial"/>
          <w:i/>
          <w:sz w:val="22"/>
          <w:szCs w:val="22"/>
          <w:lang w:val="lt-LT"/>
        </w:rPr>
        <w:t xml:space="preserve"> </w:t>
      </w:r>
      <w:r w:rsidR="00D2427A" w:rsidRPr="00D2427A">
        <w:rPr>
          <w:rFonts w:ascii="Arial" w:hAnsi="Arial" w:cs="Arial"/>
          <w:sz w:val="22"/>
          <w:szCs w:val="22"/>
          <w:lang w:val="lt-LT"/>
        </w:rPr>
        <w:t>Duomenų tvarkymo sutarties Nr.</w:t>
      </w:r>
      <w:r w:rsidR="00D2427A" w:rsidRPr="00D2427A">
        <w:rPr>
          <w:rFonts w:ascii="Arial" w:hAnsi="Arial" w:cs="Arial"/>
          <w:i/>
          <w:sz w:val="22"/>
          <w:szCs w:val="22"/>
          <w:lang w:val="lt-LT"/>
        </w:rPr>
        <w:t xml:space="preserve"> </w:t>
      </w:r>
      <w:r w:rsidR="00D2427A">
        <w:rPr>
          <w:rFonts w:ascii="Arial" w:hAnsi="Arial" w:cs="Arial"/>
          <w:i/>
          <w:sz w:val="22"/>
          <w:szCs w:val="22"/>
          <w:highlight w:val="lightGray"/>
          <w:lang w:val="lt-LT"/>
        </w:rPr>
        <w:t>[numeris]</w:t>
      </w:r>
    </w:p>
    <w:p w14:paraId="0A050B8D" w14:textId="77777777" w:rsidR="00D2427A" w:rsidRDefault="00D2427A" w:rsidP="00682522">
      <w:pPr>
        <w:tabs>
          <w:tab w:val="left" w:pos="1134"/>
          <w:tab w:val="left" w:pos="5103"/>
        </w:tabs>
        <w:jc w:val="center"/>
        <w:rPr>
          <w:rFonts w:ascii="Arial" w:hAnsi="Arial" w:cs="Arial"/>
          <w:b/>
          <w:sz w:val="22"/>
          <w:szCs w:val="22"/>
          <w:lang w:val="lt-LT"/>
        </w:rPr>
      </w:pPr>
    </w:p>
    <w:p w14:paraId="2400E046" w14:textId="77777777" w:rsidR="00886823" w:rsidRPr="003C7F9A" w:rsidRDefault="002A54DF" w:rsidP="00682522">
      <w:pPr>
        <w:tabs>
          <w:tab w:val="left" w:pos="1134"/>
          <w:tab w:val="left" w:pos="5103"/>
        </w:tabs>
        <w:jc w:val="center"/>
        <w:rPr>
          <w:rFonts w:ascii="Arial" w:hAnsi="Arial" w:cs="Arial"/>
          <w:b/>
          <w:sz w:val="22"/>
          <w:szCs w:val="22"/>
          <w:lang w:val="lt-LT"/>
        </w:rPr>
      </w:pPr>
      <w:r w:rsidRPr="003C7F9A">
        <w:rPr>
          <w:rFonts w:ascii="Arial" w:hAnsi="Arial" w:cs="Arial"/>
          <w:b/>
          <w:sz w:val="22"/>
          <w:szCs w:val="22"/>
          <w:lang w:val="lt-LT"/>
        </w:rPr>
        <w:t xml:space="preserve">Asmens duomenų </w:t>
      </w:r>
      <w:r w:rsidR="00E36DC8" w:rsidRPr="003C7F9A">
        <w:rPr>
          <w:rFonts w:ascii="Arial" w:hAnsi="Arial" w:cs="Arial"/>
          <w:b/>
          <w:sz w:val="22"/>
          <w:szCs w:val="22"/>
          <w:lang w:val="lt-LT"/>
        </w:rPr>
        <w:t>tvarkymo sąlygos</w:t>
      </w:r>
    </w:p>
    <w:p w14:paraId="50A89FE4" w14:textId="77777777" w:rsidR="00EE213F" w:rsidRPr="003C7F9A" w:rsidRDefault="00EE213F" w:rsidP="00682522">
      <w:pPr>
        <w:tabs>
          <w:tab w:val="left" w:pos="4962"/>
        </w:tabs>
        <w:rPr>
          <w:rFonts w:ascii="Arial" w:hAnsi="Arial" w:cs="Arial"/>
          <w:sz w:val="22"/>
          <w:szCs w:val="22"/>
          <w:lang w:val="lt-LT"/>
        </w:rPr>
      </w:pPr>
    </w:p>
    <w:p w14:paraId="700ACC16" w14:textId="77777777" w:rsidR="00886823" w:rsidRPr="003C7F9A" w:rsidRDefault="00B4233A" w:rsidP="00144E71">
      <w:pPr>
        <w:pStyle w:val="Heading1"/>
        <w:keepNext w:val="0"/>
        <w:numPr>
          <w:ilvl w:val="0"/>
          <w:numId w:val="14"/>
        </w:numPr>
        <w:ind w:left="567" w:hanging="567"/>
        <w:jc w:val="left"/>
        <w:rPr>
          <w:rFonts w:ascii="Arial" w:hAnsi="Arial" w:cs="Arial"/>
          <w:b w:val="0"/>
          <w:szCs w:val="22"/>
          <w:lang w:val="lt-LT"/>
        </w:rPr>
      </w:pPr>
      <w:r w:rsidRPr="00511B3B">
        <w:rPr>
          <w:rFonts w:ascii="Arial" w:hAnsi="Arial" w:cs="Arial"/>
          <w:szCs w:val="22"/>
          <w:u w:val="none"/>
          <w:lang w:val="lt-LT"/>
        </w:rPr>
        <w:t>T</w:t>
      </w:r>
      <w:r w:rsidR="004C06EF" w:rsidRPr="00511B3B">
        <w:rPr>
          <w:rFonts w:ascii="Arial" w:hAnsi="Arial" w:cs="Arial"/>
          <w:szCs w:val="22"/>
          <w:u w:val="none"/>
          <w:lang w:val="lt-LT"/>
        </w:rPr>
        <w:t>varkytojas</w:t>
      </w:r>
    </w:p>
    <w:p w14:paraId="78A749A9" w14:textId="0FF21068" w:rsidR="005E3D08" w:rsidRPr="003C7F9A" w:rsidRDefault="005E3D08" w:rsidP="005E3D08">
      <w:pPr>
        <w:tabs>
          <w:tab w:val="left" w:pos="4962"/>
        </w:tabs>
        <w:spacing w:before="120" w:after="120"/>
        <w:jc w:val="both"/>
        <w:rPr>
          <w:rFonts w:ascii="Arial" w:hAnsi="Arial" w:cs="Arial"/>
          <w:i/>
          <w:sz w:val="22"/>
          <w:szCs w:val="22"/>
        </w:rPr>
      </w:pPr>
      <w:r w:rsidRPr="003C7F9A">
        <w:rPr>
          <w:rFonts w:ascii="Arial" w:hAnsi="Arial" w:cs="Arial"/>
          <w:sz w:val="22"/>
          <w:szCs w:val="22"/>
        </w:rPr>
        <w:t>Tvarkytojas vykdo toliau nurodytą duomenų tvarkymo veiklą Valdytojo pavedimu:</w:t>
      </w:r>
    </w:p>
    <w:p w14:paraId="5C7ADA74" w14:textId="5B766326" w:rsidR="008C40B3" w:rsidRPr="00511B3B" w:rsidRDefault="005E3D08" w:rsidP="00682522">
      <w:pPr>
        <w:tabs>
          <w:tab w:val="left" w:pos="4962"/>
        </w:tabs>
        <w:jc w:val="both"/>
        <w:rPr>
          <w:rFonts w:ascii="Arial" w:hAnsi="Arial" w:cs="Arial"/>
          <w:i/>
          <w:sz w:val="22"/>
          <w:szCs w:val="22"/>
          <w:highlight w:val="lightGray"/>
          <w:lang w:val="lt-LT"/>
        </w:rPr>
      </w:pPr>
      <w:r w:rsidRPr="00511B3B">
        <w:rPr>
          <w:rFonts w:ascii="Arial" w:hAnsi="Arial" w:cs="Arial"/>
          <w:i/>
          <w:sz w:val="22"/>
          <w:szCs w:val="22"/>
          <w:highlight w:val="lightGray"/>
          <w:lang w:val="lt-LT"/>
        </w:rPr>
        <w:t>[</w:t>
      </w:r>
      <w:r w:rsidR="00511B3B" w:rsidRPr="00511B3B">
        <w:rPr>
          <w:rFonts w:ascii="Arial" w:hAnsi="Arial" w:cs="Arial"/>
          <w:i/>
          <w:sz w:val="22"/>
          <w:szCs w:val="22"/>
          <w:highlight w:val="lightGray"/>
          <w:lang w:val="lt-LT"/>
        </w:rPr>
        <w:t>N</w:t>
      </w:r>
      <w:r w:rsidR="00F77D71" w:rsidRPr="00511B3B">
        <w:rPr>
          <w:rFonts w:ascii="Arial" w:hAnsi="Arial" w:cs="Arial"/>
          <w:i/>
          <w:sz w:val="22"/>
          <w:szCs w:val="22"/>
          <w:highlight w:val="lightGray"/>
          <w:lang w:val="lt-LT"/>
        </w:rPr>
        <w:t>urodykite</w:t>
      </w:r>
      <w:r w:rsidR="00511B3B" w:rsidRPr="00511B3B">
        <w:rPr>
          <w:rFonts w:ascii="Arial" w:hAnsi="Arial" w:cs="Arial"/>
          <w:i/>
          <w:sz w:val="22"/>
          <w:szCs w:val="22"/>
          <w:highlight w:val="lightGray"/>
          <w:lang w:val="lt-LT"/>
        </w:rPr>
        <w:t>:</w:t>
      </w:r>
      <w:r w:rsidR="00F77D71" w:rsidRPr="00511B3B">
        <w:rPr>
          <w:rFonts w:ascii="Arial" w:hAnsi="Arial" w:cs="Arial"/>
          <w:i/>
          <w:sz w:val="22"/>
          <w:szCs w:val="22"/>
          <w:highlight w:val="lightGray"/>
          <w:lang w:val="lt-LT"/>
        </w:rPr>
        <w:t xml:space="preserve"> </w:t>
      </w:r>
    </w:p>
    <w:p w14:paraId="33B2755F" w14:textId="6FD0A1A1" w:rsidR="008C40B3" w:rsidRPr="00511B3B" w:rsidRDefault="001E33A6" w:rsidP="00144E71">
      <w:pPr>
        <w:pStyle w:val="ListParagraph"/>
        <w:numPr>
          <w:ilvl w:val="0"/>
          <w:numId w:val="15"/>
        </w:numPr>
        <w:tabs>
          <w:tab w:val="left" w:pos="4962"/>
        </w:tabs>
        <w:jc w:val="both"/>
        <w:rPr>
          <w:rFonts w:cs="Arial"/>
          <w:i/>
          <w:szCs w:val="22"/>
          <w:highlight w:val="lightGray"/>
          <w:lang w:val="lt-LT"/>
        </w:rPr>
      </w:pPr>
      <w:r w:rsidRPr="00511B3B">
        <w:rPr>
          <w:rFonts w:cs="Arial"/>
          <w:i/>
          <w:szCs w:val="22"/>
          <w:highlight w:val="lightGray"/>
          <w:lang w:val="lt-LT"/>
        </w:rPr>
        <w:t xml:space="preserve">duomenų tvarkymo tikslą ir </w:t>
      </w:r>
    </w:p>
    <w:p w14:paraId="69445529" w14:textId="04025E32" w:rsidR="00886823" w:rsidRPr="00511B3B" w:rsidRDefault="00F77D71" w:rsidP="00144E71">
      <w:pPr>
        <w:pStyle w:val="ListParagraph"/>
        <w:numPr>
          <w:ilvl w:val="0"/>
          <w:numId w:val="15"/>
        </w:numPr>
        <w:tabs>
          <w:tab w:val="left" w:pos="4962"/>
        </w:tabs>
        <w:jc w:val="both"/>
        <w:rPr>
          <w:rFonts w:cs="Arial"/>
          <w:szCs w:val="22"/>
          <w:highlight w:val="lightGray"/>
          <w:lang w:val="lt-LT"/>
        </w:rPr>
      </w:pPr>
      <w:r w:rsidRPr="00511B3B">
        <w:rPr>
          <w:rFonts w:cs="Arial"/>
          <w:i/>
          <w:szCs w:val="22"/>
          <w:highlight w:val="lightGray"/>
          <w:lang w:val="lt-LT"/>
        </w:rPr>
        <w:t xml:space="preserve">savo veiklą, susijusią su duomenų </w:t>
      </w:r>
      <w:r w:rsidR="005E3D08" w:rsidRPr="00511B3B">
        <w:rPr>
          <w:rFonts w:cs="Arial"/>
          <w:i/>
          <w:szCs w:val="22"/>
          <w:highlight w:val="lightGray"/>
          <w:lang w:val="lt-LT"/>
        </w:rPr>
        <w:t xml:space="preserve">tvarkymu </w:t>
      </w:r>
      <w:r w:rsidR="008C40B3" w:rsidRPr="00511B3B">
        <w:rPr>
          <w:rFonts w:cs="Arial"/>
          <w:i/>
          <w:szCs w:val="22"/>
          <w:highlight w:val="lightGray"/>
          <w:lang w:val="lt-LT"/>
        </w:rPr>
        <w:t xml:space="preserve">nurodytu tikslu </w:t>
      </w:r>
      <w:r w:rsidRPr="00511B3B">
        <w:rPr>
          <w:rFonts w:cs="Arial"/>
          <w:i/>
          <w:szCs w:val="22"/>
          <w:highlight w:val="lightGray"/>
          <w:lang w:val="lt-LT"/>
        </w:rPr>
        <w:t>(</w:t>
      </w:r>
      <w:r w:rsidR="00511B3B" w:rsidRPr="00511B3B">
        <w:rPr>
          <w:rFonts w:cs="Arial"/>
          <w:i/>
          <w:szCs w:val="22"/>
          <w:highlight w:val="lightGray"/>
          <w:lang w:val="lt-LT"/>
        </w:rPr>
        <w:t>pvz. Paslaugų teikimas Valdytojui, Techninis palaikymas, Rinkodaros veikla Valdytojo vardu (atskirai susitarus su Valdytoju), kt.</w:t>
      </w:r>
      <w:r w:rsidRPr="00511B3B">
        <w:rPr>
          <w:rFonts w:cs="Arial"/>
          <w:i/>
          <w:szCs w:val="22"/>
          <w:highlight w:val="lightGray"/>
          <w:lang w:val="lt-LT"/>
        </w:rPr>
        <w:t>)</w:t>
      </w:r>
      <w:r w:rsidR="00886823" w:rsidRPr="00511B3B">
        <w:rPr>
          <w:rFonts w:cs="Arial"/>
          <w:i/>
          <w:szCs w:val="22"/>
          <w:highlight w:val="lightGray"/>
          <w:lang w:val="lt-LT"/>
        </w:rPr>
        <w:t>]</w:t>
      </w:r>
      <w:r w:rsidR="00886823" w:rsidRPr="00511B3B">
        <w:rPr>
          <w:rFonts w:cs="Arial"/>
          <w:szCs w:val="22"/>
          <w:highlight w:val="lightGray"/>
          <w:lang w:val="lt-LT"/>
        </w:rPr>
        <w:t>:</w:t>
      </w:r>
    </w:p>
    <w:p w14:paraId="38699CCB" w14:textId="77777777" w:rsidR="008C40B3" w:rsidRPr="003C7F9A" w:rsidRDefault="008C40B3" w:rsidP="00682522">
      <w:pPr>
        <w:tabs>
          <w:tab w:val="left" w:pos="4962"/>
        </w:tabs>
        <w:jc w:val="both"/>
        <w:rPr>
          <w:rFonts w:ascii="Arial" w:hAnsi="Arial" w:cs="Arial"/>
          <w:sz w:val="22"/>
          <w:szCs w:val="22"/>
          <w:lang w:val="lt-LT"/>
        </w:rPr>
      </w:pPr>
    </w:p>
    <w:p w14:paraId="2BF370CE" w14:textId="43209989" w:rsidR="00886823" w:rsidRDefault="00886823" w:rsidP="00144E71">
      <w:pPr>
        <w:pStyle w:val="Heading1"/>
        <w:keepNext w:val="0"/>
        <w:numPr>
          <w:ilvl w:val="0"/>
          <w:numId w:val="14"/>
        </w:numPr>
        <w:ind w:left="567" w:hanging="567"/>
        <w:jc w:val="left"/>
        <w:rPr>
          <w:rFonts w:ascii="Arial" w:hAnsi="Arial" w:cs="Arial"/>
          <w:szCs w:val="22"/>
          <w:u w:val="none"/>
          <w:lang w:val="lt-LT"/>
        </w:rPr>
      </w:pPr>
      <w:r w:rsidRPr="00511B3B">
        <w:rPr>
          <w:rFonts w:ascii="Arial" w:hAnsi="Arial" w:cs="Arial"/>
          <w:szCs w:val="22"/>
          <w:u w:val="none"/>
          <w:lang w:val="lt-LT"/>
        </w:rPr>
        <w:t>D</w:t>
      </w:r>
      <w:r w:rsidR="0003110F" w:rsidRPr="00511B3B">
        <w:rPr>
          <w:rFonts w:ascii="Arial" w:hAnsi="Arial" w:cs="Arial"/>
          <w:szCs w:val="22"/>
          <w:u w:val="none"/>
          <w:lang w:val="lt-LT"/>
        </w:rPr>
        <w:t>uomenų subjektai</w:t>
      </w:r>
    </w:p>
    <w:p w14:paraId="1EA35948" w14:textId="77777777" w:rsidR="00511B3B" w:rsidRPr="00511B3B" w:rsidRDefault="00511B3B" w:rsidP="00511B3B">
      <w:pPr>
        <w:rPr>
          <w:lang w:val="lt-LT"/>
        </w:rPr>
      </w:pPr>
    </w:p>
    <w:p w14:paraId="353B5532" w14:textId="7CBB87D3" w:rsidR="00886823" w:rsidRDefault="00944557" w:rsidP="00682522">
      <w:pPr>
        <w:tabs>
          <w:tab w:val="left" w:pos="4962"/>
        </w:tabs>
        <w:rPr>
          <w:rFonts w:ascii="Arial" w:hAnsi="Arial" w:cs="Arial"/>
          <w:sz w:val="22"/>
          <w:szCs w:val="22"/>
          <w:lang w:val="lt-LT"/>
        </w:rPr>
      </w:pPr>
      <w:r w:rsidRPr="003C7F9A">
        <w:rPr>
          <w:rFonts w:ascii="Arial" w:hAnsi="Arial" w:cs="Arial"/>
          <w:sz w:val="22"/>
          <w:szCs w:val="22"/>
          <w:lang w:val="lt-LT"/>
        </w:rPr>
        <w:t xml:space="preserve">Tvarkomi </w:t>
      </w:r>
      <w:r w:rsidR="0003110F" w:rsidRPr="003C7F9A">
        <w:rPr>
          <w:rFonts w:ascii="Arial" w:hAnsi="Arial" w:cs="Arial"/>
          <w:sz w:val="22"/>
          <w:szCs w:val="22"/>
          <w:lang w:val="lt-LT"/>
        </w:rPr>
        <w:t>Asmens duomenys yra susiję su šiomis duomenų subjektų kategorijomis:</w:t>
      </w:r>
    </w:p>
    <w:p w14:paraId="166A3E97" w14:textId="77777777" w:rsidR="00511B3B" w:rsidRDefault="00511B3B" w:rsidP="00682522">
      <w:pPr>
        <w:tabs>
          <w:tab w:val="left" w:pos="4962"/>
        </w:tabs>
        <w:rPr>
          <w:rFonts w:ascii="Arial" w:hAnsi="Arial" w:cs="Arial"/>
          <w:sz w:val="22"/>
          <w:szCs w:val="22"/>
          <w:lang w:val="lt-LT"/>
        </w:rPr>
      </w:pPr>
    </w:p>
    <w:p w14:paraId="03D39B4F" w14:textId="0B100B5E" w:rsidR="00511B3B" w:rsidRPr="00511B3B" w:rsidRDefault="00511B3B" w:rsidP="00511B3B">
      <w:pPr>
        <w:tabs>
          <w:tab w:val="left" w:pos="4962"/>
        </w:tabs>
        <w:jc w:val="both"/>
        <w:rPr>
          <w:rFonts w:ascii="Arial" w:hAnsi="Arial" w:cs="Arial"/>
          <w:i/>
          <w:sz w:val="22"/>
          <w:szCs w:val="22"/>
          <w:highlight w:val="lightGray"/>
          <w:lang w:val="lt-LT"/>
        </w:rPr>
      </w:pPr>
      <w:r w:rsidRPr="003C7F9A">
        <w:rPr>
          <w:rFonts w:ascii="Arial" w:hAnsi="Arial" w:cs="Arial"/>
          <w:i/>
          <w:sz w:val="22"/>
          <w:szCs w:val="22"/>
          <w:lang w:val="lt-LT"/>
        </w:rPr>
        <w:t>[</w:t>
      </w:r>
      <w:r>
        <w:rPr>
          <w:rFonts w:ascii="Arial" w:hAnsi="Arial" w:cs="Arial"/>
          <w:i/>
          <w:sz w:val="22"/>
          <w:szCs w:val="22"/>
          <w:highlight w:val="lightGray"/>
          <w:lang w:val="lt-LT"/>
        </w:rPr>
        <w:t>N</w:t>
      </w:r>
      <w:r w:rsidRPr="00511B3B">
        <w:rPr>
          <w:rFonts w:ascii="Arial" w:hAnsi="Arial" w:cs="Arial"/>
          <w:i/>
          <w:sz w:val="22"/>
          <w:szCs w:val="22"/>
          <w:highlight w:val="lightGray"/>
          <w:lang w:val="lt-LT"/>
        </w:rPr>
        <w:t>urodykite</w:t>
      </w:r>
      <w:r>
        <w:rPr>
          <w:rFonts w:ascii="Arial" w:hAnsi="Arial" w:cs="Arial"/>
          <w:i/>
          <w:sz w:val="22"/>
          <w:szCs w:val="22"/>
          <w:highlight w:val="lightGray"/>
          <w:lang w:val="lt-LT"/>
        </w:rPr>
        <w:t>, pvz.</w:t>
      </w:r>
    </w:p>
    <w:p w14:paraId="1069F6AB" w14:textId="61458AB7" w:rsidR="00511B3B" w:rsidRDefault="00B4233A" w:rsidP="00144E71">
      <w:pPr>
        <w:pStyle w:val="ListParagraph"/>
        <w:numPr>
          <w:ilvl w:val="0"/>
          <w:numId w:val="16"/>
        </w:numPr>
        <w:tabs>
          <w:tab w:val="left" w:pos="4962"/>
        </w:tabs>
        <w:jc w:val="both"/>
        <w:rPr>
          <w:rFonts w:cs="Arial"/>
          <w:i/>
          <w:szCs w:val="22"/>
          <w:highlight w:val="lightGray"/>
          <w:lang w:val="lt-LT"/>
        </w:rPr>
      </w:pPr>
      <w:r w:rsidRPr="00511B3B">
        <w:rPr>
          <w:rFonts w:cs="Arial"/>
          <w:i/>
          <w:szCs w:val="22"/>
          <w:highlight w:val="lightGray"/>
          <w:lang w:val="lt-LT"/>
        </w:rPr>
        <w:t>V</w:t>
      </w:r>
      <w:r w:rsidR="0003110F" w:rsidRPr="00511B3B">
        <w:rPr>
          <w:rFonts w:cs="Arial"/>
          <w:i/>
          <w:szCs w:val="22"/>
          <w:highlight w:val="lightGray"/>
          <w:lang w:val="lt-LT"/>
        </w:rPr>
        <w:t>aldytojo klientai</w:t>
      </w:r>
      <w:r w:rsidR="00511B3B">
        <w:rPr>
          <w:rFonts w:cs="Arial"/>
          <w:i/>
          <w:szCs w:val="22"/>
          <w:highlight w:val="lightGray"/>
          <w:lang w:val="lt-LT"/>
        </w:rPr>
        <w:t>, jų atstovai</w:t>
      </w:r>
    </w:p>
    <w:p w14:paraId="6C56AA7B" w14:textId="53D71F21" w:rsidR="00511B3B" w:rsidRPr="00511B3B" w:rsidRDefault="00511B3B" w:rsidP="00144E71">
      <w:pPr>
        <w:pStyle w:val="ListParagraph"/>
        <w:numPr>
          <w:ilvl w:val="0"/>
          <w:numId w:val="16"/>
        </w:numPr>
        <w:tabs>
          <w:tab w:val="left" w:pos="4962"/>
        </w:tabs>
        <w:jc w:val="both"/>
        <w:rPr>
          <w:rFonts w:cs="Arial"/>
          <w:i/>
          <w:szCs w:val="22"/>
          <w:highlight w:val="lightGray"/>
          <w:lang w:val="lt-LT"/>
        </w:rPr>
      </w:pPr>
      <w:r>
        <w:rPr>
          <w:rFonts w:cs="Arial"/>
          <w:i/>
          <w:szCs w:val="22"/>
          <w:highlight w:val="lightGray"/>
          <w:lang w:val="lt-LT"/>
        </w:rPr>
        <w:t>Valdytojo darbuotojai</w:t>
      </w:r>
    </w:p>
    <w:p w14:paraId="017F82B7" w14:textId="0E5C6932" w:rsidR="00944557" w:rsidRDefault="00944557" w:rsidP="00144E71">
      <w:pPr>
        <w:pStyle w:val="ListParagraph"/>
        <w:numPr>
          <w:ilvl w:val="0"/>
          <w:numId w:val="16"/>
        </w:numPr>
        <w:tabs>
          <w:tab w:val="left" w:pos="4962"/>
        </w:tabs>
        <w:jc w:val="both"/>
        <w:rPr>
          <w:rFonts w:cs="Arial"/>
          <w:i/>
          <w:szCs w:val="22"/>
          <w:highlight w:val="lightGray"/>
          <w:lang w:val="lt-LT"/>
        </w:rPr>
      </w:pPr>
      <w:r w:rsidRPr="00511B3B">
        <w:rPr>
          <w:rFonts w:cs="Arial"/>
          <w:i/>
          <w:szCs w:val="22"/>
          <w:highlight w:val="lightGray"/>
          <w:lang w:val="lt-LT"/>
        </w:rPr>
        <w:t>Kandidatai užimti pareigas Valdytojo bendrovėje</w:t>
      </w:r>
    </w:p>
    <w:p w14:paraId="43E77CDA" w14:textId="4E762CC2" w:rsidR="00511B3B" w:rsidRPr="00511B3B" w:rsidRDefault="00511B3B" w:rsidP="00144E71">
      <w:pPr>
        <w:pStyle w:val="ListParagraph"/>
        <w:numPr>
          <w:ilvl w:val="0"/>
          <w:numId w:val="16"/>
        </w:numPr>
        <w:tabs>
          <w:tab w:val="left" w:pos="4962"/>
        </w:tabs>
        <w:jc w:val="both"/>
        <w:rPr>
          <w:rFonts w:cs="Arial"/>
          <w:i/>
          <w:szCs w:val="22"/>
          <w:highlight w:val="lightGray"/>
          <w:lang w:val="lt-LT"/>
        </w:rPr>
      </w:pPr>
      <w:r>
        <w:rPr>
          <w:rFonts w:cs="Arial"/>
          <w:i/>
          <w:szCs w:val="22"/>
          <w:highlight w:val="lightGray"/>
          <w:lang w:val="lt-LT"/>
        </w:rPr>
        <w:t xml:space="preserve">Kt. </w:t>
      </w:r>
    </w:p>
    <w:p w14:paraId="5332FA42" w14:textId="77777777" w:rsidR="00023DFF" w:rsidRPr="003C7F9A" w:rsidRDefault="00023DFF" w:rsidP="00023DFF">
      <w:pPr>
        <w:tabs>
          <w:tab w:val="left" w:pos="4962"/>
        </w:tabs>
        <w:ind w:left="720"/>
        <w:rPr>
          <w:rFonts w:ascii="Arial" w:hAnsi="Arial" w:cs="Arial"/>
          <w:sz w:val="22"/>
          <w:szCs w:val="22"/>
          <w:lang w:val="lt-LT"/>
        </w:rPr>
      </w:pPr>
    </w:p>
    <w:p w14:paraId="00ECC980" w14:textId="52288EE2" w:rsidR="00511B3B" w:rsidRDefault="00107CC6" w:rsidP="00144E71">
      <w:pPr>
        <w:pStyle w:val="Heading1"/>
        <w:keepNext w:val="0"/>
        <w:numPr>
          <w:ilvl w:val="0"/>
          <w:numId w:val="14"/>
        </w:numPr>
        <w:ind w:left="567" w:hanging="567"/>
        <w:jc w:val="left"/>
        <w:rPr>
          <w:rFonts w:ascii="Arial" w:hAnsi="Arial" w:cs="Arial"/>
          <w:szCs w:val="22"/>
          <w:u w:val="none"/>
          <w:lang w:val="lt-LT"/>
        </w:rPr>
      </w:pPr>
      <w:r w:rsidRPr="00511B3B">
        <w:rPr>
          <w:rFonts w:ascii="Arial" w:hAnsi="Arial" w:cs="Arial"/>
          <w:szCs w:val="22"/>
          <w:u w:val="none"/>
          <w:lang w:val="lt-LT"/>
        </w:rPr>
        <w:t>Duomenų k</w:t>
      </w:r>
      <w:r w:rsidR="00886823" w:rsidRPr="00511B3B">
        <w:rPr>
          <w:rFonts w:ascii="Arial" w:hAnsi="Arial" w:cs="Arial"/>
          <w:szCs w:val="22"/>
          <w:u w:val="none"/>
          <w:lang w:val="lt-LT"/>
        </w:rPr>
        <w:t>ategori</w:t>
      </w:r>
      <w:r w:rsidRPr="00511B3B">
        <w:rPr>
          <w:rFonts w:ascii="Arial" w:hAnsi="Arial" w:cs="Arial"/>
          <w:szCs w:val="22"/>
          <w:u w:val="none"/>
          <w:lang w:val="lt-LT"/>
        </w:rPr>
        <w:t>jo</w:t>
      </w:r>
      <w:r w:rsidR="00886823" w:rsidRPr="00511B3B">
        <w:rPr>
          <w:rFonts w:ascii="Arial" w:hAnsi="Arial" w:cs="Arial"/>
          <w:szCs w:val="22"/>
          <w:u w:val="none"/>
          <w:lang w:val="lt-LT"/>
        </w:rPr>
        <w:t>s</w:t>
      </w:r>
    </w:p>
    <w:p w14:paraId="78FE6889" w14:textId="77777777" w:rsidR="00511B3B" w:rsidRPr="00511B3B" w:rsidRDefault="00511B3B" w:rsidP="00511B3B">
      <w:pPr>
        <w:rPr>
          <w:lang w:val="lt-LT"/>
        </w:rPr>
      </w:pPr>
    </w:p>
    <w:p w14:paraId="544E360E" w14:textId="77777777" w:rsidR="00511B3B" w:rsidRDefault="003142F6" w:rsidP="00BE4700">
      <w:pPr>
        <w:tabs>
          <w:tab w:val="left" w:pos="4962"/>
        </w:tabs>
        <w:rPr>
          <w:rFonts w:ascii="Arial" w:hAnsi="Arial" w:cs="Arial"/>
          <w:sz w:val="22"/>
          <w:szCs w:val="22"/>
          <w:lang w:val="lt-LT"/>
        </w:rPr>
      </w:pPr>
      <w:r w:rsidRPr="003C7F9A">
        <w:rPr>
          <w:rFonts w:ascii="Arial" w:hAnsi="Arial" w:cs="Arial"/>
          <w:sz w:val="22"/>
          <w:szCs w:val="22"/>
          <w:lang w:val="lt-LT"/>
        </w:rPr>
        <w:t>Tvarkomi Asmens duomenys yra arba gali būti toliau</w:t>
      </w:r>
      <w:r w:rsidR="00511B3B">
        <w:rPr>
          <w:rFonts w:ascii="Arial" w:hAnsi="Arial" w:cs="Arial"/>
          <w:sz w:val="22"/>
          <w:szCs w:val="22"/>
          <w:lang w:val="lt-LT"/>
        </w:rPr>
        <w:t xml:space="preserve"> nurodyto tipo Asmens duomenys:</w:t>
      </w:r>
    </w:p>
    <w:p w14:paraId="64C19860" w14:textId="77777777" w:rsidR="00511B3B" w:rsidRDefault="00511B3B" w:rsidP="00BE4700">
      <w:pPr>
        <w:tabs>
          <w:tab w:val="left" w:pos="4962"/>
        </w:tabs>
        <w:rPr>
          <w:rFonts w:ascii="Arial" w:hAnsi="Arial" w:cs="Arial"/>
          <w:sz w:val="22"/>
          <w:szCs w:val="22"/>
          <w:lang w:val="lt-LT"/>
        </w:rPr>
      </w:pPr>
    </w:p>
    <w:p w14:paraId="71FF7F93" w14:textId="77777777" w:rsidR="00511B3B" w:rsidRPr="00511B3B" w:rsidRDefault="00511B3B" w:rsidP="00511B3B">
      <w:pPr>
        <w:tabs>
          <w:tab w:val="left" w:pos="4962"/>
        </w:tabs>
        <w:jc w:val="both"/>
        <w:rPr>
          <w:rFonts w:ascii="Arial" w:hAnsi="Arial" w:cs="Arial"/>
          <w:i/>
          <w:sz w:val="22"/>
          <w:szCs w:val="22"/>
          <w:highlight w:val="lightGray"/>
          <w:lang w:val="lt-LT"/>
        </w:rPr>
      </w:pPr>
      <w:r w:rsidRPr="003C7F9A">
        <w:rPr>
          <w:rFonts w:ascii="Arial" w:hAnsi="Arial" w:cs="Arial"/>
          <w:i/>
          <w:sz w:val="22"/>
          <w:szCs w:val="22"/>
          <w:lang w:val="lt-LT"/>
        </w:rPr>
        <w:t>[</w:t>
      </w:r>
      <w:r>
        <w:rPr>
          <w:rFonts w:ascii="Arial" w:hAnsi="Arial" w:cs="Arial"/>
          <w:i/>
          <w:sz w:val="22"/>
          <w:szCs w:val="22"/>
          <w:highlight w:val="lightGray"/>
          <w:lang w:val="lt-LT"/>
        </w:rPr>
        <w:t>N</w:t>
      </w:r>
      <w:r w:rsidRPr="00511B3B">
        <w:rPr>
          <w:rFonts w:ascii="Arial" w:hAnsi="Arial" w:cs="Arial"/>
          <w:i/>
          <w:sz w:val="22"/>
          <w:szCs w:val="22"/>
          <w:highlight w:val="lightGray"/>
          <w:lang w:val="lt-LT"/>
        </w:rPr>
        <w:t>urodykite</w:t>
      </w:r>
      <w:r>
        <w:rPr>
          <w:rFonts w:ascii="Arial" w:hAnsi="Arial" w:cs="Arial"/>
          <w:i/>
          <w:sz w:val="22"/>
          <w:szCs w:val="22"/>
          <w:highlight w:val="lightGray"/>
          <w:lang w:val="lt-LT"/>
        </w:rPr>
        <w:t>, pvz.</w:t>
      </w:r>
    </w:p>
    <w:p w14:paraId="50F4F57D" w14:textId="0A78DED0" w:rsidR="00886823" w:rsidRPr="00F3220F" w:rsidRDefault="00397615" w:rsidP="00F16F2A">
      <w:pPr>
        <w:pStyle w:val="ListParagraph"/>
        <w:numPr>
          <w:ilvl w:val="0"/>
          <w:numId w:val="2"/>
        </w:numPr>
        <w:tabs>
          <w:tab w:val="left" w:pos="4962"/>
        </w:tabs>
        <w:rPr>
          <w:rFonts w:cs="Arial"/>
          <w:i/>
          <w:szCs w:val="22"/>
          <w:highlight w:val="lightGray"/>
          <w:lang w:val="lt-LT"/>
        </w:rPr>
      </w:pPr>
      <w:r w:rsidRPr="00F3220F">
        <w:rPr>
          <w:rFonts w:cs="Arial"/>
          <w:i/>
          <w:szCs w:val="22"/>
          <w:highlight w:val="lightGray"/>
          <w:lang w:val="lt-LT"/>
        </w:rPr>
        <w:t>Informacija apie k</w:t>
      </w:r>
      <w:r w:rsidR="00107CC6" w:rsidRPr="00F3220F">
        <w:rPr>
          <w:rFonts w:cs="Arial"/>
          <w:i/>
          <w:szCs w:val="22"/>
          <w:highlight w:val="lightGray"/>
          <w:lang w:val="lt-LT"/>
        </w:rPr>
        <w:t>lient</w:t>
      </w:r>
      <w:r w:rsidRPr="00F3220F">
        <w:rPr>
          <w:rFonts w:cs="Arial"/>
          <w:i/>
          <w:szCs w:val="22"/>
          <w:highlight w:val="lightGray"/>
          <w:lang w:val="lt-LT"/>
        </w:rPr>
        <w:t>us</w:t>
      </w:r>
      <w:r w:rsidR="00107CC6" w:rsidRPr="00F3220F">
        <w:rPr>
          <w:rFonts w:cs="Arial"/>
          <w:i/>
          <w:szCs w:val="22"/>
          <w:highlight w:val="lightGray"/>
          <w:lang w:val="lt-LT"/>
        </w:rPr>
        <w:t xml:space="preserve">, </w:t>
      </w:r>
      <w:r w:rsidR="00F3220F" w:rsidRPr="00F3220F">
        <w:rPr>
          <w:rFonts w:cs="Arial"/>
          <w:i/>
          <w:szCs w:val="22"/>
          <w:highlight w:val="lightGray"/>
          <w:lang w:val="lt-LT"/>
        </w:rPr>
        <w:t>pvz.:</w:t>
      </w:r>
    </w:p>
    <w:p w14:paraId="41567CF2" w14:textId="77777777" w:rsidR="00F3220F" w:rsidRPr="00F3220F" w:rsidRDefault="00107CC6"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V</w:t>
      </w:r>
      <w:r w:rsidR="00F3220F" w:rsidRPr="00F3220F">
        <w:rPr>
          <w:rFonts w:ascii="Arial" w:hAnsi="Arial" w:cs="Arial"/>
          <w:i/>
          <w:sz w:val="22"/>
          <w:szCs w:val="22"/>
          <w:highlight w:val="lightGray"/>
          <w:lang w:val="lt-LT"/>
        </w:rPr>
        <w:t>ardas, pavardė</w:t>
      </w:r>
    </w:p>
    <w:p w14:paraId="5CB18697" w14:textId="29C4B801" w:rsidR="00886823" w:rsidRPr="00F3220F" w:rsidRDefault="00133FC7"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Asmens kodas</w:t>
      </w:r>
      <w:r w:rsidR="00F3220F" w:rsidRPr="00F3220F">
        <w:rPr>
          <w:rFonts w:ascii="Arial" w:hAnsi="Arial" w:cs="Arial"/>
          <w:i/>
          <w:sz w:val="22"/>
          <w:szCs w:val="22"/>
          <w:highlight w:val="lightGray"/>
          <w:lang w:val="lt-LT"/>
        </w:rPr>
        <w:t xml:space="preserve"> ir (arba) gimimo data</w:t>
      </w:r>
    </w:p>
    <w:p w14:paraId="357B22BF" w14:textId="4FF0D4CC" w:rsidR="00F3220F"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Kliento kodas</w:t>
      </w:r>
    </w:p>
    <w:p w14:paraId="0585A323" w14:textId="72D03600" w:rsidR="00F3220F"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Objekto adresas</w:t>
      </w:r>
    </w:p>
    <w:p w14:paraId="27B06764" w14:textId="38B4985C" w:rsidR="00F3220F"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Kontaktiniai duomenys (adresas, telefono numeris, el. paštas)</w:t>
      </w:r>
    </w:p>
    <w:p w14:paraId="45AB1F6F" w14:textId="27CBC41A" w:rsidR="00886823" w:rsidRPr="00F3220F" w:rsidRDefault="00F3220F" w:rsidP="00682522">
      <w:pPr>
        <w:numPr>
          <w:ilvl w:val="0"/>
          <w:numId w:val="2"/>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 xml:space="preserve">Sąskaitos </w:t>
      </w:r>
      <w:r w:rsidR="006F4578" w:rsidRPr="00F3220F">
        <w:rPr>
          <w:rFonts w:ascii="Arial" w:hAnsi="Arial" w:cs="Arial"/>
          <w:i/>
          <w:sz w:val="22"/>
          <w:szCs w:val="22"/>
          <w:highlight w:val="lightGray"/>
          <w:lang w:val="lt-LT"/>
        </w:rPr>
        <w:t xml:space="preserve">duomenys, </w:t>
      </w:r>
      <w:r w:rsidR="00821300" w:rsidRPr="00F3220F">
        <w:rPr>
          <w:rFonts w:ascii="Arial" w:hAnsi="Arial" w:cs="Arial"/>
          <w:i/>
          <w:sz w:val="22"/>
          <w:szCs w:val="22"/>
          <w:highlight w:val="lightGray"/>
          <w:lang w:val="lt-LT"/>
        </w:rPr>
        <w:t>pavyzdžiui</w:t>
      </w:r>
      <w:r w:rsidR="00886823" w:rsidRPr="00F3220F">
        <w:rPr>
          <w:rFonts w:ascii="Arial" w:hAnsi="Arial" w:cs="Arial"/>
          <w:i/>
          <w:sz w:val="22"/>
          <w:szCs w:val="22"/>
          <w:highlight w:val="lightGray"/>
          <w:lang w:val="lt-LT"/>
        </w:rPr>
        <w:t>:</w:t>
      </w:r>
    </w:p>
    <w:p w14:paraId="50E1AC48" w14:textId="050AE1FB" w:rsidR="00886823" w:rsidRPr="00F3220F" w:rsidRDefault="006F4578"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Sąskaitoje nurodyt</w:t>
      </w:r>
      <w:r w:rsidR="00821300" w:rsidRPr="00F3220F">
        <w:rPr>
          <w:rFonts w:ascii="Arial" w:hAnsi="Arial" w:cs="Arial"/>
          <w:i/>
          <w:sz w:val="22"/>
          <w:szCs w:val="22"/>
          <w:highlight w:val="lightGray"/>
          <w:lang w:val="lt-LT"/>
        </w:rPr>
        <w:t>a</w:t>
      </w:r>
      <w:r w:rsidRPr="00F3220F">
        <w:rPr>
          <w:rFonts w:ascii="Arial" w:hAnsi="Arial" w:cs="Arial"/>
          <w:i/>
          <w:sz w:val="22"/>
          <w:szCs w:val="22"/>
          <w:highlight w:val="lightGray"/>
          <w:lang w:val="lt-LT"/>
        </w:rPr>
        <w:t xml:space="preserve"> </w:t>
      </w:r>
      <w:r w:rsidR="00397615" w:rsidRPr="00F3220F">
        <w:rPr>
          <w:rFonts w:ascii="Arial" w:hAnsi="Arial" w:cs="Arial"/>
          <w:i/>
          <w:sz w:val="22"/>
          <w:szCs w:val="22"/>
          <w:highlight w:val="lightGray"/>
          <w:lang w:val="lt-LT"/>
        </w:rPr>
        <w:t>sum</w:t>
      </w:r>
      <w:r w:rsidR="00821300" w:rsidRPr="00F3220F">
        <w:rPr>
          <w:rFonts w:ascii="Arial" w:hAnsi="Arial" w:cs="Arial"/>
          <w:i/>
          <w:sz w:val="22"/>
          <w:szCs w:val="22"/>
          <w:highlight w:val="lightGray"/>
          <w:lang w:val="lt-LT"/>
        </w:rPr>
        <w:t>a</w:t>
      </w:r>
    </w:p>
    <w:p w14:paraId="7C9B2084" w14:textId="1C98E71B" w:rsidR="00886823"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Įsigytų paslaugų duomenys</w:t>
      </w:r>
    </w:p>
    <w:p w14:paraId="106DD467" w14:textId="563B2B93" w:rsidR="00886823" w:rsidRPr="00F3220F" w:rsidRDefault="00397615" w:rsidP="00682522">
      <w:pPr>
        <w:numPr>
          <w:ilvl w:val="0"/>
          <w:numId w:val="2"/>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 xml:space="preserve">Informacija apie darbuotojus, </w:t>
      </w:r>
      <w:r w:rsidR="00F3220F" w:rsidRPr="00F3220F">
        <w:rPr>
          <w:rFonts w:ascii="Arial" w:hAnsi="Arial" w:cs="Arial"/>
          <w:i/>
          <w:sz w:val="22"/>
          <w:szCs w:val="22"/>
          <w:highlight w:val="lightGray"/>
          <w:lang w:val="lt-LT"/>
        </w:rPr>
        <w:t>pvz.</w:t>
      </w:r>
      <w:r w:rsidR="00886823" w:rsidRPr="00F3220F">
        <w:rPr>
          <w:rFonts w:ascii="Arial" w:hAnsi="Arial" w:cs="Arial"/>
          <w:i/>
          <w:sz w:val="22"/>
          <w:szCs w:val="22"/>
          <w:highlight w:val="lightGray"/>
          <w:lang w:val="lt-LT"/>
        </w:rPr>
        <w:t>:</w:t>
      </w:r>
    </w:p>
    <w:p w14:paraId="214C6EE1" w14:textId="77777777" w:rsidR="00F3220F" w:rsidRPr="00F3220F" w:rsidRDefault="00397615"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Darbuotojo vardas</w:t>
      </w:r>
      <w:r w:rsidR="00792FD9" w:rsidRPr="00F3220F">
        <w:rPr>
          <w:rFonts w:ascii="Arial" w:hAnsi="Arial" w:cs="Arial"/>
          <w:i/>
          <w:sz w:val="22"/>
          <w:szCs w:val="22"/>
          <w:highlight w:val="lightGray"/>
          <w:lang w:val="lt-LT"/>
        </w:rPr>
        <w:t>, pavardė</w:t>
      </w:r>
    </w:p>
    <w:p w14:paraId="607A24DE" w14:textId="55ED9C9E" w:rsidR="00886823"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Asmens kodas ir (arba) gimimo data</w:t>
      </w:r>
    </w:p>
    <w:p w14:paraId="2E98C056" w14:textId="77777777" w:rsidR="00F3220F"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Kontaktiniai duomenys (adresas, telefono numeris, el. paštas)</w:t>
      </w:r>
    </w:p>
    <w:p w14:paraId="115AB974" w14:textId="77777777" w:rsidR="00821300" w:rsidRPr="00F3220F" w:rsidRDefault="00821300"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Socialinio draudimo numeris</w:t>
      </w:r>
    </w:p>
    <w:p w14:paraId="1BA92849" w14:textId="6C7414B2" w:rsidR="00821300"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Darbo užduočio duomenys</w:t>
      </w:r>
    </w:p>
    <w:p w14:paraId="71211FF9" w14:textId="1D9AAB83" w:rsidR="00F359EF" w:rsidRPr="00F359EF" w:rsidRDefault="00F359EF" w:rsidP="00F359EF">
      <w:pPr>
        <w:pStyle w:val="ListParagraph"/>
        <w:numPr>
          <w:ilvl w:val="0"/>
          <w:numId w:val="2"/>
        </w:numPr>
        <w:tabs>
          <w:tab w:val="left" w:pos="4962"/>
        </w:tabs>
        <w:rPr>
          <w:rFonts w:cs="Arial"/>
          <w:i/>
          <w:szCs w:val="22"/>
          <w:highlight w:val="lightGray"/>
          <w:lang w:val="lt-LT"/>
        </w:rPr>
      </w:pPr>
      <w:r w:rsidRPr="00F359EF">
        <w:rPr>
          <w:rFonts w:cs="Arial"/>
          <w:i/>
          <w:szCs w:val="22"/>
          <w:highlight w:val="lightGray"/>
          <w:lang w:val="lt-LT"/>
        </w:rPr>
        <w:t>Kt.</w:t>
      </w:r>
    </w:p>
    <w:p w14:paraId="48E5545B" w14:textId="77777777" w:rsidR="00023DFF" w:rsidRPr="003C7F9A" w:rsidRDefault="00023DFF" w:rsidP="00023DFF">
      <w:pPr>
        <w:tabs>
          <w:tab w:val="left" w:pos="4962"/>
        </w:tabs>
        <w:ind w:left="1440"/>
        <w:rPr>
          <w:rFonts w:ascii="Arial" w:hAnsi="Arial" w:cs="Arial"/>
          <w:sz w:val="22"/>
          <w:szCs w:val="22"/>
          <w:lang w:val="lt-LT"/>
        </w:rPr>
      </w:pPr>
    </w:p>
    <w:p w14:paraId="20E1FCA1" w14:textId="692620F4" w:rsidR="00481074" w:rsidRDefault="00481074" w:rsidP="00144E71">
      <w:pPr>
        <w:pStyle w:val="Heading1"/>
        <w:keepNext w:val="0"/>
        <w:numPr>
          <w:ilvl w:val="0"/>
          <w:numId w:val="14"/>
        </w:numPr>
        <w:ind w:left="567" w:hanging="567"/>
        <w:jc w:val="left"/>
        <w:rPr>
          <w:rFonts w:ascii="Arial" w:hAnsi="Arial" w:cs="Arial"/>
          <w:szCs w:val="22"/>
          <w:u w:val="none"/>
          <w:lang w:val="lt-LT"/>
        </w:rPr>
      </w:pPr>
      <w:r w:rsidRPr="00511B3B">
        <w:rPr>
          <w:rFonts w:ascii="Arial" w:hAnsi="Arial" w:cs="Arial"/>
          <w:szCs w:val="22"/>
          <w:u w:val="none"/>
          <w:lang w:val="lt-LT"/>
        </w:rPr>
        <w:t>Duomenų</w:t>
      </w:r>
      <w:r w:rsidR="00F359EF">
        <w:rPr>
          <w:rFonts w:ascii="Arial" w:hAnsi="Arial" w:cs="Arial"/>
          <w:szCs w:val="22"/>
          <w:u w:val="none"/>
          <w:lang w:val="lt-LT"/>
        </w:rPr>
        <w:t xml:space="preserve"> </w:t>
      </w:r>
      <w:r w:rsidRPr="00511B3B">
        <w:rPr>
          <w:rFonts w:ascii="Arial" w:hAnsi="Arial" w:cs="Arial"/>
          <w:szCs w:val="22"/>
          <w:u w:val="none"/>
          <w:lang w:val="lt-LT"/>
        </w:rPr>
        <w:t>teikimo būdai:</w:t>
      </w:r>
    </w:p>
    <w:p w14:paraId="2BFC9B92" w14:textId="77777777" w:rsidR="00511B3B" w:rsidRDefault="00511B3B" w:rsidP="00511B3B">
      <w:pPr>
        <w:rPr>
          <w:lang w:val="lt-LT"/>
        </w:rPr>
      </w:pPr>
    </w:p>
    <w:p w14:paraId="651E9BDC" w14:textId="77777777" w:rsidR="00F3220F" w:rsidRPr="00511B3B" w:rsidRDefault="00F3220F" w:rsidP="00F3220F">
      <w:pPr>
        <w:tabs>
          <w:tab w:val="left" w:pos="4962"/>
        </w:tabs>
        <w:jc w:val="both"/>
        <w:rPr>
          <w:rFonts w:ascii="Arial" w:hAnsi="Arial" w:cs="Arial"/>
          <w:i/>
          <w:sz w:val="22"/>
          <w:szCs w:val="22"/>
          <w:highlight w:val="lightGray"/>
          <w:lang w:val="lt-LT"/>
        </w:rPr>
      </w:pPr>
      <w:r w:rsidRPr="003C7F9A">
        <w:rPr>
          <w:rFonts w:ascii="Arial" w:hAnsi="Arial" w:cs="Arial"/>
          <w:i/>
          <w:sz w:val="22"/>
          <w:szCs w:val="22"/>
          <w:lang w:val="lt-LT"/>
        </w:rPr>
        <w:t>[</w:t>
      </w:r>
      <w:r>
        <w:rPr>
          <w:rFonts w:ascii="Arial" w:hAnsi="Arial" w:cs="Arial"/>
          <w:i/>
          <w:sz w:val="22"/>
          <w:szCs w:val="22"/>
          <w:highlight w:val="lightGray"/>
          <w:lang w:val="lt-LT"/>
        </w:rPr>
        <w:t>N</w:t>
      </w:r>
      <w:r w:rsidRPr="00511B3B">
        <w:rPr>
          <w:rFonts w:ascii="Arial" w:hAnsi="Arial" w:cs="Arial"/>
          <w:i/>
          <w:sz w:val="22"/>
          <w:szCs w:val="22"/>
          <w:highlight w:val="lightGray"/>
          <w:lang w:val="lt-LT"/>
        </w:rPr>
        <w:t>urodykite</w:t>
      </w:r>
      <w:r>
        <w:rPr>
          <w:rFonts w:ascii="Arial" w:hAnsi="Arial" w:cs="Arial"/>
          <w:i/>
          <w:sz w:val="22"/>
          <w:szCs w:val="22"/>
          <w:highlight w:val="lightGray"/>
          <w:lang w:val="lt-LT"/>
        </w:rPr>
        <w:t>, pvz.</w:t>
      </w:r>
    </w:p>
    <w:p w14:paraId="2700CF54" w14:textId="77777777" w:rsidR="00F3220F" w:rsidRPr="00511B3B" w:rsidRDefault="00F3220F" w:rsidP="00511B3B">
      <w:pPr>
        <w:rPr>
          <w:lang w:val="lt-LT"/>
        </w:rPr>
      </w:pPr>
    </w:p>
    <w:p w14:paraId="18A5709A" w14:textId="77777777" w:rsidR="00481074" w:rsidRPr="00F3220F" w:rsidRDefault="00481074" w:rsidP="00144E71">
      <w:pPr>
        <w:pStyle w:val="ListParagraph"/>
        <w:numPr>
          <w:ilvl w:val="0"/>
          <w:numId w:val="18"/>
        </w:numPr>
        <w:tabs>
          <w:tab w:val="left" w:pos="4962"/>
        </w:tabs>
        <w:jc w:val="both"/>
        <w:rPr>
          <w:rFonts w:cs="Arial"/>
          <w:i/>
          <w:szCs w:val="22"/>
          <w:highlight w:val="lightGray"/>
          <w:lang w:val="lt-LT"/>
        </w:rPr>
      </w:pPr>
      <w:r w:rsidRPr="00F3220F">
        <w:rPr>
          <w:rFonts w:cs="Arial"/>
          <w:i/>
          <w:szCs w:val="22"/>
          <w:highlight w:val="lightGray"/>
          <w:lang w:val="lt-LT"/>
        </w:rPr>
        <w:t>perdavimo-priėmimo aktu perduodant atspausdintus duomenis;</w:t>
      </w:r>
    </w:p>
    <w:p w14:paraId="1DDD7BB2" w14:textId="5597E19B" w:rsidR="00481074" w:rsidRPr="00F3220F" w:rsidRDefault="00481074" w:rsidP="00144E71">
      <w:pPr>
        <w:pStyle w:val="ListParagraph"/>
        <w:numPr>
          <w:ilvl w:val="0"/>
          <w:numId w:val="18"/>
        </w:numPr>
        <w:tabs>
          <w:tab w:val="left" w:pos="4962"/>
        </w:tabs>
        <w:jc w:val="both"/>
        <w:rPr>
          <w:rFonts w:cs="Arial"/>
          <w:i/>
          <w:szCs w:val="22"/>
          <w:highlight w:val="lightGray"/>
          <w:lang w:val="lt-LT"/>
        </w:rPr>
      </w:pPr>
      <w:r w:rsidRPr="00F3220F">
        <w:rPr>
          <w:rFonts w:cs="Arial"/>
          <w:i/>
          <w:szCs w:val="22"/>
          <w:highlight w:val="lightGray"/>
          <w:lang w:val="lt-LT"/>
        </w:rPr>
        <w:t>perduodant duomenų bylas su asmens duomenimis apsaugotas slaptažodžiu e</w:t>
      </w:r>
      <w:r w:rsidR="00F3220F">
        <w:rPr>
          <w:rFonts w:cs="Arial"/>
          <w:i/>
          <w:szCs w:val="22"/>
          <w:highlight w:val="lightGray"/>
          <w:lang w:val="lt-LT"/>
        </w:rPr>
        <w:t>l</w:t>
      </w:r>
      <w:r w:rsidR="00023DFF" w:rsidRPr="00F3220F">
        <w:rPr>
          <w:rFonts w:cs="Arial"/>
          <w:i/>
          <w:szCs w:val="22"/>
          <w:highlight w:val="lightGray"/>
          <w:lang w:val="lt-LT"/>
        </w:rPr>
        <w:t xml:space="preserve">. </w:t>
      </w:r>
      <w:r w:rsidRPr="00F3220F">
        <w:rPr>
          <w:rFonts w:cs="Arial"/>
          <w:i/>
          <w:szCs w:val="22"/>
          <w:highlight w:val="lightGray"/>
          <w:lang w:val="lt-LT"/>
        </w:rPr>
        <w:t>paštu;</w:t>
      </w:r>
    </w:p>
    <w:p w14:paraId="54DF1489" w14:textId="77777777" w:rsidR="00481074" w:rsidRPr="00F3220F" w:rsidRDefault="00481074" w:rsidP="00144E71">
      <w:pPr>
        <w:pStyle w:val="ListParagraph"/>
        <w:numPr>
          <w:ilvl w:val="0"/>
          <w:numId w:val="18"/>
        </w:numPr>
        <w:tabs>
          <w:tab w:val="left" w:pos="4962"/>
        </w:tabs>
        <w:jc w:val="both"/>
        <w:rPr>
          <w:rFonts w:cs="Arial"/>
          <w:i/>
          <w:szCs w:val="22"/>
          <w:highlight w:val="lightGray"/>
          <w:lang w:val="lt-LT"/>
        </w:rPr>
      </w:pPr>
      <w:r w:rsidRPr="00F3220F">
        <w:rPr>
          <w:rFonts w:cs="Arial"/>
          <w:i/>
          <w:szCs w:val="22"/>
          <w:highlight w:val="lightGray"/>
          <w:lang w:val="lt-LT"/>
        </w:rPr>
        <w:t>perduodant duomenų bylas su asmens duomenimis saugiu protokolu „ftps“ per dedikuotą vietą Valdytojo serveryje prie kurios prieiga apsaugota slaptažodžiu ir suteiki</w:t>
      </w:r>
      <w:r w:rsidR="00023DFF" w:rsidRPr="00F3220F">
        <w:rPr>
          <w:rFonts w:cs="Arial"/>
          <w:i/>
          <w:szCs w:val="22"/>
          <w:highlight w:val="lightGray"/>
          <w:lang w:val="lt-LT"/>
        </w:rPr>
        <w:t>a</w:t>
      </w:r>
      <w:r w:rsidRPr="00F3220F">
        <w:rPr>
          <w:rFonts w:cs="Arial"/>
          <w:i/>
          <w:szCs w:val="22"/>
          <w:highlight w:val="lightGray"/>
          <w:lang w:val="lt-LT"/>
        </w:rPr>
        <w:t>ma tik iš nurodyto Tvarkytojo IP adreso;</w:t>
      </w:r>
    </w:p>
    <w:p w14:paraId="0D23A071" w14:textId="172F4D33" w:rsidR="00481074" w:rsidRDefault="00481074" w:rsidP="00144E71">
      <w:pPr>
        <w:pStyle w:val="ListParagraph"/>
        <w:numPr>
          <w:ilvl w:val="0"/>
          <w:numId w:val="18"/>
        </w:numPr>
        <w:tabs>
          <w:tab w:val="left" w:pos="4962"/>
        </w:tabs>
        <w:jc w:val="both"/>
        <w:rPr>
          <w:rFonts w:cs="Arial"/>
          <w:i/>
          <w:szCs w:val="22"/>
          <w:highlight w:val="lightGray"/>
          <w:lang w:val="lt-LT"/>
        </w:rPr>
      </w:pPr>
      <w:r w:rsidRPr="00F3220F">
        <w:rPr>
          <w:rFonts w:cs="Arial"/>
          <w:i/>
          <w:szCs w:val="22"/>
          <w:highlight w:val="lightGray"/>
          <w:lang w:val="lt-LT"/>
        </w:rPr>
        <w:t>perduodant duomenis iš Valdytojo sistemos saugiu au</w:t>
      </w:r>
      <w:r w:rsidR="00F359EF">
        <w:rPr>
          <w:rFonts w:cs="Arial"/>
          <w:i/>
          <w:szCs w:val="22"/>
          <w:highlight w:val="lightGray"/>
          <w:lang w:val="lt-LT"/>
        </w:rPr>
        <w:t>tomatiniu būdu;</w:t>
      </w:r>
    </w:p>
    <w:p w14:paraId="671E79B0" w14:textId="0C8E21BC" w:rsidR="00F359EF" w:rsidRDefault="00F359EF" w:rsidP="00144E71">
      <w:pPr>
        <w:pStyle w:val="ListParagraph"/>
        <w:numPr>
          <w:ilvl w:val="0"/>
          <w:numId w:val="18"/>
        </w:numPr>
        <w:tabs>
          <w:tab w:val="left" w:pos="4962"/>
        </w:tabs>
        <w:jc w:val="both"/>
        <w:rPr>
          <w:rFonts w:cs="Arial"/>
          <w:i/>
          <w:szCs w:val="22"/>
          <w:highlight w:val="lightGray"/>
          <w:lang w:val="lt-LT"/>
        </w:rPr>
      </w:pPr>
      <w:r>
        <w:rPr>
          <w:rFonts w:cs="Arial"/>
          <w:i/>
          <w:szCs w:val="22"/>
          <w:highlight w:val="lightGray"/>
          <w:lang w:val="lt-LT"/>
        </w:rPr>
        <w:t>suteikiant prieigą prie Valdytojo informacinių sistemų &lt;nurodyti&gt;;</w:t>
      </w:r>
    </w:p>
    <w:p w14:paraId="0CB16576" w14:textId="43B0CFCF" w:rsidR="00F359EF" w:rsidRPr="00F3220F" w:rsidRDefault="00F359EF" w:rsidP="00144E71">
      <w:pPr>
        <w:pStyle w:val="ListParagraph"/>
        <w:numPr>
          <w:ilvl w:val="0"/>
          <w:numId w:val="18"/>
        </w:numPr>
        <w:tabs>
          <w:tab w:val="left" w:pos="4962"/>
        </w:tabs>
        <w:jc w:val="both"/>
        <w:rPr>
          <w:rFonts w:cs="Arial"/>
          <w:i/>
          <w:szCs w:val="22"/>
          <w:highlight w:val="lightGray"/>
          <w:lang w:val="lt-LT"/>
        </w:rPr>
      </w:pPr>
      <w:r>
        <w:rPr>
          <w:rFonts w:cs="Arial"/>
          <w:i/>
          <w:szCs w:val="22"/>
          <w:highlight w:val="lightGray"/>
          <w:lang w:val="lt-LT"/>
        </w:rPr>
        <w:t>kt.</w:t>
      </w:r>
    </w:p>
    <w:p w14:paraId="7D735605" w14:textId="77777777" w:rsidR="00835423" w:rsidRPr="00191DA7" w:rsidRDefault="00835423" w:rsidP="00191DA7">
      <w:pPr>
        <w:pStyle w:val="Heading1"/>
        <w:keepNext w:val="0"/>
        <w:numPr>
          <w:ilvl w:val="0"/>
          <w:numId w:val="14"/>
        </w:numPr>
        <w:ind w:left="567" w:hanging="567"/>
        <w:jc w:val="left"/>
        <w:rPr>
          <w:rFonts w:ascii="Arial" w:hAnsi="Arial" w:cs="Arial"/>
          <w:b w:val="0"/>
          <w:szCs w:val="22"/>
          <w:lang w:val="lt-LT"/>
        </w:rPr>
      </w:pPr>
      <w:r w:rsidRPr="00191DA7">
        <w:rPr>
          <w:rFonts w:ascii="Arial" w:hAnsi="Arial" w:cs="Arial"/>
          <w:szCs w:val="22"/>
          <w:u w:val="none"/>
          <w:lang w:val="lt-LT"/>
        </w:rPr>
        <w:lastRenderedPageBreak/>
        <w:t>Kontaktiniai asmenys</w:t>
      </w:r>
    </w:p>
    <w:p w14:paraId="4CB7EE22" w14:textId="77777777" w:rsidR="00835423" w:rsidRDefault="00835423" w:rsidP="00835423">
      <w:pPr>
        <w:jc w:val="both"/>
        <w:rPr>
          <w:rFonts w:ascii="Arial" w:hAnsi="Arial" w:cs="Arial"/>
          <w:spacing w:val="-1"/>
          <w:sz w:val="22"/>
          <w:szCs w:val="22"/>
        </w:rPr>
      </w:pPr>
    </w:p>
    <w:p w14:paraId="473772FB" w14:textId="32243B33" w:rsidR="00835423" w:rsidRDefault="00835423" w:rsidP="00835423">
      <w:pPr>
        <w:jc w:val="both"/>
        <w:rPr>
          <w:rFonts w:ascii="Arial" w:hAnsi="Arial" w:cs="Arial"/>
          <w:spacing w:val="-1"/>
          <w:sz w:val="22"/>
          <w:szCs w:val="22"/>
        </w:rPr>
      </w:pPr>
      <w:r w:rsidRPr="009A52FB">
        <w:rPr>
          <w:rFonts w:ascii="Arial" w:hAnsi="Arial" w:cs="Arial"/>
          <w:spacing w:val="-1"/>
          <w:sz w:val="22"/>
          <w:szCs w:val="22"/>
        </w:rPr>
        <w:t xml:space="preserve">Šalys </w:t>
      </w:r>
      <w:r>
        <w:rPr>
          <w:rFonts w:ascii="Arial" w:hAnsi="Arial" w:cs="Arial"/>
          <w:spacing w:val="-1"/>
          <w:sz w:val="22"/>
          <w:szCs w:val="22"/>
        </w:rPr>
        <w:t>nurodo kontaktinius asmenis, kurie bus atsakingi u</w:t>
      </w:r>
      <w:r>
        <w:rPr>
          <w:rFonts w:ascii="Arial" w:hAnsi="Arial" w:cs="Arial"/>
          <w:spacing w:val="-1"/>
          <w:sz w:val="22"/>
          <w:szCs w:val="22"/>
          <w:lang w:val="lt-LT"/>
        </w:rPr>
        <w:t xml:space="preserve">ž </w:t>
      </w:r>
      <w:r w:rsidRPr="003C7F9A">
        <w:rPr>
          <w:rFonts w:ascii="Arial" w:hAnsi="Arial" w:cs="Arial"/>
          <w:spacing w:val="-1"/>
          <w:sz w:val="22"/>
          <w:szCs w:val="22"/>
        </w:rPr>
        <w:t>Duomenų tvarkymo</w:t>
      </w:r>
      <w:r>
        <w:rPr>
          <w:rFonts w:ascii="Arial" w:hAnsi="Arial" w:cs="Arial"/>
          <w:spacing w:val="-1"/>
          <w:sz w:val="22"/>
          <w:szCs w:val="22"/>
        </w:rPr>
        <w:t xml:space="preserve"> sutarties vykdymo kontrolę.</w:t>
      </w:r>
    </w:p>
    <w:p w14:paraId="3542DEDA" w14:textId="77777777" w:rsidR="00835423" w:rsidRPr="0046191F" w:rsidRDefault="00835423" w:rsidP="00835423">
      <w:pPr>
        <w:rPr>
          <w:rFonts w:ascii="Arial" w:hAnsi="Arial" w:cs="Arial"/>
          <w:sz w:val="22"/>
          <w:szCs w:val="22"/>
        </w:rPr>
      </w:pPr>
    </w:p>
    <w:p w14:paraId="616C189A" w14:textId="77777777" w:rsidR="00835423" w:rsidRPr="0046191F" w:rsidRDefault="00835423" w:rsidP="00835423">
      <w:pPr>
        <w:rPr>
          <w:rFonts w:ascii="Arial" w:hAnsi="Arial" w:cs="Arial"/>
          <w:sz w:val="22"/>
          <w:szCs w:val="22"/>
        </w:rPr>
      </w:pPr>
      <w:r w:rsidRPr="0046191F">
        <w:rPr>
          <w:rFonts w:ascii="Arial" w:hAnsi="Arial" w:cs="Arial"/>
          <w:sz w:val="22"/>
          <w:szCs w:val="22"/>
        </w:rPr>
        <w:t>Valdytojo įgalioti kontaktiniai asmenys (darbuotojai):</w:t>
      </w:r>
    </w:p>
    <w:p w14:paraId="0AF8A9C2" w14:textId="77777777" w:rsidR="00835423" w:rsidRPr="0046191F" w:rsidRDefault="00835423" w:rsidP="00835423">
      <w:pPr>
        <w:pStyle w:val="ListParagraph"/>
        <w:ind w:left="142"/>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835423" w:rsidRPr="0046191F" w14:paraId="55D47215" w14:textId="77777777" w:rsidTr="000F3396">
        <w:trPr>
          <w:trHeight w:val="529"/>
        </w:trPr>
        <w:tc>
          <w:tcPr>
            <w:tcW w:w="292" w:type="pct"/>
            <w:vAlign w:val="center"/>
          </w:tcPr>
          <w:p w14:paraId="00953AD7" w14:textId="77777777"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Eil. Nr.</w:t>
            </w:r>
          </w:p>
        </w:tc>
        <w:tc>
          <w:tcPr>
            <w:tcW w:w="1471" w:type="pct"/>
            <w:vAlign w:val="center"/>
          </w:tcPr>
          <w:p w14:paraId="77FF08E4" w14:textId="77777777"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Vardas, pavardė</w:t>
            </w:r>
          </w:p>
        </w:tc>
        <w:tc>
          <w:tcPr>
            <w:tcW w:w="1619" w:type="pct"/>
            <w:vAlign w:val="center"/>
          </w:tcPr>
          <w:p w14:paraId="0E051B47" w14:textId="77777777"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El. paštas</w:t>
            </w:r>
          </w:p>
        </w:tc>
        <w:tc>
          <w:tcPr>
            <w:tcW w:w="1618" w:type="pct"/>
            <w:vAlign w:val="center"/>
          </w:tcPr>
          <w:p w14:paraId="74F428F7" w14:textId="77777777" w:rsidR="00835423" w:rsidRPr="0046191F" w:rsidRDefault="00835423" w:rsidP="000F3396">
            <w:pPr>
              <w:spacing w:before="60" w:after="60"/>
              <w:jc w:val="center"/>
              <w:rPr>
                <w:rFonts w:ascii="Arial" w:hAnsi="Arial" w:cs="Arial"/>
                <w:sz w:val="22"/>
                <w:szCs w:val="22"/>
              </w:rPr>
            </w:pPr>
            <w:r>
              <w:rPr>
                <w:rFonts w:ascii="Arial" w:hAnsi="Arial" w:cs="Arial"/>
                <w:sz w:val="22"/>
                <w:szCs w:val="22"/>
              </w:rPr>
              <w:t>Tel. nr.</w:t>
            </w:r>
          </w:p>
        </w:tc>
      </w:tr>
      <w:tr w:rsidR="00835423" w:rsidRPr="0046191F" w14:paraId="30C88949" w14:textId="77777777" w:rsidTr="000F3396">
        <w:trPr>
          <w:trHeight w:val="529"/>
        </w:trPr>
        <w:tc>
          <w:tcPr>
            <w:tcW w:w="292" w:type="pct"/>
            <w:vAlign w:val="center"/>
          </w:tcPr>
          <w:p w14:paraId="52296E43" w14:textId="77777777" w:rsidR="00835423" w:rsidRPr="0046191F" w:rsidRDefault="00835423" w:rsidP="000F3396">
            <w:pPr>
              <w:spacing w:before="60" w:after="60"/>
              <w:jc w:val="center"/>
              <w:rPr>
                <w:rFonts w:ascii="Arial" w:hAnsi="Arial" w:cs="Arial"/>
                <w:sz w:val="22"/>
                <w:szCs w:val="22"/>
                <w:lang w:val="en-US"/>
              </w:rPr>
            </w:pPr>
            <w:r w:rsidRPr="0046191F">
              <w:rPr>
                <w:rFonts w:ascii="Arial" w:hAnsi="Arial" w:cs="Arial"/>
                <w:sz w:val="22"/>
                <w:szCs w:val="22"/>
                <w:lang w:val="en-US"/>
              </w:rPr>
              <w:t xml:space="preserve">1. </w:t>
            </w:r>
          </w:p>
        </w:tc>
        <w:tc>
          <w:tcPr>
            <w:tcW w:w="1471" w:type="pct"/>
            <w:vAlign w:val="center"/>
          </w:tcPr>
          <w:p w14:paraId="1A77E9FE" w14:textId="77777777" w:rsidR="00835423" w:rsidRPr="0046191F" w:rsidRDefault="00835423" w:rsidP="000F3396">
            <w:pPr>
              <w:spacing w:before="60" w:after="60"/>
              <w:rPr>
                <w:rFonts w:ascii="Arial" w:hAnsi="Arial" w:cs="Arial"/>
                <w:sz w:val="22"/>
                <w:szCs w:val="22"/>
              </w:rPr>
            </w:pPr>
          </w:p>
        </w:tc>
        <w:tc>
          <w:tcPr>
            <w:tcW w:w="1619" w:type="pct"/>
            <w:vAlign w:val="center"/>
          </w:tcPr>
          <w:p w14:paraId="05586D19" w14:textId="77777777" w:rsidR="00835423" w:rsidRPr="0046191F" w:rsidRDefault="00835423" w:rsidP="000F3396">
            <w:pPr>
              <w:spacing w:before="60" w:after="60"/>
              <w:rPr>
                <w:rFonts w:ascii="Arial" w:hAnsi="Arial" w:cs="Arial"/>
                <w:sz w:val="22"/>
                <w:szCs w:val="22"/>
              </w:rPr>
            </w:pPr>
          </w:p>
        </w:tc>
        <w:tc>
          <w:tcPr>
            <w:tcW w:w="1618" w:type="pct"/>
            <w:vAlign w:val="center"/>
          </w:tcPr>
          <w:p w14:paraId="2C5E17EC" w14:textId="77777777" w:rsidR="00835423" w:rsidRPr="0046191F" w:rsidRDefault="00835423" w:rsidP="000F3396">
            <w:pPr>
              <w:spacing w:before="60" w:after="60"/>
              <w:jc w:val="center"/>
              <w:rPr>
                <w:rFonts w:ascii="Arial" w:hAnsi="Arial" w:cs="Arial"/>
                <w:sz w:val="22"/>
                <w:szCs w:val="22"/>
              </w:rPr>
            </w:pPr>
          </w:p>
        </w:tc>
      </w:tr>
      <w:tr w:rsidR="00835423" w:rsidRPr="0046191F" w14:paraId="341132B2" w14:textId="77777777" w:rsidTr="000F3396">
        <w:trPr>
          <w:trHeight w:val="529"/>
        </w:trPr>
        <w:tc>
          <w:tcPr>
            <w:tcW w:w="292" w:type="pct"/>
            <w:vAlign w:val="center"/>
          </w:tcPr>
          <w:p w14:paraId="1847731D" w14:textId="77777777" w:rsidR="00835423" w:rsidRPr="0046191F" w:rsidRDefault="00835423" w:rsidP="000F3396">
            <w:pPr>
              <w:spacing w:before="60" w:after="60"/>
              <w:jc w:val="center"/>
              <w:rPr>
                <w:rFonts w:ascii="Arial" w:hAnsi="Arial" w:cs="Arial"/>
                <w:sz w:val="22"/>
                <w:szCs w:val="22"/>
                <w:lang w:val="en-US"/>
              </w:rPr>
            </w:pPr>
            <w:r w:rsidRPr="0046191F">
              <w:rPr>
                <w:rFonts w:ascii="Arial" w:hAnsi="Arial" w:cs="Arial"/>
                <w:sz w:val="22"/>
                <w:szCs w:val="22"/>
                <w:lang w:val="en-US"/>
              </w:rPr>
              <w:t>2.</w:t>
            </w:r>
          </w:p>
        </w:tc>
        <w:tc>
          <w:tcPr>
            <w:tcW w:w="1471" w:type="pct"/>
            <w:vAlign w:val="center"/>
          </w:tcPr>
          <w:p w14:paraId="0817DEDA" w14:textId="77777777" w:rsidR="00835423" w:rsidRPr="0046191F" w:rsidRDefault="00835423" w:rsidP="000F3396">
            <w:pPr>
              <w:spacing w:before="60" w:after="60"/>
              <w:rPr>
                <w:rFonts w:ascii="Arial" w:hAnsi="Arial" w:cs="Arial"/>
                <w:sz w:val="22"/>
                <w:szCs w:val="22"/>
              </w:rPr>
            </w:pPr>
          </w:p>
        </w:tc>
        <w:tc>
          <w:tcPr>
            <w:tcW w:w="1619" w:type="pct"/>
            <w:vAlign w:val="center"/>
          </w:tcPr>
          <w:p w14:paraId="16CD1755" w14:textId="77777777" w:rsidR="00835423" w:rsidRPr="0046191F" w:rsidRDefault="00835423" w:rsidP="000F3396">
            <w:pPr>
              <w:spacing w:before="60" w:after="60"/>
              <w:rPr>
                <w:rFonts w:ascii="Arial" w:hAnsi="Arial" w:cs="Arial"/>
                <w:sz w:val="22"/>
                <w:szCs w:val="22"/>
              </w:rPr>
            </w:pPr>
          </w:p>
        </w:tc>
        <w:tc>
          <w:tcPr>
            <w:tcW w:w="1618" w:type="pct"/>
            <w:vAlign w:val="center"/>
          </w:tcPr>
          <w:p w14:paraId="5504CBF4" w14:textId="77777777" w:rsidR="00835423" w:rsidRPr="0046191F" w:rsidRDefault="00835423" w:rsidP="000F3396">
            <w:pPr>
              <w:spacing w:before="60" w:after="60"/>
              <w:jc w:val="center"/>
              <w:rPr>
                <w:rFonts w:ascii="Arial" w:hAnsi="Arial" w:cs="Arial"/>
                <w:sz w:val="22"/>
                <w:szCs w:val="22"/>
                <w:lang w:val="en-US"/>
              </w:rPr>
            </w:pPr>
          </w:p>
        </w:tc>
      </w:tr>
    </w:tbl>
    <w:p w14:paraId="12D2B574" w14:textId="77777777" w:rsidR="00835423" w:rsidRPr="0046191F" w:rsidRDefault="00835423" w:rsidP="00835423">
      <w:pPr>
        <w:rPr>
          <w:rFonts w:ascii="Arial" w:hAnsi="Arial" w:cs="Arial"/>
          <w:b/>
          <w:sz w:val="22"/>
          <w:szCs w:val="22"/>
        </w:rPr>
      </w:pPr>
    </w:p>
    <w:p w14:paraId="3887CE00" w14:textId="77777777" w:rsidR="00835423" w:rsidRPr="0046191F" w:rsidRDefault="00835423" w:rsidP="00835423">
      <w:pPr>
        <w:rPr>
          <w:rFonts w:ascii="Arial" w:hAnsi="Arial" w:cs="Arial"/>
          <w:sz w:val="22"/>
          <w:szCs w:val="22"/>
        </w:rPr>
      </w:pPr>
      <w:r w:rsidRPr="0046191F">
        <w:rPr>
          <w:rFonts w:ascii="Arial" w:hAnsi="Arial" w:cs="Arial"/>
          <w:sz w:val="22"/>
          <w:szCs w:val="22"/>
        </w:rPr>
        <w:t>Tvarkytojo įgalioti kontaktiniai asmenys (darbuotojai):</w:t>
      </w:r>
    </w:p>
    <w:p w14:paraId="4CF6ABF1" w14:textId="77777777" w:rsidR="00835423" w:rsidRPr="0046191F" w:rsidRDefault="00835423" w:rsidP="00835423">
      <w:pPr>
        <w:pStyle w:val="ListParagraph"/>
        <w:ind w:left="142"/>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835423" w:rsidRPr="0046191F" w14:paraId="2D3B0BEA" w14:textId="77777777" w:rsidTr="000F3396">
        <w:trPr>
          <w:trHeight w:val="529"/>
        </w:trPr>
        <w:tc>
          <w:tcPr>
            <w:tcW w:w="292" w:type="pct"/>
            <w:vAlign w:val="center"/>
          </w:tcPr>
          <w:p w14:paraId="2E2F2381" w14:textId="77777777"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Eil. Nr.</w:t>
            </w:r>
          </w:p>
        </w:tc>
        <w:tc>
          <w:tcPr>
            <w:tcW w:w="1471" w:type="pct"/>
            <w:vAlign w:val="center"/>
          </w:tcPr>
          <w:p w14:paraId="6171D55E" w14:textId="77777777"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Vardas, pavardė</w:t>
            </w:r>
          </w:p>
        </w:tc>
        <w:tc>
          <w:tcPr>
            <w:tcW w:w="1619" w:type="pct"/>
            <w:vAlign w:val="center"/>
          </w:tcPr>
          <w:p w14:paraId="67135841" w14:textId="77777777"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El. paštas</w:t>
            </w:r>
          </w:p>
        </w:tc>
        <w:tc>
          <w:tcPr>
            <w:tcW w:w="1618" w:type="pct"/>
            <w:vAlign w:val="center"/>
          </w:tcPr>
          <w:p w14:paraId="6C2D9F09" w14:textId="77777777" w:rsidR="00835423" w:rsidRPr="0046191F" w:rsidRDefault="00835423" w:rsidP="000F3396">
            <w:pPr>
              <w:spacing w:before="60" w:after="60"/>
              <w:jc w:val="center"/>
              <w:rPr>
                <w:rFonts w:ascii="Arial" w:hAnsi="Arial" w:cs="Arial"/>
                <w:sz w:val="22"/>
                <w:szCs w:val="22"/>
              </w:rPr>
            </w:pPr>
            <w:r>
              <w:rPr>
                <w:rFonts w:ascii="Arial" w:hAnsi="Arial" w:cs="Arial"/>
                <w:sz w:val="22"/>
                <w:szCs w:val="22"/>
              </w:rPr>
              <w:t>Tel. nr.</w:t>
            </w:r>
          </w:p>
        </w:tc>
      </w:tr>
      <w:tr w:rsidR="00835423" w:rsidRPr="0046191F" w14:paraId="46361970" w14:textId="77777777" w:rsidTr="000F3396">
        <w:trPr>
          <w:trHeight w:val="529"/>
        </w:trPr>
        <w:tc>
          <w:tcPr>
            <w:tcW w:w="292" w:type="pct"/>
            <w:vAlign w:val="center"/>
          </w:tcPr>
          <w:p w14:paraId="4D44DC5C" w14:textId="77777777" w:rsidR="00835423" w:rsidRPr="0046191F" w:rsidRDefault="00835423" w:rsidP="000F3396">
            <w:pPr>
              <w:spacing w:before="60" w:after="60"/>
              <w:jc w:val="center"/>
              <w:rPr>
                <w:rFonts w:ascii="Arial" w:hAnsi="Arial" w:cs="Arial"/>
                <w:sz w:val="22"/>
                <w:szCs w:val="22"/>
                <w:lang w:val="en-US"/>
              </w:rPr>
            </w:pPr>
            <w:r w:rsidRPr="0046191F">
              <w:rPr>
                <w:rFonts w:ascii="Arial" w:hAnsi="Arial" w:cs="Arial"/>
                <w:sz w:val="22"/>
                <w:szCs w:val="22"/>
                <w:lang w:val="en-US"/>
              </w:rPr>
              <w:t xml:space="preserve">1. </w:t>
            </w:r>
          </w:p>
        </w:tc>
        <w:tc>
          <w:tcPr>
            <w:tcW w:w="1471" w:type="pct"/>
            <w:vAlign w:val="center"/>
          </w:tcPr>
          <w:p w14:paraId="65C692C8" w14:textId="77777777" w:rsidR="00835423" w:rsidRPr="0046191F" w:rsidRDefault="00835423" w:rsidP="000F3396">
            <w:pPr>
              <w:spacing w:before="60" w:after="60"/>
              <w:rPr>
                <w:rFonts w:ascii="Arial" w:hAnsi="Arial" w:cs="Arial"/>
                <w:sz w:val="22"/>
                <w:szCs w:val="22"/>
              </w:rPr>
            </w:pPr>
          </w:p>
        </w:tc>
        <w:tc>
          <w:tcPr>
            <w:tcW w:w="1619" w:type="pct"/>
            <w:vAlign w:val="center"/>
          </w:tcPr>
          <w:p w14:paraId="0DF9E8F0" w14:textId="77777777" w:rsidR="00835423" w:rsidRPr="0046191F" w:rsidRDefault="00835423" w:rsidP="000F3396">
            <w:pPr>
              <w:spacing w:before="60" w:after="60"/>
              <w:rPr>
                <w:rFonts w:ascii="Arial" w:hAnsi="Arial" w:cs="Arial"/>
                <w:sz w:val="22"/>
                <w:szCs w:val="22"/>
              </w:rPr>
            </w:pPr>
          </w:p>
        </w:tc>
        <w:tc>
          <w:tcPr>
            <w:tcW w:w="1618" w:type="pct"/>
            <w:vAlign w:val="center"/>
          </w:tcPr>
          <w:p w14:paraId="4769F057" w14:textId="77777777" w:rsidR="00835423" w:rsidRPr="0046191F" w:rsidRDefault="00835423" w:rsidP="000F3396">
            <w:pPr>
              <w:spacing w:before="60" w:after="60"/>
              <w:jc w:val="center"/>
              <w:rPr>
                <w:rFonts w:ascii="Arial" w:hAnsi="Arial" w:cs="Arial"/>
                <w:sz w:val="22"/>
                <w:szCs w:val="22"/>
              </w:rPr>
            </w:pPr>
          </w:p>
        </w:tc>
      </w:tr>
      <w:tr w:rsidR="00835423" w:rsidRPr="0046191F" w14:paraId="5D24960F" w14:textId="77777777" w:rsidTr="000F3396">
        <w:trPr>
          <w:trHeight w:val="529"/>
        </w:trPr>
        <w:tc>
          <w:tcPr>
            <w:tcW w:w="292" w:type="pct"/>
            <w:vAlign w:val="center"/>
          </w:tcPr>
          <w:p w14:paraId="247AC3BE" w14:textId="77777777" w:rsidR="00835423" w:rsidRPr="0046191F" w:rsidRDefault="00835423" w:rsidP="000F3396">
            <w:pPr>
              <w:spacing w:before="60" w:after="60"/>
              <w:jc w:val="center"/>
              <w:rPr>
                <w:rFonts w:ascii="Arial" w:hAnsi="Arial" w:cs="Arial"/>
                <w:sz w:val="22"/>
                <w:szCs w:val="22"/>
                <w:lang w:val="en-US"/>
              </w:rPr>
            </w:pPr>
            <w:r w:rsidRPr="0046191F">
              <w:rPr>
                <w:rFonts w:ascii="Arial" w:hAnsi="Arial" w:cs="Arial"/>
                <w:sz w:val="22"/>
                <w:szCs w:val="22"/>
                <w:lang w:val="en-US"/>
              </w:rPr>
              <w:t>2.</w:t>
            </w:r>
          </w:p>
        </w:tc>
        <w:tc>
          <w:tcPr>
            <w:tcW w:w="1471" w:type="pct"/>
            <w:vAlign w:val="center"/>
          </w:tcPr>
          <w:p w14:paraId="14B412A3" w14:textId="77777777" w:rsidR="00835423" w:rsidRPr="0046191F" w:rsidRDefault="00835423" w:rsidP="000F3396">
            <w:pPr>
              <w:spacing w:before="60" w:after="60"/>
              <w:rPr>
                <w:rFonts w:ascii="Arial" w:hAnsi="Arial" w:cs="Arial"/>
                <w:sz w:val="22"/>
                <w:szCs w:val="22"/>
              </w:rPr>
            </w:pPr>
          </w:p>
        </w:tc>
        <w:tc>
          <w:tcPr>
            <w:tcW w:w="1619" w:type="pct"/>
            <w:vAlign w:val="center"/>
          </w:tcPr>
          <w:p w14:paraId="5B3BBD0C" w14:textId="77777777" w:rsidR="00835423" w:rsidRPr="0046191F" w:rsidRDefault="00835423" w:rsidP="000F3396">
            <w:pPr>
              <w:spacing w:before="60" w:after="60"/>
              <w:rPr>
                <w:rFonts w:ascii="Arial" w:hAnsi="Arial" w:cs="Arial"/>
                <w:sz w:val="22"/>
                <w:szCs w:val="22"/>
              </w:rPr>
            </w:pPr>
          </w:p>
        </w:tc>
        <w:tc>
          <w:tcPr>
            <w:tcW w:w="1618" w:type="pct"/>
            <w:vAlign w:val="center"/>
          </w:tcPr>
          <w:p w14:paraId="1DD05A4A" w14:textId="77777777" w:rsidR="00835423" w:rsidRPr="0046191F" w:rsidRDefault="00835423" w:rsidP="000F3396">
            <w:pPr>
              <w:spacing w:before="60" w:after="60"/>
              <w:jc w:val="center"/>
              <w:rPr>
                <w:rFonts w:ascii="Arial" w:hAnsi="Arial" w:cs="Arial"/>
                <w:sz w:val="22"/>
                <w:szCs w:val="22"/>
                <w:lang w:val="en-US"/>
              </w:rPr>
            </w:pPr>
          </w:p>
        </w:tc>
      </w:tr>
    </w:tbl>
    <w:p w14:paraId="5F9D9ABC" w14:textId="77777777" w:rsidR="00835423" w:rsidRDefault="00835423" w:rsidP="00191DA7">
      <w:pPr>
        <w:rPr>
          <w:lang w:val="lt-LT"/>
        </w:rPr>
      </w:pPr>
    </w:p>
    <w:p w14:paraId="65B011FC" w14:textId="6B622999" w:rsidR="008D2378" w:rsidRPr="00D8048B" w:rsidRDefault="008D2378" w:rsidP="00144E71">
      <w:pPr>
        <w:pStyle w:val="Heading1"/>
        <w:keepNext w:val="0"/>
        <w:numPr>
          <w:ilvl w:val="0"/>
          <w:numId w:val="14"/>
        </w:numPr>
        <w:ind w:left="567" w:hanging="567"/>
        <w:jc w:val="left"/>
        <w:rPr>
          <w:rFonts w:ascii="Arial" w:hAnsi="Arial" w:cs="Arial"/>
          <w:szCs w:val="22"/>
          <w:u w:val="none"/>
          <w:lang w:val="lt-LT"/>
        </w:rPr>
      </w:pPr>
      <w:r w:rsidRPr="00D8048B">
        <w:rPr>
          <w:rFonts w:ascii="Arial" w:hAnsi="Arial" w:cs="Arial"/>
          <w:szCs w:val="22"/>
          <w:u w:val="none"/>
          <w:lang w:val="lt-LT"/>
        </w:rPr>
        <w:t xml:space="preserve">Šalių </w:t>
      </w:r>
      <w:r>
        <w:rPr>
          <w:rFonts w:ascii="Arial" w:hAnsi="Arial" w:cs="Arial"/>
          <w:szCs w:val="22"/>
          <w:u w:val="none"/>
          <w:lang w:val="lt-LT"/>
        </w:rPr>
        <w:t xml:space="preserve">rekvizitai ir </w:t>
      </w:r>
      <w:r w:rsidRPr="00D8048B">
        <w:rPr>
          <w:rFonts w:ascii="Arial" w:hAnsi="Arial" w:cs="Arial"/>
          <w:szCs w:val="22"/>
          <w:u w:val="none"/>
          <w:lang w:val="lt-LT"/>
        </w:rPr>
        <w:t>parašai:</w:t>
      </w:r>
    </w:p>
    <w:p w14:paraId="2ACECC45" w14:textId="68C00406" w:rsidR="00023DFF" w:rsidRPr="003C7F9A" w:rsidRDefault="00023DFF" w:rsidP="00023DFF">
      <w:pPr>
        <w:tabs>
          <w:tab w:val="left" w:pos="4962"/>
        </w:tabs>
        <w:ind w:left="1440"/>
        <w:rPr>
          <w:rFonts w:ascii="Arial" w:hAnsi="Arial" w:cs="Arial"/>
          <w:sz w:val="22"/>
          <w:szCs w:val="22"/>
          <w:lang w:val="lt-LT"/>
        </w:rPr>
      </w:pPr>
    </w:p>
    <w:tbl>
      <w:tblPr>
        <w:tblW w:w="5000" w:type="pct"/>
        <w:tblLook w:val="0000" w:firstRow="0" w:lastRow="0" w:firstColumn="0" w:lastColumn="0" w:noHBand="0" w:noVBand="0"/>
      </w:tblPr>
      <w:tblGrid>
        <w:gridCol w:w="4819"/>
        <w:gridCol w:w="4820"/>
      </w:tblGrid>
      <w:tr w:rsidR="00F3220F" w:rsidRPr="003C7F9A" w14:paraId="635FDEF8" w14:textId="77777777" w:rsidTr="007A5D02">
        <w:trPr>
          <w:cantSplit/>
          <w:trHeight w:val="434"/>
        </w:trPr>
        <w:tc>
          <w:tcPr>
            <w:tcW w:w="2500" w:type="pct"/>
          </w:tcPr>
          <w:p w14:paraId="729423A6" w14:textId="77777777" w:rsidR="00F3220F" w:rsidRDefault="00F3220F" w:rsidP="00F359EF">
            <w:pPr>
              <w:tabs>
                <w:tab w:val="left" w:pos="1134"/>
                <w:tab w:val="left" w:pos="5103"/>
              </w:tabs>
              <w:jc w:val="both"/>
              <w:rPr>
                <w:rFonts w:ascii="Arial" w:hAnsi="Arial" w:cs="Arial"/>
                <w:b/>
                <w:sz w:val="22"/>
                <w:szCs w:val="22"/>
                <w:lang w:val="lt-LT"/>
              </w:rPr>
            </w:pPr>
            <w:bookmarkStart w:id="0" w:name="ALKU"/>
            <w:r w:rsidRPr="003C7F9A">
              <w:rPr>
                <w:rFonts w:ascii="Arial" w:hAnsi="Arial" w:cs="Arial"/>
                <w:b/>
                <w:sz w:val="22"/>
                <w:szCs w:val="22"/>
                <w:lang w:val="lt-LT"/>
              </w:rPr>
              <w:t>VALDYTOJAS:</w:t>
            </w:r>
          </w:p>
          <w:p w14:paraId="38288586" w14:textId="77777777" w:rsidR="00F3220F" w:rsidRDefault="00F3220F" w:rsidP="00F359EF">
            <w:pPr>
              <w:tabs>
                <w:tab w:val="left" w:pos="1134"/>
                <w:tab w:val="left" w:pos="5103"/>
              </w:tabs>
              <w:jc w:val="both"/>
              <w:rPr>
                <w:rFonts w:ascii="Arial" w:hAnsi="Arial" w:cs="Arial"/>
                <w:b/>
                <w:sz w:val="22"/>
                <w:szCs w:val="22"/>
                <w:lang w:val="lt-LT"/>
              </w:rPr>
            </w:pPr>
          </w:p>
          <w:p w14:paraId="05974704"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14:paraId="178C160F"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14:paraId="7436FA5D"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14:paraId="7C2FB579"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Tel.</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14:paraId="4D51CE2E"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14:paraId="565F91DA" w14:textId="77777777" w:rsidR="00F3220F" w:rsidRPr="003C7F9A" w:rsidRDefault="00F3220F" w:rsidP="00F359EF">
            <w:pPr>
              <w:tabs>
                <w:tab w:val="left" w:pos="1134"/>
                <w:tab w:val="left" w:pos="5103"/>
              </w:tabs>
              <w:jc w:val="both"/>
              <w:rPr>
                <w:rFonts w:ascii="Arial" w:hAnsi="Arial" w:cs="Arial"/>
                <w:b/>
                <w:sz w:val="22"/>
                <w:szCs w:val="22"/>
                <w:lang w:val="lt-LT"/>
              </w:rPr>
            </w:pPr>
          </w:p>
          <w:p w14:paraId="2B6B3B8D" w14:textId="77777777" w:rsidR="00F3220F" w:rsidRPr="003C7F9A" w:rsidRDefault="00F3220F" w:rsidP="00F359EF">
            <w:pPr>
              <w:jc w:val="both"/>
              <w:rPr>
                <w:rFonts w:ascii="Arial" w:hAnsi="Arial" w:cs="Arial"/>
                <w:sz w:val="22"/>
                <w:szCs w:val="22"/>
                <w:lang w:val="lt-LT"/>
              </w:rPr>
            </w:pPr>
          </w:p>
          <w:p w14:paraId="4BD86484" w14:textId="77777777" w:rsidR="00F3220F" w:rsidRPr="003C7F9A" w:rsidRDefault="00F3220F" w:rsidP="00F359EF">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p>
          <w:p w14:paraId="4795030E" w14:textId="77777777" w:rsidR="00F3220F" w:rsidRPr="003C7F9A" w:rsidRDefault="00F3220F" w:rsidP="00F359EF">
            <w:pPr>
              <w:rPr>
                <w:rFonts w:ascii="Arial" w:hAnsi="Arial" w:cs="Arial"/>
                <w:bCs/>
                <w:sz w:val="22"/>
                <w:szCs w:val="22"/>
                <w:lang w:val="lt-LT"/>
              </w:rPr>
            </w:pPr>
            <w:r w:rsidRPr="003C7F9A">
              <w:rPr>
                <w:rFonts w:ascii="Arial" w:hAnsi="Arial" w:cs="Arial"/>
                <w:bCs/>
                <w:sz w:val="22"/>
                <w:szCs w:val="22"/>
                <w:lang w:val="lt-LT"/>
              </w:rPr>
              <w:t>(Parašas)</w:t>
            </w:r>
          </w:p>
          <w:p w14:paraId="3AA30787"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[pasirašančiojo vardas, pavardė]</w:t>
            </w:r>
          </w:p>
          <w:p w14:paraId="1B649EE9" w14:textId="77777777" w:rsidR="00F3220F" w:rsidRPr="00F3220F" w:rsidRDefault="00F3220F" w:rsidP="00F359EF">
            <w:pPr>
              <w:rPr>
                <w:rFonts w:ascii="Arial" w:hAnsi="Arial" w:cs="Arial"/>
                <w:b/>
                <w:i/>
                <w:sz w:val="22"/>
                <w:szCs w:val="22"/>
                <w:lang w:val="lt-LT"/>
              </w:rPr>
            </w:pPr>
            <w:r w:rsidRPr="00F3220F">
              <w:rPr>
                <w:rFonts w:ascii="Arial" w:hAnsi="Arial" w:cs="Arial"/>
                <w:i/>
                <w:sz w:val="22"/>
                <w:szCs w:val="22"/>
                <w:highlight w:val="lightGray"/>
                <w:lang w:val="lt-LT"/>
              </w:rPr>
              <w:t>[pareigos]</w:t>
            </w:r>
          </w:p>
          <w:p w14:paraId="7E311473" w14:textId="77777777" w:rsidR="00F3220F" w:rsidRPr="003C7F9A" w:rsidRDefault="00F3220F" w:rsidP="00F359EF">
            <w:pPr>
              <w:tabs>
                <w:tab w:val="left" w:pos="1134"/>
                <w:tab w:val="left" w:pos="5103"/>
              </w:tabs>
              <w:jc w:val="both"/>
              <w:rPr>
                <w:rFonts w:ascii="Arial" w:hAnsi="Arial" w:cs="Arial"/>
                <w:sz w:val="22"/>
                <w:szCs w:val="22"/>
                <w:lang w:val="lt-LT"/>
              </w:rPr>
            </w:pPr>
          </w:p>
          <w:p w14:paraId="3BEA8EBE" w14:textId="77777777" w:rsidR="00F3220F" w:rsidRPr="003C7F9A" w:rsidRDefault="00F3220F" w:rsidP="00F359EF">
            <w:pPr>
              <w:jc w:val="both"/>
              <w:rPr>
                <w:rFonts w:ascii="Arial" w:hAnsi="Arial" w:cs="Arial"/>
                <w:sz w:val="22"/>
                <w:szCs w:val="22"/>
                <w:lang w:val="lt-LT"/>
              </w:rPr>
            </w:pPr>
          </w:p>
        </w:tc>
        <w:tc>
          <w:tcPr>
            <w:tcW w:w="2500" w:type="pct"/>
          </w:tcPr>
          <w:p w14:paraId="7F588B72" w14:textId="77777777" w:rsidR="00F3220F" w:rsidRPr="003C7F9A" w:rsidRDefault="00F3220F" w:rsidP="00F359EF">
            <w:pPr>
              <w:rPr>
                <w:rFonts w:ascii="Arial" w:hAnsi="Arial" w:cs="Arial"/>
                <w:b/>
                <w:sz w:val="22"/>
                <w:szCs w:val="22"/>
                <w:lang w:val="lt-LT"/>
              </w:rPr>
            </w:pPr>
            <w:r w:rsidRPr="003C7F9A">
              <w:rPr>
                <w:rFonts w:ascii="Arial" w:hAnsi="Arial" w:cs="Arial"/>
                <w:b/>
                <w:sz w:val="22"/>
                <w:szCs w:val="22"/>
                <w:lang w:val="lt-LT"/>
              </w:rPr>
              <w:t>TVARKYTOJAS:</w:t>
            </w:r>
          </w:p>
          <w:p w14:paraId="02EA8350" w14:textId="77777777" w:rsidR="00F3220F" w:rsidRPr="003C7F9A" w:rsidRDefault="00F3220F" w:rsidP="00F359EF">
            <w:pPr>
              <w:rPr>
                <w:rFonts w:ascii="Arial" w:hAnsi="Arial" w:cs="Arial"/>
                <w:sz w:val="22"/>
                <w:szCs w:val="22"/>
                <w:lang w:val="lt-LT"/>
              </w:rPr>
            </w:pPr>
          </w:p>
          <w:p w14:paraId="79BC40F1"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14:paraId="46145630"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14:paraId="153B4AEE"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14:paraId="1EB6379F"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Tel.</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14:paraId="4F809A37"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14:paraId="13A90673" w14:textId="77777777" w:rsidR="00F3220F" w:rsidRDefault="00F3220F" w:rsidP="00F359EF">
            <w:pPr>
              <w:rPr>
                <w:rFonts w:ascii="Arial" w:hAnsi="Arial" w:cs="Arial"/>
                <w:bCs/>
                <w:sz w:val="22"/>
                <w:szCs w:val="22"/>
                <w:u w:val="single"/>
                <w:lang w:val="lt-LT"/>
              </w:rPr>
            </w:pPr>
          </w:p>
          <w:p w14:paraId="566934C8" w14:textId="77777777" w:rsidR="00F3220F" w:rsidRDefault="00F3220F" w:rsidP="00F359EF">
            <w:pPr>
              <w:rPr>
                <w:rFonts w:ascii="Arial" w:hAnsi="Arial" w:cs="Arial"/>
                <w:bCs/>
                <w:sz w:val="22"/>
                <w:szCs w:val="22"/>
                <w:u w:val="single"/>
                <w:lang w:val="lt-LT"/>
              </w:rPr>
            </w:pPr>
          </w:p>
          <w:p w14:paraId="1D1AAFAE" w14:textId="77777777" w:rsidR="00F3220F" w:rsidRPr="003C7F9A" w:rsidRDefault="00F3220F" w:rsidP="00F359EF">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r w:rsidRPr="003C7F9A">
              <w:rPr>
                <w:rFonts w:ascii="Arial" w:hAnsi="Arial" w:cs="Arial"/>
                <w:bCs/>
                <w:sz w:val="22"/>
                <w:szCs w:val="22"/>
                <w:lang w:val="lt-LT"/>
              </w:rPr>
              <w:t xml:space="preserve"> </w:t>
            </w:r>
          </w:p>
          <w:p w14:paraId="23D26394" w14:textId="77777777" w:rsidR="00F3220F" w:rsidRPr="003C7F9A" w:rsidRDefault="00F3220F" w:rsidP="00F359EF">
            <w:pPr>
              <w:rPr>
                <w:rFonts w:ascii="Arial" w:hAnsi="Arial" w:cs="Arial"/>
                <w:bCs/>
                <w:sz w:val="22"/>
                <w:szCs w:val="22"/>
                <w:lang w:val="lt-LT"/>
              </w:rPr>
            </w:pPr>
            <w:r w:rsidRPr="003C7F9A">
              <w:rPr>
                <w:rFonts w:ascii="Arial" w:hAnsi="Arial" w:cs="Arial"/>
                <w:bCs/>
                <w:sz w:val="22"/>
                <w:szCs w:val="22"/>
                <w:lang w:val="lt-LT"/>
              </w:rPr>
              <w:t>(Parašas)</w:t>
            </w:r>
          </w:p>
          <w:p w14:paraId="5942F589"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[pasirašančiojo vardas, pavardė]</w:t>
            </w:r>
          </w:p>
          <w:p w14:paraId="78D281A0" w14:textId="77777777" w:rsidR="00F3220F" w:rsidRPr="00F3220F" w:rsidRDefault="00F3220F" w:rsidP="00F359EF">
            <w:pPr>
              <w:rPr>
                <w:rFonts w:ascii="Arial" w:hAnsi="Arial" w:cs="Arial"/>
                <w:b/>
                <w:i/>
                <w:sz w:val="22"/>
                <w:szCs w:val="22"/>
                <w:lang w:val="lt-LT"/>
              </w:rPr>
            </w:pPr>
            <w:r w:rsidRPr="00F3220F">
              <w:rPr>
                <w:rFonts w:ascii="Arial" w:hAnsi="Arial" w:cs="Arial"/>
                <w:i/>
                <w:sz w:val="22"/>
                <w:szCs w:val="22"/>
                <w:highlight w:val="lightGray"/>
                <w:lang w:val="lt-LT"/>
              </w:rPr>
              <w:t>[pareigos]</w:t>
            </w:r>
          </w:p>
          <w:p w14:paraId="3EC3D6CE" w14:textId="77777777" w:rsidR="00F3220F" w:rsidRPr="003C7F9A" w:rsidRDefault="00F3220F" w:rsidP="00F359EF">
            <w:pPr>
              <w:rPr>
                <w:rFonts w:ascii="Arial" w:hAnsi="Arial" w:cs="Arial"/>
                <w:b/>
                <w:sz w:val="22"/>
                <w:szCs w:val="22"/>
                <w:lang w:val="lt-LT"/>
              </w:rPr>
            </w:pPr>
          </w:p>
          <w:p w14:paraId="7A146417" w14:textId="77777777" w:rsidR="00F3220F" w:rsidRPr="003C7F9A" w:rsidRDefault="00F3220F" w:rsidP="00F359EF">
            <w:pPr>
              <w:rPr>
                <w:rFonts w:ascii="Arial" w:hAnsi="Arial" w:cs="Arial"/>
                <w:sz w:val="22"/>
                <w:szCs w:val="22"/>
                <w:lang w:val="lt-LT"/>
              </w:rPr>
            </w:pPr>
          </w:p>
          <w:p w14:paraId="7B50BC97" w14:textId="77777777" w:rsidR="00F3220F" w:rsidRPr="003C7F9A" w:rsidRDefault="00F3220F" w:rsidP="00F359EF">
            <w:pPr>
              <w:rPr>
                <w:rFonts w:ascii="Arial" w:hAnsi="Arial" w:cs="Arial"/>
                <w:sz w:val="22"/>
                <w:szCs w:val="22"/>
                <w:lang w:val="lt-LT"/>
              </w:rPr>
            </w:pPr>
          </w:p>
        </w:tc>
      </w:tr>
    </w:tbl>
    <w:p w14:paraId="092CE7C4" w14:textId="2A4E98AB" w:rsidR="00386154" w:rsidRPr="003C7F9A" w:rsidRDefault="00386154" w:rsidP="00682522">
      <w:pPr>
        <w:pStyle w:val="BetweenTable"/>
        <w:ind w:left="0"/>
        <w:jc w:val="both"/>
        <w:rPr>
          <w:rFonts w:cs="Arial"/>
          <w:sz w:val="22"/>
          <w:szCs w:val="22"/>
          <w:lang w:val="lt-LT"/>
        </w:rPr>
        <w:sectPr w:rsidR="00386154" w:rsidRPr="003C7F9A" w:rsidSect="0070158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docGrid w:linePitch="299"/>
        </w:sectPr>
      </w:pPr>
    </w:p>
    <w:bookmarkEnd w:id="0"/>
    <w:p w14:paraId="63714884" w14:textId="0095757D" w:rsidR="00D2427A" w:rsidRPr="00D2427A" w:rsidRDefault="00D2427A" w:rsidP="00D2427A">
      <w:pPr>
        <w:tabs>
          <w:tab w:val="left" w:pos="1134"/>
          <w:tab w:val="left" w:pos="5103"/>
        </w:tabs>
        <w:jc w:val="right"/>
        <w:rPr>
          <w:rFonts w:ascii="Arial" w:hAnsi="Arial" w:cs="Arial"/>
          <w:sz w:val="22"/>
          <w:szCs w:val="22"/>
          <w:lang w:val="lt-LT"/>
        </w:rPr>
      </w:pPr>
      <w:r>
        <w:rPr>
          <w:rFonts w:ascii="Arial" w:hAnsi="Arial" w:cs="Arial"/>
          <w:b/>
          <w:sz w:val="22"/>
          <w:szCs w:val="22"/>
          <w:lang w:val="lt-LT"/>
        </w:rPr>
        <w:lastRenderedPageBreak/>
        <w:tab/>
      </w:r>
      <w:r w:rsidR="000F3396" w:rsidRPr="00191DA7">
        <w:rPr>
          <w:rFonts w:ascii="Arial" w:hAnsi="Arial" w:cs="Arial"/>
          <w:sz w:val="22"/>
          <w:szCs w:val="22"/>
          <w:lang w:val="lt-LT"/>
        </w:rPr>
        <w:t>Priedas Nr.</w:t>
      </w:r>
      <w:r w:rsidR="000F3396">
        <w:rPr>
          <w:rFonts w:ascii="Arial" w:hAnsi="Arial" w:cs="Arial"/>
          <w:b/>
          <w:sz w:val="22"/>
          <w:szCs w:val="22"/>
          <w:lang w:val="lt-LT"/>
        </w:rPr>
        <w:t xml:space="preserve"> </w:t>
      </w:r>
      <w:r>
        <w:rPr>
          <w:rFonts w:ascii="Arial" w:hAnsi="Arial" w:cs="Arial"/>
          <w:sz w:val="22"/>
          <w:szCs w:val="22"/>
          <w:lang w:val="lt-LT"/>
        </w:rPr>
        <w:t>2</w:t>
      </w:r>
      <w:r w:rsidR="000F3396">
        <w:rPr>
          <w:rFonts w:ascii="Arial" w:hAnsi="Arial" w:cs="Arial"/>
          <w:sz w:val="22"/>
          <w:szCs w:val="22"/>
          <w:lang w:val="lt-LT"/>
        </w:rPr>
        <w:t xml:space="preserve"> </w:t>
      </w:r>
      <w:r w:rsidRPr="00D2427A">
        <w:rPr>
          <w:rFonts w:ascii="Arial" w:hAnsi="Arial" w:cs="Arial"/>
          <w:sz w:val="22"/>
          <w:szCs w:val="22"/>
          <w:lang w:val="lt-LT"/>
        </w:rPr>
        <w:t xml:space="preserve">prie </w:t>
      </w:r>
      <w:r w:rsidRPr="00D2427A">
        <w:rPr>
          <w:rFonts w:ascii="Arial" w:hAnsi="Arial" w:cs="Arial"/>
          <w:i/>
          <w:sz w:val="22"/>
          <w:szCs w:val="22"/>
          <w:highlight w:val="lightGray"/>
          <w:lang w:val="lt-LT"/>
        </w:rPr>
        <w:t>[data]</w:t>
      </w:r>
      <w:r w:rsidRPr="00D2427A">
        <w:rPr>
          <w:rFonts w:ascii="Arial" w:hAnsi="Arial" w:cs="Arial"/>
          <w:i/>
          <w:sz w:val="22"/>
          <w:szCs w:val="22"/>
          <w:lang w:val="lt-LT"/>
        </w:rPr>
        <w:t xml:space="preserve"> </w:t>
      </w:r>
      <w:r w:rsidRPr="00D2427A">
        <w:rPr>
          <w:rFonts w:ascii="Arial" w:hAnsi="Arial" w:cs="Arial"/>
          <w:sz w:val="22"/>
          <w:szCs w:val="22"/>
          <w:lang w:val="lt-LT"/>
        </w:rPr>
        <w:t>Duomenų tvarkymo sutarties Nr.</w:t>
      </w:r>
      <w:r w:rsidRPr="00D2427A">
        <w:rPr>
          <w:rFonts w:ascii="Arial" w:hAnsi="Arial" w:cs="Arial"/>
          <w:i/>
          <w:sz w:val="22"/>
          <w:szCs w:val="22"/>
          <w:lang w:val="lt-LT"/>
        </w:rPr>
        <w:t xml:space="preserve"> </w:t>
      </w:r>
      <w:r>
        <w:rPr>
          <w:rFonts w:ascii="Arial" w:hAnsi="Arial" w:cs="Arial"/>
          <w:i/>
          <w:sz w:val="22"/>
          <w:szCs w:val="22"/>
          <w:highlight w:val="lightGray"/>
          <w:lang w:val="lt-LT"/>
        </w:rPr>
        <w:t>[numeris]</w:t>
      </w:r>
    </w:p>
    <w:p w14:paraId="1AC3F8BC" w14:textId="09B442BF" w:rsidR="00386154" w:rsidRPr="003C7F9A" w:rsidRDefault="00386154" w:rsidP="00D2427A">
      <w:pPr>
        <w:tabs>
          <w:tab w:val="left" w:pos="1134"/>
          <w:tab w:val="left" w:pos="5103"/>
        </w:tabs>
        <w:jc w:val="right"/>
        <w:rPr>
          <w:rFonts w:ascii="Arial" w:hAnsi="Arial" w:cs="Arial"/>
          <w:b/>
          <w:sz w:val="22"/>
          <w:szCs w:val="22"/>
          <w:lang w:val="lt-LT"/>
        </w:rPr>
      </w:pPr>
    </w:p>
    <w:p w14:paraId="6B2A166A" w14:textId="77777777" w:rsidR="00386154" w:rsidRPr="003C7F9A" w:rsidRDefault="00A464D5" w:rsidP="00682522">
      <w:pPr>
        <w:tabs>
          <w:tab w:val="left" w:pos="1134"/>
          <w:tab w:val="left" w:pos="5103"/>
        </w:tabs>
        <w:jc w:val="center"/>
        <w:rPr>
          <w:rFonts w:ascii="Arial" w:hAnsi="Arial" w:cs="Arial"/>
          <w:b/>
          <w:sz w:val="22"/>
          <w:szCs w:val="22"/>
          <w:lang w:val="lt-LT"/>
        </w:rPr>
      </w:pPr>
      <w:r w:rsidRPr="003C7F9A">
        <w:rPr>
          <w:rFonts w:ascii="Arial" w:hAnsi="Arial" w:cs="Arial"/>
          <w:b/>
          <w:sz w:val="22"/>
          <w:szCs w:val="22"/>
          <w:lang w:val="lt-LT"/>
        </w:rPr>
        <w:t>Saugumo reikalavimai</w:t>
      </w:r>
    </w:p>
    <w:p w14:paraId="65282260" w14:textId="77777777" w:rsidR="00F359EF" w:rsidRDefault="00F359EF" w:rsidP="00F359EF">
      <w:pPr>
        <w:pStyle w:val="BodyText"/>
        <w:tabs>
          <w:tab w:val="left" w:pos="851"/>
        </w:tabs>
        <w:rPr>
          <w:rFonts w:ascii="Arial" w:hAnsi="Arial" w:cs="Arial"/>
          <w:b/>
          <w:sz w:val="22"/>
          <w:szCs w:val="22"/>
        </w:rPr>
      </w:pPr>
    </w:p>
    <w:p w14:paraId="7CB2C544" w14:textId="35425DAB" w:rsidR="00F8509F" w:rsidRPr="003C7F9A" w:rsidRDefault="0046191F" w:rsidP="00F359EF">
      <w:pPr>
        <w:pStyle w:val="BodyText"/>
        <w:tabs>
          <w:tab w:val="left" w:pos="851"/>
        </w:tabs>
        <w:rPr>
          <w:rFonts w:ascii="Arial" w:hAnsi="Arial" w:cs="Arial"/>
          <w:sz w:val="22"/>
          <w:szCs w:val="22"/>
        </w:rPr>
      </w:pPr>
      <w:bookmarkStart w:id="1" w:name="_Hlk483403517"/>
      <w:r>
        <w:rPr>
          <w:rFonts w:ascii="Arial" w:hAnsi="Arial" w:cs="Arial"/>
          <w:sz w:val="22"/>
          <w:szCs w:val="22"/>
        </w:rPr>
        <w:t xml:space="preserve">Tvarkytojas, </w:t>
      </w:r>
      <w:r w:rsidR="00E41537" w:rsidRPr="003C7F9A">
        <w:rPr>
          <w:rFonts w:ascii="Arial" w:hAnsi="Arial" w:cs="Arial"/>
          <w:sz w:val="22"/>
          <w:szCs w:val="22"/>
        </w:rPr>
        <w:t xml:space="preserve">su juo susiję </w:t>
      </w:r>
      <w:r>
        <w:rPr>
          <w:rFonts w:ascii="Arial" w:hAnsi="Arial" w:cs="Arial"/>
          <w:sz w:val="22"/>
          <w:szCs w:val="22"/>
        </w:rPr>
        <w:t>i</w:t>
      </w:r>
      <w:r w:rsidR="00E41537" w:rsidRPr="003C7F9A">
        <w:rPr>
          <w:rFonts w:ascii="Arial" w:hAnsi="Arial" w:cs="Arial"/>
          <w:sz w:val="22"/>
          <w:szCs w:val="22"/>
        </w:rPr>
        <w:t xml:space="preserve">r jo įgalioti asmenys </w:t>
      </w:r>
      <w:bookmarkEnd w:id="1"/>
      <w:r w:rsidR="00564743" w:rsidRPr="003C7F9A">
        <w:rPr>
          <w:rFonts w:ascii="Arial" w:hAnsi="Arial" w:cs="Arial"/>
          <w:sz w:val="22"/>
          <w:szCs w:val="22"/>
        </w:rPr>
        <w:t>privalo</w:t>
      </w:r>
      <w:r w:rsidR="00F36EC4" w:rsidRPr="003C7F9A">
        <w:rPr>
          <w:rFonts w:ascii="Arial" w:hAnsi="Arial" w:cs="Arial"/>
          <w:sz w:val="22"/>
          <w:szCs w:val="22"/>
        </w:rPr>
        <w:t xml:space="preserve"> </w:t>
      </w:r>
      <w:r w:rsidR="00E41537" w:rsidRPr="003C7F9A">
        <w:rPr>
          <w:rFonts w:ascii="Arial" w:hAnsi="Arial" w:cs="Arial"/>
          <w:sz w:val="22"/>
          <w:szCs w:val="22"/>
        </w:rPr>
        <w:t xml:space="preserve">laikytis </w:t>
      </w:r>
      <w:r w:rsidR="00F359EF">
        <w:rPr>
          <w:rFonts w:ascii="Arial" w:hAnsi="Arial" w:cs="Arial"/>
          <w:sz w:val="22"/>
          <w:szCs w:val="22"/>
        </w:rPr>
        <w:t>nurodytų</w:t>
      </w:r>
      <w:r w:rsidR="00E41537" w:rsidRPr="003C7F9A">
        <w:rPr>
          <w:rFonts w:ascii="Arial" w:hAnsi="Arial" w:cs="Arial"/>
          <w:sz w:val="22"/>
          <w:szCs w:val="22"/>
        </w:rPr>
        <w:t xml:space="preserve"> s</w:t>
      </w:r>
      <w:r w:rsidR="00373DD9" w:rsidRPr="003C7F9A">
        <w:rPr>
          <w:rFonts w:ascii="Arial" w:hAnsi="Arial" w:cs="Arial"/>
          <w:sz w:val="22"/>
          <w:szCs w:val="22"/>
        </w:rPr>
        <w:t xml:space="preserve">augumo </w:t>
      </w:r>
      <w:r w:rsidR="00E41537" w:rsidRPr="003C7F9A">
        <w:rPr>
          <w:rFonts w:ascii="Arial" w:hAnsi="Arial" w:cs="Arial"/>
          <w:sz w:val="22"/>
          <w:szCs w:val="22"/>
        </w:rPr>
        <w:t>reikalavimų</w:t>
      </w:r>
      <w:r w:rsidR="00F359EF">
        <w:rPr>
          <w:rFonts w:ascii="Arial" w:hAnsi="Arial" w:cs="Arial"/>
          <w:sz w:val="22"/>
          <w:szCs w:val="22"/>
        </w:rPr>
        <w:t>:</w:t>
      </w:r>
    </w:p>
    <w:p w14:paraId="7146C127" w14:textId="77777777" w:rsidR="00023DFF" w:rsidRPr="003C7F9A" w:rsidRDefault="00023DFF" w:rsidP="00023DFF">
      <w:pPr>
        <w:pStyle w:val="BodyText"/>
        <w:tabs>
          <w:tab w:val="left" w:pos="851"/>
        </w:tabs>
        <w:ind w:left="567"/>
        <w:rPr>
          <w:rFonts w:ascii="Arial" w:hAnsi="Arial" w:cs="Arial"/>
          <w:sz w:val="22"/>
          <w:szCs w:val="22"/>
        </w:rPr>
      </w:pPr>
    </w:p>
    <w:p w14:paraId="6167CE70" w14:textId="2DE475D7" w:rsidR="00373DD9" w:rsidRPr="003C7F9A" w:rsidRDefault="0046191F" w:rsidP="00144E71">
      <w:pPr>
        <w:pStyle w:val="Default"/>
        <w:numPr>
          <w:ilvl w:val="2"/>
          <w:numId w:val="17"/>
        </w:numPr>
        <w:tabs>
          <w:tab w:val="left" w:pos="851"/>
        </w:tabs>
        <w:ind w:left="567" w:hanging="567"/>
        <w:jc w:val="both"/>
        <w:rPr>
          <w:b/>
          <w:bCs/>
          <w:sz w:val="22"/>
          <w:szCs w:val="22"/>
          <w:lang w:val="lt-LT"/>
        </w:rPr>
      </w:pPr>
      <w:r>
        <w:rPr>
          <w:b/>
          <w:bCs/>
          <w:sz w:val="22"/>
          <w:szCs w:val="22"/>
          <w:lang w:val="lt-LT"/>
        </w:rPr>
        <w:t>Žmogiškieji ištekliai</w:t>
      </w:r>
    </w:p>
    <w:p w14:paraId="0CE29C9A" w14:textId="77777777" w:rsidR="00F359EF" w:rsidRDefault="00F359EF" w:rsidP="00F359EF">
      <w:pPr>
        <w:pStyle w:val="BodyText"/>
        <w:tabs>
          <w:tab w:val="left" w:pos="851"/>
        </w:tabs>
        <w:rPr>
          <w:rFonts w:ascii="Arial" w:hAnsi="Arial" w:cs="Arial"/>
          <w:sz w:val="22"/>
          <w:szCs w:val="22"/>
        </w:rPr>
      </w:pPr>
    </w:p>
    <w:p w14:paraId="666791DA" w14:textId="1A64EDE2" w:rsidR="00373DD9" w:rsidRPr="003C7F9A" w:rsidRDefault="00720850" w:rsidP="00144E71">
      <w:pPr>
        <w:pStyle w:val="BodyText"/>
        <w:numPr>
          <w:ilvl w:val="1"/>
          <w:numId w:val="21"/>
        </w:numPr>
        <w:tabs>
          <w:tab w:val="left" w:pos="567"/>
          <w:tab w:val="left" w:pos="851"/>
        </w:tabs>
        <w:ind w:left="567" w:hanging="567"/>
        <w:rPr>
          <w:rFonts w:ascii="Arial" w:hAnsi="Arial" w:cs="Arial"/>
          <w:sz w:val="22"/>
          <w:szCs w:val="22"/>
        </w:rPr>
      </w:pPr>
      <w:r w:rsidRPr="003C7F9A">
        <w:rPr>
          <w:rFonts w:ascii="Arial" w:hAnsi="Arial" w:cs="Arial"/>
          <w:sz w:val="22"/>
          <w:szCs w:val="22"/>
        </w:rPr>
        <w:t>Tvarkytojas</w:t>
      </w:r>
      <w:r w:rsidR="00373DD9" w:rsidRPr="003C7F9A">
        <w:rPr>
          <w:rFonts w:ascii="Arial" w:hAnsi="Arial" w:cs="Arial"/>
          <w:sz w:val="22"/>
          <w:szCs w:val="22"/>
        </w:rPr>
        <w:t xml:space="preserve"> užtikrina, kad jo darbuotojai tvarko informaciją laikydamiesi tokio konfidencialumo lygio, kurio reikalaujama pagal </w:t>
      </w:r>
      <w:r w:rsidRPr="003C7F9A">
        <w:rPr>
          <w:rFonts w:ascii="Arial" w:hAnsi="Arial" w:cs="Arial"/>
          <w:sz w:val="22"/>
          <w:szCs w:val="22"/>
        </w:rPr>
        <w:t>S</w:t>
      </w:r>
      <w:r w:rsidR="00373DD9" w:rsidRPr="003C7F9A">
        <w:rPr>
          <w:rFonts w:ascii="Arial" w:hAnsi="Arial" w:cs="Arial"/>
          <w:sz w:val="22"/>
          <w:szCs w:val="22"/>
        </w:rPr>
        <w:t>utartį</w:t>
      </w:r>
      <w:r w:rsidR="00EC18FA" w:rsidRPr="003C7F9A">
        <w:rPr>
          <w:rFonts w:ascii="Arial" w:hAnsi="Arial" w:cs="Arial"/>
          <w:sz w:val="22"/>
          <w:szCs w:val="22"/>
        </w:rPr>
        <w:t xml:space="preserve"> ir šią Duomenų tvarkymo sutartį</w:t>
      </w:r>
      <w:r w:rsidR="00373DD9" w:rsidRPr="003C7F9A">
        <w:rPr>
          <w:rFonts w:ascii="Arial" w:hAnsi="Arial" w:cs="Arial"/>
          <w:sz w:val="22"/>
          <w:szCs w:val="22"/>
        </w:rPr>
        <w:t>.</w:t>
      </w:r>
    </w:p>
    <w:p w14:paraId="2E533901" w14:textId="3F54E426" w:rsidR="00373DD9" w:rsidRPr="003C7F9A" w:rsidRDefault="00EC18FA" w:rsidP="00144E71">
      <w:pPr>
        <w:pStyle w:val="BodyText"/>
        <w:numPr>
          <w:ilvl w:val="1"/>
          <w:numId w:val="21"/>
        </w:numPr>
        <w:tabs>
          <w:tab w:val="left" w:pos="567"/>
          <w:tab w:val="left" w:pos="851"/>
        </w:tabs>
        <w:ind w:left="567" w:hanging="567"/>
        <w:rPr>
          <w:rFonts w:ascii="Arial" w:hAnsi="Arial" w:cs="Arial"/>
          <w:sz w:val="22"/>
          <w:szCs w:val="22"/>
        </w:rPr>
      </w:pPr>
      <w:r w:rsidRPr="003C7F9A">
        <w:rPr>
          <w:rFonts w:ascii="Arial" w:hAnsi="Arial" w:cs="Arial"/>
          <w:sz w:val="22"/>
          <w:szCs w:val="22"/>
        </w:rPr>
        <w:t>Tvarkytojas</w:t>
      </w:r>
      <w:r w:rsidR="00373DD9" w:rsidRPr="003C7F9A">
        <w:rPr>
          <w:rFonts w:ascii="Arial" w:hAnsi="Arial" w:cs="Arial"/>
          <w:sz w:val="22"/>
          <w:szCs w:val="22"/>
        </w:rPr>
        <w:t xml:space="preserve"> užtikrina, kad atitinkami </w:t>
      </w:r>
      <w:r w:rsidR="00B7566E" w:rsidRPr="003C7F9A">
        <w:rPr>
          <w:rFonts w:ascii="Arial" w:hAnsi="Arial" w:cs="Arial"/>
          <w:sz w:val="22"/>
          <w:szCs w:val="22"/>
        </w:rPr>
        <w:t>Tvarkytojo</w:t>
      </w:r>
      <w:r w:rsidR="00373DD9" w:rsidRPr="003C7F9A">
        <w:rPr>
          <w:rFonts w:ascii="Arial" w:hAnsi="Arial" w:cs="Arial"/>
          <w:sz w:val="22"/>
          <w:szCs w:val="22"/>
        </w:rPr>
        <w:t xml:space="preserve"> darbuotojai būtų susipažinę su informacijos, įrenginių ir sistemų naudojimo reikalavimais (įskaitant nustatytus naudojimo apribojimus) pagal Sutartį</w:t>
      </w:r>
      <w:r w:rsidR="00A464D5" w:rsidRPr="003C7F9A">
        <w:rPr>
          <w:rFonts w:ascii="Arial" w:hAnsi="Arial" w:cs="Arial"/>
          <w:sz w:val="22"/>
          <w:szCs w:val="22"/>
        </w:rPr>
        <w:t xml:space="preserve"> ir Duomenų tvarkymo sutartį</w:t>
      </w:r>
      <w:r w:rsidR="00373DD9" w:rsidRPr="003C7F9A">
        <w:rPr>
          <w:rFonts w:ascii="Arial" w:hAnsi="Arial" w:cs="Arial"/>
          <w:sz w:val="22"/>
          <w:szCs w:val="22"/>
        </w:rPr>
        <w:t xml:space="preserve">. </w:t>
      </w:r>
      <w:r w:rsidR="00B7566E" w:rsidRPr="003C7F9A">
        <w:rPr>
          <w:rFonts w:ascii="Arial" w:hAnsi="Arial" w:cs="Arial"/>
          <w:sz w:val="22"/>
          <w:szCs w:val="22"/>
        </w:rPr>
        <w:t>Valdytojas</w:t>
      </w:r>
      <w:r w:rsidR="00373DD9" w:rsidRPr="003C7F9A">
        <w:rPr>
          <w:rFonts w:ascii="Arial" w:hAnsi="Arial" w:cs="Arial"/>
          <w:sz w:val="22"/>
          <w:szCs w:val="22"/>
        </w:rPr>
        <w:t xml:space="preserve"> turi teisę </w:t>
      </w:r>
      <w:r w:rsidR="00B7566E" w:rsidRPr="003C7F9A">
        <w:rPr>
          <w:rFonts w:ascii="Arial" w:hAnsi="Arial" w:cs="Arial"/>
          <w:sz w:val="22"/>
          <w:szCs w:val="22"/>
        </w:rPr>
        <w:t>reikalauti</w:t>
      </w:r>
      <w:r w:rsidR="00561D1B" w:rsidRPr="003C7F9A">
        <w:rPr>
          <w:rFonts w:ascii="Arial" w:hAnsi="Arial" w:cs="Arial"/>
          <w:sz w:val="22"/>
          <w:szCs w:val="22"/>
        </w:rPr>
        <w:t xml:space="preserve"> </w:t>
      </w:r>
      <w:r w:rsidR="00A464D5" w:rsidRPr="003C7F9A">
        <w:rPr>
          <w:rFonts w:ascii="Arial" w:hAnsi="Arial" w:cs="Arial"/>
          <w:sz w:val="22"/>
          <w:szCs w:val="22"/>
        </w:rPr>
        <w:t xml:space="preserve">iš </w:t>
      </w:r>
      <w:r w:rsidR="00B7566E" w:rsidRPr="003C7F9A">
        <w:rPr>
          <w:rFonts w:ascii="Arial" w:hAnsi="Arial" w:cs="Arial"/>
          <w:sz w:val="22"/>
          <w:szCs w:val="22"/>
        </w:rPr>
        <w:t>T</w:t>
      </w:r>
      <w:r w:rsidR="00561D1B" w:rsidRPr="003C7F9A">
        <w:rPr>
          <w:rFonts w:ascii="Arial" w:hAnsi="Arial" w:cs="Arial"/>
          <w:sz w:val="22"/>
          <w:szCs w:val="22"/>
        </w:rPr>
        <w:t>varkytojo</w:t>
      </w:r>
      <w:r w:rsidR="00A464D5" w:rsidRPr="003C7F9A">
        <w:rPr>
          <w:rFonts w:ascii="Arial" w:hAnsi="Arial" w:cs="Arial"/>
          <w:sz w:val="22"/>
          <w:szCs w:val="22"/>
        </w:rPr>
        <w:t xml:space="preserve"> pateikti</w:t>
      </w:r>
      <w:r w:rsidR="00373DD9" w:rsidRPr="003C7F9A">
        <w:rPr>
          <w:rFonts w:ascii="Arial" w:hAnsi="Arial" w:cs="Arial"/>
          <w:sz w:val="22"/>
          <w:szCs w:val="22"/>
        </w:rPr>
        <w:t xml:space="preserve"> kiekvieno ir visų </w:t>
      </w:r>
      <w:r w:rsidR="00B7566E" w:rsidRPr="003C7F9A">
        <w:rPr>
          <w:rFonts w:ascii="Arial" w:hAnsi="Arial" w:cs="Arial"/>
          <w:sz w:val="22"/>
          <w:szCs w:val="22"/>
        </w:rPr>
        <w:t>Tvarkytojo</w:t>
      </w:r>
      <w:r w:rsidR="00373DD9" w:rsidRPr="003C7F9A">
        <w:rPr>
          <w:rFonts w:ascii="Arial" w:hAnsi="Arial" w:cs="Arial"/>
          <w:sz w:val="22"/>
          <w:szCs w:val="22"/>
        </w:rPr>
        <w:t xml:space="preserve"> darbuotojų pasirašytus dokumentus, įrodančius, kad jie suprato Saugumo reikalavimų turinį ir sutinka laikytis šių bei informacijos, sistemų ir įrenginių naudojimo reikalavimų. </w:t>
      </w:r>
    </w:p>
    <w:p w14:paraId="3262F2C6" w14:textId="27C2FCB0" w:rsidR="00373DD9" w:rsidRDefault="002C1CED" w:rsidP="00144E71">
      <w:pPr>
        <w:pStyle w:val="BodyText"/>
        <w:numPr>
          <w:ilvl w:val="1"/>
          <w:numId w:val="21"/>
        </w:numPr>
        <w:tabs>
          <w:tab w:val="left" w:pos="567"/>
          <w:tab w:val="left" w:pos="851"/>
        </w:tabs>
        <w:ind w:left="567" w:hanging="567"/>
        <w:rPr>
          <w:rFonts w:ascii="Arial" w:hAnsi="Arial" w:cs="Arial"/>
          <w:sz w:val="22"/>
          <w:szCs w:val="22"/>
        </w:rPr>
      </w:pPr>
      <w:r w:rsidRPr="003C7F9A">
        <w:rPr>
          <w:rFonts w:ascii="Arial" w:hAnsi="Arial" w:cs="Arial"/>
          <w:sz w:val="22"/>
          <w:szCs w:val="22"/>
        </w:rPr>
        <w:t>Tvarkytojas</w:t>
      </w:r>
      <w:r w:rsidR="00373DD9" w:rsidRPr="003C7F9A">
        <w:rPr>
          <w:rFonts w:ascii="Arial" w:hAnsi="Arial" w:cs="Arial"/>
          <w:sz w:val="22"/>
          <w:szCs w:val="22"/>
        </w:rPr>
        <w:t xml:space="preserve"> užtikrina, kad </w:t>
      </w:r>
      <w:r w:rsidRPr="003C7F9A">
        <w:rPr>
          <w:rFonts w:ascii="Arial" w:hAnsi="Arial" w:cs="Arial"/>
          <w:sz w:val="22"/>
          <w:szCs w:val="22"/>
        </w:rPr>
        <w:t>Tvarkytojo</w:t>
      </w:r>
      <w:r w:rsidR="00373DD9" w:rsidRPr="003C7F9A">
        <w:rPr>
          <w:rFonts w:ascii="Arial" w:hAnsi="Arial" w:cs="Arial"/>
          <w:sz w:val="22"/>
          <w:szCs w:val="22"/>
        </w:rPr>
        <w:t xml:space="preserve"> darbuotojai, atsakingi už saugumą, yra tinkamai apmokyti vykdyti su saugumu susijusias pareigas. </w:t>
      </w:r>
    </w:p>
    <w:p w14:paraId="59021D60" w14:textId="246A69D8" w:rsidR="00133B77" w:rsidRPr="000009A1" w:rsidRDefault="008D2378" w:rsidP="00D80EDC">
      <w:pPr>
        <w:pStyle w:val="BodyText"/>
        <w:numPr>
          <w:ilvl w:val="1"/>
          <w:numId w:val="21"/>
        </w:numPr>
        <w:tabs>
          <w:tab w:val="left" w:pos="567"/>
          <w:tab w:val="left" w:pos="851"/>
        </w:tabs>
        <w:ind w:left="567" w:hanging="567"/>
        <w:rPr>
          <w:b/>
          <w:bCs/>
          <w:sz w:val="22"/>
          <w:szCs w:val="22"/>
        </w:rPr>
      </w:pPr>
      <w:r w:rsidRPr="000009A1">
        <w:rPr>
          <w:rFonts w:ascii="Arial" w:hAnsi="Arial" w:cs="Arial"/>
          <w:sz w:val="22"/>
          <w:szCs w:val="22"/>
        </w:rPr>
        <w:t>Tvarkytojas paskiria bent vieną asmenį, turintį tinkamos kompetencijos saugumo srityje, kuris yra atsakingas už Saugumo reikalavimuose numatytų</w:t>
      </w:r>
      <w:r w:rsidR="000009A1">
        <w:rPr>
          <w:rFonts w:ascii="Arial" w:hAnsi="Arial" w:cs="Arial"/>
          <w:sz w:val="22"/>
          <w:szCs w:val="22"/>
        </w:rPr>
        <w:t xml:space="preserve"> saugumo priemonių įgyvendinimą.</w:t>
      </w:r>
    </w:p>
    <w:p w14:paraId="201A1A29" w14:textId="77777777" w:rsidR="000009A1" w:rsidRPr="000009A1" w:rsidRDefault="000009A1" w:rsidP="000009A1">
      <w:pPr>
        <w:pStyle w:val="BodyText"/>
        <w:tabs>
          <w:tab w:val="left" w:pos="567"/>
          <w:tab w:val="left" w:pos="851"/>
        </w:tabs>
        <w:ind w:left="567"/>
        <w:rPr>
          <w:b/>
          <w:bCs/>
          <w:sz w:val="22"/>
          <w:szCs w:val="22"/>
        </w:rPr>
      </w:pPr>
    </w:p>
    <w:p w14:paraId="1044951A" w14:textId="03B41A6D" w:rsidR="00373DD9" w:rsidRPr="003C7F9A" w:rsidRDefault="0046191F" w:rsidP="00144E71">
      <w:pPr>
        <w:pStyle w:val="Default"/>
        <w:numPr>
          <w:ilvl w:val="2"/>
          <w:numId w:val="17"/>
        </w:numPr>
        <w:tabs>
          <w:tab w:val="left" w:pos="851"/>
        </w:tabs>
        <w:ind w:left="567" w:hanging="567"/>
        <w:jc w:val="both"/>
        <w:rPr>
          <w:b/>
          <w:bCs/>
          <w:sz w:val="22"/>
          <w:szCs w:val="22"/>
          <w:lang w:val="lt-LT"/>
        </w:rPr>
      </w:pPr>
      <w:r>
        <w:rPr>
          <w:b/>
          <w:bCs/>
          <w:sz w:val="22"/>
          <w:szCs w:val="22"/>
          <w:lang w:val="lt-LT"/>
        </w:rPr>
        <w:t>Kompiuterinė ir programinė įranga</w:t>
      </w:r>
    </w:p>
    <w:p w14:paraId="4F53525E" w14:textId="77777777" w:rsidR="00F359EF" w:rsidRDefault="00F359EF" w:rsidP="00F359EF">
      <w:pPr>
        <w:pStyle w:val="BodyText"/>
        <w:tabs>
          <w:tab w:val="left" w:pos="851"/>
        </w:tabs>
        <w:rPr>
          <w:rFonts w:ascii="Arial" w:hAnsi="Arial" w:cs="Arial"/>
          <w:sz w:val="22"/>
          <w:szCs w:val="22"/>
        </w:rPr>
      </w:pPr>
    </w:p>
    <w:p w14:paraId="7B027324" w14:textId="41478FB0" w:rsidR="002229D2" w:rsidRPr="002229D2" w:rsidRDefault="002229D2" w:rsidP="002229D2">
      <w:pPr>
        <w:pStyle w:val="BodyText"/>
        <w:numPr>
          <w:ilvl w:val="1"/>
          <w:numId w:val="33"/>
        </w:numPr>
        <w:tabs>
          <w:tab w:val="left" w:pos="567"/>
          <w:tab w:val="left" w:pos="851"/>
        </w:tabs>
        <w:rPr>
          <w:rFonts w:ascii="Arial" w:hAnsi="Arial" w:cs="Arial"/>
          <w:sz w:val="22"/>
          <w:szCs w:val="22"/>
        </w:rPr>
      </w:pPr>
      <w:r w:rsidRPr="002229D2">
        <w:rPr>
          <w:rFonts w:ascii="Arial" w:hAnsi="Arial" w:cs="Arial"/>
          <w:sz w:val="22"/>
          <w:szCs w:val="22"/>
        </w:rPr>
        <w:t>Kompiuterizuotos</w:t>
      </w:r>
      <w:r w:rsidR="00702F89">
        <w:rPr>
          <w:rFonts w:ascii="Arial" w:hAnsi="Arial" w:cs="Arial"/>
          <w:sz w:val="22"/>
          <w:szCs w:val="22"/>
        </w:rPr>
        <w:t>e</w:t>
      </w:r>
      <w:r w:rsidRPr="002229D2">
        <w:rPr>
          <w:rFonts w:ascii="Arial" w:hAnsi="Arial" w:cs="Arial"/>
          <w:sz w:val="22"/>
          <w:szCs w:val="22"/>
        </w:rPr>
        <w:t xml:space="preserve"> darbo vieto</w:t>
      </w:r>
      <w:r>
        <w:rPr>
          <w:rFonts w:ascii="Arial" w:hAnsi="Arial" w:cs="Arial"/>
          <w:sz w:val="22"/>
          <w:szCs w:val="22"/>
        </w:rPr>
        <w:t>s</w:t>
      </w:r>
      <w:r w:rsidR="00702F89">
        <w:rPr>
          <w:rFonts w:ascii="Arial" w:hAnsi="Arial" w:cs="Arial"/>
          <w:sz w:val="22"/>
          <w:szCs w:val="22"/>
        </w:rPr>
        <w:t>e (toliau – KDV)</w:t>
      </w:r>
      <w:r w:rsidR="00606EF8">
        <w:rPr>
          <w:rFonts w:ascii="Arial" w:hAnsi="Arial" w:cs="Arial"/>
          <w:sz w:val="22"/>
          <w:szCs w:val="22"/>
        </w:rPr>
        <w:t xml:space="preserve"> ir serveriuose</w:t>
      </w:r>
      <w:r>
        <w:rPr>
          <w:rFonts w:ascii="Arial" w:hAnsi="Arial" w:cs="Arial"/>
          <w:sz w:val="22"/>
          <w:szCs w:val="22"/>
        </w:rPr>
        <w:t>:</w:t>
      </w:r>
    </w:p>
    <w:p w14:paraId="28082996" w14:textId="3C3E753A" w:rsidR="002229D2" w:rsidRPr="00702F89" w:rsidRDefault="002229D2" w:rsidP="00702F89">
      <w:pPr>
        <w:pStyle w:val="a-tekstas-numeravimas-2"/>
        <w:numPr>
          <w:ilvl w:val="2"/>
          <w:numId w:val="33"/>
        </w:numPr>
        <w:ind w:left="567" w:firstLine="0"/>
        <w:rPr>
          <w:rFonts w:cs="Arial"/>
        </w:rPr>
      </w:pPr>
      <w:r w:rsidRPr="00C8734A">
        <w:rPr>
          <w:rFonts w:cs="Arial"/>
        </w:rPr>
        <w:t>turi būti naudojama gamintojų palaikoma informacijos apdorojimo sistemos fizinių komponentų visuma arba tos visumos dalis (toliau – Aparatinė įranga);</w:t>
      </w:r>
    </w:p>
    <w:p w14:paraId="71CA64B0" w14:textId="2FA117A7" w:rsidR="00702F89" w:rsidRPr="00702F89" w:rsidRDefault="002229D2" w:rsidP="00606EF8">
      <w:pPr>
        <w:pStyle w:val="a-tekstas-numeravimas-2"/>
        <w:numPr>
          <w:ilvl w:val="2"/>
          <w:numId w:val="33"/>
        </w:numPr>
        <w:ind w:left="567" w:firstLine="0"/>
        <w:rPr>
          <w:rFonts w:cs="Arial"/>
        </w:rPr>
      </w:pPr>
      <w:r>
        <w:rPr>
          <w:rFonts w:cs="Arial"/>
        </w:rPr>
        <w:t>t</w:t>
      </w:r>
      <w:r w:rsidRPr="007D4302">
        <w:rPr>
          <w:rFonts w:cs="Arial"/>
        </w:rPr>
        <w:t xml:space="preserve">uri būti naudojama </w:t>
      </w:r>
      <w:r w:rsidR="00702F89">
        <w:t>i</w:t>
      </w:r>
      <w:r w:rsidR="00702F89" w:rsidRPr="00F57778">
        <w:t>nformacinės tec</w:t>
      </w:r>
      <w:r w:rsidR="00702F89">
        <w:t xml:space="preserve">hnologijos ir telekomunikacijos (toliau – ITT) </w:t>
      </w:r>
      <w:r w:rsidR="00702F89" w:rsidRPr="007D4302">
        <w:rPr>
          <w:rFonts w:cs="Arial"/>
        </w:rPr>
        <w:t xml:space="preserve">paslaugų teikėjo įdiegta ir prižiūrima </w:t>
      </w:r>
      <w:r w:rsidR="00702F89">
        <w:rPr>
          <w:rFonts w:cs="Arial"/>
        </w:rPr>
        <w:t>operacinė sistema;</w:t>
      </w:r>
    </w:p>
    <w:p w14:paraId="3CC47536" w14:textId="48DBD5CE" w:rsidR="002229D2" w:rsidRPr="007D4302" w:rsidRDefault="002229D2" w:rsidP="00702F89">
      <w:pPr>
        <w:pStyle w:val="a-tekstas-numeravimas-2"/>
        <w:numPr>
          <w:ilvl w:val="2"/>
          <w:numId w:val="33"/>
        </w:numPr>
        <w:ind w:left="567" w:firstLine="0"/>
        <w:rPr>
          <w:rFonts w:cs="Arial"/>
        </w:rPr>
      </w:pPr>
      <w:r>
        <w:rPr>
          <w:rFonts w:cs="Arial"/>
        </w:rPr>
        <w:t>t</w:t>
      </w:r>
      <w:r w:rsidRPr="007D4302">
        <w:rPr>
          <w:rFonts w:cs="Arial"/>
        </w:rPr>
        <w:t xml:space="preserve">uri būti įdiegtos kritinius ir svarbius </w:t>
      </w:r>
      <w:r w:rsidR="00702F89">
        <w:rPr>
          <w:rFonts w:cs="Arial"/>
        </w:rPr>
        <w:t xml:space="preserve">programinės įrangis (toliau – </w:t>
      </w:r>
      <w:r w:rsidRPr="007D4302">
        <w:rPr>
          <w:rFonts w:cs="Arial"/>
        </w:rPr>
        <w:t>PĮ</w:t>
      </w:r>
      <w:r w:rsidR="00702F89">
        <w:rPr>
          <w:rFonts w:cs="Arial"/>
        </w:rPr>
        <w:t>)</w:t>
      </w:r>
      <w:r w:rsidRPr="007D4302">
        <w:rPr>
          <w:rFonts w:cs="Arial"/>
        </w:rPr>
        <w:t xml:space="preserve"> saugumo pažeidžiamumus taisančios </w:t>
      </w:r>
      <w:r w:rsidR="00702F89">
        <w:rPr>
          <w:rFonts w:cs="Arial"/>
        </w:rPr>
        <w:t>p</w:t>
      </w:r>
      <w:r>
        <w:rPr>
          <w:rFonts w:cs="Arial"/>
        </w:rPr>
        <w:t>ataisos</w:t>
      </w:r>
      <w:r w:rsidR="00702F89">
        <w:rPr>
          <w:rFonts w:cs="Arial"/>
        </w:rPr>
        <w:t>;</w:t>
      </w:r>
    </w:p>
    <w:p w14:paraId="57D17B99" w14:textId="6C8190EB" w:rsidR="002229D2" w:rsidRPr="007D4302" w:rsidRDefault="00702F89" w:rsidP="00702F89">
      <w:pPr>
        <w:pStyle w:val="a-tekstas-numeravimas-2"/>
        <w:numPr>
          <w:ilvl w:val="2"/>
          <w:numId w:val="33"/>
        </w:numPr>
        <w:ind w:left="567" w:firstLine="0"/>
        <w:rPr>
          <w:rFonts w:cs="Arial"/>
        </w:rPr>
      </w:pPr>
      <w:r>
        <w:rPr>
          <w:rFonts w:cs="Arial"/>
        </w:rPr>
        <w:t>d</w:t>
      </w:r>
      <w:r w:rsidR="002229D2">
        <w:rPr>
          <w:rFonts w:cs="Arial"/>
        </w:rPr>
        <w:t>arbui ir KDV administravimui t</w:t>
      </w:r>
      <w:r w:rsidR="002229D2" w:rsidRPr="007D4302">
        <w:rPr>
          <w:rFonts w:cs="Arial"/>
        </w:rPr>
        <w:t xml:space="preserve">uri būti naudojamos atskirtos </w:t>
      </w:r>
      <w:r>
        <w:rPr>
          <w:rFonts w:cs="Arial"/>
        </w:rPr>
        <w:t>paskyros;</w:t>
      </w:r>
    </w:p>
    <w:p w14:paraId="1A7F7467" w14:textId="5B6E402E" w:rsidR="002229D2" w:rsidRPr="007D4302" w:rsidRDefault="00702F89" w:rsidP="00702F89">
      <w:pPr>
        <w:pStyle w:val="a-tekstas-numeravimas-2"/>
        <w:numPr>
          <w:ilvl w:val="2"/>
          <w:numId w:val="33"/>
        </w:numPr>
        <w:ind w:left="567" w:firstLine="0"/>
        <w:rPr>
          <w:rFonts w:cs="Arial"/>
        </w:rPr>
      </w:pPr>
      <w:r>
        <w:rPr>
          <w:rFonts w:cs="Arial"/>
        </w:rPr>
        <w:t>t</w:t>
      </w:r>
      <w:r w:rsidR="002229D2" w:rsidRPr="007D4302">
        <w:rPr>
          <w:rFonts w:cs="Arial"/>
        </w:rPr>
        <w:t xml:space="preserve">uri būti naudojamas automatinis naudotojo </w:t>
      </w:r>
      <w:r>
        <w:rPr>
          <w:rFonts w:cs="Arial"/>
        </w:rPr>
        <w:t>p</w:t>
      </w:r>
      <w:r w:rsidR="002229D2">
        <w:rPr>
          <w:rFonts w:cs="Arial"/>
        </w:rPr>
        <w:t>askyr</w:t>
      </w:r>
      <w:r w:rsidR="002229D2" w:rsidRPr="007D4302">
        <w:rPr>
          <w:rFonts w:cs="Arial"/>
        </w:rPr>
        <w:t xml:space="preserve">os užrakinimas, įsijungiantis ne ilgiau kaip </w:t>
      </w:r>
      <w:r>
        <w:rPr>
          <w:rFonts w:cs="Arial"/>
        </w:rPr>
        <w:t>po 15 min. naudotojo neveiklumo;</w:t>
      </w:r>
    </w:p>
    <w:p w14:paraId="1DB08ED0" w14:textId="77777777" w:rsidR="00702F89" w:rsidRDefault="00702F89" w:rsidP="00702F89">
      <w:pPr>
        <w:pStyle w:val="a-tekstas-numeravimas-2"/>
        <w:numPr>
          <w:ilvl w:val="2"/>
          <w:numId w:val="33"/>
        </w:numPr>
        <w:ind w:left="567" w:firstLine="0"/>
      </w:pPr>
      <w:r w:rsidRPr="00702F89">
        <w:rPr>
          <w:rFonts w:cs="Arial"/>
        </w:rPr>
        <w:t>p</w:t>
      </w:r>
      <w:r w:rsidR="002229D2" w:rsidRPr="00702F89">
        <w:rPr>
          <w:rFonts w:cs="Arial"/>
        </w:rPr>
        <w:t xml:space="preserve">risijungimui prie KDV turi būti naudojamas </w:t>
      </w:r>
      <w:r w:rsidRPr="00702F89">
        <w:rPr>
          <w:rFonts w:cs="Arial"/>
        </w:rPr>
        <w:t xml:space="preserve">slaptažodis </w:t>
      </w:r>
      <w:r w:rsidRPr="00FC6256">
        <w:t>sudaryt</w:t>
      </w:r>
      <w:r>
        <w:t>as</w:t>
      </w:r>
      <w:r w:rsidRPr="00FC6256">
        <w:t xml:space="preserve"> iš</w:t>
      </w:r>
      <w:r>
        <w:t xml:space="preserve"> ne mažiau nei 12 </w:t>
      </w:r>
      <w:r w:rsidRPr="00FC6256">
        <w:t>mažųjų, didžiųjų raidžių, skaičių ir specialiųjų simbolių</w:t>
      </w:r>
      <w:r>
        <w:t xml:space="preserve">; slaptažodis turi būti keičiamas </w:t>
      </w:r>
      <w:r w:rsidRPr="00027A5A">
        <w:t>ne rečiau kaip kas 90 dienų</w:t>
      </w:r>
      <w:r w:rsidR="002229D2" w:rsidRPr="00702F89">
        <w:rPr>
          <w:rFonts w:cs="Arial"/>
        </w:rPr>
        <w:t>,</w:t>
      </w:r>
      <w:r w:rsidRPr="00702F89">
        <w:rPr>
          <w:rFonts w:cs="Arial"/>
        </w:rPr>
        <w:t xml:space="preserve"> </w:t>
      </w:r>
      <w:r w:rsidRPr="00FC6256">
        <w:t>pakartotinai gali būti keičiamas ne anksčiau nei po 24 val.</w:t>
      </w:r>
      <w:r>
        <w:t>; slaptažodis negalinti</w:t>
      </w:r>
      <w:r w:rsidR="002229D2" w:rsidRPr="00702F89">
        <w:rPr>
          <w:rFonts w:cs="Arial"/>
        </w:rPr>
        <w:t xml:space="preserve"> </w:t>
      </w:r>
      <w:r>
        <w:t xml:space="preserve">kartotis 6 mėnesių laikotarpyje ir </w:t>
      </w:r>
      <w:r w:rsidRPr="00FC6256">
        <w:t>n</w:t>
      </w:r>
      <w:r>
        <w:t>egali sutapti su 6 ankstesniais slaptažodžiais; m</w:t>
      </w:r>
      <w:r w:rsidRPr="00FC6256">
        <w:t>obiliojo įrenginio ekrano atrakinimui turi būti naudojamas ne trumpesnis kaip 4 simbolių slaptažodis, a</w:t>
      </w:r>
      <w:r>
        <w:t>rba pirštų atspaudo skaitytuvas;</w:t>
      </w:r>
    </w:p>
    <w:p w14:paraId="137D18A0" w14:textId="27C212AB" w:rsidR="002229D2" w:rsidRDefault="002229D2" w:rsidP="00702F89">
      <w:pPr>
        <w:pStyle w:val="a-tekstas-numeravimas-2"/>
        <w:numPr>
          <w:ilvl w:val="2"/>
          <w:numId w:val="33"/>
        </w:numPr>
        <w:ind w:left="567" w:firstLine="0"/>
        <w:rPr>
          <w:rFonts w:cs="Arial"/>
        </w:rPr>
      </w:pPr>
      <w:r w:rsidRPr="007D4302">
        <w:rPr>
          <w:rFonts w:cs="Arial"/>
        </w:rPr>
        <w:t xml:space="preserve">Turi būti naudojama </w:t>
      </w:r>
      <w:r w:rsidR="00702F89">
        <w:rPr>
          <w:rFonts w:cs="Arial"/>
        </w:rPr>
        <w:t xml:space="preserve">realiu laiku veikianti </w:t>
      </w:r>
      <w:r w:rsidRPr="007D4302">
        <w:rPr>
          <w:rFonts w:cs="Arial"/>
        </w:rPr>
        <w:t xml:space="preserve">antivirusinė </w:t>
      </w:r>
      <w:r w:rsidR="00702F89">
        <w:rPr>
          <w:rFonts w:cs="Arial"/>
        </w:rPr>
        <w:t>PĮ (</w:t>
      </w:r>
      <w:r w:rsidR="00702F89" w:rsidRPr="00606EF8">
        <w:rPr>
          <w:rFonts w:cs="Arial"/>
        </w:rPr>
        <w:t>privalo pasileisti ir būti aktyvi sistemos pasileidimo metu</w:t>
      </w:r>
      <w:r w:rsidR="00606EF8" w:rsidRPr="00606EF8">
        <w:rPr>
          <w:rFonts w:cs="Arial"/>
        </w:rPr>
        <w:t xml:space="preserve">); virusų duomenų bazė turi būti atnaujinama prieš skenavimą </w:t>
      </w:r>
      <w:r w:rsidR="00606EF8">
        <w:rPr>
          <w:rFonts w:cs="Arial"/>
        </w:rPr>
        <w:t xml:space="preserve">ir </w:t>
      </w:r>
      <w:r w:rsidR="00606EF8" w:rsidRPr="00606EF8">
        <w:rPr>
          <w:rFonts w:cs="Arial"/>
        </w:rPr>
        <w:t>privalo automatiškai skanuoti bylas pri</w:t>
      </w:r>
      <w:r w:rsidR="00606EF8">
        <w:rPr>
          <w:rFonts w:cs="Arial"/>
        </w:rPr>
        <w:t>eš jas atidarant ar paleidžiant;</w:t>
      </w:r>
    </w:p>
    <w:p w14:paraId="6121AEF5" w14:textId="47E25B3D" w:rsidR="00702F89" w:rsidRPr="00702F89" w:rsidRDefault="002229D2" w:rsidP="00702F89">
      <w:pPr>
        <w:pStyle w:val="a-tekstas-numeravimas-2"/>
        <w:numPr>
          <w:ilvl w:val="2"/>
          <w:numId w:val="33"/>
        </w:numPr>
        <w:ind w:left="567" w:firstLine="0"/>
        <w:rPr>
          <w:rFonts w:cs="Arial"/>
        </w:rPr>
      </w:pPr>
      <w:r w:rsidRPr="00702F89">
        <w:rPr>
          <w:rFonts w:cs="Arial"/>
        </w:rPr>
        <w:t>Tu</w:t>
      </w:r>
      <w:r w:rsidR="00702F89" w:rsidRPr="00702F89">
        <w:rPr>
          <w:rFonts w:cs="Arial"/>
        </w:rPr>
        <w:t>ri būti naudojama ugniasienė praleidžianti tik grįžtančius įrenginių inicijuotų sesijų duomenų paketus ir tik išimtimis aprašytų sesijų duomenų paketus; taip pat ji turi nesiųsti</w:t>
      </w:r>
      <w:r w:rsidR="00702F89" w:rsidRPr="00606EF8">
        <w:rPr>
          <w:rFonts w:cs="Arial"/>
        </w:rPr>
        <w:t xml:space="preserve"> atsakymo duomenų</w:t>
      </w:r>
      <w:r w:rsidR="00702F89">
        <w:t xml:space="preserve"> paketo siuntėjui, blokavus nesankcionuotą paketą;</w:t>
      </w:r>
    </w:p>
    <w:p w14:paraId="7B92B9E7" w14:textId="2D40B337" w:rsidR="002229D2" w:rsidRPr="007D4302" w:rsidRDefault="002229D2" w:rsidP="00702F89">
      <w:pPr>
        <w:pStyle w:val="a-tekstas-numeravimas-2"/>
        <w:numPr>
          <w:ilvl w:val="2"/>
          <w:numId w:val="33"/>
        </w:numPr>
        <w:ind w:left="567" w:firstLine="0"/>
        <w:rPr>
          <w:rFonts w:cs="Arial"/>
        </w:rPr>
      </w:pPr>
      <w:r w:rsidRPr="007D4302">
        <w:rPr>
          <w:rFonts w:cs="Arial"/>
        </w:rPr>
        <w:t xml:space="preserve">Turi būti pilnai šifruojami nešiojamų </w:t>
      </w:r>
      <w:r w:rsidR="00702F89">
        <w:rPr>
          <w:rFonts w:cs="Arial"/>
        </w:rPr>
        <w:t>KDV vidiniai duomenų kaupikliai;</w:t>
      </w:r>
    </w:p>
    <w:p w14:paraId="79C86D45" w14:textId="06522507" w:rsidR="00606EF8" w:rsidRPr="00606EF8" w:rsidRDefault="002229D2" w:rsidP="00606EF8">
      <w:pPr>
        <w:pStyle w:val="a-tekstas-numeravimas-2"/>
        <w:numPr>
          <w:ilvl w:val="2"/>
          <w:numId w:val="33"/>
        </w:numPr>
        <w:spacing w:after="0" w:afterAutospacing="0"/>
        <w:ind w:left="567" w:firstLine="0"/>
        <w:rPr>
          <w:rFonts w:cs="Arial"/>
        </w:rPr>
      </w:pPr>
      <w:r w:rsidRPr="00C35367">
        <w:rPr>
          <w:rFonts w:cs="Arial"/>
        </w:rPr>
        <w:t>Turi būti generuojami, apdorojami ir saugomi sistemos įvy</w:t>
      </w:r>
      <w:r w:rsidR="00606EF8">
        <w:rPr>
          <w:rFonts w:cs="Arial"/>
        </w:rPr>
        <w:t>kių įrašai, kurių struktūra būtų sudaryta iš šių duomenų: į</w:t>
      </w:r>
      <w:r w:rsidR="00606EF8" w:rsidRPr="00C12D63">
        <w:t>vykio tipas;</w:t>
      </w:r>
      <w:r w:rsidR="00606EF8">
        <w:rPr>
          <w:rFonts w:cs="Arial"/>
        </w:rPr>
        <w:t xml:space="preserve"> n</w:t>
      </w:r>
      <w:r w:rsidR="00606EF8">
        <w:t>audotojo identifikatorius; d</w:t>
      </w:r>
      <w:r w:rsidR="00606EF8" w:rsidRPr="00C12D63">
        <w:t>ata ir laikas;</w:t>
      </w:r>
      <w:r w:rsidR="00606EF8">
        <w:rPr>
          <w:rFonts w:cs="Arial"/>
        </w:rPr>
        <w:t xml:space="preserve"> s</w:t>
      </w:r>
      <w:r w:rsidR="00606EF8" w:rsidRPr="00C12D63">
        <w:t>ėkmingo</w:t>
      </w:r>
      <w:r w:rsidR="00606EF8">
        <w:t>s ir nesėkmingos prieigos įrašas</w:t>
      </w:r>
      <w:r w:rsidR="00606EF8" w:rsidRPr="00C12D63">
        <w:t>;</w:t>
      </w:r>
      <w:r w:rsidR="00606EF8">
        <w:t xml:space="preserve"> s</w:t>
      </w:r>
      <w:r w:rsidR="00606EF8" w:rsidRPr="00C12D63">
        <w:t>usiję s</w:t>
      </w:r>
      <w:r w:rsidR="00606EF8">
        <w:t>istemos komponentai ar resursai;</w:t>
      </w:r>
      <w:r w:rsidR="00606EF8">
        <w:rPr>
          <w:rFonts w:cs="Arial"/>
        </w:rPr>
        <w:t xml:space="preserve"> t</w:t>
      </w:r>
      <w:r w:rsidR="00606EF8" w:rsidRPr="00C12D63">
        <w:t xml:space="preserve">inklo </w:t>
      </w:r>
      <w:r w:rsidR="00606EF8">
        <w:t xml:space="preserve">IP </w:t>
      </w:r>
      <w:r w:rsidR="00606EF8" w:rsidRPr="00C12D63">
        <w:t>adresas ir/arba naudotas protokolas.</w:t>
      </w:r>
    </w:p>
    <w:p w14:paraId="0BF63667" w14:textId="1277E4B0" w:rsidR="002229D2" w:rsidRPr="00606EF8" w:rsidRDefault="00606EF8" w:rsidP="00606EF8">
      <w:pPr>
        <w:pStyle w:val="BodyText"/>
        <w:numPr>
          <w:ilvl w:val="1"/>
          <w:numId w:val="33"/>
        </w:numPr>
        <w:tabs>
          <w:tab w:val="left" w:pos="567"/>
          <w:tab w:val="left" w:pos="851"/>
        </w:tabs>
        <w:rPr>
          <w:rFonts w:ascii="Arial" w:hAnsi="Arial" w:cs="Arial"/>
          <w:sz w:val="22"/>
          <w:szCs w:val="22"/>
        </w:rPr>
      </w:pPr>
      <w:r>
        <w:rPr>
          <w:rFonts w:ascii="Arial" w:hAnsi="Arial" w:cs="Arial"/>
          <w:sz w:val="22"/>
          <w:szCs w:val="22"/>
        </w:rPr>
        <w:t>Debesijos paslaugos:</w:t>
      </w:r>
    </w:p>
    <w:p w14:paraId="7F91BDE5" w14:textId="47A22E74" w:rsidR="002229D2" w:rsidRPr="00606EF8" w:rsidRDefault="00606EF8" w:rsidP="00606EF8">
      <w:pPr>
        <w:pStyle w:val="a-tekstas-numeravimas-2"/>
        <w:numPr>
          <w:ilvl w:val="2"/>
          <w:numId w:val="33"/>
        </w:numPr>
        <w:ind w:left="567" w:firstLine="0"/>
        <w:rPr>
          <w:rFonts w:cs="Arial"/>
        </w:rPr>
      </w:pPr>
      <w:r>
        <w:rPr>
          <w:rFonts w:cs="Arial"/>
        </w:rPr>
        <w:t>p</w:t>
      </w:r>
      <w:r w:rsidR="002229D2" w:rsidRPr="00606EF8">
        <w:rPr>
          <w:rFonts w:cs="Arial"/>
        </w:rPr>
        <w:t>aslaugų duomenų centrai tu</w:t>
      </w:r>
      <w:r>
        <w:rPr>
          <w:rFonts w:cs="Arial"/>
        </w:rPr>
        <w:t>ri būti Europos sąjungos šalyje;</w:t>
      </w:r>
    </w:p>
    <w:p w14:paraId="152EE80A" w14:textId="36539ED3" w:rsidR="002229D2" w:rsidRDefault="002C0D4D" w:rsidP="00606EF8">
      <w:pPr>
        <w:pStyle w:val="a-tekstas-numeravimas-2"/>
        <w:numPr>
          <w:ilvl w:val="2"/>
          <w:numId w:val="33"/>
        </w:numPr>
        <w:ind w:left="567" w:firstLine="0"/>
        <w:rPr>
          <w:rFonts w:cs="Arial"/>
        </w:rPr>
      </w:pPr>
      <w:r>
        <w:rPr>
          <w:rFonts w:cs="Arial"/>
        </w:rPr>
        <w:t>Tvarkytojas</w:t>
      </w:r>
      <w:r w:rsidR="002229D2" w:rsidRPr="00606EF8">
        <w:rPr>
          <w:rFonts w:cs="Arial"/>
        </w:rPr>
        <w:t xml:space="preserve"> turi garantuoti, kad duomenys nebus perkelti už Europos sąjungos ribų</w:t>
      </w:r>
      <w:r w:rsidR="000261DC">
        <w:rPr>
          <w:rFonts w:cs="Arial"/>
        </w:rPr>
        <w:t>.</w:t>
      </w:r>
    </w:p>
    <w:p w14:paraId="4100CEAF" w14:textId="24B0D946" w:rsidR="000261DC" w:rsidRPr="000261DC" w:rsidRDefault="000261DC" w:rsidP="000261DC">
      <w:pPr>
        <w:pStyle w:val="BodyText"/>
        <w:numPr>
          <w:ilvl w:val="1"/>
          <w:numId w:val="33"/>
        </w:numPr>
        <w:tabs>
          <w:tab w:val="left" w:pos="567"/>
          <w:tab w:val="left" w:pos="851"/>
        </w:tabs>
        <w:ind w:left="567" w:hanging="567"/>
        <w:rPr>
          <w:rFonts w:ascii="Arial" w:hAnsi="Arial" w:cs="Arial"/>
          <w:sz w:val="22"/>
          <w:szCs w:val="22"/>
        </w:rPr>
      </w:pPr>
      <w:r w:rsidRPr="000261DC">
        <w:rPr>
          <w:rFonts w:ascii="Arial" w:hAnsi="Arial" w:cs="Arial"/>
          <w:sz w:val="22"/>
          <w:szCs w:val="22"/>
        </w:rPr>
        <w:t>Tais atvejais, kai Tvarkytojas iš Valdytojo gautus asmens duo</w:t>
      </w:r>
      <w:r>
        <w:rPr>
          <w:rFonts w:ascii="Arial" w:hAnsi="Arial" w:cs="Arial"/>
          <w:sz w:val="22"/>
          <w:szCs w:val="22"/>
        </w:rPr>
        <w:t xml:space="preserve">menis talpina ir saugo debesies </w:t>
      </w:r>
      <w:r w:rsidRPr="000261DC">
        <w:rPr>
          <w:rFonts w:ascii="Arial" w:hAnsi="Arial" w:cs="Arial"/>
          <w:sz w:val="22"/>
          <w:szCs w:val="22"/>
        </w:rPr>
        <w:t>saugykloje, debesijos paslaugas teikiantis paslaugos tiekėjas turi būti sertifiku</w:t>
      </w:r>
      <w:r>
        <w:rPr>
          <w:rFonts w:ascii="Arial" w:hAnsi="Arial" w:cs="Arial"/>
          <w:sz w:val="22"/>
          <w:szCs w:val="22"/>
        </w:rPr>
        <w:t>otas pagal ISO 27001 standartą.</w:t>
      </w:r>
      <w:bookmarkStart w:id="2" w:name="_GoBack"/>
      <w:bookmarkEnd w:id="2"/>
    </w:p>
    <w:p w14:paraId="058E11F5" w14:textId="77777777" w:rsidR="000261DC" w:rsidRPr="00606EF8" w:rsidRDefault="000261DC" w:rsidP="000261DC">
      <w:pPr>
        <w:pStyle w:val="a-tekstas-numeravimas-2"/>
        <w:numPr>
          <w:ilvl w:val="0"/>
          <w:numId w:val="0"/>
        </w:numPr>
        <w:ind w:left="567"/>
        <w:rPr>
          <w:rFonts w:cs="Arial"/>
        </w:rPr>
      </w:pPr>
    </w:p>
    <w:p w14:paraId="78C12E7E" w14:textId="2719BE0E" w:rsidR="00373DD9" w:rsidRPr="00606EF8" w:rsidRDefault="0061727F" w:rsidP="00606EF8">
      <w:pPr>
        <w:pStyle w:val="BodyText"/>
        <w:numPr>
          <w:ilvl w:val="1"/>
          <w:numId w:val="33"/>
        </w:numPr>
        <w:tabs>
          <w:tab w:val="left" w:pos="567"/>
          <w:tab w:val="left" w:pos="851"/>
        </w:tabs>
        <w:ind w:left="567" w:hanging="567"/>
        <w:rPr>
          <w:rFonts w:ascii="Arial" w:hAnsi="Arial" w:cs="Arial"/>
          <w:sz w:val="22"/>
          <w:szCs w:val="22"/>
        </w:rPr>
      </w:pPr>
      <w:r w:rsidRPr="00606EF8">
        <w:rPr>
          <w:rFonts w:ascii="Arial" w:hAnsi="Arial" w:cs="Arial"/>
          <w:sz w:val="22"/>
          <w:szCs w:val="22"/>
        </w:rPr>
        <w:lastRenderedPageBreak/>
        <w:t>Tvarkytojas</w:t>
      </w:r>
      <w:r w:rsidR="00373DD9" w:rsidRPr="00606EF8">
        <w:rPr>
          <w:rFonts w:ascii="Arial" w:hAnsi="Arial" w:cs="Arial"/>
          <w:sz w:val="22"/>
          <w:szCs w:val="22"/>
        </w:rPr>
        <w:t xml:space="preserve"> įdiegia apsaugą nuo kenkėjiškų programų, tam kad bet kokia programinė įranga, kuri naudojama teikiant paslaugas </w:t>
      </w:r>
      <w:r w:rsidRPr="00606EF8">
        <w:rPr>
          <w:rFonts w:ascii="Arial" w:hAnsi="Arial" w:cs="Arial"/>
          <w:sz w:val="22"/>
          <w:szCs w:val="22"/>
        </w:rPr>
        <w:t>Valdytojui</w:t>
      </w:r>
      <w:r w:rsidR="00373DD9" w:rsidRPr="00606EF8">
        <w:rPr>
          <w:rFonts w:ascii="Arial" w:hAnsi="Arial" w:cs="Arial"/>
          <w:sz w:val="22"/>
          <w:szCs w:val="22"/>
        </w:rPr>
        <w:t>, būtų aps</w:t>
      </w:r>
      <w:r w:rsidR="00606EF8">
        <w:rPr>
          <w:rFonts w:ascii="Arial" w:hAnsi="Arial" w:cs="Arial"/>
          <w:sz w:val="22"/>
          <w:szCs w:val="22"/>
        </w:rPr>
        <w:t>augota nuo kenkėjiškų programų;</w:t>
      </w:r>
    </w:p>
    <w:p w14:paraId="26217FB3" w14:textId="4CF199D6" w:rsidR="00373DD9" w:rsidRPr="003C7F9A" w:rsidRDefault="0061727F" w:rsidP="00606EF8">
      <w:pPr>
        <w:pStyle w:val="BodyText"/>
        <w:numPr>
          <w:ilvl w:val="1"/>
          <w:numId w:val="33"/>
        </w:numPr>
        <w:tabs>
          <w:tab w:val="left" w:pos="567"/>
          <w:tab w:val="left" w:pos="851"/>
        </w:tabs>
        <w:ind w:left="567" w:hanging="567"/>
        <w:rPr>
          <w:rFonts w:ascii="Arial" w:hAnsi="Arial" w:cs="Arial"/>
          <w:sz w:val="22"/>
          <w:szCs w:val="22"/>
        </w:rPr>
      </w:pPr>
      <w:r w:rsidRPr="003C7F9A">
        <w:rPr>
          <w:rFonts w:ascii="Arial" w:hAnsi="Arial" w:cs="Arial"/>
          <w:sz w:val="22"/>
          <w:szCs w:val="22"/>
        </w:rPr>
        <w:t>Tvarkytojas</w:t>
      </w:r>
      <w:r w:rsidR="00373DD9" w:rsidRPr="003C7F9A">
        <w:rPr>
          <w:rFonts w:ascii="Arial" w:hAnsi="Arial" w:cs="Arial"/>
          <w:sz w:val="22"/>
          <w:szCs w:val="22"/>
        </w:rPr>
        <w:t xml:space="preserve"> daro atsargines ypatingai svarbios informacijos kopijas ir išbando atsargines kopijas, siekdamas užtikrinti, kad informacija būtų atkurta, kaip buvo susitarta su </w:t>
      </w:r>
      <w:r w:rsidRPr="003C7F9A">
        <w:rPr>
          <w:rFonts w:ascii="Arial" w:hAnsi="Arial" w:cs="Arial"/>
          <w:sz w:val="22"/>
          <w:szCs w:val="22"/>
        </w:rPr>
        <w:t>Valdytoju</w:t>
      </w:r>
      <w:r w:rsidR="00373DD9" w:rsidRPr="003C7F9A">
        <w:rPr>
          <w:rFonts w:ascii="Arial" w:hAnsi="Arial" w:cs="Arial"/>
          <w:sz w:val="22"/>
          <w:szCs w:val="22"/>
        </w:rPr>
        <w:t xml:space="preserve">. </w:t>
      </w:r>
    </w:p>
    <w:p w14:paraId="47D34D75" w14:textId="628797E6" w:rsidR="00373DD9" w:rsidRPr="003C7F9A" w:rsidRDefault="00EC6776" w:rsidP="00606EF8">
      <w:pPr>
        <w:pStyle w:val="BodyText"/>
        <w:numPr>
          <w:ilvl w:val="1"/>
          <w:numId w:val="33"/>
        </w:numPr>
        <w:tabs>
          <w:tab w:val="left" w:pos="567"/>
          <w:tab w:val="left" w:pos="851"/>
        </w:tabs>
        <w:ind w:left="567" w:hanging="567"/>
        <w:rPr>
          <w:rFonts w:ascii="Arial" w:hAnsi="Arial" w:cs="Arial"/>
          <w:sz w:val="22"/>
          <w:szCs w:val="22"/>
        </w:rPr>
      </w:pPr>
      <w:r w:rsidRPr="003C7F9A">
        <w:rPr>
          <w:rFonts w:ascii="Arial" w:hAnsi="Arial" w:cs="Arial"/>
          <w:sz w:val="22"/>
          <w:szCs w:val="22"/>
        </w:rPr>
        <w:t>Tvarkytojas</w:t>
      </w:r>
      <w:r w:rsidR="00373DD9" w:rsidRPr="003C7F9A">
        <w:rPr>
          <w:rFonts w:ascii="Arial" w:hAnsi="Arial" w:cs="Arial"/>
          <w:sz w:val="22"/>
          <w:szCs w:val="22"/>
        </w:rPr>
        <w:t xml:space="preserve"> privalo aktyviai ir laiku valdyti visų atitinkamų technologijų, įskaitant (bet neapsiribojant) operacinės sistemos, duomenų bazės, taikomosios programos, pažeidžiamumus. </w:t>
      </w:r>
    </w:p>
    <w:p w14:paraId="5B46944E" w14:textId="77777777" w:rsidR="00133B77" w:rsidRPr="003C7F9A" w:rsidRDefault="00133B77" w:rsidP="00682522">
      <w:pPr>
        <w:pStyle w:val="Default"/>
        <w:tabs>
          <w:tab w:val="left" w:pos="851"/>
        </w:tabs>
        <w:ind w:firstLine="567"/>
        <w:jc w:val="both"/>
        <w:rPr>
          <w:b/>
          <w:bCs/>
          <w:sz w:val="22"/>
          <w:szCs w:val="22"/>
          <w:lang w:val="lt-LT"/>
        </w:rPr>
      </w:pPr>
    </w:p>
    <w:p w14:paraId="671F0993" w14:textId="77777777" w:rsidR="00373DD9" w:rsidRDefault="00373DD9" w:rsidP="00144E71">
      <w:pPr>
        <w:pStyle w:val="Default"/>
        <w:numPr>
          <w:ilvl w:val="2"/>
          <w:numId w:val="17"/>
        </w:numPr>
        <w:tabs>
          <w:tab w:val="left" w:pos="851"/>
        </w:tabs>
        <w:ind w:left="567" w:hanging="567"/>
        <w:jc w:val="both"/>
        <w:rPr>
          <w:b/>
          <w:bCs/>
          <w:sz w:val="22"/>
          <w:szCs w:val="22"/>
          <w:lang w:val="lt-LT"/>
        </w:rPr>
      </w:pPr>
      <w:r w:rsidRPr="003C7F9A">
        <w:rPr>
          <w:b/>
          <w:bCs/>
          <w:sz w:val="22"/>
          <w:szCs w:val="22"/>
          <w:lang w:val="lt-LT"/>
        </w:rPr>
        <w:t>Atitiktis</w:t>
      </w:r>
    </w:p>
    <w:p w14:paraId="11BC422A" w14:textId="77777777" w:rsidR="00A45342" w:rsidRDefault="00A45342" w:rsidP="00A45342">
      <w:pPr>
        <w:pStyle w:val="Default"/>
        <w:tabs>
          <w:tab w:val="left" w:pos="851"/>
        </w:tabs>
        <w:ind w:left="567"/>
        <w:jc w:val="both"/>
        <w:rPr>
          <w:b/>
          <w:bCs/>
          <w:sz w:val="22"/>
          <w:szCs w:val="22"/>
          <w:lang w:val="lt-LT"/>
        </w:rPr>
      </w:pPr>
    </w:p>
    <w:p w14:paraId="64539E9B" w14:textId="092D8843" w:rsidR="008D2378" w:rsidRDefault="005B26C9" w:rsidP="00606EF8">
      <w:pPr>
        <w:pStyle w:val="BodyText"/>
        <w:numPr>
          <w:ilvl w:val="1"/>
          <w:numId w:val="46"/>
        </w:numPr>
        <w:tabs>
          <w:tab w:val="left" w:pos="851"/>
        </w:tabs>
        <w:ind w:left="567" w:hanging="567"/>
        <w:rPr>
          <w:rFonts w:ascii="Arial" w:hAnsi="Arial" w:cs="Arial"/>
          <w:sz w:val="22"/>
          <w:szCs w:val="22"/>
        </w:rPr>
      </w:pPr>
      <w:r w:rsidRPr="003C7F9A">
        <w:rPr>
          <w:rFonts w:ascii="Arial" w:hAnsi="Arial" w:cs="Arial"/>
          <w:sz w:val="22"/>
          <w:szCs w:val="22"/>
        </w:rPr>
        <w:t>Valdytojo</w:t>
      </w:r>
      <w:r w:rsidR="00373DD9" w:rsidRPr="003C7F9A">
        <w:rPr>
          <w:rFonts w:ascii="Arial" w:hAnsi="Arial" w:cs="Arial"/>
          <w:sz w:val="22"/>
          <w:szCs w:val="22"/>
        </w:rPr>
        <w:t xml:space="preserve"> prašymu </w:t>
      </w:r>
      <w:r w:rsidRPr="003C7F9A">
        <w:rPr>
          <w:rFonts w:ascii="Arial" w:hAnsi="Arial" w:cs="Arial"/>
          <w:sz w:val="22"/>
          <w:szCs w:val="22"/>
        </w:rPr>
        <w:t>Tvarkytojas</w:t>
      </w:r>
      <w:r w:rsidR="00373DD9" w:rsidRPr="003C7F9A">
        <w:rPr>
          <w:rFonts w:ascii="Arial" w:hAnsi="Arial" w:cs="Arial"/>
          <w:sz w:val="22"/>
          <w:szCs w:val="22"/>
        </w:rPr>
        <w:t xml:space="preserve"> nedelsiant pateikia </w:t>
      </w:r>
      <w:r w:rsidRPr="003C7F9A">
        <w:rPr>
          <w:rFonts w:ascii="Arial" w:hAnsi="Arial" w:cs="Arial"/>
          <w:sz w:val="22"/>
          <w:szCs w:val="22"/>
        </w:rPr>
        <w:t>Valdytojui</w:t>
      </w:r>
      <w:r w:rsidR="00373DD9" w:rsidRPr="003C7F9A">
        <w:rPr>
          <w:rFonts w:ascii="Arial" w:hAnsi="Arial" w:cs="Arial"/>
          <w:sz w:val="22"/>
          <w:szCs w:val="22"/>
        </w:rPr>
        <w:t xml:space="preserve"> atitikties S</w:t>
      </w:r>
      <w:r w:rsidR="008D2378">
        <w:rPr>
          <w:rFonts w:ascii="Arial" w:hAnsi="Arial" w:cs="Arial"/>
          <w:sz w:val="22"/>
          <w:szCs w:val="22"/>
        </w:rPr>
        <w:t>augumo reikalavimams ataskaitą.</w:t>
      </w:r>
    </w:p>
    <w:p w14:paraId="56D6AB9A" w14:textId="77777777" w:rsidR="00016F42" w:rsidRDefault="00016F42" w:rsidP="00016F42">
      <w:pPr>
        <w:pStyle w:val="BodyText"/>
        <w:tabs>
          <w:tab w:val="left" w:pos="851"/>
        </w:tabs>
        <w:ind w:left="567"/>
        <w:rPr>
          <w:rFonts w:ascii="Arial" w:hAnsi="Arial" w:cs="Arial"/>
          <w:sz w:val="22"/>
          <w:szCs w:val="22"/>
        </w:rPr>
      </w:pPr>
    </w:p>
    <w:p w14:paraId="7292D518" w14:textId="5983F9A3" w:rsidR="008D2378" w:rsidRDefault="00016F42" w:rsidP="00144E71">
      <w:pPr>
        <w:pStyle w:val="Default"/>
        <w:numPr>
          <w:ilvl w:val="2"/>
          <w:numId w:val="17"/>
        </w:numPr>
        <w:tabs>
          <w:tab w:val="left" w:pos="851"/>
        </w:tabs>
        <w:ind w:left="567" w:hanging="567"/>
        <w:jc w:val="both"/>
        <w:rPr>
          <w:b/>
          <w:bCs/>
          <w:sz w:val="22"/>
          <w:szCs w:val="22"/>
          <w:lang w:val="lt-LT"/>
        </w:rPr>
      </w:pPr>
      <w:r w:rsidRPr="00016F42">
        <w:rPr>
          <w:b/>
          <w:bCs/>
          <w:sz w:val="22"/>
          <w:szCs w:val="22"/>
          <w:lang w:val="lt-LT"/>
        </w:rPr>
        <w:t xml:space="preserve">Šalių rekvizitai ir parašai: </w:t>
      </w:r>
    </w:p>
    <w:p w14:paraId="2904E7ED" w14:textId="77777777" w:rsidR="00016F42" w:rsidRPr="00016F42" w:rsidRDefault="00016F42" w:rsidP="00016F42">
      <w:pPr>
        <w:pStyle w:val="Default"/>
        <w:tabs>
          <w:tab w:val="left" w:pos="851"/>
        </w:tabs>
        <w:ind w:left="567"/>
        <w:jc w:val="both"/>
        <w:rPr>
          <w:b/>
          <w:bCs/>
          <w:sz w:val="22"/>
          <w:szCs w:val="22"/>
          <w:lang w:val="lt-LT"/>
        </w:rPr>
      </w:pPr>
    </w:p>
    <w:tbl>
      <w:tblPr>
        <w:tblW w:w="5000" w:type="pct"/>
        <w:tblLook w:val="0000" w:firstRow="0" w:lastRow="0" w:firstColumn="0" w:lastColumn="0" w:noHBand="0" w:noVBand="0"/>
      </w:tblPr>
      <w:tblGrid>
        <w:gridCol w:w="4819"/>
        <w:gridCol w:w="4819"/>
      </w:tblGrid>
      <w:tr w:rsidR="00110FE5" w:rsidRPr="003C7F9A" w14:paraId="6CA22557" w14:textId="77777777" w:rsidTr="007A5D02">
        <w:trPr>
          <w:cantSplit/>
          <w:trHeight w:val="434"/>
        </w:trPr>
        <w:tc>
          <w:tcPr>
            <w:tcW w:w="2500" w:type="pct"/>
          </w:tcPr>
          <w:p w14:paraId="789BDE99" w14:textId="77777777" w:rsidR="00110FE5" w:rsidRDefault="00110FE5" w:rsidP="00110FE5">
            <w:pPr>
              <w:tabs>
                <w:tab w:val="left" w:pos="1134"/>
                <w:tab w:val="left" w:pos="5103"/>
              </w:tabs>
              <w:jc w:val="both"/>
              <w:rPr>
                <w:rFonts w:ascii="Arial" w:hAnsi="Arial" w:cs="Arial"/>
                <w:b/>
                <w:sz w:val="22"/>
                <w:szCs w:val="22"/>
                <w:lang w:val="lt-LT"/>
              </w:rPr>
            </w:pPr>
            <w:r w:rsidRPr="003C7F9A">
              <w:rPr>
                <w:rFonts w:ascii="Arial" w:hAnsi="Arial" w:cs="Arial"/>
                <w:b/>
                <w:sz w:val="22"/>
                <w:szCs w:val="22"/>
                <w:lang w:val="lt-LT"/>
              </w:rPr>
              <w:t>VALDYTOJAS:</w:t>
            </w:r>
          </w:p>
          <w:p w14:paraId="0EB793F0" w14:textId="77777777" w:rsidR="00110FE5" w:rsidRDefault="00110FE5" w:rsidP="00110FE5">
            <w:pPr>
              <w:tabs>
                <w:tab w:val="left" w:pos="1134"/>
                <w:tab w:val="left" w:pos="5103"/>
              </w:tabs>
              <w:jc w:val="both"/>
              <w:rPr>
                <w:rFonts w:ascii="Arial" w:hAnsi="Arial" w:cs="Arial"/>
                <w:b/>
                <w:sz w:val="22"/>
                <w:szCs w:val="22"/>
                <w:lang w:val="lt-LT"/>
              </w:rPr>
            </w:pPr>
          </w:p>
          <w:p w14:paraId="33B31782"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14:paraId="7899AE57"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14:paraId="3AC230D3"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14:paraId="46D7D3D0"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Tel.</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14:paraId="60E59F23"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14:paraId="6416F3FB" w14:textId="77777777" w:rsidR="00110FE5" w:rsidRPr="003C7F9A" w:rsidRDefault="00110FE5" w:rsidP="00110FE5">
            <w:pPr>
              <w:tabs>
                <w:tab w:val="left" w:pos="1134"/>
                <w:tab w:val="left" w:pos="5103"/>
              </w:tabs>
              <w:jc w:val="both"/>
              <w:rPr>
                <w:rFonts w:ascii="Arial" w:hAnsi="Arial" w:cs="Arial"/>
                <w:b/>
                <w:sz w:val="22"/>
                <w:szCs w:val="22"/>
                <w:lang w:val="lt-LT"/>
              </w:rPr>
            </w:pPr>
          </w:p>
          <w:p w14:paraId="5F9ABE19" w14:textId="77777777" w:rsidR="00110FE5" w:rsidRPr="003C7F9A" w:rsidRDefault="00110FE5" w:rsidP="00110FE5">
            <w:pPr>
              <w:jc w:val="both"/>
              <w:rPr>
                <w:rFonts w:ascii="Arial" w:hAnsi="Arial" w:cs="Arial"/>
                <w:sz w:val="22"/>
                <w:szCs w:val="22"/>
                <w:lang w:val="lt-LT"/>
              </w:rPr>
            </w:pPr>
          </w:p>
          <w:p w14:paraId="4E7B9DB9" w14:textId="77777777" w:rsidR="00110FE5" w:rsidRPr="003C7F9A" w:rsidRDefault="00110FE5" w:rsidP="00110FE5">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p>
          <w:p w14:paraId="775E9779" w14:textId="77777777" w:rsidR="00110FE5" w:rsidRPr="003C7F9A" w:rsidRDefault="00110FE5" w:rsidP="00110FE5">
            <w:pPr>
              <w:rPr>
                <w:rFonts w:ascii="Arial" w:hAnsi="Arial" w:cs="Arial"/>
                <w:bCs/>
                <w:sz w:val="22"/>
                <w:szCs w:val="22"/>
                <w:lang w:val="lt-LT"/>
              </w:rPr>
            </w:pPr>
            <w:r w:rsidRPr="003C7F9A">
              <w:rPr>
                <w:rFonts w:ascii="Arial" w:hAnsi="Arial" w:cs="Arial"/>
                <w:bCs/>
                <w:sz w:val="22"/>
                <w:szCs w:val="22"/>
                <w:lang w:val="lt-LT"/>
              </w:rPr>
              <w:t>(Parašas)</w:t>
            </w:r>
          </w:p>
          <w:p w14:paraId="02E5F1ED"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[pasirašančiojo vardas, pavardė]</w:t>
            </w:r>
          </w:p>
          <w:p w14:paraId="4A7EB30A" w14:textId="77777777" w:rsidR="00110FE5" w:rsidRPr="00F3220F" w:rsidRDefault="00110FE5" w:rsidP="00110FE5">
            <w:pPr>
              <w:rPr>
                <w:rFonts w:ascii="Arial" w:hAnsi="Arial" w:cs="Arial"/>
                <w:b/>
                <w:i/>
                <w:sz w:val="22"/>
                <w:szCs w:val="22"/>
                <w:lang w:val="lt-LT"/>
              </w:rPr>
            </w:pPr>
            <w:r w:rsidRPr="00F3220F">
              <w:rPr>
                <w:rFonts w:ascii="Arial" w:hAnsi="Arial" w:cs="Arial"/>
                <w:i/>
                <w:sz w:val="22"/>
                <w:szCs w:val="22"/>
                <w:highlight w:val="lightGray"/>
                <w:lang w:val="lt-LT"/>
              </w:rPr>
              <w:t>[pareigos]</w:t>
            </w:r>
          </w:p>
          <w:p w14:paraId="79A76B56" w14:textId="77777777" w:rsidR="00110FE5" w:rsidRPr="003C7F9A" w:rsidRDefault="00110FE5" w:rsidP="00110FE5">
            <w:pPr>
              <w:tabs>
                <w:tab w:val="left" w:pos="1134"/>
                <w:tab w:val="left" w:pos="5103"/>
              </w:tabs>
              <w:jc w:val="both"/>
              <w:rPr>
                <w:rFonts w:ascii="Arial" w:hAnsi="Arial" w:cs="Arial"/>
                <w:sz w:val="22"/>
                <w:szCs w:val="22"/>
                <w:lang w:val="lt-LT"/>
              </w:rPr>
            </w:pPr>
          </w:p>
          <w:p w14:paraId="53918992" w14:textId="77777777" w:rsidR="00110FE5" w:rsidRPr="003C7F9A" w:rsidRDefault="00110FE5" w:rsidP="00110FE5">
            <w:pPr>
              <w:jc w:val="both"/>
              <w:rPr>
                <w:rFonts w:ascii="Arial" w:hAnsi="Arial" w:cs="Arial"/>
                <w:sz w:val="22"/>
                <w:szCs w:val="22"/>
                <w:lang w:val="lt-LT"/>
              </w:rPr>
            </w:pPr>
          </w:p>
        </w:tc>
        <w:tc>
          <w:tcPr>
            <w:tcW w:w="2500" w:type="pct"/>
          </w:tcPr>
          <w:p w14:paraId="26CDB7E2" w14:textId="77777777" w:rsidR="00110FE5" w:rsidRPr="003C7F9A" w:rsidRDefault="00110FE5" w:rsidP="00110FE5">
            <w:pPr>
              <w:rPr>
                <w:rFonts w:ascii="Arial" w:hAnsi="Arial" w:cs="Arial"/>
                <w:b/>
                <w:sz w:val="22"/>
                <w:szCs w:val="22"/>
                <w:lang w:val="lt-LT"/>
              </w:rPr>
            </w:pPr>
            <w:r w:rsidRPr="003C7F9A">
              <w:rPr>
                <w:rFonts w:ascii="Arial" w:hAnsi="Arial" w:cs="Arial"/>
                <w:b/>
                <w:sz w:val="22"/>
                <w:szCs w:val="22"/>
                <w:lang w:val="lt-LT"/>
              </w:rPr>
              <w:t>TVARKYTOJAS:</w:t>
            </w:r>
          </w:p>
          <w:p w14:paraId="3D141379" w14:textId="77777777" w:rsidR="00110FE5" w:rsidRPr="003C7F9A" w:rsidRDefault="00110FE5" w:rsidP="00110FE5">
            <w:pPr>
              <w:rPr>
                <w:rFonts w:ascii="Arial" w:hAnsi="Arial" w:cs="Arial"/>
                <w:sz w:val="22"/>
                <w:szCs w:val="22"/>
                <w:lang w:val="lt-LT"/>
              </w:rPr>
            </w:pPr>
          </w:p>
          <w:p w14:paraId="463BCF8A"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14:paraId="7F95BF04"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14:paraId="2ECDED26"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14:paraId="2D0F857A"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Tel.</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14:paraId="4780556A"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14:paraId="215990E9" w14:textId="77777777" w:rsidR="00110FE5" w:rsidRDefault="00110FE5" w:rsidP="00110FE5">
            <w:pPr>
              <w:rPr>
                <w:rFonts w:ascii="Arial" w:hAnsi="Arial" w:cs="Arial"/>
                <w:bCs/>
                <w:sz w:val="22"/>
                <w:szCs w:val="22"/>
                <w:u w:val="single"/>
                <w:lang w:val="lt-LT"/>
              </w:rPr>
            </w:pPr>
          </w:p>
          <w:p w14:paraId="0419067A" w14:textId="77777777" w:rsidR="00110FE5" w:rsidRDefault="00110FE5" w:rsidP="00110FE5">
            <w:pPr>
              <w:rPr>
                <w:rFonts w:ascii="Arial" w:hAnsi="Arial" w:cs="Arial"/>
                <w:bCs/>
                <w:sz w:val="22"/>
                <w:szCs w:val="22"/>
                <w:u w:val="single"/>
                <w:lang w:val="lt-LT"/>
              </w:rPr>
            </w:pPr>
          </w:p>
          <w:p w14:paraId="4F1A22E7" w14:textId="77777777" w:rsidR="00110FE5" w:rsidRPr="003C7F9A" w:rsidRDefault="00110FE5" w:rsidP="00110FE5">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r w:rsidRPr="003C7F9A">
              <w:rPr>
                <w:rFonts w:ascii="Arial" w:hAnsi="Arial" w:cs="Arial"/>
                <w:bCs/>
                <w:sz w:val="22"/>
                <w:szCs w:val="22"/>
                <w:lang w:val="lt-LT"/>
              </w:rPr>
              <w:t xml:space="preserve"> </w:t>
            </w:r>
          </w:p>
          <w:p w14:paraId="38B9D4AE" w14:textId="77777777" w:rsidR="00110FE5" w:rsidRPr="003C7F9A" w:rsidRDefault="00110FE5" w:rsidP="00110FE5">
            <w:pPr>
              <w:rPr>
                <w:rFonts w:ascii="Arial" w:hAnsi="Arial" w:cs="Arial"/>
                <w:bCs/>
                <w:sz w:val="22"/>
                <w:szCs w:val="22"/>
                <w:lang w:val="lt-LT"/>
              </w:rPr>
            </w:pPr>
            <w:r w:rsidRPr="003C7F9A">
              <w:rPr>
                <w:rFonts w:ascii="Arial" w:hAnsi="Arial" w:cs="Arial"/>
                <w:bCs/>
                <w:sz w:val="22"/>
                <w:szCs w:val="22"/>
                <w:lang w:val="lt-LT"/>
              </w:rPr>
              <w:t>(Parašas)</w:t>
            </w:r>
          </w:p>
          <w:p w14:paraId="4C20EC1B"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[pasirašančiojo vardas, pavardė]</w:t>
            </w:r>
          </w:p>
          <w:p w14:paraId="260E99EF" w14:textId="77777777" w:rsidR="00110FE5" w:rsidRPr="00F3220F" w:rsidRDefault="00110FE5" w:rsidP="00110FE5">
            <w:pPr>
              <w:rPr>
                <w:rFonts w:ascii="Arial" w:hAnsi="Arial" w:cs="Arial"/>
                <w:b/>
                <w:i/>
                <w:sz w:val="22"/>
                <w:szCs w:val="22"/>
                <w:lang w:val="lt-LT"/>
              </w:rPr>
            </w:pPr>
            <w:r w:rsidRPr="00F3220F">
              <w:rPr>
                <w:rFonts w:ascii="Arial" w:hAnsi="Arial" w:cs="Arial"/>
                <w:i/>
                <w:sz w:val="22"/>
                <w:szCs w:val="22"/>
                <w:highlight w:val="lightGray"/>
                <w:lang w:val="lt-LT"/>
              </w:rPr>
              <w:t>[pareigos]</w:t>
            </w:r>
          </w:p>
          <w:p w14:paraId="19341C4D" w14:textId="77777777" w:rsidR="00110FE5" w:rsidRPr="003C7F9A" w:rsidRDefault="00110FE5" w:rsidP="00110FE5">
            <w:pPr>
              <w:rPr>
                <w:rFonts w:ascii="Arial" w:hAnsi="Arial" w:cs="Arial"/>
                <w:b/>
                <w:sz w:val="22"/>
                <w:szCs w:val="22"/>
                <w:lang w:val="lt-LT"/>
              </w:rPr>
            </w:pPr>
          </w:p>
          <w:p w14:paraId="7F2E6B78" w14:textId="77777777" w:rsidR="00110FE5" w:rsidRPr="003C7F9A" w:rsidRDefault="00110FE5" w:rsidP="00110FE5">
            <w:pPr>
              <w:rPr>
                <w:rFonts w:ascii="Arial" w:hAnsi="Arial" w:cs="Arial"/>
                <w:sz w:val="22"/>
                <w:szCs w:val="22"/>
                <w:lang w:val="lt-LT"/>
              </w:rPr>
            </w:pPr>
          </w:p>
          <w:p w14:paraId="525D9ECE" w14:textId="77777777" w:rsidR="00110FE5" w:rsidRPr="003C7F9A" w:rsidRDefault="00110FE5" w:rsidP="00110FE5">
            <w:pPr>
              <w:rPr>
                <w:rFonts w:ascii="Arial" w:hAnsi="Arial" w:cs="Arial"/>
                <w:sz w:val="22"/>
                <w:szCs w:val="22"/>
                <w:lang w:val="lt-LT"/>
              </w:rPr>
            </w:pPr>
          </w:p>
        </w:tc>
      </w:tr>
    </w:tbl>
    <w:p w14:paraId="5858500E" w14:textId="159EC0BC" w:rsidR="00016F42" w:rsidRPr="0051679D" w:rsidRDefault="00016F42" w:rsidP="00606EF8">
      <w:pPr>
        <w:spacing w:after="200" w:line="276" w:lineRule="auto"/>
      </w:pPr>
    </w:p>
    <w:sectPr w:rsidR="00016F42" w:rsidRPr="0051679D" w:rsidSect="005239EF">
      <w:headerReference w:type="default" r:id="rId17"/>
      <w:footerReference w:type="default" r:id="rId18"/>
      <w:pgSz w:w="11906" w:h="16838"/>
      <w:pgMar w:top="1134" w:right="567" w:bottom="1134" w:left="1701"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0E57C" w14:textId="77777777" w:rsidR="006A6EF2" w:rsidRDefault="006A6EF2" w:rsidP="009A01F8">
      <w:r>
        <w:separator/>
      </w:r>
    </w:p>
  </w:endnote>
  <w:endnote w:type="continuationSeparator" w:id="0">
    <w:p w14:paraId="367A295D" w14:textId="77777777" w:rsidR="006A6EF2" w:rsidRDefault="006A6EF2"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10546" w14:textId="77777777" w:rsidR="00547DFF" w:rsidRDefault="00547D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216783022"/>
      <w:docPartObj>
        <w:docPartGallery w:val="Page Numbers (Bottom of Page)"/>
        <w:docPartUnique/>
      </w:docPartObj>
    </w:sdtPr>
    <w:sdtEndPr>
      <w:rPr>
        <w:rFonts w:ascii="Arial" w:hAnsi="Arial" w:cs="Arial"/>
      </w:rPr>
    </w:sdtEndPr>
    <w:sdtContent>
      <w:p w14:paraId="6F749F87" w14:textId="00358806" w:rsidR="00702F89" w:rsidRPr="00000C8F" w:rsidRDefault="00702F89">
        <w:pPr>
          <w:pStyle w:val="Footer"/>
          <w:jc w:val="center"/>
          <w:rPr>
            <w:rFonts w:ascii="Arial" w:hAnsi="Arial" w:cs="Arial"/>
            <w:sz w:val="22"/>
          </w:rPr>
        </w:pPr>
        <w:r w:rsidRPr="00000C8F">
          <w:rPr>
            <w:rFonts w:ascii="Arial" w:hAnsi="Arial" w:cs="Arial"/>
            <w:sz w:val="22"/>
          </w:rPr>
          <w:fldChar w:fldCharType="begin"/>
        </w:r>
        <w:r w:rsidRPr="00000C8F">
          <w:rPr>
            <w:rFonts w:ascii="Arial" w:hAnsi="Arial" w:cs="Arial"/>
            <w:sz w:val="22"/>
          </w:rPr>
          <w:instrText xml:space="preserve"> PAGE   \* MERGEFORMAT </w:instrText>
        </w:r>
        <w:r w:rsidRPr="00000C8F">
          <w:rPr>
            <w:rFonts w:ascii="Arial" w:hAnsi="Arial" w:cs="Arial"/>
            <w:sz w:val="22"/>
          </w:rPr>
          <w:fldChar w:fldCharType="separate"/>
        </w:r>
        <w:r w:rsidR="000261DC">
          <w:rPr>
            <w:rFonts w:ascii="Arial" w:hAnsi="Arial" w:cs="Arial"/>
            <w:noProof/>
            <w:sz w:val="22"/>
          </w:rPr>
          <w:t>7</w:t>
        </w:r>
        <w:r w:rsidRPr="00000C8F">
          <w:rPr>
            <w:rFonts w:ascii="Arial" w:hAnsi="Arial" w:cs="Arial"/>
            <w:noProof/>
            <w:sz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120" w:type="dxa"/>
        <w:right w:w="120" w:type="dxa"/>
      </w:tblCellMar>
      <w:tblLook w:val="0000" w:firstRow="0" w:lastRow="0" w:firstColumn="0" w:lastColumn="0" w:noHBand="0" w:noVBand="0"/>
    </w:tblPr>
    <w:tblGrid>
      <w:gridCol w:w="5103"/>
      <w:gridCol w:w="5103"/>
    </w:tblGrid>
    <w:tr w:rsidR="00702F89" w14:paraId="201C415C" w14:textId="77777777" w:rsidTr="00B5289F">
      <w:trPr>
        <w:cantSplit/>
      </w:trPr>
      <w:tc>
        <w:tcPr>
          <w:tcW w:w="5103" w:type="dxa"/>
        </w:tcPr>
        <w:p w14:paraId="360A069B" w14:textId="77777777" w:rsidR="00702F89" w:rsidRDefault="00702F89" w:rsidP="00B5289F">
          <w:pPr>
            <w:pStyle w:val="Lead"/>
          </w:pPr>
          <w:r>
            <w:t>Company information</w:t>
          </w:r>
        </w:p>
      </w:tc>
      <w:tc>
        <w:tcPr>
          <w:tcW w:w="5103" w:type="dxa"/>
        </w:tcPr>
        <w:p w14:paraId="39AC3FE7" w14:textId="77777777" w:rsidR="00702F89" w:rsidRPr="007F3F92" w:rsidRDefault="00702F89" w:rsidP="00B5289F">
          <w:pPr>
            <w:pStyle w:val="Footer"/>
            <w:rPr>
              <w:b/>
              <w:bCs/>
              <w:color w:val="FFFFFF"/>
            </w:rPr>
          </w:pPr>
          <w:r w:rsidRPr="007F3F92">
            <w:rPr>
              <w:b/>
              <w:bCs/>
              <w:color w:val="FFFFFF"/>
            </w:rPr>
            <w:t>Contact information</w:t>
          </w:r>
        </w:p>
      </w:tc>
    </w:tr>
    <w:tr w:rsidR="00702F89" w14:paraId="624702CE" w14:textId="77777777" w:rsidTr="00B5289F">
      <w:trPr>
        <w:cantSplit/>
      </w:trPr>
      <w:tc>
        <w:tcPr>
          <w:tcW w:w="5103" w:type="dxa"/>
        </w:tcPr>
        <w:p w14:paraId="770421FD" w14:textId="77777777" w:rsidR="00702F89" w:rsidRPr="00FD1FA5" w:rsidRDefault="00702F89" w:rsidP="00B5289F">
          <w:pPr>
            <w:pStyle w:val="Footer"/>
          </w:pPr>
          <w:r>
            <w:t>TeliaSonera AB</w:t>
          </w:r>
          <w:r w:rsidRPr="00FD1FA5">
            <w:t xml:space="preserve"> </w:t>
          </w:r>
          <w:r w:rsidRPr="00FD1FA5">
            <w:br/>
          </w:r>
          <w:r>
            <w:t>Sturegatan 1, SE-10663 Stockholm, SWEDEN</w:t>
          </w:r>
          <w:r w:rsidRPr="00FD1FA5">
            <w:br/>
          </w:r>
          <w:r>
            <w:t xml:space="preserve">Registered office: </w:t>
          </w:r>
          <w:smartTag w:uri="urn:schemas-microsoft-com:office:smarttags" w:element="place">
            <w:smartTag w:uri="urn:schemas-microsoft-com:office:smarttags" w:element="City">
              <w:r>
                <w:t>Stockholm</w:t>
              </w:r>
            </w:smartTag>
          </w:smartTag>
          <w:r w:rsidRPr="00FD1FA5">
            <w:br/>
          </w:r>
          <w:r>
            <w:t>Business ID 556103-4249, VAT No. SE556103424901</w:t>
          </w:r>
          <w:r w:rsidRPr="00FD1FA5">
            <w:t xml:space="preserve">  </w:t>
          </w:r>
        </w:p>
      </w:tc>
      <w:tc>
        <w:tcPr>
          <w:tcW w:w="5103" w:type="dxa"/>
          <w:tcBorders>
            <w:bottom w:val="nil"/>
          </w:tcBorders>
        </w:tcPr>
        <w:p w14:paraId="7498D042" w14:textId="77777777" w:rsidR="00702F89" w:rsidRPr="007F3F92" w:rsidRDefault="00702F89" w:rsidP="00B5289F">
          <w:pPr>
            <w:pStyle w:val="Footer"/>
            <w:rPr>
              <w:color w:val="FFFFFF"/>
            </w:rPr>
          </w:pPr>
          <w:r w:rsidRPr="007F3F92">
            <w:rPr>
              <w:color w:val="FFFFFF"/>
            </w:rPr>
            <w:t>Tel  +46 8 504 55 000</w:t>
          </w:r>
          <w:r w:rsidRPr="007F3F92">
            <w:rPr>
              <w:color w:val="FFFFFF"/>
            </w:rPr>
            <w:br/>
            <w:t>Fax  +46 8 5044 55 001</w:t>
          </w:r>
          <w:r w:rsidRPr="007F3F92">
            <w:rPr>
              <w:color w:val="FFFFFF"/>
            </w:rPr>
            <w:br/>
            <w:t xml:space="preserve">Stureplan 8,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p w14:paraId="257A5CCE" w14:textId="77777777" w:rsidR="00702F89" w:rsidRPr="007F3F92" w:rsidRDefault="00702F89" w:rsidP="00B5289F">
          <w:pPr>
            <w:pStyle w:val="Footer"/>
            <w:rPr>
              <w:color w:val="FFFFFF"/>
            </w:rPr>
          </w:pPr>
          <w:r w:rsidRPr="007F3F92">
            <w:rPr>
              <w:color w:val="FFFFFF"/>
            </w:rPr>
            <w:t xml:space="preserve">SE-106 63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tc>
    </w:tr>
  </w:tbl>
  <w:p w14:paraId="59438CF9" w14:textId="77777777" w:rsidR="00702F89" w:rsidRPr="00B54E47" w:rsidRDefault="00702F89" w:rsidP="00B5289F">
    <w:pPr>
      <w:pStyle w:val="BetweenTable"/>
      <w:rPr>
        <w:lang w:val="en-G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702F89" w:rsidRDefault="00702F8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000261DC" w:rsidRPr="000261DC">
          <w:rPr>
            <w:rFonts w:ascii="Arial" w:hAnsi="Arial" w:cs="Arial"/>
            <w:noProof/>
            <w:sz w:val="22"/>
            <w:lang w:val="lt-LT"/>
          </w:rPr>
          <w:t>9</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6F5BC" w14:textId="77777777" w:rsidR="006A6EF2" w:rsidRDefault="006A6EF2" w:rsidP="009A01F8">
      <w:r>
        <w:separator/>
      </w:r>
    </w:p>
  </w:footnote>
  <w:footnote w:type="continuationSeparator" w:id="0">
    <w:p w14:paraId="5035CE62" w14:textId="77777777" w:rsidR="006A6EF2" w:rsidRDefault="006A6EF2" w:rsidP="009A0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2E714" w14:textId="77777777" w:rsidR="00547DFF" w:rsidRDefault="00547D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FBD82" w14:textId="77777777" w:rsidR="00547DFF" w:rsidRDefault="00547D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407B4" w14:textId="77777777" w:rsidR="00547DFF" w:rsidRDefault="00547DF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17F54" w14:textId="77777777" w:rsidR="00702F89" w:rsidRPr="005239EF" w:rsidRDefault="00702F89" w:rsidP="005239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CC04FCF"/>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9"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16"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17"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0" w15:restartNumberingAfterBreak="0">
    <w:nsid w:val="514170BA"/>
    <w:multiLevelType w:val="multilevel"/>
    <w:tmpl w:val="2362F092"/>
    <w:numStyleLink w:val="Bulletlist"/>
  </w:abstractNum>
  <w:abstractNum w:abstractNumId="21"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4"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3B1445"/>
    <w:multiLevelType w:val="multilevel"/>
    <w:tmpl w:val="DC3C67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714483A"/>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0"/>
  </w:num>
  <w:num w:numId="2">
    <w:abstractNumId w:val="13"/>
  </w:num>
  <w:num w:numId="3">
    <w:abstractNumId w:val="8"/>
  </w:num>
  <w:num w:numId="4">
    <w:abstractNumId w:val="20"/>
  </w:num>
  <w:num w:numId="5">
    <w:abstractNumId w:val="21"/>
  </w:num>
  <w:num w:numId="6">
    <w:abstractNumId w:val="15"/>
  </w:num>
  <w:num w:numId="7">
    <w:abstractNumId w:val="3"/>
  </w:num>
  <w:num w:numId="8">
    <w:abstractNumId w:val="2"/>
  </w:num>
  <w:num w:numId="9">
    <w:abstractNumId w:val="1"/>
  </w:num>
  <w:num w:numId="10">
    <w:abstractNumId w:val="0"/>
  </w:num>
  <w:num w:numId="11">
    <w:abstractNumId w:val="7"/>
  </w:num>
  <w:num w:numId="12">
    <w:abstractNumId w:val="16"/>
  </w:num>
  <w:num w:numId="13">
    <w:abstractNumId w:val="26"/>
  </w:num>
  <w:num w:numId="14">
    <w:abstractNumId w:val="27"/>
  </w:num>
  <w:num w:numId="15">
    <w:abstractNumId w:val="29"/>
  </w:num>
  <w:num w:numId="16">
    <w:abstractNumId w:val="5"/>
  </w:num>
  <w:num w:numId="17">
    <w:abstractNumId w:val="28"/>
  </w:num>
  <w:num w:numId="18">
    <w:abstractNumId w:val="25"/>
  </w:num>
  <w:num w:numId="19">
    <w:abstractNumId w:val="18"/>
  </w:num>
  <w:num w:numId="20">
    <w:abstractNumId w:val="30"/>
  </w:num>
  <w:num w:numId="21">
    <w:abstractNumId w:val="11"/>
  </w:num>
  <w:num w:numId="22">
    <w:abstractNumId w:val="17"/>
  </w:num>
  <w:num w:numId="23">
    <w:abstractNumId w:val="12"/>
  </w:num>
  <w:num w:numId="24">
    <w:abstractNumId w:val="10"/>
  </w:num>
  <w:num w:numId="25">
    <w:abstractNumId w:val="6"/>
  </w:num>
  <w:num w:numId="26">
    <w:abstractNumId w:val="10"/>
  </w:num>
  <w:num w:numId="27">
    <w:abstractNumId w:val="10"/>
  </w:num>
  <w:num w:numId="28">
    <w:abstractNumId w:val="10"/>
  </w:num>
  <w:num w:numId="29">
    <w:abstractNumId w:val="10"/>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19"/>
  </w:num>
  <w:num w:numId="34">
    <w:abstractNumId w:val="10"/>
  </w:num>
  <w:num w:numId="35">
    <w:abstractNumId w:val="10"/>
  </w:num>
  <w:num w:numId="36">
    <w:abstractNumId w:val="10"/>
  </w:num>
  <w:num w:numId="37">
    <w:abstractNumId w:val="10"/>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23"/>
    <w:rsid w:val="000009A1"/>
    <w:rsid w:val="00000C8F"/>
    <w:rsid w:val="00004B80"/>
    <w:rsid w:val="00012D8F"/>
    <w:rsid w:val="00016C3D"/>
    <w:rsid w:val="00016F42"/>
    <w:rsid w:val="00017DFD"/>
    <w:rsid w:val="00023DFF"/>
    <w:rsid w:val="000261DC"/>
    <w:rsid w:val="0003110F"/>
    <w:rsid w:val="00034030"/>
    <w:rsid w:val="00050F4F"/>
    <w:rsid w:val="0005735F"/>
    <w:rsid w:val="00070F44"/>
    <w:rsid w:val="00071FAF"/>
    <w:rsid w:val="000824EC"/>
    <w:rsid w:val="0008603A"/>
    <w:rsid w:val="000A2B7E"/>
    <w:rsid w:val="000B543E"/>
    <w:rsid w:val="000B7930"/>
    <w:rsid w:val="000C38E1"/>
    <w:rsid w:val="000C40BD"/>
    <w:rsid w:val="000D6148"/>
    <w:rsid w:val="000E55B6"/>
    <w:rsid w:val="000F105E"/>
    <w:rsid w:val="000F3396"/>
    <w:rsid w:val="00105FF1"/>
    <w:rsid w:val="00107CC6"/>
    <w:rsid w:val="00110FE5"/>
    <w:rsid w:val="0011377E"/>
    <w:rsid w:val="00123FAC"/>
    <w:rsid w:val="00126FE6"/>
    <w:rsid w:val="0013296E"/>
    <w:rsid w:val="00133B77"/>
    <w:rsid w:val="00133FC7"/>
    <w:rsid w:val="00134017"/>
    <w:rsid w:val="001362B8"/>
    <w:rsid w:val="00144E71"/>
    <w:rsid w:val="00146A6F"/>
    <w:rsid w:val="00147D38"/>
    <w:rsid w:val="001512CB"/>
    <w:rsid w:val="0015518E"/>
    <w:rsid w:val="0016404F"/>
    <w:rsid w:val="00173883"/>
    <w:rsid w:val="001826C3"/>
    <w:rsid w:val="00191DA7"/>
    <w:rsid w:val="0019511B"/>
    <w:rsid w:val="00195FEE"/>
    <w:rsid w:val="001A1A6D"/>
    <w:rsid w:val="001B1CA1"/>
    <w:rsid w:val="001B74B0"/>
    <w:rsid w:val="001D6F28"/>
    <w:rsid w:val="001E1F7B"/>
    <w:rsid w:val="001E21D6"/>
    <w:rsid w:val="001E33A6"/>
    <w:rsid w:val="001E6C93"/>
    <w:rsid w:val="001E7FF4"/>
    <w:rsid w:val="001F2A9E"/>
    <w:rsid w:val="001F626A"/>
    <w:rsid w:val="002229D2"/>
    <w:rsid w:val="0023072A"/>
    <w:rsid w:val="00233BF1"/>
    <w:rsid w:val="00243A21"/>
    <w:rsid w:val="00245536"/>
    <w:rsid w:val="00247D07"/>
    <w:rsid w:val="00253E92"/>
    <w:rsid w:val="002619CD"/>
    <w:rsid w:val="00266326"/>
    <w:rsid w:val="0027292C"/>
    <w:rsid w:val="002741FA"/>
    <w:rsid w:val="002822C7"/>
    <w:rsid w:val="00284702"/>
    <w:rsid w:val="002873C3"/>
    <w:rsid w:val="00293D2F"/>
    <w:rsid w:val="002970B5"/>
    <w:rsid w:val="002A04F4"/>
    <w:rsid w:val="002A22BA"/>
    <w:rsid w:val="002A45A0"/>
    <w:rsid w:val="002A54DF"/>
    <w:rsid w:val="002A6F53"/>
    <w:rsid w:val="002B0200"/>
    <w:rsid w:val="002B5805"/>
    <w:rsid w:val="002B60EF"/>
    <w:rsid w:val="002B752E"/>
    <w:rsid w:val="002C0CFA"/>
    <w:rsid w:val="002C0D4D"/>
    <w:rsid w:val="002C1CED"/>
    <w:rsid w:val="002C5DB7"/>
    <w:rsid w:val="002D1419"/>
    <w:rsid w:val="002D588E"/>
    <w:rsid w:val="002E0167"/>
    <w:rsid w:val="002E05C4"/>
    <w:rsid w:val="002E4DCC"/>
    <w:rsid w:val="002F32B2"/>
    <w:rsid w:val="002F5B84"/>
    <w:rsid w:val="002F676F"/>
    <w:rsid w:val="00301D33"/>
    <w:rsid w:val="00303C6E"/>
    <w:rsid w:val="00304B4C"/>
    <w:rsid w:val="00307BE6"/>
    <w:rsid w:val="003136A2"/>
    <w:rsid w:val="003142F6"/>
    <w:rsid w:val="0032203C"/>
    <w:rsid w:val="00322C81"/>
    <w:rsid w:val="00324AEC"/>
    <w:rsid w:val="0032709A"/>
    <w:rsid w:val="003306FB"/>
    <w:rsid w:val="00337CF2"/>
    <w:rsid w:val="0034172A"/>
    <w:rsid w:val="003444B4"/>
    <w:rsid w:val="003452CA"/>
    <w:rsid w:val="0035494B"/>
    <w:rsid w:val="0036126C"/>
    <w:rsid w:val="00361B82"/>
    <w:rsid w:val="0036666D"/>
    <w:rsid w:val="00367F1F"/>
    <w:rsid w:val="00373DD9"/>
    <w:rsid w:val="0038276E"/>
    <w:rsid w:val="00382FE9"/>
    <w:rsid w:val="00384B61"/>
    <w:rsid w:val="003858E1"/>
    <w:rsid w:val="00385FC3"/>
    <w:rsid w:val="00386154"/>
    <w:rsid w:val="00390488"/>
    <w:rsid w:val="00391C9A"/>
    <w:rsid w:val="0039276B"/>
    <w:rsid w:val="003941B2"/>
    <w:rsid w:val="00397615"/>
    <w:rsid w:val="003A3CE7"/>
    <w:rsid w:val="003A7F16"/>
    <w:rsid w:val="003B225B"/>
    <w:rsid w:val="003B3AF4"/>
    <w:rsid w:val="003B45DB"/>
    <w:rsid w:val="003B49AE"/>
    <w:rsid w:val="003C1AF8"/>
    <w:rsid w:val="003C43BF"/>
    <w:rsid w:val="003C7F9A"/>
    <w:rsid w:val="003D2591"/>
    <w:rsid w:val="003E04B4"/>
    <w:rsid w:val="003E38C6"/>
    <w:rsid w:val="003E646A"/>
    <w:rsid w:val="003E7A95"/>
    <w:rsid w:val="003F1D18"/>
    <w:rsid w:val="003F23A0"/>
    <w:rsid w:val="003F23AE"/>
    <w:rsid w:val="003F41E4"/>
    <w:rsid w:val="003F7E97"/>
    <w:rsid w:val="00414031"/>
    <w:rsid w:val="00416A31"/>
    <w:rsid w:val="0041739E"/>
    <w:rsid w:val="004243A9"/>
    <w:rsid w:val="004300DE"/>
    <w:rsid w:val="00440A58"/>
    <w:rsid w:val="004428E1"/>
    <w:rsid w:val="00446E40"/>
    <w:rsid w:val="004550BD"/>
    <w:rsid w:val="00460080"/>
    <w:rsid w:val="0046191F"/>
    <w:rsid w:val="00461924"/>
    <w:rsid w:val="00461958"/>
    <w:rsid w:val="00463558"/>
    <w:rsid w:val="00472FF6"/>
    <w:rsid w:val="00481074"/>
    <w:rsid w:val="004822C5"/>
    <w:rsid w:val="004847CC"/>
    <w:rsid w:val="00484F8B"/>
    <w:rsid w:val="0048745D"/>
    <w:rsid w:val="0049072F"/>
    <w:rsid w:val="00490F18"/>
    <w:rsid w:val="004A3741"/>
    <w:rsid w:val="004A5138"/>
    <w:rsid w:val="004B6D77"/>
    <w:rsid w:val="004C06EF"/>
    <w:rsid w:val="004C23A5"/>
    <w:rsid w:val="004C3B4C"/>
    <w:rsid w:val="004C764B"/>
    <w:rsid w:val="004D1FA9"/>
    <w:rsid w:val="004D676B"/>
    <w:rsid w:val="004E1117"/>
    <w:rsid w:val="004E1859"/>
    <w:rsid w:val="004E4255"/>
    <w:rsid w:val="004E6DD7"/>
    <w:rsid w:val="004E6E22"/>
    <w:rsid w:val="004F154F"/>
    <w:rsid w:val="004F3578"/>
    <w:rsid w:val="004F4DBF"/>
    <w:rsid w:val="004F70DB"/>
    <w:rsid w:val="00511B3B"/>
    <w:rsid w:val="00512CC4"/>
    <w:rsid w:val="00515F23"/>
    <w:rsid w:val="00517DAB"/>
    <w:rsid w:val="005239EF"/>
    <w:rsid w:val="005267D1"/>
    <w:rsid w:val="00530609"/>
    <w:rsid w:val="00537E47"/>
    <w:rsid w:val="00541D13"/>
    <w:rsid w:val="00547DFF"/>
    <w:rsid w:val="00553B73"/>
    <w:rsid w:val="00556E7F"/>
    <w:rsid w:val="00561D1B"/>
    <w:rsid w:val="00562C2C"/>
    <w:rsid w:val="00564743"/>
    <w:rsid w:val="00583FCB"/>
    <w:rsid w:val="00592588"/>
    <w:rsid w:val="00592EEC"/>
    <w:rsid w:val="005942BE"/>
    <w:rsid w:val="005B0135"/>
    <w:rsid w:val="005B26C9"/>
    <w:rsid w:val="005B2705"/>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40FB"/>
    <w:rsid w:val="00615C09"/>
    <w:rsid w:val="0061727F"/>
    <w:rsid w:val="00621DBF"/>
    <w:rsid w:val="00623965"/>
    <w:rsid w:val="006264B6"/>
    <w:rsid w:val="00627701"/>
    <w:rsid w:val="00631709"/>
    <w:rsid w:val="0063221B"/>
    <w:rsid w:val="0063527A"/>
    <w:rsid w:val="006358E1"/>
    <w:rsid w:val="0065358D"/>
    <w:rsid w:val="0065657A"/>
    <w:rsid w:val="00665218"/>
    <w:rsid w:val="00665AEA"/>
    <w:rsid w:val="00665D2E"/>
    <w:rsid w:val="00667303"/>
    <w:rsid w:val="00676C7C"/>
    <w:rsid w:val="00677ADE"/>
    <w:rsid w:val="00682522"/>
    <w:rsid w:val="00682D04"/>
    <w:rsid w:val="00686585"/>
    <w:rsid w:val="00687328"/>
    <w:rsid w:val="006901F0"/>
    <w:rsid w:val="00693E4F"/>
    <w:rsid w:val="00695846"/>
    <w:rsid w:val="0069629F"/>
    <w:rsid w:val="006A0893"/>
    <w:rsid w:val="006A39D0"/>
    <w:rsid w:val="006A3E74"/>
    <w:rsid w:val="006A5A74"/>
    <w:rsid w:val="006A6A95"/>
    <w:rsid w:val="006A6EF2"/>
    <w:rsid w:val="006B0B44"/>
    <w:rsid w:val="006B7DF9"/>
    <w:rsid w:val="006C194E"/>
    <w:rsid w:val="006C360B"/>
    <w:rsid w:val="006C55C8"/>
    <w:rsid w:val="006D2268"/>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4676"/>
    <w:rsid w:val="007476B8"/>
    <w:rsid w:val="00747A5F"/>
    <w:rsid w:val="00750504"/>
    <w:rsid w:val="007516CE"/>
    <w:rsid w:val="007524BC"/>
    <w:rsid w:val="00752D92"/>
    <w:rsid w:val="00756768"/>
    <w:rsid w:val="00760EE3"/>
    <w:rsid w:val="007625E5"/>
    <w:rsid w:val="0076418C"/>
    <w:rsid w:val="00764367"/>
    <w:rsid w:val="00767C9B"/>
    <w:rsid w:val="0077074E"/>
    <w:rsid w:val="007729F3"/>
    <w:rsid w:val="0077586E"/>
    <w:rsid w:val="00781FC2"/>
    <w:rsid w:val="00783F2E"/>
    <w:rsid w:val="00784850"/>
    <w:rsid w:val="007908BC"/>
    <w:rsid w:val="00792FD9"/>
    <w:rsid w:val="007A143E"/>
    <w:rsid w:val="007A5D02"/>
    <w:rsid w:val="007A62F8"/>
    <w:rsid w:val="007A6BB3"/>
    <w:rsid w:val="007B1F0F"/>
    <w:rsid w:val="007C0EEF"/>
    <w:rsid w:val="007C2531"/>
    <w:rsid w:val="007C5110"/>
    <w:rsid w:val="007C702A"/>
    <w:rsid w:val="007D04F9"/>
    <w:rsid w:val="007D4446"/>
    <w:rsid w:val="007D4FDD"/>
    <w:rsid w:val="007D76AF"/>
    <w:rsid w:val="007E1DE5"/>
    <w:rsid w:val="007E278A"/>
    <w:rsid w:val="007F089C"/>
    <w:rsid w:val="008003D4"/>
    <w:rsid w:val="00812E96"/>
    <w:rsid w:val="00813AFA"/>
    <w:rsid w:val="00821300"/>
    <w:rsid w:val="0082286D"/>
    <w:rsid w:val="008238B9"/>
    <w:rsid w:val="0082540B"/>
    <w:rsid w:val="00831761"/>
    <w:rsid w:val="00834439"/>
    <w:rsid w:val="00835423"/>
    <w:rsid w:val="008445D5"/>
    <w:rsid w:val="00844C4C"/>
    <w:rsid w:val="00854315"/>
    <w:rsid w:val="008561AC"/>
    <w:rsid w:val="00863FA7"/>
    <w:rsid w:val="00865F64"/>
    <w:rsid w:val="00866B5E"/>
    <w:rsid w:val="0086707A"/>
    <w:rsid w:val="008801AC"/>
    <w:rsid w:val="00882188"/>
    <w:rsid w:val="008849BF"/>
    <w:rsid w:val="00885494"/>
    <w:rsid w:val="00886823"/>
    <w:rsid w:val="00892E3E"/>
    <w:rsid w:val="008949B3"/>
    <w:rsid w:val="0089778E"/>
    <w:rsid w:val="008A2D23"/>
    <w:rsid w:val="008A6D0D"/>
    <w:rsid w:val="008A7C35"/>
    <w:rsid w:val="008B3D8B"/>
    <w:rsid w:val="008B53EA"/>
    <w:rsid w:val="008C22DE"/>
    <w:rsid w:val="008C40B3"/>
    <w:rsid w:val="008C45BE"/>
    <w:rsid w:val="008C7B6A"/>
    <w:rsid w:val="008D1C3E"/>
    <w:rsid w:val="008D1FF6"/>
    <w:rsid w:val="008D2378"/>
    <w:rsid w:val="008D7A87"/>
    <w:rsid w:val="008E2E4A"/>
    <w:rsid w:val="008E38BF"/>
    <w:rsid w:val="008E60B3"/>
    <w:rsid w:val="008F12C8"/>
    <w:rsid w:val="008F13C5"/>
    <w:rsid w:val="008F165E"/>
    <w:rsid w:val="008F1B51"/>
    <w:rsid w:val="008F2478"/>
    <w:rsid w:val="008F2D59"/>
    <w:rsid w:val="008F36EC"/>
    <w:rsid w:val="008F52D9"/>
    <w:rsid w:val="00903A56"/>
    <w:rsid w:val="00904F45"/>
    <w:rsid w:val="009136F6"/>
    <w:rsid w:val="00917853"/>
    <w:rsid w:val="009209C3"/>
    <w:rsid w:val="0092276C"/>
    <w:rsid w:val="00924889"/>
    <w:rsid w:val="00931127"/>
    <w:rsid w:val="00933BD2"/>
    <w:rsid w:val="009365D3"/>
    <w:rsid w:val="00940695"/>
    <w:rsid w:val="009423FF"/>
    <w:rsid w:val="00944557"/>
    <w:rsid w:val="00944F24"/>
    <w:rsid w:val="00946864"/>
    <w:rsid w:val="009473D3"/>
    <w:rsid w:val="00947457"/>
    <w:rsid w:val="00950941"/>
    <w:rsid w:val="00954077"/>
    <w:rsid w:val="0095450A"/>
    <w:rsid w:val="00960614"/>
    <w:rsid w:val="009675EB"/>
    <w:rsid w:val="009711AB"/>
    <w:rsid w:val="00980419"/>
    <w:rsid w:val="009812AA"/>
    <w:rsid w:val="00984C97"/>
    <w:rsid w:val="00986DE1"/>
    <w:rsid w:val="00990DCC"/>
    <w:rsid w:val="00993E1E"/>
    <w:rsid w:val="00995F37"/>
    <w:rsid w:val="009A01F8"/>
    <w:rsid w:val="009A0714"/>
    <w:rsid w:val="009A52FB"/>
    <w:rsid w:val="009B10E8"/>
    <w:rsid w:val="009B1211"/>
    <w:rsid w:val="009B6CC4"/>
    <w:rsid w:val="009D3C89"/>
    <w:rsid w:val="009D3E0F"/>
    <w:rsid w:val="009E04E7"/>
    <w:rsid w:val="009E1C4E"/>
    <w:rsid w:val="009F25A7"/>
    <w:rsid w:val="009F2F90"/>
    <w:rsid w:val="009F3226"/>
    <w:rsid w:val="009F4476"/>
    <w:rsid w:val="00A04BAB"/>
    <w:rsid w:val="00A065E7"/>
    <w:rsid w:val="00A1354C"/>
    <w:rsid w:val="00A15690"/>
    <w:rsid w:val="00A204D7"/>
    <w:rsid w:val="00A20B0A"/>
    <w:rsid w:val="00A256E7"/>
    <w:rsid w:val="00A27786"/>
    <w:rsid w:val="00A43DD8"/>
    <w:rsid w:val="00A45342"/>
    <w:rsid w:val="00A45E26"/>
    <w:rsid w:val="00A464D5"/>
    <w:rsid w:val="00A47CFF"/>
    <w:rsid w:val="00A5201B"/>
    <w:rsid w:val="00A52F29"/>
    <w:rsid w:val="00A54652"/>
    <w:rsid w:val="00A5477F"/>
    <w:rsid w:val="00A55DE6"/>
    <w:rsid w:val="00A62B30"/>
    <w:rsid w:val="00A64A68"/>
    <w:rsid w:val="00A64C15"/>
    <w:rsid w:val="00A71152"/>
    <w:rsid w:val="00A72333"/>
    <w:rsid w:val="00A73A8F"/>
    <w:rsid w:val="00A76AB3"/>
    <w:rsid w:val="00A81212"/>
    <w:rsid w:val="00A8442F"/>
    <w:rsid w:val="00A85151"/>
    <w:rsid w:val="00A8720E"/>
    <w:rsid w:val="00A87216"/>
    <w:rsid w:val="00A96B4C"/>
    <w:rsid w:val="00AA5DB8"/>
    <w:rsid w:val="00AB3752"/>
    <w:rsid w:val="00AC002B"/>
    <w:rsid w:val="00AC0F2D"/>
    <w:rsid w:val="00AD2AD4"/>
    <w:rsid w:val="00AE2C16"/>
    <w:rsid w:val="00AE3C57"/>
    <w:rsid w:val="00AE77EB"/>
    <w:rsid w:val="00AF3F76"/>
    <w:rsid w:val="00AF3F7B"/>
    <w:rsid w:val="00AF4566"/>
    <w:rsid w:val="00AF69D5"/>
    <w:rsid w:val="00B02B8D"/>
    <w:rsid w:val="00B03434"/>
    <w:rsid w:val="00B0632B"/>
    <w:rsid w:val="00B11D51"/>
    <w:rsid w:val="00B123A4"/>
    <w:rsid w:val="00B12408"/>
    <w:rsid w:val="00B126F6"/>
    <w:rsid w:val="00B157DA"/>
    <w:rsid w:val="00B2367B"/>
    <w:rsid w:val="00B35607"/>
    <w:rsid w:val="00B35D9D"/>
    <w:rsid w:val="00B41429"/>
    <w:rsid w:val="00B4233A"/>
    <w:rsid w:val="00B50033"/>
    <w:rsid w:val="00B5289F"/>
    <w:rsid w:val="00B52DCA"/>
    <w:rsid w:val="00B54FAD"/>
    <w:rsid w:val="00B62192"/>
    <w:rsid w:val="00B6767F"/>
    <w:rsid w:val="00B71D57"/>
    <w:rsid w:val="00B71DDD"/>
    <w:rsid w:val="00B7563F"/>
    <w:rsid w:val="00B7566E"/>
    <w:rsid w:val="00B80CDC"/>
    <w:rsid w:val="00B83620"/>
    <w:rsid w:val="00BA5E29"/>
    <w:rsid w:val="00BB0C96"/>
    <w:rsid w:val="00BB0E8B"/>
    <w:rsid w:val="00BB1563"/>
    <w:rsid w:val="00BB30B9"/>
    <w:rsid w:val="00BC432F"/>
    <w:rsid w:val="00BC57D3"/>
    <w:rsid w:val="00BC5E2A"/>
    <w:rsid w:val="00BC5F0D"/>
    <w:rsid w:val="00BD2AB4"/>
    <w:rsid w:val="00BD3830"/>
    <w:rsid w:val="00BD4062"/>
    <w:rsid w:val="00BD432B"/>
    <w:rsid w:val="00BE03EA"/>
    <w:rsid w:val="00BE29DF"/>
    <w:rsid w:val="00BE4700"/>
    <w:rsid w:val="00BE5D83"/>
    <w:rsid w:val="00BE617A"/>
    <w:rsid w:val="00BE7F53"/>
    <w:rsid w:val="00BF2E04"/>
    <w:rsid w:val="00BF363F"/>
    <w:rsid w:val="00BF50F2"/>
    <w:rsid w:val="00BF561B"/>
    <w:rsid w:val="00BF6EBB"/>
    <w:rsid w:val="00BF6EEB"/>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101F"/>
    <w:rsid w:val="00C81F13"/>
    <w:rsid w:val="00C820EC"/>
    <w:rsid w:val="00C85831"/>
    <w:rsid w:val="00C8734A"/>
    <w:rsid w:val="00C87EBA"/>
    <w:rsid w:val="00C9229D"/>
    <w:rsid w:val="00C92B29"/>
    <w:rsid w:val="00C973C9"/>
    <w:rsid w:val="00C97CEE"/>
    <w:rsid w:val="00CA265D"/>
    <w:rsid w:val="00CA4F3D"/>
    <w:rsid w:val="00CB6CBB"/>
    <w:rsid w:val="00CC13CA"/>
    <w:rsid w:val="00CC1FBF"/>
    <w:rsid w:val="00CC57F7"/>
    <w:rsid w:val="00CC58BA"/>
    <w:rsid w:val="00CD0440"/>
    <w:rsid w:val="00CD1D46"/>
    <w:rsid w:val="00CD2811"/>
    <w:rsid w:val="00CD535C"/>
    <w:rsid w:val="00CD6E49"/>
    <w:rsid w:val="00CE2F6F"/>
    <w:rsid w:val="00CE6005"/>
    <w:rsid w:val="00CF0B9A"/>
    <w:rsid w:val="00D01AA5"/>
    <w:rsid w:val="00D03324"/>
    <w:rsid w:val="00D037E5"/>
    <w:rsid w:val="00D1557F"/>
    <w:rsid w:val="00D21FD5"/>
    <w:rsid w:val="00D22081"/>
    <w:rsid w:val="00D23B31"/>
    <w:rsid w:val="00D2427A"/>
    <w:rsid w:val="00D31541"/>
    <w:rsid w:val="00D32227"/>
    <w:rsid w:val="00D334C6"/>
    <w:rsid w:val="00D42C45"/>
    <w:rsid w:val="00D4348E"/>
    <w:rsid w:val="00D437C2"/>
    <w:rsid w:val="00D44298"/>
    <w:rsid w:val="00D4495E"/>
    <w:rsid w:val="00D523AE"/>
    <w:rsid w:val="00D56C79"/>
    <w:rsid w:val="00D56D5B"/>
    <w:rsid w:val="00D60B4E"/>
    <w:rsid w:val="00D6564B"/>
    <w:rsid w:val="00D66A59"/>
    <w:rsid w:val="00D708BD"/>
    <w:rsid w:val="00D77D6E"/>
    <w:rsid w:val="00D8048B"/>
    <w:rsid w:val="00D80B83"/>
    <w:rsid w:val="00D80EDC"/>
    <w:rsid w:val="00D87117"/>
    <w:rsid w:val="00D91E6F"/>
    <w:rsid w:val="00D94E9D"/>
    <w:rsid w:val="00DB739D"/>
    <w:rsid w:val="00DC4BE1"/>
    <w:rsid w:val="00DC548D"/>
    <w:rsid w:val="00DC62BE"/>
    <w:rsid w:val="00DD369B"/>
    <w:rsid w:val="00DD65EB"/>
    <w:rsid w:val="00DD701C"/>
    <w:rsid w:val="00DE36DD"/>
    <w:rsid w:val="00DE7B17"/>
    <w:rsid w:val="00DF41A1"/>
    <w:rsid w:val="00DF465A"/>
    <w:rsid w:val="00E00181"/>
    <w:rsid w:val="00E01681"/>
    <w:rsid w:val="00E0178E"/>
    <w:rsid w:val="00E02DF4"/>
    <w:rsid w:val="00E04B33"/>
    <w:rsid w:val="00E05251"/>
    <w:rsid w:val="00E1002A"/>
    <w:rsid w:val="00E2095C"/>
    <w:rsid w:val="00E21046"/>
    <w:rsid w:val="00E216C7"/>
    <w:rsid w:val="00E2342B"/>
    <w:rsid w:val="00E36DC8"/>
    <w:rsid w:val="00E37FF3"/>
    <w:rsid w:val="00E405D9"/>
    <w:rsid w:val="00E412A9"/>
    <w:rsid w:val="00E41537"/>
    <w:rsid w:val="00E430BF"/>
    <w:rsid w:val="00E4531C"/>
    <w:rsid w:val="00E45A45"/>
    <w:rsid w:val="00E51275"/>
    <w:rsid w:val="00E51E3E"/>
    <w:rsid w:val="00E57665"/>
    <w:rsid w:val="00E57D64"/>
    <w:rsid w:val="00E66316"/>
    <w:rsid w:val="00E703B6"/>
    <w:rsid w:val="00E942BD"/>
    <w:rsid w:val="00E954DA"/>
    <w:rsid w:val="00EA1107"/>
    <w:rsid w:val="00EA1CCF"/>
    <w:rsid w:val="00EB2E9C"/>
    <w:rsid w:val="00EB325D"/>
    <w:rsid w:val="00EB3A15"/>
    <w:rsid w:val="00EC18FA"/>
    <w:rsid w:val="00EC1F05"/>
    <w:rsid w:val="00EC32A8"/>
    <w:rsid w:val="00EC6776"/>
    <w:rsid w:val="00EC7893"/>
    <w:rsid w:val="00ED08E7"/>
    <w:rsid w:val="00ED380B"/>
    <w:rsid w:val="00ED3D97"/>
    <w:rsid w:val="00ED5CCB"/>
    <w:rsid w:val="00EE06C5"/>
    <w:rsid w:val="00EE213F"/>
    <w:rsid w:val="00EE6DD5"/>
    <w:rsid w:val="00EF0145"/>
    <w:rsid w:val="00EF0907"/>
    <w:rsid w:val="00EF3203"/>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999"/>
    <w:rsid w:val="00F77D71"/>
    <w:rsid w:val="00F8051B"/>
    <w:rsid w:val="00F8509F"/>
    <w:rsid w:val="00F90B79"/>
    <w:rsid w:val="00FA4558"/>
    <w:rsid w:val="00FB1A85"/>
    <w:rsid w:val="00FC02C5"/>
    <w:rsid w:val="00FC08E2"/>
    <w:rsid w:val="00FC35D8"/>
    <w:rsid w:val="00FC38DA"/>
    <w:rsid w:val="00FC396B"/>
    <w:rsid w:val="00FC7D92"/>
    <w:rsid w:val="00FC7FBB"/>
    <w:rsid w:val="00FD0677"/>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uiPriority w:val="99"/>
    <w:semiHidden/>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18CB449AEF5814A810B0930E8B77787" ma:contentTypeVersion="0" ma:contentTypeDescription="Kurkite naują dokumentą." ma:contentTypeScope="" ma:versionID="8091c0c78edd53bfea817e40565779ce">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6DD23-024E-4EFE-96DA-CE75E6F9A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93FD70C6-A73B-4239-86FB-805A0973DEAE}">
  <ds:schemaRefs>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4AAC584-D927-4817-BBAD-445752AF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15335</Words>
  <Characters>8742</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2019-04-19T09:58:00Z</dcterms:created>
  <dcterms:modified xsi:type="dcterms:W3CDTF">2019-04-19T09:58:00Z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0x010100A18CB449AEF5814A810B0930E8B77787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2019-03-14T13:25:00.6948000Z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2019-03-14T13:25:00.6948000Z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Parent">
    <vt:lpwstr>320c693d-44b7-4e16-b3dd-4fcd87401cf5</vt:lpwstr>
  </property>
  <property fmtid="{D5CDD505-2E9C-101B-9397-08002B2CF9AE}" pid="17" name="MSIP_Label_190751af-2442-49a7-b7b9-9f0bcce858c9_Extended_MSFT_Method">
    <vt:lpwstr>Manual</vt:lpwstr>
  </property>
  <property fmtid="{D5CDD505-2E9C-101B-9397-08002B2CF9AE}" pid="18" name="Sensitivity">
    <vt:lpwstr>Viešo naudojimo Be žymos</vt:lpwstr>
  </property>
</Properties>
</file>