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B30C3" w14:textId="77777777" w:rsidR="00214C04" w:rsidRPr="000417DD" w:rsidRDefault="00214C04" w:rsidP="00214C04">
      <w:pPr>
        <w:rPr>
          <w:rFonts w:asciiTheme="minorHAnsi" w:hAnsiTheme="minorHAnsi" w:cstheme="minorHAnsi"/>
          <w:sz w:val="22"/>
          <w:szCs w:val="22"/>
        </w:rPr>
      </w:pPr>
    </w:p>
    <w:p w14:paraId="61094C75" w14:textId="77777777" w:rsidR="008B0364" w:rsidRDefault="00214C04" w:rsidP="008B0364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Calibri" w:eastAsia="Arial Unicode MS" w:hAnsi="Calibri"/>
          <w:bCs/>
          <w:color w:val="000000"/>
          <w:sz w:val="22"/>
          <w:szCs w:val="22"/>
          <w:lang w:eastAsia="en-US"/>
        </w:rPr>
      </w:pPr>
      <w:r w:rsidRPr="000417DD">
        <w:rPr>
          <w:rFonts w:asciiTheme="minorHAnsi" w:hAnsiTheme="minorHAnsi" w:cstheme="minorHAnsi"/>
          <w:sz w:val="22"/>
        </w:rPr>
        <w:tab/>
      </w:r>
      <w:r w:rsidR="001F531B">
        <w:rPr>
          <w:rFonts w:asciiTheme="minorHAnsi" w:hAnsiTheme="minorHAnsi" w:cstheme="minorHAnsi"/>
          <w:sz w:val="22"/>
        </w:rPr>
        <w:tab/>
      </w:r>
      <w:r w:rsidR="008B0364">
        <w:rPr>
          <w:rFonts w:ascii="Calibri" w:eastAsia="Arial Unicode MS" w:hAnsi="Calibri"/>
          <w:bCs/>
          <w:color w:val="000000"/>
          <w:sz w:val="22"/>
          <w:szCs w:val="22"/>
          <w:lang w:eastAsia="en-US"/>
        </w:rPr>
        <w:t>2019 m.  gruodžio        d. Sutarties Nr.</w:t>
      </w:r>
    </w:p>
    <w:p w14:paraId="3CC708D5" w14:textId="77777777" w:rsidR="008B0364" w:rsidRDefault="008B0364" w:rsidP="008B0364">
      <w:pPr>
        <w:keepNext/>
        <w:overflowPunct w:val="0"/>
        <w:autoSpaceDE w:val="0"/>
        <w:autoSpaceDN w:val="0"/>
        <w:adjustRightInd w:val="0"/>
        <w:jc w:val="center"/>
        <w:outlineLvl w:val="1"/>
        <w:rPr>
          <w:rFonts w:ascii="Calibri" w:eastAsia="Arial Unicode MS" w:hAnsi="Calibri"/>
          <w:bCs/>
          <w:color w:val="000000"/>
          <w:sz w:val="22"/>
          <w:szCs w:val="22"/>
          <w:lang w:eastAsia="en-US"/>
        </w:rPr>
      </w:pPr>
      <w:r>
        <w:rPr>
          <w:rFonts w:ascii="Calibri" w:eastAsia="Arial Unicode MS" w:hAnsi="Calibri"/>
          <w:bCs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1 priedas</w:t>
      </w:r>
    </w:p>
    <w:p w14:paraId="7ECA8DB1" w14:textId="15A82CBB" w:rsidR="00214C04" w:rsidRPr="00B4679F" w:rsidRDefault="00214C04" w:rsidP="00232209">
      <w:pPr>
        <w:jc w:val="right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B4679F">
        <w:rPr>
          <w:rFonts w:asciiTheme="minorHAnsi" w:hAnsiTheme="minorHAnsi" w:cstheme="minorHAnsi"/>
          <w:b/>
        </w:rPr>
        <w:tab/>
      </w:r>
      <w:r w:rsidRPr="00B4679F">
        <w:rPr>
          <w:rFonts w:asciiTheme="minorHAnsi" w:hAnsiTheme="minorHAnsi" w:cstheme="minorHAnsi"/>
          <w:b/>
        </w:rPr>
        <w:tab/>
      </w:r>
    </w:p>
    <w:p w14:paraId="3BAAABDF" w14:textId="77777777" w:rsidR="00214C04" w:rsidRPr="000417DD" w:rsidRDefault="00214C04" w:rsidP="00232209">
      <w:pPr>
        <w:jc w:val="right"/>
        <w:rPr>
          <w:rFonts w:asciiTheme="minorHAnsi" w:hAnsiTheme="minorHAnsi" w:cstheme="minorHAnsi"/>
          <w:sz w:val="22"/>
          <w:szCs w:val="22"/>
        </w:rPr>
      </w:pPr>
      <w:r w:rsidRPr="000417DD">
        <w:rPr>
          <w:rFonts w:asciiTheme="minorHAnsi" w:hAnsiTheme="minorHAnsi" w:cstheme="minorHAnsi"/>
          <w:i/>
        </w:rPr>
        <w:tab/>
      </w:r>
      <w:r w:rsidRPr="000417DD">
        <w:rPr>
          <w:rFonts w:asciiTheme="minorHAnsi" w:hAnsiTheme="minorHAnsi" w:cstheme="minorHAnsi"/>
          <w:i/>
        </w:rPr>
        <w:tab/>
      </w:r>
      <w:r w:rsidRPr="000417DD">
        <w:rPr>
          <w:rFonts w:asciiTheme="minorHAnsi" w:hAnsiTheme="minorHAnsi" w:cstheme="minorHAnsi"/>
          <w:i/>
        </w:rPr>
        <w:tab/>
      </w:r>
      <w:r w:rsidRPr="000417DD">
        <w:rPr>
          <w:rFonts w:asciiTheme="minorHAnsi" w:hAnsiTheme="minorHAnsi" w:cstheme="minorHAnsi"/>
          <w:i/>
        </w:rPr>
        <w:tab/>
      </w:r>
      <w:r w:rsidRPr="000417DD">
        <w:rPr>
          <w:rFonts w:asciiTheme="minorHAnsi" w:hAnsiTheme="minorHAnsi" w:cstheme="minorHAnsi"/>
          <w:i/>
        </w:rPr>
        <w:tab/>
      </w:r>
    </w:p>
    <w:p w14:paraId="4878A6AD" w14:textId="689B6139" w:rsidR="000518FA" w:rsidRPr="000417DD" w:rsidRDefault="006C1999" w:rsidP="00214C04">
      <w:pPr>
        <w:pStyle w:val="PlainTex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TECHNINĖ SPECIFIKACIJA</w:t>
      </w:r>
    </w:p>
    <w:p w14:paraId="0D17738B" w14:textId="5E7CC7CB" w:rsidR="000518FA" w:rsidRPr="000417DD" w:rsidRDefault="000518FA" w:rsidP="00232209">
      <w:pPr>
        <w:pStyle w:val="PlainText"/>
        <w:rPr>
          <w:rFonts w:asciiTheme="minorHAnsi" w:hAnsiTheme="minorHAnsi" w:cstheme="minorHAnsi"/>
          <w:b/>
          <w:sz w:val="22"/>
          <w:szCs w:val="22"/>
        </w:rPr>
      </w:pPr>
    </w:p>
    <w:p w14:paraId="57B85950" w14:textId="77777777" w:rsidR="007D35B9" w:rsidRPr="000417DD" w:rsidRDefault="007D35B9" w:rsidP="007D35B9">
      <w:pPr>
        <w:rPr>
          <w:rFonts w:asciiTheme="minorHAnsi" w:hAnsiTheme="minorHAnsi" w:cstheme="minorHAnsi"/>
          <w:sz w:val="22"/>
          <w:szCs w:val="22"/>
        </w:rPr>
      </w:pPr>
    </w:p>
    <w:p w14:paraId="56472648" w14:textId="77777777" w:rsidR="007D35B9" w:rsidRPr="000417DD" w:rsidRDefault="007D35B9" w:rsidP="00A63CD8">
      <w:pPr>
        <w:jc w:val="both"/>
        <w:rPr>
          <w:rFonts w:asciiTheme="minorHAnsi" w:hAnsiTheme="minorHAnsi" w:cstheme="minorHAnsi"/>
          <w:sz w:val="22"/>
          <w:szCs w:val="22"/>
        </w:rPr>
      </w:pPr>
      <w:r w:rsidRPr="000417DD">
        <w:rPr>
          <w:rFonts w:asciiTheme="minorHAnsi" w:hAnsiTheme="minorHAnsi" w:cstheme="minorHAnsi"/>
          <w:sz w:val="22"/>
          <w:szCs w:val="22"/>
        </w:rPr>
        <w:t>1.</w:t>
      </w:r>
      <w:r w:rsidRPr="000417DD">
        <w:rPr>
          <w:rFonts w:asciiTheme="minorHAnsi" w:hAnsiTheme="minorHAnsi" w:cstheme="minorHAnsi"/>
          <w:sz w:val="22"/>
          <w:szCs w:val="22"/>
        </w:rPr>
        <w:tab/>
        <w:t>SĄVOKOS IR SUTRUMPINIMAI</w:t>
      </w:r>
    </w:p>
    <w:p w14:paraId="0294784B" w14:textId="77777777" w:rsidR="00A54C4B" w:rsidRPr="000417DD" w:rsidRDefault="00A54C4B" w:rsidP="00A63CD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D78A73" w14:textId="77777777" w:rsidR="007D35B9" w:rsidRPr="000417DD" w:rsidRDefault="007D35B9" w:rsidP="00A63CD8">
      <w:pPr>
        <w:jc w:val="both"/>
        <w:rPr>
          <w:rFonts w:asciiTheme="minorHAnsi" w:hAnsiTheme="minorHAnsi" w:cstheme="minorHAnsi"/>
          <w:sz w:val="22"/>
          <w:szCs w:val="22"/>
        </w:rPr>
      </w:pPr>
      <w:r w:rsidRPr="000417DD">
        <w:rPr>
          <w:rFonts w:asciiTheme="minorHAnsi" w:hAnsiTheme="minorHAnsi" w:cstheme="minorHAnsi"/>
          <w:sz w:val="22"/>
          <w:szCs w:val="22"/>
        </w:rPr>
        <w:t>1.1.</w:t>
      </w:r>
      <w:r w:rsidRPr="000417DD">
        <w:rPr>
          <w:rFonts w:asciiTheme="minorHAnsi" w:hAnsiTheme="minorHAnsi" w:cstheme="minorHAnsi"/>
          <w:sz w:val="22"/>
          <w:szCs w:val="22"/>
        </w:rPr>
        <w:tab/>
        <w:t>Pirkėjas, Užsakovas – Valstybės įmonė „Oro navigacija“.</w:t>
      </w:r>
    </w:p>
    <w:p w14:paraId="2BE70FE9" w14:textId="77777777" w:rsidR="007D35B9" w:rsidRPr="000417DD" w:rsidRDefault="007D35B9" w:rsidP="00A63CD8">
      <w:pPr>
        <w:jc w:val="both"/>
        <w:rPr>
          <w:rFonts w:asciiTheme="minorHAnsi" w:hAnsiTheme="minorHAnsi" w:cstheme="minorHAnsi"/>
          <w:sz w:val="22"/>
          <w:szCs w:val="22"/>
        </w:rPr>
      </w:pPr>
      <w:r w:rsidRPr="000417DD">
        <w:rPr>
          <w:rFonts w:asciiTheme="minorHAnsi" w:hAnsiTheme="minorHAnsi" w:cstheme="minorHAnsi"/>
          <w:sz w:val="22"/>
          <w:szCs w:val="22"/>
        </w:rPr>
        <w:t>1.2.</w:t>
      </w:r>
      <w:r w:rsidRPr="000417DD">
        <w:rPr>
          <w:rFonts w:asciiTheme="minorHAnsi" w:hAnsiTheme="minorHAnsi" w:cstheme="minorHAnsi"/>
          <w:sz w:val="22"/>
          <w:szCs w:val="22"/>
        </w:rPr>
        <w:tab/>
        <w:t xml:space="preserve">Tiekėjas– ūkio subjektas – fizinis asmuo, privatusis juridinis asmuo, viešasis juridinis asmuo, kitos organizacijos ir jų padaliniai ar tokių asmenų grupė, su kuriuo Pirkėjas, Užsakovas sudaro Sutartį. </w:t>
      </w:r>
    </w:p>
    <w:p w14:paraId="5A5A159D" w14:textId="77777777" w:rsidR="007D35B9" w:rsidRPr="000417DD" w:rsidRDefault="007D35B9" w:rsidP="00A63CD8">
      <w:pPr>
        <w:jc w:val="both"/>
        <w:rPr>
          <w:rFonts w:asciiTheme="minorHAnsi" w:hAnsiTheme="minorHAnsi" w:cstheme="minorHAnsi"/>
          <w:sz w:val="22"/>
          <w:szCs w:val="22"/>
        </w:rPr>
      </w:pPr>
      <w:r w:rsidRPr="000417DD">
        <w:rPr>
          <w:rFonts w:asciiTheme="minorHAnsi" w:hAnsiTheme="minorHAnsi" w:cstheme="minorHAnsi"/>
          <w:sz w:val="22"/>
          <w:szCs w:val="22"/>
        </w:rPr>
        <w:t>1.3.</w:t>
      </w:r>
      <w:r w:rsidRPr="000417DD">
        <w:rPr>
          <w:rFonts w:asciiTheme="minorHAnsi" w:hAnsiTheme="minorHAnsi" w:cstheme="minorHAnsi"/>
          <w:sz w:val="22"/>
          <w:szCs w:val="22"/>
        </w:rPr>
        <w:tab/>
        <w:t>Sutartis – Sutartis, sudaroma tarp Tiekėjo, ir Pirkėjo, Užsakovo dėl Pirkimo objekto.</w:t>
      </w:r>
    </w:p>
    <w:p w14:paraId="4CFC1C2C" w14:textId="77777777" w:rsidR="007D35B9" w:rsidRPr="000417DD" w:rsidRDefault="007D35B9" w:rsidP="00A63CD8">
      <w:pPr>
        <w:jc w:val="both"/>
        <w:rPr>
          <w:rFonts w:asciiTheme="minorHAnsi" w:hAnsiTheme="minorHAnsi" w:cstheme="minorHAnsi"/>
          <w:sz w:val="22"/>
          <w:szCs w:val="22"/>
        </w:rPr>
      </w:pPr>
      <w:r w:rsidRPr="000417DD">
        <w:rPr>
          <w:rFonts w:asciiTheme="minorHAnsi" w:hAnsiTheme="minorHAnsi" w:cstheme="minorHAnsi"/>
          <w:sz w:val="22"/>
          <w:szCs w:val="22"/>
        </w:rPr>
        <w:t>1.4.</w:t>
      </w:r>
      <w:r w:rsidRPr="000417DD">
        <w:rPr>
          <w:rFonts w:asciiTheme="minorHAnsi" w:hAnsiTheme="minorHAnsi" w:cstheme="minorHAnsi"/>
          <w:sz w:val="22"/>
          <w:szCs w:val="22"/>
        </w:rPr>
        <w:tab/>
        <w:t>Prekės – Geriamasis vanduo buteliais (kaip nu</w:t>
      </w:r>
      <w:r w:rsidR="006E71FC">
        <w:rPr>
          <w:rFonts w:asciiTheme="minorHAnsi" w:hAnsiTheme="minorHAnsi" w:cstheme="minorHAnsi"/>
          <w:sz w:val="22"/>
          <w:szCs w:val="22"/>
        </w:rPr>
        <w:t>rodyta lentelėje), vienkartinės plastikinės stiklinės</w:t>
      </w:r>
      <w:r w:rsidRPr="000417DD">
        <w:rPr>
          <w:rFonts w:asciiTheme="minorHAnsi" w:hAnsiTheme="minorHAnsi" w:cstheme="minorHAnsi"/>
          <w:sz w:val="22"/>
          <w:szCs w:val="22"/>
        </w:rPr>
        <w:t>, vandens aparatų šaltam ir karštam vandeniui nuoma.</w:t>
      </w:r>
      <w:r w:rsidRPr="000417DD">
        <w:rPr>
          <w:rFonts w:asciiTheme="minorHAnsi" w:hAnsiTheme="minorHAnsi" w:cstheme="minorHAnsi"/>
          <w:sz w:val="22"/>
          <w:szCs w:val="22"/>
        </w:rPr>
        <w:tab/>
      </w:r>
      <w:r w:rsidRPr="000417DD">
        <w:rPr>
          <w:rFonts w:asciiTheme="minorHAnsi" w:hAnsiTheme="minorHAnsi" w:cstheme="minorHAnsi"/>
          <w:sz w:val="22"/>
          <w:szCs w:val="22"/>
        </w:rPr>
        <w:tab/>
      </w:r>
      <w:r w:rsidRPr="000417DD">
        <w:rPr>
          <w:rFonts w:asciiTheme="minorHAnsi" w:hAnsiTheme="minorHAnsi" w:cstheme="minorHAnsi"/>
          <w:sz w:val="22"/>
          <w:szCs w:val="22"/>
        </w:rPr>
        <w:tab/>
      </w:r>
      <w:r w:rsidRPr="000417DD">
        <w:rPr>
          <w:rFonts w:asciiTheme="minorHAnsi" w:hAnsiTheme="minorHAnsi" w:cstheme="minorHAnsi"/>
          <w:sz w:val="22"/>
          <w:szCs w:val="22"/>
        </w:rPr>
        <w:tab/>
      </w:r>
      <w:r w:rsidRPr="000417DD">
        <w:rPr>
          <w:rFonts w:asciiTheme="minorHAnsi" w:hAnsiTheme="minorHAnsi" w:cstheme="minorHAnsi"/>
          <w:sz w:val="22"/>
          <w:szCs w:val="22"/>
        </w:rPr>
        <w:tab/>
      </w:r>
    </w:p>
    <w:p w14:paraId="7ED1B2A6" w14:textId="77777777" w:rsidR="007D35B9" w:rsidRPr="000417DD" w:rsidRDefault="007D35B9" w:rsidP="00A63CD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BF955F" w14:textId="77777777" w:rsidR="007D35B9" w:rsidRPr="000417DD" w:rsidRDefault="007D35B9" w:rsidP="00A63CD8">
      <w:pPr>
        <w:jc w:val="both"/>
        <w:rPr>
          <w:rFonts w:asciiTheme="minorHAnsi" w:hAnsiTheme="minorHAnsi" w:cstheme="minorHAnsi"/>
          <w:sz w:val="22"/>
          <w:szCs w:val="22"/>
        </w:rPr>
      </w:pPr>
      <w:r w:rsidRPr="000417DD">
        <w:rPr>
          <w:rFonts w:asciiTheme="minorHAnsi" w:hAnsiTheme="minorHAnsi" w:cstheme="minorHAnsi"/>
          <w:sz w:val="22"/>
          <w:szCs w:val="22"/>
        </w:rPr>
        <w:t>2.</w:t>
      </w:r>
      <w:r w:rsidRPr="000417DD">
        <w:rPr>
          <w:rFonts w:asciiTheme="minorHAnsi" w:hAnsiTheme="minorHAnsi" w:cstheme="minorHAnsi"/>
          <w:sz w:val="22"/>
          <w:szCs w:val="22"/>
        </w:rPr>
        <w:tab/>
        <w:t xml:space="preserve">PIRKIMO OBJEKTAS IR KIEKIAI </w:t>
      </w:r>
    </w:p>
    <w:p w14:paraId="49D23C25" w14:textId="77777777" w:rsidR="00A54C4B" w:rsidRPr="000417DD" w:rsidRDefault="00A54C4B" w:rsidP="00A63CD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5A4118" w14:textId="77777777" w:rsidR="007D35B9" w:rsidRPr="000417DD" w:rsidRDefault="007D35B9" w:rsidP="00A63CD8">
      <w:pPr>
        <w:jc w:val="both"/>
        <w:rPr>
          <w:rFonts w:asciiTheme="minorHAnsi" w:hAnsiTheme="minorHAnsi" w:cstheme="minorHAnsi"/>
          <w:sz w:val="22"/>
          <w:szCs w:val="22"/>
        </w:rPr>
      </w:pPr>
      <w:r w:rsidRPr="000417DD">
        <w:rPr>
          <w:rFonts w:asciiTheme="minorHAnsi" w:hAnsiTheme="minorHAnsi" w:cstheme="minorHAnsi"/>
          <w:sz w:val="22"/>
          <w:szCs w:val="22"/>
        </w:rPr>
        <w:t>2.1. Tiekiamas vanduo 18,9 l ± 0</w:t>
      </w:r>
      <w:r w:rsidR="003E05F4" w:rsidRPr="000417DD">
        <w:rPr>
          <w:rFonts w:asciiTheme="minorHAnsi" w:hAnsiTheme="minorHAnsi" w:cstheme="minorHAnsi"/>
          <w:sz w:val="22"/>
          <w:szCs w:val="22"/>
        </w:rPr>
        <w:t xml:space="preserve">,1 l talpos buteliuose. Preliminarus kiekis </w:t>
      </w:r>
      <w:r w:rsidRPr="000417DD">
        <w:rPr>
          <w:rFonts w:asciiTheme="minorHAnsi" w:hAnsiTheme="minorHAnsi" w:cstheme="minorHAnsi"/>
          <w:sz w:val="22"/>
          <w:szCs w:val="22"/>
        </w:rPr>
        <w:t>3</w:t>
      </w:r>
      <w:r w:rsidR="00A54C4B" w:rsidRPr="000417DD">
        <w:rPr>
          <w:rFonts w:asciiTheme="minorHAnsi" w:hAnsiTheme="minorHAnsi" w:cstheme="minorHAnsi"/>
          <w:sz w:val="22"/>
          <w:szCs w:val="22"/>
        </w:rPr>
        <w:t>50</w:t>
      </w:r>
      <w:r w:rsidRPr="000417DD">
        <w:rPr>
          <w:rFonts w:asciiTheme="minorHAnsi" w:hAnsiTheme="minorHAnsi" w:cstheme="minorHAnsi"/>
          <w:sz w:val="22"/>
          <w:szCs w:val="22"/>
        </w:rPr>
        <w:t xml:space="preserve"> vnt. per metus.</w:t>
      </w:r>
    </w:p>
    <w:p w14:paraId="1E7FED8B" w14:textId="42D251B5" w:rsidR="007D35B9" w:rsidRPr="000417DD" w:rsidRDefault="007D35B9" w:rsidP="00A63CD8">
      <w:pPr>
        <w:jc w:val="both"/>
        <w:rPr>
          <w:rFonts w:asciiTheme="minorHAnsi" w:hAnsiTheme="minorHAnsi" w:cstheme="minorHAnsi"/>
          <w:sz w:val="22"/>
          <w:szCs w:val="22"/>
        </w:rPr>
      </w:pPr>
      <w:r w:rsidRPr="000417DD">
        <w:rPr>
          <w:rFonts w:asciiTheme="minorHAnsi" w:hAnsiTheme="minorHAnsi" w:cstheme="minorHAnsi"/>
          <w:sz w:val="22"/>
          <w:szCs w:val="22"/>
        </w:rPr>
        <w:t xml:space="preserve">2.2. Tiekiamas vanduo turi atitikti Lietuvos higienos normos </w:t>
      </w:r>
      <w:r w:rsidR="006719B1">
        <w:rPr>
          <w:rFonts w:asciiTheme="minorHAnsi" w:hAnsiTheme="minorHAnsi" w:cstheme="minorHAnsi"/>
          <w:sz w:val="22"/>
          <w:szCs w:val="22"/>
        </w:rPr>
        <w:t>HN 28:2003</w:t>
      </w:r>
      <w:r w:rsidR="00A63CD8" w:rsidRPr="000417DD">
        <w:rPr>
          <w:rFonts w:asciiTheme="minorHAnsi" w:hAnsiTheme="minorHAnsi" w:cstheme="minorHAnsi"/>
          <w:sz w:val="22"/>
          <w:szCs w:val="22"/>
        </w:rPr>
        <w:t xml:space="preserve"> „Geriamojo vandens saugos ir kokybės reikalavimai“ normas</w:t>
      </w:r>
      <w:r w:rsidRPr="000417DD">
        <w:rPr>
          <w:rFonts w:asciiTheme="minorHAnsi" w:hAnsiTheme="minorHAnsi" w:cstheme="minorHAnsi"/>
          <w:sz w:val="22"/>
          <w:szCs w:val="22"/>
        </w:rPr>
        <w:t xml:space="preserve">. Su pasiūlymu būtina pateikti tai patvirtinančius dokumentus (vandens cheminių ir mikrobiologinių tyrimų protokolus arba lygiaverčius dokumentus). Sutarties vykdymo metu, Užsakovui paprašius, tiekėjas privalės pateikti einamojo mėnesio tiekiamo vandens 18,9 l ± 0,1 l talpos buteliuose mikrobiologinių tyrimų, atliktų laikantis ES standartų, protokolus, pasirašytus akredituotoje laboratorijoje. Su protokolu turės būti pateiktas akredituotos laboratorijos pažymėjimas ar lygiavertis dokumentas (arba tinkamai patvirtinta nurodyto dokumento kopija). </w:t>
      </w:r>
    </w:p>
    <w:p w14:paraId="2CC8AD56" w14:textId="77777777" w:rsidR="007D35B9" w:rsidRPr="000417DD" w:rsidRDefault="007D35B9" w:rsidP="00A63CD8">
      <w:pPr>
        <w:jc w:val="both"/>
        <w:rPr>
          <w:rFonts w:asciiTheme="minorHAnsi" w:hAnsiTheme="minorHAnsi" w:cstheme="minorHAnsi"/>
          <w:sz w:val="22"/>
          <w:szCs w:val="22"/>
        </w:rPr>
      </w:pPr>
      <w:r w:rsidRPr="000417DD">
        <w:rPr>
          <w:rFonts w:asciiTheme="minorHAnsi" w:hAnsiTheme="minorHAnsi" w:cstheme="minorHAnsi"/>
          <w:sz w:val="22"/>
          <w:szCs w:val="22"/>
        </w:rPr>
        <w:t>2.3. Pristatymas Vilniuje, Kaune (Karmėlavoje), Palangoje ir Šiauliuose.</w:t>
      </w:r>
    </w:p>
    <w:p w14:paraId="29AE8CCB" w14:textId="639885FE" w:rsidR="007D35B9" w:rsidRPr="000417DD" w:rsidRDefault="007D35B9" w:rsidP="00A63CD8">
      <w:pPr>
        <w:jc w:val="both"/>
        <w:rPr>
          <w:rFonts w:asciiTheme="minorHAnsi" w:hAnsiTheme="minorHAnsi" w:cstheme="minorHAnsi"/>
          <w:sz w:val="22"/>
          <w:szCs w:val="22"/>
        </w:rPr>
      </w:pPr>
      <w:r w:rsidRPr="000417DD">
        <w:rPr>
          <w:rFonts w:asciiTheme="minorHAnsi" w:hAnsiTheme="minorHAnsi" w:cstheme="minorHAnsi"/>
          <w:sz w:val="22"/>
          <w:szCs w:val="22"/>
        </w:rPr>
        <w:t>2.4. Vanduo 0,5 l talpos</w:t>
      </w:r>
      <w:r w:rsidR="00FF1579">
        <w:rPr>
          <w:rFonts w:asciiTheme="minorHAnsi" w:hAnsiTheme="minorHAnsi" w:cstheme="minorHAnsi"/>
          <w:sz w:val="22"/>
          <w:szCs w:val="22"/>
        </w:rPr>
        <w:t xml:space="preserve"> plastikiniuose</w:t>
      </w:r>
      <w:r w:rsidR="006B5CFB">
        <w:rPr>
          <w:rFonts w:asciiTheme="minorHAnsi" w:hAnsiTheme="minorHAnsi" w:cstheme="minorHAnsi"/>
          <w:sz w:val="22"/>
          <w:szCs w:val="22"/>
        </w:rPr>
        <w:t xml:space="preserve"> buteliuose</w:t>
      </w:r>
      <w:r w:rsidRPr="000417DD">
        <w:rPr>
          <w:rFonts w:asciiTheme="minorHAnsi" w:hAnsiTheme="minorHAnsi" w:cstheme="minorHAnsi"/>
          <w:sz w:val="22"/>
          <w:szCs w:val="22"/>
        </w:rPr>
        <w:t xml:space="preserve"> </w:t>
      </w:r>
      <w:r w:rsidR="00196CFB">
        <w:rPr>
          <w:rFonts w:asciiTheme="minorHAnsi" w:hAnsiTheme="minorHAnsi" w:cstheme="minorHAnsi"/>
          <w:sz w:val="22"/>
          <w:szCs w:val="22"/>
        </w:rPr>
        <w:t>Preliminarus k</w:t>
      </w:r>
      <w:r w:rsidRPr="000417DD">
        <w:rPr>
          <w:rFonts w:asciiTheme="minorHAnsi" w:hAnsiTheme="minorHAnsi" w:cstheme="minorHAnsi"/>
          <w:sz w:val="22"/>
          <w:szCs w:val="22"/>
        </w:rPr>
        <w:t>iekis</w:t>
      </w:r>
      <w:r w:rsidR="006B5CFB">
        <w:rPr>
          <w:rFonts w:asciiTheme="minorHAnsi" w:hAnsiTheme="minorHAnsi" w:cstheme="minorHAnsi"/>
          <w:sz w:val="22"/>
          <w:szCs w:val="22"/>
        </w:rPr>
        <w:t xml:space="preserve"> </w:t>
      </w:r>
      <w:r w:rsidR="00196CFB">
        <w:rPr>
          <w:rFonts w:asciiTheme="minorHAnsi" w:hAnsiTheme="minorHAnsi" w:cstheme="minorHAnsi"/>
          <w:sz w:val="22"/>
          <w:szCs w:val="22"/>
        </w:rPr>
        <w:t>per metus</w:t>
      </w:r>
      <w:r w:rsidRPr="000417DD">
        <w:rPr>
          <w:rFonts w:asciiTheme="minorHAnsi" w:hAnsiTheme="minorHAnsi" w:cstheme="minorHAnsi"/>
          <w:sz w:val="22"/>
          <w:szCs w:val="22"/>
        </w:rPr>
        <w:t xml:space="preserve"> apie </w:t>
      </w:r>
      <w:r w:rsidR="008D6B99">
        <w:rPr>
          <w:rFonts w:asciiTheme="minorHAnsi" w:hAnsiTheme="minorHAnsi" w:cstheme="minorHAnsi"/>
          <w:sz w:val="22"/>
          <w:szCs w:val="22"/>
        </w:rPr>
        <w:t>4600</w:t>
      </w:r>
      <w:r w:rsidRPr="000417DD">
        <w:rPr>
          <w:rFonts w:asciiTheme="minorHAnsi" w:hAnsiTheme="minorHAnsi" w:cstheme="minorHAnsi"/>
          <w:sz w:val="22"/>
          <w:szCs w:val="22"/>
        </w:rPr>
        <w:t xml:space="preserve"> vnt., iš jų apie </w:t>
      </w:r>
      <w:r w:rsidR="008D6B99">
        <w:rPr>
          <w:rFonts w:asciiTheme="minorHAnsi" w:hAnsiTheme="minorHAnsi" w:cstheme="minorHAnsi"/>
          <w:sz w:val="22"/>
          <w:szCs w:val="22"/>
        </w:rPr>
        <w:t>1800 vnt. gazuotas, apie 28</w:t>
      </w:r>
      <w:r w:rsidRPr="000417DD">
        <w:rPr>
          <w:rFonts w:asciiTheme="minorHAnsi" w:hAnsiTheme="minorHAnsi" w:cstheme="minorHAnsi"/>
          <w:sz w:val="22"/>
          <w:szCs w:val="22"/>
        </w:rPr>
        <w:t xml:space="preserve">00 vnt. negazuotas. </w:t>
      </w:r>
      <w:r w:rsidR="006B5CFB" w:rsidRPr="000417DD">
        <w:rPr>
          <w:rFonts w:asciiTheme="minorHAnsi" w:hAnsiTheme="minorHAnsi" w:cstheme="minorHAnsi"/>
          <w:sz w:val="22"/>
          <w:szCs w:val="22"/>
        </w:rPr>
        <w:t>Vanduo 0,</w:t>
      </w:r>
      <w:r w:rsidR="006B5CFB">
        <w:rPr>
          <w:rFonts w:asciiTheme="minorHAnsi" w:hAnsiTheme="minorHAnsi" w:cstheme="minorHAnsi"/>
          <w:sz w:val="22"/>
          <w:szCs w:val="22"/>
        </w:rPr>
        <w:t>3</w:t>
      </w:r>
      <w:r w:rsidR="006B5CFB" w:rsidRPr="000417DD">
        <w:rPr>
          <w:rFonts w:asciiTheme="minorHAnsi" w:hAnsiTheme="minorHAnsi" w:cstheme="minorHAnsi"/>
          <w:sz w:val="22"/>
          <w:szCs w:val="22"/>
        </w:rPr>
        <w:t xml:space="preserve"> l talpos</w:t>
      </w:r>
      <w:r w:rsidR="006B5CFB">
        <w:rPr>
          <w:rFonts w:asciiTheme="minorHAnsi" w:hAnsiTheme="minorHAnsi" w:cstheme="minorHAnsi"/>
          <w:sz w:val="22"/>
          <w:szCs w:val="22"/>
        </w:rPr>
        <w:t xml:space="preserve"> stikliniuose buteliuose</w:t>
      </w:r>
      <w:r w:rsidR="006B5CFB" w:rsidRPr="000417DD">
        <w:rPr>
          <w:rFonts w:asciiTheme="minorHAnsi" w:hAnsiTheme="minorHAnsi" w:cstheme="minorHAnsi"/>
          <w:sz w:val="22"/>
          <w:szCs w:val="22"/>
        </w:rPr>
        <w:t xml:space="preserve"> </w:t>
      </w:r>
      <w:r w:rsidR="006B5CFB">
        <w:rPr>
          <w:rFonts w:asciiTheme="minorHAnsi" w:hAnsiTheme="minorHAnsi" w:cstheme="minorHAnsi"/>
          <w:sz w:val="22"/>
          <w:szCs w:val="22"/>
        </w:rPr>
        <w:t>preliminarus k</w:t>
      </w:r>
      <w:r w:rsidR="006B5CFB" w:rsidRPr="000417DD">
        <w:rPr>
          <w:rFonts w:asciiTheme="minorHAnsi" w:hAnsiTheme="minorHAnsi" w:cstheme="minorHAnsi"/>
          <w:sz w:val="22"/>
          <w:szCs w:val="22"/>
        </w:rPr>
        <w:t>iekis</w:t>
      </w:r>
      <w:r w:rsidR="006B5CFB">
        <w:rPr>
          <w:rFonts w:asciiTheme="minorHAnsi" w:hAnsiTheme="minorHAnsi" w:cstheme="minorHAnsi"/>
          <w:sz w:val="22"/>
          <w:szCs w:val="22"/>
        </w:rPr>
        <w:t xml:space="preserve"> per metus</w:t>
      </w:r>
      <w:r w:rsidR="006B5CFB" w:rsidRPr="000417DD">
        <w:rPr>
          <w:rFonts w:asciiTheme="minorHAnsi" w:hAnsiTheme="minorHAnsi" w:cstheme="minorHAnsi"/>
          <w:sz w:val="22"/>
          <w:szCs w:val="22"/>
        </w:rPr>
        <w:t xml:space="preserve"> apie </w:t>
      </w:r>
      <w:r w:rsidR="006B5CFB">
        <w:rPr>
          <w:rFonts w:asciiTheme="minorHAnsi" w:hAnsiTheme="minorHAnsi" w:cstheme="minorHAnsi"/>
          <w:sz w:val="22"/>
          <w:szCs w:val="22"/>
        </w:rPr>
        <w:t>400</w:t>
      </w:r>
      <w:r w:rsidR="006B5CFB" w:rsidRPr="000417DD">
        <w:rPr>
          <w:rFonts w:asciiTheme="minorHAnsi" w:hAnsiTheme="minorHAnsi" w:cstheme="minorHAnsi"/>
          <w:sz w:val="22"/>
          <w:szCs w:val="22"/>
        </w:rPr>
        <w:t xml:space="preserve"> vnt., iš jų apie </w:t>
      </w:r>
      <w:r w:rsidR="006B5CFB">
        <w:rPr>
          <w:rFonts w:asciiTheme="minorHAnsi" w:hAnsiTheme="minorHAnsi" w:cstheme="minorHAnsi"/>
          <w:sz w:val="22"/>
          <w:szCs w:val="22"/>
        </w:rPr>
        <w:t>200</w:t>
      </w:r>
      <w:r w:rsidR="006B5CFB" w:rsidRPr="000417DD">
        <w:rPr>
          <w:rFonts w:asciiTheme="minorHAnsi" w:hAnsiTheme="minorHAnsi" w:cstheme="minorHAnsi"/>
          <w:sz w:val="22"/>
          <w:szCs w:val="22"/>
        </w:rPr>
        <w:t xml:space="preserve"> vnt. gazuotas, apie </w:t>
      </w:r>
      <w:r w:rsidR="006B5CFB">
        <w:rPr>
          <w:rFonts w:asciiTheme="minorHAnsi" w:hAnsiTheme="minorHAnsi" w:cstheme="minorHAnsi"/>
          <w:sz w:val="22"/>
          <w:szCs w:val="22"/>
        </w:rPr>
        <w:t>200</w:t>
      </w:r>
      <w:r w:rsidR="006B5CFB" w:rsidRPr="000417DD">
        <w:rPr>
          <w:rFonts w:asciiTheme="minorHAnsi" w:hAnsiTheme="minorHAnsi" w:cstheme="minorHAnsi"/>
          <w:sz w:val="22"/>
          <w:szCs w:val="22"/>
        </w:rPr>
        <w:t xml:space="preserve"> vnt. negazuotas.</w:t>
      </w:r>
      <w:r w:rsidR="006B5CFB">
        <w:rPr>
          <w:rFonts w:asciiTheme="minorHAnsi" w:hAnsiTheme="minorHAnsi" w:cstheme="minorHAnsi"/>
          <w:sz w:val="22"/>
          <w:szCs w:val="22"/>
        </w:rPr>
        <w:t xml:space="preserve"> </w:t>
      </w:r>
      <w:r w:rsidRPr="000417DD">
        <w:rPr>
          <w:rFonts w:asciiTheme="minorHAnsi" w:hAnsiTheme="minorHAnsi" w:cstheme="minorHAnsi"/>
          <w:sz w:val="22"/>
          <w:szCs w:val="22"/>
        </w:rPr>
        <w:t>Pristatymas Vilniuje, Kaune (Karmėlavoje), Palangoje ir Šiauliuose.</w:t>
      </w:r>
    </w:p>
    <w:p w14:paraId="285C0557" w14:textId="77777777" w:rsidR="007D35B9" w:rsidRPr="000417DD" w:rsidRDefault="007D35B9" w:rsidP="00A63CD8">
      <w:pPr>
        <w:jc w:val="both"/>
        <w:rPr>
          <w:rFonts w:asciiTheme="minorHAnsi" w:hAnsiTheme="minorHAnsi" w:cstheme="minorHAnsi"/>
          <w:sz w:val="22"/>
          <w:szCs w:val="22"/>
        </w:rPr>
      </w:pPr>
      <w:r w:rsidRPr="000417DD">
        <w:rPr>
          <w:rFonts w:asciiTheme="minorHAnsi" w:hAnsiTheme="minorHAnsi" w:cstheme="minorHAnsi"/>
          <w:sz w:val="22"/>
          <w:szCs w:val="22"/>
        </w:rPr>
        <w:t>2.5. Išpilstymo aparatų šaltam ir karštam vandeniui nuoma</w:t>
      </w:r>
      <w:r w:rsidR="000417DD" w:rsidRPr="000417DD">
        <w:rPr>
          <w:rFonts w:asciiTheme="minorHAnsi" w:hAnsiTheme="minorHAnsi" w:cstheme="minorHAnsi"/>
          <w:sz w:val="22"/>
          <w:szCs w:val="22"/>
        </w:rPr>
        <w:t xml:space="preserve">. </w:t>
      </w:r>
      <w:r w:rsidRPr="000417DD">
        <w:rPr>
          <w:rFonts w:asciiTheme="minorHAnsi" w:hAnsiTheme="minorHAnsi" w:cstheme="minorHAnsi"/>
          <w:sz w:val="22"/>
          <w:szCs w:val="22"/>
        </w:rPr>
        <w:t>Aparatų pristatymas Vilniuje, Kaune (Karmėlavoje), Palangoje ir Šiauliuose. Nuoma turi apimti ir nemokamą garantinį aptarnavimą sutarties galiojimo metu ir vidaus bei išorės profilaktiką/dezinfekciją/valymą kartą per ketvirtį kiekvienam vandens aparatui.</w:t>
      </w:r>
      <w:r w:rsidR="000417DD" w:rsidRPr="000417DD">
        <w:rPr>
          <w:rFonts w:asciiTheme="minorHAnsi" w:hAnsiTheme="minorHAnsi" w:cstheme="minorHAnsi"/>
          <w:sz w:val="22"/>
          <w:szCs w:val="22"/>
        </w:rPr>
        <w:t xml:space="preserve"> Nuomojamų aparatų kiekį galima keisti neribotai. </w:t>
      </w:r>
    </w:p>
    <w:p w14:paraId="6D4599EB" w14:textId="58EAB1F6" w:rsidR="000417DD" w:rsidRDefault="007D35B9" w:rsidP="00A63CD8">
      <w:pPr>
        <w:jc w:val="both"/>
        <w:rPr>
          <w:rFonts w:asciiTheme="minorHAnsi" w:hAnsiTheme="minorHAnsi" w:cstheme="minorHAnsi"/>
          <w:sz w:val="22"/>
          <w:szCs w:val="22"/>
        </w:rPr>
      </w:pPr>
      <w:r w:rsidRPr="000417DD">
        <w:rPr>
          <w:rFonts w:asciiTheme="minorHAnsi" w:hAnsiTheme="minorHAnsi" w:cstheme="minorHAnsi"/>
          <w:sz w:val="22"/>
          <w:szCs w:val="22"/>
        </w:rPr>
        <w:t>2.6. Vienkartinės</w:t>
      </w:r>
      <w:r w:rsidR="00AC3AF2">
        <w:rPr>
          <w:rFonts w:asciiTheme="minorHAnsi" w:hAnsiTheme="minorHAnsi" w:cstheme="minorHAnsi"/>
          <w:sz w:val="22"/>
          <w:szCs w:val="22"/>
        </w:rPr>
        <w:t xml:space="preserve"> plastikinės</w:t>
      </w:r>
      <w:r w:rsidRPr="000417DD">
        <w:rPr>
          <w:rFonts w:asciiTheme="minorHAnsi" w:hAnsiTheme="minorHAnsi" w:cstheme="minorHAnsi"/>
          <w:sz w:val="22"/>
          <w:szCs w:val="22"/>
        </w:rPr>
        <w:t xml:space="preserve"> stiklinės 200 ml (supakuotos po 100 vnt.). Pristatymas Vilniuje, Kaune (Karmėlavoje), Palangoje ir Šiauliuose.</w:t>
      </w:r>
    </w:p>
    <w:p w14:paraId="3EBA058E" w14:textId="78842918" w:rsidR="00196CFB" w:rsidRPr="000417DD" w:rsidRDefault="00196CFB" w:rsidP="00A63CD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2.7.</w:t>
      </w:r>
      <w:r w:rsidRPr="00196CFB">
        <w:rPr>
          <w:rFonts w:asciiTheme="minorHAnsi" w:hAnsiTheme="minorHAnsi" w:cstheme="minorHAnsi"/>
          <w:sz w:val="22"/>
          <w:szCs w:val="22"/>
        </w:rPr>
        <w:t xml:space="preserve"> </w:t>
      </w:r>
      <w:r w:rsidRPr="000417DD">
        <w:rPr>
          <w:rFonts w:asciiTheme="minorHAnsi" w:hAnsiTheme="minorHAnsi" w:cstheme="minorHAnsi"/>
          <w:sz w:val="22"/>
          <w:szCs w:val="22"/>
        </w:rPr>
        <w:t>Vienkartinės</w:t>
      </w:r>
      <w:r>
        <w:rPr>
          <w:rFonts w:asciiTheme="minorHAnsi" w:hAnsiTheme="minorHAnsi" w:cstheme="minorHAnsi"/>
          <w:sz w:val="22"/>
          <w:szCs w:val="22"/>
        </w:rPr>
        <w:t xml:space="preserve"> popierinės</w:t>
      </w:r>
      <w:r w:rsidRPr="000417DD">
        <w:rPr>
          <w:rFonts w:asciiTheme="minorHAnsi" w:hAnsiTheme="minorHAnsi" w:cstheme="minorHAnsi"/>
          <w:sz w:val="22"/>
          <w:szCs w:val="22"/>
        </w:rPr>
        <w:t xml:space="preserve"> stiklinės</w:t>
      </w:r>
      <w:r>
        <w:rPr>
          <w:rFonts w:asciiTheme="minorHAnsi" w:hAnsiTheme="minorHAnsi" w:cstheme="minorHAnsi"/>
          <w:sz w:val="22"/>
          <w:szCs w:val="22"/>
        </w:rPr>
        <w:t>, ne mažiau negu 200 ml</w:t>
      </w:r>
      <w:r w:rsidR="009D223D">
        <w:rPr>
          <w:rFonts w:asciiTheme="minorHAnsi" w:hAnsiTheme="minorHAnsi" w:cstheme="minorHAnsi"/>
          <w:sz w:val="22"/>
          <w:szCs w:val="22"/>
        </w:rPr>
        <w:t xml:space="preserve"> talpos</w:t>
      </w:r>
      <w:r w:rsidRPr="000417DD">
        <w:rPr>
          <w:rFonts w:asciiTheme="minorHAnsi" w:hAnsiTheme="minorHAnsi" w:cstheme="minorHAnsi"/>
          <w:sz w:val="22"/>
          <w:szCs w:val="22"/>
        </w:rPr>
        <w:t>. Pristatymas Vilniuje, Kaune (Karmėlavoje), Palangoje ir Šiauliuose.</w:t>
      </w:r>
    </w:p>
    <w:p w14:paraId="222EB8DF" w14:textId="569BE731" w:rsidR="00A63CD8" w:rsidRPr="000417DD" w:rsidRDefault="007D35B9" w:rsidP="00A63CD8">
      <w:pPr>
        <w:jc w:val="both"/>
        <w:rPr>
          <w:rFonts w:asciiTheme="minorHAnsi" w:hAnsiTheme="minorHAnsi" w:cstheme="minorHAnsi"/>
          <w:sz w:val="22"/>
          <w:szCs w:val="22"/>
        </w:rPr>
      </w:pPr>
      <w:r w:rsidRPr="000417DD">
        <w:rPr>
          <w:rFonts w:asciiTheme="minorHAnsi" w:hAnsiTheme="minorHAnsi" w:cstheme="minorHAnsi"/>
          <w:sz w:val="22"/>
          <w:szCs w:val="22"/>
        </w:rPr>
        <w:t>2.</w:t>
      </w:r>
      <w:r w:rsidR="00196CFB">
        <w:rPr>
          <w:rFonts w:asciiTheme="minorHAnsi" w:hAnsiTheme="minorHAnsi" w:cstheme="minorHAnsi"/>
          <w:sz w:val="22"/>
          <w:szCs w:val="22"/>
        </w:rPr>
        <w:t>8</w:t>
      </w:r>
      <w:r w:rsidRPr="000417DD">
        <w:rPr>
          <w:rFonts w:asciiTheme="minorHAnsi" w:hAnsiTheme="minorHAnsi" w:cstheme="minorHAnsi"/>
          <w:sz w:val="22"/>
          <w:szCs w:val="22"/>
        </w:rPr>
        <w:t>. Prekių kieki</w:t>
      </w:r>
      <w:r w:rsidR="00A63CD8" w:rsidRPr="000417DD">
        <w:rPr>
          <w:rFonts w:asciiTheme="minorHAnsi" w:hAnsiTheme="minorHAnsi" w:cstheme="minorHAnsi"/>
          <w:sz w:val="22"/>
          <w:szCs w:val="22"/>
        </w:rPr>
        <w:t>ai or</w:t>
      </w:r>
      <w:r w:rsidR="00465E5F">
        <w:rPr>
          <w:rFonts w:asciiTheme="minorHAnsi" w:hAnsiTheme="minorHAnsi" w:cstheme="minorHAnsi"/>
          <w:sz w:val="22"/>
          <w:szCs w:val="22"/>
        </w:rPr>
        <w:t>i</w:t>
      </w:r>
      <w:r w:rsidR="00A63CD8" w:rsidRPr="000417DD">
        <w:rPr>
          <w:rFonts w:asciiTheme="minorHAnsi" w:hAnsiTheme="minorHAnsi" w:cstheme="minorHAnsi"/>
          <w:sz w:val="22"/>
          <w:szCs w:val="22"/>
        </w:rPr>
        <w:t xml:space="preserve">entaciniai. </w:t>
      </w:r>
      <w:r w:rsidRPr="000417DD">
        <w:rPr>
          <w:rFonts w:asciiTheme="minorHAnsi" w:hAnsiTheme="minorHAnsi" w:cstheme="minorHAnsi"/>
          <w:sz w:val="22"/>
          <w:szCs w:val="22"/>
        </w:rPr>
        <w:t>Prekės bus perkamos pagal poreikį</w:t>
      </w:r>
      <w:r w:rsidR="00A63CD8" w:rsidRPr="000417DD">
        <w:rPr>
          <w:rFonts w:asciiTheme="minorHAnsi" w:hAnsiTheme="minorHAnsi" w:cstheme="minorHAnsi"/>
          <w:sz w:val="22"/>
          <w:szCs w:val="22"/>
        </w:rPr>
        <w:t>,</w:t>
      </w:r>
      <w:r w:rsidRPr="000417DD">
        <w:rPr>
          <w:rFonts w:asciiTheme="minorHAnsi" w:hAnsiTheme="minorHAnsi" w:cstheme="minorHAnsi"/>
          <w:sz w:val="22"/>
          <w:szCs w:val="22"/>
        </w:rPr>
        <w:t xml:space="preserve"> neviršijant </w:t>
      </w:r>
      <w:r w:rsidR="00FF1579">
        <w:rPr>
          <w:rFonts w:asciiTheme="minorHAnsi" w:hAnsiTheme="minorHAnsi" w:cstheme="minorHAnsi"/>
          <w:sz w:val="22"/>
          <w:szCs w:val="22"/>
        </w:rPr>
        <w:t>Maksimalios sutarties kainos</w:t>
      </w:r>
      <w:r w:rsidR="00A63CD8" w:rsidRPr="000417DD">
        <w:rPr>
          <w:rFonts w:asciiTheme="minorHAnsi" w:hAnsiTheme="minorHAnsi" w:cstheme="minorHAnsi"/>
          <w:sz w:val="22"/>
          <w:szCs w:val="22"/>
        </w:rPr>
        <w:t>.</w:t>
      </w:r>
    </w:p>
    <w:p w14:paraId="7576F715" w14:textId="54D0620B" w:rsidR="007D35B9" w:rsidRPr="000417DD" w:rsidRDefault="00A63CD8" w:rsidP="00A63CD8">
      <w:pPr>
        <w:jc w:val="both"/>
        <w:rPr>
          <w:rFonts w:asciiTheme="minorHAnsi" w:hAnsiTheme="minorHAnsi" w:cstheme="minorHAnsi"/>
          <w:sz w:val="22"/>
          <w:szCs w:val="22"/>
        </w:rPr>
      </w:pPr>
      <w:r w:rsidRPr="000417DD">
        <w:rPr>
          <w:rFonts w:asciiTheme="minorHAnsi" w:hAnsiTheme="minorHAnsi" w:cstheme="minorHAnsi"/>
          <w:sz w:val="22"/>
          <w:szCs w:val="22"/>
        </w:rPr>
        <w:t>2.</w:t>
      </w:r>
      <w:r w:rsidR="00196CFB">
        <w:rPr>
          <w:rFonts w:asciiTheme="minorHAnsi" w:hAnsiTheme="minorHAnsi" w:cstheme="minorHAnsi"/>
          <w:sz w:val="22"/>
          <w:szCs w:val="22"/>
        </w:rPr>
        <w:t>9</w:t>
      </w:r>
      <w:r w:rsidRPr="000417DD">
        <w:rPr>
          <w:rFonts w:asciiTheme="minorHAnsi" w:hAnsiTheme="minorHAnsi" w:cstheme="minorHAnsi"/>
          <w:sz w:val="22"/>
          <w:szCs w:val="22"/>
        </w:rPr>
        <w:t xml:space="preserve">. </w:t>
      </w:r>
      <w:r w:rsidR="007D35B9" w:rsidRPr="000417DD">
        <w:rPr>
          <w:rFonts w:asciiTheme="minorHAnsi" w:hAnsiTheme="minorHAnsi" w:cstheme="minorHAnsi"/>
          <w:sz w:val="22"/>
          <w:szCs w:val="22"/>
        </w:rPr>
        <w:t xml:space="preserve"> </w:t>
      </w:r>
      <w:r w:rsidRPr="000417DD">
        <w:rPr>
          <w:rFonts w:asciiTheme="minorHAnsi" w:hAnsiTheme="minorHAnsi" w:cstheme="minorHAnsi"/>
          <w:sz w:val="22"/>
          <w:szCs w:val="22"/>
        </w:rPr>
        <w:t xml:space="preserve">Sugedę ar neveikiantys aparatai turi būti nemokamai pakeisti veikiančiais ne vėliau kaip per 48 val. po pranešimo apie gedimą gavimo telefonu arba el. paštu (išskyrus poilsio ir švenčių dienas). </w:t>
      </w:r>
      <w:r w:rsidR="00712B7B">
        <w:rPr>
          <w:rFonts w:asciiTheme="minorHAnsi" w:hAnsiTheme="minorHAnsi" w:cstheme="minorHAnsi"/>
          <w:sz w:val="22"/>
          <w:szCs w:val="22"/>
        </w:rPr>
        <w:t>P</w:t>
      </w:r>
      <w:r w:rsidR="000A7759">
        <w:rPr>
          <w:rFonts w:asciiTheme="minorHAnsi" w:hAnsiTheme="minorHAnsi" w:cstheme="minorHAnsi"/>
          <w:sz w:val="22"/>
          <w:szCs w:val="22"/>
        </w:rPr>
        <w:t>rekės</w:t>
      </w:r>
      <w:r w:rsidRPr="000417DD">
        <w:rPr>
          <w:rFonts w:asciiTheme="minorHAnsi" w:hAnsiTheme="minorHAnsi" w:cstheme="minorHAnsi"/>
          <w:sz w:val="22"/>
          <w:szCs w:val="22"/>
        </w:rPr>
        <w:t xml:space="preserve"> tiekiam</w:t>
      </w:r>
      <w:r w:rsidR="000A7759">
        <w:rPr>
          <w:rFonts w:asciiTheme="minorHAnsi" w:hAnsiTheme="minorHAnsi" w:cstheme="minorHAnsi"/>
          <w:sz w:val="22"/>
          <w:szCs w:val="22"/>
        </w:rPr>
        <w:t>os</w:t>
      </w:r>
      <w:r w:rsidRPr="000417DD">
        <w:rPr>
          <w:rFonts w:asciiTheme="minorHAnsi" w:hAnsiTheme="minorHAnsi" w:cstheme="minorHAnsi"/>
          <w:sz w:val="22"/>
          <w:szCs w:val="22"/>
        </w:rPr>
        <w:t xml:space="preserve"> pagal poreikį, gavus Pirkėjo pranešimą telefonu ar el. paštu</w:t>
      </w:r>
      <w:r w:rsidR="000A7759">
        <w:rPr>
          <w:rFonts w:asciiTheme="minorHAnsi" w:hAnsiTheme="minorHAnsi" w:cstheme="minorHAnsi"/>
          <w:sz w:val="22"/>
          <w:szCs w:val="22"/>
        </w:rPr>
        <w:t xml:space="preserve"> ir pristatomos ne vėliau kaip per 2 darbo dienas nuo Užsakymo patvirtinimo</w:t>
      </w:r>
      <w:r w:rsidRPr="000417DD">
        <w:rPr>
          <w:rFonts w:asciiTheme="minorHAnsi" w:hAnsiTheme="minorHAnsi" w:cstheme="minorHAnsi"/>
          <w:sz w:val="22"/>
          <w:szCs w:val="22"/>
        </w:rPr>
        <w:t>. Tuščia tara turi būti išvežama su kito užsakymo pristatymu.</w:t>
      </w:r>
    </w:p>
    <w:p w14:paraId="6FF1EA0B" w14:textId="594E2EE4" w:rsidR="000417DD" w:rsidRDefault="000417DD" w:rsidP="00A63CD8">
      <w:pPr>
        <w:jc w:val="both"/>
        <w:rPr>
          <w:rFonts w:asciiTheme="minorHAnsi" w:hAnsiTheme="minorHAnsi" w:cstheme="minorHAnsi"/>
          <w:sz w:val="22"/>
          <w:szCs w:val="22"/>
        </w:rPr>
      </w:pPr>
      <w:r w:rsidRPr="000417DD">
        <w:rPr>
          <w:rFonts w:asciiTheme="minorHAnsi" w:hAnsiTheme="minorHAnsi" w:cstheme="minorHAnsi"/>
          <w:sz w:val="22"/>
          <w:szCs w:val="22"/>
        </w:rPr>
        <w:t>2.</w:t>
      </w:r>
      <w:r w:rsidR="00196CFB">
        <w:rPr>
          <w:rFonts w:asciiTheme="minorHAnsi" w:hAnsiTheme="minorHAnsi" w:cstheme="minorHAnsi"/>
          <w:sz w:val="22"/>
          <w:szCs w:val="22"/>
        </w:rPr>
        <w:t>10</w:t>
      </w:r>
      <w:r w:rsidRPr="000417DD">
        <w:rPr>
          <w:rFonts w:asciiTheme="minorHAnsi" w:hAnsiTheme="minorHAnsi" w:cstheme="minorHAnsi"/>
          <w:sz w:val="22"/>
          <w:szCs w:val="22"/>
        </w:rPr>
        <w:t>. Galimybė įsigyti pagal poreikį iš paslaugų teikėjo kitų</w:t>
      </w:r>
      <w:r w:rsidR="000141E3">
        <w:rPr>
          <w:rFonts w:asciiTheme="minorHAnsi" w:hAnsiTheme="minorHAnsi" w:cstheme="minorHAnsi"/>
          <w:sz w:val="22"/>
          <w:szCs w:val="22"/>
        </w:rPr>
        <w:t>, su pirkimo objektu susijusių</w:t>
      </w:r>
      <w:r w:rsidR="00C81413">
        <w:rPr>
          <w:rFonts w:asciiTheme="minorHAnsi" w:hAnsiTheme="minorHAnsi" w:cstheme="minorHAnsi"/>
          <w:sz w:val="22"/>
          <w:szCs w:val="22"/>
        </w:rPr>
        <w:t xml:space="preserve"> </w:t>
      </w:r>
      <w:r w:rsidRPr="000417DD">
        <w:rPr>
          <w:rFonts w:asciiTheme="minorHAnsi" w:hAnsiTheme="minorHAnsi" w:cstheme="minorHAnsi"/>
          <w:sz w:val="22"/>
          <w:szCs w:val="22"/>
        </w:rPr>
        <w:t xml:space="preserve">prekių ir paslaugų. </w:t>
      </w:r>
    </w:p>
    <w:p w14:paraId="2EACAD4B" w14:textId="2769B413" w:rsidR="001F531B" w:rsidRDefault="001F531B" w:rsidP="00A63CD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80F57B" w14:textId="740998E6" w:rsidR="007D35B9" w:rsidRPr="000417DD" w:rsidRDefault="007D35B9" w:rsidP="00A63CD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56445A" w14:textId="77777777" w:rsidR="007D35B9" w:rsidRPr="000417DD" w:rsidRDefault="00A63CD8" w:rsidP="00A63CD8">
      <w:pPr>
        <w:jc w:val="both"/>
        <w:rPr>
          <w:rFonts w:asciiTheme="minorHAnsi" w:hAnsiTheme="minorHAnsi" w:cstheme="minorHAnsi"/>
          <w:sz w:val="22"/>
          <w:szCs w:val="22"/>
        </w:rPr>
      </w:pPr>
      <w:r w:rsidRPr="000417DD">
        <w:rPr>
          <w:rFonts w:asciiTheme="minorHAnsi" w:hAnsiTheme="minorHAnsi" w:cstheme="minorHAnsi"/>
          <w:sz w:val="22"/>
          <w:szCs w:val="22"/>
        </w:rPr>
        <w:t>3</w:t>
      </w:r>
      <w:r w:rsidR="007D35B9" w:rsidRPr="000417DD">
        <w:rPr>
          <w:rFonts w:asciiTheme="minorHAnsi" w:hAnsiTheme="minorHAnsi" w:cstheme="minorHAnsi"/>
          <w:sz w:val="22"/>
          <w:szCs w:val="22"/>
        </w:rPr>
        <w:t>.</w:t>
      </w:r>
      <w:r w:rsidR="007D35B9" w:rsidRPr="000417DD">
        <w:rPr>
          <w:rFonts w:asciiTheme="minorHAnsi" w:hAnsiTheme="minorHAnsi" w:cstheme="minorHAnsi"/>
          <w:sz w:val="22"/>
          <w:szCs w:val="22"/>
        </w:rPr>
        <w:tab/>
        <w:t xml:space="preserve">PRISTATYMO VIETA </w:t>
      </w:r>
    </w:p>
    <w:p w14:paraId="77891446" w14:textId="77777777" w:rsidR="00A54C4B" w:rsidRPr="000417DD" w:rsidRDefault="00A54C4B" w:rsidP="00A63CD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DBAAA1" w14:textId="77777777" w:rsidR="007D35B9" w:rsidRPr="000417DD" w:rsidRDefault="007D35B9" w:rsidP="00A63CD8">
      <w:pPr>
        <w:jc w:val="both"/>
        <w:rPr>
          <w:rFonts w:asciiTheme="minorHAnsi" w:hAnsiTheme="minorHAnsi" w:cstheme="minorHAnsi"/>
          <w:sz w:val="22"/>
          <w:szCs w:val="22"/>
        </w:rPr>
      </w:pPr>
      <w:r w:rsidRPr="000417DD">
        <w:rPr>
          <w:rFonts w:asciiTheme="minorHAnsi" w:hAnsiTheme="minorHAnsi" w:cstheme="minorHAnsi"/>
          <w:sz w:val="22"/>
          <w:szCs w:val="22"/>
        </w:rPr>
        <w:lastRenderedPageBreak/>
        <w:t>Valstybės įmonė „Oro navigacija“:</w:t>
      </w:r>
    </w:p>
    <w:p w14:paraId="662DBD39" w14:textId="77777777" w:rsidR="007D35B9" w:rsidRPr="000417DD" w:rsidRDefault="007D35B9" w:rsidP="00A63CD8">
      <w:pPr>
        <w:jc w:val="both"/>
        <w:rPr>
          <w:rFonts w:asciiTheme="minorHAnsi" w:hAnsiTheme="minorHAnsi" w:cstheme="minorHAnsi"/>
          <w:sz w:val="22"/>
          <w:szCs w:val="22"/>
        </w:rPr>
      </w:pPr>
      <w:r w:rsidRPr="000417DD">
        <w:rPr>
          <w:rFonts w:asciiTheme="minorHAnsi" w:hAnsiTheme="minorHAnsi" w:cstheme="minorHAnsi"/>
          <w:sz w:val="22"/>
          <w:szCs w:val="22"/>
        </w:rPr>
        <w:t>B</w:t>
      </w:r>
      <w:r w:rsidR="003E05F4" w:rsidRPr="000417DD">
        <w:rPr>
          <w:rFonts w:asciiTheme="minorHAnsi" w:hAnsiTheme="minorHAnsi" w:cstheme="minorHAnsi"/>
          <w:sz w:val="22"/>
          <w:szCs w:val="22"/>
        </w:rPr>
        <w:t>alio</w:t>
      </w:r>
      <w:r w:rsidRPr="000417DD">
        <w:rPr>
          <w:rFonts w:asciiTheme="minorHAnsi" w:hAnsiTheme="minorHAnsi" w:cstheme="minorHAnsi"/>
          <w:sz w:val="22"/>
          <w:szCs w:val="22"/>
        </w:rPr>
        <w:t xml:space="preserve"> Karvelio 25, Vilnius</w:t>
      </w:r>
    </w:p>
    <w:p w14:paraId="03C132A4" w14:textId="77777777" w:rsidR="007D35B9" w:rsidRPr="000417DD" w:rsidRDefault="007D35B9" w:rsidP="00A63CD8">
      <w:pPr>
        <w:jc w:val="both"/>
        <w:rPr>
          <w:rFonts w:asciiTheme="minorHAnsi" w:hAnsiTheme="minorHAnsi" w:cstheme="minorHAnsi"/>
          <w:sz w:val="22"/>
          <w:szCs w:val="22"/>
        </w:rPr>
      </w:pPr>
      <w:r w:rsidRPr="000417DD">
        <w:rPr>
          <w:rFonts w:asciiTheme="minorHAnsi" w:hAnsiTheme="minorHAnsi" w:cstheme="minorHAnsi"/>
          <w:sz w:val="22"/>
          <w:szCs w:val="22"/>
        </w:rPr>
        <w:t>Oro uosto g. 4, Karmėlava, Kauno raj.</w:t>
      </w:r>
    </w:p>
    <w:p w14:paraId="25C06584" w14:textId="77777777" w:rsidR="007D35B9" w:rsidRPr="000417DD" w:rsidRDefault="007D35B9" w:rsidP="00A63CD8">
      <w:pPr>
        <w:jc w:val="both"/>
        <w:rPr>
          <w:rFonts w:asciiTheme="minorHAnsi" w:hAnsiTheme="minorHAnsi" w:cstheme="minorHAnsi"/>
          <w:sz w:val="22"/>
          <w:szCs w:val="22"/>
        </w:rPr>
      </w:pPr>
      <w:r w:rsidRPr="000417DD">
        <w:rPr>
          <w:rFonts w:asciiTheme="minorHAnsi" w:hAnsiTheme="minorHAnsi" w:cstheme="minorHAnsi"/>
          <w:sz w:val="22"/>
          <w:szCs w:val="22"/>
        </w:rPr>
        <w:t>Liepojos pl. 1, Palanga</w:t>
      </w:r>
    </w:p>
    <w:p w14:paraId="61034BAC" w14:textId="77777777" w:rsidR="007D35B9" w:rsidRPr="000417DD" w:rsidRDefault="007D35B9" w:rsidP="00A63CD8">
      <w:pPr>
        <w:jc w:val="both"/>
        <w:rPr>
          <w:rFonts w:asciiTheme="minorHAnsi" w:hAnsiTheme="minorHAnsi" w:cstheme="minorHAnsi"/>
          <w:sz w:val="22"/>
          <w:szCs w:val="22"/>
        </w:rPr>
      </w:pPr>
      <w:r w:rsidRPr="000417DD">
        <w:rPr>
          <w:rFonts w:asciiTheme="minorHAnsi" w:hAnsiTheme="minorHAnsi" w:cstheme="minorHAnsi"/>
          <w:sz w:val="22"/>
          <w:szCs w:val="22"/>
        </w:rPr>
        <w:t>Lakūnų g. 3, Šiauliai</w:t>
      </w:r>
    </w:p>
    <w:p w14:paraId="567AF3B4" w14:textId="77777777" w:rsidR="007D35B9" w:rsidRPr="000417DD" w:rsidRDefault="007D35B9" w:rsidP="00A63CD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E421A6" w14:textId="77777777" w:rsidR="007D35B9" w:rsidRPr="000417DD" w:rsidRDefault="00A63CD8" w:rsidP="00A63CD8">
      <w:pPr>
        <w:jc w:val="both"/>
        <w:rPr>
          <w:rFonts w:asciiTheme="minorHAnsi" w:hAnsiTheme="minorHAnsi" w:cstheme="minorHAnsi"/>
          <w:sz w:val="22"/>
          <w:szCs w:val="22"/>
        </w:rPr>
      </w:pPr>
      <w:r w:rsidRPr="000417DD">
        <w:rPr>
          <w:rFonts w:asciiTheme="minorHAnsi" w:hAnsiTheme="minorHAnsi" w:cstheme="minorHAnsi"/>
          <w:sz w:val="22"/>
          <w:szCs w:val="22"/>
        </w:rPr>
        <w:t>4</w:t>
      </w:r>
      <w:r w:rsidR="007D35B9" w:rsidRPr="000417DD">
        <w:rPr>
          <w:rFonts w:asciiTheme="minorHAnsi" w:hAnsiTheme="minorHAnsi" w:cstheme="minorHAnsi"/>
          <w:sz w:val="22"/>
          <w:szCs w:val="22"/>
        </w:rPr>
        <w:t>.</w:t>
      </w:r>
      <w:r w:rsidR="007D35B9" w:rsidRPr="000417DD">
        <w:rPr>
          <w:rFonts w:asciiTheme="minorHAnsi" w:hAnsiTheme="minorHAnsi" w:cstheme="minorHAnsi"/>
          <w:sz w:val="22"/>
          <w:szCs w:val="22"/>
        </w:rPr>
        <w:tab/>
        <w:t>VYKDYMO TVARKA IR TERMINAI</w:t>
      </w:r>
    </w:p>
    <w:p w14:paraId="5BEBAE4D" w14:textId="77777777" w:rsidR="00A54C4B" w:rsidRPr="000417DD" w:rsidRDefault="00A54C4B" w:rsidP="00A63CD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8AA75F" w14:textId="5788EC64" w:rsidR="00A54C4B" w:rsidRPr="000417DD" w:rsidRDefault="00A54C4B" w:rsidP="00A63CD8">
      <w:pPr>
        <w:jc w:val="both"/>
        <w:rPr>
          <w:rFonts w:asciiTheme="minorHAnsi" w:hAnsiTheme="minorHAnsi" w:cstheme="minorHAnsi"/>
          <w:sz w:val="22"/>
          <w:szCs w:val="22"/>
        </w:rPr>
      </w:pPr>
      <w:r w:rsidRPr="000417DD">
        <w:rPr>
          <w:rFonts w:asciiTheme="minorHAnsi" w:hAnsiTheme="minorHAnsi" w:cstheme="minorHAnsi"/>
          <w:sz w:val="22"/>
          <w:szCs w:val="22"/>
        </w:rPr>
        <w:t>4</w:t>
      </w:r>
      <w:r w:rsidR="007D35B9" w:rsidRPr="000417DD">
        <w:rPr>
          <w:rFonts w:asciiTheme="minorHAnsi" w:hAnsiTheme="minorHAnsi" w:cstheme="minorHAnsi"/>
          <w:sz w:val="22"/>
          <w:szCs w:val="22"/>
        </w:rPr>
        <w:t xml:space="preserve">.1. Prekės tiekiamos pagal </w:t>
      </w:r>
      <w:r w:rsidR="001F531B">
        <w:rPr>
          <w:rFonts w:asciiTheme="minorHAnsi" w:hAnsiTheme="minorHAnsi" w:cstheme="minorHAnsi"/>
          <w:sz w:val="22"/>
          <w:szCs w:val="22"/>
        </w:rPr>
        <w:t>Pirkėjo poreikį, teikiamą konkrečiais užsakymais,</w:t>
      </w:r>
      <w:r w:rsidRPr="000417DD">
        <w:rPr>
          <w:rFonts w:asciiTheme="minorHAnsi" w:hAnsiTheme="minorHAnsi" w:cstheme="minorHAnsi"/>
          <w:sz w:val="22"/>
          <w:szCs w:val="22"/>
        </w:rPr>
        <w:t xml:space="preserve"> ne vėliau kaip per 48 val</w:t>
      </w:r>
      <w:r w:rsidR="001F531B">
        <w:rPr>
          <w:rFonts w:asciiTheme="minorHAnsi" w:hAnsiTheme="minorHAnsi" w:cstheme="minorHAnsi"/>
          <w:sz w:val="22"/>
          <w:szCs w:val="22"/>
        </w:rPr>
        <w:t>.</w:t>
      </w:r>
      <w:r w:rsidR="007D35B9" w:rsidRPr="000417DD">
        <w:rPr>
          <w:rFonts w:asciiTheme="minorHAnsi" w:hAnsiTheme="minorHAnsi" w:cstheme="minorHAnsi"/>
          <w:sz w:val="22"/>
          <w:szCs w:val="22"/>
        </w:rPr>
        <w:t xml:space="preserve">, Tiekėjo transportu ir iškraunamos, o tuščia tara pasiimama. </w:t>
      </w:r>
    </w:p>
    <w:p w14:paraId="1143DAD4" w14:textId="3AE18CC6" w:rsidR="007D35B9" w:rsidRPr="000417DD" w:rsidRDefault="00A54C4B" w:rsidP="00A63CD8">
      <w:pPr>
        <w:jc w:val="both"/>
        <w:rPr>
          <w:rFonts w:asciiTheme="minorHAnsi" w:hAnsiTheme="minorHAnsi" w:cstheme="minorHAnsi"/>
          <w:sz w:val="22"/>
          <w:szCs w:val="22"/>
        </w:rPr>
      </w:pPr>
      <w:r w:rsidRPr="000417DD">
        <w:rPr>
          <w:rFonts w:asciiTheme="minorHAnsi" w:hAnsiTheme="minorHAnsi" w:cstheme="minorHAnsi"/>
          <w:sz w:val="22"/>
          <w:szCs w:val="22"/>
        </w:rPr>
        <w:t>4</w:t>
      </w:r>
      <w:r w:rsidR="007D35B9" w:rsidRPr="000417DD">
        <w:rPr>
          <w:rFonts w:asciiTheme="minorHAnsi" w:hAnsiTheme="minorHAnsi" w:cstheme="minorHAnsi"/>
          <w:sz w:val="22"/>
          <w:szCs w:val="22"/>
        </w:rPr>
        <w:t>.2. Prekių garantijos trukmė 36 mėn.</w:t>
      </w:r>
    </w:p>
    <w:p w14:paraId="732EBF78" w14:textId="77777777" w:rsidR="007D35B9" w:rsidRPr="000417DD" w:rsidRDefault="00A54C4B" w:rsidP="00A63CD8">
      <w:pPr>
        <w:jc w:val="both"/>
        <w:rPr>
          <w:rFonts w:asciiTheme="minorHAnsi" w:hAnsiTheme="minorHAnsi" w:cstheme="minorHAnsi"/>
          <w:sz w:val="22"/>
          <w:szCs w:val="22"/>
        </w:rPr>
      </w:pPr>
      <w:r w:rsidRPr="000417DD">
        <w:rPr>
          <w:rFonts w:asciiTheme="minorHAnsi" w:hAnsiTheme="minorHAnsi" w:cstheme="minorHAnsi"/>
          <w:sz w:val="22"/>
          <w:szCs w:val="22"/>
        </w:rPr>
        <w:t>4.3</w:t>
      </w:r>
      <w:r w:rsidR="007D35B9" w:rsidRPr="000417DD">
        <w:rPr>
          <w:rFonts w:asciiTheme="minorHAnsi" w:hAnsiTheme="minorHAnsi" w:cstheme="minorHAnsi"/>
          <w:sz w:val="22"/>
          <w:szCs w:val="22"/>
        </w:rPr>
        <w:t>. Prekių užsakymo pateikimo  būdas:</w:t>
      </w:r>
    </w:p>
    <w:p w14:paraId="6374513B" w14:textId="77777777" w:rsidR="007D35B9" w:rsidRPr="000417DD" w:rsidRDefault="007D35B9" w:rsidP="00A63CD8">
      <w:pPr>
        <w:jc w:val="both"/>
        <w:rPr>
          <w:rFonts w:asciiTheme="minorHAnsi" w:hAnsiTheme="minorHAnsi" w:cstheme="minorHAnsi"/>
          <w:sz w:val="22"/>
          <w:szCs w:val="22"/>
        </w:rPr>
      </w:pPr>
      <w:r w:rsidRPr="000417DD">
        <w:rPr>
          <w:rFonts w:ascii="Segoe UI Symbol" w:eastAsia="MS Gothic" w:hAnsi="Segoe UI Symbol" w:cs="Segoe UI Symbol"/>
          <w:sz w:val="22"/>
          <w:szCs w:val="22"/>
        </w:rPr>
        <w:t>☒</w:t>
      </w:r>
      <w:r w:rsidRPr="000417DD">
        <w:rPr>
          <w:rFonts w:asciiTheme="minorHAnsi" w:hAnsiTheme="minorHAnsi" w:cstheme="minorHAnsi"/>
          <w:sz w:val="22"/>
          <w:szCs w:val="22"/>
        </w:rPr>
        <w:t xml:space="preserve"> Elektroniniu paštu</w:t>
      </w:r>
    </w:p>
    <w:p w14:paraId="005D4158" w14:textId="77777777" w:rsidR="007D35B9" w:rsidRPr="000417DD" w:rsidRDefault="007D35B9" w:rsidP="00A63CD8">
      <w:pPr>
        <w:jc w:val="both"/>
        <w:rPr>
          <w:rFonts w:asciiTheme="minorHAnsi" w:hAnsiTheme="minorHAnsi" w:cstheme="minorHAnsi"/>
          <w:sz w:val="22"/>
          <w:szCs w:val="22"/>
        </w:rPr>
      </w:pPr>
      <w:r w:rsidRPr="000417DD">
        <w:rPr>
          <w:rFonts w:ascii="Segoe UI Symbol" w:eastAsia="MS Gothic" w:hAnsi="Segoe UI Symbol" w:cs="Segoe UI Symbol"/>
          <w:sz w:val="22"/>
          <w:szCs w:val="22"/>
        </w:rPr>
        <w:t>☒</w:t>
      </w:r>
      <w:r w:rsidRPr="000417DD">
        <w:rPr>
          <w:rFonts w:asciiTheme="minorHAnsi" w:hAnsiTheme="minorHAnsi" w:cstheme="minorHAnsi"/>
          <w:sz w:val="22"/>
          <w:szCs w:val="22"/>
        </w:rPr>
        <w:t xml:space="preserve"> Telefonu </w:t>
      </w:r>
    </w:p>
    <w:p w14:paraId="14A07894" w14:textId="77777777" w:rsidR="007D35B9" w:rsidRPr="000417DD" w:rsidRDefault="007D35B9" w:rsidP="00A63CD8">
      <w:pPr>
        <w:jc w:val="both"/>
        <w:rPr>
          <w:rFonts w:asciiTheme="minorHAnsi" w:hAnsiTheme="minorHAnsi" w:cstheme="minorHAnsi"/>
          <w:sz w:val="22"/>
          <w:szCs w:val="22"/>
        </w:rPr>
      </w:pPr>
      <w:r w:rsidRPr="000417DD">
        <w:rPr>
          <w:rFonts w:asciiTheme="minorHAnsi" w:hAnsiTheme="minorHAnsi" w:cstheme="minorHAnsi"/>
          <w:sz w:val="22"/>
          <w:szCs w:val="22"/>
        </w:rPr>
        <w:tab/>
      </w:r>
      <w:r w:rsidRPr="000417DD">
        <w:rPr>
          <w:rFonts w:asciiTheme="minorHAnsi" w:hAnsiTheme="minorHAnsi" w:cstheme="minorHAnsi"/>
          <w:sz w:val="22"/>
          <w:szCs w:val="22"/>
        </w:rPr>
        <w:tab/>
      </w:r>
    </w:p>
    <w:p w14:paraId="6B3E94AA" w14:textId="77777777" w:rsidR="00214C04" w:rsidRPr="000417DD" w:rsidRDefault="00214C04" w:rsidP="00A63CD8">
      <w:pPr>
        <w:pStyle w:val="PlainText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214C04" w:rsidRPr="000417DD" w:rsidSect="009B5431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A1289"/>
    <w:multiLevelType w:val="multilevel"/>
    <w:tmpl w:val="91063A7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124" w:hanging="480"/>
      </w:pPr>
    </w:lvl>
    <w:lvl w:ilvl="2">
      <w:start w:val="1"/>
      <w:numFmt w:val="decimal"/>
      <w:isLgl/>
      <w:lvlText w:val="%1.%2.%3."/>
      <w:lvlJc w:val="left"/>
      <w:pPr>
        <w:ind w:left="1724" w:hanging="720"/>
      </w:pPr>
    </w:lvl>
    <w:lvl w:ilvl="3">
      <w:start w:val="1"/>
      <w:numFmt w:val="decimal"/>
      <w:isLgl/>
      <w:lvlText w:val="%1.%2.%3.%4."/>
      <w:lvlJc w:val="left"/>
      <w:pPr>
        <w:ind w:left="2084" w:hanging="720"/>
      </w:pPr>
    </w:lvl>
    <w:lvl w:ilvl="4">
      <w:start w:val="1"/>
      <w:numFmt w:val="decimal"/>
      <w:isLgl/>
      <w:lvlText w:val="%1.%2.%3.%4.%5."/>
      <w:lvlJc w:val="left"/>
      <w:pPr>
        <w:ind w:left="2804" w:hanging="1080"/>
      </w:pPr>
    </w:lvl>
    <w:lvl w:ilvl="5">
      <w:start w:val="1"/>
      <w:numFmt w:val="decimal"/>
      <w:isLgl/>
      <w:lvlText w:val="%1.%2.%3.%4.%5.%6."/>
      <w:lvlJc w:val="left"/>
      <w:pPr>
        <w:ind w:left="3164" w:hanging="1080"/>
      </w:pPr>
    </w:lvl>
    <w:lvl w:ilvl="6">
      <w:start w:val="1"/>
      <w:numFmt w:val="decimal"/>
      <w:isLgl/>
      <w:lvlText w:val="%1.%2.%3.%4.%5.%6.%7."/>
      <w:lvlJc w:val="left"/>
      <w:pPr>
        <w:ind w:left="3884" w:hanging="1440"/>
      </w:p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96F"/>
    <w:rsid w:val="000141E3"/>
    <w:rsid w:val="000417DD"/>
    <w:rsid w:val="000518FA"/>
    <w:rsid w:val="000A7759"/>
    <w:rsid w:val="00101239"/>
    <w:rsid w:val="00196CFB"/>
    <w:rsid w:val="001F531B"/>
    <w:rsid w:val="0021096F"/>
    <w:rsid w:val="00214C04"/>
    <w:rsid w:val="00232209"/>
    <w:rsid w:val="00251AB8"/>
    <w:rsid w:val="00292283"/>
    <w:rsid w:val="003128FE"/>
    <w:rsid w:val="003E05F4"/>
    <w:rsid w:val="00465E5F"/>
    <w:rsid w:val="00484862"/>
    <w:rsid w:val="004B096D"/>
    <w:rsid w:val="00570128"/>
    <w:rsid w:val="00612F5F"/>
    <w:rsid w:val="006719B1"/>
    <w:rsid w:val="006B5CFB"/>
    <w:rsid w:val="006C1999"/>
    <w:rsid w:val="006D2F6B"/>
    <w:rsid w:val="006E71FC"/>
    <w:rsid w:val="00712B7B"/>
    <w:rsid w:val="007D35B9"/>
    <w:rsid w:val="008B0364"/>
    <w:rsid w:val="008D6B99"/>
    <w:rsid w:val="009B5431"/>
    <w:rsid w:val="009C34E6"/>
    <w:rsid w:val="009D223D"/>
    <w:rsid w:val="00A54C4B"/>
    <w:rsid w:val="00A63CD8"/>
    <w:rsid w:val="00AC3AF2"/>
    <w:rsid w:val="00B4679F"/>
    <w:rsid w:val="00BE7BB7"/>
    <w:rsid w:val="00C81413"/>
    <w:rsid w:val="00CD728E"/>
    <w:rsid w:val="00D10B24"/>
    <w:rsid w:val="00F15D47"/>
    <w:rsid w:val="00FC4828"/>
    <w:rsid w:val="00FF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794A0"/>
  <w15:docId w15:val="{8B0FDEBC-8728-456B-8C4D-2417EAB5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14C04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14C04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ListParagraphChar">
    <w:name w:val="List Paragraph Char"/>
    <w:aliases w:val="List Paragraph Red Char,Bullet EY Char,Buletai Char,List Paragraph21 Char,List Paragraph2 Char,lp1 Char,Bullet 1 Char,Use Case List Paragraph Char,Numbering Char,ERP-List Paragraph Char,List Paragraph11 Char,List Paragraph111 Char"/>
    <w:link w:val="ListParagraph"/>
    <w:uiPriority w:val="34"/>
    <w:locked/>
    <w:rsid w:val="00214C04"/>
    <w:rPr>
      <w:sz w:val="24"/>
      <w:szCs w:val="26"/>
    </w:rPr>
  </w:style>
  <w:style w:type="paragraph" w:styleId="ListParagraph">
    <w:name w:val="List Paragraph"/>
    <w:aliases w:val="List Paragraph Red,Bullet EY,Buletai,List Paragraph21,List Paragraph2,lp1,Bullet 1,Use Case List Paragraph,Numbering,ERP-List Paragraph,List Paragraph11,List Paragraph111"/>
    <w:basedOn w:val="Normal"/>
    <w:link w:val="ListParagraphChar"/>
    <w:uiPriority w:val="34"/>
    <w:qFormat/>
    <w:rsid w:val="00214C04"/>
    <w:pPr>
      <w:ind w:left="720"/>
      <w:contextualSpacing/>
    </w:pPr>
    <w:rPr>
      <w:rFonts w:asciiTheme="minorHAnsi" w:eastAsiaTheme="minorHAnsi" w:hAnsiTheme="minorHAnsi" w:cstheme="minorBidi"/>
      <w:szCs w:val="2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7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7DD"/>
    <w:rPr>
      <w:rFonts w:ascii="Segoe UI" w:eastAsia="Times New Roman" w:hAnsi="Segoe UI" w:cs="Segoe UI"/>
      <w:sz w:val="18"/>
      <w:szCs w:val="18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FF15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5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579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5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579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0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2428</Words>
  <Characters>1384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 Virsilaite</dc:creator>
  <cp:lastModifiedBy>Ausra Jasukaitiene</cp:lastModifiedBy>
  <cp:revision>4</cp:revision>
  <cp:lastPrinted>2019-11-29T11:51:00Z</cp:lastPrinted>
  <dcterms:created xsi:type="dcterms:W3CDTF">2019-12-10T05:37:00Z</dcterms:created>
  <dcterms:modified xsi:type="dcterms:W3CDTF">2019-12-10T05:39:00Z</dcterms:modified>
</cp:coreProperties>
</file>