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5F078C84" w:rsidR="00766D91" w:rsidRPr="005C49FF" w:rsidRDefault="008F0A06" w:rsidP="00073A41">
            <w:pPr>
              <w:rPr>
                <w:rFonts w:ascii="Trebuchet MS" w:hAnsi="Trebuchet MS"/>
                <w:sz w:val="18"/>
                <w:szCs w:val="18"/>
                <w:lang w:val="en-US"/>
              </w:rPr>
            </w:pPr>
            <w:r>
              <w:rPr>
                <w:rFonts w:ascii="Trebuchet MS" w:hAnsi="Trebuchet MS"/>
                <w:sz w:val="18"/>
                <w:szCs w:val="18"/>
                <w:lang w:val="en-US"/>
              </w:rPr>
              <w:t>July 27</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49428F12" w:rsidR="00766D91" w:rsidRPr="005C49FF" w:rsidRDefault="008F0A06" w:rsidP="00073A41">
            <w:pPr>
              <w:rPr>
                <w:rFonts w:ascii="Trebuchet MS" w:hAnsi="Trebuchet MS"/>
                <w:sz w:val="18"/>
                <w:szCs w:val="18"/>
              </w:rPr>
            </w:pPr>
            <w:r>
              <w:rPr>
                <w:rFonts w:ascii="Trebuchet MS" w:hAnsi="Trebuchet MS"/>
                <w:sz w:val="18"/>
                <w:szCs w:val="18"/>
              </w:rPr>
              <w:t>Liepos 27 d.</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796222B4"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8F0A06">
              <w:rPr>
                <w:rFonts w:ascii="Trebuchet MS" w:hAnsi="Trebuchet MS"/>
                <w:sz w:val="18"/>
                <w:szCs w:val="18"/>
                <w:lang w:val="en-US"/>
              </w:rPr>
              <w:t>22NU-277</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8A749CB"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8F0A06">
              <w:rPr>
                <w:rFonts w:ascii="Trebuchet MS" w:hAnsi="Trebuchet MS" w:cs="Arial"/>
                <w:color w:val="000000"/>
                <w:sz w:val="18"/>
                <w:szCs w:val="18"/>
                <w:lang w:eastAsia="en-US"/>
              </w:rPr>
              <w:t>22NU-277</w:t>
            </w:r>
          </w:p>
        </w:tc>
      </w:tr>
    </w:tbl>
    <w:p w14:paraId="51209D23" w14:textId="77777777" w:rsidR="00D742C1" w:rsidRPr="005C49FF" w:rsidRDefault="00D742C1">
      <w:pPr>
        <w:rPr>
          <w:rFonts w:ascii="Trebuchet MS" w:hAnsi="Trebuchet MS" w:cs="Arial"/>
          <w:b/>
          <w:color w:val="000000"/>
          <w:sz w:val="18"/>
          <w:szCs w:val="18"/>
        </w:rPr>
      </w:pPr>
    </w:p>
    <w:p w14:paraId="551AB353" w14:textId="3E9E1C55" w:rsidR="00D13646" w:rsidRPr="005C49FF" w:rsidRDefault="00D13646" w:rsidP="0060593F">
      <w:pPr>
        <w:jc w:val="center"/>
        <w:rPr>
          <w:rFonts w:ascii="Trebuchet MS" w:hAnsi="Trebuchet MS" w:cs="Arial"/>
          <w:b/>
          <w:caps/>
          <w:sz w:val="18"/>
          <w:szCs w:val="18"/>
        </w:rPr>
      </w:pPr>
      <w:r w:rsidRPr="005C49FF">
        <w:rPr>
          <w:rFonts w:ascii="Trebuchet MS" w:hAnsi="Trebuchet MS" w:cs="Arial"/>
          <w:b/>
          <w:caps/>
          <w:sz w:val="18"/>
          <w:szCs w:val="18"/>
        </w:rPr>
        <w:t xml:space="preserve">Standartiniai techniniai reikalavimai 110 kV </w:t>
      </w:r>
      <w:r w:rsidR="00813D5C" w:rsidRPr="005C49FF">
        <w:rPr>
          <w:rFonts w:ascii="Trebuchet MS" w:hAnsi="Trebuchet MS" w:cs="Arial"/>
          <w:b/>
          <w:caps/>
          <w:sz w:val="18"/>
          <w:szCs w:val="18"/>
        </w:rPr>
        <w:t>skyrikliams</w:t>
      </w:r>
      <w:r w:rsidRPr="005C49FF">
        <w:rPr>
          <w:rFonts w:ascii="Trebuchet MS" w:hAnsi="Trebuchet MS" w:cs="Arial"/>
          <w:b/>
          <w:caps/>
          <w:sz w:val="18"/>
          <w:szCs w:val="18"/>
        </w:rPr>
        <w:t xml:space="preserve"> /</w:t>
      </w:r>
    </w:p>
    <w:p w14:paraId="713AB703" w14:textId="3F689319" w:rsidR="00D13646" w:rsidRPr="005C49FF" w:rsidRDefault="00D13646" w:rsidP="0060593F">
      <w:pPr>
        <w:jc w:val="center"/>
        <w:rPr>
          <w:rFonts w:ascii="Trebuchet MS" w:hAnsi="Trebuchet MS" w:cs="Arial"/>
          <w:b/>
          <w:caps/>
          <w:sz w:val="18"/>
          <w:szCs w:val="18"/>
          <w:lang w:val="en-US"/>
        </w:rPr>
      </w:pPr>
      <w:r w:rsidRPr="005C49FF">
        <w:rPr>
          <w:rFonts w:ascii="Trebuchet MS" w:hAnsi="Trebuchet MS" w:cs="Arial"/>
          <w:b/>
          <w:caps/>
          <w:sz w:val="18"/>
          <w:szCs w:val="18"/>
          <w:lang w:val="en-US"/>
        </w:rPr>
        <w:t xml:space="preserve">Standard technical requirements for 110 kV </w:t>
      </w:r>
      <w:r w:rsidR="00813D5C" w:rsidRPr="005C49FF">
        <w:rPr>
          <w:rFonts w:ascii="Trebuchet MS" w:hAnsi="Trebuchet MS" w:cs="Arial"/>
          <w:b/>
          <w:caps/>
          <w:sz w:val="18"/>
          <w:szCs w:val="18"/>
          <w:lang w:val="en-US"/>
        </w:rPr>
        <w:t xml:space="preserve">disconnectors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1913"/>
        <w:gridCol w:w="1914"/>
        <w:gridCol w:w="4111"/>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gridSpan w:val="2"/>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gridSpan w:val="2"/>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gridSpan w:val="2"/>
            <w:vMerge w:val="restart"/>
            <w:shd w:val="clear" w:color="auto" w:fill="auto"/>
            <w:vAlign w:val="center"/>
          </w:tcPr>
          <w:p w14:paraId="02238AF6" w14:textId="5195B68B"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DA786E" w:rsidRPr="005C49FF">
              <w:rPr>
                <w:rFonts w:ascii="Trebuchet MS" w:hAnsi="Trebuchet MS" w:cs="Arial"/>
                <w:b/>
                <w:sz w:val="18"/>
                <w:szCs w:val="18"/>
              </w:rPr>
              <w:t>skyrikliai</w:t>
            </w:r>
            <w:r w:rsidRPr="005C49FF">
              <w:rPr>
                <w:rFonts w:ascii="Trebuchet MS" w:hAnsi="Trebuchet MS" w:cs="Arial"/>
                <w:b/>
                <w:sz w:val="18"/>
                <w:szCs w:val="18"/>
              </w:rPr>
              <w:t xml:space="preserve"> /</w:t>
            </w:r>
          </w:p>
          <w:p w14:paraId="25ECE892" w14:textId="0DFF7738"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DA786E" w:rsidRPr="005C49FF">
              <w:rPr>
                <w:rFonts w:ascii="Trebuchet MS" w:hAnsi="Trebuchet MS"/>
                <w:b/>
                <w:sz w:val="18"/>
                <w:szCs w:val="18"/>
                <w:lang w:val="en-US"/>
              </w:rPr>
              <w:t>disconnectors</w:t>
            </w:r>
          </w:p>
        </w:tc>
        <w:tc>
          <w:tcPr>
            <w:tcW w:w="4111" w:type="dxa"/>
            <w:vMerge w:val="restart"/>
            <w:shd w:val="clear" w:color="auto" w:fill="auto"/>
            <w:vAlign w:val="center"/>
          </w:tcPr>
          <w:p w14:paraId="01ABD8F5" w14:textId="7242594C"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p>
          <w:p w14:paraId="5DD9B593" w14:textId="3E0EB416" w:rsidR="004B25F4" w:rsidRPr="005C49FF" w:rsidRDefault="004B25F4" w:rsidP="001171B4">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p>
          <w:p w14:paraId="1D80AA9D" w14:textId="7F381383" w:rsidR="009E4AAC" w:rsidRPr="005C49FF" w:rsidRDefault="009E4AAC" w:rsidP="001171B4">
            <w:pPr>
              <w:jc w:val="center"/>
              <w:rPr>
                <w:rFonts w:ascii="Trebuchet MS" w:hAnsi="Trebuchet MS"/>
                <w:i/>
                <w:iCs/>
                <w:sz w:val="18"/>
                <w:szCs w:val="18"/>
                <w:lang w:val="en-US"/>
              </w:rPr>
            </w:pPr>
          </w:p>
          <w:p w14:paraId="652DECF7" w14:textId="4B9E78BB"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2 kompl. / set</w:t>
            </w:r>
          </w:p>
          <w:p w14:paraId="255193A9" w14:textId="677327B0"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2 įžemikliais</w:t>
            </w:r>
            <w:r w:rsidRPr="005C49FF">
              <w:rPr>
                <w:rFonts w:ascii="Trebuchet MS" w:hAnsi="Trebuchet MS"/>
                <w:sz w:val="18"/>
                <w:szCs w:val="18"/>
                <w:lang w:val="en-US"/>
              </w:rPr>
              <w:t xml:space="preserve"> / with 2 earthing switch);</w:t>
            </w:r>
          </w:p>
          <w:p w14:paraId="11D484DA"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8 kompl. / set</w:t>
            </w:r>
          </w:p>
          <w:p w14:paraId="20F95DB0" w14:textId="22260BAE"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1 įžemikliu</w:t>
            </w:r>
            <w:r w:rsidRPr="005C49FF">
              <w:rPr>
                <w:rFonts w:ascii="Trebuchet MS" w:hAnsi="Trebuchet MS"/>
                <w:sz w:val="18"/>
                <w:szCs w:val="18"/>
                <w:lang w:val="en-US"/>
              </w:rPr>
              <w:t xml:space="preserve"> / with 1 earthing switch);</w:t>
            </w:r>
          </w:p>
          <w:p w14:paraId="198BEF26"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4 kompl. / set</w:t>
            </w:r>
          </w:p>
          <w:p w14:paraId="0CA30295" w14:textId="23805473" w:rsidR="009E4AAC" w:rsidRPr="005C49FF" w:rsidRDefault="009E4AAC" w:rsidP="002913A0">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B</w:t>
            </w:r>
            <w:r w:rsidRPr="005C49FF">
              <w:rPr>
                <w:rFonts w:ascii="Trebuchet MS" w:hAnsi="Trebuchet MS"/>
                <w:sz w:val="18"/>
                <w:szCs w:val="18"/>
              </w:rPr>
              <w:t>e įžemiklio</w:t>
            </w:r>
            <w:r w:rsidRPr="005C49FF">
              <w:rPr>
                <w:rFonts w:ascii="Trebuchet MS" w:hAnsi="Trebuchet MS"/>
                <w:sz w:val="18"/>
                <w:szCs w:val="18"/>
                <w:lang w:val="en-US"/>
              </w:rPr>
              <w:t xml:space="preserve"> / without earthing switch);</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54F79A0D"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 xml:space="preserve">Įrenginio </w:t>
            </w:r>
            <w:r w:rsidR="00DA786E" w:rsidRPr="005C49FF">
              <w:rPr>
                <w:rFonts w:ascii="Trebuchet MS" w:hAnsi="Trebuchet MS" w:cs="Arial"/>
                <w:sz w:val="18"/>
                <w:szCs w:val="18"/>
              </w:rPr>
              <w:t xml:space="preserve">ir pavaros </w:t>
            </w:r>
            <w:r w:rsidRPr="005C49FF">
              <w:rPr>
                <w:rFonts w:ascii="Trebuchet MS" w:hAnsi="Trebuchet MS" w:cs="Arial"/>
                <w:sz w:val="18"/>
                <w:szCs w:val="18"/>
              </w:rPr>
              <w:t>žymėjimas/</w:t>
            </w:r>
          </w:p>
          <w:p w14:paraId="2815937D" w14:textId="0079AF3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and gear</w:t>
            </w:r>
            <w:r w:rsidRPr="005C49FF">
              <w:rPr>
                <w:rFonts w:ascii="Trebuchet MS" w:hAnsi="Trebuchet MS" w:cs="Arial"/>
                <w:sz w:val="18"/>
                <w:szCs w:val="18"/>
                <w:lang w:val="en-US"/>
              </w:rPr>
              <w:t xml:space="preserve"> 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D0718B" w:rsidRPr="005C49FF" w14:paraId="5022F5E5" w14:textId="77777777" w:rsidTr="00A11C43">
        <w:trPr>
          <w:cantSplit/>
        </w:trPr>
        <w:tc>
          <w:tcPr>
            <w:tcW w:w="846" w:type="dxa"/>
            <w:shd w:val="clear" w:color="auto" w:fill="auto"/>
            <w:vAlign w:val="center"/>
          </w:tcPr>
          <w:p w14:paraId="56807824" w14:textId="77777777" w:rsidR="00D0718B" w:rsidRPr="005C49FF" w:rsidRDefault="00D0718B" w:rsidP="00A11C43">
            <w:pPr>
              <w:pStyle w:val="ListParagraph"/>
              <w:numPr>
                <w:ilvl w:val="0"/>
                <w:numId w:val="44"/>
              </w:numPr>
              <w:jc w:val="center"/>
              <w:rPr>
                <w:rFonts w:ascii="Trebuchet MS" w:hAnsi="Trebuchet MS"/>
                <w:sz w:val="18"/>
                <w:szCs w:val="18"/>
              </w:rPr>
            </w:pPr>
          </w:p>
        </w:tc>
        <w:tc>
          <w:tcPr>
            <w:tcW w:w="14317" w:type="dxa"/>
            <w:gridSpan w:val="7"/>
            <w:tcBorders>
              <w:bottom w:val="single" w:sz="4" w:space="0" w:color="auto"/>
            </w:tcBorders>
            <w:shd w:val="clear" w:color="auto" w:fill="auto"/>
            <w:vAlign w:val="center"/>
          </w:tcPr>
          <w:p w14:paraId="24C5E94F" w14:textId="548EEF4F" w:rsidR="006A3006" w:rsidRPr="005C49FF" w:rsidRDefault="00F476B8">
            <w:pPr>
              <w:rPr>
                <w:rFonts w:ascii="Trebuchet MS" w:hAnsi="Trebuchet MS" w:cs="Arial"/>
                <w:b/>
                <w:bCs/>
                <w:sz w:val="18"/>
                <w:szCs w:val="18"/>
              </w:rPr>
            </w:pPr>
            <w:r w:rsidRPr="005C49FF">
              <w:rPr>
                <w:rFonts w:ascii="Trebuchet MS" w:hAnsi="Trebuchet MS" w:cs="Arial"/>
                <w:b/>
                <w:bCs/>
                <w:sz w:val="18"/>
                <w:szCs w:val="18"/>
              </w:rPr>
              <w:t>Skyrikli</w:t>
            </w:r>
            <w:r w:rsidR="00BE7F0D" w:rsidRPr="005C49FF">
              <w:rPr>
                <w:rFonts w:ascii="Trebuchet MS" w:hAnsi="Trebuchet MS" w:cs="Arial"/>
                <w:b/>
                <w:bCs/>
                <w:sz w:val="18"/>
                <w:szCs w:val="18"/>
              </w:rPr>
              <w:t>o</w:t>
            </w:r>
            <w:r w:rsidRPr="005C49FF">
              <w:rPr>
                <w:rFonts w:ascii="Trebuchet MS" w:hAnsi="Trebuchet MS" w:cs="Arial"/>
                <w:b/>
                <w:bCs/>
                <w:sz w:val="18"/>
                <w:szCs w:val="18"/>
              </w:rPr>
              <w:t xml:space="preserve"> sudedamosios dalys</w:t>
            </w:r>
            <w:r w:rsidR="00D0718B" w:rsidRPr="005C49FF">
              <w:rPr>
                <w:rFonts w:ascii="Trebuchet MS" w:hAnsi="Trebuchet MS" w:cs="Arial"/>
                <w:b/>
                <w:bCs/>
                <w:sz w:val="18"/>
                <w:szCs w:val="18"/>
              </w:rPr>
              <w:t xml:space="preserve"> / </w:t>
            </w:r>
          </w:p>
          <w:p w14:paraId="29EEFB14" w14:textId="0A7F90CE" w:rsidR="00D0718B" w:rsidRPr="005C49FF" w:rsidRDefault="00F476B8" w:rsidP="00A11C43">
            <w:pPr>
              <w:rPr>
                <w:rFonts w:ascii="Trebuchet MS" w:hAnsi="Trebuchet MS" w:cs="Arial"/>
                <w:bCs/>
                <w:sz w:val="18"/>
                <w:szCs w:val="18"/>
              </w:rPr>
            </w:pPr>
            <w:r w:rsidRPr="005C49FF">
              <w:rPr>
                <w:rFonts w:ascii="Trebuchet MS" w:hAnsi="Trebuchet MS" w:cs="Arial"/>
                <w:b/>
                <w:bCs/>
                <w:sz w:val="18"/>
                <w:szCs w:val="18"/>
                <w:lang w:val="en-US"/>
              </w:rPr>
              <w:t>Support insulators</w:t>
            </w:r>
            <w:r w:rsidR="00D0718B" w:rsidRPr="005C49FF">
              <w:rPr>
                <w:rFonts w:ascii="Trebuchet MS" w:hAnsi="Trebuchet MS" w:cs="Arial"/>
                <w:b/>
                <w:bCs/>
                <w:sz w:val="18"/>
                <w:szCs w:val="18"/>
                <w:lang w:val="en-US"/>
              </w:rPr>
              <w:t xml:space="preserve"> of </w:t>
            </w:r>
            <w:r w:rsidRPr="005C49FF">
              <w:rPr>
                <w:rFonts w:ascii="Trebuchet MS" w:hAnsi="Trebuchet MS" w:cs="Arial"/>
                <w:b/>
                <w:bCs/>
                <w:sz w:val="18"/>
                <w:szCs w:val="18"/>
                <w:lang w:val="en-US"/>
              </w:rPr>
              <w:t>disconnector</w:t>
            </w:r>
          </w:p>
        </w:tc>
      </w:tr>
      <w:tr w:rsidR="00A9237E" w:rsidRPr="005C49FF" w14:paraId="6DCE700C" w14:textId="77777777" w:rsidTr="00BA383D">
        <w:trPr>
          <w:cantSplit/>
          <w:trHeight w:val="836"/>
        </w:trPr>
        <w:tc>
          <w:tcPr>
            <w:tcW w:w="846" w:type="dxa"/>
            <w:vMerge w:val="restart"/>
            <w:shd w:val="clear" w:color="auto" w:fill="auto"/>
            <w:vAlign w:val="center"/>
          </w:tcPr>
          <w:p w14:paraId="7F6C26EC" w14:textId="77777777" w:rsidR="00A9237E" w:rsidRPr="005C49FF" w:rsidRDefault="00A9237E" w:rsidP="00A11C43">
            <w:pPr>
              <w:pStyle w:val="ListParagraph"/>
              <w:numPr>
                <w:ilvl w:val="0"/>
                <w:numId w:val="44"/>
              </w:numPr>
              <w:jc w:val="center"/>
              <w:rPr>
                <w:rFonts w:ascii="Trebuchet MS" w:hAnsi="Trebuchet MS"/>
                <w:sz w:val="18"/>
                <w:szCs w:val="18"/>
              </w:rPr>
            </w:pPr>
          </w:p>
        </w:tc>
        <w:tc>
          <w:tcPr>
            <w:tcW w:w="7938" w:type="dxa"/>
            <w:gridSpan w:val="3"/>
            <w:vMerge w:val="restart"/>
            <w:shd w:val="clear" w:color="auto" w:fill="auto"/>
            <w:vAlign w:val="center"/>
          </w:tcPr>
          <w:p w14:paraId="3CA7EE87" w14:textId="77777777" w:rsidR="00A9237E" w:rsidRPr="005C49FF" w:rsidRDefault="00A9237E" w:rsidP="00A11C43">
            <w:pPr>
              <w:pStyle w:val="ListParagraph"/>
              <w:ind w:left="0"/>
              <w:jc w:val="center"/>
              <w:rPr>
                <w:rFonts w:ascii="Trebuchet MS" w:hAnsi="Trebuchet MS"/>
                <w:sz w:val="18"/>
                <w:szCs w:val="18"/>
              </w:rPr>
            </w:pPr>
            <w:r w:rsidRPr="005C49FF">
              <w:rPr>
                <w:rFonts w:ascii="Trebuchet MS" w:hAnsi="Trebuchet MS"/>
                <w:sz w:val="18"/>
                <w:szCs w:val="18"/>
              </w:rPr>
              <w:t>Skyriklių atraminiai izoliatoriai /</w:t>
            </w:r>
          </w:p>
          <w:p w14:paraId="67C1E558" w14:textId="117676F4" w:rsidR="00A9237E" w:rsidRPr="005C49FF" w:rsidRDefault="00A9237E" w:rsidP="00E403E5">
            <w:pPr>
              <w:pStyle w:val="ListParagraph"/>
              <w:spacing w:after="160" w:line="259" w:lineRule="auto"/>
              <w:ind w:left="0"/>
              <w:jc w:val="center"/>
              <w:rPr>
                <w:rFonts w:ascii="Trebuchet MS" w:hAnsi="Trebuchet MS"/>
              </w:rPr>
            </w:pPr>
            <w:r w:rsidRPr="005C49FF">
              <w:rPr>
                <w:rFonts w:ascii="Trebuchet MS" w:hAnsi="Trebuchet MS"/>
                <w:sz w:val="18"/>
                <w:szCs w:val="18"/>
                <w:lang w:val="en-GB"/>
              </w:rPr>
              <w:t xml:space="preserve">Support insulators of disconnector </w:t>
            </w:r>
          </w:p>
        </w:tc>
        <w:tc>
          <w:tcPr>
            <w:tcW w:w="1843" w:type="dxa"/>
            <w:shd w:val="clear" w:color="auto" w:fill="auto"/>
            <w:vAlign w:val="center"/>
          </w:tcPr>
          <w:p w14:paraId="28A12825" w14:textId="15EA5E76"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Įrenginio žymėjimas/</w:t>
            </w:r>
          </w:p>
          <w:p w14:paraId="14886213" w14:textId="5B36984D"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Device marking</w:t>
            </w:r>
          </w:p>
        </w:tc>
        <w:tc>
          <w:tcPr>
            <w:tcW w:w="2268" w:type="dxa"/>
            <w:shd w:val="clear" w:color="auto" w:fill="auto"/>
            <w:vAlign w:val="center"/>
          </w:tcPr>
          <w:p w14:paraId="4F27251B" w14:textId="77777777" w:rsidR="00A9237E" w:rsidRPr="005C49FF" w:rsidRDefault="00A9237E" w:rsidP="00D0718B">
            <w:pPr>
              <w:rPr>
                <w:rFonts w:ascii="Trebuchet MS" w:hAnsi="Trebuchet MS"/>
                <w:sz w:val="18"/>
                <w:szCs w:val="18"/>
              </w:rPr>
            </w:pPr>
          </w:p>
        </w:tc>
        <w:tc>
          <w:tcPr>
            <w:tcW w:w="1275" w:type="dxa"/>
            <w:shd w:val="clear" w:color="auto" w:fill="auto"/>
            <w:vAlign w:val="center"/>
          </w:tcPr>
          <w:p w14:paraId="2BC74B1C" w14:textId="77777777" w:rsidR="00A9237E" w:rsidRPr="005C49FF" w:rsidRDefault="00A9237E" w:rsidP="00D0718B">
            <w:pPr>
              <w:jc w:val="center"/>
              <w:rPr>
                <w:rFonts w:ascii="Trebuchet MS" w:hAnsi="Trebuchet MS" w:cs="Arial"/>
                <w:bCs/>
                <w:sz w:val="18"/>
                <w:szCs w:val="18"/>
              </w:rPr>
            </w:pPr>
          </w:p>
        </w:tc>
        <w:tc>
          <w:tcPr>
            <w:tcW w:w="993" w:type="dxa"/>
            <w:shd w:val="clear" w:color="auto" w:fill="auto"/>
            <w:vAlign w:val="center"/>
          </w:tcPr>
          <w:p w14:paraId="179943E5" w14:textId="77777777" w:rsidR="00A9237E" w:rsidRPr="005C49FF" w:rsidRDefault="00A9237E" w:rsidP="00D0718B">
            <w:pPr>
              <w:jc w:val="center"/>
              <w:rPr>
                <w:rFonts w:ascii="Trebuchet MS" w:hAnsi="Trebuchet MS" w:cs="Arial"/>
                <w:bCs/>
                <w:sz w:val="18"/>
                <w:szCs w:val="18"/>
              </w:rPr>
            </w:pPr>
          </w:p>
        </w:tc>
      </w:tr>
      <w:tr w:rsidR="00A9237E" w:rsidRPr="005C49FF" w14:paraId="152A2205" w14:textId="77777777" w:rsidTr="00BA383D">
        <w:trPr>
          <w:cantSplit/>
        </w:trPr>
        <w:tc>
          <w:tcPr>
            <w:tcW w:w="846" w:type="dxa"/>
            <w:vMerge/>
            <w:shd w:val="clear" w:color="auto" w:fill="auto"/>
            <w:vAlign w:val="center"/>
          </w:tcPr>
          <w:p w14:paraId="7773322D" w14:textId="77777777" w:rsidR="00A9237E" w:rsidRPr="005C49FF" w:rsidRDefault="00A9237E" w:rsidP="00D0718B">
            <w:pPr>
              <w:ind w:left="284"/>
              <w:jc w:val="center"/>
              <w:rPr>
                <w:rFonts w:ascii="Trebuchet MS" w:hAnsi="Trebuchet MS"/>
                <w:sz w:val="18"/>
                <w:szCs w:val="18"/>
              </w:rPr>
            </w:pPr>
          </w:p>
        </w:tc>
        <w:tc>
          <w:tcPr>
            <w:tcW w:w="7938" w:type="dxa"/>
            <w:gridSpan w:val="3"/>
            <w:vMerge/>
            <w:shd w:val="clear" w:color="auto" w:fill="auto"/>
            <w:vAlign w:val="center"/>
          </w:tcPr>
          <w:p w14:paraId="04510A37"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Gamintojas/</w:t>
            </w:r>
          </w:p>
          <w:p w14:paraId="3401987A" w14:textId="1786EDA4"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A9237E" w:rsidRPr="005C49FF" w:rsidRDefault="00A9237E"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A9237E" w:rsidRPr="005C49FF" w:rsidRDefault="00A9237E" w:rsidP="00D0718B">
            <w:pPr>
              <w:jc w:val="center"/>
              <w:rPr>
                <w:rFonts w:ascii="Trebuchet MS" w:hAnsi="Trebuchet MS" w:cs="Arial"/>
                <w:bCs/>
                <w:sz w:val="18"/>
                <w:szCs w:val="18"/>
              </w:rPr>
            </w:pPr>
          </w:p>
        </w:tc>
      </w:tr>
      <w:tr w:rsidR="00A9237E" w:rsidRPr="005C49FF" w14:paraId="5F9D3772" w14:textId="77777777" w:rsidTr="00BA383D">
        <w:trPr>
          <w:cantSplit/>
        </w:trPr>
        <w:tc>
          <w:tcPr>
            <w:tcW w:w="846" w:type="dxa"/>
            <w:vMerge/>
            <w:shd w:val="clear" w:color="auto" w:fill="auto"/>
            <w:vAlign w:val="center"/>
          </w:tcPr>
          <w:p w14:paraId="156C6A72" w14:textId="77777777" w:rsidR="00A9237E" w:rsidRPr="005C49FF" w:rsidRDefault="00A9237E" w:rsidP="00D0718B">
            <w:pPr>
              <w:ind w:left="284"/>
              <w:jc w:val="center"/>
              <w:rPr>
                <w:rFonts w:ascii="Trebuchet MS" w:hAnsi="Trebuchet MS"/>
                <w:sz w:val="18"/>
                <w:szCs w:val="18"/>
              </w:rPr>
            </w:pPr>
          </w:p>
        </w:tc>
        <w:tc>
          <w:tcPr>
            <w:tcW w:w="7938" w:type="dxa"/>
            <w:gridSpan w:val="3"/>
            <w:vMerge/>
            <w:tcBorders>
              <w:bottom w:val="single" w:sz="4" w:space="0" w:color="auto"/>
            </w:tcBorders>
            <w:shd w:val="clear" w:color="auto" w:fill="auto"/>
            <w:vAlign w:val="center"/>
          </w:tcPr>
          <w:p w14:paraId="539EB82A"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Pagaminimo šalis/</w:t>
            </w:r>
          </w:p>
          <w:p w14:paraId="0B0BF29C" w14:textId="6AEFB507"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29659AF6" w14:textId="77777777" w:rsidR="00A9237E" w:rsidRPr="005C49FF" w:rsidRDefault="00A9237E" w:rsidP="00D0718B">
            <w:pPr>
              <w:rPr>
                <w:rFonts w:ascii="Trebuchet MS" w:hAnsi="Trebuchet MS"/>
                <w:sz w:val="18"/>
                <w:szCs w:val="18"/>
                <w:lang w:val="en-US"/>
              </w:rPr>
            </w:pPr>
          </w:p>
          <w:p w14:paraId="42A73763" w14:textId="77777777" w:rsidR="006513BE" w:rsidRPr="005C49FF" w:rsidRDefault="006513BE" w:rsidP="00D0718B">
            <w:pPr>
              <w:rPr>
                <w:rFonts w:ascii="Trebuchet MS" w:hAnsi="Trebuchet MS"/>
                <w:sz w:val="18"/>
                <w:szCs w:val="18"/>
                <w:lang w:val="en-US"/>
              </w:rPr>
            </w:pPr>
          </w:p>
          <w:p w14:paraId="6477F738" w14:textId="77777777" w:rsidR="006513BE" w:rsidRPr="005C49FF" w:rsidRDefault="006513BE" w:rsidP="00D0718B">
            <w:pPr>
              <w:rPr>
                <w:rFonts w:ascii="Trebuchet MS" w:hAnsi="Trebuchet MS"/>
                <w:sz w:val="18"/>
                <w:szCs w:val="18"/>
                <w:lang w:val="en-US"/>
              </w:rPr>
            </w:pPr>
          </w:p>
          <w:p w14:paraId="64670BDC" w14:textId="2404BA9E" w:rsidR="006513BE" w:rsidRPr="005C49FF" w:rsidRDefault="006513BE"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A9237E" w:rsidRPr="005C49FF" w:rsidRDefault="00A9237E" w:rsidP="00D0718B">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lastRenderedPageBreak/>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A52C62" w:rsidRPr="005C49FF" w14:paraId="0ECD7763" w14:textId="77777777" w:rsidTr="00C0418E">
        <w:trPr>
          <w:cantSplit/>
        </w:trPr>
        <w:tc>
          <w:tcPr>
            <w:tcW w:w="846" w:type="dxa"/>
            <w:vAlign w:val="center"/>
          </w:tcPr>
          <w:p w14:paraId="7F92F961" w14:textId="25B27A2D"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F02A04B"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charakteristikos ir bandymai turi atitikti standarto reikalavimus/</w:t>
            </w:r>
          </w:p>
          <w:p w14:paraId="4475EF9B" w14:textId="72CC0495" w:rsidR="00A52C62" w:rsidRPr="005C49FF" w:rsidDel="00B17D60"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 xml:space="preserve">Characteristics and tests of the </w:t>
            </w:r>
            <w:r w:rsidRPr="005C49FF">
              <w:rPr>
                <w:rFonts w:ascii="Trebuchet MS" w:hAnsi="Trebuchet MS"/>
                <w:sz w:val="18"/>
                <w:szCs w:val="18"/>
                <w:lang w:val="en-GB"/>
              </w:rPr>
              <w:t>disconnectors</w:t>
            </w:r>
            <w:r w:rsidRPr="005C49FF">
              <w:rPr>
                <w:rFonts w:ascii="Trebuchet MS" w:hAnsi="Trebuchet MS" w:cs="Arial"/>
                <w:color w:val="000000"/>
                <w:sz w:val="18"/>
                <w:szCs w:val="18"/>
                <w:lang w:val="en-GB"/>
              </w:rPr>
              <w:t xml:space="preserve"> shall meet requirements of the standard</w:t>
            </w:r>
          </w:p>
        </w:tc>
        <w:tc>
          <w:tcPr>
            <w:tcW w:w="4111" w:type="dxa"/>
            <w:vAlign w:val="center"/>
          </w:tcPr>
          <w:p w14:paraId="7B75E067" w14:textId="7DFC2B42" w:rsidR="00A52C62" w:rsidRPr="005C49FF" w:rsidDel="00B17D60"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62271-102 </w:t>
            </w:r>
            <w:r w:rsidRPr="005C49FF">
              <w:rPr>
                <w:rFonts w:ascii="Trebuchet MS" w:hAnsi="Trebuchet MS" w:cs="Arial"/>
                <w:color w:val="000000"/>
                <w:sz w:val="18"/>
                <w:szCs w:val="18"/>
                <w:vertAlign w:val="superscript"/>
              </w:rPr>
              <w:t>a)</w:t>
            </w:r>
          </w:p>
        </w:tc>
        <w:tc>
          <w:tcPr>
            <w:tcW w:w="4111" w:type="dxa"/>
            <w:gridSpan w:val="2"/>
            <w:vAlign w:val="center"/>
          </w:tcPr>
          <w:p w14:paraId="742EBA1D" w14:textId="77777777" w:rsidR="00A52C62" w:rsidRPr="005C49FF" w:rsidRDefault="00A52C62" w:rsidP="00A52C62">
            <w:pPr>
              <w:jc w:val="center"/>
              <w:rPr>
                <w:rFonts w:ascii="Trebuchet MS" w:hAnsi="Trebuchet MS"/>
                <w:sz w:val="18"/>
                <w:szCs w:val="18"/>
              </w:rPr>
            </w:pPr>
          </w:p>
        </w:tc>
        <w:tc>
          <w:tcPr>
            <w:tcW w:w="1275" w:type="dxa"/>
            <w:vAlign w:val="center"/>
          </w:tcPr>
          <w:p w14:paraId="3FA6DD8D" w14:textId="77777777" w:rsidR="00A52C62" w:rsidRPr="005C49FF" w:rsidRDefault="00A52C62" w:rsidP="00A52C62">
            <w:pPr>
              <w:jc w:val="center"/>
              <w:rPr>
                <w:rFonts w:ascii="Trebuchet MS" w:hAnsi="Trebuchet MS"/>
                <w:sz w:val="18"/>
                <w:szCs w:val="18"/>
              </w:rPr>
            </w:pPr>
          </w:p>
        </w:tc>
        <w:tc>
          <w:tcPr>
            <w:tcW w:w="993" w:type="dxa"/>
            <w:vAlign w:val="center"/>
          </w:tcPr>
          <w:p w14:paraId="7F8E3D2A" w14:textId="77777777" w:rsidR="00A52C62" w:rsidRPr="005C49FF" w:rsidRDefault="00A52C62" w:rsidP="00A52C62">
            <w:pPr>
              <w:jc w:val="center"/>
              <w:rPr>
                <w:rFonts w:ascii="Trebuchet MS" w:hAnsi="Trebuchet MS"/>
                <w:sz w:val="18"/>
                <w:szCs w:val="18"/>
              </w:rPr>
            </w:pPr>
          </w:p>
        </w:tc>
      </w:tr>
      <w:tr w:rsidR="00A52C62" w:rsidRPr="005C49FF" w14:paraId="74EA926D" w14:textId="77777777" w:rsidTr="00C0418E">
        <w:trPr>
          <w:cantSplit/>
        </w:trPr>
        <w:tc>
          <w:tcPr>
            <w:tcW w:w="846" w:type="dxa"/>
            <w:vAlign w:val="center"/>
          </w:tcPr>
          <w:p w14:paraId="38848C06" w14:textId="3A41444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6EDE40D6"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charakteristikos turi atitikti standartų reikalavimus/</w:t>
            </w:r>
          </w:p>
          <w:p w14:paraId="4FFC96ED" w14:textId="5F6A565D"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Characteristics of the disconnectors support insulators shall meet requirements of the standards</w:t>
            </w:r>
          </w:p>
        </w:tc>
        <w:tc>
          <w:tcPr>
            <w:tcW w:w="4111" w:type="dxa"/>
            <w:vAlign w:val="center"/>
          </w:tcPr>
          <w:p w14:paraId="2836DD4A" w14:textId="709D1C0C"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60273 </w:t>
            </w:r>
            <w:r w:rsidRPr="005C49FF">
              <w:rPr>
                <w:rFonts w:ascii="Trebuchet MS" w:hAnsi="Trebuchet MS" w:cs="Arial"/>
                <w:color w:val="000000"/>
                <w:sz w:val="18"/>
                <w:szCs w:val="18"/>
                <w:vertAlign w:val="superscript"/>
              </w:rPr>
              <w:t>a)</w:t>
            </w:r>
          </w:p>
        </w:tc>
        <w:tc>
          <w:tcPr>
            <w:tcW w:w="4111" w:type="dxa"/>
            <w:gridSpan w:val="2"/>
            <w:vAlign w:val="center"/>
          </w:tcPr>
          <w:p w14:paraId="5BD41588" w14:textId="77777777" w:rsidR="00A52C62" w:rsidRPr="005C49FF" w:rsidRDefault="00A52C62" w:rsidP="00A52C62">
            <w:pPr>
              <w:jc w:val="center"/>
              <w:rPr>
                <w:rFonts w:ascii="Trebuchet MS" w:hAnsi="Trebuchet MS"/>
                <w:sz w:val="18"/>
                <w:szCs w:val="18"/>
              </w:rPr>
            </w:pPr>
          </w:p>
        </w:tc>
        <w:tc>
          <w:tcPr>
            <w:tcW w:w="1275" w:type="dxa"/>
            <w:vAlign w:val="center"/>
          </w:tcPr>
          <w:p w14:paraId="724ADE57" w14:textId="77777777" w:rsidR="00A52C62" w:rsidRPr="005C49FF" w:rsidRDefault="00A52C62" w:rsidP="00A52C62">
            <w:pPr>
              <w:jc w:val="center"/>
              <w:rPr>
                <w:rFonts w:ascii="Trebuchet MS" w:hAnsi="Trebuchet MS"/>
                <w:sz w:val="18"/>
                <w:szCs w:val="18"/>
              </w:rPr>
            </w:pPr>
          </w:p>
        </w:tc>
        <w:tc>
          <w:tcPr>
            <w:tcW w:w="993" w:type="dxa"/>
            <w:vAlign w:val="center"/>
          </w:tcPr>
          <w:p w14:paraId="3D40AAF0" w14:textId="77777777" w:rsidR="00A52C62" w:rsidRPr="005C49FF" w:rsidRDefault="00A52C62" w:rsidP="00A52C62">
            <w:pPr>
              <w:jc w:val="center"/>
              <w:rPr>
                <w:rFonts w:ascii="Trebuchet MS" w:hAnsi="Trebuchet MS"/>
                <w:sz w:val="18"/>
                <w:szCs w:val="18"/>
              </w:rPr>
            </w:pPr>
          </w:p>
        </w:tc>
      </w:tr>
      <w:tr w:rsidR="00A52C62" w:rsidRPr="005C49FF" w14:paraId="478CDEAE" w14:textId="77777777" w:rsidTr="00C0418E">
        <w:trPr>
          <w:cantSplit/>
        </w:trPr>
        <w:tc>
          <w:tcPr>
            <w:tcW w:w="846" w:type="dxa"/>
            <w:vAlign w:val="center"/>
          </w:tcPr>
          <w:p w14:paraId="0593E40D" w14:textId="74E52CE9"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69CB52D"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bandymai turi atitikti standartų reikalavimus/</w:t>
            </w:r>
          </w:p>
          <w:p w14:paraId="15A0776E" w14:textId="44DF3512"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Disconnectors support insulators shall be tested according to requirements of the standards</w:t>
            </w:r>
          </w:p>
        </w:tc>
        <w:tc>
          <w:tcPr>
            <w:tcW w:w="4111" w:type="dxa"/>
            <w:vAlign w:val="center"/>
          </w:tcPr>
          <w:p w14:paraId="48126CFC" w14:textId="5E5CE172"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60168 </w:t>
            </w:r>
            <w:r w:rsidRPr="005C49FF">
              <w:rPr>
                <w:rFonts w:ascii="Trebuchet MS" w:hAnsi="Trebuchet MS" w:cs="Arial"/>
                <w:color w:val="000000"/>
                <w:sz w:val="18"/>
                <w:szCs w:val="18"/>
                <w:vertAlign w:val="superscript"/>
              </w:rPr>
              <w:t>a)</w:t>
            </w:r>
          </w:p>
        </w:tc>
        <w:tc>
          <w:tcPr>
            <w:tcW w:w="4111" w:type="dxa"/>
            <w:gridSpan w:val="2"/>
            <w:vAlign w:val="center"/>
          </w:tcPr>
          <w:p w14:paraId="05EBD7F7" w14:textId="77777777" w:rsidR="00A52C62" w:rsidRPr="005C49FF" w:rsidRDefault="00A52C62" w:rsidP="00A52C62">
            <w:pPr>
              <w:jc w:val="center"/>
              <w:rPr>
                <w:rFonts w:ascii="Trebuchet MS" w:hAnsi="Trebuchet MS"/>
                <w:sz w:val="18"/>
                <w:szCs w:val="18"/>
              </w:rPr>
            </w:pPr>
          </w:p>
        </w:tc>
        <w:tc>
          <w:tcPr>
            <w:tcW w:w="1275" w:type="dxa"/>
            <w:vAlign w:val="center"/>
          </w:tcPr>
          <w:p w14:paraId="43C8DF18" w14:textId="77777777" w:rsidR="00A52C62" w:rsidRPr="005C49FF" w:rsidRDefault="00A52C62" w:rsidP="00A52C62">
            <w:pPr>
              <w:jc w:val="center"/>
              <w:rPr>
                <w:rFonts w:ascii="Trebuchet MS" w:hAnsi="Trebuchet MS"/>
                <w:sz w:val="18"/>
                <w:szCs w:val="18"/>
              </w:rPr>
            </w:pPr>
          </w:p>
        </w:tc>
        <w:tc>
          <w:tcPr>
            <w:tcW w:w="993" w:type="dxa"/>
            <w:vAlign w:val="center"/>
          </w:tcPr>
          <w:p w14:paraId="0C2376AF" w14:textId="77777777" w:rsidR="00A52C62" w:rsidRPr="005C49FF" w:rsidRDefault="00A52C62" w:rsidP="00A52C62">
            <w:pPr>
              <w:jc w:val="center"/>
              <w:rPr>
                <w:rFonts w:ascii="Trebuchet MS" w:hAnsi="Trebuchet MS"/>
                <w:sz w:val="18"/>
                <w:szCs w:val="18"/>
              </w:rPr>
            </w:pPr>
          </w:p>
        </w:tc>
      </w:tr>
      <w:tr w:rsidR="00A52C62" w:rsidRPr="005C49FF" w14:paraId="5F7D5C8C" w14:textId="77777777" w:rsidTr="00C0418E">
        <w:trPr>
          <w:cantSplit/>
        </w:trPr>
        <w:tc>
          <w:tcPr>
            <w:tcW w:w="846" w:type="dxa"/>
            <w:vAlign w:val="center"/>
          </w:tcPr>
          <w:p w14:paraId="2D0DDD72"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4203D672"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kokybės vadybos sistema turi būti įvertinta sertifikatu/</w:t>
            </w:r>
          </w:p>
          <w:p w14:paraId="07F5358F" w14:textId="2846A443"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w:t>
            </w:r>
            <w:r w:rsidRPr="005C49FF">
              <w:rPr>
                <w:rFonts w:ascii="Trebuchet MS" w:hAnsi="Trebuchet MS" w:cs="Arial"/>
                <w:color w:val="000000"/>
                <w:sz w:val="18"/>
                <w:szCs w:val="18"/>
                <w:lang w:val="en-GB"/>
              </w:rPr>
              <w:t>'s management system quality</w:t>
            </w:r>
            <w:r w:rsidRPr="005C49FF" w:rsidDel="003019C3">
              <w:rPr>
                <w:rFonts w:ascii="Trebuchet MS" w:hAnsi="Trebuchet MS"/>
                <w:sz w:val="18"/>
                <w:szCs w:val="18"/>
                <w:lang w:val="en-GB"/>
              </w:rPr>
              <w:t xml:space="preserve"> </w:t>
            </w:r>
            <w:r w:rsidRPr="005C49FF">
              <w:rPr>
                <w:rFonts w:ascii="Trebuchet MS" w:hAnsi="Trebuchet MS"/>
                <w:sz w:val="18"/>
                <w:szCs w:val="18"/>
                <w:lang w:val="en-GB"/>
              </w:rPr>
              <w:t>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5146BF0" w14:textId="2C41B027"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9001 </w:t>
            </w:r>
            <w:r w:rsidRPr="005C49FF">
              <w:rPr>
                <w:rFonts w:ascii="Trebuchet MS" w:hAnsi="Trebuchet MS" w:cs="Arial"/>
                <w:color w:val="000000"/>
                <w:sz w:val="18"/>
                <w:szCs w:val="18"/>
                <w:vertAlign w:val="superscript"/>
              </w:rPr>
              <w:t>b)</w:t>
            </w:r>
          </w:p>
        </w:tc>
        <w:tc>
          <w:tcPr>
            <w:tcW w:w="4111" w:type="dxa"/>
            <w:gridSpan w:val="2"/>
            <w:vAlign w:val="center"/>
          </w:tcPr>
          <w:p w14:paraId="5B7DD0D8" w14:textId="77777777" w:rsidR="00A52C62" w:rsidRPr="005C49FF" w:rsidRDefault="00A52C62" w:rsidP="00A52C62">
            <w:pPr>
              <w:jc w:val="center"/>
              <w:rPr>
                <w:rFonts w:ascii="Trebuchet MS" w:hAnsi="Trebuchet MS"/>
                <w:sz w:val="18"/>
                <w:szCs w:val="18"/>
              </w:rPr>
            </w:pPr>
          </w:p>
        </w:tc>
        <w:tc>
          <w:tcPr>
            <w:tcW w:w="1275" w:type="dxa"/>
            <w:vAlign w:val="center"/>
          </w:tcPr>
          <w:p w14:paraId="04C1D593" w14:textId="77777777" w:rsidR="00A52C62" w:rsidRPr="005C49FF" w:rsidRDefault="00A52C62" w:rsidP="00A52C62">
            <w:pPr>
              <w:jc w:val="center"/>
              <w:rPr>
                <w:rFonts w:ascii="Trebuchet MS" w:hAnsi="Trebuchet MS"/>
                <w:sz w:val="18"/>
                <w:szCs w:val="18"/>
              </w:rPr>
            </w:pPr>
          </w:p>
        </w:tc>
        <w:tc>
          <w:tcPr>
            <w:tcW w:w="993" w:type="dxa"/>
            <w:vAlign w:val="center"/>
          </w:tcPr>
          <w:p w14:paraId="1B2B197C" w14:textId="77777777" w:rsidR="00A52C62" w:rsidRPr="005C49FF" w:rsidRDefault="00A52C62" w:rsidP="00A52C62">
            <w:pPr>
              <w:jc w:val="center"/>
              <w:rPr>
                <w:rFonts w:ascii="Trebuchet MS" w:hAnsi="Trebuchet MS"/>
                <w:sz w:val="18"/>
                <w:szCs w:val="18"/>
              </w:rPr>
            </w:pPr>
          </w:p>
        </w:tc>
      </w:tr>
      <w:tr w:rsidR="00A52C62" w:rsidRPr="005C49FF" w14:paraId="701E2941" w14:textId="77777777" w:rsidTr="00C0418E">
        <w:trPr>
          <w:cantSplit/>
        </w:trPr>
        <w:tc>
          <w:tcPr>
            <w:tcW w:w="846" w:type="dxa"/>
            <w:vAlign w:val="center"/>
          </w:tcPr>
          <w:p w14:paraId="48496B66"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391877CE"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aplinkos vadybos sistema turi būti įvertinta sertifikatu/</w:t>
            </w:r>
          </w:p>
          <w:p w14:paraId="43A9FA67" w14:textId="7AB8EF07"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manufacturer’s</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environmental management</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system 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AF80CCB" w14:textId="6F0F848F"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14001 </w:t>
            </w:r>
            <w:r w:rsidRPr="005C49FF">
              <w:rPr>
                <w:rFonts w:ascii="Trebuchet MS" w:hAnsi="Trebuchet MS" w:cs="Arial"/>
                <w:color w:val="000000"/>
                <w:sz w:val="18"/>
                <w:szCs w:val="18"/>
                <w:vertAlign w:val="superscript"/>
              </w:rPr>
              <w:t>b)</w:t>
            </w:r>
          </w:p>
        </w:tc>
        <w:tc>
          <w:tcPr>
            <w:tcW w:w="4111" w:type="dxa"/>
            <w:gridSpan w:val="2"/>
            <w:vAlign w:val="center"/>
          </w:tcPr>
          <w:p w14:paraId="490FBD9C" w14:textId="77777777" w:rsidR="00A52C62" w:rsidRPr="005C49FF" w:rsidRDefault="00A52C62" w:rsidP="00A52C62">
            <w:pPr>
              <w:jc w:val="center"/>
              <w:rPr>
                <w:rFonts w:ascii="Trebuchet MS" w:hAnsi="Trebuchet MS"/>
                <w:sz w:val="18"/>
                <w:szCs w:val="18"/>
              </w:rPr>
            </w:pPr>
          </w:p>
        </w:tc>
        <w:tc>
          <w:tcPr>
            <w:tcW w:w="1275" w:type="dxa"/>
            <w:vAlign w:val="center"/>
          </w:tcPr>
          <w:p w14:paraId="7BE9D8DE" w14:textId="77777777" w:rsidR="00A52C62" w:rsidRPr="005C49FF" w:rsidRDefault="00A52C62" w:rsidP="00A52C62">
            <w:pPr>
              <w:jc w:val="center"/>
              <w:rPr>
                <w:rFonts w:ascii="Trebuchet MS" w:hAnsi="Trebuchet MS"/>
                <w:sz w:val="18"/>
                <w:szCs w:val="18"/>
              </w:rPr>
            </w:pPr>
          </w:p>
        </w:tc>
        <w:tc>
          <w:tcPr>
            <w:tcW w:w="993" w:type="dxa"/>
            <w:vAlign w:val="center"/>
          </w:tcPr>
          <w:p w14:paraId="5531BCA0" w14:textId="77777777" w:rsidR="00A52C62" w:rsidRPr="005C49FF" w:rsidRDefault="00A52C62" w:rsidP="00A52C62">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5C49FF" w:rsidRDefault="004B25F4" w:rsidP="004B25F4">
            <w:pPr>
              <w:jc w:val="center"/>
              <w:rPr>
                <w:rFonts w:ascii="Trebuchet MS" w:hAnsi="Trebuchet MS"/>
                <w:sz w:val="18"/>
                <w:szCs w:val="18"/>
              </w:rPr>
            </w:pPr>
            <w:r w:rsidRPr="005C49FF">
              <w:rPr>
                <w:rFonts w:ascii="Trebuchet MS" w:hAnsi="Trebuchet MS"/>
                <w:sz w:val="18"/>
                <w:szCs w:val="18"/>
              </w:rPr>
              <w:t>3.</w:t>
            </w:r>
          </w:p>
        </w:tc>
        <w:tc>
          <w:tcPr>
            <w:tcW w:w="14317" w:type="dxa"/>
            <w:gridSpan w:val="7"/>
            <w:vAlign w:val="center"/>
          </w:tcPr>
          <w:p w14:paraId="56E7C78A" w14:textId="77777777" w:rsidR="006A3006"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 xml:space="preserve">Aplinkos sąlygos/ </w:t>
            </w:r>
          </w:p>
          <w:p w14:paraId="0C4B658C" w14:textId="7AEE7894" w:rsidR="00B80D7F" w:rsidRPr="005C49FF" w:rsidRDefault="004B25F4" w:rsidP="004B25F4">
            <w:pPr>
              <w:rPr>
                <w:rFonts w:ascii="Trebuchet MS" w:hAnsi="Trebuchet MS" w:cs="Arial"/>
                <w:b/>
                <w:color w:val="000000"/>
                <w:sz w:val="18"/>
                <w:szCs w:val="18"/>
                <w:lang w:val="en-US"/>
              </w:rPr>
            </w:pPr>
            <w:r w:rsidRPr="005C49FF">
              <w:rPr>
                <w:rFonts w:ascii="Trebuchet MS" w:hAnsi="Trebuchet MS" w:cs="Arial"/>
                <w:b/>
                <w:color w:val="000000"/>
                <w:sz w:val="18"/>
                <w:szCs w:val="18"/>
                <w:lang w:val="en-US"/>
              </w:rPr>
              <w:t>Ambient conditions</w:t>
            </w:r>
          </w:p>
        </w:tc>
      </w:tr>
      <w:tr w:rsidR="004B25F4" w:rsidRPr="005C49FF" w14:paraId="6213BBA7" w14:textId="77777777" w:rsidTr="00C0418E">
        <w:trPr>
          <w:cantSplit/>
        </w:trPr>
        <w:tc>
          <w:tcPr>
            <w:tcW w:w="846" w:type="dxa"/>
            <w:vAlign w:val="center"/>
          </w:tcPr>
          <w:p w14:paraId="4CF6DE63" w14:textId="16F8CDA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4779E185" w14:textId="3040064F"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Eksploatavimo sąlygos / </w:t>
            </w:r>
          </w:p>
          <w:p w14:paraId="35BE4AA4" w14:textId="53999F1C"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Operation conditions</w:t>
            </w:r>
          </w:p>
        </w:tc>
        <w:tc>
          <w:tcPr>
            <w:tcW w:w="4111" w:type="dxa"/>
            <w:vAlign w:val="center"/>
          </w:tcPr>
          <w:p w14:paraId="3F4D331E" w14:textId="77777777" w:rsidR="004F40E9"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Lauko</w:t>
            </w:r>
            <w:r w:rsidRPr="005C49FF">
              <w:rPr>
                <w:rFonts w:ascii="Trebuchet MS" w:eastAsia="TTE2t00" w:hAnsi="Trebuchet MS" w:cs="Arial"/>
                <w:sz w:val="18"/>
                <w:szCs w:val="18"/>
                <w:vertAlign w:val="superscript"/>
              </w:rPr>
              <w:t xml:space="preserve"> </w:t>
            </w:r>
            <w:r w:rsidRPr="005C49FF">
              <w:rPr>
                <w:rFonts w:ascii="Trebuchet MS" w:hAnsi="Trebuchet MS" w:cs="Arial"/>
                <w:color w:val="000000"/>
                <w:sz w:val="18"/>
                <w:szCs w:val="18"/>
              </w:rPr>
              <w:t xml:space="preserve">/ </w:t>
            </w:r>
          </w:p>
          <w:p w14:paraId="604244C7" w14:textId="7615D9B0"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lang w:val="en-US"/>
              </w:rPr>
              <w:t>Outdoor</w:t>
            </w:r>
            <w:r w:rsidRPr="005C49FF">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5C49FF" w:rsidRDefault="004B25F4" w:rsidP="004B25F4">
            <w:pPr>
              <w:jc w:val="center"/>
              <w:rPr>
                <w:rFonts w:ascii="Trebuchet MS" w:hAnsi="Trebuchet MS"/>
                <w:sz w:val="18"/>
                <w:szCs w:val="18"/>
              </w:rPr>
            </w:pPr>
          </w:p>
        </w:tc>
        <w:tc>
          <w:tcPr>
            <w:tcW w:w="1275" w:type="dxa"/>
            <w:vAlign w:val="center"/>
          </w:tcPr>
          <w:p w14:paraId="0B4D2A6A" w14:textId="77777777" w:rsidR="004B25F4" w:rsidRPr="005C49FF" w:rsidRDefault="004B25F4" w:rsidP="004B25F4">
            <w:pPr>
              <w:jc w:val="center"/>
              <w:rPr>
                <w:rFonts w:ascii="Trebuchet MS" w:hAnsi="Trebuchet MS"/>
                <w:sz w:val="18"/>
                <w:szCs w:val="18"/>
              </w:rPr>
            </w:pPr>
          </w:p>
        </w:tc>
        <w:tc>
          <w:tcPr>
            <w:tcW w:w="993" w:type="dxa"/>
            <w:vAlign w:val="center"/>
          </w:tcPr>
          <w:p w14:paraId="2A60E3E6" w14:textId="77777777" w:rsidR="004B25F4" w:rsidRPr="005C49FF" w:rsidRDefault="004B25F4" w:rsidP="004B25F4">
            <w:pPr>
              <w:jc w:val="center"/>
              <w:rPr>
                <w:rFonts w:ascii="Trebuchet MS" w:hAnsi="Trebuchet MS"/>
                <w:sz w:val="18"/>
                <w:szCs w:val="18"/>
              </w:rPr>
            </w:pPr>
          </w:p>
        </w:tc>
      </w:tr>
      <w:tr w:rsidR="004B25F4" w:rsidRPr="005C49FF" w14:paraId="70CF4351" w14:textId="77777777" w:rsidTr="00C0418E">
        <w:trPr>
          <w:cantSplit/>
        </w:trPr>
        <w:tc>
          <w:tcPr>
            <w:tcW w:w="846" w:type="dxa"/>
            <w:vAlign w:val="center"/>
          </w:tcPr>
          <w:p w14:paraId="525646E0" w14:textId="61F71008"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52E9DB9C" w14:textId="761616D2"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 xml:space="preserve">Maksimali eksploatavimo oro aplinkos temperatūra ne žemesnė kaip / </w:t>
            </w:r>
            <w:r w:rsidRPr="005C49FF">
              <w:rPr>
                <w:rFonts w:ascii="Trebuchet MS" w:hAnsi="Trebuchet MS" w:cs="Arial"/>
                <w:sz w:val="18"/>
                <w:szCs w:val="18"/>
                <w:lang w:val="en-GB"/>
              </w:rPr>
              <w:t xml:space="preserve">Highest operating ambient temperature shall be not less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C </w:t>
            </w:r>
            <w:r w:rsidRPr="005C49FF">
              <w:rPr>
                <w:rFonts w:ascii="Trebuchet MS" w:eastAsia="TTE2t00" w:hAnsi="Trebuchet MS" w:cs="Arial"/>
                <w:sz w:val="18"/>
                <w:szCs w:val="18"/>
                <w:vertAlign w:val="superscript"/>
              </w:rPr>
              <w:t>1)</w:t>
            </w:r>
          </w:p>
        </w:tc>
        <w:tc>
          <w:tcPr>
            <w:tcW w:w="4111" w:type="dxa"/>
            <w:vAlign w:val="center"/>
          </w:tcPr>
          <w:p w14:paraId="709AE083" w14:textId="4B0FD0AB"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5C49FF" w:rsidRDefault="004B25F4" w:rsidP="004B25F4">
            <w:pPr>
              <w:jc w:val="center"/>
              <w:rPr>
                <w:rFonts w:ascii="Trebuchet MS" w:hAnsi="Trebuchet MS"/>
                <w:sz w:val="18"/>
                <w:szCs w:val="18"/>
              </w:rPr>
            </w:pPr>
          </w:p>
        </w:tc>
        <w:tc>
          <w:tcPr>
            <w:tcW w:w="1275" w:type="dxa"/>
            <w:vAlign w:val="center"/>
          </w:tcPr>
          <w:p w14:paraId="2C50783D" w14:textId="77777777" w:rsidR="004B25F4" w:rsidRPr="005C49FF" w:rsidRDefault="004B25F4" w:rsidP="004B25F4">
            <w:pPr>
              <w:jc w:val="center"/>
              <w:rPr>
                <w:rFonts w:ascii="Trebuchet MS" w:hAnsi="Trebuchet MS"/>
                <w:sz w:val="18"/>
                <w:szCs w:val="18"/>
              </w:rPr>
            </w:pPr>
          </w:p>
        </w:tc>
        <w:tc>
          <w:tcPr>
            <w:tcW w:w="993" w:type="dxa"/>
            <w:vAlign w:val="center"/>
          </w:tcPr>
          <w:p w14:paraId="26219148" w14:textId="77777777" w:rsidR="004B25F4" w:rsidRPr="005C49FF" w:rsidRDefault="004B25F4" w:rsidP="004B25F4">
            <w:pPr>
              <w:jc w:val="center"/>
              <w:rPr>
                <w:rFonts w:ascii="Trebuchet MS" w:hAnsi="Trebuchet MS"/>
                <w:sz w:val="18"/>
                <w:szCs w:val="18"/>
              </w:rPr>
            </w:pPr>
          </w:p>
        </w:tc>
      </w:tr>
      <w:tr w:rsidR="004B25F4" w:rsidRPr="005C49FF" w14:paraId="061B4103" w14:textId="77777777" w:rsidTr="00C0418E">
        <w:trPr>
          <w:cantSplit/>
        </w:trPr>
        <w:tc>
          <w:tcPr>
            <w:tcW w:w="846" w:type="dxa"/>
            <w:vAlign w:val="center"/>
          </w:tcPr>
          <w:p w14:paraId="6E1416D9" w14:textId="48767465"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13BD757A" w14:textId="7E295824"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Minimali eksploatavimo oro aplinkos temperatūra ne aukštesnė kaip </w:t>
            </w:r>
            <w:r w:rsidRPr="005C49FF">
              <w:rPr>
                <w:rFonts w:ascii="Trebuchet MS" w:hAnsi="Trebuchet MS" w:cs="Arial"/>
                <w:sz w:val="18"/>
                <w:szCs w:val="18"/>
                <w:lang w:val="en-GB"/>
              </w:rPr>
              <w:t xml:space="preserve">/ Lowest operating ambient temperature shall be not higher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 xml:space="preserve">C </w:t>
            </w:r>
            <w:r w:rsidRPr="005C49FF">
              <w:rPr>
                <w:rFonts w:ascii="Trebuchet MS" w:eastAsia="TTE2t00" w:hAnsi="Trebuchet MS" w:cs="Arial"/>
                <w:sz w:val="18"/>
                <w:szCs w:val="18"/>
                <w:vertAlign w:val="superscript"/>
              </w:rPr>
              <w:t>1)</w:t>
            </w:r>
          </w:p>
        </w:tc>
        <w:tc>
          <w:tcPr>
            <w:tcW w:w="4111" w:type="dxa"/>
            <w:vAlign w:val="center"/>
          </w:tcPr>
          <w:p w14:paraId="6650797F" w14:textId="38C50F22"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5C49FF" w:rsidRDefault="004B25F4" w:rsidP="004B25F4">
            <w:pPr>
              <w:jc w:val="center"/>
              <w:rPr>
                <w:rFonts w:ascii="Trebuchet MS" w:hAnsi="Trebuchet MS"/>
                <w:sz w:val="18"/>
                <w:szCs w:val="18"/>
              </w:rPr>
            </w:pPr>
          </w:p>
        </w:tc>
        <w:tc>
          <w:tcPr>
            <w:tcW w:w="1275" w:type="dxa"/>
            <w:vAlign w:val="center"/>
          </w:tcPr>
          <w:p w14:paraId="3B42F1DB" w14:textId="77777777" w:rsidR="004B25F4" w:rsidRPr="005C49FF" w:rsidRDefault="004B25F4" w:rsidP="004B25F4">
            <w:pPr>
              <w:jc w:val="center"/>
              <w:rPr>
                <w:rFonts w:ascii="Trebuchet MS" w:hAnsi="Trebuchet MS"/>
                <w:sz w:val="18"/>
                <w:szCs w:val="18"/>
              </w:rPr>
            </w:pPr>
          </w:p>
        </w:tc>
        <w:tc>
          <w:tcPr>
            <w:tcW w:w="993" w:type="dxa"/>
            <w:vAlign w:val="center"/>
          </w:tcPr>
          <w:p w14:paraId="124542AA" w14:textId="77777777" w:rsidR="004B25F4" w:rsidRPr="005C49FF" w:rsidRDefault="004B25F4" w:rsidP="004B25F4">
            <w:pPr>
              <w:jc w:val="center"/>
              <w:rPr>
                <w:rFonts w:ascii="Trebuchet MS" w:hAnsi="Trebuchet MS"/>
                <w:sz w:val="18"/>
                <w:szCs w:val="18"/>
              </w:rPr>
            </w:pPr>
          </w:p>
        </w:tc>
      </w:tr>
      <w:tr w:rsidR="004B25F4" w:rsidRPr="005C49FF" w14:paraId="7FE888EE" w14:textId="77777777" w:rsidTr="00C0418E">
        <w:trPr>
          <w:cantSplit/>
        </w:trPr>
        <w:tc>
          <w:tcPr>
            <w:tcW w:w="846" w:type="dxa"/>
            <w:vAlign w:val="center"/>
          </w:tcPr>
          <w:p w14:paraId="20E9A254" w14:textId="13274BD3"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A7A7839"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Pastatymo aukštis virš jūros lygio/ </w:t>
            </w:r>
          </w:p>
          <w:p w14:paraId="3E052F62" w14:textId="29CD77D2"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Site altitude above sea level,</w:t>
            </w:r>
            <w:r w:rsidRPr="005C49FF">
              <w:rPr>
                <w:rFonts w:ascii="Trebuchet MS" w:hAnsi="Trebuchet MS" w:cs="Arial"/>
                <w:sz w:val="18"/>
                <w:szCs w:val="18"/>
              </w:rPr>
              <w:t xml:space="preserve"> m</w:t>
            </w:r>
          </w:p>
        </w:tc>
        <w:tc>
          <w:tcPr>
            <w:tcW w:w="4111" w:type="dxa"/>
            <w:vAlign w:val="center"/>
          </w:tcPr>
          <w:p w14:paraId="67F78549" w14:textId="2FCCBACE"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≤1000</w:t>
            </w:r>
            <w:r w:rsidRPr="005C49FF">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5C49FF" w:rsidRDefault="004B25F4" w:rsidP="004B25F4">
            <w:pPr>
              <w:jc w:val="center"/>
              <w:rPr>
                <w:rFonts w:ascii="Trebuchet MS" w:hAnsi="Trebuchet MS"/>
                <w:sz w:val="18"/>
                <w:szCs w:val="18"/>
              </w:rPr>
            </w:pPr>
          </w:p>
        </w:tc>
        <w:tc>
          <w:tcPr>
            <w:tcW w:w="1275" w:type="dxa"/>
            <w:vAlign w:val="center"/>
          </w:tcPr>
          <w:p w14:paraId="180EFE62" w14:textId="77777777" w:rsidR="004B25F4" w:rsidRPr="005C49FF" w:rsidRDefault="004B25F4" w:rsidP="004B25F4">
            <w:pPr>
              <w:jc w:val="center"/>
              <w:rPr>
                <w:rFonts w:ascii="Trebuchet MS" w:hAnsi="Trebuchet MS"/>
                <w:sz w:val="18"/>
                <w:szCs w:val="18"/>
              </w:rPr>
            </w:pPr>
          </w:p>
        </w:tc>
        <w:tc>
          <w:tcPr>
            <w:tcW w:w="993" w:type="dxa"/>
            <w:vAlign w:val="center"/>
          </w:tcPr>
          <w:p w14:paraId="1241C328" w14:textId="77777777" w:rsidR="004B25F4" w:rsidRPr="005C49FF" w:rsidRDefault="004B25F4" w:rsidP="004B25F4">
            <w:pPr>
              <w:jc w:val="center"/>
              <w:rPr>
                <w:rFonts w:ascii="Trebuchet MS" w:hAnsi="Trebuchet MS"/>
                <w:sz w:val="18"/>
                <w:szCs w:val="18"/>
              </w:rPr>
            </w:pPr>
          </w:p>
        </w:tc>
      </w:tr>
      <w:tr w:rsidR="004B25F4" w:rsidRPr="005C49FF" w14:paraId="1DDADE29" w14:textId="77777777" w:rsidTr="00C0418E">
        <w:trPr>
          <w:cantSplit/>
        </w:trPr>
        <w:tc>
          <w:tcPr>
            <w:tcW w:w="846" w:type="dxa"/>
            <w:vAlign w:val="center"/>
          </w:tcPr>
          <w:p w14:paraId="0D3500BA" w14:textId="6594A31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33D5B74C" w14:textId="13ED9ED9" w:rsidR="00C56A53"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Didžiausias </w:t>
            </w:r>
            <w:r w:rsidR="00414EF9" w:rsidRPr="005C49FF">
              <w:rPr>
                <w:rFonts w:ascii="Trebuchet MS" w:hAnsi="Trebuchet MS" w:cs="Arial"/>
                <w:color w:val="000000"/>
                <w:sz w:val="18"/>
                <w:szCs w:val="18"/>
              </w:rPr>
              <w:t xml:space="preserve">ledo </w:t>
            </w:r>
            <w:r w:rsidRPr="005C49FF">
              <w:rPr>
                <w:rFonts w:ascii="Trebuchet MS" w:hAnsi="Trebuchet MS" w:cs="Arial"/>
                <w:color w:val="000000"/>
                <w:sz w:val="18"/>
                <w:szCs w:val="18"/>
              </w:rPr>
              <w:t xml:space="preserve">apšalo sienelės storis / </w:t>
            </w:r>
          </w:p>
          <w:p w14:paraId="4569A4A7" w14:textId="5226C7E8"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GB"/>
              </w:rPr>
              <w:t>The maximum ice thickness</w:t>
            </w:r>
            <w:r w:rsidRPr="005C49FF">
              <w:rPr>
                <w:rStyle w:val="hps"/>
                <w:rFonts w:ascii="Trebuchet MS" w:hAnsi="Trebuchet MS" w:cs="Arial"/>
                <w:color w:val="222222"/>
                <w:sz w:val="18"/>
                <w:szCs w:val="18"/>
                <w:lang w:val="en-GB"/>
              </w:rPr>
              <w:t>,</w:t>
            </w:r>
            <w:r w:rsidRPr="005C49FF">
              <w:rPr>
                <w:rFonts w:ascii="Trebuchet MS" w:hAnsi="Trebuchet MS" w:cs="Arial"/>
                <w:color w:val="000000"/>
                <w:sz w:val="18"/>
                <w:szCs w:val="18"/>
              </w:rPr>
              <w:t xml:space="preserve"> mm </w:t>
            </w:r>
            <w:r w:rsidRPr="005C49FF">
              <w:rPr>
                <w:rFonts w:ascii="Trebuchet MS" w:eastAsia="TTE2t00" w:hAnsi="Trebuchet MS" w:cs="Arial"/>
                <w:sz w:val="18"/>
                <w:szCs w:val="18"/>
                <w:vertAlign w:val="superscript"/>
              </w:rPr>
              <w:t>1)</w:t>
            </w:r>
          </w:p>
        </w:tc>
        <w:tc>
          <w:tcPr>
            <w:tcW w:w="4111" w:type="dxa"/>
            <w:vAlign w:val="center"/>
          </w:tcPr>
          <w:p w14:paraId="00DE86A5" w14:textId="5C273625"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w:t>
            </w:r>
            <w:r w:rsidRPr="005C49FF">
              <w:rPr>
                <w:rFonts w:ascii="Trebuchet MS" w:hAnsi="Trebuchet MS" w:cs="Arial"/>
                <w:color w:val="000000"/>
                <w:sz w:val="18"/>
                <w:szCs w:val="18"/>
              </w:rPr>
              <w:t>10</w:t>
            </w:r>
            <w:r w:rsidRPr="005C49FF">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5C49FF" w:rsidRDefault="004B25F4" w:rsidP="004B25F4">
            <w:pPr>
              <w:jc w:val="center"/>
              <w:rPr>
                <w:rFonts w:ascii="Trebuchet MS" w:hAnsi="Trebuchet MS"/>
                <w:sz w:val="18"/>
                <w:szCs w:val="18"/>
              </w:rPr>
            </w:pPr>
          </w:p>
        </w:tc>
        <w:tc>
          <w:tcPr>
            <w:tcW w:w="1275" w:type="dxa"/>
            <w:vAlign w:val="center"/>
          </w:tcPr>
          <w:p w14:paraId="76101A7C" w14:textId="77777777" w:rsidR="004B25F4" w:rsidRPr="005C49FF" w:rsidRDefault="004B25F4" w:rsidP="004B25F4">
            <w:pPr>
              <w:jc w:val="center"/>
              <w:rPr>
                <w:rFonts w:ascii="Trebuchet MS" w:hAnsi="Trebuchet MS"/>
                <w:sz w:val="18"/>
                <w:szCs w:val="18"/>
              </w:rPr>
            </w:pPr>
          </w:p>
        </w:tc>
        <w:tc>
          <w:tcPr>
            <w:tcW w:w="993" w:type="dxa"/>
            <w:vAlign w:val="center"/>
          </w:tcPr>
          <w:p w14:paraId="62D4EED2" w14:textId="77777777" w:rsidR="004B25F4" w:rsidRPr="005C49FF" w:rsidRDefault="004B25F4" w:rsidP="004B25F4">
            <w:pPr>
              <w:jc w:val="center"/>
              <w:rPr>
                <w:rFonts w:ascii="Trebuchet MS" w:hAnsi="Trebuchet MS"/>
                <w:sz w:val="18"/>
                <w:szCs w:val="18"/>
              </w:rPr>
            </w:pPr>
          </w:p>
        </w:tc>
      </w:tr>
      <w:tr w:rsidR="004B25F4" w:rsidRPr="005C49FF" w14:paraId="7BD06C46" w14:textId="77777777" w:rsidTr="00C0418E">
        <w:trPr>
          <w:cantSplit/>
        </w:trPr>
        <w:tc>
          <w:tcPr>
            <w:tcW w:w="846" w:type="dxa"/>
            <w:vAlign w:val="center"/>
          </w:tcPr>
          <w:p w14:paraId="666D0D50" w14:textId="253409E9"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DB93186"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Didžiausias vėjo greitis/ </w:t>
            </w:r>
          </w:p>
          <w:p w14:paraId="00A49899" w14:textId="586CFA32"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sz w:val="18"/>
                <w:szCs w:val="18"/>
                <w:lang w:val="en-US"/>
              </w:rPr>
              <w:t xml:space="preserve">Maximum wind velocity, m/s </w:t>
            </w:r>
            <w:r w:rsidRPr="005C49FF">
              <w:rPr>
                <w:rFonts w:ascii="Trebuchet MS" w:hAnsi="Trebuchet MS" w:cs="Arial"/>
                <w:sz w:val="18"/>
                <w:szCs w:val="18"/>
                <w:vertAlign w:val="superscript"/>
                <w:lang w:val="en-US"/>
              </w:rPr>
              <w:t>1)</w:t>
            </w:r>
          </w:p>
        </w:tc>
        <w:tc>
          <w:tcPr>
            <w:tcW w:w="4111" w:type="dxa"/>
            <w:vAlign w:val="center"/>
          </w:tcPr>
          <w:p w14:paraId="457ED397" w14:textId="675503F4" w:rsidR="004B25F4" w:rsidRPr="005C49FF" w:rsidRDefault="004B25F4" w:rsidP="004B25F4">
            <w:pPr>
              <w:jc w:val="center"/>
              <w:rPr>
                <w:rFonts w:ascii="Trebuchet MS" w:hAnsi="Trebuchet MS" w:cs="Arial"/>
                <w:sz w:val="18"/>
                <w:szCs w:val="18"/>
              </w:rPr>
            </w:pPr>
            <w:r w:rsidRPr="005C49FF">
              <w:rPr>
                <w:rFonts w:ascii="Trebuchet MS" w:hAnsi="Trebuchet MS" w:cs="Arial"/>
                <w:sz w:val="18"/>
                <w:szCs w:val="18"/>
              </w:rPr>
              <w:t>≥34 </w:t>
            </w:r>
            <w:r w:rsidRPr="005C49FF">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5C49FF" w:rsidRDefault="004B25F4" w:rsidP="004B25F4">
            <w:pPr>
              <w:jc w:val="center"/>
              <w:rPr>
                <w:rFonts w:ascii="Trebuchet MS" w:hAnsi="Trebuchet MS"/>
                <w:sz w:val="18"/>
                <w:szCs w:val="18"/>
              </w:rPr>
            </w:pPr>
          </w:p>
        </w:tc>
        <w:tc>
          <w:tcPr>
            <w:tcW w:w="1275" w:type="dxa"/>
            <w:vAlign w:val="center"/>
          </w:tcPr>
          <w:p w14:paraId="57C9E618" w14:textId="77777777" w:rsidR="004B25F4" w:rsidRPr="005C49FF" w:rsidRDefault="004B25F4" w:rsidP="004B25F4">
            <w:pPr>
              <w:jc w:val="center"/>
              <w:rPr>
                <w:rFonts w:ascii="Trebuchet MS" w:hAnsi="Trebuchet MS"/>
                <w:sz w:val="18"/>
                <w:szCs w:val="18"/>
              </w:rPr>
            </w:pPr>
          </w:p>
        </w:tc>
        <w:tc>
          <w:tcPr>
            <w:tcW w:w="993" w:type="dxa"/>
            <w:vAlign w:val="center"/>
          </w:tcPr>
          <w:p w14:paraId="778D1E4D" w14:textId="77777777" w:rsidR="004B25F4" w:rsidRPr="005C49FF" w:rsidRDefault="004B25F4" w:rsidP="004B25F4">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5C49FF" w:rsidRDefault="004B25F4" w:rsidP="004B25F4">
            <w:pPr>
              <w:jc w:val="center"/>
              <w:rPr>
                <w:rFonts w:ascii="Trebuchet MS" w:hAnsi="Trebuchet MS"/>
                <w:sz w:val="18"/>
                <w:szCs w:val="18"/>
              </w:rPr>
            </w:pPr>
            <w:r w:rsidRPr="005C49FF">
              <w:rPr>
                <w:rFonts w:ascii="Trebuchet MS" w:hAnsi="Trebuchet MS"/>
                <w:sz w:val="18"/>
                <w:szCs w:val="18"/>
              </w:rPr>
              <w:t>4.</w:t>
            </w:r>
          </w:p>
        </w:tc>
        <w:tc>
          <w:tcPr>
            <w:tcW w:w="14317" w:type="dxa"/>
            <w:gridSpan w:val="7"/>
          </w:tcPr>
          <w:p w14:paraId="12DF4D6A" w14:textId="67C74619" w:rsidR="002F2942"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Vardiniai dydžiai</w:t>
            </w:r>
            <w:r w:rsidR="00A42338"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1AE43219" w14:textId="62D92989" w:rsidR="004B25F4" w:rsidRPr="005C49FF" w:rsidRDefault="004B25F4" w:rsidP="004B25F4">
            <w:pPr>
              <w:rPr>
                <w:rFonts w:ascii="Trebuchet MS" w:hAnsi="Trebuchet MS"/>
                <w:sz w:val="18"/>
                <w:szCs w:val="18"/>
              </w:rPr>
            </w:pPr>
            <w:r w:rsidRPr="005C49FF">
              <w:rPr>
                <w:rFonts w:ascii="Trebuchet MS" w:hAnsi="Trebuchet MS" w:cs="Arial"/>
                <w:b/>
                <w:color w:val="000000"/>
                <w:sz w:val="18"/>
                <w:szCs w:val="18"/>
                <w:lang w:val="en-US"/>
              </w:rPr>
              <w:t>Rated characteristics</w:t>
            </w:r>
          </w:p>
        </w:tc>
      </w:tr>
      <w:tr w:rsidR="006513BE" w:rsidRPr="005C49FF" w14:paraId="39AF3C4B" w14:textId="77777777" w:rsidTr="00C0418E">
        <w:trPr>
          <w:cantSplit/>
        </w:trPr>
        <w:tc>
          <w:tcPr>
            <w:tcW w:w="846" w:type="dxa"/>
            <w:vAlign w:val="center"/>
          </w:tcPr>
          <w:p w14:paraId="54247E6B" w14:textId="401B61A8"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AB419A0"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Aukščiausioji įrenginio įtampa/</w:t>
            </w:r>
          </w:p>
          <w:p w14:paraId="1712A1AB" w14:textId="1A47FC39"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Highest voltage for equipment, (U</w:t>
            </w:r>
            <w:r w:rsidRPr="005C49FF">
              <w:rPr>
                <w:rFonts w:ascii="Trebuchet MS" w:hAnsi="Trebuchet MS" w:cs="Arial"/>
                <w:sz w:val="18"/>
                <w:szCs w:val="18"/>
                <w:vertAlign w:val="subscript"/>
                <w:lang w:val="en-GB"/>
              </w:rPr>
              <w:t>m</w:t>
            </w:r>
            <w:r w:rsidRPr="005C49FF">
              <w:rPr>
                <w:rFonts w:ascii="Trebuchet MS" w:hAnsi="Trebuchet MS" w:cs="Arial"/>
                <w:sz w:val="18"/>
                <w:szCs w:val="18"/>
                <w:lang w:val="en-GB"/>
              </w:rPr>
              <w:t>), kV</w:t>
            </w:r>
          </w:p>
        </w:tc>
        <w:tc>
          <w:tcPr>
            <w:tcW w:w="4111" w:type="dxa"/>
            <w:vAlign w:val="center"/>
          </w:tcPr>
          <w:p w14:paraId="40D0EBF2" w14:textId="56A3DC2A"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123 arba/</w:t>
            </w:r>
            <w:r w:rsidRPr="005C49FF">
              <w:rPr>
                <w:rFonts w:ascii="Trebuchet MS" w:hAnsi="Trebuchet MS" w:cs="Arial"/>
                <w:sz w:val="18"/>
                <w:szCs w:val="18"/>
                <w:lang w:val="en-GB"/>
              </w:rPr>
              <w:t>or</w:t>
            </w:r>
            <w:r w:rsidRPr="005C49FF">
              <w:rPr>
                <w:rFonts w:ascii="Trebuchet MS" w:hAnsi="Trebuchet MS" w:cs="Arial"/>
                <w:sz w:val="18"/>
                <w:szCs w:val="18"/>
              </w:rPr>
              <w:t xml:space="preserve"> 145 </w:t>
            </w:r>
            <w:r w:rsidRPr="005C49FF">
              <w:rPr>
                <w:rFonts w:ascii="Trebuchet MS" w:hAnsi="Trebuchet MS" w:cs="Arial"/>
                <w:sz w:val="18"/>
                <w:szCs w:val="18"/>
                <w:vertAlign w:val="superscript"/>
              </w:rPr>
              <w:t>a)</w:t>
            </w:r>
          </w:p>
        </w:tc>
        <w:tc>
          <w:tcPr>
            <w:tcW w:w="4111" w:type="dxa"/>
            <w:gridSpan w:val="2"/>
            <w:vAlign w:val="center"/>
          </w:tcPr>
          <w:p w14:paraId="29F8800D" w14:textId="77777777" w:rsidR="006513BE" w:rsidRPr="005C49FF" w:rsidRDefault="006513BE" w:rsidP="006513BE">
            <w:pPr>
              <w:jc w:val="center"/>
              <w:rPr>
                <w:rFonts w:ascii="Trebuchet MS" w:hAnsi="Trebuchet MS"/>
                <w:sz w:val="18"/>
                <w:szCs w:val="18"/>
              </w:rPr>
            </w:pPr>
          </w:p>
        </w:tc>
        <w:tc>
          <w:tcPr>
            <w:tcW w:w="1275" w:type="dxa"/>
            <w:vAlign w:val="center"/>
          </w:tcPr>
          <w:p w14:paraId="3D554418" w14:textId="77777777" w:rsidR="006513BE" w:rsidRPr="005C49FF" w:rsidRDefault="006513BE" w:rsidP="006513BE">
            <w:pPr>
              <w:jc w:val="center"/>
              <w:rPr>
                <w:rFonts w:ascii="Trebuchet MS" w:hAnsi="Trebuchet MS"/>
                <w:sz w:val="18"/>
                <w:szCs w:val="18"/>
              </w:rPr>
            </w:pPr>
          </w:p>
        </w:tc>
        <w:tc>
          <w:tcPr>
            <w:tcW w:w="993" w:type="dxa"/>
            <w:vAlign w:val="center"/>
          </w:tcPr>
          <w:p w14:paraId="0B22309A" w14:textId="77777777" w:rsidR="006513BE" w:rsidRPr="005C49FF" w:rsidRDefault="006513BE" w:rsidP="006513BE">
            <w:pPr>
              <w:jc w:val="center"/>
              <w:rPr>
                <w:rFonts w:ascii="Trebuchet MS" w:hAnsi="Trebuchet MS"/>
                <w:sz w:val="18"/>
                <w:szCs w:val="18"/>
              </w:rPr>
            </w:pPr>
          </w:p>
        </w:tc>
      </w:tr>
      <w:tr w:rsidR="006513BE" w:rsidRPr="005C49FF" w14:paraId="71AF04AB" w14:textId="77777777" w:rsidTr="00C0418E">
        <w:trPr>
          <w:cantSplit/>
        </w:trPr>
        <w:tc>
          <w:tcPr>
            <w:tcW w:w="846" w:type="dxa"/>
            <w:vAlign w:val="center"/>
          </w:tcPr>
          <w:p w14:paraId="3CC53627" w14:textId="757E51A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D464FF6"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Vardinis dažnis/</w:t>
            </w:r>
          </w:p>
          <w:p w14:paraId="74BB5027" w14:textId="3D767EA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frequency, Hz</w:t>
            </w:r>
          </w:p>
        </w:tc>
        <w:tc>
          <w:tcPr>
            <w:tcW w:w="4111" w:type="dxa"/>
            <w:vAlign w:val="center"/>
          </w:tcPr>
          <w:p w14:paraId="50FEEE24" w14:textId="05E601A0"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50 </w:t>
            </w:r>
            <w:r w:rsidRPr="005C49FF">
              <w:rPr>
                <w:rFonts w:ascii="Trebuchet MS" w:hAnsi="Trebuchet MS" w:cs="Arial"/>
                <w:sz w:val="18"/>
                <w:szCs w:val="18"/>
                <w:vertAlign w:val="superscript"/>
              </w:rPr>
              <w:t>a)</w:t>
            </w:r>
          </w:p>
        </w:tc>
        <w:tc>
          <w:tcPr>
            <w:tcW w:w="4111" w:type="dxa"/>
            <w:gridSpan w:val="2"/>
            <w:vAlign w:val="center"/>
          </w:tcPr>
          <w:p w14:paraId="5F02AC39" w14:textId="77777777" w:rsidR="006513BE" w:rsidRPr="005C49FF" w:rsidRDefault="006513BE" w:rsidP="006513BE">
            <w:pPr>
              <w:jc w:val="center"/>
              <w:rPr>
                <w:rFonts w:ascii="Trebuchet MS" w:hAnsi="Trebuchet MS"/>
                <w:sz w:val="18"/>
                <w:szCs w:val="18"/>
              </w:rPr>
            </w:pPr>
          </w:p>
        </w:tc>
        <w:tc>
          <w:tcPr>
            <w:tcW w:w="1275" w:type="dxa"/>
            <w:vAlign w:val="center"/>
          </w:tcPr>
          <w:p w14:paraId="0495FC0C" w14:textId="77777777" w:rsidR="006513BE" w:rsidRPr="005C49FF" w:rsidRDefault="006513BE" w:rsidP="006513BE">
            <w:pPr>
              <w:jc w:val="center"/>
              <w:rPr>
                <w:rFonts w:ascii="Trebuchet MS" w:hAnsi="Trebuchet MS"/>
                <w:sz w:val="18"/>
                <w:szCs w:val="18"/>
              </w:rPr>
            </w:pPr>
          </w:p>
        </w:tc>
        <w:tc>
          <w:tcPr>
            <w:tcW w:w="993" w:type="dxa"/>
            <w:vAlign w:val="center"/>
          </w:tcPr>
          <w:p w14:paraId="08F31D13" w14:textId="77777777" w:rsidR="006513BE" w:rsidRPr="005C49FF" w:rsidRDefault="006513BE" w:rsidP="006513BE">
            <w:pPr>
              <w:jc w:val="center"/>
              <w:rPr>
                <w:rFonts w:ascii="Trebuchet MS" w:hAnsi="Trebuchet MS"/>
                <w:sz w:val="18"/>
                <w:szCs w:val="18"/>
              </w:rPr>
            </w:pPr>
          </w:p>
        </w:tc>
      </w:tr>
      <w:tr w:rsidR="006513BE" w:rsidRPr="005C49FF" w14:paraId="0C2ABBFD" w14:textId="77777777" w:rsidTr="00C0418E">
        <w:trPr>
          <w:cantSplit/>
        </w:trPr>
        <w:tc>
          <w:tcPr>
            <w:tcW w:w="846" w:type="dxa"/>
            <w:vAlign w:val="center"/>
          </w:tcPr>
          <w:p w14:paraId="1124E3C4" w14:textId="0A572C02"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3D8FDA3"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ilgalaikė srovė/ </w:t>
            </w:r>
          </w:p>
          <w:p w14:paraId="4F4284F5" w14:textId="17D4CD9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normal current, (I</w:t>
            </w:r>
            <w:r w:rsidRPr="005C49FF">
              <w:rPr>
                <w:rFonts w:ascii="Trebuchet MS" w:hAnsi="Trebuchet MS" w:cs="Arial"/>
                <w:sz w:val="18"/>
                <w:szCs w:val="18"/>
                <w:vertAlign w:val="subscript"/>
                <w:lang w:val="en-GB"/>
              </w:rPr>
              <w:t>r</w:t>
            </w:r>
            <w:r w:rsidRPr="005C49FF">
              <w:rPr>
                <w:rFonts w:ascii="Trebuchet MS" w:hAnsi="Trebuchet MS" w:cs="Arial"/>
                <w:sz w:val="18"/>
                <w:szCs w:val="18"/>
                <w:lang w:val="en-GB"/>
              </w:rPr>
              <w:t>), A</w:t>
            </w:r>
            <w:r w:rsidR="00817444"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45F39208" w14:textId="5D6202B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≥1250 </w:t>
            </w:r>
            <w:r w:rsidRPr="005C49FF">
              <w:rPr>
                <w:rFonts w:ascii="Trebuchet MS" w:hAnsi="Trebuchet MS" w:cs="Arial"/>
                <w:sz w:val="18"/>
                <w:szCs w:val="18"/>
                <w:vertAlign w:val="superscript"/>
              </w:rPr>
              <w:t>a)</w:t>
            </w:r>
          </w:p>
        </w:tc>
        <w:tc>
          <w:tcPr>
            <w:tcW w:w="4111" w:type="dxa"/>
            <w:gridSpan w:val="2"/>
            <w:vAlign w:val="center"/>
          </w:tcPr>
          <w:p w14:paraId="2C360D61" w14:textId="77777777" w:rsidR="006513BE" w:rsidRPr="005C49FF" w:rsidRDefault="006513BE" w:rsidP="006513BE">
            <w:pPr>
              <w:jc w:val="center"/>
              <w:rPr>
                <w:rFonts w:ascii="Trebuchet MS" w:hAnsi="Trebuchet MS"/>
                <w:sz w:val="18"/>
                <w:szCs w:val="18"/>
              </w:rPr>
            </w:pPr>
          </w:p>
        </w:tc>
        <w:tc>
          <w:tcPr>
            <w:tcW w:w="1275" w:type="dxa"/>
            <w:vAlign w:val="center"/>
          </w:tcPr>
          <w:p w14:paraId="30AC1F3A" w14:textId="77777777" w:rsidR="006513BE" w:rsidRPr="005C49FF" w:rsidRDefault="006513BE" w:rsidP="006513BE">
            <w:pPr>
              <w:jc w:val="center"/>
              <w:rPr>
                <w:rFonts w:ascii="Trebuchet MS" w:hAnsi="Trebuchet MS"/>
                <w:sz w:val="18"/>
                <w:szCs w:val="18"/>
              </w:rPr>
            </w:pPr>
          </w:p>
        </w:tc>
        <w:tc>
          <w:tcPr>
            <w:tcW w:w="993" w:type="dxa"/>
            <w:vAlign w:val="center"/>
          </w:tcPr>
          <w:p w14:paraId="5636B781" w14:textId="77777777" w:rsidR="006513BE" w:rsidRPr="005C49FF" w:rsidRDefault="006513BE" w:rsidP="006513BE">
            <w:pPr>
              <w:jc w:val="center"/>
              <w:rPr>
                <w:rFonts w:ascii="Trebuchet MS" w:hAnsi="Trebuchet MS"/>
                <w:sz w:val="18"/>
                <w:szCs w:val="18"/>
              </w:rPr>
            </w:pPr>
          </w:p>
        </w:tc>
      </w:tr>
      <w:tr w:rsidR="006513BE" w:rsidRPr="005C49FF" w14:paraId="17ECA55B" w14:textId="77777777" w:rsidTr="00C0418E">
        <w:trPr>
          <w:cantSplit/>
        </w:trPr>
        <w:tc>
          <w:tcPr>
            <w:tcW w:w="846" w:type="dxa"/>
            <w:vAlign w:val="center"/>
          </w:tcPr>
          <w:p w14:paraId="64C635DF" w14:textId="3753A42F"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40E8D88" w14:textId="03BE815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trumpojo jungimo (≥1s) atsparumo srovė/ </w:t>
            </w:r>
          </w:p>
          <w:p w14:paraId="230DA4B9" w14:textId="1C04C58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short time (≥1s) withstand current</w:t>
            </w:r>
            <w:r w:rsidR="004B223A">
              <w:rPr>
                <w:rFonts w:ascii="Trebuchet MS" w:hAnsi="Trebuchet MS" w:cs="Arial"/>
                <w:sz w:val="18"/>
                <w:szCs w:val="18"/>
                <w:lang w:val="en-GB"/>
              </w:rPr>
              <w:t>,</w:t>
            </w:r>
            <w:r w:rsidR="00817444" w:rsidRPr="005C49FF">
              <w:rPr>
                <w:rFonts w:ascii="Trebuchet MS" w:hAnsi="Trebuchet MS" w:cs="Arial"/>
                <w:sz w:val="18"/>
                <w:szCs w:val="18"/>
                <w:lang w:val="en-GB"/>
              </w:rPr>
              <w:t xml:space="preserve"> </w:t>
            </w:r>
            <w:r w:rsidRPr="005C49FF">
              <w:rPr>
                <w:rFonts w:ascii="Trebuchet MS" w:hAnsi="Trebuchet MS" w:cs="Arial"/>
                <w:sz w:val="18"/>
                <w:szCs w:val="18"/>
                <w:lang w:val="en-GB"/>
              </w:rPr>
              <w:t>(I</w:t>
            </w:r>
            <w:r w:rsidRPr="005C49FF">
              <w:rPr>
                <w:rFonts w:ascii="Trebuchet MS" w:hAnsi="Trebuchet MS" w:cs="Arial"/>
                <w:sz w:val="18"/>
                <w:szCs w:val="18"/>
                <w:vertAlign w:val="subscript"/>
                <w:lang w:val="en-GB"/>
              </w:rPr>
              <w:t>k</w:t>
            </w:r>
            <w:r w:rsidRPr="005C49FF">
              <w:rPr>
                <w:rFonts w:ascii="Trebuchet MS" w:hAnsi="Trebuchet MS" w:cs="Arial"/>
                <w:sz w:val="18"/>
                <w:szCs w:val="18"/>
                <w:lang w:val="en-GB"/>
              </w:rPr>
              <w:t>), kA</w:t>
            </w:r>
            <w:r w:rsidR="00AE4B6B"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5D751895" w14:textId="12A4A6C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≥31,5 </w:t>
            </w:r>
            <w:r w:rsidRPr="005C49FF">
              <w:rPr>
                <w:rFonts w:ascii="Trebuchet MS" w:hAnsi="Trebuchet MS" w:cs="Arial"/>
                <w:sz w:val="18"/>
                <w:szCs w:val="18"/>
                <w:vertAlign w:val="superscript"/>
              </w:rPr>
              <w:t>a)</w:t>
            </w:r>
          </w:p>
        </w:tc>
        <w:tc>
          <w:tcPr>
            <w:tcW w:w="4111" w:type="dxa"/>
            <w:gridSpan w:val="2"/>
            <w:vAlign w:val="center"/>
          </w:tcPr>
          <w:p w14:paraId="703D01FD" w14:textId="77777777" w:rsidR="006513BE" w:rsidRPr="005C49FF" w:rsidRDefault="006513BE" w:rsidP="006513BE">
            <w:pPr>
              <w:jc w:val="center"/>
              <w:rPr>
                <w:rFonts w:ascii="Trebuchet MS" w:hAnsi="Trebuchet MS"/>
                <w:sz w:val="18"/>
                <w:szCs w:val="18"/>
              </w:rPr>
            </w:pPr>
          </w:p>
        </w:tc>
        <w:tc>
          <w:tcPr>
            <w:tcW w:w="1275" w:type="dxa"/>
            <w:vAlign w:val="center"/>
          </w:tcPr>
          <w:p w14:paraId="6F823C65" w14:textId="77777777" w:rsidR="006513BE" w:rsidRPr="005C49FF" w:rsidRDefault="006513BE" w:rsidP="006513BE">
            <w:pPr>
              <w:jc w:val="center"/>
              <w:rPr>
                <w:rFonts w:ascii="Trebuchet MS" w:hAnsi="Trebuchet MS"/>
                <w:sz w:val="18"/>
                <w:szCs w:val="18"/>
              </w:rPr>
            </w:pPr>
          </w:p>
        </w:tc>
        <w:tc>
          <w:tcPr>
            <w:tcW w:w="993" w:type="dxa"/>
            <w:vAlign w:val="center"/>
          </w:tcPr>
          <w:p w14:paraId="7253E7B3" w14:textId="77777777" w:rsidR="006513BE" w:rsidRPr="005C49FF" w:rsidRDefault="006513BE" w:rsidP="006513BE">
            <w:pPr>
              <w:jc w:val="center"/>
              <w:rPr>
                <w:rFonts w:ascii="Trebuchet MS" w:hAnsi="Trebuchet MS"/>
                <w:sz w:val="18"/>
                <w:szCs w:val="18"/>
              </w:rPr>
            </w:pPr>
          </w:p>
        </w:tc>
      </w:tr>
      <w:tr w:rsidR="006513BE" w:rsidRPr="005C49FF" w14:paraId="6A49C34C" w14:textId="77777777" w:rsidTr="00C0418E">
        <w:trPr>
          <w:cantSplit/>
        </w:trPr>
        <w:tc>
          <w:tcPr>
            <w:tcW w:w="846" w:type="dxa"/>
            <w:vAlign w:val="center"/>
          </w:tcPr>
          <w:p w14:paraId="1A525C68" w14:textId="1ECE5F5D"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26BB658" w14:textId="6BA258C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į žemę, per atjungtą įrenginį ir tarp fazių</w:t>
            </w:r>
            <w:r w:rsidR="00300918" w:rsidRPr="005C49FF">
              <w:rPr>
                <w:rFonts w:ascii="Trebuchet MS" w:hAnsi="Trebuchet MS" w:cs="Arial"/>
                <w:sz w:val="18"/>
                <w:szCs w:val="18"/>
              </w:rPr>
              <w:t xml:space="preserve"> pagal 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64AFC451" w14:textId="4E34A91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Power frequency withstand voltage to earth, across open switching device and between phases</w:t>
            </w:r>
            <w:r w:rsidR="00300918" w:rsidRPr="005C49FF">
              <w:rPr>
                <w:rFonts w:ascii="Trebuchet MS" w:hAnsi="Trebuchet MS" w:cs="Arial"/>
                <w:sz w:val="18"/>
                <w:szCs w:val="18"/>
                <w:lang w:val="en-GB"/>
              </w:rPr>
              <w:t xml:space="preserve"> according to </w:t>
            </w:r>
            <w:r w:rsidR="00300918" w:rsidRPr="005C49FF">
              <w:rPr>
                <w:rFonts w:ascii="Trebuchet MS" w:hAnsi="Trebuchet MS" w:cs="Arial"/>
                <w:sz w:val="18"/>
                <w:szCs w:val="18"/>
              </w:rPr>
              <w:t xml:space="preserve">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60B3CA7" w14:textId="7251F5B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c)</w:t>
            </w:r>
          </w:p>
        </w:tc>
        <w:tc>
          <w:tcPr>
            <w:tcW w:w="4111" w:type="dxa"/>
            <w:gridSpan w:val="2"/>
            <w:vAlign w:val="center"/>
          </w:tcPr>
          <w:p w14:paraId="3822BBB8" w14:textId="77777777" w:rsidR="006513BE" w:rsidRPr="005C49FF" w:rsidRDefault="006513BE" w:rsidP="006513BE">
            <w:pPr>
              <w:jc w:val="center"/>
              <w:rPr>
                <w:rFonts w:ascii="Trebuchet MS" w:hAnsi="Trebuchet MS"/>
                <w:sz w:val="18"/>
                <w:szCs w:val="18"/>
              </w:rPr>
            </w:pPr>
          </w:p>
        </w:tc>
        <w:tc>
          <w:tcPr>
            <w:tcW w:w="1275" w:type="dxa"/>
            <w:vAlign w:val="center"/>
          </w:tcPr>
          <w:p w14:paraId="27884EA6" w14:textId="77777777" w:rsidR="006513BE" w:rsidRPr="005C49FF" w:rsidRDefault="006513BE" w:rsidP="006513BE">
            <w:pPr>
              <w:jc w:val="center"/>
              <w:rPr>
                <w:rFonts w:ascii="Trebuchet MS" w:hAnsi="Trebuchet MS"/>
                <w:sz w:val="18"/>
                <w:szCs w:val="18"/>
              </w:rPr>
            </w:pPr>
          </w:p>
        </w:tc>
        <w:tc>
          <w:tcPr>
            <w:tcW w:w="993" w:type="dxa"/>
            <w:vAlign w:val="center"/>
          </w:tcPr>
          <w:p w14:paraId="333DF0C0" w14:textId="77777777" w:rsidR="006513BE" w:rsidRPr="005C49FF" w:rsidRDefault="006513BE" w:rsidP="006513BE">
            <w:pPr>
              <w:jc w:val="center"/>
              <w:rPr>
                <w:rFonts w:ascii="Trebuchet MS" w:hAnsi="Trebuchet MS"/>
                <w:sz w:val="18"/>
                <w:szCs w:val="18"/>
              </w:rPr>
            </w:pPr>
          </w:p>
        </w:tc>
      </w:tr>
      <w:tr w:rsidR="006513BE" w:rsidRPr="005C49FF" w14:paraId="73B811BF" w14:textId="77777777" w:rsidTr="00C0418E">
        <w:trPr>
          <w:cantSplit/>
        </w:trPr>
        <w:tc>
          <w:tcPr>
            <w:tcW w:w="846" w:type="dxa"/>
            <w:vAlign w:val="center"/>
          </w:tcPr>
          <w:p w14:paraId="3181C1ED" w14:textId="2C229EB1"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D4C8463" w14:textId="55473590"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9F960DC" w14:textId="27DEB23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 xml:space="preserve">Power frequency withstand voltage across the isolating distance </w:t>
            </w:r>
            <w:r w:rsidR="008C04D7" w:rsidRPr="005C49FF">
              <w:rPr>
                <w:rFonts w:ascii="Trebuchet MS" w:hAnsi="Trebuchet MS" w:cs="Arial"/>
                <w:sz w:val="18"/>
                <w:szCs w:val="18"/>
                <w:lang w:val="en-GB"/>
              </w:rPr>
              <w:t xml:space="preserve">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F05C7DD" w14:textId="5032CCC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≥265 </w:t>
            </w:r>
            <w:r w:rsidRPr="005C49FF">
              <w:rPr>
                <w:rFonts w:ascii="Trebuchet MS" w:hAnsi="Trebuchet MS" w:cs="Arial"/>
                <w:sz w:val="18"/>
                <w:szCs w:val="18"/>
                <w:vertAlign w:val="superscript"/>
              </w:rPr>
              <w:t>c)</w:t>
            </w:r>
          </w:p>
        </w:tc>
        <w:tc>
          <w:tcPr>
            <w:tcW w:w="4111" w:type="dxa"/>
            <w:gridSpan w:val="2"/>
            <w:vAlign w:val="center"/>
          </w:tcPr>
          <w:p w14:paraId="2BD1515D" w14:textId="77777777" w:rsidR="006513BE" w:rsidRPr="005C49FF" w:rsidRDefault="006513BE" w:rsidP="006513BE">
            <w:pPr>
              <w:jc w:val="center"/>
              <w:rPr>
                <w:rFonts w:ascii="Trebuchet MS" w:hAnsi="Trebuchet MS"/>
                <w:sz w:val="18"/>
                <w:szCs w:val="18"/>
              </w:rPr>
            </w:pPr>
          </w:p>
        </w:tc>
        <w:tc>
          <w:tcPr>
            <w:tcW w:w="1275" w:type="dxa"/>
            <w:vAlign w:val="center"/>
          </w:tcPr>
          <w:p w14:paraId="182B1BBA" w14:textId="77777777" w:rsidR="006513BE" w:rsidRPr="005C49FF" w:rsidRDefault="006513BE" w:rsidP="006513BE">
            <w:pPr>
              <w:jc w:val="center"/>
              <w:rPr>
                <w:rFonts w:ascii="Trebuchet MS" w:hAnsi="Trebuchet MS"/>
                <w:sz w:val="18"/>
                <w:szCs w:val="18"/>
              </w:rPr>
            </w:pPr>
          </w:p>
        </w:tc>
        <w:tc>
          <w:tcPr>
            <w:tcW w:w="993" w:type="dxa"/>
            <w:vAlign w:val="center"/>
          </w:tcPr>
          <w:p w14:paraId="48D3783A" w14:textId="77777777" w:rsidR="006513BE" w:rsidRPr="005C49FF" w:rsidRDefault="006513BE" w:rsidP="006513BE">
            <w:pPr>
              <w:jc w:val="center"/>
              <w:rPr>
                <w:rFonts w:ascii="Trebuchet MS" w:hAnsi="Trebuchet MS"/>
                <w:sz w:val="18"/>
                <w:szCs w:val="18"/>
              </w:rPr>
            </w:pPr>
          </w:p>
        </w:tc>
      </w:tr>
      <w:tr w:rsidR="006513BE" w:rsidRPr="005C49FF" w14:paraId="13DA6DD6" w14:textId="77777777" w:rsidTr="00C0418E">
        <w:trPr>
          <w:cantSplit/>
        </w:trPr>
        <w:tc>
          <w:tcPr>
            <w:tcW w:w="846" w:type="dxa"/>
            <w:vAlign w:val="center"/>
          </w:tcPr>
          <w:p w14:paraId="6E6A7864" w14:textId="472EC22B"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7E6E368" w14:textId="2568178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į žemę, per atjungtą įrenginį ir tarp fazių</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05998E04" w14:textId="255BD30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Lightning impulse withstand voltage to earth, across open switching device and between phases</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lang w:val="en-GB"/>
              </w:rPr>
              <w:t xml:space="preserve"> (U</w:t>
            </w:r>
            <w:r w:rsidRPr="005C49FF">
              <w:rPr>
                <w:rFonts w:ascii="Trebuchet MS" w:hAnsi="Trebuchet MS" w:cs="Arial"/>
                <w:sz w:val="18"/>
                <w:szCs w:val="18"/>
                <w:vertAlign w:val="subscript"/>
                <w:lang w:val="en-GB"/>
              </w:rPr>
              <w:t>p</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6EE9E254" w14:textId="60387AB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≥550 </w:t>
            </w:r>
            <w:r w:rsidRPr="005C49FF">
              <w:rPr>
                <w:rFonts w:ascii="Trebuchet MS" w:hAnsi="Trebuchet MS" w:cs="Arial"/>
                <w:sz w:val="18"/>
                <w:szCs w:val="18"/>
                <w:vertAlign w:val="superscript"/>
              </w:rPr>
              <w:t>c)</w:t>
            </w:r>
          </w:p>
        </w:tc>
        <w:tc>
          <w:tcPr>
            <w:tcW w:w="4111" w:type="dxa"/>
            <w:gridSpan w:val="2"/>
            <w:vAlign w:val="center"/>
          </w:tcPr>
          <w:p w14:paraId="1D9C972B" w14:textId="77777777" w:rsidR="006513BE" w:rsidRPr="005C49FF" w:rsidRDefault="006513BE" w:rsidP="006513BE">
            <w:pPr>
              <w:jc w:val="center"/>
              <w:rPr>
                <w:rFonts w:ascii="Trebuchet MS" w:hAnsi="Trebuchet MS"/>
                <w:sz w:val="18"/>
                <w:szCs w:val="18"/>
              </w:rPr>
            </w:pPr>
          </w:p>
        </w:tc>
        <w:tc>
          <w:tcPr>
            <w:tcW w:w="1275" w:type="dxa"/>
            <w:vAlign w:val="center"/>
          </w:tcPr>
          <w:p w14:paraId="1B6020C5" w14:textId="77777777" w:rsidR="006513BE" w:rsidRPr="005C49FF" w:rsidRDefault="006513BE" w:rsidP="006513BE">
            <w:pPr>
              <w:jc w:val="center"/>
              <w:rPr>
                <w:rFonts w:ascii="Trebuchet MS" w:hAnsi="Trebuchet MS"/>
                <w:sz w:val="18"/>
                <w:szCs w:val="18"/>
              </w:rPr>
            </w:pPr>
          </w:p>
        </w:tc>
        <w:tc>
          <w:tcPr>
            <w:tcW w:w="993" w:type="dxa"/>
            <w:vAlign w:val="center"/>
          </w:tcPr>
          <w:p w14:paraId="51D5D85E" w14:textId="77777777" w:rsidR="006513BE" w:rsidRPr="005C49FF" w:rsidRDefault="006513BE" w:rsidP="006513BE">
            <w:pPr>
              <w:jc w:val="center"/>
              <w:rPr>
                <w:rFonts w:ascii="Trebuchet MS" w:hAnsi="Trebuchet MS"/>
                <w:sz w:val="18"/>
                <w:szCs w:val="18"/>
              </w:rPr>
            </w:pPr>
          </w:p>
        </w:tc>
      </w:tr>
      <w:tr w:rsidR="006513BE" w:rsidRPr="005C49FF" w14:paraId="2C9A0CC3" w14:textId="77777777" w:rsidTr="00C0418E">
        <w:trPr>
          <w:cantSplit/>
        </w:trPr>
        <w:tc>
          <w:tcPr>
            <w:tcW w:w="846" w:type="dxa"/>
            <w:vAlign w:val="center"/>
          </w:tcPr>
          <w:p w14:paraId="5422BCBB" w14:textId="761EC6EE"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71C8A02F" w14:textId="4EBAF7A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3AF2793" w14:textId="75BC7CA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Lightning impulse withstand voltage across the isolating distance</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rPr>
              <w:t xml:space="preserve"> (U</w:t>
            </w:r>
            <w:r w:rsidRPr="005C49FF">
              <w:rPr>
                <w:rFonts w:ascii="Trebuchet MS" w:hAnsi="Trebuchet MS" w:cs="Arial"/>
                <w:sz w:val="18"/>
                <w:szCs w:val="18"/>
                <w:vertAlign w:val="subscript"/>
              </w:rPr>
              <w:t>p</w:t>
            </w:r>
            <w:r w:rsidRPr="005C49FF">
              <w:rPr>
                <w:rFonts w:ascii="Trebuchet MS" w:hAnsi="Trebuchet MS" w:cs="Arial"/>
                <w:sz w:val="18"/>
                <w:szCs w:val="18"/>
              </w:rPr>
              <w:t>), kV</w:t>
            </w:r>
            <w:r w:rsidR="005344D7" w:rsidRPr="005C49FF">
              <w:rPr>
                <w:rFonts w:ascii="Trebuchet MS" w:hAnsi="Trebuchet MS" w:cs="Arial"/>
                <w:sz w:val="18"/>
                <w:szCs w:val="18"/>
              </w:rPr>
              <w:t xml:space="preserve"> </w:t>
            </w:r>
            <w:r w:rsidR="005344D7" w:rsidRPr="005C49FF">
              <w:rPr>
                <w:rFonts w:ascii="Trebuchet MS" w:hAnsi="Trebuchet MS" w:cs="Arial"/>
                <w:sz w:val="18"/>
                <w:szCs w:val="18"/>
                <w:vertAlign w:val="superscript"/>
              </w:rPr>
              <w:t>1)</w:t>
            </w:r>
          </w:p>
        </w:tc>
        <w:tc>
          <w:tcPr>
            <w:tcW w:w="4111" w:type="dxa"/>
            <w:vAlign w:val="center"/>
          </w:tcPr>
          <w:p w14:paraId="018E23D9" w14:textId="43E06747" w:rsidR="006513BE" w:rsidRPr="005C49FF" w:rsidRDefault="006513BE" w:rsidP="006513BE">
            <w:pPr>
              <w:jc w:val="center"/>
              <w:rPr>
                <w:rFonts w:ascii="Trebuchet MS" w:hAnsi="Trebuchet MS" w:cs="Arial"/>
                <w:sz w:val="18"/>
                <w:szCs w:val="18"/>
                <w:lang w:val="en-US"/>
              </w:rPr>
            </w:pPr>
            <w:r w:rsidRPr="005C49FF">
              <w:rPr>
                <w:rFonts w:ascii="Trebuchet MS" w:hAnsi="Trebuchet MS" w:cs="Arial"/>
                <w:sz w:val="18"/>
                <w:szCs w:val="18"/>
              </w:rPr>
              <w:t xml:space="preserve">≥630 </w:t>
            </w:r>
            <w:r w:rsidRPr="005C49FF">
              <w:rPr>
                <w:rFonts w:ascii="Trebuchet MS" w:hAnsi="Trebuchet MS" w:cs="Arial"/>
                <w:sz w:val="18"/>
                <w:szCs w:val="18"/>
                <w:vertAlign w:val="superscript"/>
              </w:rPr>
              <w:t>c)</w:t>
            </w:r>
          </w:p>
        </w:tc>
        <w:tc>
          <w:tcPr>
            <w:tcW w:w="4111" w:type="dxa"/>
            <w:gridSpan w:val="2"/>
            <w:vAlign w:val="center"/>
          </w:tcPr>
          <w:p w14:paraId="4501EF75" w14:textId="77777777" w:rsidR="006513BE" w:rsidRPr="005C49FF" w:rsidRDefault="006513BE" w:rsidP="006513BE">
            <w:pPr>
              <w:jc w:val="center"/>
              <w:rPr>
                <w:rFonts w:ascii="Trebuchet MS" w:hAnsi="Trebuchet MS"/>
                <w:sz w:val="18"/>
                <w:szCs w:val="18"/>
              </w:rPr>
            </w:pPr>
          </w:p>
        </w:tc>
        <w:tc>
          <w:tcPr>
            <w:tcW w:w="1275" w:type="dxa"/>
            <w:vAlign w:val="center"/>
          </w:tcPr>
          <w:p w14:paraId="764C3B1C" w14:textId="77777777" w:rsidR="006513BE" w:rsidRPr="005C49FF" w:rsidRDefault="006513BE" w:rsidP="006513BE">
            <w:pPr>
              <w:jc w:val="center"/>
              <w:rPr>
                <w:rFonts w:ascii="Trebuchet MS" w:hAnsi="Trebuchet MS"/>
                <w:sz w:val="18"/>
                <w:szCs w:val="18"/>
              </w:rPr>
            </w:pPr>
          </w:p>
        </w:tc>
        <w:tc>
          <w:tcPr>
            <w:tcW w:w="993" w:type="dxa"/>
            <w:vAlign w:val="center"/>
          </w:tcPr>
          <w:p w14:paraId="6584A425" w14:textId="77777777" w:rsidR="006513BE" w:rsidRPr="005C49FF" w:rsidRDefault="006513BE" w:rsidP="006513BE">
            <w:pPr>
              <w:jc w:val="center"/>
              <w:rPr>
                <w:rFonts w:ascii="Trebuchet MS" w:hAnsi="Trebuchet MS"/>
                <w:sz w:val="18"/>
                <w:szCs w:val="18"/>
              </w:rPr>
            </w:pPr>
          </w:p>
        </w:tc>
      </w:tr>
      <w:tr w:rsidR="006513BE" w:rsidRPr="005C49FF" w14:paraId="0BD0FA0D" w14:textId="77777777" w:rsidTr="00C0418E">
        <w:trPr>
          <w:cantSplit/>
        </w:trPr>
        <w:tc>
          <w:tcPr>
            <w:tcW w:w="846" w:type="dxa"/>
            <w:vAlign w:val="center"/>
          </w:tcPr>
          <w:p w14:paraId="224C498E"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2E6F24D" w14:textId="5B07774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Vardinė šynų perjungimo srovė</w:t>
            </w:r>
            <w:r w:rsidR="00FE71C4" w:rsidRPr="005C49FF">
              <w:rPr>
                <w:rFonts w:ascii="Trebuchet MS" w:hAnsi="Trebuchet MS" w:cs="Arial"/>
                <w:sz w:val="18"/>
                <w:szCs w:val="18"/>
              </w:rPr>
              <w:t xml:space="preserve"> pagal IEC 62271-102 </w:t>
            </w:r>
            <w:r w:rsidRPr="005C49FF">
              <w:rPr>
                <w:rFonts w:ascii="Trebuchet MS" w:hAnsi="Trebuchet MS" w:cs="Arial"/>
                <w:sz w:val="18"/>
                <w:szCs w:val="18"/>
              </w:rPr>
              <w:t>/</w:t>
            </w:r>
          </w:p>
          <w:p w14:paraId="63AE9D82" w14:textId="4877997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Rated bus-transfer current</w:t>
            </w:r>
            <w:r w:rsidRPr="005C49FF">
              <w:rPr>
                <w:rFonts w:ascii="Trebuchet MS" w:hAnsi="Trebuchet MS" w:cs="Arial"/>
                <w:sz w:val="18"/>
                <w:szCs w:val="18"/>
              </w:rPr>
              <w:t xml:space="preserve"> </w:t>
            </w:r>
            <w:r w:rsidR="00FE71C4" w:rsidRPr="005C49FF">
              <w:rPr>
                <w:rFonts w:ascii="Trebuchet MS" w:hAnsi="Trebuchet MS" w:cs="Arial"/>
                <w:sz w:val="18"/>
                <w:szCs w:val="18"/>
                <w:lang w:val="en-GB"/>
              </w:rPr>
              <w:t xml:space="preserve">according to </w:t>
            </w:r>
            <w:r w:rsidR="00FE71C4" w:rsidRPr="005C49FF">
              <w:rPr>
                <w:rFonts w:ascii="Trebuchet MS" w:hAnsi="Trebuchet MS" w:cs="Arial"/>
                <w:sz w:val="18"/>
                <w:szCs w:val="18"/>
              </w:rPr>
              <w:t xml:space="preserve">IEC </w:t>
            </w:r>
            <w:r w:rsidR="00FE71C4" w:rsidRPr="005C49FF">
              <w:rPr>
                <w:rFonts w:ascii="Trebuchet MS" w:hAnsi="Trebuchet MS" w:cs="Arial"/>
                <w:color w:val="000000"/>
                <w:sz w:val="18"/>
                <w:szCs w:val="18"/>
              </w:rPr>
              <w:t>62271-102</w:t>
            </w:r>
            <w:r w:rsidR="00D1646E" w:rsidRPr="005C49FF">
              <w:rPr>
                <w:rFonts w:ascii="Trebuchet MS" w:hAnsi="Trebuchet MS" w:cs="Arial"/>
                <w:color w:val="000000"/>
                <w:sz w:val="18"/>
                <w:szCs w:val="18"/>
              </w:rPr>
              <w:t>,</w:t>
            </w:r>
            <w:r w:rsidRPr="005C49FF">
              <w:rPr>
                <w:rFonts w:ascii="Trebuchet MS" w:hAnsi="Trebuchet MS" w:cs="Arial"/>
                <w:sz w:val="18"/>
                <w:szCs w:val="18"/>
              </w:rPr>
              <w:t xml:space="preserve"> </w:t>
            </w:r>
            <w:r w:rsidR="004B1899" w:rsidRPr="005C49FF">
              <w:rPr>
                <w:rFonts w:ascii="Trebuchet MS" w:hAnsi="Trebuchet MS" w:cs="Arial"/>
                <w:sz w:val="18"/>
                <w:szCs w:val="18"/>
              </w:rPr>
              <w:t>(I</w:t>
            </w:r>
            <w:r w:rsidR="004B1899" w:rsidRPr="005C49FF">
              <w:rPr>
                <w:rFonts w:ascii="Trebuchet MS" w:hAnsi="Trebuchet MS" w:cs="Arial"/>
                <w:sz w:val="18"/>
                <w:szCs w:val="18"/>
                <w:vertAlign w:val="subscript"/>
              </w:rPr>
              <w:t>BT</w:t>
            </w:r>
            <w:r w:rsidR="004B1899" w:rsidRPr="005C49FF">
              <w:rPr>
                <w:rFonts w:ascii="Trebuchet MS" w:hAnsi="Trebuchet MS" w:cs="Arial"/>
                <w:sz w:val="18"/>
                <w:szCs w:val="18"/>
              </w:rPr>
              <w:t>),</w:t>
            </w:r>
            <w:r w:rsidR="004B1899" w:rsidRPr="005C49FF">
              <w:rPr>
                <w:rFonts w:ascii="Trebuchet MS" w:hAnsi="Trebuchet MS" w:cs="Arial"/>
                <w:sz w:val="18"/>
                <w:szCs w:val="18"/>
                <w:lang w:val="en-GB"/>
              </w:rPr>
              <w:t xml:space="preserve"> </w:t>
            </w:r>
            <w:r w:rsidRPr="005C49FF">
              <w:rPr>
                <w:rFonts w:ascii="Trebuchet MS" w:hAnsi="Trebuchet MS" w:cs="Arial"/>
                <w:sz w:val="18"/>
                <w:szCs w:val="18"/>
              </w:rPr>
              <w:t>A</w:t>
            </w:r>
            <w:r w:rsidR="00817444" w:rsidRPr="005C49FF">
              <w:rPr>
                <w:rFonts w:ascii="Trebuchet MS" w:hAnsi="Trebuchet MS" w:cs="Arial"/>
                <w:sz w:val="18"/>
                <w:szCs w:val="18"/>
              </w:rPr>
              <w:t xml:space="preserve"> </w:t>
            </w:r>
            <w:r w:rsidR="00817444" w:rsidRPr="005C49FF">
              <w:rPr>
                <w:rFonts w:ascii="Trebuchet MS" w:hAnsi="Trebuchet MS" w:cs="Arial"/>
                <w:sz w:val="18"/>
                <w:szCs w:val="18"/>
                <w:vertAlign w:val="superscript"/>
              </w:rPr>
              <w:t>1), 2), 3)</w:t>
            </w:r>
          </w:p>
        </w:tc>
        <w:tc>
          <w:tcPr>
            <w:tcW w:w="4111" w:type="dxa"/>
            <w:vAlign w:val="center"/>
          </w:tcPr>
          <w:p w14:paraId="733A29F6" w14:textId="7777777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≥1000 arba Netaikoma/</w:t>
            </w:r>
          </w:p>
          <w:p w14:paraId="3CDD64A9" w14:textId="1968C0EC"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w:t>
            </w:r>
            <w:r w:rsidRPr="005C49FF">
              <w:rPr>
                <w:rFonts w:ascii="Trebuchet MS" w:hAnsi="Trebuchet MS" w:cs="Arial"/>
                <w:sz w:val="18"/>
                <w:szCs w:val="18"/>
                <w:lang w:val="en-GB"/>
              </w:rPr>
              <w:t xml:space="preserve">1000 or Not applicable </w:t>
            </w:r>
            <w:r w:rsidRPr="005C49FF">
              <w:rPr>
                <w:rFonts w:ascii="Trebuchet MS" w:hAnsi="Trebuchet MS" w:cs="Arial"/>
                <w:sz w:val="18"/>
                <w:szCs w:val="18"/>
                <w:vertAlign w:val="superscript"/>
                <w:lang w:val="en-GB"/>
              </w:rPr>
              <w:t>a)</w:t>
            </w:r>
          </w:p>
        </w:tc>
        <w:tc>
          <w:tcPr>
            <w:tcW w:w="4111" w:type="dxa"/>
            <w:gridSpan w:val="2"/>
            <w:vAlign w:val="center"/>
          </w:tcPr>
          <w:p w14:paraId="146B7878" w14:textId="77777777" w:rsidR="006513BE" w:rsidRPr="005C49FF" w:rsidRDefault="006513BE" w:rsidP="006513BE">
            <w:pPr>
              <w:jc w:val="center"/>
              <w:rPr>
                <w:rFonts w:ascii="Trebuchet MS" w:hAnsi="Trebuchet MS"/>
                <w:sz w:val="18"/>
                <w:szCs w:val="18"/>
              </w:rPr>
            </w:pPr>
          </w:p>
        </w:tc>
        <w:tc>
          <w:tcPr>
            <w:tcW w:w="1275" w:type="dxa"/>
            <w:vAlign w:val="center"/>
          </w:tcPr>
          <w:p w14:paraId="79F95B99" w14:textId="77777777" w:rsidR="006513BE" w:rsidRPr="005C49FF" w:rsidRDefault="006513BE" w:rsidP="006513BE">
            <w:pPr>
              <w:jc w:val="center"/>
              <w:rPr>
                <w:rFonts w:ascii="Trebuchet MS" w:hAnsi="Trebuchet MS"/>
                <w:sz w:val="18"/>
                <w:szCs w:val="18"/>
              </w:rPr>
            </w:pPr>
          </w:p>
        </w:tc>
        <w:tc>
          <w:tcPr>
            <w:tcW w:w="993" w:type="dxa"/>
            <w:vAlign w:val="center"/>
          </w:tcPr>
          <w:p w14:paraId="6E3BEBC6" w14:textId="77777777" w:rsidR="006513BE" w:rsidRPr="005C49FF" w:rsidRDefault="006513BE" w:rsidP="006513BE">
            <w:pPr>
              <w:jc w:val="center"/>
              <w:rPr>
                <w:rFonts w:ascii="Trebuchet MS" w:hAnsi="Trebuchet MS"/>
                <w:sz w:val="18"/>
                <w:szCs w:val="18"/>
              </w:rPr>
            </w:pPr>
          </w:p>
        </w:tc>
      </w:tr>
      <w:tr w:rsidR="006513BE" w:rsidRPr="005C49FF" w14:paraId="1578076F" w14:textId="77777777" w:rsidTr="00C0418E">
        <w:trPr>
          <w:cantSplit/>
        </w:trPr>
        <w:tc>
          <w:tcPr>
            <w:tcW w:w="846" w:type="dxa"/>
            <w:vAlign w:val="center"/>
          </w:tcPr>
          <w:p w14:paraId="584644CD"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2BDEFA1" w14:textId="5A871814"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Įžeminimo peilių indukuotos srovės perjungimo klasė</w:t>
            </w:r>
            <w:r w:rsidR="004B223A">
              <w:rPr>
                <w:rFonts w:ascii="Trebuchet MS" w:hAnsi="Trebuchet MS" w:cs="Arial"/>
                <w:sz w:val="18"/>
                <w:szCs w:val="18"/>
              </w:rPr>
              <w:t xml:space="preserve"> </w:t>
            </w:r>
            <w:r w:rsidR="004B223A" w:rsidRPr="005C49FF">
              <w:rPr>
                <w:rFonts w:ascii="Trebuchet MS" w:hAnsi="Trebuchet MS" w:cs="Arial"/>
                <w:sz w:val="18"/>
                <w:szCs w:val="18"/>
              </w:rPr>
              <w:t xml:space="preserve">pagal IEC 62271-102 </w:t>
            </w:r>
            <w:r w:rsidRPr="005C49FF">
              <w:rPr>
                <w:rFonts w:ascii="Trebuchet MS" w:hAnsi="Trebuchet MS" w:cs="Arial"/>
                <w:sz w:val="18"/>
                <w:szCs w:val="18"/>
              </w:rPr>
              <w:t>/</w:t>
            </w:r>
          </w:p>
          <w:p w14:paraId="1ACA4138" w14:textId="2F472653"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Induced current switching class of earthing switches</w:t>
            </w:r>
            <w:r w:rsidR="004B223A">
              <w:rPr>
                <w:rFonts w:ascii="Trebuchet MS" w:hAnsi="Trebuchet MS" w:cs="Arial"/>
                <w:sz w:val="18"/>
                <w:szCs w:val="18"/>
                <w:lang w:val="en-GB"/>
              </w:rPr>
              <w:t xml:space="preserve"> </w:t>
            </w:r>
            <w:r w:rsidR="004B223A" w:rsidRPr="005C49FF">
              <w:rPr>
                <w:rFonts w:ascii="Trebuchet MS" w:hAnsi="Trebuchet MS" w:cs="Arial"/>
                <w:sz w:val="18"/>
                <w:szCs w:val="18"/>
                <w:lang w:val="en-GB"/>
              </w:rPr>
              <w:t xml:space="preserve">according to </w:t>
            </w:r>
            <w:r w:rsidR="004B223A" w:rsidRPr="005C49FF">
              <w:rPr>
                <w:rFonts w:ascii="Trebuchet MS" w:hAnsi="Trebuchet MS" w:cs="Arial"/>
                <w:sz w:val="18"/>
                <w:szCs w:val="18"/>
              </w:rPr>
              <w:t xml:space="preserve">IEC </w:t>
            </w:r>
            <w:r w:rsidR="004B223A" w:rsidRPr="005C49FF">
              <w:rPr>
                <w:rFonts w:ascii="Trebuchet MS" w:hAnsi="Trebuchet MS" w:cs="Arial"/>
                <w:color w:val="000000"/>
                <w:sz w:val="18"/>
                <w:szCs w:val="18"/>
              </w:rPr>
              <w:t>62271-102</w:t>
            </w:r>
            <w:r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 xml:space="preserve">2), </w:t>
            </w:r>
            <w:r w:rsidR="00E501C0">
              <w:rPr>
                <w:rFonts w:ascii="Trebuchet MS" w:hAnsi="Trebuchet MS" w:cs="Arial"/>
                <w:sz w:val="18"/>
                <w:szCs w:val="18"/>
                <w:vertAlign w:val="superscript"/>
                <w:lang w:val="en-GB"/>
              </w:rPr>
              <w:t>4</w:t>
            </w:r>
            <w:r w:rsidRPr="005C49FF">
              <w:rPr>
                <w:rFonts w:ascii="Trebuchet MS" w:hAnsi="Trebuchet MS" w:cs="Arial"/>
                <w:sz w:val="18"/>
                <w:szCs w:val="18"/>
                <w:vertAlign w:val="superscript"/>
                <w:lang w:val="en-GB"/>
              </w:rPr>
              <w:t>)</w:t>
            </w:r>
          </w:p>
        </w:tc>
        <w:tc>
          <w:tcPr>
            <w:tcW w:w="4111" w:type="dxa"/>
            <w:vAlign w:val="center"/>
          </w:tcPr>
          <w:p w14:paraId="09489DE3" w14:textId="77777777" w:rsidR="006513BE" w:rsidRPr="005C49FF" w:rsidRDefault="006513BE" w:rsidP="006513BE">
            <w:pPr>
              <w:spacing w:line="276" w:lineRule="auto"/>
              <w:jc w:val="center"/>
              <w:rPr>
                <w:rFonts w:ascii="Trebuchet MS" w:hAnsi="Trebuchet MS" w:cs="Arial"/>
                <w:sz w:val="18"/>
                <w:szCs w:val="18"/>
              </w:rPr>
            </w:pPr>
            <w:r w:rsidRPr="005C49FF">
              <w:rPr>
                <w:rFonts w:ascii="Trebuchet MS" w:hAnsi="Trebuchet MS" w:cs="Arial"/>
                <w:sz w:val="18"/>
                <w:szCs w:val="18"/>
              </w:rPr>
              <w:t>Klasė B arba Netaikoma/</w:t>
            </w:r>
          </w:p>
          <w:p w14:paraId="5C34C587" w14:textId="41DDB3FA" w:rsidR="006513BE" w:rsidRPr="005C49FF" w:rsidRDefault="006513BE" w:rsidP="006513BE">
            <w:pPr>
              <w:jc w:val="center"/>
              <w:rPr>
                <w:rFonts w:ascii="Trebuchet MS" w:hAnsi="Trebuchet MS" w:cs="Arial"/>
                <w:sz w:val="18"/>
                <w:szCs w:val="18"/>
                <w:lang w:val="en-GB"/>
              </w:rPr>
            </w:pPr>
            <w:r w:rsidRPr="005C49FF">
              <w:rPr>
                <w:rFonts w:ascii="Trebuchet MS" w:hAnsi="Trebuchet MS" w:cs="Arial"/>
                <w:sz w:val="18"/>
                <w:szCs w:val="18"/>
                <w:lang w:val="en-GB"/>
              </w:rPr>
              <w:t xml:space="preserve">Class B or Not applicable </w:t>
            </w:r>
            <w:r w:rsidRPr="005C49FF">
              <w:rPr>
                <w:rFonts w:ascii="Trebuchet MS" w:hAnsi="Trebuchet MS" w:cs="Arial"/>
                <w:sz w:val="18"/>
                <w:szCs w:val="18"/>
                <w:vertAlign w:val="superscript"/>
                <w:lang w:val="en-GB"/>
              </w:rPr>
              <w:t>a)</w:t>
            </w:r>
          </w:p>
        </w:tc>
        <w:tc>
          <w:tcPr>
            <w:tcW w:w="4111" w:type="dxa"/>
            <w:gridSpan w:val="2"/>
            <w:vAlign w:val="center"/>
          </w:tcPr>
          <w:p w14:paraId="6F8AB11E" w14:textId="77777777" w:rsidR="006513BE" w:rsidRPr="005C49FF" w:rsidRDefault="006513BE" w:rsidP="006513BE">
            <w:pPr>
              <w:jc w:val="center"/>
              <w:rPr>
                <w:rFonts w:ascii="Trebuchet MS" w:hAnsi="Trebuchet MS"/>
                <w:sz w:val="18"/>
                <w:szCs w:val="18"/>
              </w:rPr>
            </w:pPr>
          </w:p>
        </w:tc>
        <w:tc>
          <w:tcPr>
            <w:tcW w:w="1275" w:type="dxa"/>
            <w:vAlign w:val="center"/>
          </w:tcPr>
          <w:p w14:paraId="36B9CD60" w14:textId="77777777" w:rsidR="006513BE" w:rsidRPr="005C49FF" w:rsidRDefault="006513BE" w:rsidP="006513BE">
            <w:pPr>
              <w:jc w:val="center"/>
              <w:rPr>
                <w:rFonts w:ascii="Trebuchet MS" w:hAnsi="Trebuchet MS"/>
                <w:sz w:val="18"/>
                <w:szCs w:val="18"/>
              </w:rPr>
            </w:pPr>
          </w:p>
        </w:tc>
        <w:tc>
          <w:tcPr>
            <w:tcW w:w="993" w:type="dxa"/>
            <w:vAlign w:val="center"/>
          </w:tcPr>
          <w:p w14:paraId="1108B0EC" w14:textId="77777777" w:rsidR="006513BE" w:rsidRPr="005C49FF" w:rsidRDefault="006513BE" w:rsidP="006513BE">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5C49FF" w:rsidRDefault="004B25F4" w:rsidP="004B25F4">
            <w:pPr>
              <w:jc w:val="center"/>
              <w:rPr>
                <w:rFonts w:ascii="Trebuchet MS" w:hAnsi="Trebuchet MS"/>
                <w:sz w:val="18"/>
                <w:szCs w:val="18"/>
              </w:rPr>
            </w:pPr>
            <w:r w:rsidRPr="005C49FF">
              <w:rPr>
                <w:rFonts w:ascii="Trebuchet MS" w:hAnsi="Trebuchet MS"/>
                <w:sz w:val="18"/>
                <w:szCs w:val="18"/>
              </w:rPr>
              <w:t>5.</w:t>
            </w:r>
          </w:p>
        </w:tc>
        <w:tc>
          <w:tcPr>
            <w:tcW w:w="14317" w:type="dxa"/>
            <w:gridSpan w:val="7"/>
            <w:vAlign w:val="center"/>
          </w:tcPr>
          <w:p w14:paraId="2D2B7B2C" w14:textId="0867820D" w:rsidR="00D70140" w:rsidRPr="005C49FF" w:rsidRDefault="00D70140" w:rsidP="004B25F4">
            <w:pPr>
              <w:rPr>
                <w:rFonts w:ascii="Trebuchet MS" w:hAnsi="Trebuchet MS" w:cs="Arial"/>
                <w:b/>
                <w:color w:val="000000"/>
                <w:sz w:val="18"/>
                <w:szCs w:val="18"/>
              </w:rPr>
            </w:pPr>
            <w:r w:rsidRPr="005C49FF">
              <w:rPr>
                <w:rFonts w:ascii="Trebuchet MS" w:hAnsi="Trebuchet MS" w:cs="Arial"/>
                <w:b/>
                <w:color w:val="000000"/>
                <w:sz w:val="18"/>
                <w:szCs w:val="18"/>
              </w:rPr>
              <w:t>Skyriklio konstrukcija</w:t>
            </w:r>
            <w:r w:rsidR="00D62DE3"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5D90C9B0" w14:textId="1D9AF0C8" w:rsidR="004B25F4" w:rsidRPr="005C49FF" w:rsidRDefault="00D70140" w:rsidP="004B25F4">
            <w:pPr>
              <w:rPr>
                <w:rFonts w:ascii="Trebuchet MS" w:hAnsi="Trebuchet MS"/>
                <w:sz w:val="18"/>
                <w:szCs w:val="18"/>
              </w:rPr>
            </w:pPr>
            <w:r w:rsidRPr="005C49FF">
              <w:rPr>
                <w:rFonts w:ascii="Trebuchet MS" w:hAnsi="Trebuchet MS" w:cs="Arial"/>
                <w:b/>
                <w:color w:val="000000"/>
                <w:sz w:val="18"/>
                <w:szCs w:val="18"/>
                <w:lang w:val="en-GB"/>
              </w:rPr>
              <w:t>Disconnector design</w:t>
            </w:r>
            <w:r w:rsidRPr="005C49FF">
              <w:rPr>
                <w:rFonts w:ascii="Trebuchet MS" w:hAnsi="Trebuchet MS" w:cs="Arial"/>
                <w:b/>
                <w:color w:val="000000"/>
                <w:sz w:val="18"/>
                <w:szCs w:val="18"/>
              </w:rPr>
              <w:t>:</w:t>
            </w:r>
          </w:p>
        </w:tc>
      </w:tr>
      <w:tr w:rsidR="005B438E" w:rsidRPr="005C49FF" w14:paraId="32ED4563" w14:textId="77777777" w:rsidTr="00C0418E">
        <w:trPr>
          <w:cantSplit/>
        </w:trPr>
        <w:tc>
          <w:tcPr>
            <w:tcW w:w="846" w:type="dxa"/>
            <w:vAlign w:val="center"/>
          </w:tcPr>
          <w:p w14:paraId="427A6BBC" w14:textId="0A695109"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D83EF79" w14:textId="2F159ABA"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Mechaninė konstrukcija/ </w:t>
            </w:r>
            <w:r w:rsidRPr="005C49FF">
              <w:rPr>
                <w:rFonts w:ascii="Trebuchet MS" w:hAnsi="Trebuchet MS" w:cs="Arial"/>
                <w:sz w:val="18"/>
                <w:szCs w:val="18"/>
                <w:lang w:val="en-GB"/>
              </w:rPr>
              <w:t>Mechanical design</w:t>
            </w:r>
          </w:p>
        </w:tc>
        <w:tc>
          <w:tcPr>
            <w:tcW w:w="4111" w:type="dxa"/>
            <w:vAlign w:val="center"/>
          </w:tcPr>
          <w:p w14:paraId="54873281" w14:textId="77777777" w:rsidR="005B438E" w:rsidRPr="005C49FF" w:rsidRDefault="005B438E" w:rsidP="005B438E">
            <w:pPr>
              <w:jc w:val="center"/>
              <w:rPr>
                <w:rFonts w:ascii="Trebuchet MS" w:hAnsi="Trebuchet MS" w:cs="Arial"/>
                <w:sz w:val="18"/>
                <w:szCs w:val="18"/>
              </w:rPr>
            </w:pPr>
            <w:r w:rsidRPr="005C49FF">
              <w:rPr>
                <w:rFonts w:ascii="Trebuchet MS" w:hAnsi="Trebuchet MS" w:cs="Arial"/>
                <w:sz w:val="18"/>
                <w:szCs w:val="18"/>
              </w:rPr>
              <w:t>Tripolis skyriklis su horizontaliai pasukamaisiais peiliais (nutraukimas centre)/</w:t>
            </w:r>
          </w:p>
          <w:p w14:paraId="7986EF89" w14:textId="61A97446" w:rsidR="005B438E" w:rsidRPr="005C49FF" w:rsidRDefault="005B438E" w:rsidP="005B438E">
            <w:pPr>
              <w:jc w:val="center"/>
              <w:rPr>
                <w:rFonts w:ascii="Trebuchet MS" w:hAnsi="Trebuchet MS" w:cs="Arial"/>
                <w:sz w:val="18"/>
                <w:szCs w:val="18"/>
                <w:lang w:val="en-GB"/>
              </w:rPr>
            </w:pPr>
            <w:r w:rsidRPr="005C49FF">
              <w:rPr>
                <w:rFonts w:ascii="Trebuchet MS" w:hAnsi="Trebuchet MS" w:cs="Arial"/>
                <w:sz w:val="18"/>
                <w:szCs w:val="18"/>
                <w:lang w:val="en-GB"/>
              </w:rPr>
              <w:t xml:space="preserve">Three phases disconnector with horizontal swivel knives (center break) </w:t>
            </w:r>
            <w:r w:rsidRPr="005C49FF">
              <w:rPr>
                <w:rFonts w:ascii="Trebuchet MS" w:hAnsi="Trebuchet MS" w:cs="Arial"/>
                <w:sz w:val="18"/>
                <w:szCs w:val="18"/>
                <w:vertAlign w:val="superscript"/>
                <w:lang w:val="en-GB"/>
              </w:rPr>
              <w:t>a)</w:t>
            </w:r>
          </w:p>
        </w:tc>
        <w:tc>
          <w:tcPr>
            <w:tcW w:w="4111" w:type="dxa"/>
            <w:gridSpan w:val="2"/>
            <w:vAlign w:val="center"/>
          </w:tcPr>
          <w:p w14:paraId="48A06144" w14:textId="6A5E2CD8" w:rsidR="005B438E" w:rsidRPr="005C49FF" w:rsidRDefault="005B438E" w:rsidP="005B438E">
            <w:pPr>
              <w:jc w:val="center"/>
              <w:rPr>
                <w:rFonts w:ascii="Trebuchet MS" w:hAnsi="Trebuchet MS"/>
                <w:sz w:val="18"/>
                <w:szCs w:val="18"/>
              </w:rPr>
            </w:pPr>
          </w:p>
        </w:tc>
        <w:tc>
          <w:tcPr>
            <w:tcW w:w="1275" w:type="dxa"/>
            <w:vAlign w:val="center"/>
          </w:tcPr>
          <w:p w14:paraId="4BC04957" w14:textId="77777777" w:rsidR="005B438E" w:rsidRPr="005C49FF" w:rsidRDefault="005B438E" w:rsidP="005B438E">
            <w:pPr>
              <w:jc w:val="center"/>
              <w:rPr>
                <w:rFonts w:ascii="Trebuchet MS" w:hAnsi="Trebuchet MS"/>
                <w:sz w:val="18"/>
                <w:szCs w:val="18"/>
              </w:rPr>
            </w:pPr>
          </w:p>
        </w:tc>
        <w:tc>
          <w:tcPr>
            <w:tcW w:w="993" w:type="dxa"/>
            <w:vAlign w:val="center"/>
          </w:tcPr>
          <w:p w14:paraId="2ACA6E11" w14:textId="77777777" w:rsidR="005B438E" w:rsidRPr="005C49FF" w:rsidRDefault="005B438E" w:rsidP="005B438E">
            <w:pPr>
              <w:jc w:val="center"/>
              <w:rPr>
                <w:rFonts w:ascii="Trebuchet MS" w:hAnsi="Trebuchet MS"/>
                <w:sz w:val="18"/>
                <w:szCs w:val="18"/>
              </w:rPr>
            </w:pPr>
          </w:p>
        </w:tc>
      </w:tr>
      <w:tr w:rsidR="005B438E" w:rsidRPr="005C49FF" w14:paraId="7DADCDC4" w14:textId="77777777" w:rsidTr="00C0418E">
        <w:trPr>
          <w:cantSplit/>
        </w:trPr>
        <w:tc>
          <w:tcPr>
            <w:tcW w:w="846" w:type="dxa"/>
            <w:vAlign w:val="center"/>
          </w:tcPr>
          <w:p w14:paraId="70903905" w14:textId="05567421"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41CC4DF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Įžemiklių kiekis skyriklio konstrukcijoje/</w:t>
            </w:r>
          </w:p>
          <w:p w14:paraId="67E87B9C" w14:textId="040418C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number of earthing switches in the disconnector design</w:t>
            </w:r>
            <w:r w:rsidR="006C39B5"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2)</w:t>
            </w:r>
          </w:p>
        </w:tc>
        <w:tc>
          <w:tcPr>
            <w:tcW w:w="4111" w:type="dxa"/>
            <w:vAlign w:val="center"/>
          </w:tcPr>
          <w:p w14:paraId="55FBBD71"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Be įžemiklių,</w:t>
            </w:r>
          </w:p>
          <w:p w14:paraId="359F7137"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vienu įžemikliu arba</w:t>
            </w:r>
          </w:p>
          <w:p w14:paraId="40C72AAA" w14:textId="2C36E56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dviem įžemikliais/</w:t>
            </w:r>
          </w:p>
          <w:p w14:paraId="510C78B6" w14:textId="77777777" w:rsidR="006C39B5" w:rsidRPr="005C49FF" w:rsidRDefault="006C39B5" w:rsidP="00A76FCB">
            <w:pPr>
              <w:jc w:val="center"/>
              <w:rPr>
                <w:rFonts w:ascii="Trebuchet MS" w:hAnsi="Trebuchet MS" w:cs="Arial"/>
                <w:sz w:val="18"/>
                <w:szCs w:val="18"/>
              </w:rPr>
            </w:pPr>
          </w:p>
          <w:p w14:paraId="33BC93E0"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Without earthing switches,</w:t>
            </w:r>
          </w:p>
          <w:p w14:paraId="6481C33A"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 one earthing switch or</w:t>
            </w:r>
          </w:p>
          <w:p w14:paraId="5CDB072E" w14:textId="612B73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 xml:space="preserve">With two earthing switches </w:t>
            </w:r>
            <w:r w:rsidRPr="005C49FF">
              <w:rPr>
                <w:rFonts w:ascii="Trebuchet MS" w:hAnsi="Trebuchet MS" w:cs="Arial"/>
                <w:sz w:val="18"/>
                <w:szCs w:val="18"/>
                <w:vertAlign w:val="superscript"/>
                <w:lang w:val="en-GB"/>
              </w:rPr>
              <w:t>a)</w:t>
            </w:r>
          </w:p>
        </w:tc>
        <w:tc>
          <w:tcPr>
            <w:tcW w:w="4111" w:type="dxa"/>
            <w:gridSpan w:val="2"/>
            <w:vAlign w:val="center"/>
          </w:tcPr>
          <w:p w14:paraId="59AF650C" w14:textId="77777777" w:rsidR="005B438E" w:rsidRPr="005C49FF" w:rsidRDefault="005B438E" w:rsidP="005B438E">
            <w:pPr>
              <w:jc w:val="center"/>
              <w:rPr>
                <w:rFonts w:ascii="Trebuchet MS" w:hAnsi="Trebuchet MS"/>
                <w:sz w:val="18"/>
                <w:szCs w:val="18"/>
              </w:rPr>
            </w:pPr>
          </w:p>
        </w:tc>
        <w:tc>
          <w:tcPr>
            <w:tcW w:w="1275" w:type="dxa"/>
            <w:vAlign w:val="center"/>
          </w:tcPr>
          <w:p w14:paraId="38C4686F" w14:textId="77777777" w:rsidR="005B438E" w:rsidRPr="005C49FF" w:rsidRDefault="005B438E" w:rsidP="005B438E">
            <w:pPr>
              <w:jc w:val="center"/>
              <w:rPr>
                <w:rFonts w:ascii="Trebuchet MS" w:hAnsi="Trebuchet MS"/>
                <w:sz w:val="18"/>
                <w:szCs w:val="18"/>
              </w:rPr>
            </w:pPr>
          </w:p>
        </w:tc>
        <w:tc>
          <w:tcPr>
            <w:tcW w:w="993" w:type="dxa"/>
            <w:vAlign w:val="center"/>
          </w:tcPr>
          <w:p w14:paraId="61E73374" w14:textId="77777777" w:rsidR="005B438E" w:rsidRPr="005C49FF" w:rsidRDefault="005B438E" w:rsidP="005B438E">
            <w:pPr>
              <w:jc w:val="center"/>
              <w:rPr>
                <w:rFonts w:ascii="Trebuchet MS" w:hAnsi="Trebuchet MS"/>
                <w:sz w:val="18"/>
                <w:szCs w:val="18"/>
              </w:rPr>
            </w:pPr>
          </w:p>
        </w:tc>
      </w:tr>
      <w:tr w:rsidR="005B438E" w:rsidRPr="005C49FF" w14:paraId="12874A15" w14:textId="77777777" w:rsidTr="00C0418E">
        <w:trPr>
          <w:cantSplit/>
        </w:trPr>
        <w:tc>
          <w:tcPr>
            <w:tcW w:w="846" w:type="dxa"/>
            <w:vAlign w:val="center"/>
          </w:tcPr>
          <w:p w14:paraId="2CFB3D7F" w14:textId="60B1CFC2"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5AFB7AEC" w14:textId="4FC35EAD"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Mechaninio patvarumo klasė </w:t>
            </w:r>
            <w:r w:rsidR="009E55DE" w:rsidRPr="005C49FF">
              <w:rPr>
                <w:rFonts w:ascii="Trebuchet MS" w:hAnsi="Trebuchet MS" w:cs="Arial"/>
                <w:sz w:val="18"/>
                <w:szCs w:val="18"/>
              </w:rPr>
              <w:t xml:space="preserve">pagal IEC </w:t>
            </w:r>
            <w:r w:rsidR="009E55DE" w:rsidRPr="005C49FF">
              <w:rPr>
                <w:rFonts w:ascii="Trebuchet MS" w:hAnsi="Trebuchet MS" w:cs="Arial"/>
                <w:color w:val="000000"/>
                <w:sz w:val="18"/>
                <w:szCs w:val="18"/>
              </w:rPr>
              <w:t xml:space="preserve">62271-102 </w:t>
            </w:r>
            <w:r w:rsidRPr="005C49FF">
              <w:rPr>
                <w:rFonts w:ascii="Trebuchet MS" w:hAnsi="Trebuchet MS" w:cs="Arial"/>
                <w:sz w:val="18"/>
                <w:szCs w:val="18"/>
              </w:rPr>
              <w:t>ne žemesnė kaip</w:t>
            </w:r>
            <w:r w:rsidR="00385296" w:rsidRPr="005C49FF">
              <w:rPr>
                <w:rFonts w:ascii="Trebuchet MS" w:hAnsi="Trebuchet MS" w:cs="Arial"/>
                <w:sz w:val="18"/>
                <w:szCs w:val="18"/>
              </w:rPr>
              <w:t xml:space="preserve"> </w:t>
            </w:r>
            <w:r w:rsidRPr="005C49FF">
              <w:rPr>
                <w:rFonts w:ascii="Trebuchet MS" w:hAnsi="Trebuchet MS" w:cs="Arial"/>
                <w:sz w:val="18"/>
                <w:szCs w:val="18"/>
              </w:rPr>
              <w:t>/</w:t>
            </w:r>
          </w:p>
          <w:p w14:paraId="3D72EE5B" w14:textId="57960B8D"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 xml:space="preserve">Mechanical endurance class </w:t>
            </w:r>
            <w:r w:rsidR="009E55DE" w:rsidRPr="005C49FF">
              <w:rPr>
                <w:rFonts w:ascii="Trebuchet MS" w:hAnsi="Trebuchet MS" w:cs="Arial"/>
                <w:sz w:val="18"/>
                <w:szCs w:val="18"/>
                <w:lang w:val="en-GB"/>
              </w:rPr>
              <w:t xml:space="preserve">according to </w:t>
            </w:r>
            <w:r w:rsidR="009E55DE" w:rsidRPr="005C49FF">
              <w:rPr>
                <w:rFonts w:ascii="Trebuchet MS" w:hAnsi="Trebuchet MS" w:cs="Arial"/>
                <w:sz w:val="18"/>
                <w:szCs w:val="18"/>
              </w:rPr>
              <w:t xml:space="preserve">IEC </w:t>
            </w:r>
            <w:r w:rsidR="009E55DE" w:rsidRPr="005C49FF">
              <w:rPr>
                <w:rFonts w:ascii="Trebuchet MS" w:hAnsi="Trebuchet MS" w:cs="Arial"/>
                <w:color w:val="000000"/>
                <w:sz w:val="18"/>
                <w:szCs w:val="18"/>
              </w:rPr>
              <w:t>62271-102</w:t>
            </w:r>
            <w:r w:rsidR="009E55DE" w:rsidRPr="005C49FF">
              <w:rPr>
                <w:rFonts w:ascii="Trebuchet MS" w:hAnsi="Trebuchet MS" w:cs="Arial"/>
                <w:sz w:val="18"/>
                <w:szCs w:val="18"/>
                <w:lang w:val="en-GB"/>
              </w:rPr>
              <w:t xml:space="preserve"> </w:t>
            </w:r>
            <w:r w:rsidRPr="005C49FF">
              <w:rPr>
                <w:rFonts w:ascii="Trebuchet MS" w:hAnsi="Trebuchet MS" w:cs="Arial"/>
                <w:sz w:val="18"/>
                <w:szCs w:val="18"/>
                <w:lang w:val="en-GB"/>
              </w:rPr>
              <w:t>not less than</w:t>
            </w:r>
            <w:r w:rsidR="00385296" w:rsidRPr="005C49FF">
              <w:rPr>
                <w:rFonts w:ascii="Trebuchet MS" w:hAnsi="Trebuchet MS" w:cs="Arial"/>
                <w:sz w:val="18"/>
                <w:szCs w:val="18"/>
                <w:lang w:val="en-GB"/>
              </w:rPr>
              <w:t xml:space="preserve"> </w:t>
            </w:r>
            <w:r w:rsidR="00E501C0">
              <w:rPr>
                <w:rFonts w:ascii="Trebuchet MS" w:hAnsi="Trebuchet MS" w:cs="Arial"/>
                <w:sz w:val="18"/>
                <w:szCs w:val="18"/>
                <w:vertAlign w:val="superscript"/>
                <w:lang w:val="en-GB"/>
              </w:rPr>
              <w:t>5</w:t>
            </w:r>
            <w:r w:rsidRPr="005C49FF">
              <w:rPr>
                <w:rFonts w:ascii="Trebuchet MS" w:hAnsi="Trebuchet MS" w:cs="Arial"/>
                <w:sz w:val="18"/>
                <w:szCs w:val="18"/>
                <w:vertAlign w:val="superscript"/>
                <w:lang w:val="en-GB"/>
              </w:rPr>
              <w:t>)</w:t>
            </w:r>
            <w:r w:rsidR="009E55DE" w:rsidRPr="005C49FF">
              <w:rPr>
                <w:rFonts w:ascii="Trebuchet MS" w:hAnsi="Trebuchet MS" w:cs="Arial"/>
                <w:sz w:val="18"/>
                <w:szCs w:val="18"/>
                <w:vertAlign w:val="superscript"/>
                <w:lang w:val="en-GB"/>
              </w:rPr>
              <w:t xml:space="preserve"> </w:t>
            </w:r>
          </w:p>
        </w:tc>
        <w:tc>
          <w:tcPr>
            <w:tcW w:w="4111" w:type="dxa"/>
            <w:vAlign w:val="center"/>
          </w:tcPr>
          <w:p w14:paraId="7D2EDBE4" w14:textId="1A302A75"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M1 </w:t>
            </w:r>
            <w:r w:rsidRPr="005C49FF">
              <w:rPr>
                <w:rFonts w:ascii="Trebuchet MS" w:hAnsi="Trebuchet MS" w:cs="Arial"/>
                <w:sz w:val="18"/>
                <w:szCs w:val="18"/>
                <w:vertAlign w:val="superscript"/>
              </w:rPr>
              <w:t>c)</w:t>
            </w:r>
          </w:p>
        </w:tc>
        <w:tc>
          <w:tcPr>
            <w:tcW w:w="4111" w:type="dxa"/>
            <w:gridSpan w:val="2"/>
            <w:vAlign w:val="center"/>
          </w:tcPr>
          <w:p w14:paraId="09B6BAEF" w14:textId="77777777" w:rsidR="005B438E" w:rsidRPr="005C49FF" w:rsidRDefault="005B438E" w:rsidP="005B438E">
            <w:pPr>
              <w:jc w:val="center"/>
              <w:rPr>
                <w:rFonts w:ascii="Trebuchet MS" w:hAnsi="Trebuchet MS"/>
                <w:sz w:val="18"/>
                <w:szCs w:val="18"/>
                <w:lang w:val="en-US"/>
              </w:rPr>
            </w:pPr>
          </w:p>
        </w:tc>
        <w:tc>
          <w:tcPr>
            <w:tcW w:w="1275" w:type="dxa"/>
            <w:vAlign w:val="center"/>
          </w:tcPr>
          <w:p w14:paraId="422E151A" w14:textId="77777777" w:rsidR="005B438E" w:rsidRPr="005C49FF" w:rsidRDefault="005B438E" w:rsidP="005B438E">
            <w:pPr>
              <w:jc w:val="center"/>
              <w:rPr>
                <w:rFonts w:ascii="Trebuchet MS" w:hAnsi="Trebuchet MS"/>
                <w:sz w:val="18"/>
                <w:szCs w:val="18"/>
              </w:rPr>
            </w:pPr>
          </w:p>
        </w:tc>
        <w:tc>
          <w:tcPr>
            <w:tcW w:w="993" w:type="dxa"/>
            <w:vAlign w:val="center"/>
          </w:tcPr>
          <w:p w14:paraId="7CEC5BB6" w14:textId="77777777" w:rsidR="005B438E" w:rsidRPr="005C49FF" w:rsidRDefault="005B438E" w:rsidP="005B438E">
            <w:pPr>
              <w:jc w:val="center"/>
              <w:rPr>
                <w:rFonts w:ascii="Trebuchet MS" w:hAnsi="Trebuchet MS"/>
                <w:sz w:val="18"/>
                <w:szCs w:val="18"/>
              </w:rPr>
            </w:pPr>
          </w:p>
        </w:tc>
      </w:tr>
      <w:tr w:rsidR="005B438E" w:rsidRPr="005C49FF" w14:paraId="71EDB241" w14:textId="77777777" w:rsidTr="00C0418E">
        <w:trPr>
          <w:cantSplit/>
        </w:trPr>
        <w:tc>
          <w:tcPr>
            <w:tcW w:w="846" w:type="dxa"/>
            <w:vAlign w:val="center"/>
          </w:tcPr>
          <w:p w14:paraId="26F27CE4" w14:textId="207C210B"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0869B0B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Pavaros veleno tvirtinimas prie konstrukcijos/</w:t>
            </w:r>
          </w:p>
          <w:p w14:paraId="3FADFB17" w14:textId="59AD0098"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drive crank shaft shall be mounted to construction</w:t>
            </w:r>
          </w:p>
        </w:tc>
        <w:tc>
          <w:tcPr>
            <w:tcW w:w="4111" w:type="dxa"/>
            <w:vAlign w:val="center"/>
          </w:tcPr>
          <w:p w14:paraId="5CFCB630"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rutuliniu arba slydimo guoliu/</w:t>
            </w:r>
          </w:p>
          <w:p w14:paraId="1086670B" w14:textId="65E629A6"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ball or sliding bearing </w:t>
            </w:r>
            <w:r w:rsidRPr="005C49FF">
              <w:rPr>
                <w:rFonts w:ascii="Trebuchet MS" w:hAnsi="Trebuchet MS" w:cs="Arial"/>
                <w:sz w:val="18"/>
                <w:szCs w:val="18"/>
                <w:vertAlign w:val="superscript"/>
                <w:lang w:val="en-GB"/>
              </w:rPr>
              <w:t>a)</w:t>
            </w:r>
          </w:p>
        </w:tc>
        <w:tc>
          <w:tcPr>
            <w:tcW w:w="4111" w:type="dxa"/>
            <w:gridSpan w:val="2"/>
            <w:vAlign w:val="center"/>
          </w:tcPr>
          <w:p w14:paraId="0F2BC1A1" w14:textId="77777777" w:rsidR="005B438E" w:rsidRPr="005C49FF" w:rsidRDefault="005B438E" w:rsidP="005B438E">
            <w:pPr>
              <w:jc w:val="center"/>
              <w:rPr>
                <w:rFonts w:ascii="Trebuchet MS" w:hAnsi="Trebuchet MS"/>
                <w:sz w:val="18"/>
                <w:szCs w:val="18"/>
              </w:rPr>
            </w:pPr>
          </w:p>
        </w:tc>
        <w:tc>
          <w:tcPr>
            <w:tcW w:w="1275" w:type="dxa"/>
            <w:vAlign w:val="center"/>
          </w:tcPr>
          <w:p w14:paraId="1CAFEC8C" w14:textId="77777777" w:rsidR="005B438E" w:rsidRPr="005C49FF" w:rsidRDefault="005B438E" w:rsidP="005B438E">
            <w:pPr>
              <w:jc w:val="center"/>
              <w:rPr>
                <w:rFonts w:ascii="Trebuchet MS" w:hAnsi="Trebuchet MS"/>
                <w:sz w:val="18"/>
                <w:szCs w:val="18"/>
              </w:rPr>
            </w:pPr>
          </w:p>
        </w:tc>
        <w:tc>
          <w:tcPr>
            <w:tcW w:w="993" w:type="dxa"/>
            <w:vAlign w:val="center"/>
          </w:tcPr>
          <w:p w14:paraId="24126D09" w14:textId="77777777" w:rsidR="005B438E" w:rsidRPr="005C49FF" w:rsidRDefault="005B438E" w:rsidP="005B438E">
            <w:pPr>
              <w:jc w:val="center"/>
              <w:rPr>
                <w:rFonts w:ascii="Trebuchet MS" w:hAnsi="Trebuchet MS"/>
                <w:sz w:val="18"/>
                <w:szCs w:val="18"/>
              </w:rPr>
            </w:pPr>
          </w:p>
        </w:tc>
      </w:tr>
      <w:tr w:rsidR="005B438E" w:rsidRPr="005C49FF" w14:paraId="3B1689EE" w14:textId="77777777" w:rsidTr="00C0418E">
        <w:trPr>
          <w:cantSplit/>
        </w:trPr>
        <w:tc>
          <w:tcPr>
            <w:tcW w:w="846" w:type="dxa"/>
            <w:vAlign w:val="center"/>
          </w:tcPr>
          <w:p w14:paraId="53D962E0" w14:textId="58AF54D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49D8B9D1"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Svirtis perduodanti mechaninį judesį iš pavaros vertikalaus veleno į horizontalią polių sujungimo svirtį/</w:t>
            </w:r>
          </w:p>
          <w:p w14:paraId="55B3079C" w14:textId="1A5D7213"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 xml:space="preserve">Rod transmitting the movement from drive vertical shaft to horizontal poles coupling rod </w:t>
            </w:r>
          </w:p>
        </w:tc>
        <w:tc>
          <w:tcPr>
            <w:tcW w:w="4111" w:type="dxa"/>
            <w:vAlign w:val="center"/>
          </w:tcPr>
          <w:p w14:paraId="0DEE1301"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sferinių guolių antgaliais iš nerūdijančio plieno/</w:t>
            </w:r>
          </w:p>
          <w:p w14:paraId="5037DC83" w14:textId="015BC783"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spherical bearing tags of stainless steel </w:t>
            </w:r>
            <w:r w:rsidRPr="005C49FF">
              <w:rPr>
                <w:rFonts w:ascii="Trebuchet MS" w:hAnsi="Trebuchet MS" w:cs="Arial"/>
                <w:sz w:val="18"/>
                <w:szCs w:val="18"/>
                <w:vertAlign w:val="superscript"/>
                <w:lang w:val="en-GB"/>
              </w:rPr>
              <w:t>a)</w:t>
            </w:r>
          </w:p>
        </w:tc>
        <w:tc>
          <w:tcPr>
            <w:tcW w:w="4111" w:type="dxa"/>
            <w:gridSpan w:val="2"/>
            <w:vAlign w:val="center"/>
          </w:tcPr>
          <w:p w14:paraId="0A137C90" w14:textId="77777777" w:rsidR="005B438E" w:rsidRPr="005C49FF" w:rsidRDefault="005B438E" w:rsidP="005B438E">
            <w:pPr>
              <w:jc w:val="center"/>
              <w:rPr>
                <w:rFonts w:ascii="Trebuchet MS" w:hAnsi="Trebuchet MS"/>
                <w:sz w:val="18"/>
                <w:szCs w:val="18"/>
              </w:rPr>
            </w:pPr>
          </w:p>
        </w:tc>
        <w:tc>
          <w:tcPr>
            <w:tcW w:w="1275" w:type="dxa"/>
            <w:vAlign w:val="center"/>
          </w:tcPr>
          <w:p w14:paraId="289E542A" w14:textId="77777777" w:rsidR="005B438E" w:rsidRPr="005C49FF" w:rsidRDefault="005B438E" w:rsidP="005B438E">
            <w:pPr>
              <w:jc w:val="center"/>
              <w:rPr>
                <w:rFonts w:ascii="Trebuchet MS" w:hAnsi="Trebuchet MS"/>
                <w:sz w:val="18"/>
                <w:szCs w:val="18"/>
              </w:rPr>
            </w:pPr>
          </w:p>
        </w:tc>
        <w:tc>
          <w:tcPr>
            <w:tcW w:w="993" w:type="dxa"/>
            <w:vAlign w:val="center"/>
          </w:tcPr>
          <w:p w14:paraId="5D0F9D68" w14:textId="77777777" w:rsidR="005B438E" w:rsidRPr="005C49FF" w:rsidRDefault="005B438E" w:rsidP="005B438E">
            <w:pPr>
              <w:jc w:val="center"/>
              <w:rPr>
                <w:rFonts w:ascii="Trebuchet MS" w:hAnsi="Trebuchet MS"/>
                <w:sz w:val="18"/>
                <w:szCs w:val="18"/>
              </w:rPr>
            </w:pPr>
          </w:p>
        </w:tc>
      </w:tr>
      <w:tr w:rsidR="005B438E" w:rsidRPr="005C49FF" w14:paraId="6C87EAF3" w14:textId="77777777" w:rsidTr="00C0418E">
        <w:trPr>
          <w:cantSplit/>
        </w:trPr>
        <w:tc>
          <w:tcPr>
            <w:tcW w:w="846" w:type="dxa"/>
            <w:vAlign w:val="center"/>
          </w:tcPr>
          <w:p w14:paraId="1D8B20A5" w14:textId="31B1474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9019E4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Skyriklių ir įžemiklių pagrindiniai kontaktai/</w:t>
            </w:r>
          </w:p>
          <w:p w14:paraId="7D701355" w14:textId="0E2180F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Main contacts of disconnector and earthing switches</w:t>
            </w:r>
          </w:p>
        </w:tc>
        <w:tc>
          <w:tcPr>
            <w:tcW w:w="4111" w:type="dxa"/>
            <w:vAlign w:val="center"/>
          </w:tcPr>
          <w:p w14:paraId="365CE54F"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Variniai, dengti sidabro grafitu (AgC), nereikalaujantys tepimo/</w:t>
            </w:r>
          </w:p>
          <w:p w14:paraId="4FA2A953" w14:textId="44D9852C"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Copper, silver graphite (AgC) coated, self-lubricating </w:t>
            </w:r>
            <w:r w:rsidRPr="005C49FF">
              <w:rPr>
                <w:rFonts w:ascii="Trebuchet MS" w:hAnsi="Trebuchet MS" w:cs="Arial"/>
                <w:sz w:val="18"/>
                <w:szCs w:val="18"/>
                <w:vertAlign w:val="superscript"/>
                <w:lang w:val="en-GB"/>
              </w:rPr>
              <w:t>a)</w:t>
            </w:r>
          </w:p>
        </w:tc>
        <w:tc>
          <w:tcPr>
            <w:tcW w:w="4111" w:type="dxa"/>
            <w:gridSpan w:val="2"/>
            <w:vAlign w:val="center"/>
          </w:tcPr>
          <w:p w14:paraId="2E46C253" w14:textId="77777777" w:rsidR="005B438E" w:rsidRPr="005C49FF" w:rsidRDefault="005B438E" w:rsidP="005B438E">
            <w:pPr>
              <w:jc w:val="center"/>
              <w:rPr>
                <w:rFonts w:ascii="Trebuchet MS" w:hAnsi="Trebuchet MS"/>
                <w:sz w:val="18"/>
                <w:szCs w:val="18"/>
              </w:rPr>
            </w:pPr>
          </w:p>
        </w:tc>
        <w:tc>
          <w:tcPr>
            <w:tcW w:w="1275" w:type="dxa"/>
            <w:vAlign w:val="center"/>
          </w:tcPr>
          <w:p w14:paraId="6B99B694" w14:textId="77777777" w:rsidR="005B438E" w:rsidRPr="005C49FF" w:rsidRDefault="005B438E" w:rsidP="005B438E">
            <w:pPr>
              <w:jc w:val="center"/>
              <w:rPr>
                <w:rFonts w:ascii="Trebuchet MS" w:hAnsi="Trebuchet MS"/>
                <w:sz w:val="18"/>
                <w:szCs w:val="18"/>
              </w:rPr>
            </w:pPr>
          </w:p>
        </w:tc>
        <w:tc>
          <w:tcPr>
            <w:tcW w:w="993" w:type="dxa"/>
            <w:vAlign w:val="center"/>
          </w:tcPr>
          <w:p w14:paraId="02FE3019" w14:textId="77777777" w:rsidR="005B438E" w:rsidRPr="005C49FF" w:rsidRDefault="005B438E" w:rsidP="005B438E">
            <w:pPr>
              <w:jc w:val="center"/>
              <w:rPr>
                <w:rFonts w:ascii="Trebuchet MS" w:hAnsi="Trebuchet MS"/>
                <w:sz w:val="18"/>
                <w:szCs w:val="18"/>
              </w:rPr>
            </w:pPr>
          </w:p>
        </w:tc>
      </w:tr>
      <w:tr w:rsidR="005B438E" w:rsidRPr="005C49FF" w14:paraId="14BF1310" w14:textId="77777777" w:rsidTr="00C0418E">
        <w:trPr>
          <w:cantSplit/>
        </w:trPr>
        <w:tc>
          <w:tcPr>
            <w:tcW w:w="846" w:type="dxa"/>
            <w:vAlign w:val="center"/>
          </w:tcPr>
          <w:p w14:paraId="7F5714EF"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DAFEBFE" w14:textId="78257F7E"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Sidabro grafito (AgC) padengimo storis</w:t>
            </w:r>
            <w:r w:rsidR="00DA616D" w:rsidRPr="005C49FF">
              <w:rPr>
                <w:rFonts w:ascii="Trebuchet MS" w:hAnsi="Trebuchet MS" w:cs="Arial"/>
                <w:sz w:val="18"/>
                <w:szCs w:val="18"/>
              </w:rPr>
              <w:t xml:space="preserve"> </w:t>
            </w:r>
            <w:r w:rsidRPr="005C49FF">
              <w:rPr>
                <w:rFonts w:ascii="Trebuchet MS" w:hAnsi="Trebuchet MS" w:cs="Arial"/>
                <w:sz w:val="18"/>
                <w:szCs w:val="18"/>
              </w:rPr>
              <w:t>/</w:t>
            </w:r>
          </w:p>
          <w:p w14:paraId="4ACB1D91" w14:textId="20FD4A0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Silver graphite (AgC) coating thickness, µm</w:t>
            </w:r>
          </w:p>
        </w:tc>
        <w:tc>
          <w:tcPr>
            <w:tcW w:w="4111" w:type="dxa"/>
            <w:vAlign w:val="center"/>
          </w:tcPr>
          <w:p w14:paraId="6D3A308B" w14:textId="22B9139A"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≥25 </w:t>
            </w:r>
            <w:r w:rsidRPr="005C49FF">
              <w:rPr>
                <w:rFonts w:ascii="Trebuchet MS" w:hAnsi="Trebuchet MS" w:cs="Arial"/>
                <w:sz w:val="18"/>
                <w:szCs w:val="18"/>
                <w:vertAlign w:val="superscript"/>
              </w:rPr>
              <w:t>a)</w:t>
            </w:r>
          </w:p>
        </w:tc>
        <w:tc>
          <w:tcPr>
            <w:tcW w:w="4111" w:type="dxa"/>
            <w:gridSpan w:val="2"/>
            <w:vAlign w:val="center"/>
          </w:tcPr>
          <w:p w14:paraId="6C6541C6" w14:textId="77777777" w:rsidR="005B438E" w:rsidRPr="005C49FF" w:rsidRDefault="005B438E" w:rsidP="005B438E">
            <w:pPr>
              <w:jc w:val="center"/>
              <w:rPr>
                <w:rFonts w:ascii="Trebuchet MS" w:hAnsi="Trebuchet MS"/>
                <w:sz w:val="18"/>
                <w:szCs w:val="18"/>
              </w:rPr>
            </w:pPr>
          </w:p>
        </w:tc>
        <w:tc>
          <w:tcPr>
            <w:tcW w:w="1275" w:type="dxa"/>
            <w:vAlign w:val="center"/>
          </w:tcPr>
          <w:p w14:paraId="03993DBF" w14:textId="77777777" w:rsidR="005B438E" w:rsidRPr="005C49FF" w:rsidRDefault="005B438E" w:rsidP="005B438E">
            <w:pPr>
              <w:jc w:val="center"/>
              <w:rPr>
                <w:rFonts w:ascii="Trebuchet MS" w:hAnsi="Trebuchet MS"/>
                <w:sz w:val="18"/>
                <w:szCs w:val="18"/>
              </w:rPr>
            </w:pPr>
          </w:p>
        </w:tc>
        <w:tc>
          <w:tcPr>
            <w:tcW w:w="993" w:type="dxa"/>
            <w:vAlign w:val="center"/>
          </w:tcPr>
          <w:p w14:paraId="28E282C2" w14:textId="77777777" w:rsidR="005B438E" w:rsidRPr="005C49FF" w:rsidRDefault="005B438E" w:rsidP="005B438E">
            <w:pPr>
              <w:jc w:val="center"/>
              <w:rPr>
                <w:rFonts w:ascii="Trebuchet MS" w:hAnsi="Trebuchet MS"/>
                <w:sz w:val="18"/>
                <w:szCs w:val="18"/>
              </w:rPr>
            </w:pPr>
          </w:p>
        </w:tc>
      </w:tr>
      <w:tr w:rsidR="005B438E" w:rsidRPr="005C49FF" w14:paraId="5D15345C" w14:textId="77777777" w:rsidTr="00C0418E">
        <w:trPr>
          <w:cantSplit/>
        </w:trPr>
        <w:tc>
          <w:tcPr>
            <w:tcW w:w="846" w:type="dxa"/>
            <w:vAlign w:val="center"/>
          </w:tcPr>
          <w:p w14:paraId="3A00BE9C"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131C2CE"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Apsauga nuo klaidingo skyriklio ir įžemiklio tarpusavyje valdymo/</w:t>
            </w:r>
          </w:p>
          <w:p w14:paraId="499D2ED4" w14:textId="3246126A" w:rsidR="001839B6" w:rsidRPr="005C49FF" w:rsidRDefault="005B438E" w:rsidP="005B438E">
            <w:pPr>
              <w:jc w:val="both"/>
              <w:rPr>
                <w:rFonts w:ascii="Trebuchet MS" w:hAnsi="Trebuchet MS" w:cs="Arial"/>
                <w:sz w:val="18"/>
                <w:szCs w:val="18"/>
              </w:rPr>
            </w:pPr>
            <w:r w:rsidRPr="005C49FF">
              <w:rPr>
                <w:rFonts w:ascii="Trebuchet MS" w:hAnsi="Trebuchet MS" w:cs="Arial"/>
                <w:sz w:val="18"/>
                <w:szCs w:val="18"/>
                <w:lang w:val="en-GB"/>
              </w:rPr>
              <w:t>Protection from erroneous operation of the main and the ground contacts</w:t>
            </w:r>
            <w:r w:rsidR="00BB4FAF" w:rsidRPr="005C49FF">
              <w:rPr>
                <w:rFonts w:ascii="Trebuchet MS" w:hAnsi="Trebuchet MS" w:cs="Arial"/>
                <w:sz w:val="18"/>
                <w:szCs w:val="18"/>
              </w:rPr>
              <w:t xml:space="preserve"> </w:t>
            </w:r>
            <w:r w:rsidR="001839B6" w:rsidRPr="005C49FF">
              <w:rPr>
                <w:rFonts w:ascii="Trebuchet MS" w:hAnsi="Trebuchet MS" w:cs="Arial"/>
                <w:sz w:val="18"/>
                <w:szCs w:val="18"/>
                <w:vertAlign w:val="superscript"/>
              </w:rPr>
              <w:t>2)</w:t>
            </w:r>
            <w:r w:rsidR="00C54C19" w:rsidRPr="005C49FF">
              <w:rPr>
                <w:rFonts w:ascii="Trebuchet MS" w:hAnsi="Trebuchet MS" w:cs="Arial"/>
                <w:sz w:val="18"/>
                <w:szCs w:val="18"/>
                <w:vertAlign w:val="superscript"/>
              </w:rPr>
              <w:t xml:space="preserve"> </w:t>
            </w:r>
            <w:r w:rsidR="00022CF1">
              <w:rPr>
                <w:rFonts w:ascii="Trebuchet MS" w:hAnsi="Trebuchet MS" w:cs="Arial"/>
                <w:sz w:val="18"/>
                <w:szCs w:val="18"/>
                <w:vertAlign w:val="superscript"/>
              </w:rPr>
              <w:t>6</w:t>
            </w:r>
            <w:r w:rsidR="00C54C19" w:rsidRPr="005C49FF">
              <w:rPr>
                <w:rFonts w:ascii="Trebuchet MS" w:hAnsi="Trebuchet MS" w:cs="Arial"/>
                <w:sz w:val="18"/>
                <w:szCs w:val="18"/>
                <w:vertAlign w:val="superscript"/>
              </w:rPr>
              <w:t>)</w:t>
            </w:r>
          </w:p>
        </w:tc>
        <w:tc>
          <w:tcPr>
            <w:tcW w:w="4111" w:type="dxa"/>
            <w:vAlign w:val="center"/>
          </w:tcPr>
          <w:p w14:paraId="0D00BDEF" w14:textId="4AADF3B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Mechaninė blokuotė</w:t>
            </w:r>
            <w:r w:rsidR="00BB4FAF" w:rsidRPr="005C49FF">
              <w:rPr>
                <w:rFonts w:ascii="Trebuchet MS" w:hAnsi="Trebuchet MS" w:cs="Arial"/>
                <w:sz w:val="18"/>
                <w:szCs w:val="18"/>
              </w:rPr>
              <w:t xml:space="preserve"> arba </w:t>
            </w:r>
            <w:r w:rsidR="00C54C19" w:rsidRPr="005C49FF">
              <w:rPr>
                <w:rFonts w:ascii="Trebuchet MS" w:hAnsi="Trebuchet MS" w:cs="Arial"/>
                <w:sz w:val="18"/>
                <w:szCs w:val="18"/>
              </w:rPr>
              <w:t>N</w:t>
            </w:r>
            <w:r w:rsidR="00BB4FAF" w:rsidRPr="005C49FF">
              <w:rPr>
                <w:rFonts w:ascii="Trebuchet MS" w:hAnsi="Trebuchet MS" w:cs="Arial"/>
                <w:sz w:val="18"/>
                <w:szCs w:val="18"/>
              </w:rPr>
              <w:t>etaikoma</w:t>
            </w:r>
            <w:r w:rsidR="00744D0B" w:rsidRPr="005C49FF">
              <w:rPr>
                <w:rFonts w:ascii="Trebuchet MS" w:hAnsi="Trebuchet MS" w:cs="Arial"/>
                <w:sz w:val="18"/>
                <w:szCs w:val="18"/>
              </w:rPr>
              <w:t xml:space="preserve"> </w:t>
            </w:r>
            <w:r w:rsidRPr="005C49FF">
              <w:rPr>
                <w:rFonts w:ascii="Trebuchet MS" w:hAnsi="Trebuchet MS" w:cs="Arial"/>
                <w:sz w:val="18"/>
                <w:szCs w:val="18"/>
              </w:rPr>
              <w:t>/</w:t>
            </w:r>
          </w:p>
          <w:p w14:paraId="2E1A51C9" w14:textId="357A0823"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Mechanical interlock</w:t>
            </w:r>
            <w:r w:rsidR="0025528F" w:rsidRPr="005C49FF">
              <w:rPr>
                <w:rFonts w:ascii="Trebuchet MS" w:hAnsi="Trebuchet MS" w:cs="Arial"/>
                <w:sz w:val="18"/>
                <w:szCs w:val="18"/>
                <w:lang w:val="en-GB"/>
              </w:rPr>
              <w:t xml:space="preserve"> or </w:t>
            </w:r>
            <w:r w:rsidR="00FB11FC" w:rsidRPr="005C49FF">
              <w:rPr>
                <w:rFonts w:ascii="Trebuchet MS" w:hAnsi="Trebuchet MS" w:cs="Arial"/>
                <w:sz w:val="18"/>
                <w:szCs w:val="18"/>
                <w:lang w:val="en-GB"/>
              </w:rPr>
              <w:t>N</w:t>
            </w:r>
            <w:r w:rsidR="0025528F" w:rsidRPr="005C49FF">
              <w:rPr>
                <w:rFonts w:ascii="Trebuchet MS" w:hAnsi="Trebuchet MS" w:cs="Arial"/>
                <w:sz w:val="18"/>
                <w:szCs w:val="18"/>
                <w:lang w:val="en-GB"/>
              </w:rPr>
              <w:t>ot applicable</w:t>
            </w:r>
            <w:r w:rsidR="0025528F" w:rsidRPr="005C49FF" w:rsidDel="0025528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42C04C88" w14:textId="77777777" w:rsidR="005B438E" w:rsidRPr="005C49FF" w:rsidRDefault="005B438E" w:rsidP="005B438E">
            <w:pPr>
              <w:jc w:val="center"/>
              <w:rPr>
                <w:rFonts w:ascii="Trebuchet MS" w:hAnsi="Trebuchet MS"/>
                <w:sz w:val="18"/>
                <w:szCs w:val="18"/>
              </w:rPr>
            </w:pPr>
          </w:p>
        </w:tc>
        <w:tc>
          <w:tcPr>
            <w:tcW w:w="1275" w:type="dxa"/>
            <w:vAlign w:val="center"/>
          </w:tcPr>
          <w:p w14:paraId="6644E64E" w14:textId="77777777" w:rsidR="005B438E" w:rsidRPr="005C49FF" w:rsidRDefault="005B438E" w:rsidP="005B438E">
            <w:pPr>
              <w:jc w:val="center"/>
              <w:rPr>
                <w:rFonts w:ascii="Trebuchet MS" w:hAnsi="Trebuchet MS"/>
                <w:sz w:val="18"/>
                <w:szCs w:val="18"/>
              </w:rPr>
            </w:pPr>
          </w:p>
        </w:tc>
        <w:tc>
          <w:tcPr>
            <w:tcW w:w="993" w:type="dxa"/>
            <w:vAlign w:val="center"/>
          </w:tcPr>
          <w:p w14:paraId="7C442390" w14:textId="77777777" w:rsidR="005B438E" w:rsidRPr="005C49FF" w:rsidRDefault="005B438E" w:rsidP="005B438E">
            <w:pPr>
              <w:jc w:val="center"/>
              <w:rPr>
                <w:rFonts w:ascii="Trebuchet MS" w:hAnsi="Trebuchet MS"/>
                <w:sz w:val="18"/>
                <w:szCs w:val="18"/>
              </w:rPr>
            </w:pPr>
          </w:p>
        </w:tc>
      </w:tr>
      <w:tr w:rsidR="005B438E" w:rsidRPr="005C49FF" w14:paraId="10C1E144" w14:textId="77777777" w:rsidTr="00C0418E">
        <w:trPr>
          <w:cantSplit/>
        </w:trPr>
        <w:tc>
          <w:tcPr>
            <w:tcW w:w="846" w:type="dxa"/>
            <w:vAlign w:val="center"/>
          </w:tcPr>
          <w:p w14:paraId="321282A3"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8C7D51C"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žymėjimas/</w:t>
            </w:r>
          </w:p>
          <w:p w14:paraId="0B2A7585" w14:textId="453D3F7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Factory-made earthing switches marking</w:t>
            </w:r>
            <w:r w:rsidR="00744D0B" w:rsidRPr="005C49FF">
              <w:rPr>
                <w:rFonts w:ascii="Trebuchet MS" w:hAnsi="Trebuchet MS" w:cs="Arial"/>
                <w:sz w:val="18"/>
                <w:szCs w:val="18"/>
                <w:lang w:val="en-GB"/>
              </w:rPr>
              <w:t xml:space="preserve"> </w:t>
            </w:r>
            <w:r w:rsidR="00744D0B" w:rsidRPr="005C49FF">
              <w:rPr>
                <w:rFonts w:ascii="Trebuchet MS" w:hAnsi="Trebuchet MS" w:cs="Arial"/>
                <w:sz w:val="18"/>
                <w:szCs w:val="18"/>
                <w:vertAlign w:val="superscript"/>
                <w:lang w:val="en-GB"/>
              </w:rPr>
              <w:t>2)</w:t>
            </w:r>
            <w:r w:rsidR="006270D5"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6270D5" w:rsidRPr="005C49FF">
              <w:rPr>
                <w:rFonts w:ascii="Trebuchet MS" w:hAnsi="Trebuchet MS" w:cs="Arial"/>
                <w:sz w:val="18"/>
                <w:szCs w:val="18"/>
                <w:vertAlign w:val="superscript"/>
              </w:rPr>
              <w:t>)</w:t>
            </w:r>
          </w:p>
        </w:tc>
        <w:tc>
          <w:tcPr>
            <w:tcW w:w="4111" w:type="dxa"/>
            <w:vAlign w:val="center"/>
          </w:tcPr>
          <w:p w14:paraId="6EB1B651" w14:textId="70E73A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4 - 5 žalios ir 4 - 5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76EB1BAC" w14:textId="406F707A"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4 - 5 green and 4 - 5 yellow stripes. One color stripe width 100 mm without spaces </w:t>
            </w:r>
            <w:r w:rsidR="0079295E" w:rsidRPr="005C49FF">
              <w:rPr>
                <w:rFonts w:ascii="Trebuchet MS" w:hAnsi="Trebuchet MS" w:cs="Arial"/>
                <w:sz w:val="18"/>
                <w:szCs w:val="18"/>
                <w:lang w:val="en-GB"/>
              </w:rPr>
              <w:t xml:space="preserve">or </w:t>
            </w:r>
            <w:r w:rsidR="006270D5"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80573"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r w:rsidR="00350CE7" w:rsidRPr="005C49FF">
              <w:rPr>
                <w:rFonts w:ascii="Trebuchet MS" w:hAnsi="Trebuchet MS" w:cs="Arial"/>
                <w:sz w:val="18"/>
                <w:szCs w:val="18"/>
                <w:vertAlign w:val="superscript"/>
                <w:lang w:val="en-GB"/>
              </w:rPr>
              <w:t xml:space="preserve"> </w:t>
            </w:r>
          </w:p>
        </w:tc>
        <w:tc>
          <w:tcPr>
            <w:tcW w:w="4111" w:type="dxa"/>
            <w:gridSpan w:val="2"/>
            <w:vAlign w:val="center"/>
          </w:tcPr>
          <w:p w14:paraId="349183B4" w14:textId="77777777" w:rsidR="005B438E" w:rsidRPr="005C49FF" w:rsidRDefault="005B438E" w:rsidP="005B438E">
            <w:pPr>
              <w:jc w:val="center"/>
              <w:rPr>
                <w:rFonts w:ascii="Trebuchet MS" w:hAnsi="Trebuchet MS"/>
                <w:sz w:val="18"/>
                <w:szCs w:val="18"/>
              </w:rPr>
            </w:pPr>
          </w:p>
        </w:tc>
        <w:tc>
          <w:tcPr>
            <w:tcW w:w="1275" w:type="dxa"/>
            <w:vAlign w:val="center"/>
          </w:tcPr>
          <w:p w14:paraId="4D7671B9" w14:textId="77777777" w:rsidR="005B438E" w:rsidRPr="005C49FF" w:rsidRDefault="005B438E" w:rsidP="005B438E">
            <w:pPr>
              <w:jc w:val="center"/>
              <w:rPr>
                <w:rFonts w:ascii="Trebuchet MS" w:hAnsi="Trebuchet MS"/>
                <w:sz w:val="18"/>
                <w:szCs w:val="18"/>
              </w:rPr>
            </w:pPr>
          </w:p>
        </w:tc>
        <w:tc>
          <w:tcPr>
            <w:tcW w:w="993" w:type="dxa"/>
            <w:vAlign w:val="center"/>
          </w:tcPr>
          <w:p w14:paraId="53F59E2C" w14:textId="77777777" w:rsidR="005B438E" w:rsidRPr="005C49FF" w:rsidRDefault="005B438E" w:rsidP="005B438E">
            <w:pPr>
              <w:jc w:val="center"/>
              <w:rPr>
                <w:rFonts w:ascii="Trebuchet MS" w:hAnsi="Trebuchet MS"/>
                <w:sz w:val="18"/>
                <w:szCs w:val="18"/>
              </w:rPr>
            </w:pPr>
          </w:p>
        </w:tc>
      </w:tr>
      <w:tr w:rsidR="005B438E" w:rsidRPr="005C49FF" w14:paraId="5671C07A" w14:textId="77777777" w:rsidTr="00C0418E">
        <w:trPr>
          <w:cantSplit/>
        </w:trPr>
        <w:tc>
          <w:tcPr>
            <w:tcW w:w="846" w:type="dxa"/>
            <w:vAlign w:val="center"/>
          </w:tcPr>
          <w:p w14:paraId="480AFBF6"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AF26AD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pavarų velenų žymėjimas/</w:t>
            </w:r>
          </w:p>
          <w:p w14:paraId="6870DAAA" w14:textId="59B821E7" w:rsidR="005B438E" w:rsidRPr="005C49FF" w:rsidRDefault="005B438E" w:rsidP="005B438E">
            <w:pPr>
              <w:jc w:val="both"/>
              <w:rPr>
                <w:rFonts w:ascii="Trebuchet MS" w:hAnsi="Trebuchet MS" w:cs="Arial"/>
                <w:sz w:val="18"/>
                <w:szCs w:val="18"/>
                <w:lang w:val="en-US"/>
              </w:rPr>
            </w:pPr>
            <w:r w:rsidRPr="005C49FF">
              <w:rPr>
                <w:rFonts w:ascii="Trebuchet MS" w:hAnsi="Trebuchet MS" w:cs="Arial"/>
                <w:sz w:val="18"/>
                <w:szCs w:val="18"/>
                <w:lang w:val="en-GB"/>
              </w:rPr>
              <w:t>Factory-made earthing shaft of the drive marking</w:t>
            </w:r>
            <w:r w:rsidR="00CE0367" w:rsidRPr="005C49FF">
              <w:rPr>
                <w:rFonts w:ascii="Trebuchet MS" w:hAnsi="Trebuchet MS" w:cs="Arial"/>
                <w:sz w:val="18"/>
                <w:szCs w:val="18"/>
                <w:lang w:val="en-GB"/>
              </w:rPr>
              <w:t xml:space="preserve"> </w:t>
            </w:r>
            <w:r w:rsidR="00CE0367" w:rsidRPr="005C49FF">
              <w:rPr>
                <w:rFonts w:ascii="Trebuchet MS" w:hAnsi="Trebuchet MS" w:cs="Arial"/>
                <w:sz w:val="18"/>
                <w:szCs w:val="18"/>
                <w:vertAlign w:val="superscript"/>
                <w:lang w:val="en-GB"/>
              </w:rPr>
              <w:t>2)</w:t>
            </w:r>
            <w:r w:rsidR="000A3C17"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0A3C17" w:rsidRPr="005C49FF">
              <w:rPr>
                <w:rFonts w:ascii="Trebuchet MS" w:hAnsi="Trebuchet MS" w:cs="Arial"/>
                <w:sz w:val="18"/>
                <w:szCs w:val="18"/>
                <w:vertAlign w:val="superscript"/>
              </w:rPr>
              <w:t>)</w:t>
            </w:r>
          </w:p>
        </w:tc>
        <w:tc>
          <w:tcPr>
            <w:tcW w:w="4111" w:type="dxa"/>
            <w:vAlign w:val="center"/>
          </w:tcPr>
          <w:p w14:paraId="2F0D4B3E" w14:textId="0E54D088"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2 žalios ir 2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4C81A4D7" w14:textId="02AE37FF"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 </w:t>
            </w:r>
            <w:r w:rsidRPr="005C49FF">
              <w:rPr>
                <w:rFonts w:ascii="Trebuchet MS" w:hAnsi="Trebuchet MS" w:cs="Arial"/>
                <w:sz w:val="18"/>
                <w:szCs w:val="18"/>
                <w:lang w:val="en-GB"/>
              </w:rPr>
              <w:t>green and 2 yellow stripes. One color stripe width 100 mm without spaces</w:t>
            </w:r>
            <w:r w:rsidR="0079295E" w:rsidRPr="005C49FF">
              <w:rPr>
                <w:rFonts w:ascii="Trebuchet MS" w:hAnsi="Trebuchet MS" w:cs="Arial"/>
                <w:sz w:val="18"/>
                <w:szCs w:val="18"/>
                <w:lang w:val="en-GB"/>
              </w:rPr>
              <w:t xml:space="preserve"> or </w:t>
            </w:r>
            <w:r w:rsidR="00993B89"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E0367"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p>
        </w:tc>
        <w:tc>
          <w:tcPr>
            <w:tcW w:w="4111" w:type="dxa"/>
            <w:gridSpan w:val="2"/>
            <w:vAlign w:val="center"/>
          </w:tcPr>
          <w:p w14:paraId="249DBA54" w14:textId="35FEB9EE" w:rsidR="005B438E" w:rsidRPr="005C49FF" w:rsidRDefault="005B438E" w:rsidP="005B438E">
            <w:pPr>
              <w:jc w:val="center"/>
              <w:rPr>
                <w:rFonts w:ascii="Trebuchet MS" w:hAnsi="Trebuchet MS"/>
                <w:sz w:val="18"/>
                <w:szCs w:val="18"/>
              </w:rPr>
            </w:pPr>
          </w:p>
        </w:tc>
        <w:tc>
          <w:tcPr>
            <w:tcW w:w="1275" w:type="dxa"/>
            <w:vAlign w:val="center"/>
          </w:tcPr>
          <w:p w14:paraId="5201E369" w14:textId="77777777" w:rsidR="005B438E" w:rsidRPr="005C49FF" w:rsidRDefault="005B438E" w:rsidP="005B438E">
            <w:pPr>
              <w:jc w:val="center"/>
              <w:rPr>
                <w:rFonts w:ascii="Trebuchet MS" w:hAnsi="Trebuchet MS"/>
                <w:sz w:val="18"/>
                <w:szCs w:val="18"/>
              </w:rPr>
            </w:pPr>
          </w:p>
        </w:tc>
        <w:tc>
          <w:tcPr>
            <w:tcW w:w="993" w:type="dxa"/>
            <w:vAlign w:val="center"/>
          </w:tcPr>
          <w:p w14:paraId="2D7E0425" w14:textId="77777777" w:rsidR="005B438E" w:rsidRPr="005C49FF" w:rsidRDefault="005B438E" w:rsidP="005B438E">
            <w:pPr>
              <w:jc w:val="center"/>
              <w:rPr>
                <w:rFonts w:ascii="Trebuchet MS" w:hAnsi="Trebuchet MS"/>
                <w:sz w:val="18"/>
                <w:szCs w:val="18"/>
              </w:rPr>
            </w:pPr>
          </w:p>
        </w:tc>
      </w:tr>
      <w:tr w:rsidR="002B1D58" w:rsidRPr="005C49FF" w14:paraId="10B8F37A" w14:textId="77777777" w:rsidTr="00F3309F">
        <w:trPr>
          <w:cantSplit/>
        </w:trPr>
        <w:tc>
          <w:tcPr>
            <w:tcW w:w="846" w:type="dxa"/>
            <w:vAlign w:val="center"/>
          </w:tcPr>
          <w:p w14:paraId="7EE06C90" w14:textId="77777777" w:rsidR="002B1D58" w:rsidRPr="005C49FF" w:rsidRDefault="002B1D58" w:rsidP="005B438E">
            <w:pPr>
              <w:pStyle w:val="ListParagraph"/>
              <w:numPr>
                <w:ilvl w:val="0"/>
                <w:numId w:val="47"/>
              </w:numPr>
              <w:jc w:val="center"/>
              <w:rPr>
                <w:rFonts w:ascii="Trebuchet MS" w:hAnsi="Trebuchet MS"/>
                <w:sz w:val="18"/>
                <w:szCs w:val="18"/>
              </w:rPr>
            </w:pPr>
          </w:p>
        </w:tc>
        <w:tc>
          <w:tcPr>
            <w:tcW w:w="3827" w:type="dxa"/>
            <w:gridSpan w:val="2"/>
            <w:shd w:val="clear" w:color="auto" w:fill="auto"/>
            <w:vAlign w:val="center"/>
          </w:tcPr>
          <w:p w14:paraId="50C4A7D3" w14:textId="1561B6AB" w:rsidR="002B1D58" w:rsidRPr="005C49FF" w:rsidRDefault="00971250" w:rsidP="005B438E">
            <w:pPr>
              <w:jc w:val="both"/>
              <w:rPr>
                <w:rFonts w:ascii="Trebuchet MS" w:hAnsi="Trebuchet MS" w:cs="Arial"/>
                <w:sz w:val="18"/>
                <w:szCs w:val="18"/>
              </w:rPr>
            </w:pPr>
            <w:r w:rsidRPr="005C49FF">
              <w:rPr>
                <w:rFonts w:ascii="Trebuchet MS" w:hAnsi="Trebuchet MS" w:cs="Arial"/>
                <w:sz w:val="18"/>
                <w:szCs w:val="18"/>
              </w:rPr>
              <w:t xml:space="preserve">Skyriklio pagrindinių peilių ir </w:t>
            </w:r>
            <w:r w:rsidR="00563408" w:rsidRPr="005C49FF">
              <w:rPr>
                <w:rFonts w:ascii="Trebuchet MS" w:hAnsi="Trebuchet MS" w:cs="Arial"/>
                <w:sz w:val="18"/>
                <w:szCs w:val="18"/>
              </w:rPr>
              <w:t>besisukančio gnybto strypo</w:t>
            </w:r>
            <w:r w:rsidR="0075705A" w:rsidRPr="005C49FF">
              <w:rPr>
                <w:rFonts w:ascii="Trebuchet MS" w:hAnsi="Trebuchet MS" w:cs="Arial"/>
                <w:sz w:val="18"/>
                <w:szCs w:val="18"/>
              </w:rPr>
              <w:t xml:space="preserve"> </w:t>
            </w:r>
            <w:r w:rsidR="00346E9E" w:rsidRPr="005C49FF">
              <w:rPr>
                <w:rFonts w:ascii="Trebuchet MS" w:hAnsi="Trebuchet MS" w:cs="Arial"/>
                <w:sz w:val="18"/>
                <w:szCs w:val="18"/>
              </w:rPr>
              <w:t>sujungim</w:t>
            </w:r>
            <w:r w:rsidR="00F07B07" w:rsidRPr="005C49FF">
              <w:rPr>
                <w:rFonts w:ascii="Trebuchet MS" w:hAnsi="Trebuchet MS" w:cs="Arial"/>
                <w:sz w:val="18"/>
                <w:szCs w:val="18"/>
              </w:rPr>
              <w:t>as</w:t>
            </w:r>
            <w:r w:rsidRPr="005C49FF">
              <w:rPr>
                <w:rFonts w:ascii="Trebuchet MS" w:hAnsi="Trebuchet MS" w:cs="Arial"/>
                <w:sz w:val="18"/>
                <w:szCs w:val="18"/>
              </w:rPr>
              <w:t xml:space="preserve">/ </w:t>
            </w:r>
          </w:p>
          <w:p w14:paraId="02B1BB3D" w14:textId="1DB7762C" w:rsidR="009D61D6" w:rsidRPr="005C49FF" w:rsidRDefault="009A23F8" w:rsidP="005B438E">
            <w:pPr>
              <w:jc w:val="both"/>
              <w:rPr>
                <w:rFonts w:ascii="Trebuchet MS" w:hAnsi="Trebuchet MS" w:cs="Arial"/>
                <w:sz w:val="18"/>
                <w:szCs w:val="18"/>
                <w:lang w:val="en-US"/>
              </w:rPr>
            </w:pPr>
            <w:r w:rsidRPr="005C49FF">
              <w:rPr>
                <w:rFonts w:ascii="Trebuchet MS" w:hAnsi="Trebuchet MS" w:cs="Arial"/>
                <w:sz w:val="18"/>
                <w:szCs w:val="18"/>
                <w:lang w:val="en-US"/>
              </w:rPr>
              <w:t>Connection between</w:t>
            </w:r>
            <w:r w:rsidR="00971250" w:rsidRPr="005C49FF">
              <w:rPr>
                <w:rFonts w:ascii="Trebuchet MS" w:hAnsi="Trebuchet MS" w:cs="Arial"/>
                <w:sz w:val="18"/>
                <w:szCs w:val="18"/>
                <w:lang w:val="en-US"/>
              </w:rPr>
              <w:t xml:space="preserve"> disconnector main blades and </w:t>
            </w:r>
            <w:r w:rsidR="005176A2" w:rsidRPr="005C49FF">
              <w:rPr>
                <w:rFonts w:ascii="Trebuchet MS" w:hAnsi="Trebuchet MS" w:cs="Arial"/>
                <w:sz w:val="18"/>
                <w:szCs w:val="18"/>
                <w:lang w:val="en-US"/>
              </w:rPr>
              <w:t xml:space="preserve">rotating terminal connection rod </w:t>
            </w:r>
          </w:p>
        </w:tc>
        <w:tc>
          <w:tcPr>
            <w:tcW w:w="4111" w:type="dxa"/>
            <w:shd w:val="clear" w:color="auto" w:fill="auto"/>
            <w:vAlign w:val="center"/>
          </w:tcPr>
          <w:p w14:paraId="53BDA626" w14:textId="02A60FE1" w:rsidR="00643308" w:rsidRPr="005C49FF" w:rsidRDefault="00BD6301" w:rsidP="00A76FCB">
            <w:pPr>
              <w:jc w:val="center"/>
              <w:rPr>
                <w:rFonts w:ascii="Trebuchet MS" w:hAnsi="Trebuchet MS" w:cs="Arial"/>
                <w:sz w:val="18"/>
                <w:szCs w:val="18"/>
              </w:rPr>
            </w:pPr>
            <w:r>
              <w:rPr>
                <w:rFonts w:ascii="Trebuchet MS" w:hAnsi="Trebuchet MS" w:cs="Arial"/>
                <w:sz w:val="18"/>
                <w:szCs w:val="18"/>
              </w:rPr>
              <w:t xml:space="preserve">Sandarus, </w:t>
            </w:r>
            <w:r w:rsidR="004D6A25">
              <w:rPr>
                <w:rFonts w:ascii="Trebuchet MS" w:hAnsi="Trebuchet MS" w:cs="Arial"/>
                <w:sz w:val="18"/>
                <w:szCs w:val="18"/>
              </w:rPr>
              <w:t xml:space="preserve">uždaros konstrukcijos, </w:t>
            </w:r>
            <w:r>
              <w:rPr>
                <w:rFonts w:ascii="Trebuchet MS" w:hAnsi="Trebuchet MS" w:cs="Arial"/>
                <w:sz w:val="18"/>
                <w:szCs w:val="18"/>
              </w:rPr>
              <w:t>a</w:t>
            </w:r>
            <w:r w:rsidR="008134AA" w:rsidRPr="005C49FF">
              <w:rPr>
                <w:rFonts w:ascii="Trebuchet MS" w:hAnsi="Trebuchet MS" w:cs="Arial"/>
                <w:sz w:val="18"/>
                <w:szCs w:val="18"/>
              </w:rPr>
              <w:t>psaugotas</w:t>
            </w:r>
            <w:r w:rsidR="00971250" w:rsidRPr="005C49FF">
              <w:rPr>
                <w:rFonts w:ascii="Trebuchet MS" w:hAnsi="Trebuchet MS" w:cs="Arial"/>
                <w:sz w:val="18"/>
                <w:szCs w:val="18"/>
              </w:rPr>
              <w:t xml:space="preserve"> nuo aplinkos</w:t>
            </w:r>
            <w:r w:rsidR="00643308" w:rsidRPr="005C49FF">
              <w:rPr>
                <w:rFonts w:ascii="Trebuchet MS" w:hAnsi="Trebuchet MS" w:cs="Arial"/>
                <w:sz w:val="18"/>
                <w:szCs w:val="18"/>
              </w:rPr>
              <w:t xml:space="preserve"> poveikio</w:t>
            </w:r>
            <w:r w:rsidR="00971250" w:rsidRPr="005C49FF">
              <w:rPr>
                <w:rFonts w:ascii="Trebuchet MS" w:hAnsi="Trebuchet MS" w:cs="Arial"/>
                <w:sz w:val="18"/>
                <w:szCs w:val="18"/>
              </w:rPr>
              <w:t xml:space="preserve"> arba </w:t>
            </w:r>
            <w:r w:rsidR="00C25605" w:rsidRPr="005C49FF">
              <w:rPr>
                <w:rFonts w:ascii="Trebuchet MS" w:hAnsi="Trebuchet MS" w:cs="Arial"/>
                <w:sz w:val="18"/>
                <w:szCs w:val="18"/>
              </w:rPr>
              <w:t>suvirintas</w:t>
            </w:r>
            <w:r w:rsidR="00A91F53" w:rsidRPr="005C49FF">
              <w:rPr>
                <w:rFonts w:ascii="Trebuchet MS" w:hAnsi="Trebuchet MS" w:cs="Arial"/>
                <w:sz w:val="18"/>
                <w:szCs w:val="18"/>
              </w:rPr>
              <w:t xml:space="preserve"> </w:t>
            </w:r>
            <w:r w:rsidR="00995AD6" w:rsidRPr="005C49FF">
              <w:rPr>
                <w:rFonts w:ascii="Trebuchet MS" w:hAnsi="Trebuchet MS" w:cs="Arial"/>
                <w:sz w:val="18"/>
                <w:szCs w:val="18"/>
              </w:rPr>
              <w:t>ar</w:t>
            </w:r>
            <w:r w:rsidR="00A91F53" w:rsidRPr="005C49FF">
              <w:rPr>
                <w:rFonts w:ascii="Trebuchet MS" w:hAnsi="Trebuchet MS" w:cs="Arial"/>
                <w:sz w:val="18"/>
                <w:szCs w:val="18"/>
              </w:rPr>
              <w:t xml:space="preserve"> prisuktas</w:t>
            </w:r>
            <w:r w:rsidR="00971250" w:rsidRPr="005C49FF">
              <w:rPr>
                <w:rFonts w:ascii="Trebuchet MS" w:hAnsi="Trebuchet MS" w:cs="Arial"/>
                <w:sz w:val="18"/>
                <w:szCs w:val="18"/>
              </w:rPr>
              <w:t xml:space="preserve"> </w:t>
            </w:r>
            <w:r w:rsidR="002D7285" w:rsidRPr="005C49FF">
              <w:rPr>
                <w:rFonts w:ascii="Trebuchet MS" w:hAnsi="Trebuchet MS" w:cs="Arial"/>
                <w:sz w:val="18"/>
                <w:szCs w:val="18"/>
              </w:rPr>
              <w:t>varžtais</w:t>
            </w:r>
            <w:r w:rsidR="00971250" w:rsidRPr="005C49FF">
              <w:rPr>
                <w:rFonts w:ascii="Trebuchet MS" w:hAnsi="Trebuchet MS" w:cs="Arial"/>
                <w:sz w:val="18"/>
                <w:szCs w:val="18"/>
              </w:rPr>
              <w:t xml:space="preserve">/ </w:t>
            </w:r>
          </w:p>
          <w:p w14:paraId="7768CE6D" w14:textId="7657A8BF" w:rsidR="002B1D58" w:rsidRPr="005C49FF" w:rsidRDefault="006A4A0B" w:rsidP="00A76FCB">
            <w:pPr>
              <w:jc w:val="center"/>
              <w:rPr>
                <w:rFonts w:ascii="Trebuchet MS" w:hAnsi="Trebuchet MS" w:cs="Arial"/>
                <w:sz w:val="18"/>
                <w:szCs w:val="18"/>
                <w:lang w:val="en-US"/>
              </w:rPr>
            </w:pPr>
            <w:r>
              <w:rPr>
                <w:rFonts w:ascii="Trebuchet MS" w:hAnsi="Trebuchet MS" w:cs="Arial"/>
                <w:sz w:val="18"/>
                <w:szCs w:val="18"/>
                <w:lang w:val="en-GB"/>
              </w:rPr>
              <w:t>T</w:t>
            </w:r>
            <w:r w:rsidRPr="006A4A0B">
              <w:rPr>
                <w:rFonts w:ascii="Trebuchet MS" w:hAnsi="Trebuchet MS" w:cs="Arial"/>
                <w:sz w:val="18"/>
                <w:szCs w:val="18"/>
                <w:lang w:val="en-GB"/>
              </w:rPr>
              <w:t>ight</w:t>
            </w:r>
            <w:r>
              <w:rPr>
                <w:rFonts w:ascii="Trebuchet MS" w:hAnsi="Trebuchet MS" w:cs="Arial"/>
                <w:sz w:val="18"/>
                <w:szCs w:val="18"/>
                <w:lang w:val="en-GB"/>
              </w:rPr>
              <w:t>ly</w:t>
            </w:r>
            <w:r w:rsidRPr="006A4A0B">
              <w:rPr>
                <w:rFonts w:ascii="Trebuchet MS" w:hAnsi="Trebuchet MS" w:cs="Arial"/>
                <w:sz w:val="18"/>
                <w:szCs w:val="18"/>
                <w:lang w:val="en-GB"/>
              </w:rPr>
              <w:t xml:space="preserve"> closed </w:t>
            </w:r>
            <w:r>
              <w:rPr>
                <w:rFonts w:ascii="Trebuchet MS" w:hAnsi="Trebuchet MS" w:cs="Arial"/>
                <w:sz w:val="18"/>
                <w:szCs w:val="18"/>
                <w:lang w:val="en-GB"/>
              </w:rPr>
              <w:t>construction</w:t>
            </w:r>
            <w:r w:rsidR="00BD6301">
              <w:rPr>
                <w:rFonts w:ascii="Trebuchet MS" w:hAnsi="Trebuchet MS" w:cs="Arial"/>
                <w:sz w:val="18"/>
                <w:szCs w:val="18"/>
                <w:lang w:val="en-GB"/>
              </w:rPr>
              <w:t>, p</w:t>
            </w:r>
            <w:r w:rsidR="008134AA" w:rsidRPr="005C49FF">
              <w:rPr>
                <w:rFonts w:ascii="Trebuchet MS" w:hAnsi="Trebuchet MS" w:cs="Arial"/>
                <w:sz w:val="18"/>
                <w:szCs w:val="18"/>
                <w:lang w:val="en-GB"/>
              </w:rPr>
              <w:t xml:space="preserve">rotected from the environment impact </w:t>
            </w:r>
            <w:r w:rsidR="00643308" w:rsidRPr="005C49FF">
              <w:rPr>
                <w:rFonts w:ascii="Trebuchet MS" w:hAnsi="Trebuchet MS" w:cs="Arial"/>
                <w:sz w:val="18"/>
                <w:szCs w:val="18"/>
                <w:lang w:val="en-GB"/>
              </w:rPr>
              <w:t xml:space="preserve">or </w:t>
            </w:r>
            <w:r w:rsidR="00C25605" w:rsidRPr="005C49FF">
              <w:rPr>
                <w:rFonts w:ascii="Trebuchet MS" w:hAnsi="Trebuchet MS" w:cs="Arial"/>
                <w:sz w:val="18"/>
                <w:szCs w:val="18"/>
                <w:lang w:val="en-GB"/>
              </w:rPr>
              <w:t>welded</w:t>
            </w:r>
            <w:r w:rsidR="00A769D6" w:rsidRPr="005C49FF">
              <w:rPr>
                <w:rFonts w:ascii="Trebuchet MS" w:hAnsi="Trebuchet MS" w:cs="Arial"/>
                <w:sz w:val="18"/>
                <w:szCs w:val="18"/>
                <w:lang w:val="en-GB"/>
              </w:rPr>
              <w:t xml:space="preserve"> </w:t>
            </w:r>
            <w:r w:rsidR="009A23F8" w:rsidRPr="005C49FF">
              <w:rPr>
                <w:rFonts w:ascii="Trebuchet MS" w:hAnsi="Trebuchet MS" w:cs="Arial"/>
                <w:sz w:val="18"/>
                <w:szCs w:val="18"/>
                <w:lang w:val="en-GB"/>
              </w:rPr>
              <w:t>or</w:t>
            </w:r>
            <w:r w:rsidR="00A769D6" w:rsidRPr="005C49FF">
              <w:rPr>
                <w:rFonts w:ascii="Trebuchet MS" w:hAnsi="Trebuchet MS" w:cs="Arial"/>
                <w:sz w:val="18"/>
                <w:szCs w:val="18"/>
                <w:lang w:val="en-GB"/>
              </w:rPr>
              <w:t xml:space="preserve"> </w:t>
            </w:r>
            <w:r w:rsidR="002D7285" w:rsidRPr="005C49FF">
              <w:rPr>
                <w:rFonts w:ascii="Trebuchet MS" w:hAnsi="Trebuchet MS" w:cs="Arial"/>
                <w:sz w:val="18"/>
                <w:szCs w:val="18"/>
                <w:lang w:val="en-GB"/>
              </w:rPr>
              <w:t>bolted</w:t>
            </w:r>
            <w:r w:rsidR="003A4B7E">
              <w:rPr>
                <w:rFonts w:ascii="Trebuchet MS" w:hAnsi="Trebuchet MS" w:cs="Arial"/>
                <w:sz w:val="18"/>
                <w:szCs w:val="18"/>
                <w:lang w:val="en-GB"/>
              </w:rPr>
              <w:t xml:space="preserve"> </w:t>
            </w:r>
            <w:r w:rsidR="003A4B7E" w:rsidRPr="003A4B7E">
              <w:rPr>
                <w:rFonts w:ascii="Trebuchet MS" w:hAnsi="Trebuchet MS" w:cs="Arial"/>
                <w:sz w:val="18"/>
                <w:szCs w:val="18"/>
                <w:vertAlign w:val="superscript"/>
                <w:lang w:val="en-GB"/>
              </w:rPr>
              <w:t>a)</w:t>
            </w:r>
          </w:p>
        </w:tc>
        <w:tc>
          <w:tcPr>
            <w:tcW w:w="4111" w:type="dxa"/>
            <w:gridSpan w:val="2"/>
            <w:vAlign w:val="center"/>
          </w:tcPr>
          <w:p w14:paraId="0AC41F71" w14:textId="77777777" w:rsidR="002B1D58" w:rsidRPr="005C49FF" w:rsidRDefault="002B1D58" w:rsidP="005B438E">
            <w:pPr>
              <w:jc w:val="center"/>
              <w:rPr>
                <w:rFonts w:ascii="Trebuchet MS" w:hAnsi="Trebuchet MS"/>
                <w:sz w:val="18"/>
                <w:szCs w:val="18"/>
              </w:rPr>
            </w:pPr>
          </w:p>
        </w:tc>
        <w:tc>
          <w:tcPr>
            <w:tcW w:w="1275" w:type="dxa"/>
            <w:vAlign w:val="center"/>
          </w:tcPr>
          <w:p w14:paraId="20F6F590" w14:textId="77777777" w:rsidR="002B1D58" w:rsidRPr="005C49FF" w:rsidRDefault="002B1D58" w:rsidP="005B438E">
            <w:pPr>
              <w:jc w:val="center"/>
              <w:rPr>
                <w:rFonts w:ascii="Trebuchet MS" w:hAnsi="Trebuchet MS"/>
                <w:sz w:val="18"/>
                <w:szCs w:val="18"/>
              </w:rPr>
            </w:pPr>
          </w:p>
        </w:tc>
        <w:tc>
          <w:tcPr>
            <w:tcW w:w="993" w:type="dxa"/>
            <w:vAlign w:val="center"/>
          </w:tcPr>
          <w:p w14:paraId="3D37620A" w14:textId="77777777" w:rsidR="002B1D58" w:rsidRPr="005C49FF" w:rsidRDefault="002B1D58" w:rsidP="005B438E">
            <w:pPr>
              <w:jc w:val="center"/>
              <w:rPr>
                <w:rFonts w:ascii="Trebuchet MS" w:hAnsi="Trebuchet MS"/>
                <w:sz w:val="18"/>
                <w:szCs w:val="18"/>
              </w:rPr>
            </w:pPr>
          </w:p>
        </w:tc>
      </w:tr>
      <w:tr w:rsidR="00E66B2F" w:rsidRPr="005C49FF" w14:paraId="214B4EEB" w14:textId="77777777" w:rsidTr="00EC7951">
        <w:trPr>
          <w:cantSplit/>
        </w:trPr>
        <w:tc>
          <w:tcPr>
            <w:tcW w:w="846" w:type="dxa"/>
            <w:vAlign w:val="center"/>
          </w:tcPr>
          <w:p w14:paraId="44DFD209" w14:textId="47C9809B" w:rsidR="00E66B2F" w:rsidRPr="005C49FF" w:rsidRDefault="00E66B2F" w:rsidP="00D0114E">
            <w:pPr>
              <w:jc w:val="center"/>
              <w:rPr>
                <w:rFonts w:ascii="Trebuchet MS" w:hAnsi="Trebuchet MS"/>
                <w:sz w:val="18"/>
                <w:szCs w:val="18"/>
              </w:rPr>
            </w:pPr>
            <w:r w:rsidRPr="005C49FF">
              <w:rPr>
                <w:rFonts w:ascii="Trebuchet MS" w:hAnsi="Trebuchet MS"/>
                <w:sz w:val="18"/>
                <w:szCs w:val="18"/>
              </w:rPr>
              <w:t xml:space="preserve">6. </w:t>
            </w:r>
          </w:p>
        </w:tc>
        <w:tc>
          <w:tcPr>
            <w:tcW w:w="14317" w:type="dxa"/>
            <w:gridSpan w:val="7"/>
            <w:vAlign w:val="center"/>
          </w:tcPr>
          <w:p w14:paraId="513C9524" w14:textId="43EA5552" w:rsidR="00E66B2F" w:rsidRPr="005C49FF" w:rsidRDefault="00E66B2F" w:rsidP="00E66B2F">
            <w:pPr>
              <w:rPr>
                <w:rFonts w:ascii="Trebuchet MS" w:hAnsi="Trebuchet MS" w:cs="Arial"/>
                <w:b/>
                <w:color w:val="000000"/>
                <w:sz w:val="18"/>
                <w:szCs w:val="18"/>
              </w:rPr>
            </w:pPr>
            <w:r w:rsidRPr="005C49FF">
              <w:rPr>
                <w:rFonts w:ascii="Trebuchet MS" w:hAnsi="Trebuchet MS" w:cs="Arial"/>
                <w:b/>
                <w:color w:val="000000"/>
                <w:sz w:val="18"/>
                <w:szCs w:val="18"/>
              </w:rPr>
              <w:t>Skyriklio atraminiai izoliatoriai</w:t>
            </w:r>
            <w:r w:rsidR="005618C4"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w:t>
            </w:r>
          </w:p>
          <w:p w14:paraId="21A3BB0B" w14:textId="3E24F752" w:rsidR="00E66B2F" w:rsidRPr="005C49FF" w:rsidRDefault="00E66B2F" w:rsidP="00E66B2F">
            <w:pPr>
              <w:rPr>
                <w:rFonts w:ascii="Trebuchet MS" w:hAnsi="Trebuchet MS"/>
                <w:sz w:val="18"/>
                <w:szCs w:val="18"/>
                <w:lang w:val="en-GB"/>
              </w:rPr>
            </w:pPr>
            <w:r w:rsidRPr="005C49FF">
              <w:rPr>
                <w:rFonts w:ascii="Trebuchet MS" w:hAnsi="Trebuchet MS" w:cs="Arial"/>
                <w:b/>
                <w:color w:val="000000"/>
                <w:sz w:val="18"/>
                <w:szCs w:val="18"/>
                <w:lang w:val="en-GB"/>
              </w:rPr>
              <w:t>Disconnector support insulators:</w:t>
            </w:r>
            <w:r w:rsidR="003A4B7E">
              <w:rPr>
                <w:rFonts w:ascii="Trebuchet MS" w:hAnsi="Trebuchet MS" w:cs="Arial"/>
                <w:b/>
                <w:color w:val="000000"/>
                <w:sz w:val="18"/>
                <w:szCs w:val="18"/>
                <w:lang w:val="en-GB"/>
              </w:rPr>
              <w:t xml:space="preserve"> </w:t>
            </w:r>
          </w:p>
        </w:tc>
      </w:tr>
      <w:tr w:rsidR="00CF572A" w:rsidRPr="005C49FF" w14:paraId="14B370BD" w14:textId="77777777" w:rsidTr="00C0418E">
        <w:trPr>
          <w:cantSplit/>
        </w:trPr>
        <w:tc>
          <w:tcPr>
            <w:tcW w:w="846" w:type="dxa"/>
            <w:vAlign w:val="center"/>
          </w:tcPr>
          <w:p w14:paraId="1FA35A7A"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70D02A1" w14:textId="04CAC825"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aukštis</w:t>
            </w:r>
            <w:r w:rsidR="00F371C3" w:rsidRPr="005C49FF">
              <w:rPr>
                <w:rFonts w:ascii="Trebuchet MS" w:hAnsi="Trebuchet MS" w:cs="Arial"/>
                <w:sz w:val="18"/>
                <w:szCs w:val="18"/>
              </w:rPr>
              <w:t xml:space="preserve"> pagal IEC 60273</w:t>
            </w:r>
            <w:r w:rsidRPr="005C49FF">
              <w:rPr>
                <w:rFonts w:ascii="Trebuchet MS" w:hAnsi="Trebuchet MS" w:cs="Arial"/>
                <w:sz w:val="18"/>
                <w:szCs w:val="18"/>
              </w:rPr>
              <w:t>/</w:t>
            </w:r>
          </w:p>
          <w:p w14:paraId="58D2AC4C" w14:textId="4753093B"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Height of support insulator</w:t>
            </w:r>
            <w:r w:rsidR="00F371C3" w:rsidRPr="005C49FF">
              <w:rPr>
                <w:rFonts w:ascii="Trebuchet MS" w:hAnsi="Trebuchet MS" w:cs="Arial"/>
                <w:sz w:val="18"/>
                <w:szCs w:val="18"/>
                <w:lang w:val="en-GB"/>
              </w:rPr>
              <w:t xml:space="preserve"> according to IEC 60273</w:t>
            </w:r>
            <w:r w:rsidRPr="005C49FF">
              <w:rPr>
                <w:rFonts w:ascii="Trebuchet MS" w:hAnsi="Trebuchet MS" w:cs="Arial"/>
                <w:sz w:val="18"/>
                <w:szCs w:val="18"/>
                <w:lang w:val="en-GB"/>
              </w:rPr>
              <w:t xml:space="preserve">, mm </w:t>
            </w:r>
          </w:p>
        </w:tc>
        <w:tc>
          <w:tcPr>
            <w:tcW w:w="4111" w:type="dxa"/>
            <w:vAlign w:val="center"/>
          </w:tcPr>
          <w:p w14:paraId="2528BF5F" w14:textId="0FD80408"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1220±1 arba/</w:t>
            </w:r>
            <w:r w:rsidRPr="005C49FF">
              <w:rPr>
                <w:rFonts w:ascii="Trebuchet MS" w:hAnsi="Trebuchet MS" w:cs="Arial"/>
                <w:sz w:val="18"/>
                <w:szCs w:val="18"/>
                <w:lang w:val="en-GB"/>
              </w:rPr>
              <w:t>or</w:t>
            </w:r>
            <w:r w:rsidRPr="005C49FF">
              <w:rPr>
                <w:rFonts w:ascii="Trebuchet MS" w:hAnsi="Trebuchet MS" w:cs="Arial"/>
                <w:sz w:val="18"/>
                <w:szCs w:val="18"/>
              </w:rPr>
              <w:t xml:space="preserve"> 1500±2,5</w:t>
            </w:r>
            <w:r w:rsidR="005618C4" w:rsidRPr="005C49F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2742583C" w14:textId="77777777" w:rsidR="00CF572A" w:rsidRPr="005C49FF" w:rsidRDefault="00CF572A" w:rsidP="00CF572A">
            <w:pPr>
              <w:jc w:val="center"/>
              <w:rPr>
                <w:rFonts w:ascii="Trebuchet MS" w:hAnsi="Trebuchet MS"/>
                <w:sz w:val="18"/>
                <w:szCs w:val="18"/>
              </w:rPr>
            </w:pPr>
          </w:p>
        </w:tc>
        <w:tc>
          <w:tcPr>
            <w:tcW w:w="1275" w:type="dxa"/>
            <w:vAlign w:val="center"/>
          </w:tcPr>
          <w:p w14:paraId="373FBC88" w14:textId="77777777" w:rsidR="00CF572A" w:rsidRPr="005C49FF" w:rsidRDefault="00CF572A" w:rsidP="00CF572A">
            <w:pPr>
              <w:jc w:val="center"/>
              <w:rPr>
                <w:rFonts w:ascii="Trebuchet MS" w:hAnsi="Trebuchet MS"/>
                <w:sz w:val="18"/>
                <w:szCs w:val="18"/>
              </w:rPr>
            </w:pPr>
          </w:p>
        </w:tc>
        <w:tc>
          <w:tcPr>
            <w:tcW w:w="993" w:type="dxa"/>
            <w:vAlign w:val="center"/>
          </w:tcPr>
          <w:p w14:paraId="233072DE" w14:textId="77777777" w:rsidR="00CF572A" w:rsidRPr="005C49FF" w:rsidRDefault="00CF572A" w:rsidP="00CF572A">
            <w:pPr>
              <w:jc w:val="center"/>
              <w:rPr>
                <w:rFonts w:ascii="Trebuchet MS" w:hAnsi="Trebuchet MS"/>
                <w:sz w:val="18"/>
                <w:szCs w:val="18"/>
              </w:rPr>
            </w:pPr>
          </w:p>
        </w:tc>
      </w:tr>
      <w:tr w:rsidR="00CF572A" w:rsidRPr="005C49FF" w14:paraId="4C0C35CB" w14:textId="77777777" w:rsidTr="00C0418E">
        <w:trPr>
          <w:cantSplit/>
        </w:trPr>
        <w:tc>
          <w:tcPr>
            <w:tcW w:w="846" w:type="dxa"/>
            <w:vAlign w:val="center"/>
          </w:tcPr>
          <w:p w14:paraId="347CEF6B"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CE7A662" w14:textId="479C868C"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Srovės nuotėkio kelio ilgis vidutiniam (C lygio) užterštumui pagal IEC/TS 60815-1/</w:t>
            </w:r>
          </w:p>
          <w:p w14:paraId="37F9B004" w14:textId="6A46529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Creepage distance for medium pollution (C level) according to IEC/TS 60815-1, mm</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00E2629F" w14:textId="5ABB8155"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≥2464 </w:t>
            </w:r>
            <w:r w:rsidRPr="005C49FF">
              <w:rPr>
                <w:rFonts w:ascii="Trebuchet MS" w:hAnsi="Trebuchet MS" w:cs="Arial"/>
                <w:sz w:val="18"/>
                <w:szCs w:val="18"/>
                <w:vertAlign w:val="superscript"/>
              </w:rPr>
              <w:t>a)</w:t>
            </w:r>
          </w:p>
        </w:tc>
        <w:tc>
          <w:tcPr>
            <w:tcW w:w="4111" w:type="dxa"/>
            <w:gridSpan w:val="2"/>
            <w:vAlign w:val="center"/>
          </w:tcPr>
          <w:p w14:paraId="07EE2716" w14:textId="77777777" w:rsidR="00CF572A" w:rsidRPr="005C49FF" w:rsidRDefault="00CF572A" w:rsidP="00CF572A">
            <w:pPr>
              <w:jc w:val="center"/>
              <w:rPr>
                <w:rFonts w:ascii="Trebuchet MS" w:hAnsi="Trebuchet MS"/>
                <w:sz w:val="18"/>
                <w:szCs w:val="18"/>
              </w:rPr>
            </w:pPr>
          </w:p>
        </w:tc>
        <w:tc>
          <w:tcPr>
            <w:tcW w:w="1275" w:type="dxa"/>
            <w:vAlign w:val="center"/>
          </w:tcPr>
          <w:p w14:paraId="565E28BF" w14:textId="77777777" w:rsidR="00CF572A" w:rsidRPr="005C49FF" w:rsidRDefault="00CF572A" w:rsidP="00CF572A">
            <w:pPr>
              <w:jc w:val="center"/>
              <w:rPr>
                <w:rFonts w:ascii="Trebuchet MS" w:hAnsi="Trebuchet MS"/>
                <w:sz w:val="18"/>
                <w:szCs w:val="18"/>
              </w:rPr>
            </w:pPr>
          </w:p>
        </w:tc>
        <w:tc>
          <w:tcPr>
            <w:tcW w:w="993" w:type="dxa"/>
            <w:vAlign w:val="center"/>
          </w:tcPr>
          <w:p w14:paraId="754DFDBD" w14:textId="77777777" w:rsidR="00CF572A" w:rsidRPr="005C49FF" w:rsidRDefault="00CF572A" w:rsidP="00CF572A">
            <w:pPr>
              <w:jc w:val="center"/>
              <w:rPr>
                <w:rFonts w:ascii="Trebuchet MS" w:hAnsi="Trebuchet MS"/>
                <w:sz w:val="18"/>
                <w:szCs w:val="18"/>
              </w:rPr>
            </w:pPr>
          </w:p>
        </w:tc>
      </w:tr>
      <w:tr w:rsidR="00CF572A" w:rsidRPr="005C49FF" w14:paraId="50F295A7" w14:textId="77777777" w:rsidTr="00C0418E">
        <w:trPr>
          <w:cantSplit/>
        </w:trPr>
        <w:tc>
          <w:tcPr>
            <w:tcW w:w="846" w:type="dxa"/>
            <w:vAlign w:val="center"/>
          </w:tcPr>
          <w:p w14:paraId="7A1B888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D5122F9" w14:textId="105D5D64"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 xml:space="preserve">Atraminio izoliatoriaus mechaninis atsparumas lenkimui pagal IEC 60168/ </w:t>
            </w:r>
            <w:r w:rsidRPr="005C49FF">
              <w:rPr>
                <w:rFonts w:ascii="Trebuchet MS" w:hAnsi="Trebuchet MS" w:cs="Arial"/>
                <w:sz w:val="18"/>
                <w:szCs w:val="18"/>
                <w:lang w:val="en-GB"/>
              </w:rPr>
              <w:t>Support insulator failing load for bending according to IEC 60168, N</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r w:rsidR="00D65C8C" w:rsidRPr="005C49FF">
              <w:rPr>
                <w:rFonts w:ascii="Trebuchet MS" w:hAnsi="Trebuchet MS" w:cs="Arial"/>
                <w:sz w:val="18"/>
                <w:szCs w:val="18"/>
                <w:vertAlign w:val="superscript"/>
                <w:lang w:val="en-GB"/>
              </w:rPr>
              <w:t xml:space="preserve"> </w:t>
            </w:r>
          </w:p>
        </w:tc>
        <w:tc>
          <w:tcPr>
            <w:tcW w:w="4111" w:type="dxa"/>
            <w:vAlign w:val="center"/>
          </w:tcPr>
          <w:p w14:paraId="7CB75709" w14:textId="3D242E01" w:rsidR="00CF572A" w:rsidRPr="005C49FF" w:rsidRDefault="00CF572A" w:rsidP="00A76FCB">
            <w:pPr>
              <w:jc w:val="center"/>
              <w:rPr>
                <w:rFonts w:ascii="Trebuchet MS" w:hAnsi="Trebuchet MS" w:cs="Arial"/>
                <w:sz w:val="18"/>
                <w:szCs w:val="18"/>
              </w:rPr>
            </w:pPr>
            <w:r w:rsidRPr="005C49FF">
              <w:rPr>
                <w:rFonts w:ascii="Trebuchet MS" w:hAnsi="Trebuchet MS" w:cs="Arial"/>
                <w:sz w:val="18"/>
                <w:szCs w:val="18"/>
              </w:rPr>
              <w:t xml:space="preserve">≥4000 </w:t>
            </w:r>
            <w:r w:rsidR="005A1891" w:rsidRPr="005C49FF">
              <w:rPr>
                <w:rFonts w:ascii="Trebuchet MS" w:hAnsi="Trebuchet MS" w:cs="Arial"/>
                <w:sz w:val="18"/>
                <w:szCs w:val="18"/>
                <w:vertAlign w:val="superscript"/>
              </w:rPr>
              <w:t>d</w:t>
            </w:r>
            <w:r w:rsidRPr="005C49FF">
              <w:rPr>
                <w:rFonts w:ascii="Trebuchet MS" w:hAnsi="Trebuchet MS" w:cs="Arial"/>
                <w:sz w:val="18"/>
                <w:szCs w:val="18"/>
                <w:vertAlign w:val="superscript"/>
              </w:rPr>
              <w:t>)</w:t>
            </w:r>
          </w:p>
        </w:tc>
        <w:tc>
          <w:tcPr>
            <w:tcW w:w="4111" w:type="dxa"/>
            <w:gridSpan w:val="2"/>
            <w:vAlign w:val="center"/>
          </w:tcPr>
          <w:p w14:paraId="2092F765" w14:textId="77777777" w:rsidR="00CF572A" w:rsidRPr="005C49FF" w:rsidRDefault="00CF572A" w:rsidP="00CF572A">
            <w:pPr>
              <w:jc w:val="center"/>
              <w:rPr>
                <w:rFonts w:ascii="Trebuchet MS" w:hAnsi="Trebuchet MS"/>
                <w:sz w:val="18"/>
                <w:szCs w:val="18"/>
              </w:rPr>
            </w:pPr>
          </w:p>
        </w:tc>
        <w:tc>
          <w:tcPr>
            <w:tcW w:w="1275" w:type="dxa"/>
            <w:vAlign w:val="center"/>
          </w:tcPr>
          <w:p w14:paraId="4129B2BC" w14:textId="77777777" w:rsidR="00CF572A" w:rsidRPr="005C49FF" w:rsidRDefault="00CF572A" w:rsidP="00CF572A">
            <w:pPr>
              <w:jc w:val="center"/>
              <w:rPr>
                <w:rFonts w:ascii="Trebuchet MS" w:hAnsi="Trebuchet MS"/>
                <w:sz w:val="18"/>
                <w:szCs w:val="18"/>
              </w:rPr>
            </w:pPr>
          </w:p>
        </w:tc>
        <w:tc>
          <w:tcPr>
            <w:tcW w:w="993" w:type="dxa"/>
            <w:vAlign w:val="center"/>
          </w:tcPr>
          <w:p w14:paraId="77BAB65A" w14:textId="77777777" w:rsidR="00CF572A" w:rsidRPr="005C49FF" w:rsidRDefault="00CF572A" w:rsidP="00CF572A">
            <w:pPr>
              <w:jc w:val="center"/>
              <w:rPr>
                <w:rFonts w:ascii="Trebuchet MS" w:hAnsi="Trebuchet MS"/>
                <w:sz w:val="18"/>
                <w:szCs w:val="18"/>
              </w:rPr>
            </w:pPr>
          </w:p>
        </w:tc>
      </w:tr>
      <w:tr w:rsidR="00CF572A" w:rsidRPr="005C49FF" w14:paraId="68C46518" w14:textId="77777777" w:rsidTr="00C0418E">
        <w:trPr>
          <w:cantSplit/>
        </w:trPr>
        <w:tc>
          <w:tcPr>
            <w:tcW w:w="846" w:type="dxa"/>
            <w:vAlign w:val="center"/>
          </w:tcPr>
          <w:p w14:paraId="2DCF528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59D21FE" w14:textId="074350B0"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Mechaninis atsparumas sukimui pagal IEC 60</w:t>
            </w:r>
            <w:r w:rsidR="00AC7BF0">
              <w:rPr>
                <w:rFonts w:ascii="Trebuchet MS" w:hAnsi="Trebuchet MS" w:cs="Arial"/>
                <w:sz w:val="18"/>
                <w:szCs w:val="18"/>
              </w:rPr>
              <w:t>168</w:t>
            </w:r>
            <w:r w:rsidRPr="005C49FF">
              <w:rPr>
                <w:rFonts w:ascii="Trebuchet MS" w:hAnsi="Trebuchet MS" w:cs="Arial"/>
                <w:sz w:val="18"/>
                <w:szCs w:val="18"/>
              </w:rPr>
              <w:t xml:space="preserve">/ </w:t>
            </w:r>
            <w:r w:rsidRPr="005C49FF">
              <w:rPr>
                <w:rFonts w:ascii="Trebuchet MS" w:hAnsi="Trebuchet MS" w:cs="Arial"/>
                <w:sz w:val="18"/>
                <w:szCs w:val="18"/>
                <w:lang w:val="en-GB"/>
              </w:rPr>
              <w:t>Failing load for torsion according to IEC 60</w:t>
            </w:r>
            <w:r w:rsidR="00AC7BF0">
              <w:rPr>
                <w:rFonts w:ascii="Trebuchet MS" w:hAnsi="Trebuchet MS" w:cs="Arial"/>
                <w:sz w:val="18"/>
                <w:szCs w:val="18"/>
                <w:lang w:val="en-GB"/>
              </w:rPr>
              <w:t>168</w:t>
            </w:r>
            <w:r w:rsidRPr="005C49FF">
              <w:rPr>
                <w:rFonts w:ascii="Trebuchet MS" w:hAnsi="Trebuchet MS" w:cs="Arial"/>
                <w:sz w:val="18"/>
                <w:szCs w:val="18"/>
                <w:lang w:val="en-GB"/>
              </w:rPr>
              <w:t>, Nm </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782DBBCD" w14:textId="6CD04280"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≥3000 </w:t>
            </w:r>
            <w:r w:rsidRPr="005C49FF">
              <w:rPr>
                <w:rFonts w:ascii="Trebuchet MS" w:hAnsi="Trebuchet MS" w:cs="Arial"/>
                <w:sz w:val="18"/>
                <w:szCs w:val="18"/>
                <w:vertAlign w:val="superscript"/>
              </w:rPr>
              <w:t>a)</w:t>
            </w:r>
          </w:p>
        </w:tc>
        <w:tc>
          <w:tcPr>
            <w:tcW w:w="4111" w:type="dxa"/>
            <w:gridSpan w:val="2"/>
            <w:vAlign w:val="center"/>
          </w:tcPr>
          <w:p w14:paraId="0D8A9FF6" w14:textId="77777777" w:rsidR="00CF572A" w:rsidRPr="005C49FF" w:rsidRDefault="00CF572A" w:rsidP="00CF572A">
            <w:pPr>
              <w:jc w:val="center"/>
              <w:rPr>
                <w:rFonts w:ascii="Trebuchet MS" w:hAnsi="Trebuchet MS"/>
                <w:sz w:val="18"/>
                <w:szCs w:val="18"/>
              </w:rPr>
            </w:pPr>
          </w:p>
        </w:tc>
        <w:tc>
          <w:tcPr>
            <w:tcW w:w="1275" w:type="dxa"/>
            <w:vAlign w:val="center"/>
          </w:tcPr>
          <w:p w14:paraId="1A2756D8" w14:textId="77777777" w:rsidR="00CF572A" w:rsidRPr="005C49FF" w:rsidRDefault="00CF572A" w:rsidP="00CF572A">
            <w:pPr>
              <w:jc w:val="center"/>
              <w:rPr>
                <w:rFonts w:ascii="Trebuchet MS" w:hAnsi="Trebuchet MS"/>
                <w:sz w:val="18"/>
                <w:szCs w:val="18"/>
              </w:rPr>
            </w:pPr>
          </w:p>
        </w:tc>
        <w:tc>
          <w:tcPr>
            <w:tcW w:w="993" w:type="dxa"/>
            <w:vAlign w:val="center"/>
          </w:tcPr>
          <w:p w14:paraId="723B51F7" w14:textId="77777777" w:rsidR="00CF572A" w:rsidRPr="005C49FF" w:rsidRDefault="00CF572A" w:rsidP="00CF572A">
            <w:pPr>
              <w:jc w:val="center"/>
              <w:rPr>
                <w:rFonts w:ascii="Trebuchet MS" w:hAnsi="Trebuchet MS"/>
                <w:sz w:val="18"/>
                <w:szCs w:val="18"/>
              </w:rPr>
            </w:pPr>
          </w:p>
        </w:tc>
      </w:tr>
      <w:tr w:rsidR="00CF572A" w:rsidRPr="005C49FF" w14:paraId="0C08F29B" w14:textId="77777777" w:rsidTr="0020556F">
        <w:trPr>
          <w:cantSplit/>
        </w:trPr>
        <w:tc>
          <w:tcPr>
            <w:tcW w:w="846" w:type="dxa"/>
            <w:vMerge w:val="restart"/>
            <w:vAlign w:val="center"/>
          </w:tcPr>
          <w:p w14:paraId="6D6CF80D"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restart"/>
            <w:vAlign w:val="center"/>
          </w:tcPr>
          <w:p w14:paraId="6A6CEBDF"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Mechaninės (statinės) apkrovos ant pirminių prijungimo gnybtų/</w:t>
            </w:r>
          </w:p>
          <w:p w14:paraId="59A0DFDD" w14:textId="6FA1C72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Mechanical (static) loads at the primary connection terminals, N</w:t>
            </w:r>
          </w:p>
        </w:tc>
        <w:tc>
          <w:tcPr>
            <w:tcW w:w="1914" w:type="dxa"/>
            <w:vAlign w:val="center"/>
          </w:tcPr>
          <w:p w14:paraId="2C61ADF6"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Išilginė/</w:t>
            </w:r>
          </w:p>
          <w:p w14:paraId="08750EFA" w14:textId="3A5B6FD6"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Straight, F</w:t>
            </w:r>
            <w:r w:rsidRPr="005C49FF">
              <w:rPr>
                <w:rFonts w:ascii="Trebuchet MS" w:hAnsi="Trebuchet MS" w:cs="Arial"/>
                <w:sz w:val="18"/>
                <w:szCs w:val="18"/>
                <w:vertAlign w:val="subscript"/>
                <w:lang w:val="en-GB"/>
              </w:rPr>
              <w:t>a1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a2</w:t>
            </w:r>
          </w:p>
        </w:tc>
        <w:tc>
          <w:tcPr>
            <w:tcW w:w="4111" w:type="dxa"/>
            <w:vAlign w:val="center"/>
          </w:tcPr>
          <w:p w14:paraId="0DCC30DD" w14:textId="60DE4ACB"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≥500 </w:t>
            </w:r>
            <w:r w:rsidRPr="005C49FF">
              <w:rPr>
                <w:rFonts w:ascii="Trebuchet MS" w:hAnsi="Trebuchet MS" w:cs="Arial"/>
                <w:sz w:val="18"/>
                <w:szCs w:val="18"/>
                <w:vertAlign w:val="superscript"/>
              </w:rPr>
              <w:t>a)</w:t>
            </w:r>
          </w:p>
        </w:tc>
        <w:tc>
          <w:tcPr>
            <w:tcW w:w="4111" w:type="dxa"/>
            <w:gridSpan w:val="2"/>
            <w:vAlign w:val="center"/>
          </w:tcPr>
          <w:p w14:paraId="6D7B4FEB" w14:textId="77777777" w:rsidR="00CF572A" w:rsidRPr="005C49FF" w:rsidRDefault="00CF572A" w:rsidP="00CF572A">
            <w:pPr>
              <w:jc w:val="center"/>
              <w:rPr>
                <w:rFonts w:ascii="Trebuchet MS" w:hAnsi="Trebuchet MS"/>
                <w:sz w:val="18"/>
                <w:szCs w:val="18"/>
              </w:rPr>
            </w:pPr>
          </w:p>
        </w:tc>
        <w:tc>
          <w:tcPr>
            <w:tcW w:w="1275" w:type="dxa"/>
            <w:vAlign w:val="center"/>
          </w:tcPr>
          <w:p w14:paraId="2EB5EF12" w14:textId="77777777" w:rsidR="00CF572A" w:rsidRPr="005C49FF" w:rsidRDefault="00CF572A" w:rsidP="00CF572A">
            <w:pPr>
              <w:jc w:val="center"/>
              <w:rPr>
                <w:rFonts w:ascii="Trebuchet MS" w:hAnsi="Trebuchet MS"/>
                <w:sz w:val="18"/>
                <w:szCs w:val="18"/>
              </w:rPr>
            </w:pPr>
          </w:p>
        </w:tc>
        <w:tc>
          <w:tcPr>
            <w:tcW w:w="993" w:type="dxa"/>
            <w:vAlign w:val="center"/>
          </w:tcPr>
          <w:p w14:paraId="14A15364" w14:textId="77777777" w:rsidR="00CF572A" w:rsidRPr="005C49FF" w:rsidRDefault="00CF572A" w:rsidP="00CF572A">
            <w:pPr>
              <w:jc w:val="center"/>
              <w:rPr>
                <w:rFonts w:ascii="Trebuchet MS" w:hAnsi="Trebuchet MS"/>
                <w:sz w:val="18"/>
                <w:szCs w:val="18"/>
              </w:rPr>
            </w:pPr>
          </w:p>
        </w:tc>
      </w:tr>
      <w:tr w:rsidR="00CF572A" w:rsidRPr="005C49FF" w14:paraId="53FD7DB4" w14:textId="77777777" w:rsidTr="0020556F">
        <w:trPr>
          <w:cantSplit/>
        </w:trPr>
        <w:tc>
          <w:tcPr>
            <w:tcW w:w="846" w:type="dxa"/>
            <w:vMerge/>
            <w:vAlign w:val="center"/>
          </w:tcPr>
          <w:p w14:paraId="427A8FD0"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72EBFA0C" w14:textId="77777777" w:rsidR="00CF572A" w:rsidRPr="005C49FF" w:rsidRDefault="00CF572A" w:rsidP="00CF572A">
            <w:pPr>
              <w:jc w:val="both"/>
              <w:rPr>
                <w:rFonts w:ascii="Trebuchet MS" w:hAnsi="Trebuchet MS" w:cs="Arial"/>
                <w:sz w:val="18"/>
                <w:szCs w:val="18"/>
              </w:rPr>
            </w:pPr>
          </w:p>
        </w:tc>
        <w:tc>
          <w:tcPr>
            <w:tcW w:w="1914" w:type="dxa"/>
            <w:vAlign w:val="center"/>
          </w:tcPr>
          <w:p w14:paraId="4AE836B8" w14:textId="77777777" w:rsidR="00CF572A" w:rsidRPr="005C49FF" w:rsidRDefault="00CF572A" w:rsidP="00CF572A">
            <w:pPr>
              <w:rPr>
                <w:rFonts w:ascii="Trebuchet MS" w:hAnsi="Trebuchet MS" w:cs="Arial"/>
                <w:sz w:val="18"/>
                <w:szCs w:val="18"/>
              </w:rPr>
            </w:pPr>
            <w:r w:rsidRPr="005C49FF">
              <w:rPr>
                <w:rFonts w:ascii="Trebuchet MS" w:hAnsi="Trebuchet MS" w:cs="Arial"/>
                <w:sz w:val="18"/>
                <w:szCs w:val="18"/>
              </w:rPr>
              <w:t>Skersinė/</w:t>
            </w:r>
          </w:p>
          <w:p w14:paraId="61E4963E" w14:textId="49881D0A" w:rsidR="00CF572A" w:rsidRPr="005C49FF" w:rsidRDefault="00CF572A" w:rsidP="00CF572A">
            <w:pPr>
              <w:jc w:val="both"/>
              <w:rPr>
                <w:rFonts w:ascii="Trebuchet MS" w:hAnsi="Trebuchet MS" w:cs="Arial"/>
                <w:sz w:val="18"/>
                <w:szCs w:val="18"/>
                <w:lang w:val="en-GB"/>
              </w:rPr>
            </w:pPr>
            <w:r w:rsidRPr="005C49FF">
              <w:rPr>
                <w:rFonts w:ascii="Trebuchet MS" w:hAnsi="Trebuchet MS" w:cs="Arial"/>
                <w:sz w:val="18"/>
                <w:szCs w:val="18"/>
                <w:lang w:val="en-GB"/>
              </w:rPr>
              <w:t>Cross, F</w:t>
            </w:r>
            <w:r w:rsidRPr="005C49FF">
              <w:rPr>
                <w:rFonts w:ascii="Trebuchet MS" w:hAnsi="Trebuchet MS" w:cs="Arial"/>
                <w:sz w:val="18"/>
                <w:szCs w:val="18"/>
                <w:vertAlign w:val="subscript"/>
                <w:lang w:val="en-GB"/>
              </w:rPr>
              <w:t>b1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b2</w:t>
            </w:r>
          </w:p>
        </w:tc>
        <w:tc>
          <w:tcPr>
            <w:tcW w:w="4111" w:type="dxa"/>
            <w:vAlign w:val="center"/>
          </w:tcPr>
          <w:p w14:paraId="1964BA58" w14:textId="05CEED91"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≥170 </w:t>
            </w:r>
            <w:r w:rsidRPr="005C49FF">
              <w:rPr>
                <w:rFonts w:ascii="Trebuchet MS" w:hAnsi="Trebuchet MS" w:cs="Arial"/>
                <w:sz w:val="18"/>
                <w:szCs w:val="18"/>
                <w:vertAlign w:val="superscript"/>
              </w:rPr>
              <w:t>a)</w:t>
            </w:r>
          </w:p>
        </w:tc>
        <w:tc>
          <w:tcPr>
            <w:tcW w:w="4111" w:type="dxa"/>
            <w:gridSpan w:val="2"/>
            <w:vAlign w:val="center"/>
          </w:tcPr>
          <w:p w14:paraId="484D7213" w14:textId="77777777" w:rsidR="00CF572A" w:rsidRPr="005C49FF" w:rsidRDefault="00CF572A" w:rsidP="00CF572A">
            <w:pPr>
              <w:jc w:val="center"/>
              <w:rPr>
                <w:rFonts w:ascii="Trebuchet MS" w:hAnsi="Trebuchet MS"/>
                <w:sz w:val="18"/>
                <w:szCs w:val="18"/>
              </w:rPr>
            </w:pPr>
          </w:p>
        </w:tc>
        <w:tc>
          <w:tcPr>
            <w:tcW w:w="1275" w:type="dxa"/>
            <w:vAlign w:val="center"/>
          </w:tcPr>
          <w:p w14:paraId="5E1E0DE7" w14:textId="77777777" w:rsidR="00CF572A" w:rsidRPr="005C49FF" w:rsidRDefault="00CF572A" w:rsidP="00CF572A">
            <w:pPr>
              <w:jc w:val="center"/>
              <w:rPr>
                <w:rFonts w:ascii="Trebuchet MS" w:hAnsi="Trebuchet MS"/>
                <w:sz w:val="18"/>
                <w:szCs w:val="18"/>
              </w:rPr>
            </w:pPr>
          </w:p>
        </w:tc>
        <w:tc>
          <w:tcPr>
            <w:tcW w:w="993" w:type="dxa"/>
            <w:vAlign w:val="center"/>
          </w:tcPr>
          <w:p w14:paraId="4208504D" w14:textId="77777777" w:rsidR="00CF572A" w:rsidRPr="005C49FF" w:rsidRDefault="00CF572A" w:rsidP="00CF572A">
            <w:pPr>
              <w:jc w:val="center"/>
              <w:rPr>
                <w:rFonts w:ascii="Trebuchet MS" w:hAnsi="Trebuchet MS"/>
                <w:sz w:val="18"/>
                <w:szCs w:val="18"/>
              </w:rPr>
            </w:pPr>
          </w:p>
        </w:tc>
      </w:tr>
      <w:tr w:rsidR="00CF572A" w:rsidRPr="005C49FF" w14:paraId="6B21480C" w14:textId="77777777" w:rsidTr="0020556F">
        <w:trPr>
          <w:cantSplit/>
        </w:trPr>
        <w:tc>
          <w:tcPr>
            <w:tcW w:w="846" w:type="dxa"/>
            <w:vMerge/>
            <w:vAlign w:val="center"/>
          </w:tcPr>
          <w:p w14:paraId="197C98E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5C01DC3C" w14:textId="77777777" w:rsidR="00CF572A" w:rsidRPr="005C49FF" w:rsidRDefault="00CF572A" w:rsidP="00CF572A">
            <w:pPr>
              <w:jc w:val="both"/>
              <w:rPr>
                <w:rFonts w:ascii="Trebuchet MS" w:hAnsi="Trebuchet MS" w:cs="Arial"/>
                <w:color w:val="000000"/>
                <w:sz w:val="22"/>
                <w:szCs w:val="22"/>
              </w:rPr>
            </w:pPr>
          </w:p>
        </w:tc>
        <w:tc>
          <w:tcPr>
            <w:tcW w:w="1914" w:type="dxa"/>
            <w:vAlign w:val="center"/>
          </w:tcPr>
          <w:p w14:paraId="6E7C7A7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Vertikali/</w:t>
            </w:r>
          </w:p>
          <w:p w14:paraId="4E6AC43C" w14:textId="3873EAB2"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Vertical, F</w:t>
            </w:r>
            <w:r w:rsidRPr="005C49FF">
              <w:rPr>
                <w:rFonts w:ascii="Trebuchet MS" w:hAnsi="Trebuchet MS" w:cs="Arial"/>
                <w:sz w:val="18"/>
                <w:szCs w:val="18"/>
                <w:vertAlign w:val="subscript"/>
                <w:lang w:val="en-GB"/>
              </w:rPr>
              <w:t>c</w:t>
            </w:r>
          </w:p>
        </w:tc>
        <w:tc>
          <w:tcPr>
            <w:tcW w:w="4111" w:type="dxa"/>
            <w:vAlign w:val="center"/>
          </w:tcPr>
          <w:p w14:paraId="70F714D9" w14:textId="51FF8E0C"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≥1000 </w:t>
            </w:r>
            <w:r w:rsidRPr="005C49FF">
              <w:rPr>
                <w:rFonts w:ascii="Trebuchet MS" w:hAnsi="Trebuchet MS" w:cs="Arial"/>
                <w:sz w:val="18"/>
                <w:szCs w:val="18"/>
                <w:vertAlign w:val="superscript"/>
              </w:rPr>
              <w:t>a)</w:t>
            </w:r>
          </w:p>
        </w:tc>
        <w:tc>
          <w:tcPr>
            <w:tcW w:w="4111" w:type="dxa"/>
            <w:gridSpan w:val="2"/>
            <w:vAlign w:val="center"/>
          </w:tcPr>
          <w:p w14:paraId="51E7CDFB" w14:textId="77777777" w:rsidR="00CF572A" w:rsidRPr="005C49FF" w:rsidRDefault="00CF572A" w:rsidP="00CF572A">
            <w:pPr>
              <w:jc w:val="center"/>
              <w:rPr>
                <w:rFonts w:ascii="Trebuchet MS" w:hAnsi="Trebuchet MS"/>
                <w:sz w:val="18"/>
                <w:szCs w:val="18"/>
              </w:rPr>
            </w:pPr>
          </w:p>
        </w:tc>
        <w:tc>
          <w:tcPr>
            <w:tcW w:w="1275" w:type="dxa"/>
            <w:vAlign w:val="center"/>
          </w:tcPr>
          <w:p w14:paraId="44D5E77B" w14:textId="77777777" w:rsidR="00CF572A" w:rsidRPr="005C49FF" w:rsidRDefault="00CF572A" w:rsidP="00CF572A">
            <w:pPr>
              <w:jc w:val="center"/>
              <w:rPr>
                <w:rFonts w:ascii="Trebuchet MS" w:hAnsi="Trebuchet MS"/>
                <w:sz w:val="18"/>
                <w:szCs w:val="18"/>
              </w:rPr>
            </w:pPr>
          </w:p>
        </w:tc>
        <w:tc>
          <w:tcPr>
            <w:tcW w:w="993" w:type="dxa"/>
            <w:vAlign w:val="center"/>
          </w:tcPr>
          <w:p w14:paraId="5D1E3698" w14:textId="77777777" w:rsidR="00CF572A" w:rsidRPr="005C49FF" w:rsidRDefault="00CF572A" w:rsidP="00CF572A">
            <w:pPr>
              <w:jc w:val="center"/>
              <w:rPr>
                <w:rFonts w:ascii="Trebuchet MS" w:hAnsi="Trebuchet MS"/>
                <w:sz w:val="18"/>
                <w:szCs w:val="18"/>
              </w:rPr>
            </w:pPr>
          </w:p>
        </w:tc>
      </w:tr>
      <w:tr w:rsidR="00CF572A" w:rsidRPr="005C49FF" w14:paraId="5FA87F79" w14:textId="77777777" w:rsidTr="00C0418E">
        <w:trPr>
          <w:cantSplit/>
        </w:trPr>
        <w:tc>
          <w:tcPr>
            <w:tcW w:w="846" w:type="dxa"/>
            <w:vAlign w:val="center"/>
          </w:tcPr>
          <w:p w14:paraId="6515DC81"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B1AF53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medžiaga/</w:t>
            </w:r>
          </w:p>
          <w:p w14:paraId="12B93947" w14:textId="543E79A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Material of support insulator</w:t>
            </w:r>
          </w:p>
        </w:tc>
        <w:tc>
          <w:tcPr>
            <w:tcW w:w="4111" w:type="dxa"/>
            <w:vAlign w:val="center"/>
          </w:tcPr>
          <w:p w14:paraId="7BCCDAF2"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Porcelianas/</w:t>
            </w:r>
          </w:p>
          <w:p w14:paraId="66D7084C" w14:textId="7CF85E5C"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Porcelain </w:t>
            </w:r>
            <w:r w:rsidRPr="005C49FF">
              <w:rPr>
                <w:rFonts w:ascii="Trebuchet MS" w:hAnsi="Trebuchet MS" w:cs="Arial"/>
                <w:sz w:val="18"/>
                <w:szCs w:val="18"/>
                <w:vertAlign w:val="superscript"/>
                <w:lang w:val="en-GB"/>
              </w:rPr>
              <w:t>a)</w:t>
            </w:r>
          </w:p>
        </w:tc>
        <w:tc>
          <w:tcPr>
            <w:tcW w:w="4111" w:type="dxa"/>
            <w:gridSpan w:val="2"/>
            <w:vAlign w:val="center"/>
          </w:tcPr>
          <w:p w14:paraId="62662B97" w14:textId="77777777" w:rsidR="00CF572A" w:rsidRPr="005C49FF" w:rsidRDefault="00CF572A" w:rsidP="00CF572A">
            <w:pPr>
              <w:jc w:val="center"/>
              <w:rPr>
                <w:rFonts w:ascii="Trebuchet MS" w:hAnsi="Trebuchet MS"/>
                <w:sz w:val="18"/>
                <w:szCs w:val="18"/>
              </w:rPr>
            </w:pPr>
          </w:p>
        </w:tc>
        <w:tc>
          <w:tcPr>
            <w:tcW w:w="1275" w:type="dxa"/>
            <w:vAlign w:val="center"/>
          </w:tcPr>
          <w:p w14:paraId="04A333D9" w14:textId="77777777" w:rsidR="00CF572A" w:rsidRPr="005C49FF" w:rsidRDefault="00CF572A" w:rsidP="00CF572A">
            <w:pPr>
              <w:jc w:val="center"/>
              <w:rPr>
                <w:rFonts w:ascii="Trebuchet MS" w:hAnsi="Trebuchet MS"/>
                <w:sz w:val="18"/>
                <w:szCs w:val="18"/>
              </w:rPr>
            </w:pPr>
          </w:p>
        </w:tc>
        <w:tc>
          <w:tcPr>
            <w:tcW w:w="993" w:type="dxa"/>
            <w:vAlign w:val="center"/>
          </w:tcPr>
          <w:p w14:paraId="0408C635" w14:textId="77777777" w:rsidR="00CF572A" w:rsidRPr="005C49FF" w:rsidRDefault="00CF572A" w:rsidP="00CF572A">
            <w:pPr>
              <w:jc w:val="center"/>
              <w:rPr>
                <w:rFonts w:ascii="Trebuchet MS" w:hAnsi="Trebuchet MS"/>
                <w:sz w:val="18"/>
                <w:szCs w:val="18"/>
              </w:rPr>
            </w:pPr>
          </w:p>
        </w:tc>
      </w:tr>
      <w:tr w:rsidR="00CF572A" w:rsidRPr="005C49FF" w14:paraId="65D85B6F" w14:textId="77777777" w:rsidTr="00C0418E">
        <w:trPr>
          <w:cantSplit/>
        </w:trPr>
        <w:tc>
          <w:tcPr>
            <w:tcW w:w="846" w:type="dxa"/>
            <w:vAlign w:val="center"/>
          </w:tcPr>
          <w:p w14:paraId="674BCB6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5F48F7B7"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Porceliano grupė pagal IEC 60672-3/</w:t>
            </w:r>
          </w:p>
          <w:p w14:paraId="61C6A726" w14:textId="0D5410E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Group of porcelain according to IEC 60672-3</w:t>
            </w:r>
          </w:p>
        </w:tc>
        <w:tc>
          <w:tcPr>
            <w:tcW w:w="4111" w:type="dxa"/>
            <w:vAlign w:val="center"/>
          </w:tcPr>
          <w:p w14:paraId="1D074542" w14:textId="6D195D8F"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C 130 </w:t>
            </w:r>
            <w:r w:rsidRPr="005C49FF">
              <w:rPr>
                <w:rFonts w:ascii="Trebuchet MS" w:hAnsi="Trebuchet MS" w:cs="Arial"/>
                <w:sz w:val="18"/>
                <w:szCs w:val="18"/>
                <w:vertAlign w:val="superscript"/>
              </w:rPr>
              <w:t>a)</w:t>
            </w:r>
          </w:p>
        </w:tc>
        <w:tc>
          <w:tcPr>
            <w:tcW w:w="4111" w:type="dxa"/>
            <w:gridSpan w:val="2"/>
            <w:vAlign w:val="center"/>
          </w:tcPr>
          <w:p w14:paraId="3AF8B065" w14:textId="77777777" w:rsidR="00CF572A" w:rsidRPr="005C49FF" w:rsidRDefault="00CF572A" w:rsidP="00CF572A">
            <w:pPr>
              <w:jc w:val="center"/>
              <w:rPr>
                <w:rFonts w:ascii="Trebuchet MS" w:hAnsi="Trebuchet MS"/>
                <w:sz w:val="18"/>
                <w:szCs w:val="18"/>
              </w:rPr>
            </w:pPr>
          </w:p>
        </w:tc>
        <w:tc>
          <w:tcPr>
            <w:tcW w:w="1275" w:type="dxa"/>
            <w:vAlign w:val="center"/>
          </w:tcPr>
          <w:p w14:paraId="7193EE1A" w14:textId="77777777" w:rsidR="00CF572A" w:rsidRPr="005C49FF" w:rsidRDefault="00CF572A" w:rsidP="00CF572A">
            <w:pPr>
              <w:jc w:val="center"/>
              <w:rPr>
                <w:rFonts w:ascii="Trebuchet MS" w:hAnsi="Trebuchet MS"/>
                <w:sz w:val="18"/>
                <w:szCs w:val="18"/>
              </w:rPr>
            </w:pPr>
          </w:p>
        </w:tc>
        <w:tc>
          <w:tcPr>
            <w:tcW w:w="993" w:type="dxa"/>
            <w:vAlign w:val="center"/>
          </w:tcPr>
          <w:p w14:paraId="53224C5D" w14:textId="77777777" w:rsidR="00CF572A" w:rsidRPr="005C49FF" w:rsidRDefault="00CF572A" w:rsidP="00CF572A">
            <w:pPr>
              <w:jc w:val="center"/>
              <w:rPr>
                <w:rFonts w:ascii="Trebuchet MS" w:hAnsi="Trebuchet MS"/>
                <w:sz w:val="18"/>
                <w:szCs w:val="18"/>
              </w:rPr>
            </w:pPr>
          </w:p>
        </w:tc>
      </w:tr>
      <w:tr w:rsidR="00CF572A" w:rsidRPr="005C49FF" w14:paraId="14C74364" w14:textId="77777777" w:rsidTr="00C0418E">
        <w:trPr>
          <w:cantSplit/>
        </w:trPr>
        <w:tc>
          <w:tcPr>
            <w:tcW w:w="846" w:type="dxa"/>
            <w:vAlign w:val="center"/>
          </w:tcPr>
          <w:p w14:paraId="601F24BE"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1272985"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Izoliatoriaus spalva/</w:t>
            </w:r>
          </w:p>
          <w:p w14:paraId="25D18177" w14:textId="56707C73"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Color of insulators material</w:t>
            </w:r>
          </w:p>
        </w:tc>
        <w:tc>
          <w:tcPr>
            <w:tcW w:w="4111" w:type="dxa"/>
            <w:vAlign w:val="center"/>
          </w:tcPr>
          <w:p w14:paraId="34633D44"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Ruda/</w:t>
            </w:r>
          </w:p>
          <w:p w14:paraId="7160700B" w14:textId="5E3237D0"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Brown </w:t>
            </w:r>
            <w:r w:rsidRPr="005C49FF">
              <w:rPr>
                <w:rFonts w:ascii="Trebuchet MS" w:hAnsi="Trebuchet MS" w:cs="Arial"/>
                <w:sz w:val="18"/>
                <w:szCs w:val="18"/>
                <w:vertAlign w:val="superscript"/>
                <w:lang w:val="en-GB"/>
              </w:rPr>
              <w:t>a)</w:t>
            </w:r>
          </w:p>
        </w:tc>
        <w:tc>
          <w:tcPr>
            <w:tcW w:w="4111" w:type="dxa"/>
            <w:gridSpan w:val="2"/>
            <w:vAlign w:val="center"/>
          </w:tcPr>
          <w:p w14:paraId="1BB75095" w14:textId="77777777" w:rsidR="00CF572A" w:rsidRPr="005C49FF" w:rsidRDefault="00CF572A" w:rsidP="00CF572A">
            <w:pPr>
              <w:jc w:val="center"/>
              <w:rPr>
                <w:rFonts w:ascii="Trebuchet MS" w:hAnsi="Trebuchet MS"/>
                <w:sz w:val="18"/>
                <w:szCs w:val="18"/>
              </w:rPr>
            </w:pPr>
          </w:p>
        </w:tc>
        <w:tc>
          <w:tcPr>
            <w:tcW w:w="1275" w:type="dxa"/>
            <w:vAlign w:val="center"/>
          </w:tcPr>
          <w:p w14:paraId="629B1DE6" w14:textId="77777777" w:rsidR="00CF572A" w:rsidRPr="005C49FF" w:rsidRDefault="00CF572A" w:rsidP="00CF572A">
            <w:pPr>
              <w:jc w:val="center"/>
              <w:rPr>
                <w:rFonts w:ascii="Trebuchet MS" w:hAnsi="Trebuchet MS"/>
                <w:sz w:val="18"/>
                <w:szCs w:val="18"/>
              </w:rPr>
            </w:pPr>
          </w:p>
        </w:tc>
        <w:tc>
          <w:tcPr>
            <w:tcW w:w="993" w:type="dxa"/>
            <w:vAlign w:val="center"/>
          </w:tcPr>
          <w:p w14:paraId="73D6DC1D" w14:textId="77777777" w:rsidR="00CF572A" w:rsidRPr="005C49FF" w:rsidRDefault="00CF572A" w:rsidP="00CF572A">
            <w:pPr>
              <w:jc w:val="center"/>
              <w:rPr>
                <w:rFonts w:ascii="Trebuchet MS" w:hAnsi="Trebuchet MS"/>
                <w:sz w:val="18"/>
                <w:szCs w:val="18"/>
              </w:rPr>
            </w:pPr>
          </w:p>
        </w:tc>
      </w:tr>
      <w:tr w:rsidR="00CF572A" w:rsidRPr="005C49FF" w14:paraId="09D92350" w14:textId="77777777" w:rsidTr="00C0418E">
        <w:trPr>
          <w:cantSplit/>
        </w:trPr>
        <w:tc>
          <w:tcPr>
            <w:tcW w:w="846" w:type="dxa"/>
            <w:vAlign w:val="center"/>
          </w:tcPr>
          <w:p w14:paraId="2AE14983"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79405C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Sujungimai tarp porceliano ir metalinių tvirtinimo dalių (jungių)/</w:t>
            </w:r>
          </w:p>
          <w:p w14:paraId="1FCDF33E" w14:textId="14AF37C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Connections between porcelain and metal end caps (flange)</w:t>
            </w:r>
          </w:p>
        </w:tc>
        <w:tc>
          <w:tcPr>
            <w:tcW w:w="4111" w:type="dxa"/>
            <w:vAlign w:val="center"/>
          </w:tcPr>
          <w:p w14:paraId="20FBB0E0"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Portlandcementas/</w:t>
            </w:r>
          </w:p>
          <w:p w14:paraId="3AF96465" w14:textId="72BD4435"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Portland cement </w:t>
            </w:r>
            <w:r w:rsidRPr="005C49FF">
              <w:rPr>
                <w:rFonts w:ascii="Trebuchet MS" w:hAnsi="Trebuchet MS" w:cs="Arial"/>
                <w:sz w:val="18"/>
                <w:szCs w:val="18"/>
                <w:vertAlign w:val="superscript"/>
                <w:lang w:val="en-GB"/>
              </w:rPr>
              <w:t>a)</w:t>
            </w:r>
          </w:p>
        </w:tc>
        <w:tc>
          <w:tcPr>
            <w:tcW w:w="4111" w:type="dxa"/>
            <w:gridSpan w:val="2"/>
            <w:vAlign w:val="center"/>
          </w:tcPr>
          <w:p w14:paraId="0C8D4C7D" w14:textId="77777777" w:rsidR="00CF572A" w:rsidRPr="005C49FF" w:rsidRDefault="00CF572A" w:rsidP="00CF572A">
            <w:pPr>
              <w:jc w:val="center"/>
              <w:rPr>
                <w:rFonts w:ascii="Trebuchet MS" w:hAnsi="Trebuchet MS"/>
                <w:sz w:val="18"/>
                <w:szCs w:val="18"/>
              </w:rPr>
            </w:pPr>
          </w:p>
        </w:tc>
        <w:tc>
          <w:tcPr>
            <w:tcW w:w="1275" w:type="dxa"/>
            <w:vAlign w:val="center"/>
          </w:tcPr>
          <w:p w14:paraId="23BC0A10" w14:textId="77777777" w:rsidR="00CF572A" w:rsidRPr="005C49FF" w:rsidRDefault="00CF572A" w:rsidP="00CF572A">
            <w:pPr>
              <w:jc w:val="center"/>
              <w:rPr>
                <w:rFonts w:ascii="Trebuchet MS" w:hAnsi="Trebuchet MS"/>
                <w:sz w:val="18"/>
                <w:szCs w:val="18"/>
              </w:rPr>
            </w:pPr>
          </w:p>
        </w:tc>
        <w:tc>
          <w:tcPr>
            <w:tcW w:w="993" w:type="dxa"/>
            <w:vAlign w:val="center"/>
          </w:tcPr>
          <w:p w14:paraId="7FDAD98E" w14:textId="77777777" w:rsidR="00CF572A" w:rsidRPr="005C49FF" w:rsidRDefault="00CF572A" w:rsidP="00CF572A">
            <w:pPr>
              <w:jc w:val="center"/>
              <w:rPr>
                <w:rFonts w:ascii="Trebuchet MS" w:hAnsi="Trebuchet MS"/>
                <w:sz w:val="18"/>
                <w:szCs w:val="18"/>
              </w:rPr>
            </w:pPr>
          </w:p>
        </w:tc>
      </w:tr>
      <w:tr w:rsidR="00CF572A" w:rsidRPr="005C49FF" w14:paraId="2FD47281" w14:textId="77777777" w:rsidTr="00C0418E">
        <w:trPr>
          <w:cantSplit/>
        </w:trPr>
        <w:tc>
          <w:tcPr>
            <w:tcW w:w="846" w:type="dxa"/>
            <w:vAlign w:val="center"/>
          </w:tcPr>
          <w:p w14:paraId="1A37CC8F"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61EEA65B"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Cementinių sujungimų apsauga nuo drėgmės/</w:t>
            </w:r>
          </w:p>
          <w:p w14:paraId="69AF5360" w14:textId="1B70C9B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Moisture protection of cemented connections</w:t>
            </w:r>
          </w:p>
        </w:tc>
        <w:tc>
          <w:tcPr>
            <w:tcW w:w="4111" w:type="dxa"/>
            <w:vAlign w:val="center"/>
          </w:tcPr>
          <w:p w14:paraId="50F6AD4C"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Drėgmei atsparus silikono sluoksnis arba cemento siūlių išpildymas (forma) neleidžiantis kauptis drėgmei (pvz. atitinkamas siūlės kampas)/</w:t>
            </w:r>
          </w:p>
          <w:p w14:paraId="061E8A62" w14:textId="23162B52"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Moisture resistant layer of silicone or fulfilment (shape) of cement welds (e.g. appropriate angle) preventing moisture accumulation </w:t>
            </w:r>
            <w:r w:rsidR="00FF66C5" w:rsidRPr="005C49FF">
              <w:rPr>
                <w:rFonts w:ascii="Trebuchet MS" w:hAnsi="Trebuchet MS" w:cs="Arial"/>
                <w:sz w:val="18"/>
                <w:szCs w:val="18"/>
                <w:vertAlign w:val="superscript"/>
                <w:lang w:val="en-GB"/>
              </w:rPr>
              <w:t>e</w:t>
            </w:r>
            <w:r w:rsidRPr="005C49FF">
              <w:rPr>
                <w:rFonts w:ascii="Trebuchet MS" w:hAnsi="Trebuchet MS" w:cs="Arial"/>
                <w:sz w:val="18"/>
                <w:szCs w:val="18"/>
                <w:vertAlign w:val="superscript"/>
                <w:lang w:val="en-GB"/>
              </w:rPr>
              <w:t>)</w:t>
            </w:r>
          </w:p>
        </w:tc>
        <w:tc>
          <w:tcPr>
            <w:tcW w:w="4111" w:type="dxa"/>
            <w:gridSpan w:val="2"/>
            <w:vAlign w:val="center"/>
          </w:tcPr>
          <w:p w14:paraId="5CAF726B" w14:textId="77777777" w:rsidR="00CF572A" w:rsidRPr="005C49FF" w:rsidRDefault="00CF572A" w:rsidP="00CF572A">
            <w:pPr>
              <w:jc w:val="center"/>
              <w:rPr>
                <w:rFonts w:ascii="Trebuchet MS" w:hAnsi="Trebuchet MS"/>
                <w:sz w:val="18"/>
                <w:szCs w:val="18"/>
              </w:rPr>
            </w:pPr>
          </w:p>
        </w:tc>
        <w:tc>
          <w:tcPr>
            <w:tcW w:w="1275" w:type="dxa"/>
            <w:vAlign w:val="center"/>
          </w:tcPr>
          <w:p w14:paraId="51C56224" w14:textId="77777777" w:rsidR="00CF572A" w:rsidRPr="005C49FF" w:rsidRDefault="00CF572A" w:rsidP="00CF572A">
            <w:pPr>
              <w:jc w:val="center"/>
              <w:rPr>
                <w:rFonts w:ascii="Trebuchet MS" w:hAnsi="Trebuchet MS"/>
                <w:sz w:val="18"/>
                <w:szCs w:val="18"/>
              </w:rPr>
            </w:pPr>
          </w:p>
        </w:tc>
        <w:tc>
          <w:tcPr>
            <w:tcW w:w="993" w:type="dxa"/>
            <w:vAlign w:val="center"/>
          </w:tcPr>
          <w:p w14:paraId="1C52CECE" w14:textId="77777777" w:rsidR="00CF572A" w:rsidRPr="005C49FF" w:rsidRDefault="00CF572A" w:rsidP="00CF572A">
            <w:pPr>
              <w:jc w:val="center"/>
              <w:rPr>
                <w:rFonts w:ascii="Trebuchet MS" w:hAnsi="Trebuchet MS"/>
                <w:sz w:val="18"/>
                <w:szCs w:val="18"/>
              </w:rPr>
            </w:pPr>
          </w:p>
        </w:tc>
      </w:tr>
      <w:tr w:rsidR="00CF572A" w:rsidRPr="005C49FF" w14:paraId="6FCF2CC2" w14:textId="77777777" w:rsidTr="00C0418E">
        <w:trPr>
          <w:cantSplit/>
        </w:trPr>
        <w:tc>
          <w:tcPr>
            <w:tcW w:w="846" w:type="dxa"/>
            <w:vAlign w:val="center"/>
          </w:tcPr>
          <w:p w14:paraId="671E131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CB1DED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Izoliatorių atraminės besisukančios konstrukcijos (pjedestalai)/</w:t>
            </w:r>
          </w:p>
          <w:p w14:paraId="07CE86A3" w14:textId="5EBF0891"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Supporting rotating structures (pedestals) of the insulators</w:t>
            </w:r>
          </w:p>
        </w:tc>
        <w:tc>
          <w:tcPr>
            <w:tcW w:w="4111" w:type="dxa"/>
            <w:vAlign w:val="center"/>
          </w:tcPr>
          <w:p w14:paraId="61B8856E"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Su guoliu apsaugotu nuo aplinkos poveikio/</w:t>
            </w:r>
          </w:p>
          <w:p w14:paraId="190FE0AD" w14:textId="7EE3B63B"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With bearing protected against environmental influences </w:t>
            </w:r>
            <w:r w:rsidRPr="005C49FF">
              <w:rPr>
                <w:rFonts w:ascii="Trebuchet MS" w:hAnsi="Trebuchet MS" w:cs="Arial"/>
                <w:sz w:val="18"/>
                <w:szCs w:val="18"/>
                <w:vertAlign w:val="superscript"/>
                <w:lang w:val="en-GB"/>
              </w:rPr>
              <w:t>a)</w:t>
            </w:r>
          </w:p>
        </w:tc>
        <w:tc>
          <w:tcPr>
            <w:tcW w:w="4111" w:type="dxa"/>
            <w:gridSpan w:val="2"/>
            <w:vAlign w:val="center"/>
          </w:tcPr>
          <w:p w14:paraId="112B0EF0" w14:textId="77777777" w:rsidR="00CF572A" w:rsidRPr="005C49FF" w:rsidRDefault="00CF572A" w:rsidP="00CF572A">
            <w:pPr>
              <w:jc w:val="center"/>
              <w:rPr>
                <w:rFonts w:ascii="Trebuchet MS" w:hAnsi="Trebuchet MS"/>
                <w:sz w:val="18"/>
                <w:szCs w:val="18"/>
              </w:rPr>
            </w:pPr>
          </w:p>
        </w:tc>
        <w:tc>
          <w:tcPr>
            <w:tcW w:w="1275" w:type="dxa"/>
            <w:vAlign w:val="center"/>
          </w:tcPr>
          <w:p w14:paraId="3BE8C89B" w14:textId="77777777" w:rsidR="00CF572A" w:rsidRPr="005C49FF" w:rsidRDefault="00CF572A" w:rsidP="00CF572A">
            <w:pPr>
              <w:jc w:val="center"/>
              <w:rPr>
                <w:rFonts w:ascii="Trebuchet MS" w:hAnsi="Trebuchet MS"/>
                <w:sz w:val="18"/>
                <w:szCs w:val="18"/>
              </w:rPr>
            </w:pPr>
          </w:p>
        </w:tc>
        <w:tc>
          <w:tcPr>
            <w:tcW w:w="993" w:type="dxa"/>
            <w:vAlign w:val="center"/>
          </w:tcPr>
          <w:p w14:paraId="6C64BDB8" w14:textId="77777777" w:rsidR="00CF572A" w:rsidRPr="005C49FF" w:rsidRDefault="00CF572A" w:rsidP="00CF572A">
            <w:pPr>
              <w:jc w:val="center"/>
              <w:rPr>
                <w:rFonts w:ascii="Trebuchet MS" w:hAnsi="Trebuchet MS"/>
                <w:sz w:val="18"/>
                <w:szCs w:val="18"/>
              </w:rPr>
            </w:pPr>
          </w:p>
        </w:tc>
      </w:tr>
      <w:tr w:rsidR="00BF7081" w:rsidRPr="005C49FF" w14:paraId="7C9FAE5B" w14:textId="77777777" w:rsidTr="006C42AB">
        <w:trPr>
          <w:cantSplit/>
        </w:trPr>
        <w:tc>
          <w:tcPr>
            <w:tcW w:w="846" w:type="dxa"/>
            <w:vAlign w:val="center"/>
          </w:tcPr>
          <w:p w14:paraId="5E136713" w14:textId="165C17E4" w:rsidR="00BF7081" w:rsidRPr="005C49FF" w:rsidRDefault="00BF7081" w:rsidP="00CF572A">
            <w:pPr>
              <w:jc w:val="center"/>
              <w:rPr>
                <w:rFonts w:ascii="Trebuchet MS" w:hAnsi="Trebuchet MS"/>
                <w:sz w:val="18"/>
                <w:szCs w:val="18"/>
              </w:rPr>
            </w:pPr>
            <w:r w:rsidRPr="005C49FF">
              <w:rPr>
                <w:rFonts w:ascii="Trebuchet MS" w:hAnsi="Trebuchet MS"/>
                <w:sz w:val="18"/>
                <w:szCs w:val="18"/>
              </w:rPr>
              <w:t xml:space="preserve">7. </w:t>
            </w:r>
          </w:p>
        </w:tc>
        <w:tc>
          <w:tcPr>
            <w:tcW w:w="14317" w:type="dxa"/>
            <w:gridSpan w:val="7"/>
            <w:vAlign w:val="center"/>
          </w:tcPr>
          <w:p w14:paraId="42860B93" w14:textId="77777777" w:rsidR="00BF7081" w:rsidRPr="005C49FF" w:rsidRDefault="00BF7081" w:rsidP="00B43353">
            <w:pPr>
              <w:rPr>
                <w:rFonts w:ascii="Trebuchet MS" w:hAnsi="Trebuchet MS" w:cs="Arial"/>
                <w:b/>
                <w:color w:val="000000"/>
                <w:sz w:val="18"/>
                <w:szCs w:val="18"/>
              </w:rPr>
            </w:pPr>
            <w:r w:rsidRPr="005C49FF">
              <w:rPr>
                <w:rFonts w:ascii="Trebuchet MS" w:hAnsi="Trebuchet MS" w:cs="Arial"/>
                <w:b/>
                <w:color w:val="000000"/>
                <w:sz w:val="18"/>
                <w:szCs w:val="18"/>
              </w:rPr>
              <w:t xml:space="preserve">Skyriklio/įžemiklio pavara:/ </w:t>
            </w:r>
          </w:p>
          <w:p w14:paraId="0D7FD875" w14:textId="357E1F5D" w:rsidR="00BF7081" w:rsidRPr="005C49FF" w:rsidRDefault="00BF7081" w:rsidP="00B43353">
            <w:pPr>
              <w:rPr>
                <w:rFonts w:ascii="Trebuchet MS" w:hAnsi="Trebuchet MS" w:cs="Arial"/>
                <w:sz w:val="18"/>
                <w:szCs w:val="18"/>
                <w:lang w:val="en-GB"/>
              </w:rPr>
            </w:pPr>
            <w:r w:rsidRPr="005C49FF">
              <w:rPr>
                <w:rFonts w:ascii="Trebuchet MS" w:hAnsi="Trebuchet MS" w:cs="Arial"/>
                <w:b/>
                <w:color w:val="000000"/>
                <w:sz w:val="18"/>
                <w:szCs w:val="18"/>
                <w:lang w:val="en-GB"/>
              </w:rPr>
              <w:t>Disconnector/earthing switches drive:</w:t>
            </w:r>
          </w:p>
        </w:tc>
      </w:tr>
      <w:tr w:rsidR="002801F9" w:rsidRPr="005C49FF" w14:paraId="0AB5AE4B" w14:textId="77777777" w:rsidTr="00C0418E">
        <w:trPr>
          <w:cantSplit/>
        </w:trPr>
        <w:tc>
          <w:tcPr>
            <w:tcW w:w="846" w:type="dxa"/>
            <w:vAlign w:val="center"/>
          </w:tcPr>
          <w:p w14:paraId="552D613B"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3A1731A"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Išpildymas/</w:t>
            </w:r>
          </w:p>
          <w:p w14:paraId="48F7E5E1" w14:textId="3C7B266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Arrangement</w:t>
            </w:r>
            <w:r w:rsidR="002C2E63" w:rsidRPr="005C49FF">
              <w:rPr>
                <w:rFonts w:ascii="Trebuchet MS" w:hAnsi="Trebuchet MS" w:cs="Arial"/>
                <w:sz w:val="18"/>
                <w:szCs w:val="18"/>
                <w:lang w:val="en-GB"/>
              </w:rPr>
              <w:t xml:space="preserve"> </w:t>
            </w:r>
            <w:r w:rsidR="002C2E63" w:rsidRPr="005C49FF">
              <w:rPr>
                <w:rFonts w:ascii="Trebuchet MS" w:hAnsi="Trebuchet MS" w:cs="Arial"/>
                <w:sz w:val="18"/>
                <w:szCs w:val="18"/>
                <w:vertAlign w:val="superscript"/>
                <w:lang w:val="en-GB"/>
              </w:rPr>
              <w:t>2)</w:t>
            </w:r>
            <w:r w:rsidR="007921B5" w:rsidRPr="005C49FF">
              <w:rPr>
                <w:rFonts w:ascii="Trebuchet MS" w:hAnsi="Trebuchet MS" w:cs="Arial"/>
                <w:sz w:val="18"/>
                <w:szCs w:val="18"/>
                <w:vertAlign w:val="superscript"/>
                <w:lang w:val="en-GB"/>
              </w:rPr>
              <w:t xml:space="preserve"> </w:t>
            </w:r>
            <w:r w:rsidR="00F479BF">
              <w:rPr>
                <w:rFonts w:ascii="Trebuchet MS" w:hAnsi="Trebuchet MS" w:cs="Arial"/>
                <w:sz w:val="18"/>
                <w:szCs w:val="18"/>
                <w:vertAlign w:val="superscript"/>
              </w:rPr>
              <w:t>6</w:t>
            </w:r>
            <w:r w:rsidR="007921B5" w:rsidRPr="005C49FF">
              <w:rPr>
                <w:rFonts w:ascii="Trebuchet MS" w:hAnsi="Trebuchet MS" w:cs="Arial"/>
                <w:sz w:val="18"/>
                <w:szCs w:val="18"/>
                <w:vertAlign w:val="superscript"/>
              </w:rPr>
              <w:t>)</w:t>
            </w:r>
          </w:p>
        </w:tc>
        <w:tc>
          <w:tcPr>
            <w:tcW w:w="4111" w:type="dxa"/>
            <w:vAlign w:val="center"/>
          </w:tcPr>
          <w:p w14:paraId="1FF6D7E1" w14:textId="046B33F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Atskiros pavaros skyrikliui ir kiekvienam įžemikliui, skirtingose spintose</w:t>
            </w:r>
            <w:r w:rsidR="007962BC" w:rsidRPr="005C49FF">
              <w:rPr>
                <w:rFonts w:ascii="Trebuchet MS" w:hAnsi="Trebuchet MS" w:cs="Arial"/>
                <w:sz w:val="18"/>
                <w:szCs w:val="18"/>
              </w:rPr>
              <w:t xml:space="preserve"> arba </w:t>
            </w:r>
            <w:r w:rsidR="006B7E12" w:rsidRPr="005C49FF">
              <w:rPr>
                <w:rFonts w:ascii="Trebuchet MS" w:hAnsi="Trebuchet MS" w:cs="Arial"/>
                <w:sz w:val="18"/>
                <w:szCs w:val="18"/>
              </w:rPr>
              <w:t>Netaikoma</w:t>
            </w:r>
            <w:r w:rsidRPr="005C49FF">
              <w:rPr>
                <w:rFonts w:ascii="Trebuchet MS" w:hAnsi="Trebuchet MS" w:cs="Arial"/>
                <w:sz w:val="18"/>
                <w:szCs w:val="18"/>
              </w:rPr>
              <w:t>/</w:t>
            </w:r>
          </w:p>
          <w:p w14:paraId="693AD395" w14:textId="0970CF41"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Individual drives for the disconnectors and each earthing switches, in separate cabinets</w:t>
            </w:r>
            <w:r w:rsidR="007962BC" w:rsidRPr="005C49FF">
              <w:rPr>
                <w:rFonts w:ascii="Trebuchet MS" w:hAnsi="Trebuchet MS" w:cs="Arial"/>
                <w:sz w:val="18"/>
                <w:szCs w:val="18"/>
                <w:lang w:val="en-GB"/>
              </w:rPr>
              <w:t xml:space="preserve"> or</w:t>
            </w:r>
            <w:r w:rsidR="006B7E12" w:rsidRPr="005C49FF">
              <w:rPr>
                <w:rFonts w:ascii="Trebuchet MS" w:hAnsi="Trebuchet MS" w:cs="Arial"/>
                <w:sz w:val="18"/>
                <w:szCs w:val="18"/>
                <w:lang w:val="en-GB"/>
              </w:rPr>
              <w:t xml:space="preserve"> Not applicable </w:t>
            </w:r>
            <w:r w:rsidRPr="005C49FF">
              <w:rPr>
                <w:rFonts w:ascii="Trebuchet MS" w:hAnsi="Trebuchet MS" w:cs="Arial"/>
                <w:sz w:val="18"/>
                <w:szCs w:val="18"/>
                <w:vertAlign w:val="superscript"/>
                <w:lang w:val="en-GB"/>
              </w:rPr>
              <w:t>a)</w:t>
            </w:r>
          </w:p>
        </w:tc>
        <w:tc>
          <w:tcPr>
            <w:tcW w:w="4111" w:type="dxa"/>
            <w:gridSpan w:val="2"/>
            <w:vAlign w:val="center"/>
          </w:tcPr>
          <w:p w14:paraId="10D3FC15" w14:textId="77777777" w:rsidR="002801F9" w:rsidRPr="005C49FF" w:rsidRDefault="002801F9" w:rsidP="002801F9">
            <w:pPr>
              <w:jc w:val="center"/>
              <w:rPr>
                <w:rFonts w:ascii="Trebuchet MS" w:hAnsi="Trebuchet MS"/>
                <w:sz w:val="18"/>
                <w:szCs w:val="18"/>
              </w:rPr>
            </w:pPr>
          </w:p>
        </w:tc>
        <w:tc>
          <w:tcPr>
            <w:tcW w:w="1275" w:type="dxa"/>
            <w:vAlign w:val="center"/>
          </w:tcPr>
          <w:p w14:paraId="2F7A7C42" w14:textId="77777777" w:rsidR="002801F9" w:rsidRPr="005C49FF" w:rsidRDefault="002801F9" w:rsidP="002801F9">
            <w:pPr>
              <w:jc w:val="center"/>
              <w:rPr>
                <w:rFonts w:ascii="Trebuchet MS" w:hAnsi="Trebuchet MS"/>
                <w:sz w:val="18"/>
                <w:szCs w:val="18"/>
              </w:rPr>
            </w:pPr>
          </w:p>
        </w:tc>
        <w:tc>
          <w:tcPr>
            <w:tcW w:w="993" w:type="dxa"/>
            <w:vAlign w:val="center"/>
          </w:tcPr>
          <w:p w14:paraId="08FDC686" w14:textId="77777777" w:rsidR="002801F9" w:rsidRPr="005C49FF" w:rsidRDefault="002801F9" w:rsidP="002801F9">
            <w:pPr>
              <w:jc w:val="center"/>
              <w:rPr>
                <w:rFonts w:ascii="Trebuchet MS" w:hAnsi="Trebuchet MS"/>
                <w:sz w:val="18"/>
                <w:szCs w:val="18"/>
              </w:rPr>
            </w:pPr>
          </w:p>
        </w:tc>
      </w:tr>
      <w:tr w:rsidR="002801F9" w:rsidRPr="005C49FF" w14:paraId="37008DE0" w14:textId="77777777" w:rsidTr="00C0418E">
        <w:trPr>
          <w:cantSplit/>
        </w:trPr>
        <w:tc>
          <w:tcPr>
            <w:tcW w:w="846" w:type="dxa"/>
            <w:vAlign w:val="center"/>
          </w:tcPr>
          <w:p w14:paraId="7BC16AD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0F40577"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konstrukcija/</w:t>
            </w:r>
          </w:p>
          <w:p w14:paraId="462D6B83" w14:textId="3C82773A"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Drive design</w:t>
            </w:r>
          </w:p>
        </w:tc>
        <w:tc>
          <w:tcPr>
            <w:tcW w:w="4111" w:type="dxa"/>
            <w:vAlign w:val="center"/>
          </w:tcPr>
          <w:p w14:paraId="7424D378"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Elektros variklio pavara su rankinio valdymo galimybe/</w:t>
            </w:r>
          </w:p>
          <w:p w14:paraId="57826884" w14:textId="43D195E9"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 motor drive with manual operating possibility </w:t>
            </w:r>
            <w:r w:rsidRPr="005C49FF">
              <w:rPr>
                <w:rFonts w:ascii="Trebuchet MS" w:hAnsi="Trebuchet MS" w:cs="Arial"/>
                <w:sz w:val="18"/>
                <w:szCs w:val="18"/>
                <w:vertAlign w:val="superscript"/>
                <w:lang w:val="en-GB"/>
              </w:rPr>
              <w:t>a)</w:t>
            </w:r>
          </w:p>
        </w:tc>
        <w:tc>
          <w:tcPr>
            <w:tcW w:w="4111" w:type="dxa"/>
            <w:gridSpan w:val="2"/>
            <w:vAlign w:val="center"/>
          </w:tcPr>
          <w:p w14:paraId="40F06752" w14:textId="5595A13E" w:rsidR="002801F9" w:rsidRPr="005C49FF" w:rsidRDefault="002801F9" w:rsidP="002801F9">
            <w:pPr>
              <w:jc w:val="center"/>
              <w:rPr>
                <w:rFonts w:ascii="Trebuchet MS" w:hAnsi="Trebuchet MS"/>
                <w:sz w:val="18"/>
                <w:szCs w:val="18"/>
              </w:rPr>
            </w:pPr>
          </w:p>
        </w:tc>
        <w:tc>
          <w:tcPr>
            <w:tcW w:w="1275" w:type="dxa"/>
            <w:vAlign w:val="center"/>
          </w:tcPr>
          <w:p w14:paraId="61B886AF" w14:textId="77777777" w:rsidR="002801F9" w:rsidRPr="005C49FF" w:rsidRDefault="002801F9" w:rsidP="002801F9">
            <w:pPr>
              <w:jc w:val="center"/>
              <w:rPr>
                <w:rFonts w:ascii="Trebuchet MS" w:hAnsi="Trebuchet MS"/>
                <w:sz w:val="18"/>
                <w:szCs w:val="18"/>
              </w:rPr>
            </w:pPr>
          </w:p>
        </w:tc>
        <w:tc>
          <w:tcPr>
            <w:tcW w:w="993" w:type="dxa"/>
            <w:vAlign w:val="center"/>
          </w:tcPr>
          <w:p w14:paraId="7F13D5DD" w14:textId="77777777" w:rsidR="002801F9" w:rsidRPr="005C49FF" w:rsidRDefault="002801F9" w:rsidP="002801F9">
            <w:pPr>
              <w:jc w:val="center"/>
              <w:rPr>
                <w:rFonts w:ascii="Trebuchet MS" w:hAnsi="Trebuchet MS"/>
                <w:sz w:val="18"/>
                <w:szCs w:val="18"/>
              </w:rPr>
            </w:pPr>
          </w:p>
        </w:tc>
      </w:tr>
      <w:tr w:rsidR="002801F9" w:rsidRPr="005C49FF" w14:paraId="266E5B52" w14:textId="77777777" w:rsidTr="00C0418E">
        <w:trPr>
          <w:cantSplit/>
        </w:trPr>
        <w:tc>
          <w:tcPr>
            <w:tcW w:w="846" w:type="dxa"/>
            <w:vAlign w:val="center"/>
          </w:tcPr>
          <w:p w14:paraId="0A216006"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A70D41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Rankinio valdymo funkcija/</w:t>
            </w:r>
          </w:p>
          <w:p w14:paraId="3D6D7AA1" w14:textId="3585B5B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Function of manual operating</w:t>
            </w:r>
          </w:p>
        </w:tc>
        <w:tc>
          <w:tcPr>
            <w:tcW w:w="4111" w:type="dxa"/>
            <w:vAlign w:val="center"/>
          </w:tcPr>
          <w:p w14:paraId="65995099"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Kiekvienoje pavaroje turi būti įtaisas, leidžiantis valdyti skyriklį rankiniu būdu. Pavaroje numatyta tvirtinimo vieta įtaisui/</w:t>
            </w:r>
          </w:p>
          <w:p w14:paraId="2C065206" w14:textId="45B5E7FB"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Device for manual operating, place for mounting of device in each drive </w:t>
            </w:r>
            <w:r w:rsidRPr="005C49FF">
              <w:rPr>
                <w:rFonts w:ascii="Trebuchet MS" w:hAnsi="Trebuchet MS" w:cs="Arial"/>
                <w:sz w:val="18"/>
                <w:szCs w:val="18"/>
                <w:vertAlign w:val="superscript"/>
                <w:lang w:val="en-GB"/>
              </w:rPr>
              <w:t>a)</w:t>
            </w:r>
          </w:p>
        </w:tc>
        <w:tc>
          <w:tcPr>
            <w:tcW w:w="4111" w:type="dxa"/>
            <w:gridSpan w:val="2"/>
            <w:vAlign w:val="center"/>
          </w:tcPr>
          <w:p w14:paraId="09857A5D" w14:textId="77777777" w:rsidR="002801F9" w:rsidRPr="005C49FF" w:rsidRDefault="002801F9" w:rsidP="002801F9">
            <w:pPr>
              <w:jc w:val="center"/>
              <w:rPr>
                <w:rFonts w:ascii="Trebuchet MS" w:hAnsi="Trebuchet MS"/>
                <w:sz w:val="18"/>
                <w:szCs w:val="18"/>
              </w:rPr>
            </w:pPr>
          </w:p>
        </w:tc>
        <w:tc>
          <w:tcPr>
            <w:tcW w:w="1275" w:type="dxa"/>
            <w:vAlign w:val="center"/>
          </w:tcPr>
          <w:p w14:paraId="60B3EE84" w14:textId="77777777" w:rsidR="002801F9" w:rsidRPr="005C49FF" w:rsidRDefault="002801F9" w:rsidP="002801F9">
            <w:pPr>
              <w:jc w:val="center"/>
              <w:rPr>
                <w:rFonts w:ascii="Trebuchet MS" w:hAnsi="Trebuchet MS"/>
                <w:sz w:val="18"/>
                <w:szCs w:val="18"/>
              </w:rPr>
            </w:pPr>
          </w:p>
        </w:tc>
        <w:tc>
          <w:tcPr>
            <w:tcW w:w="993" w:type="dxa"/>
            <w:vAlign w:val="center"/>
          </w:tcPr>
          <w:p w14:paraId="71D228A6" w14:textId="77777777" w:rsidR="002801F9" w:rsidRPr="005C49FF" w:rsidRDefault="002801F9" w:rsidP="002801F9">
            <w:pPr>
              <w:jc w:val="center"/>
              <w:rPr>
                <w:rFonts w:ascii="Trebuchet MS" w:hAnsi="Trebuchet MS"/>
                <w:sz w:val="18"/>
                <w:szCs w:val="18"/>
              </w:rPr>
            </w:pPr>
          </w:p>
        </w:tc>
      </w:tr>
      <w:tr w:rsidR="002801F9" w:rsidRPr="005C49FF" w14:paraId="60CB614E" w14:textId="77777777" w:rsidTr="00C0418E">
        <w:trPr>
          <w:cantSplit/>
        </w:trPr>
        <w:tc>
          <w:tcPr>
            <w:tcW w:w="846" w:type="dxa"/>
            <w:vAlign w:val="center"/>
          </w:tcPr>
          <w:p w14:paraId="4DA8FAF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915F53"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spintos apsaugos laipsnis (IP kodas)/</w:t>
            </w:r>
          </w:p>
          <w:p w14:paraId="66B0D9E7" w14:textId="5A02D682"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 xml:space="preserve">Protection level of drive cabinets (IP code) </w:t>
            </w:r>
          </w:p>
        </w:tc>
        <w:tc>
          <w:tcPr>
            <w:tcW w:w="4111" w:type="dxa"/>
            <w:vAlign w:val="center"/>
          </w:tcPr>
          <w:p w14:paraId="29A45CA5" w14:textId="39EC0DAC"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 IP 54 </w:t>
            </w:r>
            <w:r w:rsidRPr="005C49FF">
              <w:rPr>
                <w:rFonts w:ascii="Trebuchet MS" w:hAnsi="Trebuchet MS" w:cs="Arial"/>
                <w:sz w:val="18"/>
                <w:szCs w:val="18"/>
                <w:vertAlign w:val="superscript"/>
              </w:rPr>
              <w:t>a)</w:t>
            </w:r>
          </w:p>
        </w:tc>
        <w:tc>
          <w:tcPr>
            <w:tcW w:w="4111" w:type="dxa"/>
            <w:gridSpan w:val="2"/>
            <w:vAlign w:val="center"/>
          </w:tcPr>
          <w:p w14:paraId="2182E4BC" w14:textId="77777777" w:rsidR="002801F9" w:rsidRPr="005C49FF" w:rsidRDefault="002801F9" w:rsidP="002801F9">
            <w:pPr>
              <w:jc w:val="center"/>
              <w:rPr>
                <w:rFonts w:ascii="Trebuchet MS" w:hAnsi="Trebuchet MS"/>
                <w:sz w:val="18"/>
                <w:szCs w:val="18"/>
              </w:rPr>
            </w:pPr>
          </w:p>
        </w:tc>
        <w:tc>
          <w:tcPr>
            <w:tcW w:w="1275" w:type="dxa"/>
            <w:vAlign w:val="center"/>
          </w:tcPr>
          <w:p w14:paraId="358DBC04" w14:textId="77777777" w:rsidR="002801F9" w:rsidRPr="005C49FF" w:rsidRDefault="002801F9" w:rsidP="002801F9">
            <w:pPr>
              <w:jc w:val="center"/>
              <w:rPr>
                <w:rFonts w:ascii="Trebuchet MS" w:hAnsi="Trebuchet MS"/>
                <w:sz w:val="18"/>
                <w:szCs w:val="18"/>
              </w:rPr>
            </w:pPr>
          </w:p>
        </w:tc>
        <w:tc>
          <w:tcPr>
            <w:tcW w:w="993" w:type="dxa"/>
            <w:vAlign w:val="center"/>
          </w:tcPr>
          <w:p w14:paraId="1972B661" w14:textId="77777777" w:rsidR="002801F9" w:rsidRPr="005C49FF" w:rsidRDefault="002801F9" w:rsidP="002801F9">
            <w:pPr>
              <w:jc w:val="center"/>
              <w:rPr>
                <w:rFonts w:ascii="Trebuchet MS" w:hAnsi="Trebuchet MS"/>
                <w:sz w:val="18"/>
                <w:szCs w:val="18"/>
              </w:rPr>
            </w:pPr>
          </w:p>
        </w:tc>
      </w:tr>
      <w:tr w:rsidR="002801F9" w:rsidRPr="005C49FF" w14:paraId="539A61E3" w14:textId="77777777" w:rsidTr="00C0418E">
        <w:trPr>
          <w:cantSplit/>
        </w:trPr>
        <w:tc>
          <w:tcPr>
            <w:tcW w:w="846" w:type="dxa"/>
            <w:vAlign w:val="center"/>
          </w:tcPr>
          <w:p w14:paraId="155240A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2FD54E2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spintos pagamintos iš/</w:t>
            </w:r>
          </w:p>
          <w:p w14:paraId="0F872C80" w14:textId="25244A1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Cabinets of drives shall be made off</w:t>
            </w:r>
          </w:p>
        </w:tc>
        <w:tc>
          <w:tcPr>
            <w:tcW w:w="4111" w:type="dxa"/>
            <w:vAlign w:val="center"/>
          </w:tcPr>
          <w:p w14:paraId="7C3B5454" w14:textId="11C801C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Nerūdijančio plieno arba karštai cinkuotos ir dažytos skardos lakštų arba aliuminio (aliuminio lydinio)/</w:t>
            </w:r>
          </w:p>
          <w:p w14:paraId="4FC2D835" w14:textId="0B1F2403"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steel or zinc coated and painted tin sheets or aluminium (aluminium alloy) </w:t>
            </w:r>
            <w:r w:rsidRPr="005C49FF">
              <w:rPr>
                <w:rFonts w:ascii="Trebuchet MS" w:hAnsi="Trebuchet MS" w:cs="Arial"/>
                <w:sz w:val="18"/>
                <w:szCs w:val="18"/>
                <w:vertAlign w:val="superscript"/>
                <w:lang w:val="en-GB"/>
              </w:rPr>
              <w:t>a)</w:t>
            </w:r>
          </w:p>
        </w:tc>
        <w:tc>
          <w:tcPr>
            <w:tcW w:w="4111" w:type="dxa"/>
            <w:gridSpan w:val="2"/>
            <w:vAlign w:val="center"/>
          </w:tcPr>
          <w:p w14:paraId="00ED3B74" w14:textId="77777777" w:rsidR="002801F9" w:rsidRPr="005C49FF" w:rsidRDefault="002801F9" w:rsidP="002801F9">
            <w:pPr>
              <w:jc w:val="center"/>
              <w:rPr>
                <w:rFonts w:ascii="Trebuchet MS" w:hAnsi="Trebuchet MS"/>
                <w:sz w:val="18"/>
                <w:szCs w:val="18"/>
              </w:rPr>
            </w:pPr>
          </w:p>
        </w:tc>
        <w:tc>
          <w:tcPr>
            <w:tcW w:w="1275" w:type="dxa"/>
            <w:vAlign w:val="center"/>
          </w:tcPr>
          <w:p w14:paraId="280E8E95" w14:textId="77777777" w:rsidR="002801F9" w:rsidRPr="005C49FF" w:rsidRDefault="002801F9" w:rsidP="002801F9">
            <w:pPr>
              <w:jc w:val="center"/>
              <w:rPr>
                <w:rFonts w:ascii="Trebuchet MS" w:hAnsi="Trebuchet MS"/>
                <w:sz w:val="18"/>
                <w:szCs w:val="18"/>
              </w:rPr>
            </w:pPr>
          </w:p>
        </w:tc>
        <w:tc>
          <w:tcPr>
            <w:tcW w:w="993" w:type="dxa"/>
            <w:vAlign w:val="center"/>
          </w:tcPr>
          <w:p w14:paraId="5180C1DF" w14:textId="77777777" w:rsidR="002801F9" w:rsidRPr="005C49FF" w:rsidRDefault="002801F9" w:rsidP="002801F9">
            <w:pPr>
              <w:jc w:val="center"/>
              <w:rPr>
                <w:rFonts w:ascii="Trebuchet MS" w:hAnsi="Trebuchet MS"/>
                <w:sz w:val="18"/>
                <w:szCs w:val="18"/>
              </w:rPr>
            </w:pPr>
          </w:p>
        </w:tc>
      </w:tr>
      <w:tr w:rsidR="002801F9" w:rsidRPr="005C49FF" w14:paraId="47F61F7C" w14:textId="77777777" w:rsidTr="00C0418E">
        <w:trPr>
          <w:cantSplit/>
        </w:trPr>
        <w:tc>
          <w:tcPr>
            <w:tcW w:w="846" w:type="dxa"/>
            <w:vAlign w:val="center"/>
          </w:tcPr>
          <w:p w14:paraId="37D7E47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44B5468E"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Apsaugai nuo kondensato ir žemos temperatūros/</w:t>
            </w:r>
          </w:p>
          <w:p w14:paraId="7065462E" w14:textId="796089A7"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To prevent moisture and low temperature</w:t>
            </w:r>
          </w:p>
        </w:tc>
        <w:tc>
          <w:tcPr>
            <w:tcW w:w="4111" w:type="dxa"/>
            <w:vAlign w:val="center"/>
          </w:tcPr>
          <w:p w14:paraId="078DC43B" w14:textId="59AF36ED" w:rsidR="002801F9" w:rsidRPr="005C49FF" w:rsidRDefault="002801F9" w:rsidP="002F4983">
            <w:pPr>
              <w:autoSpaceDE w:val="0"/>
              <w:autoSpaceDN w:val="0"/>
              <w:adjustRightInd w:val="0"/>
              <w:jc w:val="center"/>
              <w:rPr>
                <w:rFonts w:ascii="Trebuchet MS" w:hAnsi="Trebuchet MS" w:cs="Arial"/>
                <w:sz w:val="18"/>
                <w:szCs w:val="18"/>
              </w:rPr>
            </w:pPr>
            <w:r w:rsidRPr="005C49FF">
              <w:rPr>
                <w:rFonts w:ascii="Trebuchet MS" w:hAnsi="Trebuchet MS" w:cs="Arial"/>
                <w:sz w:val="18"/>
                <w:szCs w:val="18"/>
              </w:rPr>
              <w:t xml:space="preserve">Elektrinis pavarų šildymas su automatiniu maitinimo jungikliu, su </w:t>
            </w:r>
            <w:r w:rsidR="002213E6" w:rsidRPr="005C49FF">
              <w:rPr>
                <w:rFonts w:ascii="Trebuchet MS" w:hAnsi="Trebuchet MS" w:cs="Arial"/>
                <w:color w:val="000000"/>
                <w:sz w:val="22"/>
                <w:szCs w:val="22"/>
              </w:rPr>
              <w:t>≥</w:t>
            </w:r>
            <w:r w:rsidRPr="005C49FF">
              <w:rPr>
                <w:rFonts w:ascii="Trebuchet MS" w:hAnsi="Trebuchet MS" w:cs="Arial"/>
                <w:sz w:val="18"/>
                <w:szCs w:val="18"/>
              </w:rPr>
              <w:t>1NA+1NU kontaktais/</w:t>
            </w:r>
          </w:p>
          <w:p w14:paraId="78424A71" w14:textId="2FC6B997"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Electrical heating of drives cabinets with automatic switch, with </w:t>
            </w:r>
            <w:r w:rsidR="002213E6" w:rsidRPr="005C49FF">
              <w:rPr>
                <w:rFonts w:ascii="Trebuchet MS" w:hAnsi="Trebuchet MS" w:cs="Arial"/>
                <w:color w:val="000000"/>
                <w:sz w:val="22"/>
                <w:szCs w:val="22"/>
              </w:rPr>
              <w:t>≥</w:t>
            </w:r>
            <w:r w:rsidRPr="005C49FF">
              <w:rPr>
                <w:rFonts w:ascii="Trebuchet MS" w:hAnsi="Trebuchet MS" w:cs="Arial"/>
                <w:sz w:val="18"/>
                <w:szCs w:val="18"/>
                <w:lang w:val="en-GB"/>
              </w:rPr>
              <w:t xml:space="preserve">1NO+1NC contacts </w:t>
            </w:r>
            <w:r w:rsidRPr="005C49FF">
              <w:rPr>
                <w:rFonts w:ascii="Trebuchet MS" w:hAnsi="Trebuchet MS" w:cs="Arial"/>
                <w:sz w:val="18"/>
                <w:szCs w:val="18"/>
                <w:vertAlign w:val="superscript"/>
                <w:lang w:val="en-GB"/>
              </w:rPr>
              <w:t>a)</w:t>
            </w:r>
          </w:p>
        </w:tc>
        <w:tc>
          <w:tcPr>
            <w:tcW w:w="4111" w:type="dxa"/>
            <w:gridSpan w:val="2"/>
            <w:vAlign w:val="center"/>
          </w:tcPr>
          <w:p w14:paraId="222EDB72" w14:textId="77777777" w:rsidR="002801F9" w:rsidRPr="005C49FF" w:rsidRDefault="002801F9" w:rsidP="002801F9">
            <w:pPr>
              <w:jc w:val="center"/>
              <w:rPr>
                <w:rFonts w:ascii="Trebuchet MS" w:hAnsi="Trebuchet MS"/>
                <w:sz w:val="18"/>
                <w:szCs w:val="18"/>
              </w:rPr>
            </w:pPr>
          </w:p>
        </w:tc>
        <w:tc>
          <w:tcPr>
            <w:tcW w:w="1275" w:type="dxa"/>
            <w:vAlign w:val="center"/>
          </w:tcPr>
          <w:p w14:paraId="7AA56AC5" w14:textId="77777777" w:rsidR="002801F9" w:rsidRPr="005C49FF" w:rsidRDefault="002801F9" w:rsidP="002801F9">
            <w:pPr>
              <w:jc w:val="center"/>
              <w:rPr>
                <w:rFonts w:ascii="Trebuchet MS" w:hAnsi="Trebuchet MS"/>
                <w:sz w:val="18"/>
                <w:szCs w:val="18"/>
              </w:rPr>
            </w:pPr>
          </w:p>
        </w:tc>
        <w:tc>
          <w:tcPr>
            <w:tcW w:w="993" w:type="dxa"/>
            <w:vAlign w:val="center"/>
          </w:tcPr>
          <w:p w14:paraId="36FDF6E9" w14:textId="77777777" w:rsidR="002801F9" w:rsidRPr="005C49FF" w:rsidRDefault="002801F9" w:rsidP="002801F9">
            <w:pPr>
              <w:jc w:val="center"/>
              <w:rPr>
                <w:rFonts w:ascii="Trebuchet MS" w:hAnsi="Trebuchet MS"/>
                <w:sz w:val="18"/>
                <w:szCs w:val="18"/>
              </w:rPr>
            </w:pPr>
          </w:p>
        </w:tc>
      </w:tr>
      <w:tr w:rsidR="00534128" w:rsidRPr="005C49FF" w14:paraId="5362DAF5" w14:textId="77777777" w:rsidTr="00C0418E">
        <w:trPr>
          <w:cantSplit/>
        </w:trPr>
        <w:tc>
          <w:tcPr>
            <w:tcW w:w="846" w:type="dxa"/>
            <w:vMerge w:val="restart"/>
            <w:vAlign w:val="center"/>
          </w:tcPr>
          <w:p w14:paraId="69ED9CC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restart"/>
            <w:vAlign w:val="center"/>
          </w:tcPr>
          <w:p w14:paraId="5DE3E42A" w14:textId="77777777" w:rsidR="00534128" w:rsidRPr="005C49FF" w:rsidRDefault="00534128" w:rsidP="005618C4">
            <w:pPr>
              <w:jc w:val="both"/>
              <w:rPr>
                <w:rFonts w:ascii="Trebuchet MS" w:hAnsi="Trebuchet MS" w:cs="Arial"/>
                <w:sz w:val="18"/>
                <w:szCs w:val="18"/>
              </w:rPr>
            </w:pPr>
            <w:r w:rsidRPr="005C49FF">
              <w:rPr>
                <w:rFonts w:ascii="Trebuchet MS" w:hAnsi="Trebuchet MS" w:cs="Arial"/>
                <w:sz w:val="18"/>
                <w:szCs w:val="18"/>
              </w:rPr>
              <w:t>Pavarų spintų durų konstrukcijoje turi būti numatyta/</w:t>
            </w:r>
          </w:p>
          <w:p w14:paraId="5BA51327" w14:textId="0AB4F966" w:rsidR="00534128" w:rsidRPr="005C49FF" w:rsidRDefault="00534128" w:rsidP="005618C4">
            <w:pPr>
              <w:jc w:val="both"/>
              <w:rPr>
                <w:rFonts w:ascii="Trebuchet MS" w:hAnsi="Trebuchet MS" w:cs="Arial"/>
                <w:sz w:val="18"/>
                <w:szCs w:val="18"/>
                <w:lang w:val="en-GB"/>
              </w:rPr>
            </w:pPr>
            <w:r w:rsidRPr="005C49FF">
              <w:rPr>
                <w:rFonts w:ascii="Trebuchet MS" w:hAnsi="Trebuchet MS" w:cs="Arial"/>
                <w:sz w:val="18"/>
                <w:szCs w:val="18"/>
                <w:lang w:val="en-GB"/>
              </w:rPr>
              <w:t>Cabinets of drives shall be provided with</w:t>
            </w:r>
          </w:p>
        </w:tc>
        <w:tc>
          <w:tcPr>
            <w:tcW w:w="4111" w:type="dxa"/>
            <w:vAlign w:val="center"/>
          </w:tcPr>
          <w:p w14:paraId="5BD0853C"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Durų fiksavimas atidarytoje padėtyje/</w:t>
            </w:r>
          </w:p>
          <w:p w14:paraId="66DC9F39" w14:textId="69943E10"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Doorstop in open position </w:t>
            </w:r>
            <w:r w:rsidRPr="005C49FF">
              <w:rPr>
                <w:rFonts w:ascii="Trebuchet MS" w:hAnsi="Trebuchet MS" w:cs="Arial"/>
                <w:sz w:val="18"/>
                <w:szCs w:val="18"/>
                <w:vertAlign w:val="superscript"/>
                <w:lang w:val="en-GB"/>
              </w:rPr>
              <w:t>a)</w:t>
            </w:r>
          </w:p>
        </w:tc>
        <w:tc>
          <w:tcPr>
            <w:tcW w:w="4111" w:type="dxa"/>
            <w:gridSpan w:val="2"/>
            <w:vAlign w:val="center"/>
          </w:tcPr>
          <w:p w14:paraId="38D548AA" w14:textId="77777777" w:rsidR="00534128" w:rsidRPr="005C49FF" w:rsidRDefault="00534128" w:rsidP="002801F9">
            <w:pPr>
              <w:jc w:val="center"/>
              <w:rPr>
                <w:rFonts w:ascii="Trebuchet MS" w:hAnsi="Trebuchet MS"/>
                <w:sz w:val="18"/>
                <w:szCs w:val="18"/>
              </w:rPr>
            </w:pPr>
          </w:p>
        </w:tc>
        <w:tc>
          <w:tcPr>
            <w:tcW w:w="1275" w:type="dxa"/>
            <w:vAlign w:val="center"/>
          </w:tcPr>
          <w:p w14:paraId="69517E5E" w14:textId="77777777" w:rsidR="00534128" w:rsidRPr="005C49FF" w:rsidRDefault="00534128" w:rsidP="002801F9">
            <w:pPr>
              <w:jc w:val="center"/>
              <w:rPr>
                <w:rFonts w:ascii="Trebuchet MS" w:hAnsi="Trebuchet MS"/>
                <w:sz w:val="18"/>
                <w:szCs w:val="18"/>
              </w:rPr>
            </w:pPr>
          </w:p>
        </w:tc>
        <w:tc>
          <w:tcPr>
            <w:tcW w:w="993" w:type="dxa"/>
            <w:vAlign w:val="center"/>
          </w:tcPr>
          <w:p w14:paraId="7669C977" w14:textId="77777777" w:rsidR="00534128" w:rsidRPr="005C49FF" w:rsidRDefault="00534128" w:rsidP="002801F9">
            <w:pPr>
              <w:jc w:val="center"/>
              <w:rPr>
                <w:rFonts w:ascii="Trebuchet MS" w:hAnsi="Trebuchet MS"/>
                <w:sz w:val="18"/>
                <w:szCs w:val="18"/>
              </w:rPr>
            </w:pPr>
          </w:p>
        </w:tc>
      </w:tr>
      <w:tr w:rsidR="00534128" w:rsidRPr="005C49FF" w14:paraId="12352F39" w14:textId="77777777" w:rsidTr="00C0418E">
        <w:trPr>
          <w:cantSplit/>
        </w:trPr>
        <w:tc>
          <w:tcPr>
            <w:tcW w:w="846" w:type="dxa"/>
            <w:vMerge/>
            <w:vAlign w:val="center"/>
          </w:tcPr>
          <w:p w14:paraId="2B258CE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5A9BEEA2" w14:textId="77777777" w:rsidR="00534128" w:rsidRPr="005C49FF" w:rsidRDefault="00534128" w:rsidP="005618C4">
            <w:pPr>
              <w:jc w:val="both"/>
              <w:rPr>
                <w:rFonts w:ascii="Trebuchet MS" w:hAnsi="Trebuchet MS" w:cs="Arial"/>
                <w:sz w:val="18"/>
                <w:szCs w:val="18"/>
              </w:rPr>
            </w:pPr>
          </w:p>
        </w:tc>
        <w:tc>
          <w:tcPr>
            <w:tcW w:w="4111" w:type="dxa"/>
            <w:vAlign w:val="center"/>
          </w:tcPr>
          <w:p w14:paraId="771DE1E5"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A4 formato dokumentų ir schemų laikiklis vidinėje pusėje/</w:t>
            </w:r>
          </w:p>
          <w:p w14:paraId="2B1E9FD5" w14:textId="50701895"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Hold for A4 format documents and diagrams on the inner side </w:t>
            </w:r>
            <w:r w:rsidRPr="005C49FF">
              <w:rPr>
                <w:rFonts w:ascii="Trebuchet MS" w:hAnsi="Trebuchet MS" w:cs="Arial"/>
                <w:sz w:val="18"/>
                <w:szCs w:val="18"/>
                <w:vertAlign w:val="superscript"/>
                <w:lang w:val="en-GB"/>
              </w:rPr>
              <w:t>a)</w:t>
            </w:r>
          </w:p>
        </w:tc>
        <w:tc>
          <w:tcPr>
            <w:tcW w:w="4111" w:type="dxa"/>
            <w:gridSpan w:val="2"/>
            <w:vAlign w:val="center"/>
          </w:tcPr>
          <w:p w14:paraId="50E68632" w14:textId="77777777" w:rsidR="00534128" w:rsidRPr="005C49FF" w:rsidRDefault="00534128" w:rsidP="002801F9">
            <w:pPr>
              <w:jc w:val="center"/>
              <w:rPr>
                <w:rFonts w:ascii="Trebuchet MS" w:hAnsi="Trebuchet MS"/>
                <w:sz w:val="18"/>
                <w:szCs w:val="18"/>
              </w:rPr>
            </w:pPr>
          </w:p>
        </w:tc>
        <w:tc>
          <w:tcPr>
            <w:tcW w:w="1275" w:type="dxa"/>
            <w:vAlign w:val="center"/>
          </w:tcPr>
          <w:p w14:paraId="36B70182" w14:textId="77777777" w:rsidR="00534128" w:rsidRPr="005C49FF" w:rsidRDefault="00534128" w:rsidP="002801F9">
            <w:pPr>
              <w:jc w:val="center"/>
              <w:rPr>
                <w:rFonts w:ascii="Trebuchet MS" w:hAnsi="Trebuchet MS"/>
                <w:sz w:val="18"/>
                <w:szCs w:val="18"/>
              </w:rPr>
            </w:pPr>
          </w:p>
        </w:tc>
        <w:tc>
          <w:tcPr>
            <w:tcW w:w="993" w:type="dxa"/>
            <w:vAlign w:val="center"/>
          </w:tcPr>
          <w:p w14:paraId="25C1ADCC" w14:textId="77777777" w:rsidR="00534128" w:rsidRPr="005C49FF" w:rsidRDefault="00534128" w:rsidP="002801F9">
            <w:pPr>
              <w:jc w:val="center"/>
              <w:rPr>
                <w:rFonts w:ascii="Trebuchet MS" w:hAnsi="Trebuchet MS"/>
                <w:sz w:val="18"/>
                <w:szCs w:val="18"/>
              </w:rPr>
            </w:pPr>
          </w:p>
        </w:tc>
      </w:tr>
      <w:tr w:rsidR="00534128" w:rsidRPr="005C49FF" w14:paraId="7B4A0507" w14:textId="77777777" w:rsidTr="00C0418E">
        <w:trPr>
          <w:cantSplit/>
        </w:trPr>
        <w:tc>
          <w:tcPr>
            <w:tcW w:w="846" w:type="dxa"/>
            <w:vMerge/>
            <w:vAlign w:val="center"/>
          </w:tcPr>
          <w:p w14:paraId="538BBB8D"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32A70051" w14:textId="77777777" w:rsidR="00534128" w:rsidRPr="005C49FF" w:rsidRDefault="00534128" w:rsidP="005618C4">
            <w:pPr>
              <w:jc w:val="both"/>
              <w:rPr>
                <w:rFonts w:ascii="Trebuchet MS" w:hAnsi="Trebuchet MS" w:cs="Arial"/>
                <w:sz w:val="18"/>
                <w:szCs w:val="18"/>
              </w:rPr>
            </w:pPr>
          </w:p>
        </w:tc>
        <w:tc>
          <w:tcPr>
            <w:tcW w:w="4111" w:type="dxa"/>
            <w:vAlign w:val="center"/>
          </w:tcPr>
          <w:p w14:paraId="776BF8D9" w14:textId="27F6B2B1"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 xml:space="preserve">Automatinis </w:t>
            </w:r>
            <w:r w:rsidR="00C62805" w:rsidRPr="005C49FF">
              <w:rPr>
                <w:rFonts w:ascii="Trebuchet MS" w:hAnsi="Trebuchet MS" w:cs="Arial"/>
                <w:sz w:val="18"/>
                <w:szCs w:val="18"/>
              </w:rPr>
              <w:t xml:space="preserve">LED </w:t>
            </w:r>
            <w:r w:rsidRPr="005C49FF">
              <w:rPr>
                <w:rFonts w:ascii="Trebuchet MS" w:hAnsi="Trebuchet MS" w:cs="Arial"/>
                <w:sz w:val="18"/>
                <w:szCs w:val="18"/>
              </w:rPr>
              <w:t>apšvietimas, įsijungiantis atidarius duris/</w:t>
            </w:r>
          </w:p>
          <w:p w14:paraId="4BC3F313" w14:textId="24CF274C"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Automatic </w:t>
            </w:r>
            <w:r w:rsidR="00C62805" w:rsidRPr="005C49FF">
              <w:rPr>
                <w:rFonts w:ascii="Trebuchet MS" w:hAnsi="Trebuchet MS" w:cs="Arial"/>
                <w:sz w:val="18"/>
                <w:szCs w:val="18"/>
                <w:lang w:val="en-GB"/>
              </w:rPr>
              <w:t xml:space="preserve">LED </w:t>
            </w:r>
            <w:r w:rsidRPr="005C49FF">
              <w:rPr>
                <w:rFonts w:ascii="Trebuchet MS" w:hAnsi="Trebuchet MS" w:cs="Arial"/>
                <w:sz w:val="18"/>
                <w:szCs w:val="18"/>
                <w:lang w:val="en-GB"/>
              </w:rPr>
              <w:t xml:space="preserve">lighting activated when open the door </w:t>
            </w:r>
            <w:r w:rsidRPr="005C49FF">
              <w:rPr>
                <w:rFonts w:ascii="Trebuchet MS" w:hAnsi="Trebuchet MS" w:cs="Arial"/>
                <w:sz w:val="18"/>
                <w:szCs w:val="18"/>
                <w:vertAlign w:val="superscript"/>
                <w:lang w:val="en-GB"/>
              </w:rPr>
              <w:t>a)</w:t>
            </w:r>
          </w:p>
        </w:tc>
        <w:tc>
          <w:tcPr>
            <w:tcW w:w="4111" w:type="dxa"/>
            <w:gridSpan w:val="2"/>
            <w:vAlign w:val="center"/>
          </w:tcPr>
          <w:p w14:paraId="3750FCF7" w14:textId="77777777" w:rsidR="00534128" w:rsidRPr="005C49FF" w:rsidRDefault="00534128" w:rsidP="002801F9">
            <w:pPr>
              <w:jc w:val="center"/>
              <w:rPr>
                <w:rFonts w:ascii="Trebuchet MS" w:hAnsi="Trebuchet MS"/>
                <w:sz w:val="18"/>
                <w:szCs w:val="18"/>
              </w:rPr>
            </w:pPr>
          </w:p>
        </w:tc>
        <w:tc>
          <w:tcPr>
            <w:tcW w:w="1275" w:type="dxa"/>
            <w:vAlign w:val="center"/>
          </w:tcPr>
          <w:p w14:paraId="39055A23" w14:textId="77777777" w:rsidR="00534128" w:rsidRPr="005C49FF" w:rsidRDefault="00534128" w:rsidP="002801F9">
            <w:pPr>
              <w:jc w:val="center"/>
              <w:rPr>
                <w:rFonts w:ascii="Trebuchet MS" w:hAnsi="Trebuchet MS"/>
                <w:sz w:val="18"/>
                <w:szCs w:val="18"/>
              </w:rPr>
            </w:pPr>
          </w:p>
        </w:tc>
        <w:tc>
          <w:tcPr>
            <w:tcW w:w="993" w:type="dxa"/>
            <w:vAlign w:val="center"/>
          </w:tcPr>
          <w:p w14:paraId="1D5FB25B" w14:textId="77777777" w:rsidR="00534128" w:rsidRPr="005C49FF" w:rsidRDefault="00534128" w:rsidP="002801F9">
            <w:pPr>
              <w:jc w:val="center"/>
              <w:rPr>
                <w:rFonts w:ascii="Trebuchet MS" w:hAnsi="Trebuchet MS"/>
                <w:sz w:val="18"/>
                <w:szCs w:val="18"/>
              </w:rPr>
            </w:pPr>
          </w:p>
        </w:tc>
      </w:tr>
      <w:tr w:rsidR="002801F9" w:rsidRPr="005C49FF" w14:paraId="19E5E5C0" w14:textId="77777777" w:rsidTr="00C0418E">
        <w:trPr>
          <w:cantSplit/>
        </w:trPr>
        <w:tc>
          <w:tcPr>
            <w:tcW w:w="846" w:type="dxa"/>
            <w:vAlign w:val="center"/>
          </w:tcPr>
          <w:p w14:paraId="25F31A1D"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3BAC7131"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 xml:space="preserve">Pavaros šildymo ir apšvietimo vardinė įtampa/ </w:t>
            </w:r>
          </w:p>
          <w:p w14:paraId="7A3D94C9" w14:textId="617F2C4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Heating and lighting rated voltage, V AC</w:t>
            </w:r>
          </w:p>
        </w:tc>
        <w:tc>
          <w:tcPr>
            <w:tcW w:w="4111" w:type="dxa"/>
            <w:vAlign w:val="center"/>
          </w:tcPr>
          <w:p w14:paraId="2781E373" w14:textId="4FBCD320"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a)</w:t>
            </w:r>
          </w:p>
        </w:tc>
        <w:tc>
          <w:tcPr>
            <w:tcW w:w="4111" w:type="dxa"/>
            <w:gridSpan w:val="2"/>
            <w:vAlign w:val="center"/>
          </w:tcPr>
          <w:p w14:paraId="3CFF7324" w14:textId="77777777" w:rsidR="002801F9" w:rsidRPr="005C49FF" w:rsidRDefault="002801F9" w:rsidP="002801F9">
            <w:pPr>
              <w:jc w:val="center"/>
              <w:rPr>
                <w:rFonts w:ascii="Trebuchet MS" w:hAnsi="Trebuchet MS"/>
                <w:sz w:val="18"/>
                <w:szCs w:val="18"/>
              </w:rPr>
            </w:pPr>
          </w:p>
        </w:tc>
        <w:tc>
          <w:tcPr>
            <w:tcW w:w="1275" w:type="dxa"/>
            <w:vAlign w:val="center"/>
          </w:tcPr>
          <w:p w14:paraId="2EF1070B" w14:textId="77777777" w:rsidR="002801F9" w:rsidRPr="005C49FF" w:rsidRDefault="002801F9" w:rsidP="002801F9">
            <w:pPr>
              <w:jc w:val="center"/>
              <w:rPr>
                <w:rFonts w:ascii="Trebuchet MS" w:hAnsi="Trebuchet MS"/>
                <w:sz w:val="18"/>
                <w:szCs w:val="18"/>
              </w:rPr>
            </w:pPr>
          </w:p>
        </w:tc>
        <w:tc>
          <w:tcPr>
            <w:tcW w:w="993" w:type="dxa"/>
            <w:vAlign w:val="center"/>
          </w:tcPr>
          <w:p w14:paraId="6FA7F81A" w14:textId="77777777" w:rsidR="002801F9" w:rsidRPr="005C49FF" w:rsidRDefault="002801F9" w:rsidP="002801F9">
            <w:pPr>
              <w:jc w:val="center"/>
              <w:rPr>
                <w:rFonts w:ascii="Trebuchet MS" w:hAnsi="Trebuchet MS"/>
                <w:sz w:val="18"/>
                <w:szCs w:val="18"/>
              </w:rPr>
            </w:pPr>
          </w:p>
        </w:tc>
      </w:tr>
      <w:tr w:rsidR="002801F9" w:rsidRPr="005C49FF" w14:paraId="5E64CEAE" w14:textId="77777777" w:rsidTr="00C0418E">
        <w:trPr>
          <w:cantSplit/>
        </w:trPr>
        <w:tc>
          <w:tcPr>
            <w:tcW w:w="846" w:type="dxa"/>
            <w:vAlign w:val="center"/>
          </w:tcPr>
          <w:p w14:paraId="51AC7152"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9FC5130"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spintų durų užraktai/</w:t>
            </w:r>
          </w:p>
          <w:p w14:paraId="5F842B3B" w14:textId="7FC35AC0"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Locking of cabinets doors</w:t>
            </w:r>
          </w:p>
        </w:tc>
        <w:tc>
          <w:tcPr>
            <w:tcW w:w="4111" w:type="dxa"/>
            <w:vAlign w:val="center"/>
          </w:tcPr>
          <w:p w14:paraId="047D806C" w14:textId="77777777"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Stacionarios, 90° pasukamos durų rankenos su kilpomis pakabinamai spynai/</w:t>
            </w:r>
          </w:p>
          <w:p w14:paraId="6C7B6B78" w14:textId="5DB46EB2" w:rsidR="002801F9" w:rsidRPr="005C49FF" w:rsidRDefault="002801F9" w:rsidP="00534128">
            <w:pPr>
              <w:jc w:val="center"/>
              <w:rPr>
                <w:rFonts w:ascii="Trebuchet MS" w:hAnsi="Trebuchet MS" w:cs="Arial"/>
                <w:sz w:val="18"/>
                <w:szCs w:val="18"/>
                <w:lang w:val="en-GB"/>
              </w:rPr>
            </w:pPr>
            <w:r w:rsidRPr="005C49FF">
              <w:rPr>
                <w:rFonts w:ascii="Trebuchet MS" w:hAnsi="Trebuchet MS" w:cs="Arial"/>
                <w:sz w:val="18"/>
                <w:szCs w:val="18"/>
                <w:lang w:val="en-GB"/>
              </w:rPr>
              <w:t xml:space="preserve">Permanently attached 90°turning handgrips with loops for padlock </w:t>
            </w:r>
            <w:r w:rsidRPr="005C49FF">
              <w:rPr>
                <w:rFonts w:ascii="Trebuchet MS" w:hAnsi="Trebuchet MS" w:cs="Arial"/>
                <w:sz w:val="18"/>
                <w:szCs w:val="18"/>
                <w:vertAlign w:val="superscript"/>
                <w:lang w:val="en-GB"/>
              </w:rPr>
              <w:t>a)</w:t>
            </w:r>
          </w:p>
        </w:tc>
        <w:tc>
          <w:tcPr>
            <w:tcW w:w="4111" w:type="dxa"/>
            <w:gridSpan w:val="2"/>
            <w:vAlign w:val="center"/>
          </w:tcPr>
          <w:p w14:paraId="55D6D028" w14:textId="77777777" w:rsidR="002801F9" w:rsidRPr="005C49FF" w:rsidRDefault="002801F9" w:rsidP="002801F9">
            <w:pPr>
              <w:jc w:val="center"/>
              <w:rPr>
                <w:rFonts w:ascii="Trebuchet MS" w:hAnsi="Trebuchet MS"/>
                <w:sz w:val="18"/>
                <w:szCs w:val="18"/>
              </w:rPr>
            </w:pPr>
          </w:p>
        </w:tc>
        <w:tc>
          <w:tcPr>
            <w:tcW w:w="1275" w:type="dxa"/>
            <w:vAlign w:val="center"/>
          </w:tcPr>
          <w:p w14:paraId="2CFC6839" w14:textId="77777777" w:rsidR="002801F9" w:rsidRPr="005C49FF" w:rsidRDefault="002801F9" w:rsidP="002801F9">
            <w:pPr>
              <w:jc w:val="center"/>
              <w:rPr>
                <w:rFonts w:ascii="Trebuchet MS" w:hAnsi="Trebuchet MS"/>
                <w:sz w:val="18"/>
                <w:szCs w:val="18"/>
              </w:rPr>
            </w:pPr>
          </w:p>
        </w:tc>
        <w:tc>
          <w:tcPr>
            <w:tcW w:w="993" w:type="dxa"/>
            <w:vAlign w:val="center"/>
          </w:tcPr>
          <w:p w14:paraId="6A371671" w14:textId="77777777" w:rsidR="002801F9" w:rsidRPr="005C49FF" w:rsidRDefault="002801F9" w:rsidP="002801F9">
            <w:pPr>
              <w:jc w:val="center"/>
              <w:rPr>
                <w:rFonts w:ascii="Trebuchet MS" w:hAnsi="Trebuchet MS"/>
                <w:sz w:val="18"/>
                <w:szCs w:val="18"/>
              </w:rPr>
            </w:pPr>
          </w:p>
        </w:tc>
      </w:tr>
      <w:tr w:rsidR="002801F9" w:rsidRPr="005C49FF" w14:paraId="2B204000" w14:textId="77777777" w:rsidTr="00C0418E">
        <w:trPr>
          <w:cantSplit/>
        </w:trPr>
        <w:tc>
          <w:tcPr>
            <w:tcW w:w="846" w:type="dxa"/>
            <w:vAlign w:val="center"/>
          </w:tcPr>
          <w:p w14:paraId="13CE6A80"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079D18"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Pavaros ir valdymo grandinių vardinė įtampa/</w:t>
            </w:r>
          </w:p>
          <w:p w14:paraId="70D8647F" w14:textId="5B7D6601" w:rsidR="002801F9" w:rsidRPr="005C49FF" w:rsidRDefault="002801F9" w:rsidP="00641E37">
            <w:pPr>
              <w:rPr>
                <w:rFonts w:ascii="Trebuchet MS" w:hAnsi="Trebuchet MS" w:cs="Arial"/>
                <w:sz w:val="18"/>
                <w:szCs w:val="18"/>
              </w:rPr>
            </w:pPr>
            <w:r w:rsidRPr="005C49FF">
              <w:rPr>
                <w:rFonts w:ascii="Trebuchet MS" w:hAnsi="Trebuchet MS" w:cs="Arial"/>
                <w:sz w:val="18"/>
                <w:szCs w:val="18"/>
                <w:lang w:val="en-GB"/>
              </w:rPr>
              <w:t>Rated voltage of operating circuit and mechanism</w:t>
            </w:r>
            <w:r w:rsidR="00866A39" w:rsidRPr="005C49FF">
              <w:rPr>
                <w:rFonts w:ascii="Trebuchet MS" w:hAnsi="Trebuchet MS" w:cs="Arial"/>
                <w:sz w:val="18"/>
                <w:szCs w:val="18"/>
                <w:lang w:val="en-GB"/>
              </w:rPr>
              <w:t>,</w:t>
            </w:r>
            <w:r w:rsidRPr="005C49FF">
              <w:rPr>
                <w:rFonts w:ascii="Trebuchet MS" w:hAnsi="Trebuchet MS" w:cs="Arial"/>
                <w:sz w:val="18"/>
                <w:szCs w:val="18"/>
                <w:lang w:val="en-GB"/>
              </w:rPr>
              <w:t xml:space="preserve"> V DC</w:t>
            </w:r>
            <w:r w:rsidR="00A85A09" w:rsidRPr="005C49FF">
              <w:rPr>
                <w:rFonts w:ascii="Trebuchet MS" w:hAnsi="Trebuchet MS" w:cs="Arial"/>
                <w:sz w:val="18"/>
                <w:szCs w:val="18"/>
                <w:lang w:val="en-GB"/>
              </w:rPr>
              <w:t xml:space="preserve"> </w:t>
            </w:r>
            <w:r w:rsidR="00A85A09" w:rsidRPr="005C49FF">
              <w:rPr>
                <w:rFonts w:ascii="Trebuchet MS" w:hAnsi="Trebuchet MS" w:cs="Arial"/>
                <w:sz w:val="18"/>
                <w:szCs w:val="18"/>
                <w:vertAlign w:val="superscript"/>
                <w:lang w:val="en-GB"/>
              </w:rPr>
              <w:t>2),</w:t>
            </w:r>
            <w:r w:rsidR="00A85A09" w:rsidRPr="005C49FF">
              <w:rPr>
                <w:rFonts w:ascii="Trebuchet MS" w:hAnsi="Trebuchet MS" w:cs="Arial"/>
                <w:sz w:val="18"/>
                <w:szCs w:val="18"/>
                <w:vertAlign w:val="superscript"/>
              </w:rPr>
              <w:t xml:space="preserve"> </w:t>
            </w:r>
            <w:r w:rsidR="00F479BF">
              <w:rPr>
                <w:rFonts w:ascii="Trebuchet MS" w:hAnsi="Trebuchet MS" w:cs="Arial"/>
                <w:sz w:val="18"/>
                <w:szCs w:val="18"/>
                <w:vertAlign w:val="superscript"/>
              </w:rPr>
              <w:t>7</w:t>
            </w:r>
            <w:r w:rsidR="00A85A09" w:rsidRPr="005C49FF">
              <w:rPr>
                <w:rFonts w:ascii="Trebuchet MS" w:hAnsi="Trebuchet MS" w:cs="Arial"/>
                <w:sz w:val="18"/>
                <w:szCs w:val="18"/>
                <w:vertAlign w:val="superscript"/>
              </w:rPr>
              <w:t>)</w:t>
            </w:r>
          </w:p>
        </w:tc>
        <w:tc>
          <w:tcPr>
            <w:tcW w:w="4111" w:type="dxa"/>
            <w:vAlign w:val="center"/>
          </w:tcPr>
          <w:p w14:paraId="38945E96" w14:textId="0B8579AD"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 xml:space="preserve">110 </w:t>
            </w:r>
            <w:r w:rsidRPr="005C49FF">
              <w:rPr>
                <w:rFonts w:ascii="Trebuchet MS" w:hAnsi="Trebuchet MS" w:cs="Arial"/>
                <w:sz w:val="18"/>
                <w:szCs w:val="18"/>
                <w:vertAlign w:val="superscript"/>
              </w:rPr>
              <w:t>a)</w:t>
            </w:r>
          </w:p>
        </w:tc>
        <w:tc>
          <w:tcPr>
            <w:tcW w:w="4111" w:type="dxa"/>
            <w:gridSpan w:val="2"/>
            <w:vAlign w:val="center"/>
          </w:tcPr>
          <w:p w14:paraId="2EFD8379" w14:textId="77777777" w:rsidR="002801F9" w:rsidRPr="005C49FF" w:rsidRDefault="002801F9" w:rsidP="002801F9">
            <w:pPr>
              <w:jc w:val="center"/>
              <w:rPr>
                <w:rFonts w:ascii="Trebuchet MS" w:hAnsi="Trebuchet MS"/>
                <w:sz w:val="18"/>
                <w:szCs w:val="18"/>
              </w:rPr>
            </w:pPr>
          </w:p>
        </w:tc>
        <w:tc>
          <w:tcPr>
            <w:tcW w:w="1275" w:type="dxa"/>
            <w:vAlign w:val="center"/>
          </w:tcPr>
          <w:p w14:paraId="4EA990C6" w14:textId="77777777" w:rsidR="002801F9" w:rsidRPr="005C49FF" w:rsidRDefault="002801F9" w:rsidP="002801F9">
            <w:pPr>
              <w:jc w:val="center"/>
              <w:rPr>
                <w:rFonts w:ascii="Trebuchet MS" w:hAnsi="Trebuchet MS"/>
                <w:sz w:val="18"/>
                <w:szCs w:val="18"/>
              </w:rPr>
            </w:pPr>
          </w:p>
        </w:tc>
        <w:tc>
          <w:tcPr>
            <w:tcW w:w="993" w:type="dxa"/>
            <w:vAlign w:val="center"/>
          </w:tcPr>
          <w:p w14:paraId="5A23D146" w14:textId="77777777" w:rsidR="002801F9" w:rsidRPr="005C49FF" w:rsidRDefault="002801F9" w:rsidP="002801F9">
            <w:pPr>
              <w:jc w:val="center"/>
              <w:rPr>
                <w:rFonts w:ascii="Trebuchet MS" w:hAnsi="Trebuchet MS"/>
                <w:sz w:val="18"/>
                <w:szCs w:val="18"/>
              </w:rPr>
            </w:pPr>
          </w:p>
        </w:tc>
      </w:tr>
      <w:tr w:rsidR="002801F9" w:rsidRPr="005C49FF" w14:paraId="420BA0B3" w14:textId="77777777" w:rsidTr="00C0418E">
        <w:trPr>
          <w:cantSplit/>
        </w:trPr>
        <w:tc>
          <w:tcPr>
            <w:tcW w:w="846" w:type="dxa"/>
            <w:vAlign w:val="center"/>
          </w:tcPr>
          <w:p w14:paraId="0819F03F"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A999A32"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Vietinio pavaros valdymo išpildymas/</w:t>
            </w:r>
          </w:p>
          <w:p w14:paraId="66225CC1" w14:textId="11BD3A6C"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 xml:space="preserve">Arrangement of local control of the drive </w:t>
            </w:r>
          </w:p>
        </w:tc>
        <w:tc>
          <w:tcPr>
            <w:tcW w:w="4111" w:type="dxa"/>
            <w:vAlign w:val="center"/>
          </w:tcPr>
          <w:p w14:paraId="2376F4F0"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Atskiri įjungimo ir išjungimo mygtukai/</w:t>
            </w:r>
          </w:p>
          <w:p w14:paraId="4F4D36F9" w14:textId="259F5B67"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Separate on-off buttons </w:t>
            </w:r>
            <w:r w:rsidRPr="005C49FF">
              <w:rPr>
                <w:rFonts w:ascii="Trebuchet MS" w:hAnsi="Trebuchet MS" w:cs="Arial"/>
                <w:sz w:val="18"/>
                <w:szCs w:val="18"/>
                <w:vertAlign w:val="superscript"/>
                <w:lang w:val="en-GB"/>
              </w:rPr>
              <w:t>a)</w:t>
            </w:r>
          </w:p>
        </w:tc>
        <w:tc>
          <w:tcPr>
            <w:tcW w:w="4111" w:type="dxa"/>
            <w:gridSpan w:val="2"/>
            <w:vAlign w:val="center"/>
          </w:tcPr>
          <w:p w14:paraId="6042C6A5" w14:textId="77777777" w:rsidR="002801F9" w:rsidRPr="005C49FF" w:rsidRDefault="002801F9" w:rsidP="002801F9">
            <w:pPr>
              <w:jc w:val="center"/>
              <w:rPr>
                <w:rFonts w:ascii="Trebuchet MS" w:hAnsi="Trebuchet MS"/>
                <w:sz w:val="18"/>
                <w:szCs w:val="18"/>
              </w:rPr>
            </w:pPr>
          </w:p>
        </w:tc>
        <w:tc>
          <w:tcPr>
            <w:tcW w:w="1275" w:type="dxa"/>
            <w:vAlign w:val="center"/>
          </w:tcPr>
          <w:p w14:paraId="7CCBA01F" w14:textId="77777777" w:rsidR="002801F9" w:rsidRPr="005C49FF" w:rsidRDefault="002801F9" w:rsidP="002801F9">
            <w:pPr>
              <w:jc w:val="center"/>
              <w:rPr>
                <w:rFonts w:ascii="Trebuchet MS" w:hAnsi="Trebuchet MS"/>
                <w:sz w:val="18"/>
                <w:szCs w:val="18"/>
              </w:rPr>
            </w:pPr>
          </w:p>
        </w:tc>
        <w:tc>
          <w:tcPr>
            <w:tcW w:w="993" w:type="dxa"/>
            <w:vAlign w:val="center"/>
          </w:tcPr>
          <w:p w14:paraId="2ACAD2F4" w14:textId="77777777" w:rsidR="002801F9" w:rsidRPr="005C49FF" w:rsidRDefault="002801F9" w:rsidP="002801F9">
            <w:pPr>
              <w:jc w:val="center"/>
              <w:rPr>
                <w:rFonts w:ascii="Trebuchet MS" w:hAnsi="Trebuchet MS"/>
                <w:sz w:val="18"/>
                <w:szCs w:val="18"/>
              </w:rPr>
            </w:pPr>
          </w:p>
        </w:tc>
      </w:tr>
      <w:tr w:rsidR="002801F9" w:rsidRPr="005C49FF" w14:paraId="55F13CE4" w14:textId="77777777" w:rsidTr="00C0418E">
        <w:trPr>
          <w:cantSplit/>
        </w:trPr>
        <w:tc>
          <w:tcPr>
            <w:tcW w:w="846" w:type="dxa"/>
            <w:vAlign w:val="center"/>
          </w:tcPr>
          <w:p w14:paraId="054C7F13"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7BF7436B" w14:textId="1501E902" w:rsidR="00641E37"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Valdymo režimų pasirinkimo rakto išpildymas/ </w:t>
            </w:r>
          </w:p>
          <w:p w14:paraId="62B3A017" w14:textId="65A4BD19"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Arrangement of switch for control mode selection</w:t>
            </w:r>
          </w:p>
        </w:tc>
        <w:tc>
          <w:tcPr>
            <w:tcW w:w="4111" w:type="dxa"/>
            <w:vAlign w:val="center"/>
          </w:tcPr>
          <w:p w14:paraId="3A9523C4"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Trijų pozicijų (vietinis/ nuotolinis/ išjungtas) su signaliniais pagalbiniais kontaktais kiekvienai pozicijai/</w:t>
            </w:r>
          </w:p>
          <w:p w14:paraId="2011884B" w14:textId="0689D778"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Three possible settings (local/ remote/ off), shall have signal auxiliary contacts for each position </w:t>
            </w:r>
            <w:r w:rsidRPr="005C49FF">
              <w:rPr>
                <w:rFonts w:ascii="Trebuchet MS" w:hAnsi="Trebuchet MS" w:cs="Arial"/>
                <w:sz w:val="18"/>
                <w:szCs w:val="18"/>
                <w:vertAlign w:val="superscript"/>
                <w:lang w:val="en-GB"/>
              </w:rPr>
              <w:t>a)</w:t>
            </w:r>
          </w:p>
        </w:tc>
        <w:tc>
          <w:tcPr>
            <w:tcW w:w="4111" w:type="dxa"/>
            <w:gridSpan w:val="2"/>
            <w:vAlign w:val="center"/>
          </w:tcPr>
          <w:p w14:paraId="5BA67B56" w14:textId="77777777" w:rsidR="002801F9" w:rsidRPr="005C49FF" w:rsidRDefault="002801F9" w:rsidP="002801F9">
            <w:pPr>
              <w:jc w:val="center"/>
              <w:rPr>
                <w:rFonts w:ascii="Trebuchet MS" w:hAnsi="Trebuchet MS"/>
                <w:sz w:val="18"/>
                <w:szCs w:val="18"/>
              </w:rPr>
            </w:pPr>
          </w:p>
        </w:tc>
        <w:tc>
          <w:tcPr>
            <w:tcW w:w="1275" w:type="dxa"/>
            <w:vAlign w:val="center"/>
          </w:tcPr>
          <w:p w14:paraId="1CD68722" w14:textId="77777777" w:rsidR="002801F9" w:rsidRPr="005C49FF" w:rsidRDefault="002801F9" w:rsidP="002801F9">
            <w:pPr>
              <w:jc w:val="center"/>
              <w:rPr>
                <w:rFonts w:ascii="Trebuchet MS" w:hAnsi="Trebuchet MS"/>
                <w:sz w:val="18"/>
                <w:szCs w:val="18"/>
              </w:rPr>
            </w:pPr>
          </w:p>
        </w:tc>
        <w:tc>
          <w:tcPr>
            <w:tcW w:w="993" w:type="dxa"/>
            <w:vAlign w:val="center"/>
          </w:tcPr>
          <w:p w14:paraId="6D0AE49D" w14:textId="77777777" w:rsidR="002801F9" w:rsidRPr="005C49FF" w:rsidRDefault="002801F9" w:rsidP="002801F9">
            <w:pPr>
              <w:jc w:val="center"/>
              <w:rPr>
                <w:rFonts w:ascii="Trebuchet MS" w:hAnsi="Trebuchet MS"/>
                <w:sz w:val="18"/>
                <w:szCs w:val="18"/>
              </w:rPr>
            </w:pPr>
          </w:p>
        </w:tc>
      </w:tr>
      <w:tr w:rsidR="00D1790B" w:rsidRPr="005C49FF" w14:paraId="3EB4CD5E" w14:textId="77777777" w:rsidTr="00C0418E">
        <w:trPr>
          <w:cantSplit/>
        </w:trPr>
        <w:tc>
          <w:tcPr>
            <w:tcW w:w="846" w:type="dxa"/>
            <w:vAlign w:val="center"/>
          </w:tcPr>
          <w:p w14:paraId="0667E638"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5AF7A9DD" w14:textId="79F202E5"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Laisvų pagalbinių kontaktų kiekis kiekvienoje pavaroje/ </w:t>
            </w:r>
            <w:r w:rsidRPr="005C49FF">
              <w:rPr>
                <w:rFonts w:ascii="Trebuchet MS" w:hAnsi="Trebuchet MS" w:cs="Arial"/>
                <w:sz w:val="18"/>
                <w:szCs w:val="18"/>
                <w:lang w:val="en-GB"/>
              </w:rPr>
              <w:t>Number of free (available) auxiliary contacts for each drive</w:t>
            </w:r>
            <w:r w:rsidRPr="005C49FF">
              <w:rPr>
                <w:rFonts w:ascii="Trebuchet MS" w:hAnsi="Trebuchet MS" w:cs="Arial"/>
                <w:sz w:val="18"/>
                <w:szCs w:val="18"/>
              </w:rPr>
              <w:t xml:space="preserve"> </w:t>
            </w:r>
            <w:r w:rsidRPr="005C49FF">
              <w:rPr>
                <w:rFonts w:ascii="Trebuchet MS" w:hAnsi="Trebuchet MS" w:cs="Arial"/>
                <w:sz w:val="18"/>
                <w:szCs w:val="18"/>
                <w:vertAlign w:val="superscript"/>
              </w:rPr>
              <w:t>1)</w:t>
            </w:r>
          </w:p>
        </w:tc>
        <w:tc>
          <w:tcPr>
            <w:tcW w:w="4111" w:type="dxa"/>
            <w:vAlign w:val="center"/>
          </w:tcPr>
          <w:p w14:paraId="22E46DFF"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8NA+8NU/</w:t>
            </w:r>
          </w:p>
          <w:p w14:paraId="6A3C73FA" w14:textId="305C8F0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xml:space="preserve">≥ 8NO+8NC </w:t>
            </w:r>
            <w:r w:rsidRPr="005C49FF">
              <w:rPr>
                <w:rFonts w:ascii="Trebuchet MS" w:hAnsi="Trebuchet MS" w:cs="Arial"/>
                <w:sz w:val="18"/>
                <w:szCs w:val="18"/>
                <w:vertAlign w:val="superscript"/>
              </w:rPr>
              <w:t>a)</w:t>
            </w:r>
          </w:p>
        </w:tc>
        <w:tc>
          <w:tcPr>
            <w:tcW w:w="4111" w:type="dxa"/>
            <w:gridSpan w:val="2"/>
            <w:vAlign w:val="center"/>
          </w:tcPr>
          <w:p w14:paraId="2C3A1EDB" w14:textId="77777777" w:rsidR="00D1790B" w:rsidRPr="005C49FF" w:rsidRDefault="00D1790B" w:rsidP="00D1790B">
            <w:pPr>
              <w:jc w:val="center"/>
              <w:rPr>
                <w:rFonts w:ascii="Trebuchet MS" w:hAnsi="Trebuchet MS"/>
                <w:sz w:val="18"/>
                <w:szCs w:val="18"/>
              </w:rPr>
            </w:pPr>
          </w:p>
        </w:tc>
        <w:tc>
          <w:tcPr>
            <w:tcW w:w="1275" w:type="dxa"/>
            <w:vAlign w:val="center"/>
          </w:tcPr>
          <w:p w14:paraId="4CBE73A7" w14:textId="77777777" w:rsidR="00D1790B" w:rsidRPr="005C49FF" w:rsidRDefault="00D1790B" w:rsidP="00D1790B">
            <w:pPr>
              <w:jc w:val="center"/>
              <w:rPr>
                <w:rFonts w:ascii="Trebuchet MS" w:hAnsi="Trebuchet MS"/>
                <w:sz w:val="18"/>
                <w:szCs w:val="18"/>
              </w:rPr>
            </w:pPr>
          </w:p>
        </w:tc>
        <w:tc>
          <w:tcPr>
            <w:tcW w:w="993" w:type="dxa"/>
            <w:vAlign w:val="center"/>
          </w:tcPr>
          <w:p w14:paraId="41679B12" w14:textId="77777777" w:rsidR="00D1790B" w:rsidRPr="005C49FF" w:rsidRDefault="00D1790B" w:rsidP="00D1790B">
            <w:pPr>
              <w:jc w:val="center"/>
              <w:rPr>
                <w:rFonts w:ascii="Trebuchet MS" w:hAnsi="Trebuchet MS"/>
                <w:sz w:val="18"/>
                <w:szCs w:val="18"/>
              </w:rPr>
            </w:pPr>
          </w:p>
        </w:tc>
      </w:tr>
      <w:tr w:rsidR="00D1790B" w:rsidRPr="005C49FF" w14:paraId="7DE82150" w14:textId="77777777" w:rsidTr="00C0418E">
        <w:trPr>
          <w:cantSplit/>
        </w:trPr>
        <w:tc>
          <w:tcPr>
            <w:tcW w:w="846" w:type="dxa"/>
            <w:vAlign w:val="center"/>
          </w:tcPr>
          <w:p w14:paraId="3388AA9D"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1D062221" w14:textId="69E7CCA4"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Variklio maitinimo automatinio jungiklio išpildymas/ </w:t>
            </w:r>
            <w:r w:rsidRPr="005C49FF">
              <w:rPr>
                <w:rFonts w:ascii="Trebuchet MS" w:hAnsi="Trebuchet MS" w:cs="Arial"/>
                <w:sz w:val="18"/>
                <w:szCs w:val="18"/>
                <w:lang w:val="en-GB"/>
              </w:rPr>
              <w:t>Arrangement of automatic switch for drive feeding</w:t>
            </w:r>
          </w:p>
        </w:tc>
        <w:tc>
          <w:tcPr>
            <w:tcW w:w="4111" w:type="dxa"/>
            <w:vAlign w:val="center"/>
          </w:tcPr>
          <w:p w14:paraId="07B74369"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Turi turėti papildomus ≥1NA+1NU kontaktus/</w:t>
            </w:r>
          </w:p>
          <w:p w14:paraId="0F57FE58" w14:textId="1CA1C81F" w:rsidR="00D1790B" w:rsidRPr="005C49FF" w:rsidRDefault="00D1790B" w:rsidP="00D1790B">
            <w:pPr>
              <w:jc w:val="center"/>
              <w:rPr>
                <w:rFonts w:ascii="Trebuchet MS" w:hAnsi="Trebuchet MS" w:cs="Arial"/>
                <w:sz w:val="18"/>
                <w:szCs w:val="18"/>
                <w:lang w:val="en-GB"/>
              </w:rPr>
            </w:pPr>
            <w:r w:rsidRPr="005C49FF">
              <w:rPr>
                <w:rFonts w:ascii="Trebuchet MS" w:hAnsi="Trebuchet MS" w:cs="Arial"/>
                <w:sz w:val="18"/>
                <w:szCs w:val="18"/>
                <w:lang w:val="en-GB"/>
              </w:rPr>
              <w:t xml:space="preserve">Shall have ≥1NO+1NC auxiliary contacts </w:t>
            </w:r>
            <w:r w:rsidRPr="005C49FF">
              <w:rPr>
                <w:rFonts w:ascii="Trebuchet MS" w:hAnsi="Trebuchet MS" w:cs="Arial"/>
                <w:sz w:val="18"/>
                <w:szCs w:val="18"/>
                <w:vertAlign w:val="superscript"/>
                <w:lang w:val="en-GB"/>
              </w:rPr>
              <w:t>a)</w:t>
            </w:r>
          </w:p>
        </w:tc>
        <w:tc>
          <w:tcPr>
            <w:tcW w:w="4111" w:type="dxa"/>
            <w:gridSpan w:val="2"/>
            <w:vAlign w:val="center"/>
          </w:tcPr>
          <w:p w14:paraId="3DC52BD8" w14:textId="77777777" w:rsidR="00D1790B" w:rsidRPr="005C49FF" w:rsidRDefault="00D1790B" w:rsidP="00D1790B">
            <w:pPr>
              <w:jc w:val="center"/>
              <w:rPr>
                <w:rFonts w:ascii="Trebuchet MS" w:hAnsi="Trebuchet MS"/>
                <w:sz w:val="18"/>
                <w:szCs w:val="18"/>
              </w:rPr>
            </w:pPr>
          </w:p>
        </w:tc>
        <w:tc>
          <w:tcPr>
            <w:tcW w:w="1275" w:type="dxa"/>
            <w:vAlign w:val="center"/>
          </w:tcPr>
          <w:p w14:paraId="502FC7F2" w14:textId="77777777" w:rsidR="00D1790B" w:rsidRPr="005C49FF" w:rsidRDefault="00D1790B" w:rsidP="00D1790B">
            <w:pPr>
              <w:jc w:val="center"/>
              <w:rPr>
                <w:rFonts w:ascii="Trebuchet MS" w:hAnsi="Trebuchet MS"/>
                <w:sz w:val="18"/>
                <w:szCs w:val="18"/>
              </w:rPr>
            </w:pPr>
          </w:p>
        </w:tc>
        <w:tc>
          <w:tcPr>
            <w:tcW w:w="993" w:type="dxa"/>
            <w:vAlign w:val="center"/>
          </w:tcPr>
          <w:p w14:paraId="54167DE2" w14:textId="77777777" w:rsidR="00D1790B" w:rsidRPr="005C49FF" w:rsidRDefault="00D1790B" w:rsidP="00D1790B">
            <w:pPr>
              <w:jc w:val="center"/>
              <w:rPr>
                <w:rFonts w:ascii="Trebuchet MS" w:hAnsi="Trebuchet MS"/>
                <w:sz w:val="18"/>
                <w:szCs w:val="18"/>
              </w:rPr>
            </w:pPr>
          </w:p>
        </w:tc>
      </w:tr>
      <w:tr w:rsidR="005B438E" w:rsidRPr="005C49FF" w14:paraId="24A4742C" w14:textId="77777777" w:rsidTr="006C72BE">
        <w:trPr>
          <w:cantSplit/>
        </w:trPr>
        <w:tc>
          <w:tcPr>
            <w:tcW w:w="846" w:type="dxa"/>
            <w:vAlign w:val="center"/>
          </w:tcPr>
          <w:p w14:paraId="093EA7E2" w14:textId="14ACAFDA" w:rsidR="005B438E" w:rsidRPr="005C49FF" w:rsidRDefault="002801F9" w:rsidP="005B438E">
            <w:pPr>
              <w:jc w:val="center"/>
              <w:rPr>
                <w:rFonts w:ascii="Trebuchet MS" w:hAnsi="Trebuchet MS"/>
                <w:sz w:val="18"/>
                <w:szCs w:val="18"/>
              </w:rPr>
            </w:pPr>
            <w:r w:rsidRPr="005C49FF">
              <w:rPr>
                <w:rFonts w:ascii="Trebuchet MS" w:hAnsi="Trebuchet MS"/>
                <w:sz w:val="18"/>
                <w:szCs w:val="18"/>
              </w:rPr>
              <w:t>8</w:t>
            </w:r>
            <w:r w:rsidR="005B438E" w:rsidRPr="005C49FF">
              <w:rPr>
                <w:rFonts w:ascii="Trebuchet MS" w:hAnsi="Trebuchet MS"/>
                <w:sz w:val="18"/>
                <w:szCs w:val="18"/>
              </w:rPr>
              <w:t>.</w:t>
            </w:r>
          </w:p>
        </w:tc>
        <w:tc>
          <w:tcPr>
            <w:tcW w:w="14317" w:type="dxa"/>
            <w:gridSpan w:val="7"/>
            <w:shd w:val="clear" w:color="auto" w:fill="auto"/>
            <w:vAlign w:val="center"/>
          </w:tcPr>
          <w:p w14:paraId="16862D17" w14:textId="277C3EA8" w:rsidR="005B438E" w:rsidRPr="005C49FF" w:rsidRDefault="005B438E" w:rsidP="00866A39">
            <w:pPr>
              <w:rPr>
                <w:rFonts w:ascii="Trebuchet MS" w:hAnsi="Trebuchet MS" w:cs="Arial"/>
                <w:b/>
                <w:color w:val="000000"/>
                <w:sz w:val="18"/>
                <w:szCs w:val="18"/>
              </w:rPr>
            </w:pPr>
            <w:r w:rsidRPr="005C49FF">
              <w:rPr>
                <w:rFonts w:ascii="Trebuchet MS" w:hAnsi="Trebuchet MS" w:cs="Arial"/>
                <w:b/>
                <w:color w:val="000000"/>
                <w:sz w:val="18"/>
                <w:szCs w:val="18"/>
              </w:rPr>
              <w:t xml:space="preserve">Papildomi reikalavimai / </w:t>
            </w:r>
          </w:p>
          <w:p w14:paraId="2207E9E3" w14:textId="0F77686D" w:rsidR="005B438E" w:rsidRPr="005C49FF" w:rsidRDefault="005B438E" w:rsidP="00866A39">
            <w:pPr>
              <w:rPr>
                <w:rFonts w:ascii="Trebuchet MS" w:hAnsi="Trebuchet MS" w:cs="Arial"/>
                <w:sz w:val="18"/>
                <w:szCs w:val="18"/>
                <w:lang w:val="en-GB"/>
              </w:rPr>
            </w:pPr>
            <w:r w:rsidRPr="005C49FF">
              <w:rPr>
                <w:rFonts w:ascii="Trebuchet MS" w:hAnsi="Trebuchet MS" w:cs="Arial"/>
                <w:b/>
                <w:color w:val="000000"/>
                <w:sz w:val="18"/>
                <w:szCs w:val="18"/>
                <w:lang w:val="en-GB"/>
              </w:rPr>
              <w:t>Additional requirements:</w:t>
            </w:r>
          </w:p>
        </w:tc>
      </w:tr>
      <w:tr w:rsidR="002801F9" w:rsidRPr="005C49FF" w14:paraId="3C447524" w14:textId="77777777" w:rsidTr="00C0418E">
        <w:trPr>
          <w:cantSplit/>
        </w:trPr>
        <w:tc>
          <w:tcPr>
            <w:tcW w:w="846" w:type="dxa"/>
            <w:vAlign w:val="center"/>
          </w:tcPr>
          <w:p w14:paraId="34B1E533" w14:textId="54107DC5"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shd w:val="clear" w:color="auto" w:fill="auto"/>
            <w:vAlign w:val="center"/>
          </w:tcPr>
          <w:p w14:paraId="27B29272" w14:textId="0F4531DB"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Metalinių konstrukcijų dalių apsauga nuo korozijos/ </w:t>
            </w:r>
            <w:r w:rsidRPr="005C49FF">
              <w:rPr>
                <w:rFonts w:ascii="Trebuchet MS" w:hAnsi="Trebuchet MS" w:cs="Arial"/>
                <w:sz w:val="18"/>
                <w:szCs w:val="18"/>
                <w:lang w:val="en-GB"/>
              </w:rPr>
              <w:t>Corrosion protection of steel parts</w:t>
            </w:r>
            <w:r w:rsidRPr="005C49FF">
              <w:rPr>
                <w:rFonts w:ascii="Trebuchet MS" w:hAnsi="Trebuchet MS" w:cs="Arial"/>
                <w:sz w:val="18"/>
                <w:szCs w:val="18"/>
              </w:rPr>
              <w:t xml:space="preserve"> </w:t>
            </w:r>
          </w:p>
        </w:tc>
        <w:tc>
          <w:tcPr>
            <w:tcW w:w="4111" w:type="dxa"/>
            <w:shd w:val="clear" w:color="auto" w:fill="auto"/>
            <w:vAlign w:val="center"/>
          </w:tcPr>
          <w:p w14:paraId="606DF711"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Nerūdijančio arba karštai cinkuoto metalo pagal EN ISO 1461 standartą/</w:t>
            </w:r>
          </w:p>
          <w:p w14:paraId="08A8ECBE" w14:textId="75AC27C1" w:rsidR="002801F9" w:rsidRPr="005C49FF" w:rsidRDefault="002801F9" w:rsidP="00866A39">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or hot-dip galvanized metal according to EN ISO 1461 standard </w:t>
            </w:r>
            <w:r w:rsidRPr="005C49FF">
              <w:rPr>
                <w:rFonts w:ascii="Trebuchet MS" w:hAnsi="Trebuchet MS" w:cs="Arial"/>
                <w:sz w:val="18"/>
                <w:szCs w:val="18"/>
                <w:vertAlign w:val="superscript"/>
                <w:lang w:val="en-GB"/>
              </w:rPr>
              <w:t>a)</w:t>
            </w:r>
          </w:p>
        </w:tc>
        <w:tc>
          <w:tcPr>
            <w:tcW w:w="4111" w:type="dxa"/>
            <w:gridSpan w:val="2"/>
            <w:vAlign w:val="center"/>
          </w:tcPr>
          <w:p w14:paraId="538EF9E2" w14:textId="77777777" w:rsidR="002801F9" w:rsidRPr="005C49FF" w:rsidRDefault="002801F9" w:rsidP="002801F9">
            <w:pPr>
              <w:jc w:val="center"/>
              <w:rPr>
                <w:rFonts w:ascii="Trebuchet MS" w:hAnsi="Trebuchet MS"/>
                <w:sz w:val="18"/>
                <w:szCs w:val="18"/>
              </w:rPr>
            </w:pPr>
          </w:p>
        </w:tc>
        <w:tc>
          <w:tcPr>
            <w:tcW w:w="1275" w:type="dxa"/>
            <w:vAlign w:val="center"/>
          </w:tcPr>
          <w:p w14:paraId="2F152A2B" w14:textId="77777777" w:rsidR="002801F9" w:rsidRPr="005C49FF" w:rsidRDefault="002801F9" w:rsidP="002801F9">
            <w:pPr>
              <w:jc w:val="center"/>
              <w:rPr>
                <w:rFonts w:ascii="Trebuchet MS" w:hAnsi="Trebuchet MS"/>
                <w:sz w:val="18"/>
                <w:szCs w:val="18"/>
              </w:rPr>
            </w:pPr>
          </w:p>
        </w:tc>
        <w:tc>
          <w:tcPr>
            <w:tcW w:w="993" w:type="dxa"/>
            <w:vAlign w:val="center"/>
          </w:tcPr>
          <w:p w14:paraId="59FF9002" w14:textId="77777777" w:rsidR="002801F9" w:rsidRPr="005C49FF" w:rsidRDefault="002801F9" w:rsidP="002801F9">
            <w:pPr>
              <w:jc w:val="center"/>
              <w:rPr>
                <w:rFonts w:ascii="Trebuchet MS" w:hAnsi="Trebuchet MS"/>
                <w:sz w:val="18"/>
                <w:szCs w:val="18"/>
              </w:rPr>
            </w:pPr>
          </w:p>
        </w:tc>
      </w:tr>
      <w:tr w:rsidR="002801F9" w:rsidRPr="005C49FF" w14:paraId="5DBD6B08" w14:textId="77777777" w:rsidTr="00B85BD3">
        <w:trPr>
          <w:cantSplit/>
        </w:trPr>
        <w:tc>
          <w:tcPr>
            <w:tcW w:w="846" w:type="dxa"/>
            <w:vAlign w:val="center"/>
          </w:tcPr>
          <w:p w14:paraId="24455154" w14:textId="77777777"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vAlign w:val="center"/>
          </w:tcPr>
          <w:p w14:paraId="124DD185" w14:textId="74BF28B9"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Vardinių dydžių lentelės/ </w:t>
            </w:r>
            <w:r w:rsidRPr="005C49FF">
              <w:rPr>
                <w:rFonts w:ascii="Trebuchet MS" w:hAnsi="Trebuchet MS" w:cs="Arial"/>
                <w:sz w:val="18"/>
                <w:szCs w:val="18"/>
                <w:lang w:val="en-GB"/>
              </w:rPr>
              <w:t xml:space="preserve">Nameplates </w:t>
            </w:r>
            <w:r w:rsidR="00F479BF">
              <w:rPr>
                <w:rFonts w:ascii="Trebuchet MS" w:hAnsi="Trebuchet MS" w:cs="Arial"/>
                <w:sz w:val="18"/>
                <w:szCs w:val="18"/>
                <w:vertAlign w:val="superscript"/>
                <w:lang w:val="en-GB"/>
              </w:rPr>
              <w:t>8</w:t>
            </w:r>
            <w:r w:rsidRPr="005C49FF">
              <w:rPr>
                <w:rFonts w:ascii="Trebuchet MS" w:hAnsi="Trebuchet MS" w:cs="Arial"/>
                <w:sz w:val="18"/>
                <w:szCs w:val="18"/>
                <w:vertAlign w:val="superscript"/>
                <w:lang w:val="en-GB"/>
              </w:rPr>
              <w:t>)</w:t>
            </w:r>
          </w:p>
        </w:tc>
        <w:tc>
          <w:tcPr>
            <w:tcW w:w="4111" w:type="dxa"/>
            <w:vAlign w:val="center"/>
          </w:tcPr>
          <w:p w14:paraId="4A2F962C"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Graviruotos, oro sąlygoms atsparios medžiagos plokštelės, lietuvių kalba/</w:t>
            </w:r>
          </w:p>
          <w:p w14:paraId="4E6B922A" w14:textId="1EA0FB4A" w:rsidR="002801F9" w:rsidRPr="005C49FF" w:rsidRDefault="002801F9" w:rsidP="00866A39">
            <w:pPr>
              <w:jc w:val="center"/>
              <w:rPr>
                <w:rFonts w:ascii="Trebuchet MS" w:hAnsi="Trebuchet MS" w:cs="Arial"/>
                <w:sz w:val="18"/>
                <w:szCs w:val="18"/>
                <w:lang w:val="en-US"/>
              </w:rPr>
            </w:pPr>
            <w:r w:rsidRPr="005C49FF">
              <w:rPr>
                <w:rFonts w:ascii="Trebuchet MS" w:hAnsi="Trebuchet MS" w:cs="Arial"/>
                <w:sz w:val="18"/>
                <w:szCs w:val="18"/>
                <w:lang w:val="en-GB"/>
              </w:rPr>
              <w:t xml:space="preserve">Engraved weatherproof material plates, all text in Lithuanian </w:t>
            </w:r>
            <w:r w:rsidRPr="005C49FF">
              <w:rPr>
                <w:rFonts w:ascii="Trebuchet MS" w:hAnsi="Trebuchet MS" w:cs="Arial"/>
                <w:sz w:val="18"/>
                <w:szCs w:val="18"/>
                <w:vertAlign w:val="superscript"/>
                <w:lang w:val="en-GB"/>
              </w:rPr>
              <w:t>a)</w:t>
            </w:r>
          </w:p>
        </w:tc>
        <w:tc>
          <w:tcPr>
            <w:tcW w:w="4111" w:type="dxa"/>
            <w:gridSpan w:val="2"/>
            <w:vAlign w:val="center"/>
          </w:tcPr>
          <w:p w14:paraId="0FD32D9A" w14:textId="77777777" w:rsidR="002801F9" w:rsidRPr="005C49FF" w:rsidRDefault="002801F9" w:rsidP="002801F9">
            <w:pPr>
              <w:jc w:val="center"/>
              <w:rPr>
                <w:rFonts w:ascii="Trebuchet MS" w:hAnsi="Trebuchet MS"/>
                <w:sz w:val="18"/>
                <w:szCs w:val="18"/>
              </w:rPr>
            </w:pPr>
          </w:p>
        </w:tc>
        <w:tc>
          <w:tcPr>
            <w:tcW w:w="1275" w:type="dxa"/>
            <w:vAlign w:val="center"/>
          </w:tcPr>
          <w:p w14:paraId="33892657" w14:textId="77777777" w:rsidR="002801F9" w:rsidRPr="005C49FF" w:rsidRDefault="002801F9" w:rsidP="002801F9">
            <w:pPr>
              <w:jc w:val="center"/>
              <w:rPr>
                <w:rFonts w:ascii="Trebuchet MS" w:hAnsi="Trebuchet MS"/>
                <w:sz w:val="18"/>
                <w:szCs w:val="18"/>
              </w:rPr>
            </w:pPr>
          </w:p>
        </w:tc>
        <w:tc>
          <w:tcPr>
            <w:tcW w:w="993" w:type="dxa"/>
            <w:vAlign w:val="center"/>
          </w:tcPr>
          <w:p w14:paraId="2F90B6B1" w14:textId="77777777" w:rsidR="002801F9" w:rsidRPr="005C49FF" w:rsidRDefault="002801F9" w:rsidP="002801F9">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0020D494" w14:textId="5F9225E1" w:rsidR="005B438E" w:rsidRPr="005C49FF" w:rsidRDefault="005B438E" w:rsidP="005B438E">
            <w:pPr>
              <w:rPr>
                <w:rFonts w:ascii="Trebuchet MS" w:hAnsi="Trebuchet MS" w:cs="Arial"/>
                <w:b/>
                <w:color w:val="000000"/>
                <w:sz w:val="18"/>
                <w:szCs w:val="18"/>
                <w:lang w:val="en-US"/>
              </w:rPr>
            </w:pPr>
            <w:r w:rsidRPr="005C49FF">
              <w:rPr>
                <w:rFonts w:ascii="Trebuchet MS" w:hAnsi="Trebuchet MS" w:cs="Arial"/>
                <w:b/>
                <w:color w:val="000000"/>
                <w:sz w:val="18"/>
                <w:szCs w:val="18"/>
              </w:rPr>
              <w:lastRenderedPageBreak/>
              <w:t xml:space="preserve">Pastabos/ </w:t>
            </w:r>
            <w:r w:rsidRPr="005C49FF">
              <w:rPr>
                <w:rFonts w:ascii="Trebuchet MS" w:hAnsi="Trebuchet MS" w:cs="Arial"/>
                <w:b/>
                <w:color w:val="000000"/>
                <w:sz w:val="18"/>
                <w:szCs w:val="18"/>
                <w:lang w:val="en-US"/>
              </w:rPr>
              <w:t>Notes:</w:t>
            </w:r>
          </w:p>
          <w:p w14:paraId="1404D5AE" w14:textId="77777777" w:rsidR="005B438E" w:rsidRPr="005C49FF" w:rsidRDefault="005B438E" w:rsidP="005B438E">
            <w:pPr>
              <w:jc w:val="both"/>
              <w:rPr>
                <w:rFonts w:ascii="Trebuchet MS" w:hAnsi="Trebuchet MS" w:cs="Arial"/>
                <w:b/>
                <w:color w:val="000000"/>
                <w:sz w:val="18"/>
                <w:szCs w:val="18"/>
              </w:rPr>
            </w:pPr>
            <w:r w:rsidRPr="005C49FF">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5B438E" w:rsidRPr="005C49FF" w:rsidRDefault="005B438E" w:rsidP="005B438E">
            <w:pPr>
              <w:jc w:val="both"/>
              <w:rPr>
                <w:rFonts w:ascii="Trebuchet MS" w:hAnsi="Trebuchet MS" w:cs="Arial"/>
                <w:b/>
                <w:color w:val="000000"/>
                <w:sz w:val="18"/>
                <w:szCs w:val="18"/>
                <w:lang w:val="en-US"/>
              </w:rPr>
            </w:pPr>
            <w:r w:rsidRPr="005C49FF">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5B438E" w:rsidRPr="005C49FF" w:rsidRDefault="005B438E" w:rsidP="005B438E">
            <w:pPr>
              <w:rPr>
                <w:rFonts w:ascii="Trebuchet MS" w:hAnsi="Trebuchet MS" w:cs="Arial"/>
                <w:b/>
                <w:color w:val="000000"/>
                <w:sz w:val="18"/>
                <w:szCs w:val="18"/>
              </w:rPr>
            </w:pPr>
          </w:p>
          <w:p w14:paraId="25AB6FBC" w14:textId="77777777" w:rsidR="00DC32CD" w:rsidRPr="005C49FF" w:rsidRDefault="00DC32CD" w:rsidP="00DC32CD">
            <w:pPr>
              <w:autoSpaceDE w:val="0"/>
              <w:autoSpaceDN w:val="0"/>
              <w:adjustRightInd w:val="0"/>
              <w:jc w:val="both"/>
              <w:rPr>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1)</w:t>
            </w:r>
            <w:r w:rsidRPr="005C49FF">
              <w:rPr>
                <w:rFonts w:ascii="Trebuchet MS" w:hAnsi="Trebuchet MS" w:cs="Arial"/>
                <w:color w:val="000000"/>
                <w:sz w:val="18"/>
                <w:szCs w:val="18"/>
              </w:rPr>
              <w:t xml:space="preserve"> Techniniame projekte dydžių reikšmės gali būti koreguojamos, tačiau tik griežtinant reikalavimus/ </w:t>
            </w:r>
            <w:r w:rsidRPr="005C49FF">
              <w:rPr>
                <w:rFonts w:ascii="Trebuchet MS" w:hAnsi="Trebuchet MS" w:cs="Arial"/>
                <w:color w:val="000000"/>
                <w:sz w:val="18"/>
                <w:szCs w:val="18"/>
                <w:lang w:val="en-US"/>
              </w:rPr>
              <w:t>Values can be adjusted</w:t>
            </w:r>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in a process of the design but only</w:t>
            </w:r>
            <w:r w:rsidRPr="005C49FF">
              <w:rPr>
                <w:rFonts w:ascii="Trebuchet MS" w:hAnsi="Trebuchet MS" w:cs="Arial"/>
                <w:color w:val="000000"/>
                <w:sz w:val="18"/>
                <w:szCs w:val="18"/>
              </w:rPr>
              <w:t xml:space="preserve"> to </w:t>
            </w:r>
            <w:r w:rsidRPr="005C49FF">
              <w:rPr>
                <w:rFonts w:ascii="Trebuchet MS" w:hAnsi="Trebuchet MS" w:cs="Arial"/>
                <w:color w:val="000000"/>
                <w:sz w:val="18"/>
                <w:szCs w:val="18"/>
                <w:lang w:val="en-US"/>
              </w:rPr>
              <w:t>more severe conditions.</w:t>
            </w:r>
          </w:p>
          <w:p w14:paraId="3CEA4A3A" w14:textId="7A53CCA3" w:rsidR="00DC32CD" w:rsidRPr="005C49FF" w:rsidRDefault="00DC32CD" w:rsidP="00DC32CD">
            <w:pPr>
              <w:autoSpaceDE w:val="0"/>
              <w:autoSpaceDN w:val="0"/>
              <w:adjustRightInd w:val="0"/>
              <w:jc w:val="both"/>
              <w:rPr>
                <w:rFonts w:ascii="Trebuchet MS" w:hAnsi="Trebuchet MS" w:cs="Arial"/>
                <w:color w:val="000000"/>
                <w:sz w:val="18"/>
                <w:szCs w:val="18"/>
                <w:lang w:val="en-GB"/>
              </w:rPr>
            </w:pPr>
            <w:r w:rsidRPr="005C49FF">
              <w:rPr>
                <w:rFonts w:ascii="Trebuchet MS" w:eastAsia="TTE2t00" w:hAnsi="Trebuchet MS" w:cs="Arial"/>
                <w:color w:val="000000"/>
                <w:sz w:val="18"/>
                <w:szCs w:val="18"/>
                <w:vertAlign w:val="superscript"/>
              </w:rPr>
              <w:t>2)</w:t>
            </w:r>
            <w:r w:rsidRPr="005C49FF">
              <w:rPr>
                <w:rFonts w:ascii="Trebuchet MS" w:hAnsi="Trebuchet MS" w:cs="Arial"/>
                <w:color w:val="000000"/>
                <w:sz w:val="18"/>
                <w:szCs w:val="18"/>
              </w:rPr>
              <w:t xml:space="preserve"> Parenkama techninio projekto rengimo metu</w:t>
            </w:r>
            <w:r w:rsidR="00F94ECA">
              <w:rPr>
                <w:rFonts w:ascii="Trebuchet MS" w:hAnsi="Trebuchet MS" w:cs="Arial"/>
                <w:color w:val="000000"/>
                <w:sz w:val="18"/>
                <w:szCs w:val="18"/>
              </w:rPr>
              <w:t xml:space="preserve">. </w:t>
            </w:r>
            <w:r w:rsidR="00F94ECA" w:rsidRPr="005C49FF">
              <w:rPr>
                <w:rFonts w:ascii="Trebuchet MS" w:hAnsi="Trebuchet MS" w:cs="Arial"/>
                <w:sz w:val="18"/>
                <w:szCs w:val="18"/>
              </w:rPr>
              <w:t>Techninio projekto rengimo metu specifikacijoje nurodyti skyriklių operatyvinius pavadinimus, kuriems reikalavimas taikomas ir kuriems netaikomas</w:t>
            </w:r>
            <w:r w:rsidR="00FD13D1">
              <w:rPr>
                <w:rFonts w:ascii="Trebuchet MS" w:hAnsi="Trebuchet MS" w:cs="Arial"/>
                <w:sz w:val="18"/>
                <w:szCs w:val="18"/>
              </w:rPr>
              <w:t xml:space="preserve"> </w:t>
            </w:r>
            <w:r w:rsidRPr="005C49FF">
              <w:rPr>
                <w:rFonts w:ascii="Trebuchet MS" w:hAnsi="Trebuchet MS" w:cs="Arial"/>
                <w:color w:val="000000"/>
                <w:sz w:val="18"/>
                <w:szCs w:val="18"/>
              </w:rPr>
              <w:t xml:space="preserve">/ </w:t>
            </w:r>
            <w:r w:rsidRPr="005C49FF">
              <w:rPr>
                <w:rFonts w:ascii="Trebuchet MS" w:hAnsi="Trebuchet MS"/>
                <w:color w:val="000000"/>
                <w:sz w:val="18"/>
                <w:szCs w:val="18"/>
                <w:lang w:val="en-GB"/>
              </w:rPr>
              <w:t>S</w:t>
            </w:r>
            <w:r w:rsidRPr="005C49FF">
              <w:rPr>
                <w:rFonts w:ascii="Trebuchet MS" w:hAnsi="Trebuchet MS" w:cs="Arial"/>
                <w:color w:val="000000"/>
                <w:sz w:val="18"/>
                <w:szCs w:val="18"/>
                <w:lang w:val="en-GB"/>
              </w:rPr>
              <w:t>hall be chosen during making the technical project.</w:t>
            </w:r>
            <w:r w:rsidR="00F94ECA">
              <w:rPr>
                <w:rFonts w:ascii="Trebuchet MS" w:hAnsi="Trebuchet MS" w:cs="Arial"/>
                <w:color w:val="000000"/>
                <w:sz w:val="18"/>
                <w:szCs w:val="18"/>
                <w:lang w:val="en-GB"/>
              </w:rPr>
              <w:t xml:space="preserve"> </w:t>
            </w:r>
            <w:r w:rsidR="00F94ECA" w:rsidRPr="005C49FF">
              <w:rPr>
                <w:rFonts w:ascii="Trebuchet MS" w:hAnsi="Trebuchet MS" w:cs="Arial"/>
                <w:sz w:val="18"/>
                <w:szCs w:val="18"/>
                <w:lang w:val="en-GB"/>
              </w:rPr>
              <w:t xml:space="preserve">During the preparation of technical </w:t>
            </w:r>
            <w:r w:rsidR="0028764C" w:rsidRPr="005C49FF">
              <w:rPr>
                <w:rFonts w:ascii="Trebuchet MS" w:hAnsi="Trebuchet MS" w:cs="Arial"/>
                <w:sz w:val="18"/>
                <w:szCs w:val="18"/>
                <w:lang w:val="en-GB"/>
              </w:rPr>
              <w:t>project</w:t>
            </w:r>
            <w:r w:rsidR="00F94ECA" w:rsidRPr="005C49FF">
              <w:rPr>
                <w:rFonts w:ascii="Trebuchet MS" w:hAnsi="Trebuchet MS" w:cs="Arial"/>
                <w:sz w:val="18"/>
                <w:szCs w:val="18"/>
                <w:lang w:val="en-GB"/>
              </w:rPr>
              <w:t xml:space="preserve"> the specification shall specify the operational names of disconnectors to which the requirement applies and which do not apply.</w:t>
            </w:r>
          </w:p>
          <w:p w14:paraId="032E5F20" w14:textId="648A44C7" w:rsidR="00DC32CD" w:rsidRPr="005C49FF" w:rsidRDefault="00DC32CD"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3)</w:t>
            </w:r>
            <w:r w:rsidRPr="005C49FF">
              <w:rPr>
                <w:rFonts w:ascii="Trebuchet MS" w:hAnsi="Trebuchet MS" w:cs="Arial"/>
                <w:color w:val="000000"/>
                <w:sz w:val="18"/>
                <w:szCs w:val="18"/>
              </w:rPr>
              <w:t xml:space="preserve"> </w:t>
            </w:r>
            <w:r w:rsidRPr="005C49FF">
              <w:rPr>
                <w:rFonts w:ascii="Trebuchet MS" w:hAnsi="Trebuchet MS"/>
                <w:color w:val="000000"/>
                <w:sz w:val="18"/>
                <w:szCs w:val="18"/>
              </w:rPr>
              <w:t>Reikalavimas taikomas tik pastočių schemoms</w:t>
            </w:r>
            <w:r w:rsidR="00212D8C" w:rsidRPr="005C49FF">
              <w:rPr>
                <w:rFonts w:ascii="Trebuchet MS" w:hAnsi="Trebuchet MS"/>
                <w:color w:val="000000"/>
                <w:sz w:val="18"/>
                <w:szCs w:val="18"/>
              </w:rPr>
              <w:t>,</w:t>
            </w:r>
            <w:r w:rsidRPr="005C49FF">
              <w:rPr>
                <w:rFonts w:ascii="Trebuchet MS" w:hAnsi="Trebuchet MS"/>
                <w:color w:val="000000"/>
                <w:sz w:val="18"/>
                <w:szCs w:val="18"/>
              </w:rPr>
              <w:t xml:space="preserve"> kur skyrikliais numatoma komutuoti apkrovą tarp skirtingų šynų sistemų.</w:t>
            </w:r>
            <w:r w:rsidRPr="005C49FF">
              <w:rPr>
                <w:rStyle w:val="hps"/>
                <w:rFonts w:ascii="Trebuchet MS" w:hAnsi="Trebuchet MS" w:cs="Arial"/>
                <w:color w:val="000000"/>
                <w:sz w:val="18"/>
                <w:szCs w:val="18"/>
              </w:rPr>
              <w:t xml:space="preserve"> </w:t>
            </w:r>
            <w:r w:rsidRPr="005C49FF">
              <w:rPr>
                <w:rFonts w:ascii="Trebuchet MS" w:hAnsi="Trebuchet MS" w:cs="Arial"/>
                <w:color w:val="000000"/>
                <w:sz w:val="18"/>
                <w:szCs w:val="18"/>
              </w:rPr>
              <w:t>Vardinės šynų perjungimo srovės vertė turi būti ne mažesnė nei 80 % vardinės ilgalaikės srovės, tačiau neturi viršyti 1600 A</w:t>
            </w:r>
            <w:r w:rsidR="00950454" w:rsidRPr="005C49FF">
              <w:rPr>
                <w:rFonts w:ascii="Trebuchet MS" w:hAnsi="Trebuchet MS" w:cs="Arial"/>
                <w:color w:val="000000"/>
                <w:sz w:val="18"/>
                <w:szCs w:val="18"/>
              </w:rPr>
              <w:t xml:space="preserve">. </w:t>
            </w:r>
            <w:r w:rsidR="00950454" w:rsidRPr="005C49FF">
              <w:rPr>
                <w:rFonts w:ascii="Trebuchet MS" w:hAnsi="Trebuchet MS" w:cs="Arial"/>
                <w:sz w:val="18"/>
                <w:szCs w:val="18"/>
              </w:rPr>
              <w:t>Techninio projekto rengimo metu specifikacijoje nurodyti skyriklių operatyvinius pavadinimus, kuriems reikalavimas taikomas ir kuriems netaikomas</w:t>
            </w:r>
            <w:r w:rsidR="00950454" w:rsidRPr="005C49FF">
              <w:rPr>
                <w:rFonts w:ascii="Trebuchet MS" w:hAnsi="Trebuchet MS" w:cs="Arial"/>
                <w:color w:val="000000"/>
                <w:sz w:val="18"/>
                <w:szCs w:val="18"/>
              </w:rPr>
              <w:t xml:space="preserve"> </w:t>
            </w:r>
            <w:r w:rsidRPr="005C49FF">
              <w:rPr>
                <w:rFonts w:ascii="Trebuchet MS" w:hAnsi="Trebuchet MS" w:cs="Arial"/>
                <w:color w:val="000000"/>
                <w:sz w:val="18"/>
                <w:szCs w:val="18"/>
              </w:rPr>
              <w:t xml:space="preserve">/ </w:t>
            </w:r>
            <w:r w:rsidRPr="005C49FF">
              <w:rPr>
                <w:rStyle w:val="hps"/>
                <w:rFonts w:ascii="Trebuchet MS" w:hAnsi="Trebuchet MS" w:cs="Arial"/>
                <w:color w:val="000000"/>
                <w:sz w:val="18"/>
                <w:szCs w:val="18"/>
                <w:lang w:val="en-GB"/>
              </w:rPr>
              <w:t xml:space="preserve">Requirement is only applicable for substation arrangement where the disconnectors are expected to have a bus transfer loop switching capability. </w:t>
            </w:r>
            <w:r w:rsidRPr="005C49FF">
              <w:rPr>
                <w:rFonts w:ascii="Trebuchet MS" w:hAnsi="Trebuchet MS" w:cs="Arial"/>
                <w:color w:val="000000"/>
                <w:sz w:val="18"/>
                <w:szCs w:val="18"/>
                <w:lang w:val="en-GB"/>
              </w:rPr>
              <w:t>Rated bus-transfer current shall not be less than 80 % of rated normal current, but will not exceed 1600 A</w:t>
            </w:r>
            <w:r w:rsidRPr="005C49FF">
              <w:rPr>
                <w:rFonts w:ascii="Trebuchet MS" w:hAnsi="Trebuchet MS" w:cs="Arial"/>
                <w:color w:val="000000"/>
                <w:sz w:val="18"/>
                <w:szCs w:val="18"/>
              </w:rPr>
              <w:t>.</w:t>
            </w:r>
            <w:r w:rsidR="002C4B18" w:rsidRPr="005C49FF">
              <w:rPr>
                <w:rFonts w:ascii="Trebuchet MS" w:hAnsi="Trebuchet MS" w:cs="Arial"/>
                <w:color w:val="000000"/>
                <w:sz w:val="18"/>
                <w:szCs w:val="18"/>
              </w:rPr>
              <w:t xml:space="preserve"> </w:t>
            </w:r>
            <w:r w:rsidR="002C4B18"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p>
          <w:p w14:paraId="2504101D" w14:textId="39EFA3C7"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4)</w:t>
            </w:r>
            <w:r w:rsidRPr="005C49FF">
              <w:rPr>
                <w:rFonts w:ascii="Trebuchet MS" w:eastAsia="TTE2t00" w:hAnsi="Trebuchet MS" w:cs="Arial"/>
                <w:color w:val="000000"/>
                <w:sz w:val="18"/>
                <w:szCs w:val="18"/>
              </w:rPr>
              <w:t xml:space="preserve"> </w:t>
            </w:r>
            <w:r w:rsidR="00E501C0" w:rsidRPr="005C49FF">
              <w:rPr>
                <w:rFonts w:ascii="Trebuchet MS" w:hAnsi="Trebuchet MS" w:cs="Arial"/>
                <w:color w:val="000000"/>
                <w:sz w:val="18"/>
                <w:szCs w:val="18"/>
              </w:rPr>
              <w:t xml:space="preserve">Klasė B privalomai parenkama įžeminimo peiliams skirtiems įžeminti oro arba kabelines linijas. Kitais atvejais, įžeminimo peilių indukuotos srovės perjungimo klasė netaikoma. </w:t>
            </w:r>
            <w:r w:rsidR="00E501C0" w:rsidRPr="005C49FF">
              <w:rPr>
                <w:rFonts w:ascii="Trebuchet MS" w:hAnsi="Trebuchet MS" w:cs="Arial"/>
                <w:sz w:val="18"/>
                <w:szCs w:val="18"/>
              </w:rPr>
              <w:t>Techninio projekto rengimo metu specifikacijoje nurodyti skyriklių operatyvinius pavadinimus, kuriems reikalavimas taikomas ir kuriems netaikomas</w:t>
            </w:r>
            <w:r w:rsidR="00E501C0" w:rsidRPr="005C49FF">
              <w:rPr>
                <w:rFonts w:ascii="Trebuchet MS" w:hAnsi="Trebuchet MS" w:cs="Arial"/>
                <w:color w:val="000000"/>
                <w:sz w:val="18"/>
                <w:szCs w:val="18"/>
              </w:rPr>
              <w:t xml:space="preserve"> / </w:t>
            </w:r>
            <w:r w:rsidR="00E501C0" w:rsidRPr="005C49FF">
              <w:rPr>
                <w:rFonts w:ascii="Trebuchet MS" w:hAnsi="Trebuchet MS" w:cs="Arial"/>
                <w:color w:val="000000"/>
                <w:sz w:val="18"/>
                <w:szCs w:val="18"/>
                <w:lang w:val="en-GB"/>
              </w:rPr>
              <w:t xml:space="preserve">Class B is applicable for earthing switches which purpose is to earth overhead lines or cable lines. In all other cases, induced current switching class of earthing switches is not applicable. </w:t>
            </w:r>
            <w:r w:rsidR="00E501C0"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r w:rsidRPr="005C49FF">
              <w:rPr>
                <w:rFonts w:ascii="Trebuchet MS" w:eastAsia="TTE2t00" w:hAnsi="Trebuchet MS" w:cs="Arial"/>
                <w:color w:val="000000"/>
                <w:sz w:val="18"/>
                <w:szCs w:val="18"/>
                <w:lang w:val="en-GB"/>
              </w:rPr>
              <w:t xml:space="preserve"> </w:t>
            </w:r>
          </w:p>
          <w:p w14:paraId="27EAF8F0" w14:textId="099E3E60"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5)</w:t>
            </w:r>
            <w:r w:rsidRPr="005C49FF">
              <w:rPr>
                <w:rFonts w:ascii="Trebuchet MS" w:eastAsia="TTE2t00" w:hAnsi="Trebuchet MS" w:cs="Arial"/>
                <w:color w:val="000000"/>
                <w:sz w:val="18"/>
                <w:szCs w:val="18"/>
              </w:rPr>
              <w:t xml:space="preserve"> </w:t>
            </w:r>
            <w:r w:rsidR="00E501C0" w:rsidRPr="005C49FF">
              <w:rPr>
                <w:rFonts w:ascii="Trebuchet MS" w:eastAsia="TTE2t00" w:hAnsi="Trebuchet MS" w:cs="Arial"/>
                <w:color w:val="000000"/>
                <w:sz w:val="18"/>
                <w:szCs w:val="18"/>
              </w:rPr>
              <w:t xml:space="preserve">Mechaninio patvarumo klasė M2 parenkama skyrikliams, kurie bus montuojami dažnai komutuojamų įrenginių prijunginiuose (pvz. kondensatorių baterijų, šunto reaktorių, sinchroninių kompensatorių ir t.t.)/ </w:t>
            </w:r>
            <w:r w:rsidR="00E501C0" w:rsidRPr="005C49FF">
              <w:rPr>
                <w:rFonts w:ascii="Trebuchet MS" w:eastAsia="TTE2t00" w:hAnsi="Trebuchet MS" w:cs="Arial"/>
                <w:color w:val="000000"/>
                <w:sz w:val="18"/>
                <w:szCs w:val="18"/>
                <w:lang w:val="en-GB"/>
              </w:rPr>
              <w:t xml:space="preserve">Mechanical endurance class M2 shall be applied for disconnectors, which shall be designed to work in frequently commutated bays (i.e. capacitor banks, shunt reactors, synchronous compensators etc.). </w:t>
            </w:r>
          </w:p>
          <w:p w14:paraId="4B1D5BF3" w14:textId="4163CB4A" w:rsidR="00022CF1" w:rsidRDefault="00DC32CD" w:rsidP="00DC32CD">
            <w:pPr>
              <w:autoSpaceDE w:val="0"/>
              <w:autoSpaceDN w:val="0"/>
              <w:adjustRightInd w:val="0"/>
              <w:jc w:val="both"/>
              <w:rPr>
                <w:rFonts w:ascii="Trebuchet MS" w:hAnsi="Trebuchet MS" w:cs="Arial"/>
                <w:sz w:val="18"/>
                <w:szCs w:val="18"/>
                <w:lang w:val="en-GB"/>
              </w:rPr>
            </w:pPr>
            <w:r w:rsidRPr="005C49FF">
              <w:rPr>
                <w:rFonts w:ascii="Trebuchet MS" w:eastAsia="TTE2t00" w:hAnsi="Trebuchet MS" w:cs="Arial"/>
                <w:color w:val="000000"/>
                <w:sz w:val="18"/>
                <w:szCs w:val="18"/>
                <w:vertAlign w:val="superscript"/>
              </w:rPr>
              <w:t>6)</w:t>
            </w:r>
            <w:r w:rsidRPr="005C49FF">
              <w:rPr>
                <w:rFonts w:ascii="Trebuchet MS" w:eastAsia="TTE2t00" w:hAnsi="Trebuchet MS" w:cs="Arial"/>
                <w:color w:val="000000"/>
                <w:sz w:val="18"/>
                <w:szCs w:val="18"/>
              </w:rPr>
              <w:t xml:space="preserve"> </w:t>
            </w:r>
            <w:r w:rsidR="00022CF1" w:rsidRPr="005C49FF">
              <w:rPr>
                <w:rFonts w:ascii="Trebuchet MS" w:hAnsi="Trebuchet MS" w:cs="Arial"/>
                <w:sz w:val="18"/>
                <w:szCs w:val="18"/>
              </w:rPr>
              <w:t>Netaikoma, kai skyriklis yra be įžeminimo peilių</w:t>
            </w:r>
            <w:r w:rsidR="000F6ED0">
              <w:rPr>
                <w:rFonts w:ascii="Trebuchet MS" w:hAnsi="Trebuchet MS" w:cs="Arial"/>
                <w:sz w:val="18"/>
                <w:szCs w:val="18"/>
              </w:rPr>
              <w:t xml:space="preserve"> </w:t>
            </w:r>
            <w:r w:rsidR="00022CF1" w:rsidRPr="005C49FF">
              <w:rPr>
                <w:rFonts w:ascii="Trebuchet MS" w:hAnsi="Trebuchet MS" w:cs="Arial"/>
                <w:sz w:val="18"/>
                <w:szCs w:val="18"/>
              </w:rPr>
              <w:t xml:space="preserve">/ </w:t>
            </w:r>
            <w:r w:rsidR="00022CF1" w:rsidRPr="005C49FF">
              <w:rPr>
                <w:rFonts w:ascii="Trebuchet MS" w:hAnsi="Trebuchet MS" w:cs="Arial"/>
                <w:sz w:val="18"/>
                <w:szCs w:val="18"/>
                <w:lang w:val="en-GB"/>
              </w:rPr>
              <w:t xml:space="preserve">Not applicable when disconnector is without earthing switches. </w:t>
            </w:r>
          </w:p>
          <w:p w14:paraId="7C5CD5D7" w14:textId="7F5291CF" w:rsidR="00DC32CD" w:rsidRPr="005C49FF" w:rsidRDefault="00022CF1"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7)</w:t>
            </w:r>
            <w:r w:rsidRPr="005C49FF">
              <w:rPr>
                <w:rFonts w:ascii="Trebuchet MS" w:eastAsia="TTE2t00" w:hAnsi="Trebuchet MS" w:cs="Arial"/>
                <w:color w:val="000000"/>
                <w:sz w:val="18"/>
                <w:szCs w:val="18"/>
              </w:rPr>
              <w:t xml:space="preserve"> </w:t>
            </w:r>
            <w:r w:rsidR="00DC32CD" w:rsidRPr="005C49FF">
              <w:rPr>
                <w:rFonts w:ascii="Trebuchet MS" w:hAnsi="Trebuchet MS" w:cs="Arial"/>
                <w:color w:val="000000"/>
                <w:sz w:val="18"/>
                <w:szCs w:val="18"/>
              </w:rPr>
              <w:t xml:space="preserve">220 VDC antrinių ir valdymo grandinių įtampa gali būti parinkta tik suderinus su Užsakovu/ </w:t>
            </w:r>
            <w:r w:rsidR="00DC32CD" w:rsidRPr="005C49FF">
              <w:rPr>
                <w:rFonts w:ascii="Trebuchet MS" w:hAnsi="Trebuchet MS" w:cs="Arial"/>
                <w:color w:val="000000"/>
                <w:sz w:val="18"/>
                <w:szCs w:val="18"/>
                <w:lang w:val="en-GB"/>
              </w:rPr>
              <w:t xml:space="preserve">220 VDC voltage for auxiliary  and control circuits can be selected only in agreement with the </w:t>
            </w:r>
            <w:r w:rsidR="00DC32CD" w:rsidRPr="005C49FF">
              <w:rPr>
                <w:rStyle w:val="hps"/>
                <w:rFonts w:ascii="Trebuchet MS" w:hAnsi="Trebuchet MS" w:cs="Arial"/>
                <w:color w:val="000000"/>
                <w:sz w:val="18"/>
                <w:szCs w:val="18"/>
              </w:rPr>
              <w:t>Litgrid AB</w:t>
            </w:r>
            <w:r w:rsidR="00DC32CD" w:rsidRPr="005C49FF">
              <w:rPr>
                <w:rFonts w:ascii="Trebuchet MS" w:hAnsi="Trebuchet MS" w:cs="Arial"/>
                <w:color w:val="000000"/>
                <w:sz w:val="18"/>
                <w:szCs w:val="18"/>
                <w:lang w:val="en-GB"/>
              </w:rPr>
              <w:t xml:space="preserve"> in a process of coordination of technical project.</w:t>
            </w:r>
          </w:p>
          <w:p w14:paraId="1084A453" w14:textId="1AE109E4" w:rsidR="00DC32CD" w:rsidRPr="005C49FF" w:rsidRDefault="00022CF1" w:rsidP="00DC32CD">
            <w:pPr>
              <w:autoSpaceDE w:val="0"/>
              <w:autoSpaceDN w:val="0"/>
              <w:adjustRightInd w:val="0"/>
              <w:jc w:val="both"/>
              <w:rPr>
                <w:rStyle w:val="hps"/>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8)</w:t>
            </w:r>
            <w:r w:rsidRPr="005C49FF">
              <w:rPr>
                <w:rStyle w:val="hps"/>
                <w:lang w:val="en-US"/>
              </w:rPr>
              <w:t xml:space="preserve"> </w:t>
            </w:r>
            <w:r w:rsidR="00DC32CD" w:rsidRPr="005C49FF">
              <w:rPr>
                <w:rStyle w:val="hps"/>
                <w:rFonts w:ascii="Trebuchet MS" w:hAnsi="Trebuchet MS" w:cs="Arial"/>
                <w:color w:val="000000"/>
                <w:sz w:val="18"/>
                <w:szCs w:val="18"/>
              </w:rPr>
              <w:t>Vardinių dydžių</w:t>
            </w:r>
            <w:r w:rsidR="00DC32CD" w:rsidRPr="005C49FF">
              <w:rPr>
                <w:rStyle w:val="hps"/>
                <w:rFonts w:ascii="Trebuchet MS" w:hAnsi="Trebuchet MS" w:cs="Arial"/>
                <w:color w:val="000000"/>
                <w:sz w:val="18"/>
                <w:szCs w:val="18"/>
                <w:lang w:val="en-US"/>
              </w:rPr>
              <w:t xml:space="preserve"> </w:t>
            </w:r>
            <w:r w:rsidR="00DC32CD" w:rsidRPr="005C49FF">
              <w:rPr>
                <w:rStyle w:val="hps"/>
                <w:rFonts w:ascii="Trebuchet MS" w:hAnsi="Trebuchet MS" w:cs="Arial"/>
                <w:color w:val="000000"/>
                <w:sz w:val="18"/>
                <w:szCs w:val="18"/>
              </w:rPr>
              <w:t xml:space="preserve">lentelės turi atitikti Litgrid AB standartinius techninius reikalavimus pirminių įrenginių duomenų lentelėms/ </w:t>
            </w:r>
            <w:r w:rsidR="00DC32CD" w:rsidRPr="005C49FF">
              <w:rPr>
                <w:rStyle w:val="hps"/>
                <w:rFonts w:ascii="Trebuchet MS" w:hAnsi="Trebuchet MS" w:cs="Arial"/>
                <w:color w:val="000000"/>
                <w:sz w:val="18"/>
                <w:szCs w:val="18"/>
                <w:lang w:val="en-US"/>
              </w:rPr>
              <w:t>Nameplates shall be designed according to Litgrid AB standard technical requirements for nameplates of primary equipment.</w:t>
            </w:r>
          </w:p>
          <w:p w14:paraId="0F6AD735" w14:textId="0CAE91A7" w:rsidR="00C54C19" w:rsidRPr="005C49FF" w:rsidRDefault="00C54C19" w:rsidP="00DC32CD">
            <w:pPr>
              <w:autoSpaceDE w:val="0"/>
              <w:autoSpaceDN w:val="0"/>
              <w:adjustRightInd w:val="0"/>
              <w:jc w:val="both"/>
              <w:rPr>
                <w:rFonts w:ascii="Trebuchet MS" w:hAnsi="Trebuchet MS" w:cs="Arial"/>
                <w:color w:val="000000"/>
                <w:sz w:val="18"/>
                <w:szCs w:val="18"/>
              </w:rPr>
            </w:pPr>
          </w:p>
          <w:p w14:paraId="24D77629" w14:textId="77777777" w:rsidR="005B438E" w:rsidRPr="005C49FF" w:rsidRDefault="005B438E" w:rsidP="005B438E">
            <w:pPr>
              <w:autoSpaceDE w:val="0"/>
              <w:autoSpaceDN w:val="0"/>
              <w:adjustRightInd w:val="0"/>
              <w:jc w:val="both"/>
              <w:rPr>
                <w:rFonts w:ascii="Trebuchet MS" w:hAnsi="Trebuchet MS" w:cs="Arial"/>
                <w:b/>
                <w:color w:val="000000"/>
                <w:sz w:val="18"/>
                <w:szCs w:val="18"/>
              </w:rPr>
            </w:pPr>
            <w:r w:rsidRPr="005C49FF">
              <w:rPr>
                <w:rFonts w:ascii="Trebuchet MS" w:hAnsi="Trebuchet MS" w:cs="Arial"/>
                <w:b/>
                <w:color w:val="000000"/>
                <w:sz w:val="18"/>
                <w:szCs w:val="18"/>
              </w:rPr>
              <w:t xml:space="preserve">Rangovo teikiama dokumentacija reikalaujamo parametro atitikimo pagrindimui/ </w:t>
            </w:r>
            <w:r w:rsidRPr="005C49FF">
              <w:rPr>
                <w:rFonts w:ascii="Trebuchet MS" w:hAnsi="Trebuchet MS" w:cs="Arial"/>
                <w:b/>
                <w:color w:val="000000"/>
                <w:sz w:val="18"/>
                <w:szCs w:val="18"/>
                <w:lang w:val="en-US"/>
              </w:rPr>
              <w:t>Documentation provided by the contractor to justify required parameter of the equipment:</w:t>
            </w:r>
          </w:p>
          <w:p w14:paraId="53FA5A08" w14:textId="20167D53" w:rsidR="005B438E" w:rsidRPr="005C49FF" w:rsidRDefault="005B438E" w:rsidP="005B438E">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5C49FF">
              <w:rPr>
                <w:rFonts w:ascii="Trebuchet MS" w:hAnsi="Trebuchet MS"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5C49FF">
              <w:rPr>
                <w:rFonts w:ascii="Trebuchet MS" w:hAnsi="Trebuchet MS" w:cs="Arial"/>
                <w:color w:val="000000"/>
                <w:sz w:val="18"/>
                <w:szCs w:val="18"/>
                <w:lang w:val="en-US"/>
              </w:rPr>
              <w:t>.</w:t>
            </w:r>
          </w:p>
          <w:p w14:paraId="39B35E87" w14:textId="640858BA" w:rsidR="005B438E" w:rsidRPr="005C49FF" w:rsidRDefault="005B438E" w:rsidP="005B438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rPr>
              <w:t xml:space="preserve">b) Sertifikato kopija/ </w:t>
            </w:r>
            <w:r w:rsidRPr="005C49FF">
              <w:rPr>
                <w:rFonts w:ascii="Trebuchet MS" w:hAnsi="Trebuchet MS" w:cs="Arial"/>
                <w:color w:val="000000"/>
                <w:sz w:val="18"/>
                <w:szCs w:val="18"/>
                <w:lang w:val="en-US"/>
              </w:rPr>
              <w:t>Copy of the certificate.</w:t>
            </w:r>
          </w:p>
          <w:p w14:paraId="5DEA37A7" w14:textId="2F40BF6C" w:rsidR="00DC32CD" w:rsidRPr="005C49FF" w:rsidRDefault="00DC32CD" w:rsidP="00DC32CD">
            <w:pPr>
              <w:jc w:val="both"/>
              <w:rPr>
                <w:rFonts w:ascii="Trebuchet MS" w:hAnsi="Trebuchet MS" w:cs="Arial"/>
                <w:bCs/>
                <w:color w:val="000000"/>
                <w:sz w:val="18"/>
                <w:szCs w:val="18"/>
              </w:rPr>
            </w:pPr>
            <w:r w:rsidRPr="005C49FF">
              <w:rPr>
                <w:rFonts w:ascii="Trebuchet MS" w:hAnsi="Trebuchet MS" w:cs="Arial"/>
                <w:color w:val="000000"/>
                <w:sz w:val="18"/>
                <w:szCs w:val="18"/>
                <w:lang w:val="en-US"/>
              </w:rPr>
              <w:t xml:space="preserve">c) </w:t>
            </w:r>
            <w:r w:rsidRPr="005C49FF">
              <w:rPr>
                <w:rFonts w:ascii="Trebuchet MS" w:hAnsi="Trebuchet MS" w:cs="Arial"/>
                <w:color w:val="000000"/>
                <w:sz w:val="18"/>
                <w:szCs w:val="18"/>
              </w:rPr>
              <w:t xml:space="preserve">Dokumentai pagal vieną iš žemiau pateiktų variantų/ </w:t>
            </w:r>
            <w:r w:rsidRPr="005C49FF">
              <w:rPr>
                <w:rFonts w:ascii="Trebuchet MS" w:hAnsi="Trebuchet MS" w:cs="Arial"/>
                <w:color w:val="000000"/>
                <w:sz w:val="18"/>
                <w:szCs w:val="18"/>
                <w:lang w:val="en-US"/>
              </w:rPr>
              <w:t>Documents according to one of the options below:</w:t>
            </w:r>
          </w:p>
          <w:p w14:paraId="7D65F13C" w14:textId="61FC62A1"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5C49FF">
              <w:rPr>
                <w:rFonts w:ascii="Trebuchet MS" w:hAnsi="Trebuchet MS" w:cs="Arial"/>
                <w:color w:val="000000" w:themeColor="text1"/>
                <w:sz w:val="18"/>
                <w:szCs w:val="18"/>
                <w:lang w:val="en-GB"/>
              </w:rPr>
              <w:t xml:space="preserve"> 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4AE47665" w14:textId="2A60B6DF"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5C49FF">
              <w:rPr>
                <w:rFonts w:ascii="Trebuchet MS" w:hAnsi="Trebuchet MS" w:cs="Arial"/>
                <w:color w:val="000000" w:themeColor="text1"/>
                <w:sz w:val="18"/>
                <w:szCs w:val="18"/>
                <w:lang w:val="en-GB"/>
              </w:rPr>
              <w:t>/  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99ED43D" w14:textId="5B545091" w:rsidR="00DC32CD" w:rsidRPr="000A2123" w:rsidRDefault="00DC32CD" w:rsidP="00DC32CD">
            <w:pPr>
              <w:pStyle w:val="ListParagraph"/>
              <w:numPr>
                <w:ilvl w:val="0"/>
                <w:numId w:val="59"/>
              </w:numPr>
              <w:jc w:val="both"/>
              <w:rPr>
                <w:rFonts w:ascii="Trebuchet MS" w:hAnsi="Trebuchet MS" w:cs="Arial"/>
                <w:bCs/>
                <w:color w:val="000000"/>
                <w:sz w:val="18"/>
                <w:szCs w:val="18"/>
                <w:lang w:val="en-US"/>
              </w:rPr>
            </w:pPr>
            <w:r w:rsidRPr="005C49FF">
              <w:rPr>
                <w:rFonts w:ascii="Trebuchet MS" w:hAnsi="Trebuchet MS" w:cs="Arial"/>
                <w:color w:val="000000" w:themeColor="text1"/>
                <w:sz w:val="18"/>
                <w:szCs w:val="18"/>
              </w:rPr>
              <w:lastRenderedPageBreak/>
              <w:t>Rangovas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5C49FF">
              <w:rPr>
                <w:rFonts w:ascii="Trebuchet MS" w:hAnsi="Trebuchet MS"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5C49FF">
              <w:rPr>
                <w:rFonts w:ascii="Trebuchet MS" w:hAnsi="Trebuchet MS" w:cs="Arial"/>
                <w:color w:val="000000" w:themeColor="text1"/>
                <w:sz w:val="18"/>
                <w:szCs w:val="18"/>
              </w:rPr>
              <w:t xml:space="preserve">ISO/IEC </w:t>
            </w:r>
            <w:r w:rsidRPr="005C49FF">
              <w:rPr>
                <w:rFonts w:ascii="Trebuchet MS" w:hAnsi="Trebuchet MS" w:cs="Arial"/>
                <w:color w:val="000000" w:themeColor="text1"/>
                <w:sz w:val="18"/>
                <w:szCs w:val="18"/>
                <w:lang w:val="en-GB"/>
              </w:rPr>
              <w:t xml:space="preserve">17020 (type A) or equivalent standard, thus contractor shall provide this institution certification accreditation copy. Institution </w:t>
            </w:r>
            <w:r w:rsidRPr="000A2123">
              <w:rPr>
                <w:rFonts w:ascii="Trebuchet MS" w:hAnsi="Trebuchet MS" w:cs="Arial"/>
                <w:color w:val="000000" w:themeColor="text1"/>
                <w:sz w:val="18"/>
                <w:szCs w:val="18"/>
                <w:lang w:val="en-GB"/>
              </w:rPr>
              <w:t>accreditation shall be valid during type test performance.</w:t>
            </w:r>
          </w:p>
          <w:p w14:paraId="0F20ECDB" w14:textId="0AF172A5" w:rsidR="00DC32CD" w:rsidRPr="005C49FF" w:rsidRDefault="00947E15" w:rsidP="002F4983">
            <w:pPr>
              <w:jc w:val="both"/>
              <w:rPr>
                <w:rFonts w:ascii="Trebuchet MS" w:hAnsi="Trebuchet MS" w:cs="Arial"/>
                <w:color w:val="000000"/>
                <w:sz w:val="18"/>
                <w:szCs w:val="18"/>
                <w:lang w:val="en-US"/>
              </w:rPr>
            </w:pPr>
            <w:r w:rsidRPr="000A2123">
              <w:rPr>
                <w:rFonts w:ascii="Trebuchet MS" w:hAnsi="Trebuchet MS" w:cs="Arial"/>
                <w:color w:val="000000"/>
                <w:sz w:val="18"/>
                <w:szCs w:val="18"/>
                <w:lang w:val="en-US"/>
              </w:rPr>
              <w:t xml:space="preserve">d) </w:t>
            </w:r>
            <w:r w:rsidRPr="000A2123">
              <w:rPr>
                <w:rFonts w:ascii="Trebuchet MS" w:hAnsi="Trebuchet MS" w:cs="Arial"/>
                <w:color w:val="000000"/>
                <w:sz w:val="18"/>
                <w:szCs w:val="18"/>
              </w:rPr>
              <w:t xml:space="preserve">Siūlomo tipo izoliatoriaus arba to paties izoliacijos lygio „mechaniškai ir elektriškai ekvivalentiškos konstrukcijos“ izoliatoriaus </w:t>
            </w:r>
            <w:r w:rsidR="00B350FE" w:rsidRPr="000A2123">
              <w:rPr>
                <w:rFonts w:ascii="Trebuchet MS" w:hAnsi="Trebuchet MS" w:cs="Arial"/>
                <w:color w:val="000000"/>
                <w:sz w:val="18"/>
                <w:szCs w:val="18"/>
              </w:rPr>
              <w:t xml:space="preserve">tipo </w:t>
            </w:r>
            <w:r w:rsidR="00B350FE" w:rsidRPr="000A2123">
              <w:rPr>
                <w:rFonts w:ascii="Trebuchet MS" w:hAnsi="Trebuchet MS"/>
                <w:color w:val="000000"/>
                <w:sz w:val="18"/>
                <w:szCs w:val="18"/>
              </w:rPr>
              <w:t xml:space="preserve">arba atrankinio </w:t>
            </w:r>
            <w:r w:rsidR="00B350FE" w:rsidRPr="000A2123">
              <w:rPr>
                <w:rFonts w:ascii="Trebuchet MS" w:hAnsi="Trebuchet MS" w:cs="Arial"/>
                <w:color w:val="000000"/>
                <w:sz w:val="18"/>
                <w:szCs w:val="18"/>
              </w:rPr>
              <w:t xml:space="preserve">bandymo </w:t>
            </w:r>
            <w:r w:rsidRPr="000A2123">
              <w:rPr>
                <w:rFonts w:ascii="Trebuchet MS" w:hAnsi="Trebuchet MS" w:cs="Arial"/>
                <w:color w:val="000000"/>
                <w:sz w:val="18"/>
                <w:szCs w:val="18"/>
              </w:rPr>
              <w:t xml:space="preserve">protokolo kopija. Sąvoka „mechaniškai ir elektriškai ekvivalentiška konstrukcija“ turi būti suprantama taip, kaip nurodoma IEC 60168 standarte/ </w:t>
            </w:r>
            <w:r w:rsidRPr="000A2123">
              <w:rPr>
                <w:rFonts w:ascii="Trebuchet MS" w:hAnsi="Trebuchet MS" w:cs="Arial"/>
                <w:color w:val="000000"/>
                <w:sz w:val="18"/>
                <w:szCs w:val="18"/>
                <w:lang w:val="en-US"/>
              </w:rPr>
              <w:t xml:space="preserve">Copy of the type </w:t>
            </w:r>
            <w:r w:rsidR="007071DA" w:rsidRPr="000A2123">
              <w:rPr>
                <w:rFonts w:ascii="Trebuchet MS" w:hAnsi="Trebuchet MS" w:cs="Arial"/>
                <w:color w:val="000000"/>
                <w:sz w:val="18"/>
                <w:szCs w:val="18"/>
                <w:lang w:val="en-US"/>
              </w:rPr>
              <w:t xml:space="preserve">or sample </w:t>
            </w:r>
            <w:r w:rsidRPr="000A2123">
              <w:rPr>
                <w:rFonts w:ascii="Trebuchet MS" w:hAnsi="Trebuchet MS" w:cs="Arial"/>
                <w:color w:val="000000"/>
                <w:sz w:val="18"/>
                <w:szCs w:val="18"/>
                <w:lang w:val="en-US"/>
              </w:rPr>
              <w:t>test report</w:t>
            </w:r>
            <w:r w:rsidRPr="005C49FF">
              <w:rPr>
                <w:rFonts w:ascii="Trebuchet MS" w:hAnsi="Trebuchet MS" w:cs="Arial"/>
                <w:color w:val="000000"/>
                <w:sz w:val="18"/>
                <w:szCs w:val="18"/>
                <w:lang w:val="en-US"/>
              </w:rPr>
              <w:t xml:space="preserve"> provided by laboratory for offered type of insulators or for the same insulation level insulators of “mechanically and electrically equivalent design”. The term " mechanically and electrically equivalent design</w:t>
            </w:r>
            <w:r w:rsidRPr="005C49FF" w:rsidDel="003F04F6">
              <w:rPr>
                <w:rFonts w:ascii="Trebuchet MS" w:hAnsi="Trebuchet MS" w:cs="Arial"/>
                <w:color w:val="000000"/>
                <w:sz w:val="18"/>
                <w:szCs w:val="18"/>
                <w:lang w:val="en-US"/>
              </w:rPr>
              <w:t xml:space="preserve"> </w:t>
            </w:r>
            <w:r w:rsidRPr="005C49FF">
              <w:rPr>
                <w:rFonts w:ascii="Trebuchet MS" w:hAnsi="Trebuchet MS" w:cs="Arial"/>
                <w:color w:val="000000"/>
                <w:sz w:val="18"/>
                <w:szCs w:val="18"/>
                <w:lang w:val="en-US"/>
              </w:rPr>
              <w:t>" shall be understood as it described in standard IEC 60168.</w:t>
            </w:r>
          </w:p>
          <w:p w14:paraId="0503772F" w14:textId="2E6CBE21" w:rsidR="00D30121" w:rsidRPr="00A568C4" w:rsidRDefault="00D30121" w:rsidP="0097430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lang w:val="en-US"/>
              </w:rPr>
              <w:t xml:space="preserve">e) </w:t>
            </w:r>
            <w:r w:rsidRPr="005C49FF">
              <w:rPr>
                <w:rFonts w:ascii="Trebuchet MS" w:hAnsi="Trebuchet MS" w:cs="Arial"/>
                <w:color w:val="000000"/>
                <w:sz w:val="18"/>
                <w:szCs w:val="18"/>
              </w:rPr>
              <w:t>Siūlomo izoliatoriaus detalaus gamyklinio brėžinio kopija</w:t>
            </w:r>
            <w:r w:rsidRPr="005C49FF">
              <w:rPr>
                <w:rFonts w:ascii="Trebuchet MS" w:hAnsi="Trebuchet MS" w:cs="Arial"/>
                <w:color w:val="000000"/>
                <w:sz w:val="18"/>
                <w:szCs w:val="18"/>
                <w:lang w:val="en-US"/>
              </w:rPr>
              <w:t>/ Copy of detail factory drawing for offered type of insulator</w:t>
            </w:r>
            <w:r w:rsidR="0097430E">
              <w:rPr>
                <w:rFonts w:ascii="Trebuchet MS" w:hAnsi="Trebuchet MS" w:cs="Arial"/>
                <w:color w:val="000000"/>
                <w:sz w:val="18"/>
                <w:szCs w:val="18"/>
                <w:lang w:val="en-US"/>
              </w:rPr>
              <w:t>.</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CD6A" w14:textId="77777777" w:rsidR="000E040C" w:rsidRDefault="000E040C" w:rsidP="009137D7">
      <w:r>
        <w:separator/>
      </w:r>
    </w:p>
  </w:endnote>
  <w:endnote w:type="continuationSeparator" w:id="0">
    <w:p w14:paraId="247CFC34" w14:textId="77777777" w:rsidR="000E040C" w:rsidRDefault="000E040C" w:rsidP="009137D7">
      <w:r>
        <w:continuationSeparator/>
      </w:r>
    </w:p>
  </w:endnote>
  <w:endnote w:type="continuationNotice" w:id="1">
    <w:p w14:paraId="6E76D269" w14:textId="77777777" w:rsidR="000E040C" w:rsidRDefault="000E0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3A5C7962"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6A7DA6">
      <w:rPr>
        <w:rFonts w:ascii="Trebuchet MS" w:hAnsi="Trebuchet MS" w:cs="Arial"/>
        <w:color w:val="000000"/>
        <w:sz w:val="18"/>
        <w:szCs w:val="18"/>
      </w:rPr>
      <w:t>skyrikliams</w:t>
    </w:r>
    <w:r w:rsidRPr="003777FE">
      <w:rPr>
        <w:rFonts w:ascii="Trebuchet MS" w:hAnsi="Trebuchet MS" w:cs="Arial"/>
        <w:color w:val="000000"/>
        <w:sz w:val="18"/>
        <w:szCs w:val="18"/>
      </w:rPr>
      <w:t xml:space="preserve">/ </w:t>
    </w:r>
  </w:p>
  <w:p w14:paraId="78F64439" w14:textId="26CB9FB0"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6A7DA6">
      <w:rPr>
        <w:rFonts w:ascii="Trebuchet MS" w:hAnsi="Trebuchet MS" w:cs="Arial"/>
        <w:color w:val="000000"/>
        <w:sz w:val="18"/>
        <w:szCs w:val="18"/>
        <w:lang w:val="en-US"/>
      </w:rPr>
      <w:t>disconnectors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F0A06"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988E" w14:textId="77777777" w:rsidR="000E040C" w:rsidRDefault="000E040C" w:rsidP="009137D7">
      <w:r>
        <w:separator/>
      </w:r>
    </w:p>
  </w:footnote>
  <w:footnote w:type="continuationSeparator" w:id="0">
    <w:p w14:paraId="43E4FF10" w14:textId="77777777" w:rsidR="000E040C" w:rsidRDefault="000E040C" w:rsidP="009137D7">
      <w:r>
        <w:continuationSeparator/>
      </w:r>
    </w:p>
  </w:footnote>
  <w:footnote w:type="continuationNotice" w:id="1">
    <w:p w14:paraId="52E8148A" w14:textId="77777777" w:rsidR="000E040C" w:rsidRDefault="000E0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4"/>
  </w:num>
  <w:num w:numId="2" w16cid:durableId="164521666">
    <w:abstractNumId w:val="29"/>
  </w:num>
  <w:num w:numId="3" w16cid:durableId="523909613">
    <w:abstractNumId w:val="0"/>
  </w:num>
  <w:num w:numId="4" w16cid:durableId="77211971">
    <w:abstractNumId w:val="58"/>
  </w:num>
  <w:num w:numId="5" w16cid:durableId="1586498312">
    <w:abstractNumId w:val="14"/>
  </w:num>
  <w:num w:numId="6" w16cid:durableId="932932294">
    <w:abstractNumId w:val="7"/>
  </w:num>
  <w:num w:numId="7" w16cid:durableId="125466840">
    <w:abstractNumId w:val="6"/>
  </w:num>
  <w:num w:numId="8" w16cid:durableId="959727485">
    <w:abstractNumId w:val="33"/>
  </w:num>
  <w:num w:numId="9" w16cid:durableId="1306621903">
    <w:abstractNumId w:val="48"/>
  </w:num>
  <w:num w:numId="10" w16cid:durableId="1166896629">
    <w:abstractNumId w:val="15"/>
  </w:num>
  <w:num w:numId="11" w16cid:durableId="873149830">
    <w:abstractNumId w:val="19"/>
  </w:num>
  <w:num w:numId="12" w16cid:durableId="854608948">
    <w:abstractNumId w:val="42"/>
  </w:num>
  <w:num w:numId="13" w16cid:durableId="1221213977">
    <w:abstractNumId w:val="22"/>
  </w:num>
  <w:num w:numId="14" w16cid:durableId="1963027534">
    <w:abstractNumId w:val="16"/>
  </w:num>
  <w:num w:numId="15" w16cid:durableId="81029212">
    <w:abstractNumId w:val="51"/>
  </w:num>
  <w:num w:numId="16" w16cid:durableId="205987602">
    <w:abstractNumId w:val="49"/>
  </w:num>
  <w:num w:numId="17" w16cid:durableId="1779717219">
    <w:abstractNumId w:val="52"/>
  </w:num>
  <w:num w:numId="18" w16cid:durableId="1137337476">
    <w:abstractNumId w:val="4"/>
  </w:num>
  <w:num w:numId="19" w16cid:durableId="1378623121">
    <w:abstractNumId w:val="50"/>
  </w:num>
  <w:num w:numId="20" w16cid:durableId="1717655730">
    <w:abstractNumId w:val="56"/>
  </w:num>
  <w:num w:numId="21" w16cid:durableId="156461457">
    <w:abstractNumId w:val="43"/>
  </w:num>
  <w:num w:numId="22" w16cid:durableId="820928495">
    <w:abstractNumId w:val="57"/>
  </w:num>
  <w:num w:numId="23" w16cid:durableId="535430836">
    <w:abstractNumId w:val="13"/>
  </w:num>
  <w:num w:numId="24" w16cid:durableId="1476752271">
    <w:abstractNumId w:val="54"/>
  </w:num>
  <w:num w:numId="25" w16cid:durableId="1781140895">
    <w:abstractNumId w:val="45"/>
  </w:num>
  <w:num w:numId="26" w16cid:durableId="59062955">
    <w:abstractNumId w:val="17"/>
  </w:num>
  <w:num w:numId="27" w16cid:durableId="1350522213">
    <w:abstractNumId w:val="5"/>
  </w:num>
  <w:num w:numId="28" w16cid:durableId="267934406">
    <w:abstractNumId w:val="10"/>
  </w:num>
  <w:num w:numId="29" w16cid:durableId="1764960263">
    <w:abstractNumId w:val="27"/>
  </w:num>
  <w:num w:numId="30" w16cid:durableId="1785885518">
    <w:abstractNumId w:val="46"/>
  </w:num>
  <w:num w:numId="31" w16cid:durableId="597641456">
    <w:abstractNumId w:val="11"/>
  </w:num>
  <w:num w:numId="32" w16cid:durableId="218127771">
    <w:abstractNumId w:val="41"/>
  </w:num>
  <w:num w:numId="33" w16cid:durableId="59912176">
    <w:abstractNumId w:val="39"/>
  </w:num>
  <w:num w:numId="34" w16cid:durableId="1820800426">
    <w:abstractNumId w:val="21"/>
  </w:num>
  <w:num w:numId="35" w16cid:durableId="2063629064">
    <w:abstractNumId w:val="40"/>
  </w:num>
  <w:num w:numId="36" w16cid:durableId="1592011836">
    <w:abstractNumId w:val="3"/>
  </w:num>
  <w:num w:numId="37" w16cid:durableId="1287421366">
    <w:abstractNumId w:val="53"/>
  </w:num>
  <w:num w:numId="38" w16cid:durableId="1577670435">
    <w:abstractNumId w:val="12"/>
  </w:num>
  <w:num w:numId="39" w16cid:durableId="1397898174">
    <w:abstractNumId w:val="44"/>
  </w:num>
  <w:num w:numId="40" w16cid:durableId="1753701529">
    <w:abstractNumId w:val="23"/>
  </w:num>
  <w:num w:numId="41" w16cid:durableId="491721741">
    <w:abstractNumId w:val="2"/>
  </w:num>
  <w:num w:numId="42" w16cid:durableId="879316068">
    <w:abstractNumId w:val="32"/>
  </w:num>
  <w:num w:numId="43" w16cid:durableId="117183338">
    <w:abstractNumId w:val="37"/>
  </w:num>
  <w:num w:numId="44" w16cid:durableId="87045349">
    <w:abstractNumId w:val="36"/>
  </w:num>
  <w:num w:numId="45" w16cid:durableId="1320307214">
    <w:abstractNumId w:val="9"/>
  </w:num>
  <w:num w:numId="46" w16cid:durableId="1007055669">
    <w:abstractNumId w:val="1"/>
  </w:num>
  <w:num w:numId="47" w16cid:durableId="1802455095">
    <w:abstractNumId w:val="31"/>
  </w:num>
  <w:num w:numId="48" w16cid:durableId="1992249796">
    <w:abstractNumId w:val="28"/>
  </w:num>
  <w:num w:numId="49" w16cid:durableId="1274096025">
    <w:abstractNumId w:val="34"/>
  </w:num>
  <w:num w:numId="50" w16cid:durableId="1020085760">
    <w:abstractNumId w:val="35"/>
  </w:num>
  <w:num w:numId="51" w16cid:durableId="1572078589">
    <w:abstractNumId w:val="18"/>
  </w:num>
  <w:num w:numId="52" w16cid:durableId="935594607">
    <w:abstractNumId w:val="20"/>
  </w:num>
  <w:num w:numId="53" w16cid:durableId="1748074084">
    <w:abstractNumId w:val="25"/>
  </w:num>
  <w:num w:numId="54" w16cid:durableId="2061246323">
    <w:abstractNumId w:val="47"/>
  </w:num>
  <w:num w:numId="55" w16cid:durableId="479352281">
    <w:abstractNumId w:val="30"/>
  </w:num>
  <w:num w:numId="56" w16cid:durableId="72093356">
    <w:abstractNumId w:val="8"/>
  </w:num>
  <w:num w:numId="57" w16cid:durableId="604848309">
    <w:abstractNumId w:val="38"/>
  </w:num>
  <w:num w:numId="58" w16cid:durableId="1338844762">
    <w:abstractNumId w:val="55"/>
  </w:num>
  <w:num w:numId="59" w16cid:durableId="459956905">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40C"/>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80279"/>
    <w:rsid w:val="00180D28"/>
    <w:rsid w:val="001811DE"/>
    <w:rsid w:val="001816FD"/>
    <w:rsid w:val="00181F4D"/>
    <w:rsid w:val="00182C35"/>
    <w:rsid w:val="001834DC"/>
    <w:rsid w:val="001839B6"/>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A7776"/>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46C"/>
    <w:rsid w:val="003463B5"/>
    <w:rsid w:val="003466CD"/>
    <w:rsid w:val="0034681F"/>
    <w:rsid w:val="00346BAF"/>
    <w:rsid w:val="00346E9E"/>
    <w:rsid w:val="00347349"/>
    <w:rsid w:val="003505BF"/>
    <w:rsid w:val="00350CE7"/>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D6A25"/>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F0B"/>
    <w:rsid w:val="0069523E"/>
    <w:rsid w:val="006963DC"/>
    <w:rsid w:val="00697198"/>
    <w:rsid w:val="006A1CBD"/>
    <w:rsid w:val="006A292C"/>
    <w:rsid w:val="006A3006"/>
    <w:rsid w:val="006A3FCC"/>
    <w:rsid w:val="006A4A0B"/>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C5650"/>
    <w:rsid w:val="008D0C52"/>
    <w:rsid w:val="008D19E3"/>
    <w:rsid w:val="008D2CE3"/>
    <w:rsid w:val="008D35F3"/>
    <w:rsid w:val="008D4447"/>
    <w:rsid w:val="008D44D6"/>
    <w:rsid w:val="008D579C"/>
    <w:rsid w:val="008E18C5"/>
    <w:rsid w:val="008E236B"/>
    <w:rsid w:val="008E48C5"/>
    <w:rsid w:val="008E78A0"/>
    <w:rsid w:val="008F01D6"/>
    <w:rsid w:val="008F0A0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836"/>
    <w:rsid w:val="009230E8"/>
    <w:rsid w:val="0092481E"/>
    <w:rsid w:val="00924CF2"/>
    <w:rsid w:val="00927B91"/>
    <w:rsid w:val="00930AA8"/>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301"/>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AD8"/>
    <w:rsid w:val="00CF2560"/>
    <w:rsid w:val="00CF572A"/>
    <w:rsid w:val="00CF5E76"/>
    <w:rsid w:val="00D0114E"/>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6F9"/>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2ADF"/>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PVIS-762923564-252</_dlc_DocId>
    <_dlc_DocIdUrl xmlns="58896280-883f-49e1-8f2c-86b01e3ff616">
      <Url>https://projektai.intranet.litgrid.eu/PWA/Usėnų TP/_layouts/15/DocIdRedir.aspx?ID=PVIS-762923564-252</Url>
      <Description>PVIS-762923564-252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5.xml><?xml version="1.0" encoding="utf-8"?>
<ds:datastoreItem xmlns:ds="http://schemas.openxmlformats.org/officeDocument/2006/customXml" ds:itemID="{226C2DE2-154A-4CB0-B5B4-6EDCFE1FE8E3}"/>
</file>

<file path=docProps/app.xml><?xml version="1.0" encoding="utf-8"?>
<Properties xmlns="http://schemas.openxmlformats.org/officeDocument/2006/extended-properties" xmlns:vt="http://schemas.openxmlformats.org/officeDocument/2006/docPropsVTypes">
  <Template>Normal</Template>
  <TotalTime>2</TotalTime>
  <Pages>12</Pages>
  <Words>14270</Words>
  <Characters>8134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2022-08-08T11:58:00Z</dcterms:created>
  <dcterms:modified xsi:type="dcterms:W3CDTF">2022-08-08T11:58:00Z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3233e44d-0ca2-4ffb-a0b6-c0d941fc010a</vt:lpwstr>
  </property>
  <property fmtid="{D5CDD505-2E9C-101B-9397-08002B2CF9AE}" pid="3" name="ContentTypeId">
    <vt:lpwstr>0x01010066872F3CC8F7D84995438B893169A0800200535A962CB2BD0645A66A5EA8858DF87D</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