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D7A53" w14:textId="77777777" w:rsidR="00ED5731" w:rsidRDefault="00ED5731" w:rsidP="00CB38F4">
      <w:pPr>
        <w:pStyle w:val="BodyTextIndent"/>
        <w:spacing w:after="60"/>
        <w:ind w:firstLine="0"/>
        <w:jc w:val="center"/>
        <w:rPr>
          <w:rFonts w:ascii="Arial" w:hAnsi="Arial" w:cs="Arial"/>
          <w:b/>
          <w:sz w:val="20"/>
        </w:rPr>
      </w:pPr>
    </w:p>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6CCCEA9D" w14:textId="22E0A323" w:rsidR="00901BB6" w:rsidRPr="00E64B7B" w:rsidRDefault="005A19DF" w:rsidP="00901BB6">
      <w:pPr>
        <w:pStyle w:val="BodyTextIndent"/>
        <w:spacing w:after="60"/>
        <w:ind w:firstLine="0"/>
        <w:jc w:val="center"/>
      </w:pPr>
      <w:r w:rsidRPr="00E64B7B">
        <w:rPr>
          <w:rFonts w:ascii="Arial" w:hAnsi="Arial" w:cs="Arial"/>
          <w:sz w:val="20"/>
        </w:rPr>
        <w:t>20</w:t>
      </w:r>
      <w:r w:rsidR="00961880">
        <w:rPr>
          <w:rFonts w:ascii="Arial" w:hAnsi="Arial" w:cs="Arial"/>
          <w:sz w:val="20"/>
        </w:rPr>
        <w:t>2</w:t>
      </w:r>
      <w:r w:rsidR="00B02C1B">
        <w:rPr>
          <w:rFonts w:ascii="Arial" w:hAnsi="Arial" w:cs="Arial"/>
          <w:sz w:val="20"/>
        </w:rPr>
        <w:t>0</w:t>
      </w:r>
      <w:r w:rsidRPr="00E64B7B">
        <w:rPr>
          <w:rFonts w:ascii="Arial" w:hAnsi="Arial" w:cs="Arial"/>
          <w:sz w:val="20"/>
        </w:rPr>
        <w:t xml:space="preserve">   m.  </w:t>
      </w:r>
      <w:r w:rsidR="00E90A23">
        <w:rPr>
          <w:rFonts w:ascii="Arial" w:hAnsi="Arial" w:cs="Arial"/>
          <w:sz w:val="20"/>
        </w:rPr>
        <w:t>gruodžio 30</w:t>
      </w:r>
      <w:r w:rsidRPr="00E64B7B">
        <w:rPr>
          <w:rFonts w:ascii="Arial" w:hAnsi="Arial" w:cs="Arial"/>
          <w:sz w:val="20"/>
        </w:rPr>
        <w:t xml:space="preserve"> d. Nr.</w:t>
      </w:r>
      <w:r w:rsidR="00E90A23">
        <w:rPr>
          <w:rFonts w:ascii="Arial" w:hAnsi="Arial" w:cs="Arial"/>
          <w:sz w:val="20"/>
        </w:rPr>
        <w:t xml:space="preserve"> 2020-P00224</w:t>
      </w:r>
    </w:p>
    <w:p w14:paraId="46731F08" w14:textId="77777777" w:rsidR="003C1024" w:rsidRPr="00E64B7B" w:rsidRDefault="003C1024" w:rsidP="00CB38F4">
      <w:pPr>
        <w:pStyle w:val="BodyTextIndent"/>
        <w:spacing w:after="60"/>
        <w:ind w:firstLine="0"/>
        <w:rPr>
          <w:rFonts w:ascii="Arial" w:hAnsi="Arial" w:cs="Arial"/>
          <w:sz w:val="20"/>
        </w:rPr>
      </w:pPr>
    </w:p>
    <w:p w14:paraId="1621622A" w14:textId="5BD96C91" w:rsidR="00164278" w:rsidRPr="00E64B7B" w:rsidRDefault="00164278" w:rsidP="00164278">
      <w:pPr>
        <w:jc w:val="both"/>
        <w:rPr>
          <w:rFonts w:ascii="Arial" w:hAnsi="Arial" w:cs="Arial"/>
        </w:rPr>
      </w:pPr>
      <w:r w:rsidRPr="00E64B7B">
        <w:rPr>
          <w:rFonts w:ascii="Arial" w:hAnsi="Arial" w:cs="Arial"/>
          <w:b/>
        </w:rPr>
        <w:t>A</w:t>
      </w:r>
      <w:r w:rsidR="00EF50CD" w:rsidRPr="00E64B7B">
        <w:rPr>
          <w:rFonts w:ascii="Arial" w:hAnsi="Arial" w:cs="Arial"/>
          <w:b/>
        </w:rPr>
        <w:t>kcinė bendrovė</w:t>
      </w:r>
      <w:r w:rsidRPr="00E64B7B">
        <w:rPr>
          <w:rFonts w:ascii="Arial" w:hAnsi="Arial" w:cs="Arial"/>
          <w:b/>
        </w:rPr>
        <w:t xml:space="preserve"> </w:t>
      </w:r>
      <w:r w:rsidR="000A2C42" w:rsidRPr="00E64B7B">
        <w:rPr>
          <w:rFonts w:ascii="Arial" w:hAnsi="Arial" w:cs="Arial"/>
          <w:b/>
        </w:rPr>
        <w:t>Lietuvos paštas</w:t>
      </w:r>
      <w:r w:rsidRPr="00E64B7B">
        <w:rPr>
          <w:rFonts w:ascii="Arial" w:hAnsi="Arial" w:cs="Arial"/>
        </w:rPr>
        <w:t>, pagal Lietuvos Respublikos įstatymus teisėtai įre</w:t>
      </w:r>
      <w:r w:rsidR="00746368" w:rsidRPr="00E64B7B">
        <w:rPr>
          <w:rFonts w:ascii="Arial" w:hAnsi="Arial" w:cs="Arial"/>
        </w:rPr>
        <w:t xml:space="preserve">gistruota ir veikianti </w:t>
      </w:r>
      <w:r w:rsidRPr="00E64B7B">
        <w:rPr>
          <w:rFonts w:ascii="Arial" w:hAnsi="Arial" w:cs="Arial"/>
        </w:rPr>
        <w:t xml:space="preserve">akcinė bendrovė, juridinio asmens kodas </w:t>
      </w:r>
      <w:r w:rsidR="00746368" w:rsidRPr="00E64B7B">
        <w:rPr>
          <w:rFonts w:ascii="Arial" w:hAnsi="Arial" w:cs="Arial"/>
          <w:color w:val="000000"/>
        </w:rPr>
        <w:t>121215587</w:t>
      </w:r>
      <w:r w:rsidRPr="00E64B7B">
        <w:rPr>
          <w:rFonts w:ascii="Arial" w:hAnsi="Arial" w:cs="Arial"/>
        </w:rPr>
        <w:t>, PVM mokėtojo kodas LT</w:t>
      </w:r>
      <w:r w:rsidR="00746368" w:rsidRPr="00E64B7B">
        <w:rPr>
          <w:rFonts w:ascii="Arial" w:hAnsi="Arial" w:cs="Arial"/>
        </w:rPr>
        <w:t>212155811</w:t>
      </w:r>
      <w:r w:rsidRPr="00E64B7B">
        <w:rPr>
          <w:rFonts w:ascii="Arial" w:hAnsi="Arial" w:cs="Arial"/>
        </w:rPr>
        <w:t xml:space="preserve">, registruotos buveinės adresas </w:t>
      </w:r>
      <w:r w:rsidR="00746368" w:rsidRPr="00E64B7B">
        <w:rPr>
          <w:rFonts w:ascii="Arial" w:hAnsi="Arial" w:cs="Arial"/>
        </w:rPr>
        <w:t>J. Jasinskio g. 16</w:t>
      </w:r>
      <w:r w:rsidRPr="00E64B7B">
        <w:rPr>
          <w:rFonts w:ascii="Arial" w:hAnsi="Arial" w:cs="Arial"/>
        </w:rPr>
        <w:t xml:space="preserve">, </w:t>
      </w:r>
      <w:r w:rsidR="00746368" w:rsidRPr="00E64B7B">
        <w:rPr>
          <w:rFonts w:ascii="Arial" w:hAnsi="Arial" w:cs="Arial"/>
        </w:rPr>
        <w:t>LT-03500 Vilnius</w:t>
      </w:r>
      <w:r w:rsidRPr="00E64B7B">
        <w:rPr>
          <w:rFonts w:ascii="Arial" w:hAnsi="Arial" w:cs="Arial"/>
        </w:rPr>
        <w:t xml:space="preserve">, Lietuvos Respublika, apie kurią duomenys kaupiami ir saugomi VĮ Registrų centras, atstovaujama </w:t>
      </w:r>
      <w:r w:rsidR="009E542A" w:rsidRPr="00F13414">
        <w:rPr>
          <w:rFonts w:ascii="Arial" w:hAnsi="Arial" w:cs="Arial"/>
        </w:rPr>
        <w:t xml:space="preserve">generalinės direktorės </w:t>
      </w:r>
      <w:r w:rsidR="00E90A23">
        <w:rPr>
          <w:rFonts w:ascii="Arial" w:hAnsi="Arial" w:cs="Arial"/>
        </w:rPr>
        <w:t>..........................</w:t>
      </w:r>
      <w:r w:rsidR="009E542A" w:rsidRPr="00F13414">
        <w:rPr>
          <w:rFonts w:ascii="Arial" w:hAnsi="Arial" w:cs="Arial"/>
        </w:rPr>
        <w:t>, veikiančios pagal bendrovės įstatus</w:t>
      </w:r>
      <w:r w:rsidRPr="00E64B7B">
        <w:rPr>
          <w:rFonts w:ascii="Arial" w:hAnsi="Arial" w:cs="Arial"/>
        </w:rPr>
        <w:t xml:space="preserve"> (toliau – </w:t>
      </w:r>
      <w:r w:rsidR="00980D13" w:rsidRPr="00E64B7B">
        <w:rPr>
          <w:rFonts w:ascii="Arial" w:hAnsi="Arial" w:cs="Arial"/>
        </w:rPr>
        <w:t>Pirkėj</w:t>
      </w:r>
      <w:r w:rsidRPr="00E64B7B">
        <w:rPr>
          <w:rFonts w:ascii="Arial" w:hAnsi="Arial" w:cs="Arial"/>
        </w:rPr>
        <w:t>as), ir</w:t>
      </w:r>
    </w:p>
    <w:p w14:paraId="19BF93B7" w14:textId="77777777" w:rsidR="00164278" w:rsidRPr="00E64B7B" w:rsidRDefault="00164278" w:rsidP="00164278">
      <w:pPr>
        <w:jc w:val="both"/>
        <w:rPr>
          <w:rFonts w:ascii="Arial" w:hAnsi="Arial" w:cs="Arial"/>
          <w:b/>
        </w:rPr>
      </w:pPr>
    </w:p>
    <w:p w14:paraId="64368494" w14:textId="675671A2" w:rsidR="009529E2" w:rsidRPr="00E64B7B" w:rsidRDefault="009E542A" w:rsidP="00CB38F4">
      <w:pPr>
        <w:spacing w:after="60"/>
        <w:jc w:val="both"/>
        <w:rPr>
          <w:rFonts w:ascii="Arial" w:hAnsi="Arial" w:cs="Arial"/>
        </w:rPr>
      </w:pPr>
      <w:r>
        <w:rPr>
          <w:rFonts w:ascii="Arial" w:hAnsi="Arial" w:cs="Arial"/>
          <w:b/>
        </w:rPr>
        <w:t>UAB „</w:t>
      </w:r>
      <w:proofErr w:type="spellStart"/>
      <w:r>
        <w:rPr>
          <w:rFonts w:ascii="Arial" w:hAnsi="Arial" w:cs="Arial"/>
          <w:b/>
        </w:rPr>
        <w:t>Corpus</w:t>
      </w:r>
      <w:proofErr w:type="spellEnd"/>
      <w:r>
        <w:rPr>
          <w:rFonts w:ascii="Arial" w:hAnsi="Arial" w:cs="Arial"/>
          <w:b/>
        </w:rPr>
        <w:t xml:space="preserve"> A“</w:t>
      </w:r>
      <w:r w:rsidRPr="00E64B7B">
        <w:rPr>
          <w:rFonts w:ascii="Arial" w:hAnsi="Arial" w:cs="Arial"/>
        </w:rPr>
        <w:t xml:space="preserve">, pagal Lietuvos Respublikos įstatymus teisėtai įregistruota ir veikianti uždaroji akcinė bendrovė, juridinio asmens kodas </w:t>
      </w:r>
      <w:r>
        <w:rPr>
          <w:rFonts w:ascii="Arial" w:hAnsi="Arial" w:cs="Arial"/>
        </w:rPr>
        <w:t>125167563</w:t>
      </w:r>
      <w:r w:rsidRPr="00E64B7B">
        <w:rPr>
          <w:rFonts w:ascii="Arial" w:hAnsi="Arial" w:cs="Arial"/>
        </w:rPr>
        <w:t xml:space="preserve">, PVM mokėtojo kodas </w:t>
      </w:r>
      <w:r w:rsidRPr="00601ECB">
        <w:rPr>
          <w:rFonts w:ascii="Arial" w:hAnsi="Arial" w:cs="Arial"/>
          <w:color w:val="000000"/>
          <w:shd w:val="clear" w:color="auto" w:fill="FAFAFA"/>
        </w:rPr>
        <w:t>LT251675610</w:t>
      </w:r>
      <w:r w:rsidRPr="00601ECB">
        <w:rPr>
          <w:rFonts w:ascii="Arial" w:hAnsi="Arial" w:cs="Arial"/>
        </w:rPr>
        <w:t>,</w:t>
      </w:r>
      <w:r w:rsidRPr="00E64B7B">
        <w:rPr>
          <w:rFonts w:ascii="Arial" w:hAnsi="Arial" w:cs="Arial"/>
        </w:rPr>
        <w:t xml:space="preserve"> registruotos buveinės adresas </w:t>
      </w:r>
      <w:r>
        <w:rPr>
          <w:rFonts w:ascii="Arial" w:hAnsi="Arial" w:cs="Arial"/>
        </w:rPr>
        <w:t>Gabijos g. 52, LT-06157 Vilnius</w:t>
      </w:r>
      <w:r w:rsidRPr="00E64B7B">
        <w:rPr>
          <w:rFonts w:ascii="Arial" w:hAnsi="Arial" w:cs="Arial"/>
        </w:rPr>
        <w:t>, Lietuvos Respublika, duomenys apie kurią kaupiami ir saugomi VĮ Registrų centras</w:t>
      </w:r>
      <w:r w:rsidRPr="00E64B7B">
        <w:rPr>
          <w:rFonts w:ascii="Arial" w:hAnsi="Arial" w:cs="Arial"/>
          <w:b/>
        </w:rPr>
        <w:t xml:space="preserve">, </w:t>
      </w:r>
      <w:r w:rsidRPr="00E64B7B">
        <w:rPr>
          <w:rFonts w:ascii="Arial" w:hAnsi="Arial" w:cs="Arial"/>
        </w:rPr>
        <w:t xml:space="preserve">atstovaujama </w:t>
      </w:r>
      <w:r>
        <w:rPr>
          <w:rFonts w:ascii="Arial" w:hAnsi="Arial" w:cs="Arial"/>
        </w:rPr>
        <w:t xml:space="preserve">direktoriaus  </w:t>
      </w:r>
      <w:r w:rsidR="00E90A23">
        <w:rPr>
          <w:rFonts w:ascii="Arial" w:hAnsi="Arial" w:cs="Arial"/>
        </w:rPr>
        <w:t>...........................</w:t>
      </w:r>
      <w:r w:rsidR="009529E2" w:rsidRPr="00E64B7B">
        <w:rPr>
          <w:rFonts w:ascii="Arial" w:hAnsi="Arial" w:cs="Arial"/>
        </w:rPr>
        <w:t xml:space="preserve"> (toliau –  Paslaugų teikėjas),</w:t>
      </w:r>
    </w:p>
    <w:p w14:paraId="1A891396" w14:textId="371D8953" w:rsidR="009529E2" w:rsidRPr="00CB38F4" w:rsidRDefault="00980D13" w:rsidP="00CB38F4">
      <w:pPr>
        <w:pStyle w:val="ListParagraph"/>
        <w:ind w:left="0"/>
        <w:jc w:val="both"/>
        <w:rPr>
          <w:rFonts w:ascii="Arial" w:hAnsi="Arial" w:cs="Arial"/>
          <w:b/>
        </w:rPr>
      </w:pPr>
      <w:r w:rsidRPr="00E64B7B">
        <w:rPr>
          <w:rFonts w:ascii="Arial" w:hAnsi="Arial" w:cs="Arial"/>
        </w:rPr>
        <w:t>Pirkėj</w:t>
      </w:r>
      <w:r w:rsidR="009529E2" w:rsidRPr="00E64B7B">
        <w:rPr>
          <w:rFonts w:ascii="Arial" w:hAnsi="Arial" w:cs="Arial"/>
        </w:rPr>
        <w:t>as  ir Paslaugų teikėjas kiekvienas atskirai toliau vadinamas Šalimi, bendrai vadinamos Šalimis,</w:t>
      </w:r>
      <w:r w:rsidR="009529E2" w:rsidRPr="00E64B7B">
        <w:rPr>
          <w:rFonts w:ascii="Arial" w:hAnsi="Arial" w:cs="Arial"/>
          <w:b/>
        </w:rPr>
        <w:t xml:space="preserve"> </w:t>
      </w:r>
      <w:r w:rsidR="009529E2" w:rsidRPr="00E64B7B">
        <w:rPr>
          <w:rFonts w:ascii="Arial" w:hAnsi="Arial" w:cs="Arial"/>
        </w:rPr>
        <w:t xml:space="preserve">sudarė   šią paslaugų </w:t>
      </w:r>
      <w:r w:rsidR="005A19DF" w:rsidRPr="00E64B7B">
        <w:rPr>
          <w:rFonts w:ascii="Arial" w:hAnsi="Arial" w:cs="Arial"/>
        </w:rPr>
        <w:t xml:space="preserve">teikimo </w:t>
      </w:r>
      <w:r w:rsidR="009529E2" w:rsidRPr="00E64B7B">
        <w:rPr>
          <w:rFonts w:ascii="Arial" w:hAnsi="Arial" w:cs="Arial"/>
        </w:rPr>
        <w:t>sutartį (toliau – Sutartis).</w:t>
      </w:r>
    </w:p>
    <w:p w14:paraId="0FAFA885" w14:textId="77777777" w:rsidR="00ED09E8" w:rsidRPr="00CB38F4" w:rsidRDefault="00ED09E8" w:rsidP="00CB38F4">
      <w:pPr>
        <w:spacing w:after="60"/>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0AE64F3E" w:rsidR="00406A3E" w:rsidRDefault="000B6B3A" w:rsidP="00815912">
      <w:pPr>
        <w:numPr>
          <w:ilvl w:val="1"/>
          <w:numId w:val="2"/>
        </w:numPr>
        <w:tabs>
          <w:tab w:val="left" w:pos="567"/>
        </w:tabs>
        <w:spacing w:after="60"/>
        <w:ind w:left="0" w:firstLine="0"/>
        <w:jc w:val="both"/>
        <w:rPr>
          <w:rFonts w:ascii="Arial" w:hAnsi="Arial" w:cs="Arial"/>
          <w:i/>
        </w:rPr>
      </w:pPr>
      <w:r w:rsidRPr="00CB38F4">
        <w:rPr>
          <w:rFonts w:ascii="Arial" w:hAnsi="Arial" w:cs="Arial"/>
        </w:rPr>
        <w:t xml:space="preserve">Paslaugų teikėjas įsipareigoja Sutartyje nurodytomis sąlygomis ir terminais suteikti </w:t>
      </w:r>
      <w:r>
        <w:rPr>
          <w:rFonts w:ascii="Arial" w:hAnsi="Arial" w:cs="Arial"/>
        </w:rPr>
        <w:t>Pirkėj</w:t>
      </w:r>
      <w:r w:rsidRPr="00CB38F4">
        <w:rPr>
          <w:rFonts w:ascii="Arial" w:hAnsi="Arial" w:cs="Arial"/>
        </w:rPr>
        <w:t xml:space="preserve">ui </w:t>
      </w:r>
      <w:r w:rsidRPr="005F3495">
        <w:rPr>
          <w:rFonts w:ascii="Arial" w:hAnsi="Arial" w:cs="Arial"/>
        </w:rPr>
        <w:t>AB Lietuvos paštas objektų patalpų</w:t>
      </w:r>
      <w:r>
        <w:rPr>
          <w:rFonts w:ascii="Arial" w:hAnsi="Arial" w:cs="Arial"/>
        </w:rPr>
        <w:t xml:space="preserve"> bei teritorijos valymo</w:t>
      </w:r>
      <w:r w:rsidRPr="00CB38F4">
        <w:rPr>
          <w:rFonts w:ascii="Arial" w:hAnsi="Arial" w:cs="Arial"/>
        </w:rPr>
        <w:t xml:space="preserve"> paslaugas</w:t>
      </w:r>
      <w:r w:rsidR="0035370A" w:rsidRPr="00CB38F4">
        <w:rPr>
          <w:rFonts w:ascii="Arial" w:hAnsi="Arial" w:cs="Arial"/>
        </w:rPr>
        <w:t xml:space="preserve"> </w:t>
      </w:r>
      <w:r w:rsidR="00EB6EEA" w:rsidRPr="00CB38F4">
        <w:rPr>
          <w:rFonts w:ascii="Arial" w:hAnsi="Arial" w:cs="Arial"/>
        </w:rPr>
        <w:t>(toliau – Paslaugos)</w:t>
      </w:r>
      <w:r w:rsidR="00406A3E" w:rsidRPr="00CB38F4">
        <w:rPr>
          <w:rFonts w:ascii="Arial" w:hAnsi="Arial" w:cs="Arial"/>
          <w:i/>
        </w:rPr>
        <w:t>,</w:t>
      </w:r>
      <w:r w:rsidR="00406A3E" w:rsidRPr="00CB38F4">
        <w:rPr>
          <w:rFonts w:ascii="Arial" w:hAnsi="Arial" w:cs="Arial"/>
        </w:rPr>
        <w:t xml:space="preserve"> o </w:t>
      </w:r>
      <w:r w:rsidR="00980D13">
        <w:rPr>
          <w:rFonts w:ascii="Arial" w:hAnsi="Arial" w:cs="Arial"/>
        </w:rPr>
        <w:t>Pirkėj</w:t>
      </w:r>
      <w:r w:rsidR="00406A3E" w:rsidRPr="00CB38F4">
        <w:rPr>
          <w:rFonts w:ascii="Arial" w:hAnsi="Arial" w:cs="Arial"/>
        </w:rPr>
        <w:t>as įsipareigoja sumokėti už suteiktas Paslaugas</w:t>
      </w:r>
      <w:r w:rsidR="00C97D16" w:rsidRPr="00CB38F4">
        <w:rPr>
          <w:rFonts w:ascii="Arial" w:hAnsi="Arial" w:cs="Arial"/>
        </w:rPr>
        <w:t xml:space="preserve"> </w:t>
      </w:r>
      <w:r w:rsidR="00406A3E" w:rsidRPr="00CB38F4">
        <w:rPr>
          <w:rFonts w:ascii="Arial" w:hAnsi="Arial" w:cs="Arial"/>
        </w:rPr>
        <w:t>Sutartyje nurodytomis sąlygomis ir terminais</w:t>
      </w:r>
      <w:r w:rsidR="003C1024" w:rsidRPr="00CB38F4">
        <w:rPr>
          <w:rFonts w:ascii="Arial" w:hAnsi="Arial" w:cs="Arial"/>
          <w:i/>
        </w:rPr>
        <w:t>.</w:t>
      </w:r>
    </w:p>
    <w:p w14:paraId="2CF00D19" w14:textId="40ED3BC1" w:rsidR="00E579C6" w:rsidRPr="004F122C" w:rsidRDefault="00E579C6" w:rsidP="00815912">
      <w:pPr>
        <w:numPr>
          <w:ilvl w:val="1"/>
          <w:numId w:val="2"/>
        </w:numPr>
        <w:tabs>
          <w:tab w:val="left" w:pos="567"/>
        </w:tabs>
        <w:spacing w:after="60"/>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0B6B3A">
            <w:rPr>
              <w:rStyle w:val="Laukeliai"/>
            </w:rPr>
            <w:t xml:space="preserve">kainą </w:t>
          </w:r>
        </w:sdtContent>
      </w:sdt>
      <w:r w:rsidRPr="00A24A28">
        <w:rPr>
          <w:rFonts w:ascii="Arial" w:hAnsi="Arial" w:cs="Arial"/>
        </w:rPr>
        <w:t>.</w:t>
      </w:r>
    </w:p>
    <w:p w14:paraId="3DDDE9E5" w14:textId="0D2DF55F" w:rsidR="004F122C" w:rsidRPr="004F122C" w:rsidRDefault="004F122C" w:rsidP="00815912">
      <w:pPr>
        <w:numPr>
          <w:ilvl w:val="1"/>
          <w:numId w:val="2"/>
        </w:numPr>
        <w:tabs>
          <w:tab w:val="left" w:pos="567"/>
        </w:tabs>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70D130BB" w14:textId="77777777" w:rsidR="003C1024" w:rsidRPr="00CB38F4" w:rsidRDefault="003C1024" w:rsidP="00815912">
      <w:pPr>
        <w:tabs>
          <w:tab w:val="left" w:pos="567"/>
        </w:tabs>
        <w:spacing w:after="60"/>
        <w:jc w:val="both"/>
        <w:rPr>
          <w:rFonts w:ascii="Arial" w:hAnsi="Arial" w:cs="Arial"/>
        </w:rPr>
      </w:pPr>
    </w:p>
    <w:p w14:paraId="24475BFD" w14:textId="3EB92AC4"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212389F9" w14:textId="7413D3B0" w:rsidR="00CA2A07" w:rsidRPr="00797263" w:rsidRDefault="00641248" w:rsidP="00815912">
      <w:pPr>
        <w:numPr>
          <w:ilvl w:val="1"/>
          <w:numId w:val="3"/>
        </w:numPr>
        <w:tabs>
          <w:tab w:val="left" w:pos="567"/>
        </w:tabs>
        <w:spacing w:after="60"/>
        <w:ind w:left="0" w:firstLine="0"/>
        <w:jc w:val="both"/>
        <w:rPr>
          <w:rFonts w:ascii="Arial" w:hAnsi="Arial" w:cs="Arial"/>
          <w:iCs/>
        </w:rPr>
      </w:pPr>
      <w:r w:rsidRPr="00797263">
        <w:rPr>
          <w:rFonts w:ascii="Arial" w:hAnsi="Arial" w:cs="Arial"/>
          <w:iCs/>
        </w:rPr>
        <w:t xml:space="preserve">Pagal šią Sutartį </w:t>
      </w:r>
      <w:r w:rsidR="00980D13" w:rsidRPr="00797263">
        <w:rPr>
          <w:rFonts w:ascii="Arial" w:hAnsi="Arial" w:cs="Arial"/>
          <w:iCs/>
        </w:rPr>
        <w:t>Pirkėj</w:t>
      </w:r>
      <w:r w:rsidR="001C6190" w:rsidRPr="00797263">
        <w:rPr>
          <w:rFonts w:ascii="Arial" w:hAnsi="Arial" w:cs="Arial"/>
          <w:iCs/>
        </w:rPr>
        <w:t xml:space="preserve">ui </w:t>
      </w:r>
      <w:r w:rsidR="00E757C4" w:rsidRPr="00797263">
        <w:rPr>
          <w:rFonts w:ascii="Arial" w:hAnsi="Arial" w:cs="Arial"/>
          <w:iCs/>
        </w:rPr>
        <w:t xml:space="preserve">teikiamos </w:t>
      </w:r>
      <w:r w:rsidR="000B6B3A" w:rsidRPr="00797263">
        <w:rPr>
          <w:rFonts w:ascii="Arial" w:hAnsi="Arial" w:cs="Arial"/>
          <w:iCs/>
        </w:rPr>
        <w:t>Paslaugos</w:t>
      </w:r>
      <w:r w:rsidR="00E757C4" w:rsidRPr="00797263">
        <w:rPr>
          <w:rFonts w:ascii="Arial" w:hAnsi="Arial" w:cs="Arial"/>
          <w:iCs/>
        </w:rPr>
        <w:t xml:space="preserve">, aprašytos </w:t>
      </w:r>
      <w:r w:rsidR="00764E83" w:rsidRPr="00797263">
        <w:rPr>
          <w:rFonts w:ascii="Arial" w:hAnsi="Arial" w:cs="Arial"/>
          <w:iCs/>
        </w:rPr>
        <w:t>Techninė</w:t>
      </w:r>
      <w:r w:rsidR="00A11F2F" w:rsidRPr="00797263">
        <w:rPr>
          <w:rFonts w:ascii="Arial" w:hAnsi="Arial" w:cs="Arial"/>
          <w:iCs/>
        </w:rPr>
        <w:t>je specifikacijoj</w:t>
      </w:r>
      <w:r w:rsidR="00764E83" w:rsidRPr="00797263">
        <w:rPr>
          <w:rFonts w:ascii="Arial" w:hAnsi="Arial" w:cs="Arial"/>
          <w:iCs/>
        </w:rPr>
        <w:t>e</w:t>
      </w:r>
      <w:r w:rsidR="00980F5E" w:rsidRPr="00797263">
        <w:rPr>
          <w:rFonts w:ascii="Arial" w:hAnsi="Arial" w:cs="Arial"/>
          <w:iCs/>
        </w:rPr>
        <w:t xml:space="preserve"> (Sutarties SD priedas Nr</w:t>
      </w:r>
      <w:r w:rsidR="00660049" w:rsidRPr="00797263">
        <w:rPr>
          <w:rFonts w:ascii="Arial" w:hAnsi="Arial" w:cs="Arial"/>
          <w:iCs/>
        </w:rPr>
        <w:t xml:space="preserve">. </w:t>
      </w:r>
      <w:r w:rsidR="000D3A24" w:rsidRPr="00797263">
        <w:rPr>
          <w:rFonts w:ascii="Arial" w:hAnsi="Arial" w:cs="Arial"/>
          <w:iCs/>
        </w:rPr>
        <w:t>1</w:t>
      </w:r>
      <w:r w:rsidR="00660049" w:rsidRPr="00797263">
        <w:rPr>
          <w:rFonts w:ascii="Arial" w:hAnsi="Arial" w:cs="Arial"/>
          <w:iCs/>
        </w:rPr>
        <w:t xml:space="preserve">). </w:t>
      </w:r>
    </w:p>
    <w:p w14:paraId="7C4B52CA" w14:textId="4BC0C28B" w:rsidR="00CA2A07" w:rsidRPr="00797263" w:rsidRDefault="00CA2A07" w:rsidP="00815912">
      <w:pPr>
        <w:pStyle w:val="ListParagraph"/>
        <w:numPr>
          <w:ilvl w:val="1"/>
          <w:numId w:val="24"/>
        </w:numPr>
        <w:tabs>
          <w:tab w:val="left" w:pos="567"/>
        </w:tabs>
        <w:spacing w:after="60"/>
        <w:ind w:left="0" w:firstLine="0"/>
        <w:jc w:val="both"/>
        <w:rPr>
          <w:rFonts w:ascii="Arial" w:hAnsi="Arial" w:cs="Arial"/>
        </w:rPr>
      </w:pPr>
      <w:r w:rsidRPr="00797263">
        <w:rPr>
          <w:rFonts w:ascii="Arial" w:hAnsi="Arial" w:cs="Arial"/>
        </w:rPr>
        <w:t>Sutarčiai taikomas kainos apskaičiavimo būdas – fiksuotas įkainis su peržiūra. Pirkėjas perka Paslaugas pagal poreikį Sutarties SD priede Nr.</w:t>
      </w:r>
      <w:r w:rsidR="00763906" w:rsidRPr="00797263">
        <w:rPr>
          <w:rFonts w:ascii="Arial" w:hAnsi="Arial" w:cs="Arial"/>
        </w:rPr>
        <w:t xml:space="preserve"> 2</w:t>
      </w:r>
      <w:r w:rsidRPr="00797263">
        <w:rPr>
          <w:rFonts w:ascii="Arial" w:hAnsi="Arial" w:cs="Arial"/>
        </w:rPr>
        <w:t xml:space="preserve"> nurodytais įkainiais, neviršijant Sutarties SD 2.3 punkte nurodytos bendros Sutarties kainos. Pirkėjas neįsipareigoja išpirkti preliminar</w:t>
      </w:r>
      <w:r w:rsidR="00E64B7B" w:rsidRPr="00797263">
        <w:rPr>
          <w:rFonts w:ascii="Arial" w:hAnsi="Arial" w:cs="Arial"/>
        </w:rPr>
        <w:t>au</w:t>
      </w:r>
      <w:r w:rsidRPr="00797263">
        <w:rPr>
          <w:rFonts w:ascii="Arial" w:hAnsi="Arial" w:cs="Arial"/>
        </w:rPr>
        <w:t xml:space="preserve">s Paslaugų </w:t>
      </w:r>
      <w:r w:rsidR="00E64B7B" w:rsidRPr="00797263">
        <w:rPr>
          <w:rFonts w:ascii="Arial" w:hAnsi="Arial" w:cs="Arial"/>
        </w:rPr>
        <w:t>kiekio</w:t>
      </w:r>
      <w:r w:rsidRPr="00797263">
        <w:rPr>
          <w:rFonts w:ascii="Arial" w:hAnsi="Arial" w:cs="Arial"/>
        </w:rPr>
        <w:t xml:space="preserve"> ar bet kokios j</w:t>
      </w:r>
      <w:r w:rsidR="00E64B7B" w:rsidRPr="00797263">
        <w:rPr>
          <w:rFonts w:ascii="Arial" w:hAnsi="Arial" w:cs="Arial"/>
        </w:rPr>
        <w:t>o</w:t>
      </w:r>
      <w:r w:rsidRPr="00797263">
        <w:rPr>
          <w:rFonts w:ascii="Arial" w:hAnsi="Arial" w:cs="Arial"/>
        </w:rPr>
        <w:t xml:space="preserve"> dalies. </w:t>
      </w:r>
    </w:p>
    <w:p w14:paraId="1A66DAE7" w14:textId="70AB82DA" w:rsidR="004A2D80" w:rsidRPr="00797263" w:rsidRDefault="005314AD" w:rsidP="00815912">
      <w:pPr>
        <w:numPr>
          <w:ilvl w:val="1"/>
          <w:numId w:val="24"/>
        </w:numPr>
        <w:tabs>
          <w:tab w:val="left" w:pos="567"/>
        </w:tabs>
        <w:spacing w:after="60"/>
        <w:ind w:left="0" w:firstLine="0"/>
        <w:jc w:val="both"/>
        <w:rPr>
          <w:rFonts w:ascii="Arial" w:hAnsi="Arial" w:cs="Arial"/>
        </w:rPr>
      </w:pPr>
      <w:bookmarkStart w:id="0" w:name="_Ref341352125"/>
      <w:r w:rsidRPr="00797263">
        <w:rPr>
          <w:rFonts w:ascii="Arial" w:hAnsi="Arial" w:cs="Arial"/>
        </w:rPr>
        <w:t xml:space="preserve">Bendra </w:t>
      </w:r>
      <w:r w:rsidR="00C832D7" w:rsidRPr="00797263">
        <w:rPr>
          <w:rFonts w:ascii="Arial" w:hAnsi="Arial" w:cs="Arial"/>
        </w:rPr>
        <w:t xml:space="preserve">Paslaugų </w:t>
      </w:r>
      <w:r w:rsidR="00526EA4" w:rsidRPr="00797263">
        <w:rPr>
          <w:rFonts w:ascii="Arial" w:hAnsi="Arial" w:cs="Arial"/>
        </w:rPr>
        <w:t xml:space="preserve">kaina </w:t>
      </w:r>
      <w:r w:rsidRPr="00797263">
        <w:rPr>
          <w:rFonts w:ascii="Arial" w:hAnsi="Arial" w:cs="Arial"/>
        </w:rPr>
        <w:t xml:space="preserve">sudaro </w:t>
      </w:r>
      <w:r w:rsidR="000B6B3A" w:rsidRPr="00797263">
        <w:rPr>
          <w:rFonts w:ascii="Arial" w:hAnsi="Arial" w:cs="Arial"/>
        </w:rPr>
        <w:t>889.350,00</w:t>
      </w:r>
      <w:r w:rsidR="0072095D" w:rsidRPr="00797263">
        <w:rPr>
          <w:rFonts w:ascii="Arial" w:hAnsi="Arial" w:cs="Arial"/>
        </w:rPr>
        <w:t xml:space="preserve"> </w:t>
      </w:r>
      <w:r w:rsidR="00DE1B39" w:rsidRPr="00797263">
        <w:rPr>
          <w:rFonts w:ascii="Arial" w:hAnsi="Arial" w:cs="Arial"/>
        </w:rPr>
        <w:t xml:space="preserve">EUR </w:t>
      </w:r>
      <w:r w:rsidR="0072095D" w:rsidRPr="00797263">
        <w:rPr>
          <w:rFonts w:ascii="Arial" w:hAnsi="Arial" w:cs="Arial"/>
        </w:rPr>
        <w:t>(</w:t>
      </w:r>
      <w:r w:rsidR="000B6B3A" w:rsidRPr="00797263">
        <w:rPr>
          <w:rFonts w:ascii="Arial" w:hAnsi="Arial" w:cs="Arial"/>
        </w:rPr>
        <w:t>aštuoni šimtai aštuoniasdešimt devyni</w:t>
      </w:r>
      <w:r w:rsidR="0072095D" w:rsidRPr="00797263">
        <w:rPr>
          <w:rFonts w:ascii="Arial" w:hAnsi="Arial" w:cs="Arial"/>
        </w:rPr>
        <w:t xml:space="preserve"> </w:t>
      </w:r>
      <w:r w:rsidR="00073EDD">
        <w:rPr>
          <w:rFonts w:ascii="Arial" w:hAnsi="Arial" w:cs="Arial"/>
        </w:rPr>
        <w:t xml:space="preserve">tūkstančiai trys šimtai penkiasdešimt </w:t>
      </w:r>
      <w:r w:rsidR="00073EDD" w:rsidRPr="00797263">
        <w:rPr>
          <w:rFonts w:ascii="Arial" w:hAnsi="Arial" w:cs="Arial"/>
        </w:rPr>
        <w:t>eur</w:t>
      </w:r>
      <w:r w:rsidR="00073EDD">
        <w:rPr>
          <w:rFonts w:ascii="Arial" w:hAnsi="Arial" w:cs="Arial"/>
        </w:rPr>
        <w:t>ų</w:t>
      </w:r>
      <w:r w:rsidR="00073EDD" w:rsidRPr="00797263">
        <w:rPr>
          <w:rFonts w:ascii="Arial" w:hAnsi="Arial" w:cs="Arial"/>
        </w:rPr>
        <w:t xml:space="preserve"> </w:t>
      </w:r>
      <w:r w:rsidR="000B6B3A" w:rsidRPr="00797263">
        <w:rPr>
          <w:rFonts w:ascii="Arial" w:hAnsi="Arial" w:cs="Arial"/>
        </w:rPr>
        <w:t>00</w:t>
      </w:r>
      <w:r w:rsidR="0072095D" w:rsidRPr="00797263">
        <w:rPr>
          <w:rFonts w:ascii="Arial" w:hAnsi="Arial" w:cs="Arial"/>
        </w:rPr>
        <w:t xml:space="preserve"> ct)</w:t>
      </w:r>
      <w:r w:rsidR="000E72D8" w:rsidRPr="00797263">
        <w:rPr>
          <w:rFonts w:ascii="Arial" w:hAnsi="Arial" w:cs="Arial"/>
        </w:rPr>
        <w:t>,</w:t>
      </w:r>
      <w:r w:rsidR="00C615A9" w:rsidRPr="00797263">
        <w:rPr>
          <w:rFonts w:ascii="Arial" w:hAnsi="Arial" w:cs="Arial"/>
        </w:rPr>
        <w:t xml:space="preserve"> įskaitant PVM</w:t>
      </w:r>
      <w:r w:rsidRPr="00797263">
        <w:rPr>
          <w:rFonts w:ascii="Arial" w:hAnsi="Arial" w:cs="Arial"/>
        </w:rPr>
        <w:t xml:space="preserve">. Bendrą </w:t>
      </w:r>
      <w:r w:rsidR="00C832D7" w:rsidRPr="00797263">
        <w:rPr>
          <w:rFonts w:ascii="Arial" w:hAnsi="Arial" w:cs="Arial"/>
        </w:rPr>
        <w:t xml:space="preserve">Paslaugų </w:t>
      </w:r>
      <w:r w:rsidRPr="00797263">
        <w:rPr>
          <w:rFonts w:ascii="Arial" w:hAnsi="Arial" w:cs="Arial"/>
        </w:rPr>
        <w:t>kainą sudaro:</w:t>
      </w:r>
      <w:bookmarkEnd w:id="0"/>
      <w:r w:rsidRPr="00797263">
        <w:rPr>
          <w:rFonts w:ascii="Arial" w:hAnsi="Arial" w:cs="Arial"/>
        </w:rPr>
        <w:t xml:space="preserve"> </w:t>
      </w:r>
      <w:r w:rsidR="00526EA4" w:rsidRPr="00797263">
        <w:rPr>
          <w:rFonts w:ascii="Arial" w:hAnsi="Arial" w:cs="Arial"/>
        </w:rPr>
        <w:t xml:space="preserve"> </w:t>
      </w:r>
    </w:p>
    <w:p w14:paraId="76E87FCB" w14:textId="4317BD38" w:rsidR="00096898" w:rsidRPr="00797263" w:rsidRDefault="005314AD" w:rsidP="00815912">
      <w:pPr>
        <w:numPr>
          <w:ilvl w:val="2"/>
          <w:numId w:val="24"/>
        </w:numPr>
        <w:tabs>
          <w:tab w:val="left" w:pos="567"/>
        </w:tabs>
        <w:spacing w:after="60"/>
        <w:ind w:left="0" w:firstLine="0"/>
        <w:jc w:val="both"/>
        <w:rPr>
          <w:rFonts w:ascii="Arial" w:hAnsi="Arial" w:cs="Arial"/>
        </w:rPr>
      </w:pPr>
      <w:r w:rsidRPr="00797263">
        <w:rPr>
          <w:rFonts w:ascii="Arial" w:hAnsi="Arial" w:cs="Arial"/>
        </w:rPr>
        <w:t xml:space="preserve">Paslaugų kaina </w:t>
      </w:r>
      <w:r w:rsidR="000B6B3A" w:rsidRPr="00797263">
        <w:rPr>
          <w:rFonts w:ascii="Arial" w:hAnsi="Arial" w:cs="Arial"/>
        </w:rPr>
        <w:t>735.000</w:t>
      </w:r>
      <w:r w:rsidR="000B6B3A" w:rsidRPr="00797263">
        <w:rPr>
          <w:rFonts w:ascii="Arial" w:hAnsi="Arial" w:cs="Arial"/>
          <w:i/>
        </w:rPr>
        <w:t>,</w:t>
      </w:r>
      <w:r w:rsidR="000B6B3A" w:rsidRPr="00073EDD">
        <w:rPr>
          <w:rFonts w:ascii="Arial" w:hAnsi="Arial" w:cs="Arial"/>
        </w:rPr>
        <w:t xml:space="preserve">00 </w:t>
      </w:r>
      <w:r w:rsidR="000B6B3A" w:rsidRPr="00797263">
        <w:rPr>
          <w:rFonts w:ascii="Arial" w:hAnsi="Arial" w:cs="Arial"/>
        </w:rPr>
        <w:t>EUR (septyni šimtai trisdešimt penki tūkstančiai</w:t>
      </w:r>
      <w:r w:rsidR="0072095D" w:rsidRPr="00797263">
        <w:rPr>
          <w:rFonts w:ascii="Arial" w:hAnsi="Arial" w:cs="Arial"/>
        </w:rPr>
        <w:t xml:space="preserve"> </w:t>
      </w:r>
      <w:r w:rsidR="000229BE" w:rsidRPr="00797263">
        <w:rPr>
          <w:rFonts w:ascii="Arial" w:hAnsi="Arial" w:cs="Arial"/>
        </w:rPr>
        <w:t>eurų</w:t>
      </w:r>
      <w:r w:rsidR="0072095D" w:rsidRPr="00797263">
        <w:rPr>
          <w:rFonts w:ascii="Arial" w:hAnsi="Arial" w:cs="Arial"/>
        </w:rPr>
        <w:t xml:space="preserve"> </w:t>
      </w:r>
      <w:r w:rsidR="000B6B3A" w:rsidRPr="00073EDD">
        <w:rPr>
          <w:rFonts w:ascii="Arial" w:hAnsi="Arial" w:cs="Arial"/>
        </w:rPr>
        <w:t>00</w:t>
      </w:r>
      <w:r w:rsidR="0072095D" w:rsidRPr="00073EDD">
        <w:rPr>
          <w:rFonts w:ascii="Arial" w:hAnsi="Arial" w:cs="Arial"/>
        </w:rPr>
        <w:t xml:space="preserve"> </w:t>
      </w:r>
      <w:r w:rsidR="0072095D" w:rsidRPr="00797263">
        <w:rPr>
          <w:rFonts w:ascii="Arial" w:hAnsi="Arial" w:cs="Arial"/>
        </w:rPr>
        <w:t>ct)</w:t>
      </w:r>
      <w:r w:rsidR="000E72D8" w:rsidRPr="00797263">
        <w:rPr>
          <w:rFonts w:ascii="Arial" w:hAnsi="Arial" w:cs="Arial"/>
        </w:rPr>
        <w:t>,</w:t>
      </w:r>
      <w:r w:rsidR="0072095D" w:rsidRPr="00797263">
        <w:rPr>
          <w:rFonts w:ascii="Arial" w:hAnsi="Arial" w:cs="Arial"/>
        </w:rPr>
        <w:t xml:space="preserve"> neįskaitant PVM</w:t>
      </w:r>
      <w:r w:rsidR="00526EA4" w:rsidRPr="00797263">
        <w:rPr>
          <w:rFonts w:ascii="Arial" w:hAnsi="Arial" w:cs="Arial"/>
        </w:rPr>
        <w:t>;</w:t>
      </w:r>
    </w:p>
    <w:p w14:paraId="507B9192" w14:textId="36303DDC" w:rsidR="0072095D" w:rsidRPr="00797263" w:rsidRDefault="005314AD" w:rsidP="00815912">
      <w:pPr>
        <w:numPr>
          <w:ilvl w:val="2"/>
          <w:numId w:val="24"/>
        </w:numPr>
        <w:tabs>
          <w:tab w:val="left" w:pos="567"/>
        </w:tabs>
        <w:spacing w:after="60"/>
        <w:ind w:left="0" w:firstLine="0"/>
        <w:jc w:val="both"/>
        <w:rPr>
          <w:rFonts w:ascii="Arial" w:hAnsi="Arial" w:cs="Arial"/>
        </w:rPr>
      </w:pPr>
      <w:r w:rsidRPr="00797263">
        <w:rPr>
          <w:rFonts w:ascii="Arial" w:hAnsi="Arial" w:cs="Arial"/>
        </w:rPr>
        <w:t>Pridėtinės vertės mokestis</w:t>
      </w:r>
      <w:r w:rsidR="00250CE9" w:rsidRPr="00797263">
        <w:rPr>
          <w:rFonts w:ascii="Arial" w:hAnsi="Arial" w:cs="Arial"/>
        </w:rPr>
        <w:t xml:space="preserve"> (PVM</w:t>
      </w:r>
      <w:r w:rsidR="00D74FE2" w:rsidRPr="00797263">
        <w:rPr>
          <w:rFonts w:ascii="Arial" w:hAnsi="Arial" w:cs="Arial"/>
        </w:rPr>
        <w:t>) 21 %</w:t>
      </w:r>
      <w:r w:rsidRPr="00797263">
        <w:rPr>
          <w:rFonts w:ascii="Arial" w:hAnsi="Arial" w:cs="Arial"/>
        </w:rPr>
        <w:t xml:space="preserve"> </w:t>
      </w:r>
      <w:r w:rsidR="003102A4" w:rsidRPr="00797263">
        <w:rPr>
          <w:rFonts w:ascii="Arial" w:hAnsi="Arial" w:cs="Arial"/>
          <w:iCs/>
        </w:rPr>
        <w:t xml:space="preserve">- </w:t>
      </w:r>
      <w:r w:rsidR="000B6B3A" w:rsidRPr="00797263">
        <w:rPr>
          <w:rFonts w:ascii="Arial" w:hAnsi="Arial" w:cs="Arial"/>
        </w:rPr>
        <w:t>154.350,00</w:t>
      </w:r>
      <w:r w:rsidR="0072095D" w:rsidRPr="00797263">
        <w:rPr>
          <w:rFonts w:ascii="Arial" w:hAnsi="Arial" w:cs="Arial"/>
        </w:rPr>
        <w:t xml:space="preserve"> </w:t>
      </w:r>
      <w:r w:rsidR="00DE1B39" w:rsidRPr="00797263">
        <w:rPr>
          <w:rFonts w:ascii="Arial" w:hAnsi="Arial" w:cs="Arial"/>
        </w:rPr>
        <w:t xml:space="preserve">EUR </w:t>
      </w:r>
      <w:r w:rsidR="0072095D" w:rsidRPr="00797263">
        <w:rPr>
          <w:rFonts w:ascii="Arial" w:hAnsi="Arial" w:cs="Arial"/>
        </w:rPr>
        <w:t>(</w:t>
      </w:r>
      <w:r w:rsidR="000B6B3A" w:rsidRPr="00797263">
        <w:rPr>
          <w:rFonts w:ascii="Arial" w:hAnsi="Arial" w:cs="Arial"/>
        </w:rPr>
        <w:t xml:space="preserve">vienas šimtas penkiasdešimt keturi tūkstančiai trys šimtai penkiasdešimt </w:t>
      </w:r>
      <w:r w:rsidR="000229BE" w:rsidRPr="00797263">
        <w:rPr>
          <w:rFonts w:ascii="Arial" w:hAnsi="Arial" w:cs="Arial"/>
        </w:rPr>
        <w:t>eurų</w:t>
      </w:r>
      <w:r w:rsidR="0072095D" w:rsidRPr="00797263">
        <w:rPr>
          <w:rFonts w:ascii="Arial" w:hAnsi="Arial" w:cs="Arial"/>
        </w:rPr>
        <w:t xml:space="preserve"> </w:t>
      </w:r>
      <w:r w:rsidR="000B6B3A" w:rsidRPr="00797263">
        <w:rPr>
          <w:rFonts w:ascii="Arial" w:hAnsi="Arial" w:cs="Arial"/>
        </w:rPr>
        <w:t xml:space="preserve">00 </w:t>
      </w:r>
      <w:r w:rsidR="0072095D" w:rsidRPr="00797263">
        <w:rPr>
          <w:rFonts w:ascii="Arial" w:hAnsi="Arial" w:cs="Arial"/>
        </w:rPr>
        <w:t xml:space="preserve">ct). </w:t>
      </w:r>
    </w:p>
    <w:p w14:paraId="7410607C" w14:textId="7942C185" w:rsidR="000B6B3A" w:rsidRPr="009E542A" w:rsidRDefault="000B6B3A" w:rsidP="00815912">
      <w:pPr>
        <w:numPr>
          <w:ilvl w:val="1"/>
          <w:numId w:val="24"/>
        </w:numPr>
        <w:tabs>
          <w:tab w:val="left" w:pos="567"/>
        </w:tabs>
        <w:spacing w:after="60"/>
        <w:ind w:left="0" w:firstLine="0"/>
        <w:jc w:val="both"/>
        <w:rPr>
          <w:rFonts w:ascii="Arial" w:hAnsi="Arial" w:cs="Arial"/>
        </w:rPr>
      </w:pPr>
      <w:r w:rsidRPr="00797263">
        <w:rPr>
          <w:rFonts w:ascii="Arial" w:hAnsi="Arial" w:cs="Arial"/>
        </w:rPr>
        <w:t xml:space="preserve">Sutarties galiojimo laikotarpiu Pirkėjas turi teisę koreguoti perkamų Paslaugų apimtį, neviršijant Sutarties SD priede Nr. </w:t>
      </w:r>
      <w:r w:rsidR="00763906" w:rsidRPr="00797263">
        <w:rPr>
          <w:rFonts w:ascii="Arial" w:hAnsi="Arial" w:cs="Arial"/>
        </w:rPr>
        <w:t>1</w:t>
      </w:r>
      <w:r w:rsidRPr="00797263">
        <w:rPr>
          <w:rFonts w:ascii="Arial" w:hAnsi="Arial" w:cs="Arial"/>
        </w:rPr>
        <w:t xml:space="preserve"> nurodyto maksimalaus Paslaugų kiekio ir Sutartyje nurodytos Paslaugų kainos. Pirkėjas neįsipareigoja nupirkti viso maksimalaus Paslaugų kiekio, nurodyto SD priede Nr. </w:t>
      </w:r>
      <w:r w:rsidR="00763906" w:rsidRPr="00797263">
        <w:rPr>
          <w:rFonts w:ascii="Arial" w:hAnsi="Arial" w:cs="Arial"/>
        </w:rPr>
        <w:t>1</w:t>
      </w:r>
      <w:r w:rsidRPr="00797263">
        <w:rPr>
          <w:rFonts w:ascii="Arial" w:hAnsi="Arial" w:cs="Arial"/>
          <w:i/>
        </w:rPr>
        <w:t xml:space="preserve"> </w:t>
      </w:r>
      <w:r w:rsidRPr="00797263">
        <w:rPr>
          <w:rFonts w:ascii="Arial" w:hAnsi="Arial" w:cs="Arial"/>
        </w:rPr>
        <w:t xml:space="preserve">ar bet kokios jo </w:t>
      </w:r>
      <w:r w:rsidRPr="009E542A">
        <w:rPr>
          <w:rFonts w:ascii="Arial" w:hAnsi="Arial" w:cs="Arial"/>
        </w:rPr>
        <w:t>dalies.</w:t>
      </w:r>
      <w:r w:rsidR="0034774E" w:rsidRPr="009E542A">
        <w:rPr>
          <w:rFonts w:ascii="Arial" w:hAnsi="Arial" w:cs="Arial"/>
        </w:rPr>
        <w:t xml:space="preserve"> </w:t>
      </w:r>
      <w:r w:rsidR="003432B3" w:rsidRPr="009E542A">
        <w:rPr>
          <w:rFonts w:ascii="Arial" w:hAnsi="Arial" w:cs="Arial"/>
        </w:rPr>
        <w:t>Papildomos paslaugos (nurodytos Specialiųjų pirkimo sąlygų 2 priedo 1 priedo 232-248 eilutėse) (toliau – Papildomos paslaugos) turi būti suprantamos kaip Pirkėjo iniciatyva užsakomos vienkartinės paslaugos, taip</w:t>
      </w:r>
      <w:r w:rsidR="003432B3" w:rsidRPr="009E542A">
        <w:rPr>
          <w:rFonts w:ascii="Arial" w:hAnsi="Arial" w:cs="Arial"/>
          <w:lang w:val="en-US"/>
        </w:rPr>
        <w:t xml:space="preserve"> </w:t>
      </w:r>
      <w:r w:rsidR="003432B3" w:rsidRPr="009E542A">
        <w:rPr>
          <w:rFonts w:ascii="Arial" w:hAnsi="Arial" w:cs="Arial"/>
        </w:rPr>
        <w:t>pat Sutarties vykdymo metu naujai į objektų sąrašą įtrauktų objektų ar pasikeitusių objektų (kai pasikeičia dislokacijos vieta (adresas) ar valymo plotas, nurodytas techninės specifikacijos 1 priede) patalpų ir/ ar teritorijos reguliarus valymas.</w:t>
      </w:r>
    </w:p>
    <w:p w14:paraId="5B4ED1B4" w14:textId="1B42339C" w:rsidR="000B46DB" w:rsidRPr="009E542A" w:rsidRDefault="00E06CA9" w:rsidP="000B46DB">
      <w:pPr>
        <w:spacing w:after="60"/>
        <w:jc w:val="both"/>
        <w:rPr>
          <w:rFonts w:ascii="Arial" w:hAnsi="Arial" w:cs="Arial"/>
          <w:lang w:eastAsia="lt-LT"/>
        </w:rPr>
      </w:pPr>
      <w:r w:rsidRPr="009E542A">
        <w:rPr>
          <w:rFonts w:ascii="Arial" w:hAnsi="Arial" w:cs="Arial"/>
        </w:rPr>
        <w:t xml:space="preserve">2.5. </w:t>
      </w:r>
      <w:r w:rsidR="000B46DB" w:rsidRPr="009E542A">
        <w:rPr>
          <w:rFonts w:ascii="Arial" w:hAnsi="Arial" w:cs="Arial"/>
        </w:rPr>
        <w:t xml:space="preserve">Objektų (Sutarties SD priedas Nr. 1), kuriuose turės būti teikiamos paslaugos, skaičius yra preliminarus ir gali kisti pagal faktinį Pirkėjo poreikį. Sprendimą dėl objektų skaičiaus, adreso ir / ar plotų dydžių keitimo (sumažėjimo / padidėjimo) bet kuriuo Sutarties galiojimo laikotarpiu Pirkėjas priima vienašališkai savo nuožiūra. Paslaugų teikėjo sutikimas (pritarimas) dėl objektų, kuriuose turi būti teikiamos paslaugos, skaičiaus, adreso ir / ar plotų dydžių pakeitimo nėra reikalingas. Pirkėjas raštu informuoja Paslaugų teikėją likus ne mažiau kaip 5 darbo dienoms iki numatomų pakeitimų. Paslaugų teikėjas privalo pradėti teikti paslaugas ar nutraukti paslaugų teikimą atitinkamuose objektuose nuo Pirkėjo raštiškame pranešime nurodytos datos. </w:t>
      </w:r>
      <w:r w:rsidR="003432B3" w:rsidRPr="009E542A">
        <w:rPr>
          <w:rFonts w:ascii="Arial" w:hAnsi="Arial" w:cs="Arial"/>
        </w:rPr>
        <w:t xml:space="preserve">Naujai į objektų sąrašą įtraukti objektai ar pasikeitus objekto dislokacijos vietai (adresui, nurodytam techninės specifikacijos 1 priede) ar plotui, jų patalpos ir/ar teritorija valomos taikant papildomų reguliarių paslaugų įkainį </w:t>
      </w:r>
      <w:r w:rsidR="000B46DB" w:rsidRPr="009E542A">
        <w:rPr>
          <w:rFonts w:ascii="Arial" w:hAnsi="Arial" w:cs="Arial"/>
        </w:rPr>
        <w:t xml:space="preserve">(Sutarties SD priedo Nr. 2 eilutę  „Papildomos reguliarios patalpų paslaugos) (Pirkimo Specialiųjų sąlygų 2 priedo 1 priedo eilutę „Papildomos reguliarios patalpų paslaugos) ir Sutarties SD priedo Nr. 2 eilutę  „Papildomos reguliarios teritorijų paslaugos) (Pirkimo Specialiųjų sąlygų 2 priedo 1 priedo eilutę </w:t>
      </w:r>
      <w:r w:rsidR="000B46DB" w:rsidRPr="009E542A">
        <w:rPr>
          <w:rFonts w:ascii="Arial" w:hAnsi="Arial" w:cs="Arial"/>
        </w:rPr>
        <w:lastRenderedPageBreak/>
        <w:t>„Papildomos reguliarios teritorijų paslaugos)), padauginant jį iš valomo ploto. Tiekėjas privalo pradėti teikti paslaugas ar nutraukti, arba sumažinti teikiamų paslaugų apimtį nurodytuose objektuose nuo Pirkėjo raštiškame pranešime nurodytos datos. Kitos Papildomos paslaugos apmokamos pagal Sutarties SD priedo Nr. 2 Papildomų paslaugų įkainius (Pirkimo Specialiųjų sąlygų 2 priedo 1 priedo Papildomų paslaugų įkainius).</w:t>
      </w:r>
    </w:p>
    <w:p w14:paraId="070323CD" w14:textId="77777777" w:rsidR="00BA2C51" w:rsidRPr="009E542A" w:rsidRDefault="00BA2C51" w:rsidP="00CB38F4">
      <w:pPr>
        <w:tabs>
          <w:tab w:val="left" w:pos="709"/>
        </w:tabs>
        <w:spacing w:after="60"/>
        <w:jc w:val="both"/>
        <w:rPr>
          <w:rFonts w:ascii="Arial" w:hAnsi="Arial" w:cs="Arial"/>
          <w:b/>
        </w:rPr>
      </w:pPr>
    </w:p>
    <w:p w14:paraId="1E811550" w14:textId="0E266B5D" w:rsidR="00B51426" w:rsidRPr="00797263" w:rsidRDefault="00B51426" w:rsidP="00E8197E">
      <w:pPr>
        <w:numPr>
          <w:ilvl w:val="0"/>
          <w:numId w:val="24"/>
        </w:numPr>
        <w:spacing w:after="60"/>
        <w:ind w:left="0" w:firstLine="0"/>
        <w:jc w:val="center"/>
        <w:rPr>
          <w:rFonts w:ascii="Arial" w:hAnsi="Arial" w:cs="Arial"/>
        </w:rPr>
      </w:pPr>
      <w:r w:rsidRPr="00797263">
        <w:rPr>
          <w:rFonts w:ascii="Arial" w:hAnsi="Arial" w:cs="Arial"/>
          <w:b/>
        </w:rPr>
        <w:t xml:space="preserve">PASLAUGŲ KOKYBĖ </w:t>
      </w:r>
    </w:p>
    <w:p w14:paraId="047F37CD" w14:textId="4C85BA56" w:rsidR="000B6B3A" w:rsidRPr="00797263" w:rsidRDefault="00815912" w:rsidP="00815912">
      <w:pPr>
        <w:tabs>
          <w:tab w:val="left" w:pos="567"/>
        </w:tabs>
        <w:spacing w:after="60"/>
        <w:jc w:val="both"/>
        <w:rPr>
          <w:rFonts w:ascii="Arial" w:hAnsi="Arial" w:cs="Arial"/>
        </w:rPr>
      </w:pPr>
      <w:bookmarkStart w:id="1" w:name="_Ref339024596"/>
      <w:bookmarkStart w:id="2" w:name="_Ref339026538"/>
      <w:bookmarkStart w:id="3" w:name="_Ref339290698"/>
      <w:r>
        <w:rPr>
          <w:rFonts w:ascii="Arial" w:hAnsi="Arial" w:cs="Arial"/>
        </w:rPr>
        <w:t xml:space="preserve">3.1. </w:t>
      </w:r>
      <w:r>
        <w:rPr>
          <w:rFonts w:ascii="Arial" w:hAnsi="Arial" w:cs="Arial"/>
        </w:rPr>
        <w:tab/>
      </w:r>
      <w:r w:rsidR="000B6B3A" w:rsidRPr="00797263">
        <w:rPr>
          <w:rFonts w:ascii="Arial" w:hAnsi="Arial" w:cs="Arial"/>
        </w:rPr>
        <w:t xml:space="preserve">Suteikiamų Paslaugų kokybė turi atitikti SD priede Nr. </w:t>
      </w:r>
      <w:r w:rsidR="00763906" w:rsidRPr="00797263">
        <w:rPr>
          <w:rFonts w:ascii="Arial" w:hAnsi="Arial" w:cs="Arial"/>
        </w:rPr>
        <w:t>1</w:t>
      </w:r>
      <w:r w:rsidR="000B6B3A" w:rsidRPr="00797263">
        <w:rPr>
          <w:rFonts w:ascii="Arial" w:hAnsi="Arial" w:cs="Arial"/>
        </w:rPr>
        <w:t xml:space="preserve"> (Techninė specifikacija) nustatytus reikalavimus. Paslaugos turi būti teikiamos pagal Techninės specifikacijos (SD priedas Nr. 1) priede Nr. 5 „Akcinės bendrovės Lietuvos paštas patalpų ir teritorijos valymo bei priežiūros paslaugų standartas“ nurodytus reikalavimus.</w:t>
      </w:r>
    </w:p>
    <w:bookmarkEnd w:id="1"/>
    <w:bookmarkEnd w:id="2"/>
    <w:bookmarkEnd w:id="3"/>
    <w:p w14:paraId="4FE54DD1" w14:textId="0CEF1F05" w:rsidR="000B6B3A" w:rsidRPr="00815912" w:rsidRDefault="00815912" w:rsidP="00815912">
      <w:pPr>
        <w:tabs>
          <w:tab w:val="left" w:pos="567"/>
        </w:tabs>
        <w:spacing w:after="60"/>
        <w:jc w:val="both"/>
        <w:rPr>
          <w:rFonts w:ascii="Arial" w:hAnsi="Arial" w:cs="Arial"/>
        </w:rPr>
      </w:pPr>
      <w:r>
        <w:rPr>
          <w:rFonts w:ascii="Arial" w:hAnsi="Arial" w:cs="Arial"/>
        </w:rPr>
        <w:t xml:space="preserve">3.2. </w:t>
      </w:r>
      <w:r>
        <w:rPr>
          <w:rFonts w:ascii="Arial" w:hAnsi="Arial" w:cs="Arial"/>
        </w:rPr>
        <w:tab/>
      </w:r>
      <w:r w:rsidR="000B6B3A" w:rsidRPr="00815912">
        <w:rPr>
          <w:rFonts w:ascii="Arial" w:hAnsi="Arial" w:cs="Arial"/>
        </w:rPr>
        <w:t xml:space="preserve">Pirkėjo nustatytiems Paslaugų rezultato trūkumams šalinti nustatomi </w:t>
      </w:r>
      <w:r w:rsidR="000B6B3A" w:rsidRPr="00815912">
        <w:rPr>
          <w:rFonts w:ascii="Arial" w:hAnsi="Arial" w:cs="Arial"/>
          <w:u w:val="single"/>
        </w:rPr>
        <w:t>SD</w:t>
      </w:r>
      <w:r w:rsidR="000B6B3A" w:rsidRPr="00815912">
        <w:rPr>
          <w:rFonts w:ascii="Arial" w:hAnsi="Arial" w:cs="Arial"/>
          <w:i/>
          <w:u w:val="single"/>
        </w:rPr>
        <w:t xml:space="preserve"> </w:t>
      </w:r>
      <w:r w:rsidR="000B6B3A" w:rsidRPr="00815912">
        <w:rPr>
          <w:rFonts w:ascii="Arial" w:hAnsi="Arial" w:cs="Arial"/>
          <w:u w:val="single"/>
        </w:rPr>
        <w:t xml:space="preserve">priedo Nr. </w:t>
      </w:r>
      <w:r w:rsidR="00763906" w:rsidRPr="00815912">
        <w:rPr>
          <w:rFonts w:ascii="Arial" w:hAnsi="Arial" w:cs="Arial"/>
          <w:u w:val="single"/>
        </w:rPr>
        <w:t>1</w:t>
      </w:r>
      <w:r w:rsidR="000B6B3A" w:rsidRPr="00815912">
        <w:rPr>
          <w:rFonts w:ascii="Arial" w:hAnsi="Arial" w:cs="Arial"/>
          <w:u w:val="single"/>
        </w:rPr>
        <w:t xml:space="preserve"> priede Nr. 3</w:t>
      </w:r>
      <w:r w:rsidR="000B6B3A" w:rsidRPr="00815912">
        <w:rPr>
          <w:rFonts w:ascii="Arial" w:hAnsi="Arial" w:cs="Arial"/>
          <w:i/>
          <w:u w:val="single"/>
        </w:rPr>
        <w:t xml:space="preserve"> </w:t>
      </w:r>
      <w:r w:rsidR="000B6B3A" w:rsidRPr="00815912">
        <w:rPr>
          <w:rFonts w:ascii="Arial" w:hAnsi="Arial" w:cs="Arial"/>
        </w:rPr>
        <w:t xml:space="preserve"> “Raktiniai veiklos rodikliai (KPI) ir pažeidimo ištaisymo laikas“  nurodyti terminai. </w:t>
      </w:r>
    </w:p>
    <w:p w14:paraId="2AE7346D" w14:textId="4412D30C" w:rsidR="000B6B3A" w:rsidRPr="00797263" w:rsidRDefault="00815912" w:rsidP="00815912">
      <w:pPr>
        <w:tabs>
          <w:tab w:val="left" w:pos="567"/>
        </w:tabs>
        <w:spacing w:after="60"/>
        <w:jc w:val="both"/>
        <w:rPr>
          <w:rFonts w:ascii="Arial" w:hAnsi="Arial" w:cs="Arial"/>
        </w:rPr>
      </w:pPr>
      <w:r>
        <w:rPr>
          <w:rFonts w:ascii="Arial" w:hAnsi="Arial" w:cs="Arial"/>
        </w:rPr>
        <w:t xml:space="preserve">3.3.  </w:t>
      </w:r>
      <w:r w:rsidR="009748D8">
        <w:rPr>
          <w:rFonts w:ascii="Arial" w:hAnsi="Arial" w:cs="Arial"/>
        </w:rPr>
        <w:tab/>
      </w:r>
      <w:r w:rsidR="000B6B3A" w:rsidRPr="00797263">
        <w:rPr>
          <w:rFonts w:ascii="Arial" w:hAnsi="Arial" w:cs="Arial"/>
        </w:rPr>
        <w:t xml:space="preserve">Baudų taikymo atvejai yra numatyti SD priede Nr. 4 „Sankcionavimas“. </w:t>
      </w:r>
    </w:p>
    <w:p w14:paraId="738F853F" w14:textId="213742EF" w:rsidR="00625473" w:rsidRPr="00797263" w:rsidRDefault="00815912" w:rsidP="00815912">
      <w:pPr>
        <w:tabs>
          <w:tab w:val="left" w:pos="567"/>
        </w:tabs>
        <w:spacing w:after="60"/>
        <w:jc w:val="both"/>
        <w:rPr>
          <w:rFonts w:ascii="Arial" w:hAnsi="Arial" w:cs="Arial"/>
        </w:rPr>
      </w:pPr>
      <w:r>
        <w:rPr>
          <w:rFonts w:ascii="Arial" w:hAnsi="Arial" w:cs="Arial"/>
        </w:rPr>
        <w:t xml:space="preserve">3.4. </w:t>
      </w:r>
      <w:r w:rsidR="009748D8">
        <w:rPr>
          <w:rFonts w:ascii="Arial" w:hAnsi="Arial" w:cs="Arial"/>
        </w:rPr>
        <w:tab/>
      </w:r>
      <w:r w:rsidR="000B6B3A" w:rsidRPr="00797263">
        <w:rPr>
          <w:rFonts w:ascii="Arial" w:hAnsi="Arial" w:cs="Arial"/>
        </w:rPr>
        <w:t>Baudų sumokėjimas neatleidžia Paslaugų teikėjo nuo prievolės vykdyti Sutartį ir teikti kokybiškas Paslaugas Pirkėjui</w:t>
      </w:r>
      <w:r w:rsidR="000B6B3A" w:rsidRPr="00797263">
        <w:rPr>
          <w:rFonts w:ascii="Franklin Gothic Book" w:hAnsi="Franklin Gothic Book"/>
          <w:sz w:val="22"/>
          <w:szCs w:val="22"/>
        </w:rPr>
        <w:t>.</w:t>
      </w:r>
      <w:r w:rsidR="00086AC6" w:rsidRPr="00797263">
        <w:rPr>
          <w:rFonts w:ascii="Arial" w:hAnsi="Arial" w:cs="Arial"/>
        </w:rPr>
        <w:t xml:space="preserve"> </w:t>
      </w:r>
    </w:p>
    <w:p w14:paraId="543147EA" w14:textId="600FA0EA" w:rsidR="006D21A3" w:rsidRPr="00797263" w:rsidRDefault="00815912" w:rsidP="00815912">
      <w:pPr>
        <w:tabs>
          <w:tab w:val="left" w:pos="567"/>
        </w:tabs>
        <w:spacing w:before="60" w:after="60"/>
        <w:jc w:val="both"/>
        <w:rPr>
          <w:rFonts w:ascii="Arial" w:hAnsi="Arial" w:cs="Arial"/>
        </w:rPr>
      </w:pPr>
      <w:r>
        <w:rPr>
          <w:rFonts w:ascii="Arial" w:hAnsi="Arial" w:cs="Arial"/>
        </w:rPr>
        <w:t xml:space="preserve">3.5.  </w:t>
      </w:r>
      <w:r w:rsidR="009748D8">
        <w:rPr>
          <w:rFonts w:ascii="Arial" w:hAnsi="Arial" w:cs="Arial"/>
        </w:rPr>
        <w:tab/>
      </w:r>
      <w:r w:rsidR="002E492E" w:rsidRPr="00797263">
        <w:rPr>
          <w:rFonts w:ascii="Arial" w:hAnsi="Arial" w:cs="Arial"/>
        </w:rPr>
        <w:t>Esant Pirkėjo abejonėms dėl Paslaugų kokybės perdavimo - priėmimo metu, Šalys gali skirti ekspertizę. Ekspertizės sąlygos nurodomos Sutarties BD 6.</w:t>
      </w:r>
      <w:r w:rsidR="00660049" w:rsidRPr="00797263">
        <w:rPr>
          <w:rFonts w:ascii="Arial" w:hAnsi="Arial" w:cs="Arial"/>
        </w:rPr>
        <w:t xml:space="preserve">8 </w:t>
      </w:r>
      <w:r w:rsidR="002E492E" w:rsidRPr="00797263">
        <w:rPr>
          <w:rFonts w:ascii="Arial" w:hAnsi="Arial" w:cs="Arial"/>
        </w:rPr>
        <w:t>punkte.</w:t>
      </w:r>
    </w:p>
    <w:p w14:paraId="759417AC" w14:textId="77777777" w:rsidR="00E358F9" w:rsidRPr="00797263" w:rsidRDefault="00E358F9" w:rsidP="00CB38F4">
      <w:pPr>
        <w:pStyle w:val="ListParagraph"/>
        <w:spacing w:after="60"/>
        <w:ind w:left="0"/>
        <w:jc w:val="both"/>
        <w:rPr>
          <w:rFonts w:ascii="Arial" w:hAnsi="Arial" w:cs="Arial"/>
        </w:rPr>
      </w:pPr>
    </w:p>
    <w:p w14:paraId="4D5D073D" w14:textId="68859D0F" w:rsidR="008F6329" w:rsidRPr="00797263" w:rsidRDefault="00815912" w:rsidP="00815912">
      <w:pPr>
        <w:pStyle w:val="BodyText"/>
        <w:tabs>
          <w:tab w:val="left" w:pos="0"/>
          <w:tab w:val="left" w:pos="426"/>
          <w:tab w:val="left" w:pos="709"/>
        </w:tabs>
        <w:spacing w:after="60"/>
        <w:jc w:val="center"/>
        <w:rPr>
          <w:rFonts w:ascii="Arial" w:hAnsi="Arial" w:cs="Arial"/>
          <w:b/>
          <w:sz w:val="20"/>
        </w:rPr>
      </w:pPr>
      <w:r>
        <w:rPr>
          <w:rFonts w:ascii="Arial" w:hAnsi="Arial" w:cs="Arial"/>
          <w:b/>
          <w:caps/>
          <w:sz w:val="20"/>
        </w:rPr>
        <w:t xml:space="preserve">4. </w:t>
      </w:r>
      <w:r w:rsidR="00980F5E" w:rsidRPr="00797263">
        <w:rPr>
          <w:rFonts w:ascii="Arial" w:hAnsi="Arial" w:cs="Arial"/>
          <w:b/>
          <w:caps/>
          <w:sz w:val="20"/>
        </w:rPr>
        <w:t>Rėmimasis kitų ūkio subjektų pajėgumais</w:t>
      </w:r>
      <w:r w:rsidR="005914E3" w:rsidRPr="00797263">
        <w:rPr>
          <w:rFonts w:ascii="Arial" w:hAnsi="Arial" w:cs="Arial"/>
          <w:b/>
          <w:sz w:val="20"/>
        </w:rPr>
        <w:t xml:space="preserve"> </w:t>
      </w:r>
    </w:p>
    <w:p w14:paraId="2690283C" w14:textId="637951CC" w:rsidR="000A559E" w:rsidRPr="00815912" w:rsidRDefault="00815912" w:rsidP="009748D8">
      <w:pPr>
        <w:tabs>
          <w:tab w:val="left" w:pos="567"/>
        </w:tabs>
        <w:jc w:val="both"/>
        <w:rPr>
          <w:rFonts w:ascii="Arial" w:hAnsi="Arial" w:cs="Arial"/>
        </w:rPr>
      </w:pPr>
      <w:r>
        <w:rPr>
          <w:rFonts w:ascii="Arial" w:hAnsi="Arial" w:cs="Arial"/>
        </w:rPr>
        <w:t xml:space="preserve">4.1. </w:t>
      </w:r>
      <w:r w:rsidR="009748D8">
        <w:rPr>
          <w:rFonts w:ascii="Arial" w:hAnsi="Arial" w:cs="Arial"/>
        </w:rPr>
        <w:tab/>
      </w:r>
      <w:r w:rsidR="000A559E" w:rsidRPr="00815912">
        <w:rPr>
          <w:rFonts w:ascii="Arial" w:hAnsi="Arial" w:cs="Arial"/>
        </w:rPr>
        <w:t>Sutartis iš Paslaugų teikėjo pusės vykdoma jungtinės veiklos pagrindu</w:t>
      </w:r>
      <w:r w:rsidR="000A559E" w:rsidRPr="00815912">
        <w:rPr>
          <w:rFonts w:ascii="Arial" w:hAnsi="Arial" w:cs="Arial"/>
          <w:i/>
        </w:rPr>
        <w:t xml:space="preserve">: </w:t>
      </w:r>
      <w:r w:rsidR="000A559E" w:rsidRPr="00815912">
        <w:rPr>
          <w:rFonts w:ascii="Arial" w:hAnsi="Arial" w:cs="Arial"/>
        </w:rPr>
        <w:t>NE</w:t>
      </w:r>
      <w:r w:rsidR="00986424">
        <w:rPr>
          <w:rFonts w:ascii="Arial" w:hAnsi="Arial" w:cs="Arial"/>
        </w:rPr>
        <w:t>.</w:t>
      </w:r>
    </w:p>
    <w:p w14:paraId="61CCE079" w14:textId="66A83273" w:rsidR="000A559E" w:rsidRPr="00815912" w:rsidRDefault="00815912" w:rsidP="009748D8">
      <w:pPr>
        <w:tabs>
          <w:tab w:val="left" w:pos="567"/>
        </w:tabs>
        <w:jc w:val="both"/>
        <w:rPr>
          <w:rFonts w:ascii="Arial" w:hAnsi="Arial" w:cs="Arial"/>
        </w:rPr>
      </w:pPr>
      <w:r>
        <w:rPr>
          <w:rFonts w:ascii="Arial" w:hAnsi="Arial" w:cs="Arial"/>
        </w:rPr>
        <w:t xml:space="preserve">4.2. </w:t>
      </w:r>
      <w:r w:rsidR="009748D8">
        <w:rPr>
          <w:rFonts w:ascii="Arial" w:hAnsi="Arial" w:cs="Arial"/>
        </w:rPr>
        <w:tab/>
      </w:r>
      <w:r w:rsidR="000A559E" w:rsidRPr="00815912">
        <w:rPr>
          <w:rFonts w:ascii="Arial" w:hAnsi="Arial" w:cs="Arial"/>
        </w:rPr>
        <w:t xml:space="preserve">Kai Paslaugų teikėjas Pirkimo procedūrų metu atitikčiai Pirkimo </w:t>
      </w:r>
      <w:r w:rsidR="000871A4" w:rsidRPr="00815912">
        <w:rPr>
          <w:rFonts w:ascii="Arial" w:hAnsi="Arial" w:cs="Arial"/>
        </w:rPr>
        <w:t>sąlygose</w:t>
      </w:r>
      <w:r w:rsidR="000A559E" w:rsidRPr="00815912">
        <w:rPr>
          <w:rFonts w:ascii="Arial" w:hAnsi="Arial" w:cs="Arial"/>
        </w:rPr>
        <w:t xml:space="preserve"> nustatytiems reikalavimams įrodyti rėmėsi kitų ūkio subjektų ekonominiais ir finansiniais </w:t>
      </w:r>
      <w:r w:rsidR="000A559E" w:rsidRPr="00815912">
        <w:rPr>
          <w:rFonts w:ascii="Arial" w:hAnsi="Arial" w:cs="Arial"/>
          <w:noProof/>
        </w:rPr>
        <w:t>pajėgumais</w:t>
      </w:r>
      <w:r w:rsidR="000A559E" w:rsidRPr="00815912">
        <w:rPr>
          <w:rFonts w:ascii="Arial" w:hAnsi="Arial" w:cs="Arial"/>
        </w:rPr>
        <w:t xml:space="preserve">, Paslaugų teikėjas ir ūkio subjektai, kurių </w:t>
      </w:r>
      <w:r w:rsidR="000A559E" w:rsidRPr="00815912">
        <w:rPr>
          <w:rFonts w:ascii="Arial" w:hAnsi="Arial" w:cs="Arial"/>
          <w:noProof/>
        </w:rPr>
        <w:t>pajėgumais</w:t>
      </w:r>
      <w:r w:rsidR="000A559E" w:rsidRPr="00815912">
        <w:rPr>
          <w:rFonts w:ascii="Arial" w:hAnsi="Arial" w:cs="Arial"/>
        </w:rPr>
        <w:t xml:space="preserve"> Paslaugų teikėjas rėmėsi, prisiima solidarią atsakomybę už Sutarties įvykdymą.</w:t>
      </w:r>
    </w:p>
    <w:p w14:paraId="6594DECF" w14:textId="2537AD7B" w:rsidR="000A559E" w:rsidRPr="00815912" w:rsidRDefault="00815912" w:rsidP="009748D8">
      <w:pPr>
        <w:tabs>
          <w:tab w:val="left" w:pos="567"/>
        </w:tabs>
        <w:jc w:val="both"/>
        <w:rPr>
          <w:rFonts w:ascii="Arial" w:hAnsi="Arial" w:cs="Arial"/>
        </w:rPr>
      </w:pPr>
      <w:r>
        <w:rPr>
          <w:rFonts w:ascii="Arial" w:hAnsi="Arial" w:cs="Arial"/>
        </w:rPr>
        <w:t xml:space="preserve">4.3. </w:t>
      </w:r>
      <w:r w:rsidR="009748D8">
        <w:rPr>
          <w:rFonts w:ascii="Arial" w:hAnsi="Arial" w:cs="Arial"/>
        </w:rPr>
        <w:tab/>
      </w:r>
      <w:r w:rsidR="000A559E" w:rsidRPr="00815912">
        <w:rPr>
          <w:rFonts w:ascii="Arial" w:hAnsi="Arial" w:cs="Arial"/>
        </w:rPr>
        <w:t xml:space="preserve">Paslaugų teikėjas Sutarčiai vykdyti turi teisę pasitelkti </w:t>
      </w:r>
      <w:r w:rsidR="000A559E" w:rsidRPr="00815912">
        <w:rPr>
          <w:rFonts w:ascii="Arial" w:hAnsi="Arial" w:cs="Arial"/>
          <w:noProof/>
        </w:rPr>
        <w:t>Subt</w:t>
      </w:r>
      <w:r w:rsidR="007665C0" w:rsidRPr="00815912">
        <w:rPr>
          <w:rFonts w:ascii="Arial" w:hAnsi="Arial" w:cs="Arial"/>
          <w:noProof/>
        </w:rPr>
        <w:t>ei</w:t>
      </w:r>
      <w:r w:rsidR="000A559E" w:rsidRPr="00815912">
        <w:rPr>
          <w:rFonts w:ascii="Arial" w:hAnsi="Arial" w:cs="Arial"/>
          <w:noProof/>
        </w:rPr>
        <w:t>kėjus</w:t>
      </w:r>
      <w:r w:rsidR="000A559E" w:rsidRPr="00815912">
        <w:rPr>
          <w:rFonts w:ascii="Arial" w:hAnsi="Arial" w:cs="Arial"/>
        </w:rPr>
        <w:t xml:space="preserve"> tik tai Sutarties daliai, kurią nurodė Pasiūlyme. Paslaugų teikėjas Pasiūlyme nurodė Sutarties dalį, kuriai bus pasitelkiami </w:t>
      </w:r>
      <w:r w:rsidR="000A559E" w:rsidRPr="00815912">
        <w:rPr>
          <w:rFonts w:ascii="Arial" w:hAnsi="Arial" w:cs="Arial"/>
          <w:noProof/>
        </w:rPr>
        <w:t>Subt</w:t>
      </w:r>
      <w:r w:rsidR="007665C0" w:rsidRPr="00815912">
        <w:rPr>
          <w:rFonts w:ascii="Arial" w:hAnsi="Arial" w:cs="Arial"/>
          <w:noProof/>
        </w:rPr>
        <w:t>ei</w:t>
      </w:r>
      <w:r w:rsidR="000A559E" w:rsidRPr="00815912">
        <w:rPr>
          <w:rFonts w:ascii="Arial" w:hAnsi="Arial" w:cs="Arial"/>
          <w:noProof/>
        </w:rPr>
        <w:t>kėjai</w:t>
      </w:r>
      <w:r w:rsidR="000A559E" w:rsidRPr="00815912">
        <w:rPr>
          <w:rFonts w:ascii="Arial" w:hAnsi="Arial" w:cs="Arial"/>
        </w:rPr>
        <w:t>: TAIP.</w:t>
      </w:r>
    </w:p>
    <w:p w14:paraId="1B34A808" w14:textId="7E3502B6" w:rsidR="000A559E" w:rsidRPr="00797263" w:rsidRDefault="000A559E" w:rsidP="009748D8">
      <w:pPr>
        <w:tabs>
          <w:tab w:val="left" w:pos="567"/>
        </w:tabs>
        <w:jc w:val="both"/>
        <w:rPr>
          <w:rFonts w:ascii="Arial" w:hAnsi="Arial" w:cs="Arial"/>
          <w:i/>
        </w:rPr>
      </w:pPr>
      <w:r w:rsidRPr="00986424">
        <w:rPr>
          <w:rFonts w:ascii="Arial" w:hAnsi="Arial" w:cs="Arial"/>
          <w:iCs/>
        </w:rPr>
        <w:t>4.3.1.</w:t>
      </w:r>
      <w:r w:rsidRPr="00797263">
        <w:rPr>
          <w:rFonts w:ascii="Arial" w:hAnsi="Arial" w:cs="Arial"/>
        </w:rPr>
        <w:t xml:space="preserve"> </w:t>
      </w:r>
      <w:r w:rsidRPr="00797263">
        <w:rPr>
          <w:rFonts w:ascii="Arial" w:hAnsi="Arial" w:cs="Arial"/>
          <w:noProof/>
        </w:rPr>
        <w:t>Subt</w:t>
      </w:r>
      <w:r w:rsidR="007665C0" w:rsidRPr="00797263">
        <w:rPr>
          <w:rFonts w:ascii="Arial" w:hAnsi="Arial" w:cs="Arial"/>
          <w:noProof/>
        </w:rPr>
        <w:t>ei</w:t>
      </w:r>
      <w:r w:rsidRPr="00797263">
        <w:rPr>
          <w:rFonts w:ascii="Arial" w:hAnsi="Arial" w:cs="Arial"/>
          <w:noProof/>
        </w:rPr>
        <w:t>kėjų</w:t>
      </w:r>
      <w:r w:rsidRPr="00797263">
        <w:rPr>
          <w:rFonts w:ascii="Arial" w:hAnsi="Arial" w:cs="Arial"/>
        </w:rPr>
        <w:t xml:space="preserve"> sąrašas bei perduodamų sutartinių įsipareigojimų dalis pateikiami Sutarties </w:t>
      </w:r>
      <w:r w:rsidR="00A634F1" w:rsidRPr="00797263">
        <w:rPr>
          <w:rFonts w:ascii="Arial" w:hAnsi="Arial" w:cs="Arial"/>
        </w:rPr>
        <w:t>p</w:t>
      </w:r>
      <w:r w:rsidRPr="00797263">
        <w:rPr>
          <w:rFonts w:ascii="Arial" w:hAnsi="Arial" w:cs="Arial"/>
        </w:rPr>
        <w:t>riede Nr.</w:t>
      </w:r>
      <w:r w:rsidR="00986424">
        <w:rPr>
          <w:rFonts w:ascii="Arial" w:hAnsi="Arial" w:cs="Arial"/>
        </w:rPr>
        <w:t xml:space="preserve"> 5</w:t>
      </w:r>
      <w:r w:rsidRPr="00797263">
        <w:rPr>
          <w:rFonts w:ascii="Arial" w:hAnsi="Arial" w:cs="Arial"/>
        </w:rPr>
        <w:t>.</w:t>
      </w:r>
    </w:p>
    <w:p w14:paraId="6FB2A03D" w14:textId="7B9D3F4E" w:rsidR="008F6329" w:rsidRPr="00797263" w:rsidRDefault="008F6329" w:rsidP="00CB38F4">
      <w:pPr>
        <w:pStyle w:val="ListParagraph"/>
        <w:spacing w:after="60"/>
        <w:ind w:left="0"/>
        <w:jc w:val="both"/>
        <w:rPr>
          <w:rFonts w:ascii="Arial" w:hAnsi="Arial" w:cs="Arial"/>
        </w:rPr>
      </w:pPr>
    </w:p>
    <w:p w14:paraId="32BA4689" w14:textId="6C689A44" w:rsidR="003C1024" w:rsidRPr="00797263" w:rsidRDefault="00815912" w:rsidP="00815912">
      <w:pPr>
        <w:tabs>
          <w:tab w:val="left" w:pos="567"/>
        </w:tabs>
        <w:spacing w:after="60"/>
        <w:jc w:val="center"/>
        <w:rPr>
          <w:rFonts w:ascii="Arial" w:hAnsi="Arial" w:cs="Arial"/>
          <w:b/>
        </w:rPr>
      </w:pPr>
      <w:r>
        <w:rPr>
          <w:rFonts w:ascii="Arial" w:hAnsi="Arial" w:cs="Arial"/>
          <w:b/>
        </w:rPr>
        <w:t xml:space="preserve">5. </w:t>
      </w:r>
      <w:r w:rsidR="00703E21" w:rsidRPr="00797263">
        <w:rPr>
          <w:rFonts w:ascii="Arial" w:hAnsi="Arial" w:cs="Arial"/>
          <w:b/>
        </w:rPr>
        <w:t xml:space="preserve">PASLAUGŲ </w:t>
      </w:r>
      <w:r w:rsidR="0096488C" w:rsidRPr="00797263">
        <w:rPr>
          <w:rFonts w:ascii="Arial" w:hAnsi="Arial" w:cs="Arial"/>
          <w:b/>
        </w:rPr>
        <w:t>SUTEI</w:t>
      </w:r>
      <w:r w:rsidR="0070629C" w:rsidRPr="00797263">
        <w:rPr>
          <w:rFonts w:ascii="Arial" w:hAnsi="Arial" w:cs="Arial"/>
          <w:b/>
        </w:rPr>
        <w:t>KIMO TERMINAI, PASLAUGŲ</w:t>
      </w:r>
      <w:r w:rsidR="000858C8" w:rsidRPr="00797263">
        <w:rPr>
          <w:rFonts w:ascii="Arial" w:hAnsi="Arial" w:cs="Arial"/>
          <w:b/>
        </w:rPr>
        <w:t xml:space="preserve"> REZULTATO PERDAVIM</w:t>
      </w:r>
      <w:r w:rsidR="005A1678" w:rsidRPr="00797263">
        <w:rPr>
          <w:rFonts w:ascii="Arial" w:hAnsi="Arial" w:cs="Arial"/>
          <w:b/>
        </w:rPr>
        <w:t>O -</w:t>
      </w:r>
      <w:r w:rsidR="0070629C" w:rsidRPr="00797263">
        <w:rPr>
          <w:rFonts w:ascii="Arial" w:hAnsi="Arial" w:cs="Arial"/>
          <w:b/>
        </w:rPr>
        <w:t xml:space="preserve"> PRIĖMIMO TVARKA </w:t>
      </w:r>
    </w:p>
    <w:p w14:paraId="0CAB1699" w14:textId="6B7CE26E" w:rsidR="00B47F1A" w:rsidRPr="009748D8" w:rsidRDefault="00815912" w:rsidP="009748D8">
      <w:pPr>
        <w:tabs>
          <w:tab w:val="left" w:pos="567"/>
        </w:tabs>
        <w:spacing w:after="60"/>
        <w:jc w:val="both"/>
        <w:rPr>
          <w:rFonts w:ascii="Arial" w:hAnsi="Arial" w:cs="Arial"/>
        </w:rPr>
      </w:pPr>
      <w:bookmarkStart w:id="4" w:name="_Ref340670710"/>
      <w:r w:rsidRPr="009748D8">
        <w:rPr>
          <w:rFonts w:ascii="Arial" w:hAnsi="Arial" w:cs="Arial"/>
        </w:rPr>
        <w:t xml:space="preserve">5.1. </w:t>
      </w:r>
      <w:r w:rsidRPr="009748D8">
        <w:rPr>
          <w:rFonts w:ascii="Arial" w:hAnsi="Arial" w:cs="Arial"/>
        </w:rPr>
        <w:tab/>
      </w:r>
      <w:r w:rsidR="0070629C" w:rsidRPr="009748D8">
        <w:rPr>
          <w:rFonts w:ascii="Arial" w:hAnsi="Arial" w:cs="Arial"/>
        </w:rPr>
        <w:t>Paslaug</w:t>
      </w:r>
      <w:r w:rsidR="00B47F1A" w:rsidRPr="009748D8">
        <w:rPr>
          <w:rFonts w:ascii="Arial" w:hAnsi="Arial" w:cs="Arial"/>
        </w:rPr>
        <w:t xml:space="preserve">ų teikėjas įsipareigoja suteikti Paslaugas Techninės specifikacijos </w:t>
      </w:r>
      <w:r w:rsidR="000B6B3A" w:rsidRPr="009748D8">
        <w:rPr>
          <w:rFonts w:ascii="Arial" w:hAnsi="Arial" w:cs="Arial"/>
        </w:rPr>
        <w:t>4</w:t>
      </w:r>
      <w:r w:rsidR="00B47F1A" w:rsidRPr="009748D8">
        <w:rPr>
          <w:rFonts w:ascii="Arial" w:hAnsi="Arial" w:cs="Arial"/>
        </w:rPr>
        <w:t xml:space="preserve"> p</w:t>
      </w:r>
      <w:r w:rsidR="000B6B3A" w:rsidRPr="009748D8">
        <w:rPr>
          <w:rFonts w:ascii="Arial" w:hAnsi="Arial" w:cs="Arial"/>
        </w:rPr>
        <w:t>riede</w:t>
      </w:r>
      <w:r w:rsidR="00B47F1A" w:rsidRPr="009748D8">
        <w:rPr>
          <w:rFonts w:ascii="Arial" w:hAnsi="Arial" w:cs="Arial"/>
        </w:rPr>
        <w:t xml:space="preserve"> nustatytais terminais. </w:t>
      </w:r>
    </w:p>
    <w:p w14:paraId="3DF68BFD" w14:textId="2C0F6DFB" w:rsidR="006E57F1" w:rsidRPr="00986424" w:rsidRDefault="009748D8" w:rsidP="009748D8">
      <w:pPr>
        <w:pStyle w:val="ListParagraph"/>
        <w:numPr>
          <w:ilvl w:val="1"/>
          <w:numId w:val="33"/>
        </w:numPr>
        <w:tabs>
          <w:tab w:val="left" w:pos="567"/>
        </w:tabs>
        <w:spacing w:after="60"/>
        <w:jc w:val="both"/>
        <w:rPr>
          <w:rFonts w:ascii="Arial" w:hAnsi="Arial" w:cs="Arial"/>
        </w:rPr>
      </w:pPr>
      <w:r w:rsidRPr="00986424">
        <w:rPr>
          <w:rFonts w:ascii="Arial" w:hAnsi="Arial" w:cs="Arial"/>
        </w:rPr>
        <w:t xml:space="preserve">   </w:t>
      </w:r>
      <w:r w:rsidR="00C77117" w:rsidRPr="00986424">
        <w:rPr>
          <w:rFonts w:ascii="Arial" w:hAnsi="Arial" w:cs="Arial"/>
        </w:rPr>
        <w:t>Paslaugų teikimo viet</w:t>
      </w:r>
      <w:r w:rsidR="000B6B3A" w:rsidRPr="00986424">
        <w:rPr>
          <w:rFonts w:ascii="Arial" w:hAnsi="Arial" w:cs="Arial"/>
        </w:rPr>
        <w:t>os</w:t>
      </w:r>
      <w:r w:rsidR="00C77117" w:rsidRPr="00986424">
        <w:rPr>
          <w:rFonts w:ascii="Arial" w:hAnsi="Arial" w:cs="Arial"/>
        </w:rPr>
        <w:t xml:space="preserve"> </w:t>
      </w:r>
      <w:r w:rsidR="006E57F1" w:rsidRPr="00986424">
        <w:rPr>
          <w:rFonts w:ascii="Arial" w:hAnsi="Arial" w:cs="Arial"/>
        </w:rPr>
        <w:t>nurodyta Techninė</w:t>
      </w:r>
      <w:r w:rsidR="00A85FAB" w:rsidRPr="00986424">
        <w:rPr>
          <w:rFonts w:ascii="Arial" w:hAnsi="Arial" w:cs="Arial"/>
        </w:rPr>
        <w:t>je</w:t>
      </w:r>
      <w:r w:rsidR="006E57F1" w:rsidRPr="00986424">
        <w:rPr>
          <w:rFonts w:ascii="Arial" w:hAnsi="Arial" w:cs="Arial"/>
        </w:rPr>
        <w:t xml:space="preserve"> specifikacijo</w:t>
      </w:r>
      <w:r w:rsidR="00A85FAB" w:rsidRPr="00986424">
        <w:rPr>
          <w:rFonts w:ascii="Arial" w:hAnsi="Arial" w:cs="Arial"/>
        </w:rPr>
        <w:t>je</w:t>
      </w:r>
      <w:r w:rsidR="006E57F1" w:rsidRPr="00986424">
        <w:rPr>
          <w:rFonts w:ascii="Arial" w:hAnsi="Arial" w:cs="Arial"/>
        </w:rPr>
        <w:t xml:space="preserve">. </w:t>
      </w:r>
    </w:p>
    <w:bookmarkEnd w:id="4"/>
    <w:p w14:paraId="6D854F4B" w14:textId="66FB09E0" w:rsidR="007C3DE0" w:rsidRPr="00986424" w:rsidRDefault="009748D8" w:rsidP="009748D8">
      <w:pPr>
        <w:pStyle w:val="ListParagraph"/>
        <w:tabs>
          <w:tab w:val="left" w:pos="567"/>
        </w:tabs>
        <w:spacing w:after="60"/>
        <w:ind w:left="0"/>
        <w:jc w:val="both"/>
        <w:rPr>
          <w:rFonts w:ascii="Arial" w:hAnsi="Arial" w:cs="Arial"/>
        </w:rPr>
      </w:pPr>
      <w:r w:rsidRPr="00986424">
        <w:rPr>
          <w:rFonts w:ascii="Arial" w:hAnsi="Arial" w:cs="Arial"/>
        </w:rPr>
        <w:t xml:space="preserve">5.3.   </w:t>
      </w:r>
      <w:r w:rsidR="007C3DE0" w:rsidRPr="00986424">
        <w:rPr>
          <w:rFonts w:ascii="Arial" w:hAnsi="Arial" w:cs="Arial"/>
        </w:rPr>
        <w:t xml:space="preserve">Nustatomas </w:t>
      </w:r>
      <w:r w:rsidR="000B6B3A" w:rsidRPr="00986424">
        <w:rPr>
          <w:rFonts w:ascii="Arial" w:hAnsi="Arial" w:cs="Arial"/>
        </w:rPr>
        <w:t>5</w:t>
      </w:r>
      <w:r w:rsidR="007C3DE0" w:rsidRPr="00986424">
        <w:rPr>
          <w:rFonts w:ascii="Arial" w:hAnsi="Arial" w:cs="Arial"/>
        </w:rPr>
        <w:t xml:space="preserve"> darbo die</w:t>
      </w:r>
      <w:r w:rsidR="00996141" w:rsidRPr="00986424">
        <w:rPr>
          <w:rFonts w:ascii="Arial" w:hAnsi="Arial" w:cs="Arial"/>
        </w:rPr>
        <w:t xml:space="preserve">nų terminas, per kurį </w:t>
      </w:r>
      <w:r w:rsidR="00980D13" w:rsidRPr="00986424">
        <w:rPr>
          <w:rFonts w:ascii="Arial" w:hAnsi="Arial" w:cs="Arial"/>
        </w:rPr>
        <w:t>Pirkėj</w:t>
      </w:r>
      <w:r w:rsidR="00996141" w:rsidRPr="00986424">
        <w:rPr>
          <w:rFonts w:ascii="Arial" w:hAnsi="Arial" w:cs="Arial"/>
        </w:rPr>
        <w:t>as turi priimti suteiktas Paslaugas (</w:t>
      </w:r>
      <w:r w:rsidR="00424203" w:rsidRPr="00986424">
        <w:rPr>
          <w:rFonts w:ascii="Arial" w:hAnsi="Arial" w:cs="Arial"/>
        </w:rPr>
        <w:t>t. y. pasirašyti Paslaugų rezultato perdavimo – priėmimo aktą</w:t>
      </w:r>
      <w:r w:rsidR="00996141" w:rsidRPr="00986424">
        <w:rPr>
          <w:rFonts w:ascii="Arial" w:hAnsi="Arial" w:cs="Arial"/>
        </w:rPr>
        <w:t>)</w:t>
      </w:r>
      <w:r w:rsidR="00424203" w:rsidRPr="00986424">
        <w:rPr>
          <w:rFonts w:ascii="Arial" w:hAnsi="Arial" w:cs="Arial"/>
        </w:rPr>
        <w:t xml:space="preserve"> arba</w:t>
      </w:r>
      <w:r w:rsidR="00C507E3" w:rsidRPr="00986424">
        <w:rPr>
          <w:rFonts w:ascii="Arial" w:hAnsi="Arial" w:cs="Arial"/>
        </w:rPr>
        <w:t xml:space="preserve"> raštu informuoti Paslaugų teikėją apie Paslaugų rezultato </w:t>
      </w:r>
      <w:r w:rsidR="007C3DE0" w:rsidRPr="00986424">
        <w:rPr>
          <w:rFonts w:ascii="Arial" w:hAnsi="Arial" w:cs="Arial"/>
        </w:rPr>
        <w:t>trūkumus.</w:t>
      </w:r>
    </w:p>
    <w:p w14:paraId="2E3FEF67" w14:textId="1707F51D" w:rsidR="000D51C9" w:rsidRPr="00986424" w:rsidRDefault="000D51C9" w:rsidP="009748D8">
      <w:pPr>
        <w:pStyle w:val="ListParagraph"/>
        <w:numPr>
          <w:ilvl w:val="1"/>
          <w:numId w:val="34"/>
        </w:numPr>
        <w:tabs>
          <w:tab w:val="left" w:pos="567"/>
        </w:tabs>
        <w:spacing w:after="60"/>
        <w:ind w:left="0" w:firstLine="0"/>
        <w:jc w:val="both"/>
        <w:rPr>
          <w:rFonts w:ascii="Arial" w:hAnsi="Arial" w:cs="Arial"/>
        </w:rPr>
      </w:pPr>
      <w:r w:rsidRPr="00986424">
        <w:rPr>
          <w:rFonts w:ascii="Arial" w:hAnsi="Arial" w:cs="Arial"/>
        </w:rPr>
        <w:t xml:space="preserve">Už vėlavimą suteikti Paslaugas per Sutarties SD </w:t>
      </w:r>
      <w:r w:rsidR="00D71146" w:rsidRPr="00986424">
        <w:rPr>
          <w:rFonts w:ascii="Arial" w:hAnsi="Arial" w:cs="Arial"/>
        </w:rPr>
        <w:fldChar w:fldCharType="begin"/>
      </w:r>
      <w:r w:rsidR="00D71146" w:rsidRPr="00986424">
        <w:rPr>
          <w:rFonts w:ascii="Arial" w:hAnsi="Arial" w:cs="Arial"/>
        </w:rPr>
        <w:instrText xml:space="preserve"> REF _Ref340670710 \r \h </w:instrText>
      </w:r>
      <w:r w:rsidR="00193825" w:rsidRPr="00986424">
        <w:rPr>
          <w:rFonts w:ascii="Arial" w:hAnsi="Arial" w:cs="Arial"/>
        </w:rPr>
        <w:instrText xml:space="preserve"> \* MERGEFORMAT </w:instrText>
      </w:r>
      <w:r w:rsidR="00D71146" w:rsidRPr="00986424">
        <w:rPr>
          <w:rFonts w:ascii="Arial" w:hAnsi="Arial" w:cs="Arial"/>
        </w:rPr>
      </w:r>
      <w:r w:rsidR="00D71146" w:rsidRPr="00986424">
        <w:rPr>
          <w:rFonts w:ascii="Arial" w:hAnsi="Arial" w:cs="Arial"/>
        </w:rPr>
        <w:fldChar w:fldCharType="separate"/>
      </w:r>
      <w:r w:rsidR="000A559E" w:rsidRPr="00986424">
        <w:rPr>
          <w:rFonts w:ascii="Arial" w:hAnsi="Arial" w:cs="Arial"/>
        </w:rPr>
        <w:t>5.1</w:t>
      </w:r>
      <w:r w:rsidR="00D71146" w:rsidRPr="00986424">
        <w:rPr>
          <w:rFonts w:ascii="Arial" w:hAnsi="Arial" w:cs="Arial"/>
        </w:rPr>
        <w:fldChar w:fldCharType="end"/>
      </w:r>
      <w:r w:rsidR="00E020F3" w:rsidRPr="00986424">
        <w:rPr>
          <w:rFonts w:ascii="Arial" w:hAnsi="Arial" w:cs="Arial"/>
        </w:rPr>
        <w:t xml:space="preserve"> punkte</w:t>
      </w:r>
      <w:r w:rsidR="00D71146" w:rsidRPr="00986424">
        <w:rPr>
          <w:rFonts w:ascii="Arial" w:hAnsi="Arial" w:cs="Arial"/>
        </w:rPr>
        <w:t xml:space="preserve"> </w:t>
      </w:r>
      <w:r w:rsidRPr="00986424">
        <w:rPr>
          <w:rFonts w:ascii="Arial" w:hAnsi="Arial" w:cs="Arial"/>
        </w:rPr>
        <w:t xml:space="preserve">nustatytą terminą </w:t>
      </w:r>
      <w:r w:rsidR="00C526FC" w:rsidRPr="00986424">
        <w:rPr>
          <w:rFonts w:ascii="Arial" w:hAnsi="Arial" w:cs="Arial"/>
        </w:rPr>
        <w:t xml:space="preserve">ir / ar ištaisyti jų trūkumus per Sutarties SD 3.2 punkte nustatytą terminą, </w:t>
      </w:r>
      <w:r w:rsidR="00877F64" w:rsidRPr="00986424">
        <w:rPr>
          <w:rFonts w:ascii="Arial" w:hAnsi="Arial" w:cs="Arial"/>
        </w:rPr>
        <w:t>Paslaugų teikėjas</w:t>
      </w:r>
      <w:r w:rsidR="00D63F6A" w:rsidRPr="00986424">
        <w:rPr>
          <w:rFonts w:ascii="Arial" w:hAnsi="Arial" w:cs="Arial"/>
        </w:rPr>
        <w:t xml:space="preserve">, </w:t>
      </w:r>
      <w:r w:rsidR="00980D13" w:rsidRPr="00986424">
        <w:rPr>
          <w:rFonts w:ascii="Arial" w:hAnsi="Arial" w:cs="Arial"/>
        </w:rPr>
        <w:t>Pirkėj</w:t>
      </w:r>
      <w:r w:rsidR="00D63F6A" w:rsidRPr="00986424">
        <w:rPr>
          <w:rFonts w:ascii="Arial" w:hAnsi="Arial" w:cs="Arial"/>
        </w:rPr>
        <w:t>ui pareikalavus, moka</w:t>
      </w:r>
      <w:r w:rsidR="00877F64" w:rsidRPr="00986424">
        <w:rPr>
          <w:rFonts w:ascii="Arial" w:hAnsi="Arial" w:cs="Arial"/>
        </w:rPr>
        <w:t xml:space="preserve"> </w:t>
      </w:r>
      <w:r w:rsidR="00E020F3" w:rsidRPr="00986424">
        <w:rPr>
          <w:rFonts w:ascii="Arial" w:hAnsi="Arial" w:cs="Arial"/>
        </w:rPr>
        <w:t>baudą, nurodytą Sutarties SD priede Nr. 4 „Sankcionavimas“.</w:t>
      </w:r>
    </w:p>
    <w:p w14:paraId="6F875995" w14:textId="77777777" w:rsidR="00B47F1A" w:rsidRPr="00986424" w:rsidRDefault="00B47F1A" w:rsidP="00CB38F4">
      <w:pPr>
        <w:tabs>
          <w:tab w:val="left" w:pos="709"/>
        </w:tabs>
        <w:spacing w:after="60"/>
        <w:jc w:val="both"/>
        <w:rPr>
          <w:rFonts w:ascii="Arial" w:hAnsi="Arial" w:cs="Arial"/>
        </w:rPr>
      </w:pPr>
    </w:p>
    <w:p w14:paraId="77835391" w14:textId="3189011A" w:rsidR="00B603AC" w:rsidRPr="00986424" w:rsidRDefault="000D4D6D" w:rsidP="009748D8">
      <w:pPr>
        <w:pStyle w:val="BodyTextIndent"/>
        <w:numPr>
          <w:ilvl w:val="0"/>
          <w:numId w:val="34"/>
        </w:numPr>
        <w:spacing w:after="60"/>
        <w:ind w:left="0" w:firstLine="0"/>
        <w:jc w:val="center"/>
        <w:rPr>
          <w:rFonts w:ascii="Arial" w:hAnsi="Arial" w:cs="Arial"/>
          <w:b/>
          <w:sz w:val="20"/>
        </w:rPr>
      </w:pPr>
      <w:r w:rsidRPr="00986424">
        <w:rPr>
          <w:rFonts w:ascii="Arial" w:hAnsi="Arial" w:cs="Arial"/>
          <w:b/>
          <w:sz w:val="20"/>
        </w:rPr>
        <w:t>MOKĖJIMAI, PINIGINĖS PRIEVOLĖS IR SULAIKYMAI</w:t>
      </w:r>
      <w:r w:rsidR="00560AC6" w:rsidRPr="00986424">
        <w:rPr>
          <w:rFonts w:ascii="Arial" w:hAnsi="Arial" w:cs="Arial"/>
          <w:b/>
          <w:sz w:val="20"/>
        </w:rPr>
        <w:t xml:space="preserve"> </w:t>
      </w:r>
    </w:p>
    <w:p w14:paraId="0429CCE7" w14:textId="173C6A5C" w:rsidR="001A0FFF" w:rsidRPr="009748D8" w:rsidRDefault="00980D13" w:rsidP="009748D8">
      <w:pPr>
        <w:pStyle w:val="ListParagraph"/>
        <w:numPr>
          <w:ilvl w:val="1"/>
          <w:numId w:val="35"/>
        </w:numPr>
        <w:tabs>
          <w:tab w:val="left" w:pos="567"/>
        </w:tabs>
        <w:spacing w:after="60"/>
        <w:ind w:left="0" w:firstLine="0"/>
        <w:jc w:val="both"/>
        <w:rPr>
          <w:rFonts w:ascii="Arial" w:hAnsi="Arial" w:cs="Arial"/>
        </w:rPr>
      </w:pPr>
      <w:r w:rsidRPr="00986424">
        <w:rPr>
          <w:rFonts w:ascii="Arial" w:hAnsi="Arial" w:cs="Arial"/>
        </w:rPr>
        <w:t>Pirkėj</w:t>
      </w:r>
      <w:r w:rsidR="0057342B" w:rsidRPr="00986424">
        <w:rPr>
          <w:rFonts w:ascii="Arial" w:hAnsi="Arial" w:cs="Arial"/>
        </w:rPr>
        <w:t xml:space="preserve">as </w:t>
      </w:r>
      <w:r w:rsidR="001A0FFF" w:rsidRPr="00986424">
        <w:rPr>
          <w:rFonts w:ascii="Arial" w:hAnsi="Arial" w:cs="Arial"/>
        </w:rPr>
        <w:t>sumoka Paslaugų t</w:t>
      </w:r>
      <w:r w:rsidR="00EC6232" w:rsidRPr="00986424">
        <w:rPr>
          <w:rFonts w:ascii="Arial" w:hAnsi="Arial" w:cs="Arial"/>
        </w:rPr>
        <w:t>eikėjui už faktiškai</w:t>
      </w:r>
      <w:r w:rsidR="000D51C9" w:rsidRPr="00986424">
        <w:rPr>
          <w:rFonts w:ascii="Arial" w:hAnsi="Arial" w:cs="Arial"/>
        </w:rPr>
        <w:t xml:space="preserve"> per </w:t>
      </w:r>
      <w:r w:rsidR="00234726" w:rsidRPr="00986424">
        <w:rPr>
          <w:rFonts w:ascii="Arial" w:hAnsi="Arial" w:cs="Arial"/>
        </w:rPr>
        <w:t xml:space="preserve">praėjusį </w:t>
      </w:r>
      <w:r w:rsidR="000D51C9" w:rsidRPr="00986424">
        <w:rPr>
          <w:rFonts w:ascii="Arial" w:hAnsi="Arial" w:cs="Arial"/>
        </w:rPr>
        <w:t>mėnesį</w:t>
      </w:r>
      <w:r w:rsidR="00EC6232" w:rsidRPr="00986424">
        <w:rPr>
          <w:rFonts w:ascii="Arial" w:hAnsi="Arial" w:cs="Arial"/>
        </w:rPr>
        <w:t xml:space="preserve"> suteiktas </w:t>
      </w:r>
      <w:r w:rsidR="00521ECC" w:rsidRPr="00986424">
        <w:rPr>
          <w:rFonts w:ascii="Arial" w:hAnsi="Arial" w:cs="Arial"/>
        </w:rPr>
        <w:t xml:space="preserve">kokybiškas </w:t>
      </w:r>
      <w:r w:rsidR="00EC6232" w:rsidRPr="00986424">
        <w:rPr>
          <w:rFonts w:ascii="Arial" w:hAnsi="Arial" w:cs="Arial"/>
        </w:rPr>
        <w:t>P</w:t>
      </w:r>
      <w:r w:rsidR="001A0FFF" w:rsidRPr="00986424">
        <w:rPr>
          <w:rFonts w:ascii="Arial" w:hAnsi="Arial" w:cs="Arial"/>
        </w:rPr>
        <w:t>aslaugas per</w:t>
      </w:r>
      <w:r w:rsidR="001A0FFF" w:rsidRPr="009748D8">
        <w:rPr>
          <w:rFonts w:ascii="Arial" w:hAnsi="Arial" w:cs="Arial"/>
        </w:rPr>
        <w:t xml:space="preserve"> </w:t>
      </w:r>
      <w:r w:rsidR="00E020F3" w:rsidRPr="009748D8">
        <w:rPr>
          <w:rFonts w:ascii="Arial" w:hAnsi="Arial" w:cs="Arial"/>
        </w:rPr>
        <w:t>30</w:t>
      </w:r>
      <w:r w:rsidR="00685CD3" w:rsidRPr="009748D8">
        <w:rPr>
          <w:rFonts w:ascii="Arial" w:hAnsi="Arial" w:cs="Arial"/>
        </w:rPr>
        <w:t xml:space="preserve"> (</w:t>
      </w:r>
      <w:r w:rsidR="00E020F3" w:rsidRPr="009748D8">
        <w:rPr>
          <w:rFonts w:ascii="Arial" w:hAnsi="Arial" w:cs="Arial"/>
        </w:rPr>
        <w:t>trisdešimt)</w:t>
      </w:r>
      <w:r w:rsidR="00685CD3" w:rsidRPr="009748D8">
        <w:rPr>
          <w:rFonts w:ascii="Arial" w:hAnsi="Arial" w:cs="Arial"/>
        </w:rPr>
        <w:t xml:space="preserve"> kalendorinių dienų </w:t>
      </w:r>
      <w:r w:rsidR="00EC6232" w:rsidRPr="009748D8">
        <w:rPr>
          <w:rFonts w:ascii="Arial" w:hAnsi="Arial" w:cs="Arial"/>
          <w:iCs/>
        </w:rPr>
        <w:t>nuo P</w:t>
      </w:r>
      <w:r w:rsidR="001A0FFF" w:rsidRPr="009748D8">
        <w:rPr>
          <w:rFonts w:ascii="Arial" w:hAnsi="Arial" w:cs="Arial"/>
          <w:iCs/>
        </w:rPr>
        <w:t xml:space="preserve">aslaugų </w:t>
      </w:r>
      <w:r w:rsidR="0071034C" w:rsidRPr="009748D8">
        <w:rPr>
          <w:rFonts w:ascii="Arial" w:hAnsi="Arial" w:cs="Arial"/>
          <w:iCs/>
        </w:rPr>
        <w:t>rezultato perdavimo - priėmimo</w:t>
      </w:r>
      <w:r w:rsidR="001A0FFF" w:rsidRPr="009748D8">
        <w:rPr>
          <w:rFonts w:ascii="Arial" w:hAnsi="Arial" w:cs="Arial"/>
          <w:iCs/>
        </w:rPr>
        <w:t xml:space="preserve"> akto pasirašymo ir </w:t>
      </w:r>
      <w:r w:rsidR="0010328D" w:rsidRPr="009748D8">
        <w:rPr>
          <w:rFonts w:ascii="Arial" w:hAnsi="Arial" w:cs="Arial"/>
          <w:iCs/>
        </w:rPr>
        <w:t>S</w:t>
      </w:r>
      <w:r w:rsidR="001A0FFF" w:rsidRPr="009748D8">
        <w:rPr>
          <w:rFonts w:ascii="Arial" w:hAnsi="Arial" w:cs="Arial"/>
          <w:iCs/>
        </w:rPr>
        <w:t>ąskaitos gavimo dienos</w:t>
      </w:r>
      <w:r w:rsidR="00C41BB4" w:rsidRPr="009748D8">
        <w:rPr>
          <w:rFonts w:ascii="Arial" w:hAnsi="Arial" w:cs="Arial"/>
          <w:iCs/>
        </w:rPr>
        <w:t>.</w:t>
      </w:r>
    </w:p>
    <w:p w14:paraId="52A66AB2" w14:textId="23536413" w:rsidR="003024E2" w:rsidRPr="00986424" w:rsidRDefault="003024E2" w:rsidP="009748D8">
      <w:pPr>
        <w:numPr>
          <w:ilvl w:val="1"/>
          <w:numId w:val="35"/>
        </w:numPr>
        <w:tabs>
          <w:tab w:val="left" w:pos="567"/>
        </w:tabs>
        <w:spacing w:after="60"/>
        <w:ind w:left="0" w:firstLine="0"/>
        <w:jc w:val="both"/>
        <w:rPr>
          <w:rFonts w:ascii="Arial" w:hAnsi="Arial" w:cs="Arial"/>
        </w:rPr>
      </w:pPr>
      <w:r w:rsidRPr="00986424">
        <w:rPr>
          <w:rFonts w:ascii="Arial" w:hAnsi="Arial" w:cs="Arial"/>
        </w:rPr>
        <w:t xml:space="preserve">Sąskaitas už faktiškai per </w:t>
      </w:r>
      <w:r w:rsidR="00234726" w:rsidRPr="00986424">
        <w:rPr>
          <w:rFonts w:ascii="Arial" w:hAnsi="Arial" w:cs="Arial"/>
        </w:rPr>
        <w:t>praėjusį</w:t>
      </w:r>
      <w:r w:rsidRPr="00986424">
        <w:rPr>
          <w:rFonts w:ascii="Arial" w:hAnsi="Arial" w:cs="Arial"/>
        </w:rPr>
        <w:t xml:space="preserve"> mėnesį suteiktas Paslaugas, ir Paslaugų perdavimo - priėmimo aktus Paslaugų teikėjas pateikia </w:t>
      </w:r>
      <w:r w:rsidR="00980D13" w:rsidRPr="00986424">
        <w:rPr>
          <w:rFonts w:ascii="Arial" w:hAnsi="Arial" w:cs="Arial"/>
        </w:rPr>
        <w:t>Pirkėj</w:t>
      </w:r>
      <w:r w:rsidRPr="00986424">
        <w:rPr>
          <w:rFonts w:ascii="Arial" w:hAnsi="Arial" w:cs="Arial"/>
        </w:rPr>
        <w:t xml:space="preserve">ui iki </w:t>
      </w:r>
      <w:r w:rsidR="004D32B0" w:rsidRPr="00986424">
        <w:rPr>
          <w:rFonts w:ascii="Arial" w:hAnsi="Arial" w:cs="Arial"/>
        </w:rPr>
        <w:t>einamojo</w:t>
      </w:r>
      <w:r w:rsidRPr="00986424">
        <w:rPr>
          <w:rFonts w:ascii="Arial" w:hAnsi="Arial" w:cs="Arial"/>
        </w:rPr>
        <w:t xml:space="preserve"> mėnesio 5 (penktos) dienos.</w:t>
      </w:r>
    </w:p>
    <w:p w14:paraId="27C3FE7D" w14:textId="1DC085C8" w:rsidR="00CE535A" w:rsidRPr="00986424" w:rsidRDefault="00CE535A" w:rsidP="009748D8">
      <w:pPr>
        <w:pStyle w:val="ListParagraph"/>
        <w:numPr>
          <w:ilvl w:val="1"/>
          <w:numId w:val="35"/>
        </w:numPr>
        <w:tabs>
          <w:tab w:val="left" w:pos="567"/>
        </w:tabs>
        <w:spacing w:before="60" w:after="60"/>
        <w:ind w:left="0" w:firstLine="0"/>
        <w:contextualSpacing w:val="0"/>
        <w:jc w:val="both"/>
        <w:rPr>
          <w:rFonts w:ascii="Arial" w:hAnsi="Arial" w:cs="Arial"/>
        </w:rPr>
      </w:pPr>
      <w:r w:rsidRPr="00986424">
        <w:rPr>
          <w:rFonts w:ascii="Arial" w:hAnsi="Arial" w:cs="Arial"/>
        </w:rPr>
        <w:t>Maksimali delspinigių ir (ar) baudų suma, Paslaugų teikėjo mokėtina pagal šią Sutartį, negali viršyti  </w:t>
      </w:r>
      <w:r w:rsidR="002837EE" w:rsidRPr="00986424">
        <w:rPr>
          <w:rFonts w:ascii="Arial" w:hAnsi="Arial" w:cs="Arial"/>
        </w:rPr>
        <w:t>Sutarties SD 2.3 punkte nurodytos</w:t>
      </w:r>
      <w:r w:rsidRPr="00986424">
        <w:rPr>
          <w:rFonts w:ascii="Arial" w:hAnsi="Arial" w:cs="Arial"/>
        </w:rPr>
        <w:t xml:space="preserve"> bendros Paslaugų kainos. </w:t>
      </w:r>
    </w:p>
    <w:p w14:paraId="094C137B" w14:textId="3A1ED440" w:rsidR="00C526FC" w:rsidRPr="00815912" w:rsidRDefault="00C526FC" w:rsidP="009748D8">
      <w:pPr>
        <w:numPr>
          <w:ilvl w:val="1"/>
          <w:numId w:val="35"/>
        </w:numPr>
        <w:tabs>
          <w:tab w:val="left" w:pos="567"/>
        </w:tabs>
        <w:spacing w:before="60" w:after="60"/>
        <w:ind w:left="0" w:firstLine="0"/>
        <w:jc w:val="both"/>
        <w:rPr>
          <w:rFonts w:ascii="Arial" w:hAnsi="Arial" w:cs="Arial"/>
          <w:u w:val="single"/>
        </w:rPr>
      </w:pPr>
      <w:r w:rsidRPr="00815912">
        <w:rPr>
          <w:rFonts w:ascii="Arial" w:hAnsi="Arial" w:cs="Arial"/>
        </w:rPr>
        <w:t>Pirkėjas moka Paslaugų teikėjui už paslaugas pagal Sutarties SD priede Nr.1 nurodytus įkainius. Jeigu paslaugų teikimo laikotarpis prasideda ne nuo pirmos mėnesio dienos, tai mokestis už suteiktas paslaugas apskai</w:t>
      </w:r>
      <w:r w:rsidR="00BC3A51" w:rsidRPr="00815912">
        <w:rPr>
          <w:rFonts w:ascii="Arial" w:hAnsi="Arial" w:cs="Arial"/>
        </w:rPr>
        <w:t>čiuojamas proporcingai suteiktų paslaugų</w:t>
      </w:r>
      <w:r w:rsidRPr="00815912">
        <w:rPr>
          <w:rFonts w:ascii="Arial" w:hAnsi="Arial" w:cs="Arial"/>
        </w:rPr>
        <w:t xml:space="preserve"> dienų skaičiui. </w:t>
      </w:r>
    </w:p>
    <w:p w14:paraId="2EB81E1D" w14:textId="77777777" w:rsidR="003B6CFD" w:rsidRPr="00797263" w:rsidRDefault="003B6CFD" w:rsidP="00CB38F4">
      <w:pPr>
        <w:spacing w:after="60"/>
        <w:jc w:val="both"/>
        <w:rPr>
          <w:rFonts w:ascii="Arial" w:hAnsi="Arial" w:cs="Arial"/>
        </w:rPr>
      </w:pPr>
    </w:p>
    <w:p w14:paraId="6867FF45" w14:textId="258FBDC7" w:rsidR="00187801" w:rsidRPr="00797263" w:rsidRDefault="004016AD" w:rsidP="009748D8">
      <w:pPr>
        <w:pStyle w:val="BodyTextIndent"/>
        <w:numPr>
          <w:ilvl w:val="0"/>
          <w:numId w:val="35"/>
        </w:numPr>
        <w:spacing w:after="60"/>
        <w:ind w:left="0" w:firstLine="0"/>
        <w:jc w:val="center"/>
        <w:rPr>
          <w:rFonts w:ascii="Arial" w:hAnsi="Arial" w:cs="Arial"/>
          <w:b/>
          <w:sz w:val="20"/>
        </w:rPr>
      </w:pPr>
      <w:r w:rsidRPr="00797263">
        <w:rPr>
          <w:rFonts w:ascii="Arial" w:hAnsi="Arial" w:cs="Arial"/>
          <w:b/>
          <w:sz w:val="20"/>
        </w:rPr>
        <w:t xml:space="preserve">SUTARTIES </w:t>
      </w:r>
      <w:r w:rsidR="00C10405" w:rsidRPr="00797263">
        <w:rPr>
          <w:rFonts w:ascii="Arial" w:hAnsi="Arial" w:cs="Arial"/>
          <w:b/>
          <w:sz w:val="20"/>
        </w:rPr>
        <w:t>ĮSIGALIOJIMAS</w:t>
      </w:r>
      <w:r w:rsidRPr="00797263">
        <w:rPr>
          <w:rFonts w:ascii="Arial" w:hAnsi="Arial" w:cs="Arial"/>
          <w:b/>
          <w:sz w:val="20"/>
        </w:rPr>
        <w:t xml:space="preserve"> IR GALIOJIMAS </w:t>
      </w:r>
    </w:p>
    <w:p w14:paraId="7F40065D" w14:textId="6F64DE97" w:rsidR="007D1C15" w:rsidRPr="00815912" w:rsidRDefault="00E020F3" w:rsidP="009748D8">
      <w:pPr>
        <w:pStyle w:val="ListParagraph"/>
        <w:numPr>
          <w:ilvl w:val="1"/>
          <w:numId w:val="35"/>
        </w:numPr>
        <w:tabs>
          <w:tab w:val="left" w:pos="567"/>
        </w:tabs>
        <w:ind w:left="0" w:firstLine="0"/>
        <w:jc w:val="both"/>
        <w:rPr>
          <w:rFonts w:ascii="Arial" w:hAnsi="Arial" w:cs="Arial"/>
        </w:rPr>
      </w:pPr>
      <w:r w:rsidRPr="00815912">
        <w:rPr>
          <w:rFonts w:ascii="Arial" w:hAnsi="Arial" w:cs="Arial"/>
        </w:rPr>
        <w:t xml:space="preserve">Ši Sutartis įsigalioja </w:t>
      </w:r>
      <w:r w:rsidRPr="00815912">
        <w:rPr>
          <w:rFonts w:ascii="Arial" w:hAnsi="Arial" w:cs="Arial"/>
          <w:iCs/>
        </w:rPr>
        <w:t>nuo Sutarties įvykdymo užtikrinimo Pirkėjui pateikimo dienos</w:t>
      </w:r>
      <w:r w:rsidRPr="00815912">
        <w:rPr>
          <w:rFonts w:ascii="Arial" w:hAnsi="Arial" w:cs="Arial"/>
        </w:rPr>
        <w:t xml:space="preserve"> ir galioja iki visiško Šalių įsipareigojimų pagal šią Sutartį įvykdymo, bet ne ilgiau kaip 1</w:t>
      </w:r>
      <w:r w:rsidR="009F6F31" w:rsidRPr="00815912">
        <w:rPr>
          <w:rFonts w:ascii="Arial" w:hAnsi="Arial" w:cs="Arial"/>
        </w:rPr>
        <w:t>6</w:t>
      </w:r>
      <w:r w:rsidRPr="00815912">
        <w:rPr>
          <w:rFonts w:ascii="Arial" w:hAnsi="Arial" w:cs="Arial"/>
        </w:rPr>
        <w:t xml:space="preserve"> (</w:t>
      </w:r>
      <w:r w:rsidR="009F6F31" w:rsidRPr="00815912">
        <w:rPr>
          <w:rFonts w:ascii="Arial" w:hAnsi="Arial" w:cs="Arial"/>
        </w:rPr>
        <w:t>šešioli</w:t>
      </w:r>
      <w:r w:rsidRPr="00815912">
        <w:rPr>
          <w:rFonts w:ascii="Arial" w:hAnsi="Arial" w:cs="Arial"/>
        </w:rPr>
        <w:t xml:space="preserve">ka) mėnesių (įskaitant </w:t>
      </w:r>
      <w:r w:rsidR="007B2A6B" w:rsidRPr="00815912">
        <w:rPr>
          <w:rFonts w:ascii="Arial" w:hAnsi="Arial" w:cs="Arial"/>
        </w:rPr>
        <w:t xml:space="preserve">Paslaugų teikimo laikotarpį 12 mėn. ir </w:t>
      </w:r>
      <w:r w:rsidRPr="00815912">
        <w:rPr>
          <w:rFonts w:ascii="Arial" w:hAnsi="Arial" w:cs="Arial"/>
        </w:rPr>
        <w:t>atsiskaitymo laikotarpį), neviršijant Sutarties SD 2.3 punkte nurodytos bendros Paslaugų kainos.</w:t>
      </w:r>
      <w:r w:rsidR="007B2A6B" w:rsidRPr="00815912">
        <w:rPr>
          <w:rFonts w:ascii="Arial" w:hAnsi="Arial" w:cs="Arial"/>
        </w:rPr>
        <w:t xml:space="preserve"> </w:t>
      </w:r>
      <w:r w:rsidRPr="00815912">
        <w:rPr>
          <w:rFonts w:ascii="Arial" w:hAnsi="Arial" w:cs="Arial"/>
        </w:rPr>
        <w:t xml:space="preserve"> Jeigu Sutarties 2.3 punkte nurodyta suma išnaudojama anksčiau šiame punkte nurodyto termino, Sutartis pasibaigia išnaudojus šią sumą. </w:t>
      </w:r>
    </w:p>
    <w:p w14:paraId="2709353C" w14:textId="77777777" w:rsidR="003B6CFD" w:rsidRDefault="003B6CFD" w:rsidP="00815912">
      <w:pPr>
        <w:pStyle w:val="BodyTextIndent"/>
        <w:spacing w:after="60"/>
        <w:ind w:firstLine="0"/>
        <w:rPr>
          <w:rFonts w:ascii="Arial" w:hAnsi="Arial" w:cs="Arial"/>
          <w:sz w:val="20"/>
        </w:rPr>
      </w:pPr>
    </w:p>
    <w:p w14:paraId="4C27D1D6" w14:textId="57DE7F95" w:rsidR="00815912" w:rsidRDefault="00815912" w:rsidP="00CB38F4">
      <w:pPr>
        <w:pStyle w:val="BodyTextIndent"/>
        <w:spacing w:after="60"/>
        <w:ind w:firstLine="0"/>
        <w:rPr>
          <w:rFonts w:ascii="Arial" w:hAnsi="Arial" w:cs="Arial"/>
          <w:sz w:val="20"/>
        </w:rPr>
      </w:pPr>
    </w:p>
    <w:p w14:paraId="02E9A152" w14:textId="77777777" w:rsidR="009748D8" w:rsidRDefault="009748D8" w:rsidP="00CB38F4">
      <w:pPr>
        <w:pStyle w:val="BodyTextIndent"/>
        <w:spacing w:after="60"/>
        <w:ind w:firstLine="0"/>
        <w:rPr>
          <w:rFonts w:ascii="Arial" w:hAnsi="Arial" w:cs="Arial"/>
          <w:sz w:val="20"/>
        </w:rPr>
      </w:pPr>
    </w:p>
    <w:p w14:paraId="4EDBCA22" w14:textId="77777777" w:rsidR="009748D8" w:rsidRDefault="009748D8" w:rsidP="00CB38F4">
      <w:pPr>
        <w:pStyle w:val="BodyTextIndent"/>
        <w:spacing w:after="60"/>
        <w:ind w:firstLine="0"/>
        <w:rPr>
          <w:rFonts w:ascii="Arial" w:hAnsi="Arial" w:cs="Arial"/>
          <w:sz w:val="20"/>
        </w:rPr>
      </w:pPr>
    </w:p>
    <w:p w14:paraId="60476A00" w14:textId="77777777" w:rsidR="00797263" w:rsidRPr="00797263" w:rsidRDefault="00797263" w:rsidP="00CB38F4">
      <w:pPr>
        <w:pStyle w:val="BodyTextIndent"/>
        <w:spacing w:after="60"/>
        <w:ind w:firstLine="0"/>
        <w:rPr>
          <w:rFonts w:ascii="Arial" w:hAnsi="Arial" w:cs="Arial"/>
          <w:sz w:val="20"/>
        </w:rPr>
      </w:pPr>
    </w:p>
    <w:p w14:paraId="274BF3A0" w14:textId="77777777" w:rsidR="00A13973" w:rsidRPr="00986424" w:rsidRDefault="00A13973" w:rsidP="009748D8">
      <w:pPr>
        <w:pStyle w:val="BodyTextIndent"/>
        <w:numPr>
          <w:ilvl w:val="0"/>
          <w:numId w:val="35"/>
        </w:numPr>
        <w:spacing w:after="60"/>
        <w:ind w:left="0" w:firstLine="0"/>
        <w:jc w:val="center"/>
        <w:rPr>
          <w:rFonts w:ascii="Arial" w:hAnsi="Arial" w:cs="Arial"/>
          <w:b/>
          <w:sz w:val="20"/>
        </w:rPr>
      </w:pPr>
      <w:r w:rsidRPr="00986424">
        <w:rPr>
          <w:rFonts w:ascii="Arial" w:hAnsi="Arial" w:cs="Arial"/>
          <w:b/>
          <w:sz w:val="20"/>
        </w:rPr>
        <w:t>SPECIALIOSIOS SĄLYGOS</w:t>
      </w:r>
    </w:p>
    <w:p w14:paraId="22FF4A9F" w14:textId="06F16E0A" w:rsidR="0002393C" w:rsidRPr="00797263" w:rsidRDefault="00DB5CD4" w:rsidP="009748D8">
      <w:pPr>
        <w:pStyle w:val="BodyTextIndent"/>
        <w:numPr>
          <w:ilvl w:val="1"/>
          <w:numId w:val="35"/>
        </w:numPr>
        <w:tabs>
          <w:tab w:val="left" w:pos="567"/>
        </w:tabs>
        <w:spacing w:after="60"/>
        <w:ind w:left="0" w:firstLine="0"/>
        <w:rPr>
          <w:rFonts w:ascii="Arial" w:hAnsi="Arial" w:cs="Arial"/>
          <w:sz w:val="20"/>
        </w:rPr>
      </w:pPr>
      <w:r w:rsidRPr="00797263">
        <w:rPr>
          <w:rFonts w:ascii="Arial" w:hAnsi="Arial" w:cs="Arial"/>
          <w:sz w:val="20"/>
        </w:rPr>
        <w:t>Paslaugų teikėjas</w:t>
      </w:r>
      <w:r w:rsidR="0002393C" w:rsidRPr="00797263">
        <w:rPr>
          <w:rFonts w:ascii="Arial" w:hAnsi="Arial" w:cs="Arial"/>
          <w:sz w:val="20"/>
        </w:rPr>
        <w:t xml:space="preserve"> ne vėliau kaip per </w:t>
      </w:r>
      <w:r w:rsidR="00F06C73" w:rsidRPr="00797263">
        <w:rPr>
          <w:rFonts w:ascii="Arial" w:hAnsi="Arial" w:cs="Arial"/>
          <w:sz w:val="20"/>
        </w:rPr>
        <w:t>5</w:t>
      </w:r>
      <w:r w:rsidR="0002393C" w:rsidRPr="00797263">
        <w:rPr>
          <w:rFonts w:ascii="Arial" w:hAnsi="Arial" w:cs="Arial"/>
          <w:sz w:val="20"/>
        </w:rPr>
        <w:t xml:space="preserve"> (</w:t>
      </w:r>
      <w:r w:rsidR="00F06C73" w:rsidRPr="00797263">
        <w:rPr>
          <w:rFonts w:ascii="Arial" w:hAnsi="Arial" w:cs="Arial"/>
          <w:sz w:val="20"/>
        </w:rPr>
        <w:t>penkias</w:t>
      </w:r>
      <w:r w:rsidR="0002393C" w:rsidRPr="00797263">
        <w:rPr>
          <w:rFonts w:ascii="Arial" w:hAnsi="Arial" w:cs="Arial"/>
          <w:sz w:val="20"/>
        </w:rPr>
        <w:t>) darbo dien</w:t>
      </w:r>
      <w:r w:rsidR="00F06C73" w:rsidRPr="00797263">
        <w:rPr>
          <w:rFonts w:ascii="Arial" w:hAnsi="Arial" w:cs="Arial"/>
          <w:sz w:val="20"/>
        </w:rPr>
        <w:t>as</w:t>
      </w:r>
      <w:r w:rsidR="0002393C" w:rsidRPr="00797263">
        <w:rPr>
          <w:rFonts w:ascii="Arial" w:hAnsi="Arial" w:cs="Arial"/>
          <w:sz w:val="20"/>
        </w:rPr>
        <w:t xml:space="preserve"> nuo šios Sutarties pasirašymo dienos turi pateikti </w:t>
      </w:r>
      <w:r w:rsidR="00980D13" w:rsidRPr="00797263">
        <w:rPr>
          <w:rFonts w:ascii="Arial" w:hAnsi="Arial" w:cs="Arial"/>
          <w:sz w:val="20"/>
        </w:rPr>
        <w:t>Pirkėj</w:t>
      </w:r>
      <w:r w:rsidRPr="00797263">
        <w:rPr>
          <w:rFonts w:ascii="Arial" w:hAnsi="Arial" w:cs="Arial"/>
          <w:sz w:val="20"/>
        </w:rPr>
        <w:t>ui</w:t>
      </w:r>
      <w:r w:rsidR="0002393C" w:rsidRPr="00797263">
        <w:rPr>
          <w:rFonts w:ascii="Arial" w:hAnsi="Arial" w:cs="Arial"/>
          <w:sz w:val="20"/>
        </w:rPr>
        <w:t xml:space="preserve"> </w:t>
      </w:r>
      <w:r w:rsidR="00E020F3" w:rsidRPr="00797263">
        <w:rPr>
          <w:rFonts w:ascii="Arial" w:hAnsi="Arial" w:cs="Arial"/>
          <w:sz w:val="20"/>
        </w:rPr>
        <w:t xml:space="preserve">5000,00 EUR (penkių tūkstančių eurų) dydžio </w:t>
      </w:r>
      <w:r w:rsidR="0002393C" w:rsidRPr="00797263">
        <w:rPr>
          <w:rFonts w:ascii="Arial" w:hAnsi="Arial" w:cs="Arial"/>
          <w:sz w:val="20"/>
        </w:rPr>
        <w:t>Sutarties įvykdymo užtikrinimą, galiojantį ne trumpiau negu galioja ši Sutartis</w:t>
      </w:r>
      <w:r w:rsidR="00144406" w:rsidRPr="00797263">
        <w:rPr>
          <w:rFonts w:ascii="Arial" w:hAnsi="Arial" w:cs="Arial"/>
          <w:sz w:val="20"/>
        </w:rPr>
        <w:t xml:space="preserve"> </w:t>
      </w:r>
      <w:r w:rsidR="0002393C" w:rsidRPr="00797263">
        <w:rPr>
          <w:rFonts w:ascii="Arial" w:hAnsi="Arial" w:cs="Arial"/>
          <w:sz w:val="20"/>
        </w:rPr>
        <w:t xml:space="preserve">ir atitinkantį Sutarties BD </w:t>
      </w:r>
      <w:r w:rsidR="00CB38F4" w:rsidRPr="00797263">
        <w:rPr>
          <w:rFonts w:ascii="Arial" w:hAnsi="Arial" w:cs="Arial"/>
          <w:sz w:val="20"/>
        </w:rPr>
        <w:t>15</w:t>
      </w:r>
      <w:r w:rsidR="00660049" w:rsidRPr="00797263">
        <w:rPr>
          <w:rFonts w:ascii="Arial" w:hAnsi="Arial" w:cs="Arial"/>
          <w:sz w:val="20"/>
        </w:rPr>
        <w:t xml:space="preserve"> skyriuje</w:t>
      </w:r>
      <w:r w:rsidR="0002393C" w:rsidRPr="00797263">
        <w:rPr>
          <w:rFonts w:ascii="Arial" w:hAnsi="Arial" w:cs="Arial"/>
          <w:sz w:val="20"/>
        </w:rPr>
        <w:t xml:space="preserve"> išdėstytus reikalavimus.</w:t>
      </w:r>
    </w:p>
    <w:p w14:paraId="603386D6" w14:textId="76EA1A85" w:rsidR="007146D6" w:rsidRPr="00797263" w:rsidRDefault="007146D6" w:rsidP="00815912">
      <w:pPr>
        <w:pStyle w:val="ListParagraph"/>
        <w:numPr>
          <w:ilvl w:val="1"/>
          <w:numId w:val="29"/>
        </w:numPr>
        <w:tabs>
          <w:tab w:val="left" w:pos="567"/>
        </w:tabs>
        <w:ind w:left="0" w:firstLine="0"/>
        <w:jc w:val="both"/>
        <w:rPr>
          <w:rFonts w:ascii="Arial" w:hAnsi="Arial" w:cs="Arial"/>
        </w:rPr>
      </w:pPr>
      <w:r w:rsidRPr="00797263">
        <w:rPr>
          <w:rFonts w:ascii="Arial" w:hAnsi="Arial" w:cs="Arial"/>
        </w:rPr>
        <w:t>Pirkėjas įgauna teisę vienašališkai nutraukti Sutartį, informuodama Paslaugų teikėją prieš 30 kalendorines dienas, jeigu:</w:t>
      </w:r>
    </w:p>
    <w:p w14:paraId="33C8B78E" w14:textId="77777777" w:rsidR="007146D6" w:rsidRPr="00797263" w:rsidRDefault="007146D6" w:rsidP="00815912">
      <w:pPr>
        <w:pStyle w:val="ListParagraph"/>
        <w:numPr>
          <w:ilvl w:val="2"/>
          <w:numId w:val="29"/>
        </w:numPr>
        <w:tabs>
          <w:tab w:val="left" w:pos="567"/>
        </w:tabs>
        <w:ind w:left="0" w:firstLine="0"/>
        <w:jc w:val="both"/>
        <w:rPr>
          <w:rFonts w:ascii="Arial" w:hAnsi="Arial" w:cs="Arial"/>
        </w:rPr>
      </w:pPr>
      <w:r w:rsidRPr="00797263">
        <w:rPr>
          <w:rFonts w:ascii="Arial" w:hAnsi="Arial" w:cs="Arial"/>
        </w:rPr>
        <w:t>Paslaugų teikėjas iš Pirkėjo per 1 (vienerių) metų laikotarpį gauna: 60 (šešiasdešimt) pagrįstų pretenzijų* ir/arba baudų;</w:t>
      </w:r>
    </w:p>
    <w:p w14:paraId="36368712" w14:textId="77777777" w:rsidR="007146D6" w:rsidRPr="00797263" w:rsidRDefault="007146D6" w:rsidP="00815912">
      <w:pPr>
        <w:tabs>
          <w:tab w:val="left" w:pos="567"/>
        </w:tabs>
        <w:jc w:val="both"/>
        <w:rPr>
          <w:rFonts w:ascii="Arial" w:hAnsi="Arial" w:cs="Arial"/>
        </w:rPr>
      </w:pPr>
      <w:r w:rsidRPr="00797263">
        <w:rPr>
          <w:rFonts w:ascii="Arial" w:hAnsi="Arial" w:cs="Arial"/>
        </w:rPr>
        <w:t>*Pagrįsta pretenzija - kai Paslaugos suteiktos ne pagal Standartą, Sutartį, ir SD priede Nr. 1 „Patalpų valymo ir priežiūros paslaugų techninė specifikacija” nustatytus reikalavimus.</w:t>
      </w:r>
    </w:p>
    <w:p w14:paraId="34DEBE33" w14:textId="3D547453" w:rsidR="007146D6" w:rsidRPr="00797263" w:rsidRDefault="007146D6" w:rsidP="00815912">
      <w:pPr>
        <w:pStyle w:val="ListParagraph"/>
        <w:numPr>
          <w:ilvl w:val="2"/>
          <w:numId w:val="30"/>
        </w:numPr>
        <w:tabs>
          <w:tab w:val="left" w:pos="567"/>
        </w:tabs>
        <w:ind w:left="0" w:firstLine="0"/>
        <w:jc w:val="both"/>
        <w:rPr>
          <w:rFonts w:ascii="Arial" w:hAnsi="Arial" w:cs="Arial"/>
        </w:rPr>
      </w:pPr>
      <w:r w:rsidRPr="00797263">
        <w:rPr>
          <w:rFonts w:ascii="Arial" w:hAnsi="Arial" w:cs="Arial"/>
        </w:rPr>
        <w:t>Paslaugų teikėjas pažeidė vieną ir daugiau esminių Sutarties sąlygų.</w:t>
      </w:r>
    </w:p>
    <w:p w14:paraId="49DAC5C9" w14:textId="076A33DD" w:rsidR="002A0D1F" w:rsidRPr="00815912" w:rsidRDefault="00373A3C" w:rsidP="00815912">
      <w:pPr>
        <w:pStyle w:val="ListParagraph"/>
        <w:numPr>
          <w:ilvl w:val="1"/>
          <w:numId w:val="29"/>
        </w:numPr>
        <w:tabs>
          <w:tab w:val="left" w:pos="567"/>
        </w:tabs>
        <w:spacing w:after="60"/>
        <w:ind w:left="0" w:firstLine="0"/>
        <w:jc w:val="both"/>
        <w:rPr>
          <w:rFonts w:ascii="Arial" w:hAnsi="Arial" w:cs="Arial"/>
        </w:rPr>
      </w:pPr>
      <w:r w:rsidRPr="00815912">
        <w:rPr>
          <w:rFonts w:ascii="Arial" w:hAnsi="Arial" w:cs="Arial"/>
        </w:rPr>
        <w:t>Paslaugų t</w:t>
      </w:r>
      <w:r w:rsidR="00F5564B" w:rsidRPr="00815912">
        <w:rPr>
          <w:rFonts w:ascii="Arial" w:hAnsi="Arial" w:cs="Arial"/>
        </w:rPr>
        <w:t>e</w:t>
      </w:r>
      <w:r w:rsidRPr="00815912">
        <w:rPr>
          <w:rFonts w:ascii="Arial" w:hAnsi="Arial" w:cs="Arial"/>
        </w:rPr>
        <w:t>i</w:t>
      </w:r>
      <w:r w:rsidR="00F5564B" w:rsidRPr="00815912">
        <w:rPr>
          <w:rFonts w:ascii="Arial" w:hAnsi="Arial" w:cs="Arial"/>
        </w:rPr>
        <w:t xml:space="preserve">kėjas patvirtina, kad aplinkybės, kilusios dėl </w:t>
      </w:r>
      <w:proofErr w:type="spellStart"/>
      <w:r w:rsidR="00F5564B" w:rsidRPr="00815912">
        <w:rPr>
          <w:rFonts w:ascii="Arial" w:hAnsi="Arial" w:cs="Arial"/>
        </w:rPr>
        <w:t>koronavirusinės</w:t>
      </w:r>
      <w:proofErr w:type="spellEnd"/>
      <w:r w:rsidR="00F5564B" w:rsidRPr="00815912">
        <w:rPr>
          <w:rFonts w:ascii="Arial" w:hAnsi="Arial" w:cs="Arial"/>
        </w:rPr>
        <w:t xml:space="preserve"> infekcijos (COVID-19) sukeltos nepalankios epidemiologinės situacijos nulemtų Lietuvos Respublikos arba kitų šalių </w:t>
      </w:r>
      <w:proofErr w:type="spellStart"/>
      <w:r w:rsidR="00F5564B" w:rsidRPr="00815912">
        <w:rPr>
          <w:rFonts w:ascii="Arial" w:hAnsi="Arial" w:cs="Arial"/>
        </w:rPr>
        <w:t>kompetetingų</w:t>
      </w:r>
      <w:proofErr w:type="spellEnd"/>
      <w:r w:rsidR="00F5564B" w:rsidRPr="00815912">
        <w:rPr>
          <w:rFonts w:ascii="Arial" w:hAnsi="Arial" w:cs="Arial"/>
        </w:rPr>
        <w:t xml:space="preserve"> valstybės ir (arba) savivaldybių institucijų priimtų sprendimų, kuriais taikomi ribojimai asmenų judėjimui ir (arba) ūkinei veiklai, nėra laikoma nenugalima jėga (Force Majeure) ir neatleidžia </w:t>
      </w:r>
      <w:r w:rsidRPr="00815912">
        <w:rPr>
          <w:rFonts w:ascii="Arial" w:hAnsi="Arial" w:cs="Arial"/>
        </w:rPr>
        <w:t>Paslaugų t</w:t>
      </w:r>
      <w:r w:rsidR="00F5564B" w:rsidRPr="00815912">
        <w:rPr>
          <w:rFonts w:ascii="Arial" w:hAnsi="Arial" w:cs="Arial"/>
        </w:rPr>
        <w:t>e</w:t>
      </w:r>
      <w:r w:rsidRPr="00815912">
        <w:rPr>
          <w:rFonts w:ascii="Arial" w:hAnsi="Arial" w:cs="Arial"/>
        </w:rPr>
        <w:t>i</w:t>
      </w:r>
      <w:r w:rsidR="00F5564B" w:rsidRPr="00815912">
        <w:rPr>
          <w:rFonts w:ascii="Arial" w:hAnsi="Arial" w:cs="Arial"/>
        </w:rPr>
        <w:t>kėjo nuo atsakomybės už sutarties neįvykdymą.</w:t>
      </w:r>
      <w:r w:rsidR="002A0D1F" w:rsidRPr="00815912">
        <w:rPr>
          <w:rFonts w:ascii="Arial" w:hAnsi="Arial" w:cs="Arial"/>
        </w:rPr>
        <w:t xml:space="preserve"> </w:t>
      </w:r>
    </w:p>
    <w:p w14:paraId="68E28D74" w14:textId="03B2E790" w:rsidR="002A0D1F" w:rsidRPr="00797263" w:rsidRDefault="00F5564B" w:rsidP="00815912">
      <w:pPr>
        <w:numPr>
          <w:ilvl w:val="1"/>
          <w:numId w:val="29"/>
        </w:numPr>
        <w:tabs>
          <w:tab w:val="left" w:pos="567"/>
        </w:tabs>
        <w:spacing w:after="60"/>
        <w:ind w:left="0" w:hanging="10"/>
        <w:jc w:val="both"/>
        <w:rPr>
          <w:rFonts w:ascii="Arial" w:hAnsi="Arial" w:cs="Arial"/>
        </w:rPr>
      </w:pPr>
      <w:r w:rsidRPr="00797263">
        <w:rPr>
          <w:rFonts w:ascii="Arial" w:hAnsi="Arial" w:cs="Arial"/>
        </w:rPr>
        <w:t xml:space="preserve">Šalys susitarė, kad jei po sutarties sudarymo atsirastų naujos aplinkybės, kurios apribotų </w:t>
      </w:r>
      <w:r w:rsidR="00373A3C" w:rsidRPr="00797263">
        <w:rPr>
          <w:rFonts w:ascii="Arial" w:hAnsi="Arial" w:cs="Arial"/>
        </w:rPr>
        <w:t>Paslaugų t</w:t>
      </w:r>
      <w:r w:rsidRPr="00797263">
        <w:rPr>
          <w:rFonts w:ascii="Arial" w:hAnsi="Arial" w:cs="Arial"/>
        </w:rPr>
        <w:t>e</w:t>
      </w:r>
      <w:r w:rsidR="00373A3C" w:rsidRPr="00797263">
        <w:rPr>
          <w:rFonts w:ascii="Arial" w:hAnsi="Arial" w:cs="Arial"/>
        </w:rPr>
        <w:t>i</w:t>
      </w:r>
      <w:r w:rsidRPr="00797263">
        <w:rPr>
          <w:rFonts w:ascii="Arial" w:hAnsi="Arial" w:cs="Arial"/>
        </w:rPr>
        <w:t xml:space="preserve">kėjo veiklą daugiau arba kitu būdu, nei yra žinoma sutarties sudarymo metu, ir dėl to </w:t>
      </w:r>
      <w:r w:rsidR="00373A3C" w:rsidRPr="00797263">
        <w:rPr>
          <w:rFonts w:ascii="Arial" w:hAnsi="Arial" w:cs="Arial"/>
        </w:rPr>
        <w:t>Paslaugų t</w:t>
      </w:r>
      <w:r w:rsidRPr="00797263">
        <w:rPr>
          <w:rFonts w:ascii="Arial" w:hAnsi="Arial" w:cs="Arial"/>
        </w:rPr>
        <w:t>e</w:t>
      </w:r>
      <w:r w:rsidR="00F6715C" w:rsidRPr="00797263">
        <w:rPr>
          <w:rFonts w:ascii="Arial" w:hAnsi="Arial" w:cs="Arial"/>
        </w:rPr>
        <w:t>i</w:t>
      </w:r>
      <w:r w:rsidRPr="00797263">
        <w:rPr>
          <w:rFonts w:ascii="Arial" w:hAnsi="Arial" w:cs="Arial"/>
        </w:rPr>
        <w:t xml:space="preserve">kėjas negali vykdyti sutartinių prievolių, tuomet </w:t>
      </w:r>
      <w:r w:rsidR="00373A3C" w:rsidRPr="00797263">
        <w:rPr>
          <w:rFonts w:ascii="Arial" w:hAnsi="Arial" w:cs="Arial"/>
        </w:rPr>
        <w:t>Paslaugų t</w:t>
      </w:r>
      <w:r w:rsidRPr="00797263">
        <w:rPr>
          <w:rFonts w:ascii="Arial" w:hAnsi="Arial" w:cs="Arial"/>
        </w:rPr>
        <w:t>e</w:t>
      </w:r>
      <w:r w:rsidR="00373A3C" w:rsidRPr="00797263">
        <w:rPr>
          <w:rFonts w:ascii="Arial" w:hAnsi="Arial" w:cs="Arial"/>
        </w:rPr>
        <w:t>i</w:t>
      </w:r>
      <w:r w:rsidRPr="00797263">
        <w:rPr>
          <w:rFonts w:ascii="Arial" w:hAnsi="Arial" w:cs="Arial"/>
        </w:rPr>
        <w:t xml:space="preserve">kėjas galėtų būti atleidžiamas nuo civilinės atsakomybės už sutarties nevykdymą, tik </w:t>
      </w:r>
      <w:r w:rsidR="00373A3C" w:rsidRPr="00797263">
        <w:rPr>
          <w:rFonts w:ascii="Arial" w:hAnsi="Arial" w:cs="Arial"/>
        </w:rPr>
        <w:t>Paslaugų t</w:t>
      </w:r>
      <w:r w:rsidRPr="00797263">
        <w:rPr>
          <w:rFonts w:ascii="Arial" w:hAnsi="Arial" w:cs="Arial"/>
        </w:rPr>
        <w:t>e</w:t>
      </w:r>
      <w:r w:rsidR="00373A3C" w:rsidRPr="00797263">
        <w:rPr>
          <w:rFonts w:ascii="Arial" w:hAnsi="Arial" w:cs="Arial"/>
        </w:rPr>
        <w:t>i</w:t>
      </w:r>
      <w:r w:rsidRPr="00797263">
        <w:rPr>
          <w:rFonts w:ascii="Arial" w:hAnsi="Arial" w:cs="Arial"/>
        </w:rPr>
        <w:t xml:space="preserve">kėjui įrodžius, kad aplinkybės, kuriomis remiasi </w:t>
      </w:r>
      <w:r w:rsidR="00373A3C" w:rsidRPr="00797263">
        <w:rPr>
          <w:rFonts w:ascii="Arial" w:hAnsi="Arial" w:cs="Arial"/>
        </w:rPr>
        <w:t>Paslaugų t</w:t>
      </w:r>
      <w:r w:rsidRPr="00797263">
        <w:rPr>
          <w:rFonts w:ascii="Arial" w:hAnsi="Arial" w:cs="Arial"/>
        </w:rPr>
        <w:t>e</w:t>
      </w:r>
      <w:r w:rsidR="00373A3C" w:rsidRPr="00797263">
        <w:rPr>
          <w:rFonts w:ascii="Arial" w:hAnsi="Arial" w:cs="Arial"/>
        </w:rPr>
        <w:t>i</w:t>
      </w:r>
      <w:r w:rsidRPr="00797263">
        <w:rPr>
          <w:rFonts w:ascii="Arial" w:hAnsi="Arial" w:cs="Arial"/>
        </w:rPr>
        <w:t xml:space="preserve">kėjas, yra tokio masto ir tokio pobūdžio, kurio nei vienas rūpestingas ir atidus verslininkas negalėjo kontroliuoti ir numatyti sutarties sudarymo metu, ir kad </w:t>
      </w:r>
      <w:r w:rsidR="00373A3C" w:rsidRPr="00797263">
        <w:rPr>
          <w:rFonts w:ascii="Arial" w:hAnsi="Arial" w:cs="Arial"/>
        </w:rPr>
        <w:t>Paslaugų t</w:t>
      </w:r>
      <w:r w:rsidRPr="00797263">
        <w:rPr>
          <w:rFonts w:ascii="Arial" w:hAnsi="Arial" w:cs="Arial"/>
        </w:rPr>
        <w:t>e</w:t>
      </w:r>
      <w:r w:rsidR="00373A3C" w:rsidRPr="00797263">
        <w:rPr>
          <w:rFonts w:ascii="Arial" w:hAnsi="Arial" w:cs="Arial"/>
        </w:rPr>
        <w:t>i</w:t>
      </w:r>
      <w:r w:rsidRPr="00797263">
        <w:rPr>
          <w:rFonts w:ascii="Arial" w:hAnsi="Arial" w:cs="Arial"/>
        </w:rPr>
        <w:t>kėjas, veikdamas atidžiai ir rūpestingai, negalėjo užkirsti kelio šių aplinkybių ar jų pasekmių atsiradimui</w:t>
      </w:r>
      <w:r w:rsidR="002A0D1F" w:rsidRPr="00797263">
        <w:rPr>
          <w:rFonts w:ascii="Arial" w:hAnsi="Arial" w:cs="Arial"/>
        </w:rPr>
        <w:t xml:space="preserve">. </w:t>
      </w:r>
    </w:p>
    <w:p w14:paraId="6DBD044E" w14:textId="255E2D05" w:rsidR="00E56E42" w:rsidRPr="00797263" w:rsidRDefault="00373A3C" w:rsidP="00815912">
      <w:pPr>
        <w:numPr>
          <w:ilvl w:val="1"/>
          <w:numId w:val="29"/>
        </w:numPr>
        <w:tabs>
          <w:tab w:val="left" w:pos="567"/>
        </w:tabs>
        <w:spacing w:after="60"/>
        <w:ind w:left="0" w:hanging="10"/>
        <w:jc w:val="both"/>
        <w:rPr>
          <w:rFonts w:ascii="Arial" w:hAnsi="Arial" w:cs="Arial"/>
        </w:rPr>
      </w:pPr>
      <w:r w:rsidRPr="00797263">
        <w:rPr>
          <w:rFonts w:ascii="Arial" w:hAnsi="Arial" w:cs="Arial"/>
        </w:rPr>
        <w:t>Paslaugų t</w:t>
      </w:r>
      <w:r w:rsidR="00F5564B" w:rsidRPr="00797263">
        <w:rPr>
          <w:rFonts w:ascii="Arial" w:hAnsi="Arial" w:cs="Arial"/>
        </w:rPr>
        <w:t>e</w:t>
      </w:r>
      <w:r w:rsidRPr="00797263">
        <w:rPr>
          <w:rFonts w:ascii="Arial" w:hAnsi="Arial" w:cs="Arial"/>
        </w:rPr>
        <w:t>i</w:t>
      </w:r>
      <w:r w:rsidR="00F5564B" w:rsidRPr="00797263">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Pr="00797263">
        <w:rPr>
          <w:rFonts w:ascii="Arial" w:hAnsi="Arial" w:cs="Arial"/>
        </w:rPr>
        <w:t>Paslaugų t</w:t>
      </w:r>
      <w:r w:rsidR="00F5564B" w:rsidRPr="00797263">
        <w:rPr>
          <w:rFonts w:ascii="Arial" w:hAnsi="Arial" w:cs="Arial"/>
        </w:rPr>
        <w:t>e</w:t>
      </w:r>
      <w:r w:rsidRPr="00797263">
        <w:rPr>
          <w:rFonts w:ascii="Arial" w:hAnsi="Arial" w:cs="Arial"/>
        </w:rPr>
        <w:t>i</w:t>
      </w:r>
      <w:r w:rsidR="00F5564B" w:rsidRPr="00797263">
        <w:rPr>
          <w:rFonts w:ascii="Arial" w:hAnsi="Arial" w:cs="Arial"/>
        </w:rPr>
        <w:t>kėjas negalėjo protingai numa</w:t>
      </w:r>
      <w:r w:rsidRPr="00797263">
        <w:rPr>
          <w:rFonts w:ascii="Arial" w:hAnsi="Arial" w:cs="Arial"/>
        </w:rPr>
        <w:t>tyti sutarties sudarymo metu. Paslaugų t</w:t>
      </w:r>
      <w:r w:rsidR="00F5564B" w:rsidRPr="00797263">
        <w:rPr>
          <w:rFonts w:ascii="Arial" w:hAnsi="Arial" w:cs="Arial"/>
        </w:rPr>
        <w:t>e</w:t>
      </w:r>
      <w:r w:rsidRPr="00797263">
        <w:rPr>
          <w:rFonts w:ascii="Arial" w:hAnsi="Arial" w:cs="Arial"/>
        </w:rPr>
        <w:t>i</w:t>
      </w:r>
      <w:r w:rsidR="00F5564B" w:rsidRPr="00797263">
        <w:rPr>
          <w:rFonts w:ascii="Arial" w:hAnsi="Arial" w:cs="Arial"/>
        </w:rPr>
        <w:t>kėjas, siekdamas būti atleistas nuo civilinės atsakomybės, privalo pateikti visą Pirkėjo prašomą ir sutartyje nurodytą informaciją, bei šią informaciją pagrindžiančius dokumentus</w:t>
      </w:r>
      <w:r w:rsidR="002A0D1F" w:rsidRPr="00797263">
        <w:rPr>
          <w:rFonts w:ascii="Arial" w:hAnsi="Arial" w:cs="Arial"/>
        </w:rPr>
        <w:t>.</w:t>
      </w:r>
    </w:p>
    <w:p w14:paraId="718BE12D" w14:textId="77777777" w:rsidR="00DD494D" w:rsidRPr="00797263" w:rsidRDefault="00DD494D" w:rsidP="00CB38F4">
      <w:pPr>
        <w:pStyle w:val="BodyTextIndent"/>
        <w:tabs>
          <w:tab w:val="left" w:pos="709"/>
        </w:tabs>
        <w:spacing w:after="60"/>
        <w:ind w:firstLine="0"/>
        <w:rPr>
          <w:rFonts w:ascii="Arial" w:hAnsi="Arial" w:cs="Arial"/>
          <w:b/>
          <w:sz w:val="20"/>
        </w:rPr>
      </w:pPr>
    </w:p>
    <w:p w14:paraId="0ACBC320" w14:textId="77777777" w:rsidR="008631C5" w:rsidRPr="00797263" w:rsidRDefault="00C20F4A" w:rsidP="00815912">
      <w:pPr>
        <w:pStyle w:val="BodyTextIndent"/>
        <w:numPr>
          <w:ilvl w:val="0"/>
          <w:numId w:val="29"/>
        </w:numPr>
        <w:spacing w:after="60"/>
        <w:ind w:left="0" w:firstLine="0"/>
        <w:jc w:val="center"/>
        <w:rPr>
          <w:rFonts w:ascii="Arial" w:hAnsi="Arial" w:cs="Arial"/>
          <w:b/>
          <w:sz w:val="20"/>
        </w:rPr>
      </w:pPr>
      <w:r w:rsidRPr="00797263">
        <w:rPr>
          <w:rFonts w:ascii="Arial" w:hAnsi="Arial" w:cs="Arial"/>
          <w:b/>
          <w:sz w:val="20"/>
        </w:rPr>
        <w:t>PRIEDAI</w:t>
      </w:r>
    </w:p>
    <w:p w14:paraId="1E2539B3" w14:textId="657F0ED8" w:rsidR="00ED09E8" w:rsidRPr="00797263" w:rsidRDefault="00ED09E8" w:rsidP="009748D8">
      <w:pPr>
        <w:pStyle w:val="BodyTextIndent"/>
        <w:numPr>
          <w:ilvl w:val="1"/>
          <w:numId w:val="29"/>
        </w:numPr>
        <w:tabs>
          <w:tab w:val="left" w:pos="567"/>
        </w:tabs>
        <w:spacing w:after="60"/>
        <w:ind w:left="0" w:firstLine="0"/>
        <w:rPr>
          <w:rFonts w:ascii="Arial" w:hAnsi="Arial" w:cs="Arial"/>
          <w:sz w:val="20"/>
        </w:rPr>
      </w:pPr>
      <w:r w:rsidRPr="00797263">
        <w:rPr>
          <w:rFonts w:ascii="Arial" w:hAnsi="Arial" w:cs="Arial"/>
          <w:sz w:val="20"/>
        </w:rPr>
        <w:t>Kiekvienas šios Sutarties priedas yra neatskiriama jos dalis. Kiekviena Šalis gauna po vieną kiekvieno Sutarties priedo egzempliorių.</w:t>
      </w:r>
    </w:p>
    <w:p w14:paraId="26C8A2C2" w14:textId="787EE6A7" w:rsidR="00980D13" w:rsidRPr="00797263" w:rsidRDefault="00980D13" w:rsidP="009748D8">
      <w:pPr>
        <w:pStyle w:val="BodyTextIndent"/>
        <w:numPr>
          <w:ilvl w:val="1"/>
          <w:numId w:val="29"/>
        </w:numPr>
        <w:tabs>
          <w:tab w:val="left" w:pos="567"/>
        </w:tabs>
        <w:spacing w:after="60"/>
        <w:ind w:left="0" w:firstLine="0"/>
        <w:rPr>
          <w:rFonts w:ascii="Arial" w:hAnsi="Arial" w:cs="Arial"/>
          <w:sz w:val="20"/>
        </w:rPr>
      </w:pPr>
      <w:r w:rsidRPr="00797263">
        <w:rPr>
          <w:rFonts w:ascii="Arial" w:hAnsi="Arial" w:cs="Arial"/>
          <w:sz w:val="20"/>
        </w:rPr>
        <w:t>Sutarties priedai yra:</w:t>
      </w:r>
    </w:p>
    <w:p w14:paraId="2A49DC97" w14:textId="4EC248EA" w:rsidR="006A448C" w:rsidRPr="00797263" w:rsidRDefault="00660049" w:rsidP="00CB38F4">
      <w:pPr>
        <w:pStyle w:val="BodyTextIndent"/>
        <w:spacing w:after="60"/>
        <w:ind w:firstLine="0"/>
        <w:rPr>
          <w:rFonts w:ascii="Arial" w:hAnsi="Arial" w:cs="Arial"/>
          <w:sz w:val="20"/>
        </w:rPr>
      </w:pPr>
      <w:r w:rsidRPr="00797263">
        <w:rPr>
          <w:rFonts w:ascii="Arial" w:hAnsi="Arial" w:cs="Arial"/>
          <w:sz w:val="20"/>
        </w:rPr>
        <w:t>9</w:t>
      </w:r>
      <w:r w:rsidR="000871A4" w:rsidRPr="00797263">
        <w:rPr>
          <w:rFonts w:ascii="Arial" w:hAnsi="Arial" w:cs="Arial"/>
          <w:sz w:val="20"/>
        </w:rPr>
        <w:t>.2.1.</w:t>
      </w:r>
      <w:r w:rsidR="00E020F3" w:rsidRPr="00797263">
        <w:rPr>
          <w:rFonts w:ascii="Arial" w:hAnsi="Arial" w:cs="Arial"/>
          <w:sz w:val="20"/>
        </w:rPr>
        <w:t xml:space="preserve"> Sutarties SD priedas Nr. 1 –</w:t>
      </w:r>
      <w:r w:rsidR="000D3A24" w:rsidRPr="00797263">
        <w:rPr>
          <w:rFonts w:ascii="Arial" w:hAnsi="Arial" w:cs="Arial"/>
          <w:sz w:val="20"/>
        </w:rPr>
        <w:t xml:space="preserve"> „Techninė specifikacija“</w:t>
      </w:r>
      <w:r w:rsidR="00797263" w:rsidRPr="00797263">
        <w:rPr>
          <w:rFonts w:ascii="Arial" w:hAnsi="Arial" w:cs="Arial"/>
          <w:sz w:val="20"/>
        </w:rPr>
        <w:t xml:space="preserve"> su priedais (Nr. 1, 2, 3, 4, 5, 6</w:t>
      </w:r>
      <w:r w:rsidR="009E542A">
        <w:rPr>
          <w:rFonts w:ascii="Arial" w:hAnsi="Arial" w:cs="Arial"/>
          <w:sz w:val="20"/>
        </w:rPr>
        <w:t>, 7</w:t>
      </w:r>
      <w:r w:rsidR="00797263" w:rsidRPr="00797263">
        <w:rPr>
          <w:rFonts w:ascii="Arial" w:hAnsi="Arial" w:cs="Arial"/>
          <w:sz w:val="20"/>
        </w:rPr>
        <w:t>)</w:t>
      </w:r>
      <w:r w:rsidR="000871A4" w:rsidRPr="00797263">
        <w:rPr>
          <w:rFonts w:ascii="Arial" w:hAnsi="Arial" w:cs="Arial"/>
          <w:sz w:val="20"/>
        </w:rPr>
        <w:t>;</w:t>
      </w:r>
    </w:p>
    <w:p w14:paraId="77173611" w14:textId="725DF998" w:rsidR="00E020F3" w:rsidRPr="00797263" w:rsidRDefault="00660049" w:rsidP="00CB38F4">
      <w:pPr>
        <w:pStyle w:val="BodyTextIndent"/>
        <w:spacing w:after="60"/>
        <w:ind w:firstLine="0"/>
        <w:rPr>
          <w:rFonts w:ascii="Arial" w:hAnsi="Arial" w:cs="Arial"/>
          <w:sz w:val="20"/>
        </w:rPr>
      </w:pPr>
      <w:r w:rsidRPr="00797263">
        <w:rPr>
          <w:rFonts w:ascii="Arial" w:hAnsi="Arial" w:cs="Arial"/>
          <w:sz w:val="20"/>
        </w:rPr>
        <w:t>9</w:t>
      </w:r>
      <w:r w:rsidR="000871A4" w:rsidRPr="00797263">
        <w:rPr>
          <w:rFonts w:ascii="Arial" w:hAnsi="Arial" w:cs="Arial"/>
          <w:sz w:val="20"/>
        </w:rPr>
        <w:t xml:space="preserve">.2.2. Sutarties SD priedas Nr. </w:t>
      </w:r>
      <w:r w:rsidRPr="00797263">
        <w:rPr>
          <w:rFonts w:ascii="Arial" w:hAnsi="Arial" w:cs="Arial"/>
          <w:sz w:val="20"/>
        </w:rPr>
        <w:t xml:space="preserve">2 – </w:t>
      </w:r>
      <w:r w:rsidR="000D3A24" w:rsidRPr="00797263">
        <w:rPr>
          <w:rFonts w:ascii="Arial" w:hAnsi="Arial" w:cs="Arial"/>
          <w:sz w:val="20"/>
        </w:rPr>
        <w:t>„Paslaugų įkainiai“</w:t>
      </w:r>
      <w:r w:rsidR="00E020F3" w:rsidRPr="00797263">
        <w:rPr>
          <w:rFonts w:ascii="Arial" w:hAnsi="Arial" w:cs="Arial"/>
          <w:sz w:val="20"/>
        </w:rPr>
        <w:t>;</w:t>
      </w:r>
    </w:p>
    <w:p w14:paraId="1D6D1AF2" w14:textId="71864C7A" w:rsidR="00E020F3" w:rsidRPr="00797263" w:rsidRDefault="00E020F3" w:rsidP="00CB38F4">
      <w:pPr>
        <w:pStyle w:val="BodyTextIndent"/>
        <w:spacing w:after="60"/>
        <w:ind w:firstLine="0"/>
        <w:rPr>
          <w:rFonts w:ascii="Arial" w:hAnsi="Arial" w:cs="Arial"/>
          <w:sz w:val="20"/>
        </w:rPr>
      </w:pPr>
      <w:r w:rsidRPr="00797263">
        <w:rPr>
          <w:rFonts w:ascii="Arial" w:hAnsi="Arial" w:cs="Arial"/>
          <w:sz w:val="20"/>
        </w:rPr>
        <w:t>9.2.3. Sutarties SD priedas Nr. 3 – „Kontaktiniai asmenys“</w:t>
      </w:r>
      <w:r w:rsidR="007146D6" w:rsidRPr="00797263">
        <w:rPr>
          <w:rFonts w:ascii="Arial" w:hAnsi="Arial" w:cs="Arial"/>
          <w:sz w:val="20"/>
        </w:rPr>
        <w:t>;</w:t>
      </w:r>
    </w:p>
    <w:p w14:paraId="05FA5FF9" w14:textId="76DB3947" w:rsidR="007146D6" w:rsidRDefault="007146D6" w:rsidP="007146D6">
      <w:pPr>
        <w:pStyle w:val="BodyTextIndent"/>
        <w:spacing w:after="60"/>
        <w:ind w:firstLine="0"/>
        <w:rPr>
          <w:rFonts w:ascii="Arial" w:hAnsi="Arial" w:cs="Arial"/>
          <w:sz w:val="20"/>
        </w:rPr>
      </w:pPr>
      <w:r w:rsidRPr="00797263">
        <w:rPr>
          <w:rFonts w:ascii="Arial" w:hAnsi="Arial" w:cs="Arial"/>
          <w:sz w:val="20"/>
        </w:rPr>
        <w:t>9.2.4. Sutarties SD priedas Nr. 4 – „Sankcionavimas“</w:t>
      </w:r>
      <w:r w:rsidR="00986424">
        <w:rPr>
          <w:rFonts w:ascii="Arial" w:hAnsi="Arial" w:cs="Arial"/>
          <w:sz w:val="20"/>
        </w:rPr>
        <w:t>;</w:t>
      </w:r>
    </w:p>
    <w:p w14:paraId="53315B51" w14:textId="0A431B55" w:rsidR="00986424" w:rsidRPr="00797263" w:rsidRDefault="00986424" w:rsidP="007146D6">
      <w:pPr>
        <w:pStyle w:val="BodyTextIndent"/>
        <w:spacing w:after="60"/>
        <w:ind w:firstLine="0"/>
        <w:rPr>
          <w:rFonts w:ascii="Arial" w:hAnsi="Arial" w:cs="Arial"/>
          <w:sz w:val="20"/>
        </w:rPr>
      </w:pPr>
      <w:r>
        <w:rPr>
          <w:rFonts w:ascii="Arial" w:hAnsi="Arial" w:cs="Arial"/>
          <w:sz w:val="20"/>
        </w:rPr>
        <w:t>9.2.5. Sutarties SD priedas Nr. 5 – „Subteikėjų sąrašas“.</w:t>
      </w:r>
    </w:p>
    <w:p w14:paraId="7ADD1B94" w14:textId="77777777" w:rsidR="000871A4" w:rsidRPr="00797263" w:rsidRDefault="000871A4" w:rsidP="00CB38F4">
      <w:pPr>
        <w:pStyle w:val="BodyTextIndent"/>
        <w:spacing w:after="60"/>
        <w:ind w:firstLine="0"/>
        <w:rPr>
          <w:rFonts w:ascii="Arial" w:hAnsi="Arial" w:cs="Arial"/>
          <w:sz w:val="20"/>
        </w:rPr>
      </w:pPr>
    </w:p>
    <w:p w14:paraId="6EA06664" w14:textId="77777777" w:rsidR="00DD7E9A" w:rsidRPr="00797263" w:rsidRDefault="00DD7E9A" w:rsidP="00815912">
      <w:pPr>
        <w:pStyle w:val="ListParagraph"/>
        <w:numPr>
          <w:ilvl w:val="0"/>
          <w:numId w:val="29"/>
        </w:numPr>
        <w:spacing w:after="60"/>
        <w:jc w:val="center"/>
        <w:rPr>
          <w:rFonts w:ascii="Arial" w:hAnsi="Arial" w:cs="Arial"/>
        </w:rPr>
      </w:pPr>
      <w:bookmarkStart w:id="5" w:name="_Ref322960634"/>
      <w:r w:rsidRPr="00797263">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E542A" w:rsidRPr="00986424" w14:paraId="2187474F" w14:textId="77777777" w:rsidTr="00C35F0B">
        <w:trPr>
          <w:trHeight w:val="4111"/>
        </w:trPr>
        <w:tc>
          <w:tcPr>
            <w:tcW w:w="4790" w:type="dxa"/>
          </w:tcPr>
          <w:p w14:paraId="7F4A344F" w14:textId="77777777" w:rsidR="009E542A" w:rsidRPr="00986424" w:rsidRDefault="009E542A" w:rsidP="009E542A">
            <w:pPr>
              <w:rPr>
                <w:rFonts w:ascii="Arial" w:hAnsi="Arial" w:cs="Arial"/>
                <w:b/>
              </w:rPr>
            </w:pPr>
            <w:r w:rsidRPr="00986424">
              <w:rPr>
                <w:rFonts w:ascii="Arial" w:hAnsi="Arial" w:cs="Arial"/>
                <w:b/>
              </w:rPr>
              <w:lastRenderedPageBreak/>
              <w:t>Paslaugų teikėjas</w:t>
            </w:r>
          </w:p>
          <w:p w14:paraId="5CC5C9BC" w14:textId="77777777" w:rsidR="009E542A" w:rsidRPr="00986424" w:rsidRDefault="009E542A" w:rsidP="009E542A">
            <w:pPr>
              <w:rPr>
                <w:rFonts w:ascii="Arial" w:hAnsi="Arial" w:cs="Arial"/>
                <w:b/>
              </w:rPr>
            </w:pPr>
          </w:p>
          <w:p w14:paraId="2AD9280F" w14:textId="77777777" w:rsidR="009E542A" w:rsidRPr="00986424" w:rsidRDefault="009E542A" w:rsidP="009E542A">
            <w:pPr>
              <w:rPr>
                <w:rFonts w:ascii="Arial" w:hAnsi="Arial" w:cs="Arial"/>
                <w:b/>
                <w:bCs/>
              </w:rPr>
            </w:pPr>
            <w:r w:rsidRPr="00986424">
              <w:rPr>
                <w:rFonts w:ascii="Arial" w:hAnsi="Arial" w:cs="Arial"/>
                <w:b/>
                <w:bCs/>
              </w:rPr>
              <w:t>UAB „</w:t>
            </w:r>
            <w:proofErr w:type="spellStart"/>
            <w:r w:rsidRPr="00986424">
              <w:rPr>
                <w:rFonts w:ascii="Arial" w:hAnsi="Arial" w:cs="Arial"/>
                <w:b/>
                <w:bCs/>
              </w:rPr>
              <w:t>Corpus</w:t>
            </w:r>
            <w:proofErr w:type="spellEnd"/>
            <w:r w:rsidRPr="00986424">
              <w:rPr>
                <w:rFonts w:ascii="Arial" w:hAnsi="Arial" w:cs="Arial"/>
                <w:b/>
                <w:bCs/>
              </w:rPr>
              <w:t xml:space="preserve"> A“  </w:t>
            </w:r>
          </w:p>
          <w:p w14:paraId="67E29D77" w14:textId="77777777" w:rsidR="009E542A" w:rsidRPr="00986424" w:rsidRDefault="009E542A" w:rsidP="009E542A">
            <w:pPr>
              <w:tabs>
                <w:tab w:val="left" w:pos="0"/>
              </w:tabs>
              <w:rPr>
                <w:rFonts w:ascii="Arial" w:hAnsi="Arial" w:cs="Arial"/>
              </w:rPr>
            </w:pPr>
            <w:r w:rsidRPr="00986424">
              <w:rPr>
                <w:rFonts w:ascii="Arial" w:hAnsi="Arial" w:cs="Arial"/>
              </w:rPr>
              <w:t>Gabijos g. 52, 06157 Vilnius</w:t>
            </w:r>
          </w:p>
          <w:p w14:paraId="7BBFCC26" w14:textId="77777777" w:rsidR="009E542A" w:rsidRPr="00986424" w:rsidRDefault="009E542A" w:rsidP="009E542A">
            <w:pPr>
              <w:tabs>
                <w:tab w:val="left" w:pos="0"/>
              </w:tabs>
              <w:rPr>
                <w:rFonts w:ascii="Arial" w:hAnsi="Arial" w:cs="Arial"/>
              </w:rPr>
            </w:pPr>
            <w:r w:rsidRPr="00986424">
              <w:rPr>
                <w:rFonts w:ascii="Arial" w:hAnsi="Arial" w:cs="Arial"/>
              </w:rPr>
              <w:t xml:space="preserve">Įmonės kodas: </w:t>
            </w:r>
            <w:r w:rsidRPr="00986424">
              <w:t xml:space="preserve"> </w:t>
            </w:r>
            <w:r w:rsidRPr="00986424">
              <w:rPr>
                <w:rFonts w:ascii="Arial" w:hAnsi="Arial" w:cs="Arial"/>
              </w:rPr>
              <w:t>125167563</w:t>
            </w:r>
          </w:p>
          <w:p w14:paraId="0807B98E" w14:textId="77777777" w:rsidR="009E542A" w:rsidRPr="00986424" w:rsidRDefault="009E542A" w:rsidP="009E542A">
            <w:pPr>
              <w:tabs>
                <w:tab w:val="left" w:pos="0"/>
              </w:tabs>
              <w:rPr>
                <w:rFonts w:ascii="Arial" w:hAnsi="Arial" w:cs="Arial"/>
              </w:rPr>
            </w:pPr>
            <w:r w:rsidRPr="00986424">
              <w:rPr>
                <w:rFonts w:ascii="Arial" w:hAnsi="Arial" w:cs="Arial"/>
              </w:rPr>
              <w:t xml:space="preserve">PVM kodas: </w:t>
            </w:r>
            <w:r w:rsidRPr="00986424">
              <w:rPr>
                <w:rFonts w:ascii="Arial" w:hAnsi="Arial" w:cs="Arial"/>
                <w:color w:val="000000"/>
                <w:shd w:val="clear" w:color="auto" w:fill="FAFAFA"/>
              </w:rPr>
              <w:t xml:space="preserve"> LT251675610 </w:t>
            </w:r>
            <w:r w:rsidRPr="00986424">
              <w:rPr>
                <w:rFonts w:ascii="Arial" w:hAnsi="Arial" w:cs="Arial"/>
              </w:rPr>
              <w:t xml:space="preserve"> </w:t>
            </w:r>
          </w:p>
          <w:p w14:paraId="2B6637DB" w14:textId="77777777" w:rsidR="009E542A" w:rsidRPr="00986424" w:rsidRDefault="009E542A" w:rsidP="009E542A">
            <w:pPr>
              <w:tabs>
                <w:tab w:val="left" w:pos="0"/>
              </w:tabs>
              <w:rPr>
                <w:rFonts w:ascii="Arial" w:hAnsi="Arial" w:cs="Arial"/>
              </w:rPr>
            </w:pPr>
            <w:r w:rsidRPr="00986424">
              <w:rPr>
                <w:rFonts w:ascii="Arial" w:hAnsi="Arial" w:cs="Arial"/>
              </w:rPr>
              <w:t xml:space="preserve">A. s. Nr. </w:t>
            </w:r>
            <w:r w:rsidRPr="00986424">
              <w:t xml:space="preserve"> </w:t>
            </w:r>
            <w:r w:rsidRPr="00986424">
              <w:rPr>
                <w:rFonts w:ascii="Arial" w:hAnsi="Arial" w:cs="Arial"/>
              </w:rPr>
              <w:t>LT63 7044 0600 0139 8189</w:t>
            </w:r>
          </w:p>
          <w:p w14:paraId="0B799A0A" w14:textId="77777777" w:rsidR="009E542A" w:rsidRPr="00986424" w:rsidRDefault="009E542A" w:rsidP="009E542A">
            <w:pPr>
              <w:rPr>
                <w:rFonts w:ascii="Arial" w:hAnsi="Arial" w:cs="Arial"/>
                <w:i/>
                <w:highlight w:val="lightGray"/>
              </w:rPr>
            </w:pPr>
            <w:r w:rsidRPr="00986424">
              <w:rPr>
                <w:rFonts w:ascii="Arial" w:hAnsi="Arial" w:cs="Arial"/>
              </w:rPr>
              <w:t>AB SEB bankas</w:t>
            </w:r>
          </w:p>
          <w:p w14:paraId="53171E11" w14:textId="77777777" w:rsidR="009E542A" w:rsidRPr="00986424" w:rsidRDefault="009E542A" w:rsidP="009E542A">
            <w:pPr>
              <w:tabs>
                <w:tab w:val="left" w:pos="0"/>
              </w:tabs>
              <w:rPr>
                <w:rFonts w:ascii="Arial" w:hAnsi="Arial" w:cs="Arial"/>
              </w:rPr>
            </w:pPr>
            <w:r w:rsidRPr="00986424">
              <w:rPr>
                <w:rFonts w:ascii="Arial" w:hAnsi="Arial" w:cs="Arial"/>
              </w:rPr>
              <w:t xml:space="preserve">Tel. Nr.: </w:t>
            </w:r>
            <w:r w:rsidRPr="00986424">
              <w:t xml:space="preserve"> </w:t>
            </w:r>
            <w:r w:rsidRPr="00986424">
              <w:rPr>
                <w:rFonts w:ascii="Arial" w:hAnsi="Arial" w:cs="Arial"/>
              </w:rPr>
              <w:t xml:space="preserve">+370 700 33390  </w:t>
            </w:r>
          </w:p>
          <w:p w14:paraId="38E94100" w14:textId="77777777" w:rsidR="009E542A" w:rsidRPr="00986424" w:rsidRDefault="009E542A" w:rsidP="009E542A">
            <w:pPr>
              <w:tabs>
                <w:tab w:val="left" w:pos="0"/>
              </w:tabs>
              <w:rPr>
                <w:rFonts w:ascii="Arial" w:hAnsi="Arial" w:cs="Arial"/>
              </w:rPr>
            </w:pPr>
            <w:r w:rsidRPr="00986424">
              <w:rPr>
                <w:rFonts w:ascii="Arial" w:hAnsi="Arial" w:cs="Arial"/>
              </w:rPr>
              <w:t xml:space="preserve">Faksas: </w:t>
            </w:r>
            <w:r w:rsidRPr="00986424">
              <w:t xml:space="preserve"> </w:t>
            </w:r>
            <w:r w:rsidRPr="00986424">
              <w:rPr>
                <w:rFonts w:ascii="Arial" w:hAnsi="Arial" w:cs="Arial"/>
              </w:rPr>
              <w:t>8 5 2490995</w:t>
            </w:r>
          </w:p>
          <w:p w14:paraId="676F7A22" w14:textId="77777777" w:rsidR="009E542A" w:rsidRPr="00986424" w:rsidRDefault="009E542A" w:rsidP="009E542A">
            <w:pPr>
              <w:tabs>
                <w:tab w:val="left" w:pos="0"/>
              </w:tabs>
              <w:rPr>
                <w:rFonts w:ascii="Arial" w:hAnsi="Arial" w:cs="Arial"/>
              </w:rPr>
            </w:pPr>
          </w:p>
          <w:p w14:paraId="3AAD6216" w14:textId="77777777" w:rsidR="009E542A" w:rsidRPr="00986424" w:rsidRDefault="009E542A" w:rsidP="009E542A">
            <w:pPr>
              <w:tabs>
                <w:tab w:val="left" w:pos="0"/>
              </w:tabs>
              <w:rPr>
                <w:rFonts w:ascii="Arial" w:hAnsi="Arial" w:cs="Arial"/>
              </w:rPr>
            </w:pPr>
            <w:r w:rsidRPr="00986424">
              <w:rPr>
                <w:rFonts w:ascii="Arial" w:hAnsi="Arial" w:cs="Arial"/>
              </w:rPr>
              <w:t>Direktorė</w:t>
            </w:r>
          </w:p>
          <w:p w14:paraId="08854EBA" w14:textId="77777777" w:rsidR="009E542A" w:rsidRPr="00986424" w:rsidRDefault="009E542A" w:rsidP="009E542A">
            <w:pPr>
              <w:tabs>
                <w:tab w:val="left" w:pos="0"/>
              </w:tabs>
              <w:rPr>
                <w:rFonts w:ascii="Arial" w:hAnsi="Arial" w:cs="Arial"/>
              </w:rPr>
            </w:pPr>
          </w:p>
          <w:p w14:paraId="7D29D975" w14:textId="77777777" w:rsidR="009E542A" w:rsidRPr="00986424" w:rsidRDefault="009E542A" w:rsidP="009E542A">
            <w:pPr>
              <w:tabs>
                <w:tab w:val="left" w:pos="0"/>
              </w:tabs>
              <w:rPr>
                <w:rFonts w:ascii="Arial" w:hAnsi="Arial" w:cs="Arial"/>
              </w:rPr>
            </w:pPr>
          </w:p>
          <w:p w14:paraId="49885DEE" w14:textId="77777777" w:rsidR="009E542A" w:rsidRPr="00986424" w:rsidRDefault="009E542A" w:rsidP="009E542A">
            <w:pPr>
              <w:tabs>
                <w:tab w:val="left" w:pos="0"/>
              </w:tabs>
              <w:rPr>
                <w:rFonts w:ascii="Arial" w:hAnsi="Arial" w:cs="Arial"/>
              </w:rPr>
            </w:pPr>
          </w:p>
          <w:p w14:paraId="0F885A31" w14:textId="77777777" w:rsidR="009E542A" w:rsidRPr="00986424" w:rsidRDefault="009E542A" w:rsidP="009E542A">
            <w:pPr>
              <w:tabs>
                <w:tab w:val="left" w:pos="0"/>
              </w:tabs>
              <w:rPr>
                <w:rFonts w:ascii="Arial" w:hAnsi="Arial" w:cs="Arial"/>
                <w:iCs/>
              </w:rPr>
            </w:pPr>
          </w:p>
          <w:p w14:paraId="7CF8BE66" w14:textId="77777777" w:rsidR="009E542A" w:rsidRPr="00986424" w:rsidRDefault="009E542A" w:rsidP="009E542A">
            <w:pPr>
              <w:tabs>
                <w:tab w:val="left" w:pos="0"/>
                <w:tab w:val="left" w:pos="630"/>
              </w:tabs>
              <w:rPr>
                <w:rFonts w:ascii="Arial" w:hAnsi="Arial" w:cs="Arial"/>
              </w:rPr>
            </w:pPr>
            <w:r w:rsidRPr="00986424">
              <w:rPr>
                <w:rFonts w:ascii="Arial" w:hAnsi="Arial" w:cs="Arial"/>
              </w:rPr>
              <w:t>_____________________________________</w:t>
            </w:r>
          </w:p>
          <w:p w14:paraId="5720F8C6" w14:textId="6DAD3C86" w:rsidR="009E542A" w:rsidRPr="00986424" w:rsidRDefault="009E542A" w:rsidP="009E542A">
            <w:pPr>
              <w:pStyle w:val="BodyTextIndent"/>
              <w:spacing w:after="60"/>
              <w:ind w:firstLine="426"/>
              <w:rPr>
                <w:rFonts w:ascii="Arial" w:hAnsi="Arial" w:cs="Arial"/>
                <w:sz w:val="20"/>
              </w:rPr>
            </w:pPr>
            <w:r w:rsidRPr="00986424">
              <w:rPr>
                <w:rFonts w:ascii="Arial" w:hAnsi="Arial" w:cs="Arial"/>
                <w:sz w:val="20"/>
              </w:rPr>
              <w:t>(pareigos, vardas, pavardė, parašas)</w:t>
            </w:r>
          </w:p>
        </w:tc>
        <w:tc>
          <w:tcPr>
            <w:tcW w:w="4790" w:type="dxa"/>
          </w:tcPr>
          <w:p w14:paraId="29F7C90E" w14:textId="77777777" w:rsidR="009E542A" w:rsidRPr="00986424" w:rsidRDefault="009E542A" w:rsidP="009E542A">
            <w:pPr>
              <w:pStyle w:val="EndnoteText"/>
              <w:ind w:firstLine="0"/>
              <w:jc w:val="left"/>
              <w:rPr>
                <w:rFonts w:ascii="Arial" w:hAnsi="Arial" w:cs="Arial"/>
                <w:b/>
              </w:rPr>
            </w:pPr>
            <w:r w:rsidRPr="00986424">
              <w:rPr>
                <w:rFonts w:ascii="Arial" w:hAnsi="Arial" w:cs="Arial"/>
                <w:b/>
              </w:rPr>
              <w:t xml:space="preserve">Pirkėjas </w:t>
            </w:r>
          </w:p>
          <w:p w14:paraId="21E8F8FA" w14:textId="77777777" w:rsidR="009E542A" w:rsidRPr="00986424" w:rsidRDefault="009E542A" w:rsidP="009E542A">
            <w:pPr>
              <w:pStyle w:val="EndnoteText"/>
              <w:ind w:firstLine="0"/>
              <w:jc w:val="left"/>
              <w:rPr>
                <w:rFonts w:ascii="Arial" w:hAnsi="Arial" w:cs="Arial"/>
                <w:b/>
              </w:rPr>
            </w:pPr>
          </w:p>
          <w:p w14:paraId="01A44EF7" w14:textId="77777777" w:rsidR="009E542A" w:rsidRPr="00986424" w:rsidRDefault="009E542A" w:rsidP="009E542A">
            <w:pPr>
              <w:ind w:left="-85"/>
              <w:rPr>
                <w:rFonts w:ascii="Arial" w:hAnsi="Arial" w:cs="Arial"/>
                <w:i/>
                <w:highlight w:val="lightGray"/>
              </w:rPr>
            </w:pPr>
            <w:r w:rsidRPr="00986424">
              <w:rPr>
                <w:rFonts w:ascii="Arial" w:hAnsi="Arial" w:cs="Arial"/>
                <w:b/>
              </w:rPr>
              <w:t>AB Lietuvos paštas</w:t>
            </w:r>
            <w:r w:rsidRPr="00986424">
              <w:rPr>
                <w:rFonts w:ascii="Arial" w:hAnsi="Arial" w:cs="Arial"/>
                <w:i/>
              </w:rPr>
              <w:t xml:space="preserve"> </w:t>
            </w:r>
            <w:r w:rsidRPr="00986424">
              <w:rPr>
                <w:rFonts w:ascii="Arial" w:hAnsi="Arial" w:cs="Arial"/>
                <w:i/>
                <w:highlight w:val="lightGray"/>
              </w:rPr>
              <w:t xml:space="preserve"> </w:t>
            </w:r>
          </w:p>
          <w:p w14:paraId="1775F96E" w14:textId="77777777" w:rsidR="009E542A" w:rsidRPr="00986424" w:rsidRDefault="009E542A" w:rsidP="009E542A">
            <w:pPr>
              <w:ind w:left="-85"/>
              <w:rPr>
                <w:rFonts w:ascii="Arial" w:hAnsi="Arial" w:cs="Arial"/>
                <w:i/>
                <w:highlight w:val="lightGray"/>
              </w:rPr>
            </w:pPr>
            <w:r w:rsidRPr="00986424">
              <w:rPr>
                <w:rFonts w:ascii="Arial" w:hAnsi="Arial" w:cs="Arial"/>
              </w:rPr>
              <w:t>J. Jasinskio g. 16, 03500 Vilnius</w:t>
            </w:r>
          </w:p>
          <w:p w14:paraId="23EE9E12" w14:textId="77777777" w:rsidR="009E542A" w:rsidRPr="00986424" w:rsidRDefault="009E542A" w:rsidP="009E542A">
            <w:pPr>
              <w:tabs>
                <w:tab w:val="left" w:pos="0"/>
              </w:tabs>
              <w:ind w:left="-85"/>
              <w:rPr>
                <w:rFonts w:ascii="Arial" w:hAnsi="Arial" w:cs="Arial"/>
              </w:rPr>
            </w:pPr>
            <w:r w:rsidRPr="00986424">
              <w:rPr>
                <w:rFonts w:ascii="Arial" w:hAnsi="Arial" w:cs="Arial"/>
              </w:rPr>
              <w:t>Įmonės kodas: 121215587</w:t>
            </w:r>
          </w:p>
          <w:p w14:paraId="1432E4DB" w14:textId="77777777" w:rsidR="009E542A" w:rsidRPr="00986424" w:rsidRDefault="009E542A" w:rsidP="009E542A">
            <w:pPr>
              <w:tabs>
                <w:tab w:val="left" w:pos="0"/>
              </w:tabs>
              <w:ind w:left="-85"/>
              <w:rPr>
                <w:rFonts w:ascii="Arial" w:hAnsi="Arial" w:cs="Arial"/>
              </w:rPr>
            </w:pPr>
            <w:r w:rsidRPr="00986424">
              <w:rPr>
                <w:rFonts w:ascii="Arial" w:hAnsi="Arial" w:cs="Arial"/>
              </w:rPr>
              <w:t>PVM kodas: LT212155811</w:t>
            </w:r>
          </w:p>
          <w:p w14:paraId="7F826C40" w14:textId="77777777" w:rsidR="009E542A" w:rsidRPr="00986424" w:rsidRDefault="009E542A" w:rsidP="009E542A">
            <w:pPr>
              <w:tabs>
                <w:tab w:val="left" w:pos="0"/>
              </w:tabs>
              <w:ind w:left="-85"/>
              <w:rPr>
                <w:rFonts w:ascii="Arial" w:hAnsi="Arial" w:cs="Arial"/>
              </w:rPr>
            </w:pPr>
            <w:r w:rsidRPr="00986424">
              <w:rPr>
                <w:rFonts w:ascii="Arial" w:hAnsi="Arial" w:cs="Arial"/>
              </w:rPr>
              <w:t>A. s. Nr.  LT71 7044 0600 0018 7388</w:t>
            </w:r>
          </w:p>
          <w:p w14:paraId="497FCEC5" w14:textId="77777777" w:rsidR="009E542A" w:rsidRPr="00986424" w:rsidRDefault="009E542A" w:rsidP="009E542A">
            <w:pPr>
              <w:tabs>
                <w:tab w:val="left" w:pos="0"/>
              </w:tabs>
              <w:ind w:left="-85"/>
              <w:rPr>
                <w:rFonts w:ascii="Arial" w:hAnsi="Arial" w:cs="Arial"/>
                <w:i/>
                <w:highlight w:val="lightGray"/>
              </w:rPr>
            </w:pPr>
            <w:r w:rsidRPr="00986424">
              <w:rPr>
                <w:rFonts w:ascii="Arial" w:hAnsi="Arial" w:cs="Arial"/>
              </w:rPr>
              <w:t>AB SEB bankas</w:t>
            </w:r>
          </w:p>
          <w:p w14:paraId="472C3302" w14:textId="77777777" w:rsidR="009E542A" w:rsidRPr="00986424" w:rsidRDefault="009E542A" w:rsidP="009E542A">
            <w:pPr>
              <w:tabs>
                <w:tab w:val="left" w:pos="0"/>
              </w:tabs>
              <w:ind w:left="-85"/>
              <w:rPr>
                <w:rFonts w:ascii="Arial" w:hAnsi="Arial" w:cs="Arial"/>
              </w:rPr>
            </w:pPr>
            <w:r w:rsidRPr="00986424">
              <w:rPr>
                <w:rFonts w:ascii="Arial" w:hAnsi="Arial" w:cs="Arial"/>
              </w:rPr>
              <w:t>Tel. Nr.: 8 700 55400</w:t>
            </w:r>
          </w:p>
          <w:p w14:paraId="05ADAC98" w14:textId="77777777" w:rsidR="009E542A" w:rsidRPr="00986424" w:rsidRDefault="009E542A" w:rsidP="009E542A">
            <w:pPr>
              <w:tabs>
                <w:tab w:val="left" w:pos="0"/>
              </w:tabs>
              <w:ind w:left="-85"/>
              <w:rPr>
                <w:rFonts w:ascii="Arial" w:hAnsi="Arial" w:cs="Arial"/>
              </w:rPr>
            </w:pPr>
            <w:r w:rsidRPr="00986424">
              <w:rPr>
                <w:rFonts w:ascii="Arial" w:hAnsi="Arial" w:cs="Arial"/>
              </w:rPr>
              <w:t>Faksas: 8 5 2163204</w:t>
            </w:r>
          </w:p>
          <w:p w14:paraId="72C30707" w14:textId="77777777" w:rsidR="009E542A" w:rsidRPr="00986424" w:rsidRDefault="009E542A" w:rsidP="009E542A">
            <w:pPr>
              <w:tabs>
                <w:tab w:val="left" w:pos="0"/>
                <w:tab w:val="left" w:pos="630"/>
              </w:tabs>
              <w:ind w:left="-85"/>
              <w:rPr>
                <w:rFonts w:ascii="Arial" w:hAnsi="Arial" w:cs="Arial"/>
                <w:iCs/>
              </w:rPr>
            </w:pPr>
          </w:p>
          <w:p w14:paraId="3EF18025" w14:textId="77777777" w:rsidR="009E542A" w:rsidRPr="00986424" w:rsidRDefault="009E542A" w:rsidP="009E542A">
            <w:pPr>
              <w:tabs>
                <w:tab w:val="left" w:pos="0"/>
                <w:tab w:val="left" w:pos="630"/>
              </w:tabs>
              <w:ind w:left="-85"/>
              <w:rPr>
                <w:rFonts w:ascii="Arial" w:hAnsi="Arial" w:cs="Arial"/>
              </w:rPr>
            </w:pPr>
            <w:r w:rsidRPr="00986424">
              <w:rPr>
                <w:rFonts w:ascii="Arial" w:hAnsi="Arial" w:cs="Arial"/>
              </w:rPr>
              <w:t>Generalinė direktorė</w:t>
            </w:r>
          </w:p>
          <w:p w14:paraId="46F8BA76" w14:textId="1EDF4750" w:rsidR="009E542A" w:rsidRDefault="009E542A" w:rsidP="009E542A">
            <w:pPr>
              <w:tabs>
                <w:tab w:val="left" w:pos="0"/>
                <w:tab w:val="left" w:pos="630"/>
              </w:tabs>
              <w:jc w:val="center"/>
              <w:rPr>
                <w:rFonts w:ascii="Arial" w:hAnsi="Arial" w:cs="Arial"/>
              </w:rPr>
            </w:pPr>
          </w:p>
          <w:p w14:paraId="76BF9A7B" w14:textId="77777777" w:rsidR="00E90A23" w:rsidRPr="00986424" w:rsidRDefault="00E90A23" w:rsidP="009E542A">
            <w:pPr>
              <w:tabs>
                <w:tab w:val="left" w:pos="0"/>
                <w:tab w:val="left" w:pos="630"/>
              </w:tabs>
              <w:jc w:val="center"/>
              <w:rPr>
                <w:rFonts w:ascii="Arial" w:hAnsi="Arial" w:cs="Arial"/>
              </w:rPr>
            </w:pPr>
          </w:p>
          <w:p w14:paraId="4F160966" w14:textId="77777777" w:rsidR="009E542A" w:rsidRPr="00986424" w:rsidRDefault="009E542A" w:rsidP="009E542A">
            <w:pPr>
              <w:tabs>
                <w:tab w:val="left" w:pos="0"/>
                <w:tab w:val="left" w:pos="630"/>
              </w:tabs>
              <w:jc w:val="center"/>
              <w:rPr>
                <w:rFonts w:ascii="Arial" w:hAnsi="Arial" w:cs="Arial"/>
              </w:rPr>
            </w:pPr>
          </w:p>
          <w:p w14:paraId="1B73614D" w14:textId="77777777" w:rsidR="009E542A" w:rsidRPr="00986424" w:rsidRDefault="009E542A" w:rsidP="009E542A">
            <w:pPr>
              <w:tabs>
                <w:tab w:val="left" w:pos="0"/>
                <w:tab w:val="left" w:pos="630"/>
              </w:tabs>
              <w:jc w:val="center"/>
              <w:rPr>
                <w:rFonts w:ascii="Arial" w:hAnsi="Arial" w:cs="Arial"/>
              </w:rPr>
            </w:pPr>
          </w:p>
          <w:p w14:paraId="3468993F" w14:textId="77777777" w:rsidR="009E542A" w:rsidRPr="00986424" w:rsidRDefault="009E542A" w:rsidP="009E542A">
            <w:pPr>
              <w:tabs>
                <w:tab w:val="left" w:pos="0"/>
                <w:tab w:val="left" w:pos="630"/>
              </w:tabs>
              <w:rPr>
                <w:rFonts w:ascii="Arial" w:hAnsi="Arial" w:cs="Arial"/>
              </w:rPr>
            </w:pPr>
            <w:r w:rsidRPr="00986424">
              <w:rPr>
                <w:rFonts w:ascii="Arial" w:hAnsi="Arial" w:cs="Arial"/>
              </w:rPr>
              <w:t>_____________________________________</w:t>
            </w:r>
          </w:p>
          <w:p w14:paraId="42C52E20" w14:textId="2BCBCA4C" w:rsidR="009E542A" w:rsidRPr="00986424" w:rsidRDefault="009E542A" w:rsidP="009E542A">
            <w:pPr>
              <w:tabs>
                <w:tab w:val="left" w:pos="0"/>
                <w:tab w:val="left" w:pos="630"/>
              </w:tabs>
              <w:jc w:val="center"/>
              <w:rPr>
                <w:rFonts w:ascii="Arial" w:hAnsi="Arial" w:cs="Arial"/>
              </w:rPr>
            </w:pPr>
            <w:r w:rsidRPr="00986424">
              <w:rPr>
                <w:rFonts w:ascii="Arial" w:hAnsi="Arial" w:cs="Arial"/>
              </w:rPr>
              <w:t>(pareigos, vardas, pavardė, parašas)</w:t>
            </w:r>
          </w:p>
        </w:tc>
      </w:tr>
    </w:tbl>
    <w:p w14:paraId="3367D0B0" w14:textId="297D562E" w:rsidR="003E6BDD" w:rsidRPr="00986424" w:rsidRDefault="003E6BDD" w:rsidP="000A2C42">
      <w:pPr>
        <w:pStyle w:val="BodyTextIndent"/>
        <w:spacing w:after="60"/>
        <w:ind w:firstLine="0"/>
        <w:rPr>
          <w:rFonts w:ascii="Arial" w:hAnsi="Arial" w:cs="Arial"/>
          <w:sz w:val="20"/>
        </w:rPr>
      </w:pPr>
    </w:p>
    <w:p w14:paraId="485FEFBD" w14:textId="237CF503" w:rsidR="00986424" w:rsidRDefault="00986424" w:rsidP="000A2C42">
      <w:pPr>
        <w:pStyle w:val="BodyTextIndent"/>
        <w:spacing w:after="60"/>
        <w:ind w:firstLine="0"/>
        <w:rPr>
          <w:rFonts w:ascii="Arial" w:hAnsi="Arial" w:cs="Arial"/>
          <w:sz w:val="20"/>
        </w:rPr>
      </w:pPr>
    </w:p>
    <w:p w14:paraId="0BD03548" w14:textId="4D98BFAE" w:rsidR="00986424" w:rsidRDefault="00986424" w:rsidP="000A2C42">
      <w:pPr>
        <w:pStyle w:val="BodyTextIndent"/>
        <w:spacing w:after="60"/>
        <w:ind w:firstLine="0"/>
        <w:rPr>
          <w:rFonts w:ascii="Arial" w:hAnsi="Arial" w:cs="Arial"/>
          <w:sz w:val="20"/>
        </w:rPr>
      </w:pPr>
    </w:p>
    <w:p w14:paraId="77FE5CB6" w14:textId="74379E89" w:rsidR="00986424" w:rsidRDefault="00986424" w:rsidP="000A2C42">
      <w:pPr>
        <w:pStyle w:val="BodyTextIndent"/>
        <w:spacing w:after="60"/>
        <w:ind w:firstLine="0"/>
        <w:rPr>
          <w:rFonts w:ascii="Arial" w:hAnsi="Arial" w:cs="Arial"/>
          <w:sz w:val="20"/>
        </w:rPr>
      </w:pPr>
    </w:p>
    <w:p w14:paraId="14C9E7AE" w14:textId="20C9C612" w:rsidR="00986424" w:rsidRDefault="00986424" w:rsidP="000A2C42">
      <w:pPr>
        <w:pStyle w:val="BodyTextIndent"/>
        <w:spacing w:after="60"/>
        <w:ind w:firstLine="0"/>
        <w:rPr>
          <w:rFonts w:ascii="Arial" w:hAnsi="Arial" w:cs="Arial"/>
          <w:sz w:val="20"/>
        </w:rPr>
      </w:pPr>
    </w:p>
    <w:p w14:paraId="77C05B6E" w14:textId="29808253" w:rsidR="00986424" w:rsidRDefault="00986424" w:rsidP="000A2C42">
      <w:pPr>
        <w:pStyle w:val="BodyTextIndent"/>
        <w:spacing w:after="60"/>
        <w:ind w:firstLine="0"/>
        <w:rPr>
          <w:rFonts w:ascii="Arial" w:hAnsi="Arial" w:cs="Arial"/>
          <w:sz w:val="20"/>
        </w:rPr>
      </w:pPr>
    </w:p>
    <w:p w14:paraId="42146B44" w14:textId="2463E3A0" w:rsidR="00986424" w:rsidRDefault="00986424" w:rsidP="000A2C42">
      <w:pPr>
        <w:pStyle w:val="BodyTextIndent"/>
        <w:spacing w:after="60"/>
        <w:ind w:firstLine="0"/>
        <w:rPr>
          <w:rFonts w:ascii="Arial" w:hAnsi="Arial" w:cs="Arial"/>
          <w:sz w:val="20"/>
        </w:rPr>
      </w:pPr>
    </w:p>
    <w:p w14:paraId="27203563" w14:textId="19ACDCA7" w:rsidR="00986424" w:rsidRDefault="00986424" w:rsidP="000A2C42">
      <w:pPr>
        <w:pStyle w:val="BodyTextIndent"/>
        <w:spacing w:after="60"/>
        <w:ind w:firstLine="0"/>
        <w:rPr>
          <w:rFonts w:ascii="Arial" w:hAnsi="Arial" w:cs="Arial"/>
          <w:sz w:val="20"/>
        </w:rPr>
      </w:pPr>
    </w:p>
    <w:p w14:paraId="1799A34D" w14:textId="7C1A7006" w:rsidR="00986424" w:rsidRDefault="00986424" w:rsidP="000A2C42">
      <w:pPr>
        <w:pStyle w:val="BodyTextIndent"/>
        <w:spacing w:after="60"/>
        <w:ind w:firstLine="0"/>
        <w:rPr>
          <w:rFonts w:ascii="Arial" w:hAnsi="Arial" w:cs="Arial"/>
          <w:sz w:val="20"/>
        </w:rPr>
      </w:pPr>
    </w:p>
    <w:p w14:paraId="1D489915" w14:textId="05257AB2" w:rsidR="00986424" w:rsidRDefault="00986424" w:rsidP="000A2C42">
      <w:pPr>
        <w:pStyle w:val="BodyTextIndent"/>
        <w:spacing w:after="60"/>
        <w:ind w:firstLine="0"/>
        <w:rPr>
          <w:rFonts w:ascii="Arial" w:hAnsi="Arial" w:cs="Arial"/>
          <w:sz w:val="20"/>
        </w:rPr>
      </w:pPr>
    </w:p>
    <w:p w14:paraId="09E0BDC2" w14:textId="0DDC6CB5" w:rsidR="00986424" w:rsidRDefault="00986424" w:rsidP="000A2C42">
      <w:pPr>
        <w:pStyle w:val="BodyTextIndent"/>
        <w:spacing w:after="60"/>
        <w:ind w:firstLine="0"/>
        <w:rPr>
          <w:rFonts w:ascii="Arial" w:hAnsi="Arial" w:cs="Arial"/>
          <w:sz w:val="20"/>
        </w:rPr>
      </w:pPr>
    </w:p>
    <w:p w14:paraId="5C431C31" w14:textId="159D65BC" w:rsidR="00986424" w:rsidRDefault="00986424" w:rsidP="000A2C42">
      <w:pPr>
        <w:pStyle w:val="BodyTextIndent"/>
        <w:spacing w:after="60"/>
        <w:ind w:firstLine="0"/>
        <w:rPr>
          <w:rFonts w:ascii="Arial" w:hAnsi="Arial" w:cs="Arial"/>
          <w:sz w:val="20"/>
        </w:rPr>
      </w:pPr>
    </w:p>
    <w:p w14:paraId="5254A048" w14:textId="1395D2D6" w:rsidR="00986424" w:rsidRDefault="00986424" w:rsidP="000A2C42">
      <w:pPr>
        <w:pStyle w:val="BodyTextIndent"/>
        <w:spacing w:after="60"/>
        <w:ind w:firstLine="0"/>
        <w:rPr>
          <w:rFonts w:ascii="Arial" w:hAnsi="Arial" w:cs="Arial"/>
          <w:sz w:val="20"/>
        </w:rPr>
      </w:pPr>
    </w:p>
    <w:p w14:paraId="75C605B3" w14:textId="48D59971" w:rsidR="00986424" w:rsidRDefault="00986424" w:rsidP="000A2C42">
      <w:pPr>
        <w:pStyle w:val="BodyTextIndent"/>
        <w:spacing w:after="60"/>
        <w:ind w:firstLine="0"/>
        <w:rPr>
          <w:rFonts w:ascii="Arial" w:hAnsi="Arial" w:cs="Arial"/>
          <w:sz w:val="20"/>
        </w:rPr>
      </w:pPr>
    </w:p>
    <w:p w14:paraId="456C4FCE" w14:textId="673E5DD0" w:rsidR="00986424" w:rsidRDefault="00986424" w:rsidP="000A2C42">
      <w:pPr>
        <w:pStyle w:val="BodyTextIndent"/>
        <w:spacing w:after="60"/>
        <w:ind w:firstLine="0"/>
        <w:rPr>
          <w:rFonts w:ascii="Arial" w:hAnsi="Arial" w:cs="Arial"/>
          <w:sz w:val="20"/>
        </w:rPr>
      </w:pPr>
    </w:p>
    <w:p w14:paraId="5EA1D571" w14:textId="01864AF0" w:rsidR="00986424" w:rsidRDefault="00986424" w:rsidP="000A2C42">
      <w:pPr>
        <w:pStyle w:val="BodyTextIndent"/>
        <w:spacing w:after="60"/>
        <w:ind w:firstLine="0"/>
        <w:rPr>
          <w:rFonts w:ascii="Arial" w:hAnsi="Arial" w:cs="Arial"/>
          <w:sz w:val="20"/>
        </w:rPr>
      </w:pPr>
    </w:p>
    <w:p w14:paraId="17F58878" w14:textId="41812EAC" w:rsidR="00986424" w:rsidRDefault="00986424" w:rsidP="000A2C42">
      <w:pPr>
        <w:pStyle w:val="BodyTextIndent"/>
        <w:spacing w:after="60"/>
        <w:ind w:firstLine="0"/>
        <w:rPr>
          <w:rFonts w:ascii="Arial" w:hAnsi="Arial" w:cs="Arial"/>
          <w:sz w:val="20"/>
        </w:rPr>
      </w:pPr>
    </w:p>
    <w:p w14:paraId="13E861FA" w14:textId="55037BC0" w:rsidR="00986424" w:rsidRDefault="00986424" w:rsidP="000A2C42">
      <w:pPr>
        <w:pStyle w:val="BodyTextIndent"/>
        <w:spacing w:after="60"/>
        <w:ind w:firstLine="0"/>
        <w:rPr>
          <w:rFonts w:ascii="Arial" w:hAnsi="Arial" w:cs="Arial"/>
          <w:sz w:val="20"/>
        </w:rPr>
      </w:pPr>
    </w:p>
    <w:p w14:paraId="01AF5CFB" w14:textId="3F8EAFB2" w:rsidR="00986424" w:rsidRDefault="00986424" w:rsidP="000A2C42">
      <w:pPr>
        <w:pStyle w:val="BodyTextIndent"/>
        <w:spacing w:after="60"/>
        <w:ind w:firstLine="0"/>
        <w:rPr>
          <w:rFonts w:ascii="Arial" w:hAnsi="Arial" w:cs="Arial"/>
          <w:sz w:val="20"/>
        </w:rPr>
      </w:pPr>
    </w:p>
    <w:p w14:paraId="5FF72771" w14:textId="27B0FA7C" w:rsidR="00986424" w:rsidRDefault="00986424" w:rsidP="000A2C42">
      <w:pPr>
        <w:pStyle w:val="BodyTextIndent"/>
        <w:spacing w:after="60"/>
        <w:ind w:firstLine="0"/>
        <w:rPr>
          <w:rFonts w:ascii="Arial" w:hAnsi="Arial" w:cs="Arial"/>
          <w:sz w:val="20"/>
        </w:rPr>
      </w:pPr>
    </w:p>
    <w:p w14:paraId="4B86381E" w14:textId="7723C544" w:rsidR="00986424" w:rsidRDefault="00986424" w:rsidP="000A2C42">
      <w:pPr>
        <w:pStyle w:val="BodyTextIndent"/>
        <w:spacing w:after="60"/>
        <w:ind w:firstLine="0"/>
        <w:rPr>
          <w:rFonts w:ascii="Arial" w:hAnsi="Arial" w:cs="Arial"/>
          <w:sz w:val="20"/>
        </w:rPr>
      </w:pPr>
    </w:p>
    <w:p w14:paraId="3253B0E6" w14:textId="4FB6304F" w:rsidR="00986424" w:rsidRDefault="00986424" w:rsidP="000A2C42">
      <w:pPr>
        <w:pStyle w:val="BodyTextIndent"/>
        <w:spacing w:after="60"/>
        <w:ind w:firstLine="0"/>
        <w:rPr>
          <w:rFonts w:ascii="Arial" w:hAnsi="Arial" w:cs="Arial"/>
          <w:sz w:val="20"/>
        </w:rPr>
      </w:pPr>
    </w:p>
    <w:p w14:paraId="1B682EDA" w14:textId="06DA271B" w:rsidR="00986424" w:rsidRDefault="00986424" w:rsidP="000A2C42">
      <w:pPr>
        <w:pStyle w:val="BodyTextIndent"/>
        <w:spacing w:after="60"/>
        <w:ind w:firstLine="0"/>
        <w:rPr>
          <w:rFonts w:ascii="Arial" w:hAnsi="Arial" w:cs="Arial"/>
          <w:sz w:val="20"/>
        </w:rPr>
      </w:pPr>
    </w:p>
    <w:p w14:paraId="7A1AFC57" w14:textId="784F8505" w:rsidR="00986424" w:rsidRDefault="00986424" w:rsidP="000A2C42">
      <w:pPr>
        <w:pStyle w:val="BodyTextIndent"/>
        <w:spacing w:after="60"/>
        <w:ind w:firstLine="0"/>
        <w:rPr>
          <w:rFonts w:ascii="Arial" w:hAnsi="Arial" w:cs="Arial"/>
          <w:sz w:val="20"/>
        </w:rPr>
      </w:pPr>
    </w:p>
    <w:p w14:paraId="1DAF14EB" w14:textId="60C237D6" w:rsidR="00986424" w:rsidRDefault="00986424" w:rsidP="000A2C42">
      <w:pPr>
        <w:pStyle w:val="BodyTextIndent"/>
        <w:spacing w:after="60"/>
        <w:ind w:firstLine="0"/>
        <w:rPr>
          <w:rFonts w:ascii="Arial" w:hAnsi="Arial" w:cs="Arial"/>
          <w:sz w:val="20"/>
        </w:rPr>
      </w:pPr>
    </w:p>
    <w:p w14:paraId="15E4FCFD" w14:textId="0CCA2D23" w:rsidR="00986424" w:rsidRDefault="00986424" w:rsidP="000A2C42">
      <w:pPr>
        <w:pStyle w:val="BodyTextIndent"/>
        <w:spacing w:after="60"/>
        <w:ind w:firstLine="0"/>
        <w:rPr>
          <w:rFonts w:ascii="Arial" w:hAnsi="Arial" w:cs="Arial"/>
          <w:sz w:val="20"/>
        </w:rPr>
      </w:pPr>
    </w:p>
    <w:p w14:paraId="4332462C" w14:textId="7ABAD122" w:rsidR="00986424" w:rsidRDefault="00986424" w:rsidP="000A2C42">
      <w:pPr>
        <w:pStyle w:val="BodyTextIndent"/>
        <w:spacing w:after="60"/>
        <w:ind w:firstLine="0"/>
        <w:rPr>
          <w:rFonts w:ascii="Arial" w:hAnsi="Arial" w:cs="Arial"/>
          <w:sz w:val="20"/>
        </w:rPr>
      </w:pPr>
    </w:p>
    <w:p w14:paraId="6BF60CAB" w14:textId="5950FE1F" w:rsidR="00986424" w:rsidRDefault="00986424" w:rsidP="000A2C42">
      <w:pPr>
        <w:pStyle w:val="BodyTextIndent"/>
        <w:spacing w:after="60"/>
        <w:ind w:firstLine="0"/>
        <w:rPr>
          <w:rFonts w:ascii="Arial" w:hAnsi="Arial" w:cs="Arial"/>
          <w:sz w:val="20"/>
        </w:rPr>
      </w:pPr>
    </w:p>
    <w:p w14:paraId="1331CACC" w14:textId="783DBE49" w:rsidR="00986424" w:rsidRDefault="00986424" w:rsidP="000A2C42">
      <w:pPr>
        <w:pStyle w:val="BodyTextIndent"/>
        <w:spacing w:after="60"/>
        <w:ind w:firstLine="0"/>
        <w:rPr>
          <w:rFonts w:ascii="Arial" w:hAnsi="Arial" w:cs="Arial"/>
          <w:sz w:val="20"/>
        </w:rPr>
      </w:pPr>
    </w:p>
    <w:p w14:paraId="73B9EFFA" w14:textId="3F383498" w:rsidR="00986424" w:rsidRDefault="00986424" w:rsidP="000A2C42">
      <w:pPr>
        <w:pStyle w:val="BodyTextIndent"/>
        <w:spacing w:after="60"/>
        <w:ind w:firstLine="0"/>
        <w:rPr>
          <w:rFonts w:ascii="Arial" w:hAnsi="Arial" w:cs="Arial"/>
          <w:sz w:val="20"/>
        </w:rPr>
      </w:pPr>
    </w:p>
    <w:p w14:paraId="6A467EE9" w14:textId="2D7FACBA" w:rsidR="00986424" w:rsidRDefault="00986424" w:rsidP="000A2C42">
      <w:pPr>
        <w:pStyle w:val="BodyTextIndent"/>
        <w:spacing w:after="60"/>
        <w:ind w:firstLine="0"/>
        <w:rPr>
          <w:rFonts w:ascii="Arial" w:hAnsi="Arial" w:cs="Arial"/>
          <w:sz w:val="20"/>
        </w:rPr>
      </w:pPr>
    </w:p>
    <w:p w14:paraId="16122D9F" w14:textId="526CDC44" w:rsidR="00986424" w:rsidRDefault="00986424" w:rsidP="000A2C42">
      <w:pPr>
        <w:pStyle w:val="BodyTextIndent"/>
        <w:spacing w:after="60"/>
        <w:ind w:firstLine="0"/>
        <w:rPr>
          <w:rFonts w:ascii="Arial" w:hAnsi="Arial" w:cs="Arial"/>
          <w:sz w:val="20"/>
        </w:rPr>
      </w:pPr>
    </w:p>
    <w:p w14:paraId="354AFCB0" w14:textId="18CCB991" w:rsidR="00986424" w:rsidRDefault="00986424" w:rsidP="000A2C42">
      <w:pPr>
        <w:pStyle w:val="BodyTextIndent"/>
        <w:spacing w:after="60"/>
        <w:ind w:firstLine="0"/>
        <w:rPr>
          <w:rFonts w:ascii="Arial" w:hAnsi="Arial" w:cs="Arial"/>
          <w:sz w:val="20"/>
        </w:rPr>
      </w:pPr>
    </w:p>
    <w:p w14:paraId="00F7AA0D" w14:textId="384354F1" w:rsidR="00986424" w:rsidRDefault="00986424" w:rsidP="000A2C42">
      <w:pPr>
        <w:pStyle w:val="BodyTextIndent"/>
        <w:spacing w:after="60"/>
        <w:ind w:firstLine="0"/>
        <w:rPr>
          <w:rFonts w:ascii="Arial" w:hAnsi="Arial" w:cs="Arial"/>
          <w:sz w:val="20"/>
        </w:rPr>
      </w:pPr>
    </w:p>
    <w:p w14:paraId="0A1E7F71" w14:textId="4F0BC17B" w:rsidR="00986424" w:rsidRDefault="00986424" w:rsidP="000A2C42">
      <w:pPr>
        <w:pStyle w:val="BodyTextIndent"/>
        <w:spacing w:after="60"/>
        <w:ind w:firstLine="0"/>
        <w:rPr>
          <w:rFonts w:ascii="Arial" w:hAnsi="Arial" w:cs="Arial"/>
          <w:sz w:val="20"/>
        </w:rPr>
      </w:pPr>
    </w:p>
    <w:p w14:paraId="110A64B4" w14:textId="56C5F8C6" w:rsidR="00986424" w:rsidRDefault="00986424" w:rsidP="000A2C42">
      <w:pPr>
        <w:pStyle w:val="BodyTextIndent"/>
        <w:spacing w:after="60"/>
        <w:ind w:firstLine="0"/>
        <w:rPr>
          <w:rFonts w:ascii="Arial" w:hAnsi="Arial" w:cs="Arial"/>
          <w:sz w:val="20"/>
        </w:rPr>
      </w:pPr>
    </w:p>
    <w:p w14:paraId="1BDC74FD" w14:textId="77777777" w:rsidR="00986424" w:rsidRDefault="00986424" w:rsidP="00986424">
      <w:pPr>
        <w:pStyle w:val="BodyTextIndent"/>
        <w:spacing w:after="60"/>
        <w:ind w:firstLine="0"/>
        <w:jc w:val="right"/>
        <w:rPr>
          <w:rFonts w:ascii="Arial" w:hAnsi="Arial" w:cs="Arial"/>
          <w:sz w:val="20"/>
        </w:rPr>
      </w:pPr>
    </w:p>
    <w:p w14:paraId="7380DA09" w14:textId="77777777" w:rsidR="00986424" w:rsidRDefault="00986424" w:rsidP="00986424">
      <w:pPr>
        <w:pStyle w:val="BodyTextIndent"/>
        <w:spacing w:after="60"/>
        <w:ind w:firstLine="0"/>
        <w:jc w:val="right"/>
        <w:rPr>
          <w:rFonts w:ascii="Arial" w:hAnsi="Arial" w:cs="Arial"/>
          <w:sz w:val="20"/>
        </w:rPr>
      </w:pPr>
      <w:r>
        <w:rPr>
          <w:rFonts w:ascii="Arial" w:hAnsi="Arial" w:cs="Arial"/>
          <w:sz w:val="20"/>
        </w:rPr>
        <w:t>Sutarties SD priedas Nr. 3</w:t>
      </w:r>
    </w:p>
    <w:p w14:paraId="31397A17" w14:textId="77777777" w:rsidR="00986424" w:rsidRDefault="00986424" w:rsidP="00986424">
      <w:pPr>
        <w:pStyle w:val="BodyTextIndent"/>
        <w:spacing w:after="60"/>
        <w:ind w:firstLine="0"/>
        <w:jc w:val="center"/>
        <w:rPr>
          <w:rFonts w:ascii="Arial" w:hAnsi="Arial" w:cs="Arial"/>
          <w:b/>
          <w:bCs/>
          <w:sz w:val="20"/>
        </w:rPr>
      </w:pPr>
    </w:p>
    <w:p w14:paraId="050D90B6" w14:textId="77777777" w:rsidR="00986424" w:rsidRDefault="00986424" w:rsidP="00986424">
      <w:pPr>
        <w:pStyle w:val="BodyTextIndent"/>
        <w:spacing w:after="60"/>
        <w:ind w:firstLine="0"/>
        <w:jc w:val="center"/>
        <w:rPr>
          <w:rFonts w:ascii="Arial" w:hAnsi="Arial" w:cs="Arial"/>
          <w:b/>
          <w:bCs/>
          <w:sz w:val="20"/>
        </w:rPr>
      </w:pPr>
    </w:p>
    <w:p w14:paraId="74754D1D" w14:textId="77777777" w:rsidR="00986424" w:rsidRPr="003E7DF7" w:rsidRDefault="00986424" w:rsidP="00986424">
      <w:pPr>
        <w:jc w:val="center"/>
        <w:rPr>
          <w:rFonts w:ascii="Arial" w:hAnsi="Arial" w:cs="Arial"/>
          <w:b/>
          <w:bCs/>
        </w:rPr>
      </w:pPr>
      <w:r w:rsidRPr="003E7DF7">
        <w:rPr>
          <w:rFonts w:ascii="Arial" w:hAnsi="Arial" w:cs="Arial"/>
          <w:b/>
          <w:bCs/>
        </w:rPr>
        <w:t>Kontaktiniai asmenys</w:t>
      </w:r>
    </w:p>
    <w:p w14:paraId="531C37D0" w14:textId="77777777" w:rsidR="00986424" w:rsidRPr="003E7DF7" w:rsidRDefault="00986424" w:rsidP="00986424">
      <w:pPr>
        <w:jc w:val="center"/>
        <w:rPr>
          <w:rFonts w:ascii="Arial" w:hAnsi="Arial" w:cs="Arial"/>
          <w:b/>
          <w:bCs/>
        </w:rPr>
      </w:pPr>
    </w:p>
    <w:p w14:paraId="7C95FE26" w14:textId="77777777" w:rsidR="00986424" w:rsidRPr="003E7DF7" w:rsidRDefault="00986424" w:rsidP="00986424">
      <w:pPr>
        <w:jc w:val="center"/>
        <w:rPr>
          <w:rFonts w:ascii="Arial" w:hAnsi="Arial" w:cs="Arial"/>
          <w:b/>
          <w:bCs/>
        </w:rPr>
      </w:pPr>
    </w:p>
    <w:p w14:paraId="214404F9" w14:textId="77777777" w:rsidR="00986424" w:rsidRPr="00067561" w:rsidRDefault="00986424" w:rsidP="00986424">
      <w:pPr>
        <w:jc w:val="center"/>
        <w:rPr>
          <w:rFonts w:ascii="Arial" w:hAnsi="Arial" w:cs="Arial"/>
          <w:b/>
          <w:bCs/>
        </w:rPr>
      </w:pPr>
    </w:p>
    <w:p w14:paraId="497F8006" w14:textId="70F82452" w:rsidR="00986424" w:rsidRPr="00067561" w:rsidRDefault="00986424" w:rsidP="00067561">
      <w:pPr>
        <w:jc w:val="both"/>
        <w:rPr>
          <w:rFonts w:ascii="Arial" w:hAnsi="Arial" w:cs="Arial"/>
        </w:rPr>
      </w:pPr>
      <w:r w:rsidRPr="00067561">
        <w:rPr>
          <w:rFonts w:ascii="Arial" w:hAnsi="Arial" w:cs="Arial"/>
        </w:rPr>
        <w:t xml:space="preserve">1. Už Sutarties vykdymą iš Pirkėjo pusės atsakingas: </w:t>
      </w:r>
      <w:r w:rsidR="00067561" w:rsidRPr="00067561">
        <w:rPr>
          <w:rFonts w:ascii="Arial" w:hAnsi="Arial" w:cs="Arial"/>
        </w:rPr>
        <w:t xml:space="preserve">Turto eksploatavimo skyriaus vadovas </w:t>
      </w:r>
      <w:r w:rsidR="00E90A23">
        <w:rPr>
          <w:rFonts w:ascii="Arial" w:hAnsi="Arial" w:cs="Arial"/>
        </w:rPr>
        <w:t>...................</w:t>
      </w:r>
      <w:r w:rsidR="00067561" w:rsidRPr="00067561">
        <w:rPr>
          <w:rFonts w:ascii="Arial" w:hAnsi="Arial" w:cs="Arial"/>
        </w:rPr>
        <w:t xml:space="preserve">. </w:t>
      </w:r>
      <w:r w:rsidRPr="00067561">
        <w:rPr>
          <w:rFonts w:ascii="Arial" w:hAnsi="Arial" w:cs="Arial"/>
        </w:rPr>
        <w:t> </w:t>
      </w:r>
    </w:p>
    <w:p w14:paraId="3B5F4F88" w14:textId="6534B49F" w:rsidR="00986424" w:rsidRPr="00067561" w:rsidRDefault="00986424" w:rsidP="00986424">
      <w:pPr>
        <w:spacing w:line="252" w:lineRule="auto"/>
        <w:jc w:val="both"/>
        <w:rPr>
          <w:rFonts w:ascii="Arial" w:hAnsi="Arial" w:cs="Arial"/>
        </w:rPr>
      </w:pPr>
      <w:r w:rsidRPr="00067561">
        <w:rPr>
          <w:rFonts w:ascii="Arial" w:hAnsi="Arial" w:cs="Arial"/>
        </w:rPr>
        <w:t xml:space="preserve">2. Už Sutarties vykdymą iš Teikėjo pusės atsakingas: </w:t>
      </w:r>
      <w:r w:rsidR="00227D12" w:rsidRPr="00067561">
        <w:rPr>
          <w:rFonts w:ascii="Arial" w:hAnsi="Arial" w:cs="Arial"/>
        </w:rPr>
        <w:t xml:space="preserve">Valymo paslaugų skyriaus vadovo pavaduotoja </w:t>
      </w:r>
      <w:r w:rsidR="00E90A23">
        <w:rPr>
          <w:rFonts w:ascii="Arial" w:hAnsi="Arial" w:cs="Arial"/>
        </w:rPr>
        <w:t>..................</w:t>
      </w:r>
      <w:r w:rsidR="00227D12" w:rsidRPr="00067561">
        <w:rPr>
          <w:rFonts w:ascii="Arial" w:hAnsi="Arial" w:cs="Arial"/>
        </w:rPr>
        <w:t>.</w:t>
      </w:r>
    </w:p>
    <w:p w14:paraId="527AD6B8" w14:textId="657C6315" w:rsidR="00986424" w:rsidRPr="00067561" w:rsidRDefault="00986424" w:rsidP="00986424">
      <w:pPr>
        <w:spacing w:line="252" w:lineRule="auto"/>
        <w:jc w:val="both"/>
        <w:rPr>
          <w:rFonts w:ascii="Arial" w:hAnsi="Arial" w:cs="Arial"/>
        </w:rPr>
      </w:pPr>
      <w:r w:rsidRPr="00067561">
        <w:rPr>
          <w:rFonts w:ascii="Arial" w:hAnsi="Arial" w:cs="Arial"/>
        </w:rPr>
        <w:t xml:space="preserve">3. Už sutarties ir pakeitimų paskelbimą įstatymo nustatyta tvarka atsakinga Pirkėjo atstovė: </w:t>
      </w:r>
      <w:r w:rsidR="00E90A23">
        <w:rPr>
          <w:rFonts w:ascii="Arial" w:hAnsi="Arial" w:cs="Arial"/>
        </w:rPr>
        <w:t>....................</w:t>
      </w:r>
      <w:bookmarkStart w:id="6" w:name="_GoBack"/>
      <w:bookmarkEnd w:id="6"/>
      <w:r w:rsidRPr="00067561">
        <w:rPr>
          <w:rFonts w:ascii="Arial" w:hAnsi="Arial" w:cs="Arial"/>
        </w:rPr>
        <w:t>.</w:t>
      </w:r>
    </w:p>
    <w:p w14:paraId="4D8C212B" w14:textId="01632FFF" w:rsidR="00986424" w:rsidRPr="00067561" w:rsidRDefault="00986424" w:rsidP="00986424">
      <w:pPr>
        <w:jc w:val="center"/>
        <w:rPr>
          <w:rFonts w:ascii="Arial" w:hAnsi="Arial" w:cs="Arial"/>
          <w:b/>
          <w:bCs/>
        </w:rPr>
      </w:pPr>
    </w:p>
    <w:p w14:paraId="5534F3E5" w14:textId="6B7D831D" w:rsidR="00986424" w:rsidRDefault="00986424" w:rsidP="00986424">
      <w:pPr>
        <w:jc w:val="center"/>
        <w:rPr>
          <w:rFonts w:ascii="Arial" w:hAnsi="Arial" w:cs="Arial"/>
          <w:b/>
          <w:bCs/>
        </w:rPr>
      </w:pPr>
    </w:p>
    <w:p w14:paraId="491BDC8E" w14:textId="4CE91884" w:rsidR="00986424" w:rsidRDefault="00986424" w:rsidP="00986424">
      <w:pPr>
        <w:jc w:val="center"/>
        <w:rPr>
          <w:rFonts w:ascii="Arial" w:hAnsi="Arial" w:cs="Arial"/>
          <w:b/>
          <w:bCs/>
        </w:rPr>
      </w:pPr>
    </w:p>
    <w:p w14:paraId="255E4D22" w14:textId="2DC1C847" w:rsidR="00986424" w:rsidRDefault="00986424" w:rsidP="00986424">
      <w:pPr>
        <w:jc w:val="center"/>
        <w:rPr>
          <w:rFonts w:ascii="Arial" w:hAnsi="Arial" w:cs="Arial"/>
          <w:b/>
          <w:bCs/>
        </w:rPr>
      </w:pPr>
    </w:p>
    <w:p w14:paraId="7E2D04BC" w14:textId="201BA24D" w:rsidR="00986424" w:rsidRDefault="00986424" w:rsidP="00986424">
      <w:pPr>
        <w:jc w:val="center"/>
        <w:rPr>
          <w:rFonts w:ascii="Arial" w:hAnsi="Arial" w:cs="Arial"/>
          <w:b/>
          <w:bCs/>
        </w:rPr>
      </w:pPr>
    </w:p>
    <w:p w14:paraId="5F2E1D24" w14:textId="0720DEA0" w:rsidR="00986424" w:rsidRDefault="00986424" w:rsidP="00986424">
      <w:pPr>
        <w:jc w:val="center"/>
        <w:rPr>
          <w:rFonts w:ascii="Arial" w:hAnsi="Arial" w:cs="Arial"/>
          <w:b/>
          <w:bCs/>
        </w:rPr>
      </w:pPr>
    </w:p>
    <w:p w14:paraId="13094CDC" w14:textId="66D65841" w:rsidR="00986424" w:rsidRDefault="00986424" w:rsidP="00986424">
      <w:pPr>
        <w:jc w:val="center"/>
        <w:rPr>
          <w:rFonts w:ascii="Arial" w:hAnsi="Arial" w:cs="Arial"/>
          <w:b/>
          <w:bCs/>
        </w:rPr>
      </w:pPr>
    </w:p>
    <w:p w14:paraId="4804A8A1" w14:textId="75C5FB5B" w:rsidR="00986424" w:rsidRDefault="00986424" w:rsidP="00986424">
      <w:pPr>
        <w:jc w:val="center"/>
        <w:rPr>
          <w:rFonts w:ascii="Arial" w:hAnsi="Arial" w:cs="Arial"/>
          <w:b/>
          <w:bCs/>
        </w:rPr>
      </w:pPr>
    </w:p>
    <w:p w14:paraId="4748CE37" w14:textId="4F1BED12" w:rsidR="00986424" w:rsidRDefault="00986424" w:rsidP="00986424">
      <w:pPr>
        <w:jc w:val="center"/>
        <w:rPr>
          <w:rFonts w:ascii="Arial" w:hAnsi="Arial" w:cs="Arial"/>
          <w:b/>
          <w:bCs/>
        </w:rPr>
      </w:pPr>
    </w:p>
    <w:p w14:paraId="7D62A440" w14:textId="4C442DD9" w:rsidR="00986424" w:rsidRDefault="00986424" w:rsidP="00986424">
      <w:pPr>
        <w:jc w:val="center"/>
        <w:rPr>
          <w:rFonts w:ascii="Arial" w:hAnsi="Arial" w:cs="Arial"/>
          <w:b/>
          <w:bCs/>
        </w:rPr>
      </w:pPr>
    </w:p>
    <w:p w14:paraId="6E9FCEBF" w14:textId="03CB6B54" w:rsidR="00986424" w:rsidRDefault="00986424" w:rsidP="00986424">
      <w:pPr>
        <w:jc w:val="center"/>
        <w:rPr>
          <w:rFonts w:ascii="Arial" w:hAnsi="Arial" w:cs="Arial"/>
          <w:b/>
          <w:bCs/>
        </w:rPr>
      </w:pPr>
    </w:p>
    <w:p w14:paraId="2DE12565" w14:textId="31647027" w:rsidR="00986424" w:rsidRDefault="00986424" w:rsidP="00986424">
      <w:pPr>
        <w:jc w:val="center"/>
        <w:rPr>
          <w:rFonts w:ascii="Arial" w:hAnsi="Arial" w:cs="Arial"/>
          <w:b/>
          <w:bCs/>
        </w:rPr>
      </w:pPr>
    </w:p>
    <w:p w14:paraId="752F678C" w14:textId="36A46ED4" w:rsidR="00986424" w:rsidRDefault="00986424" w:rsidP="00986424">
      <w:pPr>
        <w:jc w:val="center"/>
        <w:rPr>
          <w:rFonts w:ascii="Arial" w:hAnsi="Arial" w:cs="Arial"/>
          <w:b/>
          <w:bCs/>
        </w:rPr>
      </w:pPr>
    </w:p>
    <w:p w14:paraId="5D3C965A" w14:textId="7860E4A4" w:rsidR="00986424" w:rsidRDefault="00986424" w:rsidP="00986424">
      <w:pPr>
        <w:jc w:val="center"/>
        <w:rPr>
          <w:rFonts w:ascii="Arial" w:hAnsi="Arial" w:cs="Arial"/>
          <w:b/>
          <w:bCs/>
        </w:rPr>
      </w:pPr>
    </w:p>
    <w:p w14:paraId="383061A3" w14:textId="331E8002" w:rsidR="00986424" w:rsidRDefault="00986424" w:rsidP="00986424">
      <w:pPr>
        <w:jc w:val="center"/>
        <w:rPr>
          <w:rFonts w:ascii="Arial" w:hAnsi="Arial" w:cs="Arial"/>
          <w:b/>
          <w:bCs/>
        </w:rPr>
      </w:pPr>
    </w:p>
    <w:p w14:paraId="3421A5BE" w14:textId="09E03BC6" w:rsidR="00986424" w:rsidRDefault="00986424" w:rsidP="00986424">
      <w:pPr>
        <w:jc w:val="center"/>
        <w:rPr>
          <w:rFonts w:ascii="Arial" w:hAnsi="Arial" w:cs="Arial"/>
          <w:b/>
          <w:bCs/>
        </w:rPr>
      </w:pPr>
    </w:p>
    <w:p w14:paraId="7A61D4EC" w14:textId="16325234" w:rsidR="00986424" w:rsidRDefault="00986424" w:rsidP="00986424">
      <w:pPr>
        <w:jc w:val="center"/>
        <w:rPr>
          <w:rFonts w:ascii="Arial" w:hAnsi="Arial" w:cs="Arial"/>
          <w:b/>
          <w:bCs/>
        </w:rPr>
      </w:pPr>
    </w:p>
    <w:p w14:paraId="23886118" w14:textId="4201A525" w:rsidR="00986424" w:rsidRDefault="00986424" w:rsidP="00986424">
      <w:pPr>
        <w:jc w:val="center"/>
        <w:rPr>
          <w:rFonts w:ascii="Arial" w:hAnsi="Arial" w:cs="Arial"/>
          <w:b/>
          <w:bCs/>
        </w:rPr>
      </w:pPr>
    </w:p>
    <w:p w14:paraId="54294499" w14:textId="4E397859" w:rsidR="00986424" w:rsidRDefault="00986424" w:rsidP="00986424">
      <w:pPr>
        <w:jc w:val="center"/>
        <w:rPr>
          <w:rFonts w:ascii="Arial" w:hAnsi="Arial" w:cs="Arial"/>
          <w:b/>
          <w:bCs/>
        </w:rPr>
      </w:pPr>
    </w:p>
    <w:p w14:paraId="0DCAD536" w14:textId="39623B27" w:rsidR="00986424" w:rsidRDefault="00986424" w:rsidP="00986424">
      <w:pPr>
        <w:jc w:val="center"/>
        <w:rPr>
          <w:rFonts w:ascii="Arial" w:hAnsi="Arial" w:cs="Arial"/>
          <w:b/>
          <w:bCs/>
        </w:rPr>
      </w:pPr>
    </w:p>
    <w:p w14:paraId="08842C66" w14:textId="51A807BD" w:rsidR="00986424" w:rsidRDefault="00986424" w:rsidP="00986424">
      <w:pPr>
        <w:jc w:val="center"/>
        <w:rPr>
          <w:rFonts w:ascii="Arial" w:hAnsi="Arial" w:cs="Arial"/>
          <w:b/>
          <w:bCs/>
        </w:rPr>
      </w:pPr>
    </w:p>
    <w:p w14:paraId="363DD0D3" w14:textId="7C810F75" w:rsidR="00986424" w:rsidRDefault="00986424" w:rsidP="00986424">
      <w:pPr>
        <w:jc w:val="center"/>
        <w:rPr>
          <w:rFonts w:ascii="Arial" w:hAnsi="Arial" w:cs="Arial"/>
          <w:b/>
          <w:bCs/>
        </w:rPr>
      </w:pPr>
    </w:p>
    <w:p w14:paraId="7E3AEF6A" w14:textId="35FFB5B6" w:rsidR="00986424" w:rsidRDefault="00986424" w:rsidP="00986424">
      <w:pPr>
        <w:jc w:val="center"/>
        <w:rPr>
          <w:rFonts w:ascii="Arial" w:hAnsi="Arial" w:cs="Arial"/>
          <w:b/>
          <w:bCs/>
        </w:rPr>
      </w:pPr>
    </w:p>
    <w:p w14:paraId="2DEAD8DE" w14:textId="258E76A5" w:rsidR="00986424" w:rsidRDefault="00986424" w:rsidP="00986424">
      <w:pPr>
        <w:jc w:val="center"/>
        <w:rPr>
          <w:rFonts w:ascii="Arial" w:hAnsi="Arial" w:cs="Arial"/>
          <w:b/>
          <w:bCs/>
        </w:rPr>
      </w:pPr>
    </w:p>
    <w:p w14:paraId="656A620B" w14:textId="3D40327D" w:rsidR="00986424" w:rsidRDefault="00986424" w:rsidP="00986424">
      <w:pPr>
        <w:jc w:val="center"/>
        <w:rPr>
          <w:rFonts w:ascii="Arial" w:hAnsi="Arial" w:cs="Arial"/>
          <w:b/>
          <w:bCs/>
        </w:rPr>
      </w:pPr>
    </w:p>
    <w:p w14:paraId="62DDADDD" w14:textId="6D63E9EC" w:rsidR="00986424" w:rsidRDefault="00986424" w:rsidP="00986424">
      <w:pPr>
        <w:jc w:val="center"/>
        <w:rPr>
          <w:rFonts w:ascii="Arial" w:hAnsi="Arial" w:cs="Arial"/>
          <w:b/>
          <w:bCs/>
        </w:rPr>
      </w:pPr>
    </w:p>
    <w:p w14:paraId="2D11FF7E" w14:textId="268348E3" w:rsidR="00986424" w:rsidRDefault="00986424" w:rsidP="00986424">
      <w:pPr>
        <w:jc w:val="center"/>
        <w:rPr>
          <w:rFonts w:ascii="Arial" w:hAnsi="Arial" w:cs="Arial"/>
          <w:b/>
          <w:bCs/>
        </w:rPr>
      </w:pPr>
    </w:p>
    <w:p w14:paraId="158FE437" w14:textId="4C32CADA" w:rsidR="00986424" w:rsidRDefault="00986424" w:rsidP="00986424">
      <w:pPr>
        <w:jc w:val="center"/>
        <w:rPr>
          <w:rFonts w:ascii="Arial" w:hAnsi="Arial" w:cs="Arial"/>
          <w:b/>
          <w:bCs/>
        </w:rPr>
      </w:pPr>
    </w:p>
    <w:p w14:paraId="539CE1DD" w14:textId="4491BEDD" w:rsidR="00986424" w:rsidRDefault="00986424" w:rsidP="00986424">
      <w:pPr>
        <w:jc w:val="center"/>
        <w:rPr>
          <w:rFonts w:ascii="Arial" w:hAnsi="Arial" w:cs="Arial"/>
          <w:b/>
          <w:bCs/>
        </w:rPr>
      </w:pPr>
    </w:p>
    <w:p w14:paraId="26540D7D" w14:textId="019628CA" w:rsidR="00986424" w:rsidRDefault="00986424" w:rsidP="00986424">
      <w:pPr>
        <w:jc w:val="center"/>
        <w:rPr>
          <w:rFonts w:ascii="Arial" w:hAnsi="Arial" w:cs="Arial"/>
          <w:b/>
          <w:bCs/>
        </w:rPr>
      </w:pPr>
    </w:p>
    <w:p w14:paraId="78A77F95" w14:textId="4CD66BCB" w:rsidR="00986424" w:rsidRDefault="00986424" w:rsidP="00986424">
      <w:pPr>
        <w:jc w:val="center"/>
        <w:rPr>
          <w:rFonts w:ascii="Arial" w:hAnsi="Arial" w:cs="Arial"/>
          <w:b/>
          <w:bCs/>
        </w:rPr>
      </w:pPr>
    </w:p>
    <w:p w14:paraId="58F22914" w14:textId="5D1ED867" w:rsidR="00986424" w:rsidRDefault="00986424" w:rsidP="00986424">
      <w:pPr>
        <w:jc w:val="center"/>
        <w:rPr>
          <w:rFonts w:ascii="Arial" w:hAnsi="Arial" w:cs="Arial"/>
          <w:b/>
          <w:bCs/>
        </w:rPr>
      </w:pPr>
    </w:p>
    <w:p w14:paraId="0360D617" w14:textId="3501EEB2" w:rsidR="00986424" w:rsidRDefault="00986424" w:rsidP="00986424">
      <w:pPr>
        <w:jc w:val="center"/>
        <w:rPr>
          <w:rFonts w:ascii="Arial" w:hAnsi="Arial" w:cs="Arial"/>
          <w:b/>
          <w:bCs/>
        </w:rPr>
      </w:pPr>
    </w:p>
    <w:p w14:paraId="262F014D" w14:textId="7451AA41" w:rsidR="00986424" w:rsidRDefault="00986424" w:rsidP="00986424">
      <w:pPr>
        <w:jc w:val="center"/>
        <w:rPr>
          <w:rFonts w:ascii="Arial" w:hAnsi="Arial" w:cs="Arial"/>
          <w:b/>
          <w:bCs/>
        </w:rPr>
      </w:pPr>
    </w:p>
    <w:p w14:paraId="7BFD8428" w14:textId="47C3FF2C" w:rsidR="00986424" w:rsidRDefault="00986424" w:rsidP="00986424">
      <w:pPr>
        <w:jc w:val="center"/>
        <w:rPr>
          <w:rFonts w:ascii="Arial" w:hAnsi="Arial" w:cs="Arial"/>
          <w:b/>
          <w:bCs/>
        </w:rPr>
      </w:pPr>
    </w:p>
    <w:p w14:paraId="45211293" w14:textId="20D27835" w:rsidR="00986424" w:rsidRDefault="00986424" w:rsidP="00986424">
      <w:pPr>
        <w:jc w:val="center"/>
        <w:rPr>
          <w:rFonts w:ascii="Arial" w:hAnsi="Arial" w:cs="Arial"/>
          <w:b/>
          <w:bCs/>
        </w:rPr>
      </w:pPr>
    </w:p>
    <w:p w14:paraId="455A44D2" w14:textId="330F15A4" w:rsidR="00986424" w:rsidRDefault="00986424" w:rsidP="00986424">
      <w:pPr>
        <w:jc w:val="center"/>
        <w:rPr>
          <w:rFonts w:ascii="Arial" w:hAnsi="Arial" w:cs="Arial"/>
          <w:b/>
          <w:bCs/>
        </w:rPr>
      </w:pPr>
    </w:p>
    <w:p w14:paraId="64BDF6E3" w14:textId="66B55926" w:rsidR="00986424" w:rsidRDefault="00986424" w:rsidP="00986424">
      <w:pPr>
        <w:jc w:val="center"/>
        <w:rPr>
          <w:rFonts w:ascii="Arial" w:hAnsi="Arial" w:cs="Arial"/>
          <w:b/>
          <w:bCs/>
        </w:rPr>
      </w:pPr>
    </w:p>
    <w:p w14:paraId="5629FC37" w14:textId="23BDBC06" w:rsidR="00986424" w:rsidRDefault="00986424" w:rsidP="00986424">
      <w:pPr>
        <w:jc w:val="center"/>
        <w:rPr>
          <w:rFonts w:ascii="Arial" w:hAnsi="Arial" w:cs="Arial"/>
          <w:b/>
          <w:bCs/>
        </w:rPr>
      </w:pPr>
    </w:p>
    <w:p w14:paraId="40E2F730" w14:textId="5E31D170" w:rsidR="00986424" w:rsidRDefault="00986424" w:rsidP="00986424">
      <w:pPr>
        <w:jc w:val="center"/>
        <w:rPr>
          <w:rFonts w:ascii="Arial" w:hAnsi="Arial" w:cs="Arial"/>
          <w:b/>
          <w:bCs/>
        </w:rPr>
      </w:pPr>
    </w:p>
    <w:p w14:paraId="383CB032" w14:textId="0B404755" w:rsidR="00986424" w:rsidRDefault="00986424" w:rsidP="00986424">
      <w:pPr>
        <w:jc w:val="center"/>
        <w:rPr>
          <w:rFonts w:ascii="Arial" w:hAnsi="Arial" w:cs="Arial"/>
          <w:b/>
          <w:bCs/>
        </w:rPr>
      </w:pPr>
    </w:p>
    <w:p w14:paraId="3BFD4133" w14:textId="7DBB19A4" w:rsidR="00986424" w:rsidRDefault="00986424" w:rsidP="00986424">
      <w:pPr>
        <w:jc w:val="center"/>
        <w:rPr>
          <w:rFonts w:ascii="Arial" w:hAnsi="Arial" w:cs="Arial"/>
          <w:b/>
          <w:bCs/>
        </w:rPr>
      </w:pPr>
    </w:p>
    <w:p w14:paraId="0DD399CC" w14:textId="09BFEC46" w:rsidR="00986424" w:rsidRDefault="00986424" w:rsidP="00986424">
      <w:pPr>
        <w:jc w:val="center"/>
        <w:rPr>
          <w:rFonts w:ascii="Arial" w:hAnsi="Arial" w:cs="Arial"/>
          <w:b/>
          <w:bCs/>
        </w:rPr>
      </w:pPr>
    </w:p>
    <w:p w14:paraId="22D7DFA5" w14:textId="4EAB88D8" w:rsidR="00986424" w:rsidRDefault="00986424" w:rsidP="00986424">
      <w:pPr>
        <w:jc w:val="center"/>
        <w:rPr>
          <w:rFonts w:ascii="Arial" w:hAnsi="Arial" w:cs="Arial"/>
          <w:b/>
          <w:bCs/>
        </w:rPr>
      </w:pPr>
    </w:p>
    <w:p w14:paraId="25ADA062" w14:textId="10EEA83F" w:rsidR="00986424" w:rsidRDefault="00986424" w:rsidP="00986424">
      <w:pPr>
        <w:jc w:val="center"/>
        <w:rPr>
          <w:rFonts w:ascii="Arial" w:hAnsi="Arial" w:cs="Arial"/>
          <w:b/>
          <w:bCs/>
        </w:rPr>
      </w:pPr>
    </w:p>
    <w:p w14:paraId="2EB927CB" w14:textId="10386559" w:rsidR="00986424" w:rsidRDefault="00986424" w:rsidP="00986424">
      <w:pPr>
        <w:jc w:val="center"/>
        <w:rPr>
          <w:rFonts w:ascii="Arial" w:hAnsi="Arial" w:cs="Arial"/>
          <w:b/>
          <w:bCs/>
        </w:rPr>
      </w:pPr>
    </w:p>
    <w:p w14:paraId="5E94CF90" w14:textId="0DEBA50D" w:rsidR="00986424" w:rsidRDefault="00986424" w:rsidP="00986424">
      <w:pPr>
        <w:jc w:val="center"/>
        <w:rPr>
          <w:rFonts w:ascii="Arial" w:hAnsi="Arial" w:cs="Arial"/>
          <w:b/>
          <w:bCs/>
        </w:rPr>
      </w:pPr>
    </w:p>
    <w:p w14:paraId="2427A01E" w14:textId="1F3661D0" w:rsidR="00986424" w:rsidRDefault="00986424" w:rsidP="00986424">
      <w:pPr>
        <w:jc w:val="center"/>
        <w:rPr>
          <w:rFonts w:ascii="Arial" w:hAnsi="Arial" w:cs="Arial"/>
          <w:b/>
          <w:bCs/>
        </w:rPr>
      </w:pPr>
    </w:p>
    <w:p w14:paraId="045323E9" w14:textId="04954FBB" w:rsidR="00986424" w:rsidRDefault="00986424" w:rsidP="00986424">
      <w:pPr>
        <w:jc w:val="center"/>
        <w:rPr>
          <w:rFonts w:ascii="Arial" w:hAnsi="Arial" w:cs="Arial"/>
          <w:b/>
          <w:bCs/>
        </w:rPr>
      </w:pPr>
    </w:p>
    <w:p w14:paraId="6F20613E" w14:textId="483F7D16" w:rsidR="00986424" w:rsidRDefault="00986424" w:rsidP="00986424">
      <w:pPr>
        <w:jc w:val="center"/>
        <w:rPr>
          <w:rFonts w:ascii="Arial" w:hAnsi="Arial" w:cs="Arial"/>
          <w:b/>
          <w:bCs/>
        </w:rPr>
      </w:pPr>
    </w:p>
    <w:p w14:paraId="46AE8EAE" w14:textId="31A49350" w:rsidR="00986424" w:rsidRDefault="00986424" w:rsidP="00986424">
      <w:pPr>
        <w:jc w:val="center"/>
        <w:rPr>
          <w:rFonts w:ascii="Arial" w:hAnsi="Arial" w:cs="Arial"/>
          <w:b/>
          <w:bCs/>
        </w:rPr>
      </w:pPr>
    </w:p>
    <w:p w14:paraId="11B41F55" w14:textId="4622CD5B" w:rsidR="00986424" w:rsidRDefault="00986424" w:rsidP="00986424">
      <w:pPr>
        <w:jc w:val="center"/>
        <w:rPr>
          <w:rFonts w:ascii="Arial" w:hAnsi="Arial" w:cs="Arial"/>
          <w:b/>
          <w:bCs/>
        </w:rPr>
      </w:pPr>
    </w:p>
    <w:p w14:paraId="402CEEDB" w14:textId="16D41663" w:rsidR="00986424" w:rsidRDefault="00986424" w:rsidP="00986424">
      <w:pPr>
        <w:jc w:val="center"/>
        <w:rPr>
          <w:rFonts w:ascii="Arial" w:hAnsi="Arial" w:cs="Arial"/>
          <w:b/>
          <w:bCs/>
        </w:rPr>
      </w:pPr>
    </w:p>
    <w:p w14:paraId="18E93630" w14:textId="77777777" w:rsidR="00986424" w:rsidRDefault="00986424" w:rsidP="00986424">
      <w:pPr>
        <w:jc w:val="center"/>
        <w:rPr>
          <w:rFonts w:ascii="Arial" w:hAnsi="Arial" w:cs="Arial"/>
          <w:b/>
          <w:bCs/>
        </w:rPr>
      </w:pPr>
    </w:p>
    <w:p w14:paraId="45D09A97" w14:textId="77777777" w:rsidR="00986424" w:rsidRDefault="00986424" w:rsidP="00986424">
      <w:pPr>
        <w:jc w:val="center"/>
        <w:rPr>
          <w:rFonts w:ascii="Arial" w:hAnsi="Arial" w:cs="Arial"/>
          <w:b/>
          <w:bCs/>
        </w:rPr>
      </w:pPr>
    </w:p>
    <w:p w14:paraId="6EC773CF" w14:textId="40F5DF1E" w:rsidR="00986424" w:rsidRDefault="00986424" w:rsidP="00986424">
      <w:pPr>
        <w:jc w:val="right"/>
        <w:rPr>
          <w:rFonts w:ascii="Arial" w:hAnsi="Arial" w:cs="Arial"/>
          <w:b/>
          <w:bCs/>
        </w:rPr>
      </w:pPr>
      <w:r>
        <w:rPr>
          <w:rFonts w:ascii="Arial" w:hAnsi="Arial" w:cs="Arial"/>
        </w:rPr>
        <w:t>Sutarties SD priedas Nr. 5</w:t>
      </w:r>
    </w:p>
    <w:p w14:paraId="74B2CE0C" w14:textId="77777777" w:rsidR="00986424" w:rsidRDefault="00986424" w:rsidP="00986424">
      <w:pPr>
        <w:jc w:val="center"/>
        <w:rPr>
          <w:rFonts w:ascii="Arial" w:hAnsi="Arial" w:cs="Arial"/>
          <w:b/>
          <w:bCs/>
        </w:rPr>
      </w:pPr>
    </w:p>
    <w:p w14:paraId="0A979A53" w14:textId="77777777" w:rsidR="00986424" w:rsidRDefault="00986424" w:rsidP="00986424">
      <w:pPr>
        <w:jc w:val="center"/>
        <w:rPr>
          <w:rFonts w:ascii="Arial" w:hAnsi="Arial" w:cs="Arial"/>
          <w:b/>
          <w:bCs/>
        </w:rPr>
      </w:pPr>
    </w:p>
    <w:p w14:paraId="75080E48" w14:textId="77777777" w:rsidR="00986424" w:rsidRPr="00011589" w:rsidRDefault="00986424" w:rsidP="00986424">
      <w:pPr>
        <w:jc w:val="center"/>
        <w:rPr>
          <w:rFonts w:ascii="Arial" w:hAnsi="Arial" w:cs="Arial"/>
          <w:b/>
          <w:bCs/>
        </w:rPr>
      </w:pPr>
      <w:r w:rsidRPr="00011589">
        <w:rPr>
          <w:rFonts w:ascii="Arial" w:hAnsi="Arial" w:cs="Arial"/>
          <w:b/>
          <w:bCs/>
        </w:rPr>
        <w:t>Subteikėjų sąrašas</w:t>
      </w:r>
    </w:p>
    <w:p w14:paraId="5118DFD5" w14:textId="77777777" w:rsidR="00986424" w:rsidRDefault="00986424" w:rsidP="00986424">
      <w:pPr>
        <w:jc w:val="center"/>
        <w:rPr>
          <w:rFonts w:ascii="Arial" w:hAnsi="Arial" w:cs="Arial"/>
          <w:b/>
          <w:bCs/>
        </w:rPr>
      </w:pPr>
    </w:p>
    <w:p w14:paraId="424FDC00" w14:textId="77777777" w:rsidR="00986424" w:rsidRDefault="00986424" w:rsidP="00986424">
      <w:pPr>
        <w:pStyle w:val="BodyTextIndent"/>
        <w:spacing w:after="60"/>
        <w:ind w:firstLine="0"/>
        <w:jc w:val="center"/>
        <w:rPr>
          <w:rFonts w:ascii="Arial" w:hAnsi="Arial" w:cs="Arial"/>
          <w:b/>
          <w:bCs/>
          <w:sz w:val="20"/>
        </w:rPr>
      </w:pPr>
    </w:p>
    <w:tbl>
      <w:tblPr>
        <w:tblStyle w:val="TableGrid"/>
        <w:tblW w:w="0" w:type="auto"/>
        <w:tblLook w:val="04A0" w:firstRow="1" w:lastRow="0" w:firstColumn="1" w:lastColumn="0" w:noHBand="0" w:noVBand="1"/>
      </w:tblPr>
      <w:tblGrid>
        <w:gridCol w:w="794"/>
        <w:gridCol w:w="5589"/>
        <w:gridCol w:w="3245"/>
      </w:tblGrid>
      <w:tr w:rsidR="00986424" w:rsidRPr="0045124C" w14:paraId="15E365D6" w14:textId="77777777" w:rsidTr="0035252F">
        <w:trPr>
          <w:trHeight w:val="700"/>
        </w:trPr>
        <w:tc>
          <w:tcPr>
            <w:tcW w:w="794" w:type="dxa"/>
            <w:vAlign w:val="center"/>
          </w:tcPr>
          <w:p w14:paraId="0CB7BBE1" w14:textId="77777777" w:rsidR="00986424" w:rsidRPr="0045124C" w:rsidRDefault="00986424" w:rsidP="0035252F">
            <w:pPr>
              <w:rPr>
                <w:rFonts w:ascii="Arial" w:hAnsi="Arial" w:cs="Arial"/>
                <w:b/>
                <w:bCs/>
              </w:rPr>
            </w:pPr>
            <w:proofErr w:type="spellStart"/>
            <w:r w:rsidRPr="0045124C">
              <w:rPr>
                <w:rFonts w:ascii="Arial" w:hAnsi="Arial" w:cs="Arial"/>
                <w:b/>
                <w:bCs/>
              </w:rPr>
              <w:t>Eil.Nr</w:t>
            </w:r>
            <w:proofErr w:type="spellEnd"/>
            <w:r w:rsidRPr="0045124C">
              <w:rPr>
                <w:rFonts w:ascii="Arial" w:hAnsi="Arial" w:cs="Arial"/>
                <w:b/>
                <w:bCs/>
              </w:rPr>
              <w:t>.</w:t>
            </w:r>
          </w:p>
        </w:tc>
        <w:tc>
          <w:tcPr>
            <w:tcW w:w="5589" w:type="dxa"/>
            <w:vAlign w:val="center"/>
          </w:tcPr>
          <w:p w14:paraId="7FAF4BF9" w14:textId="77777777" w:rsidR="00986424" w:rsidRPr="0045124C" w:rsidRDefault="00986424" w:rsidP="0035252F">
            <w:pPr>
              <w:shd w:val="clear" w:color="auto" w:fill="FFFFFF"/>
              <w:jc w:val="center"/>
              <w:rPr>
                <w:rFonts w:ascii="Arial" w:hAnsi="Arial" w:cs="Arial"/>
                <w:b/>
                <w:bCs/>
              </w:rPr>
            </w:pPr>
            <w:r>
              <w:rPr>
                <w:rFonts w:ascii="Arial" w:hAnsi="Arial" w:cs="Arial"/>
                <w:b/>
                <w:bCs/>
              </w:rPr>
              <w:t>Subteikėjo pavadinimas</w:t>
            </w:r>
          </w:p>
        </w:tc>
        <w:tc>
          <w:tcPr>
            <w:tcW w:w="3245" w:type="dxa"/>
            <w:vAlign w:val="center"/>
          </w:tcPr>
          <w:p w14:paraId="03029A3A" w14:textId="77777777" w:rsidR="00986424" w:rsidRPr="0045124C" w:rsidRDefault="00986424" w:rsidP="0035252F">
            <w:pPr>
              <w:shd w:val="clear" w:color="auto" w:fill="FFFFFF"/>
              <w:jc w:val="center"/>
              <w:rPr>
                <w:rFonts w:ascii="Arial" w:hAnsi="Arial" w:cs="Arial"/>
                <w:b/>
                <w:bCs/>
              </w:rPr>
            </w:pPr>
            <w:r w:rsidRPr="00011589">
              <w:rPr>
                <w:rFonts w:ascii="Arial" w:hAnsi="Arial" w:cs="Arial"/>
                <w:b/>
                <w:bCs/>
              </w:rPr>
              <w:t xml:space="preserve">Sutarties objekto dalies, perduodamos vykdyti subtiekėjui, aprašymas </w:t>
            </w:r>
          </w:p>
        </w:tc>
      </w:tr>
      <w:tr w:rsidR="00986424" w:rsidRPr="0045124C" w14:paraId="34DCE6B4" w14:textId="77777777" w:rsidTr="0035252F">
        <w:trPr>
          <w:trHeight w:val="745"/>
        </w:trPr>
        <w:tc>
          <w:tcPr>
            <w:tcW w:w="794" w:type="dxa"/>
            <w:vAlign w:val="center"/>
          </w:tcPr>
          <w:p w14:paraId="4FC67027" w14:textId="77777777" w:rsidR="00986424" w:rsidRPr="0045124C" w:rsidRDefault="00986424" w:rsidP="00986424">
            <w:pPr>
              <w:pStyle w:val="ListParagraph"/>
              <w:numPr>
                <w:ilvl w:val="0"/>
                <w:numId w:val="36"/>
              </w:numPr>
              <w:jc w:val="center"/>
              <w:rPr>
                <w:rFonts w:ascii="Arial" w:hAnsi="Arial" w:cs="Arial"/>
              </w:rPr>
            </w:pPr>
          </w:p>
        </w:tc>
        <w:tc>
          <w:tcPr>
            <w:tcW w:w="5589" w:type="dxa"/>
            <w:vAlign w:val="center"/>
          </w:tcPr>
          <w:p w14:paraId="0AC9557F" w14:textId="77777777" w:rsidR="00986424" w:rsidRPr="0045124C" w:rsidRDefault="00986424" w:rsidP="0035252F">
            <w:pPr>
              <w:jc w:val="both"/>
              <w:rPr>
                <w:rFonts w:ascii="Arial" w:hAnsi="Arial" w:cs="Arial"/>
              </w:rPr>
            </w:pPr>
            <w:r w:rsidRPr="00011589">
              <w:rPr>
                <w:rFonts w:ascii="Arial" w:hAnsi="Arial" w:cs="Arial"/>
              </w:rPr>
              <w:t>UAB „Socialinė integracija“</w:t>
            </w:r>
          </w:p>
        </w:tc>
        <w:tc>
          <w:tcPr>
            <w:tcW w:w="3245" w:type="dxa"/>
            <w:vAlign w:val="center"/>
          </w:tcPr>
          <w:p w14:paraId="68E1ADFE" w14:textId="50DB17A2" w:rsidR="00986424" w:rsidRPr="0045124C" w:rsidRDefault="00986424" w:rsidP="0035252F">
            <w:pPr>
              <w:jc w:val="both"/>
              <w:rPr>
                <w:rFonts w:ascii="Arial" w:hAnsi="Arial" w:cs="Arial"/>
              </w:rPr>
            </w:pPr>
            <w:r>
              <w:rPr>
                <w:rFonts w:ascii="Arial" w:hAnsi="Arial" w:cs="Arial"/>
              </w:rPr>
              <w:t>Valymo paslaugos, įrangos nuoma</w:t>
            </w:r>
          </w:p>
        </w:tc>
      </w:tr>
      <w:tr w:rsidR="00986424" w:rsidRPr="0045124C" w14:paraId="119FE0A6" w14:textId="77777777" w:rsidTr="0035252F">
        <w:trPr>
          <w:trHeight w:val="698"/>
        </w:trPr>
        <w:tc>
          <w:tcPr>
            <w:tcW w:w="794" w:type="dxa"/>
            <w:vAlign w:val="center"/>
          </w:tcPr>
          <w:p w14:paraId="198B63C8" w14:textId="77777777" w:rsidR="00986424" w:rsidRPr="0045124C" w:rsidRDefault="00986424" w:rsidP="00986424">
            <w:pPr>
              <w:pStyle w:val="ListParagraph"/>
              <w:numPr>
                <w:ilvl w:val="0"/>
                <w:numId w:val="36"/>
              </w:numPr>
              <w:jc w:val="center"/>
              <w:rPr>
                <w:rFonts w:ascii="Arial" w:hAnsi="Arial" w:cs="Arial"/>
              </w:rPr>
            </w:pPr>
          </w:p>
        </w:tc>
        <w:tc>
          <w:tcPr>
            <w:tcW w:w="5589" w:type="dxa"/>
            <w:vAlign w:val="center"/>
          </w:tcPr>
          <w:p w14:paraId="137FA1B6" w14:textId="77777777" w:rsidR="00986424" w:rsidRPr="0045124C" w:rsidRDefault="00986424" w:rsidP="0035252F">
            <w:pPr>
              <w:jc w:val="both"/>
              <w:rPr>
                <w:rFonts w:ascii="Arial" w:hAnsi="Arial" w:cs="Arial"/>
              </w:rPr>
            </w:pPr>
            <w:r w:rsidRPr="00011589">
              <w:rPr>
                <w:rFonts w:ascii="Arial" w:hAnsi="Arial" w:cs="Arial"/>
              </w:rPr>
              <w:t>UAB „</w:t>
            </w:r>
            <w:proofErr w:type="spellStart"/>
            <w:r w:rsidRPr="00011589">
              <w:rPr>
                <w:rFonts w:ascii="Arial" w:hAnsi="Arial" w:cs="Arial"/>
              </w:rPr>
              <w:t>Vairidas</w:t>
            </w:r>
            <w:proofErr w:type="spellEnd"/>
            <w:r w:rsidRPr="00011589">
              <w:rPr>
                <w:rFonts w:ascii="Arial" w:hAnsi="Arial" w:cs="Arial"/>
              </w:rPr>
              <w:t>“</w:t>
            </w:r>
          </w:p>
        </w:tc>
        <w:tc>
          <w:tcPr>
            <w:tcW w:w="3245" w:type="dxa"/>
            <w:vAlign w:val="center"/>
          </w:tcPr>
          <w:p w14:paraId="226B837C" w14:textId="79A1D57A" w:rsidR="00986424" w:rsidRPr="0045124C" w:rsidRDefault="00986424" w:rsidP="0035252F">
            <w:pPr>
              <w:jc w:val="both"/>
              <w:rPr>
                <w:rFonts w:ascii="Arial" w:hAnsi="Arial" w:cs="Arial"/>
              </w:rPr>
            </w:pPr>
            <w:r>
              <w:rPr>
                <w:rFonts w:ascii="Arial" w:hAnsi="Arial" w:cs="Arial"/>
              </w:rPr>
              <w:t>Valymo paslaugos, įrangos nuoma</w:t>
            </w:r>
          </w:p>
        </w:tc>
      </w:tr>
    </w:tbl>
    <w:p w14:paraId="3D7A076A" w14:textId="77777777" w:rsidR="00986424" w:rsidRDefault="00986424" w:rsidP="00986424">
      <w:pPr>
        <w:pStyle w:val="BodyTextIndent"/>
        <w:spacing w:after="60"/>
        <w:ind w:firstLine="0"/>
        <w:jc w:val="left"/>
        <w:rPr>
          <w:rFonts w:ascii="Arial" w:hAnsi="Arial" w:cs="Arial"/>
          <w:b/>
          <w:bCs/>
          <w:sz w:val="20"/>
        </w:rPr>
      </w:pPr>
    </w:p>
    <w:p w14:paraId="0D7B2F73" w14:textId="77777777" w:rsidR="00986424" w:rsidRDefault="00986424" w:rsidP="00986424">
      <w:pPr>
        <w:pStyle w:val="BodyTextIndent"/>
        <w:spacing w:after="60"/>
        <w:ind w:firstLine="0"/>
        <w:jc w:val="left"/>
        <w:rPr>
          <w:rFonts w:ascii="Arial" w:hAnsi="Arial" w:cs="Arial"/>
          <w:b/>
          <w:bCs/>
          <w:sz w:val="20"/>
        </w:rPr>
      </w:pPr>
    </w:p>
    <w:p w14:paraId="7B417317" w14:textId="77777777" w:rsidR="00986424" w:rsidRPr="00451CC1" w:rsidRDefault="00986424" w:rsidP="00986424">
      <w:pPr>
        <w:jc w:val="center"/>
        <w:rPr>
          <w:rFonts w:ascii="Arial" w:hAnsi="Arial" w:cs="Arial"/>
          <w:b/>
          <w:bCs/>
        </w:rPr>
      </w:pPr>
    </w:p>
    <w:p w14:paraId="03E5A44B" w14:textId="77777777" w:rsidR="00986424" w:rsidRPr="00797263" w:rsidRDefault="00986424" w:rsidP="000A2C42">
      <w:pPr>
        <w:pStyle w:val="BodyTextIndent"/>
        <w:spacing w:after="60"/>
        <w:ind w:firstLine="0"/>
        <w:rPr>
          <w:rFonts w:ascii="Arial" w:hAnsi="Arial" w:cs="Arial"/>
          <w:sz w:val="20"/>
        </w:rPr>
      </w:pPr>
    </w:p>
    <w:sectPr w:rsidR="00986424" w:rsidRPr="00797263" w:rsidSect="00797263">
      <w:headerReference w:type="even" r:id="rId13"/>
      <w:footerReference w:type="default" r:id="rId14"/>
      <w:headerReference w:type="first" r:id="rId15"/>
      <w:pgSz w:w="11906" w:h="16838"/>
      <w:pgMar w:top="683" w:right="567" w:bottom="1134" w:left="1701" w:header="71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E1498" w14:textId="77777777" w:rsidR="00C316DF" w:rsidRDefault="00C316DF">
      <w:r>
        <w:separator/>
      </w:r>
    </w:p>
  </w:endnote>
  <w:endnote w:type="continuationSeparator" w:id="0">
    <w:p w14:paraId="70B2F89B" w14:textId="77777777" w:rsidR="00C316DF" w:rsidRDefault="00C316DF">
      <w:r>
        <w:continuationSeparator/>
      </w:r>
    </w:p>
  </w:endnote>
  <w:endnote w:type="continuationNotice" w:id="1">
    <w:p w14:paraId="7AAB150E" w14:textId="77777777" w:rsidR="00C316DF" w:rsidRDefault="00C31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Book">
    <w:panose1 w:val="020B05030201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768745461"/>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554EF">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2A191" w14:textId="77777777" w:rsidR="00C316DF" w:rsidRDefault="00C316DF">
      <w:r>
        <w:separator/>
      </w:r>
    </w:p>
  </w:footnote>
  <w:footnote w:type="continuationSeparator" w:id="0">
    <w:p w14:paraId="263B9D13" w14:textId="77777777" w:rsidR="00C316DF" w:rsidRDefault="00C316DF">
      <w:r>
        <w:continuationSeparator/>
      </w:r>
    </w:p>
  </w:footnote>
  <w:footnote w:type="continuationNotice" w:id="1">
    <w:p w14:paraId="6A79CDD0" w14:textId="77777777" w:rsidR="00C316DF" w:rsidRDefault="00C31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A6E2" w14:textId="76D325A2" w:rsidR="00202820" w:rsidRDefault="00B02C1B" w:rsidP="00B02C1B">
    <w:pPr>
      <w:pStyle w:val="Header"/>
      <w:jc w:val="right"/>
      <w:rPr>
        <w:rFonts w:ascii="Arial" w:hAnsi="Arial" w:cs="Arial"/>
      </w:rPr>
    </w:pPr>
    <w:r w:rsidRPr="005F3495">
      <w:rPr>
        <w:rFonts w:ascii="Arial" w:hAnsi="Arial" w:cs="Arial"/>
      </w:rPr>
      <w:t>AB Lietuvos paštas objektų patalpų</w:t>
    </w:r>
    <w:r>
      <w:rPr>
        <w:rFonts w:ascii="Arial" w:hAnsi="Arial" w:cs="Arial"/>
      </w:rPr>
      <w:t xml:space="preserve"> bei teritorijos valymo</w:t>
    </w:r>
    <w:r w:rsidRPr="00CB38F4">
      <w:rPr>
        <w:rFonts w:ascii="Arial" w:hAnsi="Arial" w:cs="Arial"/>
      </w:rPr>
      <w:t xml:space="preserve"> paslaug</w:t>
    </w:r>
    <w:r>
      <w:rPr>
        <w:rFonts w:ascii="Arial" w:hAnsi="Arial" w:cs="Arial"/>
      </w:rPr>
      <w:t>os</w:t>
    </w:r>
  </w:p>
  <w:p w14:paraId="1D57A938" w14:textId="77777777" w:rsidR="00B02C1B" w:rsidRDefault="00B02C1B" w:rsidP="00B02C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85228"/>
    <w:multiLevelType w:val="multilevel"/>
    <w:tmpl w:val="6056306C"/>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DD56F6"/>
    <w:multiLevelType w:val="multilevel"/>
    <w:tmpl w:val="9CE2315A"/>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5" w15:restartNumberingAfterBreak="0">
    <w:nsid w:val="2271741E"/>
    <w:multiLevelType w:val="multilevel"/>
    <w:tmpl w:val="ACD04C46"/>
    <w:lvl w:ilvl="0">
      <w:start w:val="8"/>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523A34"/>
    <w:multiLevelType w:val="multilevel"/>
    <w:tmpl w:val="2B14139E"/>
    <w:lvl w:ilvl="0">
      <w:start w:val="5"/>
      <w:numFmt w:val="decimal"/>
      <w:lvlText w:val="%1."/>
      <w:lvlJc w:val="left"/>
      <w:pPr>
        <w:ind w:left="360" w:hanging="360"/>
      </w:pPr>
      <w:rPr>
        <w:rFonts w:ascii="Times New Roman" w:hAnsi="Times New Roman" w:cs="Times New Roman" w:hint="default"/>
      </w:rPr>
    </w:lvl>
    <w:lvl w:ilvl="1">
      <w:start w:val="4"/>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2"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D92A3D"/>
    <w:multiLevelType w:val="multilevel"/>
    <w:tmpl w:val="C9567E56"/>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E25E4D"/>
    <w:multiLevelType w:val="hybridMultilevel"/>
    <w:tmpl w:val="0BD8C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040E90"/>
    <w:multiLevelType w:val="multilevel"/>
    <w:tmpl w:val="ADD44558"/>
    <w:lvl w:ilvl="0">
      <w:start w:val="8"/>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6CF621D"/>
    <w:multiLevelType w:val="multilevel"/>
    <w:tmpl w:val="6AA26B28"/>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6"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A3347F"/>
    <w:multiLevelType w:val="multilevel"/>
    <w:tmpl w:val="C7268D82"/>
    <w:lvl w:ilvl="0">
      <w:start w:val="3"/>
      <w:numFmt w:val="decimal"/>
      <w:lvlText w:val="%1."/>
      <w:lvlJc w:val="left"/>
      <w:pPr>
        <w:ind w:left="360" w:hanging="360"/>
      </w:pPr>
      <w:rPr>
        <w:rFonts w:hint="default"/>
      </w:rPr>
    </w:lvl>
    <w:lvl w:ilvl="1">
      <w:start w:val="5"/>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1"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4"/>
  </w:num>
  <w:num w:numId="3">
    <w:abstractNumId w:val="3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30"/>
  </w:num>
  <w:num w:numId="8">
    <w:abstractNumId w:val="7"/>
  </w:num>
  <w:num w:numId="9">
    <w:abstractNumId w:val="10"/>
  </w:num>
  <w:num w:numId="10">
    <w:abstractNumId w:val="9"/>
  </w:num>
  <w:num w:numId="11">
    <w:abstractNumId w:val="26"/>
  </w:num>
  <w:num w:numId="12">
    <w:abstractNumId w:val="1"/>
  </w:num>
  <w:num w:numId="13">
    <w:abstractNumId w:val="23"/>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7"/>
  </w:num>
  <w:num w:numId="18">
    <w:abstractNumId w:val="31"/>
  </w:num>
  <w:num w:numId="19">
    <w:abstractNumId w:val="11"/>
  </w:num>
  <w:num w:numId="2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7"/>
  </w:num>
  <w:num w:numId="24">
    <w:abstractNumId w:val="22"/>
  </w:num>
  <w:num w:numId="25">
    <w:abstractNumId w:val="3"/>
  </w:num>
  <w:num w:numId="26">
    <w:abstractNumId w:val="29"/>
  </w:num>
  <w:num w:numId="27">
    <w:abstractNumId w:val="18"/>
  </w:num>
  <w:num w:numId="28">
    <w:abstractNumId w:val="28"/>
  </w:num>
  <w:num w:numId="29">
    <w:abstractNumId w:val="5"/>
  </w:num>
  <w:num w:numId="30">
    <w:abstractNumId w:val="24"/>
  </w:num>
  <w:num w:numId="31">
    <w:abstractNumId w:val="19"/>
  </w:num>
  <w:num w:numId="32">
    <w:abstractNumId w:val="25"/>
  </w:num>
  <w:num w:numId="33">
    <w:abstractNumId w:val="4"/>
  </w:num>
  <w:num w:numId="34">
    <w:abstractNumId w:val="6"/>
  </w:num>
  <w:num w:numId="35">
    <w:abstractNumId w:val="2"/>
  </w:num>
  <w:num w:numId="3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37A48"/>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561"/>
    <w:rsid w:val="00067B00"/>
    <w:rsid w:val="000720BA"/>
    <w:rsid w:val="00072913"/>
    <w:rsid w:val="000734AB"/>
    <w:rsid w:val="00073EDD"/>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6DB"/>
    <w:rsid w:val="000B492E"/>
    <w:rsid w:val="000B5665"/>
    <w:rsid w:val="000B6AF8"/>
    <w:rsid w:val="000B6B3A"/>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3A24"/>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4BA4"/>
    <w:rsid w:val="002253CD"/>
    <w:rsid w:val="0022603A"/>
    <w:rsid w:val="00226B43"/>
    <w:rsid w:val="002276A5"/>
    <w:rsid w:val="00227D12"/>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2B3"/>
    <w:rsid w:val="0034388E"/>
    <w:rsid w:val="00344CD0"/>
    <w:rsid w:val="00345F47"/>
    <w:rsid w:val="00346B78"/>
    <w:rsid w:val="00346DD2"/>
    <w:rsid w:val="0034774E"/>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302E"/>
    <w:rsid w:val="003A4A12"/>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059"/>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F96"/>
    <w:rsid w:val="004F7D20"/>
    <w:rsid w:val="00500AE6"/>
    <w:rsid w:val="00500DC4"/>
    <w:rsid w:val="00500FB0"/>
    <w:rsid w:val="00501456"/>
    <w:rsid w:val="00502931"/>
    <w:rsid w:val="005037EB"/>
    <w:rsid w:val="0050667C"/>
    <w:rsid w:val="00506716"/>
    <w:rsid w:val="00507204"/>
    <w:rsid w:val="00507605"/>
    <w:rsid w:val="00507A12"/>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3641"/>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277"/>
    <w:rsid w:val="006D4BBD"/>
    <w:rsid w:val="006D51E3"/>
    <w:rsid w:val="006D55E5"/>
    <w:rsid w:val="006D5A7E"/>
    <w:rsid w:val="006E1EA4"/>
    <w:rsid w:val="006E31F5"/>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549E"/>
    <w:rsid w:val="0070629C"/>
    <w:rsid w:val="0070705F"/>
    <w:rsid w:val="007078A5"/>
    <w:rsid w:val="0071034C"/>
    <w:rsid w:val="00710541"/>
    <w:rsid w:val="007105CF"/>
    <w:rsid w:val="00712A34"/>
    <w:rsid w:val="007146D6"/>
    <w:rsid w:val="00714E2A"/>
    <w:rsid w:val="00715288"/>
    <w:rsid w:val="00715CB6"/>
    <w:rsid w:val="00715F67"/>
    <w:rsid w:val="00717A6A"/>
    <w:rsid w:val="00717F0B"/>
    <w:rsid w:val="007206DE"/>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5529"/>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0D4F"/>
    <w:rsid w:val="00763906"/>
    <w:rsid w:val="007639B4"/>
    <w:rsid w:val="00764A2F"/>
    <w:rsid w:val="00764E83"/>
    <w:rsid w:val="00765525"/>
    <w:rsid w:val="007665C0"/>
    <w:rsid w:val="00767E63"/>
    <w:rsid w:val="0077031E"/>
    <w:rsid w:val="00770432"/>
    <w:rsid w:val="00770760"/>
    <w:rsid w:val="007718FD"/>
    <w:rsid w:val="00773C1E"/>
    <w:rsid w:val="00774D75"/>
    <w:rsid w:val="00774E77"/>
    <w:rsid w:val="00777CA9"/>
    <w:rsid w:val="00781444"/>
    <w:rsid w:val="00783599"/>
    <w:rsid w:val="0078649D"/>
    <w:rsid w:val="00787A9A"/>
    <w:rsid w:val="00790103"/>
    <w:rsid w:val="00790F14"/>
    <w:rsid w:val="00791B0E"/>
    <w:rsid w:val="007924BA"/>
    <w:rsid w:val="00793BC3"/>
    <w:rsid w:val="00794958"/>
    <w:rsid w:val="007952B5"/>
    <w:rsid w:val="00795D56"/>
    <w:rsid w:val="00797263"/>
    <w:rsid w:val="0079764B"/>
    <w:rsid w:val="007979B5"/>
    <w:rsid w:val="007A0BC2"/>
    <w:rsid w:val="007A0F62"/>
    <w:rsid w:val="007A1DD0"/>
    <w:rsid w:val="007A3790"/>
    <w:rsid w:val="007A4230"/>
    <w:rsid w:val="007A447C"/>
    <w:rsid w:val="007A79C0"/>
    <w:rsid w:val="007B03C4"/>
    <w:rsid w:val="007B0FE2"/>
    <w:rsid w:val="007B1DD5"/>
    <w:rsid w:val="007B2A6B"/>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5912"/>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0D6"/>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ED9"/>
    <w:rsid w:val="0097377D"/>
    <w:rsid w:val="009744EB"/>
    <w:rsid w:val="009748D8"/>
    <w:rsid w:val="00976737"/>
    <w:rsid w:val="00976FE2"/>
    <w:rsid w:val="00980D13"/>
    <w:rsid w:val="00980E5C"/>
    <w:rsid w:val="00980F5E"/>
    <w:rsid w:val="009816CA"/>
    <w:rsid w:val="00982651"/>
    <w:rsid w:val="00982B3B"/>
    <w:rsid w:val="00983062"/>
    <w:rsid w:val="009852BF"/>
    <w:rsid w:val="00985635"/>
    <w:rsid w:val="00985D1E"/>
    <w:rsid w:val="00986424"/>
    <w:rsid w:val="009879F0"/>
    <w:rsid w:val="00987E08"/>
    <w:rsid w:val="00990983"/>
    <w:rsid w:val="00991A97"/>
    <w:rsid w:val="00992BB4"/>
    <w:rsid w:val="00992E5C"/>
    <w:rsid w:val="00996141"/>
    <w:rsid w:val="00997191"/>
    <w:rsid w:val="009976CA"/>
    <w:rsid w:val="00997F9C"/>
    <w:rsid w:val="009A0AE2"/>
    <w:rsid w:val="009A0EAB"/>
    <w:rsid w:val="009A16BB"/>
    <w:rsid w:val="009A3955"/>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42A"/>
    <w:rsid w:val="009E585B"/>
    <w:rsid w:val="009E7CDD"/>
    <w:rsid w:val="009F0618"/>
    <w:rsid w:val="009F1258"/>
    <w:rsid w:val="009F141D"/>
    <w:rsid w:val="009F1916"/>
    <w:rsid w:val="009F1C79"/>
    <w:rsid w:val="009F26E1"/>
    <w:rsid w:val="009F2931"/>
    <w:rsid w:val="009F2A49"/>
    <w:rsid w:val="009F2ACA"/>
    <w:rsid w:val="009F3F3B"/>
    <w:rsid w:val="009F4330"/>
    <w:rsid w:val="009F6E2F"/>
    <w:rsid w:val="009F6F31"/>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3A4F"/>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2C1B"/>
    <w:rsid w:val="00B03306"/>
    <w:rsid w:val="00B035B2"/>
    <w:rsid w:val="00B035D6"/>
    <w:rsid w:val="00B03CF5"/>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C0B"/>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54EF"/>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B6587"/>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1485"/>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6DF"/>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37B"/>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382E"/>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3D90"/>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5512"/>
    <w:rsid w:val="00DF6797"/>
    <w:rsid w:val="00E0006C"/>
    <w:rsid w:val="00E01A5B"/>
    <w:rsid w:val="00E020F3"/>
    <w:rsid w:val="00E04214"/>
    <w:rsid w:val="00E04352"/>
    <w:rsid w:val="00E04E5B"/>
    <w:rsid w:val="00E065A1"/>
    <w:rsid w:val="00E069EF"/>
    <w:rsid w:val="00E06CA9"/>
    <w:rsid w:val="00E07394"/>
    <w:rsid w:val="00E07A56"/>
    <w:rsid w:val="00E115CE"/>
    <w:rsid w:val="00E1198F"/>
    <w:rsid w:val="00E11FA9"/>
    <w:rsid w:val="00E131CF"/>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A23"/>
    <w:rsid w:val="00E90DF2"/>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731"/>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4EDF"/>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4474"/>
    <w:rsid w:val="00FB686D"/>
    <w:rsid w:val="00FB6E90"/>
    <w:rsid w:val="00FB735C"/>
    <w:rsid w:val="00FB789C"/>
    <w:rsid w:val="00FC013C"/>
    <w:rsid w:val="00FC2DB7"/>
    <w:rsid w:val="00FC2EB2"/>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styleId="UnresolvedMention">
    <w:name w:val="Unresolved Mention"/>
    <w:basedOn w:val="DefaultParagraphFont"/>
    <w:uiPriority w:val="99"/>
    <w:semiHidden/>
    <w:unhideWhenUsed/>
    <w:rsid w:val="00067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8069">
      <w:bodyDiv w:val="1"/>
      <w:marLeft w:val="0"/>
      <w:marRight w:val="0"/>
      <w:marTop w:val="0"/>
      <w:marBottom w:val="0"/>
      <w:divBdr>
        <w:top w:val="none" w:sz="0" w:space="0" w:color="auto"/>
        <w:left w:val="none" w:sz="0" w:space="0" w:color="auto"/>
        <w:bottom w:val="none" w:sz="0" w:space="0" w:color="auto"/>
        <w:right w:val="none" w:sz="0" w:space="0" w:color="auto"/>
      </w:divBdr>
    </w:div>
    <w:div w:id="88742919">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48092739">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03803907">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9454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Book">
    <w:panose1 w:val="020B05030201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381E38"/>
    <w:rsid w:val="006828E2"/>
    <w:rsid w:val="006D46F6"/>
    <w:rsid w:val="00704888"/>
    <w:rsid w:val="00705BF0"/>
    <w:rsid w:val="00770AC8"/>
    <w:rsid w:val="00862F07"/>
    <w:rsid w:val="008877DA"/>
    <w:rsid w:val="008B5AB4"/>
    <w:rsid w:val="008C2A23"/>
    <w:rsid w:val="009A3E31"/>
    <w:rsid w:val="009F3DC9"/>
    <w:rsid w:val="00B60771"/>
    <w:rsid w:val="00C174FD"/>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paragraph" w:customStyle="1" w:styleId="903BF447031E4E189AA4293C82D93883">
    <w:name w:val="903BF447031E4E189AA4293C82D93883"/>
    <w:rsid w:val="00D87DC5"/>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2022-06-28T21:00:00+00:00</DocValidUntil>
    <DocCompany xmlns="55afa746-bf89-4838-80b9-7c799b3d7e39">UAB "CORPUS A"</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Stasiukaitienė</DisplayName>
        <AccountId>7886</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889350,00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Turto eksploatavimo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Stasiukaitienė</DisplayName>
        <AccountId>7886</AccountId>
        <AccountType/>
      </UserInfo>
    </DocOriginatorUsr>
    <DocRegister xmlns="55afa746-bf89-4838-80b9-7c799b3d7e39" xsi:nil="true"/>
    <ddmField1 xmlns="55afa746-bf89-4838-80b9-7c799b3d7e39">21</ddmField1>
    <ddmField13 xmlns="55afa746-bf89-4838-80b9-7c799b3d7e39">Pirkimų projektų vadovas</ddmField13>
    <ddmField19 xmlns="55afa746-bf89-4838-80b9-7c799b3d7e39">AB Lietuvos paštas objektų patalpų bei teritorijos valymo paslaugų sutartis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Violeta Stasiukaitienė</DocOriginatorTxt>
    <ddmField24 xmlns="55afa746-bf89-4838-80b9-7c799b3d7e39" xsi:nil="true"/>
    <DocValidFrom xmlns="55afa746-bf89-4838-80b9-7c799b3d7e39">2020-12-28T22:00:00+00:00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2020/212</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154350,00</DocVATSum>
    <ddmItemSaved xmlns="55afa746-bf89-4838-80b9-7c799b3d7e39" xsi:nil="true"/>
    <ddmFieldsConfig xmlns="55afa746-bf89-4838-80b9-7c799b3d7e39" xsi:nil="true"/>
    <ddmField10 xmlns="55afa746-bf89-4838-80b9-7c799b3d7e39" xsi:nil="true"/>
    <ddmField15 xmlns="55afa746-bf89-4838-80b9-7c799b3d7e39">AB Lietuvos paštas objektų patalpų bei teritorijos valymo paslaugos</ddmField15>
    <DocCompanyCode xmlns="55afa746-bf89-4838-80b9-7c799b3d7e39">125167563</DocCompanyCode>
    <DocResponsible xmlns="55afa746-bf89-4838-80b9-7c799b3d7e39">Sigitas Pranaitis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AB Lietuvos paštas objektų patalpų bei teritorijos valymo paslaugų sutartis</DocSubject>
    <WFCurrent xmlns="55afa746-bf89-4838-80b9-7c799b3d7e39">
      <UserInfo>
        <DisplayName/>
        <AccountId xsi:nil="true"/>
        <AccountType/>
      </UserInfo>
    </WFCurrent>
    <DocDate xmlns="55afa746-bf89-4838-80b9-7c799b3d7e39">2020-12-22T22:00:00+00:00</DocDate>
    <DocType xmlns="55afa746-bf89-4838-80b9-7c799b3d7e39">Pirkimų netipinė sutartis</DocType>
    <DocGuaranteeDate xmlns="55afa746-bf89-4838-80b9-7c799b3d7e39" xsi:nil="true"/>
    <DocValueNoVAT xmlns="55afa746-bf89-4838-80b9-7c799b3d7e39">735000,00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Skyriaus vadovas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5" ma:contentTypeDescription="Kurkite naują dokumentą." ma:contentTypeScope="" ma:versionID="fbca741547f6ddd60de5f248413cded1">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173f2e216b9b04e97f511c10d4ef4d01"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255D-EC11-4D26-AADF-C69C3B2F49E6}">
  <ds:schemaRefs>
    <ds:schemaRef ds:uri="http://schemas.microsoft.com/office/documentsets/sharedfields"/>
  </ds:schemaRefs>
</ds:datastoreItem>
</file>

<file path=customXml/itemProps2.xml><?xml version="1.0" encoding="utf-8"?>
<ds:datastoreItem xmlns:ds="http://schemas.openxmlformats.org/officeDocument/2006/customXml" ds:itemID="{ED90FC84-7F8C-4626-A969-D8D057AAC21C}">
  <ds:schemaRefs>
    <ds:schemaRef ds:uri="http://schemas.microsoft.com/sharepoint/v3/contenttype/forms"/>
  </ds:schemaRefs>
</ds:datastoreItem>
</file>

<file path=customXml/itemProps3.xml><?xml version="1.0" encoding="utf-8"?>
<ds:datastoreItem xmlns:ds="http://schemas.openxmlformats.org/officeDocument/2006/customXml" ds:itemID="{6B095113-7B59-41BE-BF97-66BF0B17376E}">
  <ds:schemaRefs>
    <ds:schemaRef ds:uri="http://schemas.microsoft.com/office/2006/documentManagement/types"/>
    <ds:schemaRef ds:uri="b1f06d3a-9d71-4214-92f4-2f1b352d2f9e"/>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sharepoint/v3/fields"/>
    <ds:schemaRef ds:uri="3ee9de94-2651-4ccf-9395-52b20b10749f"/>
    <ds:schemaRef ds:uri="http://www.w3.org/XML/1998/namespace"/>
    <ds:schemaRef ds:uri="http://purl.org/dc/dcmitype/"/>
    <ds:schemaRef ds:uri="5b226d70-e51c-48fd-a01e-4d7be5a2cd9c"/>
    <ds:schemaRef ds:uri="55afa746-bf89-4838-80b9-7c799b3d7e39"/>
    <ds:schemaRef ds:uri="10cff1f4-dabb-4ad0-b163-1e2d30b21e62"/>
    <ds:schemaRef ds:uri="2eb16660-85d5-44aa-8f0a-e2ddaec05a8b"/>
  </ds:schemaRefs>
</ds:datastoreItem>
</file>

<file path=customXml/itemProps4.xml><?xml version="1.0" encoding="utf-8"?>
<ds:datastoreItem xmlns:ds="http://schemas.openxmlformats.org/officeDocument/2006/customXml" ds:itemID="{6835E02C-91CB-4D1B-B57E-136173C2572F}">
  <ds:schemaRefs>
    <ds:schemaRef ds:uri="http://schemas.openxmlformats.org/officeDocument/2006/bibliography"/>
  </ds:schemaRefs>
</ds:datastoreItem>
</file>

<file path=customXml/itemProps5.xml><?xml version="1.0" encoding="utf-8"?>
<ds:datastoreItem xmlns:ds="http://schemas.openxmlformats.org/officeDocument/2006/customXml" ds:itemID="{8F124AE3-4EE1-4549-A822-30BD1DE4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9EA5FE-2F17-4B9F-919F-3F4F0F3E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1715</Words>
  <Characters>11774</Characters>
  <Application>Microsoft Office Word</Application>
  <DocSecurity>4</DocSecurity>
  <Lines>98</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Stasiukaitienė</cp:lastModifiedBy>
  <cp:revision>2</cp:revision>
  <cp:lastPrinted>2012-11-14T13:36:00Z</cp:lastPrinted>
  <dcterms:created xsi:type="dcterms:W3CDTF">2021-01-14T06:53:00Z</dcterms:created>
  <dcterms:modified xsi:type="dcterms:W3CDTF">2021-01-14T06:53:00Z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7944</vt:lpwstr>
  </property>
  <property fmtid="{D5CDD505-2E9C-101B-9397-08002B2CF9AE}" pid="226" name="Created">
    <vt:filetime>2020-12-23T07:11:05Z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Nakvyne">
    <vt:bool>true</vt:bool>
  </property>
  <property fmtid="{D5CDD505-2E9C-101B-9397-08002B2CF9AE}" pid="230" name="DocumentSetDescription">
    <vt:lpwstr/>
  </property>
  <property fmtid="{D5CDD505-2E9C-101B-9397-08002B2CF9AE}" pid="231" name="_SourceUrl">
    <vt:lpwstr/>
  </property>
  <property fmtid="{D5CDD505-2E9C-101B-9397-08002B2CF9AE}" pid="232" name="Order">
    <vt:r8>16266200</vt:r8>
  </property>
  <property fmtid="{D5CDD505-2E9C-101B-9397-08002B2CF9AE}" pid="233" name="xd_ProgID">
    <vt:lpwstr/>
  </property>
  <property fmtid="{D5CDD505-2E9C-101B-9397-08002B2CF9AE}" pid="234" name="_SharedFileIndex">
    <vt:lpwstr/>
  </property>
  <property fmtid="{D5CDD505-2E9C-101B-9397-08002B2CF9AE}" pid="235" name="TemplateUrl">
    <vt:lpwstr/>
  </property>
  <property fmtid="{D5CDD505-2E9C-101B-9397-08002B2CF9AE}" pid="23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