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AB17202" w:rsidR="008A6212" w:rsidRPr="00D05ECD" w:rsidRDefault="0092175F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UAB „ </w:t>
      </w:r>
      <w:proofErr w:type="spellStart"/>
      <w:r>
        <w:rPr>
          <w:rFonts w:ascii="Arial" w:hAnsi="Arial" w:cs="Arial"/>
          <w:b/>
          <w:bCs/>
          <w:color w:val="000000"/>
        </w:rPr>
        <w:t>Eurakras</w:t>
      </w:r>
      <w:proofErr w:type="spellEnd"/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pagal L</w:t>
      </w:r>
      <w:r>
        <w:rPr>
          <w:rFonts w:ascii="Arial" w:hAnsi="Arial" w:cs="Arial"/>
        </w:rPr>
        <w:t xml:space="preserve">ietuvos Respublikos teisės aktus teisėtai įregistruota ir veikianti uždaroji akcinė bendrovė, juridinio asmens kodas </w:t>
      </w:r>
      <w:r>
        <w:rPr>
          <w:rFonts w:ascii="Arial" w:hAnsi="Arial" w:cs="Arial"/>
          <w:color w:val="000000"/>
        </w:rPr>
        <w:t>300576942</w:t>
      </w:r>
      <w:r>
        <w:rPr>
          <w:rFonts w:ascii="Arial" w:hAnsi="Arial" w:cs="Arial"/>
        </w:rPr>
        <w:t xml:space="preserve">, PVM mokėtojo kodas LT100002468412, registruotos buveinės adresas Žvejų g. 14, LT-09310 Vilnius, Lietuvos Respublika, apie kurią kaupiami duomenys ir saugomi VĮ Registrų centras, atstovaujama direktoriaus Virginijaus </w:t>
      </w:r>
      <w:proofErr w:type="spellStart"/>
      <w:r>
        <w:rPr>
          <w:rFonts w:ascii="Arial" w:hAnsi="Arial" w:cs="Arial"/>
        </w:rPr>
        <w:t>Jagelos</w:t>
      </w:r>
      <w:proofErr w:type="spellEnd"/>
      <w:r>
        <w:rPr>
          <w:rFonts w:ascii="Arial" w:hAnsi="Arial" w:cs="Arial"/>
        </w:rPr>
        <w:t>, 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4B0D16ED" w:rsidR="00DA74BB" w:rsidRPr="006E136C" w:rsidRDefault="00BC2BB1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C2BB1">
        <w:rPr>
          <w:rFonts w:ascii="Arial" w:hAnsi="Arial" w:cs="Arial"/>
        </w:rPr>
        <w:t>Pirkimų organizavimo ir vykdymo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94AA76A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1</w:t>
      </w:r>
      <w:r w:rsidR="00BC2BB1">
        <w:rPr>
          <w:rFonts w:ascii="Arial" w:hAnsi="Arial" w:cs="Arial"/>
        </w:rPr>
        <w:t>8</w:t>
      </w:r>
      <w:r w:rsidR="00A95EEB">
        <w:rPr>
          <w:rFonts w:ascii="Arial" w:hAnsi="Arial" w:cs="Arial"/>
        </w:rPr>
        <w:t xml:space="preserve"> 1</w:t>
      </w:r>
      <w:r w:rsidR="00BC2BB1">
        <w:rPr>
          <w:rFonts w:ascii="Arial" w:hAnsi="Arial" w:cs="Arial"/>
        </w:rPr>
        <w:t>5</w:t>
      </w:r>
      <w:r w:rsidR="00A95EEB">
        <w:rPr>
          <w:rFonts w:ascii="Arial" w:hAnsi="Arial" w:cs="Arial"/>
        </w:rPr>
        <w:t>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BC2BB1">
        <w:rPr>
          <w:rFonts w:ascii="Arial" w:hAnsi="Arial" w:cs="Arial"/>
        </w:rPr>
        <w:t>aštuoniolika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vienas šimtas</w:t>
      </w:r>
      <w:r w:rsidR="0092175F">
        <w:rPr>
          <w:rFonts w:ascii="Arial" w:hAnsi="Arial" w:cs="Arial"/>
        </w:rPr>
        <w:t xml:space="preserve"> </w:t>
      </w:r>
      <w:r w:rsidR="00BC2BB1">
        <w:rPr>
          <w:rFonts w:ascii="Arial" w:hAnsi="Arial" w:cs="Arial"/>
        </w:rPr>
        <w:t xml:space="preserve">penkiasdešimt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4CD58CDC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1</w:t>
      </w:r>
      <w:r w:rsidR="00BC2BB1">
        <w:rPr>
          <w:rFonts w:ascii="Arial" w:hAnsi="Arial" w:cs="Arial"/>
        </w:rPr>
        <w:t>5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BC2BB1">
        <w:rPr>
          <w:rFonts w:ascii="Arial" w:hAnsi="Arial" w:cs="Arial"/>
        </w:rPr>
        <w:t>penkiolika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47E7BC98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kontaktai:</w:t>
      </w:r>
    </w:p>
    <w:p w14:paraId="0C607441" w14:textId="4180F4E4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546FFE84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FC7111C" w14:textId="2291D0D3" w:rsidR="00A95EEB" w:rsidRPr="00BC2BB1" w:rsidRDefault="00BC2BB1" w:rsidP="0073787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BC2BB1">
        <w:rPr>
          <w:rFonts w:ascii="Arial" w:hAnsi="Arial" w:cs="Arial"/>
          <w:u w:val="single"/>
        </w:rPr>
        <w:t>A_priedas_prie_sutarties_Pirkimai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FD5CF56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„</w:t>
            </w:r>
            <w:proofErr w:type="spellStart"/>
            <w:r>
              <w:rPr>
                <w:rFonts w:ascii="Arial" w:hAnsi="Arial" w:cs="Arial"/>
              </w:rPr>
              <w:t>Eurakras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14:paraId="187FDFF9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Žvejų g. 14, LT-09310 Vilnius </w:t>
            </w:r>
          </w:p>
          <w:p w14:paraId="7CC0231A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+370 698 85304</w:t>
            </w:r>
          </w:p>
          <w:p w14:paraId="720F9FDE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Įmonės kodas 300576942</w:t>
            </w:r>
          </w:p>
          <w:p w14:paraId="49C10FEE" w14:textId="0E8D0C49" w:rsidR="0092175F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bookmarkStart w:id="1" w:name="_GoBack"/>
            <w:bookmarkEnd w:id="1"/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761D3C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A7FF" w14:textId="77777777" w:rsidR="00F871AC" w:rsidRDefault="00F871AC">
      <w:r>
        <w:separator/>
      </w:r>
    </w:p>
  </w:endnote>
  <w:endnote w:type="continuationSeparator" w:id="0">
    <w:p w14:paraId="7E22E8EA" w14:textId="77777777" w:rsidR="00F871AC" w:rsidRDefault="00F871AC">
      <w:r>
        <w:continuationSeparator/>
      </w:r>
    </w:p>
  </w:endnote>
  <w:endnote w:type="continuationNotice" w:id="1">
    <w:p w14:paraId="06C0E759" w14:textId="77777777" w:rsidR="00F871AC" w:rsidRDefault="00F87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5687" w14:textId="77777777" w:rsidR="00F871AC" w:rsidRDefault="00F871AC">
      <w:r>
        <w:separator/>
      </w:r>
    </w:p>
  </w:footnote>
  <w:footnote w:type="continuationSeparator" w:id="0">
    <w:p w14:paraId="0DFC6E65" w14:textId="77777777" w:rsidR="00F871AC" w:rsidRDefault="00F871AC">
      <w:r>
        <w:continuationSeparator/>
      </w:r>
    </w:p>
  </w:footnote>
  <w:footnote w:type="continuationNotice" w:id="1">
    <w:p w14:paraId="036FFBDD" w14:textId="77777777" w:rsidR="00F871AC" w:rsidRDefault="00F87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1D3C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2BB1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1AC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1E08E4-8475-43FC-94AF-E5D8D7C1F9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B3F71E-DD2A-4E28-9BD9-C4F7E02B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5724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2020-12-17T08:56:00Z</dcterms:created>
  <dcterms:modified xsi:type="dcterms:W3CDTF">2020-12-31T07:43:00Z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