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1B3F79FE" w:rsidR="008A6212" w:rsidRPr="00D05ECD" w:rsidRDefault="006E0709" w:rsidP="008A6212">
      <w:pPr>
        <w:jc w:val="both"/>
        <w:rPr>
          <w:rFonts w:ascii="Arial" w:hAnsi="Arial" w:cs="Arial"/>
          <w:b/>
        </w:rPr>
      </w:pPr>
      <w:r w:rsidRPr="006E070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</w:t>
      </w:r>
      <w:r w:rsidRPr="00B545B8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“</w:t>
      </w:r>
      <w:r w:rsidR="00D324D2" w:rsidRPr="00B545B8">
        <w:rPr>
          <w:rFonts w:ascii="Arial" w:hAnsi="Arial" w:cs="Arial"/>
          <w:color w:val="000000"/>
          <w:lang w:eastAsia="lt-LT"/>
        </w:rPr>
        <w:t>, pagal Lietuvos Respublikos įstatymus įsteigta ir veikianti uždaroji akcinė bendrovė, juridinio asmens kodas </w:t>
      </w:r>
      <w:r w:rsidR="001E19F3" w:rsidRPr="00B545B8">
        <w:rPr>
          <w:rFonts w:ascii="Arial" w:hAnsi="Arial" w:cs="Arial"/>
          <w:color w:val="000000"/>
          <w:lang w:eastAsia="lt-LT"/>
        </w:rPr>
        <w:t>303383884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PVM mokėtojo kodas LT </w:t>
      </w:r>
      <w:r w:rsidR="00B545B8" w:rsidRPr="00B545B8">
        <w:rPr>
          <w:rFonts w:ascii="Arial" w:hAnsi="Arial" w:cs="Arial"/>
          <w:color w:val="000000"/>
          <w:lang w:eastAsia="lt-LT"/>
        </w:rPr>
        <w:t>LT100008860617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registruotos buveinės adresas Laisvės pr. 10, LT-04215 Vilnius, Lietuvos Respublika, apie kurią duomenys kaupiami ir saugomi VĮ Registrų centras, atstovaujama </w:t>
      </w:r>
      <w:r w:rsidR="00B545B8" w:rsidRPr="00B545B8">
        <w:rPr>
          <w:rFonts w:ascii="Arial" w:hAnsi="Arial" w:cs="Arial"/>
          <w:color w:val="000000"/>
          <w:lang w:eastAsia="lt-LT"/>
        </w:rPr>
        <w:t>generalinis direktorius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F642F7" w:rsidRPr="00B545B8">
        <w:rPr>
          <w:rFonts w:ascii="Arial" w:hAnsi="Arial" w:cs="Arial"/>
          <w:color w:val="000000"/>
          <w:lang w:eastAsia="lt-LT"/>
        </w:rPr>
        <w:t>Artūras Bortkevičius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veikiančio pagal Paslaugų teikėjo įstatus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371A5B16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982731">
        <w:rPr>
          <w:rFonts w:ascii="Arial" w:hAnsi="Arial" w:cs="Arial"/>
        </w:rPr>
        <w:t>tvarumo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0788AAFD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560C68" w:rsidRPr="00560C68">
        <w:rPr>
          <w:rFonts w:ascii="Arial" w:hAnsi="Arial" w:cs="Arial"/>
        </w:rPr>
        <w:t xml:space="preserve"> 193 600,00 </w:t>
      </w:r>
      <w:r w:rsidRPr="005A00AF">
        <w:rPr>
          <w:rFonts w:ascii="Arial" w:hAnsi="Arial" w:cs="Arial"/>
        </w:rPr>
        <w:t>eurų (</w:t>
      </w:r>
      <w:r w:rsidR="00560C68">
        <w:rPr>
          <w:rFonts w:ascii="Arial" w:hAnsi="Arial" w:cs="Arial"/>
        </w:rPr>
        <w:t xml:space="preserve">šimtas devyniasdešimt trys </w:t>
      </w:r>
      <w:r w:rsidR="007D3ADE">
        <w:rPr>
          <w:rFonts w:ascii="Arial" w:hAnsi="Arial" w:cs="Arial"/>
        </w:rPr>
        <w:t>tūkstančiai</w:t>
      </w:r>
      <w:r w:rsidR="005E421B">
        <w:rPr>
          <w:rFonts w:ascii="Arial" w:hAnsi="Arial" w:cs="Arial"/>
        </w:rPr>
        <w:t xml:space="preserve"> šeši šimtai</w:t>
      </w:r>
      <w:r w:rsidRPr="005A00AF">
        <w:rPr>
          <w:rFonts w:ascii="Arial" w:hAnsi="Arial" w:cs="Arial"/>
        </w:rPr>
        <w:t xml:space="preserve"> 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047F2CBF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982731">
        <w:rPr>
          <w:rFonts w:ascii="Arial" w:hAnsi="Arial" w:cs="Arial"/>
        </w:rPr>
        <w:t>160 000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DE2B8C">
        <w:rPr>
          <w:rFonts w:ascii="Arial" w:hAnsi="Arial" w:cs="Arial"/>
        </w:rPr>
        <w:t>šimtas šeš</w:t>
      </w:r>
      <w:r w:rsidR="00C92930">
        <w:rPr>
          <w:rFonts w:ascii="Arial" w:hAnsi="Arial" w:cs="Arial"/>
        </w:rPr>
        <w:t>ia</w:t>
      </w:r>
      <w:r w:rsidR="00DE2B8C">
        <w:rPr>
          <w:rFonts w:ascii="Arial" w:hAnsi="Arial" w:cs="Arial"/>
        </w:rPr>
        <w:t xml:space="preserve">sdešimt </w:t>
      </w:r>
      <w:r w:rsidR="00426BE3" w:rsidRPr="001759EC">
        <w:rPr>
          <w:rFonts w:ascii="Arial" w:hAnsi="Arial" w:cs="Arial"/>
        </w:rPr>
        <w:t xml:space="preserve"> tūkstančių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1F5B0306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C92930">
        <w:rPr>
          <w:rFonts w:ascii="Arial" w:hAnsi="Arial" w:cs="Arial"/>
        </w:rPr>
        <w:t xml:space="preserve">šešiolika </w:t>
      </w:r>
      <w:r w:rsidR="0033211F" w:rsidRPr="00547E92">
        <w:rPr>
          <w:rFonts w:ascii="Arial" w:hAnsi="Arial" w:cs="Arial"/>
        </w:rPr>
        <w:t xml:space="preserve">tūkstančių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B0CD7C6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1759EC" w:rsidRPr="001759EC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1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5AA2C495" w:rsidR="00AB74CD" w:rsidRPr="00A0317C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0317C">
        <w:rPr>
          <w:rFonts w:ascii="Arial" w:hAnsi="Arial" w:cs="Arial"/>
        </w:rPr>
        <w:t xml:space="preserve">Užsakovo </w:t>
      </w:r>
      <w:r w:rsidR="00943F34" w:rsidRPr="00A0317C">
        <w:rPr>
          <w:rFonts w:ascii="Arial" w:hAnsi="Arial" w:cs="Arial"/>
        </w:rPr>
        <w:t>atstovų, kurie bus atsakingi už šios Sutarties vykdymą, kontaktai:</w:t>
      </w:r>
      <w:r w:rsidR="005D3E53" w:rsidRPr="00A0317C">
        <w:rPr>
          <w:rFonts w:ascii="Arial" w:hAnsi="Arial" w:cs="Arial"/>
        </w:rPr>
        <w:t xml:space="preserve"> </w:t>
      </w:r>
      <w:r w:rsidR="00A0317C" w:rsidRPr="00A0317C">
        <w:rPr>
          <w:rFonts w:ascii="Arial" w:hAnsi="Arial" w:cs="Arial"/>
        </w:rPr>
        <w:t>Finansų kontrolierė</w:t>
      </w:r>
      <w:r w:rsidR="007015A7" w:rsidRPr="00A0317C">
        <w:rPr>
          <w:rFonts w:ascii="Arial" w:hAnsi="Arial" w:cs="Arial"/>
        </w:rPr>
        <w:t xml:space="preserve">, </w:t>
      </w:r>
      <w:r w:rsidR="00A0317C" w:rsidRPr="00A0317C">
        <w:rPr>
          <w:rFonts w:ascii="Arial" w:hAnsi="Arial" w:cs="Arial"/>
        </w:rPr>
        <w:t>Gintarė Pociūtė</w:t>
      </w:r>
      <w:r w:rsidR="00D830F8" w:rsidRPr="00A0317C">
        <w:rPr>
          <w:rFonts w:ascii="Arial" w:hAnsi="Arial" w:cs="Arial"/>
        </w:rPr>
        <w:t>,</w:t>
      </w:r>
      <w:r w:rsidR="00AB74CD" w:rsidRPr="00A0317C">
        <w:rPr>
          <w:rFonts w:ascii="Arial" w:hAnsi="Arial" w:cs="Arial"/>
        </w:rPr>
        <w:t xml:space="preserve"> +3706</w:t>
      </w:r>
      <w:r w:rsidR="00A0317C" w:rsidRPr="00A0317C">
        <w:rPr>
          <w:rFonts w:ascii="Arial" w:hAnsi="Arial" w:cs="Arial"/>
          <w:lang w:val="en-US"/>
        </w:rPr>
        <w:t>1294008</w:t>
      </w:r>
      <w:r w:rsidR="00AB74CD" w:rsidRPr="00A0317C">
        <w:rPr>
          <w:rFonts w:ascii="Arial" w:hAnsi="Arial" w:cs="Arial"/>
        </w:rPr>
        <w:t xml:space="preserve">, </w:t>
      </w:r>
      <w:proofErr w:type="spellStart"/>
      <w:r w:rsidR="00A0317C" w:rsidRPr="00A0317C">
        <w:rPr>
          <w:rFonts w:ascii="Arial" w:hAnsi="Arial" w:cs="Arial"/>
        </w:rPr>
        <w:t>gintare.pociute</w:t>
      </w:r>
      <w:r w:rsidR="00AB74CD" w:rsidRPr="00A0317C">
        <w:rPr>
          <w:rFonts w:ascii="Arial" w:hAnsi="Arial" w:cs="Arial"/>
        </w:rPr>
        <w:t>@ignitis.lt</w:t>
      </w:r>
      <w:proofErr w:type="spellEnd"/>
      <w:r w:rsidR="00AB74CD" w:rsidRPr="00A0317C">
        <w:rPr>
          <w:rFonts w:ascii="Arial" w:hAnsi="Arial" w:cs="Arial"/>
        </w:rPr>
        <w:t xml:space="preserve">. </w:t>
      </w:r>
    </w:p>
    <w:p w14:paraId="0C607441" w14:textId="17E9B203" w:rsidR="00B7524B" w:rsidRPr="00A0317C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0317C">
        <w:rPr>
          <w:rFonts w:ascii="Arial" w:hAnsi="Arial" w:cs="Arial"/>
        </w:rPr>
        <w:t xml:space="preserve">Paslaugų teikėjo atstovų, kurie bus atsakingi už šios Sutarties vykdymą, kontaktai: </w:t>
      </w:r>
      <w:r w:rsidR="005D3E53" w:rsidRPr="00A0317C">
        <w:rPr>
          <w:rFonts w:ascii="Arial" w:hAnsi="Arial" w:cs="Arial"/>
        </w:rPr>
        <w:t xml:space="preserve">Paslaugų valdymo komandos vadovas Vygandas Peleckas, +37068669516, </w:t>
      </w:r>
      <w:proofErr w:type="spellStart"/>
      <w:r w:rsidR="005D3E53" w:rsidRPr="00A0317C">
        <w:rPr>
          <w:rFonts w:ascii="Arial" w:hAnsi="Arial" w:cs="Arial"/>
        </w:rPr>
        <w:t>vygandas.peleckas@ignitis.lt</w:t>
      </w:r>
      <w:proofErr w:type="spellEnd"/>
      <w:r w:rsidR="005D3E53" w:rsidRPr="00A0317C">
        <w:rPr>
          <w:rFonts w:ascii="Arial" w:hAnsi="Arial" w:cs="Arial"/>
        </w:rPr>
        <w:t>.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110FDF48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 xml:space="preserve">Priedas Nr. 4 – </w:t>
      </w:r>
      <w:r w:rsidR="00982731">
        <w:rPr>
          <w:rFonts w:ascii="Arial" w:hAnsi="Arial" w:cs="Arial"/>
        </w:rPr>
        <w:t>TVARUMO</w:t>
      </w:r>
      <w:r w:rsidR="008738BC" w:rsidRPr="003D0A28">
        <w:rPr>
          <w:rFonts w:ascii="Arial" w:hAnsi="Arial" w:cs="Arial"/>
        </w:rPr>
        <w:t xml:space="preserve"> 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77777777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UAB „Ignitis“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359475C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rPr>
                <w:rFonts w:ascii="Arial" w:hAnsi="Arial" w:cs="Arial"/>
              </w:rPr>
              <w:t>-</w:t>
            </w:r>
          </w:p>
          <w:p w14:paraId="44508AE1" w14:textId="7CBA9676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F38CD" w:rsidRPr="000F38CD">
              <w:rPr>
                <w:rFonts w:ascii="Arial" w:hAnsi="Arial" w:cs="Arial"/>
                <w:iCs/>
              </w:rPr>
              <w:t>303383884</w:t>
            </w:r>
          </w:p>
          <w:p w14:paraId="60ECA56A" w14:textId="6A9149DA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LT100008860617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059360B2" w14:textId="3F78880E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01F13CC6" w14:textId="59B5B247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Artūras Bortkevičius</w:t>
            </w:r>
          </w:p>
          <w:p w14:paraId="2477D605" w14:textId="77777777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F69BC" w14:textId="77777777" w:rsidR="00D8431F" w:rsidRDefault="00D8431F">
      <w:r>
        <w:separator/>
      </w:r>
    </w:p>
  </w:endnote>
  <w:endnote w:type="continuationSeparator" w:id="0">
    <w:p w14:paraId="6B8CD9CE" w14:textId="77777777" w:rsidR="00D8431F" w:rsidRDefault="00D8431F">
      <w:r>
        <w:continuationSeparator/>
      </w:r>
    </w:p>
  </w:endnote>
  <w:endnote w:type="continuationNotice" w:id="1">
    <w:p w14:paraId="4D6BA8DA" w14:textId="77777777" w:rsidR="00D8431F" w:rsidRDefault="00D84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D7F01" w14:textId="77777777" w:rsidR="00D8431F" w:rsidRDefault="00D8431F">
      <w:r>
        <w:separator/>
      </w:r>
    </w:p>
  </w:footnote>
  <w:footnote w:type="continuationSeparator" w:id="0">
    <w:p w14:paraId="1E0D0B16" w14:textId="77777777" w:rsidR="00D8431F" w:rsidRDefault="00D8431F">
      <w:r>
        <w:continuationSeparator/>
      </w:r>
    </w:p>
  </w:footnote>
  <w:footnote w:type="continuationNotice" w:id="1">
    <w:p w14:paraId="403E9B15" w14:textId="77777777" w:rsidR="00D8431F" w:rsidRDefault="00D84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6C4B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17C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809</Words>
  <Characters>5559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47</cp:revision>
  <cp:lastPrinted>2012-11-13T17:36:00Z</cp:lastPrinted>
  <dcterms:created xsi:type="dcterms:W3CDTF">2021-11-17T08:28:00Z</dcterms:created>
  <dcterms:modified xsi:type="dcterms:W3CDTF">2022-01-10T10:13:00Z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