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88258" w14:textId="77777777" w:rsidR="00946EA5" w:rsidRDefault="00946EA5"/>
    <w:tbl>
      <w:tblPr>
        <w:tblpPr w:leftFromText="180" w:rightFromText="180" w:vertAnchor="text" w:horzAnchor="page" w:tblpX="6956" w:tblpY="-1273"/>
        <w:tblW w:w="4457" w:type="dxa"/>
        <w:tblLayout w:type="fixed"/>
        <w:tblLook w:val="04A0" w:firstRow="1" w:lastRow="0" w:firstColumn="1" w:lastColumn="0" w:noHBand="0" w:noVBand="1"/>
      </w:tblPr>
      <w:tblGrid>
        <w:gridCol w:w="4457"/>
      </w:tblGrid>
      <w:tr w:rsidR="00003F42" w:rsidRPr="00ED09B5" w14:paraId="389FAC37" w14:textId="77777777" w:rsidTr="000978C0">
        <w:trPr>
          <w:trHeight w:val="144"/>
        </w:trPr>
        <w:tc>
          <w:tcPr>
            <w:tcW w:w="4457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003F42" w:rsidRPr="00B85DF6" w14:paraId="199A5216" w14:textId="77777777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2B1D2ED4" w14:textId="77777777" w:rsidR="00003F42" w:rsidRPr="00B85DF6" w:rsidRDefault="00003F42" w:rsidP="00003F42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003F42" w:rsidRPr="00B85DF6" w14:paraId="22F56461" w14:textId="77777777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04BCC04" w14:textId="0239006B" w:rsidR="00003F42" w:rsidRPr="00B85DF6" w:rsidRDefault="00003F42" w:rsidP="00852800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>2</w:t>
                  </w:r>
                  <w:r w:rsidR="00A9573F">
                    <w:rPr>
                      <w:rFonts w:ascii="Arial" w:hAnsi="Arial" w:cs="Arial"/>
                      <w:color w:val="000000"/>
                    </w:rPr>
                    <w:t>4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A9573F">
                    <w:rPr>
                      <w:rFonts w:ascii="Arial" w:hAnsi="Arial" w:cs="Arial"/>
                      <w:color w:val="000000"/>
                    </w:rPr>
                    <w:t>________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A9573F">
                    <w:rPr>
                      <w:rFonts w:ascii="Arial" w:hAnsi="Arial" w:cs="Arial"/>
                      <w:color w:val="000000"/>
                    </w:rPr>
                    <w:t>__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d.</w:t>
                  </w:r>
                </w:p>
                <w:p w14:paraId="06DE8DDF" w14:textId="742D4D8F" w:rsidR="00003F42" w:rsidRPr="00B85DF6" w:rsidRDefault="00003F42" w:rsidP="00852800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 xml:space="preserve">Perdavimo tinklo departamento </w:t>
                  </w:r>
                  <w:r w:rsidR="00A820F4">
                    <w:rPr>
                      <w:rFonts w:ascii="Arial" w:hAnsi="Arial" w:cs="Arial"/>
                      <w:color w:val="000000"/>
                    </w:rPr>
                    <w:t xml:space="preserve">vadovo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nurodymu Nr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. 2</w:t>
                  </w:r>
                  <w:r w:rsidR="00A9573F">
                    <w:rPr>
                      <w:rFonts w:ascii="Arial" w:hAnsi="Arial" w:cs="Arial"/>
                      <w:color w:val="000000"/>
                    </w:rPr>
                    <w:t>4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NU-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 xml:space="preserve">     </w:t>
                  </w:r>
                </w:p>
              </w:tc>
            </w:tr>
          </w:tbl>
          <w:p w14:paraId="3B1891D7" w14:textId="77777777" w:rsidR="00003F42" w:rsidRDefault="00003F42" w:rsidP="00003F42"/>
        </w:tc>
      </w:tr>
    </w:tbl>
    <w:p w14:paraId="609E7BEA" w14:textId="77777777" w:rsidR="00EE7A1D" w:rsidRDefault="00EE7A1D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04BA37" w14:textId="342682A4" w:rsidR="00C91985" w:rsidRPr="0063452B" w:rsidRDefault="00091A8C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D970AE" w:rsidRPr="0063452B">
        <w:rPr>
          <w:rFonts w:ascii="Arial" w:hAnsi="Arial" w:cs="Arial"/>
          <w:b/>
        </w:rPr>
        <w:t>0</w:t>
      </w:r>
      <w:r w:rsidR="003E79A4">
        <w:rPr>
          <w:rFonts w:ascii="Arial" w:hAnsi="Arial" w:cs="Arial"/>
          <w:b/>
        </w:rPr>
        <w:t>-</w:t>
      </w:r>
      <w:r w:rsidR="00D970AE" w:rsidRPr="0063452B">
        <w:rPr>
          <w:rFonts w:ascii="Arial" w:hAnsi="Arial" w:cs="Arial"/>
          <w:b/>
        </w:rPr>
        <w:t>110 KV</w:t>
      </w:r>
      <w:r w:rsidR="00517C0E" w:rsidRPr="0063452B">
        <w:rPr>
          <w:rFonts w:ascii="Arial" w:hAnsi="Arial" w:cs="Arial"/>
          <w:b/>
        </w:rPr>
        <w:t xml:space="preserve"> </w:t>
      </w:r>
      <w:r w:rsidR="001232DB">
        <w:rPr>
          <w:rFonts w:ascii="Arial" w:hAnsi="Arial" w:cs="Arial"/>
          <w:b/>
        </w:rPr>
        <w:t xml:space="preserve">ĮTAMPOS </w:t>
      </w:r>
      <w:r w:rsidR="00517C0E" w:rsidRPr="0063452B">
        <w:rPr>
          <w:rFonts w:ascii="Arial" w:hAnsi="Arial" w:cs="Arial"/>
          <w:b/>
        </w:rPr>
        <w:t>TRANSFORMATOR</w:t>
      </w:r>
      <w:r w:rsidR="001232DB">
        <w:rPr>
          <w:rFonts w:ascii="Arial" w:hAnsi="Arial" w:cs="Arial"/>
          <w:b/>
        </w:rPr>
        <w:t>IŲ PASTOČIŲ</w:t>
      </w:r>
      <w:r w:rsidR="00517C0E" w:rsidRPr="0063452B">
        <w:rPr>
          <w:rFonts w:ascii="Arial" w:hAnsi="Arial" w:cs="Arial"/>
          <w:b/>
        </w:rPr>
        <w:t xml:space="preserve"> </w:t>
      </w:r>
      <w:r w:rsidR="0063452B" w:rsidRPr="0063452B">
        <w:rPr>
          <w:rFonts w:ascii="Arial" w:hAnsi="Arial" w:cs="Arial"/>
          <w:b/>
        </w:rPr>
        <w:t xml:space="preserve">IR </w:t>
      </w:r>
      <w:r w:rsidR="001232DB">
        <w:rPr>
          <w:rFonts w:ascii="Arial" w:hAnsi="Arial" w:cs="Arial"/>
          <w:b/>
        </w:rPr>
        <w:t xml:space="preserve"> SKIRSTYKLŲ</w:t>
      </w:r>
      <w:r w:rsidR="00A9573F">
        <w:rPr>
          <w:rFonts w:ascii="Arial" w:hAnsi="Arial" w:cs="Arial"/>
          <w:b/>
        </w:rPr>
        <w:t xml:space="preserve"> VALDYMO PULT</w:t>
      </w:r>
      <w:r w:rsidR="00A820F4">
        <w:rPr>
          <w:rFonts w:ascii="Arial" w:hAnsi="Arial" w:cs="Arial"/>
          <w:b/>
        </w:rPr>
        <w:t>Ų</w:t>
      </w:r>
      <w:r w:rsidR="000978C0" w:rsidRPr="0063452B">
        <w:rPr>
          <w:rFonts w:ascii="Arial" w:hAnsi="Arial" w:cs="Arial"/>
          <w:b/>
        </w:rPr>
        <w:t xml:space="preserve"> </w:t>
      </w:r>
      <w:r w:rsidR="00A820F4" w:rsidRPr="00A820F4">
        <w:rPr>
          <w:rFonts w:ascii="Arial" w:hAnsi="Arial" w:cs="Arial"/>
          <w:b/>
        </w:rPr>
        <w:t>ŠVOK SISTEM</w:t>
      </w:r>
      <w:r w:rsidR="00A820F4">
        <w:rPr>
          <w:rFonts w:ascii="Arial" w:hAnsi="Arial" w:cs="Arial"/>
          <w:b/>
        </w:rPr>
        <w:t>Ų</w:t>
      </w:r>
      <w:r w:rsidR="00A820F4" w:rsidRPr="00A820F4">
        <w:rPr>
          <w:rFonts w:ascii="Arial" w:hAnsi="Arial" w:cs="Arial"/>
          <w:b/>
        </w:rPr>
        <w:t xml:space="preserve"> </w:t>
      </w:r>
      <w:r w:rsidR="00C840B9">
        <w:rPr>
          <w:rFonts w:ascii="Arial" w:hAnsi="Arial" w:cs="Arial"/>
          <w:b/>
        </w:rPr>
        <w:t>STANDARTINIAI</w:t>
      </w:r>
      <w:r w:rsidR="000978C0" w:rsidRPr="0063452B">
        <w:rPr>
          <w:rFonts w:ascii="Arial" w:hAnsi="Arial" w:cs="Arial"/>
          <w:b/>
        </w:rPr>
        <w:t xml:space="preserve"> TECHNINIAI REIKALAVI</w:t>
      </w:r>
      <w:r w:rsidR="00C840B9">
        <w:rPr>
          <w:rFonts w:ascii="Arial" w:hAnsi="Arial" w:cs="Arial"/>
          <w:b/>
        </w:rPr>
        <w:t>MAI</w:t>
      </w:r>
      <w:r w:rsidR="00A9573F">
        <w:rPr>
          <w:rFonts w:ascii="Arial" w:hAnsi="Arial" w:cs="Arial"/>
          <w:b/>
        </w:rPr>
        <w:t xml:space="preserve"> </w:t>
      </w:r>
    </w:p>
    <w:p w14:paraId="3F68B3A3" w14:textId="77777777" w:rsidR="00524A69" w:rsidRPr="0063452B" w:rsidRDefault="00524A69" w:rsidP="00524A6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960" w:type="dxa"/>
        <w:tblLayout w:type="fixed"/>
        <w:tblLook w:val="04A0" w:firstRow="1" w:lastRow="0" w:firstColumn="1" w:lastColumn="0" w:noHBand="0" w:noVBand="1"/>
      </w:tblPr>
      <w:tblGrid>
        <w:gridCol w:w="1132"/>
        <w:gridCol w:w="2206"/>
        <w:gridCol w:w="1767"/>
        <w:gridCol w:w="2471"/>
        <w:gridCol w:w="2384"/>
      </w:tblGrid>
      <w:tr w:rsidR="0045540D" w:rsidRPr="0063452B" w14:paraId="3907A12A" w14:textId="77777777" w:rsidTr="006E75F0">
        <w:trPr>
          <w:trHeight w:val="1837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03E05" w14:textId="77777777" w:rsidR="00072423" w:rsidRPr="0063452B" w:rsidRDefault="00C91985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Eil.</w:t>
            </w:r>
          </w:p>
          <w:p w14:paraId="20181C70" w14:textId="2A8AF36B" w:rsidR="00C91985" w:rsidRPr="0063452B" w:rsidRDefault="00091A8C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1985" w:rsidRPr="0063452B">
              <w:rPr>
                <w:rFonts w:ascii="Arial" w:hAnsi="Arial" w:cs="Arial"/>
              </w:rPr>
              <w:t>r.</w:t>
            </w:r>
          </w:p>
        </w:tc>
        <w:tc>
          <w:tcPr>
            <w:tcW w:w="22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A743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662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A67B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0978C0" w:rsidRPr="0063452B" w14:paraId="0DB25917" w14:textId="77777777" w:rsidTr="006E75F0">
        <w:trPr>
          <w:trHeight w:val="258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E91FC" w14:textId="77777777" w:rsidR="000978C0" w:rsidRPr="0063452B" w:rsidRDefault="000978C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668F" w14:textId="29BFC6F2" w:rsidR="000978C0" w:rsidRPr="0063452B" w:rsidRDefault="000978C0" w:rsidP="004D12EB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Statybos techniniai reglamentai</w:t>
            </w:r>
            <w:r w:rsidR="004D12EB"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  <w:b/>
              </w:rPr>
              <w:t xml:space="preserve"> </w:t>
            </w:r>
            <w:r w:rsidR="004D12EB">
              <w:rPr>
                <w:rFonts w:ascii="Arial" w:hAnsi="Arial" w:cs="Arial"/>
                <w:b/>
              </w:rPr>
              <w:t>s</w:t>
            </w:r>
            <w:r w:rsidRPr="0063452B">
              <w:rPr>
                <w:rFonts w:ascii="Arial" w:hAnsi="Arial" w:cs="Arial"/>
                <w:b/>
              </w:rPr>
              <w:t>tandartai</w:t>
            </w:r>
            <w:r w:rsidR="00253676">
              <w:rPr>
                <w:rFonts w:ascii="Arial" w:hAnsi="Arial" w:cs="Arial"/>
                <w:b/>
              </w:rPr>
              <w:t>, LITGRID AB reikalavimai</w:t>
            </w:r>
            <w:r w:rsidRPr="0063452B">
              <w:rPr>
                <w:rFonts w:ascii="Arial" w:hAnsi="Arial" w:cs="Arial"/>
                <w:b/>
              </w:rPr>
              <w:t>:</w:t>
            </w:r>
          </w:p>
        </w:tc>
      </w:tr>
      <w:tr w:rsidR="00253676" w:rsidRPr="0063452B" w14:paraId="6DBA917D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0AFAB1AB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4E7EAD69" w14:textId="3CF43082" w:rsidR="00253676" w:rsidRPr="0063452B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STR 1.06.01:2016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CCF74A3" w14:textId="7EF5B806" w:rsidR="00253676" w:rsidRPr="00731B44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Statybos darbai. Statinio statybos priežiūra </w:t>
            </w:r>
          </w:p>
        </w:tc>
      </w:tr>
      <w:tr w:rsidR="00253676" w:rsidRPr="0063452B" w14:paraId="11C266BC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1C0B7835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7F0F4A83" w14:textId="4E13D9A6" w:rsidR="00253676" w:rsidRPr="0063452B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STR 1.01.04:2015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8AA8BD0" w14:textId="7FF55C65" w:rsidR="00253676" w:rsidRPr="00731B44" w:rsidRDefault="00253676" w:rsidP="00253676">
            <w:pPr>
              <w:pStyle w:val="Default"/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  <w:color w:val="auto"/>
                <w:sz w:val="22"/>
                <w:szCs w:val="22"/>
              </w:rPr>
              <w:t xml:space="preserve">Statybos produktų, neturinčių darniųjų techninių specifikacijų, eksploatacinių savybių pastovumo vertinimas, tikrinimas ir deklaravimas. Bandymų laboratorijų ir sertifikavimo įstaigų paskyrimas. Nacionaliniai techniniai įvertinimai ir techninio </w:t>
            </w:r>
            <w:r w:rsidRPr="0081080B">
              <w:rPr>
                <w:rFonts w:ascii="Arial" w:hAnsi="Arial" w:cs="Arial"/>
                <w:sz w:val="22"/>
                <w:szCs w:val="22"/>
              </w:rPr>
              <w:t xml:space="preserve">vertinimo įstaigų paskyrimas ir paskelbimas </w:t>
            </w:r>
          </w:p>
        </w:tc>
      </w:tr>
      <w:tr w:rsidR="00253676" w:rsidRPr="0063452B" w14:paraId="04EEA6B6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6ED62FC4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29F3631F" w14:textId="4C1E8AED" w:rsidR="00253676" w:rsidRPr="0063452B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STR 1.12.05:2002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92E6BE8" w14:textId="4AC48D6C" w:rsidR="00253676" w:rsidRPr="00731B44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Statinio naudojimo paskirtis ir gyvavimo trukmė. </w:t>
            </w:r>
          </w:p>
        </w:tc>
      </w:tr>
      <w:tr w:rsidR="00253676" w:rsidRPr="0063452B" w14:paraId="34C5D481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14FBB220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16ED4042" w14:textId="5530299F" w:rsidR="00253676" w:rsidRPr="0063452B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STR 1.04.04:2017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6C6D428" w14:textId="33B990E1" w:rsidR="00253676" w:rsidRPr="00731B44" w:rsidRDefault="00253676" w:rsidP="00253676">
            <w:pPr>
              <w:rPr>
                <w:rFonts w:ascii="Arial" w:hAnsi="Arial" w:cs="Arial"/>
              </w:rPr>
            </w:pPr>
            <w:r w:rsidRPr="0081080B">
              <w:rPr>
                <w:rFonts w:ascii="Arial" w:hAnsi="Arial" w:cs="Arial"/>
              </w:rPr>
              <w:t xml:space="preserve">Statinio projektavimas, projekto ekspertizė </w:t>
            </w:r>
          </w:p>
        </w:tc>
      </w:tr>
      <w:tr w:rsidR="00253676" w:rsidRPr="0063452B" w14:paraId="521A34C2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24CC0339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41A46D63" w14:textId="105FDA52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STR 2.01.01(1):2005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C054AFA" w14:textId="484725E6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Esminiai statinio reikalavimai (ESR). Mechaninis atsparumas ir pastovumas. </w:t>
            </w:r>
          </w:p>
        </w:tc>
      </w:tr>
      <w:tr w:rsidR="00253676" w:rsidRPr="0063452B" w14:paraId="2C97ED04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60F6A4F2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7122CCCD" w14:textId="6C85C58A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STR 2.01.01(2):1999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F17BC19" w14:textId="62F828EE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Esminiai statinio reikalavimai. Gaisrinė sauga </w:t>
            </w:r>
          </w:p>
        </w:tc>
      </w:tr>
      <w:tr w:rsidR="00253676" w:rsidRPr="0063452B" w14:paraId="682DFAA3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65CF7BD7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63CED2ED" w14:textId="65471E95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STR 2.01.01(3):1999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07EB68D" w14:textId="746D1816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Esminiai statinio reikalavimai. Higiena, sveikata, aplinkos apsauga </w:t>
            </w:r>
          </w:p>
        </w:tc>
      </w:tr>
      <w:tr w:rsidR="00253676" w:rsidRPr="0063452B" w14:paraId="129F48CA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1AA11F37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3237367B" w14:textId="1841FBA8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STR 2.01.01(4):2008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B31DAB0" w14:textId="366012A8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Esminis statinio reikalavimas. Naudojimo sauga </w:t>
            </w:r>
          </w:p>
        </w:tc>
      </w:tr>
      <w:tr w:rsidR="00253676" w:rsidRPr="0063452B" w14:paraId="7CF62425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115623DA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30AA23E9" w14:textId="6AFD93EB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RSN 156-94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A306097" w14:textId="1D2086AC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Statybinė klimatologija </w:t>
            </w:r>
          </w:p>
        </w:tc>
      </w:tr>
      <w:tr w:rsidR="00253676" w:rsidRPr="0063452B" w14:paraId="1AB3A551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19866362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539F61CB" w14:textId="5CB0E10D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EĮĮT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477959E" w14:textId="28D5F52C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Elektros įrenginių įrengimo bendrosios taisyklės </w:t>
            </w:r>
          </w:p>
        </w:tc>
      </w:tr>
      <w:tr w:rsidR="00253676" w:rsidRPr="0063452B" w14:paraId="09CEC018" w14:textId="77777777" w:rsidTr="006E75F0">
        <w:trPr>
          <w:trHeight w:val="70"/>
        </w:trPr>
        <w:tc>
          <w:tcPr>
            <w:tcW w:w="1132" w:type="dxa"/>
            <w:tcBorders>
              <w:left w:val="single" w:sz="12" w:space="0" w:color="auto"/>
            </w:tcBorders>
          </w:tcPr>
          <w:p w14:paraId="02D1F694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4BED42FD" w14:textId="3AAEB368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LST EN 14511:2018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82FB8BB" w14:textId="5B25818F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Oro kondicionieriai, skysčio aušinimo įrenginiai ir šilumos siurbliai patalpoms šildyti ir vėsinti bei įrenginių aušintuvai su elektriniais kompresoriais. 1-4 dalys </w:t>
            </w:r>
          </w:p>
        </w:tc>
      </w:tr>
      <w:tr w:rsidR="00253676" w:rsidRPr="0063452B" w14:paraId="0DC207A5" w14:textId="77777777" w:rsidTr="006E75F0">
        <w:trPr>
          <w:trHeight w:val="319"/>
        </w:trPr>
        <w:tc>
          <w:tcPr>
            <w:tcW w:w="1132" w:type="dxa"/>
            <w:tcBorders>
              <w:left w:val="single" w:sz="12" w:space="0" w:color="auto"/>
            </w:tcBorders>
          </w:tcPr>
          <w:p w14:paraId="3BBE8D74" w14:textId="77777777" w:rsidR="00253676" w:rsidRPr="0081080B" w:rsidRDefault="00253676" w:rsidP="00253676">
            <w:pPr>
              <w:pStyle w:val="ListParagraph"/>
              <w:numPr>
                <w:ilvl w:val="1"/>
                <w:numId w:val="6"/>
              </w:numPr>
              <w:ind w:left="960" w:hanging="630"/>
              <w:rPr>
                <w:rFonts w:ascii="Arial" w:hAnsi="Arial" w:cs="Arial"/>
              </w:rPr>
            </w:pPr>
          </w:p>
        </w:tc>
        <w:tc>
          <w:tcPr>
            <w:tcW w:w="2206" w:type="dxa"/>
            <w:tcBorders>
              <w:right w:val="single" w:sz="4" w:space="0" w:color="auto"/>
            </w:tcBorders>
          </w:tcPr>
          <w:p w14:paraId="18455E94" w14:textId="0F996AD2" w:rsidR="00253676" w:rsidRPr="0081080B" w:rsidRDefault="006168F0" w:rsidP="00253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LITGRID AB </w:t>
            </w:r>
            <w:r>
              <w:rPr>
                <w:rFonts w:ascii="Arial" w:hAnsi="Arial" w:cs="Arial"/>
              </w:rPr>
              <w:br/>
            </w:r>
            <w:r w:rsidR="00253676" w:rsidRPr="00253676">
              <w:rPr>
                <w:rFonts w:ascii="Arial" w:hAnsi="Arial" w:cs="Arial"/>
              </w:rPr>
              <w:t xml:space="preserve">23NU-525 </w:t>
            </w:r>
          </w:p>
        </w:tc>
        <w:tc>
          <w:tcPr>
            <w:tcW w:w="662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84A1986" w14:textId="1051BC3A" w:rsidR="00253676" w:rsidRPr="0081080B" w:rsidRDefault="00253676" w:rsidP="00253676">
            <w:pPr>
              <w:rPr>
                <w:rFonts w:ascii="Arial" w:hAnsi="Arial" w:cs="Arial"/>
              </w:rPr>
            </w:pPr>
            <w:r w:rsidRPr="00253676">
              <w:rPr>
                <w:rFonts w:ascii="Arial" w:hAnsi="Arial" w:cs="Arial"/>
              </w:rPr>
              <w:t xml:space="preserve">400-110 kV įtampos transformatorių pastočių kondicionierių ir jų jungiamųjų dalių įrangos standartiniai techniniai reikalavimai </w:t>
            </w:r>
          </w:p>
        </w:tc>
      </w:tr>
      <w:tr w:rsidR="00253676" w:rsidRPr="0063452B" w14:paraId="4B74A83A" w14:textId="77777777" w:rsidTr="006E75F0">
        <w:trPr>
          <w:trHeight w:val="260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A31D49" w14:textId="77777777" w:rsidR="00253676" w:rsidRPr="0063452B" w:rsidRDefault="00253676" w:rsidP="00253676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2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6258" w14:textId="3307B25B" w:rsidR="00253676" w:rsidRPr="0063452B" w:rsidRDefault="006168F0" w:rsidP="0025367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Lauko oro parametrai</w:t>
            </w:r>
            <w:r w:rsidR="001448F1">
              <w:rPr>
                <w:rFonts w:ascii="Arial" w:hAnsi="Arial" w:cs="Arial"/>
                <w:b/>
              </w:rPr>
              <w:t xml:space="preserve"> </w:t>
            </w:r>
            <w:r w:rsidR="001448F1" w:rsidRPr="001448F1">
              <w:rPr>
                <w:rFonts w:ascii="Arial" w:hAnsi="Arial" w:cs="Arial"/>
                <w:b/>
              </w:rPr>
              <w:t>(RSN 156-94)</w:t>
            </w:r>
            <w:r w:rsidR="00253676" w:rsidRPr="0063452B">
              <w:rPr>
                <w:rFonts w:ascii="Arial" w:hAnsi="Arial" w:cs="Arial"/>
                <w:b/>
              </w:rPr>
              <w:t>:</w:t>
            </w:r>
          </w:p>
        </w:tc>
      </w:tr>
      <w:tr w:rsidR="001448F1" w:rsidRPr="0063452B" w14:paraId="78E7F676" w14:textId="77777777" w:rsidTr="006E75F0">
        <w:trPr>
          <w:trHeight w:val="306"/>
        </w:trPr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566A63D" w14:textId="3FC6C7AA" w:rsidR="001448F1" w:rsidRPr="0063452B" w:rsidRDefault="001448F1" w:rsidP="001448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1" w:type="dxa"/>
            <w:tcBorders>
              <w:top w:val="single" w:sz="12" w:space="0" w:color="auto"/>
            </w:tcBorders>
          </w:tcPr>
          <w:p w14:paraId="5E0464F3" w14:textId="75FCEB7B" w:rsidR="001448F1" w:rsidRPr="0063452B" w:rsidRDefault="001448F1" w:rsidP="001448F1">
            <w:pPr>
              <w:jc w:val="center"/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>Žiema</w:t>
            </w:r>
          </w:p>
        </w:tc>
        <w:tc>
          <w:tcPr>
            <w:tcW w:w="2384" w:type="dxa"/>
            <w:tcBorders>
              <w:top w:val="single" w:sz="12" w:space="0" w:color="auto"/>
              <w:right w:val="single" w:sz="12" w:space="0" w:color="auto"/>
            </w:tcBorders>
          </w:tcPr>
          <w:p w14:paraId="69A1A29B" w14:textId="427C7231" w:rsidR="001448F1" w:rsidRPr="000111ED" w:rsidRDefault="001448F1" w:rsidP="001448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Vasara</w:t>
            </w:r>
          </w:p>
        </w:tc>
      </w:tr>
      <w:tr w:rsidR="001448F1" w:rsidRPr="0063452B" w14:paraId="61D600AF" w14:textId="77777777" w:rsidTr="006E75F0">
        <w:trPr>
          <w:trHeight w:val="266"/>
        </w:trPr>
        <w:tc>
          <w:tcPr>
            <w:tcW w:w="5105" w:type="dxa"/>
            <w:gridSpan w:val="3"/>
            <w:tcBorders>
              <w:left w:val="single" w:sz="12" w:space="0" w:color="auto"/>
            </w:tcBorders>
          </w:tcPr>
          <w:p w14:paraId="78B512E4" w14:textId="3EC19BD4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Metinis vidutinis santykinis drėgnumas </w:t>
            </w:r>
          </w:p>
        </w:tc>
        <w:tc>
          <w:tcPr>
            <w:tcW w:w="2471" w:type="dxa"/>
          </w:tcPr>
          <w:p w14:paraId="55A2A2AC" w14:textId="2483E850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90% </w:t>
            </w:r>
          </w:p>
        </w:tc>
        <w:tc>
          <w:tcPr>
            <w:tcW w:w="2384" w:type="dxa"/>
            <w:tcBorders>
              <w:right w:val="single" w:sz="12" w:space="0" w:color="auto"/>
            </w:tcBorders>
          </w:tcPr>
          <w:p w14:paraId="5B478569" w14:textId="737405CC" w:rsidR="001448F1" w:rsidRPr="0063452B" w:rsidRDefault="001448F1" w:rsidP="001448F1">
            <w:pPr>
              <w:ind w:right="615"/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90% </w:t>
            </w:r>
          </w:p>
        </w:tc>
      </w:tr>
      <w:tr w:rsidR="001448F1" w:rsidRPr="0063452B" w14:paraId="6ADB1206" w14:textId="77777777" w:rsidTr="006E75F0">
        <w:trPr>
          <w:trHeight w:val="266"/>
        </w:trPr>
        <w:tc>
          <w:tcPr>
            <w:tcW w:w="5105" w:type="dxa"/>
            <w:gridSpan w:val="3"/>
            <w:tcBorders>
              <w:left w:val="single" w:sz="12" w:space="0" w:color="auto"/>
            </w:tcBorders>
          </w:tcPr>
          <w:p w14:paraId="037957ED" w14:textId="450F60EA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Entalpija (apskaičiuota) </w:t>
            </w:r>
          </w:p>
        </w:tc>
        <w:tc>
          <w:tcPr>
            <w:tcW w:w="2471" w:type="dxa"/>
          </w:tcPr>
          <w:p w14:paraId="612ED0B3" w14:textId="7A05C9F2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-22,8 kJ/kg </w:t>
            </w:r>
          </w:p>
        </w:tc>
        <w:tc>
          <w:tcPr>
            <w:tcW w:w="2384" w:type="dxa"/>
            <w:tcBorders>
              <w:right w:val="single" w:sz="12" w:space="0" w:color="auto"/>
            </w:tcBorders>
          </w:tcPr>
          <w:p w14:paraId="5C09464E" w14:textId="4B213A0E" w:rsidR="001448F1" w:rsidRPr="0063452B" w:rsidRDefault="001448F1" w:rsidP="001448F1">
            <w:pPr>
              <w:ind w:right="615"/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120,5 kJ/kg </w:t>
            </w:r>
          </w:p>
        </w:tc>
      </w:tr>
      <w:tr w:rsidR="001448F1" w:rsidRPr="0063452B" w14:paraId="732390D7" w14:textId="77777777" w:rsidTr="006E75F0">
        <w:trPr>
          <w:trHeight w:val="266"/>
        </w:trPr>
        <w:tc>
          <w:tcPr>
            <w:tcW w:w="5105" w:type="dxa"/>
            <w:gridSpan w:val="3"/>
            <w:tcBorders>
              <w:left w:val="single" w:sz="12" w:space="0" w:color="auto"/>
            </w:tcBorders>
          </w:tcPr>
          <w:p w14:paraId="281E8E81" w14:textId="36794BCE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 xml:space="preserve">Kritinė temperatūra lauke </w:t>
            </w:r>
          </w:p>
        </w:tc>
        <w:tc>
          <w:tcPr>
            <w:tcW w:w="2471" w:type="dxa"/>
          </w:tcPr>
          <w:p w14:paraId="374DA77B" w14:textId="55D49B44" w:rsidR="001448F1" w:rsidRPr="0063452B" w:rsidRDefault="001448F1" w:rsidP="001448F1">
            <w:pPr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>-35,0 °C*</w:t>
            </w:r>
          </w:p>
        </w:tc>
        <w:tc>
          <w:tcPr>
            <w:tcW w:w="2384" w:type="dxa"/>
            <w:tcBorders>
              <w:right w:val="single" w:sz="12" w:space="0" w:color="auto"/>
            </w:tcBorders>
          </w:tcPr>
          <w:p w14:paraId="391EF180" w14:textId="73BA092F" w:rsidR="001448F1" w:rsidRPr="0063452B" w:rsidRDefault="001448F1" w:rsidP="001448F1">
            <w:pPr>
              <w:ind w:right="615"/>
              <w:rPr>
                <w:rFonts w:ascii="Arial" w:hAnsi="Arial" w:cs="Arial"/>
              </w:rPr>
            </w:pPr>
            <w:r w:rsidRPr="001448F1">
              <w:rPr>
                <w:rFonts w:ascii="Arial" w:hAnsi="Arial" w:cs="Arial"/>
              </w:rPr>
              <w:t>+45°C*</w:t>
            </w:r>
          </w:p>
        </w:tc>
      </w:tr>
      <w:tr w:rsidR="001448F1" w:rsidRPr="0063452B" w14:paraId="65A974DE" w14:textId="77777777" w:rsidTr="003D1DEF">
        <w:trPr>
          <w:trHeight w:val="239"/>
        </w:trPr>
        <w:tc>
          <w:tcPr>
            <w:tcW w:w="996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B285749" w14:textId="585561DC" w:rsidR="001448F1" w:rsidRPr="0063452B" w:rsidRDefault="001448F1" w:rsidP="001448F1">
            <w:pPr>
              <w:rPr>
                <w:rFonts w:ascii="Arial" w:hAnsi="Arial" w:cs="Arial"/>
              </w:rPr>
            </w:pPr>
            <w:r w:rsidRPr="00D63A4B">
              <w:rPr>
                <w:sz w:val="20"/>
                <w:szCs w:val="20"/>
              </w:rPr>
              <w:t xml:space="preserve">* 400-110 kV įtampos transformatorių pastočių kondicionierių ir jų jungiamųjų dalių įrangos standartiniai techniniai reikalavimai </w:t>
            </w:r>
          </w:p>
        </w:tc>
      </w:tr>
    </w:tbl>
    <w:p w14:paraId="79CCF70F" w14:textId="77777777" w:rsidR="00552E55" w:rsidRDefault="00552E55">
      <w:r>
        <w:br w:type="page"/>
      </w:r>
    </w:p>
    <w:tbl>
      <w:tblPr>
        <w:tblStyle w:val="TableGrid"/>
        <w:tblpPr w:leftFromText="180" w:rightFromText="180" w:vertAnchor="text" w:tblpX="-176" w:tblpY="1"/>
        <w:tblOverlap w:val="never"/>
        <w:tblW w:w="9936" w:type="dxa"/>
        <w:tblLayout w:type="fixed"/>
        <w:tblLook w:val="04A0" w:firstRow="1" w:lastRow="0" w:firstColumn="1" w:lastColumn="0" w:noHBand="0" w:noVBand="1"/>
      </w:tblPr>
      <w:tblGrid>
        <w:gridCol w:w="1130"/>
        <w:gridCol w:w="205"/>
        <w:gridCol w:w="2789"/>
        <w:gridCol w:w="2509"/>
        <w:gridCol w:w="44"/>
        <w:gridCol w:w="3259"/>
      </w:tblGrid>
      <w:tr w:rsidR="00253676" w:rsidRPr="0063452B" w14:paraId="4843CF0F" w14:textId="77777777" w:rsidTr="00817A2D">
        <w:trPr>
          <w:trHeight w:val="255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092C06" w14:textId="1EA6A321" w:rsidR="00253676" w:rsidRPr="0063452B" w:rsidRDefault="00253676" w:rsidP="00253676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880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D6EB" w14:textId="3C4A7C9C" w:rsidR="00253676" w:rsidRPr="0063452B" w:rsidRDefault="001448F1" w:rsidP="00253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Patalpų oro parametrai</w:t>
            </w:r>
            <w:r w:rsidR="00253676" w:rsidRPr="0063452B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552E55" w:rsidRPr="0063452B" w14:paraId="230EFE75" w14:textId="77777777" w:rsidTr="001A38C6">
        <w:trPr>
          <w:trHeight w:val="244"/>
        </w:trPr>
        <w:tc>
          <w:tcPr>
            <w:tcW w:w="1130" w:type="dxa"/>
            <w:tcBorders>
              <w:left w:val="single" w:sz="12" w:space="0" w:color="auto"/>
            </w:tcBorders>
          </w:tcPr>
          <w:p w14:paraId="54420E0F" w14:textId="28911544" w:rsidR="00552E55" w:rsidRPr="00552E55" w:rsidRDefault="00552E55" w:rsidP="00552E55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</w:tcPr>
          <w:p w14:paraId="05224386" w14:textId="5A9CE40C" w:rsidR="00552E55" w:rsidRPr="00412210" w:rsidRDefault="00552E55" w:rsidP="00552E55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Ryšių patalpa </w:t>
            </w:r>
          </w:p>
        </w:tc>
        <w:tc>
          <w:tcPr>
            <w:tcW w:w="2509" w:type="dxa"/>
            <w:tcBorders>
              <w:right w:val="single" w:sz="12" w:space="0" w:color="auto"/>
            </w:tcBorders>
          </w:tcPr>
          <w:p w14:paraId="56B85525" w14:textId="4FE57EFE" w:rsidR="00552E55" w:rsidRPr="00412210" w:rsidRDefault="00552E55" w:rsidP="00552E55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18 °C </w:t>
            </w:r>
          </w:p>
        </w:tc>
        <w:tc>
          <w:tcPr>
            <w:tcW w:w="3303" w:type="dxa"/>
            <w:gridSpan w:val="2"/>
            <w:tcBorders>
              <w:right w:val="single" w:sz="12" w:space="0" w:color="auto"/>
            </w:tcBorders>
          </w:tcPr>
          <w:p w14:paraId="0E8518A4" w14:textId="3245BFEC" w:rsidR="00552E55" w:rsidRPr="00412210" w:rsidRDefault="00552E55" w:rsidP="00552E55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25°C </w:t>
            </w:r>
          </w:p>
        </w:tc>
      </w:tr>
      <w:tr w:rsidR="00195F74" w:rsidRPr="0063452B" w14:paraId="287907F4" w14:textId="77777777" w:rsidTr="001A38C6">
        <w:trPr>
          <w:trHeight w:val="511"/>
        </w:trPr>
        <w:tc>
          <w:tcPr>
            <w:tcW w:w="1130" w:type="dxa"/>
            <w:tcBorders>
              <w:left w:val="single" w:sz="12" w:space="0" w:color="auto"/>
            </w:tcBorders>
          </w:tcPr>
          <w:p w14:paraId="2D65DC30" w14:textId="77777777" w:rsidR="00195F74" w:rsidRPr="00552E55" w:rsidRDefault="00195F74" w:rsidP="00195F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</w:tcPr>
          <w:p w14:paraId="37BCEB70" w14:textId="06E9ACC3" w:rsidR="00195F74" w:rsidRPr="00552E55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Tambūras </w:t>
            </w:r>
            <w:r>
              <w:rPr>
                <w:rFonts w:ascii="Arial" w:hAnsi="Arial" w:cs="Arial"/>
              </w:rPr>
              <w:t>ir kitos pagalbinės patalpos</w:t>
            </w:r>
          </w:p>
        </w:tc>
        <w:tc>
          <w:tcPr>
            <w:tcW w:w="2509" w:type="dxa"/>
            <w:tcBorders>
              <w:right w:val="single" w:sz="12" w:space="0" w:color="auto"/>
            </w:tcBorders>
          </w:tcPr>
          <w:p w14:paraId="65A104E5" w14:textId="4D955A87" w:rsidR="00195F74" w:rsidRPr="00552E55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10 °C </w:t>
            </w:r>
          </w:p>
        </w:tc>
        <w:tc>
          <w:tcPr>
            <w:tcW w:w="3303" w:type="dxa"/>
            <w:gridSpan w:val="2"/>
            <w:tcBorders>
              <w:right w:val="single" w:sz="12" w:space="0" w:color="auto"/>
            </w:tcBorders>
          </w:tcPr>
          <w:p w14:paraId="6D45C3E5" w14:textId="75BED4E4" w:rsidR="00195F74" w:rsidRPr="00552E55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- </w:t>
            </w:r>
          </w:p>
        </w:tc>
      </w:tr>
      <w:tr w:rsidR="00195F74" w:rsidRPr="0063452B" w14:paraId="2628A7CB" w14:textId="77777777" w:rsidTr="001A38C6">
        <w:trPr>
          <w:trHeight w:val="255"/>
        </w:trPr>
        <w:tc>
          <w:tcPr>
            <w:tcW w:w="1130" w:type="dxa"/>
            <w:tcBorders>
              <w:left w:val="single" w:sz="12" w:space="0" w:color="auto"/>
            </w:tcBorders>
          </w:tcPr>
          <w:p w14:paraId="7A7F35F1" w14:textId="60E9974F" w:rsidR="00195F74" w:rsidRPr="00552E55" w:rsidRDefault="00195F74" w:rsidP="00195F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</w:tcPr>
          <w:p w14:paraId="7D455E73" w14:textId="1C3D8393" w:rsidR="00195F74" w:rsidRPr="0063452B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Ventiliacinė kamera </w:t>
            </w:r>
          </w:p>
        </w:tc>
        <w:tc>
          <w:tcPr>
            <w:tcW w:w="2509" w:type="dxa"/>
            <w:tcBorders>
              <w:right w:val="single" w:sz="12" w:space="0" w:color="auto"/>
            </w:tcBorders>
          </w:tcPr>
          <w:p w14:paraId="63FB13B0" w14:textId="7EED6EF2" w:rsidR="00195F74" w:rsidRPr="00552E55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10 °C </w:t>
            </w:r>
          </w:p>
        </w:tc>
        <w:tc>
          <w:tcPr>
            <w:tcW w:w="3303" w:type="dxa"/>
            <w:gridSpan w:val="2"/>
            <w:tcBorders>
              <w:right w:val="single" w:sz="12" w:space="0" w:color="auto"/>
            </w:tcBorders>
          </w:tcPr>
          <w:p w14:paraId="69456460" w14:textId="75C6443B" w:rsidR="00195F74" w:rsidRPr="00552E55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- </w:t>
            </w:r>
          </w:p>
        </w:tc>
      </w:tr>
      <w:tr w:rsidR="00195F74" w:rsidRPr="0063452B" w14:paraId="2D8F3E4B" w14:textId="77777777" w:rsidTr="001A38C6">
        <w:trPr>
          <w:trHeight w:val="511"/>
        </w:trPr>
        <w:tc>
          <w:tcPr>
            <w:tcW w:w="1130" w:type="dxa"/>
            <w:tcBorders>
              <w:left w:val="single" w:sz="12" w:space="0" w:color="auto"/>
            </w:tcBorders>
          </w:tcPr>
          <w:p w14:paraId="00B9E653" w14:textId="7C5EA815" w:rsidR="00195F74" w:rsidRPr="00552E55" w:rsidRDefault="00195F74" w:rsidP="00195F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</w:tcPr>
          <w:p w14:paraId="76C5ADE1" w14:textId="6BEB6AA1" w:rsidR="00195F74" w:rsidRPr="0063452B" w:rsidRDefault="00D57305" w:rsidP="00195F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195F74" w:rsidRPr="00552E55">
              <w:rPr>
                <w:rFonts w:ascii="Arial" w:hAnsi="Arial" w:cs="Arial"/>
              </w:rPr>
              <w:t xml:space="preserve">kirstyklos valdymo pulto patalpa </w:t>
            </w:r>
            <w:r w:rsidR="00D87662">
              <w:rPr>
                <w:rFonts w:ascii="Arial" w:hAnsi="Arial" w:cs="Arial"/>
              </w:rPr>
              <w:t>(savųjų reikmių įrenginiai, RAA spintos, akumuliatorių baterijos spintose, ryšių spintos)</w:t>
            </w:r>
          </w:p>
        </w:tc>
        <w:tc>
          <w:tcPr>
            <w:tcW w:w="2509" w:type="dxa"/>
            <w:tcBorders>
              <w:right w:val="single" w:sz="12" w:space="0" w:color="auto"/>
            </w:tcBorders>
          </w:tcPr>
          <w:p w14:paraId="0BA4ED86" w14:textId="68FBCD36" w:rsidR="00195F74" w:rsidRPr="0063452B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18 °C </w:t>
            </w:r>
          </w:p>
        </w:tc>
        <w:tc>
          <w:tcPr>
            <w:tcW w:w="3303" w:type="dxa"/>
            <w:gridSpan w:val="2"/>
            <w:tcBorders>
              <w:right w:val="single" w:sz="12" w:space="0" w:color="auto"/>
            </w:tcBorders>
          </w:tcPr>
          <w:p w14:paraId="18AC85A1" w14:textId="1EFC704E" w:rsidR="00195F74" w:rsidRPr="0063452B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25°C </w:t>
            </w:r>
          </w:p>
        </w:tc>
      </w:tr>
      <w:tr w:rsidR="00195F74" w:rsidRPr="0063452B" w14:paraId="57CE282D" w14:textId="77777777" w:rsidTr="001A38C6">
        <w:trPr>
          <w:trHeight w:val="237"/>
        </w:trPr>
        <w:tc>
          <w:tcPr>
            <w:tcW w:w="1130" w:type="dxa"/>
            <w:tcBorders>
              <w:left w:val="single" w:sz="12" w:space="0" w:color="auto"/>
            </w:tcBorders>
          </w:tcPr>
          <w:p w14:paraId="7E7361AD" w14:textId="35D696A5" w:rsidR="00195F74" w:rsidRPr="00552E55" w:rsidRDefault="00195F74" w:rsidP="00195F74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14:paraId="2B77337E" w14:textId="7874047B" w:rsidR="00195F74" w:rsidRPr="00412210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Akumuliatorių baterijų patalpa </w:t>
            </w:r>
          </w:p>
        </w:tc>
        <w:tc>
          <w:tcPr>
            <w:tcW w:w="2509" w:type="dxa"/>
            <w:tcBorders>
              <w:bottom w:val="single" w:sz="4" w:space="0" w:color="auto"/>
              <w:right w:val="single" w:sz="12" w:space="0" w:color="auto"/>
            </w:tcBorders>
          </w:tcPr>
          <w:p w14:paraId="0A3DE165" w14:textId="15DCE570" w:rsidR="00195F74" w:rsidRPr="00412210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16 °C 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6FF362D" w14:textId="565AABD0" w:rsidR="00195F74" w:rsidRPr="00412210" w:rsidRDefault="00195F74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25°C </w:t>
            </w:r>
          </w:p>
        </w:tc>
      </w:tr>
      <w:tr w:rsidR="001A38C6" w:rsidRPr="0063452B" w14:paraId="23C3F2D8" w14:textId="77777777" w:rsidTr="001A38C6">
        <w:trPr>
          <w:trHeight w:val="237"/>
        </w:trPr>
        <w:tc>
          <w:tcPr>
            <w:tcW w:w="133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6912402" w14:textId="5DCB4732" w:rsidR="001A38C6" w:rsidRPr="0063452B" w:rsidRDefault="001A38C6" w:rsidP="001A38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Pastabos</w:t>
            </w:r>
          </w:p>
        </w:tc>
        <w:tc>
          <w:tcPr>
            <w:tcW w:w="8601" w:type="dxa"/>
            <w:gridSpan w:val="4"/>
            <w:tcBorders>
              <w:right w:val="single" w:sz="12" w:space="0" w:color="auto"/>
            </w:tcBorders>
          </w:tcPr>
          <w:p w14:paraId="4CBDADDE" w14:textId="530E1BD1" w:rsidR="001A38C6" w:rsidRPr="0063452B" w:rsidRDefault="001A38C6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 xml:space="preserve">• Darbų kategorija – vidutinio sunkumo IIb; </w:t>
            </w:r>
          </w:p>
        </w:tc>
      </w:tr>
      <w:tr w:rsidR="001A38C6" w:rsidRPr="0063452B" w14:paraId="1A929B92" w14:textId="77777777" w:rsidTr="001A38C6">
        <w:trPr>
          <w:trHeight w:val="237"/>
        </w:trPr>
        <w:tc>
          <w:tcPr>
            <w:tcW w:w="1335" w:type="dxa"/>
            <w:gridSpan w:val="2"/>
            <w:vMerge/>
            <w:tcBorders>
              <w:left w:val="single" w:sz="12" w:space="0" w:color="auto"/>
            </w:tcBorders>
          </w:tcPr>
          <w:p w14:paraId="4B28937C" w14:textId="0859B5EF" w:rsidR="001A38C6" w:rsidRPr="0063452B" w:rsidRDefault="001A38C6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1" w:type="dxa"/>
            <w:gridSpan w:val="4"/>
            <w:tcBorders>
              <w:right w:val="single" w:sz="12" w:space="0" w:color="auto"/>
            </w:tcBorders>
          </w:tcPr>
          <w:p w14:paraId="428F9D4E" w14:textId="4A0CDA8D" w:rsidR="001A38C6" w:rsidRPr="0063452B" w:rsidRDefault="001A38C6" w:rsidP="00195F74">
            <w:pPr>
              <w:rPr>
                <w:rFonts w:ascii="Arial" w:hAnsi="Arial" w:cs="Arial"/>
              </w:rPr>
            </w:pPr>
            <w:r w:rsidRPr="00552E55">
              <w:rPr>
                <w:rFonts w:ascii="Arial" w:hAnsi="Arial" w:cs="Arial"/>
              </w:rPr>
              <w:t>• Santykinė drėgmė patalpose kontroliuojama (sausinimas</w:t>
            </w:r>
            <w:r w:rsidR="00FB1379">
              <w:rPr>
                <w:rFonts w:ascii="Arial" w:hAnsi="Arial" w:cs="Arial"/>
              </w:rPr>
              <w:t xml:space="preserve"> iki 80</w:t>
            </w:r>
            <w:r w:rsidR="004712A3">
              <w:rPr>
                <w:rFonts w:ascii="Arial" w:hAnsi="Arial" w:cs="Arial"/>
              </w:rPr>
              <w:t xml:space="preserve"> proc. sant.dr.</w:t>
            </w:r>
            <w:r w:rsidRPr="00552E55">
              <w:rPr>
                <w:rFonts w:ascii="Arial" w:hAnsi="Arial" w:cs="Arial"/>
              </w:rPr>
              <w:t xml:space="preserve">); </w:t>
            </w:r>
          </w:p>
        </w:tc>
      </w:tr>
      <w:tr w:rsidR="001A38C6" w:rsidRPr="0063452B" w14:paraId="63231B14" w14:textId="77777777" w:rsidTr="001A38C6">
        <w:trPr>
          <w:trHeight w:val="237"/>
        </w:trPr>
        <w:tc>
          <w:tcPr>
            <w:tcW w:w="1335" w:type="dxa"/>
            <w:gridSpan w:val="2"/>
            <w:vMerge/>
            <w:tcBorders>
              <w:left w:val="single" w:sz="12" w:space="0" w:color="auto"/>
            </w:tcBorders>
          </w:tcPr>
          <w:p w14:paraId="5BFAC737" w14:textId="3348B342" w:rsidR="001A38C6" w:rsidRPr="0063452B" w:rsidRDefault="001A38C6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01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BCE4467" w14:textId="5C8075C6" w:rsidR="001A38C6" w:rsidRPr="0063452B" w:rsidRDefault="001A38C6" w:rsidP="00195F74">
            <w:pPr>
              <w:rPr>
                <w:rFonts w:ascii="Arial" w:hAnsi="Arial" w:cs="Arial"/>
              </w:rPr>
            </w:pPr>
          </w:p>
        </w:tc>
      </w:tr>
      <w:tr w:rsidR="00195F74" w:rsidRPr="0063452B" w14:paraId="7F477C6A" w14:textId="77777777" w:rsidTr="00817A2D">
        <w:trPr>
          <w:trHeight w:val="265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4F60D" w14:textId="77777777" w:rsidR="00195F74" w:rsidRPr="0063452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0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01EBA" w14:textId="7CD9797F" w:rsidR="00195F74" w:rsidRPr="0063452B" w:rsidRDefault="00195F74" w:rsidP="00195F74">
            <w:pPr>
              <w:rPr>
                <w:rFonts w:ascii="Arial" w:hAnsi="Arial" w:cs="Arial"/>
                <w:vertAlign w:val="superscript"/>
              </w:rPr>
            </w:pPr>
            <w:r w:rsidRPr="00195F74">
              <w:rPr>
                <w:rFonts w:ascii="Arial" w:hAnsi="Arial" w:cs="Arial"/>
                <w:b/>
              </w:rPr>
              <w:t>Šildymo, vėdinimo ir vėsinimo sistemų skaičiavimams naudojami duomenys</w:t>
            </w:r>
            <w:r w:rsidRPr="0063452B">
              <w:rPr>
                <w:rFonts w:ascii="Arial" w:hAnsi="Arial" w:cs="Arial"/>
                <w:b/>
              </w:rPr>
              <w:t>:</w:t>
            </w:r>
          </w:p>
        </w:tc>
      </w:tr>
      <w:tr w:rsidR="00195F74" w:rsidRPr="0063452B" w14:paraId="6CFE2696" w14:textId="77777777" w:rsidTr="00F828FE">
        <w:trPr>
          <w:trHeight w:val="177"/>
        </w:trPr>
        <w:tc>
          <w:tcPr>
            <w:tcW w:w="1130" w:type="dxa"/>
            <w:tcBorders>
              <w:left w:val="single" w:sz="12" w:space="0" w:color="auto"/>
            </w:tcBorders>
          </w:tcPr>
          <w:p w14:paraId="489530EA" w14:textId="196ABACF" w:rsidR="00195F74" w:rsidRPr="0063452B" w:rsidRDefault="00195F74" w:rsidP="00195F74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.</w:t>
            </w:r>
          </w:p>
        </w:tc>
        <w:tc>
          <w:tcPr>
            <w:tcW w:w="5547" w:type="dxa"/>
            <w:gridSpan w:val="4"/>
          </w:tcPr>
          <w:p w14:paraId="1E824CEA" w14:textId="6EF2EBD1" w:rsidR="00195F74" w:rsidRPr="0063452B" w:rsidRDefault="00195F74" w:rsidP="00195F74">
            <w:pPr>
              <w:rPr>
                <w:rFonts w:ascii="Arial" w:hAnsi="Arial" w:cs="Arial"/>
              </w:rPr>
            </w:pPr>
            <w:r w:rsidRPr="00195F74">
              <w:rPr>
                <w:rFonts w:ascii="Arial" w:hAnsi="Arial" w:cs="Arial"/>
              </w:rPr>
              <w:t xml:space="preserve">Nuo technologinių įrenginių išskiriama šiluma </w:t>
            </w:r>
          </w:p>
        </w:tc>
        <w:tc>
          <w:tcPr>
            <w:tcW w:w="3259" w:type="dxa"/>
            <w:tcBorders>
              <w:right w:val="single" w:sz="12" w:space="0" w:color="auto"/>
            </w:tcBorders>
          </w:tcPr>
          <w:p w14:paraId="07CD6090" w14:textId="4F30CBED" w:rsidR="00195F74" w:rsidRPr="0063452B" w:rsidRDefault="00195F74" w:rsidP="00195F74">
            <w:pPr>
              <w:jc w:val="center"/>
              <w:rPr>
                <w:rFonts w:ascii="Arial" w:hAnsi="Arial" w:cs="Arial"/>
              </w:rPr>
            </w:pPr>
            <w:r w:rsidRPr="00195F74">
              <w:rPr>
                <w:rFonts w:ascii="Arial" w:hAnsi="Arial" w:cs="Arial"/>
              </w:rPr>
              <w:t>W (pagal įrangą patalpoje)</w:t>
            </w:r>
          </w:p>
        </w:tc>
      </w:tr>
      <w:tr w:rsidR="00195F74" w:rsidRPr="0063452B" w14:paraId="14F88F1F" w14:textId="77777777" w:rsidTr="00817A2D">
        <w:trPr>
          <w:trHeight w:val="228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1B441F" w14:textId="77777777" w:rsidR="00195F74" w:rsidRPr="0063452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0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14E60" w14:textId="47331F32" w:rsidR="00195F74" w:rsidRPr="0063452B" w:rsidRDefault="003B0508" w:rsidP="00195F74">
            <w:pPr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  <w:b/>
              </w:rPr>
              <w:t>Atitvarų šilumos perdavimo koeficienai U</w:t>
            </w:r>
            <w:r w:rsidR="008B5994">
              <w:rPr>
                <w:rFonts w:ascii="Arial" w:hAnsi="Arial" w:cs="Arial"/>
                <w:b/>
              </w:rPr>
              <w:t xml:space="preserve"> ne prastesni kaip</w:t>
            </w:r>
            <w:r w:rsidR="005F3744">
              <w:rPr>
                <w:rFonts w:ascii="Arial" w:hAnsi="Arial" w:cs="Arial"/>
                <w:b/>
              </w:rPr>
              <w:t xml:space="preserve">, </w:t>
            </w:r>
            <w:r w:rsidRPr="003B0508">
              <w:rPr>
                <w:rFonts w:ascii="Arial" w:hAnsi="Arial" w:cs="Arial"/>
                <w:b/>
              </w:rPr>
              <w:t xml:space="preserve"> W/m2*k</w:t>
            </w:r>
            <w:r w:rsidR="00195F74" w:rsidRPr="0063452B">
              <w:rPr>
                <w:rFonts w:ascii="Arial" w:hAnsi="Arial" w:cs="Arial"/>
                <w:b/>
              </w:rPr>
              <w:t>:</w:t>
            </w:r>
          </w:p>
        </w:tc>
      </w:tr>
      <w:tr w:rsidR="003B0508" w:rsidRPr="0063452B" w14:paraId="5E835563" w14:textId="77777777" w:rsidTr="00817A2D">
        <w:trPr>
          <w:trHeight w:val="316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</w:tcPr>
          <w:p w14:paraId="1E974E5D" w14:textId="58E3998E" w:rsidR="003B0508" w:rsidRPr="003B0508" w:rsidRDefault="003B0508" w:rsidP="003B0508">
            <w:pPr>
              <w:pStyle w:val="ListParagraph"/>
              <w:numPr>
                <w:ilvl w:val="1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tcBorders>
              <w:top w:val="single" w:sz="12" w:space="0" w:color="auto"/>
            </w:tcBorders>
          </w:tcPr>
          <w:p w14:paraId="2DA5FECF" w14:textId="4029E4EE" w:rsidR="003B0508" w:rsidRPr="0063452B" w:rsidRDefault="003B0508" w:rsidP="003B0508">
            <w:pPr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Stogas 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42D0771" w14:textId="22405C6C" w:rsidR="003B0508" w:rsidRPr="0063452B" w:rsidRDefault="003B0508" w:rsidP="003B0508">
            <w:pPr>
              <w:jc w:val="center"/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0,25 </w:t>
            </w:r>
          </w:p>
        </w:tc>
      </w:tr>
      <w:tr w:rsidR="003B0508" w:rsidRPr="0063452B" w14:paraId="73603B16" w14:textId="77777777" w:rsidTr="00817A2D">
        <w:trPr>
          <w:trHeight w:val="379"/>
        </w:trPr>
        <w:tc>
          <w:tcPr>
            <w:tcW w:w="1130" w:type="dxa"/>
            <w:tcBorders>
              <w:left w:val="single" w:sz="12" w:space="0" w:color="auto"/>
            </w:tcBorders>
          </w:tcPr>
          <w:p w14:paraId="6F6FA0E9" w14:textId="3343D880" w:rsidR="003B0508" w:rsidRPr="0063452B" w:rsidRDefault="003B0508" w:rsidP="003B0508">
            <w:pPr>
              <w:pStyle w:val="ListParagraph"/>
              <w:numPr>
                <w:ilvl w:val="1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</w:tcPr>
          <w:p w14:paraId="287D04B4" w14:textId="1A266C89" w:rsidR="003B0508" w:rsidRPr="000D361F" w:rsidRDefault="003B0508" w:rsidP="003B0508">
            <w:pPr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Išorinė siena 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5F2A432F" w14:textId="4F1E7A51" w:rsidR="003B0508" w:rsidRPr="000D361F" w:rsidRDefault="003B0508" w:rsidP="003B0508">
            <w:pPr>
              <w:jc w:val="center"/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0,30 </w:t>
            </w:r>
          </w:p>
        </w:tc>
      </w:tr>
      <w:tr w:rsidR="003B0508" w:rsidRPr="0063452B" w14:paraId="119D8793" w14:textId="77777777" w:rsidTr="00817A2D">
        <w:trPr>
          <w:trHeight w:val="379"/>
        </w:trPr>
        <w:tc>
          <w:tcPr>
            <w:tcW w:w="1130" w:type="dxa"/>
            <w:tcBorders>
              <w:left w:val="single" w:sz="12" w:space="0" w:color="auto"/>
              <w:bottom w:val="single" w:sz="4" w:space="0" w:color="auto"/>
            </w:tcBorders>
          </w:tcPr>
          <w:p w14:paraId="4DC7B31A" w14:textId="4CD580CA" w:rsidR="003B0508" w:rsidRPr="0063452B" w:rsidRDefault="003B0508" w:rsidP="003B0508">
            <w:pPr>
              <w:pStyle w:val="ListParagraph"/>
              <w:numPr>
                <w:ilvl w:val="1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14:paraId="012ECCE2" w14:textId="5F475841" w:rsidR="003B0508" w:rsidRPr="0063452B" w:rsidRDefault="003B0508" w:rsidP="003B0508">
            <w:pPr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Grindys 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B76A4CF" w14:textId="4A09692C" w:rsidR="003B0508" w:rsidRPr="0063452B" w:rsidRDefault="003B0508" w:rsidP="003B0508">
            <w:pPr>
              <w:jc w:val="center"/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>0,</w:t>
            </w:r>
            <w:r w:rsidR="00043A7E">
              <w:rPr>
                <w:rFonts w:ascii="Arial" w:hAnsi="Arial" w:cs="Arial"/>
              </w:rPr>
              <w:t>4</w:t>
            </w:r>
            <w:r w:rsidRPr="003B0508">
              <w:rPr>
                <w:rFonts w:ascii="Arial" w:hAnsi="Arial" w:cs="Arial"/>
              </w:rPr>
              <w:t xml:space="preserve">0 </w:t>
            </w:r>
          </w:p>
        </w:tc>
      </w:tr>
      <w:tr w:rsidR="003B0508" w:rsidRPr="0063452B" w14:paraId="48C35278" w14:textId="77777777" w:rsidTr="00817A2D">
        <w:trPr>
          <w:trHeight w:val="222"/>
        </w:trPr>
        <w:tc>
          <w:tcPr>
            <w:tcW w:w="1130" w:type="dxa"/>
            <w:tcBorders>
              <w:left w:val="single" w:sz="12" w:space="0" w:color="auto"/>
              <w:bottom w:val="single" w:sz="4" w:space="0" w:color="auto"/>
            </w:tcBorders>
          </w:tcPr>
          <w:p w14:paraId="6366C07B" w14:textId="35BA9A81" w:rsidR="003B0508" w:rsidRPr="0063452B" w:rsidRDefault="003B0508" w:rsidP="003B0508">
            <w:pPr>
              <w:pStyle w:val="ListParagraph"/>
              <w:numPr>
                <w:ilvl w:val="1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14:paraId="77F323B8" w14:textId="7314A024" w:rsidR="003B0508" w:rsidRPr="000D361F" w:rsidRDefault="003B0508" w:rsidP="003B0508">
            <w:pPr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Lauko durys 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45AE3F68" w14:textId="79508042" w:rsidR="003B0508" w:rsidRPr="000D361F" w:rsidRDefault="003B0508" w:rsidP="003B0508">
            <w:pPr>
              <w:jc w:val="center"/>
              <w:rPr>
                <w:rFonts w:ascii="Arial" w:hAnsi="Arial" w:cs="Arial"/>
              </w:rPr>
            </w:pPr>
            <w:r w:rsidRPr="003B0508">
              <w:rPr>
                <w:rFonts w:ascii="Arial" w:hAnsi="Arial" w:cs="Arial"/>
              </w:rPr>
              <w:t xml:space="preserve">1,90 </w:t>
            </w:r>
          </w:p>
        </w:tc>
      </w:tr>
      <w:tr w:rsidR="00195F74" w:rsidRPr="0063452B" w14:paraId="48D5AB9A" w14:textId="77777777" w:rsidTr="00817A2D">
        <w:trPr>
          <w:trHeight w:val="265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1B065" w14:textId="77777777" w:rsidR="00195F74" w:rsidRPr="0063452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80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C977" w14:textId="77777777" w:rsidR="00195F74" w:rsidRPr="0063452B" w:rsidRDefault="00195F74" w:rsidP="00195F74">
            <w:pPr>
              <w:rPr>
                <w:rFonts w:ascii="Arial" w:hAnsi="Arial" w:cs="Arial"/>
                <w:b/>
              </w:rPr>
            </w:pPr>
            <w:r w:rsidRPr="0003357C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Gaminio ženklinime turi būti nurodyta: </w:t>
            </w:r>
          </w:p>
        </w:tc>
      </w:tr>
      <w:tr w:rsidR="00195F74" w:rsidRPr="0063452B" w14:paraId="60807EB2" w14:textId="77777777" w:rsidTr="00817A2D">
        <w:trPr>
          <w:trHeight w:val="284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</w:tcBorders>
          </w:tcPr>
          <w:p w14:paraId="482516D3" w14:textId="0C1E4DF3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E97B5C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Ant kiek</w:t>
            </w:r>
            <w:r>
              <w:rPr>
                <w:rFonts w:ascii="Arial" w:hAnsi="Arial" w:cs="Arial"/>
              </w:rPr>
              <w:t>vieno gaminio turi būti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52E690B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Gamintojo pavadinimas</w:t>
            </w:r>
          </w:p>
        </w:tc>
      </w:tr>
      <w:tr w:rsidR="00195F74" w:rsidRPr="0063452B" w14:paraId="13A0C4AB" w14:textId="77777777" w:rsidTr="00817A2D">
        <w:trPr>
          <w:trHeight w:val="216"/>
        </w:trPr>
        <w:tc>
          <w:tcPr>
            <w:tcW w:w="1130" w:type="dxa"/>
            <w:tcBorders>
              <w:left w:val="single" w:sz="12" w:space="0" w:color="auto"/>
            </w:tcBorders>
          </w:tcPr>
          <w:p w14:paraId="3C89593E" w14:textId="01A11628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vMerge/>
          </w:tcPr>
          <w:p w14:paraId="7C316C8C" w14:textId="77777777" w:rsidR="00195F74" w:rsidRPr="004F115B" w:rsidRDefault="00195F74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0F1E2C93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vieta</w:t>
            </w:r>
          </w:p>
        </w:tc>
      </w:tr>
      <w:tr w:rsidR="00195F74" w:rsidRPr="0063452B" w14:paraId="7858EF48" w14:textId="77777777" w:rsidTr="00817A2D">
        <w:trPr>
          <w:trHeight w:val="265"/>
        </w:trPr>
        <w:tc>
          <w:tcPr>
            <w:tcW w:w="1130" w:type="dxa"/>
            <w:tcBorders>
              <w:left w:val="single" w:sz="12" w:space="0" w:color="auto"/>
            </w:tcBorders>
          </w:tcPr>
          <w:p w14:paraId="19A58F9E" w14:textId="1BDBBCD2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vMerge/>
          </w:tcPr>
          <w:p w14:paraId="7F835C6A" w14:textId="77777777" w:rsidR="00195F74" w:rsidRPr="004F115B" w:rsidRDefault="00195F74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6D7D3B4D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žymuo</w:t>
            </w:r>
          </w:p>
        </w:tc>
      </w:tr>
      <w:tr w:rsidR="00195F74" w:rsidRPr="0063452B" w14:paraId="27FC84F9" w14:textId="77777777" w:rsidTr="00817A2D">
        <w:trPr>
          <w:trHeight w:val="264"/>
        </w:trPr>
        <w:tc>
          <w:tcPr>
            <w:tcW w:w="1130" w:type="dxa"/>
            <w:tcBorders>
              <w:left w:val="single" w:sz="12" w:space="0" w:color="auto"/>
            </w:tcBorders>
          </w:tcPr>
          <w:p w14:paraId="06E0962B" w14:textId="57E79849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vMerge/>
          </w:tcPr>
          <w:p w14:paraId="70EDB095" w14:textId="77777777" w:rsidR="00195F74" w:rsidRPr="004F115B" w:rsidRDefault="00195F74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699C3079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data</w:t>
            </w:r>
          </w:p>
        </w:tc>
      </w:tr>
      <w:tr w:rsidR="00195F74" w:rsidRPr="0063452B" w14:paraId="36984BCB" w14:textId="77777777" w:rsidTr="00817A2D">
        <w:trPr>
          <w:trHeight w:val="264"/>
        </w:trPr>
        <w:tc>
          <w:tcPr>
            <w:tcW w:w="1130" w:type="dxa"/>
            <w:tcBorders>
              <w:left w:val="single" w:sz="12" w:space="0" w:color="auto"/>
            </w:tcBorders>
          </w:tcPr>
          <w:p w14:paraId="5815616D" w14:textId="6AC9FF3F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94" w:type="dxa"/>
            <w:gridSpan w:val="2"/>
            <w:vMerge/>
          </w:tcPr>
          <w:p w14:paraId="47478311" w14:textId="77777777" w:rsidR="00195F74" w:rsidRPr="004F115B" w:rsidRDefault="00195F74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1D7BEF4E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standarto žymuo</w:t>
            </w:r>
          </w:p>
        </w:tc>
      </w:tr>
      <w:tr w:rsidR="00195F74" w:rsidRPr="0063452B" w14:paraId="5AE08670" w14:textId="77777777" w:rsidTr="00817A2D">
        <w:trPr>
          <w:trHeight w:val="290"/>
        </w:trPr>
        <w:tc>
          <w:tcPr>
            <w:tcW w:w="1130" w:type="dxa"/>
            <w:tcBorders>
              <w:left w:val="single" w:sz="12" w:space="0" w:color="auto"/>
            </w:tcBorders>
          </w:tcPr>
          <w:p w14:paraId="0BA07707" w14:textId="77777777" w:rsidR="00195F74" w:rsidRPr="004F115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 w:rsidRPr="004F115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806" w:type="dxa"/>
            <w:gridSpan w:val="5"/>
            <w:tcBorders>
              <w:right w:val="single" w:sz="12" w:space="0" w:color="auto"/>
            </w:tcBorders>
          </w:tcPr>
          <w:p w14:paraId="2602F793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195F74" w:rsidRPr="0063452B" w14:paraId="1E81BEC2" w14:textId="77777777" w:rsidTr="00817A2D">
        <w:trPr>
          <w:trHeight w:val="290"/>
        </w:trPr>
        <w:tc>
          <w:tcPr>
            <w:tcW w:w="1130" w:type="dxa"/>
            <w:tcBorders>
              <w:left w:val="single" w:sz="12" w:space="0" w:color="auto"/>
            </w:tcBorders>
          </w:tcPr>
          <w:p w14:paraId="72924DD4" w14:textId="77777777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7.1.</w:t>
            </w:r>
          </w:p>
        </w:tc>
        <w:tc>
          <w:tcPr>
            <w:tcW w:w="2994" w:type="dxa"/>
            <w:gridSpan w:val="2"/>
            <w:vMerge w:val="restart"/>
            <w:vAlign w:val="center"/>
          </w:tcPr>
          <w:p w14:paraId="71C0A15E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05FB8DF6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Eksploatacinių savybių deklaracija</w:t>
            </w:r>
          </w:p>
        </w:tc>
      </w:tr>
      <w:tr w:rsidR="00817563" w:rsidRPr="0063452B" w14:paraId="55EB15B1" w14:textId="77777777" w:rsidTr="00817A2D">
        <w:trPr>
          <w:trHeight w:val="290"/>
        </w:trPr>
        <w:tc>
          <w:tcPr>
            <w:tcW w:w="1130" w:type="dxa"/>
            <w:tcBorders>
              <w:left w:val="single" w:sz="12" w:space="0" w:color="auto"/>
            </w:tcBorders>
          </w:tcPr>
          <w:p w14:paraId="3962EF99" w14:textId="76FE93B1" w:rsidR="00817563" w:rsidRPr="004F115B" w:rsidRDefault="00817563" w:rsidP="00195F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7.2.</w:t>
            </w:r>
          </w:p>
        </w:tc>
        <w:tc>
          <w:tcPr>
            <w:tcW w:w="2994" w:type="dxa"/>
            <w:gridSpan w:val="2"/>
            <w:vMerge/>
            <w:vAlign w:val="center"/>
          </w:tcPr>
          <w:p w14:paraId="238E8897" w14:textId="77777777" w:rsidR="00817563" w:rsidRPr="004F115B" w:rsidRDefault="00817563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</w:tcPr>
          <w:p w14:paraId="2E1AD1B0" w14:textId="4F2CBEA5" w:rsidR="00817563" w:rsidRPr="004F115B" w:rsidRDefault="00817563" w:rsidP="00195F74">
            <w:pPr>
              <w:rPr>
                <w:rFonts w:ascii="Arial" w:hAnsi="Arial" w:cs="Arial"/>
              </w:rPr>
            </w:pPr>
            <w:r w:rsidRPr="00817563">
              <w:rPr>
                <w:rFonts w:ascii="Arial" w:hAnsi="Arial" w:cs="Arial"/>
              </w:rPr>
              <w:t>Vartotojo instrukcija</w:t>
            </w:r>
          </w:p>
        </w:tc>
      </w:tr>
      <w:tr w:rsidR="00195F74" w:rsidRPr="0063452B" w14:paraId="52865D4D" w14:textId="77777777" w:rsidTr="00817A2D">
        <w:trPr>
          <w:trHeight w:val="290"/>
        </w:trPr>
        <w:tc>
          <w:tcPr>
            <w:tcW w:w="1130" w:type="dxa"/>
            <w:tcBorders>
              <w:left w:val="single" w:sz="12" w:space="0" w:color="auto"/>
              <w:bottom w:val="single" w:sz="12" w:space="0" w:color="auto"/>
            </w:tcBorders>
          </w:tcPr>
          <w:p w14:paraId="727FC847" w14:textId="3A26E218" w:rsidR="00195F74" w:rsidRPr="004F115B" w:rsidRDefault="00195F74" w:rsidP="00195F74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</w:t>
            </w:r>
            <w:r w:rsidR="00817563">
              <w:rPr>
                <w:rFonts w:ascii="Arial" w:hAnsi="Arial" w:cs="Arial"/>
              </w:rPr>
              <w:t>3.</w:t>
            </w:r>
          </w:p>
        </w:tc>
        <w:tc>
          <w:tcPr>
            <w:tcW w:w="2994" w:type="dxa"/>
            <w:gridSpan w:val="2"/>
            <w:vMerge/>
            <w:tcBorders>
              <w:bottom w:val="single" w:sz="12" w:space="0" w:color="auto"/>
            </w:tcBorders>
          </w:tcPr>
          <w:p w14:paraId="2B3347A7" w14:textId="77777777" w:rsidR="00195F74" w:rsidRPr="004F115B" w:rsidRDefault="00195F74" w:rsidP="00195F7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9508EE2" w14:textId="77777777" w:rsidR="00195F74" w:rsidRPr="004F115B" w:rsidRDefault="00195F74" w:rsidP="00195F74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kontrolės atitikties sertifikatas</w:t>
            </w:r>
          </w:p>
        </w:tc>
      </w:tr>
      <w:tr w:rsidR="00195F74" w:rsidRPr="0063452B" w14:paraId="26C25E2C" w14:textId="77777777" w:rsidTr="00817A2D">
        <w:trPr>
          <w:trHeight w:val="168"/>
        </w:trPr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B62DB7" w14:textId="77777777" w:rsidR="00195F74" w:rsidRPr="0063452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29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30477AE" w14:textId="77777777" w:rsidR="00195F74" w:rsidRPr="0063452B" w:rsidRDefault="00195F74" w:rsidP="00195F74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 xml:space="preserve">Garantijos laikas </w:t>
            </w:r>
            <w:r>
              <w:rPr>
                <w:rFonts w:ascii="Arial" w:hAnsi="Arial" w:cs="Arial"/>
                <w:b/>
              </w:rPr>
              <w:t>n</w:t>
            </w:r>
            <w:r w:rsidRPr="0063452B">
              <w:rPr>
                <w:rFonts w:ascii="Arial" w:hAnsi="Arial" w:cs="Arial"/>
                <w:b/>
              </w:rPr>
              <w:t>e mažiau, m.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42E1" w14:textId="1DB271BD" w:rsidR="00195F74" w:rsidRPr="0063452B" w:rsidRDefault="00195F74" w:rsidP="00195F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  <w:tr w:rsidR="00195F74" w:rsidRPr="0063452B" w14:paraId="7712FCE9" w14:textId="77777777" w:rsidTr="00817A2D">
        <w:trPr>
          <w:trHeight w:val="415"/>
        </w:trPr>
        <w:tc>
          <w:tcPr>
            <w:tcW w:w="99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38CD0" w14:textId="77777777" w:rsidR="00195F74" w:rsidRPr="0063452B" w:rsidRDefault="00195F74" w:rsidP="00195F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Pastabos</w:t>
            </w:r>
            <w:r w:rsidRPr="0063452B">
              <w:rPr>
                <w:rFonts w:ascii="Arial" w:hAnsi="Arial" w:cs="Arial"/>
              </w:rPr>
              <w:t>:</w:t>
            </w:r>
          </w:p>
          <w:p w14:paraId="415BBA9D" w14:textId="0BEBC22D" w:rsidR="00195F74" w:rsidRPr="0063452B" w:rsidRDefault="00195F74" w:rsidP="00195F74">
            <w:pPr>
              <w:rPr>
                <w:rFonts w:ascii="Arial" w:hAnsi="Arial" w:cs="Arial"/>
              </w:rPr>
            </w:pPr>
            <w:r w:rsidRPr="00991112">
              <w:rPr>
                <w:rFonts w:ascii="Arial" w:hAnsi="Arial" w:cs="Arial"/>
                <w:vertAlign w:val="superscript"/>
              </w:rPr>
              <w:t>(1)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- </w:t>
            </w:r>
            <w:r>
              <w:t xml:space="preserve"> </w:t>
            </w:r>
            <w:r w:rsidR="00932491">
              <w:rPr>
                <w:rFonts w:ascii="Arial" w:hAnsi="Arial" w:cs="Arial"/>
              </w:rPr>
              <w:t>P</w:t>
            </w:r>
            <w:r w:rsidRPr="0063452B">
              <w:rPr>
                <w:rFonts w:ascii="Arial" w:hAnsi="Arial" w:cs="Arial"/>
              </w:rPr>
              <w:t xml:space="preserve">rojekte gali būti koreguojamos reikšmės, </w:t>
            </w:r>
            <w:r w:rsidRPr="0063452B">
              <w:rPr>
                <w:rFonts w:ascii="Arial" w:hAnsi="Arial" w:cs="Arial"/>
                <w:b/>
              </w:rPr>
              <w:t>tačiau tik griežtinant reikalavimus</w:t>
            </w:r>
            <w:r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</w:rPr>
              <w:t xml:space="preserve">  atsižvelgiant į faktinius aplinkos sąlygų duomenis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E7D7BB8" w14:textId="77777777" w:rsidR="005D51FA" w:rsidRPr="00AD52C6" w:rsidRDefault="007D79A3" w:rsidP="005D51FA">
      <w:pPr>
        <w:pStyle w:val="Heading8"/>
        <w:spacing w:before="0" w:after="0" w:line="240" w:lineRule="auto"/>
        <w:rPr>
          <w:rFonts w:ascii="Arial" w:hAnsi="Arial" w:cs="Arial"/>
          <w:sz w:val="20"/>
        </w:rPr>
      </w:pPr>
      <w:r w:rsidRPr="0063452B">
        <w:rPr>
          <w:rFonts w:ascii="Arial" w:hAnsi="Arial" w:cs="Arial"/>
          <w:sz w:val="22"/>
          <w:szCs w:val="22"/>
          <w:bdr w:val="single" w:sz="4" w:space="0" w:color="auto"/>
        </w:rPr>
        <w:br w:type="textWrapping" w:clear="all"/>
      </w:r>
      <w:r w:rsidR="00592FAC" w:rsidRPr="00AD52C6">
        <w:rPr>
          <w:rFonts w:ascii="Arial" w:hAnsi="Arial" w:cs="Arial"/>
          <w:sz w:val="20"/>
        </w:rPr>
        <w:t xml:space="preserve"> </w:t>
      </w:r>
    </w:p>
    <w:p w14:paraId="1F000C1A" w14:textId="624A8A39" w:rsidR="003F7392" w:rsidRPr="008F7E0A" w:rsidRDefault="003B0508" w:rsidP="008F7E0A">
      <w:pPr>
        <w:pStyle w:val="Heading1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8F7E0A">
        <w:rPr>
          <w:rFonts w:ascii="Arial" w:hAnsi="Arial" w:cs="Arial"/>
          <w:b/>
          <w:bCs/>
          <w:sz w:val="24"/>
          <w:szCs w:val="24"/>
        </w:rPr>
        <w:t>Reikalavimai šildymo sistemai</w:t>
      </w:r>
    </w:p>
    <w:p w14:paraId="71DA8B07" w14:textId="1B03678D" w:rsidR="003B0508" w:rsidRDefault="003B0508" w:rsidP="00AD52C6">
      <w:pPr>
        <w:ind w:firstLine="1296"/>
        <w:jc w:val="both"/>
        <w:rPr>
          <w:rFonts w:ascii="Arial" w:hAnsi="Arial" w:cs="Arial"/>
        </w:rPr>
      </w:pPr>
      <w:r w:rsidRPr="003B0508">
        <w:rPr>
          <w:rFonts w:ascii="Arial" w:hAnsi="Arial" w:cs="Arial"/>
        </w:rPr>
        <w:t>Aptarnaujantis personalas dirb</w:t>
      </w:r>
      <w:r>
        <w:rPr>
          <w:rFonts w:ascii="Arial" w:hAnsi="Arial" w:cs="Arial"/>
        </w:rPr>
        <w:t>a</w:t>
      </w:r>
      <w:r w:rsidRPr="003B0508">
        <w:rPr>
          <w:rFonts w:ascii="Arial" w:hAnsi="Arial" w:cs="Arial"/>
        </w:rPr>
        <w:t xml:space="preserve"> periodiškai. Esant patalpoje dirbantiesiems, pagal „Šiluminių elektrinių statinių įrengimo taisyklių“ 1 priedas ir „Skirstyklų ir pastočių elektros įrenginių įrengimo taisyklės“ reikalavimą, patalpos vidaus oro temperatūra turi būti ne maž</w:t>
      </w:r>
      <w:r>
        <w:rPr>
          <w:rFonts w:ascii="Arial" w:hAnsi="Arial" w:cs="Arial"/>
        </w:rPr>
        <w:t>esnė kaip</w:t>
      </w:r>
      <w:r w:rsidRPr="003B0508">
        <w:rPr>
          <w:rFonts w:ascii="Arial" w:hAnsi="Arial" w:cs="Arial"/>
        </w:rPr>
        <w:t xml:space="preserve"> +18˚C. Šildymas projektuojamas </w:t>
      </w:r>
      <w:r w:rsidR="00F5306E">
        <w:rPr>
          <w:rFonts w:ascii="Arial" w:hAnsi="Arial" w:cs="Arial"/>
        </w:rPr>
        <w:t xml:space="preserve">elektra, </w:t>
      </w:r>
      <w:r w:rsidRPr="003B0508">
        <w:rPr>
          <w:rFonts w:ascii="Arial" w:hAnsi="Arial" w:cs="Arial"/>
        </w:rPr>
        <w:t>sieniniais elektriniais paneliniais radiatoriais su elektroniniais termostatais</w:t>
      </w:r>
      <w:r>
        <w:rPr>
          <w:rFonts w:ascii="Arial" w:hAnsi="Arial" w:cs="Arial"/>
        </w:rPr>
        <w:t xml:space="preserve"> </w:t>
      </w:r>
      <w:r w:rsidR="0069133E">
        <w:rPr>
          <w:rFonts w:ascii="Arial" w:hAnsi="Arial" w:cs="Arial"/>
        </w:rPr>
        <w:t xml:space="preserve">esant PVP plotui iki </w:t>
      </w:r>
      <w:r w:rsidR="0069133E" w:rsidRPr="0069133E">
        <w:rPr>
          <w:rFonts w:ascii="Arial" w:hAnsi="Arial" w:cs="Arial"/>
        </w:rPr>
        <w:t>100</w:t>
      </w:r>
      <w:r w:rsidR="0069133E">
        <w:rPr>
          <w:rFonts w:ascii="Arial" w:hAnsi="Arial" w:cs="Arial"/>
        </w:rPr>
        <w:t xml:space="preserve"> </w:t>
      </w:r>
      <w:r w:rsidR="0069133E" w:rsidRPr="0069133E">
        <w:rPr>
          <w:rFonts w:ascii="Arial" w:hAnsi="Arial" w:cs="Arial"/>
        </w:rPr>
        <w:t>m3</w:t>
      </w:r>
      <w:r w:rsidR="0069133E">
        <w:rPr>
          <w:rFonts w:ascii="Arial" w:hAnsi="Arial" w:cs="Arial"/>
        </w:rPr>
        <w:t>,</w:t>
      </w:r>
      <w:r w:rsidR="00F530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rekuperacinės </w:t>
      </w:r>
      <w:r w:rsidR="004560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sistemos pagalba</w:t>
      </w:r>
      <w:r w:rsidR="00456060">
        <w:rPr>
          <w:rFonts w:ascii="Arial" w:hAnsi="Arial" w:cs="Arial"/>
        </w:rPr>
        <w:t xml:space="preserve"> esant PVP plotui virš 100m</w:t>
      </w:r>
      <w:r w:rsidR="00456060">
        <w:rPr>
          <w:rFonts w:ascii="Arial" w:hAnsi="Arial" w:cs="Arial"/>
          <w:vertAlign w:val="superscript"/>
        </w:rPr>
        <w:t>3</w:t>
      </w:r>
      <w:r w:rsidRPr="003B0508">
        <w:rPr>
          <w:rFonts w:ascii="Arial" w:hAnsi="Arial" w:cs="Arial"/>
        </w:rPr>
        <w:t>. Šildymo prietaisai</w:t>
      </w:r>
      <w:r w:rsidR="00F5306E">
        <w:rPr>
          <w:rFonts w:ascii="Arial" w:hAnsi="Arial" w:cs="Arial"/>
        </w:rPr>
        <w:t xml:space="preserve"> </w:t>
      </w:r>
      <w:r w:rsidRPr="003B0508">
        <w:rPr>
          <w:rFonts w:ascii="Arial" w:hAnsi="Arial" w:cs="Arial"/>
        </w:rPr>
        <w:t xml:space="preserve"> valdomi nuo </w:t>
      </w:r>
      <w:r w:rsidR="00F5306E">
        <w:rPr>
          <w:rFonts w:ascii="Arial" w:hAnsi="Arial" w:cs="Arial"/>
        </w:rPr>
        <w:t xml:space="preserve">šilumos </w:t>
      </w:r>
      <w:r w:rsidRPr="003B0508">
        <w:rPr>
          <w:rFonts w:ascii="Arial" w:hAnsi="Arial" w:cs="Arial"/>
        </w:rPr>
        <w:t xml:space="preserve">automatinio valdymo skydo. </w:t>
      </w:r>
      <w:r>
        <w:rPr>
          <w:rFonts w:ascii="Arial" w:hAnsi="Arial" w:cs="Arial"/>
        </w:rPr>
        <w:t>Š</w:t>
      </w:r>
      <w:r w:rsidRPr="003B0508">
        <w:rPr>
          <w:rFonts w:ascii="Arial" w:hAnsi="Arial" w:cs="Arial"/>
        </w:rPr>
        <w:t>ildymas reguliuojamas atskirai nuo šildymo prietaisų sumontuotais termoreguliatoriais su aiškiai sugraduota skale ˚C laipsniais.</w:t>
      </w:r>
      <w:r w:rsidR="00E574B9">
        <w:rPr>
          <w:rFonts w:ascii="Arial" w:hAnsi="Arial" w:cs="Arial"/>
        </w:rPr>
        <w:t xml:space="preserve"> Temperatūros daviklius draudžiama montuoti šalia veikiančių įrenginių (virš el.</w:t>
      </w:r>
      <w:r w:rsidR="0069133E">
        <w:rPr>
          <w:rFonts w:ascii="Arial" w:hAnsi="Arial" w:cs="Arial"/>
        </w:rPr>
        <w:t xml:space="preserve"> </w:t>
      </w:r>
      <w:r w:rsidR="00E574B9">
        <w:rPr>
          <w:rFonts w:ascii="Arial" w:hAnsi="Arial" w:cs="Arial"/>
        </w:rPr>
        <w:t>radiatoriaus, po kondicionieriaus vidiniu bloku ar šalia įrangos spintos jei ji veikiant išskiria šilumą).</w:t>
      </w:r>
      <w:r w:rsidRPr="003B0508">
        <w:rPr>
          <w:rFonts w:ascii="Arial" w:hAnsi="Arial" w:cs="Arial"/>
        </w:rPr>
        <w:t xml:space="preserve"> . </w:t>
      </w:r>
    </w:p>
    <w:p w14:paraId="485AC2E8" w14:textId="33DAD4EE" w:rsidR="005C5585" w:rsidRDefault="005C5585" w:rsidP="005C5585">
      <w:pPr>
        <w:ind w:firstLine="129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</w:t>
      </w:r>
      <w:r w:rsidRPr="005C5585">
        <w:rPr>
          <w:rFonts w:ascii="Arial" w:hAnsi="Arial" w:cs="Arial"/>
        </w:rPr>
        <w:t xml:space="preserve">adiatoriai </w:t>
      </w:r>
      <w:r>
        <w:rPr>
          <w:rFonts w:ascii="Arial" w:hAnsi="Arial" w:cs="Arial"/>
        </w:rPr>
        <w:t>konvekciniai</w:t>
      </w:r>
      <w:r w:rsidRPr="005C5585">
        <w:rPr>
          <w:rFonts w:ascii="Arial" w:hAnsi="Arial" w:cs="Arial"/>
        </w:rPr>
        <w:t>. Galingumas nurod</w:t>
      </w:r>
      <w:r>
        <w:rPr>
          <w:rFonts w:ascii="Arial" w:hAnsi="Arial" w:cs="Arial"/>
        </w:rPr>
        <w:t>omas</w:t>
      </w:r>
      <w:r w:rsidRPr="005C5585">
        <w:rPr>
          <w:rFonts w:ascii="Arial" w:hAnsi="Arial" w:cs="Arial"/>
        </w:rPr>
        <w:t xml:space="preserve"> medžiagų sąnaudų žiniaraštyje, W, Spalva: balta. </w:t>
      </w:r>
      <w:r w:rsidR="008371EE">
        <w:rPr>
          <w:rFonts w:ascii="Arial" w:hAnsi="Arial" w:cs="Arial"/>
        </w:rPr>
        <w:t>I</w:t>
      </w:r>
      <w:r w:rsidRPr="005C5585">
        <w:rPr>
          <w:rFonts w:ascii="Arial" w:hAnsi="Arial" w:cs="Arial"/>
        </w:rPr>
        <w:t>ntegruot</w:t>
      </w:r>
      <w:r w:rsidR="008371EE">
        <w:rPr>
          <w:rFonts w:ascii="Arial" w:hAnsi="Arial" w:cs="Arial"/>
        </w:rPr>
        <w:t>as</w:t>
      </w:r>
      <w:r w:rsidRPr="005C5585">
        <w:rPr>
          <w:rFonts w:ascii="Arial" w:hAnsi="Arial" w:cs="Arial"/>
        </w:rPr>
        <w:t xml:space="preserve"> termostat</w:t>
      </w:r>
      <w:r w:rsidR="008371EE">
        <w:rPr>
          <w:rFonts w:ascii="Arial" w:hAnsi="Arial" w:cs="Arial"/>
        </w:rPr>
        <w:t>as</w:t>
      </w:r>
      <w:r w:rsidRPr="005C5585">
        <w:rPr>
          <w:rFonts w:ascii="Arial" w:hAnsi="Arial" w:cs="Arial"/>
        </w:rPr>
        <w:t>. Tvirtinami prie sienos, nedegin</w:t>
      </w:r>
      <w:r w:rsidR="00F448D8">
        <w:rPr>
          <w:rFonts w:ascii="Arial" w:hAnsi="Arial" w:cs="Arial"/>
        </w:rPr>
        <w:t>a</w:t>
      </w:r>
      <w:r w:rsidR="005F1D61">
        <w:rPr>
          <w:rFonts w:ascii="Arial" w:hAnsi="Arial" w:cs="Arial"/>
        </w:rPr>
        <w:t>n</w:t>
      </w:r>
      <w:r>
        <w:rPr>
          <w:rFonts w:ascii="Arial" w:hAnsi="Arial" w:cs="Arial"/>
        </w:rPr>
        <w:t>tys</w:t>
      </w:r>
      <w:r w:rsidRPr="005C5585">
        <w:rPr>
          <w:rFonts w:ascii="Arial" w:hAnsi="Arial" w:cs="Arial"/>
        </w:rPr>
        <w:t xml:space="preserve"> oro ir dulkių.</w:t>
      </w:r>
      <w:r>
        <w:rPr>
          <w:rFonts w:ascii="Arial" w:hAnsi="Arial" w:cs="Arial"/>
        </w:rPr>
        <w:t xml:space="preserve"> </w:t>
      </w:r>
      <w:r w:rsidRPr="005C5585">
        <w:rPr>
          <w:rFonts w:ascii="Arial" w:hAnsi="Arial" w:cs="Arial"/>
        </w:rPr>
        <w:t>Saugos klasė IP44</w:t>
      </w:r>
      <w:r w:rsidR="008371EE">
        <w:rPr>
          <w:rFonts w:ascii="Arial" w:hAnsi="Arial" w:cs="Arial"/>
        </w:rPr>
        <w:t>.</w:t>
      </w:r>
    </w:p>
    <w:p w14:paraId="52242505" w14:textId="2EA050FE" w:rsidR="00AD52C6" w:rsidRPr="008F7E0A" w:rsidRDefault="00AD52C6" w:rsidP="008F7E0A">
      <w:pPr>
        <w:pStyle w:val="Heading1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8F7E0A">
        <w:rPr>
          <w:rFonts w:ascii="Arial" w:hAnsi="Arial" w:cs="Arial"/>
          <w:b/>
          <w:bCs/>
          <w:sz w:val="24"/>
          <w:szCs w:val="24"/>
        </w:rPr>
        <w:t>Reikalavimai vėdinimui</w:t>
      </w:r>
    </w:p>
    <w:p w14:paraId="4FAD136C" w14:textId="7EA1E068" w:rsidR="00AD52C6" w:rsidRP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 xml:space="preserve">Projektuojamose patalpose vėdinimo sistemos </w:t>
      </w:r>
      <w:r w:rsidR="001E77E9">
        <w:rPr>
          <w:rFonts w:ascii="Arial" w:hAnsi="Arial" w:cs="Arial"/>
        </w:rPr>
        <w:t>numatomos</w:t>
      </w:r>
      <w:r w:rsidRPr="00AD52C6">
        <w:rPr>
          <w:rFonts w:ascii="Arial" w:hAnsi="Arial" w:cs="Arial"/>
        </w:rPr>
        <w:t xml:space="preserve"> tokios, kad normaliai eksploatuojant patalpas, optimaliai naudotų energiją bei patalpose arba jų vidaus darbo aplinkoje būtų galima palaikyti norminius mikroklimato parametrus</w:t>
      </w:r>
      <w:r w:rsidR="00B04D1F">
        <w:rPr>
          <w:rFonts w:ascii="Arial" w:hAnsi="Arial" w:cs="Arial"/>
        </w:rPr>
        <w:t xml:space="preserve">. </w:t>
      </w:r>
      <w:r w:rsidRPr="00AD52C6">
        <w:rPr>
          <w:rFonts w:ascii="Arial" w:hAnsi="Arial" w:cs="Arial"/>
        </w:rPr>
        <w:t xml:space="preserve">. </w:t>
      </w:r>
      <w:r w:rsidR="001E77E9">
        <w:rPr>
          <w:rFonts w:ascii="Arial" w:hAnsi="Arial" w:cs="Arial"/>
        </w:rPr>
        <w:t>Pastotės</w:t>
      </w:r>
      <w:r w:rsidRPr="00AD52C6">
        <w:rPr>
          <w:rFonts w:ascii="Arial" w:hAnsi="Arial" w:cs="Arial"/>
        </w:rPr>
        <w:t xml:space="preserve"> valdymo punkto </w:t>
      </w:r>
      <w:r w:rsidR="003D2303">
        <w:rPr>
          <w:rFonts w:ascii="Arial" w:hAnsi="Arial" w:cs="Arial"/>
        </w:rPr>
        <w:t xml:space="preserve">priverstinė </w:t>
      </w:r>
      <w:r w:rsidRPr="00AD52C6">
        <w:rPr>
          <w:rFonts w:ascii="Arial" w:hAnsi="Arial" w:cs="Arial"/>
        </w:rPr>
        <w:t xml:space="preserve">vėdinimo sistemos </w:t>
      </w:r>
      <w:r w:rsidR="001E77E9">
        <w:rPr>
          <w:rFonts w:ascii="Arial" w:hAnsi="Arial" w:cs="Arial"/>
        </w:rPr>
        <w:t>projektuojamos</w:t>
      </w:r>
      <w:r w:rsidRPr="00AD52C6">
        <w:rPr>
          <w:rFonts w:ascii="Arial" w:hAnsi="Arial" w:cs="Arial"/>
        </w:rPr>
        <w:t xml:space="preserve"> pagal vykstančius technologinius procesus, įvertinant higienos normų, gaisrinės saugos taisyklių reikalavimus. </w:t>
      </w:r>
      <w:r w:rsidR="003D2303">
        <w:rPr>
          <w:rFonts w:ascii="Arial" w:hAnsi="Arial" w:cs="Arial"/>
        </w:rPr>
        <w:t>Pastotės</w:t>
      </w:r>
      <w:r w:rsidR="003D2303" w:rsidRPr="00AD52C6">
        <w:rPr>
          <w:rFonts w:ascii="Arial" w:hAnsi="Arial" w:cs="Arial"/>
        </w:rPr>
        <w:t xml:space="preserve"> valdymo punkto </w:t>
      </w:r>
      <w:r w:rsidR="003D2303">
        <w:rPr>
          <w:rFonts w:ascii="Arial" w:hAnsi="Arial" w:cs="Arial"/>
        </w:rPr>
        <w:t xml:space="preserve">avarinė </w:t>
      </w:r>
      <w:r w:rsidR="003D2303" w:rsidRPr="00AD52C6">
        <w:rPr>
          <w:rFonts w:ascii="Arial" w:hAnsi="Arial" w:cs="Arial"/>
        </w:rPr>
        <w:t>vėdinimo sistem</w:t>
      </w:r>
      <w:r w:rsidR="003D2303">
        <w:rPr>
          <w:rFonts w:ascii="Arial" w:hAnsi="Arial" w:cs="Arial"/>
        </w:rPr>
        <w:t>a</w:t>
      </w:r>
      <w:r w:rsidR="003D2303" w:rsidRPr="00AD52C6">
        <w:rPr>
          <w:rFonts w:ascii="Arial" w:hAnsi="Arial" w:cs="Arial"/>
        </w:rPr>
        <w:t xml:space="preserve"> </w:t>
      </w:r>
      <w:r w:rsidR="003D2303">
        <w:rPr>
          <w:rFonts w:ascii="Arial" w:hAnsi="Arial" w:cs="Arial"/>
        </w:rPr>
        <w:t xml:space="preserve">projektuojama </w:t>
      </w:r>
      <w:r w:rsidR="0094388F">
        <w:rPr>
          <w:rFonts w:ascii="Arial" w:hAnsi="Arial" w:cs="Arial"/>
        </w:rPr>
        <w:t xml:space="preserve">priverstinės vėdinimo sistemos gedimo atveju </w:t>
      </w:r>
      <w:r w:rsidR="00A0178E">
        <w:rPr>
          <w:rFonts w:ascii="Arial" w:hAnsi="Arial" w:cs="Arial"/>
        </w:rPr>
        <w:t xml:space="preserve">laikinai </w:t>
      </w:r>
      <w:r w:rsidR="0094388F">
        <w:rPr>
          <w:rFonts w:ascii="Arial" w:hAnsi="Arial" w:cs="Arial"/>
        </w:rPr>
        <w:t>užt</w:t>
      </w:r>
      <w:r w:rsidR="00A0178E">
        <w:rPr>
          <w:rFonts w:ascii="Arial" w:hAnsi="Arial" w:cs="Arial"/>
        </w:rPr>
        <w:t xml:space="preserve">ikrinti </w:t>
      </w:r>
      <w:r w:rsidR="001501A9">
        <w:rPr>
          <w:rFonts w:ascii="Arial" w:hAnsi="Arial" w:cs="Arial"/>
        </w:rPr>
        <w:t xml:space="preserve">minimalius mikroklimato reikalavimus </w:t>
      </w:r>
      <w:r w:rsidR="005C3F26">
        <w:rPr>
          <w:rFonts w:ascii="Arial" w:hAnsi="Arial" w:cs="Arial"/>
        </w:rPr>
        <w:t>PVP sumontuotai įrangai.</w:t>
      </w:r>
      <w:r w:rsidR="00124475">
        <w:rPr>
          <w:rFonts w:ascii="Arial" w:hAnsi="Arial" w:cs="Arial"/>
        </w:rPr>
        <w:t xml:space="preserve"> </w:t>
      </w:r>
    </w:p>
    <w:p w14:paraId="3DCEF193" w14:textId="15221075" w:rsidR="00AD52C6" w:rsidRDefault="00AD52C6" w:rsidP="00AD52C6">
      <w:pPr>
        <w:ind w:firstLine="1296"/>
        <w:jc w:val="both"/>
        <w:rPr>
          <w:rFonts w:ascii="Arial" w:hAnsi="Arial" w:cs="Arial"/>
        </w:rPr>
      </w:pPr>
      <w:r w:rsidRPr="29C12A50">
        <w:rPr>
          <w:rFonts w:ascii="Arial" w:hAnsi="Arial" w:cs="Arial"/>
        </w:rPr>
        <w:t xml:space="preserve">Pagal Skirstyklų ir pastočių elektros įrenginių įrengimo taisyklių reikalavimus, skirstyklos valdymo pulto patalpoje ir ryšių patalpose </w:t>
      </w:r>
      <w:r w:rsidR="001E77E9" w:rsidRPr="29C12A50">
        <w:rPr>
          <w:rFonts w:ascii="Arial" w:hAnsi="Arial" w:cs="Arial"/>
        </w:rPr>
        <w:t>projektuojamos</w:t>
      </w:r>
      <w:r w:rsidRPr="29C12A50">
        <w:rPr>
          <w:rFonts w:ascii="Arial" w:hAnsi="Arial" w:cs="Arial"/>
        </w:rPr>
        <w:t xml:space="preserve"> oro šalinimo sistemos, nepriklausomos nuo kitų vėdinimo sistemų, užtikrinančios penkiakartinį oro pasikeitimą, automatiniam patalpų vėdinimui. </w:t>
      </w:r>
    </w:p>
    <w:p w14:paraId="04E9004E" w14:textId="77777777" w:rsidR="00362B9B" w:rsidRDefault="00B13510" w:rsidP="00362B9B">
      <w:pPr>
        <w:rPr>
          <w:rFonts w:ascii="Arial" w:hAnsi="Arial" w:cs="Arial"/>
        </w:rPr>
      </w:pPr>
      <w:r w:rsidRPr="00702740">
        <w:rPr>
          <w:rFonts w:ascii="Arial" w:hAnsi="Arial" w:cs="Arial"/>
        </w:rPr>
        <w:t xml:space="preserve">Priverstinė ištraukiamoji </w:t>
      </w:r>
      <w:r>
        <w:rPr>
          <w:rFonts w:ascii="Arial" w:hAnsi="Arial" w:cs="Arial"/>
        </w:rPr>
        <w:t>v</w:t>
      </w:r>
      <w:r w:rsidRPr="00702740">
        <w:rPr>
          <w:rFonts w:ascii="Arial" w:hAnsi="Arial" w:cs="Arial"/>
        </w:rPr>
        <w:t>ėdinimo sistema</w:t>
      </w:r>
      <w:r w:rsidR="00362B9B" w:rsidRPr="00362B9B">
        <w:rPr>
          <w:rFonts w:ascii="Arial" w:hAnsi="Arial" w:cs="Arial"/>
        </w:rPr>
        <w:t xml:space="preserve"> </w:t>
      </w:r>
      <w:r w:rsidR="00362B9B" w:rsidRPr="00702740">
        <w:rPr>
          <w:rFonts w:ascii="Arial" w:hAnsi="Arial" w:cs="Arial"/>
        </w:rPr>
        <w:t>paleidžiama:</w:t>
      </w:r>
    </w:p>
    <w:p w14:paraId="1D9427AE" w14:textId="77777777" w:rsidR="00362B9B" w:rsidRDefault="00B13510" w:rsidP="00362B9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62B9B">
        <w:rPr>
          <w:rFonts w:ascii="Arial" w:hAnsi="Arial" w:cs="Arial"/>
        </w:rPr>
        <w:t>Nuo patalpos termostato, temperatūrai patalpoje pasiekus +25ºC. Vėdinimo sistema išjungiama, temperatūrai patalpoje nukritus žemiau +23ºC.</w:t>
      </w:r>
    </w:p>
    <w:p w14:paraId="7454CF99" w14:textId="5969BBED" w:rsidR="0014593B" w:rsidRPr="006C36CA" w:rsidRDefault="00B13510" w:rsidP="0014593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62B9B">
        <w:rPr>
          <w:rFonts w:ascii="Arial" w:hAnsi="Arial" w:cs="Arial"/>
        </w:rPr>
        <w:t>Nuo patalpos drėgmės jutiklio, santykiniam drėgnumui pasiekus 85%. Vėdinimo sistema išjungiama, santykiniam drėgnumui nukritus žemiau 80%.</w:t>
      </w:r>
    </w:p>
    <w:p w14:paraId="7E359E19" w14:textId="2C841741" w:rsidR="00321F03" w:rsidRPr="00702740" w:rsidRDefault="00321F03" w:rsidP="00321F03">
      <w:pPr>
        <w:rPr>
          <w:rFonts w:ascii="Arial" w:hAnsi="Arial" w:cs="Arial"/>
        </w:rPr>
      </w:pPr>
      <w:r w:rsidRPr="00702740">
        <w:rPr>
          <w:rFonts w:ascii="Arial" w:hAnsi="Arial" w:cs="Arial"/>
        </w:rPr>
        <w:t xml:space="preserve">Avarinio </w:t>
      </w:r>
      <w:r>
        <w:rPr>
          <w:rFonts w:ascii="Arial" w:hAnsi="Arial" w:cs="Arial"/>
        </w:rPr>
        <w:t>v</w:t>
      </w:r>
      <w:r w:rsidRPr="00702740">
        <w:rPr>
          <w:rFonts w:ascii="Arial" w:hAnsi="Arial" w:cs="Arial"/>
        </w:rPr>
        <w:t>ėdinimo sistema paleidžiama:</w:t>
      </w:r>
    </w:p>
    <w:p w14:paraId="23FDA2FA" w14:textId="77777777" w:rsidR="006556F5" w:rsidRDefault="00321F03" w:rsidP="006556F5">
      <w:pPr>
        <w:pStyle w:val="ListParagraph"/>
        <w:numPr>
          <w:ilvl w:val="0"/>
          <w:numId w:val="15"/>
        </w:numPr>
        <w:tabs>
          <w:tab w:val="left" w:pos="475"/>
        </w:tabs>
        <w:spacing w:after="0" w:line="240" w:lineRule="auto"/>
        <w:rPr>
          <w:rFonts w:ascii="Arial" w:hAnsi="Arial" w:cs="Arial"/>
        </w:rPr>
      </w:pPr>
      <w:r w:rsidRPr="006C36CA">
        <w:rPr>
          <w:rFonts w:ascii="Arial" w:hAnsi="Arial" w:cs="Arial"/>
        </w:rPr>
        <w:t>Oro kondicionavimo sistemos gedimo atveju;</w:t>
      </w:r>
    </w:p>
    <w:p w14:paraId="6A65B266" w14:textId="0E606B36" w:rsidR="0014593B" w:rsidRDefault="00321F03" w:rsidP="006556F5">
      <w:pPr>
        <w:pStyle w:val="ListParagraph"/>
        <w:numPr>
          <w:ilvl w:val="0"/>
          <w:numId w:val="15"/>
        </w:numPr>
        <w:tabs>
          <w:tab w:val="left" w:pos="475"/>
        </w:tabs>
        <w:spacing w:after="0" w:line="240" w:lineRule="auto"/>
        <w:rPr>
          <w:rFonts w:ascii="Arial" w:hAnsi="Arial" w:cs="Arial"/>
        </w:rPr>
      </w:pPr>
      <w:r w:rsidRPr="006C36CA">
        <w:rPr>
          <w:rFonts w:ascii="Arial" w:hAnsi="Arial" w:cs="Arial"/>
        </w:rPr>
        <w:t>Nuo patalpos termostato, temperatūrai patalpoje pasiekus +27ºC.</w:t>
      </w:r>
    </w:p>
    <w:p w14:paraId="7B373E1E" w14:textId="3E662E35" w:rsidR="00BB0FD1" w:rsidRDefault="00BB0FD1" w:rsidP="006556F5">
      <w:pPr>
        <w:pStyle w:val="ListParagraph"/>
        <w:numPr>
          <w:ilvl w:val="0"/>
          <w:numId w:val="15"/>
        </w:numPr>
        <w:tabs>
          <w:tab w:val="left" w:pos="47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Rankiniu būdu.</w:t>
      </w:r>
    </w:p>
    <w:p w14:paraId="034E2A11" w14:textId="77777777" w:rsidR="006556F5" w:rsidRPr="006C36CA" w:rsidRDefault="006556F5" w:rsidP="006C36CA">
      <w:pPr>
        <w:pStyle w:val="ListParagraph"/>
        <w:tabs>
          <w:tab w:val="left" w:pos="475"/>
        </w:tabs>
        <w:spacing w:after="0" w:line="240" w:lineRule="auto"/>
        <w:rPr>
          <w:rFonts w:ascii="Arial" w:hAnsi="Arial" w:cs="Arial"/>
        </w:rPr>
      </w:pPr>
    </w:p>
    <w:p w14:paraId="471657FD" w14:textId="510C92B9" w:rsidR="00AD52C6" w:rsidRPr="00AD52C6" w:rsidRDefault="00AD52C6" w:rsidP="00AD52C6">
      <w:pPr>
        <w:ind w:firstLine="12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Pastotės </w:t>
      </w:r>
      <w:r w:rsidRPr="00AD52C6">
        <w:rPr>
          <w:rFonts w:ascii="Arial" w:hAnsi="Arial" w:cs="Arial"/>
        </w:rPr>
        <w:t>valdymo pulto patalpoje oro šalinimas numatytas ašin</w:t>
      </w:r>
      <w:r>
        <w:rPr>
          <w:rFonts w:ascii="Arial" w:hAnsi="Arial" w:cs="Arial"/>
        </w:rPr>
        <w:t>iais</w:t>
      </w:r>
      <w:r w:rsidRPr="00AD52C6">
        <w:rPr>
          <w:rFonts w:ascii="Arial" w:hAnsi="Arial" w:cs="Arial"/>
        </w:rPr>
        <w:t xml:space="preserve"> ventiliatori</w:t>
      </w:r>
      <w:r>
        <w:rPr>
          <w:rFonts w:ascii="Arial" w:hAnsi="Arial" w:cs="Arial"/>
        </w:rPr>
        <w:t>ais.</w:t>
      </w:r>
      <w:r w:rsidRPr="00AD52C6">
        <w:rPr>
          <w:rFonts w:ascii="Arial" w:hAnsi="Arial" w:cs="Arial"/>
        </w:rPr>
        <w:t xml:space="preserve"> </w:t>
      </w:r>
      <w:r w:rsidR="005C5585">
        <w:rPr>
          <w:rFonts w:ascii="Arial" w:hAnsi="Arial" w:cs="Arial"/>
        </w:rPr>
        <w:t>Ventiliatoriai k</w:t>
      </w:r>
      <w:r w:rsidR="005C5585" w:rsidRPr="005C5585">
        <w:rPr>
          <w:rFonts w:ascii="Arial" w:hAnsi="Arial" w:cs="Arial"/>
        </w:rPr>
        <w:t>omplektuojam</w:t>
      </w:r>
      <w:r w:rsidR="005C5585">
        <w:rPr>
          <w:rFonts w:ascii="Arial" w:hAnsi="Arial" w:cs="Arial"/>
        </w:rPr>
        <w:t>i</w:t>
      </w:r>
      <w:r w:rsidR="005C5585" w:rsidRPr="005C5585">
        <w:rPr>
          <w:rFonts w:ascii="Arial" w:hAnsi="Arial" w:cs="Arial"/>
        </w:rPr>
        <w:t xml:space="preserve"> su apšiltinta elektrine uždarymo sklende, kurios atidarymas sublokuotas su ventiliatoriaus veikimu.</w:t>
      </w:r>
    </w:p>
    <w:p w14:paraId="3F3A589B" w14:textId="726D3A81" w:rsidR="00AD52C6" w:rsidRP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>Ryšių patalpoje oro šalinimas numatytas ašiniu ventiliatoriumi per sieną</w:t>
      </w:r>
      <w:r>
        <w:rPr>
          <w:rFonts w:ascii="Arial" w:hAnsi="Arial" w:cs="Arial"/>
        </w:rPr>
        <w:t xml:space="preserve"> į lauką</w:t>
      </w:r>
      <w:r w:rsidRPr="00AD52C6">
        <w:rPr>
          <w:rFonts w:ascii="Arial" w:hAnsi="Arial" w:cs="Arial"/>
        </w:rPr>
        <w:t xml:space="preserve">. </w:t>
      </w:r>
    </w:p>
    <w:p w14:paraId="397037AA" w14:textId="77777777" w:rsid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>Vėdinimo sistemoms ištraukiamo oro kompensavimas numatytas per žaliuzines groteles išorės sienoje. Grotelių angų sienoje uždarymui – atidarymui, iš vidinės patalpos pusės, numatyti apšiltinti vožtuvai su elektros pavaromis arba rankiniu valdymu. Pritekamo oro valymui nuo atmosferinių dulkių, visoms oro pritekėjimo angoms įrengiami Coarse 60% klasės filtrai.</w:t>
      </w:r>
    </w:p>
    <w:p w14:paraId="704F39F8" w14:textId="77777777" w:rsid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>Iš kabelių rūsio patalpų oras šalinamas ir paduodamas natūralia trauka</w:t>
      </w:r>
      <w:r>
        <w:rPr>
          <w:rFonts w:ascii="Arial" w:hAnsi="Arial" w:cs="Arial"/>
        </w:rPr>
        <w:t>.</w:t>
      </w:r>
    </w:p>
    <w:p w14:paraId="4CBA220B" w14:textId="42F06811" w:rsidR="00AD52C6" w:rsidRP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>Akumuliatorių baterijų patalpoje numatyt</w:t>
      </w:r>
      <w:r>
        <w:rPr>
          <w:rFonts w:ascii="Arial" w:hAnsi="Arial" w:cs="Arial"/>
        </w:rPr>
        <w:t>i</w:t>
      </w:r>
      <w:r w:rsidRPr="00AD52C6">
        <w:rPr>
          <w:rFonts w:ascii="Arial" w:hAnsi="Arial" w:cs="Arial"/>
        </w:rPr>
        <w:t xml:space="preserve"> ištraukiam</w:t>
      </w:r>
      <w:r>
        <w:rPr>
          <w:rFonts w:ascii="Arial" w:hAnsi="Arial" w:cs="Arial"/>
        </w:rPr>
        <w:t>ąją</w:t>
      </w:r>
      <w:r w:rsidRPr="00AD52C6">
        <w:rPr>
          <w:rFonts w:ascii="Arial" w:hAnsi="Arial" w:cs="Arial"/>
        </w:rPr>
        <w:t xml:space="preserve"> vėdinimo sistem</w:t>
      </w:r>
      <w:r>
        <w:rPr>
          <w:rFonts w:ascii="Arial" w:hAnsi="Arial" w:cs="Arial"/>
        </w:rPr>
        <w:t>ą</w:t>
      </w:r>
      <w:r w:rsidRPr="00AD52C6">
        <w:rPr>
          <w:rFonts w:ascii="Arial" w:hAnsi="Arial" w:cs="Arial"/>
        </w:rPr>
        <w:t>. Sistema</w:t>
      </w:r>
      <w:r>
        <w:rPr>
          <w:rFonts w:ascii="Arial" w:hAnsi="Arial" w:cs="Arial"/>
        </w:rPr>
        <w:t xml:space="preserve"> turi veikti</w:t>
      </w:r>
      <w:r w:rsidRPr="00AD52C6">
        <w:rPr>
          <w:rFonts w:ascii="Arial" w:hAnsi="Arial" w:cs="Arial"/>
        </w:rPr>
        <w:t xml:space="preserve"> kai kraunami akumuliatoriai arba kai</w:t>
      </w:r>
      <w:r>
        <w:rPr>
          <w:rFonts w:ascii="Arial" w:hAnsi="Arial" w:cs="Arial"/>
        </w:rPr>
        <w:t>p</w:t>
      </w:r>
      <w:r w:rsidRPr="00AD52C6">
        <w:rPr>
          <w:rFonts w:ascii="Arial" w:hAnsi="Arial" w:cs="Arial"/>
        </w:rPr>
        <w:t xml:space="preserve"> dūmų pašalinimo sistema, pagal signalą iš gaisrinės centralės. Vėdinimo sistema organizuojama taip, jog oras būtų šalinamas 2/3 iš viršutinės patalpos dalies bei 1/3 iš apatinės patalpos dalies.</w:t>
      </w:r>
      <w:r w:rsidR="00BB0FD1">
        <w:rPr>
          <w:rFonts w:ascii="Arial" w:hAnsi="Arial" w:cs="Arial"/>
        </w:rPr>
        <w:t xml:space="preserve"> Oro tiekimo sistema projektuojama su oro filtrais.</w:t>
      </w:r>
    </w:p>
    <w:p w14:paraId="1BB8DFC2" w14:textId="536E212B" w:rsidR="00AD52C6" w:rsidRPr="00AD52C6" w:rsidRDefault="00AD52C6" w:rsidP="00AD52C6">
      <w:pPr>
        <w:ind w:firstLine="1296"/>
        <w:jc w:val="both"/>
        <w:rPr>
          <w:rFonts w:ascii="Arial" w:hAnsi="Arial" w:cs="Arial"/>
        </w:rPr>
      </w:pPr>
      <w:r w:rsidRPr="29C12A50">
        <w:rPr>
          <w:rFonts w:ascii="Arial" w:hAnsi="Arial" w:cs="Arial"/>
        </w:rPr>
        <w:t xml:space="preserve">Tambūre patalpą projektuojama pritekamoji vėdinimo sistema. </w:t>
      </w:r>
    </w:p>
    <w:p w14:paraId="3C660807" w14:textId="1E6CCE33" w:rsidR="00AD52C6" w:rsidRDefault="00AD52C6" w:rsidP="00AD52C6">
      <w:pPr>
        <w:ind w:firstLine="1296"/>
        <w:jc w:val="both"/>
        <w:rPr>
          <w:rFonts w:ascii="Arial" w:hAnsi="Arial" w:cs="Arial"/>
        </w:rPr>
      </w:pPr>
      <w:r w:rsidRPr="00AD52C6">
        <w:rPr>
          <w:rFonts w:ascii="Arial" w:hAnsi="Arial" w:cs="Arial"/>
        </w:rPr>
        <w:t xml:space="preserve">Oro tiekimas numatytas cinkuotos skardos ortakiais, kurių jungimas atliekamas fasoninėmis detalėmis, pagal “B” klasės reikalavimus, kurios turi įpresuotas gumines tarpines. </w:t>
      </w:r>
    </w:p>
    <w:p w14:paraId="3E47FABE" w14:textId="77777777" w:rsidR="005C5585" w:rsidRDefault="005C5585" w:rsidP="00AD52C6">
      <w:pPr>
        <w:ind w:firstLine="1296"/>
        <w:jc w:val="both"/>
        <w:rPr>
          <w:rFonts w:ascii="Arial" w:hAnsi="Arial" w:cs="Arial"/>
        </w:rPr>
      </w:pPr>
      <w:r w:rsidRPr="005C5585">
        <w:rPr>
          <w:rFonts w:ascii="Arial" w:hAnsi="Arial" w:cs="Arial"/>
        </w:rPr>
        <w:lastRenderedPageBreak/>
        <w:t>Apvalūs ir stačiakampiai ortakiai turi būti tvirtinami su apkabomis, laikikliais ar atraminiais žiedais, pagamintais iš cinkuoto plieno</w:t>
      </w:r>
      <w:r>
        <w:rPr>
          <w:rFonts w:ascii="Arial" w:hAnsi="Arial" w:cs="Arial"/>
        </w:rPr>
        <w:t xml:space="preserve"> pagal</w:t>
      </w:r>
      <w:r w:rsidRPr="005C5585">
        <w:rPr>
          <w:rFonts w:ascii="Arial" w:hAnsi="Arial" w:cs="Arial"/>
        </w:rPr>
        <w:t xml:space="preserve"> (LST EN 12236:2002)</w:t>
      </w:r>
      <w:r>
        <w:rPr>
          <w:rFonts w:ascii="Arial" w:hAnsi="Arial" w:cs="Arial"/>
        </w:rPr>
        <w:t xml:space="preserve"> reikalavimus.</w:t>
      </w:r>
    </w:p>
    <w:p w14:paraId="5AECF9E4" w14:textId="68CFC323" w:rsidR="00312329" w:rsidRDefault="005C5585" w:rsidP="00175765">
      <w:pPr>
        <w:ind w:firstLine="1296"/>
        <w:jc w:val="both"/>
        <w:rPr>
          <w:rFonts w:ascii="Arial" w:hAnsi="Arial" w:cs="Arial"/>
        </w:rPr>
      </w:pPr>
      <w:r w:rsidRPr="005C5585">
        <w:rPr>
          <w:rFonts w:ascii="Arial" w:hAnsi="Arial" w:cs="Arial"/>
        </w:rPr>
        <w:t xml:space="preserve">Ortakiai, montuojami oro </w:t>
      </w:r>
      <w:r w:rsidR="00CA2C35">
        <w:rPr>
          <w:rFonts w:ascii="Arial" w:hAnsi="Arial" w:cs="Arial"/>
        </w:rPr>
        <w:t xml:space="preserve">tiekimo ir </w:t>
      </w:r>
      <w:r w:rsidRPr="005C5585">
        <w:rPr>
          <w:rFonts w:ascii="Arial" w:hAnsi="Arial" w:cs="Arial"/>
        </w:rPr>
        <w:t xml:space="preserve">šalinimo sistemoje, šalinančioje teršalus, dūmų šalinimo sistemose, turi būti gaminami pagal B sandarumo klasės reikalavimus (LST EN 12237:2003). Stačiakampio skerspjūvio ortakiai turi būti išbandomi pagal reikalavimus LST EN 1507:2006. </w:t>
      </w:r>
    </w:p>
    <w:p w14:paraId="6B17DD26" w14:textId="3A5C6F64" w:rsidR="00312329" w:rsidRDefault="005C5585" w:rsidP="00AD52C6">
      <w:pPr>
        <w:ind w:firstLine="1296"/>
        <w:jc w:val="both"/>
        <w:rPr>
          <w:rFonts w:ascii="Arial" w:hAnsi="Arial" w:cs="Arial"/>
        </w:rPr>
      </w:pPr>
      <w:r w:rsidRPr="005C5585">
        <w:rPr>
          <w:rFonts w:ascii="Arial" w:hAnsi="Arial" w:cs="Arial"/>
        </w:rPr>
        <w:t xml:space="preserve">Horizontalių ir vertikalių ortakių tvirtinimo prie statybinių </w:t>
      </w:r>
      <w:r w:rsidRPr="00A06F13">
        <w:rPr>
          <w:rFonts w:ascii="Arial" w:hAnsi="Arial" w:cs="Arial"/>
        </w:rPr>
        <w:t xml:space="preserve">konstrukcijų </w:t>
      </w:r>
      <w:r w:rsidR="00AF2BB3" w:rsidRPr="00A06F13">
        <w:rPr>
          <w:rFonts w:ascii="Arial" w:hAnsi="Arial" w:cs="Arial"/>
        </w:rPr>
        <w:t>(PVP karkaso)</w:t>
      </w:r>
      <w:r w:rsidRPr="005C5585">
        <w:rPr>
          <w:rFonts w:ascii="Arial" w:hAnsi="Arial" w:cs="Arial"/>
        </w:rPr>
        <w:t xml:space="preserve"> elementai išdėstomi 3-4 metrų atstumu. Horizontaliai montuojami ortakiai turi būti tvirtinami kas 4 m. Kai ortakio skersmuo arba stačiakampio ortakio ilgesnioji kraštinė mažesnė kaip 400 mm, ortakiai turi būti tvirtinami ant pakabų, kurios išdėstomos kas 4 m. Kai stačiakampio ortakio ilgesnioji kraštinė didesnė kaip 400 mm ortakiai turi būti tvirtinami ant pakabų, kurios išdėstomos kas</w:t>
      </w:r>
      <w:r w:rsidR="00312329">
        <w:rPr>
          <w:rFonts w:ascii="Arial" w:hAnsi="Arial" w:cs="Arial"/>
        </w:rPr>
        <w:t xml:space="preserve"> </w:t>
      </w:r>
      <w:r w:rsidR="00312329" w:rsidRPr="00312329">
        <w:rPr>
          <w:rFonts w:ascii="Arial" w:hAnsi="Arial" w:cs="Arial"/>
        </w:rPr>
        <w:t xml:space="preserve">3 metrai. </w:t>
      </w:r>
    </w:p>
    <w:p w14:paraId="2248A9F5" w14:textId="77777777" w:rsidR="00312329" w:rsidRDefault="00312329" w:rsidP="00AD52C6">
      <w:pPr>
        <w:ind w:firstLine="1296"/>
        <w:jc w:val="both"/>
        <w:rPr>
          <w:rFonts w:ascii="Arial" w:hAnsi="Arial" w:cs="Arial"/>
        </w:rPr>
      </w:pPr>
      <w:r w:rsidRPr="00312329">
        <w:rPr>
          <w:rFonts w:ascii="Arial" w:hAnsi="Arial" w:cs="Arial"/>
        </w:rPr>
        <w:t xml:space="preserve">Vertikaliai montuojami ortakiai turi būti tvirtinami kas 4 m. Ortakio geometrinės ašies nuokrypis nuo vertikalės neturi viršyti 2 mm/ 1 m ilgio atkarpai. Ortakiai prie ventiliatorių ir vėdinimo įrenginių turi būti jungiami minkštais intarpais. Ortakiai tvirtinami prie patalpos palubės su montuojamomis juostelėmis iš cinkuoto plieno lakštų, (LST EN 10147:2000). </w:t>
      </w:r>
    </w:p>
    <w:p w14:paraId="42BD9458" w14:textId="2F230C6D" w:rsidR="005C5585" w:rsidRDefault="00312329" w:rsidP="00AD52C6">
      <w:pPr>
        <w:ind w:firstLine="1296"/>
        <w:jc w:val="both"/>
        <w:rPr>
          <w:rFonts w:ascii="Arial" w:hAnsi="Arial" w:cs="Arial"/>
        </w:rPr>
      </w:pPr>
      <w:r w:rsidRPr="00312329">
        <w:rPr>
          <w:rFonts w:ascii="Arial" w:hAnsi="Arial" w:cs="Arial"/>
        </w:rPr>
        <w:t>Ortakių tinklo įrengimas turi būti pagrįstas brėžiniuose nurodytais matmenimis</w:t>
      </w:r>
      <w:r>
        <w:rPr>
          <w:rFonts w:ascii="Arial" w:hAnsi="Arial" w:cs="Arial"/>
        </w:rPr>
        <w:t xml:space="preserve"> bei sistemos izometrine schema</w:t>
      </w:r>
      <w:r w:rsidRPr="00312329">
        <w:rPr>
          <w:rFonts w:ascii="Arial" w:hAnsi="Arial" w:cs="Arial"/>
        </w:rPr>
        <w:t>.</w:t>
      </w:r>
    </w:p>
    <w:p w14:paraId="208BD346" w14:textId="06B4E782" w:rsidR="00312329" w:rsidRDefault="00312329" w:rsidP="00AD52C6">
      <w:pPr>
        <w:ind w:firstLine="12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vėdinimo sistemos sumontavimo atliekamas sistemos bandymas ir priėmimas. </w:t>
      </w:r>
      <w:r w:rsidRPr="00312329">
        <w:rPr>
          <w:rFonts w:ascii="Arial" w:hAnsi="Arial" w:cs="Arial"/>
        </w:rPr>
        <w:t>Vėdinimo sistemos aerodinaminis bandymas ir reguliavimas turi būti vykdomas</w:t>
      </w:r>
      <w:r>
        <w:rPr>
          <w:rFonts w:ascii="Arial" w:hAnsi="Arial" w:cs="Arial"/>
        </w:rPr>
        <w:t xml:space="preserve"> </w:t>
      </w:r>
      <w:r w:rsidRPr="00312329">
        <w:rPr>
          <w:rFonts w:ascii="Arial" w:hAnsi="Arial" w:cs="Arial"/>
        </w:rPr>
        <w:t>LST EN 12599:2013 „Pastatų vėdinimas. Atiduodamų naudoti sumontuotų vėdinimo ir oro kondicionavimo sistemų bandymo metodikos ir matavimo metodai“ reikalavim</w:t>
      </w:r>
      <w:r>
        <w:rPr>
          <w:rFonts w:ascii="Arial" w:hAnsi="Arial" w:cs="Arial"/>
        </w:rPr>
        <w:t>u</w:t>
      </w:r>
      <w:r w:rsidRPr="00312329">
        <w:rPr>
          <w:rFonts w:ascii="Arial" w:hAnsi="Arial" w:cs="Arial"/>
        </w:rPr>
        <w:t>s ir nurodym</w:t>
      </w:r>
      <w:r>
        <w:rPr>
          <w:rFonts w:ascii="Arial" w:hAnsi="Arial" w:cs="Arial"/>
        </w:rPr>
        <w:t>u</w:t>
      </w:r>
      <w:r w:rsidRPr="00312329">
        <w:rPr>
          <w:rFonts w:ascii="Arial" w:hAnsi="Arial" w:cs="Arial"/>
        </w:rPr>
        <w:t>s.</w:t>
      </w:r>
    </w:p>
    <w:p w14:paraId="29396296" w14:textId="159894E6" w:rsidR="001E77E9" w:rsidRPr="008F7E0A" w:rsidRDefault="001E77E9" w:rsidP="008F7E0A">
      <w:pPr>
        <w:pStyle w:val="Heading1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 w:rsidRPr="008F7E0A">
        <w:rPr>
          <w:rFonts w:ascii="Arial" w:hAnsi="Arial" w:cs="Arial"/>
          <w:b/>
          <w:bCs/>
          <w:sz w:val="24"/>
          <w:szCs w:val="24"/>
        </w:rPr>
        <w:t>Reikalavimai oro kondicionavimui</w:t>
      </w:r>
    </w:p>
    <w:p w14:paraId="199598AE" w14:textId="2AC8E68A" w:rsidR="001E77E9" w:rsidRDefault="001E77E9" w:rsidP="001E7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Tinkamam mikroklimatui užtikrinti projektuojamos kondicionavimo sistemos. Jos turi tenkinti LITGRID AB „</w:t>
      </w:r>
      <w:r w:rsidRPr="00253676">
        <w:rPr>
          <w:rFonts w:ascii="Arial" w:hAnsi="Arial" w:cs="Arial"/>
        </w:rPr>
        <w:t>400-110 kV įtampos transformatorių pastočių kondicionierių ir jų jungiamųjų dalių įrangos standartini</w:t>
      </w:r>
      <w:r>
        <w:rPr>
          <w:rFonts w:ascii="Arial" w:hAnsi="Arial" w:cs="Arial"/>
        </w:rPr>
        <w:t>us</w:t>
      </w:r>
      <w:r w:rsidRPr="00253676">
        <w:rPr>
          <w:rFonts w:ascii="Arial" w:hAnsi="Arial" w:cs="Arial"/>
        </w:rPr>
        <w:t xml:space="preserve"> technini</w:t>
      </w:r>
      <w:r>
        <w:rPr>
          <w:rFonts w:ascii="Arial" w:hAnsi="Arial" w:cs="Arial"/>
        </w:rPr>
        <w:t>us</w:t>
      </w:r>
      <w:r w:rsidRPr="00253676">
        <w:rPr>
          <w:rFonts w:ascii="Arial" w:hAnsi="Arial" w:cs="Arial"/>
        </w:rPr>
        <w:t xml:space="preserve"> reikalavim</w:t>
      </w:r>
      <w:r>
        <w:rPr>
          <w:rFonts w:ascii="Arial" w:hAnsi="Arial" w:cs="Arial"/>
        </w:rPr>
        <w:t>us“.</w:t>
      </w:r>
    </w:p>
    <w:p w14:paraId="64C83BE4" w14:textId="74A09403" w:rsidR="005C5585" w:rsidRDefault="001E77E9" w:rsidP="001E7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59BD">
        <w:rPr>
          <w:rFonts w:ascii="Arial" w:hAnsi="Arial" w:cs="Arial"/>
        </w:rPr>
        <w:t>I</w:t>
      </w:r>
      <w:r>
        <w:rPr>
          <w:rFonts w:ascii="Arial" w:hAnsi="Arial" w:cs="Arial"/>
        </w:rPr>
        <w:t>šorinio bloko tvirtin</w:t>
      </w:r>
      <w:r w:rsidR="008559B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mas prie PVP laikančio metalinio karkaso. Kronšteinai tvirtinami prie karkaso </w:t>
      </w:r>
      <w:r w:rsidR="005C5585">
        <w:rPr>
          <w:rFonts w:ascii="Arial" w:hAnsi="Arial" w:cs="Arial"/>
        </w:rPr>
        <w:t>neardant PVP sienų.</w:t>
      </w:r>
      <w:r w:rsidR="007140F2">
        <w:rPr>
          <w:rFonts w:ascii="Arial" w:hAnsi="Arial" w:cs="Arial"/>
        </w:rPr>
        <w:t xml:space="preserve"> </w:t>
      </w:r>
      <w:r w:rsidR="00426890">
        <w:rPr>
          <w:rFonts w:ascii="Arial" w:hAnsi="Arial" w:cs="Arial"/>
        </w:rPr>
        <w:t>Minimalus i</w:t>
      </w:r>
      <w:r w:rsidR="007140F2">
        <w:rPr>
          <w:rFonts w:ascii="Arial" w:hAnsi="Arial" w:cs="Arial"/>
        </w:rPr>
        <w:t xml:space="preserve">šorinio bloko montavimo aukštis </w:t>
      </w:r>
      <w:r w:rsidR="00426890">
        <w:rPr>
          <w:rFonts w:ascii="Arial" w:hAnsi="Arial" w:cs="Arial"/>
        </w:rPr>
        <w:t>– 90 cm</w:t>
      </w:r>
      <w:r w:rsidR="000701D3">
        <w:rPr>
          <w:rFonts w:ascii="Arial" w:hAnsi="Arial" w:cs="Arial"/>
        </w:rPr>
        <w:t xml:space="preserve"> nuo žemės paviršiaus. </w:t>
      </w:r>
    </w:p>
    <w:p w14:paraId="48559096" w14:textId="780939B7" w:rsidR="001E77E9" w:rsidRDefault="005C5585" w:rsidP="005C5585">
      <w:pPr>
        <w:ind w:firstLine="1296"/>
        <w:jc w:val="both"/>
        <w:rPr>
          <w:rFonts w:ascii="Arial" w:hAnsi="Arial" w:cs="Arial"/>
        </w:rPr>
      </w:pPr>
      <w:r w:rsidRPr="29C12A50">
        <w:rPr>
          <w:rFonts w:ascii="Arial" w:hAnsi="Arial" w:cs="Arial"/>
        </w:rPr>
        <w:t xml:space="preserve">Sistemos </w:t>
      </w:r>
      <w:r w:rsidR="001E77E9" w:rsidRPr="29C12A50">
        <w:rPr>
          <w:rFonts w:ascii="Arial" w:hAnsi="Arial" w:cs="Arial"/>
        </w:rPr>
        <w:t xml:space="preserve">valdymas – rankinis ir automatinis, sieniniu pulteliu. </w:t>
      </w:r>
    </w:p>
    <w:p w14:paraId="4C1CB3DB" w14:textId="6B8C6348" w:rsidR="00175765" w:rsidRPr="005C5585" w:rsidRDefault="00175765" w:rsidP="0017576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C5585">
        <w:rPr>
          <w:rFonts w:ascii="Arial" w:hAnsi="Arial" w:cs="Arial"/>
          <w:b/>
          <w:bCs/>
          <w:sz w:val="24"/>
          <w:szCs w:val="24"/>
        </w:rPr>
        <w:t xml:space="preserve">Reikalavimai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175765">
        <w:rPr>
          <w:rFonts w:ascii="Arial" w:hAnsi="Arial" w:cs="Arial"/>
          <w:b/>
          <w:bCs/>
          <w:sz w:val="24"/>
          <w:szCs w:val="24"/>
        </w:rPr>
        <w:t>kumuliatorinėms patalpoms kai naudojami nehermetiniai elektrolitiniai akumuliatoriai</w:t>
      </w:r>
    </w:p>
    <w:p w14:paraId="73EC07DC" w14:textId="57AAE822" w:rsidR="00175765" w:rsidRDefault="00175765" w:rsidP="00175765">
      <w:pPr>
        <w:ind w:firstLine="1296"/>
        <w:rPr>
          <w:rFonts w:ascii="Arial" w:hAnsi="Arial" w:cs="Arial"/>
        </w:rPr>
      </w:pPr>
      <w:r>
        <w:rPr>
          <w:rFonts w:ascii="Arial" w:hAnsi="Arial" w:cs="Arial"/>
        </w:rPr>
        <w:t>Akumuliatorinėms patalpoms kai naudojami nehermetiniai elektrolitiniai akumuliatoriai įranga parenkama vadovaujantis griežtais priešgaisriniais reikalavimais. Priverstinis oro šalinimo įrangos veikimas nuo H2 daviklio. Visa veikianti įranga privalo būti suprojektuota „bekibirk</w:t>
      </w:r>
      <w:r w:rsidR="00C022F9">
        <w:rPr>
          <w:rFonts w:ascii="Arial" w:hAnsi="Arial" w:cs="Arial"/>
        </w:rPr>
        <w:t>š</w:t>
      </w:r>
      <w:r>
        <w:rPr>
          <w:rFonts w:ascii="Arial" w:hAnsi="Arial" w:cs="Arial"/>
        </w:rPr>
        <w:t xml:space="preserve">tinė“. </w:t>
      </w:r>
    </w:p>
    <w:p w14:paraId="7FF1A24B" w14:textId="77777777" w:rsidR="00175765" w:rsidRDefault="00175765" w:rsidP="005C5585">
      <w:pPr>
        <w:ind w:firstLine="1296"/>
        <w:jc w:val="both"/>
        <w:rPr>
          <w:rFonts w:ascii="Arial" w:hAnsi="Arial" w:cs="Arial"/>
        </w:rPr>
      </w:pPr>
    </w:p>
    <w:p w14:paraId="2EA87EE6" w14:textId="0CAACBB8" w:rsidR="005C5585" w:rsidRPr="0096067E" w:rsidRDefault="0096067E" w:rsidP="00480474">
      <w:pPr>
        <w:pStyle w:val="Heading1"/>
        <w:numPr>
          <w:ilvl w:val="0"/>
          <w:numId w:val="1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br w:type="page"/>
      </w:r>
      <w:r w:rsidRPr="0096067E">
        <w:rPr>
          <w:rFonts w:ascii="Arial" w:hAnsi="Arial" w:cs="Arial"/>
          <w:b/>
          <w:bCs/>
          <w:sz w:val="24"/>
          <w:szCs w:val="24"/>
        </w:rPr>
        <w:lastRenderedPageBreak/>
        <w:t>Sistemų loginio valdymo schemos</w:t>
      </w:r>
    </w:p>
    <w:p w14:paraId="21631D00" w14:textId="1BB5C7A4" w:rsidR="0096067E" w:rsidRDefault="0096067E" w:rsidP="009606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PVP patalpoms taikomos sistemos</w:t>
      </w:r>
    </w:p>
    <w:tbl>
      <w:tblPr>
        <w:tblStyle w:val="TableGrid"/>
        <w:tblW w:w="96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1800"/>
        <w:gridCol w:w="1785"/>
        <w:gridCol w:w="1583"/>
      </w:tblGrid>
      <w:tr w:rsidR="0096067E" w14:paraId="6FF19504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8BCCAA1" w14:textId="33494CEF" w:rsidR="0096067E" w:rsidRPr="0096067E" w:rsidRDefault="0096067E" w:rsidP="0096067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067E">
              <w:rPr>
                <w:rFonts w:ascii="Arial" w:hAnsi="Arial" w:cs="Arial"/>
                <w:b/>
                <w:bCs/>
              </w:rPr>
              <w:t>Patalpa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DB66697" w14:textId="76BA6BF3" w:rsidR="0096067E" w:rsidRPr="0096067E" w:rsidRDefault="0096067E" w:rsidP="0096067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067E">
              <w:rPr>
                <w:rFonts w:ascii="Arial" w:hAnsi="Arial" w:cs="Arial"/>
                <w:b/>
                <w:bCs/>
              </w:rPr>
              <w:t>Šildymas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8AA278" w14:textId="33108B86" w:rsidR="0096067E" w:rsidRPr="0096067E" w:rsidRDefault="0096067E" w:rsidP="0096067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067E">
              <w:rPr>
                <w:rFonts w:ascii="Arial" w:hAnsi="Arial" w:cs="Arial"/>
                <w:b/>
                <w:bCs/>
              </w:rPr>
              <w:t>Vėsinimas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1687B9DA" w14:textId="71695B4D" w:rsidR="0096067E" w:rsidRPr="0096067E" w:rsidRDefault="0096067E" w:rsidP="0096067E">
            <w:pPr>
              <w:jc w:val="center"/>
              <w:rPr>
                <w:rFonts w:ascii="Arial" w:hAnsi="Arial" w:cs="Arial"/>
                <w:b/>
                <w:bCs/>
              </w:rPr>
            </w:pPr>
            <w:r w:rsidRPr="0096067E">
              <w:rPr>
                <w:rFonts w:ascii="Arial" w:hAnsi="Arial" w:cs="Arial"/>
                <w:b/>
                <w:bCs/>
              </w:rPr>
              <w:t>Vėdinimas</w:t>
            </w:r>
          </w:p>
        </w:tc>
      </w:tr>
      <w:tr w:rsidR="0096067E" w14:paraId="581B1A0C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7090D3E" w14:textId="38BD1022" w:rsidR="0096067E" w:rsidRPr="0096067E" w:rsidRDefault="0096067E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 w:rsidRPr="0096067E">
              <w:rPr>
                <w:b/>
                <w:bCs/>
              </w:rPr>
              <w:t xml:space="preserve">Ryšių patalpa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14DD8CB" w14:textId="6BB358F4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282B259" w14:textId="7DB15CBC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2B00C891" w14:textId="0DD8B089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  <w:tr w:rsidR="0096067E" w14:paraId="5C6FF2CB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752B932" w14:textId="4820B707" w:rsidR="0096067E" w:rsidRPr="0096067E" w:rsidRDefault="0096067E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 w:rsidRPr="0096067E">
              <w:rPr>
                <w:b/>
                <w:bCs/>
              </w:rPr>
              <w:t>Tambūras ir kitos pagalbinės patalpos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B978C54" w14:textId="6B6A4A8D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FEF5234" w14:textId="2643E187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6B3146A4" w14:textId="4CF9312A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  <w:tr w:rsidR="0096067E" w14:paraId="626B6626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FC7F535" w14:textId="43F391C6" w:rsidR="0096067E" w:rsidRPr="0096067E" w:rsidRDefault="0096067E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 w:rsidRPr="0096067E">
              <w:rPr>
                <w:b/>
                <w:bCs/>
              </w:rPr>
              <w:t xml:space="preserve">Ventiliacinė kamera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516ADD3" w14:textId="04B42407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C8743C"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52173AA3" w14:textId="152FC931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603167E3" w14:textId="0EDFF758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  <w:tr w:rsidR="0096067E" w14:paraId="4E052BA4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11B40FF" w14:textId="56B75780" w:rsidR="0096067E" w:rsidRPr="0096067E" w:rsidRDefault="002B757F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110-400</w:t>
            </w:r>
            <w:r w:rsidR="0098133E">
              <w:rPr>
                <w:b/>
                <w:bCs/>
              </w:rPr>
              <w:t xml:space="preserve"> </w:t>
            </w:r>
            <w:r w:rsidR="0096067E" w:rsidRPr="0096067E">
              <w:rPr>
                <w:b/>
                <w:bCs/>
              </w:rPr>
              <w:t xml:space="preserve">kV skirstyklos valdymo pulto patalpa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D992C23" w14:textId="2BC02236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C8743C"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83F08B7" w14:textId="5730A1B3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3E4228">
              <w:rPr>
                <w:rFonts w:ascii="Arial" w:hAnsi="Arial" w:cs="Arial"/>
              </w:rPr>
              <w:t>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53E31B1" w14:textId="4120B1B4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  <w:tr w:rsidR="0096067E" w14:paraId="73AABFB5" w14:textId="77777777" w:rsidTr="00A06F13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366C9A6" w14:textId="457FA058" w:rsidR="0096067E" w:rsidRPr="0096067E" w:rsidRDefault="0096067E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 w:rsidRPr="0096067E">
              <w:rPr>
                <w:b/>
                <w:bCs/>
              </w:rPr>
              <w:t xml:space="preserve">Sanitarinis mazgas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952B961" w14:textId="04ED3655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C8743C"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59E6A12" w14:textId="7FB826CA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3E4228">
              <w:rPr>
                <w:rFonts w:ascii="Arial" w:hAnsi="Arial" w:cs="Arial"/>
              </w:rPr>
              <w:t>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D4B4" w:themeFill="accent6" w:themeFillTint="66"/>
          </w:tcPr>
          <w:p w14:paraId="69581857" w14:textId="51C32C53" w:rsidR="0096067E" w:rsidRPr="00A06F13" w:rsidRDefault="00A06F13" w:rsidP="0096067E">
            <w:pPr>
              <w:jc w:val="center"/>
              <w:rPr>
                <w:rFonts w:ascii="Arial" w:hAnsi="Arial" w:cs="Arial"/>
              </w:rPr>
            </w:pPr>
            <w:r w:rsidRPr="00A06F13">
              <w:rPr>
                <w:rFonts w:ascii="Arial" w:hAnsi="Arial" w:cs="Arial"/>
              </w:rPr>
              <w:t>Netaikoma</w:t>
            </w:r>
            <w:r w:rsidRPr="00A06F1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A0EAD" w:rsidRPr="00A06F13">
              <w:rPr>
                <w:rFonts w:ascii="Arial" w:hAnsi="Arial" w:cs="Arial"/>
                <w:sz w:val="14"/>
                <w:szCs w:val="14"/>
              </w:rPr>
              <w:t>(</w:t>
            </w:r>
            <w:r w:rsidR="00123DA0" w:rsidRPr="00A06F13">
              <w:rPr>
                <w:rFonts w:ascii="Arial" w:hAnsi="Arial" w:cs="Arial"/>
                <w:sz w:val="14"/>
                <w:szCs w:val="14"/>
              </w:rPr>
              <w:t>Vietinė. Suveikia įsijungus apšvietimą.</w:t>
            </w:r>
            <w:r w:rsidR="00AA0EAD" w:rsidRPr="00A06F13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96067E" w14:paraId="27C03142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42D0413" w14:textId="4C3735B9" w:rsidR="0096067E" w:rsidRPr="0096067E" w:rsidRDefault="0096067E" w:rsidP="0096067E">
            <w:pPr>
              <w:jc w:val="both"/>
              <w:rPr>
                <w:rFonts w:ascii="Arial" w:hAnsi="Arial" w:cs="Arial"/>
                <w:b/>
                <w:bCs/>
              </w:rPr>
            </w:pPr>
            <w:r w:rsidRPr="0096067E">
              <w:rPr>
                <w:b/>
                <w:bCs/>
              </w:rPr>
              <w:t xml:space="preserve">Akumuliatorių baterijų patalpa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E0204B9" w14:textId="1B49FDA6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C8743C">
              <w:rPr>
                <w:rFonts w:ascii="Arial" w:hAnsi="Arial" w:cs="Arial"/>
              </w:rPr>
              <w:t>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E7C1368" w14:textId="56B5209F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3E4228">
              <w:rPr>
                <w:rFonts w:ascii="Arial" w:hAnsi="Arial" w:cs="Arial"/>
              </w:rPr>
              <w:t>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90173B1" w14:textId="33296C48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  <w:tr w:rsidR="0096067E" w14:paraId="2989A658" w14:textId="77777777" w:rsidTr="6E54A2AA">
        <w:tc>
          <w:tcPr>
            <w:tcW w:w="4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0573BC4" w14:textId="15D456B9" w:rsidR="0096067E" w:rsidRPr="0096067E" w:rsidRDefault="0096067E" w:rsidP="0096067E">
            <w:pPr>
              <w:jc w:val="both"/>
              <w:rPr>
                <w:b/>
                <w:bCs/>
              </w:rPr>
            </w:pPr>
            <w:r w:rsidRPr="0096067E">
              <w:rPr>
                <w:b/>
                <w:bCs/>
              </w:rPr>
              <w:t>Rūsys (pogrindis)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D9CA606" w14:textId="47C983F2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D99E329" w14:textId="31529276" w:rsidR="0096067E" w:rsidRDefault="0096067E" w:rsidP="009606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Netaikoma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23AC7177" w14:textId="572BE7F0" w:rsidR="0096067E" w:rsidRDefault="0096067E" w:rsidP="0096067E">
            <w:pPr>
              <w:jc w:val="center"/>
              <w:rPr>
                <w:rFonts w:ascii="Arial" w:hAnsi="Arial" w:cs="Arial"/>
              </w:rPr>
            </w:pPr>
            <w:r w:rsidRPr="005450F2">
              <w:rPr>
                <w:rFonts w:ascii="Arial" w:hAnsi="Arial" w:cs="Arial"/>
              </w:rPr>
              <w:t>Taikoma</w:t>
            </w:r>
          </w:p>
        </w:tc>
      </w:tr>
    </w:tbl>
    <w:p w14:paraId="0E32BAD2" w14:textId="3429C041" w:rsidR="002A5A77" w:rsidRDefault="002A5A77" w:rsidP="00C3243D">
      <w:pPr>
        <w:rPr>
          <w:rFonts w:ascii="Arial" w:hAnsi="Arial" w:cs="Arial"/>
        </w:rPr>
      </w:pPr>
    </w:p>
    <w:p w14:paraId="3603BD63" w14:textId="21E682EF" w:rsidR="00817A2D" w:rsidRPr="00817A2D" w:rsidRDefault="00817A2D" w:rsidP="00817A2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1F89EB0" wp14:editId="04CBADF2">
            <wp:simplePos x="0" y="0"/>
            <wp:positionH relativeFrom="column">
              <wp:posOffset>741045</wp:posOffset>
            </wp:positionH>
            <wp:positionV relativeFrom="paragraph">
              <wp:posOffset>293675</wp:posOffset>
            </wp:positionV>
            <wp:extent cx="4601210" cy="6280150"/>
            <wp:effectExtent l="0" t="0" r="8890" b="6350"/>
            <wp:wrapNone/>
            <wp:docPr id="1020829307" name="Picture 6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829307" name="Picture 6" descr="A diagram of a 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210" cy="628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BDB43" w14:textId="467F6F88" w:rsidR="00817A2D" w:rsidRPr="00817A2D" w:rsidRDefault="00817A2D" w:rsidP="00817A2D">
      <w:pPr>
        <w:rPr>
          <w:rFonts w:ascii="Arial" w:hAnsi="Arial" w:cs="Arial"/>
        </w:rPr>
      </w:pPr>
    </w:p>
    <w:p w14:paraId="69B97A38" w14:textId="77777777" w:rsidR="00817A2D" w:rsidRPr="00817A2D" w:rsidRDefault="00817A2D" w:rsidP="00817A2D">
      <w:pPr>
        <w:rPr>
          <w:rFonts w:ascii="Arial" w:hAnsi="Arial" w:cs="Arial"/>
        </w:rPr>
      </w:pPr>
    </w:p>
    <w:p w14:paraId="161E8E49" w14:textId="77777777" w:rsidR="00817A2D" w:rsidRPr="00817A2D" w:rsidRDefault="00817A2D" w:rsidP="00817A2D">
      <w:pPr>
        <w:rPr>
          <w:rFonts w:ascii="Arial" w:hAnsi="Arial" w:cs="Arial"/>
        </w:rPr>
      </w:pPr>
    </w:p>
    <w:p w14:paraId="54671674" w14:textId="77777777" w:rsidR="00817A2D" w:rsidRPr="00817A2D" w:rsidRDefault="00817A2D" w:rsidP="00817A2D">
      <w:pPr>
        <w:rPr>
          <w:rFonts w:ascii="Arial" w:hAnsi="Arial" w:cs="Arial"/>
        </w:rPr>
      </w:pPr>
    </w:p>
    <w:p w14:paraId="3DD03054" w14:textId="77777777" w:rsidR="00817A2D" w:rsidRPr="00817A2D" w:rsidRDefault="00817A2D" w:rsidP="00817A2D">
      <w:pPr>
        <w:rPr>
          <w:rFonts w:ascii="Arial" w:hAnsi="Arial" w:cs="Arial"/>
        </w:rPr>
      </w:pPr>
    </w:p>
    <w:p w14:paraId="4487C41F" w14:textId="77777777" w:rsidR="00817A2D" w:rsidRPr="00817A2D" w:rsidRDefault="00817A2D" w:rsidP="00817A2D">
      <w:pPr>
        <w:rPr>
          <w:rFonts w:ascii="Arial" w:hAnsi="Arial" w:cs="Arial"/>
        </w:rPr>
      </w:pPr>
    </w:p>
    <w:p w14:paraId="4E454D1E" w14:textId="77777777" w:rsidR="00817A2D" w:rsidRPr="00817A2D" w:rsidRDefault="00817A2D" w:rsidP="00817A2D">
      <w:pPr>
        <w:rPr>
          <w:rFonts w:ascii="Arial" w:hAnsi="Arial" w:cs="Arial"/>
        </w:rPr>
      </w:pPr>
    </w:p>
    <w:p w14:paraId="175DB397" w14:textId="77777777" w:rsidR="00817A2D" w:rsidRPr="00817A2D" w:rsidRDefault="00817A2D" w:rsidP="00817A2D">
      <w:pPr>
        <w:rPr>
          <w:rFonts w:ascii="Arial" w:hAnsi="Arial" w:cs="Arial"/>
        </w:rPr>
      </w:pPr>
    </w:p>
    <w:p w14:paraId="49BD8AED" w14:textId="77777777" w:rsidR="00817A2D" w:rsidRPr="00817A2D" w:rsidRDefault="00817A2D" w:rsidP="00817A2D">
      <w:pPr>
        <w:rPr>
          <w:rFonts w:ascii="Arial" w:hAnsi="Arial" w:cs="Arial"/>
        </w:rPr>
      </w:pPr>
    </w:p>
    <w:p w14:paraId="774094EB" w14:textId="77777777" w:rsidR="00817A2D" w:rsidRPr="00817A2D" w:rsidRDefault="00817A2D" w:rsidP="00817A2D">
      <w:pPr>
        <w:rPr>
          <w:rFonts w:ascii="Arial" w:hAnsi="Arial" w:cs="Arial"/>
        </w:rPr>
      </w:pPr>
    </w:p>
    <w:p w14:paraId="5FF6DA7E" w14:textId="77777777" w:rsidR="00817A2D" w:rsidRPr="00817A2D" w:rsidRDefault="00817A2D" w:rsidP="00817A2D">
      <w:pPr>
        <w:rPr>
          <w:rFonts w:ascii="Arial" w:hAnsi="Arial" w:cs="Arial"/>
        </w:rPr>
      </w:pPr>
    </w:p>
    <w:p w14:paraId="6D43E2C2" w14:textId="77777777" w:rsidR="00817A2D" w:rsidRPr="00817A2D" w:rsidRDefault="00817A2D" w:rsidP="00817A2D">
      <w:pPr>
        <w:rPr>
          <w:rFonts w:ascii="Arial" w:hAnsi="Arial" w:cs="Arial"/>
        </w:rPr>
      </w:pPr>
    </w:p>
    <w:p w14:paraId="3E394145" w14:textId="77777777" w:rsidR="00817A2D" w:rsidRPr="00817A2D" w:rsidRDefault="00817A2D" w:rsidP="00817A2D">
      <w:pPr>
        <w:rPr>
          <w:rFonts w:ascii="Arial" w:hAnsi="Arial" w:cs="Arial"/>
        </w:rPr>
      </w:pPr>
    </w:p>
    <w:p w14:paraId="04761A65" w14:textId="77777777" w:rsidR="00817A2D" w:rsidRPr="00817A2D" w:rsidRDefault="00817A2D" w:rsidP="00817A2D">
      <w:pPr>
        <w:rPr>
          <w:rFonts w:ascii="Arial" w:hAnsi="Arial" w:cs="Arial"/>
        </w:rPr>
      </w:pPr>
    </w:p>
    <w:p w14:paraId="2D59515F" w14:textId="77777777" w:rsidR="00817A2D" w:rsidRPr="00817A2D" w:rsidRDefault="00817A2D" w:rsidP="00817A2D">
      <w:pPr>
        <w:rPr>
          <w:rFonts w:ascii="Arial" w:hAnsi="Arial" w:cs="Arial"/>
        </w:rPr>
      </w:pPr>
    </w:p>
    <w:p w14:paraId="745982E8" w14:textId="77777777" w:rsidR="00817A2D" w:rsidRPr="00817A2D" w:rsidRDefault="00817A2D" w:rsidP="00817A2D">
      <w:pPr>
        <w:rPr>
          <w:rFonts w:ascii="Arial" w:hAnsi="Arial" w:cs="Arial"/>
        </w:rPr>
      </w:pPr>
    </w:p>
    <w:p w14:paraId="7F851035" w14:textId="5E013067" w:rsidR="00817A2D" w:rsidRPr="00817A2D" w:rsidRDefault="51A91977" w:rsidP="29C12A50">
      <w:r>
        <w:rPr>
          <w:noProof/>
        </w:rPr>
        <w:lastRenderedPageBreak/>
        <w:drawing>
          <wp:inline distT="0" distB="0" distL="0" distR="0" wp14:anchorId="4A6993E8" wp14:editId="52A9EA9A">
            <wp:extent cx="6124574" cy="3305175"/>
            <wp:effectExtent l="0" t="0" r="0" b="0"/>
            <wp:docPr id="389533672" name="Picture 389533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53367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4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1EF9" w14:textId="6C8B4EFC" w:rsidR="3FB4938F" w:rsidRDefault="3FB4938F" w:rsidP="43763668"/>
    <w:p w14:paraId="7F49631B" w14:textId="77777777" w:rsidR="00817A2D" w:rsidRDefault="00817A2D" w:rsidP="00817A2D">
      <w:pPr>
        <w:rPr>
          <w:rFonts w:ascii="Arial" w:hAnsi="Arial" w:cs="Arial"/>
        </w:rPr>
      </w:pPr>
    </w:p>
    <w:p w14:paraId="534B89A2" w14:textId="377ECC93" w:rsidR="008E05F5" w:rsidRDefault="008E05F5" w:rsidP="00F32AB4">
      <w:pPr>
        <w:rPr>
          <w:rFonts w:ascii="Arial" w:hAnsi="Arial" w:cs="Arial"/>
        </w:rPr>
      </w:pPr>
    </w:p>
    <w:p w14:paraId="21E48B50" w14:textId="77777777" w:rsidR="00476B0D" w:rsidRDefault="00476B0D" w:rsidP="00F32AB4">
      <w:pPr>
        <w:rPr>
          <w:rFonts w:ascii="Arial" w:hAnsi="Arial" w:cs="Arial"/>
        </w:rPr>
      </w:pPr>
    </w:p>
    <w:p w14:paraId="2C998CA8" w14:textId="77777777" w:rsidR="00476B0D" w:rsidRDefault="00476B0D" w:rsidP="00F32AB4">
      <w:pPr>
        <w:rPr>
          <w:rFonts w:ascii="Arial" w:hAnsi="Arial" w:cs="Arial"/>
        </w:rPr>
      </w:pPr>
    </w:p>
    <w:p w14:paraId="6DC5651C" w14:textId="77777777" w:rsidR="00476B0D" w:rsidRDefault="00476B0D" w:rsidP="00F32AB4">
      <w:pPr>
        <w:rPr>
          <w:rFonts w:ascii="Arial" w:hAnsi="Arial" w:cs="Arial"/>
        </w:rPr>
      </w:pPr>
    </w:p>
    <w:p w14:paraId="41C16950" w14:textId="77777777" w:rsidR="00476B0D" w:rsidRDefault="00476B0D" w:rsidP="00F32AB4">
      <w:pPr>
        <w:rPr>
          <w:rFonts w:ascii="Arial" w:hAnsi="Arial" w:cs="Arial"/>
        </w:rPr>
      </w:pPr>
    </w:p>
    <w:p w14:paraId="6511C1D2" w14:textId="77777777" w:rsidR="00476B0D" w:rsidRDefault="00476B0D" w:rsidP="00F32AB4">
      <w:pPr>
        <w:rPr>
          <w:rFonts w:ascii="Arial" w:hAnsi="Arial" w:cs="Arial"/>
        </w:rPr>
      </w:pPr>
    </w:p>
    <w:p w14:paraId="07A4CA0C" w14:textId="77777777" w:rsidR="00476B0D" w:rsidRDefault="00476B0D" w:rsidP="00F32AB4">
      <w:pPr>
        <w:rPr>
          <w:rFonts w:ascii="Arial" w:hAnsi="Arial" w:cs="Arial"/>
        </w:rPr>
      </w:pPr>
    </w:p>
    <w:p w14:paraId="75682511" w14:textId="77777777" w:rsidR="00476B0D" w:rsidRDefault="00476B0D" w:rsidP="00F32AB4">
      <w:pPr>
        <w:rPr>
          <w:rFonts w:ascii="Arial" w:hAnsi="Arial" w:cs="Arial"/>
        </w:rPr>
      </w:pPr>
    </w:p>
    <w:p w14:paraId="6ACA8D8E" w14:textId="77777777" w:rsidR="00476B0D" w:rsidRDefault="00476B0D" w:rsidP="00F32AB4">
      <w:pPr>
        <w:rPr>
          <w:rFonts w:ascii="Arial" w:hAnsi="Arial" w:cs="Arial"/>
        </w:rPr>
      </w:pPr>
    </w:p>
    <w:p w14:paraId="481623F8" w14:textId="77777777" w:rsidR="00476B0D" w:rsidRDefault="00476B0D" w:rsidP="00F32AB4">
      <w:pPr>
        <w:rPr>
          <w:rFonts w:ascii="Arial" w:hAnsi="Arial" w:cs="Arial"/>
        </w:rPr>
      </w:pPr>
    </w:p>
    <w:p w14:paraId="7698F968" w14:textId="77777777" w:rsidR="00476B0D" w:rsidRDefault="00476B0D" w:rsidP="00F32AB4">
      <w:pPr>
        <w:rPr>
          <w:rFonts w:ascii="Arial" w:hAnsi="Arial" w:cs="Arial"/>
        </w:rPr>
      </w:pPr>
    </w:p>
    <w:p w14:paraId="080AB2A4" w14:textId="181DB472" w:rsidR="00476B0D" w:rsidRDefault="00476B0D" w:rsidP="00F32AB4">
      <w:pPr>
        <w:rPr>
          <w:rFonts w:ascii="Arial" w:hAnsi="Arial" w:cs="Arial"/>
        </w:rPr>
      </w:pPr>
      <w:r>
        <w:rPr>
          <w:rFonts w:ascii="Arial" w:hAnsi="Arial" w:cs="Arial"/>
        </w:rPr>
        <w:t>Parengė</w:t>
      </w:r>
    </w:p>
    <w:p w14:paraId="0E173F45" w14:textId="4C371DCA" w:rsidR="00476B0D" w:rsidRDefault="00476B0D" w:rsidP="00F32AB4">
      <w:pPr>
        <w:rPr>
          <w:rFonts w:ascii="Arial" w:hAnsi="Arial" w:cs="Arial"/>
        </w:rPr>
      </w:pPr>
      <w:r>
        <w:rPr>
          <w:rFonts w:ascii="Arial" w:hAnsi="Arial" w:cs="Arial"/>
        </w:rPr>
        <w:t>Statybų priežiūros proceso vadovas</w:t>
      </w:r>
    </w:p>
    <w:p w14:paraId="0C4D35C5" w14:textId="1F8B75D4" w:rsidR="00476B0D" w:rsidRPr="00817A2D" w:rsidRDefault="00476B0D" w:rsidP="00F32AB4">
      <w:pPr>
        <w:rPr>
          <w:rFonts w:ascii="Arial" w:hAnsi="Arial" w:cs="Arial"/>
        </w:rPr>
      </w:pPr>
      <w:r>
        <w:rPr>
          <w:rFonts w:ascii="Arial" w:hAnsi="Arial" w:cs="Arial"/>
        </w:rPr>
        <w:t>Aleksandr Olefir</w:t>
      </w:r>
    </w:p>
    <w:sectPr w:rsidR="00476B0D" w:rsidRPr="00817A2D" w:rsidSect="00C3243D">
      <w:footerReference w:type="default" r:id="rId13"/>
      <w:pgSz w:w="11906" w:h="16838"/>
      <w:pgMar w:top="1080" w:right="567" w:bottom="1134" w:left="1701" w:header="567" w:footer="33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7E932" w14:textId="77777777" w:rsidR="00FF5D62" w:rsidRDefault="00FF5D62" w:rsidP="00387992">
      <w:pPr>
        <w:spacing w:after="0" w:line="240" w:lineRule="auto"/>
      </w:pPr>
      <w:r>
        <w:separator/>
      </w:r>
    </w:p>
  </w:endnote>
  <w:endnote w:type="continuationSeparator" w:id="0">
    <w:p w14:paraId="2F7086EA" w14:textId="77777777" w:rsidR="00FF5D62" w:rsidRDefault="00FF5D62" w:rsidP="00387992">
      <w:pPr>
        <w:spacing w:after="0" w:line="240" w:lineRule="auto"/>
      </w:pPr>
      <w:r>
        <w:continuationSeparator/>
      </w:r>
    </w:p>
  </w:endnote>
  <w:endnote w:type="continuationNotice" w:id="1">
    <w:p w14:paraId="60823D94" w14:textId="77777777" w:rsidR="00FF5D62" w:rsidRDefault="00FF5D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A9E3E" w14:textId="77777777" w:rsidR="000D361F" w:rsidRDefault="000D361F" w:rsidP="009E3568">
    <w:pPr>
      <w:pStyle w:val="Footer"/>
      <w:rPr>
        <w:sz w:val="16"/>
        <w:szCs w:val="16"/>
      </w:rPr>
    </w:pPr>
  </w:p>
  <w:p w14:paraId="5D257156" w14:textId="2B8DB6C6" w:rsidR="000D361F" w:rsidRPr="00F521D5" w:rsidRDefault="00306BA7" w:rsidP="009E3568">
    <w:pPr>
      <w:pStyle w:val="Footer"/>
      <w:rPr>
        <w:sz w:val="16"/>
        <w:szCs w:val="16"/>
      </w:rPr>
    </w:pPr>
    <w:r>
      <w:rPr>
        <w:sz w:val="16"/>
        <w:szCs w:val="16"/>
      </w:rPr>
      <w:t>40</w:t>
    </w:r>
    <w:r w:rsidR="001232DB">
      <w:rPr>
        <w:sz w:val="16"/>
        <w:szCs w:val="16"/>
      </w:rPr>
      <w:t>0-</w:t>
    </w:r>
    <w:r w:rsidR="000D361F" w:rsidRPr="00F521D5">
      <w:rPr>
        <w:sz w:val="16"/>
        <w:szCs w:val="16"/>
      </w:rPr>
      <w:t>110</w:t>
    </w:r>
    <w:r w:rsidR="000D361F">
      <w:rPr>
        <w:sz w:val="16"/>
        <w:szCs w:val="16"/>
      </w:rPr>
      <w:t xml:space="preserve"> kV</w:t>
    </w:r>
    <w:r w:rsidR="000D361F" w:rsidRPr="00F521D5">
      <w:rPr>
        <w:sz w:val="16"/>
        <w:szCs w:val="16"/>
      </w:rPr>
      <w:t xml:space="preserve"> TP</w:t>
    </w:r>
    <w:r w:rsidR="000D361F">
      <w:rPr>
        <w:sz w:val="16"/>
        <w:szCs w:val="16"/>
      </w:rPr>
      <w:t xml:space="preserve"> </w:t>
    </w:r>
    <w:r w:rsidR="00B47B55">
      <w:rPr>
        <w:sz w:val="16"/>
        <w:szCs w:val="16"/>
      </w:rPr>
      <w:t>PVP ŠVOK</w:t>
    </w:r>
  </w:p>
  <w:p w14:paraId="0079CEA8" w14:textId="77777777" w:rsidR="000D361F" w:rsidRPr="00F521D5" w:rsidRDefault="001232DB" w:rsidP="009E3568">
    <w:pPr>
      <w:pStyle w:val="Footer"/>
      <w:rPr>
        <w:sz w:val="16"/>
        <w:szCs w:val="16"/>
      </w:rPr>
    </w:pPr>
    <w:r>
      <w:rPr>
        <w:sz w:val="16"/>
        <w:szCs w:val="16"/>
      </w:rPr>
      <w:t>s</w:t>
    </w:r>
    <w:r w:rsidR="000D361F">
      <w:rPr>
        <w:sz w:val="16"/>
        <w:szCs w:val="16"/>
      </w:rPr>
      <w:t>tandartiniai</w:t>
    </w:r>
    <w:r w:rsidR="000D361F" w:rsidRPr="00F521D5">
      <w:rPr>
        <w:sz w:val="16"/>
        <w:szCs w:val="16"/>
      </w:rPr>
      <w:t xml:space="preserve"> techniniai reikalavimai</w:t>
    </w:r>
  </w:p>
  <w:p w14:paraId="5BF9B169" w14:textId="77777777" w:rsidR="000D361F" w:rsidRPr="00F521D5" w:rsidRDefault="000D361F" w:rsidP="00F521D5">
    <w:pPr>
      <w:pStyle w:val="Footer"/>
      <w:jc w:val="center"/>
      <w:rPr>
        <w:sz w:val="16"/>
        <w:szCs w:val="16"/>
      </w:rPr>
    </w:pPr>
    <w:r w:rsidRPr="00F521D5">
      <w:rPr>
        <w:sz w:val="16"/>
        <w:szCs w:val="16"/>
      </w:rPr>
      <w:t>Lapas</w:t>
    </w:r>
    <w:sdt>
      <w:sdtPr>
        <w:rPr>
          <w:sz w:val="16"/>
          <w:szCs w:val="16"/>
        </w:rPr>
        <w:id w:val="-195315769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F521D5">
              <w:rPr>
                <w:sz w:val="16"/>
                <w:szCs w:val="16"/>
              </w:rPr>
              <w:t xml:space="preserve">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1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  <w:r w:rsidRPr="00F521D5">
              <w:rPr>
                <w:sz w:val="16"/>
                <w:szCs w:val="16"/>
              </w:rPr>
              <w:t xml:space="preserve"> iš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2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517F3B2" w14:textId="77777777" w:rsidR="000D361F" w:rsidRPr="00F521D5" w:rsidRDefault="000D361F" w:rsidP="00F5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607A6" w14:textId="77777777" w:rsidR="00FF5D62" w:rsidRDefault="00FF5D62" w:rsidP="00387992">
      <w:pPr>
        <w:spacing w:after="0" w:line="240" w:lineRule="auto"/>
      </w:pPr>
      <w:r>
        <w:separator/>
      </w:r>
    </w:p>
  </w:footnote>
  <w:footnote w:type="continuationSeparator" w:id="0">
    <w:p w14:paraId="1DF3C32E" w14:textId="77777777" w:rsidR="00FF5D62" w:rsidRDefault="00FF5D62" w:rsidP="00387992">
      <w:pPr>
        <w:spacing w:after="0" w:line="240" w:lineRule="auto"/>
      </w:pPr>
      <w:r>
        <w:continuationSeparator/>
      </w:r>
    </w:p>
  </w:footnote>
  <w:footnote w:type="continuationNotice" w:id="1">
    <w:p w14:paraId="53FA80A4" w14:textId="77777777" w:rsidR="00FF5D62" w:rsidRDefault="00FF5D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52587"/>
    <w:multiLevelType w:val="hybridMultilevel"/>
    <w:tmpl w:val="2EA4C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62C62"/>
    <w:multiLevelType w:val="multilevel"/>
    <w:tmpl w:val="9D1A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442515"/>
    <w:multiLevelType w:val="multilevel"/>
    <w:tmpl w:val="1A163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F93492"/>
    <w:multiLevelType w:val="multilevel"/>
    <w:tmpl w:val="9C723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30BD"/>
    <w:multiLevelType w:val="multilevel"/>
    <w:tmpl w:val="1A163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3A7484"/>
    <w:multiLevelType w:val="hybridMultilevel"/>
    <w:tmpl w:val="9C2AA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96B0F"/>
    <w:multiLevelType w:val="hybridMultilevel"/>
    <w:tmpl w:val="C1264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179BB"/>
    <w:multiLevelType w:val="hybridMultilevel"/>
    <w:tmpl w:val="09844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2598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151CF"/>
    <w:multiLevelType w:val="hybridMultilevel"/>
    <w:tmpl w:val="F272A1BE"/>
    <w:lvl w:ilvl="0" w:tplc="A650DB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671A7"/>
    <w:multiLevelType w:val="multilevel"/>
    <w:tmpl w:val="F3BAC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73506"/>
    <w:multiLevelType w:val="multilevel"/>
    <w:tmpl w:val="205E10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563830869">
    <w:abstractNumId w:val="10"/>
  </w:num>
  <w:num w:numId="2" w16cid:durableId="148206410">
    <w:abstractNumId w:val="12"/>
  </w:num>
  <w:num w:numId="3" w16cid:durableId="1788348659">
    <w:abstractNumId w:val="14"/>
  </w:num>
  <w:num w:numId="4" w16cid:durableId="347751661">
    <w:abstractNumId w:val="4"/>
  </w:num>
  <w:num w:numId="5" w16cid:durableId="206449764">
    <w:abstractNumId w:val="9"/>
  </w:num>
  <w:num w:numId="6" w16cid:durableId="533008912">
    <w:abstractNumId w:val="5"/>
  </w:num>
  <w:num w:numId="7" w16cid:durableId="1439065061">
    <w:abstractNumId w:val="2"/>
  </w:num>
  <w:num w:numId="8" w16cid:durableId="1457869179">
    <w:abstractNumId w:val="15"/>
  </w:num>
  <w:num w:numId="9" w16cid:durableId="1384210757">
    <w:abstractNumId w:val="13"/>
  </w:num>
  <w:num w:numId="10" w16cid:durableId="1934245527">
    <w:abstractNumId w:val="3"/>
  </w:num>
  <w:num w:numId="11" w16cid:durableId="703213983">
    <w:abstractNumId w:val="1"/>
  </w:num>
  <w:num w:numId="12" w16cid:durableId="2094810473">
    <w:abstractNumId w:val="0"/>
  </w:num>
  <w:num w:numId="13" w16cid:durableId="1004094053">
    <w:abstractNumId w:val="11"/>
  </w:num>
  <w:num w:numId="14" w16cid:durableId="1508861403">
    <w:abstractNumId w:val="7"/>
  </w:num>
  <w:num w:numId="15" w16cid:durableId="592058769">
    <w:abstractNumId w:val="8"/>
  </w:num>
  <w:num w:numId="16" w16cid:durableId="58989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04D8"/>
    <w:rsid w:val="000010A2"/>
    <w:rsid w:val="00002AB3"/>
    <w:rsid w:val="00003F42"/>
    <w:rsid w:val="0000676D"/>
    <w:rsid w:val="000101D0"/>
    <w:rsid w:val="000111ED"/>
    <w:rsid w:val="00014204"/>
    <w:rsid w:val="00014791"/>
    <w:rsid w:val="000256CC"/>
    <w:rsid w:val="00030E3B"/>
    <w:rsid w:val="0003357C"/>
    <w:rsid w:val="00037D4B"/>
    <w:rsid w:val="00043A7E"/>
    <w:rsid w:val="00043B57"/>
    <w:rsid w:val="00043BFF"/>
    <w:rsid w:val="000701D3"/>
    <w:rsid w:val="00072423"/>
    <w:rsid w:val="00076344"/>
    <w:rsid w:val="0008123E"/>
    <w:rsid w:val="00091A8C"/>
    <w:rsid w:val="000978C0"/>
    <w:rsid w:val="000A2E3F"/>
    <w:rsid w:val="000A541A"/>
    <w:rsid w:val="000C7E02"/>
    <w:rsid w:val="000D361F"/>
    <w:rsid w:val="000D3C7B"/>
    <w:rsid w:val="000D40A6"/>
    <w:rsid w:val="000D6DAB"/>
    <w:rsid w:val="000E2483"/>
    <w:rsid w:val="00107E9C"/>
    <w:rsid w:val="0011298D"/>
    <w:rsid w:val="00117C63"/>
    <w:rsid w:val="0012304B"/>
    <w:rsid w:val="001232DB"/>
    <w:rsid w:val="00123DA0"/>
    <w:rsid w:val="001241CB"/>
    <w:rsid w:val="00124475"/>
    <w:rsid w:val="00124F53"/>
    <w:rsid w:val="0012582A"/>
    <w:rsid w:val="00132E20"/>
    <w:rsid w:val="00142F51"/>
    <w:rsid w:val="001448F1"/>
    <w:rsid w:val="0014593B"/>
    <w:rsid w:val="001501A9"/>
    <w:rsid w:val="001563F7"/>
    <w:rsid w:val="00167A8F"/>
    <w:rsid w:val="00175765"/>
    <w:rsid w:val="0018203E"/>
    <w:rsid w:val="00195F74"/>
    <w:rsid w:val="00196E94"/>
    <w:rsid w:val="001A04C0"/>
    <w:rsid w:val="001A2083"/>
    <w:rsid w:val="001A38C6"/>
    <w:rsid w:val="001B0554"/>
    <w:rsid w:val="001B1D13"/>
    <w:rsid w:val="001B7CFB"/>
    <w:rsid w:val="001C2EE7"/>
    <w:rsid w:val="001C45D4"/>
    <w:rsid w:val="001C76AD"/>
    <w:rsid w:val="001E2C57"/>
    <w:rsid w:val="001E77E9"/>
    <w:rsid w:val="001F16F4"/>
    <w:rsid w:val="0020234E"/>
    <w:rsid w:val="00202B6A"/>
    <w:rsid w:val="00206146"/>
    <w:rsid w:val="002074D5"/>
    <w:rsid w:val="00210EBE"/>
    <w:rsid w:val="00211F7A"/>
    <w:rsid w:val="0021458B"/>
    <w:rsid w:val="00223454"/>
    <w:rsid w:val="00230799"/>
    <w:rsid w:val="00231760"/>
    <w:rsid w:val="00253676"/>
    <w:rsid w:val="00255CFA"/>
    <w:rsid w:val="00265F96"/>
    <w:rsid w:val="00267728"/>
    <w:rsid w:val="002708CF"/>
    <w:rsid w:val="0027478C"/>
    <w:rsid w:val="0027754B"/>
    <w:rsid w:val="00297091"/>
    <w:rsid w:val="002A5A77"/>
    <w:rsid w:val="002A7C09"/>
    <w:rsid w:val="002A7EE8"/>
    <w:rsid w:val="002B757F"/>
    <w:rsid w:val="002C5137"/>
    <w:rsid w:val="002D0F98"/>
    <w:rsid w:val="002D2F8E"/>
    <w:rsid w:val="002D36FC"/>
    <w:rsid w:val="002E0132"/>
    <w:rsid w:val="002E05E9"/>
    <w:rsid w:val="002E2A5B"/>
    <w:rsid w:val="002F0D82"/>
    <w:rsid w:val="002F2729"/>
    <w:rsid w:val="00306BA7"/>
    <w:rsid w:val="00312329"/>
    <w:rsid w:val="00314E5B"/>
    <w:rsid w:val="00317062"/>
    <w:rsid w:val="0031715F"/>
    <w:rsid w:val="00320BA4"/>
    <w:rsid w:val="00321F03"/>
    <w:rsid w:val="00333857"/>
    <w:rsid w:val="003338B1"/>
    <w:rsid w:val="0034090E"/>
    <w:rsid w:val="00346190"/>
    <w:rsid w:val="00355B40"/>
    <w:rsid w:val="00362B9B"/>
    <w:rsid w:val="00364057"/>
    <w:rsid w:val="0037216B"/>
    <w:rsid w:val="00373E1D"/>
    <w:rsid w:val="00380FCD"/>
    <w:rsid w:val="00381B0C"/>
    <w:rsid w:val="0038490E"/>
    <w:rsid w:val="00386A42"/>
    <w:rsid w:val="00387239"/>
    <w:rsid w:val="00387992"/>
    <w:rsid w:val="003A3BA0"/>
    <w:rsid w:val="003B0508"/>
    <w:rsid w:val="003B3CD4"/>
    <w:rsid w:val="003B49BB"/>
    <w:rsid w:val="003B4B49"/>
    <w:rsid w:val="003B5BF7"/>
    <w:rsid w:val="003C24B8"/>
    <w:rsid w:val="003C2C6C"/>
    <w:rsid w:val="003C36CF"/>
    <w:rsid w:val="003D0BF9"/>
    <w:rsid w:val="003D1DEF"/>
    <w:rsid w:val="003D2303"/>
    <w:rsid w:val="003D394F"/>
    <w:rsid w:val="003D454C"/>
    <w:rsid w:val="003E53CB"/>
    <w:rsid w:val="003E6FC6"/>
    <w:rsid w:val="003E711D"/>
    <w:rsid w:val="003E79A4"/>
    <w:rsid w:val="003F3A65"/>
    <w:rsid w:val="003F64D3"/>
    <w:rsid w:val="003F7392"/>
    <w:rsid w:val="003F7D14"/>
    <w:rsid w:val="00401F09"/>
    <w:rsid w:val="00401FDB"/>
    <w:rsid w:val="00412210"/>
    <w:rsid w:val="004172DA"/>
    <w:rsid w:val="004229D6"/>
    <w:rsid w:val="0042416A"/>
    <w:rsid w:val="00426300"/>
    <w:rsid w:val="00426890"/>
    <w:rsid w:val="00432BAB"/>
    <w:rsid w:val="0044427D"/>
    <w:rsid w:val="00447848"/>
    <w:rsid w:val="00447A26"/>
    <w:rsid w:val="00453B1D"/>
    <w:rsid w:val="0045540D"/>
    <w:rsid w:val="00456060"/>
    <w:rsid w:val="004566E2"/>
    <w:rsid w:val="004576FC"/>
    <w:rsid w:val="004577BB"/>
    <w:rsid w:val="00463154"/>
    <w:rsid w:val="00464BB7"/>
    <w:rsid w:val="004712A3"/>
    <w:rsid w:val="00473121"/>
    <w:rsid w:val="00476B0D"/>
    <w:rsid w:val="00477EE7"/>
    <w:rsid w:val="00480474"/>
    <w:rsid w:val="00480AF3"/>
    <w:rsid w:val="004864C0"/>
    <w:rsid w:val="00496A76"/>
    <w:rsid w:val="004A38F4"/>
    <w:rsid w:val="004A7706"/>
    <w:rsid w:val="004B7AC3"/>
    <w:rsid w:val="004C1396"/>
    <w:rsid w:val="004C203C"/>
    <w:rsid w:val="004D12EB"/>
    <w:rsid w:val="004D3BFA"/>
    <w:rsid w:val="004D6404"/>
    <w:rsid w:val="004F115B"/>
    <w:rsid w:val="004F4523"/>
    <w:rsid w:val="00504661"/>
    <w:rsid w:val="00505063"/>
    <w:rsid w:val="00505C33"/>
    <w:rsid w:val="00510BDC"/>
    <w:rsid w:val="005167AD"/>
    <w:rsid w:val="00516F78"/>
    <w:rsid w:val="00517C0E"/>
    <w:rsid w:val="00517C12"/>
    <w:rsid w:val="00524A69"/>
    <w:rsid w:val="00524BFF"/>
    <w:rsid w:val="00526D57"/>
    <w:rsid w:val="00531093"/>
    <w:rsid w:val="00531716"/>
    <w:rsid w:val="0054171C"/>
    <w:rsid w:val="00543E5A"/>
    <w:rsid w:val="005471F1"/>
    <w:rsid w:val="005474A1"/>
    <w:rsid w:val="005478DA"/>
    <w:rsid w:val="00547D8E"/>
    <w:rsid w:val="005508B8"/>
    <w:rsid w:val="00551278"/>
    <w:rsid w:val="00552E55"/>
    <w:rsid w:val="005649DE"/>
    <w:rsid w:val="00564B1C"/>
    <w:rsid w:val="00580BCA"/>
    <w:rsid w:val="00584545"/>
    <w:rsid w:val="00587AAA"/>
    <w:rsid w:val="00587CA6"/>
    <w:rsid w:val="00591DB6"/>
    <w:rsid w:val="005927FD"/>
    <w:rsid w:val="00592FAC"/>
    <w:rsid w:val="005A05CD"/>
    <w:rsid w:val="005A1D64"/>
    <w:rsid w:val="005A766A"/>
    <w:rsid w:val="005A7CC3"/>
    <w:rsid w:val="005B1BEE"/>
    <w:rsid w:val="005B2CFD"/>
    <w:rsid w:val="005B4EA2"/>
    <w:rsid w:val="005B591B"/>
    <w:rsid w:val="005C3B94"/>
    <w:rsid w:val="005C3F26"/>
    <w:rsid w:val="005C5585"/>
    <w:rsid w:val="005D0A16"/>
    <w:rsid w:val="005D0D8D"/>
    <w:rsid w:val="005D388D"/>
    <w:rsid w:val="005D4AA1"/>
    <w:rsid w:val="005D51FA"/>
    <w:rsid w:val="005E2238"/>
    <w:rsid w:val="005E6903"/>
    <w:rsid w:val="005F1D61"/>
    <w:rsid w:val="005F3744"/>
    <w:rsid w:val="006168F0"/>
    <w:rsid w:val="00623115"/>
    <w:rsid w:val="006275C8"/>
    <w:rsid w:val="0063452B"/>
    <w:rsid w:val="00636D0C"/>
    <w:rsid w:val="0063797C"/>
    <w:rsid w:val="00652918"/>
    <w:rsid w:val="00654346"/>
    <w:rsid w:val="006556F5"/>
    <w:rsid w:val="00657DFE"/>
    <w:rsid w:val="00663E86"/>
    <w:rsid w:val="00664B07"/>
    <w:rsid w:val="00665FDB"/>
    <w:rsid w:val="00667DDA"/>
    <w:rsid w:val="00673384"/>
    <w:rsid w:val="00673C1D"/>
    <w:rsid w:val="006867AE"/>
    <w:rsid w:val="0069133E"/>
    <w:rsid w:val="006946AC"/>
    <w:rsid w:val="006A510B"/>
    <w:rsid w:val="006C36CA"/>
    <w:rsid w:val="006C62C2"/>
    <w:rsid w:val="006D3FE5"/>
    <w:rsid w:val="006D7366"/>
    <w:rsid w:val="006D79C1"/>
    <w:rsid w:val="006E159B"/>
    <w:rsid w:val="006E2E05"/>
    <w:rsid w:val="006E35D9"/>
    <w:rsid w:val="006E5C7C"/>
    <w:rsid w:val="006E74EA"/>
    <w:rsid w:val="006E75F0"/>
    <w:rsid w:val="006F0691"/>
    <w:rsid w:val="006F06C6"/>
    <w:rsid w:val="006F30A2"/>
    <w:rsid w:val="00711A04"/>
    <w:rsid w:val="00711D4E"/>
    <w:rsid w:val="007127FB"/>
    <w:rsid w:val="00712F63"/>
    <w:rsid w:val="007140F2"/>
    <w:rsid w:val="00716DBA"/>
    <w:rsid w:val="00731B44"/>
    <w:rsid w:val="007352FA"/>
    <w:rsid w:val="00735ADE"/>
    <w:rsid w:val="007367FB"/>
    <w:rsid w:val="00742447"/>
    <w:rsid w:val="00744F00"/>
    <w:rsid w:val="00745EDA"/>
    <w:rsid w:val="00756050"/>
    <w:rsid w:val="007623B1"/>
    <w:rsid w:val="0076465B"/>
    <w:rsid w:val="00764C81"/>
    <w:rsid w:val="0077231E"/>
    <w:rsid w:val="0078797E"/>
    <w:rsid w:val="007879BA"/>
    <w:rsid w:val="00791F40"/>
    <w:rsid w:val="007944BC"/>
    <w:rsid w:val="0079736F"/>
    <w:rsid w:val="007A59FB"/>
    <w:rsid w:val="007A7ECD"/>
    <w:rsid w:val="007B4C7D"/>
    <w:rsid w:val="007B7808"/>
    <w:rsid w:val="007C062D"/>
    <w:rsid w:val="007C0F1F"/>
    <w:rsid w:val="007C49B9"/>
    <w:rsid w:val="007C4B68"/>
    <w:rsid w:val="007C4D04"/>
    <w:rsid w:val="007C6209"/>
    <w:rsid w:val="007C7AEE"/>
    <w:rsid w:val="007D1C86"/>
    <w:rsid w:val="007D546A"/>
    <w:rsid w:val="007D79A3"/>
    <w:rsid w:val="007E5FE1"/>
    <w:rsid w:val="007E6643"/>
    <w:rsid w:val="007E7819"/>
    <w:rsid w:val="007F369B"/>
    <w:rsid w:val="007F3A59"/>
    <w:rsid w:val="007F6FB7"/>
    <w:rsid w:val="0080277F"/>
    <w:rsid w:val="008029E4"/>
    <w:rsid w:val="008033B0"/>
    <w:rsid w:val="00803B44"/>
    <w:rsid w:val="00806B06"/>
    <w:rsid w:val="00807CB3"/>
    <w:rsid w:val="0081080B"/>
    <w:rsid w:val="00817563"/>
    <w:rsid w:val="00817A2D"/>
    <w:rsid w:val="0083311A"/>
    <w:rsid w:val="008348FA"/>
    <w:rsid w:val="008371EE"/>
    <w:rsid w:val="008418A9"/>
    <w:rsid w:val="00841C27"/>
    <w:rsid w:val="00851B25"/>
    <w:rsid w:val="00852800"/>
    <w:rsid w:val="008559BD"/>
    <w:rsid w:val="00856300"/>
    <w:rsid w:val="00862219"/>
    <w:rsid w:val="00875CE9"/>
    <w:rsid w:val="00876F91"/>
    <w:rsid w:val="00880408"/>
    <w:rsid w:val="008823D5"/>
    <w:rsid w:val="00882C0D"/>
    <w:rsid w:val="00890510"/>
    <w:rsid w:val="0089257F"/>
    <w:rsid w:val="0089500A"/>
    <w:rsid w:val="00897991"/>
    <w:rsid w:val="008A50AA"/>
    <w:rsid w:val="008B5994"/>
    <w:rsid w:val="008B6A97"/>
    <w:rsid w:val="008C194C"/>
    <w:rsid w:val="008C2D1C"/>
    <w:rsid w:val="008C56A6"/>
    <w:rsid w:val="008D0A0E"/>
    <w:rsid w:val="008D2DDE"/>
    <w:rsid w:val="008E05F5"/>
    <w:rsid w:val="008E24C5"/>
    <w:rsid w:val="008F2DD5"/>
    <w:rsid w:val="008F5015"/>
    <w:rsid w:val="008F7E0A"/>
    <w:rsid w:val="009048E6"/>
    <w:rsid w:val="00912968"/>
    <w:rsid w:val="00932491"/>
    <w:rsid w:val="0093318F"/>
    <w:rsid w:val="00936C3B"/>
    <w:rsid w:val="00941C86"/>
    <w:rsid w:val="0094303A"/>
    <w:rsid w:val="0094388F"/>
    <w:rsid w:val="00946EA5"/>
    <w:rsid w:val="00953F5C"/>
    <w:rsid w:val="00956AF2"/>
    <w:rsid w:val="00956EFE"/>
    <w:rsid w:val="0096067E"/>
    <w:rsid w:val="00962233"/>
    <w:rsid w:val="00963027"/>
    <w:rsid w:val="00963D86"/>
    <w:rsid w:val="00970B82"/>
    <w:rsid w:val="00972CE6"/>
    <w:rsid w:val="00980DBD"/>
    <w:rsid w:val="0098133E"/>
    <w:rsid w:val="009837F6"/>
    <w:rsid w:val="009877E8"/>
    <w:rsid w:val="009A7EE7"/>
    <w:rsid w:val="009B0729"/>
    <w:rsid w:val="009B0EF2"/>
    <w:rsid w:val="009B6113"/>
    <w:rsid w:val="009D7E6C"/>
    <w:rsid w:val="009E3568"/>
    <w:rsid w:val="009E5123"/>
    <w:rsid w:val="009E6596"/>
    <w:rsid w:val="009F4A88"/>
    <w:rsid w:val="00A0178E"/>
    <w:rsid w:val="00A024E5"/>
    <w:rsid w:val="00A05E24"/>
    <w:rsid w:val="00A06F13"/>
    <w:rsid w:val="00A07141"/>
    <w:rsid w:val="00A12E8D"/>
    <w:rsid w:val="00A15E42"/>
    <w:rsid w:val="00A224C8"/>
    <w:rsid w:val="00A236BF"/>
    <w:rsid w:val="00A2761E"/>
    <w:rsid w:val="00A31501"/>
    <w:rsid w:val="00A40A6F"/>
    <w:rsid w:val="00A52456"/>
    <w:rsid w:val="00A65804"/>
    <w:rsid w:val="00A820F4"/>
    <w:rsid w:val="00A83740"/>
    <w:rsid w:val="00A90B49"/>
    <w:rsid w:val="00A9573F"/>
    <w:rsid w:val="00A9576D"/>
    <w:rsid w:val="00A95B97"/>
    <w:rsid w:val="00AA0EAD"/>
    <w:rsid w:val="00AB0F11"/>
    <w:rsid w:val="00AC31A4"/>
    <w:rsid w:val="00AC6685"/>
    <w:rsid w:val="00AD0714"/>
    <w:rsid w:val="00AD0891"/>
    <w:rsid w:val="00AD3362"/>
    <w:rsid w:val="00AD52C6"/>
    <w:rsid w:val="00AD5D86"/>
    <w:rsid w:val="00AE4DE5"/>
    <w:rsid w:val="00AF08DC"/>
    <w:rsid w:val="00AF13CB"/>
    <w:rsid w:val="00AF2BB3"/>
    <w:rsid w:val="00AF6A05"/>
    <w:rsid w:val="00B0174C"/>
    <w:rsid w:val="00B04D1F"/>
    <w:rsid w:val="00B13510"/>
    <w:rsid w:val="00B1374A"/>
    <w:rsid w:val="00B16D97"/>
    <w:rsid w:val="00B17E7E"/>
    <w:rsid w:val="00B25E36"/>
    <w:rsid w:val="00B27AAF"/>
    <w:rsid w:val="00B40059"/>
    <w:rsid w:val="00B40A43"/>
    <w:rsid w:val="00B47B55"/>
    <w:rsid w:val="00B5083E"/>
    <w:rsid w:val="00B514B9"/>
    <w:rsid w:val="00B51A55"/>
    <w:rsid w:val="00B5747C"/>
    <w:rsid w:val="00B60CD2"/>
    <w:rsid w:val="00B65FFF"/>
    <w:rsid w:val="00B66AD8"/>
    <w:rsid w:val="00B765D8"/>
    <w:rsid w:val="00B86AE3"/>
    <w:rsid w:val="00BA5572"/>
    <w:rsid w:val="00BB0FD1"/>
    <w:rsid w:val="00BB647F"/>
    <w:rsid w:val="00BC5C6C"/>
    <w:rsid w:val="00BC5DC7"/>
    <w:rsid w:val="00BD61B7"/>
    <w:rsid w:val="00BE029E"/>
    <w:rsid w:val="00BE4654"/>
    <w:rsid w:val="00BF1AC6"/>
    <w:rsid w:val="00BF1C9A"/>
    <w:rsid w:val="00BF1D46"/>
    <w:rsid w:val="00BF43E3"/>
    <w:rsid w:val="00C022F9"/>
    <w:rsid w:val="00C0585A"/>
    <w:rsid w:val="00C14506"/>
    <w:rsid w:val="00C14FDB"/>
    <w:rsid w:val="00C250E0"/>
    <w:rsid w:val="00C31C57"/>
    <w:rsid w:val="00C32065"/>
    <w:rsid w:val="00C3243D"/>
    <w:rsid w:val="00C35A5A"/>
    <w:rsid w:val="00C43DDA"/>
    <w:rsid w:val="00C46650"/>
    <w:rsid w:val="00C52237"/>
    <w:rsid w:val="00C54657"/>
    <w:rsid w:val="00C54AAB"/>
    <w:rsid w:val="00C54C61"/>
    <w:rsid w:val="00C66002"/>
    <w:rsid w:val="00C82AC5"/>
    <w:rsid w:val="00C840B9"/>
    <w:rsid w:val="00C853F5"/>
    <w:rsid w:val="00C86910"/>
    <w:rsid w:val="00C90501"/>
    <w:rsid w:val="00C91985"/>
    <w:rsid w:val="00C97296"/>
    <w:rsid w:val="00CA235D"/>
    <w:rsid w:val="00CA2C35"/>
    <w:rsid w:val="00CA43D8"/>
    <w:rsid w:val="00CA51E5"/>
    <w:rsid w:val="00CA70E4"/>
    <w:rsid w:val="00CC0B66"/>
    <w:rsid w:val="00CC3744"/>
    <w:rsid w:val="00CC4239"/>
    <w:rsid w:val="00CC71CA"/>
    <w:rsid w:val="00CD05D0"/>
    <w:rsid w:val="00CE055F"/>
    <w:rsid w:val="00CE3D21"/>
    <w:rsid w:val="00CE7865"/>
    <w:rsid w:val="00CE7E9A"/>
    <w:rsid w:val="00CF28BA"/>
    <w:rsid w:val="00D01B33"/>
    <w:rsid w:val="00D051D4"/>
    <w:rsid w:val="00D1168C"/>
    <w:rsid w:val="00D13255"/>
    <w:rsid w:val="00D16C9D"/>
    <w:rsid w:val="00D1761C"/>
    <w:rsid w:val="00D17ECB"/>
    <w:rsid w:val="00D222F7"/>
    <w:rsid w:val="00D23E03"/>
    <w:rsid w:val="00D25795"/>
    <w:rsid w:val="00D3773C"/>
    <w:rsid w:val="00D456AB"/>
    <w:rsid w:val="00D50AC1"/>
    <w:rsid w:val="00D53445"/>
    <w:rsid w:val="00D54221"/>
    <w:rsid w:val="00D57305"/>
    <w:rsid w:val="00D5754D"/>
    <w:rsid w:val="00D62C75"/>
    <w:rsid w:val="00D70434"/>
    <w:rsid w:val="00D801F8"/>
    <w:rsid w:val="00D805AE"/>
    <w:rsid w:val="00D86F76"/>
    <w:rsid w:val="00D87662"/>
    <w:rsid w:val="00D92D05"/>
    <w:rsid w:val="00D970AE"/>
    <w:rsid w:val="00D97769"/>
    <w:rsid w:val="00DA2236"/>
    <w:rsid w:val="00DA71BE"/>
    <w:rsid w:val="00DB1B64"/>
    <w:rsid w:val="00DB5274"/>
    <w:rsid w:val="00DB5506"/>
    <w:rsid w:val="00DB7E68"/>
    <w:rsid w:val="00DC297A"/>
    <w:rsid w:val="00DC33DE"/>
    <w:rsid w:val="00DC34D7"/>
    <w:rsid w:val="00DC36ED"/>
    <w:rsid w:val="00DC4233"/>
    <w:rsid w:val="00DD2A57"/>
    <w:rsid w:val="00DD317B"/>
    <w:rsid w:val="00DD3A29"/>
    <w:rsid w:val="00DE0791"/>
    <w:rsid w:val="00DF4825"/>
    <w:rsid w:val="00E00890"/>
    <w:rsid w:val="00E021BD"/>
    <w:rsid w:val="00E03F66"/>
    <w:rsid w:val="00E23045"/>
    <w:rsid w:val="00E27F28"/>
    <w:rsid w:val="00E30F78"/>
    <w:rsid w:val="00E53AF6"/>
    <w:rsid w:val="00E574B9"/>
    <w:rsid w:val="00E57757"/>
    <w:rsid w:val="00E614E1"/>
    <w:rsid w:val="00E63B82"/>
    <w:rsid w:val="00E67ED2"/>
    <w:rsid w:val="00E71349"/>
    <w:rsid w:val="00E9012B"/>
    <w:rsid w:val="00E90EF7"/>
    <w:rsid w:val="00E92E29"/>
    <w:rsid w:val="00E93366"/>
    <w:rsid w:val="00E94DDA"/>
    <w:rsid w:val="00EA14FB"/>
    <w:rsid w:val="00EA32A0"/>
    <w:rsid w:val="00EB165F"/>
    <w:rsid w:val="00EB1A77"/>
    <w:rsid w:val="00EB43C5"/>
    <w:rsid w:val="00EB5EF2"/>
    <w:rsid w:val="00EB75EC"/>
    <w:rsid w:val="00EC010A"/>
    <w:rsid w:val="00EC67A9"/>
    <w:rsid w:val="00EC75CC"/>
    <w:rsid w:val="00EC7C20"/>
    <w:rsid w:val="00ED09B5"/>
    <w:rsid w:val="00ED2A84"/>
    <w:rsid w:val="00ED49FB"/>
    <w:rsid w:val="00EE171F"/>
    <w:rsid w:val="00EE7A1D"/>
    <w:rsid w:val="00EF2106"/>
    <w:rsid w:val="00F02E5D"/>
    <w:rsid w:val="00F0468F"/>
    <w:rsid w:val="00F05725"/>
    <w:rsid w:val="00F07809"/>
    <w:rsid w:val="00F07F41"/>
    <w:rsid w:val="00F1237A"/>
    <w:rsid w:val="00F1301D"/>
    <w:rsid w:val="00F15416"/>
    <w:rsid w:val="00F1559B"/>
    <w:rsid w:val="00F17420"/>
    <w:rsid w:val="00F23673"/>
    <w:rsid w:val="00F23C5B"/>
    <w:rsid w:val="00F25DA0"/>
    <w:rsid w:val="00F32AB4"/>
    <w:rsid w:val="00F3573B"/>
    <w:rsid w:val="00F41BD3"/>
    <w:rsid w:val="00F448D8"/>
    <w:rsid w:val="00F47402"/>
    <w:rsid w:val="00F51C32"/>
    <w:rsid w:val="00F521D5"/>
    <w:rsid w:val="00F5306E"/>
    <w:rsid w:val="00F5792E"/>
    <w:rsid w:val="00F642CA"/>
    <w:rsid w:val="00F650BB"/>
    <w:rsid w:val="00F67893"/>
    <w:rsid w:val="00F7188A"/>
    <w:rsid w:val="00F72E6B"/>
    <w:rsid w:val="00F75E1B"/>
    <w:rsid w:val="00F828FE"/>
    <w:rsid w:val="00F906B8"/>
    <w:rsid w:val="00F91B92"/>
    <w:rsid w:val="00F9743C"/>
    <w:rsid w:val="00FA4566"/>
    <w:rsid w:val="00FB1379"/>
    <w:rsid w:val="00FB19B6"/>
    <w:rsid w:val="00FC2057"/>
    <w:rsid w:val="00FC4A96"/>
    <w:rsid w:val="00FC5B36"/>
    <w:rsid w:val="00FE0258"/>
    <w:rsid w:val="00FE3CE3"/>
    <w:rsid w:val="00FE42FC"/>
    <w:rsid w:val="00FE44B5"/>
    <w:rsid w:val="00FF1C22"/>
    <w:rsid w:val="00FF4296"/>
    <w:rsid w:val="00FF5D62"/>
    <w:rsid w:val="00FF609C"/>
    <w:rsid w:val="00FF7BD8"/>
    <w:rsid w:val="01FEBC7F"/>
    <w:rsid w:val="0399EA3E"/>
    <w:rsid w:val="0748864D"/>
    <w:rsid w:val="0840C3C0"/>
    <w:rsid w:val="088B9C4E"/>
    <w:rsid w:val="08D70EE7"/>
    <w:rsid w:val="21C2179D"/>
    <w:rsid w:val="23939880"/>
    <w:rsid w:val="253288AD"/>
    <w:rsid w:val="29C12A50"/>
    <w:rsid w:val="29E075CC"/>
    <w:rsid w:val="2A8D3BB5"/>
    <w:rsid w:val="2B34B0CD"/>
    <w:rsid w:val="30E08A8A"/>
    <w:rsid w:val="34433024"/>
    <w:rsid w:val="3AD54441"/>
    <w:rsid w:val="3FB4938F"/>
    <w:rsid w:val="40AE0DC8"/>
    <w:rsid w:val="43763668"/>
    <w:rsid w:val="51A91977"/>
    <w:rsid w:val="522E78D9"/>
    <w:rsid w:val="548E90F2"/>
    <w:rsid w:val="57371994"/>
    <w:rsid w:val="59190943"/>
    <w:rsid w:val="6E54A2AA"/>
    <w:rsid w:val="794B7EDE"/>
    <w:rsid w:val="7AC32908"/>
    <w:rsid w:val="7EA21969"/>
    <w:rsid w:val="7F4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F8CBE"/>
  <w15:docId w15:val="{26047750-3123-43F6-8398-8042DE29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Normal"/>
    <w:link w:val="Heading1Char"/>
    <w:uiPriority w:val="9"/>
    <w:qFormat/>
    <w:rsid w:val="00BF1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fault">
    <w:name w:val="Default"/>
    <w:rsid w:val="00810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24F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F1C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rekonstravimas/_layouts/15/DocIdRedir.aspx?ID=PVIS-1940176663-198</Url>
      <Description>PVIS-1940176663-198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PVIS-1940176663-198</_dlc_DocId>
    <_dlc_DocIdPersistId xmlns="58896280-883f-49e1-8f2c-86b01e3ff6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5454E-B09A-4EF5-88BE-A5BDC9BDE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A41E1B-571B-4E6F-A032-2A6508B039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D2B47C-030D-4F41-BA7D-908E18BCA6CF}">
  <ds:schemaRefs>
    <ds:schemaRef ds:uri="http://schemas.microsoft.com/office/2006/metadata/properties"/>
    <ds:schemaRef ds:uri="http://schemas.microsoft.com/office/infopath/2007/PartnerControls"/>
    <ds:schemaRef ds:uri="8147d243-9467-4836-9be4-2814a5a84ee1"/>
    <ds:schemaRef ds:uri="48768c37-b046-494f-a6ae-08965d25b616"/>
  </ds:schemaRefs>
</ds:datastoreItem>
</file>

<file path=customXml/itemProps4.xml><?xml version="1.0" encoding="utf-8"?>
<ds:datastoreItem xmlns:ds="http://schemas.openxmlformats.org/officeDocument/2006/customXml" ds:itemID="{0736502C-3343-4EDE-B6DD-D2C342D2011A}"/>
</file>

<file path=customXml/itemProps5.xml><?xml version="1.0" encoding="utf-8"?>
<ds:datastoreItem xmlns:ds="http://schemas.openxmlformats.org/officeDocument/2006/customXml" ds:itemID="{2AACB87D-0620-467C-B97D-012755F09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6730</Words>
  <Characters>3837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Aleksandr Olefir</cp:lastModifiedBy>
  <cp:revision>4</cp:revision>
  <cp:lastPrinted>2014-03-14T16:03:00Z</cp:lastPrinted>
  <dcterms:created xsi:type="dcterms:W3CDTF">2024-11-06T14:22:00Z</dcterms:created>
  <dcterms:modified xsi:type="dcterms:W3CDTF">2024-12-05T12:18:00Z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2023-07-11T04:36:36Z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56ef080e-9eb1-443a-b54b-0f6bb30748ea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MediaServiceImageTags">
    <vt:lpwstr/>
  </property>
  <property fmtid="{D5CDD505-2E9C-101B-9397-08002B2CF9AE}" pid="11" name="_dlc_DocIdItemGuid">
    <vt:lpwstr>91c8beee-bdb8-40e1-a525-31e332856b04</vt:lpwstr>
  </property>
</Properties>
</file>