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3E17" w14:textId="77777777" w:rsidR="00123E53" w:rsidRDefault="00123E53" w:rsidP="00F764BB">
      <w:pPr>
        <w:rPr>
          <w:lang w:val="lt-LT"/>
        </w:rPr>
      </w:pPr>
    </w:p>
    <w:p w14:paraId="39A95276" w14:textId="59C3266D" w:rsidR="00123E53" w:rsidRDefault="000C3E9B" w:rsidP="00F764BB">
      <w:pPr>
        <w:rPr>
          <w:lang w:val="lt-LT"/>
        </w:rPr>
      </w:pPr>
      <w:r>
        <w:rPr>
          <w:lang w:val="lt-LT"/>
        </w:rPr>
        <w:t>Lietuvos Automobilių kelių direkcijai</w:t>
      </w:r>
    </w:p>
    <w:p w14:paraId="2EA5F8B8" w14:textId="7326A676" w:rsidR="000C3E9B" w:rsidRDefault="000C3E9B" w:rsidP="00F764BB">
      <w:pPr>
        <w:rPr>
          <w:lang w:val="lt-LT"/>
        </w:rPr>
      </w:pPr>
      <w:r>
        <w:rPr>
          <w:lang w:val="lt-LT"/>
        </w:rPr>
        <w:t>2021-11-24</w:t>
      </w:r>
    </w:p>
    <w:p w14:paraId="72274438" w14:textId="77777777" w:rsidR="00123E53" w:rsidRDefault="00123E53" w:rsidP="00F764BB">
      <w:pPr>
        <w:rPr>
          <w:lang w:val="lt-LT"/>
        </w:rPr>
      </w:pPr>
    </w:p>
    <w:p w14:paraId="74B6F36B" w14:textId="77777777" w:rsidR="00123E53" w:rsidRDefault="00123E53" w:rsidP="00F764BB">
      <w:pPr>
        <w:rPr>
          <w:lang w:val="lt-LT"/>
        </w:rPr>
      </w:pPr>
    </w:p>
    <w:tbl>
      <w:tblPr>
        <w:tblStyle w:val="Lentelstinklelis3"/>
        <w:tblW w:w="8220" w:type="dxa"/>
        <w:tblLook w:val="04A0" w:firstRow="1" w:lastRow="0" w:firstColumn="1" w:lastColumn="0" w:noHBand="0" w:noVBand="1"/>
      </w:tblPr>
      <w:tblGrid>
        <w:gridCol w:w="3826"/>
        <w:gridCol w:w="4394"/>
      </w:tblGrid>
      <w:tr w:rsidR="000C3E9B" w:rsidRPr="00ED1927" w14:paraId="39CA6CC5" w14:textId="77777777" w:rsidTr="000C3E9B">
        <w:trPr>
          <w:trHeight w:val="20"/>
        </w:trPr>
        <w:tc>
          <w:tcPr>
            <w:tcW w:w="8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F9309A" w14:textId="35307EE8" w:rsidR="000C3E9B" w:rsidRPr="00ED1927" w:rsidRDefault="000C3E9B" w:rsidP="00084403">
            <w:pPr>
              <w:pStyle w:val="ListParagraph"/>
              <w:jc w:val="center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UAB </w:t>
            </w:r>
            <w:proofErr w:type="spellStart"/>
            <w:r>
              <w:rPr>
                <w:rFonts w:ascii="Calibri Light" w:hAnsi="Calibri Light" w:cs="Calibri Light"/>
                <w:b/>
                <w:sz w:val="20"/>
                <w:lang w:val="lt-LT"/>
              </w:rPr>
              <w:t>All</w:t>
            </w:r>
            <w:proofErr w:type="spellEnd"/>
            <w:r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 Media Lithuania </w:t>
            </w:r>
            <w:r w:rsidRPr="00ED1927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lang w:val="lt-LT"/>
              </w:rPr>
              <w:t>sudarantys organai</w:t>
            </w:r>
          </w:p>
        </w:tc>
      </w:tr>
      <w:tr w:rsidR="000C3E9B" w:rsidRPr="00ED1927" w14:paraId="60DB50CC" w14:textId="77777777" w:rsidTr="000C3E9B">
        <w:trPr>
          <w:trHeight w:val="20"/>
        </w:trPr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F22EB2" w14:textId="77777777" w:rsidR="000C3E9B" w:rsidRPr="00ED1927" w:rsidRDefault="000C3E9B" w:rsidP="00084403">
            <w:pPr>
              <w:jc w:val="center"/>
              <w:rPr>
                <w:rFonts w:ascii="Calibri Light" w:hAnsi="Calibri Light" w:cs="Calibri Light"/>
                <w:sz w:val="20"/>
                <w:lang w:val="lt-LT"/>
              </w:rPr>
            </w:pPr>
            <w:r w:rsidRPr="00ED1927">
              <w:rPr>
                <w:rFonts w:ascii="Calibri Light" w:hAnsi="Calibri Light" w:cs="Calibri Light"/>
                <w:sz w:val="20"/>
                <w:lang w:val="lt-LT"/>
              </w:rPr>
              <w:t>Vadovas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F62AF8" w14:textId="77777777" w:rsidR="000C3E9B" w:rsidRPr="000C3E9B" w:rsidRDefault="000C3E9B" w:rsidP="00084403">
            <w:pPr>
              <w:jc w:val="center"/>
              <w:rPr>
                <w:rFonts w:ascii="Calibri Light" w:hAnsi="Calibri Light" w:cs="Calibri Light"/>
                <w:bCs/>
                <w:sz w:val="20"/>
                <w:lang w:val="lt-LT"/>
              </w:rPr>
            </w:pPr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Laura Blaževičiūtė</w:t>
            </w:r>
          </w:p>
        </w:tc>
      </w:tr>
      <w:tr w:rsidR="000C3E9B" w:rsidRPr="00ED1927" w14:paraId="4AF58C53" w14:textId="77777777" w:rsidTr="000C3E9B">
        <w:trPr>
          <w:trHeight w:val="20"/>
        </w:trPr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2E2AD" w14:textId="77777777" w:rsidR="000C3E9B" w:rsidRPr="00ED1927" w:rsidRDefault="000C3E9B" w:rsidP="00084403">
            <w:pPr>
              <w:jc w:val="center"/>
              <w:rPr>
                <w:rFonts w:ascii="Calibri Light" w:hAnsi="Calibri Light" w:cs="Calibri Light"/>
                <w:sz w:val="20"/>
                <w:lang w:val="lt-LT"/>
              </w:rPr>
            </w:pPr>
            <w:r w:rsidRPr="00ED1927">
              <w:rPr>
                <w:rFonts w:ascii="Calibri Light" w:hAnsi="Calibri Light" w:cs="Calibri Light"/>
                <w:sz w:val="20"/>
                <w:lang w:val="lt-LT"/>
              </w:rPr>
              <w:t>Valdyba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4EBEAB" w14:textId="77777777" w:rsidR="000C3E9B" w:rsidRPr="000C3E9B" w:rsidRDefault="000C3E9B" w:rsidP="00084403">
            <w:pPr>
              <w:jc w:val="center"/>
              <w:rPr>
                <w:rFonts w:ascii="Calibri Light" w:hAnsi="Calibri Light" w:cs="Calibri Light"/>
                <w:bCs/>
                <w:sz w:val="20"/>
                <w:lang w:val="lt-LT"/>
              </w:rPr>
            </w:pPr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Laura Blaževičiūtė, Tomas Budreika, Mindaugas Rakauskas</w:t>
            </w:r>
          </w:p>
        </w:tc>
      </w:tr>
      <w:tr w:rsidR="000C3E9B" w:rsidRPr="00ED1927" w14:paraId="68A8906A" w14:textId="77777777" w:rsidTr="000C3E9B">
        <w:trPr>
          <w:trHeight w:val="2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AE2FB" w14:textId="3C4495B9" w:rsidR="000C3E9B" w:rsidRPr="00ED1927" w:rsidRDefault="000C3E9B" w:rsidP="00084403">
            <w:pPr>
              <w:jc w:val="center"/>
              <w:rPr>
                <w:rFonts w:ascii="Calibri Light" w:hAnsi="Calibri Light" w:cs="Calibri Light"/>
                <w:sz w:val="20"/>
                <w:lang w:val="lt-LT"/>
              </w:rPr>
            </w:pPr>
            <w:r w:rsidRPr="00ED1927">
              <w:rPr>
                <w:rFonts w:ascii="Calibri Light" w:hAnsi="Calibri Light" w:cs="Calibri Light"/>
                <w:sz w:val="20"/>
                <w:lang w:val="lt-LT"/>
              </w:rPr>
              <w:t xml:space="preserve">Stebėtojų taryba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29CDD" w14:textId="1B9D6515" w:rsidR="000C3E9B" w:rsidRPr="000C3E9B" w:rsidRDefault="000C3E9B" w:rsidP="00084403">
            <w:pPr>
              <w:jc w:val="center"/>
              <w:rPr>
                <w:rFonts w:ascii="Calibri Light" w:hAnsi="Calibri Light" w:cs="Calibri Light"/>
                <w:bCs/>
                <w:sz w:val="20"/>
                <w:lang w:val="lt-LT"/>
              </w:rPr>
            </w:pPr>
            <w:proofErr w:type="spellStart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Christian</w:t>
            </w:r>
            <w:proofErr w:type="spellEnd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 xml:space="preserve"> </w:t>
            </w:r>
            <w:proofErr w:type="spellStart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Alejandro</w:t>
            </w:r>
            <w:proofErr w:type="spellEnd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 xml:space="preserve"> </w:t>
            </w:r>
            <w:proofErr w:type="spellStart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Anting</w:t>
            </w:r>
            <w:proofErr w:type="spellEnd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 xml:space="preserve"> </w:t>
            </w:r>
            <w:proofErr w:type="spellStart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Wolff</w:t>
            </w:r>
            <w:proofErr w:type="spellEnd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 xml:space="preserve"> (Ispanija)</w:t>
            </w:r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 xml:space="preserve">, </w:t>
            </w:r>
            <w:proofErr w:type="spellStart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Jarkko</w:t>
            </w:r>
            <w:proofErr w:type="spellEnd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 xml:space="preserve"> </w:t>
            </w:r>
            <w:proofErr w:type="spellStart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Tapani</w:t>
            </w:r>
            <w:proofErr w:type="spellEnd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 xml:space="preserve"> </w:t>
            </w:r>
            <w:proofErr w:type="spellStart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Nordlund</w:t>
            </w:r>
            <w:proofErr w:type="spellEnd"/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 xml:space="preserve">(Suomija) </w:t>
            </w:r>
            <w:r w:rsidRPr="000C3E9B">
              <w:rPr>
                <w:rFonts w:ascii="Calibri Light" w:hAnsi="Calibri Light" w:cs="Calibri Light"/>
                <w:bCs/>
                <w:sz w:val="20"/>
                <w:lang w:val="lt-LT"/>
              </w:rPr>
              <w:t>, Indrė Rakauskienė, Arūnas Dūda, Giedrius Skliutas</w:t>
            </w:r>
          </w:p>
        </w:tc>
      </w:tr>
    </w:tbl>
    <w:p w14:paraId="465116D3" w14:textId="77777777" w:rsidR="00123E53" w:rsidRDefault="00123E53" w:rsidP="00F764BB">
      <w:pPr>
        <w:rPr>
          <w:lang w:val="lt-LT"/>
        </w:rPr>
      </w:pPr>
    </w:p>
    <w:p w14:paraId="1044B9DB" w14:textId="77777777" w:rsidR="00123E53" w:rsidRDefault="00123E53" w:rsidP="00F764BB">
      <w:pPr>
        <w:rPr>
          <w:lang w:val="lt-LT"/>
        </w:rPr>
      </w:pPr>
    </w:p>
    <w:p w14:paraId="45B49EE2" w14:textId="77777777" w:rsidR="00123E53" w:rsidRDefault="00123E53" w:rsidP="00F764BB">
      <w:pPr>
        <w:rPr>
          <w:lang w:val="lt-LT"/>
        </w:rPr>
      </w:pPr>
    </w:p>
    <w:p w14:paraId="5D7C32BC" w14:textId="77777777" w:rsidR="00123E53" w:rsidRDefault="00123E53" w:rsidP="00F764BB">
      <w:pPr>
        <w:rPr>
          <w:lang w:val="lt-LT"/>
        </w:rPr>
      </w:pPr>
    </w:p>
    <w:p w14:paraId="053B5F8B" w14:textId="3D400E95" w:rsidR="00F764BB" w:rsidRPr="001B08ED" w:rsidRDefault="00F764BB" w:rsidP="00F764BB">
      <w:pPr>
        <w:rPr>
          <w:rFonts w:ascii="Calibri" w:hAnsi="Calibri" w:cs="Calibri"/>
        </w:rPr>
      </w:pPr>
      <w:r>
        <w:rPr>
          <w:lang w:val="lt-LT"/>
        </w:rPr>
        <w:t xml:space="preserve">Viešųjų pirkimų ir reklamos projektų vadovė </w:t>
      </w:r>
      <w:r>
        <w:rPr>
          <w:rFonts w:ascii="Calibri" w:hAnsi="Calibri" w:cs="Calibri"/>
          <w:lang w:val="lt-LT"/>
        </w:rPr>
        <w:t>Lina Elsnerytė</w:t>
      </w:r>
    </w:p>
    <w:p w14:paraId="312F6006" w14:textId="578A75D1" w:rsidR="00F764BB" w:rsidRDefault="00F764BB" w:rsidP="00F764BB">
      <w:pPr>
        <w:rPr>
          <w:lang w:val="lt-LT"/>
        </w:rPr>
      </w:pPr>
      <w:r>
        <w:rPr>
          <w:noProof/>
          <w:lang w:eastAsia="lt-LT"/>
        </w:rPr>
        <w:drawing>
          <wp:inline distT="0" distB="0" distL="0" distR="0" wp14:anchorId="75D6BCCC" wp14:editId="4A15D133">
            <wp:extent cx="738738" cy="340534"/>
            <wp:effectExtent l="0" t="0" r="4445" b="2540"/>
            <wp:docPr id="4" name="Picture 2" descr="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2" descr="Li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89" cy="3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BD12C" w14:textId="77777777" w:rsidR="00393099" w:rsidRDefault="00393099" w:rsidP="00393099">
      <w:pPr>
        <w:rPr>
          <w:lang w:val="lt-LT"/>
        </w:rPr>
      </w:pPr>
    </w:p>
    <w:p w14:paraId="30F5A34B" w14:textId="77777777" w:rsidR="00B60A0A" w:rsidRPr="00DD7157" w:rsidRDefault="000C3E9B">
      <w:pPr>
        <w:rPr>
          <w:lang w:val="lt-LT"/>
        </w:rPr>
      </w:pPr>
    </w:p>
    <w:sectPr w:rsidR="00B60A0A" w:rsidRPr="00DD7157" w:rsidSect="00DD71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03D8" w14:textId="77777777" w:rsidR="00B2077A" w:rsidRDefault="00B2077A" w:rsidP="00DD7157">
      <w:pPr>
        <w:spacing w:after="0" w:line="240" w:lineRule="auto"/>
      </w:pPr>
      <w:r>
        <w:separator/>
      </w:r>
    </w:p>
  </w:endnote>
  <w:endnote w:type="continuationSeparator" w:id="0">
    <w:p w14:paraId="6BB6D6A8" w14:textId="77777777" w:rsidR="00B2077A" w:rsidRDefault="00B2077A" w:rsidP="00DD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20D6" w14:textId="77777777" w:rsidR="00123E53" w:rsidRDefault="00123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6C6" w14:textId="77777777" w:rsidR="00DD7157" w:rsidRDefault="00DD7157" w:rsidP="00DD7157">
    <w:pPr>
      <w:pStyle w:val="Footer"/>
      <w:ind w:left="-720"/>
    </w:pPr>
    <w:r>
      <w:rPr>
        <w:noProof/>
      </w:rPr>
      <w:drawing>
        <wp:inline distT="0" distB="0" distL="0" distR="0" wp14:anchorId="31A2A0AE" wp14:editId="46FB02C9">
          <wp:extent cx="6820132" cy="3981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kas_new_3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0132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C37DA" w14:textId="77777777" w:rsidR="00DD7157" w:rsidRDefault="00DD7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2CFF" w14:textId="77777777" w:rsidR="00123E53" w:rsidRDefault="00123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35F5" w14:textId="77777777" w:rsidR="00B2077A" w:rsidRDefault="00B2077A" w:rsidP="00DD7157">
      <w:pPr>
        <w:spacing w:after="0" w:line="240" w:lineRule="auto"/>
      </w:pPr>
      <w:r>
        <w:separator/>
      </w:r>
    </w:p>
  </w:footnote>
  <w:footnote w:type="continuationSeparator" w:id="0">
    <w:p w14:paraId="0CC6E95B" w14:textId="77777777" w:rsidR="00B2077A" w:rsidRDefault="00B2077A" w:rsidP="00DD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DFBD" w14:textId="77777777" w:rsidR="00123E53" w:rsidRDefault="00123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6582" w14:textId="77777777" w:rsidR="00DD7157" w:rsidRPr="00DD7157" w:rsidRDefault="00DD7157" w:rsidP="00DD7157">
    <w:pPr>
      <w:pStyle w:val="Header"/>
      <w:tabs>
        <w:tab w:val="clear" w:pos="4680"/>
        <w:tab w:val="clear" w:pos="9360"/>
        <w:tab w:val="left" w:pos="1887"/>
      </w:tabs>
      <w:ind w:left="-720"/>
      <w:rPr>
        <w:i/>
      </w:rPr>
    </w:pPr>
    <w:r w:rsidRPr="00DD7157">
      <w:rPr>
        <w:i/>
        <w:noProof/>
      </w:rPr>
      <w:drawing>
        <wp:inline distT="0" distB="0" distL="0" distR="0" wp14:anchorId="3A9536AE" wp14:editId="095F8CA1">
          <wp:extent cx="6861657" cy="37900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s_new_3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7" cy="415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01413" w14:textId="77777777" w:rsidR="00DD7157" w:rsidRDefault="00DD7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1AF8" w14:textId="77777777" w:rsidR="00123E53" w:rsidRDefault="00123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0ABD"/>
    <w:multiLevelType w:val="multilevel"/>
    <w:tmpl w:val="6AAE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D3D26D6"/>
    <w:multiLevelType w:val="multilevel"/>
    <w:tmpl w:val="2B2C8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57"/>
    <w:rsid w:val="000C3E9B"/>
    <w:rsid w:val="00123E53"/>
    <w:rsid w:val="00145871"/>
    <w:rsid w:val="001B08ED"/>
    <w:rsid w:val="00223F5D"/>
    <w:rsid w:val="00287A04"/>
    <w:rsid w:val="002D156A"/>
    <w:rsid w:val="00393099"/>
    <w:rsid w:val="003F7881"/>
    <w:rsid w:val="00446844"/>
    <w:rsid w:val="00510D7D"/>
    <w:rsid w:val="008C36FB"/>
    <w:rsid w:val="008C3F63"/>
    <w:rsid w:val="00917859"/>
    <w:rsid w:val="00AA62D1"/>
    <w:rsid w:val="00B2077A"/>
    <w:rsid w:val="00BF2CFB"/>
    <w:rsid w:val="00D236B4"/>
    <w:rsid w:val="00DD7157"/>
    <w:rsid w:val="00ED5D9D"/>
    <w:rsid w:val="00F764BB"/>
    <w:rsid w:val="00FA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98BA0F"/>
  <w15:chartTrackingRefBased/>
  <w15:docId w15:val="{26489822-0057-4BD7-9686-14BDAA61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157"/>
  </w:style>
  <w:style w:type="paragraph" w:styleId="Footer">
    <w:name w:val="footer"/>
    <w:basedOn w:val="Normal"/>
    <w:link w:val="FooterChar"/>
    <w:uiPriority w:val="99"/>
    <w:unhideWhenUsed/>
    <w:rsid w:val="00DD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157"/>
  </w:style>
  <w:style w:type="paragraph" w:styleId="BalloonText">
    <w:name w:val="Balloon Text"/>
    <w:basedOn w:val="Normal"/>
    <w:link w:val="BalloonTextChar"/>
    <w:uiPriority w:val="99"/>
    <w:semiHidden/>
    <w:unhideWhenUsed/>
    <w:rsid w:val="00DD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15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0C3E9B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0C3E9B"/>
    <w:rPr>
      <w:rFonts w:eastAsiaTheme="minorEastAsia"/>
    </w:rPr>
  </w:style>
  <w:style w:type="table" w:customStyle="1" w:styleId="Lentelstinklelis3">
    <w:name w:val="Lentelės tinklelis3"/>
    <w:basedOn w:val="TableNormal"/>
    <w:next w:val="TableGrid"/>
    <w:uiPriority w:val="39"/>
    <w:rsid w:val="000C3E9B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22D6-5DEE-4C96-A48F-A0AB0608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julija-le</dc:creator>
  <cp:keywords/>
  <dc:description/>
  <cp:lastModifiedBy>Lina Elsnerytė</cp:lastModifiedBy>
  <cp:revision>3</cp:revision>
  <cp:lastPrinted>2019-12-06T12:07:00Z</cp:lastPrinted>
  <dcterms:created xsi:type="dcterms:W3CDTF">2021-11-23T11:22:00Z</dcterms:created>
  <dcterms:modified xsi:type="dcterms:W3CDTF">2021-11-23T11:26:00Z</dcterms:modified>
</cp:coreProperties>
</file>