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9F152" w14:textId="151AD192" w:rsidR="004E66BD" w:rsidRPr="006859D6" w:rsidRDefault="004E66BD" w:rsidP="004E66BD">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sidRPr="006859D6">
        <w:rPr>
          <w:rFonts w:ascii="Times New Roman" w:eastAsia="Times New Roman" w:hAnsi="Times New Roman" w:cs="Times New Roman"/>
          <w:b/>
          <w:iCs/>
          <w:sz w:val="24"/>
          <w:szCs w:val="24"/>
          <w:lang w:eastAsia="lt-LT"/>
        </w:rPr>
        <w:t xml:space="preserve">Specialiųjų sutarties sąlygų priedas Nr. </w:t>
      </w:r>
      <w:r>
        <w:rPr>
          <w:rFonts w:ascii="Times New Roman" w:eastAsia="Times New Roman" w:hAnsi="Times New Roman" w:cs="Times New Roman"/>
          <w:b/>
          <w:iCs/>
          <w:sz w:val="24"/>
          <w:szCs w:val="24"/>
          <w:lang w:eastAsia="lt-LT"/>
        </w:rPr>
        <w:t>1</w:t>
      </w:r>
    </w:p>
    <w:p w14:paraId="20D39FDE" w14:textId="77777777" w:rsidR="004E66BD" w:rsidRDefault="004E66BD" w:rsidP="00C07B0A">
      <w:pPr>
        <w:spacing w:after="0" w:line="240" w:lineRule="auto"/>
        <w:ind w:left="1162" w:right="998"/>
        <w:jc w:val="center"/>
        <w:rPr>
          <w:rFonts w:ascii="Times New Roman" w:eastAsia="Times New Roman" w:hAnsi="Times New Roman" w:cs="Times New Roman"/>
          <w:b/>
          <w:bCs/>
          <w:sz w:val="24"/>
          <w:szCs w:val="24"/>
          <w:lang w:eastAsia="zh-CN"/>
        </w:rPr>
      </w:pPr>
    </w:p>
    <w:p w14:paraId="7ECE8119" w14:textId="78639EE5" w:rsidR="00C07B0A" w:rsidRDefault="00C07B0A" w:rsidP="00C07B0A">
      <w:pPr>
        <w:spacing w:after="0" w:line="240" w:lineRule="auto"/>
        <w:ind w:left="1162" w:right="998"/>
        <w:jc w:val="center"/>
        <w:rPr>
          <w:rFonts w:ascii="Times New Roman" w:eastAsia="Times New Roman" w:hAnsi="Times New Roman" w:cs="Times New Roman"/>
          <w:b/>
          <w:bCs/>
          <w:sz w:val="24"/>
          <w:szCs w:val="24"/>
          <w:lang w:eastAsia="zh-CN"/>
        </w:rPr>
      </w:pPr>
      <w:r w:rsidRPr="00820E26">
        <w:rPr>
          <w:rFonts w:ascii="Times New Roman" w:eastAsia="Times New Roman" w:hAnsi="Times New Roman" w:cs="Times New Roman"/>
          <w:b/>
          <w:bCs/>
          <w:sz w:val="24"/>
          <w:szCs w:val="24"/>
          <w:lang w:eastAsia="zh-CN"/>
        </w:rPr>
        <w:t>TECHNINĖ SPECIFIKACIJA</w:t>
      </w:r>
    </w:p>
    <w:p w14:paraId="5480F5D4" w14:textId="77777777" w:rsidR="003D3DF9" w:rsidRDefault="003D3DF9" w:rsidP="00C07B0A">
      <w:pPr>
        <w:spacing w:after="0" w:line="240" w:lineRule="auto"/>
        <w:ind w:left="1162" w:right="998"/>
        <w:jc w:val="center"/>
        <w:rPr>
          <w:rFonts w:ascii="Times New Roman" w:eastAsia="Times New Roman" w:hAnsi="Times New Roman" w:cs="Times New Roman"/>
          <w:b/>
          <w:bCs/>
          <w:sz w:val="24"/>
          <w:szCs w:val="24"/>
          <w:lang w:eastAsia="zh-CN"/>
        </w:rPr>
      </w:pPr>
    </w:p>
    <w:p w14:paraId="720F90B4" w14:textId="6861C24A" w:rsidR="003D3DF9" w:rsidRPr="00820E26" w:rsidRDefault="003D3DF9" w:rsidP="00C07B0A">
      <w:pPr>
        <w:spacing w:after="0" w:line="240" w:lineRule="auto"/>
        <w:ind w:left="1162" w:right="998"/>
        <w:jc w:val="center"/>
        <w:rPr>
          <w:rFonts w:ascii="Times New Roman" w:eastAsia="Times New Roman" w:hAnsi="Times New Roman" w:cs="Times New Roman"/>
          <w:b/>
          <w:bCs/>
          <w:sz w:val="24"/>
          <w:szCs w:val="24"/>
          <w:lang w:eastAsia="zh-CN"/>
        </w:rPr>
      </w:pPr>
      <w:r w:rsidRPr="003D3DF9">
        <w:rPr>
          <w:rFonts w:ascii="Times New Roman" w:eastAsia="Times New Roman" w:hAnsi="Times New Roman" w:cs="Times New Roman"/>
          <w:b/>
          <w:bCs/>
          <w:sz w:val="24"/>
          <w:szCs w:val="24"/>
          <w:lang w:eastAsia="zh-CN"/>
        </w:rPr>
        <w:t>KELIONIŲ ORGANIZAVIMO PASLAUGOS</w:t>
      </w:r>
    </w:p>
    <w:p w14:paraId="533B97CA" w14:textId="77777777" w:rsidR="00C07B0A" w:rsidRPr="000B6840" w:rsidRDefault="00C07B0A" w:rsidP="000B6840">
      <w:pPr>
        <w:spacing w:after="0" w:line="240" w:lineRule="auto"/>
        <w:ind w:right="998" w:firstLine="567"/>
        <w:jc w:val="both"/>
        <w:rPr>
          <w:rFonts w:ascii="Times New Roman" w:eastAsia="Times New Roman" w:hAnsi="Times New Roman" w:cs="Times New Roman"/>
          <w:bCs/>
          <w:sz w:val="24"/>
          <w:szCs w:val="16"/>
          <w:lang w:eastAsia="zh-CN"/>
        </w:rPr>
      </w:pPr>
    </w:p>
    <w:p w14:paraId="303AF607" w14:textId="69062277" w:rsidR="00C07B0A" w:rsidRDefault="00C07B0A" w:rsidP="00070F92">
      <w:pPr>
        <w:numPr>
          <w:ilvl w:val="0"/>
          <w:numId w:val="29"/>
        </w:numPr>
        <w:spacing w:after="0" w:line="240" w:lineRule="auto"/>
        <w:jc w:val="center"/>
        <w:rPr>
          <w:rFonts w:ascii="Times New Roman" w:eastAsia="Times New Roman" w:hAnsi="Times New Roman" w:cs="Times New Roman"/>
          <w:b/>
          <w:bCs/>
          <w:smallCaps/>
          <w:spacing w:val="5"/>
          <w:sz w:val="24"/>
          <w:szCs w:val="24"/>
        </w:rPr>
      </w:pPr>
      <w:r w:rsidRPr="00820E26">
        <w:rPr>
          <w:rFonts w:ascii="Times New Roman" w:eastAsia="Times New Roman" w:hAnsi="Times New Roman" w:cs="Times New Roman"/>
          <w:b/>
          <w:bCs/>
          <w:smallCaps/>
          <w:spacing w:val="5"/>
          <w:sz w:val="24"/>
          <w:szCs w:val="24"/>
        </w:rPr>
        <w:t>PIRKIMO OBJEKTAS</w:t>
      </w:r>
      <w:r w:rsidR="00FF70D0">
        <w:rPr>
          <w:rFonts w:ascii="Times New Roman" w:eastAsia="Times New Roman" w:hAnsi="Times New Roman" w:cs="Times New Roman"/>
          <w:b/>
          <w:bCs/>
          <w:smallCaps/>
          <w:spacing w:val="5"/>
          <w:sz w:val="24"/>
          <w:szCs w:val="24"/>
        </w:rPr>
        <w:t xml:space="preserve"> </w:t>
      </w:r>
    </w:p>
    <w:p w14:paraId="60FD359F" w14:textId="77777777" w:rsidR="00C07B0A" w:rsidRPr="00807C78" w:rsidRDefault="00C07B0A" w:rsidP="00A13A3B">
      <w:pPr>
        <w:spacing w:after="0" w:line="240" w:lineRule="auto"/>
        <w:ind w:firstLine="567"/>
        <w:rPr>
          <w:rFonts w:ascii="Times New Roman" w:eastAsia="Times New Roman" w:hAnsi="Times New Roman" w:cs="Times New Roman"/>
          <w:smallCaps/>
          <w:spacing w:val="5"/>
          <w:sz w:val="24"/>
          <w:szCs w:val="24"/>
        </w:rPr>
      </w:pPr>
    </w:p>
    <w:p w14:paraId="6CFEEEC0" w14:textId="77777777" w:rsidR="00C07B0A" w:rsidRDefault="00C07B0A" w:rsidP="00070F92">
      <w:pPr>
        <w:numPr>
          <w:ilvl w:val="1"/>
          <w:numId w:val="29"/>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Pr="007A13D7">
        <w:rPr>
          <w:rFonts w:ascii="Times New Roman" w:eastAsia="Calibri" w:hAnsi="Times New Roman" w:cs="Times New Roman"/>
          <w:sz w:val="24"/>
          <w:szCs w:val="24"/>
        </w:rPr>
        <w:t>elionių organizavimo paslaugos (toliau – Paslaugos), kurias sudaro:</w:t>
      </w:r>
    </w:p>
    <w:p w14:paraId="0B1A1B5D" w14:textId="77777777" w:rsidR="00C07B0A" w:rsidRPr="003D3DF9" w:rsidRDefault="00C07B0A" w:rsidP="00070F92">
      <w:pPr>
        <w:numPr>
          <w:ilvl w:val="2"/>
          <w:numId w:val="29"/>
        </w:numPr>
        <w:tabs>
          <w:tab w:val="left" w:pos="1134"/>
        </w:tabs>
        <w:spacing w:after="0" w:line="240" w:lineRule="auto"/>
        <w:ind w:left="0" w:firstLine="567"/>
        <w:jc w:val="both"/>
        <w:rPr>
          <w:rFonts w:ascii="Times New Roman" w:eastAsia="Calibri" w:hAnsi="Times New Roman" w:cs="Times New Roman"/>
          <w:sz w:val="24"/>
          <w:szCs w:val="24"/>
        </w:rPr>
      </w:pPr>
      <w:bookmarkStart w:id="0" w:name="_Hlk23334565"/>
      <w:r w:rsidRPr="003D3DF9">
        <w:rPr>
          <w:rFonts w:ascii="Times New Roman" w:eastAsia="Times New Roman" w:hAnsi="Times New Roman" w:cs="Times New Roman"/>
          <w:sz w:val="24"/>
          <w:szCs w:val="24"/>
        </w:rPr>
        <w:t>kelionės oro transportu organizavimo paslaugos;</w:t>
      </w:r>
    </w:p>
    <w:p w14:paraId="03986993" w14:textId="77777777" w:rsidR="00C07B0A" w:rsidRPr="003D3DF9" w:rsidRDefault="00C07B0A" w:rsidP="00070F92">
      <w:pPr>
        <w:numPr>
          <w:ilvl w:val="2"/>
          <w:numId w:val="29"/>
        </w:numPr>
        <w:tabs>
          <w:tab w:val="left" w:pos="1134"/>
        </w:tabs>
        <w:spacing w:after="0" w:line="240" w:lineRule="auto"/>
        <w:ind w:left="0" w:firstLine="567"/>
        <w:jc w:val="both"/>
        <w:rPr>
          <w:rFonts w:ascii="Times New Roman" w:eastAsia="Times New Roman" w:hAnsi="Times New Roman" w:cs="Times New Roman"/>
          <w:sz w:val="24"/>
          <w:szCs w:val="24"/>
        </w:rPr>
      </w:pPr>
      <w:r w:rsidRPr="003D3DF9">
        <w:rPr>
          <w:rFonts w:ascii="Times New Roman" w:eastAsia="Times New Roman" w:hAnsi="Times New Roman" w:cs="Times New Roman"/>
          <w:sz w:val="24"/>
          <w:szCs w:val="24"/>
        </w:rPr>
        <w:t xml:space="preserve">viešbučio rezervavimo ir apgyvendinimo jame organizavimo paslaugos </w:t>
      </w:r>
      <w:r w:rsidRPr="003D3DF9">
        <w:rPr>
          <w:rFonts w:ascii="Times New Roman" w:eastAsia="Calibri" w:hAnsi="Times New Roman" w:cs="Times New Roman"/>
          <w:sz w:val="24"/>
        </w:rPr>
        <w:t>Lietuvos Respublikoje</w:t>
      </w:r>
      <w:r w:rsidRPr="003D3DF9">
        <w:rPr>
          <w:rFonts w:ascii="Times New Roman" w:eastAsia="Times New Roman" w:hAnsi="Times New Roman" w:cs="Times New Roman"/>
          <w:sz w:val="24"/>
          <w:szCs w:val="24"/>
        </w:rPr>
        <w:t>;</w:t>
      </w:r>
    </w:p>
    <w:p w14:paraId="0916D504" w14:textId="77777777" w:rsidR="00C07B0A" w:rsidRPr="003D3DF9" w:rsidRDefault="00C07B0A" w:rsidP="00070F92">
      <w:pPr>
        <w:numPr>
          <w:ilvl w:val="2"/>
          <w:numId w:val="29"/>
        </w:numPr>
        <w:tabs>
          <w:tab w:val="left" w:pos="1134"/>
        </w:tabs>
        <w:spacing w:after="0" w:line="240" w:lineRule="auto"/>
        <w:ind w:left="0" w:firstLine="567"/>
        <w:jc w:val="both"/>
        <w:rPr>
          <w:rFonts w:ascii="Times New Roman" w:eastAsia="Times New Roman" w:hAnsi="Times New Roman" w:cs="Times New Roman"/>
          <w:sz w:val="24"/>
          <w:szCs w:val="24"/>
        </w:rPr>
      </w:pPr>
      <w:r w:rsidRPr="003D3DF9">
        <w:rPr>
          <w:rFonts w:ascii="Times New Roman" w:eastAsia="Times New Roman" w:hAnsi="Times New Roman" w:cs="Times New Roman"/>
          <w:sz w:val="24"/>
          <w:szCs w:val="24"/>
        </w:rPr>
        <w:t>viešbučio rezervavimo ir apgyvendinimo jame organizavimo paslaugos užsienyje;</w:t>
      </w:r>
    </w:p>
    <w:p w14:paraId="4BF6BF29" w14:textId="5AE488A4" w:rsidR="00C07B0A" w:rsidRPr="003D3DF9" w:rsidRDefault="00C07B0A" w:rsidP="00070F92">
      <w:pPr>
        <w:numPr>
          <w:ilvl w:val="2"/>
          <w:numId w:val="29"/>
        </w:numPr>
        <w:tabs>
          <w:tab w:val="left" w:pos="1134"/>
        </w:tabs>
        <w:spacing w:after="0" w:line="240" w:lineRule="auto"/>
        <w:ind w:left="0" w:firstLine="567"/>
        <w:jc w:val="both"/>
        <w:rPr>
          <w:rFonts w:ascii="Times New Roman" w:eastAsia="Calibri" w:hAnsi="Times New Roman" w:cs="Times New Roman"/>
          <w:sz w:val="24"/>
          <w:szCs w:val="24"/>
        </w:rPr>
      </w:pPr>
      <w:r w:rsidRPr="003D3DF9">
        <w:rPr>
          <w:rFonts w:ascii="Times New Roman" w:eastAsia="Times New Roman" w:hAnsi="Times New Roman" w:cs="Times New Roman"/>
          <w:sz w:val="24"/>
          <w:szCs w:val="24"/>
        </w:rPr>
        <w:t>kelionės</w:t>
      </w:r>
      <w:r w:rsidRPr="003D3DF9">
        <w:rPr>
          <w:rFonts w:ascii="Times New Roman" w:eastAsia="Calibri" w:hAnsi="Times New Roman" w:cs="Times New Roman"/>
          <w:sz w:val="24"/>
          <w:szCs w:val="24"/>
        </w:rPr>
        <w:t xml:space="preserve"> sausumos transportu (</w:t>
      </w:r>
      <w:r w:rsidRPr="003D3DF9">
        <w:rPr>
          <w:rFonts w:ascii="Times New Roman" w:eastAsia="Calibri" w:hAnsi="Times New Roman" w:cs="Times New Roman"/>
          <w:sz w:val="24"/>
        </w:rPr>
        <w:t>tarptautinių maršrutų</w:t>
      </w:r>
      <w:r w:rsidRPr="003D3DF9">
        <w:rPr>
          <w:rFonts w:ascii="Times New Roman" w:eastAsia="Calibri" w:hAnsi="Times New Roman" w:cs="Times New Roman"/>
          <w:sz w:val="24"/>
          <w:szCs w:val="24"/>
        </w:rPr>
        <w:t xml:space="preserve"> autobusų, traukinių bilietų rezervavimo ir pardavimo paslaugos) organizavimo paslaugos užsienyje;</w:t>
      </w:r>
    </w:p>
    <w:p w14:paraId="54107763" w14:textId="48053B70" w:rsidR="00C07B0A" w:rsidRPr="003D3DF9" w:rsidRDefault="00C07B0A" w:rsidP="00070F92">
      <w:pPr>
        <w:numPr>
          <w:ilvl w:val="2"/>
          <w:numId w:val="29"/>
        </w:numPr>
        <w:tabs>
          <w:tab w:val="left" w:pos="1134"/>
        </w:tabs>
        <w:spacing w:after="0" w:line="240" w:lineRule="auto"/>
        <w:ind w:left="0" w:firstLine="567"/>
        <w:jc w:val="both"/>
        <w:rPr>
          <w:rFonts w:ascii="Times New Roman" w:eastAsia="Calibri" w:hAnsi="Times New Roman" w:cs="Times New Roman"/>
          <w:sz w:val="24"/>
          <w:szCs w:val="24"/>
        </w:rPr>
      </w:pPr>
      <w:r w:rsidRPr="003D3DF9">
        <w:rPr>
          <w:rFonts w:ascii="Times New Roman" w:eastAsia="Times New Roman" w:hAnsi="Times New Roman" w:cs="Times New Roman"/>
          <w:sz w:val="24"/>
          <w:szCs w:val="24"/>
        </w:rPr>
        <w:t>kelionės</w:t>
      </w:r>
      <w:r w:rsidRPr="003D3DF9">
        <w:rPr>
          <w:rFonts w:ascii="Times New Roman" w:eastAsia="Calibri" w:hAnsi="Times New Roman" w:cs="Times New Roman"/>
          <w:sz w:val="24"/>
          <w:szCs w:val="24"/>
        </w:rPr>
        <w:t xml:space="preserve"> sausumos transportu (</w:t>
      </w:r>
      <w:r w:rsidRPr="003D3DF9">
        <w:rPr>
          <w:rFonts w:ascii="Times New Roman" w:eastAsia="Calibri" w:hAnsi="Times New Roman" w:cs="Times New Roman"/>
          <w:sz w:val="24"/>
        </w:rPr>
        <w:t>vietinių maršrutų</w:t>
      </w:r>
      <w:r w:rsidRPr="003D3DF9">
        <w:rPr>
          <w:rFonts w:ascii="Times New Roman" w:eastAsia="Calibri" w:hAnsi="Times New Roman" w:cs="Times New Roman"/>
          <w:sz w:val="24"/>
          <w:szCs w:val="24"/>
        </w:rPr>
        <w:t xml:space="preserve"> autobusų, traukinių bilietų rezervavimo ir pardavimo paslaugos) organizavimo paslaugos </w:t>
      </w:r>
      <w:r w:rsidRPr="003D3DF9">
        <w:rPr>
          <w:rFonts w:ascii="Times New Roman" w:eastAsia="Calibri" w:hAnsi="Times New Roman" w:cs="Times New Roman"/>
          <w:sz w:val="24"/>
        </w:rPr>
        <w:t>Lietuvos Respublikoje</w:t>
      </w:r>
      <w:r w:rsidRPr="003D3DF9">
        <w:rPr>
          <w:rFonts w:ascii="Times New Roman" w:eastAsia="Calibri" w:hAnsi="Times New Roman" w:cs="Times New Roman"/>
          <w:sz w:val="24"/>
          <w:szCs w:val="24"/>
        </w:rPr>
        <w:t>;</w:t>
      </w:r>
    </w:p>
    <w:p w14:paraId="16C0F599" w14:textId="77777777" w:rsidR="00C07B0A" w:rsidRPr="003D3DF9" w:rsidRDefault="00C07B0A" w:rsidP="00070F92">
      <w:pPr>
        <w:numPr>
          <w:ilvl w:val="2"/>
          <w:numId w:val="29"/>
        </w:numPr>
        <w:tabs>
          <w:tab w:val="left" w:pos="1134"/>
        </w:tabs>
        <w:spacing w:after="0" w:line="240" w:lineRule="auto"/>
        <w:ind w:left="0" w:firstLine="567"/>
        <w:jc w:val="both"/>
        <w:rPr>
          <w:rFonts w:ascii="Times New Roman" w:eastAsia="Calibri" w:hAnsi="Times New Roman" w:cs="Times New Roman"/>
          <w:sz w:val="24"/>
          <w:szCs w:val="24"/>
        </w:rPr>
      </w:pPr>
      <w:r w:rsidRPr="003D3DF9">
        <w:rPr>
          <w:rFonts w:ascii="Times New Roman" w:eastAsia="Times New Roman" w:hAnsi="Times New Roman" w:cs="Times New Roman"/>
          <w:sz w:val="24"/>
          <w:szCs w:val="24"/>
        </w:rPr>
        <w:t>kelionės</w:t>
      </w:r>
      <w:r w:rsidRPr="003D3DF9">
        <w:rPr>
          <w:rFonts w:ascii="Times New Roman" w:eastAsia="Calibri" w:hAnsi="Times New Roman" w:cs="Times New Roman"/>
          <w:sz w:val="24"/>
          <w:szCs w:val="24"/>
        </w:rPr>
        <w:t xml:space="preserve"> vandens transportu (</w:t>
      </w:r>
      <w:r w:rsidRPr="003D3DF9">
        <w:rPr>
          <w:rFonts w:ascii="Times New Roman" w:eastAsia="Calibri" w:hAnsi="Times New Roman" w:cs="Times New Roman"/>
          <w:sz w:val="24"/>
        </w:rPr>
        <w:t>tarptautinių maršrutų</w:t>
      </w:r>
      <w:r w:rsidRPr="003D3DF9">
        <w:rPr>
          <w:rFonts w:ascii="Times New Roman" w:eastAsia="Calibri" w:hAnsi="Times New Roman" w:cs="Times New Roman"/>
          <w:sz w:val="24"/>
          <w:szCs w:val="24"/>
        </w:rPr>
        <w:t xml:space="preserve"> vandens transporto bilietų rezervavimo ir pardavimo paslaugos ir kitos panašios paslaugos) organizavimo paslaugos užsienyje;</w:t>
      </w:r>
    </w:p>
    <w:p w14:paraId="039A9FE4" w14:textId="77777777" w:rsidR="00C07B0A" w:rsidRPr="003D3DF9" w:rsidRDefault="00C07B0A" w:rsidP="00070F92">
      <w:pPr>
        <w:numPr>
          <w:ilvl w:val="2"/>
          <w:numId w:val="29"/>
        </w:numPr>
        <w:tabs>
          <w:tab w:val="left" w:pos="1134"/>
        </w:tabs>
        <w:spacing w:after="0" w:line="240" w:lineRule="auto"/>
        <w:ind w:left="0" w:firstLine="567"/>
        <w:jc w:val="both"/>
        <w:rPr>
          <w:rFonts w:ascii="Times New Roman" w:eastAsia="Calibri" w:hAnsi="Times New Roman" w:cs="Times New Roman"/>
          <w:sz w:val="24"/>
          <w:szCs w:val="24"/>
        </w:rPr>
      </w:pPr>
      <w:r w:rsidRPr="003D3DF9">
        <w:rPr>
          <w:rFonts w:ascii="Times New Roman" w:eastAsia="Times New Roman" w:hAnsi="Times New Roman" w:cs="Times New Roman"/>
          <w:sz w:val="24"/>
          <w:szCs w:val="24"/>
        </w:rPr>
        <w:t>kelionės</w:t>
      </w:r>
      <w:r w:rsidRPr="003D3DF9">
        <w:rPr>
          <w:rFonts w:ascii="Times New Roman" w:eastAsia="Calibri" w:hAnsi="Times New Roman" w:cs="Times New Roman"/>
          <w:sz w:val="24"/>
          <w:szCs w:val="24"/>
        </w:rPr>
        <w:t xml:space="preserve"> vandens transportu (</w:t>
      </w:r>
      <w:r w:rsidRPr="003D3DF9">
        <w:rPr>
          <w:rFonts w:ascii="Times New Roman" w:eastAsia="Calibri" w:hAnsi="Times New Roman" w:cs="Times New Roman"/>
          <w:sz w:val="24"/>
        </w:rPr>
        <w:t>vietinių maršrutų</w:t>
      </w:r>
      <w:r w:rsidRPr="003D3DF9">
        <w:rPr>
          <w:rFonts w:ascii="Times New Roman" w:eastAsia="Calibri" w:hAnsi="Times New Roman" w:cs="Times New Roman"/>
          <w:sz w:val="24"/>
          <w:szCs w:val="24"/>
        </w:rPr>
        <w:t xml:space="preserve"> vandens transporto bilietų rezervavimo ir pardavimo paslaugos ir kitos panašios paslaugos) organizavimo paslaugos </w:t>
      </w:r>
      <w:r w:rsidRPr="003D3DF9">
        <w:rPr>
          <w:rFonts w:ascii="Times New Roman" w:eastAsia="Calibri" w:hAnsi="Times New Roman" w:cs="Times New Roman"/>
          <w:sz w:val="24"/>
        </w:rPr>
        <w:t>Lietuvos Respublikoje</w:t>
      </w:r>
      <w:r w:rsidRPr="003D3DF9">
        <w:rPr>
          <w:rFonts w:ascii="Times New Roman" w:eastAsia="Calibri" w:hAnsi="Times New Roman" w:cs="Times New Roman"/>
          <w:sz w:val="24"/>
          <w:szCs w:val="24"/>
        </w:rPr>
        <w:t>;</w:t>
      </w:r>
    </w:p>
    <w:p w14:paraId="5DF48EDF" w14:textId="77777777" w:rsidR="00C07B0A" w:rsidRPr="003D3DF9" w:rsidRDefault="00C07B0A" w:rsidP="00070F92">
      <w:pPr>
        <w:numPr>
          <w:ilvl w:val="2"/>
          <w:numId w:val="29"/>
        </w:numPr>
        <w:tabs>
          <w:tab w:val="left" w:pos="1134"/>
        </w:tabs>
        <w:spacing w:after="0" w:line="240" w:lineRule="auto"/>
        <w:ind w:left="0" w:firstLine="567"/>
        <w:jc w:val="both"/>
        <w:rPr>
          <w:rFonts w:ascii="Times New Roman" w:eastAsia="Times New Roman" w:hAnsi="Times New Roman" w:cs="Times New Roman"/>
          <w:sz w:val="24"/>
          <w:szCs w:val="24"/>
        </w:rPr>
      </w:pPr>
      <w:r w:rsidRPr="003D3DF9">
        <w:rPr>
          <w:rFonts w:ascii="Times New Roman" w:eastAsia="Times New Roman" w:hAnsi="Times New Roman" w:cs="Times New Roman"/>
          <w:sz w:val="24"/>
          <w:szCs w:val="24"/>
        </w:rPr>
        <w:t>vizų ir kitų kelionei būtinų dokumentų įforminimo, išdavimo bei pristatymo organizavimo paslaugos.</w:t>
      </w:r>
      <w:bookmarkEnd w:id="0"/>
    </w:p>
    <w:p w14:paraId="0A19DED3" w14:textId="77777777" w:rsidR="00C07B0A" w:rsidRPr="00CE325E" w:rsidRDefault="00C07B0A" w:rsidP="00070F92">
      <w:pPr>
        <w:numPr>
          <w:ilvl w:val="1"/>
          <w:numId w:val="29"/>
        </w:numPr>
        <w:tabs>
          <w:tab w:val="left" w:pos="993"/>
        </w:tabs>
        <w:spacing w:after="0" w:line="240" w:lineRule="auto"/>
        <w:ind w:left="0" w:firstLine="567"/>
        <w:jc w:val="both"/>
        <w:rPr>
          <w:rFonts w:ascii="Times New Roman" w:eastAsia="Calibri" w:hAnsi="Times New Roman" w:cs="Times New Roman"/>
          <w:sz w:val="24"/>
          <w:szCs w:val="24"/>
        </w:rPr>
      </w:pPr>
      <w:r w:rsidRPr="008D5BA0">
        <w:rPr>
          <w:rFonts w:ascii="Times New Roman" w:eastAsia="Times New Roman" w:hAnsi="Times New Roman" w:cs="Times New Roman"/>
          <w:sz w:val="24"/>
          <w:szCs w:val="24"/>
        </w:rPr>
        <w:t>Esant poreikiui, Tiekėjas</w:t>
      </w:r>
      <w:r w:rsidRPr="008D5BA0">
        <w:rPr>
          <w:rFonts w:ascii="Times New Roman" w:eastAsia="Calibri" w:hAnsi="Times New Roman" w:cs="Times New Roman"/>
          <w:sz w:val="24"/>
          <w:szCs w:val="24"/>
        </w:rPr>
        <w:t xml:space="preserve"> turi</w:t>
      </w:r>
      <w:r w:rsidRPr="008D5BA0">
        <w:rPr>
          <w:rFonts w:ascii="Times New Roman" w:eastAsia="Times New Roman" w:hAnsi="Times New Roman" w:cs="Times New Roman"/>
          <w:sz w:val="24"/>
          <w:szCs w:val="24"/>
        </w:rPr>
        <w:t xml:space="preserve"> konsultuoti kelionių klausimais, teikti visokeriopą pagalbą</w:t>
      </w:r>
      <w:r w:rsidRPr="00954576">
        <w:rPr>
          <w:rFonts w:ascii="Times New Roman" w:eastAsia="Times New Roman" w:hAnsi="Times New Roman" w:cs="Times New Roman"/>
          <w:sz w:val="24"/>
          <w:szCs w:val="24"/>
        </w:rPr>
        <w:t xml:space="preserve"> kelionės metu, tarpinink</w:t>
      </w:r>
      <w:r>
        <w:rPr>
          <w:rFonts w:ascii="Times New Roman" w:eastAsia="Times New Roman" w:hAnsi="Times New Roman" w:cs="Times New Roman"/>
          <w:sz w:val="24"/>
          <w:szCs w:val="24"/>
        </w:rPr>
        <w:t>auti</w:t>
      </w:r>
      <w:r w:rsidRPr="00954576">
        <w:rPr>
          <w:rFonts w:ascii="Times New Roman" w:eastAsia="Times New Roman" w:hAnsi="Times New Roman" w:cs="Times New Roman"/>
          <w:sz w:val="24"/>
          <w:szCs w:val="24"/>
        </w:rPr>
        <w:t xml:space="preserve"> </w:t>
      </w:r>
      <w:r w:rsidRPr="00CE325E">
        <w:rPr>
          <w:rFonts w:ascii="Times New Roman" w:eastAsia="Calibri" w:hAnsi="Times New Roman" w:cs="Times New Roman"/>
          <w:sz w:val="24"/>
          <w:szCs w:val="24"/>
        </w:rPr>
        <w:t>tarp keleivio ir galutinio paslaugos teikėjo, užtikrinant apgyvendinimą ir pagalbą skrydžių</w:t>
      </w:r>
      <w:r>
        <w:rPr>
          <w:rFonts w:ascii="Times New Roman" w:eastAsia="Calibri" w:hAnsi="Times New Roman" w:cs="Times New Roman"/>
          <w:sz w:val="24"/>
          <w:szCs w:val="24"/>
        </w:rPr>
        <w:t>, sausumos ir vandens transporto</w:t>
      </w:r>
      <w:r w:rsidRPr="00CE325E">
        <w:rPr>
          <w:rFonts w:ascii="Times New Roman" w:eastAsia="Calibri" w:hAnsi="Times New Roman" w:cs="Times New Roman"/>
          <w:sz w:val="24"/>
          <w:szCs w:val="24"/>
        </w:rPr>
        <w:t xml:space="preserve"> vėlavimo, atšaukimo, atidėjimo ar atsisakymo vežti atvejais (įskaitant pavėlavimą)</w:t>
      </w:r>
      <w:r>
        <w:rPr>
          <w:rFonts w:ascii="Times New Roman" w:eastAsia="Calibri" w:hAnsi="Times New Roman" w:cs="Times New Roman"/>
          <w:sz w:val="24"/>
          <w:szCs w:val="24"/>
        </w:rPr>
        <w:t>.</w:t>
      </w:r>
    </w:p>
    <w:p w14:paraId="39EE403E" w14:textId="77777777" w:rsidR="00C07B0A" w:rsidRPr="00F44E09" w:rsidRDefault="00C07B0A" w:rsidP="00C07B0A">
      <w:pPr>
        <w:tabs>
          <w:tab w:val="left" w:pos="1134"/>
        </w:tabs>
        <w:spacing w:after="0" w:line="240" w:lineRule="auto"/>
        <w:jc w:val="both"/>
        <w:rPr>
          <w:rFonts w:ascii="Times New Roman" w:eastAsia="Times New Roman" w:hAnsi="Times New Roman" w:cs="Times New Roman"/>
          <w:bCs/>
          <w:sz w:val="24"/>
          <w:szCs w:val="24"/>
        </w:rPr>
      </w:pPr>
    </w:p>
    <w:p w14:paraId="09D73437" w14:textId="77777777" w:rsidR="00BE3233" w:rsidRPr="002F17F0" w:rsidRDefault="00BE3233" w:rsidP="00BE3233">
      <w:pPr>
        <w:tabs>
          <w:tab w:val="left" w:pos="993"/>
        </w:tabs>
        <w:spacing w:after="0" w:line="240" w:lineRule="auto"/>
        <w:ind w:firstLine="567"/>
        <w:jc w:val="both"/>
        <w:rPr>
          <w:rFonts w:ascii="Times New Roman" w:eastAsia="Times New Roman" w:hAnsi="Times New Roman" w:cs="Times New Roman"/>
          <w:sz w:val="24"/>
          <w:szCs w:val="24"/>
        </w:rPr>
      </w:pPr>
    </w:p>
    <w:p w14:paraId="1FFAEAD0" w14:textId="77777777" w:rsidR="00C07B0A" w:rsidRPr="00820E26" w:rsidRDefault="00C07B0A" w:rsidP="00070F92">
      <w:pPr>
        <w:numPr>
          <w:ilvl w:val="0"/>
          <w:numId w:val="29"/>
        </w:numPr>
        <w:spacing w:after="0" w:line="240" w:lineRule="auto"/>
        <w:jc w:val="center"/>
        <w:rPr>
          <w:rFonts w:ascii="Times New Roman" w:eastAsia="Calibri" w:hAnsi="Times New Roman" w:cs="Times New Roman"/>
          <w:b/>
          <w:sz w:val="24"/>
          <w:szCs w:val="24"/>
        </w:rPr>
      </w:pPr>
      <w:r w:rsidRPr="00820E26">
        <w:rPr>
          <w:rFonts w:ascii="Times New Roman" w:eastAsia="Calibri" w:hAnsi="Times New Roman" w:cs="Times New Roman"/>
          <w:b/>
          <w:sz w:val="24"/>
          <w:szCs w:val="24"/>
        </w:rPr>
        <w:t>REIKALAVIMAI PIRKIMO OBJEKTUI IR PASLAUGŲ TEIKIMUI</w:t>
      </w:r>
    </w:p>
    <w:p w14:paraId="780EF651" w14:textId="77777777" w:rsidR="00C07B0A" w:rsidRPr="00F44E09" w:rsidRDefault="00C07B0A" w:rsidP="00E0131C">
      <w:pPr>
        <w:spacing w:after="0" w:line="240" w:lineRule="auto"/>
        <w:ind w:firstLine="567"/>
        <w:rPr>
          <w:rFonts w:ascii="Times New Roman" w:eastAsia="Calibri" w:hAnsi="Times New Roman" w:cs="Times New Roman"/>
          <w:bCs/>
          <w:sz w:val="24"/>
          <w:szCs w:val="24"/>
        </w:rPr>
      </w:pPr>
    </w:p>
    <w:p w14:paraId="710C6993" w14:textId="77777777" w:rsidR="00C07B0A" w:rsidRPr="0045090E" w:rsidRDefault="00C07B0A" w:rsidP="00070F92">
      <w:pPr>
        <w:numPr>
          <w:ilvl w:val="1"/>
          <w:numId w:val="29"/>
        </w:numPr>
        <w:tabs>
          <w:tab w:val="left" w:pos="993"/>
        </w:tabs>
        <w:spacing w:after="0" w:line="240" w:lineRule="auto"/>
        <w:ind w:left="0" w:firstLine="567"/>
        <w:jc w:val="both"/>
        <w:rPr>
          <w:rFonts w:ascii="Times New Roman" w:eastAsia="Calibri" w:hAnsi="Times New Roman" w:cs="Times New Roman"/>
          <w:smallCaps/>
          <w:spacing w:val="5"/>
          <w:sz w:val="24"/>
          <w:szCs w:val="24"/>
        </w:rPr>
      </w:pPr>
      <w:r w:rsidRPr="007A13D7">
        <w:rPr>
          <w:rFonts w:ascii="Times New Roman" w:hAnsi="Times New Roman" w:cs="Times New Roman"/>
          <w:sz w:val="24"/>
          <w:szCs w:val="24"/>
        </w:rPr>
        <w:t>Perkančioji</w:t>
      </w:r>
      <w:r w:rsidRPr="00820E26">
        <w:rPr>
          <w:rFonts w:ascii="Times New Roman" w:eastAsia="Times New Roman" w:hAnsi="Times New Roman" w:cs="Times New Roman"/>
          <w:sz w:val="24"/>
          <w:szCs w:val="24"/>
        </w:rPr>
        <w:t xml:space="preserve"> organizacija planuoja keliones Lietuvoje ir užsienyje. Detali informacija apie numatomas įsigyti kelionių organizavimo paslaugas bus pateikiama kiekvieno konkretaus užsakymo metu kelionių organizatoriaus ar kelion</w:t>
      </w:r>
      <w:r>
        <w:rPr>
          <w:rFonts w:ascii="Times New Roman" w:eastAsia="Times New Roman" w:hAnsi="Times New Roman" w:cs="Times New Roman"/>
          <w:sz w:val="24"/>
          <w:szCs w:val="24"/>
        </w:rPr>
        <w:t xml:space="preserve">ių pardavimo agento (toliau – </w:t>
      </w:r>
      <w:bookmarkStart w:id="1" w:name="_Hlk24381369"/>
      <w:r w:rsidR="00896541">
        <w:rPr>
          <w:rFonts w:ascii="Times New Roman" w:eastAsia="Times New Roman" w:hAnsi="Times New Roman" w:cs="Times New Roman"/>
          <w:sz w:val="24"/>
          <w:szCs w:val="24"/>
        </w:rPr>
        <w:t>Paslaugos teikėjas</w:t>
      </w:r>
      <w:bookmarkEnd w:id="1"/>
      <w:r w:rsidRPr="00820E26">
        <w:rPr>
          <w:rFonts w:ascii="Times New Roman" w:eastAsia="Times New Roman" w:hAnsi="Times New Roman" w:cs="Times New Roman"/>
          <w:sz w:val="24"/>
          <w:szCs w:val="24"/>
        </w:rPr>
        <w:t>) nurodytu kontaktiniu el</w:t>
      </w:r>
      <w:r>
        <w:rPr>
          <w:rFonts w:ascii="Times New Roman" w:eastAsia="Times New Roman" w:hAnsi="Times New Roman" w:cs="Times New Roman"/>
          <w:sz w:val="24"/>
          <w:szCs w:val="24"/>
        </w:rPr>
        <w:t>ektroniniu</w:t>
      </w:r>
      <w:r w:rsidRPr="00820E26">
        <w:rPr>
          <w:rFonts w:ascii="Times New Roman" w:eastAsia="Times New Roman" w:hAnsi="Times New Roman" w:cs="Times New Roman"/>
          <w:sz w:val="24"/>
          <w:szCs w:val="24"/>
        </w:rPr>
        <w:t xml:space="preserve"> paštu. Paslaug</w:t>
      </w:r>
      <w:r>
        <w:rPr>
          <w:rFonts w:ascii="Times New Roman" w:eastAsia="Times New Roman" w:hAnsi="Times New Roman" w:cs="Times New Roman"/>
          <w:sz w:val="24"/>
          <w:szCs w:val="24"/>
        </w:rPr>
        <w:t>os bus užsakomos pagal poreikį.</w:t>
      </w:r>
    </w:p>
    <w:p w14:paraId="043B18D4" w14:textId="77777777" w:rsidR="00C07B0A" w:rsidRPr="007A13D7" w:rsidRDefault="00896541" w:rsidP="00070F92">
      <w:pPr>
        <w:numPr>
          <w:ilvl w:val="1"/>
          <w:numId w:val="29"/>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Paslaugos teikėjas</w:t>
      </w:r>
      <w:r w:rsidR="00C07B0A" w:rsidRPr="00820E26">
        <w:rPr>
          <w:rFonts w:ascii="Times New Roman" w:eastAsia="Times New Roman" w:hAnsi="Times New Roman" w:cs="Times New Roman"/>
          <w:sz w:val="24"/>
          <w:szCs w:val="24"/>
        </w:rPr>
        <w:t xml:space="preserve"> turės kelionę organizuoti taip, kad keleivis kaip galima greičiau pasiektų galutinį kelionės miestą, t. y. esant poreikiui, keliones organizuoti, derinant kelias transporto rūšis, be papildomo mokesčio už suderinimą, kad būtų užtikrinamas optimalus, ekonomiškiausias ir patogiausias bei nenutraukiamas kelionės maršrutas.</w:t>
      </w:r>
    </w:p>
    <w:p w14:paraId="6A342A32" w14:textId="77777777" w:rsidR="00C07B0A" w:rsidRPr="00820E26" w:rsidRDefault="00C07B0A" w:rsidP="00070F92">
      <w:pPr>
        <w:numPr>
          <w:ilvl w:val="1"/>
          <w:numId w:val="29"/>
        </w:numPr>
        <w:tabs>
          <w:tab w:val="left" w:pos="993"/>
        </w:tabs>
        <w:spacing w:after="0" w:line="240" w:lineRule="auto"/>
        <w:ind w:left="0" w:firstLine="567"/>
        <w:jc w:val="both"/>
        <w:rPr>
          <w:rFonts w:ascii="Times New Roman" w:eastAsia="Calibri" w:hAnsi="Times New Roman" w:cs="Times New Roman"/>
          <w:sz w:val="24"/>
          <w:szCs w:val="24"/>
        </w:rPr>
      </w:pPr>
      <w:r w:rsidRPr="00820E26">
        <w:rPr>
          <w:rFonts w:ascii="Times New Roman" w:eastAsia="Times New Roman" w:hAnsi="Times New Roman" w:cs="Times New Roman"/>
          <w:sz w:val="24"/>
          <w:szCs w:val="24"/>
        </w:rPr>
        <w:t xml:space="preserve">Lėktuvu numatoma keliauti ekonomine klase (verslo klasės aviabilietus galima siūlyti tik kai nėra ekonominės klasės aviabilietų. Tokiu atveju </w:t>
      </w:r>
      <w:r w:rsidR="00896541">
        <w:rPr>
          <w:rFonts w:ascii="Times New Roman" w:eastAsia="Times New Roman" w:hAnsi="Times New Roman" w:cs="Times New Roman"/>
          <w:sz w:val="24"/>
          <w:szCs w:val="24"/>
        </w:rPr>
        <w:t>Paslaugos teikėjas</w:t>
      </w:r>
      <w:r>
        <w:rPr>
          <w:rFonts w:ascii="Times New Roman" w:eastAsia="Calibri" w:hAnsi="Times New Roman" w:cs="Times New Roman"/>
          <w:sz w:val="24"/>
          <w:szCs w:val="24"/>
        </w:rPr>
        <w:t>, Perkančiajai organizacijai paprašius, elektroniniu paštu</w:t>
      </w:r>
      <w:r w:rsidRPr="00820E26">
        <w:rPr>
          <w:rFonts w:ascii="Times New Roman" w:eastAsia="Times New Roman" w:hAnsi="Times New Roman" w:cs="Times New Roman"/>
          <w:sz w:val="24"/>
          <w:szCs w:val="24"/>
        </w:rPr>
        <w:t xml:space="preserve"> pateikia patvirtinantį raštą, kad skrydžiui ekonomine klase vietų nėra), taip pat traukiniais</w:t>
      </w:r>
      <w:r w:rsidR="00683EF7">
        <w:rPr>
          <w:rFonts w:ascii="Times New Roman" w:eastAsia="Times New Roman" w:hAnsi="Times New Roman" w:cs="Times New Roman"/>
          <w:sz w:val="24"/>
          <w:szCs w:val="24"/>
        </w:rPr>
        <w:t xml:space="preserve"> ir laivais</w:t>
      </w:r>
      <w:r w:rsidRPr="00820E26">
        <w:rPr>
          <w:rFonts w:ascii="Times New Roman" w:eastAsia="Times New Roman" w:hAnsi="Times New Roman" w:cs="Times New Roman"/>
          <w:sz w:val="24"/>
          <w:szCs w:val="24"/>
        </w:rPr>
        <w:t xml:space="preserve"> – 2</w:t>
      </w:r>
      <w:r w:rsidR="00683EF7">
        <w:rPr>
          <w:rFonts w:ascii="Times New Roman" w:eastAsia="Times New Roman" w:hAnsi="Times New Roman" w:cs="Times New Roman"/>
          <w:sz w:val="24"/>
          <w:szCs w:val="24"/>
        </w:rPr>
        <w:t xml:space="preserve"> (ekonomine)</w:t>
      </w:r>
      <w:r w:rsidRPr="00820E26">
        <w:rPr>
          <w:rFonts w:ascii="Times New Roman" w:eastAsia="Times New Roman" w:hAnsi="Times New Roman" w:cs="Times New Roman"/>
          <w:sz w:val="24"/>
          <w:szCs w:val="24"/>
        </w:rPr>
        <w:t xml:space="preserve"> klase</w:t>
      </w:r>
      <w:r>
        <w:rPr>
          <w:rFonts w:ascii="Times New Roman" w:eastAsia="Times New Roman" w:hAnsi="Times New Roman" w:cs="Times New Roman"/>
          <w:sz w:val="24"/>
          <w:szCs w:val="24"/>
        </w:rPr>
        <w:t xml:space="preserve"> (1 klasės bilietus galima siūlyti tik kai nėra 2 klasės bilietų)</w:t>
      </w:r>
      <w:r w:rsidRPr="00820E26">
        <w:rPr>
          <w:rFonts w:ascii="Times New Roman" w:eastAsia="Calibri" w:hAnsi="Times New Roman" w:cs="Times New Roman"/>
          <w:sz w:val="24"/>
          <w:szCs w:val="24"/>
        </w:rPr>
        <w:t>.</w:t>
      </w:r>
    </w:p>
    <w:p w14:paraId="6E43AE4E" w14:textId="1DAAE64E" w:rsidR="00C07B0A" w:rsidRPr="00820E26" w:rsidRDefault="00896541" w:rsidP="00070F92">
      <w:pPr>
        <w:numPr>
          <w:ilvl w:val="1"/>
          <w:numId w:val="29"/>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Paslaugos teikėjas</w:t>
      </w:r>
      <w:r w:rsidR="00C07B0A" w:rsidRPr="00820E26">
        <w:rPr>
          <w:rFonts w:ascii="Times New Roman" w:eastAsia="Calibri" w:hAnsi="Times New Roman" w:cs="Times New Roman"/>
          <w:sz w:val="24"/>
          <w:szCs w:val="24"/>
        </w:rPr>
        <w:t xml:space="preserve"> turi pateikti ne mažiau kaip 3 </w:t>
      </w:r>
      <w:r w:rsidR="002630BD">
        <w:rPr>
          <w:rFonts w:ascii="Times New Roman" w:eastAsia="Calibri" w:hAnsi="Times New Roman" w:cs="Times New Roman"/>
          <w:sz w:val="24"/>
          <w:szCs w:val="24"/>
        </w:rPr>
        <w:t xml:space="preserve">optimaliausius </w:t>
      </w:r>
      <w:r w:rsidR="00C07B0A" w:rsidRPr="00820E26">
        <w:rPr>
          <w:rFonts w:ascii="Times New Roman" w:eastAsia="Calibri" w:hAnsi="Times New Roman" w:cs="Times New Roman"/>
          <w:sz w:val="24"/>
          <w:szCs w:val="24"/>
        </w:rPr>
        <w:t>kelionės maršrutų pasiūlymus</w:t>
      </w:r>
      <w:r w:rsidR="00C07B0A">
        <w:rPr>
          <w:rFonts w:ascii="Times New Roman" w:eastAsia="Calibri" w:hAnsi="Times New Roman" w:cs="Times New Roman"/>
          <w:sz w:val="24"/>
          <w:szCs w:val="24"/>
        </w:rPr>
        <w:t>, k</w:t>
      </w:r>
      <w:r w:rsidR="00997903">
        <w:rPr>
          <w:rFonts w:ascii="Times New Roman" w:eastAsia="Calibri" w:hAnsi="Times New Roman" w:cs="Times New Roman"/>
          <w:sz w:val="24"/>
          <w:szCs w:val="24"/>
        </w:rPr>
        <w:t>iek</w:t>
      </w:r>
      <w:r w:rsidR="00C07B0A">
        <w:rPr>
          <w:rFonts w:ascii="Times New Roman" w:eastAsia="Calibri" w:hAnsi="Times New Roman" w:cs="Times New Roman"/>
          <w:sz w:val="24"/>
          <w:szCs w:val="24"/>
        </w:rPr>
        <w:t xml:space="preserve"> tai yra įmanoma</w:t>
      </w:r>
      <w:r w:rsidR="00C07B0A" w:rsidRPr="00820E26">
        <w:rPr>
          <w:rFonts w:ascii="Times New Roman" w:eastAsia="Calibri" w:hAnsi="Times New Roman" w:cs="Times New Roman"/>
          <w:sz w:val="24"/>
          <w:szCs w:val="24"/>
        </w:rPr>
        <w:t xml:space="preserve">, iš kurių </w:t>
      </w:r>
      <w:r w:rsidR="00C07B0A">
        <w:rPr>
          <w:rFonts w:ascii="Times New Roman" w:eastAsia="Calibri" w:hAnsi="Times New Roman" w:cs="Times New Roman"/>
          <w:sz w:val="24"/>
          <w:szCs w:val="24"/>
        </w:rPr>
        <w:t>P</w:t>
      </w:r>
      <w:r w:rsidR="00C07B0A" w:rsidRPr="00820E26">
        <w:rPr>
          <w:rFonts w:ascii="Times New Roman" w:eastAsia="Calibri" w:hAnsi="Times New Roman" w:cs="Times New Roman"/>
          <w:sz w:val="24"/>
          <w:szCs w:val="24"/>
        </w:rPr>
        <w:t xml:space="preserve">erkančioji organizacija išsirenka </w:t>
      </w:r>
      <w:r w:rsidR="00997903">
        <w:rPr>
          <w:rFonts w:ascii="Times New Roman" w:eastAsia="Calibri" w:hAnsi="Times New Roman" w:cs="Times New Roman"/>
          <w:sz w:val="24"/>
          <w:szCs w:val="24"/>
        </w:rPr>
        <w:t xml:space="preserve">tinkantį, </w:t>
      </w:r>
      <w:r w:rsidR="00C07B0A" w:rsidRPr="00820E26">
        <w:rPr>
          <w:rFonts w:ascii="Times New Roman" w:eastAsia="Calibri" w:hAnsi="Times New Roman" w:cs="Times New Roman"/>
          <w:sz w:val="24"/>
          <w:szCs w:val="24"/>
        </w:rPr>
        <w:t xml:space="preserve"> jos poreikius atitinkantį pasiūlymą. </w:t>
      </w:r>
      <w:r w:rsidR="00C07B0A" w:rsidRPr="00820E26">
        <w:rPr>
          <w:rFonts w:ascii="Times New Roman" w:eastAsia="Times New Roman" w:hAnsi="Times New Roman" w:cs="Times New Roman"/>
          <w:sz w:val="24"/>
          <w:szCs w:val="24"/>
        </w:rPr>
        <w:t xml:space="preserve">Numatoma pirkti tiesioginius skrydžius ir skrydžius su persėdimais (arba </w:t>
      </w:r>
      <w:r w:rsidR="00C07B0A">
        <w:rPr>
          <w:rFonts w:ascii="Times New Roman" w:eastAsia="Times New Roman" w:hAnsi="Times New Roman" w:cs="Times New Roman"/>
          <w:sz w:val="24"/>
          <w:szCs w:val="24"/>
        </w:rPr>
        <w:t>P</w:t>
      </w:r>
      <w:r w:rsidR="00C07B0A" w:rsidRPr="00820E26">
        <w:rPr>
          <w:rFonts w:ascii="Times New Roman" w:eastAsia="Times New Roman" w:hAnsi="Times New Roman" w:cs="Times New Roman"/>
          <w:sz w:val="24"/>
          <w:szCs w:val="24"/>
        </w:rPr>
        <w:t>erkančioji organizacija nurodo</w:t>
      </w:r>
      <w:r w:rsidR="00C07B0A">
        <w:rPr>
          <w:rFonts w:ascii="Times New Roman" w:eastAsia="Times New Roman" w:hAnsi="Times New Roman" w:cs="Times New Roman"/>
          <w:sz w:val="24"/>
          <w:szCs w:val="24"/>
        </w:rPr>
        <w:t xml:space="preserve"> galutiniame</w:t>
      </w:r>
      <w:r w:rsidR="00C07B0A" w:rsidRPr="00820E26">
        <w:rPr>
          <w:rFonts w:ascii="Times New Roman" w:eastAsia="Times New Roman" w:hAnsi="Times New Roman" w:cs="Times New Roman"/>
          <w:sz w:val="24"/>
          <w:szCs w:val="24"/>
        </w:rPr>
        <w:t xml:space="preserve"> užsakyme, kad jai reikalingas skrydis su persėdimu). Jeigu perkami skrydžiai su persėdimais, tai tokie skrydžiai turi būti parinkti be nakvynių persėdimų miestuose, laukimo laikas – ne ilgiau kaip 4 valandos</w:t>
      </w:r>
      <w:r w:rsidR="000108E9">
        <w:rPr>
          <w:rFonts w:ascii="Times New Roman" w:eastAsia="Times New Roman" w:hAnsi="Times New Roman" w:cs="Times New Roman"/>
          <w:sz w:val="24"/>
          <w:szCs w:val="24"/>
        </w:rPr>
        <w:t xml:space="preserve"> (kai tai yra įmanoma)</w:t>
      </w:r>
      <w:r w:rsidR="00C07B0A" w:rsidRPr="00820E26">
        <w:rPr>
          <w:rFonts w:ascii="Times New Roman" w:eastAsia="Times New Roman" w:hAnsi="Times New Roman" w:cs="Times New Roman"/>
          <w:sz w:val="24"/>
          <w:szCs w:val="24"/>
        </w:rPr>
        <w:t xml:space="preserve">. Jeigu galimybės į kurią nors pusę skristi su vienu persėdimu nėra, ta kryptimi turi būti siūlomi skrydžiai su ne daugiau kaip dviem persėdimais ir be nakvynių tarpiniuose miestuose. </w:t>
      </w:r>
      <w:r w:rsidR="00C07B0A" w:rsidRPr="00820E26">
        <w:rPr>
          <w:rFonts w:ascii="Times New Roman" w:eastAsia="Calibri" w:hAnsi="Times New Roman" w:cs="Times New Roman"/>
          <w:sz w:val="24"/>
          <w:szCs w:val="24"/>
        </w:rPr>
        <w:t xml:space="preserve">Skrendant į </w:t>
      </w:r>
      <w:r w:rsidR="00C07B0A" w:rsidRPr="007A13D7">
        <w:rPr>
          <w:rFonts w:ascii="Times New Roman" w:eastAsia="Times New Roman" w:hAnsi="Times New Roman" w:cs="Times New Roman"/>
          <w:sz w:val="24"/>
          <w:szCs w:val="24"/>
        </w:rPr>
        <w:t xml:space="preserve">Europos ar kitą žemyno dalį ar </w:t>
      </w:r>
      <w:r w:rsidR="00C07B0A" w:rsidRPr="007A13D7">
        <w:rPr>
          <w:rFonts w:ascii="Times New Roman" w:eastAsia="Times New Roman" w:hAnsi="Times New Roman" w:cs="Times New Roman"/>
          <w:sz w:val="24"/>
          <w:szCs w:val="24"/>
        </w:rPr>
        <w:lastRenderedPageBreak/>
        <w:t>žemyną su persėdimais, tarpiniai oro uostai turi būti Europos Sąjungos šalių miestai (kai tai yra įmanoma), o laukimo laikas tarp persėdimų nurodomas konkretaus užsakymo metu.</w:t>
      </w:r>
    </w:p>
    <w:p w14:paraId="3582E6FD" w14:textId="77777777" w:rsidR="00C07B0A" w:rsidRPr="00820E26" w:rsidRDefault="00C07B0A" w:rsidP="00070F92">
      <w:pPr>
        <w:numPr>
          <w:ilvl w:val="1"/>
          <w:numId w:val="29"/>
        </w:numPr>
        <w:tabs>
          <w:tab w:val="left" w:pos="993"/>
        </w:tabs>
        <w:spacing w:after="0" w:line="240" w:lineRule="auto"/>
        <w:ind w:left="0" w:firstLine="567"/>
        <w:jc w:val="both"/>
        <w:rPr>
          <w:rFonts w:ascii="Times New Roman" w:eastAsia="Times New Roman" w:hAnsi="Times New Roman" w:cs="Times New Roman"/>
          <w:sz w:val="24"/>
          <w:szCs w:val="24"/>
        </w:rPr>
      </w:pPr>
      <w:r w:rsidRPr="00820E26">
        <w:rPr>
          <w:rFonts w:ascii="Times New Roman" w:eastAsia="Times New Roman" w:hAnsi="Times New Roman" w:cs="Times New Roman"/>
          <w:sz w:val="24"/>
          <w:szCs w:val="24"/>
        </w:rPr>
        <w:t xml:space="preserve"> Perkančiajai organizacijai paprašius, </w:t>
      </w:r>
      <w:r w:rsidR="00896541">
        <w:rPr>
          <w:rFonts w:ascii="Times New Roman" w:eastAsia="Times New Roman" w:hAnsi="Times New Roman" w:cs="Times New Roman"/>
          <w:sz w:val="24"/>
          <w:szCs w:val="24"/>
        </w:rPr>
        <w:t>Paslaugos teikėjas</w:t>
      </w:r>
      <w:r w:rsidRPr="00820E26">
        <w:rPr>
          <w:rFonts w:ascii="Times New Roman" w:eastAsia="Times New Roman" w:hAnsi="Times New Roman" w:cs="Times New Roman"/>
          <w:sz w:val="24"/>
          <w:szCs w:val="24"/>
        </w:rPr>
        <w:t xml:space="preserve"> turi pagrįsti, kad pateikta lėktuvo, sausumos, vandens transporto bilieto kaina yra mažiausia Lietuvos rinkoje užsakymo dieną.</w:t>
      </w:r>
    </w:p>
    <w:p w14:paraId="79E44D1A" w14:textId="20F7A354" w:rsidR="00C07B0A" w:rsidRPr="00820E26" w:rsidRDefault="00C07B0A" w:rsidP="00070F92">
      <w:pPr>
        <w:numPr>
          <w:ilvl w:val="1"/>
          <w:numId w:val="29"/>
        </w:numPr>
        <w:tabs>
          <w:tab w:val="left" w:pos="993"/>
        </w:tabs>
        <w:spacing w:after="0" w:line="240" w:lineRule="auto"/>
        <w:ind w:left="0" w:firstLine="567"/>
        <w:jc w:val="both"/>
        <w:rPr>
          <w:rFonts w:ascii="Times New Roman" w:eastAsia="Times New Roman" w:hAnsi="Times New Roman" w:cs="Times New Roman"/>
          <w:sz w:val="24"/>
          <w:szCs w:val="24"/>
        </w:rPr>
      </w:pPr>
      <w:r w:rsidRPr="00820E26">
        <w:rPr>
          <w:rFonts w:ascii="Times New Roman" w:eastAsia="Times New Roman" w:hAnsi="Times New Roman" w:cs="Times New Roman"/>
          <w:sz w:val="24"/>
          <w:szCs w:val="24"/>
        </w:rPr>
        <w:t xml:space="preserve">Perkant lėktuvo, </w:t>
      </w:r>
      <w:r w:rsidRPr="00E2114B">
        <w:rPr>
          <w:rFonts w:ascii="Times New Roman" w:eastAsia="Times New Roman" w:hAnsi="Times New Roman" w:cs="Times New Roman"/>
          <w:sz w:val="24"/>
          <w:szCs w:val="24"/>
        </w:rPr>
        <w:t>sausumos ar vandens</w:t>
      </w:r>
      <w:r w:rsidRPr="00820E26">
        <w:rPr>
          <w:rFonts w:ascii="Times New Roman" w:eastAsia="Times New Roman" w:hAnsi="Times New Roman" w:cs="Times New Roman"/>
          <w:sz w:val="24"/>
          <w:szCs w:val="24"/>
        </w:rPr>
        <w:t xml:space="preserve"> transporto bilietus, </w:t>
      </w:r>
      <w:r>
        <w:rPr>
          <w:rFonts w:ascii="Times New Roman" w:eastAsia="Times New Roman" w:hAnsi="Times New Roman" w:cs="Times New Roman"/>
          <w:sz w:val="24"/>
          <w:szCs w:val="24"/>
        </w:rPr>
        <w:t>P</w:t>
      </w:r>
      <w:r w:rsidRPr="00820E26">
        <w:rPr>
          <w:rFonts w:ascii="Times New Roman" w:eastAsia="Times New Roman" w:hAnsi="Times New Roman" w:cs="Times New Roman"/>
          <w:sz w:val="24"/>
          <w:szCs w:val="24"/>
        </w:rPr>
        <w:t xml:space="preserve">erkančioji organizacija pasirinks ekonomiškiausius ir patogiausius </w:t>
      </w:r>
      <w:r w:rsidR="00896541">
        <w:rPr>
          <w:rFonts w:ascii="Times New Roman" w:eastAsia="Times New Roman" w:hAnsi="Times New Roman" w:cs="Times New Roman"/>
          <w:sz w:val="24"/>
          <w:szCs w:val="24"/>
        </w:rPr>
        <w:t>Paslaugos teikėjo</w:t>
      </w:r>
      <w:r w:rsidRPr="00820E26">
        <w:rPr>
          <w:rFonts w:ascii="Times New Roman" w:eastAsia="Times New Roman" w:hAnsi="Times New Roman" w:cs="Times New Roman"/>
          <w:sz w:val="24"/>
          <w:szCs w:val="24"/>
        </w:rPr>
        <w:t xml:space="preserve"> pasiūlytus lėktuvo, sausumos, vandens transporto bilietų variantus, kurie parduodami mažiausiomis Lietuvos rinkoje užsakymo dieną </w:t>
      </w:r>
      <w:r w:rsidRPr="006363BE">
        <w:rPr>
          <w:rFonts w:ascii="Times New Roman" w:eastAsia="Times New Roman" w:hAnsi="Times New Roman" w:cs="Times New Roman"/>
          <w:sz w:val="24"/>
          <w:szCs w:val="24"/>
        </w:rPr>
        <w:t xml:space="preserve">esančiomis kainomis, pirminis ir galutinis užsakymai pateikiami </w:t>
      </w:r>
      <w:r w:rsidR="00D97A1B">
        <w:rPr>
          <w:rFonts w:ascii="Times New Roman" w:eastAsia="Times New Roman" w:hAnsi="Times New Roman" w:cs="Times New Roman"/>
          <w:sz w:val="24"/>
          <w:szCs w:val="24"/>
        </w:rPr>
        <w:t>2</w:t>
      </w:r>
      <w:r w:rsidRPr="006363BE">
        <w:rPr>
          <w:rFonts w:ascii="Times New Roman" w:eastAsia="Times New Roman" w:hAnsi="Times New Roman" w:cs="Times New Roman"/>
          <w:sz w:val="24"/>
          <w:szCs w:val="24"/>
        </w:rPr>
        <w:t>.</w:t>
      </w:r>
      <w:r w:rsidR="00855ACA" w:rsidRPr="006363BE">
        <w:rPr>
          <w:rFonts w:ascii="Times New Roman" w:eastAsia="Times New Roman" w:hAnsi="Times New Roman" w:cs="Times New Roman"/>
          <w:sz w:val="24"/>
          <w:szCs w:val="24"/>
        </w:rPr>
        <w:t>29</w:t>
      </w:r>
      <w:r w:rsidRPr="006363BE">
        <w:rPr>
          <w:rFonts w:ascii="Times New Roman" w:eastAsia="Times New Roman" w:hAnsi="Times New Roman" w:cs="Times New Roman"/>
          <w:sz w:val="24"/>
          <w:szCs w:val="24"/>
        </w:rPr>
        <w:t xml:space="preserve"> ir </w:t>
      </w:r>
      <w:r w:rsidR="00D97A1B">
        <w:rPr>
          <w:rFonts w:ascii="Times New Roman" w:eastAsia="Times New Roman" w:hAnsi="Times New Roman" w:cs="Times New Roman"/>
          <w:sz w:val="24"/>
          <w:szCs w:val="24"/>
        </w:rPr>
        <w:t>2</w:t>
      </w:r>
      <w:r w:rsidRPr="006363BE">
        <w:rPr>
          <w:rFonts w:ascii="Times New Roman" w:eastAsia="Times New Roman" w:hAnsi="Times New Roman" w:cs="Times New Roman"/>
          <w:sz w:val="24"/>
          <w:szCs w:val="24"/>
        </w:rPr>
        <w:t>.3</w:t>
      </w:r>
      <w:r w:rsidR="00855ACA" w:rsidRPr="006363BE">
        <w:rPr>
          <w:rFonts w:ascii="Times New Roman" w:eastAsia="Times New Roman" w:hAnsi="Times New Roman" w:cs="Times New Roman"/>
          <w:sz w:val="24"/>
          <w:szCs w:val="24"/>
        </w:rPr>
        <w:t>1</w:t>
      </w:r>
      <w:r w:rsidRPr="006363BE">
        <w:rPr>
          <w:rFonts w:ascii="Times New Roman" w:eastAsia="Times New Roman" w:hAnsi="Times New Roman" w:cs="Times New Roman"/>
          <w:sz w:val="24"/>
          <w:szCs w:val="24"/>
        </w:rPr>
        <w:t xml:space="preserve"> punktuose nustatyta</w:t>
      </w:r>
      <w:r>
        <w:rPr>
          <w:rFonts w:ascii="Times New Roman" w:eastAsia="Times New Roman" w:hAnsi="Times New Roman" w:cs="Times New Roman"/>
          <w:sz w:val="24"/>
          <w:szCs w:val="24"/>
        </w:rPr>
        <w:t xml:space="preserve"> tvarka</w:t>
      </w:r>
      <w:r w:rsidRPr="00820E26">
        <w:rPr>
          <w:rFonts w:ascii="Times New Roman" w:eastAsia="Times New Roman" w:hAnsi="Times New Roman" w:cs="Times New Roman"/>
          <w:sz w:val="24"/>
          <w:szCs w:val="24"/>
        </w:rPr>
        <w:t>.</w:t>
      </w:r>
    </w:p>
    <w:p w14:paraId="466ECC71" w14:textId="77777777" w:rsidR="00C07B0A" w:rsidRPr="00820E26" w:rsidRDefault="00896541" w:rsidP="00070F92">
      <w:pPr>
        <w:numPr>
          <w:ilvl w:val="1"/>
          <w:numId w:val="29"/>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Paslaugos teikėjas</w:t>
      </w:r>
      <w:r w:rsidR="00C07B0A" w:rsidRPr="00820E26">
        <w:rPr>
          <w:rFonts w:ascii="Times New Roman" w:eastAsia="Times New Roman" w:hAnsi="Times New Roman" w:cs="Times New Roman"/>
          <w:sz w:val="24"/>
          <w:szCs w:val="24"/>
        </w:rPr>
        <w:t xml:space="preserve"> gali siūlyti tiek aviakompanijų Tarptautinės oro transporto asociacijos</w:t>
      </w:r>
      <w:r w:rsidR="00C07B0A" w:rsidRPr="00820E26">
        <w:rPr>
          <w:rFonts w:ascii="Times New Roman" w:eastAsia="Times New Roman" w:hAnsi="Times New Roman" w:cs="Times New Roman"/>
          <w:sz w:val="24"/>
          <w:szCs w:val="24"/>
        </w:rPr>
        <w:br/>
        <w:t>(toliau – IATA) narių, tiek aviakompanijų</w:t>
      </w:r>
      <w:r w:rsidR="00C20FD4">
        <w:rPr>
          <w:rFonts w:ascii="Times New Roman" w:eastAsia="Times New Roman" w:hAnsi="Times New Roman" w:cs="Times New Roman"/>
          <w:sz w:val="24"/>
          <w:szCs w:val="24"/>
        </w:rPr>
        <w:t>,</w:t>
      </w:r>
      <w:r w:rsidR="00C07B0A" w:rsidRPr="00820E26">
        <w:rPr>
          <w:rFonts w:ascii="Times New Roman" w:eastAsia="Times New Roman" w:hAnsi="Times New Roman" w:cs="Times New Roman"/>
          <w:sz w:val="24"/>
          <w:szCs w:val="24"/>
        </w:rPr>
        <w:t xml:space="preserve"> nesančių IATA narėmis</w:t>
      </w:r>
      <w:r w:rsidR="00C20FD4">
        <w:rPr>
          <w:rFonts w:ascii="Times New Roman" w:eastAsia="Times New Roman" w:hAnsi="Times New Roman" w:cs="Times New Roman"/>
          <w:sz w:val="24"/>
          <w:szCs w:val="24"/>
        </w:rPr>
        <w:t>,</w:t>
      </w:r>
      <w:r w:rsidR="00C07B0A" w:rsidRPr="00820E26">
        <w:rPr>
          <w:rFonts w:ascii="Times New Roman" w:eastAsia="Times New Roman" w:hAnsi="Times New Roman" w:cs="Times New Roman"/>
          <w:sz w:val="24"/>
          <w:szCs w:val="24"/>
        </w:rPr>
        <w:t xml:space="preserve"> </w:t>
      </w:r>
      <w:r w:rsidR="00C20FD4">
        <w:rPr>
          <w:rFonts w:ascii="Times New Roman" w:eastAsia="Times New Roman" w:hAnsi="Times New Roman" w:cs="Times New Roman"/>
          <w:sz w:val="24"/>
          <w:szCs w:val="24"/>
        </w:rPr>
        <w:t xml:space="preserve">ar žemų kaštų </w:t>
      </w:r>
      <w:r w:rsidR="00C07B0A" w:rsidRPr="00820E26">
        <w:rPr>
          <w:rFonts w:ascii="Times New Roman" w:eastAsia="Times New Roman" w:hAnsi="Times New Roman" w:cs="Times New Roman"/>
          <w:sz w:val="24"/>
          <w:szCs w:val="24"/>
        </w:rPr>
        <w:t xml:space="preserve">lėktuvo bilietus. </w:t>
      </w:r>
    </w:p>
    <w:p w14:paraId="23A5D768" w14:textId="77777777" w:rsidR="00C07B0A" w:rsidRPr="00820E26" w:rsidRDefault="00C07B0A" w:rsidP="00070F92">
      <w:pPr>
        <w:numPr>
          <w:ilvl w:val="1"/>
          <w:numId w:val="29"/>
        </w:numPr>
        <w:tabs>
          <w:tab w:val="left" w:pos="993"/>
        </w:tabs>
        <w:spacing w:after="0" w:line="240" w:lineRule="auto"/>
        <w:ind w:left="0" w:firstLine="567"/>
        <w:jc w:val="both"/>
        <w:rPr>
          <w:rFonts w:ascii="Times New Roman" w:eastAsia="Times New Roman" w:hAnsi="Times New Roman" w:cs="Times New Roman"/>
          <w:sz w:val="24"/>
          <w:szCs w:val="24"/>
        </w:rPr>
      </w:pPr>
      <w:r w:rsidRPr="00820E26">
        <w:rPr>
          <w:rFonts w:ascii="Times New Roman" w:eastAsia="Times New Roman" w:hAnsi="Times New Roman" w:cs="Times New Roman"/>
          <w:sz w:val="24"/>
          <w:szCs w:val="24"/>
        </w:rPr>
        <w:t xml:space="preserve">Apie vežėjo taisyklėse nustatytus ir taikomus apribojimus </w:t>
      </w:r>
      <w:r w:rsidR="00FC4C2D">
        <w:rPr>
          <w:rFonts w:ascii="Times New Roman" w:eastAsia="Times New Roman" w:hAnsi="Times New Roman" w:cs="Times New Roman"/>
          <w:sz w:val="24"/>
          <w:szCs w:val="24"/>
        </w:rPr>
        <w:t>(</w:t>
      </w:r>
      <w:r w:rsidR="009524FC">
        <w:rPr>
          <w:rFonts w:ascii="Times New Roman" w:eastAsia="Times New Roman" w:hAnsi="Times New Roman" w:cs="Times New Roman"/>
          <w:sz w:val="24"/>
          <w:szCs w:val="24"/>
        </w:rPr>
        <w:t xml:space="preserve">bilieto datų keitimo ar kelionės atšaukimo, rankiniam bagažui taikomas taisykles) </w:t>
      </w:r>
      <w:r>
        <w:rPr>
          <w:rFonts w:ascii="Times New Roman" w:eastAsia="Times New Roman" w:hAnsi="Times New Roman" w:cs="Times New Roman"/>
          <w:sz w:val="24"/>
          <w:szCs w:val="24"/>
        </w:rPr>
        <w:t>P</w:t>
      </w:r>
      <w:r w:rsidRPr="00820E26">
        <w:rPr>
          <w:rFonts w:ascii="Times New Roman" w:eastAsia="Times New Roman" w:hAnsi="Times New Roman" w:cs="Times New Roman"/>
          <w:sz w:val="24"/>
          <w:szCs w:val="24"/>
        </w:rPr>
        <w:t xml:space="preserve">erkančioji organizacija informuojama iš anksto. Perkančiajai organizacijai pareikalavus, </w:t>
      </w:r>
      <w:r w:rsidR="00896541">
        <w:rPr>
          <w:rFonts w:ascii="Times New Roman" w:eastAsia="Times New Roman" w:hAnsi="Times New Roman" w:cs="Times New Roman"/>
          <w:sz w:val="24"/>
          <w:szCs w:val="24"/>
        </w:rPr>
        <w:t>Paslaugos teikėjas</w:t>
      </w:r>
      <w:r w:rsidRPr="00820E26">
        <w:rPr>
          <w:rFonts w:ascii="Times New Roman" w:eastAsia="Times New Roman" w:hAnsi="Times New Roman" w:cs="Times New Roman"/>
          <w:sz w:val="24"/>
          <w:szCs w:val="24"/>
        </w:rPr>
        <w:t xml:space="preserve"> pateikia vežėjo taisykles lietuvių kalba.</w:t>
      </w:r>
    </w:p>
    <w:p w14:paraId="45311CC4" w14:textId="77777777" w:rsidR="00D97A1B" w:rsidRPr="00D97A1B" w:rsidRDefault="00C07B0A" w:rsidP="00D97A1B">
      <w:pPr>
        <w:numPr>
          <w:ilvl w:val="1"/>
          <w:numId w:val="29"/>
        </w:numPr>
        <w:tabs>
          <w:tab w:val="left" w:pos="993"/>
        </w:tabs>
        <w:spacing w:after="0" w:line="240" w:lineRule="auto"/>
        <w:ind w:left="0" w:firstLine="567"/>
        <w:jc w:val="both"/>
        <w:rPr>
          <w:rFonts w:ascii="Times New Roman" w:eastAsia="Times New Roman" w:hAnsi="Times New Roman" w:cs="Times New Roman"/>
          <w:sz w:val="24"/>
          <w:szCs w:val="24"/>
        </w:rPr>
      </w:pPr>
      <w:r w:rsidRPr="005C6606">
        <w:rPr>
          <w:rFonts w:ascii="Times New Roman" w:eastAsia="Times New Roman" w:hAnsi="Times New Roman" w:cs="Times New Roman"/>
          <w:sz w:val="24"/>
          <w:szCs w:val="24"/>
        </w:rPr>
        <w:t xml:space="preserve">Kiekvieno </w:t>
      </w:r>
      <w:r w:rsidR="00F034E8" w:rsidRPr="005C6606">
        <w:rPr>
          <w:rFonts w:ascii="Times New Roman" w:eastAsia="Times New Roman" w:hAnsi="Times New Roman" w:cs="Times New Roman"/>
          <w:sz w:val="24"/>
          <w:szCs w:val="24"/>
        </w:rPr>
        <w:t xml:space="preserve">kelionės oru </w:t>
      </w:r>
      <w:r w:rsidRPr="005C6606">
        <w:rPr>
          <w:rFonts w:ascii="Times New Roman" w:eastAsia="Times New Roman" w:hAnsi="Times New Roman" w:cs="Times New Roman"/>
          <w:sz w:val="24"/>
          <w:szCs w:val="24"/>
        </w:rPr>
        <w:t>bilieto kaina</w:t>
      </w:r>
      <w:r w:rsidRPr="00D97A1B">
        <w:rPr>
          <w:rFonts w:eastAsia="Times New Roman" w:cs="Times New Roman"/>
          <w:sz w:val="24"/>
          <w:szCs w:val="24"/>
          <w:vertAlign w:val="superscript"/>
        </w:rPr>
        <w:footnoteReference w:id="1"/>
      </w:r>
      <w:r w:rsidRPr="00D97A1B">
        <w:rPr>
          <w:rFonts w:ascii="Times New Roman" w:eastAsia="Times New Roman" w:hAnsi="Times New Roman" w:cs="Times New Roman"/>
          <w:sz w:val="24"/>
          <w:szCs w:val="24"/>
          <w:vertAlign w:val="superscript"/>
        </w:rPr>
        <w:t xml:space="preserve"> </w:t>
      </w:r>
      <w:r w:rsidRPr="005C6606">
        <w:rPr>
          <w:rFonts w:ascii="Times New Roman" w:eastAsia="Times New Roman" w:hAnsi="Times New Roman" w:cs="Times New Roman"/>
          <w:sz w:val="24"/>
          <w:szCs w:val="24"/>
        </w:rPr>
        <w:t xml:space="preserve">yra </w:t>
      </w:r>
      <w:r w:rsidR="00D97A1B">
        <w:rPr>
          <w:rFonts w:ascii="Times New Roman" w:eastAsia="Times New Roman" w:hAnsi="Times New Roman" w:cs="Times New Roman"/>
          <w:sz w:val="24"/>
          <w:szCs w:val="24"/>
        </w:rPr>
        <w:t>kaina į priekį ir atgal.</w:t>
      </w:r>
      <w:r w:rsidR="00D97A1B" w:rsidRPr="00D97A1B">
        <w:rPr>
          <w:rFonts w:ascii="Times New Roman" w:eastAsia="Times New Roman" w:hAnsi="Times New Roman" w:cs="Times New Roman"/>
          <w:sz w:val="24"/>
          <w:szCs w:val="24"/>
        </w:rPr>
        <w:t xml:space="preserve"> Paslaugos teikėjas siūlo vieną ištisinį oro bilietą kelionei pirmyn ir atgal arba vieną ištisinį oro bilietą kelionei pirmyn ir vieną ištisinį lėktuvo bilietą kelionei atgal (tiek tiesioginiams skrydžiams, tiek skrydžiams su persėdimais, jeigu tiesioginio skrydžio nėra), kai perkančiajai organizacijai tai ekonomiškai naudingiau.  Oro bilietai atskiroms atkarpoms (iki persėdimo miesto ir iš persėdimo miesto) galimi tik tuo atveju, kai Perkančioji organizacija tai nurodo savo užsakyme. </w:t>
      </w:r>
    </w:p>
    <w:p w14:paraId="7DAB2391" w14:textId="77777777" w:rsidR="00C07B0A" w:rsidRPr="008A09DF" w:rsidRDefault="00896541" w:rsidP="00070F92">
      <w:pPr>
        <w:numPr>
          <w:ilvl w:val="1"/>
          <w:numId w:val="29"/>
        </w:numPr>
        <w:tabs>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Paslaugos teikėjas</w:t>
      </w:r>
      <w:r w:rsidR="00C07B0A" w:rsidRPr="007A13D7">
        <w:rPr>
          <w:rFonts w:ascii="Times New Roman" w:eastAsia="Times New Roman" w:hAnsi="Times New Roman" w:cs="Times New Roman"/>
          <w:sz w:val="24"/>
          <w:szCs w:val="24"/>
        </w:rPr>
        <w:t xml:space="preserve">, teikiantis pasiūlymą dėl konkretaus Perkančiosios organizacijos užsakymo, </w:t>
      </w:r>
      <w:r w:rsidR="00643B3E">
        <w:rPr>
          <w:rFonts w:ascii="Times New Roman" w:eastAsia="Times New Roman" w:hAnsi="Times New Roman" w:cs="Times New Roman"/>
          <w:sz w:val="24"/>
          <w:szCs w:val="24"/>
        </w:rPr>
        <w:t>gali</w:t>
      </w:r>
      <w:r w:rsidR="00643B3E" w:rsidRPr="007A13D7">
        <w:rPr>
          <w:rFonts w:ascii="Times New Roman" w:eastAsia="Times New Roman" w:hAnsi="Times New Roman" w:cs="Times New Roman"/>
          <w:sz w:val="24"/>
          <w:szCs w:val="24"/>
        </w:rPr>
        <w:t xml:space="preserve"> </w:t>
      </w:r>
      <w:r w:rsidR="00C07B0A" w:rsidRPr="007A13D7">
        <w:rPr>
          <w:rFonts w:ascii="Times New Roman" w:eastAsia="Times New Roman" w:hAnsi="Times New Roman" w:cs="Times New Roman"/>
          <w:sz w:val="24"/>
          <w:szCs w:val="24"/>
        </w:rPr>
        <w:t xml:space="preserve">siūlyti </w:t>
      </w:r>
      <w:r w:rsidR="00643B3E">
        <w:rPr>
          <w:rFonts w:ascii="Times New Roman" w:eastAsia="Times New Roman" w:hAnsi="Times New Roman" w:cs="Times New Roman"/>
          <w:sz w:val="24"/>
          <w:szCs w:val="24"/>
        </w:rPr>
        <w:t xml:space="preserve">tiek </w:t>
      </w:r>
      <w:r w:rsidR="00C07B0A">
        <w:rPr>
          <w:rFonts w:ascii="Times New Roman" w:eastAsia="Times New Roman" w:hAnsi="Times New Roman" w:cs="Times New Roman"/>
          <w:sz w:val="24"/>
          <w:szCs w:val="24"/>
        </w:rPr>
        <w:t xml:space="preserve">lėktuvo </w:t>
      </w:r>
      <w:r w:rsidR="00C07B0A" w:rsidRPr="007A13D7">
        <w:rPr>
          <w:rFonts w:ascii="Times New Roman" w:eastAsia="Times New Roman" w:hAnsi="Times New Roman" w:cs="Times New Roman"/>
          <w:sz w:val="24"/>
          <w:szCs w:val="24"/>
        </w:rPr>
        <w:t>bilietus, kuriuos galima keisti arba grąžinti be apribojimų, jei tai leidžia aviakompanijų nustatytos bilietų pardavimo taisyklės</w:t>
      </w:r>
      <w:r w:rsidR="00643B3E">
        <w:rPr>
          <w:rFonts w:ascii="Times New Roman" w:eastAsia="Times New Roman" w:hAnsi="Times New Roman" w:cs="Times New Roman"/>
          <w:sz w:val="24"/>
          <w:szCs w:val="24"/>
        </w:rPr>
        <w:t>,</w:t>
      </w:r>
      <w:r w:rsidR="00643B3E" w:rsidRPr="00643B3E">
        <w:rPr>
          <w:rFonts w:eastAsia="SimSun"/>
          <w:bCs/>
          <w:color w:val="000000" w:themeColor="text1"/>
          <w:szCs w:val="24"/>
        </w:rPr>
        <w:t xml:space="preserve"> </w:t>
      </w:r>
      <w:r w:rsidR="00643B3E" w:rsidRPr="00643B3E">
        <w:rPr>
          <w:rFonts w:ascii="Times New Roman" w:eastAsia="Times New Roman" w:hAnsi="Times New Roman" w:cs="Times New Roman"/>
          <w:bCs/>
          <w:sz w:val="24"/>
          <w:szCs w:val="24"/>
        </w:rPr>
        <w:t>tiek tuos bilietus, kurių keisti arba grąžinti negalima</w:t>
      </w:r>
      <w:r w:rsidR="00643B3E">
        <w:rPr>
          <w:rFonts w:ascii="Times New Roman" w:eastAsia="Times New Roman" w:hAnsi="Times New Roman" w:cs="Times New Roman"/>
          <w:bCs/>
          <w:sz w:val="24"/>
          <w:szCs w:val="24"/>
        </w:rPr>
        <w:t>.</w:t>
      </w:r>
      <w:r w:rsidR="00C07B0A" w:rsidRPr="007A13D7">
        <w:rPr>
          <w:rFonts w:ascii="Times New Roman" w:eastAsia="Times New Roman" w:hAnsi="Times New Roman" w:cs="Times New Roman"/>
          <w:sz w:val="24"/>
          <w:szCs w:val="24"/>
        </w:rPr>
        <w:t xml:space="preserve"> </w:t>
      </w:r>
      <w:r w:rsidR="00643B3E" w:rsidRPr="00643B3E">
        <w:rPr>
          <w:rFonts w:ascii="Times New Roman" w:eastAsia="Times New Roman" w:hAnsi="Times New Roman" w:cs="Times New Roman"/>
          <w:bCs/>
          <w:sz w:val="24"/>
          <w:szCs w:val="24"/>
        </w:rPr>
        <w:t xml:space="preserve">Perkančioji </w:t>
      </w:r>
      <w:r w:rsidR="00643B3E" w:rsidRPr="00643B3E">
        <w:rPr>
          <w:rFonts w:ascii="Times New Roman" w:eastAsia="Times New Roman" w:hAnsi="Times New Roman" w:cs="Times New Roman"/>
          <w:sz w:val="24"/>
          <w:szCs w:val="24"/>
        </w:rPr>
        <w:t>organizacija pasilieka teisę konkretaus užsakymo metu nurodyti, kokio tipo bilietas reikalingas</w:t>
      </w:r>
      <w:r w:rsidR="00C07B0A" w:rsidRPr="008A09DF">
        <w:rPr>
          <w:rFonts w:ascii="Times New Roman" w:eastAsia="Times New Roman" w:hAnsi="Times New Roman" w:cs="Times New Roman"/>
          <w:sz w:val="24"/>
          <w:szCs w:val="24"/>
        </w:rPr>
        <w:t>.</w:t>
      </w:r>
    </w:p>
    <w:p w14:paraId="29806F8F" w14:textId="77777777" w:rsidR="00C07B0A" w:rsidRPr="005C6606" w:rsidRDefault="00896541" w:rsidP="00070F92">
      <w:pPr>
        <w:numPr>
          <w:ilvl w:val="1"/>
          <w:numId w:val="29"/>
        </w:numPr>
        <w:tabs>
          <w:tab w:val="left" w:pos="1134"/>
        </w:tabs>
        <w:spacing w:after="0" w:line="240" w:lineRule="auto"/>
        <w:ind w:left="0" w:firstLine="567"/>
        <w:jc w:val="both"/>
        <w:rPr>
          <w:rFonts w:ascii="Times New Roman" w:eastAsia="Times New Roman" w:hAnsi="Times New Roman" w:cs="Times New Roman"/>
          <w:sz w:val="24"/>
          <w:szCs w:val="24"/>
        </w:rPr>
      </w:pPr>
      <w:r w:rsidRPr="005C6606">
        <w:rPr>
          <w:rFonts w:ascii="Times New Roman" w:eastAsia="Times New Roman" w:hAnsi="Times New Roman" w:cs="Times New Roman"/>
          <w:sz w:val="24"/>
          <w:szCs w:val="24"/>
        </w:rPr>
        <w:t>Paslaugos teikėjas</w:t>
      </w:r>
      <w:r w:rsidR="00C07B0A" w:rsidRPr="005C6606">
        <w:rPr>
          <w:rFonts w:ascii="Times New Roman" w:eastAsia="Times New Roman" w:hAnsi="Times New Roman" w:cs="Times New Roman"/>
          <w:sz w:val="24"/>
          <w:szCs w:val="24"/>
        </w:rPr>
        <w:t xml:space="preserve"> privalo teikti pagalbą užsakant, keičiant, grąžinant lėktuvo bilietus; teikti visokeriopą pagalbą (pvz., tarpininkauti tarp vežėjo ir kliento) užtikrinant apgyvendinimą ir pagalbą skrydžių vėlavimo, atšaukimo, atidėjimo ar atsisakymo vežti atvejais (įskaitant pavėlavimą)</w:t>
      </w:r>
      <w:r w:rsidR="00C07B0A" w:rsidRPr="005C6606">
        <w:rPr>
          <w:rStyle w:val="FootnoteReference"/>
          <w:rFonts w:ascii="Times New Roman" w:hAnsi="Times New Roman"/>
        </w:rPr>
        <w:footnoteReference w:id="2"/>
      </w:r>
      <w:r w:rsidR="00C07B0A" w:rsidRPr="005C6606">
        <w:rPr>
          <w:rFonts w:ascii="Times New Roman" w:eastAsia="Times New Roman" w:hAnsi="Times New Roman" w:cs="Times New Roman"/>
          <w:sz w:val="24"/>
          <w:szCs w:val="24"/>
        </w:rPr>
        <w:t>; vykdyti Perkančiosios organizacijos darbuotojų registraciją į skrydžius</w:t>
      </w:r>
      <w:r w:rsidR="00C07B0A" w:rsidRPr="005C6606">
        <w:rPr>
          <w:rStyle w:val="FootnoteReference"/>
          <w:rFonts w:ascii="Times New Roman" w:hAnsi="Times New Roman"/>
        </w:rPr>
        <w:footnoteReference w:id="3"/>
      </w:r>
      <w:r w:rsidR="00C07B0A" w:rsidRPr="005C6606">
        <w:rPr>
          <w:rFonts w:ascii="Times New Roman" w:eastAsia="Times New Roman" w:hAnsi="Times New Roman" w:cs="Times New Roman"/>
          <w:sz w:val="24"/>
          <w:szCs w:val="24"/>
        </w:rPr>
        <w:t>; užsakyti bagažą (jei yra poreikis); atstovauti Perkančiosios organizacijos interesus ir bendrauti su aviakompanija dėl dingusio ar sugadinto bagažo; nedelsiant raštu ar telefonu informuoti Perkančiąją organizaciją apie bet kokius pasikeitimus, susijusius su kelionių organizavimo paslaugų teikimu ir spręsti visas kitas kelionės metu atsiradusias problemas, įskaitant problemų sprendimą, esant ypatingai situacijai, pavyzdžiui skrydžio atšaukimas dėl streiko ar oro sąlygų ir kt.</w:t>
      </w:r>
    </w:p>
    <w:p w14:paraId="3F447A6B" w14:textId="77777777" w:rsidR="00C07B0A" w:rsidRPr="008A09DF" w:rsidRDefault="00896541" w:rsidP="00070F92">
      <w:pPr>
        <w:numPr>
          <w:ilvl w:val="1"/>
          <w:numId w:val="29"/>
        </w:numPr>
        <w:tabs>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Paslaugos teikėjas</w:t>
      </w:r>
      <w:r w:rsidR="00C07B0A" w:rsidRPr="00820E26">
        <w:rPr>
          <w:rFonts w:ascii="Times New Roman" w:eastAsia="Times New Roman" w:hAnsi="Times New Roman" w:cs="Times New Roman"/>
          <w:sz w:val="24"/>
          <w:szCs w:val="24"/>
        </w:rPr>
        <w:t xml:space="preserve"> turi </w:t>
      </w:r>
      <w:r w:rsidR="00C07B0A" w:rsidRPr="007A13D7">
        <w:rPr>
          <w:rFonts w:ascii="Times New Roman" w:eastAsia="Times New Roman" w:hAnsi="Times New Roman" w:cs="Times New Roman"/>
          <w:sz w:val="24"/>
          <w:szCs w:val="24"/>
        </w:rPr>
        <w:t xml:space="preserve">vykdyti užsakymą dėl Perkančiosios organizacijos pasirinkto skrydžio, apgyvendinimo </w:t>
      </w:r>
      <w:r w:rsidR="00C07B0A" w:rsidRPr="008A09DF">
        <w:rPr>
          <w:rFonts w:ascii="Times New Roman" w:eastAsia="Times New Roman" w:hAnsi="Times New Roman" w:cs="Times New Roman"/>
          <w:sz w:val="24"/>
          <w:szCs w:val="24"/>
        </w:rPr>
        <w:t>ir kitų paslaugų, tik gavęs raštišką (el</w:t>
      </w:r>
      <w:r w:rsidR="00C07B0A">
        <w:rPr>
          <w:rFonts w:ascii="Times New Roman" w:eastAsia="Times New Roman" w:hAnsi="Times New Roman" w:cs="Times New Roman"/>
          <w:sz w:val="24"/>
          <w:szCs w:val="24"/>
        </w:rPr>
        <w:t>ektroniniu</w:t>
      </w:r>
      <w:r w:rsidR="00C07B0A" w:rsidRPr="008A09DF">
        <w:rPr>
          <w:rFonts w:ascii="Times New Roman" w:eastAsia="Times New Roman" w:hAnsi="Times New Roman" w:cs="Times New Roman"/>
          <w:sz w:val="24"/>
          <w:szCs w:val="24"/>
        </w:rPr>
        <w:t xml:space="preserve"> paštu) </w:t>
      </w:r>
      <w:r w:rsidR="00C07B0A">
        <w:rPr>
          <w:rFonts w:ascii="Times New Roman" w:eastAsia="Times New Roman" w:hAnsi="Times New Roman" w:cs="Times New Roman"/>
          <w:sz w:val="24"/>
          <w:szCs w:val="24"/>
        </w:rPr>
        <w:t>P</w:t>
      </w:r>
      <w:r w:rsidR="00C07B0A" w:rsidRPr="008A09DF">
        <w:rPr>
          <w:rFonts w:ascii="Times New Roman" w:eastAsia="Times New Roman" w:hAnsi="Times New Roman" w:cs="Times New Roman"/>
          <w:sz w:val="24"/>
          <w:szCs w:val="24"/>
        </w:rPr>
        <w:t xml:space="preserve">erkančiosios organizacijos užsakymo patvirtinimą. </w:t>
      </w:r>
      <w:r>
        <w:rPr>
          <w:rFonts w:ascii="Times New Roman" w:eastAsia="Times New Roman" w:hAnsi="Times New Roman" w:cs="Times New Roman"/>
          <w:sz w:val="24"/>
          <w:szCs w:val="24"/>
        </w:rPr>
        <w:t>Paslaugos teikėjas</w:t>
      </w:r>
      <w:r w:rsidR="00C07B0A" w:rsidRPr="008A09DF">
        <w:rPr>
          <w:rFonts w:ascii="Times New Roman" w:eastAsia="Times New Roman" w:hAnsi="Times New Roman" w:cs="Times New Roman"/>
          <w:sz w:val="24"/>
          <w:szCs w:val="24"/>
        </w:rPr>
        <w:t xml:space="preserve"> privalo ištaisyti dėl jo (jo darbuotojų ar subtiekėjų) </w:t>
      </w:r>
      <w:r w:rsidR="00C07B0A">
        <w:rPr>
          <w:rFonts w:ascii="Times New Roman" w:eastAsia="Times New Roman" w:hAnsi="Times New Roman" w:cs="Times New Roman"/>
          <w:sz w:val="24"/>
          <w:szCs w:val="24"/>
        </w:rPr>
        <w:t xml:space="preserve">tyčinės </w:t>
      </w:r>
      <w:r w:rsidR="00C07B0A" w:rsidRPr="008A09DF">
        <w:rPr>
          <w:rFonts w:ascii="Times New Roman" w:eastAsia="Times New Roman" w:hAnsi="Times New Roman" w:cs="Times New Roman"/>
          <w:sz w:val="24"/>
          <w:szCs w:val="24"/>
        </w:rPr>
        <w:t>kaltės atsiradusius trūkumus savo sąskaita.</w:t>
      </w:r>
    </w:p>
    <w:p w14:paraId="411940EC" w14:textId="65169ACC" w:rsidR="00C07B0A" w:rsidRPr="00820E26" w:rsidRDefault="00C07B0A" w:rsidP="00070F92">
      <w:pPr>
        <w:numPr>
          <w:ilvl w:val="1"/>
          <w:numId w:val="29"/>
        </w:numPr>
        <w:tabs>
          <w:tab w:val="left" w:pos="1134"/>
        </w:tabs>
        <w:spacing w:after="0" w:line="240" w:lineRule="auto"/>
        <w:ind w:left="0" w:firstLine="567"/>
        <w:jc w:val="both"/>
        <w:rPr>
          <w:rFonts w:ascii="Times New Roman" w:eastAsia="Times New Roman" w:hAnsi="Times New Roman" w:cs="Times New Roman"/>
          <w:sz w:val="24"/>
          <w:szCs w:val="24"/>
        </w:rPr>
      </w:pPr>
      <w:r w:rsidRPr="00820E26">
        <w:rPr>
          <w:rFonts w:ascii="Times New Roman" w:eastAsia="Times New Roman" w:hAnsi="Times New Roman" w:cs="Times New Roman"/>
          <w:sz w:val="24"/>
          <w:szCs w:val="24"/>
        </w:rPr>
        <w:t xml:space="preserve">Esant poreikiui, </w:t>
      </w:r>
      <w:r w:rsidR="00896541">
        <w:rPr>
          <w:rFonts w:ascii="Times New Roman" w:eastAsia="Times New Roman" w:hAnsi="Times New Roman" w:cs="Times New Roman"/>
          <w:sz w:val="24"/>
          <w:szCs w:val="24"/>
        </w:rPr>
        <w:t>Paslaugos teikėjas</w:t>
      </w:r>
      <w:r w:rsidRPr="00820E26">
        <w:rPr>
          <w:rFonts w:ascii="Times New Roman" w:eastAsia="Times New Roman" w:hAnsi="Times New Roman" w:cs="Times New Roman"/>
          <w:sz w:val="24"/>
          <w:szCs w:val="24"/>
        </w:rPr>
        <w:t xml:space="preserve"> turi teikti su vizų įforminimo bei išdavimo organizavimo, kitų kelionei būtinų dokumentų įforminimo bei išdavimo organizavimo paslaugas kelionės į užsienio valstybę laikotarpiui, atsižvelgiant į šalį ar regioną į kurį vykstama. Perkančioji organizacija konkretaus užsakymo metu nurodo</w:t>
      </w:r>
      <w:r w:rsidR="002F195D">
        <w:rPr>
          <w:rFonts w:ascii="Times New Roman" w:eastAsia="Times New Roman" w:hAnsi="Times New Roman" w:cs="Times New Roman"/>
          <w:sz w:val="24"/>
          <w:szCs w:val="24"/>
        </w:rPr>
        <w:t xml:space="preserve">, iki kada </w:t>
      </w:r>
      <w:r w:rsidRPr="00820E26">
        <w:rPr>
          <w:rFonts w:ascii="Times New Roman" w:eastAsia="Times New Roman" w:hAnsi="Times New Roman" w:cs="Times New Roman"/>
          <w:sz w:val="24"/>
          <w:szCs w:val="24"/>
        </w:rPr>
        <w:t xml:space="preserve"> turi būti padarytos vizos ar kiti kelionei būtini dokumentai. Perkančiajai organizacijai pageidaujant, </w:t>
      </w:r>
      <w:r w:rsidR="00896541">
        <w:rPr>
          <w:rFonts w:ascii="Times New Roman" w:eastAsia="Times New Roman" w:hAnsi="Times New Roman" w:cs="Times New Roman"/>
          <w:sz w:val="24"/>
          <w:szCs w:val="24"/>
        </w:rPr>
        <w:t>Paslaugos teikėjas</w:t>
      </w:r>
      <w:r w:rsidRPr="00820E26">
        <w:rPr>
          <w:rFonts w:ascii="Times New Roman" w:eastAsia="Times New Roman" w:hAnsi="Times New Roman" w:cs="Times New Roman"/>
          <w:sz w:val="24"/>
          <w:szCs w:val="24"/>
        </w:rPr>
        <w:t xml:space="preserve"> rūpinasi visais reikiamais dokumentais, susijusiais su vizų ar kitų kelionei reikalingų dokumentų įforminimo bei išdavimo organizavimu, t. y. atvažiuoja pasiimti pasų, nuotraukų ir panašiai. Sutvarkius vizas, </w:t>
      </w:r>
      <w:r w:rsidR="00896541">
        <w:rPr>
          <w:rFonts w:ascii="Times New Roman" w:eastAsia="Times New Roman" w:hAnsi="Times New Roman" w:cs="Times New Roman"/>
          <w:sz w:val="24"/>
          <w:szCs w:val="24"/>
        </w:rPr>
        <w:t>Paslaugos teikėjas</w:t>
      </w:r>
      <w:r w:rsidRPr="00820E26">
        <w:rPr>
          <w:rFonts w:ascii="Times New Roman" w:eastAsia="Times New Roman" w:hAnsi="Times New Roman" w:cs="Times New Roman"/>
          <w:sz w:val="24"/>
          <w:szCs w:val="24"/>
        </w:rPr>
        <w:t xml:space="preserve"> pasus nedelsiant grąžina </w:t>
      </w:r>
      <w:r>
        <w:rPr>
          <w:rFonts w:ascii="Times New Roman" w:eastAsia="Times New Roman" w:hAnsi="Times New Roman" w:cs="Times New Roman"/>
          <w:sz w:val="24"/>
          <w:szCs w:val="24"/>
        </w:rPr>
        <w:t>P</w:t>
      </w:r>
      <w:r w:rsidRPr="00820E26">
        <w:rPr>
          <w:rFonts w:ascii="Times New Roman" w:eastAsia="Times New Roman" w:hAnsi="Times New Roman" w:cs="Times New Roman"/>
          <w:sz w:val="24"/>
          <w:szCs w:val="24"/>
        </w:rPr>
        <w:t>erkančiajai organizacijai.</w:t>
      </w:r>
    </w:p>
    <w:p w14:paraId="00DC86B7" w14:textId="77777777" w:rsidR="00C07B0A" w:rsidRPr="00820E26" w:rsidRDefault="00C07B0A" w:rsidP="00070F92">
      <w:pPr>
        <w:numPr>
          <w:ilvl w:val="1"/>
          <w:numId w:val="29"/>
        </w:numPr>
        <w:tabs>
          <w:tab w:val="left" w:pos="1134"/>
        </w:tabs>
        <w:spacing w:after="0" w:line="240" w:lineRule="auto"/>
        <w:ind w:left="0" w:firstLine="567"/>
        <w:jc w:val="both"/>
        <w:rPr>
          <w:rFonts w:ascii="Times New Roman" w:eastAsia="Times New Roman" w:hAnsi="Times New Roman" w:cs="Times New Roman"/>
          <w:sz w:val="24"/>
          <w:szCs w:val="24"/>
        </w:rPr>
      </w:pPr>
      <w:r w:rsidRPr="00820E26">
        <w:rPr>
          <w:rFonts w:ascii="Times New Roman" w:eastAsia="Times New Roman" w:hAnsi="Times New Roman" w:cs="Times New Roman"/>
          <w:sz w:val="24"/>
          <w:szCs w:val="24"/>
        </w:rPr>
        <w:lastRenderedPageBreak/>
        <w:t xml:space="preserve">Perkančiajai organizacijai nurodžius, </w:t>
      </w:r>
      <w:r w:rsidR="00896541">
        <w:rPr>
          <w:rFonts w:ascii="Times New Roman" w:eastAsia="Times New Roman" w:hAnsi="Times New Roman" w:cs="Times New Roman"/>
          <w:sz w:val="24"/>
          <w:szCs w:val="24"/>
        </w:rPr>
        <w:t>Paslaugos teikėjas</w:t>
      </w:r>
      <w:r w:rsidRPr="00820E26">
        <w:rPr>
          <w:rFonts w:ascii="Times New Roman" w:eastAsia="Times New Roman" w:hAnsi="Times New Roman" w:cs="Times New Roman"/>
          <w:sz w:val="24"/>
          <w:szCs w:val="24"/>
        </w:rPr>
        <w:t xml:space="preserve"> organizuoja vykstančiųjų į užsienį darbuotojų </w:t>
      </w:r>
      <w:r>
        <w:rPr>
          <w:rFonts w:ascii="Times New Roman" w:eastAsia="Times New Roman" w:hAnsi="Times New Roman" w:cs="Times New Roman"/>
          <w:sz w:val="24"/>
          <w:szCs w:val="24"/>
        </w:rPr>
        <w:t>draudimo paslaugas</w:t>
      </w:r>
      <w:r w:rsidRPr="00820E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nuo </w:t>
      </w:r>
      <w:r w:rsidRPr="00820E26">
        <w:rPr>
          <w:rFonts w:ascii="Times New Roman" w:eastAsia="Times New Roman" w:hAnsi="Times New Roman" w:cs="Times New Roman"/>
          <w:sz w:val="24"/>
          <w:szCs w:val="24"/>
        </w:rPr>
        <w:t>nelaimingų atsitikimų, medicininių išlaidų, bagažo vėlavimo, sugadinimo arba praradimo, neįvykusios kelionės, kelionės jungties praradimo, kelionės dokumentų praradimo)</w:t>
      </w:r>
      <w:r>
        <w:rPr>
          <w:rFonts w:ascii="Times New Roman" w:eastAsia="Times New Roman" w:hAnsi="Times New Roman" w:cs="Times New Roman"/>
          <w:sz w:val="24"/>
          <w:szCs w:val="24"/>
        </w:rPr>
        <w:t>,</w:t>
      </w:r>
      <w:r w:rsidRPr="008A09DF">
        <w:rPr>
          <w:rFonts w:ascii="Times New Roman" w:eastAsia="Times New Roman" w:hAnsi="Times New Roman" w:cs="Times New Roman"/>
          <w:sz w:val="24"/>
          <w:szCs w:val="24"/>
        </w:rPr>
        <w:t xml:space="preserve"> </w:t>
      </w:r>
      <w:r w:rsidRPr="00820E26">
        <w:rPr>
          <w:rFonts w:ascii="Times New Roman" w:eastAsia="Times New Roman" w:hAnsi="Times New Roman" w:cs="Times New Roman"/>
          <w:sz w:val="24"/>
          <w:szCs w:val="24"/>
        </w:rPr>
        <w:t>atsižvelgiant į šalį ar regioną, į kurį vykstama.</w:t>
      </w:r>
    </w:p>
    <w:p w14:paraId="2728B9F4" w14:textId="77777777" w:rsidR="00C07B0A" w:rsidRPr="006363BE" w:rsidRDefault="00C07B0A" w:rsidP="00070F92">
      <w:pPr>
        <w:numPr>
          <w:ilvl w:val="1"/>
          <w:numId w:val="29"/>
        </w:numPr>
        <w:tabs>
          <w:tab w:val="left" w:pos="1134"/>
        </w:tabs>
        <w:spacing w:after="0" w:line="240" w:lineRule="auto"/>
        <w:ind w:left="0" w:firstLine="567"/>
        <w:jc w:val="both"/>
        <w:rPr>
          <w:rFonts w:ascii="Times New Roman" w:eastAsia="Times New Roman" w:hAnsi="Times New Roman" w:cs="Times New Roman"/>
          <w:sz w:val="24"/>
          <w:szCs w:val="24"/>
        </w:rPr>
      </w:pPr>
      <w:r w:rsidRPr="006363BE">
        <w:rPr>
          <w:rFonts w:ascii="Times New Roman" w:eastAsia="Calibri" w:hAnsi="Times New Roman" w:cs="Times New Roman"/>
          <w:sz w:val="24"/>
        </w:rPr>
        <w:t xml:space="preserve">Perkančiosios </w:t>
      </w:r>
      <w:r w:rsidR="00BE78E9" w:rsidRPr="006363BE">
        <w:rPr>
          <w:rFonts w:ascii="Times New Roman" w:eastAsia="Calibri" w:hAnsi="Times New Roman" w:cs="Times New Roman"/>
          <w:sz w:val="24"/>
        </w:rPr>
        <w:t>organizacijos prašymu Paslaugos teikėjas keičia arba anuliuoja vykstančių į užsienį Perkančiosios organizacijos darbuotojų draudimą nuo nelaimingų atsitikimų, medicininių išlaidų draudimą, bagažo vėlavimo, sugadinimo arba praradimo draudimą, neįvykusios kelionės, kelionės jungties praradimo, kelionės dokumentų praradimo draudimą be papildomo mokesčio, jei tai leidžia draudimo kompanijos nustatytos taisyklės. Jei šios taisyklės to daryti neleidžia, tuomet draudimo polisas keičiamas, grąžinamas arba anuliuojamas, vadovaujantis draudimo kompanijos nustatytomis taisyklėmis.</w:t>
      </w:r>
    </w:p>
    <w:p w14:paraId="60728435" w14:textId="77777777" w:rsidR="00C07B0A" w:rsidRPr="00820E26" w:rsidRDefault="00896541" w:rsidP="00070F92">
      <w:pPr>
        <w:numPr>
          <w:ilvl w:val="1"/>
          <w:numId w:val="29"/>
        </w:numPr>
        <w:tabs>
          <w:tab w:val="left" w:pos="1134"/>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Paslaugos teikėjas</w:t>
      </w:r>
      <w:r w:rsidR="00C07B0A" w:rsidRPr="008A09DF">
        <w:rPr>
          <w:rFonts w:ascii="Times New Roman" w:eastAsia="Times New Roman" w:hAnsi="Times New Roman" w:cs="Times New Roman"/>
          <w:sz w:val="24"/>
          <w:szCs w:val="24"/>
        </w:rPr>
        <w:t xml:space="preserve"> teikia vidaus</w:t>
      </w:r>
      <w:r w:rsidR="00C07B0A" w:rsidRPr="007A13D7">
        <w:rPr>
          <w:rFonts w:ascii="Times New Roman" w:eastAsia="Times New Roman" w:hAnsi="Times New Roman" w:cs="Times New Roman"/>
          <w:sz w:val="24"/>
          <w:szCs w:val="24"/>
        </w:rPr>
        <w:t xml:space="preserve"> ir tarptautinio maršruto autobusų, vandens transporto, traukinių bilietų rezervacijos ir jų pardavimo (jei įmanoma) paslaugas. </w:t>
      </w:r>
      <w:r>
        <w:rPr>
          <w:rFonts w:ascii="Times New Roman" w:eastAsia="Times New Roman" w:hAnsi="Times New Roman" w:cs="Times New Roman"/>
          <w:sz w:val="24"/>
          <w:szCs w:val="24"/>
        </w:rPr>
        <w:t>Paslaugos teikėjas</w:t>
      </w:r>
      <w:r w:rsidR="00C07B0A" w:rsidRPr="007A13D7">
        <w:rPr>
          <w:rFonts w:ascii="Times New Roman" w:eastAsia="Times New Roman" w:hAnsi="Times New Roman" w:cs="Times New Roman"/>
          <w:sz w:val="24"/>
          <w:szCs w:val="24"/>
        </w:rPr>
        <w:t>, teikiantis pasiūlymą dėl konkretaus Perkančiosios organizacijos užsakymo, turi siūlyti bilietus, kuriuos galima keisti arba grąžinti bilietus be apribojimų, jei tai leidžia vežėjų nustatytos bilietų pardavimo taisyklės. Jei šios taisyklės to daryti neleidžia, bilietai keičiami arba grąžinami su atitinkamų vežėjų bilietų pardavimo taisyklėse nustatyta priemoka arba bauda. Perkančioji organizacija pasilieka teisę pirkti ir kitokio tipo bilietus apie tai nurodydama konkretaus užsakymo metu.</w:t>
      </w:r>
    </w:p>
    <w:p w14:paraId="2446BDEF" w14:textId="77777777" w:rsidR="00C07B0A" w:rsidRPr="00820E26" w:rsidRDefault="00896541" w:rsidP="00070F92">
      <w:pPr>
        <w:numPr>
          <w:ilvl w:val="1"/>
          <w:numId w:val="29"/>
        </w:numPr>
        <w:tabs>
          <w:tab w:val="left" w:pos="1134"/>
          <w:tab w:val="left" w:pos="170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Paslaugos teikėjas</w:t>
      </w:r>
      <w:r w:rsidR="00C07B0A" w:rsidRPr="00820E26">
        <w:rPr>
          <w:rFonts w:ascii="Times New Roman" w:eastAsia="Times New Roman" w:hAnsi="Times New Roman" w:cs="Times New Roman"/>
          <w:sz w:val="24"/>
          <w:szCs w:val="24"/>
        </w:rPr>
        <w:t xml:space="preserve"> tarpininkauja tarp sausumos, vandens vežėjo ir keleivio sprendžiant dingusio ar sugadinto bagažo problemas.</w:t>
      </w:r>
    </w:p>
    <w:p w14:paraId="48F13F5C" w14:textId="77777777" w:rsidR="00C07B0A" w:rsidRPr="00820E26" w:rsidRDefault="00896541" w:rsidP="00070F92">
      <w:pPr>
        <w:numPr>
          <w:ilvl w:val="1"/>
          <w:numId w:val="29"/>
        </w:numPr>
        <w:tabs>
          <w:tab w:val="left" w:pos="1134"/>
          <w:tab w:val="left" w:pos="170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Paslaugos teikėjas</w:t>
      </w:r>
      <w:r w:rsidR="00C07B0A" w:rsidRPr="00820E26">
        <w:rPr>
          <w:rFonts w:ascii="Times New Roman" w:eastAsia="Times New Roman" w:hAnsi="Times New Roman" w:cs="Times New Roman"/>
          <w:sz w:val="24"/>
          <w:szCs w:val="24"/>
        </w:rPr>
        <w:t xml:space="preserve"> tarpininkauja tarp sausumos, vandens vežėjo ir keleivio užtikrinant apgyvendinimą ir pagalbą reisų vėlavimo, atšaukimo, atidėjimo ar atsisakymo vežti atvejais (įskaitant pavėlavimą).</w:t>
      </w:r>
    </w:p>
    <w:p w14:paraId="6A18757A" w14:textId="480A246F" w:rsidR="00C07B0A" w:rsidRPr="00820E26" w:rsidRDefault="00C07B0A" w:rsidP="00070F92">
      <w:pPr>
        <w:numPr>
          <w:ilvl w:val="1"/>
          <w:numId w:val="29"/>
        </w:numPr>
        <w:tabs>
          <w:tab w:val="left" w:pos="1134"/>
          <w:tab w:val="left" w:pos="1560"/>
        </w:tabs>
        <w:spacing w:after="0" w:line="240" w:lineRule="auto"/>
        <w:ind w:left="0" w:firstLine="567"/>
        <w:jc w:val="both"/>
        <w:rPr>
          <w:rFonts w:ascii="Times New Roman" w:eastAsia="Times New Roman" w:hAnsi="Times New Roman" w:cs="Times New Roman"/>
          <w:sz w:val="24"/>
          <w:szCs w:val="24"/>
        </w:rPr>
      </w:pPr>
      <w:r w:rsidRPr="00820E26">
        <w:rPr>
          <w:rFonts w:ascii="Times New Roman" w:eastAsia="Times New Roman" w:hAnsi="Times New Roman" w:cs="Times New Roman"/>
          <w:sz w:val="24"/>
          <w:szCs w:val="24"/>
        </w:rPr>
        <w:t xml:space="preserve">Jeigu </w:t>
      </w:r>
      <w:r>
        <w:rPr>
          <w:rFonts w:ascii="Times New Roman" w:eastAsia="Times New Roman" w:hAnsi="Times New Roman" w:cs="Times New Roman"/>
          <w:sz w:val="24"/>
          <w:szCs w:val="24"/>
        </w:rPr>
        <w:t>P</w:t>
      </w:r>
      <w:r w:rsidRPr="00820E26">
        <w:rPr>
          <w:rFonts w:ascii="Times New Roman" w:eastAsia="Times New Roman" w:hAnsi="Times New Roman" w:cs="Times New Roman"/>
          <w:sz w:val="24"/>
          <w:szCs w:val="24"/>
        </w:rPr>
        <w:t xml:space="preserve">erkančioji organizacija atsisako patvirtinto aviakompanijos bilieto su apribojimais, viešbučio ir kitų paslaugų, sumoka </w:t>
      </w:r>
      <w:r w:rsidR="009B1901">
        <w:rPr>
          <w:rFonts w:ascii="Times New Roman" w:eastAsia="Times New Roman" w:hAnsi="Times New Roman" w:cs="Times New Roman"/>
          <w:sz w:val="24"/>
          <w:szCs w:val="24"/>
        </w:rPr>
        <w:t xml:space="preserve">aviakompanijos, viešbučio ar kitų užsakytų paslaugų teikėjų </w:t>
      </w:r>
      <w:r w:rsidRPr="00820E26">
        <w:rPr>
          <w:rFonts w:ascii="Times New Roman" w:eastAsia="Times New Roman" w:hAnsi="Times New Roman" w:cs="Times New Roman"/>
          <w:sz w:val="24"/>
          <w:szCs w:val="24"/>
        </w:rPr>
        <w:t xml:space="preserve">taikomus paslaugų atsisakymo </w:t>
      </w:r>
      <w:r w:rsidR="009B1901">
        <w:rPr>
          <w:rFonts w:ascii="Times New Roman" w:eastAsia="Times New Roman" w:hAnsi="Times New Roman" w:cs="Times New Roman"/>
          <w:sz w:val="24"/>
          <w:szCs w:val="24"/>
        </w:rPr>
        <w:t xml:space="preserve"> ar </w:t>
      </w:r>
      <w:r w:rsidRPr="00CF07DF">
        <w:rPr>
          <w:rFonts w:ascii="Times New Roman" w:eastAsia="Times New Roman" w:hAnsi="Times New Roman" w:cs="Times New Roman"/>
          <w:strike/>
          <w:sz w:val="24"/>
          <w:szCs w:val="24"/>
        </w:rPr>
        <w:t>ir</w:t>
      </w:r>
      <w:r w:rsidRPr="00820E26">
        <w:rPr>
          <w:rFonts w:ascii="Times New Roman" w:eastAsia="Times New Roman" w:hAnsi="Times New Roman" w:cs="Times New Roman"/>
          <w:sz w:val="24"/>
          <w:szCs w:val="24"/>
        </w:rPr>
        <w:t xml:space="preserve"> keitimo mokesčius. </w:t>
      </w:r>
      <w:r w:rsidR="00896541">
        <w:rPr>
          <w:rFonts w:ascii="Times New Roman" w:eastAsia="Times New Roman" w:hAnsi="Times New Roman" w:cs="Times New Roman"/>
          <w:sz w:val="24"/>
          <w:szCs w:val="24"/>
        </w:rPr>
        <w:t>Paslaugos teikėjas</w:t>
      </w:r>
      <w:r w:rsidRPr="00820E26">
        <w:rPr>
          <w:rFonts w:ascii="Times New Roman" w:eastAsia="Times New Roman" w:hAnsi="Times New Roman" w:cs="Times New Roman"/>
          <w:sz w:val="24"/>
          <w:szCs w:val="24"/>
        </w:rPr>
        <w:t xml:space="preserve"> pateikdamas reikalavimą dėl</w:t>
      </w:r>
      <w:r w:rsidR="009B1901">
        <w:rPr>
          <w:rFonts w:ascii="Times New Roman" w:eastAsia="Times New Roman" w:hAnsi="Times New Roman" w:cs="Times New Roman"/>
          <w:sz w:val="24"/>
          <w:szCs w:val="24"/>
        </w:rPr>
        <w:t xml:space="preserve"> tokių mokesčių</w:t>
      </w:r>
      <w:r w:rsidRPr="00820E26">
        <w:rPr>
          <w:rFonts w:ascii="Times New Roman" w:eastAsia="Times New Roman" w:hAnsi="Times New Roman" w:cs="Times New Roman"/>
          <w:sz w:val="24"/>
          <w:szCs w:val="24"/>
        </w:rPr>
        <w:t xml:space="preserve">  atlyginimo, pateikia </w:t>
      </w:r>
      <w:r w:rsidR="009B1901">
        <w:rPr>
          <w:rFonts w:ascii="Times New Roman" w:eastAsia="Times New Roman" w:hAnsi="Times New Roman" w:cs="Times New Roman"/>
          <w:sz w:val="24"/>
          <w:szCs w:val="24"/>
        </w:rPr>
        <w:t xml:space="preserve">juos </w:t>
      </w:r>
      <w:r w:rsidRPr="00820E26">
        <w:rPr>
          <w:rFonts w:ascii="Times New Roman" w:eastAsia="Times New Roman" w:hAnsi="Times New Roman" w:cs="Times New Roman"/>
          <w:sz w:val="24"/>
          <w:szCs w:val="24"/>
        </w:rPr>
        <w:t>įrodančius dokumentus.</w:t>
      </w:r>
    </w:p>
    <w:p w14:paraId="475FA6FB" w14:textId="77777777" w:rsidR="00C07B0A" w:rsidRPr="00820E26" w:rsidRDefault="00C07B0A" w:rsidP="00070F92">
      <w:pPr>
        <w:numPr>
          <w:ilvl w:val="1"/>
          <w:numId w:val="29"/>
        </w:numPr>
        <w:tabs>
          <w:tab w:val="left" w:pos="1134"/>
          <w:tab w:val="left" w:pos="1560"/>
        </w:tabs>
        <w:spacing w:after="0" w:line="240" w:lineRule="auto"/>
        <w:ind w:left="0" w:firstLine="567"/>
        <w:jc w:val="both"/>
        <w:rPr>
          <w:rFonts w:ascii="Times New Roman" w:eastAsia="Times New Roman" w:hAnsi="Times New Roman" w:cs="Times New Roman"/>
          <w:sz w:val="24"/>
          <w:szCs w:val="24"/>
        </w:rPr>
      </w:pPr>
      <w:r w:rsidRPr="00820E26">
        <w:rPr>
          <w:rFonts w:ascii="Times New Roman" w:eastAsia="Times New Roman" w:hAnsi="Times New Roman" w:cs="Times New Roman"/>
          <w:sz w:val="24"/>
          <w:szCs w:val="24"/>
        </w:rPr>
        <w:t xml:space="preserve">Jeigu bet kokios trumpalaikės akcijos metu kuris nors galutinis </w:t>
      </w:r>
      <w:r w:rsidR="00896541">
        <w:rPr>
          <w:rFonts w:ascii="Times New Roman" w:eastAsia="Times New Roman" w:hAnsi="Times New Roman" w:cs="Times New Roman"/>
          <w:sz w:val="24"/>
          <w:szCs w:val="24"/>
        </w:rPr>
        <w:t>t</w:t>
      </w:r>
      <w:r w:rsidRPr="00820E26">
        <w:rPr>
          <w:rFonts w:ascii="Times New Roman" w:eastAsia="Times New Roman" w:hAnsi="Times New Roman" w:cs="Times New Roman"/>
          <w:sz w:val="24"/>
          <w:szCs w:val="24"/>
        </w:rPr>
        <w:t xml:space="preserve">iekėjas (vežėjas, viešbutis, draudimo kompanija ir pan.) taiko kainas, mažesnes už rinkoje pateiktas analogiškos paslaugos kainas, </w:t>
      </w:r>
      <w:r w:rsidR="00896541">
        <w:rPr>
          <w:rFonts w:ascii="Times New Roman" w:eastAsia="Times New Roman" w:hAnsi="Times New Roman" w:cs="Times New Roman"/>
          <w:sz w:val="24"/>
          <w:szCs w:val="24"/>
        </w:rPr>
        <w:t>Paslaugos teikėjas</w:t>
      </w:r>
      <w:r w:rsidRPr="00820E26">
        <w:rPr>
          <w:rFonts w:ascii="Times New Roman" w:eastAsia="Times New Roman" w:hAnsi="Times New Roman" w:cs="Times New Roman"/>
          <w:sz w:val="24"/>
          <w:szCs w:val="24"/>
        </w:rPr>
        <w:t xml:space="preserve"> privalo parduoti Paslaugas ne didesnėmis nei akcijos kainomis.</w:t>
      </w:r>
    </w:p>
    <w:p w14:paraId="3B95C6F9" w14:textId="5610F7AD" w:rsidR="00C07B0A" w:rsidRPr="00820E26" w:rsidRDefault="00896541" w:rsidP="00070F92">
      <w:pPr>
        <w:numPr>
          <w:ilvl w:val="1"/>
          <w:numId w:val="29"/>
        </w:numPr>
        <w:tabs>
          <w:tab w:val="left" w:pos="1134"/>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Paslaugos teikėjas</w:t>
      </w:r>
      <w:r w:rsidR="00C07B0A" w:rsidRPr="008A09DF">
        <w:rPr>
          <w:rFonts w:ascii="Times New Roman" w:eastAsia="Times New Roman" w:hAnsi="Times New Roman" w:cs="Times New Roman"/>
          <w:sz w:val="24"/>
          <w:szCs w:val="24"/>
        </w:rPr>
        <w:t xml:space="preserve"> turės nurodyti aptarnavimo mokestį už kelionės oro transportu organizavimą</w:t>
      </w:r>
      <w:r w:rsidR="00C07B0A">
        <w:rPr>
          <w:rStyle w:val="FootnoteReference"/>
          <w:rFonts w:ascii="Times New Roman" w:hAnsi="Times New Roman"/>
        </w:rPr>
        <w:footnoteReference w:id="4"/>
      </w:r>
      <w:r w:rsidR="00C07B0A" w:rsidRPr="008A09DF">
        <w:rPr>
          <w:rFonts w:ascii="Times New Roman" w:eastAsia="Times New Roman" w:hAnsi="Times New Roman" w:cs="Times New Roman"/>
          <w:sz w:val="24"/>
          <w:szCs w:val="24"/>
        </w:rPr>
        <w:t>, aptarnavimo mokestį už apgyvendinimo viešbutyje organizavimą, aptarnavimo mokestį už į keliones vykstančių</w:t>
      </w:r>
      <w:r w:rsidR="00C07B0A" w:rsidRPr="00820E26">
        <w:rPr>
          <w:rFonts w:ascii="Times New Roman" w:eastAsia="Times New Roman" w:hAnsi="Times New Roman" w:cs="Times New Roman"/>
          <w:color w:val="000000"/>
          <w:sz w:val="24"/>
          <w:szCs w:val="24"/>
          <w:lang w:eastAsia="lt-LT"/>
        </w:rPr>
        <w:t xml:space="preserve"> asmenų draudimo organizavimą, aptarnavimo mokestį už kelionės sausumos ar vandens transportu organizavimą</w:t>
      </w:r>
      <w:r w:rsidR="00C07B0A">
        <w:rPr>
          <w:rFonts w:ascii="Times New Roman" w:eastAsia="Times New Roman" w:hAnsi="Times New Roman" w:cs="Times New Roman"/>
          <w:color w:val="000000"/>
          <w:sz w:val="24"/>
          <w:szCs w:val="24"/>
          <w:lang w:eastAsia="lt-LT"/>
        </w:rPr>
        <w:t>, aptarnavimo mokestį už v</w:t>
      </w:r>
      <w:r w:rsidR="00C07B0A" w:rsidRPr="00071262">
        <w:rPr>
          <w:rFonts w:ascii="Times New Roman" w:hAnsi="Times New Roman" w:cs="Times New Roman"/>
          <w:sz w:val="24"/>
          <w:szCs w:val="24"/>
          <w:lang w:eastAsia="lt-LT"/>
        </w:rPr>
        <w:t>izų ir kitų kelionei būtinų dokumentų įfor</w:t>
      </w:r>
      <w:r w:rsidR="00C07B0A">
        <w:rPr>
          <w:rFonts w:ascii="Times New Roman" w:hAnsi="Times New Roman" w:cs="Times New Roman"/>
          <w:sz w:val="24"/>
          <w:szCs w:val="24"/>
          <w:lang w:eastAsia="lt-LT"/>
        </w:rPr>
        <w:t>minimo bei išdavimo organizavimą</w:t>
      </w:r>
      <w:r w:rsidR="00C07B0A" w:rsidRPr="00820E26">
        <w:rPr>
          <w:rFonts w:ascii="Times New Roman" w:eastAsia="Times New Roman" w:hAnsi="Times New Roman" w:cs="Times New Roman"/>
          <w:color w:val="000000"/>
          <w:sz w:val="24"/>
          <w:szCs w:val="24"/>
          <w:lang w:eastAsia="lt-LT"/>
        </w:rPr>
        <w:t xml:space="preserve">. </w:t>
      </w:r>
      <w:r w:rsidR="00C07B0A" w:rsidRPr="00955E20">
        <w:rPr>
          <w:rFonts w:ascii="Times New Roman" w:eastAsia="Times New Roman" w:hAnsi="Times New Roman" w:cs="Times New Roman"/>
          <w:i/>
          <w:iCs/>
          <w:sz w:val="24"/>
          <w:szCs w:val="24"/>
        </w:rPr>
        <w:t xml:space="preserve">Jie negali būti išreikšti neigiamu skaičiumi (su „minuso“ ženklu). </w:t>
      </w:r>
      <w:r>
        <w:rPr>
          <w:rFonts w:ascii="Times New Roman" w:eastAsia="Times New Roman" w:hAnsi="Times New Roman" w:cs="Times New Roman"/>
          <w:sz w:val="24"/>
          <w:szCs w:val="24"/>
        </w:rPr>
        <w:t>Paslaugos teikėjo</w:t>
      </w:r>
      <w:r w:rsidR="00C07B0A" w:rsidRPr="00EA4AD8">
        <w:rPr>
          <w:rFonts w:ascii="Times New Roman" w:eastAsia="Times New Roman" w:hAnsi="Times New Roman" w:cs="Times New Roman"/>
          <w:sz w:val="24"/>
          <w:szCs w:val="24"/>
        </w:rPr>
        <w:t xml:space="preserve"> aptarnavimo mokestis nurodomas </w:t>
      </w:r>
      <w:r w:rsidR="00C07B0A" w:rsidRPr="00EA4AD8">
        <w:rPr>
          <w:rFonts w:ascii="Times New Roman" w:eastAsia="Times New Roman" w:hAnsi="Times New Roman" w:cs="Times New Roman"/>
          <w:b/>
          <w:sz w:val="24"/>
          <w:szCs w:val="24"/>
        </w:rPr>
        <w:t>už kelionės organizavimą vienam asmeniui vienos kelionės metu</w:t>
      </w:r>
      <w:r w:rsidR="006363BE">
        <w:rPr>
          <w:rFonts w:ascii="Times New Roman" w:eastAsia="Times New Roman" w:hAnsi="Times New Roman" w:cs="Times New Roman"/>
          <w:b/>
          <w:sz w:val="24"/>
          <w:szCs w:val="24"/>
        </w:rPr>
        <w:t xml:space="preserve"> pirmyn</w:t>
      </w:r>
      <w:r w:rsidR="00D97A1B">
        <w:rPr>
          <w:rFonts w:ascii="Times New Roman" w:eastAsia="Times New Roman" w:hAnsi="Times New Roman" w:cs="Times New Roman"/>
          <w:b/>
          <w:sz w:val="24"/>
          <w:szCs w:val="24"/>
        </w:rPr>
        <w:t xml:space="preserve"> ir atgal</w:t>
      </w:r>
      <w:r w:rsidR="00C07B0A" w:rsidRPr="00EA4AD8">
        <w:rPr>
          <w:rFonts w:ascii="Times New Roman" w:eastAsia="Times New Roman" w:hAnsi="Times New Roman" w:cs="Times New Roman"/>
          <w:b/>
          <w:sz w:val="24"/>
          <w:szCs w:val="24"/>
        </w:rPr>
        <w:t>, įskaičiuojant visus mokesčius ir visas išlaidas</w:t>
      </w:r>
      <w:r w:rsidR="00C07B0A">
        <w:rPr>
          <w:rFonts w:ascii="Times New Roman" w:eastAsia="Times New Roman" w:hAnsi="Times New Roman" w:cs="Times New Roman"/>
          <w:b/>
          <w:sz w:val="24"/>
          <w:szCs w:val="24"/>
        </w:rPr>
        <w:t xml:space="preserve">, taip pat </w:t>
      </w:r>
      <w:r>
        <w:rPr>
          <w:rFonts w:ascii="Times New Roman" w:eastAsia="Times New Roman" w:hAnsi="Times New Roman" w:cs="Times New Roman"/>
          <w:sz w:val="24"/>
          <w:szCs w:val="24"/>
        </w:rPr>
        <w:t>Paslaugos teikėjams</w:t>
      </w:r>
      <w:r w:rsidR="00C07B0A">
        <w:rPr>
          <w:rFonts w:ascii="Times New Roman" w:eastAsia="Times New Roman" w:hAnsi="Times New Roman" w:cs="Times New Roman"/>
          <w:b/>
          <w:sz w:val="24"/>
          <w:szCs w:val="24"/>
        </w:rPr>
        <w:t xml:space="preserve"> neleidžiama siūlyti nuolaidų nuo pasiūlymo lentelėje nurodomų įkainių. </w:t>
      </w:r>
      <w:r w:rsidR="00C07B0A" w:rsidRPr="00820E26">
        <w:rPr>
          <w:rFonts w:ascii="Times New Roman" w:eastAsia="Times New Roman" w:hAnsi="Times New Roman" w:cs="Times New Roman"/>
          <w:sz w:val="24"/>
          <w:szCs w:val="24"/>
        </w:rPr>
        <w:t>Visos pasiūlyme nurodytos kainos pateikiamos eurais, nurodant 2</w:t>
      </w:r>
      <w:r w:rsidR="00C07B0A">
        <w:rPr>
          <w:rFonts w:ascii="Times New Roman" w:eastAsia="Times New Roman" w:hAnsi="Times New Roman" w:cs="Times New Roman"/>
          <w:sz w:val="24"/>
          <w:szCs w:val="24"/>
        </w:rPr>
        <w:t xml:space="preserve"> (du)</w:t>
      </w:r>
      <w:r w:rsidR="00C07B0A" w:rsidRPr="00820E26">
        <w:rPr>
          <w:rFonts w:ascii="Times New Roman" w:eastAsia="Times New Roman" w:hAnsi="Times New Roman" w:cs="Times New Roman"/>
          <w:sz w:val="24"/>
          <w:szCs w:val="24"/>
        </w:rPr>
        <w:t xml:space="preserve"> skaičius po kablelio, antras skaičius po kablelio turi būti apvalinamas aritmetiškai, įskaitant kiekvienos kainos sudėtinės dalies apskaičiavimą.</w:t>
      </w:r>
    </w:p>
    <w:p w14:paraId="7BFF057C" w14:textId="77777777" w:rsidR="00C07B0A" w:rsidRPr="00CA00A2" w:rsidRDefault="00896541" w:rsidP="00070F92">
      <w:pPr>
        <w:numPr>
          <w:ilvl w:val="1"/>
          <w:numId w:val="29"/>
        </w:numPr>
        <w:tabs>
          <w:tab w:val="left" w:pos="1134"/>
          <w:tab w:val="left" w:pos="1701"/>
        </w:tabs>
        <w:spacing w:after="0" w:line="240" w:lineRule="auto"/>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Paslaugos teikėjas</w:t>
      </w:r>
      <w:r w:rsidR="00C07B0A" w:rsidRPr="00820E26">
        <w:rPr>
          <w:rFonts w:ascii="Times New Roman" w:eastAsia="Times New Roman" w:hAnsi="Times New Roman" w:cs="Times New Roman"/>
          <w:sz w:val="24"/>
          <w:szCs w:val="24"/>
        </w:rPr>
        <w:t xml:space="preserve"> turi siūlyti ne žemesnio nei 3 žvaigždučių standarto klasės viešbučius arba viešbučius, kurie atitinka to paties standarto klasės reikalavimus. Tuo atveju, jei viešbučių klasifikavimas atitinkamoje šalyje nėra privalomas, viešbučiai turi būti parenkami taip, kad atitiktų ne žemesnius standarto klasės reikalavimus nei patvirtinti Valstybinio turizmo departamento prie Ūkio ministerijos direktoriaus </w:t>
      </w:r>
      <w:r w:rsidR="00C07B0A">
        <w:rPr>
          <w:rFonts w:ascii="Times New Roman" w:eastAsia="Times New Roman" w:hAnsi="Times New Roman" w:cs="Times New Roman"/>
          <w:sz w:val="24"/>
          <w:szCs w:val="24"/>
        </w:rPr>
        <w:t xml:space="preserve">2018 m. rugpjūčio 10 d. </w:t>
      </w:r>
      <w:r w:rsidR="00C07B0A" w:rsidRPr="00820E26">
        <w:rPr>
          <w:rFonts w:ascii="Times New Roman" w:eastAsia="Times New Roman" w:hAnsi="Times New Roman" w:cs="Times New Roman"/>
          <w:sz w:val="24"/>
          <w:szCs w:val="24"/>
        </w:rPr>
        <w:t>įsakymu Nr. V-</w:t>
      </w:r>
      <w:r w:rsidR="00C07B0A">
        <w:rPr>
          <w:rFonts w:ascii="Times New Roman" w:eastAsia="Times New Roman" w:hAnsi="Times New Roman" w:cs="Times New Roman"/>
          <w:sz w:val="24"/>
          <w:szCs w:val="24"/>
        </w:rPr>
        <w:t>137</w:t>
      </w:r>
      <w:r w:rsidR="00C07B0A" w:rsidRPr="00820E26">
        <w:rPr>
          <w:rFonts w:ascii="Times New Roman" w:eastAsia="Times New Roman" w:hAnsi="Times New Roman" w:cs="Times New Roman"/>
          <w:sz w:val="24"/>
          <w:szCs w:val="24"/>
        </w:rPr>
        <w:t xml:space="preserve"> „Dėl Viešbučių ir motelių, klasifikavimo reikalavimų patvirtinimo“ (su vėlesniais pakeitimais) nurodytų normų.</w:t>
      </w:r>
      <w:r w:rsidR="00C07B0A">
        <w:rPr>
          <w:rFonts w:ascii="Times New Roman" w:eastAsia="Times New Roman" w:hAnsi="Times New Roman" w:cs="Times New Roman"/>
          <w:sz w:val="24"/>
          <w:szCs w:val="24"/>
        </w:rPr>
        <w:t xml:space="preserve"> Siųsdamas </w:t>
      </w:r>
      <w:r w:rsidR="00C07B0A">
        <w:rPr>
          <w:rFonts w:ascii="Times New Roman" w:eastAsia="Times New Roman" w:hAnsi="Times New Roman" w:cs="Times New Roman"/>
          <w:sz w:val="24"/>
          <w:szCs w:val="24"/>
        </w:rPr>
        <w:lastRenderedPageBreak/>
        <w:t xml:space="preserve">pasiūlymą </w:t>
      </w:r>
      <w:r>
        <w:rPr>
          <w:rFonts w:ascii="Times New Roman" w:eastAsia="Times New Roman" w:hAnsi="Times New Roman" w:cs="Times New Roman"/>
          <w:sz w:val="24"/>
          <w:szCs w:val="24"/>
        </w:rPr>
        <w:t>Paslaugos teikėjas</w:t>
      </w:r>
      <w:r w:rsidR="00C07B0A">
        <w:rPr>
          <w:rFonts w:ascii="Times New Roman" w:eastAsia="Times New Roman" w:hAnsi="Times New Roman" w:cs="Times New Roman"/>
          <w:sz w:val="24"/>
          <w:szCs w:val="24"/>
        </w:rPr>
        <w:t xml:space="preserve"> turi nurodyti viešbučio adresą ir / arba nuorodą į viešbučio internetinį tinklapį.</w:t>
      </w:r>
    </w:p>
    <w:p w14:paraId="01826DBF" w14:textId="14EAD64C" w:rsidR="00C07B0A" w:rsidRDefault="00C07B0A" w:rsidP="00070F92">
      <w:pPr>
        <w:numPr>
          <w:ilvl w:val="1"/>
          <w:numId w:val="29"/>
        </w:numPr>
        <w:tabs>
          <w:tab w:val="left" w:pos="1134"/>
        </w:tabs>
        <w:spacing w:after="0" w:line="240" w:lineRule="auto"/>
        <w:ind w:left="0" w:firstLine="567"/>
        <w:jc w:val="both"/>
        <w:rPr>
          <w:rFonts w:ascii="Times New Roman" w:eastAsia="Times New Roman" w:hAnsi="Times New Roman" w:cs="Times New Roman"/>
          <w:sz w:val="24"/>
          <w:szCs w:val="24"/>
        </w:rPr>
      </w:pPr>
      <w:r w:rsidRPr="00820E26">
        <w:rPr>
          <w:rFonts w:ascii="Times New Roman" w:eastAsia="Times New Roman" w:hAnsi="Times New Roman" w:cs="Times New Roman"/>
          <w:sz w:val="24"/>
          <w:szCs w:val="24"/>
        </w:rPr>
        <w:t xml:space="preserve">Apgyvendinimo vietos nuomos kaina neturi viršyti </w:t>
      </w:r>
      <w:r w:rsidRPr="009A1D81">
        <w:rPr>
          <w:rFonts w:ascii="Times New Roman" w:eastAsia="Times New Roman" w:hAnsi="Times New Roman" w:cs="Times New Roman"/>
          <w:sz w:val="24"/>
          <w:szCs w:val="24"/>
        </w:rPr>
        <w:t xml:space="preserve">Lietuvos Respublikos Vyriausybės </w:t>
      </w:r>
      <w:r w:rsidRPr="002C0A1F">
        <w:rPr>
          <w:rFonts w:ascii="Times New Roman" w:eastAsia="Times New Roman" w:hAnsi="Times New Roman" w:cs="Times New Roman"/>
          <w:sz w:val="24"/>
          <w:szCs w:val="24"/>
        </w:rPr>
        <w:t>2004 m. balandžio 29 d.</w:t>
      </w:r>
      <w:r w:rsidRPr="009A1D81">
        <w:rPr>
          <w:rFonts w:ascii="Times New Roman" w:eastAsia="Times New Roman" w:hAnsi="Times New Roman" w:cs="Times New Roman"/>
          <w:sz w:val="24"/>
          <w:szCs w:val="24"/>
        </w:rPr>
        <w:t> nutarim</w:t>
      </w:r>
      <w:r>
        <w:rPr>
          <w:rFonts w:ascii="Times New Roman" w:eastAsia="Times New Roman" w:hAnsi="Times New Roman" w:cs="Times New Roman"/>
          <w:sz w:val="24"/>
          <w:szCs w:val="24"/>
        </w:rPr>
        <w:t>u</w:t>
      </w:r>
      <w:r w:rsidRPr="009A1D81">
        <w:rPr>
          <w:rFonts w:ascii="Times New Roman" w:eastAsia="Times New Roman" w:hAnsi="Times New Roman" w:cs="Times New Roman"/>
          <w:sz w:val="24"/>
          <w:szCs w:val="24"/>
        </w:rPr>
        <w:t xml:space="preserve"> Nr. </w:t>
      </w:r>
      <w:r w:rsidRPr="002C0A1F">
        <w:rPr>
          <w:rFonts w:ascii="Times New Roman" w:eastAsia="Times New Roman" w:hAnsi="Times New Roman" w:cs="Times New Roman"/>
          <w:sz w:val="24"/>
          <w:szCs w:val="24"/>
        </w:rPr>
        <w:t xml:space="preserve">526 </w:t>
      </w:r>
      <w:r w:rsidRPr="009A1D81">
        <w:rPr>
          <w:rFonts w:ascii="Times New Roman" w:eastAsia="Times New Roman" w:hAnsi="Times New Roman" w:cs="Times New Roman"/>
          <w:sz w:val="24"/>
          <w:szCs w:val="24"/>
        </w:rPr>
        <w:t>„Dėl dienpinigių ir kitų komandiruočių išlaidų apmokėjimo“</w:t>
      </w:r>
      <w:r w:rsidR="00985555">
        <w:rPr>
          <w:rFonts w:ascii="Times New Roman" w:eastAsia="Times New Roman" w:hAnsi="Times New Roman" w:cs="Times New Roman"/>
          <w:sz w:val="24"/>
          <w:szCs w:val="24"/>
        </w:rPr>
        <w:t xml:space="preserve"> (</w:t>
      </w:r>
      <w:r w:rsidR="00097621">
        <w:rPr>
          <w:rFonts w:ascii="Times New Roman" w:eastAsia="Times New Roman" w:hAnsi="Times New Roman" w:cs="Times New Roman"/>
          <w:sz w:val="24"/>
          <w:szCs w:val="24"/>
        </w:rPr>
        <w:t xml:space="preserve">vadovautis </w:t>
      </w:r>
      <w:r w:rsidR="00985555">
        <w:rPr>
          <w:rFonts w:ascii="Times New Roman" w:eastAsia="Times New Roman" w:hAnsi="Times New Roman" w:cs="Times New Roman"/>
          <w:sz w:val="24"/>
          <w:szCs w:val="24"/>
        </w:rPr>
        <w:t>aktuali</w:t>
      </w:r>
      <w:r w:rsidR="00097621">
        <w:rPr>
          <w:rFonts w:ascii="Times New Roman" w:eastAsia="Times New Roman" w:hAnsi="Times New Roman" w:cs="Times New Roman"/>
          <w:sz w:val="24"/>
          <w:szCs w:val="24"/>
        </w:rPr>
        <w:t>a</w:t>
      </w:r>
      <w:r w:rsidR="00985555">
        <w:rPr>
          <w:rFonts w:ascii="Times New Roman" w:eastAsia="Times New Roman" w:hAnsi="Times New Roman" w:cs="Times New Roman"/>
          <w:sz w:val="24"/>
          <w:szCs w:val="24"/>
        </w:rPr>
        <w:t xml:space="preserve"> </w:t>
      </w:r>
      <w:r w:rsidR="00097621">
        <w:rPr>
          <w:rFonts w:ascii="Times New Roman" w:eastAsia="Times New Roman" w:hAnsi="Times New Roman" w:cs="Times New Roman"/>
          <w:sz w:val="24"/>
          <w:szCs w:val="24"/>
        </w:rPr>
        <w:t>redakcija</w:t>
      </w:r>
      <w:r w:rsidR="00985555">
        <w:rPr>
          <w:rFonts w:ascii="Times New Roman" w:eastAsia="Times New Roman" w:hAnsi="Times New Roman" w:cs="Times New Roman"/>
          <w:sz w:val="24"/>
          <w:szCs w:val="24"/>
        </w:rPr>
        <w:t>)</w:t>
      </w:r>
      <w:r w:rsidRPr="009A1D81">
        <w:rPr>
          <w:rFonts w:ascii="Times New Roman" w:eastAsia="Times New Roman" w:hAnsi="Times New Roman" w:cs="Times New Roman"/>
          <w:sz w:val="24"/>
          <w:szCs w:val="24"/>
        </w:rPr>
        <w:t xml:space="preserve"> patvirtintose Komandiruočių išlaidų apmokėjimo biudžetinėse įstaigose taisyklėse nurodytų gyvenamojo ploto nuomos išlaidų normų</w:t>
      </w:r>
      <w:r w:rsidRPr="00820E26">
        <w:rPr>
          <w:rFonts w:ascii="Times New Roman" w:eastAsia="Times New Roman" w:hAnsi="Times New Roman" w:cs="Times New Roman"/>
          <w:sz w:val="24"/>
          <w:szCs w:val="24"/>
        </w:rPr>
        <w:t xml:space="preserve">. </w:t>
      </w:r>
      <w:r w:rsidR="00896541">
        <w:rPr>
          <w:rFonts w:ascii="Times New Roman" w:eastAsia="Times New Roman" w:hAnsi="Times New Roman" w:cs="Times New Roman"/>
          <w:sz w:val="24"/>
          <w:szCs w:val="24"/>
        </w:rPr>
        <w:t>Paslaugos teikėjas</w:t>
      </w:r>
      <w:r w:rsidRPr="00820E26">
        <w:rPr>
          <w:rFonts w:ascii="Times New Roman" w:eastAsia="Times New Roman" w:hAnsi="Times New Roman" w:cs="Times New Roman"/>
          <w:sz w:val="24"/>
          <w:szCs w:val="24"/>
        </w:rPr>
        <w:t xml:space="preserve"> taip pat turi atsižvelgti į susisiekimą miesto transportu tarp viešbučio ir </w:t>
      </w:r>
      <w:r>
        <w:rPr>
          <w:rFonts w:ascii="Times New Roman" w:eastAsia="Times New Roman" w:hAnsi="Times New Roman" w:cs="Times New Roman"/>
          <w:sz w:val="24"/>
          <w:szCs w:val="24"/>
        </w:rPr>
        <w:t>Perkančiosios organizacijos</w:t>
      </w:r>
      <w:r w:rsidRPr="00820E26">
        <w:rPr>
          <w:rFonts w:ascii="Times New Roman" w:eastAsia="Times New Roman" w:hAnsi="Times New Roman" w:cs="Times New Roman"/>
          <w:sz w:val="24"/>
          <w:szCs w:val="24"/>
        </w:rPr>
        <w:t xml:space="preserve"> nurodytos renginio vietos (adreso) ir parinkti geriausius variantus, kurie būtų nutolę nuo Perkančiosios organizacijos nurodytos vietos (adreso) ne daugiau nei </w:t>
      </w:r>
      <w:r w:rsidR="00CF07DF">
        <w:rPr>
          <w:rFonts w:ascii="Times New Roman" w:eastAsia="Times New Roman" w:hAnsi="Times New Roman" w:cs="Times New Roman"/>
          <w:sz w:val="24"/>
          <w:szCs w:val="24"/>
        </w:rPr>
        <w:t>5</w:t>
      </w:r>
      <w:r w:rsidR="00CF07DF" w:rsidRPr="00820E26">
        <w:rPr>
          <w:rFonts w:ascii="Times New Roman" w:eastAsia="Times New Roman" w:hAnsi="Times New Roman" w:cs="Times New Roman"/>
          <w:sz w:val="24"/>
          <w:szCs w:val="24"/>
        </w:rPr>
        <w:t xml:space="preserve"> </w:t>
      </w:r>
      <w:r w:rsidRPr="00820E26">
        <w:rPr>
          <w:rFonts w:ascii="Times New Roman" w:eastAsia="Times New Roman" w:hAnsi="Times New Roman" w:cs="Times New Roman"/>
          <w:sz w:val="24"/>
          <w:szCs w:val="24"/>
        </w:rPr>
        <w:t xml:space="preserve">km atstumu, išskyrus tuos atvejus, jei nėra nė vieno reikalavimus atitinkančio viešbučio </w:t>
      </w:r>
      <w:r w:rsidR="00CF07DF">
        <w:rPr>
          <w:rFonts w:ascii="Times New Roman" w:eastAsia="Times New Roman" w:hAnsi="Times New Roman" w:cs="Times New Roman"/>
          <w:sz w:val="24"/>
          <w:szCs w:val="24"/>
        </w:rPr>
        <w:t>5</w:t>
      </w:r>
      <w:r w:rsidR="00CF07DF" w:rsidRPr="00820E26">
        <w:rPr>
          <w:rFonts w:ascii="Times New Roman" w:eastAsia="Times New Roman" w:hAnsi="Times New Roman" w:cs="Times New Roman"/>
          <w:sz w:val="24"/>
          <w:szCs w:val="24"/>
        </w:rPr>
        <w:t xml:space="preserve"> </w:t>
      </w:r>
      <w:r w:rsidRPr="00820E26">
        <w:rPr>
          <w:rFonts w:ascii="Times New Roman" w:eastAsia="Times New Roman" w:hAnsi="Times New Roman" w:cs="Times New Roman"/>
          <w:sz w:val="24"/>
          <w:szCs w:val="24"/>
        </w:rPr>
        <w:t xml:space="preserve">km spinduliu (tokiu atveju </w:t>
      </w:r>
      <w:r w:rsidR="00896541">
        <w:rPr>
          <w:rFonts w:ascii="Times New Roman" w:eastAsia="Times New Roman" w:hAnsi="Times New Roman" w:cs="Times New Roman"/>
          <w:sz w:val="24"/>
          <w:szCs w:val="24"/>
        </w:rPr>
        <w:t>Paslaugos teikėjas</w:t>
      </w:r>
      <w:r w:rsidRPr="00820E26">
        <w:rPr>
          <w:rFonts w:ascii="Times New Roman" w:eastAsia="Times New Roman" w:hAnsi="Times New Roman" w:cs="Times New Roman"/>
          <w:sz w:val="24"/>
          <w:szCs w:val="24"/>
        </w:rPr>
        <w:t xml:space="preserve"> parenka arčiausiai Perkančiosios organizacijos nurodytos vietos esantį, Pirkimo dokumentų reikalavimus ar Perkančiosios organizacijos poreikius atitinkantį viešbutį).</w:t>
      </w:r>
    </w:p>
    <w:p w14:paraId="03B8EA11" w14:textId="77777777" w:rsidR="00C07B0A" w:rsidRPr="00D61DB0" w:rsidRDefault="00C07B0A" w:rsidP="00070F92">
      <w:pPr>
        <w:pStyle w:val="ListParagraph"/>
        <w:numPr>
          <w:ilvl w:val="1"/>
          <w:numId w:val="29"/>
        </w:numPr>
        <w:pBdr>
          <w:top w:val="nil"/>
          <w:left w:val="nil"/>
          <w:bottom w:val="nil"/>
          <w:right w:val="nil"/>
          <w:between w:val="nil"/>
          <w:bar w:val="nil"/>
        </w:pBdr>
        <w:tabs>
          <w:tab w:val="left" w:pos="720"/>
          <w:tab w:val="left" w:pos="1134"/>
          <w:tab w:val="left" w:pos="1701"/>
        </w:tabs>
        <w:autoSpaceDN/>
        <w:ind w:left="0" w:firstLine="567"/>
        <w:jc w:val="both"/>
        <w:rPr>
          <w:szCs w:val="24"/>
        </w:rPr>
      </w:pPr>
      <w:r w:rsidRPr="00D61DB0">
        <w:rPr>
          <w:szCs w:val="24"/>
        </w:rPr>
        <w:t xml:space="preserve">Tuo atveju, kai renginys, į kurį vyksta Perkančiosios organizacijos atstovas, vyksta viešbutyje, ir ši informacija nurodoma užsakyme, apgyvendinimo paslauga turi būti siūloma nurodytame viešbutyje (jeigu jame yra laisvų vietų). Jeigu laisvų vietų nėra, </w:t>
      </w:r>
      <w:r w:rsidR="00896541">
        <w:rPr>
          <w:szCs w:val="24"/>
        </w:rPr>
        <w:t>Paslaugos teikėjas</w:t>
      </w:r>
      <w:r w:rsidRPr="00D61DB0">
        <w:rPr>
          <w:szCs w:val="24"/>
        </w:rPr>
        <w:t xml:space="preserve"> turi siūlyti kitus viešbučius, esančius arčiausiai renginio vietos.</w:t>
      </w:r>
    </w:p>
    <w:p w14:paraId="67F8520F" w14:textId="77777777" w:rsidR="00C07B0A" w:rsidRPr="00820E26" w:rsidRDefault="00896541" w:rsidP="00070F92">
      <w:pPr>
        <w:numPr>
          <w:ilvl w:val="1"/>
          <w:numId w:val="29"/>
        </w:numPr>
        <w:tabs>
          <w:tab w:val="left" w:pos="1134"/>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Paslaugos teikėjas</w:t>
      </w:r>
      <w:r w:rsidR="00C07B0A" w:rsidRPr="00820E26">
        <w:rPr>
          <w:rFonts w:ascii="Times New Roman" w:eastAsia="Times New Roman" w:hAnsi="Times New Roman" w:cs="Times New Roman"/>
          <w:sz w:val="24"/>
          <w:szCs w:val="24"/>
        </w:rPr>
        <w:t xml:space="preserve"> turi garantuoti nurodytą viešbučio rezervacijos kainą konkrečiam užsakymui, t. y. </w:t>
      </w:r>
      <w:r w:rsidR="00C07B0A">
        <w:rPr>
          <w:rFonts w:ascii="Times New Roman" w:eastAsia="Times New Roman" w:hAnsi="Times New Roman" w:cs="Times New Roman"/>
          <w:sz w:val="24"/>
          <w:szCs w:val="24"/>
        </w:rPr>
        <w:t>P</w:t>
      </w:r>
      <w:r w:rsidR="00C07B0A" w:rsidRPr="00820E26">
        <w:rPr>
          <w:rFonts w:ascii="Times New Roman" w:eastAsia="Times New Roman" w:hAnsi="Times New Roman" w:cs="Times New Roman"/>
          <w:sz w:val="24"/>
          <w:szCs w:val="24"/>
        </w:rPr>
        <w:t>erkančiosios organizacijos darbuotojui nuvykus į pasirinktą viešbutį neturi būti taikomi jokie papildomi mokesčiai, išskyrus tuos atvejus, kai atitinkamą mokestį turi susimokėti pats į šalį atvykęs darbuotojas, pavyzdžiui, miesto mokestį</w:t>
      </w:r>
      <w:r w:rsidR="00C07B0A">
        <w:rPr>
          <w:rFonts w:ascii="Times New Roman" w:eastAsia="Times New Roman" w:hAnsi="Times New Roman" w:cs="Times New Roman"/>
          <w:sz w:val="24"/>
          <w:szCs w:val="24"/>
        </w:rPr>
        <w:t xml:space="preserve"> </w:t>
      </w:r>
      <w:r w:rsidR="00C07B0A" w:rsidRPr="00820E26">
        <w:rPr>
          <w:rFonts w:ascii="Times New Roman" w:eastAsia="Times New Roman" w:hAnsi="Times New Roman" w:cs="Times New Roman"/>
          <w:sz w:val="24"/>
          <w:szCs w:val="24"/>
        </w:rPr>
        <w:t>(</w:t>
      </w:r>
      <w:r w:rsidR="00C07B0A">
        <w:rPr>
          <w:rFonts w:ascii="Times New Roman" w:eastAsia="Times New Roman" w:hAnsi="Times New Roman" w:cs="Times New Roman"/>
          <w:sz w:val="24"/>
          <w:szCs w:val="24"/>
        </w:rPr>
        <w:t xml:space="preserve">angl. </w:t>
      </w:r>
      <w:r w:rsidR="00C07B0A" w:rsidRPr="00820E26">
        <w:rPr>
          <w:rFonts w:ascii="Times New Roman" w:eastAsia="Times New Roman" w:hAnsi="Times New Roman" w:cs="Times New Roman"/>
          <w:sz w:val="24"/>
          <w:szCs w:val="24"/>
        </w:rPr>
        <w:t>„</w:t>
      </w:r>
      <w:r w:rsidR="00C07B0A" w:rsidRPr="00FF70D0">
        <w:rPr>
          <w:rFonts w:ascii="Times New Roman" w:eastAsia="Times New Roman" w:hAnsi="Times New Roman" w:cs="Times New Roman"/>
          <w:sz w:val="24"/>
          <w:szCs w:val="24"/>
        </w:rPr>
        <w:t>city tax</w:t>
      </w:r>
      <w:r w:rsidR="00C07B0A" w:rsidRPr="00820E26">
        <w:rPr>
          <w:rFonts w:ascii="Times New Roman" w:eastAsia="Times New Roman" w:hAnsi="Times New Roman" w:cs="Times New Roman"/>
          <w:sz w:val="24"/>
          <w:szCs w:val="24"/>
        </w:rPr>
        <w:t>“)</w:t>
      </w:r>
      <w:r w:rsidR="00C07B0A">
        <w:rPr>
          <w:rFonts w:ascii="Times New Roman" w:eastAsia="Times New Roman" w:hAnsi="Times New Roman" w:cs="Times New Roman"/>
          <w:sz w:val="24"/>
          <w:szCs w:val="24"/>
        </w:rPr>
        <w:t>, ir šis mokestis nėra įtrauktas į bendrą paslaugos sumą, šį mokestį Perkančiosios organizacijos darbuotojas sumoka viešbutyje</w:t>
      </w:r>
      <w:r w:rsidR="00C07B0A" w:rsidRPr="00820E26">
        <w:rPr>
          <w:rFonts w:ascii="Times New Roman" w:eastAsia="Times New Roman" w:hAnsi="Times New Roman" w:cs="Times New Roman"/>
          <w:sz w:val="24"/>
          <w:szCs w:val="24"/>
        </w:rPr>
        <w:t xml:space="preserve">. Apie tokius papildomus mokesčius </w:t>
      </w:r>
      <w:r>
        <w:rPr>
          <w:rFonts w:ascii="Times New Roman" w:eastAsia="Times New Roman" w:hAnsi="Times New Roman" w:cs="Times New Roman"/>
          <w:sz w:val="24"/>
          <w:szCs w:val="24"/>
        </w:rPr>
        <w:t>Paslaugos teikėjas</w:t>
      </w:r>
      <w:r w:rsidR="00C07B0A" w:rsidRPr="00820E26">
        <w:rPr>
          <w:rFonts w:ascii="Times New Roman" w:eastAsia="Times New Roman" w:hAnsi="Times New Roman" w:cs="Times New Roman"/>
          <w:sz w:val="24"/>
          <w:szCs w:val="24"/>
        </w:rPr>
        <w:t xml:space="preserve">, teikdamas konkretų pasiūlymą, privalo iš anksto informuoti </w:t>
      </w:r>
      <w:r w:rsidR="00C07B0A">
        <w:rPr>
          <w:rFonts w:ascii="Times New Roman" w:eastAsia="Times New Roman" w:hAnsi="Times New Roman" w:cs="Times New Roman"/>
          <w:sz w:val="24"/>
          <w:szCs w:val="24"/>
        </w:rPr>
        <w:t>P</w:t>
      </w:r>
      <w:r w:rsidR="00C07B0A" w:rsidRPr="00820E26">
        <w:rPr>
          <w:rFonts w:ascii="Times New Roman" w:eastAsia="Times New Roman" w:hAnsi="Times New Roman" w:cs="Times New Roman"/>
          <w:sz w:val="24"/>
          <w:szCs w:val="24"/>
        </w:rPr>
        <w:t>erkančiosios organizacijos darbuotoją.</w:t>
      </w:r>
    </w:p>
    <w:p w14:paraId="3C710484" w14:textId="77777777" w:rsidR="00C07B0A" w:rsidRPr="00820E26" w:rsidRDefault="00C07B0A" w:rsidP="00070F92">
      <w:pPr>
        <w:numPr>
          <w:ilvl w:val="1"/>
          <w:numId w:val="29"/>
        </w:numPr>
        <w:tabs>
          <w:tab w:val="left" w:pos="1134"/>
          <w:tab w:val="left" w:pos="1560"/>
        </w:tabs>
        <w:spacing w:after="0" w:line="240" w:lineRule="auto"/>
        <w:ind w:left="0" w:firstLine="567"/>
        <w:jc w:val="both"/>
        <w:rPr>
          <w:rFonts w:ascii="Times New Roman" w:eastAsia="Times New Roman" w:hAnsi="Times New Roman" w:cs="Times New Roman"/>
          <w:sz w:val="24"/>
          <w:szCs w:val="24"/>
        </w:rPr>
      </w:pPr>
      <w:r w:rsidRPr="00820E26">
        <w:rPr>
          <w:rFonts w:ascii="Times New Roman" w:eastAsia="Times New Roman" w:hAnsi="Times New Roman" w:cs="Times New Roman"/>
          <w:sz w:val="24"/>
          <w:szCs w:val="24"/>
        </w:rPr>
        <w:t xml:space="preserve">Jei viešbutis taiko nuolaidą, </w:t>
      </w:r>
      <w:r w:rsidR="00896541">
        <w:rPr>
          <w:rFonts w:ascii="Times New Roman" w:eastAsia="Times New Roman" w:hAnsi="Times New Roman" w:cs="Times New Roman"/>
          <w:sz w:val="24"/>
          <w:szCs w:val="24"/>
        </w:rPr>
        <w:t>Paslaugos teikėjas</w:t>
      </w:r>
      <w:r w:rsidRPr="00820E26">
        <w:rPr>
          <w:rFonts w:ascii="Times New Roman" w:eastAsia="Times New Roman" w:hAnsi="Times New Roman" w:cs="Times New Roman"/>
          <w:sz w:val="24"/>
          <w:szCs w:val="24"/>
        </w:rPr>
        <w:t xml:space="preserve"> apgyvendinimo paslaugas viešbutyje turi parduoti nuolaidų metu galiojančiomis kainomis.</w:t>
      </w:r>
    </w:p>
    <w:p w14:paraId="56C7083B" w14:textId="77777777" w:rsidR="00C07B0A" w:rsidRPr="00820E26" w:rsidRDefault="00C07B0A" w:rsidP="00070F92">
      <w:pPr>
        <w:numPr>
          <w:ilvl w:val="1"/>
          <w:numId w:val="29"/>
        </w:numPr>
        <w:tabs>
          <w:tab w:val="left" w:pos="1134"/>
          <w:tab w:val="left" w:pos="1560"/>
        </w:tabs>
        <w:spacing w:after="0" w:line="240" w:lineRule="auto"/>
        <w:ind w:left="0" w:firstLine="567"/>
        <w:jc w:val="both"/>
        <w:rPr>
          <w:rFonts w:ascii="Times New Roman" w:eastAsia="Times New Roman" w:hAnsi="Times New Roman" w:cs="Times New Roman"/>
          <w:sz w:val="24"/>
          <w:szCs w:val="24"/>
        </w:rPr>
      </w:pPr>
      <w:r w:rsidRPr="00820E26">
        <w:rPr>
          <w:rFonts w:ascii="Times New Roman" w:eastAsia="Times New Roman" w:hAnsi="Times New Roman" w:cs="Times New Roman"/>
          <w:sz w:val="24"/>
          <w:szCs w:val="24"/>
        </w:rPr>
        <w:t xml:space="preserve">Perkančiosios organizacijos pageidavimu </w:t>
      </w:r>
      <w:r w:rsidR="00896541">
        <w:rPr>
          <w:rFonts w:ascii="Times New Roman" w:eastAsia="Times New Roman" w:hAnsi="Times New Roman" w:cs="Times New Roman"/>
          <w:sz w:val="24"/>
          <w:szCs w:val="24"/>
        </w:rPr>
        <w:t>Paslaugos teikėjas</w:t>
      </w:r>
      <w:r w:rsidRPr="00820E26">
        <w:rPr>
          <w:rFonts w:ascii="Times New Roman" w:eastAsia="Times New Roman" w:hAnsi="Times New Roman" w:cs="Times New Roman"/>
          <w:sz w:val="24"/>
          <w:szCs w:val="24"/>
        </w:rPr>
        <w:t xml:space="preserve"> turi pakeisti, atšaukti viešbučių rezervacijas be </w:t>
      </w:r>
      <w:r w:rsidR="00896541">
        <w:rPr>
          <w:rFonts w:ascii="Times New Roman" w:eastAsia="Times New Roman" w:hAnsi="Times New Roman" w:cs="Times New Roman"/>
          <w:sz w:val="24"/>
          <w:szCs w:val="24"/>
        </w:rPr>
        <w:t>Paslaugos teikėjo</w:t>
      </w:r>
      <w:r w:rsidRPr="00820E26">
        <w:rPr>
          <w:rFonts w:ascii="Times New Roman" w:eastAsia="Times New Roman" w:hAnsi="Times New Roman" w:cs="Times New Roman"/>
          <w:sz w:val="24"/>
          <w:szCs w:val="24"/>
        </w:rPr>
        <w:t xml:space="preserve"> taikomo papildomo mokesčio.</w:t>
      </w:r>
    </w:p>
    <w:p w14:paraId="2C9395D4" w14:textId="77777777" w:rsidR="00C07B0A" w:rsidRPr="001609B1" w:rsidRDefault="00896541" w:rsidP="00070F92">
      <w:pPr>
        <w:numPr>
          <w:ilvl w:val="1"/>
          <w:numId w:val="29"/>
        </w:numPr>
        <w:tabs>
          <w:tab w:val="left" w:pos="1134"/>
          <w:tab w:val="left" w:pos="1560"/>
        </w:tabs>
        <w:spacing w:after="0" w:line="240" w:lineRule="auto"/>
        <w:ind w:left="0" w:firstLine="567"/>
        <w:jc w:val="both"/>
        <w:rPr>
          <w:rFonts w:ascii="Times New Roman" w:eastAsia="Times New Roman" w:hAnsi="Times New Roman" w:cs="Times New Roman"/>
          <w:sz w:val="24"/>
          <w:szCs w:val="24"/>
        </w:rPr>
      </w:pPr>
      <w:r w:rsidRPr="001609B1">
        <w:rPr>
          <w:rFonts w:ascii="Times New Roman" w:eastAsia="Times New Roman" w:hAnsi="Times New Roman" w:cs="Times New Roman"/>
          <w:sz w:val="24"/>
          <w:szCs w:val="24"/>
        </w:rPr>
        <w:t>Paslaugos teikėjas</w:t>
      </w:r>
      <w:r w:rsidR="00C07B0A" w:rsidRPr="001609B1">
        <w:rPr>
          <w:rFonts w:ascii="Times New Roman" w:eastAsia="Times New Roman" w:hAnsi="Times New Roman" w:cs="Times New Roman"/>
          <w:sz w:val="24"/>
          <w:szCs w:val="24"/>
        </w:rPr>
        <w:t xml:space="preserve"> paskiria ne mažiau kaip 1 specialistą, turintį IATA sertifikatą (ar lygiavertį dokumentą), kuris bus atsakingas už Paslaugų teikimą Perkančiajai organizacijai, ir nurodo jo telefono numerį ir elektroninio pašto adresą, kuriuo Perkančioji organizacija pateikia užsakymus. </w:t>
      </w:r>
      <w:r w:rsidR="009E634E" w:rsidRPr="001609B1">
        <w:rPr>
          <w:rFonts w:ascii="Times New Roman" w:eastAsia="Times New Roman" w:hAnsi="Times New Roman" w:cs="Times New Roman"/>
          <w:sz w:val="24"/>
          <w:szCs w:val="24"/>
        </w:rPr>
        <w:t>Paslaugos teikėjas</w:t>
      </w:r>
      <w:r w:rsidR="00C07B0A" w:rsidRPr="001609B1">
        <w:rPr>
          <w:rFonts w:ascii="Times New Roman" w:eastAsia="Times New Roman" w:hAnsi="Times New Roman" w:cs="Times New Roman"/>
          <w:sz w:val="24"/>
          <w:szCs w:val="24"/>
        </w:rPr>
        <w:t xml:space="preserve"> užtikrina, kad, pasikeitus paskirtam specialistui, naujasis specialistas atitiks pirkimo dokumentuose nurodytus kvalifikacinius reikalavimus.</w:t>
      </w:r>
    </w:p>
    <w:p w14:paraId="34E7AA0D" w14:textId="5E611687" w:rsidR="00C07B0A" w:rsidRPr="00820E26" w:rsidRDefault="00C07B0A" w:rsidP="00070F92">
      <w:pPr>
        <w:numPr>
          <w:ilvl w:val="1"/>
          <w:numId w:val="29"/>
        </w:numPr>
        <w:tabs>
          <w:tab w:val="left" w:pos="1134"/>
          <w:tab w:val="left" w:pos="1560"/>
        </w:tabs>
        <w:spacing w:after="0" w:line="240" w:lineRule="auto"/>
        <w:ind w:left="0" w:firstLine="567"/>
        <w:jc w:val="both"/>
        <w:rPr>
          <w:rFonts w:ascii="Times New Roman" w:eastAsia="Times New Roman" w:hAnsi="Times New Roman" w:cs="Times New Roman"/>
          <w:sz w:val="24"/>
          <w:szCs w:val="24"/>
        </w:rPr>
      </w:pPr>
      <w:r w:rsidRPr="001609B1">
        <w:rPr>
          <w:rFonts w:ascii="Times New Roman" w:eastAsia="Times New Roman" w:hAnsi="Times New Roman" w:cs="Times New Roman"/>
          <w:sz w:val="24"/>
          <w:szCs w:val="24"/>
        </w:rPr>
        <w:t xml:space="preserve">Pirminis užsakymas </w:t>
      </w:r>
      <w:r w:rsidR="00896541" w:rsidRPr="001609B1">
        <w:rPr>
          <w:rFonts w:ascii="Times New Roman" w:eastAsia="Times New Roman" w:hAnsi="Times New Roman" w:cs="Times New Roman"/>
          <w:sz w:val="24"/>
          <w:szCs w:val="24"/>
        </w:rPr>
        <w:t>Paslaugos teikėjui</w:t>
      </w:r>
      <w:r w:rsidRPr="001609B1">
        <w:rPr>
          <w:rFonts w:ascii="Times New Roman" w:eastAsia="Times New Roman" w:hAnsi="Times New Roman" w:cs="Times New Roman"/>
          <w:sz w:val="24"/>
          <w:szCs w:val="24"/>
        </w:rPr>
        <w:t xml:space="preserve"> pateikiamas elektroniniu paštu, kuriame</w:t>
      </w:r>
      <w:r w:rsidRPr="008A09DF">
        <w:rPr>
          <w:rFonts w:ascii="Times New Roman" w:eastAsia="Times New Roman" w:hAnsi="Times New Roman" w:cs="Times New Roman"/>
          <w:sz w:val="24"/>
          <w:szCs w:val="24"/>
        </w:rPr>
        <w:t xml:space="preserve"> nurodoma</w:t>
      </w:r>
      <w:r w:rsidR="00211069">
        <w:rPr>
          <w:rFonts w:ascii="Times New Roman" w:eastAsia="Times New Roman" w:hAnsi="Times New Roman" w:cs="Times New Roman"/>
          <w:sz w:val="24"/>
          <w:szCs w:val="24"/>
        </w:rPr>
        <w:t>s kelionės tikslas</w:t>
      </w:r>
      <w:r w:rsidRPr="008A09DF">
        <w:rPr>
          <w:rFonts w:ascii="Times New Roman" w:eastAsia="Times New Roman" w:hAnsi="Times New Roman" w:cs="Times New Roman"/>
          <w:sz w:val="24"/>
          <w:szCs w:val="24"/>
        </w:rPr>
        <w:t>, pageidaujamos išvykimo datos ir laika</w:t>
      </w:r>
      <w:r w:rsidR="00211069">
        <w:rPr>
          <w:rFonts w:ascii="Times New Roman" w:eastAsia="Times New Roman" w:hAnsi="Times New Roman" w:cs="Times New Roman"/>
          <w:sz w:val="24"/>
          <w:szCs w:val="24"/>
        </w:rPr>
        <w:t>i</w:t>
      </w:r>
      <w:r w:rsidRPr="008A09DF">
        <w:rPr>
          <w:rFonts w:ascii="Times New Roman" w:eastAsia="Times New Roman" w:hAnsi="Times New Roman" w:cs="Times New Roman"/>
          <w:sz w:val="24"/>
          <w:szCs w:val="24"/>
        </w:rPr>
        <w:t xml:space="preserve">, keliaujančių asmenų skaičius, </w:t>
      </w:r>
      <w:r w:rsidR="00211069">
        <w:rPr>
          <w:rFonts w:ascii="Times New Roman" w:eastAsia="Times New Roman" w:hAnsi="Times New Roman" w:cs="Times New Roman"/>
          <w:sz w:val="24"/>
          <w:szCs w:val="24"/>
        </w:rPr>
        <w:t xml:space="preserve">bagažo reikalingumas, </w:t>
      </w:r>
      <w:r w:rsidRPr="008A09DF">
        <w:rPr>
          <w:rFonts w:ascii="Times New Roman" w:eastAsia="Times New Roman" w:hAnsi="Times New Roman" w:cs="Times New Roman"/>
          <w:sz w:val="24"/>
          <w:szCs w:val="24"/>
        </w:rPr>
        <w:t xml:space="preserve">kiti būtini duomenys. </w:t>
      </w:r>
      <w:r w:rsidR="009E634E">
        <w:rPr>
          <w:rFonts w:ascii="Times New Roman" w:eastAsia="Times New Roman" w:hAnsi="Times New Roman" w:cs="Times New Roman"/>
          <w:sz w:val="24"/>
          <w:szCs w:val="24"/>
        </w:rPr>
        <w:t>Paslaugos teikėjas</w:t>
      </w:r>
      <w:r w:rsidRPr="008A09DF">
        <w:rPr>
          <w:rFonts w:ascii="Times New Roman" w:eastAsia="Times New Roman" w:hAnsi="Times New Roman" w:cs="Times New Roman"/>
          <w:sz w:val="24"/>
          <w:szCs w:val="24"/>
        </w:rPr>
        <w:t xml:space="preserve"> per kuo trumpesnį terminą, bet </w:t>
      </w:r>
      <w:r w:rsidRPr="00834756">
        <w:rPr>
          <w:rFonts w:ascii="Times New Roman" w:eastAsia="Times New Roman" w:hAnsi="Times New Roman" w:cs="Times New Roman"/>
          <w:sz w:val="24"/>
          <w:szCs w:val="24"/>
        </w:rPr>
        <w:t>ne ilgiau nei per 3 (tris) darbo valandas nuo pirminio užsakymo gavimo,</w:t>
      </w:r>
      <w:r w:rsidRPr="008A09DF">
        <w:rPr>
          <w:rFonts w:ascii="Times New Roman" w:eastAsia="Times New Roman" w:hAnsi="Times New Roman" w:cs="Times New Roman"/>
          <w:sz w:val="24"/>
          <w:szCs w:val="24"/>
        </w:rPr>
        <w:t xml:space="preserve"> parenka ir pasiūlo Perkanč</w:t>
      </w:r>
      <w:r w:rsidR="00211069">
        <w:rPr>
          <w:rFonts w:ascii="Times New Roman" w:eastAsia="Times New Roman" w:hAnsi="Times New Roman" w:cs="Times New Roman"/>
          <w:sz w:val="24"/>
          <w:szCs w:val="24"/>
        </w:rPr>
        <w:t>iosios</w:t>
      </w:r>
      <w:r w:rsidRPr="008A09DF">
        <w:rPr>
          <w:rFonts w:ascii="Times New Roman" w:eastAsia="Times New Roman" w:hAnsi="Times New Roman" w:cs="Times New Roman"/>
          <w:sz w:val="24"/>
          <w:szCs w:val="24"/>
        </w:rPr>
        <w:t xml:space="preserve"> organizacij</w:t>
      </w:r>
      <w:r w:rsidR="00211069">
        <w:rPr>
          <w:rFonts w:ascii="Times New Roman" w:eastAsia="Times New Roman" w:hAnsi="Times New Roman" w:cs="Times New Roman"/>
          <w:sz w:val="24"/>
          <w:szCs w:val="24"/>
        </w:rPr>
        <w:t>os atstovui</w:t>
      </w:r>
      <w:r w:rsidRPr="008A09DF">
        <w:rPr>
          <w:rFonts w:ascii="Times New Roman" w:eastAsia="Times New Roman" w:hAnsi="Times New Roman" w:cs="Times New Roman"/>
          <w:sz w:val="24"/>
          <w:szCs w:val="24"/>
        </w:rPr>
        <w:t xml:space="preserve"> (elektroniniu paštu) ne mažiau kaip 3 galimus </w:t>
      </w:r>
      <w:r w:rsidR="00B75D94" w:rsidRPr="008A09DF">
        <w:rPr>
          <w:rFonts w:ascii="Times New Roman" w:eastAsia="Times New Roman" w:hAnsi="Times New Roman" w:cs="Times New Roman"/>
          <w:sz w:val="24"/>
          <w:szCs w:val="24"/>
        </w:rPr>
        <w:t xml:space="preserve">kelionės </w:t>
      </w:r>
      <w:r w:rsidR="00B75D94">
        <w:rPr>
          <w:rFonts w:ascii="Times New Roman" w:eastAsia="Times New Roman" w:hAnsi="Times New Roman" w:cs="Times New Roman"/>
          <w:sz w:val="24"/>
          <w:szCs w:val="24"/>
        </w:rPr>
        <w:t>oro</w:t>
      </w:r>
      <w:r w:rsidR="00B75D94" w:rsidRPr="008A09DF">
        <w:rPr>
          <w:rFonts w:ascii="Times New Roman" w:eastAsia="Times New Roman" w:hAnsi="Times New Roman" w:cs="Times New Roman"/>
          <w:sz w:val="24"/>
          <w:szCs w:val="24"/>
        </w:rPr>
        <w:t xml:space="preserve"> </w:t>
      </w:r>
      <w:r w:rsidRPr="008A09DF">
        <w:rPr>
          <w:rFonts w:ascii="Times New Roman" w:eastAsia="Times New Roman" w:hAnsi="Times New Roman" w:cs="Times New Roman"/>
          <w:sz w:val="24"/>
          <w:szCs w:val="24"/>
        </w:rPr>
        <w:t xml:space="preserve">ir (ar) sausumos </w:t>
      </w:r>
      <w:r w:rsidR="006B4A21">
        <w:rPr>
          <w:rFonts w:ascii="Times New Roman" w:eastAsia="Times New Roman" w:hAnsi="Times New Roman" w:cs="Times New Roman"/>
          <w:sz w:val="24"/>
          <w:szCs w:val="24"/>
        </w:rPr>
        <w:t>ir (</w:t>
      </w:r>
      <w:r w:rsidRPr="008A09DF">
        <w:rPr>
          <w:rFonts w:ascii="Times New Roman" w:eastAsia="Times New Roman" w:hAnsi="Times New Roman" w:cs="Times New Roman"/>
          <w:sz w:val="24"/>
          <w:szCs w:val="24"/>
        </w:rPr>
        <w:t>ar</w:t>
      </w:r>
      <w:r w:rsidR="006B4A21">
        <w:rPr>
          <w:rFonts w:ascii="Times New Roman" w:eastAsia="Times New Roman" w:hAnsi="Times New Roman" w:cs="Times New Roman"/>
          <w:sz w:val="24"/>
          <w:szCs w:val="24"/>
        </w:rPr>
        <w:t>)</w:t>
      </w:r>
      <w:r w:rsidRPr="008A09DF">
        <w:rPr>
          <w:rFonts w:ascii="Times New Roman" w:eastAsia="Times New Roman" w:hAnsi="Times New Roman" w:cs="Times New Roman"/>
          <w:sz w:val="24"/>
          <w:szCs w:val="24"/>
        </w:rPr>
        <w:t xml:space="preserve"> vandens transportu variantus, apgyvendinimo ir kitų Perkančiajai organizacijai </w:t>
      </w:r>
      <w:r w:rsidRPr="001355FE">
        <w:rPr>
          <w:rFonts w:ascii="Times New Roman" w:eastAsia="Times New Roman" w:hAnsi="Times New Roman" w:cs="Times New Roman"/>
          <w:sz w:val="24"/>
          <w:szCs w:val="24"/>
        </w:rPr>
        <w:t>reikalingų Paslaugų variantus bei sukauptų avialinijų taškų panaudojimo galimybes (kai tai yra įmanoma)</w:t>
      </w:r>
      <w:r w:rsidR="005E435A" w:rsidRPr="001355FE">
        <w:rPr>
          <w:rFonts w:ascii="Times New Roman" w:eastAsia="Times New Roman" w:hAnsi="Times New Roman" w:cs="Times New Roman"/>
          <w:sz w:val="24"/>
          <w:szCs w:val="24"/>
        </w:rPr>
        <w:t xml:space="preserve"> ir nurodo pasiūlymų galiojimo terminus, jeigu tokie yra</w:t>
      </w:r>
      <w:r w:rsidRPr="001355FE">
        <w:rPr>
          <w:rFonts w:ascii="Times New Roman" w:eastAsia="Times New Roman" w:hAnsi="Times New Roman" w:cs="Times New Roman"/>
          <w:sz w:val="24"/>
          <w:szCs w:val="24"/>
        </w:rPr>
        <w:t>. Perkančioji organizacija taip pat</w:t>
      </w:r>
      <w:r w:rsidRPr="008A09DF">
        <w:rPr>
          <w:rFonts w:ascii="Times New Roman" w:eastAsia="Times New Roman" w:hAnsi="Times New Roman" w:cs="Times New Roman"/>
          <w:sz w:val="24"/>
          <w:szCs w:val="24"/>
        </w:rPr>
        <w:t xml:space="preserve"> gali paprašyti </w:t>
      </w:r>
      <w:r w:rsidR="009E634E">
        <w:rPr>
          <w:rFonts w:ascii="Times New Roman" w:eastAsia="Times New Roman" w:hAnsi="Times New Roman" w:cs="Times New Roman"/>
          <w:sz w:val="24"/>
          <w:szCs w:val="24"/>
        </w:rPr>
        <w:t>Paslaugos teikėjo</w:t>
      </w:r>
      <w:r w:rsidRPr="008A09DF">
        <w:rPr>
          <w:rFonts w:ascii="Times New Roman" w:eastAsia="Times New Roman" w:hAnsi="Times New Roman" w:cs="Times New Roman"/>
          <w:sz w:val="24"/>
          <w:szCs w:val="24"/>
        </w:rPr>
        <w:t xml:space="preserve"> pateikti momentines ekrano kopijas, kuriose matytųsi ir kitų galimų kelionės maršrutų bei kitų galimų viešbučių paieškos rezultatai (kai tai įmanoma).</w:t>
      </w:r>
    </w:p>
    <w:p w14:paraId="36738BDD" w14:textId="054092DE" w:rsidR="00C07B0A" w:rsidRPr="0030215E" w:rsidRDefault="00C07B0A" w:rsidP="00070F92">
      <w:pPr>
        <w:numPr>
          <w:ilvl w:val="1"/>
          <w:numId w:val="29"/>
        </w:numPr>
        <w:tabs>
          <w:tab w:val="left" w:pos="1134"/>
          <w:tab w:val="left" w:pos="1560"/>
        </w:tabs>
        <w:spacing w:after="0" w:line="240" w:lineRule="auto"/>
        <w:ind w:left="0" w:firstLine="567"/>
        <w:jc w:val="both"/>
        <w:rPr>
          <w:rFonts w:ascii="Times New Roman" w:eastAsia="Times New Roman" w:hAnsi="Times New Roman" w:cs="Times New Roman"/>
          <w:sz w:val="24"/>
          <w:szCs w:val="24"/>
        </w:rPr>
      </w:pPr>
      <w:r w:rsidRPr="00820E26">
        <w:rPr>
          <w:rFonts w:ascii="Times New Roman" w:eastAsia="Times New Roman" w:hAnsi="Times New Roman" w:cs="Times New Roman"/>
          <w:sz w:val="24"/>
          <w:szCs w:val="24"/>
        </w:rPr>
        <w:t>Viena</w:t>
      </w:r>
      <w:r w:rsidR="001A5BB5">
        <w:rPr>
          <w:rFonts w:ascii="Times New Roman" w:eastAsia="Times New Roman" w:hAnsi="Times New Roman" w:cs="Times New Roman"/>
          <w:sz w:val="24"/>
          <w:szCs w:val="24"/>
        </w:rPr>
        <w:t>s</w:t>
      </w:r>
      <w:r w:rsidRPr="00820E26">
        <w:rPr>
          <w:rFonts w:ascii="Times New Roman" w:eastAsia="Times New Roman" w:hAnsi="Times New Roman" w:cs="Times New Roman"/>
          <w:sz w:val="24"/>
          <w:szCs w:val="24"/>
        </w:rPr>
        <w:t xml:space="preserve"> iš siūlomų </w:t>
      </w:r>
      <w:r w:rsidR="001A5BB5">
        <w:rPr>
          <w:rFonts w:ascii="Times New Roman" w:eastAsia="Times New Roman" w:hAnsi="Times New Roman" w:cs="Times New Roman"/>
          <w:sz w:val="24"/>
          <w:szCs w:val="24"/>
        </w:rPr>
        <w:t>kelionės variantų turi būti už</w:t>
      </w:r>
      <w:r w:rsidR="001A5BB5" w:rsidRPr="00820E26">
        <w:rPr>
          <w:rFonts w:ascii="Times New Roman" w:eastAsia="Times New Roman" w:hAnsi="Times New Roman" w:cs="Times New Roman"/>
          <w:sz w:val="24"/>
          <w:szCs w:val="24"/>
        </w:rPr>
        <w:t xml:space="preserve"> </w:t>
      </w:r>
      <w:r w:rsidRPr="00820E26">
        <w:rPr>
          <w:rFonts w:ascii="Times New Roman" w:eastAsia="Times New Roman" w:hAnsi="Times New Roman" w:cs="Times New Roman"/>
          <w:sz w:val="24"/>
          <w:szCs w:val="24"/>
        </w:rPr>
        <w:t>pigiausi</w:t>
      </w:r>
      <w:r w:rsidR="001A5BB5">
        <w:rPr>
          <w:rFonts w:ascii="Times New Roman" w:eastAsia="Times New Roman" w:hAnsi="Times New Roman" w:cs="Times New Roman"/>
          <w:sz w:val="24"/>
          <w:szCs w:val="24"/>
        </w:rPr>
        <w:t>ą</w:t>
      </w:r>
      <w:r w:rsidRPr="00820E26">
        <w:rPr>
          <w:rFonts w:ascii="Times New Roman" w:eastAsia="Times New Roman" w:hAnsi="Times New Roman" w:cs="Times New Roman"/>
          <w:sz w:val="24"/>
          <w:szCs w:val="24"/>
        </w:rPr>
        <w:t xml:space="preserve"> įmanom</w:t>
      </w:r>
      <w:r w:rsidR="001A5BB5">
        <w:rPr>
          <w:rFonts w:ascii="Times New Roman" w:eastAsia="Times New Roman" w:hAnsi="Times New Roman" w:cs="Times New Roman"/>
          <w:sz w:val="24"/>
          <w:szCs w:val="24"/>
        </w:rPr>
        <w:t>ą</w:t>
      </w:r>
      <w:r w:rsidRPr="00820E26">
        <w:rPr>
          <w:rFonts w:ascii="Times New Roman" w:eastAsia="Times New Roman" w:hAnsi="Times New Roman" w:cs="Times New Roman"/>
          <w:sz w:val="24"/>
          <w:szCs w:val="24"/>
        </w:rPr>
        <w:t xml:space="preserve"> rinko</w:t>
      </w:r>
      <w:r w:rsidR="001A5BB5">
        <w:rPr>
          <w:rFonts w:ascii="Times New Roman" w:eastAsia="Times New Roman" w:hAnsi="Times New Roman" w:cs="Times New Roman"/>
          <w:sz w:val="24"/>
          <w:szCs w:val="24"/>
        </w:rPr>
        <w:t>je</w:t>
      </w:r>
      <w:r w:rsidRPr="00820E26">
        <w:rPr>
          <w:rFonts w:ascii="Times New Roman" w:eastAsia="Times New Roman" w:hAnsi="Times New Roman" w:cs="Times New Roman"/>
          <w:sz w:val="24"/>
          <w:szCs w:val="24"/>
        </w:rPr>
        <w:t xml:space="preserve"> kain</w:t>
      </w:r>
      <w:r w:rsidR="001A5BB5">
        <w:rPr>
          <w:rFonts w:ascii="Times New Roman" w:eastAsia="Times New Roman" w:hAnsi="Times New Roman" w:cs="Times New Roman"/>
          <w:sz w:val="24"/>
          <w:szCs w:val="24"/>
        </w:rPr>
        <w:t>ą</w:t>
      </w:r>
      <w:r w:rsidRPr="00820E26">
        <w:rPr>
          <w:rFonts w:ascii="Times New Roman" w:eastAsia="Times New Roman" w:hAnsi="Times New Roman" w:cs="Times New Roman"/>
          <w:sz w:val="24"/>
          <w:szCs w:val="24"/>
        </w:rPr>
        <w:t>, antra</w:t>
      </w:r>
      <w:r w:rsidR="001A5BB5">
        <w:rPr>
          <w:rFonts w:ascii="Times New Roman" w:eastAsia="Times New Roman" w:hAnsi="Times New Roman" w:cs="Times New Roman"/>
          <w:sz w:val="24"/>
          <w:szCs w:val="24"/>
        </w:rPr>
        <w:t>s</w:t>
      </w:r>
      <w:r w:rsidRPr="00820E26">
        <w:rPr>
          <w:rFonts w:ascii="Times New Roman" w:eastAsia="Times New Roman" w:hAnsi="Times New Roman" w:cs="Times New Roman"/>
          <w:sz w:val="24"/>
          <w:szCs w:val="24"/>
        </w:rPr>
        <w:t xml:space="preserve"> siūloma</w:t>
      </w:r>
      <w:r w:rsidR="001A5BB5">
        <w:rPr>
          <w:rFonts w:ascii="Times New Roman" w:eastAsia="Times New Roman" w:hAnsi="Times New Roman" w:cs="Times New Roman"/>
          <w:sz w:val="24"/>
          <w:szCs w:val="24"/>
        </w:rPr>
        <w:t>s</w:t>
      </w:r>
      <w:r w:rsidRPr="00820E26">
        <w:rPr>
          <w:rFonts w:ascii="Times New Roman" w:eastAsia="Times New Roman" w:hAnsi="Times New Roman" w:cs="Times New Roman"/>
          <w:sz w:val="24"/>
          <w:szCs w:val="24"/>
        </w:rPr>
        <w:t xml:space="preserve"> </w:t>
      </w:r>
      <w:r w:rsidR="001A5BB5">
        <w:rPr>
          <w:rFonts w:ascii="Times New Roman" w:eastAsia="Times New Roman" w:hAnsi="Times New Roman" w:cs="Times New Roman"/>
          <w:sz w:val="24"/>
          <w:szCs w:val="24"/>
        </w:rPr>
        <w:t>kelionės variantas</w:t>
      </w:r>
      <w:r w:rsidRPr="00820E26">
        <w:rPr>
          <w:rFonts w:ascii="Times New Roman" w:eastAsia="Times New Roman" w:hAnsi="Times New Roman" w:cs="Times New Roman"/>
          <w:sz w:val="24"/>
          <w:szCs w:val="24"/>
        </w:rPr>
        <w:t xml:space="preserve"> turi geriausiai atitikti </w:t>
      </w:r>
      <w:r>
        <w:rPr>
          <w:rFonts w:ascii="Times New Roman" w:eastAsia="Times New Roman" w:hAnsi="Times New Roman" w:cs="Times New Roman"/>
          <w:sz w:val="24"/>
          <w:szCs w:val="24"/>
        </w:rPr>
        <w:t>P</w:t>
      </w:r>
      <w:r w:rsidRPr="00820E26">
        <w:rPr>
          <w:rFonts w:ascii="Times New Roman" w:eastAsia="Times New Roman" w:hAnsi="Times New Roman" w:cs="Times New Roman"/>
          <w:sz w:val="24"/>
          <w:szCs w:val="24"/>
        </w:rPr>
        <w:t xml:space="preserve">erkančiosios organizacijos pateiktame užsakyme nurodytus (pageidaujamus) </w:t>
      </w:r>
      <w:r w:rsidR="001A5BB5">
        <w:rPr>
          <w:rFonts w:ascii="Times New Roman" w:eastAsia="Times New Roman" w:hAnsi="Times New Roman" w:cs="Times New Roman"/>
          <w:sz w:val="24"/>
          <w:szCs w:val="24"/>
        </w:rPr>
        <w:t>kelionės</w:t>
      </w:r>
      <w:r w:rsidR="001A5BB5" w:rsidRPr="00820E26">
        <w:rPr>
          <w:rFonts w:ascii="Times New Roman" w:eastAsia="Times New Roman" w:hAnsi="Times New Roman" w:cs="Times New Roman"/>
          <w:sz w:val="24"/>
          <w:szCs w:val="24"/>
        </w:rPr>
        <w:t xml:space="preserve"> </w:t>
      </w:r>
      <w:r w:rsidRPr="00820E26">
        <w:rPr>
          <w:rFonts w:ascii="Times New Roman" w:eastAsia="Times New Roman" w:hAnsi="Times New Roman" w:cs="Times New Roman"/>
          <w:sz w:val="24"/>
          <w:szCs w:val="24"/>
        </w:rPr>
        <w:t xml:space="preserve">laikus. Perkančioji organizacija pasilieka teisę prašyti ir daugiau </w:t>
      </w:r>
      <w:r w:rsidR="00EF3AD0">
        <w:rPr>
          <w:rFonts w:ascii="Times New Roman" w:eastAsia="Times New Roman" w:hAnsi="Times New Roman" w:cs="Times New Roman"/>
          <w:sz w:val="24"/>
          <w:szCs w:val="24"/>
        </w:rPr>
        <w:t>nei</w:t>
      </w:r>
      <w:r w:rsidR="00EF3AD0" w:rsidRPr="00820E26">
        <w:rPr>
          <w:rFonts w:ascii="Times New Roman" w:eastAsia="Times New Roman" w:hAnsi="Times New Roman" w:cs="Times New Roman"/>
          <w:sz w:val="24"/>
          <w:szCs w:val="24"/>
        </w:rPr>
        <w:t xml:space="preserve"> </w:t>
      </w:r>
      <w:r w:rsidRPr="00820E26">
        <w:rPr>
          <w:rFonts w:ascii="Times New Roman" w:eastAsia="Times New Roman" w:hAnsi="Times New Roman" w:cs="Times New Roman"/>
          <w:sz w:val="24"/>
          <w:szCs w:val="24"/>
        </w:rPr>
        <w:t xml:space="preserve">3 </w:t>
      </w:r>
      <w:r w:rsidR="00EF3AD0">
        <w:rPr>
          <w:rFonts w:ascii="Times New Roman" w:eastAsia="Times New Roman" w:hAnsi="Times New Roman" w:cs="Times New Roman"/>
          <w:sz w:val="24"/>
          <w:szCs w:val="24"/>
        </w:rPr>
        <w:t xml:space="preserve">kelionės </w:t>
      </w:r>
      <w:r w:rsidRPr="00820E26">
        <w:rPr>
          <w:rFonts w:ascii="Times New Roman" w:eastAsia="Times New Roman" w:hAnsi="Times New Roman" w:cs="Times New Roman"/>
          <w:sz w:val="24"/>
          <w:szCs w:val="24"/>
        </w:rPr>
        <w:t xml:space="preserve">variantų, jeigu nei vienas iš pasiūlytų variantų nėra tinkamas (naujų variantų pateikimui </w:t>
      </w:r>
      <w:r w:rsidRPr="0030215E">
        <w:rPr>
          <w:rFonts w:ascii="Times New Roman" w:eastAsia="Times New Roman" w:hAnsi="Times New Roman" w:cs="Times New Roman"/>
          <w:sz w:val="24"/>
          <w:szCs w:val="24"/>
        </w:rPr>
        <w:t xml:space="preserve">taikomas  </w:t>
      </w:r>
      <w:r w:rsidR="00805B12">
        <w:rPr>
          <w:rFonts w:ascii="Times New Roman" w:eastAsia="Times New Roman" w:hAnsi="Times New Roman" w:cs="Times New Roman"/>
          <w:sz w:val="24"/>
          <w:szCs w:val="24"/>
        </w:rPr>
        <w:t>2</w:t>
      </w:r>
      <w:r w:rsidRPr="0030215E">
        <w:rPr>
          <w:rFonts w:ascii="Times New Roman" w:eastAsia="Times New Roman" w:hAnsi="Times New Roman" w:cs="Times New Roman"/>
          <w:sz w:val="24"/>
          <w:szCs w:val="24"/>
        </w:rPr>
        <w:t>.</w:t>
      </w:r>
      <w:r w:rsidR="003009EA" w:rsidRPr="0030215E">
        <w:rPr>
          <w:rFonts w:ascii="Times New Roman" w:eastAsia="Times New Roman" w:hAnsi="Times New Roman" w:cs="Times New Roman"/>
          <w:sz w:val="24"/>
          <w:szCs w:val="24"/>
        </w:rPr>
        <w:t>29</w:t>
      </w:r>
      <w:r w:rsidRPr="0030215E">
        <w:rPr>
          <w:rFonts w:ascii="Times New Roman" w:eastAsia="Times New Roman" w:hAnsi="Times New Roman" w:cs="Times New Roman"/>
          <w:sz w:val="24"/>
          <w:szCs w:val="24"/>
        </w:rPr>
        <w:t xml:space="preserve"> punkte nurodytas terminas).</w:t>
      </w:r>
    </w:p>
    <w:p w14:paraId="09C980A5" w14:textId="77777777" w:rsidR="00C07B0A" w:rsidRPr="0030215E" w:rsidRDefault="00C07B0A" w:rsidP="00070F92">
      <w:pPr>
        <w:numPr>
          <w:ilvl w:val="1"/>
          <w:numId w:val="29"/>
        </w:numPr>
        <w:tabs>
          <w:tab w:val="left" w:pos="1134"/>
          <w:tab w:val="left" w:pos="1560"/>
        </w:tabs>
        <w:spacing w:after="0" w:line="240" w:lineRule="auto"/>
        <w:ind w:left="0" w:firstLine="567"/>
        <w:jc w:val="both"/>
        <w:rPr>
          <w:rFonts w:ascii="Times New Roman" w:eastAsia="Times New Roman" w:hAnsi="Times New Roman" w:cs="Times New Roman"/>
          <w:sz w:val="24"/>
          <w:szCs w:val="24"/>
        </w:rPr>
      </w:pPr>
      <w:r w:rsidRPr="0030215E">
        <w:rPr>
          <w:rFonts w:ascii="Times New Roman" w:eastAsia="Times New Roman" w:hAnsi="Times New Roman" w:cs="Times New Roman"/>
          <w:sz w:val="24"/>
          <w:szCs w:val="24"/>
        </w:rPr>
        <w:t>Perkančioji organizacija pasirenka labiausiai jos poreikius atitinkantį kelionės variantą ir p</w:t>
      </w:r>
      <w:r w:rsidR="004A70E3" w:rsidRPr="0030215E">
        <w:rPr>
          <w:rFonts w:ascii="Times New Roman" w:eastAsia="Times New Roman" w:hAnsi="Times New Roman" w:cs="Times New Roman"/>
          <w:sz w:val="24"/>
          <w:szCs w:val="24"/>
        </w:rPr>
        <w:t xml:space="preserve">aprašo Paslaugos teikėjo raštu (elektroniniu paštu) atlikti </w:t>
      </w:r>
      <w:r w:rsidR="002458A3" w:rsidRPr="0030215E">
        <w:rPr>
          <w:rFonts w:ascii="Times New Roman" w:eastAsia="Times New Roman" w:hAnsi="Times New Roman" w:cs="Times New Roman"/>
          <w:sz w:val="24"/>
          <w:szCs w:val="24"/>
        </w:rPr>
        <w:t xml:space="preserve">jo </w:t>
      </w:r>
      <w:r w:rsidR="004A70E3" w:rsidRPr="0030215E">
        <w:rPr>
          <w:rFonts w:ascii="Times New Roman" w:eastAsia="Times New Roman" w:hAnsi="Times New Roman" w:cs="Times New Roman"/>
          <w:sz w:val="24"/>
          <w:szCs w:val="24"/>
        </w:rPr>
        <w:t>rezervacij</w:t>
      </w:r>
      <w:r w:rsidR="002458A3" w:rsidRPr="0030215E">
        <w:rPr>
          <w:rFonts w:ascii="Times New Roman" w:eastAsia="Times New Roman" w:hAnsi="Times New Roman" w:cs="Times New Roman"/>
          <w:sz w:val="24"/>
          <w:szCs w:val="24"/>
        </w:rPr>
        <w:t>ą (arba su pasirinktu variantu susijusias rezervacijas)</w:t>
      </w:r>
      <w:r w:rsidR="004A70E3" w:rsidRPr="0030215E">
        <w:rPr>
          <w:rFonts w:ascii="Times New Roman" w:eastAsia="Times New Roman" w:hAnsi="Times New Roman" w:cs="Times New Roman"/>
          <w:sz w:val="24"/>
          <w:szCs w:val="24"/>
        </w:rPr>
        <w:t>, jei tai techniškai yra įmanoma, atsižvelgiant į pageidaujamą paslaugos pobūdį</w:t>
      </w:r>
      <w:r w:rsidR="002458A3" w:rsidRPr="0030215E">
        <w:rPr>
          <w:rFonts w:ascii="Times New Roman" w:eastAsia="Times New Roman" w:hAnsi="Times New Roman" w:cs="Times New Roman"/>
          <w:sz w:val="24"/>
          <w:szCs w:val="24"/>
        </w:rPr>
        <w:t>.</w:t>
      </w:r>
      <w:r w:rsidR="004A70E3" w:rsidRPr="0030215E">
        <w:rPr>
          <w:rFonts w:ascii="Times New Roman" w:eastAsia="Times New Roman" w:hAnsi="Times New Roman" w:cs="Times New Roman"/>
          <w:sz w:val="24"/>
          <w:szCs w:val="24"/>
        </w:rPr>
        <w:t xml:space="preserve"> </w:t>
      </w:r>
      <w:r w:rsidR="002458A3" w:rsidRPr="0030215E">
        <w:rPr>
          <w:rFonts w:ascii="Times New Roman" w:eastAsia="Times New Roman" w:hAnsi="Times New Roman" w:cs="Times New Roman"/>
          <w:sz w:val="24"/>
          <w:szCs w:val="24"/>
        </w:rPr>
        <w:t xml:space="preserve">Perkančioji organizacija tokį prašymą Paslaugos teikėjui pateikia ne vėliau kaip </w:t>
      </w:r>
      <w:r w:rsidR="00AA0AA8" w:rsidRPr="0030215E">
        <w:rPr>
          <w:rFonts w:ascii="Times New Roman" w:eastAsia="Times New Roman" w:hAnsi="Times New Roman" w:cs="Times New Roman"/>
          <w:sz w:val="24"/>
          <w:szCs w:val="24"/>
        </w:rPr>
        <w:t xml:space="preserve">per </w:t>
      </w:r>
      <w:r w:rsidR="005857B7" w:rsidRPr="0030215E">
        <w:rPr>
          <w:rFonts w:ascii="Times New Roman" w:eastAsia="Times New Roman" w:hAnsi="Times New Roman" w:cs="Times New Roman"/>
          <w:sz w:val="24"/>
          <w:szCs w:val="24"/>
        </w:rPr>
        <w:t>1 darbo dieną</w:t>
      </w:r>
      <w:r w:rsidR="00995A18" w:rsidRPr="0030215E">
        <w:rPr>
          <w:rFonts w:ascii="Times New Roman" w:eastAsia="Times New Roman" w:hAnsi="Times New Roman" w:cs="Times New Roman"/>
          <w:sz w:val="24"/>
          <w:szCs w:val="24"/>
        </w:rPr>
        <w:t xml:space="preserve"> (</w:t>
      </w:r>
      <w:bookmarkStart w:id="2" w:name="_Hlk24381614"/>
      <w:r w:rsidR="00995A18" w:rsidRPr="0030215E">
        <w:rPr>
          <w:rFonts w:ascii="Times New Roman" w:eastAsia="Times New Roman" w:hAnsi="Times New Roman" w:cs="Times New Roman"/>
          <w:sz w:val="24"/>
          <w:szCs w:val="24"/>
        </w:rPr>
        <w:t xml:space="preserve">arba, jei neįmanoma per </w:t>
      </w:r>
      <w:r w:rsidR="005857B7" w:rsidRPr="0030215E">
        <w:rPr>
          <w:rFonts w:ascii="Times New Roman" w:eastAsia="Times New Roman" w:hAnsi="Times New Roman" w:cs="Times New Roman"/>
          <w:sz w:val="24"/>
          <w:szCs w:val="24"/>
        </w:rPr>
        <w:t>1</w:t>
      </w:r>
      <w:r w:rsidR="00995A18" w:rsidRPr="0030215E">
        <w:rPr>
          <w:rFonts w:ascii="Times New Roman" w:eastAsia="Times New Roman" w:hAnsi="Times New Roman" w:cs="Times New Roman"/>
          <w:sz w:val="24"/>
          <w:szCs w:val="24"/>
        </w:rPr>
        <w:t xml:space="preserve"> (</w:t>
      </w:r>
      <w:r w:rsidR="005857B7" w:rsidRPr="0030215E">
        <w:rPr>
          <w:rFonts w:ascii="Times New Roman" w:eastAsia="Times New Roman" w:hAnsi="Times New Roman" w:cs="Times New Roman"/>
          <w:sz w:val="24"/>
          <w:szCs w:val="24"/>
        </w:rPr>
        <w:t>vieną</w:t>
      </w:r>
      <w:r w:rsidR="00995A18" w:rsidRPr="0030215E">
        <w:rPr>
          <w:rFonts w:ascii="Times New Roman" w:eastAsia="Times New Roman" w:hAnsi="Times New Roman" w:cs="Times New Roman"/>
          <w:sz w:val="24"/>
          <w:szCs w:val="24"/>
        </w:rPr>
        <w:t xml:space="preserve">) darbo </w:t>
      </w:r>
      <w:r w:rsidR="005857B7" w:rsidRPr="0030215E">
        <w:rPr>
          <w:rFonts w:ascii="Times New Roman" w:eastAsia="Times New Roman" w:hAnsi="Times New Roman" w:cs="Times New Roman"/>
          <w:sz w:val="24"/>
          <w:szCs w:val="24"/>
        </w:rPr>
        <w:t>dieną</w:t>
      </w:r>
      <w:r w:rsidR="00995A18" w:rsidRPr="0030215E">
        <w:rPr>
          <w:rFonts w:ascii="Times New Roman" w:eastAsia="Times New Roman" w:hAnsi="Times New Roman" w:cs="Times New Roman"/>
          <w:sz w:val="24"/>
          <w:szCs w:val="24"/>
        </w:rPr>
        <w:t>, tuomet per abiejų šalių raštu (</w:t>
      </w:r>
      <w:r w:rsidR="00B040B6" w:rsidRPr="0030215E">
        <w:rPr>
          <w:rFonts w:ascii="Times New Roman" w:eastAsia="Times New Roman" w:hAnsi="Times New Roman" w:cs="Times New Roman"/>
          <w:sz w:val="24"/>
          <w:szCs w:val="24"/>
        </w:rPr>
        <w:t>elektroniniu</w:t>
      </w:r>
      <w:r w:rsidR="00B040B6" w:rsidRPr="0030215E" w:rsidDel="00B040B6">
        <w:rPr>
          <w:rFonts w:ascii="Times New Roman" w:eastAsia="Times New Roman" w:hAnsi="Times New Roman" w:cs="Times New Roman"/>
          <w:sz w:val="24"/>
          <w:szCs w:val="24"/>
        </w:rPr>
        <w:t xml:space="preserve"> </w:t>
      </w:r>
      <w:r w:rsidR="00995A18" w:rsidRPr="0030215E">
        <w:rPr>
          <w:rFonts w:ascii="Times New Roman" w:eastAsia="Times New Roman" w:hAnsi="Times New Roman" w:cs="Times New Roman"/>
          <w:sz w:val="24"/>
          <w:szCs w:val="24"/>
        </w:rPr>
        <w:lastRenderedPageBreak/>
        <w:t>paštu) sutartą kitą protingą terminą, tačiau ne ilgesn</w:t>
      </w:r>
      <w:r w:rsidR="00620D8F" w:rsidRPr="0030215E">
        <w:rPr>
          <w:rFonts w:ascii="Times New Roman" w:eastAsia="Times New Roman" w:hAnsi="Times New Roman" w:cs="Times New Roman"/>
          <w:sz w:val="24"/>
          <w:szCs w:val="24"/>
        </w:rPr>
        <w:t>į</w:t>
      </w:r>
      <w:r w:rsidR="00995A18" w:rsidRPr="0030215E">
        <w:rPr>
          <w:rFonts w:ascii="Times New Roman" w:eastAsia="Times New Roman" w:hAnsi="Times New Roman" w:cs="Times New Roman"/>
          <w:sz w:val="24"/>
          <w:szCs w:val="24"/>
        </w:rPr>
        <w:t xml:space="preserve"> kaip iki </w:t>
      </w:r>
      <w:r w:rsidR="0068225F" w:rsidRPr="0030215E">
        <w:rPr>
          <w:rFonts w:ascii="Times New Roman" w:eastAsia="Times New Roman" w:hAnsi="Times New Roman" w:cs="Times New Roman"/>
          <w:sz w:val="24"/>
          <w:szCs w:val="24"/>
        </w:rPr>
        <w:t>pasiūlymų galiojimo terminų, jeigu tokie yra,</w:t>
      </w:r>
      <w:r w:rsidR="00995A18" w:rsidRPr="0030215E">
        <w:rPr>
          <w:rFonts w:ascii="Times New Roman" w:eastAsia="Times New Roman" w:hAnsi="Times New Roman" w:cs="Times New Roman"/>
          <w:sz w:val="24"/>
          <w:szCs w:val="24"/>
        </w:rPr>
        <w:t xml:space="preserve"> pabaigos)</w:t>
      </w:r>
      <w:bookmarkEnd w:id="2"/>
      <w:r w:rsidR="00995A18" w:rsidRPr="0030215E">
        <w:rPr>
          <w:rFonts w:ascii="Times New Roman" w:eastAsia="Times New Roman" w:hAnsi="Times New Roman" w:cs="Times New Roman"/>
          <w:sz w:val="24"/>
          <w:szCs w:val="24"/>
        </w:rPr>
        <w:t>,</w:t>
      </w:r>
      <w:r w:rsidR="00AA0AA8" w:rsidRPr="0030215E">
        <w:rPr>
          <w:rFonts w:ascii="Times New Roman" w:eastAsia="Times New Roman" w:hAnsi="Times New Roman" w:cs="Times New Roman"/>
          <w:sz w:val="24"/>
          <w:szCs w:val="24"/>
        </w:rPr>
        <w:t xml:space="preserve"> </w:t>
      </w:r>
      <w:r w:rsidRPr="0030215E">
        <w:rPr>
          <w:rFonts w:ascii="Times New Roman" w:eastAsia="Times New Roman" w:hAnsi="Times New Roman" w:cs="Times New Roman"/>
          <w:sz w:val="24"/>
          <w:szCs w:val="24"/>
        </w:rPr>
        <w:t xml:space="preserve">nuo </w:t>
      </w:r>
      <w:r w:rsidR="009E634E" w:rsidRPr="0030215E">
        <w:rPr>
          <w:rFonts w:ascii="Times New Roman" w:eastAsia="Times New Roman" w:hAnsi="Times New Roman" w:cs="Times New Roman"/>
          <w:sz w:val="24"/>
          <w:szCs w:val="24"/>
        </w:rPr>
        <w:t>Paslaugos teikėjo</w:t>
      </w:r>
      <w:r w:rsidRPr="0030215E">
        <w:rPr>
          <w:rFonts w:ascii="Times New Roman" w:eastAsia="Times New Roman" w:hAnsi="Times New Roman" w:cs="Times New Roman"/>
          <w:sz w:val="24"/>
          <w:szCs w:val="24"/>
        </w:rPr>
        <w:t xml:space="preserve"> pirminių pasiūlymų gavimo momento</w:t>
      </w:r>
      <w:bookmarkStart w:id="3" w:name="_Hlk24370223"/>
      <w:r w:rsidR="002458A3" w:rsidRPr="0030215E">
        <w:rPr>
          <w:rFonts w:ascii="Times New Roman" w:eastAsia="Times New Roman" w:hAnsi="Times New Roman" w:cs="Times New Roman"/>
          <w:sz w:val="24"/>
          <w:szCs w:val="24"/>
        </w:rPr>
        <w:t>.</w:t>
      </w:r>
      <w:bookmarkEnd w:id="3"/>
    </w:p>
    <w:p w14:paraId="1258E7E0" w14:textId="089285F9" w:rsidR="00C07B0A" w:rsidRDefault="009E634E" w:rsidP="00070F92">
      <w:pPr>
        <w:numPr>
          <w:ilvl w:val="1"/>
          <w:numId w:val="29"/>
        </w:numPr>
        <w:tabs>
          <w:tab w:val="left" w:pos="1134"/>
          <w:tab w:val="left" w:pos="1560"/>
        </w:tabs>
        <w:spacing w:after="0" w:line="240" w:lineRule="auto"/>
        <w:ind w:left="0" w:firstLine="567"/>
        <w:jc w:val="both"/>
        <w:rPr>
          <w:rFonts w:ascii="Times New Roman" w:eastAsia="Times New Roman" w:hAnsi="Times New Roman" w:cs="Times New Roman"/>
          <w:sz w:val="24"/>
          <w:szCs w:val="24"/>
        </w:rPr>
      </w:pPr>
      <w:r w:rsidRPr="0030215E">
        <w:rPr>
          <w:rFonts w:ascii="Times New Roman" w:eastAsia="Times New Roman" w:hAnsi="Times New Roman" w:cs="Times New Roman"/>
          <w:sz w:val="24"/>
          <w:szCs w:val="24"/>
        </w:rPr>
        <w:t>Paslaugos teikėjas</w:t>
      </w:r>
      <w:r w:rsidR="00C07B0A" w:rsidRPr="0030215E">
        <w:rPr>
          <w:rFonts w:ascii="Times New Roman" w:eastAsia="Times New Roman" w:hAnsi="Times New Roman" w:cs="Times New Roman"/>
          <w:sz w:val="24"/>
          <w:szCs w:val="24"/>
        </w:rPr>
        <w:t xml:space="preserve">, gavęs Perkančiosios organizacijos </w:t>
      </w:r>
      <w:r w:rsidR="004F62E5" w:rsidRPr="0030215E">
        <w:rPr>
          <w:rFonts w:ascii="Times New Roman" w:eastAsia="Times New Roman" w:hAnsi="Times New Roman" w:cs="Times New Roman"/>
          <w:sz w:val="24"/>
          <w:szCs w:val="24"/>
        </w:rPr>
        <w:t xml:space="preserve"> </w:t>
      </w:r>
      <w:r w:rsidR="00A77610">
        <w:rPr>
          <w:rFonts w:ascii="Times New Roman" w:eastAsia="Times New Roman" w:hAnsi="Times New Roman" w:cs="Times New Roman"/>
          <w:sz w:val="24"/>
          <w:szCs w:val="24"/>
        </w:rPr>
        <w:t>2</w:t>
      </w:r>
      <w:r w:rsidR="00C07B0A" w:rsidRPr="0030215E">
        <w:rPr>
          <w:rFonts w:ascii="Times New Roman" w:eastAsia="Times New Roman" w:hAnsi="Times New Roman" w:cs="Times New Roman"/>
          <w:sz w:val="24"/>
          <w:szCs w:val="24"/>
        </w:rPr>
        <w:t>.3</w:t>
      </w:r>
      <w:r w:rsidR="003009EA" w:rsidRPr="0030215E">
        <w:rPr>
          <w:rFonts w:ascii="Times New Roman" w:eastAsia="Times New Roman" w:hAnsi="Times New Roman" w:cs="Times New Roman"/>
          <w:sz w:val="24"/>
          <w:szCs w:val="24"/>
        </w:rPr>
        <w:t>1</w:t>
      </w:r>
      <w:r w:rsidR="00C07B0A" w:rsidRPr="0030215E">
        <w:rPr>
          <w:rFonts w:ascii="Times New Roman" w:eastAsia="Times New Roman" w:hAnsi="Times New Roman" w:cs="Times New Roman"/>
          <w:sz w:val="24"/>
          <w:szCs w:val="24"/>
        </w:rPr>
        <w:t xml:space="preserve"> punkte numatytą patvirtinimą, ne vėliau kaip per 3 (tris) darbo valandas </w:t>
      </w:r>
      <w:r w:rsidR="00AA0AA8" w:rsidRPr="0030215E">
        <w:rPr>
          <w:rFonts w:ascii="Times New Roman" w:eastAsia="Times New Roman" w:hAnsi="Times New Roman" w:cs="Times New Roman"/>
          <w:sz w:val="24"/>
          <w:szCs w:val="24"/>
        </w:rPr>
        <w:t>(arba, jei neįmanoma per 3</w:t>
      </w:r>
      <w:r w:rsidR="00AA0AA8" w:rsidRPr="009626EC">
        <w:rPr>
          <w:rFonts w:ascii="Times New Roman" w:eastAsia="Times New Roman" w:hAnsi="Times New Roman" w:cs="Times New Roman"/>
          <w:sz w:val="24"/>
          <w:szCs w:val="24"/>
        </w:rPr>
        <w:t xml:space="preserve"> (tris) darbo valandas, tuomet per abiejų šalių raštu (el</w:t>
      </w:r>
      <w:r w:rsidR="004F62E5">
        <w:rPr>
          <w:rFonts w:ascii="Times New Roman" w:eastAsia="Times New Roman" w:hAnsi="Times New Roman" w:cs="Times New Roman"/>
          <w:sz w:val="24"/>
          <w:szCs w:val="24"/>
        </w:rPr>
        <w:t>ektroniniu</w:t>
      </w:r>
      <w:r w:rsidR="00AA0AA8" w:rsidRPr="009626EC">
        <w:rPr>
          <w:rFonts w:ascii="Times New Roman" w:eastAsia="Times New Roman" w:hAnsi="Times New Roman" w:cs="Times New Roman"/>
          <w:sz w:val="24"/>
          <w:szCs w:val="24"/>
        </w:rPr>
        <w:t xml:space="preserve"> paštu) sutartą kitą protingą terminą), </w:t>
      </w:r>
      <w:r w:rsidR="00C07B0A">
        <w:rPr>
          <w:rFonts w:ascii="Times New Roman" w:eastAsia="Times New Roman" w:hAnsi="Times New Roman" w:cs="Times New Roman"/>
          <w:sz w:val="24"/>
          <w:szCs w:val="24"/>
        </w:rPr>
        <w:t xml:space="preserve">atsiunčia </w:t>
      </w:r>
      <w:r w:rsidR="00013446">
        <w:rPr>
          <w:rFonts w:ascii="Times New Roman" w:eastAsia="Times New Roman" w:hAnsi="Times New Roman" w:cs="Times New Roman"/>
          <w:sz w:val="24"/>
          <w:szCs w:val="24"/>
        </w:rPr>
        <w:t>kelionės</w:t>
      </w:r>
      <w:r w:rsidR="00C53738">
        <w:rPr>
          <w:rFonts w:ascii="Times New Roman" w:eastAsia="Times New Roman" w:hAnsi="Times New Roman" w:cs="Times New Roman"/>
          <w:sz w:val="24"/>
          <w:szCs w:val="24"/>
        </w:rPr>
        <w:t xml:space="preserve"> į galutinį</w:t>
      </w:r>
      <w:r w:rsidR="00013446">
        <w:rPr>
          <w:rFonts w:ascii="Times New Roman" w:eastAsia="Times New Roman" w:hAnsi="Times New Roman" w:cs="Times New Roman"/>
          <w:sz w:val="24"/>
          <w:szCs w:val="24"/>
        </w:rPr>
        <w:t xml:space="preserve"> tikslą vietų</w:t>
      </w:r>
      <w:r w:rsidR="00C53738">
        <w:rPr>
          <w:rFonts w:ascii="Times New Roman" w:eastAsia="Times New Roman" w:hAnsi="Times New Roman" w:cs="Times New Roman"/>
          <w:sz w:val="24"/>
          <w:szCs w:val="24"/>
        </w:rPr>
        <w:t xml:space="preserve"> </w:t>
      </w:r>
      <w:r w:rsidR="00C07B0A">
        <w:rPr>
          <w:rFonts w:ascii="Times New Roman" w:eastAsia="Times New Roman" w:hAnsi="Times New Roman" w:cs="Times New Roman"/>
          <w:sz w:val="24"/>
          <w:szCs w:val="24"/>
        </w:rPr>
        <w:t xml:space="preserve">, apgyvendinimo ir kt. </w:t>
      </w:r>
      <w:r w:rsidR="00C53738">
        <w:rPr>
          <w:rFonts w:ascii="Times New Roman" w:eastAsia="Times New Roman" w:hAnsi="Times New Roman" w:cs="Times New Roman"/>
          <w:sz w:val="24"/>
          <w:szCs w:val="24"/>
        </w:rPr>
        <w:t xml:space="preserve">paslaugų, jei užsakyta,  </w:t>
      </w:r>
      <w:r w:rsidR="00C07B0A">
        <w:rPr>
          <w:rFonts w:ascii="Times New Roman" w:eastAsia="Times New Roman" w:hAnsi="Times New Roman" w:cs="Times New Roman"/>
          <w:sz w:val="24"/>
          <w:szCs w:val="24"/>
        </w:rPr>
        <w:t>rezervacijos</w:t>
      </w:r>
      <w:r w:rsidR="00125B46">
        <w:rPr>
          <w:rFonts w:ascii="Times New Roman" w:eastAsia="Times New Roman" w:hAnsi="Times New Roman" w:cs="Times New Roman"/>
          <w:sz w:val="24"/>
          <w:szCs w:val="24"/>
        </w:rPr>
        <w:t xml:space="preserve"> </w:t>
      </w:r>
      <w:r w:rsidR="00C07B0A">
        <w:rPr>
          <w:rFonts w:ascii="Times New Roman" w:eastAsia="Times New Roman" w:hAnsi="Times New Roman" w:cs="Times New Roman"/>
          <w:sz w:val="24"/>
          <w:szCs w:val="24"/>
        </w:rPr>
        <w:t>patvirtinim</w:t>
      </w:r>
      <w:r w:rsidR="00C53738">
        <w:rPr>
          <w:rFonts w:ascii="Times New Roman" w:eastAsia="Times New Roman" w:hAnsi="Times New Roman" w:cs="Times New Roman"/>
          <w:sz w:val="24"/>
          <w:szCs w:val="24"/>
        </w:rPr>
        <w:t>us</w:t>
      </w:r>
      <w:r w:rsidR="00C07B0A">
        <w:rPr>
          <w:rFonts w:ascii="Times New Roman" w:eastAsia="Times New Roman" w:hAnsi="Times New Roman" w:cs="Times New Roman"/>
          <w:sz w:val="24"/>
          <w:szCs w:val="24"/>
        </w:rPr>
        <w:t xml:space="preserve"> kartu su rezervacijos galiojimo laiku.</w:t>
      </w:r>
    </w:p>
    <w:p w14:paraId="77C43D1C" w14:textId="77777777" w:rsidR="00C07B0A" w:rsidRPr="00820E26" w:rsidRDefault="00C07B0A" w:rsidP="00070F92">
      <w:pPr>
        <w:numPr>
          <w:ilvl w:val="1"/>
          <w:numId w:val="29"/>
        </w:numPr>
        <w:tabs>
          <w:tab w:val="left" w:pos="1134"/>
          <w:tab w:val="left" w:pos="1560"/>
        </w:tabs>
        <w:spacing w:after="0" w:line="240" w:lineRule="auto"/>
        <w:ind w:left="0" w:firstLine="567"/>
        <w:jc w:val="both"/>
        <w:rPr>
          <w:rFonts w:ascii="Times New Roman" w:eastAsia="Times New Roman" w:hAnsi="Times New Roman" w:cs="Times New Roman"/>
          <w:sz w:val="24"/>
          <w:szCs w:val="24"/>
        </w:rPr>
      </w:pPr>
      <w:r w:rsidRPr="006F2F90">
        <w:rPr>
          <w:rFonts w:ascii="Times New Roman" w:eastAsia="Times New Roman" w:hAnsi="Times New Roman" w:cs="Times New Roman"/>
          <w:sz w:val="24"/>
          <w:szCs w:val="24"/>
        </w:rPr>
        <w:t>Perkančioji organizacija iki rezervacijos termino pabaigos raštu (</w:t>
      </w:r>
      <w:r w:rsidRPr="00820E26">
        <w:rPr>
          <w:rFonts w:ascii="Times New Roman" w:eastAsia="Times New Roman" w:hAnsi="Times New Roman" w:cs="Times New Roman"/>
          <w:sz w:val="24"/>
          <w:szCs w:val="24"/>
        </w:rPr>
        <w:t>elektroniniu paštu)</w:t>
      </w:r>
      <w:r>
        <w:rPr>
          <w:rFonts w:ascii="Times New Roman" w:eastAsia="Times New Roman" w:hAnsi="Times New Roman" w:cs="Times New Roman"/>
          <w:sz w:val="24"/>
          <w:szCs w:val="24"/>
        </w:rPr>
        <w:t xml:space="preserve"> pateikia </w:t>
      </w:r>
      <w:r w:rsidR="009E634E">
        <w:rPr>
          <w:rFonts w:ascii="Times New Roman" w:eastAsia="Times New Roman" w:hAnsi="Times New Roman" w:cs="Times New Roman"/>
          <w:sz w:val="24"/>
          <w:szCs w:val="24"/>
        </w:rPr>
        <w:t>Paslaugos teikėjui</w:t>
      </w:r>
      <w:r>
        <w:rPr>
          <w:rFonts w:ascii="Times New Roman" w:eastAsia="Times New Roman" w:hAnsi="Times New Roman" w:cs="Times New Roman"/>
          <w:sz w:val="24"/>
          <w:szCs w:val="24"/>
        </w:rPr>
        <w:t xml:space="preserve"> galutinį kelionės užsakymą. Perkančioji organizacija neįsipareigoja išpirkti rezervuotos kelionės (kelionės bilieto, apgyvendinimo ir kt.).</w:t>
      </w:r>
      <w:r w:rsidRPr="00C9310D">
        <w:rPr>
          <w:rFonts w:ascii="Times New Roman" w:eastAsia="Times New Roman" w:hAnsi="Times New Roman" w:cs="Times New Roman"/>
          <w:sz w:val="24"/>
          <w:szCs w:val="24"/>
        </w:rPr>
        <w:t xml:space="preserve"> </w:t>
      </w:r>
      <w:r w:rsidRPr="00820E26">
        <w:rPr>
          <w:rFonts w:ascii="Times New Roman" w:eastAsia="Times New Roman" w:hAnsi="Times New Roman" w:cs="Times New Roman"/>
          <w:sz w:val="24"/>
          <w:szCs w:val="24"/>
        </w:rPr>
        <w:t xml:space="preserve">Perkančioji organizacija turi teisę paprašyti </w:t>
      </w:r>
      <w:r w:rsidR="009E634E">
        <w:rPr>
          <w:rFonts w:ascii="Times New Roman" w:eastAsia="Times New Roman" w:hAnsi="Times New Roman" w:cs="Times New Roman"/>
          <w:sz w:val="24"/>
          <w:szCs w:val="24"/>
        </w:rPr>
        <w:t>Paslaugos teikėjo</w:t>
      </w:r>
      <w:r w:rsidRPr="00820E26">
        <w:rPr>
          <w:rFonts w:ascii="Times New Roman" w:eastAsia="Times New Roman" w:hAnsi="Times New Roman" w:cs="Times New Roman"/>
          <w:sz w:val="24"/>
          <w:szCs w:val="24"/>
        </w:rPr>
        <w:t xml:space="preserve"> pateikti galutinio užsakymo kainos pagrindimą</w:t>
      </w:r>
      <w:r>
        <w:rPr>
          <w:rStyle w:val="FootnoteReference"/>
          <w:rFonts w:ascii="Times New Roman" w:hAnsi="Times New Roman"/>
        </w:rPr>
        <w:footnoteReference w:id="5"/>
      </w:r>
      <w:r w:rsidRPr="00820E26">
        <w:rPr>
          <w:rFonts w:ascii="Times New Roman" w:eastAsia="Times New Roman" w:hAnsi="Times New Roman" w:cs="Times New Roman"/>
          <w:sz w:val="24"/>
          <w:szCs w:val="24"/>
        </w:rPr>
        <w:t>.</w:t>
      </w:r>
    </w:p>
    <w:p w14:paraId="3E6958FA" w14:textId="5BFB2F35" w:rsidR="00C07B0A" w:rsidRPr="00820E26" w:rsidRDefault="00C07B0A" w:rsidP="00070F92">
      <w:pPr>
        <w:numPr>
          <w:ilvl w:val="1"/>
          <w:numId w:val="29"/>
        </w:numPr>
        <w:tabs>
          <w:tab w:val="left" w:pos="1134"/>
          <w:tab w:val="left" w:pos="1560"/>
        </w:tabs>
        <w:spacing w:after="0" w:line="240" w:lineRule="auto"/>
        <w:ind w:left="0" w:firstLine="567"/>
        <w:jc w:val="both"/>
        <w:rPr>
          <w:rFonts w:ascii="Times New Roman" w:eastAsia="Times New Roman" w:hAnsi="Times New Roman" w:cs="Times New Roman"/>
          <w:sz w:val="24"/>
          <w:szCs w:val="24"/>
        </w:rPr>
      </w:pPr>
      <w:r w:rsidRPr="00820E26">
        <w:rPr>
          <w:rFonts w:ascii="Times New Roman" w:eastAsia="Times New Roman" w:hAnsi="Times New Roman" w:cs="Times New Roman"/>
          <w:sz w:val="24"/>
          <w:szCs w:val="24"/>
        </w:rPr>
        <w:t xml:space="preserve">Užsakyti bilietai ir kiti kelionės dokumentai </w:t>
      </w:r>
      <w:r>
        <w:rPr>
          <w:rFonts w:ascii="Times New Roman" w:eastAsia="Times New Roman" w:hAnsi="Times New Roman" w:cs="Times New Roman"/>
          <w:sz w:val="24"/>
          <w:szCs w:val="24"/>
        </w:rPr>
        <w:t xml:space="preserve">ne vėliau kaip </w:t>
      </w:r>
      <w:r w:rsidRPr="00820E26">
        <w:rPr>
          <w:rFonts w:ascii="Times New Roman" w:eastAsia="Times New Roman" w:hAnsi="Times New Roman" w:cs="Times New Roman"/>
          <w:sz w:val="24"/>
          <w:szCs w:val="24"/>
        </w:rPr>
        <w:t>per 1 (vieną) darbo dieną po užsakymo patvirtinimo</w:t>
      </w:r>
      <w:r w:rsidR="001A5BB5">
        <w:rPr>
          <w:rFonts w:ascii="Times New Roman" w:eastAsia="Times New Roman" w:hAnsi="Times New Roman" w:cs="Times New Roman"/>
          <w:sz w:val="24"/>
          <w:szCs w:val="24"/>
        </w:rPr>
        <w:t>, išskyrus atvejus, kai kelionė prasideda anksčiau nei po 1 (vienos) darbo dienos,</w:t>
      </w:r>
      <w:r w:rsidRPr="00820E26">
        <w:rPr>
          <w:rFonts w:ascii="Times New Roman" w:eastAsia="Times New Roman" w:hAnsi="Times New Roman" w:cs="Times New Roman"/>
          <w:sz w:val="24"/>
          <w:szCs w:val="24"/>
        </w:rPr>
        <w:t xml:space="preserve"> be papildomo mokesčio pateikiami </w:t>
      </w:r>
      <w:r>
        <w:rPr>
          <w:rFonts w:ascii="Times New Roman" w:eastAsia="Times New Roman" w:hAnsi="Times New Roman" w:cs="Times New Roman"/>
          <w:sz w:val="24"/>
          <w:szCs w:val="24"/>
        </w:rPr>
        <w:t>P</w:t>
      </w:r>
      <w:r w:rsidRPr="00820E26">
        <w:rPr>
          <w:rFonts w:ascii="Times New Roman" w:eastAsia="Times New Roman" w:hAnsi="Times New Roman" w:cs="Times New Roman"/>
          <w:sz w:val="24"/>
          <w:szCs w:val="24"/>
        </w:rPr>
        <w:t>erkanči</w:t>
      </w:r>
      <w:r>
        <w:rPr>
          <w:rFonts w:ascii="Times New Roman" w:eastAsia="Times New Roman" w:hAnsi="Times New Roman" w:cs="Times New Roman"/>
          <w:sz w:val="24"/>
          <w:szCs w:val="24"/>
        </w:rPr>
        <w:t>osios organizacijos atsakingam darbuotojui</w:t>
      </w:r>
      <w:r w:rsidRPr="00820E26">
        <w:rPr>
          <w:rFonts w:ascii="Times New Roman" w:eastAsia="Times New Roman" w:hAnsi="Times New Roman" w:cs="Times New Roman"/>
          <w:sz w:val="24"/>
          <w:szCs w:val="24"/>
        </w:rPr>
        <w:t xml:space="preserve"> elektroniniu paštu. Perkančiajai organizacijai pareikalavus, popieriniai bilietai ir kiti kelion</w:t>
      </w:r>
      <w:r>
        <w:rPr>
          <w:rFonts w:ascii="Times New Roman" w:eastAsia="Times New Roman" w:hAnsi="Times New Roman" w:cs="Times New Roman"/>
          <w:sz w:val="24"/>
          <w:szCs w:val="24"/>
        </w:rPr>
        <w:t>ės dokumentai pristatomi adresu</w:t>
      </w:r>
      <w:r w:rsidRPr="00820E26">
        <w:rPr>
          <w:rFonts w:ascii="Times New Roman" w:eastAsia="Times New Roman" w:hAnsi="Times New Roman" w:cs="Times New Roman"/>
          <w:sz w:val="24"/>
          <w:szCs w:val="24"/>
        </w:rPr>
        <w:t xml:space="preserve"> </w:t>
      </w:r>
      <w:r w:rsidR="003F2082" w:rsidRPr="00A80790">
        <w:rPr>
          <w:rFonts w:ascii="Times New Roman" w:eastAsia="Times New Roman" w:hAnsi="Times New Roman" w:cs="Times New Roman"/>
          <w:sz w:val="24"/>
          <w:szCs w:val="24"/>
        </w:rPr>
        <w:t xml:space="preserve">Rodūnios kelias 2, </w:t>
      </w:r>
      <w:r w:rsidR="002F7293" w:rsidRPr="002F7293">
        <w:rPr>
          <w:rFonts w:ascii="Times New Roman" w:eastAsia="Times New Roman" w:hAnsi="Times New Roman" w:cs="Times New Roman"/>
          <w:sz w:val="24"/>
          <w:szCs w:val="24"/>
        </w:rPr>
        <w:t>02189</w:t>
      </w:r>
      <w:r w:rsidR="003F2082" w:rsidRPr="00A80790">
        <w:rPr>
          <w:rFonts w:ascii="Times New Roman" w:eastAsia="Times New Roman" w:hAnsi="Times New Roman" w:cs="Times New Roman"/>
          <w:sz w:val="24"/>
          <w:szCs w:val="24"/>
        </w:rPr>
        <w:t xml:space="preserve"> Vilnius</w:t>
      </w:r>
      <w:r w:rsidRPr="00820E26">
        <w:rPr>
          <w:rFonts w:ascii="Times New Roman" w:eastAsia="Times New Roman" w:hAnsi="Times New Roman" w:cs="Times New Roman"/>
          <w:sz w:val="24"/>
          <w:szCs w:val="24"/>
        </w:rPr>
        <w:t>, be papildomo mokesčio,</w:t>
      </w:r>
      <w:r>
        <w:rPr>
          <w:rFonts w:ascii="Times New Roman" w:eastAsia="Times New Roman" w:hAnsi="Times New Roman" w:cs="Times New Roman"/>
          <w:sz w:val="24"/>
          <w:szCs w:val="24"/>
        </w:rPr>
        <w:t xml:space="preserve"> ne vėliau kaip</w:t>
      </w:r>
      <w:r w:rsidRPr="00820E26">
        <w:rPr>
          <w:rFonts w:ascii="Times New Roman" w:eastAsia="Times New Roman" w:hAnsi="Times New Roman" w:cs="Times New Roman"/>
          <w:sz w:val="24"/>
          <w:szCs w:val="24"/>
        </w:rPr>
        <w:t xml:space="preserve"> per 1 (vieną) darbo dieną po </w:t>
      </w:r>
      <w:r>
        <w:rPr>
          <w:rFonts w:ascii="Times New Roman" w:eastAsia="Times New Roman" w:hAnsi="Times New Roman" w:cs="Times New Roman"/>
          <w:sz w:val="24"/>
          <w:szCs w:val="24"/>
        </w:rPr>
        <w:t xml:space="preserve">galutinio </w:t>
      </w:r>
      <w:r w:rsidRPr="00820E26">
        <w:rPr>
          <w:rFonts w:ascii="Times New Roman" w:eastAsia="Times New Roman" w:hAnsi="Times New Roman" w:cs="Times New Roman"/>
          <w:sz w:val="24"/>
          <w:szCs w:val="24"/>
        </w:rPr>
        <w:t>užsakymo patvirtinimo.</w:t>
      </w:r>
    </w:p>
    <w:p w14:paraId="6A8747C2" w14:textId="77777777" w:rsidR="00C07B0A" w:rsidRDefault="009E634E" w:rsidP="00070F92">
      <w:pPr>
        <w:numPr>
          <w:ilvl w:val="1"/>
          <w:numId w:val="29"/>
        </w:numPr>
        <w:tabs>
          <w:tab w:val="left" w:pos="1134"/>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Paslaugos teikėjas</w:t>
      </w:r>
      <w:r w:rsidR="00C07B0A" w:rsidRPr="00820E26">
        <w:rPr>
          <w:rFonts w:ascii="Times New Roman" w:eastAsia="Times New Roman" w:hAnsi="Times New Roman" w:cs="Times New Roman"/>
          <w:sz w:val="24"/>
          <w:szCs w:val="24"/>
        </w:rPr>
        <w:t>, atsižvelg</w:t>
      </w:r>
      <w:r w:rsidR="00C07B0A">
        <w:rPr>
          <w:rFonts w:ascii="Times New Roman" w:eastAsia="Times New Roman" w:hAnsi="Times New Roman" w:cs="Times New Roman"/>
          <w:sz w:val="24"/>
          <w:szCs w:val="24"/>
        </w:rPr>
        <w:t>damas</w:t>
      </w:r>
      <w:r w:rsidR="00C07B0A" w:rsidRPr="00820E26">
        <w:rPr>
          <w:rFonts w:ascii="Times New Roman" w:eastAsia="Times New Roman" w:hAnsi="Times New Roman" w:cs="Times New Roman"/>
          <w:sz w:val="24"/>
          <w:szCs w:val="24"/>
        </w:rPr>
        <w:t xml:space="preserve"> į užsakytas paslaugas, Perkančiajai organizacijai po galutinio užsakymo pateikia:</w:t>
      </w:r>
    </w:p>
    <w:p w14:paraId="62D8CE9E" w14:textId="32EFB6C8" w:rsidR="00C07B0A" w:rsidRPr="007A13D7" w:rsidRDefault="00C07B0A" w:rsidP="00070F92">
      <w:pPr>
        <w:numPr>
          <w:ilvl w:val="2"/>
          <w:numId w:val="29"/>
        </w:numPr>
        <w:tabs>
          <w:tab w:val="left" w:pos="1276"/>
          <w:tab w:val="left" w:pos="1985"/>
        </w:tabs>
        <w:spacing w:after="0" w:line="240" w:lineRule="auto"/>
        <w:ind w:left="0" w:firstLine="567"/>
        <w:jc w:val="both"/>
        <w:rPr>
          <w:rFonts w:ascii="Times New Roman" w:eastAsia="Times New Roman" w:hAnsi="Times New Roman" w:cs="Times New Roman"/>
          <w:sz w:val="24"/>
          <w:szCs w:val="24"/>
        </w:rPr>
      </w:pPr>
      <w:r w:rsidRPr="007A13D7">
        <w:rPr>
          <w:rFonts w:ascii="Times New Roman" w:eastAsia="Times New Roman" w:hAnsi="Times New Roman" w:cs="Times New Roman"/>
          <w:sz w:val="24"/>
          <w:szCs w:val="24"/>
        </w:rPr>
        <w:t>lėktuvo bilietą</w:t>
      </w:r>
      <w:r>
        <w:rPr>
          <w:rFonts w:ascii="Times New Roman" w:eastAsia="Times New Roman" w:hAnsi="Times New Roman" w:cs="Times New Roman"/>
          <w:sz w:val="24"/>
          <w:szCs w:val="24"/>
        </w:rPr>
        <w:t>, nurodydamas</w:t>
      </w:r>
      <w:r w:rsidRPr="007A13D7">
        <w:rPr>
          <w:rFonts w:ascii="Times New Roman" w:eastAsia="Times New Roman" w:hAnsi="Times New Roman" w:cs="Times New Roman"/>
          <w:sz w:val="24"/>
          <w:szCs w:val="24"/>
        </w:rPr>
        <w:t xml:space="preserve"> galutin</w:t>
      </w:r>
      <w:r>
        <w:rPr>
          <w:rFonts w:ascii="Times New Roman" w:eastAsia="Times New Roman" w:hAnsi="Times New Roman" w:cs="Times New Roman"/>
          <w:sz w:val="24"/>
          <w:szCs w:val="24"/>
        </w:rPr>
        <w:t>ę</w:t>
      </w:r>
      <w:r w:rsidRPr="007A13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lėktuvo bilieto </w:t>
      </w:r>
      <w:r w:rsidRPr="007A13D7">
        <w:rPr>
          <w:rFonts w:ascii="Times New Roman" w:eastAsia="Times New Roman" w:hAnsi="Times New Roman" w:cs="Times New Roman"/>
          <w:sz w:val="24"/>
          <w:szCs w:val="24"/>
        </w:rPr>
        <w:t>kain</w:t>
      </w:r>
      <w:r>
        <w:rPr>
          <w:rFonts w:ascii="Times New Roman" w:eastAsia="Times New Roman" w:hAnsi="Times New Roman" w:cs="Times New Roman"/>
          <w:sz w:val="24"/>
          <w:szCs w:val="24"/>
        </w:rPr>
        <w:t>ą</w:t>
      </w:r>
      <w:r w:rsidRPr="007A13D7">
        <w:rPr>
          <w:rFonts w:ascii="Times New Roman" w:eastAsia="Times New Roman" w:hAnsi="Times New Roman" w:cs="Times New Roman"/>
          <w:sz w:val="24"/>
          <w:szCs w:val="24"/>
        </w:rPr>
        <w:t>, su visais taikomais mokesčiais ir išlaidomis;</w:t>
      </w:r>
    </w:p>
    <w:p w14:paraId="327B67E1" w14:textId="77777777" w:rsidR="00C07B0A" w:rsidRPr="008A09DF" w:rsidRDefault="00C07B0A" w:rsidP="00070F92">
      <w:pPr>
        <w:numPr>
          <w:ilvl w:val="2"/>
          <w:numId w:val="29"/>
        </w:numPr>
        <w:tabs>
          <w:tab w:val="left" w:pos="1276"/>
          <w:tab w:val="left" w:pos="1985"/>
        </w:tabs>
        <w:spacing w:after="0" w:line="240" w:lineRule="auto"/>
        <w:ind w:left="0" w:firstLine="567"/>
        <w:jc w:val="both"/>
        <w:rPr>
          <w:rFonts w:ascii="Times New Roman" w:eastAsia="Times New Roman" w:hAnsi="Times New Roman" w:cs="Times New Roman"/>
          <w:sz w:val="24"/>
          <w:szCs w:val="24"/>
        </w:rPr>
      </w:pPr>
      <w:r w:rsidRPr="00820E26">
        <w:rPr>
          <w:rFonts w:ascii="Times New Roman" w:eastAsia="Times New Roman" w:hAnsi="Times New Roman" w:cs="Times New Roman"/>
          <w:sz w:val="24"/>
          <w:szCs w:val="24"/>
        </w:rPr>
        <w:t>viešbučio rezervaciją patvirtinančius dokumentus, nurodydamas apgyvendinimo viešbutyje kainą su visais taikomais mokesčiais ir išlaidomis;</w:t>
      </w:r>
    </w:p>
    <w:p w14:paraId="434CEC78" w14:textId="71191F94" w:rsidR="00C07B0A" w:rsidRPr="00820E26" w:rsidRDefault="00C07B0A" w:rsidP="00070F92">
      <w:pPr>
        <w:numPr>
          <w:ilvl w:val="2"/>
          <w:numId w:val="29"/>
        </w:numPr>
        <w:tabs>
          <w:tab w:val="left" w:pos="1276"/>
          <w:tab w:val="left" w:pos="1985"/>
        </w:tabs>
        <w:spacing w:after="0" w:line="240" w:lineRule="auto"/>
        <w:ind w:left="0" w:firstLine="567"/>
        <w:jc w:val="both"/>
        <w:rPr>
          <w:rFonts w:ascii="Times New Roman" w:eastAsia="Times New Roman" w:hAnsi="Times New Roman" w:cs="Times New Roman"/>
          <w:sz w:val="24"/>
          <w:szCs w:val="24"/>
        </w:rPr>
      </w:pPr>
      <w:r w:rsidRPr="00820E26">
        <w:rPr>
          <w:rFonts w:ascii="Times New Roman" w:eastAsia="Times New Roman" w:hAnsi="Times New Roman" w:cs="Times New Roman"/>
          <w:sz w:val="24"/>
          <w:szCs w:val="24"/>
        </w:rPr>
        <w:t>sausumos, vandens transporto bilietą, nurodydamas bilieto kainą, su visais taikomais mokesčiais ir išlaidomis</w:t>
      </w:r>
      <w:r w:rsidR="00611025">
        <w:rPr>
          <w:rFonts w:ascii="Times New Roman" w:eastAsia="Times New Roman" w:hAnsi="Times New Roman" w:cs="Times New Roman"/>
          <w:sz w:val="24"/>
          <w:szCs w:val="24"/>
        </w:rPr>
        <w:t>;</w:t>
      </w:r>
    </w:p>
    <w:p w14:paraId="7918873D" w14:textId="77777777" w:rsidR="00C07B0A" w:rsidRPr="00820E26" w:rsidRDefault="00C07B0A" w:rsidP="00070F92">
      <w:pPr>
        <w:numPr>
          <w:ilvl w:val="2"/>
          <w:numId w:val="29"/>
        </w:numPr>
        <w:tabs>
          <w:tab w:val="left" w:pos="1276"/>
          <w:tab w:val="left" w:pos="1985"/>
        </w:tabs>
        <w:spacing w:after="0" w:line="240" w:lineRule="auto"/>
        <w:ind w:left="0" w:firstLine="567"/>
        <w:jc w:val="both"/>
        <w:rPr>
          <w:rFonts w:ascii="Times New Roman" w:eastAsia="Times New Roman" w:hAnsi="Times New Roman" w:cs="Times New Roman"/>
          <w:sz w:val="24"/>
          <w:szCs w:val="24"/>
        </w:rPr>
      </w:pPr>
      <w:r w:rsidRPr="00820E26">
        <w:rPr>
          <w:rFonts w:ascii="Times New Roman" w:eastAsia="Times New Roman" w:hAnsi="Times New Roman" w:cs="Times New Roman"/>
          <w:sz w:val="24"/>
          <w:szCs w:val="24"/>
        </w:rPr>
        <w:t>draudimo</w:t>
      </w:r>
      <w:r>
        <w:rPr>
          <w:rFonts w:ascii="Times New Roman" w:eastAsia="Times New Roman" w:hAnsi="Times New Roman" w:cs="Times New Roman"/>
          <w:sz w:val="24"/>
          <w:szCs w:val="24"/>
        </w:rPr>
        <w:t xml:space="preserve"> (nuo </w:t>
      </w:r>
      <w:r w:rsidRPr="00954576">
        <w:rPr>
          <w:rFonts w:ascii="Times New Roman" w:eastAsia="Times New Roman" w:hAnsi="Times New Roman" w:cs="Times New Roman"/>
          <w:sz w:val="24"/>
          <w:szCs w:val="24"/>
        </w:rPr>
        <w:t>nelaimingų atsitikimų, medicininių išlaidų, bagažo vėlavimo, sugadinimo arba praradimo, neįvykusios kelionės, kelionės jungties praradimo, kelionės dokumentų praradimo</w:t>
      </w:r>
      <w:r>
        <w:rPr>
          <w:rFonts w:ascii="Times New Roman" w:eastAsia="Times New Roman" w:hAnsi="Times New Roman" w:cs="Times New Roman"/>
          <w:sz w:val="24"/>
          <w:szCs w:val="24"/>
        </w:rPr>
        <w:t xml:space="preserve"> draudimas</w:t>
      </w:r>
      <w:r w:rsidRPr="00954576">
        <w:rPr>
          <w:rFonts w:ascii="Times New Roman" w:eastAsia="Times New Roman" w:hAnsi="Times New Roman" w:cs="Times New Roman"/>
          <w:sz w:val="24"/>
          <w:szCs w:val="24"/>
        </w:rPr>
        <w:t>)</w:t>
      </w:r>
      <w:r w:rsidRPr="00820E26">
        <w:rPr>
          <w:rFonts w:ascii="Times New Roman" w:eastAsia="Times New Roman" w:hAnsi="Times New Roman" w:cs="Times New Roman"/>
          <w:sz w:val="24"/>
          <w:szCs w:val="24"/>
        </w:rPr>
        <w:t xml:space="preserve"> polisą, jeigu yra toks pageidavimas</w:t>
      </w:r>
      <w:r>
        <w:rPr>
          <w:rFonts w:ascii="Times New Roman" w:eastAsia="Times New Roman" w:hAnsi="Times New Roman" w:cs="Times New Roman"/>
          <w:sz w:val="24"/>
          <w:szCs w:val="24"/>
        </w:rPr>
        <w:t>;</w:t>
      </w:r>
    </w:p>
    <w:p w14:paraId="3D093296" w14:textId="77777777" w:rsidR="00C07B0A" w:rsidRPr="00820E26" w:rsidRDefault="00C07B0A" w:rsidP="00070F92">
      <w:pPr>
        <w:numPr>
          <w:ilvl w:val="2"/>
          <w:numId w:val="29"/>
        </w:numPr>
        <w:tabs>
          <w:tab w:val="left" w:pos="1276"/>
          <w:tab w:val="left" w:pos="1985"/>
        </w:tabs>
        <w:spacing w:after="0" w:line="240" w:lineRule="auto"/>
        <w:ind w:left="0" w:firstLine="567"/>
        <w:jc w:val="both"/>
        <w:rPr>
          <w:rFonts w:ascii="Times New Roman" w:eastAsia="Times New Roman" w:hAnsi="Times New Roman" w:cs="Times New Roman"/>
          <w:sz w:val="24"/>
          <w:szCs w:val="24"/>
        </w:rPr>
      </w:pPr>
      <w:r w:rsidRPr="00820E26">
        <w:rPr>
          <w:rFonts w:ascii="Times New Roman" w:eastAsia="Times New Roman" w:hAnsi="Times New Roman" w:cs="Times New Roman"/>
          <w:sz w:val="24"/>
          <w:szCs w:val="24"/>
        </w:rPr>
        <w:t>kitus kelionei reikalingus dokumentus pagal poreikį</w:t>
      </w:r>
      <w:r>
        <w:rPr>
          <w:rFonts w:ascii="Times New Roman" w:eastAsia="Times New Roman" w:hAnsi="Times New Roman" w:cs="Times New Roman"/>
          <w:sz w:val="24"/>
          <w:szCs w:val="24"/>
        </w:rPr>
        <w:t>.</w:t>
      </w:r>
    </w:p>
    <w:p w14:paraId="24E66F0C" w14:textId="77777777" w:rsidR="00C07B0A" w:rsidRPr="00820E26" w:rsidRDefault="00C07B0A" w:rsidP="00070F92">
      <w:pPr>
        <w:numPr>
          <w:ilvl w:val="1"/>
          <w:numId w:val="29"/>
        </w:numPr>
        <w:tabs>
          <w:tab w:val="left" w:pos="1134"/>
          <w:tab w:val="left" w:pos="1560"/>
        </w:tabs>
        <w:spacing w:after="0" w:line="240" w:lineRule="auto"/>
        <w:ind w:left="0" w:firstLine="567"/>
        <w:jc w:val="both"/>
        <w:rPr>
          <w:rFonts w:ascii="Times New Roman" w:eastAsia="Times New Roman" w:hAnsi="Times New Roman" w:cs="Times New Roman"/>
          <w:sz w:val="24"/>
          <w:szCs w:val="24"/>
        </w:rPr>
      </w:pPr>
      <w:r w:rsidRPr="00820E26">
        <w:rPr>
          <w:rFonts w:ascii="Times New Roman" w:eastAsia="Times New Roman" w:hAnsi="Times New Roman" w:cs="Times New Roman"/>
          <w:sz w:val="24"/>
          <w:szCs w:val="24"/>
        </w:rPr>
        <w:t xml:space="preserve">Dėl </w:t>
      </w:r>
      <w:r w:rsidR="006B1E07">
        <w:rPr>
          <w:rFonts w:ascii="Times New Roman" w:eastAsia="Times New Roman" w:hAnsi="Times New Roman" w:cs="Times New Roman"/>
          <w:sz w:val="24"/>
          <w:szCs w:val="24"/>
        </w:rPr>
        <w:t>Paslaugos teikėjo</w:t>
      </w:r>
      <w:r w:rsidRPr="00820E26">
        <w:rPr>
          <w:rFonts w:ascii="Times New Roman" w:eastAsia="Times New Roman" w:hAnsi="Times New Roman" w:cs="Times New Roman"/>
          <w:sz w:val="24"/>
          <w:szCs w:val="24"/>
        </w:rPr>
        <w:t xml:space="preserve">, jo darbuotojo ar subtiekėjo </w:t>
      </w:r>
      <w:r>
        <w:rPr>
          <w:rFonts w:ascii="Times New Roman" w:eastAsia="Times New Roman" w:hAnsi="Times New Roman" w:cs="Times New Roman"/>
          <w:sz w:val="24"/>
          <w:szCs w:val="24"/>
        </w:rPr>
        <w:t xml:space="preserve">tyčinės </w:t>
      </w:r>
      <w:r w:rsidRPr="00820E26">
        <w:rPr>
          <w:rFonts w:ascii="Times New Roman" w:eastAsia="Times New Roman" w:hAnsi="Times New Roman" w:cs="Times New Roman"/>
          <w:sz w:val="24"/>
          <w:szCs w:val="24"/>
        </w:rPr>
        <w:t xml:space="preserve">kaltės kelionės kainoje atsiradus nenumatytoms išlaidoms, </w:t>
      </w:r>
      <w:r w:rsidR="006B1E07">
        <w:rPr>
          <w:rFonts w:ascii="Times New Roman" w:eastAsia="Times New Roman" w:hAnsi="Times New Roman" w:cs="Times New Roman"/>
          <w:sz w:val="24"/>
          <w:szCs w:val="24"/>
        </w:rPr>
        <w:t>Paslaugos teikėjas</w:t>
      </w:r>
      <w:r w:rsidRPr="00820E26">
        <w:rPr>
          <w:rFonts w:ascii="Times New Roman" w:eastAsia="Times New Roman" w:hAnsi="Times New Roman" w:cs="Times New Roman"/>
          <w:sz w:val="24"/>
          <w:szCs w:val="24"/>
        </w:rPr>
        <w:t xml:space="preserve"> kompensuoja jas savo sąskaita.</w:t>
      </w:r>
    </w:p>
    <w:p w14:paraId="373EEEEF" w14:textId="582D4F5F" w:rsidR="00482C06" w:rsidRPr="00A80790" w:rsidRDefault="006B1E07" w:rsidP="00A80790">
      <w:pPr>
        <w:numPr>
          <w:ilvl w:val="1"/>
          <w:numId w:val="29"/>
        </w:numPr>
        <w:tabs>
          <w:tab w:val="left" w:pos="1134"/>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Paslaugos teikėjas</w:t>
      </w:r>
      <w:r w:rsidR="00C07B0A" w:rsidRPr="00820E26">
        <w:rPr>
          <w:rFonts w:ascii="Times New Roman" w:eastAsia="Times New Roman" w:hAnsi="Times New Roman" w:cs="Times New Roman"/>
          <w:sz w:val="24"/>
          <w:szCs w:val="24"/>
        </w:rPr>
        <w:t>, pasibaigus kiekvienam kalendorinių metų ketvirčiui,</w:t>
      </w:r>
      <w:r w:rsidR="001F0C03">
        <w:rPr>
          <w:rFonts w:ascii="Times New Roman" w:eastAsia="Times New Roman" w:hAnsi="Times New Roman" w:cs="Times New Roman"/>
          <w:sz w:val="24"/>
          <w:szCs w:val="24"/>
        </w:rPr>
        <w:t xml:space="preserve"> </w:t>
      </w:r>
      <w:r w:rsidR="001F0C03" w:rsidRPr="005C6606">
        <w:rPr>
          <w:rFonts w:ascii="Times New Roman" w:eastAsia="Times New Roman" w:hAnsi="Times New Roman" w:cs="Times New Roman"/>
          <w:sz w:val="24"/>
          <w:szCs w:val="24"/>
        </w:rPr>
        <w:t>Perkančiajai organizacijai</w:t>
      </w:r>
      <w:r w:rsidR="001F0C03">
        <w:rPr>
          <w:rFonts w:ascii="Times New Roman" w:eastAsia="Times New Roman" w:hAnsi="Times New Roman" w:cs="Times New Roman"/>
          <w:sz w:val="24"/>
          <w:szCs w:val="24"/>
        </w:rPr>
        <w:t xml:space="preserve"> pateikus užklausą,</w:t>
      </w:r>
      <w:r w:rsidR="00C07B0A" w:rsidRPr="00820E26">
        <w:rPr>
          <w:rFonts w:ascii="Times New Roman" w:eastAsia="Times New Roman" w:hAnsi="Times New Roman" w:cs="Times New Roman"/>
          <w:sz w:val="24"/>
          <w:szCs w:val="24"/>
        </w:rPr>
        <w:t xml:space="preserve"> pateikia </w:t>
      </w:r>
      <w:r w:rsidR="00C07B0A" w:rsidRPr="005C6606">
        <w:rPr>
          <w:rFonts w:ascii="Times New Roman" w:eastAsia="Times New Roman" w:hAnsi="Times New Roman" w:cs="Times New Roman"/>
          <w:sz w:val="24"/>
          <w:szCs w:val="24"/>
        </w:rPr>
        <w:t>apibendrintą informaciją (užsakymų skaičių ir bendrą paslaugų kainą) apie užsakytas paslaugas, suskirstytas į grupes pagal keliavusį asmenį, transporto rūšį, maršrutus, kelionės klasę. Taip pat informaciją (užsakymų skaičių ir bendrą paslaugų kainą) apie viešbučių užsakymo ir draudimo paslaugas. Kiekvieno ketvirčio pabaigoje pateikia informaciją apie sukauptus oro kompanijų taškus, siūlo taškų panaudojimo galimybes. Prireikus, Perkančioji organizacija pasilieka</w:t>
      </w:r>
      <w:r w:rsidR="00C07B0A" w:rsidRPr="00820E26">
        <w:rPr>
          <w:rFonts w:ascii="Times New Roman" w:eastAsia="Times New Roman" w:hAnsi="Times New Roman" w:cs="Times New Roman"/>
          <w:sz w:val="24"/>
          <w:szCs w:val="24"/>
        </w:rPr>
        <w:t xml:space="preserve"> teisę prašyti pateikti apibendrintą ar detalią informaciją dažniau ir pagal kitus kriterijus.</w:t>
      </w:r>
    </w:p>
    <w:sectPr w:rsidR="00482C06" w:rsidRPr="00A80790" w:rsidSect="007A4B23">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32FDF" w14:textId="77777777" w:rsidR="00CD26CC" w:rsidRDefault="00CD26CC" w:rsidP="006E2EEF">
      <w:pPr>
        <w:spacing w:after="0" w:line="240" w:lineRule="auto"/>
      </w:pPr>
      <w:r>
        <w:separator/>
      </w:r>
    </w:p>
  </w:endnote>
  <w:endnote w:type="continuationSeparator" w:id="0">
    <w:p w14:paraId="02EA8913" w14:textId="77777777" w:rsidR="00CD26CC" w:rsidRDefault="00CD26CC" w:rsidP="006E2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19253" w14:textId="77777777" w:rsidR="00CD26CC" w:rsidRDefault="00CD26CC" w:rsidP="006E2EEF">
      <w:pPr>
        <w:spacing w:after="0" w:line="240" w:lineRule="auto"/>
      </w:pPr>
      <w:r>
        <w:separator/>
      </w:r>
    </w:p>
  </w:footnote>
  <w:footnote w:type="continuationSeparator" w:id="0">
    <w:p w14:paraId="72345BC5" w14:textId="77777777" w:rsidR="00CD26CC" w:rsidRDefault="00CD26CC" w:rsidP="006E2EEF">
      <w:pPr>
        <w:spacing w:after="0" w:line="240" w:lineRule="auto"/>
      </w:pPr>
      <w:r>
        <w:continuationSeparator/>
      </w:r>
    </w:p>
  </w:footnote>
  <w:footnote w:id="1">
    <w:p w14:paraId="3658026A" w14:textId="77777777" w:rsidR="00475F77" w:rsidRDefault="00475F77" w:rsidP="00C07B0A">
      <w:pPr>
        <w:pStyle w:val="FootnoteText"/>
        <w:jc w:val="both"/>
      </w:pPr>
      <w:r>
        <w:rPr>
          <w:rStyle w:val="FootnoteReference"/>
        </w:rPr>
        <w:footnoteRef/>
      </w:r>
      <w:r w:rsidRPr="00E638C9">
        <w:rPr>
          <w:rFonts w:ascii="Times New Roman" w:hAnsi="Times New Roman"/>
          <w:iCs/>
          <w:color w:val="000000"/>
        </w:rPr>
        <w:t>Į lėktuvo bilietą turi būti įskaityta aviakompanijos kaina (tarifas), visi privalomi mokesčiai (oro uosto, kuro, saugos mokesčiai). Į lėktuvo bilieto kainą neįskaičiuojamas registruoto bagažo mokestis.</w:t>
      </w:r>
    </w:p>
  </w:footnote>
  <w:footnote w:id="2">
    <w:p w14:paraId="69615B85" w14:textId="77777777" w:rsidR="00475F77" w:rsidRDefault="00475F77" w:rsidP="00C07B0A">
      <w:pPr>
        <w:pStyle w:val="FootnoteText"/>
        <w:jc w:val="both"/>
      </w:pPr>
      <w:r>
        <w:rPr>
          <w:rStyle w:val="FootnoteReference"/>
        </w:rPr>
        <w:footnoteRef/>
      </w:r>
      <w:r w:rsidRPr="00E638C9">
        <w:rPr>
          <w:rFonts w:ascii="Times New Roman" w:hAnsi="Times New Roman"/>
          <w:iCs/>
          <w:color w:val="000000"/>
        </w:rPr>
        <w:t>Kaip reglamentuoja 2004 m. vasario 11 d. Europos Parlamento ir Tarybos Reglamentas (EB) Nr. 261/2004.</w:t>
      </w:r>
    </w:p>
  </w:footnote>
  <w:footnote w:id="3">
    <w:p w14:paraId="5700F44D" w14:textId="77777777" w:rsidR="00475F77" w:rsidRPr="009A6EA6" w:rsidRDefault="00475F77" w:rsidP="00C07B0A">
      <w:pPr>
        <w:pStyle w:val="FootnoteText"/>
        <w:jc w:val="both"/>
        <w:rPr>
          <w:rFonts w:ascii="Times New Roman" w:hAnsi="Times New Roman"/>
        </w:rPr>
      </w:pPr>
      <w:r>
        <w:rPr>
          <w:rStyle w:val="FootnoteReference"/>
        </w:rPr>
        <w:footnoteRef/>
      </w:r>
      <w:r w:rsidRPr="00E638C9">
        <w:rPr>
          <w:rFonts w:ascii="Times New Roman" w:hAnsi="Times New Roman"/>
          <w:iCs/>
          <w:color w:val="000000"/>
        </w:rPr>
        <w:t>Prireikus registravimo į skrydį paslaugos, Perkančioji organizacija pateikia visą reikalingą informaciją registracijai į skrydį.</w:t>
      </w:r>
    </w:p>
  </w:footnote>
  <w:footnote w:id="4">
    <w:p w14:paraId="5AA918E5" w14:textId="77777777" w:rsidR="00475F77" w:rsidRDefault="00475F77" w:rsidP="00C07B0A">
      <w:pPr>
        <w:pStyle w:val="FootnoteText"/>
        <w:jc w:val="both"/>
      </w:pPr>
      <w:r>
        <w:rPr>
          <w:rStyle w:val="FootnoteReference"/>
        </w:rPr>
        <w:footnoteRef/>
      </w:r>
      <w:r w:rsidRPr="00E638C9">
        <w:rPr>
          <w:rFonts w:ascii="Times New Roman" w:hAnsi="Times New Roman"/>
        </w:rPr>
        <w:t>Kelionės oro transporto paslaugos apima: aviabilietų rezervavimo ir jų pardavimo paslaugas, įskaitant pagalbą užsakant, keičiant, grąžinant aviabilietus, problemų sprendimą, esant ypatingai situacijai, pvz. skrydžio atšaukimas dėl streiko ar oro sąlygų, taip pat registraciją į skrydžius, bagažo užsakymą ir kitų su juo susijusių klausimų sprendimą – bendravimą su aviakompanija dėl sugadinto ar dingusio bagažo ir pan.</w:t>
      </w:r>
    </w:p>
  </w:footnote>
  <w:footnote w:id="5">
    <w:p w14:paraId="242CEAC0" w14:textId="77777777" w:rsidR="00475F77" w:rsidRPr="005673A8" w:rsidRDefault="00475F77" w:rsidP="00C07B0A">
      <w:pPr>
        <w:pStyle w:val="FootnoteText"/>
        <w:rPr>
          <w:rFonts w:ascii="Times New Roman" w:hAnsi="Times New Roman"/>
        </w:rPr>
      </w:pPr>
      <w:r w:rsidRPr="005673A8">
        <w:rPr>
          <w:rStyle w:val="FootnoteReference"/>
          <w:rFonts w:ascii="Times New Roman" w:hAnsi="Times New Roman"/>
        </w:rPr>
        <w:footnoteRef/>
      </w:r>
      <w:r w:rsidRPr="006B1E07">
        <w:rPr>
          <w:rFonts w:ascii="Times New Roman" w:hAnsi="Times New Roman"/>
        </w:rPr>
        <w:t xml:space="preserve">Į </w:t>
      </w:r>
      <w:r w:rsidRPr="006B1E07">
        <w:rPr>
          <w:rFonts w:ascii="Times New Roman" w:eastAsia="Times New Roman" w:hAnsi="Times New Roman"/>
        </w:rPr>
        <w:t>Paslaugos teikėjo</w:t>
      </w:r>
      <w:r w:rsidRPr="00E638C9">
        <w:rPr>
          <w:rFonts w:ascii="Times New Roman" w:hAnsi="Times New Roman"/>
        </w:rPr>
        <w:t xml:space="preserve"> faktiškai patirtas išlaidas negali būti įtrauktas </w:t>
      </w:r>
      <w:r>
        <w:rPr>
          <w:rFonts w:ascii="Times New Roman" w:hAnsi="Times New Roman"/>
        </w:rPr>
        <w:t>Paslaugos tei</w:t>
      </w:r>
      <w:r w:rsidRPr="00E638C9">
        <w:rPr>
          <w:rFonts w:ascii="Times New Roman" w:hAnsi="Times New Roman"/>
        </w:rPr>
        <w:t>kėjo pelnas</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6C25" w14:textId="340CB4BD" w:rsidR="00475F77" w:rsidRDefault="00475F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1" w15:restartNumberingAfterBreak="0">
    <w:nsid w:val="00000008"/>
    <w:multiLevelType w:val="multilevel"/>
    <w:tmpl w:val="F63E3350"/>
    <w:name w:val="WW8Num8"/>
    <w:lvl w:ilvl="0">
      <w:start w:val="1"/>
      <w:numFmt w:val="decimal"/>
      <w:lvlText w:val="%1."/>
      <w:lvlJc w:val="left"/>
      <w:pPr>
        <w:tabs>
          <w:tab w:val="num" w:pos="0"/>
        </w:tabs>
        <w:ind w:left="360" w:hanging="360"/>
      </w:pPr>
      <w:rPr>
        <w:rFonts w:eastAsia="Calibri" w:hint="default"/>
        <w:b/>
        <w:bCs/>
      </w:rPr>
    </w:lvl>
    <w:lvl w:ilvl="1">
      <w:start w:val="1"/>
      <w:numFmt w:val="decimal"/>
      <w:lvlText w:val="%1.%2."/>
      <w:lvlJc w:val="left"/>
      <w:pPr>
        <w:tabs>
          <w:tab w:val="num" w:pos="-152"/>
        </w:tabs>
        <w:ind w:left="928" w:hanging="360"/>
      </w:pPr>
      <w:rPr>
        <w:rFonts w:eastAsia="Calibri" w:hint="default"/>
        <w:b w:val="0"/>
        <w:bCs/>
      </w:rPr>
    </w:lvl>
    <w:lvl w:ilvl="2">
      <w:start w:val="1"/>
      <w:numFmt w:val="decimal"/>
      <w:lvlText w:val="%1.%2.%3."/>
      <w:lvlJc w:val="left"/>
      <w:pPr>
        <w:tabs>
          <w:tab w:val="num" w:pos="-1440"/>
        </w:tabs>
        <w:ind w:left="720" w:hanging="720"/>
      </w:pPr>
      <w:rPr>
        <w:rFonts w:eastAsia="Calibri" w:hint="default"/>
        <w:b w:val="0"/>
        <w:bCs/>
      </w:rPr>
    </w:lvl>
    <w:lvl w:ilvl="3">
      <w:start w:val="1"/>
      <w:numFmt w:val="decimal"/>
      <w:lvlText w:val="%1.%2.%3.%4."/>
      <w:lvlJc w:val="left"/>
      <w:pPr>
        <w:tabs>
          <w:tab w:val="num" w:pos="0"/>
        </w:tabs>
        <w:ind w:left="2880" w:hanging="720"/>
      </w:pPr>
      <w:rPr>
        <w:rFonts w:eastAsia="Calibri" w:hint="default"/>
        <w:b w:val="0"/>
        <w:bCs/>
      </w:rPr>
    </w:lvl>
    <w:lvl w:ilvl="4">
      <w:start w:val="1"/>
      <w:numFmt w:val="decimal"/>
      <w:lvlText w:val="%1.%2.%3.%4.%5."/>
      <w:lvlJc w:val="left"/>
      <w:pPr>
        <w:tabs>
          <w:tab w:val="num" w:pos="0"/>
        </w:tabs>
        <w:ind w:left="3960" w:hanging="1080"/>
      </w:pPr>
      <w:rPr>
        <w:rFonts w:eastAsia="Calibri" w:hint="default"/>
        <w:b w:val="0"/>
        <w:bCs/>
      </w:rPr>
    </w:lvl>
    <w:lvl w:ilvl="5">
      <w:start w:val="1"/>
      <w:numFmt w:val="decimal"/>
      <w:lvlText w:val="%1.%2.%3.%4.%5.%6."/>
      <w:lvlJc w:val="left"/>
      <w:pPr>
        <w:tabs>
          <w:tab w:val="num" w:pos="0"/>
        </w:tabs>
        <w:ind w:left="4680" w:hanging="1080"/>
      </w:pPr>
      <w:rPr>
        <w:rFonts w:eastAsia="Calibri" w:hint="default"/>
        <w:b w:val="0"/>
        <w:bCs/>
      </w:rPr>
    </w:lvl>
    <w:lvl w:ilvl="6">
      <w:start w:val="1"/>
      <w:numFmt w:val="decimal"/>
      <w:lvlText w:val="%1.%2.%3.%4.%5.%6.%7."/>
      <w:lvlJc w:val="left"/>
      <w:pPr>
        <w:tabs>
          <w:tab w:val="num" w:pos="0"/>
        </w:tabs>
        <w:ind w:left="5760" w:hanging="1440"/>
      </w:pPr>
      <w:rPr>
        <w:rFonts w:eastAsia="Calibri" w:hint="default"/>
        <w:b w:val="0"/>
        <w:bCs/>
      </w:rPr>
    </w:lvl>
    <w:lvl w:ilvl="7">
      <w:start w:val="1"/>
      <w:numFmt w:val="decimal"/>
      <w:lvlText w:val="%1.%2.%3.%4.%5.%6.%7.%8."/>
      <w:lvlJc w:val="left"/>
      <w:pPr>
        <w:tabs>
          <w:tab w:val="num" w:pos="0"/>
        </w:tabs>
        <w:ind w:left="6480" w:hanging="1440"/>
      </w:pPr>
      <w:rPr>
        <w:rFonts w:eastAsia="Calibri" w:hint="default"/>
        <w:b w:val="0"/>
        <w:bCs/>
      </w:rPr>
    </w:lvl>
    <w:lvl w:ilvl="8">
      <w:start w:val="1"/>
      <w:numFmt w:val="decimal"/>
      <w:lvlText w:val="%1.%2.%3.%4.%5.%6.%7.%8.%9."/>
      <w:lvlJc w:val="left"/>
      <w:pPr>
        <w:tabs>
          <w:tab w:val="num" w:pos="0"/>
        </w:tabs>
        <w:ind w:left="7560" w:hanging="1800"/>
      </w:pPr>
      <w:rPr>
        <w:rFonts w:eastAsia="Calibri" w:hint="default"/>
        <w:b w:val="0"/>
        <w:bCs/>
      </w:rPr>
    </w:lvl>
  </w:abstractNum>
  <w:abstractNum w:abstractNumId="2" w15:restartNumberingAfterBreak="0">
    <w:nsid w:val="004631EC"/>
    <w:multiLevelType w:val="multilevel"/>
    <w:tmpl w:val="CE74C17A"/>
    <w:lvl w:ilvl="0">
      <w:start w:val="1"/>
      <w:numFmt w:val="decimal"/>
      <w:lvlText w:val="%1."/>
      <w:lvlJc w:val="left"/>
      <w:pPr>
        <w:ind w:left="1070" w:hanging="360"/>
      </w:pPr>
      <w:rPr>
        <w:rFonts w:hint="default"/>
        <w:b w:val="0"/>
        <w:strike w:val="0"/>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94543E4"/>
    <w:multiLevelType w:val="multilevel"/>
    <w:tmpl w:val="CD62D7AA"/>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hint="default"/>
        <w:b w:val="0"/>
        <w:strike w:val="0"/>
      </w:rPr>
    </w:lvl>
    <w:lvl w:ilvl="2">
      <w:start w:val="1"/>
      <w:numFmt w:val="decimal"/>
      <w:lvlText w:val="%1.%2.%3."/>
      <w:lvlJc w:val="left"/>
      <w:pPr>
        <w:ind w:left="1855" w:hanging="720"/>
      </w:pPr>
      <w:rPr>
        <w:rFonts w:hint="default"/>
        <w:b w:val="0"/>
        <w:bCs w:val="0"/>
        <w:i w:val="0"/>
        <w:iCs/>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95433D"/>
    <w:multiLevelType w:val="multilevel"/>
    <w:tmpl w:val="1E18F2A2"/>
    <w:lvl w:ilvl="0">
      <w:start w:val="6"/>
      <w:numFmt w:val="decimal"/>
      <w:lvlText w:val="%1."/>
      <w:lvlJc w:val="left"/>
      <w:pPr>
        <w:ind w:left="360" w:hanging="360"/>
      </w:pPr>
      <w:rPr>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1713"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5" w15:restartNumberingAfterBreak="0">
    <w:nsid w:val="0B5862D0"/>
    <w:multiLevelType w:val="multilevel"/>
    <w:tmpl w:val="17601E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7" w15:restartNumberingAfterBreak="0">
    <w:nsid w:val="129C268F"/>
    <w:multiLevelType w:val="hybridMultilevel"/>
    <w:tmpl w:val="7938D3EE"/>
    <w:lvl w:ilvl="0" w:tplc="EF88B350">
      <w:start w:val="6"/>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8AB0A28"/>
    <w:multiLevelType w:val="multilevel"/>
    <w:tmpl w:val="F8D2442A"/>
    <w:lvl w:ilvl="0">
      <w:start w:val="1"/>
      <w:numFmt w:val="decimal"/>
      <w:lvlText w:val="%1."/>
      <w:lvlJc w:val="left"/>
      <w:pPr>
        <w:ind w:left="720" w:hanging="360"/>
      </w:pPr>
      <w:rPr>
        <w:rFonts w:hint="default"/>
        <w:b/>
        <w:bCs/>
        <w:i w:val="0"/>
        <w:sz w:val="24"/>
      </w:rPr>
    </w:lvl>
    <w:lvl w:ilvl="1">
      <w:start w:val="1"/>
      <w:numFmt w:val="decimal"/>
      <w:isLgl/>
      <w:lvlText w:val="%1.%2."/>
      <w:lvlJc w:val="left"/>
      <w:pPr>
        <w:ind w:left="644"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B147C4"/>
    <w:multiLevelType w:val="hybridMultilevel"/>
    <w:tmpl w:val="B4A4AAF4"/>
    <w:lvl w:ilvl="0" w:tplc="DFDED102">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0" w15:restartNumberingAfterBreak="0">
    <w:nsid w:val="1BE839CE"/>
    <w:multiLevelType w:val="hybridMultilevel"/>
    <w:tmpl w:val="B05ADCDC"/>
    <w:lvl w:ilvl="0" w:tplc="F01851BC">
      <w:start w:val="1"/>
      <w:numFmt w:val="decimal"/>
      <w:lvlText w:val="%1."/>
      <w:lvlJc w:val="left"/>
      <w:pPr>
        <w:ind w:left="927" w:hanging="360"/>
      </w:pPr>
      <w:rPr>
        <w:rFonts w:hint="default"/>
      </w:rPr>
    </w:lvl>
    <w:lvl w:ilvl="1" w:tplc="0427000F">
      <w:start w:val="1"/>
      <w:numFmt w:val="decimal"/>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BF302F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D54C60"/>
    <w:multiLevelType w:val="multilevel"/>
    <w:tmpl w:val="D84A21A2"/>
    <w:lvl w:ilvl="0">
      <w:start w:val="6"/>
      <w:numFmt w:val="decimal"/>
      <w:lvlText w:val="%1."/>
      <w:lvlJc w:val="left"/>
      <w:pPr>
        <w:ind w:left="360"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B534C29"/>
    <w:multiLevelType w:val="multilevel"/>
    <w:tmpl w:val="F86007A8"/>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1B51BEB"/>
    <w:multiLevelType w:val="multilevel"/>
    <w:tmpl w:val="72801C88"/>
    <w:lvl w:ilvl="0">
      <w:start w:val="4"/>
      <w:numFmt w:val="decimal"/>
      <w:lvlText w:val="%1."/>
      <w:lvlJc w:val="left"/>
      <w:pPr>
        <w:ind w:left="540" w:hanging="540"/>
      </w:pPr>
    </w:lvl>
    <w:lvl w:ilvl="1">
      <w:start w:val="4"/>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5" w15:restartNumberingAfterBreak="0">
    <w:nsid w:val="33895639"/>
    <w:multiLevelType w:val="multilevel"/>
    <w:tmpl w:val="61B6F6B0"/>
    <w:lvl w:ilvl="0">
      <w:start w:val="4"/>
      <w:numFmt w:val="decimal"/>
      <w:lvlText w:val="%1."/>
      <w:lvlJc w:val="left"/>
      <w:pPr>
        <w:ind w:left="450" w:hanging="450"/>
      </w:pPr>
    </w:lvl>
    <w:lvl w:ilvl="1">
      <w:start w:val="1"/>
      <w:numFmt w:val="decimal"/>
      <w:lvlText w:val="%1.%2."/>
      <w:lvlJc w:val="left"/>
      <w:pPr>
        <w:ind w:left="1443" w:hanging="450"/>
      </w:pPr>
    </w:lvl>
    <w:lvl w:ilvl="2">
      <w:start w:val="1"/>
      <w:numFmt w:val="decimal"/>
      <w:lvlText w:val="%1.%2.%3."/>
      <w:lvlJc w:val="left"/>
      <w:pPr>
        <w:ind w:left="1713" w:hanging="720"/>
      </w:pPr>
      <w:rPr>
        <w:b w:val="0"/>
      </w:r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1926" w:hanging="1080"/>
      </w:pPr>
    </w:lvl>
    <w:lvl w:ilvl="7">
      <w:start w:val="1"/>
      <w:numFmt w:val="decimal"/>
      <w:lvlText w:val="%1.%2.%3.%4.%5.%6.%7.%8."/>
      <w:lvlJc w:val="left"/>
      <w:pPr>
        <w:ind w:left="2427" w:hanging="1440"/>
      </w:pPr>
    </w:lvl>
    <w:lvl w:ilvl="8">
      <w:start w:val="1"/>
      <w:numFmt w:val="decimal"/>
      <w:lvlText w:val="%1.%2.%3.%4.%5.%6.%7.%8.%9."/>
      <w:lvlJc w:val="left"/>
      <w:pPr>
        <w:ind w:left="2568" w:hanging="1440"/>
      </w:pPr>
    </w:lvl>
  </w:abstractNum>
  <w:abstractNum w:abstractNumId="16" w15:restartNumberingAfterBreak="0">
    <w:nsid w:val="33E6463A"/>
    <w:multiLevelType w:val="multilevel"/>
    <w:tmpl w:val="FB8CAD4A"/>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6FA51E8"/>
    <w:multiLevelType w:val="hybridMultilevel"/>
    <w:tmpl w:val="615453A2"/>
    <w:lvl w:ilvl="0" w:tplc="8A1E1E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7190326"/>
    <w:multiLevelType w:val="hybridMultilevel"/>
    <w:tmpl w:val="DA7C80C2"/>
    <w:lvl w:ilvl="0" w:tplc="674077EA">
      <w:start w:val="1"/>
      <w:numFmt w:val="bullet"/>
      <w:lvlText w:val=""/>
      <w:lvlJc w:val="left"/>
      <w:pPr>
        <w:ind w:left="836" w:hanging="360"/>
      </w:pPr>
      <w:rPr>
        <w:rFonts w:ascii="Symbol" w:hAnsi="Symbol" w:hint="default"/>
        <w:sz w:val="16"/>
        <w:szCs w:val="16"/>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19" w15:restartNumberingAfterBreak="0">
    <w:nsid w:val="397F0234"/>
    <w:multiLevelType w:val="multilevel"/>
    <w:tmpl w:val="8542BFCA"/>
    <w:lvl w:ilvl="0">
      <w:start w:val="1"/>
      <w:numFmt w:val="decimal"/>
      <w:lvlText w:val="%1."/>
      <w:lvlJc w:val="left"/>
      <w:pPr>
        <w:ind w:left="720" w:hanging="360"/>
      </w:pPr>
      <w:rPr>
        <w:rFonts w:hint="default"/>
        <w:b/>
      </w:rPr>
    </w:lvl>
    <w:lvl w:ilvl="1">
      <w:start w:val="1"/>
      <w:numFmt w:val="decimal"/>
      <w:isLgl/>
      <w:suff w:val="space"/>
      <w:lvlText w:val="%1.%2."/>
      <w:lvlJc w:val="left"/>
      <w:pPr>
        <w:ind w:left="1080" w:hanging="360"/>
      </w:pPr>
      <w:rPr>
        <w:rFonts w:hint="default"/>
        <w:b w:val="0"/>
      </w:rPr>
    </w:lvl>
    <w:lvl w:ilvl="2">
      <w:start w:val="1"/>
      <w:numFmt w:val="decimal"/>
      <w:isLgl/>
      <w:suff w:val="space"/>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3A92201F"/>
    <w:multiLevelType w:val="multilevel"/>
    <w:tmpl w:val="DACA0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D360BF"/>
    <w:multiLevelType w:val="multilevel"/>
    <w:tmpl w:val="C0E49FB0"/>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3D6C155D"/>
    <w:multiLevelType w:val="multilevel"/>
    <w:tmpl w:val="23F0215E"/>
    <w:lvl w:ilvl="0">
      <w:start w:val="47"/>
      <w:numFmt w:val="decimal"/>
      <w:lvlText w:val="%1."/>
      <w:lvlJc w:val="left"/>
      <w:pPr>
        <w:ind w:left="928" w:hanging="360"/>
      </w:pPr>
      <w:rPr>
        <w:rFonts w:ascii="Times New Roman" w:hAnsi="Times New Roman" w:cs="Times New Roman" w:hint="default"/>
        <w:b w:val="0"/>
        <w:sz w:val="24"/>
        <w:szCs w:val="24"/>
      </w:rPr>
    </w:lvl>
    <w:lvl w:ilvl="1">
      <w:start w:val="1"/>
      <w:numFmt w:val="decimal"/>
      <w:lvlText w:val="%1.%2."/>
      <w:lvlJc w:val="left"/>
      <w:pPr>
        <w:ind w:left="928"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3ECC65D0"/>
    <w:multiLevelType w:val="multilevel"/>
    <w:tmpl w:val="E03AB4E2"/>
    <w:lvl w:ilvl="0">
      <w:start w:val="3"/>
      <w:numFmt w:val="decimal"/>
      <w:lvlText w:val="%1."/>
      <w:lvlJc w:val="left"/>
      <w:pPr>
        <w:ind w:left="360" w:hanging="360"/>
      </w:pPr>
      <w:rPr>
        <w:rFonts w:hint="default"/>
        <w:b/>
      </w:rPr>
    </w:lvl>
    <w:lvl w:ilvl="1">
      <w:start w:val="1"/>
      <w:numFmt w:val="decimal"/>
      <w:lvlText w:val="%1.%2."/>
      <w:lvlJc w:val="left"/>
      <w:pPr>
        <w:ind w:left="1070" w:hanging="360"/>
      </w:pPr>
      <w:rPr>
        <w:rFonts w:hint="default"/>
        <w:b w:val="0"/>
        <w:i w:val="0"/>
      </w:rPr>
    </w:lvl>
    <w:lvl w:ilvl="2">
      <w:start w:val="1"/>
      <w:numFmt w:val="decimal"/>
      <w:lvlText w:val="%1.%2.%3."/>
      <w:lvlJc w:val="left"/>
      <w:pPr>
        <w:ind w:left="2902" w:hanging="720"/>
      </w:pPr>
      <w:rPr>
        <w:rFonts w:hint="default"/>
      </w:rPr>
    </w:lvl>
    <w:lvl w:ilvl="3">
      <w:start w:val="1"/>
      <w:numFmt w:val="decimal"/>
      <w:lvlText w:val="%1.%2.%3.%4."/>
      <w:lvlJc w:val="left"/>
      <w:pPr>
        <w:ind w:left="3993" w:hanging="720"/>
      </w:pPr>
      <w:rPr>
        <w:rFonts w:hint="default"/>
      </w:rPr>
    </w:lvl>
    <w:lvl w:ilvl="4">
      <w:start w:val="1"/>
      <w:numFmt w:val="decimal"/>
      <w:lvlText w:val="%1.%2.%3.%4.%5."/>
      <w:lvlJc w:val="left"/>
      <w:pPr>
        <w:ind w:left="5444" w:hanging="1080"/>
      </w:pPr>
      <w:rPr>
        <w:rFonts w:hint="default"/>
      </w:rPr>
    </w:lvl>
    <w:lvl w:ilvl="5">
      <w:start w:val="1"/>
      <w:numFmt w:val="decimal"/>
      <w:lvlText w:val="%1.%2.%3.%4.%5.%6."/>
      <w:lvlJc w:val="left"/>
      <w:pPr>
        <w:ind w:left="6535" w:hanging="1080"/>
      </w:pPr>
      <w:rPr>
        <w:rFonts w:hint="default"/>
      </w:rPr>
    </w:lvl>
    <w:lvl w:ilvl="6">
      <w:start w:val="1"/>
      <w:numFmt w:val="decimal"/>
      <w:lvlText w:val="%1.%2.%3.%4.%5.%6.%7."/>
      <w:lvlJc w:val="left"/>
      <w:pPr>
        <w:ind w:left="7986" w:hanging="1440"/>
      </w:pPr>
      <w:rPr>
        <w:rFonts w:hint="default"/>
      </w:rPr>
    </w:lvl>
    <w:lvl w:ilvl="7">
      <w:start w:val="1"/>
      <w:numFmt w:val="decimal"/>
      <w:lvlText w:val="%1.%2.%3.%4.%5.%6.%7.%8."/>
      <w:lvlJc w:val="left"/>
      <w:pPr>
        <w:ind w:left="9077" w:hanging="1440"/>
      </w:pPr>
      <w:rPr>
        <w:rFonts w:hint="default"/>
      </w:rPr>
    </w:lvl>
    <w:lvl w:ilvl="8">
      <w:start w:val="1"/>
      <w:numFmt w:val="decimal"/>
      <w:lvlText w:val="%1.%2.%3.%4.%5.%6.%7.%8.%9."/>
      <w:lvlJc w:val="left"/>
      <w:pPr>
        <w:ind w:left="10528" w:hanging="1800"/>
      </w:pPr>
      <w:rPr>
        <w:rFonts w:hint="default"/>
      </w:rPr>
    </w:lvl>
  </w:abstractNum>
  <w:abstractNum w:abstractNumId="24" w15:restartNumberingAfterBreak="0">
    <w:nsid w:val="3F461C0B"/>
    <w:multiLevelType w:val="hybridMultilevel"/>
    <w:tmpl w:val="B0B47078"/>
    <w:lvl w:ilvl="0" w:tplc="1A3244FA">
      <w:start w:val="1"/>
      <w:numFmt w:val="decimal"/>
      <w:lvlText w:val="%1."/>
      <w:lvlJc w:val="left"/>
      <w:pPr>
        <w:ind w:left="360" w:hanging="360"/>
      </w:pPr>
      <w:rPr>
        <w:b/>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5" w15:restartNumberingAfterBreak="0">
    <w:nsid w:val="41A236F2"/>
    <w:multiLevelType w:val="multilevel"/>
    <w:tmpl w:val="2C1A649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2EC177F"/>
    <w:multiLevelType w:val="hybridMultilevel"/>
    <w:tmpl w:val="A210AE06"/>
    <w:lvl w:ilvl="0" w:tplc="B8D4561E">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786"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28" w15:restartNumberingAfterBreak="0">
    <w:nsid w:val="50867A37"/>
    <w:multiLevelType w:val="multilevel"/>
    <w:tmpl w:val="6CBCFE12"/>
    <w:lvl w:ilvl="0">
      <w:start w:val="1"/>
      <w:numFmt w:val="decimal"/>
      <w:lvlText w:val="%1."/>
      <w:lvlJc w:val="left"/>
      <w:pPr>
        <w:ind w:left="720" w:hanging="360"/>
      </w:pPr>
      <w:rPr>
        <w:rFonts w:ascii="Times New Roman" w:eastAsia="Times New Roman" w:hAnsi="Times New Roman" w:cs="Times New Roman"/>
        <w:b/>
        <w:bCs/>
      </w:rPr>
    </w:lvl>
    <w:lvl w:ilvl="1">
      <w:start w:val="1"/>
      <w:numFmt w:val="decimal"/>
      <w:isLgl/>
      <w:lvlText w:val="%1.%2."/>
      <w:lvlJc w:val="left"/>
      <w:pPr>
        <w:ind w:left="987" w:hanging="4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57E77E2A"/>
    <w:multiLevelType w:val="hybridMultilevel"/>
    <w:tmpl w:val="F0905102"/>
    <w:lvl w:ilvl="0" w:tplc="F01851B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8B61859"/>
    <w:multiLevelType w:val="multilevel"/>
    <w:tmpl w:val="8AF09D4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CD10D9F"/>
    <w:multiLevelType w:val="multilevel"/>
    <w:tmpl w:val="475AB3B8"/>
    <w:lvl w:ilvl="0">
      <w:start w:val="4"/>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430" w:hanging="720"/>
      </w:pPr>
      <w:rPr>
        <w:b w:val="0"/>
        <w:bCs w:val="0"/>
        <w:sz w:val="24"/>
        <w:szCs w:val="24"/>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2"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9506A2"/>
    <w:multiLevelType w:val="multilevel"/>
    <w:tmpl w:val="3DD80B5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4491D85"/>
    <w:multiLevelType w:val="multilevel"/>
    <w:tmpl w:val="13A86216"/>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1286" w:hanging="720"/>
      </w:pPr>
      <w:rPr>
        <w:rFonts w:hint="default"/>
        <w:b w:val="0"/>
        <w:u w:val="none"/>
      </w:rPr>
    </w:lvl>
    <w:lvl w:ilvl="3">
      <w:start w:val="1"/>
      <w:numFmt w:val="decimal"/>
      <w:lvlText w:val="%1.%2.%3.%4."/>
      <w:lvlJc w:val="left"/>
      <w:pPr>
        <w:ind w:left="1569" w:hanging="720"/>
      </w:pPr>
      <w:rPr>
        <w:rFonts w:hint="default"/>
        <w:b w:val="0"/>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35" w15:restartNumberingAfterBreak="0">
    <w:nsid w:val="65BD4313"/>
    <w:multiLevelType w:val="multilevel"/>
    <w:tmpl w:val="4A6ECB6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15:restartNumberingAfterBreak="0">
    <w:nsid w:val="67F03D21"/>
    <w:multiLevelType w:val="hybridMultilevel"/>
    <w:tmpl w:val="1230FBB2"/>
    <w:lvl w:ilvl="0" w:tplc="8A1E1EC2">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507F79"/>
    <w:multiLevelType w:val="multilevel"/>
    <w:tmpl w:val="2CE2683A"/>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singl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38" w15:restartNumberingAfterBreak="0">
    <w:nsid w:val="6A9407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964871"/>
    <w:multiLevelType w:val="hybridMultilevel"/>
    <w:tmpl w:val="3280A8F8"/>
    <w:lvl w:ilvl="0" w:tplc="04270011">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40525BF"/>
    <w:multiLevelType w:val="hybridMultilevel"/>
    <w:tmpl w:val="89B8F564"/>
    <w:lvl w:ilvl="0" w:tplc="0427000F">
      <w:start w:val="1"/>
      <w:numFmt w:val="decimal"/>
      <w:lvlText w:val="%1."/>
      <w:lvlJc w:val="left"/>
      <w:pPr>
        <w:ind w:left="612" w:hanging="360"/>
      </w:pPr>
    </w:lvl>
    <w:lvl w:ilvl="1" w:tplc="04270019" w:tentative="1">
      <w:start w:val="1"/>
      <w:numFmt w:val="lowerLetter"/>
      <w:lvlText w:val="%2."/>
      <w:lvlJc w:val="left"/>
      <w:pPr>
        <w:ind w:left="1332" w:hanging="360"/>
      </w:pPr>
    </w:lvl>
    <w:lvl w:ilvl="2" w:tplc="0427001B" w:tentative="1">
      <w:start w:val="1"/>
      <w:numFmt w:val="lowerRoman"/>
      <w:lvlText w:val="%3."/>
      <w:lvlJc w:val="right"/>
      <w:pPr>
        <w:ind w:left="2052" w:hanging="180"/>
      </w:pPr>
    </w:lvl>
    <w:lvl w:ilvl="3" w:tplc="0427000F" w:tentative="1">
      <w:start w:val="1"/>
      <w:numFmt w:val="decimal"/>
      <w:lvlText w:val="%4."/>
      <w:lvlJc w:val="left"/>
      <w:pPr>
        <w:ind w:left="2772" w:hanging="360"/>
      </w:pPr>
    </w:lvl>
    <w:lvl w:ilvl="4" w:tplc="04270019" w:tentative="1">
      <w:start w:val="1"/>
      <w:numFmt w:val="lowerLetter"/>
      <w:lvlText w:val="%5."/>
      <w:lvlJc w:val="left"/>
      <w:pPr>
        <w:ind w:left="3492" w:hanging="360"/>
      </w:pPr>
    </w:lvl>
    <w:lvl w:ilvl="5" w:tplc="0427001B" w:tentative="1">
      <w:start w:val="1"/>
      <w:numFmt w:val="lowerRoman"/>
      <w:lvlText w:val="%6."/>
      <w:lvlJc w:val="right"/>
      <w:pPr>
        <w:ind w:left="4212" w:hanging="180"/>
      </w:pPr>
    </w:lvl>
    <w:lvl w:ilvl="6" w:tplc="0427000F" w:tentative="1">
      <w:start w:val="1"/>
      <w:numFmt w:val="decimal"/>
      <w:lvlText w:val="%7."/>
      <w:lvlJc w:val="left"/>
      <w:pPr>
        <w:ind w:left="4932" w:hanging="360"/>
      </w:pPr>
    </w:lvl>
    <w:lvl w:ilvl="7" w:tplc="04270019" w:tentative="1">
      <w:start w:val="1"/>
      <w:numFmt w:val="lowerLetter"/>
      <w:lvlText w:val="%8."/>
      <w:lvlJc w:val="left"/>
      <w:pPr>
        <w:ind w:left="5652" w:hanging="360"/>
      </w:pPr>
    </w:lvl>
    <w:lvl w:ilvl="8" w:tplc="0427001B" w:tentative="1">
      <w:start w:val="1"/>
      <w:numFmt w:val="lowerRoman"/>
      <w:lvlText w:val="%9."/>
      <w:lvlJc w:val="right"/>
      <w:pPr>
        <w:ind w:left="6372" w:hanging="180"/>
      </w:pPr>
    </w:lvl>
  </w:abstractNum>
  <w:abstractNum w:abstractNumId="41" w15:restartNumberingAfterBreak="0">
    <w:nsid w:val="74BD554C"/>
    <w:multiLevelType w:val="multilevel"/>
    <w:tmpl w:val="31AC20A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3" w15:restartNumberingAfterBreak="0">
    <w:nsid w:val="7716553C"/>
    <w:multiLevelType w:val="multilevel"/>
    <w:tmpl w:val="4A6ECB6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4"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5" w15:restartNumberingAfterBreak="0">
    <w:nsid w:val="7D724E64"/>
    <w:multiLevelType w:val="multilevel"/>
    <w:tmpl w:val="7FB84948"/>
    <w:lvl w:ilvl="0">
      <w:start w:val="1"/>
      <w:numFmt w:val="decimal"/>
      <w:lvlText w:val="%1."/>
      <w:lvlJc w:val="left"/>
      <w:pPr>
        <w:ind w:left="720" w:hanging="360"/>
      </w:pPr>
      <w:rPr>
        <w:rFonts w:hint="default"/>
        <w:b w:val="0"/>
        <w:i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EC108DA"/>
    <w:multiLevelType w:val="multilevel"/>
    <w:tmpl w:val="2CB6C470"/>
    <w:lvl w:ilvl="0">
      <w:start w:val="3"/>
      <w:numFmt w:val="decimal"/>
      <w:lvlText w:val="%1"/>
      <w:lvlJc w:val="left"/>
      <w:pPr>
        <w:ind w:left="480" w:hanging="480"/>
      </w:pPr>
      <w:rPr>
        <w:rFonts w:hint="default"/>
      </w:rPr>
    </w:lvl>
    <w:lvl w:ilvl="1">
      <w:start w:val="3"/>
      <w:numFmt w:val="decimal"/>
      <w:lvlText w:val="%1.%2"/>
      <w:lvlJc w:val="left"/>
      <w:pPr>
        <w:ind w:left="763" w:hanging="480"/>
      </w:pPr>
      <w:rPr>
        <w:rFonts w:hint="default"/>
        <w:i w:val="0"/>
        <w:iCs w:val="0"/>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441991623">
    <w:abstractNumId w:val="44"/>
  </w:num>
  <w:num w:numId="2" w16cid:durableId="512038371">
    <w:abstractNumId w:val="0"/>
  </w:num>
  <w:num w:numId="3" w16cid:durableId="1618638453">
    <w:abstractNumId w:val="32"/>
  </w:num>
  <w:num w:numId="4" w16cid:durableId="954753514">
    <w:abstractNumId w:val="6"/>
  </w:num>
  <w:num w:numId="5" w16cid:durableId="734550557">
    <w:abstractNumId w:val="16"/>
  </w:num>
  <w:num w:numId="6" w16cid:durableId="851724139">
    <w:abstractNumId w:val="41"/>
  </w:num>
  <w:num w:numId="7" w16cid:durableId="812067802">
    <w:abstractNumId w:val="3"/>
  </w:num>
  <w:num w:numId="8" w16cid:durableId="790056023">
    <w:abstractNumId w:val="34"/>
  </w:num>
  <w:num w:numId="9" w16cid:durableId="13459757">
    <w:abstractNumId w:val="28"/>
  </w:num>
  <w:num w:numId="10" w16cid:durableId="1336231365">
    <w:abstractNumId w:val="36"/>
  </w:num>
  <w:num w:numId="11" w16cid:durableId="932668175">
    <w:abstractNumId w:val="17"/>
  </w:num>
  <w:num w:numId="12" w16cid:durableId="2086567528">
    <w:abstractNumId w:val="9"/>
  </w:num>
  <w:num w:numId="13" w16cid:durableId="1543714315">
    <w:abstractNumId w:val="5"/>
  </w:num>
  <w:num w:numId="14" w16cid:durableId="741827934">
    <w:abstractNumId w:val="33"/>
  </w:num>
  <w:num w:numId="15" w16cid:durableId="1070274986">
    <w:abstractNumId w:val="7"/>
  </w:num>
  <w:num w:numId="16" w16cid:durableId="104081315">
    <w:abstractNumId w:val="20"/>
  </w:num>
  <w:num w:numId="17" w16cid:durableId="599023477">
    <w:abstractNumId w:val="27"/>
  </w:num>
  <w:num w:numId="18" w16cid:durableId="974985684">
    <w:abstractNumId w:val="42"/>
  </w:num>
  <w:num w:numId="19" w16cid:durableId="96490325">
    <w:abstractNumId w:val="15"/>
  </w:num>
  <w:num w:numId="20" w16cid:durableId="312222338">
    <w:abstractNumId w:val="14"/>
  </w:num>
  <w:num w:numId="21" w16cid:durableId="1743989948">
    <w:abstractNumId w:val="31"/>
  </w:num>
  <w:num w:numId="22" w16cid:durableId="791021134">
    <w:abstractNumId w:val="12"/>
  </w:num>
  <w:num w:numId="23" w16cid:durableId="12385946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6347589">
    <w:abstractNumId w:val="39"/>
  </w:num>
  <w:num w:numId="25" w16cid:durableId="1517378435">
    <w:abstractNumId w:val="37"/>
  </w:num>
  <w:num w:numId="26" w16cid:durableId="1734742424">
    <w:abstractNumId w:val="30"/>
  </w:num>
  <w:num w:numId="27" w16cid:durableId="1771778063">
    <w:abstractNumId w:val="8"/>
  </w:num>
  <w:num w:numId="28" w16cid:durableId="1354653438">
    <w:abstractNumId w:val="18"/>
  </w:num>
  <w:num w:numId="29" w16cid:durableId="610162855">
    <w:abstractNumId w:val="19"/>
  </w:num>
  <w:num w:numId="30" w16cid:durableId="1775320894">
    <w:abstractNumId w:val="40"/>
  </w:num>
  <w:num w:numId="31" w16cid:durableId="1366251734">
    <w:abstractNumId w:val="35"/>
  </w:num>
  <w:num w:numId="32" w16cid:durableId="94593835">
    <w:abstractNumId w:val="21"/>
  </w:num>
  <w:num w:numId="33" w16cid:durableId="661005163">
    <w:abstractNumId w:val="45"/>
  </w:num>
  <w:num w:numId="34" w16cid:durableId="964963592">
    <w:abstractNumId w:val="26"/>
  </w:num>
  <w:num w:numId="35" w16cid:durableId="1719159900">
    <w:abstractNumId w:val="38"/>
  </w:num>
  <w:num w:numId="36" w16cid:durableId="801650359">
    <w:abstractNumId w:val="29"/>
  </w:num>
  <w:num w:numId="37" w16cid:durableId="163479007">
    <w:abstractNumId w:val="10"/>
  </w:num>
  <w:num w:numId="38" w16cid:durableId="690886024">
    <w:abstractNumId w:val="4"/>
  </w:num>
  <w:num w:numId="39" w16cid:durableId="503740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5978709">
    <w:abstractNumId w:val="23"/>
  </w:num>
  <w:num w:numId="41" w16cid:durableId="301345563">
    <w:abstractNumId w:val="25"/>
  </w:num>
  <w:num w:numId="42" w16cid:durableId="1707363134">
    <w:abstractNumId w:val="46"/>
  </w:num>
  <w:num w:numId="43" w16cid:durableId="1255749638">
    <w:abstractNumId w:val="13"/>
  </w:num>
  <w:num w:numId="44" w16cid:durableId="624968294">
    <w:abstractNumId w:val="2"/>
  </w:num>
  <w:num w:numId="45" w16cid:durableId="1420521495">
    <w:abstractNumId w:val="22"/>
  </w:num>
  <w:num w:numId="46" w16cid:durableId="57829710">
    <w:abstractNumId w:val="43"/>
  </w:num>
  <w:num w:numId="47" w16cid:durableId="1158111496">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EEF"/>
    <w:rsid w:val="00002AB6"/>
    <w:rsid w:val="00004ECA"/>
    <w:rsid w:val="000108E9"/>
    <w:rsid w:val="00010D9B"/>
    <w:rsid w:val="00012FBF"/>
    <w:rsid w:val="000131D2"/>
    <w:rsid w:val="000132C5"/>
    <w:rsid w:val="00013446"/>
    <w:rsid w:val="00014EFD"/>
    <w:rsid w:val="000152B3"/>
    <w:rsid w:val="00016B3F"/>
    <w:rsid w:val="00017D59"/>
    <w:rsid w:val="000215B1"/>
    <w:rsid w:val="00021C6A"/>
    <w:rsid w:val="00021EB5"/>
    <w:rsid w:val="000222BB"/>
    <w:rsid w:val="000225B7"/>
    <w:rsid w:val="000228D8"/>
    <w:rsid w:val="0002329A"/>
    <w:rsid w:val="00023E85"/>
    <w:rsid w:val="00025296"/>
    <w:rsid w:val="00030D17"/>
    <w:rsid w:val="00031A19"/>
    <w:rsid w:val="00031E94"/>
    <w:rsid w:val="000347AF"/>
    <w:rsid w:val="00036E05"/>
    <w:rsid w:val="00037CDF"/>
    <w:rsid w:val="00043102"/>
    <w:rsid w:val="0004577E"/>
    <w:rsid w:val="000463C7"/>
    <w:rsid w:val="00046547"/>
    <w:rsid w:val="00046596"/>
    <w:rsid w:val="00047C19"/>
    <w:rsid w:val="0005127F"/>
    <w:rsid w:val="00054BFD"/>
    <w:rsid w:val="00054E61"/>
    <w:rsid w:val="00057086"/>
    <w:rsid w:val="00057506"/>
    <w:rsid w:val="00057558"/>
    <w:rsid w:val="00060EB8"/>
    <w:rsid w:val="0006124E"/>
    <w:rsid w:val="00061898"/>
    <w:rsid w:val="00062496"/>
    <w:rsid w:val="0006470D"/>
    <w:rsid w:val="00064BCE"/>
    <w:rsid w:val="000664B6"/>
    <w:rsid w:val="00067AB3"/>
    <w:rsid w:val="00067D3A"/>
    <w:rsid w:val="00067FD5"/>
    <w:rsid w:val="000701A9"/>
    <w:rsid w:val="000701CF"/>
    <w:rsid w:val="00070F92"/>
    <w:rsid w:val="000714C3"/>
    <w:rsid w:val="00072A3E"/>
    <w:rsid w:val="000735B6"/>
    <w:rsid w:val="00075AE8"/>
    <w:rsid w:val="00076830"/>
    <w:rsid w:val="00076F30"/>
    <w:rsid w:val="0007742C"/>
    <w:rsid w:val="00077B1C"/>
    <w:rsid w:val="00077BBA"/>
    <w:rsid w:val="0008077F"/>
    <w:rsid w:val="00080CC4"/>
    <w:rsid w:val="00084C24"/>
    <w:rsid w:val="00085606"/>
    <w:rsid w:val="000901AB"/>
    <w:rsid w:val="000917F3"/>
    <w:rsid w:val="00091EB3"/>
    <w:rsid w:val="000920CB"/>
    <w:rsid w:val="00095A10"/>
    <w:rsid w:val="00096E2E"/>
    <w:rsid w:val="00097238"/>
    <w:rsid w:val="00097621"/>
    <w:rsid w:val="000A1C79"/>
    <w:rsid w:val="000A287B"/>
    <w:rsid w:val="000A3043"/>
    <w:rsid w:val="000A3A1D"/>
    <w:rsid w:val="000A3AAA"/>
    <w:rsid w:val="000A3C5E"/>
    <w:rsid w:val="000A5B03"/>
    <w:rsid w:val="000A6208"/>
    <w:rsid w:val="000A7686"/>
    <w:rsid w:val="000A7AFA"/>
    <w:rsid w:val="000B15A2"/>
    <w:rsid w:val="000B54F8"/>
    <w:rsid w:val="000B5696"/>
    <w:rsid w:val="000B6840"/>
    <w:rsid w:val="000C04B0"/>
    <w:rsid w:val="000C2668"/>
    <w:rsid w:val="000C28DE"/>
    <w:rsid w:val="000C296F"/>
    <w:rsid w:val="000C4706"/>
    <w:rsid w:val="000C606E"/>
    <w:rsid w:val="000C6522"/>
    <w:rsid w:val="000C6BF7"/>
    <w:rsid w:val="000C70BA"/>
    <w:rsid w:val="000D0FFF"/>
    <w:rsid w:val="000D22FD"/>
    <w:rsid w:val="000D36A0"/>
    <w:rsid w:val="000D509B"/>
    <w:rsid w:val="000D53CE"/>
    <w:rsid w:val="000D540F"/>
    <w:rsid w:val="000D5EA3"/>
    <w:rsid w:val="000D63DA"/>
    <w:rsid w:val="000D66FD"/>
    <w:rsid w:val="000D6C9B"/>
    <w:rsid w:val="000E1258"/>
    <w:rsid w:val="000E3C98"/>
    <w:rsid w:val="000E45C6"/>
    <w:rsid w:val="000E5223"/>
    <w:rsid w:val="000E6545"/>
    <w:rsid w:val="000E678A"/>
    <w:rsid w:val="000F096D"/>
    <w:rsid w:val="000F25B7"/>
    <w:rsid w:val="000F3EBD"/>
    <w:rsid w:val="000F47EF"/>
    <w:rsid w:val="000F487D"/>
    <w:rsid w:val="000F5127"/>
    <w:rsid w:val="000F699B"/>
    <w:rsid w:val="000F69E9"/>
    <w:rsid w:val="000F72AB"/>
    <w:rsid w:val="0010021C"/>
    <w:rsid w:val="00100C2A"/>
    <w:rsid w:val="00102FB1"/>
    <w:rsid w:val="00103059"/>
    <w:rsid w:val="00103477"/>
    <w:rsid w:val="001059E3"/>
    <w:rsid w:val="0010689E"/>
    <w:rsid w:val="001072A2"/>
    <w:rsid w:val="00111E20"/>
    <w:rsid w:val="001122F9"/>
    <w:rsid w:val="00113808"/>
    <w:rsid w:val="00114D46"/>
    <w:rsid w:val="001152BF"/>
    <w:rsid w:val="001159E9"/>
    <w:rsid w:val="00116DE4"/>
    <w:rsid w:val="001174E8"/>
    <w:rsid w:val="00121262"/>
    <w:rsid w:val="0012355B"/>
    <w:rsid w:val="001244CE"/>
    <w:rsid w:val="00124537"/>
    <w:rsid w:val="001246D1"/>
    <w:rsid w:val="00124ABD"/>
    <w:rsid w:val="00124F63"/>
    <w:rsid w:val="0012584F"/>
    <w:rsid w:val="00125B46"/>
    <w:rsid w:val="00125B57"/>
    <w:rsid w:val="001262F0"/>
    <w:rsid w:val="001264A7"/>
    <w:rsid w:val="00127194"/>
    <w:rsid w:val="00127C0C"/>
    <w:rsid w:val="001302BE"/>
    <w:rsid w:val="0013264F"/>
    <w:rsid w:val="001355FE"/>
    <w:rsid w:val="00136EEB"/>
    <w:rsid w:val="00137666"/>
    <w:rsid w:val="00137B6E"/>
    <w:rsid w:val="00141BDB"/>
    <w:rsid w:val="00141FF8"/>
    <w:rsid w:val="0014220C"/>
    <w:rsid w:val="001422F0"/>
    <w:rsid w:val="00142D99"/>
    <w:rsid w:val="001463DB"/>
    <w:rsid w:val="001472EA"/>
    <w:rsid w:val="001502B5"/>
    <w:rsid w:val="00153536"/>
    <w:rsid w:val="00154AE0"/>
    <w:rsid w:val="00154C31"/>
    <w:rsid w:val="00154CCD"/>
    <w:rsid w:val="0015573E"/>
    <w:rsid w:val="00156195"/>
    <w:rsid w:val="00156932"/>
    <w:rsid w:val="00156B78"/>
    <w:rsid w:val="0015756C"/>
    <w:rsid w:val="00157EAE"/>
    <w:rsid w:val="001604BA"/>
    <w:rsid w:val="00160616"/>
    <w:rsid w:val="00160639"/>
    <w:rsid w:val="001609B1"/>
    <w:rsid w:val="00161A02"/>
    <w:rsid w:val="00161DBD"/>
    <w:rsid w:val="0016220D"/>
    <w:rsid w:val="00162C41"/>
    <w:rsid w:val="00162CA2"/>
    <w:rsid w:val="00163988"/>
    <w:rsid w:val="00164A28"/>
    <w:rsid w:val="001666C5"/>
    <w:rsid w:val="0017061B"/>
    <w:rsid w:val="00170783"/>
    <w:rsid w:val="00171104"/>
    <w:rsid w:val="00173033"/>
    <w:rsid w:val="0017404C"/>
    <w:rsid w:val="00174420"/>
    <w:rsid w:val="00175526"/>
    <w:rsid w:val="00175C67"/>
    <w:rsid w:val="00180AB4"/>
    <w:rsid w:val="00181774"/>
    <w:rsid w:val="00182AF0"/>
    <w:rsid w:val="001831C5"/>
    <w:rsid w:val="00183D11"/>
    <w:rsid w:val="00184364"/>
    <w:rsid w:val="00185816"/>
    <w:rsid w:val="00186F23"/>
    <w:rsid w:val="00187A4B"/>
    <w:rsid w:val="0019124D"/>
    <w:rsid w:val="001916D2"/>
    <w:rsid w:val="00191E69"/>
    <w:rsid w:val="00194FDB"/>
    <w:rsid w:val="001956BB"/>
    <w:rsid w:val="00195AFC"/>
    <w:rsid w:val="00197689"/>
    <w:rsid w:val="001A052E"/>
    <w:rsid w:val="001A12B7"/>
    <w:rsid w:val="001A14A9"/>
    <w:rsid w:val="001A16F7"/>
    <w:rsid w:val="001A1A7F"/>
    <w:rsid w:val="001A1D96"/>
    <w:rsid w:val="001A28FC"/>
    <w:rsid w:val="001A2B5E"/>
    <w:rsid w:val="001A3ED2"/>
    <w:rsid w:val="001A5BB5"/>
    <w:rsid w:val="001A6501"/>
    <w:rsid w:val="001A6802"/>
    <w:rsid w:val="001A6D29"/>
    <w:rsid w:val="001B0462"/>
    <w:rsid w:val="001B0AB7"/>
    <w:rsid w:val="001B1F23"/>
    <w:rsid w:val="001B363B"/>
    <w:rsid w:val="001B3ED7"/>
    <w:rsid w:val="001B4AD6"/>
    <w:rsid w:val="001B5C5C"/>
    <w:rsid w:val="001B66BF"/>
    <w:rsid w:val="001B7519"/>
    <w:rsid w:val="001B7539"/>
    <w:rsid w:val="001B79B2"/>
    <w:rsid w:val="001C00CA"/>
    <w:rsid w:val="001C1350"/>
    <w:rsid w:val="001C3AAA"/>
    <w:rsid w:val="001C3EBC"/>
    <w:rsid w:val="001C4B52"/>
    <w:rsid w:val="001C5169"/>
    <w:rsid w:val="001C66A7"/>
    <w:rsid w:val="001C709C"/>
    <w:rsid w:val="001C715F"/>
    <w:rsid w:val="001C72AF"/>
    <w:rsid w:val="001D0F8F"/>
    <w:rsid w:val="001D195A"/>
    <w:rsid w:val="001D4C37"/>
    <w:rsid w:val="001D4F8B"/>
    <w:rsid w:val="001D5D55"/>
    <w:rsid w:val="001D791A"/>
    <w:rsid w:val="001E1C2C"/>
    <w:rsid w:val="001E2493"/>
    <w:rsid w:val="001E5E15"/>
    <w:rsid w:val="001E61AD"/>
    <w:rsid w:val="001E6BFB"/>
    <w:rsid w:val="001E6D02"/>
    <w:rsid w:val="001F0C03"/>
    <w:rsid w:val="001F10E8"/>
    <w:rsid w:val="001F1EC7"/>
    <w:rsid w:val="001F4769"/>
    <w:rsid w:val="001F56DB"/>
    <w:rsid w:val="001F6826"/>
    <w:rsid w:val="001F6CEC"/>
    <w:rsid w:val="002010EA"/>
    <w:rsid w:val="002012C7"/>
    <w:rsid w:val="00201982"/>
    <w:rsid w:val="00201ECA"/>
    <w:rsid w:val="00202652"/>
    <w:rsid w:val="002027E1"/>
    <w:rsid w:val="002040B2"/>
    <w:rsid w:val="00204352"/>
    <w:rsid w:val="002046D3"/>
    <w:rsid w:val="002058E3"/>
    <w:rsid w:val="002072A7"/>
    <w:rsid w:val="0020735F"/>
    <w:rsid w:val="002079FD"/>
    <w:rsid w:val="00211069"/>
    <w:rsid w:val="00211204"/>
    <w:rsid w:val="00211E7A"/>
    <w:rsid w:val="00213DAE"/>
    <w:rsid w:val="0021517A"/>
    <w:rsid w:val="002157F8"/>
    <w:rsid w:val="002169A5"/>
    <w:rsid w:val="00216AF1"/>
    <w:rsid w:val="00220F92"/>
    <w:rsid w:val="00221191"/>
    <w:rsid w:val="00222490"/>
    <w:rsid w:val="00222CC3"/>
    <w:rsid w:val="00223665"/>
    <w:rsid w:val="00224E67"/>
    <w:rsid w:val="00225914"/>
    <w:rsid w:val="00227CF7"/>
    <w:rsid w:val="00231B46"/>
    <w:rsid w:val="002324AE"/>
    <w:rsid w:val="00236424"/>
    <w:rsid w:val="00236B39"/>
    <w:rsid w:val="0023717C"/>
    <w:rsid w:val="0023745E"/>
    <w:rsid w:val="002408EC"/>
    <w:rsid w:val="00241769"/>
    <w:rsid w:val="00241AAD"/>
    <w:rsid w:val="00241E32"/>
    <w:rsid w:val="00243190"/>
    <w:rsid w:val="002440DC"/>
    <w:rsid w:val="00244325"/>
    <w:rsid w:val="002458A3"/>
    <w:rsid w:val="00245BE2"/>
    <w:rsid w:val="00245FDB"/>
    <w:rsid w:val="00247F7D"/>
    <w:rsid w:val="00250B6F"/>
    <w:rsid w:val="002511D0"/>
    <w:rsid w:val="002549F1"/>
    <w:rsid w:val="002558BE"/>
    <w:rsid w:val="00255BDB"/>
    <w:rsid w:val="0026022F"/>
    <w:rsid w:val="00260637"/>
    <w:rsid w:val="002606A9"/>
    <w:rsid w:val="0026108E"/>
    <w:rsid w:val="002620BF"/>
    <w:rsid w:val="002630BD"/>
    <w:rsid w:val="002634FA"/>
    <w:rsid w:val="002636C0"/>
    <w:rsid w:val="00264737"/>
    <w:rsid w:val="002661AF"/>
    <w:rsid w:val="00267C75"/>
    <w:rsid w:val="00271716"/>
    <w:rsid w:val="002727D3"/>
    <w:rsid w:val="00273232"/>
    <w:rsid w:val="00273B98"/>
    <w:rsid w:val="00274765"/>
    <w:rsid w:val="002747BB"/>
    <w:rsid w:val="00277B58"/>
    <w:rsid w:val="00277B93"/>
    <w:rsid w:val="00282C2C"/>
    <w:rsid w:val="00283017"/>
    <w:rsid w:val="0028315C"/>
    <w:rsid w:val="002854CC"/>
    <w:rsid w:val="0028585F"/>
    <w:rsid w:val="002877AD"/>
    <w:rsid w:val="002877C5"/>
    <w:rsid w:val="0028785E"/>
    <w:rsid w:val="00287955"/>
    <w:rsid w:val="00290D32"/>
    <w:rsid w:val="00290EF0"/>
    <w:rsid w:val="0029104A"/>
    <w:rsid w:val="00291775"/>
    <w:rsid w:val="0029181C"/>
    <w:rsid w:val="002932D9"/>
    <w:rsid w:val="002933B7"/>
    <w:rsid w:val="00297093"/>
    <w:rsid w:val="002A0BCE"/>
    <w:rsid w:val="002A1C7D"/>
    <w:rsid w:val="002A24CB"/>
    <w:rsid w:val="002A3B2D"/>
    <w:rsid w:val="002A5053"/>
    <w:rsid w:val="002A526B"/>
    <w:rsid w:val="002A65BD"/>
    <w:rsid w:val="002A67FC"/>
    <w:rsid w:val="002A6B95"/>
    <w:rsid w:val="002A725E"/>
    <w:rsid w:val="002A7EC8"/>
    <w:rsid w:val="002A7FB2"/>
    <w:rsid w:val="002B1651"/>
    <w:rsid w:val="002B23D2"/>
    <w:rsid w:val="002B3798"/>
    <w:rsid w:val="002B40E0"/>
    <w:rsid w:val="002B50AA"/>
    <w:rsid w:val="002B7A40"/>
    <w:rsid w:val="002B7F56"/>
    <w:rsid w:val="002B7F91"/>
    <w:rsid w:val="002C1195"/>
    <w:rsid w:val="002C2677"/>
    <w:rsid w:val="002C323D"/>
    <w:rsid w:val="002C346B"/>
    <w:rsid w:val="002C5682"/>
    <w:rsid w:val="002C6371"/>
    <w:rsid w:val="002C70F1"/>
    <w:rsid w:val="002D15A1"/>
    <w:rsid w:val="002D2154"/>
    <w:rsid w:val="002D3461"/>
    <w:rsid w:val="002D51CE"/>
    <w:rsid w:val="002D5D83"/>
    <w:rsid w:val="002D6297"/>
    <w:rsid w:val="002D66FF"/>
    <w:rsid w:val="002D6D33"/>
    <w:rsid w:val="002E105C"/>
    <w:rsid w:val="002E1248"/>
    <w:rsid w:val="002E2344"/>
    <w:rsid w:val="002E3C4D"/>
    <w:rsid w:val="002E5D17"/>
    <w:rsid w:val="002E62A3"/>
    <w:rsid w:val="002F07BB"/>
    <w:rsid w:val="002F0D77"/>
    <w:rsid w:val="002F14EE"/>
    <w:rsid w:val="002F175C"/>
    <w:rsid w:val="002F17F0"/>
    <w:rsid w:val="002F195D"/>
    <w:rsid w:val="002F1B65"/>
    <w:rsid w:val="002F28FF"/>
    <w:rsid w:val="002F310C"/>
    <w:rsid w:val="002F4079"/>
    <w:rsid w:val="002F7293"/>
    <w:rsid w:val="0030029E"/>
    <w:rsid w:val="003009EA"/>
    <w:rsid w:val="003011A6"/>
    <w:rsid w:val="00301989"/>
    <w:rsid w:val="00301ED2"/>
    <w:rsid w:val="0030215E"/>
    <w:rsid w:val="0030476B"/>
    <w:rsid w:val="00304B78"/>
    <w:rsid w:val="003056FF"/>
    <w:rsid w:val="003065FC"/>
    <w:rsid w:val="003103E9"/>
    <w:rsid w:val="00310C15"/>
    <w:rsid w:val="00312DE3"/>
    <w:rsid w:val="0031356B"/>
    <w:rsid w:val="00313C71"/>
    <w:rsid w:val="0031436A"/>
    <w:rsid w:val="0031494C"/>
    <w:rsid w:val="00315356"/>
    <w:rsid w:val="00315849"/>
    <w:rsid w:val="0031596C"/>
    <w:rsid w:val="00315B90"/>
    <w:rsid w:val="003162EE"/>
    <w:rsid w:val="003216A2"/>
    <w:rsid w:val="00324D7C"/>
    <w:rsid w:val="003250F0"/>
    <w:rsid w:val="003254E6"/>
    <w:rsid w:val="00325900"/>
    <w:rsid w:val="00325A80"/>
    <w:rsid w:val="00326A99"/>
    <w:rsid w:val="00327376"/>
    <w:rsid w:val="0032772A"/>
    <w:rsid w:val="003307A2"/>
    <w:rsid w:val="00330D84"/>
    <w:rsid w:val="0033236F"/>
    <w:rsid w:val="00332AEA"/>
    <w:rsid w:val="00332C29"/>
    <w:rsid w:val="00332D87"/>
    <w:rsid w:val="00332ED0"/>
    <w:rsid w:val="00333568"/>
    <w:rsid w:val="00335409"/>
    <w:rsid w:val="00335A2D"/>
    <w:rsid w:val="0033742D"/>
    <w:rsid w:val="003375A9"/>
    <w:rsid w:val="0033780A"/>
    <w:rsid w:val="00337DFC"/>
    <w:rsid w:val="00344C3D"/>
    <w:rsid w:val="00345904"/>
    <w:rsid w:val="00345C7B"/>
    <w:rsid w:val="00345F31"/>
    <w:rsid w:val="00346801"/>
    <w:rsid w:val="00346A12"/>
    <w:rsid w:val="00346D3D"/>
    <w:rsid w:val="00347610"/>
    <w:rsid w:val="00347DD7"/>
    <w:rsid w:val="0035183A"/>
    <w:rsid w:val="00351997"/>
    <w:rsid w:val="0035235C"/>
    <w:rsid w:val="003532BE"/>
    <w:rsid w:val="00353404"/>
    <w:rsid w:val="0035531C"/>
    <w:rsid w:val="00356A2E"/>
    <w:rsid w:val="00360003"/>
    <w:rsid w:val="0036166B"/>
    <w:rsid w:val="0036335A"/>
    <w:rsid w:val="003719D1"/>
    <w:rsid w:val="003722FA"/>
    <w:rsid w:val="00372522"/>
    <w:rsid w:val="003746C8"/>
    <w:rsid w:val="0037526A"/>
    <w:rsid w:val="00376D6A"/>
    <w:rsid w:val="00377985"/>
    <w:rsid w:val="00377DF7"/>
    <w:rsid w:val="00381C60"/>
    <w:rsid w:val="00381E30"/>
    <w:rsid w:val="00382D03"/>
    <w:rsid w:val="00383A54"/>
    <w:rsid w:val="0038545F"/>
    <w:rsid w:val="00385A04"/>
    <w:rsid w:val="00386394"/>
    <w:rsid w:val="00386801"/>
    <w:rsid w:val="00387026"/>
    <w:rsid w:val="00387B91"/>
    <w:rsid w:val="00390148"/>
    <w:rsid w:val="00390EC4"/>
    <w:rsid w:val="003923B8"/>
    <w:rsid w:val="00392583"/>
    <w:rsid w:val="00393038"/>
    <w:rsid w:val="00393DA2"/>
    <w:rsid w:val="003951E9"/>
    <w:rsid w:val="0039755D"/>
    <w:rsid w:val="003A1E21"/>
    <w:rsid w:val="003A1EBA"/>
    <w:rsid w:val="003A2ECB"/>
    <w:rsid w:val="003A3092"/>
    <w:rsid w:val="003A3259"/>
    <w:rsid w:val="003A5A72"/>
    <w:rsid w:val="003A704D"/>
    <w:rsid w:val="003A7217"/>
    <w:rsid w:val="003B0A08"/>
    <w:rsid w:val="003B18CE"/>
    <w:rsid w:val="003B2820"/>
    <w:rsid w:val="003B3D64"/>
    <w:rsid w:val="003B40EF"/>
    <w:rsid w:val="003B4691"/>
    <w:rsid w:val="003B5E9B"/>
    <w:rsid w:val="003B786E"/>
    <w:rsid w:val="003B7EB9"/>
    <w:rsid w:val="003C0178"/>
    <w:rsid w:val="003C1599"/>
    <w:rsid w:val="003C24D8"/>
    <w:rsid w:val="003C348D"/>
    <w:rsid w:val="003C5C0E"/>
    <w:rsid w:val="003C6915"/>
    <w:rsid w:val="003C704A"/>
    <w:rsid w:val="003C766E"/>
    <w:rsid w:val="003C76C9"/>
    <w:rsid w:val="003D0AAB"/>
    <w:rsid w:val="003D0BA9"/>
    <w:rsid w:val="003D141F"/>
    <w:rsid w:val="003D1453"/>
    <w:rsid w:val="003D29B3"/>
    <w:rsid w:val="003D318F"/>
    <w:rsid w:val="003D3DF9"/>
    <w:rsid w:val="003D429C"/>
    <w:rsid w:val="003D4470"/>
    <w:rsid w:val="003D4EF5"/>
    <w:rsid w:val="003D5CFA"/>
    <w:rsid w:val="003D6A09"/>
    <w:rsid w:val="003D6A9F"/>
    <w:rsid w:val="003E0A3F"/>
    <w:rsid w:val="003E4863"/>
    <w:rsid w:val="003E4F03"/>
    <w:rsid w:val="003E5789"/>
    <w:rsid w:val="003E5B34"/>
    <w:rsid w:val="003E6096"/>
    <w:rsid w:val="003E6209"/>
    <w:rsid w:val="003E75AF"/>
    <w:rsid w:val="003E75FF"/>
    <w:rsid w:val="003F1F33"/>
    <w:rsid w:val="003F2082"/>
    <w:rsid w:val="003F2675"/>
    <w:rsid w:val="003F2C7B"/>
    <w:rsid w:val="003F3624"/>
    <w:rsid w:val="003F4A33"/>
    <w:rsid w:val="003F6078"/>
    <w:rsid w:val="003F66FF"/>
    <w:rsid w:val="003F6CFE"/>
    <w:rsid w:val="003F7D77"/>
    <w:rsid w:val="0040146B"/>
    <w:rsid w:val="0040205B"/>
    <w:rsid w:val="004020C3"/>
    <w:rsid w:val="00403DE9"/>
    <w:rsid w:val="004049D5"/>
    <w:rsid w:val="00404BF6"/>
    <w:rsid w:val="00404D36"/>
    <w:rsid w:val="00407C31"/>
    <w:rsid w:val="004104DE"/>
    <w:rsid w:val="00410FA2"/>
    <w:rsid w:val="00411AC3"/>
    <w:rsid w:val="00413D5D"/>
    <w:rsid w:val="00415F42"/>
    <w:rsid w:val="0041658D"/>
    <w:rsid w:val="00420AD8"/>
    <w:rsid w:val="00420D06"/>
    <w:rsid w:val="00422EC5"/>
    <w:rsid w:val="00424D64"/>
    <w:rsid w:val="004258B1"/>
    <w:rsid w:val="00426B5E"/>
    <w:rsid w:val="00427994"/>
    <w:rsid w:val="0043091D"/>
    <w:rsid w:val="00432F6E"/>
    <w:rsid w:val="004341DD"/>
    <w:rsid w:val="00434D40"/>
    <w:rsid w:val="00435158"/>
    <w:rsid w:val="00435A80"/>
    <w:rsid w:val="00435AD3"/>
    <w:rsid w:val="00435F9B"/>
    <w:rsid w:val="00436089"/>
    <w:rsid w:val="004362AF"/>
    <w:rsid w:val="00436BB9"/>
    <w:rsid w:val="00436D35"/>
    <w:rsid w:val="00437097"/>
    <w:rsid w:val="0044204E"/>
    <w:rsid w:val="004428AB"/>
    <w:rsid w:val="0044307C"/>
    <w:rsid w:val="00443308"/>
    <w:rsid w:val="00443DB0"/>
    <w:rsid w:val="004443FF"/>
    <w:rsid w:val="00444D40"/>
    <w:rsid w:val="00445913"/>
    <w:rsid w:val="00446209"/>
    <w:rsid w:val="00447115"/>
    <w:rsid w:val="0045090E"/>
    <w:rsid w:val="00450BB0"/>
    <w:rsid w:val="00450C21"/>
    <w:rsid w:val="004514A3"/>
    <w:rsid w:val="004517EC"/>
    <w:rsid w:val="00453913"/>
    <w:rsid w:val="00453F5B"/>
    <w:rsid w:val="00454295"/>
    <w:rsid w:val="00455775"/>
    <w:rsid w:val="004615D1"/>
    <w:rsid w:val="004624BF"/>
    <w:rsid w:val="00463803"/>
    <w:rsid w:val="0046550F"/>
    <w:rsid w:val="00465E46"/>
    <w:rsid w:val="0046602F"/>
    <w:rsid w:val="00470C57"/>
    <w:rsid w:val="004714A3"/>
    <w:rsid w:val="00471540"/>
    <w:rsid w:val="00471E73"/>
    <w:rsid w:val="004725E7"/>
    <w:rsid w:val="004732DF"/>
    <w:rsid w:val="00473B5B"/>
    <w:rsid w:val="004743B7"/>
    <w:rsid w:val="00474887"/>
    <w:rsid w:val="00474F08"/>
    <w:rsid w:val="00475F77"/>
    <w:rsid w:val="00481805"/>
    <w:rsid w:val="0048208B"/>
    <w:rsid w:val="00482451"/>
    <w:rsid w:val="00482C06"/>
    <w:rsid w:val="00482D05"/>
    <w:rsid w:val="00482DEE"/>
    <w:rsid w:val="00483D0C"/>
    <w:rsid w:val="00484B02"/>
    <w:rsid w:val="0048513B"/>
    <w:rsid w:val="0048657A"/>
    <w:rsid w:val="00487CBF"/>
    <w:rsid w:val="0049123D"/>
    <w:rsid w:val="00491AFD"/>
    <w:rsid w:val="0049207D"/>
    <w:rsid w:val="00492394"/>
    <w:rsid w:val="00492CE2"/>
    <w:rsid w:val="00493281"/>
    <w:rsid w:val="00495B27"/>
    <w:rsid w:val="00495B40"/>
    <w:rsid w:val="0049652C"/>
    <w:rsid w:val="00497786"/>
    <w:rsid w:val="00497AF4"/>
    <w:rsid w:val="004A0361"/>
    <w:rsid w:val="004A03EA"/>
    <w:rsid w:val="004A04E4"/>
    <w:rsid w:val="004A0D8B"/>
    <w:rsid w:val="004A113D"/>
    <w:rsid w:val="004A14FC"/>
    <w:rsid w:val="004A2A35"/>
    <w:rsid w:val="004A4E57"/>
    <w:rsid w:val="004A5D20"/>
    <w:rsid w:val="004A70E3"/>
    <w:rsid w:val="004A78D5"/>
    <w:rsid w:val="004A7A1C"/>
    <w:rsid w:val="004A7A60"/>
    <w:rsid w:val="004A7B3A"/>
    <w:rsid w:val="004B2D8E"/>
    <w:rsid w:val="004B43E2"/>
    <w:rsid w:val="004B4D4A"/>
    <w:rsid w:val="004B6FFE"/>
    <w:rsid w:val="004B79A3"/>
    <w:rsid w:val="004B79BF"/>
    <w:rsid w:val="004C0E63"/>
    <w:rsid w:val="004C11F5"/>
    <w:rsid w:val="004C24DB"/>
    <w:rsid w:val="004C36B7"/>
    <w:rsid w:val="004C38FF"/>
    <w:rsid w:val="004C541F"/>
    <w:rsid w:val="004C54FB"/>
    <w:rsid w:val="004C7213"/>
    <w:rsid w:val="004D1E51"/>
    <w:rsid w:val="004D1FF3"/>
    <w:rsid w:val="004D397A"/>
    <w:rsid w:val="004D4663"/>
    <w:rsid w:val="004D4C5F"/>
    <w:rsid w:val="004D6657"/>
    <w:rsid w:val="004D6769"/>
    <w:rsid w:val="004D7A26"/>
    <w:rsid w:val="004D7D04"/>
    <w:rsid w:val="004E1408"/>
    <w:rsid w:val="004E2BDB"/>
    <w:rsid w:val="004E2C00"/>
    <w:rsid w:val="004E2E5E"/>
    <w:rsid w:val="004E30A7"/>
    <w:rsid w:val="004E325D"/>
    <w:rsid w:val="004E3C4C"/>
    <w:rsid w:val="004E3EF4"/>
    <w:rsid w:val="004E452B"/>
    <w:rsid w:val="004E4552"/>
    <w:rsid w:val="004E66BD"/>
    <w:rsid w:val="004E6AAF"/>
    <w:rsid w:val="004F0CF4"/>
    <w:rsid w:val="004F1CFD"/>
    <w:rsid w:val="004F3BB0"/>
    <w:rsid w:val="004F4B58"/>
    <w:rsid w:val="004F62E5"/>
    <w:rsid w:val="004F6765"/>
    <w:rsid w:val="004F7CBD"/>
    <w:rsid w:val="004F7EF8"/>
    <w:rsid w:val="005046A5"/>
    <w:rsid w:val="005074AE"/>
    <w:rsid w:val="00507A72"/>
    <w:rsid w:val="00507CE4"/>
    <w:rsid w:val="005105ED"/>
    <w:rsid w:val="00511A46"/>
    <w:rsid w:val="00512186"/>
    <w:rsid w:val="005136A6"/>
    <w:rsid w:val="005138F0"/>
    <w:rsid w:val="00513CBB"/>
    <w:rsid w:val="00513F5F"/>
    <w:rsid w:val="00514A19"/>
    <w:rsid w:val="00514DB6"/>
    <w:rsid w:val="00516182"/>
    <w:rsid w:val="00516B9C"/>
    <w:rsid w:val="00517CB5"/>
    <w:rsid w:val="005207B5"/>
    <w:rsid w:val="005216BD"/>
    <w:rsid w:val="00522495"/>
    <w:rsid w:val="0052301C"/>
    <w:rsid w:val="00523300"/>
    <w:rsid w:val="00523CFA"/>
    <w:rsid w:val="00523D51"/>
    <w:rsid w:val="00525B80"/>
    <w:rsid w:val="00525C77"/>
    <w:rsid w:val="005268C2"/>
    <w:rsid w:val="005274BA"/>
    <w:rsid w:val="00527770"/>
    <w:rsid w:val="005304A5"/>
    <w:rsid w:val="00530B8F"/>
    <w:rsid w:val="00530C2E"/>
    <w:rsid w:val="00530DFA"/>
    <w:rsid w:val="00531C0E"/>
    <w:rsid w:val="00533932"/>
    <w:rsid w:val="00535E9E"/>
    <w:rsid w:val="00537729"/>
    <w:rsid w:val="00537DF6"/>
    <w:rsid w:val="00540259"/>
    <w:rsid w:val="00540273"/>
    <w:rsid w:val="00541767"/>
    <w:rsid w:val="00543EEE"/>
    <w:rsid w:val="0054473B"/>
    <w:rsid w:val="00544D5F"/>
    <w:rsid w:val="005450F2"/>
    <w:rsid w:val="005468C9"/>
    <w:rsid w:val="00547CBC"/>
    <w:rsid w:val="00550019"/>
    <w:rsid w:val="00550C58"/>
    <w:rsid w:val="0055152A"/>
    <w:rsid w:val="0055318A"/>
    <w:rsid w:val="00554045"/>
    <w:rsid w:val="00555175"/>
    <w:rsid w:val="005556E9"/>
    <w:rsid w:val="00561B87"/>
    <w:rsid w:val="00562004"/>
    <w:rsid w:val="005632FE"/>
    <w:rsid w:val="0056500C"/>
    <w:rsid w:val="00566CB0"/>
    <w:rsid w:val="00567583"/>
    <w:rsid w:val="00567E98"/>
    <w:rsid w:val="00571742"/>
    <w:rsid w:val="00571B86"/>
    <w:rsid w:val="00573FD5"/>
    <w:rsid w:val="00574CD0"/>
    <w:rsid w:val="00575B6A"/>
    <w:rsid w:val="005779AB"/>
    <w:rsid w:val="00580A1B"/>
    <w:rsid w:val="00580FCA"/>
    <w:rsid w:val="005815B2"/>
    <w:rsid w:val="00581622"/>
    <w:rsid w:val="00581D41"/>
    <w:rsid w:val="005823E8"/>
    <w:rsid w:val="005841E8"/>
    <w:rsid w:val="00584358"/>
    <w:rsid w:val="005857B7"/>
    <w:rsid w:val="00585BF2"/>
    <w:rsid w:val="00585DC5"/>
    <w:rsid w:val="00585E2A"/>
    <w:rsid w:val="00591A61"/>
    <w:rsid w:val="005924F0"/>
    <w:rsid w:val="00593904"/>
    <w:rsid w:val="00594239"/>
    <w:rsid w:val="00596425"/>
    <w:rsid w:val="00596708"/>
    <w:rsid w:val="0059704A"/>
    <w:rsid w:val="00597121"/>
    <w:rsid w:val="005A0236"/>
    <w:rsid w:val="005A071E"/>
    <w:rsid w:val="005A0A2A"/>
    <w:rsid w:val="005A1D40"/>
    <w:rsid w:val="005A46B1"/>
    <w:rsid w:val="005A491D"/>
    <w:rsid w:val="005A5505"/>
    <w:rsid w:val="005A5681"/>
    <w:rsid w:val="005A7903"/>
    <w:rsid w:val="005A7DB3"/>
    <w:rsid w:val="005B0C20"/>
    <w:rsid w:val="005B1018"/>
    <w:rsid w:val="005B24F8"/>
    <w:rsid w:val="005B3570"/>
    <w:rsid w:val="005B48E5"/>
    <w:rsid w:val="005B4F72"/>
    <w:rsid w:val="005B68EC"/>
    <w:rsid w:val="005B6C7D"/>
    <w:rsid w:val="005B7650"/>
    <w:rsid w:val="005B7A17"/>
    <w:rsid w:val="005C0696"/>
    <w:rsid w:val="005C0B28"/>
    <w:rsid w:val="005C126B"/>
    <w:rsid w:val="005C226F"/>
    <w:rsid w:val="005C253F"/>
    <w:rsid w:val="005C2DB2"/>
    <w:rsid w:val="005C391F"/>
    <w:rsid w:val="005C4D5E"/>
    <w:rsid w:val="005C5AA0"/>
    <w:rsid w:val="005C6606"/>
    <w:rsid w:val="005D1B1A"/>
    <w:rsid w:val="005D4584"/>
    <w:rsid w:val="005D4705"/>
    <w:rsid w:val="005D5ED1"/>
    <w:rsid w:val="005D63D6"/>
    <w:rsid w:val="005E028F"/>
    <w:rsid w:val="005E1AC3"/>
    <w:rsid w:val="005E2114"/>
    <w:rsid w:val="005E24C9"/>
    <w:rsid w:val="005E2EFC"/>
    <w:rsid w:val="005E435A"/>
    <w:rsid w:val="005E58F8"/>
    <w:rsid w:val="005E6026"/>
    <w:rsid w:val="005E68A4"/>
    <w:rsid w:val="005E6969"/>
    <w:rsid w:val="005E69E8"/>
    <w:rsid w:val="005F0793"/>
    <w:rsid w:val="005F2A7A"/>
    <w:rsid w:val="005F3EF3"/>
    <w:rsid w:val="005F61C9"/>
    <w:rsid w:val="005F6299"/>
    <w:rsid w:val="006001E4"/>
    <w:rsid w:val="006003CC"/>
    <w:rsid w:val="006017A4"/>
    <w:rsid w:val="00601CCE"/>
    <w:rsid w:val="00601CEA"/>
    <w:rsid w:val="006020CF"/>
    <w:rsid w:val="00602EEA"/>
    <w:rsid w:val="00603ECA"/>
    <w:rsid w:val="00604516"/>
    <w:rsid w:val="006048C0"/>
    <w:rsid w:val="006079F3"/>
    <w:rsid w:val="006105DA"/>
    <w:rsid w:val="00610DFF"/>
    <w:rsid w:val="00611025"/>
    <w:rsid w:val="00611041"/>
    <w:rsid w:val="00616333"/>
    <w:rsid w:val="006179F0"/>
    <w:rsid w:val="00617A61"/>
    <w:rsid w:val="00620D8F"/>
    <w:rsid w:val="00621918"/>
    <w:rsid w:val="00622999"/>
    <w:rsid w:val="00622EDB"/>
    <w:rsid w:val="0062344F"/>
    <w:rsid w:val="00623C22"/>
    <w:rsid w:val="00623E88"/>
    <w:rsid w:val="00624482"/>
    <w:rsid w:val="00627F65"/>
    <w:rsid w:val="00630018"/>
    <w:rsid w:val="00631CB4"/>
    <w:rsid w:val="00632EC0"/>
    <w:rsid w:val="0063543A"/>
    <w:rsid w:val="00635A23"/>
    <w:rsid w:val="00635B07"/>
    <w:rsid w:val="00635CAE"/>
    <w:rsid w:val="006363BE"/>
    <w:rsid w:val="00636F8D"/>
    <w:rsid w:val="006376F6"/>
    <w:rsid w:val="006378EB"/>
    <w:rsid w:val="00637FEF"/>
    <w:rsid w:val="00640E9D"/>
    <w:rsid w:val="00641226"/>
    <w:rsid w:val="00641ACF"/>
    <w:rsid w:val="00643B3E"/>
    <w:rsid w:val="006443B3"/>
    <w:rsid w:val="00645425"/>
    <w:rsid w:val="0064669B"/>
    <w:rsid w:val="006466C8"/>
    <w:rsid w:val="00646859"/>
    <w:rsid w:val="00647222"/>
    <w:rsid w:val="006507ED"/>
    <w:rsid w:val="00651352"/>
    <w:rsid w:val="00652497"/>
    <w:rsid w:val="006527F4"/>
    <w:rsid w:val="0065330F"/>
    <w:rsid w:val="0065370C"/>
    <w:rsid w:val="00654991"/>
    <w:rsid w:val="00655034"/>
    <w:rsid w:val="00655FAB"/>
    <w:rsid w:val="006560A1"/>
    <w:rsid w:val="00657249"/>
    <w:rsid w:val="00660471"/>
    <w:rsid w:val="006614B3"/>
    <w:rsid w:val="00662038"/>
    <w:rsid w:val="00662B67"/>
    <w:rsid w:val="00665B73"/>
    <w:rsid w:val="00666AD9"/>
    <w:rsid w:val="00667A97"/>
    <w:rsid w:val="006707FF"/>
    <w:rsid w:val="00671144"/>
    <w:rsid w:val="00672309"/>
    <w:rsid w:val="00672DAB"/>
    <w:rsid w:val="006755F9"/>
    <w:rsid w:val="00677143"/>
    <w:rsid w:val="00677F86"/>
    <w:rsid w:val="00680B7F"/>
    <w:rsid w:val="00681790"/>
    <w:rsid w:val="0068225F"/>
    <w:rsid w:val="00682E35"/>
    <w:rsid w:val="00683EF7"/>
    <w:rsid w:val="006846CD"/>
    <w:rsid w:val="006858F0"/>
    <w:rsid w:val="00686E86"/>
    <w:rsid w:val="006900E9"/>
    <w:rsid w:val="00690A89"/>
    <w:rsid w:val="00690B98"/>
    <w:rsid w:val="00691FAD"/>
    <w:rsid w:val="00696651"/>
    <w:rsid w:val="0069722B"/>
    <w:rsid w:val="00697C2B"/>
    <w:rsid w:val="00697F59"/>
    <w:rsid w:val="00697FBB"/>
    <w:rsid w:val="006A16F4"/>
    <w:rsid w:val="006A24B1"/>
    <w:rsid w:val="006A2E0F"/>
    <w:rsid w:val="006A3383"/>
    <w:rsid w:val="006A65D8"/>
    <w:rsid w:val="006A6960"/>
    <w:rsid w:val="006A7D14"/>
    <w:rsid w:val="006B12F0"/>
    <w:rsid w:val="006B1E07"/>
    <w:rsid w:val="006B1E19"/>
    <w:rsid w:val="006B225A"/>
    <w:rsid w:val="006B2313"/>
    <w:rsid w:val="006B29BA"/>
    <w:rsid w:val="006B302E"/>
    <w:rsid w:val="006B3608"/>
    <w:rsid w:val="006B3855"/>
    <w:rsid w:val="006B3900"/>
    <w:rsid w:val="006B3BCC"/>
    <w:rsid w:val="006B4A21"/>
    <w:rsid w:val="006B6CC6"/>
    <w:rsid w:val="006B6F23"/>
    <w:rsid w:val="006B7E37"/>
    <w:rsid w:val="006C420A"/>
    <w:rsid w:val="006C5139"/>
    <w:rsid w:val="006C62ED"/>
    <w:rsid w:val="006C71D9"/>
    <w:rsid w:val="006C7996"/>
    <w:rsid w:val="006D0102"/>
    <w:rsid w:val="006D03A0"/>
    <w:rsid w:val="006D0648"/>
    <w:rsid w:val="006D3623"/>
    <w:rsid w:val="006D4BFC"/>
    <w:rsid w:val="006D51FB"/>
    <w:rsid w:val="006D62FC"/>
    <w:rsid w:val="006E09D0"/>
    <w:rsid w:val="006E0D8E"/>
    <w:rsid w:val="006E13F0"/>
    <w:rsid w:val="006E2EEF"/>
    <w:rsid w:val="006F1154"/>
    <w:rsid w:val="006F13FF"/>
    <w:rsid w:val="006F17C4"/>
    <w:rsid w:val="006F2F90"/>
    <w:rsid w:val="006F3475"/>
    <w:rsid w:val="006F4586"/>
    <w:rsid w:val="006F4DF7"/>
    <w:rsid w:val="006F5E63"/>
    <w:rsid w:val="006F64B3"/>
    <w:rsid w:val="006F6944"/>
    <w:rsid w:val="007003B3"/>
    <w:rsid w:val="00700670"/>
    <w:rsid w:val="00702426"/>
    <w:rsid w:val="00703344"/>
    <w:rsid w:val="0070440D"/>
    <w:rsid w:val="00705676"/>
    <w:rsid w:val="00706FDF"/>
    <w:rsid w:val="00710DC5"/>
    <w:rsid w:val="007117C9"/>
    <w:rsid w:val="0071426D"/>
    <w:rsid w:val="007158AB"/>
    <w:rsid w:val="0071667E"/>
    <w:rsid w:val="007206E0"/>
    <w:rsid w:val="00720EB8"/>
    <w:rsid w:val="00723112"/>
    <w:rsid w:val="00724A0C"/>
    <w:rsid w:val="00725827"/>
    <w:rsid w:val="0072590B"/>
    <w:rsid w:val="00725A67"/>
    <w:rsid w:val="00726B00"/>
    <w:rsid w:val="00726F79"/>
    <w:rsid w:val="007270B3"/>
    <w:rsid w:val="00731F07"/>
    <w:rsid w:val="007332E1"/>
    <w:rsid w:val="00734394"/>
    <w:rsid w:val="00736929"/>
    <w:rsid w:val="00741DF3"/>
    <w:rsid w:val="007433E5"/>
    <w:rsid w:val="007434CB"/>
    <w:rsid w:val="00744866"/>
    <w:rsid w:val="00745325"/>
    <w:rsid w:val="00746325"/>
    <w:rsid w:val="007464F1"/>
    <w:rsid w:val="00747CA2"/>
    <w:rsid w:val="007522D9"/>
    <w:rsid w:val="007527E7"/>
    <w:rsid w:val="00754056"/>
    <w:rsid w:val="0075432B"/>
    <w:rsid w:val="007562A1"/>
    <w:rsid w:val="00757FBC"/>
    <w:rsid w:val="00761646"/>
    <w:rsid w:val="007629EF"/>
    <w:rsid w:val="00762AF9"/>
    <w:rsid w:val="0076364A"/>
    <w:rsid w:val="007652E8"/>
    <w:rsid w:val="00766353"/>
    <w:rsid w:val="00766D47"/>
    <w:rsid w:val="007674C0"/>
    <w:rsid w:val="007722CF"/>
    <w:rsid w:val="007734FF"/>
    <w:rsid w:val="00773ACB"/>
    <w:rsid w:val="007747CB"/>
    <w:rsid w:val="00775AAD"/>
    <w:rsid w:val="00775B51"/>
    <w:rsid w:val="00776142"/>
    <w:rsid w:val="007779A6"/>
    <w:rsid w:val="007802A2"/>
    <w:rsid w:val="00780754"/>
    <w:rsid w:val="00781A65"/>
    <w:rsid w:val="00783F15"/>
    <w:rsid w:val="007853B1"/>
    <w:rsid w:val="0078644E"/>
    <w:rsid w:val="00791E05"/>
    <w:rsid w:val="00793578"/>
    <w:rsid w:val="007941D9"/>
    <w:rsid w:val="00794C8D"/>
    <w:rsid w:val="00796AF4"/>
    <w:rsid w:val="00797D94"/>
    <w:rsid w:val="007A011B"/>
    <w:rsid w:val="007A12BE"/>
    <w:rsid w:val="007A26EE"/>
    <w:rsid w:val="007A39A3"/>
    <w:rsid w:val="007A4B23"/>
    <w:rsid w:val="007A4F63"/>
    <w:rsid w:val="007A5F33"/>
    <w:rsid w:val="007A7BD0"/>
    <w:rsid w:val="007B2309"/>
    <w:rsid w:val="007B32FF"/>
    <w:rsid w:val="007B3323"/>
    <w:rsid w:val="007B4187"/>
    <w:rsid w:val="007B4254"/>
    <w:rsid w:val="007B4C84"/>
    <w:rsid w:val="007B58E9"/>
    <w:rsid w:val="007B619E"/>
    <w:rsid w:val="007B67DF"/>
    <w:rsid w:val="007B6F16"/>
    <w:rsid w:val="007B6F1F"/>
    <w:rsid w:val="007B7BE7"/>
    <w:rsid w:val="007C036C"/>
    <w:rsid w:val="007C1D94"/>
    <w:rsid w:val="007C1FC7"/>
    <w:rsid w:val="007C20A8"/>
    <w:rsid w:val="007C3460"/>
    <w:rsid w:val="007C5097"/>
    <w:rsid w:val="007C5138"/>
    <w:rsid w:val="007C5D72"/>
    <w:rsid w:val="007C658A"/>
    <w:rsid w:val="007C7E58"/>
    <w:rsid w:val="007D0DAE"/>
    <w:rsid w:val="007D17B9"/>
    <w:rsid w:val="007D2C5E"/>
    <w:rsid w:val="007D363C"/>
    <w:rsid w:val="007D3BA2"/>
    <w:rsid w:val="007D6033"/>
    <w:rsid w:val="007D61D7"/>
    <w:rsid w:val="007D65AD"/>
    <w:rsid w:val="007D6B47"/>
    <w:rsid w:val="007D6F57"/>
    <w:rsid w:val="007D7623"/>
    <w:rsid w:val="007E08F3"/>
    <w:rsid w:val="007E132A"/>
    <w:rsid w:val="007E16FE"/>
    <w:rsid w:val="007E2916"/>
    <w:rsid w:val="007E3760"/>
    <w:rsid w:val="007E38CF"/>
    <w:rsid w:val="007E4047"/>
    <w:rsid w:val="007E5779"/>
    <w:rsid w:val="007E5BE3"/>
    <w:rsid w:val="007E67AE"/>
    <w:rsid w:val="007F031C"/>
    <w:rsid w:val="007F09E4"/>
    <w:rsid w:val="007F136B"/>
    <w:rsid w:val="007F2383"/>
    <w:rsid w:val="007F28F9"/>
    <w:rsid w:val="007F3FD9"/>
    <w:rsid w:val="007F6709"/>
    <w:rsid w:val="007F6E5E"/>
    <w:rsid w:val="00800E22"/>
    <w:rsid w:val="008020A1"/>
    <w:rsid w:val="00804EFD"/>
    <w:rsid w:val="008051D1"/>
    <w:rsid w:val="008052EC"/>
    <w:rsid w:val="00805588"/>
    <w:rsid w:val="00805B12"/>
    <w:rsid w:val="00806427"/>
    <w:rsid w:val="0080657D"/>
    <w:rsid w:val="008072AB"/>
    <w:rsid w:val="008078EB"/>
    <w:rsid w:val="00811B5E"/>
    <w:rsid w:val="00811F3B"/>
    <w:rsid w:val="00812C67"/>
    <w:rsid w:val="008145D1"/>
    <w:rsid w:val="00814827"/>
    <w:rsid w:val="00815BBA"/>
    <w:rsid w:val="00822D7F"/>
    <w:rsid w:val="008249A8"/>
    <w:rsid w:val="00826D87"/>
    <w:rsid w:val="00827010"/>
    <w:rsid w:val="008303CE"/>
    <w:rsid w:val="00831125"/>
    <w:rsid w:val="008312F7"/>
    <w:rsid w:val="0083237A"/>
    <w:rsid w:val="00832E7B"/>
    <w:rsid w:val="00834756"/>
    <w:rsid w:val="00834CA6"/>
    <w:rsid w:val="00834F02"/>
    <w:rsid w:val="00835407"/>
    <w:rsid w:val="00836D74"/>
    <w:rsid w:val="0083706B"/>
    <w:rsid w:val="008374C0"/>
    <w:rsid w:val="00841693"/>
    <w:rsid w:val="0084274A"/>
    <w:rsid w:val="00842F7F"/>
    <w:rsid w:val="00843771"/>
    <w:rsid w:val="00843782"/>
    <w:rsid w:val="0084543F"/>
    <w:rsid w:val="008478C1"/>
    <w:rsid w:val="0085010E"/>
    <w:rsid w:val="0085038B"/>
    <w:rsid w:val="008518CC"/>
    <w:rsid w:val="0085201A"/>
    <w:rsid w:val="0085265F"/>
    <w:rsid w:val="00852BBD"/>
    <w:rsid w:val="00853909"/>
    <w:rsid w:val="008539C1"/>
    <w:rsid w:val="00854AA0"/>
    <w:rsid w:val="00855ACA"/>
    <w:rsid w:val="00855D1B"/>
    <w:rsid w:val="00856FBE"/>
    <w:rsid w:val="00857904"/>
    <w:rsid w:val="00860FCF"/>
    <w:rsid w:val="00861127"/>
    <w:rsid w:val="00862496"/>
    <w:rsid w:val="00862562"/>
    <w:rsid w:val="00862A26"/>
    <w:rsid w:val="00863379"/>
    <w:rsid w:val="0086343D"/>
    <w:rsid w:val="008636A5"/>
    <w:rsid w:val="00863FC4"/>
    <w:rsid w:val="0087000C"/>
    <w:rsid w:val="008701D5"/>
    <w:rsid w:val="00870328"/>
    <w:rsid w:val="00870B8C"/>
    <w:rsid w:val="008711A5"/>
    <w:rsid w:val="008734D7"/>
    <w:rsid w:val="00874A4D"/>
    <w:rsid w:val="00874BBA"/>
    <w:rsid w:val="008750B4"/>
    <w:rsid w:val="0087516A"/>
    <w:rsid w:val="0087602D"/>
    <w:rsid w:val="00876E51"/>
    <w:rsid w:val="0088091B"/>
    <w:rsid w:val="00881618"/>
    <w:rsid w:val="00882B56"/>
    <w:rsid w:val="0088323F"/>
    <w:rsid w:val="008838A6"/>
    <w:rsid w:val="00884D6C"/>
    <w:rsid w:val="00885F0A"/>
    <w:rsid w:val="00886FBF"/>
    <w:rsid w:val="00887A0A"/>
    <w:rsid w:val="0089052B"/>
    <w:rsid w:val="00890630"/>
    <w:rsid w:val="008916AC"/>
    <w:rsid w:val="0089349C"/>
    <w:rsid w:val="00893985"/>
    <w:rsid w:val="008946D7"/>
    <w:rsid w:val="00894E21"/>
    <w:rsid w:val="00896541"/>
    <w:rsid w:val="008968D6"/>
    <w:rsid w:val="00896DE4"/>
    <w:rsid w:val="008A1060"/>
    <w:rsid w:val="008A1F72"/>
    <w:rsid w:val="008A2928"/>
    <w:rsid w:val="008A2D7B"/>
    <w:rsid w:val="008A424A"/>
    <w:rsid w:val="008A4A0C"/>
    <w:rsid w:val="008A4AEA"/>
    <w:rsid w:val="008A67CC"/>
    <w:rsid w:val="008B06E5"/>
    <w:rsid w:val="008B0AF1"/>
    <w:rsid w:val="008B0BF3"/>
    <w:rsid w:val="008B19D5"/>
    <w:rsid w:val="008B2256"/>
    <w:rsid w:val="008B256A"/>
    <w:rsid w:val="008B2ADD"/>
    <w:rsid w:val="008B363F"/>
    <w:rsid w:val="008B4B8B"/>
    <w:rsid w:val="008B615A"/>
    <w:rsid w:val="008B7507"/>
    <w:rsid w:val="008B7EC6"/>
    <w:rsid w:val="008C3075"/>
    <w:rsid w:val="008C40C1"/>
    <w:rsid w:val="008C5264"/>
    <w:rsid w:val="008C745C"/>
    <w:rsid w:val="008D0148"/>
    <w:rsid w:val="008D0976"/>
    <w:rsid w:val="008D10AB"/>
    <w:rsid w:val="008D11AA"/>
    <w:rsid w:val="008D1345"/>
    <w:rsid w:val="008D15EF"/>
    <w:rsid w:val="008D17C8"/>
    <w:rsid w:val="008D21B7"/>
    <w:rsid w:val="008D2449"/>
    <w:rsid w:val="008D2736"/>
    <w:rsid w:val="008D2BE4"/>
    <w:rsid w:val="008D516E"/>
    <w:rsid w:val="008D5BA0"/>
    <w:rsid w:val="008D5EBC"/>
    <w:rsid w:val="008D61C7"/>
    <w:rsid w:val="008D77F3"/>
    <w:rsid w:val="008E0119"/>
    <w:rsid w:val="008E101C"/>
    <w:rsid w:val="008E268D"/>
    <w:rsid w:val="008E2EF8"/>
    <w:rsid w:val="008E3203"/>
    <w:rsid w:val="008E462C"/>
    <w:rsid w:val="008E4F40"/>
    <w:rsid w:val="008E5CB1"/>
    <w:rsid w:val="008E6841"/>
    <w:rsid w:val="008E69EF"/>
    <w:rsid w:val="008E6CB8"/>
    <w:rsid w:val="008F4C60"/>
    <w:rsid w:val="008F5765"/>
    <w:rsid w:val="008F5EB5"/>
    <w:rsid w:val="008F65FC"/>
    <w:rsid w:val="008F6A64"/>
    <w:rsid w:val="008F7749"/>
    <w:rsid w:val="008F7EC9"/>
    <w:rsid w:val="008F7EFA"/>
    <w:rsid w:val="009009DA"/>
    <w:rsid w:val="009021EC"/>
    <w:rsid w:val="00902F14"/>
    <w:rsid w:val="00904452"/>
    <w:rsid w:val="0090623F"/>
    <w:rsid w:val="00907792"/>
    <w:rsid w:val="009112AB"/>
    <w:rsid w:val="00912C86"/>
    <w:rsid w:val="00914983"/>
    <w:rsid w:val="00914F70"/>
    <w:rsid w:val="00915AB5"/>
    <w:rsid w:val="00916C3F"/>
    <w:rsid w:val="00916DA6"/>
    <w:rsid w:val="00916EA5"/>
    <w:rsid w:val="009211CC"/>
    <w:rsid w:val="00921248"/>
    <w:rsid w:val="00921EFB"/>
    <w:rsid w:val="00923578"/>
    <w:rsid w:val="009303C9"/>
    <w:rsid w:val="00930708"/>
    <w:rsid w:val="00931A8F"/>
    <w:rsid w:val="00932DBC"/>
    <w:rsid w:val="009332C8"/>
    <w:rsid w:val="00934F92"/>
    <w:rsid w:val="009354F2"/>
    <w:rsid w:val="0093588A"/>
    <w:rsid w:val="00935937"/>
    <w:rsid w:val="009425A0"/>
    <w:rsid w:val="009425FF"/>
    <w:rsid w:val="009434AB"/>
    <w:rsid w:val="009455DE"/>
    <w:rsid w:val="00950135"/>
    <w:rsid w:val="009501FE"/>
    <w:rsid w:val="00950EB5"/>
    <w:rsid w:val="009523C8"/>
    <w:rsid w:val="009524FC"/>
    <w:rsid w:val="009525D9"/>
    <w:rsid w:val="0095608F"/>
    <w:rsid w:val="00960188"/>
    <w:rsid w:val="00960292"/>
    <w:rsid w:val="00961232"/>
    <w:rsid w:val="00961ED2"/>
    <w:rsid w:val="009626EC"/>
    <w:rsid w:val="00963DB1"/>
    <w:rsid w:val="00964536"/>
    <w:rsid w:val="009666D5"/>
    <w:rsid w:val="00967D39"/>
    <w:rsid w:val="00967D57"/>
    <w:rsid w:val="00970FF1"/>
    <w:rsid w:val="00973F5A"/>
    <w:rsid w:val="00975570"/>
    <w:rsid w:val="009816E8"/>
    <w:rsid w:val="009837B6"/>
    <w:rsid w:val="009843F4"/>
    <w:rsid w:val="00984D20"/>
    <w:rsid w:val="00985555"/>
    <w:rsid w:val="0099062E"/>
    <w:rsid w:val="0099155C"/>
    <w:rsid w:val="009918A2"/>
    <w:rsid w:val="0099241E"/>
    <w:rsid w:val="00992519"/>
    <w:rsid w:val="00992C64"/>
    <w:rsid w:val="00992D1A"/>
    <w:rsid w:val="00992D20"/>
    <w:rsid w:val="00994299"/>
    <w:rsid w:val="00995218"/>
    <w:rsid w:val="00995A18"/>
    <w:rsid w:val="00997903"/>
    <w:rsid w:val="00997AE0"/>
    <w:rsid w:val="009A1BD4"/>
    <w:rsid w:val="009A23A3"/>
    <w:rsid w:val="009A267F"/>
    <w:rsid w:val="009A5D58"/>
    <w:rsid w:val="009A6EA6"/>
    <w:rsid w:val="009B0268"/>
    <w:rsid w:val="009B162F"/>
    <w:rsid w:val="009B1901"/>
    <w:rsid w:val="009B2C94"/>
    <w:rsid w:val="009B3884"/>
    <w:rsid w:val="009B5390"/>
    <w:rsid w:val="009B5A71"/>
    <w:rsid w:val="009B6FA2"/>
    <w:rsid w:val="009C04F9"/>
    <w:rsid w:val="009C3857"/>
    <w:rsid w:val="009C72C4"/>
    <w:rsid w:val="009C7606"/>
    <w:rsid w:val="009D0D17"/>
    <w:rsid w:val="009D1083"/>
    <w:rsid w:val="009D1E6A"/>
    <w:rsid w:val="009D38CD"/>
    <w:rsid w:val="009D3C9F"/>
    <w:rsid w:val="009D3DD9"/>
    <w:rsid w:val="009D3E5B"/>
    <w:rsid w:val="009D5B3E"/>
    <w:rsid w:val="009D6CBB"/>
    <w:rsid w:val="009D7009"/>
    <w:rsid w:val="009E0326"/>
    <w:rsid w:val="009E0C7C"/>
    <w:rsid w:val="009E106F"/>
    <w:rsid w:val="009E123D"/>
    <w:rsid w:val="009E4432"/>
    <w:rsid w:val="009E568B"/>
    <w:rsid w:val="009E5995"/>
    <w:rsid w:val="009E634E"/>
    <w:rsid w:val="009E70C8"/>
    <w:rsid w:val="009E7A42"/>
    <w:rsid w:val="009E7ABA"/>
    <w:rsid w:val="009F0A1E"/>
    <w:rsid w:val="009F1329"/>
    <w:rsid w:val="009F1991"/>
    <w:rsid w:val="009F67C3"/>
    <w:rsid w:val="009F777E"/>
    <w:rsid w:val="00A004A8"/>
    <w:rsid w:val="00A00CFE"/>
    <w:rsid w:val="00A01ED2"/>
    <w:rsid w:val="00A02607"/>
    <w:rsid w:val="00A06B82"/>
    <w:rsid w:val="00A07077"/>
    <w:rsid w:val="00A07B81"/>
    <w:rsid w:val="00A10B54"/>
    <w:rsid w:val="00A1162D"/>
    <w:rsid w:val="00A12973"/>
    <w:rsid w:val="00A12B5A"/>
    <w:rsid w:val="00A12D26"/>
    <w:rsid w:val="00A134B0"/>
    <w:rsid w:val="00A13A3B"/>
    <w:rsid w:val="00A13CE5"/>
    <w:rsid w:val="00A148D5"/>
    <w:rsid w:val="00A15D25"/>
    <w:rsid w:val="00A20DD3"/>
    <w:rsid w:val="00A21286"/>
    <w:rsid w:val="00A2148C"/>
    <w:rsid w:val="00A220DD"/>
    <w:rsid w:val="00A22520"/>
    <w:rsid w:val="00A22D7B"/>
    <w:rsid w:val="00A23174"/>
    <w:rsid w:val="00A23539"/>
    <w:rsid w:val="00A24F02"/>
    <w:rsid w:val="00A25C1C"/>
    <w:rsid w:val="00A25D4B"/>
    <w:rsid w:val="00A2608C"/>
    <w:rsid w:val="00A27651"/>
    <w:rsid w:val="00A30945"/>
    <w:rsid w:val="00A31F69"/>
    <w:rsid w:val="00A330AB"/>
    <w:rsid w:val="00A333AD"/>
    <w:rsid w:val="00A354D6"/>
    <w:rsid w:val="00A3566F"/>
    <w:rsid w:val="00A3712C"/>
    <w:rsid w:val="00A40095"/>
    <w:rsid w:val="00A4115B"/>
    <w:rsid w:val="00A41982"/>
    <w:rsid w:val="00A4412B"/>
    <w:rsid w:val="00A444CB"/>
    <w:rsid w:val="00A4504A"/>
    <w:rsid w:val="00A45437"/>
    <w:rsid w:val="00A462B3"/>
    <w:rsid w:val="00A46BE1"/>
    <w:rsid w:val="00A46DFD"/>
    <w:rsid w:val="00A471F9"/>
    <w:rsid w:val="00A51539"/>
    <w:rsid w:val="00A522E7"/>
    <w:rsid w:val="00A5256A"/>
    <w:rsid w:val="00A5265D"/>
    <w:rsid w:val="00A55C9C"/>
    <w:rsid w:val="00A569AE"/>
    <w:rsid w:val="00A56D57"/>
    <w:rsid w:val="00A57E26"/>
    <w:rsid w:val="00A60BFB"/>
    <w:rsid w:val="00A62517"/>
    <w:rsid w:val="00A62D80"/>
    <w:rsid w:val="00A632B2"/>
    <w:rsid w:val="00A63B38"/>
    <w:rsid w:val="00A648CB"/>
    <w:rsid w:val="00A64E4B"/>
    <w:rsid w:val="00A654FD"/>
    <w:rsid w:val="00A65ECA"/>
    <w:rsid w:val="00A673E1"/>
    <w:rsid w:val="00A70E02"/>
    <w:rsid w:val="00A71F8E"/>
    <w:rsid w:val="00A7341E"/>
    <w:rsid w:val="00A74059"/>
    <w:rsid w:val="00A74AAE"/>
    <w:rsid w:val="00A74BA2"/>
    <w:rsid w:val="00A74CFC"/>
    <w:rsid w:val="00A74F83"/>
    <w:rsid w:val="00A77610"/>
    <w:rsid w:val="00A80790"/>
    <w:rsid w:val="00A81BBC"/>
    <w:rsid w:val="00A82023"/>
    <w:rsid w:val="00A825D3"/>
    <w:rsid w:val="00A82A84"/>
    <w:rsid w:val="00A82B7F"/>
    <w:rsid w:val="00A8363F"/>
    <w:rsid w:val="00A83899"/>
    <w:rsid w:val="00A84276"/>
    <w:rsid w:val="00A84A17"/>
    <w:rsid w:val="00A84A6F"/>
    <w:rsid w:val="00A854C9"/>
    <w:rsid w:val="00A86772"/>
    <w:rsid w:val="00A90B50"/>
    <w:rsid w:val="00A9308C"/>
    <w:rsid w:val="00A93D64"/>
    <w:rsid w:val="00A93F7B"/>
    <w:rsid w:val="00A955A6"/>
    <w:rsid w:val="00A958F3"/>
    <w:rsid w:val="00AA00BE"/>
    <w:rsid w:val="00AA05A8"/>
    <w:rsid w:val="00AA09D2"/>
    <w:rsid w:val="00AA0AA8"/>
    <w:rsid w:val="00AA2302"/>
    <w:rsid w:val="00AA2883"/>
    <w:rsid w:val="00AA30F4"/>
    <w:rsid w:val="00AA37F2"/>
    <w:rsid w:val="00AA4264"/>
    <w:rsid w:val="00AA4F3E"/>
    <w:rsid w:val="00AA590C"/>
    <w:rsid w:val="00AA735F"/>
    <w:rsid w:val="00AB183B"/>
    <w:rsid w:val="00AB1D3F"/>
    <w:rsid w:val="00AB2EAB"/>
    <w:rsid w:val="00AB4752"/>
    <w:rsid w:val="00AB49CE"/>
    <w:rsid w:val="00AB4DE3"/>
    <w:rsid w:val="00AB4F02"/>
    <w:rsid w:val="00AB76F1"/>
    <w:rsid w:val="00AB7AFB"/>
    <w:rsid w:val="00AC1479"/>
    <w:rsid w:val="00AC1D61"/>
    <w:rsid w:val="00AC20E8"/>
    <w:rsid w:val="00AC2899"/>
    <w:rsid w:val="00AC2ACF"/>
    <w:rsid w:val="00AC3329"/>
    <w:rsid w:val="00AC4602"/>
    <w:rsid w:val="00AC4E72"/>
    <w:rsid w:val="00AC56C2"/>
    <w:rsid w:val="00AC65A8"/>
    <w:rsid w:val="00AD0CD5"/>
    <w:rsid w:val="00AD1B32"/>
    <w:rsid w:val="00AD1B88"/>
    <w:rsid w:val="00AD35E6"/>
    <w:rsid w:val="00AD4987"/>
    <w:rsid w:val="00AD5ADE"/>
    <w:rsid w:val="00AD62BD"/>
    <w:rsid w:val="00AD745D"/>
    <w:rsid w:val="00AD76B0"/>
    <w:rsid w:val="00AE0041"/>
    <w:rsid w:val="00AE1FCD"/>
    <w:rsid w:val="00AE4ABE"/>
    <w:rsid w:val="00AE5FCC"/>
    <w:rsid w:val="00AE771A"/>
    <w:rsid w:val="00AE7754"/>
    <w:rsid w:val="00AE7D50"/>
    <w:rsid w:val="00AF06FB"/>
    <w:rsid w:val="00AF176E"/>
    <w:rsid w:val="00AF1E72"/>
    <w:rsid w:val="00AF32B0"/>
    <w:rsid w:val="00AF4367"/>
    <w:rsid w:val="00AF4454"/>
    <w:rsid w:val="00AF5130"/>
    <w:rsid w:val="00AF5A58"/>
    <w:rsid w:val="00AF5BCC"/>
    <w:rsid w:val="00AF7DDC"/>
    <w:rsid w:val="00B00971"/>
    <w:rsid w:val="00B0215A"/>
    <w:rsid w:val="00B021C7"/>
    <w:rsid w:val="00B0265E"/>
    <w:rsid w:val="00B0401D"/>
    <w:rsid w:val="00B040B6"/>
    <w:rsid w:val="00B04637"/>
    <w:rsid w:val="00B12C43"/>
    <w:rsid w:val="00B15FDB"/>
    <w:rsid w:val="00B16CCB"/>
    <w:rsid w:val="00B20549"/>
    <w:rsid w:val="00B20BF1"/>
    <w:rsid w:val="00B22475"/>
    <w:rsid w:val="00B22930"/>
    <w:rsid w:val="00B23CCC"/>
    <w:rsid w:val="00B254E6"/>
    <w:rsid w:val="00B33D7E"/>
    <w:rsid w:val="00B342E4"/>
    <w:rsid w:val="00B35B1D"/>
    <w:rsid w:val="00B3771E"/>
    <w:rsid w:val="00B378B2"/>
    <w:rsid w:val="00B37E7D"/>
    <w:rsid w:val="00B37F0B"/>
    <w:rsid w:val="00B40288"/>
    <w:rsid w:val="00B4094D"/>
    <w:rsid w:val="00B42F72"/>
    <w:rsid w:val="00B44F1F"/>
    <w:rsid w:val="00B46BE6"/>
    <w:rsid w:val="00B46CA4"/>
    <w:rsid w:val="00B46F16"/>
    <w:rsid w:val="00B471A5"/>
    <w:rsid w:val="00B47AA7"/>
    <w:rsid w:val="00B5089C"/>
    <w:rsid w:val="00B510F5"/>
    <w:rsid w:val="00B52C05"/>
    <w:rsid w:val="00B52EC6"/>
    <w:rsid w:val="00B5456B"/>
    <w:rsid w:val="00B54C65"/>
    <w:rsid w:val="00B5744A"/>
    <w:rsid w:val="00B57E0E"/>
    <w:rsid w:val="00B6111E"/>
    <w:rsid w:val="00B61D4B"/>
    <w:rsid w:val="00B63765"/>
    <w:rsid w:val="00B64ADB"/>
    <w:rsid w:val="00B64CAA"/>
    <w:rsid w:val="00B6552B"/>
    <w:rsid w:val="00B6622B"/>
    <w:rsid w:val="00B662AE"/>
    <w:rsid w:val="00B66EDE"/>
    <w:rsid w:val="00B671A6"/>
    <w:rsid w:val="00B70932"/>
    <w:rsid w:val="00B72259"/>
    <w:rsid w:val="00B7237C"/>
    <w:rsid w:val="00B7246E"/>
    <w:rsid w:val="00B72C45"/>
    <w:rsid w:val="00B7333D"/>
    <w:rsid w:val="00B73C48"/>
    <w:rsid w:val="00B74EDE"/>
    <w:rsid w:val="00B7594F"/>
    <w:rsid w:val="00B75D94"/>
    <w:rsid w:val="00B814ED"/>
    <w:rsid w:val="00B83BA1"/>
    <w:rsid w:val="00B83E59"/>
    <w:rsid w:val="00B85B32"/>
    <w:rsid w:val="00B87755"/>
    <w:rsid w:val="00B877E0"/>
    <w:rsid w:val="00B8785A"/>
    <w:rsid w:val="00B90993"/>
    <w:rsid w:val="00B93246"/>
    <w:rsid w:val="00B94EDF"/>
    <w:rsid w:val="00B95985"/>
    <w:rsid w:val="00B96D92"/>
    <w:rsid w:val="00B97D48"/>
    <w:rsid w:val="00BA001D"/>
    <w:rsid w:val="00BA03B9"/>
    <w:rsid w:val="00BA0FCB"/>
    <w:rsid w:val="00BA14AA"/>
    <w:rsid w:val="00BA16A0"/>
    <w:rsid w:val="00BA190A"/>
    <w:rsid w:val="00BA2060"/>
    <w:rsid w:val="00BA2AC7"/>
    <w:rsid w:val="00BA305F"/>
    <w:rsid w:val="00BA334E"/>
    <w:rsid w:val="00BA6E81"/>
    <w:rsid w:val="00BA6F4F"/>
    <w:rsid w:val="00BA7396"/>
    <w:rsid w:val="00BB0F5A"/>
    <w:rsid w:val="00BB0F8A"/>
    <w:rsid w:val="00BB1D30"/>
    <w:rsid w:val="00BB262B"/>
    <w:rsid w:val="00BB3084"/>
    <w:rsid w:val="00BB3A4D"/>
    <w:rsid w:val="00BB4548"/>
    <w:rsid w:val="00BB4778"/>
    <w:rsid w:val="00BB5980"/>
    <w:rsid w:val="00BB5DB3"/>
    <w:rsid w:val="00BB7394"/>
    <w:rsid w:val="00BC11C1"/>
    <w:rsid w:val="00BC2E64"/>
    <w:rsid w:val="00BC3476"/>
    <w:rsid w:val="00BC5E2D"/>
    <w:rsid w:val="00BC6793"/>
    <w:rsid w:val="00BC69C2"/>
    <w:rsid w:val="00BC6A77"/>
    <w:rsid w:val="00BD0339"/>
    <w:rsid w:val="00BD1B75"/>
    <w:rsid w:val="00BD3508"/>
    <w:rsid w:val="00BD37C4"/>
    <w:rsid w:val="00BD4D7E"/>
    <w:rsid w:val="00BD57D4"/>
    <w:rsid w:val="00BD7D5A"/>
    <w:rsid w:val="00BE0B51"/>
    <w:rsid w:val="00BE10A8"/>
    <w:rsid w:val="00BE11D7"/>
    <w:rsid w:val="00BE1BA8"/>
    <w:rsid w:val="00BE2161"/>
    <w:rsid w:val="00BE3233"/>
    <w:rsid w:val="00BE4D89"/>
    <w:rsid w:val="00BE5910"/>
    <w:rsid w:val="00BE5959"/>
    <w:rsid w:val="00BE617D"/>
    <w:rsid w:val="00BE78E9"/>
    <w:rsid w:val="00BF12B3"/>
    <w:rsid w:val="00BF327A"/>
    <w:rsid w:val="00BF5301"/>
    <w:rsid w:val="00BF6961"/>
    <w:rsid w:val="00BF6F31"/>
    <w:rsid w:val="00BF7D50"/>
    <w:rsid w:val="00C00A13"/>
    <w:rsid w:val="00C00FF6"/>
    <w:rsid w:val="00C011BA"/>
    <w:rsid w:val="00C018B6"/>
    <w:rsid w:val="00C02B1B"/>
    <w:rsid w:val="00C03469"/>
    <w:rsid w:val="00C03832"/>
    <w:rsid w:val="00C04DB1"/>
    <w:rsid w:val="00C06990"/>
    <w:rsid w:val="00C076B6"/>
    <w:rsid w:val="00C07B0A"/>
    <w:rsid w:val="00C10D98"/>
    <w:rsid w:val="00C10DCA"/>
    <w:rsid w:val="00C10E63"/>
    <w:rsid w:val="00C10F45"/>
    <w:rsid w:val="00C11C7B"/>
    <w:rsid w:val="00C11F85"/>
    <w:rsid w:val="00C12321"/>
    <w:rsid w:val="00C12546"/>
    <w:rsid w:val="00C158C2"/>
    <w:rsid w:val="00C20A79"/>
    <w:rsid w:val="00C20FD4"/>
    <w:rsid w:val="00C21615"/>
    <w:rsid w:val="00C23562"/>
    <w:rsid w:val="00C23A48"/>
    <w:rsid w:val="00C2473D"/>
    <w:rsid w:val="00C24859"/>
    <w:rsid w:val="00C24DEC"/>
    <w:rsid w:val="00C26970"/>
    <w:rsid w:val="00C26EEC"/>
    <w:rsid w:val="00C279EC"/>
    <w:rsid w:val="00C3033F"/>
    <w:rsid w:val="00C3119D"/>
    <w:rsid w:val="00C31D74"/>
    <w:rsid w:val="00C326FF"/>
    <w:rsid w:val="00C32734"/>
    <w:rsid w:val="00C33044"/>
    <w:rsid w:val="00C33B98"/>
    <w:rsid w:val="00C346B4"/>
    <w:rsid w:val="00C34A63"/>
    <w:rsid w:val="00C376CA"/>
    <w:rsid w:val="00C407E8"/>
    <w:rsid w:val="00C42FCF"/>
    <w:rsid w:val="00C434AC"/>
    <w:rsid w:val="00C4392F"/>
    <w:rsid w:val="00C443BA"/>
    <w:rsid w:val="00C4596E"/>
    <w:rsid w:val="00C45F23"/>
    <w:rsid w:val="00C50EEF"/>
    <w:rsid w:val="00C52DD4"/>
    <w:rsid w:val="00C53738"/>
    <w:rsid w:val="00C53CF6"/>
    <w:rsid w:val="00C55AB4"/>
    <w:rsid w:val="00C57197"/>
    <w:rsid w:val="00C57A7F"/>
    <w:rsid w:val="00C605F6"/>
    <w:rsid w:val="00C61518"/>
    <w:rsid w:val="00C618A5"/>
    <w:rsid w:val="00C62074"/>
    <w:rsid w:val="00C62097"/>
    <w:rsid w:val="00C6313F"/>
    <w:rsid w:val="00C63784"/>
    <w:rsid w:val="00C6472E"/>
    <w:rsid w:val="00C65F18"/>
    <w:rsid w:val="00C66DBB"/>
    <w:rsid w:val="00C7009E"/>
    <w:rsid w:val="00C70187"/>
    <w:rsid w:val="00C71006"/>
    <w:rsid w:val="00C71219"/>
    <w:rsid w:val="00C71986"/>
    <w:rsid w:val="00C727DE"/>
    <w:rsid w:val="00C72816"/>
    <w:rsid w:val="00C740EF"/>
    <w:rsid w:val="00C74B1B"/>
    <w:rsid w:val="00C757EB"/>
    <w:rsid w:val="00C77088"/>
    <w:rsid w:val="00C81B21"/>
    <w:rsid w:val="00C823C5"/>
    <w:rsid w:val="00C82E97"/>
    <w:rsid w:val="00C84999"/>
    <w:rsid w:val="00C862F8"/>
    <w:rsid w:val="00C86E8A"/>
    <w:rsid w:val="00C87E9F"/>
    <w:rsid w:val="00C911C4"/>
    <w:rsid w:val="00C911FA"/>
    <w:rsid w:val="00C9214E"/>
    <w:rsid w:val="00C9532C"/>
    <w:rsid w:val="00C95971"/>
    <w:rsid w:val="00C9710E"/>
    <w:rsid w:val="00C9729F"/>
    <w:rsid w:val="00C976F3"/>
    <w:rsid w:val="00C977E6"/>
    <w:rsid w:val="00C97907"/>
    <w:rsid w:val="00CA0D8F"/>
    <w:rsid w:val="00CA1C9E"/>
    <w:rsid w:val="00CA40FF"/>
    <w:rsid w:val="00CA4E82"/>
    <w:rsid w:val="00CA5F92"/>
    <w:rsid w:val="00CA66DD"/>
    <w:rsid w:val="00CA70A8"/>
    <w:rsid w:val="00CB2C36"/>
    <w:rsid w:val="00CB2D84"/>
    <w:rsid w:val="00CB675E"/>
    <w:rsid w:val="00CB6AF2"/>
    <w:rsid w:val="00CB6AF9"/>
    <w:rsid w:val="00CB6B9F"/>
    <w:rsid w:val="00CB75C8"/>
    <w:rsid w:val="00CB775A"/>
    <w:rsid w:val="00CC09F4"/>
    <w:rsid w:val="00CC0C1E"/>
    <w:rsid w:val="00CC1AB0"/>
    <w:rsid w:val="00CC2527"/>
    <w:rsid w:val="00CC28EB"/>
    <w:rsid w:val="00CC2CEA"/>
    <w:rsid w:val="00CC4B90"/>
    <w:rsid w:val="00CC5481"/>
    <w:rsid w:val="00CC7388"/>
    <w:rsid w:val="00CC7F9A"/>
    <w:rsid w:val="00CD17BB"/>
    <w:rsid w:val="00CD26CC"/>
    <w:rsid w:val="00CD2D45"/>
    <w:rsid w:val="00CD423A"/>
    <w:rsid w:val="00CD5960"/>
    <w:rsid w:val="00CE0B7F"/>
    <w:rsid w:val="00CE0E0B"/>
    <w:rsid w:val="00CE1747"/>
    <w:rsid w:val="00CE2F11"/>
    <w:rsid w:val="00CE3150"/>
    <w:rsid w:val="00CE3314"/>
    <w:rsid w:val="00CE6BD4"/>
    <w:rsid w:val="00CF0424"/>
    <w:rsid w:val="00CF07DF"/>
    <w:rsid w:val="00CF1912"/>
    <w:rsid w:val="00CF1CD3"/>
    <w:rsid w:val="00CF2607"/>
    <w:rsid w:val="00CF2EE9"/>
    <w:rsid w:val="00CF6E80"/>
    <w:rsid w:val="00D000B0"/>
    <w:rsid w:val="00D00355"/>
    <w:rsid w:val="00D008DD"/>
    <w:rsid w:val="00D02CC8"/>
    <w:rsid w:val="00D03FAD"/>
    <w:rsid w:val="00D04F93"/>
    <w:rsid w:val="00D10840"/>
    <w:rsid w:val="00D131C3"/>
    <w:rsid w:val="00D13632"/>
    <w:rsid w:val="00D143B7"/>
    <w:rsid w:val="00D15A41"/>
    <w:rsid w:val="00D20E1A"/>
    <w:rsid w:val="00D21063"/>
    <w:rsid w:val="00D21091"/>
    <w:rsid w:val="00D2252F"/>
    <w:rsid w:val="00D22CE9"/>
    <w:rsid w:val="00D22DB3"/>
    <w:rsid w:val="00D22F12"/>
    <w:rsid w:val="00D249BA"/>
    <w:rsid w:val="00D266A4"/>
    <w:rsid w:val="00D26947"/>
    <w:rsid w:val="00D275EE"/>
    <w:rsid w:val="00D31B30"/>
    <w:rsid w:val="00D33748"/>
    <w:rsid w:val="00D363FB"/>
    <w:rsid w:val="00D3761E"/>
    <w:rsid w:val="00D41103"/>
    <w:rsid w:val="00D431C9"/>
    <w:rsid w:val="00D446F8"/>
    <w:rsid w:val="00D44DE9"/>
    <w:rsid w:val="00D456ED"/>
    <w:rsid w:val="00D45B22"/>
    <w:rsid w:val="00D45EFA"/>
    <w:rsid w:val="00D47454"/>
    <w:rsid w:val="00D4779D"/>
    <w:rsid w:val="00D523DF"/>
    <w:rsid w:val="00D529C6"/>
    <w:rsid w:val="00D54C9C"/>
    <w:rsid w:val="00D55B72"/>
    <w:rsid w:val="00D57140"/>
    <w:rsid w:val="00D57386"/>
    <w:rsid w:val="00D60959"/>
    <w:rsid w:val="00D60E25"/>
    <w:rsid w:val="00D6179B"/>
    <w:rsid w:val="00D64971"/>
    <w:rsid w:val="00D65F93"/>
    <w:rsid w:val="00D66D0A"/>
    <w:rsid w:val="00D67381"/>
    <w:rsid w:val="00D67FDD"/>
    <w:rsid w:val="00D71386"/>
    <w:rsid w:val="00D721BD"/>
    <w:rsid w:val="00D7283C"/>
    <w:rsid w:val="00D73AF1"/>
    <w:rsid w:val="00D74C71"/>
    <w:rsid w:val="00D75A3C"/>
    <w:rsid w:val="00D75A85"/>
    <w:rsid w:val="00D765E0"/>
    <w:rsid w:val="00D76D09"/>
    <w:rsid w:val="00D77C32"/>
    <w:rsid w:val="00D82B10"/>
    <w:rsid w:val="00D82EF2"/>
    <w:rsid w:val="00D8376F"/>
    <w:rsid w:val="00D83E33"/>
    <w:rsid w:val="00D8428F"/>
    <w:rsid w:val="00D84A4D"/>
    <w:rsid w:val="00D873ED"/>
    <w:rsid w:val="00D87B90"/>
    <w:rsid w:val="00D87D77"/>
    <w:rsid w:val="00D907E2"/>
    <w:rsid w:val="00D91557"/>
    <w:rsid w:val="00D92598"/>
    <w:rsid w:val="00D93EFD"/>
    <w:rsid w:val="00D947CD"/>
    <w:rsid w:val="00D96F75"/>
    <w:rsid w:val="00D97A1B"/>
    <w:rsid w:val="00DA0AF5"/>
    <w:rsid w:val="00DA0B2A"/>
    <w:rsid w:val="00DA0BF3"/>
    <w:rsid w:val="00DA1A5B"/>
    <w:rsid w:val="00DA1F6C"/>
    <w:rsid w:val="00DA229A"/>
    <w:rsid w:val="00DA24C0"/>
    <w:rsid w:val="00DA282F"/>
    <w:rsid w:val="00DA2A83"/>
    <w:rsid w:val="00DA3490"/>
    <w:rsid w:val="00DA3983"/>
    <w:rsid w:val="00DA50E7"/>
    <w:rsid w:val="00DA60C1"/>
    <w:rsid w:val="00DB4105"/>
    <w:rsid w:val="00DB44B1"/>
    <w:rsid w:val="00DB4D15"/>
    <w:rsid w:val="00DB57D6"/>
    <w:rsid w:val="00DB5C74"/>
    <w:rsid w:val="00DB7531"/>
    <w:rsid w:val="00DB791D"/>
    <w:rsid w:val="00DC091D"/>
    <w:rsid w:val="00DC2BF2"/>
    <w:rsid w:val="00DC2F21"/>
    <w:rsid w:val="00DC323F"/>
    <w:rsid w:val="00DC73C3"/>
    <w:rsid w:val="00DD16CF"/>
    <w:rsid w:val="00DD2653"/>
    <w:rsid w:val="00DD37D5"/>
    <w:rsid w:val="00DD4554"/>
    <w:rsid w:val="00DD553B"/>
    <w:rsid w:val="00DD66BE"/>
    <w:rsid w:val="00DD77A0"/>
    <w:rsid w:val="00DE2466"/>
    <w:rsid w:val="00DE491E"/>
    <w:rsid w:val="00DE691E"/>
    <w:rsid w:val="00DE7D54"/>
    <w:rsid w:val="00DF0349"/>
    <w:rsid w:val="00DF03F2"/>
    <w:rsid w:val="00DF16A4"/>
    <w:rsid w:val="00DF1C83"/>
    <w:rsid w:val="00DF4969"/>
    <w:rsid w:val="00DF4D21"/>
    <w:rsid w:val="00DF642C"/>
    <w:rsid w:val="00E00354"/>
    <w:rsid w:val="00E00A99"/>
    <w:rsid w:val="00E00C3A"/>
    <w:rsid w:val="00E0131C"/>
    <w:rsid w:val="00E01F12"/>
    <w:rsid w:val="00E029B2"/>
    <w:rsid w:val="00E031FC"/>
    <w:rsid w:val="00E032F9"/>
    <w:rsid w:val="00E03F57"/>
    <w:rsid w:val="00E05F18"/>
    <w:rsid w:val="00E071AC"/>
    <w:rsid w:val="00E11A02"/>
    <w:rsid w:val="00E130C2"/>
    <w:rsid w:val="00E13A04"/>
    <w:rsid w:val="00E20627"/>
    <w:rsid w:val="00E20C45"/>
    <w:rsid w:val="00E20CE0"/>
    <w:rsid w:val="00E2261B"/>
    <w:rsid w:val="00E26B95"/>
    <w:rsid w:val="00E3052D"/>
    <w:rsid w:val="00E30B1A"/>
    <w:rsid w:val="00E32A1F"/>
    <w:rsid w:val="00E334C1"/>
    <w:rsid w:val="00E34B3B"/>
    <w:rsid w:val="00E36227"/>
    <w:rsid w:val="00E37D99"/>
    <w:rsid w:val="00E402A1"/>
    <w:rsid w:val="00E40993"/>
    <w:rsid w:val="00E40E91"/>
    <w:rsid w:val="00E41B37"/>
    <w:rsid w:val="00E427FB"/>
    <w:rsid w:val="00E43FD2"/>
    <w:rsid w:val="00E44362"/>
    <w:rsid w:val="00E44558"/>
    <w:rsid w:val="00E4464A"/>
    <w:rsid w:val="00E46B05"/>
    <w:rsid w:val="00E510A2"/>
    <w:rsid w:val="00E519AA"/>
    <w:rsid w:val="00E52C7F"/>
    <w:rsid w:val="00E53492"/>
    <w:rsid w:val="00E56988"/>
    <w:rsid w:val="00E576BF"/>
    <w:rsid w:val="00E5780D"/>
    <w:rsid w:val="00E57F67"/>
    <w:rsid w:val="00E605C5"/>
    <w:rsid w:val="00E6091C"/>
    <w:rsid w:val="00E6135B"/>
    <w:rsid w:val="00E61843"/>
    <w:rsid w:val="00E6260B"/>
    <w:rsid w:val="00E641EE"/>
    <w:rsid w:val="00E65B49"/>
    <w:rsid w:val="00E67969"/>
    <w:rsid w:val="00E70078"/>
    <w:rsid w:val="00E70181"/>
    <w:rsid w:val="00E709B2"/>
    <w:rsid w:val="00E7183A"/>
    <w:rsid w:val="00E71C40"/>
    <w:rsid w:val="00E7357D"/>
    <w:rsid w:val="00E76AA8"/>
    <w:rsid w:val="00E76AE0"/>
    <w:rsid w:val="00E76EC2"/>
    <w:rsid w:val="00E77780"/>
    <w:rsid w:val="00E8034F"/>
    <w:rsid w:val="00E80FEB"/>
    <w:rsid w:val="00E81306"/>
    <w:rsid w:val="00E82417"/>
    <w:rsid w:val="00E82902"/>
    <w:rsid w:val="00E82955"/>
    <w:rsid w:val="00E83529"/>
    <w:rsid w:val="00E84D94"/>
    <w:rsid w:val="00E86B42"/>
    <w:rsid w:val="00E87078"/>
    <w:rsid w:val="00E8748C"/>
    <w:rsid w:val="00E87C0B"/>
    <w:rsid w:val="00E9071E"/>
    <w:rsid w:val="00E91FF9"/>
    <w:rsid w:val="00E92070"/>
    <w:rsid w:val="00E95736"/>
    <w:rsid w:val="00EA064C"/>
    <w:rsid w:val="00EA0915"/>
    <w:rsid w:val="00EA1618"/>
    <w:rsid w:val="00EA262B"/>
    <w:rsid w:val="00EA2638"/>
    <w:rsid w:val="00EA280F"/>
    <w:rsid w:val="00EA3FA5"/>
    <w:rsid w:val="00EA420C"/>
    <w:rsid w:val="00EA470F"/>
    <w:rsid w:val="00EA4A1F"/>
    <w:rsid w:val="00EA6FBE"/>
    <w:rsid w:val="00EA7610"/>
    <w:rsid w:val="00EA7E7D"/>
    <w:rsid w:val="00EB16C4"/>
    <w:rsid w:val="00EB17BB"/>
    <w:rsid w:val="00EB1FC1"/>
    <w:rsid w:val="00EB3565"/>
    <w:rsid w:val="00EC0131"/>
    <w:rsid w:val="00EC0A56"/>
    <w:rsid w:val="00EC0C2F"/>
    <w:rsid w:val="00EC130D"/>
    <w:rsid w:val="00EC5B1B"/>
    <w:rsid w:val="00EC5CA8"/>
    <w:rsid w:val="00EC682D"/>
    <w:rsid w:val="00EC6954"/>
    <w:rsid w:val="00ED20FF"/>
    <w:rsid w:val="00ED4406"/>
    <w:rsid w:val="00ED4CD8"/>
    <w:rsid w:val="00ED6E2F"/>
    <w:rsid w:val="00ED7771"/>
    <w:rsid w:val="00EE1909"/>
    <w:rsid w:val="00EE1A89"/>
    <w:rsid w:val="00EE2F97"/>
    <w:rsid w:val="00EE3F09"/>
    <w:rsid w:val="00EE40D9"/>
    <w:rsid w:val="00EE7777"/>
    <w:rsid w:val="00EF0DB9"/>
    <w:rsid w:val="00EF0E4D"/>
    <w:rsid w:val="00EF1E22"/>
    <w:rsid w:val="00EF25E2"/>
    <w:rsid w:val="00EF3AD0"/>
    <w:rsid w:val="00EF6116"/>
    <w:rsid w:val="00EF68BA"/>
    <w:rsid w:val="00EF75B1"/>
    <w:rsid w:val="00F007DC"/>
    <w:rsid w:val="00F00E4F"/>
    <w:rsid w:val="00F03307"/>
    <w:rsid w:val="00F034E8"/>
    <w:rsid w:val="00F047BD"/>
    <w:rsid w:val="00F05FA2"/>
    <w:rsid w:val="00F063CC"/>
    <w:rsid w:val="00F064DE"/>
    <w:rsid w:val="00F07267"/>
    <w:rsid w:val="00F0743F"/>
    <w:rsid w:val="00F07DA3"/>
    <w:rsid w:val="00F10753"/>
    <w:rsid w:val="00F1092D"/>
    <w:rsid w:val="00F116D8"/>
    <w:rsid w:val="00F118E7"/>
    <w:rsid w:val="00F1224A"/>
    <w:rsid w:val="00F12A48"/>
    <w:rsid w:val="00F13364"/>
    <w:rsid w:val="00F13523"/>
    <w:rsid w:val="00F14761"/>
    <w:rsid w:val="00F15601"/>
    <w:rsid w:val="00F15B20"/>
    <w:rsid w:val="00F1650A"/>
    <w:rsid w:val="00F20138"/>
    <w:rsid w:val="00F21788"/>
    <w:rsid w:val="00F22ACB"/>
    <w:rsid w:val="00F23B41"/>
    <w:rsid w:val="00F25604"/>
    <w:rsid w:val="00F258D1"/>
    <w:rsid w:val="00F2657A"/>
    <w:rsid w:val="00F27437"/>
    <w:rsid w:val="00F27DFF"/>
    <w:rsid w:val="00F31829"/>
    <w:rsid w:val="00F33FC0"/>
    <w:rsid w:val="00F34AFF"/>
    <w:rsid w:val="00F351F9"/>
    <w:rsid w:val="00F369D9"/>
    <w:rsid w:val="00F375E3"/>
    <w:rsid w:val="00F37C9B"/>
    <w:rsid w:val="00F40226"/>
    <w:rsid w:val="00F403AF"/>
    <w:rsid w:val="00F40EE7"/>
    <w:rsid w:val="00F41813"/>
    <w:rsid w:val="00F42264"/>
    <w:rsid w:val="00F42E4D"/>
    <w:rsid w:val="00F438EF"/>
    <w:rsid w:val="00F43BD2"/>
    <w:rsid w:val="00F440E0"/>
    <w:rsid w:val="00F4411A"/>
    <w:rsid w:val="00F44465"/>
    <w:rsid w:val="00F44D5C"/>
    <w:rsid w:val="00F45358"/>
    <w:rsid w:val="00F4656E"/>
    <w:rsid w:val="00F46D95"/>
    <w:rsid w:val="00F47702"/>
    <w:rsid w:val="00F4791C"/>
    <w:rsid w:val="00F50750"/>
    <w:rsid w:val="00F50CC2"/>
    <w:rsid w:val="00F50EC4"/>
    <w:rsid w:val="00F52319"/>
    <w:rsid w:val="00F5648C"/>
    <w:rsid w:val="00F60C56"/>
    <w:rsid w:val="00F62062"/>
    <w:rsid w:val="00F646B5"/>
    <w:rsid w:val="00F65ECC"/>
    <w:rsid w:val="00F70536"/>
    <w:rsid w:val="00F7061F"/>
    <w:rsid w:val="00F716A2"/>
    <w:rsid w:val="00F71E64"/>
    <w:rsid w:val="00F7227E"/>
    <w:rsid w:val="00F72625"/>
    <w:rsid w:val="00F7267F"/>
    <w:rsid w:val="00F7438E"/>
    <w:rsid w:val="00F7459B"/>
    <w:rsid w:val="00F74627"/>
    <w:rsid w:val="00F755D8"/>
    <w:rsid w:val="00F75B45"/>
    <w:rsid w:val="00F767D2"/>
    <w:rsid w:val="00F772A3"/>
    <w:rsid w:val="00F77A24"/>
    <w:rsid w:val="00F802C7"/>
    <w:rsid w:val="00F803E6"/>
    <w:rsid w:val="00F8154B"/>
    <w:rsid w:val="00F817BA"/>
    <w:rsid w:val="00F817CD"/>
    <w:rsid w:val="00F839AF"/>
    <w:rsid w:val="00F8433C"/>
    <w:rsid w:val="00F85427"/>
    <w:rsid w:val="00F8651E"/>
    <w:rsid w:val="00F86991"/>
    <w:rsid w:val="00F86ADC"/>
    <w:rsid w:val="00F86D89"/>
    <w:rsid w:val="00F87C9A"/>
    <w:rsid w:val="00F90323"/>
    <w:rsid w:val="00F91054"/>
    <w:rsid w:val="00F91D8D"/>
    <w:rsid w:val="00F93DAA"/>
    <w:rsid w:val="00F942A6"/>
    <w:rsid w:val="00F947F2"/>
    <w:rsid w:val="00F95045"/>
    <w:rsid w:val="00F95295"/>
    <w:rsid w:val="00F9607A"/>
    <w:rsid w:val="00F96336"/>
    <w:rsid w:val="00F9667A"/>
    <w:rsid w:val="00F9752A"/>
    <w:rsid w:val="00F97F92"/>
    <w:rsid w:val="00FA1720"/>
    <w:rsid w:val="00FA392E"/>
    <w:rsid w:val="00FA3D59"/>
    <w:rsid w:val="00FA598D"/>
    <w:rsid w:val="00FA79E4"/>
    <w:rsid w:val="00FA7B2C"/>
    <w:rsid w:val="00FB06AC"/>
    <w:rsid w:val="00FB347E"/>
    <w:rsid w:val="00FB4025"/>
    <w:rsid w:val="00FB44B3"/>
    <w:rsid w:val="00FB504D"/>
    <w:rsid w:val="00FB5C51"/>
    <w:rsid w:val="00FB5DC7"/>
    <w:rsid w:val="00FB6342"/>
    <w:rsid w:val="00FB6C74"/>
    <w:rsid w:val="00FB7301"/>
    <w:rsid w:val="00FB7C4A"/>
    <w:rsid w:val="00FC413F"/>
    <w:rsid w:val="00FC4328"/>
    <w:rsid w:val="00FC4C2D"/>
    <w:rsid w:val="00FC525F"/>
    <w:rsid w:val="00FC602A"/>
    <w:rsid w:val="00FC73E2"/>
    <w:rsid w:val="00FD13D3"/>
    <w:rsid w:val="00FD49A2"/>
    <w:rsid w:val="00FD582E"/>
    <w:rsid w:val="00FD6756"/>
    <w:rsid w:val="00FD7599"/>
    <w:rsid w:val="00FD7BE1"/>
    <w:rsid w:val="00FE036B"/>
    <w:rsid w:val="00FE16BE"/>
    <w:rsid w:val="00FE1A90"/>
    <w:rsid w:val="00FE1BE8"/>
    <w:rsid w:val="00FE27F6"/>
    <w:rsid w:val="00FE29D4"/>
    <w:rsid w:val="00FE2E56"/>
    <w:rsid w:val="00FE3FD1"/>
    <w:rsid w:val="00FE43B4"/>
    <w:rsid w:val="00FE4935"/>
    <w:rsid w:val="00FE5987"/>
    <w:rsid w:val="00FE721E"/>
    <w:rsid w:val="00FF041E"/>
    <w:rsid w:val="00FF0BCF"/>
    <w:rsid w:val="00FF0E57"/>
    <w:rsid w:val="00FF26A8"/>
    <w:rsid w:val="00FF318D"/>
    <w:rsid w:val="00FF50E9"/>
    <w:rsid w:val="00FF5401"/>
    <w:rsid w:val="00FF70D0"/>
    <w:rsid w:val="00FF77D3"/>
    <w:rsid w:val="00FF7C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82FA4"/>
  <w15:chartTrackingRefBased/>
  <w15:docId w15:val="{1A4DC11F-B120-4433-9A40-962AD952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F72"/>
  </w:style>
  <w:style w:type="paragraph" w:styleId="Heading1">
    <w:name w:val="heading 1"/>
    <w:aliases w:val="Appendix"/>
    <w:basedOn w:val="Normal"/>
    <w:next w:val="Normal"/>
    <w:link w:val="Heading1Char"/>
    <w:uiPriority w:val="99"/>
    <w:qFormat/>
    <w:rsid w:val="006E2EEF"/>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
    <w:basedOn w:val="Normal"/>
    <w:next w:val="Normal"/>
    <w:link w:val="Heading2Char"/>
    <w:uiPriority w:val="99"/>
    <w:unhideWhenUsed/>
    <w:qFormat/>
    <w:rsid w:val="006E2EEF"/>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Heading3">
    <w:name w:val="heading 3"/>
    <w:aliases w:val="Section Header3,Sub-Clause Paragraph"/>
    <w:basedOn w:val="Normal"/>
    <w:next w:val="Normal"/>
    <w:link w:val="Heading3Char"/>
    <w:uiPriority w:val="99"/>
    <w:unhideWhenUsed/>
    <w:qFormat/>
    <w:rsid w:val="006E2EEF"/>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Heading4">
    <w:name w:val="heading 4"/>
    <w:aliases w:val="Heading 4 Char Char Char Char,Heading 4 Char Char Char Char Char,Sub-Clause Sub-paragraph"/>
    <w:basedOn w:val="Normal"/>
    <w:next w:val="Normal"/>
    <w:link w:val="Heading4Char"/>
    <w:uiPriority w:val="99"/>
    <w:unhideWhenUsed/>
    <w:qFormat/>
    <w:rsid w:val="006E2EEF"/>
    <w:pPr>
      <w:keepNext/>
      <w:autoSpaceDN w:val="0"/>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uiPriority w:val="99"/>
    <w:unhideWhenUsed/>
    <w:qFormat/>
    <w:rsid w:val="006E2EEF"/>
    <w:pPr>
      <w:keepNext/>
      <w:autoSpaceDN w:val="0"/>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uiPriority w:val="99"/>
    <w:unhideWhenUsed/>
    <w:qFormat/>
    <w:rsid w:val="006E2EEF"/>
    <w:pPr>
      <w:keepNext/>
      <w:autoSpaceDN w:val="0"/>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uiPriority w:val="99"/>
    <w:unhideWhenUsed/>
    <w:qFormat/>
    <w:rsid w:val="006E2EEF"/>
    <w:pPr>
      <w:keepNext/>
      <w:autoSpaceDN w:val="0"/>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uiPriority w:val="99"/>
    <w:unhideWhenUsed/>
    <w:qFormat/>
    <w:rsid w:val="006E2EEF"/>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uiPriority w:val="99"/>
    <w:unhideWhenUsed/>
    <w:qFormat/>
    <w:rsid w:val="006E2EEF"/>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uiPriority w:val="99"/>
    <w:rsid w:val="006E2EEF"/>
    <w:rPr>
      <w:rFonts w:ascii="Times New Roman" w:eastAsia="Times New Roman" w:hAnsi="Times New Roman" w:cs="Times New Roman"/>
      <w:sz w:val="28"/>
      <w:szCs w:val="20"/>
    </w:rPr>
  </w:style>
  <w:style w:type="character" w:customStyle="1" w:styleId="Heading2Char">
    <w:name w:val="Heading 2 Char"/>
    <w:aliases w:val="Title Header2 Char"/>
    <w:basedOn w:val="DefaultParagraphFont"/>
    <w:link w:val="Heading2"/>
    <w:uiPriority w:val="99"/>
    <w:rsid w:val="006E2EEF"/>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
    <w:basedOn w:val="DefaultParagraphFont"/>
    <w:link w:val="Heading3"/>
    <w:uiPriority w:val="99"/>
    <w:rsid w:val="006E2EEF"/>
    <w:rPr>
      <w:rFonts w:ascii="Times New Roman" w:eastAsia="Times New Roman" w:hAnsi="Times New Roman" w:cs="Times New Roman"/>
      <w:sz w:val="24"/>
      <w:szCs w:val="20"/>
      <w:lang w:val="x-none"/>
    </w:rPr>
  </w:style>
  <w:style w:type="character" w:customStyle="1" w:styleId="Heading4Char">
    <w:name w:val="Heading 4 Char"/>
    <w:aliases w:val="Heading 4 Char Char Char Char Char1,Heading 4 Char Char Char Char Char Char,Sub-Clause Sub-paragraph Char"/>
    <w:basedOn w:val="DefaultParagraphFont"/>
    <w:link w:val="Heading4"/>
    <w:uiPriority w:val="99"/>
    <w:rsid w:val="006E2EEF"/>
    <w:rPr>
      <w:rFonts w:ascii="Times New Roman" w:eastAsia="Times New Roman" w:hAnsi="Times New Roman" w:cs="Times New Roman"/>
      <w:b/>
      <w:sz w:val="44"/>
      <w:szCs w:val="20"/>
    </w:rPr>
  </w:style>
  <w:style w:type="character" w:customStyle="1" w:styleId="Heading5Char">
    <w:name w:val="Heading 5 Char"/>
    <w:basedOn w:val="DefaultParagraphFont"/>
    <w:link w:val="Heading5"/>
    <w:uiPriority w:val="99"/>
    <w:rsid w:val="006E2EEF"/>
    <w:rPr>
      <w:rFonts w:ascii="Times New Roman" w:eastAsia="Times New Roman" w:hAnsi="Times New Roman" w:cs="Times New Roman"/>
      <w:b/>
      <w:sz w:val="40"/>
      <w:szCs w:val="20"/>
    </w:rPr>
  </w:style>
  <w:style w:type="character" w:customStyle="1" w:styleId="Heading6Char">
    <w:name w:val="Heading 6 Char"/>
    <w:basedOn w:val="DefaultParagraphFont"/>
    <w:link w:val="Heading6"/>
    <w:uiPriority w:val="99"/>
    <w:rsid w:val="006E2EEF"/>
    <w:rPr>
      <w:rFonts w:ascii="Times New Roman" w:eastAsia="Times New Roman" w:hAnsi="Times New Roman" w:cs="Times New Roman"/>
      <w:b/>
      <w:sz w:val="36"/>
      <w:szCs w:val="20"/>
    </w:rPr>
  </w:style>
  <w:style w:type="character" w:customStyle="1" w:styleId="Heading7Char">
    <w:name w:val="Heading 7 Char"/>
    <w:basedOn w:val="DefaultParagraphFont"/>
    <w:link w:val="Heading7"/>
    <w:uiPriority w:val="99"/>
    <w:rsid w:val="006E2EEF"/>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6E2EEF"/>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9"/>
    <w:rsid w:val="006E2EEF"/>
    <w:rPr>
      <w:rFonts w:ascii="Times New Roman" w:eastAsia="Times New Roman" w:hAnsi="Times New Roman" w:cs="Times New Roman"/>
      <w:sz w:val="40"/>
      <w:szCs w:val="20"/>
    </w:rPr>
  </w:style>
  <w:style w:type="numbering" w:customStyle="1" w:styleId="NoList1">
    <w:name w:val="No List1"/>
    <w:next w:val="NoList"/>
    <w:uiPriority w:val="99"/>
    <w:semiHidden/>
    <w:unhideWhenUsed/>
    <w:rsid w:val="006E2EEF"/>
  </w:style>
  <w:style w:type="character" w:styleId="Hyperlink">
    <w:name w:val="Hyperlink"/>
    <w:uiPriority w:val="99"/>
    <w:unhideWhenUsed/>
    <w:rsid w:val="006E2EEF"/>
    <w:rPr>
      <w:color w:val="0000FF"/>
      <w:u w:val="single"/>
    </w:rPr>
  </w:style>
  <w:style w:type="character" w:styleId="FollowedHyperlink">
    <w:name w:val="FollowedHyperlink"/>
    <w:semiHidden/>
    <w:unhideWhenUsed/>
    <w:rsid w:val="006E2EEF"/>
    <w:rPr>
      <w:color w:val="800080"/>
      <w:u w:val="single"/>
    </w:rPr>
  </w:style>
  <w:style w:type="character" w:customStyle="1" w:styleId="Heading1Char1">
    <w:name w:val="Heading 1 Char1"/>
    <w:aliases w:val="Appendix Char1"/>
    <w:basedOn w:val="DefaultParagraphFont"/>
    <w:rsid w:val="006E2EEF"/>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DefaultParagraphFont"/>
    <w:uiPriority w:val="99"/>
    <w:rsid w:val="006E2EEF"/>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DefaultParagraphFont"/>
    <w:semiHidden/>
    <w:rsid w:val="006E2EEF"/>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DefaultParagraphFont"/>
    <w:semiHidden/>
    <w:rsid w:val="006E2EEF"/>
    <w:rPr>
      <w:rFonts w:ascii="Calibri Light" w:eastAsia="Times New Roman" w:hAnsi="Calibri Light" w:cs="Times New Roman"/>
      <w:i/>
      <w:iCs/>
      <w:color w:val="2E74B5"/>
      <w:sz w:val="22"/>
      <w:szCs w:val="22"/>
    </w:rPr>
  </w:style>
  <w:style w:type="paragraph" w:styleId="HTMLPreformatted">
    <w:name w:val="HTML Preformatted"/>
    <w:basedOn w:val="Normal"/>
    <w:link w:val="HTMLPreformattedChar"/>
    <w:semiHidden/>
    <w:unhideWhenUsed/>
    <w:rsid w:val="006E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semiHidden/>
    <w:rsid w:val="006E2EEF"/>
    <w:rPr>
      <w:rFonts w:ascii="Courier New" w:eastAsia="Times New Roman" w:hAnsi="Courier New" w:cs="Times New Roman"/>
      <w:sz w:val="20"/>
      <w:szCs w:val="20"/>
      <w:lang w:val="en-US"/>
    </w:rPr>
  </w:style>
  <w:style w:type="paragraph" w:customStyle="1" w:styleId="msonormal0">
    <w:name w:val="msonormal"/>
    <w:basedOn w:val="Normal"/>
    <w:rsid w:val="006E2EEF"/>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NormalWeb">
    <w:name w:val="Normal (Web)"/>
    <w:basedOn w:val="Normal"/>
    <w:uiPriority w:val="99"/>
    <w:unhideWhenUsed/>
    <w:rsid w:val="006E2EEF"/>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OC1">
    <w:name w:val="toc 1"/>
    <w:basedOn w:val="Normal"/>
    <w:next w:val="Normal"/>
    <w:autoRedefine/>
    <w:uiPriority w:val="39"/>
    <w:semiHidden/>
    <w:unhideWhenUsed/>
    <w:rsid w:val="006E2EEF"/>
    <w:pPr>
      <w:tabs>
        <w:tab w:val="right" w:pos="0"/>
      </w:tabs>
      <w:autoSpaceDN w:val="0"/>
      <w:spacing w:after="0" w:line="240" w:lineRule="auto"/>
    </w:pPr>
    <w:rPr>
      <w:rFonts w:ascii="Times New Roman" w:eastAsia="Times New Roman" w:hAnsi="Times New Roman" w:cs="Times New Roman"/>
      <w:noProof/>
      <w:sz w:val="24"/>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6E2EEF"/>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6E2EEF"/>
    <w:rPr>
      <w:rFonts w:ascii="Calibri" w:eastAsia="Calibri" w:hAnsi="Calibri" w:cs="Times New Roman"/>
      <w:sz w:val="20"/>
      <w:szCs w:val="20"/>
    </w:rPr>
  </w:style>
  <w:style w:type="paragraph" w:styleId="CommentText">
    <w:name w:val="annotation text"/>
    <w:basedOn w:val="Normal"/>
    <w:link w:val="CommentTextChar"/>
    <w:uiPriority w:val="99"/>
    <w:unhideWhenUsed/>
    <w:rsid w:val="006E2EEF"/>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6E2EE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6E2EEF"/>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basedOn w:val="DefaultParagraphFont"/>
    <w:link w:val="Header"/>
    <w:uiPriority w:val="99"/>
    <w:rsid w:val="006E2EEF"/>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uiPriority w:val="99"/>
    <w:locked/>
    <w:rsid w:val="006E2EEF"/>
    <w:rPr>
      <w:rFonts w:ascii="Times New Roman" w:eastAsia="Times New Roman" w:hAnsi="Times New Roman" w:cs="Times New Roman"/>
      <w:sz w:val="24"/>
      <w:szCs w:val="20"/>
      <w:lang w:val="en-US"/>
    </w:rPr>
  </w:style>
  <w:style w:type="paragraph" w:styleId="Footer">
    <w:name w:val="footer"/>
    <w:aliases w:val="Diagrama5"/>
    <w:basedOn w:val="Normal"/>
    <w:link w:val="FooterChar"/>
    <w:uiPriority w:val="99"/>
    <w:unhideWhenUsed/>
    <w:rsid w:val="006E2EEF"/>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DefaultParagraphFont"/>
    <w:uiPriority w:val="99"/>
    <w:semiHidden/>
    <w:rsid w:val="006E2EEF"/>
  </w:style>
  <w:style w:type="paragraph" w:styleId="TOAHeading">
    <w:name w:val="toa heading"/>
    <w:basedOn w:val="Normal"/>
    <w:next w:val="Normal"/>
    <w:semiHidden/>
    <w:unhideWhenUsed/>
    <w:rsid w:val="006E2EE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itle">
    <w:name w:val="Title"/>
    <w:basedOn w:val="Normal"/>
    <w:link w:val="TitleChar"/>
    <w:qFormat/>
    <w:rsid w:val="006E2EEF"/>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TitleChar">
    <w:name w:val="Title Char"/>
    <w:basedOn w:val="DefaultParagraphFont"/>
    <w:link w:val="Title"/>
    <w:rsid w:val="006E2EEF"/>
    <w:rPr>
      <w:rFonts w:ascii="Times New Roman" w:eastAsia="Times New Roman" w:hAnsi="Times New Roman" w:cs="Times New Roman"/>
      <w:b/>
      <w:bCs/>
      <w:sz w:val="24"/>
      <w:szCs w:val="24"/>
      <w:lang w:val="x-none"/>
    </w:rPr>
  </w:style>
  <w:style w:type="character" w:customStyle="1" w:styleId="BodyTextChar">
    <w:name w:val="Body Text Char"/>
    <w:aliases w:val="body indent Char,ändrad Char,Body single Char"/>
    <w:basedOn w:val="DefaultParagraphFont"/>
    <w:link w:val="BodyText"/>
    <w:semiHidden/>
    <w:locked/>
    <w:rsid w:val="006E2EEF"/>
    <w:rPr>
      <w:rFonts w:ascii="Times New Roman" w:eastAsia="Times New Roman" w:hAnsi="Times New Roman" w:cs="Times New Roman"/>
      <w:sz w:val="24"/>
      <w:szCs w:val="20"/>
      <w:lang w:val="en-US"/>
    </w:rPr>
  </w:style>
  <w:style w:type="paragraph" w:styleId="BodyText">
    <w:name w:val="Body Text"/>
    <w:aliases w:val="body indent,ändrad,Body single"/>
    <w:basedOn w:val="Normal"/>
    <w:link w:val="BodyTextChar"/>
    <w:semiHidden/>
    <w:unhideWhenUsed/>
    <w:rsid w:val="006E2EEF"/>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DefaultParagraphFont"/>
    <w:semiHidden/>
    <w:rsid w:val="006E2EEF"/>
  </w:style>
  <w:style w:type="paragraph" w:styleId="BodyTextIndent">
    <w:name w:val="Body Text Indent"/>
    <w:basedOn w:val="Normal"/>
    <w:link w:val="BodyTextIndentChar"/>
    <w:semiHidden/>
    <w:unhideWhenUsed/>
    <w:rsid w:val="006E2EEF"/>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6E2EEF"/>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6E2EEF"/>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semiHidden/>
    <w:rsid w:val="006E2EEF"/>
    <w:rPr>
      <w:rFonts w:ascii="Times New Roman" w:eastAsia="Times New Roman" w:hAnsi="Times New Roman" w:cs="Times New Roman"/>
      <w:b/>
      <w:sz w:val="24"/>
      <w:szCs w:val="20"/>
      <w:lang w:val="en-US"/>
    </w:rPr>
  </w:style>
  <w:style w:type="paragraph" w:styleId="BodyText3">
    <w:name w:val="Body Text 3"/>
    <w:basedOn w:val="Normal"/>
    <w:link w:val="BodyText3Char"/>
    <w:uiPriority w:val="99"/>
    <w:semiHidden/>
    <w:unhideWhenUsed/>
    <w:rsid w:val="006E2EEF"/>
    <w:pPr>
      <w:autoSpaceDN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6E2EEF"/>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6E2EEF"/>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6E2EEF"/>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unhideWhenUsed/>
    <w:rsid w:val="006E2EEF"/>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6E2EEF"/>
    <w:rPr>
      <w:rFonts w:ascii="Times New Roman" w:eastAsia="Times New Roman" w:hAnsi="Times New Roman" w:cs="Times New Roman"/>
      <w:sz w:val="24"/>
      <w:szCs w:val="20"/>
      <w:lang w:val="en-US"/>
    </w:rPr>
  </w:style>
  <w:style w:type="paragraph" w:styleId="DocumentMap">
    <w:name w:val="Document Map"/>
    <w:basedOn w:val="Normal"/>
    <w:link w:val="DocumentMapChar"/>
    <w:semiHidden/>
    <w:unhideWhenUsed/>
    <w:rsid w:val="006E2EEF"/>
    <w:pPr>
      <w:shd w:val="clear" w:color="auto" w:fill="000080"/>
      <w:autoSpaceDN w:val="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6E2EEF"/>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uiPriority w:val="99"/>
    <w:semiHidden/>
    <w:unhideWhenUsed/>
    <w:rsid w:val="006E2EEF"/>
    <w:rPr>
      <w:b/>
      <w:bCs/>
    </w:rPr>
  </w:style>
  <w:style w:type="character" w:customStyle="1" w:styleId="CommentSubjectChar">
    <w:name w:val="Comment Subject Char"/>
    <w:basedOn w:val="CommentTextChar"/>
    <w:link w:val="CommentSubject"/>
    <w:uiPriority w:val="99"/>
    <w:semiHidden/>
    <w:rsid w:val="006E2EEF"/>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6E2EEF"/>
    <w:pPr>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6E2EEF"/>
    <w:rPr>
      <w:rFonts w:ascii="Tahoma" w:eastAsia="Times New Roman" w:hAnsi="Tahoma" w:cs="Tahoma"/>
      <w:sz w:val="16"/>
      <w:szCs w:val="16"/>
      <w:lang w:val="en-US"/>
    </w:rPr>
  </w:style>
  <w:style w:type="paragraph" w:styleId="Revision">
    <w:name w:val="Revision"/>
    <w:uiPriority w:val="99"/>
    <w:semiHidden/>
    <w:rsid w:val="006E2EEF"/>
    <w:pPr>
      <w:autoSpaceDN w:val="0"/>
      <w:spacing w:after="0" w:line="240" w:lineRule="auto"/>
    </w:pPr>
    <w:rPr>
      <w:rFonts w:ascii="Calibri" w:eastAsia="Calibri" w:hAnsi="Calibri" w:cs="Times New Roma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6E2EEF"/>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6E2EEF"/>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0">
    <w:name w:val="Body text Char"/>
    <w:link w:val="BodyText1"/>
    <w:locked/>
    <w:rsid w:val="006E2EEF"/>
    <w:rPr>
      <w:rFonts w:ascii="TimesLT" w:eastAsia="Times New Roman" w:hAnsi="TimesLT" w:cs="Times New Roman"/>
      <w:sz w:val="20"/>
      <w:szCs w:val="20"/>
      <w:lang w:val="en-US"/>
    </w:rPr>
  </w:style>
  <w:style w:type="paragraph" w:customStyle="1" w:styleId="BodyText1">
    <w:name w:val="Body Text1"/>
    <w:link w:val="BodytextChar0"/>
    <w:rsid w:val="006E2EE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6E2EEF"/>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6E2EE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6E2EE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6E2EEF"/>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6E2EEF"/>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Normal"/>
    <w:next w:val="Normal"/>
    <w:rsid w:val="006E2EEF"/>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Normal"/>
    <w:rsid w:val="006E2EEF"/>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6E2EEF"/>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Normal"/>
    <w:rsid w:val="006E2EEF"/>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Normal"/>
    <w:rsid w:val="006E2EEF"/>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Normal"/>
    <w:rsid w:val="006E2EEF"/>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Normal"/>
    <w:rsid w:val="006E2EEF"/>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Normal"/>
    <w:rsid w:val="006E2EEF"/>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6E2EEF"/>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6E2EEF"/>
    <w:pPr>
      <w:numPr>
        <w:numId w:val="2"/>
      </w:numPr>
      <w:spacing w:before="60" w:after="60"/>
    </w:pPr>
  </w:style>
  <w:style w:type="paragraph" w:customStyle="1" w:styleId="WW-ListBullet">
    <w:name w:val="WW-List Bullet"/>
    <w:basedOn w:val="Normal"/>
    <w:rsid w:val="006E2EEF"/>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Normal"/>
    <w:rsid w:val="006E2EEF"/>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6E2EEF"/>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6E2EEF"/>
    <w:rPr>
      <w:rFonts w:ascii="Times New Roman" w:eastAsia="Times New Roman" w:hAnsi="Times New Roman" w:cs="Times New Roman"/>
      <w:bCs/>
      <w:sz w:val="24"/>
      <w:szCs w:val="20"/>
      <w:lang w:val="en-GB"/>
    </w:rPr>
  </w:style>
  <w:style w:type="paragraph" w:customStyle="1" w:styleId="StyleBoldJustified">
    <w:name w:val="Style Bold Justified"/>
    <w:basedOn w:val="Normal"/>
    <w:link w:val="StyleBoldJustifiedChar"/>
    <w:rsid w:val="006E2EEF"/>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Normal"/>
    <w:rsid w:val="006E2EEF"/>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Normal"/>
    <w:semiHidden/>
    <w:rsid w:val="006E2EEF"/>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Normal"/>
    <w:autoRedefine/>
    <w:rsid w:val="006E2EEF"/>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Normal"/>
    <w:rsid w:val="006E2EEF"/>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Normal"/>
    <w:rsid w:val="006E2EEF"/>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Normal"/>
    <w:rsid w:val="006E2EEF"/>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6E2EEF"/>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Normal"/>
    <w:rsid w:val="006E2EEF"/>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Normal"/>
    <w:qFormat/>
    <w:rsid w:val="006E2EEF"/>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Normal"/>
    <w:uiPriority w:val="99"/>
    <w:rsid w:val="006E2EEF"/>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Normal"/>
    <w:uiPriority w:val="99"/>
    <w:rsid w:val="006E2EEF"/>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Normal"/>
    <w:uiPriority w:val="99"/>
    <w:rsid w:val="006E2EEF"/>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Normal"/>
    <w:uiPriority w:val="99"/>
    <w:rsid w:val="006E2EEF"/>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FootnoteReference">
    <w:name w:val="footnote reference"/>
    <w:basedOn w:val="DefaultParagraphFont"/>
    <w:uiPriority w:val="99"/>
    <w:unhideWhenUsed/>
    <w:rsid w:val="006E2EEF"/>
    <w:rPr>
      <w:vertAlign w:val="superscript"/>
    </w:rPr>
  </w:style>
  <w:style w:type="character" w:styleId="CommentReference">
    <w:name w:val="annotation reference"/>
    <w:uiPriority w:val="99"/>
    <w:unhideWhenUsed/>
    <w:rsid w:val="006E2EEF"/>
    <w:rPr>
      <w:sz w:val="16"/>
      <w:szCs w:val="16"/>
    </w:rPr>
  </w:style>
  <w:style w:type="character" w:customStyle="1" w:styleId="style371">
    <w:name w:val="style371"/>
    <w:rsid w:val="006E2EEF"/>
    <w:rPr>
      <w:sz w:val="20"/>
      <w:szCs w:val="20"/>
    </w:rPr>
  </w:style>
  <w:style w:type="character" w:customStyle="1" w:styleId="CharChar3">
    <w:name w:val="Char Char3"/>
    <w:locked/>
    <w:rsid w:val="006E2EEF"/>
    <w:rPr>
      <w:sz w:val="24"/>
      <w:lang w:val="en-US" w:eastAsia="en-US" w:bidi="ar-SA"/>
    </w:rPr>
  </w:style>
  <w:style w:type="character" w:customStyle="1" w:styleId="FontStyle11">
    <w:name w:val="Font Style11"/>
    <w:rsid w:val="006E2EEF"/>
    <w:rPr>
      <w:rFonts w:ascii="Times New Roman" w:hAnsi="Times New Roman" w:cs="Times New Roman" w:hint="default"/>
      <w:b/>
      <w:bCs/>
      <w:sz w:val="20"/>
      <w:szCs w:val="20"/>
    </w:rPr>
  </w:style>
  <w:style w:type="character" w:customStyle="1" w:styleId="FontStyle39">
    <w:name w:val="Font Style39"/>
    <w:basedOn w:val="DefaultParagraphFont"/>
    <w:uiPriority w:val="99"/>
    <w:rsid w:val="006E2EEF"/>
    <w:rPr>
      <w:rFonts w:ascii="Times New Roman" w:hAnsi="Times New Roman" w:cs="Times New Roman" w:hint="default"/>
      <w:b/>
      <w:bCs/>
      <w:sz w:val="20"/>
      <w:szCs w:val="20"/>
    </w:rPr>
  </w:style>
  <w:style w:type="character" w:customStyle="1" w:styleId="FontStyle43">
    <w:name w:val="Font Style43"/>
    <w:basedOn w:val="DefaultParagraphFont"/>
    <w:uiPriority w:val="99"/>
    <w:rsid w:val="006E2EEF"/>
    <w:rPr>
      <w:rFonts w:ascii="Times New Roman" w:hAnsi="Times New Roman" w:cs="Times New Roman" w:hint="default"/>
      <w:sz w:val="20"/>
      <w:szCs w:val="20"/>
    </w:rPr>
  </w:style>
  <w:style w:type="table" w:styleId="TableGrid">
    <w:name w:val="Table Grid"/>
    <w:basedOn w:val="TableNormal"/>
    <w:uiPriority w:val="39"/>
    <w:rsid w:val="006E2EEF"/>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6E2EEF"/>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6E2EEF"/>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6E2EEF"/>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6E2EEF"/>
    <w:rPr>
      <w:color w:val="808080"/>
      <w:shd w:val="clear" w:color="auto" w:fill="E6E6E6"/>
    </w:rPr>
  </w:style>
  <w:style w:type="paragraph" w:customStyle="1" w:styleId="Body2">
    <w:name w:val="Body 2"/>
    <w:rsid w:val="006E2EE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numbering" w:customStyle="1" w:styleId="NoList2">
    <w:name w:val="No List2"/>
    <w:next w:val="NoList"/>
    <w:uiPriority w:val="99"/>
    <w:semiHidden/>
    <w:unhideWhenUsed/>
    <w:rsid w:val="006E2EEF"/>
  </w:style>
  <w:style w:type="character" w:customStyle="1" w:styleId="Paminjimas1">
    <w:name w:val="Paminėjimas1"/>
    <w:basedOn w:val="DefaultParagraphFont"/>
    <w:uiPriority w:val="99"/>
    <w:semiHidden/>
    <w:unhideWhenUsed/>
    <w:rsid w:val="006E2EEF"/>
    <w:rPr>
      <w:color w:val="2B579A"/>
      <w:shd w:val="clear" w:color="auto" w:fill="E6E6E6"/>
    </w:rPr>
  </w:style>
  <w:style w:type="character" w:customStyle="1" w:styleId="UnresolvedMention1">
    <w:name w:val="Unresolved Mention1"/>
    <w:basedOn w:val="DefaultParagraphFont"/>
    <w:uiPriority w:val="99"/>
    <w:semiHidden/>
    <w:unhideWhenUsed/>
    <w:rsid w:val="006E2EEF"/>
    <w:rPr>
      <w:color w:val="605E5C"/>
      <w:shd w:val="clear" w:color="auto" w:fill="E1DFDD"/>
    </w:rPr>
  </w:style>
  <w:style w:type="paragraph" w:styleId="NoSpacing">
    <w:name w:val="No Spacing"/>
    <w:link w:val="NoSpacingChar"/>
    <w:uiPriority w:val="1"/>
    <w:qFormat/>
    <w:rsid w:val="006E2EEF"/>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6E2EEF"/>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AC4E7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E05F18"/>
    <w:pPr>
      <w:spacing w:after="200" w:line="276" w:lineRule="auto"/>
      <w:ind w:left="1296"/>
    </w:pPr>
    <w:rPr>
      <w:rFonts w:ascii="Times New Roman" w:eastAsia="Calibri" w:hAnsi="Times New Roman" w:cs="Times New Roman"/>
      <w:sz w:val="24"/>
    </w:rPr>
  </w:style>
  <w:style w:type="paragraph" w:customStyle="1" w:styleId="prastasis1">
    <w:name w:val="Įprastasis1"/>
    <w:rsid w:val="00D3374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Normal"/>
    <w:rsid w:val="00C3119D"/>
    <w:pPr>
      <w:spacing w:before="119" w:after="119" w:line="240" w:lineRule="auto"/>
    </w:pPr>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183">
      <w:bodyDiv w:val="1"/>
      <w:marLeft w:val="0"/>
      <w:marRight w:val="0"/>
      <w:marTop w:val="0"/>
      <w:marBottom w:val="0"/>
      <w:divBdr>
        <w:top w:val="none" w:sz="0" w:space="0" w:color="auto"/>
        <w:left w:val="none" w:sz="0" w:space="0" w:color="auto"/>
        <w:bottom w:val="none" w:sz="0" w:space="0" w:color="auto"/>
        <w:right w:val="none" w:sz="0" w:space="0" w:color="auto"/>
      </w:divBdr>
    </w:div>
    <w:div w:id="685447798">
      <w:bodyDiv w:val="1"/>
      <w:marLeft w:val="0"/>
      <w:marRight w:val="0"/>
      <w:marTop w:val="0"/>
      <w:marBottom w:val="0"/>
      <w:divBdr>
        <w:top w:val="none" w:sz="0" w:space="0" w:color="auto"/>
        <w:left w:val="none" w:sz="0" w:space="0" w:color="auto"/>
        <w:bottom w:val="none" w:sz="0" w:space="0" w:color="auto"/>
        <w:right w:val="none" w:sz="0" w:space="0" w:color="auto"/>
      </w:divBdr>
    </w:div>
    <w:div w:id="961963907">
      <w:bodyDiv w:val="1"/>
      <w:marLeft w:val="0"/>
      <w:marRight w:val="0"/>
      <w:marTop w:val="0"/>
      <w:marBottom w:val="0"/>
      <w:divBdr>
        <w:top w:val="none" w:sz="0" w:space="0" w:color="auto"/>
        <w:left w:val="none" w:sz="0" w:space="0" w:color="auto"/>
        <w:bottom w:val="none" w:sz="0" w:space="0" w:color="auto"/>
        <w:right w:val="none" w:sz="0" w:space="0" w:color="auto"/>
      </w:divBdr>
    </w:div>
    <w:div w:id="1159540764">
      <w:bodyDiv w:val="1"/>
      <w:marLeft w:val="0"/>
      <w:marRight w:val="0"/>
      <w:marTop w:val="0"/>
      <w:marBottom w:val="0"/>
      <w:divBdr>
        <w:top w:val="none" w:sz="0" w:space="0" w:color="auto"/>
        <w:left w:val="none" w:sz="0" w:space="0" w:color="auto"/>
        <w:bottom w:val="none" w:sz="0" w:space="0" w:color="auto"/>
        <w:right w:val="none" w:sz="0" w:space="0" w:color="auto"/>
      </w:divBdr>
    </w:div>
    <w:div w:id="1388336517">
      <w:bodyDiv w:val="1"/>
      <w:marLeft w:val="0"/>
      <w:marRight w:val="0"/>
      <w:marTop w:val="0"/>
      <w:marBottom w:val="0"/>
      <w:divBdr>
        <w:top w:val="none" w:sz="0" w:space="0" w:color="auto"/>
        <w:left w:val="none" w:sz="0" w:space="0" w:color="auto"/>
        <w:bottom w:val="none" w:sz="0" w:space="0" w:color="auto"/>
        <w:right w:val="none" w:sz="0" w:space="0" w:color="auto"/>
      </w:divBdr>
    </w:div>
    <w:div w:id="1643920021">
      <w:bodyDiv w:val="1"/>
      <w:marLeft w:val="0"/>
      <w:marRight w:val="0"/>
      <w:marTop w:val="0"/>
      <w:marBottom w:val="0"/>
      <w:divBdr>
        <w:top w:val="none" w:sz="0" w:space="0" w:color="auto"/>
        <w:left w:val="none" w:sz="0" w:space="0" w:color="auto"/>
        <w:bottom w:val="none" w:sz="0" w:space="0" w:color="auto"/>
        <w:right w:val="none" w:sz="0" w:space="0" w:color="auto"/>
      </w:divBdr>
    </w:div>
    <w:div w:id="1695837944">
      <w:bodyDiv w:val="1"/>
      <w:marLeft w:val="0"/>
      <w:marRight w:val="0"/>
      <w:marTop w:val="0"/>
      <w:marBottom w:val="0"/>
      <w:divBdr>
        <w:top w:val="none" w:sz="0" w:space="0" w:color="auto"/>
        <w:left w:val="none" w:sz="0" w:space="0" w:color="auto"/>
        <w:bottom w:val="none" w:sz="0" w:space="0" w:color="auto"/>
        <w:right w:val="none" w:sz="0" w:space="0" w:color="auto"/>
      </w:divBdr>
    </w:div>
    <w:div w:id="170250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77FEB-840E-4E3E-95DD-70C615244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2902</Words>
  <Characters>16545</Characters>
  <Application>Microsoft Office Word</Application>
  <DocSecurity>0</DocSecurity>
  <Lines>137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Leitienė</dc:creator>
  <cp:lastModifiedBy>Ramūnas Valiulis</cp:lastModifiedBy>
  <cp:revision>12</cp:revision>
  <dcterms:created xsi:type="dcterms:W3CDTF">2020-04-17T10:20:00Z</dcterms:created>
  <dcterms:modified xsi:type="dcterms:W3CDTF">2025-04-03T06:16:00Z</dcterms:modified>
</cp:coreProperties>
</file>