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9CF2C" w14:textId="77777777" w:rsidR="00212DC5" w:rsidRPr="00D53083" w:rsidRDefault="00212DC5" w:rsidP="00212DC5">
      <w:pPr>
        <w:tabs>
          <w:tab w:val="left" w:pos="8137"/>
        </w:tabs>
        <w:spacing w:after="0" w:line="240" w:lineRule="auto"/>
        <w:jc w:val="center"/>
        <w:rPr>
          <w:rFonts w:ascii="Arial" w:eastAsiaTheme="minorEastAsia" w:hAnsi="Arial" w:cs="Arial"/>
          <w:b/>
          <w:bCs/>
          <w:color w:val="000000" w:themeColor="text1"/>
          <w:sz w:val="20"/>
          <w:szCs w:val="20"/>
          <w:lang w:eastAsia="en-US"/>
        </w:rPr>
      </w:pPr>
      <w:r w:rsidRPr="00D53083">
        <w:rPr>
          <w:rFonts w:ascii="Arial" w:eastAsiaTheme="minorEastAsia" w:hAnsi="Arial" w:cs="Arial"/>
          <w:b/>
          <w:bCs/>
          <w:color w:val="000000" w:themeColor="text1"/>
          <w:sz w:val="20"/>
          <w:szCs w:val="20"/>
          <w:lang w:eastAsia="en-US"/>
        </w:rPr>
        <w:t>TECHNINĖ SPECIFIKACIJA</w:t>
      </w:r>
    </w:p>
    <w:p w14:paraId="76CDB9BA" w14:textId="77777777" w:rsidR="00212DC5" w:rsidRPr="00D53083" w:rsidRDefault="00212DC5" w:rsidP="00212DC5">
      <w:pPr>
        <w:tabs>
          <w:tab w:val="left" w:pos="8137"/>
        </w:tabs>
        <w:spacing w:after="0" w:line="240" w:lineRule="auto"/>
        <w:jc w:val="center"/>
        <w:rPr>
          <w:rFonts w:ascii="Arial" w:eastAsiaTheme="minorEastAsia" w:hAnsi="Arial" w:cs="Arial"/>
          <w:b/>
          <w:bCs/>
          <w:color w:val="000000" w:themeColor="text1"/>
          <w:sz w:val="20"/>
          <w:szCs w:val="20"/>
          <w:lang w:eastAsia="en-US"/>
        </w:rPr>
      </w:pPr>
    </w:p>
    <w:p w14:paraId="7F6ACC2B" w14:textId="77777777" w:rsidR="00212DC5" w:rsidRPr="00D53083" w:rsidRDefault="00212DC5" w:rsidP="0073339B">
      <w:pPr>
        <w:numPr>
          <w:ilvl w:val="0"/>
          <w:numId w:val="17"/>
        </w:numPr>
        <w:pBdr>
          <w:top w:val="single" w:sz="8" w:space="1" w:color="auto"/>
          <w:bottom w:val="single" w:sz="8" w:space="1" w:color="auto"/>
        </w:pBdr>
        <w:tabs>
          <w:tab w:val="left" w:pos="284"/>
        </w:tabs>
        <w:spacing w:before="60" w:after="60" w:line="240" w:lineRule="auto"/>
        <w:ind w:hanging="720"/>
        <w:rPr>
          <w:rFonts w:ascii="Arial" w:eastAsia="Calibri" w:hAnsi="Arial" w:cs="Arial"/>
          <w:b/>
          <w:sz w:val="20"/>
          <w:szCs w:val="20"/>
          <w:lang w:eastAsia="en-US"/>
        </w:rPr>
      </w:pPr>
      <w:r w:rsidRPr="00D53083">
        <w:rPr>
          <w:rFonts w:ascii="Arial" w:eastAsia="Calibri" w:hAnsi="Arial" w:cs="Arial"/>
          <w:b/>
          <w:sz w:val="20"/>
          <w:szCs w:val="20"/>
          <w:lang w:eastAsia="en-US"/>
        </w:rPr>
        <w:t>SĄVOKOS IR SUTRUMPINIMAI</w:t>
      </w:r>
    </w:p>
    <w:p w14:paraId="3F2797DD" w14:textId="50E6349B" w:rsidR="00212DC5" w:rsidRPr="00D53083" w:rsidRDefault="00212DC5" w:rsidP="00970FEF">
      <w:pPr>
        <w:pStyle w:val="ListParagraph"/>
        <w:numPr>
          <w:ilvl w:val="1"/>
          <w:numId w:val="19"/>
        </w:numPr>
        <w:tabs>
          <w:tab w:val="left" w:pos="0"/>
          <w:tab w:val="left" w:pos="567"/>
        </w:tabs>
        <w:spacing w:after="0" w:line="240" w:lineRule="auto"/>
        <w:ind w:left="0" w:firstLine="0"/>
        <w:jc w:val="both"/>
        <w:rPr>
          <w:rFonts w:ascii="Arial" w:eastAsiaTheme="minorEastAsia" w:hAnsi="Arial" w:cs="Arial"/>
          <w:color w:val="000000" w:themeColor="text1"/>
          <w:sz w:val="20"/>
          <w:szCs w:val="20"/>
          <w:lang w:eastAsia="en-US"/>
        </w:rPr>
      </w:pPr>
      <w:r w:rsidRPr="00D53083">
        <w:rPr>
          <w:rFonts w:ascii="Arial" w:eastAsiaTheme="minorEastAsia" w:hAnsi="Arial" w:cs="Arial"/>
          <w:b/>
          <w:color w:val="000000" w:themeColor="text1"/>
          <w:sz w:val="20"/>
          <w:szCs w:val="20"/>
          <w:lang w:eastAsia="en-US"/>
        </w:rPr>
        <w:t xml:space="preserve">Nuomininkas </w:t>
      </w:r>
      <w:r w:rsidRPr="00D53083">
        <w:rPr>
          <w:rFonts w:ascii="Arial" w:eastAsiaTheme="minorEastAsia" w:hAnsi="Arial" w:cs="Arial"/>
          <w:color w:val="000000" w:themeColor="text1"/>
          <w:sz w:val="20"/>
          <w:szCs w:val="20"/>
          <w:lang w:eastAsia="en-US"/>
        </w:rPr>
        <w:t>–</w:t>
      </w:r>
      <w:r w:rsidR="003D0C33">
        <w:rPr>
          <w:rFonts w:ascii="Arial" w:hAnsi="Arial" w:cs="Arial"/>
          <w:i/>
          <w:iCs/>
          <w:sz w:val="20"/>
          <w:szCs w:val="20"/>
        </w:rPr>
        <w:t xml:space="preserve"> </w:t>
      </w:r>
      <w:r w:rsidR="003D0C33" w:rsidRPr="00D53083">
        <w:rPr>
          <w:rFonts w:ascii="Arial" w:hAnsi="Arial" w:cs="Arial"/>
          <w:i/>
          <w:iCs/>
          <w:sz w:val="20"/>
          <w:szCs w:val="20"/>
        </w:rPr>
        <w:t>AB "Energijos skirstymo operatorius“</w:t>
      </w:r>
    </w:p>
    <w:p w14:paraId="6CF9D811" w14:textId="77777777" w:rsidR="00212DC5" w:rsidRPr="00D53083" w:rsidRDefault="00212DC5" w:rsidP="0073339B">
      <w:pPr>
        <w:pStyle w:val="ListParagraph"/>
        <w:numPr>
          <w:ilvl w:val="1"/>
          <w:numId w:val="19"/>
        </w:numPr>
        <w:tabs>
          <w:tab w:val="left" w:pos="0"/>
          <w:tab w:val="left" w:pos="567"/>
        </w:tabs>
        <w:spacing w:after="0" w:line="240" w:lineRule="auto"/>
        <w:ind w:left="0" w:firstLine="0"/>
        <w:jc w:val="both"/>
        <w:rPr>
          <w:rFonts w:ascii="Arial" w:eastAsiaTheme="minorEastAsia" w:hAnsi="Arial" w:cs="Arial"/>
          <w:color w:val="000000" w:themeColor="text1"/>
          <w:sz w:val="20"/>
          <w:szCs w:val="20"/>
          <w:lang w:eastAsia="en-US"/>
        </w:rPr>
      </w:pPr>
      <w:r w:rsidRPr="00D53083">
        <w:rPr>
          <w:rFonts w:ascii="Arial" w:eastAsiaTheme="minorEastAsia" w:hAnsi="Arial" w:cs="Arial"/>
          <w:b/>
          <w:bCs/>
          <w:color w:val="000000" w:themeColor="text1"/>
          <w:sz w:val="20"/>
          <w:szCs w:val="20"/>
          <w:lang w:eastAsia="en-US"/>
        </w:rPr>
        <w:t>Nuomotojas</w:t>
      </w:r>
      <w:r w:rsidRPr="00D53083">
        <w:rPr>
          <w:rFonts w:ascii="Arial" w:eastAsiaTheme="minorEastAsia" w:hAnsi="Arial" w:cs="Arial"/>
          <w:bCs/>
          <w:color w:val="000000" w:themeColor="text1"/>
          <w:sz w:val="20"/>
          <w:szCs w:val="20"/>
          <w:lang w:eastAsia="en-US"/>
        </w:rPr>
        <w:t xml:space="preserve"> – ūkio subjektas – fizinis asmuo, privatusis juridinis asmuo, viešasis juridinis asmuo, kitos organizacijos ir jų padaliniai ar tokių asmenų</w:t>
      </w:r>
      <w:r w:rsidRPr="00D53083">
        <w:rPr>
          <w:rFonts w:ascii="Arial" w:eastAsiaTheme="minorEastAsia" w:hAnsi="Arial" w:cs="Arial"/>
          <w:color w:val="000000" w:themeColor="text1"/>
          <w:sz w:val="20"/>
          <w:szCs w:val="20"/>
          <w:lang w:eastAsia="en-US"/>
        </w:rPr>
        <w:t xml:space="preserve"> grupė, su kuriuo Nuomininkas sudaro Sutartį arba kuris perima Nuomotojo įsipareigojimus pagal Sutartį jos vykdymo metu.</w:t>
      </w:r>
    </w:p>
    <w:p w14:paraId="47E2FBC3" w14:textId="4748EB21" w:rsidR="00212DC5" w:rsidRPr="00D53083" w:rsidRDefault="00212DC5" w:rsidP="0073339B">
      <w:pPr>
        <w:numPr>
          <w:ilvl w:val="1"/>
          <w:numId w:val="19"/>
        </w:numPr>
        <w:tabs>
          <w:tab w:val="left" w:pos="567"/>
        </w:tabs>
        <w:spacing w:after="0" w:line="240" w:lineRule="auto"/>
        <w:ind w:left="0" w:firstLine="0"/>
        <w:jc w:val="both"/>
        <w:rPr>
          <w:rFonts w:ascii="Arial" w:eastAsiaTheme="minorEastAsia" w:hAnsi="Arial" w:cs="Arial"/>
          <w:bCs/>
          <w:color w:val="000000" w:themeColor="text1"/>
          <w:sz w:val="20"/>
          <w:szCs w:val="20"/>
          <w:lang w:eastAsia="en-US"/>
        </w:rPr>
      </w:pPr>
      <w:r w:rsidRPr="00D53083">
        <w:rPr>
          <w:rFonts w:ascii="Arial" w:eastAsiaTheme="minorEastAsia" w:hAnsi="Arial" w:cs="Arial"/>
          <w:b/>
          <w:bCs/>
          <w:color w:val="000000" w:themeColor="text1"/>
          <w:sz w:val="20"/>
          <w:szCs w:val="20"/>
          <w:lang w:eastAsia="en-US"/>
        </w:rPr>
        <w:t>Sutartis</w:t>
      </w:r>
      <w:r w:rsidRPr="00D53083">
        <w:rPr>
          <w:rFonts w:ascii="Arial" w:eastAsiaTheme="minorEastAsia" w:hAnsi="Arial" w:cs="Arial"/>
          <w:bCs/>
          <w:color w:val="000000" w:themeColor="text1"/>
          <w:sz w:val="20"/>
          <w:szCs w:val="20"/>
          <w:lang w:eastAsia="en-US"/>
        </w:rPr>
        <w:t xml:space="preserve"> – Sutartis, sudaroma tarp </w:t>
      </w:r>
      <w:r w:rsidRPr="00D53083">
        <w:rPr>
          <w:rFonts w:ascii="Arial" w:eastAsiaTheme="minorEastAsia" w:hAnsi="Arial" w:cs="Arial"/>
          <w:b/>
          <w:bCs/>
          <w:color w:val="000000" w:themeColor="text1"/>
          <w:sz w:val="20"/>
          <w:szCs w:val="20"/>
          <w:lang w:eastAsia="en-US"/>
        </w:rPr>
        <w:t>Nuomotojo</w:t>
      </w:r>
      <w:r w:rsidRPr="00D53083">
        <w:rPr>
          <w:rFonts w:ascii="Arial" w:eastAsiaTheme="minorEastAsia" w:hAnsi="Arial" w:cs="Arial"/>
          <w:bCs/>
          <w:color w:val="000000" w:themeColor="text1"/>
          <w:sz w:val="20"/>
          <w:szCs w:val="20"/>
          <w:lang w:eastAsia="en-US"/>
        </w:rPr>
        <w:t xml:space="preserve"> ir </w:t>
      </w:r>
      <w:r w:rsidRPr="00D53083">
        <w:rPr>
          <w:rFonts w:ascii="Arial" w:eastAsiaTheme="minorEastAsia" w:hAnsi="Arial" w:cs="Arial"/>
          <w:b/>
          <w:bCs/>
          <w:color w:val="000000" w:themeColor="text1"/>
          <w:sz w:val="20"/>
          <w:szCs w:val="20"/>
          <w:lang w:eastAsia="en-US"/>
        </w:rPr>
        <w:t>Nuomininko</w:t>
      </w:r>
      <w:r w:rsidRPr="00D53083">
        <w:rPr>
          <w:rFonts w:ascii="Arial" w:eastAsiaTheme="minorEastAsia" w:hAnsi="Arial" w:cs="Arial"/>
          <w:bCs/>
          <w:color w:val="000000" w:themeColor="text1"/>
          <w:sz w:val="20"/>
          <w:szCs w:val="20"/>
          <w:lang w:eastAsia="en-US"/>
        </w:rPr>
        <w:t xml:space="preserve"> </w:t>
      </w:r>
      <w:r w:rsidRPr="00D53083">
        <w:rPr>
          <w:rFonts w:ascii="Arial" w:eastAsiaTheme="minorEastAsia" w:hAnsi="Arial" w:cs="Arial"/>
          <w:color w:val="000000" w:themeColor="text1"/>
          <w:sz w:val="20"/>
          <w:szCs w:val="20"/>
          <w:lang w:eastAsia="en-US"/>
        </w:rPr>
        <w:t>dėl Pirkimo objekto</w:t>
      </w:r>
      <w:r w:rsidR="00AD4E38">
        <w:rPr>
          <w:rFonts w:ascii="Arial" w:eastAsiaTheme="minorEastAsia" w:hAnsi="Arial" w:cs="Arial"/>
          <w:color w:val="000000" w:themeColor="text1"/>
          <w:sz w:val="20"/>
          <w:szCs w:val="20"/>
          <w:lang w:eastAsia="en-US"/>
        </w:rPr>
        <w:t>.</w:t>
      </w:r>
    </w:p>
    <w:p w14:paraId="69E13DC8" w14:textId="051923AB" w:rsidR="00212DC5" w:rsidRPr="00D53083" w:rsidRDefault="00212DC5" w:rsidP="0073339B">
      <w:pPr>
        <w:numPr>
          <w:ilvl w:val="1"/>
          <w:numId w:val="19"/>
        </w:numPr>
        <w:tabs>
          <w:tab w:val="left" w:pos="567"/>
        </w:tabs>
        <w:spacing w:after="0" w:line="240" w:lineRule="auto"/>
        <w:ind w:left="0" w:firstLine="0"/>
        <w:jc w:val="both"/>
        <w:rPr>
          <w:rFonts w:ascii="Arial" w:eastAsiaTheme="minorEastAsia" w:hAnsi="Arial" w:cs="Arial"/>
          <w:color w:val="000000" w:themeColor="text1"/>
          <w:sz w:val="20"/>
          <w:szCs w:val="20"/>
          <w:lang w:eastAsia="en-US"/>
        </w:rPr>
      </w:pPr>
      <w:r w:rsidRPr="00D53083">
        <w:rPr>
          <w:rFonts w:ascii="Arial" w:eastAsiaTheme="minorEastAsia" w:hAnsi="Arial" w:cs="Arial"/>
          <w:b/>
          <w:color w:val="000000" w:themeColor="text1"/>
          <w:sz w:val="20"/>
          <w:szCs w:val="20"/>
          <w:lang w:eastAsia="en-US"/>
        </w:rPr>
        <w:t xml:space="preserve">Paslaugos </w:t>
      </w:r>
      <w:r w:rsidRPr="00D53083">
        <w:rPr>
          <w:rFonts w:ascii="Arial" w:eastAsiaTheme="minorEastAsia" w:hAnsi="Arial" w:cs="Arial"/>
          <w:color w:val="000000" w:themeColor="text1"/>
          <w:sz w:val="20"/>
          <w:szCs w:val="20"/>
          <w:lang w:eastAsia="en-US"/>
        </w:rPr>
        <w:t>– transporto priemonių veiklos nuomos paslaugos</w:t>
      </w:r>
      <w:r w:rsidR="00AA2748">
        <w:rPr>
          <w:rFonts w:ascii="Arial" w:eastAsiaTheme="minorEastAsia" w:hAnsi="Arial" w:cs="Arial"/>
          <w:color w:val="000000" w:themeColor="text1"/>
          <w:sz w:val="20"/>
          <w:szCs w:val="20"/>
          <w:lang w:eastAsia="en-US"/>
        </w:rPr>
        <w:t>.</w:t>
      </w:r>
    </w:p>
    <w:p w14:paraId="010C089D" w14:textId="77777777" w:rsidR="00212DC5" w:rsidRPr="00D53083" w:rsidRDefault="00212DC5" w:rsidP="0073339B">
      <w:pPr>
        <w:numPr>
          <w:ilvl w:val="1"/>
          <w:numId w:val="19"/>
        </w:numPr>
        <w:tabs>
          <w:tab w:val="left" w:pos="567"/>
        </w:tabs>
        <w:spacing w:after="0" w:line="240" w:lineRule="auto"/>
        <w:ind w:left="0" w:firstLine="0"/>
        <w:jc w:val="both"/>
        <w:rPr>
          <w:rFonts w:ascii="Arial" w:eastAsiaTheme="minorEastAsia" w:hAnsi="Arial" w:cs="Arial"/>
          <w:color w:val="000000" w:themeColor="text1"/>
          <w:sz w:val="20"/>
          <w:szCs w:val="20"/>
          <w:lang w:eastAsia="en-US"/>
        </w:rPr>
      </w:pPr>
      <w:r w:rsidRPr="00D53083">
        <w:rPr>
          <w:rFonts w:ascii="Arial" w:eastAsiaTheme="minorEastAsia" w:hAnsi="Arial" w:cs="Arial"/>
          <w:b/>
          <w:color w:val="000000" w:themeColor="text1"/>
          <w:sz w:val="20"/>
          <w:szCs w:val="20"/>
          <w:lang w:eastAsia="en-US"/>
        </w:rPr>
        <w:t xml:space="preserve">Techninė specifikacija (TS) </w:t>
      </w:r>
      <w:r w:rsidRPr="00D53083">
        <w:rPr>
          <w:rFonts w:ascii="Arial" w:eastAsiaTheme="minorEastAsia" w:hAnsi="Arial" w:cs="Arial"/>
          <w:color w:val="000000" w:themeColor="text1"/>
          <w:sz w:val="20"/>
          <w:szCs w:val="20"/>
          <w:lang w:eastAsia="en-US"/>
        </w:rPr>
        <w:t>– šis dokumentas.</w:t>
      </w:r>
    </w:p>
    <w:p w14:paraId="45B3122D" w14:textId="18E4ED0C" w:rsidR="00212DC5" w:rsidRPr="00D53083" w:rsidRDefault="00212DC5" w:rsidP="0073339B">
      <w:pPr>
        <w:numPr>
          <w:ilvl w:val="1"/>
          <w:numId w:val="19"/>
        </w:numPr>
        <w:tabs>
          <w:tab w:val="left" w:pos="567"/>
        </w:tabs>
        <w:spacing w:after="0" w:line="240" w:lineRule="auto"/>
        <w:ind w:left="0" w:firstLine="0"/>
        <w:jc w:val="both"/>
        <w:rPr>
          <w:rFonts w:ascii="Arial" w:eastAsiaTheme="minorEastAsia" w:hAnsi="Arial" w:cs="Arial"/>
          <w:color w:val="000000" w:themeColor="text1"/>
          <w:sz w:val="20"/>
          <w:szCs w:val="20"/>
          <w:lang w:eastAsia="en-US"/>
        </w:rPr>
      </w:pPr>
      <w:r w:rsidRPr="00D53083">
        <w:rPr>
          <w:rFonts w:ascii="Arial" w:eastAsiaTheme="minorEastAsia" w:hAnsi="Arial" w:cs="Arial"/>
          <w:b/>
          <w:color w:val="000000" w:themeColor="text1"/>
          <w:sz w:val="20"/>
          <w:szCs w:val="20"/>
          <w:lang w:eastAsia="en-US"/>
        </w:rPr>
        <w:t>Nuomos įmoka</w:t>
      </w:r>
      <w:r w:rsidRPr="00D53083">
        <w:rPr>
          <w:rFonts w:ascii="Arial" w:eastAsiaTheme="minorEastAsia" w:hAnsi="Arial" w:cs="Arial"/>
          <w:color w:val="000000" w:themeColor="text1"/>
          <w:sz w:val="20"/>
          <w:szCs w:val="20"/>
          <w:lang w:eastAsia="en-US"/>
        </w:rPr>
        <w:t xml:space="preserve"> – kas mėnesį mokamas fiksuoto dydžio mėnesinis mokestis, už per ataskaitinį mėnesį Nuomotojo suteiktas </w:t>
      </w:r>
      <w:r w:rsidR="006D166D" w:rsidRPr="00D53083">
        <w:rPr>
          <w:rFonts w:ascii="Arial" w:eastAsiaTheme="minorEastAsia" w:hAnsi="Arial" w:cs="Arial"/>
          <w:color w:val="000000" w:themeColor="text1"/>
          <w:sz w:val="20"/>
          <w:szCs w:val="20"/>
          <w:lang w:eastAsia="en-US"/>
        </w:rPr>
        <w:t>Paslaugas</w:t>
      </w:r>
      <w:r w:rsidRPr="00D53083">
        <w:rPr>
          <w:rFonts w:ascii="Arial" w:eastAsiaTheme="minorEastAsia" w:hAnsi="Arial" w:cs="Arial"/>
          <w:color w:val="000000" w:themeColor="text1"/>
          <w:sz w:val="20"/>
          <w:szCs w:val="20"/>
          <w:lang w:eastAsia="en-US"/>
        </w:rPr>
        <w:t>.</w:t>
      </w:r>
    </w:p>
    <w:p w14:paraId="01CD2976" w14:textId="4ADC631A" w:rsidR="00212DC5" w:rsidRPr="00D53083" w:rsidRDefault="00212DC5" w:rsidP="0073339B">
      <w:pPr>
        <w:pStyle w:val="ListParagraph"/>
        <w:numPr>
          <w:ilvl w:val="1"/>
          <w:numId w:val="19"/>
        </w:numPr>
        <w:tabs>
          <w:tab w:val="left" w:pos="0"/>
          <w:tab w:val="left" w:pos="567"/>
        </w:tabs>
        <w:spacing w:after="0" w:line="240" w:lineRule="auto"/>
        <w:ind w:left="0" w:firstLine="0"/>
        <w:jc w:val="both"/>
        <w:rPr>
          <w:rFonts w:ascii="Arial" w:hAnsi="Arial" w:cs="Arial"/>
          <w:sz w:val="20"/>
          <w:szCs w:val="20"/>
        </w:rPr>
      </w:pPr>
      <w:r w:rsidRPr="00D53083">
        <w:rPr>
          <w:rFonts w:ascii="Arial" w:eastAsiaTheme="minorEastAsia" w:hAnsi="Arial" w:cs="Arial"/>
          <w:b/>
          <w:sz w:val="20"/>
          <w:szCs w:val="20"/>
        </w:rPr>
        <w:t xml:space="preserve">Transporto priemonė (-s) </w:t>
      </w:r>
      <w:r w:rsidRPr="00E01F3E">
        <w:rPr>
          <w:rFonts w:ascii="Arial" w:eastAsiaTheme="minorEastAsia" w:hAnsi="Arial" w:cs="Arial"/>
          <w:bCs/>
          <w:sz w:val="20"/>
          <w:szCs w:val="20"/>
        </w:rPr>
        <w:t>–</w:t>
      </w:r>
      <w:r w:rsidRPr="00D53083">
        <w:rPr>
          <w:rFonts w:ascii="Arial" w:hAnsi="Arial" w:cs="Arial"/>
          <w:sz w:val="20"/>
          <w:szCs w:val="20"/>
        </w:rPr>
        <w:t xml:space="preserve"> šioje Techninėje specifikacijoje nurodyti transporto priemonių nuomai skirt</w:t>
      </w:r>
      <w:r w:rsidR="004D1801" w:rsidRPr="00D53083">
        <w:rPr>
          <w:rFonts w:ascii="Arial" w:hAnsi="Arial" w:cs="Arial"/>
          <w:sz w:val="20"/>
          <w:szCs w:val="20"/>
        </w:rPr>
        <w:t>os</w:t>
      </w:r>
      <w:r w:rsidRPr="00D53083">
        <w:rPr>
          <w:rFonts w:ascii="Arial" w:hAnsi="Arial" w:cs="Arial"/>
          <w:sz w:val="20"/>
          <w:szCs w:val="20"/>
        </w:rPr>
        <w:t xml:space="preserve"> </w:t>
      </w:r>
      <w:r w:rsidR="005C6F2A" w:rsidRPr="00D53083">
        <w:rPr>
          <w:rFonts w:ascii="Arial" w:hAnsi="Arial" w:cs="Arial"/>
          <w:sz w:val="20"/>
          <w:szCs w:val="20"/>
        </w:rPr>
        <w:t>transporto priemonės</w:t>
      </w:r>
      <w:r w:rsidR="00AA2748">
        <w:rPr>
          <w:rFonts w:ascii="Arial" w:hAnsi="Arial" w:cs="Arial"/>
          <w:sz w:val="20"/>
          <w:szCs w:val="20"/>
        </w:rPr>
        <w:t>.</w:t>
      </w:r>
    </w:p>
    <w:p w14:paraId="37742A7B" w14:textId="77777777" w:rsidR="00212DC5" w:rsidRPr="00D53083" w:rsidRDefault="00212DC5" w:rsidP="0073339B">
      <w:pPr>
        <w:pStyle w:val="ListParagraph"/>
        <w:numPr>
          <w:ilvl w:val="1"/>
          <w:numId w:val="19"/>
        </w:numPr>
        <w:tabs>
          <w:tab w:val="left" w:pos="0"/>
          <w:tab w:val="left" w:pos="567"/>
        </w:tabs>
        <w:spacing w:after="0" w:line="240" w:lineRule="auto"/>
        <w:ind w:left="0" w:firstLine="0"/>
        <w:jc w:val="both"/>
        <w:rPr>
          <w:rFonts w:ascii="Arial" w:hAnsi="Arial" w:cs="Arial"/>
          <w:sz w:val="20"/>
          <w:szCs w:val="20"/>
        </w:rPr>
      </w:pPr>
      <w:r w:rsidRPr="00D53083">
        <w:rPr>
          <w:rFonts w:ascii="Arial" w:hAnsi="Arial" w:cs="Arial"/>
          <w:b/>
          <w:sz w:val="20"/>
          <w:szCs w:val="20"/>
        </w:rPr>
        <w:t xml:space="preserve">Pakaitinės Transporto priemonės </w:t>
      </w:r>
      <w:r w:rsidRPr="00D53083">
        <w:rPr>
          <w:rFonts w:ascii="Arial" w:hAnsi="Arial" w:cs="Arial"/>
          <w:bCs/>
          <w:sz w:val="20"/>
          <w:szCs w:val="20"/>
        </w:rPr>
        <w:t>– pagal  šios Techninės specifikacijos nuostatas Nuomininkui pateikiamos transporto priemonės, kai dėl gedimo ar kitų priežasčių Nuomininkas negali naudotis pagal Sutartį jam išnuomotomis Transporto priemonėmis.</w:t>
      </w:r>
    </w:p>
    <w:p w14:paraId="7E8E8A12" w14:textId="28B62112" w:rsidR="00212DC5" w:rsidRPr="00D53083" w:rsidRDefault="00212DC5" w:rsidP="0073339B">
      <w:pPr>
        <w:pStyle w:val="ListParagraph"/>
        <w:numPr>
          <w:ilvl w:val="1"/>
          <w:numId w:val="19"/>
        </w:numPr>
        <w:tabs>
          <w:tab w:val="left" w:pos="0"/>
          <w:tab w:val="left" w:pos="567"/>
        </w:tabs>
        <w:spacing w:after="0" w:line="240" w:lineRule="auto"/>
        <w:ind w:left="0" w:firstLine="0"/>
        <w:jc w:val="both"/>
        <w:rPr>
          <w:rFonts w:ascii="Arial" w:hAnsi="Arial" w:cs="Arial"/>
          <w:sz w:val="20"/>
          <w:szCs w:val="20"/>
        </w:rPr>
      </w:pPr>
      <w:r w:rsidRPr="00D53083">
        <w:rPr>
          <w:rFonts w:ascii="Arial" w:hAnsi="Arial" w:cs="Arial"/>
          <w:b/>
          <w:bCs/>
          <w:sz w:val="20"/>
          <w:szCs w:val="20"/>
        </w:rPr>
        <w:t>Užsakymas</w:t>
      </w:r>
      <w:r w:rsidRPr="00D53083">
        <w:rPr>
          <w:rFonts w:ascii="Arial" w:hAnsi="Arial" w:cs="Arial"/>
          <w:sz w:val="20"/>
          <w:szCs w:val="20"/>
        </w:rPr>
        <w:t xml:space="preserve"> – Sutarties pagrindu Nuomotojui tekstiniu pranešimu, elektroniniu paštu ir/ar per Nuomotojo nurodytą informacinę sistemą teikiamas rašytinis dokumentas (kurio forma pateikta</w:t>
      </w:r>
      <w:r w:rsidR="00DB5BC7">
        <w:rPr>
          <w:rFonts w:ascii="Arial" w:hAnsi="Arial" w:cs="Arial"/>
          <w:sz w:val="20"/>
          <w:szCs w:val="20"/>
        </w:rPr>
        <w:t xml:space="preserve"> </w:t>
      </w:r>
      <w:r w:rsidR="00D55FCF">
        <w:rPr>
          <w:rFonts w:ascii="Arial" w:hAnsi="Arial" w:cs="Arial"/>
          <w:sz w:val="20"/>
          <w:szCs w:val="20"/>
        </w:rPr>
        <w:t xml:space="preserve">Techninės </w:t>
      </w:r>
      <w:r w:rsidR="00DB5BC7">
        <w:rPr>
          <w:rFonts w:ascii="Arial" w:hAnsi="Arial" w:cs="Arial"/>
          <w:sz w:val="20"/>
          <w:szCs w:val="20"/>
        </w:rPr>
        <w:t>specifikacijos</w:t>
      </w:r>
      <w:r w:rsidRPr="00D53083">
        <w:rPr>
          <w:rFonts w:ascii="Arial" w:hAnsi="Arial" w:cs="Arial"/>
          <w:sz w:val="20"/>
          <w:szCs w:val="20"/>
        </w:rPr>
        <w:t xml:space="preserve"> priede Nr. 2), kuriame nurodomi Transporto priemonių kiekiai, pristatymo adresai ir nuomos terminas.</w:t>
      </w:r>
    </w:p>
    <w:p w14:paraId="3D53C921" w14:textId="77777777" w:rsidR="00212DC5" w:rsidRPr="00D53083" w:rsidRDefault="00212DC5" w:rsidP="0073339B">
      <w:pPr>
        <w:pStyle w:val="ListParagraph"/>
        <w:numPr>
          <w:ilvl w:val="1"/>
          <w:numId w:val="19"/>
        </w:numPr>
        <w:tabs>
          <w:tab w:val="left" w:pos="0"/>
          <w:tab w:val="left" w:pos="567"/>
        </w:tabs>
        <w:spacing w:after="0" w:line="240" w:lineRule="auto"/>
        <w:ind w:left="0" w:firstLine="0"/>
        <w:jc w:val="both"/>
        <w:rPr>
          <w:rFonts w:ascii="Arial" w:hAnsi="Arial" w:cs="Arial"/>
          <w:sz w:val="20"/>
          <w:szCs w:val="20"/>
        </w:rPr>
      </w:pPr>
      <w:r w:rsidRPr="00D53083">
        <w:rPr>
          <w:rFonts w:ascii="Arial" w:eastAsiaTheme="minorEastAsia" w:hAnsi="Arial" w:cs="Arial"/>
          <w:b/>
          <w:sz w:val="20"/>
          <w:szCs w:val="20"/>
        </w:rPr>
        <w:t xml:space="preserve">Nedraudiminis įvykis </w:t>
      </w:r>
      <w:r w:rsidRPr="00D53083">
        <w:rPr>
          <w:rFonts w:ascii="Arial" w:hAnsi="Arial" w:cs="Arial"/>
          <w:sz w:val="20"/>
          <w:szCs w:val="20"/>
        </w:rPr>
        <w:t>–</w:t>
      </w:r>
      <w:r w:rsidRPr="00D53083">
        <w:rPr>
          <w:rFonts w:ascii="Arial" w:eastAsiaTheme="minorEastAsia" w:hAnsi="Arial" w:cs="Arial"/>
          <w:sz w:val="20"/>
          <w:szCs w:val="20"/>
        </w:rPr>
        <w:t xml:space="preserve"> </w:t>
      </w:r>
      <w:r w:rsidRPr="00D53083">
        <w:rPr>
          <w:rFonts w:ascii="Arial" w:eastAsiaTheme="minorEastAsia" w:hAnsi="Arial" w:cs="Arial"/>
          <w:color w:val="000000"/>
          <w:sz w:val="20"/>
          <w:szCs w:val="20"/>
        </w:rPr>
        <w:t>nedraudiminiais laikomi tokie įvykiai, kuriems atsitikus, draudimo kompanija neprivalo mokėti draudimo išmokos.</w:t>
      </w:r>
    </w:p>
    <w:p w14:paraId="5257C2BD" w14:textId="77777777" w:rsidR="00212DC5" w:rsidRPr="00D53083" w:rsidRDefault="00212DC5" w:rsidP="00212DC5">
      <w:pPr>
        <w:tabs>
          <w:tab w:val="left" w:pos="426"/>
        </w:tabs>
        <w:spacing w:after="0" w:line="240" w:lineRule="auto"/>
        <w:jc w:val="both"/>
        <w:rPr>
          <w:rFonts w:ascii="Arial" w:eastAsiaTheme="minorEastAsia" w:hAnsi="Arial" w:cs="Arial"/>
          <w:color w:val="000000" w:themeColor="text1"/>
          <w:sz w:val="20"/>
          <w:szCs w:val="20"/>
          <w:lang w:eastAsia="en-US"/>
        </w:rPr>
      </w:pPr>
    </w:p>
    <w:p w14:paraId="0BD6BF01" w14:textId="77777777" w:rsidR="00212DC5" w:rsidRPr="00D53083" w:rsidRDefault="00212DC5" w:rsidP="00C83608">
      <w:pPr>
        <w:pStyle w:val="ListParagraph"/>
        <w:numPr>
          <w:ilvl w:val="0"/>
          <w:numId w:val="17"/>
        </w:numPr>
        <w:pBdr>
          <w:top w:val="single" w:sz="8" w:space="1" w:color="auto"/>
          <w:bottom w:val="single" w:sz="8" w:space="1" w:color="auto"/>
        </w:pBdr>
        <w:tabs>
          <w:tab w:val="left" w:pos="284"/>
        </w:tabs>
        <w:spacing w:before="60" w:after="60" w:line="240" w:lineRule="auto"/>
        <w:ind w:left="0" w:firstLine="0"/>
        <w:contextualSpacing w:val="0"/>
        <w:rPr>
          <w:rFonts w:ascii="Arial" w:hAnsi="Arial" w:cs="Arial"/>
          <w:b/>
          <w:sz w:val="20"/>
          <w:szCs w:val="20"/>
        </w:rPr>
      </w:pPr>
      <w:r w:rsidRPr="00D53083">
        <w:rPr>
          <w:rFonts w:ascii="Arial" w:hAnsi="Arial" w:cs="Arial"/>
          <w:b/>
          <w:sz w:val="20"/>
          <w:szCs w:val="20"/>
        </w:rPr>
        <w:t>PIRKIMO OBJEKTAS</w:t>
      </w:r>
    </w:p>
    <w:p w14:paraId="356CEE68" w14:textId="07BFFB27" w:rsidR="00212DC5" w:rsidRPr="00D53083" w:rsidRDefault="00212DC5" w:rsidP="005C3D21">
      <w:pPr>
        <w:spacing w:after="0" w:line="240" w:lineRule="auto"/>
        <w:jc w:val="both"/>
        <w:rPr>
          <w:rFonts w:ascii="Arial" w:hAnsi="Arial" w:cs="Arial"/>
          <w:bCs/>
          <w:sz w:val="20"/>
          <w:szCs w:val="20"/>
        </w:rPr>
      </w:pPr>
      <w:r w:rsidRPr="00D53083">
        <w:rPr>
          <w:rFonts w:ascii="Arial" w:eastAsiaTheme="minorEastAsia" w:hAnsi="Arial" w:cs="Arial"/>
          <w:color w:val="000000" w:themeColor="text1"/>
          <w:sz w:val="20"/>
          <w:szCs w:val="20"/>
          <w:lang w:eastAsia="en-US"/>
        </w:rPr>
        <w:t xml:space="preserve">2.1. </w:t>
      </w:r>
      <w:r w:rsidR="003D0C33">
        <w:rPr>
          <w:rFonts w:ascii="Arial" w:eastAsiaTheme="minorEastAsia" w:hAnsi="Arial" w:cs="Arial"/>
          <w:color w:val="000000" w:themeColor="text1"/>
          <w:sz w:val="20"/>
          <w:szCs w:val="20"/>
          <w:lang w:eastAsia="en-US"/>
        </w:rPr>
        <w:t xml:space="preserve">I1 ir K2 klasės </w:t>
      </w:r>
      <w:r w:rsidR="007B2232">
        <w:rPr>
          <w:rFonts w:ascii="Arial" w:eastAsiaTheme="minorEastAsia" w:hAnsi="Arial" w:cs="Arial"/>
          <w:color w:val="000000" w:themeColor="text1"/>
          <w:sz w:val="20"/>
          <w:szCs w:val="20"/>
          <w:lang w:eastAsia="en-US"/>
        </w:rPr>
        <w:t>Transporto priemonių</w:t>
      </w:r>
      <w:r w:rsidRPr="00D53083">
        <w:rPr>
          <w:rFonts w:ascii="Arial" w:hAnsi="Arial" w:cs="Arial"/>
          <w:bCs/>
          <w:sz w:val="20"/>
          <w:szCs w:val="20"/>
        </w:rPr>
        <w:t xml:space="preserve"> nuom</w:t>
      </w:r>
      <w:r w:rsidR="00AA2748">
        <w:rPr>
          <w:rFonts w:ascii="Arial" w:hAnsi="Arial" w:cs="Arial"/>
          <w:bCs/>
          <w:sz w:val="20"/>
          <w:szCs w:val="20"/>
        </w:rPr>
        <w:t>a.</w:t>
      </w:r>
    </w:p>
    <w:p w14:paraId="2F02D6DC" w14:textId="77777777" w:rsidR="00212DC5" w:rsidRPr="00D53083" w:rsidRDefault="00212DC5" w:rsidP="00212DC5">
      <w:pPr>
        <w:tabs>
          <w:tab w:val="left" w:pos="284"/>
        </w:tabs>
        <w:spacing w:after="0" w:line="240" w:lineRule="auto"/>
        <w:contextualSpacing/>
        <w:jc w:val="both"/>
        <w:rPr>
          <w:rFonts w:ascii="Arial" w:eastAsiaTheme="minorEastAsia" w:hAnsi="Arial" w:cs="Arial"/>
          <w:color w:val="000000" w:themeColor="text1"/>
          <w:sz w:val="20"/>
          <w:szCs w:val="20"/>
        </w:rPr>
      </w:pPr>
    </w:p>
    <w:p w14:paraId="1AF98FEA" w14:textId="77777777" w:rsidR="00212DC5" w:rsidRPr="00D53083" w:rsidRDefault="00212DC5" w:rsidP="00C83608">
      <w:pPr>
        <w:pStyle w:val="ListParagraph"/>
        <w:numPr>
          <w:ilvl w:val="0"/>
          <w:numId w:val="17"/>
        </w:numPr>
        <w:pBdr>
          <w:top w:val="single" w:sz="8" w:space="1" w:color="auto"/>
          <w:bottom w:val="single" w:sz="8" w:space="1" w:color="auto"/>
        </w:pBdr>
        <w:tabs>
          <w:tab w:val="left" w:pos="284"/>
        </w:tabs>
        <w:spacing w:before="60" w:after="60" w:line="240" w:lineRule="auto"/>
        <w:ind w:left="0" w:firstLine="0"/>
        <w:contextualSpacing w:val="0"/>
        <w:rPr>
          <w:rFonts w:ascii="Arial" w:hAnsi="Arial" w:cs="Arial"/>
          <w:b/>
          <w:sz w:val="20"/>
          <w:szCs w:val="20"/>
        </w:rPr>
      </w:pPr>
      <w:r w:rsidRPr="00D53083">
        <w:rPr>
          <w:rFonts w:ascii="Arial" w:hAnsi="Arial" w:cs="Arial"/>
          <w:b/>
          <w:sz w:val="20"/>
          <w:szCs w:val="20"/>
        </w:rPr>
        <w:t>PIRKIMO OBJEKTO APIMTYS</w:t>
      </w:r>
    </w:p>
    <w:p w14:paraId="7312BD40" w14:textId="0595D771" w:rsidR="00212DC5" w:rsidRPr="00D53083" w:rsidRDefault="00212DC5" w:rsidP="00212DC5">
      <w:pPr>
        <w:spacing w:after="0" w:line="240" w:lineRule="auto"/>
        <w:rPr>
          <w:rFonts w:ascii="Arial" w:eastAsiaTheme="minorEastAsia" w:hAnsi="Arial" w:cs="Arial"/>
          <w:color w:val="000000" w:themeColor="text1"/>
          <w:sz w:val="20"/>
          <w:szCs w:val="20"/>
          <w:lang w:eastAsia="en-US"/>
        </w:rPr>
      </w:pPr>
      <w:r w:rsidRPr="00D53083">
        <w:rPr>
          <w:rFonts w:ascii="Arial" w:eastAsiaTheme="minorEastAsia" w:hAnsi="Arial" w:cs="Arial"/>
          <w:color w:val="000000" w:themeColor="text1"/>
          <w:sz w:val="20"/>
          <w:szCs w:val="20"/>
        </w:rPr>
        <w:t xml:space="preserve">3.1. Nurodomos </w:t>
      </w:r>
      <w:r w:rsidRPr="00D53083">
        <w:rPr>
          <w:rFonts w:ascii="Arial" w:eastAsiaTheme="minorEastAsia" w:hAnsi="Arial" w:cs="Arial"/>
          <w:color w:val="000000" w:themeColor="text1"/>
          <w:sz w:val="20"/>
          <w:szCs w:val="20"/>
          <w:lang w:eastAsia="en-US"/>
        </w:rPr>
        <w:t xml:space="preserve">Techninės specifikacijos priede Nr. </w:t>
      </w:r>
      <w:r w:rsidR="006809EB" w:rsidRPr="00D53083">
        <w:rPr>
          <w:rFonts w:ascii="Arial" w:eastAsiaTheme="minorEastAsia" w:hAnsi="Arial" w:cs="Arial"/>
          <w:color w:val="000000" w:themeColor="text1"/>
          <w:sz w:val="20"/>
          <w:szCs w:val="20"/>
          <w:lang w:eastAsia="en-US"/>
        </w:rPr>
        <w:t>4</w:t>
      </w:r>
      <w:r w:rsidRPr="00D53083">
        <w:rPr>
          <w:rFonts w:ascii="Arial" w:eastAsiaTheme="minorEastAsia" w:hAnsi="Arial" w:cs="Arial"/>
          <w:color w:val="000000" w:themeColor="text1"/>
          <w:sz w:val="20"/>
          <w:szCs w:val="20"/>
          <w:lang w:eastAsia="en-US"/>
        </w:rPr>
        <w:t>.</w:t>
      </w:r>
    </w:p>
    <w:p w14:paraId="30F337C3" w14:textId="77777777" w:rsidR="00212DC5" w:rsidRPr="00D53083" w:rsidRDefault="00212DC5" w:rsidP="00212DC5">
      <w:pPr>
        <w:spacing w:after="0" w:line="240" w:lineRule="auto"/>
        <w:rPr>
          <w:rFonts w:ascii="Arial" w:eastAsiaTheme="minorEastAsia" w:hAnsi="Arial" w:cs="Arial"/>
          <w:b/>
          <w:color w:val="000000" w:themeColor="text1"/>
          <w:sz w:val="20"/>
          <w:szCs w:val="20"/>
          <w:lang w:eastAsia="en-US"/>
        </w:rPr>
      </w:pPr>
    </w:p>
    <w:p w14:paraId="7DAF02E3" w14:textId="77777777" w:rsidR="00212DC5" w:rsidRPr="00D53083" w:rsidRDefault="00212DC5" w:rsidP="00C83608">
      <w:pPr>
        <w:pStyle w:val="ListParagraph"/>
        <w:numPr>
          <w:ilvl w:val="0"/>
          <w:numId w:val="17"/>
        </w:numPr>
        <w:pBdr>
          <w:top w:val="single" w:sz="8" w:space="1" w:color="auto"/>
          <w:bottom w:val="single" w:sz="8" w:space="1" w:color="auto"/>
        </w:pBdr>
        <w:tabs>
          <w:tab w:val="left" w:pos="284"/>
        </w:tabs>
        <w:spacing w:before="60" w:after="60" w:line="240" w:lineRule="auto"/>
        <w:ind w:left="0" w:firstLine="0"/>
        <w:contextualSpacing w:val="0"/>
        <w:rPr>
          <w:rFonts w:ascii="Arial" w:hAnsi="Arial" w:cs="Arial"/>
          <w:b/>
          <w:sz w:val="20"/>
          <w:szCs w:val="20"/>
        </w:rPr>
      </w:pPr>
      <w:r w:rsidRPr="00D53083">
        <w:rPr>
          <w:rFonts w:ascii="Arial" w:hAnsi="Arial" w:cs="Arial"/>
          <w:b/>
          <w:sz w:val="20"/>
          <w:szCs w:val="20"/>
        </w:rPr>
        <w:t>SUTARTINIŲ ĮSIPAREIGOJIMŲ VYKDYMO VIETA</w:t>
      </w:r>
    </w:p>
    <w:p w14:paraId="3E0EB082" w14:textId="77777777" w:rsidR="00212DC5" w:rsidRPr="00D53083" w:rsidRDefault="00212DC5" w:rsidP="00212DC5">
      <w:pPr>
        <w:spacing w:after="0"/>
        <w:jc w:val="both"/>
        <w:rPr>
          <w:rFonts w:ascii="Arial" w:hAnsi="Arial" w:cs="Arial"/>
          <w:sz w:val="20"/>
          <w:szCs w:val="20"/>
        </w:rPr>
      </w:pPr>
      <w:r w:rsidRPr="00D53083">
        <w:rPr>
          <w:rFonts w:ascii="Arial" w:hAnsi="Arial" w:cs="Arial"/>
          <w:sz w:val="20"/>
          <w:szCs w:val="20"/>
        </w:rPr>
        <w:t>4.1. Lietuvos Respublika, neribojant galimybės su Transporto priemone išvažiuoti už Lietuvos Respublikos ribų.</w:t>
      </w:r>
    </w:p>
    <w:p w14:paraId="54963062" w14:textId="0E8FE53C" w:rsidR="00212DC5" w:rsidRPr="00D53083" w:rsidRDefault="00212DC5" w:rsidP="00212DC5">
      <w:pPr>
        <w:spacing w:after="0" w:line="240" w:lineRule="auto"/>
        <w:jc w:val="both"/>
        <w:rPr>
          <w:rFonts w:ascii="Arial" w:hAnsi="Arial" w:cs="Arial"/>
          <w:sz w:val="20"/>
          <w:szCs w:val="20"/>
        </w:rPr>
      </w:pPr>
      <w:r w:rsidRPr="00D53083">
        <w:rPr>
          <w:rFonts w:ascii="Arial" w:hAnsi="Arial" w:cs="Arial"/>
          <w:sz w:val="20"/>
          <w:szCs w:val="20"/>
        </w:rPr>
        <w:t>4.2. Nuomotojas turi aptarnauti Transporto priemones Nuomotojo ar jo partnerių, teikiančių Transporto priemonių aptarnavimo paslaugas aptarnavimo centruose Vilniuje</w:t>
      </w:r>
      <w:r w:rsidR="007B2232">
        <w:rPr>
          <w:rFonts w:ascii="Arial" w:hAnsi="Arial" w:cs="Arial"/>
          <w:sz w:val="20"/>
          <w:szCs w:val="20"/>
        </w:rPr>
        <w:t xml:space="preserve">, Kaune, Klaipėdoje, Panevėžyje, Šiauliuose, Alytuje ir Utenoje, </w:t>
      </w:r>
      <w:r w:rsidR="007B2232" w:rsidRPr="007B2232">
        <w:rPr>
          <w:rFonts w:ascii="Arial" w:hAnsi="Arial" w:cs="Arial"/>
          <w:sz w:val="20"/>
          <w:szCs w:val="20"/>
        </w:rPr>
        <w:t>arba nutolusiuose ne toliau kaip 10 (dešimt) kilometrų nuo šių miestų ribos</w:t>
      </w:r>
      <w:r w:rsidRPr="007B2232">
        <w:rPr>
          <w:rFonts w:ascii="Arial" w:hAnsi="Arial" w:cs="Arial"/>
          <w:sz w:val="20"/>
          <w:szCs w:val="20"/>
        </w:rPr>
        <w:t>.</w:t>
      </w:r>
    </w:p>
    <w:p w14:paraId="20CB128B" w14:textId="77777777" w:rsidR="00212DC5" w:rsidRPr="00D53083" w:rsidRDefault="00212DC5" w:rsidP="00212DC5">
      <w:pPr>
        <w:spacing w:before="60" w:after="60"/>
        <w:jc w:val="both"/>
        <w:rPr>
          <w:rFonts w:ascii="Arial" w:hAnsi="Arial" w:cs="Arial"/>
          <w:sz w:val="20"/>
          <w:szCs w:val="20"/>
        </w:rPr>
      </w:pPr>
    </w:p>
    <w:p w14:paraId="29932A66" w14:textId="77777777" w:rsidR="00212DC5" w:rsidRPr="00D53083" w:rsidRDefault="00212DC5" w:rsidP="004A196C">
      <w:pPr>
        <w:pStyle w:val="ListParagraph"/>
        <w:numPr>
          <w:ilvl w:val="0"/>
          <w:numId w:val="17"/>
        </w:numPr>
        <w:pBdr>
          <w:top w:val="single" w:sz="8" w:space="1" w:color="auto"/>
          <w:bottom w:val="single" w:sz="8" w:space="1" w:color="auto"/>
        </w:pBdr>
        <w:tabs>
          <w:tab w:val="left" w:pos="284"/>
        </w:tabs>
        <w:spacing w:before="60" w:after="60"/>
        <w:ind w:left="0" w:firstLine="0"/>
        <w:jc w:val="both"/>
        <w:rPr>
          <w:rFonts w:ascii="Arial" w:hAnsi="Arial" w:cs="Arial"/>
          <w:b/>
          <w:sz w:val="20"/>
          <w:szCs w:val="20"/>
        </w:rPr>
      </w:pPr>
      <w:r w:rsidRPr="00D53083">
        <w:rPr>
          <w:rFonts w:ascii="Arial" w:hAnsi="Arial" w:cs="Arial"/>
          <w:b/>
          <w:sz w:val="20"/>
          <w:szCs w:val="20"/>
        </w:rPr>
        <w:t>PASLAUGOS, TEIKIAMOS UŽ FIKSUOTO DYDŽIO MĖNESINĘ TRANSPORTO PRIEMONĖS NUOMOS ĮMOKĄ</w:t>
      </w:r>
    </w:p>
    <w:p w14:paraId="0DCE64F9" w14:textId="77777777" w:rsidR="00212DC5" w:rsidRPr="00D53083" w:rsidRDefault="00212DC5" w:rsidP="00212DC5">
      <w:pPr>
        <w:tabs>
          <w:tab w:val="left" w:pos="284"/>
        </w:tabs>
        <w:spacing w:after="0" w:line="240" w:lineRule="auto"/>
        <w:jc w:val="both"/>
        <w:rPr>
          <w:rFonts w:ascii="Arial" w:eastAsiaTheme="minorEastAsia" w:hAnsi="Arial" w:cs="Arial"/>
          <w:color w:val="000000" w:themeColor="text1"/>
          <w:sz w:val="20"/>
          <w:szCs w:val="20"/>
        </w:rPr>
      </w:pPr>
      <w:r w:rsidRPr="00D53083">
        <w:rPr>
          <w:rFonts w:ascii="Arial" w:eastAsiaTheme="minorEastAsia" w:hAnsi="Arial" w:cs="Arial"/>
          <w:color w:val="000000" w:themeColor="text1"/>
          <w:sz w:val="20"/>
          <w:szCs w:val="20"/>
        </w:rPr>
        <w:t xml:space="preserve">5.1. Už Nuomininko mokamą fiksuoto dydžio Nuomos įmoką </w:t>
      </w:r>
      <w:r w:rsidRPr="00D53083">
        <w:rPr>
          <w:rFonts w:ascii="Arial" w:eastAsiaTheme="minorEastAsia" w:hAnsi="Arial" w:cs="Arial"/>
          <w:bCs/>
          <w:color w:val="000000" w:themeColor="text1"/>
          <w:sz w:val="20"/>
          <w:szCs w:val="20"/>
        </w:rPr>
        <w:t>Nuomotojas</w:t>
      </w:r>
      <w:r w:rsidRPr="00D53083" w:rsidDel="00717C7D">
        <w:rPr>
          <w:rFonts w:ascii="Arial" w:eastAsiaTheme="minorEastAsia" w:hAnsi="Arial" w:cs="Arial"/>
          <w:color w:val="000000" w:themeColor="text1"/>
          <w:sz w:val="20"/>
          <w:szCs w:val="20"/>
        </w:rPr>
        <w:t xml:space="preserve"> </w:t>
      </w:r>
      <w:r w:rsidRPr="00D53083">
        <w:rPr>
          <w:rFonts w:ascii="Arial" w:eastAsiaTheme="minorEastAsia" w:hAnsi="Arial" w:cs="Arial"/>
          <w:color w:val="000000" w:themeColor="text1"/>
          <w:sz w:val="20"/>
          <w:szCs w:val="20"/>
        </w:rPr>
        <w:t>įsipareigoja:</w:t>
      </w:r>
    </w:p>
    <w:p w14:paraId="420456BC" w14:textId="7982B694" w:rsidR="00212DC5" w:rsidRPr="00D53083" w:rsidRDefault="00212DC5" w:rsidP="00C60C5A">
      <w:pPr>
        <w:tabs>
          <w:tab w:val="left" w:pos="540"/>
          <w:tab w:val="left" w:pos="567"/>
        </w:tabs>
        <w:autoSpaceDN w:val="0"/>
        <w:spacing w:after="0" w:line="240" w:lineRule="auto"/>
        <w:jc w:val="both"/>
        <w:rPr>
          <w:rFonts w:ascii="Arial" w:eastAsiaTheme="minorEastAsia" w:hAnsi="Arial" w:cs="Arial"/>
          <w:color w:val="000000" w:themeColor="text1"/>
          <w:sz w:val="20"/>
          <w:szCs w:val="20"/>
        </w:rPr>
      </w:pPr>
      <w:r w:rsidRPr="00D53083">
        <w:rPr>
          <w:rFonts w:ascii="Arial" w:eastAsiaTheme="minorEastAsia" w:hAnsi="Arial" w:cs="Arial"/>
          <w:color w:val="000000" w:themeColor="text1"/>
          <w:sz w:val="20"/>
          <w:szCs w:val="20"/>
        </w:rPr>
        <w:t xml:space="preserve">5.1.1. </w:t>
      </w:r>
      <w:r w:rsidR="006D166D" w:rsidRPr="00D53083">
        <w:rPr>
          <w:rFonts w:ascii="Arial" w:eastAsiaTheme="minorEastAsia" w:hAnsi="Arial" w:cs="Arial"/>
          <w:color w:val="000000" w:themeColor="text1"/>
          <w:sz w:val="20"/>
          <w:szCs w:val="20"/>
        </w:rPr>
        <w:t xml:space="preserve">Sutarties galiojimo laikotarpiu </w:t>
      </w:r>
      <w:r w:rsidRPr="00D53083">
        <w:rPr>
          <w:rFonts w:ascii="Arial" w:eastAsiaTheme="minorEastAsia" w:hAnsi="Arial" w:cs="Arial"/>
          <w:color w:val="000000" w:themeColor="text1"/>
          <w:sz w:val="20"/>
          <w:szCs w:val="20"/>
        </w:rPr>
        <w:t>Nuomininkui perduoti laikinai valdyti ir naudoti Techninės specifikacijos reikalavimus atitinkančias</w:t>
      </w:r>
      <w:r w:rsidR="000660A6" w:rsidRPr="00D53083">
        <w:rPr>
          <w:rFonts w:ascii="Arial" w:eastAsiaTheme="minorEastAsia" w:hAnsi="Arial" w:cs="Arial"/>
          <w:color w:val="000000" w:themeColor="text1"/>
          <w:sz w:val="20"/>
          <w:szCs w:val="20"/>
        </w:rPr>
        <w:t>,</w:t>
      </w:r>
      <w:r w:rsidRPr="00D53083">
        <w:rPr>
          <w:rFonts w:ascii="Arial" w:eastAsiaTheme="minorEastAsia" w:hAnsi="Arial" w:cs="Arial"/>
          <w:color w:val="000000" w:themeColor="text1"/>
          <w:sz w:val="20"/>
          <w:szCs w:val="20"/>
        </w:rPr>
        <w:t xml:space="preserve"> </w:t>
      </w:r>
      <w:r w:rsidR="000660A6" w:rsidRPr="00D53083">
        <w:rPr>
          <w:rFonts w:ascii="Arial" w:eastAsiaTheme="minorEastAsia" w:hAnsi="Arial" w:cs="Arial"/>
          <w:sz w:val="20"/>
          <w:szCs w:val="20"/>
        </w:rPr>
        <w:t xml:space="preserve">apdraustas </w:t>
      </w:r>
      <w:r w:rsidR="00DB5BC7">
        <w:rPr>
          <w:rFonts w:ascii="Arial" w:eastAsiaTheme="minorEastAsia" w:hAnsi="Arial" w:cs="Arial"/>
          <w:sz w:val="20"/>
          <w:szCs w:val="20"/>
        </w:rPr>
        <w:t>transporto priemonių valdytojų civilinės atsakomybės (toliau –</w:t>
      </w:r>
      <w:r w:rsidR="00DB5BC7" w:rsidRPr="00D53083">
        <w:rPr>
          <w:rFonts w:ascii="Arial" w:eastAsiaTheme="minorEastAsia" w:hAnsi="Arial" w:cs="Arial"/>
          <w:sz w:val="20"/>
          <w:szCs w:val="20"/>
        </w:rPr>
        <w:t xml:space="preserve"> </w:t>
      </w:r>
      <w:r w:rsidR="000660A6" w:rsidRPr="00D53083">
        <w:rPr>
          <w:rFonts w:ascii="Arial" w:eastAsiaTheme="minorEastAsia" w:hAnsi="Arial" w:cs="Arial"/>
          <w:sz w:val="20"/>
          <w:szCs w:val="20"/>
        </w:rPr>
        <w:t>TPVCA</w:t>
      </w:r>
      <w:r w:rsidR="00DB5BC7">
        <w:rPr>
          <w:rFonts w:ascii="Arial" w:eastAsiaTheme="minorEastAsia" w:hAnsi="Arial" w:cs="Arial"/>
          <w:sz w:val="20"/>
          <w:szCs w:val="20"/>
        </w:rPr>
        <w:t>)</w:t>
      </w:r>
      <w:r w:rsidR="000660A6" w:rsidRPr="00D53083">
        <w:rPr>
          <w:rFonts w:ascii="Arial" w:eastAsiaTheme="minorEastAsia" w:hAnsi="Arial" w:cs="Arial"/>
          <w:sz w:val="20"/>
          <w:szCs w:val="20"/>
        </w:rPr>
        <w:t xml:space="preserve"> draudimu bei KASKO draudimu (</w:t>
      </w:r>
      <w:r w:rsidR="000660A6" w:rsidRPr="00D53083">
        <w:rPr>
          <w:rFonts w:ascii="Arial" w:hAnsi="Arial" w:cs="Arial"/>
          <w:sz w:val="20"/>
          <w:szCs w:val="20"/>
        </w:rPr>
        <w:t xml:space="preserve">reikalavimai draudimui </w:t>
      </w:r>
      <w:r w:rsidR="00DB5BC7">
        <w:rPr>
          <w:rFonts w:ascii="Arial" w:hAnsi="Arial" w:cs="Arial"/>
          <w:sz w:val="20"/>
          <w:szCs w:val="20"/>
        </w:rPr>
        <w:t>nurodyti</w:t>
      </w:r>
      <w:r w:rsidR="000660A6" w:rsidRPr="00D53083">
        <w:rPr>
          <w:rFonts w:ascii="Arial" w:hAnsi="Arial" w:cs="Arial"/>
          <w:sz w:val="20"/>
          <w:szCs w:val="20"/>
        </w:rPr>
        <w:t xml:space="preserve"> TS priede Nr.  3</w:t>
      </w:r>
      <w:r w:rsidR="000660A6" w:rsidRPr="00D53083">
        <w:rPr>
          <w:rFonts w:ascii="Arial" w:eastAsiaTheme="minorEastAsia" w:hAnsi="Arial" w:cs="Arial"/>
          <w:color w:val="000000" w:themeColor="text1"/>
          <w:sz w:val="20"/>
          <w:szCs w:val="20"/>
        </w:rPr>
        <w:t>)</w:t>
      </w:r>
      <w:r w:rsidR="000660A6" w:rsidRPr="00D53083">
        <w:rPr>
          <w:rFonts w:ascii="Arial" w:eastAsiaTheme="minorEastAsia" w:hAnsi="Arial" w:cs="Arial"/>
          <w:sz w:val="20"/>
          <w:szCs w:val="20"/>
        </w:rPr>
        <w:t xml:space="preserve"> </w:t>
      </w:r>
      <w:r w:rsidRPr="00D53083">
        <w:rPr>
          <w:rFonts w:ascii="Arial" w:eastAsiaTheme="minorEastAsia" w:hAnsi="Arial" w:cs="Arial"/>
          <w:color w:val="000000" w:themeColor="text1"/>
          <w:sz w:val="20"/>
          <w:szCs w:val="20"/>
        </w:rPr>
        <w:t>Transporto priemones, nustatytam nuomos terminui, sąlygomis ir tvarka</w:t>
      </w:r>
      <w:r w:rsidR="009243C7" w:rsidRPr="00D53083">
        <w:rPr>
          <w:rFonts w:ascii="Arial" w:eastAsiaTheme="minorEastAsia" w:hAnsi="Arial" w:cs="Arial"/>
          <w:color w:val="000000" w:themeColor="text1"/>
          <w:sz w:val="20"/>
          <w:szCs w:val="20"/>
        </w:rPr>
        <w:t>, Visi draudiminiai mokesčiai (Sutarties laikotarpiu) turi būti įtraukti į Transporto priemonės Nuomos įmoką ir negali atsirasti papildomų mokesčių priklausančių nuo Nuomininko žalų istorijos, vairavimo stažo, amžiaus, vairuojančio asmens.</w:t>
      </w:r>
      <w:r w:rsidR="00C60C5A" w:rsidRPr="00D53083">
        <w:rPr>
          <w:rFonts w:ascii="Arial" w:eastAsiaTheme="minorEastAsia" w:hAnsi="Arial" w:cs="Arial"/>
          <w:color w:val="000000" w:themeColor="text1"/>
          <w:sz w:val="20"/>
          <w:szCs w:val="20"/>
        </w:rPr>
        <w:t xml:space="preserve"> Nuomotojas turi atlikti procedūras, susijusias su nuomojamos Transporto priemonės draudiminio įvykio registravimu (</w:t>
      </w:r>
      <w:r w:rsidR="00C60C5A" w:rsidRPr="00D53083">
        <w:rPr>
          <w:rFonts w:ascii="Arial" w:hAnsi="Arial" w:cs="Arial"/>
          <w:sz w:val="20"/>
          <w:szCs w:val="20"/>
        </w:rPr>
        <w:t>eismo įvykio deklaraciją pildo Nuomininko vairuotojas)</w:t>
      </w:r>
      <w:r w:rsidR="00C60C5A" w:rsidRPr="00D53083">
        <w:rPr>
          <w:rFonts w:ascii="Arial" w:eastAsiaTheme="minorEastAsia" w:hAnsi="Arial" w:cs="Arial"/>
          <w:color w:val="000000" w:themeColor="text1"/>
          <w:sz w:val="20"/>
          <w:szCs w:val="20"/>
        </w:rPr>
        <w:t xml:space="preserve">, organizuoti būtinus Transporto priemonės atstatymo </w:t>
      </w:r>
      <w:r w:rsidR="005000E9">
        <w:rPr>
          <w:rFonts w:ascii="Arial" w:eastAsiaTheme="minorEastAsia" w:hAnsi="Arial" w:cs="Arial"/>
          <w:color w:val="000000" w:themeColor="text1"/>
          <w:sz w:val="20"/>
          <w:szCs w:val="20"/>
        </w:rPr>
        <w:t xml:space="preserve">(remonto) </w:t>
      </w:r>
      <w:r w:rsidR="00C60C5A" w:rsidRPr="00D53083">
        <w:rPr>
          <w:rFonts w:ascii="Arial" w:eastAsiaTheme="minorEastAsia" w:hAnsi="Arial" w:cs="Arial"/>
          <w:color w:val="000000" w:themeColor="text1"/>
          <w:sz w:val="20"/>
          <w:szCs w:val="20"/>
        </w:rPr>
        <w:t>darbus.</w:t>
      </w:r>
    </w:p>
    <w:p w14:paraId="42136C47" w14:textId="78212DA4" w:rsidR="00212DC5" w:rsidRPr="00D53083" w:rsidRDefault="00212DC5" w:rsidP="00212DC5">
      <w:pPr>
        <w:tabs>
          <w:tab w:val="left" w:pos="851"/>
        </w:tabs>
        <w:spacing w:after="0" w:line="240" w:lineRule="auto"/>
        <w:jc w:val="both"/>
        <w:rPr>
          <w:rFonts w:ascii="Arial" w:eastAsiaTheme="minorEastAsia" w:hAnsi="Arial" w:cs="Arial"/>
          <w:color w:val="000000" w:themeColor="text1"/>
          <w:sz w:val="20"/>
          <w:szCs w:val="20"/>
        </w:rPr>
      </w:pPr>
      <w:r w:rsidRPr="00D53083">
        <w:rPr>
          <w:rFonts w:ascii="Arial" w:eastAsiaTheme="minorEastAsia" w:hAnsi="Arial" w:cs="Arial"/>
          <w:color w:val="000000" w:themeColor="text1"/>
          <w:sz w:val="20"/>
          <w:szCs w:val="20"/>
        </w:rPr>
        <w:t xml:space="preserve">5.1.2. Sugedusią Transporto priemonę turi pakeisti </w:t>
      </w:r>
      <w:r w:rsidR="00E6278C" w:rsidRPr="00D53083">
        <w:rPr>
          <w:rFonts w:ascii="Arial" w:eastAsiaTheme="minorEastAsia" w:hAnsi="Arial" w:cs="Arial"/>
          <w:color w:val="000000" w:themeColor="text1"/>
          <w:sz w:val="20"/>
          <w:szCs w:val="20"/>
        </w:rPr>
        <w:t>P</w:t>
      </w:r>
      <w:r w:rsidRPr="00D53083">
        <w:rPr>
          <w:rFonts w:ascii="Arial" w:eastAsiaTheme="minorEastAsia" w:hAnsi="Arial" w:cs="Arial"/>
          <w:color w:val="000000" w:themeColor="text1"/>
          <w:sz w:val="20"/>
          <w:szCs w:val="20"/>
        </w:rPr>
        <w:t xml:space="preserve">akaitine Transporto priemone per </w:t>
      </w:r>
      <w:r w:rsidR="007B2232">
        <w:rPr>
          <w:rFonts w:ascii="Arial" w:eastAsiaTheme="minorEastAsia" w:hAnsi="Arial" w:cs="Arial"/>
          <w:color w:val="000000" w:themeColor="text1"/>
          <w:sz w:val="20"/>
          <w:szCs w:val="20"/>
        </w:rPr>
        <w:t>24</w:t>
      </w:r>
      <w:r w:rsidRPr="00D53083">
        <w:rPr>
          <w:rFonts w:ascii="Arial" w:eastAsiaTheme="minorEastAsia" w:hAnsi="Arial" w:cs="Arial"/>
          <w:color w:val="000000" w:themeColor="text1"/>
          <w:sz w:val="20"/>
          <w:szCs w:val="20"/>
        </w:rPr>
        <w:t xml:space="preserve"> (</w:t>
      </w:r>
      <w:r w:rsidR="007B2232">
        <w:rPr>
          <w:rFonts w:ascii="Arial" w:eastAsiaTheme="minorEastAsia" w:hAnsi="Arial" w:cs="Arial"/>
          <w:color w:val="000000" w:themeColor="text1"/>
          <w:sz w:val="20"/>
          <w:szCs w:val="20"/>
        </w:rPr>
        <w:t>dvidešimt keturias</w:t>
      </w:r>
      <w:r w:rsidRPr="00D53083">
        <w:rPr>
          <w:rFonts w:ascii="Arial" w:eastAsiaTheme="minorEastAsia" w:hAnsi="Arial" w:cs="Arial"/>
          <w:color w:val="000000" w:themeColor="text1"/>
          <w:sz w:val="20"/>
          <w:szCs w:val="20"/>
        </w:rPr>
        <w:t xml:space="preserve">) valandas visoje Lietuvos teritorijoje nuo Transporto priemonės perdavimo techninės priežiūros ar remonto darbams atlikti momento (kai Transporto priemonė nėra neeksploatuotina ir ja važiuoti galima) arba nuo pranešimo apie gedimą ar eismo įvykį momento (kai Transporto priemonė yra sugedusi ir ja naudotis negalima). Pakaitinė Transporto priemonė turi būti pristatyta į Nuomininko </w:t>
      </w:r>
      <w:r w:rsidR="004C7BA7" w:rsidRPr="00D53083">
        <w:rPr>
          <w:rFonts w:ascii="Arial" w:eastAsiaTheme="minorEastAsia" w:hAnsi="Arial" w:cs="Arial"/>
          <w:color w:val="000000" w:themeColor="text1"/>
          <w:sz w:val="20"/>
          <w:szCs w:val="20"/>
        </w:rPr>
        <w:t>nurodytą</w:t>
      </w:r>
      <w:r w:rsidR="00A72C38" w:rsidRPr="00D53083">
        <w:rPr>
          <w:rFonts w:ascii="Arial" w:eastAsiaTheme="minorEastAsia" w:hAnsi="Arial" w:cs="Arial"/>
          <w:color w:val="000000" w:themeColor="text1"/>
          <w:sz w:val="20"/>
          <w:szCs w:val="20"/>
        </w:rPr>
        <w:t xml:space="preserve"> </w:t>
      </w:r>
      <w:r w:rsidRPr="00D53083">
        <w:rPr>
          <w:rFonts w:ascii="Arial" w:eastAsiaTheme="minorEastAsia" w:hAnsi="Arial" w:cs="Arial"/>
          <w:color w:val="000000" w:themeColor="text1"/>
          <w:sz w:val="20"/>
          <w:szCs w:val="20"/>
        </w:rPr>
        <w:t xml:space="preserve">vietą. </w:t>
      </w:r>
    </w:p>
    <w:p w14:paraId="7E2DA805" w14:textId="3D2588A6" w:rsidR="00212DC5" w:rsidRPr="00D53083" w:rsidRDefault="00212DC5" w:rsidP="00212DC5">
      <w:pPr>
        <w:tabs>
          <w:tab w:val="left" w:pos="851"/>
        </w:tabs>
        <w:spacing w:after="0" w:line="240" w:lineRule="auto"/>
        <w:jc w:val="both"/>
        <w:rPr>
          <w:rFonts w:ascii="Arial" w:eastAsiaTheme="minorEastAsia" w:hAnsi="Arial" w:cs="Arial"/>
          <w:color w:val="000000" w:themeColor="text1"/>
          <w:sz w:val="20"/>
          <w:szCs w:val="20"/>
        </w:rPr>
      </w:pPr>
      <w:r w:rsidRPr="00D53083">
        <w:rPr>
          <w:rFonts w:ascii="Arial" w:eastAsiaTheme="minorEastAsia" w:hAnsi="Arial" w:cs="Arial"/>
          <w:color w:val="000000" w:themeColor="text1"/>
          <w:sz w:val="20"/>
          <w:szCs w:val="20"/>
          <w:lang w:val="en-US"/>
        </w:rPr>
        <w:t>5.1.3.</w:t>
      </w:r>
      <w:r w:rsidRPr="00D53083">
        <w:rPr>
          <w:rFonts w:ascii="Arial" w:eastAsiaTheme="minorEastAsia" w:hAnsi="Arial" w:cs="Arial"/>
          <w:color w:val="000000" w:themeColor="text1"/>
          <w:sz w:val="20"/>
          <w:szCs w:val="20"/>
        </w:rPr>
        <w:t xml:space="preserve"> Suteikti techninės priežiūros ir remonto paslaugas per 24 (dvidešimt keturias) valandas nuo Transporto priemonės perdavimo techninės priežiūros ar remonto darbams atlikti momento (kai Transporto priemonė eksploatuotina ir ja naudotis galima) arba nuo pranešimo apie gedimą ar eismo įvykį momento (kai Transporto priemonė yra sugedusi ir ja naudotis negalima). Atsižvelgiant į reikalingų atlikti darbų sudėtingumą, šalys gali susitarti dėl ilgesnio remonto darbų atlikimo termino.</w:t>
      </w:r>
    </w:p>
    <w:p w14:paraId="3893CBEA" w14:textId="70611589" w:rsidR="00212DC5" w:rsidRPr="00D53083" w:rsidRDefault="00212DC5" w:rsidP="00212DC5">
      <w:pPr>
        <w:tabs>
          <w:tab w:val="left" w:pos="851"/>
        </w:tabs>
        <w:spacing w:after="0" w:line="240" w:lineRule="auto"/>
        <w:jc w:val="both"/>
        <w:rPr>
          <w:rFonts w:ascii="Arial" w:eastAsiaTheme="minorEastAsia" w:hAnsi="Arial" w:cs="Arial"/>
          <w:sz w:val="20"/>
          <w:szCs w:val="20"/>
        </w:rPr>
      </w:pPr>
      <w:r w:rsidRPr="00D53083">
        <w:rPr>
          <w:rFonts w:ascii="Arial" w:eastAsiaTheme="minorEastAsia" w:hAnsi="Arial" w:cs="Arial"/>
          <w:color w:val="000000" w:themeColor="text1"/>
          <w:sz w:val="20"/>
          <w:szCs w:val="20"/>
        </w:rPr>
        <w:lastRenderedPageBreak/>
        <w:t>5.1.</w:t>
      </w:r>
      <w:r w:rsidRPr="00D53083">
        <w:rPr>
          <w:rFonts w:ascii="Arial" w:eastAsiaTheme="minorEastAsia" w:hAnsi="Arial" w:cs="Arial"/>
          <w:color w:val="000000" w:themeColor="text1"/>
          <w:sz w:val="20"/>
          <w:szCs w:val="20"/>
          <w:lang w:val="en-US"/>
        </w:rPr>
        <w:t>4</w:t>
      </w:r>
      <w:r w:rsidRPr="00D53083">
        <w:rPr>
          <w:rFonts w:ascii="Arial" w:eastAsiaTheme="minorEastAsia" w:hAnsi="Arial" w:cs="Arial"/>
          <w:color w:val="000000" w:themeColor="text1"/>
          <w:sz w:val="20"/>
          <w:szCs w:val="20"/>
        </w:rPr>
        <w:t xml:space="preserve">. Užtikrinti tinkamą ir savalaikį Transporto priemonės remontą dėl natūralaus nusidėvėjimo bei atskirų mazgų bei agregatų remontą/keitimą. Prižiūrėti savalaikio remonto darbų vykdymo terminus, teikti atsargines dalis ir medžiagas, priimti techninius sprendimus, vykdyti kokybės kontrolę. </w:t>
      </w:r>
    </w:p>
    <w:p w14:paraId="1902B2D7" w14:textId="378927DB" w:rsidR="00212DC5" w:rsidRPr="00D53083" w:rsidRDefault="00212DC5" w:rsidP="00212DC5">
      <w:pPr>
        <w:pStyle w:val="ListParagraph"/>
        <w:tabs>
          <w:tab w:val="left" w:pos="0"/>
          <w:tab w:val="left" w:pos="567"/>
          <w:tab w:val="left" w:pos="709"/>
        </w:tabs>
        <w:spacing w:after="0" w:line="240" w:lineRule="auto"/>
        <w:ind w:left="0"/>
        <w:jc w:val="both"/>
        <w:rPr>
          <w:rFonts w:ascii="Arial" w:eastAsiaTheme="minorEastAsia" w:hAnsi="Arial" w:cs="Arial"/>
          <w:color w:val="000000" w:themeColor="text1"/>
          <w:sz w:val="20"/>
          <w:szCs w:val="20"/>
        </w:rPr>
      </w:pPr>
      <w:r w:rsidRPr="00D53083">
        <w:rPr>
          <w:rFonts w:ascii="Arial" w:eastAsiaTheme="minorEastAsia" w:hAnsi="Arial" w:cs="Arial"/>
          <w:sz w:val="20"/>
          <w:szCs w:val="20"/>
        </w:rPr>
        <w:t xml:space="preserve">5.1.5. Suteikti techninę pagalbą kelyje 24 (dvidešimt keturias) val. per parą, </w:t>
      </w:r>
      <w:r w:rsidRPr="00D53083">
        <w:rPr>
          <w:rFonts w:ascii="Arial" w:eastAsiaTheme="minorEastAsia" w:hAnsi="Arial" w:cs="Arial"/>
          <w:color w:val="000000" w:themeColor="text1"/>
          <w:sz w:val="20"/>
          <w:szCs w:val="20"/>
        </w:rPr>
        <w:t>7 (septynias) paras per savaitę</w:t>
      </w:r>
      <w:r w:rsidRPr="00D53083">
        <w:rPr>
          <w:rFonts w:ascii="Arial" w:eastAsiaTheme="minorEastAsia" w:hAnsi="Arial" w:cs="Arial"/>
          <w:sz w:val="20"/>
          <w:szCs w:val="20"/>
        </w:rPr>
        <w:t xml:space="preserve"> Transporto priemonei sugedus ar po autoįvykio: telefonu teikti instrukcijas vartotojams apie tinkamą elgesį konkrečiu atveju. Transportuoti sugedusią ar sugadintą Transporto priemonę į remonto vietą visoje Lietuvoje, pakeisti sugedusią Transporto priemonę  </w:t>
      </w:r>
      <w:r w:rsidR="00E6278C" w:rsidRPr="00D53083">
        <w:rPr>
          <w:rFonts w:ascii="Arial" w:eastAsiaTheme="minorEastAsia" w:hAnsi="Arial" w:cs="Arial"/>
          <w:sz w:val="20"/>
          <w:szCs w:val="20"/>
        </w:rPr>
        <w:t>P</w:t>
      </w:r>
      <w:r w:rsidRPr="00D53083">
        <w:rPr>
          <w:rFonts w:ascii="Arial" w:eastAsiaTheme="minorEastAsia" w:hAnsi="Arial" w:cs="Arial"/>
          <w:sz w:val="20"/>
          <w:szCs w:val="20"/>
        </w:rPr>
        <w:t>akaitine Transporto priemone (per 5.1.</w:t>
      </w:r>
      <w:r w:rsidR="005B532A" w:rsidRPr="00D53083">
        <w:rPr>
          <w:rFonts w:ascii="Arial" w:eastAsiaTheme="minorEastAsia" w:hAnsi="Arial" w:cs="Arial"/>
          <w:sz w:val="20"/>
          <w:szCs w:val="20"/>
          <w:lang w:val="en-US"/>
        </w:rPr>
        <w:t>2</w:t>
      </w:r>
      <w:r w:rsidRPr="00D53083">
        <w:rPr>
          <w:rFonts w:ascii="Arial" w:eastAsiaTheme="minorEastAsia" w:hAnsi="Arial" w:cs="Arial"/>
          <w:sz w:val="20"/>
          <w:szCs w:val="20"/>
        </w:rPr>
        <w:t xml:space="preserve">. punkte numatytą laiką), taip pat transportuoti </w:t>
      </w:r>
      <w:r w:rsidRPr="00D53083">
        <w:rPr>
          <w:rFonts w:ascii="Arial" w:eastAsiaTheme="minorEastAsia" w:hAnsi="Arial" w:cs="Arial"/>
          <w:color w:val="000000" w:themeColor="text1"/>
          <w:sz w:val="20"/>
          <w:szCs w:val="20"/>
        </w:rPr>
        <w:t>sugedusią ar sugadintą Transporto priemonę į remonto vietą kitose ES šalyse</w:t>
      </w:r>
      <w:r w:rsidRPr="00D53083">
        <w:rPr>
          <w:rFonts w:ascii="Arial" w:eastAsiaTheme="minorEastAsia" w:hAnsi="Arial" w:cs="Arial"/>
          <w:sz w:val="20"/>
          <w:szCs w:val="20"/>
        </w:rPr>
        <w:t>.</w:t>
      </w:r>
      <w:r w:rsidRPr="00D53083">
        <w:rPr>
          <w:rFonts w:ascii="Arial" w:eastAsiaTheme="minorEastAsia" w:hAnsi="Arial" w:cs="Arial"/>
          <w:color w:val="000000" w:themeColor="text1"/>
          <w:sz w:val="20"/>
          <w:szCs w:val="20"/>
        </w:rPr>
        <w:t xml:space="preserve"> Teikdamas šią paslaugą Nuomotojas įsipareigoja užtikrinti, kad į įvykio vietą pagalbos kelyje transportas atvyktų per nustatytus terminus: per 2 (dvi) valandas didžiuosiuose Lietuvos miestuose (Vilnius, Kaunas, Klaipėda, Šiauliai, Panevėžys, Alytus, Utena, Elektrėnai), per 4 (keturias) valandas visoje Lietuvos teritorijoje, per 6 (šešias) valandas Europos Sąjungos šalyse, arba šalys gali susitarti dėl ilgesnio techninės pagalbos suteikimo termino.</w:t>
      </w:r>
      <w:r w:rsidRPr="00D53083">
        <w:rPr>
          <w:rFonts w:ascii="Arial" w:eastAsiaTheme="minorHAnsi" w:hAnsi="Arial" w:cs="Arial"/>
          <w:sz w:val="20"/>
          <w:szCs w:val="20"/>
        </w:rPr>
        <w:t xml:space="preserve"> Paslauga turi apimti minimalius reikalavimus: neatidėliotiną pagalbą įvykio ar gedimo vietoje, Transporto priemonės transportavimą iki remonto vietos arba iki </w:t>
      </w:r>
      <w:r w:rsidRPr="00D53083">
        <w:rPr>
          <w:rFonts w:ascii="Arial" w:hAnsi="Arial" w:cs="Arial"/>
          <w:sz w:val="20"/>
          <w:szCs w:val="20"/>
        </w:rPr>
        <w:t>Nuomininko</w:t>
      </w:r>
      <w:r w:rsidRPr="00D53083">
        <w:rPr>
          <w:rFonts w:ascii="Arial" w:eastAsiaTheme="minorHAnsi" w:hAnsi="Arial" w:cs="Arial"/>
          <w:sz w:val="20"/>
          <w:szCs w:val="20"/>
        </w:rPr>
        <w:t xml:space="preserve"> nurodytos vietos, </w:t>
      </w:r>
      <w:r w:rsidR="005C3D21" w:rsidRPr="00D53083">
        <w:rPr>
          <w:rFonts w:ascii="Arial" w:eastAsiaTheme="minorHAnsi" w:hAnsi="Arial" w:cs="Arial"/>
          <w:sz w:val="20"/>
          <w:szCs w:val="20"/>
        </w:rPr>
        <w:t xml:space="preserve">Transporto priemonės </w:t>
      </w:r>
      <w:r w:rsidRPr="00D53083">
        <w:rPr>
          <w:rFonts w:ascii="Arial" w:eastAsiaTheme="minorHAnsi" w:hAnsi="Arial" w:cs="Arial"/>
          <w:sz w:val="20"/>
          <w:szCs w:val="20"/>
        </w:rPr>
        <w:t xml:space="preserve">išvilkimą užklimpus, avarinį durelių atidarymą, atsarginių raktelių pristatymą, </w:t>
      </w:r>
      <w:r w:rsidR="00DB5BC7">
        <w:rPr>
          <w:rFonts w:ascii="Arial" w:eastAsiaTheme="minorEastAsia" w:hAnsi="Arial" w:cs="Arial"/>
          <w:color w:val="000000" w:themeColor="text1"/>
          <w:sz w:val="20"/>
          <w:szCs w:val="20"/>
        </w:rPr>
        <w:t>degalų</w:t>
      </w:r>
      <w:r w:rsidRPr="00D53083">
        <w:rPr>
          <w:rFonts w:ascii="Arial" w:eastAsiaTheme="minorHAnsi" w:hAnsi="Arial" w:cs="Arial"/>
          <w:sz w:val="20"/>
          <w:szCs w:val="20"/>
        </w:rPr>
        <w:t xml:space="preserve"> pristatymą, kelionės pratęsimą (vairuotojo ir keleivių transportavimą).</w:t>
      </w:r>
    </w:p>
    <w:p w14:paraId="1793ABFD" w14:textId="01B7C0DA" w:rsidR="00212DC5" w:rsidRPr="00D53083" w:rsidRDefault="00212DC5" w:rsidP="00212DC5">
      <w:pPr>
        <w:tabs>
          <w:tab w:val="left" w:pos="851"/>
        </w:tabs>
        <w:spacing w:after="0" w:line="240" w:lineRule="auto"/>
        <w:jc w:val="both"/>
        <w:rPr>
          <w:rFonts w:ascii="Arial" w:eastAsiaTheme="minorEastAsia" w:hAnsi="Arial" w:cs="Arial"/>
          <w:sz w:val="20"/>
          <w:szCs w:val="20"/>
        </w:rPr>
      </w:pPr>
      <w:r w:rsidRPr="00D53083">
        <w:rPr>
          <w:rFonts w:ascii="Arial" w:eastAsiaTheme="minorEastAsia" w:hAnsi="Arial" w:cs="Arial"/>
          <w:color w:val="000000" w:themeColor="text1"/>
          <w:sz w:val="20"/>
          <w:szCs w:val="20"/>
        </w:rPr>
        <w:t xml:space="preserve">5.1.6. Nuomotojas </w:t>
      </w:r>
      <w:r w:rsidR="005B532A" w:rsidRPr="00D53083">
        <w:rPr>
          <w:rFonts w:ascii="Arial" w:eastAsiaTheme="minorEastAsia" w:hAnsi="Arial" w:cs="Arial"/>
          <w:color w:val="000000" w:themeColor="text1"/>
          <w:sz w:val="20"/>
          <w:szCs w:val="20"/>
        </w:rPr>
        <w:t>5.1.</w:t>
      </w:r>
      <w:r w:rsidR="005B532A" w:rsidRPr="00D53083">
        <w:rPr>
          <w:rFonts w:ascii="Arial" w:eastAsiaTheme="minorEastAsia" w:hAnsi="Arial" w:cs="Arial"/>
          <w:color w:val="000000" w:themeColor="text1"/>
          <w:sz w:val="20"/>
          <w:szCs w:val="20"/>
          <w:lang w:val="en-US"/>
        </w:rPr>
        <w:t>2</w:t>
      </w:r>
      <w:r w:rsidR="005B532A" w:rsidRPr="00D53083">
        <w:rPr>
          <w:rFonts w:ascii="Arial" w:eastAsiaTheme="minorEastAsia" w:hAnsi="Arial" w:cs="Arial"/>
          <w:color w:val="000000" w:themeColor="text1"/>
          <w:sz w:val="20"/>
          <w:szCs w:val="20"/>
        </w:rPr>
        <w:t xml:space="preserve">. ir 5.1.5. </w:t>
      </w:r>
      <w:r w:rsidRPr="00D53083">
        <w:rPr>
          <w:rFonts w:ascii="Arial" w:eastAsiaTheme="minorEastAsia" w:hAnsi="Arial" w:cs="Arial"/>
          <w:color w:val="000000" w:themeColor="text1"/>
          <w:sz w:val="20"/>
          <w:szCs w:val="20"/>
        </w:rPr>
        <w:t xml:space="preserve">punktuose numatyta tvarka Nuomininkui </w:t>
      </w:r>
      <w:r w:rsidRPr="00D53083">
        <w:rPr>
          <w:rFonts w:ascii="Arial" w:eastAsiaTheme="minorEastAsia" w:hAnsi="Arial" w:cs="Arial"/>
          <w:sz w:val="20"/>
          <w:szCs w:val="20"/>
        </w:rPr>
        <w:t xml:space="preserve">privalo </w:t>
      </w:r>
      <w:r w:rsidRPr="00D53083">
        <w:rPr>
          <w:rFonts w:ascii="Arial" w:eastAsiaTheme="minorEastAsia" w:hAnsi="Arial" w:cs="Arial"/>
          <w:color w:val="000000" w:themeColor="text1"/>
          <w:sz w:val="20"/>
          <w:szCs w:val="20"/>
        </w:rPr>
        <w:t xml:space="preserve">pateikti </w:t>
      </w:r>
      <w:r w:rsidR="00E6278C" w:rsidRPr="00D53083">
        <w:rPr>
          <w:rFonts w:ascii="Arial" w:eastAsiaTheme="minorEastAsia" w:hAnsi="Arial" w:cs="Arial"/>
          <w:color w:val="000000" w:themeColor="text1"/>
          <w:sz w:val="20"/>
          <w:szCs w:val="20"/>
        </w:rPr>
        <w:t>P</w:t>
      </w:r>
      <w:r w:rsidRPr="00D53083">
        <w:rPr>
          <w:rFonts w:ascii="Arial" w:eastAsiaTheme="minorEastAsia" w:hAnsi="Arial" w:cs="Arial"/>
          <w:color w:val="000000" w:themeColor="text1"/>
          <w:sz w:val="20"/>
          <w:szCs w:val="20"/>
        </w:rPr>
        <w:t xml:space="preserve">akaitines Transporto priemones, šiuo atveju </w:t>
      </w:r>
      <w:r w:rsidR="007B2232">
        <w:rPr>
          <w:rFonts w:ascii="Arial" w:eastAsiaTheme="minorEastAsia" w:hAnsi="Arial" w:cs="Arial"/>
          <w:color w:val="000000" w:themeColor="text1"/>
          <w:sz w:val="20"/>
          <w:szCs w:val="20"/>
        </w:rPr>
        <w:t>vietoje nuomojamų Transporto priemonių gali būti pateikiamos Pakaitinės ne žemesnės klasės Transporto priemonės.</w:t>
      </w:r>
      <w:r w:rsidRPr="00D53083">
        <w:rPr>
          <w:rFonts w:ascii="Arial" w:eastAsiaTheme="minorEastAsia" w:hAnsi="Arial" w:cs="Arial"/>
          <w:color w:val="000000" w:themeColor="text1"/>
          <w:sz w:val="20"/>
          <w:szCs w:val="20"/>
        </w:rPr>
        <w:t xml:space="preserve"> Pakaitinė Transporto priemonė suteikiama ne ilgesniam nei 1 (vieno) mėn. laikotarpiui, po kurio Nuomininkui turi būti grąžinama Sutarties reikalavimus atitinkanti Transporto priemonė, skirta ilgalaikei nuomai (išskyrus atvejus, kai nuomojama Transporto priemonė yra nepataisomai sugadinama arba prarandama, tada </w:t>
      </w:r>
      <w:r w:rsidR="00E6278C" w:rsidRPr="00D53083">
        <w:rPr>
          <w:rFonts w:ascii="Arial" w:eastAsiaTheme="minorEastAsia" w:hAnsi="Arial" w:cs="Arial"/>
          <w:color w:val="000000" w:themeColor="text1"/>
          <w:sz w:val="20"/>
          <w:szCs w:val="20"/>
        </w:rPr>
        <w:t>P</w:t>
      </w:r>
      <w:r w:rsidRPr="00D53083">
        <w:rPr>
          <w:rFonts w:ascii="Arial" w:eastAsiaTheme="minorEastAsia" w:hAnsi="Arial" w:cs="Arial"/>
          <w:color w:val="000000" w:themeColor="text1"/>
          <w:sz w:val="20"/>
          <w:szCs w:val="20"/>
        </w:rPr>
        <w:t xml:space="preserve">akaitinė Transporto priemonė </w:t>
      </w:r>
      <w:r w:rsidR="00CC750A">
        <w:rPr>
          <w:rFonts w:ascii="Arial" w:eastAsiaTheme="minorEastAsia" w:hAnsi="Arial" w:cs="Arial"/>
          <w:color w:val="000000" w:themeColor="text1"/>
          <w:sz w:val="20"/>
          <w:szCs w:val="20"/>
        </w:rPr>
        <w:t xml:space="preserve">Nuomininkui pageidaujant </w:t>
      </w:r>
      <w:r w:rsidRPr="00D53083">
        <w:rPr>
          <w:rFonts w:ascii="Arial" w:eastAsiaTheme="minorEastAsia" w:hAnsi="Arial" w:cs="Arial"/>
          <w:color w:val="000000" w:themeColor="text1"/>
          <w:sz w:val="20"/>
          <w:szCs w:val="20"/>
        </w:rPr>
        <w:t xml:space="preserve">suteikiama </w:t>
      </w:r>
      <w:r w:rsidR="00CC750A">
        <w:rPr>
          <w:rFonts w:ascii="Arial" w:eastAsiaTheme="minorEastAsia" w:hAnsi="Arial" w:cs="Arial"/>
          <w:color w:val="000000" w:themeColor="text1"/>
          <w:sz w:val="20"/>
          <w:szCs w:val="20"/>
        </w:rPr>
        <w:t xml:space="preserve">Nuomininko nustatytam, bet </w:t>
      </w:r>
      <w:r w:rsidRPr="00D53083">
        <w:rPr>
          <w:rFonts w:ascii="Arial" w:eastAsiaTheme="minorEastAsia" w:hAnsi="Arial" w:cs="Arial"/>
          <w:color w:val="000000" w:themeColor="text1"/>
          <w:sz w:val="20"/>
          <w:szCs w:val="20"/>
        </w:rPr>
        <w:t>ne ilgesniam nei 12 mėn. terminui</w:t>
      </w:r>
      <w:r w:rsidR="00051D22" w:rsidRPr="00D53083">
        <w:rPr>
          <w:rFonts w:ascii="Arial" w:eastAsiaTheme="minorEastAsia" w:hAnsi="Arial" w:cs="Arial"/>
          <w:color w:val="000000" w:themeColor="text1"/>
          <w:sz w:val="20"/>
          <w:szCs w:val="20"/>
        </w:rPr>
        <w:t xml:space="preserve"> </w:t>
      </w:r>
      <w:r w:rsidR="00491185" w:rsidRPr="00D53083">
        <w:rPr>
          <w:rFonts w:ascii="Arial" w:eastAsiaTheme="minorEastAsia" w:hAnsi="Arial" w:cs="Arial"/>
          <w:color w:val="000000" w:themeColor="text1"/>
          <w:sz w:val="20"/>
          <w:szCs w:val="20"/>
        </w:rPr>
        <w:t>(šiuo atveju</w:t>
      </w:r>
      <w:r w:rsidR="00E80552">
        <w:rPr>
          <w:rFonts w:ascii="Arial" w:eastAsiaTheme="minorEastAsia" w:hAnsi="Arial" w:cs="Arial"/>
          <w:color w:val="000000" w:themeColor="text1"/>
          <w:sz w:val="20"/>
          <w:szCs w:val="20"/>
        </w:rPr>
        <w:t xml:space="preserve"> vieno</w:t>
      </w:r>
      <w:r w:rsidR="00491185" w:rsidRPr="00D53083">
        <w:rPr>
          <w:rFonts w:ascii="Arial" w:eastAsiaTheme="minorEastAsia" w:hAnsi="Arial" w:cs="Arial"/>
          <w:color w:val="000000" w:themeColor="text1"/>
          <w:sz w:val="20"/>
          <w:szCs w:val="20"/>
        </w:rPr>
        <w:t xml:space="preserve"> mėn</w:t>
      </w:r>
      <w:r w:rsidR="00E80552">
        <w:rPr>
          <w:rFonts w:ascii="Arial" w:eastAsiaTheme="minorEastAsia" w:hAnsi="Arial" w:cs="Arial"/>
          <w:color w:val="000000" w:themeColor="text1"/>
          <w:sz w:val="20"/>
          <w:szCs w:val="20"/>
        </w:rPr>
        <w:t>esio laiką</w:t>
      </w:r>
      <w:r w:rsidR="00491185" w:rsidRPr="00D53083">
        <w:rPr>
          <w:rFonts w:ascii="Arial" w:eastAsiaTheme="minorEastAsia" w:hAnsi="Arial" w:cs="Arial"/>
          <w:color w:val="000000" w:themeColor="text1"/>
          <w:sz w:val="20"/>
          <w:szCs w:val="20"/>
        </w:rPr>
        <w:t xml:space="preserve"> mokama </w:t>
      </w:r>
      <w:r w:rsidR="00BE26BD" w:rsidRPr="00D53083">
        <w:rPr>
          <w:rFonts w:ascii="Arial" w:eastAsiaTheme="minorEastAsia" w:hAnsi="Arial" w:cs="Arial"/>
          <w:color w:val="000000" w:themeColor="text1"/>
          <w:sz w:val="20"/>
          <w:szCs w:val="20"/>
        </w:rPr>
        <w:t xml:space="preserve">pakeistos </w:t>
      </w:r>
      <w:r w:rsidR="00B661B1" w:rsidRPr="00D53083">
        <w:rPr>
          <w:rFonts w:ascii="Arial" w:eastAsiaTheme="minorEastAsia" w:hAnsi="Arial" w:cs="Arial"/>
          <w:color w:val="000000" w:themeColor="text1"/>
          <w:sz w:val="20"/>
          <w:szCs w:val="20"/>
        </w:rPr>
        <w:t>T</w:t>
      </w:r>
      <w:r w:rsidR="00BE26BD" w:rsidRPr="00D53083">
        <w:rPr>
          <w:rFonts w:ascii="Arial" w:eastAsiaTheme="minorEastAsia" w:hAnsi="Arial" w:cs="Arial"/>
          <w:color w:val="000000" w:themeColor="text1"/>
          <w:sz w:val="20"/>
          <w:szCs w:val="20"/>
        </w:rPr>
        <w:t>ransporto priemonės nuomos</w:t>
      </w:r>
      <w:r w:rsidR="00B661B1" w:rsidRPr="00D53083">
        <w:rPr>
          <w:rFonts w:ascii="Arial" w:eastAsiaTheme="minorEastAsia" w:hAnsi="Arial" w:cs="Arial"/>
          <w:color w:val="000000" w:themeColor="text1"/>
          <w:sz w:val="20"/>
          <w:szCs w:val="20"/>
        </w:rPr>
        <w:t xml:space="preserve"> ir priežiūros</w:t>
      </w:r>
      <w:r w:rsidR="00BE26BD" w:rsidRPr="00D53083">
        <w:rPr>
          <w:rFonts w:ascii="Arial" w:eastAsiaTheme="minorEastAsia" w:hAnsi="Arial" w:cs="Arial"/>
          <w:color w:val="000000" w:themeColor="text1"/>
          <w:sz w:val="20"/>
          <w:szCs w:val="20"/>
        </w:rPr>
        <w:t xml:space="preserve"> kaina, nuo sekančio mėnesio mokama 80 proc. pakeistos Transporto priemonės </w:t>
      </w:r>
      <w:r w:rsidR="00B661B1" w:rsidRPr="00D53083">
        <w:rPr>
          <w:rFonts w:ascii="Arial" w:eastAsiaTheme="minorEastAsia" w:hAnsi="Arial" w:cs="Arial"/>
          <w:color w:val="000000" w:themeColor="text1"/>
          <w:sz w:val="20"/>
          <w:szCs w:val="20"/>
        </w:rPr>
        <w:t>nuomos ir priežiūros kainos)</w:t>
      </w:r>
      <w:r w:rsidRPr="00D53083">
        <w:rPr>
          <w:rFonts w:ascii="Arial" w:eastAsiaTheme="minorEastAsia" w:hAnsi="Arial" w:cs="Arial"/>
          <w:color w:val="000000" w:themeColor="text1"/>
          <w:sz w:val="20"/>
          <w:szCs w:val="20"/>
        </w:rPr>
        <w:t>, po šio</w:t>
      </w:r>
      <w:r w:rsidR="00CC750A">
        <w:rPr>
          <w:rFonts w:ascii="Arial" w:eastAsiaTheme="minorEastAsia" w:hAnsi="Arial" w:cs="Arial"/>
          <w:color w:val="000000" w:themeColor="text1"/>
          <w:sz w:val="20"/>
          <w:szCs w:val="20"/>
        </w:rPr>
        <w:t xml:space="preserve"> (sutarto)</w:t>
      </w:r>
      <w:r w:rsidRPr="00D53083">
        <w:rPr>
          <w:rFonts w:ascii="Arial" w:eastAsiaTheme="minorEastAsia" w:hAnsi="Arial" w:cs="Arial"/>
          <w:color w:val="000000" w:themeColor="text1"/>
          <w:sz w:val="20"/>
          <w:szCs w:val="20"/>
        </w:rPr>
        <w:t xml:space="preserve"> termino, jei Nuomotojui išmokama Kasko draudimo išmoka už neatstatomai sugadintą transporto priemonę, transporto priemonės nuoma </w:t>
      </w:r>
      <w:r w:rsidRPr="00D53083">
        <w:rPr>
          <w:rFonts w:ascii="Arial" w:eastAsiaTheme="minorEastAsia" w:hAnsi="Arial" w:cs="Arial"/>
          <w:sz w:val="20"/>
          <w:szCs w:val="20"/>
        </w:rPr>
        <w:t>nutr</w:t>
      </w:r>
      <w:r w:rsidR="00E80552">
        <w:rPr>
          <w:rFonts w:ascii="Arial" w:eastAsiaTheme="minorEastAsia" w:hAnsi="Arial" w:cs="Arial"/>
          <w:sz w:val="20"/>
          <w:szCs w:val="20"/>
        </w:rPr>
        <w:t>aukiama</w:t>
      </w:r>
      <w:r w:rsidRPr="00D53083">
        <w:rPr>
          <w:rFonts w:ascii="Arial" w:eastAsiaTheme="minorEastAsia" w:hAnsi="Arial" w:cs="Arial"/>
          <w:sz w:val="20"/>
          <w:szCs w:val="20"/>
        </w:rPr>
        <w:t xml:space="preserve"> (arba šalims sutarus </w:t>
      </w:r>
      <w:r w:rsidR="00E6278C" w:rsidRPr="00D53083">
        <w:rPr>
          <w:rFonts w:ascii="Arial" w:eastAsiaTheme="minorEastAsia" w:hAnsi="Arial" w:cs="Arial"/>
          <w:sz w:val="20"/>
          <w:szCs w:val="20"/>
        </w:rPr>
        <w:t>P</w:t>
      </w:r>
      <w:r w:rsidRPr="00D53083">
        <w:rPr>
          <w:rFonts w:ascii="Arial" w:eastAsiaTheme="minorEastAsia" w:hAnsi="Arial" w:cs="Arial"/>
          <w:sz w:val="20"/>
          <w:szCs w:val="20"/>
        </w:rPr>
        <w:t>akaitinė Transporto priemonė gali būti naudojama iki Sutarties pabaigos</w:t>
      </w:r>
      <w:r w:rsidR="00E80552">
        <w:rPr>
          <w:rFonts w:ascii="Arial" w:eastAsiaTheme="minorEastAsia" w:hAnsi="Arial" w:cs="Arial"/>
          <w:sz w:val="20"/>
          <w:szCs w:val="20"/>
        </w:rPr>
        <w:t xml:space="preserve">, </w:t>
      </w:r>
      <w:r w:rsidR="00E80552" w:rsidRPr="00D53083">
        <w:rPr>
          <w:rFonts w:ascii="Arial" w:eastAsiaTheme="minorEastAsia" w:hAnsi="Arial" w:cs="Arial"/>
          <w:color w:val="000000" w:themeColor="text1"/>
          <w:sz w:val="20"/>
          <w:szCs w:val="20"/>
        </w:rPr>
        <w:t>moka</w:t>
      </w:r>
      <w:r w:rsidR="00E80552">
        <w:rPr>
          <w:rFonts w:ascii="Arial" w:eastAsiaTheme="minorEastAsia" w:hAnsi="Arial" w:cs="Arial"/>
          <w:color w:val="000000" w:themeColor="text1"/>
          <w:sz w:val="20"/>
          <w:szCs w:val="20"/>
        </w:rPr>
        <w:t>nt</w:t>
      </w:r>
      <w:r w:rsidR="00E80552" w:rsidRPr="00D53083">
        <w:rPr>
          <w:rFonts w:ascii="Arial" w:eastAsiaTheme="minorEastAsia" w:hAnsi="Arial" w:cs="Arial"/>
          <w:color w:val="000000" w:themeColor="text1"/>
          <w:sz w:val="20"/>
          <w:szCs w:val="20"/>
        </w:rPr>
        <w:t xml:space="preserve"> 80 proc. pakeistos Transporto priemonės nuomos ir priežiūros kainos</w:t>
      </w:r>
      <w:r w:rsidRPr="00D53083">
        <w:rPr>
          <w:rFonts w:ascii="Arial" w:eastAsiaTheme="minorEastAsia" w:hAnsi="Arial" w:cs="Arial"/>
          <w:sz w:val="20"/>
          <w:szCs w:val="20"/>
        </w:rPr>
        <w:t>)</w:t>
      </w:r>
      <w:r w:rsidRPr="00D53083">
        <w:rPr>
          <w:rFonts w:ascii="Arial" w:eastAsiaTheme="minorEastAsia" w:hAnsi="Arial" w:cs="Arial"/>
          <w:color w:val="000000" w:themeColor="text1"/>
          <w:sz w:val="20"/>
          <w:szCs w:val="20"/>
        </w:rPr>
        <w:t xml:space="preserve">). Pakaitinė Transporto priemonė Nuomininkui pateikiama švari (išorė ir vidus), pilnu </w:t>
      </w:r>
      <w:r w:rsidR="00DB5BC7">
        <w:rPr>
          <w:rFonts w:ascii="Arial" w:eastAsiaTheme="minorEastAsia" w:hAnsi="Arial" w:cs="Arial"/>
          <w:color w:val="000000" w:themeColor="text1"/>
          <w:sz w:val="20"/>
          <w:szCs w:val="20"/>
        </w:rPr>
        <w:t>degalų</w:t>
      </w:r>
      <w:r w:rsidRPr="00D53083">
        <w:rPr>
          <w:rFonts w:ascii="Arial" w:eastAsiaTheme="minorEastAsia" w:hAnsi="Arial" w:cs="Arial"/>
          <w:color w:val="000000" w:themeColor="text1"/>
          <w:sz w:val="20"/>
          <w:szCs w:val="20"/>
        </w:rPr>
        <w:t xml:space="preserve"> baku. Nuomininkas, grąžindamas </w:t>
      </w:r>
      <w:r w:rsidR="00E6278C" w:rsidRPr="00D53083">
        <w:rPr>
          <w:rFonts w:ascii="Arial" w:eastAsiaTheme="minorEastAsia" w:hAnsi="Arial" w:cs="Arial"/>
          <w:color w:val="000000" w:themeColor="text1"/>
          <w:sz w:val="20"/>
          <w:szCs w:val="20"/>
        </w:rPr>
        <w:t>P</w:t>
      </w:r>
      <w:r w:rsidRPr="00D53083">
        <w:rPr>
          <w:rFonts w:ascii="Arial" w:eastAsiaTheme="minorEastAsia" w:hAnsi="Arial" w:cs="Arial"/>
          <w:color w:val="000000" w:themeColor="text1"/>
          <w:sz w:val="20"/>
          <w:szCs w:val="20"/>
        </w:rPr>
        <w:t xml:space="preserve">akaitinę Transporto priemonę, Nuomotojui privalo ją grąžinti taip pat švarią (išorė ir vidus), pilnu </w:t>
      </w:r>
      <w:r w:rsidR="00DB5BC7">
        <w:rPr>
          <w:rFonts w:ascii="Arial" w:eastAsiaTheme="minorEastAsia" w:hAnsi="Arial" w:cs="Arial"/>
          <w:color w:val="000000" w:themeColor="text1"/>
          <w:sz w:val="20"/>
          <w:szCs w:val="20"/>
        </w:rPr>
        <w:t>degalų</w:t>
      </w:r>
      <w:r w:rsidRPr="00D53083">
        <w:rPr>
          <w:rFonts w:ascii="Arial" w:eastAsiaTheme="minorEastAsia" w:hAnsi="Arial" w:cs="Arial"/>
          <w:color w:val="000000" w:themeColor="text1"/>
          <w:sz w:val="20"/>
          <w:szCs w:val="20"/>
        </w:rPr>
        <w:t xml:space="preserve"> baku.</w:t>
      </w:r>
    </w:p>
    <w:p w14:paraId="1739C023" w14:textId="745F283A" w:rsidR="00212DC5" w:rsidRPr="00D53083" w:rsidRDefault="00212DC5" w:rsidP="00212DC5">
      <w:pPr>
        <w:pStyle w:val="ListParagraph"/>
        <w:tabs>
          <w:tab w:val="left" w:pos="851"/>
        </w:tabs>
        <w:spacing w:after="0" w:line="240" w:lineRule="auto"/>
        <w:ind w:left="0"/>
        <w:jc w:val="both"/>
        <w:rPr>
          <w:rFonts w:ascii="Arial" w:eastAsiaTheme="minorEastAsia" w:hAnsi="Arial" w:cs="Arial"/>
          <w:sz w:val="20"/>
          <w:szCs w:val="20"/>
        </w:rPr>
      </w:pPr>
      <w:r w:rsidRPr="00D53083">
        <w:rPr>
          <w:rFonts w:ascii="Arial" w:eastAsiaTheme="minorEastAsia" w:hAnsi="Arial" w:cs="Arial"/>
          <w:color w:val="000000" w:themeColor="text1"/>
          <w:sz w:val="20"/>
          <w:szCs w:val="20"/>
        </w:rPr>
        <w:t>5.1.7. Transporto priemonės gamintojo nustatytu ir techninėje dokumentacijoje nurodytu periodiškumu vykdyti Transporto priemonės periodinę techninę priežiūrą (priklausomai nuo įspėjamųjų Transporto priemonės indikatorių rodmenų, ridos ir sezoniškumo) per 5.1.</w:t>
      </w:r>
      <w:r w:rsidR="00E5568A" w:rsidRPr="00D53083">
        <w:rPr>
          <w:rFonts w:ascii="Arial" w:eastAsiaTheme="minorEastAsia" w:hAnsi="Arial" w:cs="Arial"/>
          <w:color w:val="000000" w:themeColor="text1"/>
          <w:sz w:val="20"/>
          <w:szCs w:val="20"/>
        </w:rPr>
        <w:t>5</w:t>
      </w:r>
      <w:r w:rsidRPr="00D53083">
        <w:rPr>
          <w:rFonts w:ascii="Arial" w:eastAsiaTheme="minorEastAsia" w:hAnsi="Arial" w:cs="Arial"/>
          <w:color w:val="000000" w:themeColor="text1"/>
          <w:sz w:val="20"/>
          <w:szCs w:val="20"/>
        </w:rPr>
        <w:t>. punkte nustatytą terminą. Nuomininkas įsipareigoja nedelsiant informuoti Nuomotoją apie užsidegusius įspėjamuosius Transporto priemonės indikatorius, Nuomotojui paprašius, teikti informaciją apie Transporto priemonės nuvažiuotą ridą. Techninė priežiūra apima reikiamų darbų atlikimą tinkamai Transporto priemonės būklei jos eksploatavimo metu palaikyti: Transporto priemonės eksploatacinių medžiagų (tepalų, filtrų, skysčių, stabdžių kaladėlių, lempučių, valytuvų ir kt.) papildymą arba pakeitimą, jeigu to reikalauja remonto technologija, atsarginių dalių remontą ir/arba pakeitimą, diagnostikos, reguliavimo darbus ir pan. Reikalingu Transporto priemonei langų plovimo skysčiu Nuomininkas pasirūpina pats.</w:t>
      </w:r>
    </w:p>
    <w:p w14:paraId="1D8CAD2C" w14:textId="77777777" w:rsidR="00212DC5" w:rsidRPr="00D53083" w:rsidRDefault="00212DC5" w:rsidP="00212DC5">
      <w:pPr>
        <w:pStyle w:val="ListParagraph"/>
        <w:tabs>
          <w:tab w:val="left" w:pos="851"/>
        </w:tabs>
        <w:spacing w:after="0" w:line="240" w:lineRule="auto"/>
        <w:ind w:left="0"/>
        <w:jc w:val="both"/>
        <w:rPr>
          <w:rFonts w:ascii="Arial" w:eastAsiaTheme="minorEastAsia" w:hAnsi="Arial" w:cs="Arial"/>
          <w:sz w:val="20"/>
          <w:szCs w:val="20"/>
        </w:rPr>
      </w:pPr>
      <w:r w:rsidRPr="00D53083">
        <w:rPr>
          <w:rFonts w:ascii="Arial" w:eastAsiaTheme="minorEastAsia" w:hAnsi="Arial" w:cs="Arial"/>
          <w:color w:val="000000" w:themeColor="text1"/>
          <w:sz w:val="20"/>
          <w:szCs w:val="20"/>
        </w:rPr>
        <w:t>5.1.8. Užtikrinti Transporto priemonės valstybinės techninės apžiūros galiojimą Sutarties galiojimo laikotarpiu. Vykdyti Transporto priemonės paruošimą techninei apžiūrai ir techninės apžiūros atlikimą. Visi su šiomis paslaugomis susiję mokesčiai ir išlaidos turi būti įtraukti į Nuomos įmoką.</w:t>
      </w:r>
      <w:r w:rsidRPr="00D53083">
        <w:rPr>
          <w:rFonts w:ascii="Arial" w:hAnsi="Arial" w:cs="Arial"/>
          <w:sz w:val="20"/>
          <w:szCs w:val="20"/>
        </w:rPr>
        <w:t xml:space="preserve"> </w:t>
      </w:r>
      <w:r w:rsidRPr="00D53083">
        <w:rPr>
          <w:rFonts w:ascii="Arial" w:eastAsiaTheme="minorEastAsia" w:hAnsi="Arial" w:cs="Arial"/>
          <w:color w:val="000000" w:themeColor="text1"/>
          <w:sz w:val="20"/>
          <w:szCs w:val="20"/>
        </w:rPr>
        <w:t>Nuomotojas privalo informuoti Nuomininką mažiausiai prieš dvi savaites iki šių paslaugų suteikimo (techninei apžiūrai Nuomininkas pateiks švarią Transporto priemonę).</w:t>
      </w:r>
    </w:p>
    <w:p w14:paraId="38DC3C23" w14:textId="1172D192" w:rsidR="00212DC5" w:rsidRPr="00D53083" w:rsidRDefault="00212DC5" w:rsidP="00212DC5">
      <w:pPr>
        <w:pStyle w:val="ListParagraph"/>
        <w:tabs>
          <w:tab w:val="left" w:pos="851"/>
        </w:tabs>
        <w:spacing w:after="0" w:line="240" w:lineRule="auto"/>
        <w:ind w:left="0"/>
        <w:jc w:val="both"/>
        <w:rPr>
          <w:rFonts w:ascii="Arial" w:eastAsiaTheme="minorEastAsia" w:hAnsi="Arial" w:cs="Arial"/>
          <w:sz w:val="20"/>
          <w:szCs w:val="20"/>
        </w:rPr>
      </w:pPr>
      <w:r w:rsidRPr="00D53083">
        <w:rPr>
          <w:rFonts w:ascii="Arial" w:eastAsiaTheme="minorEastAsia" w:hAnsi="Arial" w:cs="Arial"/>
          <w:sz w:val="20"/>
          <w:szCs w:val="20"/>
        </w:rPr>
        <w:t>5.1.9. Vykdyti Transporto priemonių padan</w:t>
      </w:r>
      <w:r w:rsidRPr="00D53083">
        <w:rPr>
          <w:rFonts w:ascii="Arial" w:eastAsiaTheme="minorEastAsia" w:hAnsi="Arial" w:cs="Arial"/>
          <w:sz w:val="20"/>
          <w:szCs w:val="20"/>
          <w:lang w:val="en-US"/>
        </w:rPr>
        <w:t>g</w:t>
      </w:r>
      <w:r w:rsidRPr="00D53083">
        <w:rPr>
          <w:rFonts w:ascii="Arial" w:eastAsiaTheme="minorEastAsia" w:hAnsi="Arial" w:cs="Arial"/>
          <w:sz w:val="20"/>
          <w:szCs w:val="20"/>
        </w:rPr>
        <w:t xml:space="preserve">ų būklės vertinimą padangų keitimo metu. Padangos ir jų būklė turi atitikti Techninius motorinių Transporto priemonių ir jų priekabų reikalavimus, patvirtintus Valstybinės kelių Transporto inspekcijos prie Susisiekimo ministerijos, gamintojo ir kitų teisės aktų reikalavimus. Užsakytos Transporto priemonės turi būti aprūpintos sezoninėmis </w:t>
      </w:r>
      <w:r w:rsidRPr="00C360CD">
        <w:rPr>
          <w:rFonts w:ascii="Arial" w:eastAsiaTheme="minorEastAsia" w:hAnsi="Arial" w:cs="Arial"/>
          <w:sz w:val="20"/>
          <w:szCs w:val="20"/>
        </w:rPr>
        <w:t>padangomis: šiltuoju periodu - vasarinėmis, šaltuoju - žieminėmis (padangos turi būti paženklintos naudojamam periodui skirtu ženklinimu). Padangų sandėliavimu rūpinasi Nuomotojas. Jeigu Sutarties vykdymo metu Transporto priemonei yra keičiamos susidėvėjusios padangos, tai padangos turi būti pakeistos naujomis (nedėvėtomis, nerestauruotomis).</w:t>
      </w:r>
    </w:p>
    <w:p w14:paraId="73FBEBAB" w14:textId="1A6E7253" w:rsidR="00212DC5" w:rsidRPr="00D53083" w:rsidRDefault="00212DC5" w:rsidP="00212DC5">
      <w:pPr>
        <w:pStyle w:val="ListParagraph"/>
        <w:tabs>
          <w:tab w:val="left" w:pos="851"/>
        </w:tabs>
        <w:spacing w:after="0" w:line="240" w:lineRule="auto"/>
        <w:ind w:left="0"/>
        <w:jc w:val="both"/>
        <w:rPr>
          <w:rFonts w:ascii="Arial" w:eastAsiaTheme="minorEastAsia" w:hAnsi="Arial" w:cs="Arial"/>
          <w:sz w:val="20"/>
          <w:szCs w:val="20"/>
        </w:rPr>
      </w:pPr>
      <w:r w:rsidRPr="00D53083">
        <w:rPr>
          <w:rFonts w:ascii="Arial" w:eastAsiaTheme="minorEastAsia" w:hAnsi="Arial" w:cs="Arial"/>
          <w:sz w:val="20"/>
          <w:szCs w:val="20"/>
        </w:rPr>
        <w:t>5.1.10. Apmokėti visas remonto išlaidas, susijusias su Transporto priemonės remontu ir technine priežiūra.</w:t>
      </w:r>
    </w:p>
    <w:p w14:paraId="228D00F9" w14:textId="01972186" w:rsidR="00212DC5" w:rsidRPr="00D53083" w:rsidRDefault="00212DC5" w:rsidP="00212DC5">
      <w:pPr>
        <w:tabs>
          <w:tab w:val="left" w:pos="0"/>
          <w:tab w:val="left" w:pos="567"/>
        </w:tabs>
        <w:spacing w:after="0" w:line="240" w:lineRule="auto"/>
        <w:jc w:val="both"/>
        <w:rPr>
          <w:rFonts w:ascii="Arial" w:eastAsiaTheme="minorEastAsia" w:hAnsi="Arial" w:cs="Arial"/>
          <w:color w:val="000000" w:themeColor="text1"/>
          <w:sz w:val="20"/>
          <w:szCs w:val="20"/>
        </w:rPr>
      </w:pPr>
      <w:r w:rsidRPr="00D53083">
        <w:rPr>
          <w:rFonts w:ascii="Arial" w:eastAsiaTheme="minorEastAsia" w:hAnsi="Arial" w:cs="Arial"/>
          <w:color w:val="000000" w:themeColor="text1"/>
          <w:sz w:val="20"/>
          <w:szCs w:val="20"/>
        </w:rPr>
        <w:t>5.1.11. Suteikti galimybę Nuomininkui registruoti Transporto priemonių gedimus ir kitą informaciją (susijusią su Transporto priemonės eksploatacija) Nuomotojo nurodytu telefonu ir elektroniniu paštu (esant galimybei registruoti Nuomotojo informacinėje sistemoje) ir gauti informaciją apie užregistruotų gedimų šalinimo būseną. Nuomininkui pageidaujant, teikti jam su tuo susijusias ataskaitas apie gedimų ir remontų istoriją. Transporto priemonių gedimų ataskaitos forma ir šios formos pateikimo būdas nustatomi ir šalių suderinami po Sutarties pasirašymo.</w:t>
      </w:r>
    </w:p>
    <w:p w14:paraId="166B220F" w14:textId="77777777" w:rsidR="00212DC5" w:rsidRPr="00D53083" w:rsidRDefault="00212DC5" w:rsidP="00212DC5">
      <w:pPr>
        <w:pStyle w:val="ListParagraph"/>
        <w:tabs>
          <w:tab w:val="left" w:pos="851"/>
        </w:tabs>
        <w:spacing w:after="0" w:line="240" w:lineRule="auto"/>
        <w:ind w:left="0"/>
        <w:jc w:val="both"/>
        <w:rPr>
          <w:rFonts w:ascii="Arial" w:hAnsi="Arial" w:cs="Arial"/>
          <w:sz w:val="20"/>
          <w:szCs w:val="20"/>
        </w:rPr>
      </w:pPr>
      <w:r w:rsidRPr="00D53083">
        <w:rPr>
          <w:rFonts w:ascii="Arial" w:eastAsiaTheme="minorEastAsia" w:hAnsi="Arial" w:cs="Arial"/>
          <w:sz w:val="20"/>
          <w:szCs w:val="20"/>
        </w:rPr>
        <w:t xml:space="preserve">5.1.12. Teikti informaciją apie kelių eismo taisyklių pažeidimą padariusį asmenį (vartotoją) </w:t>
      </w:r>
      <w:r w:rsidRPr="00D53083">
        <w:rPr>
          <w:rFonts w:ascii="Arial" w:hAnsi="Arial" w:cs="Arial"/>
          <w:sz w:val="20"/>
          <w:szCs w:val="20"/>
        </w:rPr>
        <w:t>gautame Policijos pranešime nurodytu būdu ir numatytais terminais.</w:t>
      </w:r>
    </w:p>
    <w:p w14:paraId="27064582" w14:textId="7A7F583B" w:rsidR="00212DC5" w:rsidRPr="00D53083" w:rsidRDefault="00212DC5" w:rsidP="00212DC5">
      <w:pPr>
        <w:pStyle w:val="ListParagraph"/>
        <w:tabs>
          <w:tab w:val="left" w:pos="851"/>
        </w:tabs>
        <w:spacing w:after="0" w:line="240" w:lineRule="auto"/>
        <w:ind w:left="0"/>
        <w:jc w:val="both"/>
        <w:rPr>
          <w:rFonts w:ascii="Arial" w:eastAsiaTheme="minorEastAsia" w:hAnsi="Arial" w:cs="Arial"/>
          <w:sz w:val="20"/>
          <w:szCs w:val="20"/>
        </w:rPr>
      </w:pPr>
      <w:r w:rsidRPr="00D53083">
        <w:rPr>
          <w:rFonts w:ascii="Arial" w:eastAsiaTheme="minorEastAsia" w:hAnsi="Arial" w:cs="Arial"/>
          <w:color w:val="000000" w:themeColor="text1"/>
          <w:sz w:val="20"/>
          <w:szCs w:val="20"/>
        </w:rPr>
        <w:t>5.</w:t>
      </w:r>
      <w:r w:rsidR="00DB5BC7">
        <w:rPr>
          <w:rFonts w:ascii="Arial" w:eastAsiaTheme="minorEastAsia" w:hAnsi="Arial" w:cs="Arial"/>
          <w:color w:val="000000" w:themeColor="text1"/>
          <w:sz w:val="20"/>
          <w:szCs w:val="20"/>
        </w:rPr>
        <w:t>1.</w:t>
      </w:r>
      <w:r w:rsidRPr="00D53083">
        <w:rPr>
          <w:rFonts w:ascii="Arial" w:eastAsiaTheme="minorEastAsia" w:hAnsi="Arial" w:cs="Arial"/>
          <w:color w:val="000000" w:themeColor="text1"/>
          <w:sz w:val="20"/>
          <w:szCs w:val="20"/>
        </w:rPr>
        <w:t xml:space="preserve">13. </w:t>
      </w:r>
      <w:r w:rsidR="00DB5BC7" w:rsidRPr="007B2232">
        <w:rPr>
          <w:rFonts w:ascii="Arial" w:eastAsiaTheme="minorEastAsia" w:hAnsi="Arial" w:cs="Arial"/>
          <w:color w:val="000000" w:themeColor="text1"/>
          <w:sz w:val="20"/>
          <w:szCs w:val="20"/>
        </w:rPr>
        <w:t>Vykdyti nuomojamų Transporto priemonių nuvarymą iš Nuomininko teritorini</w:t>
      </w:r>
      <w:r w:rsidR="00DB5BC7">
        <w:rPr>
          <w:rFonts w:ascii="Arial" w:eastAsiaTheme="minorEastAsia" w:hAnsi="Arial" w:cs="Arial"/>
          <w:color w:val="000000" w:themeColor="text1"/>
          <w:sz w:val="20"/>
          <w:szCs w:val="20"/>
        </w:rPr>
        <w:t>ų</w:t>
      </w:r>
      <w:r w:rsidR="00DB5BC7" w:rsidRPr="007B2232">
        <w:rPr>
          <w:rFonts w:ascii="Arial" w:eastAsiaTheme="minorEastAsia" w:hAnsi="Arial" w:cs="Arial"/>
          <w:color w:val="000000" w:themeColor="text1"/>
          <w:sz w:val="20"/>
          <w:szCs w:val="20"/>
        </w:rPr>
        <w:t xml:space="preserve"> skyri</w:t>
      </w:r>
      <w:r w:rsidR="00DB5BC7">
        <w:rPr>
          <w:rFonts w:ascii="Arial" w:eastAsiaTheme="minorEastAsia" w:hAnsi="Arial" w:cs="Arial"/>
          <w:color w:val="000000" w:themeColor="text1"/>
          <w:sz w:val="20"/>
          <w:szCs w:val="20"/>
        </w:rPr>
        <w:t>ų</w:t>
      </w:r>
      <w:r w:rsidR="00DB5BC7" w:rsidRPr="007B2232">
        <w:rPr>
          <w:rFonts w:ascii="Arial" w:eastAsiaTheme="minorEastAsia" w:hAnsi="Arial" w:cs="Arial"/>
          <w:color w:val="000000" w:themeColor="text1"/>
          <w:sz w:val="20"/>
          <w:szCs w:val="20"/>
        </w:rPr>
        <w:t xml:space="preserve"> iki techninės apžiūros centrų (atliekant pakartotinės techninės apžiūros darbus) ir iki autoservisų (atliekant to paties gedimo </w:t>
      </w:r>
      <w:r w:rsidR="00DB5BC7" w:rsidRPr="007B2232">
        <w:rPr>
          <w:rFonts w:ascii="Arial" w:eastAsiaTheme="minorEastAsia" w:hAnsi="Arial" w:cs="Arial"/>
          <w:color w:val="000000" w:themeColor="text1"/>
          <w:sz w:val="20"/>
          <w:szCs w:val="20"/>
        </w:rPr>
        <w:lastRenderedPageBreak/>
        <w:t xml:space="preserve">pakartotinus remonto darbus) bei </w:t>
      </w:r>
      <w:r w:rsidR="00DB5BC7">
        <w:rPr>
          <w:rFonts w:ascii="Arial" w:eastAsiaTheme="minorEastAsia" w:hAnsi="Arial" w:cs="Arial"/>
          <w:color w:val="000000" w:themeColor="text1"/>
          <w:sz w:val="20"/>
          <w:szCs w:val="20"/>
        </w:rPr>
        <w:t xml:space="preserve">jų </w:t>
      </w:r>
      <w:r w:rsidR="00DB5BC7" w:rsidRPr="007B2232">
        <w:rPr>
          <w:rFonts w:ascii="Arial" w:eastAsiaTheme="minorEastAsia" w:hAnsi="Arial" w:cs="Arial"/>
          <w:color w:val="000000" w:themeColor="text1"/>
          <w:sz w:val="20"/>
          <w:szCs w:val="20"/>
        </w:rPr>
        <w:t>parvarymą atgal į Nuomininko teritorin</w:t>
      </w:r>
      <w:r w:rsidR="00DB5BC7">
        <w:rPr>
          <w:rFonts w:ascii="Arial" w:eastAsiaTheme="minorEastAsia" w:hAnsi="Arial" w:cs="Arial"/>
          <w:color w:val="000000" w:themeColor="text1"/>
          <w:sz w:val="20"/>
          <w:szCs w:val="20"/>
        </w:rPr>
        <w:t>ius</w:t>
      </w:r>
      <w:r w:rsidR="00DB5BC7" w:rsidRPr="007B2232">
        <w:rPr>
          <w:rFonts w:ascii="Arial" w:eastAsiaTheme="minorEastAsia" w:hAnsi="Arial" w:cs="Arial"/>
          <w:color w:val="000000" w:themeColor="text1"/>
          <w:sz w:val="20"/>
          <w:szCs w:val="20"/>
        </w:rPr>
        <w:t xml:space="preserve"> skyri</w:t>
      </w:r>
      <w:r w:rsidR="00DB5BC7">
        <w:rPr>
          <w:rFonts w:ascii="Arial" w:eastAsiaTheme="minorEastAsia" w:hAnsi="Arial" w:cs="Arial"/>
          <w:color w:val="000000" w:themeColor="text1"/>
          <w:sz w:val="20"/>
          <w:szCs w:val="20"/>
        </w:rPr>
        <w:t>us</w:t>
      </w:r>
      <w:r w:rsidR="00DB5BC7" w:rsidRPr="007B2232">
        <w:rPr>
          <w:rFonts w:ascii="Arial" w:eastAsiaTheme="minorEastAsia" w:hAnsi="Arial" w:cs="Arial"/>
          <w:color w:val="000000" w:themeColor="text1"/>
          <w:sz w:val="20"/>
          <w:szCs w:val="20"/>
        </w:rPr>
        <w:t>.</w:t>
      </w:r>
      <w:r w:rsidR="00DB5BC7" w:rsidRPr="00D53083">
        <w:rPr>
          <w:rFonts w:ascii="Arial" w:eastAsiaTheme="minorEastAsia" w:hAnsi="Arial" w:cs="Arial"/>
          <w:color w:val="000000" w:themeColor="text1"/>
          <w:sz w:val="20"/>
          <w:szCs w:val="20"/>
        </w:rPr>
        <w:t xml:space="preserve"> </w:t>
      </w:r>
      <w:r w:rsidRPr="00D53083">
        <w:rPr>
          <w:rFonts w:ascii="Arial" w:eastAsiaTheme="minorEastAsia" w:hAnsi="Arial" w:cs="Arial"/>
          <w:color w:val="000000" w:themeColor="text1"/>
          <w:sz w:val="20"/>
          <w:szCs w:val="20"/>
        </w:rPr>
        <w:t xml:space="preserve">Nuomotojui transportuojant išnuomotą Transporto priemonę šiame punkte nurodytų paslaugų suteikimui, Nuomininko degalų sąnaudos nekompensuojamos. </w:t>
      </w:r>
      <w:r w:rsidRPr="00D53083">
        <w:rPr>
          <w:rFonts w:ascii="Arial" w:hAnsi="Arial" w:cs="Arial"/>
          <w:color w:val="000000"/>
          <w:sz w:val="20"/>
          <w:szCs w:val="20"/>
        </w:rPr>
        <w:t xml:space="preserve">Ši sąlyga galioja ir </w:t>
      </w:r>
      <w:r w:rsidR="00E6278C" w:rsidRPr="00D53083">
        <w:rPr>
          <w:rFonts w:ascii="Arial" w:hAnsi="Arial" w:cs="Arial"/>
          <w:color w:val="000000"/>
          <w:sz w:val="20"/>
          <w:szCs w:val="20"/>
        </w:rPr>
        <w:t>P</w:t>
      </w:r>
      <w:r w:rsidRPr="00D53083">
        <w:rPr>
          <w:rFonts w:ascii="Arial" w:hAnsi="Arial" w:cs="Arial"/>
          <w:color w:val="000000"/>
          <w:sz w:val="20"/>
          <w:szCs w:val="20"/>
        </w:rPr>
        <w:t xml:space="preserve">akaitinės Transporto priemonės suteikimo atveju. Pristačius </w:t>
      </w:r>
      <w:r w:rsidRPr="00D53083">
        <w:rPr>
          <w:rFonts w:ascii="Arial" w:eastAsiaTheme="minorEastAsia" w:hAnsi="Arial" w:cs="Arial"/>
          <w:color w:val="000000" w:themeColor="text1"/>
          <w:sz w:val="20"/>
          <w:szCs w:val="20"/>
        </w:rPr>
        <w:t xml:space="preserve">Transporto priemonę į Nuomotojo nurodytą autoservisą, per </w:t>
      </w:r>
      <w:r w:rsidRPr="00D53083">
        <w:rPr>
          <w:rFonts w:ascii="Arial" w:eastAsiaTheme="minorEastAsia" w:hAnsi="Arial" w:cs="Arial"/>
          <w:sz w:val="20"/>
          <w:szCs w:val="20"/>
        </w:rPr>
        <w:t>5.1.</w:t>
      </w:r>
      <w:r w:rsidR="00DA1EB6" w:rsidRPr="00D53083">
        <w:rPr>
          <w:rFonts w:ascii="Arial" w:eastAsiaTheme="minorEastAsia" w:hAnsi="Arial" w:cs="Arial"/>
          <w:sz w:val="20"/>
          <w:szCs w:val="20"/>
        </w:rPr>
        <w:t>2</w:t>
      </w:r>
      <w:r w:rsidRPr="00D53083">
        <w:rPr>
          <w:rFonts w:ascii="Arial" w:eastAsiaTheme="minorEastAsia" w:hAnsi="Arial" w:cs="Arial"/>
          <w:sz w:val="20"/>
          <w:szCs w:val="20"/>
        </w:rPr>
        <w:t xml:space="preserve">. punkte numatytą laiką Nuomininkui </w:t>
      </w:r>
      <w:r w:rsidRPr="00D53083">
        <w:rPr>
          <w:rFonts w:ascii="Arial" w:eastAsiaTheme="minorEastAsia" w:hAnsi="Arial" w:cs="Arial"/>
          <w:color w:val="000000" w:themeColor="text1"/>
          <w:sz w:val="20"/>
          <w:szCs w:val="20"/>
        </w:rPr>
        <w:t xml:space="preserve">turi būti suteikiama </w:t>
      </w:r>
      <w:r w:rsidR="00E6278C" w:rsidRPr="00D53083">
        <w:rPr>
          <w:rFonts w:ascii="Arial" w:eastAsiaTheme="minorEastAsia" w:hAnsi="Arial" w:cs="Arial"/>
          <w:color w:val="000000" w:themeColor="text1"/>
          <w:sz w:val="20"/>
          <w:szCs w:val="20"/>
        </w:rPr>
        <w:t>P</w:t>
      </w:r>
      <w:r w:rsidRPr="00D53083">
        <w:rPr>
          <w:rFonts w:ascii="Arial" w:eastAsiaTheme="minorEastAsia" w:hAnsi="Arial" w:cs="Arial"/>
          <w:color w:val="000000" w:themeColor="text1"/>
          <w:sz w:val="20"/>
          <w:szCs w:val="20"/>
        </w:rPr>
        <w:t>akaitinė Transporto priemonė šių darbų metu, išskyrus atvejus kai darbai trunka ne ilgiau šio nustatyto laiko.</w:t>
      </w:r>
    </w:p>
    <w:p w14:paraId="36A55E93" w14:textId="02C3F32B" w:rsidR="00212DC5" w:rsidRPr="00D53083" w:rsidRDefault="00212DC5" w:rsidP="00212DC5">
      <w:pPr>
        <w:pStyle w:val="ListParagraph"/>
        <w:tabs>
          <w:tab w:val="left" w:pos="567"/>
        </w:tabs>
        <w:spacing w:after="0" w:line="240" w:lineRule="auto"/>
        <w:ind w:left="0"/>
        <w:jc w:val="both"/>
        <w:rPr>
          <w:rFonts w:ascii="Arial" w:eastAsiaTheme="minorEastAsia" w:hAnsi="Arial" w:cs="Arial"/>
          <w:sz w:val="20"/>
          <w:szCs w:val="20"/>
        </w:rPr>
      </w:pPr>
      <w:r w:rsidRPr="00D53083">
        <w:rPr>
          <w:rFonts w:ascii="Arial" w:eastAsiaTheme="minorEastAsia" w:hAnsi="Arial" w:cs="Arial"/>
          <w:sz w:val="20"/>
          <w:szCs w:val="20"/>
        </w:rPr>
        <w:t>5.2.</w:t>
      </w:r>
      <w:r w:rsidR="004A196C" w:rsidRPr="00D53083">
        <w:rPr>
          <w:rFonts w:ascii="Arial" w:eastAsiaTheme="minorEastAsia" w:hAnsi="Arial" w:cs="Arial"/>
          <w:sz w:val="20"/>
          <w:szCs w:val="20"/>
        </w:rPr>
        <w:t xml:space="preserve"> </w:t>
      </w:r>
      <w:r w:rsidRPr="00D53083">
        <w:rPr>
          <w:rFonts w:ascii="Arial" w:eastAsiaTheme="minorEastAsia" w:hAnsi="Arial" w:cs="Arial"/>
          <w:sz w:val="20"/>
          <w:szCs w:val="20"/>
        </w:rPr>
        <w:t xml:space="preserve">Nuomotojas prisiima visas su </w:t>
      </w:r>
      <w:r w:rsidRPr="00D53083">
        <w:rPr>
          <w:rFonts w:ascii="Arial" w:eastAsiaTheme="minorEastAsia" w:hAnsi="Arial" w:cs="Arial"/>
          <w:sz w:val="20"/>
          <w:szCs w:val="20"/>
          <w:lang w:val="en-US"/>
        </w:rPr>
        <w:t>5.1</w:t>
      </w:r>
      <w:r w:rsidRPr="00D53083">
        <w:rPr>
          <w:rFonts w:ascii="Arial" w:eastAsiaTheme="minorEastAsia" w:hAnsi="Arial" w:cs="Arial"/>
          <w:sz w:val="20"/>
          <w:szCs w:val="20"/>
        </w:rPr>
        <w:t>.- 5.1.1</w:t>
      </w:r>
      <w:r w:rsidR="00DA1EB6" w:rsidRPr="00D53083">
        <w:rPr>
          <w:rFonts w:ascii="Arial" w:eastAsiaTheme="minorEastAsia" w:hAnsi="Arial" w:cs="Arial"/>
          <w:sz w:val="20"/>
          <w:szCs w:val="20"/>
        </w:rPr>
        <w:t>3</w:t>
      </w:r>
      <w:r w:rsidRPr="00D53083">
        <w:rPr>
          <w:rFonts w:ascii="Arial" w:eastAsiaTheme="minorEastAsia" w:hAnsi="Arial" w:cs="Arial"/>
          <w:sz w:val="20"/>
          <w:szCs w:val="20"/>
        </w:rPr>
        <w:t xml:space="preserve">. punktuose nurodytais veiksmais/Paslaugų teikimu susijusias išlaidas, išskyrus </w:t>
      </w:r>
      <w:r w:rsidR="000660A6" w:rsidRPr="00D53083">
        <w:rPr>
          <w:rFonts w:ascii="Arial" w:hAnsi="Arial" w:cs="Arial"/>
          <w:sz w:val="20"/>
          <w:szCs w:val="20"/>
        </w:rPr>
        <w:t>TS priede Nr. 3</w:t>
      </w:r>
      <w:r w:rsidR="00E80552">
        <w:rPr>
          <w:rFonts w:ascii="Arial" w:hAnsi="Arial" w:cs="Arial"/>
          <w:sz w:val="20"/>
          <w:szCs w:val="20"/>
        </w:rPr>
        <w:t xml:space="preserve"> </w:t>
      </w:r>
      <w:r w:rsidRPr="00D53083">
        <w:rPr>
          <w:rFonts w:ascii="Arial" w:eastAsiaTheme="minorEastAsia" w:hAnsi="Arial" w:cs="Arial"/>
          <w:sz w:val="20"/>
          <w:szCs w:val="20"/>
        </w:rPr>
        <w:t>numatytus nedraudiminius atvejus</w:t>
      </w:r>
      <w:r w:rsidRPr="00D53083" w:rsidDel="00F06F64">
        <w:rPr>
          <w:rFonts w:ascii="Arial" w:eastAsiaTheme="minorEastAsia" w:hAnsi="Arial" w:cs="Arial"/>
          <w:sz w:val="20"/>
          <w:szCs w:val="20"/>
          <w:lang w:val="en-US"/>
        </w:rPr>
        <w:t xml:space="preserve"> </w:t>
      </w:r>
      <w:r w:rsidRPr="00D53083">
        <w:rPr>
          <w:rFonts w:ascii="Arial" w:eastAsiaTheme="minorEastAsia" w:hAnsi="Arial" w:cs="Arial"/>
          <w:sz w:val="20"/>
          <w:szCs w:val="20"/>
        </w:rPr>
        <w:t>ir Sutartyje numatytą Nuomininkui tenkančią atsakomybę.</w:t>
      </w:r>
    </w:p>
    <w:p w14:paraId="0129F8C9" w14:textId="77777777" w:rsidR="00212DC5" w:rsidRPr="00D53083" w:rsidRDefault="00212DC5" w:rsidP="00212DC5">
      <w:pPr>
        <w:pStyle w:val="ListParagraph"/>
        <w:tabs>
          <w:tab w:val="left" w:pos="851"/>
        </w:tabs>
        <w:spacing w:after="0" w:line="240" w:lineRule="auto"/>
        <w:ind w:left="0"/>
        <w:jc w:val="both"/>
        <w:rPr>
          <w:rFonts w:ascii="Arial" w:eastAsiaTheme="minorEastAsia" w:hAnsi="Arial" w:cs="Arial"/>
          <w:sz w:val="20"/>
          <w:szCs w:val="20"/>
          <w:lang w:val="en-US"/>
        </w:rPr>
      </w:pPr>
    </w:p>
    <w:p w14:paraId="4239E028" w14:textId="11802173" w:rsidR="00212DC5" w:rsidRPr="00D53083" w:rsidRDefault="00212DC5" w:rsidP="0074621D">
      <w:pPr>
        <w:pStyle w:val="ListParagraph"/>
        <w:numPr>
          <w:ilvl w:val="0"/>
          <w:numId w:val="16"/>
        </w:numPr>
        <w:pBdr>
          <w:top w:val="single" w:sz="8" w:space="1" w:color="auto"/>
          <w:bottom w:val="single" w:sz="8" w:space="1" w:color="auto"/>
        </w:pBdr>
        <w:tabs>
          <w:tab w:val="left" w:pos="284"/>
        </w:tabs>
        <w:spacing w:after="0" w:line="240" w:lineRule="auto"/>
        <w:ind w:left="0" w:firstLine="0"/>
        <w:jc w:val="both"/>
        <w:rPr>
          <w:rFonts w:ascii="Arial" w:hAnsi="Arial" w:cs="Arial"/>
          <w:b/>
          <w:sz w:val="20"/>
          <w:szCs w:val="20"/>
        </w:rPr>
      </w:pPr>
      <w:r w:rsidRPr="00D53083">
        <w:rPr>
          <w:rFonts w:ascii="Arial" w:hAnsi="Arial" w:cs="Arial"/>
          <w:b/>
          <w:sz w:val="20"/>
          <w:szCs w:val="20"/>
        </w:rPr>
        <w:t>TRANSPORTO PRIEMONIŲ UŽSAKYMO PATEIKIMO TVARKA BEI PASLAUGŲ SUTEIKIMO TERMINAI</w:t>
      </w:r>
    </w:p>
    <w:p w14:paraId="41592DA8" w14:textId="69C47462" w:rsidR="00212DC5" w:rsidRPr="00D53083" w:rsidRDefault="007B2232" w:rsidP="00752193">
      <w:pPr>
        <w:pStyle w:val="ListParagraph"/>
        <w:numPr>
          <w:ilvl w:val="1"/>
          <w:numId w:val="15"/>
        </w:numPr>
        <w:tabs>
          <w:tab w:val="left" w:pos="567"/>
        </w:tabs>
        <w:spacing w:after="0" w:line="240" w:lineRule="auto"/>
        <w:ind w:left="0" w:firstLine="0"/>
        <w:jc w:val="both"/>
        <w:rPr>
          <w:rFonts w:ascii="Arial" w:hAnsi="Arial" w:cs="Arial"/>
          <w:sz w:val="20"/>
          <w:szCs w:val="20"/>
        </w:rPr>
      </w:pPr>
      <w:r w:rsidRPr="00E459D2">
        <w:rPr>
          <w:rFonts w:ascii="Arial" w:eastAsiaTheme="minorEastAsia" w:hAnsi="Arial" w:cs="Arial"/>
          <w:sz w:val="20"/>
          <w:szCs w:val="20"/>
        </w:rPr>
        <w:t xml:space="preserve">Nuomininko poreikis, nurodytas Techninių specifikacijų </w:t>
      </w:r>
      <w:r>
        <w:rPr>
          <w:rFonts w:ascii="Arial" w:eastAsiaTheme="minorEastAsia" w:hAnsi="Arial" w:cs="Arial"/>
          <w:sz w:val="20"/>
          <w:szCs w:val="20"/>
        </w:rPr>
        <w:t>priede</w:t>
      </w:r>
      <w:r w:rsidRPr="00E459D2">
        <w:rPr>
          <w:rFonts w:ascii="Arial" w:eastAsiaTheme="minorEastAsia" w:hAnsi="Arial" w:cs="Arial"/>
          <w:sz w:val="20"/>
          <w:szCs w:val="20"/>
        </w:rPr>
        <w:t xml:space="preserve"> Nr. </w:t>
      </w:r>
      <w:r>
        <w:rPr>
          <w:rFonts w:ascii="Arial" w:eastAsiaTheme="minorEastAsia" w:hAnsi="Arial" w:cs="Arial"/>
          <w:sz w:val="20"/>
          <w:szCs w:val="20"/>
        </w:rPr>
        <w:t>4</w:t>
      </w:r>
      <w:r w:rsidRPr="00E459D2">
        <w:rPr>
          <w:rFonts w:ascii="Arial" w:eastAsiaTheme="minorEastAsia" w:hAnsi="Arial" w:cs="Arial"/>
          <w:sz w:val="20"/>
          <w:szCs w:val="20"/>
        </w:rPr>
        <w:t xml:space="preserve"> yra maksimalus ir įsigyjamas pagal faktinį Nuomininko poreikį</w:t>
      </w:r>
      <w:r>
        <w:rPr>
          <w:rFonts w:ascii="Arial" w:eastAsiaTheme="minorEastAsia" w:hAnsi="Arial" w:cs="Arial"/>
          <w:sz w:val="20"/>
          <w:szCs w:val="20"/>
        </w:rPr>
        <w:t xml:space="preserve">, po Sutarties pasirašymo teikiant </w:t>
      </w:r>
      <w:r w:rsidRPr="00542913">
        <w:rPr>
          <w:rFonts w:ascii="Arial" w:eastAsiaTheme="minorEastAsia" w:hAnsi="Arial" w:cs="Arial"/>
          <w:sz w:val="20"/>
          <w:szCs w:val="20"/>
        </w:rPr>
        <w:t>Transporto priemonių Užsakymą</w:t>
      </w:r>
      <w:r w:rsidR="00DB5BC7">
        <w:rPr>
          <w:rFonts w:ascii="Arial" w:eastAsiaTheme="minorEastAsia" w:hAnsi="Arial" w:cs="Arial"/>
          <w:sz w:val="20"/>
          <w:szCs w:val="20"/>
        </w:rPr>
        <w:t xml:space="preserve">, </w:t>
      </w:r>
      <w:r w:rsidR="00D55FCF">
        <w:rPr>
          <w:rFonts w:ascii="Arial" w:eastAsiaTheme="minorEastAsia" w:hAnsi="Arial" w:cs="Arial"/>
          <w:sz w:val="20"/>
          <w:szCs w:val="20"/>
        </w:rPr>
        <w:t xml:space="preserve">kurio forma pateikta Techninės specifikacijos </w:t>
      </w:r>
      <w:r w:rsidR="00DB5BC7">
        <w:rPr>
          <w:rFonts w:ascii="Arial" w:eastAsiaTheme="minorEastAsia" w:hAnsi="Arial" w:cs="Arial"/>
          <w:sz w:val="20"/>
          <w:szCs w:val="20"/>
        </w:rPr>
        <w:t>priede Nr. 2</w:t>
      </w:r>
      <w:r w:rsidRPr="00542913">
        <w:rPr>
          <w:rFonts w:ascii="Arial" w:eastAsiaTheme="minorEastAsia" w:hAnsi="Arial" w:cs="Arial"/>
          <w:sz w:val="20"/>
          <w:szCs w:val="20"/>
        </w:rPr>
        <w:t>. Nuomininkas</w:t>
      </w:r>
      <w:r>
        <w:rPr>
          <w:rFonts w:ascii="Arial" w:eastAsiaTheme="minorEastAsia" w:hAnsi="Arial" w:cs="Arial"/>
          <w:sz w:val="20"/>
          <w:szCs w:val="20"/>
        </w:rPr>
        <w:t xml:space="preserve"> neįsipareigoja išpirkti viso kiekio.</w:t>
      </w:r>
      <w:r w:rsidR="00212DC5" w:rsidRPr="00D53083">
        <w:rPr>
          <w:rFonts w:ascii="Arial" w:hAnsi="Arial" w:cs="Arial"/>
          <w:b/>
          <w:bCs/>
          <w:sz w:val="20"/>
          <w:szCs w:val="20"/>
        </w:rPr>
        <w:t xml:space="preserve"> </w:t>
      </w:r>
    </w:p>
    <w:p w14:paraId="0575190E" w14:textId="785D07E0" w:rsidR="00212DC5" w:rsidRPr="007B2232" w:rsidRDefault="00212DC5" w:rsidP="0074621D">
      <w:pPr>
        <w:pStyle w:val="ListParagraph"/>
        <w:numPr>
          <w:ilvl w:val="1"/>
          <w:numId w:val="15"/>
        </w:numPr>
        <w:tabs>
          <w:tab w:val="left" w:pos="567"/>
        </w:tabs>
        <w:spacing w:after="0" w:line="240" w:lineRule="auto"/>
        <w:ind w:left="0" w:firstLine="0"/>
        <w:jc w:val="both"/>
        <w:rPr>
          <w:rFonts w:ascii="Arial" w:hAnsi="Arial" w:cs="Arial"/>
          <w:sz w:val="20"/>
          <w:szCs w:val="20"/>
        </w:rPr>
      </w:pPr>
      <w:r w:rsidRPr="00D53083">
        <w:rPr>
          <w:rFonts w:ascii="Arial" w:hAnsi="Arial" w:cs="Arial"/>
          <w:sz w:val="20"/>
          <w:szCs w:val="20"/>
        </w:rPr>
        <w:t xml:space="preserve">Pagal Nuomininko pateiktą Transporto priemonių Užsakymą </w:t>
      </w:r>
      <w:r w:rsidRPr="00D53083">
        <w:rPr>
          <w:rFonts w:ascii="Arial" w:eastAsiaTheme="minorEastAsia" w:hAnsi="Arial" w:cs="Arial"/>
          <w:sz w:val="20"/>
          <w:szCs w:val="20"/>
        </w:rPr>
        <w:t>(-us)</w:t>
      </w:r>
      <w:r w:rsidR="00DB5BC7" w:rsidRPr="00DB5BC7">
        <w:rPr>
          <w:rFonts w:ascii="Arial" w:eastAsiaTheme="minorEastAsia" w:hAnsi="Arial" w:cs="Arial"/>
          <w:sz w:val="20"/>
          <w:szCs w:val="20"/>
        </w:rPr>
        <w:t xml:space="preserve"> </w:t>
      </w:r>
      <w:r w:rsidR="00DB5BC7">
        <w:rPr>
          <w:rFonts w:ascii="Arial" w:eastAsiaTheme="minorEastAsia" w:hAnsi="Arial" w:cs="Arial"/>
          <w:sz w:val="20"/>
          <w:szCs w:val="20"/>
        </w:rPr>
        <w:t>(6.</w:t>
      </w:r>
      <w:r w:rsidR="00DB5BC7">
        <w:rPr>
          <w:rFonts w:ascii="Arial" w:eastAsiaTheme="minorEastAsia" w:hAnsi="Arial" w:cs="Arial"/>
          <w:sz w:val="20"/>
          <w:szCs w:val="20"/>
          <w:lang w:val="en-US"/>
        </w:rPr>
        <w:t>1</w:t>
      </w:r>
      <w:r w:rsidR="00DB5BC7">
        <w:rPr>
          <w:rFonts w:ascii="Arial" w:eastAsiaTheme="minorEastAsia" w:hAnsi="Arial" w:cs="Arial"/>
          <w:sz w:val="20"/>
          <w:szCs w:val="20"/>
        </w:rPr>
        <w:t>. punkte numatyta tvarka)</w:t>
      </w:r>
      <w:r w:rsidRPr="00D53083">
        <w:rPr>
          <w:rFonts w:ascii="Arial" w:hAnsi="Arial" w:cs="Arial"/>
          <w:sz w:val="20"/>
          <w:szCs w:val="20"/>
        </w:rPr>
        <w:t>, Nuomotojas turės suformuoti užsakytų Transporto priemonių parką, atitinkantį visus Transporto priemonėms šioje Techninėje specifikacijoje keliamus reikalavimus ir būti pasiruošęs pristatyti Transporto priemones Nuomininkui (</w:t>
      </w:r>
      <w:r w:rsidRPr="00D53083">
        <w:rPr>
          <w:rFonts w:ascii="Arial" w:eastAsiaTheme="minorEastAsia" w:hAnsi="Arial" w:cs="Arial"/>
          <w:sz w:val="20"/>
          <w:szCs w:val="20"/>
        </w:rPr>
        <w:t>į Užsakymo formoje nurodytą pristatymo vietą</w:t>
      </w:r>
      <w:r w:rsidR="008E5013">
        <w:rPr>
          <w:rFonts w:ascii="Arial" w:eastAsiaTheme="minorEastAsia" w:hAnsi="Arial" w:cs="Arial"/>
          <w:sz w:val="20"/>
          <w:szCs w:val="20"/>
        </w:rPr>
        <w:t>, nurodyta pristatymo data</w:t>
      </w:r>
      <w:r w:rsidRPr="00D53083">
        <w:rPr>
          <w:rFonts w:ascii="Arial" w:eastAsiaTheme="minorEastAsia" w:hAnsi="Arial" w:cs="Arial"/>
          <w:sz w:val="20"/>
          <w:szCs w:val="20"/>
        </w:rPr>
        <w:t>)</w:t>
      </w:r>
      <w:r w:rsidRPr="00D53083">
        <w:rPr>
          <w:rFonts w:ascii="Arial" w:hAnsi="Arial" w:cs="Arial"/>
          <w:sz w:val="20"/>
          <w:szCs w:val="20"/>
        </w:rPr>
        <w:t xml:space="preserve"> ne vėliau negu per </w:t>
      </w:r>
      <w:r w:rsidR="00AA2748">
        <w:rPr>
          <w:rFonts w:ascii="Arial" w:eastAsiaTheme="minorEastAsia" w:hAnsi="Arial" w:cs="Arial"/>
          <w:b/>
          <w:bCs/>
          <w:sz w:val="20"/>
          <w:szCs w:val="20"/>
          <w:lang w:val="en-US"/>
        </w:rPr>
        <w:t>240</w:t>
      </w:r>
      <w:r w:rsidRPr="008E5013">
        <w:rPr>
          <w:rFonts w:ascii="Arial" w:eastAsiaTheme="minorEastAsia" w:hAnsi="Arial" w:cs="Arial"/>
          <w:b/>
          <w:bCs/>
          <w:sz w:val="20"/>
          <w:szCs w:val="20"/>
          <w:lang w:val="en-US"/>
        </w:rPr>
        <w:t xml:space="preserve"> (</w:t>
      </w:r>
      <w:r w:rsidR="00AA2748">
        <w:rPr>
          <w:rFonts w:ascii="Arial" w:eastAsiaTheme="minorEastAsia" w:hAnsi="Arial" w:cs="Arial"/>
          <w:b/>
          <w:bCs/>
          <w:sz w:val="20"/>
          <w:szCs w:val="20"/>
        </w:rPr>
        <w:t>du šimtai keturiasdešimt</w:t>
      </w:r>
      <w:r w:rsidRPr="008E5013">
        <w:rPr>
          <w:rFonts w:ascii="Arial" w:eastAsiaTheme="minorEastAsia" w:hAnsi="Arial" w:cs="Arial"/>
          <w:b/>
          <w:bCs/>
          <w:sz w:val="20"/>
          <w:szCs w:val="20"/>
          <w:lang w:val="en-US"/>
        </w:rPr>
        <w:t xml:space="preserve">) </w:t>
      </w:r>
      <w:r w:rsidRPr="008E5013">
        <w:rPr>
          <w:rFonts w:ascii="Arial" w:eastAsiaTheme="minorEastAsia" w:hAnsi="Arial" w:cs="Arial"/>
          <w:b/>
          <w:bCs/>
          <w:sz w:val="20"/>
          <w:szCs w:val="20"/>
        </w:rPr>
        <w:t>kalendorinių dienų</w:t>
      </w:r>
      <w:r w:rsidRPr="00D53083">
        <w:rPr>
          <w:rFonts w:ascii="Arial" w:eastAsiaTheme="minorEastAsia" w:hAnsi="Arial" w:cs="Arial"/>
          <w:sz w:val="20"/>
          <w:szCs w:val="20"/>
        </w:rPr>
        <w:t xml:space="preserve"> nuo Užsakymo pateikimo datos, nebent Nuomotojas gali Transporto priemones pristatyti per trumpesnį terminą ir Nuomininkas sutinka su Nuomotojo pasiūlytu trumpesniu pristatymo terminu.</w:t>
      </w:r>
    </w:p>
    <w:p w14:paraId="5D077A8F" w14:textId="2F2DE47E" w:rsidR="007B2232" w:rsidRPr="00807CCB" w:rsidRDefault="007B2232" w:rsidP="007B2232">
      <w:pPr>
        <w:pStyle w:val="ListParagraph"/>
        <w:numPr>
          <w:ilvl w:val="1"/>
          <w:numId w:val="15"/>
        </w:numPr>
        <w:tabs>
          <w:tab w:val="left" w:pos="0"/>
          <w:tab w:val="left" w:pos="567"/>
        </w:tabs>
        <w:spacing w:after="0" w:line="240" w:lineRule="auto"/>
        <w:ind w:left="0" w:firstLine="0"/>
        <w:jc w:val="both"/>
        <w:rPr>
          <w:rFonts w:ascii="Arial" w:hAnsi="Arial" w:cs="Arial"/>
          <w:sz w:val="20"/>
          <w:szCs w:val="20"/>
        </w:rPr>
      </w:pPr>
      <w:r w:rsidRPr="00807CCB">
        <w:rPr>
          <w:rFonts w:ascii="Arial" w:hAnsi="Arial" w:cs="Arial"/>
          <w:sz w:val="20"/>
          <w:szCs w:val="20"/>
        </w:rPr>
        <w:t>Sutarties galiojimo laikotarpiu Nuomininkas gal</w:t>
      </w:r>
      <w:r w:rsidR="00FB3D9B">
        <w:rPr>
          <w:rFonts w:ascii="Arial" w:hAnsi="Arial" w:cs="Arial"/>
          <w:sz w:val="20"/>
          <w:szCs w:val="20"/>
        </w:rPr>
        <w:t>i</w:t>
      </w:r>
      <w:r w:rsidRPr="00807CCB">
        <w:rPr>
          <w:rFonts w:ascii="Arial" w:hAnsi="Arial" w:cs="Arial"/>
          <w:sz w:val="20"/>
          <w:szCs w:val="20"/>
        </w:rPr>
        <w:t xml:space="preserve"> atsisakyti Transporto priemonių nuomos</w:t>
      </w:r>
      <w:r w:rsidR="00FB3D9B">
        <w:rPr>
          <w:rFonts w:ascii="Arial" w:eastAsiaTheme="minorEastAsia" w:hAnsi="Arial" w:cs="Arial"/>
          <w:sz w:val="20"/>
          <w:szCs w:val="20"/>
        </w:rPr>
        <w:t>,</w:t>
      </w:r>
      <w:r w:rsidRPr="00807CCB">
        <w:rPr>
          <w:rFonts w:ascii="Arial" w:hAnsi="Arial" w:cs="Arial"/>
          <w:sz w:val="20"/>
          <w:szCs w:val="20"/>
        </w:rPr>
        <w:t xml:space="preserve"> prieš </w:t>
      </w:r>
      <w:r w:rsidR="00AA2748" w:rsidRPr="00C360CD">
        <w:rPr>
          <w:rFonts w:ascii="Arial" w:hAnsi="Arial" w:cs="Arial"/>
          <w:b/>
          <w:bCs/>
          <w:sz w:val="20"/>
          <w:szCs w:val="20"/>
        </w:rPr>
        <w:t>30</w:t>
      </w:r>
      <w:r w:rsidRPr="00C360CD">
        <w:rPr>
          <w:rFonts w:ascii="Arial" w:hAnsi="Arial" w:cs="Arial"/>
          <w:b/>
          <w:bCs/>
          <w:sz w:val="20"/>
          <w:szCs w:val="20"/>
        </w:rPr>
        <w:t xml:space="preserve"> (</w:t>
      </w:r>
      <w:r w:rsidR="00AA2748" w:rsidRPr="00C360CD">
        <w:rPr>
          <w:rFonts w:ascii="Arial" w:hAnsi="Arial" w:cs="Arial"/>
          <w:b/>
          <w:bCs/>
          <w:sz w:val="20"/>
          <w:szCs w:val="20"/>
        </w:rPr>
        <w:t>trisd</w:t>
      </w:r>
      <w:r w:rsidRPr="00C360CD">
        <w:rPr>
          <w:rFonts w:ascii="Arial" w:hAnsi="Arial" w:cs="Arial"/>
          <w:b/>
          <w:bCs/>
          <w:sz w:val="20"/>
          <w:szCs w:val="20"/>
        </w:rPr>
        <w:t>ešimt)</w:t>
      </w:r>
      <w:r>
        <w:rPr>
          <w:rFonts w:ascii="Arial" w:hAnsi="Arial" w:cs="Arial"/>
          <w:sz w:val="20"/>
          <w:szCs w:val="20"/>
        </w:rPr>
        <w:t xml:space="preserve"> </w:t>
      </w:r>
      <w:r w:rsidRPr="00807CCB">
        <w:rPr>
          <w:rFonts w:ascii="Arial" w:hAnsi="Arial" w:cs="Arial"/>
          <w:sz w:val="20"/>
          <w:szCs w:val="20"/>
        </w:rPr>
        <w:t xml:space="preserve">kalendorinių dienų iki atsisakymo termino Nuomotojui pateikdamas Transporto priemonių nuomos atsisakymo dokumentą. </w:t>
      </w:r>
    </w:p>
    <w:p w14:paraId="0352F875" w14:textId="39C9595B" w:rsidR="00212DC5" w:rsidRPr="00D53083" w:rsidRDefault="00212DC5" w:rsidP="0074621D">
      <w:pPr>
        <w:pStyle w:val="ListParagraph"/>
        <w:numPr>
          <w:ilvl w:val="1"/>
          <w:numId w:val="15"/>
        </w:numPr>
        <w:tabs>
          <w:tab w:val="left" w:pos="567"/>
        </w:tabs>
        <w:spacing w:after="0" w:line="240" w:lineRule="auto"/>
        <w:ind w:left="0" w:firstLine="0"/>
        <w:jc w:val="both"/>
        <w:rPr>
          <w:rFonts w:ascii="Arial" w:hAnsi="Arial" w:cs="Arial"/>
          <w:sz w:val="20"/>
          <w:szCs w:val="20"/>
        </w:rPr>
      </w:pPr>
      <w:r w:rsidRPr="00D53083">
        <w:rPr>
          <w:rFonts w:ascii="Arial" w:eastAsiaTheme="minorEastAsia" w:hAnsi="Arial" w:cs="Arial"/>
          <w:color w:val="000000" w:themeColor="text1"/>
          <w:sz w:val="20"/>
          <w:szCs w:val="20"/>
        </w:rPr>
        <w:t>Nuomai teikiamos Transporto priemonės turės būti užregistruotos valstybiniame Transporto priemonių registre. Nuomai Transporto priemonės Nuomininkui pateikiamos į Užsakymo formoje nurodytą pristatymo (naudojimo) vietą</w:t>
      </w:r>
      <w:r w:rsidR="006654D8">
        <w:rPr>
          <w:rFonts w:ascii="Arial" w:eastAsiaTheme="minorEastAsia" w:hAnsi="Arial" w:cs="Arial"/>
          <w:color w:val="000000" w:themeColor="text1"/>
          <w:sz w:val="20"/>
          <w:szCs w:val="20"/>
        </w:rPr>
        <w:t xml:space="preserve"> </w:t>
      </w:r>
      <w:r w:rsidR="00DB5BC7">
        <w:rPr>
          <w:rFonts w:ascii="Arial" w:eastAsiaTheme="minorEastAsia" w:hAnsi="Arial" w:cs="Arial"/>
          <w:color w:val="000000" w:themeColor="text1"/>
          <w:sz w:val="20"/>
          <w:szCs w:val="20"/>
        </w:rPr>
        <w:t>(</w:t>
      </w:r>
      <w:r w:rsidR="006654D8">
        <w:rPr>
          <w:rFonts w:ascii="Arial" w:eastAsiaTheme="minorEastAsia" w:hAnsi="Arial" w:cs="Arial"/>
          <w:color w:val="000000" w:themeColor="text1"/>
          <w:sz w:val="20"/>
          <w:szCs w:val="20"/>
        </w:rPr>
        <w:t>Vilniaus</w:t>
      </w:r>
      <w:r w:rsidR="007B2232">
        <w:rPr>
          <w:rFonts w:ascii="Arial" w:eastAsiaTheme="minorEastAsia" w:hAnsi="Arial" w:cs="Arial"/>
          <w:color w:val="000000" w:themeColor="text1"/>
          <w:sz w:val="20"/>
          <w:szCs w:val="20"/>
        </w:rPr>
        <w:t>, Kauno, Klaipėdos, Šiaulių, Panevėžio, Alytaus, Utenos arba Elektrėnų</w:t>
      </w:r>
      <w:r w:rsidR="006654D8">
        <w:rPr>
          <w:rFonts w:ascii="Arial" w:eastAsiaTheme="minorEastAsia" w:hAnsi="Arial" w:cs="Arial"/>
          <w:color w:val="000000" w:themeColor="text1"/>
          <w:sz w:val="20"/>
          <w:szCs w:val="20"/>
        </w:rPr>
        <w:t xml:space="preserve"> miest</w:t>
      </w:r>
      <w:r w:rsidR="007B2232">
        <w:rPr>
          <w:rFonts w:ascii="Arial" w:eastAsiaTheme="minorEastAsia" w:hAnsi="Arial" w:cs="Arial"/>
          <w:color w:val="000000" w:themeColor="text1"/>
          <w:sz w:val="20"/>
          <w:szCs w:val="20"/>
        </w:rPr>
        <w:t>uose</w:t>
      </w:r>
      <w:r w:rsidR="00DB5BC7">
        <w:rPr>
          <w:rFonts w:ascii="Arial" w:eastAsiaTheme="minorEastAsia" w:hAnsi="Arial" w:cs="Arial"/>
          <w:color w:val="000000" w:themeColor="text1"/>
          <w:sz w:val="20"/>
          <w:szCs w:val="20"/>
        </w:rPr>
        <w:t>)</w:t>
      </w:r>
      <w:r w:rsidRPr="00D53083">
        <w:rPr>
          <w:rFonts w:ascii="Arial" w:eastAsiaTheme="minorEastAsia" w:hAnsi="Arial" w:cs="Arial"/>
          <w:color w:val="000000" w:themeColor="text1"/>
          <w:sz w:val="20"/>
          <w:szCs w:val="20"/>
        </w:rPr>
        <w:t xml:space="preserve"> švarios (išorė ir vidus), su </w:t>
      </w:r>
      <w:r w:rsidR="00DB5BC7">
        <w:rPr>
          <w:rFonts w:ascii="Arial" w:eastAsiaTheme="minorEastAsia" w:hAnsi="Arial" w:cs="Arial"/>
          <w:color w:val="000000" w:themeColor="text1"/>
          <w:sz w:val="20"/>
          <w:szCs w:val="20"/>
        </w:rPr>
        <w:t>degalų</w:t>
      </w:r>
      <w:r w:rsidRPr="00D53083">
        <w:rPr>
          <w:rFonts w:ascii="Arial" w:eastAsiaTheme="minorEastAsia" w:hAnsi="Arial" w:cs="Arial"/>
          <w:color w:val="000000" w:themeColor="text1"/>
          <w:sz w:val="20"/>
          <w:szCs w:val="20"/>
        </w:rPr>
        <w:t xml:space="preserve"> kiekiu bake, kurio užteks nuvažiuoti ne mažiau </w:t>
      </w:r>
      <w:r w:rsidR="00DB5BC7">
        <w:rPr>
          <w:rFonts w:ascii="Arial" w:eastAsiaTheme="minorEastAsia" w:hAnsi="Arial" w:cs="Arial"/>
          <w:color w:val="000000" w:themeColor="text1"/>
          <w:sz w:val="20"/>
          <w:szCs w:val="20"/>
        </w:rPr>
        <w:t>3</w:t>
      </w:r>
      <w:r w:rsidRPr="00D53083">
        <w:rPr>
          <w:rFonts w:ascii="Arial" w:eastAsiaTheme="minorEastAsia" w:hAnsi="Arial" w:cs="Arial"/>
          <w:color w:val="000000" w:themeColor="text1"/>
          <w:sz w:val="20"/>
          <w:szCs w:val="20"/>
        </w:rPr>
        <w:t xml:space="preserve">0 km. </w:t>
      </w:r>
      <w:r w:rsidR="007B2232" w:rsidRPr="007B2232">
        <w:rPr>
          <w:rFonts w:ascii="Arial" w:eastAsiaTheme="minorEastAsia" w:hAnsi="Arial" w:cs="Arial"/>
          <w:color w:val="000000" w:themeColor="text1"/>
          <w:sz w:val="20"/>
          <w:szCs w:val="20"/>
        </w:rPr>
        <w:t xml:space="preserve">Nuomotojui ir Nuomininkui sutarus Vilniaus, Kauno, Klaipėdos, Šiaulių, Panevėžio, Alytaus, Utenos mieste nuomai pateikiamas Transporto priemones Nuomininkas galės pasiimti iš Nuomotojo nurodytos vietos, kuri turi būti Užsakymo formoje nurodyto Transporto priemonės pristatymo (naudojimo) miesto ribose. </w:t>
      </w:r>
      <w:r w:rsidRPr="00D53083">
        <w:rPr>
          <w:rFonts w:ascii="Arial" w:eastAsiaTheme="minorEastAsia" w:hAnsi="Arial" w:cs="Arial"/>
          <w:color w:val="000000" w:themeColor="text1"/>
          <w:sz w:val="20"/>
          <w:szCs w:val="20"/>
        </w:rPr>
        <w:t xml:space="preserve">Nuomininkas, grąžindamas Transporto priemones, jas grąžins Nuomotojui švarias (išorė ir vidus), su </w:t>
      </w:r>
      <w:r w:rsidR="00DB5BC7">
        <w:rPr>
          <w:rFonts w:ascii="Arial" w:eastAsiaTheme="minorEastAsia" w:hAnsi="Arial" w:cs="Arial"/>
          <w:color w:val="000000" w:themeColor="text1"/>
          <w:sz w:val="20"/>
          <w:szCs w:val="20"/>
        </w:rPr>
        <w:t>degalų</w:t>
      </w:r>
      <w:r w:rsidRPr="00D53083">
        <w:rPr>
          <w:rFonts w:ascii="Arial" w:eastAsiaTheme="minorEastAsia" w:hAnsi="Arial" w:cs="Arial"/>
          <w:color w:val="000000" w:themeColor="text1"/>
          <w:sz w:val="20"/>
          <w:szCs w:val="20"/>
        </w:rPr>
        <w:t xml:space="preserve"> kiekiu bake, kurio Nuomotojui užteks nuvažiuoti ne mažiau </w:t>
      </w:r>
      <w:r w:rsidR="00DB5BC7">
        <w:rPr>
          <w:rFonts w:ascii="Arial" w:eastAsiaTheme="minorEastAsia" w:hAnsi="Arial" w:cs="Arial"/>
          <w:color w:val="000000" w:themeColor="text1"/>
          <w:sz w:val="20"/>
          <w:szCs w:val="20"/>
        </w:rPr>
        <w:t>3</w:t>
      </w:r>
      <w:r w:rsidRPr="00D53083">
        <w:rPr>
          <w:rFonts w:ascii="Arial" w:eastAsiaTheme="minorEastAsia" w:hAnsi="Arial" w:cs="Arial"/>
          <w:color w:val="000000" w:themeColor="text1"/>
          <w:sz w:val="20"/>
          <w:szCs w:val="20"/>
        </w:rPr>
        <w:t xml:space="preserve">0 km. </w:t>
      </w:r>
      <w:r w:rsidR="00E22A41" w:rsidRPr="00D53083">
        <w:rPr>
          <w:rFonts w:ascii="Arial" w:hAnsi="Arial" w:cs="Arial"/>
          <w:sz w:val="20"/>
          <w:szCs w:val="20"/>
        </w:rPr>
        <w:t xml:space="preserve">Nuomotojas </w:t>
      </w:r>
      <w:r w:rsidR="00E22A41">
        <w:rPr>
          <w:rFonts w:ascii="Arial" w:hAnsi="Arial" w:cs="Arial"/>
          <w:sz w:val="20"/>
          <w:szCs w:val="20"/>
        </w:rPr>
        <w:t>turės</w:t>
      </w:r>
      <w:r w:rsidR="00E22A41" w:rsidRPr="00D53083">
        <w:rPr>
          <w:rFonts w:ascii="Arial" w:hAnsi="Arial" w:cs="Arial"/>
          <w:sz w:val="20"/>
          <w:szCs w:val="20"/>
        </w:rPr>
        <w:t xml:space="preserve"> pasiimti grąžinamas Transporto priemones iš Nuomininko teritorini</w:t>
      </w:r>
      <w:r w:rsidR="00DB5BC7">
        <w:rPr>
          <w:rFonts w:ascii="Arial" w:hAnsi="Arial" w:cs="Arial"/>
          <w:sz w:val="20"/>
          <w:szCs w:val="20"/>
        </w:rPr>
        <w:t>ų</w:t>
      </w:r>
      <w:r w:rsidR="00E22A41" w:rsidRPr="00D53083">
        <w:rPr>
          <w:rFonts w:ascii="Arial" w:hAnsi="Arial" w:cs="Arial"/>
          <w:sz w:val="20"/>
          <w:szCs w:val="20"/>
        </w:rPr>
        <w:t xml:space="preserve"> skyri</w:t>
      </w:r>
      <w:r w:rsidR="00DB5BC7">
        <w:rPr>
          <w:rFonts w:ascii="Arial" w:hAnsi="Arial" w:cs="Arial"/>
          <w:sz w:val="20"/>
          <w:szCs w:val="20"/>
        </w:rPr>
        <w:t>ų Lietuvoje.</w:t>
      </w:r>
    </w:p>
    <w:p w14:paraId="21124D17" w14:textId="6D0E66CF" w:rsidR="00212DC5" w:rsidRDefault="00212DC5" w:rsidP="0074621D">
      <w:pPr>
        <w:numPr>
          <w:ilvl w:val="1"/>
          <w:numId w:val="15"/>
        </w:numPr>
        <w:tabs>
          <w:tab w:val="left" w:pos="0"/>
          <w:tab w:val="left" w:pos="567"/>
        </w:tabs>
        <w:spacing w:after="0" w:line="240" w:lineRule="auto"/>
        <w:ind w:left="0" w:firstLine="0"/>
        <w:jc w:val="both"/>
        <w:rPr>
          <w:rFonts w:ascii="Arial" w:hAnsi="Arial" w:cs="Arial"/>
          <w:sz w:val="20"/>
          <w:szCs w:val="20"/>
        </w:rPr>
      </w:pPr>
      <w:r w:rsidRPr="00D53083">
        <w:rPr>
          <w:rFonts w:ascii="Arial" w:eastAsiaTheme="minorEastAsia" w:hAnsi="Arial" w:cs="Arial"/>
          <w:sz w:val="20"/>
          <w:szCs w:val="20"/>
        </w:rPr>
        <w:t>Jei Nuomotojas nespėja pristatyti užsakytų Transporto priemonių Nuomininkui per 6.</w:t>
      </w:r>
      <w:r w:rsidR="006F526B" w:rsidRPr="00D53083">
        <w:rPr>
          <w:rFonts w:ascii="Arial" w:eastAsiaTheme="minorEastAsia" w:hAnsi="Arial" w:cs="Arial"/>
          <w:sz w:val="20"/>
          <w:szCs w:val="20"/>
        </w:rPr>
        <w:t>2</w:t>
      </w:r>
      <w:r w:rsidRPr="00D53083">
        <w:rPr>
          <w:rFonts w:ascii="Arial" w:eastAsiaTheme="minorEastAsia" w:hAnsi="Arial" w:cs="Arial"/>
          <w:sz w:val="20"/>
          <w:szCs w:val="20"/>
        </w:rPr>
        <w:t>. punkte nustatytą terminą</w:t>
      </w:r>
      <w:r w:rsidRPr="00D53083">
        <w:rPr>
          <w:rFonts w:ascii="Arial" w:hAnsi="Arial" w:cs="Arial"/>
          <w:sz w:val="20"/>
          <w:szCs w:val="20"/>
        </w:rPr>
        <w:t xml:space="preserve">, Nuomotojas už kiekvieną nepristatytą Transporto priemonę moka Nuomininkui 40,00 (keturiasdešimt) EUR delspinigius už kiekvieną uždelstą dieną. </w:t>
      </w:r>
    </w:p>
    <w:p w14:paraId="562421C1" w14:textId="77777777" w:rsidR="00212DC5" w:rsidRPr="00D53083" w:rsidRDefault="00212DC5" w:rsidP="0074621D">
      <w:pPr>
        <w:numPr>
          <w:ilvl w:val="1"/>
          <w:numId w:val="15"/>
        </w:numPr>
        <w:tabs>
          <w:tab w:val="left" w:pos="0"/>
          <w:tab w:val="left" w:pos="567"/>
        </w:tabs>
        <w:spacing w:after="0" w:line="240" w:lineRule="auto"/>
        <w:ind w:left="0" w:firstLine="0"/>
        <w:jc w:val="both"/>
        <w:rPr>
          <w:rFonts w:ascii="Arial" w:hAnsi="Arial" w:cs="Arial"/>
          <w:sz w:val="20"/>
          <w:szCs w:val="20"/>
        </w:rPr>
      </w:pPr>
      <w:r w:rsidRPr="00D53083">
        <w:rPr>
          <w:rFonts w:ascii="Arial" w:eastAsiaTheme="minorEastAsia" w:hAnsi="Arial" w:cs="Arial"/>
          <w:color w:val="000000" w:themeColor="text1"/>
          <w:sz w:val="20"/>
          <w:szCs w:val="20"/>
        </w:rPr>
        <w:t>Transporto priemonės perdavimas Nuomininkui įforminamas priėmimo-perdavimo aktu (Transporto priemonių priėmimo-perdavimo forma nustatoma ir šalių suderinama po Sutarties pasirašymo). Konkrečios Transporto priemonės Nuomos įmokos mokestis pradedamas/baigiamas skaičiuoti nuo tos Transporto priemonės perdavimo/priėmimo Nuomininkui dienos.</w:t>
      </w:r>
    </w:p>
    <w:p w14:paraId="432FD503" w14:textId="523CAD1E" w:rsidR="00212DC5" w:rsidRPr="00D53083" w:rsidRDefault="00212DC5" w:rsidP="0074621D">
      <w:pPr>
        <w:numPr>
          <w:ilvl w:val="1"/>
          <w:numId w:val="15"/>
        </w:numPr>
        <w:tabs>
          <w:tab w:val="left" w:pos="0"/>
          <w:tab w:val="left" w:pos="567"/>
        </w:tabs>
        <w:spacing w:after="0" w:line="240" w:lineRule="auto"/>
        <w:ind w:left="0" w:firstLine="0"/>
        <w:jc w:val="both"/>
        <w:rPr>
          <w:rFonts w:ascii="Arial" w:hAnsi="Arial" w:cs="Arial"/>
          <w:sz w:val="20"/>
          <w:szCs w:val="20"/>
        </w:rPr>
      </w:pPr>
      <w:r w:rsidRPr="00D53083">
        <w:rPr>
          <w:rFonts w:ascii="Arial" w:hAnsi="Arial" w:cs="Arial"/>
          <w:sz w:val="20"/>
          <w:szCs w:val="20"/>
        </w:rPr>
        <w:t xml:space="preserve">Tuo atveju, jei Transporto priemonė naudojimui perduodama ne pirmą mėnesio dieną, tokio mėnesio </w:t>
      </w:r>
      <w:r w:rsidR="00E008F2" w:rsidRPr="00D53083">
        <w:rPr>
          <w:rFonts w:ascii="Arial" w:hAnsi="Arial" w:cs="Arial"/>
          <w:sz w:val="20"/>
          <w:szCs w:val="20"/>
        </w:rPr>
        <w:t>N</w:t>
      </w:r>
      <w:r w:rsidRPr="00D53083">
        <w:rPr>
          <w:rFonts w:ascii="Arial" w:hAnsi="Arial" w:cs="Arial"/>
          <w:sz w:val="20"/>
          <w:szCs w:val="20"/>
        </w:rPr>
        <w:t xml:space="preserve">uomos </w:t>
      </w:r>
      <w:r w:rsidR="00E008F2" w:rsidRPr="00D53083">
        <w:rPr>
          <w:rFonts w:ascii="Arial" w:hAnsi="Arial" w:cs="Arial"/>
          <w:sz w:val="20"/>
          <w:szCs w:val="20"/>
        </w:rPr>
        <w:t xml:space="preserve">įmoka </w:t>
      </w:r>
      <w:r w:rsidRPr="00D53083">
        <w:rPr>
          <w:rFonts w:ascii="Arial" w:hAnsi="Arial" w:cs="Arial"/>
          <w:sz w:val="20"/>
          <w:szCs w:val="20"/>
        </w:rPr>
        <w:t>perskaičiuojama atitinkamai nuomotam dienų skaičiui, t.</w:t>
      </w:r>
      <w:r w:rsidR="006809EB" w:rsidRPr="00D53083">
        <w:rPr>
          <w:rFonts w:ascii="Arial" w:hAnsi="Arial" w:cs="Arial"/>
          <w:sz w:val="20"/>
          <w:szCs w:val="20"/>
        </w:rPr>
        <w:t xml:space="preserve"> </w:t>
      </w:r>
      <w:r w:rsidRPr="00D53083">
        <w:rPr>
          <w:rFonts w:ascii="Arial" w:hAnsi="Arial" w:cs="Arial"/>
          <w:sz w:val="20"/>
          <w:szCs w:val="20"/>
        </w:rPr>
        <w:t xml:space="preserve">y. </w:t>
      </w:r>
      <w:r w:rsidR="00E008F2" w:rsidRPr="00D53083">
        <w:rPr>
          <w:rFonts w:ascii="Arial" w:hAnsi="Arial" w:cs="Arial"/>
          <w:sz w:val="20"/>
          <w:szCs w:val="20"/>
        </w:rPr>
        <w:t>N</w:t>
      </w:r>
      <w:r w:rsidRPr="00D53083">
        <w:rPr>
          <w:rFonts w:ascii="Arial" w:hAnsi="Arial" w:cs="Arial"/>
          <w:sz w:val="20"/>
          <w:szCs w:val="20"/>
        </w:rPr>
        <w:t xml:space="preserve">uomos </w:t>
      </w:r>
      <w:r w:rsidR="00E008F2" w:rsidRPr="00D53083">
        <w:rPr>
          <w:rFonts w:ascii="Arial" w:hAnsi="Arial" w:cs="Arial"/>
          <w:sz w:val="20"/>
          <w:szCs w:val="20"/>
        </w:rPr>
        <w:t xml:space="preserve">įmoką </w:t>
      </w:r>
      <w:r w:rsidRPr="00D53083">
        <w:rPr>
          <w:rFonts w:ascii="Arial" w:hAnsi="Arial" w:cs="Arial"/>
          <w:sz w:val="20"/>
          <w:szCs w:val="20"/>
        </w:rPr>
        <w:t xml:space="preserve">dalinant iš to mėnesio dienų skaičiaus ir dauginant iš tą mėnesį nuomotų dienų skaičiaus. Atitinkamai </w:t>
      </w:r>
      <w:r w:rsidR="00E008F2" w:rsidRPr="00D53083">
        <w:rPr>
          <w:rFonts w:ascii="Arial" w:hAnsi="Arial" w:cs="Arial"/>
          <w:sz w:val="20"/>
          <w:szCs w:val="20"/>
        </w:rPr>
        <w:t>N</w:t>
      </w:r>
      <w:r w:rsidRPr="00D53083">
        <w:rPr>
          <w:rFonts w:ascii="Arial" w:hAnsi="Arial" w:cs="Arial"/>
          <w:sz w:val="20"/>
          <w:szCs w:val="20"/>
        </w:rPr>
        <w:t xml:space="preserve">uomos </w:t>
      </w:r>
      <w:r w:rsidR="00E008F2" w:rsidRPr="00D53083">
        <w:rPr>
          <w:rFonts w:ascii="Arial" w:hAnsi="Arial" w:cs="Arial"/>
          <w:sz w:val="20"/>
          <w:szCs w:val="20"/>
        </w:rPr>
        <w:t xml:space="preserve">įmoka </w:t>
      </w:r>
      <w:r w:rsidRPr="00D53083">
        <w:rPr>
          <w:rFonts w:ascii="Arial" w:hAnsi="Arial" w:cs="Arial"/>
          <w:sz w:val="20"/>
          <w:szCs w:val="20"/>
        </w:rPr>
        <w:t>perskaičiuojamas ir gražinant Transporto priemonę ne paskutinę mėnesio dieną.</w:t>
      </w:r>
    </w:p>
    <w:p w14:paraId="1D0B9D26" w14:textId="77777777" w:rsidR="00212DC5" w:rsidRPr="00D53083" w:rsidRDefault="00212DC5" w:rsidP="00212DC5">
      <w:pPr>
        <w:pStyle w:val="ListParagraph"/>
        <w:tabs>
          <w:tab w:val="left" w:pos="851"/>
        </w:tabs>
        <w:ind w:left="0"/>
        <w:jc w:val="both"/>
        <w:rPr>
          <w:rFonts w:ascii="Arial" w:eastAsiaTheme="minorEastAsia" w:hAnsi="Arial" w:cs="Arial"/>
          <w:sz w:val="20"/>
          <w:szCs w:val="20"/>
          <w:lang w:val="en-US"/>
        </w:rPr>
      </w:pPr>
    </w:p>
    <w:p w14:paraId="0598E465" w14:textId="7D7C62AD" w:rsidR="00212DC5" w:rsidRPr="00D53083" w:rsidRDefault="00AA2748" w:rsidP="00212DC5">
      <w:pPr>
        <w:pStyle w:val="ListParagraph"/>
        <w:pBdr>
          <w:top w:val="single" w:sz="4" w:space="1" w:color="auto"/>
          <w:bottom w:val="single" w:sz="4" w:space="1" w:color="auto"/>
        </w:pBdr>
        <w:tabs>
          <w:tab w:val="left" w:pos="360"/>
        </w:tabs>
        <w:ind w:left="0"/>
        <w:jc w:val="both"/>
        <w:rPr>
          <w:rStyle w:val="Laukeliai"/>
          <w:rFonts w:cs="Arial"/>
          <w:b/>
          <w:szCs w:val="20"/>
        </w:rPr>
      </w:pPr>
      <w:r>
        <w:rPr>
          <w:rFonts w:ascii="Arial" w:eastAsiaTheme="minorEastAsia" w:hAnsi="Arial" w:cs="Arial"/>
          <w:b/>
          <w:sz w:val="20"/>
          <w:szCs w:val="20"/>
          <w:lang w:val="en-US"/>
        </w:rPr>
        <w:t>7</w:t>
      </w:r>
      <w:r w:rsidR="00212DC5" w:rsidRPr="00D53083">
        <w:rPr>
          <w:rFonts w:ascii="Arial" w:eastAsiaTheme="minorEastAsia" w:hAnsi="Arial" w:cs="Arial"/>
          <w:b/>
          <w:sz w:val="20"/>
          <w:szCs w:val="20"/>
        </w:rPr>
        <w:t>. KITOS SĄLYGOS</w:t>
      </w:r>
    </w:p>
    <w:p w14:paraId="557EA765" w14:textId="27E28AF3" w:rsidR="00212DC5" w:rsidRPr="00D53083" w:rsidRDefault="00AA2748" w:rsidP="00212DC5">
      <w:pPr>
        <w:pStyle w:val="ListParagraph"/>
        <w:tabs>
          <w:tab w:val="left" w:pos="567"/>
          <w:tab w:val="left" w:pos="1134"/>
        </w:tabs>
        <w:spacing w:after="0" w:line="240" w:lineRule="auto"/>
        <w:ind w:left="0"/>
        <w:jc w:val="both"/>
        <w:rPr>
          <w:rFonts w:ascii="Arial" w:hAnsi="Arial" w:cs="Arial"/>
          <w:iCs/>
          <w:sz w:val="20"/>
          <w:szCs w:val="20"/>
        </w:rPr>
      </w:pPr>
      <w:r>
        <w:rPr>
          <w:rFonts w:ascii="Arial" w:eastAsiaTheme="minorEastAsia" w:hAnsi="Arial" w:cs="Arial"/>
          <w:sz w:val="20"/>
          <w:szCs w:val="20"/>
        </w:rPr>
        <w:t>7</w:t>
      </w:r>
      <w:r w:rsidR="00212DC5" w:rsidRPr="00D53083">
        <w:rPr>
          <w:rFonts w:ascii="Arial" w:eastAsiaTheme="minorEastAsia" w:hAnsi="Arial" w:cs="Arial"/>
          <w:sz w:val="20"/>
          <w:szCs w:val="20"/>
        </w:rPr>
        <w:t>.1. Visa rizika dėl Transporto priemonių sugadinimo autoavarijų, trečiųjų asmenų neteisėtų veiklų, gaisrų, stichinių nelaimių ir kitų įvykių, kurie sukelia nuomojamos Transporto priemonės sugadinimą, atvejais tenka Nuomotojui,</w:t>
      </w:r>
      <w:r w:rsidR="00175ECB" w:rsidRPr="00D53083">
        <w:rPr>
          <w:rFonts w:ascii="Arial" w:eastAsiaTheme="minorEastAsia" w:hAnsi="Arial" w:cs="Arial"/>
          <w:sz w:val="20"/>
          <w:szCs w:val="20"/>
        </w:rPr>
        <w:t xml:space="preserve"> išskyrus</w:t>
      </w:r>
      <w:r w:rsidR="00212DC5" w:rsidRPr="00D53083">
        <w:rPr>
          <w:rFonts w:ascii="Arial" w:eastAsiaTheme="minorEastAsia" w:hAnsi="Arial" w:cs="Arial"/>
          <w:sz w:val="20"/>
          <w:szCs w:val="20"/>
        </w:rPr>
        <w:t xml:space="preserve"> Nedraudiminius įvykius, žalą už nenatūralų Transporto priemonės nusidėvėjimą (</w:t>
      </w:r>
      <w:r w:rsidR="00212DC5" w:rsidRPr="00D53083">
        <w:rPr>
          <w:rFonts w:ascii="Arial" w:hAnsi="Arial" w:cs="Arial"/>
          <w:color w:val="000000"/>
          <w:sz w:val="20"/>
          <w:szCs w:val="20"/>
        </w:rPr>
        <w:t xml:space="preserve">natūralus ir nenatūralus nusidėvėjimas vertinamas pagal Lietuvos autoverslininkų asociacijos parengtą Natūralaus ir nenatūralaus automobilių nusidėvėjimo įvertinimo atmintinę, kuri skelbiama interneto svetainėje </w:t>
      </w:r>
      <w:hyperlink r:id="rId11" w:history="1">
        <w:r w:rsidR="00212DC5" w:rsidRPr="00D53083">
          <w:rPr>
            <w:rStyle w:val="Hyperlink"/>
            <w:rFonts w:ascii="Arial" w:hAnsi="Arial" w:cs="Arial"/>
            <w:sz w:val="20"/>
            <w:szCs w:val="20"/>
          </w:rPr>
          <w:t>http://www.laa.lt/rekomenduojama-taikyti/automobilio-nusidevejimo-ivertinimas</w:t>
        </w:r>
      </w:hyperlink>
      <w:r w:rsidR="00212DC5" w:rsidRPr="00D53083">
        <w:rPr>
          <w:rFonts w:ascii="Arial" w:hAnsi="Arial" w:cs="Arial"/>
          <w:color w:val="000000"/>
          <w:sz w:val="20"/>
          <w:szCs w:val="20"/>
        </w:rPr>
        <w:t>)</w:t>
      </w:r>
      <w:r w:rsidR="00212DC5" w:rsidRPr="00D53083">
        <w:rPr>
          <w:rFonts w:ascii="Arial" w:eastAsiaTheme="minorEastAsia" w:hAnsi="Arial" w:cs="Arial"/>
          <w:sz w:val="20"/>
          <w:szCs w:val="20"/>
        </w:rPr>
        <w:t xml:space="preserve"> ir Kasko draudime </w:t>
      </w:r>
      <w:r w:rsidR="00DB6FA0" w:rsidRPr="00D53083">
        <w:rPr>
          <w:rFonts w:ascii="Arial" w:eastAsiaTheme="minorEastAsia" w:hAnsi="Arial" w:cs="Arial"/>
          <w:sz w:val="20"/>
          <w:szCs w:val="20"/>
        </w:rPr>
        <w:t>numatytas išskaitas</w:t>
      </w:r>
      <w:r w:rsidR="00212DC5" w:rsidRPr="00D53083">
        <w:rPr>
          <w:rFonts w:ascii="Arial" w:eastAsiaTheme="minorEastAsia" w:hAnsi="Arial" w:cs="Arial"/>
          <w:sz w:val="20"/>
          <w:szCs w:val="20"/>
        </w:rPr>
        <w:t xml:space="preserve">. </w:t>
      </w:r>
      <w:r w:rsidR="00212DC5" w:rsidRPr="00D53083">
        <w:rPr>
          <w:rFonts w:ascii="Arial" w:hAnsi="Arial" w:cs="Arial"/>
          <w:color w:val="000000"/>
          <w:sz w:val="20"/>
          <w:szCs w:val="20"/>
        </w:rPr>
        <w:t xml:space="preserve">Jei Nuomininkas dėl Transporto priemonei padarytos </w:t>
      </w:r>
      <w:r w:rsidR="00212DC5" w:rsidRPr="00D53083">
        <w:rPr>
          <w:rFonts w:ascii="Arial" w:hAnsi="Arial" w:cs="Arial"/>
          <w:sz w:val="20"/>
          <w:szCs w:val="20"/>
        </w:rPr>
        <w:t xml:space="preserve">žalos pagrįstumo ar dydžio nesutinka, Transporto priemonei padarytos žalos vertinimui Nuomotojas suderinęs su Nuomininku gali pasitelkti nepriklausomus ekspertus. </w:t>
      </w:r>
      <w:r w:rsidR="00212DC5" w:rsidRPr="00D53083">
        <w:rPr>
          <w:rFonts w:ascii="Arial" w:hAnsi="Arial" w:cs="Arial"/>
          <w:iCs/>
          <w:sz w:val="20"/>
          <w:szCs w:val="20"/>
        </w:rPr>
        <w:t>Susijusių išlaidų ir (ar) nuostolių (žalos) kompensavimo Nuomotojui tvarka nustatyta Sutartyje.</w:t>
      </w:r>
    </w:p>
    <w:p w14:paraId="76E8AA13" w14:textId="4E689144" w:rsidR="00212DC5" w:rsidRPr="00D53083" w:rsidRDefault="00AA2748" w:rsidP="00212DC5">
      <w:pPr>
        <w:pStyle w:val="ListParagraph"/>
        <w:tabs>
          <w:tab w:val="left" w:pos="567"/>
          <w:tab w:val="left" w:pos="1134"/>
        </w:tabs>
        <w:spacing w:after="0" w:line="240" w:lineRule="auto"/>
        <w:ind w:left="0"/>
        <w:jc w:val="both"/>
        <w:rPr>
          <w:rFonts w:ascii="Arial" w:hAnsi="Arial" w:cs="Arial"/>
          <w:sz w:val="20"/>
          <w:szCs w:val="20"/>
        </w:rPr>
      </w:pPr>
      <w:r>
        <w:rPr>
          <w:rFonts w:ascii="Arial" w:hAnsi="Arial" w:cs="Arial"/>
          <w:iCs/>
          <w:sz w:val="20"/>
          <w:szCs w:val="20"/>
        </w:rPr>
        <w:t>7</w:t>
      </w:r>
      <w:r w:rsidR="00212DC5" w:rsidRPr="00D53083">
        <w:rPr>
          <w:rFonts w:ascii="Arial" w:hAnsi="Arial" w:cs="Arial"/>
          <w:iCs/>
          <w:sz w:val="20"/>
          <w:szCs w:val="20"/>
        </w:rPr>
        <w:t xml:space="preserve">.2. </w:t>
      </w:r>
      <w:r w:rsidR="00212DC5" w:rsidRPr="00D53083">
        <w:rPr>
          <w:rFonts w:ascii="Arial" w:hAnsi="Arial" w:cs="Arial"/>
          <w:sz w:val="20"/>
          <w:szCs w:val="20"/>
        </w:rPr>
        <w:t xml:space="preserve">Pasibaigus nuomos terminui Nuomininkas per </w:t>
      </w:r>
      <w:r w:rsidR="00212DC5" w:rsidRPr="00D53083">
        <w:rPr>
          <w:rFonts w:ascii="Arial" w:hAnsi="Arial" w:cs="Arial"/>
          <w:sz w:val="20"/>
          <w:szCs w:val="20"/>
          <w:lang w:val="en-US"/>
        </w:rPr>
        <w:t>5 (</w:t>
      </w:r>
      <w:r w:rsidR="00212DC5" w:rsidRPr="00D53083">
        <w:rPr>
          <w:rFonts w:ascii="Arial" w:hAnsi="Arial" w:cs="Arial"/>
          <w:sz w:val="20"/>
          <w:szCs w:val="20"/>
        </w:rPr>
        <w:t>penkias</w:t>
      </w:r>
      <w:r w:rsidR="00212DC5" w:rsidRPr="00D53083">
        <w:rPr>
          <w:rFonts w:ascii="Arial" w:hAnsi="Arial" w:cs="Arial"/>
          <w:sz w:val="20"/>
          <w:szCs w:val="20"/>
          <w:lang w:val="en-US"/>
        </w:rPr>
        <w:t xml:space="preserve">) </w:t>
      </w:r>
      <w:r w:rsidR="00212DC5" w:rsidRPr="00D53083">
        <w:rPr>
          <w:rFonts w:ascii="Arial" w:hAnsi="Arial" w:cs="Arial"/>
          <w:sz w:val="20"/>
          <w:szCs w:val="20"/>
        </w:rPr>
        <w:t xml:space="preserve">d. d. grąžina Transporto priemones tokios pačios komplektacijos, kaip buvo jam perduotos, kartu </w:t>
      </w:r>
      <w:r w:rsidR="00212DC5" w:rsidRPr="00D53083">
        <w:rPr>
          <w:rFonts w:ascii="Arial" w:hAnsi="Arial" w:cs="Arial"/>
          <w:color w:val="000000"/>
          <w:sz w:val="20"/>
          <w:szCs w:val="20"/>
        </w:rPr>
        <w:t xml:space="preserve">su visais pagerinimais, kurie negali būti atskirti, nepadarius žalos, bei tokios būklės, kuri atitinka natūralų nusidėvėjimą. Transporto priemonės salonas turi būti be pašalinių daiktų ir šiukšlių. </w:t>
      </w:r>
      <w:r w:rsidR="00212DC5" w:rsidRPr="00D53083">
        <w:rPr>
          <w:rFonts w:ascii="Arial" w:hAnsi="Arial" w:cs="Arial"/>
          <w:sz w:val="20"/>
          <w:szCs w:val="20"/>
        </w:rPr>
        <w:t xml:space="preserve">Nuomotojas per šiame punkte nurodyta terminą privalo pasiimti grąžinamas </w:t>
      </w:r>
      <w:r w:rsidR="00212DC5" w:rsidRPr="00D53083">
        <w:rPr>
          <w:rFonts w:ascii="Arial" w:hAnsi="Arial" w:cs="Arial"/>
          <w:sz w:val="20"/>
          <w:szCs w:val="20"/>
        </w:rPr>
        <w:lastRenderedPageBreak/>
        <w:t>Transporto priemones iš Nuomininko teritorinio skyriaus</w:t>
      </w:r>
      <w:r w:rsidR="006654D8">
        <w:rPr>
          <w:rFonts w:ascii="Arial" w:hAnsi="Arial" w:cs="Arial"/>
          <w:sz w:val="20"/>
          <w:szCs w:val="20"/>
        </w:rPr>
        <w:t xml:space="preserve"> Vilniaus</w:t>
      </w:r>
      <w:r w:rsidR="007B2232">
        <w:rPr>
          <w:rFonts w:ascii="Arial" w:hAnsi="Arial" w:cs="Arial"/>
          <w:sz w:val="20"/>
          <w:szCs w:val="20"/>
        </w:rPr>
        <w:t>, Kauno, Klaipėdos, Šiaulių, Panevėžio, Alytaus, Utenos arba Elektrėnų</w:t>
      </w:r>
      <w:r w:rsidR="006654D8">
        <w:rPr>
          <w:rFonts w:ascii="Arial" w:hAnsi="Arial" w:cs="Arial"/>
          <w:sz w:val="20"/>
          <w:szCs w:val="20"/>
        </w:rPr>
        <w:t xml:space="preserve"> miest</w:t>
      </w:r>
      <w:r w:rsidR="007B2232">
        <w:rPr>
          <w:rFonts w:ascii="Arial" w:hAnsi="Arial" w:cs="Arial"/>
          <w:sz w:val="20"/>
          <w:szCs w:val="20"/>
        </w:rPr>
        <w:t>uose</w:t>
      </w:r>
      <w:r w:rsidR="00212DC5" w:rsidRPr="00D53083">
        <w:rPr>
          <w:rFonts w:ascii="Arial" w:hAnsi="Arial" w:cs="Arial"/>
          <w:sz w:val="20"/>
          <w:szCs w:val="20"/>
        </w:rPr>
        <w:t>.</w:t>
      </w:r>
    </w:p>
    <w:p w14:paraId="56D199AE" w14:textId="7AC4B9F6" w:rsidR="00212DC5" w:rsidRDefault="00AA2748" w:rsidP="00212DC5">
      <w:pPr>
        <w:pStyle w:val="ListParagraph"/>
        <w:tabs>
          <w:tab w:val="left" w:pos="567"/>
          <w:tab w:val="left" w:pos="1134"/>
        </w:tabs>
        <w:spacing w:after="0" w:line="240" w:lineRule="auto"/>
        <w:ind w:left="0"/>
        <w:jc w:val="both"/>
        <w:rPr>
          <w:rFonts w:ascii="Arial" w:eastAsiaTheme="minorEastAsia" w:hAnsi="Arial" w:cs="Arial"/>
          <w:color w:val="000000" w:themeColor="text1"/>
          <w:sz w:val="20"/>
          <w:szCs w:val="20"/>
        </w:rPr>
      </w:pPr>
      <w:r>
        <w:rPr>
          <w:rFonts w:ascii="Arial" w:hAnsi="Arial" w:cs="Arial"/>
          <w:sz w:val="20"/>
          <w:szCs w:val="20"/>
        </w:rPr>
        <w:t>7</w:t>
      </w:r>
      <w:r w:rsidR="00212DC5" w:rsidRPr="00D53083">
        <w:rPr>
          <w:rFonts w:ascii="Arial" w:hAnsi="Arial" w:cs="Arial"/>
          <w:sz w:val="20"/>
          <w:szCs w:val="20"/>
        </w:rPr>
        <w:t xml:space="preserve">.3. </w:t>
      </w:r>
      <w:r w:rsidR="00212DC5" w:rsidRPr="00D53083">
        <w:rPr>
          <w:rFonts w:ascii="Arial" w:eastAsiaTheme="minorEastAsia" w:hAnsi="Arial" w:cs="Arial"/>
          <w:color w:val="000000" w:themeColor="text1"/>
          <w:sz w:val="20"/>
          <w:szCs w:val="20"/>
        </w:rPr>
        <w:t>Visose nuomojamose Transporto priemonėse Nuomininkas turės teisę sumontuoti Transporto priemonės naudojimo GPS (maršruto kontrolės) sistemas</w:t>
      </w:r>
      <w:r w:rsidR="00DB5BC7">
        <w:rPr>
          <w:rFonts w:ascii="Arial" w:eastAsiaTheme="minorEastAsia" w:hAnsi="Arial" w:cs="Arial"/>
          <w:color w:val="000000" w:themeColor="text1"/>
          <w:sz w:val="20"/>
          <w:szCs w:val="20"/>
        </w:rPr>
        <w:t>,</w:t>
      </w:r>
      <w:r w:rsidR="00DB5BC7" w:rsidRPr="00DB5BC7">
        <w:rPr>
          <w:rFonts w:ascii="Arial" w:hAnsi="Arial" w:cs="Arial"/>
          <w:iCs/>
          <w:sz w:val="20"/>
          <w:szCs w:val="20"/>
        </w:rPr>
        <w:t xml:space="preserve"> </w:t>
      </w:r>
      <w:r w:rsidR="00DB5BC7" w:rsidRPr="004F1FEA">
        <w:rPr>
          <w:rFonts w:ascii="Arial" w:hAnsi="Arial" w:cs="Arial"/>
          <w:iCs/>
          <w:sz w:val="20"/>
          <w:szCs w:val="20"/>
        </w:rPr>
        <w:t>automobilio atrakinimo kortele ar telefonu sistemas</w:t>
      </w:r>
      <w:r w:rsidR="004829D6" w:rsidRPr="00D53083">
        <w:rPr>
          <w:rFonts w:ascii="Arial" w:eastAsiaTheme="minorEastAsia" w:hAnsi="Arial" w:cs="Arial"/>
          <w:color w:val="000000" w:themeColor="text1"/>
          <w:sz w:val="20"/>
          <w:szCs w:val="20"/>
        </w:rPr>
        <w:t>.</w:t>
      </w:r>
    </w:p>
    <w:p w14:paraId="7944323C" w14:textId="776EBF3C" w:rsidR="00542913" w:rsidRPr="00DB5BC7" w:rsidRDefault="00542913" w:rsidP="00DB5BC7">
      <w:pPr>
        <w:pStyle w:val="ListParagraph"/>
        <w:numPr>
          <w:ilvl w:val="1"/>
          <w:numId w:val="23"/>
        </w:numPr>
        <w:tabs>
          <w:tab w:val="left" w:pos="0"/>
          <w:tab w:val="left" w:pos="426"/>
          <w:tab w:val="left" w:pos="1134"/>
        </w:tabs>
        <w:spacing w:after="0" w:line="240" w:lineRule="auto"/>
        <w:ind w:left="0" w:firstLine="0"/>
        <w:jc w:val="both"/>
        <w:rPr>
          <w:rFonts w:ascii="Arial" w:hAnsi="Arial" w:cs="Arial"/>
          <w:iCs/>
          <w:sz w:val="20"/>
          <w:szCs w:val="20"/>
        </w:rPr>
      </w:pPr>
      <w:r w:rsidRPr="00DB5BC7">
        <w:rPr>
          <w:rFonts w:ascii="Arial" w:hAnsi="Arial" w:cs="Arial"/>
          <w:color w:val="000000"/>
          <w:sz w:val="20"/>
          <w:szCs w:val="20"/>
        </w:rPr>
        <w:t>Ant visų nuomojamų transporto priemonių Nuomininkas turės teisę nuomos laikotarpiui užklijuoti įmonių (Nuomininko) logotipus. Grąžinant Nuomotojui transporto priemones, Nuomininkas savo sąskaita turės pašalinti užklijuotus lipdukus.</w:t>
      </w:r>
    </w:p>
    <w:p w14:paraId="42018EF0" w14:textId="787CF68A" w:rsidR="00212DC5" w:rsidRPr="00D53083" w:rsidRDefault="00AA2748" w:rsidP="00212DC5">
      <w:pPr>
        <w:pStyle w:val="ListParagraph"/>
        <w:tabs>
          <w:tab w:val="left" w:pos="567"/>
          <w:tab w:val="left" w:pos="1134"/>
        </w:tabs>
        <w:spacing w:after="0" w:line="240" w:lineRule="auto"/>
        <w:ind w:left="0"/>
        <w:jc w:val="both"/>
        <w:rPr>
          <w:rFonts w:ascii="Arial" w:eastAsiaTheme="minorEastAsia" w:hAnsi="Arial" w:cs="Arial"/>
          <w:sz w:val="20"/>
          <w:szCs w:val="20"/>
        </w:rPr>
      </w:pPr>
      <w:r>
        <w:rPr>
          <w:rFonts w:ascii="Arial" w:hAnsi="Arial" w:cs="Arial"/>
          <w:iCs/>
          <w:sz w:val="20"/>
          <w:szCs w:val="20"/>
        </w:rPr>
        <w:t>7</w:t>
      </w:r>
      <w:r w:rsidR="00212DC5" w:rsidRPr="00D53083">
        <w:rPr>
          <w:rFonts w:ascii="Arial" w:hAnsi="Arial" w:cs="Arial"/>
          <w:iCs/>
          <w:sz w:val="20"/>
          <w:szCs w:val="20"/>
        </w:rPr>
        <w:t>.</w:t>
      </w:r>
      <w:r w:rsidR="00542913">
        <w:rPr>
          <w:rFonts w:ascii="Arial" w:hAnsi="Arial" w:cs="Arial"/>
          <w:iCs/>
          <w:sz w:val="20"/>
          <w:szCs w:val="20"/>
        </w:rPr>
        <w:t>5</w:t>
      </w:r>
      <w:r w:rsidR="00212DC5" w:rsidRPr="00D53083">
        <w:rPr>
          <w:rFonts w:ascii="Arial" w:hAnsi="Arial" w:cs="Arial"/>
          <w:iCs/>
          <w:sz w:val="20"/>
          <w:szCs w:val="20"/>
        </w:rPr>
        <w:t>. Jei pasibaigus Transporto priemonės nuomos terminui Nuomininkas grąžina Transporto priemones Nuomotojui su viršytu Techninėje specifikacijoje nurodytu maksimalios ridos limitu, Nuomotojui pareikalavus, Nuomininkas įsipareigoja Nuomotojui mokėti</w:t>
      </w:r>
      <w:r w:rsidR="006654D8">
        <w:rPr>
          <w:rFonts w:ascii="Arial" w:hAnsi="Arial" w:cs="Arial"/>
          <w:iCs/>
          <w:sz w:val="20"/>
          <w:szCs w:val="20"/>
        </w:rPr>
        <w:t xml:space="preserve"> Sutartyje nurodytą baudą </w:t>
      </w:r>
      <w:r w:rsidR="00212DC5" w:rsidRPr="00D53083">
        <w:rPr>
          <w:rFonts w:ascii="Arial" w:hAnsi="Arial" w:cs="Arial"/>
          <w:iCs/>
          <w:sz w:val="20"/>
          <w:szCs w:val="20"/>
        </w:rPr>
        <w:t>už kiekvieną viršytą kilometrą.</w:t>
      </w:r>
    </w:p>
    <w:p w14:paraId="50D56826" w14:textId="52CE929E" w:rsidR="00212DC5" w:rsidRDefault="00AA2748" w:rsidP="00212DC5">
      <w:pPr>
        <w:tabs>
          <w:tab w:val="left" w:pos="0"/>
          <w:tab w:val="left" w:pos="567"/>
        </w:tabs>
        <w:spacing w:after="0" w:line="240" w:lineRule="auto"/>
        <w:jc w:val="both"/>
        <w:rPr>
          <w:rFonts w:ascii="Arial" w:eastAsiaTheme="minorEastAsia" w:hAnsi="Arial" w:cs="Arial"/>
          <w:sz w:val="20"/>
          <w:szCs w:val="20"/>
        </w:rPr>
      </w:pPr>
      <w:r>
        <w:rPr>
          <w:rFonts w:ascii="Arial" w:eastAsiaTheme="minorEastAsia" w:hAnsi="Arial" w:cs="Arial"/>
          <w:sz w:val="20"/>
          <w:szCs w:val="20"/>
        </w:rPr>
        <w:t>7</w:t>
      </w:r>
      <w:r w:rsidR="00212DC5" w:rsidRPr="00D53083">
        <w:rPr>
          <w:rFonts w:ascii="Arial" w:eastAsiaTheme="minorEastAsia" w:hAnsi="Arial" w:cs="Arial"/>
          <w:sz w:val="20"/>
          <w:szCs w:val="20"/>
        </w:rPr>
        <w:t>.</w:t>
      </w:r>
      <w:r w:rsidR="00542913">
        <w:rPr>
          <w:rFonts w:ascii="Arial" w:eastAsiaTheme="minorEastAsia" w:hAnsi="Arial" w:cs="Arial"/>
          <w:sz w:val="20"/>
          <w:szCs w:val="20"/>
        </w:rPr>
        <w:t>6</w:t>
      </w:r>
      <w:r w:rsidR="00212DC5" w:rsidRPr="00D53083">
        <w:rPr>
          <w:rFonts w:ascii="Arial" w:eastAsiaTheme="minorEastAsia" w:hAnsi="Arial" w:cs="Arial"/>
          <w:sz w:val="20"/>
          <w:szCs w:val="20"/>
        </w:rPr>
        <w:t xml:space="preserve">. Transporto </w:t>
      </w:r>
      <w:r w:rsidR="00DB5BC7">
        <w:rPr>
          <w:rFonts w:ascii="Arial" w:eastAsiaTheme="minorEastAsia" w:hAnsi="Arial" w:cs="Arial"/>
          <w:sz w:val="20"/>
          <w:szCs w:val="20"/>
        </w:rPr>
        <w:t>priemonių</w:t>
      </w:r>
      <w:r w:rsidR="00DB5BC7" w:rsidRPr="00D53083">
        <w:rPr>
          <w:rFonts w:ascii="Arial" w:eastAsiaTheme="minorEastAsia" w:hAnsi="Arial" w:cs="Arial"/>
          <w:sz w:val="20"/>
          <w:szCs w:val="20"/>
        </w:rPr>
        <w:t xml:space="preserve"> </w:t>
      </w:r>
      <w:r w:rsidR="00212DC5" w:rsidRPr="00D53083">
        <w:rPr>
          <w:rFonts w:ascii="Arial" w:eastAsiaTheme="minorEastAsia" w:hAnsi="Arial" w:cs="Arial"/>
          <w:sz w:val="20"/>
          <w:szCs w:val="20"/>
        </w:rPr>
        <w:t xml:space="preserve">perdavimo Nuomininkui metu ir Sutarties </w:t>
      </w:r>
      <w:r w:rsidR="00DB6FA0" w:rsidRPr="00D53083">
        <w:rPr>
          <w:rFonts w:ascii="Arial" w:eastAsiaTheme="minorEastAsia" w:hAnsi="Arial" w:cs="Arial"/>
          <w:sz w:val="20"/>
          <w:szCs w:val="20"/>
        </w:rPr>
        <w:t xml:space="preserve">galiojimo </w:t>
      </w:r>
      <w:r w:rsidR="00212DC5" w:rsidRPr="00D53083">
        <w:rPr>
          <w:rFonts w:ascii="Arial" w:eastAsiaTheme="minorEastAsia" w:hAnsi="Arial" w:cs="Arial"/>
          <w:sz w:val="20"/>
          <w:szCs w:val="20"/>
        </w:rPr>
        <w:t>metu Transporto priemonė neprivalo priklausyti Nuomotojui nuosavybės teise.</w:t>
      </w:r>
    </w:p>
    <w:p w14:paraId="5723458C" w14:textId="77777777" w:rsidR="00DB5BC7" w:rsidRPr="00D53083" w:rsidRDefault="00DB5BC7" w:rsidP="00DB5BC7">
      <w:pPr>
        <w:tabs>
          <w:tab w:val="left" w:pos="0"/>
          <w:tab w:val="left" w:pos="567"/>
        </w:tabs>
        <w:spacing w:after="0" w:line="240" w:lineRule="auto"/>
        <w:jc w:val="both"/>
        <w:rPr>
          <w:rFonts w:ascii="Arial" w:eastAsiaTheme="minorEastAsia" w:hAnsi="Arial" w:cs="Arial"/>
          <w:sz w:val="20"/>
          <w:szCs w:val="20"/>
        </w:rPr>
      </w:pPr>
      <w:r>
        <w:rPr>
          <w:rFonts w:ascii="Arial" w:hAnsi="Arial" w:cs="Arial"/>
          <w:iCs/>
          <w:sz w:val="20"/>
          <w:szCs w:val="20"/>
        </w:rPr>
        <w:t xml:space="preserve">7.7. </w:t>
      </w:r>
      <w:r w:rsidRPr="004F1FEA">
        <w:rPr>
          <w:rFonts w:ascii="Arial" w:hAnsi="Arial" w:cs="Arial"/>
          <w:iCs/>
          <w:sz w:val="20"/>
          <w:szCs w:val="20"/>
        </w:rPr>
        <w:t>Nuomotojas Sutarties vykdymo metu prisiima pareigą atlikti transporto priemonių valstybinio numerio ženklų bei dokumentų išėmimą jų dingimo atveju. Nuomininkas už šias paslaugas Nuomotojui atlygina tiesiogines sąnaudas, patirtas mokant pagal įmonių, atliekančių valstybinio numerio ženklų bei dokumentų išdavimą, patvirtintus įkainius. Į šias sąnaudas negalės būti įskaičiuotas Nuomotojo pelnas.</w:t>
      </w:r>
    </w:p>
    <w:p w14:paraId="131369C8" w14:textId="77777777" w:rsidR="00212DC5" w:rsidRPr="00D53083" w:rsidRDefault="00212DC5" w:rsidP="00212DC5">
      <w:pPr>
        <w:pStyle w:val="ListParagraph"/>
        <w:tabs>
          <w:tab w:val="left" w:pos="567"/>
        </w:tabs>
        <w:ind w:left="0"/>
        <w:jc w:val="both"/>
        <w:rPr>
          <w:rFonts w:ascii="Arial" w:eastAsia="Calibri" w:hAnsi="Arial" w:cs="Arial"/>
          <w:sz w:val="20"/>
          <w:szCs w:val="20"/>
        </w:rPr>
      </w:pPr>
    </w:p>
    <w:p w14:paraId="6ACDDAF2" w14:textId="69EDC5D3" w:rsidR="00212DC5" w:rsidRPr="00D53083" w:rsidRDefault="00AA2748" w:rsidP="00212DC5">
      <w:pPr>
        <w:pStyle w:val="ListParagraph"/>
        <w:pBdr>
          <w:top w:val="single" w:sz="4" w:space="1" w:color="auto"/>
          <w:bottom w:val="single" w:sz="4" w:space="1" w:color="auto"/>
        </w:pBdr>
        <w:tabs>
          <w:tab w:val="left" w:pos="360"/>
        </w:tabs>
        <w:ind w:left="0"/>
        <w:jc w:val="both"/>
        <w:rPr>
          <w:rStyle w:val="Laukeliai"/>
          <w:rFonts w:cs="Arial"/>
          <w:b/>
          <w:szCs w:val="20"/>
        </w:rPr>
      </w:pPr>
      <w:r>
        <w:rPr>
          <w:rFonts w:ascii="Arial" w:eastAsiaTheme="minorEastAsia" w:hAnsi="Arial" w:cs="Arial"/>
          <w:b/>
          <w:sz w:val="20"/>
          <w:szCs w:val="20"/>
        </w:rPr>
        <w:t>8</w:t>
      </w:r>
      <w:r w:rsidR="00212DC5" w:rsidRPr="00D53083">
        <w:rPr>
          <w:rFonts w:ascii="Arial" w:eastAsiaTheme="minorEastAsia" w:hAnsi="Arial" w:cs="Arial"/>
          <w:b/>
          <w:sz w:val="20"/>
          <w:szCs w:val="20"/>
        </w:rPr>
        <w:t>. TECHNINIAI REIKALAVIMAI TRANSPORTO PRIEMONĖMS</w:t>
      </w:r>
    </w:p>
    <w:p w14:paraId="76556614" w14:textId="61CB2031" w:rsidR="00212DC5" w:rsidRPr="00D53083" w:rsidRDefault="00AA2748" w:rsidP="00E22A41">
      <w:pPr>
        <w:pStyle w:val="ListParagraph"/>
        <w:tabs>
          <w:tab w:val="left" w:pos="567"/>
        </w:tabs>
        <w:spacing w:after="0" w:line="240" w:lineRule="auto"/>
        <w:ind w:left="0"/>
        <w:jc w:val="both"/>
        <w:rPr>
          <w:rFonts w:ascii="Arial" w:eastAsiaTheme="minorEastAsia" w:hAnsi="Arial" w:cs="Arial"/>
          <w:sz w:val="20"/>
          <w:szCs w:val="20"/>
        </w:rPr>
      </w:pPr>
      <w:r>
        <w:rPr>
          <w:rFonts w:ascii="Arial" w:eastAsiaTheme="minorEastAsia" w:hAnsi="Arial" w:cs="Arial"/>
          <w:sz w:val="20"/>
          <w:szCs w:val="20"/>
        </w:rPr>
        <w:t>8</w:t>
      </w:r>
      <w:r w:rsidR="00212DC5" w:rsidRPr="00E22A41">
        <w:rPr>
          <w:rFonts w:ascii="Arial" w:eastAsiaTheme="minorEastAsia" w:hAnsi="Arial" w:cs="Arial"/>
          <w:sz w:val="20"/>
          <w:szCs w:val="20"/>
        </w:rPr>
        <w:t>.1. Visų Nuomininkui pateikiamų Transporto priemonių techninė būklė, konstrukcija, sistemų, agregatų ir mazgų veikimas bei efektyvumas turi atitikti Techninius motorinių Transporto priemonių ir jų priekabų reikalavimus, patvirtintus Valstybinės kelių Transporto</w:t>
      </w:r>
      <w:r w:rsidR="00212DC5" w:rsidRPr="00D53083">
        <w:rPr>
          <w:rFonts w:ascii="Arial" w:eastAsiaTheme="minorEastAsia" w:hAnsi="Arial" w:cs="Arial"/>
          <w:sz w:val="20"/>
          <w:szCs w:val="20"/>
        </w:rPr>
        <w:t xml:space="preserve"> inspekcijos prie Susisiekimo ministerijos, gamintojo ir teisės aktų reikalavimus. Taip pat turi būti patikrinta, ar identifikuojami Transporto priemonės duomenys atitinka nurodytus pateikiamuose dokumentuose. Visoms Transporto priemonėms turi būti išduota: registracijos liudijimas, vairuotojų privalomosios civilinės </w:t>
      </w:r>
      <w:r w:rsidR="00212DC5" w:rsidRPr="00C360CD">
        <w:rPr>
          <w:rFonts w:ascii="Arial" w:eastAsiaTheme="minorEastAsia" w:hAnsi="Arial" w:cs="Arial"/>
          <w:sz w:val="20"/>
          <w:szCs w:val="20"/>
        </w:rPr>
        <w:t>atsakomybės draudimo polisas ir tarptautinis Transporto priemonės draudimo liudijimas (žalioji kortelė), techninės apžiūros rezultatų kortelė (ataskaita)).</w:t>
      </w:r>
      <w:r w:rsidR="007B2232" w:rsidRPr="00C360CD">
        <w:rPr>
          <w:rFonts w:ascii="Arial" w:eastAsiaTheme="minorEastAsia" w:hAnsi="Arial" w:cs="Arial"/>
          <w:color w:val="000000" w:themeColor="text1"/>
          <w:sz w:val="20"/>
          <w:szCs w:val="20"/>
        </w:rPr>
        <w:t xml:space="preserve"> Nuomininkui pateikiamų nenaujų transporto priemonių salono</w:t>
      </w:r>
      <w:r w:rsidR="007B2232" w:rsidRPr="00C360CD">
        <w:rPr>
          <w:rFonts w:ascii="Arial" w:hAnsi="Arial" w:cs="Arial"/>
          <w:sz w:val="20"/>
          <w:szCs w:val="20"/>
        </w:rPr>
        <w:t>, kėbulo</w:t>
      </w:r>
      <w:r w:rsidR="007B2232" w:rsidRPr="00FA5A72">
        <w:rPr>
          <w:rFonts w:ascii="Arial" w:hAnsi="Arial" w:cs="Arial"/>
          <w:sz w:val="20"/>
          <w:szCs w:val="20"/>
        </w:rPr>
        <w:t xml:space="preserve"> ir kitų mazgų nusidėvėjimas turi būti minimalus (neaprūdijęs kėbulas, nesuplyšusios ir nepradegintos sėdynės, kilimėliai, nesubraižytos plastmasinės ir kt. salono dalys, salonas išvalytas ir pan.). </w:t>
      </w:r>
      <w:r w:rsidR="00212DC5" w:rsidRPr="00D53083">
        <w:rPr>
          <w:rFonts w:ascii="Arial" w:eastAsiaTheme="minorEastAsia" w:hAnsi="Arial" w:cs="Arial"/>
          <w:sz w:val="20"/>
          <w:szCs w:val="20"/>
        </w:rPr>
        <w:t xml:space="preserve"> Transporto priemonės komplektuojamoji sudėtis turi atitikti Kelių eismo taisyklių reikalavimus. Transporto priemonėse turi būti atitinkama jų naudojimo instrukcija lietuvių kalba. </w:t>
      </w:r>
    </w:p>
    <w:p w14:paraId="453A0A52" w14:textId="4881AE7B" w:rsidR="00212DC5" w:rsidRPr="00D53083" w:rsidRDefault="00AA2748" w:rsidP="00E22A41">
      <w:pPr>
        <w:pStyle w:val="ListParagraph"/>
        <w:tabs>
          <w:tab w:val="left" w:pos="567"/>
        </w:tabs>
        <w:spacing w:after="0" w:line="240" w:lineRule="auto"/>
        <w:ind w:left="0"/>
        <w:jc w:val="both"/>
        <w:rPr>
          <w:rFonts w:ascii="Arial" w:eastAsiaTheme="minorEastAsia" w:hAnsi="Arial" w:cs="Arial"/>
          <w:sz w:val="20"/>
          <w:szCs w:val="20"/>
        </w:rPr>
      </w:pPr>
      <w:r>
        <w:rPr>
          <w:rFonts w:ascii="Arial" w:eastAsiaTheme="minorEastAsia" w:hAnsi="Arial" w:cs="Arial"/>
          <w:sz w:val="20"/>
          <w:szCs w:val="20"/>
        </w:rPr>
        <w:t>8</w:t>
      </w:r>
      <w:r w:rsidR="00212DC5" w:rsidRPr="00D53083">
        <w:rPr>
          <w:rFonts w:ascii="Arial" w:eastAsiaTheme="minorEastAsia" w:hAnsi="Arial" w:cs="Arial"/>
          <w:sz w:val="20"/>
          <w:szCs w:val="20"/>
        </w:rPr>
        <w:t xml:space="preserve">.2. Rinkos klasifikacijos apibrėžimui bendruosiuose techniniuose reikalavimuose yra naudojama klasifikacija, skelbiama interneto svetainėje </w:t>
      </w:r>
      <w:hyperlink r:id="rId12" w:history="1">
        <w:r w:rsidR="00212DC5" w:rsidRPr="00D53083">
          <w:rPr>
            <w:rStyle w:val="Hyperlink"/>
            <w:rFonts w:ascii="Arial" w:eastAsiaTheme="minorEastAsia" w:hAnsi="Arial" w:cs="Arial"/>
            <w:sz w:val="20"/>
            <w:szCs w:val="20"/>
          </w:rPr>
          <w:t>http://www.autotyrimai.lt/klasifikacija</w:t>
        </w:r>
      </w:hyperlink>
      <w:r w:rsidR="00212DC5" w:rsidRPr="00D53083">
        <w:rPr>
          <w:rFonts w:ascii="Arial" w:eastAsiaTheme="minorEastAsia" w:hAnsi="Arial" w:cs="Arial"/>
          <w:sz w:val="20"/>
          <w:szCs w:val="20"/>
        </w:rPr>
        <w:t xml:space="preserve">. Transporto priemonės kategorijos apibrėžiamas </w:t>
      </w:r>
      <w:r w:rsidR="00212DC5" w:rsidRPr="00D53083">
        <w:rPr>
          <w:rFonts w:ascii="Arial" w:eastAsiaTheme="minorEastAsia" w:hAnsi="Arial" w:cs="Arial"/>
          <w:color w:val="000000" w:themeColor="text1"/>
          <w:sz w:val="20"/>
          <w:szCs w:val="20"/>
        </w:rPr>
        <w:t>pagal Valstybinės kelių Transporto inspekcijos prie Susisiekimo ministerijos viršininko 2008 m. gruodžio 2 d. įsakymą Nr. 2B-479 „Dėl motorinių Transporto priemonių ir jų priekabų kategorijų ir klasių pagal konstrukciją reikalavimų patvirtinimo“ (aktuali redakcija).</w:t>
      </w:r>
    </w:p>
    <w:p w14:paraId="5EAACBC5" w14:textId="77777777" w:rsidR="00212DC5" w:rsidRPr="00D53083" w:rsidRDefault="00212DC5" w:rsidP="00212DC5">
      <w:pPr>
        <w:tabs>
          <w:tab w:val="left" w:pos="426"/>
        </w:tabs>
        <w:spacing w:after="0" w:line="240" w:lineRule="auto"/>
        <w:contextualSpacing/>
        <w:jc w:val="both"/>
        <w:rPr>
          <w:rFonts w:ascii="Arial" w:eastAsiaTheme="minorEastAsia" w:hAnsi="Arial" w:cs="Arial"/>
          <w:color w:val="000000" w:themeColor="text1"/>
          <w:sz w:val="20"/>
          <w:szCs w:val="20"/>
        </w:rPr>
      </w:pPr>
    </w:p>
    <w:p w14:paraId="5958388E" w14:textId="149A5BAD" w:rsidR="00212DC5" w:rsidRPr="00D53083" w:rsidRDefault="00AA2748" w:rsidP="00212DC5">
      <w:pPr>
        <w:pBdr>
          <w:top w:val="single" w:sz="4" w:space="1" w:color="auto"/>
          <w:bottom w:val="single" w:sz="4" w:space="1" w:color="auto"/>
        </w:pBdr>
        <w:spacing w:after="0" w:line="240" w:lineRule="auto"/>
        <w:rPr>
          <w:rFonts w:ascii="Arial" w:eastAsiaTheme="minorEastAsia" w:hAnsi="Arial" w:cs="Arial"/>
          <w:b/>
          <w:color w:val="000000" w:themeColor="text1"/>
          <w:sz w:val="20"/>
          <w:szCs w:val="20"/>
        </w:rPr>
      </w:pPr>
      <w:r>
        <w:rPr>
          <w:rFonts w:ascii="Arial" w:eastAsiaTheme="minorEastAsia" w:hAnsi="Arial" w:cs="Arial"/>
          <w:b/>
          <w:color w:val="000000" w:themeColor="text1"/>
          <w:sz w:val="20"/>
          <w:szCs w:val="20"/>
        </w:rPr>
        <w:t>9</w:t>
      </w:r>
      <w:r w:rsidR="00212DC5" w:rsidRPr="00D53083">
        <w:rPr>
          <w:rFonts w:ascii="Arial" w:eastAsiaTheme="minorEastAsia" w:hAnsi="Arial" w:cs="Arial"/>
          <w:b/>
          <w:color w:val="000000" w:themeColor="text1"/>
          <w:sz w:val="20"/>
          <w:szCs w:val="20"/>
        </w:rPr>
        <w:t>. PRIEDAI</w:t>
      </w:r>
    </w:p>
    <w:p w14:paraId="287E8052" w14:textId="62450964" w:rsidR="00212DC5" w:rsidRPr="00D53083" w:rsidRDefault="00212DC5" w:rsidP="00212DC5">
      <w:pPr>
        <w:tabs>
          <w:tab w:val="left" w:pos="284"/>
          <w:tab w:val="left" w:pos="1276"/>
        </w:tabs>
        <w:spacing w:after="0" w:line="240" w:lineRule="auto"/>
        <w:contextualSpacing/>
        <w:jc w:val="both"/>
        <w:rPr>
          <w:rFonts w:ascii="Arial" w:eastAsiaTheme="minorEastAsia" w:hAnsi="Arial" w:cs="Arial"/>
          <w:sz w:val="20"/>
          <w:szCs w:val="20"/>
        </w:rPr>
      </w:pPr>
      <w:r w:rsidRPr="00D53083">
        <w:rPr>
          <w:rFonts w:ascii="Arial" w:eastAsiaTheme="minorEastAsia" w:hAnsi="Arial" w:cs="Arial"/>
          <w:sz w:val="20"/>
          <w:szCs w:val="20"/>
        </w:rPr>
        <w:t>Priedas Nr. 1 –</w:t>
      </w:r>
      <w:r w:rsidR="00E97D18">
        <w:rPr>
          <w:rFonts w:ascii="Arial" w:eastAsiaTheme="minorEastAsia" w:hAnsi="Arial" w:cs="Arial"/>
          <w:sz w:val="20"/>
          <w:szCs w:val="20"/>
        </w:rPr>
        <w:t xml:space="preserve"> </w:t>
      </w:r>
      <w:r w:rsidRPr="00D53083">
        <w:rPr>
          <w:rFonts w:ascii="Arial" w:eastAsiaTheme="minorEastAsia" w:hAnsi="Arial" w:cs="Arial"/>
          <w:sz w:val="20"/>
          <w:szCs w:val="20"/>
        </w:rPr>
        <w:t>Techniniai reikalavimai;</w:t>
      </w:r>
    </w:p>
    <w:p w14:paraId="180D9060" w14:textId="173B28C6" w:rsidR="00212DC5" w:rsidRPr="00D53083" w:rsidRDefault="00212DC5" w:rsidP="00212DC5">
      <w:pPr>
        <w:tabs>
          <w:tab w:val="left" w:pos="284"/>
          <w:tab w:val="left" w:pos="1276"/>
        </w:tabs>
        <w:spacing w:after="0" w:line="240" w:lineRule="auto"/>
        <w:contextualSpacing/>
        <w:jc w:val="both"/>
        <w:rPr>
          <w:rFonts w:ascii="Arial" w:eastAsiaTheme="minorEastAsia" w:hAnsi="Arial" w:cs="Arial"/>
          <w:sz w:val="20"/>
          <w:szCs w:val="20"/>
        </w:rPr>
      </w:pPr>
      <w:r w:rsidRPr="00D53083">
        <w:rPr>
          <w:rFonts w:ascii="Arial" w:eastAsiaTheme="minorEastAsia" w:hAnsi="Arial" w:cs="Arial"/>
          <w:sz w:val="20"/>
          <w:szCs w:val="20"/>
        </w:rPr>
        <w:t xml:space="preserve">Priedas Nr. 2 </w:t>
      </w:r>
      <w:r w:rsidR="00285525">
        <w:rPr>
          <w:rFonts w:ascii="Arial" w:eastAsiaTheme="minorEastAsia" w:hAnsi="Arial" w:cs="Arial"/>
          <w:sz w:val="20"/>
          <w:szCs w:val="20"/>
        </w:rPr>
        <w:t xml:space="preserve">– </w:t>
      </w:r>
      <w:r w:rsidR="00DB6FA0" w:rsidRPr="00D53083">
        <w:rPr>
          <w:rFonts w:ascii="Arial" w:eastAsiaTheme="minorEastAsia" w:hAnsi="Arial" w:cs="Arial"/>
          <w:sz w:val="20"/>
          <w:szCs w:val="20"/>
        </w:rPr>
        <w:t>U</w:t>
      </w:r>
      <w:r w:rsidRPr="00D53083">
        <w:rPr>
          <w:rFonts w:ascii="Arial" w:eastAsiaTheme="minorEastAsia" w:hAnsi="Arial" w:cs="Arial"/>
          <w:sz w:val="20"/>
          <w:szCs w:val="20"/>
        </w:rPr>
        <w:t>žsakymo forma;</w:t>
      </w:r>
    </w:p>
    <w:p w14:paraId="5B686A65" w14:textId="77777777" w:rsidR="00212DC5" w:rsidRPr="00D53083" w:rsidRDefault="00212DC5" w:rsidP="00212DC5">
      <w:pPr>
        <w:tabs>
          <w:tab w:val="left" w:pos="284"/>
          <w:tab w:val="left" w:pos="1276"/>
        </w:tabs>
        <w:spacing w:after="0" w:line="240" w:lineRule="auto"/>
        <w:contextualSpacing/>
        <w:jc w:val="both"/>
        <w:rPr>
          <w:rFonts w:ascii="Arial" w:hAnsi="Arial" w:cs="Arial"/>
          <w:sz w:val="20"/>
          <w:szCs w:val="20"/>
        </w:rPr>
      </w:pPr>
      <w:r w:rsidRPr="00D53083">
        <w:rPr>
          <w:rFonts w:ascii="Arial" w:eastAsiaTheme="minorEastAsia" w:hAnsi="Arial" w:cs="Arial"/>
          <w:sz w:val="20"/>
          <w:szCs w:val="20"/>
        </w:rPr>
        <w:t>Priedas Nr. 3 –</w:t>
      </w:r>
      <w:r w:rsidRPr="00D53083">
        <w:rPr>
          <w:rFonts w:ascii="Arial" w:eastAsiaTheme="minorEastAsia" w:hAnsi="Arial" w:cs="Arial"/>
          <w:sz w:val="20"/>
          <w:szCs w:val="20"/>
          <w:lang w:val="en-US"/>
        </w:rPr>
        <w:t> </w:t>
      </w:r>
      <w:r w:rsidRPr="00D53083">
        <w:rPr>
          <w:rFonts w:ascii="Arial" w:hAnsi="Arial" w:cs="Arial"/>
          <w:sz w:val="20"/>
          <w:szCs w:val="20"/>
        </w:rPr>
        <w:t>Draudimų reikalavimai.</w:t>
      </w:r>
    </w:p>
    <w:p w14:paraId="4FC69562" w14:textId="2876279D" w:rsidR="00212DC5" w:rsidRPr="00DA1EB6" w:rsidRDefault="00212DC5" w:rsidP="00212DC5">
      <w:pPr>
        <w:tabs>
          <w:tab w:val="left" w:pos="284"/>
          <w:tab w:val="left" w:pos="1276"/>
        </w:tabs>
        <w:spacing w:after="0" w:line="240" w:lineRule="auto"/>
        <w:contextualSpacing/>
        <w:jc w:val="both"/>
        <w:rPr>
          <w:rFonts w:ascii="Arial" w:hAnsi="Arial" w:cs="Arial"/>
          <w:sz w:val="20"/>
          <w:szCs w:val="20"/>
        </w:rPr>
      </w:pPr>
      <w:r w:rsidRPr="00D53083">
        <w:rPr>
          <w:rFonts w:ascii="Arial" w:hAnsi="Arial" w:cs="Arial"/>
          <w:sz w:val="20"/>
          <w:szCs w:val="20"/>
        </w:rPr>
        <w:t xml:space="preserve">Priedas Nr. </w:t>
      </w:r>
      <w:r w:rsidR="006809EB" w:rsidRPr="00D53083">
        <w:rPr>
          <w:rFonts w:ascii="Arial" w:hAnsi="Arial" w:cs="Arial"/>
          <w:sz w:val="20"/>
          <w:szCs w:val="20"/>
        </w:rPr>
        <w:t xml:space="preserve">4 </w:t>
      </w:r>
      <w:r w:rsidRPr="00D53083">
        <w:rPr>
          <w:rFonts w:ascii="Arial" w:hAnsi="Arial" w:cs="Arial"/>
          <w:sz w:val="20"/>
          <w:szCs w:val="20"/>
        </w:rPr>
        <w:t>– Transporto priemonių nuomos apimtys.</w:t>
      </w:r>
    </w:p>
    <w:p w14:paraId="105DB1A3" w14:textId="77777777" w:rsidR="00212DC5" w:rsidRPr="00DA1EB6" w:rsidRDefault="00212DC5" w:rsidP="00212DC5">
      <w:pPr>
        <w:tabs>
          <w:tab w:val="left" w:pos="284"/>
          <w:tab w:val="left" w:pos="1276"/>
        </w:tabs>
        <w:spacing w:after="0" w:line="240" w:lineRule="auto"/>
        <w:ind w:firstLine="142"/>
        <w:contextualSpacing/>
        <w:jc w:val="both"/>
        <w:rPr>
          <w:rFonts w:ascii="Arial" w:eastAsiaTheme="minorEastAsia" w:hAnsi="Arial" w:cs="Arial"/>
          <w:sz w:val="20"/>
          <w:szCs w:val="20"/>
        </w:rPr>
      </w:pPr>
    </w:p>
    <w:p w14:paraId="78EB2F00" w14:textId="77777777" w:rsidR="00212DC5" w:rsidRPr="00DA1EB6" w:rsidRDefault="00212DC5" w:rsidP="0052158D">
      <w:pPr>
        <w:jc w:val="right"/>
        <w:rPr>
          <w:rFonts w:ascii="Arial" w:hAnsi="Arial" w:cs="Arial"/>
          <w:b/>
          <w:bCs/>
          <w:sz w:val="20"/>
          <w:szCs w:val="20"/>
          <w:u w:val="single"/>
        </w:rPr>
      </w:pPr>
    </w:p>
    <w:sectPr w:rsidR="00212DC5" w:rsidRPr="00DA1EB6" w:rsidSect="00630646">
      <w:headerReference w:type="even" r:id="rId13"/>
      <w:headerReference w:type="default" r:id="rId14"/>
      <w:footerReference w:type="even" r:id="rId15"/>
      <w:footerReference w:type="default" r:id="rId16"/>
      <w:headerReference w:type="first" r:id="rId17"/>
      <w:footerReference w:type="first" r:id="rId18"/>
      <w:type w:val="continuous"/>
      <w:pgSz w:w="11906" w:h="16838"/>
      <w:pgMar w:top="851" w:right="1134" w:bottom="1134" w:left="1134"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40A50" w14:textId="77777777" w:rsidR="00061EE6" w:rsidRDefault="00061EE6" w:rsidP="007D6721">
      <w:pPr>
        <w:spacing w:after="0" w:line="240" w:lineRule="auto"/>
      </w:pPr>
      <w:r>
        <w:separator/>
      </w:r>
    </w:p>
  </w:endnote>
  <w:endnote w:type="continuationSeparator" w:id="0">
    <w:p w14:paraId="2FB78A1F" w14:textId="77777777" w:rsidR="00061EE6" w:rsidRDefault="00061EE6" w:rsidP="007D6721">
      <w:pPr>
        <w:spacing w:after="0" w:line="240" w:lineRule="auto"/>
      </w:pPr>
      <w:r>
        <w:continuationSeparator/>
      </w:r>
    </w:p>
  </w:endnote>
  <w:endnote w:type="continuationNotice" w:id="1">
    <w:p w14:paraId="755D69F8" w14:textId="77777777" w:rsidR="00061EE6" w:rsidRDefault="00061E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ED949" w14:textId="77777777" w:rsidR="00E557F9" w:rsidRDefault="00E55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EE21" w14:textId="77777777" w:rsidR="00E557F9" w:rsidRDefault="00E557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5F54" w14:textId="77777777" w:rsidR="00E557F9" w:rsidRDefault="00E55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C0230" w14:textId="77777777" w:rsidR="00061EE6" w:rsidRDefault="00061EE6" w:rsidP="007D6721">
      <w:pPr>
        <w:spacing w:after="0" w:line="240" w:lineRule="auto"/>
      </w:pPr>
      <w:r>
        <w:separator/>
      </w:r>
    </w:p>
  </w:footnote>
  <w:footnote w:type="continuationSeparator" w:id="0">
    <w:p w14:paraId="71331D1C" w14:textId="77777777" w:rsidR="00061EE6" w:rsidRDefault="00061EE6" w:rsidP="007D6721">
      <w:pPr>
        <w:spacing w:after="0" w:line="240" w:lineRule="auto"/>
      </w:pPr>
      <w:r>
        <w:continuationSeparator/>
      </w:r>
    </w:p>
  </w:footnote>
  <w:footnote w:type="continuationNotice" w:id="1">
    <w:p w14:paraId="3E17A635" w14:textId="77777777" w:rsidR="00061EE6" w:rsidRDefault="00061E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70AF3" w14:textId="77777777" w:rsidR="00E557F9" w:rsidRDefault="00E557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03BC0" w14:textId="67CE4C03" w:rsidR="00182196" w:rsidRDefault="00182196">
    <w:pPr>
      <w:pStyle w:val="Header"/>
      <w:jc w:val="center"/>
    </w:pPr>
    <w:r>
      <w:fldChar w:fldCharType="begin"/>
    </w:r>
    <w:r>
      <w:instrText xml:space="preserve"> PAGE   \* MERGEFORMAT </w:instrText>
    </w:r>
    <w:r>
      <w:fldChar w:fldCharType="separate"/>
    </w:r>
    <w:r w:rsidR="00C86AA0">
      <w:rPr>
        <w:noProof/>
      </w:rPr>
      <w:t>3</w:t>
    </w:r>
    <w:r>
      <w:rPr>
        <w:noProof/>
      </w:rPr>
      <w:fldChar w:fldCharType="end"/>
    </w:r>
  </w:p>
  <w:p w14:paraId="1D0114E3" w14:textId="77777777" w:rsidR="00182196" w:rsidRDefault="001821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9B69" w14:textId="5E907B12" w:rsidR="00A9692E" w:rsidRDefault="00A96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6C67B40"/>
    <w:multiLevelType w:val="multilevel"/>
    <w:tmpl w:val="9886C272"/>
    <w:lvl w:ilvl="0">
      <w:start w:val="1"/>
      <w:numFmt w:val="bullet"/>
      <w:lvlText w:val=""/>
      <w:lvlJc w:val="left"/>
      <w:pPr>
        <w:ind w:left="416" w:hanging="284"/>
      </w:pPr>
      <w:rPr>
        <w:rFonts w:ascii="Symbol" w:hAnsi="Symbol" w:hint="default"/>
        <w:b/>
        <w:bCs/>
        <w:spacing w:val="-1"/>
        <w:w w:val="99"/>
        <w:sz w:val="20"/>
        <w:szCs w:val="20"/>
        <w:lang w:val="lt" w:eastAsia="lt" w:bidi="lt"/>
      </w:rPr>
    </w:lvl>
    <w:lvl w:ilvl="1">
      <w:start w:val="1"/>
      <w:numFmt w:val="bullet"/>
      <w:lvlText w:val=""/>
      <w:lvlJc w:val="left"/>
      <w:pPr>
        <w:ind w:left="699" w:hanging="567"/>
      </w:pPr>
      <w:rPr>
        <w:rFonts w:ascii="Symbol" w:hAnsi="Symbol" w:hint="default"/>
        <w:b/>
        <w:bCs/>
        <w:spacing w:val="-1"/>
        <w:w w:val="99"/>
        <w:lang w:val="lt" w:eastAsia="lt" w:bidi="lt"/>
      </w:rPr>
    </w:lvl>
    <w:lvl w:ilvl="2">
      <w:start w:val="1"/>
      <w:numFmt w:val="decimal"/>
      <w:lvlText w:val="%1.%2.%3."/>
      <w:lvlJc w:val="left"/>
      <w:pPr>
        <w:ind w:left="132" w:hanging="563"/>
      </w:pPr>
      <w:rPr>
        <w:rFonts w:ascii="Arial" w:eastAsia="Arial" w:hAnsi="Arial" w:cs="Arial" w:hint="default"/>
        <w:spacing w:val="-1"/>
        <w:w w:val="99"/>
        <w:sz w:val="20"/>
        <w:szCs w:val="20"/>
        <w:lang w:val="lt" w:eastAsia="lt" w:bidi="lt"/>
      </w:rPr>
    </w:lvl>
    <w:lvl w:ilvl="3">
      <w:numFmt w:val="bullet"/>
      <w:lvlText w:val="•"/>
      <w:lvlJc w:val="left"/>
      <w:pPr>
        <w:ind w:left="1885" w:hanging="563"/>
      </w:pPr>
      <w:rPr>
        <w:rFonts w:hint="default"/>
        <w:lang w:val="lt" w:eastAsia="lt" w:bidi="lt"/>
      </w:rPr>
    </w:lvl>
    <w:lvl w:ilvl="4">
      <w:numFmt w:val="bullet"/>
      <w:lvlText w:val="•"/>
      <w:lvlJc w:val="left"/>
      <w:pPr>
        <w:ind w:left="3071" w:hanging="563"/>
      </w:pPr>
      <w:rPr>
        <w:rFonts w:hint="default"/>
        <w:lang w:val="lt" w:eastAsia="lt" w:bidi="lt"/>
      </w:rPr>
    </w:lvl>
    <w:lvl w:ilvl="5">
      <w:numFmt w:val="bullet"/>
      <w:lvlText w:val="•"/>
      <w:lvlJc w:val="left"/>
      <w:pPr>
        <w:ind w:left="4257" w:hanging="563"/>
      </w:pPr>
      <w:rPr>
        <w:rFonts w:hint="default"/>
        <w:lang w:val="lt" w:eastAsia="lt" w:bidi="lt"/>
      </w:rPr>
    </w:lvl>
    <w:lvl w:ilvl="6">
      <w:numFmt w:val="bullet"/>
      <w:lvlText w:val="•"/>
      <w:lvlJc w:val="left"/>
      <w:pPr>
        <w:ind w:left="5443" w:hanging="563"/>
      </w:pPr>
      <w:rPr>
        <w:rFonts w:hint="default"/>
        <w:lang w:val="lt" w:eastAsia="lt" w:bidi="lt"/>
      </w:rPr>
    </w:lvl>
    <w:lvl w:ilvl="7">
      <w:numFmt w:val="bullet"/>
      <w:lvlText w:val="•"/>
      <w:lvlJc w:val="left"/>
      <w:pPr>
        <w:ind w:left="6629" w:hanging="563"/>
      </w:pPr>
      <w:rPr>
        <w:rFonts w:hint="default"/>
        <w:lang w:val="lt" w:eastAsia="lt" w:bidi="lt"/>
      </w:rPr>
    </w:lvl>
    <w:lvl w:ilvl="8">
      <w:numFmt w:val="bullet"/>
      <w:lvlText w:val="•"/>
      <w:lvlJc w:val="left"/>
      <w:pPr>
        <w:ind w:left="7814" w:hanging="563"/>
      </w:pPr>
      <w:rPr>
        <w:rFonts w:hint="default"/>
        <w:lang w:val="lt" w:eastAsia="lt" w:bidi="lt"/>
      </w:rPr>
    </w:lvl>
  </w:abstractNum>
  <w:abstractNum w:abstractNumId="2" w15:restartNumberingAfterBreak="0">
    <w:nsid w:val="09D44590"/>
    <w:multiLevelType w:val="multilevel"/>
    <w:tmpl w:val="1A46378E"/>
    <w:lvl w:ilvl="0">
      <w:start w:val="6"/>
      <w:numFmt w:val="decimal"/>
      <w:lvlText w:val="%1."/>
      <w:lvlJc w:val="left"/>
      <w:pPr>
        <w:ind w:left="504" w:hanging="504"/>
      </w:pPr>
      <w:rPr>
        <w:rFonts w:hint="default"/>
        <w:i/>
      </w:rPr>
    </w:lvl>
    <w:lvl w:ilvl="1">
      <w:start w:val="1"/>
      <w:numFmt w:val="decimal"/>
      <w:lvlText w:val="%1.%2."/>
      <w:lvlJc w:val="left"/>
      <w:pPr>
        <w:ind w:left="882" w:hanging="504"/>
      </w:pPr>
      <w:rPr>
        <w:rFonts w:hint="default"/>
        <w:i w:val="0"/>
        <w:iCs/>
      </w:rPr>
    </w:lvl>
    <w:lvl w:ilvl="2">
      <w:start w:val="1"/>
      <w:numFmt w:val="decimal"/>
      <w:lvlText w:val="%1.%2.%3."/>
      <w:lvlJc w:val="left"/>
      <w:pPr>
        <w:ind w:left="1476" w:hanging="720"/>
      </w:pPr>
      <w:rPr>
        <w:rFonts w:hint="default"/>
        <w:i w:val="0"/>
        <w:iCs/>
      </w:rPr>
    </w:lvl>
    <w:lvl w:ilvl="3">
      <w:start w:val="1"/>
      <w:numFmt w:val="decimal"/>
      <w:lvlText w:val="%1.%2.%3.%4."/>
      <w:lvlJc w:val="left"/>
      <w:pPr>
        <w:ind w:left="1854" w:hanging="720"/>
      </w:pPr>
      <w:rPr>
        <w:rFonts w:hint="default"/>
        <w:i/>
      </w:rPr>
    </w:lvl>
    <w:lvl w:ilvl="4">
      <w:start w:val="1"/>
      <w:numFmt w:val="decimal"/>
      <w:lvlText w:val="%1.%2.%3.%4.%5."/>
      <w:lvlJc w:val="left"/>
      <w:pPr>
        <w:ind w:left="2592" w:hanging="1080"/>
      </w:pPr>
      <w:rPr>
        <w:rFonts w:hint="default"/>
        <w:i/>
      </w:rPr>
    </w:lvl>
    <w:lvl w:ilvl="5">
      <w:start w:val="1"/>
      <w:numFmt w:val="decimal"/>
      <w:lvlText w:val="%1.%2.%3.%4.%5.%6."/>
      <w:lvlJc w:val="left"/>
      <w:pPr>
        <w:ind w:left="2970" w:hanging="1080"/>
      </w:pPr>
      <w:rPr>
        <w:rFonts w:hint="default"/>
        <w:i/>
      </w:rPr>
    </w:lvl>
    <w:lvl w:ilvl="6">
      <w:start w:val="1"/>
      <w:numFmt w:val="decimal"/>
      <w:lvlText w:val="%1.%2.%3.%4.%5.%6.%7."/>
      <w:lvlJc w:val="left"/>
      <w:pPr>
        <w:ind w:left="3708" w:hanging="1440"/>
      </w:pPr>
      <w:rPr>
        <w:rFonts w:hint="default"/>
        <w:i/>
      </w:rPr>
    </w:lvl>
    <w:lvl w:ilvl="7">
      <w:start w:val="1"/>
      <w:numFmt w:val="decimal"/>
      <w:lvlText w:val="%1.%2.%3.%4.%5.%6.%7.%8."/>
      <w:lvlJc w:val="left"/>
      <w:pPr>
        <w:ind w:left="4086" w:hanging="1440"/>
      </w:pPr>
      <w:rPr>
        <w:rFonts w:hint="default"/>
        <w:i/>
      </w:rPr>
    </w:lvl>
    <w:lvl w:ilvl="8">
      <w:start w:val="1"/>
      <w:numFmt w:val="decimal"/>
      <w:lvlText w:val="%1.%2.%3.%4.%5.%6.%7.%8.%9."/>
      <w:lvlJc w:val="left"/>
      <w:pPr>
        <w:ind w:left="4824" w:hanging="1800"/>
      </w:pPr>
      <w:rPr>
        <w:rFonts w:hint="default"/>
        <w:i/>
      </w:rPr>
    </w:lvl>
  </w:abstractNum>
  <w:abstractNum w:abstractNumId="3" w15:restartNumberingAfterBreak="0">
    <w:nsid w:val="158A762C"/>
    <w:multiLevelType w:val="multilevel"/>
    <w:tmpl w:val="B3903BB0"/>
    <w:lvl w:ilvl="0">
      <w:start w:val="8"/>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 w15:restartNumberingAfterBreak="0">
    <w:nsid w:val="16EA4AFB"/>
    <w:multiLevelType w:val="multilevel"/>
    <w:tmpl w:val="056410B4"/>
    <w:lvl w:ilvl="0">
      <w:start w:val="6"/>
      <w:numFmt w:val="decimal"/>
      <w:lvlText w:val="%1."/>
      <w:lvlJc w:val="left"/>
      <w:pPr>
        <w:ind w:left="360" w:hanging="360"/>
      </w:pPr>
      <w:rPr>
        <w:rFonts w:hint="default"/>
      </w:rPr>
    </w:lvl>
    <w:lvl w:ilvl="1">
      <w:start w:val="1"/>
      <w:numFmt w:val="decimal"/>
      <w:lvlText w:val="%1.%2."/>
      <w:lvlJc w:val="left"/>
      <w:pPr>
        <w:ind w:left="738" w:hanging="360"/>
      </w:pPr>
      <w:rPr>
        <w:rFonts w:hint="default"/>
      </w:rPr>
    </w:lvl>
    <w:lvl w:ilvl="2">
      <w:start w:val="1"/>
      <w:numFmt w:val="decimal"/>
      <w:lvlText w:val="%1.%2.%3."/>
      <w:lvlJc w:val="left"/>
      <w:pPr>
        <w:ind w:left="1476" w:hanging="720"/>
      </w:pPr>
      <w:rPr>
        <w:rFonts w:hint="default"/>
        <w:b w:val="0"/>
        <w:bCs/>
        <w:i w:val="0"/>
        <w:iCs w:val="0"/>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5" w15:restartNumberingAfterBreak="0">
    <w:nsid w:val="1A4D413A"/>
    <w:multiLevelType w:val="multilevel"/>
    <w:tmpl w:val="6060C0DE"/>
    <w:lvl w:ilvl="0">
      <w:start w:val="1"/>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A7070D6"/>
    <w:multiLevelType w:val="multilevel"/>
    <w:tmpl w:val="1C5AEB30"/>
    <w:lvl w:ilvl="0">
      <w:start w:val="7"/>
      <w:numFmt w:val="decimal"/>
      <w:lvlText w:val="%1."/>
      <w:lvlJc w:val="left"/>
      <w:pPr>
        <w:ind w:left="360" w:hanging="360"/>
      </w:pPr>
      <w:rPr>
        <w:rFonts w:hint="default"/>
      </w:rPr>
    </w:lvl>
    <w:lvl w:ilvl="1">
      <w:start w:val="2"/>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7" w15:restartNumberingAfterBreak="0">
    <w:nsid w:val="29474257"/>
    <w:multiLevelType w:val="multilevel"/>
    <w:tmpl w:val="A4CA79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9D0509F"/>
    <w:multiLevelType w:val="multilevel"/>
    <w:tmpl w:val="3FDE90FE"/>
    <w:lvl w:ilvl="0">
      <w:start w:val="5"/>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437065"/>
    <w:multiLevelType w:val="multilevel"/>
    <w:tmpl w:val="1D300F6E"/>
    <w:lvl w:ilvl="0">
      <w:start w:val="5"/>
      <w:numFmt w:val="decimal"/>
      <w:lvlText w:val="%1."/>
      <w:lvlJc w:val="left"/>
      <w:pPr>
        <w:ind w:left="660" w:hanging="660"/>
      </w:pPr>
      <w:rPr>
        <w:rFonts w:hint="default"/>
      </w:rPr>
    </w:lvl>
    <w:lvl w:ilvl="1">
      <w:start w:val="2"/>
      <w:numFmt w:val="decimal"/>
      <w:lvlText w:val="%1.%2."/>
      <w:lvlJc w:val="left"/>
      <w:pPr>
        <w:ind w:left="849" w:hanging="660"/>
      </w:pPr>
      <w:rPr>
        <w:rFonts w:hint="default"/>
      </w:rPr>
    </w:lvl>
    <w:lvl w:ilvl="2">
      <w:start w:val="2"/>
      <w:numFmt w:val="decimal"/>
      <w:lvlText w:val="%1.1.%3."/>
      <w:lvlJc w:val="left"/>
      <w:pPr>
        <w:ind w:left="720"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0" w15:restartNumberingAfterBreak="0">
    <w:nsid w:val="41B16BDA"/>
    <w:multiLevelType w:val="multilevel"/>
    <w:tmpl w:val="9CA04576"/>
    <w:lvl w:ilvl="0">
      <w:start w:val="7"/>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1" w15:restartNumberingAfterBreak="0">
    <w:nsid w:val="4A932E36"/>
    <w:multiLevelType w:val="multilevel"/>
    <w:tmpl w:val="ADCE59B2"/>
    <w:lvl w:ilvl="0">
      <w:start w:val="1"/>
      <w:numFmt w:val="decimal"/>
      <w:lvlText w:val="%1."/>
      <w:lvlJc w:val="left"/>
      <w:pPr>
        <w:ind w:left="720" w:hanging="360"/>
      </w:pPr>
      <w:rPr>
        <w:rFonts w:hint="default"/>
        <w:b/>
        <w:color w:val="auto"/>
      </w:rPr>
    </w:lvl>
    <w:lvl w:ilvl="1">
      <w:start w:val="1"/>
      <w:numFmt w:val="decimal"/>
      <w:isLgl/>
      <w:lvlText w:val="%1.%2."/>
      <w:lvlJc w:val="left"/>
      <w:pPr>
        <w:ind w:left="7448" w:hanging="36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D4D54EA"/>
    <w:multiLevelType w:val="multilevel"/>
    <w:tmpl w:val="BD56451C"/>
    <w:lvl w:ilvl="0">
      <w:start w:val="5"/>
      <w:numFmt w:val="decimal"/>
      <w:lvlText w:val="%1."/>
      <w:lvlJc w:val="left"/>
      <w:pPr>
        <w:ind w:left="612" w:hanging="612"/>
      </w:pPr>
      <w:rPr>
        <w:rFonts w:hint="default"/>
        <w:color w:val="auto"/>
      </w:rPr>
    </w:lvl>
    <w:lvl w:ilvl="1">
      <w:start w:val="1"/>
      <w:numFmt w:val="decimal"/>
      <w:lvlText w:val="%1.%2."/>
      <w:lvlJc w:val="left"/>
      <w:pPr>
        <w:ind w:left="612" w:hanging="612"/>
      </w:pPr>
      <w:rPr>
        <w:rFonts w:hint="default"/>
        <w:color w:val="auto"/>
      </w:rPr>
    </w:lvl>
    <w:lvl w:ilvl="2">
      <w:start w:val="1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4E375F4A"/>
    <w:multiLevelType w:val="multilevel"/>
    <w:tmpl w:val="F8BE3A6E"/>
    <w:lvl w:ilvl="0">
      <w:start w:val="1"/>
      <w:numFmt w:val="decimal"/>
      <w:lvlText w:val="%1."/>
      <w:lvlJc w:val="left"/>
      <w:pPr>
        <w:ind w:left="720" w:hanging="360"/>
      </w:pPr>
      <w:rPr>
        <w:rFonts w:cs="Times New Roman" w:hint="default"/>
        <w:b/>
        <w:color w:val="auto"/>
      </w:rPr>
    </w:lvl>
    <w:lvl w:ilvl="1">
      <w:start w:val="1"/>
      <w:numFmt w:val="decimal"/>
      <w:isLgl/>
      <w:lvlText w:val="%2."/>
      <w:lvlJc w:val="left"/>
      <w:pPr>
        <w:ind w:left="720" w:hanging="360"/>
      </w:pPr>
      <w:rPr>
        <w:rFonts w:ascii="Arial" w:eastAsiaTheme="minorEastAsia" w:hAnsi="Arial" w:cs="Arial"/>
        <w:b w:val="0"/>
      </w:rPr>
    </w:lvl>
    <w:lvl w:ilvl="2">
      <w:start w:val="1"/>
      <w:numFmt w:val="decimal"/>
      <w:isLgl/>
      <w:lvlText w:val="%1.%2.%3."/>
      <w:lvlJc w:val="left"/>
      <w:pPr>
        <w:ind w:left="10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63CD6F08"/>
    <w:multiLevelType w:val="multilevel"/>
    <w:tmpl w:val="5E5A2220"/>
    <w:lvl w:ilvl="0">
      <w:start w:val="6"/>
      <w:numFmt w:val="decimal"/>
      <w:lvlText w:val="%1."/>
      <w:lvlJc w:val="left"/>
      <w:pPr>
        <w:ind w:left="360" w:hanging="360"/>
      </w:pPr>
      <w:rPr>
        <w:rFonts w:hint="default"/>
      </w:rPr>
    </w:lvl>
    <w:lvl w:ilvl="1">
      <w:start w:val="1"/>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5" w15:restartNumberingAfterBreak="0">
    <w:nsid w:val="6DA4783A"/>
    <w:multiLevelType w:val="multilevel"/>
    <w:tmpl w:val="1C5AEB30"/>
    <w:lvl w:ilvl="0">
      <w:start w:val="7"/>
      <w:numFmt w:val="decimal"/>
      <w:lvlText w:val="%1."/>
      <w:lvlJc w:val="left"/>
      <w:pPr>
        <w:ind w:left="360" w:hanging="360"/>
      </w:pPr>
      <w:rPr>
        <w:rFonts w:hint="default"/>
      </w:rPr>
    </w:lvl>
    <w:lvl w:ilvl="1">
      <w:start w:val="2"/>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6" w15:restartNumberingAfterBreak="0">
    <w:nsid w:val="6EAA414C"/>
    <w:multiLevelType w:val="multilevel"/>
    <w:tmpl w:val="962231D6"/>
    <w:lvl w:ilvl="0">
      <w:start w:val="7"/>
      <w:numFmt w:val="decimal"/>
      <w:lvlText w:val="%1."/>
      <w:lvlJc w:val="left"/>
      <w:pPr>
        <w:ind w:left="360" w:hanging="360"/>
      </w:pPr>
      <w:rPr>
        <w:rFonts w:hint="default"/>
        <w:color w:val="000000"/>
      </w:rPr>
    </w:lvl>
    <w:lvl w:ilvl="1">
      <w:start w:val="4"/>
      <w:numFmt w:val="decimal"/>
      <w:lvlText w:val="%1.%2."/>
      <w:lvlJc w:val="left"/>
      <w:pPr>
        <w:ind w:left="738" w:hanging="360"/>
      </w:pPr>
      <w:rPr>
        <w:rFonts w:hint="default"/>
        <w:color w:val="000000"/>
      </w:rPr>
    </w:lvl>
    <w:lvl w:ilvl="2">
      <w:start w:val="1"/>
      <w:numFmt w:val="decimal"/>
      <w:lvlText w:val="%1.%2.%3."/>
      <w:lvlJc w:val="left"/>
      <w:pPr>
        <w:ind w:left="1476" w:hanging="720"/>
      </w:pPr>
      <w:rPr>
        <w:rFonts w:hint="default"/>
        <w:color w:val="000000"/>
      </w:rPr>
    </w:lvl>
    <w:lvl w:ilvl="3">
      <w:start w:val="1"/>
      <w:numFmt w:val="decimal"/>
      <w:lvlText w:val="%1.%2.%3.%4."/>
      <w:lvlJc w:val="left"/>
      <w:pPr>
        <w:ind w:left="1854" w:hanging="720"/>
      </w:pPr>
      <w:rPr>
        <w:rFonts w:hint="default"/>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17" w15:restartNumberingAfterBreak="0">
    <w:nsid w:val="7097329C"/>
    <w:multiLevelType w:val="multilevel"/>
    <w:tmpl w:val="0136B19A"/>
    <w:lvl w:ilvl="0">
      <w:start w:val="1"/>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8" w15:restartNumberingAfterBreak="0">
    <w:nsid w:val="7B8E5C49"/>
    <w:multiLevelType w:val="hybridMultilevel"/>
    <w:tmpl w:val="46D4C64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696AA1"/>
    <w:multiLevelType w:val="multilevel"/>
    <w:tmpl w:val="F8BE3A6E"/>
    <w:lvl w:ilvl="0">
      <w:start w:val="1"/>
      <w:numFmt w:val="decimal"/>
      <w:lvlText w:val="%1."/>
      <w:lvlJc w:val="left"/>
      <w:pPr>
        <w:ind w:left="720" w:hanging="360"/>
      </w:pPr>
      <w:rPr>
        <w:rFonts w:cs="Times New Roman" w:hint="default"/>
        <w:b/>
        <w:color w:val="auto"/>
      </w:rPr>
    </w:lvl>
    <w:lvl w:ilvl="1">
      <w:start w:val="1"/>
      <w:numFmt w:val="decimal"/>
      <w:isLgl/>
      <w:lvlText w:val="%2."/>
      <w:lvlJc w:val="left"/>
      <w:pPr>
        <w:ind w:left="720" w:hanging="360"/>
      </w:pPr>
      <w:rPr>
        <w:rFonts w:ascii="Arial" w:eastAsiaTheme="minorEastAsia" w:hAnsi="Arial" w:cs="Arial"/>
        <w:b w:val="0"/>
      </w:rPr>
    </w:lvl>
    <w:lvl w:ilvl="2">
      <w:start w:val="1"/>
      <w:numFmt w:val="decimal"/>
      <w:isLgl/>
      <w:lvlText w:val="%1.%2.%3."/>
      <w:lvlJc w:val="left"/>
      <w:pPr>
        <w:ind w:left="10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9"/>
  </w:num>
  <w:num w:numId="2">
    <w:abstractNumId w:val="5"/>
  </w:num>
  <w:num w:numId="3">
    <w:abstractNumId w:val="9"/>
  </w:num>
  <w:num w:numId="4">
    <w:abstractNumId w:val="4"/>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2"/>
  </w:num>
  <w:num w:numId="12">
    <w:abstractNumId w:val="8"/>
  </w:num>
  <w:num w:numId="13">
    <w:abstractNumId w:val="1"/>
  </w:num>
  <w:num w:numId="14">
    <w:abstractNumId w:val="6"/>
  </w:num>
  <w:num w:numId="15">
    <w:abstractNumId w:val="2"/>
  </w:num>
  <w:num w:numId="16">
    <w:abstractNumId w:val="18"/>
  </w:num>
  <w:num w:numId="17">
    <w:abstractNumId w:val="13"/>
  </w:num>
  <w:num w:numId="18">
    <w:abstractNumId w:val="15"/>
  </w:num>
  <w:num w:numId="19">
    <w:abstractNumId w:val="17"/>
  </w:num>
  <w:num w:numId="20">
    <w:abstractNumId w:val="14"/>
  </w:num>
  <w:num w:numId="21">
    <w:abstractNumId w:val="10"/>
  </w:num>
  <w:num w:numId="22">
    <w:abstractNumId w:val="3"/>
  </w:num>
  <w:num w:numId="23">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9"/>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15A"/>
    <w:rsid w:val="000002C8"/>
    <w:rsid w:val="00001AEB"/>
    <w:rsid w:val="00001D63"/>
    <w:rsid w:val="00002588"/>
    <w:rsid w:val="00002A4A"/>
    <w:rsid w:val="00002F49"/>
    <w:rsid w:val="00003273"/>
    <w:rsid w:val="00003DB0"/>
    <w:rsid w:val="00003FC6"/>
    <w:rsid w:val="0000522C"/>
    <w:rsid w:val="000058AE"/>
    <w:rsid w:val="00005CE2"/>
    <w:rsid w:val="00010003"/>
    <w:rsid w:val="000100D1"/>
    <w:rsid w:val="000111CD"/>
    <w:rsid w:val="00011A86"/>
    <w:rsid w:val="00011AE6"/>
    <w:rsid w:val="00011DA9"/>
    <w:rsid w:val="00014535"/>
    <w:rsid w:val="00014D20"/>
    <w:rsid w:val="000150BC"/>
    <w:rsid w:val="000152E1"/>
    <w:rsid w:val="00015724"/>
    <w:rsid w:val="000159A7"/>
    <w:rsid w:val="00015CE8"/>
    <w:rsid w:val="000161C9"/>
    <w:rsid w:val="00016774"/>
    <w:rsid w:val="00017B31"/>
    <w:rsid w:val="0002047B"/>
    <w:rsid w:val="000206AC"/>
    <w:rsid w:val="00020989"/>
    <w:rsid w:val="00020F60"/>
    <w:rsid w:val="00022324"/>
    <w:rsid w:val="00022A6B"/>
    <w:rsid w:val="00022F93"/>
    <w:rsid w:val="000237E3"/>
    <w:rsid w:val="00023D38"/>
    <w:rsid w:val="00024367"/>
    <w:rsid w:val="000249C9"/>
    <w:rsid w:val="00024FD1"/>
    <w:rsid w:val="000250E4"/>
    <w:rsid w:val="00025AD3"/>
    <w:rsid w:val="00026299"/>
    <w:rsid w:val="00026FA3"/>
    <w:rsid w:val="0003032D"/>
    <w:rsid w:val="00030ADC"/>
    <w:rsid w:val="00031F22"/>
    <w:rsid w:val="000322DB"/>
    <w:rsid w:val="000336EB"/>
    <w:rsid w:val="00033CF0"/>
    <w:rsid w:val="00033FCB"/>
    <w:rsid w:val="00035008"/>
    <w:rsid w:val="00035851"/>
    <w:rsid w:val="00035979"/>
    <w:rsid w:val="00036289"/>
    <w:rsid w:val="00037071"/>
    <w:rsid w:val="000372CF"/>
    <w:rsid w:val="00037A0C"/>
    <w:rsid w:val="00037D98"/>
    <w:rsid w:val="00040F09"/>
    <w:rsid w:val="00041F5F"/>
    <w:rsid w:val="00042DE9"/>
    <w:rsid w:val="00046142"/>
    <w:rsid w:val="000477BC"/>
    <w:rsid w:val="00050477"/>
    <w:rsid w:val="0005091E"/>
    <w:rsid w:val="0005149E"/>
    <w:rsid w:val="00051D22"/>
    <w:rsid w:val="000526A0"/>
    <w:rsid w:val="00052EBA"/>
    <w:rsid w:val="00054CA8"/>
    <w:rsid w:val="00054D46"/>
    <w:rsid w:val="00056D05"/>
    <w:rsid w:val="00056DDA"/>
    <w:rsid w:val="00057513"/>
    <w:rsid w:val="00057822"/>
    <w:rsid w:val="00057A93"/>
    <w:rsid w:val="00057FA8"/>
    <w:rsid w:val="00061EE6"/>
    <w:rsid w:val="000623BE"/>
    <w:rsid w:val="0006389D"/>
    <w:rsid w:val="00063958"/>
    <w:rsid w:val="0006412A"/>
    <w:rsid w:val="0006511A"/>
    <w:rsid w:val="000660A6"/>
    <w:rsid w:val="00066E7C"/>
    <w:rsid w:val="000673EC"/>
    <w:rsid w:val="00067FB4"/>
    <w:rsid w:val="00070114"/>
    <w:rsid w:val="00070E8E"/>
    <w:rsid w:val="00071FE5"/>
    <w:rsid w:val="00073EA1"/>
    <w:rsid w:val="00073F02"/>
    <w:rsid w:val="00075144"/>
    <w:rsid w:val="0007564C"/>
    <w:rsid w:val="00075774"/>
    <w:rsid w:val="00075C81"/>
    <w:rsid w:val="00075E17"/>
    <w:rsid w:val="00076DED"/>
    <w:rsid w:val="00076E4A"/>
    <w:rsid w:val="00076F94"/>
    <w:rsid w:val="0007760F"/>
    <w:rsid w:val="00077B67"/>
    <w:rsid w:val="00077DDF"/>
    <w:rsid w:val="0008195C"/>
    <w:rsid w:val="00083064"/>
    <w:rsid w:val="0008377E"/>
    <w:rsid w:val="00084B92"/>
    <w:rsid w:val="00085558"/>
    <w:rsid w:val="000857F8"/>
    <w:rsid w:val="00085801"/>
    <w:rsid w:val="000858F6"/>
    <w:rsid w:val="00085A69"/>
    <w:rsid w:val="00085B71"/>
    <w:rsid w:val="00087043"/>
    <w:rsid w:val="000874AC"/>
    <w:rsid w:val="00087E23"/>
    <w:rsid w:val="0009023C"/>
    <w:rsid w:val="00091D61"/>
    <w:rsid w:val="000927B5"/>
    <w:rsid w:val="00092A67"/>
    <w:rsid w:val="00092F2F"/>
    <w:rsid w:val="00092F4A"/>
    <w:rsid w:val="0009462A"/>
    <w:rsid w:val="00094B09"/>
    <w:rsid w:val="00094B95"/>
    <w:rsid w:val="00095007"/>
    <w:rsid w:val="00095379"/>
    <w:rsid w:val="00095E20"/>
    <w:rsid w:val="00096272"/>
    <w:rsid w:val="00096403"/>
    <w:rsid w:val="00097666"/>
    <w:rsid w:val="000A1583"/>
    <w:rsid w:val="000A3010"/>
    <w:rsid w:val="000A38AC"/>
    <w:rsid w:val="000A39A7"/>
    <w:rsid w:val="000A3B3A"/>
    <w:rsid w:val="000A4E16"/>
    <w:rsid w:val="000A575D"/>
    <w:rsid w:val="000A69C6"/>
    <w:rsid w:val="000A7ACF"/>
    <w:rsid w:val="000A7B2A"/>
    <w:rsid w:val="000B0CAA"/>
    <w:rsid w:val="000B0ED6"/>
    <w:rsid w:val="000B135A"/>
    <w:rsid w:val="000B3214"/>
    <w:rsid w:val="000B394C"/>
    <w:rsid w:val="000B397D"/>
    <w:rsid w:val="000B4936"/>
    <w:rsid w:val="000B4DAF"/>
    <w:rsid w:val="000B5D0C"/>
    <w:rsid w:val="000B6BA1"/>
    <w:rsid w:val="000B7058"/>
    <w:rsid w:val="000C00E7"/>
    <w:rsid w:val="000C09DC"/>
    <w:rsid w:val="000C0E13"/>
    <w:rsid w:val="000C13B8"/>
    <w:rsid w:val="000C1A8E"/>
    <w:rsid w:val="000C1BE6"/>
    <w:rsid w:val="000C1CB1"/>
    <w:rsid w:val="000C1DAD"/>
    <w:rsid w:val="000C2D9F"/>
    <w:rsid w:val="000C2E4A"/>
    <w:rsid w:val="000C3214"/>
    <w:rsid w:val="000C38C4"/>
    <w:rsid w:val="000C4652"/>
    <w:rsid w:val="000C5936"/>
    <w:rsid w:val="000C5FFD"/>
    <w:rsid w:val="000D11A1"/>
    <w:rsid w:val="000D19E0"/>
    <w:rsid w:val="000D268D"/>
    <w:rsid w:val="000D293C"/>
    <w:rsid w:val="000D2B75"/>
    <w:rsid w:val="000D2EA9"/>
    <w:rsid w:val="000D5653"/>
    <w:rsid w:val="000D568B"/>
    <w:rsid w:val="000D604F"/>
    <w:rsid w:val="000D6C22"/>
    <w:rsid w:val="000D6CD6"/>
    <w:rsid w:val="000D6E0F"/>
    <w:rsid w:val="000D79B3"/>
    <w:rsid w:val="000D79F6"/>
    <w:rsid w:val="000E17A5"/>
    <w:rsid w:val="000E1818"/>
    <w:rsid w:val="000E1A32"/>
    <w:rsid w:val="000E1E82"/>
    <w:rsid w:val="000E2E4C"/>
    <w:rsid w:val="000E30BD"/>
    <w:rsid w:val="000E3137"/>
    <w:rsid w:val="000E3538"/>
    <w:rsid w:val="000E4931"/>
    <w:rsid w:val="000E49A4"/>
    <w:rsid w:val="000E5467"/>
    <w:rsid w:val="000E60DA"/>
    <w:rsid w:val="000E619E"/>
    <w:rsid w:val="000E6BDC"/>
    <w:rsid w:val="000E7119"/>
    <w:rsid w:val="000E7E87"/>
    <w:rsid w:val="000F11CF"/>
    <w:rsid w:val="000F15B5"/>
    <w:rsid w:val="000F2474"/>
    <w:rsid w:val="000F282D"/>
    <w:rsid w:val="000F28A7"/>
    <w:rsid w:val="000F428C"/>
    <w:rsid w:val="000F4759"/>
    <w:rsid w:val="000F4F03"/>
    <w:rsid w:val="000F50BC"/>
    <w:rsid w:val="000F5FCD"/>
    <w:rsid w:val="000F6437"/>
    <w:rsid w:val="000F7B5E"/>
    <w:rsid w:val="0010077B"/>
    <w:rsid w:val="001008E1"/>
    <w:rsid w:val="00100B0B"/>
    <w:rsid w:val="00101A94"/>
    <w:rsid w:val="001031A5"/>
    <w:rsid w:val="00105A21"/>
    <w:rsid w:val="00106160"/>
    <w:rsid w:val="00106C38"/>
    <w:rsid w:val="00106C77"/>
    <w:rsid w:val="00106F1E"/>
    <w:rsid w:val="00106F7C"/>
    <w:rsid w:val="00107F73"/>
    <w:rsid w:val="00107FD5"/>
    <w:rsid w:val="00111D41"/>
    <w:rsid w:val="00112684"/>
    <w:rsid w:val="00112788"/>
    <w:rsid w:val="00113C54"/>
    <w:rsid w:val="001141B9"/>
    <w:rsid w:val="0011456A"/>
    <w:rsid w:val="00114597"/>
    <w:rsid w:val="00114703"/>
    <w:rsid w:val="00115361"/>
    <w:rsid w:val="0011541F"/>
    <w:rsid w:val="001158E9"/>
    <w:rsid w:val="00115D9E"/>
    <w:rsid w:val="00116BFB"/>
    <w:rsid w:val="00117B6D"/>
    <w:rsid w:val="00121057"/>
    <w:rsid w:val="00122D0F"/>
    <w:rsid w:val="0012391E"/>
    <w:rsid w:val="00123B6D"/>
    <w:rsid w:val="00123F94"/>
    <w:rsid w:val="0012416A"/>
    <w:rsid w:val="001248FB"/>
    <w:rsid w:val="00124B0F"/>
    <w:rsid w:val="00124BD6"/>
    <w:rsid w:val="00125148"/>
    <w:rsid w:val="00125E0F"/>
    <w:rsid w:val="0012623B"/>
    <w:rsid w:val="00126336"/>
    <w:rsid w:val="0012644E"/>
    <w:rsid w:val="00126EBF"/>
    <w:rsid w:val="0012707F"/>
    <w:rsid w:val="00133045"/>
    <w:rsid w:val="00134FB8"/>
    <w:rsid w:val="00135111"/>
    <w:rsid w:val="00135FCE"/>
    <w:rsid w:val="00140218"/>
    <w:rsid w:val="00140AA0"/>
    <w:rsid w:val="00140F32"/>
    <w:rsid w:val="001418CB"/>
    <w:rsid w:val="00142008"/>
    <w:rsid w:val="00142BF7"/>
    <w:rsid w:val="001439F3"/>
    <w:rsid w:val="001451A7"/>
    <w:rsid w:val="00147770"/>
    <w:rsid w:val="00150870"/>
    <w:rsid w:val="0015120E"/>
    <w:rsid w:val="0015187A"/>
    <w:rsid w:val="00151E39"/>
    <w:rsid w:val="00152648"/>
    <w:rsid w:val="00152B6A"/>
    <w:rsid w:val="00152B76"/>
    <w:rsid w:val="001542CD"/>
    <w:rsid w:val="001564B0"/>
    <w:rsid w:val="00157CE0"/>
    <w:rsid w:val="001604E2"/>
    <w:rsid w:val="00161D0A"/>
    <w:rsid w:val="001622B5"/>
    <w:rsid w:val="001667AB"/>
    <w:rsid w:val="001675E3"/>
    <w:rsid w:val="00167722"/>
    <w:rsid w:val="00167C89"/>
    <w:rsid w:val="00171710"/>
    <w:rsid w:val="00172B77"/>
    <w:rsid w:val="001730FB"/>
    <w:rsid w:val="00173232"/>
    <w:rsid w:val="00173D4E"/>
    <w:rsid w:val="00173F0A"/>
    <w:rsid w:val="00174005"/>
    <w:rsid w:val="0017480C"/>
    <w:rsid w:val="00174E7B"/>
    <w:rsid w:val="00175145"/>
    <w:rsid w:val="001753A7"/>
    <w:rsid w:val="001759FC"/>
    <w:rsid w:val="00175ECB"/>
    <w:rsid w:val="00175FDF"/>
    <w:rsid w:val="00175FEA"/>
    <w:rsid w:val="001763C7"/>
    <w:rsid w:val="00176AF3"/>
    <w:rsid w:val="00176E03"/>
    <w:rsid w:val="001777AE"/>
    <w:rsid w:val="00177C0B"/>
    <w:rsid w:val="001807A5"/>
    <w:rsid w:val="00182196"/>
    <w:rsid w:val="0018334F"/>
    <w:rsid w:val="00183EB7"/>
    <w:rsid w:val="00184838"/>
    <w:rsid w:val="00185D08"/>
    <w:rsid w:val="00186ED4"/>
    <w:rsid w:val="001873CE"/>
    <w:rsid w:val="00187AAD"/>
    <w:rsid w:val="00187E64"/>
    <w:rsid w:val="0019145E"/>
    <w:rsid w:val="00191FB9"/>
    <w:rsid w:val="00191FFB"/>
    <w:rsid w:val="0019271D"/>
    <w:rsid w:val="001938B0"/>
    <w:rsid w:val="00194F51"/>
    <w:rsid w:val="00194FB0"/>
    <w:rsid w:val="0019670C"/>
    <w:rsid w:val="00196ACE"/>
    <w:rsid w:val="001A06C9"/>
    <w:rsid w:val="001A14F1"/>
    <w:rsid w:val="001A241D"/>
    <w:rsid w:val="001A33B2"/>
    <w:rsid w:val="001A441C"/>
    <w:rsid w:val="001A44B7"/>
    <w:rsid w:val="001A4B37"/>
    <w:rsid w:val="001A5A8C"/>
    <w:rsid w:val="001A5AC6"/>
    <w:rsid w:val="001A5F81"/>
    <w:rsid w:val="001A67B7"/>
    <w:rsid w:val="001A68AC"/>
    <w:rsid w:val="001A6A4F"/>
    <w:rsid w:val="001A7713"/>
    <w:rsid w:val="001A799A"/>
    <w:rsid w:val="001A7F2D"/>
    <w:rsid w:val="001B046F"/>
    <w:rsid w:val="001B0738"/>
    <w:rsid w:val="001B17AB"/>
    <w:rsid w:val="001B1C5D"/>
    <w:rsid w:val="001B2E76"/>
    <w:rsid w:val="001B3E3F"/>
    <w:rsid w:val="001B46DC"/>
    <w:rsid w:val="001B4B83"/>
    <w:rsid w:val="001B4D8F"/>
    <w:rsid w:val="001B5973"/>
    <w:rsid w:val="001B5D80"/>
    <w:rsid w:val="001B74DE"/>
    <w:rsid w:val="001B7528"/>
    <w:rsid w:val="001C2074"/>
    <w:rsid w:val="001C2A4A"/>
    <w:rsid w:val="001C3784"/>
    <w:rsid w:val="001C3A41"/>
    <w:rsid w:val="001C3A5E"/>
    <w:rsid w:val="001C3AA3"/>
    <w:rsid w:val="001C4C0E"/>
    <w:rsid w:val="001C4DDE"/>
    <w:rsid w:val="001C525E"/>
    <w:rsid w:val="001C6757"/>
    <w:rsid w:val="001C6F48"/>
    <w:rsid w:val="001C74F2"/>
    <w:rsid w:val="001D00AD"/>
    <w:rsid w:val="001D039D"/>
    <w:rsid w:val="001D0458"/>
    <w:rsid w:val="001D1271"/>
    <w:rsid w:val="001D3434"/>
    <w:rsid w:val="001D3F97"/>
    <w:rsid w:val="001D4BD5"/>
    <w:rsid w:val="001D4C43"/>
    <w:rsid w:val="001D4C9D"/>
    <w:rsid w:val="001D4CBC"/>
    <w:rsid w:val="001D5BB2"/>
    <w:rsid w:val="001D5C83"/>
    <w:rsid w:val="001D6559"/>
    <w:rsid w:val="001D6731"/>
    <w:rsid w:val="001D74CC"/>
    <w:rsid w:val="001D7C07"/>
    <w:rsid w:val="001E0BF2"/>
    <w:rsid w:val="001E0F09"/>
    <w:rsid w:val="001E10DB"/>
    <w:rsid w:val="001E15EC"/>
    <w:rsid w:val="001E1A34"/>
    <w:rsid w:val="001E22B9"/>
    <w:rsid w:val="001E299E"/>
    <w:rsid w:val="001E2C36"/>
    <w:rsid w:val="001E2DD5"/>
    <w:rsid w:val="001E3012"/>
    <w:rsid w:val="001E45AE"/>
    <w:rsid w:val="001E52ED"/>
    <w:rsid w:val="001E5B62"/>
    <w:rsid w:val="001E5BF9"/>
    <w:rsid w:val="001E5DE2"/>
    <w:rsid w:val="001E743A"/>
    <w:rsid w:val="001F0303"/>
    <w:rsid w:val="001F249D"/>
    <w:rsid w:val="001F3275"/>
    <w:rsid w:val="001F3787"/>
    <w:rsid w:val="001F3D72"/>
    <w:rsid w:val="001F4078"/>
    <w:rsid w:val="001F425A"/>
    <w:rsid w:val="001F58BD"/>
    <w:rsid w:val="001F5CD9"/>
    <w:rsid w:val="001F6108"/>
    <w:rsid w:val="001F657C"/>
    <w:rsid w:val="001F66CD"/>
    <w:rsid w:val="001F7DE9"/>
    <w:rsid w:val="00200218"/>
    <w:rsid w:val="002006B4"/>
    <w:rsid w:val="002007E8"/>
    <w:rsid w:val="002016CD"/>
    <w:rsid w:val="002017AA"/>
    <w:rsid w:val="002018E1"/>
    <w:rsid w:val="0020192C"/>
    <w:rsid w:val="0020218D"/>
    <w:rsid w:val="002021F5"/>
    <w:rsid w:val="00202A13"/>
    <w:rsid w:val="0020372E"/>
    <w:rsid w:val="0020424B"/>
    <w:rsid w:val="002043A3"/>
    <w:rsid w:val="002053C8"/>
    <w:rsid w:val="00205540"/>
    <w:rsid w:val="002057FB"/>
    <w:rsid w:val="0020605E"/>
    <w:rsid w:val="00206383"/>
    <w:rsid w:val="00206618"/>
    <w:rsid w:val="00206DD6"/>
    <w:rsid w:val="00206E31"/>
    <w:rsid w:val="002077A8"/>
    <w:rsid w:val="00211648"/>
    <w:rsid w:val="00211CAA"/>
    <w:rsid w:val="00211D3A"/>
    <w:rsid w:val="002124EE"/>
    <w:rsid w:val="00212810"/>
    <w:rsid w:val="00212B62"/>
    <w:rsid w:val="00212DC5"/>
    <w:rsid w:val="00212FC9"/>
    <w:rsid w:val="00215476"/>
    <w:rsid w:val="00215567"/>
    <w:rsid w:val="00216231"/>
    <w:rsid w:val="002201ED"/>
    <w:rsid w:val="00220500"/>
    <w:rsid w:val="002210CA"/>
    <w:rsid w:val="00221374"/>
    <w:rsid w:val="00221F31"/>
    <w:rsid w:val="002222B3"/>
    <w:rsid w:val="0022282B"/>
    <w:rsid w:val="0022285D"/>
    <w:rsid w:val="0022314F"/>
    <w:rsid w:val="00223646"/>
    <w:rsid w:val="0022375F"/>
    <w:rsid w:val="002240BB"/>
    <w:rsid w:val="00224512"/>
    <w:rsid w:val="00224C88"/>
    <w:rsid w:val="00224E58"/>
    <w:rsid w:val="0022515E"/>
    <w:rsid w:val="0022597D"/>
    <w:rsid w:val="00225ADA"/>
    <w:rsid w:val="00226111"/>
    <w:rsid w:val="002278CB"/>
    <w:rsid w:val="00227D75"/>
    <w:rsid w:val="00227D97"/>
    <w:rsid w:val="00230B73"/>
    <w:rsid w:val="00231A4E"/>
    <w:rsid w:val="00232A6D"/>
    <w:rsid w:val="00232AC7"/>
    <w:rsid w:val="00232FB5"/>
    <w:rsid w:val="00234844"/>
    <w:rsid w:val="00234939"/>
    <w:rsid w:val="00234BDE"/>
    <w:rsid w:val="002353F2"/>
    <w:rsid w:val="00237DF3"/>
    <w:rsid w:val="00237F80"/>
    <w:rsid w:val="00240183"/>
    <w:rsid w:val="002408EE"/>
    <w:rsid w:val="00240B00"/>
    <w:rsid w:val="00241AB8"/>
    <w:rsid w:val="00241DE9"/>
    <w:rsid w:val="00241FB0"/>
    <w:rsid w:val="00242198"/>
    <w:rsid w:val="00242D41"/>
    <w:rsid w:val="0024317F"/>
    <w:rsid w:val="00243674"/>
    <w:rsid w:val="00244901"/>
    <w:rsid w:val="00245C4E"/>
    <w:rsid w:val="002466F2"/>
    <w:rsid w:val="0024672D"/>
    <w:rsid w:val="00246F72"/>
    <w:rsid w:val="00251738"/>
    <w:rsid w:val="00252457"/>
    <w:rsid w:val="0025281F"/>
    <w:rsid w:val="00252B43"/>
    <w:rsid w:val="00253874"/>
    <w:rsid w:val="00253BA4"/>
    <w:rsid w:val="002551F8"/>
    <w:rsid w:val="00256066"/>
    <w:rsid w:val="00260013"/>
    <w:rsid w:val="0026156C"/>
    <w:rsid w:val="00261C14"/>
    <w:rsid w:val="00261FC3"/>
    <w:rsid w:val="00263314"/>
    <w:rsid w:val="002643B3"/>
    <w:rsid w:val="00264728"/>
    <w:rsid w:val="0026664B"/>
    <w:rsid w:val="00266C1E"/>
    <w:rsid w:val="00267108"/>
    <w:rsid w:val="00267F1B"/>
    <w:rsid w:val="00270530"/>
    <w:rsid w:val="002710CC"/>
    <w:rsid w:val="002720F1"/>
    <w:rsid w:val="00273037"/>
    <w:rsid w:val="002736D2"/>
    <w:rsid w:val="00274247"/>
    <w:rsid w:val="00276087"/>
    <w:rsid w:val="002768FF"/>
    <w:rsid w:val="00277226"/>
    <w:rsid w:val="0028100B"/>
    <w:rsid w:val="0028119C"/>
    <w:rsid w:val="00281C93"/>
    <w:rsid w:val="00281DA6"/>
    <w:rsid w:val="00281E16"/>
    <w:rsid w:val="00283D3A"/>
    <w:rsid w:val="00283F03"/>
    <w:rsid w:val="00285525"/>
    <w:rsid w:val="0028674C"/>
    <w:rsid w:val="00286786"/>
    <w:rsid w:val="0028771A"/>
    <w:rsid w:val="00287E40"/>
    <w:rsid w:val="0029026F"/>
    <w:rsid w:val="00290587"/>
    <w:rsid w:val="002909F9"/>
    <w:rsid w:val="0029144A"/>
    <w:rsid w:val="002918FA"/>
    <w:rsid w:val="002925C3"/>
    <w:rsid w:val="00292F9B"/>
    <w:rsid w:val="00293470"/>
    <w:rsid w:val="002936B6"/>
    <w:rsid w:val="002943FA"/>
    <w:rsid w:val="00294567"/>
    <w:rsid w:val="00294DD3"/>
    <w:rsid w:val="0029533D"/>
    <w:rsid w:val="00295D50"/>
    <w:rsid w:val="002963A9"/>
    <w:rsid w:val="00296B4E"/>
    <w:rsid w:val="00296B91"/>
    <w:rsid w:val="00296F2B"/>
    <w:rsid w:val="002A0399"/>
    <w:rsid w:val="002A06EF"/>
    <w:rsid w:val="002A1986"/>
    <w:rsid w:val="002A227D"/>
    <w:rsid w:val="002A2468"/>
    <w:rsid w:val="002A3982"/>
    <w:rsid w:val="002A4231"/>
    <w:rsid w:val="002A5097"/>
    <w:rsid w:val="002A6A19"/>
    <w:rsid w:val="002A6AE7"/>
    <w:rsid w:val="002B0424"/>
    <w:rsid w:val="002B0B8A"/>
    <w:rsid w:val="002B10BA"/>
    <w:rsid w:val="002B1532"/>
    <w:rsid w:val="002B1F6B"/>
    <w:rsid w:val="002B2A4A"/>
    <w:rsid w:val="002B4A96"/>
    <w:rsid w:val="002B4BB1"/>
    <w:rsid w:val="002B55C0"/>
    <w:rsid w:val="002B707B"/>
    <w:rsid w:val="002B70EA"/>
    <w:rsid w:val="002C0D52"/>
    <w:rsid w:val="002C0FA9"/>
    <w:rsid w:val="002C11D8"/>
    <w:rsid w:val="002C19FB"/>
    <w:rsid w:val="002C490A"/>
    <w:rsid w:val="002C4B8D"/>
    <w:rsid w:val="002C533A"/>
    <w:rsid w:val="002C5C51"/>
    <w:rsid w:val="002C5FFD"/>
    <w:rsid w:val="002C67E6"/>
    <w:rsid w:val="002C764E"/>
    <w:rsid w:val="002C7809"/>
    <w:rsid w:val="002C7EBD"/>
    <w:rsid w:val="002D22EE"/>
    <w:rsid w:val="002D2F7F"/>
    <w:rsid w:val="002D47E8"/>
    <w:rsid w:val="002D4CCA"/>
    <w:rsid w:val="002D513D"/>
    <w:rsid w:val="002D55D5"/>
    <w:rsid w:val="002D56C2"/>
    <w:rsid w:val="002D5743"/>
    <w:rsid w:val="002D68F9"/>
    <w:rsid w:val="002D7F2C"/>
    <w:rsid w:val="002E049A"/>
    <w:rsid w:val="002E2E6A"/>
    <w:rsid w:val="002E3657"/>
    <w:rsid w:val="002E394E"/>
    <w:rsid w:val="002E519A"/>
    <w:rsid w:val="002E5741"/>
    <w:rsid w:val="002E599D"/>
    <w:rsid w:val="002E64AD"/>
    <w:rsid w:val="002E6D6A"/>
    <w:rsid w:val="002E7034"/>
    <w:rsid w:val="002E719D"/>
    <w:rsid w:val="002E73F1"/>
    <w:rsid w:val="002E7EB4"/>
    <w:rsid w:val="002F02E0"/>
    <w:rsid w:val="002F165B"/>
    <w:rsid w:val="002F1C48"/>
    <w:rsid w:val="002F268E"/>
    <w:rsid w:val="002F2C36"/>
    <w:rsid w:val="002F2F6A"/>
    <w:rsid w:val="002F33E2"/>
    <w:rsid w:val="002F42DF"/>
    <w:rsid w:val="002F498B"/>
    <w:rsid w:val="002F4CD6"/>
    <w:rsid w:val="002F5DEE"/>
    <w:rsid w:val="002F5E7F"/>
    <w:rsid w:val="002F5F07"/>
    <w:rsid w:val="002F67AA"/>
    <w:rsid w:val="002F7C9F"/>
    <w:rsid w:val="00300499"/>
    <w:rsid w:val="00300521"/>
    <w:rsid w:val="0030157A"/>
    <w:rsid w:val="00302F38"/>
    <w:rsid w:val="0030313E"/>
    <w:rsid w:val="00303B0B"/>
    <w:rsid w:val="00303EF2"/>
    <w:rsid w:val="003046CF"/>
    <w:rsid w:val="00305267"/>
    <w:rsid w:val="00305373"/>
    <w:rsid w:val="00305617"/>
    <w:rsid w:val="00305C4F"/>
    <w:rsid w:val="00306188"/>
    <w:rsid w:val="003101FB"/>
    <w:rsid w:val="00312DA7"/>
    <w:rsid w:val="00312F3D"/>
    <w:rsid w:val="00314500"/>
    <w:rsid w:val="0031485B"/>
    <w:rsid w:val="00314EEF"/>
    <w:rsid w:val="003155DA"/>
    <w:rsid w:val="003155E6"/>
    <w:rsid w:val="00317769"/>
    <w:rsid w:val="00317B04"/>
    <w:rsid w:val="00317C3B"/>
    <w:rsid w:val="00317F2B"/>
    <w:rsid w:val="00320366"/>
    <w:rsid w:val="00320C4B"/>
    <w:rsid w:val="00320D34"/>
    <w:rsid w:val="003212DC"/>
    <w:rsid w:val="0032165F"/>
    <w:rsid w:val="00321688"/>
    <w:rsid w:val="003225CB"/>
    <w:rsid w:val="0032263D"/>
    <w:rsid w:val="0032266C"/>
    <w:rsid w:val="0032344B"/>
    <w:rsid w:val="003238D6"/>
    <w:rsid w:val="00323FAB"/>
    <w:rsid w:val="00324933"/>
    <w:rsid w:val="00324F4D"/>
    <w:rsid w:val="00325097"/>
    <w:rsid w:val="00325A23"/>
    <w:rsid w:val="0032613C"/>
    <w:rsid w:val="00326FC0"/>
    <w:rsid w:val="003276AB"/>
    <w:rsid w:val="003277A8"/>
    <w:rsid w:val="00327AFE"/>
    <w:rsid w:val="00327FB9"/>
    <w:rsid w:val="003316F2"/>
    <w:rsid w:val="0033237E"/>
    <w:rsid w:val="003326D8"/>
    <w:rsid w:val="00333A75"/>
    <w:rsid w:val="0033563B"/>
    <w:rsid w:val="00335EC6"/>
    <w:rsid w:val="00335FFC"/>
    <w:rsid w:val="00336844"/>
    <w:rsid w:val="00337C0D"/>
    <w:rsid w:val="0034023B"/>
    <w:rsid w:val="00340BB1"/>
    <w:rsid w:val="00342C62"/>
    <w:rsid w:val="00343AF7"/>
    <w:rsid w:val="003445C7"/>
    <w:rsid w:val="00344BE0"/>
    <w:rsid w:val="00345B7A"/>
    <w:rsid w:val="00347471"/>
    <w:rsid w:val="0034756F"/>
    <w:rsid w:val="003477E5"/>
    <w:rsid w:val="00347FF2"/>
    <w:rsid w:val="003504EE"/>
    <w:rsid w:val="003504FC"/>
    <w:rsid w:val="00350508"/>
    <w:rsid w:val="00352918"/>
    <w:rsid w:val="0035365E"/>
    <w:rsid w:val="0035371B"/>
    <w:rsid w:val="003545AC"/>
    <w:rsid w:val="00355499"/>
    <w:rsid w:val="00355DFE"/>
    <w:rsid w:val="00356C3B"/>
    <w:rsid w:val="00356CD8"/>
    <w:rsid w:val="00356E95"/>
    <w:rsid w:val="003577C4"/>
    <w:rsid w:val="00357FBA"/>
    <w:rsid w:val="00360CA0"/>
    <w:rsid w:val="00361160"/>
    <w:rsid w:val="00361BBA"/>
    <w:rsid w:val="00362B2C"/>
    <w:rsid w:val="003635CD"/>
    <w:rsid w:val="003646F1"/>
    <w:rsid w:val="00364AEF"/>
    <w:rsid w:val="003650E4"/>
    <w:rsid w:val="003657AE"/>
    <w:rsid w:val="00366794"/>
    <w:rsid w:val="003667AD"/>
    <w:rsid w:val="003667B0"/>
    <w:rsid w:val="00366BF8"/>
    <w:rsid w:val="00367B95"/>
    <w:rsid w:val="003700D5"/>
    <w:rsid w:val="003709F5"/>
    <w:rsid w:val="00370BBC"/>
    <w:rsid w:val="00370BD5"/>
    <w:rsid w:val="0037198E"/>
    <w:rsid w:val="00372C3B"/>
    <w:rsid w:val="00372C6F"/>
    <w:rsid w:val="003743D5"/>
    <w:rsid w:val="00374ABD"/>
    <w:rsid w:val="00374B40"/>
    <w:rsid w:val="00375603"/>
    <w:rsid w:val="00375F16"/>
    <w:rsid w:val="00375FAA"/>
    <w:rsid w:val="003766A4"/>
    <w:rsid w:val="00377A30"/>
    <w:rsid w:val="003805F7"/>
    <w:rsid w:val="003807EE"/>
    <w:rsid w:val="00380858"/>
    <w:rsid w:val="00381288"/>
    <w:rsid w:val="00381AAF"/>
    <w:rsid w:val="00381C8E"/>
    <w:rsid w:val="00381E8E"/>
    <w:rsid w:val="00384374"/>
    <w:rsid w:val="003843A5"/>
    <w:rsid w:val="00386147"/>
    <w:rsid w:val="003863FE"/>
    <w:rsid w:val="00386B13"/>
    <w:rsid w:val="0038727C"/>
    <w:rsid w:val="0039028A"/>
    <w:rsid w:val="003905F7"/>
    <w:rsid w:val="00390686"/>
    <w:rsid w:val="00390A03"/>
    <w:rsid w:val="00391B62"/>
    <w:rsid w:val="00392BBD"/>
    <w:rsid w:val="00392E20"/>
    <w:rsid w:val="00393373"/>
    <w:rsid w:val="00394F95"/>
    <w:rsid w:val="0039578B"/>
    <w:rsid w:val="00396455"/>
    <w:rsid w:val="00396D89"/>
    <w:rsid w:val="003975BD"/>
    <w:rsid w:val="00397CAB"/>
    <w:rsid w:val="003A0EA6"/>
    <w:rsid w:val="003A1235"/>
    <w:rsid w:val="003A1478"/>
    <w:rsid w:val="003A176B"/>
    <w:rsid w:val="003A1E95"/>
    <w:rsid w:val="003A1FA0"/>
    <w:rsid w:val="003A41AB"/>
    <w:rsid w:val="003A5596"/>
    <w:rsid w:val="003A62A5"/>
    <w:rsid w:val="003A759D"/>
    <w:rsid w:val="003B0D90"/>
    <w:rsid w:val="003B1FDA"/>
    <w:rsid w:val="003B332B"/>
    <w:rsid w:val="003B4A2C"/>
    <w:rsid w:val="003B4B8A"/>
    <w:rsid w:val="003B5B7F"/>
    <w:rsid w:val="003B646F"/>
    <w:rsid w:val="003B67F6"/>
    <w:rsid w:val="003B702D"/>
    <w:rsid w:val="003C0E6B"/>
    <w:rsid w:val="003C25D2"/>
    <w:rsid w:val="003C273A"/>
    <w:rsid w:val="003C3DDD"/>
    <w:rsid w:val="003C4C84"/>
    <w:rsid w:val="003C510B"/>
    <w:rsid w:val="003C5324"/>
    <w:rsid w:val="003C585E"/>
    <w:rsid w:val="003C58B4"/>
    <w:rsid w:val="003C6A66"/>
    <w:rsid w:val="003C6C5E"/>
    <w:rsid w:val="003C7256"/>
    <w:rsid w:val="003C776B"/>
    <w:rsid w:val="003D006E"/>
    <w:rsid w:val="003D093F"/>
    <w:rsid w:val="003D0C33"/>
    <w:rsid w:val="003D0F34"/>
    <w:rsid w:val="003D0FC8"/>
    <w:rsid w:val="003D10FA"/>
    <w:rsid w:val="003D1658"/>
    <w:rsid w:val="003D2F13"/>
    <w:rsid w:val="003D4DF9"/>
    <w:rsid w:val="003D50F3"/>
    <w:rsid w:val="003D5690"/>
    <w:rsid w:val="003D667A"/>
    <w:rsid w:val="003D6B29"/>
    <w:rsid w:val="003D6B9D"/>
    <w:rsid w:val="003D7C00"/>
    <w:rsid w:val="003E033A"/>
    <w:rsid w:val="003E1597"/>
    <w:rsid w:val="003E2006"/>
    <w:rsid w:val="003E2A84"/>
    <w:rsid w:val="003E3516"/>
    <w:rsid w:val="003E3F4F"/>
    <w:rsid w:val="003E47F0"/>
    <w:rsid w:val="003E5A3A"/>
    <w:rsid w:val="003E6386"/>
    <w:rsid w:val="003E67A3"/>
    <w:rsid w:val="003E701A"/>
    <w:rsid w:val="003E7156"/>
    <w:rsid w:val="003F0C41"/>
    <w:rsid w:val="003F19DA"/>
    <w:rsid w:val="003F3D88"/>
    <w:rsid w:val="003F4617"/>
    <w:rsid w:val="003F50E2"/>
    <w:rsid w:val="003F585D"/>
    <w:rsid w:val="003F79DC"/>
    <w:rsid w:val="004002C9"/>
    <w:rsid w:val="004002DA"/>
    <w:rsid w:val="00400CD0"/>
    <w:rsid w:val="0040194D"/>
    <w:rsid w:val="00401DC5"/>
    <w:rsid w:val="0040222A"/>
    <w:rsid w:val="004024AD"/>
    <w:rsid w:val="00403788"/>
    <w:rsid w:val="00405590"/>
    <w:rsid w:val="00407ADF"/>
    <w:rsid w:val="00410561"/>
    <w:rsid w:val="00410AD0"/>
    <w:rsid w:val="00410BBB"/>
    <w:rsid w:val="00410D1C"/>
    <w:rsid w:val="00410F26"/>
    <w:rsid w:val="00411317"/>
    <w:rsid w:val="00411CA0"/>
    <w:rsid w:val="00411D67"/>
    <w:rsid w:val="00412203"/>
    <w:rsid w:val="00413521"/>
    <w:rsid w:val="004153A7"/>
    <w:rsid w:val="004157F7"/>
    <w:rsid w:val="00415B59"/>
    <w:rsid w:val="00415DA9"/>
    <w:rsid w:val="00416A2E"/>
    <w:rsid w:val="004174FD"/>
    <w:rsid w:val="00417D92"/>
    <w:rsid w:val="0042034E"/>
    <w:rsid w:val="00420360"/>
    <w:rsid w:val="004204C7"/>
    <w:rsid w:val="0042091D"/>
    <w:rsid w:val="00422885"/>
    <w:rsid w:val="00422990"/>
    <w:rsid w:val="00422F78"/>
    <w:rsid w:val="004232B0"/>
    <w:rsid w:val="00423326"/>
    <w:rsid w:val="00423EBF"/>
    <w:rsid w:val="00424035"/>
    <w:rsid w:val="00424143"/>
    <w:rsid w:val="004245EA"/>
    <w:rsid w:val="00424869"/>
    <w:rsid w:val="00424E4B"/>
    <w:rsid w:val="00427D97"/>
    <w:rsid w:val="00430219"/>
    <w:rsid w:val="00430879"/>
    <w:rsid w:val="00430C89"/>
    <w:rsid w:val="004314D2"/>
    <w:rsid w:val="00431F3A"/>
    <w:rsid w:val="00432465"/>
    <w:rsid w:val="004325F9"/>
    <w:rsid w:val="00432738"/>
    <w:rsid w:val="0043326B"/>
    <w:rsid w:val="00433541"/>
    <w:rsid w:val="004344BA"/>
    <w:rsid w:val="00434A29"/>
    <w:rsid w:val="00434C72"/>
    <w:rsid w:val="004364A9"/>
    <w:rsid w:val="00441593"/>
    <w:rsid w:val="00441EC8"/>
    <w:rsid w:val="0044267E"/>
    <w:rsid w:val="004428CD"/>
    <w:rsid w:val="0044324E"/>
    <w:rsid w:val="00443BE0"/>
    <w:rsid w:val="00443F17"/>
    <w:rsid w:val="00443FFC"/>
    <w:rsid w:val="004450BF"/>
    <w:rsid w:val="0044534B"/>
    <w:rsid w:val="004458AB"/>
    <w:rsid w:val="004462EA"/>
    <w:rsid w:val="00446A35"/>
    <w:rsid w:val="00446A89"/>
    <w:rsid w:val="00446BFD"/>
    <w:rsid w:val="00447334"/>
    <w:rsid w:val="00447800"/>
    <w:rsid w:val="00447896"/>
    <w:rsid w:val="00447C67"/>
    <w:rsid w:val="004500FA"/>
    <w:rsid w:val="004501EA"/>
    <w:rsid w:val="0045058C"/>
    <w:rsid w:val="00451858"/>
    <w:rsid w:val="00451B32"/>
    <w:rsid w:val="00452C7D"/>
    <w:rsid w:val="00453F4F"/>
    <w:rsid w:val="00454E9C"/>
    <w:rsid w:val="0045629B"/>
    <w:rsid w:val="00456655"/>
    <w:rsid w:val="00456B6D"/>
    <w:rsid w:val="00457A31"/>
    <w:rsid w:val="00457A5B"/>
    <w:rsid w:val="00457C76"/>
    <w:rsid w:val="00457D32"/>
    <w:rsid w:val="004601FD"/>
    <w:rsid w:val="004605AE"/>
    <w:rsid w:val="004609A0"/>
    <w:rsid w:val="00460BE8"/>
    <w:rsid w:val="00460F34"/>
    <w:rsid w:val="004617B6"/>
    <w:rsid w:val="00461BB3"/>
    <w:rsid w:val="00461D2A"/>
    <w:rsid w:val="0046303A"/>
    <w:rsid w:val="004632B8"/>
    <w:rsid w:val="00463CED"/>
    <w:rsid w:val="00464E04"/>
    <w:rsid w:val="00464FD3"/>
    <w:rsid w:val="00465E63"/>
    <w:rsid w:val="00466702"/>
    <w:rsid w:val="00467376"/>
    <w:rsid w:val="0046741C"/>
    <w:rsid w:val="00471141"/>
    <w:rsid w:val="0047164D"/>
    <w:rsid w:val="00471689"/>
    <w:rsid w:val="00471E6E"/>
    <w:rsid w:val="00472A0C"/>
    <w:rsid w:val="004745B9"/>
    <w:rsid w:val="0047461A"/>
    <w:rsid w:val="0047521D"/>
    <w:rsid w:val="00476102"/>
    <w:rsid w:val="0047650A"/>
    <w:rsid w:val="00477879"/>
    <w:rsid w:val="00477CD3"/>
    <w:rsid w:val="00481163"/>
    <w:rsid w:val="00481323"/>
    <w:rsid w:val="00481D5B"/>
    <w:rsid w:val="0048223D"/>
    <w:rsid w:val="004829D6"/>
    <w:rsid w:val="00482A7F"/>
    <w:rsid w:val="00483A1A"/>
    <w:rsid w:val="0048419E"/>
    <w:rsid w:val="00484371"/>
    <w:rsid w:val="0048482D"/>
    <w:rsid w:val="00484CE6"/>
    <w:rsid w:val="00485025"/>
    <w:rsid w:val="004865F1"/>
    <w:rsid w:val="00487067"/>
    <w:rsid w:val="00487ACA"/>
    <w:rsid w:val="00487F12"/>
    <w:rsid w:val="0049034F"/>
    <w:rsid w:val="004908EF"/>
    <w:rsid w:val="00491185"/>
    <w:rsid w:val="00491ED3"/>
    <w:rsid w:val="00492123"/>
    <w:rsid w:val="004922B2"/>
    <w:rsid w:val="00492D73"/>
    <w:rsid w:val="00493E79"/>
    <w:rsid w:val="00493F83"/>
    <w:rsid w:val="004940C2"/>
    <w:rsid w:val="00494B96"/>
    <w:rsid w:val="00494F1C"/>
    <w:rsid w:val="00495C9B"/>
    <w:rsid w:val="0049600E"/>
    <w:rsid w:val="00496227"/>
    <w:rsid w:val="004975CB"/>
    <w:rsid w:val="004A03FF"/>
    <w:rsid w:val="004A1343"/>
    <w:rsid w:val="004A1496"/>
    <w:rsid w:val="004A16E4"/>
    <w:rsid w:val="004A196C"/>
    <w:rsid w:val="004A2823"/>
    <w:rsid w:val="004A405E"/>
    <w:rsid w:val="004A41BE"/>
    <w:rsid w:val="004A55AF"/>
    <w:rsid w:val="004A6CDE"/>
    <w:rsid w:val="004A732B"/>
    <w:rsid w:val="004A7BD1"/>
    <w:rsid w:val="004B4654"/>
    <w:rsid w:val="004B4CF4"/>
    <w:rsid w:val="004B4F4D"/>
    <w:rsid w:val="004B5374"/>
    <w:rsid w:val="004B5843"/>
    <w:rsid w:val="004B5D63"/>
    <w:rsid w:val="004B5FCF"/>
    <w:rsid w:val="004B67E3"/>
    <w:rsid w:val="004B6A8E"/>
    <w:rsid w:val="004B71B7"/>
    <w:rsid w:val="004B7F7E"/>
    <w:rsid w:val="004C008D"/>
    <w:rsid w:val="004C0909"/>
    <w:rsid w:val="004C0F85"/>
    <w:rsid w:val="004C1813"/>
    <w:rsid w:val="004C1C06"/>
    <w:rsid w:val="004C278D"/>
    <w:rsid w:val="004C299C"/>
    <w:rsid w:val="004C31DC"/>
    <w:rsid w:val="004C32BF"/>
    <w:rsid w:val="004C3611"/>
    <w:rsid w:val="004C3C56"/>
    <w:rsid w:val="004C4208"/>
    <w:rsid w:val="004C503F"/>
    <w:rsid w:val="004C5207"/>
    <w:rsid w:val="004C6CF5"/>
    <w:rsid w:val="004C7BA7"/>
    <w:rsid w:val="004D0640"/>
    <w:rsid w:val="004D0B3A"/>
    <w:rsid w:val="004D1448"/>
    <w:rsid w:val="004D1532"/>
    <w:rsid w:val="004D1801"/>
    <w:rsid w:val="004D1F2F"/>
    <w:rsid w:val="004D3490"/>
    <w:rsid w:val="004D460A"/>
    <w:rsid w:val="004D4C97"/>
    <w:rsid w:val="004D6421"/>
    <w:rsid w:val="004E121B"/>
    <w:rsid w:val="004E1A36"/>
    <w:rsid w:val="004E24D6"/>
    <w:rsid w:val="004E3DBC"/>
    <w:rsid w:val="004E4548"/>
    <w:rsid w:val="004E769B"/>
    <w:rsid w:val="004E79D7"/>
    <w:rsid w:val="004F061C"/>
    <w:rsid w:val="004F0F82"/>
    <w:rsid w:val="004F125A"/>
    <w:rsid w:val="004F138A"/>
    <w:rsid w:val="004F1992"/>
    <w:rsid w:val="004F2F23"/>
    <w:rsid w:val="004F3D1B"/>
    <w:rsid w:val="004F468A"/>
    <w:rsid w:val="004F6646"/>
    <w:rsid w:val="004F6B65"/>
    <w:rsid w:val="004F6EF2"/>
    <w:rsid w:val="004F7B22"/>
    <w:rsid w:val="005000E9"/>
    <w:rsid w:val="00500CEF"/>
    <w:rsid w:val="00501609"/>
    <w:rsid w:val="00502159"/>
    <w:rsid w:val="00502564"/>
    <w:rsid w:val="00502E38"/>
    <w:rsid w:val="005035E8"/>
    <w:rsid w:val="005036D6"/>
    <w:rsid w:val="00504D7B"/>
    <w:rsid w:val="00504E2C"/>
    <w:rsid w:val="00504EA9"/>
    <w:rsid w:val="00505180"/>
    <w:rsid w:val="00505DEA"/>
    <w:rsid w:val="005062DC"/>
    <w:rsid w:val="00507229"/>
    <w:rsid w:val="0050760D"/>
    <w:rsid w:val="00507824"/>
    <w:rsid w:val="00510693"/>
    <w:rsid w:val="005106CC"/>
    <w:rsid w:val="00511FB6"/>
    <w:rsid w:val="005121EB"/>
    <w:rsid w:val="00512FBC"/>
    <w:rsid w:val="0051368D"/>
    <w:rsid w:val="00513821"/>
    <w:rsid w:val="00513FB9"/>
    <w:rsid w:val="005145DB"/>
    <w:rsid w:val="00514E45"/>
    <w:rsid w:val="0051791E"/>
    <w:rsid w:val="00517C0E"/>
    <w:rsid w:val="0052158D"/>
    <w:rsid w:val="00521623"/>
    <w:rsid w:val="0052186B"/>
    <w:rsid w:val="00521E8A"/>
    <w:rsid w:val="005223EA"/>
    <w:rsid w:val="00523172"/>
    <w:rsid w:val="00523465"/>
    <w:rsid w:val="00523AAC"/>
    <w:rsid w:val="00523C16"/>
    <w:rsid w:val="00524196"/>
    <w:rsid w:val="005246C1"/>
    <w:rsid w:val="00524EF2"/>
    <w:rsid w:val="00525E3E"/>
    <w:rsid w:val="00526066"/>
    <w:rsid w:val="005265C5"/>
    <w:rsid w:val="005276FA"/>
    <w:rsid w:val="00530E6B"/>
    <w:rsid w:val="00532890"/>
    <w:rsid w:val="00532D3A"/>
    <w:rsid w:val="00533554"/>
    <w:rsid w:val="0053392A"/>
    <w:rsid w:val="00534AA4"/>
    <w:rsid w:val="0053561A"/>
    <w:rsid w:val="0053598C"/>
    <w:rsid w:val="00535ADB"/>
    <w:rsid w:val="00536330"/>
    <w:rsid w:val="005364E6"/>
    <w:rsid w:val="005372A0"/>
    <w:rsid w:val="005378A3"/>
    <w:rsid w:val="00537AFD"/>
    <w:rsid w:val="00540F68"/>
    <w:rsid w:val="0054104B"/>
    <w:rsid w:val="005417CA"/>
    <w:rsid w:val="00541C0C"/>
    <w:rsid w:val="00542338"/>
    <w:rsid w:val="005426BF"/>
    <w:rsid w:val="00542913"/>
    <w:rsid w:val="0054342A"/>
    <w:rsid w:val="00543E0F"/>
    <w:rsid w:val="0054566E"/>
    <w:rsid w:val="00545EA2"/>
    <w:rsid w:val="0054615C"/>
    <w:rsid w:val="00551707"/>
    <w:rsid w:val="00551A28"/>
    <w:rsid w:val="005523CC"/>
    <w:rsid w:val="0055292A"/>
    <w:rsid w:val="005538EF"/>
    <w:rsid w:val="005559B3"/>
    <w:rsid w:val="00557902"/>
    <w:rsid w:val="00560180"/>
    <w:rsid w:val="00560C3B"/>
    <w:rsid w:val="00561397"/>
    <w:rsid w:val="00562142"/>
    <w:rsid w:val="005621E9"/>
    <w:rsid w:val="00564162"/>
    <w:rsid w:val="0056462F"/>
    <w:rsid w:val="0056536A"/>
    <w:rsid w:val="00565B7F"/>
    <w:rsid w:val="00566F48"/>
    <w:rsid w:val="005677D7"/>
    <w:rsid w:val="005716D9"/>
    <w:rsid w:val="005718B6"/>
    <w:rsid w:val="00572363"/>
    <w:rsid w:val="00572DE4"/>
    <w:rsid w:val="005757BF"/>
    <w:rsid w:val="00576818"/>
    <w:rsid w:val="005806F7"/>
    <w:rsid w:val="00581F32"/>
    <w:rsid w:val="00582066"/>
    <w:rsid w:val="00583A2D"/>
    <w:rsid w:val="00584453"/>
    <w:rsid w:val="00585152"/>
    <w:rsid w:val="00585C04"/>
    <w:rsid w:val="00585D10"/>
    <w:rsid w:val="005878FA"/>
    <w:rsid w:val="0059011F"/>
    <w:rsid w:val="005920D0"/>
    <w:rsid w:val="005931A4"/>
    <w:rsid w:val="00593D0A"/>
    <w:rsid w:val="00594839"/>
    <w:rsid w:val="005957FD"/>
    <w:rsid w:val="005959AD"/>
    <w:rsid w:val="00595B09"/>
    <w:rsid w:val="005962F2"/>
    <w:rsid w:val="005967B5"/>
    <w:rsid w:val="00596C36"/>
    <w:rsid w:val="00596D33"/>
    <w:rsid w:val="0059778C"/>
    <w:rsid w:val="00597EDE"/>
    <w:rsid w:val="005A06D6"/>
    <w:rsid w:val="005A0C1F"/>
    <w:rsid w:val="005A0CED"/>
    <w:rsid w:val="005A147B"/>
    <w:rsid w:val="005A2929"/>
    <w:rsid w:val="005A2A21"/>
    <w:rsid w:val="005A2A42"/>
    <w:rsid w:val="005A2E02"/>
    <w:rsid w:val="005A31FD"/>
    <w:rsid w:val="005A327A"/>
    <w:rsid w:val="005A3646"/>
    <w:rsid w:val="005A3699"/>
    <w:rsid w:val="005A3793"/>
    <w:rsid w:val="005A511F"/>
    <w:rsid w:val="005A5342"/>
    <w:rsid w:val="005A56FD"/>
    <w:rsid w:val="005A69F2"/>
    <w:rsid w:val="005A73BD"/>
    <w:rsid w:val="005A76BB"/>
    <w:rsid w:val="005B065C"/>
    <w:rsid w:val="005B0EE4"/>
    <w:rsid w:val="005B232F"/>
    <w:rsid w:val="005B2C07"/>
    <w:rsid w:val="005B3190"/>
    <w:rsid w:val="005B347D"/>
    <w:rsid w:val="005B391F"/>
    <w:rsid w:val="005B51E2"/>
    <w:rsid w:val="005B532A"/>
    <w:rsid w:val="005B5A1D"/>
    <w:rsid w:val="005B5F58"/>
    <w:rsid w:val="005B63F5"/>
    <w:rsid w:val="005B7104"/>
    <w:rsid w:val="005B790F"/>
    <w:rsid w:val="005B7C80"/>
    <w:rsid w:val="005C0FED"/>
    <w:rsid w:val="005C1184"/>
    <w:rsid w:val="005C1211"/>
    <w:rsid w:val="005C1538"/>
    <w:rsid w:val="005C2407"/>
    <w:rsid w:val="005C2A4D"/>
    <w:rsid w:val="005C3A45"/>
    <w:rsid w:val="005C3D21"/>
    <w:rsid w:val="005C41D2"/>
    <w:rsid w:val="005C4A24"/>
    <w:rsid w:val="005C4A97"/>
    <w:rsid w:val="005C514F"/>
    <w:rsid w:val="005C5BE3"/>
    <w:rsid w:val="005C5C2D"/>
    <w:rsid w:val="005C6F2A"/>
    <w:rsid w:val="005C7533"/>
    <w:rsid w:val="005D0260"/>
    <w:rsid w:val="005D0518"/>
    <w:rsid w:val="005D22A0"/>
    <w:rsid w:val="005D2809"/>
    <w:rsid w:val="005D3831"/>
    <w:rsid w:val="005D3CA4"/>
    <w:rsid w:val="005D4E6F"/>
    <w:rsid w:val="005D5AF2"/>
    <w:rsid w:val="005E10A4"/>
    <w:rsid w:val="005E12C2"/>
    <w:rsid w:val="005E1A1A"/>
    <w:rsid w:val="005E1B13"/>
    <w:rsid w:val="005E389C"/>
    <w:rsid w:val="005E7A23"/>
    <w:rsid w:val="005E7E3C"/>
    <w:rsid w:val="005F0550"/>
    <w:rsid w:val="005F063A"/>
    <w:rsid w:val="005F0BC3"/>
    <w:rsid w:val="005F362E"/>
    <w:rsid w:val="005F3B40"/>
    <w:rsid w:val="005F525D"/>
    <w:rsid w:val="005F5ACF"/>
    <w:rsid w:val="005F6A3C"/>
    <w:rsid w:val="005F6C1F"/>
    <w:rsid w:val="005F6E39"/>
    <w:rsid w:val="005F6FAB"/>
    <w:rsid w:val="005F7369"/>
    <w:rsid w:val="0060025B"/>
    <w:rsid w:val="0060097D"/>
    <w:rsid w:val="00600A54"/>
    <w:rsid w:val="00600E63"/>
    <w:rsid w:val="00601A8D"/>
    <w:rsid w:val="00601C3E"/>
    <w:rsid w:val="00602067"/>
    <w:rsid w:val="006030B6"/>
    <w:rsid w:val="006062EA"/>
    <w:rsid w:val="00606E35"/>
    <w:rsid w:val="006071FF"/>
    <w:rsid w:val="006072E7"/>
    <w:rsid w:val="006074C0"/>
    <w:rsid w:val="00610EB0"/>
    <w:rsid w:val="00611211"/>
    <w:rsid w:val="0061127A"/>
    <w:rsid w:val="00612081"/>
    <w:rsid w:val="00612094"/>
    <w:rsid w:val="00612392"/>
    <w:rsid w:val="00612753"/>
    <w:rsid w:val="00612E64"/>
    <w:rsid w:val="00613902"/>
    <w:rsid w:val="00613AD4"/>
    <w:rsid w:val="00614652"/>
    <w:rsid w:val="0061519A"/>
    <w:rsid w:val="00616C81"/>
    <w:rsid w:val="006173CE"/>
    <w:rsid w:val="006175BC"/>
    <w:rsid w:val="00617BF1"/>
    <w:rsid w:val="0062040D"/>
    <w:rsid w:val="006207FD"/>
    <w:rsid w:val="00620C1E"/>
    <w:rsid w:val="00621059"/>
    <w:rsid w:val="00624DB1"/>
    <w:rsid w:val="00625049"/>
    <w:rsid w:val="00625149"/>
    <w:rsid w:val="0062545C"/>
    <w:rsid w:val="0062658E"/>
    <w:rsid w:val="00627E41"/>
    <w:rsid w:val="0063057F"/>
    <w:rsid w:val="00630646"/>
    <w:rsid w:val="00631D70"/>
    <w:rsid w:val="00632372"/>
    <w:rsid w:val="0063348C"/>
    <w:rsid w:val="00633C4F"/>
    <w:rsid w:val="00634234"/>
    <w:rsid w:val="00634872"/>
    <w:rsid w:val="00634B47"/>
    <w:rsid w:val="006354B0"/>
    <w:rsid w:val="00635519"/>
    <w:rsid w:val="006357F3"/>
    <w:rsid w:val="00635D99"/>
    <w:rsid w:val="00637614"/>
    <w:rsid w:val="00640082"/>
    <w:rsid w:val="00640538"/>
    <w:rsid w:val="006408C8"/>
    <w:rsid w:val="00640C28"/>
    <w:rsid w:val="00640DDF"/>
    <w:rsid w:val="00641FF6"/>
    <w:rsid w:val="0064267B"/>
    <w:rsid w:val="00642D14"/>
    <w:rsid w:val="00642EC0"/>
    <w:rsid w:val="00642EFE"/>
    <w:rsid w:val="006430B3"/>
    <w:rsid w:val="00643CE2"/>
    <w:rsid w:val="00646C00"/>
    <w:rsid w:val="00646D33"/>
    <w:rsid w:val="00647B18"/>
    <w:rsid w:val="0065020D"/>
    <w:rsid w:val="006515F0"/>
    <w:rsid w:val="00651D58"/>
    <w:rsid w:val="00652142"/>
    <w:rsid w:val="006528C5"/>
    <w:rsid w:val="00652C7D"/>
    <w:rsid w:val="00653294"/>
    <w:rsid w:val="006535B5"/>
    <w:rsid w:val="00653926"/>
    <w:rsid w:val="00653AFC"/>
    <w:rsid w:val="00654EF2"/>
    <w:rsid w:val="00655CB4"/>
    <w:rsid w:val="00656C75"/>
    <w:rsid w:val="00657729"/>
    <w:rsid w:val="006578E6"/>
    <w:rsid w:val="006609C5"/>
    <w:rsid w:val="00660AF8"/>
    <w:rsid w:val="00660CBD"/>
    <w:rsid w:val="0066140E"/>
    <w:rsid w:val="00662B6C"/>
    <w:rsid w:val="00662DE2"/>
    <w:rsid w:val="00663383"/>
    <w:rsid w:val="00663438"/>
    <w:rsid w:val="006634A7"/>
    <w:rsid w:val="00663730"/>
    <w:rsid w:val="00664134"/>
    <w:rsid w:val="0066450B"/>
    <w:rsid w:val="006645C7"/>
    <w:rsid w:val="00665258"/>
    <w:rsid w:val="006654D8"/>
    <w:rsid w:val="00665561"/>
    <w:rsid w:val="00665991"/>
    <w:rsid w:val="00665DBB"/>
    <w:rsid w:val="00665FCA"/>
    <w:rsid w:val="00666665"/>
    <w:rsid w:val="00672D1D"/>
    <w:rsid w:val="00673DD7"/>
    <w:rsid w:val="00674F6C"/>
    <w:rsid w:val="006764EF"/>
    <w:rsid w:val="00676A57"/>
    <w:rsid w:val="00676EEC"/>
    <w:rsid w:val="00677412"/>
    <w:rsid w:val="00677A4C"/>
    <w:rsid w:val="00677E00"/>
    <w:rsid w:val="006809EB"/>
    <w:rsid w:val="0068366C"/>
    <w:rsid w:val="006837DF"/>
    <w:rsid w:val="00683991"/>
    <w:rsid w:val="00683B4A"/>
    <w:rsid w:val="00683D9F"/>
    <w:rsid w:val="00683E46"/>
    <w:rsid w:val="006869FE"/>
    <w:rsid w:val="00686DBF"/>
    <w:rsid w:val="00686DDB"/>
    <w:rsid w:val="00686E6F"/>
    <w:rsid w:val="006871EE"/>
    <w:rsid w:val="00687400"/>
    <w:rsid w:val="0069068A"/>
    <w:rsid w:val="00690F9D"/>
    <w:rsid w:val="00691140"/>
    <w:rsid w:val="00691200"/>
    <w:rsid w:val="00691B55"/>
    <w:rsid w:val="00692A76"/>
    <w:rsid w:val="006930A7"/>
    <w:rsid w:val="00693689"/>
    <w:rsid w:val="006937DC"/>
    <w:rsid w:val="006938AD"/>
    <w:rsid w:val="006941BD"/>
    <w:rsid w:val="0069439A"/>
    <w:rsid w:val="00695772"/>
    <w:rsid w:val="00695E30"/>
    <w:rsid w:val="006A02BC"/>
    <w:rsid w:val="006A04E8"/>
    <w:rsid w:val="006A1029"/>
    <w:rsid w:val="006A1283"/>
    <w:rsid w:val="006A18F4"/>
    <w:rsid w:val="006A1E44"/>
    <w:rsid w:val="006A219C"/>
    <w:rsid w:val="006A29FF"/>
    <w:rsid w:val="006A3C69"/>
    <w:rsid w:val="006A3CAF"/>
    <w:rsid w:val="006A3DC1"/>
    <w:rsid w:val="006A50FC"/>
    <w:rsid w:val="006A758A"/>
    <w:rsid w:val="006A75DB"/>
    <w:rsid w:val="006B278F"/>
    <w:rsid w:val="006B4075"/>
    <w:rsid w:val="006B4915"/>
    <w:rsid w:val="006B4B2E"/>
    <w:rsid w:val="006B4BD8"/>
    <w:rsid w:val="006B5D89"/>
    <w:rsid w:val="006B6432"/>
    <w:rsid w:val="006B6804"/>
    <w:rsid w:val="006B6D34"/>
    <w:rsid w:val="006B7154"/>
    <w:rsid w:val="006C0E0C"/>
    <w:rsid w:val="006C227F"/>
    <w:rsid w:val="006C237D"/>
    <w:rsid w:val="006C3066"/>
    <w:rsid w:val="006C4888"/>
    <w:rsid w:val="006C4F43"/>
    <w:rsid w:val="006C5469"/>
    <w:rsid w:val="006C5A65"/>
    <w:rsid w:val="006C5C3A"/>
    <w:rsid w:val="006C5FBB"/>
    <w:rsid w:val="006C673D"/>
    <w:rsid w:val="006C6F70"/>
    <w:rsid w:val="006C7670"/>
    <w:rsid w:val="006D077B"/>
    <w:rsid w:val="006D0793"/>
    <w:rsid w:val="006D0B40"/>
    <w:rsid w:val="006D0B62"/>
    <w:rsid w:val="006D10C5"/>
    <w:rsid w:val="006D1208"/>
    <w:rsid w:val="006D13DA"/>
    <w:rsid w:val="006D166D"/>
    <w:rsid w:val="006D1994"/>
    <w:rsid w:val="006D1C3B"/>
    <w:rsid w:val="006D44C9"/>
    <w:rsid w:val="006D4C59"/>
    <w:rsid w:val="006D5F87"/>
    <w:rsid w:val="006D6ABB"/>
    <w:rsid w:val="006D6B74"/>
    <w:rsid w:val="006D6FED"/>
    <w:rsid w:val="006D72A8"/>
    <w:rsid w:val="006D7FA3"/>
    <w:rsid w:val="006E0B87"/>
    <w:rsid w:val="006E1F9F"/>
    <w:rsid w:val="006E220E"/>
    <w:rsid w:val="006E2561"/>
    <w:rsid w:val="006E2CD9"/>
    <w:rsid w:val="006E2D3E"/>
    <w:rsid w:val="006E3294"/>
    <w:rsid w:val="006E340A"/>
    <w:rsid w:val="006E34D5"/>
    <w:rsid w:val="006E35F1"/>
    <w:rsid w:val="006E3A1F"/>
    <w:rsid w:val="006E4314"/>
    <w:rsid w:val="006E4D58"/>
    <w:rsid w:val="006E5078"/>
    <w:rsid w:val="006E515C"/>
    <w:rsid w:val="006E54B9"/>
    <w:rsid w:val="006E6C15"/>
    <w:rsid w:val="006E7015"/>
    <w:rsid w:val="006E7C8E"/>
    <w:rsid w:val="006F0B39"/>
    <w:rsid w:val="006F1F11"/>
    <w:rsid w:val="006F20E5"/>
    <w:rsid w:val="006F25F0"/>
    <w:rsid w:val="006F2934"/>
    <w:rsid w:val="006F2E97"/>
    <w:rsid w:val="006F2F16"/>
    <w:rsid w:val="006F36F3"/>
    <w:rsid w:val="006F420A"/>
    <w:rsid w:val="006F448D"/>
    <w:rsid w:val="006F526B"/>
    <w:rsid w:val="006F67E9"/>
    <w:rsid w:val="006F6CEF"/>
    <w:rsid w:val="006F6E89"/>
    <w:rsid w:val="00700363"/>
    <w:rsid w:val="0070066F"/>
    <w:rsid w:val="007014C0"/>
    <w:rsid w:val="007026DE"/>
    <w:rsid w:val="0070294B"/>
    <w:rsid w:val="00702CFC"/>
    <w:rsid w:val="0070333F"/>
    <w:rsid w:val="00703355"/>
    <w:rsid w:val="00703D10"/>
    <w:rsid w:val="007042E3"/>
    <w:rsid w:val="00705702"/>
    <w:rsid w:val="00705CA9"/>
    <w:rsid w:val="00706BA7"/>
    <w:rsid w:val="00710283"/>
    <w:rsid w:val="00710B0F"/>
    <w:rsid w:val="00710ED0"/>
    <w:rsid w:val="00711365"/>
    <w:rsid w:val="00711439"/>
    <w:rsid w:val="00712134"/>
    <w:rsid w:val="00712299"/>
    <w:rsid w:val="007128C1"/>
    <w:rsid w:val="00712A8B"/>
    <w:rsid w:val="00713998"/>
    <w:rsid w:val="00713A39"/>
    <w:rsid w:val="0071471A"/>
    <w:rsid w:val="00715E43"/>
    <w:rsid w:val="00716792"/>
    <w:rsid w:val="00717349"/>
    <w:rsid w:val="00717C7D"/>
    <w:rsid w:val="00720299"/>
    <w:rsid w:val="00721580"/>
    <w:rsid w:val="007221E3"/>
    <w:rsid w:val="0072313C"/>
    <w:rsid w:val="007238F0"/>
    <w:rsid w:val="00723EEA"/>
    <w:rsid w:val="00723FC9"/>
    <w:rsid w:val="007249CE"/>
    <w:rsid w:val="00725D91"/>
    <w:rsid w:val="00726CE6"/>
    <w:rsid w:val="00727600"/>
    <w:rsid w:val="00727EE3"/>
    <w:rsid w:val="0073187B"/>
    <w:rsid w:val="00732B81"/>
    <w:rsid w:val="0073339B"/>
    <w:rsid w:val="00733551"/>
    <w:rsid w:val="00733FE1"/>
    <w:rsid w:val="00734927"/>
    <w:rsid w:val="00734B7E"/>
    <w:rsid w:val="007351E3"/>
    <w:rsid w:val="007415C1"/>
    <w:rsid w:val="00741A02"/>
    <w:rsid w:val="00741CD0"/>
    <w:rsid w:val="00741D49"/>
    <w:rsid w:val="00741F48"/>
    <w:rsid w:val="0074308C"/>
    <w:rsid w:val="0074316B"/>
    <w:rsid w:val="00743A7E"/>
    <w:rsid w:val="00743DD1"/>
    <w:rsid w:val="007448BF"/>
    <w:rsid w:val="0074559E"/>
    <w:rsid w:val="00745CC6"/>
    <w:rsid w:val="00745CF7"/>
    <w:rsid w:val="00745D7E"/>
    <w:rsid w:val="0074621D"/>
    <w:rsid w:val="007466E0"/>
    <w:rsid w:val="00746D9A"/>
    <w:rsid w:val="007474C6"/>
    <w:rsid w:val="00750259"/>
    <w:rsid w:val="00752193"/>
    <w:rsid w:val="007523D0"/>
    <w:rsid w:val="00752E23"/>
    <w:rsid w:val="00752EED"/>
    <w:rsid w:val="00753272"/>
    <w:rsid w:val="007534AE"/>
    <w:rsid w:val="007537B8"/>
    <w:rsid w:val="00753AFE"/>
    <w:rsid w:val="00753EA6"/>
    <w:rsid w:val="00754331"/>
    <w:rsid w:val="00754484"/>
    <w:rsid w:val="00754618"/>
    <w:rsid w:val="007548E1"/>
    <w:rsid w:val="00754EC9"/>
    <w:rsid w:val="00755161"/>
    <w:rsid w:val="00755667"/>
    <w:rsid w:val="00755AF6"/>
    <w:rsid w:val="0075725E"/>
    <w:rsid w:val="00757867"/>
    <w:rsid w:val="00760169"/>
    <w:rsid w:val="00761475"/>
    <w:rsid w:val="007614FA"/>
    <w:rsid w:val="00761543"/>
    <w:rsid w:val="00761610"/>
    <w:rsid w:val="00761FE7"/>
    <w:rsid w:val="00762981"/>
    <w:rsid w:val="00763223"/>
    <w:rsid w:val="0076457A"/>
    <w:rsid w:val="00764C5B"/>
    <w:rsid w:val="00766736"/>
    <w:rsid w:val="00766840"/>
    <w:rsid w:val="00766AD1"/>
    <w:rsid w:val="00767378"/>
    <w:rsid w:val="00767A99"/>
    <w:rsid w:val="007706B5"/>
    <w:rsid w:val="00771051"/>
    <w:rsid w:val="00772845"/>
    <w:rsid w:val="00772B42"/>
    <w:rsid w:val="00772BF4"/>
    <w:rsid w:val="007731DB"/>
    <w:rsid w:val="0077320E"/>
    <w:rsid w:val="007737D1"/>
    <w:rsid w:val="00774E26"/>
    <w:rsid w:val="00775E8D"/>
    <w:rsid w:val="00776BEA"/>
    <w:rsid w:val="00777192"/>
    <w:rsid w:val="007816F3"/>
    <w:rsid w:val="00782C85"/>
    <w:rsid w:val="007835AB"/>
    <w:rsid w:val="00783B81"/>
    <w:rsid w:val="007853FF"/>
    <w:rsid w:val="007860EA"/>
    <w:rsid w:val="00786408"/>
    <w:rsid w:val="00787E56"/>
    <w:rsid w:val="00790714"/>
    <w:rsid w:val="007907E0"/>
    <w:rsid w:val="00790BF3"/>
    <w:rsid w:val="00790FF1"/>
    <w:rsid w:val="00791082"/>
    <w:rsid w:val="007915C0"/>
    <w:rsid w:val="00792706"/>
    <w:rsid w:val="00794565"/>
    <w:rsid w:val="00795296"/>
    <w:rsid w:val="0079558E"/>
    <w:rsid w:val="00797D1A"/>
    <w:rsid w:val="007A0E8F"/>
    <w:rsid w:val="007A1CDB"/>
    <w:rsid w:val="007A3287"/>
    <w:rsid w:val="007A35DB"/>
    <w:rsid w:val="007A371B"/>
    <w:rsid w:val="007A3C2A"/>
    <w:rsid w:val="007A3CBC"/>
    <w:rsid w:val="007A4B62"/>
    <w:rsid w:val="007A5F8B"/>
    <w:rsid w:val="007A617A"/>
    <w:rsid w:val="007A6A6A"/>
    <w:rsid w:val="007A6C59"/>
    <w:rsid w:val="007B06B0"/>
    <w:rsid w:val="007B11AD"/>
    <w:rsid w:val="007B189A"/>
    <w:rsid w:val="007B1F4A"/>
    <w:rsid w:val="007B2232"/>
    <w:rsid w:val="007B2811"/>
    <w:rsid w:val="007B2BDC"/>
    <w:rsid w:val="007B3F66"/>
    <w:rsid w:val="007B4CBE"/>
    <w:rsid w:val="007B6016"/>
    <w:rsid w:val="007B6E57"/>
    <w:rsid w:val="007B7121"/>
    <w:rsid w:val="007B7536"/>
    <w:rsid w:val="007B7B34"/>
    <w:rsid w:val="007C0B2F"/>
    <w:rsid w:val="007C0B35"/>
    <w:rsid w:val="007C1160"/>
    <w:rsid w:val="007C18C1"/>
    <w:rsid w:val="007C255C"/>
    <w:rsid w:val="007C3957"/>
    <w:rsid w:val="007C4631"/>
    <w:rsid w:val="007C463F"/>
    <w:rsid w:val="007C4A96"/>
    <w:rsid w:val="007C6296"/>
    <w:rsid w:val="007C6870"/>
    <w:rsid w:val="007C6BB0"/>
    <w:rsid w:val="007C6BD1"/>
    <w:rsid w:val="007C7D2B"/>
    <w:rsid w:val="007D0451"/>
    <w:rsid w:val="007D06BD"/>
    <w:rsid w:val="007D306D"/>
    <w:rsid w:val="007D320B"/>
    <w:rsid w:val="007D339A"/>
    <w:rsid w:val="007D4189"/>
    <w:rsid w:val="007D4C41"/>
    <w:rsid w:val="007D4D19"/>
    <w:rsid w:val="007D632D"/>
    <w:rsid w:val="007D6343"/>
    <w:rsid w:val="007D6474"/>
    <w:rsid w:val="007D6721"/>
    <w:rsid w:val="007D7CA8"/>
    <w:rsid w:val="007E0325"/>
    <w:rsid w:val="007E0355"/>
    <w:rsid w:val="007E0CF3"/>
    <w:rsid w:val="007E1ABA"/>
    <w:rsid w:val="007E2548"/>
    <w:rsid w:val="007E3326"/>
    <w:rsid w:val="007E3B51"/>
    <w:rsid w:val="007E3E04"/>
    <w:rsid w:val="007E4359"/>
    <w:rsid w:val="007E43D7"/>
    <w:rsid w:val="007E681D"/>
    <w:rsid w:val="007E74FB"/>
    <w:rsid w:val="007E7A2E"/>
    <w:rsid w:val="007F01A7"/>
    <w:rsid w:val="007F0507"/>
    <w:rsid w:val="007F1033"/>
    <w:rsid w:val="007F10D5"/>
    <w:rsid w:val="007F2119"/>
    <w:rsid w:val="007F25B2"/>
    <w:rsid w:val="007F3D5B"/>
    <w:rsid w:val="007F4757"/>
    <w:rsid w:val="007F4D64"/>
    <w:rsid w:val="007F6D75"/>
    <w:rsid w:val="007F7DB4"/>
    <w:rsid w:val="00803D0C"/>
    <w:rsid w:val="00803F90"/>
    <w:rsid w:val="00803FD2"/>
    <w:rsid w:val="008044B0"/>
    <w:rsid w:val="0080454F"/>
    <w:rsid w:val="00804895"/>
    <w:rsid w:val="00804FD0"/>
    <w:rsid w:val="00805296"/>
    <w:rsid w:val="00805D67"/>
    <w:rsid w:val="00806351"/>
    <w:rsid w:val="0080707B"/>
    <w:rsid w:val="00807563"/>
    <w:rsid w:val="00807AA7"/>
    <w:rsid w:val="00807AD0"/>
    <w:rsid w:val="00810253"/>
    <w:rsid w:val="008108C8"/>
    <w:rsid w:val="00811143"/>
    <w:rsid w:val="008117D7"/>
    <w:rsid w:val="0081371F"/>
    <w:rsid w:val="00814181"/>
    <w:rsid w:val="00815716"/>
    <w:rsid w:val="00815E14"/>
    <w:rsid w:val="0081780C"/>
    <w:rsid w:val="00817E45"/>
    <w:rsid w:val="00820257"/>
    <w:rsid w:val="00820334"/>
    <w:rsid w:val="00821976"/>
    <w:rsid w:val="00822963"/>
    <w:rsid w:val="00822EAE"/>
    <w:rsid w:val="00822EEB"/>
    <w:rsid w:val="0082352F"/>
    <w:rsid w:val="00825328"/>
    <w:rsid w:val="00825B43"/>
    <w:rsid w:val="00826C90"/>
    <w:rsid w:val="00827244"/>
    <w:rsid w:val="00827338"/>
    <w:rsid w:val="008306BD"/>
    <w:rsid w:val="008309F0"/>
    <w:rsid w:val="00832F45"/>
    <w:rsid w:val="00833770"/>
    <w:rsid w:val="008344C7"/>
    <w:rsid w:val="0083450D"/>
    <w:rsid w:val="008346EB"/>
    <w:rsid w:val="0083490C"/>
    <w:rsid w:val="00834957"/>
    <w:rsid w:val="00834FDD"/>
    <w:rsid w:val="00835402"/>
    <w:rsid w:val="00835789"/>
    <w:rsid w:val="00835922"/>
    <w:rsid w:val="00835931"/>
    <w:rsid w:val="00835E0B"/>
    <w:rsid w:val="008371CA"/>
    <w:rsid w:val="00837A3A"/>
    <w:rsid w:val="008400EF"/>
    <w:rsid w:val="00840411"/>
    <w:rsid w:val="00840AB0"/>
    <w:rsid w:val="008416F2"/>
    <w:rsid w:val="008425BA"/>
    <w:rsid w:val="00842E28"/>
    <w:rsid w:val="00843942"/>
    <w:rsid w:val="008441E3"/>
    <w:rsid w:val="0084502B"/>
    <w:rsid w:val="00845867"/>
    <w:rsid w:val="008460F9"/>
    <w:rsid w:val="00846361"/>
    <w:rsid w:val="00846658"/>
    <w:rsid w:val="0084667A"/>
    <w:rsid w:val="0084703B"/>
    <w:rsid w:val="00847286"/>
    <w:rsid w:val="00847686"/>
    <w:rsid w:val="00851B57"/>
    <w:rsid w:val="0085201F"/>
    <w:rsid w:val="008531E1"/>
    <w:rsid w:val="00853EC8"/>
    <w:rsid w:val="008542DA"/>
    <w:rsid w:val="008553A3"/>
    <w:rsid w:val="0085618C"/>
    <w:rsid w:val="00856217"/>
    <w:rsid w:val="00856B91"/>
    <w:rsid w:val="00857B52"/>
    <w:rsid w:val="00860362"/>
    <w:rsid w:val="0086098C"/>
    <w:rsid w:val="00861A7D"/>
    <w:rsid w:val="00862374"/>
    <w:rsid w:val="00865C84"/>
    <w:rsid w:val="008669FB"/>
    <w:rsid w:val="0086781E"/>
    <w:rsid w:val="0087122F"/>
    <w:rsid w:val="008713E8"/>
    <w:rsid w:val="008716D2"/>
    <w:rsid w:val="0087183B"/>
    <w:rsid w:val="00871A82"/>
    <w:rsid w:val="00871ED1"/>
    <w:rsid w:val="008727FB"/>
    <w:rsid w:val="00872FFA"/>
    <w:rsid w:val="00873831"/>
    <w:rsid w:val="00874E69"/>
    <w:rsid w:val="0087512C"/>
    <w:rsid w:val="00875849"/>
    <w:rsid w:val="008763EB"/>
    <w:rsid w:val="00876FFF"/>
    <w:rsid w:val="008777BA"/>
    <w:rsid w:val="00877AB8"/>
    <w:rsid w:val="00877E7C"/>
    <w:rsid w:val="00880664"/>
    <w:rsid w:val="00880BDD"/>
    <w:rsid w:val="00881844"/>
    <w:rsid w:val="00883188"/>
    <w:rsid w:val="00884AA0"/>
    <w:rsid w:val="008851DA"/>
    <w:rsid w:val="008852E8"/>
    <w:rsid w:val="00885767"/>
    <w:rsid w:val="00887E29"/>
    <w:rsid w:val="008907C0"/>
    <w:rsid w:val="00891001"/>
    <w:rsid w:val="00891E3A"/>
    <w:rsid w:val="00892201"/>
    <w:rsid w:val="00892B63"/>
    <w:rsid w:val="008935BB"/>
    <w:rsid w:val="00893EB7"/>
    <w:rsid w:val="00894677"/>
    <w:rsid w:val="008949B7"/>
    <w:rsid w:val="0089547A"/>
    <w:rsid w:val="00895877"/>
    <w:rsid w:val="00895A4B"/>
    <w:rsid w:val="00895CD8"/>
    <w:rsid w:val="00896810"/>
    <w:rsid w:val="00897280"/>
    <w:rsid w:val="008974C7"/>
    <w:rsid w:val="00897B99"/>
    <w:rsid w:val="00897BE0"/>
    <w:rsid w:val="008A0330"/>
    <w:rsid w:val="008A295D"/>
    <w:rsid w:val="008A3FD0"/>
    <w:rsid w:val="008A3FF0"/>
    <w:rsid w:val="008A508E"/>
    <w:rsid w:val="008A5502"/>
    <w:rsid w:val="008A6537"/>
    <w:rsid w:val="008A7686"/>
    <w:rsid w:val="008A7D22"/>
    <w:rsid w:val="008B0AF6"/>
    <w:rsid w:val="008B2C8E"/>
    <w:rsid w:val="008B2D41"/>
    <w:rsid w:val="008B376B"/>
    <w:rsid w:val="008B3D25"/>
    <w:rsid w:val="008B4304"/>
    <w:rsid w:val="008B4326"/>
    <w:rsid w:val="008B4E23"/>
    <w:rsid w:val="008B516E"/>
    <w:rsid w:val="008B5297"/>
    <w:rsid w:val="008B56DD"/>
    <w:rsid w:val="008B5CE7"/>
    <w:rsid w:val="008B6DFD"/>
    <w:rsid w:val="008C04D5"/>
    <w:rsid w:val="008C0D5C"/>
    <w:rsid w:val="008C12FB"/>
    <w:rsid w:val="008C3901"/>
    <w:rsid w:val="008C40AC"/>
    <w:rsid w:val="008C4117"/>
    <w:rsid w:val="008C421B"/>
    <w:rsid w:val="008C49E2"/>
    <w:rsid w:val="008C538D"/>
    <w:rsid w:val="008C588F"/>
    <w:rsid w:val="008C6A3C"/>
    <w:rsid w:val="008C6DE3"/>
    <w:rsid w:val="008C758C"/>
    <w:rsid w:val="008C761E"/>
    <w:rsid w:val="008C762C"/>
    <w:rsid w:val="008C7F72"/>
    <w:rsid w:val="008D187B"/>
    <w:rsid w:val="008D1AC5"/>
    <w:rsid w:val="008D1C7A"/>
    <w:rsid w:val="008D1F87"/>
    <w:rsid w:val="008D207A"/>
    <w:rsid w:val="008D313E"/>
    <w:rsid w:val="008D33F6"/>
    <w:rsid w:val="008D3783"/>
    <w:rsid w:val="008D434D"/>
    <w:rsid w:val="008D439B"/>
    <w:rsid w:val="008D47E2"/>
    <w:rsid w:val="008D4F5A"/>
    <w:rsid w:val="008D61E8"/>
    <w:rsid w:val="008D64F9"/>
    <w:rsid w:val="008D663C"/>
    <w:rsid w:val="008D790C"/>
    <w:rsid w:val="008E1069"/>
    <w:rsid w:val="008E1354"/>
    <w:rsid w:val="008E186C"/>
    <w:rsid w:val="008E23CB"/>
    <w:rsid w:val="008E2440"/>
    <w:rsid w:val="008E2730"/>
    <w:rsid w:val="008E3342"/>
    <w:rsid w:val="008E3CF0"/>
    <w:rsid w:val="008E418E"/>
    <w:rsid w:val="008E4502"/>
    <w:rsid w:val="008E5013"/>
    <w:rsid w:val="008E574D"/>
    <w:rsid w:val="008E57BD"/>
    <w:rsid w:val="008E69EC"/>
    <w:rsid w:val="008E7BDC"/>
    <w:rsid w:val="008E7D45"/>
    <w:rsid w:val="008E7E57"/>
    <w:rsid w:val="008F1248"/>
    <w:rsid w:val="008F1343"/>
    <w:rsid w:val="008F18B9"/>
    <w:rsid w:val="008F1ABE"/>
    <w:rsid w:val="008F23F0"/>
    <w:rsid w:val="008F2497"/>
    <w:rsid w:val="008F3103"/>
    <w:rsid w:val="008F41F7"/>
    <w:rsid w:val="008F51F4"/>
    <w:rsid w:val="008F5CF8"/>
    <w:rsid w:val="008F6F72"/>
    <w:rsid w:val="008F7282"/>
    <w:rsid w:val="00900044"/>
    <w:rsid w:val="00900912"/>
    <w:rsid w:val="00900E24"/>
    <w:rsid w:val="00901753"/>
    <w:rsid w:val="009017D6"/>
    <w:rsid w:val="00901EB2"/>
    <w:rsid w:val="009020ED"/>
    <w:rsid w:val="00902285"/>
    <w:rsid w:val="00902C7D"/>
    <w:rsid w:val="009036F6"/>
    <w:rsid w:val="009037B2"/>
    <w:rsid w:val="009041B6"/>
    <w:rsid w:val="00904C88"/>
    <w:rsid w:val="00905428"/>
    <w:rsid w:val="00905C4F"/>
    <w:rsid w:val="00905E70"/>
    <w:rsid w:val="00906CF7"/>
    <w:rsid w:val="00906DE7"/>
    <w:rsid w:val="00907345"/>
    <w:rsid w:val="0090770A"/>
    <w:rsid w:val="00907840"/>
    <w:rsid w:val="00907CCB"/>
    <w:rsid w:val="009115ED"/>
    <w:rsid w:val="009116CB"/>
    <w:rsid w:val="00911CA9"/>
    <w:rsid w:val="00911E9D"/>
    <w:rsid w:val="00912781"/>
    <w:rsid w:val="009135D5"/>
    <w:rsid w:val="009137C5"/>
    <w:rsid w:val="00914732"/>
    <w:rsid w:val="00914CEC"/>
    <w:rsid w:val="00915E40"/>
    <w:rsid w:val="00916A24"/>
    <w:rsid w:val="00916E6C"/>
    <w:rsid w:val="00917A26"/>
    <w:rsid w:val="00920486"/>
    <w:rsid w:val="00921DDA"/>
    <w:rsid w:val="009235A2"/>
    <w:rsid w:val="009239B8"/>
    <w:rsid w:val="009243C7"/>
    <w:rsid w:val="009249E3"/>
    <w:rsid w:val="009267FB"/>
    <w:rsid w:val="0092789B"/>
    <w:rsid w:val="00930169"/>
    <w:rsid w:val="009307B8"/>
    <w:rsid w:val="00931406"/>
    <w:rsid w:val="00931672"/>
    <w:rsid w:val="0093195F"/>
    <w:rsid w:val="00931C79"/>
    <w:rsid w:val="009329EF"/>
    <w:rsid w:val="0093342C"/>
    <w:rsid w:val="00934285"/>
    <w:rsid w:val="0093444F"/>
    <w:rsid w:val="00934883"/>
    <w:rsid w:val="00934D8A"/>
    <w:rsid w:val="0093533D"/>
    <w:rsid w:val="009356E5"/>
    <w:rsid w:val="009362B7"/>
    <w:rsid w:val="009362E4"/>
    <w:rsid w:val="00936899"/>
    <w:rsid w:val="00936E43"/>
    <w:rsid w:val="009435BE"/>
    <w:rsid w:val="00943E16"/>
    <w:rsid w:val="00945315"/>
    <w:rsid w:val="009457C9"/>
    <w:rsid w:val="00946837"/>
    <w:rsid w:val="00946934"/>
    <w:rsid w:val="00950779"/>
    <w:rsid w:val="00950CF4"/>
    <w:rsid w:val="009515FA"/>
    <w:rsid w:val="009517CE"/>
    <w:rsid w:val="00951B54"/>
    <w:rsid w:val="00953D33"/>
    <w:rsid w:val="00954AFE"/>
    <w:rsid w:val="00955740"/>
    <w:rsid w:val="00955A51"/>
    <w:rsid w:val="0095605B"/>
    <w:rsid w:val="00956472"/>
    <w:rsid w:val="009564FF"/>
    <w:rsid w:val="00957FF0"/>
    <w:rsid w:val="00960FC8"/>
    <w:rsid w:val="00961C2A"/>
    <w:rsid w:val="00964B6E"/>
    <w:rsid w:val="00965536"/>
    <w:rsid w:val="00965FE3"/>
    <w:rsid w:val="009673BB"/>
    <w:rsid w:val="00970FEF"/>
    <w:rsid w:val="009714E8"/>
    <w:rsid w:val="00972900"/>
    <w:rsid w:val="00972925"/>
    <w:rsid w:val="009733B5"/>
    <w:rsid w:val="00973650"/>
    <w:rsid w:val="00973666"/>
    <w:rsid w:val="00973EC7"/>
    <w:rsid w:val="009746BB"/>
    <w:rsid w:val="00975669"/>
    <w:rsid w:val="00975FF6"/>
    <w:rsid w:val="009771E4"/>
    <w:rsid w:val="00977725"/>
    <w:rsid w:val="00977F11"/>
    <w:rsid w:val="00981293"/>
    <w:rsid w:val="00982BA2"/>
    <w:rsid w:val="0098302C"/>
    <w:rsid w:val="0098383E"/>
    <w:rsid w:val="009847BD"/>
    <w:rsid w:val="009859E5"/>
    <w:rsid w:val="00985DE3"/>
    <w:rsid w:val="00985E2C"/>
    <w:rsid w:val="0098617D"/>
    <w:rsid w:val="00986208"/>
    <w:rsid w:val="00986220"/>
    <w:rsid w:val="0098650D"/>
    <w:rsid w:val="009865CB"/>
    <w:rsid w:val="00986838"/>
    <w:rsid w:val="0098770B"/>
    <w:rsid w:val="00990467"/>
    <w:rsid w:val="0099067C"/>
    <w:rsid w:val="00990EC4"/>
    <w:rsid w:val="00991B75"/>
    <w:rsid w:val="0099303C"/>
    <w:rsid w:val="00993DA4"/>
    <w:rsid w:val="0099428C"/>
    <w:rsid w:val="009956D3"/>
    <w:rsid w:val="009958DC"/>
    <w:rsid w:val="00995D25"/>
    <w:rsid w:val="00996DD8"/>
    <w:rsid w:val="00997101"/>
    <w:rsid w:val="00997598"/>
    <w:rsid w:val="009A0B9F"/>
    <w:rsid w:val="009A15B3"/>
    <w:rsid w:val="009A1628"/>
    <w:rsid w:val="009A2596"/>
    <w:rsid w:val="009A3562"/>
    <w:rsid w:val="009A3FA9"/>
    <w:rsid w:val="009A5955"/>
    <w:rsid w:val="009A6239"/>
    <w:rsid w:val="009A6FD4"/>
    <w:rsid w:val="009B27C0"/>
    <w:rsid w:val="009B2847"/>
    <w:rsid w:val="009B33D6"/>
    <w:rsid w:val="009B3484"/>
    <w:rsid w:val="009B3CEA"/>
    <w:rsid w:val="009B45B3"/>
    <w:rsid w:val="009B5426"/>
    <w:rsid w:val="009B60FD"/>
    <w:rsid w:val="009B6DCF"/>
    <w:rsid w:val="009B77BE"/>
    <w:rsid w:val="009B7B70"/>
    <w:rsid w:val="009C0626"/>
    <w:rsid w:val="009C0EB5"/>
    <w:rsid w:val="009C1FD0"/>
    <w:rsid w:val="009C2240"/>
    <w:rsid w:val="009C288F"/>
    <w:rsid w:val="009C2E90"/>
    <w:rsid w:val="009C4357"/>
    <w:rsid w:val="009C43E9"/>
    <w:rsid w:val="009C43F4"/>
    <w:rsid w:val="009C5C70"/>
    <w:rsid w:val="009C74F0"/>
    <w:rsid w:val="009D00CD"/>
    <w:rsid w:val="009D1626"/>
    <w:rsid w:val="009D27F3"/>
    <w:rsid w:val="009D3175"/>
    <w:rsid w:val="009D449C"/>
    <w:rsid w:val="009D44B8"/>
    <w:rsid w:val="009D5875"/>
    <w:rsid w:val="009D62B2"/>
    <w:rsid w:val="009D6495"/>
    <w:rsid w:val="009D6E5D"/>
    <w:rsid w:val="009D70B3"/>
    <w:rsid w:val="009D7BF1"/>
    <w:rsid w:val="009E0063"/>
    <w:rsid w:val="009E0F4B"/>
    <w:rsid w:val="009E1BA5"/>
    <w:rsid w:val="009E2512"/>
    <w:rsid w:val="009E2975"/>
    <w:rsid w:val="009E2C66"/>
    <w:rsid w:val="009E2D6E"/>
    <w:rsid w:val="009E34AC"/>
    <w:rsid w:val="009E48FC"/>
    <w:rsid w:val="009E4B6D"/>
    <w:rsid w:val="009E5979"/>
    <w:rsid w:val="009E5B4E"/>
    <w:rsid w:val="009E5E18"/>
    <w:rsid w:val="009E6F3D"/>
    <w:rsid w:val="009E7225"/>
    <w:rsid w:val="009E79AB"/>
    <w:rsid w:val="009E7C83"/>
    <w:rsid w:val="009F0A2F"/>
    <w:rsid w:val="009F1CCF"/>
    <w:rsid w:val="009F222A"/>
    <w:rsid w:val="009F2415"/>
    <w:rsid w:val="009F25EA"/>
    <w:rsid w:val="009F29BE"/>
    <w:rsid w:val="009F2A2A"/>
    <w:rsid w:val="009F30E7"/>
    <w:rsid w:val="009F33F6"/>
    <w:rsid w:val="009F3D39"/>
    <w:rsid w:val="009F45EA"/>
    <w:rsid w:val="009F49E7"/>
    <w:rsid w:val="009F54FF"/>
    <w:rsid w:val="009F5625"/>
    <w:rsid w:val="009F5AF6"/>
    <w:rsid w:val="009F617C"/>
    <w:rsid w:val="009F641F"/>
    <w:rsid w:val="00A00011"/>
    <w:rsid w:val="00A000AC"/>
    <w:rsid w:val="00A0075F"/>
    <w:rsid w:val="00A008ED"/>
    <w:rsid w:val="00A00948"/>
    <w:rsid w:val="00A00960"/>
    <w:rsid w:val="00A01019"/>
    <w:rsid w:val="00A01517"/>
    <w:rsid w:val="00A029DD"/>
    <w:rsid w:val="00A0331B"/>
    <w:rsid w:val="00A03A2E"/>
    <w:rsid w:val="00A05497"/>
    <w:rsid w:val="00A05F8F"/>
    <w:rsid w:val="00A06345"/>
    <w:rsid w:val="00A06411"/>
    <w:rsid w:val="00A06412"/>
    <w:rsid w:val="00A06CAA"/>
    <w:rsid w:val="00A06E56"/>
    <w:rsid w:val="00A10064"/>
    <w:rsid w:val="00A10D72"/>
    <w:rsid w:val="00A111D2"/>
    <w:rsid w:val="00A1174E"/>
    <w:rsid w:val="00A125B1"/>
    <w:rsid w:val="00A12C00"/>
    <w:rsid w:val="00A139E4"/>
    <w:rsid w:val="00A13B6C"/>
    <w:rsid w:val="00A15B94"/>
    <w:rsid w:val="00A16A03"/>
    <w:rsid w:val="00A17498"/>
    <w:rsid w:val="00A203C0"/>
    <w:rsid w:val="00A20A0C"/>
    <w:rsid w:val="00A21341"/>
    <w:rsid w:val="00A213F6"/>
    <w:rsid w:val="00A21E60"/>
    <w:rsid w:val="00A2259C"/>
    <w:rsid w:val="00A23B31"/>
    <w:rsid w:val="00A24A4C"/>
    <w:rsid w:val="00A2529A"/>
    <w:rsid w:val="00A25B42"/>
    <w:rsid w:val="00A27DF8"/>
    <w:rsid w:val="00A3008C"/>
    <w:rsid w:val="00A3018B"/>
    <w:rsid w:val="00A317FF"/>
    <w:rsid w:val="00A320D9"/>
    <w:rsid w:val="00A32AA8"/>
    <w:rsid w:val="00A32BA3"/>
    <w:rsid w:val="00A3315F"/>
    <w:rsid w:val="00A40B62"/>
    <w:rsid w:val="00A40D50"/>
    <w:rsid w:val="00A410C2"/>
    <w:rsid w:val="00A4304B"/>
    <w:rsid w:val="00A4378D"/>
    <w:rsid w:val="00A43B92"/>
    <w:rsid w:val="00A44D56"/>
    <w:rsid w:val="00A4516C"/>
    <w:rsid w:val="00A4644D"/>
    <w:rsid w:val="00A47AD3"/>
    <w:rsid w:val="00A47B71"/>
    <w:rsid w:val="00A50218"/>
    <w:rsid w:val="00A51007"/>
    <w:rsid w:val="00A511BE"/>
    <w:rsid w:val="00A52C4C"/>
    <w:rsid w:val="00A53204"/>
    <w:rsid w:val="00A536E9"/>
    <w:rsid w:val="00A537B2"/>
    <w:rsid w:val="00A53B7B"/>
    <w:rsid w:val="00A54365"/>
    <w:rsid w:val="00A54FA5"/>
    <w:rsid w:val="00A55E81"/>
    <w:rsid w:val="00A56160"/>
    <w:rsid w:val="00A5663F"/>
    <w:rsid w:val="00A57D1E"/>
    <w:rsid w:val="00A603D1"/>
    <w:rsid w:val="00A60A0F"/>
    <w:rsid w:val="00A615FF"/>
    <w:rsid w:val="00A61C79"/>
    <w:rsid w:val="00A61D65"/>
    <w:rsid w:val="00A6212E"/>
    <w:rsid w:val="00A624CA"/>
    <w:rsid w:val="00A6276E"/>
    <w:rsid w:val="00A62B97"/>
    <w:rsid w:val="00A63EBA"/>
    <w:rsid w:val="00A659A4"/>
    <w:rsid w:val="00A662B6"/>
    <w:rsid w:val="00A6696B"/>
    <w:rsid w:val="00A67733"/>
    <w:rsid w:val="00A6773F"/>
    <w:rsid w:val="00A71121"/>
    <w:rsid w:val="00A72BBC"/>
    <w:rsid w:val="00A72C38"/>
    <w:rsid w:val="00A7398E"/>
    <w:rsid w:val="00A73CF1"/>
    <w:rsid w:val="00A75A11"/>
    <w:rsid w:val="00A75C93"/>
    <w:rsid w:val="00A764D7"/>
    <w:rsid w:val="00A7656F"/>
    <w:rsid w:val="00A765FC"/>
    <w:rsid w:val="00A77FFA"/>
    <w:rsid w:val="00A80199"/>
    <w:rsid w:val="00A81BD8"/>
    <w:rsid w:val="00A81C8E"/>
    <w:rsid w:val="00A82005"/>
    <w:rsid w:val="00A82180"/>
    <w:rsid w:val="00A822A7"/>
    <w:rsid w:val="00A82D1D"/>
    <w:rsid w:val="00A82E7C"/>
    <w:rsid w:val="00A82F70"/>
    <w:rsid w:val="00A83CE7"/>
    <w:rsid w:val="00A83DF3"/>
    <w:rsid w:val="00A85AC9"/>
    <w:rsid w:val="00A87A82"/>
    <w:rsid w:val="00A87BC5"/>
    <w:rsid w:val="00A87C1A"/>
    <w:rsid w:val="00A905FD"/>
    <w:rsid w:val="00A90823"/>
    <w:rsid w:val="00A90CD0"/>
    <w:rsid w:val="00A91086"/>
    <w:rsid w:val="00A91E54"/>
    <w:rsid w:val="00A94574"/>
    <w:rsid w:val="00A9461E"/>
    <w:rsid w:val="00A94B0D"/>
    <w:rsid w:val="00A94F71"/>
    <w:rsid w:val="00A9508E"/>
    <w:rsid w:val="00A958C5"/>
    <w:rsid w:val="00A95E31"/>
    <w:rsid w:val="00A96224"/>
    <w:rsid w:val="00A96314"/>
    <w:rsid w:val="00A9692E"/>
    <w:rsid w:val="00A973E6"/>
    <w:rsid w:val="00AA01DA"/>
    <w:rsid w:val="00AA043E"/>
    <w:rsid w:val="00AA05C3"/>
    <w:rsid w:val="00AA0688"/>
    <w:rsid w:val="00AA0A86"/>
    <w:rsid w:val="00AA0F82"/>
    <w:rsid w:val="00AA14F1"/>
    <w:rsid w:val="00AA20A0"/>
    <w:rsid w:val="00AA2748"/>
    <w:rsid w:val="00AA3231"/>
    <w:rsid w:val="00AA3259"/>
    <w:rsid w:val="00AA4BA8"/>
    <w:rsid w:val="00AA56D7"/>
    <w:rsid w:val="00AA5DA3"/>
    <w:rsid w:val="00AA628B"/>
    <w:rsid w:val="00AA66AC"/>
    <w:rsid w:val="00AB0947"/>
    <w:rsid w:val="00AB0ABA"/>
    <w:rsid w:val="00AB1900"/>
    <w:rsid w:val="00AB1F4F"/>
    <w:rsid w:val="00AB1F7D"/>
    <w:rsid w:val="00AB2333"/>
    <w:rsid w:val="00AB299D"/>
    <w:rsid w:val="00AB415A"/>
    <w:rsid w:val="00AB4269"/>
    <w:rsid w:val="00AB4AFB"/>
    <w:rsid w:val="00AB540A"/>
    <w:rsid w:val="00AB5427"/>
    <w:rsid w:val="00AB62AC"/>
    <w:rsid w:val="00AB640D"/>
    <w:rsid w:val="00AB68F9"/>
    <w:rsid w:val="00AB77DF"/>
    <w:rsid w:val="00AC066F"/>
    <w:rsid w:val="00AC10DC"/>
    <w:rsid w:val="00AC16E3"/>
    <w:rsid w:val="00AC23F8"/>
    <w:rsid w:val="00AC30CB"/>
    <w:rsid w:val="00AC3C49"/>
    <w:rsid w:val="00AC4174"/>
    <w:rsid w:val="00AC4539"/>
    <w:rsid w:val="00AC4A4E"/>
    <w:rsid w:val="00AC4C50"/>
    <w:rsid w:val="00AC57EB"/>
    <w:rsid w:val="00AC6CEF"/>
    <w:rsid w:val="00AC7261"/>
    <w:rsid w:val="00AC75EB"/>
    <w:rsid w:val="00AC7770"/>
    <w:rsid w:val="00AC79FB"/>
    <w:rsid w:val="00AC7DE6"/>
    <w:rsid w:val="00AD0342"/>
    <w:rsid w:val="00AD1153"/>
    <w:rsid w:val="00AD180D"/>
    <w:rsid w:val="00AD198D"/>
    <w:rsid w:val="00AD234B"/>
    <w:rsid w:val="00AD2761"/>
    <w:rsid w:val="00AD2875"/>
    <w:rsid w:val="00AD2ECB"/>
    <w:rsid w:val="00AD3108"/>
    <w:rsid w:val="00AD431B"/>
    <w:rsid w:val="00AD4A82"/>
    <w:rsid w:val="00AD4C95"/>
    <w:rsid w:val="00AD4CC5"/>
    <w:rsid w:val="00AD4E38"/>
    <w:rsid w:val="00AD7717"/>
    <w:rsid w:val="00AE060A"/>
    <w:rsid w:val="00AE194A"/>
    <w:rsid w:val="00AE1FEB"/>
    <w:rsid w:val="00AE206A"/>
    <w:rsid w:val="00AE2B07"/>
    <w:rsid w:val="00AE41F5"/>
    <w:rsid w:val="00AE475B"/>
    <w:rsid w:val="00AE5D89"/>
    <w:rsid w:val="00AE78C6"/>
    <w:rsid w:val="00AE7B73"/>
    <w:rsid w:val="00AF0D0D"/>
    <w:rsid w:val="00AF0D40"/>
    <w:rsid w:val="00AF151F"/>
    <w:rsid w:val="00AF15D8"/>
    <w:rsid w:val="00AF1668"/>
    <w:rsid w:val="00AF2673"/>
    <w:rsid w:val="00AF4452"/>
    <w:rsid w:val="00AF4EAB"/>
    <w:rsid w:val="00AF50CF"/>
    <w:rsid w:val="00AF5804"/>
    <w:rsid w:val="00AF5B69"/>
    <w:rsid w:val="00AF5D4B"/>
    <w:rsid w:val="00AF6112"/>
    <w:rsid w:val="00AF61BB"/>
    <w:rsid w:val="00AF6E1D"/>
    <w:rsid w:val="00AF7590"/>
    <w:rsid w:val="00AF7B63"/>
    <w:rsid w:val="00B00054"/>
    <w:rsid w:val="00B013C3"/>
    <w:rsid w:val="00B01C59"/>
    <w:rsid w:val="00B0566F"/>
    <w:rsid w:val="00B05C17"/>
    <w:rsid w:val="00B104D7"/>
    <w:rsid w:val="00B10AA4"/>
    <w:rsid w:val="00B10DA3"/>
    <w:rsid w:val="00B1138E"/>
    <w:rsid w:val="00B11819"/>
    <w:rsid w:val="00B121D1"/>
    <w:rsid w:val="00B12480"/>
    <w:rsid w:val="00B12B0B"/>
    <w:rsid w:val="00B12CE8"/>
    <w:rsid w:val="00B133B3"/>
    <w:rsid w:val="00B13DAF"/>
    <w:rsid w:val="00B150C8"/>
    <w:rsid w:val="00B159F4"/>
    <w:rsid w:val="00B20945"/>
    <w:rsid w:val="00B213A1"/>
    <w:rsid w:val="00B21445"/>
    <w:rsid w:val="00B21587"/>
    <w:rsid w:val="00B21997"/>
    <w:rsid w:val="00B21E32"/>
    <w:rsid w:val="00B21FBE"/>
    <w:rsid w:val="00B22515"/>
    <w:rsid w:val="00B22764"/>
    <w:rsid w:val="00B228DE"/>
    <w:rsid w:val="00B22957"/>
    <w:rsid w:val="00B22AD0"/>
    <w:rsid w:val="00B22D61"/>
    <w:rsid w:val="00B24ED4"/>
    <w:rsid w:val="00B2566C"/>
    <w:rsid w:val="00B257F3"/>
    <w:rsid w:val="00B25921"/>
    <w:rsid w:val="00B27005"/>
    <w:rsid w:val="00B302C0"/>
    <w:rsid w:val="00B30410"/>
    <w:rsid w:val="00B30A1A"/>
    <w:rsid w:val="00B30B40"/>
    <w:rsid w:val="00B31546"/>
    <w:rsid w:val="00B31E71"/>
    <w:rsid w:val="00B321CA"/>
    <w:rsid w:val="00B324BF"/>
    <w:rsid w:val="00B32792"/>
    <w:rsid w:val="00B3329D"/>
    <w:rsid w:val="00B337C5"/>
    <w:rsid w:val="00B3433C"/>
    <w:rsid w:val="00B34738"/>
    <w:rsid w:val="00B3481C"/>
    <w:rsid w:val="00B352BD"/>
    <w:rsid w:val="00B3581E"/>
    <w:rsid w:val="00B35F80"/>
    <w:rsid w:val="00B3658F"/>
    <w:rsid w:val="00B379F4"/>
    <w:rsid w:val="00B37F7C"/>
    <w:rsid w:val="00B40370"/>
    <w:rsid w:val="00B40C4F"/>
    <w:rsid w:val="00B413B1"/>
    <w:rsid w:val="00B415ED"/>
    <w:rsid w:val="00B41837"/>
    <w:rsid w:val="00B41963"/>
    <w:rsid w:val="00B41AB6"/>
    <w:rsid w:val="00B437B7"/>
    <w:rsid w:val="00B437E4"/>
    <w:rsid w:val="00B43F2A"/>
    <w:rsid w:val="00B4451F"/>
    <w:rsid w:val="00B44BB2"/>
    <w:rsid w:val="00B46955"/>
    <w:rsid w:val="00B47448"/>
    <w:rsid w:val="00B475D8"/>
    <w:rsid w:val="00B47BBC"/>
    <w:rsid w:val="00B50A5F"/>
    <w:rsid w:val="00B51147"/>
    <w:rsid w:val="00B515F1"/>
    <w:rsid w:val="00B51A24"/>
    <w:rsid w:val="00B5258A"/>
    <w:rsid w:val="00B53A6A"/>
    <w:rsid w:val="00B5475F"/>
    <w:rsid w:val="00B54795"/>
    <w:rsid w:val="00B55A88"/>
    <w:rsid w:val="00B55EE7"/>
    <w:rsid w:val="00B56B1B"/>
    <w:rsid w:val="00B56D3C"/>
    <w:rsid w:val="00B56E36"/>
    <w:rsid w:val="00B570A3"/>
    <w:rsid w:val="00B572B0"/>
    <w:rsid w:val="00B574D0"/>
    <w:rsid w:val="00B61641"/>
    <w:rsid w:val="00B6245D"/>
    <w:rsid w:val="00B63E39"/>
    <w:rsid w:val="00B661B1"/>
    <w:rsid w:val="00B661CE"/>
    <w:rsid w:val="00B66B8B"/>
    <w:rsid w:val="00B67D80"/>
    <w:rsid w:val="00B703CB"/>
    <w:rsid w:val="00B70C89"/>
    <w:rsid w:val="00B715C5"/>
    <w:rsid w:val="00B71AC2"/>
    <w:rsid w:val="00B72481"/>
    <w:rsid w:val="00B7278F"/>
    <w:rsid w:val="00B72F11"/>
    <w:rsid w:val="00B730AA"/>
    <w:rsid w:val="00B730E6"/>
    <w:rsid w:val="00B74315"/>
    <w:rsid w:val="00B75188"/>
    <w:rsid w:val="00B754B1"/>
    <w:rsid w:val="00B75545"/>
    <w:rsid w:val="00B760C8"/>
    <w:rsid w:val="00B7617B"/>
    <w:rsid w:val="00B76B30"/>
    <w:rsid w:val="00B76C77"/>
    <w:rsid w:val="00B76F9A"/>
    <w:rsid w:val="00B77068"/>
    <w:rsid w:val="00B77C6A"/>
    <w:rsid w:val="00B77F56"/>
    <w:rsid w:val="00B81F35"/>
    <w:rsid w:val="00B823EA"/>
    <w:rsid w:val="00B82B5E"/>
    <w:rsid w:val="00B835ED"/>
    <w:rsid w:val="00B8473B"/>
    <w:rsid w:val="00B85632"/>
    <w:rsid w:val="00B85D0F"/>
    <w:rsid w:val="00B85EC5"/>
    <w:rsid w:val="00B866C1"/>
    <w:rsid w:val="00B86D99"/>
    <w:rsid w:val="00B8724D"/>
    <w:rsid w:val="00B8770F"/>
    <w:rsid w:val="00B90E9A"/>
    <w:rsid w:val="00B92102"/>
    <w:rsid w:val="00B92B34"/>
    <w:rsid w:val="00B9450A"/>
    <w:rsid w:val="00B953CA"/>
    <w:rsid w:val="00B95F40"/>
    <w:rsid w:val="00B961A8"/>
    <w:rsid w:val="00B96424"/>
    <w:rsid w:val="00B967D7"/>
    <w:rsid w:val="00B96BAF"/>
    <w:rsid w:val="00BA0154"/>
    <w:rsid w:val="00BA0AD6"/>
    <w:rsid w:val="00BA10A0"/>
    <w:rsid w:val="00BA1298"/>
    <w:rsid w:val="00BA1AB7"/>
    <w:rsid w:val="00BA1F9E"/>
    <w:rsid w:val="00BA24DE"/>
    <w:rsid w:val="00BA2564"/>
    <w:rsid w:val="00BA4BF1"/>
    <w:rsid w:val="00BA5128"/>
    <w:rsid w:val="00BA5B7C"/>
    <w:rsid w:val="00BA5BF5"/>
    <w:rsid w:val="00BA66D9"/>
    <w:rsid w:val="00BA6919"/>
    <w:rsid w:val="00BA6B77"/>
    <w:rsid w:val="00BA6C5E"/>
    <w:rsid w:val="00BA6DA5"/>
    <w:rsid w:val="00BA6EA0"/>
    <w:rsid w:val="00BB0D91"/>
    <w:rsid w:val="00BB2169"/>
    <w:rsid w:val="00BB2BD0"/>
    <w:rsid w:val="00BB437A"/>
    <w:rsid w:val="00BB6052"/>
    <w:rsid w:val="00BB61E3"/>
    <w:rsid w:val="00BB622E"/>
    <w:rsid w:val="00BB73F3"/>
    <w:rsid w:val="00BB7782"/>
    <w:rsid w:val="00BC0774"/>
    <w:rsid w:val="00BC09BF"/>
    <w:rsid w:val="00BC1D9A"/>
    <w:rsid w:val="00BC222E"/>
    <w:rsid w:val="00BC233A"/>
    <w:rsid w:val="00BC2800"/>
    <w:rsid w:val="00BC4E72"/>
    <w:rsid w:val="00BC503E"/>
    <w:rsid w:val="00BC5EB0"/>
    <w:rsid w:val="00BC68E7"/>
    <w:rsid w:val="00BC696D"/>
    <w:rsid w:val="00BC7312"/>
    <w:rsid w:val="00BC79BE"/>
    <w:rsid w:val="00BD0D86"/>
    <w:rsid w:val="00BD17E1"/>
    <w:rsid w:val="00BD3060"/>
    <w:rsid w:val="00BD3F31"/>
    <w:rsid w:val="00BD5B95"/>
    <w:rsid w:val="00BD5B98"/>
    <w:rsid w:val="00BD5CD5"/>
    <w:rsid w:val="00BD60DC"/>
    <w:rsid w:val="00BD6172"/>
    <w:rsid w:val="00BD7625"/>
    <w:rsid w:val="00BD7F71"/>
    <w:rsid w:val="00BE0317"/>
    <w:rsid w:val="00BE0892"/>
    <w:rsid w:val="00BE0AC6"/>
    <w:rsid w:val="00BE0F17"/>
    <w:rsid w:val="00BE18CC"/>
    <w:rsid w:val="00BE1C0D"/>
    <w:rsid w:val="00BE26BD"/>
    <w:rsid w:val="00BE3245"/>
    <w:rsid w:val="00BE459A"/>
    <w:rsid w:val="00BE4618"/>
    <w:rsid w:val="00BE4961"/>
    <w:rsid w:val="00BE4F54"/>
    <w:rsid w:val="00BE57E6"/>
    <w:rsid w:val="00BE7376"/>
    <w:rsid w:val="00BE7DC0"/>
    <w:rsid w:val="00BE7ED3"/>
    <w:rsid w:val="00BF179D"/>
    <w:rsid w:val="00BF1CF0"/>
    <w:rsid w:val="00BF2236"/>
    <w:rsid w:val="00BF2641"/>
    <w:rsid w:val="00BF2770"/>
    <w:rsid w:val="00BF27A5"/>
    <w:rsid w:val="00BF2943"/>
    <w:rsid w:val="00BF465E"/>
    <w:rsid w:val="00BF56AF"/>
    <w:rsid w:val="00BF5927"/>
    <w:rsid w:val="00BF70FC"/>
    <w:rsid w:val="00BF7622"/>
    <w:rsid w:val="00C00907"/>
    <w:rsid w:val="00C00B13"/>
    <w:rsid w:val="00C00CB1"/>
    <w:rsid w:val="00C01E14"/>
    <w:rsid w:val="00C02630"/>
    <w:rsid w:val="00C033C6"/>
    <w:rsid w:val="00C033ED"/>
    <w:rsid w:val="00C04BB8"/>
    <w:rsid w:val="00C05891"/>
    <w:rsid w:val="00C05BE7"/>
    <w:rsid w:val="00C07451"/>
    <w:rsid w:val="00C07A69"/>
    <w:rsid w:val="00C10232"/>
    <w:rsid w:val="00C104A5"/>
    <w:rsid w:val="00C1078E"/>
    <w:rsid w:val="00C1320F"/>
    <w:rsid w:val="00C14CB6"/>
    <w:rsid w:val="00C15C95"/>
    <w:rsid w:val="00C15F25"/>
    <w:rsid w:val="00C16244"/>
    <w:rsid w:val="00C16676"/>
    <w:rsid w:val="00C20426"/>
    <w:rsid w:val="00C20789"/>
    <w:rsid w:val="00C219A0"/>
    <w:rsid w:val="00C22E6F"/>
    <w:rsid w:val="00C23642"/>
    <w:rsid w:val="00C23736"/>
    <w:rsid w:val="00C24080"/>
    <w:rsid w:val="00C249A8"/>
    <w:rsid w:val="00C2526A"/>
    <w:rsid w:val="00C25A92"/>
    <w:rsid w:val="00C2604C"/>
    <w:rsid w:val="00C3075A"/>
    <w:rsid w:val="00C308B0"/>
    <w:rsid w:val="00C31881"/>
    <w:rsid w:val="00C31FE1"/>
    <w:rsid w:val="00C3257C"/>
    <w:rsid w:val="00C3306C"/>
    <w:rsid w:val="00C33CAB"/>
    <w:rsid w:val="00C355C9"/>
    <w:rsid w:val="00C357F1"/>
    <w:rsid w:val="00C358E4"/>
    <w:rsid w:val="00C360CD"/>
    <w:rsid w:val="00C37423"/>
    <w:rsid w:val="00C3769B"/>
    <w:rsid w:val="00C40632"/>
    <w:rsid w:val="00C4071C"/>
    <w:rsid w:val="00C4089F"/>
    <w:rsid w:val="00C4176B"/>
    <w:rsid w:val="00C4292E"/>
    <w:rsid w:val="00C42F0D"/>
    <w:rsid w:val="00C44F9B"/>
    <w:rsid w:val="00C47080"/>
    <w:rsid w:val="00C511F9"/>
    <w:rsid w:val="00C51AC5"/>
    <w:rsid w:val="00C51F23"/>
    <w:rsid w:val="00C5239F"/>
    <w:rsid w:val="00C53322"/>
    <w:rsid w:val="00C53AEA"/>
    <w:rsid w:val="00C53F96"/>
    <w:rsid w:val="00C54D4E"/>
    <w:rsid w:val="00C54E10"/>
    <w:rsid w:val="00C56AC1"/>
    <w:rsid w:val="00C57554"/>
    <w:rsid w:val="00C60C5A"/>
    <w:rsid w:val="00C635E5"/>
    <w:rsid w:val="00C64A3E"/>
    <w:rsid w:val="00C64FCB"/>
    <w:rsid w:val="00C652C8"/>
    <w:rsid w:val="00C65823"/>
    <w:rsid w:val="00C65F42"/>
    <w:rsid w:val="00C65F8A"/>
    <w:rsid w:val="00C66822"/>
    <w:rsid w:val="00C66C5E"/>
    <w:rsid w:val="00C6775A"/>
    <w:rsid w:val="00C67D2E"/>
    <w:rsid w:val="00C70003"/>
    <w:rsid w:val="00C70103"/>
    <w:rsid w:val="00C7267F"/>
    <w:rsid w:val="00C72B82"/>
    <w:rsid w:val="00C73426"/>
    <w:rsid w:val="00C73A3D"/>
    <w:rsid w:val="00C74289"/>
    <w:rsid w:val="00C74621"/>
    <w:rsid w:val="00C74F65"/>
    <w:rsid w:val="00C75DC5"/>
    <w:rsid w:val="00C761EE"/>
    <w:rsid w:val="00C76F25"/>
    <w:rsid w:val="00C80475"/>
    <w:rsid w:val="00C81466"/>
    <w:rsid w:val="00C81706"/>
    <w:rsid w:val="00C81772"/>
    <w:rsid w:val="00C817B1"/>
    <w:rsid w:val="00C82885"/>
    <w:rsid w:val="00C83608"/>
    <w:rsid w:val="00C83CC1"/>
    <w:rsid w:val="00C84AF3"/>
    <w:rsid w:val="00C84E77"/>
    <w:rsid w:val="00C86972"/>
    <w:rsid w:val="00C86AA0"/>
    <w:rsid w:val="00C86B65"/>
    <w:rsid w:val="00C87AE9"/>
    <w:rsid w:val="00C87DD3"/>
    <w:rsid w:val="00C87F69"/>
    <w:rsid w:val="00C90299"/>
    <w:rsid w:val="00C90BEE"/>
    <w:rsid w:val="00C9167D"/>
    <w:rsid w:val="00C91B3E"/>
    <w:rsid w:val="00C924F6"/>
    <w:rsid w:val="00C92C6F"/>
    <w:rsid w:val="00C93003"/>
    <w:rsid w:val="00C93C85"/>
    <w:rsid w:val="00C947F0"/>
    <w:rsid w:val="00C95E3F"/>
    <w:rsid w:val="00C96613"/>
    <w:rsid w:val="00C96A4B"/>
    <w:rsid w:val="00C9789F"/>
    <w:rsid w:val="00CA0973"/>
    <w:rsid w:val="00CA2715"/>
    <w:rsid w:val="00CA2949"/>
    <w:rsid w:val="00CA2AB5"/>
    <w:rsid w:val="00CA2B67"/>
    <w:rsid w:val="00CA351B"/>
    <w:rsid w:val="00CA389E"/>
    <w:rsid w:val="00CA38EE"/>
    <w:rsid w:val="00CA3B22"/>
    <w:rsid w:val="00CA3EFF"/>
    <w:rsid w:val="00CA4C8F"/>
    <w:rsid w:val="00CA4E03"/>
    <w:rsid w:val="00CA544A"/>
    <w:rsid w:val="00CA5970"/>
    <w:rsid w:val="00CA5AF3"/>
    <w:rsid w:val="00CA608E"/>
    <w:rsid w:val="00CA645B"/>
    <w:rsid w:val="00CA6FFB"/>
    <w:rsid w:val="00CA73FC"/>
    <w:rsid w:val="00CA74BB"/>
    <w:rsid w:val="00CA764C"/>
    <w:rsid w:val="00CA7C7D"/>
    <w:rsid w:val="00CB1EE6"/>
    <w:rsid w:val="00CB1F0A"/>
    <w:rsid w:val="00CB1F32"/>
    <w:rsid w:val="00CB222C"/>
    <w:rsid w:val="00CB232E"/>
    <w:rsid w:val="00CB2CD6"/>
    <w:rsid w:val="00CB3909"/>
    <w:rsid w:val="00CB401F"/>
    <w:rsid w:val="00CB4E1D"/>
    <w:rsid w:val="00CB5395"/>
    <w:rsid w:val="00CB6336"/>
    <w:rsid w:val="00CB6813"/>
    <w:rsid w:val="00CB6984"/>
    <w:rsid w:val="00CB6EAF"/>
    <w:rsid w:val="00CB759F"/>
    <w:rsid w:val="00CB7F17"/>
    <w:rsid w:val="00CC0FD7"/>
    <w:rsid w:val="00CC17B0"/>
    <w:rsid w:val="00CC1DD7"/>
    <w:rsid w:val="00CC3708"/>
    <w:rsid w:val="00CC3DEA"/>
    <w:rsid w:val="00CC442E"/>
    <w:rsid w:val="00CC4994"/>
    <w:rsid w:val="00CC49F0"/>
    <w:rsid w:val="00CC58F9"/>
    <w:rsid w:val="00CC5A6C"/>
    <w:rsid w:val="00CC5AFD"/>
    <w:rsid w:val="00CC64E2"/>
    <w:rsid w:val="00CC750A"/>
    <w:rsid w:val="00CD00C6"/>
    <w:rsid w:val="00CD03BD"/>
    <w:rsid w:val="00CD0884"/>
    <w:rsid w:val="00CD093A"/>
    <w:rsid w:val="00CD1B09"/>
    <w:rsid w:val="00CD1B6D"/>
    <w:rsid w:val="00CD2B55"/>
    <w:rsid w:val="00CD30E5"/>
    <w:rsid w:val="00CD3548"/>
    <w:rsid w:val="00CD3B0E"/>
    <w:rsid w:val="00CD4330"/>
    <w:rsid w:val="00CD50B1"/>
    <w:rsid w:val="00CD570C"/>
    <w:rsid w:val="00CD5AAC"/>
    <w:rsid w:val="00CD5BDE"/>
    <w:rsid w:val="00CD6C9A"/>
    <w:rsid w:val="00CD6FE0"/>
    <w:rsid w:val="00CD777C"/>
    <w:rsid w:val="00CD7A01"/>
    <w:rsid w:val="00CE007F"/>
    <w:rsid w:val="00CE094B"/>
    <w:rsid w:val="00CE0A88"/>
    <w:rsid w:val="00CE0FDC"/>
    <w:rsid w:val="00CE15EF"/>
    <w:rsid w:val="00CE170F"/>
    <w:rsid w:val="00CE4771"/>
    <w:rsid w:val="00CE489B"/>
    <w:rsid w:val="00CE4DE1"/>
    <w:rsid w:val="00CE5967"/>
    <w:rsid w:val="00CE5CC0"/>
    <w:rsid w:val="00CE5DE6"/>
    <w:rsid w:val="00CE60D9"/>
    <w:rsid w:val="00CE7010"/>
    <w:rsid w:val="00CE7435"/>
    <w:rsid w:val="00CF0245"/>
    <w:rsid w:val="00CF048D"/>
    <w:rsid w:val="00CF0B84"/>
    <w:rsid w:val="00CF0ED6"/>
    <w:rsid w:val="00CF1142"/>
    <w:rsid w:val="00CF17C3"/>
    <w:rsid w:val="00CF24E4"/>
    <w:rsid w:val="00CF28D1"/>
    <w:rsid w:val="00CF3A38"/>
    <w:rsid w:val="00CF4054"/>
    <w:rsid w:val="00CF43A8"/>
    <w:rsid w:val="00CF445D"/>
    <w:rsid w:val="00CF4602"/>
    <w:rsid w:val="00CF4B8E"/>
    <w:rsid w:val="00CF5F98"/>
    <w:rsid w:val="00CF69DD"/>
    <w:rsid w:val="00CF6D54"/>
    <w:rsid w:val="00CF7D59"/>
    <w:rsid w:val="00D00086"/>
    <w:rsid w:val="00D00240"/>
    <w:rsid w:val="00D00C56"/>
    <w:rsid w:val="00D01069"/>
    <w:rsid w:val="00D02271"/>
    <w:rsid w:val="00D02483"/>
    <w:rsid w:val="00D030A4"/>
    <w:rsid w:val="00D0332A"/>
    <w:rsid w:val="00D04383"/>
    <w:rsid w:val="00D05F02"/>
    <w:rsid w:val="00D06024"/>
    <w:rsid w:val="00D06A27"/>
    <w:rsid w:val="00D06F9A"/>
    <w:rsid w:val="00D0715C"/>
    <w:rsid w:val="00D10035"/>
    <w:rsid w:val="00D1005C"/>
    <w:rsid w:val="00D1193C"/>
    <w:rsid w:val="00D12047"/>
    <w:rsid w:val="00D1286C"/>
    <w:rsid w:val="00D153B7"/>
    <w:rsid w:val="00D160DC"/>
    <w:rsid w:val="00D16128"/>
    <w:rsid w:val="00D171E7"/>
    <w:rsid w:val="00D1745D"/>
    <w:rsid w:val="00D2052B"/>
    <w:rsid w:val="00D20780"/>
    <w:rsid w:val="00D212C7"/>
    <w:rsid w:val="00D214F5"/>
    <w:rsid w:val="00D21A48"/>
    <w:rsid w:val="00D21C11"/>
    <w:rsid w:val="00D22E06"/>
    <w:rsid w:val="00D23522"/>
    <w:rsid w:val="00D23886"/>
    <w:rsid w:val="00D239A8"/>
    <w:rsid w:val="00D23AC7"/>
    <w:rsid w:val="00D24144"/>
    <w:rsid w:val="00D24916"/>
    <w:rsid w:val="00D25981"/>
    <w:rsid w:val="00D2656D"/>
    <w:rsid w:val="00D30C19"/>
    <w:rsid w:val="00D3253C"/>
    <w:rsid w:val="00D32D5F"/>
    <w:rsid w:val="00D3380F"/>
    <w:rsid w:val="00D34467"/>
    <w:rsid w:val="00D34B85"/>
    <w:rsid w:val="00D36A82"/>
    <w:rsid w:val="00D36B0E"/>
    <w:rsid w:val="00D373A0"/>
    <w:rsid w:val="00D377AB"/>
    <w:rsid w:val="00D40484"/>
    <w:rsid w:val="00D40645"/>
    <w:rsid w:val="00D40B28"/>
    <w:rsid w:val="00D40EA5"/>
    <w:rsid w:val="00D4126B"/>
    <w:rsid w:val="00D418A7"/>
    <w:rsid w:val="00D42618"/>
    <w:rsid w:val="00D44097"/>
    <w:rsid w:val="00D45552"/>
    <w:rsid w:val="00D4660B"/>
    <w:rsid w:val="00D46F1A"/>
    <w:rsid w:val="00D46F49"/>
    <w:rsid w:val="00D47BAD"/>
    <w:rsid w:val="00D47E6E"/>
    <w:rsid w:val="00D50227"/>
    <w:rsid w:val="00D509B5"/>
    <w:rsid w:val="00D51B10"/>
    <w:rsid w:val="00D523D1"/>
    <w:rsid w:val="00D52D0A"/>
    <w:rsid w:val="00D52E01"/>
    <w:rsid w:val="00D52FA5"/>
    <w:rsid w:val="00D53083"/>
    <w:rsid w:val="00D530DC"/>
    <w:rsid w:val="00D531F4"/>
    <w:rsid w:val="00D5396F"/>
    <w:rsid w:val="00D53B77"/>
    <w:rsid w:val="00D53D8F"/>
    <w:rsid w:val="00D53FD8"/>
    <w:rsid w:val="00D547B0"/>
    <w:rsid w:val="00D54FEB"/>
    <w:rsid w:val="00D55FCF"/>
    <w:rsid w:val="00D567D7"/>
    <w:rsid w:val="00D60484"/>
    <w:rsid w:val="00D61EA4"/>
    <w:rsid w:val="00D629E2"/>
    <w:rsid w:val="00D6455F"/>
    <w:rsid w:val="00D648CB"/>
    <w:rsid w:val="00D65277"/>
    <w:rsid w:val="00D65806"/>
    <w:rsid w:val="00D66BCF"/>
    <w:rsid w:val="00D677F1"/>
    <w:rsid w:val="00D7001C"/>
    <w:rsid w:val="00D706E2"/>
    <w:rsid w:val="00D70779"/>
    <w:rsid w:val="00D70D57"/>
    <w:rsid w:val="00D710F6"/>
    <w:rsid w:val="00D72717"/>
    <w:rsid w:val="00D72816"/>
    <w:rsid w:val="00D72AF7"/>
    <w:rsid w:val="00D72B71"/>
    <w:rsid w:val="00D72FD5"/>
    <w:rsid w:val="00D73257"/>
    <w:rsid w:val="00D737F5"/>
    <w:rsid w:val="00D7383E"/>
    <w:rsid w:val="00D75A09"/>
    <w:rsid w:val="00D75BB9"/>
    <w:rsid w:val="00D75D64"/>
    <w:rsid w:val="00D75E80"/>
    <w:rsid w:val="00D763D8"/>
    <w:rsid w:val="00D76CD5"/>
    <w:rsid w:val="00D770DB"/>
    <w:rsid w:val="00D7737D"/>
    <w:rsid w:val="00D77EC2"/>
    <w:rsid w:val="00D77ED8"/>
    <w:rsid w:val="00D80C18"/>
    <w:rsid w:val="00D8125C"/>
    <w:rsid w:val="00D81574"/>
    <w:rsid w:val="00D824E2"/>
    <w:rsid w:val="00D82E20"/>
    <w:rsid w:val="00D84149"/>
    <w:rsid w:val="00D8437A"/>
    <w:rsid w:val="00D852D8"/>
    <w:rsid w:val="00D85459"/>
    <w:rsid w:val="00D85CE7"/>
    <w:rsid w:val="00D86D4A"/>
    <w:rsid w:val="00D87773"/>
    <w:rsid w:val="00D8784E"/>
    <w:rsid w:val="00D910D1"/>
    <w:rsid w:val="00D913EE"/>
    <w:rsid w:val="00D91E94"/>
    <w:rsid w:val="00D92662"/>
    <w:rsid w:val="00D93185"/>
    <w:rsid w:val="00D94255"/>
    <w:rsid w:val="00D95B9B"/>
    <w:rsid w:val="00D96865"/>
    <w:rsid w:val="00D97A9C"/>
    <w:rsid w:val="00DA01D5"/>
    <w:rsid w:val="00DA0BEC"/>
    <w:rsid w:val="00DA0E0F"/>
    <w:rsid w:val="00DA1252"/>
    <w:rsid w:val="00DA1EB6"/>
    <w:rsid w:val="00DA27F3"/>
    <w:rsid w:val="00DA2937"/>
    <w:rsid w:val="00DA343C"/>
    <w:rsid w:val="00DA347F"/>
    <w:rsid w:val="00DA3EB0"/>
    <w:rsid w:val="00DA540F"/>
    <w:rsid w:val="00DA5A33"/>
    <w:rsid w:val="00DA6540"/>
    <w:rsid w:val="00DA6B95"/>
    <w:rsid w:val="00DA6E8D"/>
    <w:rsid w:val="00DA736A"/>
    <w:rsid w:val="00DB0D23"/>
    <w:rsid w:val="00DB17B8"/>
    <w:rsid w:val="00DB4D4E"/>
    <w:rsid w:val="00DB4FF6"/>
    <w:rsid w:val="00DB56DF"/>
    <w:rsid w:val="00DB5BC7"/>
    <w:rsid w:val="00DB5F2A"/>
    <w:rsid w:val="00DB6A6A"/>
    <w:rsid w:val="00DB6E84"/>
    <w:rsid w:val="00DB6ECC"/>
    <w:rsid w:val="00DB6FA0"/>
    <w:rsid w:val="00DB72A8"/>
    <w:rsid w:val="00DB7313"/>
    <w:rsid w:val="00DB7903"/>
    <w:rsid w:val="00DB7D87"/>
    <w:rsid w:val="00DC1872"/>
    <w:rsid w:val="00DC18CA"/>
    <w:rsid w:val="00DC3531"/>
    <w:rsid w:val="00DC4245"/>
    <w:rsid w:val="00DC4F3F"/>
    <w:rsid w:val="00DC5228"/>
    <w:rsid w:val="00DC5406"/>
    <w:rsid w:val="00DC5E5C"/>
    <w:rsid w:val="00DC5ECE"/>
    <w:rsid w:val="00DC6529"/>
    <w:rsid w:val="00DC6904"/>
    <w:rsid w:val="00DC7667"/>
    <w:rsid w:val="00DC7EAB"/>
    <w:rsid w:val="00DD0B6E"/>
    <w:rsid w:val="00DD1065"/>
    <w:rsid w:val="00DD1B8F"/>
    <w:rsid w:val="00DD246C"/>
    <w:rsid w:val="00DD2C03"/>
    <w:rsid w:val="00DD3777"/>
    <w:rsid w:val="00DD438A"/>
    <w:rsid w:val="00DD4474"/>
    <w:rsid w:val="00DD617F"/>
    <w:rsid w:val="00DE04AC"/>
    <w:rsid w:val="00DE084C"/>
    <w:rsid w:val="00DE0F21"/>
    <w:rsid w:val="00DE1243"/>
    <w:rsid w:val="00DE131F"/>
    <w:rsid w:val="00DE2025"/>
    <w:rsid w:val="00DE2689"/>
    <w:rsid w:val="00DE2939"/>
    <w:rsid w:val="00DE30B9"/>
    <w:rsid w:val="00DE3700"/>
    <w:rsid w:val="00DE4BF0"/>
    <w:rsid w:val="00DE4DE0"/>
    <w:rsid w:val="00DE62DC"/>
    <w:rsid w:val="00DE67CF"/>
    <w:rsid w:val="00DE6A48"/>
    <w:rsid w:val="00DE754C"/>
    <w:rsid w:val="00DE7619"/>
    <w:rsid w:val="00DF262B"/>
    <w:rsid w:val="00DF30C3"/>
    <w:rsid w:val="00DF37E0"/>
    <w:rsid w:val="00DF3E95"/>
    <w:rsid w:val="00DF42ED"/>
    <w:rsid w:val="00DF6636"/>
    <w:rsid w:val="00DF7EBB"/>
    <w:rsid w:val="00E00715"/>
    <w:rsid w:val="00E008F2"/>
    <w:rsid w:val="00E00B1F"/>
    <w:rsid w:val="00E01226"/>
    <w:rsid w:val="00E01D81"/>
    <w:rsid w:val="00E01F3E"/>
    <w:rsid w:val="00E03DC1"/>
    <w:rsid w:val="00E03DFF"/>
    <w:rsid w:val="00E03E27"/>
    <w:rsid w:val="00E04710"/>
    <w:rsid w:val="00E05E04"/>
    <w:rsid w:val="00E064FB"/>
    <w:rsid w:val="00E074D9"/>
    <w:rsid w:val="00E075E1"/>
    <w:rsid w:val="00E0783D"/>
    <w:rsid w:val="00E07A49"/>
    <w:rsid w:val="00E07B92"/>
    <w:rsid w:val="00E07DE5"/>
    <w:rsid w:val="00E1111F"/>
    <w:rsid w:val="00E11B4F"/>
    <w:rsid w:val="00E12482"/>
    <w:rsid w:val="00E12E3E"/>
    <w:rsid w:val="00E13124"/>
    <w:rsid w:val="00E1436F"/>
    <w:rsid w:val="00E143CC"/>
    <w:rsid w:val="00E200AA"/>
    <w:rsid w:val="00E203C2"/>
    <w:rsid w:val="00E206C8"/>
    <w:rsid w:val="00E20765"/>
    <w:rsid w:val="00E20E15"/>
    <w:rsid w:val="00E21469"/>
    <w:rsid w:val="00E2236A"/>
    <w:rsid w:val="00E22A41"/>
    <w:rsid w:val="00E22A4D"/>
    <w:rsid w:val="00E22C68"/>
    <w:rsid w:val="00E23289"/>
    <w:rsid w:val="00E23360"/>
    <w:rsid w:val="00E2340D"/>
    <w:rsid w:val="00E23D15"/>
    <w:rsid w:val="00E244E1"/>
    <w:rsid w:val="00E25E3E"/>
    <w:rsid w:val="00E2619E"/>
    <w:rsid w:val="00E2690C"/>
    <w:rsid w:val="00E26B44"/>
    <w:rsid w:val="00E27957"/>
    <w:rsid w:val="00E27C26"/>
    <w:rsid w:val="00E307AC"/>
    <w:rsid w:val="00E30889"/>
    <w:rsid w:val="00E30CD5"/>
    <w:rsid w:val="00E316F7"/>
    <w:rsid w:val="00E3190C"/>
    <w:rsid w:val="00E31ACE"/>
    <w:rsid w:val="00E31EA3"/>
    <w:rsid w:val="00E32678"/>
    <w:rsid w:val="00E32A99"/>
    <w:rsid w:val="00E32C94"/>
    <w:rsid w:val="00E32D3C"/>
    <w:rsid w:val="00E33A82"/>
    <w:rsid w:val="00E34680"/>
    <w:rsid w:val="00E34B4B"/>
    <w:rsid w:val="00E34D78"/>
    <w:rsid w:val="00E361B4"/>
    <w:rsid w:val="00E361FF"/>
    <w:rsid w:val="00E3704A"/>
    <w:rsid w:val="00E37394"/>
    <w:rsid w:val="00E401EB"/>
    <w:rsid w:val="00E40E36"/>
    <w:rsid w:val="00E414D2"/>
    <w:rsid w:val="00E41838"/>
    <w:rsid w:val="00E41CAD"/>
    <w:rsid w:val="00E420EE"/>
    <w:rsid w:val="00E42206"/>
    <w:rsid w:val="00E431B6"/>
    <w:rsid w:val="00E43E1A"/>
    <w:rsid w:val="00E44560"/>
    <w:rsid w:val="00E44FC1"/>
    <w:rsid w:val="00E459D2"/>
    <w:rsid w:val="00E45B56"/>
    <w:rsid w:val="00E47BA2"/>
    <w:rsid w:val="00E50A45"/>
    <w:rsid w:val="00E51056"/>
    <w:rsid w:val="00E511AF"/>
    <w:rsid w:val="00E5240F"/>
    <w:rsid w:val="00E52A48"/>
    <w:rsid w:val="00E52B74"/>
    <w:rsid w:val="00E52DDB"/>
    <w:rsid w:val="00E54176"/>
    <w:rsid w:val="00E54E87"/>
    <w:rsid w:val="00E5568A"/>
    <w:rsid w:val="00E557F9"/>
    <w:rsid w:val="00E56D5F"/>
    <w:rsid w:val="00E56F75"/>
    <w:rsid w:val="00E57197"/>
    <w:rsid w:val="00E5736A"/>
    <w:rsid w:val="00E57C9D"/>
    <w:rsid w:val="00E605BE"/>
    <w:rsid w:val="00E620F5"/>
    <w:rsid w:val="00E6278C"/>
    <w:rsid w:val="00E63E04"/>
    <w:rsid w:val="00E64EF3"/>
    <w:rsid w:val="00E651B3"/>
    <w:rsid w:val="00E65FE0"/>
    <w:rsid w:val="00E667DE"/>
    <w:rsid w:val="00E67132"/>
    <w:rsid w:val="00E706B2"/>
    <w:rsid w:val="00E70B2A"/>
    <w:rsid w:val="00E71241"/>
    <w:rsid w:val="00E7178B"/>
    <w:rsid w:val="00E717B8"/>
    <w:rsid w:val="00E73684"/>
    <w:rsid w:val="00E73B0E"/>
    <w:rsid w:val="00E73C55"/>
    <w:rsid w:val="00E7592C"/>
    <w:rsid w:val="00E76160"/>
    <w:rsid w:val="00E80218"/>
    <w:rsid w:val="00E80504"/>
    <w:rsid w:val="00E80552"/>
    <w:rsid w:val="00E812FB"/>
    <w:rsid w:val="00E817FE"/>
    <w:rsid w:val="00E81CD8"/>
    <w:rsid w:val="00E8203A"/>
    <w:rsid w:val="00E82471"/>
    <w:rsid w:val="00E83139"/>
    <w:rsid w:val="00E83723"/>
    <w:rsid w:val="00E8373A"/>
    <w:rsid w:val="00E852E9"/>
    <w:rsid w:val="00E85B57"/>
    <w:rsid w:val="00E8638F"/>
    <w:rsid w:val="00E86F25"/>
    <w:rsid w:val="00E87017"/>
    <w:rsid w:val="00E877EA"/>
    <w:rsid w:val="00E87CAE"/>
    <w:rsid w:val="00E9050E"/>
    <w:rsid w:val="00E9115C"/>
    <w:rsid w:val="00E91F34"/>
    <w:rsid w:val="00E9212D"/>
    <w:rsid w:val="00E92E53"/>
    <w:rsid w:val="00E92F22"/>
    <w:rsid w:val="00E93589"/>
    <w:rsid w:val="00E93B0B"/>
    <w:rsid w:val="00E947BD"/>
    <w:rsid w:val="00E94E2A"/>
    <w:rsid w:val="00E95980"/>
    <w:rsid w:val="00E9633A"/>
    <w:rsid w:val="00E974DB"/>
    <w:rsid w:val="00E9788B"/>
    <w:rsid w:val="00E97D18"/>
    <w:rsid w:val="00EA09CD"/>
    <w:rsid w:val="00EA0C2E"/>
    <w:rsid w:val="00EA161E"/>
    <w:rsid w:val="00EA205F"/>
    <w:rsid w:val="00EA209B"/>
    <w:rsid w:val="00EA31B7"/>
    <w:rsid w:val="00EA3DD2"/>
    <w:rsid w:val="00EA49CB"/>
    <w:rsid w:val="00EA4F95"/>
    <w:rsid w:val="00EA5188"/>
    <w:rsid w:val="00EA5B03"/>
    <w:rsid w:val="00EA5CC3"/>
    <w:rsid w:val="00EA5EAC"/>
    <w:rsid w:val="00EA67C8"/>
    <w:rsid w:val="00EA6AAC"/>
    <w:rsid w:val="00EA6B1A"/>
    <w:rsid w:val="00EA6E6C"/>
    <w:rsid w:val="00EA6F26"/>
    <w:rsid w:val="00EA70C3"/>
    <w:rsid w:val="00EA75F3"/>
    <w:rsid w:val="00EA7FFD"/>
    <w:rsid w:val="00EB1F69"/>
    <w:rsid w:val="00EB296D"/>
    <w:rsid w:val="00EB3F22"/>
    <w:rsid w:val="00EB4474"/>
    <w:rsid w:val="00EB5BB2"/>
    <w:rsid w:val="00EB7468"/>
    <w:rsid w:val="00EC0695"/>
    <w:rsid w:val="00EC06D4"/>
    <w:rsid w:val="00EC0B32"/>
    <w:rsid w:val="00EC0DAC"/>
    <w:rsid w:val="00EC1F52"/>
    <w:rsid w:val="00EC21CD"/>
    <w:rsid w:val="00EC261A"/>
    <w:rsid w:val="00EC379B"/>
    <w:rsid w:val="00EC3929"/>
    <w:rsid w:val="00EC4212"/>
    <w:rsid w:val="00EC5EE8"/>
    <w:rsid w:val="00EC5FC0"/>
    <w:rsid w:val="00EC6932"/>
    <w:rsid w:val="00EC6D9E"/>
    <w:rsid w:val="00EC7B31"/>
    <w:rsid w:val="00ED049F"/>
    <w:rsid w:val="00ED0A66"/>
    <w:rsid w:val="00ED0DFC"/>
    <w:rsid w:val="00ED1C79"/>
    <w:rsid w:val="00ED324F"/>
    <w:rsid w:val="00ED3630"/>
    <w:rsid w:val="00ED65A4"/>
    <w:rsid w:val="00ED677B"/>
    <w:rsid w:val="00ED6A02"/>
    <w:rsid w:val="00ED6CD1"/>
    <w:rsid w:val="00ED7F73"/>
    <w:rsid w:val="00EE0076"/>
    <w:rsid w:val="00EE0730"/>
    <w:rsid w:val="00EE08E5"/>
    <w:rsid w:val="00EE0BE8"/>
    <w:rsid w:val="00EE0E33"/>
    <w:rsid w:val="00EE178A"/>
    <w:rsid w:val="00EE3DD0"/>
    <w:rsid w:val="00EE4FCB"/>
    <w:rsid w:val="00EE577B"/>
    <w:rsid w:val="00EE5CBA"/>
    <w:rsid w:val="00EE65EB"/>
    <w:rsid w:val="00EE6785"/>
    <w:rsid w:val="00EE69B0"/>
    <w:rsid w:val="00EE6C89"/>
    <w:rsid w:val="00EE74CF"/>
    <w:rsid w:val="00EE7921"/>
    <w:rsid w:val="00EE798F"/>
    <w:rsid w:val="00EF0AAB"/>
    <w:rsid w:val="00EF20A1"/>
    <w:rsid w:val="00EF2C68"/>
    <w:rsid w:val="00EF2F82"/>
    <w:rsid w:val="00EF51F4"/>
    <w:rsid w:val="00EF581F"/>
    <w:rsid w:val="00EF6149"/>
    <w:rsid w:val="00F00C33"/>
    <w:rsid w:val="00F00EB5"/>
    <w:rsid w:val="00F02E64"/>
    <w:rsid w:val="00F03514"/>
    <w:rsid w:val="00F036FC"/>
    <w:rsid w:val="00F039C8"/>
    <w:rsid w:val="00F0400D"/>
    <w:rsid w:val="00F04800"/>
    <w:rsid w:val="00F04C27"/>
    <w:rsid w:val="00F060C7"/>
    <w:rsid w:val="00F0632A"/>
    <w:rsid w:val="00F06F64"/>
    <w:rsid w:val="00F101D4"/>
    <w:rsid w:val="00F104F3"/>
    <w:rsid w:val="00F11025"/>
    <w:rsid w:val="00F114E6"/>
    <w:rsid w:val="00F11AEE"/>
    <w:rsid w:val="00F120D5"/>
    <w:rsid w:val="00F12C50"/>
    <w:rsid w:val="00F152FE"/>
    <w:rsid w:val="00F169DB"/>
    <w:rsid w:val="00F16A0E"/>
    <w:rsid w:val="00F179CA"/>
    <w:rsid w:val="00F2014B"/>
    <w:rsid w:val="00F21C2B"/>
    <w:rsid w:val="00F237A8"/>
    <w:rsid w:val="00F23B96"/>
    <w:rsid w:val="00F242AF"/>
    <w:rsid w:val="00F245DF"/>
    <w:rsid w:val="00F2496A"/>
    <w:rsid w:val="00F2545C"/>
    <w:rsid w:val="00F25623"/>
    <w:rsid w:val="00F2589B"/>
    <w:rsid w:val="00F25C97"/>
    <w:rsid w:val="00F26831"/>
    <w:rsid w:val="00F268A0"/>
    <w:rsid w:val="00F26EF3"/>
    <w:rsid w:val="00F270BF"/>
    <w:rsid w:val="00F271A9"/>
    <w:rsid w:val="00F2758E"/>
    <w:rsid w:val="00F2787B"/>
    <w:rsid w:val="00F27C43"/>
    <w:rsid w:val="00F27D2C"/>
    <w:rsid w:val="00F27E4A"/>
    <w:rsid w:val="00F30244"/>
    <w:rsid w:val="00F3067D"/>
    <w:rsid w:val="00F3084E"/>
    <w:rsid w:val="00F319AE"/>
    <w:rsid w:val="00F31CC9"/>
    <w:rsid w:val="00F3303C"/>
    <w:rsid w:val="00F33628"/>
    <w:rsid w:val="00F339CE"/>
    <w:rsid w:val="00F33F6F"/>
    <w:rsid w:val="00F34140"/>
    <w:rsid w:val="00F348AA"/>
    <w:rsid w:val="00F34B95"/>
    <w:rsid w:val="00F3576C"/>
    <w:rsid w:val="00F359AA"/>
    <w:rsid w:val="00F36384"/>
    <w:rsid w:val="00F36429"/>
    <w:rsid w:val="00F36768"/>
    <w:rsid w:val="00F3697B"/>
    <w:rsid w:val="00F408F2"/>
    <w:rsid w:val="00F4092B"/>
    <w:rsid w:val="00F414D4"/>
    <w:rsid w:val="00F421D7"/>
    <w:rsid w:val="00F4271C"/>
    <w:rsid w:val="00F427B3"/>
    <w:rsid w:val="00F4334A"/>
    <w:rsid w:val="00F43575"/>
    <w:rsid w:val="00F440AC"/>
    <w:rsid w:val="00F443E1"/>
    <w:rsid w:val="00F446C7"/>
    <w:rsid w:val="00F44D93"/>
    <w:rsid w:val="00F4599A"/>
    <w:rsid w:val="00F45BD5"/>
    <w:rsid w:val="00F47C3F"/>
    <w:rsid w:val="00F501F8"/>
    <w:rsid w:val="00F50E3C"/>
    <w:rsid w:val="00F50EBC"/>
    <w:rsid w:val="00F53FED"/>
    <w:rsid w:val="00F54B4C"/>
    <w:rsid w:val="00F552BF"/>
    <w:rsid w:val="00F55C98"/>
    <w:rsid w:val="00F566B7"/>
    <w:rsid w:val="00F56F0D"/>
    <w:rsid w:val="00F57384"/>
    <w:rsid w:val="00F61305"/>
    <w:rsid w:val="00F619C7"/>
    <w:rsid w:val="00F61AC9"/>
    <w:rsid w:val="00F61E7E"/>
    <w:rsid w:val="00F641E8"/>
    <w:rsid w:val="00F647DC"/>
    <w:rsid w:val="00F64F0B"/>
    <w:rsid w:val="00F65077"/>
    <w:rsid w:val="00F65D16"/>
    <w:rsid w:val="00F663FF"/>
    <w:rsid w:val="00F66E7E"/>
    <w:rsid w:val="00F66EDB"/>
    <w:rsid w:val="00F67A5D"/>
    <w:rsid w:val="00F67D0D"/>
    <w:rsid w:val="00F70CC8"/>
    <w:rsid w:val="00F71973"/>
    <w:rsid w:val="00F72111"/>
    <w:rsid w:val="00F7222A"/>
    <w:rsid w:val="00F7434F"/>
    <w:rsid w:val="00F74A16"/>
    <w:rsid w:val="00F7594F"/>
    <w:rsid w:val="00F768F4"/>
    <w:rsid w:val="00F775F3"/>
    <w:rsid w:val="00F77634"/>
    <w:rsid w:val="00F77C0D"/>
    <w:rsid w:val="00F80793"/>
    <w:rsid w:val="00F807FE"/>
    <w:rsid w:val="00F80C83"/>
    <w:rsid w:val="00F8120A"/>
    <w:rsid w:val="00F816B4"/>
    <w:rsid w:val="00F820E8"/>
    <w:rsid w:val="00F82E79"/>
    <w:rsid w:val="00F83F00"/>
    <w:rsid w:val="00F83F57"/>
    <w:rsid w:val="00F844F5"/>
    <w:rsid w:val="00F852F9"/>
    <w:rsid w:val="00F863D8"/>
    <w:rsid w:val="00F86BB1"/>
    <w:rsid w:val="00F87AAC"/>
    <w:rsid w:val="00F87E51"/>
    <w:rsid w:val="00F90C57"/>
    <w:rsid w:val="00F9235A"/>
    <w:rsid w:val="00F93F65"/>
    <w:rsid w:val="00F9440A"/>
    <w:rsid w:val="00F94546"/>
    <w:rsid w:val="00F950FC"/>
    <w:rsid w:val="00F963B2"/>
    <w:rsid w:val="00F9692D"/>
    <w:rsid w:val="00F9693F"/>
    <w:rsid w:val="00F96CD5"/>
    <w:rsid w:val="00F97605"/>
    <w:rsid w:val="00F97ECE"/>
    <w:rsid w:val="00FA011A"/>
    <w:rsid w:val="00FA0839"/>
    <w:rsid w:val="00FA0CB3"/>
    <w:rsid w:val="00FA1D64"/>
    <w:rsid w:val="00FA2052"/>
    <w:rsid w:val="00FA2D7F"/>
    <w:rsid w:val="00FA33E5"/>
    <w:rsid w:val="00FA3512"/>
    <w:rsid w:val="00FA3A96"/>
    <w:rsid w:val="00FA4AB3"/>
    <w:rsid w:val="00FA5BB9"/>
    <w:rsid w:val="00FA636B"/>
    <w:rsid w:val="00FA66CB"/>
    <w:rsid w:val="00FA7A2B"/>
    <w:rsid w:val="00FB0371"/>
    <w:rsid w:val="00FB050D"/>
    <w:rsid w:val="00FB07B0"/>
    <w:rsid w:val="00FB269F"/>
    <w:rsid w:val="00FB2E44"/>
    <w:rsid w:val="00FB39C3"/>
    <w:rsid w:val="00FB3D9B"/>
    <w:rsid w:val="00FB53C7"/>
    <w:rsid w:val="00FB59BE"/>
    <w:rsid w:val="00FB5A18"/>
    <w:rsid w:val="00FB5AC7"/>
    <w:rsid w:val="00FB6AC3"/>
    <w:rsid w:val="00FB6F22"/>
    <w:rsid w:val="00FB6FE8"/>
    <w:rsid w:val="00FC110E"/>
    <w:rsid w:val="00FC16DB"/>
    <w:rsid w:val="00FC18E8"/>
    <w:rsid w:val="00FC1D07"/>
    <w:rsid w:val="00FC1EBC"/>
    <w:rsid w:val="00FC2D1B"/>
    <w:rsid w:val="00FC3A31"/>
    <w:rsid w:val="00FC3B8A"/>
    <w:rsid w:val="00FC45A3"/>
    <w:rsid w:val="00FC6C4A"/>
    <w:rsid w:val="00FC763C"/>
    <w:rsid w:val="00FD0CB2"/>
    <w:rsid w:val="00FD1C25"/>
    <w:rsid w:val="00FD214F"/>
    <w:rsid w:val="00FD3BC4"/>
    <w:rsid w:val="00FD498F"/>
    <w:rsid w:val="00FD4A32"/>
    <w:rsid w:val="00FD5366"/>
    <w:rsid w:val="00FD5D3D"/>
    <w:rsid w:val="00FD62EF"/>
    <w:rsid w:val="00FD657B"/>
    <w:rsid w:val="00FD6DFF"/>
    <w:rsid w:val="00FD6F17"/>
    <w:rsid w:val="00FD7852"/>
    <w:rsid w:val="00FE04E8"/>
    <w:rsid w:val="00FE098D"/>
    <w:rsid w:val="00FE0AB5"/>
    <w:rsid w:val="00FE0C9F"/>
    <w:rsid w:val="00FE0D16"/>
    <w:rsid w:val="00FE18DC"/>
    <w:rsid w:val="00FE1AE4"/>
    <w:rsid w:val="00FE1EC6"/>
    <w:rsid w:val="00FE1EE4"/>
    <w:rsid w:val="00FE22A3"/>
    <w:rsid w:val="00FE2312"/>
    <w:rsid w:val="00FE24D1"/>
    <w:rsid w:val="00FE267B"/>
    <w:rsid w:val="00FE3F30"/>
    <w:rsid w:val="00FE487C"/>
    <w:rsid w:val="00FE6344"/>
    <w:rsid w:val="00FE6751"/>
    <w:rsid w:val="00FF0073"/>
    <w:rsid w:val="00FF0C17"/>
    <w:rsid w:val="00FF0C8E"/>
    <w:rsid w:val="00FF1330"/>
    <w:rsid w:val="00FF2926"/>
    <w:rsid w:val="00FF3305"/>
    <w:rsid w:val="00FF467E"/>
    <w:rsid w:val="00FF5DAE"/>
    <w:rsid w:val="00FF689F"/>
    <w:rsid w:val="00FF7035"/>
    <w:rsid w:val="00FF76BF"/>
    <w:rsid w:val="00FF796D"/>
    <w:rsid w:val="07F143A2"/>
    <w:rsid w:val="0B94D7A6"/>
    <w:rsid w:val="14ED66BE"/>
    <w:rsid w:val="17EEA126"/>
    <w:rsid w:val="23AE8D6E"/>
    <w:rsid w:val="3A8CD95F"/>
    <w:rsid w:val="3E0B0EB8"/>
    <w:rsid w:val="52C98B8C"/>
    <w:rsid w:val="558BA5FA"/>
    <w:rsid w:val="5840E79D"/>
    <w:rsid w:val="643C333F"/>
    <w:rsid w:val="659390BF"/>
    <w:rsid w:val="6856F087"/>
    <w:rsid w:val="6A30A43D"/>
    <w:rsid w:val="6ADD7D4D"/>
    <w:rsid w:val="6CA05B34"/>
    <w:rsid w:val="6D2C3B6D"/>
    <w:rsid w:val="6D45E3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80A31F8"/>
  <w15:docId w15:val="{26B52478-FEF3-41DA-A6D7-510DDF70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B9D"/>
    <w:pPr>
      <w:spacing w:after="200" w:line="276" w:lineRule="auto"/>
    </w:pPr>
  </w:style>
  <w:style w:type="paragraph" w:styleId="Heading2">
    <w:name w:val="heading 2"/>
    <w:basedOn w:val="Normal"/>
    <w:link w:val="Heading2Char"/>
    <w:uiPriority w:val="99"/>
    <w:qFormat/>
    <w:rsid w:val="00DE754C"/>
    <w:pPr>
      <w:spacing w:before="100" w:beforeAutospacing="1" w:after="100" w:afterAutospacing="1" w:line="240" w:lineRule="auto"/>
      <w:outlineLvl w:val="1"/>
    </w:pPr>
    <w:rPr>
      <w:rFonts w:ascii="Times New Roman" w:hAnsi="Times New Roman"/>
      <w:b/>
      <w:bCs/>
      <w:sz w:val="36"/>
      <w:szCs w:val="3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DE754C"/>
    <w:rPr>
      <w:rFonts w:ascii="Times New Roman" w:hAnsi="Times New Roman" w:cs="Times New Roman"/>
      <w:b/>
      <w:bCs/>
      <w:sz w:val="36"/>
      <w:szCs w:val="36"/>
      <w:lang w:val="ru-RU" w:eastAsia="ru-RU"/>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qFormat/>
    <w:rsid w:val="00AB415A"/>
    <w:pPr>
      <w:ind w:left="720"/>
      <w:contextualSpacing/>
    </w:pPr>
  </w:style>
  <w:style w:type="table" w:styleId="TableGrid">
    <w:name w:val="Table Grid"/>
    <w:basedOn w:val="TableNormal"/>
    <w:uiPriority w:val="59"/>
    <w:rsid w:val="008D64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uiPriority w:val="99"/>
    <w:rsid w:val="00205540"/>
    <w:rPr>
      <w:color w:val="000000"/>
      <w:sz w:val="20"/>
      <w:szCs w:val="2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CommentReference">
    <w:name w:val="annotation reference"/>
    <w:basedOn w:val="DefaultParagraphFont"/>
    <w:uiPriority w:val="99"/>
    <w:semiHidden/>
    <w:rsid w:val="0032266C"/>
    <w:rPr>
      <w:rFonts w:cs="Times New Roman"/>
      <w:sz w:val="16"/>
      <w:szCs w:val="16"/>
    </w:rPr>
  </w:style>
  <w:style w:type="paragraph" w:styleId="CommentText">
    <w:name w:val="annotation text"/>
    <w:basedOn w:val="Normal"/>
    <w:link w:val="CommentTextChar"/>
    <w:uiPriority w:val="99"/>
    <w:semiHidden/>
    <w:rsid w:val="0032266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2266C"/>
    <w:rPr>
      <w:rFonts w:cs="Times New Roman"/>
      <w:sz w:val="20"/>
      <w:szCs w:val="20"/>
    </w:rPr>
  </w:style>
  <w:style w:type="paragraph" w:styleId="CommentSubject">
    <w:name w:val="annotation subject"/>
    <w:basedOn w:val="CommentText"/>
    <w:next w:val="CommentText"/>
    <w:link w:val="CommentSubjectChar"/>
    <w:uiPriority w:val="99"/>
    <w:semiHidden/>
    <w:rsid w:val="0032266C"/>
    <w:rPr>
      <w:b/>
      <w:bCs/>
    </w:rPr>
  </w:style>
  <w:style w:type="character" w:customStyle="1" w:styleId="CommentSubjectChar">
    <w:name w:val="Comment Subject Char"/>
    <w:basedOn w:val="CommentTextChar"/>
    <w:link w:val="CommentSubject"/>
    <w:uiPriority w:val="99"/>
    <w:semiHidden/>
    <w:locked/>
    <w:rsid w:val="0032266C"/>
    <w:rPr>
      <w:rFonts w:cs="Times New Roman"/>
      <w:b/>
      <w:bCs/>
      <w:sz w:val="20"/>
      <w:szCs w:val="20"/>
    </w:rPr>
  </w:style>
  <w:style w:type="paragraph" w:styleId="BalloonText">
    <w:name w:val="Balloon Text"/>
    <w:basedOn w:val="Normal"/>
    <w:link w:val="BalloonTextChar"/>
    <w:uiPriority w:val="99"/>
    <w:semiHidden/>
    <w:rsid w:val="00322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266C"/>
    <w:rPr>
      <w:rFonts w:ascii="Tahoma" w:hAnsi="Tahoma" w:cs="Tahoma"/>
      <w:sz w:val="16"/>
      <w:szCs w:val="16"/>
    </w:rPr>
  </w:style>
  <w:style w:type="paragraph" w:styleId="Revision">
    <w:name w:val="Revision"/>
    <w:hidden/>
    <w:uiPriority w:val="99"/>
    <w:semiHidden/>
    <w:rsid w:val="000D293C"/>
  </w:style>
  <w:style w:type="character" w:styleId="PlaceholderText">
    <w:name w:val="Placeholder Text"/>
    <w:basedOn w:val="DefaultParagraphFont"/>
    <w:uiPriority w:val="99"/>
    <w:semiHidden/>
    <w:rsid w:val="007614FA"/>
    <w:rPr>
      <w:rFonts w:cs="Times New Roman"/>
      <w:color w:val="808080"/>
    </w:rPr>
  </w:style>
  <w:style w:type="character" w:styleId="Hyperlink">
    <w:name w:val="Hyperlink"/>
    <w:basedOn w:val="DefaultParagraphFont"/>
    <w:uiPriority w:val="99"/>
    <w:rsid w:val="004F6646"/>
    <w:rPr>
      <w:rFonts w:cs="Times New Roman"/>
      <w:color w:val="0000FF"/>
      <w:u w:val="single"/>
    </w:rPr>
  </w:style>
  <w:style w:type="paragraph" w:customStyle="1" w:styleId="info">
    <w:name w:val="info"/>
    <w:basedOn w:val="Normal"/>
    <w:uiPriority w:val="99"/>
    <w:rsid w:val="00E23289"/>
    <w:pPr>
      <w:spacing w:before="100" w:beforeAutospacing="1" w:after="100" w:afterAutospacing="1" w:line="240" w:lineRule="auto"/>
    </w:pPr>
    <w:rPr>
      <w:rFonts w:ascii="Times New Roman" w:hAnsi="Times New Roman"/>
      <w:sz w:val="24"/>
      <w:szCs w:val="24"/>
      <w:lang w:val="ru-RU" w:eastAsia="ru-RU"/>
    </w:rPr>
  </w:style>
  <w:style w:type="paragraph" w:styleId="NormalWeb">
    <w:name w:val="Normal (Web)"/>
    <w:basedOn w:val="Normal"/>
    <w:uiPriority w:val="99"/>
    <w:semiHidden/>
    <w:rsid w:val="00447334"/>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rsid w:val="007D6721"/>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7D6721"/>
    <w:rPr>
      <w:rFonts w:cs="Times New Roman"/>
    </w:rPr>
  </w:style>
  <w:style w:type="paragraph" w:styleId="Footer">
    <w:name w:val="footer"/>
    <w:basedOn w:val="Normal"/>
    <w:link w:val="FooterChar"/>
    <w:uiPriority w:val="99"/>
    <w:rsid w:val="007D6721"/>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7D6721"/>
    <w:rPr>
      <w:rFonts w:cs="Times New Roman"/>
    </w:rPr>
  </w:style>
  <w:style w:type="paragraph" w:styleId="FootnoteText">
    <w:name w:val="footnote text"/>
    <w:basedOn w:val="Normal"/>
    <w:link w:val="FootnoteTextChar"/>
    <w:uiPriority w:val="99"/>
    <w:semiHidden/>
    <w:rsid w:val="002918FA"/>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2918FA"/>
    <w:rPr>
      <w:rFonts w:cs="Times New Roman"/>
      <w:sz w:val="20"/>
      <w:szCs w:val="20"/>
    </w:rPr>
  </w:style>
  <w:style w:type="character" w:styleId="FootnoteReference">
    <w:name w:val="footnote reference"/>
    <w:basedOn w:val="DefaultParagraphFont"/>
    <w:uiPriority w:val="99"/>
    <w:semiHidden/>
    <w:rsid w:val="002918FA"/>
    <w:rPr>
      <w:rFonts w:cs="Times New Roman"/>
      <w:vertAlign w:val="superscript"/>
    </w:rPr>
  </w:style>
  <w:style w:type="character" w:styleId="FollowedHyperlink">
    <w:name w:val="FollowedHyperlink"/>
    <w:basedOn w:val="DefaultParagraphFont"/>
    <w:uiPriority w:val="99"/>
    <w:semiHidden/>
    <w:rsid w:val="000D268D"/>
    <w:rPr>
      <w:rFonts w:cs="Times New Roman"/>
      <w:color w:val="800080"/>
      <w:u w:val="single"/>
    </w:rPr>
  </w:style>
  <w:style w:type="table" w:customStyle="1" w:styleId="TableGrid1">
    <w:name w:val="Table Grid1"/>
    <w:uiPriority w:val="99"/>
    <w:rsid w:val="00443F17"/>
    <w:rPr>
      <w:rFonts w:ascii="Times New Roman" w:hAns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86">
    <w:name w:val="Font Style86"/>
    <w:basedOn w:val="DefaultParagraphFont"/>
    <w:uiPriority w:val="99"/>
    <w:rsid w:val="00240183"/>
    <w:rPr>
      <w:rFonts w:ascii="Times New Roman" w:hAnsi="Times New Roman" w:cs="Times New Roman"/>
      <w:sz w:val="20"/>
      <w:szCs w:val="20"/>
    </w:rPr>
  </w:style>
  <w:style w:type="numbering" w:customStyle="1" w:styleId="NoList1">
    <w:name w:val="No List1"/>
    <w:next w:val="NoList"/>
    <w:uiPriority w:val="99"/>
    <w:semiHidden/>
    <w:unhideWhenUsed/>
    <w:rsid w:val="00986220"/>
  </w:style>
  <w:style w:type="table" w:customStyle="1" w:styleId="TableGrid2">
    <w:name w:val="Table Grid2"/>
    <w:basedOn w:val="TableNormal"/>
    <w:next w:val="TableGrid"/>
    <w:uiPriority w:val="99"/>
    <w:rsid w:val="00986220"/>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99"/>
    <w:rsid w:val="00986220"/>
    <w:rPr>
      <w:rFonts w:asciiTheme="minorHAnsi" w:eastAsiaTheme="minorEastAsia"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2">
    <w:name w:val="Body Text 2"/>
    <w:basedOn w:val="Normal"/>
    <w:link w:val="BodyText2Char"/>
    <w:uiPriority w:val="99"/>
    <w:rsid w:val="00986220"/>
    <w:pPr>
      <w:spacing w:after="0" w:line="240" w:lineRule="auto"/>
      <w:jc w:val="both"/>
    </w:pPr>
    <w:rPr>
      <w:rFonts w:ascii="Times New Roman" w:hAnsi="Times New Roman"/>
      <w:sz w:val="24"/>
      <w:szCs w:val="20"/>
      <w:lang w:eastAsia="en-US"/>
    </w:rPr>
  </w:style>
  <w:style w:type="character" w:customStyle="1" w:styleId="BodyText2Char">
    <w:name w:val="Body Text 2 Char"/>
    <w:basedOn w:val="DefaultParagraphFont"/>
    <w:link w:val="BodyText2"/>
    <w:uiPriority w:val="99"/>
    <w:rsid w:val="00986220"/>
    <w:rPr>
      <w:rFonts w:ascii="Times New Roman" w:hAnsi="Times New Roman"/>
      <w:sz w:val="24"/>
      <w:szCs w:val="20"/>
      <w:lang w:eastAsia="en-US"/>
    </w:rPr>
  </w:style>
  <w:style w:type="paragraph" w:customStyle="1" w:styleId="Default">
    <w:name w:val="Default"/>
    <w:rsid w:val="00094B95"/>
    <w:pPr>
      <w:autoSpaceDE w:val="0"/>
      <w:autoSpaceDN w:val="0"/>
      <w:adjustRightInd w:val="0"/>
    </w:pPr>
    <w:rPr>
      <w:rFonts w:ascii="Times New Roman" w:hAnsi="Times New Roman"/>
      <w:color w:val="000000"/>
      <w:sz w:val="24"/>
      <w:szCs w:val="24"/>
      <w:lang w:val="en-US" w:eastAsia="en-US"/>
    </w:rPr>
  </w:style>
  <w:style w:type="paragraph" w:customStyle="1" w:styleId="LO-Normal">
    <w:name w:val="LO-Normal"/>
    <w:rsid w:val="00B3481C"/>
    <w:pPr>
      <w:widowControl w:val="0"/>
      <w:suppressAutoHyphens/>
      <w:autoSpaceDN w:val="0"/>
      <w:textAlignment w:val="baseline"/>
    </w:pPr>
    <w:rPr>
      <w:rFonts w:ascii="Liberation Serif" w:eastAsia="SimSun" w:hAnsi="Liberation Serif" w:cs="Lucida Sans"/>
      <w:kern w:val="3"/>
      <w:sz w:val="24"/>
      <w:szCs w:val="24"/>
      <w:lang w:eastAsia="zh-CN" w:bidi="hi-IN"/>
    </w:rPr>
  </w:style>
  <w:style w:type="paragraph" w:styleId="Title">
    <w:name w:val="Title"/>
    <w:basedOn w:val="Normal"/>
    <w:link w:val="TitleChar"/>
    <w:qFormat/>
    <w:locked/>
    <w:rsid w:val="003277A8"/>
    <w:pPr>
      <w:spacing w:after="0" w:line="240" w:lineRule="auto"/>
      <w:jc w:val="center"/>
    </w:pPr>
    <w:rPr>
      <w:rFonts w:ascii="Times New Roman" w:hAnsi="Times New Roman"/>
      <w:b/>
      <w:sz w:val="24"/>
      <w:szCs w:val="20"/>
      <w:lang w:eastAsia="en-US"/>
    </w:rPr>
  </w:style>
  <w:style w:type="character" w:customStyle="1" w:styleId="TitleChar">
    <w:name w:val="Title Char"/>
    <w:basedOn w:val="DefaultParagraphFont"/>
    <w:link w:val="Title"/>
    <w:rsid w:val="003277A8"/>
    <w:rPr>
      <w:rFonts w:ascii="Times New Roman" w:hAnsi="Times New Roman"/>
      <w:b/>
      <w:sz w:val="24"/>
      <w:szCs w:val="20"/>
      <w:lang w:eastAsia="en-US"/>
    </w:rPr>
  </w:style>
  <w:style w:type="paragraph" w:styleId="BodyText">
    <w:name w:val="Body Text"/>
    <w:basedOn w:val="Normal"/>
    <w:link w:val="BodyTextChar"/>
    <w:uiPriority w:val="99"/>
    <w:semiHidden/>
    <w:unhideWhenUsed/>
    <w:rsid w:val="009B45B3"/>
    <w:pPr>
      <w:spacing w:after="120"/>
    </w:pPr>
  </w:style>
  <w:style w:type="character" w:customStyle="1" w:styleId="BodyTextChar">
    <w:name w:val="Body Text Char"/>
    <w:basedOn w:val="DefaultParagraphFont"/>
    <w:link w:val="BodyText"/>
    <w:uiPriority w:val="99"/>
    <w:semiHidden/>
    <w:rsid w:val="009B45B3"/>
  </w:style>
  <w:style w:type="table" w:customStyle="1" w:styleId="TableGrid3">
    <w:name w:val="Table Grid3"/>
    <w:basedOn w:val="TableNormal"/>
    <w:next w:val="TableGrid"/>
    <w:uiPriority w:val="59"/>
    <w:rsid w:val="00AE5D89"/>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DA736A"/>
    <w:pPr>
      <w:spacing w:before="100" w:beforeAutospacing="1" w:after="100" w:afterAutospacing="1" w:line="240" w:lineRule="auto"/>
    </w:pPr>
    <w:rPr>
      <w:rFonts w:ascii="Tahoma" w:hAnsi="Tahoma" w:cs="Tahoma"/>
      <w:b/>
      <w:bCs/>
      <w:color w:val="000000"/>
      <w:sz w:val="18"/>
      <w:szCs w:val="18"/>
    </w:rPr>
  </w:style>
  <w:style w:type="paragraph" w:customStyle="1" w:styleId="font6">
    <w:name w:val="font6"/>
    <w:basedOn w:val="Normal"/>
    <w:rsid w:val="00DA736A"/>
    <w:pPr>
      <w:spacing w:before="100" w:beforeAutospacing="1" w:after="100" w:afterAutospacing="1" w:line="240" w:lineRule="auto"/>
    </w:pPr>
    <w:rPr>
      <w:rFonts w:ascii="Tahoma" w:hAnsi="Tahoma" w:cs="Tahoma"/>
      <w:color w:val="000000"/>
      <w:sz w:val="18"/>
      <w:szCs w:val="18"/>
    </w:rPr>
  </w:style>
  <w:style w:type="paragraph" w:customStyle="1" w:styleId="xl69">
    <w:name w:val="xl69"/>
    <w:basedOn w:val="Normal"/>
    <w:rsid w:val="00DA736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hAnsi="Arial" w:cs="Arial"/>
      <w:b/>
      <w:bCs/>
      <w:sz w:val="16"/>
      <w:szCs w:val="16"/>
    </w:rPr>
  </w:style>
  <w:style w:type="paragraph" w:customStyle="1" w:styleId="xl70">
    <w:name w:val="xl70"/>
    <w:basedOn w:val="Normal"/>
    <w:rsid w:val="00DA73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i/>
      <w:iCs/>
      <w:sz w:val="16"/>
      <w:szCs w:val="16"/>
    </w:rPr>
  </w:style>
  <w:style w:type="paragraph" w:customStyle="1" w:styleId="xl71">
    <w:name w:val="xl71"/>
    <w:basedOn w:val="Normal"/>
    <w:rsid w:val="00DA73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i/>
      <w:iCs/>
      <w:sz w:val="16"/>
      <w:szCs w:val="16"/>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4B85"/>
  </w:style>
  <w:style w:type="character" w:customStyle="1" w:styleId="Laukeliai">
    <w:name w:val="Laukeliai"/>
    <w:basedOn w:val="DefaultParagraphFont"/>
    <w:uiPriority w:val="1"/>
    <w:qFormat/>
    <w:rsid w:val="00D418A7"/>
    <w:rPr>
      <w:rFonts w:ascii="Arial" w:hAnsi="Arial"/>
      <w:sz w:val="20"/>
    </w:rPr>
  </w:style>
  <w:style w:type="paragraph" w:styleId="BodyTextIndent">
    <w:name w:val="Body Text Indent"/>
    <w:basedOn w:val="Normal"/>
    <w:link w:val="BodyTextIndentChar"/>
    <w:uiPriority w:val="99"/>
    <w:semiHidden/>
    <w:unhideWhenUsed/>
    <w:rsid w:val="008C49E2"/>
    <w:pPr>
      <w:spacing w:after="120"/>
      <w:ind w:left="283"/>
    </w:pPr>
  </w:style>
  <w:style w:type="character" w:customStyle="1" w:styleId="BodyTextIndentChar">
    <w:name w:val="Body Text Indent Char"/>
    <w:basedOn w:val="DefaultParagraphFont"/>
    <w:link w:val="BodyTextIndent"/>
    <w:uiPriority w:val="99"/>
    <w:semiHidden/>
    <w:rsid w:val="008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0730">
      <w:bodyDiv w:val="1"/>
      <w:marLeft w:val="0"/>
      <w:marRight w:val="0"/>
      <w:marTop w:val="0"/>
      <w:marBottom w:val="0"/>
      <w:divBdr>
        <w:top w:val="none" w:sz="0" w:space="0" w:color="auto"/>
        <w:left w:val="none" w:sz="0" w:space="0" w:color="auto"/>
        <w:bottom w:val="none" w:sz="0" w:space="0" w:color="auto"/>
        <w:right w:val="none" w:sz="0" w:space="0" w:color="auto"/>
      </w:divBdr>
    </w:div>
    <w:div w:id="114688194">
      <w:bodyDiv w:val="1"/>
      <w:marLeft w:val="0"/>
      <w:marRight w:val="0"/>
      <w:marTop w:val="0"/>
      <w:marBottom w:val="0"/>
      <w:divBdr>
        <w:top w:val="none" w:sz="0" w:space="0" w:color="auto"/>
        <w:left w:val="none" w:sz="0" w:space="0" w:color="auto"/>
        <w:bottom w:val="none" w:sz="0" w:space="0" w:color="auto"/>
        <w:right w:val="none" w:sz="0" w:space="0" w:color="auto"/>
      </w:divBdr>
    </w:div>
    <w:div w:id="179588340">
      <w:bodyDiv w:val="1"/>
      <w:marLeft w:val="0"/>
      <w:marRight w:val="0"/>
      <w:marTop w:val="0"/>
      <w:marBottom w:val="0"/>
      <w:divBdr>
        <w:top w:val="none" w:sz="0" w:space="0" w:color="auto"/>
        <w:left w:val="none" w:sz="0" w:space="0" w:color="auto"/>
        <w:bottom w:val="none" w:sz="0" w:space="0" w:color="auto"/>
        <w:right w:val="none" w:sz="0" w:space="0" w:color="auto"/>
      </w:divBdr>
    </w:div>
    <w:div w:id="437220442">
      <w:bodyDiv w:val="1"/>
      <w:marLeft w:val="0"/>
      <w:marRight w:val="0"/>
      <w:marTop w:val="0"/>
      <w:marBottom w:val="0"/>
      <w:divBdr>
        <w:top w:val="none" w:sz="0" w:space="0" w:color="auto"/>
        <w:left w:val="none" w:sz="0" w:space="0" w:color="auto"/>
        <w:bottom w:val="none" w:sz="0" w:space="0" w:color="auto"/>
        <w:right w:val="none" w:sz="0" w:space="0" w:color="auto"/>
      </w:divBdr>
    </w:div>
    <w:div w:id="497185740">
      <w:marLeft w:val="0"/>
      <w:marRight w:val="0"/>
      <w:marTop w:val="0"/>
      <w:marBottom w:val="0"/>
      <w:divBdr>
        <w:top w:val="none" w:sz="0" w:space="0" w:color="auto"/>
        <w:left w:val="none" w:sz="0" w:space="0" w:color="auto"/>
        <w:bottom w:val="none" w:sz="0" w:space="0" w:color="auto"/>
        <w:right w:val="none" w:sz="0" w:space="0" w:color="auto"/>
      </w:divBdr>
    </w:div>
    <w:div w:id="497185741">
      <w:marLeft w:val="0"/>
      <w:marRight w:val="0"/>
      <w:marTop w:val="0"/>
      <w:marBottom w:val="0"/>
      <w:divBdr>
        <w:top w:val="none" w:sz="0" w:space="0" w:color="auto"/>
        <w:left w:val="none" w:sz="0" w:space="0" w:color="auto"/>
        <w:bottom w:val="none" w:sz="0" w:space="0" w:color="auto"/>
        <w:right w:val="none" w:sz="0" w:space="0" w:color="auto"/>
      </w:divBdr>
    </w:div>
    <w:div w:id="497185742">
      <w:marLeft w:val="0"/>
      <w:marRight w:val="0"/>
      <w:marTop w:val="0"/>
      <w:marBottom w:val="0"/>
      <w:divBdr>
        <w:top w:val="none" w:sz="0" w:space="0" w:color="auto"/>
        <w:left w:val="none" w:sz="0" w:space="0" w:color="auto"/>
        <w:bottom w:val="none" w:sz="0" w:space="0" w:color="auto"/>
        <w:right w:val="none" w:sz="0" w:space="0" w:color="auto"/>
      </w:divBdr>
      <w:divsChild>
        <w:div w:id="497185739">
          <w:marLeft w:val="0"/>
          <w:marRight w:val="0"/>
          <w:marTop w:val="0"/>
          <w:marBottom w:val="0"/>
          <w:divBdr>
            <w:top w:val="none" w:sz="0" w:space="0" w:color="auto"/>
            <w:left w:val="none" w:sz="0" w:space="0" w:color="auto"/>
            <w:bottom w:val="none" w:sz="0" w:space="0" w:color="auto"/>
            <w:right w:val="none" w:sz="0" w:space="0" w:color="auto"/>
          </w:divBdr>
        </w:div>
        <w:div w:id="497185748">
          <w:marLeft w:val="0"/>
          <w:marRight w:val="0"/>
          <w:marTop w:val="0"/>
          <w:marBottom w:val="0"/>
          <w:divBdr>
            <w:top w:val="none" w:sz="0" w:space="0" w:color="auto"/>
            <w:left w:val="none" w:sz="0" w:space="0" w:color="auto"/>
            <w:bottom w:val="none" w:sz="0" w:space="0" w:color="auto"/>
            <w:right w:val="none" w:sz="0" w:space="0" w:color="auto"/>
          </w:divBdr>
        </w:div>
      </w:divsChild>
    </w:div>
    <w:div w:id="497185743">
      <w:marLeft w:val="0"/>
      <w:marRight w:val="0"/>
      <w:marTop w:val="0"/>
      <w:marBottom w:val="0"/>
      <w:divBdr>
        <w:top w:val="none" w:sz="0" w:space="0" w:color="auto"/>
        <w:left w:val="none" w:sz="0" w:space="0" w:color="auto"/>
        <w:bottom w:val="none" w:sz="0" w:space="0" w:color="auto"/>
        <w:right w:val="none" w:sz="0" w:space="0" w:color="auto"/>
      </w:divBdr>
    </w:div>
    <w:div w:id="497185744">
      <w:marLeft w:val="0"/>
      <w:marRight w:val="0"/>
      <w:marTop w:val="0"/>
      <w:marBottom w:val="0"/>
      <w:divBdr>
        <w:top w:val="none" w:sz="0" w:space="0" w:color="auto"/>
        <w:left w:val="none" w:sz="0" w:space="0" w:color="auto"/>
        <w:bottom w:val="none" w:sz="0" w:space="0" w:color="auto"/>
        <w:right w:val="none" w:sz="0" w:space="0" w:color="auto"/>
      </w:divBdr>
    </w:div>
    <w:div w:id="497185745">
      <w:marLeft w:val="0"/>
      <w:marRight w:val="0"/>
      <w:marTop w:val="0"/>
      <w:marBottom w:val="0"/>
      <w:divBdr>
        <w:top w:val="none" w:sz="0" w:space="0" w:color="auto"/>
        <w:left w:val="none" w:sz="0" w:space="0" w:color="auto"/>
        <w:bottom w:val="none" w:sz="0" w:space="0" w:color="auto"/>
        <w:right w:val="none" w:sz="0" w:space="0" w:color="auto"/>
      </w:divBdr>
    </w:div>
    <w:div w:id="497185746">
      <w:marLeft w:val="0"/>
      <w:marRight w:val="0"/>
      <w:marTop w:val="0"/>
      <w:marBottom w:val="0"/>
      <w:divBdr>
        <w:top w:val="none" w:sz="0" w:space="0" w:color="auto"/>
        <w:left w:val="none" w:sz="0" w:space="0" w:color="auto"/>
        <w:bottom w:val="none" w:sz="0" w:space="0" w:color="auto"/>
        <w:right w:val="none" w:sz="0" w:space="0" w:color="auto"/>
      </w:divBdr>
    </w:div>
    <w:div w:id="497185747">
      <w:marLeft w:val="0"/>
      <w:marRight w:val="0"/>
      <w:marTop w:val="0"/>
      <w:marBottom w:val="0"/>
      <w:divBdr>
        <w:top w:val="none" w:sz="0" w:space="0" w:color="auto"/>
        <w:left w:val="none" w:sz="0" w:space="0" w:color="auto"/>
        <w:bottom w:val="none" w:sz="0" w:space="0" w:color="auto"/>
        <w:right w:val="none" w:sz="0" w:space="0" w:color="auto"/>
      </w:divBdr>
    </w:div>
    <w:div w:id="497185749">
      <w:marLeft w:val="0"/>
      <w:marRight w:val="0"/>
      <w:marTop w:val="0"/>
      <w:marBottom w:val="0"/>
      <w:divBdr>
        <w:top w:val="none" w:sz="0" w:space="0" w:color="auto"/>
        <w:left w:val="none" w:sz="0" w:space="0" w:color="auto"/>
        <w:bottom w:val="none" w:sz="0" w:space="0" w:color="auto"/>
        <w:right w:val="none" w:sz="0" w:space="0" w:color="auto"/>
      </w:divBdr>
    </w:div>
    <w:div w:id="497185750">
      <w:marLeft w:val="0"/>
      <w:marRight w:val="0"/>
      <w:marTop w:val="0"/>
      <w:marBottom w:val="0"/>
      <w:divBdr>
        <w:top w:val="none" w:sz="0" w:space="0" w:color="auto"/>
        <w:left w:val="none" w:sz="0" w:space="0" w:color="auto"/>
        <w:bottom w:val="none" w:sz="0" w:space="0" w:color="auto"/>
        <w:right w:val="none" w:sz="0" w:space="0" w:color="auto"/>
      </w:divBdr>
    </w:div>
    <w:div w:id="497185751">
      <w:marLeft w:val="0"/>
      <w:marRight w:val="0"/>
      <w:marTop w:val="0"/>
      <w:marBottom w:val="0"/>
      <w:divBdr>
        <w:top w:val="none" w:sz="0" w:space="0" w:color="auto"/>
        <w:left w:val="none" w:sz="0" w:space="0" w:color="auto"/>
        <w:bottom w:val="none" w:sz="0" w:space="0" w:color="auto"/>
        <w:right w:val="none" w:sz="0" w:space="0" w:color="auto"/>
      </w:divBdr>
    </w:div>
    <w:div w:id="497185752">
      <w:marLeft w:val="0"/>
      <w:marRight w:val="0"/>
      <w:marTop w:val="0"/>
      <w:marBottom w:val="0"/>
      <w:divBdr>
        <w:top w:val="none" w:sz="0" w:space="0" w:color="auto"/>
        <w:left w:val="none" w:sz="0" w:space="0" w:color="auto"/>
        <w:bottom w:val="none" w:sz="0" w:space="0" w:color="auto"/>
        <w:right w:val="none" w:sz="0" w:space="0" w:color="auto"/>
      </w:divBdr>
    </w:div>
    <w:div w:id="497185753">
      <w:marLeft w:val="0"/>
      <w:marRight w:val="0"/>
      <w:marTop w:val="0"/>
      <w:marBottom w:val="0"/>
      <w:divBdr>
        <w:top w:val="none" w:sz="0" w:space="0" w:color="auto"/>
        <w:left w:val="none" w:sz="0" w:space="0" w:color="auto"/>
        <w:bottom w:val="none" w:sz="0" w:space="0" w:color="auto"/>
        <w:right w:val="none" w:sz="0" w:space="0" w:color="auto"/>
      </w:divBdr>
    </w:div>
    <w:div w:id="497185754">
      <w:marLeft w:val="0"/>
      <w:marRight w:val="0"/>
      <w:marTop w:val="0"/>
      <w:marBottom w:val="0"/>
      <w:divBdr>
        <w:top w:val="none" w:sz="0" w:space="0" w:color="auto"/>
        <w:left w:val="none" w:sz="0" w:space="0" w:color="auto"/>
        <w:bottom w:val="none" w:sz="0" w:space="0" w:color="auto"/>
        <w:right w:val="none" w:sz="0" w:space="0" w:color="auto"/>
      </w:divBdr>
    </w:div>
    <w:div w:id="497185755">
      <w:marLeft w:val="0"/>
      <w:marRight w:val="0"/>
      <w:marTop w:val="0"/>
      <w:marBottom w:val="0"/>
      <w:divBdr>
        <w:top w:val="none" w:sz="0" w:space="0" w:color="auto"/>
        <w:left w:val="none" w:sz="0" w:space="0" w:color="auto"/>
        <w:bottom w:val="none" w:sz="0" w:space="0" w:color="auto"/>
        <w:right w:val="none" w:sz="0" w:space="0" w:color="auto"/>
      </w:divBdr>
    </w:div>
    <w:div w:id="497185756">
      <w:marLeft w:val="0"/>
      <w:marRight w:val="0"/>
      <w:marTop w:val="0"/>
      <w:marBottom w:val="0"/>
      <w:divBdr>
        <w:top w:val="none" w:sz="0" w:space="0" w:color="auto"/>
        <w:left w:val="none" w:sz="0" w:space="0" w:color="auto"/>
        <w:bottom w:val="none" w:sz="0" w:space="0" w:color="auto"/>
        <w:right w:val="none" w:sz="0" w:space="0" w:color="auto"/>
      </w:divBdr>
    </w:div>
    <w:div w:id="497185757">
      <w:marLeft w:val="0"/>
      <w:marRight w:val="0"/>
      <w:marTop w:val="0"/>
      <w:marBottom w:val="0"/>
      <w:divBdr>
        <w:top w:val="none" w:sz="0" w:space="0" w:color="auto"/>
        <w:left w:val="none" w:sz="0" w:space="0" w:color="auto"/>
        <w:bottom w:val="none" w:sz="0" w:space="0" w:color="auto"/>
        <w:right w:val="none" w:sz="0" w:space="0" w:color="auto"/>
      </w:divBdr>
    </w:div>
    <w:div w:id="497185758">
      <w:marLeft w:val="0"/>
      <w:marRight w:val="0"/>
      <w:marTop w:val="0"/>
      <w:marBottom w:val="0"/>
      <w:divBdr>
        <w:top w:val="none" w:sz="0" w:space="0" w:color="auto"/>
        <w:left w:val="none" w:sz="0" w:space="0" w:color="auto"/>
        <w:bottom w:val="none" w:sz="0" w:space="0" w:color="auto"/>
        <w:right w:val="none" w:sz="0" w:space="0" w:color="auto"/>
      </w:divBdr>
    </w:div>
    <w:div w:id="497185759">
      <w:marLeft w:val="0"/>
      <w:marRight w:val="0"/>
      <w:marTop w:val="0"/>
      <w:marBottom w:val="0"/>
      <w:divBdr>
        <w:top w:val="none" w:sz="0" w:space="0" w:color="auto"/>
        <w:left w:val="none" w:sz="0" w:space="0" w:color="auto"/>
        <w:bottom w:val="none" w:sz="0" w:space="0" w:color="auto"/>
        <w:right w:val="none" w:sz="0" w:space="0" w:color="auto"/>
      </w:divBdr>
    </w:div>
    <w:div w:id="497185760">
      <w:marLeft w:val="0"/>
      <w:marRight w:val="0"/>
      <w:marTop w:val="0"/>
      <w:marBottom w:val="0"/>
      <w:divBdr>
        <w:top w:val="none" w:sz="0" w:space="0" w:color="auto"/>
        <w:left w:val="none" w:sz="0" w:space="0" w:color="auto"/>
        <w:bottom w:val="none" w:sz="0" w:space="0" w:color="auto"/>
        <w:right w:val="none" w:sz="0" w:space="0" w:color="auto"/>
      </w:divBdr>
    </w:div>
    <w:div w:id="762187636">
      <w:bodyDiv w:val="1"/>
      <w:marLeft w:val="0"/>
      <w:marRight w:val="0"/>
      <w:marTop w:val="0"/>
      <w:marBottom w:val="0"/>
      <w:divBdr>
        <w:top w:val="none" w:sz="0" w:space="0" w:color="auto"/>
        <w:left w:val="none" w:sz="0" w:space="0" w:color="auto"/>
        <w:bottom w:val="none" w:sz="0" w:space="0" w:color="auto"/>
        <w:right w:val="none" w:sz="0" w:space="0" w:color="auto"/>
      </w:divBdr>
    </w:div>
    <w:div w:id="986593217">
      <w:bodyDiv w:val="1"/>
      <w:marLeft w:val="0"/>
      <w:marRight w:val="0"/>
      <w:marTop w:val="0"/>
      <w:marBottom w:val="0"/>
      <w:divBdr>
        <w:top w:val="none" w:sz="0" w:space="0" w:color="auto"/>
        <w:left w:val="none" w:sz="0" w:space="0" w:color="auto"/>
        <w:bottom w:val="none" w:sz="0" w:space="0" w:color="auto"/>
        <w:right w:val="none" w:sz="0" w:space="0" w:color="auto"/>
      </w:divBdr>
    </w:div>
    <w:div w:id="1090808941">
      <w:bodyDiv w:val="1"/>
      <w:marLeft w:val="0"/>
      <w:marRight w:val="0"/>
      <w:marTop w:val="0"/>
      <w:marBottom w:val="0"/>
      <w:divBdr>
        <w:top w:val="none" w:sz="0" w:space="0" w:color="auto"/>
        <w:left w:val="none" w:sz="0" w:space="0" w:color="auto"/>
        <w:bottom w:val="none" w:sz="0" w:space="0" w:color="auto"/>
        <w:right w:val="none" w:sz="0" w:space="0" w:color="auto"/>
      </w:divBdr>
    </w:div>
    <w:div w:id="1366058632">
      <w:bodyDiv w:val="1"/>
      <w:marLeft w:val="0"/>
      <w:marRight w:val="0"/>
      <w:marTop w:val="0"/>
      <w:marBottom w:val="0"/>
      <w:divBdr>
        <w:top w:val="none" w:sz="0" w:space="0" w:color="auto"/>
        <w:left w:val="none" w:sz="0" w:space="0" w:color="auto"/>
        <w:bottom w:val="none" w:sz="0" w:space="0" w:color="auto"/>
        <w:right w:val="none" w:sz="0" w:space="0" w:color="auto"/>
      </w:divBdr>
    </w:div>
    <w:div w:id="1481461732">
      <w:bodyDiv w:val="1"/>
      <w:marLeft w:val="0"/>
      <w:marRight w:val="0"/>
      <w:marTop w:val="0"/>
      <w:marBottom w:val="0"/>
      <w:divBdr>
        <w:top w:val="none" w:sz="0" w:space="0" w:color="auto"/>
        <w:left w:val="none" w:sz="0" w:space="0" w:color="auto"/>
        <w:bottom w:val="none" w:sz="0" w:space="0" w:color="auto"/>
        <w:right w:val="none" w:sz="0" w:space="0" w:color="auto"/>
      </w:divBdr>
    </w:div>
    <w:div w:id="1646470542">
      <w:bodyDiv w:val="1"/>
      <w:marLeft w:val="0"/>
      <w:marRight w:val="0"/>
      <w:marTop w:val="0"/>
      <w:marBottom w:val="0"/>
      <w:divBdr>
        <w:top w:val="none" w:sz="0" w:space="0" w:color="auto"/>
        <w:left w:val="none" w:sz="0" w:space="0" w:color="auto"/>
        <w:bottom w:val="none" w:sz="0" w:space="0" w:color="auto"/>
        <w:right w:val="none" w:sz="0" w:space="0" w:color="auto"/>
      </w:divBdr>
    </w:div>
    <w:div w:id="1719474561">
      <w:bodyDiv w:val="1"/>
      <w:marLeft w:val="0"/>
      <w:marRight w:val="0"/>
      <w:marTop w:val="0"/>
      <w:marBottom w:val="0"/>
      <w:divBdr>
        <w:top w:val="none" w:sz="0" w:space="0" w:color="auto"/>
        <w:left w:val="none" w:sz="0" w:space="0" w:color="auto"/>
        <w:bottom w:val="none" w:sz="0" w:space="0" w:color="auto"/>
        <w:right w:val="none" w:sz="0" w:space="0" w:color="auto"/>
      </w:divBdr>
    </w:div>
    <w:div w:id="1753233534">
      <w:bodyDiv w:val="1"/>
      <w:marLeft w:val="0"/>
      <w:marRight w:val="0"/>
      <w:marTop w:val="0"/>
      <w:marBottom w:val="0"/>
      <w:divBdr>
        <w:top w:val="none" w:sz="0" w:space="0" w:color="auto"/>
        <w:left w:val="none" w:sz="0" w:space="0" w:color="auto"/>
        <w:bottom w:val="none" w:sz="0" w:space="0" w:color="auto"/>
        <w:right w:val="none" w:sz="0" w:space="0" w:color="auto"/>
      </w:divBdr>
    </w:div>
    <w:div w:id="1824471286">
      <w:bodyDiv w:val="1"/>
      <w:marLeft w:val="0"/>
      <w:marRight w:val="0"/>
      <w:marTop w:val="0"/>
      <w:marBottom w:val="0"/>
      <w:divBdr>
        <w:top w:val="none" w:sz="0" w:space="0" w:color="auto"/>
        <w:left w:val="none" w:sz="0" w:space="0" w:color="auto"/>
        <w:bottom w:val="none" w:sz="0" w:space="0" w:color="auto"/>
        <w:right w:val="none" w:sz="0" w:space="0" w:color="auto"/>
      </w:divBdr>
    </w:div>
    <w:div w:id="208721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utotyrimai.lt/klasifikacij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a.lt/rekomenduojama-taikyti/automobilio-nusidevejimo-ivertinima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CB5D5719955F5468CCFECA8FBB6DAD5" ma:contentTypeVersion="1" ma:contentTypeDescription="Kurkite naują dokumentą." ma:contentTypeScope="" ma:versionID="b07c0624e01e15fe051550de63e78842">
  <xsd:schema xmlns:xsd="http://www.w3.org/2001/XMLSchema" xmlns:xs="http://www.w3.org/2001/XMLSchema" xmlns:p="http://schemas.microsoft.com/office/2006/metadata/properties" xmlns:ns2="e4a4a6e5-fe76-4ab6-8a20-008f1c7613e8" targetNamespace="http://schemas.microsoft.com/office/2006/metadata/properties" ma:root="true" ma:fieldsID="6ec63e8796ba03caa489c5794461d0fa" ns2:_="">
    <xsd:import namespace="e4a4a6e5-fe76-4ab6-8a20-008f1c7613e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4a6e5-fe76-4ab6-8a20-008f1c7613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B5706-DEFD-40BC-ABD9-AE78B846344D}">
  <ds:schemaRefs>
    <ds:schemaRef ds:uri="http://purl.org/dc/terms/"/>
    <ds:schemaRef ds:uri="http://purl.org/dc/elements/1.1/"/>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e4a4a6e5-fe76-4ab6-8a20-008f1c7613e8"/>
    <ds:schemaRef ds:uri="http://purl.org/dc/dcmitype/"/>
  </ds:schemaRefs>
</ds:datastoreItem>
</file>

<file path=customXml/itemProps2.xml><?xml version="1.0" encoding="utf-8"?>
<ds:datastoreItem xmlns:ds="http://schemas.openxmlformats.org/officeDocument/2006/customXml" ds:itemID="{D2737105-C707-4089-B3B7-244EA03CC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4a6e5-fe76-4ab6-8a20-008f1c761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1649E7-5C6E-4C4D-867C-A8ED2E417E9C}">
  <ds:schemaRefs>
    <ds:schemaRef ds:uri="http://schemas.microsoft.com/sharepoint/v3/contenttype/forms"/>
  </ds:schemaRefs>
</ds:datastoreItem>
</file>

<file path=customXml/itemProps4.xml><?xml version="1.0" encoding="utf-8"?>
<ds:datastoreItem xmlns:ds="http://schemas.openxmlformats.org/officeDocument/2006/customXml" ds:itemID="{7556FC3D-3920-4331-9899-DC21FE804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2249</Words>
  <Characters>17031</Characters>
  <Application>Microsoft Office Word</Application>
  <DocSecurity>0</DocSecurity>
  <Lines>141</Lines>
  <Paragraphs>38</Paragraphs>
  <ScaleCrop>false</ScaleCrop>
  <HeadingPairs>
    <vt:vector size="2" baseType="variant">
      <vt:variant>
        <vt:lpstr>Title</vt:lpstr>
      </vt:variant>
      <vt:variant>
        <vt:i4>1</vt:i4>
      </vt:variant>
    </vt:vector>
  </HeadingPairs>
  <TitlesOfParts>
    <vt:vector size="1" baseType="lpstr">
      <vt:lpstr/>
    </vt:vector>
  </TitlesOfParts>
  <Company>LESTO</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Brusokas</dc:creator>
  <cp:keywords/>
  <dc:description/>
  <cp:lastModifiedBy>Mindaugas Brusokas</cp:lastModifiedBy>
  <cp:revision>3</cp:revision>
  <cp:lastPrinted>2018-06-14T13:00:00Z</cp:lastPrinted>
  <dcterms:created xsi:type="dcterms:W3CDTF">2022-09-28T08:41:00Z</dcterms:created>
  <dcterms:modified xsi:type="dcterms:W3CDTF">2022-09-28T08:43:00Z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0x0101006CB5D5719955F5468CCFECA8FBB6DAD5</vt:lpwstr>
  </property>
  <property fmtid="{D5CDD505-2E9C-101B-9397-08002B2CF9AE}" pid="3" name="MSIP_Label_c72f41c3-e13f-459e-b97d-f5bcb1a697c0_Enabled">
    <vt:lpwstr>True</vt:lpwstr>
  </property>
  <property fmtid="{D5CDD505-2E9C-101B-9397-08002B2CF9AE}" pid="4" name="MSIP_Label_c72f41c3-e13f-459e-b97d-f5bcb1a697c0_SiteId">
    <vt:lpwstr>ea88e983-d65a-47b3-adb4-3e1c6d2110d2</vt:lpwstr>
  </property>
  <property fmtid="{D5CDD505-2E9C-101B-9397-08002B2CF9AE}" pid="5" name="MSIP_Label_c72f41c3-e13f-459e-b97d-f5bcb1a697c0_Owner">
    <vt:lpwstr>Vykintas.Slivinskas@ignitis.lt</vt:lpwstr>
  </property>
  <property fmtid="{D5CDD505-2E9C-101B-9397-08002B2CF9AE}" pid="6" name="MSIP_Label_c72f41c3-e13f-459e-b97d-f5bcb1a697c0_SetDate">
    <vt:lpwstr>2019-10-08T09:19:23.6923608Z</vt:lpwstr>
  </property>
  <property fmtid="{D5CDD505-2E9C-101B-9397-08002B2CF9AE}" pid="7" name="MSIP_Label_c72f41c3-e13f-459e-b97d-f5bcb1a697c0_Name">
    <vt:lpwstr>Vidaus naudojimo</vt:lpwstr>
  </property>
  <property fmtid="{D5CDD505-2E9C-101B-9397-08002B2CF9AE}" pid="8" name="MSIP_Label_c72f41c3-e13f-459e-b97d-f5bcb1a697c0_Application">
    <vt:lpwstr>Microsoft Azure Information Protection</vt:lpwstr>
  </property>
  <property fmtid="{D5CDD505-2E9C-101B-9397-08002B2CF9AE}" pid="9" name="MSIP_Label_c72f41c3-e13f-459e-b97d-f5bcb1a697c0_ActionId">
    <vt:lpwstr>95c06712-6cb5-45ed-8cd6-2337c9e57390</vt:lpwstr>
  </property>
  <property fmtid="{D5CDD505-2E9C-101B-9397-08002B2CF9AE}" pid="10" name="MSIP_Label_c72f41c3-e13f-459e-b97d-f5bcb1a697c0_Extended_MSFT_Method">
    <vt:lpwstr>Automatic</vt:lpwstr>
  </property>
  <property fmtid="{D5CDD505-2E9C-101B-9397-08002B2CF9AE}" pid="11" name="MSIP_Label_190751af-2442-49a7-b7b9-9f0bcce858c9_Enabled">
    <vt:lpwstr>true</vt:lpwstr>
  </property>
  <property fmtid="{D5CDD505-2E9C-101B-9397-08002B2CF9AE}" pid="12" name="MSIP_Label_190751af-2442-49a7-b7b9-9f0bcce858c9_SetDate">
    <vt:lpwstr>2022-06-06T07:23:13Z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c97ce6d3-352a-414f-a555-a656d71dac43</vt:lpwstr>
  </property>
  <property fmtid="{D5CDD505-2E9C-101B-9397-08002B2CF9AE}" pid="17" name="MSIP_Label_190751af-2442-49a7-b7b9-9f0bcce858c9_ContentBits">
    <vt:lpwstr>0</vt:lpwstr>
  </property>
</Properties>
</file>