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27B94" w14:textId="77777777" w:rsidR="0089708B" w:rsidRDefault="0089708B" w:rsidP="00CD63EC">
      <w:pPr>
        <w:tabs>
          <w:tab w:val="left" w:pos="8137"/>
        </w:tabs>
        <w:spacing w:before="60" w:after="60"/>
        <w:ind w:firstLine="0"/>
        <w:jc w:val="center"/>
        <w:rPr>
          <w:rFonts w:asciiTheme="minorHAnsi" w:hAnsiTheme="minorHAnsi" w:cstheme="minorHAnsi"/>
          <w:b/>
          <w:bCs/>
          <w:sz w:val="20"/>
          <w:szCs w:val="20"/>
        </w:rPr>
      </w:pPr>
    </w:p>
    <w:p w14:paraId="47498C7A" w14:textId="36C7F303" w:rsidR="00CD63EC" w:rsidRPr="00F2664C" w:rsidRDefault="00D25CCD" w:rsidP="00CD63EC">
      <w:pPr>
        <w:tabs>
          <w:tab w:val="left" w:pos="8137"/>
        </w:tabs>
        <w:spacing w:before="60" w:after="60"/>
        <w:ind w:firstLine="0"/>
        <w:jc w:val="center"/>
        <w:rPr>
          <w:rFonts w:asciiTheme="minorHAnsi" w:hAnsiTheme="minorHAnsi" w:cstheme="minorHAnsi"/>
          <w:b/>
          <w:bCs/>
          <w:sz w:val="20"/>
          <w:szCs w:val="20"/>
        </w:rPr>
      </w:pPr>
      <w:r w:rsidRPr="00F2664C">
        <w:rPr>
          <w:rFonts w:asciiTheme="minorHAnsi" w:hAnsiTheme="minorHAnsi" w:cstheme="minorHAnsi"/>
          <w:b/>
          <w:bCs/>
          <w:sz w:val="20"/>
          <w:szCs w:val="20"/>
        </w:rPr>
        <w:t xml:space="preserve">PREKIŲ PIRKIMO </w:t>
      </w:r>
      <w:r w:rsidR="00CD63EC" w:rsidRPr="00F2664C">
        <w:rPr>
          <w:rFonts w:asciiTheme="minorHAnsi" w:hAnsiTheme="minorHAnsi" w:cstheme="minorHAnsi"/>
          <w:b/>
          <w:bCs/>
          <w:sz w:val="20"/>
          <w:szCs w:val="20"/>
        </w:rPr>
        <w:t>TECHNINĖ SPECIFIKACIJA</w:t>
      </w:r>
    </w:p>
    <w:p w14:paraId="6EB08FF6" w14:textId="388870D0" w:rsidR="008539E5" w:rsidRPr="00F2664C" w:rsidRDefault="00603005" w:rsidP="0090661F">
      <w:pPr>
        <w:pStyle w:val="ListParagraph"/>
        <w:pBdr>
          <w:top w:val="single" w:sz="8" w:space="1" w:color="auto"/>
          <w:bottom w:val="single" w:sz="8" w:space="1" w:color="auto"/>
        </w:pBdr>
        <w:tabs>
          <w:tab w:val="left" w:pos="284"/>
        </w:tabs>
        <w:ind w:left="0" w:firstLine="0"/>
        <w:rPr>
          <w:rFonts w:asciiTheme="minorHAnsi" w:hAnsiTheme="minorHAnsi" w:cstheme="minorHAnsi"/>
          <w:b/>
          <w:sz w:val="20"/>
          <w:szCs w:val="20"/>
        </w:rPr>
      </w:pPr>
      <w:r>
        <w:rPr>
          <w:rFonts w:asciiTheme="minorHAnsi" w:hAnsiTheme="minorHAnsi" w:cstheme="minorHAnsi"/>
          <w:b/>
          <w:sz w:val="20"/>
          <w:szCs w:val="20"/>
        </w:rPr>
        <w:t xml:space="preserve">1. </w:t>
      </w:r>
      <w:r w:rsidR="008539E5" w:rsidRPr="00F2664C">
        <w:rPr>
          <w:rFonts w:asciiTheme="minorHAnsi" w:hAnsiTheme="minorHAnsi" w:cstheme="minorHAnsi"/>
          <w:b/>
          <w:sz w:val="20"/>
          <w:szCs w:val="20"/>
        </w:rPr>
        <w:t>SĄVOKOS IR SUTRUMPINIMAI</w:t>
      </w:r>
    </w:p>
    <w:p w14:paraId="068FBF57" w14:textId="4CBC86F3" w:rsidR="008539E5" w:rsidRPr="00F2664C" w:rsidRDefault="008539E5" w:rsidP="0090661F">
      <w:pPr>
        <w:tabs>
          <w:tab w:val="left" w:pos="284"/>
        </w:tabs>
        <w:ind w:firstLine="0"/>
        <w:contextualSpacing/>
        <w:jc w:val="both"/>
        <w:rPr>
          <w:rFonts w:asciiTheme="minorHAnsi" w:hAnsiTheme="minorHAnsi" w:cstheme="minorHAnsi"/>
          <w:b/>
          <w:bCs/>
          <w:sz w:val="20"/>
          <w:szCs w:val="20"/>
        </w:rPr>
      </w:pPr>
      <w:r w:rsidRPr="00F2664C">
        <w:rPr>
          <w:rFonts w:asciiTheme="minorHAnsi" w:hAnsiTheme="minorHAnsi" w:cstheme="minorHAnsi"/>
          <w:b/>
          <w:bCs/>
          <w:sz w:val="20"/>
          <w:szCs w:val="20"/>
        </w:rPr>
        <w:t>1.1. Pirkėjas</w:t>
      </w:r>
      <w:r w:rsidR="00A320C8">
        <w:rPr>
          <w:rFonts w:asciiTheme="minorHAnsi" w:hAnsiTheme="minorHAnsi" w:cstheme="minorHAnsi"/>
          <w:b/>
          <w:bCs/>
          <w:sz w:val="20"/>
          <w:szCs w:val="20"/>
        </w:rPr>
        <w:t xml:space="preserve"> </w:t>
      </w:r>
      <w:r w:rsidRPr="00F2664C">
        <w:rPr>
          <w:rFonts w:asciiTheme="minorHAnsi" w:hAnsiTheme="minorHAnsi" w:cstheme="minorHAnsi"/>
          <w:sz w:val="20"/>
          <w:szCs w:val="20"/>
        </w:rPr>
        <w:t>– Uždaroji akcinė bendrovė „VILNIAUS VANDENYS“.</w:t>
      </w:r>
    </w:p>
    <w:p w14:paraId="53AC2088" w14:textId="65C941F7" w:rsidR="008539E5" w:rsidRPr="0019201B" w:rsidRDefault="008539E5" w:rsidP="0090661F">
      <w:pPr>
        <w:tabs>
          <w:tab w:val="left" w:pos="284"/>
        </w:tabs>
        <w:ind w:firstLine="0"/>
        <w:contextualSpacing/>
        <w:jc w:val="both"/>
        <w:rPr>
          <w:rFonts w:asciiTheme="minorHAnsi" w:hAnsiTheme="minorHAnsi" w:cstheme="minorHAnsi"/>
          <w:b/>
          <w:bCs/>
          <w:sz w:val="20"/>
          <w:szCs w:val="20"/>
        </w:rPr>
      </w:pPr>
      <w:r w:rsidRPr="00F2664C">
        <w:rPr>
          <w:rFonts w:asciiTheme="minorHAnsi" w:hAnsiTheme="minorHAnsi" w:cstheme="minorHAnsi"/>
          <w:b/>
          <w:bCs/>
          <w:sz w:val="20"/>
          <w:szCs w:val="20"/>
        </w:rPr>
        <w:t>1.2. Pardavėjas -</w:t>
      </w:r>
      <w:r w:rsidRPr="00F2664C">
        <w:rPr>
          <w:rFonts w:asciiTheme="minorHAnsi" w:hAnsiTheme="minorHAnsi" w:cstheme="minorHAnsi"/>
          <w:sz w:val="20"/>
          <w:szCs w:val="20"/>
        </w:rPr>
        <w:t xml:space="preserve"> </w:t>
      </w:r>
      <w:r w:rsidR="005E17C6" w:rsidRPr="00F2664C">
        <w:rPr>
          <w:rFonts w:asciiTheme="minorHAnsi" w:eastAsia="Times New Roman" w:hAnsiTheme="minorHAnsi" w:cstheme="minorHAnsi"/>
          <w:sz w:val="20"/>
          <w:szCs w:val="20"/>
        </w:rPr>
        <w:t xml:space="preserve">ūkio subjektas – fizinis asmuo, privatusis ar viešasis juridinis asmuo, </w:t>
      </w:r>
      <w:r w:rsidR="005E17C6" w:rsidRPr="0019201B">
        <w:rPr>
          <w:rFonts w:asciiTheme="minorHAnsi" w:eastAsia="Times New Roman" w:hAnsiTheme="minorHAnsi" w:cstheme="minorHAnsi"/>
          <w:sz w:val="20"/>
          <w:szCs w:val="20"/>
        </w:rPr>
        <w:t xml:space="preserve">kita organizacija ir (ar) jų padalinys </w:t>
      </w:r>
      <w:r w:rsidR="005E17C6" w:rsidRPr="0019201B">
        <w:rPr>
          <w:rFonts w:asciiTheme="minorHAnsi" w:hAnsiTheme="minorHAnsi" w:cstheme="minorHAnsi"/>
          <w:sz w:val="20"/>
          <w:szCs w:val="20"/>
        </w:rPr>
        <w:t xml:space="preserve">įskaitant </w:t>
      </w:r>
      <w:bookmarkStart w:id="0" w:name="_Hlk69200619"/>
      <w:r w:rsidR="005E17C6" w:rsidRPr="0019201B">
        <w:rPr>
          <w:rFonts w:asciiTheme="minorHAnsi" w:hAnsiTheme="minorHAnsi" w:cstheme="minorHAnsi"/>
          <w:sz w:val="20"/>
          <w:szCs w:val="20"/>
        </w:rPr>
        <w:t>ūkio subjektus, kurių pajėgumais remiamasi</w:t>
      </w:r>
      <w:bookmarkEnd w:id="0"/>
      <w:r w:rsidR="005E17C6" w:rsidRPr="0019201B">
        <w:rPr>
          <w:rFonts w:asciiTheme="minorHAnsi" w:hAnsiTheme="minorHAnsi" w:cstheme="minorHAnsi"/>
          <w:sz w:val="20"/>
          <w:szCs w:val="20"/>
        </w:rPr>
        <w:t>, Subtiekėjus, darbuotojus ir kitus teisėtais pagrindais Prekių tiekimui pasitelktus asmenis.</w:t>
      </w:r>
    </w:p>
    <w:p w14:paraId="6B9EF65D" w14:textId="5AE6B1A4" w:rsidR="00CD63EC" w:rsidRPr="0019201B" w:rsidRDefault="008539E5" w:rsidP="0090661F">
      <w:pPr>
        <w:pStyle w:val="ListParagraph"/>
        <w:tabs>
          <w:tab w:val="left" w:pos="284"/>
        </w:tabs>
        <w:ind w:left="0" w:firstLine="0"/>
        <w:jc w:val="both"/>
        <w:rPr>
          <w:rFonts w:asciiTheme="minorHAnsi" w:hAnsiTheme="minorHAnsi" w:cstheme="minorHAnsi"/>
          <w:sz w:val="20"/>
          <w:szCs w:val="20"/>
        </w:rPr>
      </w:pPr>
      <w:r w:rsidRPr="0019201B">
        <w:rPr>
          <w:rFonts w:asciiTheme="minorHAnsi" w:hAnsiTheme="minorHAnsi" w:cstheme="minorHAnsi"/>
          <w:b/>
          <w:bCs/>
          <w:sz w:val="20"/>
          <w:szCs w:val="20"/>
        </w:rPr>
        <w:t>1.3. Sutartis</w:t>
      </w:r>
      <w:r w:rsidRPr="0019201B">
        <w:rPr>
          <w:rFonts w:asciiTheme="minorHAnsi" w:hAnsiTheme="minorHAnsi" w:cstheme="minorHAnsi"/>
          <w:sz w:val="20"/>
          <w:szCs w:val="20"/>
        </w:rPr>
        <w:t xml:space="preserve"> – Sutartis, sudaroma tarp Pardavėjo ir Pirkėjo dėl Pirkimo objekto.</w:t>
      </w:r>
    </w:p>
    <w:p w14:paraId="1C5ABFCD" w14:textId="4BAF63DA" w:rsidR="005E17C6" w:rsidRPr="0019201B" w:rsidRDefault="005E17C6" w:rsidP="0090661F">
      <w:pPr>
        <w:pStyle w:val="ListParagraph"/>
        <w:tabs>
          <w:tab w:val="left" w:pos="284"/>
        </w:tabs>
        <w:ind w:left="0" w:firstLine="0"/>
        <w:jc w:val="both"/>
        <w:rPr>
          <w:rFonts w:asciiTheme="minorHAnsi" w:hAnsiTheme="minorHAnsi" w:cstheme="minorHAnsi"/>
          <w:sz w:val="20"/>
          <w:szCs w:val="20"/>
        </w:rPr>
      </w:pPr>
      <w:r w:rsidRPr="0019201B">
        <w:rPr>
          <w:rFonts w:asciiTheme="minorHAnsi" w:hAnsiTheme="minorHAnsi" w:cstheme="minorHAnsi"/>
          <w:b/>
          <w:bCs/>
          <w:sz w:val="20"/>
          <w:szCs w:val="20"/>
        </w:rPr>
        <w:t>1.4. Techninė specifikacija</w:t>
      </w:r>
      <w:r w:rsidRPr="0019201B">
        <w:rPr>
          <w:rFonts w:asciiTheme="minorHAnsi" w:hAnsiTheme="minorHAnsi" w:cstheme="minorHAnsi"/>
          <w:sz w:val="20"/>
          <w:szCs w:val="20"/>
        </w:rPr>
        <w:t xml:space="preserve"> </w:t>
      </w:r>
      <w:r w:rsidR="009B2208" w:rsidRPr="00797ABD">
        <w:rPr>
          <w:rFonts w:asciiTheme="minorHAnsi" w:hAnsiTheme="minorHAnsi" w:cstheme="minorHAnsi"/>
          <w:b/>
          <w:bCs/>
          <w:sz w:val="20"/>
          <w:szCs w:val="20"/>
        </w:rPr>
        <w:t>arba TS</w:t>
      </w:r>
      <w:r w:rsidR="009B2208">
        <w:rPr>
          <w:rFonts w:asciiTheme="minorHAnsi" w:hAnsiTheme="minorHAnsi" w:cstheme="minorHAnsi"/>
          <w:sz w:val="20"/>
          <w:szCs w:val="20"/>
        </w:rPr>
        <w:t xml:space="preserve"> </w:t>
      </w:r>
      <w:r w:rsidRPr="0019201B">
        <w:rPr>
          <w:rFonts w:asciiTheme="minorHAnsi" w:hAnsiTheme="minorHAnsi" w:cstheme="minorHAnsi"/>
          <w:sz w:val="20"/>
          <w:szCs w:val="20"/>
        </w:rPr>
        <w:t>– dokumentas, kuriame apibūdintas pirkimo objektas.</w:t>
      </w:r>
    </w:p>
    <w:p w14:paraId="189963B0" w14:textId="170EFDA1" w:rsidR="00797ABD" w:rsidRDefault="00617908" w:rsidP="0090661F">
      <w:pPr>
        <w:pStyle w:val="ListParagraph"/>
        <w:tabs>
          <w:tab w:val="left" w:pos="284"/>
        </w:tabs>
        <w:ind w:left="0" w:firstLine="0"/>
        <w:jc w:val="both"/>
        <w:rPr>
          <w:rFonts w:asciiTheme="minorHAnsi" w:hAnsiTheme="minorHAnsi" w:cstheme="minorHAnsi"/>
          <w:sz w:val="20"/>
          <w:szCs w:val="20"/>
        </w:rPr>
      </w:pPr>
      <w:r w:rsidRPr="0019201B">
        <w:rPr>
          <w:rFonts w:asciiTheme="minorHAnsi" w:hAnsiTheme="minorHAnsi" w:cstheme="minorHAnsi"/>
          <w:b/>
          <w:bCs/>
          <w:sz w:val="20"/>
          <w:szCs w:val="20"/>
        </w:rPr>
        <w:t>1.5. Priėmimo-perdavimo aktas</w:t>
      </w:r>
      <w:r w:rsidR="009B2208">
        <w:rPr>
          <w:rFonts w:asciiTheme="minorHAnsi" w:hAnsiTheme="minorHAnsi" w:cstheme="minorHAnsi"/>
          <w:b/>
          <w:bCs/>
          <w:sz w:val="20"/>
          <w:szCs w:val="20"/>
        </w:rPr>
        <w:t xml:space="preserve"> </w:t>
      </w:r>
      <w:r w:rsidR="00BF6F61">
        <w:rPr>
          <w:rFonts w:asciiTheme="minorHAnsi" w:hAnsiTheme="minorHAnsi" w:cstheme="minorHAnsi"/>
          <w:b/>
          <w:bCs/>
          <w:sz w:val="20"/>
          <w:szCs w:val="20"/>
        </w:rPr>
        <w:t xml:space="preserve">arba Aktas </w:t>
      </w:r>
      <w:r w:rsidRPr="0019201B">
        <w:rPr>
          <w:rFonts w:asciiTheme="minorHAnsi" w:hAnsiTheme="minorHAnsi" w:cstheme="minorHAnsi"/>
          <w:sz w:val="20"/>
          <w:szCs w:val="20"/>
        </w:rPr>
        <w:t xml:space="preserve">- </w:t>
      </w:r>
      <w:r w:rsidR="005E17C6" w:rsidRPr="0019201B">
        <w:rPr>
          <w:rFonts w:asciiTheme="minorHAnsi" w:hAnsiTheme="minorHAnsi" w:cstheme="minorHAnsi"/>
          <w:sz w:val="20"/>
          <w:szCs w:val="20"/>
        </w:rPr>
        <w:t>perdavimo–priėmimo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r w:rsidR="00BF6F61">
        <w:rPr>
          <w:rFonts w:asciiTheme="minorHAnsi" w:hAnsiTheme="minorHAnsi" w:cstheme="minorHAnsi"/>
          <w:sz w:val="20"/>
          <w:szCs w:val="20"/>
        </w:rPr>
        <w:t>.</w:t>
      </w:r>
    </w:p>
    <w:p w14:paraId="00853C69" w14:textId="2F2C1ED8" w:rsidR="00791B9C" w:rsidRPr="0089708B" w:rsidRDefault="00791B9C" w:rsidP="0090661F">
      <w:pPr>
        <w:pStyle w:val="ListParagraph"/>
        <w:tabs>
          <w:tab w:val="left" w:pos="284"/>
        </w:tabs>
        <w:ind w:left="0" w:firstLine="0"/>
        <w:jc w:val="both"/>
        <w:rPr>
          <w:rFonts w:asciiTheme="minorHAnsi" w:hAnsiTheme="minorHAnsi" w:cstheme="minorHAnsi"/>
          <w:sz w:val="20"/>
          <w:szCs w:val="20"/>
        </w:rPr>
      </w:pPr>
      <w:r w:rsidRPr="00791B9C">
        <w:rPr>
          <w:rFonts w:asciiTheme="minorHAnsi" w:hAnsiTheme="minorHAnsi" w:cstheme="minorHAnsi"/>
          <w:b/>
          <w:bCs/>
          <w:sz w:val="20"/>
          <w:szCs w:val="20"/>
        </w:rPr>
        <w:t xml:space="preserve">1.6. Važtaraštis - </w:t>
      </w:r>
      <w:r w:rsidR="006B560D" w:rsidRPr="006B560D">
        <w:rPr>
          <w:rFonts w:asciiTheme="minorHAnsi" w:hAnsiTheme="minorHAnsi" w:cstheme="minorHAnsi"/>
          <w:sz w:val="20"/>
          <w:szCs w:val="20"/>
        </w:rPr>
        <w:t>teisės aktų reikalavimus atitinkantis dokumentas, pasirašomas abiejų Sutarties</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Šalių, kuriame nurodomos Pardavėjo Pirkėjui faktiškai perduotos Prekės ir kurį Pardavėjas</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Sutartyje nustatyta tvarka perduoda Pirkėjui kartu su Prekėmis. Važtaraštis pasirašomas tuo</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atveju, jeigu Pardavėjo patiektos Prekės nereikalauja sumontavimo ar kitokių papildomų</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veiksmų atlikimo, siekiant tinkamai naudoti įsigytas Prekes. Važtaraščio funkciją gali atlikti</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 xml:space="preserve">Prekes </w:t>
      </w:r>
      <w:r w:rsidR="006B560D" w:rsidRPr="0089708B">
        <w:rPr>
          <w:rFonts w:asciiTheme="minorHAnsi" w:hAnsiTheme="minorHAnsi" w:cstheme="minorHAnsi"/>
          <w:sz w:val="20"/>
          <w:szCs w:val="20"/>
        </w:rPr>
        <w:t>pristačiusio kurjerio elektroninėje laikmenoje Pirkėjo atstovo pasirašomas dokumentas.</w:t>
      </w:r>
    </w:p>
    <w:p w14:paraId="69C34BFB" w14:textId="45BC8860" w:rsidR="005E17C6" w:rsidRPr="0089708B" w:rsidRDefault="005E17C6" w:rsidP="0090661F">
      <w:pPr>
        <w:tabs>
          <w:tab w:val="left" w:pos="284"/>
        </w:tabs>
        <w:ind w:firstLine="0"/>
        <w:contextualSpacing/>
        <w:jc w:val="both"/>
        <w:rPr>
          <w:rFonts w:asciiTheme="minorHAnsi" w:eastAsia="Times New Roman" w:hAnsiTheme="minorHAnsi" w:cstheme="minorHAnsi"/>
          <w:sz w:val="20"/>
          <w:szCs w:val="20"/>
        </w:rPr>
      </w:pPr>
      <w:r w:rsidRPr="0089708B">
        <w:rPr>
          <w:rFonts w:asciiTheme="minorHAnsi" w:eastAsia="Times New Roman" w:hAnsiTheme="minorHAnsi" w:cstheme="minorHAnsi"/>
          <w:b/>
          <w:bCs/>
          <w:sz w:val="20"/>
          <w:szCs w:val="20"/>
        </w:rPr>
        <w:t>1.</w:t>
      </w:r>
      <w:r w:rsidR="00791B9C" w:rsidRPr="0089708B">
        <w:rPr>
          <w:rFonts w:asciiTheme="minorHAnsi" w:eastAsia="Times New Roman" w:hAnsiTheme="minorHAnsi" w:cstheme="minorHAnsi"/>
          <w:b/>
          <w:bCs/>
          <w:sz w:val="20"/>
          <w:szCs w:val="20"/>
        </w:rPr>
        <w:t>7</w:t>
      </w:r>
      <w:r w:rsidRPr="0089708B">
        <w:rPr>
          <w:rFonts w:asciiTheme="minorHAnsi" w:eastAsia="Times New Roman" w:hAnsiTheme="minorHAnsi" w:cstheme="minorHAnsi"/>
          <w:sz w:val="20"/>
          <w:szCs w:val="20"/>
        </w:rPr>
        <w:t xml:space="preserve">. </w:t>
      </w:r>
      <w:r w:rsidRPr="0089708B">
        <w:rPr>
          <w:rFonts w:asciiTheme="minorHAnsi" w:eastAsia="Times New Roman" w:hAnsiTheme="minorHAnsi" w:cstheme="minorHAnsi"/>
          <w:b/>
          <w:bCs/>
          <w:sz w:val="20"/>
          <w:szCs w:val="20"/>
        </w:rPr>
        <w:t>Užsakymas</w:t>
      </w:r>
      <w:r w:rsidRPr="0089708B">
        <w:rPr>
          <w:rFonts w:asciiTheme="minorHAnsi" w:eastAsia="Times New Roman" w:hAnsiTheme="minorHAnsi" w:cstheme="minorHAnsi"/>
          <w:sz w:val="20"/>
          <w:szCs w:val="20"/>
        </w:rPr>
        <w:t xml:space="preserve"> - Pirkėjo Pardavėjui pagal Sutartį teikiamas dokumentas (jei sudaromas) ar el. laiškas ar kita Sutarties SD nustatyta forma Pardavėjui teikiamas Prekių užsakymas, kuriame nustatytas Prekių poreikis ir pagal kurį Pardavėjas turi perduoti ir parduoti Prekes Pirkėjui.</w:t>
      </w:r>
    </w:p>
    <w:p w14:paraId="584A5B96" w14:textId="3107AFB4" w:rsidR="00BD75EE" w:rsidRPr="0089708B" w:rsidRDefault="00603005" w:rsidP="0090661F">
      <w:pPr>
        <w:pStyle w:val="ListParagraph"/>
        <w:pBdr>
          <w:top w:val="single" w:sz="8" w:space="1" w:color="auto"/>
          <w:bottom w:val="single" w:sz="8" w:space="1" w:color="auto"/>
        </w:pBdr>
        <w:tabs>
          <w:tab w:val="left" w:pos="284"/>
        </w:tabs>
        <w:ind w:left="0" w:firstLine="0"/>
        <w:rPr>
          <w:rFonts w:asciiTheme="minorHAnsi" w:hAnsiTheme="minorHAnsi" w:cstheme="minorHAnsi"/>
          <w:b/>
          <w:sz w:val="20"/>
          <w:szCs w:val="20"/>
        </w:rPr>
      </w:pPr>
      <w:r w:rsidRPr="0089708B">
        <w:rPr>
          <w:rFonts w:asciiTheme="minorHAnsi" w:hAnsiTheme="minorHAnsi" w:cstheme="minorHAnsi"/>
          <w:b/>
          <w:sz w:val="20"/>
          <w:szCs w:val="20"/>
        </w:rPr>
        <w:t xml:space="preserve">2. </w:t>
      </w:r>
      <w:r w:rsidR="00BD75EE" w:rsidRPr="0089708B">
        <w:rPr>
          <w:rFonts w:asciiTheme="minorHAnsi" w:hAnsiTheme="minorHAnsi" w:cstheme="minorHAnsi"/>
          <w:b/>
          <w:sz w:val="20"/>
          <w:szCs w:val="20"/>
        </w:rPr>
        <w:t>PIRKIMO OBJEKT</w:t>
      </w:r>
      <w:r w:rsidR="008B7EC7" w:rsidRPr="0089708B">
        <w:rPr>
          <w:rFonts w:asciiTheme="minorHAnsi" w:hAnsiTheme="minorHAnsi" w:cstheme="minorHAnsi"/>
          <w:b/>
          <w:sz w:val="20"/>
          <w:szCs w:val="20"/>
        </w:rPr>
        <w:t xml:space="preserve">O PAVADINIMAS </w:t>
      </w:r>
      <w:r w:rsidR="00907E24" w:rsidRPr="0089708B">
        <w:rPr>
          <w:rFonts w:asciiTheme="minorHAnsi" w:hAnsiTheme="minorHAnsi" w:cstheme="minorHAnsi"/>
          <w:b/>
          <w:sz w:val="20"/>
          <w:szCs w:val="20"/>
        </w:rPr>
        <w:t>IR JO KIEKIAI/APIMTYS</w:t>
      </w:r>
    </w:p>
    <w:p w14:paraId="647A4381" w14:textId="70FE190A" w:rsidR="008D55FB" w:rsidRPr="0089708B" w:rsidRDefault="00603005" w:rsidP="0090661F">
      <w:pPr>
        <w:pStyle w:val="ListParagraph"/>
        <w:tabs>
          <w:tab w:val="left" w:pos="360"/>
        </w:tabs>
        <w:ind w:left="0" w:firstLine="0"/>
        <w:jc w:val="both"/>
        <w:rPr>
          <w:rFonts w:asciiTheme="minorHAnsi" w:hAnsiTheme="minorHAnsi" w:cstheme="minorHAnsi"/>
          <w:sz w:val="20"/>
          <w:szCs w:val="20"/>
        </w:rPr>
      </w:pPr>
      <w:r w:rsidRPr="0089708B">
        <w:rPr>
          <w:rFonts w:asciiTheme="minorHAnsi" w:hAnsiTheme="minorHAnsi" w:cstheme="minorHAnsi"/>
          <w:b/>
          <w:bCs/>
          <w:sz w:val="20"/>
          <w:szCs w:val="20"/>
        </w:rPr>
        <w:t xml:space="preserve">2.1. </w:t>
      </w:r>
      <w:bookmarkStart w:id="1" w:name="_Hlk188964010"/>
      <w:bookmarkStart w:id="2" w:name="_Hlk188964022"/>
      <w:r w:rsidRPr="0089708B">
        <w:rPr>
          <w:rFonts w:asciiTheme="minorHAnsi" w:hAnsiTheme="minorHAnsi" w:cstheme="minorHAnsi"/>
          <w:b/>
          <w:bCs/>
          <w:sz w:val="20"/>
          <w:szCs w:val="20"/>
        </w:rPr>
        <w:t xml:space="preserve">Lauko geriamojo vandens fontanėliai </w:t>
      </w:r>
      <w:bookmarkEnd w:id="1"/>
      <w:r w:rsidRPr="0089708B">
        <w:rPr>
          <w:rFonts w:asciiTheme="minorHAnsi" w:hAnsiTheme="minorHAnsi" w:cstheme="minorHAnsi"/>
          <w:b/>
          <w:bCs/>
          <w:sz w:val="20"/>
          <w:szCs w:val="20"/>
        </w:rPr>
        <w:t xml:space="preserve">(su </w:t>
      </w:r>
      <w:bookmarkStart w:id="3" w:name="_Hlk188883102"/>
      <w:r w:rsidRPr="0089708B">
        <w:rPr>
          <w:rFonts w:asciiTheme="minorHAnsi" w:hAnsiTheme="minorHAnsi" w:cstheme="minorHAnsi"/>
          <w:b/>
          <w:bCs/>
          <w:sz w:val="20"/>
          <w:szCs w:val="20"/>
        </w:rPr>
        <w:t>lauko geriamojo vandens fontanėlių apdangalais, skirtais apsaugoti nuo smulkių pažeidimų, šalčio ar purvo</w:t>
      </w:r>
      <w:bookmarkEnd w:id="3"/>
      <w:r w:rsidRPr="0089708B">
        <w:rPr>
          <w:rFonts w:asciiTheme="minorHAnsi" w:hAnsiTheme="minorHAnsi" w:cstheme="minorHAnsi"/>
          <w:b/>
          <w:bCs/>
          <w:sz w:val="20"/>
          <w:szCs w:val="20"/>
        </w:rPr>
        <w:t>)</w:t>
      </w:r>
      <w:bookmarkEnd w:id="2"/>
      <w:r w:rsidR="000869E2" w:rsidRPr="0089708B">
        <w:rPr>
          <w:rFonts w:asciiTheme="minorHAnsi" w:hAnsiTheme="minorHAnsi" w:cstheme="minorHAnsi"/>
          <w:b/>
          <w:bCs/>
          <w:sz w:val="20"/>
          <w:szCs w:val="20"/>
        </w:rPr>
        <w:t xml:space="preserve"> ir </w:t>
      </w:r>
      <w:bookmarkStart w:id="4" w:name="_Hlk188964047"/>
      <w:r w:rsidR="000869E2" w:rsidRPr="0089708B">
        <w:rPr>
          <w:rFonts w:asciiTheme="minorHAnsi" w:hAnsiTheme="minorHAnsi" w:cstheme="minorHAnsi"/>
          <w:b/>
          <w:bCs/>
          <w:sz w:val="20"/>
          <w:szCs w:val="20"/>
        </w:rPr>
        <w:t>lauko geriamojo vandens fontanėlių apdangalai</w:t>
      </w:r>
      <w:r w:rsidRPr="0089708B">
        <w:rPr>
          <w:rFonts w:asciiTheme="minorHAnsi" w:hAnsiTheme="minorHAnsi" w:cstheme="minorHAnsi"/>
          <w:b/>
          <w:bCs/>
          <w:sz w:val="20"/>
          <w:szCs w:val="20"/>
        </w:rPr>
        <w:t xml:space="preserve"> </w:t>
      </w:r>
      <w:r w:rsidR="007E1AA6" w:rsidRPr="0089708B">
        <w:rPr>
          <w:rFonts w:asciiTheme="minorHAnsi" w:hAnsiTheme="minorHAnsi" w:cstheme="minorHAnsi"/>
          <w:sz w:val="20"/>
          <w:szCs w:val="20"/>
        </w:rPr>
        <w:t xml:space="preserve"> </w:t>
      </w:r>
      <w:bookmarkEnd w:id="4"/>
      <w:r w:rsidR="007E1AA6" w:rsidRPr="0089708B">
        <w:rPr>
          <w:rFonts w:asciiTheme="minorHAnsi" w:hAnsiTheme="minorHAnsi" w:cstheme="minorHAnsi"/>
          <w:sz w:val="20"/>
          <w:szCs w:val="20"/>
        </w:rPr>
        <w:t>(toliau</w:t>
      </w:r>
      <w:r w:rsidR="007427A2" w:rsidRPr="0089708B">
        <w:rPr>
          <w:rFonts w:asciiTheme="minorHAnsi" w:hAnsiTheme="minorHAnsi" w:cstheme="minorHAnsi"/>
          <w:sz w:val="20"/>
          <w:szCs w:val="20"/>
        </w:rPr>
        <w:t xml:space="preserve"> </w:t>
      </w:r>
      <w:r w:rsidR="007E1AA6" w:rsidRPr="0089708B">
        <w:rPr>
          <w:rFonts w:asciiTheme="minorHAnsi" w:hAnsiTheme="minorHAnsi" w:cstheme="minorHAnsi"/>
          <w:sz w:val="20"/>
          <w:szCs w:val="20"/>
        </w:rPr>
        <w:t xml:space="preserve">- </w:t>
      </w:r>
      <w:r w:rsidR="001E348F" w:rsidRPr="0089708B">
        <w:rPr>
          <w:rFonts w:asciiTheme="minorHAnsi" w:hAnsiTheme="minorHAnsi" w:cstheme="minorHAnsi"/>
          <w:b/>
          <w:bCs/>
          <w:sz w:val="20"/>
          <w:szCs w:val="20"/>
        </w:rPr>
        <w:t>P</w:t>
      </w:r>
      <w:r w:rsidR="007E1AA6" w:rsidRPr="0089708B">
        <w:rPr>
          <w:rFonts w:asciiTheme="minorHAnsi" w:hAnsiTheme="minorHAnsi" w:cstheme="minorHAnsi"/>
          <w:b/>
          <w:bCs/>
          <w:sz w:val="20"/>
          <w:szCs w:val="20"/>
        </w:rPr>
        <w:t>rekės</w:t>
      </w:r>
      <w:r w:rsidR="007E1AA6" w:rsidRPr="0089708B">
        <w:rPr>
          <w:rFonts w:asciiTheme="minorHAnsi" w:hAnsiTheme="minorHAnsi" w:cstheme="minorHAnsi"/>
          <w:sz w:val="20"/>
          <w:szCs w:val="20"/>
        </w:rPr>
        <w:t>)</w:t>
      </w:r>
      <w:r w:rsidR="009A5509" w:rsidRPr="0089708B">
        <w:rPr>
          <w:rFonts w:asciiTheme="minorHAnsi" w:hAnsiTheme="minorHAnsi" w:cstheme="minorHAnsi"/>
          <w:sz w:val="20"/>
          <w:szCs w:val="20"/>
        </w:rPr>
        <w:t>.</w:t>
      </w:r>
    </w:p>
    <w:p w14:paraId="078C847B" w14:textId="233931E3" w:rsidR="005E17C6" w:rsidRPr="0089708B" w:rsidRDefault="008D55FB" w:rsidP="0090661F">
      <w:pPr>
        <w:pStyle w:val="ListParagraph"/>
        <w:tabs>
          <w:tab w:val="left" w:pos="360"/>
        </w:tabs>
        <w:ind w:left="0" w:firstLine="0"/>
        <w:jc w:val="both"/>
        <w:rPr>
          <w:rFonts w:asciiTheme="minorHAnsi" w:hAnsiTheme="minorHAnsi" w:cstheme="minorHAnsi"/>
          <w:sz w:val="20"/>
          <w:szCs w:val="20"/>
        </w:rPr>
      </w:pPr>
      <w:r w:rsidRPr="0089708B">
        <w:rPr>
          <w:rFonts w:asciiTheme="minorHAnsi" w:hAnsiTheme="minorHAnsi" w:cstheme="minorHAnsi"/>
          <w:sz w:val="20"/>
          <w:szCs w:val="20"/>
        </w:rPr>
        <w:t xml:space="preserve">2.2. </w:t>
      </w:r>
      <w:sdt>
        <w:sdtPr>
          <w:rPr>
            <w:rFonts w:asciiTheme="minorHAnsi" w:hAnsiTheme="minorHAnsi" w:cstheme="minorHAnsi"/>
            <w:sz w:val="20"/>
            <w:szCs w:val="20"/>
          </w:rPr>
          <w:id w:val="-942615994"/>
          <w:placeholder>
            <w:docPart w:val="1C2A2E6C02924B7287E388DC5A6552FF"/>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FE605F" w:rsidRPr="0089708B">
            <w:rPr>
              <w:rFonts w:asciiTheme="minorHAnsi" w:hAnsiTheme="minorHAnsi" w:cstheme="minorHAnsi"/>
              <w:sz w:val="20"/>
              <w:szCs w:val="20"/>
            </w:rPr>
            <w:t>Pirkimo objektas skaidomas į 2 (dvi) pirkimo objekto dalis:</w:t>
          </w:r>
        </w:sdtContent>
      </w:sdt>
    </w:p>
    <w:p w14:paraId="4A93B707" w14:textId="4B62009E" w:rsidR="00FE605F" w:rsidRPr="0089708B" w:rsidRDefault="00FE605F" w:rsidP="00FE605F">
      <w:pPr>
        <w:tabs>
          <w:tab w:val="left" w:pos="567"/>
        </w:tabs>
        <w:spacing w:before="60" w:after="60"/>
        <w:ind w:firstLine="0"/>
        <w:jc w:val="both"/>
        <w:rPr>
          <w:rStyle w:val="Laukeliai"/>
          <w:rFonts w:asciiTheme="minorHAnsi" w:hAnsiTheme="minorHAnsi" w:cstheme="minorHAnsi"/>
          <w:szCs w:val="20"/>
        </w:rPr>
      </w:pPr>
      <w:r w:rsidRPr="0089708B">
        <w:rPr>
          <w:rStyle w:val="Laukeliai"/>
          <w:rFonts w:asciiTheme="minorHAnsi" w:hAnsiTheme="minorHAnsi" w:cstheme="minorHAnsi"/>
          <w:szCs w:val="20"/>
        </w:rPr>
        <w:t xml:space="preserve">2.2.1. </w:t>
      </w:r>
      <w:r w:rsidRPr="0089708B">
        <w:rPr>
          <w:rStyle w:val="Laukeliai"/>
          <w:rFonts w:asciiTheme="minorHAnsi" w:hAnsiTheme="minorHAnsi" w:cstheme="minorHAnsi"/>
          <w:b/>
          <w:bCs/>
          <w:szCs w:val="20"/>
        </w:rPr>
        <w:t xml:space="preserve">1 pirkimo objekto dalis </w:t>
      </w:r>
      <w:r w:rsidRPr="0089708B">
        <w:rPr>
          <w:rStyle w:val="Laukeliai"/>
          <w:rFonts w:asciiTheme="minorHAnsi" w:hAnsiTheme="minorHAnsi" w:cstheme="minorHAnsi"/>
          <w:szCs w:val="20"/>
        </w:rPr>
        <w:t>- Lauko geriamojo vandens fontanėliai (su lauko geriamojo vandens fontanėlių apdangalais, skirtais apsaugoti nuo smulkių pažeidimų, šalčio ar purvo).</w:t>
      </w:r>
    </w:p>
    <w:p w14:paraId="1FE1571E" w14:textId="02FD082F" w:rsidR="00FE605F" w:rsidRPr="0089708B" w:rsidRDefault="00FE605F" w:rsidP="00FE605F">
      <w:pPr>
        <w:tabs>
          <w:tab w:val="left" w:pos="567"/>
        </w:tabs>
        <w:spacing w:before="60" w:after="60"/>
        <w:ind w:firstLine="0"/>
        <w:jc w:val="both"/>
        <w:rPr>
          <w:rStyle w:val="Laukeliai"/>
          <w:rFonts w:asciiTheme="minorHAnsi" w:hAnsiTheme="minorHAnsi" w:cstheme="minorHAnsi"/>
          <w:szCs w:val="20"/>
        </w:rPr>
      </w:pPr>
      <w:r w:rsidRPr="0089708B">
        <w:rPr>
          <w:rStyle w:val="Laukeliai"/>
          <w:rFonts w:asciiTheme="minorHAnsi" w:hAnsiTheme="minorHAnsi" w:cstheme="minorHAnsi"/>
          <w:szCs w:val="20"/>
        </w:rPr>
        <w:t>2.2.2</w:t>
      </w:r>
      <w:r w:rsidRPr="0089708B">
        <w:rPr>
          <w:rStyle w:val="Laukeliai"/>
          <w:rFonts w:asciiTheme="minorHAnsi" w:hAnsiTheme="minorHAnsi" w:cstheme="minorHAnsi"/>
          <w:b/>
          <w:bCs/>
          <w:szCs w:val="20"/>
        </w:rPr>
        <w:t>. 2 pirkimo objekto dalis</w:t>
      </w:r>
      <w:r w:rsidRPr="0089708B">
        <w:rPr>
          <w:rStyle w:val="Laukeliai"/>
          <w:rFonts w:asciiTheme="minorHAnsi" w:hAnsiTheme="minorHAnsi" w:cstheme="minorHAnsi"/>
          <w:szCs w:val="20"/>
        </w:rPr>
        <w:t xml:space="preserve"> – </w:t>
      </w:r>
      <w:r w:rsidR="0089708B">
        <w:rPr>
          <w:rStyle w:val="Laukeliai"/>
          <w:rFonts w:asciiTheme="minorHAnsi" w:hAnsiTheme="minorHAnsi" w:cstheme="minorHAnsi"/>
          <w:szCs w:val="20"/>
        </w:rPr>
        <w:t>L</w:t>
      </w:r>
      <w:r w:rsidRPr="0089708B">
        <w:rPr>
          <w:rStyle w:val="Laukeliai"/>
          <w:rFonts w:asciiTheme="minorHAnsi" w:hAnsiTheme="minorHAnsi" w:cstheme="minorHAnsi"/>
          <w:szCs w:val="20"/>
        </w:rPr>
        <w:t>auko geriamojo vandens fontanėlių apdangalai</w:t>
      </w:r>
      <w:r w:rsidR="0089708B">
        <w:rPr>
          <w:rStyle w:val="Laukeliai"/>
          <w:rFonts w:asciiTheme="minorHAnsi" w:hAnsiTheme="minorHAnsi" w:cstheme="minorHAnsi"/>
          <w:szCs w:val="20"/>
        </w:rPr>
        <w:t xml:space="preserve">, </w:t>
      </w:r>
      <w:r w:rsidR="0089708B" w:rsidRPr="0089708B">
        <w:rPr>
          <w:rStyle w:val="Laukeliai"/>
          <w:rFonts w:asciiTheme="minorHAnsi" w:hAnsiTheme="minorHAnsi" w:cstheme="minorHAnsi"/>
          <w:szCs w:val="20"/>
        </w:rPr>
        <w:t>skirti apsaugoti nuo smulkių pažeidimų, šalčio ar purvo</w:t>
      </w:r>
      <w:r w:rsidRPr="0089708B">
        <w:rPr>
          <w:rStyle w:val="Laukeliai"/>
          <w:rFonts w:asciiTheme="minorHAnsi" w:hAnsiTheme="minorHAnsi" w:cstheme="minorHAnsi"/>
          <w:szCs w:val="20"/>
        </w:rPr>
        <w:t>.</w:t>
      </w:r>
    </w:p>
    <w:p w14:paraId="1F12C328" w14:textId="6C0FF57D" w:rsidR="00EC5593" w:rsidRPr="0089708B" w:rsidRDefault="008D55FB" w:rsidP="0090661F">
      <w:pPr>
        <w:pStyle w:val="ListParagraph"/>
        <w:tabs>
          <w:tab w:val="left" w:pos="360"/>
        </w:tabs>
        <w:ind w:left="0" w:firstLine="0"/>
        <w:rPr>
          <w:rFonts w:asciiTheme="minorHAnsi" w:hAnsiTheme="minorHAnsi" w:cstheme="minorHAnsi"/>
          <w:i/>
          <w:sz w:val="20"/>
          <w:szCs w:val="20"/>
        </w:rPr>
      </w:pPr>
      <w:r w:rsidRPr="0089708B">
        <w:rPr>
          <w:rFonts w:asciiTheme="minorHAnsi" w:hAnsiTheme="minorHAnsi" w:cstheme="minorHAnsi"/>
          <w:b/>
          <w:sz w:val="20"/>
          <w:szCs w:val="20"/>
        </w:rPr>
        <w:t xml:space="preserve">2.3. </w:t>
      </w:r>
      <w:r w:rsidR="005E17C6" w:rsidRPr="0089708B">
        <w:rPr>
          <w:rFonts w:asciiTheme="minorHAnsi" w:hAnsiTheme="minorHAnsi" w:cstheme="minorHAnsi"/>
          <w:b/>
          <w:sz w:val="20"/>
          <w:szCs w:val="20"/>
        </w:rPr>
        <w:t>Kiekiai/Apimtys:</w:t>
      </w:r>
      <w:r w:rsidR="005E17C6" w:rsidRPr="0089708B">
        <w:rPr>
          <w:rFonts w:asciiTheme="minorHAnsi" w:hAnsiTheme="minorHAnsi" w:cstheme="minorHAnsi"/>
          <w:sz w:val="20"/>
          <w:szCs w:val="20"/>
        </w:rPr>
        <w:t xml:space="preserve"> </w:t>
      </w:r>
      <w:r w:rsidR="00E15300" w:rsidRPr="0089708B">
        <w:rPr>
          <w:rFonts w:asciiTheme="minorHAnsi" w:hAnsiTheme="minorHAnsi" w:cstheme="minorHAnsi"/>
          <w:bCs/>
          <w:sz w:val="20"/>
          <w:szCs w:val="20"/>
        </w:rPr>
        <w:t xml:space="preserve">Perkamas Prekių kiekis </w:t>
      </w:r>
      <w:r w:rsidR="00E15300" w:rsidRPr="0089708B">
        <w:rPr>
          <w:rFonts w:asciiTheme="minorHAnsi" w:hAnsiTheme="minorHAnsi" w:cstheme="minorHAnsi"/>
          <w:b/>
          <w:sz w:val="20"/>
          <w:szCs w:val="20"/>
        </w:rPr>
        <w:t xml:space="preserve">yra </w:t>
      </w:r>
      <w:sdt>
        <w:sdtPr>
          <w:rPr>
            <w:rFonts w:asciiTheme="minorHAnsi" w:hAnsiTheme="minorHAnsi" w:cstheme="minorHAnsi"/>
            <w:b/>
            <w:sz w:val="20"/>
            <w:szCs w:val="20"/>
          </w:rPr>
          <w:id w:val="-1108730076"/>
          <w:placeholder>
            <w:docPart w:val="ED5A9466BE3F4C77A246EAFE83F948CF"/>
          </w:placeholder>
          <w:comboBox>
            <w:listItem w:displayText="Pasirinkti" w:value="Pasirinkti"/>
            <w:listItem w:displayText="konkretus." w:value="konkretus."/>
            <w:listItem w:displayText="maksimalus." w:value="maksimalus."/>
            <w:listItem w:displayText="preliminarus." w:value="preliminarus."/>
          </w:comboBox>
        </w:sdtPr>
        <w:sdtEndPr/>
        <w:sdtContent>
          <w:r w:rsidR="000869E2" w:rsidRPr="0089708B">
            <w:rPr>
              <w:rFonts w:asciiTheme="minorHAnsi" w:hAnsiTheme="minorHAnsi" w:cstheme="minorHAnsi"/>
              <w:b/>
              <w:sz w:val="20"/>
              <w:szCs w:val="20"/>
            </w:rPr>
            <w:t>preliminarus.</w:t>
          </w:r>
        </w:sdtContent>
      </w:sdt>
    </w:p>
    <w:p w14:paraId="5A7E4AD5" w14:textId="724A70C0" w:rsidR="00F561F9" w:rsidRPr="0089708B" w:rsidRDefault="00A55B83" w:rsidP="002F16A2">
      <w:pPr>
        <w:pStyle w:val="ListParagraph"/>
        <w:tabs>
          <w:tab w:val="left" w:pos="360"/>
        </w:tabs>
        <w:ind w:left="0" w:firstLine="0"/>
        <w:jc w:val="both"/>
        <w:rPr>
          <w:rFonts w:asciiTheme="minorHAnsi" w:hAnsiTheme="minorHAnsi" w:cstheme="minorHAnsi"/>
          <w:bCs/>
          <w:sz w:val="20"/>
          <w:szCs w:val="20"/>
        </w:rPr>
      </w:pPr>
      <w:r w:rsidRPr="0089708B">
        <w:rPr>
          <w:rFonts w:asciiTheme="minorHAnsi" w:hAnsiTheme="minorHAnsi" w:cstheme="minorHAnsi"/>
          <w:bCs/>
          <w:sz w:val="20"/>
          <w:szCs w:val="20"/>
        </w:rPr>
        <w:t>2.3.</w:t>
      </w:r>
      <w:r w:rsidR="00205227" w:rsidRPr="0089708B">
        <w:rPr>
          <w:rFonts w:asciiTheme="minorHAnsi" w:hAnsiTheme="minorHAnsi" w:cstheme="minorHAnsi"/>
          <w:bCs/>
          <w:sz w:val="20"/>
          <w:szCs w:val="20"/>
        </w:rPr>
        <w:t>1</w:t>
      </w:r>
      <w:r w:rsidRPr="0089708B">
        <w:rPr>
          <w:rFonts w:asciiTheme="minorHAnsi" w:hAnsiTheme="minorHAnsi" w:cstheme="minorHAnsi"/>
          <w:bCs/>
          <w:sz w:val="20"/>
          <w:szCs w:val="20"/>
        </w:rPr>
        <w:t xml:space="preserve">. </w:t>
      </w:r>
      <w:bookmarkStart w:id="5" w:name="_Hlk189034607"/>
      <w:r w:rsidR="00205227" w:rsidRPr="001C7527">
        <w:rPr>
          <w:rFonts w:asciiTheme="minorHAnsi" w:hAnsiTheme="minorHAnsi" w:cstheme="minorHAnsi"/>
          <w:bCs/>
          <w:sz w:val="20"/>
          <w:szCs w:val="20"/>
          <w:u w:val="single"/>
        </w:rPr>
        <w:t>1 pirkimo objekto dalis</w:t>
      </w:r>
      <w:r w:rsidR="00F561F9" w:rsidRPr="001C7527">
        <w:rPr>
          <w:rFonts w:asciiTheme="minorHAnsi" w:hAnsiTheme="minorHAnsi" w:cstheme="minorHAnsi"/>
          <w:bCs/>
          <w:sz w:val="20"/>
          <w:szCs w:val="20"/>
          <w:u w:val="single"/>
        </w:rPr>
        <w:t>:</w:t>
      </w:r>
      <w:bookmarkEnd w:id="5"/>
    </w:p>
    <w:p w14:paraId="387C8FE5" w14:textId="30AC46D9" w:rsidR="00A55B83" w:rsidRPr="0089708B" w:rsidRDefault="00F561F9" w:rsidP="002F16A2">
      <w:pPr>
        <w:pStyle w:val="ListParagraph"/>
        <w:tabs>
          <w:tab w:val="left" w:pos="360"/>
        </w:tabs>
        <w:ind w:left="0" w:firstLine="0"/>
        <w:jc w:val="both"/>
        <w:rPr>
          <w:rFonts w:asciiTheme="minorHAnsi" w:hAnsiTheme="minorHAnsi"/>
          <w:sz w:val="20"/>
          <w:szCs w:val="20"/>
        </w:rPr>
      </w:pPr>
      <w:r w:rsidRPr="0089708B">
        <w:rPr>
          <w:rFonts w:asciiTheme="minorHAnsi" w:hAnsiTheme="minorHAnsi"/>
          <w:bCs/>
          <w:sz w:val="20"/>
          <w:szCs w:val="20"/>
        </w:rPr>
        <w:t xml:space="preserve">2.3.1.1. </w:t>
      </w:r>
      <w:r w:rsidR="00A55B83" w:rsidRPr="0089708B">
        <w:rPr>
          <w:rFonts w:asciiTheme="minorHAnsi" w:hAnsiTheme="minorHAnsi"/>
          <w:bCs/>
          <w:sz w:val="20"/>
          <w:szCs w:val="20"/>
        </w:rPr>
        <w:t>Lauko</w:t>
      </w:r>
      <w:r w:rsidR="00A55B83" w:rsidRPr="0089708B">
        <w:rPr>
          <w:rFonts w:asciiTheme="minorHAnsi" w:hAnsiTheme="minorHAnsi"/>
          <w:sz w:val="20"/>
          <w:szCs w:val="20"/>
        </w:rPr>
        <w:t xml:space="preserve"> geriamojo vandens fontanėliai (su galimybe prisipilti vandens į tarą, atsigerti žmogui ir atsigerti augintiniui) su </w:t>
      </w:r>
      <w:bookmarkStart w:id="6" w:name="_Hlk189034444"/>
      <w:r w:rsidRPr="0089708B">
        <w:rPr>
          <w:rFonts w:asciiTheme="minorHAnsi" w:hAnsiTheme="minorHAnsi"/>
          <w:sz w:val="20"/>
          <w:szCs w:val="20"/>
        </w:rPr>
        <w:t xml:space="preserve">pilkos spalvos </w:t>
      </w:r>
      <w:r w:rsidR="00A55B83" w:rsidRPr="0089708B">
        <w:rPr>
          <w:rFonts w:asciiTheme="minorHAnsi" w:hAnsiTheme="minorHAnsi"/>
          <w:sz w:val="20"/>
          <w:szCs w:val="20"/>
        </w:rPr>
        <w:t>lauko geriamojo vandens fontanėlių apdangalais</w:t>
      </w:r>
      <w:r w:rsidR="00B727E2" w:rsidRPr="0089708B">
        <w:rPr>
          <w:rFonts w:asciiTheme="minorHAnsi" w:hAnsiTheme="minorHAnsi"/>
          <w:sz w:val="20"/>
          <w:szCs w:val="20"/>
        </w:rPr>
        <w:t xml:space="preserve">, atkartojančiais </w:t>
      </w:r>
      <w:r w:rsidRPr="0089708B">
        <w:rPr>
          <w:rFonts w:asciiTheme="minorHAnsi" w:hAnsiTheme="minorHAnsi"/>
          <w:sz w:val="20"/>
          <w:szCs w:val="20"/>
        </w:rPr>
        <w:t xml:space="preserve">fontanėlių </w:t>
      </w:r>
      <w:r w:rsidR="00B727E2" w:rsidRPr="0089708B">
        <w:rPr>
          <w:rFonts w:asciiTheme="minorHAnsi" w:hAnsiTheme="minorHAnsi"/>
          <w:sz w:val="20"/>
          <w:szCs w:val="20"/>
        </w:rPr>
        <w:t>formą</w:t>
      </w:r>
      <w:r w:rsidR="007423BA" w:rsidRPr="0089708B">
        <w:rPr>
          <w:rFonts w:asciiTheme="minorHAnsi" w:hAnsiTheme="minorHAnsi"/>
          <w:sz w:val="20"/>
          <w:szCs w:val="20"/>
        </w:rPr>
        <w:t xml:space="preserve">, </w:t>
      </w:r>
      <w:proofErr w:type="spellStart"/>
      <w:r w:rsidR="007423BA" w:rsidRPr="0089708B">
        <w:rPr>
          <w:rFonts w:asciiTheme="minorHAnsi" w:hAnsiTheme="minorHAnsi"/>
          <w:sz w:val="20"/>
          <w:szCs w:val="20"/>
        </w:rPr>
        <w:t>prelim</w:t>
      </w:r>
      <w:proofErr w:type="spellEnd"/>
      <w:r w:rsidR="007423BA" w:rsidRPr="0089708B">
        <w:rPr>
          <w:rFonts w:asciiTheme="minorHAnsi" w:hAnsiTheme="minorHAnsi"/>
          <w:sz w:val="20"/>
          <w:szCs w:val="20"/>
        </w:rPr>
        <w:t>. kiekis</w:t>
      </w:r>
      <w:r w:rsidR="00A55B83" w:rsidRPr="0089708B">
        <w:rPr>
          <w:rFonts w:asciiTheme="minorHAnsi" w:hAnsiTheme="minorHAnsi"/>
          <w:sz w:val="20"/>
          <w:szCs w:val="20"/>
        </w:rPr>
        <w:t xml:space="preserve"> - </w:t>
      </w:r>
      <w:r w:rsidR="00CB203B" w:rsidRPr="0089708B">
        <w:rPr>
          <w:rFonts w:asciiTheme="minorHAnsi" w:hAnsiTheme="minorHAnsi"/>
          <w:sz w:val="20"/>
          <w:szCs w:val="20"/>
        </w:rPr>
        <w:t>10</w:t>
      </w:r>
      <w:r w:rsidR="00A55B83" w:rsidRPr="0089708B">
        <w:rPr>
          <w:rFonts w:asciiTheme="minorHAnsi" w:hAnsiTheme="minorHAnsi"/>
          <w:sz w:val="20"/>
          <w:szCs w:val="20"/>
        </w:rPr>
        <w:t xml:space="preserve"> vnt.</w:t>
      </w:r>
      <w:r w:rsidRPr="0089708B">
        <w:rPr>
          <w:rFonts w:asciiTheme="minorHAnsi" w:hAnsiTheme="minorHAnsi"/>
          <w:sz w:val="20"/>
          <w:szCs w:val="20"/>
        </w:rPr>
        <w:t>*</w:t>
      </w:r>
      <w:bookmarkEnd w:id="6"/>
    </w:p>
    <w:p w14:paraId="74F2E447" w14:textId="7B560F00" w:rsidR="00F561F9" w:rsidRPr="0089708B" w:rsidRDefault="00CF78A2" w:rsidP="002F16A2">
      <w:pPr>
        <w:pStyle w:val="ListParagraph"/>
        <w:tabs>
          <w:tab w:val="left" w:pos="360"/>
        </w:tabs>
        <w:ind w:left="0" w:firstLine="0"/>
        <w:jc w:val="both"/>
        <w:rPr>
          <w:rFonts w:asciiTheme="minorHAnsi" w:hAnsiTheme="minorHAnsi"/>
          <w:sz w:val="20"/>
          <w:szCs w:val="20"/>
        </w:rPr>
      </w:pPr>
      <w:r w:rsidRPr="0089708B">
        <w:rPr>
          <w:rFonts w:asciiTheme="minorHAnsi" w:hAnsiTheme="minorHAnsi"/>
          <w:sz w:val="20"/>
          <w:szCs w:val="20"/>
        </w:rPr>
        <w:t>2.3.</w:t>
      </w:r>
      <w:r w:rsidR="00F561F9" w:rsidRPr="0089708B">
        <w:rPr>
          <w:rFonts w:asciiTheme="minorHAnsi" w:hAnsiTheme="minorHAnsi"/>
          <w:sz w:val="20"/>
          <w:szCs w:val="20"/>
        </w:rPr>
        <w:t>2</w:t>
      </w:r>
      <w:r w:rsidRPr="0089708B">
        <w:rPr>
          <w:rFonts w:asciiTheme="minorHAnsi" w:hAnsiTheme="minorHAnsi"/>
          <w:sz w:val="20"/>
          <w:szCs w:val="20"/>
        </w:rPr>
        <w:t xml:space="preserve">. </w:t>
      </w:r>
      <w:r w:rsidR="00F561F9" w:rsidRPr="001C7527">
        <w:rPr>
          <w:rFonts w:asciiTheme="minorHAnsi" w:hAnsiTheme="minorHAnsi"/>
          <w:sz w:val="20"/>
          <w:szCs w:val="20"/>
          <w:u w:val="single"/>
        </w:rPr>
        <w:t>2 pirkimo objekto dalis</w:t>
      </w:r>
      <w:r w:rsidR="00F561F9" w:rsidRPr="0089708B">
        <w:rPr>
          <w:rFonts w:asciiTheme="minorHAnsi" w:hAnsiTheme="minorHAnsi"/>
          <w:sz w:val="20"/>
          <w:szCs w:val="20"/>
        </w:rPr>
        <w:t>:</w:t>
      </w:r>
    </w:p>
    <w:p w14:paraId="67A1409D" w14:textId="21142E4F" w:rsidR="00F561F9" w:rsidRPr="0089708B" w:rsidRDefault="00F561F9" w:rsidP="002F16A2">
      <w:pPr>
        <w:pStyle w:val="ListParagraph"/>
        <w:tabs>
          <w:tab w:val="left" w:pos="360"/>
        </w:tabs>
        <w:ind w:left="0" w:firstLine="0"/>
        <w:jc w:val="both"/>
        <w:rPr>
          <w:rFonts w:asciiTheme="minorHAnsi" w:hAnsiTheme="minorHAnsi"/>
          <w:sz w:val="20"/>
          <w:szCs w:val="20"/>
        </w:rPr>
      </w:pPr>
      <w:r w:rsidRPr="0089708B">
        <w:rPr>
          <w:rFonts w:asciiTheme="minorHAnsi" w:hAnsiTheme="minorHAnsi"/>
          <w:sz w:val="20"/>
          <w:szCs w:val="20"/>
        </w:rPr>
        <w:t xml:space="preserve">2.3.2.1. </w:t>
      </w:r>
      <w:bookmarkStart w:id="7" w:name="_Hlk189034888"/>
      <w:r w:rsidRPr="0089708B">
        <w:rPr>
          <w:rFonts w:asciiTheme="minorHAnsi" w:hAnsiTheme="minorHAnsi"/>
          <w:sz w:val="20"/>
          <w:szCs w:val="20"/>
        </w:rPr>
        <w:t>A</w:t>
      </w:r>
      <w:r w:rsidR="00CF78A2" w:rsidRPr="0089708B">
        <w:rPr>
          <w:rFonts w:asciiTheme="minorHAnsi" w:hAnsiTheme="minorHAnsi"/>
          <w:sz w:val="20"/>
          <w:szCs w:val="20"/>
        </w:rPr>
        <w:t>pdangalai pilkos spalvos, atkartojan</w:t>
      </w:r>
      <w:r w:rsidRPr="0089708B">
        <w:rPr>
          <w:rFonts w:asciiTheme="minorHAnsi" w:hAnsiTheme="minorHAnsi"/>
          <w:sz w:val="20"/>
          <w:szCs w:val="20"/>
        </w:rPr>
        <w:t>tys esamų</w:t>
      </w:r>
      <w:r w:rsidR="007B173E">
        <w:rPr>
          <w:rFonts w:asciiTheme="minorHAnsi" w:hAnsiTheme="minorHAnsi"/>
          <w:sz w:val="20"/>
          <w:szCs w:val="20"/>
        </w:rPr>
        <w:t xml:space="preserve"> (anksčiau įrengtų, 1 var.)</w:t>
      </w:r>
      <w:r w:rsidRPr="0089708B">
        <w:rPr>
          <w:rFonts w:asciiTheme="minorHAnsi" w:hAnsiTheme="minorHAnsi"/>
          <w:sz w:val="20"/>
          <w:szCs w:val="20"/>
        </w:rPr>
        <w:t xml:space="preserve"> fontanėl</w:t>
      </w:r>
      <w:r w:rsidR="00CF78A2" w:rsidRPr="0089708B">
        <w:rPr>
          <w:rFonts w:asciiTheme="minorHAnsi" w:hAnsiTheme="minorHAnsi"/>
          <w:sz w:val="20"/>
          <w:szCs w:val="20"/>
        </w:rPr>
        <w:t>ių</w:t>
      </w:r>
      <w:r w:rsidRPr="0089708B">
        <w:rPr>
          <w:rFonts w:asciiTheme="minorHAnsi" w:hAnsiTheme="minorHAnsi"/>
          <w:sz w:val="20"/>
          <w:szCs w:val="20"/>
        </w:rPr>
        <w:t xml:space="preserve">, kurių matmenys nurodyti TS priede Nr. </w:t>
      </w:r>
      <w:r w:rsidR="00EE4859" w:rsidRPr="0089708B">
        <w:rPr>
          <w:rFonts w:asciiTheme="minorHAnsi" w:hAnsiTheme="minorHAnsi"/>
          <w:sz w:val="20"/>
          <w:szCs w:val="20"/>
        </w:rPr>
        <w:t>2</w:t>
      </w:r>
      <w:r w:rsidR="00965D6C" w:rsidRPr="0089708B">
        <w:rPr>
          <w:rFonts w:asciiTheme="minorHAnsi" w:hAnsiTheme="minorHAnsi"/>
          <w:sz w:val="20"/>
          <w:szCs w:val="20"/>
        </w:rPr>
        <w:t xml:space="preserve"> </w:t>
      </w:r>
      <w:r w:rsidR="007B173E">
        <w:rPr>
          <w:rFonts w:asciiTheme="minorHAnsi" w:hAnsiTheme="minorHAnsi"/>
          <w:sz w:val="20"/>
          <w:szCs w:val="20"/>
        </w:rPr>
        <w:t>(1 var.</w:t>
      </w:r>
      <w:r w:rsidR="00965D6C" w:rsidRPr="0089708B">
        <w:rPr>
          <w:rFonts w:asciiTheme="minorHAnsi" w:hAnsiTheme="minorHAnsi"/>
          <w:sz w:val="20"/>
          <w:szCs w:val="20"/>
        </w:rPr>
        <w:t>)</w:t>
      </w:r>
      <w:r w:rsidRPr="0089708B">
        <w:rPr>
          <w:rFonts w:asciiTheme="minorHAnsi" w:hAnsiTheme="minorHAnsi"/>
          <w:sz w:val="20"/>
          <w:szCs w:val="20"/>
        </w:rPr>
        <w:t>,</w:t>
      </w:r>
      <w:r w:rsidR="00CF78A2" w:rsidRPr="0089708B">
        <w:rPr>
          <w:rFonts w:asciiTheme="minorHAnsi" w:hAnsiTheme="minorHAnsi"/>
          <w:sz w:val="20"/>
          <w:szCs w:val="20"/>
        </w:rPr>
        <w:t xml:space="preserve"> formą</w:t>
      </w:r>
      <w:r w:rsidR="007423BA" w:rsidRPr="0089708B">
        <w:rPr>
          <w:rFonts w:asciiTheme="minorHAnsi" w:hAnsiTheme="minorHAnsi"/>
          <w:sz w:val="20"/>
          <w:szCs w:val="20"/>
        </w:rPr>
        <w:t xml:space="preserve">, </w:t>
      </w:r>
      <w:proofErr w:type="spellStart"/>
      <w:r w:rsidR="007423BA" w:rsidRPr="0089708B">
        <w:rPr>
          <w:rFonts w:asciiTheme="minorHAnsi" w:hAnsiTheme="minorHAnsi"/>
          <w:sz w:val="20"/>
          <w:szCs w:val="20"/>
        </w:rPr>
        <w:t>prelim</w:t>
      </w:r>
      <w:proofErr w:type="spellEnd"/>
      <w:r w:rsidR="007423BA" w:rsidRPr="0089708B">
        <w:rPr>
          <w:rFonts w:asciiTheme="minorHAnsi" w:hAnsiTheme="minorHAnsi"/>
          <w:sz w:val="20"/>
          <w:szCs w:val="20"/>
        </w:rPr>
        <w:t xml:space="preserve">. kiekis </w:t>
      </w:r>
      <w:r w:rsidR="00CF78A2" w:rsidRPr="0089708B">
        <w:rPr>
          <w:rFonts w:asciiTheme="minorHAnsi" w:hAnsiTheme="minorHAnsi"/>
          <w:sz w:val="20"/>
          <w:szCs w:val="20"/>
        </w:rPr>
        <w:t xml:space="preserve">- </w:t>
      </w:r>
      <w:r w:rsidRPr="0089708B">
        <w:rPr>
          <w:rFonts w:asciiTheme="minorHAnsi" w:hAnsiTheme="minorHAnsi"/>
          <w:sz w:val="20"/>
          <w:szCs w:val="20"/>
        </w:rPr>
        <w:t>5</w:t>
      </w:r>
      <w:r w:rsidR="00CF78A2" w:rsidRPr="0089708B">
        <w:rPr>
          <w:rFonts w:asciiTheme="minorHAnsi" w:hAnsiTheme="minorHAnsi"/>
          <w:sz w:val="20"/>
          <w:szCs w:val="20"/>
        </w:rPr>
        <w:t xml:space="preserve"> vnt.</w:t>
      </w:r>
      <w:r w:rsidRPr="0089708B">
        <w:rPr>
          <w:rFonts w:asciiTheme="minorHAnsi" w:hAnsiTheme="minorHAnsi"/>
          <w:sz w:val="20"/>
          <w:szCs w:val="20"/>
        </w:rPr>
        <w:t>*</w:t>
      </w:r>
    </w:p>
    <w:bookmarkEnd w:id="7"/>
    <w:p w14:paraId="1E5C4446" w14:textId="23FBC99C" w:rsidR="00CF78A2" w:rsidRPr="0089708B" w:rsidRDefault="00F561F9" w:rsidP="002F16A2">
      <w:pPr>
        <w:pStyle w:val="ListParagraph"/>
        <w:tabs>
          <w:tab w:val="left" w:pos="360"/>
        </w:tabs>
        <w:ind w:left="0" w:firstLine="0"/>
        <w:jc w:val="both"/>
        <w:rPr>
          <w:rFonts w:asciiTheme="minorHAnsi" w:hAnsiTheme="minorHAnsi"/>
          <w:sz w:val="20"/>
          <w:szCs w:val="20"/>
        </w:rPr>
      </w:pPr>
      <w:r w:rsidRPr="0089708B">
        <w:rPr>
          <w:rFonts w:asciiTheme="minorHAnsi" w:hAnsiTheme="minorHAnsi"/>
          <w:sz w:val="20"/>
          <w:szCs w:val="20"/>
        </w:rPr>
        <w:t>2.3.2.2. Apdangalai pilkos spalvos, atkartojantys esamų fontanėlių</w:t>
      </w:r>
      <w:r w:rsidR="007B173E">
        <w:rPr>
          <w:rFonts w:asciiTheme="minorHAnsi" w:hAnsiTheme="minorHAnsi"/>
          <w:sz w:val="20"/>
          <w:szCs w:val="20"/>
        </w:rPr>
        <w:t xml:space="preserve"> (anksčiau įrengtų, 2 var.)</w:t>
      </w:r>
      <w:r w:rsidRPr="0089708B">
        <w:rPr>
          <w:rFonts w:asciiTheme="minorHAnsi" w:hAnsiTheme="minorHAnsi"/>
          <w:sz w:val="20"/>
          <w:szCs w:val="20"/>
        </w:rPr>
        <w:t xml:space="preserve">, kurių matmenys nurodyti TS priede Nr. </w:t>
      </w:r>
      <w:r w:rsidR="00965D6C" w:rsidRPr="0089708B">
        <w:rPr>
          <w:rFonts w:asciiTheme="minorHAnsi" w:hAnsiTheme="minorHAnsi"/>
          <w:sz w:val="20"/>
          <w:szCs w:val="20"/>
        </w:rPr>
        <w:t>2 (2 var.)</w:t>
      </w:r>
      <w:r w:rsidRPr="0089708B">
        <w:rPr>
          <w:rFonts w:asciiTheme="minorHAnsi" w:hAnsiTheme="minorHAnsi"/>
          <w:sz w:val="20"/>
          <w:szCs w:val="20"/>
        </w:rPr>
        <w:t xml:space="preserve">, formą, </w:t>
      </w:r>
      <w:proofErr w:type="spellStart"/>
      <w:r w:rsidRPr="0089708B">
        <w:rPr>
          <w:rFonts w:asciiTheme="minorHAnsi" w:hAnsiTheme="minorHAnsi"/>
          <w:sz w:val="20"/>
          <w:szCs w:val="20"/>
        </w:rPr>
        <w:t>prelim</w:t>
      </w:r>
      <w:proofErr w:type="spellEnd"/>
      <w:r w:rsidRPr="0089708B">
        <w:rPr>
          <w:rFonts w:asciiTheme="minorHAnsi" w:hAnsiTheme="minorHAnsi"/>
          <w:sz w:val="20"/>
          <w:szCs w:val="20"/>
        </w:rPr>
        <w:t>. kiekis - 5 vnt.*</w:t>
      </w:r>
    </w:p>
    <w:p w14:paraId="0323B9DF" w14:textId="2A21A6AC" w:rsidR="002F16A2" w:rsidRPr="0089708B" w:rsidRDefault="002F16A2" w:rsidP="002F16A2">
      <w:pPr>
        <w:ind w:firstLine="0"/>
        <w:contextualSpacing/>
        <w:rPr>
          <w:rFonts w:asciiTheme="minorHAnsi" w:hAnsiTheme="minorHAnsi" w:cstheme="minorHAnsi"/>
          <w:sz w:val="20"/>
          <w:szCs w:val="20"/>
        </w:rPr>
      </w:pPr>
      <w:r w:rsidRPr="0089708B">
        <w:rPr>
          <w:rFonts w:asciiTheme="minorHAnsi" w:hAnsiTheme="minorHAnsi"/>
          <w:sz w:val="20"/>
          <w:szCs w:val="20"/>
        </w:rPr>
        <w:t xml:space="preserve">2.4. </w:t>
      </w:r>
      <w:r w:rsidRPr="0089708B">
        <w:rPr>
          <w:rFonts w:asciiTheme="minorHAnsi" w:hAnsiTheme="minorHAnsi" w:cstheme="minorHAnsi"/>
          <w:sz w:val="20"/>
          <w:szCs w:val="20"/>
        </w:rPr>
        <w:t xml:space="preserve">Reikalavimai </w:t>
      </w:r>
      <w:r w:rsidR="00F561F9" w:rsidRPr="0089708B">
        <w:rPr>
          <w:rFonts w:asciiTheme="minorHAnsi" w:hAnsiTheme="minorHAnsi" w:cstheme="minorHAnsi"/>
          <w:sz w:val="20"/>
          <w:szCs w:val="20"/>
        </w:rPr>
        <w:t xml:space="preserve">fontanėlių </w:t>
      </w:r>
      <w:r w:rsidRPr="0089708B">
        <w:rPr>
          <w:rFonts w:asciiTheme="minorHAnsi" w:hAnsiTheme="minorHAnsi" w:cstheme="minorHAnsi"/>
          <w:sz w:val="20"/>
          <w:szCs w:val="20"/>
        </w:rPr>
        <w:t>apdangal</w:t>
      </w:r>
      <w:r w:rsidR="00F561F9" w:rsidRPr="0089708B">
        <w:rPr>
          <w:rFonts w:asciiTheme="minorHAnsi" w:hAnsiTheme="minorHAnsi" w:cstheme="minorHAnsi"/>
          <w:sz w:val="20"/>
          <w:szCs w:val="20"/>
        </w:rPr>
        <w:t>ams (taikoma 1 ir 2 pirkimo dalims)</w:t>
      </w:r>
      <w:r w:rsidR="00757135" w:rsidRPr="0089708B">
        <w:rPr>
          <w:rFonts w:asciiTheme="minorHAnsi" w:hAnsiTheme="minorHAnsi" w:cstheme="minorHAnsi"/>
          <w:sz w:val="20"/>
          <w:szCs w:val="20"/>
        </w:rPr>
        <w:t>:</w:t>
      </w:r>
    </w:p>
    <w:p w14:paraId="6BD1C86D" w14:textId="3115290C" w:rsidR="00D86B2E" w:rsidRPr="0089708B" w:rsidRDefault="00757135" w:rsidP="002F16A2">
      <w:pPr>
        <w:pStyle w:val="ListParagraph"/>
        <w:tabs>
          <w:tab w:val="left" w:pos="360"/>
        </w:tabs>
        <w:ind w:left="0" w:firstLine="0"/>
        <w:jc w:val="both"/>
        <w:rPr>
          <w:rFonts w:asciiTheme="minorHAnsi" w:hAnsiTheme="minorHAnsi" w:cstheme="minorHAnsi"/>
          <w:sz w:val="20"/>
          <w:szCs w:val="20"/>
        </w:rPr>
      </w:pPr>
      <w:r w:rsidRPr="0089708B">
        <w:rPr>
          <w:rFonts w:asciiTheme="minorHAnsi" w:hAnsiTheme="minorHAnsi"/>
          <w:sz w:val="20"/>
          <w:szCs w:val="20"/>
        </w:rPr>
        <w:t xml:space="preserve">2.4.1. </w:t>
      </w:r>
      <w:r w:rsidRPr="0089708B">
        <w:rPr>
          <w:rFonts w:asciiTheme="minorHAnsi" w:hAnsiTheme="minorHAnsi" w:cstheme="minorHAnsi"/>
          <w:sz w:val="20"/>
          <w:szCs w:val="20"/>
        </w:rPr>
        <w:t>Apdangalas turi būti suformuotas taip, kad atkartotų lauko gertuvių formą ir būtų prigludęs prie gertuvės korpuso. Didžiausias leistinas apdangalo laisvumas nuo atskirų gertuvės konstrukcijų vietų ne daugiau kaip 5 cm.</w:t>
      </w:r>
    </w:p>
    <w:p w14:paraId="5B8859B9" w14:textId="54936B4C" w:rsidR="00757135" w:rsidRPr="0089708B" w:rsidRDefault="00757135" w:rsidP="002F16A2">
      <w:pPr>
        <w:pStyle w:val="ListParagraph"/>
        <w:tabs>
          <w:tab w:val="left" w:pos="360"/>
        </w:tabs>
        <w:ind w:left="0" w:firstLine="0"/>
        <w:jc w:val="both"/>
        <w:rPr>
          <w:rFonts w:asciiTheme="minorHAnsi" w:hAnsiTheme="minorHAnsi" w:cstheme="minorHAnsi"/>
          <w:sz w:val="20"/>
          <w:szCs w:val="20"/>
        </w:rPr>
      </w:pPr>
      <w:r w:rsidRPr="0089708B">
        <w:rPr>
          <w:rFonts w:asciiTheme="minorHAnsi" w:hAnsiTheme="minorHAnsi" w:cstheme="minorHAnsi"/>
          <w:sz w:val="20"/>
          <w:szCs w:val="20"/>
        </w:rPr>
        <w:t>2.4.2. Apdangalas turi turėti persidengiantį skeltuką/užtrauktuką apdengimo/nudengimo funkcijai užtikrinti.</w:t>
      </w:r>
    </w:p>
    <w:p w14:paraId="22950CF7" w14:textId="2FCFCA64" w:rsidR="00757135" w:rsidRPr="0089708B" w:rsidRDefault="00757135" w:rsidP="002F16A2">
      <w:pPr>
        <w:pStyle w:val="ListParagraph"/>
        <w:tabs>
          <w:tab w:val="left" w:pos="360"/>
        </w:tabs>
        <w:ind w:left="0" w:firstLine="0"/>
        <w:jc w:val="both"/>
        <w:rPr>
          <w:rFonts w:asciiTheme="minorHAnsi" w:hAnsiTheme="minorHAnsi" w:cstheme="minorHAnsi"/>
          <w:sz w:val="20"/>
          <w:szCs w:val="20"/>
        </w:rPr>
      </w:pPr>
      <w:r w:rsidRPr="0089708B">
        <w:rPr>
          <w:rFonts w:asciiTheme="minorHAnsi" w:hAnsiTheme="minorHAnsi" w:cstheme="minorHAnsi"/>
          <w:sz w:val="20"/>
          <w:szCs w:val="20"/>
        </w:rPr>
        <w:t>2.4.3. Apdangale turi būti įpresuoti nerūdijantys metaliniai žiedai apdangalo tvirtinimui virve ar trosu (virvė ar trosas į pirkimo apimtį neįtraukiami).</w:t>
      </w:r>
    </w:p>
    <w:p w14:paraId="3C6CD01D" w14:textId="50626D6F" w:rsidR="00757135" w:rsidRPr="0089708B" w:rsidRDefault="00757135" w:rsidP="002F16A2">
      <w:pPr>
        <w:pStyle w:val="ListParagraph"/>
        <w:tabs>
          <w:tab w:val="left" w:pos="360"/>
        </w:tabs>
        <w:ind w:left="0" w:firstLine="0"/>
        <w:jc w:val="both"/>
        <w:rPr>
          <w:rFonts w:asciiTheme="minorHAnsi" w:hAnsiTheme="minorHAnsi"/>
          <w:sz w:val="20"/>
          <w:szCs w:val="20"/>
        </w:rPr>
      </w:pPr>
      <w:r w:rsidRPr="0089708B">
        <w:rPr>
          <w:rFonts w:asciiTheme="minorHAnsi" w:hAnsiTheme="minorHAnsi" w:cstheme="minorHAnsi"/>
          <w:sz w:val="20"/>
          <w:szCs w:val="20"/>
        </w:rPr>
        <w:t>2.4.4. Apdangalai tur</w:t>
      </w:r>
      <w:r w:rsidR="00857807" w:rsidRPr="0089708B">
        <w:rPr>
          <w:rFonts w:asciiTheme="minorHAnsi" w:hAnsiTheme="minorHAnsi" w:cstheme="minorHAnsi"/>
          <w:sz w:val="20"/>
          <w:szCs w:val="20"/>
        </w:rPr>
        <w:t>i</w:t>
      </w:r>
      <w:r w:rsidRPr="0089708B">
        <w:rPr>
          <w:rFonts w:asciiTheme="minorHAnsi" w:hAnsiTheme="minorHAnsi" w:cstheme="minorHAnsi"/>
          <w:sz w:val="20"/>
          <w:szCs w:val="20"/>
        </w:rPr>
        <w:t xml:space="preserve"> pilnai iki žemės apdengti lauko </w:t>
      </w:r>
      <w:r w:rsidR="00857807" w:rsidRPr="0089708B">
        <w:rPr>
          <w:rFonts w:asciiTheme="minorHAnsi" w:hAnsiTheme="minorHAnsi" w:cstheme="minorHAnsi"/>
          <w:sz w:val="20"/>
          <w:szCs w:val="20"/>
        </w:rPr>
        <w:t>fontanėlius (užtraukus užtrauktuką/persidengiantį skeltuką)</w:t>
      </w:r>
      <w:r w:rsidRPr="0089708B">
        <w:rPr>
          <w:rFonts w:asciiTheme="minorHAnsi" w:hAnsiTheme="minorHAnsi" w:cstheme="minorHAnsi"/>
          <w:sz w:val="20"/>
          <w:szCs w:val="20"/>
        </w:rPr>
        <w:t>.</w:t>
      </w:r>
    </w:p>
    <w:p w14:paraId="01645ECD" w14:textId="342400BD" w:rsidR="00E73FF3" w:rsidRPr="00757135" w:rsidRDefault="00040AB1" w:rsidP="002F16A2">
      <w:pPr>
        <w:tabs>
          <w:tab w:val="left" w:pos="360"/>
          <w:tab w:val="left" w:pos="540"/>
        </w:tabs>
        <w:ind w:firstLine="0"/>
        <w:contextualSpacing/>
        <w:jc w:val="both"/>
        <w:rPr>
          <w:rFonts w:asciiTheme="minorHAnsi" w:hAnsiTheme="minorHAnsi" w:cstheme="minorHAnsi"/>
          <w:bCs/>
          <w:i/>
          <w:sz w:val="20"/>
          <w:szCs w:val="20"/>
        </w:rPr>
      </w:pPr>
      <w:r w:rsidRPr="00757135">
        <w:rPr>
          <w:rFonts w:asciiTheme="minorHAnsi" w:hAnsiTheme="minorHAnsi" w:cstheme="minorHAnsi"/>
          <w:bCs/>
          <w:sz w:val="20"/>
          <w:szCs w:val="20"/>
        </w:rPr>
        <w:t>2.</w:t>
      </w:r>
      <w:r w:rsidR="00757135">
        <w:rPr>
          <w:rFonts w:asciiTheme="minorHAnsi" w:hAnsiTheme="minorHAnsi" w:cstheme="minorHAnsi"/>
          <w:bCs/>
          <w:sz w:val="20"/>
          <w:szCs w:val="20"/>
        </w:rPr>
        <w:t>5</w:t>
      </w:r>
      <w:r w:rsidRPr="00757135">
        <w:rPr>
          <w:rFonts w:asciiTheme="minorHAnsi" w:hAnsiTheme="minorHAnsi" w:cstheme="minorHAnsi"/>
          <w:bCs/>
          <w:sz w:val="20"/>
          <w:szCs w:val="20"/>
        </w:rPr>
        <w:t xml:space="preserve">. </w:t>
      </w:r>
      <w:r w:rsidR="00E73FF3" w:rsidRPr="00757135">
        <w:rPr>
          <w:rFonts w:asciiTheme="minorHAnsi" w:hAnsiTheme="minorHAnsi" w:cstheme="minorHAnsi"/>
          <w:bCs/>
          <w:sz w:val="20"/>
          <w:szCs w:val="20"/>
        </w:rPr>
        <w:t>Pardavėjas visas galimas išlaidas įskaičiuoja į Prekių įkainį. Siūlomame įkainyje turi būti įskaičiuotos visos Pardavėjo išlaidos ir mokėtini mokesčiai, būtini tinkamam Sutarties įvykdymui.</w:t>
      </w:r>
    </w:p>
    <w:p w14:paraId="02959267" w14:textId="1879AC57" w:rsidR="00E73FF3" w:rsidRPr="00BA1964" w:rsidRDefault="00E73FF3" w:rsidP="002F16A2">
      <w:pPr>
        <w:tabs>
          <w:tab w:val="left" w:pos="360"/>
          <w:tab w:val="left" w:pos="540"/>
        </w:tabs>
        <w:ind w:firstLine="0"/>
        <w:contextualSpacing/>
        <w:jc w:val="both"/>
        <w:rPr>
          <w:rFonts w:asciiTheme="minorHAnsi" w:hAnsiTheme="minorHAnsi" w:cstheme="minorHAnsi"/>
          <w:bCs/>
          <w:iCs/>
          <w:sz w:val="20"/>
          <w:szCs w:val="20"/>
        </w:rPr>
      </w:pPr>
      <w:r w:rsidRPr="00757135">
        <w:rPr>
          <w:rFonts w:asciiTheme="minorHAnsi" w:hAnsiTheme="minorHAnsi" w:cstheme="minorHAnsi"/>
          <w:bCs/>
          <w:iCs/>
          <w:sz w:val="20"/>
          <w:szCs w:val="20"/>
        </w:rPr>
        <w:t>2.</w:t>
      </w:r>
      <w:r w:rsidR="00757135">
        <w:rPr>
          <w:rFonts w:asciiTheme="minorHAnsi" w:hAnsiTheme="minorHAnsi" w:cstheme="minorHAnsi"/>
          <w:bCs/>
          <w:iCs/>
          <w:sz w:val="20"/>
          <w:szCs w:val="20"/>
        </w:rPr>
        <w:t>6</w:t>
      </w:r>
      <w:r w:rsidRPr="00757135">
        <w:rPr>
          <w:rFonts w:asciiTheme="minorHAnsi" w:hAnsiTheme="minorHAnsi" w:cstheme="minorHAnsi"/>
          <w:bCs/>
          <w:iCs/>
          <w:sz w:val="20"/>
          <w:szCs w:val="20"/>
        </w:rPr>
        <w:t>. Pardavėjas prisiima visą riziką dėl ne nuo Pirkėjo priklausančių aplinkybių, dėl kurių padidės su Sutarties vykdymu susijusios Pardavėjo išlaidos ir Pardavėjui Sutarties vykdymas taps sudėtingesnis (Pardavėjui padidės įsipareigojimų vykdymo kaina</w:t>
      </w:r>
      <w:r w:rsidRPr="00BA1964">
        <w:rPr>
          <w:rFonts w:asciiTheme="minorHAnsi" w:hAnsiTheme="minorHAnsi" w:cstheme="minorHAnsi"/>
          <w:bCs/>
          <w:iCs/>
          <w:sz w:val="20"/>
          <w:szCs w:val="20"/>
        </w:rPr>
        <w:t>). Prekių įkainiai jokiais atvejais nebus didinami, išskyrus Pirkimo sąlygose nustatytus įkainių peržiūros procedūros atvejus.</w:t>
      </w:r>
    </w:p>
    <w:p w14:paraId="02F81284" w14:textId="0D08E485" w:rsidR="00E73FF3" w:rsidRPr="00BA1964" w:rsidRDefault="00857807" w:rsidP="00E73FF3">
      <w:pPr>
        <w:autoSpaceDE w:val="0"/>
        <w:autoSpaceDN w:val="0"/>
        <w:adjustRightInd w:val="0"/>
        <w:ind w:firstLine="0"/>
        <w:jc w:val="both"/>
        <w:rPr>
          <w:rFonts w:ascii="Calibri" w:hAnsi="Calibri" w:cs="Calibri"/>
          <w:sz w:val="20"/>
          <w:szCs w:val="20"/>
        </w:rPr>
      </w:pPr>
      <w:r>
        <w:rPr>
          <w:rFonts w:ascii="Calibri" w:hAnsi="Calibri" w:cs="Calibri"/>
          <w:sz w:val="20"/>
          <w:szCs w:val="20"/>
        </w:rPr>
        <w:t>*</w:t>
      </w:r>
      <w:r w:rsidR="00E73FF3" w:rsidRPr="00BA1964">
        <w:rPr>
          <w:rFonts w:ascii="Calibri" w:hAnsi="Calibri" w:cs="Calibri"/>
          <w:sz w:val="20"/>
          <w:szCs w:val="20"/>
        </w:rPr>
        <w:t>Pateikti Prekių kiekiai yra preliminarūs. Pirkėjas neįsipareigoja užsakyti ir nupirkti viso</w:t>
      </w:r>
      <w:r w:rsidR="00C9252F">
        <w:rPr>
          <w:rFonts w:ascii="Calibri" w:hAnsi="Calibri" w:cs="Calibri"/>
          <w:sz w:val="20"/>
          <w:szCs w:val="20"/>
        </w:rPr>
        <w:t xml:space="preserve"> </w:t>
      </w:r>
      <w:r>
        <w:rPr>
          <w:rFonts w:ascii="Calibri" w:hAnsi="Calibri" w:cs="Calibri"/>
          <w:sz w:val="20"/>
          <w:szCs w:val="20"/>
        </w:rPr>
        <w:t xml:space="preserve">nurodyto preliminaraus </w:t>
      </w:r>
      <w:r w:rsidR="00E73FF3" w:rsidRPr="00BA1964">
        <w:rPr>
          <w:rFonts w:ascii="Calibri" w:hAnsi="Calibri" w:cs="Calibri"/>
          <w:sz w:val="20"/>
          <w:szCs w:val="20"/>
        </w:rPr>
        <w:t>Prekių kiekio</w:t>
      </w:r>
      <w:r w:rsidR="007F7DCC">
        <w:rPr>
          <w:rFonts w:ascii="Calibri" w:hAnsi="Calibri" w:cs="Calibri"/>
          <w:sz w:val="20"/>
          <w:szCs w:val="20"/>
        </w:rPr>
        <w:t>,</w:t>
      </w:r>
      <w:r w:rsidR="002F7E58">
        <w:rPr>
          <w:rFonts w:ascii="Calibri" w:hAnsi="Calibri" w:cs="Calibri"/>
          <w:sz w:val="20"/>
          <w:szCs w:val="20"/>
        </w:rPr>
        <w:t xml:space="preserve"> tačiau įsipareigoja užsakyti Prekių ne mažiau kaip </w:t>
      </w:r>
      <w:r w:rsidR="00311D23">
        <w:rPr>
          <w:rFonts w:ascii="Calibri" w:hAnsi="Calibri" w:cs="Calibri"/>
          <w:sz w:val="20"/>
          <w:szCs w:val="20"/>
        </w:rPr>
        <w:t xml:space="preserve">už </w:t>
      </w:r>
      <w:r w:rsidR="002F7E58">
        <w:rPr>
          <w:rFonts w:ascii="Calibri" w:hAnsi="Calibri" w:cs="Calibri"/>
          <w:sz w:val="20"/>
          <w:szCs w:val="20"/>
        </w:rPr>
        <w:t>20 proc. Sutarties vertės</w:t>
      </w:r>
      <w:r w:rsidR="00E73FF3" w:rsidRPr="00BA1964">
        <w:rPr>
          <w:rFonts w:ascii="Calibri" w:hAnsi="Calibri" w:cs="Calibri"/>
          <w:sz w:val="20"/>
          <w:szCs w:val="20"/>
        </w:rPr>
        <w:t>.</w:t>
      </w:r>
    </w:p>
    <w:p w14:paraId="2D95BD28" w14:textId="6E6502CE" w:rsidR="00E73FF3" w:rsidRPr="0089708B" w:rsidRDefault="00E73FF3" w:rsidP="00C9252F">
      <w:pPr>
        <w:autoSpaceDE w:val="0"/>
        <w:autoSpaceDN w:val="0"/>
        <w:adjustRightInd w:val="0"/>
        <w:ind w:firstLine="0"/>
        <w:jc w:val="both"/>
        <w:rPr>
          <w:rFonts w:asciiTheme="minorHAnsi" w:hAnsiTheme="minorHAnsi" w:cstheme="minorHAnsi"/>
          <w:bCs/>
          <w:iCs/>
          <w:sz w:val="20"/>
          <w:szCs w:val="20"/>
        </w:rPr>
      </w:pPr>
      <w:r w:rsidRPr="00BA1964">
        <w:rPr>
          <w:rFonts w:ascii="Calibri" w:hAnsi="Calibri" w:cs="Calibri"/>
          <w:sz w:val="20"/>
          <w:szCs w:val="20"/>
        </w:rPr>
        <w:t>2.</w:t>
      </w:r>
      <w:r w:rsidR="00757135" w:rsidRPr="0089708B">
        <w:rPr>
          <w:rFonts w:ascii="Calibri" w:hAnsi="Calibri" w:cs="Calibri"/>
          <w:sz w:val="20"/>
          <w:szCs w:val="20"/>
        </w:rPr>
        <w:t>8</w:t>
      </w:r>
      <w:r w:rsidRPr="0089708B">
        <w:rPr>
          <w:rFonts w:ascii="Calibri" w:hAnsi="Calibri" w:cs="Calibri"/>
          <w:sz w:val="20"/>
          <w:szCs w:val="20"/>
        </w:rPr>
        <w:t>. Prekės bus perkamos pagal Pirkėjo poreikį pateikiant atskirus užsakymus</w:t>
      </w:r>
      <w:r w:rsidR="002E7772" w:rsidRPr="0089708B">
        <w:rPr>
          <w:rFonts w:ascii="Calibri" w:hAnsi="Calibri" w:cs="Calibri"/>
          <w:sz w:val="20"/>
          <w:szCs w:val="20"/>
        </w:rPr>
        <w:t xml:space="preserve"> </w:t>
      </w:r>
      <w:r w:rsidR="002E7772" w:rsidRPr="0089708B">
        <w:rPr>
          <w:rFonts w:asciiTheme="minorHAnsi" w:hAnsiTheme="minorHAnsi" w:cstheme="minorHAnsi"/>
          <w:bCs/>
          <w:iCs/>
          <w:sz w:val="20"/>
          <w:szCs w:val="20"/>
        </w:rPr>
        <w:t>Sutarties galiojimo laikotarpiu</w:t>
      </w:r>
      <w:r w:rsidRPr="0089708B">
        <w:rPr>
          <w:rFonts w:ascii="Calibri" w:hAnsi="Calibri" w:cs="Calibri"/>
          <w:sz w:val="20"/>
          <w:szCs w:val="20"/>
        </w:rPr>
        <w:t xml:space="preserve">, </w:t>
      </w:r>
      <w:r w:rsidR="002E7772" w:rsidRPr="0089708B">
        <w:rPr>
          <w:rFonts w:ascii="Calibri" w:hAnsi="Calibri" w:cs="Calibri"/>
          <w:sz w:val="20"/>
          <w:szCs w:val="20"/>
        </w:rPr>
        <w:t>Pardavėjo</w:t>
      </w:r>
      <w:r w:rsidRPr="0089708B">
        <w:rPr>
          <w:rFonts w:ascii="Calibri" w:hAnsi="Calibri" w:cs="Calibri"/>
          <w:sz w:val="20"/>
          <w:szCs w:val="20"/>
        </w:rPr>
        <w:t xml:space="preserve"> pasiūlyme</w:t>
      </w:r>
      <w:r w:rsidR="00C9252F" w:rsidRPr="0089708B">
        <w:rPr>
          <w:rFonts w:ascii="Calibri" w:hAnsi="Calibri" w:cs="Calibri"/>
          <w:sz w:val="20"/>
          <w:szCs w:val="20"/>
        </w:rPr>
        <w:t xml:space="preserve"> </w:t>
      </w:r>
      <w:r w:rsidRPr="0089708B">
        <w:rPr>
          <w:rFonts w:ascii="Calibri" w:hAnsi="Calibri" w:cs="Calibri"/>
          <w:sz w:val="20"/>
          <w:szCs w:val="20"/>
        </w:rPr>
        <w:t>nurodytais įkainiais.</w:t>
      </w:r>
    </w:p>
    <w:p w14:paraId="4CDA9EB9" w14:textId="34298509" w:rsidR="00415837" w:rsidRPr="0089708B" w:rsidRDefault="00E73FF3" w:rsidP="0089708B">
      <w:pPr>
        <w:tabs>
          <w:tab w:val="left" w:pos="450"/>
        </w:tabs>
        <w:ind w:firstLine="0"/>
        <w:jc w:val="both"/>
      </w:pPr>
      <w:r w:rsidRPr="0089708B">
        <w:rPr>
          <w:rFonts w:asciiTheme="minorHAnsi" w:hAnsiTheme="minorHAnsi" w:cstheme="minorHAnsi"/>
          <w:sz w:val="20"/>
          <w:szCs w:val="20"/>
        </w:rPr>
        <w:lastRenderedPageBreak/>
        <w:t>2.</w:t>
      </w:r>
      <w:r w:rsidR="00757135" w:rsidRPr="0089708B">
        <w:rPr>
          <w:rFonts w:asciiTheme="minorHAnsi" w:hAnsiTheme="minorHAnsi" w:cstheme="minorHAnsi"/>
          <w:sz w:val="20"/>
          <w:szCs w:val="20"/>
        </w:rPr>
        <w:t>9</w:t>
      </w:r>
      <w:r w:rsidRPr="0089708B">
        <w:rPr>
          <w:rFonts w:asciiTheme="minorHAnsi" w:hAnsiTheme="minorHAnsi" w:cstheme="minorHAnsi"/>
          <w:sz w:val="20"/>
          <w:szCs w:val="20"/>
        </w:rPr>
        <w:t>. Pirkėjas taip pat turi teisę, esant poreikiui, pirkti ir kitas Techninėje specifikacijoje nenurodytas, tačiau su pirkimo objektu susijusias Prekes. Panašaus pobūdžio Prekės, nenumatytos Techninėje specifikacijoje, bus perkamos ne didesnėmis nei susitarimo pasirašymo dieną galiojančiomis Pardavėjo prekybos vietoje, kataloge ar interneto svetainėje nurodytomis šių prekių kainomis, arba, jei tokios kainos neskelbiamos, Pardavėjo pasiūlytomis, konkurencingomis ir rinką atitinkančiomis kainomis. Bendra tokių nenumatytų Prekių vertė negali viršyti 10 (dešimt) proc. Sutarties vertės (EUR be PVM).</w:t>
      </w:r>
    </w:p>
    <w:p w14:paraId="7E009984" w14:textId="2B94238A" w:rsidR="00BD75EE" w:rsidRPr="0089708B" w:rsidRDefault="004137C0" w:rsidP="0090661F">
      <w:pPr>
        <w:pStyle w:val="ListParagraph"/>
        <w:pBdr>
          <w:top w:val="single" w:sz="8" w:space="1" w:color="auto"/>
          <w:bottom w:val="single" w:sz="8" w:space="1" w:color="auto"/>
        </w:pBdr>
        <w:tabs>
          <w:tab w:val="left" w:pos="284"/>
        </w:tabs>
        <w:ind w:left="0" w:firstLine="0"/>
        <w:rPr>
          <w:rFonts w:asciiTheme="minorHAnsi" w:hAnsiTheme="minorHAnsi" w:cstheme="minorHAnsi"/>
          <w:b/>
          <w:sz w:val="20"/>
          <w:szCs w:val="20"/>
        </w:rPr>
      </w:pPr>
      <w:r w:rsidRPr="0089708B">
        <w:rPr>
          <w:rFonts w:asciiTheme="minorHAnsi" w:hAnsiTheme="minorHAnsi" w:cstheme="minorHAnsi"/>
          <w:b/>
          <w:sz w:val="20"/>
          <w:szCs w:val="20"/>
        </w:rPr>
        <w:t xml:space="preserve">3. </w:t>
      </w:r>
      <w:r w:rsidR="00BD75EE" w:rsidRPr="0089708B">
        <w:rPr>
          <w:rFonts w:asciiTheme="minorHAnsi" w:hAnsiTheme="minorHAnsi" w:cstheme="minorHAnsi"/>
          <w:b/>
          <w:sz w:val="20"/>
          <w:szCs w:val="20"/>
        </w:rPr>
        <w:t>REIKALAVIMAI PIRKIMO OBJEKTUI</w:t>
      </w:r>
    </w:p>
    <w:p w14:paraId="780E543C" w14:textId="36436766" w:rsidR="00BD75EE" w:rsidRPr="0089708B" w:rsidRDefault="00F318D3" w:rsidP="0090661F">
      <w:pPr>
        <w:pStyle w:val="ListParagraph"/>
        <w:tabs>
          <w:tab w:val="left" w:pos="567"/>
        </w:tabs>
        <w:ind w:left="0" w:firstLine="0"/>
        <w:rPr>
          <w:rFonts w:asciiTheme="minorHAnsi" w:hAnsiTheme="minorHAnsi" w:cstheme="minorHAnsi"/>
          <w:b/>
          <w:sz w:val="20"/>
          <w:szCs w:val="20"/>
        </w:rPr>
      </w:pPr>
      <w:r w:rsidRPr="0089708B">
        <w:rPr>
          <w:rFonts w:asciiTheme="minorHAnsi" w:hAnsiTheme="minorHAnsi" w:cstheme="minorHAnsi"/>
          <w:b/>
          <w:sz w:val="20"/>
          <w:szCs w:val="20"/>
        </w:rPr>
        <w:t>3.1.</w:t>
      </w:r>
      <w:r w:rsidR="00BD75EE" w:rsidRPr="0089708B">
        <w:rPr>
          <w:rFonts w:asciiTheme="minorHAnsi" w:hAnsiTheme="minorHAnsi" w:cstheme="minorHAnsi"/>
          <w:b/>
          <w:sz w:val="20"/>
          <w:szCs w:val="20"/>
        </w:rPr>
        <w:t>Pirkimo objekto aprašymas</w:t>
      </w:r>
    </w:p>
    <w:p w14:paraId="3AAE33CB" w14:textId="6FFAAC65" w:rsidR="00AD0EAC" w:rsidRPr="0089708B" w:rsidRDefault="000E0F94" w:rsidP="0090661F">
      <w:pPr>
        <w:ind w:firstLine="0"/>
        <w:contextualSpacing/>
        <w:jc w:val="both"/>
        <w:rPr>
          <w:rFonts w:asciiTheme="minorHAnsi" w:hAnsiTheme="minorHAnsi" w:cstheme="minorHAnsi"/>
          <w:bCs/>
          <w:iCs/>
          <w:sz w:val="20"/>
          <w:szCs w:val="20"/>
        </w:rPr>
      </w:pPr>
      <w:r w:rsidRPr="0089708B">
        <w:rPr>
          <w:rFonts w:asciiTheme="minorHAnsi" w:hAnsiTheme="minorHAnsi" w:cstheme="minorHAnsi"/>
          <w:bCs/>
          <w:iCs/>
          <w:sz w:val="20"/>
          <w:szCs w:val="20"/>
        </w:rPr>
        <w:t>3</w:t>
      </w:r>
      <w:r w:rsidR="00E938CE" w:rsidRPr="0089708B">
        <w:rPr>
          <w:rFonts w:asciiTheme="minorHAnsi" w:hAnsiTheme="minorHAnsi" w:cstheme="minorHAnsi"/>
          <w:bCs/>
          <w:iCs/>
          <w:sz w:val="20"/>
          <w:szCs w:val="20"/>
        </w:rPr>
        <w:t>.</w:t>
      </w:r>
      <w:r w:rsidR="005E17C6" w:rsidRPr="0089708B">
        <w:rPr>
          <w:rFonts w:asciiTheme="minorHAnsi" w:hAnsiTheme="minorHAnsi" w:cstheme="minorHAnsi"/>
          <w:bCs/>
          <w:iCs/>
          <w:sz w:val="20"/>
          <w:szCs w:val="20"/>
        </w:rPr>
        <w:t>1</w:t>
      </w:r>
      <w:r w:rsidR="00E938CE" w:rsidRPr="0089708B">
        <w:rPr>
          <w:rFonts w:asciiTheme="minorHAnsi" w:hAnsiTheme="minorHAnsi" w:cstheme="minorHAnsi"/>
          <w:bCs/>
          <w:iCs/>
          <w:sz w:val="20"/>
          <w:szCs w:val="20"/>
        </w:rPr>
        <w:t>.1.</w:t>
      </w:r>
      <w:r w:rsidR="00B90B3B" w:rsidRPr="0089708B">
        <w:rPr>
          <w:rFonts w:asciiTheme="minorHAnsi" w:hAnsiTheme="minorHAnsi" w:cstheme="minorHAnsi"/>
          <w:bCs/>
          <w:iCs/>
          <w:sz w:val="20"/>
          <w:szCs w:val="20"/>
        </w:rPr>
        <w:t xml:space="preserve"> </w:t>
      </w:r>
      <w:r w:rsidR="00B90B3B" w:rsidRPr="0089708B">
        <w:rPr>
          <w:rFonts w:asciiTheme="minorHAnsi" w:hAnsiTheme="minorHAnsi" w:cstheme="minorHAnsi"/>
          <w:b/>
          <w:iCs/>
          <w:sz w:val="20"/>
          <w:szCs w:val="20"/>
        </w:rPr>
        <w:t>Prekės turi būti naujos, kokybiškos ir turi visiškai atitikti Techninės specifikacijos priede Nr. 1 „Prekių atitikties lentelė“ nurodytus reikalavimus.</w:t>
      </w:r>
      <w:r w:rsidR="00B90B3B" w:rsidRPr="0089708B">
        <w:rPr>
          <w:rFonts w:asciiTheme="minorHAnsi" w:hAnsiTheme="minorHAnsi" w:cstheme="minorHAnsi"/>
          <w:bCs/>
          <w:iCs/>
          <w:sz w:val="20"/>
          <w:szCs w:val="20"/>
        </w:rPr>
        <w:t xml:space="preserve"> </w:t>
      </w:r>
      <w:r w:rsidR="006D60CB" w:rsidRPr="0089708B">
        <w:rPr>
          <w:rFonts w:asciiTheme="minorHAnsi" w:hAnsiTheme="minorHAnsi" w:cstheme="minorHAnsi"/>
          <w:bCs/>
          <w:iCs/>
          <w:sz w:val="20"/>
          <w:szCs w:val="20"/>
        </w:rPr>
        <w:t>Pardavėjas privalo garantuoti, kad pateiktos Prekės yra naujos, nenaudotos ir be defektų.</w:t>
      </w:r>
    </w:p>
    <w:p w14:paraId="024B9A9A" w14:textId="06ADDF8B" w:rsidR="00AD0EAC" w:rsidRPr="0089708B" w:rsidRDefault="000E0F94" w:rsidP="0090661F">
      <w:pPr>
        <w:ind w:firstLine="0"/>
        <w:contextualSpacing/>
        <w:jc w:val="both"/>
        <w:rPr>
          <w:rFonts w:asciiTheme="minorHAnsi" w:hAnsiTheme="minorHAnsi" w:cstheme="minorHAnsi"/>
          <w:sz w:val="20"/>
          <w:szCs w:val="20"/>
        </w:rPr>
      </w:pPr>
      <w:r w:rsidRPr="0089708B">
        <w:rPr>
          <w:rFonts w:asciiTheme="minorHAnsi" w:hAnsiTheme="minorHAnsi" w:cstheme="minorHAnsi"/>
          <w:sz w:val="20"/>
          <w:szCs w:val="20"/>
        </w:rPr>
        <w:t>3</w:t>
      </w:r>
      <w:r w:rsidR="00AD0EAC" w:rsidRPr="0089708B">
        <w:rPr>
          <w:rFonts w:asciiTheme="minorHAnsi" w:hAnsiTheme="minorHAnsi" w:cstheme="minorHAnsi"/>
          <w:sz w:val="20"/>
          <w:szCs w:val="20"/>
        </w:rPr>
        <w:t>.</w:t>
      </w:r>
      <w:r w:rsidR="005E17C6" w:rsidRPr="0089708B">
        <w:rPr>
          <w:rFonts w:asciiTheme="minorHAnsi" w:hAnsiTheme="minorHAnsi" w:cstheme="minorHAnsi"/>
          <w:sz w:val="20"/>
          <w:szCs w:val="20"/>
        </w:rPr>
        <w:t>1</w:t>
      </w:r>
      <w:r w:rsidR="00AD0EAC" w:rsidRPr="0089708B">
        <w:rPr>
          <w:rFonts w:asciiTheme="minorHAnsi" w:hAnsiTheme="minorHAnsi" w:cstheme="minorHAnsi"/>
          <w:sz w:val="20"/>
          <w:szCs w:val="20"/>
        </w:rPr>
        <w:t>.2. Jei Techninėje specifikacijoje nurodyti konkretūs modeliai, tipai, sistemos, sertifikatai ir kt. gali būti pakeisti lygiaverčiais. Jei Pardavėjas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2D43F4FC" w14:textId="264181D5" w:rsidR="00AD0EAC" w:rsidRPr="0089708B" w:rsidRDefault="000E0F94" w:rsidP="0090661F">
      <w:pPr>
        <w:ind w:firstLine="0"/>
        <w:contextualSpacing/>
        <w:jc w:val="both"/>
        <w:rPr>
          <w:rFonts w:asciiTheme="minorHAnsi" w:hAnsiTheme="minorHAnsi" w:cstheme="minorHAnsi"/>
          <w:sz w:val="20"/>
          <w:szCs w:val="20"/>
        </w:rPr>
      </w:pPr>
      <w:r w:rsidRPr="0089708B">
        <w:rPr>
          <w:rFonts w:asciiTheme="minorHAnsi" w:hAnsiTheme="minorHAnsi" w:cstheme="minorHAnsi"/>
          <w:sz w:val="20"/>
          <w:szCs w:val="20"/>
        </w:rPr>
        <w:t>3</w:t>
      </w:r>
      <w:r w:rsidR="00AD0EAC" w:rsidRPr="0089708B">
        <w:rPr>
          <w:rFonts w:asciiTheme="minorHAnsi" w:hAnsiTheme="minorHAnsi" w:cstheme="minorHAnsi"/>
          <w:sz w:val="20"/>
          <w:szCs w:val="20"/>
        </w:rPr>
        <w:t>.</w:t>
      </w:r>
      <w:r w:rsidR="005E17C6" w:rsidRPr="0089708B">
        <w:rPr>
          <w:rFonts w:asciiTheme="minorHAnsi" w:hAnsiTheme="minorHAnsi" w:cstheme="minorHAnsi"/>
          <w:sz w:val="20"/>
          <w:szCs w:val="20"/>
        </w:rPr>
        <w:t>1</w:t>
      </w:r>
      <w:r w:rsidR="00AD0EAC" w:rsidRPr="0089708B">
        <w:rPr>
          <w:rFonts w:asciiTheme="minorHAnsi" w:hAnsiTheme="minorHAnsi" w:cstheme="minorHAnsi"/>
          <w:sz w:val="20"/>
          <w:szCs w:val="20"/>
        </w:rPr>
        <w:t xml:space="preserve">.3. </w:t>
      </w:r>
      <w:r w:rsidR="00AD0EAC" w:rsidRPr="0089708B">
        <w:rPr>
          <w:rFonts w:asciiTheme="minorHAnsi" w:hAnsiTheme="minorHAnsi" w:cstheme="minorHAnsi"/>
          <w:bCs/>
          <w:iCs/>
          <w:sz w:val="20"/>
          <w:szCs w:val="20"/>
        </w:rPr>
        <w:t xml:space="preserve">Nurodytos Prekės (medžiagos, produktai, įranga), nekeičiant kainos, Pirkėjo sutikimu gali būti pakeistos kitomis, jeigu Prekės nebegaminamos ir Pardavėjas Pirkėjui pateikia tai pagrindžiančius dokumentus (pavyzdžiui, gamintojo raštą / patvirtinimą, kad Prekė nebegaminama). Pardavėjas taip pat privalo pateikti dokumentus, pagrindžiančius, jog naujos Prekės visiškai atitinka pirkimo dokumentuose nustatytą techninę specifikaciją ir (ar) Pardavėjo pasiūlyme nurodytas techninių rodiklių </w:t>
      </w:r>
      <w:r w:rsidR="00AD0EAC" w:rsidRPr="0089708B">
        <w:rPr>
          <w:rFonts w:asciiTheme="minorHAnsi" w:hAnsiTheme="minorHAnsi" w:cstheme="minorHAnsi"/>
          <w:bCs/>
          <w:iCs/>
          <w:sz w:val="20"/>
          <w:szCs w:val="20"/>
          <w:shd w:val="clear" w:color="auto" w:fill="FFFFFF" w:themeFill="background1"/>
        </w:rPr>
        <w:t xml:space="preserve">reikšmes, </w:t>
      </w:r>
      <w:r w:rsidR="00AD0EAC" w:rsidRPr="0089708B">
        <w:rPr>
          <w:rFonts w:asciiTheme="minorHAnsi" w:hAnsiTheme="minorHAnsi" w:cstheme="minorHAnsi"/>
          <w:sz w:val="20"/>
          <w:szCs w:val="20"/>
          <w:shd w:val="clear" w:color="auto" w:fill="FFFFFF" w:themeFill="background1"/>
        </w:rPr>
        <w:t>yra ne prastesnės, o lygiavertės ar geresnės kokybės</w:t>
      </w:r>
      <w:r w:rsidR="00AD0EAC" w:rsidRPr="0089708B">
        <w:rPr>
          <w:rFonts w:asciiTheme="minorHAnsi" w:hAnsiTheme="minorHAnsi" w:cstheme="minorHAnsi"/>
          <w:bCs/>
          <w:iCs/>
          <w:sz w:val="20"/>
          <w:szCs w:val="20"/>
          <w:shd w:val="clear" w:color="auto" w:fill="FFFFFF" w:themeFill="background1"/>
        </w:rPr>
        <w:t>. Toks Prekės (-</w:t>
      </w:r>
      <w:proofErr w:type="spellStart"/>
      <w:r w:rsidR="00AD0EAC" w:rsidRPr="0089708B">
        <w:rPr>
          <w:rFonts w:asciiTheme="minorHAnsi" w:hAnsiTheme="minorHAnsi" w:cstheme="minorHAnsi"/>
          <w:bCs/>
          <w:iCs/>
          <w:sz w:val="20"/>
          <w:szCs w:val="20"/>
          <w:shd w:val="clear" w:color="auto" w:fill="FFFFFF" w:themeFill="background1"/>
        </w:rPr>
        <w:t>ių</w:t>
      </w:r>
      <w:proofErr w:type="spellEnd"/>
      <w:r w:rsidR="00AD0EAC" w:rsidRPr="0089708B">
        <w:rPr>
          <w:rFonts w:asciiTheme="minorHAnsi" w:hAnsiTheme="minorHAnsi" w:cstheme="minorHAnsi"/>
          <w:bCs/>
          <w:iCs/>
          <w:sz w:val="20"/>
          <w:szCs w:val="20"/>
          <w:shd w:val="clear" w:color="auto" w:fill="FFFFFF" w:themeFill="background1"/>
        </w:rPr>
        <w:t>) keitimas įforminamas raštu sudarant papildomą susitarimą prie Sutarties.</w:t>
      </w:r>
    </w:p>
    <w:p w14:paraId="6E066F9D" w14:textId="74F9DBC2" w:rsidR="00E938CE" w:rsidRPr="0089708B" w:rsidRDefault="000E0F94" w:rsidP="0090661F">
      <w:pPr>
        <w:ind w:firstLine="0"/>
        <w:contextualSpacing/>
        <w:jc w:val="both"/>
        <w:rPr>
          <w:rFonts w:asciiTheme="minorHAnsi" w:hAnsiTheme="minorHAnsi" w:cstheme="minorHAnsi"/>
          <w:bCs/>
          <w:iCs/>
          <w:sz w:val="20"/>
          <w:szCs w:val="20"/>
        </w:rPr>
      </w:pPr>
      <w:r w:rsidRPr="0089708B">
        <w:rPr>
          <w:rFonts w:asciiTheme="minorHAnsi" w:hAnsiTheme="minorHAnsi" w:cstheme="minorHAnsi"/>
          <w:bCs/>
          <w:iCs/>
          <w:sz w:val="20"/>
          <w:szCs w:val="20"/>
        </w:rPr>
        <w:t>3</w:t>
      </w:r>
      <w:r w:rsidR="00AD0EAC" w:rsidRPr="0089708B">
        <w:rPr>
          <w:rFonts w:asciiTheme="minorHAnsi" w:hAnsiTheme="minorHAnsi" w:cstheme="minorHAnsi"/>
          <w:bCs/>
          <w:iCs/>
          <w:sz w:val="20"/>
          <w:szCs w:val="20"/>
        </w:rPr>
        <w:t>.</w:t>
      </w:r>
      <w:r w:rsidR="005E17C6" w:rsidRPr="0089708B">
        <w:rPr>
          <w:rFonts w:asciiTheme="minorHAnsi" w:hAnsiTheme="minorHAnsi" w:cstheme="minorHAnsi"/>
          <w:bCs/>
          <w:iCs/>
          <w:sz w:val="20"/>
          <w:szCs w:val="20"/>
        </w:rPr>
        <w:t>1</w:t>
      </w:r>
      <w:r w:rsidR="00AD0EAC" w:rsidRPr="0089708B">
        <w:rPr>
          <w:rFonts w:asciiTheme="minorHAnsi" w:hAnsiTheme="minorHAnsi" w:cstheme="minorHAnsi"/>
          <w:bCs/>
          <w:iCs/>
          <w:sz w:val="20"/>
          <w:szCs w:val="20"/>
        </w:rPr>
        <w:t>.4</w:t>
      </w:r>
      <w:r w:rsidR="00AD0EAC" w:rsidRPr="0089708B">
        <w:rPr>
          <w:rFonts w:asciiTheme="minorHAnsi" w:hAnsiTheme="minorHAnsi" w:cstheme="minorHAnsi"/>
          <w:b/>
          <w:i/>
          <w:sz w:val="20"/>
          <w:szCs w:val="20"/>
        </w:rPr>
        <w:t xml:space="preserve">. </w:t>
      </w:r>
      <w:r w:rsidR="00B90B3B" w:rsidRPr="0089708B">
        <w:rPr>
          <w:rFonts w:asciiTheme="minorHAnsi" w:hAnsiTheme="minorHAnsi" w:cstheme="minorHAnsi"/>
          <w:bCs/>
          <w:iCs/>
          <w:sz w:val="20"/>
          <w:szCs w:val="20"/>
        </w:rPr>
        <w:t xml:space="preserve">Prekėms turi būti taikoma </w:t>
      </w:r>
      <w:r w:rsidR="00B90B3B" w:rsidRPr="0089708B">
        <w:rPr>
          <w:rFonts w:asciiTheme="minorHAnsi" w:hAnsiTheme="minorHAnsi" w:cstheme="minorHAnsi"/>
          <w:b/>
          <w:iCs/>
          <w:sz w:val="20"/>
          <w:szCs w:val="20"/>
        </w:rPr>
        <w:t xml:space="preserve">ne mažiau kaip </w:t>
      </w:r>
      <w:sdt>
        <w:sdtPr>
          <w:rPr>
            <w:rFonts w:asciiTheme="minorHAnsi" w:eastAsia="MS Gothic" w:hAnsiTheme="minorHAnsi" w:cstheme="minorHAnsi"/>
            <w:b/>
            <w:bCs/>
            <w:sz w:val="20"/>
            <w:szCs w:val="20"/>
          </w:rPr>
          <w:id w:val="99455303"/>
          <w:placeholder>
            <w:docPart w:val="DefaultPlaceholder_-1854013438"/>
          </w:placeholder>
          <w:comboBox>
            <w:listItem w:displayText="Pasirinkti ir pakoreguoti" w:value="Pasirinkti ir pakoreguoti"/>
            <w:listItem w:displayText="xx mėn." w:value="xx mėn."/>
          </w:comboBox>
        </w:sdtPr>
        <w:sdtEndPr/>
        <w:sdtContent>
          <w:r w:rsidR="008E37E2" w:rsidRPr="0089708B">
            <w:rPr>
              <w:rFonts w:asciiTheme="minorHAnsi" w:eastAsia="MS Gothic" w:hAnsiTheme="minorHAnsi" w:cstheme="minorHAnsi"/>
              <w:b/>
              <w:bCs/>
              <w:sz w:val="20"/>
              <w:szCs w:val="20"/>
            </w:rPr>
            <w:t>24 mėn.</w:t>
          </w:r>
        </w:sdtContent>
      </w:sdt>
      <w:r w:rsidR="00B90B3B" w:rsidRPr="0089708B">
        <w:rPr>
          <w:rFonts w:asciiTheme="minorHAnsi" w:hAnsiTheme="minorHAnsi" w:cstheme="minorHAnsi"/>
          <w:bCs/>
          <w:iCs/>
          <w:sz w:val="20"/>
          <w:szCs w:val="20"/>
        </w:rPr>
        <w:t xml:space="preserve"> nemokama kokybės garantija.</w:t>
      </w:r>
      <w:r w:rsidR="00AD0EAC" w:rsidRPr="0089708B">
        <w:rPr>
          <w:rFonts w:asciiTheme="minorHAnsi" w:hAnsiTheme="minorHAnsi" w:cstheme="minorHAnsi"/>
          <w:bCs/>
          <w:iCs/>
          <w:sz w:val="20"/>
          <w:szCs w:val="20"/>
        </w:rPr>
        <w:t xml:space="preserve"> Garantinis laikotarpis prasideda nuo </w:t>
      </w:r>
      <w:r w:rsidR="00360D06" w:rsidRPr="0089708B">
        <w:rPr>
          <w:rFonts w:asciiTheme="minorHAnsi" w:hAnsiTheme="minorHAnsi" w:cstheme="minorHAnsi"/>
          <w:bCs/>
          <w:iCs/>
          <w:sz w:val="20"/>
          <w:szCs w:val="20"/>
        </w:rPr>
        <w:t>Prekių perdavimo–priėmimo momento</w:t>
      </w:r>
      <w:r w:rsidR="0078744A" w:rsidRPr="0089708B">
        <w:rPr>
          <w:rFonts w:asciiTheme="minorHAnsi" w:hAnsiTheme="minorHAnsi" w:cstheme="minorHAnsi"/>
          <w:bCs/>
          <w:iCs/>
          <w:sz w:val="20"/>
          <w:szCs w:val="20"/>
        </w:rPr>
        <w:t>.</w:t>
      </w:r>
    </w:p>
    <w:p w14:paraId="2E276512" w14:textId="4066333E" w:rsidR="005E17C6" w:rsidRPr="0089708B" w:rsidRDefault="000E0F94" w:rsidP="0089708B">
      <w:pPr>
        <w:ind w:firstLine="0"/>
        <w:contextualSpacing/>
        <w:jc w:val="both"/>
      </w:pPr>
      <w:r w:rsidRPr="0089708B">
        <w:rPr>
          <w:rFonts w:asciiTheme="minorHAnsi" w:hAnsiTheme="minorHAnsi" w:cstheme="minorHAnsi"/>
          <w:bCs/>
          <w:iCs/>
          <w:sz w:val="20"/>
          <w:szCs w:val="20"/>
        </w:rPr>
        <w:t>3</w:t>
      </w:r>
      <w:r w:rsidR="00B90B3B" w:rsidRPr="0089708B">
        <w:rPr>
          <w:rFonts w:asciiTheme="minorHAnsi" w:hAnsiTheme="minorHAnsi" w:cstheme="minorHAnsi"/>
          <w:bCs/>
          <w:iCs/>
          <w:sz w:val="20"/>
          <w:szCs w:val="20"/>
        </w:rPr>
        <w:t>.</w:t>
      </w:r>
      <w:r w:rsidR="005E17C6" w:rsidRPr="0089708B">
        <w:rPr>
          <w:rFonts w:asciiTheme="minorHAnsi" w:hAnsiTheme="minorHAnsi" w:cstheme="minorHAnsi"/>
          <w:bCs/>
          <w:iCs/>
          <w:sz w:val="20"/>
          <w:szCs w:val="20"/>
        </w:rPr>
        <w:t>1</w:t>
      </w:r>
      <w:r w:rsidR="00B90B3B" w:rsidRPr="0089708B">
        <w:rPr>
          <w:rFonts w:asciiTheme="minorHAnsi" w:hAnsiTheme="minorHAnsi" w:cstheme="minorHAnsi"/>
          <w:bCs/>
          <w:iCs/>
          <w:sz w:val="20"/>
          <w:szCs w:val="20"/>
        </w:rPr>
        <w:t>.</w:t>
      </w:r>
      <w:r w:rsidR="00AD0EAC" w:rsidRPr="0089708B">
        <w:rPr>
          <w:rFonts w:asciiTheme="minorHAnsi" w:hAnsiTheme="minorHAnsi" w:cstheme="minorHAnsi"/>
          <w:bCs/>
          <w:iCs/>
          <w:sz w:val="20"/>
          <w:szCs w:val="20"/>
        </w:rPr>
        <w:t>5</w:t>
      </w:r>
      <w:r w:rsidR="00B90B3B" w:rsidRPr="0089708B">
        <w:rPr>
          <w:rFonts w:asciiTheme="minorHAnsi" w:hAnsiTheme="minorHAnsi" w:cstheme="minorHAnsi"/>
          <w:bCs/>
          <w:iCs/>
          <w:sz w:val="20"/>
          <w:szCs w:val="20"/>
        </w:rPr>
        <w:t xml:space="preserve">. </w:t>
      </w:r>
      <w:r w:rsidR="00AD0EAC" w:rsidRPr="0089708B">
        <w:rPr>
          <w:rFonts w:asciiTheme="minorHAnsi" w:hAnsiTheme="minorHAnsi" w:cstheme="minorHAnsi"/>
          <w:bCs/>
          <w:iCs/>
          <w:sz w:val="20"/>
          <w:szCs w:val="20"/>
        </w:rPr>
        <w:t>Pardavėjas garantuoja, kad Prekių garantiniu laikotarpiu gedimai, atsiradę dėl brokuotų medžiagų ar Prekių gamybos klaidų bus šalinami nemokamai arba pakeičiant nekokybiškas Prekes naujomis.</w:t>
      </w:r>
    </w:p>
    <w:p w14:paraId="4E1C4D3E" w14:textId="03104DF7" w:rsidR="000E0F94" w:rsidRPr="0089708B" w:rsidRDefault="005E17C6" w:rsidP="0090661F">
      <w:pPr>
        <w:pStyle w:val="ListParagraph"/>
        <w:pBdr>
          <w:top w:val="single" w:sz="4" w:space="1" w:color="auto"/>
          <w:bottom w:val="single" w:sz="4" w:space="1" w:color="auto"/>
          <w:between w:val="single" w:sz="12" w:space="1" w:color="auto"/>
        </w:pBdr>
        <w:tabs>
          <w:tab w:val="left" w:pos="567"/>
        </w:tabs>
        <w:ind w:left="0" w:firstLine="0"/>
        <w:rPr>
          <w:rFonts w:asciiTheme="minorHAnsi" w:hAnsiTheme="minorHAnsi" w:cstheme="minorHAnsi"/>
          <w:bCs/>
          <w:iCs/>
          <w:sz w:val="20"/>
          <w:szCs w:val="20"/>
        </w:rPr>
      </w:pPr>
      <w:r w:rsidRPr="0089708B">
        <w:rPr>
          <w:rFonts w:asciiTheme="minorHAnsi" w:hAnsiTheme="minorHAnsi" w:cstheme="minorHAnsi"/>
          <w:b/>
          <w:sz w:val="20"/>
          <w:szCs w:val="20"/>
        </w:rPr>
        <w:t>4. PREKIŲ PRISTATYMO VIETA, TERMINAI IR TVARKA</w:t>
      </w:r>
    </w:p>
    <w:p w14:paraId="466C6327" w14:textId="77777777" w:rsidR="006C4EBA" w:rsidRPr="0089708B" w:rsidRDefault="006C4EBA" w:rsidP="0090661F">
      <w:pPr>
        <w:ind w:firstLine="0"/>
        <w:contextualSpacing/>
        <w:jc w:val="both"/>
        <w:rPr>
          <w:rFonts w:asciiTheme="minorHAnsi" w:hAnsiTheme="minorHAnsi" w:cstheme="minorHAnsi"/>
          <w:bCs/>
          <w:iCs/>
          <w:sz w:val="20"/>
          <w:szCs w:val="20"/>
        </w:rPr>
      </w:pPr>
      <w:r w:rsidRPr="0089708B">
        <w:rPr>
          <w:rFonts w:asciiTheme="minorHAnsi" w:hAnsiTheme="minorHAnsi" w:cstheme="minorHAnsi"/>
          <w:bCs/>
          <w:iCs/>
          <w:sz w:val="20"/>
          <w:szCs w:val="20"/>
        </w:rPr>
        <w:t xml:space="preserve">4.1. </w:t>
      </w:r>
      <w:r w:rsidRPr="0089708B">
        <w:rPr>
          <w:rFonts w:asciiTheme="minorHAnsi" w:hAnsiTheme="minorHAnsi" w:cstheme="minorHAnsi"/>
          <w:b/>
          <w:iCs/>
          <w:sz w:val="20"/>
          <w:szCs w:val="20"/>
        </w:rPr>
        <w:t>Prekių pristatymo vieta</w:t>
      </w:r>
      <w:r w:rsidRPr="0089708B">
        <w:rPr>
          <w:rFonts w:asciiTheme="minorHAnsi" w:hAnsiTheme="minorHAnsi" w:cstheme="minorHAnsi"/>
          <w:bCs/>
          <w:iCs/>
          <w:sz w:val="20"/>
          <w:szCs w:val="20"/>
        </w:rPr>
        <w:t xml:space="preserve">- </w:t>
      </w:r>
      <w:sdt>
        <w:sdtPr>
          <w:rPr>
            <w:rFonts w:asciiTheme="minorHAnsi" w:hAnsiTheme="minorHAnsi" w:cstheme="minorHAnsi"/>
            <w:bCs/>
            <w:iCs/>
            <w:sz w:val="20"/>
            <w:szCs w:val="20"/>
          </w:rPr>
          <w:id w:val="1383219049"/>
          <w:placeholder>
            <w:docPart w:val="AF30112F2CB64C5291C9F9B0848AA63C"/>
          </w:placeholder>
          <w:comboBox>
            <w:listItem w:displayText="Pasirinkti ir pakoreguoti pagal poreikį" w:value="Pasirinkti ir pakoreguoti pagal poreikį"/>
            <w:listItem w:displayText="Prekių pristatymo adresas – (nurodyti adresą (-us)). Prekės pristatomos Pirkėjo darbo laiku (I-V 7:30 – 16:00 val.)." w:value="Prekių pristatymo adresas – (nurodyti adresą (-us)). Prekės pristatomos Pirkėjo darbo laiku (I-V 7:30 – 16:00 val.)."/>
          </w:comboBox>
        </w:sdtPr>
        <w:sdtEndPr/>
        <w:sdtContent>
          <w:r w:rsidRPr="0089708B">
            <w:rPr>
              <w:rFonts w:asciiTheme="minorHAnsi" w:hAnsiTheme="minorHAnsi" w:cstheme="minorHAnsi"/>
              <w:bCs/>
              <w:iCs/>
              <w:sz w:val="20"/>
              <w:szCs w:val="20"/>
            </w:rPr>
            <w:t>adresu Savanorių pr. 212, Vilnius arba į kitą su Pirkėju suderintą vietą Vilniaus m. Prekės pristatomos Pirkėjo darbo laiku (I-V 7:30 – 16:00 val.).</w:t>
          </w:r>
        </w:sdtContent>
      </w:sdt>
    </w:p>
    <w:p w14:paraId="4724A21D" w14:textId="2C34A588" w:rsidR="006C4EBA" w:rsidRPr="0089708B" w:rsidRDefault="006C4EBA" w:rsidP="0090661F">
      <w:pPr>
        <w:tabs>
          <w:tab w:val="left" w:pos="567"/>
        </w:tabs>
        <w:ind w:firstLine="0"/>
        <w:contextualSpacing/>
        <w:jc w:val="both"/>
        <w:rPr>
          <w:rFonts w:asciiTheme="minorHAnsi" w:eastAsia="Calibri" w:hAnsiTheme="minorHAnsi" w:cstheme="minorHAnsi"/>
          <w:sz w:val="20"/>
          <w:szCs w:val="20"/>
        </w:rPr>
      </w:pPr>
      <w:r w:rsidRPr="0089708B">
        <w:rPr>
          <w:rFonts w:asciiTheme="minorHAnsi" w:eastAsia="MS Gothic" w:hAnsiTheme="minorHAnsi" w:cstheme="minorHAnsi"/>
          <w:b/>
          <w:bCs/>
          <w:sz w:val="20"/>
          <w:szCs w:val="20"/>
        </w:rPr>
        <w:t xml:space="preserve">4.2. Prekių tiekimo laikotarpis </w:t>
      </w:r>
      <w:r w:rsidRPr="0089708B">
        <w:rPr>
          <w:rFonts w:asciiTheme="minorHAnsi" w:eastAsia="MS Gothic" w:hAnsiTheme="minorHAnsi" w:cstheme="minorHAnsi"/>
          <w:sz w:val="20"/>
          <w:szCs w:val="20"/>
        </w:rPr>
        <w:t>- 24 mėnesių nuo Sutarties įsigaliojimo dienos.</w:t>
      </w:r>
    </w:p>
    <w:p w14:paraId="132745FD" w14:textId="25140D17" w:rsidR="006C4EBA" w:rsidRPr="0089708B" w:rsidRDefault="00B02BC5" w:rsidP="0090661F">
      <w:pPr>
        <w:tabs>
          <w:tab w:val="left" w:pos="90"/>
          <w:tab w:val="left" w:pos="540"/>
        </w:tabs>
        <w:ind w:firstLine="0"/>
        <w:contextualSpacing/>
        <w:jc w:val="both"/>
        <w:rPr>
          <w:rFonts w:asciiTheme="minorHAnsi" w:eastAsia="Calibri" w:hAnsiTheme="minorHAnsi" w:cstheme="minorHAnsi"/>
          <w:sz w:val="20"/>
          <w:szCs w:val="20"/>
        </w:rPr>
      </w:pPr>
      <w:r w:rsidRPr="0089708B">
        <w:rPr>
          <w:rFonts w:asciiTheme="minorHAnsi" w:eastAsia="Calibri" w:hAnsiTheme="minorHAnsi" w:cstheme="minorHAnsi"/>
          <w:sz w:val="20"/>
          <w:szCs w:val="20"/>
        </w:rPr>
        <w:t xml:space="preserve">4.3. </w:t>
      </w:r>
      <w:r w:rsidR="006C4EBA" w:rsidRPr="0089708B">
        <w:rPr>
          <w:rFonts w:asciiTheme="minorHAnsi" w:eastAsia="Calibri" w:hAnsiTheme="minorHAnsi" w:cstheme="minorHAnsi"/>
          <w:sz w:val="20"/>
          <w:szCs w:val="20"/>
        </w:rPr>
        <w:t xml:space="preserve">Pirkėjas pirks Prekes pagal atskirus Užsakymus Sutarties galiojimo laikotarpiu. </w:t>
      </w:r>
    </w:p>
    <w:p w14:paraId="64B4B162" w14:textId="7AD2EA4A" w:rsidR="006C4EBA" w:rsidRPr="0089708B" w:rsidRDefault="005D0B4B" w:rsidP="0090661F">
      <w:pPr>
        <w:tabs>
          <w:tab w:val="left" w:pos="90"/>
          <w:tab w:val="left" w:pos="540"/>
        </w:tabs>
        <w:ind w:firstLine="0"/>
        <w:contextualSpacing/>
        <w:jc w:val="both"/>
        <w:rPr>
          <w:rFonts w:asciiTheme="minorHAnsi" w:eastAsia="Calibri" w:hAnsiTheme="minorHAnsi" w:cstheme="minorHAnsi"/>
          <w:sz w:val="20"/>
          <w:szCs w:val="20"/>
        </w:rPr>
      </w:pPr>
      <w:r w:rsidRPr="0089708B">
        <w:rPr>
          <w:rFonts w:asciiTheme="minorHAnsi" w:eastAsia="Calibri" w:hAnsiTheme="minorHAnsi" w:cstheme="minorHAnsi"/>
          <w:sz w:val="20"/>
          <w:szCs w:val="20"/>
        </w:rPr>
        <w:t xml:space="preserve">4.4. </w:t>
      </w:r>
      <w:r w:rsidR="006C4EBA" w:rsidRPr="0089708B">
        <w:rPr>
          <w:rFonts w:asciiTheme="minorHAnsi" w:eastAsia="Calibri" w:hAnsiTheme="minorHAnsi" w:cstheme="minorHAnsi"/>
          <w:sz w:val="20"/>
          <w:szCs w:val="20"/>
        </w:rPr>
        <w:t>Užsakymai Pardavėjui bus teikiami ir tvirtinami el. pašto adresu nurodytu Sutartyje.</w:t>
      </w:r>
    </w:p>
    <w:p w14:paraId="766C6219" w14:textId="2F0728FC" w:rsidR="006C4EBA" w:rsidRPr="0089708B" w:rsidRDefault="005D0B4B" w:rsidP="1B7AAAAB">
      <w:pPr>
        <w:tabs>
          <w:tab w:val="left" w:pos="90"/>
          <w:tab w:val="left" w:pos="540"/>
        </w:tabs>
        <w:ind w:firstLine="0"/>
        <w:contextualSpacing/>
        <w:jc w:val="both"/>
        <w:rPr>
          <w:rFonts w:asciiTheme="minorHAnsi" w:eastAsia="MS Gothic" w:hAnsiTheme="minorHAnsi"/>
          <w:i/>
          <w:iCs/>
          <w:sz w:val="20"/>
          <w:szCs w:val="20"/>
        </w:rPr>
      </w:pPr>
      <w:r w:rsidRPr="1B7AAAAB">
        <w:rPr>
          <w:rFonts w:asciiTheme="minorHAnsi" w:hAnsiTheme="minorHAnsi"/>
          <w:sz w:val="20"/>
          <w:szCs w:val="20"/>
        </w:rPr>
        <w:t xml:space="preserve">4.5. </w:t>
      </w:r>
      <w:r w:rsidR="006C4EBA" w:rsidRPr="1B7AAAAB">
        <w:rPr>
          <w:rFonts w:asciiTheme="minorHAnsi" w:hAnsiTheme="minorHAnsi"/>
          <w:sz w:val="20"/>
          <w:szCs w:val="20"/>
        </w:rPr>
        <w:t xml:space="preserve">Užsakymo įvykdymo terminas </w:t>
      </w:r>
      <w:r w:rsidR="006C4EBA" w:rsidRPr="1B7AAAAB">
        <w:rPr>
          <w:rFonts w:asciiTheme="minorHAnsi" w:hAnsiTheme="minorHAnsi"/>
          <w:b/>
          <w:bCs/>
          <w:sz w:val="20"/>
          <w:szCs w:val="20"/>
        </w:rPr>
        <w:t>nuo Užsakymo pateikimo dienos</w:t>
      </w:r>
      <w:r w:rsidR="640A2F97" w:rsidRPr="1B7AAAAB">
        <w:rPr>
          <w:rFonts w:asciiTheme="minorHAnsi" w:hAnsiTheme="minorHAnsi"/>
          <w:b/>
          <w:bCs/>
          <w:sz w:val="20"/>
          <w:szCs w:val="20"/>
        </w:rPr>
        <w:t>:</w:t>
      </w:r>
    </w:p>
    <w:p w14:paraId="137CF636" w14:textId="57DB19DE" w:rsidR="006C4EBA" w:rsidRPr="0089708B" w:rsidRDefault="640A2F97" w:rsidP="1B7AAAAB">
      <w:pPr>
        <w:tabs>
          <w:tab w:val="left" w:pos="90"/>
          <w:tab w:val="left" w:pos="540"/>
        </w:tabs>
        <w:ind w:firstLine="0"/>
        <w:contextualSpacing/>
        <w:jc w:val="both"/>
        <w:rPr>
          <w:rFonts w:asciiTheme="minorHAnsi" w:eastAsia="MS Gothic" w:hAnsiTheme="minorHAnsi"/>
          <w:i/>
          <w:iCs/>
          <w:sz w:val="20"/>
          <w:szCs w:val="20"/>
        </w:rPr>
      </w:pPr>
      <w:r w:rsidRPr="1B7AAAAB">
        <w:rPr>
          <w:rFonts w:asciiTheme="minorHAnsi" w:hAnsiTheme="minorHAnsi"/>
          <w:b/>
          <w:bCs/>
          <w:sz w:val="20"/>
          <w:szCs w:val="20"/>
        </w:rPr>
        <w:t>4.5.1. 1 pirkimo daliai -</w:t>
      </w:r>
      <w:r w:rsidR="006C4EBA" w:rsidRPr="1B7AAAAB">
        <w:rPr>
          <w:rFonts w:asciiTheme="minorHAnsi" w:hAnsiTheme="minorHAnsi"/>
          <w:b/>
          <w:bCs/>
          <w:sz w:val="20"/>
          <w:szCs w:val="20"/>
        </w:rPr>
        <w:t xml:space="preserve"> ne vėliau kaip per 90 kalendorinių dienų</w:t>
      </w:r>
      <w:r w:rsidR="4FAEC884" w:rsidRPr="1B7AAAAB">
        <w:rPr>
          <w:rFonts w:asciiTheme="minorHAnsi" w:hAnsiTheme="minorHAnsi"/>
          <w:b/>
          <w:bCs/>
          <w:sz w:val="20"/>
          <w:szCs w:val="20"/>
        </w:rPr>
        <w:t>;</w:t>
      </w:r>
    </w:p>
    <w:p w14:paraId="0305D878" w14:textId="15532B4D" w:rsidR="006C4EBA" w:rsidRPr="0089708B" w:rsidRDefault="4FAEC884" w:rsidP="1B7AAAAB">
      <w:pPr>
        <w:tabs>
          <w:tab w:val="left" w:pos="90"/>
          <w:tab w:val="left" w:pos="540"/>
        </w:tabs>
        <w:ind w:firstLine="0"/>
        <w:contextualSpacing/>
        <w:jc w:val="both"/>
        <w:rPr>
          <w:rFonts w:asciiTheme="minorHAnsi" w:eastAsia="MS Gothic" w:hAnsiTheme="minorHAnsi"/>
          <w:i/>
          <w:iCs/>
          <w:sz w:val="20"/>
          <w:szCs w:val="20"/>
        </w:rPr>
      </w:pPr>
      <w:r w:rsidRPr="1B7AAAAB">
        <w:rPr>
          <w:rFonts w:asciiTheme="minorHAnsi" w:hAnsiTheme="minorHAnsi"/>
          <w:b/>
          <w:bCs/>
          <w:sz w:val="20"/>
          <w:szCs w:val="20"/>
        </w:rPr>
        <w:t>4.5.2. 2 pirkimo daliai - ne vėliau kaip per 45 kalendorin</w:t>
      </w:r>
      <w:r w:rsidR="07CFC9B5" w:rsidRPr="1B7AAAAB">
        <w:rPr>
          <w:rFonts w:asciiTheme="minorHAnsi" w:hAnsiTheme="minorHAnsi"/>
          <w:b/>
          <w:bCs/>
          <w:sz w:val="20"/>
          <w:szCs w:val="20"/>
        </w:rPr>
        <w:t>es</w:t>
      </w:r>
      <w:r w:rsidRPr="1B7AAAAB">
        <w:rPr>
          <w:rFonts w:asciiTheme="minorHAnsi" w:hAnsiTheme="minorHAnsi"/>
          <w:b/>
          <w:bCs/>
          <w:sz w:val="20"/>
          <w:szCs w:val="20"/>
        </w:rPr>
        <w:t xml:space="preserve"> dien</w:t>
      </w:r>
      <w:r w:rsidR="4B97D83B" w:rsidRPr="1B7AAAAB">
        <w:rPr>
          <w:rFonts w:asciiTheme="minorHAnsi" w:hAnsiTheme="minorHAnsi"/>
          <w:b/>
          <w:bCs/>
          <w:sz w:val="20"/>
          <w:szCs w:val="20"/>
        </w:rPr>
        <w:t>as</w:t>
      </w:r>
      <w:r w:rsidR="006C4EBA" w:rsidRPr="1B7AAAAB">
        <w:rPr>
          <w:rFonts w:asciiTheme="minorHAnsi" w:hAnsiTheme="minorHAnsi"/>
          <w:b/>
          <w:bCs/>
          <w:sz w:val="20"/>
          <w:szCs w:val="20"/>
        </w:rPr>
        <w:t xml:space="preserve"> </w:t>
      </w:r>
    </w:p>
    <w:p w14:paraId="121C9475" w14:textId="07FBBBA1" w:rsidR="00BD75EE" w:rsidRPr="0089708B" w:rsidRDefault="005D0B4B" w:rsidP="0090661F">
      <w:pPr>
        <w:tabs>
          <w:tab w:val="left" w:pos="709"/>
        </w:tabs>
        <w:ind w:firstLine="0"/>
        <w:contextualSpacing/>
        <w:jc w:val="both"/>
        <w:rPr>
          <w:rFonts w:asciiTheme="minorHAnsi" w:eastAsia="MS Gothic" w:hAnsiTheme="minorHAnsi" w:cstheme="minorHAnsi"/>
          <w:bCs/>
          <w:iCs/>
          <w:sz w:val="20"/>
          <w:szCs w:val="20"/>
        </w:rPr>
      </w:pPr>
      <w:r w:rsidRPr="0089708B">
        <w:rPr>
          <w:rFonts w:asciiTheme="minorHAnsi" w:eastAsia="MS Gothic" w:hAnsiTheme="minorHAnsi" w:cstheme="minorHAnsi"/>
          <w:bCs/>
          <w:iCs/>
          <w:sz w:val="20"/>
          <w:szCs w:val="20"/>
        </w:rPr>
        <w:t xml:space="preserve">4.6. </w:t>
      </w:r>
      <w:r w:rsidR="006C4EBA" w:rsidRPr="0089708B">
        <w:rPr>
          <w:rFonts w:asciiTheme="minorHAnsi" w:eastAsia="MS Gothic" w:hAnsiTheme="minorHAnsi" w:cstheme="minorHAnsi"/>
          <w:bCs/>
          <w:iCs/>
          <w:sz w:val="20"/>
          <w:szCs w:val="20"/>
        </w:rPr>
        <w:t>Užsakomų Prekių kiekis nėra ribojamas (neviršijant Sutart</w:t>
      </w:r>
      <w:r w:rsidR="002E7772" w:rsidRPr="0089708B">
        <w:rPr>
          <w:rFonts w:asciiTheme="minorHAnsi" w:eastAsia="MS Gothic" w:hAnsiTheme="minorHAnsi" w:cstheme="minorHAnsi"/>
          <w:bCs/>
          <w:iCs/>
          <w:sz w:val="20"/>
          <w:szCs w:val="20"/>
        </w:rPr>
        <w:t>ies vertės</w:t>
      </w:r>
      <w:r w:rsidR="006C4EBA" w:rsidRPr="0089708B">
        <w:rPr>
          <w:rFonts w:asciiTheme="minorHAnsi" w:eastAsia="MS Gothic" w:hAnsiTheme="minorHAnsi" w:cstheme="minorHAnsi"/>
          <w:bCs/>
          <w:iCs/>
          <w:sz w:val="20"/>
          <w:szCs w:val="20"/>
        </w:rPr>
        <w:t>).</w:t>
      </w:r>
    </w:p>
    <w:p w14:paraId="6CCD980C" w14:textId="039BFCD8" w:rsidR="00027698" w:rsidRPr="0089708B" w:rsidRDefault="002E7772" w:rsidP="0089708B">
      <w:pPr>
        <w:tabs>
          <w:tab w:val="left" w:pos="709"/>
        </w:tabs>
        <w:ind w:firstLine="0"/>
        <w:contextualSpacing/>
        <w:jc w:val="both"/>
        <w:rPr>
          <w:rFonts w:asciiTheme="minorHAnsi" w:hAnsiTheme="minorHAnsi" w:cstheme="minorHAnsi"/>
          <w:iCs/>
          <w:sz w:val="20"/>
          <w:szCs w:val="20"/>
        </w:rPr>
      </w:pPr>
      <w:r w:rsidRPr="0089708B">
        <w:rPr>
          <w:rFonts w:asciiTheme="minorHAnsi" w:eastAsia="MS Gothic" w:hAnsiTheme="minorHAnsi" w:cstheme="minorHAnsi"/>
          <w:bCs/>
          <w:iCs/>
          <w:sz w:val="20"/>
          <w:szCs w:val="20"/>
        </w:rPr>
        <w:t xml:space="preserve">4.7. </w:t>
      </w:r>
      <w:r w:rsidR="00311D23" w:rsidRPr="0089708B">
        <w:rPr>
          <w:rFonts w:asciiTheme="minorHAnsi" w:eastAsia="MS Gothic" w:hAnsiTheme="minorHAnsi" w:cstheme="minorHAnsi"/>
          <w:bCs/>
          <w:iCs/>
          <w:sz w:val="20"/>
          <w:szCs w:val="20"/>
        </w:rPr>
        <w:t>Prekių tiekimo laikotarpis</w:t>
      </w:r>
      <w:r w:rsidRPr="0089708B">
        <w:rPr>
          <w:rFonts w:asciiTheme="minorHAnsi" w:eastAsia="MS Gothic" w:hAnsiTheme="minorHAnsi" w:cstheme="minorHAnsi"/>
          <w:bCs/>
          <w:iCs/>
          <w:sz w:val="20"/>
          <w:szCs w:val="20"/>
        </w:rPr>
        <w:t xml:space="preserve"> gali būti pratęsta</w:t>
      </w:r>
      <w:r w:rsidR="00311D23" w:rsidRPr="0089708B">
        <w:rPr>
          <w:rFonts w:asciiTheme="minorHAnsi" w:eastAsia="MS Gothic" w:hAnsiTheme="minorHAnsi" w:cstheme="minorHAnsi"/>
          <w:bCs/>
          <w:iCs/>
          <w:sz w:val="20"/>
          <w:szCs w:val="20"/>
        </w:rPr>
        <w:t>s</w:t>
      </w:r>
      <w:r w:rsidRPr="0089708B">
        <w:rPr>
          <w:rFonts w:asciiTheme="minorHAnsi" w:eastAsia="MS Gothic" w:hAnsiTheme="minorHAnsi" w:cstheme="minorHAnsi"/>
          <w:bCs/>
          <w:iCs/>
          <w:sz w:val="20"/>
          <w:szCs w:val="20"/>
        </w:rPr>
        <w:t xml:space="preserve"> 12 mėn</w:t>
      </w:r>
      <w:r w:rsidR="00311D23" w:rsidRPr="0089708B">
        <w:rPr>
          <w:rFonts w:asciiTheme="minorHAnsi" w:eastAsia="MS Gothic" w:hAnsiTheme="minorHAnsi" w:cstheme="minorHAnsi"/>
          <w:bCs/>
          <w:iCs/>
          <w:sz w:val="20"/>
          <w:szCs w:val="20"/>
        </w:rPr>
        <w:t>esių</w:t>
      </w:r>
      <w:r w:rsidR="007B173E">
        <w:rPr>
          <w:rFonts w:asciiTheme="minorHAnsi" w:eastAsia="MS Gothic" w:hAnsiTheme="minorHAnsi" w:cstheme="minorHAnsi"/>
          <w:bCs/>
          <w:iCs/>
          <w:sz w:val="20"/>
          <w:szCs w:val="20"/>
        </w:rPr>
        <w:t>,</w:t>
      </w:r>
      <w:r w:rsidR="00311D23" w:rsidRPr="0089708B">
        <w:rPr>
          <w:rFonts w:asciiTheme="minorHAnsi" w:eastAsia="MS Gothic" w:hAnsiTheme="minorHAnsi" w:cstheme="minorHAnsi"/>
          <w:bCs/>
          <w:iCs/>
          <w:sz w:val="20"/>
          <w:szCs w:val="20"/>
        </w:rPr>
        <w:t xml:space="preserve"> neviršijant bendros Sutarties kainos EUR be PVM</w:t>
      </w:r>
      <w:r w:rsidRPr="0089708B">
        <w:rPr>
          <w:rFonts w:asciiTheme="minorHAnsi" w:eastAsia="MS Gothic" w:hAnsiTheme="minorHAnsi" w:cstheme="minorHAnsi"/>
          <w:bCs/>
          <w:iCs/>
          <w:sz w:val="20"/>
          <w:szCs w:val="20"/>
        </w:rPr>
        <w:t>.</w:t>
      </w:r>
    </w:p>
    <w:p w14:paraId="35A0D3E3" w14:textId="7A75404E" w:rsidR="00CC51D9" w:rsidRPr="004F1612" w:rsidRDefault="001562CF" w:rsidP="0090661F">
      <w:pPr>
        <w:pStyle w:val="ListParagraph"/>
        <w:pBdr>
          <w:top w:val="single" w:sz="4" w:space="1" w:color="auto"/>
          <w:bottom w:val="single" w:sz="4" w:space="1" w:color="auto"/>
        </w:pBdr>
        <w:tabs>
          <w:tab w:val="left" w:pos="270"/>
        </w:tabs>
        <w:ind w:left="0" w:firstLine="0"/>
        <w:rPr>
          <w:rFonts w:asciiTheme="minorHAnsi" w:hAnsiTheme="minorHAnsi" w:cstheme="minorHAnsi"/>
          <w:sz w:val="20"/>
          <w:szCs w:val="20"/>
        </w:rPr>
      </w:pPr>
      <w:r>
        <w:rPr>
          <w:rFonts w:asciiTheme="minorHAnsi" w:hAnsiTheme="minorHAnsi" w:cstheme="minorHAnsi"/>
          <w:b/>
          <w:sz w:val="20"/>
          <w:szCs w:val="20"/>
        </w:rPr>
        <w:t xml:space="preserve">5. </w:t>
      </w:r>
      <w:r w:rsidR="00027698" w:rsidRPr="00797ABD">
        <w:rPr>
          <w:rFonts w:asciiTheme="minorHAnsi" w:hAnsiTheme="minorHAnsi" w:cstheme="minorHAnsi"/>
          <w:b/>
          <w:sz w:val="20"/>
          <w:szCs w:val="20"/>
        </w:rPr>
        <w:t>PREKIŲ KOKYBĖ IR TRŪKUMŲ ŠALINIMAS</w:t>
      </w:r>
    </w:p>
    <w:p w14:paraId="7F14D291" w14:textId="77777777" w:rsidR="002020A9" w:rsidRPr="003B7F9D" w:rsidRDefault="002020A9" w:rsidP="007B173E">
      <w:pPr>
        <w:pStyle w:val="Default"/>
        <w:contextualSpacing/>
        <w:jc w:val="both"/>
        <w:rPr>
          <w:rFonts w:asciiTheme="minorHAnsi" w:hAnsiTheme="minorHAnsi" w:cstheme="minorHAnsi"/>
          <w:sz w:val="20"/>
          <w:szCs w:val="20"/>
        </w:rPr>
      </w:pPr>
      <w:bookmarkStart w:id="8" w:name="_Hlk105511111"/>
      <w:r w:rsidRPr="008B580D">
        <w:rPr>
          <w:rFonts w:asciiTheme="minorHAnsi" w:eastAsia="Calibri" w:hAnsiTheme="minorHAnsi" w:cstheme="minorHAnsi"/>
          <w:bCs/>
          <w:iCs/>
          <w:sz w:val="20"/>
          <w:szCs w:val="20"/>
        </w:rPr>
        <w:t xml:space="preserve">5.1. </w:t>
      </w:r>
      <w:r w:rsidRPr="003B7F9D">
        <w:rPr>
          <w:rFonts w:asciiTheme="minorHAnsi" w:hAnsiTheme="minorHAnsi" w:cstheme="minorHAnsi"/>
          <w:sz w:val="20"/>
          <w:szCs w:val="20"/>
        </w:rPr>
        <w:t>Tiekėjas privalo garantuoti, kad pateiktos Prekės yra kokybiškos ir atitinka Techninės specifikacijos</w:t>
      </w:r>
      <w:r w:rsidRPr="008B580D">
        <w:rPr>
          <w:rFonts w:asciiTheme="minorHAnsi" w:hAnsiTheme="minorHAnsi" w:cstheme="minorHAnsi"/>
          <w:sz w:val="20"/>
          <w:szCs w:val="20"/>
        </w:rPr>
        <w:t xml:space="preserve"> Priedas Nr. 1 nurodytus</w:t>
      </w:r>
      <w:r w:rsidRPr="003B7F9D">
        <w:rPr>
          <w:rFonts w:asciiTheme="minorHAnsi" w:hAnsiTheme="minorHAnsi" w:cstheme="minorHAnsi"/>
          <w:sz w:val="20"/>
          <w:szCs w:val="20"/>
        </w:rPr>
        <w:t xml:space="preserve"> reikalavimus</w:t>
      </w:r>
      <w:r w:rsidRPr="008B580D">
        <w:rPr>
          <w:rFonts w:asciiTheme="minorHAnsi" w:hAnsiTheme="minorHAnsi" w:cstheme="minorHAnsi"/>
          <w:sz w:val="20"/>
          <w:szCs w:val="20"/>
        </w:rPr>
        <w:t>.</w:t>
      </w:r>
    </w:p>
    <w:p w14:paraId="4434AB38" w14:textId="641C47D5" w:rsidR="00027698" w:rsidRPr="001562CF" w:rsidRDefault="002020A9" w:rsidP="007B173E">
      <w:pPr>
        <w:shd w:val="clear" w:color="auto" w:fill="FFFFFF" w:themeFill="background1"/>
        <w:tabs>
          <w:tab w:val="left" w:pos="-180"/>
        </w:tabs>
        <w:ind w:firstLine="0"/>
        <w:contextualSpacing/>
        <w:jc w:val="both"/>
        <w:rPr>
          <w:rFonts w:asciiTheme="minorHAnsi" w:hAnsiTheme="minorHAnsi" w:cstheme="minorHAnsi"/>
          <w:iCs/>
          <w:sz w:val="20"/>
          <w:szCs w:val="20"/>
          <w:shd w:val="clear" w:color="auto" w:fill="D9D9D9" w:themeFill="background1" w:themeFillShade="D9"/>
        </w:rPr>
      </w:pPr>
      <w:r w:rsidRPr="008B580D">
        <w:rPr>
          <w:rFonts w:asciiTheme="minorHAnsi" w:eastAsia="Calibri" w:hAnsiTheme="minorHAnsi" w:cstheme="minorHAnsi"/>
          <w:bCs/>
          <w:iCs/>
          <w:sz w:val="20"/>
          <w:szCs w:val="20"/>
        </w:rPr>
        <w:t xml:space="preserve">5.2. </w:t>
      </w:r>
      <w:r w:rsidRPr="00797ABD">
        <w:rPr>
          <w:rFonts w:asciiTheme="minorHAnsi" w:eastAsia="Calibri" w:hAnsiTheme="minorHAnsi" w:cstheme="minorHAnsi"/>
          <w:bCs/>
          <w:iCs/>
          <w:sz w:val="20"/>
          <w:szCs w:val="20"/>
        </w:rPr>
        <w:t xml:space="preserve">Pardavėjas </w:t>
      </w:r>
      <w:r w:rsidRPr="00894534">
        <w:rPr>
          <w:rFonts w:asciiTheme="minorHAnsi" w:eastAsia="Calibri" w:hAnsiTheme="minorHAnsi" w:cstheme="minorHAnsi"/>
          <w:bCs/>
          <w:iCs/>
          <w:sz w:val="20"/>
          <w:szCs w:val="20"/>
        </w:rPr>
        <w:t xml:space="preserve">privalo garantuoti, kad pateiktos Prekės yra naujos, nenaudotos ir be defektų. Jei paaiškėja, kad Prekės turi defektų, atrodo arba veikia ne taip kaip deklaruota (neatitinka aprašo), Pardavėjas turi jas nemokamai pataisyti ar pakeisti naujomis. Gedimai atsiradę dėl brokuotų medžiagų ar Prekių gamybos klaidų turi būti šalinami nemokamai per </w:t>
      </w:r>
      <w:r w:rsidRPr="00894534">
        <w:rPr>
          <w:rFonts w:asciiTheme="minorHAnsi" w:eastAsia="MS Gothic" w:hAnsiTheme="minorHAnsi" w:cstheme="minorHAnsi"/>
          <w:b/>
          <w:bCs/>
          <w:sz w:val="20"/>
          <w:szCs w:val="20"/>
          <w:highlight w:val="lightGray"/>
        </w:rPr>
        <w:t xml:space="preserve"> </w:t>
      </w:r>
      <w:sdt>
        <w:sdtPr>
          <w:rPr>
            <w:rFonts w:asciiTheme="minorHAnsi" w:eastAsia="Calibri" w:hAnsiTheme="minorHAnsi" w:cstheme="minorHAnsi"/>
            <w:b/>
            <w:bCs/>
            <w:iCs/>
            <w:sz w:val="20"/>
            <w:szCs w:val="20"/>
          </w:rPr>
          <w:id w:val="-2079743529"/>
          <w:placeholder>
            <w:docPart w:val="964E5BAE091044C5B1E579E24023BDEB"/>
          </w:placeholder>
          <w:comboBox>
            <w:listItem w:displayText="Pasirinkti ir pakoreguoti" w:value="Pasirinkti ir pakoreguoti"/>
            <w:listItem w:displayText="x kalendorinių dienų" w:value="x kalendorinių dienų"/>
          </w:comboBox>
        </w:sdtPr>
        <w:sdtEndPr/>
        <w:sdtContent>
          <w:r w:rsidR="007F7DCC">
            <w:rPr>
              <w:rFonts w:asciiTheme="minorHAnsi" w:eastAsia="Calibri" w:hAnsiTheme="minorHAnsi" w:cstheme="minorHAnsi"/>
              <w:b/>
              <w:bCs/>
              <w:iCs/>
              <w:sz w:val="20"/>
              <w:szCs w:val="20"/>
            </w:rPr>
            <w:t>5</w:t>
          </w:r>
          <w:r w:rsidR="007F7DCC" w:rsidRPr="00894534">
            <w:rPr>
              <w:rFonts w:asciiTheme="minorHAnsi" w:eastAsia="Calibri" w:hAnsiTheme="minorHAnsi" w:cstheme="minorHAnsi"/>
              <w:b/>
              <w:bCs/>
              <w:iCs/>
              <w:sz w:val="20"/>
              <w:szCs w:val="20"/>
            </w:rPr>
            <w:t xml:space="preserve"> (</w:t>
          </w:r>
          <w:r w:rsidR="007F7DCC">
            <w:rPr>
              <w:rFonts w:asciiTheme="minorHAnsi" w:eastAsia="Calibri" w:hAnsiTheme="minorHAnsi" w:cstheme="minorHAnsi"/>
              <w:b/>
              <w:bCs/>
              <w:iCs/>
              <w:sz w:val="20"/>
              <w:szCs w:val="20"/>
            </w:rPr>
            <w:t>penk</w:t>
          </w:r>
          <w:r w:rsidR="007F7DCC" w:rsidRPr="00894534">
            <w:rPr>
              <w:rFonts w:asciiTheme="minorHAnsi" w:eastAsia="Calibri" w:hAnsiTheme="minorHAnsi" w:cstheme="minorHAnsi"/>
              <w:b/>
              <w:bCs/>
              <w:iCs/>
              <w:sz w:val="20"/>
              <w:szCs w:val="20"/>
            </w:rPr>
            <w:t>i</w:t>
          </w:r>
          <w:r w:rsidR="007F7DCC">
            <w:rPr>
              <w:rFonts w:asciiTheme="minorHAnsi" w:eastAsia="Calibri" w:hAnsiTheme="minorHAnsi" w:cstheme="minorHAnsi"/>
              <w:b/>
              <w:bCs/>
              <w:iCs/>
              <w:sz w:val="20"/>
              <w:szCs w:val="20"/>
            </w:rPr>
            <w:t>a</w:t>
          </w:r>
          <w:r w:rsidR="007F7DCC" w:rsidRPr="00894534">
            <w:rPr>
              <w:rFonts w:asciiTheme="minorHAnsi" w:eastAsia="Calibri" w:hAnsiTheme="minorHAnsi" w:cstheme="minorHAnsi"/>
              <w:b/>
              <w:bCs/>
              <w:iCs/>
              <w:sz w:val="20"/>
              <w:szCs w:val="20"/>
            </w:rPr>
            <w:t>s) kalendorines dienas</w:t>
          </w:r>
        </w:sdtContent>
      </w:sdt>
      <w:r w:rsidRPr="00894534">
        <w:rPr>
          <w:rFonts w:asciiTheme="minorHAnsi" w:eastAsia="Calibri" w:hAnsiTheme="minorHAnsi" w:cstheme="minorHAnsi"/>
          <w:bCs/>
          <w:iCs/>
          <w:sz w:val="20"/>
          <w:szCs w:val="20"/>
        </w:rPr>
        <w:t xml:space="preserve">, o nekokybiškos ar Užsakymo neatitinkančios Prekės turi būti pakeistos naujomis </w:t>
      </w:r>
      <w:r w:rsidR="0084298A" w:rsidRPr="0019201B">
        <w:rPr>
          <w:rFonts w:asciiTheme="minorHAnsi" w:eastAsia="Calibri" w:hAnsiTheme="minorHAnsi" w:cstheme="minorHAnsi"/>
          <w:bCs/>
          <w:iCs/>
          <w:sz w:val="20"/>
          <w:szCs w:val="20"/>
        </w:rPr>
        <w:t>per</w:t>
      </w:r>
      <w:r w:rsidR="0084298A">
        <w:rPr>
          <w:rFonts w:asciiTheme="minorHAnsi" w:eastAsia="Calibri" w:hAnsiTheme="minorHAnsi" w:cstheme="minorHAnsi"/>
          <w:bCs/>
          <w:iCs/>
          <w:sz w:val="20"/>
          <w:szCs w:val="20"/>
        </w:rPr>
        <w:t xml:space="preserve"> </w:t>
      </w:r>
      <w:sdt>
        <w:sdtPr>
          <w:rPr>
            <w:rFonts w:asciiTheme="minorHAnsi" w:eastAsia="Calibri" w:hAnsiTheme="minorHAnsi" w:cstheme="minorHAnsi"/>
            <w:b/>
            <w:bCs/>
            <w:iCs/>
            <w:sz w:val="20"/>
            <w:szCs w:val="20"/>
          </w:rPr>
          <w:id w:val="604470351"/>
          <w:placeholder>
            <w:docPart w:val="A659E688D0C64438848829ECFC34BB37"/>
          </w:placeholder>
          <w:comboBox>
            <w:listItem w:displayText="Pasirinkti ir pakoreguoti" w:value="Pasirinkti ir pakoreguoti"/>
            <w:listItem w:displayText="x kalendorinių dienų." w:value="x kalendorinių dienų."/>
          </w:comboBox>
        </w:sdtPr>
        <w:sdtEndPr/>
        <w:sdtContent>
          <w:r w:rsidR="0084298A" w:rsidRPr="006E7A2B">
            <w:rPr>
              <w:rFonts w:asciiTheme="minorHAnsi" w:eastAsia="Calibri" w:hAnsiTheme="minorHAnsi" w:cstheme="minorHAnsi"/>
              <w:b/>
              <w:bCs/>
              <w:iCs/>
              <w:sz w:val="20"/>
              <w:szCs w:val="20"/>
            </w:rPr>
            <w:t>30 (trisdešimt) kalendorinių dienų</w:t>
          </w:r>
        </w:sdtContent>
      </w:sdt>
      <w:r w:rsidR="005B4321">
        <w:rPr>
          <w:rFonts w:asciiTheme="minorHAnsi" w:eastAsia="Calibri" w:hAnsiTheme="minorHAnsi" w:cstheme="minorHAnsi"/>
          <w:b/>
          <w:bCs/>
          <w:iCs/>
          <w:sz w:val="20"/>
          <w:szCs w:val="20"/>
        </w:rPr>
        <w:t xml:space="preserve"> </w:t>
      </w:r>
      <w:r w:rsidRPr="00894534">
        <w:rPr>
          <w:rFonts w:asciiTheme="minorHAnsi" w:eastAsia="Calibri" w:hAnsiTheme="minorHAnsi" w:cstheme="minorHAnsi"/>
          <w:bCs/>
          <w:iCs/>
          <w:sz w:val="20"/>
          <w:szCs w:val="20"/>
        </w:rPr>
        <w:t>nuo Pirkėjo rašytinio reikalavimo dėl trūkumų šalinimo pateikimo dienos.</w:t>
      </w:r>
      <w:bookmarkEnd w:id="8"/>
    </w:p>
    <w:p w14:paraId="329441EA" w14:textId="51B05C98" w:rsidR="00BD75EE" w:rsidRPr="0019201B" w:rsidRDefault="001562CF" w:rsidP="0090661F">
      <w:pPr>
        <w:pStyle w:val="ListParagraph"/>
        <w:pBdr>
          <w:top w:val="single" w:sz="4" w:space="1" w:color="auto"/>
          <w:bottom w:val="single" w:sz="8" w:space="1" w:color="auto"/>
          <w:between w:val="single" w:sz="12" w:space="1" w:color="auto"/>
        </w:pBdr>
        <w:tabs>
          <w:tab w:val="left" w:pos="0"/>
          <w:tab w:val="left" w:pos="180"/>
        </w:tabs>
        <w:ind w:left="0" w:firstLine="0"/>
        <w:rPr>
          <w:rFonts w:asciiTheme="minorHAnsi" w:hAnsiTheme="minorHAnsi" w:cstheme="minorHAnsi"/>
          <w:b/>
          <w:sz w:val="20"/>
          <w:szCs w:val="20"/>
        </w:rPr>
      </w:pPr>
      <w:r>
        <w:rPr>
          <w:rFonts w:asciiTheme="minorHAnsi" w:hAnsiTheme="minorHAnsi" w:cstheme="minorHAnsi"/>
          <w:b/>
          <w:sz w:val="20"/>
          <w:szCs w:val="20"/>
        </w:rPr>
        <w:t xml:space="preserve">6. </w:t>
      </w:r>
      <w:r w:rsidR="00027698" w:rsidRPr="0019201B">
        <w:rPr>
          <w:rFonts w:asciiTheme="minorHAnsi" w:hAnsiTheme="minorHAnsi" w:cstheme="minorHAnsi"/>
          <w:b/>
          <w:sz w:val="20"/>
          <w:szCs w:val="20"/>
        </w:rPr>
        <w:t>SUTARTIES VYKDYMO METU PATEIKIAMA DOKUMENTACIJA</w:t>
      </w:r>
    </w:p>
    <w:p w14:paraId="5BF96D27" w14:textId="7F282342" w:rsidR="00CB3C39" w:rsidRDefault="00FD0E54" w:rsidP="0090661F">
      <w:pPr>
        <w:pStyle w:val="ListParagraph"/>
        <w:tabs>
          <w:tab w:val="left" w:pos="0"/>
        </w:tabs>
        <w:ind w:left="0" w:firstLine="0"/>
        <w:jc w:val="both"/>
        <w:rPr>
          <w:rStyle w:val="Laukeliai"/>
          <w:rFonts w:asciiTheme="minorHAnsi" w:hAnsiTheme="minorHAnsi" w:cstheme="minorHAnsi"/>
          <w:szCs w:val="20"/>
        </w:rPr>
      </w:pPr>
      <w:r w:rsidRPr="00552CC2">
        <w:rPr>
          <w:rStyle w:val="Laukeliai"/>
          <w:rFonts w:asciiTheme="minorHAnsi" w:hAnsiTheme="minorHAnsi" w:cstheme="minorHAnsi"/>
          <w:szCs w:val="20"/>
        </w:rPr>
        <w:t>6.1. Kartu su pristatomomis Prekėmis pateikiama</w:t>
      </w:r>
      <w:r w:rsidR="00CB3C39">
        <w:rPr>
          <w:rStyle w:val="Laukeliai"/>
          <w:rFonts w:asciiTheme="minorHAnsi" w:hAnsiTheme="minorHAnsi" w:cstheme="minorHAnsi"/>
          <w:szCs w:val="20"/>
        </w:rPr>
        <w:t>:</w:t>
      </w:r>
    </w:p>
    <w:p w14:paraId="01EDA4EA" w14:textId="29AB143A" w:rsidR="00311D23" w:rsidRPr="007B173E" w:rsidRDefault="00311D23" w:rsidP="0090661F">
      <w:pPr>
        <w:pStyle w:val="ListParagraph"/>
        <w:tabs>
          <w:tab w:val="left" w:pos="0"/>
        </w:tabs>
        <w:ind w:left="0" w:firstLine="0"/>
        <w:jc w:val="both"/>
        <w:rPr>
          <w:rStyle w:val="Laukeliai"/>
          <w:rFonts w:asciiTheme="minorHAnsi" w:hAnsiTheme="minorHAnsi" w:cstheme="minorHAnsi"/>
          <w:b/>
          <w:bCs/>
          <w:szCs w:val="20"/>
        </w:rPr>
      </w:pPr>
      <w:bookmarkStart w:id="9" w:name="_Hlk189036074"/>
      <w:r w:rsidRPr="007B173E">
        <w:rPr>
          <w:rStyle w:val="Laukeliai"/>
          <w:rFonts w:asciiTheme="minorHAnsi" w:hAnsiTheme="minorHAnsi" w:cstheme="minorHAnsi"/>
          <w:b/>
          <w:bCs/>
          <w:szCs w:val="20"/>
        </w:rPr>
        <w:t>6.1.1. 1 pirkimo daliai:</w:t>
      </w:r>
    </w:p>
    <w:p w14:paraId="6DDE1C7B" w14:textId="152C9D1F" w:rsidR="00FD0E54" w:rsidRPr="00552CC2" w:rsidRDefault="000E2A58" w:rsidP="0090661F">
      <w:pPr>
        <w:pStyle w:val="ListParagraph"/>
        <w:tabs>
          <w:tab w:val="left" w:pos="0"/>
        </w:tabs>
        <w:ind w:left="0" w:firstLine="0"/>
        <w:jc w:val="both"/>
        <w:rPr>
          <w:rStyle w:val="Laukeliai"/>
          <w:rFonts w:asciiTheme="minorHAnsi" w:hAnsiTheme="minorHAnsi" w:cstheme="minorHAnsi"/>
          <w:szCs w:val="20"/>
        </w:rPr>
      </w:pPr>
      <w:bookmarkStart w:id="10" w:name="_Hlk189036108"/>
      <w:bookmarkEnd w:id="9"/>
      <w:r>
        <w:rPr>
          <w:rStyle w:val="Laukeliai"/>
          <w:rFonts w:asciiTheme="minorHAnsi" w:hAnsiTheme="minorHAnsi" w:cstheme="minorHAnsi"/>
          <w:szCs w:val="20"/>
        </w:rPr>
        <w:t>6.1.1.</w:t>
      </w:r>
      <w:r w:rsidR="00311D23">
        <w:rPr>
          <w:rStyle w:val="Laukeliai"/>
          <w:rFonts w:asciiTheme="minorHAnsi" w:hAnsiTheme="minorHAnsi" w:cstheme="minorHAnsi"/>
          <w:szCs w:val="20"/>
        </w:rPr>
        <w:t>1.</w:t>
      </w:r>
      <w:r>
        <w:rPr>
          <w:rStyle w:val="Laukeliai"/>
          <w:rFonts w:asciiTheme="minorHAnsi" w:hAnsiTheme="minorHAnsi" w:cstheme="minorHAnsi"/>
          <w:szCs w:val="20"/>
        </w:rPr>
        <w:t xml:space="preserve"> K</w:t>
      </w:r>
      <w:r w:rsidR="00FD0E54" w:rsidRPr="00552CC2">
        <w:rPr>
          <w:rStyle w:val="Laukeliai"/>
          <w:rFonts w:asciiTheme="minorHAnsi" w:hAnsiTheme="minorHAnsi" w:cstheme="minorHAnsi"/>
          <w:szCs w:val="20"/>
        </w:rPr>
        <w:t>rovinio pristatymo Važtaraštis su nurodytais Prekių kiekiais</w:t>
      </w:r>
      <w:r w:rsidR="00FD0E54" w:rsidRPr="00552CC2">
        <w:rPr>
          <w:rFonts w:asciiTheme="minorHAnsi" w:eastAsia="Times New Roman" w:hAnsiTheme="minorHAnsi" w:cstheme="minorHAnsi"/>
          <w:sz w:val="20"/>
          <w:szCs w:val="20"/>
        </w:rPr>
        <w:t>;</w:t>
      </w:r>
    </w:p>
    <w:p w14:paraId="3D57BDC1" w14:textId="44C3D743" w:rsidR="00FD0E54" w:rsidRPr="0090661F" w:rsidRDefault="00FD0E54" w:rsidP="00125521">
      <w:pPr>
        <w:pStyle w:val="ListParagraph"/>
        <w:tabs>
          <w:tab w:val="left" w:pos="0"/>
        </w:tabs>
        <w:ind w:left="0" w:firstLine="0"/>
        <w:jc w:val="both"/>
        <w:rPr>
          <w:rFonts w:asciiTheme="minorHAnsi" w:eastAsia="Times New Roman" w:hAnsiTheme="minorHAnsi" w:cstheme="minorHAnsi"/>
          <w:sz w:val="20"/>
          <w:szCs w:val="20"/>
        </w:rPr>
      </w:pPr>
      <w:bookmarkStart w:id="11" w:name="_Hlk110235796"/>
      <w:bookmarkEnd w:id="10"/>
      <w:r w:rsidRPr="00552CC2">
        <w:rPr>
          <w:rFonts w:asciiTheme="minorHAnsi" w:eastAsia="Times New Roman" w:hAnsiTheme="minorHAnsi" w:cstheme="minorHAnsi"/>
          <w:sz w:val="20"/>
          <w:szCs w:val="20"/>
        </w:rPr>
        <w:t>6.</w:t>
      </w:r>
      <w:r w:rsidR="00125521">
        <w:rPr>
          <w:rFonts w:asciiTheme="minorHAnsi" w:eastAsia="Times New Roman" w:hAnsiTheme="minorHAnsi" w:cstheme="minorHAnsi"/>
          <w:sz w:val="20"/>
          <w:szCs w:val="20"/>
        </w:rPr>
        <w:t>1.</w:t>
      </w:r>
      <w:r w:rsidR="00311D23">
        <w:rPr>
          <w:rFonts w:asciiTheme="minorHAnsi" w:eastAsia="Times New Roman" w:hAnsiTheme="minorHAnsi" w:cstheme="minorHAnsi"/>
          <w:sz w:val="20"/>
          <w:szCs w:val="20"/>
        </w:rPr>
        <w:t>1.</w:t>
      </w:r>
      <w:r>
        <w:rPr>
          <w:rFonts w:asciiTheme="minorHAnsi" w:eastAsia="Times New Roman" w:hAnsiTheme="minorHAnsi" w:cstheme="minorHAnsi"/>
          <w:sz w:val="20"/>
          <w:szCs w:val="20"/>
        </w:rPr>
        <w:t>2</w:t>
      </w:r>
      <w:r w:rsidRPr="00552CC2">
        <w:rPr>
          <w:rFonts w:asciiTheme="minorHAnsi" w:eastAsia="Times New Roman" w:hAnsiTheme="minorHAnsi" w:cstheme="minorHAnsi"/>
          <w:sz w:val="20"/>
          <w:szCs w:val="20"/>
        </w:rPr>
        <w:t xml:space="preserve">. </w:t>
      </w:r>
      <w:bookmarkEnd w:id="11"/>
      <w:r w:rsidRPr="0090661F">
        <w:rPr>
          <w:rFonts w:asciiTheme="minorHAnsi" w:eastAsia="Times New Roman" w:hAnsiTheme="minorHAnsi" w:cstheme="minorHAnsi"/>
          <w:sz w:val="20"/>
          <w:szCs w:val="20"/>
        </w:rPr>
        <w:t>Montavimo instrukcija lietuvių kalba.</w:t>
      </w:r>
    </w:p>
    <w:p w14:paraId="6A176150" w14:textId="6536D644" w:rsidR="00FD0E54" w:rsidRPr="0090661F" w:rsidRDefault="00FD0E54" w:rsidP="00E8062D">
      <w:pPr>
        <w:tabs>
          <w:tab w:val="left" w:pos="0"/>
        </w:tabs>
        <w:ind w:firstLine="0"/>
        <w:contextualSpacing/>
        <w:rPr>
          <w:rFonts w:asciiTheme="minorHAnsi" w:eastAsia="Times New Roman" w:hAnsiTheme="minorHAnsi" w:cstheme="minorHAnsi"/>
          <w:sz w:val="20"/>
          <w:szCs w:val="20"/>
        </w:rPr>
      </w:pPr>
      <w:bookmarkStart w:id="12" w:name="_Hlk57287905"/>
      <w:bookmarkStart w:id="13" w:name="_Hlk110235869"/>
      <w:bookmarkStart w:id="14" w:name="_Hlk189036132"/>
      <w:r w:rsidRPr="0090661F">
        <w:rPr>
          <w:rFonts w:asciiTheme="minorHAnsi" w:eastAsia="Times New Roman" w:hAnsiTheme="minorHAnsi" w:cstheme="minorHAnsi"/>
          <w:sz w:val="20"/>
          <w:szCs w:val="20"/>
        </w:rPr>
        <w:t>6.</w:t>
      </w:r>
      <w:r w:rsidR="00125521">
        <w:rPr>
          <w:rFonts w:asciiTheme="minorHAnsi" w:eastAsia="Times New Roman" w:hAnsiTheme="minorHAnsi" w:cstheme="minorHAnsi"/>
          <w:sz w:val="20"/>
          <w:szCs w:val="20"/>
        </w:rPr>
        <w:t>1</w:t>
      </w:r>
      <w:r w:rsidRPr="0090661F">
        <w:rPr>
          <w:rFonts w:asciiTheme="minorHAnsi" w:eastAsia="Times New Roman" w:hAnsiTheme="minorHAnsi" w:cstheme="minorHAnsi"/>
          <w:sz w:val="20"/>
          <w:szCs w:val="20"/>
        </w:rPr>
        <w:t>.</w:t>
      </w:r>
      <w:r w:rsidR="00311D23">
        <w:rPr>
          <w:rFonts w:asciiTheme="minorHAnsi" w:eastAsia="Times New Roman" w:hAnsiTheme="minorHAnsi" w:cstheme="minorHAnsi"/>
          <w:sz w:val="20"/>
          <w:szCs w:val="20"/>
        </w:rPr>
        <w:t>1.</w:t>
      </w:r>
      <w:r w:rsidR="00125521">
        <w:rPr>
          <w:rFonts w:asciiTheme="minorHAnsi" w:eastAsia="Times New Roman" w:hAnsiTheme="minorHAnsi" w:cstheme="minorHAnsi"/>
          <w:sz w:val="20"/>
          <w:szCs w:val="20"/>
        </w:rPr>
        <w:t>3</w:t>
      </w:r>
      <w:r w:rsidRPr="0090661F">
        <w:rPr>
          <w:rFonts w:asciiTheme="minorHAnsi" w:eastAsia="Times New Roman" w:hAnsiTheme="minorHAnsi" w:cstheme="minorHAnsi"/>
          <w:sz w:val="20"/>
          <w:szCs w:val="20"/>
        </w:rPr>
        <w:t xml:space="preserve">. Garantiją patvirtinantys dokumentai </w:t>
      </w:r>
      <w:bookmarkStart w:id="15" w:name="_Hlk110000259"/>
      <w:r w:rsidRPr="0090661F">
        <w:rPr>
          <w:rFonts w:asciiTheme="minorHAnsi" w:eastAsia="Times New Roman" w:hAnsiTheme="minorHAnsi" w:cstheme="minorHAnsi"/>
          <w:sz w:val="20"/>
          <w:szCs w:val="20"/>
        </w:rPr>
        <w:t>(gamintojo arba Pardavėjo)</w:t>
      </w:r>
      <w:bookmarkEnd w:id="15"/>
      <w:r w:rsidRPr="0090661F">
        <w:rPr>
          <w:rFonts w:asciiTheme="minorHAnsi" w:eastAsia="Times New Roman" w:hAnsiTheme="minorHAnsi" w:cstheme="minorHAnsi"/>
          <w:sz w:val="20"/>
          <w:szCs w:val="20"/>
        </w:rPr>
        <w:t>.</w:t>
      </w:r>
      <w:bookmarkEnd w:id="12"/>
      <w:bookmarkEnd w:id="13"/>
    </w:p>
    <w:bookmarkEnd w:id="14"/>
    <w:p w14:paraId="5C698888" w14:textId="6E85A4B0" w:rsidR="00BD75EE" w:rsidRDefault="00311D23" w:rsidP="00E8062D">
      <w:pPr>
        <w:pStyle w:val="ListParagraph"/>
        <w:ind w:left="0" w:firstLine="0"/>
        <w:jc w:val="both"/>
        <w:rPr>
          <w:rFonts w:asciiTheme="minorHAnsi" w:hAnsiTheme="minorHAnsi" w:cstheme="minorHAnsi"/>
          <w:b/>
          <w:sz w:val="20"/>
          <w:szCs w:val="20"/>
        </w:rPr>
      </w:pPr>
      <w:r w:rsidRPr="00311D23">
        <w:rPr>
          <w:rFonts w:asciiTheme="minorHAnsi" w:hAnsiTheme="minorHAnsi" w:cstheme="minorHAnsi"/>
          <w:b/>
          <w:sz w:val="20"/>
          <w:szCs w:val="20"/>
        </w:rPr>
        <w:t>6.1.</w:t>
      </w:r>
      <w:r>
        <w:rPr>
          <w:rFonts w:asciiTheme="minorHAnsi" w:hAnsiTheme="minorHAnsi" w:cstheme="minorHAnsi"/>
          <w:b/>
          <w:sz w:val="20"/>
          <w:szCs w:val="20"/>
        </w:rPr>
        <w:t>2</w:t>
      </w:r>
      <w:r w:rsidRPr="00311D23">
        <w:rPr>
          <w:rFonts w:asciiTheme="minorHAnsi" w:hAnsiTheme="minorHAnsi" w:cstheme="minorHAnsi"/>
          <w:b/>
          <w:sz w:val="20"/>
          <w:szCs w:val="20"/>
        </w:rPr>
        <w:t xml:space="preserve">. </w:t>
      </w:r>
      <w:r>
        <w:rPr>
          <w:rFonts w:asciiTheme="minorHAnsi" w:hAnsiTheme="minorHAnsi" w:cstheme="minorHAnsi"/>
          <w:b/>
          <w:sz w:val="20"/>
          <w:szCs w:val="20"/>
        </w:rPr>
        <w:t>2</w:t>
      </w:r>
      <w:r w:rsidRPr="00311D23">
        <w:rPr>
          <w:rFonts w:asciiTheme="minorHAnsi" w:hAnsiTheme="minorHAnsi" w:cstheme="minorHAnsi"/>
          <w:b/>
          <w:sz w:val="20"/>
          <w:szCs w:val="20"/>
        </w:rPr>
        <w:t xml:space="preserve"> pirkimo daliai:</w:t>
      </w:r>
    </w:p>
    <w:p w14:paraId="78264411" w14:textId="50A2AB5D" w:rsidR="00311D23" w:rsidRPr="00552CC2" w:rsidRDefault="00311D23" w:rsidP="00311D23">
      <w:pPr>
        <w:pStyle w:val="ListParagraph"/>
        <w:tabs>
          <w:tab w:val="left" w:pos="0"/>
        </w:tabs>
        <w:ind w:left="0" w:firstLine="0"/>
        <w:jc w:val="both"/>
        <w:rPr>
          <w:rStyle w:val="Laukeliai"/>
          <w:rFonts w:asciiTheme="minorHAnsi" w:hAnsiTheme="minorHAnsi" w:cstheme="minorHAnsi"/>
          <w:szCs w:val="20"/>
        </w:rPr>
      </w:pPr>
      <w:r>
        <w:rPr>
          <w:rStyle w:val="Laukeliai"/>
          <w:rFonts w:asciiTheme="minorHAnsi" w:hAnsiTheme="minorHAnsi" w:cstheme="minorHAnsi"/>
          <w:szCs w:val="20"/>
        </w:rPr>
        <w:t>6.1.2.1. K</w:t>
      </w:r>
      <w:r w:rsidRPr="00552CC2">
        <w:rPr>
          <w:rStyle w:val="Laukeliai"/>
          <w:rFonts w:asciiTheme="minorHAnsi" w:hAnsiTheme="minorHAnsi" w:cstheme="minorHAnsi"/>
          <w:szCs w:val="20"/>
        </w:rPr>
        <w:t>rovinio pristatymo Važtaraštis su nurodytais Prekių kiekiais</w:t>
      </w:r>
      <w:r w:rsidRPr="00552CC2">
        <w:rPr>
          <w:rFonts w:asciiTheme="minorHAnsi" w:eastAsia="Times New Roman" w:hAnsiTheme="minorHAnsi" w:cstheme="minorHAnsi"/>
          <w:sz w:val="20"/>
          <w:szCs w:val="20"/>
        </w:rPr>
        <w:t>;</w:t>
      </w:r>
    </w:p>
    <w:p w14:paraId="0F2CA497" w14:textId="0661C805" w:rsidR="00311D23" w:rsidRPr="007B173E" w:rsidRDefault="00311D23" w:rsidP="007B173E">
      <w:pPr>
        <w:tabs>
          <w:tab w:val="left" w:pos="0"/>
        </w:tabs>
        <w:ind w:firstLine="0"/>
        <w:contextualSpacing/>
        <w:rPr>
          <w:rFonts w:asciiTheme="minorHAnsi" w:eastAsia="Times New Roman" w:hAnsiTheme="minorHAnsi" w:cstheme="minorHAnsi"/>
          <w:sz w:val="20"/>
          <w:szCs w:val="20"/>
        </w:rPr>
      </w:pPr>
      <w:r w:rsidRPr="0090661F">
        <w:rPr>
          <w:rFonts w:asciiTheme="minorHAnsi" w:eastAsia="Times New Roman" w:hAnsiTheme="minorHAnsi" w:cstheme="minorHAnsi"/>
          <w:sz w:val="20"/>
          <w:szCs w:val="20"/>
        </w:rPr>
        <w:t>6.</w:t>
      </w:r>
      <w:r>
        <w:rPr>
          <w:rFonts w:asciiTheme="minorHAnsi" w:eastAsia="Times New Roman" w:hAnsiTheme="minorHAnsi" w:cstheme="minorHAnsi"/>
          <w:sz w:val="20"/>
          <w:szCs w:val="20"/>
        </w:rPr>
        <w:t>1</w:t>
      </w:r>
      <w:r w:rsidRPr="0090661F">
        <w:rPr>
          <w:rFonts w:asciiTheme="minorHAnsi" w:eastAsia="Times New Roman" w:hAnsiTheme="minorHAnsi" w:cstheme="minorHAnsi"/>
          <w:sz w:val="20"/>
          <w:szCs w:val="20"/>
        </w:rPr>
        <w:t>.</w:t>
      </w:r>
      <w:r>
        <w:rPr>
          <w:rFonts w:asciiTheme="minorHAnsi" w:eastAsia="Times New Roman" w:hAnsiTheme="minorHAnsi" w:cstheme="minorHAnsi"/>
          <w:sz w:val="20"/>
          <w:szCs w:val="20"/>
        </w:rPr>
        <w:t>2.</w:t>
      </w:r>
      <w:r w:rsidR="00CA46C1">
        <w:rPr>
          <w:rFonts w:asciiTheme="minorHAnsi" w:eastAsia="Times New Roman" w:hAnsiTheme="minorHAnsi" w:cstheme="minorHAnsi"/>
          <w:sz w:val="20"/>
          <w:szCs w:val="20"/>
        </w:rPr>
        <w:t>2</w:t>
      </w:r>
      <w:r w:rsidRPr="0090661F">
        <w:rPr>
          <w:rFonts w:asciiTheme="minorHAnsi" w:eastAsia="Times New Roman" w:hAnsiTheme="minorHAnsi" w:cstheme="minorHAnsi"/>
          <w:sz w:val="20"/>
          <w:szCs w:val="20"/>
        </w:rPr>
        <w:t>. Garantiją patvirtinantys dokumentai (gamintojo arba Pardavėjo).</w:t>
      </w:r>
    </w:p>
    <w:p w14:paraId="57A7B71A" w14:textId="5809FC7C" w:rsidR="00BD75EE" w:rsidRPr="0019201B" w:rsidRDefault="0090661F" w:rsidP="00E8062D">
      <w:pPr>
        <w:pStyle w:val="ListParagraph"/>
        <w:pBdr>
          <w:top w:val="single" w:sz="8" w:space="1" w:color="auto"/>
          <w:bottom w:val="single" w:sz="8" w:space="0" w:color="auto"/>
        </w:pBdr>
        <w:tabs>
          <w:tab w:val="left" w:pos="284"/>
        </w:tabs>
        <w:ind w:left="0" w:firstLine="0"/>
        <w:rPr>
          <w:rFonts w:asciiTheme="minorHAnsi" w:hAnsiTheme="minorHAnsi" w:cstheme="minorHAnsi"/>
          <w:b/>
          <w:sz w:val="20"/>
          <w:szCs w:val="20"/>
        </w:rPr>
      </w:pPr>
      <w:r>
        <w:rPr>
          <w:rFonts w:asciiTheme="minorHAnsi" w:hAnsiTheme="minorHAnsi" w:cstheme="minorHAnsi"/>
          <w:b/>
          <w:sz w:val="20"/>
          <w:szCs w:val="20"/>
        </w:rPr>
        <w:t xml:space="preserve">7. </w:t>
      </w:r>
      <w:r w:rsidR="00BD75EE" w:rsidRPr="0019201B">
        <w:rPr>
          <w:rFonts w:asciiTheme="minorHAnsi" w:hAnsiTheme="minorHAnsi" w:cstheme="minorHAnsi"/>
          <w:b/>
          <w:sz w:val="20"/>
          <w:szCs w:val="20"/>
        </w:rPr>
        <w:t xml:space="preserve">PIRKĖJO </w:t>
      </w:r>
      <w:r w:rsidR="00027698" w:rsidRPr="0019201B">
        <w:rPr>
          <w:rFonts w:asciiTheme="minorHAnsi" w:hAnsiTheme="minorHAnsi" w:cstheme="minorHAnsi"/>
          <w:b/>
          <w:sz w:val="20"/>
          <w:szCs w:val="20"/>
        </w:rPr>
        <w:t xml:space="preserve">IR PARDAVĖJO </w:t>
      </w:r>
      <w:r w:rsidR="00BD75EE" w:rsidRPr="0019201B">
        <w:rPr>
          <w:rFonts w:asciiTheme="minorHAnsi" w:hAnsiTheme="minorHAnsi" w:cstheme="minorHAnsi"/>
          <w:b/>
          <w:sz w:val="20"/>
          <w:szCs w:val="20"/>
        </w:rPr>
        <w:t>ĮSIPAREIGOJIMAI</w:t>
      </w:r>
    </w:p>
    <w:p w14:paraId="5A9317E8" w14:textId="77777777" w:rsidR="00027698" w:rsidRPr="0019201B" w:rsidRDefault="00027698" w:rsidP="00E8062D">
      <w:pPr>
        <w:pStyle w:val="ListParagraph"/>
        <w:numPr>
          <w:ilvl w:val="1"/>
          <w:numId w:val="51"/>
        </w:numPr>
        <w:tabs>
          <w:tab w:val="left" w:pos="540"/>
        </w:tabs>
        <w:ind w:left="0" w:firstLine="0"/>
        <w:jc w:val="both"/>
        <w:rPr>
          <w:rFonts w:asciiTheme="minorHAnsi" w:hAnsiTheme="minorHAnsi" w:cstheme="minorHAnsi"/>
          <w:b/>
          <w:sz w:val="20"/>
          <w:szCs w:val="20"/>
        </w:rPr>
      </w:pPr>
      <w:r w:rsidRPr="00797ABD">
        <w:rPr>
          <w:rFonts w:asciiTheme="minorHAnsi" w:hAnsiTheme="minorHAnsi" w:cstheme="minorHAnsi"/>
          <w:b/>
          <w:sz w:val="20"/>
          <w:szCs w:val="20"/>
        </w:rPr>
        <w:t>Pirkėjo įsipareigojimai:</w:t>
      </w:r>
    </w:p>
    <w:p w14:paraId="7BB566E2" w14:textId="575BEDD2" w:rsidR="00027698" w:rsidRPr="00797ABD" w:rsidRDefault="00B90B3B" w:rsidP="00E8062D">
      <w:pPr>
        <w:pStyle w:val="ListParagraph"/>
        <w:numPr>
          <w:ilvl w:val="2"/>
          <w:numId w:val="51"/>
        </w:numPr>
        <w:tabs>
          <w:tab w:val="left" w:pos="270"/>
          <w:tab w:val="left" w:pos="540"/>
          <w:tab w:val="left" w:pos="1350"/>
        </w:tabs>
        <w:ind w:left="0" w:firstLine="0"/>
        <w:jc w:val="both"/>
        <w:rPr>
          <w:rFonts w:asciiTheme="minorHAnsi" w:hAnsiTheme="minorHAnsi" w:cstheme="minorHAnsi"/>
          <w:b/>
          <w:sz w:val="20"/>
          <w:szCs w:val="20"/>
        </w:rPr>
      </w:pPr>
      <w:r w:rsidRPr="00797ABD">
        <w:rPr>
          <w:rFonts w:asciiTheme="minorHAnsi" w:hAnsiTheme="minorHAnsi" w:cstheme="minorHAnsi"/>
          <w:bCs/>
          <w:sz w:val="20"/>
          <w:szCs w:val="20"/>
        </w:rPr>
        <w:t xml:space="preserve">Bendradarbiauti su Pardavėju, teikiant reikalingą informaciją </w:t>
      </w:r>
      <w:r w:rsidR="00027698" w:rsidRPr="0019201B">
        <w:rPr>
          <w:rFonts w:asciiTheme="minorHAnsi" w:hAnsiTheme="minorHAnsi" w:cstheme="minorHAnsi"/>
          <w:bCs/>
          <w:sz w:val="20"/>
          <w:szCs w:val="20"/>
        </w:rPr>
        <w:t>U</w:t>
      </w:r>
      <w:r w:rsidRPr="00797ABD">
        <w:rPr>
          <w:rFonts w:asciiTheme="minorHAnsi" w:hAnsiTheme="minorHAnsi" w:cstheme="minorHAnsi"/>
          <w:bCs/>
          <w:sz w:val="20"/>
          <w:szCs w:val="20"/>
        </w:rPr>
        <w:t xml:space="preserve">žsakymų ir (ar) </w:t>
      </w:r>
      <w:r w:rsidR="001601CB" w:rsidRPr="00797ABD">
        <w:rPr>
          <w:rFonts w:asciiTheme="minorHAnsi" w:hAnsiTheme="minorHAnsi" w:cstheme="minorHAnsi"/>
          <w:bCs/>
          <w:sz w:val="20"/>
          <w:szCs w:val="20"/>
        </w:rPr>
        <w:t>S</w:t>
      </w:r>
      <w:r w:rsidRPr="00797ABD">
        <w:rPr>
          <w:rFonts w:asciiTheme="minorHAnsi" w:hAnsiTheme="minorHAnsi" w:cstheme="minorHAnsi"/>
          <w:bCs/>
          <w:sz w:val="20"/>
          <w:szCs w:val="20"/>
        </w:rPr>
        <w:t>utarties vykdymo metu.</w:t>
      </w:r>
    </w:p>
    <w:p w14:paraId="171C6B78" w14:textId="52D30D1F" w:rsidR="00027698" w:rsidRPr="00797ABD" w:rsidRDefault="00B90B3B" w:rsidP="00E8062D">
      <w:pPr>
        <w:pStyle w:val="ListParagraph"/>
        <w:numPr>
          <w:ilvl w:val="2"/>
          <w:numId w:val="51"/>
        </w:numPr>
        <w:tabs>
          <w:tab w:val="left" w:pos="270"/>
          <w:tab w:val="left" w:pos="540"/>
          <w:tab w:val="left" w:pos="1350"/>
        </w:tabs>
        <w:ind w:left="0" w:firstLine="0"/>
        <w:jc w:val="both"/>
        <w:rPr>
          <w:rFonts w:asciiTheme="minorHAnsi" w:hAnsiTheme="minorHAnsi" w:cstheme="minorHAnsi"/>
          <w:bCs/>
          <w:sz w:val="20"/>
          <w:szCs w:val="20"/>
        </w:rPr>
      </w:pPr>
      <w:r w:rsidRPr="00797ABD">
        <w:rPr>
          <w:rFonts w:asciiTheme="minorHAnsi" w:hAnsiTheme="minorHAnsi" w:cstheme="minorHAnsi"/>
          <w:bCs/>
          <w:sz w:val="20"/>
          <w:szCs w:val="20"/>
        </w:rPr>
        <w:lastRenderedPageBreak/>
        <w:t xml:space="preserve">Priimti iš Pardavėjo jo pristatytas kokybiškas Prekes, atitinkančias </w:t>
      </w:r>
      <w:r w:rsidR="00027698" w:rsidRPr="0019201B">
        <w:rPr>
          <w:rFonts w:asciiTheme="minorHAnsi" w:hAnsiTheme="minorHAnsi" w:cstheme="minorHAnsi"/>
          <w:bCs/>
          <w:sz w:val="20"/>
          <w:szCs w:val="20"/>
        </w:rPr>
        <w:t>U</w:t>
      </w:r>
      <w:r w:rsidRPr="00797ABD">
        <w:rPr>
          <w:rFonts w:asciiTheme="minorHAnsi" w:hAnsiTheme="minorHAnsi" w:cstheme="minorHAnsi"/>
          <w:bCs/>
          <w:sz w:val="20"/>
          <w:szCs w:val="20"/>
        </w:rPr>
        <w:t xml:space="preserve">žsakyme </w:t>
      </w:r>
      <w:r w:rsidR="00AD0EAC" w:rsidRPr="00797ABD">
        <w:rPr>
          <w:rFonts w:asciiTheme="minorHAnsi" w:hAnsiTheme="minorHAnsi" w:cstheme="minorHAnsi"/>
          <w:bCs/>
          <w:sz w:val="20"/>
          <w:szCs w:val="20"/>
        </w:rPr>
        <w:t xml:space="preserve">ir (ar) </w:t>
      </w:r>
      <w:r w:rsidR="001601CB" w:rsidRPr="00797ABD">
        <w:rPr>
          <w:rFonts w:asciiTheme="minorHAnsi" w:hAnsiTheme="minorHAnsi" w:cstheme="minorHAnsi"/>
          <w:bCs/>
          <w:sz w:val="20"/>
          <w:szCs w:val="20"/>
        </w:rPr>
        <w:t>S</w:t>
      </w:r>
      <w:r w:rsidR="00AD0EAC" w:rsidRPr="00797ABD">
        <w:rPr>
          <w:rFonts w:asciiTheme="minorHAnsi" w:hAnsiTheme="minorHAnsi" w:cstheme="minorHAnsi"/>
          <w:bCs/>
          <w:sz w:val="20"/>
          <w:szCs w:val="20"/>
        </w:rPr>
        <w:t xml:space="preserve">utartyje </w:t>
      </w:r>
      <w:r w:rsidRPr="00797ABD">
        <w:rPr>
          <w:rFonts w:asciiTheme="minorHAnsi" w:hAnsiTheme="minorHAnsi" w:cstheme="minorHAnsi"/>
          <w:bCs/>
          <w:sz w:val="20"/>
          <w:szCs w:val="20"/>
        </w:rPr>
        <w:t>numatytus reikalavimus, ir tinkamai bei laiku atsiskaityti su Pardavėju Sutartyje numatytomis sąlygomis.</w:t>
      </w:r>
    </w:p>
    <w:p w14:paraId="3B7A3231" w14:textId="019D48FF" w:rsidR="00027698" w:rsidRPr="00797ABD" w:rsidRDefault="00AD0EAC" w:rsidP="00E8062D">
      <w:pPr>
        <w:pStyle w:val="ListParagraph"/>
        <w:numPr>
          <w:ilvl w:val="2"/>
          <w:numId w:val="51"/>
        </w:numPr>
        <w:tabs>
          <w:tab w:val="left" w:pos="270"/>
          <w:tab w:val="left" w:pos="540"/>
          <w:tab w:val="left" w:pos="1350"/>
        </w:tabs>
        <w:ind w:left="0" w:firstLine="0"/>
        <w:jc w:val="both"/>
      </w:pPr>
      <w:r w:rsidRPr="00797ABD">
        <w:rPr>
          <w:rFonts w:asciiTheme="minorHAnsi" w:hAnsiTheme="minorHAnsi" w:cstheme="minorHAnsi"/>
          <w:bCs/>
          <w:sz w:val="20"/>
          <w:szCs w:val="20"/>
        </w:rPr>
        <w:t xml:space="preserve">Pastebėjęs trūkumus, Pirkėjas turi teisę nepriimti </w:t>
      </w:r>
      <w:r w:rsidR="00027698" w:rsidRPr="0019201B">
        <w:rPr>
          <w:rFonts w:asciiTheme="minorHAnsi" w:hAnsiTheme="minorHAnsi" w:cstheme="minorHAnsi"/>
          <w:bCs/>
          <w:sz w:val="20"/>
          <w:szCs w:val="20"/>
        </w:rPr>
        <w:t>U</w:t>
      </w:r>
      <w:r w:rsidRPr="00797ABD">
        <w:rPr>
          <w:rFonts w:asciiTheme="minorHAnsi" w:hAnsiTheme="minorHAnsi" w:cstheme="minorHAnsi"/>
          <w:bCs/>
          <w:sz w:val="20"/>
          <w:szCs w:val="20"/>
        </w:rPr>
        <w:t xml:space="preserve">žsakymo ir nepasirašyti </w:t>
      </w:r>
      <w:r w:rsidR="00D866C5">
        <w:rPr>
          <w:rFonts w:asciiTheme="minorHAnsi" w:hAnsiTheme="minorHAnsi" w:cstheme="minorHAnsi"/>
          <w:bCs/>
          <w:sz w:val="20"/>
          <w:szCs w:val="20"/>
        </w:rPr>
        <w:t>V</w:t>
      </w:r>
      <w:r w:rsidRPr="00797ABD">
        <w:rPr>
          <w:rFonts w:asciiTheme="minorHAnsi" w:hAnsiTheme="minorHAnsi" w:cstheme="minorHAnsi"/>
          <w:bCs/>
          <w:sz w:val="20"/>
          <w:szCs w:val="20"/>
        </w:rPr>
        <w:t xml:space="preserve">ažtaraščio ir (ar) </w:t>
      </w:r>
      <w:r w:rsidR="000E0F94" w:rsidRPr="00797ABD">
        <w:rPr>
          <w:rFonts w:asciiTheme="minorHAnsi" w:hAnsiTheme="minorHAnsi" w:cstheme="minorHAnsi"/>
          <w:bCs/>
          <w:sz w:val="20"/>
          <w:szCs w:val="20"/>
        </w:rPr>
        <w:t>Akto</w:t>
      </w:r>
      <w:r w:rsidRPr="00797ABD">
        <w:rPr>
          <w:rFonts w:asciiTheme="minorHAnsi" w:hAnsiTheme="minorHAnsi" w:cstheme="minorHAnsi"/>
          <w:bCs/>
          <w:sz w:val="20"/>
          <w:szCs w:val="20"/>
        </w:rPr>
        <w:t>.</w:t>
      </w:r>
    </w:p>
    <w:p w14:paraId="6102B03A" w14:textId="2E0927DB" w:rsidR="00027698" w:rsidRPr="0019201B" w:rsidRDefault="00027698" w:rsidP="00E8062D">
      <w:pPr>
        <w:tabs>
          <w:tab w:val="left" w:pos="270"/>
          <w:tab w:val="left" w:pos="540"/>
          <w:tab w:val="left" w:pos="1350"/>
        </w:tabs>
        <w:ind w:firstLine="0"/>
        <w:contextualSpacing/>
        <w:jc w:val="both"/>
      </w:pPr>
      <w:r w:rsidRPr="00797ABD">
        <w:rPr>
          <w:rFonts w:asciiTheme="minorHAnsi" w:hAnsiTheme="minorHAnsi" w:cstheme="minorHAnsi"/>
          <w:b/>
          <w:bCs/>
          <w:sz w:val="20"/>
          <w:szCs w:val="20"/>
        </w:rPr>
        <w:t xml:space="preserve">7.2. </w:t>
      </w:r>
      <w:r w:rsidR="00F2664C" w:rsidRPr="0019201B">
        <w:rPr>
          <w:rFonts w:asciiTheme="minorHAnsi" w:hAnsiTheme="minorHAnsi" w:cstheme="minorHAnsi"/>
          <w:b/>
          <w:bCs/>
          <w:sz w:val="20"/>
          <w:szCs w:val="20"/>
        </w:rPr>
        <w:t>Pardavėjo</w:t>
      </w:r>
      <w:r w:rsidRPr="00797ABD">
        <w:rPr>
          <w:rFonts w:asciiTheme="minorHAnsi" w:hAnsiTheme="minorHAnsi" w:cstheme="minorHAnsi"/>
          <w:b/>
          <w:bCs/>
          <w:sz w:val="20"/>
          <w:szCs w:val="20"/>
        </w:rPr>
        <w:t xml:space="preserve"> įsipareigojimai:</w:t>
      </w:r>
    </w:p>
    <w:p w14:paraId="3CD2D5AF" w14:textId="34C1E064" w:rsidR="00DB77A2" w:rsidRDefault="00027698" w:rsidP="00E8062D">
      <w:pPr>
        <w:tabs>
          <w:tab w:val="left" w:pos="270"/>
          <w:tab w:val="left" w:pos="1350"/>
        </w:tabs>
        <w:ind w:firstLine="0"/>
        <w:contextualSpacing/>
        <w:jc w:val="both"/>
        <w:rPr>
          <w:rFonts w:asciiTheme="minorHAnsi" w:hAnsiTheme="minorHAnsi" w:cstheme="minorHAnsi"/>
          <w:sz w:val="20"/>
          <w:szCs w:val="20"/>
        </w:rPr>
      </w:pPr>
      <w:r w:rsidRPr="00797ABD">
        <w:rPr>
          <w:rFonts w:asciiTheme="minorHAnsi" w:hAnsiTheme="minorHAnsi" w:cstheme="minorHAnsi"/>
          <w:sz w:val="20"/>
          <w:szCs w:val="20"/>
        </w:rPr>
        <w:t xml:space="preserve">7.2.1. </w:t>
      </w:r>
      <w:r w:rsidRPr="0019201B">
        <w:rPr>
          <w:rFonts w:asciiTheme="minorHAnsi" w:hAnsiTheme="minorHAnsi" w:cstheme="minorHAnsi"/>
          <w:sz w:val="20"/>
          <w:szCs w:val="20"/>
        </w:rPr>
        <w:t>Pristatyti</w:t>
      </w:r>
      <w:r w:rsidRPr="00797ABD">
        <w:rPr>
          <w:rFonts w:asciiTheme="minorHAnsi" w:hAnsiTheme="minorHAnsi" w:cstheme="minorHAnsi"/>
          <w:sz w:val="20"/>
          <w:szCs w:val="20"/>
        </w:rPr>
        <w:t xml:space="preserve"> </w:t>
      </w:r>
      <w:r w:rsidR="00F2664C" w:rsidRPr="0019201B">
        <w:rPr>
          <w:rFonts w:asciiTheme="minorHAnsi" w:hAnsiTheme="minorHAnsi" w:cstheme="minorHAnsi"/>
          <w:sz w:val="20"/>
          <w:szCs w:val="20"/>
        </w:rPr>
        <w:t>kokybiškas Prekes</w:t>
      </w:r>
      <w:r w:rsidRPr="00797ABD">
        <w:rPr>
          <w:rFonts w:asciiTheme="minorHAnsi" w:hAnsiTheme="minorHAnsi" w:cstheme="minorHAnsi"/>
          <w:sz w:val="20"/>
          <w:szCs w:val="20"/>
        </w:rPr>
        <w:t xml:space="preserve"> laiku, vadovaujantis Užsakyme (-</w:t>
      </w:r>
      <w:proofErr w:type="spellStart"/>
      <w:r w:rsidRPr="00797ABD">
        <w:rPr>
          <w:rFonts w:asciiTheme="minorHAnsi" w:hAnsiTheme="minorHAnsi" w:cstheme="minorHAnsi"/>
          <w:sz w:val="20"/>
          <w:szCs w:val="20"/>
        </w:rPr>
        <w:t>uose</w:t>
      </w:r>
      <w:proofErr w:type="spellEnd"/>
      <w:r w:rsidRPr="00797ABD">
        <w:rPr>
          <w:rFonts w:asciiTheme="minorHAnsi" w:hAnsiTheme="minorHAnsi" w:cstheme="minorHAnsi"/>
          <w:sz w:val="20"/>
          <w:szCs w:val="20"/>
        </w:rPr>
        <w:t>)</w:t>
      </w:r>
      <w:r w:rsidR="00F2664C" w:rsidRPr="0019201B">
        <w:rPr>
          <w:rFonts w:asciiTheme="minorHAnsi" w:hAnsiTheme="minorHAnsi" w:cstheme="minorHAnsi"/>
          <w:sz w:val="20"/>
          <w:szCs w:val="20"/>
        </w:rPr>
        <w:t>,</w:t>
      </w:r>
      <w:r w:rsidRPr="00797ABD">
        <w:rPr>
          <w:rFonts w:asciiTheme="minorHAnsi" w:hAnsiTheme="minorHAnsi" w:cstheme="minorHAnsi"/>
          <w:sz w:val="20"/>
          <w:szCs w:val="20"/>
        </w:rPr>
        <w:t xml:space="preserve"> </w:t>
      </w:r>
      <w:r w:rsidR="00F2664C" w:rsidRPr="0019201B">
        <w:rPr>
          <w:rFonts w:asciiTheme="minorHAnsi" w:hAnsiTheme="minorHAnsi" w:cstheme="minorHAnsi"/>
          <w:sz w:val="20"/>
          <w:szCs w:val="20"/>
        </w:rPr>
        <w:t>S</w:t>
      </w:r>
      <w:r w:rsidRPr="00797ABD">
        <w:rPr>
          <w:rFonts w:asciiTheme="minorHAnsi" w:hAnsiTheme="minorHAnsi" w:cstheme="minorHAnsi"/>
          <w:sz w:val="20"/>
          <w:szCs w:val="20"/>
        </w:rPr>
        <w:t xml:space="preserve">utartyje nustatyta tvarka, Lietuvos Respublikoje galiojančiais įstatymais ir kitais teisės aktais reglamentuojančiais </w:t>
      </w:r>
      <w:r w:rsidR="00F2664C" w:rsidRPr="0019201B">
        <w:rPr>
          <w:rFonts w:asciiTheme="minorHAnsi" w:hAnsiTheme="minorHAnsi" w:cstheme="minorHAnsi"/>
          <w:sz w:val="20"/>
          <w:szCs w:val="20"/>
        </w:rPr>
        <w:t>Prekių tiekimą.</w:t>
      </w:r>
    </w:p>
    <w:p w14:paraId="4361A709" w14:textId="7690BCDE" w:rsidR="00DB77A2" w:rsidRPr="007B173E" w:rsidRDefault="00DB77A2" w:rsidP="00DB77A2">
      <w:pPr>
        <w:pStyle w:val="ListParagraph"/>
        <w:pBdr>
          <w:top w:val="single" w:sz="8" w:space="1" w:color="auto"/>
          <w:bottom w:val="single" w:sz="8" w:space="0" w:color="auto"/>
        </w:pBdr>
        <w:tabs>
          <w:tab w:val="left" w:pos="284"/>
        </w:tabs>
        <w:ind w:left="0" w:firstLine="0"/>
        <w:rPr>
          <w:rFonts w:asciiTheme="minorHAnsi" w:hAnsiTheme="minorHAnsi" w:cstheme="minorHAnsi"/>
          <w:b/>
          <w:sz w:val="20"/>
          <w:szCs w:val="20"/>
        </w:rPr>
      </w:pPr>
      <w:r w:rsidRPr="007B173E">
        <w:rPr>
          <w:rFonts w:asciiTheme="minorHAnsi" w:hAnsiTheme="minorHAnsi" w:cstheme="minorHAnsi"/>
          <w:b/>
          <w:sz w:val="20"/>
          <w:szCs w:val="20"/>
        </w:rPr>
        <w:t xml:space="preserve">8. </w:t>
      </w:r>
      <w:r w:rsidR="00D537E2" w:rsidRPr="007B173E">
        <w:rPr>
          <w:rFonts w:asciiTheme="minorHAnsi" w:hAnsiTheme="minorHAnsi" w:cstheme="minorHAnsi"/>
          <w:b/>
          <w:sz w:val="20"/>
          <w:szCs w:val="20"/>
        </w:rPr>
        <w:t>PASIŪLYMO TEIKIMO METU PATEIKIAMA DOKUMENTACIJA</w:t>
      </w:r>
    </w:p>
    <w:p w14:paraId="2B03C86C" w14:textId="77777777" w:rsidR="00B02FEE" w:rsidRPr="007B173E" w:rsidRDefault="00D537E2" w:rsidP="00E8062D">
      <w:pPr>
        <w:tabs>
          <w:tab w:val="left" w:pos="270"/>
          <w:tab w:val="left" w:pos="1350"/>
        </w:tabs>
        <w:ind w:firstLine="0"/>
        <w:contextualSpacing/>
        <w:jc w:val="both"/>
        <w:rPr>
          <w:rFonts w:asciiTheme="minorHAnsi" w:hAnsiTheme="minorHAnsi" w:cstheme="minorHAnsi"/>
          <w:sz w:val="20"/>
          <w:szCs w:val="20"/>
        </w:rPr>
      </w:pPr>
      <w:r w:rsidRPr="007B173E">
        <w:rPr>
          <w:rFonts w:asciiTheme="minorHAnsi" w:hAnsiTheme="minorHAnsi" w:cstheme="minorHAnsi"/>
          <w:sz w:val="20"/>
          <w:szCs w:val="20"/>
        </w:rPr>
        <w:t xml:space="preserve">8.1. </w:t>
      </w:r>
      <w:r w:rsidR="00DB77A2" w:rsidRPr="007B173E">
        <w:rPr>
          <w:rFonts w:asciiTheme="minorHAnsi" w:hAnsiTheme="minorHAnsi" w:cstheme="minorHAnsi"/>
          <w:sz w:val="20"/>
          <w:szCs w:val="20"/>
        </w:rPr>
        <w:t>Eksploatacinių savybių deklaracija (pagal STR 1.01.04:2015) (lietuvių kalba)</w:t>
      </w:r>
      <w:r w:rsidR="00B02FEE" w:rsidRPr="007B173E">
        <w:rPr>
          <w:rFonts w:asciiTheme="minorHAnsi" w:hAnsiTheme="minorHAnsi" w:cstheme="minorHAnsi"/>
          <w:sz w:val="20"/>
          <w:szCs w:val="20"/>
        </w:rPr>
        <w:t>.</w:t>
      </w:r>
    </w:p>
    <w:p w14:paraId="04F19F34" w14:textId="6DD0F1E9" w:rsidR="00B02FEE" w:rsidRPr="007B173E" w:rsidRDefault="00B02FEE" w:rsidP="00E8062D">
      <w:pPr>
        <w:tabs>
          <w:tab w:val="left" w:pos="270"/>
          <w:tab w:val="left" w:pos="1350"/>
        </w:tabs>
        <w:ind w:firstLine="0"/>
        <w:contextualSpacing/>
        <w:jc w:val="both"/>
        <w:rPr>
          <w:rFonts w:asciiTheme="minorHAnsi" w:hAnsiTheme="minorHAnsi" w:cstheme="minorHAnsi"/>
          <w:sz w:val="20"/>
          <w:szCs w:val="20"/>
        </w:rPr>
      </w:pPr>
      <w:r w:rsidRPr="007B173E">
        <w:rPr>
          <w:rFonts w:asciiTheme="minorHAnsi" w:hAnsiTheme="minorHAnsi" w:cstheme="minorHAnsi"/>
          <w:sz w:val="20"/>
          <w:szCs w:val="20"/>
        </w:rPr>
        <w:t xml:space="preserve">8.2. </w:t>
      </w:r>
      <w:r w:rsidR="00DB77A2" w:rsidRPr="007B173E">
        <w:rPr>
          <w:rFonts w:asciiTheme="minorHAnsi" w:hAnsiTheme="minorHAnsi" w:cstheme="minorHAnsi"/>
          <w:sz w:val="20"/>
          <w:szCs w:val="20"/>
        </w:rPr>
        <w:t>Prekių brėžiniai</w:t>
      </w:r>
      <w:r w:rsidR="00914B4B" w:rsidRPr="007B173E">
        <w:rPr>
          <w:rFonts w:asciiTheme="minorHAnsi" w:hAnsiTheme="minorHAnsi" w:cstheme="minorHAnsi"/>
          <w:sz w:val="20"/>
          <w:szCs w:val="20"/>
        </w:rPr>
        <w:t>/nuotraukos su matmenimis</w:t>
      </w:r>
      <w:r w:rsidRPr="007B173E">
        <w:rPr>
          <w:rFonts w:asciiTheme="minorHAnsi" w:hAnsiTheme="minorHAnsi" w:cstheme="minorHAnsi"/>
          <w:sz w:val="20"/>
          <w:szCs w:val="20"/>
        </w:rPr>
        <w:t>.</w:t>
      </w:r>
    </w:p>
    <w:p w14:paraId="56178B08" w14:textId="23F8CFAC" w:rsidR="006B3576" w:rsidRPr="007B173E" w:rsidRDefault="00B02FEE" w:rsidP="00E8062D">
      <w:pPr>
        <w:tabs>
          <w:tab w:val="left" w:pos="270"/>
          <w:tab w:val="left" w:pos="1350"/>
        </w:tabs>
        <w:ind w:firstLine="0"/>
        <w:contextualSpacing/>
        <w:jc w:val="both"/>
        <w:rPr>
          <w:rFonts w:asciiTheme="minorHAnsi" w:hAnsiTheme="minorHAnsi" w:cstheme="minorHAnsi"/>
          <w:sz w:val="20"/>
          <w:szCs w:val="20"/>
        </w:rPr>
      </w:pPr>
      <w:r w:rsidRPr="007B173E">
        <w:rPr>
          <w:rFonts w:asciiTheme="minorHAnsi" w:hAnsiTheme="minorHAnsi" w:cstheme="minorHAnsi"/>
          <w:sz w:val="20"/>
          <w:szCs w:val="20"/>
        </w:rPr>
        <w:t xml:space="preserve">8.3. </w:t>
      </w:r>
      <w:r w:rsidR="00DB77A2" w:rsidRPr="007B173E">
        <w:rPr>
          <w:rFonts w:asciiTheme="minorHAnsi" w:hAnsiTheme="minorHAnsi" w:cstheme="minorHAnsi"/>
          <w:sz w:val="20"/>
          <w:szCs w:val="20"/>
        </w:rPr>
        <w:t>Prekių montavimo ir prijungimo instrukcij</w:t>
      </w:r>
      <w:r w:rsidRPr="007B173E">
        <w:rPr>
          <w:rFonts w:asciiTheme="minorHAnsi" w:hAnsiTheme="minorHAnsi" w:cstheme="minorHAnsi"/>
          <w:sz w:val="20"/>
          <w:szCs w:val="20"/>
        </w:rPr>
        <w:t>a</w:t>
      </w:r>
      <w:r w:rsidR="00DB77A2" w:rsidRPr="007B173E">
        <w:rPr>
          <w:rFonts w:asciiTheme="minorHAnsi" w:hAnsiTheme="minorHAnsi" w:cstheme="minorHAnsi"/>
          <w:sz w:val="20"/>
          <w:szCs w:val="20"/>
        </w:rPr>
        <w:t xml:space="preserve"> lietuvių k. ar kit</w:t>
      </w:r>
      <w:r w:rsidR="006B3576" w:rsidRPr="007B173E">
        <w:rPr>
          <w:rFonts w:asciiTheme="minorHAnsi" w:hAnsiTheme="minorHAnsi" w:cstheme="minorHAnsi"/>
          <w:sz w:val="20"/>
          <w:szCs w:val="20"/>
        </w:rPr>
        <w:t>i</w:t>
      </w:r>
      <w:r w:rsidR="00DB77A2" w:rsidRPr="007B173E">
        <w:rPr>
          <w:rFonts w:asciiTheme="minorHAnsi" w:hAnsiTheme="minorHAnsi" w:cstheme="minorHAnsi"/>
          <w:sz w:val="20"/>
          <w:szCs w:val="20"/>
        </w:rPr>
        <w:t xml:space="preserve">  dokument</w:t>
      </w:r>
      <w:r w:rsidR="006B3576" w:rsidRPr="007B173E">
        <w:rPr>
          <w:rFonts w:asciiTheme="minorHAnsi" w:hAnsiTheme="minorHAnsi" w:cstheme="minorHAnsi"/>
          <w:sz w:val="20"/>
          <w:szCs w:val="20"/>
        </w:rPr>
        <w:t>a</w:t>
      </w:r>
      <w:r w:rsidR="001817A7" w:rsidRPr="007B173E">
        <w:rPr>
          <w:rFonts w:asciiTheme="minorHAnsi" w:hAnsiTheme="minorHAnsi" w:cstheme="minorHAnsi"/>
          <w:sz w:val="20"/>
          <w:szCs w:val="20"/>
        </w:rPr>
        <w:t>i</w:t>
      </w:r>
      <w:r w:rsidR="00DB77A2" w:rsidRPr="007B173E">
        <w:rPr>
          <w:rFonts w:asciiTheme="minorHAnsi" w:hAnsiTheme="minorHAnsi" w:cstheme="minorHAnsi"/>
          <w:sz w:val="20"/>
          <w:szCs w:val="20"/>
        </w:rPr>
        <w:t>, kurie pagrįstų ekonominio naudingumo vertinimo kriterijų atitikimą</w:t>
      </w:r>
      <w:r w:rsidR="007B173E">
        <w:rPr>
          <w:rFonts w:asciiTheme="minorHAnsi" w:hAnsiTheme="minorHAnsi" w:cstheme="minorHAnsi"/>
          <w:sz w:val="20"/>
          <w:szCs w:val="20"/>
        </w:rPr>
        <w:t>.</w:t>
      </w:r>
    </w:p>
    <w:p w14:paraId="039F7857" w14:textId="6DE15098" w:rsidR="00FB70F7" w:rsidRDefault="006B3576" w:rsidP="00E8062D">
      <w:pPr>
        <w:tabs>
          <w:tab w:val="left" w:pos="270"/>
          <w:tab w:val="left" w:pos="1350"/>
        </w:tabs>
        <w:ind w:firstLine="0"/>
        <w:contextualSpacing/>
        <w:jc w:val="both"/>
        <w:rPr>
          <w:rFonts w:asciiTheme="minorHAnsi" w:hAnsiTheme="minorHAnsi" w:cstheme="minorHAnsi"/>
          <w:sz w:val="20"/>
          <w:szCs w:val="20"/>
        </w:rPr>
      </w:pPr>
      <w:r w:rsidRPr="007B173E">
        <w:rPr>
          <w:rFonts w:asciiTheme="minorHAnsi" w:hAnsiTheme="minorHAnsi" w:cstheme="minorHAnsi"/>
          <w:sz w:val="20"/>
          <w:szCs w:val="20"/>
        </w:rPr>
        <w:t>8.4. A</w:t>
      </w:r>
      <w:r w:rsidR="00DB77A2" w:rsidRPr="007B173E">
        <w:rPr>
          <w:rFonts w:asciiTheme="minorHAnsi" w:hAnsiTheme="minorHAnsi" w:cstheme="minorHAnsi"/>
          <w:sz w:val="20"/>
          <w:szCs w:val="20"/>
        </w:rPr>
        <w:t>pdangalo</w:t>
      </w:r>
      <w:r w:rsidR="00706FE0" w:rsidRPr="007B173E">
        <w:rPr>
          <w:rFonts w:asciiTheme="minorHAnsi" w:hAnsiTheme="minorHAnsi"/>
          <w:sz w:val="20"/>
          <w:szCs w:val="20"/>
        </w:rPr>
        <w:t>, atkartojanči</w:t>
      </w:r>
      <w:r w:rsidR="007B173E">
        <w:rPr>
          <w:rFonts w:asciiTheme="minorHAnsi" w:hAnsiTheme="minorHAnsi"/>
          <w:sz w:val="20"/>
          <w:szCs w:val="20"/>
        </w:rPr>
        <w:t>o</w:t>
      </w:r>
      <w:r w:rsidR="00706FE0" w:rsidRPr="007B173E">
        <w:rPr>
          <w:rFonts w:asciiTheme="minorHAnsi" w:hAnsiTheme="minorHAnsi"/>
          <w:sz w:val="20"/>
          <w:szCs w:val="20"/>
        </w:rPr>
        <w:t xml:space="preserve"> gertuvių formą </w:t>
      </w:r>
      <w:r w:rsidR="00DB77A2" w:rsidRPr="007B173E">
        <w:rPr>
          <w:rFonts w:asciiTheme="minorHAnsi" w:hAnsiTheme="minorHAnsi" w:cstheme="minorHAnsi"/>
          <w:sz w:val="20"/>
          <w:szCs w:val="20"/>
        </w:rPr>
        <w:t>pvz. (maketas) ir Pardavėjo deklaracija, kad apdangalai skirti (tiks) būtent siūlomam lauko gertuvių modeliui).</w:t>
      </w:r>
    </w:p>
    <w:p w14:paraId="2FCDE311" w14:textId="7919DAE1" w:rsidR="00BD75EE" w:rsidRPr="00DB77A2" w:rsidRDefault="00DB77A2" w:rsidP="00DB77A2">
      <w:pPr>
        <w:pBdr>
          <w:top w:val="single" w:sz="8" w:space="1" w:color="auto"/>
          <w:bottom w:val="single" w:sz="8" w:space="1" w:color="auto"/>
        </w:pBdr>
        <w:tabs>
          <w:tab w:val="left" w:pos="284"/>
        </w:tabs>
        <w:ind w:firstLine="0"/>
        <w:rPr>
          <w:rFonts w:asciiTheme="minorHAnsi" w:hAnsiTheme="minorHAnsi" w:cstheme="minorHAnsi"/>
          <w:b/>
          <w:sz w:val="20"/>
          <w:szCs w:val="20"/>
        </w:rPr>
      </w:pPr>
      <w:r>
        <w:rPr>
          <w:rFonts w:asciiTheme="minorHAnsi" w:hAnsiTheme="minorHAnsi" w:cstheme="minorHAnsi"/>
          <w:b/>
          <w:sz w:val="20"/>
          <w:szCs w:val="20"/>
        </w:rPr>
        <w:t xml:space="preserve">9. </w:t>
      </w:r>
      <w:r w:rsidR="00BD75EE" w:rsidRPr="00DB77A2">
        <w:rPr>
          <w:rFonts w:asciiTheme="minorHAnsi" w:hAnsiTheme="minorHAnsi" w:cstheme="minorHAnsi"/>
          <w:b/>
          <w:sz w:val="20"/>
          <w:szCs w:val="20"/>
        </w:rPr>
        <w:t>PRIEDAI</w:t>
      </w:r>
    </w:p>
    <w:p w14:paraId="538192DB" w14:textId="11B0E373" w:rsidR="006A2B4B" w:rsidRDefault="006A2B4B" w:rsidP="00E8062D">
      <w:pPr>
        <w:ind w:firstLine="0"/>
        <w:contextualSpacing/>
        <w:jc w:val="both"/>
        <w:rPr>
          <w:rFonts w:asciiTheme="minorHAnsi" w:hAnsiTheme="minorHAnsi"/>
          <w:sz w:val="20"/>
          <w:szCs w:val="20"/>
        </w:rPr>
      </w:pPr>
      <w:r w:rsidRPr="31AC5F63">
        <w:rPr>
          <w:rFonts w:asciiTheme="minorHAnsi" w:hAnsiTheme="minorHAnsi"/>
          <w:sz w:val="20"/>
          <w:szCs w:val="20"/>
        </w:rPr>
        <w:t xml:space="preserve">Priedas Nr. </w:t>
      </w:r>
      <w:r w:rsidR="00245660" w:rsidRPr="31AC5F63">
        <w:rPr>
          <w:rFonts w:asciiTheme="minorHAnsi" w:hAnsiTheme="minorHAnsi"/>
          <w:sz w:val="20"/>
          <w:szCs w:val="20"/>
        </w:rPr>
        <w:t>1. Prekių atitikties lentelė</w:t>
      </w:r>
      <w:r w:rsidR="001601CB" w:rsidRPr="31AC5F63">
        <w:rPr>
          <w:rFonts w:asciiTheme="minorHAnsi" w:hAnsiTheme="minorHAnsi"/>
          <w:sz w:val="20"/>
          <w:szCs w:val="20"/>
        </w:rPr>
        <w:t xml:space="preserve">. </w:t>
      </w:r>
    </w:p>
    <w:p w14:paraId="5AFFAE75" w14:textId="7945A9B2" w:rsidR="00965D6C" w:rsidRPr="0019201B" w:rsidRDefault="00CA46C1" w:rsidP="00E8062D">
      <w:pPr>
        <w:ind w:firstLine="0"/>
        <w:contextualSpacing/>
        <w:jc w:val="both"/>
        <w:rPr>
          <w:rFonts w:asciiTheme="minorHAnsi" w:hAnsiTheme="minorHAnsi"/>
          <w:sz w:val="20"/>
          <w:szCs w:val="20"/>
        </w:rPr>
      </w:pPr>
      <w:r w:rsidRPr="0019201B">
        <w:rPr>
          <w:rFonts w:asciiTheme="minorHAnsi" w:hAnsiTheme="minorHAnsi" w:cstheme="minorHAnsi"/>
          <w:bCs/>
          <w:sz w:val="20"/>
          <w:szCs w:val="20"/>
        </w:rPr>
        <w:t>Priedas Nr. 2</w:t>
      </w:r>
      <w:r>
        <w:rPr>
          <w:rFonts w:asciiTheme="minorHAnsi" w:hAnsiTheme="minorHAnsi" w:cstheme="minorHAnsi"/>
          <w:bCs/>
          <w:sz w:val="20"/>
          <w:szCs w:val="20"/>
        </w:rPr>
        <w:t xml:space="preserve">. </w:t>
      </w:r>
      <w:r w:rsidR="007D79A0">
        <w:rPr>
          <w:rFonts w:asciiTheme="minorHAnsi" w:hAnsiTheme="minorHAnsi" w:cstheme="minorHAnsi"/>
          <w:bCs/>
          <w:sz w:val="20"/>
          <w:szCs w:val="20"/>
        </w:rPr>
        <w:t xml:space="preserve">Esamų </w:t>
      </w:r>
      <w:r w:rsidR="007D79A0" w:rsidRPr="007D79A0">
        <w:rPr>
          <w:rFonts w:asciiTheme="minorHAnsi" w:hAnsiTheme="minorHAnsi" w:cstheme="minorHAnsi"/>
          <w:bCs/>
          <w:sz w:val="20"/>
          <w:szCs w:val="20"/>
        </w:rPr>
        <w:t>lauko geriamojo vandens fontanėlių</w:t>
      </w:r>
      <w:r w:rsidR="007D79A0">
        <w:rPr>
          <w:rFonts w:asciiTheme="minorHAnsi" w:hAnsiTheme="minorHAnsi" w:cstheme="minorHAnsi"/>
          <w:bCs/>
          <w:sz w:val="20"/>
          <w:szCs w:val="20"/>
        </w:rPr>
        <w:t xml:space="preserve"> (1 var.</w:t>
      </w:r>
      <w:r w:rsidR="00965D6C">
        <w:rPr>
          <w:rFonts w:asciiTheme="minorHAnsi" w:hAnsiTheme="minorHAnsi" w:cstheme="minorHAnsi"/>
          <w:bCs/>
          <w:sz w:val="20"/>
          <w:szCs w:val="20"/>
        </w:rPr>
        <w:t xml:space="preserve"> ir 2 var.</w:t>
      </w:r>
      <w:r w:rsidR="007D79A0">
        <w:rPr>
          <w:rFonts w:asciiTheme="minorHAnsi" w:hAnsiTheme="minorHAnsi" w:cstheme="minorHAnsi"/>
          <w:bCs/>
          <w:sz w:val="20"/>
          <w:szCs w:val="20"/>
        </w:rPr>
        <w:t xml:space="preserve">) </w:t>
      </w:r>
      <w:r w:rsidR="00C04129">
        <w:rPr>
          <w:rFonts w:asciiTheme="minorHAnsi" w:hAnsiTheme="minorHAnsi" w:cstheme="minorHAnsi"/>
          <w:bCs/>
          <w:sz w:val="20"/>
          <w:szCs w:val="20"/>
        </w:rPr>
        <w:t>duomenys</w:t>
      </w:r>
      <w:r>
        <w:rPr>
          <w:rFonts w:asciiTheme="minorHAnsi" w:hAnsiTheme="minorHAnsi" w:cstheme="minorHAnsi"/>
          <w:bCs/>
          <w:sz w:val="20"/>
          <w:szCs w:val="20"/>
        </w:rPr>
        <w:t>.</w:t>
      </w:r>
      <w:r w:rsidR="00965D6C">
        <w:rPr>
          <w:rFonts w:asciiTheme="minorHAnsi" w:hAnsiTheme="minorHAnsi" w:cstheme="minorHAnsi"/>
          <w:bCs/>
          <w:sz w:val="20"/>
          <w:szCs w:val="20"/>
        </w:rPr>
        <w:t xml:space="preserve"> </w:t>
      </w:r>
    </w:p>
    <w:p w14:paraId="4138F088" w14:textId="77777777" w:rsidR="00CE29A4" w:rsidRDefault="00245660" w:rsidP="00FB70F7">
      <w:pPr>
        <w:ind w:firstLine="0"/>
        <w:contextualSpacing/>
        <w:rPr>
          <w:rFonts w:asciiTheme="minorHAnsi" w:hAnsiTheme="minorHAnsi" w:cstheme="minorHAnsi"/>
          <w:bCs/>
          <w:sz w:val="20"/>
          <w:szCs w:val="20"/>
        </w:rPr>
      </w:pPr>
      <w:bookmarkStart w:id="16" w:name="_Hlk189036552"/>
      <w:r w:rsidRPr="0019201B">
        <w:rPr>
          <w:rFonts w:asciiTheme="minorHAnsi" w:hAnsiTheme="minorHAnsi" w:cstheme="minorHAnsi"/>
          <w:bCs/>
          <w:sz w:val="20"/>
          <w:szCs w:val="20"/>
        </w:rPr>
        <w:t xml:space="preserve">Priedas Nr. </w:t>
      </w:r>
      <w:r w:rsidR="00965D6C">
        <w:rPr>
          <w:rFonts w:asciiTheme="minorHAnsi" w:hAnsiTheme="minorHAnsi" w:cstheme="minorHAnsi"/>
          <w:bCs/>
          <w:sz w:val="20"/>
          <w:szCs w:val="20"/>
        </w:rPr>
        <w:t>3</w:t>
      </w:r>
      <w:r w:rsidR="00FB70F7">
        <w:rPr>
          <w:rFonts w:asciiTheme="minorHAnsi" w:hAnsiTheme="minorHAnsi" w:cstheme="minorHAnsi"/>
          <w:bCs/>
          <w:sz w:val="20"/>
          <w:szCs w:val="20"/>
        </w:rPr>
        <w:t>. Kainų žiniaraštis</w:t>
      </w:r>
    </w:p>
    <w:p w14:paraId="2D84FC0E" w14:textId="77777777" w:rsidR="00FD7A44" w:rsidRDefault="00FD7A44" w:rsidP="00FB70F7">
      <w:pPr>
        <w:ind w:firstLine="0"/>
        <w:contextualSpacing/>
        <w:rPr>
          <w:rFonts w:asciiTheme="minorHAnsi" w:hAnsiTheme="minorHAnsi" w:cstheme="minorHAnsi"/>
          <w:bCs/>
          <w:sz w:val="20"/>
          <w:szCs w:val="20"/>
        </w:rPr>
      </w:pPr>
    </w:p>
    <w:bookmarkEnd w:id="16"/>
    <w:p w14:paraId="3959094B" w14:textId="77777777" w:rsidR="000F602B" w:rsidRPr="0019201B" w:rsidRDefault="000F602B" w:rsidP="00121C49">
      <w:pPr>
        <w:spacing w:before="60" w:after="60"/>
        <w:ind w:firstLine="0"/>
        <w:rPr>
          <w:rFonts w:asciiTheme="minorHAnsi" w:hAnsiTheme="minorHAnsi" w:cstheme="minorHAnsi"/>
          <w:bCs/>
          <w:sz w:val="20"/>
          <w:szCs w:val="20"/>
        </w:rPr>
      </w:pPr>
    </w:p>
    <w:sectPr w:rsidR="000F602B" w:rsidRPr="0019201B" w:rsidSect="00FD7A44">
      <w:headerReference w:type="first" r:id="rId11"/>
      <w:pgSz w:w="11906" w:h="16838"/>
      <w:pgMar w:top="1282" w:right="1138" w:bottom="1138" w:left="1138" w:header="432"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5D847" w14:textId="77777777" w:rsidR="0066506F" w:rsidRDefault="0066506F" w:rsidP="002603FC">
      <w:r>
        <w:separator/>
      </w:r>
    </w:p>
  </w:endnote>
  <w:endnote w:type="continuationSeparator" w:id="0">
    <w:p w14:paraId="65A95CD4" w14:textId="77777777" w:rsidR="0066506F" w:rsidRDefault="0066506F"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Courier New"/>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8A670" w14:textId="77777777" w:rsidR="0066506F" w:rsidRDefault="0066506F" w:rsidP="002603FC">
      <w:r>
        <w:separator/>
      </w:r>
    </w:p>
  </w:footnote>
  <w:footnote w:type="continuationSeparator" w:id="0">
    <w:p w14:paraId="1FD2632F" w14:textId="77777777" w:rsidR="0066506F" w:rsidRDefault="0066506F"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78CAA785" w:rsidR="005E17C6" w:rsidRPr="00FE2799" w:rsidRDefault="005E17C6" w:rsidP="00FE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1045E1C"/>
    <w:lvl w:ilvl="0" w:tplc="F43C22D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B1921"/>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A14378"/>
    <w:multiLevelType w:val="multilevel"/>
    <w:tmpl w:val="69CACFCE"/>
    <w:lvl w:ilvl="0">
      <w:start w:val="1"/>
      <w:numFmt w:val="decimal"/>
      <w:lvlText w:val="%1."/>
      <w:lvlJc w:val="left"/>
      <w:pPr>
        <w:ind w:left="720" w:hanging="360"/>
      </w:pPr>
      <w:rPr>
        <w:rFonts w:hint="default"/>
        <w:b/>
        <w:color w:val="808080" w:themeColor="background1" w:themeShade="80"/>
      </w:rPr>
    </w:lvl>
    <w:lvl w:ilvl="1">
      <w:start w:val="2"/>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6B229A8"/>
    <w:multiLevelType w:val="multilevel"/>
    <w:tmpl w:val="7596892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8197DCC"/>
    <w:multiLevelType w:val="multilevel"/>
    <w:tmpl w:val="B824C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8F165DE"/>
    <w:multiLevelType w:val="multilevel"/>
    <w:tmpl w:val="0736ECE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F4426C"/>
    <w:multiLevelType w:val="multilevel"/>
    <w:tmpl w:val="96CC8F4A"/>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AE49B8"/>
    <w:multiLevelType w:val="multilevel"/>
    <w:tmpl w:val="25BACC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F65741"/>
    <w:multiLevelType w:val="multilevel"/>
    <w:tmpl w:val="CD6E9034"/>
    <w:lvl w:ilvl="0">
      <w:start w:val="1"/>
      <w:numFmt w:val="decimal"/>
      <w:lvlText w:val="%1."/>
      <w:lvlJc w:val="left"/>
      <w:pPr>
        <w:ind w:left="644" w:hanging="360"/>
      </w:pPr>
      <w:rPr>
        <w:rFonts w:hint="default"/>
        <w:b/>
        <w:bCs/>
        <w:color w:val="808080" w:themeColor="background1" w:themeShade="80"/>
      </w:rPr>
    </w:lvl>
    <w:lvl w:ilvl="1">
      <w:start w:val="1"/>
      <w:numFmt w:val="decimal"/>
      <w:lvlText w:val="%1.%2."/>
      <w:lvlJc w:val="left"/>
      <w:pPr>
        <w:ind w:left="1068" w:hanging="360"/>
      </w:pPr>
      <w:rPr>
        <w:rFonts w:hint="default"/>
        <w:strik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6C420A8"/>
    <w:multiLevelType w:val="multilevel"/>
    <w:tmpl w:val="C7AA807E"/>
    <w:lvl w:ilvl="0">
      <w:start w:val="1"/>
      <w:numFmt w:val="decimal"/>
      <w:lvlText w:val="%1."/>
      <w:lvlJc w:val="left"/>
      <w:pPr>
        <w:ind w:left="720" w:hanging="360"/>
      </w:pPr>
      <w:rPr>
        <w:rFonts w:asciiTheme="minorHAnsi" w:hAnsiTheme="minorHAnsi" w:cstheme="minorHAnsi"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E2794F"/>
    <w:multiLevelType w:val="hybridMultilevel"/>
    <w:tmpl w:val="ECA0569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6"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6F3EB1"/>
    <w:multiLevelType w:val="multilevel"/>
    <w:tmpl w:val="A58C7876"/>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0"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3C3971"/>
    <w:multiLevelType w:val="multilevel"/>
    <w:tmpl w:val="EBDCE072"/>
    <w:lvl w:ilvl="0">
      <w:start w:val="7"/>
      <w:numFmt w:val="decimal"/>
      <w:lvlText w:val="%1."/>
      <w:lvlJc w:val="left"/>
      <w:pPr>
        <w:ind w:left="360" w:hanging="360"/>
      </w:pPr>
      <w:rPr>
        <w:rFonts w:hint="default"/>
      </w:rPr>
    </w:lvl>
    <w:lvl w:ilvl="1">
      <w:start w:val="1"/>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0" w:hanging="108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0" w:hanging="1440"/>
      </w:pPr>
      <w:rPr>
        <w:rFonts w:hint="default"/>
      </w:rPr>
    </w:lvl>
  </w:abstractNum>
  <w:abstractNum w:abstractNumId="32"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6E23186"/>
    <w:multiLevelType w:val="hybridMultilevel"/>
    <w:tmpl w:val="FD08E694"/>
    <w:lvl w:ilvl="0" w:tplc="514C63CC">
      <w:start w:val="1"/>
      <w:numFmt w:val="decimal"/>
      <w:lvlText w:val="%1."/>
      <w:lvlJc w:val="left"/>
      <w:pPr>
        <w:ind w:left="108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0D3C6E"/>
    <w:multiLevelType w:val="hybridMultilevel"/>
    <w:tmpl w:val="12ACD7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8"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830EC3"/>
    <w:multiLevelType w:val="multilevel"/>
    <w:tmpl w:val="FB70C0FA"/>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iCs/>
        <w:color w:val="auto"/>
      </w:rPr>
    </w:lvl>
    <w:lvl w:ilvl="2">
      <w:start w:val="1"/>
      <w:numFmt w:val="decimal"/>
      <w:isLgl/>
      <w:lvlText w:val="%1.%2.%3."/>
      <w:lvlJc w:val="left"/>
      <w:pPr>
        <w:ind w:left="1080" w:hanging="720"/>
      </w:pPr>
      <w:rPr>
        <w:rFonts w:asciiTheme="minorHAnsi" w:hAnsiTheme="minorHAnsi" w:cstheme="minorHAnsi" w:hint="default"/>
        <w:i w:val="0"/>
        <w:iCs/>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D696AA1"/>
    <w:multiLevelType w:val="multilevel"/>
    <w:tmpl w:val="B3AEC4C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3"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9960543">
    <w:abstractNumId w:val="29"/>
  </w:num>
  <w:num w:numId="2" w16cid:durableId="1312979481">
    <w:abstractNumId w:val="20"/>
  </w:num>
  <w:num w:numId="3" w16cid:durableId="1100562546">
    <w:abstractNumId w:val="6"/>
  </w:num>
  <w:num w:numId="4" w16cid:durableId="1187521197">
    <w:abstractNumId w:val="34"/>
  </w:num>
  <w:num w:numId="5" w16cid:durableId="97453846">
    <w:abstractNumId w:val="5"/>
  </w:num>
  <w:num w:numId="6" w16cid:durableId="270551810">
    <w:abstractNumId w:val="7"/>
  </w:num>
  <w:num w:numId="7" w16cid:durableId="921452124">
    <w:abstractNumId w:val="26"/>
  </w:num>
  <w:num w:numId="8" w16cid:durableId="1634867037">
    <w:abstractNumId w:val="2"/>
  </w:num>
  <w:num w:numId="9" w16cid:durableId="690372368">
    <w:abstractNumId w:val="41"/>
  </w:num>
  <w:num w:numId="10" w16cid:durableId="1371034013">
    <w:abstractNumId w:val="19"/>
  </w:num>
  <w:num w:numId="11" w16cid:durableId="548998393">
    <w:abstractNumId w:val="36"/>
  </w:num>
  <w:num w:numId="12" w16cid:durableId="1260913815">
    <w:abstractNumId w:val="23"/>
  </w:num>
  <w:num w:numId="13" w16cid:durableId="348146733">
    <w:abstractNumId w:val="28"/>
  </w:num>
  <w:num w:numId="14" w16cid:durableId="1380472660">
    <w:abstractNumId w:val="9"/>
  </w:num>
  <w:num w:numId="15" w16cid:durableId="1086539875">
    <w:abstractNumId w:val="30"/>
  </w:num>
  <w:num w:numId="16" w16cid:durableId="1875536234">
    <w:abstractNumId w:val="10"/>
  </w:num>
  <w:num w:numId="17" w16cid:durableId="1479036954">
    <w:abstractNumId w:val="33"/>
  </w:num>
  <w:num w:numId="18" w16cid:durableId="50691794">
    <w:abstractNumId w:val="1"/>
  </w:num>
  <w:num w:numId="19" w16cid:durableId="1055930085">
    <w:abstractNumId w:val="32"/>
  </w:num>
  <w:num w:numId="20" w16cid:durableId="1604149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6204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50873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74178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6287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17760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8302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55982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10833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5633619">
    <w:abstractNumId w:val="22"/>
  </w:num>
  <w:num w:numId="30" w16cid:durableId="314186564">
    <w:abstractNumId w:val="17"/>
  </w:num>
  <w:num w:numId="31" w16cid:durableId="1670909918">
    <w:abstractNumId w:val="43"/>
  </w:num>
  <w:num w:numId="32" w16cid:durableId="1783303034">
    <w:abstractNumId w:val="42"/>
  </w:num>
  <w:num w:numId="33" w16cid:durableId="2087915115">
    <w:abstractNumId w:val="4"/>
  </w:num>
  <w:num w:numId="34" w16cid:durableId="1446193992">
    <w:abstractNumId w:val="3"/>
  </w:num>
  <w:num w:numId="35" w16cid:durableId="1550608233">
    <w:abstractNumId w:val="8"/>
  </w:num>
  <w:num w:numId="36" w16cid:durableId="1182470284">
    <w:abstractNumId w:val="24"/>
  </w:num>
  <w:num w:numId="37" w16cid:durableId="2079743048">
    <w:abstractNumId w:val="11"/>
  </w:num>
  <w:num w:numId="38" w16cid:durableId="2065370773">
    <w:abstractNumId w:val="21"/>
  </w:num>
  <w:num w:numId="39" w16cid:durableId="1583683148">
    <w:abstractNumId w:val="39"/>
  </w:num>
  <w:num w:numId="40" w16cid:durableId="38475713">
    <w:abstractNumId w:val="15"/>
  </w:num>
  <w:num w:numId="41" w16cid:durableId="1274484459">
    <w:abstractNumId w:val="14"/>
  </w:num>
  <w:num w:numId="42" w16cid:durableId="1617591363">
    <w:abstractNumId w:val="0"/>
  </w:num>
  <w:num w:numId="43" w16cid:durableId="2022005479">
    <w:abstractNumId w:val="37"/>
  </w:num>
  <w:num w:numId="44" w16cid:durableId="808322973">
    <w:abstractNumId w:val="27"/>
  </w:num>
  <w:num w:numId="45" w16cid:durableId="1889949246">
    <w:abstractNumId w:val="16"/>
  </w:num>
  <w:num w:numId="46" w16cid:durableId="870414640">
    <w:abstractNumId w:val="12"/>
  </w:num>
  <w:num w:numId="47" w16cid:durableId="341203183">
    <w:abstractNumId w:val="40"/>
  </w:num>
  <w:num w:numId="48" w16cid:durableId="1038356719">
    <w:abstractNumId w:val="25"/>
  </w:num>
  <w:num w:numId="49" w16cid:durableId="774642348">
    <w:abstractNumId w:val="18"/>
  </w:num>
  <w:num w:numId="50" w16cid:durableId="148639898">
    <w:abstractNumId w:val="31"/>
  </w:num>
  <w:num w:numId="51" w16cid:durableId="1929580382">
    <w:abstractNumId w:val="13"/>
  </w:num>
  <w:num w:numId="52" w16cid:durableId="825173612">
    <w:abstractNumId w:val="38"/>
  </w:num>
  <w:num w:numId="53" w16cid:durableId="345132730">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074DD"/>
    <w:rsid w:val="000103ED"/>
    <w:rsid w:val="00011091"/>
    <w:rsid w:val="0001116F"/>
    <w:rsid w:val="00011B5B"/>
    <w:rsid w:val="00013791"/>
    <w:rsid w:val="000151CB"/>
    <w:rsid w:val="00016599"/>
    <w:rsid w:val="000170DB"/>
    <w:rsid w:val="000207A8"/>
    <w:rsid w:val="00023118"/>
    <w:rsid w:val="00027698"/>
    <w:rsid w:val="000276CB"/>
    <w:rsid w:val="00027C50"/>
    <w:rsid w:val="00033933"/>
    <w:rsid w:val="00040AB1"/>
    <w:rsid w:val="00040C22"/>
    <w:rsid w:val="000414C6"/>
    <w:rsid w:val="000418DB"/>
    <w:rsid w:val="000426D9"/>
    <w:rsid w:val="0004332C"/>
    <w:rsid w:val="000442C7"/>
    <w:rsid w:val="00045EA7"/>
    <w:rsid w:val="00046A73"/>
    <w:rsid w:val="0005026B"/>
    <w:rsid w:val="0005045B"/>
    <w:rsid w:val="00050CA6"/>
    <w:rsid w:val="00050F86"/>
    <w:rsid w:val="00052E08"/>
    <w:rsid w:val="0005319A"/>
    <w:rsid w:val="000551D1"/>
    <w:rsid w:val="00056247"/>
    <w:rsid w:val="00056A75"/>
    <w:rsid w:val="00057B90"/>
    <w:rsid w:val="000617D3"/>
    <w:rsid w:val="00062479"/>
    <w:rsid w:val="00064A55"/>
    <w:rsid w:val="00067BC3"/>
    <w:rsid w:val="00071091"/>
    <w:rsid w:val="0007233A"/>
    <w:rsid w:val="00072640"/>
    <w:rsid w:val="00072731"/>
    <w:rsid w:val="00072BF0"/>
    <w:rsid w:val="00073360"/>
    <w:rsid w:val="00073C5E"/>
    <w:rsid w:val="00074B48"/>
    <w:rsid w:val="00075812"/>
    <w:rsid w:val="00075918"/>
    <w:rsid w:val="00075E8E"/>
    <w:rsid w:val="00076437"/>
    <w:rsid w:val="00076520"/>
    <w:rsid w:val="0007659C"/>
    <w:rsid w:val="00076871"/>
    <w:rsid w:val="00081A5C"/>
    <w:rsid w:val="0008307F"/>
    <w:rsid w:val="00085B8D"/>
    <w:rsid w:val="000862C0"/>
    <w:rsid w:val="0008677C"/>
    <w:rsid w:val="000869E2"/>
    <w:rsid w:val="0008704B"/>
    <w:rsid w:val="00087214"/>
    <w:rsid w:val="00087C8B"/>
    <w:rsid w:val="0009055A"/>
    <w:rsid w:val="00091644"/>
    <w:rsid w:val="00094BC2"/>
    <w:rsid w:val="0009564F"/>
    <w:rsid w:val="000A0FEE"/>
    <w:rsid w:val="000A2E49"/>
    <w:rsid w:val="000A3303"/>
    <w:rsid w:val="000A4483"/>
    <w:rsid w:val="000A5D68"/>
    <w:rsid w:val="000A604C"/>
    <w:rsid w:val="000A6434"/>
    <w:rsid w:val="000B01C1"/>
    <w:rsid w:val="000B14F4"/>
    <w:rsid w:val="000B1691"/>
    <w:rsid w:val="000B18AD"/>
    <w:rsid w:val="000B33B1"/>
    <w:rsid w:val="000B3D60"/>
    <w:rsid w:val="000B75C5"/>
    <w:rsid w:val="000B7F21"/>
    <w:rsid w:val="000C1FC3"/>
    <w:rsid w:val="000C248C"/>
    <w:rsid w:val="000C2FEC"/>
    <w:rsid w:val="000C3130"/>
    <w:rsid w:val="000C31B5"/>
    <w:rsid w:val="000C3781"/>
    <w:rsid w:val="000C5268"/>
    <w:rsid w:val="000C6AC9"/>
    <w:rsid w:val="000D0922"/>
    <w:rsid w:val="000D4D81"/>
    <w:rsid w:val="000D59EE"/>
    <w:rsid w:val="000D6FD8"/>
    <w:rsid w:val="000D737D"/>
    <w:rsid w:val="000D7856"/>
    <w:rsid w:val="000E0F94"/>
    <w:rsid w:val="000E234D"/>
    <w:rsid w:val="000E2A58"/>
    <w:rsid w:val="000E49EF"/>
    <w:rsid w:val="000E4FF0"/>
    <w:rsid w:val="000E5C27"/>
    <w:rsid w:val="000E5F2F"/>
    <w:rsid w:val="000E78C8"/>
    <w:rsid w:val="000F0103"/>
    <w:rsid w:val="000F028E"/>
    <w:rsid w:val="000F1225"/>
    <w:rsid w:val="000F1EE8"/>
    <w:rsid w:val="000F3BEB"/>
    <w:rsid w:val="000F4407"/>
    <w:rsid w:val="000F5DB2"/>
    <w:rsid w:val="000F602B"/>
    <w:rsid w:val="000F63E9"/>
    <w:rsid w:val="000F6495"/>
    <w:rsid w:val="0010110B"/>
    <w:rsid w:val="00103850"/>
    <w:rsid w:val="0010417F"/>
    <w:rsid w:val="00105526"/>
    <w:rsid w:val="0010639D"/>
    <w:rsid w:val="00106742"/>
    <w:rsid w:val="00106E8F"/>
    <w:rsid w:val="00116AD2"/>
    <w:rsid w:val="001213B6"/>
    <w:rsid w:val="00121C49"/>
    <w:rsid w:val="00125521"/>
    <w:rsid w:val="00126608"/>
    <w:rsid w:val="00132B10"/>
    <w:rsid w:val="00133406"/>
    <w:rsid w:val="00133610"/>
    <w:rsid w:val="0013369B"/>
    <w:rsid w:val="001368DB"/>
    <w:rsid w:val="00137DB7"/>
    <w:rsid w:val="0014024D"/>
    <w:rsid w:val="0014153C"/>
    <w:rsid w:val="001423C5"/>
    <w:rsid w:val="001443B9"/>
    <w:rsid w:val="00145DF1"/>
    <w:rsid w:val="00146CD7"/>
    <w:rsid w:val="0014768B"/>
    <w:rsid w:val="001509B5"/>
    <w:rsid w:val="00151E58"/>
    <w:rsid w:val="00151FF4"/>
    <w:rsid w:val="00154AD2"/>
    <w:rsid w:val="00154CC7"/>
    <w:rsid w:val="0015531B"/>
    <w:rsid w:val="00155A87"/>
    <w:rsid w:val="00155D2E"/>
    <w:rsid w:val="001562CF"/>
    <w:rsid w:val="001601CB"/>
    <w:rsid w:val="00160447"/>
    <w:rsid w:val="00160C53"/>
    <w:rsid w:val="00161BCD"/>
    <w:rsid w:val="0016258A"/>
    <w:rsid w:val="0016481E"/>
    <w:rsid w:val="0016541B"/>
    <w:rsid w:val="001655A4"/>
    <w:rsid w:val="00165F80"/>
    <w:rsid w:val="00166799"/>
    <w:rsid w:val="00166A06"/>
    <w:rsid w:val="00166E1B"/>
    <w:rsid w:val="00166EE5"/>
    <w:rsid w:val="0016707C"/>
    <w:rsid w:val="00167160"/>
    <w:rsid w:val="001715E6"/>
    <w:rsid w:val="00172BFB"/>
    <w:rsid w:val="001730AF"/>
    <w:rsid w:val="00175386"/>
    <w:rsid w:val="00176437"/>
    <w:rsid w:val="001771BF"/>
    <w:rsid w:val="001817A7"/>
    <w:rsid w:val="00182602"/>
    <w:rsid w:val="0018339C"/>
    <w:rsid w:val="00184596"/>
    <w:rsid w:val="00185198"/>
    <w:rsid w:val="0018534E"/>
    <w:rsid w:val="00185DB9"/>
    <w:rsid w:val="001907CA"/>
    <w:rsid w:val="0019201B"/>
    <w:rsid w:val="00192692"/>
    <w:rsid w:val="001930F0"/>
    <w:rsid w:val="00193196"/>
    <w:rsid w:val="00193880"/>
    <w:rsid w:val="00194EB3"/>
    <w:rsid w:val="0019567D"/>
    <w:rsid w:val="00197A8B"/>
    <w:rsid w:val="001A07A6"/>
    <w:rsid w:val="001A252C"/>
    <w:rsid w:val="001A2A3C"/>
    <w:rsid w:val="001A31CB"/>
    <w:rsid w:val="001A356B"/>
    <w:rsid w:val="001A36F5"/>
    <w:rsid w:val="001A3ABD"/>
    <w:rsid w:val="001A42D1"/>
    <w:rsid w:val="001A456C"/>
    <w:rsid w:val="001A4709"/>
    <w:rsid w:val="001A4DFE"/>
    <w:rsid w:val="001A58C0"/>
    <w:rsid w:val="001A59F5"/>
    <w:rsid w:val="001A5D60"/>
    <w:rsid w:val="001A7CF7"/>
    <w:rsid w:val="001B12DE"/>
    <w:rsid w:val="001B4540"/>
    <w:rsid w:val="001B4B7F"/>
    <w:rsid w:val="001B5222"/>
    <w:rsid w:val="001B7CFA"/>
    <w:rsid w:val="001C033C"/>
    <w:rsid w:val="001C0FEC"/>
    <w:rsid w:val="001C1525"/>
    <w:rsid w:val="001C1584"/>
    <w:rsid w:val="001C1EFB"/>
    <w:rsid w:val="001C23C6"/>
    <w:rsid w:val="001C3CC6"/>
    <w:rsid w:val="001C4992"/>
    <w:rsid w:val="001C4EA1"/>
    <w:rsid w:val="001C6825"/>
    <w:rsid w:val="001C7527"/>
    <w:rsid w:val="001D049E"/>
    <w:rsid w:val="001D1034"/>
    <w:rsid w:val="001D369B"/>
    <w:rsid w:val="001D3709"/>
    <w:rsid w:val="001D3827"/>
    <w:rsid w:val="001D3E08"/>
    <w:rsid w:val="001D575B"/>
    <w:rsid w:val="001D6D09"/>
    <w:rsid w:val="001D7C75"/>
    <w:rsid w:val="001E1FBA"/>
    <w:rsid w:val="001E2D2F"/>
    <w:rsid w:val="001E2D7A"/>
    <w:rsid w:val="001E348F"/>
    <w:rsid w:val="001E37D4"/>
    <w:rsid w:val="001E3BDB"/>
    <w:rsid w:val="001E480C"/>
    <w:rsid w:val="001E56A2"/>
    <w:rsid w:val="001E5B25"/>
    <w:rsid w:val="001E67DB"/>
    <w:rsid w:val="001F0E64"/>
    <w:rsid w:val="001F0E70"/>
    <w:rsid w:val="001F1F21"/>
    <w:rsid w:val="001F2E57"/>
    <w:rsid w:val="001F5523"/>
    <w:rsid w:val="001F5E84"/>
    <w:rsid w:val="001F621F"/>
    <w:rsid w:val="001F675E"/>
    <w:rsid w:val="002020A9"/>
    <w:rsid w:val="002028CF"/>
    <w:rsid w:val="00203387"/>
    <w:rsid w:val="00203CCB"/>
    <w:rsid w:val="00205008"/>
    <w:rsid w:val="00205227"/>
    <w:rsid w:val="00205853"/>
    <w:rsid w:val="002108F0"/>
    <w:rsid w:val="00211762"/>
    <w:rsid w:val="00211FF0"/>
    <w:rsid w:val="002123A6"/>
    <w:rsid w:val="0021243C"/>
    <w:rsid w:val="00212F04"/>
    <w:rsid w:val="00215459"/>
    <w:rsid w:val="0021585C"/>
    <w:rsid w:val="00215F13"/>
    <w:rsid w:val="002166C0"/>
    <w:rsid w:val="00217CF2"/>
    <w:rsid w:val="0022192C"/>
    <w:rsid w:val="00222247"/>
    <w:rsid w:val="00222356"/>
    <w:rsid w:val="00223486"/>
    <w:rsid w:val="0022766F"/>
    <w:rsid w:val="00227C53"/>
    <w:rsid w:val="002305F9"/>
    <w:rsid w:val="00232044"/>
    <w:rsid w:val="002327CF"/>
    <w:rsid w:val="00232F81"/>
    <w:rsid w:val="00233298"/>
    <w:rsid w:val="002337F3"/>
    <w:rsid w:val="00234F8F"/>
    <w:rsid w:val="00235F38"/>
    <w:rsid w:val="00236FEF"/>
    <w:rsid w:val="0023731F"/>
    <w:rsid w:val="002401B3"/>
    <w:rsid w:val="00241062"/>
    <w:rsid w:val="00242A88"/>
    <w:rsid w:val="002447D6"/>
    <w:rsid w:val="00244E8C"/>
    <w:rsid w:val="0024554A"/>
    <w:rsid w:val="0024557F"/>
    <w:rsid w:val="00245660"/>
    <w:rsid w:val="002471C3"/>
    <w:rsid w:val="00250407"/>
    <w:rsid w:val="002509FC"/>
    <w:rsid w:val="0025176A"/>
    <w:rsid w:val="0025299C"/>
    <w:rsid w:val="0025353A"/>
    <w:rsid w:val="00253981"/>
    <w:rsid w:val="00254672"/>
    <w:rsid w:val="00254E10"/>
    <w:rsid w:val="002603FC"/>
    <w:rsid w:val="00260F01"/>
    <w:rsid w:val="00263716"/>
    <w:rsid w:val="00263E12"/>
    <w:rsid w:val="002642B1"/>
    <w:rsid w:val="00266DA5"/>
    <w:rsid w:val="00270A67"/>
    <w:rsid w:val="002719AB"/>
    <w:rsid w:val="00271ADE"/>
    <w:rsid w:val="00272CBB"/>
    <w:rsid w:val="00274934"/>
    <w:rsid w:val="00274DE1"/>
    <w:rsid w:val="002758C8"/>
    <w:rsid w:val="00276030"/>
    <w:rsid w:val="002769EC"/>
    <w:rsid w:val="00280404"/>
    <w:rsid w:val="00280429"/>
    <w:rsid w:val="0028149A"/>
    <w:rsid w:val="002832B4"/>
    <w:rsid w:val="00283687"/>
    <w:rsid w:val="00284E63"/>
    <w:rsid w:val="00285EB5"/>
    <w:rsid w:val="00285F5A"/>
    <w:rsid w:val="00291EB3"/>
    <w:rsid w:val="00294A23"/>
    <w:rsid w:val="00294CB7"/>
    <w:rsid w:val="00296946"/>
    <w:rsid w:val="002A0089"/>
    <w:rsid w:val="002A0632"/>
    <w:rsid w:val="002A08A9"/>
    <w:rsid w:val="002A2E6C"/>
    <w:rsid w:val="002A423E"/>
    <w:rsid w:val="002A4A82"/>
    <w:rsid w:val="002A4CF3"/>
    <w:rsid w:val="002A715D"/>
    <w:rsid w:val="002B0B10"/>
    <w:rsid w:val="002B0B5E"/>
    <w:rsid w:val="002B4531"/>
    <w:rsid w:val="002B467D"/>
    <w:rsid w:val="002B5231"/>
    <w:rsid w:val="002C034E"/>
    <w:rsid w:val="002C32D5"/>
    <w:rsid w:val="002C38B1"/>
    <w:rsid w:val="002C3984"/>
    <w:rsid w:val="002C5642"/>
    <w:rsid w:val="002C56B8"/>
    <w:rsid w:val="002C6EF0"/>
    <w:rsid w:val="002C7B47"/>
    <w:rsid w:val="002D132A"/>
    <w:rsid w:val="002D4B5D"/>
    <w:rsid w:val="002E0294"/>
    <w:rsid w:val="002E10EA"/>
    <w:rsid w:val="002E12AF"/>
    <w:rsid w:val="002E1D27"/>
    <w:rsid w:val="002E23D5"/>
    <w:rsid w:val="002E24C0"/>
    <w:rsid w:val="002E24E7"/>
    <w:rsid w:val="002E2C69"/>
    <w:rsid w:val="002E3543"/>
    <w:rsid w:val="002E566C"/>
    <w:rsid w:val="002E5695"/>
    <w:rsid w:val="002E634F"/>
    <w:rsid w:val="002E7772"/>
    <w:rsid w:val="002F0CE7"/>
    <w:rsid w:val="002F16A2"/>
    <w:rsid w:val="002F3052"/>
    <w:rsid w:val="002F58F5"/>
    <w:rsid w:val="002F7E58"/>
    <w:rsid w:val="003016F6"/>
    <w:rsid w:val="003020F9"/>
    <w:rsid w:val="00303831"/>
    <w:rsid w:val="00304073"/>
    <w:rsid w:val="0030408D"/>
    <w:rsid w:val="00304C5D"/>
    <w:rsid w:val="003071CD"/>
    <w:rsid w:val="00311313"/>
    <w:rsid w:val="00311739"/>
    <w:rsid w:val="00311D23"/>
    <w:rsid w:val="00312460"/>
    <w:rsid w:val="00313156"/>
    <w:rsid w:val="00314A73"/>
    <w:rsid w:val="003151BD"/>
    <w:rsid w:val="00316878"/>
    <w:rsid w:val="00316904"/>
    <w:rsid w:val="003169B4"/>
    <w:rsid w:val="00317CA2"/>
    <w:rsid w:val="00317CF5"/>
    <w:rsid w:val="00321FF4"/>
    <w:rsid w:val="003246C2"/>
    <w:rsid w:val="00325BEE"/>
    <w:rsid w:val="00325DE7"/>
    <w:rsid w:val="00331A21"/>
    <w:rsid w:val="00332258"/>
    <w:rsid w:val="003330BC"/>
    <w:rsid w:val="00334DB4"/>
    <w:rsid w:val="003356F5"/>
    <w:rsid w:val="00345CED"/>
    <w:rsid w:val="00346A04"/>
    <w:rsid w:val="00346F83"/>
    <w:rsid w:val="00347DF1"/>
    <w:rsid w:val="00351A15"/>
    <w:rsid w:val="00353BD3"/>
    <w:rsid w:val="003558EF"/>
    <w:rsid w:val="0035616E"/>
    <w:rsid w:val="00357E3F"/>
    <w:rsid w:val="00360D06"/>
    <w:rsid w:val="00363138"/>
    <w:rsid w:val="003675BE"/>
    <w:rsid w:val="00367C8B"/>
    <w:rsid w:val="00371AB8"/>
    <w:rsid w:val="00371BF2"/>
    <w:rsid w:val="00374170"/>
    <w:rsid w:val="003741ED"/>
    <w:rsid w:val="00375728"/>
    <w:rsid w:val="0037576B"/>
    <w:rsid w:val="003765A7"/>
    <w:rsid w:val="003773A0"/>
    <w:rsid w:val="00377706"/>
    <w:rsid w:val="003800D1"/>
    <w:rsid w:val="00380DE6"/>
    <w:rsid w:val="00380F33"/>
    <w:rsid w:val="0038100D"/>
    <w:rsid w:val="00382A2A"/>
    <w:rsid w:val="00382F54"/>
    <w:rsid w:val="00384456"/>
    <w:rsid w:val="00384DC9"/>
    <w:rsid w:val="00386313"/>
    <w:rsid w:val="00387805"/>
    <w:rsid w:val="00387A6F"/>
    <w:rsid w:val="00387E10"/>
    <w:rsid w:val="003919E9"/>
    <w:rsid w:val="00391B66"/>
    <w:rsid w:val="00392400"/>
    <w:rsid w:val="003924DE"/>
    <w:rsid w:val="003937EE"/>
    <w:rsid w:val="00393801"/>
    <w:rsid w:val="00394A29"/>
    <w:rsid w:val="00396715"/>
    <w:rsid w:val="003A0C77"/>
    <w:rsid w:val="003A0CE9"/>
    <w:rsid w:val="003A4CB7"/>
    <w:rsid w:val="003A7942"/>
    <w:rsid w:val="003B32FE"/>
    <w:rsid w:val="003B45A7"/>
    <w:rsid w:val="003B46E1"/>
    <w:rsid w:val="003B4DEF"/>
    <w:rsid w:val="003B59DE"/>
    <w:rsid w:val="003B5C1E"/>
    <w:rsid w:val="003B73D7"/>
    <w:rsid w:val="003B7B61"/>
    <w:rsid w:val="003C0DAE"/>
    <w:rsid w:val="003C238E"/>
    <w:rsid w:val="003C36A6"/>
    <w:rsid w:val="003C3E82"/>
    <w:rsid w:val="003C493C"/>
    <w:rsid w:val="003C6230"/>
    <w:rsid w:val="003C646A"/>
    <w:rsid w:val="003D286C"/>
    <w:rsid w:val="003D2988"/>
    <w:rsid w:val="003D41D8"/>
    <w:rsid w:val="003E04B2"/>
    <w:rsid w:val="003E20C9"/>
    <w:rsid w:val="003E2110"/>
    <w:rsid w:val="003E3961"/>
    <w:rsid w:val="003E443A"/>
    <w:rsid w:val="003E5730"/>
    <w:rsid w:val="003E6E0F"/>
    <w:rsid w:val="003E7477"/>
    <w:rsid w:val="003E74A7"/>
    <w:rsid w:val="003F01BC"/>
    <w:rsid w:val="003F10DA"/>
    <w:rsid w:val="003F20DE"/>
    <w:rsid w:val="003F2B72"/>
    <w:rsid w:val="003F3183"/>
    <w:rsid w:val="003F42EB"/>
    <w:rsid w:val="003F4E82"/>
    <w:rsid w:val="003F4FE2"/>
    <w:rsid w:val="003F557E"/>
    <w:rsid w:val="003F5F71"/>
    <w:rsid w:val="003F724F"/>
    <w:rsid w:val="004001F0"/>
    <w:rsid w:val="00400C26"/>
    <w:rsid w:val="00401220"/>
    <w:rsid w:val="00401424"/>
    <w:rsid w:val="0040202A"/>
    <w:rsid w:val="00405BC2"/>
    <w:rsid w:val="00407F9E"/>
    <w:rsid w:val="004137C0"/>
    <w:rsid w:val="0041485A"/>
    <w:rsid w:val="00415837"/>
    <w:rsid w:val="00415CA8"/>
    <w:rsid w:val="00415F99"/>
    <w:rsid w:val="0041702E"/>
    <w:rsid w:val="004278C3"/>
    <w:rsid w:val="00430C83"/>
    <w:rsid w:val="00431ECE"/>
    <w:rsid w:val="00433C0A"/>
    <w:rsid w:val="00434BBD"/>
    <w:rsid w:val="004358B7"/>
    <w:rsid w:val="00435A70"/>
    <w:rsid w:val="00435ABD"/>
    <w:rsid w:val="00435D09"/>
    <w:rsid w:val="0043657C"/>
    <w:rsid w:val="00436B4D"/>
    <w:rsid w:val="00437F18"/>
    <w:rsid w:val="00440E65"/>
    <w:rsid w:val="00440FE2"/>
    <w:rsid w:val="004427D3"/>
    <w:rsid w:val="00442B01"/>
    <w:rsid w:val="00444D21"/>
    <w:rsid w:val="0044569D"/>
    <w:rsid w:val="0044644B"/>
    <w:rsid w:val="00450F32"/>
    <w:rsid w:val="004516BF"/>
    <w:rsid w:val="00453CF8"/>
    <w:rsid w:val="004546EA"/>
    <w:rsid w:val="00454CFF"/>
    <w:rsid w:val="004575DE"/>
    <w:rsid w:val="00460C8D"/>
    <w:rsid w:val="004610A5"/>
    <w:rsid w:val="004613A7"/>
    <w:rsid w:val="00462FC6"/>
    <w:rsid w:val="00463694"/>
    <w:rsid w:val="00464935"/>
    <w:rsid w:val="00465293"/>
    <w:rsid w:val="004673B0"/>
    <w:rsid w:val="00472083"/>
    <w:rsid w:val="00472480"/>
    <w:rsid w:val="00472D29"/>
    <w:rsid w:val="0047323D"/>
    <w:rsid w:val="0047491B"/>
    <w:rsid w:val="00474BFD"/>
    <w:rsid w:val="0047720A"/>
    <w:rsid w:val="00477A61"/>
    <w:rsid w:val="00480299"/>
    <w:rsid w:val="004805AB"/>
    <w:rsid w:val="00480E52"/>
    <w:rsid w:val="00482C80"/>
    <w:rsid w:val="00483BF6"/>
    <w:rsid w:val="004843FD"/>
    <w:rsid w:val="004851E0"/>
    <w:rsid w:val="004869E3"/>
    <w:rsid w:val="00486A3B"/>
    <w:rsid w:val="0048724F"/>
    <w:rsid w:val="00487C20"/>
    <w:rsid w:val="00490302"/>
    <w:rsid w:val="0049114B"/>
    <w:rsid w:val="00491880"/>
    <w:rsid w:val="00492588"/>
    <w:rsid w:val="00492BFC"/>
    <w:rsid w:val="004A0A9B"/>
    <w:rsid w:val="004A2948"/>
    <w:rsid w:val="004A2D15"/>
    <w:rsid w:val="004A47E1"/>
    <w:rsid w:val="004A6784"/>
    <w:rsid w:val="004A6BAD"/>
    <w:rsid w:val="004B1B61"/>
    <w:rsid w:val="004B4A0E"/>
    <w:rsid w:val="004B506C"/>
    <w:rsid w:val="004B54A2"/>
    <w:rsid w:val="004B55E6"/>
    <w:rsid w:val="004B5BD6"/>
    <w:rsid w:val="004B70FC"/>
    <w:rsid w:val="004C2720"/>
    <w:rsid w:val="004C40EC"/>
    <w:rsid w:val="004C6EFD"/>
    <w:rsid w:val="004D3D58"/>
    <w:rsid w:val="004D4E61"/>
    <w:rsid w:val="004D6363"/>
    <w:rsid w:val="004E03D6"/>
    <w:rsid w:val="004E1062"/>
    <w:rsid w:val="004E14CA"/>
    <w:rsid w:val="004E21F3"/>
    <w:rsid w:val="004E2810"/>
    <w:rsid w:val="004E7EAC"/>
    <w:rsid w:val="004F0E10"/>
    <w:rsid w:val="004F1612"/>
    <w:rsid w:val="004F1CA5"/>
    <w:rsid w:val="004F1DA0"/>
    <w:rsid w:val="004F2905"/>
    <w:rsid w:val="004F3DA9"/>
    <w:rsid w:val="004F40DB"/>
    <w:rsid w:val="004F4273"/>
    <w:rsid w:val="004F5833"/>
    <w:rsid w:val="004F59BC"/>
    <w:rsid w:val="004F720A"/>
    <w:rsid w:val="0050020B"/>
    <w:rsid w:val="005008D4"/>
    <w:rsid w:val="00501011"/>
    <w:rsid w:val="005019C2"/>
    <w:rsid w:val="00501AE7"/>
    <w:rsid w:val="00501BFC"/>
    <w:rsid w:val="005020F3"/>
    <w:rsid w:val="00502AFB"/>
    <w:rsid w:val="00502FC4"/>
    <w:rsid w:val="00503B4E"/>
    <w:rsid w:val="00504C73"/>
    <w:rsid w:val="00505425"/>
    <w:rsid w:val="005060DF"/>
    <w:rsid w:val="00510802"/>
    <w:rsid w:val="00511F6E"/>
    <w:rsid w:val="005126EF"/>
    <w:rsid w:val="00512988"/>
    <w:rsid w:val="00513522"/>
    <w:rsid w:val="00513B14"/>
    <w:rsid w:val="00514195"/>
    <w:rsid w:val="00514565"/>
    <w:rsid w:val="00515DE0"/>
    <w:rsid w:val="0051707F"/>
    <w:rsid w:val="00517EC0"/>
    <w:rsid w:val="005209C4"/>
    <w:rsid w:val="00520ACE"/>
    <w:rsid w:val="00522331"/>
    <w:rsid w:val="00523089"/>
    <w:rsid w:val="00523B6B"/>
    <w:rsid w:val="005276A9"/>
    <w:rsid w:val="005303E4"/>
    <w:rsid w:val="005307EA"/>
    <w:rsid w:val="005326C5"/>
    <w:rsid w:val="00532736"/>
    <w:rsid w:val="00534848"/>
    <w:rsid w:val="00534B0A"/>
    <w:rsid w:val="00535B6B"/>
    <w:rsid w:val="00536E3B"/>
    <w:rsid w:val="005372FD"/>
    <w:rsid w:val="005400A2"/>
    <w:rsid w:val="005414B1"/>
    <w:rsid w:val="00541D85"/>
    <w:rsid w:val="00542069"/>
    <w:rsid w:val="00542FC9"/>
    <w:rsid w:val="005431C4"/>
    <w:rsid w:val="00544D56"/>
    <w:rsid w:val="005450BF"/>
    <w:rsid w:val="0054589D"/>
    <w:rsid w:val="005468BB"/>
    <w:rsid w:val="00547F38"/>
    <w:rsid w:val="0055194C"/>
    <w:rsid w:val="00551F01"/>
    <w:rsid w:val="00552D07"/>
    <w:rsid w:val="00553195"/>
    <w:rsid w:val="0055376C"/>
    <w:rsid w:val="00554E31"/>
    <w:rsid w:val="0055613A"/>
    <w:rsid w:val="00556E98"/>
    <w:rsid w:val="00561AC5"/>
    <w:rsid w:val="005629E0"/>
    <w:rsid w:val="00570116"/>
    <w:rsid w:val="00570FC9"/>
    <w:rsid w:val="00571C21"/>
    <w:rsid w:val="0057263B"/>
    <w:rsid w:val="0057384F"/>
    <w:rsid w:val="005745F9"/>
    <w:rsid w:val="0057478F"/>
    <w:rsid w:val="00575474"/>
    <w:rsid w:val="0058063A"/>
    <w:rsid w:val="00581914"/>
    <w:rsid w:val="00581C12"/>
    <w:rsid w:val="00581D93"/>
    <w:rsid w:val="00582808"/>
    <w:rsid w:val="00583835"/>
    <w:rsid w:val="005850CF"/>
    <w:rsid w:val="00586EE1"/>
    <w:rsid w:val="00587093"/>
    <w:rsid w:val="005874B8"/>
    <w:rsid w:val="00587BE9"/>
    <w:rsid w:val="00590D2F"/>
    <w:rsid w:val="0059128F"/>
    <w:rsid w:val="00591EF2"/>
    <w:rsid w:val="005931E5"/>
    <w:rsid w:val="005934E1"/>
    <w:rsid w:val="0059430C"/>
    <w:rsid w:val="0059684E"/>
    <w:rsid w:val="0059740D"/>
    <w:rsid w:val="005A0A44"/>
    <w:rsid w:val="005A0B3D"/>
    <w:rsid w:val="005A1416"/>
    <w:rsid w:val="005A2174"/>
    <w:rsid w:val="005A243E"/>
    <w:rsid w:val="005A34F7"/>
    <w:rsid w:val="005A5DF5"/>
    <w:rsid w:val="005A7E51"/>
    <w:rsid w:val="005B0774"/>
    <w:rsid w:val="005B2695"/>
    <w:rsid w:val="005B276B"/>
    <w:rsid w:val="005B2CE8"/>
    <w:rsid w:val="005B2D44"/>
    <w:rsid w:val="005B31AF"/>
    <w:rsid w:val="005B3B0E"/>
    <w:rsid w:val="005B4321"/>
    <w:rsid w:val="005B45BE"/>
    <w:rsid w:val="005B4B24"/>
    <w:rsid w:val="005B4B91"/>
    <w:rsid w:val="005B5124"/>
    <w:rsid w:val="005B6014"/>
    <w:rsid w:val="005B6479"/>
    <w:rsid w:val="005B6546"/>
    <w:rsid w:val="005B6DD8"/>
    <w:rsid w:val="005B7A2C"/>
    <w:rsid w:val="005B7EF5"/>
    <w:rsid w:val="005C0E0F"/>
    <w:rsid w:val="005C1ECD"/>
    <w:rsid w:val="005C2847"/>
    <w:rsid w:val="005C2B0D"/>
    <w:rsid w:val="005C35F6"/>
    <w:rsid w:val="005C3676"/>
    <w:rsid w:val="005C529E"/>
    <w:rsid w:val="005C5985"/>
    <w:rsid w:val="005C6C81"/>
    <w:rsid w:val="005C6ED6"/>
    <w:rsid w:val="005D0B4B"/>
    <w:rsid w:val="005D0BA8"/>
    <w:rsid w:val="005D122F"/>
    <w:rsid w:val="005D191C"/>
    <w:rsid w:val="005D209C"/>
    <w:rsid w:val="005D3E53"/>
    <w:rsid w:val="005D5A27"/>
    <w:rsid w:val="005D5B95"/>
    <w:rsid w:val="005D5D55"/>
    <w:rsid w:val="005D7D59"/>
    <w:rsid w:val="005E0116"/>
    <w:rsid w:val="005E17C6"/>
    <w:rsid w:val="005E1DB5"/>
    <w:rsid w:val="005E4EE7"/>
    <w:rsid w:val="005E4EED"/>
    <w:rsid w:val="005E5F23"/>
    <w:rsid w:val="005E6944"/>
    <w:rsid w:val="005E75D6"/>
    <w:rsid w:val="005F3878"/>
    <w:rsid w:val="005F4C7A"/>
    <w:rsid w:val="005F50DB"/>
    <w:rsid w:val="00600383"/>
    <w:rsid w:val="00600A86"/>
    <w:rsid w:val="00603005"/>
    <w:rsid w:val="00603E98"/>
    <w:rsid w:val="00604439"/>
    <w:rsid w:val="00604ABC"/>
    <w:rsid w:val="00604C20"/>
    <w:rsid w:val="0060585E"/>
    <w:rsid w:val="006059A4"/>
    <w:rsid w:val="00605E1B"/>
    <w:rsid w:val="00607537"/>
    <w:rsid w:val="00607C50"/>
    <w:rsid w:val="00612465"/>
    <w:rsid w:val="006131F0"/>
    <w:rsid w:val="00616D71"/>
    <w:rsid w:val="00617908"/>
    <w:rsid w:val="00620B87"/>
    <w:rsid w:val="006221BB"/>
    <w:rsid w:val="006229F9"/>
    <w:rsid w:val="0062307C"/>
    <w:rsid w:val="006253F7"/>
    <w:rsid w:val="00625492"/>
    <w:rsid w:val="00625594"/>
    <w:rsid w:val="00630935"/>
    <w:rsid w:val="0063136F"/>
    <w:rsid w:val="006318F1"/>
    <w:rsid w:val="00632F34"/>
    <w:rsid w:val="00633F23"/>
    <w:rsid w:val="00635233"/>
    <w:rsid w:val="00636831"/>
    <w:rsid w:val="00636C8E"/>
    <w:rsid w:val="00637EFF"/>
    <w:rsid w:val="00640DDB"/>
    <w:rsid w:val="00641619"/>
    <w:rsid w:val="00642A9E"/>
    <w:rsid w:val="00644B75"/>
    <w:rsid w:val="00645225"/>
    <w:rsid w:val="0064769D"/>
    <w:rsid w:val="0065142E"/>
    <w:rsid w:val="006518A2"/>
    <w:rsid w:val="006530A4"/>
    <w:rsid w:val="006539EE"/>
    <w:rsid w:val="00653CD1"/>
    <w:rsid w:val="00655730"/>
    <w:rsid w:val="006616CE"/>
    <w:rsid w:val="0066506F"/>
    <w:rsid w:val="00665B8B"/>
    <w:rsid w:val="00665BC4"/>
    <w:rsid w:val="006662B8"/>
    <w:rsid w:val="00666FF6"/>
    <w:rsid w:val="00667336"/>
    <w:rsid w:val="00667A93"/>
    <w:rsid w:val="00671B38"/>
    <w:rsid w:val="00671C8D"/>
    <w:rsid w:val="0067265F"/>
    <w:rsid w:val="00675FCE"/>
    <w:rsid w:val="00680D4C"/>
    <w:rsid w:val="00682FA1"/>
    <w:rsid w:val="00683791"/>
    <w:rsid w:val="00685C50"/>
    <w:rsid w:val="0068641B"/>
    <w:rsid w:val="00687C6E"/>
    <w:rsid w:val="00690FE6"/>
    <w:rsid w:val="006954B6"/>
    <w:rsid w:val="0069684A"/>
    <w:rsid w:val="0069796A"/>
    <w:rsid w:val="006A186E"/>
    <w:rsid w:val="006A2B4B"/>
    <w:rsid w:val="006A2C72"/>
    <w:rsid w:val="006A35F4"/>
    <w:rsid w:val="006A4E2F"/>
    <w:rsid w:val="006A648F"/>
    <w:rsid w:val="006A67CB"/>
    <w:rsid w:val="006A6E3A"/>
    <w:rsid w:val="006A712B"/>
    <w:rsid w:val="006B0EB9"/>
    <w:rsid w:val="006B142B"/>
    <w:rsid w:val="006B1A79"/>
    <w:rsid w:val="006B326E"/>
    <w:rsid w:val="006B34F6"/>
    <w:rsid w:val="006B3576"/>
    <w:rsid w:val="006B35DD"/>
    <w:rsid w:val="006B4051"/>
    <w:rsid w:val="006B46B0"/>
    <w:rsid w:val="006B560D"/>
    <w:rsid w:val="006B74BC"/>
    <w:rsid w:val="006C2290"/>
    <w:rsid w:val="006C2CE7"/>
    <w:rsid w:val="006C3C65"/>
    <w:rsid w:val="006C47D8"/>
    <w:rsid w:val="006C47E2"/>
    <w:rsid w:val="006C4EBA"/>
    <w:rsid w:val="006C616F"/>
    <w:rsid w:val="006C6822"/>
    <w:rsid w:val="006D1F1A"/>
    <w:rsid w:val="006D31A7"/>
    <w:rsid w:val="006D38B8"/>
    <w:rsid w:val="006D5CC1"/>
    <w:rsid w:val="006D60CB"/>
    <w:rsid w:val="006D6F85"/>
    <w:rsid w:val="006E025E"/>
    <w:rsid w:val="006E0A85"/>
    <w:rsid w:val="006E1BB7"/>
    <w:rsid w:val="006E3A14"/>
    <w:rsid w:val="006E3D58"/>
    <w:rsid w:val="006E5467"/>
    <w:rsid w:val="006E5EB2"/>
    <w:rsid w:val="006E7875"/>
    <w:rsid w:val="006E7A2B"/>
    <w:rsid w:val="006F1215"/>
    <w:rsid w:val="006F21DE"/>
    <w:rsid w:val="006F46D8"/>
    <w:rsid w:val="006F5C51"/>
    <w:rsid w:val="006F6188"/>
    <w:rsid w:val="007011F6"/>
    <w:rsid w:val="00701542"/>
    <w:rsid w:val="00701892"/>
    <w:rsid w:val="00702B2C"/>
    <w:rsid w:val="007035D8"/>
    <w:rsid w:val="0070429D"/>
    <w:rsid w:val="007045A8"/>
    <w:rsid w:val="00706FE0"/>
    <w:rsid w:val="00712F2F"/>
    <w:rsid w:val="00713126"/>
    <w:rsid w:val="007131C0"/>
    <w:rsid w:val="0071477E"/>
    <w:rsid w:val="00715F2F"/>
    <w:rsid w:val="00717FD5"/>
    <w:rsid w:val="007201E4"/>
    <w:rsid w:val="00722260"/>
    <w:rsid w:val="0072288B"/>
    <w:rsid w:val="00723A52"/>
    <w:rsid w:val="00725478"/>
    <w:rsid w:val="007258AD"/>
    <w:rsid w:val="00731089"/>
    <w:rsid w:val="00731D80"/>
    <w:rsid w:val="00733493"/>
    <w:rsid w:val="00734C76"/>
    <w:rsid w:val="00735A27"/>
    <w:rsid w:val="00735FFD"/>
    <w:rsid w:val="00736075"/>
    <w:rsid w:val="0073786D"/>
    <w:rsid w:val="00737A47"/>
    <w:rsid w:val="0074066E"/>
    <w:rsid w:val="00740740"/>
    <w:rsid w:val="00740827"/>
    <w:rsid w:val="007423BA"/>
    <w:rsid w:val="007427A2"/>
    <w:rsid w:val="00743B25"/>
    <w:rsid w:val="00744F07"/>
    <w:rsid w:val="00745CF7"/>
    <w:rsid w:val="0074617B"/>
    <w:rsid w:val="00746B4C"/>
    <w:rsid w:val="00746BB0"/>
    <w:rsid w:val="00751375"/>
    <w:rsid w:val="00751655"/>
    <w:rsid w:val="00752058"/>
    <w:rsid w:val="00754E9A"/>
    <w:rsid w:val="00754EAD"/>
    <w:rsid w:val="007562FF"/>
    <w:rsid w:val="00756844"/>
    <w:rsid w:val="00757135"/>
    <w:rsid w:val="0075739B"/>
    <w:rsid w:val="00757DE7"/>
    <w:rsid w:val="00760E24"/>
    <w:rsid w:val="0076198B"/>
    <w:rsid w:val="00761A4B"/>
    <w:rsid w:val="00764BCD"/>
    <w:rsid w:val="00764E38"/>
    <w:rsid w:val="007664D6"/>
    <w:rsid w:val="00766917"/>
    <w:rsid w:val="00766BCA"/>
    <w:rsid w:val="00770AAE"/>
    <w:rsid w:val="00772FFA"/>
    <w:rsid w:val="00773530"/>
    <w:rsid w:val="00773D54"/>
    <w:rsid w:val="0077451F"/>
    <w:rsid w:val="00774B8A"/>
    <w:rsid w:val="00774E8F"/>
    <w:rsid w:val="00774F9F"/>
    <w:rsid w:val="00775301"/>
    <w:rsid w:val="00775AB4"/>
    <w:rsid w:val="00777CA7"/>
    <w:rsid w:val="007819EA"/>
    <w:rsid w:val="007825DF"/>
    <w:rsid w:val="007827B4"/>
    <w:rsid w:val="007827E8"/>
    <w:rsid w:val="007831D6"/>
    <w:rsid w:val="00784269"/>
    <w:rsid w:val="00786EB2"/>
    <w:rsid w:val="0078744A"/>
    <w:rsid w:val="00787FB8"/>
    <w:rsid w:val="00790503"/>
    <w:rsid w:val="00791B9C"/>
    <w:rsid w:val="007923F1"/>
    <w:rsid w:val="00792ED9"/>
    <w:rsid w:val="00792EDC"/>
    <w:rsid w:val="00795373"/>
    <w:rsid w:val="00795EEC"/>
    <w:rsid w:val="00797ABD"/>
    <w:rsid w:val="007A0F53"/>
    <w:rsid w:val="007A22E0"/>
    <w:rsid w:val="007A2794"/>
    <w:rsid w:val="007A46E9"/>
    <w:rsid w:val="007A4E73"/>
    <w:rsid w:val="007A58EA"/>
    <w:rsid w:val="007A7713"/>
    <w:rsid w:val="007B0270"/>
    <w:rsid w:val="007B02D2"/>
    <w:rsid w:val="007B0CD9"/>
    <w:rsid w:val="007B173E"/>
    <w:rsid w:val="007B22C1"/>
    <w:rsid w:val="007B731A"/>
    <w:rsid w:val="007B766E"/>
    <w:rsid w:val="007B7F84"/>
    <w:rsid w:val="007C063A"/>
    <w:rsid w:val="007C0FAB"/>
    <w:rsid w:val="007C180A"/>
    <w:rsid w:val="007C1FEC"/>
    <w:rsid w:val="007C274A"/>
    <w:rsid w:val="007C3DC4"/>
    <w:rsid w:val="007C5A77"/>
    <w:rsid w:val="007C7371"/>
    <w:rsid w:val="007C75F8"/>
    <w:rsid w:val="007D0120"/>
    <w:rsid w:val="007D0125"/>
    <w:rsid w:val="007D3C15"/>
    <w:rsid w:val="007D66BB"/>
    <w:rsid w:val="007D67BC"/>
    <w:rsid w:val="007D79A0"/>
    <w:rsid w:val="007E1985"/>
    <w:rsid w:val="007E1AA6"/>
    <w:rsid w:val="007E2991"/>
    <w:rsid w:val="007E3370"/>
    <w:rsid w:val="007E36CA"/>
    <w:rsid w:val="007E3C7D"/>
    <w:rsid w:val="007E4355"/>
    <w:rsid w:val="007E44FB"/>
    <w:rsid w:val="007E4C96"/>
    <w:rsid w:val="007E5216"/>
    <w:rsid w:val="007E560F"/>
    <w:rsid w:val="007E6D83"/>
    <w:rsid w:val="007E7B7B"/>
    <w:rsid w:val="007E7FB9"/>
    <w:rsid w:val="007F078D"/>
    <w:rsid w:val="007F12FB"/>
    <w:rsid w:val="007F1ADC"/>
    <w:rsid w:val="007F1C8F"/>
    <w:rsid w:val="007F22C4"/>
    <w:rsid w:val="007F2635"/>
    <w:rsid w:val="007F4521"/>
    <w:rsid w:val="007F529F"/>
    <w:rsid w:val="007F5D73"/>
    <w:rsid w:val="007F69A7"/>
    <w:rsid w:val="007F6E67"/>
    <w:rsid w:val="007F7DCC"/>
    <w:rsid w:val="00800B28"/>
    <w:rsid w:val="00801679"/>
    <w:rsid w:val="00801AB2"/>
    <w:rsid w:val="008020FA"/>
    <w:rsid w:val="00804512"/>
    <w:rsid w:val="0080483E"/>
    <w:rsid w:val="00807018"/>
    <w:rsid w:val="00807D75"/>
    <w:rsid w:val="008102DF"/>
    <w:rsid w:val="008105BF"/>
    <w:rsid w:val="0081085B"/>
    <w:rsid w:val="00816CCF"/>
    <w:rsid w:val="00820359"/>
    <w:rsid w:val="00821824"/>
    <w:rsid w:val="008227BC"/>
    <w:rsid w:val="00824AA7"/>
    <w:rsid w:val="00827435"/>
    <w:rsid w:val="00827ABA"/>
    <w:rsid w:val="00827B39"/>
    <w:rsid w:val="00831481"/>
    <w:rsid w:val="0083150A"/>
    <w:rsid w:val="00831A5B"/>
    <w:rsid w:val="00831F24"/>
    <w:rsid w:val="00832763"/>
    <w:rsid w:val="008328F1"/>
    <w:rsid w:val="00837D2F"/>
    <w:rsid w:val="00840A14"/>
    <w:rsid w:val="00840F4F"/>
    <w:rsid w:val="0084298A"/>
    <w:rsid w:val="008447E3"/>
    <w:rsid w:val="00846469"/>
    <w:rsid w:val="008475CC"/>
    <w:rsid w:val="0084785F"/>
    <w:rsid w:val="00850729"/>
    <w:rsid w:val="008539E5"/>
    <w:rsid w:val="00853C90"/>
    <w:rsid w:val="00854402"/>
    <w:rsid w:val="0085490B"/>
    <w:rsid w:val="008569E6"/>
    <w:rsid w:val="00857807"/>
    <w:rsid w:val="00861EB5"/>
    <w:rsid w:val="00862B9E"/>
    <w:rsid w:val="00862BC9"/>
    <w:rsid w:val="00864684"/>
    <w:rsid w:val="00865520"/>
    <w:rsid w:val="00865CF5"/>
    <w:rsid w:val="00867769"/>
    <w:rsid w:val="008718AC"/>
    <w:rsid w:val="008737C7"/>
    <w:rsid w:val="0087496C"/>
    <w:rsid w:val="00874C46"/>
    <w:rsid w:val="00875D9A"/>
    <w:rsid w:val="00876966"/>
    <w:rsid w:val="00880B7E"/>
    <w:rsid w:val="008819A7"/>
    <w:rsid w:val="00881A64"/>
    <w:rsid w:val="00881F32"/>
    <w:rsid w:val="00884682"/>
    <w:rsid w:val="00884AB6"/>
    <w:rsid w:val="00884C34"/>
    <w:rsid w:val="00887206"/>
    <w:rsid w:val="00887311"/>
    <w:rsid w:val="00892B5E"/>
    <w:rsid w:val="00893625"/>
    <w:rsid w:val="008938AA"/>
    <w:rsid w:val="008956D1"/>
    <w:rsid w:val="0089708B"/>
    <w:rsid w:val="00897CD4"/>
    <w:rsid w:val="008A23E2"/>
    <w:rsid w:val="008A2A12"/>
    <w:rsid w:val="008A3922"/>
    <w:rsid w:val="008A4702"/>
    <w:rsid w:val="008A4C2E"/>
    <w:rsid w:val="008A51B9"/>
    <w:rsid w:val="008A6409"/>
    <w:rsid w:val="008B3561"/>
    <w:rsid w:val="008B42C1"/>
    <w:rsid w:val="008B4A66"/>
    <w:rsid w:val="008B4DF5"/>
    <w:rsid w:val="008B7EC7"/>
    <w:rsid w:val="008C0511"/>
    <w:rsid w:val="008C304F"/>
    <w:rsid w:val="008C412D"/>
    <w:rsid w:val="008C55E6"/>
    <w:rsid w:val="008C5E8B"/>
    <w:rsid w:val="008C6222"/>
    <w:rsid w:val="008C63DE"/>
    <w:rsid w:val="008C7CFC"/>
    <w:rsid w:val="008C7D2E"/>
    <w:rsid w:val="008C7F88"/>
    <w:rsid w:val="008D00E0"/>
    <w:rsid w:val="008D0D46"/>
    <w:rsid w:val="008D2D48"/>
    <w:rsid w:val="008D433E"/>
    <w:rsid w:val="008D55FB"/>
    <w:rsid w:val="008D77EF"/>
    <w:rsid w:val="008E153B"/>
    <w:rsid w:val="008E2521"/>
    <w:rsid w:val="008E2A73"/>
    <w:rsid w:val="008E37E2"/>
    <w:rsid w:val="008E4088"/>
    <w:rsid w:val="008E4CC3"/>
    <w:rsid w:val="008E576F"/>
    <w:rsid w:val="008F1A10"/>
    <w:rsid w:val="008F34C8"/>
    <w:rsid w:val="008F45FD"/>
    <w:rsid w:val="008F57FB"/>
    <w:rsid w:val="008F603B"/>
    <w:rsid w:val="009001E4"/>
    <w:rsid w:val="00901440"/>
    <w:rsid w:val="009028B5"/>
    <w:rsid w:val="00902C8A"/>
    <w:rsid w:val="0090661F"/>
    <w:rsid w:val="00907210"/>
    <w:rsid w:val="009079AE"/>
    <w:rsid w:val="00907DAE"/>
    <w:rsid w:val="00907E24"/>
    <w:rsid w:val="009106EC"/>
    <w:rsid w:val="00910CC6"/>
    <w:rsid w:val="00912C46"/>
    <w:rsid w:val="00912DC0"/>
    <w:rsid w:val="00913115"/>
    <w:rsid w:val="0091320A"/>
    <w:rsid w:val="0091499B"/>
    <w:rsid w:val="00914B4B"/>
    <w:rsid w:val="00914C92"/>
    <w:rsid w:val="009168DC"/>
    <w:rsid w:val="00916ED3"/>
    <w:rsid w:val="00917892"/>
    <w:rsid w:val="009237EB"/>
    <w:rsid w:val="00923EFE"/>
    <w:rsid w:val="00926679"/>
    <w:rsid w:val="00926760"/>
    <w:rsid w:val="00926D46"/>
    <w:rsid w:val="009271DE"/>
    <w:rsid w:val="00930139"/>
    <w:rsid w:val="00930A86"/>
    <w:rsid w:val="009321CF"/>
    <w:rsid w:val="00933952"/>
    <w:rsid w:val="00934441"/>
    <w:rsid w:val="00934473"/>
    <w:rsid w:val="00936A0D"/>
    <w:rsid w:val="009417DE"/>
    <w:rsid w:val="00942B06"/>
    <w:rsid w:val="0094376D"/>
    <w:rsid w:val="009449FE"/>
    <w:rsid w:val="009460FF"/>
    <w:rsid w:val="009466D7"/>
    <w:rsid w:val="0095048A"/>
    <w:rsid w:val="0095133E"/>
    <w:rsid w:val="00951BFB"/>
    <w:rsid w:val="00951FA8"/>
    <w:rsid w:val="00952E39"/>
    <w:rsid w:val="00960948"/>
    <w:rsid w:val="00960C9E"/>
    <w:rsid w:val="00961413"/>
    <w:rsid w:val="00961F58"/>
    <w:rsid w:val="0096336D"/>
    <w:rsid w:val="0096442A"/>
    <w:rsid w:val="00965614"/>
    <w:rsid w:val="00965D6C"/>
    <w:rsid w:val="00966E18"/>
    <w:rsid w:val="0097038B"/>
    <w:rsid w:val="00971E56"/>
    <w:rsid w:val="00972F00"/>
    <w:rsid w:val="00973449"/>
    <w:rsid w:val="009749FB"/>
    <w:rsid w:val="009759AF"/>
    <w:rsid w:val="009772CB"/>
    <w:rsid w:val="009779A2"/>
    <w:rsid w:val="00983EB6"/>
    <w:rsid w:val="0098435F"/>
    <w:rsid w:val="0098547C"/>
    <w:rsid w:val="00985B12"/>
    <w:rsid w:val="00985EF1"/>
    <w:rsid w:val="00990952"/>
    <w:rsid w:val="00990D40"/>
    <w:rsid w:val="00994A2E"/>
    <w:rsid w:val="00995BCA"/>
    <w:rsid w:val="00996DD1"/>
    <w:rsid w:val="009A1CA5"/>
    <w:rsid w:val="009A2FA5"/>
    <w:rsid w:val="009A3A7B"/>
    <w:rsid w:val="009A4976"/>
    <w:rsid w:val="009A5509"/>
    <w:rsid w:val="009A6FB3"/>
    <w:rsid w:val="009A76A3"/>
    <w:rsid w:val="009A7A59"/>
    <w:rsid w:val="009B07F5"/>
    <w:rsid w:val="009B0E0F"/>
    <w:rsid w:val="009B15EE"/>
    <w:rsid w:val="009B2208"/>
    <w:rsid w:val="009B33D4"/>
    <w:rsid w:val="009B359B"/>
    <w:rsid w:val="009B382A"/>
    <w:rsid w:val="009B4086"/>
    <w:rsid w:val="009B45FF"/>
    <w:rsid w:val="009B507B"/>
    <w:rsid w:val="009B60F0"/>
    <w:rsid w:val="009C1FA1"/>
    <w:rsid w:val="009C28B8"/>
    <w:rsid w:val="009C4534"/>
    <w:rsid w:val="009C4AB7"/>
    <w:rsid w:val="009C4D1D"/>
    <w:rsid w:val="009C73A7"/>
    <w:rsid w:val="009D0098"/>
    <w:rsid w:val="009D1401"/>
    <w:rsid w:val="009D29ED"/>
    <w:rsid w:val="009D2B26"/>
    <w:rsid w:val="009D3065"/>
    <w:rsid w:val="009D4889"/>
    <w:rsid w:val="009D6B97"/>
    <w:rsid w:val="009D7E3D"/>
    <w:rsid w:val="009E0088"/>
    <w:rsid w:val="009E0299"/>
    <w:rsid w:val="009E0E63"/>
    <w:rsid w:val="009E1089"/>
    <w:rsid w:val="009E25B4"/>
    <w:rsid w:val="009E298D"/>
    <w:rsid w:val="009E4427"/>
    <w:rsid w:val="009E6469"/>
    <w:rsid w:val="009E7035"/>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2B38"/>
    <w:rsid w:val="00A0352E"/>
    <w:rsid w:val="00A03934"/>
    <w:rsid w:val="00A039AE"/>
    <w:rsid w:val="00A043BB"/>
    <w:rsid w:val="00A04992"/>
    <w:rsid w:val="00A04D53"/>
    <w:rsid w:val="00A0785F"/>
    <w:rsid w:val="00A07946"/>
    <w:rsid w:val="00A10A7F"/>
    <w:rsid w:val="00A1105C"/>
    <w:rsid w:val="00A1188A"/>
    <w:rsid w:val="00A1339B"/>
    <w:rsid w:val="00A136D6"/>
    <w:rsid w:val="00A151A7"/>
    <w:rsid w:val="00A201AF"/>
    <w:rsid w:val="00A20A2B"/>
    <w:rsid w:val="00A23CC3"/>
    <w:rsid w:val="00A243AF"/>
    <w:rsid w:val="00A24B58"/>
    <w:rsid w:val="00A252E8"/>
    <w:rsid w:val="00A25A01"/>
    <w:rsid w:val="00A27F55"/>
    <w:rsid w:val="00A308D4"/>
    <w:rsid w:val="00A30A62"/>
    <w:rsid w:val="00A30BA6"/>
    <w:rsid w:val="00A31501"/>
    <w:rsid w:val="00A320C8"/>
    <w:rsid w:val="00A344E6"/>
    <w:rsid w:val="00A36376"/>
    <w:rsid w:val="00A36A25"/>
    <w:rsid w:val="00A40960"/>
    <w:rsid w:val="00A45BF3"/>
    <w:rsid w:val="00A46AA7"/>
    <w:rsid w:val="00A507DE"/>
    <w:rsid w:val="00A51F92"/>
    <w:rsid w:val="00A5217F"/>
    <w:rsid w:val="00A52FA2"/>
    <w:rsid w:val="00A546D9"/>
    <w:rsid w:val="00A54E1D"/>
    <w:rsid w:val="00A55B83"/>
    <w:rsid w:val="00A561CD"/>
    <w:rsid w:val="00A579E9"/>
    <w:rsid w:val="00A602F7"/>
    <w:rsid w:val="00A6139D"/>
    <w:rsid w:val="00A6197F"/>
    <w:rsid w:val="00A6211E"/>
    <w:rsid w:val="00A6248E"/>
    <w:rsid w:val="00A6275E"/>
    <w:rsid w:val="00A65092"/>
    <w:rsid w:val="00A67F66"/>
    <w:rsid w:val="00A713BB"/>
    <w:rsid w:val="00A71C1F"/>
    <w:rsid w:val="00A7230F"/>
    <w:rsid w:val="00A72DFB"/>
    <w:rsid w:val="00A74050"/>
    <w:rsid w:val="00A765DF"/>
    <w:rsid w:val="00A7702F"/>
    <w:rsid w:val="00A77CDE"/>
    <w:rsid w:val="00A77F14"/>
    <w:rsid w:val="00A802E2"/>
    <w:rsid w:val="00A81112"/>
    <w:rsid w:val="00A81824"/>
    <w:rsid w:val="00A822BC"/>
    <w:rsid w:val="00A8251B"/>
    <w:rsid w:val="00A831CA"/>
    <w:rsid w:val="00A840FB"/>
    <w:rsid w:val="00A848EA"/>
    <w:rsid w:val="00A85863"/>
    <w:rsid w:val="00A85F53"/>
    <w:rsid w:val="00A86695"/>
    <w:rsid w:val="00A90A4F"/>
    <w:rsid w:val="00A91D07"/>
    <w:rsid w:val="00A929FF"/>
    <w:rsid w:val="00A93637"/>
    <w:rsid w:val="00A93E92"/>
    <w:rsid w:val="00A93FC8"/>
    <w:rsid w:val="00A9570F"/>
    <w:rsid w:val="00A96FC6"/>
    <w:rsid w:val="00A973E4"/>
    <w:rsid w:val="00AA02D5"/>
    <w:rsid w:val="00AA0336"/>
    <w:rsid w:val="00AA07CB"/>
    <w:rsid w:val="00AA14B1"/>
    <w:rsid w:val="00AA334A"/>
    <w:rsid w:val="00AA5FA7"/>
    <w:rsid w:val="00AA68E9"/>
    <w:rsid w:val="00AA7962"/>
    <w:rsid w:val="00AA7D39"/>
    <w:rsid w:val="00AB08C9"/>
    <w:rsid w:val="00AB0C2C"/>
    <w:rsid w:val="00AB13D1"/>
    <w:rsid w:val="00AB1D4C"/>
    <w:rsid w:val="00AB22BC"/>
    <w:rsid w:val="00AB343E"/>
    <w:rsid w:val="00AB3CDF"/>
    <w:rsid w:val="00AB513A"/>
    <w:rsid w:val="00AB5349"/>
    <w:rsid w:val="00AB5C3E"/>
    <w:rsid w:val="00AB66F4"/>
    <w:rsid w:val="00AC0543"/>
    <w:rsid w:val="00AC0E96"/>
    <w:rsid w:val="00AC24E6"/>
    <w:rsid w:val="00AC2EE8"/>
    <w:rsid w:val="00AC3D8C"/>
    <w:rsid w:val="00AC5836"/>
    <w:rsid w:val="00AC5B81"/>
    <w:rsid w:val="00AC66BC"/>
    <w:rsid w:val="00AC7F69"/>
    <w:rsid w:val="00AD0EAC"/>
    <w:rsid w:val="00AD176B"/>
    <w:rsid w:val="00AD1BC7"/>
    <w:rsid w:val="00AD2F59"/>
    <w:rsid w:val="00AD39FC"/>
    <w:rsid w:val="00AD4485"/>
    <w:rsid w:val="00AD4E9D"/>
    <w:rsid w:val="00AD500E"/>
    <w:rsid w:val="00AD6D8B"/>
    <w:rsid w:val="00AE02CA"/>
    <w:rsid w:val="00AE0BC2"/>
    <w:rsid w:val="00AE245C"/>
    <w:rsid w:val="00AE252C"/>
    <w:rsid w:val="00AE3AB8"/>
    <w:rsid w:val="00AE4BD9"/>
    <w:rsid w:val="00AE4E86"/>
    <w:rsid w:val="00AE5A5C"/>
    <w:rsid w:val="00AE6B8D"/>
    <w:rsid w:val="00AF05BD"/>
    <w:rsid w:val="00AF2EBA"/>
    <w:rsid w:val="00AF37B6"/>
    <w:rsid w:val="00AF5800"/>
    <w:rsid w:val="00AF6EAE"/>
    <w:rsid w:val="00AF6F95"/>
    <w:rsid w:val="00AF7DD1"/>
    <w:rsid w:val="00B02BC5"/>
    <w:rsid w:val="00B02FEE"/>
    <w:rsid w:val="00B035CF"/>
    <w:rsid w:val="00B03C65"/>
    <w:rsid w:val="00B045E4"/>
    <w:rsid w:val="00B04FE1"/>
    <w:rsid w:val="00B05095"/>
    <w:rsid w:val="00B062A7"/>
    <w:rsid w:val="00B07CE0"/>
    <w:rsid w:val="00B1041D"/>
    <w:rsid w:val="00B1273A"/>
    <w:rsid w:val="00B14B52"/>
    <w:rsid w:val="00B155D8"/>
    <w:rsid w:val="00B15884"/>
    <w:rsid w:val="00B167AF"/>
    <w:rsid w:val="00B17092"/>
    <w:rsid w:val="00B20B7C"/>
    <w:rsid w:val="00B246D2"/>
    <w:rsid w:val="00B24E0E"/>
    <w:rsid w:val="00B26729"/>
    <w:rsid w:val="00B325BF"/>
    <w:rsid w:val="00B36131"/>
    <w:rsid w:val="00B378E4"/>
    <w:rsid w:val="00B3797F"/>
    <w:rsid w:val="00B37E53"/>
    <w:rsid w:val="00B402C4"/>
    <w:rsid w:val="00B430E9"/>
    <w:rsid w:val="00B43A82"/>
    <w:rsid w:val="00B469F5"/>
    <w:rsid w:val="00B47161"/>
    <w:rsid w:val="00B500FE"/>
    <w:rsid w:val="00B50A5B"/>
    <w:rsid w:val="00B52DAB"/>
    <w:rsid w:val="00B5342A"/>
    <w:rsid w:val="00B53E92"/>
    <w:rsid w:val="00B55425"/>
    <w:rsid w:val="00B55B4A"/>
    <w:rsid w:val="00B56097"/>
    <w:rsid w:val="00B5723A"/>
    <w:rsid w:val="00B61F70"/>
    <w:rsid w:val="00B632FC"/>
    <w:rsid w:val="00B64F67"/>
    <w:rsid w:val="00B66A4B"/>
    <w:rsid w:val="00B727E2"/>
    <w:rsid w:val="00B74174"/>
    <w:rsid w:val="00B742F5"/>
    <w:rsid w:val="00B74688"/>
    <w:rsid w:val="00B749BB"/>
    <w:rsid w:val="00B75FD3"/>
    <w:rsid w:val="00B760D4"/>
    <w:rsid w:val="00B7662C"/>
    <w:rsid w:val="00B77BBC"/>
    <w:rsid w:val="00B80519"/>
    <w:rsid w:val="00B808CE"/>
    <w:rsid w:val="00B81054"/>
    <w:rsid w:val="00B82177"/>
    <w:rsid w:val="00B8301E"/>
    <w:rsid w:val="00B8315F"/>
    <w:rsid w:val="00B852D4"/>
    <w:rsid w:val="00B8574E"/>
    <w:rsid w:val="00B85A69"/>
    <w:rsid w:val="00B85B3B"/>
    <w:rsid w:val="00B871F3"/>
    <w:rsid w:val="00B87A05"/>
    <w:rsid w:val="00B9011E"/>
    <w:rsid w:val="00B90B3B"/>
    <w:rsid w:val="00B936A1"/>
    <w:rsid w:val="00B94B67"/>
    <w:rsid w:val="00B94EFF"/>
    <w:rsid w:val="00B95803"/>
    <w:rsid w:val="00B967D7"/>
    <w:rsid w:val="00B96851"/>
    <w:rsid w:val="00BA0402"/>
    <w:rsid w:val="00BA054F"/>
    <w:rsid w:val="00BA2B74"/>
    <w:rsid w:val="00BA313C"/>
    <w:rsid w:val="00BA4557"/>
    <w:rsid w:val="00BA654C"/>
    <w:rsid w:val="00BB0BC0"/>
    <w:rsid w:val="00BB272B"/>
    <w:rsid w:val="00BB35C8"/>
    <w:rsid w:val="00BB3DD7"/>
    <w:rsid w:val="00BB44F0"/>
    <w:rsid w:val="00BB5831"/>
    <w:rsid w:val="00BB5A7F"/>
    <w:rsid w:val="00BB6670"/>
    <w:rsid w:val="00BC082C"/>
    <w:rsid w:val="00BC0BE6"/>
    <w:rsid w:val="00BC171F"/>
    <w:rsid w:val="00BC2FEF"/>
    <w:rsid w:val="00BC5A3C"/>
    <w:rsid w:val="00BD03D1"/>
    <w:rsid w:val="00BD06DA"/>
    <w:rsid w:val="00BD07B7"/>
    <w:rsid w:val="00BD0A25"/>
    <w:rsid w:val="00BD1062"/>
    <w:rsid w:val="00BD26EA"/>
    <w:rsid w:val="00BD46DB"/>
    <w:rsid w:val="00BD48C0"/>
    <w:rsid w:val="00BD4F0C"/>
    <w:rsid w:val="00BD554B"/>
    <w:rsid w:val="00BD5D05"/>
    <w:rsid w:val="00BD6B03"/>
    <w:rsid w:val="00BD75EE"/>
    <w:rsid w:val="00BE46D2"/>
    <w:rsid w:val="00BE5BA7"/>
    <w:rsid w:val="00BE60DD"/>
    <w:rsid w:val="00BF22B2"/>
    <w:rsid w:val="00BF2C14"/>
    <w:rsid w:val="00BF4E27"/>
    <w:rsid w:val="00BF4F37"/>
    <w:rsid w:val="00BF61CC"/>
    <w:rsid w:val="00BF6241"/>
    <w:rsid w:val="00BF6F61"/>
    <w:rsid w:val="00BF7260"/>
    <w:rsid w:val="00BF7D62"/>
    <w:rsid w:val="00C01B99"/>
    <w:rsid w:val="00C0222D"/>
    <w:rsid w:val="00C0278F"/>
    <w:rsid w:val="00C0281F"/>
    <w:rsid w:val="00C029C1"/>
    <w:rsid w:val="00C03084"/>
    <w:rsid w:val="00C0387D"/>
    <w:rsid w:val="00C03B03"/>
    <w:rsid w:val="00C040E5"/>
    <w:rsid w:val="00C04129"/>
    <w:rsid w:val="00C06FCE"/>
    <w:rsid w:val="00C0780B"/>
    <w:rsid w:val="00C10944"/>
    <w:rsid w:val="00C10E0F"/>
    <w:rsid w:val="00C12368"/>
    <w:rsid w:val="00C12B27"/>
    <w:rsid w:val="00C17211"/>
    <w:rsid w:val="00C17DAA"/>
    <w:rsid w:val="00C2044F"/>
    <w:rsid w:val="00C2254B"/>
    <w:rsid w:val="00C231DB"/>
    <w:rsid w:val="00C23B76"/>
    <w:rsid w:val="00C247AB"/>
    <w:rsid w:val="00C24831"/>
    <w:rsid w:val="00C24E78"/>
    <w:rsid w:val="00C3086C"/>
    <w:rsid w:val="00C31AA0"/>
    <w:rsid w:val="00C3322D"/>
    <w:rsid w:val="00C3326E"/>
    <w:rsid w:val="00C33F78"/>
    <w:rsid w:val="00C34600"/>
    <w:rsid w:val="00C34A43"/>
    <w:rsid w:val="00C37F93"/>
    <w:rsid w:val="00C409CD"/>
    <w:rsid w:val="00C4180D"/>
    <w:rsid w:val="00C43A3E"/>
    <w:rsid w:val="00C44593"/>
    <w:rsid w:val="00C44850"/>
    <w:rsid w:val="00C44BD1"/>
    <w:rsid w:val="00C475C0"/>
    <w:rsid w:val="00C47849"/>
    <w:rsid w:val="00C5031C"/>
    <w:rsid w:val="00C517A2"/>
    <w:rsid w:val="00C51B9C"/>
    <w:rsid w:val="00C526E0"/>
    <w:rsid w:val="00C54AAE"/>
    <w:rsid w:val="00C56C72"/>
    <w:rsid w:val="00C56F03"/>
    <w:rsid w:val="00C610A7"/>
    <w:rsid w:val="00C61395"/>
    <w:rsid w:val="00C61AAB"/>
    <w:rsid w:val="00C624E7"/>
    <w:rsid w:val="00C64247"/>
    <w:rsid w:val="00C65A5B"/>
    <w:rsid w:val="00C6660B"/>
    <w:rsid w:val="00C6734D"/>
    <w:rsid w:val="00C67781"/>
    <w:rsid w:val="00C70001"/>
    <w:rsid w:val="00C74235"/>
    <w:rsid w:val="00C7423A"/>
    <w:rsid w:val="00C74303"/>
    <w:rsid w:val="00C74426"/>
    <w:rsid w:val="00C74903"/>
    <w:rsid w:val="00C763EA"/>
    <w:rsid w:val="00C824FA"/>
    <w:rsid w:val="00C828F2"/>
    <w:rsid w:val="00C83C4F"/>
    <w:rsid w:val="00C84596"/>
    <w:rsid w:val="00C84B23"/>
    <w:rsid w:val="00C85F52"/>
    <w:rsid w:val="00C8649E"/>
    <w:rsid w:val="00C87813"/>
    <w:rsid w:val="00C90453"/>
    <w:rsid w:val="00C90ED4"/>
    <w:rsid w:val="00C91F80"/>
    <w:rsid w:val="00C9252F"/>
    <w:rsid w:val="00C93754"/>
    <w:rsid w:val="00C94D19"/>
    <w:rsid w:val="00CA0472"/>
    <w:rsid w:val="00CA0D58"/>
    <w:rsid w:val="00CA1B75"/>
    <w:rsid w:val="00CA46C1"/>
    <w:rsid w:val="00CA6D2E"/>
    <w:rsid w:val="00CA6E34"/>
    <w:rsid w:val="00CA7689"/>
    <w:rsid w:val="00CA7972"/>
    <w:rsid w:val="00CB0250"/>
    <w:rsid w:val="00CB203B"/>
    <w:rsid w:val="00CB33E6"/>
    <w:rsid w:val="00CB34B5"/>
    <w:rsid w:val="00CB3C39"/>
    <w:rsid w:val="00CB4503"/>
    <w:rsid w:val="00CB588D"/>
    <w:rsid w:val="00CB6AEE"/>
    <w:rsid w:val="00CC00E1"/>
    <w:rsid w:val="00CC01E2"/>
    <w:rsid w:val="00CC0664"/>
    <w:rsid w:val="00CC0B3B"/>
    <w:rsid w:val="00CC215A"/>
    <w:rsid w:val="00CC2175"/>
    <w:rsid w:val="00CC2C54"/>
    <w:rsid w:val="00CC2C9A"/>
    <w:rsid w:val="00CC2E84"/>
    <w:rsid w:val="00CC46FE"/>
    <w:rsid w:val="00CC51D9"/>
    <w:rsid w:val="00CC58CD"/>
    <w:rsid w:val="00CC740A"/>
    <w:rsid w:val="00CD00D9"/>
    <w:rsid w:val="00CD1B7A"/>
    <w:rsid w:val="00CD27E2"/>
    <w:rsid w:val="00CD35CC"/>
    <w:rsid w:val="00CD37BE"/>
    <w:rsid w:val="00CD475E"/>
    <w:rsid w:val="00CD47B8"/>
    <w:rsid w:val="00CD4ED8"/>
    <w:rsid w:val="00CD545A"/>
    <w:rsid w:val="00CD5EEA"/>
    <w:rsid w:val="00CD63EC"/>
    <w:rsid w:val="00CD67C0"/>
    <w:rsid w:val="00CD68DC"/>
    <w:rsid w:val="00CD73AA"/>
    <w:rsid w:val="00CD78AB"/>
    <w:rsid w:val="00CE14E7"/>
    <w:rsid w:val="00CE1A52"/>
    <w:rsid w:val="00CE1B97"/>
    <w:rsid w:val="00CE29A4"/>
    <w:rsid w:val="00CE3923"/>
    <w:rsid w:val="00CE3ECD"/>
    <w:rsid w:val="00CE4C17"/>
    <w:rsid w:val="00CE7279"/>
    <w:rsid w:val="00CF1736"/>
    <w:rsid w:val="00CF26EF"/>
    <w:rsid w:val="00CF2B9D"/>
    <w:rsid w:val="00CF3277"/>
    <w:rsid w:val="00CF4A20"/>
    <w:rsid w:val="00CF5E77"/>
    <w:rsid w:val="00CF78A2"/>
    <w:rsid w:val="00D006C4"/>
    <w:rsid w:val="00D01277"/>
    <w:rsid w:val="00D01C46"/>
    <w:rsid w:val="00D058E6"/>
    <w:rsid w:val="00D0748D"/>
    <w:rsid w:val="00D10990"/>
    <w:rsid w:val="00D10D61"/>
    <w:rsid w:val="00D12357"/>
    <w:rsid w:val="00D12765"/>
    <w:rsid w:val="00D14DD5"/>
    <w:rsid w:val="00D14E43"/>
    <w:rsid w:val="00D164AA"/>
    <w:rsid w:val="00D16533"/>
    <w:rsid w:val="00D17188"/>
    <w:rsid w:val="00D2150F"/>
    <w:rsid w:val="00D24309"/>
    <w:rsid w:val="00D25888"/>
    <w:rsid w:val="00D2596E"/>
    <w:rsid w:val="00D25CCD"/>
    <w:rsid w:val="00D32A97"/>
    <w:rsid w:val="00D33972"/>
    <w:rsid w:val="00D34C95"/>
    <w:rsid w:val="00D34FF8"/>
    <w:rsid w:val="00D35AC7"/>
    <w:rsid w:val="00D35D0C"/>
    <w:rsid w:val="00D368EF"/>
    <w:rsid w:val="00D36B3B"/>
    <w:rsid w:val="00D40742"/>
    <w:rsid w:val="00D40E73"/>
    <w:rsid w:val="00D4158D"/>
    <w:rsid w:val="00D42E04"/>
    <w:rsid w:val="00D430FA"/>
    <w:rsid w:val="00D43EEC"/>
    <w:rsid w:val="00D44594"/>
    <w:rsid w:val="00D4586F"/>
    <w:rsid w:val="00D50BEA"/>
    <w:rsid w:val="00D50D56"/>
    <w:rsid w:val="00D50D62"/>
    <w:rsid w:val="00D51AE7"/>
    <w:rsid w:val="00D51B54"/>
    <w:rsid w:val="00D51DB0"/>
    <w:rsid w:val="00D51F15"/>
    <w:rsid w:val="00D52454"/>
    <w:rsid w:val="00D537E2"/>
    <w:rsid w:val="00D545D1"/>
    <w:rsid w:val="00D548AE"/>
    <w:rsid w:val="00D552A0"/>
    <w:rsid w:val="00D55E98"/>
    <w:rsid w:val="00D562FA"/>
    <w:rsid w:val="00D56FDB"/>
    <w:rsid w:val="00D61599"/>
    <w:rsid w:val="00D61B46"/>
    <w:rsid w:val="00D61CDC"/>
    <w:rsid w:val="00D622D6"/>
    <w:rsid w:val="00D62BE9"/>
    <w:rsid w:val="00D62E32"/>
    <w:rsid w:val="00D63354"/>
    <w:rsid w:val="00D63E31"/>
    <w:rsid w:val="00D6447F"/>
    <w:rsid w:val="00D64722"/>
    <w:rsid w:val="00D64DEA"/>
    <w:rsid w:val="00D65EB3"/>
    <w:rsid w:val="00D67A34"/>
    <w:rsid w:val="00D67E96"/>
    <w:rsid w:val="00D71DDB"/>
    <w:rsid w:val="00D7363F"/>
    <w:rsid w:val="00D73D53"/>
    <w:rsid w:val="00D765C3"/>
    <w:rsid w:val="00D7676E"/>
    <w:rsid w:val="00D76AA1"/>
    <w:rsid w:val="00D8078D"/>
    <w:rsid w:val="00D8192F"/>
    <w:rsid w:val="00D81DC7"/>
    <w:rsid w:val="00D824B9"/>
    <w:rsid w:val="00D85761"/>
    <w:rsid w:val="00D866C5"/>
    <w:rsid w:val="00D86B2E"/>
    <w:rsid w:val="00D91598"/>
    <w:rsid w:val="00D9254D"/>
    <w:rsid w:val="00D92B76"/>
    <w:rsid w:val="00D93434"/>
    <w:rsid w:val="00D93B6B"/>
    <w:rsid w:val="00D95135"/>
    <w:rsid w:val="00D97FBA"/>
    <w:rsid w:val="00DA025B"/>
    <w:rsid w:val="00DA13AA"/>
    <w:rsid w:val="00DA4503"/>
    <w:rsid w:val="00DA47F0"/>
    <w:rsid w:val="00DA4AF2"/>
    <w:rsid w:val="00DA51E7"/>
    <w:rsid w:val="00DA632C"/>
    <w:rsid w:val="00DA7A67"/>
    <w:rsid w:val="00DA7E4D"/>
    <w:rsid w:val="00DB0D20"/>
    <w:rsid w:val="00DB1976"/>
    <w:rsid w:val="00DB1FBD"/>
    <w:rsid w:val="00DB223B"/>
    <w:rsid w:val="00DB4943"/>
    <w:rsid w:val="00DB658A"/>
    <w:rsid w:val="00DB77A2"/>
    <w:rsid w:val="00DC0874"/>
    <w:rsid w:val="00DC16F4"/>
    <w:rsid w:val="00DC5571"/>
    <w:rsid w:val="00DC563A"/>
    <w:rsid w:val="00DC7729"/>
    <w:rsid w:val="00DD1682"/>
    <w:rsid w:val="00DD1C5C"/>
    <w:rsid w:val="00DD1EC2"/>
    <w:rsid w:val="00DD23D8"/>
    <w:rsid w:val="00DD26B6"/>
    <w:rsid w:val="00DD26EB"/>
    <w:rsid w:val="00DD46A3"/>
    <w:rsid w:val="00DD6F4F"/>
    <w:rsid w:val="00DD7366"/>
    <w:rsid w:val="00DD7D7A"/>
    <w:rsid w:val="00DE1F2C"/>
    <w:rsid w:val="00DE2C7B"/>
    <w:rsid w:val="00DE2F68"/>
    <w:rsid w:val="00DE3AB4"/>
    <w:rsid w:val="00DE439D"/>
    <w:rsid w:val="00DE4EC9"/>
    <w:rsid w:val="00DE55E0"/>
    <w:rsid w:val="00DE7A50"/>
    <w:rsid w:val="00DE7DAF"/>
    <w:rsid w:val="00DF2916"/>
    <w:rsid w:val="00DF3AE9"/>
    <w:rsid w:val="00DF5F27"/>
    <w:rsid w:val="00DF6B04"/>
    <w:rsid w:val="00E002FB"/>
    <w:rsid w:val="00E02398"/>
    <w:rsid w:val="00E04F91"/>
    <w:rsid w:val="00E07F16"/>
    <w:rsid w:val="00E1052B"/>
    <w:rsid w:val="00E11448"/>
    <w:rsid w:val="00E11C70"/>
    <w:rsid w:val="00E121C6"/>
    <w:rsid w:val="00E13769"/>
    <w:rsid w:val="00E13966"/>
    <w:rsid w:val="00E14B29"/>
    <w:rsid w:val="00E150BF"/>
    <w:rsid w:val="00E15300"/>
    <w:rsid w:val="00E1685D"/>
    <w:rsid w:val="00E16AFB"/>
    <w:rsid w:val="00E16BF9"/>
    <w:rsid w:val="00E17A62"/>
    <w:rsid w:val="00E17F05"/>
    <w:rsid w:val="00E20210"/>
    <w:rsid w:val="00E20C2E"/>
    <w:rsid w:val="00E214C1"/>
    <w:rsid w:val="00E21C49"/>
    <w:rsid w:val="00E21FA0"/>
    <w:rsid w:val="00E22948"/>
    <w:rsid w:val="00E25088"/>
    <w:rsid w:val="00E2522F"/>
    <w:rsid w:val="00E26639"/>
    <w:rsid w:val="00E2719D"/>
    <w:rsid w:val="00E3131A"/>
    <w:rsid w:val="00E313AD"/>
    <w:rsid w:val="00E3172A"/>
    <w:rsid w:val="00E32DF2"/>
    <w:rsid w:val="00E34630"/>
    <w:rsid w:val="00E34A6D"/>
    <w:rsid w:val="00E36E6E"/>
    <w:rsid w:val="00E400A9"/>
    <w:rsid w:val="00E40C3F"/>
    <w:rsid w:val="00E40EAC"/>
    <w:rsid w:val="00E42AF2"/>
    <w:rsid w:val="00E42B29"/>
    <w:rsid w:val="00E437BE"/>
    <w:rsid w:val="00E43D4E"/>
    <w:rsid w:val="00E43E06"/>
    <w:rsid w:val="00E4514B"/>
    <w:rsid w:val="00E45E3D"/>
    <w:rsid w:val="00E46321"/>
    <w:rsid w:val="00E4691C"/>
    <w:rsid w:val="00E47CA2"/>
    <w:rsid w:val="00E5104D"/>
    <w:rsid w:val="00E5139F"/>
    <w:rsid w:val="00E51CF7"/>
    <w:rsid w:val="00E52131"/>
    <w:rsid w:val="00E53009"/>
    <w:rsid w:val="00E532EC"/>
    <w:rsid w:val="00E53759"/>
    <w:rsid w:val="00E53FF3"/>
    <w:rsid w:val="00E54EAA"/>
    <w:rsid w:val="00E55885"/>
    <w:rsid w:val="00E55CE5"/>
    <w:rsid w:val="00E55E9B"/>
    <w:rsid w:val="00E56938"/>
    <w:rsid w:val="00E6206D"/>
    <w:rsid w:val="00E62571"/>
    <w:rsid w:val="00E64D99"/>
    <w:rsid w:val="00E66012"/>
    <w:rsid w:val="00E66D93"/>
    <w:rsid w:val="00E67046"/>
    <w:rsid w:val="00E67DC1"/>
    <w:rsid w:val="00E70280"/>
    <w:rsid w:val="00E706A6"/>
    <w:rsid w:val="00E73FF3"/>
    <w:rsid w:val="00E7455B"/>
    <w:rsid w:val="00E76C22"/>
    <w:rsid w:val="00E8062D"/>
    <w:rsid w:val="00E809FD"/>
    <w:rsid w:val="00E82C24"/>
    <w:rsid w:val="00E8376F"/>
    <w:rsid w:val="00E83F72"/>
    <w:rsid w:val="00E841E9"/>
    <w:rsid w:val="00E86692"/>
    <w:rsid w:val="00E86C89"/>
    <w:rsid w:val="00E90766"/>
    <w:rsid w:val="00E938CE"/>
    <w:rsid w:val="00E959EF"/>
    <w:rsid w:val="00E9780D"/>
    <w:rsid w:val="00EA1E5D"/>
    <w:rsid w:val="00EA2FB7"/>
    <w:rsid w:val="00EA3E3D"/>
    <w:rsid w:val="00EA4FDF"/>
    <w:rsid w:val="00EA50E3"/>
    <w:rsid w:val="00EA6ED4"/>
    <w:rsid w:val="00EA6EE3"/>
    <w:rsid w:val="00EA714E"/>
    <w:rsid w:val="00EA7D9B"/>
    <w:rsid w:val="00EB1525"/>
    <w:rsid w:val="00EB27F1"/>
    <w:rsid w:val="00EB3CC4"/>
    <w:rsid w:val="00EB5474"/>
    <w:rsid w:val="00EB65B4"/>
    <w:rsid w:val="00EB749B"/>
    <w:rsid w:val="00EC029C"/>
    <w:rsid w:val="00EC170D"/>
    <w:rsid w:val="00EC186B"/>
    <w:rsid w:val="00EC3475"/>
    <w:rsid w:val="00EC36C2"/>
    <w:rsid w:val="00EC37B2"/>
    <w:rsid w:val="00EC3C88"/>
    <w:rsid w:val="00EC5593"/>
    <w:rsid w:val="00EC7317"/>
    <w:rsid w:val="00EC7E5A"/>
    <w:rsid w:val="00ED2C47"/>
    <w:rsid w:val="00ED3CF0"/>
    <w:rsid w:val="00ED76A4"/>
    <w:rsid w:val="00EE068C"/>
    <w:rsid w:val="00EE07A8"/>
    <w:rsid w:val="00EE317D"/>
    <w:rsid w:val="00EE4859"/>
    <w:rsid w:val="00EE5ABD"/>
    <w:rsid w:val="00EE606C"/>
    <w:rsid w:val="00EE665A"/>
    <w:rsid w:val="00EE7438"/>
    <w:rsid w:val="00EF0504"/>
    <w:rsid w:val="00EF052B"/>
    <w:rsid w:val="00EF3724"/>
    <w:rsid w:val="00EF372D"/>
    <w:rsid w:val="00EF3BA3"/>
    <w:rsid w:val="00EF51A1"/>
    <w:rsid w:val="00EF5FAB"/>
    <w:rsid w:val="00EF6B9E"/>
    <w:rsid w:val="00F006E0"/>
    <w:rsid w:val="00F007D7"/>
    <w:rsid w:val="00F01315"/>
    <w:rsid w:val="00F026EA"/>
    <w:rsid w:val="00F03627"/>
    <w:rsid w:val="00F06F8C"/>
    <w:rsid w:val="00F104BB"/>
    <w:rsid w:val="00F10982"/>
    <w:rsid w:val="00F11A37"/>
    <w:rsid w:val="00F125BD"/>
    <w:rsid w:val="00F13A84"/>
    <w:rsid w:val="00F13B6C"/>
    <w:rsid w:val="00F140CD"/>
    <w:rsid w:val="00F14D9D"/>
    <w:rsid w:val="00F15A48"/>
    <w:rsid w:val="00F15CA1"/>
    <w:rsid w:val="00F20883"/>
    <w:rsid w:val="00F20F84"/>
    <w:rsid w:val="00F22159"/>
    <w:rsid w:val="00F22429"/>
    <w:rsid w:val="00F2664C"/>
    <w:rsid w:val="00F26696"/>
    <w:rsid w:val="00F278E7"/>
    <w:rsid w:val="00F3008E"/>
    <w:rsid w:val="00F3099B"/>
    <w:rsid w:val="00F31238"/>
    <w:rsid w:val="00F318D3"/>
    <w:rsid w:val="00F33A14"/>
    <w:rsid w:val="00F40270"/>
    <w:rsid w:val="00F427A9"/>
    <w:rsid w:val="00F42A25"/>
    <w:rsid w:val="00F433A9"/>
    <w:rsid w:val="00F435CB"/>
    <w:rsid w:val="00F453D1"/>
    <w:rsid w:val="00F4547A"/>
    <w:rsid w:val="00F4648F"/>
    <w:rsid w:val="00F47739"/>
    <w:rsid w:val="00F50536"/>
    <w:rsid w:val="00F507CA"/>
    <w:rsid w:val="00F514D5"/>
    <w:rsid w:val="00F516F1"/>
    <w:rsid w:val="00F527FC"/>
    <w:rsid w:val="00F5479A"/>
    <w:rsid w:val="00F55304"/>
    <w:rsid w:val="00F561F9"/>
    <w:rsid w:val="00F60A70"/>
    <w:rsid w:val="00F6453E"/>
    <w:rsid w:val="00F648A2"/>
    <w:rsid w:val="00F703F2"/>
    <w:rsid w:val="00F714FA"/>
    <w:rsid w:val="00F72197"/>
    <w:rsid w:val="00F73E0F"/>
    <w:rsid w:val="00F74E81"/>
    <w:rsid w:val="00F7613D"/>
    <w:rsid w:val="00F76670"/>
    <w:rsid w:val="00F76B23"/>
    <w:rsid w:val="00F77B7B"/>
    <w:rsid w:val="00F77FF0"/>
    <w:rsid w:val="00F8036F"/>
    <w:rsid w:val="00F82DED"/>
    <w:rsid w:val="00F82E14"/>
    <w:rsid w:val="00F83042"/>
    <w:rsid w:val="00F8330E"/>
    <w:rsid w:val="00F83C47"/>
    <w:rsid w:val="00F8630A"/>
    <w:rsid w:val="00F873CC"/>
    <w:rsid w:val="00F87BFC"/>
    <w:rsid w:val="00F90876"/>
    <w:rsid w:val="00F92116"/>
    <w:rsid w:val="00F929BD"/>
    <w:rsid w:val="00F92B8E"/>
    <w:rsid w:val="00F94E08"/>
    <w:rsid w:val="00F95509"/>
    <w:rsid w:val="00F964C2"/>
    <w:rsid w:val="00FA01A9"/>
    <w:rsid w:val="00FA0BB0"/>
    <w:rsid w:val="00FA192B"/>
    <w:rsid w:val="00FA1E51"/>
    <w:rsid w:val="00FA2168"/>
    <w:rsid w:val="00FA3AAC"/>
    <w:rsid w:val="00FA491F"/>
    <w:rsid w:val="00FA5C88"/>
    <w:rsid w:val="00FA7239"/>
    <w:rsid w:val="00FA7396"/>
    <w:rsid w:val="00FA7F9E"/>
    <w:rsid w:val="00FB06B1"/>
    <w:rsid w:val="00FB298C"/>
    <w:rsid w:val="00FB40C6"/>
    <w:rsid w:val="00FB54B4"/>
    <w:rsid w:val="00FB5598"/>
    <w:rsid w:val="00FB70F7"/>
    <w:rsid w:val="00FB7366"/>
    <w:rsid w:val="00FC05C3"/>
    <w:rsid w:val="00FC0798"/>
    <w:rsid w:val="00FC1239"/>
    <w:rsid w:val="00FC131A"/>
    <w:rsid w:val="00FC1B97"/>
    <w:rsid w:val="00FC2C36"/>
    <w:rsid w:val="00FC3B11"/>
    <w:rsid w:val="00FC3C13"/>
    <w:rsid w:val="00FC3D3D"/>
    <w:rsid w:val="00FC690F"/>
    <w:rsid w:val="00FD0559"/>
    <w:rsid w:val="00FD0DBE"/>
    <w:rsid w:val="00FD0E54"/>
    <w:rsid w:val="00FD10B3"/>
    <w:rsid w:val="00FD18CA"/>
    <w:rsid w:val="00FD1C03"/>
    <w:rsid w:val="00FD2A65"/>
    <w:rsid w:val="00FD2BA3"/>
    <w:rsid w:val="00FD2CCC"/>
    <w:rsid w:val="00FD52E1"/>
    <w:rsid w:val="00FD6A95"/>
    <w:rsid w:val="00FD6E72"/>
    <w:rsid w:val="00FD6FD1"/>
    <w:rsid w:val="00FD7A44"/>
    <w:rsid w:val="00FE0206"/>
    <w:rsid w:val="00FE1582"/>
    <w:rsid w:val="00FE2799"/>
    <w:rsid w:val="00FE44F8"/>
    <w:rsid w:val="00FE52B0"/>
    <w:rsid w:val="00FE605F"/>
    <w:rsid w:val="00FE60B6"/>
    <w:rsid w:val="00FF2D00"/>
    <w:rsid w:val="00FF2E54"/>
    <w:rsid w:val="00FF3484"/>
    <w:rsid w:val="00FF359E"/>
    <w:rsid w:val="00FF3634"/>
    <w:rsid w:val="00FF4FE1"/>
    <w:rsid w:val="00FF65F4"/>
    <w:rsid w:val="00FF6E6C"/>
    <w:rsid w:val="069CFBF2"/>
    <w:rsid w:val="07CFC9B5"/>
    <w:rsid w:val="0E1E890B"/>
    <w:rsid w:val="1B0D9F89"/>
    <w:rsid w:val="1B7AAAAB"/>
    <w:rsid w:val="2146B4F6"/>
    <w:rsid w:val="2405C7AB"/>
    <w:rsid w:val="31AC5F63"/>
    <w:rsid w:val="35C26F1A"/>
    <w:rsid w:val="37F9BAD0"/>
    <w:rsid w:val="3CA1DC5C"/>
    <w:rsid w:val="3CA88E7F"/>
    <w:rsid w:val="450C7F16"/>
    <w:rsid w:val="461F15F6"/>
    <w:rsid w:val="492CCE8F"/>
    <w:rsid w:val="4A850E04"/>
    <w:rsid w:val="4B97D83B"/>
    <w:rsid w:val="4FAEC884"/>
    <w:rsid w:val="5FAA2739"/>
    <w:rsid w:val="61AC3C6F"/>
    <w:rsid w:val="62EFDC18"/>
    <w:rsid w:val="640A2F97"/>
    <w:rsid w:val="6739B455"/>
    <w:rsid w:val="761DDE41"/>
    <w:rsid w:val="7B93BDE4"/>
    <w:rsid w:val="7ECB9861"/>
    <w:rsid w:val="7F349043"/>
    <w:rsid w:val="7FA16B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3DF9FEA5-EFEE-494E-B7E6-2FDE6779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9B45FF"/>
    <w:rPr>
      <w:color w:val="605E5C"/>
      <w:shd w:val="clear" w:color="auto" w:fill="E1DFDD"/>
    </w:rPr>
  </w:style>
  <w:style w:type="table" w:customStyle="1" w:styleId="TableGrid1">
    <w:name w:val="Table Grid1"/>
    <w:basedOn w:val="TableNormal"/>
    <w:next w:val="TableGrid"/>
    <w:uiPriority w:val="99"/>
    <w:rsid w:val="003F42EB"/>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247">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85235229">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682198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8406148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6155323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125129813">
          <w:marLeft w:val="1166"/>
          <w:marRight w:val="0"/>
          <w:marTop w:val="86"/>
          <w:marBottom w:val="0"/>
          <w:divBdr>
            <w:top w:val="none" w:sz="0" w:space="0" w:color="auto"/>
            <w:left w:val="none" w:sz="0" w:space="0" w:color="auto"/>
            <w:bottom w:val="none" w:sz="0" w:space="0" w:color="auto"/>
            <w:right w:val="none" w:sz="0" w:space="0" w:color="auto"/>
          </w:divBdr>
        </w:div>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23819102">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3FDD3E1-2791-4B0D-8D32-3B7C7FBDC906}"/>
      </w:docPartPr>
      <w:docPartBody>
        <w:p w:rsidR="001A4DFE" w:rsidRDefault="001A4DFE">
          <w:r w:rsidRPr="006B6C6C">
            <w:rPr>
              <w:rStyle w:val="PlaceholderText"/>
            </w:rPr>
            <w:t>Choose an item.</w:t>
          </w:r>
        </w:p>
      </w:docPartBody>
    </w:docPart>
    <w:docPart>
      <w:docPartPr>
        <w:name w:val="ED5A9466BE3F4C77A246EAFE83F948CF"/>
        <w:category>
          <w:name w:val="General"/>
          <w:gallery w:val="placeholder"/>
        </w:category>
        <w:types>
          <w:type w:val="bbPlcHdr"/>
        </w:types>
        <w:behaviors>
          <w:behavior w:val="content"/>
        </w:behaviors>
        <w:guid w:val="{6B7CB31C-73CB-46C9-AC84-BFE6B73BC149}"/>
      </w:docPartPr>
      <w:docPartBody>
        <w:p w:rsidR="00671B38" w:rsidRDefault="00671B38" w:rsidP="00671B38">
          <w:pPr>
            <w:pStyle w:val="ED5A9466BE3F4C77A246EAFE83F948CF"/>
          </w:pPr>
          <w:r w:rsidRPr="00E95799">
            <w:rPr>
              <w:rStyle w:val="PlaceholderText"/>
            </w:rPr>
            <w:t>Choose an item.</w:t>
          </w:r>
        </w:p>
      </w:docPartBody>
    </w:docPart>
    <w:docPart>
      <w:docPartPr>
        <w:name w:val="1C2A2E6C02924B7287E388DC5A6552FF"/>
        <w:category>
          <w:name w:val="General"/>
          <w:gallery w:val="placeholder"/>
        </w:category>
        <w:types>
          <w:type w:val="bbPlcHdr"/>
        </w:types>
        <w:behaviors>
          <w:behavior w:val="content"/>
        </w:behaviors>
        <w:guid w:val="{5AFF65D9-E8C7-480B-A287-5AA1C423E7CB}"/>
      </w:docPartPr>
      <w:docPartBody>
        <w:p w:rsidR="00F8480E" w:rsidRDefault="009466D7" w:rsidP="009466D7">
          <w:pPr>
            <w:pStyle w:val="1C2A2E6C02924B7287E388DC5A6552FF"/>
          </w:pPr>
          <w:r w:rsidRPr="006B6C6C">
            <w:rPr>
              <w:rStyle w:val="PlaceholderText"/>
            </w:rPr>
            <w:t>Choose an item.</w:t>
          </w:r>
        </w:p>
      </w:docPartBody>
    </w:docPart>
    <w:docPart>
      <w:docPartPr>
        <w:name w:val="AF30112F2CB64C5291C9F9B0848AA63C"/>
        <w:category>
          <w:name w:val="General"/>
          <w:gallery w:val="placeholder"/>
        </w:category>
        <w:types>
          <w:type w:val="bbPlcHdr"/>
        </w:types>
        <w:behaviors>
          <w:behavior w:val="content"/>
        </w:behaviors>
        <w:guid w:val="{69D3078E-D8AC-4D5D-ABB1-646CA61A2A6E}"/>
      </w:docPartPr>
      <w:docPartBody>
        <w:p w:rsidR="005C35F6" w:rsidRDefault="005C35F6" w:rsidP="005C35F6">
          <w:pPr>
            <w:pStyle w:val="AF30112F2CB64C5291C9F9B0848AA63C"/>
          </w:pPr>
          <w:r w:rsidRPr="006B6C6C">
            <w:rPr>
              <w:rStyle w:val="PlaceholderText"/>
            </w:rPr>
            <w:t>Choose an item.</w:t>
          </w:r>
        </w:p>
      </w:docPartBody>
    </w:docPart>
    <w:docPart>
      <w:docPartPr>
        <w:name w:val="964E5BAE091044C5B1E579E24023BDEB"/>
        <w:category>
          <w:name w:val="General"/>
          <w:gallery w:val="placeholder"/>
        </w:category>
        <w:types>
          <w:type w:val="bbPlcHdr"/>
        </w:types>
        <w:behaviors>
          <w:behavior w:val="content"/>
        </w:behaviors>
        <w:guid w:val="{52F70DAA-DA65-498D-90AA-09A60690C38A}"/>
      </w:docPartPr>
      <w:docPartBody>
        <w:p w:rsidR="002373D8" w:rsidRDefault="00985B12" w:rsidP="00985B12">
          <w:pPr>
            <w:pStyle w:val="964E5BAE091044C5B1E579E24023BDEB"/>
          </w:pPr>
          <w:r w:rsidRPr="00E95799">
            <w:rPr>
              <w:rStyle w:val="PlaceholderText"/>
            </w:rPr>
            <w:t>Choose an item.</w:t>
          </w:r>
        </w:p>
      </w:docPartBody>
    </w:docPart>
    <w:docPart>
      <w:docPartPr>
        <w:name w:val="A659E688D0C64438848829ECFC34BB37"/>
        <w:category>
          <w:name w:val="General"/>
          <w:gallery w:val="placeholder"/>
        </w:category>
        <w:types>
          <w:type w:val="bbPlcHdr"/>
        </w:types>
        <w:behaviors>
          <w:behavior w:val="content"/>
        </w:behaviors>
        <w:guid w:val="{4DFB8F1C-BF12-4EB1-A63A-7063E98A9008}"/>
      </w:docPartPr>
      <w:docPartBody>
        <w:p w:rsidR="002373D8" w:rsidRDefault="00985B12" w:rsidP="00985B12">
          <w:pPr>
            <w:pStyle w:val="A659E688D0C64438848829ECFC34BB37"/>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Courier New"/>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61142796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A0503"/>
    <w:rsid w:val="000A06CD"/>
    <w:rsid w:val="001213B6"/>
    <w:rsid w:val="001368AA"/>
    <w:rsid w:val="00161DA1"/>
    <w:rsid w:val="00182678"/>
    <w:rsid w:val="00194447"/>
    <w:rsid w:val="001A24D5"/>
    <w:rsid w:val="001A4DFE"/>
    <w:rsid w:val="001C58C5"/>
    <w:rsid w:val="001D3709"/>
    <w:rsid w:val="0020425D"/>
    <w:rsid w:val="00225397"/>
    <w:rsid w:val="00233C42"/>
    <w:rsid w:val="002373D8"/>
    <w:rsid w:val="00365F4A"/>
    <w:rsid w:val="003E6B81"/>
    <w:rsid w:val="004426E6"/>
    <w:rsid w:val="00474BFD"/>
    <w:rsid w:val="004E026C"/>
    <w:rsid w:val="0051170C"/>
    <w:rsid w:val="00541D85"/>
    <w:rsid w:val="00556D23"/>
    <w:rsid w:val="00571360"/>
    <w:rsid w:val="005B106B"/>
    <w:rsid w:val="005B124A"/>
    <w:rsid w:val="005C35F6"/>
    <w:rsid w:val="00602AA4"/>
    <w:rsid w:val="0060678C"/>
    <w:rsid w:val="00671B38"/>
    <w:rsid w:val="00793AA5"/>
    <w:rsid w:val="007B7372"/>
    <w:rsid w:val="007C5EF4"/>
    <w:rsid w:val="007D2DD3"/>
    <w:rsid w:val="007D74B1"/>
    <w:rsid w:val="008E4088"/>
    <w:rsid w:val="009007FA"/>
    <w:rsid w:val="00943DDA"/>
    <w:rsid w:val="009466D7"/>
    <w:rsid w:val="00950690"/>
    <w:rsid w:val="00985B12"/>
    <w:rsid w:val="00990952"/>
    <w:rsid w:val="009B07F5"/>
    <w:rsid w:val="00A6120B"/>
    <w:rsid w:val="00A70C92"/>
    <w:rsid w:val="00AE40B3"/>
    <w:rsid w:val="00B55522"/>
    <w:rsid w:val="00BA4557"/>
    <w:rsid w:val="00BD2E80"/>
    <w:rsid w:val="00CE04D7"/>
    <w:rsid w:val="00CF4EFD"/>
    <w:rsid w:val="00D67546"/>
    <w:rsid w:val="00E37786"/>
    <w:rsid w:val="00E62908"/>
    <w:rsid w:val="00EE450D"/>
    <w:rsid w:val="00F2753F"/>
    <w:rsid w:val="00F325EC"/>
    <w:rsid w:val="00F648A2"/>
    <w:rsid w:val="00F72AE5"/>
    <w:rsid w:val="00F8480E"/>
    <w:rsid w:val="00FB1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5B12"/>
    <w:rPr>
      <w:color w:val="808080"/>
    </w:rPr>
  </w:style>
  <w:style w:type="paragraph" w:customStyle="1" w:styleId="ED5A9466BE3F4C77A246EAFE83F948CF">
    <w:name w:val="ED5A9466BE3F4C77A246EAFE83F948CF"/>
    <w:rsid w:val="00671B38"/>
    <w:rPr>
      <w:lang w:val="en-US" w:eastAsia="en-US"/>
    </w:rPr>
  </w:style>
  <w:style w:type="paragraph" w:customStyle="1" w:styleId="1C2A2E6C02924B7287E388DC5A6552FF">
    <w:name w:val="1C2A2E6C02924B7287E388DC5A6552FF"/>
    <w:rsid w:val="009466D7"/>
    <w:rPr>
      <w:lang w:val="en-US" w:eastAsia="en-US"/>
    </w:rPr>
  </w:style>
  <w:style w:type="paragraph" w:customStyle="1" w:styleId="AF30112F2CB64C5291C9F9B0848AA63C">
    <w:name w:val="AF30112F2CB64C5291C9F9B0848AA63C"/>
    <w:rsid w:val="005C35F6"/>
    <w:pPr>
      <w:spacing w:line="278" w:lineRule="auto"/>
    </w:pPr>
    <w:rPr>
      <w:kern w:val="2"/>
      <w:sz w:val="24"/>
      <w:szCs w:val="24"/>
      <w14:ligatures w14:val="standardContextual"/>
    </w:rPr>
  </w:style>
  <w:style w:type="paragraph" w:customStyle="1" w:styleId="964E5BAE091044C5B1E579E24023BDEB">
    <w:name w:val="964E5BAE091044C5B1E579E24023BDEB"/>
    <w:rsid w:val="00985B12"/>
    <w:pPr>
      <w:spacing w:line="278" w:lineRule="auto"/>
    </w:pPr>
    <w:rPr>
      <w:kern w:val="2"/>
      <w:sz w:val="24"/>
      <w:szCs w:val="24"/>
      <w14:ligatures w14:val="standardContextual"/>
    </w:rPr>
  </w:style>
  <w:style w:type="paragraph" w:customStyle="1" w:styleId="A659E688D0C64438848829ECFC34BB37">
    <w:name w:val="A659E688D0C64438848829ECFC34BB37"/>
    <w:rsid w:val="00985B1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7E237-4BF4-4A81-9BB3-05CD16AF1423}">
  <ds:schemaRefs>
    <ds:schemaRef ds:uri="http://schemas.openxmlformats.org/officeDocument/2006/bibliography"/>
  </ds:schemaRefs>
</ds:datastoreItem>
</file>

<file path=customXml/itemProps2.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2664c69d-1d09-4d04-8255-5a646ed4631d"/>
    <ds:schemaRef ds:uri="b6759e9c-14ca-4d0f-b66a-0508b30e9fc7"/>
    <ds:schemaRef ds:uri="ca324349-d413-4174-915f-a64b36af2e10"/>
  </ds:schemaRefs>
</ds:datastoreItem>
</file>

<file path=customXml/itemProps3.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4.xml><?xml version="1.0" encoding="utf-8"?>
<ds:datastoreItem xmlns:ds="http://schemas.openxmlformats.org/officeDocument/2006/customXml" ds:itemID="{E3992CFA-3099-4DA7-AC6A-C88BC0009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6818</Words>
  <Characters>3887</Characters>
  <Application>Microsoft Office Word</Application>
  <DocSecurity>0</DocSecurity>
  <Lines>32</Lines>
  <Paragraphs>21</Paragraphs>
  <ScaleCrop>false</ScaleCrop>
  <Manager/>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subject/>
  <dc:creator>Jurgita Gamulėnė</dc:creator>
  <cp:keywords/>
  <dc:description/>
  <cp:lastModifiedBy>Agnė Vielytė</cp:lastModifiedBy>
  <cp:revision>14</cp:revision>
  <dcterms:created xsi:type="dcterms:W3CDTF">2025-01-29T09:18:00Z</dcterms:created>
  <dcterms:modified xsi:type="dcterms:W3CDTF">2025-06-02T05:51:00Z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