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85E4" w14:textId="30B4678C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 xml:space="preserve"> SPS</w:t>
      </w:r>
      <w:r w:rsidR="00A52393">
        <w:rPr>
          <w:b/>
          <w:bCs/>
          <w:color w:val="000000" w:themeColor="text1"/>
          <w:sz w:val="20"/>
          <w:szCs w:val="20"/>
        </w:rPr>
        <w:t xml:space="preserve"> 4</w:t>
      </w:r>
      <w:r w:rsidRPr="004D253E">
        <w:rPr>
          <w:b/>
          <w:bCs/>
          <w:color w:val="000000" w:themeColor="text1"/>
          <w:sz w:val="20"/>
          <w:szCs w:val="20"/>
        </w:rPr>
        <w:t xml:space="preserve">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5F3E75A4" w14:textId="5446E166" w:rsidR="0080723B" w:rsidRPr="00FF7996" w:rsidRDefault="0080723B" w:rsidP="0080723B">
      <w:pPr>
        <w:ind w:right="-178" w:firstLine="284"/>
        <w:jc w:val="center"/>
        <w:rPr>
          <w:sz w:val="22"/>
        </w:rPr>
      </w:pPr>
      <w:r w:rsidRPr="00B96AB0">
        <w:rPr>
          <w:noProof/>
          <w:sz w:val="22"/>
        </w:rPr>
        <w:drawing>
          <wp:inline distT="0" distB="0" distL="0" distR="0" wp14:anchorId="3DC8E679" wp14:editId="1AF2161C">
            <wp:extent cx="1440180" cy="320040"/>
            <wp:effectExtent l="0" t="0" r="762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3EB91" w14:textId="77777777" w:rsidR="0080723B" w:rsidRPr="00894624" w:rsidRDefault="0080723B" w:rsidP="0080723B">
      <w:pPr>
        <w:ind w:right="-178" w:firstLine="284"/>
        <w:jc w:val="center"/>
        <w:rPr>
          <w:sz w:val="20"/>
          <w:szCs w:val="20"/>
        </w:rPr>
      </w:pPr>
      <w:r w:rsidRPr="00894624">
        <w:rPr>
          <w:b/>
          <w:sz w:val="20"/>
          <w:szCs w:val="20"/>
        </w:rPr>
        <w:t>UAB „OSTECA“</w:t>
      </w:r>
    </w:p>
    <w:p w14:paraId="34E11575" w14:textId="77777777" w:rsidR="0080723B" w:rsidRPr="00894624" w:rsidRDefault="0080723B" w:rsidP="0080723B">
      <w:pPr>
        <w:suppressAutoHyphens/>
        <w:ind w:right="-178"/>
        <w:jc w:val="center"/>
        <w:rPr>
          <w:sz w:val="20"/>
          <w:szCs w:val="20"/>
        </w:rPr>
      </w:pPr>
      <w:r w:rsidRPr="00894624">
        <w:rPr>
          <w:sz w:val="20"/>
          <w:szCs w:val="20"/>
        </w:rPr>
        <w:t>Uždaroji akcinė bendrovė, Danės g. 47, LT-92108 Klaipėda, Tel.: 8 46 400002, Faks.: 8 46 314094, VšĮ Registrų centro Klaipėdos filialas, Įmonės kodas: 300871049, PVM kodas: LT100003238211</w:t>
      </w:r>
    </w:p>
    <w:p w14:paraId="17D9F624" w14:textId="77777777" w:rsidR="001F3789" w:rsidRDefault="001F3789" w:rsidP="001F3789">
      <w:pPr>
        <w:pBdr>
          <w:bottom w:val="single" w:sz="12" w:space="1" w:color="auto"/>
        </w:pBdr>
        <w:tabs>
          <w:tab w:val="left" w:pos="1800"/>
        </w:tabs>
        <w:ind w:right="-178" w:firstLine="426"/>
        <w:rPr>
          <w:color w:val="000000"/>
        </w:rPr>
      </w:pPr>
    </w:p>
    <w:p w14:paraId="4F62E0B2" w14:textId="7B11251C" w:rsidR="00524FF5" w:rsidRPr="001F3789" w:rsidRDefault="001F3789" w:rsidP="001F3789">
      <w:pPr>
        <w:pBdr>
          <w:bottom w:val="single" w:sz="12" w:space="1" w:color="auto"/>
        </w:pBdr>
        <w:tabs>
          <w:tab w:val="left" w:pos="1800"/>
        </w:tabs>
        <w:ind w:right="-178" w:firstLine="426"/>
        <w:rPr>
          <w:sz w:val="20"/>
          <w:szCs w:val="16"/>
        </w:rPr>
      </w:pPr>
      <w:r w:rsidRPr="001F3789">
        <w:rPr>
          <w:color w:val="000000"/>
        </w:rPr>
        <w:t>VšĮ Vilniaus universiteto ligoninė Santaros klinikos</w:t>
      </w:r>
    </w:p>
    <w:p w14:paraId="1F52F830" w14:textId="77777777" w:rsidR="00524FF5" w:rsidRPr="008C6749" w:rsidRDefault="00524FF5" w:rsidP="00422F6C">
      <w:pPr>
        <w:tabs>
          <w:tab w:val="center" w:pos="2520"/>
        </w:tabs>
        <w:jc w:val="center"/>
        <w:rPr>
          <w:color w:val="000000" w:themeColor="text1"/>
          <w:sz w:val="16"/>
          <w:szCs w:val="16"/>
        </w:rPr>
      </w:pPr>
      <w:r w:rsidRPr="008C6749">
        <w:rPr>
          <w:color w:val="000000" w:themeColor="text1"/>
          <w:sz w:val="16"/>
          <w:szCs w:val="16"/>
        </w:rPr>
        <w:t>(Adresatas (įgaliotoji organizacija))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1485437E" w14:textId="3647D78E" w:rsidR="00AC2B03" w:rsidRPr="00AC2B03" w:rsidRDefault="005A5402" w:rsidP="00F37E62">
      <w:pPr>
        <w:jc w:val="center"/>
        <w:rPr>
          <w:b/>
          <w:color w:val="FF0000"/>
          <w:sz w:val="6"/>
          <w:szCs w:val="6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</w:p>
    <w:p w14:paraId="2B3B4754" w14:textId="798268A0" w:rsidR="003C6791" w:rsidRPr="00856923" w:rsidRDefault="005A5402" w:rsidP="00F37E62">
      <w:pPr>
        <w:pStyle w:val="Body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5402">
        <w:rPr>
          <w:rStyle w:val="xslt-doc-title-itself"/>
          <w:rFonts w:ascii="Times New Roman" w:hAnsi="Times New Roman" w:cs="Times New Roman"/>
          <w:b/>
          <w:sz w:val="22"/>
          <w:szCs w:val="22"/>
        </w:rPr>
        <w:t xml:space="preserve">VIENKARTINĖS MEDICINOS PAGALBOS PRIEMONĖS ORTOPEDIJAI –TRAUMATOLOGIJAI IR OSTEOSINTEZEI </w:t>
      </w:r>
      <w:r w:rsidRPr="00856923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</w:p>
    <w:p w14:paraId="6955C459" w14:textId="67288B8D" w:rsidR="00524FF5" w:rsidRPr="00F23D4C" w:rsidRDefault="001F3789" w:rsidP="00F37E62">
      <w:pPr>
        <w:shd w:val="clear" w:color="auto" w:fill="FFFFFF"/>
        <w:jc w:val="center"/>
        <w:rPr>
          <w:b/>
          <w:bCs/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2021-04-28 </w:t>
      </w:r>
      <w:r w:rsidR="00524FF5" w:rsidRPr="008B2417">
        <w:rPr>
          <w:color w:val="000000" w:themeColor="text1"/>
          <w:sz w:val="22"/>
          <w:szCs w:val="22"/>
        </w:rPr>
        <w:t>Nr.</w:t>
      </w:r>
      <w:r>
        <w:rPr>
          <w:color w:val="000000" w:themeColor="text1"/>
          <w:sz w:val="22"/>
          <w:szCs w:val="22"/>
        </w:rPr>
        <w:t xml:space="preserve"> OST21/04</w:t>
      </w:r>
      <w:r w:rsidR="00F37E62">
        <w:rPr>
          <w:color w:val="000000" w:themeColor="text1"/>
          <w:sz w:val="22"/>
          <w:szCs w:val="22"/>
        </w:rPr>
        <w:t>28/1</w:t>
      </w:r>
    </w:p>
    <w:p w14:paraId="1A5A7F4C" w14:textId="7D253740" w:rsidR="00524FF5" w:rsidRPr="008C6749" w:rsidRDefault="00524FF5" w:rsidP="00F37E62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4DE0707A" w:rsidR="00524FF5" w:rsidRPr="00F37E62" w:rsidRDefault="00F37E62" w:rsidP="00F37E62">
      <w:pPr>
        <w:shd w:val="clear" w:color="auto" w:fill="FFFFFF"/>
        <w:jc w:val="center"/>
        <w:rPr>
          <w:bCs/>
          <w:color w:val="000000" w:themeColor="text1"/>
          <w:sz w:val="22"/>
          <w:szCs w:val="22"/>
        </w:rPr>
      </w:pPr>
      <w:r w:rsidRPr="00F37E62">
        <w:rPr>
          <w:bCs/>
          <w:color w:val="000000" w:themeColor="text1"/>
          <w:sz w:val="22"/>
          <w:szCs w:val="22"/>
        </w:rPr>
        <w:t>Klaipėda</w:t>
      </w:r>
    </w:p>
    <w:p w14:paraId="4B276BD7" w14:textId="48E986C5" w:rsidR="00524FF5" w:rsidRPr="008C6749" w:rsidRDefault="00524FF5" w:rsidP="00F37E62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3940"/>
      </w:tblGrid>
      <w:tr w:rsidR="006B3032" w:rsidRPr="00F23D4C" w14:paraId="6011D6E9" w14:textId="77777777" w:rsidTr="00E00EAD">
        <w:tc>
          <w:tcPr>
            <w:tcW w:w="6379" w:type="dxa"/>
          </w:tcPr>
          <w:p w14:paraId="471D9DDF" w14:textId="66B1EBA1" w:rsidR="006B3032" w:rsidRPr="008B2417" w:rsidRDefault="006B3032" w:rsidP="006B3032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3940" w:type="dxa"/>
          </w:tcPr>
          <w:p w14:paraId="2E6E7F2E" w14:textId="4B742BA7" w:rsidR="006B3032" w:rsidRPr="008B2417" w:rsidRDefault="006B3032" w:rsidP="006B303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05091">
              <w:rPr>
                <w:sz w:val="22"/>
                <w:szCs w:val="22"/>
              </w:rPr>
              <w:t>UAB „Osteca“</w:t>
            </w:r>
          </w:p>
        </w:tc>
      </w:tr>
      <w:tr w:rsidR="006B3032" w:rsidRPr="00F23D4C" w14:paraId="4395B76A" w14:textId="77777777" w:rsidTr="00E00EAD">
        <w:tc>
          <w:tcPr>
            <w:tcW w:w="6379" w:type="dxa"/>
          </w:tcPr>
          <w:p w14:paraId="276E8243" w14:textId="49D12F47" w:rsidR="006B3032" w:rsidRPr="008B2417" w:rsidRDefault="006B3032" w:rsidP="006B303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3940" w:type="dxa"/>
          </w:tcPr>
          <w:p w14:paraId="5D9F4E8F" w14:textId="42BB7A90" w:rsidR="006B3032" w:rsidRPr="008B2417" w:rsidRDefault="006B3032" w:rsidP="006B303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05091">
              <w:rPr>
                <w:sz w:val="22"/>
                <w:szCs w:val="22"/>
              </w:rPr>
              <w:t>Danės g. 47, LT-92108 Klaipėda</w:t>
            </w:r>
          </w:p>
        </w:tc>
      </w:tr>
      <w:tr w:rsidR="006B3032" w:rsidRPr="00F23D4C" w14:paraId="78D045E3" w14:textId="77777777" w:rsidTr="00E00EAD">
        <w:tc>
          <w:tcPr>
            <w:tcW w:w="6379" w:type="dxa"/>
          </w:tcPr>
          <w:p w14:paraId="61AA33D3" w14:textId="77777777" w:rsidR="006B3032" w:rsidRPr="008B2417" w:rsidRDefault="006B3032" w:rsidP="006B3032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3940" w:type="dxa"/>
          </w:tcPr>
          <w:p w14:paraId="59930915" w14:textId="2D59B86F" w:rsidR="006B3032" w:rsidRPr="008B2417" w:rsidRDefault="006B3032" w:rsidP="006B3032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Projketų vadovas Evaldas Ročys</w:t>
            </w:r>
          </w:p>
        </w:tc>
      </w:tr>
      <w:tr w:rsidR="00BC2CDD" w:rsidRPr="00F23D4C" w14:paraId="355125AB" w14:textId="77777777" w:rsidTr="00E00EAD">
        <w:tc>
          <w:tcPr>
            <w:tcW w:w="6379" w:type="dxa"/>
          </w:tcPr>
          <w:p w14:paraId="69161ECE" w14:textId="77777777" w:rsidR="00BC2CDD" w:rsidRPr="008B2417" w:rsidRDefault="00BC2CDD" w:rsidP="00BC2CDD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3940" w:type="dxa"/>
          </w:tcPr>
          <w:p w14:paraId="10A8C318" w14:textId="23BCC558" w:rsidR="00BC2CDD" w:rsidRPr="008B2417" w:rsidRDefault="00BC2CDD" w:rsidP="00BC2CD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8748F">
              <w:rPr>
                <w:sz w:val="22"/>
                <w:szCs w:val="22"/>
              </w:rPr>
              <w:t>Tel. 8-46-400002, mob. tel.: 8-650-42318</w:t>
            </w:r>
          </w:p>
        </w:tc>
      </w:tr>
      <w:tr w:rsidR="00606C9E" w:rsidRPr="00F23D4C" w14:paraId="0B4E5246" w14:textId="77777777" w:rsidTr="00E00EAD">
        <w:tc>
          <w:tcPr>
            <w:tcW w:w="6379" w:type="dxa"/>
          </w:tcPr>
          <w:p w14:paraId="051EE292" w14:textId="77777777" w:rsidR="00606C9E" w:rsidRPr="008B2417" w:rsidRDefault="00606C9E" w:rsidP="00606C9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3940" w:type="dxa"/>
          </w:tcPr>
          <w:p w14:paraId="0CE6BF87" w14:textId="367A4052" w:rsidR="00606C9E" w:rsidRPr="00606C9E" w:rsidRDefault="00606C9E" w:rsidP="00606C9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06C9E">
              <w:rPr>
                <w:sz w:val="22"/>
                <w:szCs w:val="22"/>
              </w:rPr>
              <w:t>8-46-314094</w:t>
            </w:r>
          </w:p>
        </w:tc>
      </w:tr>
      <w:tr w:rsidR="00606C9E" w:rsidRPr="00F23D4C" w14:paraId="6B901445" w14:textId="77777777" w:rsidTr="00E00EAD">
        <w:tc>
          <w:tcPr>
            <w:tcW w:w="6379" w:type="dxa"/>
          </w:tcPr>
          <w:p w14:paraId="31FB421B" w14:textId="207FEADB" w:rsidR="00606C9E" w:rsidRPr="008B2417" w:rsidRDefault="00606C9E" w:rsidP="00606C9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3940" w:type="dxa"/>
          </w:tcPr>
          <w:p w14:paraId="0F23CD85" w14:textId="5423586E" w:rsidR="00606C9E" w:rsidRPr="008B2417" w:rsidRDefault="00606C9E" w:rsidP="00606C9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300871049</w:t>
            </w:r>
          </w:p>
        </w:tc>
      </w:tr>
      <w:tr w:rsidR="00606C9E" w:rsidRPr="00F23D4C" w14:paraId="73E78251" w14:textId="77777777" w:rsidTr="00E00EAD">
        <w:tc>
          <w:tcPr>
            <w:tcW w:w="6379" w:type="dxa"/>
          </w:tcPr>
          <w:p w14:paraId="425D877A" w14:textId="48E79A86" w:rsidR="00606C9E" w:rsidRPr="008B2417" w:rsidRDefault="00606C9E" w:rsidP="00606C9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3940" w:type="dxa"/>
          </w:tcPr>
          <w:p w14:paraId="1923224C" w14:textId="0081966C" w:rsidR="00606C9E" w:rsidRPr="008B2417" w:rsidRDefault="00E00EAD" w:rsidP="00606C9E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LT100003238211</w:t>
            </w:r>
          </w:p>
        </w:tc>
      </w:tr>
      <w:tr w:rsidR="00606C9E" w:rsidRPr="00F23D4C" w14:paraId="4BFEDD3A" w14:textId="77777777" w:rsidTr="00E00EAD">
        <w:tc>
          <w:tcPr>
            <w:tcW w:w="6379" w:type="dxa"/>
          </w:tcPr>
          <w:p w14:paraId="56B6EBB2" w14:textId="77777777" w:rsidR="00606C9E" w:rsidRPr="008B2417" w:rsidRDefault="00606C9E" w:rsidP="00606C9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3940" w:type="dxa"/>
          </w:tcPr>
          <w:p w14:paraId="427CE235" w14:textId="2A15F603" w:rsidR="00606C9E" w:rsidRPr="008B2417" w:rsidRDefault="00E00EAD" w:rsidP="00606C9E">
            <w:pPr>
              <w:jc w:val="both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Pr="00D853B4">
                <w:rPr>
                  <w:rStyle w:val="Hipersaitas"/>
                  <w:sz w:val="22"/>
                  <w:szCs w:val="22"/>
                </w:rPr>
                <w:t>er@osteca.lt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502435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50243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8B241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5856A94B" w14:textId="77777777" w:rsidR="00AC2B03" w:rsidRPr="00B040E7" w:rsidRDefault="00524FF5" w:rsidP="00AC2B0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pateikiamas užpildytas SPS  1 priedas „Techninė specifikacija“.</w:t>
      </w:r>
      <w:r w:rsidR="00AC2B03">
        <w:rPr>
          <w:color w:val="000000" w:themeColor="text1"/>
          <w:sz w:val="22"/>
          <w:szCs w:val="22"/>
          <w:u w:val="single"/>
        </w:rPr>
        <w:t xml:space="preserve"> </w:t>
      </w:r>
      <w:r w:rsidR="00AC2B03">
        <w:rPr>
          <w:color w:val="000000" w:themeColor="text1"/>
          <w:sz w:val="22"/>
          <w:szCs w:val="22"/>
        </w:rPr>
        <w:t xml:space="preserve">Pildant SPS 1 priedą, </w:t>
      </w:r>
      <w:r w:rsidR="00AC2B03" w:rsidRPr="00CF79D2">
        <w:rPr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="00AC2B03" w:rsidRPr="00B040E7">
        <w:rPr>
          <w:color w:val="000000" w:themeColor="text1"/>
          <w:sz w:val="22"/>
          <w:szCs w:val="22"/>
          <w:u w:val="single"/>
        </w:rPr>
        <w:t xml:space="preserve"> (gamintoją, prekės kodą</w:t>
      </w:r>
      <w:r w:rsidR="00AC2B03">
        <w:rPr>
          <w:color w:val="000000" w:themeColor="text1"/>
          <w:sz w:val="22"/>
          <w:szCs w:val="22"/>
        </w:rPr>
        <w:t xml:space="preserve"> ir pan.)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06105642" w14:textId="7C2E77F7" w:rsidR="00524FF5" w:rsidRPr="00F456D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F456D2">
        <w:rPr>
          <w:color w:val="000000" w:themeColor="text1"/>
          <w:sz w:val="22"/>
          <w:szCs w:val="22"/>
        </w:rPr>
        <w:t>eikia mokėti PVM, jis lentelė</w:t>
      </w:r>
      <w:r w:rsidR="00F456D2" w:rsidRPr="00F456D2">
        <w:rPr>
          <w:color w:val="000000" w:themeColor="text1"/>
          <w:sz w:val="22"/>
          <w:szCs w:val="22"/>
        </w:rPr>
        <w:t>je</w:t>
      </w:r>
      <w:r w:rsidR="005D70A7" w:rsidRPr="00F456D2">
        <w:rPr>
          <w:color w:val="000000" w:themeColor="text1"/>
          <w:sz w:val="22"/>
          <w:szCs w:val="22"/>
        </w:rPr>
        <w:t xml:space="preserve"> </w:t>
      </w:r>
      <w:r w:rsidR="00F456D2" w:rsidRPr="00F456D2">
        <w:rPr>
          <w:color w:val="000000" w:themeColor="text1"/>
          <w:sz w:val="22"/>
          <w:szCs w:val="22"/>
        </w:rPr>
        <w:t>eilu</w:t>
      </w:r>
      <w:r w:rsidR="00AC2B03">
        <w:rPr>
          <w:color w:val="000000" w:themeColor="text1"/>
          <w:sz w:val="22"/>
          <w:szCs w:val="22"/>
        </w:rPr>
        <w:t>čių „PVM suma, Eur“ ir</w:t>
      </w:r>
      <w:r w:rsidR="00F456D2" w:rsidRPr="00F456D2">
        <w:rPr>
          <w:color w:val="000000" w:themeColor="text1"/>
          <w:sz w:val="22"/>
          <w:szCs w:val="22"/>
        </w:rPr>
        <w:t xml:space="preserve"> „Bendra suma su PVM, Eur“</w:t>
      </w:r>
      <w:r w:rsidRPr="00F456D2">
        <w:rPr>
          <w:color w:val="000000" w:themeColor="text1"/>
          <w:sz w:val="22"/>
          <w:szCs w:val="22"/>
        </w:rPr>
        <w:t xml:space="preserve"> nepildo ir nurodo priežastis, dėl kurių PVM nemokamas:</w:t>
      </w:r>
    </w:p>
    <w:p w14:paraId="3BC9E8DC" w14:textId="0B4709E3" w:rsidR="00524FF5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prastasiniatinklio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637716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ADC59F1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6EBCDA52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E107865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8E7973B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7A1726D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7AF77B7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190A98F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5C59303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2733473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8B00352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166"/>
        <w:gridCol w:w="2268"/>
        <w:gridCol w:w="1985"/>
      </w:tblGrid>
      <w:tr w:rsidR="00F23D4C" w:rsidRPr="006B7C00" w14:paraId="2830C933" w14:textId="2FB23656" w:rsidTr="00966CF1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5166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2268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966CF1">
        <w:tc>
          <w:tcPr>
            <w:tcW w:w="675" w:type="dxa"/>
          </w:tcPr>
          <w:p w14:paraId="72A3804B" w14:textId="2F4F12BB" w:rsidR="00D43F4A" w:rsidRPr="006B7C00" w:rsidRDefault="007E603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166" w:type="dxa"/>
          </w:tcPr>
          <w:p w14:paraId="057DA420" w14:textId="564E1AA4" w:rsidR="00D43F4A" w:rsidRPr="006B7C00" w:rsidRDefault="007E603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Pasiūlymas</w:t>
            </w:r>
          </w:p>
        </w:tc>
        <w:tc>
          <w:tcPr>
            <w:tcW w:w="2268" w:type="dxa"/>
          </w:tcPr>
          <w:p w14:paraId="400E223D" w14:textId="237A960C" w:rsidR="00D43F4A" w:rsidRPr="006B7C00" w:rsidRDefault="00B009B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(MS Word formatu)</w:t>
            </w:r>
          </w:p>
        </w:tc>
        <w:tc>
          <w:tcPr>
            <w:tcW w:w="1985" w:type="dxa"/>
          </w:tcPr>
          <w:p w14:paraId="1B2E1046" w14:textId="59499072" w:rsidR="00D43F4A" w:rsidRPr="006B7C00" w:rsidRDefault="00B009B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C74792" w:rsidRPr="006B7C00" w14:paraId="6747F45E" w14:textId="77777777" w:rsidTr="00966CF1">
        <w:tc>
          <w:tcPr>
            <w:tcW w:w="675" w:type="dxa"/>
          </w:tcPr>
          <w:p w14:paraId="79A0161A" w14:textId="76374B04" w:rsidR="00C74792" w:rsidRPr="006B7C00" w:rsidRDefault="00B009B6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166" w:type="dxa"/>
          </w:tcPr>
          <w:p w14:paraId="0D7CD56A" w14:textId="52979CD1" w:rsidR="00C74792" w:rsidRPr="006B7C00" w:rsidRDefault="00C65A0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</w:t>
            </w:r>
          </w:p>
        </w:tc>
        <w:tc>
          <w:tcPr>
            <w:tcW w:w="2268" w:type="dxa"/>
          </w:tcPr>
          <w:p w14:paraId="09140D2A" w14:textId="39B0D3C7" w:rsidR="00C74792" w:rsidRPr="006B7C00" w:rsidRDefault="00966CF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 (MS Excel formatu)</w:t>
            </w:r>
          </w:p>
        </w:tc>
        <w:tc>
          <w:tcPr>
            <w:tcW w:w="1985" w:type="dxa"/>
          </w:tcPr>
          <w:p w14:paraId="6149CCF0" w14:textId="2B9FE2F1" w:rsidR="00C74792" w:rsidRPr="006B7C00" w:rsidRDefault="00966CF1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2A1609" w:rsidRPr="006B7C00" w14:paraId="23663783" w14:textId="77777777" w:rsidTr="00966CF1">
        <w:tc>
          <w:tcPr>
            <w:tcW w:w="675" w:type="dxa"/>
          </w:tcPr>
          <w:p w14:paraId="6618F63D" w14:textId="6281F721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166" w:type="dxa"/>
          </w:tcPr>
          <w:p w14:paraId="66AB7F70" w14:textId="6DBB95FD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Panaudai duodamų instrumentų sąrašas</w:t>
            </w:r>
          </w:p>
        </w:tc>
        <w:tc>
          <w:tcPr>
            <w:tcW w:w="2268" w:type="dxa"/>
          </w:tcPr>
          <w:p w14:paraId="5C44E080" w14:textId="3369A40D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 (MS Word formatu)</w:t>
            </w:r>
          </w:p>
        </w:tc>
        <w:tc>
          <w:tcPr>
            <w:tcW w:w="1985" w:type="dxa"/>
          </w:tcPr>
          <w:p w14:paraId="59656F28" w14:textId="59CA863E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2A1609" w:rsidRPr="006B7C00" w14:paraId="636A56BA" w14:textId="77777777" w:rsidTr="00966CF1">
        <w:tc>
          <w:tcPr>
            <w:tcW w:w="675" w:type="dxa"/>
          </w:tcPr>
          <w:p w14:paraId="6EBD62D2" w14:textId="2EF2907F" w:rsidR="002A1609" w:rsidRPr="006B7C00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166" w:type="dxa"/>
          </w:tcPr>
          <w:p w14:paraId="72850873" w14:textId="24DC6290" w:rsidR="002A1609" w:rsidRPr="006B7C00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Katalogas I</w:t>
            </w:r>
          </w:p>
        </w:tc>
        <w:tc>
          <w:tcPr>
            <w:tcW w:w="2268" w:type="dxa"/>
          </w:tcPr>
          <w:p w14:paraId="74A20ED9" w14:textId="3E59AEC4" w:rsidR="002A1609" w:rsidRPr="006B7C00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FE71EA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14:paraId="08208A67" w14:textId="3C6DA5F5" w:rsidR="002A1609" w:rsidRPr="006B7C00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2A1609" w:rsidRPr="006B7C00" w14:paraId="04FE2665" w14:textId="77777777" w:rsidTr="00966CF1">
        <w:tc>
          <w:tcPr>
            <w:tcW w:w="675" w:type="dxa"/>
          </w:tcPr>
          <w:p w14:paraId="4CB212A9" w14:textId="2A9E1402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166" w:type="dxa"/>
          </w:tcPr>
          <w:p w14:paraId="6682B057" w14:textId="1177D11A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Katalogas II</w:t>
            </w:r>
          </w:p>
        </w:tc>
        <w:tc>
          <w:tcPr>
            <w:tcW w:w="2268" w:type="dxa"/>
          </w:tcPr>
          <w:p w14:paraId="3EB3E1D5" w14:textId="74948263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85" w:type="dxa"/>
          </w:tcPr>
          <w:p w14:paraId="15EB7542" w14:textId="1F013E72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2A1609" w:rsidRPr="006B7C00" w14:paraId="02FA026B" w14:textId="77777777" w:rsidTr="00966CF1">
        <w:tc>
          <w:tcPr>
            <w:tcW w:w="675" w:type="dxa"/>
          </w:tcPr>
          <w:p w14:paraId="5DD4F0B8" w14:textId="0D72493A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166" w:type="dxa"/>
          </w:tcPr>
          <w:p w14:paraId="4D23AE24" w14:textId="1142D30A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Katalogas II</w:t>
            </w:r>
            <w:r w:rsidR="001A5518">
              <w:rPr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2268" w:type="dxa"/>
          </w:tcPr>
          <w:p w14:paraId="6CDC791C" w14:textId="13752CC2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A5518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985" w:type="dxa"/>
          </w:tcPr>
          <w:p w14:paraId="611F25CD" w14:textId="7D7CA644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2A1609" w:rsidRPr="006B7C00" w14:paraId="7D1789DB" w14:textId="77777777" w:rsidTr="00966CF1">
        <w:tc>
          <w:tcPr>
            <w:tcW w:w="675" w:type="dxa"/>
          </w:tcPr>
          <w:p w14:paraId="6F18E98B" w14:textId="746FE7E5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166" w:type="dxa"/>
          </w:tcPr>
          <w:p w14:paraId="29C47235" w14:textId="3BC32C0E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ISI straipsnis</w:t>
            </w:r>
          </w:p>
        </w:tc>
        <w:tc>
          <w:tcPr>
            <w:tcW w:w="2268" w:type="dxa"/>
          </w:tcPr>
          <w:p w14:paraId="705E26B4" w14:textId="7AF1D69E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985" w:type="dxa"/>
          </w:tcPr>
          <w:p w14:paraId="66FFC438" w14:textId="252F0E44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2A1609" w:rsidRPr="006B7C00" w14:paraId="55846845" w14:textId="77777777" w:rsidTr="00966CF1">
        <w:tc>
          <w:tcPr>
            <w:tcW w:w="675" w:type="dxa"/>
          </w:tcPr>
          <w:p w14:paraId="1E513D4E" w14:textId="04203461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166" w:type="dxa"/>
          </w:tcPr>
          <w:p w14:paraId="2DA99D4C" w14:textId="18DA4BE5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Įgaliojimas Evaldui Ročiui</w:t>
            </w:r>
          </w:p>
        </w:tc>
        <w:tc>
          <w:tcPr>
            <w:tcW w:w="2268" w:type="dxa"/>
          </w:tcPr>
          <w:p w14:paraId="5F043CC8" w14:textId="099E3F53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09CAC22" w14:textId="7A328EE6" w:rsidR="002A1609" w:rsidRDefault="002A1609" w:rsidP="002A160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6208E1" w:rsidRPr="006B7C00" w14:paraId="12A35E9C" w14:textId="77777777" w:rsidTr="00966CF1">
        <w:tc>
          <w:tcPr>
            <w:tcW w:w="675" w:type="dxa"/>
          </w:tcPr>
          <w:p w14:paraId="4FBA1257" w14:textId="498CDA28" w:rsidR="006208E1" w:rsidRDefault="006208E1" w:rsidP="006208E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166" w:type="dxa"/>
          </w:tcPr>
          <w:p w14:paraId="305E6774" w14:textId="08BF7AC1" w:rsidR="006208E1" w:rsidRDefault="006208E1" w:rsidP="006208E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4A2B">
              <w:t>Prašymas nepašalinti iš viešojo pirkimo</w:t>
            </w:r>
          </w:p>
        </w:tc>
        <w:tc>
          <w:tcPr>
            <w:tcW w:w="2268" w:type="dxa"/>
          </w:tcPr>
          <w:p w14:paraId="30B38A6F" w14:textId="34D4EF31" w:rsidR="006208E1" w:rsidRDefault="006208E1" w:rsidP="006208E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34A2B">
              <w:rPr>
                <w:szCs w:val="20"/>
              </w:rPr>
              <w:t>6</w:t>
            </w:r>
          </w:p>
        </w:tc>
        <w:tc>
          <w:tcPr>
            <w:tcW w:w="1985" w:type="dxa"/>
          </w:tcPr>
          <w:p w14:paraId="72D28E20" w14:textId="44013158" w:rsidR="006208E1" w:rsidRDefault="0018390E" w:rsidP="006208E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6208E1" w:rsidRPr="006B7C00" w14:paraId="1FCD6445" w14:textId="77777777" w:rsidTr="00966CF1">
        <w:tc>
          <w:tcPr>
            <w:tcW w:w="675" w:type="dxa"/>
          </w:tcPr>
          <w:p w14:paraId="26C424CB" w14:textId="28AE76DF" w:rsidR="006208E1" w:rsidRDefault="0018390E" w:rsidP="006208E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5166" w:type="dxa"/>
          </w:tcPr>
          <w:p w14:paraId="4DC44B0C" w14:textId="258C7672" w:rsidR="006208E1" w:rsidRPr="00234A2B" w:rsidRDefault="006208E1" w:rsidP="006208E1">
            <w:pPr>
              <w:jc w:val="both"/>
            </w:pPr>
            <w:r w:rsidRPr="00234A2B">
              <w:t>Priedai Nr. 1-9 prie prašymo nepasalinti iš viešojo pirkimo</w:t>
            </w:r>
          </w:p>
        </w:tc>
        <w:tc>
          <w:tcPr>
            <w:tcW w:w="2268" w:type="dxa"/>
          </w:tcPr>
          <w:p w14:paraId="7E7FFA40" w14:textId="18A8C2EA" w:rsidR="006208E1" w:rsidRPr="00234A2B" w:rsidRDefault="006208E1" w:rsidP="006208E1">
            <w:pPr>
              <w:jc w:val="both"/>
              <w:rPr>
                <w:szCs w:val="20"/>
              </w:rPr>
            </w:pPr>
            <w:r w:rsidRPr="00234A2B">
              <w:rPr>
                <w:szCs w:val="20"/>
              </w:rPr>
              <w:t>22</w:t>
            </w:r>
          </w:p>
        </w:tc>
        <w:tc>
          <w:tcPr>
            <w:tcW w:w="1985" w:type="dxa"/>
          </w:tcPr>
          <w:p w14:paraId="0EB062DD" w14:textId="01901958" w:rsidR="006208E1" w:rsidRDefault="0018390E" w:rsidP="006208E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Taip</w:t>
            </w:r>
          </w:p>
        </w:tc>
      </w:tr>
      <w:tr w:rsidR="006208E1" w:rsidRPr="006B7C00" w14:paraId="5977EBCE" w14:textId="77777777" w:rsidTr="00966CF1">
        <w:tc>
          <w:tcPr>
            <w:tcW w:w="675" w:type="dxa"/>
          </w:tcPr>
          <w:p w14:paraId="246BA518" w14:textId="10B2E95D" w:rsidR="006208E1" w:rsidRDefault="0018390E" w:rsidP="006208E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5166" w:type="dxa"/>
          </w:tcPr>
          <w:p w14:paraId="50A94E47" w14:textId="689E32A6" w:rsidR="006208E1" w:rsidRPr="00234A2B" w:rsidRDefault="006208E1" w:rsidP="006208E1">
            <w:pPr>
              <w:jc w:val="both"/>
            </w:pPr>
            <w:r>
              <w:t>Gamintojų dokumentai</w:t>
            </w:r>
          </w:p>
        </w:tc>
        <w:tc>
          <w:tcPr>
            <w:tcW w:w="2268" w:type="dxa"/>
          </w:tcPr>
          <w:p w14:paraId="0A2CDB5A" w14:textId="7C923D46" w:rsidR="006208E1" w:rsidRPr="00234A2B" w:rsidRDefault="008359D9" w:rsidP="006208E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1985" w:type="dxa"/>
          </w:tcPr>
          <w:p w14:paraId="75E7D233" w14:textId="3DC2D5F0" w:rsidR="006208E1" w:rsidRDefault="0018390E" w:rsidP="006208E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6208E1" w:rsidRPr="006B7C00" w14:paraId="3D2310BE" w14:textId="77777777" w:rsidTr="00966CF1">
        <w:tc>
          <w:tcPr>
            <w:tcW w:w="675" w:type="dxa"/>
          </w:tcPr>
          <w:p w14:paraId="148F1FE6" w14:textId="7CD5F385" w:rsidR="006208E1" w:rsidRDefault="0018390E" w:rsidP="006208E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5166" w:type="dxa"/>
          </w:tcPr>
          <w:p w14:paraId="51C76DA8" w14:textId="05462663" w:rsidR="006208E1" w:rsidRDefault="006208E1" w:rsidP="006208E1">
            <w:pPr>
              <w:jc w:val="both"/>
            </w:pPr>
            <w:r>
              <w:t>EBVPD pažyma</w:t>
            </w:r>
          </w:p>
        </w:tc>
        <w:tc>
          <w:tcPr>
            <w:tcW w:w="2268" w:type="dxa"/>
          </w:tcPr>
          <w:p w14:paraId="6AC69B39" w14:textId="77777777" w:rsidR="006208E1" w:rsidRDefault="006208E1" w:rsidP="006208E1">
            <w:pPr>
              <w:jc w:val="both"/>
            </w:pPr>
          </w:p>
        </w:tc>
        <w:tc>
          <w:tcPr>
            <w:tcW w:w="1985" w:type="dxa"/>
          </w:tcPr>
          <w:p w14:paraId="603DC7B3" w14:textId="727A7A95" w:rsidR="006208E1" w:rsidRDefault="0018390E" w:rsidP="006208E1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365A6F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365A6F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D25A29" w:rsidRPr="00365A6F" w14:paraId="49B48AA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26231EC4" w:rsidR="00D25A29" w:rsidRPr="00365A6F" w:rsidRDefault="00D25A29" w:rsidP="00D25A29">
            <w:pPr>
              <w:jc w:val="both"/>
              <w:rPr>
                <w:lang w:eastAsia="lt-LT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4540773E" w:rsidR="00D25A29" w:rsidRPr="00365A6F" w:rsidRDefault="00D25A29" w:rsidP="00D25A29">
            <w:pPr>
              <w:jc w:val="both"/>
              <w:rPr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Techninė specifikacija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77777777" w:rsidR="00D25A29" w:rsidRPr="00365A6F" w:rsidRDefault="00D25A29" w:rsidP="00D25A29">
            <w:pPr>
              <w:jc w:val="both"/>
              <w:rPr>
                <w:lang w:eastAsia="lt-LT"/>
              </w:rPr>
            </w:pPr>
          </w:p>
        </w:tc>
      </w:tr>
      <w:tr w:rsidR="00D25A29" w:rsidRPr="00365A6F" w14:paraId="77D94B06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BF5F" w14:textId="4EF8D167" w:rsidR="00D25A29" w:rsidRDefault="00D25A29" w:rsidP="00D25A29">
            <w:pP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A2E" w14:textId="755E60B5" w:rsidR="00D25A29" w:rsidRPr="0037767A" w:rsidRDefault="00D25A29" w:rsidP="00D25A29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Katalogai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792C" w14:textId="77777777" w:rsidR="00D25A29" w:rsidRPr="00365A6F" w:rsidRDefault="00D25A29" w:rsidP="00D25A29">
            <w:pPr>
              <w:jc w:val="both"/>
              <w:rPr>
                <w:lang w:eastAsia="lt-LT"/>
              </w:rPr>
            </w:pPr>
          </w:p>
        </w:tc>
      </w:tr>
      <w:tr w:rsidR="00D25A29" w:rsidRPr="00365A6F" w14:paraId="7B364C4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969" w14:textId="5479F8BE" w:rsidR="00D25A29" w:rsidRDefault="00D25A29" w:rsidP="00D25A29">
            <w:pPr>
              <w:jc w:val="both"/>
              <w:rPr>
                <w:rFonts w:eastAsia="Arial Unicode MS"/>
                <w:sz w:val="22"/>
                <w:szCs w:val="22"/>
                <w:bdr w:val="nil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3FDB" w14:textId="24813968" w:rsidR="00D25A29" w:rsidRDefault="00D25A29" w:rsidP="00D25A29">
            <w:pPr>
              <w:jc w:val="both"/>
              <w:rPr>
                <w:sz w:val="22"/>
                <w:szCs w:val="22"/>
                <w:lang w:eastAsia="lt-LT"/>
              </w:rPr>
            </w:pPr>
            <w:r w:rsidRPr="0037767A">
              <w:rPr>
                <w:sz w:val="22"/>
                <w:szCs w:val="22"/>
                <w:lang w:eastAsia="lt-LT"/>
              </w:rPr>
              <w:t>Įgaliojimas</w:t>
            </w:r>
            <w:r>
              <w:rPr>
                <w:sz w:val="22"/>
                <w:szCs w:val="22"/>
                <w:lang w:eastAsia="lt-LT"/>
              </w:rPr>
              <w:t xml:space="preserve"> Evaldui Ročiui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B60A" w14:textId="77777777" w:rsidR="00D25A29" w:rsidRPr="00365A6F" w:rsidRDefault="00D25A29" w:rsidP="00D25A29">
            <w:pPr>
              <w:jc w:val="both"/>
              <w:rPr>
                <w:lang w:eastAsia="lt-LT"/>
              </w:rPr>
            </w:pPr>
          </w:p>
        </w:tc>
      </w:tr>
      <w:tr w:rsidR="00D25A29" w:rsidRPr="00365A6F" w14:paraId="22545295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66487474" w:rsidR="00D25A29" w:rsidRPr="00365A6F" w:rsidRDefault="00D25A29" w:rsidP="00D25A29">
            <w:pPr>
              <w:jc w:val="both"/>
              <w:rPr>
                <w:lang w:eastAsia="lt-LT"/>
              </w:rPr>
            </w:pPr>
            <w:r>
              <w:rPr>
                <w:rFonts w:eastAsia="Arial Unicode MS"/>
                <w:sz w:val="22"/>
                <w:szCs w:val="22"/>
                <w:bdr w:val="nil"/>
              </w:rPr>
              <w:t>4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303676A1" w:rsidR="00D25A29" w:rsidRPr="00365A6F" w:rsidRDefault="00D25A29" w:rsidP="00D25A29">
            <w:pPr>
              <w:jc w:val="both"/>
              <w:rPr>
                <w:lang w:eastAsia="lt-LT"/>
              </w:rPr>
            </w:pPr>
            <w:r w:rsidRPr="0037767A">
              <w:rPr>
                <w:sz w:val="22"/>
                <w:szCs w:val="22"/>
                <w:lang w:eastAsia="lt-LT"/>
              </w:rPr>
              <w:t>Prašymas dėl nepašalinimo iš viešojo pirkimo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77777777" w:rsidR="00D25A29" w:rsidRPr="00365A6F" w:rsidRDefault="00D25A29" w:rsidP="00D25A29">
            <w:pPr>
              <w:jc w:val="both"/>
              <w:rPr>
                <w:lang w:eastAsia="lt-LT"/>
              </w:rPr>
            </w:pPr>
          </w:p>
        </w:tc>
      </w:tr>
      <w:tr w:rsidR="00D25A29" w:rsidRPr="00365A6F" w14:paraId="4A3708CA" w14:textId="77777777" w:rsidTr="00004D70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8F" w14:textId="5188AF90" w:rsidR="00D25A29" w:rsidRPr="00365A6F" w:rsidRDefault="00533CCD" w:rsidP="00D25A2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ACB" w14:textId="0A5D500B" w:rsidR="00D25A29" w:rsidRPr="00365A6F" w:rsidRDefault="00D25A29" w:rsidP="00D25A29">
            <w:pPr>
              <w:jc w:val="both"/>
              <w:rPr>
                <w:lang w:eastAsia="lt-LT"/>
              </w:rPr>
            </w:pPr>
            <w:r w:rsidRPr="0037767A">
              <w:rPr>
                <w:sz w:val="22"/>
                <w:szCs w:val="22"/>
                <w:lang w:eastAsia="lt-LT"/>
              </w:rPr>
              <w:t>Priedai Nr. 1-9 prie prasymo nepasalinti iš viešojo pirkimo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1A" w14:textId="77777777" w:rsidR="00D25A29" w:rsidRPr="00365A6F" w:rsidRDefault="00D25A29" w:rsidP="00D25A29">
            <w:pPr>
              <w:jc w:val="both"/>
              <w:rPr>
                <w:lang w:eastAsia="lt-LT"/>
              </w:rPr>
            </w:pPr>
          </w:p>
        </w:tc>
      </w:tr>
    </w:tbl>
    <w:p w14:paraId="3C590413" w14:textId="77777777" w:rsidR="00B64E28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4C22FC50" w14:textId="77777777" w:rsidR="003F74F1" w:rsidRPr="006B7C00" w:rsidRDefault="003F74F1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B64E28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>Tiekėjui nenurodžius, kokia informacija yra konfidenciali, laikoma, kad konfidencialios informacijos pasiūlyme nėra.</w:t>
      </w:r>
    </w:p>
    <w:p w14:paraId="28D25BDB" w14:textId="10632BA6" w:rsidR="00524FF5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6DEE2810" w:rsidR="00524FF5" w:rsidRPr="00F23D4C" w:rsidRDefault="00533CCD" w:rsidP="00533CCD">
            <w:pPr>
              <w:ind w:right="-1" w:firstLine="743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Projektų vadovas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1AED13D2" w:rsidR="00524FF5" w:rsidRPr="00F23D4C" w:rsidRDefault="00533CCD" w:rsidP="00533CCD">
            <w:pPr>
              <w:ind w:right="-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Evaldas Ročys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646CEDC4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footerReference w:type="default" r:id="rId10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7E28" w14:textId="77777777" w:rsidR="003617AF" w:rsidRDefault="003617AF" w:rsidP="00846BA9">
      <w:r>
        <w:separator/>
      </w:r>
    </w:p>
  </w:endnote>
  <w:endnote w:type="continuationSeparator" w:id="0">
    <w:p w14:paraId="66D7F073" w14:textId="77777777" w:rsidR="003617AF" w:rsidRDefault="003617AF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3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9EC45" w14:textId="77065C6F" w:rsidR="002B0439" w:rsidRDefault="002B0439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5402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Porat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C855" w14:textId="77777777" w:rsidR="003617AF" w:rsidRDefault="003617AF" w:rsidP="00846BA9">
      <w:r>
        <w:separator/>
      </w:r>
    </w:p>
  </w:footnote>
  <w:footnote w:type="continuationSeparator" w:id="0">
    <w:p w14:paraId="5F899064" w14:textId="77777777" w:rsidR="003617AF" w:rsidRDefault="003617AF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Paantrat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0F79B0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390E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5518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3789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C57"/>
    <w:rsid w:val="00216C37"/>
    <w:rsid w:val="002212EA"/>
    <w:rsid w:val="002213A3"/>
    <w:rsid w:val="00221413"/>
    <w:rsid w:val="00223BDC"/>
    <w:rsid w:val="00223D82"/>
    <w:rsid w:val="002242CD"/>
    <w:rsid w:val="00224811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609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07556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38E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3CCD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5402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6C9E"/>
    <w:rsid w:val="006073EC"/>
    <w:rsid w:val="00612AFD"/>
    <w:rsid w:val="0061422A"/>
    <w:rsid w:val="00614E33"/>
    <w:rsid w:val="00615409"/>
    <w:rsid w:val="00615412"/>
    <w:rsid w:val="00615513"/>
    <w:rsid w:val="00615A38"/>
    <w:rsid w:val="0061602C"/>
    <w:rsid w:val="00616B8D"/>
    <w:rsid w:val="0061706B"/>
    <w:rsid w:val="00617A8C"/>
    <w:rsid w:val="00617FAB"/>
    <w:rsid w:val="006208E1"/>
    <w:rsid w:val="00622A5F"/>
    <w:rsid w:val="00622CC0"/>
    <w:rsid w:val="0062437A"/>
    <w:rsid w:val="0062602B"/>
    <w:rsid w:val="006264F3"/>
    <w:rsid w:val="00626D4A"/>
    <w:rsid w:val="00631018"/>
    <w:rsid w:val="00633AEE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6B06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032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3F8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035"/>
    <w:rsid w:val="007E6BC3"/>
    <w:rsid w:val="007E75E0"/>
    <w:rsid w:val="007E7D66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23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59D9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6923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37A7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66CF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393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9B6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46E1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CDD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6D2E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5A0A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5A29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C4B2B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0EAD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627A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3AD"/>
    <w:rsid w:val="00ED698B"/>
    <w:rsid w:val="00ED7C08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37E62"/>
    <w:rsid w:val="00F40A38"/>
    <w:rsid w:val="00F44EB0"/>
    <w:rsid w:val="00F44F39"/>
    <w:rsid w:val="00F456D2"/>
    <w:rsid w:val="00F46C18"/>
    <w:rsid w:val="00F46CA5"/>
    <w:rsid w:val="00F47DB4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E71EA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5Diagrama">
    <w:name w:val="Antraštė 5 Diagrama"/>
    <w:link w:val="Antrat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6Diagrama">
    <w:name w:val="Antraštė 6 Diagrama"/>
    <w:link w:val="Antrat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Antrat8Diagrama">
    <w:name w:val="Antraštė 8 Diagrama"/>
    <w:link w:val="Antrat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9Diagrama">
    <w:name w:val="Antraštė 9 Diagrama"/>
    <w:link w:val="Antrat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Sraopastraipa">
    <w:name w:val="List Paragraph"/>
    <w:basedOn w:val="prastasis"/>
    <w:uiPriority w:val="34"/>
    <w:qFormat/>
    <w:rsid w:val="005F7B12"/>
    <w:pPr>
      <w:ind w:left="720"/>
      <w:contextualSpacing/>
    </w:pPr>
  </w:style>
  <w:style w:type="character" w:styleId="Hipersaitas">
    <w:name w:val="Hyperlink"/>
    <w:uiPriority w:val="99"/>
    <w:rsid w:val="00851B1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Antrats">
    <w:name w:val="header"/>
    <w:aliases w:val=" Diagrama2,Diagrama2"/>
    <w:basedOn w:val="prastasis"/>
    <w:link w:val="AntratsDiagrama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AntratsDiagrama">
    <w:name w:val="Antraštės Diagrama"/>
    <w:aliases w:val=" Diagrama2 Diagrama,Diagrama2 Diagrama"/>
    <w:link w:val="Antrats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Betarp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Eilutsnumeris">
    <w:name w:val="line number"/>
    <w:uiPriority w:val="99"/>
    <w:semiHidden/>
    <w:rsid w:val="00846BA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link w:val="Porat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prastasis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485794"/>
    <w:rPr>
      <w:noProof/>
      <w:sz w:val="20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">
    <w:name w:val="Normal~"/>
    <w:basedOn w:val="prastasis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prastasis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prastasiniatinklio">
    <w:name w:val="Normal (Web)"/>
    <w:basedOn w:val="prastasis"/>
    <w:uiPriority w:val="99"/>
    <w:rsid w:val="00485794"/>
    <w:pPr>
      <w:spacing w:before="100" w:after="100"/>
    </w:pPr>
    <w:rPr>
      <w:szCs w:val="20"/>
    </w:rPr>
  </w:style>
  <w:style w:type="table" w:styleId="Lentelstinklelis">
    <w:name w:val="Table Grid"/>
    <w:basedOn w:val="prastojilente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rsid w:val="00FB493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FB4934"/>
    <w:rPr>
      <w:sz w:val="20"/>
      <w:szCs w:val="20"/>
      <w:lang w:val="en-GB" w:eastAsia="lt-LT"/>
    </w:rPr>
  </w:style>
  <w:style w:type="character" w:customStyle="1" w:styleId="KomentarotekstasDiagrama">
    <w:name w:val="Komentaro tekstas Diagrama"/>
    <w:link w:val="Komentarotekstas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B4934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urinys1">
    <w:name w:val="toc 1"/>
    <w:basedOn w:val="prastasis"/>
    <w:next w:val="prastasis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prastasis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22EF7"/>
    <w:pPr>
      <w:jc w:val="both"/>
    </w:pPr>
    <w:rPr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uslapionumeris">
    <w:name w:val="page number"/>
    <w:uiPriority w:val="99"/>
    <w:rsid w:val="00C22EF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PavadinimasDiagrama">
    <w:name w:val="Pavadinimas Diagrama"/>
    <w:link w:val="Pavadinimas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prastasis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Antrat">
    <w:name w:val="caption"/>
    <w:basedOn w:val="prastasis"/>
    <w:next w:val="prastasis"/>
    <w:uiPriority w:val="99"/>
    <w:qFormat/>
    <w:rsid w:val="00C22EF7"/>
    <w:rPr>
      <w:b/>
      <w:bCs/>
    </w:rPr>
  </w:style>
  <w:style w:type="character" w:styleId="Perirtashipersaitas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PaantratDiagrama">
    <w:name w:val="Paantraštė Diagrama"/>
    <w:link w:val="Paantrat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Sraassunumeriais2">
    <w:name w:val="List Number 2"/>
    <w:basedOn w:val="prastasis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Antrat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prastasis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prastasis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prastasis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prastasis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prastasis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prastasis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prastasis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prastasis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prastasis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prastasis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prastasis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prastasis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prastasis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prastasis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Grietas">
    <w:name w:val="Strong"/>
    <w:uiPriority w:val="99"/>
    <w:qFormat/>
    <w:rsid w:val="00C22EF7"/>
    <w:rPr>
      <w:rFonts w:cs="Times New Roman"/>
      <w:b/>
    </w:rPr>
  </w:style>
  <w:style w:type="paragraph" w:styleId="Sraas">
    <w:name w:val="List"/>
    <w:basedOn w:val="prastasis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Tekstoblokas">
    <w:name w:val="Block Text"/>
    <w:basedOn w:val="prastasis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prastasis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prastasis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prastasis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prastasis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prastasis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Pataisymai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0">
    <w:name w:val="Antraštė1"/>
    <w:basedOn w:val="prastasis"/>
    <w:next w:val="Pagrindinistekstas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prastasis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Knygospavadinimas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prastasis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prastasis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prastasis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0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prastasis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prastasis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prastasis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prastasis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prastasis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prastasis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prastasis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prastasis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prastasis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prastasis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prastasis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Rykinuoroda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Vokoatgalinisadresas">
    <w:name w:val="envelope return"/>
    <w:basedOn w:val="prastasis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xslt-doc-title-itself">
    <w:name w:val="xslt-doc-title-itself"/>
    <w:basedOn w:val="Numatytasispastraiposriftas"/>
    <w:rsid w:val="00856923"/>
  </w:style>
  <w:style w:type="character" w:styleId="Neapdorotaspaminjimas">
    <w:name w:val="Unresolved Mention"/>
    <w:basedOn w:val="Numatytasispastraiposriftas"/>
    <w:uiPriority w:val="99"/>
    <w:semiHidden/>
    <w:unhideWhenUsed/>
    <w:rsid w:val="00E00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@ostec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17EE6-0AD8-4A70-B8F1-803C050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3857</Characters>
  <Application>Microsoft Office Word</Application>
  <DocSecurity>0</DocSecurity>
  <Lines>55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Evaldas Rocys</cp:lastModifiedBy>
  <cp:revision>31</cp:revision>
  <cp:lastPrinted>2020-05-11T06:31:00Z</cp:lastPrinted>
  <dcterms:created xsi:type="dcterms:W3CDTF">2021-04-26T11:57:00Z</dcterms:created>
  <dcterms:modified xsi:type="dcterms:W3CDTF">2021-04-28T11:45:00Z</dcterms:modified>
</cp:coreProperties>
</file>