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4A332" w14:textId="1E71C443" w:rsidR="00E3730B" w:rsidRPr="00DB0D5B" w:rsidRDefault="004E134D" w:rsidP="003F6F25">
      <w:pPr>
        <w:jc w:val="right"/>
        <w:rPr>
          <w:rFonts w:ascii="Cambria" w:hAnsi="Cambria"/>
          <w:sz w:val="20"/>
          <w:szCs w:val="20"/>
        </w:rPr>
      </w:pPr>
      <w:bookmarkStart w:id="0" w:name="_GoBack"/>
      <w:bookmarkEnd w:id="0"/>
      <w:r>
        <w:rPr>
          <w:rFonts w:ascii="Cambria" w:hAnsi="Cambria"/>
          <w:sz w:val="20"/>
          <w:szCs w:val="20"/>
        </w:rPr>
        <w:t>Priedas Nr.2, prie pasiūlymo Nr.1113</w:t>
      </w:r>
    </w:p>
    <w:p w14:paraId="31E4A333" w14:textId="77777777" w:rsidR="004E1CAC" w:rsidRPr="00DB0D5B" w:rsidRDefault="004E1CAC" w:rsidP="00915BA1">
      <w:pPr>
        <w:jc w:val="center"/>
        <w:rPr>
          <w:rFonts w:ascii="Cambria" w:hAnsi="Cambria"/>
          <w:b/>
          <w:sz w:val="20"/>
          <w:szCs w:val="20"/>
        </w:rPr>
      </w:pPr>
      <w:r w:rsidRPr="00DB0D5B">
        <w:rPr>
          <w:rFonts w:ascii="Cambria" w:hAnsi="Cambria"/>
          <w:b/>
          <w:sz w:val="20"/>
          <w:szCs w:val="20"/>
        </w:rPr>
        <w:t xml:space="preserve">PRIEŠGAISRINĖS SIGNALIZACIJOS ĮRENGINIAI </w:t>
      </w:r>
    </w:p>
    <w:p w14:paraId="31E4A334" w14:textId="77777777" w:rsidR="006F4C45" w:rsidRPr="00DB0D5B" w:rsidRDefault="003F6F25" w:rsidP="00915BA1">
      <w:pPr>
        <w:jc w:val="center"/>
        <w:rPr>
          <w:rFonts w:ascii="Cambria" w:hAnsi="Cambria"/>
          <w:b/>
          <w:sz w:val="20"/>
          <w:szCs w:val="20"/>
        </w:rPr>
      </w:pPr>
      <w:r w:rsidRPr="00DB0D5B">
        <w:rPr>
          <w:rFonts w:ascii="Cambria" w:hAnsi="Cambria"/>
          <w:b/>
          <w:sz w:val="20"/>
          <w:szCs w:val="20"/>
        </w:rPr>
        <w:t xml:space="preserve">TECHNINĖ </w:t>
      </w:r>
      <w:r w:rsidR="006F4C45" w:rsidRPr="00DB0D5B">
        <w:rPr>
          <w:rFonts w:ascii="Cambria" w:hAnsi="Cambria"/>
          <w:b/>
          <w:sz w:val="20"/>
          <w:szCs w:val="20"/>
        </w:rPr>
        <w:t>SPECIFIKACIJA</w:t>
      </w:r>
    </w:p>
    <w:p w14:paraId="31E4A335" w14:textId="77777777" w:rsidR="00E3730B" w:rsidRPr="00DB0D5B" w:rsidRDefault="00E3730B" w:rsidP="001B066D">
      <w:pPr>
        <w:spacing w:before="100" w:beforeAutospacing="1" w:after="100" w:afterAutospacing="1"/>
        <w:ind w:firstLine="720"/>
        <w:jc w:val="both"/>
        <w:rPr>
          <w:rFonts w:ascii="Cambria" w:hAnsi="Cambria"/>
          <w:color w:val="000000"/>
          <w:sz w:val="20"/>
          <w:szCs w:val="2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256"/>
        <w:gridCol w:w="993"/>
        <w:gridCol w:w="1350"/>
        <w:gridCol w:w="2375"/>
      </w:tblGrid>
      <w:tr w:rsidR="00660178" w:rsidRPr="00DB0D5B" w14:paraId="31E4A33A" w14:textId="1721B766" w:rsidTr="00DB0D5B">
        <w:trPr>
          <w:trHeight w:val="609"/>
          <w:tblHeader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A336" w14:textId="77777777" w:rsidR="00DB0D5B" w:rsidRPr="00DB0D5B" w:rsidRDefault="00DB0D5B" w:rsidP="00915BA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B0D5B">
              <w:rPr>
                <w:rFonts w:ascii="Cambria" w:hAnsi="Cambria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A337" w14:textId="77777777" w:rsidR="00DB0D5B" w:rsidRPr="00DB0D5B" w:rsidRDefault="00DB0D5B" w:rsidP="00915BA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B0D5B">
              <w:rPr>
                <w:rFonts w:ascii="Cambria" w:hAnsi="Cambria"/>
                <w:b/>
                <w:bCs/>
                <w:sz w:val="20"/>
                <w:szCs w:val="20"/>
              </w:rPr>
              <w:t>Prekės pavadinimas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A338" w14:textId="77777777" w:rsidR="00DB0D5B" w:rsidRPr="00DB0D5B" w:rsidRDefault="00DB0D5B" w:rsidP="00915BA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B0D5B">
              <w:rPr>
                <w:rFonts w:ascii="Cambria" w:hAnsi="Cambria"/>
                <w:b/>
                <w:bCs/>
                <w:sz w:val="20"/>
                <w:szCs w:val="20"/>
              </w:rPr>
              <w:t>Mato vienetas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A339" w14:textId="77777777" w:rsidR="00DB0D5B" w:rsidRPr="00DB0D5B" w:rsidRDefault="00DB0D5B" w:rsidP="001B066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B0D5B">
              <w:rPr>
                <w:rFonts w:ascii="Cambria" w:hAnsi="Cambria"/>
                <w:b/>
                <w:bCs/>
                <w:sz w:val="20"/>
                <w:szCs w:val="20"/>
              </w:rPr>
              <w:t>Orientacinis kiekis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8339" w14:textId="2258DF6C" w:rsidR="00DB0D5B" w:rsidRPr="00DB0D5B" w:rsidRDefault="00DB0D5B" w:rsidP="001B066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B0D5B">
              <w:rPr>
                <w:rFonts w:ascii="Cambria" w:hAnsi="Cambria"/>
                <w:b/>
                <w:bCs/>
                <w:sz w:val="20"/>
                <w:szCs w:val="20"/>
              </w:rPr>
              <w:t>Prekės pavadinimas,techniniai duomenys, gamintojas*</w:t>
            </w:r>
          </w:p>
        </w:tc>
      </w:tr>
      <w:tr w:rsidR="00660178" w:rsidRPr="00DB0D5B" w14:paraId="31E4A33F" w14:textId="3407D9E8" w:rsidTr="00DB0D5B">
        <w:trPr>
          <w:trHeight w:val="609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A33B" w14:textId="77777777" w:rsidR="00DB0D5B" w:rsidRPr="00DB0D5B" w:rsidRDefault="00DB0D5B" w:rsidP="004E1CAC">
            <w:pPr>
              <w:pStyle w:val="Footer"/>
              <w:tabs>
                <w:tab w:val="left" w:pos="629"/>
              </w:tabs>
              <w:jc w:val="center"/>
              <w:rPr>
                <w:rFonts w:ascii="Cambria" w:hAnsi="Cambria"/>
                <w:sz w:val="20"/>
                <w:lang w:val="lt-LT"/>
              </w:rPr>
            </w:pPr>
            <w:r w:rsidRPr="00DB0D5B">
              <w:rPr>
                <w:rFonts w:ascii="Cambria" w:hAnsi="Cambria"/>
                <w:sz w:val="20"/>
                <w:lang w:val="lt-LT"/>
              </w:rPr>
              <w:t>1.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A33C" w14:textId="77777777" w:rsidR="00DB0D5B" w:rsidRPr="00DB0D5B" w:rsidRDefault="00DB0D5B" w:rsidP="004E1CAC">
            <w:pPr>
              <w:suppressAutoHyphens w:val="0"/>
              <w:rPr>
                <w:rFonts w:ascii="Cambria" w:hAnsi="Cambria"/>
                <w:color w:val="000000"/>
                <w:sz w:val="20"/>
                <w:szCs w:val="20"/>
                <w:lang w:val="en-US" w:eastAsia="en-US"/>
              </w:rPr>
            </w:pP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t>Adresinio gaisro daviklio pagrindas (bazė) turi tenkinti tokias charakteristikas: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Bazė turi būti suderinama su Nr.2 ir Nr.3 pozicija;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Bendras bazinio pagrindo žymuo – B501AP arba lygiavertis suderinamas su Schneider SLC serijos prietaisais/sistema (centralėmis);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Spalva: balta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A33D" w14:textId="77777777" w:rsidR="00DB0D5B" w:rsidRPr="00DB0D5B" w:rsidRDefault="00DB0D5B" w:rsidP="004E1CA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t>vnt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A33E" w14:textId="77777777" w:rsidR="00DB0D5B" w:rsidRPr="00DB0D5B" w:rsidRDefault="00DB0D5B" w:rsidP="004E1CA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DD8D" w14:textId="77777777" w:rsidR="0024541D" w:rsidRDefault="007A164B" w:rsidP="00DB0D5B"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>Montavimo bazė</w:t>
            </w:r>
            <w:r w:rsidR="002E00BA">
              <w:rPr>
                <w:rFonts w:ascii="Cambria" w:hAnsi="Cambria"/>
                <w:i/>
                <w:color w:val="000000"/>
                <w:sz w:val="20"/>
                <w:szCs w:val="20"/>
              </w:rPr>
              <w:t xml:space="preserve"> SLC</w:t>
            </w:r>
            <w:r w:rsidR="001742ED">
              <w:rPr>
                <w:rFonts w:ascii="Cambria" w:hAnsi="Cambria"/>
                <w:i/>
                <w:color w:val="000000"/>
                <w:sz w:val="20"/>
                <w:szCs w:val="20"/>
              </w:rPr>
              <w:t xml:space="preserve"> serijos</w:t>
            </w: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 xml:space="preserve"> B501</w:t>
            </w:r>
            <w:r w:rsidR="00813E8B">
              <w:rPr>
                <w:rFonts w:ascii="Cambria" w:hAnsi="Cambria"/>
                <w:i/>
                <w:color w:val="000000"/>
                <w:sz w:val="20"/>
                <w:szCs w:val="20"/>
              </w:rPr>
              <w:t xml:space="preserve">AP-W, </w:t>
            </w:r>
            <w:r w:rsidR="00303474">
              <w:rPr>
                <w:rFonts w:ascii="Cambria" w:hAnsi="Cambria"/>
                <w:i/>
                <w:color w:val="000000"/>
                <w:sz w:val="20"/>
                <w:szCs w:val="20"/>
              </w:rPr>
              <w:t xml:space="preserve">išmatavimai: </w:t>
            </w:r>
            <w:r w:rsidR="00303474" w:rsidRPr="00303474">
              <w:rPr>
                <w:rFonts w:ascii="Cambria" w:hAnsi="Cambria"/>
                <w:i/>
                <w:color w:val="000000"/>
                <w:sz w:val="20"/>
                <w:szCs w:val="20"/>
              </w:rPr>
              <w:t>61 mm x 102</w:t>
            </w:r>
            <w:r w:rsidR="00F92D91">
              <w:rPr>
                <w:rFonts w:ascii="Cambria" w:hAnsi="Cambria"/>
                <w:i/>
                <w:color w:val="000000"/>
                <w:sz w:val="20"/>
                <w:szCs w:val="20"/>
              </w:rPr>
              <w:t>mm</w:t>
            </w:r>
            <w:r w:rsidR="00303474">
              <w:rPr>
                <w:rFonts w:ascii="Cambria" w:hAnsi="Cambria"/>
                <w:i/>
                <w:color w:val="000000"/>
                <w:sz w:val="20"/>
                <w:szCs w:val="20"/>
              </w:rPr>
              <w:t xml:space="preserve">, </w:t>
            </w:r>
            <w:r w:rsidR="00F92D91">
              <w:rPr>
                <w:rFonts w:ascii="Cambria" w:hAnsi="Cambria"/>
                <w:i/>
                <w:color w:val="000000"/>
                <w:sz w:val="20"/>
                <w:szCs w:val="20"/>
              </w:rPr>
              <w:t>darbinė temperatūra:</w:t>
            </w:r>
            <w:r w:rsidR="00F92D91">
              <w:t xml:space="preserve"> </w:t>
            </w:r>
          </w:p>
          <w:p w14:paraId="13E9AD1F" w14:textId="77777777" w:rsidR="003A198F" w:rsidRDefault="00F92D91" w:rsidP="00DB0D5B">
            <w:pPr>
              <w:rPr>
                <w:rFonts w:ascii="Cambria" w:hAnsi="Cambria"/>
                <w:i/>
                <w:color w:val="000000"/>
                <w:sz w:val="20"/>
                <w:szCs w:val="20"/>
              </w:rPr>
            </w:pPr>
            <w:r w:rsidRPr="00F92D91">
              <w:rPr>
                <w:rFonts w:ascii="Cambria" w:hAnsi="Cambria"/>
                <w:i/>
                <w:color w:val="000000"/>
                <w:sz w:val="20"/>
                <w:szCs w:val="20"/>
              </w:rPr>
              <w:t>-30°C…+70°C</w:t>
            </w:r>
            <w:r w:rsidR="001C5E81">
              <w:rPr>
                <w:rFonts w:ascii="Cambria" w:hAnsi="Cambria"/>
                <w:i/>
                <w:color w:val="000000"/>
                <w:sz w:val="20"/>
                <w:szCs w:val="20"/>
              </w:rPr>
              <w:t xml:space="preserve">, </w:t>
            </w:r>
          </w:p>
          <w:p w14:paraId="0F692EFE" w14:textId="3125D859" w:rsidR="00F92D91" w:rsidRDefault="001C5E81" w:rsidP="00DB0D5B">
            <w:pPr>
              <w:rPr>
                <w:rFonts w:ascii="Cambria" w:hAnsi="Cambria"/>
                <w:i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 xml:space="preserve">IP klase: </w:t>
            </w:r>
            <w:r w:rsidRPr="001C5E81">
              <w:rPr>
                <w:rFonts w:ascii="Cambria" w:hAnsi="Cambria"/>
                <w:i/>
                <w:color w:val="000000"/>
                <w:sz w:val="20"/>
                <w:szCs w:val="20"/>
              </w:rPr>
              <w:t>IP21</w:t>
            </w:r>
          </w:p>
          <w:p w14:paraId="2C3F559A" w14:textId="64337991" w:rsidR="00DB0D5B" w:rsidRPr="00DB0D5B" w:rsidRDefault="00DB0D5B" w:rsidP="00DB0D5B">
            <w:pPr>
              <w:rPr>
                <w:rFonts w:ascii="Cambria" w:hAnsi="Cambria"/>
                <w:i/>
                <w:color w:val="000000"/>
                <w:sz w:val="20"/>
                <w:szCs w:val="20"/>
              </w:rPr>
            </w:pPr>
            <w:r w:rsidRPr="00DB0D5B">
              <w:rPr>
                <w:rFonts w:ascii="Cambria" w:hAnsi="Cambria"/>
                <w:i/>
                <w:color w:val="000000"/>
                <w:sz w:val="20"/>
                <w:szCs w:val="20"/>
              </w:rPr>
              <w:t>Gamintojas</w:t>
            </w:r>
            <w:r w:rsidR="00307B50">
              <w:rPr>
                <w:rFonts w:ascii="Cambria" w:hAnsi="Cambria"/>
                <w:i/>
                <w:color w:val="000000"/>
                <w:sz w:val="20"/>
                <w:szCs w:val="20"/>
              </w:rPr>
              <w:t>:Schneider elekctric</w:t>
            </w:r>
          </w:p>
        </w:tc>
      </w:tr>
      <w:tr w:rsidR="00660178" w:rsidRPr="00DB0D5B" w14:paraId="31E4A344" w14:textId="14C3B0E4" w:rsidTr="00DB0D5B">
        <w:trPr>
          <w:trHeight w:val="205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A340" w14:textId="77777777" w:rsidR="00DB0D5B" w:rsidRPr="00DB0D5B" w:rsidRDefault="00DB0D5B" w:rsidP="004E1CAC">
            <w:pPr>
              <w:pStyle w:val="Footer"/>
              <w:tabs>
                <w:tab w:val="left" w:pos="1296"/>
              </w:tabs>
              <w:jc w:val="center"/>
              <w:rPr>
                <w:rFonts w:ascii="Cambria" w:hAnsi="Cambria"/>
                <w:sz w:val="20"/>
                <w:lang w:val="lt-LT"/>
              </w:rPr>
            </w:pPr>
            <w:r w:rsidRPr="00DB0D5B">
              <w:rPr>
                <w:rFonts w:ascii="Cambria" w:hAnsi="Cambria"/>
                <w:sz w:val="20"/>
                <w:lang w:val="lt-LT"/>
              </w:rPr>
              <w:t>2.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A341" w14:textId="77777777" w:rsidR="00DB0D5B" w:rsidRPr="00DB0D5B" w:rsidRDefault="00DB0D5B" w:rsidP="004E1CA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t>Adresinis optinis dūmų daviklis turi tenkinti tokias charakteristikas: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Standartas EN 54-7 arba lygiavertis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Aplinkos darbinė temperatūra: -30*C iki +70*C±10*C;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Daviklio korpusas – PVC medžiaga arba analogas;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Daviklio korpuso spalva – balta;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Daviklio suderinamumas su montavimo bazėmis B501, B501DG, B524RTE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Bendras daviklio žymuo – ESMI 22051E arba lygiavertis suderinamas su Schneider SLC serijos prietaisais/sistema (centralėmis).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A342" w14:textId="77777777" w:rsidR="00DB0D5B" w:rsidRPr="00DB0D5B" w:rsidRDefault="00DB0D5B" w:rsidP="004E1CA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t>vnt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A343" w14:textId="77777777" w:rsidR="00DB0D5B" w:rsidRPr="00DB0D5B" w:rsidRDefault="00DB0D5B" w:rsidP="004E1CA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B7ED" w14:textId="77777777" w:rsidR="00E4251A" w:rsidRDefault="006A7FB2" w:rsidP="00DB0D5B">
            <w:pPr>
              <w:rPr>
                <w:rFonts w:ascii="Cambria" w:hAnsi="Cambria"/>
                <w:i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>Adresinis</w:t>
            </w:r>
            <w:r w:rsidR="00146E50">
              <w:rPr>
                <w:rFonts w:ascii="Cambria" w:hAnsi="Cambria"/>
                <w:i/>
                <w:color w:val="000000"/>
                <w:sz w:val="20"/>
                <w:szCs w:val="20"/>
              </w:rPr>
              <w:t xml:space="preserve"> optinis dūmų jutiklis 22051E, ESMI</w:t>
            </w:r>
            <w:r w:rsidR="00FD117A">
              <w:rPr>
                <w:rFonts w:ascii="Cambria" w:hAnsi="Cambria"/>
                <w:i/>
                <w:color w:val="000000"/>
                <w:sz w:val="20"/>
                <w:szCs w:val="20"/>
              </w:rPr>
              <w:t xml:space="preserve">, </w:t>
            </w:r>
            <w:r w:rsidR="00E4251A">
              <w:rPr>
                <w:rFonts w:ascii="Cambria" w:hAnsi="Cambria"/>
                <w:i/>
                <w:color w:val="000000"/>
                <w:sz w:val="20"/>
                <w:szCs w:val="20"/>
              </w:rPr>
              <w:t xml:space="preserve">SLC serija </w:t>
            </w:r>
          </w:p>
          <w:p w14:paraId="69374302" w14:textId="77777777" w:rsidR="0024541D" w:rsidRDefault="00FD117A" w:rsidP="00DB0D5B"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>darbinė temperatūra:</w:t>
            </w:r>
            <w:r>
              <w:t xml:space="preserve"> </w:t>
            </w:r>
          </w:p>
          <w:p w14:paraId="4B18FA46" w14:textId="0A2C86AD" w:rsidR="00A81A29" w:rsidRDefault="00FD117A" w:rsidP="00DB0D5B">
            <w:r w:rsidRPr="00F92D91">
              <w:rPr>
                <w:rFonts w:ascii="Cambria" w:hAnsi="Cambria"/>
                <w:i/>
                <w:color w:val="000000"/>
                <w:sz w:val="20"/>
                <w:szCs w:val="20"/>
              </w:rPr>
              <w:t>-30°C…+70°C</w:t>
            </w: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>,</w:t>
            </w:r>
            <w:r w:rsidR="00EA758A">
              <w:t xml:space="preserve"> </w:t>
            </w:r>
          </w:p>
          <w:p w14:paraId="562013F2" w14:textId="62D7C1A3" w:rsidR="00A81A29" w:rsidRDefault="00EA758A" w:rsidP="00DB0D5B">
            <w:pPr>
              <w:rPr>
                <w:rFonts w:ascii="Cambria" w:hAnsi="Cambria"/>
                <w:i/>
                <w:color w:val="000000"/>
                <w:sz w:val="20"/>
                <w:szCs w:val="20"/>
              </w:rPr>
            </w:pPr>
            <w:r w:rsidRPr="00EA758A">
              <w:rPr>
                <w:rFonts w:ascii="Cambria" w:hAnsi="Cambria"/>
                <w:i/>
                <w:color w:val="000000"/>
                <w:sz w:val="20"/>
                <w:szCs w:val="20"/>
              </w:rPr>
              <w:t>EN 54-7</w:t>
            </w:r>
            <w:r w:rsidR="0024541D">
              <w:rPr>
                <w:rFonts w:ascii="Cambria" w:hAnsi="Cambria"/>
                <w:i/>
                <w:color w:val="000000"/>
                <w:sz w:val="20"/>
                <w:szCs w:val="20"/>
              </w:rPr>
              <w:t>,</w:t>
            </w:r>
            <w:r w:rsidR="0024541D">
              <w:t xml:space="preserve"> </w:t>
            </w:r>
            <w:r w:rsidR="0024541D" w:rsidRPr="0024541D">
              <w:rPr>
                <w:rFonts w:ascii="Cambria" w:hAnsi="Cambria"/>
                <w:i/>
                <w:color w:val="000000"/>
                <w:sz w:val="20"/>
                <w:szCs w:val="20"/>
              </w:rPr>
              <w:t>EN 54-17</w:t>
            </w: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 xml:space="preserve"> standartas, </w:t>
            </w:r>
          </w:p>
          <w:p w14:paraId="4159E837" w14:textId="77777777" w:rsidR="00A81A29" w:rsidRDefault="00DD34AB" w:rsidP="00DB0D5B">
            <w:pPr>
              <w:rPr>
                <w:rFonts w:ascii="Cambria" w:hAnsi="Cambria"/>
                <w:i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>PVC korpusas</w:t>
            </w:r>
            <w:r w:rsidR="004C31EA">
              <w:rPr>
                <w:rFonts w:ascii="Cambria" w:hAnsi="Cambria"/>
                <w:i/>
                <w:color w:val="000000"/>
                <w:sz w:val="20"/>
                <w:szCs w:val="20"/>
              </w:rPr>
              <w:t xml:space="preserve">, baltos spalvos, </w:t>
            </w:r>
          </w:p>
          <w:p w14:paraId="70502560" w14:textId="27AA0A4D" w:rsidR="00A20340" w:rsidRDefault="004C31EA" w:rsidP="00DB0D5B">
            <w:pPr>
              <w:rPr>
                <w:rFonts w:ascii="Cambria" w:hAnsi="Cambria"/>
                <w:i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>IP40 klasė.</w:t>
            </w:r>
          </w:p>
          <w:p w14:paraId="16B8E2B7" w14:textId="61475B82" w:rsidR="006C6262" w:rsidRDefault="006C6262" w:rsidP="00DB0D5B">
            <w:pPr>
              <w:rPr>
                <w:rFonts w:ascii="Cambria" w:hAnsi="Cambria"/>
                <w:i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Suderinama su bazėmis: 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t>B501, B501DG, B524RTE</w:t>
            </w:r>
          </w:p>
          <w:p w14:paraId="77D94D1E" w14:textId="77777777" w:rsidR="00A20340" w:rsidRDefault="00A20340" w:rsidP="00DB0D5B">
            <w:pPr>
              <w:rPr>
                <w:rFonts w:ascii="Cambria" w:hAnsi="Cambria"/>
                <w:i/>
                <w:color w:val="000000"/>
                <w:sz w:val="20"/>
                <w:szCs w:val="20"/>
              </w:rPr>
            </w:pPr>
          </w:p>
          <w:p w14:paraId="3265DA4B" w14:textId="4DB6C611" w:rsidR="00DB0D5B" w:rsidRPr="00DB0D5B" w:rsidRDefault="00A20340" w:rsidP="00DB0D5B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DB0D5B">
              <w:rPr>
                <w:rFonts w:ascii="Cambria" w:hAnsi="Cambria"/>
                <w:i/>
                <w:color w:val="000000"/>
                <w:sz w:val="20"/>
                <w:szCs w:val="20"/>
              </w:rPr>
              <w:t>Gamintojas</w:t>
            </w: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>:Schneider elekctric</w:t>
            </w:r>
          </w:p>
        </w:tc>
      </w:tr>
      <w:tr w:rsidR="00660178" w:rsidRPr="00DB0D5B" w14:paraId="31E4A349" w14:textId="08744352" w:rsidTr="00DB0D5B">
        <w:trPr>
          <w:trHeight w:val="205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A345" w14:textId="77777777" w:rsidR="00DB0D5B" w:rsidRPr="00DB0D5B" w:rsidRDefault="00DB0D5B" w:rsidP="004E1CAC">
            <w:pPr>
              <w:pStyle w:val="Footer"/>
              <w:tabs>
                <w:tab w:val="left" w:pos="1296"/>
              </w:tabs>
              <w:jc w:val="center"/>
              <w:rPr>
                <w:rFonts w:ascii="Cambria" w:hAnsi="Cambria"/>
                <w:sz w:val="20"/>
                <w:lang w:val="lt-LT"/>
              </w:rPr>
            </w:pPr>
            <w:r w:rsidRPr="00DB0D5B">
              <w:rPr>
                <w:rFonts w:ascii="Cambria" w:hAnsi="Cambria"/>
                <w:sz w:val="20"/>
                <w:lang w:val="lt-LT"/>
              </w:rPr>
              <w:t>3.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A346" w14:textId="77777777" w:rsidR="00DB0D5B" w:rsidRPr="00DB0D5B" w:rsidRDefault="00DB0D5B" w:rsidP="004E1CA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t>Adresinis optinis dūmų daviklis turi tenkinti tokias charakteristikas: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Standartas EN 54-7 arba lygiavertis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Aplinkos darbinė temperatūra: -30*C iki +70*C±10*C;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Daviklio korpusas – PVC medžiaga arba analogas;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Daviklio korpuso spalva – balta;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Daviklio suderinamumas su montavimo bazėmis B501, B501DG, B524RTE B501AP-IV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Bendras daviklio žymuo – ESMI 22051EI  su izoliatoriumi arba lygiavertis suderinamas su Schneider SLC serijos prietaisais/sistema (centralėmis).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A347" w14:textId="77777777" w:rsidR="00DB0D5B" w:rsidRPr="00DB0D5B" w:rsidRDefault="00DB0D5B" w:rsidP="004E1CA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t>vnt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A348" w14:textId="77777777" w:rsidR="00DB0D5B" w:rsidRPr="00DB0D5B" w:rsidRDefault="00DB0D5B" w:rsidP="004E1CA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73EE" w14:textId="6F437A4C" w:rsidR="00E4251A" w:rsidRDefault="00A81A29" w:rsidP="00A81A29">
            <w:pPr>
              <w:rPr>
                <w:rFonts w:ascii="Cambria" w:hAnsi="Cambria"/>
                <w:i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 xml:space="preserve">Adresinis optinis dūmų jutiklis su izoliatoriumi 22051IE, ESMI, </w:t>
            </w:r>
            <w:r w:rsidR="00E4251A">
              <w:rPr>
                <w:rFonts w:ascii="Cambria" w:hAnsi="Cambria"/>
                <w:i/>
                <w:color w:val="000000"/>
                <w:sz w:val="20"/>
                <w:szCs w:val="20"/>
              </w:rPr>
              <w:t>SLC serija</w:t>
            </w:r>
          </w:p>
          <w:p w14:paraId="22522B74" w14:textId="02CB432B" w:rsidR="00A81A29" w:rsidRDefault="00A81A29" w:rsidP="00A81A29"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>darbinė temperatūra:</w:t>
            </w:r>
            <w:r>
              <w:t xml:space="preserve"> </w:t>
            </w:r>
            <w:r w:rsidRPr="00F92D91">
              <w:rPr>
                <w:rFonts w:ascii="Cambria" w:hAnsi="Cambria"/>
                <w:i/>
                <w:color w:val="000000"/>
                <w:sz w:val="20"/>
                <w:szCs w:val="20"/>
              </w:rPr>
              <w:t>-30°C…+70°C</w:t>
            </w: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</w:p>
          <w:p w14:paraId="4559C7B9" w14:textId="77777777" w:rsidR="00A81A29" w:rsidRDefault="00A81A29" w:rsidP="00A81A29">
            <w:pPr>
              <w:rPr>
                <w:rFonts w:ascii="Cambria" w:hAnsi="Cambria"/>
                <w:i/>
                <w:color w:val="000000"/>
                <w:sz w:val="20"/>
                <w:szCs w:val="20"/>
              </w:rPr>
            </w:pPr>
            <w:r w:rsidRPr="00EA758A">
              <w:rPr>
                <w:rFonts w:ascii="Cambria" w:hAnsi="Cambria"/>
                <w:i/>
                <w:color w:val="000000"/>
                <w:sz w:val="20"/>
                <w:szCs w:val="20"/>
              </w:rPr>
              <w:t>EN 54-7</w:t>
            </w: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 xml:space="preserve"> standartas, </w:t>
            </w:r>
          </w:p>
          <w:p w14:paraId="204FE218" w14:textId="77777777" w:rsidR="00A81A29" w:rsidRDefault="00A81A29" w:rsidP="00A81A29">
            <w:pPr>
              <w:rPr>
                <w:rFonts w:ascii="Cambria" w:hAnsi="Cambria"/>
                <w:i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 xml:space="preserve">PVC korpusas, baltos spalvos, </w:t>
            </w:r>
          </w:p>
          <w:p w14:paraId="33A17D0C" w14:textId="77777777" w:rsidR="00A81A29" w:rsidRDefault="00A81A29" w:rsidP="00A81A29">
            <w:pPr>
              <w:rPr>
                <w:rFonts w:ascii="Cambria" w:hAnsi="Cambria"/>
                <w:i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>IP40 klasė.</w:t>
            </w:r>
          </w:p>
          <w:p w14:paraId="72CEBAB8" w14:textId="488995DF" w:rsidR="006C6262" w:rsidRDefault="006C6262" w:rsidP="00A81A29">
            <w:pPr>
              <w:rPr>
                <w:rFonts w:ascii="Cambria" w:hAnsi="Cambria"/>
                <w:i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>Suderinama su bazėmis: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t xml:space="preserve"> B501, B501DG, B524RTE B501AP-IV</w:t>
            </w:r>
          </w:p>
          <w:p w14:paraId="55471664" w14:textId="77777777" w:rsidR="00A81A29" w:rsidRDefault="00A81A29" w:rsidP="00A81A29">
            <w:pPr>
              <w:rPr>
                <w:rFonts w:ascii="Cambria" w:hAnsi="Cambria"/>
                <w:i/>
                <w:color w:val="000000"/>
                <w:sz w:val="20"/>
                <w:szCs w:val="20"/>
              </w:rPr>
            </w:pPr>
          </w:p>
          <w:p w14:paraId="6F474C9F" w14:textId="2332DCC9" w:rsidR="00DB0D5B" w:rsidRPr="00DB0D5B" w:rsidRDefault="00A81A29" w:rsidP="00A81A29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DB0D5B">
              <w:rPr>
                <w:rFonts w:ascii="Cambria" w:hAnsi="Cambria"/>
                <w:i/>
                <w:color w:val="000000"/>
                <w:sz w:val="20"/>
                <w:szCs w:val="20"/>
              </w:rPr>
              <w:t>Gamintojas</w:t>
            </w: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>:Schneider elekctric</w:t>
            </w:r>
          </w:p>
        </w:tc>
      </w:tr>
      <w:tr w:rsidR="00660178" w:rsidRPr="00DB0D5B" w14:paraId="31E4A34E" w14:textId="1D535392" w:rsidTr="00DB0D5B">
        <w:trPr>
          <w:trHeight w:val="205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A34A" w14:textId="77777777" w:rsidR="00DB0D5B" w:rsidRPr="00DB0D5B" w:rsidRDefault="00DB0D5B" w:rsidP="004E1CAC">
            <w:pPr>
              <w:pStyle w:val="Footer"/>
              <w:tabs>
                <w:tab w:val="left" w:pos="1296"/>
              </w:tabs>
              <w:jc w:val="center"/>
              <w:rPr>
                <w:rFonts w:ascii="Cambria" w:hAnsi="Cambria"/>
                <w:sz w:val="20"/>
                <w:lang w:val="lt-LT"/>
              </w:rPr>
            </w:pPr>
            <w:r w:rsidRPr="00DB0D5B">
              <w:rPr>
                <w:rFonts w:ascii="Cambria" w:hAnsi="Cambria"/>
                <w:sz w:val="20"/>
                <w:lang w:val="lt-LT"/>
              </w:rPr>
              <w:t>4.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A34B" w14:textId="77777777" w:rsidR="00DB0D5B" w:rsidRPr="00DB0D5B" w:rsidRDefault="00DB0D5B" w:rsidP="004E1CA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t>Adresinė gaisro signalizacijos patalpų vidinė sirena turi tenkinti tokias charakteristikas: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Standartas EN 54-3 arba lygiavertis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Aplinkos darbinė temperatūra -25*C iki +70*C±10 *C;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Apsaugos klasė –Reguliuojamas garsumas – 1 padėtis-aukštas, 2 padėtis – vidutinis, 3 padėtis – žemas;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Sirenos korpusas PVC medžiaga arba analogas;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Sirenos korpuso spalva – raudona;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Sirenos suderinamumas su bazėmis – B501AP;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Bendras sirenos žymuo– WSO-PR-N33 arba lygiavertis suderinamas su Schneider SLC serijos prietaisais/sistema (centralėmis).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A34C" w14:textId="77777777" w:rsidR="00DB0D5B" w:rsidRPr="00DB0D5B" w:rsidRDefault="00DB0D5B" w:rsidP="004E1CA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t>vnt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A34D" w14:textId="77777777" w:rsidR="00DB0D5B" w:rsidRPr="00DB0D5B" w:rsidRDefault="00DB0D5B" w:rsidP="004E1CA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7C9D" w14:textId="77777777" w:rsidR="00DB0D5B" w:rsidRDefault="006B4A87" w:rsidP="00DB0D5B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t>Adresinė gaisro signalizacijos patalpų vidinė sirena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t>WSO-PR-N33</w:t>
            </w:r>
            <w:r w:rsidR="00F72136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r w:rsidR="00A140B5">
              <w:rPr>
                <w:rFonts w:ascii="Cambria" w:hAnsi="Cambria"/>
                <w:i/>
                <w:color w:val="000000"/>
                <w:sz w:val="20"/>
                <w:szCs w:val="20"/>
              </w:rPr>
              <w:t xml:space="preserve">SLC serija, </w:t>
            </w:r>
            <w:r w:rsidR="00A140B5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="00F72136">
              <w:rPr>
                <w:rFonts w:ascii="Cambria" w:hAnsi="Cambria"/>
                <w:color w:val="000000"/>
                <w:sz w:val="20"/>
                <w:szCs w:val="20"/>
              </w:rPr>
              <w:t>darbinė temperatūra:</w:t>
            </w:r>
            <w:r w:rsidR="00F72136">
              <w:t xml:space="preserve"> </w:t>
            </w:r>
            <w:r w:rsidR="00F72136" w:rsidRPr="00F72136">
              <w:rPr>
                <w:rFonts w:ascii="Cambria" w:hAnsi="Cambria"/>
                <w:color w:val="000000"/>
                <w:sz w:val="20"/>
                <w:szCs w:val="20"/>
              </w:rPr>
              <w:t>-25…+70°C</w:t>
            </w:r>
            <w:r w:rsidR="000A33D5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r w:rsidR="000A33D5" w:rsidRPr="000A33D5">
              <w:rPr>
                <w:rFonts w:ascii="Cambria" w:hAnsi="Cambria"/>
                <w:color w:val="000000"/>
                <w:sz w:val="20"/>
                <w:szCs w:val="20"/>
              </w:rPr>
              <w:t>EN 54-3</w:t>
            </w:r>
            <w:r w:rsidR="000A33D5">
              <w:rPr>
                <w:rFonts w:ascii="Cambria" w:hAnsi="Cambria"/>
                <w:color w:val="000000"/>
                <w:sz w:val="20"/>
                <w:szCs w:val="20"/>
              </w:rPr>
              <w:t xml:space="preserve"> standartas, </w:t>
            </w:r>
            <w:r w:rsidR="003F146F">
              <w:rPr>
                <w:rFonts w:ascii="Cambria" w:hAnsi="Cambria"/>
                <w:color w:val="000000"/>
                <w:sz w:val="20"/>
                <w:szCs w:val="20"/>
              </w:rPr>
              <w:t>Reguliuojamas 3 padėčių garsumas, PVS korpusas raudonos spalvos</w:t>
            </w:r>
            <w:r w:rsidR="00E16577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r w:rsidR="00EE1069">
              <w:rPr>
                <w:rFonts w:ascii="Cambria" w:hAnsi="Cambria"/>
                <w:color w:val="000000"/>
                <w:sz w:val="20"/>
                <w:szCs w:val="20"/>
              </w:rPr>
              <w:t xml:space="preserve">garso lygis </w:t>
            </w:r>
            <w:r w:rsidR="00EE1069" w:rsidRPr="00EE1069">
              <w:rPr>
                <w:rFonts w:ascii="Cambria" w:hAnsi="Cambria"/>
                <w:color w:val="000000"/>
                <w:sz w:val="20"/>
                <w:szCs w:val="20"/>
              </w:rPr>
              <w:t>95dB(A)±3dB</w:t>
            </w:r>
            <w:r w:rsidR="00EE1069">
              <w:rPr>
                <w:rFonts w:ascii="Cambria" w:hAnsi="Cambria"/>
                <w:color w:val="000000"/>
                <w:sz w:val="20"/>
                <w:szCs w:val="20"/>
              </w:rPr>
              <w:t>, S</w:t>
            </w:r>
            <w:r w:rsidR="00EE1069" w:rsidRPr="00DB0D5B">
              <w:rPr>
                <w:rFonts w:ascii="Cambria" w:hAnsi="Cambria"/>
                <w:color w:val="000000"/>
                <w:sz w:val="20"/>
                <w:szCs w:val="20"/>
              </w:rPr>
              <w:t>uderinamumas su bazėmis – B501AP</w:t>
            </w:r>
          </w:p>
          <w:p w14:paraId="20B9B96B" w14:textId="4DCB6C0D" w:rsidR="001D1540" w:rsidRPr="00DB0D5B" w:rsidRDefault="001D1540" w:rsidP="00DB0D5B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DB0D5B">
              <w:rPr>
                <w:rFonts w:ascii="Cambria" w:hAnsi="Cambria"/>
                <w:i/>
                <w:color w:val="000000"/>
                <w:sz w:val="20"/>
                <w:szCs w:val="20"/>
              </w:rPr>
              <w:t>Gamintojas</w:t>
            </w: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>:Schneider elekctric</w:t>
            </w:r>
          </w:p>
        </w:tc>
      </w:tr>
      <w:tr w:rsidR="00660178" w:rsidRPr="00DB0D5B" w14:paraId="31E4A353" w14:textId="100B0C40" w:rsidTr="00DB0D5B">
        <w:trPr>
          <w:trHeight w:val="205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A34F" w14:textId="77777777" w:rsidR="00DB0D5B" w:rsidRPr="00DB0D5B" w:rsidRDefault="00DB0D5B" w:rsidP="004E1CA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B0D5B">
              <w:rPr>
                <w:rFonts w:ascii="Cambria" w:hAnsi="Cambria"/>
                <w:sz w:val="20"/>
                <w:szCs w:val="20"/>
              </w:rPr>
              <w:lastRenderedPageBreak/>
              <w:t>5.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A350" w14:textId="77777777" w:rsidR="00DB0D5B" w:rsidRPr="00DB0D5B" w:rsidRDefault="00DB0D5B" w:rsidP="004E1CA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t>Gaisro signalizacijos patalpų vidinis švyturys turi tenkinti tokias charakteristikas: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Standartas EN 54-3 arba lygiavertis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Švyturio korpusas PVC medžiaga arba analogas;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Švyturio korpuso spalva – raudona;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Švyturio suderinamumas su bazėmis – B501AP;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Bendras sirenos žymuo– WST-PR-N33 arba lygiavertis suderinamas su Schneider SLC serijos prietaisais/sistema (centralėmis).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A351" w14:textId="77777777" w:rsidR="00DB0D5B" w:rsidRPr="00DB0D5B" w:rsidRDefault="00DB0D5B" w:rsidP="004E1CA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t>vnt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A352" w14:textId="77777777" w:rsidR="00DB0D5B" w:rsidRPr="00DB0D5B" w:rsidRDefault="00DB0D5B" w:rsidP="004E1CA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ED64" w14:textId="77777777" w:rsidR="006A3B6A" w:rsidRDefault="001D1540" w:rsidP="00DB0D5B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t xml:space="preserve">Adresinė gaisro signalizacijos patalpų vidinė </w:t>
            </w:r>
            <w:r w:rsidR="00903D69">
              <w:rPr>
                <w:rFonts w:ascii="Cambria" w:hAnsi="Cambria"/>
                <w:color w:val="000000"/>
                <w:sz w:val="20"/>
                <w:szCs w:val="20"/>
              </w:rPr>
              <w:t>blykstė</w:t>
            </w:r>
            <w:r w:rsidR="006A3B6A">
              <w:rPr>
                <w:rFonts w:ascii="Cambria" w:hAnsi="Cambria"/>
                <w:color w:val="000000"/>
                <w:sz w:val="20"/>
                <w:szCs w:val="20"/>
              </w:rPr>
              <w:t>: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</w:p>
          <w:p w14:paraId="058ADC5C" w14:textId="77777777" w:rsidR="006A3B6A" w:rsidRDefault="001D1540" w:rsidP="00DB0D5B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t>WSO</w:t>
            </w:r>
            <w:r w:rsidR="007D32A8">
              <w:rPr>
                <w:rFonts w:ascii="Cambria" w:hAnsi="Cambria"/>
                <w:color w:val="000000"/>
                <w:sz w:val="20"/>
                <w:szCs w:val="20"/>
              </w:rPr>
              <w:t>T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t>-PR-N33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 xml:space="preserve">SLC serija,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</w:p>
          <w:p w14:paraId="63DFDA47" w14:textId="77777777" w:rsidR="006A3B6A" w:rsidRDefault="001D1540" w:rsidP="00DB0D5B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darbinė temperatūra:</w:t>
            </w:r>
            <w:r>
              <w:t xml:space="preserve"> </w:t>
            </w:r>
            <w:r w:rsidRPr="00F72136">
              <w:rPr>
                <w:rFonts w:ascii="Cambria" w:hAnsi="Cambria"/>
                <w:color w:val="000000"/>
                <w:sz w:val="20"/>
                <w:szCs w:val="20"/>
              </w:rPr>
              <w:t>-25…+70°C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</w:p>
          <w:p w14:paraId="419D5A38" w14:textId="77777777" w:rsidR="00660178" w:rsidRDefault="001D1540" w:rsidP="00DB0D5B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0A33D5">
              <w:rPr>
                <w:rFonts w:ascii="Cambria" w:hAnsi="Cambria"/>
                <w:color w:val="000000"/>
                <w:sz w:val="20"/>
                <w:szCs w:val="20"/>
              </w:rPr>
              <w:t>EN 54-3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standartas, </w:t>
            </w:r>
            <w:r w:rsidR="00740975">
              <w:rPr>
                <w:rFonts w:ascii="Cambria" w:hAnsi="Cambria"/>
                <w:color w:val="000000"/>
                <w:sz w:val="20"/>
                <w:szCs w:val="20"/>
              </w:rPr>
              <w:t xml:space="preserve">Raudonos spalvos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PVS korpusas </w:t>
            </w:r>
            <w:r w:rsidR="00660178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</w:p>
          <w:p w14:paraId="785180BE" w14:textId="69C4E54B" w:rsidR="00660178" w:rsidRDefault="00660178" w:rsidP="00DB0D5B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Suderinama su B501AP baze</w:t>
            </w:r>
          </w:p>
          <w:p w14:paraId="12E1A694" w14:textId="5FF94178" w:rsidR="00DB0D5B" w:rsidRPr="00DB0D5B" w:rsidRDefault="006A3B6A" w:rsidP="00DB0D5B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DB0D5B">
              <w:rPr>
                <w:rFonts w:ascii="Cambria" w:hAnsi="Cambria"/>
                <w:i/>
                <w:color w:val="000000"/>
                <w:sz w:val="20"/>
                <w:szCs w:val="20"/>
              </w:rPr>
              <w:t>Gamintojas</w:t>
            </w: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>:Schneider elekctric</w:t>
            </w:r>
          </w:p>
        </w:tc>
      </w:tr>
      <w:tr w:rsidR="00660178" w:rsidRPr="00DB0D5B" w14:paraId="31E4A358" w14:textId="75C03F7F" w:rsidTr="00DB0D5B">
        <w:trPr>
          <w:trHeight w:val="205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A354" w14:textId="77777777" w:rsidR="00DB0D5B" w:rsidRPr="00DB0D5B" w:rsidRDefault="00DB0D5B" w:rsidP="004E1CA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B0D5B"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A355" w14:textId="77777777" w:rsidR="00DB0D5B" w:rsidRPr="00DB0D5B" w:rsidRDefault="00DB0D5B" w:rsidP="004E1CA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t>Adresinis gaisro aliarmo mygtukas su dėžute turi tenkinti tokias charakteristikas: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Standartas EN 54-11 arba lygiavertis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Aplinkos darbinė temperatūra  -10*C iki +55*C±10*C;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Apsaugos klasė ne žemesnė kaip IP24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Mygtuko korpusas – PVC medžiaga arba analogas;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Mygtuko korpuso  spalva – raudona RAL 3001;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Bendras daviklio žymuo – MCP5A arba lygiavertis suderinamas su Schneider SLC serijos prietaisais/sistema (centralėmis).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A356" w14:textId="77777777" w:rsidR="00DB0D5B" w:rsidRPr="00DB0D5B" w:rsidRDefault="00DB0D5B" w:rsidP="004E1CA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t>vnt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A357" w14:textId="77777777" w:rsidR="00DB0D5B" w:rsidRPr="00DB0D5B" w:rsidRDefault="00DB0D5B" w:rsidP="004E1CA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5AF8" w14:textId="77777777" w:rsidR="007414AD" w:rsidRDefault="008B73F6" w:rsidP="00DB0D5B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t>Adresinis gaisro aliarmo mygtukas su dėžute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t>MCP5A</w:t>
            </w:r>
            <w:r w:rsidR="007414AD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</w:p>
          <w:p w14:paraId="4341148F" w14:textId="32BE88F1" w:rsidR="007414AD" w:rsidRDefault="007414AD" w:rsidP="00DB0D5B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Darbinė temperatūra: </w:t>
            </w:r>
          </w:p>
          <w:p w14:paraId="1BBF012B" w14:textId="39E6B8A2" w:rsidR="0090227A" w:rsidRDefault="007414AD" w:rsidP="00DB0D5B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7414AD">
              <w:rPr>
                <w:rFonts w:ascii="Cambria" w:hAnsi="Cambria"/>
                <w:color w:val="000000"/>
                <w:sz w:val="20"/>
                <w:szCs w:val="20"/>
              </w:rPr>
              <w:t>-30°C…+70°C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14:paraId="0A82BC98" w14:textId="218D5006" w:rsidR="007414AD" w:rsidRDefault="00733FCF" w:rsidP="00DB0D5B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t>Standartas EN 54-11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14:paraId="215472E1" w14:textId="77777777" w:rsidR="00EC5AE6" w:rsidRDefault="00456ACF" w:rsidP="00DB0D5B">
            <w:pPr>
              <w:rPr>
                <w:rFonts w:ascii="Cambria" w:hAnsi="Cambria"/>
                <w:i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>IP klasė 67,</w:t>
            </w:r>
            <w:r w:rsidR="006537DA">
              <w:rPr>
                <w:rFonts w:ascii="Cambria" w:hAnsi="Cambria"/>
                <w:i/>
                <w:color w:val="000000"/>
                <w:sz w:val="20"/>
                <w:szCs w:val="20"/>
              </w:rPr>
              <w:t xml:space="preserve"> </w:t>
            </w:r>
          </w:p>
          <w:p w14:paraId="77FB4730" w14:textId="27851B8F" w:rsidR="00EC5AE6" w:rsidRDefault="006537DA" w:rsidP="00DB0D5B">
            <w:pPr>
              <w:rPr>
                <w:rFonts w:ascii="Cambria" w:hAnsi="Cambria"/>
                <w:i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>Korpusas raudonas, RAL 3001</w:t>
            </w:r>
          </w:p>
          <w:p w14:paraId="6B50F321" w14:textId="6193A3AE" w:rsidR="00DB0D5B" w:rsidRPr="00DB0D5B" w:rsidRDefault="0090227A" w:rsidP="00DB0D5B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DB0D5B">
              <w:rPr>
                <w:rFonts w:ascii="Cambria" w:hAnsi="Cambria"/>
                <w:i/>
                <w:color w:val="000000"/>
                <w:sz w:val="20"/>
                <w:szCs w:val="20"/>
              </w:rPr>
              <w:t>Gamintojas</w:t>
            </w: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>:Schneider elekctric</w:t>
            </w:r>
          </w:p>
        </w:tc>
      </w:tr>
      <w:tr w:rsidR="00660178" w:rsidRPr="00DB0D5B" w14:paraId="31E4A35D" w14:textId="1B8C2CE8" w:rsidTr="00DB0D5B">
        <w:trPr>
          <w:trHeight w:val="205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A359" w14:textId="77777777" w:rsidR="00DB0D5B" w:rsidRPr="00DB0D5B" w:rsidRDefault="00DB0D5B" w:rsidP="004E1CA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B0D5B"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A35A" w14:textId="77777777" w:rsidR="00DB0D5B" w:rsidRPr="00DB0D5B" w:rsidRDefault="00DB0D5B" w:rsidP="004E1CA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t>Adresinis relinis kontaktas automatikos valdymui turi tenkinti tokias charakteristikas: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Standartas EN54-18 arba lygiavertis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Aplinkos darbinė temperatūra: -20*C iki +609C ±10*C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Bendras žymuo – EM201E arba lygiavertis suderinamas su Schneider SLC serijos prietaisais/sistema (centralėmis).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A35B" w14:textId="77777777" w:rsidR="00DB0D5B" w:rsidRPr="00DB0D5B" w:rsidRDefault="00DB0D5B" w:rsidP="004E1CA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t>vnt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A35C" w14:textId="77777777" w:rsidR="00DB0D5B" w:rsidRPr="00DB0D5B" w:rsidRDefault="00DB0D5B" w:rsidP="004E1CA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CDDF" w14:textId="376A203E" w:rsidR="005174FB" w:rsidRDefault="00E35905" w:rsidP="00DB0D5B">
            <w:pPr>
              <w:rPr>
                <w:rFonts w:ascii="Cambria" w:hAnsi="Cambria"/>
                <w:i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>Adresinis išėjimo modulis EM201E</w:t>
            </w:r>
            <w:r w:rsidR="00017369">
              <w:rPr>
                <w:rFonts w:ascii="Cambria" w:hAnsi="Cambria"/>
                <w:i/>
                <w:color w:val="000000"/>
                <w:sz w:val="20"/>
                <w:szCs w:val="20"/>
              </w:rPr>
              <w:t>,</w:t>
            </w:r>
            <w:r w:rsidR="00967686">
              <w:rPr>
                <w:rFonts w:ascii="Cambria" w:hAnsi="Cambria"/>
                <w:i/>
                <w:color w:val="000000"/>
                <w:sz w:val="20"/>
                <w:szCs w:val="20"/>
              </w:rPr>
              <w:t xml:space="preserve"> ESMI,</w:t>
            </w:r>
            <w:r w:rsidR="00701460">
              <w:rPr>
                <w:rFonts w:ascii="Cambria" w:hAnsi="Cambria"/>
                <w:i/>
                <w:color w:val="000000"/>
                <w:sz w:val="20"/>
                <w:szCs w:val="20"/>
              </w:rPr>
              <w:t>SLC</w:t>
            </w:r>
          </w:p>
          <w:p w14:paraId="0C24D57B" w14:textId="77777777" w:rsidR="00151DD9" w:rsidRDefault="00151DD9" w:rsidP="00DB0D5B"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>Darbinė temperatūra:</w:t>
            </w:r>
            <w:r>
              <w:t xml:space="preserve"> </w:t>
            </w:r>
          </w:p>
          <w:p w14:paraId="5A9352F5" w14:textId="55D99437" w:rsidR="00151DD9" w:rsidRDefault="00151DD9" w:rsidP="00DB0D5B">
            <w:pPr>
              <w:rPr>
                <w:rFonts w:ascii="Cambria" w:hAnsi="Cambria"/>
                <w:i/>
                <w:color w:val="000000"/>
                <w:sz w:val="20"/>
                <w:szCs w:val="20"/>
              </w:rPr>
            </w:pPr>
            <w:r w:rsidRPr="00151DD9">
              <w:rPr>
                <w:rFonts w:ascii="Cambria" w:hAnsi="Cambria"/>
                <w:i/>
                <w:color w:val="000000"/>
                <w:sz w:val="20"/>
                <w:szCs w:val="20"/>
              </w:rPr>
              <w:t>-20°C…+60°C</w:t>
            </w:r>
            <w:r w:rsidR="00967686">
              <w:rPr>
                <w:rFonts w:ascii="Cambria" w:hAnsi="Cambria"/>
                <w:i/>
                <w:color w:val="000000"/>
                <w:sz w:val="20"/>
                <w:szCs w:val="20"/>
              </w:rPr>
              <w:t>,</w:t>
            </w:r>
          </w:p>
          <w:p w14:paraId="0D2A2CFE" w14:textId="1905D131" w:rsidR="00967686" w:rsidRDefault="00967686" w:rsidP="00DB0D5B">
            <w:pPr>
              <w:rPr>
                <w:rFonts w:ascii="Cambria" w:hAnsi="Cambria"/>
                <w:i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>Standartas</w:t>
            </w:r>
            <w:r w:rsidRPr="00967686">
              <w:rPr>
                <w:rFonts w:ascii="Cambria" w:hAnsi="Cambria"/>
                <w:i/>
                <w:color w:val="000000"/>
                <w:sz w:val="20"/>
                <w:szCs w:val="20"/>
              </w:rPr>
              <w:t>EN 54-17, EN 54-18</w:t>
            </w:r>
            <w:r w:rsidR="007D5484">
              <w:rPr>
                <w:rFonts w:ascii="Cambria" w:hAnsi="Cambria"/>
                <w:i/>
                <w:color w:val="000000"/>
                <w:sz w:val="20"/>
                <w:szCs w:val="20"/>
              </w:rPr>
              <w:t>,</w:t>
            </w:r>
          </w:p>
          <w:p w14:paraId="2D3D63F2" w14:textId="1DB64542" w:rsidR="005174FB" w:rsidRDefault="007D5484" w:rsidP="00DB0D5B">
            <w:pPr>
              <w:rPr>
                <w:rFonts w:ascii="Cambria" w:hAnsi="Cambria"/>
                <w:i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 xml:space="preserve">Darbinis voltažas: </w:t>
            </w:r>
            <w:r w:rsidRPr="007D5484">
              <w:rPr>
                <w:rFonts w:ascii="Cambria" w:hAnsi="Cambria"/>
                <w:i/>
                <w:color w:val="000000"/>
                <w:sz w:val="20"/>
                <w:szCs w:val="20"/>
              </w:rPr>
              <w:t>15 to 32VDC</w:t>
            </w: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>,</w:t>
            </w:r>
          </w:p>
          <w:p w14:paraId="6BA373C1" w14:textId="539599E2" w:rsidR="00DB0D5B" w:rsidRPr="00DB0D5B" w:rsidRDefault="005174FB" w:rsidP="00DB0D5B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DB0D5B">
              <w:rPr>
                <w:rFonts w:ascii="Cambria" w:hAnsi="Cambria"/>
                <w:i/>
                <w:color w:val="000000"/>
                <w:sz w:val="20"/>
                <w:szCs w:val="20"/>
              </w:rPr>
              <w:t>Gamintojas</w:t>
            </w: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>:Schneider elekctric</w:t>
            </w:r>
          </w:p>
        </w:tc>
      </w:tr>
      <w:tr w:rsidR="00660178" w:rsidRPr="00DB0D5B" w14:paraId="31E4A362" w14:textId="789CAB25" w:rsidTr="00DB0D5B">
        <w:trPr>
          <w:trHeight w:val="205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A35E" w14:textId="77777777" w:rsidR="00DB0D5B" w:rsidRPr="00DB0D5B" w:rsidRDefault="00DB0D5B" w:rsidP="004E1CAC">
            <w:pPr>
              <w:pStyle w:val="Footer"/>
              <w:tabs>
                <w:tab w:val="left" w:pos="1296"/>
              </w:tabs>
              <w:jc w:val="center"/>
              <w:rPr>
                <w:rFonts w:ascii="Cambria" w:hAnsi="Cambria"/>
                <w:bCs/>
                <w:sz w:val="20"/>
                <w:lang w:val="lt-LT"/>
              </w:rPr>
            </w:pPr>
            <w:r w:rsidRPr="00DB0D5B">
              <w:rPr>
                <w:rFonts w:ascii="Cambria" w:hAnsi="Cambria"/>
                <w:bCs/>
                <w:sz w:val="20"/>
                <w:lang w:val="lt-LT"/>
              </w:rPr>
              <w:t>8.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A35F" w14:textId="77777777" w:rsidR="00DB0D5B" w:rsidRPr="00DB0D5B" w:rsidRDefault="00DB0D5B" w:rsidP="004E1CA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t>Nuotolinis gaisro daviklio indikatorius turi tenkinti tokias charakteristikas: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Standartas –EN 54 arba lygiavertis;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 xml:space="preserve">Aplinkos darbinė temperatūra -10*C iki +60*C±10 *C; 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Jutiklio korpusas – PVC medžiaga arba lygiavertė;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Jutiklio korpuso spalva – balta;</w:t>
            </w: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br/>
              <w:t>Bendras daviklio žymuo – ERI-10 Mini Disc arba lygiavertis suderinamas su Schneider SLC serijos prietaisais/sistema (centralėmis).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A360" w14:textId="77777777" w:rsidR="00DB0D5B" w:rsidRPr="00DB0D5B" w:rsidRDefault="00DB0D5B" w:rsidP="004E1CA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t>vnt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A361" w14:textId="77777777" w:rsidR="00DB0D5B" w:rsidRPr="00DB0D5B" w:rsidRDefault="00DB0D5B" w:rsidP="004E1CA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8BED" w14:textId="2723CE4E" w:rsidR="001733C3" w:rsidRDefault="001733C3" w:rsidP="00DB0D5B">
            <w:pPr>
              <w:rPr>
                <w:rFonts w:ascii="Cambria" w:hAnsi="Cambria"/>
                <w:i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>Gaisro jūtiklio indikatorius ERI-10</w:t>
            </w:r>
            <w:r w:rsidR="008F2668">
              <w:rPr>
                <w:rFonts w:ascii="Cambria" w:hAnsi="Cambria"/>
                <w:i/>
                <w:color w:val="000000"/>
                <w:sz w:val="20"/>
                <w:szCs w:val="20"/>
              </w:rPr>
              <w:t>,</w:t>
            </w:r>
          </w:p>
          <w:p w14:paraId="20FD490A" w14:textId="6B99AD49" w:rsidR="002211D0" w:rsidRDefault="002211D0" w:rsidP="00DB0D5B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t>Standartas –EN 54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</w:t>
            </w:r>
          </w:p>
          <w:p w14:paraId="7FEE7D37" w14:textId="08360A56" w:rsidR="002211D0" w:rsidRDefault="00100DE7" w:rsidP="00DB0D5B">
            <w:pPr>
              <w:rPr>
                <w:rFonts w:ascii="Cambria" w:hAnsi="Cambria"/>
                <w:i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Darbinė temperatūra:</w:t>
            </w:r>
          </w:p>
          <w:p w14:paraId="26D4A8A2" w14:textId="2EC85E27" w:rsidR="001733C3" w:rsidRDefault="00100DE7" w:rsidP="00DB0D5B">
            <w:pPr>
              <w:rPr>
                <w:rFonts w:ascii="Cambria" w:hAnsi="Cambria"/>
                <w:i/>
                <w:color w:val="000000"/>
                <w:sz w:val="20"/>
                <w:szCs w:val="20"/>
              </w:rPr>
            </w:pPr>
            <w:r w:rsidRPr="00DB0D5B">
              <w:rPr>
                <w:rFonts w:ascii="Cambria" w:hAnsi="Cambria"/>
                <w:color w:val="000000"/>
                <w:sz w:val="20"/>
                <w:szCs w:val="20"/>
              </w:rPr>
              <w:t>-10*C iki +60*C±10 *C</w:t>
            </w:r>
          </w:p>
          <w:p w14:paraId="4E304DCF" w14:textId="45DD1226" w:rsidR="001733C3" w:rsidRDefault="00100DE7" w:rsidP="00DB0D5B">
            <w:pPr>
              <w:rPr>
                <w:rFonts w:ascii="Cambria" w:hAnsi="Cambria"/>
                <w:i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>PVS korpusas baltos spalvos</w:t>
            </w:r>
          </w:p>
          <w:p w14:paraId="2D5EAA58" w14:textId="475620AC" w:rsidR="00DB0D5B" w:rsidRPr="00DB0D5B" w:rsidRDefault="001733C3" w:rsidP="00DB0D5B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DB0D5B">
              <w:rPr>
                <w:rFonts w:ascii="Cambria" w:hAnsi="Cambria"/>
                <w:i/>
                <w:color w:val="000000"/>
                <w:sz w:val="20"/>
                <w:szCs w:val="20"/>
              </w:rPr>
              <w:t>Gamintojas</w:t>
            </w:r>
            <w:r>
              <w:rPr>
                <w:rFonts w:ascii="Cambria" w:hAnsi="Cambria"/>
                <w:i/>
                <w:color w:val="000000"/>
                <w:sz w:val="20"/>
                <w:szCs w:val="20"/>
              </w:rPr>
              <w:t>:Schneider elekctric</w:t>
            </w:r>
          </w:p>
        </w:tc>
      </w:tr>
    </w:tbl>
    <w:p w14:paraId="098D5A23" w14:textId="77777777" w:rsidR="00A4717D" w:rsidRDefault="00A4717D" w:rsidP="00622DF6">
      <w:pPr>
        <w:suppressAutoHyphens w:val="0"/>
        <w:jc w:val="both"/>
        <w:rPr>
          <w:rFonts w:ascii="Cambria" w:hAnsi="Cambria"/>
          <w:noProof/>
          <w:sz w:val="20"/>
          <w:szCs w:val="20"/>
        </w:rPr>
      </w:pPr>
    </w:p>
    <w:p w14:paraId="1DA7A9D1" w14:textId="31378AA3" w:rsidR="00A4717D" w:rsidRDefault="00A435DE" w:rsidP="00622DF6">
      <w:pPr>
        <w:suppressAutoHyphens w:val="0"/>
        <w:jc w:val="both"/>
        <w:rPr>
          <w:rFonts w:ascii="Cambria" w:hAnsi="Cambria"/>
          <w:noProof/>
          <w:sz w:val="20"/>
          <w:szCs w:val="20"/>
        </w:rPr>
      </w:pPr>
      <w:r>
        <w:rPr>
          <w:rFonts w:ascii="Cambria" w:hAnsi="Cambria"/>
          <w:noProof/>
          <w:sz w:val="20"/>
          <w:szCs w:val="20"/>
        </w:rPr>
        <w:t>Nuoroda i gamintojo puslapį:</w:t>
      </w:r>
    </w:p>
    <w:p w14:paraId="540CFD5E" w14:textId="0EC7AF95" w:rsidR="00A4717D" w:rsidRPr="00DB0D5B" w:rsidRDefault="0075659D" w:rsidP="00622DF6">
      <w:pPr>
        <w:suppressAutoHyphens w:val="0"/>
        <w:jc w:val="both"/>
        <w:rPr>
          <w:rFonts w:ascii="Cambria" w:hAnsi="Cambria"/>
          <w:noProof/>
          <w:sz w:val="20"/>
          <w:szCs w:val="20"/>
        </w:rPr>
      </w:pPr>
      <w:r w:rsidRPr="00DB0D5B">
        <w:rPr>
          <w:rFonts w:ascii="Cambria" w:hAnsi="Cambria"/>
          <w:noProof/>
          <w:sz w:val="20"/>
          <w:szCs w:val="20"/>
        </w:rPr>
        <w:t xml:space="preserve"> </w:t>
      </w:r>
      <w:hyperlink r:id="rId11" w:history="1">
        <w:r w:rsidR="00A4717D" w:rsidRPr="00907A58">
          <w:rPr>
            <w:rStyle w:val="Hyperlink"/>
            <w:rFonts w:ascii="Cambria" w:hAnsi="Cambria"/>
            <w:noProof/>
            <w:sz w:val="20"/>
            <w:szCs w:val="20"/>
          </w:rPr>
          <w:t>https://www.se.com/lt/lt/product-category/86784-prie%C5%A1gaisrin%C4%97-sauga/?filter=business-2-pastat%C5%B3-valdymas-ir-sauga</w:t>
        </w:r>
      </w:hyperlink>
      <w:r w:rsidR="00A4717D">
        <w:rPr>
          <w:rFonts w:ascii="Cambria" w:hAnsi="Cambria"/>
          <w:noProof/>
          <w:sz w:val="20"/>
          <w:szCs w:val="20"/>
        </w:rPr>
        <w:t xml:space="preserve"> </w:t>
      </w:r>
    </w:p>
    <w:sectPr w:rsidR="00A4717D" w:rsidRPr="00DB0D5B" w:rsidSect="00A4717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E62AA" w14:textId="77777777" w:rsidR="004D3191" w:rsidRDefault="004D3191" w:rsidP="001D2568">
      <w:r>
        <w:separator/>
      </w:r>
    </w:p>
  </w:endnote>
  <w:endnote w:type="continuationSeparator" w:id="0">
    <w:p w14:paraId="427CC9A8" w14:textId="77777777" w:rsidR="004D3191" w:rsidRDefault="004D3191" w:rsidP="001D2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03289" w14:textId="77777777" w:rsidR="004D3191" w:rsidRDefault="004D3191" w:rsidP="001D2568">
      <w:r>
        <w:separator/>
      </w:r>
    </w:p>
  </w:footnote>
  <w:footnote w:type="continuationSeparator" w:id="0">
    <w:p w14:paraId="3D69D4A2" w14:textId="77777777" w:rsidR="004D3191" w:rsidRDefault="004D3191" w:rsidP="001D2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A1F"/>
    <w:multiLevelType w:val="hybridMultilevel"/>
    <w:tmpl w:val="95CC421E"/>
    <w:lvl w:ilvl="0" w:tplc="569C29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D7D12"/>
    <w:multiLevelType w:val="hybridMultilevel"/>
    <w:tmpl w:val="E96427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97FA6"/>
    <w:multiLevelType w:val="hybridMultilevel"/>
    <w:tmpl w:val="2508221E"/>
    <w:lvl w:ilvl="0" w:tplc="2F6217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840E4"/>
    <w:multiLevelType w:val="hybridMultilevel"/>
    <w:tmpl w:val="D6E81284"/>
    <w:lvl w:ilvl="0" w:tplc="F44CC3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31B44"/>
    <w:multiLevelType w:val="hybridMultilevel"/>
    <w:tmpl w:val="EB500ABE"/>
    <w:lvl w:ilvl="0" w:tplc="A5E85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CC91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42ABE8">
      <w:start w:val="9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545EF9"/>
    <w:multiLevelType w:val="hybridMultilevel"/>
    <w:tmpl w:val="4B44D778"/>
    <w:lvl w:ilvl="0" w:tplc="EF44B10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C264F462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65467627"/>
    <w:multiLevelType w:val="multilevel"/>
    <w:tmpl w:val="AD82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6A07631B"/>
    <w:multiLevelType w:val="hybridMultilevel"/>
    <w:tmpl w:val="85DCC1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A87F6C"/>
    <w:multiLevelType w:val="hybridMultilevel"/>
    <w:tmpl w:val="43B61694"/>
    <w:lvl w:ilvl="0" w:tplc="C3D2EC84">
      <w:numFmt w:val="bullet"/>
      <w:lvlText w:val="-"/>
      <w:lvlJc w:val="left"/>
      <w:pPr>
        <w:ind w:left="720" w:hanging="360"/>
      </w:pPr>
      <w:rPr>
        <w:rFonts w:ascii="TimesLT" w:eastAsia="Times New Roman" w:hAnsi="TimesLT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C45"/>
    <w:rsid w:val="00016310"/>
    <w:rsid w:val="00017369"/>
    <w:rsid w:val="0002343B"/>
    <w:rsid w:val="000330E6"/>
    <w:rsid w:val="00072385"/>
    <w:rsid w:val="000A33D5"/>
    <w:rsid w:val="000A6ECA"/>
    <w:rsid w:val="000B5434"/>
    <w:rsid w:val="00100DE7"/>
    <w:rsid w:val="00111ADD"/>
    <w:rsid w:val="001433EA"/>
    <w:rsid w:val="00144723"/>
    <w:rsid w:val="00146E50"/>
    <w:rsid w:val="001479F1"/>
    <w:rsid w:val="00151DD9"/>
    <w:rsid w:val="00163437"/>
    <w:rsid w:val="001733C3"/>
    <w:rsid w:val="001742ED"/>
    <w:rsid w:val="001755F9"/>
    <w:rsid w:val="001B066D"/>
    <w:rsid w:val="001C5E81"/>
    <w:rsid w:val="001D1540"/>
    <w:rsid w:val="001D2568"/>
    <w:rsid w:val="001F7B04"/>
    <w:rsid w:val="002211D0"/>
    <w:rsid w:val="00234F99"/>
    <w:rsid w:val="0024541D"/>
    <w:rsid w:val="00276BBC"/>
    <w:rsid w:val="002C301D"/>
    <w:rsid w:val="002E00BA"/>
    <w:rsid w:val="00303474"/>
    <w:rsid w:val="00307B50"/>
    <w:rsid w:val="00335FA0"/>
    <w:rsid w:val="00384EBE"/>
    <w:rsid w:val="003A198F"/>
    <w:rsid w:val="003B14ED"/>
    <w:rsid w:val="003F146F"/>
    <w:rsid w:val="003F6F25"/>
    <w:rsid w:val="00425C86"/>
    <w:rsid w:val="00446744"/>
    <w:rsid w:val="00456ACF"/>
    <w:rsid w:val="0046273F"/>
    <w:rsid w:val="004C31EA"/>
    <w:rsid w:val="004D3191"/>
    <w:rsid w:val="004E134D"/>
    <w:rsid w:val="004E1CAC"/>
    <w:rsid w:val="004E59B6"/>
    <w:rsid w:val="0050673C"/>
    <w:rsid w:val="00513663"/>
    <w:rsid w:val="005174FB"/>
    <w:rsid w:val="00522DBC"/>
    <w:rsid w:val="005752A6"/>
    <w:rsid w:val="00582AA1"/>
    <w:rsid w:val="005D33F9"/>
    <w:rsid w:val="005E4600"/>
    <w:rsid w:val="005F5C6C"/>
    <w:rsid w:val="00622DF6"/>
    <w:rsid w:val="006537DA"/>
    <w:rsid w:val="00660178"/>
    <w:rsid w:val="00677550"/>
    <w:rsid w:val="006A3B6A"/>
    <w:rsid w:val="006A7FB2"/>
    <w:rsid w:val="006B4A87"/>
    <w:rsid w:val="006C6262"/>
    <w:rsid w:val="006D313E"/>
    <w:rsid w:val="006E39DA"/>
    <w:rsid w:val="006F3AA7"/>
    <w:rsid w:val="006F4C45"/>
    <w:rsid w:val="00701460"/>
    <w:rsid w:val="00726676"/>
    <w:rsid w:val="00733FCF"/>
    <w:rsid w:val="00740975"/>
    <w:rsid w:val="007414AD"/>
    <w:rsid w:val="007514C8"/>
    <w:rsid w:val="0075659D"/>
    <w:rsid w:val="00780FE7"/>
    <w:rsid w:val="007A164B"/>
    <w:rsid w:val="007C4542"/>
    <w:rsid w:val="007D0304"/>
    <w:rsid w:val="007D32A8"/>
    <w:rsid w:val="007D5484"/>
    <w:rsid w:val="007E40DA"/>
    <w:rsid w:val="00813E8B"/>
    <w:rsid w:val="00817FF6"/>
    <w:rsid w:val="00824022"/>
    <w:rsid w:val="0084601A"/>
    <w:rsid w:val="0084680F"/>
    <w:rsid w:val="00853A59"/>
    <w:rsid w:val="00892F54"/>
    <w:rsid w:val="00893CFC"/>
    <w:rsid w:val="008B1820"/>
    <w:rsid w:val="008B5637"/>
    <w:rsid w:val="008B73F6"/>
    <w:rsid w:val="008F2668"/>
    <w:rsid w:val="0090227A"/>
    <w:rsid w:val="00903D69"/>
    <w:rsid w:val="00907159"/>
    <w:rsid w:val="00915BA1"/>
    <w:rsid w:val="00967686"/>
    <w:rsid w:val="00967B88"/>
    <w:rsid w:val="009B1027"/>
    <w:rsid w:val="009C5AB3"/>
    <w:rsid w:val="009C740B"/>
    <w:rsid w:val="009C795C"/>
    <w:rsid w:val="00A140B5"/>
    <w:rsid w:val="00A20340"/>
    <w:rsid w:val="00A435DE"/>
    <w:rsid w:val="00A4717D"/>
    <w:rsid w:val="00A47656"/>
    <w:rsid w:val="00A81A29"/>
    <w:rsid w:val="00AA4E65"/>
    <w:rsid w:val="00AA52E5"/>
    <w:rsid w:val="00AB09CC"/>
    <w:rsid w:val="00AD163B"/>
    <w:rsid w:val="00AE7F58"/>
    <w:rsid w:val="00B111D9"/>
    <w:rsid w:val="00B1473C"/>
    <w:rsid w:val="00B44F3B"/>
    <w:rsid w:val="00BA4925"/>
    <w:rsid w:val="00BF55F4"/>
    <w:rsid w:val="00C15796"/>
    <w:rsid w:val="00C312D1"/>
    <w:rsid w:val="00C34A0B"/>
    <w:rsid w:val="00C576BF"/>
    <w:rsid w:val="00C97581"/>
    <w:rsid w:val="00CC548B"/>
    <w:rsid w:val="00CD6305"/>
    <w:rsid w:val="00D06A56"/>
    <w:rsid w:val="00D41494"/>
    <w:rsid w:val="00D5752C"/>
    <w:rsid w:val="00D71402"/>
    <w:rsid w:val="00D976F1"/>
    <w:rsid w:val="00DA3529"/>
    <w:rsid w:val="00DB0D5B"/>
    <w:rsid w:val="00DB6F25"/>
    <w:rsid w:val="00DD34AB"/>
    <w:rsid w:val="00DD50E2"/>
    <w:rsid w:val="00DF3770"/>
    <w:rsid w:val="00E16577"/>
    <w:rsid w:val="00E35905"/>
    <w:rsid w:val="00E3730B"/>
    <w:rsid w:val="00E4251A"/>
    <w:rsid w:val="00E7411E"/>
    <w:rsid w:val="00EA758A"/>
    <w:rsid w:val="00EC5AE6"/>
    <w:rsid w:val="00EE1069"/>
    <w:rsid w:val="00EF0A29"/>
    <w:rsid w:val="00F42B9F"/>
    <w:rsid w:val="00F651BC"/>
    <w:rsid w:val="00F71E11"/>
    <w:rsid w:val="00F72136"/>
    <w:rsid w:val="00F87DCE"/>
    <w:rsid w:val="00F92D91"/>
    <w:rsid w:val="00FD117A"/>
    <w:rsid w:val="00FF068D"/>
    <w:rsid w:val="00FF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A332"/>
  <w15:docId w15:val="{407B1809-F931-4198-8C28-95A7559B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5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F4C45"/>
    <w:pPr>
      <w:tabs>
        <w:tab w:val="center" w:pos="4513"/>
        <w:tab w:val="right" w:pos="9026"/>
      </w:tabs>
      <w:suppressAutoHyphens w:val="0"/>
    </w:pPr>
    <w:rPr>
      <w:rFonts w:ascii="TimesLT" w:hAnsi="TimesLT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F4C45"/>
    <w:rPr>
      <w:rFonts w:ascii="TimesLT" w:eastAsia="Times New Roman" w:hAnsi="TimesLT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F3B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F3B"/>
    <w:rPr>
      <w:rFonts w:ascii="Tahoma" w:eastAsia="Calibri" w:hAnsi="Tahoma" w:cs="Tahoma"/>
      <w:sz w:val="16"/>
      <w:szCs w:val="16"/>
      <w:lang w:val="lt-LT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C1579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D25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2568"/>
    <w:rPr>
      <w:rFonts w:ascii="Times New Roman" w:eastAsia="Times New Roman" w:hAnsi="Times New Roman" w:cs="Times New Roman"/>
      <w:sz w:val="20"/>
      <w:szCs w:val="20"/>
      <w:lang w:val="lt-LT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1D2568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E3730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730B"/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styleId="BodyTextIndent3">
    <w:name w:val="Body Text Indent 3"/>
    <w:basedOn w:val="Normal"/>
    <w:link w:val="BodyTextIndent3Char"/>
    <w:rsid w:val="00E3730B"/>
    <w:pPr>
      <w:tabs>
        <w:tab w:val="left" w:pos="2552"/>
      </w:tabs>
      <w:suppressAutoHyphens w:val="0"/>
      <w:overflowPunct w:val="0"/>
      <w:autoSpaceDE w:val="0"/>
      <w:autoSpaceDN w:val="0"/>
      <w:adjustRightInd w:val="0"/>
      <w:spacing w:before="120"/>
      <w:ind w:left="2595" w:hanging="2595"/>
      <w:jc w:val="both"/>
      <w:textAlignment w:val="baseline"/>
    </w:pPr>
    <w:rPr>
      <w:noProof/>
      <w:sz w:val="22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rsid w:val="00E3730B"/>
    <w:rPr>
      <w:rFonts w:ascii="Times New Roman" w:eastAsia="Times New Roman" w:hAnsi="Times New Roman" w:cs="Times New Roman"/>
      <w:noProof/>
      <w:szCs w:val="20"/>
      <w:lang w:val="lt-LT" w:eastAsia="lt-LT"/>
    </w:rPr>
  </w:style>
  <w:style w:type="paragraph" w:customStyle="1" w:styleId="Standard">
    <w:name w:val="Standard"/>
    <w:rsid w:val="00234F9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paragraph" w:customStyle="1" w:styleId="Tekstas">
    <w:name w:val="Tekstas"/>
    <w:basedOn w:val="Normal"/>
    <w:rsid w:val="00234F99"/>
    <w:pPr>
      <w:widowControl w:val="0"/>
      <w:tabs>
        <w:tab w:val="right" w:leader="underscore" w:pos="8789"/>
      </w:tabs>
      <w:suppressAutoHyphens w:val="0"/>
      <w:spacing w:line="360" w:lineRule="auto"/>
      <w:jc w:val="both"/>
    </w:pPr>
    <w:rPr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75659D"/>
    <w:rPr>
      <w:color w:val="0000FF"/>
      <w:u w:val="single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75659D"/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7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8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.com/lt/lt/product-category/86784-prie%C5%A1gaisrin%C4%97-sauga/?filter=business-2-pastat%C5%B3-valdymas-ir-saug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0B209-AA42-425A-B463-B00CE6E31C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95F19B-72EC-447C-BF8F-91D19FBE7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92904B-0973-4F9F-93C0-E96684568D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687A07-2A17-4E2B-8493-C4DB779F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3466</Words>
  <Characters>1976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DariusP</dc:creator>
  <cp:lastModifiedBy>Eglė Mirklienė</cp:lastModifiedBy>
  <cp:revision>2</cp:revision>
  <cp:lastPrinted>2018-05-07T05:08:00Z</cp:lastPrinted>
  <dcterms:created xsi:type="dcterms:W3CDTF">2025-01-06T14:27:00Z</dcterms:created>
  <dcterms:modified xsi:type="dcterms:W3CDTF">2025-01-06T14:27:00Z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