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50" w:rsidRDefault="00C46050" w:rsidP="006F0BAF">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0"/>
          <w:szCs w:val="20"/>
          <w:lang w:eastAsia="en-GB"/>
        </w:rPr>
      </w:pPr>
    </w:p>
    <w:p w:rsidR="00C46050" w:rsidRDefault="00C46050" w:rsidP="006F0BAF">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0"/>
          <w:szCs w:val="20"/>
          <w:lang w:eastAsia="en-GB"/>
        </w:rPr>
      </w:pPr>
    </w:p>
    <w:p w:rsidR="00E70611" w:rsidRDefault="00E70611" w:rsidP="00E70611">
      <w:pPr>
        <w:ind w:right="-227"/>
        <w:jc w:val="center"/>
      </w:pPr>
      <w:r w:rsidRPr="009C6412">
        <w:rPr>
          <w:rFonts w:eastAsia="Arial"/>
          <w:noProof/>
          <w:color w:val="000000"/>
          <w:szCs w:val="20"/>
        </w:rPr>
        <w:drawing>
          <wp:inline distT="0" distB="0" distL="0" distR="0" wp14:anchorId="620BABD2" wp14:editId="74CB873B">
            <wp:extent cx="952500" cy="600075"/>
            <wp:effectExtent l="0" t="0" r="0" b="9525"/>
            <wp:docPr id="2" name="Picture 2" descr="kesk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k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r>
        <w:t xml:space="preserve"> </w:t>
      </w:r>
    </w:p>
    <w:p w:rsidR="00E70611" w:rsidRPr="000E34B7" w:rsidRDefault="00E70611" w:rsidP="00E70611">
      <w:pPr>
        <w:ind w:right="-227"/>
        <w:jc w:val="center"/>
      </w:pPr>
    </w:p>
    <w:p w:rsidR="00E70611" w:rsidRDefault="00E70611" w:rsidP="00E70611">
      <w:pPr>
        <w:jc w:val="both"/>
        <w:rPr>
          <w:sz w:val="18"/>
          <w:szCs w:val="18"/>
        </w:rPr>
      </w:pPr>
      <w:r w:rsidRPr="008B4BE2">
        <w:rPr>
          <w:sz w:val="18"/>
          <w:szCs w:val="18"/>
        </w:rPr>
        <w:t>UAB „Kesko Senukai Lithuania“, Islandijos pl. 32B, Kaunas, tel. 8-37-304689, duomenys apie įmonę kaupiami ir saugomi Lietuvos Respublikos Juridinių asmenų registre, juridinio asmens kodas 234376520, pridėtinės vertės mokesčio mokėtojo kodas LT343765219</w:t>
      </w:r>
    </w:p>
    <w:p w:rsidR="00E70611" w:rsidRPr="008B4BE2" w:rsidRDefault="00E70611" w:rsidP="00E70611">
      <w:pPr>
        <w:jc w:val="both"/>
        <w:rPr>
          <w:sz w:val="18"/>
          <w:szCs w:val="18"/>
        </w:rPr>
      </w:pPr>
    </w:p>
    <w:p w:rsidR="00E70611" w:rsidRPr="00AC2773" w:rsidRDefault="00E70611" w:rsidP="00E70611">
      <w:pPr>
        <w:rPr>
          <w:u w:val="single"/>
        </w:rPr>
      </w:pPr>
      <w:r w:rsidRPr="00AC2773">
        <w:rPr>
          <w:u w:val="single"/>
        </w:rPr>
        <w:t xml:space="preserve">Lietuvos sveikatos mokslų universiteto ligoninė Kauno klinikos </w:t>
      </w:r>
    </w:p>
    <w:p w:rsidR="00E70611" w:rsidRPr="00993C7E" w:rsidRDefault="00E70611" w:rsidP="00E70611">
      <w:pPr>
        <w:tabs>
          <w:tab w:val="center" w:pos="2520"/>
        </w:tabs>
        <w:jc w:val="both"/>
        <w:rPr>
          <w:sz w:val="18"/>
          <w:szCs w:val="18"/>
        </w:rPr>
      </w:pPr>
      <w:r w:rsidRPr="00993C7E">
        <w:rPr>
          <w:sz w:val="18"/>
          <w:szCs w:val="18"/>
        </w:rPr>
        <w:t xml:space="preserve">   (Adresatas (perkančioji organizacija))</w:t>
      </w:r>
    </w:p>
    <w:p w:rsidR="003170DA" w:rsidRPr="00BE5CC5" w:rsidRDefault="003170DA" w:rsidP="003170DA">
      <w:pPr>
        <w:jc w:val="center"/>
        <w:rPr>
          <w:b/>
          <w:sz w:val="22"/>
          <w:szCs w:val="22"/>
        </w:rPr>
      </w:pPr>
    </w:p>
    <w:p w:rsidR="003170DA" w:rsidRPr="00BE5CC5" w:rsidRDefault="003170DA" w:rsidP="003170DA">
      <w:pPr>
        <w:jc w:val="center"/>
        <w:rPr>
          <w:b/>
          <w:sz w:val="22"/>
          <w:szCs w:val="22"/>
        </w:rPr>
      </w:pPr>
      <w:r w:rsidRPr="00BE5CC5">
        <w:rPr>
          <w:b/>
          <w:sz w:val="22"/>
          <w:szCs w:val="22"/>
        </w:rPr>
        <w:t>PASIŪLYMAS</w:t>
      </w:r>
    </w:p>
    <w:p w:rsidR="003170DA" w:rsidRPr="00BE5CC5" w:rsidRDefault="003170DA" w:rsidP="003170DA">
      <w:pPr>
        <w:jc w:val="center"/>
        <w:rPr>
          <w:b/>
          <w:sz w:val="22"/>
          <w:szCs w:val="22"/>
        </w:rPr>
      </w:pPr>
    </w:p>
    <w:p w:rsidR="003170DA" w:rsidRPr="00BE5CC5" w:rsidRDefault="0098752F" w:rsidP="003170DA">
      <w:pPr>
        <w:jc w:val="center"/>
        <w:rPr>
          <w:sz w:val="22"/>
          <w:szCs w:val="22"/>
        </w:rPr>
      </w:pPr>
      <w:r w:rsidRPr="00BE5CC5">
        <w:rPr>
          <w:b/>
          <w:bCs/>
          <w:sz w:val="22"/>
          <w:szCs w:val="22"/>
        </w:rPr>
        <w:t xml:space="preserve">DĖL </w:t>
      </w:r>
      <w:r w:rsidR="007B6D53">
        <w:rPr>
          <w:rFonts w:eastAsia="Times New Roman"/>
          <w:b/>
          <w:bCs/>
          <w:color w:val="000000"/>
          <w:sz w:val="22"/>
          <w:szCs w:val="22"/>
          <w:bdr w:val="none" w:sz="0" w:space="0" w:color="auto"/>
          <w:lang w:val="lt-LT" w:eastAsia="lt-LT"/>
        </w:rPr>
        <w:t>BUITINĖS TECHNIKOS</w:t>
      </w:r>
      <w:r w:rsidR="00CC2AC6" w:rsidRPr="00D3031B">
        <w:rPr>
          <w:rFonts w:eastAsia="Times New Roman"/>
          <w:b/>
          <w:bCs/>
          <w:color w:val="000000"/>
          <w:sz w:val="22"/>
          <w:szCs w:val="22"/>
          <w:bdr w:val="none" w:sz="0" w:space="0" w:color="auto"/>
          <w:lang w:val="lt-LT" w:eastAsia="lt-LT"/>
        </w:rPr>
        <w:t xml:space="preserve"> </w:t>
      </w:r>
      <w:r w:rsidRPr="00BE5CC5">
        <w:rPr>
          <w:b/>
          <w:bCs/>
          <w:sz w:val="22"/>
          <w:szCs w:val="22"/>
        </w:rPr>
        <w:t>PIRKIMO</w:t>
      </w:r>
    </w:p>
    <w:p w:rsidR="003170DA" w:rsidRPr="00BE5CC5" w:rsidRDefault="003170DA" w:rsidP="003170DA">
      <w:pPr>
        <w:shd w:val="clear" w:color="auto" w:fill="FFFFFF"/>
        <w:jc w:val="center"/>
        <w:rPr>
          <w:sz w:val="22"/>
          <w:szCs w:val="22"/>
        </w:rPr>
      </w:pPr>
    </w:p>
    <w:p w:rsidR="003170DA" w:rsidRPr="00A45BAA" w:rsidRDefault="00BC0C2A" w:rsidP="003170DA">
      <w:pPr>
        <w:shd w:val="clear" w:color="auto" w:fill="FFFFFF"/>
        <w:jc w:val="center"/>
        <w:rPr>
          <w:b/>
          <w:bCs/>
          <w:sz w:val="22"/>
          <w:szCs w:val="22"/>
          <w:u w:val="single"/>
        </w:rPr>
      </w:pPr>
      <w:r>
        <w:rPr>
          <w:sz w:val="22"/>
          <w:szCs w:val="22"/>
          <w:u w:val="single"/>
        </w:rPr>
        <w:t>2023 05 24</w:t>
      </w:r>
      <w:r w:rsidR="003170DA" w:rsidRPr="00A45BAA">
        <w:rPr>
          <w:b/>
          <w:bCs/>
          <w:sz w:val="22"/>
          <w:szCs w:val="22"/>
          <w:u w:val="single"/>
        </w:rPr>
        <w:t xml:space="preserve"> </w:t>
      </w:r>
      <w:r w:rsidR="003170DA" w:rsidRPr="00A45BAA">
        <w:rPr>
          <w:sz w:val="22"/>
          <w:szCs w:val="22"/>
          <w:u w:val="single"/>
        </w:rPr>
        <w:t>Nr.</w:t>
      </w:r>
      <w:r w:rsidR="00A45BAA" w:rsidRPr="00A45BAA">
        <w:rPr>
          <w:sz w:val="22"/>
          <w:szCs w:val="22"/>
          <w:u w:val="single"/>
        </w:rPr>
        <w:t xml:space="preserve"> 669949</w:t>
      </w:r>
    </w:p>
    <w:p w:rsidR="003170DA" w:rsidRPr="00E70611" w:rsidRDefault="003170DA" w:rsidP="003170DA">
      <w:pPr>
        <w:shd w:val="clear" w:color="auto" w:fill="FFFFFF"/>
        <w:jc w:val="center"/>
        <w:rPr>
          <w:bCs/>
          <w:sz w:val="18"/>
          <w:szCs w:val="18"/>
        </w:rPr>
      </w:pPr>
      <w:r w:rsidRPr="00E70611">
        <w:rPr>
          <w:bCs/>
          <w:sz w:val="18"/>
          <w:szCs w:val="18"/>
        </w:rPr>
        <w:t>(Data)</w:t>
      </w:r>
    </w:p>
    <w:p w:rsidR="003170DA" w:rsidRPr="00E70611" w:rsidRDefault="00E70611" w:rsidP="003170DA">
      <w:pPr>
        <w:shd w:val="clear" w:color="auto" w:fill="FFFFFF"/>
        <w:jc w:val="center"/>
        <w:rPr>
          <w:bCs/>
          <w:sz w:val="22"/>
          <w:szCs w:val="22"/>
          <w:u w:val="single"/>
        </w:rPr>
      </w:pPr>
      <w:r w:rsidRPr="00E70611">
        <w:rPr>
          <w:bCs/>
          <w:sz w:val="22"/>
          <w:szCs w:val="22"/>
          <w:u w:val="single"/>
        </w:rPr>
        <w:t>Kaunas</w:t>
      </w:r>
    </w:p>
    <w:p w:rsidR="003170DA" w:rsidRPr="00E70611" w:rsidRDefault="003170DA" w:rsidP="003170DA">
      <w:pPr>
        <w:shd w:val="clear" w:color="auto" w:fill="FFFFFF"/>
        <w:jc w:val="center"/>
        <w:rPr>
          <w:bCs/>
          <w:sz w:val="18"/>
          <w:szCs w:val="18"/>
        </w:rPr>
      </w:pPr>
      <w:r w:rsidRPr="00E70611">
        <w:rPr>
          <w:bCs/>
          <w:sz w:val="18"/>
          <w:szCs w:val="18"/>
        </w:rPr>
        <w:t>(Sudarymo vieta)</w:t>
      </w:r>
    </w:p>
    <w:p w:rsidR="003170DA" w:rsidRPr="00BE5CC5" w:rsidRDefault="003170DA" w:rsidP="003170DA">
      <w:pPr>
        <w:jc w:val="right"/>
        <w:rPr>
          <w:sz w:val="22"/>
          <w:szCs w:val="22"/>
        </w:rPr>
      </w:pP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t>1 lentelė</w:t>
      </w:r>
    </w:p>
    <w:p w:rsidR="003170DA" w:rsidRPr="00BE5CC5" w:rsidRDefault="003170DA" w:rsidP="003170DA">
      <w:pPr>
        <w:jc w:val="center"/>
        <w:rPr>
          <w:b/>
          <w:sz w:val="22"/>
          <w:szCs w:val="22"/>
        </w:rPr>
      </w:pPr>
      <w:r w:rsidRPr="00BE5CC5">
        <w:rPr>
          <w:b/>
          <w:sz w:val="22"/>
          <w:szCs w:val="22"/>
        </w:rPr>
        <w:t>TIEKĖJO REKVIZITAI</w:t>
      </w:r>
    </w:p>
    <w:p w:rsidR="003170DA" w:rsidRPr="00BE5CC5" w:rsidRDefault="003170DA" w:rsidP="003170DA">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i/>
                <w:sz w:val="22"/>
                <w:szCs w:val="22"/>
              </w:rPr>
            </w:pPr>
            <w:r w:rsidRPr="00E70611">
              <w:rPr>
                <w:sz w:val="22"/>
                <w:szCs w:val="22"/>
              </w:rPr>
              <w:t>Tiekėjo pavadinimas</w:t>
            </w:r>
            <w:r w:rsidRPr="00E70611">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 xml:space="preserve">UAB „Kesko Senukai Lithuania“ </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Tiekėjo adresas</w:t>
            </w:r>
            <w:r w:rsidRPr="00E70611">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 xml:space="preserve">Islandijos pl. 32B, LT-51500 Kaunas  </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Įm k. 234376520</w:t>
            </w:r>
          </w:p>
          <w:p w:rsidR="00E70611" w:rsidRPr="00E70611" w:rsidRDefault="00E70611" w:rsidP="00E70611">
            <w:pPr>
              <w:rPr>
                <w:sz w:val="22"/>
                <w:szCs w:val="22"/>
              </w:rPr>
            </w:pPr>
            <w:r w:rsidRPr="00E70611">
              <w:rPr>
                <w:sz w:val="22"/>
                <w:szCs w:val="22"/>
              </w:rPr>
              <w:t>PVM LT343765219</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spacing w:line="276" w:lineRule="auto"/>
              <w:jc w:val="both"/>
              <w:rPr>
                <w:sz w:val="22"/>
                <w:szCs w:val="22"/>
              </w:rPr>
            </w:pPr>
            <w:r w:rsidRPr="00E70611">
              <w:rPr>
                <w:sz w:val="22"/>
                <w:szCs w:val="22"/>
              </w:rPr>
              <w:t>LT497044060002893599, AB SEB bankas, 70440</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spacing w:line="276" w:lineRule="auto"/>
              <w:jc w:val="both"/>
              <w:rPr>
                <w:sz w:val="22"/>
                <w:szCs w:val="22"/>
              </w:rPr>
            </w:pPr>
            <w:r w:rsidRPr="00E70611">
              <w:rPr>
                <w:sz w:val="22"/>
                <w:szCs w:val="22"/>
              </w:rPr>
              <w:t>Prezidentas Artūras Rakauskas</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spacing w:line="276" w:lineRule="auto"/>
              <w:jc w:val="both"/>
              <w:rPr>
                <w:sz w:val="22"/>
                <w:szCs w:val="22"/>
              </w:rPr>
            </w:pPr>
            <w:r w:rsidRPr="00E70611">
              <w:rPr>
                <w:sz w:val="22"/>
                <w:szCs w:val="22"/>
              </w:rPr>
              <w:t>Liucija Rybalko</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Vyresnioji viešųjų konkursų specialistė Liucija Rybalko</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rFonts w:eastAsia="Calibri"/>
                <w:noProof/>
                <w:sz w:val="22"/>
                <w:szCs w:val="22"/>
              </w:rPr>
              <w:t>+37037304975</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rFonts w:eastAsia="Calibri"/>
                <w:noProof/>
                <w:sz w:val="22"/>
                <w:szCs w:val="22"/>
              </w:rPr>
              <w:t>liucija.rybalko@keskosenukai.lt</w:t>
            </w:r>
          </w:p>
        </w:tc>
      </w:tr>
    </w:tbl>
    <w:p w:rsidR="003170DA" w:rsidRPr="00BE5CC5" w:rsidRDefault="003170DA" w:rsidP="003170DA">
      <w:pPr>
        <w:jc w:val="both"/>
        <w:rPr>
          <w:sz w:val="22"/>
          <w:szCs w:val="22"/>
        </w:rPr>
      </w:pPr>
    </w:p>
    <w:p w:rsidR="003170DA" w:rsidRPr="00BE5CC5" w:rsidRDefault="003170DA" w:rsidP="003170DA">
      <w:pPr>
        <w:ind w:firstLine="720"/>
        <w:jc w:val="both"/>
        <w:rPr>
          <w:sz w:val="22"/>
          <w:szCs w:val="22"/>
        </w:rPr>
      </w:pPr>
      <w:r w:rsidRPr="00BE5CC5">
        <w:rPr>
          <w:sz w:val="22"/>
          <w:szCs w:val="22"/>
        </w:rPr>
        <w:t>Šiuo pasiūlymu pažymime, kad sutinkame su visomis pirkimo sąlygomis, nustatytomis:</w:t>
      </w:r>
    </w:p>
    <w:p w:rsidR="003170DA" w:rsidRPr="00BE5CC5"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E5CC5">
        <w:rPr>
          <w:sz w:val="22"/>
          <w:szCs w:val="22"/>
        </w:rPr>
        <w:t>Atviro konkurso (supaprastinto pirkimo) skelbime, paskelbtame Viešųjų pirkimų įstatymo nustatyta tvarka;</w:t>
      </w:r>
    </w:p>
    <w:p w:rsidR="003170DA" w:rsidRPr="00BE5CC5"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BE5CC5">
        <w:rPr>
          <w:sz w:val="22"/>
          <w:szCs w:val="22"/>
        </w:rPr>
        <w:t>kituose</w:t>
      </w:r>
      <w:proofErr w:type="gramEnd"/>
      <w:r w:rsidRPr="00BE5CC5">
        <w:rPr>
          <w:sz w:val="22"/>
          <w:szCs w:val="22"/>
        </w:rPr>
        <w:t xml:space="preserve"> pirkimo dokumentuose (jų paaiškinimuose, papildymuose).</w:t>
      </w:r>
    </w:p>
    <w:p w:rsidR="003170DA" w:rsidRPr="00BE5CC5" w:rsidRDefault="003170DA" w:rsidP="003170DA">
      <w:pPr>
        <w:ind w:firstLine="720"/>
        <w:jc w:val="both"/>
        <w:rPr>
          <w:sz w:val="22"/>
          <w:szCs w:val="22"/>
        </w:rPr>
      </w:pPr>
      <w:r w:rsidRPr="00BE5CC5">
        <w:rPr>
          <w:spacing w:val="-4"/>
          <w:sz w:val="22"/>
          <w:szCs w:val="22"/>
        </w:rPr>
        <w:t>Pasirašydamas CVP IS priemonėmis pateiktą pasiūlymą saugiu elektroniniu parašu, patvirtinu, kad dokumentų skaitmeninės</w:t>
      </w:r>
      <w:r w:rsidRPr="00BE5CC5">
        <w:rPr>
          <w:sz w:val="22"/>
          <w:szCs w:val="22"/>
        </w:rPr>
        <w:t xml:space="preserve"> kopijos ir elektroninėmis priemonėmis pateikti duomenys yra tikri.</w:t>
      </w:r>
    </w:p>
    <w:p w:rsidR="003170DA" w:rsidRPr="00BE5CC5" w:rsidRDefault="003170DA" w:rsidP="003170DA">
      <w:pPr>
        <w:jc w:val="both"/>
        <w:rPr>
          <w:sz w:val="22"/>
          <w:szCs w:val="22"/>
        </w:rPr>
      </w:pPr>
    </w:p>
    <w:p w:rsidR="003170DA" w:rsidRPr="00BE5CC5" w:rsidRDefault="003170DA" w:rsidP="003170DA">
      <w:pPr>
        <w:ind w:left="8640"/>
        <w:rPr>
          <w:b/>
          <w:sz w:val="22"/>
          <w:szCs w:val="22"/>
        </w:rPr>
      </w:pPr>
      <w:r w:rsidRPr="00BE5CC5">
        <w:rPr>
          <w:sz w:val="22"/>
          <w:szCs w:val="22"/>
        </w:rPr>
        <w:t xml:space="preserve">    2 lentelė</w:t>
      </w:r>
    </w:p>
    <w:p w:rsidR="003170DA" w:rsidRPr="00BE5CC5" w:rsidRDefault="003170DA" w:rsidP="003170DA">
      <w:pPr>
        <w:jc w:val="center"/>
        <w:rPr>
          <w:b/>
          <w:sz w:val="22"/>
          <w:szCs w:val="22"/>
        </w:rPr>
      </w:pPr>
      <w:r w:rsidRPr="00BE5CC5">
        <w:rPr>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BE5CC5" w:rsidTr="001E6AF6">
        <w:tc>
          <w:tcPr>
            <w:tcW w:w="851" w:type="dxa"/>
            <w:tcBorders>
              <w:top w:val="single" w:sz="4" w:space="0" w:color="auto"/>
              <w:left w:val="single" w:sz="4" w:space="0" w:color="auto"/>
              <w:bottom w:val="single" w:sz="4" w:space="0" w:color="auto"/>
              <w:right w:val="single" w:sz="4" w:space="0" w:color="auto"/>
            </w:tcBorders>
            <w:vAlign w:val="center"/>
          </w:tcPr>
          <w:p w:rsidR="003170DA" w:rsidRPr="00BE5CC5" w:rsidRDefault="003170DA" w:rsidP="001E6AF6">
            <w:pPr>
              <w:jc w:val="center"/>
              <w:rPr>
                <w:b/>
              </w:rPr>
            </w:pPr>
            <w:r w:rsidRPr="00BE5CC5">
              <w:rPr>
                <w:b/>
                <w:sz w:val="22"/>
                <w:szCs w:val="22"/>
              </w:rPr>
              <w:t>Eil.</w:t>
            </w:r>
          </w:p>
          <w:p w:rsidR="003170DA" w:rsidRPr="00BE5CC5" w:rsidRDefault="003170DA" w:rsidP="001E6AF6">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BE5CC5" w:rsidRDefault="003170DA" w:rsidP="001E6AF6">
            <w:pPr>
              <w:jc w:val="center"/>
              <w:rPr>
                <w:b/>
              </w:rPr>
            </w:pPr>
            <w:r w:rsidRPr="00BE5CC5">
              <w:rPr>
                <w:b/>
                <w:sz w:val="22"/>
                <w:szCs w:val="22"/>
              </w:rPr>
              <w:t>Subtiekėjo pavadinimas (-ai), adresas (-ai)</w:t>
            </w:r>
          </w:p>
        </w:tc>
      </w:tr>
      <w:tr w:rsidR="003170DA" w:rsidRPr="00BE5CC5" w:rsidTr="003170DA">
        <w:tc>
          <w:tcPr>
            <w:tcW w:w="851"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c>
          <w:tcPr>
            <w:tcW w:w="8930"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r>
      <w:tr w:rsidR="003170DA" w:rsidRPr="00BE5CC5" w:rsidTr="003170DA">
        <w:tc>
          <w:tcPr>
            <w:tcW w:w="851"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c>
          <w:tcPr>
            <w:tcW w:w="8930"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r>
    </w:tbl>
    <w:p w:rsidR="003170DA" w:rsidRPr="00BE5CC5" w:rsidRDefault="003170DA" w:rsidP="003170DA">
      <w:pPr>
        <w:ind w:firstLine="720"/>
        <w:jc w:val="both"/>
        <w:rPr>
          <w:b/>
          <w:i/>
          <w:sz w:val="22"/>
          <w:szCs w:val="22"/>
        </w:rPr>
      </w:pPr>
      <w:r w:rsidRPr="00BE5CC5">
        <w:rPr>
          <w:b/>
          <w:i/>
          <w:sz w:val="22"/>
          <w:szCs w:val="22"/>
        </w:rPr>
        <w:t>*Pastaba:</w:t>
      </w:r>
      <w:r w:rsidRPr="00BE5CC5">
        <w:rPr>
          <w:i/>
          <w:sz w:val="22"/>
          <w:szCs w:val="22"/>
        </w:rPr>
        <w:t xml:space="preserve"> Lentelė pildoma, jei tiekėjas ketina pasitelkti subtiekėją.</w:t>
      </w:r>
      <w:r w:rsidRPr="00BE5CC5">
        <w:rPr>
          <w:i/>
          <w:sz w:val="22"/>
          <w:szCs w:val="22"/>
        </w:rPr>
        <w:tab/>
      </w:r>
      <w:r w:rsidRPr="00BE5CC5">
        <w:rPr>
          <w:i/>
          <w:sz w:val="22"/>
          <w:szCs w:val="22"/>
        </w:rPr>
        <w:tab/>
      </w:r>
    </w:p>
    <w:p w:rsidR="00166E48" w:rsidRDefault="00F03682" w:rsidP="00F03682">
      <w:pPr>
        <w:pStyle w:val="Header"/>
        <w:widowControl/>
        <w:tabs>
          <w:tab w:val="clear" w:pos="4153"/>
          <w:tab w:val="clear" w:pos="8306"/>
        </w:tabs>
        <w:spacing w:after="0"/>
        <w:jc w:val="right"/>
        <w:rPr>
          <w:sz w:val="22"/>
          <w:szCs w:val="22"/>
        </w:rPr>
      </w:pPr>
      <w:r w:rsidRPr="00BE5CC5">
        <w:rPr>
          <w:sz w:val="22"/>
          <w:szCs w:val="22"/>
        </w:rPr>
        <w:t xml:space="preserve">        </w:t>
      </w:r>
    </w:p>
    <w:p w:rsidR="006858A2" w:rsidRDefault="006858A2" w:rsidP="006F0BAF">
      <w:pPr>
        <w:pStyle w:val="Header"/>
        <w:widowControl/>
        <w:tabs>
          <w:tab w:val="clear" w:pos="4153"/>
          <w:tab w:val="clear" w:pos="8306"/>
        </w:tabs>
        <w:spacing w:after="0"/>
        <w:ind w:left="7920" w:firstLine="720"/>
        <w:rPr>
          <w:sz w:val="22"/>
          <w:szCs w:val="22"/>
        </w:rPr>
      </w:pPr>
    </w:p>
    <w:p w:rsidR="006858A2" w:rsidRDefault="006858A2" w:rsidP="006F0BAF">
      <w:pPr>
        <w:pStyle w:val="Header"/>
        <w:widowControl/>
        <w:tabs>
          <w:tab w:val="clear" w:pos="4153"/>
          <w:tab w:val="clear" w:pos="8306"/>
        </w:tabs>
        <w:spacing w:after="0"/>
        <w:ind w:left="7920" w:firstLine="720"/>
        <w:rPr>
          <w:sz w:val="22"/>
          <w:szCs w:val="22"/>
        </w:rPr>
      </w:pPr>
    </w:p>
    <w:p w:rsidR="006858A2" w:rsidRDefault="006858A2" w:rsidP="006F0BAF">
      <w:pPr>
        <w:pStyle w:val="Header"/>
        <w:widowControl/>
        <w:tabs>
          <w:tab w:val="clear" w:pos="4153"/>
          <w:tab w:val="clear" w:pos="8306"/>
        </w:tabs>
        <w:spacing w:after="0"/>
        <w:ind w:left="7920" w:firstLine="720"/>
        <w:rPr>
          <w:sz w:val="22"/>
          <w:szCs w:val="22"/>
        </w:rPr>
      </w:pPr>
    </w:p>
    <w:p w:rsidR="006F0BAF" w:rsidRPr="00877AB8" w:rsidRDefault="006F0BAF" w:rsidP="006F0BAF">
      <w:pPr>
        <w:pStyle w:val="Header"/>
        <w:widowControl/>
        <w:tabs>
          <w:tab w:val="clear" w:pos="4153"/>
          <w:tab w:val="clear" w:pos="8306"/>
        </w:tabs>
        <w:spacing w:after="0"/>
        <w:ind w:left="7920" w:firstLine="720"/>
        <w:rPr>
          <w:sz w:val="22"/>
          <w:szCs w:val="22"/>
        </w:rPr>
      </w:pPr>
      <w:r w:rsidRPr="00877AB8">
        <w:rPr>
          <w:sz w:val="22"/>
          <w:szCs w:val="22"/>
        </w:rPr>
        <w:lastRenderedPageBreak/>
        <w:t xml:space="preserve">3 </w:t>
      </w:r>
      <w:r>
        <w:rPr>
          <w:sz w:val="22"/>
          <w:szCs w:val="22"/>
        </w:rPr>
        <w:t>lentelė</w:t>
      </w:r>
    </w:p>
    <w:p w:rsidR="006F0BAF" w:rsidRDefault="006F0BAF" w:rsidP="006F0BAF">
      <w:pPr>
        <w:pStyle w:val="Header"/>
        <w:widowControl/>
        <w:tabs>
          <w:tab w:val="clear" w:pos="4153"/>
          <w:tab w:val="clear" w:pos="8306"/>
        </w:tabs>
        <w:spacing w:after="0"/>
        <w:jc w:val="center"/>
        <w:rPr>
          <w:b/>
          <w:sz w:val="22"/>
          <w:szCs w:val="22"/>
          <w:lang w:eastAsia="en-US"/>
        </w:rPr>
      </w:pPr>
      <w:r w:rsidRPr="00877AB8">
        <w:rPr>
          <w:b/>
          <w:sz w:val="22"/>
          <w:szCs w:val="22"/>
          <w:lang w:eastAsia="en-US"/>
        </w:rPr>
        <w:t>PASIŪLYMO KAINA</w:t>
      </w:r>
    </w:p>
    <w:p w:rsidR="00694862" w:rsidRDefault="00694862" w:rsidP="006F0BAF">
      <w:pPr>
        <w:pStyle w:val="Header"/>
        <w:widowControl/>
        <w:tabs>
          <w:tab w:val="clear" w:pos="4153"/>
          <w:tab w:val="clear" w:pos="8306"/>
        </w:tabs>
        <w:spacing w:after="0"/>
        <w:jc w:val="center"/>
        <w:rPr>
          <w:b/>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560"/>
        <w:gridCol w:w="850"/>
        <w:gridCol w:w="709"/>
        <w:gridCol w:w="1134"/>
        <w:gridCol w:w="1276"/>
        <w:gridCol w:w="1275"/>
      </w:tblGrid>
      <w:tr w:rsidR="007B6D53" w:rsidRPr="007B6D53" w:rsidTr="00C23000">
        <w:trPr>
          <w:trHeight w:val="647"/>
        </w:trPr>
        <w:tc>
          <w:tcPr>
            <w:tcW w:w="6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tabs>
                <w:tab w:val="left" w:pos="318"/>
              </w:tabs>
              <w:ind w:left="-90"/>
              <w:jc w:val="center"/>
              <w:rPr>
                <w:b/>
                <w:sz w:val="22"/>
                <w:szCs w:val="22"/>
              </w:rPr>
            </w:pPr>
            <w:r w:rsidRPr="007B6D53">
              <w:rPr>
                <w:b/>
                <w:sz w:val="22"/>
                <w:szCs w:val="22"/>
              </w:rPr>
              <w:t>Pirkimo dal. Nr.</w:t>
            </w:r>
          </w:p>
        </w:tc>
        <w:tc>
          <w:tcPr>
            <w:tcW w:w="215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b/>
                <w:sz w:val="22"/>
                <w:szCs w:val="22"/>
              </w:rPr>
            </w:pPr>
            <w:r w:rsidRPr="007B6D53">
              <w:rPr>
                <w:b/>
                <w:iCs/>
                <w:spacing w:val="-4"/>
                <w:sz w:val="22"/>
                <w:szCs w:val="22"/>
              </w:rPr>
              <w:t>Prekės</w:t>
            </w:r>
            <w:r w:rsidRPr="007B6D53">
              <w:rPr>
                <w:b/>
                <w:sz w:val="22"/>
                <w:szCs w:val="22"/>
              </w:rPr>
              <w:t xml:space="preserve"> pavadinimas</w:t>
            </w:r>
          </w:p>
        </w:tc>
        <w:tc>
          <w:tcPr>
            <w:tcW w:w="1560" w:type="dxa"/>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center"/>
              <w:rPr>
                <w:b/>
                <w:sz w:val="22"/>
                <w:szCs w:val="22"/>
              </w:rPr>
            </w:pPr>
            <w:r w:rsidRPr="00C23000">
              <w:rPr>
                <w:b/>
                <w:sz w:val="22"/>
                <w:szCs w:val="22"/>
              </w:rPr>
              <w:t>Modelis/ kataloginis numeris, gamintojo pavadinimas</w:t>
            </w:r>
          </w:p>
        </w:tc>
        <w:tc>
          <w:tcPr>
            <w:tcW w:w="850" w:type="dxa"/>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center"/>
              <w:rPr>
                <w:b/>
                <w:sz w:val="22"/>
                <w:szCs w:val="22"/>
              </w:rPr>
            </w:pPr>
            <w:r w:rsidRPr="00C23000">
              <w:rPr>
                <w:b/>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ind w:right="-249"/>
              <w:rPr>
                <w:b/>
                <w:sz w:val="22"/>
                <w:szCs w:val="22"/>
              </w:rPr>
            </w:pPr>
            <w:r w:rsidRPr="007B6D53">
              <w:rPr>
                <w:b/>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ind w:left="-35" w:right="-249" w:hanging="90"/>
              <w:jc w:val="center"/>
              <w:rPr>
                <w:b/>
                <w:sz w:val="22"/>
                <w:szCs w:val="22"/>
              </w:rPr>
            </w:pPr>
            <w:r w:rsidRPr="007B6D53">
              <w:rPr>
                <w:b/>
                <w:sz w:val="22"/>
                <w:szCs w:val="22"/>
              </w:rPr>
              <w:t>Vnt. kaina</w:t>
            </w:r>
          </w:p>
          <w:p w:rsidR="007B6D53" w:rsidRPr="007B6D53" w:rsidRDefault="007B6D53" w:rsidP="007B6D53">
            <w:pPr>
              <w:tabs>
                <w:tab w:val="left" w:pos="200"/>
              </w:tabs>
              <w:jc w:val="center"/>
              <w:rPr>
                <w:b/>
                <w:sz w:val="22"/>
                <w:szCs w:val="22"/>
              </w:rPr>
            </w:pPr>
            <w:r w:rsidRPr="007B6D53">
              <w:rPr>
                <w:b/>
                <w:sz w:val="22"/>
                <w:szCs w:val="22"/>
              </w:rPr>
              <w:t>Eur be PVM</w:t>
            </w:r>
          </w:p>
        </w:tc>
        <w:tc>
          <w:tcPr>
            <w:tcW w:w="1276"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tabs>
                <w:tab w:val="left" w:pos="200"/>
              </w:tabs>
              <w:jc w:val="center"/>
              <w:rPr>
                <w:b/>
                <w:sz w:val="22"/>
                <w:szCs w:val="22"/>
              </w:rPr>
            </w:pPr>
            <w:r w:rsidRPr="007B6D53">
              <w:rPr>
                <w:b/>
                <w:sz w:val="22"/>
                <w:szCs w:val="22"/>
              </w:rPr>
              <w:t>Viso kaina Eur be PVM</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tabs>
                <w:tab w:val="left" w:pos="200"/>
              </w:tabs>
              <w:jc w:val="center"/>
              <w:rPr>
                <w:b/>
                <w:sz w:val="22"/>
                <w:szCs w:val="22"/>
              </w:rPr>
            </w:pPr>
            <w:r w:rsidRPr="007B6D53">
              <w:rPr>
                <w:b/>
                <w:sz w:val="22"/>
                <w:szCs w:val="22"/>
              </w:rPr>
              <w:t>Viso kaina Eur su PVM</w:t>
            </w:r>
          </w:p>
        </w:tc>
      </w:tr>
      <w:tr w:rsidR="007B6D53" w:rsidRPr="007B6D53" w:rsidTr="00C23000">
        <w:trPr>
          <w:trHeight w:val="218"/>
        </w:trPr>
        <w:tc>
          <w:tcPr>
            <w:tcW w:w="6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r w:rsidRPr="007B6D53">
              <w:rPr>
                <w:sz w:val="22"/>
                <w:szCs w:val="22"/>
              </w:rPr>
              <w:t>2.</w:t>
            </w:r>
          </w:p>
        </w:tc>
        <w:tc>
          <w:tcPr>
            <w:tcW w:w="2155" w:type="dxa"/>
            <w:tcBorders>
              <w:top w:val="single" w:sz="4" w:space="0" w:color="auto"/>
              <w:left w:val="single" w:sz="4" w:space="0" w:color="auto"/>
              <w:bottom w:val="single" w:sz="4" w:space="0" w:color="auto"/>
              <w:right w:val="single" w:sz="4" w:space="0" w:color="auto"/>
            </w:tcBorders>
          </w:tcPr>
          <w:p w:rsidR="007B6D53" w:rsidRPr="007B6D53" w:rsidRDefault="007B6D53" w:rsidP="007B6D53">
            <w:pPr>
              <w:rPr>
                <w:rFonts w:eastAsia="Times New Roman"/>
                <w:bCs/>
                <w:sz w:val="22"/>
                <w:szCs w:val="22"/>
                <w:bdr w:val="none" w:sz="0" w:space="0" w:color="auto"/>
                <w:lang w:val="lt-LT" w:eastAsia="lt-LT"/>
              </w:rPr>
            </w:pPr>
            <w:r w:rsidRPr="007B6D53">
              <w:rPr>
                <w:sz w:val="22"/>
                <w:szCs w:val="22"/>
              </w:rPr>
              <w:t>Šaldytuvas medikamentams</w:t>
            </w:r>
          </w:p>
        </w:tc>
        <w:tc>
          <w:tcPr>
            <w:tcW w:w="1560" w:type="dxa"/>
            <w:tcBorders>
              <w:top w:val="single" w:sz="4" w:space="0" w:color="auto"/>
              <w:left w:val="single" w:sz="4" w:space="0" w:color="auto"/>
              <w:bottom w:val="single" w:sz="4" w:space="0" w:color="auto"/>
              <w:right w:val="single" w:sz="4" w:space="0" w:color="auto"/>
            </w:tcBorders>
            <w:vAlign w:val="center"/>
          </w:tcPr>
          <w:p w:rsidR="007B6D53" w:rsidRPr="00C23000" w:rsidRDefault="00C23000" w:rsidP="00C23000">
            <w:pPr>
              <w:rPr>
                <w:sz w:val="20"/>
                <w:szCs w:val="20"/>
              </w:rPr>
            </w:pPr>
            <w:r w:rsidRPr="00C23000">
              <w:rPr>
                <w:b/>
                <w:bCs/>
                <w:color w:val="000000"/>
                <w:sz w:val="20"/>
                <w:szCs w:val="20"/>
              </w:rPr>
              <w:t>BEKO TSE1284N</w:t>
            </w:r>
          </w:p>
        </w:tc>
        <w:tc>
          <w:tcPr>
            <w:tcW w:w="850"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proofErr w:type="gramStart"/>
            <w:r w:rsidRPr="007B6D53">
              <w:rPr>
                <w:sz w:val="22"/>
                <w:szCs w:val="22"/>
              </w:rPr>
              <w:t>vnt</w:t>
            </w:r>
            <w:proofErr w:type="gramEnd"/>
            <w:r w:rsidRPr="007B6D53">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r w:rsidRPr="007B6D53">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7B6D53" w:rsidRPr="007B6D53" w:rsidRDefault="00156C44" w:rsidP="007B6D53">
            <w:pPr>
              <w:jc w:val="center"/>
              <w:rPr>
                <w:sz w:val="22"/>
                <w:szCs w:val="22"/>
              </w:rPr>
            </w:pPr>
            <w:r>
              <w:rPr>
                <w:sz w:val="22"/>
                <w:szCs w:val="22"/>
              </w:rPr>
              <w:t>153.00</w:t>
            </w:r>
          </w:p>
        </w:tc>
        <w:tc>
          <w:tcPr>
            <w:tcW w:w="1276" w:type="dxa"/>
            <w:tcBorders>
              <w:top w:val="single" w:sz="4" w:space="0" w:color="auto"/>
              <w:left w:val="single" w:sz="4" w:space="0" w:color="auto"/>
              <w:bottom w:val="single" w:sz="4" w:space="0" w:color="auto"/>
              <w:right w:val="single" w:sz="4" w:space="0" w:color="auto"/>
            </w:tcBorders>
            <w:vAlign w:val="center"/>
          </w:tcPr>
          <w:p w:rsidR="007B6D53" w:rsidRPr="007B6D53" w:rsidRDefault="00156C44" w:rsidP="007B6D53">
            <w:pPr>
              <w:jc w:val="center"/>
              <w:rPr>
                <w:sz w:val="22"/>
                <w:szCs w:val="22"/>
              </w:rPr>
            </w:pPr>
            <w:r>
              <w:rPr>
                <w:sz w:val="22"/>
                <w:szCs w:val="22"/>
              </w:rPr>
              <w:t>459.00</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7B6D53" w:rsidRDefault="00156C44" w:rsidP="007B6D53">
            <w:pPr>
              <w:jc w:val="center"/>
              <w:rPr>
                <w:sz w:val="22"/>
                <w:szCs w:val="22"/>
              </w:rPr>
            </w:pPr>
            <w:r>
              <w:rPr>
                <w:sz w:val="22"/>
                <w:szCs w:val="22"/>
              </w:rPr>
              <w:t>555.39</w:t>
            </w:r>
          </w:p>
        </w:tc>
      </w:tr>
      <w:tr w:rsidR="007B6D53" w:rsidRPr="007B6D53" w:rsidTr="007B6D53">
        <w:trPr>
          <w:trHeight w:val="218"/>
        </w:trPr>
        <w:tc>
          <w:tcPr>
            <w:tcW w:w="8359" w:type="dxa"/>
            <w:gridSpan w:val="7"/>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right"/>
              <w:rPr>
                <w:sz w:val="20"/>
                <w:szCs w:val="20"/>
              </w:rPr>
            </w:pPr>
            <w:r w:rsidRPr="00C23000">
              <w:rPr>
                <w:b/>
                <w:sz w:val="20"/>
                <w:szCs w:val="20"/>
              </w:rPr>
              <w:t>2 pirkimo dalies pasiūlymo kaina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4740E7" w:rsidRDefault="00156C44" w:rsidP="007B6D53">
            <w:pPr>
              <w:jc w:val="center"/>
              <w:rPr>
                <w:b/>
                <w:sz w:val="22"/>
                <w:szCs w:val="22"/>
              </w:rPr>
            </w:pPr>
            <w:r w:rsidRPr="004740E7">
              <w:rPr>
                <w:b/>
                <w:sz w:val="22"/>
                <w:szCs w:val="22"/>
              </w:rPr>
              <w:t>555.39</w:t>
            </w:r>
          </w:p>
        </w:tc>
      </w:tr>
      <w:tr w:rsidR="007B6D53" w:rsidRPr="007B6D53" w:rsidTr="00C23000">
        <w:trPr>
          <w:trHeight w:val="218"/>
        </w:trPr>
        <w:tc>
          <w:tcPr>
            <w:tcW w:w="6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r w:rsidRPr="007B6D53">
              <w:rPr>
                <w:sz w:val="22"/>
                <w:szCs w:val="22"/>
              </w:rPr>
              <w:t>3.</w:t>
            </w:r>
          </w:p>
        </w:tc>
        <w:tc>
          <w:tcPr>
            <w:tcW w:w="2155" w:type="dxa"/>
            <w:tcBorders>
              <w:top w:val="single" w:sz="4" w:space="0" w:color="auto"/>
              <w:left w:val="single" w:sz="4" w:space="0" w:color="auto"/>
              <w:bottom w:val="single" w:sz="4" w:space="0" w:color="auto"/>
              <w:right w:val="single" w:sz="4" w:space="0" w:color="auto"/>
            </w:tcBorders>
          </w:tcPr>
          <w:p w:rsidR="007B6D53" w:rsidRPr="007B6D53" w:rsidRDefault="007B6D53" w:rsidP="007B6D53">
            <w:pPr>
              <w:rPr>
                <w:rFonts w:eastAsia="Times New Roman"/>
                <w:bCs/>
                <w:sz w:val="22"/>
                <w:szCs w:val="22"/>
                <w:bdr w:val="none" w:sz="0" w:space="0" w:color="auto"/>
                <w:lang w:val="lt-LT" w:eastAsia="lt-LT"/>
              </w:rPr>
            </w:pPr>
            <w:r w:rsidRPr="007B6D53">
              <w:rPr>
                <w:bCs/>
                <w:sz w:val="22"/>
                <w:szCs w:val="22"/>
              </w:rPr>
              <w:t>Skalbimo mašina</w:t>
            </w:r>
          </w:p>
        </w:tc>
        <w:tc>
          <w:tcPr>
            <w:tcW w:w="1560" w:type="dxa"/>
            <w:tcBorders>
              <w:top w:val="single" w:sz="4" w:space="0" w:color="auto"/>
              <w:left w:val="single" w:sz="4" w:space="0" w:color="auto"/>
              <w:bottom w:val="single" w:sz="4" w:space="0" w:color="auto"/>
              <w:right w:val="single" w:sz="4" w:space="0" w:color="auto"/>
            </w:tcBorders>
            <w:vAlign w:val="center"/>
          </w:tcPr>
          <w:p w:rsidR="007B6D53" w:rsidRPr="00C23000" w:rsidRDefault="00C23000" w:rsidP="00C23000">
            <w:pPr>
              <w:rPr>
                <w:sz w:val="20"/>
                <w:szCs w:val="20"/>
              </w:rPr>
            </w:pPr>
            <w:r w:rsidRPr="00C23000">
              <w:rPr>
                <w:b/>
                <w:bCs/>
                <w:color w:val="000000"/>
                <w:sz w:val="20"/>
                <w:szCs w:val="20"/>
              </w:rPr>
              <w:t>WUE8726XST BEKO</w:t>
            </w:r>
          </w:p>
        </w:tc>
        <w:tc>
          <w:tcPr>
            <w:tcW w:w="850"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proofErr w:type="gramStart"/>
            <w:r w:rsidRPr="007B6D53">
              <w:rPr>
                <w:sz w:val="22"/>
                <w:szCs w:val="22"/>
              </w:rPr>
              <w:t>vnt</w:t>
            </w:r>
            <w:proofErr w:type="gramEnd"/>
            <w:r w:rsidRPr="007B6D53">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r w:rsidRPr="007B6D53">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7B6D53" w:rsidRPr="007B6D53" w:rsidRDefault="008461F6" w:rsidP="007B6D53">
            <w:pPr>
              <w:jc w:val="center"/>
              <w:rPr>
                <w:sz w:val="22"/>
                <w:szCs w:val="22"/>
              </w:rPr>
            </w:pPr>
            <w:r>
              <w:rPr>
                <w:sz w:val="22"/>
                <w:szCs w:val="22"/>
              </w:rPr>
              <w:t>299.00</w:t>
            </w:r>
          </w:p>
        </w:tc>
        <w:tc>
          <w:tcPr>
            <w:tcW w:w="1276" w:type="dxa"/>
            <w:tcBorders>
              <w:top w:val="single" w:sz="4" w:space="0" w:color="auto"/>
              <w:left w:val="single" w:sz="4" w:space="0" w:color="auto"/>
              <w:bottom w:val="single" w:sz="4" w:space="0" w:color="auto"/>
              <w:right w:val="single" w:sz="4" w:space="0" w:color="auto"/>
            </w:tcBorders>
            <w:vAlign w:val="center"/>
          </w:tcPr>
          <w:p w:rsidR="007B6D53" w:rsidRPr="007B6D53" w:rsidRDefault="008461F6" w:rsidP="007B6D53">
            <w:pPr>
              <w:jc w:val="center"/>
              <w:rPr>
                <w:sz w:val="22"/>
                <w:szCs w:val="22"/>
              </w:rPr>
            </w:pPr>
            <w:r>
              <w:rPr>
                <w:sz w:val="22"/>
                <w:szCs w:val="22"/>
              </w:rPr>
              <w:t>299.00</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7B6D53" w:rsidRDefault="008461F6" w:rsidP="007B6D53">
            <w:pPr>
              <w:jc w:val="center"/>
              <w:rPr>
                <w:sz w:val="22"/>
                <w:szCs w:val="22"/>
              </w:rPr>
            </w:pPr>
            <w:r>
              <w:rPr>
                <w:sz w:val="22"/>
                <w:szCs w:val="22"/>
              </w:rPr>
              <w:t>361.79</w:t>
            </w:r>
          </w:p>
        </w:tc>
      </w:tr>
      <w:tr w:rsidR="007B6D53" w:rsidRPr="007B6D53" w:rsidTr="007B6D53">
        <w:trPr>
          <w:trHeight w:val="218"/>
        </w:trPr>
        <w:tc>
          <w:tcPr>
            <w:tcW w:w="8359" w:type="dxa"/>
            <w:gridSpan w:val="7"/>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right"/>
              <w:rPr>
                <w:sz w:val="20"/>
                <w:szCs w:val="20"/>
              </w:rPr>
            </w:pPr>
            <w:r w:rsidRPr="00C23000">
              <w:rPr>
                <w:b/>
                <w:sz w:val="20"/>
                <w:szCs w:val="20"/>
              </w:rPr>
              <w:t>3 pirkimo dalies pasiūlymo kaina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4740E7" w:rsidRDefault="008461F6" w:rsidP="007B6D53">
            <w:pPr>
              <w:jc w:val="center"/>
              <w:rPr>
                <w:b/>
                <w:sz w:val="22"/>
                <w:szCs w:val="22"/>
              </w:rPr>
            </w:pPr>
            <w:r w:rsidRPr="004740E7">
              <w:rPr>
                <w:b/>
                <w:sz w:val="22"/>
                <w:szCs w:val="22"/>
              </w:rPr>
              <w:t>361.79</w:t>
            </w:r>
          </w:p>
        </w:tc>
      </w:tr>
    </w:tbl>
    <w:p w:rsidR="006F0BAF" w:rsidRDefault="006F0BAF" w:rsidP="00FB1682">
      <w:pPr>
        <w:pStyle w:val="Standard"/>
        <w:jc w:val="right"/>
        <w:rPr>
          <w:sz w:val="22"/>
          <w:szCs w:val="22"/>
        </w:rPr>
      </w:pPr>
      <w:r w:rsidRPr="00877AB8">
        <w:rPr>
          <w:sz w:val="22"/>
          <w:szCs w:val="22"/>
        </w:rPr>
        <w:t xml:space="preserve">                     </w:t>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Pr>
          <w:sz w:val="22"/>
          <w:szCs w:val="22"/>
        </w:rPr>
        <w:t xml:space="preserve">    </w:t>
      </w:r>
      <w:r w:rsidRPr="00877AB8">
        <w:rPr>
          <w:sz w:val="22"/>
          <w:szCs w:val="22"/>
        </w:rPr>
        <w:t>4 lentelė</w:t>
      </w:r>
    </w:p>
    <w:p w:rsidR="006F0BAF" w:rsidRDefault="006F0BAF" w:rsidP="006F0BAF">
      <w:pPr>
        <w:jc w:val="center"/>
        <w:rPr>
          <w:b/>
          <w:sz w:val="22"/>
          <w:szCs w:val="22"/>
        </w:rPr>
      </w:pPr>
      <w:r w:rsidRPr="00877AB8">
        <w:rPr>
          <w:b/>
          <w:sz w:val="22"/>
          <w:szCs w:val="22"/>
        </w:rPr>
        <w:t>SIŪLOMŲ PREKIŲ CHARAKTERISTIKŲ ATITIKIMAS REIKALAUJAMOMS</w:t>
      </w:r>
    </w:p>
    <w:p w:rsidR="00BF10E7" w:rsidRDefault="00BF10E7" w:rsidP="006F0BAF">
      <w:pPr>
        <w:jc w:val="center"/>
        <w:rPr>
          <w:b/>
          <w:sz w:val="22"/>
          <w:szCs w:val="22"/>
        </w:rPr>
      </w:pPr>
    </w:p>
    <w:tbl>
      <w:tblPr>
        <w:tblStyle w:val="TableGrid"/>
        <w:tblW w:w="0" w:type="auto"/>
        <w:tblLook w:val="04A0" w:firstRow="1" w:lastRow="0" w:firstColumn="1" w:lastColumn="0" w:noHBand="0" w:noVBand="1"/>
      </w:tblPr>
      <w:tblGrid>
        <w:gridCol w:w="1076"/>
        <w:gridCol w:w="4306"/>
        <w:gridCol w:w="4240"/>
      </w:tblGrid>
      <w:tr w:rsidR="007B6D53" w:rsidRPr="00F53116" w:rsidTr="007B6D53">
        <w:tc>
          <w:tcPr>
            <w:tcW w:w="1076" w:type="dxa"/>
          </w:tcPr>
          <w:p w:rsidR="007B6D53" w:rsidRPr="00F53116" w:rsidRDefault="007B6D53" w:rsidP="007B6D53">
            <w:pPr>
              <w:jc w:val="center"/>
              <w:rPr>
                <w:b/>
                <w:sz w:val="20"/>
                <w:szCs w:val="20"/>
              </w:rPr>
            </w:pPr>
            <w:r w:rsidRPr="00F53116">
              <w:rPr>
                <w:b/>
                <w:sz w:val="20"/>
                <w:szCs w:val="20"/>
              </w:rPr>
              <w:t>Pirkimo dalies Nr.</w:t>
            </w:r>
          </w:p>
        </w:tc>
        <w:tc>
          <w:tcPr>
            <w:tcW w:w="4306" w:type="dxa"/>
            <w:vAlign w:val="center"/>
          </w:tcPr>
          <w:p w:rsidR="007B6D53" w:rsidRPr="00F53116" w:rsidRDefault="007B6D53" w:rsidP="007B6D53">
            <w:pPr>
              <w:jc w:val="center"/>
              <w:rPr>
                <w:b/>
                <w:sz w:val="20"/>
                <w:szCs w:val="20"/>
              </w:rPr>
            </w:pPr>
            <w:r w:rsidRPr="00F53116">
              <w:rPr>
                <w:b/>
                <w:sz w:val="20"/>
                <w:szCs w:val="20"/>
              </w:rPr>
              <w:t>Parametrai (specifikacija)</w:t>
            </w:r>
          </w:p>
        </w:tc>
        <w:tc>
          <w:tcPr>
            <w:tcW w:w="4240" w:type="dxa"/>
            <w:vAlign w:val="center"/>
          </w:tcPr>
          <w:p w:rsidR="007B6D53" w:rsidRPr="00F53116" w:rsidRDefault="007B6D53" w:rsidP="007B6D53">
            <w:pPr>
              <w:jc w:val="center"/>
              <w:rPr>
                <w:b/>
                <w:sz w:val="20"/>
                <w:szCs w:val="20"/>
              </w:rPr>
            </w:pPr>
            <w:r w:rsidRPr="00F53116">
              <w:rPr>
                <w:b/>
                <w:sz w:val="20"/>
                <w:szCs w:val="20"/>
              </w:rPr>
              <w:t>Siūloma prekės charakteristika, modelis gamintojas</w:t>
            </w:r>
          </w:p>
        </w:tc>
      </w:tr>
      <w:tr w:rsidR="00F53116" w:rsidRPr="00F53116" w:rsidTr="00F53116">
        <w:tc>
          <w:tcPr>
            <w:tcW w:w="5382" w:type="dxa"/>
            <w:gridSpan w:val="2"/>
          </w:tcPr>
          <w:p w:rsidR="00F53116" w:rsidRPr="00F53116" w:rsidRDefault="00F53116" w:rsidP="007B6D53">
            <w:pPr>
              <w:ind w:right="-42"/>
              <w:jc w:val="center"/>
              <w:rPr>
                <w:b/>
                <w:sz w:val="20"/>
                <w:szCs w:val="20"/>
              </w:rPr>
            </w:pPr>
            <w:r w:rsidRPr="00F53116">
              <w:rPr>
                <w:rFonts w:eastAsia="Times New Roman"/>
                <w:b/>
                <w:sz w:val="20"/>
                <w:szCs w:val="20"/>
              </w:rPr>
              <w:t xml:space="preserve">II PIRKIMO DALIS </w:t>
            </w:r>
            <w:r w:rsidRPr="00F53116">
              <w:rPr>
                <w:rFonts w:eastAsia="Times New Roman"/>
                <w:i/>
                <w:sz w:val="20"/>
                <w:szCs w:val="20"/>
              </w:rPr>
              <w:t>(Šaldytuvas medikamentams)</w:t>
            </w:r>
          </w:p>
        </w:tc>
        <w:tc>
          <w:tcPr>
            <w:tcW w:w="4240" w:type="dxa"/>
          </w:tcPr>
          <w:p w:rsidR="00F53116" w:rsidRPr="00F53116" w:rsidRDefault="00F53116" w:rsidP="00F53116">
            <w:pPr>
              <w:tabs>
                <w:tab w:val="left" w:pos="1265"/>
              </w:tabs>
              <w:ind w:right="-42"/>
              <w:rPr>
                <w:b/>
                <w:sz w:val="20"/>
                <w:szCs w:val="20"/>
              </w:rPr>
            </w:pPr>
            <w:r>
              <w:rPr>
                <w:b/>
                <w:sz w:val="20"/>
                <w:szCs w:val="20"/>
              </w:rPr>
              <w:tab/>
            </w:r>
            <w:r w:rsidRPr="00F53116">
              <w:rPr>
                <w:b/>
                <w:sz w:val="20"/>
                <w:szCs w:val="20"/>
              </w:rPr>
              <w:t>(nurodyti modelį, gamintoją)</w:t>
            </w:r>
          </w:p>
        </w:tc>
      </w:tr>
      <w:tr w:rsidR="00554CF8" w:rsidRPr="00F53116" w:rsidTr="007B6D53">
        <w:tc>
          <w:tcPr>
            <w:tcW w:w="1076" w:type="dxa"/>
          </w:tcPr>
          <w:p w:rsidR="00554CF8" w:rsidRPr="00F53116" w:rsidRDefault="00554CF8" w:rsidP="00554CF8">
            <w:pPr>
              <w:rPr>
                <w:b/>
                <w:sz w:val="20"/>
                <w:szCs w:val="20"/>
              </w:rPr>
            </w:pPr>
            <w:r w:rsidRPr="00F53116">
              <w:rPr>
                <w:b/>
                <w:sz w:val="20"/>
                <w:szCs w:val="20"/>
              </w:rPr>
              <w:t>2.</w:t>
            </w:r>
          </w:p>
        </w:tc>
        <w:tc>
          <w:tcPr>
            <w:tcW w:w="4306" w:type="dxa"/>
          </w:tcPr>
          <w:p w:rsidR="00554CF8" w:rsidRPr="00554CF8" w:rsidRDefault="00554CF8" w:rsidP="00554CF8">
            <w:pPr>
              <w:jc w:val="both"/>
              <w:rPr>
                <w:b/>
                <w:sz w:val="22"/>
              </w:rPr>
            </w:pPr>
            <w:r w:rsidRPr="00554CF8">
              <w:rPr>
                <w:b/>
                <w:sz w:val="22"/>
              </w:rPr>
              <w:t>Šaldytuvas laisvai pastatomas vienų durų vienkamerinis su šaldymo skyriumi</w:t>
            </w:r>
          </w:p>
          <w:p w:rsidR="00554CF8" w:rsidRPr="00554CF8" w:rsidRDefault="00554CF8" w:rsidP="00554CF8">
            <w:pPr>
              <w:autoSpaceDE w:val="0"/>
              <w:autoSpaceDN w:val="0"/>
              <w:adjustRightInd w:val="0"/>
              <w:jc w:val="both"/>
              <w:rPr>
                <w:sz w:val="22"/>
              </w:rPr>
            </w:pPr>
            <w:r w:rsidRPr="00554CF8">
              <w:rPr>
                <w:sz w:val="22"/>
              </w:rPr>
              <w:t>Energijos vartojimo efektyvumo klasė: ne mažesnė kaip E;</w:t>
            </w:r>
          </w:p>
          <w:p w:rsidR="00554CF8" w:rsidRPr="00554CF8" w:rsidRDefault="00554CF8" w:rsidP="00554CF8">
            <w:pPr>
              <w:jc w:val="both"/>
              <w:rPr>
                <w:sz w:val="22"/>
              </w:rPr>
            </w:pPr>
            <w:r w:rsidRPr="00554CF8">
              <w:rPr>
                <w:sz w:val="22"/>
              </w:rPr>
              <w:t>Matmenys:</w:t>
            </w:r>
          </w:p>
          <w:p w:rsidR="00554CF8" w:rsidRPr="00554CF8" w:rsidRDefault="00554CF8" w:rsidP="00554CF8">
            <w:pPr>
              <w:autoSpaceDE w:val="0"/>
              <w:autoSpaceDN w:val="0"/>
              <w:adjustRightInd w:val="0"/>
              <w:jc w:val="both"/>
              <w:rPr>
                <w:sz w:val="22"/>
              </w:rPr>
            </w:pPr>
            <w:r w:rsidRPr="00554CF8">
              <w:rPr>
                <w:sz w:val="22"/>
              </w:rPr>
              <w:t>Aukštis 85 ± 5 cm; Plotis 53 ± 5cm; Gylis 54 ± 8 cm.</w:t>
            </w:r>
          </w:p>
          <w:p w:rsidR="00554CF8" w:rsidRPr="00554CF8" w:rsidRDefault="00554CF8" w:rsidP="00554CF8">
            <w:pPr>
              <w:autoSpaceDE w:val="0"/>
              <w:autoSpaceDN w:val="0"/>
              <w:adjustRightInd w:val="0"/>
              <w:jc w:val="both"/>
              <w:rPr>
                <w:sz w:val="22"/>
              </w:rPr>
            </w:pPr>
            <w:r w:rsidRPr="00554CF8">
              <w:rPr>
                <w:sz w:val="22"/>
              </w:rPr>
              <w:t>Šaldytuvo naudingasis tūris :  90 ± 15 L;</w:t>
            </w:r>
          </w:p>
          <w:p w:rsidR="00554CF8" w:rsidRPr="00554CF8" w:rsidRDefault="00554CF8" w:rsidP="00554CF8">
            <w:pPr>
              <w:autoSpaceDE w:val="0"/>
              <w:autoSpaceDN w:val="0"/>
              <w:adjustRightInd w:val="0"/>
              <w:jc w:val="both"/>
              <w:rPr>
                <w:sz w:val="22"/>
              </w:rPr>
            </w:pPr>
            <w:r w:rsidRPr="00554CF8">
              <w:rPr>
                <w:sz w:val="22"/>
              </w:rPr>
              <w:t>Šaldiklio  skyriaus naudingasis tūris : 15± 10 L;</w:t>
            </w:r>
          </w:p>
          <w:p w:rsidR="00554CF8" w:rsidRPr="00554CF8" w:rsidRDefault="00554CF8" w:rsidP="00554CF8">
            <w:pPr>
              <w:autoSpaceDE w:val="0"/>
              <w:autoSpaceDN w:val="0"/>
              <w:adjustRightInd w:val="0"/>
              <w:jc w:val="both"/>
              <w:rPr>
                <w:sz w:val="22"/>
              </w:rPr>
            </w:pPr>
            <w:r w:rsidRPr="00554CF8">
              <w:rPr>
                <w:sz w:val="22"/>
              </w:rPr>
              <w:t>Šaldytuvo lentynėlių konstrukcija : turi leisti keisti lentynėlių padėtį;</w:t>
            </w:r>
          </w:p>
          <w:p w:rsidR="00554CF8" w:rsidRPr="00554CF8" w:rsidRDefault="00554CF8" w:rsidP="00554CF8">
            <w:pPr>
              <w:autoSpaceDE w:val="0"/>
              <w:autoSpaceDN w:val="0"/>
              <w:adjustRightInd w:val="0"/>
              <w:jc w:val="both"/>
              <w:rPr>
                <w:sz w:val="22"/>
              </w:rPr>
            </w:pPr>
            <w:r w:rsidRPr="00554CF8">
              <w:rPr>
                <w:sz w:val="22"/>
              </w:rPr>
              <w:t>Durų konstrukcija : turi leisti keisti atidarymo kryptį;</w:t>
            </w:r>
          </w:p>
          <w:p w:rsidR="00554CF8" w:rsidRPr="00554CF8" w:rsidRDefault="00554CF8" w:rsidP="00554CF8">
            <w:pPr>
              <w:autoSpaceDE w:val="0"/>
              <w:autoSpaceDN w:val="0"/>
              <w:adjustRightInd w:val="0"/>
              <w:jc w:val="both"/>
              <w:rPr>
                <w:sz w:val="22"/>
              </w:rPr>
            </w:pPr>
            <w:r w:rsidRPr="00554CF8">
              <w:rPr>
                <w:sz w:val="22"/>
              </w:rPr>
              <w:t>Triukšmo lygis: ne didesnis, kaip 42 dB;</w:t>
            </w:r>
          </w:p>
          <w:p w:rsidR="00554CF8" w:rsidRPr="00554CF8" w:rsidRDefault="00554CF8" w:rsidP="00554CF8">
            <w:pPr>
              <w:autoSpaceDE w:val="0"/>
              <w:autoSpaceDN w:val="0"/>
              <w:adjustRightInd w:val="0"/>
              <w:jc w:val="both"/>
              <w:rPr>
                <w:sz w:val="22"/>
              </w:rPr>
            </w:pPr>
            <w:r w:rsidRPr="00554CF8">
              <w:rPr>
                <w:sz w:val="22"/>
              </w:rPr>
              <w:t>Maitinimo tinklas: 230 V 50 Hz;</w:t>
            </w:r>
          </w:p>
          <w:p w:rsidR="00554CF8" w:rsidRPr="00554CF8" w:rsidRDefault="00554CF8" w:rsidP="00554CF8">
            <w:pPr>
              <w:autoSpaceDE w:val="0"/>
              <w:autoSpaceDN w:val="0"/>
              <w:adjustRightInd w:val="0"/>
              <w:jc w:val="both"/>
              <w:rPr>
                <w:sz w:val="22"/>
              </w:rPr>
            </w:pPr>
            <w:r w:rsidRPr="00554CF8">
              <w:rPr>
                <w:sz w:val="22"/>
              </w:rPr>
              <w:t>Garantinis laikotarpis ne mažiau kaip 24 mėn.</w:t>
            </w:r>
          </w:p>
          <w:p w:rsidR="00554CF8" w:rsidRPr="00554CF8" w:rsidRDefault="00554CF8" w:rsidP="00554CF8">
            <w:pPr>
              <w:autoSpaceDE w:val="0"/>
              <w:autoSpaceDN w:val="0"/>
              <w:adjustRightInd w:val="0"/>
              <w:jc w:val="both"/>
              <w:rPr>
                <w:sz w:val="22"/>
              </w:rPr>
            </w:pPr>
            <w:r w:rsidRPr="00554CF8">
              <w:rPr>
                <w:sz w:val="22"/>
              </w:rPr>
              <w:t>Spalva balta, sidabrinė ar panaši.</w:t>
            </w:r>
          </w:p>
          <w:p w:rsidR="00554CF8" w:rsidRPr="00554CF8" w:rsidRDefault="00554CF8" w:rsidP="00554CF8">
            <w:pPr>
              <w:autoSpaceDE w:val="0"/>
              <w:autoSpaceDN w:val="0"/>
              <w:adjustRightInd w:val="0"/>
              <w:jc w:val="both"/>
              <w:rPr>
                <w:sz w:val="22"/>
              </w:rPr>
            </w:pPr>
          </w:p>
          <w:p w:rsidR="00554CF8" w:rsidRPr="00554CF8" w:rsidRDefault="00554CF8" w:rsidP="00554CF8">
            <w:pPr>
              <w:autoSpaceDE w:val="0"/>
              <w:autoSpaceDN w:val="0"/>
              <w:adjustRightInd w:val="0"/>
              <w:jc w:val="both"/>
              <w:rPr>
                <w:sz w:val="22"/>
              </w:rPr>
            </w:pPr>
            <w:r w:rsidRPr="00554CF8">
              <w:rPr>
                <w:sz w:val="22"/>
              </w:rPr>
              <w:t xml:space="preserve">Įranga turi atitikti LR aplinkos ministro 2011m. birželio 28 d. įsakymo Nr. D1-508 </w:t>
            </w:r>
            <w:r w:rsidRPr="00554CF8">
              <w:rPr>
                <w:i/>
                <w:sz w:val="22"/>
              </w:rPr>
              <w:t>„Dėl produktų, kurių viešiesiems pirkimams ir pirkimams taikytini aplinkos apsaugos kriterijai, sąrašo, aplinkos apsaugos kriterijų ir aplinkos apsaugos kriterijų, kuriuos perkančiosios organizacijos ir perkantieji subjektai turi taikyti pirkdami prekes, pagal paslaugas ar darbus, taikymo tvarkos aprašo patvirtinimo“</w:t>
            </w:r>
            <w:r w:rsidRPr="00554CF8">
              <w:rPr>
                <w:sz w:val="22"/>
              </w:rPr>
              <w:t xml:space="preserve"> pakeitimo III skyrių Biuro įranga ir buitinė technika: </w:t>
            </w:r>
          </w:p>
          <w:p w:rsidR="00554CF8" w:rsidRPr="00554CF8" w:rsidRDefault="00554CF8" w:rsidP="00554CF8">
            <w:pPr>
              <w:ind w:firstLine="851"/>
              <w:jc w:val="both"/>
              <w:rPr>
                <w:rFonts w:eastAsia="Times New Roman"/>
                <w:sz w:val="22"/>
                <w:lang w:eastAsia="lt-LT"/>
              </w:rPr>
            </w:pPr>
            <w:r w:rsidRPr="00554CF8">
              <w:rPr>
                <w:rFonts w:eastAsia="Times New Roman"/>
                <w:sz w:val="22"/>
                <w:lang w:eastAsia="lt-LT"/>
              </w:rPr>
              <w:t>3. Biuro įranga ir buitinė technika:</w:t>
            </w:r>
            <w:r w:rsidRPr="00554CF8">
              <w:rPr>
                <w:rFonts w:eastAsia="Times New Roman"/>
                <w:b/>
                <w:bCs/>
                <w:sz w:val="22"/>
                <w:lang w:eastAsia="lt-LT"/>
              </w:rPr>
              <w:t> </w:t>
            </w:r>
            <w:r w:rsidRPr="00554CF8">
              <w:rPr>
                <w:rFonts w:eastAsia="Times New Roman"/>
                <w:sz w:val="22"/>
                <w:lang w:eastAsia="lt-LT"/>
              </w:rPr>
              <w:t xml:space="preserve">vadovaujantis Lietuvos Respublikos Vyriausybės 2015 m. birželio 17 d. nutarimu Nr. 621 „Dėl Perkančiosioms organizacijoms taikomų energijos vartojimo efektyvumo reikalavimų prekėms, paslaugoms ir </w:t>
            </w:r>
            <w:r w:rsidRPr="00554CF8">
              <w:rPr>
                <w:rFonts w:eastAsia="Times New Roman"/>
                <w:sz w:val="22"/>
                <w:lang w:eastAsia="lt-LT"/>
              </w:rPr>
              <w:lastRenderedPageBreak/>
              <w:t>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554CF8" w:rsidRPr="00554CF8" w:rsidRDefault="00554CF8" w:rsidP="00554CF8">
            <w:pPr>
              <w:autoSpaceDE w:val="0"/>
              <w:autoSpaceDN w:val="0"/>
              <w:adjustRightInd w:val="0"/>
              <w:jc w:val="both"/>
              <w:rPr>
                <w:sz w:val="22"/>
              </w:rPr>
            </w:pPr>
          </w:p>
          <w:p w:rsidR="00554CF8" w:rsidRPr="00554CF8" w:rsidRDefault="00554CF8" w:rsidP="00554CF8">
            <w:pPr>
              <w:autoSpaceDE w:val="0"/>
              <w:autoSpaceDN w:val="0"/>
              <w:adjustRightInd w:val="0"/>
              <w:jc w:val="both"/>
              <w:rPr>
                <w:sz w:val="22"/>
              </w:rPr>
            </w:pPr>
          </w:p>
        </w:tc>
        <w:tc>
          <w:tcPr>
            <w:tcW w:w="4240" w:type="dxa"/>
          </w:tcPr>
          <w:p w:rsidR="00AC5ADB" w:rsidRPr="00AC5ADB" w:rsidRDefault="00AC5ADB" w:rsidP="00AC5ADB">
            <w:pPr>
              <w:jc w:val="both"/>
              <w:rPr>
                <w:b/>
                <w:sz w:val="22"/>
                <w:szCs w:val="22"/>
              </w:rPr>
            </w:pPr>
            <w:r w:rsidRPr="00554CF8">
              <w:rPr>
                <w:b/>
                <w:sz w:val="22"/>
              </w:rPr>
              <w:lastRenderedPageBreak/>
              <w:t xml:space="preserve">Šaldytuvas laisvai pastatomas vienų durų vienkamerinis </w:t>
            </w:r>
            <w:r w:rsidRPr="00AC5ADB">
              <w:rPr>
                <w:b/>
                <w:sz w:val="22"/>
                <w:szCs w:val="22"/>
              </w:rPr>
              <w:t xml:space="preserve">su šaldymo skyriumi, </w:t>
            </w:r>
            <w:r w:rsidRPr="00AC5ADB">
              <w:rPr>
                <w:b/>
                <w:bCs/>
                <w:color w:val="000000"/>
                <w:sz w:val="22"/>
                <w:szCs w:val="22"/>
              </w:rPr>
              <w:t>BEKO TSE1284N</w:t>
            </w:r>
          </w:p>
          <w:p w:rsidR="00AC5ADB" w:rsidRPr="00554CF8" w:rsidRDefault="00AC5ADB" w:rsidP="00AC5ADB">
            <w:pPr>
              <w:autoSpaceDE w:val="0"/>
              <w:autoSpaceDN w:val="0"/>
              <w:adjustRightInd w:val="0"/>
              <w:jc w:val="both"/>
              <w:rPr>
                <w:sz w:val="22"/>
              </w:rPr>
            </w:pPr>
            <w:r w:rsidRPr="00AC5ADB">
              <w:rPr>
                <w:sz w:val="22"/>
                <w:szCs w:val="22"/>
              </w:rPr>
              <w:t>Energijos vartojimo</w:t>
            </w:r>
            <w:r w:rsidRPr="00554CF8">
              <w:rPr>
                <w:sz w:val="22"/>
              </w:rPr>
              <w:t xml:space="preserve"> e</w:t>
            </w:r>
            <w:r w:rsidR="00396D71">
              <w:rPr>
                <w:sz w:val="22"/>
              </w:rPr>
              <w:t>fektyvumo klasė:</w:t>
            </w:r>
            <w:r w:rsidRPr="00554CF8">
              <w:rPr>
                <w:sz w:val="22"/>
              </w:rPr>
              <w:t xml:space="preserve"> E;</w:t>
            </w:r>
          </w:p>
          <w:p w:rsidR="00AC5ADB" w:rsidRPr="00554CF8" w:rsidRDefault="00AC5ADB" w:rsidP="00AC5ADB">
            <w:pPr>
              <w:jc w:val="both"/>
              <w:rPr>
                <w:sz w:val="22"/>
              </w:rPr>
            </w:pPr>
            <w:r w:rsidRPr="00554CF8">
              <w:rPr>
                <w:sz w:val="22"/>
              </w:rPr>
              <w:t>Matmenys:</w:t>
            </w:r>
          </w:p>
          <w:p w:rsidR="00AC5ADB" w:rsidRPr="00554CF8" w:rsidRDefault="00396D71" w:rsidP="00AC5ADB">
            <w:pPr>
              <w:autoSpaceDE w:val="0"/>
              <w:autoSpaceDN w:val="0"/>
              <w:adjustRightInd w:val="0"/>
              <w:jc w:val="both"/>
              <w:rPr>
                <w:sz w:val="22"/>
              </w:rPr>
            </w:pPr>
            <w:r>
              <w:rPr>
                <w:sz w:val="22"/>
              </w:rPr>
              <w:t>Aukštis 84</w:t>
            </w:r>
            <w:r w:rsidR="00E836CF">
              <w:rPr>
                <w:sz w:val="22"/>
              </w:rPr>
              <w:t xml:space="preserve"> cm; Plotis 54cm; Gylis 59</w:t>
            </w:r>
            <w:r w:rsidR="00AC5ADB" w:rsidRPr="00554CF8">
              <w:rPr>
                <w:sz w:val="22"/>
              </w:rPr>
              <w:t xml:space="preserve"> cm.</w:t>
            </w:r>
          </w:p>
          <w:p w:rsidR="00AC5ADB" w:rsidRPr="00554CF8" w:rsidRDefault="006858A2" w:rsidP="00AC5ADB">
            <w:pPr>
              <w:autoSpaceDE w:val="0"/>
              <w:autoSpaceDN w:val="0"/>
              <w:adjustRightInd w:val="0"/>
              <w:jc w:val="both"/>
              <w:rPr>
                <w:sz w:val="22"/>
              </w:rPr>
            </w:pPr>
            <w:r>
              <w:rPr>
                <w:sz w:val="22"/>
              </w:rPr>
              <w:t>Šaldytuvo naudingasis tūris</w:t>
            </w:r>
            <w:r w:rsidR="00AC5ADB" w:rsidRPr="00554CF8">
              <w:rPr>
                <w:sz w:val="22"/>
              </w:rPr>
              <w:t xml:space="preserve">:  </w:t>
            </w:r>
            <w:r w:rsidR="00E836CF">
              <w:rPr>
                <w:sz w:val="22"/>
              </w:rPr>
              <w:t>101</w:t>
            </w:r>
            <w:r w:rsidR="00AC5ADB" w:rsidRPr="00554CF8">
              <w:rPr>
                <w:sz w:val="22"/>
              </w:rPr>
              <w:t xml:space="preserve"> L;</w:t>
            </w:r>
          </w:p>
          <w:p w:rsidR="00AC5ADB" w:rsidRPr="00554CF8" w:rsidRDefault="00AC5ADB" w:rsidP="00AC5ADB">
            <w:pPr>
              <w:autoSpaceDE w:val="0"/>
              <w:autoSpaceDN w:val="0"/>
              <w:adjustRightInd w:val="0"/>
              <w:jc w:val="both"/>
              <w:rPr>
                <w:sz w:val="22"/>
              </w:rPr>
            </w:pPr>
            <w:r w:rsidRPr="00554CF8">
              <w:rPr>
                <w:sz w:val="22"/>
              </w:rPr>
              <w:t>Šaldik</w:t>
            </w:r>
            <w:r w:rsidR="006858A2">
              <w:rPr>
                <w:sz w:val="22"/>
              </w:rPr>
              <w:t>lio  skyriaus naudingasis tūris</w:t>
            </w:r>
            <w:r w:rsidRPr="00554CF8">
              <w:rPr>
                <w:sz w:val="22"/>
              </w:rPr>
              <w:t xml:space="preserve">: </w:t>
            </w:r>
            <w:r w:rsidR="00E836CF">
              <w:rPr>
                <w:sz w:val="22"/>
              </w:rPr>
              <w:t>13</w:t>
            </w:r>
            <w:r w:rsidRPr="00554CF8">
              <w:rPr>
                <w:sz w:val="22"/>
              </w:rPr>
              <w:t xml:space="preserve"> L;</w:t>
            </w:r>
          </w:p>
          <w:p w:rsidR="00AC5ADB" w:rsidRPr="00554CF8" w:rsidRDefault="00AC5ADB" w:rsidP="00AC5ADB">
            <w:pPr>
              <w:autoSpaceDE w:val="0"/>
              <w:autoSpaceDN w:val="0"/>
              <w:adjustRightInd w:val="0"/>
              <w:jc w:val="both"/>
              <w:rPr>
                <w:sz w:val="22"/>
              </w:rPr>
            </w:pPr>
            <w:r w:rsidRPr="00554CF8">
              <w:rPr>
                <w:sz w:val="22"/>
              </w:rPr>
              <w:t>Šaldytuvo len</w:t>
            </w:r>
            <w:r w:rsidR="006858A2">
              <w:rPr>
                <w:sz w:val="22"/>
              </w:rPr>
              <w:t>tynėlių konstrukcija</w:t>
            </w:r>
            <w:r w:rsidRPr="00554CF8">
              <w:rPr>
                <w:sz w:val="22"/>
              </w:rPr>
              <w:t xml:space="preserve">: </w:t>
            </w:r>
            <w:r w:rsidR="00E836CF">
              <w:rPr>
                <w:sz w:val="22"/>
              </w:rPr>
              <w:t>galima</w:t>
            </w:r>
            <w:r w:rsidRPr="00554CF8">
              <w:rPr>
                <w:sz w:val="22"/>
              </w:rPr>
              <w:t xml:space="preserve"> keisti lentynėlių padėtį;</w:t>
            </w:r>
          </w:p>
          <w:p w:rsidR="00AC5ADB" w:rsidRPr="00554CF8" w:rsidRDefault="006858A2" w:rsidP="00AC5ADB">
            <w:pPr>
              <w:autoSpaceDE w:val="0"/>
              <w:autoSpaceDN w:val="0"/>
              <w:adjustRightInd w:val="0"/>
              <w:jc w:val="both"/>
              <w:rPr>
                <w:sz w:val="22"/>
              </w:rPr>
            </w:pPr>
            <w:r>
              <w:rPr>
                <w:sz w:val="22"/>
              </w:rPr>
              <w:t>Durų konstrukcija</w:t>
            </w:r>
            <w:r w:rsidR="00AC5ADB" w:rsidRPr="00554CF8">
              <w:rPr>
                <w:sz w:val="22"/>
              </w:rPr>
              <w:t xml:space="preserve">: </w:t>
            </w:r>
            <w:r w:rsidR="00E836CF">
              <w:rPr>
                <w:sz w:val="22"/>
              </w:rPr>
              <w:t>galima</w:t>
            </w:r>
            <w:r w:rsidR="00AC5ADB" w:rsidRPr="00554CF8">
              <w:rPr>
                <w:sz w:val="22"/>
              </w:rPr>
              <w:t xml:space="preserve"> keisti atidarymo kryptį;</w:t>
            </w:r>
          </w:p>
          <w:p w:rsidR="00AC5ADB" w:rsidRPr="00554CF8" w:rsidRDefault="00AC5ADB" w:rsidP="00AC5ADB">
            <w:pPr>
              <w:autoSpaceDE w:val="0"/>
              <w:autoSpaceDN w:val="0"/>
              <w:adjustRightInd w:val="0"/>
              <w:jc w:val="both"/>
              <w:rPr>
                <w:sz w:val="22"/>
              </w:rPr>
            </w:pPr>
            <w:r w:rsidRPr="00554CF8">
              <w:rPr>
                <w:sz w:val="22"/>
              </w:rPr>
              <w:t>Triu</w:t>
            </w:r>
            <w:r w:rsidR="00E836CF">
              <w:rPr>
                <w:sz w:val="22"/>
              </w:rPr>
              <w:t>kšmo lygis: 36</w:t>
            </w:r>
            <w:r w:rsidRPr="00554CF8">
              <w:rPr>
                <w:sz w:val="22"/>
              </w:rPr>
              <w:t xml:space="preserve"> dB;</w:t>
            </w:r>
          </w:p>
          <w:p w:rsidR="00AC5ADB" w:rsidRPr="00554CF8" w:rsidRDefault="00AC5ADB" w:rsidP="00AC5ADB">
            <w:pPr>
              <w:autoSpaceDE w:val="0"/>
              <w:autoSpaceDN w:val="0"/>
              <w:adjustRightInd w:val="0"/>
              <w:jc w:val="both"/>
              <w:rPr>
                <w:sz w:val="22"/>
              </w:rPr>
            </w:pPr>
            <w:r w:rsidRPr="00554CF8">
              <w:rPr>
                <w:sz w:val="22"/>
              </w:rPr>
              <w:t>Maitinimo tinklas: 230 V 50 Hz;</w:t>
            </w:r>
          </w:p>
          <w:p w:rsidR="00AC5ADB" w:rsidRPr="00554CF8" w:rsidRDefault="00E836CF" w:rsidP="00AC5ADB">
            <w:pPr>
              <w:autoSpaceDE w:val="0"/>
              <w:autoSpaceDN w:val="0"/>
              <w:adjustRightInd w:val="0"/>
              <w:jc w:val="both"/>
              <w:rPr>
                <w:sz w:val="22"/>
              </w:rPr>
            </w:pPr>
            <w:r>
              <w:rPr>
                <w:sz w:val="22"/>
              </w:rPr>
              <w:t xml:space="preserve">Garantinis laikotarpis </w:t>
            </w:r>
            <w:r w:rsidR="00AC5ADB" w:rsidRPr="00554CF8">
              <w:rPr>
                <w:sz w:val="22"/>
              </w:rPr>
              <w:t>24 mėn.</w:t>
            </w:r>
          </w:p>
          <w:p w:rsidR="00AC5ADB" w:rsidRPr="00554CF8" w:rsidRDefault="00E836CF" w:rsidP="00AC5ADB">
            <w:pPr>
              <w:autoSpaceDE w:val="0"/>
              <w:autoSpaceDN w:val="0"/>
              <w:adjustRightInd w:val="0"/>
              <w:jc w:val="both"/>
              <w:rPr>
                <w:sz w:val="22"/>
              </w:rPr>
            </w:pPr>
            <w:r>
              <w:rPr>
                <w:sz w:val="22"/>
              </w:rPr>
              <w:t>Spalva balta.</w:t>
            </w:r>
          </w:p>
          <w:p w:rsidR="00AC5ADB" w:rsidRPr="00554CF8" w:rsidRDefault="00AC5ADB" w:rsidP="00AC5ADB">
            <w:pPr>
              <w:autoSpaceDE w:val="0"/>
              <w:autoSpaceDN w:val="0"/>
              <w:adjustRightInd w:val="0"/>
              <w:jc w:val="both"/>
              <w:rPr>
                <w:sz w:val="22"/>
              </w:rPr>
            </w:pPr>
          </w:p>
          <w:p w:rsidR="00AC5ADB" w:rsidRPr="00554CF8" w:rsidRDefault="00AC5ADB" w:rsidP="00AC5ADB">
            <w:pPr>
              <w:autoSpaceDE w:val="0"/>
              <w:autoSpaceDN w:val="0"/>
              <w:adjustRightInd w:val="0"/>
              <w:jc w:val="both"/>
              <w:rPr>
                <w:sz w:val="22"/>
              </w:rPr>
            </w:pPr>
            <w:r w:rsidRPr="00554CF8">
              <w:rPr>
                <w:sz w:val="22"/>
              </w:rPr>
              <w:t xml:space="preserve">Įranga </w:t>
            </w:r>
            <w:r w:rsidR="00E836CF">
              <w:rPr>
                <w:sz w:val="22"/>
              </w:rPr>
              <w:t>atitinka</w:t>
            </w:r>
            <w:r w:rsidRPr="00554CF8">
              <w:rPr>
                <w:sz w:val="22"/>
              </w:rPr>
              <w:t xml:space="preserve"> LR aplinkos ministro 2011m. </w:t>
            </w:r>
            <w:r w:rsidR="00E836CF">
              <w:rPr>
                <w:sz w:val="22"/>
              </w:rPr>
              <w:t>birželio 28 d. įsakym</w:t>
            </w:r>
            <w:r w:rsidR="00E836CF">
              <w:rPr>
                <w:sz w:val="22"/>
                <w:lang w:val="lt-LT"/>
              </w:rPr>
              <w:t>ą</w:t>
            </w:r>
            <w:r w:rsidRPr="00554CF8">
              <w:rPr>
                <w:sz w:val="22"/>
              </w:rPr>
              <w:t xml:space="preserve"> Nr. D1-508 </w:t>
            </w:r>
            <w:r w:rsidRPr="00554CF8">
              <w:rPr>
                <w:i/>
                <w:sz w:val="22"/>
              </w:rPr>
              <w:t>„Dėl produktų, kurių viešiesiems pirkimams ir pirkimams taikytini aplinkos apsaugos kriterijai, sąrašo, aplinkos apsaugos kriterijų ir aplinkos apsaugos kriterijų, kuriuos perkančiosios organizacijos ir perkantieji subjektai turi taikyti pirkdami prekes, pagal paslaugas ar darbus, taikymo tvarkos aprašo patvirtinimo“</w:t>
            </w:r>
            <w:r w:rsidRPr="00554CF8">
              <w:rPr>
                <w:sz w:val="22"/>
              </w:rPr>
              <w:t xml:space="preserve"> pakeitimo III skyrių Biuro įranga ir buitinė technika: </w:t>
            </w:r>
          </w:p>
          <w:p w:rsidR="00AC5ADB" w:rsidRPr="00554CF8" w:rsidRDefault="00AC5ADB" w:rsidP="00AC5ADB">
            <w:pPr>
              <w:ind w:firstLine="851"/>
              <w:jc w:val="both"/>
              <w:rPr>
                <w:rFonts w:eastAsia="Times New Roman"/>
                <w:sz w:val="22"/>
                <w:lang w:eastAsia="lt-LT"/>
              </w:rPr>
            </w:pPr>
            <w:r w:rsidRPr="00554CF8">
              <w:rPr>
                <w:rFonts w:eastAsia="Times New Roman"/>
                <w:sz w:val="22"/>
                <w:lang w:eastAsia="lt-LT"/>
              </w:rPr>
              <w:t>3. Biuro įranga ir buitinė technika:</w:t>
            </w:r>
            <w:r w:rsidRPr="00554CF8">
              <w:rPr>
                <w:rFonts w:eastAsia="Times New Roman"/>
                <w:b/>
                <w:bCs/>
                <w:sz w:val="22"/>
                <w:lang w:eastAsia="lt-LT"/>
              </w:rPr>
              <w:t> </w:t>
            </w:r>
            <w:r w:rsidRPr="00554CF8">
              <w:rPr>
                <w:rFonts w:eastAsia="Times New Roman"/>
                <w:sz w:val="22"/>
                <w:lang w:eastAsia="lt-LT"/>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w:t>
            </w:r>
            <w:r w:rsidRPr="00554CF8">
              <w:rPr>
                <w:rFonts w:eastAsia="Times New Roman"/>
                <w:sz w:val="22"/>
                <w:lang w:eastAsia="lt-LT"/>
              </w:rPr>
              <w:lastRenderedPageBreak/>
              <w:t>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AC5ADB" w:rsidRPr="00554CF8" w:rsidRDefault="00AC5ADB" w:rsidP="00AC5ADB">
            <w:pPr>
              <w:autoSpaceDE w:val="0"/>
              <w:autoSpaceDN w:val="0"/>
              <w:adjustRightInd w:val="0"/>
              <w:jc w:val="both"/>
              <w:rPr>
                <w:sz w:val="22"/>
              </w:rPr>
            </w:pPr>
          </w:p>
          <w:p w:rsidR="00554CF8" w:rsidRPr="00F53116" w:rsidRDefault="00554CF8" w:rsidP="00554CF8">
            <w:pPr>
              <w:rPr>
                <w:b/>
                <w:sz w:val="20"/>
                <w:szCs w:val="20"/>
              </w:rPr>
            </w:pPr>
          </w:p>
        </w:tc>
      </w:tr>
      <w:tr w:rsidR="00554CF8" w:rsidRPr="00F53116" w:rsidTr="00F53116">
        <w:tc>
          <w:tcPr>
            <w:tcW w:w="5382" w:type="dxa"/>
            <w:gridSpan w:val="2"/>
          </w:tcPr>
          <w:p w:rsidR="00554CF8" w:rsidRPr="00F53116" w:rsidRDefault="00554CF8" w:rsidP="00554CF8">
            <w:pPr>
              <w:jc w:val="center"/>
              <w:rPr>
                <w:b/>
                <w:sz w:val="20"/>
                <w:szCs w:val="20"/>
              </w:rPr>
            </w:pPr>
            <w:r w:rsidRPr="00F53116">
              <w:rPr>
                <w:rFonts w:eastAsia="Times New Roman"/>
                <w:b/>
                <w:sz w:val="20"/>
                <w:szCs w:val="20"/>
              </w:rPr>
              <w:t xml:space="preserve">III PIRKIMO DALIS </w:t>
            </w:r>
            <w:r w:rsidRPr="00F53116">
              <w:rPr>
                <w:rFonts w:eastAsia="Times New Roman"/>
                <w:i/>
                <w:sz w:val="20"/>
                <w:szCs w:val="20"/>
              </w:rPr>
              <w:t>(Skalbimo mašina)</w:t>
            </w:r>
          </w:p>
        </w:tc>
        <w:tc>
          <w:tcPr>
            <w:tcW w:w="4240" w:type="dxa"/>
          </w:tcPr>
          <w:p w:rsidR="00554CF8" w:rsidRPr="00F53116" w:rsidRDefault="00554CF8" w:rsidP="00554CF8">
            <w:pPr>
              <w:jc w:val="center"/>
              <w:rPr>
                <w:b/>
                <w:sz w:val="20"/>
                <w:szCs w:val="20"/>
              </w:rPr>
            </w:pPr>
            <w:r w:rsidRPr="00F53116">
              <w:rPr>
                <w:b/>
                <w:sz w:val="20"/>
                <w:szCs w:val="20"/>
              </w:rPr>
              <w:t>(nurodyti modelį, gamintoją)</w:t>
            </w:r>
          </w:p>
        </w:tc>
      </w:tr>
      <w:tr w:rsidR="00554CF8" w:rsidRPr="00F53116" w:rsidTr="007B6D53">
        <w:tc>
          <w:tcPr>
            <w:tcW w:w="1076" w:type="dxa"/>
          </w:tcPr>
          <w:p w:rsidR="00554CF8" w:rsidRPr="00F53116" w:rsidRDefault="00554CF8" w:rsidP="00554CF8">
            <w:pPr>
              <w:rPr>
                <w:b/>
                <w:sz w:val="20"/>
                <w:szCs w:val="20"/>
              </w:rPr>
            </w:pPr>
          </w:p>
          <w:p w:rsidR="00554CF8" w:rsidRPr="00F53116" w:rsidRDefault="00554CF8" w:rsidP="00554CF8">
            <w:pPr>
              <w:rPr>
                <w:b/>
                <w:sz w:val="20"/>
                <w:szCs w:val="20"/>
              </w:rPr>
            </w:pPr>
            <w:r w:rsidRPr="00F53116">
              <w:rPr>
                <w:b/>
                <w:sz w:val="20"/>
                <w:szCs w:val="20"/>
              </w:rPr>
              <w:t>3.</w:t>
            </w:r>
          </w:p>
        </w:tc>
        <w:tc>
          <w:tcPr>
            <w:tcW w:w="4306" w:type="dxa"/>
          </w:tcPr>
          <w:p w:rsidR="00554CF8" w:rsidRPr="00554CF8" w:rsidRDefault="00554CF8" w:rsidP="00554CF8">
            <w:pPr>
              <w:jc w:val="both"/>
              <w:rPr>
                <w:b/>
                <w:sz w:val="22"/>
                <w:szCs w:val="22"/>
              </w:rPr>
            </w:pPr>
            <w:r w:rsidRPr="00554CF8">
              <w:rPr>
                <w:b/>
                <w:sz w:val="22"/>
                <w:szCs w:val="22"/>
              </w:rPr>
              <w:t>Laisvai pastatoma skalbimo mašina pakraunama per priekį</w:t>
            </w:r>
          </w:p>
          <w:p w:rsidR="00554CF8" w:rsidRPr="00554CF8" w:rsidRDefault="00554CF8" w:rsidP="00554CF8">
            <w:pPr>
              <w:jc w:val="both"/>
              <w:rPr>
                <w:sz w:val="22"/>
                <w:szCs w:val="22"/>
              </w:rPr>
            </w:pPr>
            <w:r w:rsidRPr="00554CF8">
              <w:rPr>
                <w:sz w:val="22"/>
                <w:szCs w:val="22"/>
              </w:rPr>
              <w:t>Būgno talpa: ne mažiau, kaip 7 kg</w:t>
            </w:r>
          </w:p>
          <w:p w:rsidR="00554CF8" w:rsidRPr="00554CF8" w:rsidRDefault="00554CF8" w:rsidP="00554CF8">
            <w:pPr>
              <w:jc w:val="both"/>
              <w:rPr>
                <w:sz w:val="22"/>
                <w:szCs w:val="22"/>
              </w:rPr>
            </w:pPr>
            <w:r w:rsidRPr="00554CF8">
              <w:rPr>
                <w:sz w:val="22"/>
                <w:szCs w:val="22"/>
              </w:rPr>
              <w:t>Didžiausias gręžimo greitis : ne mažiau 1200 aps./min;</w:t>
            </w:r>
          </w:p>
          <w:p w:rsidR="00554CF8" w:rsidRPr="00554CF8" w:rsidRDefault="00554CF8" w:rsidP="00554CF8">
            <w:pPr>
              <w:jc w:val="both"/>
              <w:rPr>
                <w:sz w:val="22"/>
                <w:szCs w:val="22"/>
              </w:rPr>
            </w:pPr>
            <w:r w:rsidRPr="00554CF8">
              <w:rPr>
                <w:sz w:val="22"/>
                <w:szCs w:val="22"/>
              </w:rPr>
              <w:t>Gręžimo greičio reguliavimas: reguliuojamas gręžimo greitis;</w:t>
            </w:r>
          </w:p>
          <w:p w:rsidR="00554CF8" w:rsidRPr="00554CF8" w:rsidRDefault="00554CF8" w:rsidP="00554CF8">
            <w:pPr>
              <w:jc w:val="both"/>
              <w:rPr>
                <w:sz w:val="22"/>
                <w:szCs w:val="22"/>
              </w:rPr>
            </w:pPr>
            <w:r w:rsidRPr="00554CF8">
              <w:rPr>
                <w:sz w:val="22"/>
                <w:szCs w:val="22"/>
              </w:rPr>
              <w:t>Skalbimo temperatūros pasirinkimas: būtinas;</w:t>
            </w:r>
          </w:p>
          <w:p w:rsidR="00554CF8" w:rsidRPr="00554CF8" w:rsidRDefault="00554CF8" w:rsidP="00554CF8">
            <w:pPr>
              <w:jc w:val="both"/>
              <w:rPr>
                <w:sz w:val="22"/>
                <w:szCs w:val="22"/>
              </w:rPr>
            </w:pPr>
            <w:r w:rsidRPr="00554CF8">
              <w:rPr>
                <w:sz w:val="22"/>
                <w:szCs w:val="22"/>
              </w:rPr>
              <w:t>Valdymas: sukiojamu reguliatoriumi ar elektoriniais mygtukais.</w:t>
            </w:r>
          </w:p>
          <w:p w:rsidR="00554CF8" w:rsidRPr="00554CF8" w:rsidRDefault="00554CF8" w:rsidP="00554CF8">
            <w:pPr>
              <w:jc w:val="both"/>
              <w:rPr>
                <w:sz w:val="22"/>
                <w:szCs w:val="22"/>
              </w:rPr>
            </w:pPr>
            <w:r w:rsidRPr="00554CF8">
              <w:rPr>
                <w:sz w:val="22"/>
                <w:szCs w:val="22"/>
              </w:rPr>
              <w:t>Sauga: daugiapakopė apsauga nuo vandens nutekėjimo.</w:t>
            </w:r>
          </w:p>
          <w:p w:rsidR="00554CF8" w:rsidRPr="00554CF8" w:rsidRDefault="00554CF8" w:rsidP="00554CF8">
            <w:pPr>
              <w:autoSpaceDE w:val="0"/>
              <w:autoSpaceDN w:val="0"/>
              <w:adjustRightInd w:val="0"/>
              <w:jc w:val="both"/>
              <w:rPr>
                <w:sz w:val="22"/>
                <w:szCs w:val="22"/>
              </w:rPr>
            </w:pPr>
            <w:r w:rsidRPr="00554CF8">
              <w:rPr>
                <w:sz w:val="22"/>
                <w:szCs w:val="22"/>
              </w:rPr>
              <w:t>Energijos klasė: ne mažesnė kaip B;</w:t>
            </w:r>
          </w:p>
          <w:p w:rsidR="00554CF8" w:rsidRPr="00554CF8" w:rsidRDefault="00554CF8" w:rsidP="00554CF8">
            <w:pPr>
              <w:jc w:val="both"/>
              <w:rPr>
                <w:sz w:val="22"/>
                <w:szCs w:val="22"/>
              </w:rPr>
            </w:pPr>
            <w:r w:rsidRPr="00554CF8">
              <w:rPr>
                <w:sz w:val="22"/>
                <w:szCs w:val="22"/>
              </w:rPr>
              <w:t xml:space="preserve">Aukštis 85±5 cm, plotis 55 ± 5cm, gylis 65 ± 10cm. </w:t>
            </w:r>
          </w:p>
          <w:p w:rsidR="00554CF8" w:rsidRPr="00554CF8" w:rsidRDefault="00554CF8" w:rsidP="00554CF8">
            <w:pPr>
              <w:jc w:val="both"/>
              <w:rPr>
                <w:sz w:val="22"/>
                <w:szCs w:val="22"/>
              </w:rPr>
            </w:pPr>
            <w:r w:rsidRPr="00554CF8">
              <w:rPr>
                <w:sz w:val="22"/>
                <w:szCs w:val="22"/>
              </w:rPr>
              <w:t>Garantinis terminas: ne mažiau kaip 24 mėn.</w:t>
            </w:r>
          </w:p>
          <w:p w:rsidR="00554CF8" w:rsidRPr="00554CF8" w:rsidRDefault="00554CF8" w:rsidP="00554CF8">
            <w:pPr>
              <w:jc w:val="both"/>
              <w:rPr>
                <w:sz w:val="22"/>
                <w:szCs w:val="22"/>
              </w:rPr>
            </w:pPr>
            <w:r w:rsidRPr="00554CF8">
              <w:rPr>
                <w:sz w:val="22"/>
                <w:szCs w:val="22"/>
              </w:rPr>
              <w:t xml:space="preserve">Kartu su skalbimo mašina turi būti pateikta gamintojo parengta naudojimo </w:t>
            </w:r>
            <w:proofErr w:type="gramStart"/>
            <w:r w:rsidRPr="00554CF8">
              <w:rPr>
                <w:sz w:val="22"/>
                <w:szCs w:val="22"/>
              </w:rPr>
              <w:t>instrukcija  (</w:t>
            </w:r>
            <w:proofErr w:type="gramEnd"/>
            <w:r w:rsidRPr="00554CF8">
              <w:rPr>
                <w:sz w:val="22"/>
                <w:szCs w:val="22"/>
              </w:rPr>
              <w:t xml:space="preserve">vadovas) lietuvių kalba. </w:t>
            </w:r>
          </w:p>
          <w:p w:rsidR="00554CF8" w:rsidRPr="00554CF8" w:rsidRDefault="00554CF8" w:rsidP="00554CF8">
            <w:pPr>
              <w:jc w:val="both"/>
              <w:rPr>
                <w:sz w:val="22"/>
                <w:szCs w:val="22"/>
              </w:rPr>
            </w:pPr>
          </w:p>
          <w:p w:rsidR="00554CF8" w:rsidRPr="00554CF8" w:rsidRDefault="00554CF8" w:rsidP="00554CF8">
            <w:pPr>
              <w:autoSpaceDE w:val="0"/>
              <w:autoSpaceDN w:val="0"/>
              <w:adjustRightInd w:val="0"/>
              <w:jc w:val="both"/>
              <w:rPr>
                <w:sz w:val="22"/>
                <w:szCs w:val="22"/>
              </w:rPr>
            </w:pPr>
            <w:r w:rsidRPr="00554CF8">
              <w:rPr>
                <w:sz w:val="22"/>
                <w:szCs w:val="22"/>
              </w:rPr>
              <w:t xml:space="preserve"> Įranga turi atitikti LR aplinkos ministro 2011m. birželio 28 d. įsakymo Nr. D1-508 </w:t>
            </w:r>
            <w:r w:rsidRPr="00554CF8">
              <w:rPr>
                <w:i/>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pagal paslaugas ar darbus, taikymo tvarkos aprašo patvirtinimo“</w:t>
            </w:r>
            <w:r w:rsidRPr="00554CF8">
              <w:rPr>
                <w:sz w:val="22"/>
                <w:szCs w:val="22"/>
              </w:rPr>
              <w:t xml:space="preserve"> pakeitimo III skyrių Biuro įranga ir buitinė technika: </w:t>
            </w:r>
          </w:p>
          <w:p w:rsidR="00554CF8" w:rsidRPr="00554CF8" w:rsidRDefault="00554CF8" w:rsidP="00554CF8">
            <w:pPr>
              <w:ind w:firstLine="851"/>
              <w:jc w:val="both"/>
              <w:rPr>
                <w:rFonts w:eastAsia="Times New Roman"/>
                <w:sz w:val="22"/>
                <w:szCs w:val="22"/>
                <w:lang w:eastAsia="lt-LT"/>
              </w:rPr>
            </w:pPr>
            <w:r w:rsidRPr="00554CF8">
              <w:rPr>
                <w:rFonts w:eastAsia="Times New Roman"/>
                <w:sz w:val="22"/>
                <w:szCs w:val="22"/>
                <w:lang w:eastAsia="lt-LT"/>
              </w:rPr>
              <w:t>3. Biuro įranga ir buitinė technika:</w:t>
            </w:r>
            <w:r w:rsidRPr="00554CF8">
              <w:rPr>
                <w:rFonts w:eastAsia="Times New Roman"/>
                <w:b/>
                <w:bCs/>
                <w:sz w:val="22"/>
                <w:szCs w:val="22"/>
                <w:lang w:eastAsia="lt-LT"/>
              </w:rPr>
              <w:t> </w:t>
            </w:r>
            <w:r w:rsidRPr="00554CF8">
              <w:rPr>
                <w:rFonts w:eastAsia="Times New Roman"/>
                <w:sz w:val="22"/>
                <w:szCs w:val="22"/>
                <w:lang w:eastAsia="lt-LT"/>
              </w:rPr>
              <w:t xml:space="preserve">vadovaujantis Lietuvos Respublikos Vyriausybės 2015 m. birželio 17 d. nutarimu Nr. 621 „Dėl Perkančiosioms organizacijoms taikomų energijos vartojimo efektyvumo </w:t>
            </w:r>
            <w:r w:rsidRPr="00554CF8">
              <w:rPr>
                <w:rFonts w:eastAsia="Times New Roman"/>
                <w:sz w:val="22"/>
                <w:szCs w:val="22"/>
                <w:lang w:eastAsia="lt-LT"/>
              </w:rPr>
              <w:lastRenderedPageBreak/>
              <w:t>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554CF8" w:rsidRPr="00554CF8" w:rsidRDefault="00554CF8" w:rsidP="00554CF8">
            <w:pPr>
              <w:autoSpaceDE w:val="0"/>
              <w:autoSpaceDN w:val="0"/>
              <w:adjustRightInd w:val="0"/>
              <w:jc w:val="both"/>
              <w:rPr>
                <w:sz w:val="22"/>
                <w:szCs w:val="22"/>
              </w:rPr>
            </w:pPr>
          </w:p>
          <w:p w:rsidR="00554CF8" w:rsidRPr="00554CF8" w:rsidRDefault="00554CF8" w:rsidP="00554CF8">
            <w:pPr>
              <w:rPr>
                <w:sz w:val="22"/>
                <w:szCs w:val="22"/>
              </w:rPr>
            </w:pPr>
          </w:p>
        </w:tc>
        <w:tc>
          <w:tcPr>
            <w:tcW w:w="4240" w:type="dxa"/>
          </w:tcPr>
          <w:p w:rsidR="00AA2375" w:rsidRPr="00565032" w:rsidRDefault="00AA2375" w:rsidP="00AA2375">
            <w:pPr>
              <w:jc w:val="both"/>
              <w:rPr>
                <w:b/>
                <w:sz w:val="22"/>
                <w:szCs w:val="22"/>
              </w:rPr>
            </w:pPr>
            <w:r w:rsidRPr="00554CF8">
              <w:rPr>
                <w:b/>
                <w:sz w:val="22"/>
                <w:szCs w:val="22"/>
              </w:rPr>
              <w:lastRenderedPageBreak/>
              <w:t xml:space="preserve">Laisvai </w:t>
            </w:r>
            <w:r w:rsidRPr="00565032">
              <w:rPr>
                <w:b/>
                <w:sz w:val="22"/>
                <w:szCs w:val="22"/>
              </w:rPr>
              <w:t xml:space="preserve">pastatoma skalbimo mašina pakraunama per priekį. </w:t>
            </w:r>
            <w:r w:rsidR="00565032" w:rsidRPr="00565032">
              <w:rPr>
                <w:b/>
                <w:bCs/>
                <w:color w:val="000000"/>
                <w:sz w:val="22"/>
                <w:szCs w:val="22"/>
              </w:rPr>
              <w:t>WUE8726XST BEKO</w:t>
            </w:r>
            <w:r w:rsidRPr="00565032">
              <w:rPr>
                <w:b/>
                <w:bCs/>
                <w:color w:val="000000"/>
                <w:sz w:val="22"/>
                <w:szCs w:val="22"/>
              </w:rPr>
              <w:t>, 8 kg.</w:t>
            </w:r>
          </w:p>
          <w:p w:rsidR="00AA2375" w:rsidRPr="00554CF8" w:rsidRDefault="00AA2375" w:rsidP="00AA2375">
            <w:pPr>
              <w:jc w:val="both"/>
              <w:rPr>
                <w:sz w:val="22"/>
                <w:szCs w:val="22"/>
              </w:rPr>
            </w:pPr>
            <w:r>
              <w:rPr>
                <w:sz w:val="22"/>
                <w:szCs w:val="22"/>
              </w:rPr>
              <w:t>Būgno talpa: 8</w:t>
            </w:r>
            <w:r w:rsidRPr="00554CF8">
              <w:rPr>
                <w:sz w:val="22"/>
                <w:szCs w:val="22"/>
              </w:rPr>
              <w:t xml:space="preserve"> kg</w:t>
            </w:r>
          </w:p>
          <w:p w:rsidR="00AA2375" w:rsidRPr="00554CF8" w:rsidRDefault="00AA2375" w:rsidP="00AA2375">
            <w:pPr>
              <w:jc w:val="both"/>
              <w:rPr>
                <w:sz w:val="22"/>
                <w:szCs w:val="22"/>
              </w:rPr>
            </w:pPr>
            <w:r>
              <w:rPr>
                <w:sz w:val="22"/>
                <w:szCs w:val="22"/>
              </w:rPr>
              <w:t>Didžiausias gręžimo greitis</w:t>
            </w:r>
            <w:r w:rsidR="00565032">
              <w:rPr>
                <w:sz w:val="22"/>
                <w:szCs w:val="22"/>
              </w:rPr>
              <w:t>: 14</w:t>
            </w:r>
            <w:r w:rsidRPr="00554CF8">
              <w:rPr>
                <w:sz w:val="22"/>
                <w:szCs w:val="22"/>
              </w:rPr>
              <w:t>00 aps./min;</w:t>
            </w:r>
          </w:p>
          <w:p w:rsidR="00AA2375" w:rsidRPr="00554CF8" w:rsidRDefault="00AA2375" w:rsidP="00AA2375">
            <w:pPr>
              <w:jc w:val="both"/>
              <w:rPr>
                <w:sz w:val="22"/>
                <w:szCs w:val="22"/>
              </w:rPr>
            </w:pPr>
            <w:r w:rsidRPr="00554CF8">
              <w:rPr>
                <w:sz w:val="22"/>
                <w:szCs w:val="22"/>
              </w:rPr>
              <w:t>Gręžimo greičio reguliavimas: reguliuojamas gręžimo greitis;</w:t>
            </w:r>
          </w:p>
          <w:p w:rsidR="00AA2375" w:rsidRPr="00554CF8" w:rsidRDefault="00AA2375" w:rsidP="00AA2375">
            <w:pPr>
              <w:jc w:val="both"/>
              <w:rPr>
                <w:sz w:val="22"/>
                <w:szCs w:val="22"/>
              </w:rPr>
            </w:pPr>
            <w:r w:rsidRPr="00554CF8">
              <w:rPr>
                <w:sz w:val="22"/>
                <w:szCs w:val="22"/>
              </w:rPr>
              <w:t xml:space="preserve">Skalbimo temperatūros pasirinkimas: </w:t>
            </w:r>
            <w:r>
              <w:rPr>
                <w:sz w:val="22"/>
                <w:szCs w:val="22"/>
              </w:rPr>
              <w:t>yra</w:t>
            </w:r>
            <w:r w:rsidRPr="00554CF8">
              <w:rPr>
                <w:sz w:val="22"/>
                <w:szCs w:val="22"/>
              </w:rPr>
              <w:t>;</w:t>
            </w:r>
          </w:p>
          <w:p w:rsidR="00AA2375" w:rsidRPr="00554CF8" w:rsidRDefault="00AA2375" w:rsidP="00AA2375">
            <w:pPr>
              <w:jc w:val="both"/>
              <w:rPr>
                <w:sz w:val="22"/>
                <w:szCs w:val="22"/>
              </w:rPr>
            </w:pPr>
            <w:r w:rsidRPr="00554CF8">
              <w:rPr>
                <w:sz w:val="22"/>
                <w:szCs w:val="22"/>
              </w:rPr>
              <w:t xml:space="preserve">Valdymas: </w:t>
            </w:r>
            <w:r>
              <w:rPr>
                <w:sz w:val="22"/>
                <w:szCs w:val="22"/>
              </w:rPr>
              <w:t>elektorinis;</w:t>
            </w:r>
          </w:p>
          <w:p w:rsidR="00AA2375" w:rsidRPr="00554CF8" w:rsidRDefault="00AA2375" w:rsidP="00AA2375">
            <w:pPr>
              <w:jc w:val="both"/>
              <w:rPr>
                <w:sz w:val="22"/>
                <w:szCs w:val="22"/>
              </w:rPr>
            </w:pPr>
            <w:r w:rsidRPr="00554CF8">
              <w:rPr>
                <w:sz w:val="22"/>
                <w:szCs w:val="22"/>
              </w:rPr>
              <w:t>Sauga: daugiapakopė apsauga nuo vandens nutekėjimo.</w:t>
            </w:r>
          </w:p>
          <w:p w:rsidR="00AA2375" w:rsidRPr="00554CF8" w:rsidRDefault="00AA2375" w:rsidP="00AA2375">
            <w:pPr>
              <w:autoSpaceDE w:val="0"/>
              <w:autoSpaceDN w:val="0"/>
              <w:adjustRightInd w:val="0"/>
              <w:jc w:val="both"/>
              <w:rPr>
                <w:sz w:val="22"/>
                <w:szCs w:val="22"/>
              </w:rPr>
            </w:pPr>
            <w:r w:rsidRPr="00554CF8">
              <w:rPr>
                <w:sz w:val="22"/>
                <w:szCs w:val="22"/>
              </w:rPr>
              <w:t xml:space="preserve">Energijos klasė: </w:t>
            </w:r>
            <w:r w:rsidR="00565032">
              <w:rPr>
                <w:sz w:val="22"/>
                <w:szCs w:val="22"/>
              </w:rPr>
              <w:t>A</w:t>
            </w:r>
            <w:r w:rsidRPr="00554CF8">
              <w:rPr>
                <w:sz w:val="22"/>
                <w:szCs w:val="22"/>
              </w:rPr>
              <w:t>;</w:t>
            </w:r>
          </w:p>
          <w:p w:rsidR="00AA2375" w:rsidRPr="00554CF8" w:rsidRDefault="00565032" w:rsidP="00AA2375">
            <w:pPr>
              <w:jc w:val="both"/>
              <w:rPr>
                <w:sz w:val="22"/>
                <w:szCs w:val="22"/>
              </w:rPr>
            </w:pPr>
            <w:r>
              <w:rPr>
                <w:sz w:val="22"/>
                <w:szCs w:val="22"/>
              </w:rPr>
              <w:t xml:space="preserve">Aukštis 84 cm, plotis 60 cm, gylis 55 </w:t>
            </w:r>
            <w:r w:rsidR="00AA2375" w:rsidRPr="00554CF8">
              <w:rPr>
                <w:sz w:val="22"/>
                <w:szCs w:val="22"/>
              </w:rPr>
              <w:t xml:space="preserve">cm. </w:t>
            </w:r>
          </w:p>
          <w:p w:rsidR="00AA2375" w:rsidRPr="00554CF8" w:rsidRDefault="00AA2375" w:rsidP="00AA2375">
            <w:pPr>
              <w:jc w:val="both"/>
              <w:rPr>
                <w:sz w:val="22"/>
                <w:szCs w:val="22"/>
              </w:rPr>
            </w:pPr>
            <w:r w:rsidRPr="00554CF8">
              <w:rPr>
                <w:sz w:val="22"/>
                <w:szCs w:val="22"/>
              </w:rPr>
              <w:t>Garantinis terminas: 24 mėn.</w:t>
            </w:r>
          </w:p>
          <w:p w:rsidR="00AA2375" w:rsidRPr="00554CF8" w:rsidRDefault="00AA2375" w:rsidP="00AA2375">
            <w:pPr>
              <w:jc w:val="both"/>
              <w:rPr>
                <w:sz w:val="22"/>
                <w:szCs w:val="22"/>
              </w:rPr>
            </w:pPr>
            <w:r w:rsidRPr="00554CF8">
              <w:rPr>
                <w:sz w:val="22"/>
                <w:szCs w:val="22"/>
              </w:rPr>
              <w:t xml:space="preserve">Kartu su skalbimo mašina </w:t>
            </w:r>
            <w:r w:rsidR="00565032">
              <w:rPr>
                <w:sz w:val="22"/>
                <w:szCs w:val="22"/>
              </w:rPr>
              <w:t>bus</w:t>
            </w:r>
            <w:r w:rsidRPr="00554CF8">
              <w:rPr>
                <w:sz w:val="22"/>
                <w:szCs w:val="22"/>
              </w:rPr>
              <w:t xml:space="preserve"> pateikta gamintojo parengta naudojimo </w:t>
            </w:r>
            <w:proofErr w:type="gramStart"/>
            <w:r w:rsidRPr="00554CF8">
              <w:rPr>
                <w:sz w:val="22"/>
                <w:szCs w:val="22"/>
              </w:rPr>
              <w:t>instrukcija  (</w:t>
            </w:r>
            <w:proofErr w:type="gramEnd"/>
            <w:r w:rsidRPr="00554CF8">
              <w:rPr>
                <w:sz w:val="22"/>
                <w:szCs w:val="22"/>
              </w:rPr>
              <w:t xml:space="preserve">vadovas) lietuvių kalba. </w:t>
            </w:r>
          </w:p>
          <w:p w:rsidR="00AA2375" w:rsidRPr="00554CF8" w:rsidRDefault="00AA2375" w:rsidP="00AA2375">
            <w:pPr>
              <w:jc w:val="both"/>
              <w:rPr>
                <w:sz w:val="22"/>
                <w:szCs w:val="22"/>
              </w:rPr>
            </w:pPr>
          </w:p>
          <w:p w:rsidR="00AA2375" w:rsidRPr="00554CF8" w:rsidRDefault="00AA2375" w:rsidP="00AA2375">
            <w:pPr>
              <w:autoSpaceDE w:val="0"/>
              <w:autoSpaceDN w:val="0"/>
              <w:adjustRightInd w:val="0"/>
              <w:jc w:val="both"/>
              <w:rPr>
                <w:sz w:val="22"/>
                <w:szCs w:val="22"/>
              </w:rPr>
            </w:pPr>
            <w:r w:rsidRPr="00554CF8">
              <w:rPr>
                <w:sz w:val="22"/>
                <w:szCs w:val="22"/>
              </w:rPr>
              <w:t xml:space="preserve"> Įranga </w:t>
            </w:r>
            <w:r w:rsidR="001B3EFA">
              <w:rPr>
                <w:sz w:val="22"/>
                <w:szCs w:val="22"/>
              </w:rPr>
              <w:t>atitinka</w:t>
            </w:r>
            <w:r w:rsidRPr="00554CF8">
              <w:rPr>
                <w:sz w:val="22"/>
                <w:szCs w:val="22"/>
              </w:rPr>
              <w:t xml:space="preserve"> LR aplinkos ministro 2011m. birželio 28 d. įsakymo Nr. D1-508 </w:t>
            </w:r>
            <w:r w:rsidRPr="00554CF8">
              <w:rPr>
                <w:i/>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pagal paslaugas ar darbus, taikymo tvarkos aprašo patvirtinimo“</w:t>
            </w:r>
            <w:r w:rsidRPr="00554CF8">
              <w:rPr>
                <w:sz w:val="22"/>
                <w:szCs w:val="22"/>
              </w:rPr>
              <w:t xml:space="preserve"> pakeitimo III skyrių Biuro įranga ir buitinė technika: </w:t>
            </w:r>
          </w:p>
          <w:p w:rsidR="00AA2375" w:rsidRPr="00554CF8" w:rsidRDefault="00AA2375" w:rsidP="00AA2375">
            <w:pPr>
              <w:ind w:firstLine="851"/>
              <w:jc w:val="both"/>
              <w:rPr>
                <w:rFonts w:eastAsia="Times New Roman"/>
                <w:sz w:val="22"/>
                <w:szCs w:val="22"/>
                <w:lang w:eastAsia="lt-LT"/>
              </w:rPr>
            </w:pPr>
            <w:r w:rsidRPr="00554CF8">
              <w:rPr>
                <w:rFonts w:eastAsia="Times New Roman"/>
                <w:sz w:val="22"/>
                <w:szCs w:val="22"/>
                <w:lang w:eastAsia="lt-LT"/>
              </w:rPr>
              <w:t>3. Biuro įranga ir buitinė technika:</w:t>
            </w:r>
            <w:r w:rsidRPr="00554CF8">
              <w:rPr>
                <w:rFonts w:eastAsia="Times New Roman"/>
                <w:b/>
                <w:bCs/>
                <w:sz w:val="22"/>
                <w:szCs w:val="22"/>
                <w:lang w:eastAsia="lt-LT"/>
              </w:rPr>
              <w:t> </w:t>
            </w:r>
            <w:r w:rsidRPr="00554CF8">
              <w:rPr>
                <w:rFonts w:eastAsia="Times New Roman"/>
                <w:sz w:val="22"/>
                <w:szCs w:val="22"/>
                <w:lang w:eastAsia="lt-LT"/>
              </w:rPr>
              <w:t xml:space="preserve">vadovaujantis Lietuvos Respublikos Vyriausybės 2015 m. birželio 17 d. nutarimu Nr. 621 „Dėl Perkančiosioms organizacijoms taikomų energijos vartojimo efektyvumo reikalavimų prekėms, paslaugoms ir pastatams“, prekės, kurios įtrauktos į Lietuvos </w:t>
            </w:r>
            <w:r w:rsidRPr="00554CF8">
              <w:rPr>
                <w:rFonts w:eastAsia="Times New Roman"/>
                <w:sz w:val="22"/>
                <w:szCs w:val="22"/>
                <w:lang w:eastAsia="lt-LT"/>
              </w:rPr>
              <w:lastRenderedPageBreak/>
              <w:t>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554CF8" w:rsidRPr="00F53116" w:rsidRDefault="00554CF8" w:rsidP="00554CF8">
            <w:pPr>
              <w:rPr>
                <w:b/>
                <w:sz w:val="20"/>
                <w:szCs w:val="20"/>
              </w:rPr>
            </w:pPr>
          </w:p>
        </w:tc>
      </w:tr>
    </w:tbl>
    <w:p w:rsidR="007B6D53" w:rsidRDefault="007B6D53" w:rsidP="007B6D53"/>
    <w:p w:rsidR="00FF5143" w:rsidRPr="003802BF" w:rsidRDefault="00FF5143" w:rsidP="00FF5143">
      <w:pPr>
        <w:ind w:firstLine="360"/>
        <w:jc w:val="both"/>
        <w:rPr>
          <w:sz w:val="22"/>
          <w:szCs w:val="22"/>
        </w:rPr>
      </w:pPr>
      <w:r w:rsidRPr="003802BF">
        <w:rPr>
          <w:sz w:val="22"/>
          <w:szCs w:val="22"/>
        </w:rPr>
        <w:t xml:space="preserve">*Pastabos: </w:t>
      </w:r>
    </w:p>
    <w:p w:rsidR="00FF5143" w:rsidRPr="003802BF" w:rsidRDefault="00FF5143" w:rsidP="00FF514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 xml:space="preserve">Lentelė privalo būti pildoma pagal visus pirkimo dokumentuose nurodytus klausimus/reikalavimus („Techninė specifikacija“) jų eilės tvarka. </w:t>
      </w:r>
      <w:r w:rsidRPr="003802BF">
        <w:rPr>
          <w:sz w:val="22"/>
          <w:szCs w:val="22"/>
          <w:u w:val="single"/>
          <w:lang w:eastAsia="lt-LT"/>
        </w:rPr>
        <w:t>Aprašant siūlomas prekes, turi būti nurodyta p</w:t>
      </w:r>
      <w:r w:rsidRPr="003802BF">
        <w:rPr>
          <w:sz w:val="22"/>
          <w:szCs w:val="22"/>
          <w:u w:val="single"/>
        </w:rPr>
        <w:t>rekių pavadinimas, modelis, tipas, kataloginis numeris, gamintojo pavadinimas, komplektacija, techninės bei kokybės charakteristikos pagal pirkimo dokumentuose pateiktus klausimus (</w:t>
      </w:r>
      <w:r>
        <w:rPr>
          <w:sz w:val="22"/>
          <w:szCs w:val="22"/>
          <w:u w:val="single"/>
        </w:rPr>
        <w:t>techninė specifikacija</w:t>
      </w:r>
      <w:r w:rsidRPr="003802BF">
        <w:rPr>
          <w:sz w:val="22"/>
          <w:szCs w:val="22"/>
          <w:u w:val="single"/>
        </w:rPr>
        <w:t>) jų eilės tvarka</w:t>
      </w:r>
      <w:r w:rsidRPr="003802BF">
        <w:rPr>
          <w:sz w:val="22"/>
          <w:szCs w:val="22"/>
        </w:rPr>
        <w:t>.</w:t>
      </w:r>
    </w:p>
    <w:p w:rsidR="00FF5143" w:rsidRDefault="00FF5143" w:rsidP="00FF514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Grafoje „</w:t>
      </w:r>
      <w:r w:rsidR="00E1613C" w:rsidRPr="00E1613C">
        <w:t xml:space="preserve"> </w:t>
      </w:r>
      <w:r w:rsidR="00E1613C" w:rsidRPr="00E1613C">
        <w:rPr>
          <w:sz w:val="22"/>
          <w:szCs w:val="22"/>
        </w:rPr>
        <w:t>Siūloma prekės charakteristika, modelis gamintojas</w:t>
      </w:r>
      <w:r w:rsidRPr="003802BF">
        <w:rPr>
          <w:sz w:val="22"/>
          <w:szCs w:val="22"/>
        </w:rPr>
        <w:t>” nurodomi konkretūs siūlomi parametrai (rašyti „Atitinka</w:t>
      </w:r>
      <w:proofErr w:type="gramStart"/>
      <w:r w:rsidRPr="003802BF">
        <w:rPr>
          <w:sz w:val="22"/>
          <w:szCs w:val="22"/>
        </w:rPr>
        <w:t>“ arba</w:t>
      </w:r>
      <w:proofErr w:type="gramEnd"/>
      <w:r w:rsidRPr="003802BF">
        <w:rPr>
          <w:sz w:val="22"/>
          <w:szCs w:val="22"/>
        </w:rPr>
        <w:t xml:space="preserve"> „Taip“ neleidžiama</w:t>
      </w:r>
      <w:r w:rsidR="00337922">
        <w:rPr>
          <w:sz w:val="22"/>
          <w:szCs w:val="22"/>
        </w:rPr>
        <w:t>).</w:t>
      </w:r>
    </w:p>
    <w:p w:rsidR="00E1613C" w:rsidRPr="00BF2F14" w:rsidRDefault="00E1613C" w:rsidP="00FF514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6A5822">
        <w:rPr>
          <w:b/>
          <w:color w:val="FF0000"/>
          <w:sz w:val="22"/>
          <w:szCs w:val="22"/>
        </w:rPr>
        <w:t xml:space="preserve">SVARBU. Kartu su pasiūlymu turi būti pateikti </w:t>
      </w:r>
      <w:r w:rsidRPr="006A5822">
        <w:rPr>
          <w:b/>
          <w:color w:val="FF0000"/>
        </w:rPr>
        <w:t>prekių katalogai, prospektai ar kita informacija su siūlomų prekių aprašymais. Taip pat turi būti pateikti dokumentai įrodantys atitikimą žaliesiems reikalavimams.</w:t>
      </w:r>
    </w:p>
    <w:p w:rsidR="00F515EB" w:rsidRPr="00F515EB" w:rsidRDefault="00FF5143" w:rsidP="00FF5143">
      <w:pPr>
        <w:pBdr>
          <w:top w:val="none" w:sz="0" w:space="0" w:color="auto"/>
          <w:left w:val="none" w:sz="0" w:space="0" w:color="auto"/>
          <w:bottom w:val="none" w:sz="0" w:space="0" w:color="auto"/>
          <w:right w:val="none" w:sz="0" w:space="0" w:color="auto"/>
          <w:between w:val="none" w:sz="0" w:space="0" w:color="auto"/>
          <w:bar w:val="none" w:sz="0" w:color="auto"/>
        </w:pBdr>
        <w:ind w:left="714"/>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sidR="006F0BAF" w:rsidRPr="00F515EB">
        <w:rPr>
          <w:sz w:val="22"/>
          <w:szCs w:val="22"/>
        </w:rPr>
        <w:tab/>
        <w:t xml:space="preserve">   </w:t>
      </w:r>
      <w:r w:rsidR="00E71762" w:rsidRPr="00F515EB">
        <w:rPr>
          <w:sz w:val="22"/>
          <w:szCs w:val="22"/>
        </w:rPr>
        <w:t xml:space="preserve">                                                             </w:t>
      </w:r>
    </w:p>
    <w:p w:rsidR="006F0BAF" w:rsidRPr="00F515EB" w:rsidRDefault="006F0BAF" w:rsidP="00F515EB">
      <w:pPr>
        <w:pBdr>
          <w:top w:val="none" w:sz="0" w:space="0" w:color="auto"/>
          <w:left w:val="none" w:sz="0" w:space="0" w:color="auto"/>
          <w:bottom w:val="none" w:sz="0" w:space="0" w:color="auto"/>
          <w:right w:val="none" w:sz="0" w:space="0" w:color="auto"/>
          <w:between w:val="none" w:sz="0" w:space="0" w:color="auto"/>
          <w:bar w:val="none" w:sz="0" w:color="auto"/>
        </w:pBdr>
        <w:ind w:left="8496"/>
        <w:jc w:val="both"/>
        <w:rPr>
          <w:b/>
          <w:sz w:val="22"/>
          <w:szCs w:val="22"/>
        </w:rPr>
      </w:pPr>
      <w:r w:rsidRPr="00F515EB">
        <w:rPr>
          <w:sz w:val="22"/>
          <w:szCs w:val="22"/>
        </w:rPr>
        <w:t>5 lentelė</w:t>
      </w:r>
    </w:p>
    <w:p w:rsidR="006F0BAF" w:rsidRPr="00B513AB" w:rsidRDefault="006F0BAF" w:rsidP="006F0BAF">
      <w:pPr>
        <w:jc w:val="center"/>
        <w:rPr>
          <w:b/>
          <w:sz w:val="22"/>
          <w:szCs w:val="22"/>
        </w:rPr>
      </w:pPr>
      <w:r w:rsidRPr="00B513AB">
        <w:rPr>
          <w:b/>
          <w:sz w:val="22"/>
          <w:szCs w:val="22"/>
        </w:rPr>
        <w:t>PATEIKIAMŲ DOKUMENTŲ SĄRAŠAS</w:t>
      </w:r>
    </w:p>
    <w:p w:rsidR="006F0BAF" w:rsidRPr="00B513AB" w:rsidRDefault="006F0BAF" w:rsidP="006F0BAF">
      <w:pPr>
        <w:jc w:val="center"/>
        <w:rPr>
          <w:b/>
          <w:sz w:val="22"/>
          <w:szCs w:val="22"/>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6F0BAF"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Failo, kuriame yra dokumentas, pavadinimas</w:t>
            </w:r>
          </w:p>
        </w:tc>
      </w:tr>
      <w:tr w:rsidR="006F0BAF"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Įgaliojimas</w:t>
            </w:r>
          </w:p>
        </w:tc>
        <w:tc>
          <w:tcPr>
            <w:tcW w:w="226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Prisegti dokumentai</w:t>
            </w:r>
          </w:p>
        </w:tc>
      </w:tr>
      <w:tr w:rsidR="006F0BAF"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Prekių dokumentai</w:t>
            </w:r>
          </w:p>
        </w:tc>
        <w:tc>
          <w:tcPr>
            <w:tcW w:w="226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1 zip failas</w:t>
            </w:r>
          </w:p>
        </w:tc>
        <w:tc>
          <w:tcPr>
            <w:tcW w:w="1842"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Prisegti dokumentai</w:t>
            </w:r>
          </w:p>
        </w:tc>
      </w:tr>
      <w:tr w:rsidR="004C2B61"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4C2B61" w:rsidRPr="00B513AB" w:rsidRDefault="004C2B61" w:rsidP="00FB1682">
            <w:pPr>
              <w:jc w:val="both"/>
              <w:rPr>
                <w:sz w:val="22"/>
                <w:szCs w:val="22"/>
              </w:rPr>
            </w:pPr>
            <w:r>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4C2B61" w:rsidRPr="00B513AB" w:rsidRDefault="00E2139F" w:rsidP="00FB1682">
            <w:pPr>
              <w:jc w:val="both"/>
              <w:rPr>
                <w:sz w:val="22"/>
                <w:szCs w:val="22"/>
              </w:rPr>
            </w:pPr>
            <w:r>
              <w:rPr>
                <w:sz w:val="22"/>
                <w:szCs w:val="22"/>
              </w:rPr>
              <w:t>deklaracijos</w:t>
            </w:r>
          </w:p>
        </w:tc>
        <w:tc>
          <w:tcPr>
            <w:tcW w:w="2268" w:type="dxa"/>
            <w:tcBorders>
              <w:top w:val="single" w:sz="4" w:space="0" w:color="auto"/>
              <w:left w:val="single" w:sz="4" w:space="0" w:color="auto"/>
              <w:bottom w:val="single" w:sz="4" w:space="0" w:color="auto"/>
              <w:right w:val="single" w:sz="4" w:space="0" w:color="auto"/>
            </w:tcBorders>
          </w:tcPr>
          <w:p w:rsidR="004C2B61" w:rsidRPr="00B513AB" w:rsidRDefault="00E2139F" w:rsidP="00FB1682">
            <w:pPr>
              <w:jc w:val="both"/>
              <w:rPr>
                <w:sz w:val="22"/>
                <w:szCs w:val="22"/>
              </w:rPr>
            </w:pPr>
            <w:r>
              <w:rPr>
                <w:sz w:val="22"/>
                <w:szCs w:val="22"/>
              </w:rPr>
              <w:t>2</w:t>
            </w:r>
          </w:p>
        </w:tc>
        <w:tc>
          <w:tcPr>
            <w:tcW w:w="1842" w:type="dxa"/>
            <w:tcBorders>
              <w:top w:val="single" w:sz="4" w:space="0" w:color="auto"/>
              <w:left w:val="single" w:sz="4" w:space="0" w:color="auto"/>
              <w:bottom w:val="single" w:sz="4" w:space="0" w:color="auto"/>
              <w:right w:val="single" w:sz="4" w:space="0" w:color="auto"/>
            </w:tcBorders>
          </w:tcPr>
          <w:p w:rsidR="004C2B61" w:rsidRDefault="004C2B61" w:rsidP="00FB1682">
            <w:pPr>
              <w:jc w:val="both"/>
              <w:rPr>
                <w:sz w:val="22"/>
                <w:szCs w:val="22"/>
              </w:rPr>
            </w:pPr>
            <w:r>
              <w:rPr>
                <w:sz w:val="22"/>
                <w:szCs w:val="22"/>
              </w:rPr>
              <w:t>Prisegti dokumentai</w:t>
            </w:r>
          </w:p>
        </w:tc>
      </w:tr>
      <w:tr w:rsidR="006F0BAF" w:rsidRPr="00B513AB" w:rsidTr="00FB16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6F0BAF" w:rsidRPr="00B513AB" w:rsidRDefault="006F0BAF" w:rsidP="00FB1682">
            <w:pPr>
              <w:ind w:right="-108"/>
              <w:jc w:val="both"/>
              <w:rPr>
                <w:sz w:val="22"/>
                <w:szCs w:val="22"/>
              </w:rPr>
            </w:pPr>
            <w:r w:rsidRPr="00B513AB">
              <w:rPr>
                <w:sz w:val="22"/>
                <w:szCs w:val="22"/>
              </w:rPr>
              <w:t xml:space="preserve">             Pasiūlymas galioja iki termino, nustatyto pirkimo dokumentuose.</w:t>
            </w:r>
          </w:p>
          <w:p w:rsidR="006F0BAF" w:rsidRPr="00B513AB" w:rsidRDefault="006F0BAF" w:rsidP="00FB1682">
            <w:pPr>
              <w:ind w:right="-108" w:firstLine="720"/>
              <w:jc w:val="both"/>
              <w:rPr>
                <w:sz w:val="22"/>
                <w:szCs w:val="22"/>
              </w:rPr>
            </w:pPr>
            <w:r w:rsidRPr="00B513AB">
              <w:rPr>
                <w:sz w:val="22"/>
                <w:szCs w:val="22"/>
              </w:rPr>
              <w:t>Pasiūlymo konfidencialią informaciją sudaro (tiekėjai turi nurodyti, kokia pasiūlyme pateikta informacija yra konfidenciali):</w:t>
            </w:r>
            <w:r w:rsidR="00CC1022">
              <w:rPr>
                <w:sz w:val="22"/>
                <w:szCs w:val="22"/>
              </w:rPr>
              <w:t xml:space="preserve">  ĮGALIOJIMAS</w:t>
            </w:r>
          </w:p>
          <w:p w:rsidR="006F0BAF" w:rsidRPr="00B513AB" w:rsidRDefault="006F0BAF" w:rsidP="00FB1682">
            <w:pPr>
              <w:ind w:right="-108"/>
              <w:jc w:val="both"/>
              <w:rPr>
                <w:sz w:val="22"/>
                <w:szCs w:val="22"/>
              </w:rPr>
            </w:pPr>
            <w:r w:rsidRPr="00B513AB">
              <w:rPr>
                <w:sz w:val="22"/>
                <w:szCs w:val="22"/>
              </w:rPr>
              <w:t>_______________________________________________________________________________________</w:t>
            </w:r>
          </w:p>
        </w:tc>
      </w:tr>
    </w:tbl>
    <w:tbl>
      <w:tblPr>
        <w:tblW w:w="9828" w:type="dxa"/>
        <w:tblLayout w:type="fixed"/>
        <w:tblLook w:val="01E0" w:firstRow="1" w:lastRow="1" w:firstColumn="1" w:lastColumn="1" w:noHBand="0" w:noVBand="0"/>
      </w:tblPr>
      <w:tblGrid>
        <w:gridCol w:w="9828"/>
      </w:tblGrid>
      <w:tr w:rsidR="006F0BAF" w:rsidRPr="00B513AB" w:rsidTr="00FB1682">
        <w:trPr>
          <w:trHeight w:val="324"/>
        </w:trPr>
        <w:tc>
          <w:tcPr>
            <w:tcW w:w="9828" w:type="dxa"/>
          </w:tcPr>
          <w:p w:rsidR="006F0BAF" w:rsidRPr="00B513AB" w:rsidRDefault="006F0BAF" w:rsidP="00FB168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6F0BAF" w:rsidRPr="00B513AB" w:rsidTr="00FB1682">
              <w:trPr>
                <w:trHeight w:val="60"/>
              </w:trPr>
              <w:tc>
                <w:tcPr>
                  <w:tcW w:w="3284" w:type="dxa"/>
                  <w:tcBorders>
                    <w:top w:val="nil"/>
                    <w:left w:val="nil"/>
                    <w:bottom w:val="single" w:sz="4" w:space="0" w:color="auto"/>
                    <w:right w:val="nil"/>
                  </w:tcBorders>
                </w:tcPr>
                <w:p w:rsidR="006F0BAF" w:rsidRPr="00B513AB" w:rsidRDefault="006E74DE" w:rsidP="00FB1682">
                  <w:pPr>
                    <w:rPr>
                      <w:sz w:val="22"/>
                      <w:szCs w:val="22"/>
                    </w:rPr>
                  </w:pPr>
                  <w:r>
                    <w:rPr>
                      <w:sz w:val="22"/>
                      <w:szCs w:val="22"/>
                    </w:rPr>
                    <w:t>Vyresnioji viešųjų konkursų specialistė</w:t>
                  </w:r>
                </w:p>
              </w:tc>
              <w:tc>
                <w:tcPr>
                  <w:tcW w:w="604" w:type="dxa"/>
                </w:tcPr>
                <w:p w:rsidR="006F0BAF" w:rsidRPr="00B513AB" w:rsidRDefault="006F0BAF" w:rsidP="00FB1682">
                  <w:pPr>
                    <w:jc w:val="center"/>
                    <w:rPr>
                      <w:sz w:val="22"/>
                      <w:szCs w:val="22"/>
                    </w:rPr>
                  </w:pPr>
                </w:p>
              </w:tc>
              <w:tc>
                <w:tcPr>
                  <w:tcW w:w="1980" w:type="dxa"/>
                  <w:tcBorders>
                    <w:top w:val="nil"/>
                    <w:left w:val="nil"/>
                    <w:bottom w:val="single" w:sz="4" w:space="0" w:color="auto"/>
                    <w:right w:val="nil"/>
                  </w:tcBorders>
                </w:tcPr>
                <w:p w:rsidR="006F0BAF" w:rsidRPr="00B513AB" w:rsidRDefault="006F0BAF" w:rsidP="00FB1682">
                  <w:pPr>
                    <w:rPr>
                      <w:sz w:val="22"/>
                      <w:szCs w:val="22"/>
                    </w:rPr>
                  </w:pPr>
                </w:p>
              </w:tc>
              <w:tc>
                <w:tcPr>
                  <w:tcW w:w="701" w:type="dxa"/>
                </w:tcPr>
                <w:p w:rsidR="006F0BAF" w:rsidRPr="00B513AB" w:rsidRDefault="006F0BAF" w:rsidP="00FB1682">
                  <w:pPr>
                    <w:jc w:val="center"/>
                    <w:rPr>
                      <w:sz w:val="22"/>
                      <w:szCs w:val="22"/>
                    </w:rPr>
                  </w:pPr>
                </w:p>
              </w:tc>
              <w:tc>
                <w:tcPr>
                  <w:tcW w:w="2470" w:type="dxa"/>
                  <w:tcBorders>
                    <w:top w:val="nil"/>
                    <w:left w:val="nil"/>
                    <w:bottom w:val="single" w:sz="4" w:space="0" w:color="auto"/>
                    <w:right w:val="nil"/>
                  </w:tcBorders>
                </w:tcPr>
                <w:p w:rsidR="006F0BAF" w:rsidRPr="00B513AB" w:rsidRDefault="006E74DE" w:rsidP="00FB1682">
                  <w:pPr>
                    <w:jc w:val="right"/>
                    <w:rPr>
                      <w:sz w:val="22"/>
                      <w:szCs w:val="22"/>
                    </w:rPr>
                  </w:pPr>
                  <w:r>
                    <w:rPr>
                      <w:sz w:val="22"/>
                      <w:szCs w:val="22"/>
                    </w:rPr>
                    <w:t>Liucija Rybalko</w:t>
                  </w:r>
                </w:p>
              </w:tc>
              <w:tc>
                <w:tcPr>
                  <w:tcW w:w="789" w:type="dxa"/>
                </w:tcPr>
                <w:p w:rsidR="006F0BAF" w:rsidRPr="00B513AB" w:rsidRDefault="006F0BAF" w:rsidP="00FB1682">
                  <w:pPr>
                    <w:jc w:val="right"/>
                    <w:rPr>
                      <w:sz w:val="22"/>
                      <w:szCs w:val="22"/>
                    </w:rPr>
                  </w:pPr>
                </w:p>
              </w:tc>
            </w:tr>
            <w:tr w:rsidR="006F0BAF" w:rsidRPr="00B513AB" w:rsidTr="00FB1682">
              <w:trPr>
                <w:trHeight w:val="186"/>
              </w:trPr>
              <w:tc>
                <w:tcPr>
                  <w:tcW w:w="3284" w:type="dxa"/>
                  <w:tcBorders>
                    <w:top w:val="single" w:sz="4" w:space="0" w:color="auto"/>
                    <w:left w:val="nil"/>
                    <w:bottom w:val="nil"/>
                    <w:right w:val="nil"/>
                  </w:tcBorders>
                </w:tcPr>
                <w:p w:rsidR="006F0BAF" w:rsidRPr="00B513AB" w:rsidRDefault="006F0BAF" w:rsidP="00FB1682">
                  <w:pPr>
                    <w:jc w:val="center"/>
                    <w:rPr>
                      <w:sz w:val="22"/>
                      <w:szCs w:val="22"/>
                    </w:rPr>
                  </w:pPr>
                  <w:r w:rsidRPr="00B513AB">
                    <w:rPr>
                      <w:sz w:val="22"/>
                      <w:szCs w:val="22"/>
                    </w:rPr>
                    <w:t>(Tiekėjo arba jo įgalioto asmens pareigų pavadinimas)</w:t>
                  </w:r>
                </w:p>
              </w:tc>
              <w:tc>
                <w:tcPr>
                  <w:tcW w:w="604" w:type="dxa"/>
                </w:tcPr>
                <w:p w:rsidR="006F0BAF" w:rsidRPr="00B513AB" w:rsidRDefault="006F0BAF" w:rsidP="00FB1682">
                  <w:pPr>
                    <w:rPr>
                      <w:sz w:val="22"/>
                      <w:szCs w:val="22"/>
                    </w:rPr>
                  </w:pPr>
                </w:p>
              </w:tc>
              <w:tc>
                <w:tcPr>
                  <w:tcW w:w="1980" w:type="dxa"/>
                  <w:tcBorders>
                    <w:top w:val="single" w:sz="4" w:space="0" w:color="auto"/>
                    <w:left w:val="nil"/>
                    <w:bottom w:val="nil"/>
                    <w:right w:val="nil"/>
                  </w:tcBorders>
                </w:tcPr>
                <w:p w:rsidR="006F0BAF" w:rsidRPr="00B513AB" w:rsidRDefault="006F0BAF" w:rsidP="00FB1682">
                  <w:pPr>
                    <w:jc w:val="center"/>
                    <w:rPr>
                      <w:sz w:val="22"/>
                      <w:szCs w:val="22"/>
                    </w:rPr>
                  </w:pPr>
                  <w:r w:rsidRPr="00B513AB">
                    <w:rPr>
                      <w:sz w:val="22"/>
                      <w:szCs w:val="22"/>
                    </w:rPr>
                    <w:t>(Parašas)</w:t>
                  </w:r>
                </w:p>
              </w:tc>
              <w:tc>
                <w:tcPr>
                  <w:tcW w:w="701" w:type="dxa"/>
                </w:tcPr>
                <w:p w:rsidR="006F0BAF" w:rsidRPr="00B513AB" w:rsidRDefault="006F0BAF" w:rsidP="00FB1682">
                  <w:pPr>
                    <w:rPr>
                      <w:sz w:val="22"/>
                      <w:szCs w:val="22"/>
                    </w:rPr>
                  </w:pPr>
                </w:p>
              </w:tc>
              <w:tc>
                <w:tcPr>
                  <w:tcW w:w="2470" w:type="dxa"/>
                  <w:tcBorders>
                    <w:top w:val="single" w:sz="4" w:space="0" w:color="auto"/>
                    <w:left w:val="nil"/>
                    <w:bottom w:val="nil"/>
                    <w:right w:val="nil"/>
                  </w:tcBorders>
                </w:tcPr>
                <w:p w:rsidR="006F0BAF" w:rsidRPr="00B513AB" w:rsidRDefault="006F0BAF" w:rsidP="00FB1682">
                  <w:pPr>
                    <w:jc w:val="center"/>
                    <w:rPr>
                      <w:sz w:val="22"/>
                      <w:szCs w:val="22"/>
                    </w:rPr>
                  </w:pPr>
                  <w:r w:rsidRPr="00B513AB">
                    <w:rPr>
                      <w:sz w:val="22"/>
                      <w:szCs w:val="22"/>
                    </w:rPr>
                    <w:t>(Vardas ir pavardė)</w:t>
                  </w:r>
                </w:p>
                <w:p w:rsidR="006F0BAF" w:rsidRPr="00B513AB" w:rsidRDefault="006F0BAF" w:rsidP="00FB1682">
                  <w:pPr>
                    <w:rPr>
                      <w:sz w:val="22"/>
                      <w:szCs w:val="22"/>
                    </w:rPr>
                  </w:pPr>
                </w:p>
              </w:tc>
              <w:tc>
                <w:tcPr>
                  <w:tcW w:w="789" w:type="dxa"/>
                </w:tcPr>
                <w:p w:rsidR="006F0BAF" w:rsidRPr="00B513AB" w:rsidRDefault="006F0BAF" w:rsidP="00FB1682">
                  <w:pPr>
                    <w:rPr>
                      <w:sz w:val="22"/>
                      <w:szCs w:val="22"/>
                    </w:rPr>
                  </w:pPr>
                </w:p>
              </w:tc>
            </w:tr>
          </w:tbl>
          <w:p w:rsidR="006F0BAF" w:rsidRPr="00B513AB" w:rsidRDefault="006F0BAF" w:rsidP="00FB1682">
            <w:pPr>
              <w:ind w:right="-108" w:firstLine="720"/>
              <w:jc w:val="both"/>
              <w:rPr>
                <w:sz w:val="22"/>
                <w:szCs w:val="22"/>
              </w:rPr>
            </w:pPr>
          </w:p>
        </w:tc>
      </w:tr>
    </w:tbl>
    <w:p w:rsidR="003E5F8C" w:rsidRPr="003E5F8C" w:rsidRDefault="003E5F8C" w:rsidP="003E5F8C">
      <w:pPr>
        <w:rPr>
          <w:sz w:val="22"/>
          <w:szCs w:val="22"/>
        </w:rPr>
      </w:pPr>
      <w:bookmarkStart w:id="0" w:name="_GoBack"/>
      <w:bookmarkEnd w:id="0"/>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Default="003E5F8C" w:rsidP="003E5F8C">
      <w:pPr>
        <w:rPr>
          <w:sz w:val="22"/>
          <w:szCs w:val="22"/>
        </w:rPr>
      </w:pPr>
    </w:p>
    <w:p w:rsidR="00FB1682" w:rsidRPr="008C39D7" w:rsidRDefault="003E5F8C" w:rsidP="003E5F8C">
      <w:pPr>
        <w:tabs>
          <w:tab w:val="left" w:pos="3617"/>
        </w:tabs>
        <w:rPr>
          <w:sz w:val="22"/>
          <w:szCs w:val="22"/>
        </w:rPr>
      </w:pPr>
      <w:r>
        <w:rPr>
          <w:sz w:val="22"/>
          <w:szCs w:val="22"/>
        </w:rPr>
        <w:tab/>
      </w:r>
    </w:p>
    <w:sectPr w:rsidR="00FB1682" w:rsidRPr="008C39D7" w:rsidSect="004A76D9">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4F8" w:rsidRDefault="003D24F8" w:rsidP="006670D4">
      <w:r>
        <w:separator/>
      </w:r>
    </w:p>
  </w:endnote>
  <w:endnote w:type="continuationSeparator" w:id="0">
    <w:p w:rsidR="003D24F8" w:rsidRDefault="003D24F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4F8" w:rsidRDefault="003D24F8" w:rsidP="006670D4">
      <w:r>
        <w:separator/>
      </w:r>
    </w:p>
  </w:footnote>
  <w:footnote w:type="continuationSeparator" w:id="0">
    <w:p w:rsidR="003D24F8" w:rsidRDefault="003D24F8" w:rsidP="00667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7A3561"/>
    <w:multiLevelType w:val="hybridMultilevel"/>
    <w:tmpl w:val="EB00F84A"/>
    <w:lvl w:ilvl="0" w:tplc="6CF67C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95A7F96"/>
    <w:multiLevelType w:val="hybridMultilevel"/>
    <w:tmpl w:val="1084E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517D19"/>
    <w:multiLevelType w:val="hybridMultilevel"/>
    <w:tmpl w:val="A57AA690"/>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D5BE9"/>
    <w:multiLevelType w:val="hybridMultilevel"/>
    <w:tmpl w:val="FD926D0E"/>
    <w:lvl w:ilvl="0" w:tplc="0152F78E">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6D53CF"/>
    <w:multiLevelType w:val="multilevel"/>
    <w:tmpl w:val="0A02663C"/>
    <w:lvl w:ilvl="0">
      <w:start w:val="2"/>
      <w:numFmt w:val="decimal"/>
      <w:lvlText w:val="%1."/>
      <w:lvlJc w:val="left"/>
      <w:pPr>
        <w:ind w:left="360" w:hanging="360"/>
      </w:pPr>
      <w:rPr>
        <w:rFonts w:hint="default"/>
        <w:b w:val="0"/>
        <w:u w:val="none"/>
      </w:rPr>
    </w:lvl>
    <w:lvl w:ilvl="1">
      <w:start w:val="7"/>
      <w:numFmt w:val="decimal"/>
      <w:lvlText w:val="%1.%2."/>
      <w:lvlJc w:val="left"/>
      <w:pPr>
        <w:ind w:left="1211" w:hanging="36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13" w15:restartNumberingAfterBreak="0">
    <w:nsid w:val="2FB33337"/>
    <w:multiLevelType w:val="hybridMultilevel"/>
    <w:tmpl w:val="89B0B69E"/>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08100A7"/>
    <w:multiLevelType w:val="multilevel"/>
    <w:tmpl w:val="69E2619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7D4890"/>
    <w:multiLevelType w:val="hybridMultilevel"/>
    <w:tmpl w:val="E6305552"/>
    <w:lvl w:ilvl="0" w:tplc="0427000F">
      <w:start w:val="1"/>
      <w:numFmt w:val="decimal"/>
      <w:lvlText w:val="%1."/>
      <w:lvlJc w:val="left"/>
      <w:pPr>
        <w:ind w:left="360" w:hanging="360"/>
      </w:pPr>
      <w:rPr>
        <w:rFonts w:hint="default"/>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83730E"/>
    <w:multiLevelType w:val="hybridMultilevel"/>
    <w:tmpl w:val="F92A4C54"/>
    <w:lvl w:ilvl="0" w:tplc="FE34C02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B65627A"/>
    <w:multiLevelType w:val="hybridMultilevel"/>
    <w:tmpl w:val="6D0A9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1622F0"/>
    <w:multiLevelType w:val="hybridMultilevel"/>
    <w:tmpl w:val="E32E1D12"/>
    <w:lvl w:ilvl="0" w:tplc="8114678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6417EA4"/>
    <w:multiLevelType w:val="hybridMultilevel"/>
    <w:tmpl w:val="3A44AADE"/>
    <w:lvl w:ilvl="0" w:tplc="BC3855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D815C6"/>
    <w:multiLevelType w:val="hybridMultilevel"/>
    <w:tmpl w:val="66683C56"/>
    <w:lvl w:ilvl="0" w:tplc="E7F8A794">
      <w:start w:val="1"/>
      <w:numFmt w:val="decimal"/>
      <w:lvlText w:val="%1."/>
      <w:lvlJc w:val="left"/>
      <w:pPr>
        <w:tabs>
          <w:tab w:val="num" w:pos="360"/>
        </w:tabs>
        <w:ind w:left="360" w:hanging="360"/>
      </w:pPr>
      <w:rPr>
        <w:rFonts w:hint="default"/>
      </w:rPr>
    </w:lvl>
    <w:lvl w:ilvl="1" w:tplc="717E7EBA">
      <w:start w:val="2011"/>
      <w:numFmt w:val="bullet"/>
      <w:lvlText w:val="-"/>
      <w:lvlJc w:val="left"/>
      <w:pPr>
        <w:tabs>
          <w:tab w:val="num" w:pos="1014"/>
        </w:tabs>
        <w:ind w:left="1014" w:hanging="360"/>
      </w:pPr>
      <w:rPr>
        <w:rFonts w:ascii="Times New Roman" w:eastAsia="Times New Roman" w:hAnsi="Times New Roman" w:cs="Times New Roman" w:hint="default"/>
      </w:r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2" w15:restartNumberingAfterBreak="0">
    <w:nsid w:val="4702659B"/>
    <w:multiLevelType w:val="hybridMultilevel"/>
    <w:tmpl w:val="52366E64"/>
    <w:lvl w:ilvl="0" w:tplc="6BD094E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94F1E30"/>
    <w:multiLevelType w:val="hybridMultilevel"/>
    <w:tmpl w:val="7D545CDC"/>
    <w:lvl w:ilvl="0" w:tplc="7CDA56AC">
      <w:start w:val="1"/>
      <w:numFmt w:val="decimal"/>
      <w:lvlText w:val="%1."/>
      <w:lvlJc w:val="left"/>
      <w:pPr>
        <w:ind w:left="720" w:hanging="360"/>
      </w:pPr>
      <w:rPr>
        <w:rFonts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3A5C61"/>
    <w:multiLevelType w:val="hybridMultilevel"/>
    <w:tmpl w:val="DFD4649A"/>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83B2848"/>
    <w:multiLevelType w:val="multilevel"/>
    <w:tmpl w:val="78BC601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ED5AC6"/>
    <w:multiLevelType w:val="hybridMultilevel"/>
    <w:tmpl w:val="527A6B0E"/>
    <w:lvl w:ilvl="0" w:tplc="97645B9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06376BE"/>
    <w:multiLevelType w:val="multilevel"/>
    <w:tmpl w:val="ADD659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8712E8"/>
    <w:multiLevelType w:val="hybridMultilevel"/>
    <w:tmpl w:val="EEB08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B096162"/>
    <w:multiLevelType w:val="hybridMultilevel"/>
    <w:tmpl w:val="30884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1671E5"/>
    <w:multiLevelType w:val="hybridMultilevel"/>
    <w:tmpl w:val="1DF49CC8"/>
    <w:lvl w:ilvl="0" w:tplc="8F44B6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0"/>
  </w:num>
  <w:num w:numId="4">
    <w:abstractNumId w:val="2"/>
  </w:num>
  <w:num w:numId="5">
    <w:abstractNumId w:val="4"/>
  </w:num>
  <w:num w:numId="6">
    <w:abstractNumId w:val="34"/>
  </w:num>
  <w:num w:numId="7">
    <w:abstractNumId w:val="37"/>
  </w:num>
  <w:num w:numId="8">
    <w:abstractNumId w:val="9"/>
  </w:num>
  <w:num w:numId="9">
    <w:abstractNumId w:val="23"/>
  </w:num>
  <w:num w:numId="10">
    <w:abstractNumId w:val="27"/>
  </w:num>
  <w:num w:numId="11">
    <w:abstractNumId w:val="35"/>
  </w:num>
  <w:num w:numId="12">
    <w:abstractNumId w:val="32"/>
  </w:num>
  <w:num w:numId="13">
    <w:abstractNumId w:val="36"/>
  </w:num>
  <w:num w:numId="14">
    <w:abstractNumId w:val="19"/>
  </w:num>
  <w:num w:numId="15">
    <w:abstractNumId w:val="28"/>
  </w:num>
  <w:num w:numId="16">
    <w:abstractNumId w:val="3"/>
  </w:num>
  <w:num w:numId="17">
    <w:abstractNumId w:val="31"/>
  </w:num>
  <w:num w:numId="18">
    <w:abstractNumId w:val="33"/>
  </w:num>
  <w:num w:numId="19">
    <w:abstractNumId w:val="1"/>
  </w:num>
  <w:num w:numId="20">
    <w:abstractNumId w:val="5"/>
  </w:num>
  <w:num w:numId="21">
    <w:abstractNumId w:val="8"/>
  </w:num>
  <w:num w:numId="22">
    <w:abstractNumId w:val="21"/>
  </w:num>
  <w:num w:numId="23">
    <w:abstractNumId w:val="15"/>
  </w:num>
  <w:num w:numId="24">
    <w:abstractNumId w:val="20"/>
  </w:num>
  <w:num w:numId="25">
    <w:abstractNumId w:val="7"/>
  </w:num>
  <w:num w:numId="26">
    <w:abstractNumId w:val="39"/>
  </w:num>
  <w:num w:numId="27">
    <w:abstractNumId w:val="24"/>
  </w:num>
  <w:num w:numId="28">
    <w:abstractNumId w:val="12"/>
  </w:num>
  <w:num w:numId="29">
    <w:abstractNumId w:val="26"/>
  </w:num>
  <w:num w:numId="30">
    <w:abstractNumId w:val="13"/>
  </w:num>
  <w:num w:numId="31">
    <w:abstractNumId w:val="25"/>
  </w:num>
  <w:num w:numId="32">
    <w:abstractNumId w:val="10"/>
  </w:num>
  <w:num w:numId="33">
    <w:abstractNumId w:val="14"/>
  </w:num>
  <w:num w:numId="34">
    <w:abstractNumId w:val="29"/>
  </w:num>
  <w:num w:numId="35">
    <w:abstractNumId w:val="18"/>
  </w:num>
  <w:num w:numId="36">
    <w:abstractNumId w:val="16"/>
  </w:num>
  <w:num w:numId="37">
    <w:abstractNumId w:val="40"/>
  </w:num>
  <w:num w:numId="38">
    <w:abstractNumId w:val="22"/>
  </w:num>
  <w:num w:numId="39">
    <w:abstractNumId w:val="6"/>
  </w:num>
  <w:num w:numId="40">
    <w:abstractNumId w:val="30"/>
  </w:num>
  <w:num w:numId="4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1070A"/>
    <w:rsid w:val="00011CD8"/>
    <w:rsid w:val="0001302C"/>
    <w:rsid w:val="000145CD"/>
    <w:rsid w:val="000200BF"/>
    <w:rsid w:val="00023D6C"/>
    <w:rsid w:val="000266EA"/>
    <w:rsid w:val="00027B57"/>
    <w:rsid w:val="00040014"/>
    <w:rsid w:val="00042379"/>
    <w:rsid w:val="00046E4C"/>
    <w:rsid w:val="0005434D"/>
    <w:rsid w:val="00060ED2"/>
    <w:rsid w:val="00061844"/>
    <w:rsid w:val="00063246"/>
    <w:rsid w:val="00063821"/>
    <w:rsid w:val="00070083"/>
    <w:rsid w:val="000703BC"/>
    <w:rsid w:val="00070BE5"/>
    <w:rsid w:val="00071B61"/>
    <w:rsid w:val="00081D54"/>
    <w:rsid w:val="00082CFF"/>
    <w:rsid w:val="0008364F"/>
    <w:rsid w:val="00090BA0"/>
    <w:rsid w:val="00094132"/>
    <w:rsid w:val="000A0509"/>
    <w:rsid w:val="000A1CA9"/>
    <w:rsid w:val="000A2704"/>
    <w:rsid w:val="000A4BC1"/>
    <w:rsid w:val="000A6306"/>
    <w:rsid w:val="000B1279"/>
    <w:rsid w:val="000B3007"/>
    <w:rsid w:val="000B637D"/>
    <w:rsid w:val="000C11AC"/>
    <w:rsid w:val="000C21CC"/>
    <w:rsid w:val="000C4159"/>
    <w:rsid w:val="000D4DD8"/>
    <w:rsid w:val="000D5257"/>
    <w:rsid w:val="000D5A27"/>
    <w:rsid w:val="000D76B0"/>
    <w:rsid w:val="000E2E58"/>
    <w:rsid w:val="000E377E"/>
    <w:rsid w:val="000E41D4"/>
    <w:rsid w:val="000E7201"/>
    <w:rsid w:val="000F2511"/>
    <w:rsid w:val="000F41AE"/>
    <w:rsid w:val="000F51B0"/>
    <w:rsid w:val="000F63B1"/>
    <w:rsid w:val="000F6991"/>
    <w:rsid w:val="0010022E"/>
    <w:rsid w:val="00105F3C"/>
    <w:rsid w:val="00112E1A"/>
    <w:rsid w:val="001142CB"/>
    <w:rsid w:val="00117891"/>
    <w:rsid w:val="00121A9C"/>
    <w:rsid w:val="001312A8"/>
    <w:rsid w:val="001372C6"/>
    <w:rsid w:val="00137734"/>
    <w:rsid w:val="00141C0F"/>
    <w:rsid w:val="00145262"/>
    <w:rsid w:val="00145F8D"/>
    <w:rsid w:val="0015307C"/>
    <w:rsid w:val="00156C44"/>
    <w:rsid w:val="00166664"/>
    <w:rsid w:val="00166E48"/>
    <w:rsid w:val="0016751E"/>
    <w:rsid w:val="00170AFF"/>
    <w:rsid w:val="00175344"/>
    <w:rsid w:val="00176924"/>
    <w:rsid w:val="00185A0F"/>
    <w:rsid w:val="00192F5D"/>
    <w:rsid w:val="00193FA1"/>
    <w:rsid w:val="00194CAF"/>
    <w:rsid w:val="0019683A"/>
    <w:rsid w:val="001A337F"/>
    <w:rsid w:val="001A3FE3"/>
    <w:rsid w:val="001B29E3"/>
    <w:rsid w:val="001B3ACD"/>
    <w:rsid w:val="001B3EFA"/>
    <w:rsid w:val="001B7A4C"/>
    <w:rsid w:val="001C1CB6"/>
    <w:rsid w:val="001D51A1"/>
    <w:rsid w:val="001E051B"/>
    <w:rsid w:val="001E13F3"/>
    <w:rsid w:val="001E42D1"/>
    <w:rsid w:val="001E59D5"/>
    <w:rsid w:val="001E6AF6"/>
    <w:rsid w:val="001F3813"/>
    <w:rsid w:val="0020735C"/>
    <w:rsid w:val="002140F8"/>
    <w:rsid w:val="002170CB"/>
    <w:rsid w:val="00232CA0"/>
    <w:rsid w:val="00235727"/>
    <w:rsid w:val="00235C04"/>
    <w:rsid w:val="00240CBB"/>
    <w:rsid w:val="002505FD"/>
    <w:rsid w:val="00260967"/>
    <w:rsid w:val="0026307E"/>
    <w:rsid w:val="0027359A"/>
    <w:rsid w:val="002812EF"/>
    <w:rsid w:val="00281894"/>
    <w:rsid w:val="002834DC"/>
    <w:rsid w:val="0028459D"/>
    <w:rsid w:val="00286F0B"/>
    <w:rsid w:val="0029247B"/>
    <w:rsid w:val="00292C14"/>
    <w:rsid w:val="00295B91"/>
    <w:rsid w:val="00296C82"/>
    <w:rsid w:val="002A35D7"/>
    <w:rsid w:val="002A3FA0"/>
    <w:rsid w:val="002A7670"/>
    <w:rsid w:val="002B1564"/>
    <w:rsid w:val="002B1B6D"/>
    <w:rsid w:val="002B253C"/>
    <w:rsid w:val="002B49B7"/>
    <w:rsid w:val="002B6B81"/>
    <w:rsid w:val="002B767F"/>
    <w:rsid w:val="002C4BF2"/>
    <w:rsid w:val="002C52A8"/>
    <w:rsid w:val="002D0DD9"/>
    <w:rsid w:val="002D3EBE"/>
    <w:rsid w:val="002D4844"/>
    <w:rsid w:val="002D5733"/>
    <w:rsid w:val="002E1D53"/>
    <w:rsid w:val="002E2D7A"/>
    <w:rsid w:val="002E516E"/>
    <w:rsid w:val="002E6E2A"/>
    <w:rsid w:val="002F2D81"/>
    <w:rsid w:val="002F6B9A"/>
    <w:rsid w:val="002F76C9"/>
    <w:rsid w:val="00300CB1"/>
    <w:rsid w:val="00305B83"/>
    <w:rsid w:val="003106B5"/>
    <w:rsid w:val="003170DA"/>
    <w:rsid w:val="00322055"/>
    <w:rsid w:val="00324184"/>
    <w:rsid w:val="00326154"/>
    <w:rsid w:val="00326A54"/>
    <w:rsid w:val="00332C12"/>
    <w:rsid w:val="00334CB9"/>
    <w:rsid w:val="00335418"/>
    <w:rsid w:val="00337922"/>
    <w:rsid w:val="00342691"/>
    <w:rsid w:val="00342BFC"/>
    <w:rsid w:val="00347245"/>
    <w:rsid w:val="00357FBA"/>
    <w:rsid w:val="00363A42"/>
    <w:rsid w:val="0037023E"/>
    <w:rsid w:val="00373D38"/>
    <w:rsid w:val="0037757D"/>
    <w:rsid w:val="003778FA"/>
    <w:rsid w:val="00381932"/>
    <w:rsid w:val="0038214A"/>
    <w:rsid w:val="003923C4"/>
    <w:rsid w:val="00392DEE"/>
    <w:rsid w:val="00394669"/>
    <w:rsid w:val="00395474"/>
    <w:rsid w:val="00396D71"/>
    <w:rsid w:val="003A3431"/>
    <w:rsid w:val="003B16A8"/>
    <w:rsid w:val="003B460B"/>
    <w:rsid w:val="003B5316"/>
    <w:rsid w:val="003B5548"/>
    <w:rsid w:val="003C0B77"/>
    <w:rsid w:val="003C2BBA"/>
    <w:rsid w:val="003C55D7"/>
    <w:rsid w:val="003C55FC"/>
    <w:rsid w:val="003C624F"/>
    <w:rsid w:val="003C6379"/>
    <w:rsid w:val="003D19BE"/>
    <w:rsid w:val="003D1EED"/>
    <w:rsid w:val="003D24F8"/>
    <w:rsid w:val="003D50A5"/>
    <w:rsid w:val="003E201F"/>
    <w:rsid w:val="003E2946"/>
    <w:rsid w:val="003E2BD9"/>
    <w:rsid w:val="003E5F8C"/>
    <w:rsid w:val="003E620E"/>
    <w:rsid w:val="003F38B2"/>
    <w:rsid w:val="004044C1"/>
    <w:rsid w:val="0040463B"/>
    <w:rsid w:val="00404DC5"/>
    <w:rsid w:val="00407DE6"/>
    <w:rsid w:val="004109C0"/>
    <w:rsid w:val="00410AD9"/>
    <w:rsid w:val="004133FE"/>
    <w:rsid w:val="0041680E"/>
    <w:rsid w:val="00420500"/>
    <w:rsid w:val="00421711"/>
    <w:rsid w:val="00422262"/>
    <w:rsid w:val="004259C6"/>
    <w:rsid w:val="00426B98"/>
    <w:rsid w:val="00436C3F"/>
    <w:rsid w:val="00441A54"/>
    <w:rsid w:val="00442FC3"/>
    <w:rsid w:val="0044706F"/>
    <w:rsid w:val="00453A89"/>
    <w:rsid w:val="004565F9"/>
    <w:rsid w:val="00456F8F"/>
    <w:rsid w:val="00461F9F"/>
    <w:rsid w:val="004632D6"/>
    <w:rsid w:val="004722BC"/>
    <w:rsid w:val="00472547"/>
    <w:rsid w:val="004730B2"/>
    <w:rsid w:val="0047408C"/>
    <w:rsid w:val="004740E7"/>
    <w:rsid w:val="00477491"/>
    <w:rsid w:val="00482B7A"/>
    <w:rsid w:val="0048721E"/>
    <w:rsid w:val="004910BB"/>
    <w:rsid w:val="00491917"/>
    <w:rsid w:val="00492C6D"/>
    <w:rsid w:val="004976F9"/>
    <w:rsid w:val="004A21F0"/>
    <w:rsid w:val="004A76D9"/>
    <w:rsid w:val="004A7951"/>
    <w:rsid w:val="004B20A1"/>
    <w:rsid w:val="004C2AC3"/>
    <w:rsid w:val="004C2B61"/>
    <w:rsid w:val="004C73AF"/>
    <w:rsid w:val="004D0607"/>
    <w:rsid w:val="004D4852"/>
    <w:rsid w:val="004D52EB"/>
    <w:rsid w:val="004E2E5F"/>
    <w:rsid w:val="004E390B"/>
    <w:rsid w:val="004E6BBB"/>
    <w:rsid w:val="00513A8C"/>
    <w:rsid w:val="0051505D"/>
    <w:rsid w:val="005152D8"/>
    <w:rsid w:val="00525433"/>
    <w:rsid w:val="0052777C"/>
    <w:rsid w:val="00535F09"/>
    <w:rsid w:val="005415EC"/>
    <w:rsid w:val="005416AD"/>
    <w:rsid w:val="00542BE5"/>
    <w:rsid w:val="00550873"/>
    <w:rsid w:val="00554CF8"/>
    <w:rsid w:val="00557FEC"/>
    <w:rsid w:val="00561893"/>
    <w:rsid w:val="00565032"/>
    <w:rsid w:val="00567DDF"/>
    <w:rsid w:val="00572E05"/>
    <w:rsid w:val="0057321F"/>
    <w:rsid w:val="00574873"/>
    <w:rsid w:val="005755DD"/>
    <w:rsid w:val="00577285"/>
    <w:rsid w:val="005818E2"/>
    <w:rsid w:val="005844DE"/>
    <w:rsid w:val="0058714B"/>
    <w:rsid w:val="00591CDA"/>
    <w:rsid w:val="00592F37"/>
    <w:rsid w:val="005A00D1"/>
    <w:rsid w:val="005A18FC"/>
    <w:rsid w:val="005A46EB"/>
    <w:rsid w:val="005A5643"/>
    <w:rsid w:val="005B330A"/>
    <w:rsid w:val="005B3B5C"/>
    <w:rsid w:val="005B422C"/>
    <w:rsid w:val="005C078D"/>
    <w:rsid w:val="005C0ACF"/>
    <w:rsid w:val="005C53E1"/>
    <w:rsid w:val="005D012C"/>
    <w:rsid w:val="005D0D78"/>
    <w:rsid w:val="005D6F6B"/>
    <w:rsid w:val="005D79CD"/>
    <w:rsid w:val="005E466F"/>
    <w:rsid w:val="005E47FB"/>
    <w:rsid w:val="005F4A20"/>
    <w:rsid w:val="006006D8"/>
    <w:rsid w:val="00602473"/>
    <w:rsid w:val="00604B89"/>
    <w:rsid w:val="00605CF4"/>
    <w:rsid w:val="00617E3C"/>
    <w:rsid w:val="006216CB"/>
    <w:rsid w:val="00621D75"/>
    <w:rsid w:val="00623BA6"/>
    <w:rsid w:val="00633DE0"/>
    <w:rsid w:val="00640FBF"/>
    <w:rsid w:val="00654D3A"/>
    <w:rsid w:val="006563A7"/>
    <w:rsid w:val="00665685"/>
    <w:rsid w:val="00665B95"/>
    <w:rsid w:val="006670D4"/>
    <w:rsid w:val="00670DDD"/>
    <w:rsid w:val="00682049"/>
    <w:rsid w:val="006854D1"/>
    <w:rsid w:val="006858A2"/>
    <w:rsid w:val="00694862"/>
    <w:rsid w:val="006964CB"/>
    <w:rsid w:val="006A0279"/>
    <w:rsid w:val="006A3B5E"/>
    <w:rsid w:val="006A4F39"/>
    <w:rsid w:val="006A6DDE"/>
    <w:rsid w:val="006B0875"/>
    <w:rsid w:val="006C416C"/>
    <w:rsid w:val="006C637D"/>
    <w:rsid w:val="006D0727"/>
    <w:rsid w:val="006D1A70"/>
    <w:rsid w:val="006E1E35"/>
    <w:rsid w:val="006E4805"/>
    <w:rsid w:val="006E4BD5"/>
    <w:rsid w:val="006E51C1"/>
    <w:rsid w:val="006E6387"/>
    <w:rsid w:val="006E74DE"/>
    <w:rsid w:val="006E7BB2"/>
    <w:rsid w:val="006E7D35"/>
    <w:rsid w:val="006F0BAF"/>
    <w:rsid w:val="006F3C0B"/>
    <w:rsid w:val="006F40AB"/>
    <w:rsid w:val="006F465D"/>
    <w:rsid w:val="006F6DE2"/>
    <w:rsid w:val="006F73B8"/>
    <w:rsid w:val="006F7A3C"/>
    <w:rsid w:val="0070045B"/>
    <w:rsid w:val="00700DC1"/>
    <w:rsid w:val="00705E5A"/>
    <w:rsid w:val="007155AB"/>
    <w:rsid w:val="00716E6A"/>
    <w:rsid w:val="00716E83"/>
    <w:rsid w:val="007214C8"/>
    <w:rsid w:val="00723434"/>
    <w:rsid w:val="00730334"/>
    <w:rsid w:val="00732B94"/>
    <w:rsid w:val="007402D4"/>
    <w:rsid w:val="00740AAB"/>
    <w:rsid w:val="00741E4F"/>
    <w:rsid w:val="0074525B"/>
    <w:rsid w:val="007471F6"/>
    <w:rsid w:val="00751B38"/>
    <w:rsid w:val="007555EC"/>
    <w:rsid w:val="007558BC"/>
    <w:rsid w:val="007559A8"/>
    <w:rsid w:val="00756DC4"/>
    <w:rsid w:val="007604CE"/>
    <w:rsid w:val="00767B31"/>
    <w:rsid w:val="00770F47"/>
    <w:rsid w:val="0077352F"/>
    <w:rsid w:val="00780D40"/>
    <w:rsid w:val="0078169B"/>
    <w:rsid w:val="0078264A"/>
    <w:rsid w:val="00786511"/>
    <w:rsid w:val="007915D2"/>
    <w:rsid w:val="00795BF8"/>
    <w:rsid w:val="00796572"/>
    <w:rsid w:val="007B315D"/>
    <w:rsid w:val="007B3D0A"/>
    <w:rsid w:val="007B65E3"/>
    <w:rsid w:val="007B6D53"/>
    <w:rsid w:val="007B714F"/>
    <w:rsid w:val="007B7E12"/>
    <w:rsid w:val="007C01B6"/>
    <w:rsid w:val="007D283B"/>
    <w:rsid w:val="007D6CA3"/>
    <w:rsid w:val="007E04E7"/>
    <w:rsid w:val="007E16BB"/>
    <w:rsid w:val="007E1A9C"/>
    <w:rsid w:val="007E2A89"/>
    <w:rsid w:val="007E3460"/>
    <w:rsid w:val="007E3ADB"/>
    <w:rsid w:val="007E3D98"/>
    <w:rsid w:val="007E5243"/>
    <w:rsid w:val="007F00D7"/>
    <w:rsid w:val="007F0770"/>
    <w:rsid w:val="007F4C5C"/>
    <w:rsid w:val="0080004A"/>
    <w:rsid w:val="00805788"/>
    <w:rsid w:val="00805C87"/>
    <w:rsid w:val="00812E60"/>
    <w:rsid w:val="00813EC1"/>
    <w:rsid w:val="00814305"/>
    <w:rsid w:val="00821AE3"/>
    <w:rsid w:val="008241D8"/>
    <w:rsid w:val="00824A94"/>
    <w:rsid w:val="00827F50"/>
    <w:rsid w:val="008307EC"/>
    <w:rsid w:val="00831178"/>
    <w:rsid w:val="00835FA5"/>
    <w:rsid w:val="008461F6"/>
    <w:rsid w:val="008507A3"/>
    <w:rsid w:val="00852FA9"/>
    <w:rsid w:val="008530FA"/>
    <w:rsid w:val="00866025"/>
    <w:rsid w:val="008667C2"/>
    <w:rsid w:val="00872993"/>
    <w:rsid w:val="00880865"/>
    <w:rsid w:val="00881C4F"/>
    <w:rsid w:val="00884E27"/>
    <w:rsid w:val="00890E7D"/>
    <w:rsid w:val="00892652"/>
    <w:rsid w:val="00893A62"/>
    <w:rsid w:val="008A22DB"/>
    <w:rsid w:val="008A76A5"/>
    <w:rsid w:val="008B0CC4"/>
    <w:rsid w:val="008B1FDF"/>
    <w:rsid w:val="008B386A"/>
    <w:rsid w:val="008B746A"/>
    <w:rsid w:val="008C39D7"/>
    <w:rsid w:val="008C3E3E"/>
    <w:rsid w:val="008C4925"/>
    <w:rsid w:val="008D246E"/>
    <w:rsid w:val="008D4F1C"/>
    <w:rsid w:val="008D6F34"/>
    <w:rsid w:val="008E1EA7"/>
    <w:rsid w:val="008E38E2"/>
    <w:rsid w:val="008E61A4"/>
    <w:rsid w:val="008F17E3"/>
    <w:rsid w:val="008F20B2"/>
    <w:rsid w:val="008F3C13"/>
    <w:rsid w:val="008F4F3B"/>
    <w:rsid w:val="008F5BA9"/>
    <w:rsid w:val="0090163D"/>
    <w:rsid w:val="009056D8"/>
    <w:rsid w:val="0090663A"/>
    <w:rsid w:val="00906718"/>
    <w:rsid w:val="00907590"/>
    <w:rsid w:val="00910A65"/>
    <w:rsid w:val="00911E79"/>
    <w:rsid w:val="009149A1"/>
    <w:rsid w:val="00916FF2"/>
    <w:rsid w:val="00917053"/>
    <w:rsid w:val="0091737E"/>
    <w:rsid w:val="009203DC"/>
    <w:rsid w:val="009217A6"/>
    <w:rsid w:val="009221C0"/>
    <w:rsid w:val="0092537C"/>
    <w:rsid w:val="009277CB"/>
    <w:rsid w:val="00946770"/>
    <w:rsid w:val="00953675"/>
    <w:rsid w:val="00956707"/>
    <w:rsid w:val="00960FCF"/>
    <w:rsid w:val="00965EF8"/>
    <w:rsid w:val="009666CC"/>
    <w:rsid w:val="009710CC"/>
    <w:rsid w:val="00971A6C"/>
    <w:rsid w:val="009752C7"/>
    <w:rsid w:val="00975B2D"/>
    <w:rsid w:val="00980556"/>
    <w:rsid w:val="00982454"/>
    <w:rsid w:val="00986145"/>
    <w:rsid w:val="0098752F"/>
    <w:rsid w:val="00990867"/>
    <w:rsid w:val="00990914"/>
    <w:rsid w:val="009944A4"/>
    <w:rsid w:val="009965EE"/>
    <w:rsid w:val="009B0478"/>
    <w:rsid w:val="009B06BE"/>
    <w:rsid w:val="009B24EF"/>
    <w:rsid w:val="009C38CA"/>
    <w:rsid w:val="009C4489"/>
    <w:rsid w:val="009D4BB3"/>
    <w:rsid w:val="009D50D3"/>
    <w:rsid w:val="009D5266"/>
    <w:rsid w:val="009D722C"/>
    <w:rsid w:val="009E5E28"/>
    <w:rsid w:val="009E71D1"/>
    <w:rsid w:val="009E7614"/>
    <w:rsid w:val="009F5823"/>
    <w:rsid w:val="00A01FE0"/>
    <w:rsid w:val="00A04273"/>
    <w:rsid w:val="00A050A2"/>
    <w:rsid w:val="00A061C0"/>
    <w:rsid w:val="00A078A2"/>
    <w:rsid w:val="00A07A27"/>
    <w:rsid w:val="00A15640"/>
    <w:rsid w:val="00A213AF"/>
    <w:rsid w:val="00A31223"/>
    <w:rsid w:val="00A329EB"/>
    <w:rsid w:val="00A40341"/>
    <w:rsid w:val="00A45BAA"/>
    <w:rsid w:val="00A51498"/>
    <w:rsid w:val="00A71C41"/>
    <w:rsid w:val="00A71C53"/>
    <w:rsid w:val="00A75F53"/>
    <w:rsid w:val="00A77C4E"/>
    <w:rsid w:val="00A832FA"/>
    <w:rsid w:val="00A835C4"/>
    <w:rsid w:val="00A83FA0"/>
    <w:rsid w:val="00A94FE1"/>
    <w:rsid w:val="00A96ECF"/>
    <w:rsid w:val="00AA2375"/>
    <w:rsid w:val="00AA4AED"/>
    <w:rsid w:val="00AA4E19"/>
    <w:rsid w:val="00AB0263"/>
    <w:rsid w:val="00AB60B9"/>
    <w:rsid w:val="00AC0056"/>
    <w:rsid w:val="00AC0E2B"/>
    <w:rsid w:val="00AC2398"/>
    <w:rsid w:val="00AC5ADB"/>
    <w:rsid w:val="00AD0E8F"/>
    <w:rsid w:val="00AD2892"/>
    <w:rsid w:val="00AD29F5"/>
    <w:rsid w:val="00AD6BE6"/>
    <w:rsid w:val="00AE0E27"/>
    <w:rsid w:val="00AE5598"/>
    <w:rsid w:val="00AF794E"/>
    <w:rsid w:val="00AF7FCC"/>
    <w:rsid w:val="00AF7FE7"/>
    <w:rsid w:val="00B00BF7"/>
    <w:rsid w:val="00B01957"/>
    <w:rsid w:val="00B04C0B"/>
    <w:rsid w:val="00B07D19"/>
    <w:rsid w:val="00B1484D"/>
    <w:rsid w:val="00B15316"/>
    <w:rsid w:val="00B20405"/>
    <w:rsid w:val="00B2089C"/>
    <w:rsid w:val="00B261C0"/>
    <w:rsid w:val="00B266F3"/>
    <w:rsid w:val="00B2745B"/>
    <w:rsid w:val="00B34D0A"/>
    <w:rsid w:val="00B3542E"/>
    <w:rsid w:val="00B35CD9"/>
    <w:rsid w:val="00B4140A"/>
    <w:rsid w:val="00B4295C"/>
    <w:rsid w:val="00B44C23"/>
    <w:rsid w:val="00B451B0"/>
    <w:rsid w:val="00B46AFC"/>
    <w:rsid w:val="00B51391"/>
    <w:rsid w:val="00B513AB"/>
    <w:rsid w:val="00B518EF"/>
    <w:rsid w:val="00B51C90"/>
    <w:rsid w:val="00B51EFF"/>
    <w:rsid w:val="00B51F02"/>
    <w:rsid w:val="00B520FD"/>
    <w:rsid w:val="00B573A7"/>
    <w:rsid w:val="00B61752"/>
    <w:rsid w:val="00B63398"/>
    <w:rsid w:val="00B63D9A"/>
    <w:rsid w:val="00B71841"/>
    <w:rsid w:val="00B74284"/>
    <w:rsid w:val="00B75179"/>
    <w:rsid w:val="00B75958"/>
    <w:rsid w:val="00B77D49"/>
    <w:rsid w:val="00B82D75"/>
    <w:rsid w:val="00B8344A"/>
    <w:rsid w:val="00B83667"/>
    <w:rsid w:val="00B84D48"/>
    <w:rsid w:val="00B85CD5"/>
    <w:rsid w:val="00B907C9"/>
    <w:rsid w:val="00B9404B"/>
    <w:rsid w:val="00BA1260"/>
    <w:rsid w:val="00BA5656"/>
    <w:rsid w:val="00BA7276"/>
    <w:rsid w:val="00BB057E"/>
    <w:rsid w:val="00BC0C2A"/>
    <w:rsid w:val="00BD20A7"/>
    <w:rsid w:val="00BD3C2B"/>
    <w:rsid w:val="00BE07EC"/>
    <w:rsid w:val="00BE1BC4"/>
    <w:rsid w:val="00BE1C41"/>
    <w:rsid w:val="00BE25CA"/>
    <w:rsid w:val="00BE5680"/>
    <w:rsid w:val="00BE5CC5"/>
    <w:rsid w:val="00BE6DF0"/>
    <w:rsid w:val="00BE73BC"/>
    <w:rsid w:val="00BE7A62"/>
    <w:rsid w:val="00BF10E7"/>
    <w:rsid w:val="00BF4F5B"/>
    <w:rsid w:val="00C11899"/>
    <w:rsid w:val="00C167E8"/>
    <w:rsid w:val="00C21BDB"/>
    <w:rsid w:val="00C223E8"/>
    <w:rsid w:val="00C23000"/>
    <w:rsid w:val="00C32965"/>
    <w:rsid w:val="00C355F7"/>
    <w:rsid w:val="00C36264"/>
    <w:rsid w:val="00C432D4"/>
    <w:rsid w:val="00C451AC"/>
    <w:rsid w:val="00C46050"/>
    <w:rsid w:val="00C50EA5"/>
    <w:rsid w:val="00C53AA6"/>
    <w:rsid w:val="00C540FC"/>
    <w:rsid w:val="00C549A7"/>
    <w:rsid w:val="00C5515C"/>
    <w:rsid w:val="00C55CDF"/>
    <w:rsid w:val="00C57D0D"/>
    <w:rsid w:val="00C60140"/>
    <w:rsid w:val="00C65699"/>
    <w:rsid w:val="00C72009"/>
    <w:rsid w:val="00C920D5"/>
    <w:rsid w:val="00C94794"/>
    <w:rsid w:val="00C9715F"/>
    <w:rsid w:val="00C97B20"/>
    <w:rsid w:val="00CA6367"/>
    <w:rsid w:val="00CB09EC"/>
    <w:rsid w:val="00CC08D9"/>
    <w:rsid w:val="00CC0B25"/>
    <w:rsid w:val="00CC1022"/>
    <w:rsid w:val="00CC1433"/>
    <w:rsid w:val="00CC1F93"/>
    <w:rsid w:val="00CC2AC6"/>
    <w:rsid w:val="00CC5DFC"/>
    <w:rsid w:val="00CC7091"/>
    <w:rsid w:val="00CD313B"/>
    <w:rsid w:val="00CD620D"/>
    <w:rsid w:val="00CE0B1D"/>
    <w:rsid w:val="00CE222C"/>
    <w:rsid w:val="00CE2639"/>
    <w:rsid w:val="00CE2E3E"/>
    <w:rsid w:val="00CE3424"/>
    <w:rsid w:val="00CF0FC5"/>
    <w:rsid w:val="00CF3397"/>
    <w:rsid w:val="00D07B2E"/>
    <w:rsid w:val="00D131D9"/>
    <w:rsid w:val="00D2697C"/>
    <w:rsid w:val="00D30E6D"/>
    <w:rsid w:val="00D3279E"/>
    <w:rsid w:val="00D331DA"/>
    <w:rsid w:val="00D3321A"/>
    <w:rsid w:val="00D36602"/>
    <w:rsid w:val="00D45E03"/>
    <w:rsid w:val="00D521A6"/>
    <w:rsid w:val="00D52ABC"/>
    <w:rsid w:val="00D53668"/>
    <w:rsid w:val="00D53AEB"/>
    <w:rsid w:val="00D541AD"/>
    <w:rsid w:val="00D5641E"/>
    <w:rsid w:val="00D64CC8"/>
    <w:rsid w:val="00D87B7B"/>
    <w:rsid w:val="00D9302E"/>
    <w:rsid w:val="00D93AF7"/>
    <w:rsid w:val="00D96349"/>
    <w:rsid w:val="00D96760"/>
    <w:rsid w:val="00D97A39"/>
    <w:rsid w:val="00DA02F3"/>
    <w:rsid w:val="00DA7D54"/>
    <w:rsid w:val="00DB6070"/>
    <w:rsid w:val="00DB622D"/>
    <w:rsid w:val="00DC2CA8"/>
    <w:rsid w:val="00DC3DE7"/>
    <w:rsid w:val="00DC5F95"/>
    <w:rsid w:val="00DD0003"/>
    <w:rsid w:val="00DD1726"/>
    <w:rsid w:val="00DD3254"/>
    <w:rsid w:val="00DE1E99"/>
    <w:rsid w:val="00DF2481"/>
    <w:rsid w:val="00DF265C"/>
    <w:rsid w:val="00DF2EBC"/>
    <w:rsid w:val="00DF58C0"/>
    <w:rsid w:val="00E0105C"/>
    <w:rsid w:val="00E12EF9"/>
    <w:rsid w:val="00E14EDC"/>
    <w:rsid w:val="00E1613C"/>
    <w:rsid w:val="00E16968"/>
    <w:rsid w:val="00E20A7C"/>
    <w:rsid w:val="00E2139F"/>
    <w:rsid w:val="00E25E0C"/>
    <w:rsid w:val="00E27289"/>
    <w:rsid w:val="00E276DA"/>
    <w:rsid w:val="00E27E06"/>
    <w:rsid w:val="00E30F66"/>
    <w:rsid w:val="00E319B2"/>
    <w:rsid w:val="00E34A9F"/>
    <w:rsid w:val="00E354DD"/>
    <w:rsid w:val="00E44C92"/>
    <w:rsid w:val="00E45630"/>
    <w:rsid w:val="00E47820"/>
    <w:rsid w:val="00E5064B"/>
    <w:rsid w:val="00E52C9D"/>
    <w:rsid w:val="00E54DAC"/>
    <w:rsid w:val="00E55E85"/>
    <w:rsid w:val="00E60D15"/>
    <w:rsid w:val="00E60E04"/>
    <w:rsid w:val="00E6123C"/>
    <w:rsid w:val="00E61486"/>
    <w:rsid w:val="00E626D7"/>
    <w:rsid w:val="00E6319B"/>
    <w:rsid w:val="00E66D10"/>
    <w:rsid w:val="00E67674"/>
    <w:rsid w:val="00E70611"/>
    <w:rsid w:val="00E71762"/>
    <w:rsid w:val="00E72042"/>
    <w:rsid w:val="00E75DE5"/>
    <w:rsid w:val="00E76503"/>
    <w:rsid w:val="00E76B77"/>
    <w:rsid w:val="00E82971"/>
    <w:rsid w:val="00E836CF"/>
    <w:rsid w:val="00E860C1"/>
    <w:rsid w:val="00E870AD"/>
    <w:rsid w:val="00E904F6"/>
    <w:rsid w:val="00E91CE4"/>
    <w:rsid w:val="00E93A8F"/>
    <w:rsid w:val="00E9612F"/>
    <w:rsid w:val="00E9662A"/>
    <w:rsid w:val="00E96993"/>
    <w:rsid w:val="00EB0C81"/>
    <w:rsid w:val="00EB2571"/>
    <w:rsid w:val="00EB30B9"/>
    <w:rsid w:val="00EB44BF"/>
    <w:rsid w:val="00EB4E94"/>
    <w:rsid w:val="00EC3C3F"/>
    <w:rsid w:val="00EC3F78"/>
    <w:rsid w:val="00EC5128"/>
    <w:rsid w:val="00EC5620"/>
    <w:rsid w:val="00ED5F26"/>
    <w:rsid w:val="00ED7E72"/>
    <w:rsid w:val="00EE1512"/>
    <w:rsid w:val="00EE1F08"/>
    <w:rsid w:val="00EE304D"/>
    <w:rsid w:val="00EE34FC"/>
    <w:rsid w:val="00EE4A8F"/>
    <w:rsid w:val="00EE5520"/>
    <w:rsid w:val="00EE7F7B"/>
    <w:rsid w:val="00EF52E1"/>
    <w:rsid w:val="00EF649C"/>
    <w:rsid w:val="00EF6BCA"/>
    <w:rsid w:val="00EF7668"/>
    <w:rsid w:val="00EF76B5"/>
    <w:rsid w:val="00EF7D75"/>
    <w:rsid w:val="00F000EA"/>
    <w:rsid w:val="00F019C5"/>
    <w:rsid w:val="00F03682"/>
    <w:rsid w:val="00F06F36"/>
    <w:rsid w:val="00F074D8"/>
    <w:rsid w:val="00F11524"/>
    <w:rsid w:val="00F1459D"/>
    <w:rsid w:val="00F2297C"/>
    <w:rsid w:val="00F30AFA"/>
    <w:rsid w:val="00F32F7F"/>
    <w:rsid w:val="00F35D84"/>
    <w:rsid w:val="00F4518F"/>
    <w:rsid w:val="00F4565D"/>
    <w:rsid w:val="00F47C72"/>
    <w:rsid w:val="00F515EB"/>
    <w:rsid w:val="00F530FB"/>
    <w:rsid w:val="00F53116"/>
    <w:rsid w:val="00F53DE8"/>
    <w:rsid w:val="00F56CD9"/>
    <w:rsid w:val="00F5791E"/>
    <w:rsid w:val="00F60D6A"/>
    <w:rsid w:val="00F60E92"/>
    <w:rsid w:val="00F61EE3"/>
    <w:rsid w:val="00F72080"/>
    <w:rsid w:val="00F731CA"/>
    <w:rsid w:val="00F77610"/>
    <w:rsid w:val="00F815BB"/>
    <w:rsid w:val="00F81D2B"/>
    <w:rsid w:val="00F8704E"/>
    <w:rsid w:val="00FA2A73"/>
    <w:rsid w:val="00FA2E57"/>
    <w:rsid w:val="00FA6280"/>
    <w:rsid w:val="00FA7FDF"/>
    <w:rsid w:val="00FB0A85"/>
    <w:rsid w:val="00FB1682"/>
    <w:rsid w:val="00FB2317"/>
    <w:rsid w:val="00FB23A3"/>
    <w:rsid w:val="00FB471D"/>
    <w:rsid w:val="00FB751A"/>
    <w:rsid w:val="00FC50C7"/>
    <w:rsid w:val="00FD0BF4"/>
    <w:rsid w:val="00FD1623"/>
    <w:rsid w:val="00FD2CB5"/>
    <w:rsid w:val="00FD3774"/>
    <w:rsid w:val="00FE2911"/>
    <w:rsid w:val="00FE48CA"/>
    <w:rsid w:val="00FE69E2"/>
    <w:rsid w:val="00FF09EE"/>
    <w:rsid w:val="00FF3FDE"/>
    <w:rsid w:val="00FF5143"/>
    <w:rsid w:val="00FF7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AEF61-FF67-4BFD-92D7-9C66AC44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paragraph" w:styleId="BodyText30">
    <w:name w:val="Body Text 3"/>
    <w:basedOn w:val="Normal"/>
    <w:link w:val="BodyText3Char"/>
    <w:uiPriority w:val="99"/>
    <w:semiHidden/>
    <w:unhideWhenUsed/>
    <w:rsid w:val="006F0BAF"/>
    <w:pPr>
      <w:spacing w:after="120"/>
    </w:pPr>
    <w:rPr>
      <w:sz w:val="16"/>
      <w:szCs w:val="16"/>
    </w:rPr>
  </w:style>
  <w:style w:type="character" w:customStyle="1" w:styleId="BodyText3Char">
    <w:name w:val="Body Text 3 Char"/>
    <w:basedOn w:val="DefaultParagraphFont"/>
    <w:link w:val="BodyText30"/>
    <w:uiPriority w:val="99"/>
    <w:semiHidden/>
    <w:rsid w:val="006F0BAF"/>
    <w:rPr>
      <w:rFonts w:ascii="Times New Roman" w:eastAsia="Arial Unicode MS" w:hAnsi="Times New Roman" w:cs="Times New Roman"/>
      <w:sz w:val="16"/>
      <w:szCs w:val="16"/>
      <w:bdr w:val="nil"/>
      <w:lang w:val="en-US"/>
    </w:rPr>
  </w:style>
  <w:style w:type="table" w:customStyle="1" w:styleId="TableGrid1">
    <w:name w:val="Table Grid1"/>
    <w:basedOn w:val="TableNormal"/>
    <w:next w:val="TableGrid"/>
    <w:uiPriority w:val="99"/>
    <w:rsid w:val="00C2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sid w:val="0080004A"/>
    <w:rPr>
      <w:rFonts w:eastAsia="Times New Roman"/>
      <w:sz w:val="24"/>
      <w:szCs w:val="24"/>
      <w:lang w:eastAsia="en-US"/>
    </w:rPr>
  </w:style>
  <w:style w:type="character" w:customStyle="1" w:styleId="UnresolvedMention">
    <w:name w:val="Unresolved Mention"/>
    <w:basedOn w:val="DefaultParagraphFont"/>
    <w:uiPriority w:val="99"/>
    <w:semiHidden/>
    <w:unhideWhenUsed/>
    <w:rsid w:val="0016751E"/>
    <w:rPr>
      <w:color w:val="605E5C"/>
      <w:shd w:val="clear" w:color="auto" w:fill="E1DFDD"/>
    </w:rPr>
  </w:style>
  <w:style w:type="character" w:customStyle="1" w:styleId="Bodytext0">
    <w:name w:val="Body text_"/>
    <w:basedOn w:val="DefaultParagraphFont"/>
    <w:link w:val="Pagrindinistekstas2"/>
    <w:rsid w:val="00BE7A62"/>
    <w:rPr>
      <w:rFonts w:ascii="Times New Roman" w:eastAsia="Times New Roman" w:hAnsi="Times New Roman"/>
      <w:shd w:val="clear" w:color="auto" w:fill="FFFFFF"/>
    </w:rPr>
  </w:style>
  <w:style w:type="paragraph" w:customStyle="1" w:styleId="Pagrindinistekstas2">
    <w:name w:val="Pagrindinis tekstas2"/>
    <w:basedOn w:val="Normal"/>
    <w:link w:val="Bodytext0"/>
    <w:rsid w:val="00BE7A6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82521624">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396198741">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8F921-930C-4233-A2BA-4C93500D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2</cp:revision>
  <cp:lastPrinted>2022-04-27T09:21:00Z</cp:lastPrinted>
  <dcterms:created xsi:type="dcterms:W3CDTF">2023-08-09T08:02:00Z</dcterms:created>
  <dcterms:modified xsi:type="dcterms:W3CDTF">2023-08-09T08:02:00Z</dcterms:modified>
</cp:coreProperties>
</file>