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EF41BF" w:rsidRDefault="005D2FA1" w:rsidP="005D2FA1">
      <w:pPr>
        <w:tabs>
          <w:tab w:val="left" w:pos="5400"/>
        </w:tabs>
        <w:spacing w:after="0" w:line="240" w:lineRule="auto"/>
        <w:ind w:firstLine="720"/>
        <w:textAlignment w:val="center"/>
        <w:rPr>
          <w:rFonts w:ascii="Times New Roman" w:eastAsia="Times New Roman" w:hAnsi="Times New Roman"/>
          <w:kern w:val="0"/>
          <w:sz w:val="18"/>
          <w:szCs w:val="18"/>
          <w:lang w:eastAsia="lt-LT"/>
        </w:rPr>
      </w:pPr>
    </w:p>
    <w:p w14:paraId="6170A7CF" w14:textId="77777777" w:rsidR="005D2FA1" w:rsidRPr="00EC2419"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EC2419">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EC2419"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EC2419"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EC2419" w14:paraId="130D897A" w14:textId="77777777" w:rsidTr="008A66B8">
        <w:tc>
          <w:tcPr>
            <w:tcW w:w="2448" w:type="dxa"/>
          </w:tcPr>
          <w:p w14:paraId="78C7888A"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Sutarties pavadinimas</w:t>
            </w:r>
          </w:p>
        </w:tc>
        <w:tc>
          <w:tcPr>
            <w:tcW w:w="7110" w:type="dxa"/>
            <w:gridSpan w:val="3"/>
          </w:tcPr>
          <w:p w14:paraId="2715A9D8" w14:textId="77777777" w:rsidR="005D2FA1" w:rsidRDefault="004C6B8E"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(PU-13826/25) Sunkvežimių remonto paslaugos</w:t>
            </w:r>
          </w:p>
          <w:p w14:paraId="19CE1BCF" w14:textId="12CBB10C" w:rsidR="004C6B8E" w:rsidRPr="000B15B7" w:rsidRDefault="007C368D" w:rsidP="005D2FA1">
            <w:pPr>
              <w:spacing w:after="0" w:line="240" w:lineRule="auto"/>
              <w:jc w:val="both"/>
              <w:rPr>
                <w:rFonts w:ascii="Times New Roman" w:eastAsia="Times New Roman" w:hAnsi="Times New Roman"/>
                <w:b/>
                <w:bCs/>
                <w:sz w:val="18"/>
                <w:szCs w:val="18"/>
              </w:rPr>
            </w:pPr>
            <w:r w:rsidRPr="000B15B7">
              <w:rPr>
                <w:rFonts w:ascii="Times New Roman" w:eastAsia="Times New Roman" w:hAnsi="Times New Roman"/>
                <w:b/>
                <w:bCs/>
                <w:sz w:val="18"/>
                <w:szCs w:val="18"/>
              </w:rPr>
              <w:t>2 pirkimo dalis - Sunkvežimių remonto paslaugos Klaipėdos mieste ar rajone</w:t>
            </w:r>
          </w:p>
        </w:tc>
      </w:tr>
      <w:tr w:rsidR="005D2FA1" w:rsidRPr="00EC2419" w14:paraId="5EB1E1EB" w14:textId="77777777" w:rsidTr="008A66B8">
        <w:tc>
          <w:tcPr>
            <w:tcW w:w="2448" w:type="dxa"/>
          </w:tcPr>
          <w:p w14:paraId="095FC66B"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Sutarties data</w:t>
            </w:r>
          </w:p>
        </w:tc>
        <w:tc>
          <w:tcPr>
            <w:tcW w:w="2177" w:type="dxa"/>
          </w:tcPr>
          <w:p w14:paraId="3A4BBA15" w14:textId="77777777" w:rsidR="005D2FA1" w:rsidRPr="00EC2419" w:rsidRDefault="005D2FA1" w:rsidP="005D2FA1">
            <w:pPr>
              <w:spacing w:after="0" w:line="240" w:lineRule="auto"/>
              <w:jc w:val="both"/>
              <w:rPr>
                <w:rFonts w:ascii="Times New Roman" w:eastAsia="Times New Roman" w:hAnsi="Times New Roman"/>
                <w:sz w:val="18"/>
                <w:szCs w:val="18"/>
              </w:rPr>
            </w:pPr>
          </w:p>
        </w:tc>
        <w:tc>
          <w:tcPr>
            <w:tcW w:w="2362" w:type="dxa"/>
          </w:tcPr>
          <w:p w14:paraId="062E8ED9"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Sutarties numeris</w:t>
            </w:r>
          </w:p>
        </w:tc>
        <w:tc>
          <w:tcPr>
            <w:tcW w:w="2571" w:type="dxa"/>
          </w:tcPr>
          <w:p w14:paraId="432ADECB" w14:textId="77777777" w:rsidR="005D2FA1" w:rsidRPr="00EC2419" w:rsidRDefault="005D2FA1" w:rsidP="005D2FA1">
            <w:pPr>
              <w:spacing w:after="0" w:line="240" w:lineRule="auto"/>
              <w:jc w:val="both"/>
              <w:rPr>
                <w:rFonts w:ascii="Times New Roman" w:eastAsia="Times New Roman" w:hAnsi="Times New Roman"/>
                <w:sz w:val="18"/>
                <w:szCs w:val="18"/>
              </w:rPr>
            </w:pPr>
          </w:p>
        </w:tc>
      </w:tr>
    </w:tbl>
    <w:p w14:paraId="6934DBD8" w14:textId="77777777" w:rsidR="005D2FA1" w:rsidRPr="00EC2419"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5D2FA1" w:rsidRPr="00EC2419" w14:paraId="3AE19B60" w14:textId="77777777" w:rsidTr="008A66B8">
        <w:tc>
          <w:tcPr>
            <w:tcW w:w="9637" w:type="dxa"/>
            <w:gridSpan w:val="3"/>
          </w:tcPr>
          <w:p w14:paraId="2BE2E7C1"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1. SUTARTIES ŠALYS</w:t>
            </w:r>
          </w:p>
        </w:tc>
      </w:tr>
      <w:tr w:rsidR="005D2FA1" w:rsidRPr="00EC2419" w14:paraId="5AA18260" w14:textId="77777777" w:rsidTr="008A66B8">
        <w:tc>
          <w:tcPr>
            <w:tcW w:w="2831" w:type="dxa"/>
            <w:vMerge w:val="restart"/>
          </w:tcPr>
          <w:p w14:paraId="7C12778E" w14:textId="77777777" w:rsidR="005D2FA1" w:rsidRPr="00EC2419"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EC2419"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EC2419"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EC2419" w:rsidRDefault="005D2FA1" w:rsidP="005D2FA1">
            <w:pPr>
              <w:spacing w:after="0" w:line="240" w:lineRule="auto"/>
              <w:rPr>
                <w:rFonts w:ascii="Times New Roman" w:eastAsia="Times New Roman" w:hAnsi="Times New Roman"/>
                <w:b/>
                <w:sz w:val="18"/>
                <w:szCs w:val="18"/>
              </w:rPr>
            </w:pPr>
          </w:p>
          <w:p w14:paraId="5355FB9A"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1.1. Pirkėjas</w:t>
            </w:r>
          </w:p>
        </w:tc>
        <w:tc>
          <w:tcPr>
            <w:tcW w:w="3267" w:type="dxa"/>
          </w:tcPr>
          <w:p w14:paraId="24A21DAF"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1.1.1. Pavadinimas</w:t>
            </w:r>
          </w:p>
        </w:tc>
        <w:tc>
          <w:tcPr>
            <w:tcW w:w="3539" w:type="dxa"/>
          </w:tcPr>
          <w:p w14:paraId="7A599B23"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lang w:eastAsia="lt-LT"/>
              </w:rPr>
              <w:t>AB „Kelių priežiūra“</w:t>
            </w:r>
          </w:p>
        </w:tc>
      </w:tr>
      <w:tr w:rsidR="005D2FA1" w:rsidRPr="00EC2419" w14:paraId="5FBD8565" w14:textId="77777777" w:rsidTr="008A66B8">
        <w:tc>
          <w:tcPr>
            <w:tcW w:w="2831" w:type="dxa"/>
            <w:vMerge/>
          </w:tcPr>
          <w:p w14:paraId="0113960A"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676FA618"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1.1.2. Juridinio asmens kodas</w:t>
            </w:r>
          </w:p>
        </w:tc>
        <w:tc>
          <w:tcPr>
            <w:tcW w:w="3539" w:type="dxa"/>
          </w:tcPr>
          <w:p w14:paraId="4143C3DB"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lang w:eastAsia="lt-LT"/>
              </w:rPr>
              <w:t>232112130</w:t>
            </w:r>
          </w:p>
        </w:tc>
      </w:tr>
      <w:tr w:rsidR="005D2FA1" w:rsidRPr="00EC2419" w14:paraId="226474BC" w14:textId="77777777" w:rsidTr="008A66B8">
        <w:tc>
          <w:tcPr>
            <w:tcW w:w="2831" w:type="dxa"/>
            <w:vMerge/>
          </w:tcPr>
          <w:p w14:paraId="04B34F8F"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6DFFC895"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1.1.3. Adresas</w:t>
            </w:r>
          </w:p>
        </w:tc>
        <w:tc>
          <w:tcPr>
            <w:tcW w:w="3539" w:type="dxa"/>
          </w:tcPr>
          <w:p w14:paraId="08BEFFB5" w14:textId="39B5FFC1" w:rsidR="005D2FA1" w:rsidRPr="00EC2419" w:rsidRDefault="005D2FA1" w:rsidP="005D2FA1">
            <w:pPr>
              <w:spacing w:after="0" w:line="240" w:lineRule="auto"/>
              <w:rPr>
                <w:rFonts w:ascii="Times New Roman" w:eastAsia="Times New Roman" w:hAnsi="Times New Roman"/>
                <w:sz w:val="18"/>
                <w:szCs w:val="18"/>
              </w:rPr>
            </w:pPr>
          </w:p>
        </w:tc>
      </w:tr>
      <w:tr w:rsidR="005D2FA1" w:rsidRPr="00EC2419" w14:paraId="0839D57E" w14:textId="77777777" w:rsidTr="008A66B8">
        <w:tc>
          <w:tcPr>
            <w:tcW w:w="2831" w:type="dxa"/>
            <w:vMerge/>
          </w:tcPr>
          <w:p w14:paraId="02DF09B2"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4183AA63"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1.1.4. PVM mokėtojo kodas</w:t>
            </w:r>
          </w:p>
        </w:tc>
        <w:tc>
          <w:tcPr>
            <w:tcW w:w="3539" w:type="dxa"/>
          </w:tcPr>
          <w:p w14:paraId="732C5EB2" w14:textId="16216C41" w:rsidR="005D2FA1" w:rsidRPr="00EC2419" w:rsidRDefault="005D2FA1" w:rsidP="005D2FA1">
            <w:pPr>
              <w:spacing w:after="0" w:line="240" w:lineRule="auto"/>
              <w:rPr>
                <w:rFonts w:ascii="Times New Roman" w:eastAsia="Times New Roman" w:hAnsi="Times New Roman"/>
                <w:sz w:val="18"/>
                <w:szCs w:val="18"/>
              </w:rPr>
            </w:pPr>
          </w:p>
        </w:tc>
      </w:tr>
      <w:tr w:rsidR="005D2FA1" w:rsidRPr="00EC2419" w14:paraId="24B6DA43" w14:textId="77777777" w:rsidTr="008A66B8">
        <w:tc>
          <w:tcPr>
            <w:tcW w:w="2831" w:type="dxa"/>
            <w:vMerge/>
          </w:tcPr>
          <w:p w14:paraId="2DBFFBF2"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39313D18"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1.1.5. Atsiskaitomoji sąskaita</w:t>
            </w:r>
          </w:p>
        </w:tc>
        <w:tc>
          <w:tcPr>
            <w:tcW w:w="3539" w:type="dxa"/>
          </w:tcPr>
          <w:p w14:paraId="310194D1" w14:textId="1B42A4A0" w:rsidR="005D2FA1" w:rsidRPr="00EC2419" w:rsidRDefault="005D2FA1" w:rsidP="005D2FA1">
            <w:pPr>
              <w:spacing w:after="0" w:line="240" w:lineRule="auto"/>
              <w:rPr>
                <w:rFonts w:ascii="Times New Roman" w:eastAsia="Times New Roman" w:hAnsi="Times New Roman"/>
                <w:sz w:val="18"/>
                <w:szCs w:val="18"/>
              </w:rPr>
            </w:pPr>
          </w:p>
        </w:tc>
      </w:tr>
      <w:tr w:rsidR="005D2FA1" w:rsidRPr="00EC2419" w14:paraId="005476D1" w14:textId="77777777" w:rsidTr="008A66B8">
        <w:tc>
          <w:tcPr>
            <w:tcW w:w="2831" w:type="dxa"/>
            <w:vMerge/>
          </w:tcPr>
          <w:p w14:paraId="15E008FF"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4EC5CB25"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1.1.6. Bankas, banko kodas</w:t>
            </w:r>
          </w:p>
        </w:tc>
        <w:tc>
          <w:tcPr>
            <w:tcW w:w="3539" w:type="dxa"/>
          </w:tcPr>
          <w:p w14:paraId="150F203D" w14:textId="66B24BA4" w:rsidR="005D2FA1" w:rsidRPr="00EC2419" w:rsidRDefault="005D2FA1" w:rsidP="005D2FA1">
            <w:pPr>
              <w:spacing w:after="0" w:line="240" w:lineRule="auto"/>
              <w:rPr>
                <w:rFonts w:ascii="Times New Roman" w:eastAsia="Times New Roman" w:hAnsi="Times New Roman"/>
                <w:sz w:val="18"/>
                <w:szCs w:val="18"/>
              </w:rPr>
            </w:pPr>
          </w:p>
        </w:tc>
      </w:tr>
      <w:tr w:rsidR="005D2FA1" w:rsidRPr="00EC2419" w14:paraId="288B35E2" w14:textId="77777777" w:rsidTr="008A66B8">
        <w:tc>
          <w:tcPr>
            <w:tcW w:w="2831" w:type="dxa"/>
            <w:vMerge/>
          </w:tcPr>
          <w:p w14:paraId="435EDB4F"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2910460F"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1.1.7. Telefonas</w:t>
            </w:r>
          </w:p>
        </w:tc>
        <w:tc>
          <w:tcPr>
            <w:tcW w:w="3539" w:type="dxa"/>
          </w:tcPr>
          <w:p w14:paraId="705C85F0" w14:textId="610CB149" w:rsidR="005D2FA1" w:rsidRPr="00EC2419" w:rsidRDefault="005D2FA1" w:rsidP="005D2FA1">
            <w:pPr>
              <w:spacing w:after="0" w:line="240" w:lineRule="auto"/>
              <w:rPr>
                <w:rFonts w:ascii="Times New Roman" w:eastAsia="Times New Roman" w:hAnsi="Times New Roman"/>
                <w:sz w:val="18"/>
                <w:szCs w:val="18"/>
              </w:rPr>
            </w:pPr>
          </w:p>
        </w:tc>
      </w:tr>
      <w:tr w:rsidR="005D2FA1" w:rsidRPr="00EC2419" w14:paraId="7D8097EF" w14:textId="77777777" w:rsidTr="008A66B8">
        <w:tc>
          <w:tcPr>
            <w:tcW w:w="2831" w:type="dxa"/>
            <w:vMerge/>
          </w:tcPr>
          <w:p w14:paraId="7F9EF5F1"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104E0C66"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1.1.8. El. paštas</w:t>
            </w:r>
          </w:p>
        </w:tc>
        <w:tc>
          <w:tcPr>
            <w:tcW w:w="3539" w:type="dxa"/>
          </w:tcPr>
          <w:p w14:paraId="1D3E639F" w14:textId="3EFA2E23" w:rsidR="005D2FA1" w:rsidRPr="00EC2419" w:rsidRDefault="005D2FA1" w:rsidP="005D2FA1">
            <w:pPr>
              <w:spacing w:after="0" w:line="240" w:lineRule="auto"/>
              <w:rPr>
                <w:rFonts w:ascii="Times New Roman" w:eastAsia="Times New Roman" w:hAnsi="Times New Roman"/>
                <w:sz w:val="18"/>
                <w:szCs w:val="18"/>
              </w:rPr>
            </w:pPr>
          </w:p>
        </w:tc>
      </w:tr>
      <w:tr w:rsidR="005D2FA1" w:rsidRPr="00EC2419" w14:paraId="36ECE2F5" w14:textId="77777777" w:rsidTr="008A66B8">
        <w:tc>
          <w:tcPr>
            <w:tcW w:w="2831" w:type="dxa"/>
            <w:vMerge/>
          </w:tcPr>
          <w:p w14:paraId="4951AF79"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5DC59457"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1.1.9. Šalies atstovas</w:t>
            </w:r>
          </w:p>
        </w:tc>
        <w:tc>
          <w:tcPr>
            <w:tcW w:w="3539" w:type="dxa"/>
          </w:tcPr>
          <w:p w14:paraId="7FD8B035" w14:textId="1EC8CEC8"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2F6B95E0" w14:textId="77777777" w:rsidTr="008A66B8">
        <w:tc>
          <w:tcPr>
            <w:tcW w:w="2831" w:type="dxa"/>
            <w:vMerge/>
          </w:tcPr>
          <w:p w14:paraId="38CB94AA" w14:textId="77777777" w:rsidR="005D2FA1" w:rsidRPr="00EC2419" w:rsidRDefault="005D2FA1" w:rsidP="005D2FA1">
            <w:pPr>
              <w:spacing w:after="0" w:line="240" w:lineRule="auto"/>
              <w:rPr>
                <w:rFonts w:ascii="Times New Roman" w:eastAsia="Times New Roman" w:hAnsi="Times New Roman"/>
                <w:sz w:val="18"/>
                <w:szCs w:val="18"/>
              </w:rPr>
            </w:pPr>
          </w:p>
        </w:tc>
        <w:tc>
          <w:tcPr>
            <w:tcW w:w="3267" w:type="dxa"/>
          </w:tcPr>
          <w:p w14:paraId="7513186B"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1.1.10. Atstovavimo pagrindas</w:t>
            </w:r>
          </w:p>
        </w:tc>
        <w:tc>
          <w:tcPr>
            <w:tcW w:w="3539" w:type="dxa"/>
          </w:tcPr>
          <w:p w14:paraId="789CB8D4" w14:textId="18B18EDF"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7976A8C0" w14:textId="77777777" w:rsidTr="008A66B8">
        <w:tc>
          <w:tcPr>
            <w:tcW w:w="2831" w:type="dxa"/>
            <w:vMerge w:val="restart"/>
          </w:tcPr>
          <w:p w14:paraId="4D618BC4" w14:textId="77777777" w:rsidR="005D2FA1" w:rsidRPr="00EC2419" w:rsidRDefault="005D2FA1" w:rsidP="005D2FA1">
            <w:pPr>
              <w:spacing w:after="0" w:line="240" w:lineRule="auto"/>
              <w:rPr>
                <w:rFonts w:ascii="Times New Roman" w:eastAsia="Times New Roman" w:hAnsi="Times New Roman"/>
                <w:b/>
                <w:sz w:val="18"/>
                <w:szCs w:val="18"/>
              </w:rPr>
            </w:pPr>
          </w:p>
          <w:p w14:paraId="323BAC6E" w14:textId="77777777" w:rsidR="005D2FA1" w:rsidRPr="00EC2419" w:rsidRDefault="005D2FA1" w:rsidP="005D2FA1">
            <w:pPr>
              <w:spacing w:after="0" w:line="240" w:lineRule="auto"/>
              <w:rPr>
                <w:rFonts w:ascii="Times New Roman" w:eastAsia="Times New Roman" w:hAnsi="Times New Roman"/>
                <w:b/>
                <w:sz w:val="18"/>
                <w:szCs w:val="18"/>
              </w:rPr>
            </w:pPr>
          </w:p>
          <w:p w14:paraId="3652C3B7" w14:textId="77777777" w:rsidR="005D2FA1" w:rsidRPr="00EC2419" w:rsidRDefault="005D2FA1" w:rsidP="005D2FA1">
            <w:pPr>
              <w:spacing w:after="0" w:line="240" w:lineRule="auto"/>
              <w:rPr>
                <w:rFonts w:ascii="Times New Roman" w:eastAsia="Times New Roman" w:hAnsi="Times New Roman"/>
                <w:b/>
                <w:sz w:val="18"/>
                <w:szCs w:val="18"/>
              </w:rPr>
            </w:pPr>
          </w:p>
          <w:p w14:paraId="202B0F76"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1.2. Tiekėjas</w:t>
            </w:r>
          </w:p>
          <w:p w14:paraId="465CE8B1" w14:textId="77777777" w:rsidR="005D2FA1" w:rsidRPr="00EC2419" w:rsidRDefault="005D2FA1" w:rsidP="00023275">
            <w:pPr>
              <w:spacing w:after="0" w:line="240" w:lineRule="auto"/>
              <w:rPr>
                <w:rFonts w:ascii="Times New Roman" w:eastAsia="Times New Roman" w:hAnsi="Times New Roman"/>
                <w:b/>
                <w:sz w:val="18"/>
                <w:szCs w:val="18"/>
              </w:rPr>
            </w:pPr>
          </w:p>
        </w:tc>
        <w:tc>
          <w:tcPr>
            <w:tcW w:w="3267" w:type="dxa"/>
          </w:tcPr>
          <w:p w14:paraId="75579960"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1.2.1. Pavadinimas</w:t>
            </w:r>
          </w:p>
        </w:tc>
        <w:tc>
          <w:tcPr>
            <w:tcW w:w="3539" w:type="dxa"/>
          </w:tcPr>
          <w:p w14:paraId="3CA3F83A" w14:textId="786AB61E" w:rsidR="005D2FA1" w:rsidRPr="00EC2419" w:rsidRDefault="007C368D" w:rsidP="007C368D">
            <w:pPr>
              <w:spacing w:after="0" w:line="240" w:lineRule="auto"/>
              <w:rPr>
                <w:rFonts w:ascii="Times New Roman" w:eastAsia="Times New Roman" w:hAnsi="Times New Roman"/>
                <w:sz w:val="18"/>
                <w:szCs w:val="18"/>
              </w:rPr>
            </w:pPr>
            <w:r>
              <w:rPr>
                <w:rFonts w:ascii="Times New Roman" w:eastAsia="Times New Roman" w:hAnsi="Times New Roman"/>
                <w:sz w:val="18"/>
                <w:szCs w:val="18"/>
              </w:rPr>
              <w:t>UAB AUTOKURTAS</w:t>
            </w:r>
          </w:p>
        </w:tc>
      </w:tr>
      <w:tr w:rsidR="005D2FA1" w:rsidRPr="00EC2419" w14:paraId="345CACDA" w14:textId="77777777" w:rsidTr="008A66B8">
        <w:tc>
          <w:tcPr>
            <w:tcW w:w="2831" w:type="dxa"/>
            <w:vMerge/>
          </w:tcPr>
          <w:p w14:paraId="5834CC3A"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7C8BBE49"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1.2.2. Juridinio asmens kodas</w:t>
            </w:r>
          </w:p>
        </w:tc>
        <w:tc>
          <w:tcPr>
            <w:tcW w:w="3539" w:type="dxa"/>
          </w:tcPr>
          <w:p w14:paraId="180FE1F8" w14:textId="0E226756" w:rsidR="005D2FA1" w:rsidRPr="00EC2419" w:rsidRDefault="007C368D" w:rsidP="007C368D">
            <w:pPr>
              <w:spacing w:after="0" w:line="240" w:lineRule="auto"/>
              <w:rPr>
                <w:rFonts w:ascii="Times New Roman" w:eastAsia="Times New Roman" w:hAnsi="Times New Roman"/>
                <w:sz w:val="18"/>
                <w:szCs w:val="18"/>
              </w:rPr>
            </w:pPr>
            <w:r>
              <w:rPr>
                <w:rFonts w:ascii="Times New Roman" w:eastAsia="Times New Roman" w:hAnsi="Times New Roman"/>
                <w:sz w:val="18"/>
                <w:szCs w:val="18"/>
              </w:rPr>
              <w:t>135456559</w:t>
            </w:r>
          </w:p>
        </w:tc>
      </w:tr>
      <w:tr w:rsidR="005D2FA1" w:rsidRPr="00EC2419" w14:paraId="3EAC83EE" w14:textId="77777777" w:rsidTr="008A66B8">
        <w:tc>
          <w:tcPr>
            <w:tcW w:w="2831" w:type="dxa"/>
            <w:vMerge/>
          </w:tcPr>
          <w:p w14:paraId="62600527"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18B2A0D5"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1.2.3. Adresas</w:t>
            </w:r>
          </w:p>
        </w:tc>
        <w:tc>
          <w:tcPr>
            <w:tcW w:w="3539" w:type="dxa"/>
          </w:tcPr>
          <w:p w14:paraId="17D0C1EE" w14:textId="6EC2CE09"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220310DD" w14:textId="77777777" w:rsidTr="008A66B8">
        <w:tc>
          <w:tcPr>
            <w:tcW w:w="2831" w:type="dxa"/>
            <w:vMerge/>
          </w:tcPr>
          <w:p w14:paraId="7B4E0B56"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7C15E630"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1.2.4. PVM mokėtojo kodas</w:t>
            </w:r>
          </w:p>
        </w:tc>
        <w:tc>
          <w:tcPr>
            <w:tcW w:w="3539" w:type="dxa"/>
          </w:tcPr>
          <w:p w14:paraId="6F2CBAB1" w14:textId="426724FB"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6B8DB794" w14:textId="77777777" w:rsidTr="008A66B8">
        <w:tc>
          <w:tcPr>
            <w:tcW w:w="2831" w:type="dxa"/>
            <w:vMerge/>
          </w:tcPr>
          <w:p w14:paraId="6AAAABCD"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308DB62F"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1.2.5. Atsiskaitomoji sąskaita</w:t>
            </w:r>
          </w:p>
        </w:tc>
        <w:tc>
          <w:tcPr>
            <w:tcW w:w="3539" w:type="dxa"/>
          </w:tcPr>
          <w:p w14:paraId="4792F354" w14:textId="0A0298D0"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16D58CFE" w14:textId="77777777" w:rsidTr="008A66B8">
        <w:tc>
          <w:tcPr>
            <w:tcW w:w="2831" w:type="dxa"/>
            <w:vMerge/>
          </w:tcPr>
          <w:p w14:paraId="36C88F58"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472FF012"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1.2.6. Bankas, banko kodas</w:t>
            </w:r>
          </w:p>
        </w:tc>
        <w:tc>
          <w:tcPr>
            <w:tcW w:w="3539" w:type="dxa"/>
          </w:tcPr>
          <w:p w14:paraId="1519B8DC" w14:textId="20AD1F0F"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2CAE4E34" w14:textId="77777777" w:rsidTr="008A66B8">
        <w:tc>
          <w:tcPr>
            <w:tcW w:w="2831" w:type="dxa"/>
            <w:vMerge/>
          </w:tcPr>
          <w:p w14:paraId="198EA12D"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0FC9F7F8"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1.2.7. Telefonas</w:t>
            </w:r>
          </w:p>
        </w:tc>
        <w:tc>
          <w:tcPr>
            <w:tcW w:w="3539" w:type="dxa"/>
          </w:tcPr>
          <w:p w14:paraId="523A968C" w14:textId="2C8D3E78"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28195DB2" w14:textId="77777777" w:rsidTr="008A66B8">
        <w:tc>
          <w:tcPr>
            <w:tcW w:w="2831" w:type="dxa"/>
            <w:vMerge/>
          </w:tcPr>
          <w:p w14:paraId="35FAF676"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77CDD0F9"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1.2.8. El. paštas</w:t>
            </w:r>
          </w:p>
        </w:tc>
        <w:tc>
          <w:tcPr>
            <w:tcW w:w="3539" w:type="dxa"/>
          </w:tcPr>
          <w:p w14:paraId="2DD6E4EF" w14:textId="41A24807"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54EBD313" w14:textId="77777777" w:rsidTr="008A66B8">
        <w:tc>
          <w:tcPr>
            <w:tcW w:w="2831" w:type="dxa"/>
            <w:vMerge/>
          </w:tcPr>
          <w:p w14:paraId="702C4A55"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6E2C8275"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1.2.9. Šalies atstovas</w:t>
            </w:r>
          </w:p>
        </w:tc>
        <w:tc>
          <w:tcPr>
            <w:tcW w:w="3539" w:type="dxa"/>
          </w:tcPr>
          <w:p w14:paraId="3C95ABC7" w14:textId="09B2047F" w:rsidR="005D2FA1" w:rsidRPr="00EC2419" w:rsidRDefault="005D2FA1" w:rsidP="007C368D">
            <w:pPr>
              <w:spacing w:after="0" w:line="240" w:lineRule="auto"/>
              <w:rPr>
                <w:rFonts w:ascii="Times New Roman" w:eastAsia="Times New Roman" w:hAnsi="Times New Roman"/>
                <w:sz w:val="18"/>
                <w:szCs w:val="18"/>
              </w:rPr>
            </w:pPr>
          </w:p>
        </w:tc>
      </w:tr>
      <w:tr w:rsidR="005D2FA1" w:rsidRPr="00EC2419" w14:paraId="376BE084" w14:textId="77777777" w:rsidTr="008A66B8">
        <w:tc>
          <w:tcPr>
            <w:tcW w:w="2831" w:type="dxa"/>
            <w:vMerge/>
          </w:tcPr>
          <w:p w14:paraId="760D5B50" w14:textId="77777777" w:rsidR="005D2FA1" w:rsidRPr="00EC2419" w:rsidRDefault="005D2FA1" w:rsidP="005D2FA1">
            <w:pPr>
              <w:spacing w:after="0" w:line="240" w:lineRule="auto"/>
              <w:rPr>
                <w:rFonts w:ascii="Times New Roman" w:eastAsia="Times New Roman" w:hAnsi="Times New Roman"/>
                <w:b/>
                <w:sz w:val="18"/>
                <w:szCs w:val="18"/>
              </w:rPr>
            </w:pPr>
          </w:p>
        </w:tc>
        <w:tc>
          <w:tcPr>
            <w:tcW w:w="3267" w:type="dxa"/>
          </w:tcPr>
          <w:p w14:paraId="7974FCFA"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1.2.10. Atstovavimo pagrindas</w:t>
            </w:r>
          </w:p>
        </w:tc>
        <w:tc>
          <w:tcPr>
            <w:tcW w:w="3539" w:type="dxa"/>
          </w:tcPr>
          <w:p w14:paraId="1819F8D6" w14:textId="0D632859" w:rsidR="005D2FA1" w:rsidRPr="00EC2419" w:rsidRDefault="005D2FA1" w:rsidP="007C368D">
            <w:pPr>
              <w:spacing w:after="0" w:line="240" w:lineRule="auto"/>
              <w:rPr>
                <w:rFonts w:ascii="Times New Roman" w:eastAsia="Times New Roman" w:hAnsi="Times New Roman"/>
                <w:sz w:val="18"/>
                <w:szCs w:val="18"/>
              </w:rPr>
            </w:pPr>
          </w:p>
        </w:tc>
      </w:tr>
    </w:tbl>
    <w:p w14:paraId="4090F953" w14:textId="77777777" w:rsidR="005D2FA1" w:rsidRPr="00EC2419"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EC2419" w14:paraId="3662169E" w14:textId="77777777" w:rsidTr="008A66B8">
        <w:trPr>
          <w:trHeight w:val="300"/>
        </w:trPr>
        <w:tc>
          <w:tcPr>
            <w:tcW w:w="9637" w:type="dxa"/>
            <w:gridSpan w:val="4"/>
          </w:tcPr>
          <w:p w14:paraId="14B9C909"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2. ATSAKINGI ASMENYS</w:t>
            </w:r>
          </w:p>
        </w:tc>
      </w:tr>
      <w:tr w:rsidR="005D2FA1" w:rsidRPr="00EC2419" w14:paraId="6EC229A8" w14:textId="77777777" w:rsidTr="008A66B8">
        <w:trPr>
          <w:trHeight w:val="300"/>
        </w:trPr>
        <w:tc>
          <w:tcPr>
            <w:tcW w:w="3127" w:type="dxa"/>
            <w:gridSpan w:val="2"/>
          </w:tcPr>
          <w:p w14:paraId="56083085" w14:textId="77777777" w:rsidR="004666F6"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 xml:space="preserve">2.1. Pirkėjo kontaktiniai asmenys, atsakingi už Sutarties vykdymą, </w:t>
            </w:r>
            <w:r w:rsidRPr="00EC2419">
              <w:rPr>
                <w:rFonts w:ascii="Times New Roman" w:eastAsia="Times New Roman" w:hAnsi="Times New Roman"/>
                <w:b/>
                <w:kern w:val="0"/>
                <w:sz w:val="18"/>
                <w:szCs w:val="18"/>
              </w:rPr>
              <w:t>Paslaugų</w:t>
            </w:r>
            <w:r w:rsidRPr="00EC2419">
              <w:rPr>
                <w:rFonts w:ascii="Times New Roman" w:eastAsia="Times New Roman" w:hAnsi="Times New Roman"/>
                <w:b/>
                <w:sz w:val="18"/>
                <w:szCs w:val="18"/>
              </w:rPr>
              <w:t xml:space="preserve"> priėmimą </w:t>
            </w:r>
          </w:p>
          <w:p w14:paraId="6C0A75A6" w14:textId="0EE082D7" w:rsidR="005D2FA1" w:rsidRPr="00EC2419" w:rsidRDefault="004666F6"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Sąskaitų per informacinę sistemą SABIS priėmimą</w:t>
            </w:r>
          </w:p>
        </w:tc>
        <w:tc>
          <w:tcPr>
            <w:tcW w:w="6510" w:type="dxa"/>
            <w:gridSpan w:val="2"/>
          </w:tcPr>
          <w:p w14:paraId="685061BB" w14:textId="300F9841" w:rsidR="005D2FA1" w:rsidRPr="000B15B7" w:rsidRDefault="005D2FA1" w:rsidP="005D2FA1">
            <w:pPr>
              <w:spacing w:after="0" w:line="240" w:lineRule="auto"/>
              <w:rPr>
                <w:rFonts w:ascii="Times New Roman" w:eastAsia="Times New Roman" w:hAnsi="Times New Roman"/>
                <w:sz w:val="18"/>
                <w:szCs w:val="18"/>
                <w:lang w:val="en-US"/>
              </w:rPr>
            </w:pPr>
          </w:p>
        </w:tc>
      </w:tr>
      <w:tr w:rsidR="002F5A78" w:rsidRPr="00EC2419" w14:paraId="55079A8D" w14:textId="77777777" w:rsidTr="008A66B8">
        <w:trPr>
          <w:trHeight w:val="300"/>
        </w:trPr>
        <w:tc>
          <w:tcPr>
            <w:tcW w:w="3127" w:type="dxa"/>
            <w:gridSpan w:val="2"/>
          </w:tcPr>
          <w:p w14:paraId="615BBDEC" w14:textId="78E1C8BF" w:rsidR="002F5A78" w:rsidRPr="00EC2419" w:rsidRDefault="002F5A78" w:rsidP="005D2FA1">
            <w:pPr>
              <w:spacing w:after="0" w:line="240" w:lineRule="auto"/>
              <w:rPr>
                <w:rFonts w:ascii="Times New Roman" w:eastAsia="Times New Roman" w:hAnsi="Times New Roman"/>
                <w:b/>
                <w:sz w:val="18"/>
                <w:szCs w:val="18"/>
              </w:rPr>
            </w:pPr>
            <w:r w:rsidRPr="00EC2419">
              <w:rPr>
                <w:rFonts w:ascii="Times New Roman" w:hAnsi="Times New Roman"/>
                <w:b/>
                <w:bCs/>
                <w:sz w:val="18"/>
                <w:szCs w:val="18"/>
              </w:rPr>
              <w:t>2.2. Pirkėjo atstovas, atsakingas už Sutarties ir pakeitimų paskelbimą VPĮ nustatyta tvarka</w:t>
            </w:r>
          </w:p>
        </w:tc>
        <w:tc>
          <w:tcPr>
            <w:tcW w:w="6510" w:type="dxa"/>
            <w:gridSpan w:val="2"/>
          </w:tcPr>
          <w:p w14:paraId="1791F242" w14:textId="6150B8BF" w:rsidR="002F5A78" w:rsidRPr="000B15B7" w:rsidRDefault="002F5A78" w:rsidP="005D2FA1">
            <w:pPr>
              <w:spacing w:after="0" w:line="240" w:lineRule="auto"/>
              <w:rPr>
                <w:rFonts w:ascii="Times New Roman" w:eastAsia="Times New Roman" w:hAnsi="Times New Roman"/>
                <w:sz w:val="18"/>
                <w:szCs w:val="18"/>
              </w:rPr>
            </w:pPr>
          </w:p>
        </w:tc>
      </w:tr>
      <w:tr w:rsidR="005D2FA1" w:rsidRPr="00EC2419" w14:paraId="5CF01E15" w14:textId="77777777" w:rsidTr="008A66B8">
        <w:trPr>
          <w:trHeight w:val="300"/>
        </w:trPr>
        <w:tc>
          <w:tcPr>
            <w:tcW w:w="3127" w:type="dxa"/>
            <w:gridSpan w:val="2"/>
          </w:tcPr>
          <w:p w14:paraId="29C5135C" w14:textId="79291942"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2.</w:t>
            </w:r>
            <w:r w:rsidR="002F5A78" w:rsidRPr="00EC2419">
              <w:rPr>
                <w:rFonts w:ascii="Times New Roman" w:eastAsia="Times New Roman" w:hAnsi="Times New Roman"/>
                <w:b/>
                <w:sz w:val="18"/>
                <w:szCs w:val="18"/>
              </w:rPr>
              <w:t>3</w:t>
            </w:r>
            <w:r w:rsidRPr="00EC2419">
              <w:rPr>
                <w:rFonts w:ascii="Times New Roman" w:eastAsia="Times New Roman" w:hAnsi="Times New Roman"/>
                <w:b/>
                <w:sz w:val="18"/>
                <w:szCs w:val="18"/>
              </w:rPr>
              <w:t>. Tiekėjo kontaktiniai asmenys, atsakingi už Sutarties vykdymą</w:t>
            </w:r>
          </w:p>
        </w:tc>
        <w:tc>
          <w:tcPr>
            <w:tcW w:w="6510" w:type="dxa"/>
            <w:gridSpan w:val="2"/>
          </w:tcPr>
          <w:p w14:paraId="088477AF" w14:textId="70CC6DFF" w:rsidR="005D2FA1" w:rsidRPr="000B15B7" w:rsidRDefault="005D2FA1" w:rsidP="005D2FA1">
            <w:pPr>
              <w:spacing w:after="0" w:line="240" w:lineRule="auto"/>
              <w:rPr>
                <w:rFonts w:ascii="Times New Roman" w:eastAsia="Times New Roman" w:hAnsi="Times New Roman"/>
                <w:sz w:val="18"/>
                <w:szCs w:val="18"/>
              </w:rPr>
            </w:pPr>
          </w:p>
        </w:tc>
      </w:tr>
      <w:tr w:rsidR="005D2FA1" w:rsidRPr="00EC2419" w14:paraId="7413949F" w14:textId="77777777" w:rsidTr="008A66B8">
        <w:trPr>
          <w:trHeight w:val="300"/>
        </w:trPr>
        <w:tc>
          <w:tcPr>
            <w:tcW w:w="9637" w:type="dxa"/>
            <w:gridSpan w:val="4"/>
          </w:tcPr>
          <w:p w14:paraId="02BEFD99"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3. SUTARTIES DALYKAS</w:t>
            </w:r>
          </w:p>
        </w:tc>
      </w:tr>
      <w:tr w:rsidR="005D2FA1" w:rsidRPr="00EC2419" w14:paraId="573BA968" w14:textId="77777777" w:rsidTr="008A66B8">
        <w:trPr>
          <w:trHeight w:val="300"/>
        </w:trPr>
        <w:tc>
          <w:tcPr>
            <w:tcW w:w="3127" w:type="dxa"/>
            <w:gridSpan w:val="2"/>
          </w:tcPr>
          <w:p w14:paraId="2E3980E4"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3.1. Sutarties dalykas</w:t>
            </w:r>
          </w:p>
        </w:tc>
        <w:tc>
          <w:tcPr>
            <w:tcW w:w="6510" w:type="dxa"/>
            <w:gridSpan w:val="2"/>
          </w:tcPr>
          <w:p w14:paraId="6F126F3C" w14:textId="5E473C66"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 xml:space="preserve">Tiekėjas įsipareigoja Sutartyje numatytomis sąlygomis suteikti Pirkėjui </w:t>
            </w:r>
            <w:r w:rsidR="004C6B8E" w:rsidRPr="00EC2419">
              <w:rPr>
                <w:rFonts w:ascii="Times New Roman" w:eastAsia="Times New Roman" w:hAnsi="Times New Roman"/>
                <w:sz w:val="18"/>
                <w:szCs w:val="18"/>
              </w:rPr>
              <w:t xml:space="preserve">sunkvežimių remonto paslaugos </w:t>
            </w:r>
            <w:r w:rsidRPr="00EC2419">
              <w:rPr>
                <w:rFonts w:ascii="Times New Roman" w:eastAsia="Times New Roman" w:hAnsi="Times New Roman"/>
                <w:sz w:val="18"/>
                <w:szCs w:val="18"/>
              </w:rPr>
              <w:t xml:space="preserve"> (toliau – Paslaugos).</w:t>
            </w:r>
          </w:p>
          <w:p w14:paraId="31424AC8" w14:textId="77777777" w:rsidR="005D2FA1" w:rsidRPr="00EC2419" w:rsidRDefault="005D2FA1" w:rsidP="005D2FA1">
            <w:pPr>
              <w:spacing w:after="0" w:line="240" w:lineRule="auto"/>
              <w:jc w:val="both"/>
              <w:rPr>
                <w:rFonts w:ascii="Times New Roman" w:eastAsia="Times New Roman" w:hAnsi="Times New Roman"/>
                <w:color w:val="000000"/>
                <w:sz w:val="18"/>
                <w:szCs w:val="18"/>
              </w:rPr>
            </w:pPr>
            <w:r w:rsidRPr="00EC2419">
              <w:rPr>
                <w:rFonts w:ascii="Times New Roman" w:eastAsia="Times New Roman" w:hAnsi="Times New Roman"/>
                <w:color w:val="000000"/>
                <w:sz w:val="18"/>
                <w:szCs w:val="18"/>
              </w:rPr>
              <w:t xml:space="preserve">Išsamus </w:t>
            </w:r>
            <w:r w:rsidRPr="00EC2419">
              <w:rPr>
                <w:rFonts w:ascii="Times New Roman" w:eastAsia="Times New Roman" w:hAnsi="Times New Roman"/>
                <w:color w:val="000000"/>
                <w:kern w:val="0"/>
                <w:sz w:val="18"/>
                <w:szCs w:val="18"/>
              </w:rPr>
              <w:t>Paslaugų</w:t>
            </w:r>
            <w:r w:rsidRPr="00EC2419">
              <w:rPr>
                <w:rFonts w:ascii="Times New Roman" w:eastAsia="Times New Roman" w:hAnsi="Times New Roman"/>
                <w:color w:val="000000"/>
                <w:sz w:val="18"/>
                <w:szCs w:val="18"/>
              </w:rPr>
              <w:t xml:space="preserve"> aprašymas ir kiti reikalavimai teikiamoms </w:t>
            </w:r>
            <w:r w:rsidRPr="00EC2419">
              <w:rPr>
                <w:rFonts w:ascii="Times New Roman" w:eastAsia="Times New Roman" w:hAnsi="Times New Roman"/>
                <w:color w:val="000000"/>
                <w:kern w:val="0"/>
                <w:sz w:val="18"/>
                <w:szCs w:val="18"/>
              </w:rPr>
              <w:t>Paslaugoms</w:t>
            </w:r>
            <w:r w:rsidRPr="00EC2419">
              <w:rPr>
                <w:rFonts w:ascii="Times New Roman" w:eastAsia="Times New Roman" w:hAnsi="Times New Roman"/>
                <w:color w:val="000000"/>
                <w:sz w:val="18"/>
                <w:szCs w:val="18"/>
              </w:rPr>
              <w:t xml:space="preserve"> nustatyti Sutarties priede Nr. 1 „Techninė specifikacija“ (toliau – Techninė specifikacija) ir Sutarties priede Nr. 2 „Pasiūlymas“.</w:t>
            </w:r>
          </w:p>
        </w:tc>
      </w:tr>
      <w:tr w:rsidR="005D2FA1" w:rsidRPr="00EC2419" w14:paraId="7FE99C11" w14:textId="77777777" w:rsidTr="008A66B8">
        <w:trPr>
          <w:trHeight w:val="300"/>
        </w:trPr>
        <w:tc>
          <w:tcPr>
            <w:tcW w:w="3127" w:type="dxa"/>
            <w:gridSpan w:val="2"/>
          </w:tcPr>
          <w:p w14:paraId="26DED0F3"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3.2. Pirkimo pavadinimas ir numeris</w:t>
            </w:r>
          </w:p>
        </w:tc>
        <w:tc>
          <w:tcPr>
            <w:tcW w:w="6510" w:type="dxa"/>
            <w:gridSpan w:val="2"/>
          </w:tcPr>
          <w:p w14:paraId="4D02CFC5" w14:textId="77777777" w:rsidR="005D2FA1" w:rsidRPr="00EC2419" w:rsidRDefault="005D2FA1" w:rsidP="005D2FA1">
            <w:pPr>
              <w:spacing w:after="0" w:line="240" w:lineRule="auto"/>
              <w:jc w:val="both"/>
              <w:rPr>
                <w:rFonts w:ascii="Times New Roman" w:eastAsia="Times New Roman" w:hAnsi="Times New Roman"/>
                <w:sz w:val="18"/>
                <w:szCs w:val="18"/>
              </w:rPr>
            </w:pPr>
          </w:p>
        </w:tc>
      </w:tr>
      <w:tr w:rsidR="005D2FA1" w:rsidRPr="00EC2419" w14:paraId="0E3F9E19" w14:textId="77777777" w:rsidTr="008A66B8">
        <w:trPr>
          <w:trHeight w:val="300"/>
        </w:trPr>
        <w:tc>
          <w:tcPr>
            <w:tcW w:w="3127" w:type="dxa"/>
            <w:gridSpan w:val="2"/>
          </w:tcPr>
          <w:p w14:paraId="401540C5"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EC2419" w:rsidRDefault="005D2FA1" w:rsidP="005D2FA1">
            <w:pPr>
              <w:spacing w:after="0" w:line="240" w:lineRule="auto"/>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054DA1AA" w14:textId="77777777" w:rsidR="005D2FA1" w:rsidRPr="00EC2419" w:rsidRDefault="005D2FA1" w:rsidP="005D2FA1">
            <w:pPr>
              <w:spacing w:after="0" w:line="240" w:lineRule="auto"/>
              <w:rPr>
                <w:rFonts w:ascii="Times New Roman" w:eastAsia="Times New Roman" w:hAnsi="Times New Roman"/>
                <w:sz w:val="18"/>
                <w:szCs w:val="18"/>
              </w:rPr>
            </w:pPr>
          </w:p>
        </w:tc>
      </w:tr>
      <w:tr w:rsidR="005D2FA1" w:rsidRPr="00EC2419" w14:paraId="6CB47FB2" w14:textId="77777777" w:rsidTr="008A66B8">
        <w:trPr>
          <w:trHeight w:val="300"/>
        </w:trPr>
        <w:tc>
          <w:tcPr>
            <w:tcW w:w="9637" w:type="dxa"/>
            <w:gridSpan w:val="4"/>
          </w:tcPr>
          <w:p w14:paraId="39A0E66C"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 xml:space="preserve">4. PASLAUGŲ SUTEIKIMO TERMINAI IR PASLAUGŲ PERDAVIMO </w:t>
            </w:r>
            <w:r w:rsidRPr="00EC2419">
              <w:rPr>
                <w:rFonts w:ascii="Times New Roman" w:eastAsia="Times New Roman" w:hAnsi="Times New Roman"/>
                <w:color w:val="000000"/>
                <w:sz w:val="18"/>
                <w:szCs w:val="18"/>
              </w:rPr>
              <w:t>–</w:t>
            </w:r>
            <w:r w:rsidRPr="00EC2419">
              <w:rPr>
                <w:rFonts w:ascii="Times New Roman" w:eastAsia="Times New Roman" w:hAnsi="Times New Roman"/>
                <w:b/>
                <w:sz w:val="18"/>
                <w:szCs w:val="18"/>
              </w:rPr>
              <w:t xml:space="preserve"> PRIĖMIMO TVARKA</w:t>
            </w:r>
          </w:p>
        </w:tc>
      </w:tr>
      <w:tr w:rsidR="005D2FA1" w:rsidRPr="00EC2419" w14:paraId="0483E7F5" w14:textId="77777777" w:rsidTr="008A66B8">
        <w:trPr>
          <w:trHeight w:val="300"/>
        </w:trPr>
        <w:tc>
          <w:tcPr>
            <w:tcW w:w="3127" w:type="dxa"/>
            <w:gridSpan w:val="2"/>
          </w:tcPr>
          <w:p w14:paraId="6393ADEC"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 xml:space="preserve">4.1. </w:t>
            </w:r>
            <w:r w:rsidRPr="00EC2419">
              <w:rPr>
                <w:rFonts w:ascii="Times New Roman" w:eastAsia="Times New Roman" w:hAnsi="Times New Roman"/>
                <w:b/>
                <w:kern w:val="0"/>
                <w:sz w:val="18"/>
                <w:szCs w:val="18"/>
              </w:rPr>
              <w:t>Paslaugų</w:t>
            </w:r>
            <w:r w:rsidRPr="00EC2419">
              <w:rPr>
                <w:rFonts w:ascii="Times New Roman" w:eastAsia="Times New Roman" w:hAnsi="Times New Roman"/>
                <w:b/>
                <w:sz w:val="18"/>
                <w:szCs w:val="18"/>
              </w:rPr>
              <w:t xml:space="preserve"> </w:t>
            </w:r>
            <w:r w:rsidRPr="00EC2419">
              <w:rPr>
                <w:rFonts w:ascii="Times New Roman" w:eastAsia="Times New Roman" w:hAnsi="Times New Roman"/>
                <w:b/>
                <w:kern w:val="0"/>
                <w:sz w:val="18"/>
                <w:szCs w:val="18"/>
              </w:rPr>
              <w:t>suteikimo</w:t>
            </w:r>
            <w:r w:rsidRPr="00EC2419">
              <w:rPr>
                <w:rFonts w:ascii="Times New Roman" w:eastAsia="Times New Roman" w:hAnsi="Times New Roman"/>
                <w:b/>
                <w:sz w:val="18"/>
                <w:szCs w:val="18"/>
              </w:rPr>
              <w:t xml:space="preserve"> terminas, kai </w:t>
            </w:r>
            <w:r w:rsidRPr="00EC2419">
              <w:rPr>
                <w:rFonts w:ascii="Times New Roman" w:eastAsia="Times New Roman" w:hAnsi="Times New Roman"/>
                <w:b/>
                <w:kern w:val="0"/>
                <w:sz w:val="18"/>
                <w:szCs w:val="18"/>
              </w:rPr>
              <w:t>Paslaugos yra vienkartinio pobūdžio, teikiamos periodiškai arba pagal Pirkėjo Užsakymą</w:t>
            </w:r>
          </w:p>
          <w:p w14:paraId="3384240E" w14:textId="77777777" w:rsidR="005D2FA1" w:rsidRPr="00EC2419" w:rsidRDefault="005D2FA1" w:rsidP="005D2FA1">
            <w:pPr>
              <w:spacing w:after="0" w:line="240" w:lineRule="auto"/>
              <w:rPr>
                <w:rFonts w:ascii="Times New Roman" w:eastAsia="Times New Roman" w:hAnsi="Times New Roman"/>
                <w:b/>
                <w:sz w:val="18"/>
                <w:szCs w:val="18"/>
              </w:rPr>
            </w:pPr>
          </w:p>
          <w:p w14:paraId="6F680772" w14:textId="77777777" w:rsidR="005D2FA1" w:rsidRPr="00EC2419" w:rsidRDefault="005D2FA1" w:rsidP="005D2FA1">
            <w:pPr>
              <w:spacing w:after="0" w:line="240" w:lineRule="auto"/>
              <w:rPr>
                <w:rFonts w:ascii="Times New Roman" w:eastAsia="Times New Roman" w:hAnsi="Times New Roman"/>
                <w:b/>
                <w:sz w:val="18"/>
                <w:szCs w:val="18"/>
              </w:rPr>
            </w:pPr>
          </w:p>
          <w:p w14:paraId="04F2A2DE" w14:textId="77777777" w:rsidR="005D2FA1" w:rsidRPr="00EC2419" w:rsidRDefault="005D2FA1" w:rsidP="005D2FA1">
            <w:pPr>
              <w:spacing w:after="0" w:line="240" w:lineRule="auto"/>
              <w:rPr>
                <w:rFonts w:ascii="Times New Roman" w:eastAsia="Times New Roman" w:hAnsi="Times New Roman"/>
                <w:b/>
                <w:sz w:val="18"/>
                <w:szCs w:val="18"/>
              </w:rPr>
            </w:pPr>
          </w:p>
          <w:p w14:paraId="3C7CD2AF" w14:textId="784049F2" w:rsidR="005D2FA1" w:rsidRPr="00EC2419" w:rsidRDefault="005D2FA1" w:rsidP="005D2FA1">
            <w:pPr>
              <w:spacing w:after="0" w:line="240" w:lineRule="auto"/>
              <w:rPr>
                <w:rFonts w:ascii="Times New Roman" w:eastAsia="Times New Roman" w:hAnsi="Times New Roman"/>
                <w:b/>
                <w:color w:val="FF0000"/>
                <w:sz w:val="18"/>
                <w:szCs w:val="18"/>
              </w:rPr>
            </w:pPr>
          </w:p>
          <w:p w14:paraId="1BAB51E0" w14:textId="77777777" w:rsidR="005D2FA1" w:rsidRPr="00EC2419" w:rsidRDefault="005D2FA1" w:rsidP="005D2FA1">
            <w:pPr>
              <w:spacing w:after="0" w:line="240" w:lineRule="auto"/>
              <w:rPr>
                <w:rFonts w:ascii="Times New Roman" w:eastAsia="Times New Roman" w:hAnsi="Times New Roman"/>
                <w:b/>
                <w:color w:val="FF0000"/>
                <w:sz w:val="18"/>
                <w:szCs w:val="18"/>
              </w:rPr>
            </w:pPr>
          </w:p>
        </w:tc>
        <w:tc>
          <w:tcPr>
            <w:tcW w:w="6510" w:type="dxa"/>
            <w:gridSpan w:val="2"/>
          </w:tcPr>
          <w:p w14:paraId="1670D119" w14:textId="536A82A7" w:rsidR="005D2FA1" w:rsidRPr="00EC2419" w:rsidRDefault="005D2FA1" w:rsidP="005D2FA1">
            <w:pPr>
              <w:suppressAutoHyphens/>
              <w:spacing w:after="0" w:line="276" w:lineRule="auto"/>
              <w:jc w:val="both"/>
              <w:rPr>
                <w:rFonts w:ascii="Times New Roman" w:eastAsia="Times New Roman" w:hAnsi="Times New Roman"/>
                <w:b/>
                <w:bCs/>
                <w:kern w:val="0"/>
                <w:sz w:val="18"/>
                <w:szCs w:val="18"/>
                <w:lang w:eastAsia="lt-LT"/>
              </w:rPr>
            </w:pPr>
            <w:r w:rsidRPr="00EC2419">
              <w:rPr>
                <w:rFonts w:ascii="Times New Roman" w:eastAsia="Times New Roman" w:hAnsi="Times New Roman"/>
                <w:kern w:val="0"/>
                <w:sz w:val="18"/>
                <w:szCs w:val="18"/>
                <w:lang w:eastAsia="lt-LT"/>
              </w:rPr>
              <w:t xml:space="preserve">Paslaugos turi būti suteiktos ne vėliau kaip per </w:t>
            </w:r>
            <w:r w:rsidR="004C6B8E" w:rsidRPr="00EC2419">
              <w:rPr>
                <w:rFonts w:ascii="Times New Roman" w:eastAsia="Times New Roman" w:hAnsi="Times New Roman"/>
                <w:kern w:val="0"/>
                <w:sz w:val="18"/>
                <w:szCs w:val="18"/>
                <w:lang w:eastAsia="lt-LT"/>
              </w:rPr>
              <w:t>terminus, nurodytus techninių specifikacijų 4 skyriuje,</w:t>
            </w:r>
            <w:r w:rsidRPr="00EC2419">
              <w:rPr>
                <w:rFonts w:ascii="Times New Roman" w:eastAsia="Times New Roman" w:hAnsi="Times New Roman"/>
                <w:kern w:val="0"/>
                <w:sz w:val="18"/>
                <w:szCs w:val="18"/>
                <w:lang w:eastAsia="lt-LT"/>
              </w:rPr>
              <w:t xml:space="preserve"> nuo užsakymo pateikimo dienos, nebent užsakyme nurodomas kitas Paslaugų suteikimo terminas. Užsakymas laikomas pateiktu jo išsiuntimo dieną. Paslaugos teikiamos </w:t>
            </w:r>
            <w:r w:rsidR="004C6B8E" w:rsidRPr="00EC2419">
              <w:rPr>
                <w:rFonts w:ascii="Times New Roman" w:eastAsia="Times New Roman" w:hAnsi="Times New Roman"/>
                <w:kern w:val="0"/>
                <w:sz w:val="18"/>
                <w:szCs w:val="18"/>
                <w:lang w:eastAsia="lt-LT"/>
              </w:rPr>
              <w:t>12 (dvylika)</w:t>
            </w:r>
            <w:r w:rsidRPr="00EC2419">
              <w:rPr>
                <w:rFonts w:ascii="Times New Roman" w:eastAsia="Times New Roman" w:hAnsi="Times New Roman"/>
                <w:kern w:val="0"/>
                <w:sz w:val="18"/>
                <w:szCs w:val="18"/>
                <w:lang w:eastAsia="lt-LT"/>
              </w:rPr>
              <w:t xml:space="preserve"> mėnesių, bet ne ilgiau iki bus nupirkta Paslaugų už Sutarties 5.2. punkte nurodytą sumą.</w:t>
            </w:r>
          </w:p>
          <w:p w14:paraId="12C37C1A" w14:textId="77777777" w:rsidR="005D2FA1" w:rsidRPr="00EC2419" w:rsidRDefault="005D2FA1" w:rsidP="005D2FA1">
            <w:pPr>
              <w:suppressAutoHyphens/>
              <w:spacing w:after="0" w:line="240" w:lineRule="auto"/>
              <w:ind w:left="567" w:firstLine="720"/>
              <w:jc w:val="both"/>
              <w:rPr>
                <w:rFonts w:ascii="Times New Roman" w:eastAsia="Times New Roman" w:hAnsi="Times New Roman"/>
                <w:kern w:val="0"/>
                <w:sz w:val="18"/>
                <w:szCs w:val="18"/>
                <w:lang w:eastAsia="lt-LT"/>
              </w:rPr>
            </w:pPr>
          </w:p>
          <w:p w14:paraId="7A7C1022" w14:textId="77777777" w:rsidR="005D2FA1" w:rsidRPr="00EC2419" w:rsidRDefault="005D2FA1" w:rsidP="004C6B8E">
            <w:pPr>
              <w:spacing w:after="0" w:line="240" w:lineRule="auto"/>
              <w:jc w:val="both"/>
              <w:rPr>
                <w:rFonts w:ascii="Times New Roman" w:eastAsia="Times New Roman" w:hAnsi="Times New Roman"/>
                <w:color w:val="4472C4"/>
                <w:kern w:val="0"/>
                <w:sz w:val="18"/>
                <w:szCs w:val="18"/>
              </w:rPr>
            </w:pPr>
          </w:p>
        </w:tc>
      </w:tr>
      <w:tr w:rsidR="005D2FA1" w:rsidRPr="00EC2419" w14:paraId="0B28DF5B" w14:textId="77777777" w:rsidTr="008A66B8">
        <w:trPr>
          <w:trHeight w:val="300"/>
        </w:trPr>
        <w:tc>
          <w:tcPr>
            <w:tcW w:w="3127" w:type="dxa"/>
            <w:gridSpan w:val="2"/>
          </w:tcPr>
          <w:p w14:paraId="24BE5445"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4.2. Paslaugų/jų dalies/etapo/periodo suteikimo termino pratęsimas</w:t>
            </w:r>
          </w:p>
        </w:tc>
        <w:tc>
          <w:tcPr>
            <w:tcW w:w="6510" w:type="dxa"/>
            <w:gridSpan w:val="2"/>
          </w:tcPr>
          <w:p w14:paraId="4C1CAFE7" w14:textId="0EFA2E4A" w:rsidR="005D2FA1" w:rsidRPr="00EC2419" w:rsidRDefault="005D2FA1" w:rsidP="005D2FA1">
            <w:pPr>
              <w:spacing w:after="0" w:line="240" w:lineRule="auto"/>
              <w:jc w:val="both"/>
              <w:rPr>
                <w:rFonts w:ascii="Times New Roman" w:eastAsia="Times New Roman" w:hAnsi="Times New Roman"/>
                <w:bCs/>
                <w:color w:val="000000"/>
                <w:kern w:val="0"/>
                <w:sz w:val="18"/>
                <w:szCs w:val="18"/>
                <w:lang w:eastAsia="lt-LT"/>
              </w:rPr>
            </w:pPr>
            <w:r w:rsidRPr="00EC2419">
              <w:rPr>
                <w:rFonts w:ascii="Times New Roman" w:eastAsia="Times New Roman" w:hAnsi="Times New Roman"/>
                <w:kern w:val="0"/>
                <w:sz w:val="18"/>
                <w:szCs w:val="18"/>
                <w:lang w:eastAsia="lt-LT"/>
              </w:rPr>
              <w:t xml:space="preserve">Jeigu Paslaugų teikimo metu nėra išperkama Paslaugų už Sutarties vertę, Paslaugų teikimo terminas automatiškai pratęsiamas dar </w:t>
            </w:r>
            <w:r w:rsidR="004C6B8E" w:rsidRPr="00EC2419">
              <w:rPr>
                <w:rFonts w:ascii="Times New Roman" w:eastAsia="Times New Roman" w:hAnsi="Times New Roman"/>
                <w:kern w:val="0"/>
                <w:sz w:val="18"/>
                <w:szCs w:val="18"/>
                <w:lang w:eastAsia="lt-LT"/>
              </w:rPr>
              <w:t>12</w:t>
            </w:r>
            <w:r w:rsidRPr="00EC2419">
              <w:rPr>
                <w:rFonts w:ascii="Times New Roman" w:eastAsia="Times New Roman" w:hAnsi="Times New Roman"/>
                <w:kern w:val="0"/>
                <w:sz w:val="18"/>
                <w:szCs w:val="18"/>
                <w:lang w:eastAsia="lt-LT"/>
              </w:rPr>
              <w:t xml:space="preserve"> mėnesių terminui. Automatinio pratęsimo sąlyga taikoma </w:t>
            </w:r>
            <w:r w:rsidR="004C6B8E" w:rsidRPr="00EC2419">
              <w:rPr>
                <w:rFonts w:ascii="Times New Roman" w:eastAsia="Times New Roman" w:hAnsi="Times New Roman"/>
                <w:kern w:val="0"/>
                <w:sz w:val="18"/>
                <w:szCs w:val="18"/>
                <w:lang w:eastAsia="lt-LT"/>
              </w:rPr>
              <w:t>2</w:t>
            </w:r>
            <w:r w:rsidRPr="00EC2419">
              <w:rPr>
                <w:rFonts w:ascii="Times New Roman" w:eastAsia="Times New Roman" w:hAnsi="Times New Roman"/>
                <w:kern w:val="0"/>
                <w:sz w:val="18"/>
                <w:szCs w:val="18"/>
                <w:lang w:eastAsia="lt-LT"/>
              </w:rPr>
              <w:t xml:space="preserve"> kartus/-ą. Šalys turi teisę atsisakyti pratęsti Paslaugų teikimo terminą, apie tai raštu informavus kitą Šalį 30 (trisdešimt) dienų iki Paslaugų teikimo </w:t>
            </w:r>
            <w:r w:rsidRPr="00EC2419">
              <w:rPr>
                <w:rFonts w:ascii="Times New Roman" w:eastAsia="Times New Roman" w:hAnsi="Times New Roman"/>
                <w:kern w:val="0"/>
                <w:sz w:val="18"/>
                <w:szCs w:val="18"/>
                <w:lang w:eastAsia="lt-LT"/>
              </w:rPr>
              <w:lastRenderedPageBreak/>
              <w:t xml:space="preserve">termino pabaigos. </w:t>
            </w:r>
            <w:r w:rsidRPr="00EC2419">
              <w:rPr>
                <w:rFonts w:ascii="Times New Roman" w:eastAsia="Times New Roman" w:hAnsi="Times New Roman"/>
                <w:b/>
                <w:bCs/>
                <w:kern w:val="0"/>
                <w:sz w:val="18"/>
                <w:szCs w:val="18"/>
                <w:u w:val="single"/>
                <w:lang w:eastAsia="lt-LT"/>
              </w:rPr>
              <w:t xml:space="preserve">Visais atvejais Paslaugos teikiamos ne ilgiau kaip </w:t>
            </w:r>
            <w:r w:rsidR="004C6B8E" w:rsidRPr="00EC2419">
              <w:rPr>
                <w:rFonts w:ascii="Times New Roman" w:eastAsia="Times New Roman" w:hAnsi="Times New Roman"/>
                <w:b/>
                <w:bCs/>
                <w:kern w:val="0"/>
                <w:sz w:val="18"/>
                <w:szCs w:val="18"/>
                <w:u w:val="single"/>
                <w:lang w:eastAsia="lt-LT"/>
              </w:rPr>
              <w:t>36 (trisdešimt šešis)</w:t>
            </w:r>
            <w:r w:rsidRPr="00EC2419">
              <w:rPr>
                <w:rFonts w:ascii="Times New Roman" w:eastAsia="Times New Roman" w:hAnsi="Times New Roman"/>
                <w:b/>
                <w:bCs/>
                <w:kern w:val="0"/>
                <w:sz w:val="18"/>
                <w:szCs w:val="18"/>
                <w:u w:val="single"/>
                <w:lang w:eastAsia="lt-LT"/>
              </w:rPr>
              <w:t xml:space="preserve"> mėnesius.</w:t>
            </w:r>
          </w:p>
          <w:p w14:paraId="0395213D" w14:textId="77777777" w:rsidR="005D2FA1" w:rsidRPr="00EC2419" w:rsidRDefault="005D2FA1" w:rsidP="005D2FA1">
            <w:pPr>
              <w:spacing w:after="0" w:line="240" w:lineRule="auto"/>
              <w:jc w:val="both"/>
              <w:rPr>
                <w:rFonts w:ascii="Times New Roman" w:eastAsia="Times New Roman" w:hAnsi="Times New Roman"/>
                <w:kern w:val="0"/>
                <w:sz w:val="18"/>
                <w:szCs w:val="18"/>
              </w:rPr>
            </w:pPr>
          </w:p>
        </w:tc>
      </w:tr>
      <w:tr w:rsidR="005D2FA1" w:rsidRPr="00EC2419" w14:paraId="2BB16407" w14:textId="77777777" w:rsidTr="008A66B8">
        <w:trPr>
          <w:trHeight w:val="300"/>
        </w:trPr>
        <w:tc>
          <w:tcPr>
            <w:tcW w:w="3127" w:type="dxa"/>
            <w:gridSpan w:val="2"/>
          </w:tcPr>
          <w:p w14:paraId="3A0D5065"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lastRenderedPageBreak/>
              <w:t>4.3. Užsakymų teikimo tvarka</w:t>
            </w:r>
          </w:p>
        </w:tc>
        <w:tc>
          <w:tcPr>
            <w:tcW w:w="6510" w:type="dxa"/>
            <w:gridSpan w:val="2"/>
          </w:tcPr>
          <w:p w14:paraId="0939E388" w14:textId="77777777" w:rsidR="005D2FA1" w:rsidRPr="00EC2419" w:rsidRDefault="005D2FA1" w:rsidP="005D2FA1">
            <w:pPr>
              <w:spacing w:after="0" w:line="240" w:lineRule="auto"/>
              <w:jc w:val="both"/>
              <w:rPr>
                <w:rFonts w:ascii="Times New Roman" w:eastAsia="Times New Roman" w:hAnsi="Times New Roman"/>
                <w:kern w:val="0"/>
                <w:sz w:val="18"/>
                <w:szCs w:val="18"/>
              </w:rPr>
            </w:pPr>
          </w:p>
          <w:p w14:paraId="382983C8" w14:textId="52760DB4" w:rsidR="005D2FA1" w:rsidRPr="00EC2419" w:rsidRDefault="005D2FA1" w:rsidP="004666F6">
            <w:pPr>
              <w:spacing w:after="0" w:line="240" w:lineRule="auto"/>
              <w:jc w:val="both"/>
              <w:rPr>
                <w:rFonts w:ascii="Times New Roman" w:eastAsia="Times New Roman" w:hAnsi="Times New Roman"/>
                <w:kern w:val="0"/>
                <w:sz w:val="18"/>
                <w:szCs w:val="18"/>
              </w:rPr>
            </w:pPr>
            <w:r w:rsidRPr="00EC2419">
              <w:rPr>
                <w:rFonts w:ascii="Times New Roman" w:eastAsia="Times New Roman" w:hAnsi="Times New Roman"/>
                <w:sz w:val="18"/>
                <w:szCs w:val="18"/>
              </w:rPr>
              <w:t>Užsakymai teikiami Tiekėjo nurodytu</w:t>
            </w:r>
            <w:r w:rsidR="004C6B8E" w:rsidRPr="00EC2419">
              <w:rPr>
                <w:rFonts w:ascii="Times New Roman" w:eastAsia="Times New Roman" w:hAnsi="Times New Roman"/>
                <w:sz w:val="18"/>
                <w:szCs w:val="18"/>
              </w:rPr>
              <w:t xml:space="preserve"> telefonu arba </w:t>
            </w:r>
            <w:r w:rsidRPr="00EC2419">
              <w:rPr>
                <w:rFonts w:ascii="Times New Roman" w:eastAsia="Times New Roman" w:hAnsi="Times New Roman"/>
                <w:sz w:val="18"/>
                <w:szCs w:val="18"/>
              </w:rPr>
              <w:t xml:space="preserve"> elektroniniu paštu/</w:t>
            </w:r>
            <w:r w:rsidRPr="00EC2419">
              <w:rPr>
                <w:rFonts w:ascii="Times New Roman" w:eastAsia="Times New Roman" w:hAnsi="Times New Roman"/>
                <w:kern w:val="0"/>
                <w:sz w:val="18"/>
                <w:szCs w:val="18"/>
              </w:rPr>
              <w:t>tekstiniu pranešimu</w:t>
            </w:r>
            <w:r w:rsidRPr="00EC2419">
              <w:rPr>
                <w:rFonts w:ascii="Times New Roman" w:eastAsia="Times New Roman" w:hAnsi="Times New Roman"/>
                <w:sz w:val="18"/>
                <w:szCs w:val="18"/>
              </w:rPr>
              <w:t xml:space="preserve">  ir laikomi gautais</w:t>
            </w:r>
            <w:r w:rsidR="004666F6" w:rsidRPr="00EC2419">
              <w:rPr>
                <w:rFonts w:ascii="Times New Roman" w:eastAsia="Times New Roman" w:hAnsi="Times New Roman"/>
                <w:sz w:val="18"/>
                <w:szCs w:val="18"/>
              </w:rPr>
              <w:t>:</w:t>
            </w:r>
            <w:r w:rsidRPr="00EC2419">
              <w:rPr>
                <w:rFonts w:ascii="Times New Roman" w:eastAsia="Times New Roman" w:hAnsi="Times New Roman"/>
                <w:sz w:val="18"/>
                <w:szCs w:val="18"/>
              </w:rPr>
              <w:t xml:space="preserve"> užsakymo pateikimo dieną</w:t>
            </w:r>
            <w:r w:rsidR="004666F6" w:rsidRPr="00EC2419">
              <w:rPr>
                <w:rFonts w:ascii="Times New Roman" w:eastAsia="Times New Roman" w:hAnsi="Times New Roman"/>
                <w:sz w:val="18"/>
                <w:szCs w:val="18"/>
              </w:rPr>
              <w:t xml:space="preserve"> jei Užsakymas pateiktas iki 12.00 val., ir sekančią darbo dieną jei Užsakymas pateiktas po 12.00 val. </w:t>
            </w:r>
            <w:r w:rsidRPr="00EC2419">
              <w:rPr>
                <w:rFonts w:ascii="Times New Roman" w:eastAsia="Times New Roman" w:hAnsi="Times New Roman"/>
                <w:sz w:val="18"/>
                <w:szCs w:val="18"/>
              </w:rPr>
              <w:t xml:space="preserve"> </w:t>
            </w:r>
          </w:p>
        </w:tc>
      </w:tr>
      <w:tr w:rsidR="005D2FA1" w:rsidRPr="00EC2419" w14:paraId="60C76FBF" w14:textId="77777777" w:rsidTr="004C6B8E">
        <w:trPr>
          <w:trHeight w:val="930"/>
        </w:trPr>
        <w:tc>
          <w:tcPr>
            <w:tcW w:w="3127" w:type="dxa"/>
            <w:gridSpan w:val="2"/>
            <w:tcBorders>
              <w:top w:val="single" w:sz="4" w:space="0" w:color="auto"/>
              <w:left w:val="single" w:sz="4" w:space="0" w:color="auto"/>
              <w:bottom w:val="single" w:sz="4" w:space="0" w:color="auto"/>
              <w:right w:val="single" w:sz="4" w:space="0" w:color="auto"/>
            </w:tcBorders>
          </w:tcPr>
          <w:p w14:paraId="4F572840" w14:textId="45DCAF8D" w:rsidR="005D2FA1" w:rsidRPr="00EC2419" w:rsidRDefault="00666448"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4</w:t>
            </w:r>
            <w:r w:rsidR="005D2FA1" w:rsidRPr="00EC2419">
              <w:rPr>
                <w:rFonts w:ascii="Times New Roman" w:eastAsia="Times New Roman" w:hAnsi="Times New Roman"/>
                <w:b/>
                <w:sz w:val="18"/>
                <w:szCs w:val="18"/>
              </w:rPr>
              <w:t>.4.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DAFF292"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41F9A447" w14:textId="77777777" w:rsidR="005D2FA1" w:rsidRPr="00EC2419" w:rsidRDefault="005D2FA1" w:rsidP="005D2FA1">
            <w:pPr>
              <w:spacing w:after="0" w:line="240" w:lineRule="auto"/>
              <w:jc w:val="both"/>
              <w:rPr>
                <w:rFonts w:ascii="Times New Roman" w:eastAsia="Times New Roman" w:hAnsi="Times New Roman"/>
                <w:sz w:val="18"/>
                <w:szCs w:val="18"/>
              </w:rPr>
            </w:pPr>
          </w:p>
          <w:p w14:paraId="5C95255E" w14:textId="5561D089" w:rsidR="005D2FA1" w:rsidRPr="00EC2419" w:rsidRDefault="005D2FA1" w:rsidP="005D2FA1">
            <w:pPr>
              <w:spacing w:after="0" w:line="240" w:lineRule="auto"/>
              <w:jc w:val="both"/>
              <w:rPr>
                <w:rFonts w:ascii="Times New Roman" w:eastAsia="Times New Roman" w:hAnsi="Times New Roman"/>
                <w:kern w:val="0"/>
                <w:sz w:val="18"/>
                <w:szCs w:val="18"/>
              </w:rPr>
            </w:pPr>
          </w:p>
        </w:tc>
      </w:tr>
      <w:tr w:rsidR="005D2FA1" w:rsidRPr="00EC2419" w14:paraId="4B0603F1" w14:textId="77777777" w:rsidTr="008A66B8">
        <w:trPr>
          <w:trHeight w:val="300"/>
        </w:trPr>
        <w:tc>
          <w:tcPr>
            <w:tcW w:w="3127" w:type="dxa"/>
            <w:gridSpan w:val="2"/>
          </w:tcPr>
          <w:p w14:paraId="5E16E21A"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4.5. Pateikiami dokumentai</w:t>
            </w:r>
          </w:p>
        </w:tc>
        <w:tc>
          <w:tcPr>
            <w:tcW w:w="6510" w:type="dxa"/>
            <w:gridSpan w:val="2"/>
          </w:tcPr>
          <w:p w14:paraId="2EECF8FB" w14:textId="57AE8F93"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Turi būti pateikiami šie dokumentai: Paslaugų perdavimo-priėmimo aktas ir Sąskaita</w:t>
            </w:r>
            <w:r w:rsidR="004C6B8E" w:rsidRPr="00EC2419">
              <w:rPr>
                <w:rFonts w:ascii="Times New Roman" w:eastAsia="Times New Roman" w:hAnsi="Times New Roman"/>
                <w:sz w:val="18"/>
                <w:szCs w:val="18"/>
              </w:rPr>
              <w:t>.</w:t>
            </w:r>
            <w:r w:rsidRPr="00EC2419">
              <w:rPr>
                <w:rFonts w:ascii="Times New Roman" w:eastAsia="Times New Roman" w:hAnsi="Times New Roman"/>
                <w:sz w:val="18"/>
                <w:szCs w:val="18"/>
              </w:rPr>
              <w:t xml:space="preserve"> Tiekėjui nepateikus nurodytų dokumentų, laikoma, kad Paslaugos neatitinka Sutartyje nustatytų reikalavimų. </w:t>
            </w:r>
          </w:p>
          <w:p w14:paraId="5418807C" w14:textId="77777777" w:rsidR="005D2FA1" w:rsidRPr="00EC2419"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EC2419" w14:paraId="5481EF61" w14:textId="77777777" w:rsidTr="008A66B8">
        <w:trPr>
          <w:trHeight w:val="300"/>
        </w:trPr>
        <w:tc>
          <w:tcPr>
            <w:tcW w:w="9637" w:type="dxa"/>
            <w:gridSpan w:val="4"/>
          </w:tcPr>
          <w:p w14:paraId="40D207CC"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5. SUTARTIES KAINA IR ATSISKAITYMO TVARKA</w:t>
            </w:r>
          </w:p>
        </w:tc>
      </w:tr>
      <w:tr w:rsidR="005D2FA1" w:rsidRPr="00EC2419" w14:paraId="7D8A8F63" w14:textId="77777777" w:rsidTr="008A66B8">
        <w:trPr>
          <w:trHeight w:val="300"/>
        </w:trPr>
        <w:tc>
          <w:tcPr>
            <w:tcW w:w="3127" w:type="dxa"/>
            <w:gridSpan w:val="2"/>
          </w:tcPr>
          <w:p w14:paraId="17C94704"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5.1. Sutarčiai taikomas kainos apskaičiavimo būdas</w:t>
            </w:r>
          </w:p>
        </w:tc>
        <w:tc>
          <w:tcPr>
            <w:tcW w:w="6510" w:type="dxa"/>
            <w:gridSpan w:val="2"/>
          </w:tcPr>
          <w:p w14:paraId="2B2212FA" w14:textId="77777777" w:rsidR="005D2FA1" w:rsidRPr="00EC2419" w:rsidRDefault="005D2FA1" w:rsidP="005D2FA1">
            <w:pPr>
              <w:spacing w:after="0" w:line="240" w:lineRule="auto"/>
              <w:jc w:val="both"/>
              <w:rPr>
                <w:rFonts w:ascii="Times New Roman" w:eastAsia="Times New Roman" w:hAnsi="Times New Roman"/>
                <w:sz w:val="18"/>
                <w:szCs w:val="18"/>
              </w:rPr>
            </w:pPr>
          </w:p>
          <w:p w14:paraId="553EDB8F"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Fiksuoto įkainio kainodara</w:t>
            </w:r>
          </w:p>
          <w:p w14:paraId="6779D583" w14:textId="77777777" w:rsidR="005D2FA1" w:rsidRPr="00EC2419" w:rsidRDefault="005D2FA1" w:rsidP="005D2FA1">
            <w:pPr>
              <w:spacing w:after="0" w:line="240" w:lineRule="auto"/>
              <w:jc w:val="both"/>
              <w:rPr>
                <w:rFonts w:ascii="Times New Roman" w:eastAsia="Times New Roman" w:hAnsi="Times New Roman"/>
                <w:sz w:val="18"/>
                <w:szCs w:val="18"/>
              </w:rPr>
            </w:pPr>
          </w:p>
          <w:p w14:paraId="14362DDF" w14:textId="766E01F3" w:rsidR="005D2FA1" w:rsidRPr="00EC2419" w:rsidRDefault="005D2FA1" w:rsidP="005D2FA1">
            <w:pPr>
              <w:spacing w:after="0" w:line="240" w:lineRule="auto"/>
              <w:jc w:val="both"/>
              <w:rPr>
                <w:rFonts w:ascii="Times New Roman" w:eastAsia="Times New Roman" w:hAnsi="Times New Roman"/>
                <w:color w:val="4472C4"/>
                <w:sz w:val="18"/>
                <w:szCs w:val="18"/>
                <w:lang w:val="en-US"/>
              </w:rPr>
            </w:pPr>
          </w:p>
        </w:tc>
      </w:tr>
      <w:tr w:rsidR="005D2FA1" w:rsidRPr="00EC2419" w14:paraId="70B076D6" w14:textId="77777777" w:rsidTr="008A66B8">
        <w:trPr>
          <w:trHeight w:val="300"/>
        </w:trPr>
        <w:tc>
          <w:tcPr>
            <w:tcW w:w="3127" w:type="dxa"/>
            <w:gridSpan w:val="2"/>
          </w:tcPr>
          <w:p w14:paraId="06DE1AC7"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 xml:space="preserve">5.2. Pradinės Sutarties vertė ir Sutarties kaina, kai taikoma </w:t>
            </w:r>
            <w:r w:rsidRPr="00EC2419">
              <w:rPr>
                <w:rFonts w:ascii="Times New Roman" w:eastAsia="Times New Roman" w:hAnsi="Times New Roman"/>
                <w:b/>
                <w:sz w:val="18"/>
                <w:szCs w:val="18"/>
                <w:u w:val="single"/>
              </w:rPr>
              <w:t>fiksuoto įkainio</w:t>
            </w:r>
            <w:r w:rsidRPr="00EC2419">
              <w:rPr>
                <w:rFonts w:ascii="Times New Roman" w:eastAsia="Times New Roman" w:hAnsi="Times New Roman"/>
                <w:b/>
                <w:sz w:val="18"/>
                <w:szCs w:val="18"/>
              </w:rPr>
              <w:t xml:space="preserve"> kainodara</w:t>
            </w:r>
          </w:p>
          <w:p w14:paraId="633577DD" w14:textId="77777777" w:rsidR="005D2FA1" w:rsidRPr="00EC2419" w:rsidRDefault="005D2FA1" w:rsidP="005D2FA1">
            <w:pPr>
              <w:spacing w:after="0" w:line="240" w:lineRule="auto"/>
              <w:rPr>
                <w:rFonts w:ascii="Times New Roman" w:eastAsia="Times New Roman" w:hAnsi="Times New Roman"/>
                <w:b/>
                <w:sz w:val="18"/>
                <w:szCs w:val="18"/>
              </w:rPr>
            </w:pPr>
          </w:p>
          <w:p w14:paraId="15445272" w14:textId="77777777" w:rsidR="005D2FA1" w:rsidRPr="00EC2419" w:rsidRDefault="005D2FA1" w:rsidP="005D2FA1">
            <w:pPr>
              <w:spacing w:after="0" w:line="240" w:lineRule="auto"/>
              <w:rPr>
                <w:rFonts w:ascii="Times New Roman" w:eastAsia="Times New Roman" w:hAnsi="Times New Roman"/>
                <w:b/>
                <w:sz w:val="18"/>
                <w:szCs w:val="18"/>
              </w:rPr>
            </w:pPr>
          </w:p>
          <w:p w14:paraId="791BAE3C" w14:textId="77777777" w:rsidR="005D2FA1" w:rsidRPr="00EC2419" w:rsidRDefault="005D2FA1" w:rsidP="005D2FA1">
            <w:pPr>
              <w:spacing w:after="0" w:line="240" w:lineRule="auto"/>
              <w:rPr>
                <w:rFonts w:ascii="Times New Roman" w:eastAsia="Times New Roman" w:hAnsi="Times New Roman"/>
                <w:b/>
                <w:sz w:val="18"/>
                <w:szCs w:val="18"/>
              </w:rPr>
            </w:pPr>
          </w:p>
          <w:p w14:paraId="35F8374C" w14:textId="77777777" w:rsidR="005D2FA1" w:rsidRPr="00EC2419" w:rsidRDefault="005D2FA1" w:rsidP="005D2FA1">
            <w:pPr>
              <w:spacing w:after="0" w:line="240" w:lineRule="auto"/>
              <w:rPr>
                <w:rFonts w:ascii="Times New Roman" w:eastAsia="Times New Roman" w:hAnsi="Times New Roman"/>
                <w:b/>
                <w:sz w:val="18"/>
                <w:szCs w:val="18"/>
              </w:rPr>
            </w:pPr>
          </w:p>
          <w:p w14:paraId="0E6E300F" w14:textId="77777777" w:rsidR="005D2FA1" w:rsidRPr="00EC2419" w:rsidRDefault="005D2FA1" w:rsidP="005D2FA1">
            <w:pPr>
              <w:spacing w:after="0" w:line="240" w:lineRule="auto"/>
              <w:rPr>
                <w:rFonts w:ascii="Times New Roman" w:eastAsia="Times New Roman" w:hAnsi="Times New Roman"/>
                <w:b/>
                <w:sz w:val="18"/>
                <w:szCs w:val="18"/>
              </w:rPr>
            </w:pPr>
          </w:p>
          <w:p w14:paraId="5AE292DE" w14:textId="77777777" w:rsidR="005D2FA1" w:rsidRPr="00EC2419" w:rsidRDefault="005D2FA1" w:rsidP="005D2FA1">
            <w:pPr>
              <w:spacing w:after="0" w:line="240" w:lineRule="auto"/>
              <w:rPr>
                <w:rFonts w:ascii="Times New Roman" w:eastAsia="Times New Roman" w:hAnsi="Times New Roman"/>
                <w:b/>
                <w:sz w:val="18"/>
                <w:szCs w:val="18"/>
              </w:rPr>
            </w:pPr>
          </w:p>
          <w:p w14:paraId="41293646" w14:textId="77777777" w:rsidR="005D2FA1" w:rsidRPr="00EC2419" w:rsidRDefault="005D2FA1" w:rsidP="005D2FA1">
            <w:pPr>
              <w:spacing w:after="0" w:line="240" w:lineRule="auto"/>
              <w:rPr>
                <w:rFonts w:ascii="Times New Roman" w:eastAsia="Times New Roman" w:hAnsi="Times New Roman"/>
                <w:b/>
                <w:sz w:val="18"/>
                <w:szCs w:val="18"/>
              </w:rPr>
            </w:pPr>
          </w:p>
          <w:p w14:paraId="6513FD49" w14:textId="77777777" w:rsidR="005D2FA1" w:rsidRPr="00EC2419" w:rsidRDefault="005D2FA1" w:rsidP="005D2FA1">
            <w:pPr>
              <w:spacing w:after="0" w:line="240" w:lineRule="auto"/>
              <w:rPr>
                <w:rFonts w:ascii="Times New Roman" w:eastAsia="Times New Roman" w:hAnsi="Times New Roman"/>
                <w:b/>
                <w:sz w:val="18"/>
                <w:szCs w:val="18"/>
              </w:rPr>
            </w:pPr>
          </w:p>
          <w:p w14:paraId="4AE8BBE6" w14:textId="77777777" w:rsidR="005D2FA1" w:rsidRPr="00EC2419" w:rsidRDefault="005D2FA1" w:rsidP="005D2FA1">
            <w:pPr>
              <w:spacing w:after="0" w:line="240" w:lineRule="auto"/>
              <w:rPr>
                <w:rFonts w:ascii="Times New Roman" w:eastAsia="Times New Roman" w:hAnsi="Times New Roman"/>
                <w:b/>
                <w:sz w:val="18"/>
                <w:szCs w:val="18"/>
              </w:rPr>
            </w:pPr>
          </w:p>
          <w:p w14:paraId="5D7D5359" w14:textId="77777777" w:rsidR="005D2FA1" w:rsidRPr="00EC2419" w:rsidRDefault="005D2FA1" w:rsidP="005D2FA1">
            <w:pPr>
              <w:spacing w:after="0" w:line="240" w:lineRule="auto"/>
              <w:rPr>
                <w:rFonts w:ascii="Times New Roman" w:eastAsia="Times New Roman" w:hAnsi="Times New Roman"/>
                <w:b/>
                <w:sz w:val="18"/>
                <w:szCs w:val="18"/>
              </w:rPr>
            </w:pPr>
          </w:p>
          <w:p w14:paraId="58FC3A7B" w14:textId="77777777" w:rsidR="005D2FA1" w:rsidRPr="00EC2419" w:rsidRDefault="005D2FA1" w:rsidP="004C6B8E">
            <w:pPr>
              <w:spacing w:after="0" w:line="240" w:lineRule="auto"/>
              <w:jc w:val="both"/>
              <w:rPr>
                <w:rFonts w:ascii="Times New Roman" w:eastAsia="Times New Roman" w:hAnsi="Times New Roman"/>
                <w:b/>
                <w:sz w:val="18"/>
                <w:szCs w:val="18"/>
              </w:rPr>
            </w:pPr>
          </w:p>
        </w:tc>
        <w:tc>
          <w:tcPr>
            <w:tcW w:w="6510" w:type="dxa"/>
            <w:gridSpan w:val="2"/>
          </w:tcPr>
          <w:p w14:paraId="51F29EE4" w14:textId="77777777" w:rsidR="005D2FA1" w:rsidRPr="00EC2419" w:rsidRDefault="005D2FA1" w:rsidP="005D2FA1">
            <w:pPr>
              <w:spacing w:after="0" w:line="240" w:lineRule="auto"/>
              <w:jc w:val="both"/>
              <w:rPr>
                <w:rFonts w:ascii="Times New Roman" w:eastAsia="Times New Roman" w:hAnsi="Times New Roman"/>
                <w:sz w:val="18"/>
                <w:szCs w:val="18"/>
              </w:rPr>
            </w:pPr>
          </w:p>
          <w:p w14:paraId="63C67501" w14:textId="5496CF30" w:rsidR="005D2FA1" w:rsidRPr="000B15B7" w:rsidRDefault="005D2FA1" w:rsidP="005D2FA1">
            <w:pPr>
              <w:spacing w:after="0" w:line="240" w:lineRule="auto"/>
              <w:jc w:val="both"/>
              <w:rPr>
                <w:rFonts w:ascii="Times New Roman" w:eastAsia="Times New Roman" w:hAnsi="Times New Roman"/>
                <w:b/>
                <w:bCs/>
                <w:kern w:val="0"/>
                <w:sz w:val="18"/>
                <w:szCs w:val="18"/>
              </w:rPr>
            </w:pPr>
            <w:r w:rsidRPr="000B15B7">
              <w:rPr>
                <w:rFonts w:ascii="Times New Roman" w:eastAsia="Times New Roman" w:hAnsi="Times New Roman"/>
                <w:b/>
                <w:bCs/>
                <w:sz w:val="18"/>
                <w:szCs w:val="18"/>
              </w:rPr>
              <w:t xml:space="preserve">Pradinės Sutarties vertė yra </w:t>
            </w:r>
            <w:r w:rsidR="007C368D" w:rsidRPr="000B15B7">
              <w:rPr>
                <w:rFonts w:ascii="Times New Roman" w:eastAsia="Times New Roman" w:hAnsi="Times New Roman"/>
                <w:b/>
                <w:bCs/>
                <w:sz w:val="18"/>
                <w:szCs w:val="18"/>
              </w:rPr>
              <w:t>400 000.00</w:t>
            </w:r>
            <w:r w:rsidRPr="000B15B7">
              <w:rPr>
                <w:rFonts w:ascii="Times New Roman" w:eastAsia="Times New Roman" w:hAnsi="Times New Roman"/>
                <w:b/>
                <w:bCs/>
                <w:sz w:val="18"/>
                <w:szCs w:val="18"/>
              </w:rPr>
              <w:t xml:space="preserve"> Eur (</w:t>
            </w:r>
            <w:r w:rsidR="007C368D" w:rsidRPr="000B15B7">
              <w:rPr>
                <w:rFonts w:ascii="Times New Roman" w:eastAsia="Times New Roman" w:hAnsi="Times New Roman"/>
                <w:b/>
                <w:bCs/>
                <w:sz w:val="18"/>
                <w:szCs w:val="18"/>
              </w:rPr>
              <w:t>keturi šimtai tūkstančių eurų 00 ct</w:t>
            </w:r>
            <w:r w:rsidRPr="000B15B7">
              <w:rPr>
                <w:rFonts w:ascii="Times New Roman" w:eastAsia="Times New Roman" w:hAnsi="Times New Roman"/>
                <w:b/>
                <w:bCs/>
                <w:sz w:val="18"/>
                <w:szCs w:val="18"/>
              </w:rPr>
              <w:t>) be PVM.</w:t>
            </w:r>
          </w:p>
          <w:p w14:paraId="4F83A1F2" w14:textId="61B771F5" w:rsidR="005D2FA1" w:rsidRPr="000B15B7" w:rsidRDefault="005D2FA1" w:rsidP="005D2FA1">
            <w:pPr>
              <w:spacing w:after="0" w:line="240" w:lineRule="auto"/>
              <w:jc w:val="both"/>
              <w:rPr>
                <w:rFonts w:ascii="Times New Roman" w:eastAsia="Times New Roman" w:hAnsi="Times New Roman"/>
                <w:b/>
                <w:bCs/>
                <w:kern w:val="0"/>
                <w:sz w:val="18"/>
                <w:szCs w:val="18"/>
              </w:rPr>
            </w:pPr>
            <w:r w:rsidRPr="000B15B7">
              <w:rPr>
                <w:rFonts w:ascii="Times New Roman" w:eastAsia="Times New Roman" w:hAnsi="Times New Roman"/>
                <w:b/>
                <w:bCs/>
                <w:sz w:val="18"/>
                <w:szCs w:val="18"/>
              </w:rPr>
              <w:t xml:space="preserve">PVM sudaro </w:t>
            </w:r>
            <w:r w:rsidR="000B15B7" w:rsidRPr="000B15B7">
              <w:rPr>
                <w:rFonts w:ascii="Times New Roman" w:eastAsia="Times New Roman" w:hAnsi="Times New Roman"/>
                <w:b/>
                <w:bCs/>
                <w:sz w:val="18"/>
                <w:szCs w:val="18"/>
              </w:rPr>
              <w:t>84 000,00</w:t>
            </w:r>
            <w:r w:rsidRPr="000B15B7">
              <w:rPr>
                <w:rFonts w:ascii="Times New Roman" w:eastAsia="Times New Roman" w:hAnsi="Times New Roman"/>
                <w:b/>
                <w:bCs/>
                <w:sz w:val="18"/>
                <w:szCs w:val="18"/>
              </w:rPr>
              <w:t xml:space="preserve"> Eur </w:t>
            </w:r>
            <w:r w:rsidR="000B15B7" w:rsidRPr="000B15B7">
              <w:rPr>
                <w:rFonts w:ascii="Times New Roman" w:eastAsia="Times New Roman" w:hAnsi="Times New Roman"/>
                <w:b/>
                <w:bCs/>
                <w:sz w:val="18"/>
                <w:szCs w:val="18"/>
              </w:rPr>
              <w:t>(aštuoniasdešimt keturi tūkstančiai eurų 00 ct)</w:t>
            </w:r>
          </w:p>
          <w:p w14:paraId="07E8A10D" w14:textId="56D11791" w:rsidR="005D2FA1" w:rsidRPr="000B15B7" w:rsidRDefault="005D2FA1" w:rsidP="005D2FA1">
            <w:pPr>
              <w:spacing w:after="0" w:line="240" w:lineRule="auto"/>
              <w:jc w:val="both"/>
              <w:rPr>
                <w:rFonts w:ascii="Times New Roman" w:eastAsia="Times New Roman" w:hAnsi="Times New Roman"/>
                <w:b/>
                <w:bCs/>
                <w:kern w:val="0"/>
                <w:sz w:val="18"/>
                <w:szCs w:val="18"/>
              </w:rPr>
            </w:pPr>
            <w:r w:rsidRPr="000B15B7">
              <w:rPr>
                <w:rFonts w:ascii="Times New Roman" w:eastAsia="Times New Roman" w:hAnsi="Times New Roman"/>
                <w:b/>
                <w:bCs/>
                <w:sz w:val="18"/>
                <w:szCs w:val="18"/>
              </w:rPr>
              <w:t xml:space="preserve">Sutarties kaina yra </w:t>
            </w:r>
            <w:r w:rsidR="000B15B7" w:rsidRPr="000B15B7">
              <w:rPr>
                <w:rFonts w:ascii="Times New Roman" w:eastAsia="Times New Roman" w:hAnsi="Times New Roman"/>
                <w:b/>
                <w:bCs/>
                <w:sz w:val="18"/>
                <w:szCs w:val="18"/>
              </w:rPr>
              <w:t>484 000,00</w:t>
            </w:r>
            <w:r w:rsidRPr="000B15B7">
              <w:rPr>
                <w:rFonts w:ascii="Times New Roman" w:eastAsia="Times New Roman" w:hAnsi="Times New Roman"/>
                <w:b/>
                <w:bCs/>
                <w:sz w:val="18"/>
                <w:szCs w:val="18"/>
              </w:rPr>
              <w:t xml:space="preserve"> Eur (</w:t>
            </w:r>
            <w:r w:rsidR="000B15B7" w:rsidRPr="000B15B7">
              <w:rPr>
                <w:rFonts w:ascii="Times New Roman" w:eastAsia="Times New Roman" w:hAnsi="Times New Roman"/>
                <w:b/>
                <w:bCs/>
                <w:sz w:val="18"/>
                <w:szCs w:val="18"/>
              </w:rPr>
              <w:t>keturi šimtai aštuoniasdešimt keturi tūkstančiai eurų 00 ct</w:t>
            </w:r>
            <w:r w:rsidRPr="000B15B7">
              <w:rPr>
                <w:rFonts w:ascii="Times New Roman" w:eastAsia="Times New Roman" w:hAnsi="Times New Roman"/>
                <w:b/>
                <w:bCs/>
                <w:sz w:val="18"/>
                <w:szCs w:val="18"/>
              </w:rPr>
              <w:t>) su PVM.</w:t>
            </w:r>
          </w:p>
          <w:p w14:paraId="027724ED" w14:textId="77777777" w:rsidR="005D2FA1" w:rsidRPr="00EC2419" w:rsidRDefault="005D2FA1" w:rsidP="005D2FA1">
            <w:pPr>
              <w:spacing w:after="0" w:line="240" w:lineRule="auto"/>
              <w:jc w:val="both"/>
              <w:rPr>
                <w:rFonts w:ascii="Times New Roman" w:eastAsia="Times New Roman" w:hAnsi="Times New Roman"/>
                <w:sz w:val="18"/>
                <w:szCs w:val="18"/>
              </w:rPr>
            </w:pPr>
          </w:p>
          <w:p w14:paraId="2FD04A3A" w14:textId="77777777" w:rsidR="005D2FA1" w:rsidRPr="00EC2419" w:rsidRDefault="005D2FA1" w:rsidP="005D2FA1">
            <w:pPr>
              <w:spacing w:after="0" w:line="240" w:lineRule="auto"/>
              <w:jc w:val="both"/>
              <w:rPr>
                <w:rFonts w:ascii="Times New Roman" w:eastAsia="Times New Roman" w:hAnsi="Times New Roman"/>
                <w:color w:val="000000"/>
                <w:sz w:val="18"/>
                <w:szCs w:val="18"/>
              </w:rPr>
            </w:pPr>
            <w:r w:rsidRPr="00EC2419">
              <w:rPr>
                <w:rFonts w:ascii="Times New Roman" w:eastAsia="Times New Roman" w:hAnsi="Times New Roman"/>
                <w:color w:val="000000"/>
                <w:sz w:val="18"/>
                <w:szCs w:val="18"/>
              </w:rPr>
              <w:t xml:space="preserve">Šioje Sutartyje Pradinės Sutarties vertė yra lygi </w:t>
            </w:r>
            <w:r w:rsidRPr="00EC2419">
              <w:rPr>
                <w:rFonts w:ascii="Times New Roman" w:eastAsia="Times New Roman" w:hAnsi="Times New Roman"/>
                <w:b/>
                <w:color w:val="000000"/>
                <w:sz w:val="18"/>
                <w:szCs w:val="18"/>
              </w:rPr>
              <w:t xml:space="preserve">maksimaliai pirkimui skirtai lėšų sumai be PVM </w:t>
            </w:r>
            <w:r w:rsidRPr="00EC2419">
              <w:rPr>
                <w:rFonts w:ascii="Times New Roman" w:eastAsia="Times New Roman" w:hAnsi="Times New Roman"/>
                <w:color w:val="000000"/>
                <w:sz w:val="18"/>
                <w:szCs w:val="18"/>
              </w:rPr>
              <w:t xml:space="preserve">pirkimo dokumentuose ir Sutartyje nurodytų </w:t>
            </w:r>
            <w:r w:rsidRPr="00EC2419">
              <w:rPr>
                <w:rFonts w:ascii="Times New Roman" w:eastAsia="Times New Roman" w:hAnsi="Times New Roman"/>
                <w:color w:val="000000"/>
                <w:kern w:val="0"/>
                <w:sz w:val="18"/>
                <w:szCs w:val="18"/>
              </w:rPr>
              <w:t xml:space="preserve">Paslaugų </w:t>
            </w:r>
            <w:r w:rsidRPr="00EC2419">
              <w:rPr>
                <w:rFonts w:ascii="Times New Roman" w:eastAsia="Times New Roman" w:hAnsi="Times New Roman"/>
                <w:color w:val="000000"/>
                <w:sz w:val="18"/>
                <w:szCs w:val="18"/>
              </w:rPr>
              <w:t>įsigijimui Tiekėjo pasiūlyme nurodytais įkainiais be PVM.</w:t>
            </w:r>
            <w:r w:rsidRPr="00EC2419">
              <w:rPr>
                <w:rFonts w:ascii="Times New Roman" w:eastAsia="Times New Roman" w:hAnsi="Times New Roman"/>
                <w:color w:val="2B579A"/>
                <w:sz w:val="18"/>
                <w:szCs w:val="18"/>
              </w:rPr>
              <w:t xml:space="preserve"> </w:t>
            </w:r>
            <w:r w:rsidRPr="00EC2419">
              <w:rPr>
                <w:rFonts w:ascii="Times New Roman" w:eastAsia="Times New Roman" w:hAnsi="Times New Roman"/>
                <w:color w:val="000000"/>
                <w:sz w:val="18"/>
                <w:szCs w:val="18"/>
              </w:rPr>
              <w:t xml:space="preserve">Pirkėjas perka </w:t>
            </w:r>
            <w:r w:rsidRPr="00EC2419">
              <w:rPr>
                <w:rFonts w:ascii="Times New Roman" w:eastAsia="Times New Roman" w:hAnsi="Times New Roman"/>
                <w:color w:val="000000"/>
                <w:kern w:val="0"/>
                <w:sz w:val="18"/>
                <w:szCs w:val="18"/>
              </w:rPr>
              <w:t>Paslaugas</w:t>
            </w:r>
            <w:r w:rsidRPr="00EC2419">
              <w:rPr>
                <w:rFonts w:ascii="Times New Roman" w:eastAsia="Times New Roman" w:hAnsi="Times New Roman"/>
                <w:color w:val="000000"/>
                <w:sz w:val="18"/>
                <w:szCs w:val="18"/>
              </w:rPr>
              <w:t xml:space="preserve"> pagal poreikį Sutartyje arba jos priede Nr. 2</w:t>
            </w:r>
            <w:r w:rsidRPr="00EC2419">
              <w:rPr>
                <w:rFonts w:ascii="Times New Roman" w:eastAsia="Times New Roman" w:hAnsi="Times New Roman"/>
                <w:sz w:val="18"/>
                <w:szCs w:val="18"/>
              </w:rPr>
              <w:t xml:space="preserve"> </w:t>
            </w:r>
            <w:r w:rsidRPr="00EC2419">
              <w:rPr>
                <w:rFonts w:ascii="Times New Roman" w:eastAsia="Times New Roman" w:hAnsi="Times New Roman"/>
                <w:color w:val="000000"/>
                <w:sz w:val="18"/>
                <w:szCs w:val="18"/>
              </w:rPr>
              <w:t xml:space="preserve">nurodytais įkainiais, neviršijant Sutarties kainos. Sutartyje arba jos priede Nr. </w:t>
            </w:r>
            <w:r w:rsidRPr="00EC2419">
              <w:rPr>
                <w:rFonts w:ascii="Times New Roman" w:eastAsia="Times New Roman" w:hAnsi="Times New Roman"/>
                <w:sz w:val="18"/>
                <w:szCs w:val="18"/>
              </w:rPr>
              <w:t xml:space="preserve">2 </w:t>
            </w:r>
            <w:r w:rsidRPr="00EC2419">
              <w:rPr>
                <w:rFonts w:ascii="Times New Roman" w:eastAsia="Times New Roman" w:hAnsi="Times New Roman"/>
                <w:color w:val="000000"/>
                <w:sz w:val="18"/>
                <w:szCs w:val="18"/>
              </w:rPr>
              <w:t xml:space="preserve">atskirose eilutėse nurodytas </w:t>
            </w:r>
            <w:r w:rsidRPr="00EC2419">
              <w:rPr>
                <w:rFonts w:ascii="Times New Roman" w:eastAsia="Times New Roman" w:hAnsi="Times New Roman"/>
                <w:color w:val="000000"/>
                <w:kern w:val="0"/>
                <w:sz w:val="18"/>
                <w:szCs w:val="18"/>
              </w:rPr>
              <w:t>Paslaugų</w:t>
            </w:r>
            <w:r w:rsidRPr="00EC2419">
              <w:rPr>
                <w:rFonts w:ascii="Times New Roman" w:eastAsia="Times New Roman" w:hAnsi="Times New Roman"/>
                <w:color w:val="000000"/>
                <w:sz w:val="18"/>
                <w:szCs w:val="18"/>
              </w:rPr>
              <w:t xml:space="preserve"> kiekis gali būti keičiamas (didėti ar mažėti).</w:t>
            </w:r>
          </w:p>
          <w:p w14:paraId="28E50F44" w14:textId="77777777" w:rsidR="005D2FA1" w:rsidRPr="00EC2419" w:rsidRDefault="005D2FA1" w:rsidP="005D2FA1">
            <w:pPr>
              <w:spacing w:after="0" w:line="240" w:lineRule="auto"/>
              <w:jc w:val="both"/>
              <w:rPr>
                <w:rFonts w:ascii="Times New Roman" w:eastAsia="Times New Roman" w:hAnsi="Times New Roman"/>
                <w:color w:val="000000"/>
                <w:sz w:val="18"/>
                <w:szCs w:val="18"/>
              </w:rPr>
            </w:pPr>
          </w:p>
          <w:p w14:paraId="1AE224F4" w14:textId="754DBBA3" w:rsidR="005D2FA1" w:rsidRPr="00EC2419" w:rsidRDefault="005D2FA1" w:rsidP="00ED09C0">
            <w:pPr>
              <w:spacing w:after="0" w:line="240" w:lineRule="auto"/>
              <w:jc w:val="both"/>
              <w:rPr>
                <w:rFonts w:ascii="Times New Roman" w:eastAsia="Times New Roman" w:hAnsi="Times New Roman"/>
                <w:color w:val="000000"/>
                <w:sz w:val="18"/>
                <w:szCs w:val="18"/>
              </w:rPr>
            </w:pPr>
          </w:p>
        </w:tc>
      </w:tr>
      <w:tr w:rsidR="005D2FA1" w:rsidRPr="00EC2419" w14:paraId="4036DB91" w14:textId="77777777" w:rsidTr="008A66B8">
        <w:trPr>
          <w:trHeight w:val="300"/>
        </w:trPr>
        <w:tc>
          <w:tcPr>
            <w:tcW w:w="3127" w:type="dxa"/>
            <w:gridSpan w:val="2"/>
          </w:tcPr>
          <w:p w14:paraId="5483E643"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 xml:space="preserve">5.3. Sutarties kainos/įkainių perskaičiavimas taikant </w:t>
            </w:r>
            <w:r w:rsidRPr="00EC2419">
              <w:rPr>
                <w:rFonts w:ascii="Times New Roman" w:eastAsia="Times New Roman" w:hAnsi="Times New Roman"/>
                <w:b/>
                <w:sz w:val="18"/>
                <w:szCs w:val="18"/>
                <w:u w:val="single"/>
              </w:rPr>
              <w:t>peržiūros</w:t>
            </w:r>
            <w:r w:rsidRPr="00EC2419">
              <w:rPr>
                <w:rFonts w:ascii="Times New Roman" w:eastAsia="Times New Roman" w:hAnsi="Times New Roman"/>
                <w:b/>
                <w:sz w:val="18"/>
                <w:szCs w:val="18"/>
              </w:rPr>
              <w:t xml:space="preserve"> taisykles</w:t>
            </w:r>
          </w:p>
          <w:p w14:paraId="6325721A" w14:textId="77777777" w:rsidR="005D2FA1" w:rsidRPr="00EC2419" w:rsidRDefault="005D2FA1" w:rsidP="005D2FA1">
            <w:pPr>
              <w:spacing w:after="0" w:line="240" w:lineRule="auto"/>
              <w:rPr>
                <w:rFonts w:ascii="Times New Roman" w:eastAsia="Times New Roman" w:hAnsi="Times New Roman"/>
                <w:b/>
                <w:sz w:val="18"/>
                <w:szCs w:val="18"/>
              </w:rPr>
            </w:pPr>
          </w:p>
          <w:p w14:paraId="2E974083" w14:textId="77777777" w:rsidR="005D2FA1" w:rsidRPr="00EC2419" w:rsidRDefault="005D2FA1" w:rsidP="005D2FA1">
            <w:pPr>
              <w:spacing w:after="0" w:line="240" w:lineRule="auto"/>
              <w:rPr>
                <w:rFonts w:ascii="Times New Roman" w:eastAsia="Times New Roman" w:hAnsi="Times New Roman"/>
                <w:sz w:val="18"/>
                <w:szCs w:val="18"/>
              </w:rPr>
            </w:pPr>
          </w:p>
        </w:tc>
        <w:tc>
          <w:tcPr>
            <w:tcW w:w="6510" w:type="dxa"/>
            <w:gridSpan w:val="2"/>
          </w:tcPr>
          <w:p w14:paraId="47BA164C" w14:textId="77777777" w:rsidR="005D2FA1" w:rsidRPr="00EC2419" w:rsidRDefault="005D2FA1" w:rsidP="005D2FA1">
            <w:pPr>
              <w:spacing w:after="0" w:line="240" w:lineRule="auto"/>
              <w:jc w:val="both"/>
              <w:rPr>
                <w:rFonts w:ascii="Times New Roman" w:eastAsia="Times New Roman" w:hAnsi="Times New Roman"/>
                <w:sz w:val="18"/>
                <w:szCs w:val="18"/>
              </w:rPr>
            </w:pPr>
          </w:p>
          <w:p w14:paraId="48F630F5" w14:textId="6ECA0855" w:rsidR="005D2FA1" w:rsidRPr="00EC2419" w:rsidRDefault="005D2FA1" w:rsidP="005D2FA1">
            <w:pPr>
              <w:spacing w:after="0" w:line="240" w:lineRule="auto"/>
              <w:jc w:val="both"/>
              <w:rPr>
                <w:rFonts w:ascii="Times New Roman" w:eastAsia="Times New Roman" w:hAnsi="Times New Roman"/>
                <w:kern w:val="0"/>
                <w:sz w:val="18"/>
                <w:szCs w:val="18"/>
              </w:rPr>
            </w:pPr>
            <w:r w:rsidRPr="00EC2419">
              <w:rPr>
                <w:rFonts w:ascii="Times New Roman" w:eastAsia="Times New Roman" w:hAnsi="Times New Roman"/>
                <w:sz w:val="18"/>
                <w:szCs w:val="18"/>
              </w:rPr>
              <w:t>Sutarties įkainiai bus perskaičiuojami:</w:t>
            </w:r>
          </w:p>
          <w:p w14:paraId="27C10E8E"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5.3.1. dėl PVM tarifo pasikeitimo;</w:t>
            </w:r>
          </w:p>
          <w:p w14:paraId="3458387A" w14:textId="7C29E46E"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5.3.2.</w:t>
            </w:r>
            <w:r w:rsidR="004666F6" w:rsidRPr="00EC2419">
              <w:rPr>
                <w:rFonts w:ascii="Times New Roman" w:eastAsia="Times New Roman" w:hAnsi="Times New Roman"/>
                <w:sz w:val="18"/>
                <w:szCs w:val="18"/>
              </w:rPr>
              <w:t xml:space="preserve"> </w:t>
            </w:r>
            <w:r w:rsidR="00EF41BF" w:rsidRPr="00EC2419">
              <w:rPr>
                <w:rFonts w:ascii="Times New Roman" w:eastAsia="Times New Roman" w:hAnsi="Times New Roman"/>
                <w:sz w:val="18"/>
                <w:szCs w:val="18"/>
              </w:rPr>
              <w:t>Netaikoma</w:t>
            </w:r>
            <w:r w:rsidRPr="00EC2419">
              <w:rPr>
                <w:rFonts w:ascii="Times New Roman" w:eastAsia="Times New Roman" w:hAnsi="Times New Roman"/>
                <w:sz w:val="18"/>
                <w:szCs w:val="18"/>
              </w:rPr>
              <w:t>;</w:t>
            </w:r>
          </w:p>
          <w:p w14:paraId="3D592C8E" w14:textId="77777777" w:rsidR="00ED09C0" w:rsidRPr="00EC2419" w:rsidRDefault="005D2FA1" w:rsidP="00ED09C0">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5.3.3. dėl kainų lygio pokyčio</w:t>
            </w:r>
            <w:r w:rsidR="00EF41BF" w:rsidRPr="00EC2419">
              <w:rPr>
                <w:rFonts w:ascii="Times New Roman" w:eastAsia="Times New Roman" w:hAnsi="Times New Roman"/>
                <w:sz w:val="18"/>
                <w:szCs w:val="18"/>
              </w:rPr>
              <w:t xml:space="preserve"> </w:t>
            </w:r>
          </w:p>
          <w:p w14:paraId="133054EE" w14:textId="5D63163E" w:rsidR="005D2FA1" w:rsidRPr="00EC2419" w:rsidRDefault="005D2FA1" w:rsidP="00ED09C0">
            <w:pPr>
              <w:spacing w:after="0" w:line="240" w:lineRule="auto"/>
              <w:jc w:val="both"/>
              <w:rPr>
                <w:rFonts w:ascii="Times New Roman" w:eastAsia="Times New Roman" w:hAnsi="Times New Roman"/>
                <w:color w:val="FF0000"/>
                <w:sz w:val="18"/>
                <w:szCs w:val="18"/>
              </w:rPr>
            </w:pPr>
            <w:r w:rsidRPr="00EC2419">
              <w:rPr>
                <w:rFonts w:ascii="Times New Roman" w:eastAsia="Times New Roman" w:hAnsi="Times New Roman"/>
                <w:sz w:val="18"/>
                <w:szCs w:val="18"/>
              </w:rPr>
              <w:t xml:space="preserve">5.3.4. </w:t>
            </w:r>
            <w:r w:rsidR="00EF41BF" w:rsidRPr="00EC2419">
              <w:rPr>
                <w:rFonts w:ascii="Times New Roman" w:eastAsia="Times New Roman" w:hAnsi="Times New Roman"/>
                <w:sz w:val="18"/>
                <w:szCs w:val="18"/>
              </w:rPr>
              <w:t>Netaikoma</w:t>
            </w:r>
            <w:r w:rsidRPr="00EC2419">
              <w:rPr>
                <w:rFonts w:ascii="Times New Roman" w:eastAsia="Times New Roman" w:hAnsi="Times New Roman"/>
                <w:sz w:val="18"/>
                <w:szCs w:val="18"/>
              </w:rPr>
              <w:t>.</w:t>
            </w:r>
          </w:p>
        </w:tc>
      </w:tr>
      <w:tr w:rsidR="005D2FA1" w:rsidRPr="00EC2419" w14:paraId="24C90F8C" w14:textId="77777777" w:rsidTr="008A66B8">
        <w:trPr>
          <w:trHeight w:val="300"/>
        </w:trPr>
        <w:tc>
          <w:tcPr>
            <w:tcW w:w="3127" w:type="dxa"/>
            <w:gridSpan w:val="2"/>
          </w:tcPr>
          <w:p w14:paraId="139230DB"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5.3.1. Sutarties kainos/įkainių peržiūra dėl PVM tarifo pasikeitimo</w:t>
            </w:r>
          </w:p>
        </w:tc>
        <w:tc>
          <w:tcPr>
            <w:tcW w:w="6510" w:type="dxa"/>
            <w:gridSpan w:val="2"/>
          </w:tcPr>
          <w:p w14:paraId="5EF60385" w14:textId="77777777" w:rsidR="005D2FA1" w:rsidRPr="00EC2419" w:rsidRDefault="005D2FA1" w:rsidP="00750E17">
            <w:pPr>
              <w:spacing w:after="0" w:line="276" w:lineRule="auto"/>
              <w:jc w:val="both"/>
              <w:rPr>
                <w:rFonts w:ascii="Times New Roman" w:eastAsia="Times New Roman" w:hAnsi="Times New Roman"/>
                <w:kern w:val="0"/>
                <w:sz w:val="18"/>
                <w:szCs w:val="18"/>
                <w:lang w:eastAsia="lt-LT"/>
              </w:rPr>
            </w:pPr>
            <w:r w:rsidRPr="00EC2419">
              <w:rPr>
                <w:rFonts w:ascii="Times New Roman" w:eastAsia="Times New Roman" w:hAnsi="Times New Roman"/>
                <w:kern w:val="0"/>
                <w:sz w:val="18"/>
                <w:szCs w:val="18"/>
                <w:lang w:eastAsia="lt-LT"/>
              </w:rPr>
              <w:t xml:space="preserve">Jeigu Sutarties galiojimo metu pasikeitus teisės aktams, pasikeistų pridėtinės vertės mokesčio dydis, Sutarties kaina (įkainiai) be PVM dėl to nebus keičiama, t. y. </w:t>
            </w:r>
            <w:r w:rsidR="002F5A78" w:rsidRPr="00EC2419">
              <w:rPr>
                <w:rFonts w:ascii="Times New Roman" w:eastAsia="Times New Roman" w:hAnsi="Times New Roman"/>
                <w:kern w:val="0"/>
                <w:sz w:val="18"/>
                <w:szCs w:val="18"/>
                <w:lang w:eastAsia="lt-LT"/>
              </w:rPr>
              <w:t>Pirkėjas</w:t>
            </w:r>
            <w:r w:rsidRPr="00EC2419">
              <w:rPr>
                <w:rFonts w:ascii="Times New Roman" w:eastAsia="Times New Roman" w:hAnsi="Times New Roman"/>
                <w:kern w:val="0"/>
                <w:sz w:val="18"/>
                <w:szCs w:val="18"/>
                <w:lang w:eastAsia="lt-LT"/>
              </w:rPr>
              <w:t xml:space="preserve">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41DC7E41" w14:textId="77777777" w:rsidR="00132D39" w:rsidRPr="00EC2419" w:rsidRDefault="00132D39" w:rsidP="00750E17">
            <w:pPr>
              <w:spacing w:after="0" w:line="276" w:lineRule="auto"/>
              <w:jc w:val="both"/>
              <w:rPr>
                <w:rFonts w:ascii="Times New Roman" w:eastAsia="Times New Roman" w:hAnsi="Times New Roman"/>
                <w:kern w:val="0"/>
                <w:sz w:val="18"/>
                <w:szCs w:val="18"/>
                <w:lang w:eastAsia="lt-LT"/>
              </w:rPr>
            </w:pPr>
          </w:p>
          <w:p w14:paraId="09F55BA2" w14:textId="7784146A" w:rsidR="00132D39" w:rsidRPr="00EC2419" w:rsidRDefault="00132D39" w:rsidP="00750E17">
            <w:pPr>
              <w:spacing w:after="0" w:line="276" w:lineRule="auto"/>
              <w:jc w:val="both"/>
              <w:rPr>
                <w:rFonts w:ascii="Times New Roman" w:eastAsia="Times New Roman" w:hAnsi="Times New Roman"/>
                <w:kern w:val="0"/>
                <w:sz w:val="18"/>
                <w:szCs w:val="18"/>
                <w:lang w:eastAsia="lt-LT"/>
              </w:rPr>
            </w:pPr>
            <w:r w:rsidRPr="00EC2419">
              <w:rPr>
                <w:rFonts w:ascii="Times New Roman" w:eastAsia="Times New Roman" w:hAnsi="Times New Roman"/>
                <w:kern w:val="0"/>
                <w:sz w:val="18"/>
                <w:szCs w:val="18"/>
                <w:lang w:eastAsia="lt-LT"/>
              </w:rPr>
              <w:t>Perskaičiavimas įforminamas Susitarimu ne vėliau kaip per 10 (dešimt) dienų nuo PVM mokėjimą reglamentuojančių teisės aktų pasikeitimo, kuris tampa neatskiriama Sutarties dalimi.</w:t>
            </w:r>
            <w:r w:rsidRPr="00EC2419">
              <w:t xml:space="preserve"> </w:t>
            </w:r>
            <w:r w:rsidRPr="00EC2419">
              <w:rPr>
                <w:rFonts w:ascii="Times New Roman" w:eastAsia="Times New Roman" w:hAnsi="Times New Roman"/>
                <w:kern w:val="0"/>
                <w:sz w:val="18"/>
                <w:szCs w:val="18"/>
                <w:lang w:eastAsia="lt-LT"/>
              </w:rPr>
              <w:t>Perskaičiuota (-</w:t>
            </w:r>
            <w:proofErr w:type="spellStart"/>
            <w:r w:rsidRPr="00EC2419">
              <w:rPr>
                <w:rFonts w:ascii="Times New Roman" w:eastAsia="Times New Roman" w:hAnsi="Times New Roman"/>
                <w:kern w:val="0"/>
                <w:sz w:val="18"/>
                <w:szCs w:val="18"/>
                <w:lang w:eastAsia="lt-LT"/>
              </w:rPr>
              <w:t>as</w:t>
            </w:r>
            <w:proofErr w:type="spellEnd"/>
            <w:r w:rsidRPr="00EC2419">
              <w:rPr>
                <w:rFonts w:ascii="Times New Roman" w:eastAsia="Times New Roman" w:hAnsi="Times New Roman"/>
                <w:kern w:val="0"/>
                <w:sz w:val="18"/>
                <w:szCs w:val="18"/>
                <w:lang w:eastAsia="lt-LT"/>
              </w:rPr>
              <w:t xml:space="preserve">) Sutarties kaina / įkainiai taikoma (-i) už tą Paslaugų dalį, kurios bus teikiamos nuo Šalių pasirašyto Susitarimo įsigaliojimo dienos. </w:t>
            </w:r>
          </w:p>
        </w:tc>
      </w:tr>
      <w:tr w:rsidR="005D2FA1" w:rsidRPr="00EC2419" w14:paraId="04175110" w14:textId="77777777" w:rsidTr="008A66B8">
        <w:trPr>
          <w:trHeight w:val="2387"/>
        </w:trPr>
        <w:tc>
          <w:tcPr>
            <w:tcW w:w="3127" w:type="dxa"/>
            <w:gridSpan w:val="2"/>
          </w:tcPr>
          <w:p w14:paraId="50664274" w14:textId="77777777" w:rsidR="005D2FA1" w:rsidRPr="00EC2419" w:rsidRDefault="005D2FA1" w:rsidP="005D2FA1">
            <w:pPr>
              <w:spacing w:after="0" w:line="240" w:lineRule="auto"/>
              <w:rPr>
                <w:rFonts w:ascii="Times New Roman" w:eastAsia="Times New Roman" w:hAnsi="Times New Roman"/>
                <w:kern w:val="0"/>
                <w:sz w:val="18"/>
                <w:szCs w:val="18"/>
              </w:rPr>
            </w:pPr>
            <w:r w:rsidRPr="00EC2419">
              <w:rPr>
                <w:rFonts w:ascii="Times New Roman" w:eastAsia="Times New Roman" w:hAnsi="Times New Roman"/>
                <w:b/>
                <w:bCs/>
                <w:sz w:val="18"/>
                <w:szCs w:val="18"/>
              </w:rPr>
              <w:t>5.3.2.</w:t>
            </w:r>
            <w:r w:rsidRPr="00EC2419">
              <w:rPr>
                <w:rFonts w:ascii="Times New Roman" w:eastAsia="Times New Roman" w:hAnsi="Times New Roman"/>
                <w:sz w:val="18"/>
                <w:szCs w:val="18"/>
              </w:rPr>
              <w:t xml:space="preserve"> </w:t>
            </w:r>
            <w:r w:rsidRPr="00EC2419">
              <w:rPr>
                <w:rFonts w:ascii="Times New Roman" w:eastAsia="Times New Roman" w:hAnsi="Times New Roman"/>
                <w:b/>
                <w:bCs/>
                <w:sz w:val="18"/>
                <w:szCs w:val="18"/>
              </w:rPr>
              <w:t>Sutarties kainos/įkainių peržiūra dėl kitų mokesčių, lemiančių Paslaugų kainos/įkainių pokytį, pasikeitimo</w:t>
            </w:r>
          </w:p>
        </w:tc>
        <w:tc>
          <w:tcPr>
            <w:tcW w:w="6510" w:type="dxa"/>
            <w:gridSpan w:val="2"/>
          </w:tcPr>
          <w:p w14:paraId="158BB0BB" w14:textId="77777777" w:rsidR="00BB0A2A" w:rsidRPr="00EC2419" w:rsidRDefault="00BB0A2A" w:rsidP="00BB0A2A">
            <w:pPr>
              <w:spacing w:after="0" w:line="240" w:lineRule="auto"/>
              <w:rPr>
                <w:rFonts w:ascii="Times New Roman" w:eastAsia="Times New Roman" w:hAnsi="Times New Roman"/>
                <w:sz w:val="18"/>
                <w:szCs w:val="18"/>
              </w:rPr>
            </w:pPr>
          </w:p>
          <w:p w14:paraId="2B07ADC2" w14:textId="77777777" w:rsidR="00BB0A2A" w:rsidRPr="00EC2419" w:rsidRDefault="00BB0A2A" w:rsidP="00E74AF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 xml:space="preserve">Jeigu Sutarties vykdymo metu pasikeičia kitų (ne PVM) mokesčių, lemiančių Tiekėjo teikiamų </w:t>
            </w:r>
            <w:r w:rsidRPr="00EC2419">
              <w:rPr>
                <w:rFonts w:ascii="Times New Roman" w:eastAsia="Times New Roman" w:hAnsi="Times New Roman"/>
                <w:kern w:val="0"/>
                <w:sz w:val="18"/>
                <w:szCs w:val="18"/>
              </w:rPr>
              <w:t>Paslaugų</w:t>
            </w:r>
            <w:r w:rsidRPr="00EC2419">
              <w:rPr>
                <w:rFonts w:ascii="Times New Roman" w:eastAsia="Times New Roman" w:hAnsi="Times New Roman"/>
                <w:sz w:val="18"/>
                <w:szCs w:val="18"/>
              </w:rPr>
              <w:t xml:space="preserve"> Sutartyje nurodytos kainos / įkainių pokytį, mokėjimą reglamentuojantys teisės aktai (pavyzdžiui, dėl akcizų pokyčių ir pan.), Sutartyje nurodyta Sutarties kaina</w:t>
            </w:r>
            <w:r w:rsidRPr="00EC2419">
              <w:rPr>
                <w:rFonts w:ascii="Times New Roman" w:eastAsia="Times New Roman" w:hAnsi="Times New Roman"/>
                <w:kern w:val="0"/>
                <w:sz w:val="18"/>
                <w:szCs w:val="18"/>
              </w:rPr>
              <w:t xml:space="preserve"> </w:t>
            </w:r>
            <w:r w:rsidRPr="00EC2419">
              <w:rPr>
                <w:rFonts w:ascii="Times New Roman" w:eastAsia="Times New Roman" w:hAnsi="Times New Roman"/>
                <w:sz w:val="18"/>
                <w:szCs w:val="18"/>
              </w:rPr>
              <w:t>/</w:t>
            </w:r>
            <w:r w:rsidRPr="00EC2419">
              <w:rPr>
                <w:rFonts w:ascii="Times New Roman" w:eastAsia="Times New Roman" w:hAnsi="Times New Roman"/>
                <w:kern w:val="0"/>
                <w:sz w:val="18"/>
                <w:szCs w:val="18"/>
              </w:rPr>
              <w:t xml:space="preserve"> </w:t>
            </w:r>
            <w:r w:rsidRPr="00EC2419">
              <w:rPr>
                <w:rFonts w:ascii="Times New Roman" w:eastAsia="Times New Roman" w:hAnsi="Times New Roman"/>
                <w:sz w:val="18"/>
                <w:szCs w:val="18"/>
              </w:rPr>
              <w:t>įkainiai perskaičiuojami juos didinant arba mažinant. Peržiūra įforminama Susitarimu, kuris tampa neatskiriama Sutarties dalimi.</w:t>
            </w:r>
          </w:p>
          <w:p w14:paraId="60A1AB50" w14:textId="77777777" w:rsidR="00BB0A2A" w:rsidRPr="00EC2419" w:rsidRDefault="00BB0A2A" w:rsidP="00E74AF1">
            <w:pPr>
              <w:spacing w:after="0" w:line="240" w:lineRule="auto"/>
              <w:jc w:val="both"/>
              <w:rPr>
                <w:rFonts w:ascii="Times New Roman" w:eastAsia="Times New Roman" w:hAnsi="Times New Roman"/>
                <w:sz w:val="18"/>
                <w:szCs w:val="18"/>
              </w:rPr>
            </w:pPr>
          </w:p>
          <w:p w14:paraId="074BDAD8" w14:textId="353612FA" w:rsidR="005D2FA1" w:rsidRPr="00EC2419" w:rsidRDefault="00BB0A2A" w:rsidP="00E74AF1">
            <w:pPr>
              <w:spacing w:after="0" w:line="240" w:lineRule="auto"/>
              <w:jc w:val="both"/>
              <w:rPr>
                <w:rFonts w:ascii="Times New Roman" w:eastAsia="Times New Roman" w:hAnsi="Times New Roman"/>
                <w:kern w:val="0"/>
                <w:sz w:val="18"/>
                <w:szCs w:val="18"/>
              </w:rPr>
            </w:pPr>
            <w:r w:rsidRPr="00EC2419">
              <w:rPr>
                <w:rFonts w:ascii="Times New Roman" w:eastAsia="Times New Roman" w:hAnsi="Times New Roman"/>
                <w:kern w:val="0"/>
                <w:sz w:val="18"/>
                <w:szCs w:val="18"/>
              </w:rPr>
              <w:t>Perskaičiuota (-</w:t>
            </w:r>
            <w:proofErr w:type="spellStart"/>
            <w:r w:rsidRPr="00EC2419">
              <w:rPr>
                <w:rFonts w:ascii="Times New Roman" w:eastAsia="Times New Roman" w:hAnsi="Times New Roman"/>
                <w:kern w:val="0"/>
                <w:sz w:val="18"/>
                <w:szCs w:val="18"/>
              </w:rPr>
              <w:t>as</w:t>
            </w:r>
            <w:proofErr w:type="spellEnd"/>
            <w:r w:rsidRPr="00EC2419">
              <w:rPr>
                <w:rFonts w:ascii="Times New Roman" w:eastAsia="Times New Roman" w:hAnsi="Times New Roman"/>
                <w:kern w:val="0"/>
                <w:sz w:val="18"/>
                <w:szCs w:val="18"/>
              </w:rPr>
              <w:t>) Sutarties kaina / įkainis taikoma (-</w:t>
            </w:r>
            <w:proofErr w:type="spellStart"/>
            <w:r w:rsidRPr="00EC2419">
              <w:rPr>
                <w:rFonts w:ascii="Times New Roman" w:eastAsia="Times New Roman" w:hAnsi="Times New Roman"/>
                <w:kern w:val="0"/>
                <w:sz w:val="18"/>
                <w:szCs w:val="18"/>
              </w:rPr>
              <w:t>as</w:t>
            </w:r>
            <w:proofErr w:type="spellEnd"/>
            <w:r w:rsidRPr="00EC2419">
              <w:rPr>
                <w:rFonts w:ascii="Times New Roman" w:eastAsia="Times New Roman" w:hAnsi="Times New Roman"/>
                <w:kern w:val="0"/>
                <w:sz w:val="18"/>
                <w:szCs w:val="18"/>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5D2FA1" w:rsidRPr="00EC2419" w14:paraId="742D3166" w14:textId="77777777" w:rsidTr="008A66B8">
        <w:trPr>
          <w:trHeight w:val="300"/>
        </w:trPr>
        <w:tc>
          <w:tcPr>
            <w:tcW w:w="3127" w:type="dxa"/>
            <w:gridSpan w:val="2"/>
          </w:tcPr>
          <w:p w14:paraId="0D8D75F5"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5.3.3. Sutarties kainos/įkainių peržiūra dėl kainų lygio pokyčio</w:t>
            </w:r>
          </w:p>
          <w:p w14:paraId="315772D0" w14:textId="32121392" w:rsidR="005D2FA1" w:rsidRPr="00EC2419" w:rsidRDefault="005D2FA1" w:rsidP="005D2FA1">
            <w:pPr>
              <w:spacing w:after="0" w:line="240" w:lineRule="auto"/>
              <w:jc w:val="both"/>
              <w:rPr>
                <w:rFonts w:ascii="Times New Roman" w:eastAsia="Times New Roman" w:hAnsi="Times New Roman"/>
                <w:b/>
                <w:sz w:val="18"/>
                <w:szCs w:val="18"/>
              </w:rPr>
            </w:pPr>
          </w:p>
        </w:tc>
        <w:tc>
          <w:tcPr>
            <w:tcW w:w="6510" w:type="dxa"/>
            <w:gridSpan w:val="2"/>
          </w:tcPr>
          <w:p w14:paraId="6887BACD" w14:textId="77777777" w:rsidR="005D2FA1" w:rsidRPr="00EC2419" w:rsidRDefault="005D2FA1" w:rsidP="005D2FA1">
            <w:pPr>
              <w:spacing w:after="0" w:line="240" w:lineRule="auto"/>
              <w:jc w:val="both"/>
              <w:rPr>
                <w:rFonts w:ascii="Times New Roman" w:eastAsia="Times New Roman" w:hAnsi="Times New Roman"/>
                <w:sz w:val="18"/>
                <w:szCs w:val="18"/>
              </w:rPr>
            </w:pPr>
          </w:p>
          <w:p w14:paraId="3A163E8A" w14:textId="70082FCB" w:rsidR="005D2FA1" w:rsidRPr="00EC2419"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r w:rsidRPr="00EC2419">
              <w:rPr>
                <w:rFonts w:ascii="Times New Roman" w:eastAsia="Times New Roman" w:hAnsi="Times New Roman"/>
                <w:color w:val="000000"/>
                <w:kern w:val="0"/>
                <w:sz w:val="18"/>
                <w:szCs w:val="18"/>
              </w:rPr>
              <w:t>Kaina/Įkainiai</w:t>
            </w:r>
            <w:r w:rsidRPr="00EC2419">
              <w:rPr>
                <w:rFonts w:ascii="Times New Roman" w:eastAsia="Times New Roman" w:hAnsi="Times New Roman"/>
                <w:bCs/>
                <w:kern w:val="0"/>
                <w:sz w:val="18"/>
                <w:szCs w:val="18"/>
              </w:rPr>
              <w:t xml:space="preserve"> Sutarties galiojimo laikotarpiu gali būti peržiūrima (-i), </w:t>
            </w:r>
            <w:r w:rsidRPr="00EC2419">
              <w:rPr>
                <w:rFonts w:ascii="Times New Roman" w:eastAsia="Times New Roman" w:hAnsi="Times New Roman"/>
                <w:kern w:val="0"/>
                <w:sz w:val="18"/>
                <w:szCs w:val="18"/>
              </w:rPr>
              <w:t xml:space="preserve">jeigu Lietuvos Respublikos infliacija pagal suderintą vartotojų kainų indeksą </w:t>
            </w:r>
            <w:bookmarkStart w:id="0" w:name="_Hlk146314547"/>
            <w:r w:rsidRPr="00EC2419">
              <w:rPr>
                <w:rFonts w:ascii="Times New Roman" w:eastAsia="Times New Roman" w:hAnsi="Times New Roman"/>
                <w:kern w:val="0"/>
                <w:sz w:val="18"/>
                <w:szCs w:val="18"/>
              </w:rPr>
              <w:t>(Vartojimo prekės ir paslaugos)</w:t>
            </w:r>
            <w:bookmarkEnd w:id="0"/>
            <w:r w:rsidRPr="00EC2419">
              <w:rPr>
                <w:rFonts w:ascii="Times New Roman" w:eastAsia="Times New Roman" w:hAnsi="Times New Roman"/>
                <w:kern w:val="0"/>
                <w:sz w:val="18"/>
                <w:szCs w:val="18"/>
              </w:rPr>
              <w:t xml:space="preserve">, remiantis Lietuvos Respublikos Valstybės </w:t>
            </w:r>
            <w:r w:rsidRPr="00EC2419">
              <w:rPr>
                <w:rFonts w:ascii="Times New Roman" w:eastAsia="Times New Roman" w:hAnsi="Times New Roman"/>
                <w:kern w:val="0"/>
                <w:sz w:val="18"/>
                <w:szCs w:val="18"/>
              </w:rPr>
              <w:lastRenderedPageBreak/>
              <w:t xml:space="preserve">duomenų agentūros duomenimis (duomenų šaltinis – </w:t>
            </w:r>
            <w:hyperlink r:id="rId11" w:history="1">
              <w:r w:rsidRPr="00EC2419">
                <w:rPr>
                  <w:rFonts w:ascii="Times New Roman" w:eastAsia="Times New Roman" w:hAnsi="Times New Roman"/>
                  <w:color w:val="0000FF"/>
                  <w:kern w:val="0"/>
                  <w:sz w:val="18"/>
                  <w:szCs w:val="18"/>
                  <w:u w:val="single"/>
                </w:rPr>
                <w:t>http://www.stat.gov.lt</w:t>
              </w:r>
            </w:hyperlink>
            <w:r w:rsidRPr="00EC2419">
              <w:rPr>
                <w:rFonts w:ascii="Times New Roman" w:eastAsia="Times New Roman" w:hAnsi="Times New Roman"/>
                <w:kern w:val="0"/>
                <w:sz w:val="18"/>
                <w:szCs w:val="18"/>
              </w:rPr>
              <w:t>, Pagrindiniai Lietuvos Respublikos rodikliai), buvo</w:t>
            </w:r>
            <w:r w:rsidR="009D385E" w:rsidRPr="00EC2419">
              <w:rPr>
                <w:rFonts w:ascii="Times New Roman" w:eastAsia="Times New Roman" w:hAnsi="Times New Roman"/>
                <w:kern w:val="0"/>
                <w:sz w:val="18"/>
                <w:szCs w:val="18"/>
              </w:rPr>
              <w:t xml:space="preserve"> </w:t>
            </w:r>
            <w:sdt>
              <w:sdtPr>
                <w:rPr>
                  <w:rFonts w:ascii="Times New Roman" w:eastAsia="Times New Roman" w:hAnsi="Times New Roman"/>
                  <w:kern w:val="0"/>
                  <w:sz w:val="18"/>
                  <w:szCs w:val="18"/>
                </w:rPr>
                <w:id w:val="-1173881630"/>
                <w:placeholder>
                  <w:docPart w:val="DefaultPlaceholder_-1854013438"/>
                </w:placeholder>
                <w:comboBox>
                  <w:listItem w:value="Pasirinkite elementą."/>
                  <w:listItem w:displayText="didesnė nei 5,00 proc. arba mažesnė nei -5,00 proc." w:value="didesnė nei 5,00 proc. arba mažesnė nei -5,00 proc."/>
                  <w:listItem w:displayText="didesnė nei 2,50 proc. arba mažesnė nei - 2,50 proc." w:value="didesnė nei 2,50 proc. arba mažesnė nei - 2,50 proc."/>
                </w:comboBox>
              </w:sdtPr>
              <w:sdtContent>
                <w:r w:rsidR="00C9252A" w:rsidRPr="00EC2419">
                  <w:rPr>
                    <w:rFonts w:ascii="Times New Roman" w:eastAsia="Times New Roman" w:hAnsi="Times New Roman"/>
                    <w:kern w:val="0"/>
                    <w:sz w:val="18"/>
                    <w:szCs w:val="18"/>
                  </w:rPr>
                  <w:t>didesnė nei 5,00 proc. arba mažesnė nei -5,00 proc.</w:t>
                </w:r>
              </w:sdtContent>
            </w:sdt>
            <w:r w:rsidRPr="00EC2419">
              <w:rPr>
                <w:rFonts w:ascii="Times New Roman" w:eastAsia="Times New Roman" w:hAnsi="Times New Roman"/>
                <w:color w:val="000000"/>
                <w:kern w:val="0"/>
                <w:sz w:val="18"/>
                <w:szCs w:val="18"/>
              </w:rPr>
              <w:t xml:space="preserve"> </w:t>
            </w:r>
            <w:r w:rsidRPr="00EC2419">
              <w:rPr>
                <w:rFonts w:ascii="Times New Roman" w:eastAsia="Times New Roman" w:hAnsi="Times New Roman"/>
                <w:kern w:val="0"/>
                <w:sz w:val="18"/>
                <w:szCs w:val="18"/>
              </w:rPr>
              <w:t>(t. y. įvyksta nurodyto procento defliacija).</w:t>
            </w:r>
          </w:p>
          <w:p w14:paraId="0269F579" w14:textId="77777777" w:rsidR="005D2FA1" w:rsidRPr="00EC2419"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bookmarkStart w:id="1" w:name="_Hlk149309561"/>
            <w:bookmarkStart w:id="2" w:name="_Hlk68254982"/>
            <w:r w:rsidRPr="00EC2419">
              <w:rPr>
                <w:rFonts w:ascii="Times New Roman" w:eastAsia="Times New Roman" w:hAnsi="Times New Roman"/>
                <w:color w:val="000000"/>
                <w:kern w:val="0"/>
                <w:sz w:val="18"/>
                <w:szCs w:val="18"/>
              </w:rPr>
              <w:t>Kaina/Įkainiai</w:t>
            </w:r>
            <w:bookmarkEnd w:id="1"/>
            <w:r w:rsidRPr="00EC2419">
              <w:rPr>
                <w:rFonts w:ascii="Times New Roman" w:eastAsia="Times New Roman" w:hAnsi="Times New Roman"/>
                <w:kern w:val="0"/>
                <w:sz w:val="18"/>
                <w:szCs w:val="18"/>
              </w:rPr>
              <w:t xml:space="preserve"> perskaičiuojama (-i) </w:t>
            </w:r>
            <w:bookmarkEnd w:id="2"/>
            <w:r w:rsidRPr="00EC2419">
              <w:rPr>
                <w:rFonts w:ascii="Times New Roman" w:eastAsia="Times New Roman" w:hAnsi="Times New Roman"/>
                <w:kern w:val="0"/>
                <w:sz w:val="18"/>
                <w:szCs w:val="18"/>
              </w:rPr>
              <w:t xml:space="preserve">pagal žemiau pateiktą formulę: </w:t>
            </w:r>
          </w:p>
          <w:p w14:paraId="35FAE56B" w14:textId="77777777" w:rsidR="005D2FA1" w:rsidRPr="00EC2419" w:rsidRDefault="005D2FA1" w:rsidP="005D2FA1">
            <w:pPr>
              <w:spacing w:after="0" w:line="276" w:lineRule="auto"/>
              <w:ind w:left="567"/>
              <w:jc w:val="both"/>
              <w:rPr>
                <w:rFonts w:ascii="Times New Roman" w:hAnsi="Times New Roman"/>
                <w:kern w:val="0"/>
                <w:sz w:val="18"/>
                <w:szCs w:val="18"/>
              </w:rPr>
            </w:pPr>
            <w:bookmarkStart w:id="3" w:name="_Hlk149247794"/>
            <w:r w:rsidRPr="00EC2419">
              <w:rPr>
                <w:rFonts w:ascii="Times New Roman" w:hAnsi="Times New Roman"/>
                <w:kern w:val="0"/>
                <w:sz w:val="18"/>
                <w:szCs w:val="18"/>
              </w:rPr>
              <w:t>a</w:t>
            </w:r>
            <w:r w:rsidRPr="00EC2419">
              <w:rPr>
                <w:rFonts w:ascii="Times New Roman" w:hAnsi="Times New Roman"/>
                <w:kern w:val="0"/>
                <w:sz w:val="18"/>
                <w:szCs w:val="18"/>
                <w:vertAlign w:val="subscript"/>
              </w:rPr>
              <w:t xml:space="preserve">1 </w:t>
            </w:r>
            <w:r w:rsidRPr="00EC2419">
              <w:rPr>
                <w:rFonts w:ascii="Times New Roman" w:hAnsi="Times New Roman"/>
                <w:kern w:val="0"/>
                <w:sz w:val="18"/>
                <w:szCs w:val="18"/>
              </w:rPr>
              <w:t>= a</w:t>
            </w:r>
            <w:r w:rsidRPr="00EC2419">
              <w:rPr>
                <w:rFonts w:ascii="Times New Roman" w:hAnsi="Times New Roman"/>
                <w:kern w:val="0"/>
                <w:sz w:val="18"/>
                <w:szCs w:val="18"/>
                <w:vertAlign w:val="subscript"/>
              </w:rPr>
              <w:t xml:space="preserve"> </w:t>
            </w:r>
            <w:r w:rsidRPr="00EC2419">
              <w:rPr>
                <w:rFonts w:ascii="Times New Roman" w:hAnsi="Times New Roman"/>
                <w:kern w:val="0"/>
                <w:sz w:val="18"/>
                <w:szCs w:val="18"/>
              </w:rPr>
              <w:t> x (1 + (I – X)</w:t>
            </w:r>
            <w:r w:rsidRPr="00EC2419">
              <w:rPr>
                <w:rFonts w:ascii="Times New Roman" w:hAnsi="Times New Roman"/>
                <w:i/>
                <w:iCs/>
                <w:kern w:val="0"/>
                <w:sz w:val="18"/>
                <w:szCs w:val="18"/>
              </w:rPr>
              <w:t> </w:t>
            </w:r>
            <w:r w:rsidRPr="00EC2419">
              <w:rPr>
                <w:rFonts w:ascii="Times New Roman" w:hAnsi="Times New Roman"/>
                <w:kern w:val="0"/>
                <w:sz w:val="18"/>
                <w:szCs w:val="18"/>
              </w:rPr>
              <w:t>/ 100), kur</w:t>
            </w:r>
          </w:p>
          <w:p w14:paraId="75401821" w14:textId="77777777" w:rsidR="005D2FA1" w:rsidRPr="00EC2419" w:rsidRDefault="005D2FA1" w:rsidP="005D2FA1">
            <w:pPr>
              <w:spacing w:after="0" w:line="276" w:lineRule="auto"/>
              <w:ind w:left="567"/>
              <w:jc w:val="both"/>
              <w:rPr>
                <w:rFonts w:ascii="Times New Roman" w:hAnsi="Times New Roman"/>
                <w:kern w:val="0"/>
                <w:sz w:val="18"/>
                <w:szCs w:val="18"/>
              </w:rPr>
            </w:pPr>
            <w:bookmarkStart w:id="4" w:name="_Hlk149247842"/>
            <w:bookmarkEnd w:id="3"/>
            <w:r w:rsidRPr="00EC2419">
              <w:rPr>
                <w:rFonts w:ascii="Times New Roman" w:hAnsi="Times New Roman"/>
                <w:kern w:val="0"/>
                <w:sz w:val="18"/>
                <w:szCs w:val="18"/>
              </w:rPr>
              <w:t>a</w:t>
            </w:r>
            <w:r w:rsidRPr="00EC2419">
              <w:rPr>
                <w:rFonts w:ascii="Times New Roman" w:hAnsi="Times New Roman"/>
                <w:kern w:val="0"/>
                <w:sz w:val="18"/>
                <w:szCs w:val="18"/>
                <w:vertAlign w:val="subscript"/>
              </w:rPr>
              <w:t>1</w:t>
            </w:r>
            <w:r w:rsidRPr="00EC2419">
              <w:rPr>
                <w:rFonts w:ascii="Times New Roman" w:hAnsi="Times New Roman"/>
                <w:kern w:val="0"/>
                <w:sz w:val="18"/>
                <w:szCs w:val="18"/>
              </w:rPr>
              <w:t xml:space="preserve"> – </w:t>
            </w:r>
            <w:bookmarkStart w:id="5" w:name="_Hlk68254991"/>
            <w:r w:rsidRPr="00EC2419">
              <w:rPr>
                <w:rFonts w:ascii="Times New Roman" w:hAnsi="Times New Roman"/>
                <w:kern w:val="0"/>
                <w:sz w:val="18"/>
                <w:szCs w:val="18"/>
              </w:rPr>
              <w:t>perskaičiuota (-</w:t>
            </w:r>
            <w:proofErr w:type="spellStart"/>
            <w:r w:rsidRPr="00EC2419">
              <w:rPr>
                <w:rFonts w:ascii="Times New Roman" w:hAnsi="Times New Roman"/>
                <w:kern w:val="0"/>
                <w:sz w:val="18"/>
                <w:szCs w:val="18"/>
              </w:rPr>
              <w:t>as</w:t>
            </w:r>
            <w:proofErr w:type="spellEnd"/>
            <w:r w:rsidRPr="00EC2419">
              <w:rPr>
                <w:rFonts w:ascii="Times New Roman" w:hAnsi="Times New Roman"/>
                <w:kern w:val="0"/>
                <w:sz w:val="18"/>
                <w:szCs w:val="18"/>
              </w:rPr>
              <w:t>) Kaina/</w:t>
            </w:r>
            <w:r w:rsidRPr="00EC2419">
              <w:rPr>
                <w:rFonts w:ascii="Times New Roman" w:hAnsi="Times New Roman"/>
                <w:color w:val="000000"/>
                <w:kern w:val="0"/>
                <w:sz w:val="18"/>
                <w:szCs w:val="18"/>
              </w:rPr>
              <w:t>Įkainis</w:t>
            </w:r>
            <w:r w:rsidRPr="00EC2419">
              <w:rPr>
                <w:rFonts w:ascii="Times New Roman" w:hAnsi="Times New Roman"/>
                <w:kern w:val="0"/>
                <w:sz w:val="18"/>
                <w:szCs w:val="18"/>
              </w:rPr>
              <w:t xml:space="preserve"> (Eur be PVM)</w:t>
            </w:r>
            <w:bookmarkEnd w:id="5"/>
          </w:p>
          <w:p w14:paraId="36EAAE2A" w14:textId="77777777" w:rsidR="005D2FA1" w:rsidRPr="00EC2419" w:rsidRDefault="005D2FA1" w:rsidP="005D2FA1">
            <w:pPr>
              <w:spacing w:after="0" w:line="276" w:lineRule="auto"/>
              <w:ind w:left="567"/>
              <w:jc w:val="both"/>
              <w:rPr>
                <w:rFonts w:ascii="Times New Roman" w:hAnsi="Times New Roman"/>
                <w:kern w:val="0"/>
                <w:sz w:val="18"/>
                <w:szCs w:val="18"/>
              </w:rPr>
            </w:pPr>
            <w:r w:rsidRPr="00EC2419">
              <w:rPr>
                <w:rFonts w:ascii="Times New Roman" w:hAnsi="Times New Roman"/>
                <w:kern w:val="0"/>
                <w:sz w:val="18"/>
                <w:szCs w:val="18"/>
              </w:rPr>
              <w:t xml:space="preserve">a – </w:t>
            </w:r>
            <w:bookmarkStart w:id="6" w:name="_Hlk68254997"/>
            <w:r w:rsidRPr="00EC2419">
              <w:rPr>
                <w:rFonts w:ascii="Times New Roman" w:hAnsi="Times New Roman"/>
                <w:kern w:val="0"/>
                <w:sz w:val="18"/>
                <w:szCs w:val="18"/>
              </w:rPr>
              <w:t>Sutartyje numatyta (-</w:t>
            </w:r>
            <w:proofErr w:type="spellStart"/>
            <w:r w:rsidRPr="00EC2419">
              <w:rPr>
                <w:rFonts w:ascii="Times New Roman" w:hAnsi="Times New Roman"/>
                <w:kern w:val="0"/>
                <w:sz w:val="18"/>
                <w:szCs w:val="18"/>
              </w:rPr>
              <w:t>as</w:t>
            </w:r>
            <w:proofErr w:type="spellEnd"/>
            <w:r w:rsidRPr="00EC2419">
              <w:rPr>
                <w:rFonts w:ascii="Times New Roman" w:hAnsi="Times New Roman"/>
                <w:kern w:val="0"/>
                <w:sz w:val="18"/>
                <w:szCs w:val="18"/>
              </w:rPr>
              <w:t xml:space="preserve">) </w:t>
            </w:r>
            <w:bookmarkEnd w:id="6"/>
            <w:r w:rsidRPr="00EC2419">
              <w:rPr>
                <w:rFonts w:ascii="Times New Roman" w:hAnsi="Times New Roman"/>
                <w:kern w:val="0"/>
                <w:sz w:val="18"/>
                <w:szCs w:val="18"/>
              </w:rPr>
              <w:t>Kaina/</w:t>
            </w:r>
            <w:r w:rsidRPr="00EC2419">
              <w:rPr>
                <w:rFonts w:ascii="Times New Roman" w:hAnsi="Times New Roman"/>
                <w:color w:val="000000"/>
                <w:kern w:val="0"/>
                <w:sz w:val="18"/>
                <w:szCs w:val="18"/>
              </w:rPr>
              <w:t>Įkainis</w:t>
            </w:r>
            <w:r w:rsidRPr="00EC2419">
              <w:rPr>
                <w:rFonts w:ascii="Times New Roman" w:hAnsi="Times New Roman"/>
                <w:kern w:val="0"/>
                <w:sz w:val="18"/>
                <w:szCs w:val="18"/>
              </w:rPr>
              <w:t xml:space="preserve"> (Eur be PVM) (jei Kaina/</w:t>
            </w:r>
            <w:r w:rsidRPr="00EC2419">
              <w:rPr>
                <w:rFonts w:ascii="Times New Roman" w:hAnsi="Times New Roman"/>
                <w:color w:val="000000"/>
                <w:kern w:val="0"/>
                <w:sz w:val="18"/>
                <w:szCs w:val="18"/>
              </w:rPr>
              <w:t>Įkainis</w:t>
            </w:r>
            <w:r w:rsidRPr="00EC2419">
              <w:rPr>
                <w:rFonts w:ascii="Times New Roman" w:hAnsi="Times New Roman"/>
                <w:kern w:val="0"/>
                <w:sz w:val="18"/>
                <w:szCs w:val="18"/>
              </w:rPr>
              <w:t xml:space="preserve"> jau buvo perskaičiuota (-</w:t>
            </w:r>
            <w:proofErr w:type="spellStart"/>
            <w:r w:rsidRPr="00EC2419">
              <w:rPr>
                <w:rFonts w:ascii="Times New Roman" w:hAnsi="Times New Roman"/>
                <w:kern w:val="0"/>
                <w:sz w:val="18"/>
                <w:szCs w:val="18"/>
              </w:rPr>
              <w:t>as</w:t>
            </w:r>
            <w:proofErr w:type="spellEnd"/>
            <w:r w:rsidRPr="00EC2419">
              <w:rPr>
                <w:rFonts w:ascii="Times New Roman" w:hAnsi="Times New Roman"/>
                <w:kern w:val="0"/>
                <w:sz w:val="18"/>
                <w:szCs w:val="18"/>
              </w:rPr>
              <w:t>), tai po paskutinio perskaičiavimo)</w:t>
            </w:r>
          </w:p>
          <w:bookmarkEnd w:id="4"/>
          <w:p w14:paraId="6428449E" w14:textId="7A55ABEC" w:rsidR="005D2FA1" w:rsidRPr="00EC2419" w:rsidRDefault="005D2FA1" w:rsidP="005D2FA1">
            <w:pPr>
              <w:spacing w:after="0" w:line="276" w:lineRule="auto"/>
              <w:ind w:left="567"/>
              <w:jc w:val="both"/>
              <w:rPr>
                <w:rFonts w:ascii="Times New Roman" w:hAnsi="Times New Roman"/>
                <w:kern w:val="0"/>
                <w:sz w:val="18"/>
                <w:szCs w:val="18"/>
              </w:rPr>
            </w:pPr>
            <w:r w:rsidRPr="00EC2419">
              <w:rPr>
                <w:rFonts w:ascii="Times New Roman" w:hAnsi="Times New Roman"/>
                <w:kern w:val="0"/>
                <w:sz w:val="18"/>
                <w:szCs w:val="18"/>
              </w:rPr>
              <w:t>X -</w:t>
            </w:r>
            <w:r w:rsidR="009D385E" w:rsidRPr="00EC2419">
              <w:rPr>
                <w:rFonts w:ascii="Times New Roman" w:hAnsi="Times New Roman"/>
                <w:kern w:val="0"/>
                <w:sz w:val="18"/>
                <w:szCs w:val="18"/>
              </w:rPr>
              <w:t xml:space="preserve"> </w:t>
            </w:r>
            <w:sdt>
              <w:sdtPr>
                <w:rPr>
                  <w:rFonts w:ascii="Times New Roman" w:hAnsi="Times New Roman"/>
                  <w:kern w:val="0"/>
                  <w:sz w:val="18"/>
                  <w:szCs w:val="18"/>
                </w:rPr>
                <w:id w:val="464326674"/>
                <w:placeholder>
                  <w:docPart w:val="DefaultPlaceholder_-1854013438"/>
                </w:placeholder>
                <w:comboBox>
                  <w:listItem w:value="Pasirinkite elementą."/>
                  <w:listItem w:displayText="defliacijos atveju - 2,50 proc., infliacijos atveju 2,50 proc." w:value="defliacijos atveju - 2,50 proc., infliacijos atveju 2,50 proc."/>
                  <w:listItem w:displayText="defliacijos atveju - 5,00 proc., infliacijos atveju 5,00 proc." w:value="defliacijos atveju - 5,00 proc., infliacijos atveju 5,00 proc."/>
                </w:comboBox>
              </w:sdtPr>
              <w:sdtContent>
                <w:r w:rsidR="00C9252A" w:rsidRPr="00EC2419">
                  <w:rPr>
                    <w:rFonts w:ascii="Times New Roman" w:hAnsi="Times New Roman"/>
                    <w:kern w:val="0"/>
                    <w:sz w:val="18"/>
                    <w:szCs w:val="18"/>
                  </w:rPr>
                  <w:t>defliacijos atveju - 5,00 proc., infliacijos atveju 5,00 proc.</w:t>
                </w:r>
              </w:sdtContent>
            </w:sdt>
          </w:p>
          <w:p w14:paraId="77DD468C" w14:textId="77777777" w:rsidR="005D2FA1" w:rsidRPr="00EC2419" w:rsidRDefault="005D2FA1" w:rsidP="005D2FA1">
            <w:pPr>
              <w:spacing w:after="0" w:line="276" w:lineRule="auto"/>
              <w:ind w:left="567"/>
              <w:jc w:val="both"/>
              <w:rPr>
                <w:rFonts w:ascii="Times New Roman" w:hAnsi="Times New Roman"/>
                <w:kern w:val="0"/>
                <w:sz w:val="18"/>
                <w:szCs w:val="18"/>
              </w:rPr>
            </w:pPr>
            <w:bookmarkStart w:id="7" w:name="_Hlk149247909"/>
            <w:r w:rsidRPr="00EC2419">
              <w:rPr>
                <w:rFonts w:ascii="Times New Roman" w:hAnsi="Times New Roman"/>
                <w:kern w:val="0"/>
                <w:sz w:val="18"/>
                <w:szCs w:val="18"/>
              </w:rPr>
              <w:t>I = (</w:t>
            </w:r>
            <w:proofErr w:type="spellStart"/>
            <w:r w:rsidRPr="00EC2419">
              <w:rPr>
                <w:rFonts w:ascii="Times New Roman" w:hAnsi="Times New Roman"/>
                <w:kern w:val="0"/>
                <w:sz w:val="18"/>
                <w:szCs w:val="18"/>
              </w:rPr>
              <w:t>I</w:t>
            </w:r>
            <w:r w:rsidRPr="00EC2419">
              <w:rPr>
                <w:rFonts w:ascii="Times New Roman" w:hAnsi="Times New Roman"/>
                <w:kern w:val="0"/>
                <w:sz w:val="18"/>
                <w:szCs w:val="18"/>
                <w:vertAlign w:val="subscript"/>
              </w:rPr>
              <w:t>pab</w:t>
            </w:r>
            <w:proofErr w:type="spellEnd"/>
            <w:r w:rsidRPr="00EC2419">
              <w:rPr>
                <w:rFonts w:ascii="Times New Roman" w:hAnsi="Times New Roman"/>
                <w:kern w:val="0"/>
                <w:sz w:val="18"/>
                <w:szCs w:val="18"/>
                <w:vertAlign w:val="subscript"/>
              </w:rPr>
              <w:t xml:space="preserve"> </w:t>
            </w:r>
            <w:r w:rsidRPr="00EC2419">
              <w:rPr>
                <w:rFonts w:ascii="Times New Roman" w:hAnsi="Times New Roman"/>
                <w:kern w:val="0"/>
                <w:sz w:val="18"/>
                <w:szCs w:val="18"/>
              </w:rPr>
              <w:t xml:space="preserve">– </w:t>
            </w:r>
            <w:proofErr w:type="spellStart"/>
            <w:r w:rsidRPr="00EC2419">
              <w:rPr>
                <w:rFonts w:ascii="Times New Roman" w:hAnsi="Times New Roman"/>
                <w:kern w:val="0"/>
                <w:sz w:val="18"/>
                <w:szCs w:val="18"/>
              </w:rPr>
              <w:t>I</w:t>
            </w:r>
            <w:r w:rsidRPr="00EC2419">
              <w:rPr>
                <w:rFonts w:ascii="Times New Roman" w:hAnsi="Times New Roman"/>
                <w:kern w:val="0"/>
                <w:sz w:val="18"/>
                <w:szCs w:val="18"/>
                <w:vertAlign w:val="subscript"/>
              </w:rPr>
              <w:t>pr</w:t>
            </w:r>
            <w:proofErr w:type="spellEnd"/>
            <w:r w:rsidRPr="00EC2419">
              <w:rPr>
                <w:rFonts w:ascii="Times New Roman" w:hAnsi="Times New Roman"/>
                <w:kern w:val="0"/>
                <w:sz w:val="18"/>
                <w:szCs w:val="18"/>
              </w:rPr>
              <w:t xml:space="preserve">.) / </w:t>
            </w:r>
            <w:proofErr w:type="spellStart"/>
            <w:r w:rsidRPr="00EC2419">
              <w:rPr>
                <w:rFonts w:ascii="Times New Roman" w:hAnsi="Times New Roman"/>
                <w:kern w:val="0"/>
                <w:sz w:val="18"/>
                <w:szCs w:val="18"/>
              </w:rPr>
              <w:t>I</w:t>
            </w:r>
            <w:r w:rsidRPr="00EC2419">
              <w:rPr>
                <w:rFonts w:ascii="Times New Roman" w:hAnsi="Times New Roman"/>
                <w:kern w:val="0"/>
                <w:sz w:val="18"/>
                <w:szCs w:val="18"/>
                <w:vertAlign w:val="subscript"/>
              </w:rPr>
              <w:t>pr</w:t>
            </w:r>
            <w:proofErr w:type="spellEnd"/>
            <w:r w:rsidRPr="00EC2419">
              <w:rPr>
                <w:rFonts w:ascii="Times New Roman" w:hAnsi="Times New Roman"/>
                <w:kern w:val="0"/>
                <w:sz w:val="18"/>
                <w:szCs w:val="18"/>
                <w:vertAlign w:val="subscript"/>
              </w:rPr>
              <w:t xml:space="preserve">  </w:t>
            </w:r>
            <w:r w:rsidRPr="00EC2419">
              <w:rPr>
                <w:rFonts w:ascii="Times New Roman" w:hAnsi="Times New Roman"/>
                <w:kern w:val="0"/>
                <w:sz w:val="18"/>
                <w:szCs w:val="18"/>
              </w:rPr>
              <w:t>x 100, (proc.)</w:t>
            </w:r>
          </w:p>
          <w:p w14:paraId="7EE8714D" w14:textId="77777777" w:rsidR="005D2FA1" w:rsidRPr="00EC2419" w:rsidRDefault="005D2FA1" w:rsidP="005D2FA1">
            <w:pPr>
              <w:spacing w:after="0" w:line="276" w:lineRule="auto"/>
              <w:ind w:left="567"/>
              <w:jc w:val="both"/>
              <w:rPr>
                <w:rFonts w:ascii="Times New Roman" w:hAnsi="Times New Roman"/>
                <w:kern w:val="0"/>
                <w:sz w:val="18"/>
                <w:szCs w:val="18"/>
              </w:rPr>
            </w:pPr>
          </w:p>
          <w:p w14:paraId="364F8E56" w14:textId="77777777" w:rsidR="005D2FA1" w:rsidRPr="00EC2419" w:rsidRDefault="005D2FA1" w:rsidP="005D2FA1">
            <w:pPr>
              <w:spacing w:after="0" w:line="276" w:lineRule="auto"/>
              <w:ind w:left="567"/>
              <w:jc w:val="both"/>
              <w:rPr>
                <w:rFonts w:ascii="Times New Roman" w:hAnsi="Times New Roman"/>
                <w:kern w:val="0"/>
                <w:sz w:val="18"/>
                <w:szCs w:val="18"/>
              </w:rPr>
            </w:pPr>
            <w:proofErr w:type="spellStart"/>
            <w:r w:rsidRPr="00EC2419">
              <w:rPr>
                <w:rFonts w:ascii="Times New Roman" w:hAnsi="Times New Roman"/>
                <w:kern w:val="0"/>
                <w:sz w:val="18"/>
                <w:szCs w:val="18"/>
              </w:rPr>
              <w:t>I</w:t>
            </w:r>
            <w:r w:rsidRPr="00EC2419">
              <w:rPr>
                <w:rFonts w:ascii="Times New Roman" w:hAnsi="Times New Roman"/>
                <w:kern w:val="0"/>
                <w:sz w:val="18"/>
                <w:szCs w:val="18"/>
                <w:vertAlign w:val="subscript"/>
              </w:rPr>
              <w:t>pab</w:t>
            </w:r>
            <w:proofErr w:type="spellEnd"/>
            <w:r w:rsidRPr="00EC2419">
              <w:rPr>
                <w:rFonts w:ascii="Times New Roman" w:hAnsi="Times New Roman"/>
                <w:kern w:val="0"/>
                <w:sz w:val="18"/>
                <w:szCs w:val="18"/>
              </w:rPr>
              <w:t xml:space="preserve"> – </w:t>
            </w:r>
            <w:bookmarkStart w:id="8" w:name="_Hlk149309191"/>
            <w:r w:rsidRPr="00EC2419">
              <w:rPr>
                <w:rFonts w:ascii="Times New Roman" w:hAnsi="Times New Roman"/>
                <w:kern w:val="0"/>
                <w:sz w:val="18"/>
                <w:szCs w:val="18"/>
              </w:rPr>
              <w:t>indeksuojamo laikotarpio pabaigos indeksas –</w:t>
            </w:r>
            <w:bookmarkEnd w:id="8"/>
            <w:r w:rsidRPr="00EC2419">
              <w:rPr>
                <w:rFonts w:ascii="Times New Roman" w:hAnsi="Times New Roman"/>
                <w:kern w:val="0"/>
                <w:sz w:val="18"/>
                <w:szCs w:val="18"/>
              </w:rPr>
              <w:t xml:space="preserve"> suderinto vartotojų kainų indekso (Vartojimo prekės ir paslaugos) dydis Kainos/</w:t>
            </w:r>
            <w:r w:rsidRPr="00EC2419">
              <w:rPr>
                <w:rFonts w:ascii="Times New Roman" w:hAnsi="Times New Roman"/>
                <w:color w:val="000000"/>
                <w:kern w:val="0"/>
                <w:sz w:val="18"/>
                <w:szCs w:val="18"/>
              </w:rPr>
              <w:t>Įkainių</w:t>
            </w:r>
            <w:r w:rsidRPr="00EC2419">
              <w:rPr>
                <w:rFonts w:ascii="Times New Roman" w:hAnsi="Times New Roman"/>
                <w:kern w:val="0"/>
                <w:sz w:val="18"/>
                <w:szCs w:val="18"/>
              </w:rPr>
              <w:t xml:space="preserve"> perskaičiavimo mėnesį arba kreipimosi dėl Kainos/</w:t>
            </w:r>
            <w:r w:rsidRPr="00EC2419">
              <w:rPr>
                <w:rFonts w:ascii="Times New Roman" w:hAnsi="Times New Roman"/>
                <w:color w:val="000000"/>
                <w:kern w:val="0"/>
                <w:sz w:val="18"/>
                <w:szCs w:val="18"/>
              </w:rPr>
              <w:t>Įkainių</w:t>
            </w:r>
            <w:r w:rsidRPr="00EC2419">
              <w:rPr>
                <w:rFonts w:ascii="Times New Roman" w:hAnsi="Times New Roman"/>
                <w:kern w:val="0"/>
                <w:sz w:val="18"/>
                <w:szCs w:val="18"/>
              </w:rPr>
              <w:t xml:space="preserve"> perskaičiavimo išsiuntimo kitai Šaliai datą naujausias Lietuvos Respublikos Valstybės duomenų agentūros paskelbtas </w:t>
            </w:r>
            <w:bookmarkStart w:id="9" w:name="_Hlk146314318"/>
            <w:r w:rsidRPr="00EC2419">
              <w:rPr>
                <w:rFonts w:ascii="Times New Roman" w:hAnsi="Times New Roman"/>
                <w:kern w:val="0"/>
                <w:sz w:val="18"/>
                <w:szCs w:val="18"/>
              </w:rPr>
              <w:t>suderinto vartotojų kainų indekso (Vartojimo prekės ir paslaugos) dydis.</w:t>
            </w:r>
            <w:bookmarkEnd w:id="9"/>
            <w:r w:rsidRPr="00EC2419">
              <w:rPr>
                <w:rFonts w:ascii="Times New Roman" w:hAnsi="Times New Roman"/>
                <w:kern w:val="0"/>
                <w:sz w:val="18"/>
                <w:szCs w:val="18"/>
              </w:rPr>
              <w:t xml:space="preserve"> </w:t>
            </w:r>
          </w:p>
          <w:bookmarkEnd w:id="7"/>
          <w:p w14:paraId="25143A5B" w14:textId="77777777" w:rsidR="005D2FA1" w:rsidRPr="00EC2419" w:rsidRDefault="005D2FA1" w:rsidP="005D2FA1">
            <w:pPr>
              <w:spacing w:after="0" w:line="276" w:lineRule="auto"/>
              <w:ind w:left="567"/>
              <w:jc w:val="both"/>
              <w:rPr>
                <w:rFonts w:ascii="Times New Roman" w:hAnsi="Times New Roman"/>
                <w:kern w:val="0"/>
                <w:sz w:val="18"/>
                <w:szCs w:val="18"/>
              </w:rPr>
            </w:pPr>
            <w:proofErr w:type="spellStart"/>
            <w:r w:rsidRPr="00EC2419">
              <w:rPr>
                <w:rFonts w:ascii="Times New Roman" w:hAnsi="Times New Roman"/>
                <w:kern w:val="0"/>
                <w:sz w:val="18"/>
                <w:szCs w:val="18"/>
              </w:rPr>
              <w:t>I</w:t>
            </w:r>
            <w:r w:rsidRPr="00EC2419">
              <w:rPr>
                <w:rFonts w:ascii="Times New Roman" w:hAnsi="Times New Roman"/>
                <w:kern w:val="0"/>
                <w:sz w:val="18"/>
                <w:szCs w:val="18"/>
                <w:vertAlign w:val="subscript"/>
              </w:rPr>
              <w:t>pr</w:t>
            </w:r>
            <w:proofErr w:type="spellEnd"/>
            <w:r w:rsidRPr="00EC2419">
              <w:rPr>
                <w:rFonts w:ascii="Times New Roman" w:hAnsi="Times New Roman"/>
                <w:kern w:val="0"/>
                <w:sz w:val="18"/>
                <w:szCs w:val="18"/>
              </w:rPr>
              <w:t xml:space="preserve"> – </w:t>
            </w:r>
            <w:bookmarkStart w:id="10" w:name="_Hlk149309198"/>
            <w:r w:rsidRPr="00EC2419">
              <w:rPr>
                <w:rFonts w:ascii="Times New Roman" w:hAnsi="Times New Roman"/>
                <w:kern w:val="0"/>
                <w:sz w:val="18"/>
                <w:szCs w:val="18"/>
              </w:rPr>
              <w:t xml:space="preserve">indeksuojamo laikotarpio pradžios indeksas – </w:t>
            </w:r>
            <w:bookmarkStart w:id="11" w:name="_Hlk146316705"/>
            <w:bookmarkEnd w:id="10"/>
            <w:r w:rsidRPr="00EC2419">
              <w:rPr>
                <w:rFonts w:ascii="Times New Roman" w:hAnsi="Times New Roman"/>
                <w:kern w:val="0"/>
                <w:sz w:val="18"/>
                <w:szCs w:val="18"/>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140F88FB" w14:textId="77777777" w:rsidR="005D2FA1" w:rsidRPr="00EC2419" w:rsidRDefault="005D2FA1" w:rsidP="005D2FA1">
            <w:pPr>
              <w:spacing w:after="0" w:line="276" w:lineRule="auto"/>
              <w:jc w:val="both"/>
              <w:rPr>
                <w:rFonts w:ascii="Times New Roman" w:hAnsi="Times New Roman"/>
                <w:kern w:val="0"/>
                <w:sz w:val="18"/>
                <w:szCs w:val="18"/>
              </w:rPr>
            </w:pPr>
          </w:p>
          <w:p w14:paraId="3306C972" w14:textId="77777777" w:rsidR="005D2FA1" w:rsidRPr="00EC2419" w:rsidRDefault="005D2FA1" w:rsidP="005D2FA1">
            <w:pPr>
              <w:numPr>
                <w:ilvl w:val="0"/>
                <w:numId w:val="2"/>
              </w:numPr>
              <w:spacing w:after="0" w:line="276" w:lineRule="auto"/>
              <w:ind w:left="567" w:hanging="567"/>
              <w:jc w:val="both"/>
              <w:rPr>
                <w:rFonts w:ascii="Times New Roman" w:hAnsi="Times New Roman"/>
                <w:kern w:val="0"/>
                <w:sz w:val="18"/>
                <w:szCs w:val="18"/>
              </w:rPr>
            </w:pPr>
            <w:bookmarkStart w:id="12" w:name="_Hlk79392177"/>
            <w:r w:rsidRPr="00EC2419">
              <w:rPr>
                <w:rFonts w:ascii="Times New Roman" w:hAnsi="Times New Roman"/>
                <w:kern w:val="0"/>
                <w:sz w:val="18"/>
                <w:szCs w:val="18"/>
              </w:rPr>
              <w:t xml:space="preserve">Skaičiavimams indeksų reikšmės imamos </w:t>
            </w:r>
            <w:r w:rsidRPr="00EC2419">
              <w:rPr>
                <w:rFonts w:ascii="Times New Roman" w:hAnsi="Times New Roman"/>
                <w:b/>
                <w:bCs/>
                <w:kern w:val="0"/>
                <w:sz w:val="18"/>
                <w:szCs w:val="18"/>
              </w:rPr>
              <w:t>dviejų</w:t>
            </w:r>
            <w:r w:rsidRPr="00EC2419">
              <w:rPr>
                <w:rFonts w:ascii="Times New Roman" w:hAnsi="Times New Roman"/>
                <w:kern w:val="0"/>
                <w:sz w:val="18"/>
                <w:szCs w:val="18"/>
              </w:rPr>
              <w:t xml:space="preserve"> skaitmenų po kablelio tikslumu. Apskaičiuotas pokytis (I) tolimesniems skaičiavimams naudojamas suapvalinus iki </w:t>
            </w:r>
            <w:r w:rsidRPr="00EC2419">
              <w:rPr>
                <w:rFonts w:ascii="Times New Roman" w:hAnsi="Times New Roman"/>
                <w:b/>
                <w:bCs/>
                <w:kern w:val="0"/>
                <w:sz w:val="18"/>
                <w:szCs w:val="18"/>
              </w:rPr>
              <w:t>dviejų</w:t>
            </w:r>
            <w:r w:rsidRPr="00EC2419">
              <w:rPr>
                <w:rFonts w:ascii="Times New Roman" w:hAnsi="Times New Roman"/>
                <w:kern w:val="0"/>
                <w:sz w:val="18"/>
                <w:szCs w:val="18"/>
              </w:rPr>
              <w:t xml:space="preserve"> skaitmenų po kablelio, o apskaičiuota (-</w:t>
            </w:r>
            <w:proofErr w:type="spellStart"/>
            <w:r w:rsidRPr="00EC2419">
              <w:rPr>
                <w:rFonts w:ascii="Times New Roman" w:hAnsi="Times New Roman"/>
                <w:kern w:val="0"/>
                <w:sz w:val="18"/>
                <w:szCs w:val="18"/>
              </w:rPr>
              <w:t>as</w:t>
            </w:r>
            <w:proofErr w:type="spellEnd"/>
            <w:r w:rsidRPr="00EC2419">
              <w:rPr>
                <w:rFonts w:ascii="Times New Roman" w:hAnsi="Times New Roman"/>
                <w:kern w:val="0"/>
                <w:sz w:val="18"/>
                <w:szCs w:val="18"/>
              </w:rPr>
              <w:t>) Kaina/Įkainis „a</w:t>
            </w:r>
            <w:r w:rsidRPr="00EC2419">
              <w:rPr>
                <w:rFonts w:ascii="Times New Roman" w:hAnsi="Times New Roman"/>
                <w:kern w:val="0"/>
                <w:sz w:val="18"/>
                <w:szCs w:val="18"/>
                <w:vertAlign w:val="subscript"/>
              </w:rPr>
              <w:t>1</w:t>
            </w:r>
            <w:r w:rsidRPr="00EC2419">
              <w:rPr>
                <w:rFonts w:ascii="Times New Roman" w:hAnsi="Times New Roman"/>
                <w:kern w:val="0"/>
                <w:sz w:val="18"/>
                <w:szCs w:val="18"/>
              </w:rPr>
              <w:t xml:space="preserve">“ suapvalinamas iki </w:t>
            </w:r>
            <w:r w:rsidRPr="00EC2419">
              <w:rPr>
                <w:rFonts w:ascii="Times New Roman" w:hAnsi="Times New Roman"/>
                <w:b/>
                <w:bCs/>
                <w:kern w:val="0"/>
                <w:sz w:val="18"/>
                <w:szCs w:val="18"/>
              </w:rPr>
              <w:t xml:space="preserve">dviejų </w:t>
            </w:r>
            <w:r w:rsidRPr="00EC2419">
              <w:rPr>
                <w:rFonts w:ascii="Times New Roman" w:hAnsi="Times New Roman"/>
                <w:kern w:val="0"/>
                <w:sz w:val="18"/>
                <w:szCs w:val="18"/>
              </w:rPr>
              <w:t>skaitmenų po kablelio.</w:t>
            </w:r>
          </w:p>
          <w:p w14:paraId="266AE019" w14:textId="3DBCED6F" w:rsidR="005D2FA1" w:rsidRPr="00EC2419" w:rsidRDefault="005D2FA1" w:rsidP="005D2FA1">
            <w:pPr>
              <w:numPr>
                <w:ilvl w:val="0"/>
                <w:numId w:val="2"/>
              </w:numPr>
              <w:spacing w:after="0" w:line="276" w:lineRule="auto"/>
              <w:ind w:left="567" w:hanging="567"/>
              <w:jc w:val="both"/>
              <w:rPr>
                <w:rFonts w:ascii="Times New Roman" w:hAnsi="Times New Roman"/>
                <w:kern w:val="0"/>
                <w:sz w:val="18"/>
                <w:szCs w:val="18"/>
              </w:rPr>
            </w:pPr>
            <w:r w:rsidRPr="00EC2419">
              <w:rPr>
                <w:rFonts w:ascii="Times New Roman" w:hAnsi="Times New Roman"/>
                <w:kern w:val="0"/>
                <w:sz w:val="18"/>
                <w:szCs w:val="18"/>
              </w:rPr>
              <w:t>Pirmas perskaičiavimas vykdomas ne anksčiau kaip po</w:t>
            </w:r>
            <w:r w:rsidR="009D385E" w:rsidRPr="00EC2419">
              <w:rPr>
                <w:rFonts w:ascii="Times New Roman" w:hAnsi="Times New Roman"/>
                <w:kern w:val="0"/>
                <w:sz w:val="18"/>
                <w:szCs w:val="18"/>
              </w:rPr>
              <w:t xml:space="preserve"> </w:t>
            </w:r>
            <w:sdt>
              <w:sdtPr>
                <w:rPr>
                  <w:rFonts w:ascii="Times New Roman" w:hAnsi="Times New Roman"/>
                  <w:kern w:val="0"/>
                  <w:sz w:val="18"/>
                  <w:szCs w:val="18"/>
                </w:rPr>
                <w:id w:val="783385255"/>
                <w:placeholder>
                  <w:docPart w:val="DefaultPlaceholder_-1854013438"/>
                </w:placeholder>
                <w:comboBox>
                  <w:listItem w:value="Pasirinkite elementą."/>
                  <w:listItem w:displayText="6 (šešių)" w:value="6 (šešių)"/>
                  <w:listItem w:displayText="12 (dvylikos)" w:value="12 (dvylikos)"/>
                </w:comboBox>
              </w:sdtPr>
              <w:sdtContent>
                <w:r w:rsidR="00C9252A" w:rsidRPr="00EC2419">
                  <w:rPr>
                    <w:rFonts w:ascii="Times New Roman" w:hAnsi="Times New Roman"/>
                    <w:kern w:val="0"/>
                    <w:sz w:val="18"/>
                    <w:szCs w:val="18"/>
                  </w:rPr>
                  <w:t>12 (dvylikos)</w:t>
                </w:r>
              </w:sdtContent>
            </w:sdt>
            <w:r w:rsidRPr="00EC2419">
              <w:rPr>
                <w:rFonts w:ascii="Times New Roman" w:hAnsi="Times New Roman"/>
                <w:kern w:val="0"/>
                <w:sz w:val="18"/>
                <w:szCs w:val="18"/>
              </w:rPr>
              <w:t xml:space="preserve"> mėnesių nuo Sutarties įsigaliojimo dienos. Kaina/</w:t>
            </w:r>
            <w:r w:rsidRPr="00EC2419">
              <w:rPr>
                <w:rFonts w:ascii="Times New Roman" w:hAnsi="Times New Roman"/>
                <w:color w:val="000000"/>
                <w:kern w:val="0"/>
                <w:sz w:val="18"/>
                <w:szCs w:val="18"/>
              </w:rPr>
              <w:t>Įkainiai</w:t>
            </w:r>
            <w:r w:rsidRPr="00EC2419">
              <w:rPr>
                <w:rFonts w:ascii="Times New Roman" w:hAnsi="Times New Roman"/>
                <w:kern w:val="0"/>
                <w:sz w:val="18"/>
                <w:szCs w:val="18"/>
              </w:rPr>
              <w:t xml:space="preserve"> Sutarties galiojimo laikotarpiu galės būti perskaičiuojama (-i) ir keičiama (-i) ne dažniau kaip vieną kartą per </w:t>
            </w:r>
            <w:sdt>
              <w:sdtPr>
                <w:rPr>
                  <w:rFonts w:ascii="Times New Roman" w:hAnsi="Times New Roman"/>
                  <w:kern w:val="0"/>
                  <w:sz w:val="18"/>
                  <w:szCs w:val="18"/>
                </w:rPr>
                <w:id w:val="-1110501200"/>
                <w:placeholder>
                  <w:docPart w:val="DefaultPlaceholder_-1854013438"/>
                </w:placeholder>
                <w:comboBox>
                  <w:listItem w:value="Pasirinkite elementą."/>
                  <w:listItem w:displayText="6 (šešių)" w:value="6 (šešių)"/>
                  <w:listItem w:displayText="12 (dvylikos)" w:value="12 (dvylikos)"/>
                </w:comboBox>
              </w:sdtPr>
              <w:sdtContent>
                <w:r w:rsidR="00C9252A" w:rsidRPr="00EC2419">
                  <w:rPr>
                    <w:rFonts w:ascii="Times New Roman" w:hAnsi="Times New Roman"/>
                    <w:kern w:val="0"/>
                    <w:sz w:val="18"/>
                    <w:szCs w:val="18"/>
                  </w:rPr>
                  <w:t>12 (dvylikos)</w:t>
                </w:r>
              </w:sdtContent>
            </w:sdt>
            <w:r w:rsidR="009D385E" w:rsidRPr="00EC2419">
              <w:rPr>
                <w:rFonts w:ascii="Times New Roman" w:hAnsi="Times New Roman"/>
                <w:kern w:val="0"/>
                <w:sz w:val="18"/>
                <w:szCs w:val="18"/>
              </w:rPr>
              <w:t xml:space="preserve"> </w:t>
            </w:r>
            <w:r w:rsidRPr="00EC2419">
              <w:rPr>
                <w:rFonts w:ascii="Times New Roman" w:hAnsi="Times New Roman"/>
                <w:kern w:val="0"/>
                <w:sz w:val="18"/>
                <w:szCs w:val="18"/>
              </w:rPr>
              <w:t>mėnesių laikotarpį</w:t>
            </w:r>
            <w:bookmarkEnd w:id="12"/>
            <w:r w:rsidRPr="00EC2419">
              <w:rPr>
                <w:rFonts w:ascii="Times New Roman" w:hAnsi="Times New Roman"/>
                <w:kern w:val="0"/>
                <w:sz w:val="18"/>
                <w:szCs w:val="18"/>
              </w:rPr>
              <w:t>.</w:t>
            </w:r>
            <w:bookmarkStart w:id="13" w:name="_Hlk79392184"/>
            <w:r w:rsidRPr="00EC2419">
              <w:rPr>
                <w:rFonts w:ascii="Times New Roman" w:hAnsi="Times New Roman"/>
                <w:kern w:val="0"/>
                <w:sz w:val="18"/>
                <w:szCs w:val="18"/>
              </w:rPr>
              <w:t xml:space="preserve"> </w:t>
            </w:r>
          </w:p>
          <w:p w14:paraId="6D23F612" w14:textId="75EB5333" w:rsidR="005D2FA1" w:rsidRPr="00EC2419" w:rsidRDefault="005D2FA1" w:rsidP="005D2FA1">
            <w:pPr>
              <w:numPr>
                <w:ilvl w:val="0"/>
                <w:numId w:val="2"/>
              </w:numPr>
              <w:spacing w:after="0" w:line="276" w:lineRule="auto"/>
              <w:ind w:left="567" w:hanging="567"/>
              <w:jc w:val="both"/>
              <w:rPr>
                <w:rFonts w:ascii="Times New Roman" w:hAnsi="Times New Roman"/>
                <w:kern w:val="0"/>
                <w:sz w:val="18"/>
                <w:szCs w:val="18"/>
              </w:rPr>
            </w:pPr>
            <w:r w:rsidRPr="00EC2419">
              <w:rPr>
                <w:rFonts w:ascii="Times New Roman" w:hAnsi="Times New Roman"/>
                <w:kern w:val="0"/>
                <w:sz w:val="18"/>
                <w:szCs w:val="18"/>
              </w:rPr>
              <w:t>Perskaičiavimas atliekamas nustatytu periodiškumu, praėjus</w:t>
            </w:r>
            <w:r w:rsidR="009D385E" w:rsidRPr="00EC2419">
              <w:rPr>
                <w:rFonts w:ascii="Times New Roman" w:hAnsi="Times New Roman"/>
                <w:kern w:val="0"/>
                <w:sz w:val="18"/>
                <w:szCs w:val="18"/>
              </w:rPr>
              <w:t xml:space="preserve"> </w:t>
            </w:r>
            <w:sdt>
              <w:sdtPr>
                <w:rPr>
                  <w:rFonts w:ascii="Times New Roman" w:hAnsi="Times New Roman"/>
                  <w:kern w:val="0"/>
                  <w:sz w:val="18"/>
                  <w:szCs w:val="18"/>
                </w:rPr>
                <w:id w:val="-1070808832"/>
                <w:placeholder>
                  <w:docPart w:val="DefaultPlaceholder_-1854013438"/>
                </w:placeholder>
                <w:comboBox>
                  <w:listItem w:value="Pasirinkite elementą."/>
                  <w:listItem w:displayText="6 (šešiems)" w:value="6 (šešiems)"/>
                  <w:listItem w:displayText="12 (dvylikai)" w:value="12 (dvylikai)"/>
                </w:comboBox>
              </w:sdtPr>
              <w:sdtContent>
                <w:r w:rsidR="00C9252A" w:rsidRPr="00EC2419">
                  <w:rPr>
                    <w:rFonts w:ascii="Times New Roman" w:hAnsi="Times New Roman"/>
                    <w:kern w:val="0"/>
                    <w:sz w:val="18"/>
                    <w:szCs w:val="18"/>
                  </w:rPr>
                  <w:t>12 (dvylikai)</w:t>
                </w:r>
              </w:sdtContent>
            </w:sdt>
            <w:r w:rsidRPr="00EC2419">
              <w:rPr>
                <w:rFonts w:ascii="Times New Roman" w:hAnsi="Times New Roman"/>
                <w:kern w:val="0"/>
                <w:sz w:val="18"/>
                <w:szCs w:val="18"/>
              </w:rPr>
              <w:t xml:space="preserve"> mėnesių (-</w:t>
            </w:r>
            <w:proofErr w:type="spellStart"/>
            <w:r w:rsidRPr="00EC2419">
              <w:rPr>
                <w:rFonts w:ascii="Times New Roman" w:hAnsi="Times New Roman"/>
                <w:kern w:val="0"/>
                <w:sz w:val="18"/>
                <w:szCs w:val="18"/>
              </w:rPr>
              <w:t>iams</w:t>
            </w:r>
            <w:proofErr w:type="spellEnd"/>
            <w:r w:rsidRPr="00EC2419">
              <w:rPr>
                <w:rFonts w:ascii="Times New Roman" w:hAnsi="Times New Roman"/>
                <w:kern w:val="0"/>
                <w:sz w:val="18"/>
                <w:szCs w:val="18"/>
              </w:rPr>
              <w:t xml:space="preserve">) nuo Sutarties įsigaliojimo dienos (perskaičiavimas atliekamas bet kurią </w:t>
            </w:r>
            <w:sdt>
              <w:sdtPr>
                <w:rPr>
                  <w:rFonts w:ascii="Times New Roman" w:hAnsi="Times New Roman"/>
                  <w:kern w:val="0"/>
                  <w:sz w:val="18"/>
                  <w:szCs w:val="18"/>
                </w:rPr>
                <w:id w:val="-772471223"/>
                <w:placeholder>
                  <w:docPart w:val="DefaultPlaceholder_-1854013438"/>
                </w:placeholder>
                <w:comboBox>
                  <w:listItem w:value="Pasirinkite elementą."/>
                  <w:listItem w:displayText="6 (šešto)" w:value="6 (šešto)"/>
                  <w:listItem w:displayText="12 (dvylikto)" w:value="12 (dvylikto)"/>
                </w:comboBox>
              </w:sdtPr>
              <w:sdtContent>
                <w:r w:rsidR="00C9252A" w:rsidRPr="00EC2419">
                  <w:rPr>
                    <w:rFonts w:ascii="Times New Roman" w:hAnsi="Times New Roman"/>
                    <w:kern w:val="0"/>
                    <w:sz w:val="18"/>
                    <w:szCs w:val="18"/>
                  </w:rPr>
                  <w:t>12 (dvylikto)</w:t>
                </w:r>
              </w:sdtContent>
            </w:sdt>
            <w:r w:rsidR="009D385E" w:rsidRPr="00EC2419">
              <w:rPr>
                <w:rFonts w:ascii="Times New Roman" w:hAnsi="Times New Roman"/>
                <w:kern w:val="0"/>
                <w:sz w:val="18"/>
                <w:szCs w:val="18"/>
              </w:rPr>
              <w:t xml:space="preserve"> </w:t>
            </w:r>
            <w:r w:rsidRPr="00EC2419">
              <w:rPr>
                <w:rFonts w:ascii="Times New Roman" w:hAnsi="Times New Roman"/>
                <w:kern w:val="0"/>
                <w:sz w:val="18"/>
                <w:szCs w:val="18"/>
              </w:rPr>
              <w:t xml:space="preserve">mėnesio dieną) arba praėjus </w:t>
            </w:r>
            <w:r w:rsidR="009D385E" w:rsidRPr="00EC2419">
              <w:rPr>
                <w:rFonts w:ascii="Times New Roman" w:hAnsi="Times New Roman"/>
                <w:kern w:val="0"/>
                <w:sz w:val="18"/>
                <w:szCs w:val="18"/>
              </w:rPr>
              <w:t xml:space="preserve">  </w:t>
            </w:r>
            <w:sdt>
              <w:sdtPr>
                <w:rPr>
                  <w:rFonts w:ascii="Times New Roman" w:hAnsi="Times New Roman"/>
                  <w:kern w:val="0"/>
                  <w:sz w:val="18"/>
                  <w:szCs w:val="18"/>
                </w:rPr>
                <w:id w:val="148336809"/>
                <w:placeholder>
                  <w:docPart w:val="DefaultPlaceholder_-1854013438"/>
                </w:placeholder>
                <w:comboBox>
                  <w:listItem w:value="Pasirinkite elementą."/>
                  <w:listItem w:displayText="6 (šešiems)" w:value="6 (šešiems)"/>
                  <w:listItem w:displayText="12 (dvylikai)" w:value="12 (dvylikai)"/>
                </w:comboBox>
              </w:sdtPr>
              <w:sdtContent>
                <w:r w:rsidR="00C9252A" w:rsidRPr="00EC2419">
                  <w:rPr>
                    <w:rFonts w:ascii="Times New Roman" w:hAnsi="Times New Roman"/>
                    <w:kern w:val="0"/>
                    <w:sz w:val="18"/>
                    <w:szCs w:val="18"/>
                  </w:rPr>
                  <w:t>12 (dvylikai)</w:t>
                </w:r>
              </w:sdtContent>
            </w:sdt>
            <w:r w:rsidRPr="00EC2419">
              <w:rPr>
                <w:rFonts w:ascii="Times New Roman" w:hAnsi="Times New Roman"/>
                <w:kern w:val="0"/>
                <w:sz w:val="18"/>
                <w:szCs w:val="18"/>
              </w:rPr>
              <w:t>mėnesių (-</w:t>
            </w:r>
            <w:proofErr w:type="spellStart"/>
            <w:r w:rsidRPr="00EC2419">
              <w:rPr>
                <w:rFonts w:ascii="Times New Roman" w:hAnsi="Times New Roman"/>
                <w:kern w:val="0"/>
                <w:sz w:val="18"/>
                <w:szCs w:val="18"/>
              </w:rPr>
              <w:t>iams</w:t>
            </w:r>
            <w:proofErr w:type="spellEnd"/>
            <w:r w:rsidRPr="00EC2419">
              <w:rPr>
                <w:rFonts w:ascii="Times New Roman" w:hAnsi="Times New Roman"/>
                <w:kern w:val="0"/>
                <w:sz w:val="18"/>
                <w:szCs w:val="18"/>
              </w:rPr>
              <w:t>) (perskaičiavimas atliekamas bet kurią</w:t>
            </w:r>
            <w:r w:rsidR="00F460C1" w:rsidRPr="00EC2419">
              <w:rPr>
                <w:rFonts w:ascii="Times New Roman" w:hAnsi="Times New Roman"/>
                <w:kern w:val="0"/>
                <w:sz w:val="18"/>
                <w:szCs w:val="18"/>
              </w:rPr>
              <w:t xml:space="preserve"> </w:t>
            </w:r>
            <w:sdt>
              <w:sdtPr>
                <w:rPr>
                  <w:rFonts w:ascii="Times New Roman" w:hAnsi="Times New Roman"/>
                  <w:kern w:val="0"/>
                  <w:sz w:val="18"/>
                  <w:szCs w:val="18"/>
                </w:rPr>
                <w:id w:val="224571994"/>
                <w:placeholder>
                  <w:docPart w:val="DefaultPlaceholder_-1854013438"/>
                </w:placeholder>
                <w:comboBox>
                  <w:listItem w:value="Pasirinkite elementą."/>
                  <w:listItem w:displayText="6 (šešto)" w:value="6 (šešto)"/>
                  <w:listItem w:displayText="12 (dvylikto)" w:value="12 (dvylikto)"/>
                </w:comboBox>
              </w:sdtPr>
              <w:sdtContent>
                <w:r w:rsidR="00C9252A" w:rsidRPr="00EC2419">
                  <w:rPr>
                    <w:rFonts w:ascii="Times New Roman" w:hAnsi="Times New Roman"/>
                    <w:kern w:val="0"/>
                    <w:sz w:val="18"/>
                    <w:szCs w:val="18"/>
                  </w:rPr>
                  <w:t>12 (dvylikto)</w:t>
                </w:r>
              </w:sdtContent>
            </w:sdt>
            <w:r w:rsidR="009D385E" w:rsidRPr="00EC2419">
              <w:rPr>
                <w:rFonts w:ascii="Times New Roman" w:hAnsi="Times New Roman"/>
                <w:kern w:val="0"/>
                <w:sz w:val="18"/>
                <w:szCs w:val="18"/>
              </w:rPr>
              <w:t xml:space="preserve"> </w:t>
            </w:r>
            <w:r w:rsidRPr="00EC2419">
              <w:rPr>
                <w:rFonts w:ascii="Times New Roman" w:hAnsi="Times New Roman"/>
                <w:kern w:val="0"/>
                <w:sz w:val="18"/>
                <w:szCs w:val="18"/>
              </w:rPr>
              <w:t>mėnesio dieną) nuo paskutinio perskaičiavimo dienos</w:t>
            </w:r>
            <w:bookmarkEnd w:id="13"/>
            <w:r w:rsidRPr="00EC2419">
              <w:rPr>
                <w:rFonts w:ascii="Times New Roman" w:hAnsi="Times New Roman"/>
                <w:kern w:val="0"/>
                <w:sz w:val="18"/>
                <w:szCs w:val="18"/>
              </w:rPr>
              <w:t>.</w:t>
            </w:r>
          </w:p>
          <w:p w14:paraId="17A40C53" w14:textId="77777777" w:rsidR="005D2FA1" w:rsidRPr="00EC2419" w:rsidRDefault="005D2FA1" w:rsidP="005D2FA1">
            <w:pPr>
              <w:numPr>
                <w:ilvl w:val="0"/>
                <w:numId w:val="2"/>
              </w:numPr>
              <w:spacing w:after="0" w:line="276" w:lineRule="auto"/>
              <w:ind w:left="567" w:hanging="567"/>
              <w:jc w:val="both"/>
              <w:rPr>
                <w:rFonts w:ascii="Times New Roman" w:hAnsi="Times New Roman"/>
                <w:kern w:val="0"/>
                <w:sz w:val="18"/>
                <w:szCs w:val="18"/>
              </w:rPr>
            </w:pPr>
            <w:r w:rsidRPr="00EC2419">
              <w:rPr>
                <w:rFonts w:ascii="Times New Roman" w:hAnsi="Times New Roman"/>
                <w:kern w:val="0"/>
                <w:sz w:val="18"/>
                <w:szCs w:val="18"/>
              </w:rPr>
              <w:t>Šalis, inicijuojanti Sutarties Kainos/</w:t>
            </w:r>
            <w:r w:rsidRPr="00EC2419">
              <w:rPr>
                <w:rFonts w:ascii="Times New Roman" w:hAnsi="Times New Roman"/>
                <w:color w:val="000000"/>
                <w:kern w:val="0"/>
                <w:sz w:val="18"/>
                <w:szCs w:val="18"/>
              </w:rPr>
              <w:t>Įkainių</w:t>
            </w:r>
            <w:r w:rsidRPr="00EC2419">
              <w:rPr>
                <w:rFonts w:ascii="Times New Roman" w:hAnsi="Times New Roman"/>
                <w:i/>
                <w:iCs/>
                <w:color w:val="FF0000"/>
                <w:kern w:val="0"/>
                <w:sz w:val="18"/>
                <w:szCs w:val="18"/>
              </w:rPr>
              <w:t xml:space="preserve"> </w:t>
            </w:r>
            <w:bookmarkStart w:id="14" w:name="_Hlk68254630"/>
            <w:r w:rsidRPr="00EC2419">
              <w:rPr>
                <w:rFonts w:ascii="Times New Roman" w:hAnsi="Times New Roman"/>
                <w:kern w:val="0"/>
                <w:sz w:val="18"/>
                <w:szCs w:val="18"/>
              </w:rPr>
              <w:t>perskaičiavimą</w:t>
            </w:r>
            <w:bookmarkEnd w:id="14"/>
            <w:r w:rsidRPr="00EC2419">
              <w:rPr>
                <w:rFonts w:ascii="Times New Roman" w:hAnsi="Times New Roman"/>
                <w:kern w:val="0"/>
                <w:sz w:val="18"/>
                <w:szCs w:val="18"/>
              </w:rPr>
              <w:t>, informuoja kitą Šalį raštu apie pageidavimą perskaičiuoti Kainą/</w:t>
            </w:r>
            <w:r w:rsidRPr="00EC2419">
              <w:rPr>
                <w:rFonts w:ascii="Times New Roman" w:hAnsi="Times New Roman"/>
                <w:color w:val="000000"/>
                <w:kern w:val="0"/>
                <w:sz w:val="18"/>
                <w:szCs w:val="18"/>
              </w:rPr>
              <w:t>Įkainius</w:t>
            </w:r>
            <w:r w:rsidRPr="00EC2419">
              <w:rPr>
                <w:rFonts w:ascii="Times New Roman" w:hAnsi="Times New Roman"/>
                <w:kern w:val="0"/>
                <w:sz w:val="18"/>
                <w:szCs w:val="18"/>
              </w:rPr>
              <w:t xml:space="preserve"> ir pateikia įrodymus, pagrindžiančius Sutartyje nurodytų aplinkybių, suteikiančių teisę keisti Sutarties Kainą/</w:t>
            </w:r>
            <w:r w:rsidRPr="00EC2419">
              <w:rPr>
                <w:rFonts w:ascii="Times New Roman" w:hAnsi="Times New Roman"/>
                <w:color w:val="000000"/>
                <w:kern w:val="0"/>
                <w:sz w:val="18"/>
                <w:szCs w:val="18"/>
              </w:rPr>
              <w:t>Įkainius</w:t>
            </w:r>
            <w:r w:rsidRPr="00EC2419">
              <w:rPr>
                <w:rFonts w:ascii="Times New Roman" w:hAnsi="Times New Roman"/>
                <w:kern w:val="0"/>
                <w:sz w:val="18"/>
                <w:szCs w:val="18"/>
              </w:rPr>
              <w:t>, egzistavimą.</w:t>
            </w:r>
          </w:p>
          <w:p w14:paraId="0B798254" w14:textId="1EF5E481" w:rsidR="005D2FA1" w:rsidRPr="00EC2419"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bookmarkStart w:id="15" w:name="_Hlk146315979"/>
            <w:r w:rsidRPr="00EC2419">
              <w:rPr>
                <w:rFonts w:ascii="Times New Roman" w:eastAsia="Times New Roman" w:hAnsi="Times New Roman"/>
                <w:color w:val="000000"/>
                <w:kern w:val="0"/>
                <w:sz w:val="18"/>
                <w:szCs w:val="18"/>
              </w:rPr>
              <w:t>Kainos/Įkainių</w:t>
            </w:r>
            <w:r w:rsidRPr="00EC2419">
              <w:rPr>
                <w:rFonts w:ascii="Times New Roman" w:eastAsia="Times New Roman" w:hAnsi="Times New Roman"/>
                <w:kern w:val="0"/>
                <w:sz w:val="18"/>
                <w:szCs w:val="18"/>
              </w:rPr>
              <w:t xml:space="preserve"> perskaičiavimas taikomas tik tai </w:t>
            </w:r>
            <w:r w:rsidRPr="00EC2419">
              <w:rPr>
                <w:rFonts w:ascii="Times New Roman" w:eastAsia="Times New Roman" w:hAnsi="Times New Roman"/>
                <w:color w:val="000000"/>
                <w:kern w:val="0"/>
                <w:sz w:val="18"/>
                <w:szCs w:val="18"/>
              </w:rPr>
              <w:t>Paslaugų</w:t>
            </w:r>
            <w:r w:rsidRPr="00EC2419">
              <w:rPr>
                <w:rFonts w:ascii="Times New Roman" w:eastAsia="Times New Roman" w:hAnsi="Times New Roman"/>
                <w:kern w:val="0"/>
                <w:sz w:val="18"/>
                <w:szCs w:val="18"/>
              </w:rPr>
              <w:t xml:space="preserve"> daliai, kuri </w:t>
            </w:r>
            <w:r w:rsidR="002F5A78" w:rsidRPr="00EC2419">
              <w:rPr>
                <w:rFonts w:ascii="Times New Roman" w:eastAsia="Times New Roman" w:hAnsi="Times New Roman"/>
                <w:color w:val="000000"/>
                <w:kern w:val="0"/>
                <w:sz w:val="18"/>
                <w:szCs w:val="18"/>
              </w:rPr>
              <w:t>Pirkėjo</w:t>
            </w:r>
            <w:r w:rsidRPr="00EC2419">
              <w:rPr>
                <w:rFonts w:ascii="Times New Roman" w:eastAsia="Times New Roman" w:hAnsi="Times New Roman"/>
                <w:kern w:val="0"/>
                <w:sz w:val="18"/>
                <w:szCs w:val="18"/>
              </w:rPr>
              <w:t xml:space="preserve"> dar nebuvo apmokėta. Už </w:t>
            </w:r>
            <w:r w:rsidRPr="00EC2419">
              <w:rPr>
                <w:rFonts w:ascii="Times New Roman" w:eastAsia="Times New Roman" w:hAnsi="Times New Roman"/>
                <w:color w:val="000000"/>
                <w:kern w:val="0"/>
                <w:sz w:val="18"/>
                <w:szCs w:val="18"/>
              </w:rPr>
              <w:t>Paslaugas</w:t>
            </w:r>
            <w:r w:rsidRPr="00EC2419">
              <w:rPr>
                <w:rFonts w:ascii="Times New Roman" w:eastAsia="Times New Roman" w:hAnsi="Times New Roman"/>
                <w:kern w:val="0"/>
                <w:sz w:val="18"/>
                <w:szCs w:val="18"/>
              </w:rPr>
              <w:t xml:space="preserve">, </w:t>
            </w:r>
            <w:r w:rsidRPr="00EC2419">
              <w:rPr>
                <w:rFonts w:ascii="Times New Roman" w:eastAsia="Times New Roman" w:hAnsi="Times New Roman"/>
                <w:color w:val="000000"/>
                <w:kern w:val="0"/>
                <w:sz w:val="18"/>
                <w:szCs w:val="18"/>
              </w:rPr>
              <w:t>suteiktas</w:t>
            </w:r>
            <w:r w:rsidRPr="00EC2419">
              <w:rPr>
                <w:rFonts w:ascii="Times New Roman" w:eastAsia="Times New Roman" w:hAnsi="Times New Roman"/>
                <w:color w:val="FF0000"/>
                <w:kern w:val="0"/>
                <w:sz w:val="18"/>
                <w:szCs w:val="18"/>
              </w:rPr>
              <w:t xml:space="preserve"> </w:t>
            </w:r>
            <w:r w:rsidRPr="00EC2419">
              <w:rPr>
                <w:rFonts w:ascii="Times New Roman" w:eastAsia="Times New Roman" w:hAnsi="Times New Roman"/>
                <w:kern w:val="0"/>
                <w:sz w:val="18"/>
                <w:szCs w:val="18"/>
              </w:rPr>
              <w:t xml:space="preserve">iki susitarimo dėl </w:t>
            </w:r>
            <w:r w:rsidRPr="00EC2419">
              <w:rPr>
                <w:rFonts w:ascii="Times New Roman" w:eastAsia="Times New Roman" w:hAnsi="Times New Roman"/>
                <w:color w:val="000000"/>
                <w:kern w:val="0"/>
                <w:sz w:val="18"/>
                <w:szCs w:val="18"/>
              </w:rPr>
              <w:t>Paslaugų</w:t>
            </w:r>
            <w:r w:rsidRPr="00EC2419">
              <w:rPr>
                <w:rFonts w:ascii="Times New Roman" w:eastAsia="Times New Roman" w:hAnsi="Times New Roman"/>
                <w:kern w:val="0"/>
                <w:sz w:val="18"/>
                <w:szCs w:val="18"/>
              </w:rPr>
              <w:t xml:space="preserve"> Kainos/</w:t>
            </w:r>
            <w:r w:rsidRPr="00EC2419">
              <w:rPr>
                <w:rFonts w:ascii="Times New Roman" w:eastAsia="Times New Roman" w:hAnsi="Times New Roman"/>
                <w:color w:val="000000"/>
                <w:kern w:val="0"/>
                <w:sz w:val="18"/>
                <w:szCs w:val="18"/>
              </w:rPr>
              <w:t>Įkainių</w:t>
            </w:r>
            <w:r w:rsidRPr="00EC2419" w:rsidDel="007C397F">
              <w:rPr>
                <w:rFonts w:ascii="Times New Roman" w:eastAsia="Times New Roman" w:hAnsi="Times New Roman"/>
                <w:color w:val="FF0000"/>
                <w:kern w:val="0"/>
                <w:sz w:val="18"/>
                <w:szCs w:val="18"/>
              </w:rPr>
              <w:t xml:space="preserve"> </w:t>
            </w:r>
            <w:r w:rsidRPr="00EC2419">
              <w:rPr>
                <w:rFonts w:ascii="Times New Roman" w:eastAsia="Times New Roman" w:hAnsi="Times New Roman"/>
                <w:kern w:val="0"/>
                <w:sz w:val="18"/>
                <w:szCs w:val="18"/>
              </w:rPr>
              <w:t xml:space="preserve">perskaičiavimo pasirašymo dienos, </w:t>
            </w:r>
            <w:r w:rsidR="002F5A78" w:rsidRPr="00EC2419">
              <w:rPr>
                <w:rFonts w:ascii="Times New Roman" w:eastAsia="Times New Roman" w:hAnsi="Times New Roman"/>
                <w:color w:val="000000"/>
                <w:kern w:val="0"/>
                <w:sz w:val="18"/>
                <w:szCs w:val="18"/>
              </w:rPr>
              <w:t>Pirkėjas</w:t>
            </w:r>
            <w:r w:rsidRPr="00EC2419">
              <w:rPr>
                <w:rFonts w:ascii="Times New Roman" w:eastAsia="Times New Roman" w:hAnsi="Times New Roman"/>
                <w:color w:val="FF0000"/>
                <w:kern w:val="0"/>
                <w:sz w:val="18"/>
                <w:szCs w:val="18"/>
              </w:rPr>
              <w:t xml:space="preserve"> </w:t>
            </w:r>
            <w:r w:rsidRPr="00EC2419">
              <w:rPr>
                <w:rFonts w:ascii="Times New Roman" w:eastAsia="Times New Roman" w:hAnsi="Times New Roman"/>
                <w:kern w:val="0"/>
                <w:sz w:val="18"/>
                <w:szCs w:val="18"/>
              </w:rPr>
              <w:t>apmoka taikant iki tol galiojusią (-</w:t>
            </w:r>
            <w:proofErr w:type="spellStart"/>
            <w:r w:rsidRPr="00EC2419">
              <w:rPr>
                <w:rFonts w:ascii="Times New Roman" w:eastAsia="Times New Roman" w:hAnsi="Times New Roman"/>
                <w:kern w:val="0"/>
                <w:sz w:val="18"/>
                <w:szCs w:val="18"/>
              </w:rPr>
              <w:t>ius</w:t>
            </w:r>
            <w:proofErr w:type="spellEnd"/>
            <w:r w:rsidRPr="00EC2419">
              <w:rPr>
                <w:rFonts w:ascii="Times New Roman" w:eastAsia="Times New Roman" w:hAnsi="Times New Roman"/>
                <w:kern w:val="0"/>
                <w:sz w:val="18"/>
                <w:szCs w:val="18"/>
              </w:rPr>
              <w:t xml:space="preserve">) </w:t>
            </w:r>
            <w:r w:rsidRPr="00EC2419">
              <w:rPr>
                <w:rFonts w:ascii="Times New Roman" w:eastAsia="Times New Roman" w:hAnsi="Times New Roman"/>
                <w:color w:val="000000"/>
                <w:kern w:val="0"/>
                <w:sz w:val="18"/>
                <w:szCs w:val="18"/>
              </w:rPr>
              <w:t>Paslaugų</w:t>
            </w:r>
            <w:r w:rsidRPr="00EC2419">
              <w:rPr>
                <w:rFonts w:ascii="Times New Roman" w:eastAsia="Times New Roman" w:hAnsi="Times New Roman"/>
                <w:kern w:val="0"/>
                <w:sz w:val="18"/>
                <w:szCs w:val="18"/>
              </w:rPr>
              <w:t xml:space="preserve"> Kainą/</w:t>
            </w:r>
            <w:r w:rsidRPr="00EC2419">
              <w:rPr>
                <w:rFonts w:ascii="Times New Roman" w:eastAsia="Times New Roman" w:hAnsi="Times New Roman"/>
                <w:color w:val="000000"/>
                <w:kern w:val="0"/>
                <w:sz w:val="18"/>
                <w:szCs w:val="18"/>
              </w:rPr>
              <w:t>Įkainius</w:t>
            </w:r>
            <w:r w:rsidRPr="00EC2419">
              <w:rPr>
                <w:rFonts w:ascii="Times New Roman" w:eastAsia="Times New Roman" w:hAnsi="Times New Roman"/>
                <w:kern w:val="0"/>
                <w:sz w:val="18"/>
                <w:szCs w:val="18"/>
              </w:rPr>
              <w:t xml:space="preserve">, o už </w:t>
            </w:r>
            <w:r w:rsidRPr="00EC2419">
              <w:rPr>
                <w:rFonts w:ascii="Times New Roman" w:eastAsia="Times New Roman" w:hAnsi="Times New Roman"/>
                <w:color w:val="000000"/>
                <w:kern w:val="0"/>
                <w:sz w:val="18"/>
                <w:szCs w:val="18"/>
              </w:rPr>
              <w:t>Paslaugas</w:t>
            </w:r>
            <w:r w:rsidRPr="00EC2419">
              <w:rPr>
                <w:rFonts w:ascii="Times New Roman" w:eastAsia="Times New Roman" w:hAnsi="Times New Roman"/>
                <w:kern w:val="0"/>
                <w:sz w:val="18"/>
                <w:szCs w:val="18"/>
              </w:rPr>
              <w:t xml:space="preserve">, užsakytas po susitarimo pasirašymo dienos, </w:t>
            </w:r>
            <w:r w:rsidRPr="00EC2419">
              <w:rPr>
                <w:rFonts w:ascii="Times New Roman" w:eastAsia="Times New Roman" w:hAnsi="Times New Roman"/>
                <w:color w:val="000000"/>
                <w:kern w:val="0"/>
                <w:sz w:val="18"/>
                <w:szCs w:val="18"/>
              </w:rPr>
              <w:t>Tiekėjui</w:t>
            </w:r>
            <w:r w:rsidRPr="00EC2419">
              <w:rPr>
                <w:rFonts w:ascii="Times New Roman" w:eastAsia="Times New Roman" w:hAnsi="Times New Roman"/>
                <w:color w:val="FF0000"/>
                <w:kern w:val="0"/>
                <w:sz w:val="18"/>
                <w:szCs w:val="18"/>
              </w:rPr>
              <w:t xml:space="preserve"> </w:t>
            </w:r>
            <w:r w:rsidRPr="00EC2419">
              <w:rPr>
                <w:rFonts w:ascii="Times New Roman" w:eastAsia="Times New Roman" w:hAnsi="Times New Roman"/>
                <w:kern w:val="0"/>
                <w:sz w:val="18"/>
                <w:szCs w:val="18"/>
              </w:rPr>
              <w:t>bus apmokama taikant naują (-</w:t>
            </w:r>
            <w:proofErr w:type="spellStart"/>
            <w:r w:rsidRPr="00EC2419">
              <w:rPr>
                <w:rFonts w:ascii="Times New Roman" w:eastAsia="Times New Roman" w:hAnsi="Times New Roman"/>
                <w:kern w:val="0"/>
                <w:sz w:val="18"/>
                <w:szCs w:val="18"/>
              </w:rPr>
              <w:t>us</w:t>
            </w:r>
            <w:proofErr w:type="spellEnd"/>
            <w:r w:rsidRPr="00EC2419">
              <w:rPr>
                <w:rFonts w:ascii="Times New Roman" w:eastAsia="Times New Roman" w:hAnsi="Times New Roman"/>
                <w:kern w:val="0"/>
                <w:sz w:val="18"/>
                <w:szCs w:val="18"/>
              </w:rPr>
              <w:t xml:space="preserve">) </w:t>
            </w:r>
            <w:r w:rsidRPr="00EC2419">
              <w:rPr>
                <w:rFonts w:ascii="Times New Roman" w:eastAsia="Times New Roman" w:hAnsi="Times New Roman"/>
                <w:color w:val="000000"/>
                <w:kern w:val="0"/>
                <w:sz w:val="18"/>
                <w:szCs w:val="18"/>
              </w:rPr>
              <w:t>Paslaugų</w:t>
            </w:r>
            <w:r w:rsidRPr="00EC2419">
              <w:rPr>
                <w:rFonts w:ascii="Times New Roman" w:eastAsia="Times New Roman" w:hAnsi="Times New Roman"/>
                <w:kern w:val="0"/>
                <w:sz w:val="18"/>
                <w:szCs w:val="18"/>
              </w:rPr>
              <w:t xml:space="preserve"> Kainą/</w:t>
            </w:r>
            <w:r w:rsidRPr="00EC2419">
              <w:rPr>
                <w:rFonts w:ascii="Times New Roman" w:eastAsia="Times New Roman" w:hAnsi="Times New Roman"/>
                <w:color w:val="000000"/>
                <w:kern w:val="0"/>
                <w:sz w:val="18"/>
                <w:szCs w:val="18"/>
              </w:rPr>
              <w:t>Įkainius</w:t>
            </w:r>
            <w:r w:rsidRPr="00EC2419">
              <w:rPr>
                <w:rFonts w:ascii="Times New Roman" w:eastAsia="Times New Roman" w:hAnsi="Times New Roman"/>
                <w:kern w:val="0"/>
                <w:sz w:val="18"/>
                <w:szCs w:val="18"/>
              </w:rPr>
              <w:t>.</w:t>
            </w:r>
          </w:p>
          <w:bookmarkEnd w:id="15"/>
          <w:p w14:paraId="4F899081" w14:textId="77777777" w:rsidR="005D2FA1" w:rsidRPr="00EC2419"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C2419">
              <w:rPr>
                <w:rFonts w:ascii="Times New Roman" w:eastAsia="Times New Roman" w:hAnsi="Times New Roman"/>
                <w:kern w:val="0"/>
                <w:sz w:val="18"/>
                <w:szCs w:val="18"/>
              </w:rPr>
              <w:t>Perskaičiuota (-i)</w:t>
            </w:r>
            <w:r w:rsidRPr="00EC2419">
              <w:rPr>
                <w:rFonts w:ascii="Times New Roman" w:eastAsia="Times New Roman" w:hAnsi="Times New Roman"/>
                <w:color w:val="000000"/>
                <w:kern w:val="0"/>
                <w:sz w:val="18"/>
                <w:szCs w:val="18"/>
              </w:rPr>
              <w:t xml:space="preserve"> Kaina/Įkainiai</w:t>
            </w:r>
            <w:r w:rsidRPr="00EC2419">
              <w:rPr>
                <w:rFonts w:ascii="Times New Roman" w:eastAsia="Times New Roman" w:hAnsi="Times New Roman"/>
                <w:kern w:val="0"/>
                <w:sz w:val="18"/>
                <w:szCs w:val="18"/>
              </w:rPr>
              <w:t xml:space="preserve"> įforminami susitarimu prie šios Sutarties, pasirašomu abiejų Sutarties Šalių ir įsigalioja nuo susitarimo pasirašymo datos, jei susitarime nenumatyta kitaip. </w:t>
            </w:r>
          </w:p>
          <w:p w14:paraId="6B798358" w14:textId="77777777" w:rsidR="005D2FA1" w:rsidRPr="00EC2419"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C2419">
              <w:rPr>
                <w:rFonts w:ascii="Times New Roman" w:eastAsia="Times New Roman" w:hAnsi="Times New Roman"/>
                <w:kern w:val="0"/>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C2419">
              <w:rPr>
                <w:rFonts w:ascii="Times New Roman" w:eastAsia="Times New Roman" w:hAnsi="Times New Roman"/>
                <w:i/>
                <w:iCs/>
                <w:kern w:val="0"/>
                <w:sz w:val="18"/>
                <w:szCs w:val="18"/>
              </w:rPr>
              <w:t>taikoma tik Kainos perskaičiavimo atveju</w:t>
            </w:r>
            <w:r w:rsidRPr="00EC2419">
              <w:rPr>
                <w:rFonts w:ascii="Times New Roman" w:eastAsia="Times New Roman" w:hAnsi="Times New Roman"/>
                <w:kern w:val="0"/>
                <w:sz w:val="18"/>
                <w:szCs w:val="18"/>
              </w:rPr>
              <w:t>).</w:t>
            </w:r>
          </w:p>
          <w:p w14:paraId="70FEA5D8" w14:textId="77777777" w:rsidR="005D2FA1" w:rsidRPr="00EC2419" w:rsidRDefault="005D2FA1" w:rsidP="00C9252A">
            <w:pPr>
              <w:spacing w:after="0" w:line="240" w:lineRule="auto"/>
              <w:ind w:firstLine="720"/>
              <w:jc w:val="both"/>
              <w:rPr>
                <w:rFonts w:ascii="Times New Roman" w:eastAsia="Times New Roman" w:hAnsi="Times New Roman"/>
                <w:color w:val="4472C4"/>
                <w:sz w:val="18"/>
                <w:szCs w:val="18"/>
              </w:rPr>
            </w:pPr>
          </w:p>
        </w:tc>
      </w:tr>
      <w:tr w:rsidR="005D2FA1" w:rsidRPr="00EC2419" w14:paraId="1B9F6724" w14:textId="77777777" w:rsidTr="008A66B8">
        <w:trPr>
          <w:trHeight w:val="300"/>
        </w:trPr>
        <w:tc>
          <w:tcPr>
            <w:tcW w:w="3127" w:type="dxa"/>
            <w:gridSpan w:val="2"/>
          </w:tcPr>
          <w:p w14:paraId="04CCFF7C"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lastRenderedPageBreak/>
              <w:t xml:space="preserve">5.3.4. Sutarties kainos/įkainių peržiūra dėl kainų lygio pokyčio pagal </w:t>
            </w:r>
            <w:r w:rsidRPr="00EC2419">
              <w:rPr>
                <w:rFonts w:ascii="Times New Roman" w:eastAsia="Times New Roman" w:hAnsi="Times New Roman"/>
                <w:b/>
                <w:bCs/>
                <w:sz w:val="18"/>
                <w:szCs w:val="18"/>
              </w:rPr>
              <w:t>Paslaugų</w:t>
            </w:r>
            <w:r w:rsidRPr="00EC2419">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75ECE1CD" w14:textId="77777777" w:rsidR="005D2FA1" w:rsidRPr="00EC2419" w:rsidRDefault="005D2FA1" w:rsidP="005D2FA1">
            <w:pPr>
              <w:spacing w:after="0" w:line="240" w:lineRule="auto"/>
              <w:jc w:val="both"/>
              <w:rPr>
                <w:rFonts w:ascii="Times New Roman" w:eastAsia="Times New Roman" w:hAnsi="Times New Roman"/>
                <w:kern w:val="0"/>
                <w:sz w:val="18"/>
                <w:szCs w:val="18"/>
              </w:rPr>
            </w:pPr>
          </w:p>
        </w:tc>
      </w:tr>
      <w:tr w:rsidR="005D2FA1" w:rsidRPr="00EC2419" w14:paraId="27190254" w14:textId="77777777" w:rsidTr="008A66B8">
        <w:trPr>
          <w:trHeight w:val="300"/>
        </w:trPr>
        <w:tc>
          <w:tcPr>
            <w:tcW w:w="3127" w:type="dxa"/>
            <w:gridSpan w:val="2"/>
          </w:tcPr>
          <w:p w14:paraId="4D4498AF" w14:textId="77777777" w:rsidR="005D2FA1" w:rsidRPr="00EC2419" w:rsidRDefault="005D2FA1" w:rsidP="005D2FA1">
            <w:pPr>
              <w:spacing w:after="0" w:line="240" w:lineRule="auto"/>
              <w:jc w:val="both"/>
              <w:rPr>
                <w:rFonts w:ascii="Times New Roman" w:eastAsia="Times New Roman" w:hAnsi="Times New Roman"/>
                <w:b/>
                <w:bCs/>
                <w:sz w:val="18"/>
                <w:szCs w:val="18"/>
              </w:rPr>
            </w:pPr>
            <w:r w:rsidRPr="00EC2419">
              <w:rPr>
                <w:rFonts w:ascii="Times New Roman" w:eastAsia="Times New Roman" w:hAnsi="Times New Roman"/>
                <w:b/>
                <w:bCs/>
                <w:sz w:val="18"/>
                <w:szCs w:val="18"/>
              </w:rPr>
              <w:lastRenderedPageBreak/>
              <w:t xml:space="preserve">5.4. Sutarties kainos/įkainių apskaičiavimas taikant </w:t>
            </w:r>
            <w:r w:rsidRPr="00EC2419">
              <w:rPr>
                <w:rFonts w:ascii="Times New Roman" w:eastAsia="Times New Roman" w:hAnsi="Times New Roman"/>
                <w:b/>
                <w:bCs/>
                <w:sz w:val="18"/>
                <w:szCs w:val="18"/>
                <w:u w:val="single"/>
              </w:rPr>
              <w:t>kiekio (apimties)</w:t>
            </w:r>
            <w:r w:rsidRPr="00EC2419">
              <w:rPr>
                <w:rFonts w:ascii="Times New Roman" w:eastAsia="Times New Roman" w:hAnsi="Times New Roman"/>
                <w:b/>
                <w:bCs/>
                <w:sz w:val="18"/>
                <w:szCs w:val="18"/>
              </w:rPr>
              <w:t xml:space="preserve"> keitimo taisykles</w:t>
            </w:r>
          </w:p>
        </w:tc>
        <w:tc>
          <w:tcPr>
            <w:tcW w:w="6510" w:type="dxa"/>
            <w:gridSpan w:val="2"/>
          </w:tcPr>
          <w:p w14:paraId="776F5FB8" w14:textId="5250279C" w:rsidR="00C7780A" w:rsidRPr="00EC2419" w:rsidRDefault="00C7780A" w:rsidP="00C7780A">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 xml:space="preserve">Pirkėjas numato galimybę įsigyti Sutartimi įsigyjamų Paslaugų sąraše nenurodytų, tačiau su pirkimo objektu susijusių Paslaugų (toliau – Nenumatytos paslaugos) neviršijant 10 (dešimt) proc. Pradinės Sutarties vertės (jos nedidinant). </w:t>
            </w:r>
            <w:r w:rsidRPr="00EC2419">
              <w:rPr>
                <w:rFonts w:ascii="Times New Roman" w:hAnsi="Times New Roman"/>
                <w:sz w:val="18"/>
                <w:szCs w:val="18"/>
              </w:rPr>
              <w:t xml:space="preserve">Nenumatytų paslaugų galutinė kaina apskaičiuojama prie Tiekėjo paslaugų teikimo vietoje ar el. prekyboje skelbiamos Nenumatytų paslaugų kainos ir tuo metu galiojančios akcijos (jeigu tokia akcija bus taikoma) pridėjus Tiekėjo pasiūlytą nuolaidą, kuri sudaro – </w:t>
            </w:r>
            <w:sdt>
              <w:sdtPr>
                <w:rPr>
                  <w:rFonts w:ascii="Times New Roman" w:hAnsi="Times New Roman"/>
                  <w:sz w:val="18"/>
                  <w:szCs w:val="18"/>
                </w:rPr>
                <w:id w:val="397866552"/>
                <w:placeholder>
                  <w:docPart w:val="8DC2707EB2A44CE282A56F28D83DB2A7"/>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0B15B7">
                  <w:rPr>
                    <w:rFonts w:ascii="Times New Roman" w:hAnsi="Times New Roman"/>
                    <w:sz w:val="18"/>
                    <w:szCs w:val="18"/>
                  </w:rPr>
                  <w:t>15 %</w:t>
                </w:r>
              </w:sdtContent>
            </w:sdt>
            <w:r w:rsidRPr="00EC2419">
              <w:rPr>
                <w:rFonts w:ascii="Times New Roman" w:hAnsi="Times New Roman"/>
                <w:sz w:val="18"/>
                <w:szCs w:val="18"/>
              </w:rPr>
              <w:t>. Jei Nenumatytoms paslaugoms tuo metu galiojanti mažmeninė kaina su akcija yra mažesnė nei Nenumatytoms paslaugoms pritaikius Sutartyje nurodytą nuolaidą, Nenumatytos paslaugos turės būti suteiktos už tuo metu Tiekėjo siūlomų Nenumatytų paslaugų su akcija kainą netaikant Tiekėjo pasiūlyme nurodytos nuolaidos, t. y. Nenumatytų paslaugų kaina turi būti nustatoma atsižvelgiant į mažiausią užsakymo metu galiojančią kainą. Nenumatytų paslaugų pirkimui taikomos visos Paslaugų pirkimui šioje Sutartyje ir Sutarties priede „Techninė specifikacija“ nustatytos sąlygos, nebent aiškiai bus nustatyta kitaip.</w:t>
            </w:r>
            <w:r w:rsidRPr="00EC2419">
              <w:rPr>
                <w:rFonts w:ascii="Times New Roman" w:eastAsia="Times New Roman" w:hAnsi="Times New Roman"/>
                <w:sz w:val="18"/>
                <w:szCs w:val="18"/>
              </w:rPr>
              <w:t xml:space="preserve"> Gavęs Tiekėjo pateiktas Nenumatytų </w:t>
            </w:r>
            <w:r w:rsidRPr="00EC2419">
              <w:rPr>
                <w:rFonts w:ascii="Times New Roman" w:eastAsia="Times New Roman" w:hAnsi="Times New Roman"/>
                <w:kern w:val="0"/>
                <w:sz w:val="18"/>
                <w:szCs w:val="18"/>
              </w:rPr>
              <w:t xml:space="preserve">paslaugų </w:t>
            </w:r>
            <w:r w:rsidRPr="00EC2419">
              <w:rPr>
                <w:rFonts w:ascii="Times New Roman" w:eastAsia="Times New Roman" w:hAnsi="Times New Roman"/>
                <w:sz w:val="18"/>
                <w:szCs w:val="18"/>
              </w:rPr>
              <w:t xml:space="preserve">kainas (komercinį pasiūlymą), Pirkėjas atlieka rinkos kainų tyrimą (apklausą telefonu ir/ar raštu, ir/ar paiešką elektroninėje erdvėje ar kt.), tokiu būdu įvertindamas, ar Tiekėjo pateiktos Nenumatytų </w:t>
            </w:r>
            <w:r w:rsidRPr="00EC2419">
              <w:rPr>
                <w:rFonts w:ascii="Times New Roman" w:eastAsia="Times New Roman" w:hAnsi="Times New Roman"/>
                <w:kern w:val="0"/>
                <w:sz w:val="18"/>
                <w:szCs w:val="18"/>
              </w:rPr>
              <w:t>paslaugų</w:t>
            </w:r>
            <w:r w:rsidRPr="00EC2419">
              <w:rPr>
                <w:rFonts w:ascii="Times New Roman" w:eastAsia="Times New Roman" w:hAnsi="Times New Roman"/>
                <w:sz w:val="18"/>
                <w:szCs w:val="18"/>
              </w:rPr>
              <w:t xml:space="preserve"> kainos atitinka rinkos kainas. Nustačius, kad Tiekėjo pasiūlytos Nenumatytų </w:t>
            </w:r>
            <w:r w:rsidRPr="00EC2419">
              <w:rPr>
                <w:rFonts w:ascii="Times New Roman" w:eastAsia="Times New Roman" w:hAnsi="Times New Roman"/>
                <w:kern w:val="0"/>
                <w:sz w:val="18"/>
                <w:szCs w:val="18"/>
              </w:rPr>
              <w:t>paslaugų</w:t>
            </w:r>
            <w:r w:rsidRPr="00EC2419">
              <w:rPr>
                <w:rFonts w:ascii="Times New Roman" w:eastAsia="Times New Roman" w:hAnsi="Times New Roman"/>
                <w:sz w:val="18"/>
                <w:szCs w:val="18"/>
              </w:rPr>
              <w:t xml:space="preserve"> kainos yra didesnės nei rinkos, Pirkėjas prašo Tiekėjo jas sumažinti. Tiekėjui nesutikus sumažinti Nenumatytų </w:t>
            </w:r>
            <w:r w:rsidRPr="00EC2419">
              <w:rPr>
                <w:rFonts w:ascii="Times New Roman" w:eastAsia="Times New Roman" w:hAnsi="Times New Roman"/>
                <w:kern w:val="0"/>
                <w:sz w:val="18"/>
                <w:szCs w:val="18"/>
              </w:rPr>
              <w:t>paslaugų</w:t>
            </w:r>
            <w:r w:rsidRPr="00EC2419">
              <w:rPr>
                <w:rFonts w:ascii="Times New Roman" w:eastAsia="Times New Roman" w:hAnsi="Times New Roman"/>
                <w:sz w:val="18"/>
                <w:szCs w:val="18"/>
              </w:rPr>
              <w:t xml:space="preserve"> kainos iki rinkos kainos, Pirkėjas pasilieka teisę Nenumatytas </w:t>
            </w:r>
            <w:r w:rsidRPr="00EC2419">
              <w:rPr>
                <w:rFonts w:ascii="Times New Roman" w:eastAsia="Times New Roman" w:hAnsi="Times New Roman"/>
                <w:kern w:val="0"/>
                <w:sz w:val="18"/>
                <w:szCs w:val="18"/>
              </w:rPr>
              <w:t>paslaugas</w:t>
            </w:r>
            <w:r w:rsidRPr="00EC2419">
              <w:rPr>
                <w:rFonts w:ascii="Times New Roman" w:eastAsia="Times New Roman" w:hAnsi="Times New Roman"/>
                <w:sz w:val="18"/>
                <w:szCs w:val="18"/>
              </w:rPr>
              <w:t xml:space="preserve"> įsigyti atskiru pirkimu.</w:t>
            </w:r>
          </w:p>
          <w:p w14:paraId="7C425288" w14:textId="77777777" w:rsidR="005D2FA1" w:rsidRPr="00EC2419" w:rsidRDefault="005D2FA1" w:rsidP="005D2FA1">
            <w:pPr>
              <w:spacing w:after="0" w:line="240" w:lineRule="auto"/>
              <w:jc w:val="both"/>
              <w:rPr>
                <w:rFonts w:ascii="Times New Roman" w:eastAsia="Times New Roman" w:hAnsi="Times New Roman"/>
                <w:sz w:val="18"/>
                <w:szCs w:val="18"/>
              </w:rPr>
            </w:pPr>
          </w:p>
          <w:p w14:paraId="1004E6DA" w14:textId="77777777" w:rsidR="005D2FA1" w:rsidRPr="00EC2419" w:rsidRDefault="005D2FA1" w:rsidP="00C9252A">
            <w:pPr>
              <w:spacing w:after="0" w:line="240" w:lineRule="auto"/>
              <w:jc w:val="both"/>
              <w:rPr>
                <w:rFonts w:ascii="Times New Roman" w:eastAsia="Times New Roman" w:hAnsi="Times New Roman"/>
                <w:kern w:val="0"/>
                <w:sz w:val="18"/>
                <w:szCs w:val="18"/>
              </w:rPr>
            </w:pPr>
          </w:p>
        </w:tc>
      </w:tr>
      <w:tr w:rsidR="005D2FA1" w:rsidRPr="00EC2419" w14:paraId="5E9418E6" w14:textId="77777777" w:rsidTr="008A66B8">
        <w:trPr>
          <w:trHeight w:val="300"/>
        </w:trPr>
        <w:tc>
          <w:tcPr>
            <w:tcW w:w="3127" w:type="dxa"/>
            <w:gridSpan w:val="2"/>
          </w:tcPr>
          <w:p w14:paraId="057B0EC9"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5.5. Atsiskaitymo su Tiekėju terminas ir tvarka</w:t>
            </w:r>
          </w:p>
        </w:tc>
        <w:tc>
          <w:tcPr>
            <w:tcW w:w="6510" w:type="dxa"/>
            <w:gridSpan w:val="2"/>
          </w:tcPr>
          <w:p w14:paraId="5CF2E652" w14:textId="082CBA30"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Pirkėjas atsiskaito su Tiekėju ne vėliau kaip per 30 (trisdešimt) k.</w:t>
            </w:r>
            <w:r w:rsidR="00BB0A2A" w:rsidRPr="00EC2419">
              <w:rPr>
                <w:rFonts w:ascii="Times New Roman" w:eastAsia="Times New Roman" w:hAnsi="Times New Roman"/>
                <w:sz w:val="18"/>
                <w:szCs w:val="18"/>
              </w:rPr>
              <w:t xml:space="preserve"> </w:t>
            </w:r>
            <w:r w:rsidRPr="00EC2419">
              <w:rPr>
                <w:rFonts w:ascii="Times New Roman" w:eastAsia="Times New Roman" w:hAnsi="Times New Roman"/>
                <w:sz w:val="18"/>
                <w:szCs w:val="18"/>
              </w:rPr>
              <w:t xml:space="preserve">d. nuo Sąskaitos gavimo informacinėje sistemoje „SABIS“ dienos. Šalys gali susitarti ir dėl trumpesnių apmokėjimo terminų, jeigu dėl apmokėjimo terminų sutrumpinimo </w:t>
            </w:r>
            <w:r w:rsidR="002F5A78" w:rsidRPr="00EC2419">
              <w:rPr>
                <w:rFonts w:ascii="Times New Roman" w:eastAsia="Times New Roman" w:hAnsi="Times New Roman"/>
                <w:sz w:val="18"/>
                <w:szCs w:val="18"/>
              </w:rPr>
              <w:t>Pirkėjui</w:t>
            </w:r>
            <w:r w:rsidRPr="00EC2419">
              <w:rPr>
                <w:rFonts w:ascii="Times New Roman" w:eastAsia="Times New Roman" w:hAnsi="Times New Roman"/>
                <w:sz w:val="18"/>
                <w:szCs w:val="18"/>
              </w:rPr>
              <w:t xml:space="preserve"> atsiranda papildoma ekonominė nauda.</w:t>
            </w:r>
          </w:p>
          <w:p w14:paraId="6D7AC58E" w14:textId="77777777" w:rsidR="005D2FA1" w:rsidRPr="00EC2419"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19F9DCC3" w14:textId="5FE3D10C" w:rsidR="005D2FA1" w:rsidRPr="00EC2419" w:rsidRDefault="005D2FA1" w:rsidP="005D2FA1">
            <w:pPr>
              <w:spacing w:after="0" w:line="240" w:lineRule="auto"/>
              <w:jc w:val="both"/>
              <w:rPr>
                <w:rFonts w:ascii="Times New Roman" w:eastAsia="Times New Roman" w:hAnsi="Times New Roman"/>
                <w:sz w:val="18"/>
                <w:szCs w:val="18"/>
                <w:shd w:val="clear" w:color="auto" w:fill="FFFFFF"/>
              </w:rPr>
            </w:pPr>
            <w:r w:rsidRPr="00EC2419">
              <w:rPr>
                <w:rFonts w:ascii="Times New Roman" w:eastAsia="Times New Roman" w:hAnsi="Times New Roman"/>
                <w:sz w:val="18"/>
                <w:szCs w:val="18"/>
                <w:shd w:val="clear" w:color="auto" w:fill="FFFFFF"/>
              </w:rPr>
              <w:t xml:space="preserve">Apmokėjimo sąlygos </w:t>
            </w:r>
          </w:p>
          <w:p w14:paraId="3556D1AE" w14:textId="0A2AAFAE" w:rsidR="005D2FA1" w:rsidRPr="00EC2419" w:rsidRDefault="00C9252A" w:rsidP="005D2FA1">
            <w:pPr>
              <w:spacing w:after="0" w:line="240" w:lineRule="auto"/>
              <w:jc w:val="both"/>
              <w:rPr>
                <w:rFonts w:ascii="Times New Roman" w:eastAsia="Times New Roman" w:hAnsi="Times New Roman"/>
                <w:sz w:val="18"/>
                <w:szCs w:val="18"/>
                <w:shd w:val="clear" w:color="auto" w:fill="FFFFFF"/>
              </w:rPr>
            </w:pPr>
            <w:r w:rsidRPr="00EC2419">
              <w:rPr>
                <w:rFonts w:ascii="Times New Roman" w:eastAsia="Times New Roman" w:hAnsi="Times New Roman"/>
                <w:sz w:val="18"/>
                <w:szCs w:val="18"/>
                <w:shd w:val="clear" w:color="auto" w:fill="FFFFFF"/>
              </w:rPr>
              <w:t>1</w:t>
            </w:r>
            <w:r w:rsidR="005D2FA1" w:rsidRPr="00EC2419">
              <w:rPr>
                <w:rFonts w:ascii="Times New Roman" w:eastAsia="Times New Roman" w:hAnsi="Times New Roman"/>
                <w:sz w:val="18"/>
                <w:szCs w:val="18"/>
                <w:shd w:val="clear" w:color="auto" w:fill="FFFFFF"/>
              </w:rPr>
              <w:t>) įvykdžius Užsakymą, mokama už konkretų kiekį/apimtį pagal nustatytus įkainius;</w:t>
            </w:r>
          </w:p>
          <w:p w14:paraId="5EB6E24A" w14:textId="4A5A3AF8" w:rsidR="005D2FA1" w:rsidRPr="00EC2419" w:rsidRDefault="00C9252A" w:rsidP="005D2FA1">
            <w:pPr>
              <w:spacing w:after="0" w:line="240" w:lineRule="auto"/>
              <w:jc w:val="both"/>
              <w:rPr>
                <w:rFonts w:ascii="Times New Roman" w:eastAsia="Times New Roman" w:hAnsi="Times New Roman"/>
                <w:sz w:val="18"/>
                <w:szCs w:val="18"/>
                <w:shd w:val="clear" w:color="auto" w:fill="FFFFFF"/>
              </w:rPr>
            </w:pPr>
            <w:r w:rsidRPr="00EC2419">
              <w:rPr>
                <w:rFonts w:ascii="Times New Roman" w:eastAsia="Times New Roman" w:hAnsi="Times New Roman"/>
                <w:sz w:val="18"/>
                <w:szCs w:val="18"/>
                <w:shd w:val="clear" w:color="auto" w:fill="FFFFFF"/>
              </w:rPr>
              <w:t>2</w:t>
            </w:r>
            <w:r w:rsidR="005D2FA1" w:rsidRPr="00EC2419">
              <w:rPr>
                <w:rFonts w:ascii="Times New Roman" w:eastAsia="Times New Roman" w:hAnsi="Times New Roman"/>
                <w:sz w:val="18"/>
                <w:szCs w:val="18"/>
                <w:shd w:val="clear" w:color="auto" w:fill="FFFFFF"/>
              </w:rPr>
              <w:t>) už įvykdytus Užsakymus mokama kartą per mėnesį;</w:t>
            </w:r>
          </w:p>
          <w:p w14:paraId="499B1C28" w14:textId="0295223A" w:rsidR="005D2FA1" w:rsidRPr="00EC2419" w:rsidRDefault="005D2FA1" w:rsidP="005D2FA1">
            <w:pPr>
              <w:spacing w:after="0" w:line="240" w:lineRule="auto"/>
              <w:jc w:val="both"/>
              <w:rPr>
                <w:rFonts w:ascii="Times New Roman" w:eastAsia="Times New Roman" w:hAnsi="Times New Roman"/>
                <w:i/>
                <w:iCs/>
                <w:color w:val="4472C4"/>
                <w:sz w:val="18"/>
                <w:szCs w:val="18"/>
                <w:shd w:val="clear" w:color="auto" w:fill="FFFFFF"/>
              </w:rPr>
            </w:pPr>
          </w:p>
        </w:tc>
      </w:tr>
      <w:tr w:rsidR="005D2FA1" w:rsidRPr="00EC2419" w14:paraId="20777C3C" w14:textId="77777777" w:rsidTr="008A66B8">
        <w:trPr>
          <w:trHeight w:val="300"/>
        </w:trPr>
        <w:tc>
          <w:tcPr>
            <w:tcW w:w="3127" w:type="dxa"/>
            <w:gridSpan w:val="2"/>
          </w:tcPr>
          <w:p w14:paraId="728C1EBF"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5.6. Avansas</w:t>
            </w:r>
          </w:p>
        </w:tc>
        <w:tc>
          <w:tcPr>
            <w:tcW w:w="6510" w:type="dxa"/>
            <w:gridSpan w:val="2"/>
          </w:tcPr>
          <w:p w14:paraId="04847482"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68766116" w14:textId="77777777" w:rsidR="005D2FA1" w:rsidRPr="00EC2419"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EC2419" w14:paraId="2EACE3AF" w14:textId="77777777" w:rsidTr="008A66B8">
        <w:trPr>
          <w:trHeight w:val="300"/>
        </w:trPr>
        <w:tc>
          <w:tcPr>
            <w:tcW w:w="3127" w:type="dxa"/>
            <w:gridSpan w:val="2"/>
          </w:tcPr>
          <w:p w14:paraId="22E5CB36"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5.7. Avanso užtikrinimas</w:t>
            </w:r>
          </w:p>
        </w:tc>
        <w:tc>
          <w:tcPr>
            <w:tcW w:w="6510" w:type="dxa"/>
            <w:gridSpan w:val="2"/>
          </w:tcPr>
          <w:p w14:paraId="64B1A00C"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0D55C680"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color w:val="000000"/>
                <w:sz w:val="18"/>
                <w:szCs w:val="18"/>
                <w:shd w:val="clear" w:color="auto" w:fill="FFFFFF"/>
              </w:rPr>
              <w:t xml:space="preserve"> </w:t>
            </w:r>
          </w:p>
        </w:tc>
      </w:tr>
      <w:tr w:rsidR="005D2FA1" w:rsidRPr="00EC2419" w14:paraId="68EC3368" w14:textId="77777777" w:rsidTr="008A66B8">
        <w:trPr>
          <w:trHeight w:val="300"/>
        </w:trPr>
        <w:tc>
          <w:tcPr>
            <w:tcW w:w="9637" w:type="dxa"/>
            <w:gridSpan w:val="4"/>
          </w:tcPr>
          <w:p w14:paraId="39A7797B" w14:textId="77777777" w:rsidR="005D2FA1" w:rsidRPr="00EC2419" w:rsidRDefault="005D2FA1" w:rsidP="005D2FA1">
            <w:pPr>
              <w:spacing w:after="0" w:line="240" w:lineRule="auto"/>
              <w:jc w:val="center"/>
              <w:rPr>
                <w:rFonts w:ascii="Times New Roman" w:eastAsia="Times New Roman" w:hAnsi="Times New Roman"/>
                <w:b/>
                <w:sz w:val="18"/>
                <w:szCs w:val="18"/>
              </w:rPr>
            </w:pPr>
            <w:bookmarkStart w:id="16" w:name="_Hlk215549340"/>
            <w:r w:rsidRPr="00EC2419">
              <w:rPr>
                <w:rFonts w:ascii="Times New Roman" w:eastAsia="Times New Roman" w:hAnsi="Times New Roman"/>
                <w:b/>
                <w:sz w:val="18"/>
                <w:szCs w:val="18"/>
              </w:rPr>
              <w:t>6. PASLAUGŲ KOKYBĖ IR GARANTINIAI ĮSIPAREIGOJIMAI</w:t>
            </w:r>
          </w:p>
        </w:tc>
      </w:tr>
      <w:tr w:rsidR="005D2FA1" w:rsidRPr="00EC2419" w14:paraId="6BBC54CF" w14:textId="77777777" w:rsidTr="008A66B8">
        <w:trPr>
          <w:trHeight w:val="300"/>
        </w:trPr>
        <w:tc>
          <w:tcPr>
            <w:tcW w:w="3127" w:type="dxa"/>
            <w:gridSpan w:val="2"/>
          </w:tcPr>
          <w:p w14:paraId="487D00CF"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6.1. Garantinis terminas</w:t>
            </w:r>
          </w:p>
        </w:tc>
        <w:tc>
          <w:tcPr>
            <w:tcW w:w="6510" w:type="dxa"/>
            <w:gridSpan w:val="2"/>
          </w:tcPr>
          <w:p w14:paraId="5AE1E05B" w14:textId="3A567F81" w:rsidR="005D2FA1" w:rsidRPr="00EC2419" w:rsidRDefault="005D2FA1" w:rsidP="005D2FA1">
            <w:pPr>
              <w:spacing w:after="0" w:line="240" w:lineRule="auto"/>
              <w:jc w:val="both"/>
              <w:rPr>
                <w:rFonts w:ascii="Times New Roman" w:eastAsia="Times New Roman" w:hAnsi="Times New Roman"/>
                <w:sz w:val="18"/>
                <w:szCs w:val="18"/>
              </w:rPr>
            </w:pPr>
          </w:p>
          <w:p w14:paraId="2668E990" w14:textId="77777777" w:rsidR="005D2FA1" w:rsidRPr="00EC2419" w:rsidRDefault="005D2FA1" w:rsidP="005D2FA1">
            <w:pPr>
              <w:spacing w:after="0" w:line="240" w:lineRule="auto"/>
              <w:jc w:val="both"/>
              <w:rPr>
                <w:rFonts w:ascii="Times New Roman" w:eastAsia="Times New Roman" w:hAnsi="Times New Roman"/>
                <w:kern w:val="0"/>
                <w:sz w:val="18"/>
                <w:szCs w:val="18"/>
              </w:rPr>
            </w:pPr>
          </w:p>
          <w:p w14:paraId="21D4FF5F" w14:textId="1F54AAE5" w:rsidR="005D2FA1" w:rsidRPr="00EC2419" w:rsidRDefault="005D2FA1" w:rsidP="005D2FA1">
            <w:pPr>
              <w:spacing w:after="0" w:line="240" w:lineRule="auto"/>
              <w:jc w:val="both"/>
              <w:rPr>
                <w:rFonts w:ascii="Times New Roman" w:eastAsia="Times New Roman" w:hAnsi="Times New Roman"/>
                <w:kern w:val="0"/>
                <w:sz w:val="18"/>
                <w:szCs w:val="18"/>
              </w:rPr>
            </w:pPr>
            <w:r w:rsidRPr="00EC2419">
              <w:rPr>
                <w:rFonts w:ascii="Times New Roman" w:eastAsia="Times New Roman" w:hAnsi="Times New Roman"/>
                <w:b/>
                <w:kern w:val="0"/>
                <w:sz w:val="18"/>
                <w:szCs w:val="18"/>
              </w:rPr>
              <w:t>Paslaugoms</w:t>
            </w:r>
            <w:r w:rsidRPr="00EC2419">
              <w:rPr>
                <w:rFonts w:ascii="Times New Roman" w:eastAsia="Times New Roman" w:hAnsi="Times New Roman"/>
                <w:kern w:val="0"/>
                <w:sz w:val="18"/>
                <w:szCs w:val="18"/>
              </w:rPr>
              <w:t xml:space="preserve"> </w:t>
            </w:r>
            <w:r w:rsidRPr="00EC2419">
              <w:rPr>
                <w:rFonts w:ascii="Times New Roman" w:eastAsia="Times New Roman" w:hAnsi="Times New Roman"/>
                <w:sz w:val="18"/>
                <w:szCs w:val="18"/>
              </w:rPr>
              <w:t xml:space="preserve">nustatomas </w:t>
            </w:r>
            <w:r w:rsidRPr="00EC2419">
              <w:rPr>
                <w:rFonts w:ascii="Times New Roman" w:eastAsia="Times New Roman" w:hAnsi="Times New Roman"/>
                <w:b/>
                <w:sz w:val="18"/>
                <w:szCs w:val="18"/>
              </w:rPr>
              <w:t>ne trumpesnis kaip</w:t>
            </w:r>
            <w:r w:rsidRPr="00EC2419">
              <w:rPr>
                <w:rFonts w:ascii="Times New Roman" w:eastAsia="Times New Roman" w:hAnsi="Times New Roman"/>
                <w:sz w:val="18"/>
                <w:szCs w:val="18"/>
              </w:rPr>
              <w:t xml:space="preserve"> </w:t>
            </w:r>
            <w:r w:rsidR="00DF5D22" w:rsidRPr="00EC2419">
              <w:rPr>
                <w:rFonts w:ascii="Times New Roman" w:eastAsia="Times New Roman" w:hAnsi="Times New Roman"/>
                <w:i/>
                <w:iCs/>
                <w:sz w:val="18"/>
                <w:szCs w:val="18"/>
              </w:rPr>
              <w:t xml:space="preserve">6 </w:t>
            </w:r>
            <w:r w:rsidR="00ED09C0" w:rsidRPr="00EC2419">
              <w:rPr>
                <w:rFonts w:ascii="Times New Roman" w:eastAsia="Times New Roman" w:hAnsi="Times New Roman"/>
                <w:i/>
                <w:iCs/>
                <w:sz w:val="18"/>
                <w:szCs w:val="18"/>
              </w:rPr>
              <w:t xml:space="preserve">(šešių) </w:t>
            </w:r>
            <w:r w:rsidR="00DF5D22" w:rsidRPr="00EC2419">
              <w:rPr>
                <w:rFonts w:ascii="Times New Roman" w:eastAsia="Times New Roman" w:hAnsi="Times New Roman"/>
                <w:i/>
                <w:iCs/>
                <w:sz w:val="18"/>
                <w:szCs w:val="18"/>
              </w:rPr>
              <w:t>m</w:t>
            </w:r>
            <w:r w:rsidR="00ED09C0" w:rsidRPr="00EC2419">
              <w:rPr>
                <w:rFonts w:ascii="Times New Roman" w:eastAsia="Times New Roman" w:hAnsi="Times New Roman"/>
                <w:i/>
                <w:iCs/>
                <w:sz w:val="18"/>
                <w:szCs w:val="18"/>
              </w:rPr>
              <w:t>ėnesių</w:t>
            </w:r>
            <w:r w:rsidRPr="00EC2419">
              <w:rPr>
                <w:rFonts w:ascii="Times New Roman" w:eastAsia="Times New Roman" w:hAnsi="Times New Roman"/>
                <w:kern w:val="0"/>
                <w:sz w:val="18"/>
                <w:szCs w:val="18"/>
              </w:rPr>
              <w:t xml:space="preserve"> garantinis terminas</w:t>
            </w:r>
            <w:r w:rsidRPr="00EC2419">
              <w:rPr>
                <w:rFonts w:ascii="Times New Roman" w:eastAsia="Times New Roman" w:hAnsi="Times New Roman"/>
                <w:sz w:val="18"/>
                <w:szCs w:val="18"/>
              </w:rPr>
              <w:t xml:space="preserve">. Garantinis terminas skaičiuojamas nuo </w:t>
            </w:r>
            <w:r w:rsidRPr="00EC2419">
              <w:rPr>
                <w:rFonts w:ascii="Times New Roman" w:eastAsia="Times New Roman" w:hAnsi="Times New Roman"/>
                <w:kern w:val="0"/>
                <w:sz w:val="18"/>
                <w:szCs w:val="18"/>
              </w:rPr>
              <w:t>Paslaugų</w:t>
            </w:r>
            <w:r w:rsidRPr="00EC2419">
              <w:rPr>
                <w:rFonts w:ascii="Times New Roman" w:eastAsia="Times New Roman" w:hAnsi="Times New Roman"/>
                <w:sz w:val="18"/>
                <w:szCs w:val="18"/>
              </w:rPr>
              <w:t xml:space="preserve"> perdavimo–priėmimo akto ar Sąskaitos (kai </w:t>
            </w:r>
            <w:r w:rsidRPr="00EC2419">
              <w:rPr>
                <w:rFonts w:ascii="Times New Roman" w:eastAsia="Times New Roman" w:hAnsi="Times New Roman"/>
                <w:kern w:val="0"/>
                <w:sz w:val="18"/>
                <w:szCs w:val="18"/>
              </w:rPr>
              <w:t>Paslaugų</w:t>
            </w:r>
            <w:r w:rsidRPr="00EC2419">
              <w:rPr>
                <w:rFonts w:ascii="Times New Roman" w:eastAsia="Times New Roman" w:hAnsi="Times New Roman"/>
                <w:sz w:val="18"/>
                <w:szCs w:val="18"/>
              </w:rPr>
              <w:t xml:space="preserve"> perdavimo–priėmimo aktas nėra pasirašomas) pasirašymo dienos.</w:t>
            </w:r>
          </w:p>
          <w:p w14:paraId="0355B2FC" w14:textId="77777777" w:rsidR="005D2FA1" w:rsidRPr="00EC2419" w:rsidRDefault="005D2FA1" w:rsidP="005D2FA1">
            <w:pPr>
              <w:spacing w:after="0" w:line="240" w:lineRule="auto"/>
              <w:jc w:val="both"/>
              <w:rPr>
                <w:rFonts w:ascii="Times New Roman" w:eastAsia="Times New Roman" w:hAnsi="Times New Roman"/>
                <w:kern w:val="0"/>
                <w:sz w:val="18"/>
                <w:szCs w:val="18"/>
              </w:rPr>
            </w:pPr>
          </w:p>
          <w:p w14:paraId="09C02E5D" w14:textId="0835029E"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kern w:val="0"/>
                <w:sz w:val="18"/>
                <w:szCs w:val="18"/>
              </w:rPr>
              <w:t xml:space="preserve">ir </w:t>
            </w:r>
          </w:p>
          <w:p w14:paraId="2CBF5DD5" w14:textId="77777777" w:rsidR="005D2FA1" w:rsidRPr="00EC2419" w:rsidRDefault="005D2FA1" w:rsidP="005D2FA1">
            <w:pPr>
              <w:spacing w:after="0" w:line="240" w:lineRule="auto"/>
              <w:jc w:val="both"/>
              <w:rPr>
                <w:rFonts w:ascii="Times New Roman" w:eastAsia="Times New Roman" w:hAnsi="Times New Roman"/>
                <w:kern w:val="0"/>
                <w:sz w:val="18"/>
                <w:szCs w:val="18"/>
              </w:rPr>
            </w:pPr>
          </w:p>
          <w:p w14:paraId="447F891F" w14:textId="3438D579" w:rsidR="005D2FA1" w:rsidRPr="00EC2419" w:rsidRDefault="005D2FA1" w:rsidP="005D2FA1">
            <w:pPr>
              <w:spacing w:after="0" w:line="240" w:lineRule="auto"/>
              <w:jc w:val="both"/>
              <w:rPr>
                <w:rFonts w:ascii="Times New Roman" w:eastAsia="Times New Roman" w:hAnsi="Times New Roman"/>
                <w:kern w:val="0"/>
                <w:sz w:val="18"/>
                <w:szCs w:val="18"/>
              </w:rPr>
            </w:pPr>
            <w:r w:rsidRPr="00B7496A">
              <w:rPr>
                <w:rFonts w:ascii="Times New Roman" w:eastAsia="Times New Roman" w:hAnsi="Times New Roman"/>
                <w:b/>
                <w:kern w:val="0"/>
                <w:sz w:val="18"/>
                <w:szCs w:val="18"/>
              </w:rPr>
              <w:t>Su Paslaugomis susijusioms prekėms</w:t>
            </w:r>
            <w:r w:rsidRPr="00B7496A">
              <w:rPr>
                <w:rFonts w:ascii="Times New Roman" w:eastAsia="Times New Roman" w:hAnsi="Times New Roman"/>
                <w:kern w:val="0"/>
                <w:sz w:val="18"/>
                <w:szCs w:val="18"/>
              </w:rPr>
              <w:t xml:space="preserve"> </w:t>
            </w:r>
            <w:r w:rsidRPr="00B7496A">
              <w:rPr>
                <w:rFonts w:ascii="Times New Roman" w:eastAsia="Times New Roman" w:hAnsi="Times New Roman"/>
                <w:sz w:val="18"/>
                <w:szCs w:val="18"/>
              </w:rPr>
              <w:t xml:space="preserve">nustatomas Tiekėjo pasiūlytas </w:t>
            </w:r>
            <w:r w:rsidRPr="00B7496A">
              <w:rPr>
                <w:rFonts w:ascii="Times New Roman" w:eastAsia="Times New Roman" w:hAnsi="Times New Roman"/>
                <w:kern w:val="0"/>
                <w:sz w:val="18"/>
                <w:szCs w:val="18"/>
              </w:rPr>
              <w:t xml:space="preserve">arba prekių gamintojo taikomas garantinis terminas, tačiau bet kokiu atveju </w:t>
            </w:r>
            <w:r w:rsidRPr="00B7496A">
              <w:rPr>
                <w:rFonts w:ascii="Times New Roman" w:eastAsia="Times New Roman" w:hAnsi="Times New Roman"/>
                <w:b/>
                <w:sz w:val="18"/>
                <w:szCs w:val="18"/>
              </w:rPr>
              <w:t>ne trumpesnis kaip</w:t>
            </w:r>
            <w:r w:rsidRPr="00B7496A">
              <w:rPr>
                <w:rFonts w:ascii="Times New Roman" w:eastAsia="Times New Roman" w:hAnsi="Times New Roman"/>
                <w:sz w:val="18"/>
                <w:szCs w:val="18"/>
              </w:rPr>
              <w:t xml:space="preserve"> </w:t>
            </w:r>
            <w:r w:rsidR="00B7496A" w:rsidRPr="00B7496A">
              <w:rPr>
                <w:rFonts w:ascii="Times New Roman" w:eastAsia="Times New Roman" w:hAnsi="Times New Roman"/>
                <w:i/>
                <w:iCs/>
                <w:sz w:val="18"/>
                <w:szCs w:val="18"/>
              </w:rPr>
              <w:t xml:space="preserve">6 (šeši) mėnesiai. </w:t>
            </w:r>
            <w:r w:rsidRPr="00B7496A">
              <w:rPr>
                <w:rFonts w:ascii="Times New Roman" w:eastAsia="Times New Roman" w:hAnsi="Times New Roman"/>
                <w:sz w:val="18"/>
                <w:szCs w:val="18"/>
              </w:rPr>
              <w:t xml:space="preserve"> Garantinis terminas skaičiuojamas nuo </w:t>
            </w:r>
            <w:r w:rsidRPr="00B7496A">
              <w:rPr>
                <w:rFonts w:ascii="Times New Roman" w:eastAsia="Times New Roman" w:hAnsi="Times New Roman"/>
                <w:kern w:val="0"/>
                <w:sz w:val="18"/>
                <w:szCs w:val="18"/>
              </w:rPr>
              <w:t>Paslaugų</w:t>
            </w:r>
            <w:r w:rsidRPr="00B7496A">
              <w:rPr>
                <w:rFonts w:ascii="Times New Roman" w:eastAsia="Times New Roman" w:hAnsi="Times New Roman"/>
                <w:sz w:val="18"/>
                <w:szCs w:val="18"/>
              </w:rPr>
              <w:t xml:space="preserve"> perdavimo–priėmimo akto ar Sąskaitos (kai </w:t>
            </w:r>
            <w:r w:rsidRPr="00B7496A">
              <w:rPr>
                <w:rFonts w:ascii="Times New Roman" w:eastAsia="Times New Roman" w:hAnsi="Times New Roman"/>
                <w:kern w:val="0"/>
                <w:sz w:val="18"/>
                <w:szCs w:val="18"/>
              </w:rPr>
              <w:t>Paslaugų</w:t>
            </w:r>
            <w:r w:rsidRPr="00B7496A">
              <w:rPr>
                <w:rFonts w:ascii="Times New Roman" w:eastAsia="Times New Roman" w:hAnsi="Times New Roman"/>
                <w:sz w:val="18"/>
                <w:szCs w:val="18"/>
              </w:rPr>
              <w:t xml:space="preserve"> perdavimo–priėmimo aktas nėra </w:t>
            </w:r>
            <w:r w:rsidRPr="00EC2419">
              <w:rPr>
                <w:rFonts w:ascii="Times New Roman" w:eastAsia="Times New Roman" w:hAnsi="Times New Roman"/>
                <w:sz w:val="18"/>
                <w:szCs w:val="18"/>
              </w:rPr>
              <w:t>pasirašomas) pasirašymo dienos.</w:t>
            </w:r>
          </w:p>
        </w:tc>
      </w:tr>
      <w:bookmarkEnd w:id="16"/>
      <w:tr w:rsidR="005D2FA1" w:rsidRPr="00EC2419" w14:paraId="056E5B57" w14:textId="77777777" w:rsidTr="008A66B8">
        <w:trPr>
          <w:trHeight w:val="300"/>
        </w:trPr>
        <w:tc>
          <w:tcPr>
            <w:tcW w:w="3127" w:type="dxa"/>
            <w:gridSpan w:val="2"/>
          </w:tcPr>
          <w:p w14:paraId="330E6E47"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kern w:val="0"/>
                <w:sz w:val="18"/>
                <w:szCs w:val="18"/>
              </w:rPr>
              <w:t>6.2. Terminas Paslaugų trūkumams pašalinti</w:t>
            </w:r>
          </w:p>
        </w:tc>
        <w:tc>
          <w:tcPr>
            <w:tcW w:w="6510" w:type="dxa"/>
            <w:gridSpan w:val="2"/>
          </w:tcPr>
          <w:p w14:paraId="54B6B16A" w14:textId="77777777" w:rsidR="005D2FA1" w:rsidRPr="00EC2419" w:rsidRDefault="005D2FA1" w:rsidP="005D2FA1">
            <w:pPr>
              <w:spacing w:after="0" w:line="240" w:lineRule="auto"/>
              <w:jc w:val="both"/>
              <w:rPr>
                <w:rFonts w:ascii="Times New Roman" w:eastAsia="Times New Roman" w:hAnsi="Times New Roman"/>
                <w:sz w:val="18"/>
                <w:szCs w:val="18"/>
              </w:rPr>
            </w:pPr>
          </w:p>
          <w:p w14:paraId="7FC10898" w14:textId="217B761B"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 xml:space="preserve">Garantinio termino laikotarpiu ir (arba) bet kuriuo Sutarties galiojimo metu nustačius Paslaugų trūkumų, Tiekėjas turi </w:t>
            </w:r>
            <w:r w:rsidRPr="00EC2419">
              <w:rPr>
                <w:rFonts w:ascii="Times New Roman" w:eastAsia="Times New Roman" w:hAnsi="Times New Roman"/>
                <w:b/>
                <w:sz w:val="18"/>
                <w:szCs w:val="18"/>
              </w:rPr>
              <w:t>ne vėliau kaip</w:t>
            </w:r>
            <w:r w:rsidRPr="00EC2419">
              <w:rPr>
                <w:rFonts w:ascii="Times New Roman" w:eastAsia="Times New Roman" w:hAnsi="Times New Roman"/>
                <w:sz w:val="18"/>
                <w:szCs w:val="18"/>
              </w:rPr>
              <w:t xml:space="preserve"> per </w:t>
            </w:r>
            <w:r w:rsidR="00ED09C0" w:rsidRPr="00EC2419">
              <w:rPr>
                <w:rFonts w:ascii="Times New Roman" w:eastAsia="Times New Roman" w:hAnsi="Times New Roman"/>
                <w:i/>
                <w:iCs/>
                <w:sz w:val="18"/>
                <w:szCs w:val="18"/>
              </w:rPr>
              <w:t>1 darbo dieną</w:t>
            </w:r>
            <w:r w:rsidRPr="00EC2419">
              <w:rPr>
                <w:rFonts w:ascii="Times New Roman" w:eastAsia="Times New Roman" w:hAnsi="Times New Roman"/>
                <w:sz w:val="18"/>
                <w:szCs w:val="18"/>
              </w:rPr>
              <w:t xml:space="preserve"> nuo rašytinės pretenzijos gavimo dienos pašalinti Paslaugų trūkumus.</w:t>
            </w:r>
          </w:p>
          <w:p w14:paraId="2B73AE4C" w14:textId="77777777" w:rsidR="005D2FA1" w:rsidRPr="00EC2419" w:rsidRDefault="005D2FA1" w:rsidP="005D2FA1">
            <w:pPr>
              <w:spacing w:after="0" w:line="240" w:lineRule="auto"/>
              <w:jc w:val="both"/>
              <w:rPr>
                <w:rFonts w:ascii="Times New Roman" w:eastAsia="Times New Roman" w:hAnsi="Times New Roman"/>
                <w:sz w:val="18"/>
                <w:szCs w:val="18"/>
              </w:rPr>
            </w:pPr>
          </w:p>
          <w:p w14:paraId="050755AC" w14:textId="51EFAA6C" w:rsidR="005D2FA1" w:rsidRPr="00EC2419" w:rsidRDefault="005D2FA1" w:rsidP="005D2FA1">
            <w:pPr>
              <w:spacing w:after="0" w:line="240" w:lineRule="auto"/>
              <w:jc w:val="both"/>
              <w:rPr>
                <w:rFonts w:ascii="Times New Roman" w:eastAsia="Times New Roman" w:hAnsi="Times New Roman"/>
                <w:i/>
                <w:iCs/>
                <w:sz w:val="18"/>
                <w:szCs w:val="18"/>
              </w:rPr>
            </w:pPr>
          </w:p>
        </w:tc>
      </w:tr>
      <w:tr w:rsidR="005D2FA1" w:rsidRPr="00EC2419" w14:paraId="3F9FA87A" w14:textId="77777777" w:rsidTr="008A66B8">
        <w:trPr>
          <w:trHeight w:val="300"/>
        </w:trPr>
        <w:tc>
          <w:tcPr>
            <w:tcW w:w="3127" w:type="dxa"/>
            <w:gridSpan w:val="2"/>
          </w:tcPr>
          <w:p w14:paraId="75B2C064" w14:textId="77777777" w:rsidR="005D2FA1" w:rsidRPr="00EC2419" w:rsidRDefault="005D2FA1" w:rsidP="005D2FA1">
            <w:pPr>
              <w:spacing w:after="0" w:line="240" w:lineRule="auto"/>
              <w:jc w:val="both"/>
              <w:rPr>
                <w:rFonts w:ascii="Times New Roman" w:eastAsia="Times New Roman" w:hAnsi="Times New Roman"/>
                <w:b/>
                <w:kern w:val="0"/>
                <w:sz w:val="18"/>
                <w:szCs w:val="18"/>
              </w:rPr>
            </w:pPr>
            <w:r w:rsidRPr="00EC2419">
              <w:rPr>
                <w:rFonts w:ascii="Times New Roman" w:eastAsia="Times New Roman" w:hAnsi="Times New Roman"/>
                <w:b/>
                <w:kern w:val="0"/>
                <w:sz w:val="18"/>
                <w:szCs w:val="18"/>
              </w:rPr>
              <w:t xml:space="preserve">6.3. Kokybinių kriterijų įgyvendinimo </w:t>
            </w:r>
            <w:r w:rsidRPr="00EC2419">
              <w:rPr>
                <w:rFonts w:ascii="Times New Roman" w:eastAsia="Times New Roman" w:hAnsi="Times New Roman"/>
                <w:b/>
                <w:bCs/>
                <w:kern w:val="0"/>
                <w:sz w:val="18"/>
                <w:szCs w:val="18"/>
              </w:rPr>
              <w:t xml:space="preserve">ir </w:t>
            </w:r>
            <w:r w:rsidRPr="00EC2419">
              <w:rPr>
                <w:rFonts w:ascii="Times New Roman" w:eastAsia="Times New Roman" w:hAnsi="Times New Roman"/>
                <w:b/>
                <w:kern w:val="0"/>
                <w:sz w:val="18"/>
                <w:szCs w:val="18"/>
              </w:rPr>
              <w:t>tikrinimo tvarka</w:t>
            </w:r>
          </w:p>
        </w:tc>
        <w:tc>
          <w:tcPr>
            <w:tcW w:w="6510" w:type="dxa"/>
            <w:gridSpan w:val="2"/>
          </w:tcPr>
          <w:p w14:paraId="2BBD8FC2" w14:textId="77777777" w:rsidR="00AF1B94" w:rsidRPr="00EC2419" w:rsidRDefault="00AF1B94" w:rsidP="00AF1B94">
            <w:pPr>
              <w:spacing w:after="0" w:line="240" w:lineRule="auto"/>
              <w:jc w:val="both"/>
              <w:rPr>
                <w:rFonts w:ascii="Times New Roman" w:eastAsia="Times New Roman" w:hAnsi="Times New Roman"/>
                <w:sz w:val="18"/>
                <w:szCs w:val="18"/>
              </w:rPr>
            </w:pPr>
            <w:r w:rsidRPr="00EC2419">
              <w:rPr>
                <w:rFonts w:ascii="Times New Roman" w:eastAsia="Times New Roman" w:hAnsi="Times New Roman"/>
                <w:b/>
                <w:bCs/>
                <w:sz w:val="18"/>
                <w:szCs w:val="18"/>
              </w:rPr>
              <w:t>Kokybinių kriterijų tikrinimas:</w:t>
            </w:r>
            <w:r w:rsidRPr="00EC2419">
              <w:rPr>
                <w:rFonts w:ascii="Times New Roman" w:eastAsia="Times New Roman" w:hAnsi="Times New Roman"/>
                <w:sz w:val="18"/>
                <w:szCs w:val="18"/>
              </w:rPr>
              <w:br/>
              <w:t>Pirkėjas kas 6 (šešis) mėnesius nuo paskutinio pateiktų dokumentų įvertinimo dienos raštu kreipiasi į Tiekėją, prašydamas pakartotinai pateikti dokumentus, patvirtinančius atitiktį minėtam kokybiniam kriterijui, ir atlieka jų įvertinimą.</w:t>
            </w:r>
          </w:p>
          <w:p w14:paraId="15502B73" w14:textId="2240C997" w:rsidR="005D2FA1" w:rsidRPr="00EC2419" w:rsidRDefault="00AF1B94" w:rsidP="00AF1B94">
            <w:pPr>
              <w:spacing w:after="0" w:line="240" w:lineRule="auto"/>
              <w:jc w:val="both"/>
              <w:rPr>
                <w:rFonts w:ascii="Times New Roman" w:eastAsia="Times New Roman" w:hAnsi="Times New Roman"/>
                <w:i/>
                <w:iCs/>
                <w:sz w:val="18"/>
                <w:szCs w:val="18"/>
              </w:rPr>
            </w:pPr>
            <w:r w:rsidRPr="00EC2419">
              <w:rPr>
                <w:rFonts w:ascii="Times New Roman" w:eastAsia="Times New Roman" w:hAnsi="Times New Roman"/>
                <w:b/>
                <w:bCs/>
                <w:sz w:val="18"/>
                <w:szCs w:val="18"/>
              </w:rPr>
              <w:t>Neatitikčių nustatymas ir sprendimų priėmimas:</w:t>
            </w:r>
            <w:r w:rsidRPr="00EC2419">
              <w:rPr>
                <w:rFonts w:ascii="Times New Roman" w:eastAsia="Times New Roman" w:hAnsi="Times New Roman"/>
                <w:sz w:val="18"/>
                <w:szCs w:val="18"/>
              </w:rPr>
              <w:br/>
              <w:t>Nustačius, kad Tiekėjas neatitinka deklaruotų kokybinių kriterijų, Pirkėjas raštu informuoja Tiekėją apie nustatytas neatitiktis. Sutarties vykdymas sustabdomas tol, kol Tiekėjas pašalina nustatytus trūkumus. Tiekėjas privalo per 10 (dešimt) kalendorinių dienų nuo neatitikčių nustatymo dienos jas pašalinti ir sumokėti Pirkėjui baudą, numatytą Sutarties 9.7 punkte, už kiekvieną užfiksuotą neatitikties atvejį. Jei neatitiktys nepašalinamos per nustatytą terminą, Pirkėjas įgyja teisę nutraukti Sutartį Sutarties 12.2 punkte nustatyta tvarka.</w:t>
            </w:r>
          </w:p>
        </w:tc>
      </w:tr>
      <w:tr w:rsidR="005D2FA1" w:rsidRPr="00EC2419" w14:paraId="41E500A4" w14:textId="77777777" w:rsidTr="008A66B8">
        <w:trPr>
          <w:trHeight w:val="300"/>
        </w:trPr>
        <w:tc>
          <w:tcPr>
            <w:tcW w:w="9637" w:type="dxa"/>
            <w:gridSpan w:val="4"/>
          </w:tcPr>
          <w:p w14:paraId="6B0F3805"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7. SUTARTIES VYKDYMUI PASITELKIAMI SUBTIEKĖJAI IR (AR) SPECIALISTAI</w:t>
            </w:r>
          </w:p>
        </w:tc>
      </w:tr>
      <w:tr w:rsidR="005D2FA1" w:rsidRPr="00EC2419" w14:paraId="39FD7363" w14:textId="77777777" w:rsidTr="008A66B8">
        <w:trPr>
          <w:trHeight w:val="300"/>
        </w:trPr>
        <w:tc>
          <w:tcPr>
            <w:tcW w:w="3127" w:type="dxa"/>
            <w:gridSpan w:val="2"/>
          </w:tcPr>
          <w:p w14:paraId="095671EB" w14:textId="77777777" w:rsidR="005D2FA1" w:rsidRPr="00EC2419" w:rsidRDefault="005D2FA1" w:rsidP="005D2FA1">
            <w:pPr>
              <w:spacing w:after="0" w:line="240" w:lineRule="auto"/>
              <w:jc w:val="both"/>
              <w:rPr>
                <w:rFonts w:ascii="Times New Roman" w:eastAsia="Times New Roman" w:hAnsi="Times New Roman"/>
                <w:b/>
                <w:bCs/>
                <w:sz w:val="18"/>
                <w:szCs w:val="18"/>
              </w:rPr>
            </w:pPr>
            <w:r w:rsidRPr="00EC2419">
              <w:rPr>
                <w:rFonts w:ascii="Times New Roman" w:eastAsia="Times New Roman" w:hAnsi="Times New Roman"/>
                <w:b/>
                <w:bCs/>
                <w:sz w:val="18"/>
                <w:szCs w:val="18"/>
              </w:rPr>
              <w:lastRenderedPageBreak/>
              <w:t>7.1. Sutarties vykdymui pasitelkiami subtiekėjai ir (ar) specialistai</w:t>
            </w:r>
          </w:p>
        </w:tc>
        <w:tc>
          <w:tcPr>
            <w:tcW w:w="6510" w:type="dxa"/>
            <w:gridSpan w:val="2"/>
          </w:tcPr>
          <w:p w14:paraId="545CEBC8"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Sutarties vykdymui subtiekėjai ir (ar) specialistai nepasitelkiami.</w:t>
            </w:r>
          </w:p>
          <w:p w14:paraId="0BCE4654" w14:textId="77777777" w:rsidR="005D2FA1" w:rsidRPr="00EC2419" w:rsidRDefault="005D2FA1" w:rsidP="005D2FA1">
            <w:pPr>
              <w:spacing w:after="0" w:line="240" w:lineRule="auto"/>
              <w:jc w:val="both"/>
              <w:rPr>
                <w:rFonts w:ascii="Times New Roman" w:eastAsia="Times New Roman" w:hAnsi="Times New Roman"/>
                <w:sz w:val="18"/>
                <w:szCs w:val="18"/>
              </w:rPr>
            </w:pPr>
          </w:p>
          <w:p w14:paraId="439EB11D" w14:textId="77777777" w:rsidR="005D2FA1" w:rsidRPr="00EC2419" w:rsidRDefault="005D2FA1" w:rsidP="000B15B7">
            <w:pPr>
              <w:spacing w:after="0" w:line="240" w:lineRule="auto"/>
              <w:jc w:val="both"/>
              <w:rPr>
                <w:rFonts w:ascii="Times New Roman" w:eastAsia="Times New Roman" w:hAnsi="Times New Roman"/>
                <w:b/>
                <w:sz w:val="18"/>
                <w:szCs w:val="18"/>
              </w:rPr>
            </w:pPr>
          </w:p>
        </w:tc>
      </w:tr>
      <w:tr w:rsidR="005D2FA1" w:rsidRPr="00EC2419" w14:paraId="018540BF" w14:textId="77777777" w:rsidTr="008A66B8">
        <w:trPr>
          <w:trHeight w:val="300"/>
        </w:trPr>
        <w:tc>
          <w:tcPr>
            <w:tcW w:w="9637" w:type="dxa"/>
            <w:gridSpan w:val="4"/>
          </w:tcPr>
          <w:p w14:paraId="4B406C3D"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8. PRIEVOLIŲ PAGAL SUTARTĮ ĮVYKDYMO UŽTIKRINIMAS</w:t>
            </w:r>
          </w:p>
        </w:tc>
      </w:tr>
      <w:tr w:rsidR="005D2FA1" w:rsidRPr="00EC2419" w14:paraId="65BC3977" w14:textId="77777777" w:rsidTr="008A66B8">
        <w:trPr>
          <w:trHeight w:val="300"/>
        </w:trPr>
        <w:tc>
          <w:tcPr>
            <w:tcW w:w="3127" w:type="dxa"/>
            <w:gridSpan w:val="2"/>
          </w:tcPr>
          <w:p w14:paraId="70119808"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8.1. Prievolių pagal Sutartį įvykdymo užtikrinimas</w:t>
            </w:r>
          </w:p>
        </w:tc>
        <w:tc>
          <w:tcPr>
            <w:tcW w:w="6510" w:type="dxa"/>
            <w:gridSpan w:val="2"/>
          </w:tcPr>
          <w:p w14:paraId="40E32982" w14:textId="53BBB15C" w:rsidR="005D2FA1" w:rsidRPr="00EC2419" w:rsidRDefault="005D2FA1" w:rsidP="005D2FA1">
            <w:pPr>
              <w:spacing w:after="0" w:line="240" w:lineRule="auto"/>
              <w:jc w:val="both"/>
              <w:rPr>
                <w:rFonts w:ascii="Times New Roman" w:eastAsia="Times New Roman" w:hAnsi="Times New Roman"/>
                <w:color w:val="4472C4"/>
                <w:sz w:val="18"/>
                <w:szCs w:val="18"/>
              </w:rPr>
            </w:pPr>
            <w:r w:rsidRPr="00EC2419">
              <w:rPr>
                <w:rFonts w:ascii="Times New Roman" w:eastAsia="Times New Roman" w:hAnsi="Times New Roman"/>
                <w:sz w:val="18"/>
                <w:szCs w:val="18"/>
              </w:rPr>
              <w:t>Prievolių pagal Sutartį įvykdymas užtikrinamas netesybomis (delspinigiais, bauda)</w:t>
            </w:r>
            <w:r w:rsidR="00806D26" w:rsidRPr="00EC2419">
              <w:rPr>
                <w:rFonts w:ascii="Times New Roman" w:eastAsia="Times New Roman" w:hAnsi="Times New Roman"/>
                <w:sz w:val="18"/>
                <w:szCs w:val="18"/>
              </w:rPr>
              <w:t>.</w:t>
            </w:r>
          </w:p>
        </w:tc>
      </w:tr>
      <w:tr w:rsidR="005D2FA1" w:rsidRPr="00EC2419" w14:paraId="29EAB771" w14:textId="77777777" w:rsidTr="008A66B8">
        <w:trPr>
          <w:trHeight w:val="300"/>
        </w:trPr>
        <w:tc>
          <w:tcPr>
            <w:tcW w:w="3127" w:type="dxa"/>
            <w:gridSpan w:val="2"/>
          </w:tcPr>
          <w:p w14:paraId="00F570E3"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6DD8244F" w14:textId="77777777" w:rsidR="005D2FA1" w:rsidRPr="00EC2419" w:rsidRDefault="005D2FA1" w:rsidP="005D2FA1">
            <w:pPr>
              <w:spacing w:after="0" w:line="240" w:lineRule="auto"/>
              <w:jc w:val="both"/>
              <w:rPr>
                <w:rFonts w:ascii="Times New Roman" w:eastAsia="Times New Roman" w:hAnsi="Times New Roman"/>
                <w:sz w:val="18"/>
                <w:szCs w:val="18"/>
              </w:rPr>
            </w:pPr>
          </w:p>
          <w:p w14:paraId="50A6CBF1" w14:textId="0CF3888F" w:rsidR="00BB0A2A" w:rsidRPr="00EC2419" w:rsidRDefault="00BB0A2A" w:rsidP="00BB0A2A">
            <w:pPr>
              <w:spacing w:after="0" w:line="240" w:lineRule="auto"/>
              <w:jc w:val="both"/>
              <w:rPr>
                <w:rFonts w:ascii="Times New Roman" w:eastAsia="Times New Roman" w:hAnsi="Times New Roman"/>
                <w:sz w:val="18"/>
                <w:szCs w:val="18"/>
              </w:rPr>
            </w:pPr>
            <w:r w:rsidRPr="00EC2419">
              <w:rPr>
                <w:rFonts w:ascii="Times New Roman" w:eastAsia="Times New Roman" w:hAnsi="Times New Roman"/>
                <w:color w:val="000000"/>
                <w:kern w:val="0"/>
                <w:sz w:val="18"/>
                <w:szCs w:val="18"/>
                <w:lang w:eastAsia="lt-LT"/>
              </w:rPr>
              <w:t>.</w:t>
            </w:r>
          </w:p>
        </w:tc>
      </w:tr>
      <w:tr w:rsidR="005D2FA1" w:rsidRPr="00EC2419" w14:paraId="09557489" w14:textId="77777777" w:rsidTr="008A66B8">
        <w:trPr>
          <w:trHeight w:val="300"/>
        </w:trPr>
        <w:tc>
          <w:tcPr>
            <w:tcW w:w="3127" w:type="dxa"/>
            <w:gridSpan w:val="2"/>
          </w:tcPr>
          <w:p w14:paraId="2C8C2A31"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38D94E65" w14:textId="77777777" w:rsidR="005D2FA1" w:rsidRPr="00EC2419" w:rsidRDefault="005D2FA1" w:rsidP="005D2FA1">
            <w:pPr>
              <w:spacing w:after="0" w:line="240" w:lineRule="auto"/>
              <w:jc w:val="both"/>
              <w:rPr>
                <w:rFonts w:ascii="Times New Roman" w:eastAsia="Times New Roman" w:hAnsi="Times New Roman"/>
                <w:sz w:val="18"/>
                <w:szCs w:val="18"/>
              </w:rPr>
            </w:pPr>
          </w:p>
          <w:p w14:paraId="25069A2D" w14:textId="75CA9C74" w:rsidR="005D2FA1" w:rsidRPr="00EC2419" w:rsidRDefault="005D2FA1" w:rsidP="005D2FA1">
            <w:pPr>
              <w:spacing w:after="0" w:line="240" w:lineRule="auto"/>
              <w:jc w:val="both"/>
              <w:rPr>
                <w:rFonts w:ascii="Times New Roman" w:eastAsia="Times New Roman" w:hAnsi="Times New Roman"/>
                <w:kern w:val="0"/>
                <w:sz w:val="18"/>
                <w:szCs w:val="18"/>
              </w:rPr>
            </w:pPr>
          </w:p>
        </w:tc>
      </w:tr>
      <w:tr w:rsidR="005D2FA1" w:rsidRPr="00EC2419" w14:paraId="5D55F229" w14:textId="77777777" w:rsidTr="008A66B8">
        <w:trPr>
          <w:trHeight w:val="300"/>
        </w:trPr>
        <w:tc>
          <w:tcPr>
            <w:tcW w:w="9637" w:type="dxa"/>
            <w:gridSpan w:val="4"/>
          </w:tcPr>
          <w:p w14:paraId="2E646A7C"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9. ŠALIŲ ATSAKOMYBĖ</w:t>
            </w:r>
          </w:p>
        </w:tc>
      </w:tr>
      <w:tr w:rsidR="005D2FA1" w:rsidRPr="00EC2419" w14:paraId="34369B7B" w14:textId="77777777" w:rsidTr="008A66B8">
        <w:trPr>
          <w:trHeight w:val="300"/>
        </w:trPr>
        <w:tc>
          <w:tcPr>
            <w:tcW w:w="3127" w:type="dxa"/>
            <w:gridSpan w:val="2"/>
          </w:tcPr>
          <w:p w14:paraId="4537E3F0"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EC2419" w:rsidRDefault="005D2FA1" w:rsidP="005D2FA1">
            <w:pPr>
              <w:spacing w:after="0" w:line="240" w:lineRule="auto"/>
              <w:jc w:val="both"/>
              <w:rPr>
                <w:rFonts w:ascii="Times New Roman" w:eastAsia="Times New Roman" w:hAnsi="Times New Roman"/>
                <w:color w:val="FF0000"/>
                <w:sz w:val="18"/>
                <w:szCs w:val="18"/>
              </w:rPr>
            </w:pPr>
            <w:r w:rsidRPr="00EC2419">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2419">
              <w:rPr>
                <w:rFonts w:ascii="Times New Roman" w:eastAsia="Times New Roman" w:hAnsi="Times New Roman"/>
                <w:sz w:val="18"/>
                <w:szCs w:val="18"/>
              </w:rPr>
              <w:t>0,05 (penkias šimtąsias) procento</w:t>
            </w:r>
            <w:r w:rsidRPr="00EC2419">
              <w:rPr>
                <w:rFonts w:ascii="Times New Roman" w:eastAsia="Times New Roman" w:hAnsi="Times New Roman"/>
                <w:color w:val="000000"/>
                <w:sz w:val="18"/>
                <w:szCs w:val="18"/>
              </w:rPr>
              <w:t xml:space="preserve"> dydžio </w:t>
            </w:r>
            <w:r w:rsidRPr="00EC2419">
              <w:rPr>
                <w:rFonts w:ascii="Times New Roman" w:eastAsia="Times New Roman" w:hAnsi="Times New Roman"/>
                <w:sz w:val="18"/>
                <w:szCs w:val="18"/>
              </w:rPr>
              <w:t>delspinigius nuo neapmokėtos sumos be PVM už kiekvieną vėlavimo dieną.</w:t>
            </w:r>
          </w:p>
        </w:tc>
      </w:tr>
      <w:tr w:rsidR="005D2FA1" w:rsidRPr="00EC2419" w14:paraId="7E6D0DBF" w14:textId="77777777" w:rsidTr="008A66B8">
        <w:trPr>
          <w:trHeight w:val="300"/>
        </w:trPr>
        <w:tc>
          <w:tcPr>
            <w:tcW w:w="3127" w:type="dxa"/>
            <w:gridSpan w:val="2"/>
          </w:tcPr>
          <w:p w14:paraId="2DF79A4C"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kern w:val="0"/>
                <w:sz w:val="18"/>
                <w:szCs w:val="18"/>
              </w:rPr>
              <w:t>9.2. Tiekėjui taikomos netesybos</w:t>
            </w:r>
          </w:p>
        </w:tc>
        <w:tc>
          <w:tcPr>
            <w:tcW w:w="6510" w:type="dxa"/>
            <w:gridSpan w:val="2"/>
          </w:tcPr>
          <w:p w14:paraId="0EE71C92" w14:textId="77777777" w:rsidR="005D2FA1" w:rsidRPr="00EC2419" w:rsidRDefault="005D2FA1" w:rsidP="005D2FA1">
            <w:pPr>
              <w:spacing w:after="0" w:line="240" w:lineRule="auto"/>
              <w:jc w:val="both"/>
              <w:rPr>
                <w:rFonts w:ascii="Times New Roman" w:eastAsia="Times New Roman" w:hAnsi="Times New Roman"/>
                <w:color w:val="000000"/>
                <w:sz w:val="18"/>
                <w:szCs w:val="18"/>
              </w:rPr>
            </w:pPr>
            <w:r w:rsidRPr="00EC2419">
              <w:rPr>
                <w:rFonts w:ascii="Times New Roman" w:eastAsia="Times New Roman" w:hAnsi="Times New Roman"/>
                <w:color w:val="000000"/>
                <w:sz w:val="18"/>
                <w:szCs w:val="18"/>
              </w:rPr>
              <w:t xml:space="preserve">9.2.1. Jeigu Tiekėjas vėluoja suteikti Paslaugas arba nevykdo kitų sutartinių įsipareigojimų, Pirkėjas nuo kitos nei nustatytas terminas dienos Tiekėjui </w:t>
            </w:r>
            <w:r w:rsidRPr="00EC2419">
              <w:rPr>
                <w:rFonts w:ascii="Times New Roman" w:eastAsia="Times New Roman" w:hAnsi="Times New Roman"/>
                <w:sz w:val="18"/>
                <w:szCs w:val="18"/>
              </w:rPr>
              <w:t>skaičiuoja 0,05 (penkias šimtąsias) procento dydžio delspinigius už kiekvieną uždelstą dieną</w:t>
            </w:r>
            <w:r w:rsidRPr="00EC2419">
              <w:rPr>
                <w:rFonts w:ascii="Times New Roman" w:eastAsia="Times New Roman" w:hAnsi="Times New Roman"/>
                <w:color w:val="FF0000"/>
                <w:sz w:val="18"/>
                <w:szCs w:val="18"/>
              </w:rPr>
              <w:t xml:space="preserve"> </w:t>
            </w:r>
            <w:r w:rsidRPr="00EC2419">
              <w:rPr>
                <w:rFonts w:ascii="Times New Roman" w:eastAsia="Times New Roman" w:hAnsi="Times New Roman"/>
                <w:color w:val="000000"/>
                <w:sz w:val="18"/>
                <w:szCs w:val="18"/>
              </w:rPr>
              <w:t xml:space="preserve">nuo laiku nesuteiktų Paslaugų ar kitų sutartinių įsipareigojimų nevykdymo kainos be PVM, bet visais atvejais ne mažiau kaip 50 (penkiasdešimt) Eur už vieną vėlavimo laikotarpį. </w:t>
            </w:r>
          </w:p>
          <w:p w14:paraId="1AD33E51" w14:textId="77777777" w:rsidR="004A1F58" w:rsidRPr="00EC2419" w:rsidRDefault="004A1F58" w:rsidP="005D2FA1">
            <w:pPr>
              <w:spacing w:after="0" w:line="240" w:lineRule="auto"/>
              <w:jc w:val="both"/>
              <w:rPr>
                <w:rFonts w:ascii="Times New Roman" w:eastAsia="Times New Roman" w:hAnsi="Times New Roman"/>
                <w:color w:val="000000"/>
                <w:sz w:val="18"/>
                <w:szCs w:val="18"/>
              </w:rPr>
            </w:pPr>
          </w:p>
          <w:p w14:paraId="6980FCC0" w14:textId="5A6D76E3" w:rsidR="004A1F58" w:rsidRPr="00EC2419" w:rsidRDefault="004A1F58"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9.2.2. Jeigu Tiekėjas vėluoja grąžinti dėl Tiekėjui mokėtinos sumos sumažinimo susidariusią permoką pagal Bendrųjų sąlygų 7.4.1.2 papunktį, Pirkėjas nuo kitos nei nustatytas terminas dienos Tiekėjui skaičiuoja 0,05 (penkios šimtosios) procento (arba nurodyti kitą skaičių) dydžio delspinigius už kiekvieną uždelstą dieną nuo laiku negrąžintos permokos kainos be PVM.</w:t>
            </w:r>
          </w:p>
          <w:p w14:paraId="533FC10A" w14:textId="77777777" w:rsidR="005D2FA1" w:rsidRPr="00EC2419" w:rsidRDefault="005D2FA1" w:rsidP="005D2FA1">
            <w:pPr>
              <w:spacing w:after="0" w:line="240" w:lineRule="auto"/>
              <w:jc w:val="both"/>
              <w:rPr>
                <w:rFonts w:ascii="Times New Roman" w:eastAsia="Times New Roman" w:hAnsi="Times New Roman"/>
                <w:color w:val="000000"/>
                <w:sz w:val="18"/>
                <w:szCs w:val="18"/>
              </w:rPr>
            </w:pPr>
          </w:p>
          <w:p w14:paraId="4FDD78B8" w14:textId="1DDE1CBA"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color w:val="000000"/>
                <w:sz w:val="18"/>
                <w:szCs w:val="18"/>
              </w:rPr>
              <w:t>9.2.</w:t>
            </w:r>
            <w:r w:rsidR="00CF1E38" w:rsidRPr="00EC2419">
              <w:rPr>
                <w:rFonts w:ascii="Times New Roman" w:eastAsia="Times New Roman" w:hAnsi="Times New Roman"/>
                <w:color w:val="000000"/>
                <w:sz w:val="18"/>
                <w:szCs w:val="18"/>
              </w:rPr>
              <w:t>3</w:t>
            </w:r>
            <w:r w:rsidRPr="00EC2419">
              <w:rPr>
                <w:rFonts w:ascii="Times New Roman" w:eastAsia="Times New Roman" w:hAnsi="Times New Roman"/>
                <w:color w:val="000000"/>
                <w:sz w:val="18"/>
                <w:szCs w:val="18"/>
              </w:rPr>
              <w:t xml:space="preserve">. Tiekėjas privalo sumokėti Pirkėjui netesybas per </w:t>
            </w:r>
            <w:r w:rsidRPr="00EC2419">
              <w:rPr>
                <w:rFonts w:ascii="Times New Roman" w:eastAsia="Times New Roman" w:hAnsi="Times New Roman"/>
                <w:sz w:val="18"/>
                <w:szCs w:val="18"/>
              </w:rPr>
              <w:t xml:space="preserve">10 (dešimt) </w:t>
            </w:r>
            <w:r w:rsidRPr="00EC2419">
              <w:rPr>
                <w:rFonts w:ascii="Times New Roman" w:eastAsia="Times New Roman" w:hAnsi="Times New Roman"/>
                <w:color w:val="000000"/>
                <w:sz w:val="18"/>
                <w:szCs w:val="18"/>
              </w:rPr>
              <w:t xml:space="preserve">dienų nuo Pirkėjo pareikalavimo, jeigu netesybų suma nėra </w:t>
            </w:r>
            <w:r w:rsidRPr="00EC2419">
              <w:rPr>
                <w:rFonts w:ascii="Times New Roman" w:eastAsia="Times New Roman" w:hAnsi="Times New Roman"/>
                <w:kern w:val="0"/>
                <w:sz w:val="18"/>
                <w:szCs w:val="18"/>
              </w:rPr>
              <w:t>išskaitoma iš Tiekėjui mokėtinos sumos.</w:t>
            </w:r>
          </w:p>
        </w:tc>
      </w:tr>
      <w:tr w:rsidR="005D2FA1" w:rsidRPr="00EC2419" w14:paraId="1948D36D" w14:textId="77777777" w:rsidTr="008A66B8">
        <w:trPr>
          <w:trHeight w:val="300"/>
        </w:trPr>
        <w:tc>
          <w:tcPr>
            <w:tcW w:w="3127" w:type="dxa"/>
            <w:gridSpan w:val="2"/>
          </w:tcPr>
          <w:p w14:paraId="38B54F99" w14:textId="4B270CF4"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 xml:space="preserve">9.3. Tiekėjui/Pirkėjui taikoma bauda nutraukus Sutartį dėl esminio Sutarties pažeidimo </w:t>
            </w:r>
            <w:r w:rsidR="009A4988" w:rsidRPr="00EC2419">
              <w:rPr>
                <w:rFonts w:ascii="Times New Roman" w:eastAsia="Times New Roman" w:hAnsi="Times New Roman"/>
                <w:b/>
                <w:sz w:val="18"/>
                <w:szCs w:val="18"/>
              </w:rPr>
              <w:t>ar nepagrįstai nutraukus Sutarties vykdymą ne Sutartyje nustatyta tvarka</w:t>
            </w:r>
          </w:p>
        </w:tc>
        <w:tc>
          <w:tcPr>
            <w:tcW w:w="6510" w:type="dxa"/>
            <w:gridSpan w:val="2"/>
          </w:tcPr>
          <w:p w14:paraId="37396013"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p w14:paraId="194156B6" w14:textId="77777777" w:rsidR="009A4988" w:rsidRPr="00EC2419" w:rsidRDefault="009A4988" w:rsidP="005D2FA1">
            <w:pPr>
              <w:spacing w:after="0" w:line="240" w:lineRule="auto"/>
              <w:jc w:val="both"/>
              <w:rPr>
                <w:rFonts w:ascii="Times New Roman" w:eastAsia="Times New Roman" w:hAnsi="Times New Roman"/>
                <w:sz w:val="18"/>
                <w:szCs w:val="18"/>
              </w:rPr>
            </w:pPr>
          </w:p>
          <w:p w14:paraId="1EBB7A20" w14:textId="43DEF4F6" w:rsidR="009A4988" w:rsidRPr="00EC2419" w:rsidRDefault="009A4988" w:rsidP="005D2FA1">
            <w:pPr>
              <w:spacing w:after="0" w:line="240" w:lineRule="auto"/>
              <w:jc w:val="both"/>
              <w:rPr>
                <w:rFonts w:ascii="Times New Roman" w:eastAsia="Times New Roman" w:hAnsi="Times New Roman"/>
                <w:kern w:val="0"/>
                <w:sz w:val="18"/>
                <w:szCs w:val="18"/>
              </w:rPr>
            </w:pPr>
            <w:r w:rsidRPr="00EC2419">
              <w:rPr>
                <w:rFonts w:ascii="Times New Roman" w:eastAsia="Times New Roman" w:hAnsi="Times New Roman"/>
                <w:sz w:val="18"/>
                <w:szCs w:val="18"/>
              </w:rPr>
              <w:t>9.3.2. Nepagrįstai nutraukus Sutarties vykdymą ne Sutartyje nustatyta tvarka, mokama 10 (dešimt) procentų dydžio bauda nuo Pradinės Sutarties vertės, nurodytos Specialiųjų sąlygų 5.2 punkte.</w:t>
            </w:r>
          </w:p>
        </w:tc>
      </w:tr>
      <w:tr w:rsidR="005D2FA1" w:rsidRPr="00EC2419" w14:paraId="33592B07" w14:textId="77777777" w:rsidTr="008A66B8">
        <w:trPr>
          <w:trHeight w:val="300"/>
        </w:trPr>
        <w:tc>
          <w:tcPr>
            <w:tcW w:w="3127" w:type="dxa"/>
            <w:gridSpan w:val="2"/>
          </w:tcPr>
          <w:p w14:paraId="19E3C01C"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14DBEE6" w14:textId="77777777" w:rsidR="005D2FA1" w:rsidRPr="00EC2419" w:rsidRDefault="005D2FA1" w:rsidP="005D2FA1">
            <w:pPr>
              <w:spacing w:after="0" w:line="240" w:lineRule="auto"/>
              <w:jc w:val="both"/>
              <w:rPr>
                <w:rFonts w:ascii="Times New Roman" w:eastAsia="Times New Roman" w:hAnsi="Times New Roman"/>
                <w:color w:val="000000"/>
                <w:sz w:val="18"/>
                <w:szCs w:val="18"/>
              </w:rPr>
            </w:pPr>
            <w:r w:rsidRPr="00EC2419">
              <w:rPr>
                <w:rFonts w:ascii="Times New Roman" w:eastAsia="Times New Roman" w:hAnsi="Times New Roman"/>
                <w:color w:val="000000"/>
                <w:sz w:val="18"/>
                <w:szCs w:val="18"/>
              </w:rPr>
              <w:t>Netaikoma</w:t>
            </w:r>
          </w:p>
          <w:p w14:paraId="2EA15765" w14:textId="77777777" w:rsidR="005D2FA1" w:rsidRPr="00EC2419" w:rsidRDefault="005D2FA1" w:rsidP="005D2FA1">
            <w:pPr>
              <w:spacing w:after="0" w:line="240" w:lineRule="auto"/>
              <w:jc w:val="both"/>
              <w:rPr>
                <w:rFonts w:ascii="Times New Roman" w:eastAsia="Times New Roman" w:hAnsi="Times New Roman"/>
                <w:sz w:val="18"/>
                <w:szCs w:val="18"/>
              </w:rPr>
            </w:pPr>
          </w:p>
          <w:p w14:paraId="0FD9D8A7" w14:textId="7269D14A" w:rsidR="005D2FA1" w:rsidRPr="00EC2419" w:rsidRDefault="005D2FA1" w:rsidP="005D2FA1">
            <w:pPr>
              <w:spacing w:after="0" w:line="276" w:lineRule="auto"/>
              <w:contextualSpacing/>
              <w:jc w:val="both"/>
              <w:rPr>
                <w:rFonts w:ascii="Times New Roman" w:eastAsia="Times New Roman" w:hAnsi="Times New Roman"/>
                <w:bCs/>
                <w:kern w:val="0"/>
                <w:sz w:val="18"/>
                <w:szCs w:val="18"/>
                <w:lang w:eastAsia="lt-LT"/>
              </w:rPr>
            </w:pPr>
          </w:p>
        </w:tc>
      </w:tr>
      <w:tr w:rsidR="005D2FA1" w:rsidRPr="00EC2419" w14:paraId="7DCA3729" w14:textId="77777777" w:rsidTr="008A66B8">
        <w:trPr>
          <w:trHeight w:val="300"/>
        </w:trPr>
        <w:tc>
          <w:tcPr>
            <w:tcW w:w="3127" w:type="dxa"/>
            <w:gridSpan w:val="2"/>
          </w:tcPr>
          <w:p w14:paraId="7ED47365"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9.5. Tiekėjui taikomos baudos dėl aplinkosauginių ir (arba) socialinių kriterijų nesilaikymo</w:t>
            </w:r>
          </w:p>
        </w:tc>
        <w:tc>
          <w:tcPr>
            <w:tcW w:w="6510" w:type="dxa"/>
            <w:gridSpan w:val="2"/>
          </w:tcPr>
          <w:p w14:paraId="3D86F74E" w14:textId="4ECDAE9F" w:rsidR="005D2FA1" w:rsidRPr="00EC2419" w:rsidRDefault="00A43D44" w:rsidP="005D2FA1">
            <w:pPr>
              <w:spacing w:after="0" w:line="240" w:lineRule="auto"/>
              <w:jc w:val="both"/>
              <w:rPr>
                <w:rFonts w:ascii="Times New Roman" w:eastAsia="Times New Roman" w:hAnsi="Times New Roman"/>
                <w:color w:val="4472C4"/>
                <w:sz w:val="18"/>
                <w:szCs w:val="18"/>
              </w:rPr>
            </w:pPr>
            <w:r w:rsidRPr="00EC2419">
              <w:rPr>
                <w:rFonts w:ascii="Times New Roman" w:eastAsia="Times New Roman" w:hAnsi="Times New Roman"/>
                <w:color w:val="000000"/>
                <w:sz w:val="18"/>
                <w:szCs w:val="18"/>
              </w:rPr>
              <w:t>Tiekėjas privalo sumokėti Pirkėjui 1000 (vieno tūkstančio) Eur dydžio baudą už kiekvieną pažeidimo atvejį.</w:t>
            </w:r>
          </w:p>
        </w:tc>
      </w:tr>
      <w:tr w:rsidR="005D2FA1" w:rsidRPr="00EC2419" w14:paraId="08870770" w14:textId="77777777" w:rsidTr="008A66B8">
        <w:trPr>
          <w:trHeight w:val="300"/>
        </w:trPr>
        <w:tc>
          <w:tcPr>
            <w:tcW w:w="3127" w:type="dxa"/>
            <w:gridSpan w:val="2"/>
          </w:tcPr>
          <w:p w14:paraId="51B31934"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44225559" w:rsidR="005D2FA1" w:rsidRPr="00EC2419" w:rsidRDefault="009A4988" w:rsidP="005D2FA1">
            <w:pPr>
              <w:spacing w:after="0" w:line="240" w:lineRule="auto"/>
              <w:jc w:val="both"/>
              <w:rPr>
                <w:rFonts w:ascii="Times New Roman" w:eastAsia="Times New Roman" w:hAnsi="Times New Roman"/>
                <w:color w:val="4472C4"/>
                <w:sz w:val="18"/>
                <w:szCs w:val="18"/>
              </w:rPr>
            </w:pPr>
            <w:r w:rsidRPr="00EC2419">
              <w:rPr>
                <w:rFonts w:ascii="Times New Roman" w:eastAsia="Times New Roman" w:hAnsi="Times New Roman"/>
                <w:sz w:val="18"/>
                <w:szCs w:val="18"/>
                <w:lang w:eastAsia="lt-LT"/>
              </w:rPr>
              <w:t>Tiekėjas privalo sumokėti Pirkėjui 1000 (vieno tūkstančio) Eur dydžio baudą už kiekvieną pažeidimo atvejį ir atlyginti Pirkėjo patirtus nuostolius, kurių nepadengia nurodytos netesybos. </w:t>
            </w:r>
            <w:r w:rsidR="005D2FA1" w:rsidRPr="00EC2419">
              <w:rPr>
                <w:rFonts w:ascii="Times New Roman" w:eastAsia="Times New Roman" w:hAnsi="Times New Roman"/>
                <w:i/>
                <w:iCs/>
                <w:sz w:val="18"/>
                <w:szCs w:val="18"/>
                <w:lang w:eastAsia="lt-LT"/>
              </w:rPr>
              <w:t xml:space="preserve"> </w:t>
            </w:r>
          </w:p>
        </w:tc>
      </w:tr>
      <w:tr w:rsidR="005D2FA1" w:rsidRPr="00EC2419" w14:paraId="37A1D420" w14:textId="77777777" w:rsidTr="008A66B8">
        <w:trPr>
          <w:trHeight w:val="300"/>
        </w:trPr>
        <w:tc>
          <w:tcPr>
            <w:tcW w:w="3127" w:type="dxa"/>
            <w:gridSpan w:val="2"/>
          </w:tcPr>
          <w:p w14:paraId="3F34FB53" w14:textId="1FDAE5C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 xml:space="preserve">9.7. Tiekėjui taikomos netesybos dėl pirkimo dokumentuose nustatytų </w:t>
            </w:r>
            <w:r w:rsidR="009A4988" w:rsidRPr="00EC2419">
              <w:rPr>
                <w:rFonts w:ascii="Times New Roman" w:eastAsia="Times New Roman" w:hAnsi="Times New Roman"/>
                <w:b/>
                <w:sz w:val="18"/>
                <w:szCs w:val="18"/>
              </w:rPr>
              <w:t>K</w:t>
            </w:r>
            <w:r w:rsidRPr="00EC2419">
              <w:rPr>
                <w:rFonts w:ascii="Times New Roman" w:eastAsia="Times New Roman" w:hAnsi="Times New Roman"/>
                <w:b/>
                <w:sz w:val="18"/>
                <w:szCs w:val="18"/>
              </w:rPr>
              <w:t xml:space="preserve">okybinių kriterijų </w:t>
            </w:r>
            <w:proofErr w:type="spellStart"/>
            <w:r w:rsidRPr="00EC2419">
              <w:rPr>
                <w:rFonts w:ascii="Times New Roman" w:eastAsia="Times New Roman" w:hAnsi="Times New Roman"/>
                <w:b/>
                <w:sz w:val="18"/>
                <w:szCs w:val="18"/>
              </w:rPr>
              <w:t>nepasiekimo</w:t>
            </w:r>
            <w:proofErr w:type="spellEnd"/>
            <w:r w:rsidRPr="00EC2419">
              <w:rPr>
                <w:rFonts w:ascii="Times New Roman" w:eastAsia="Times New Roman" w:hAnsi="Times New Roman"/>
                <w:b/>
                <w:sz w:val="18"/>
                <w:szCs w:val="18"/>
              </w:rPr>
              <w:t xml:space="preserve"> Sutarties vykdymo metu</w:t>
            </w:r>
          </w:p>
        </w:tc>
        <w:tc>
          <w:tcPr>
            <w:tcW w:w="6510" w:type="dxa"/>
            <w:gridSpan w:val="2"/>
          </w:tcPr>
          <w:p w14:paraId="6E9A7C5C" w14:textId="25BEBEEB" w:rsidR="005D2FA1" w:rsidRPr="00EC2419" w:rsidRDefault="009A4988" w:rsidP="005D2FA1">
            <w:pPr>
              <w:spacing w:after="0" w:line="240" w:lineRule="auto"/>
              <w:jc w:val="both"/>
              <w:rPr>
                <w:rFonts w:ascii="Times New Roman" w:eastAsia="Times New Roman" w:hAnsi="Times New Roman"/>
                <w:color w:val="4472C4"/>
                <w:sz w:val="18"/>
                <w:szCs w:val="18"/>
              </w:rPr>
            </w:pPr>
            <w:r w:rsidRPr="00EC2419">
              <w:rPr>
                <w:rFonts w:ascii="Times New Roman" w:eastAsia="Times New Roman" w:hAnsi="Times New Roman"/>
                <w:sz w:val="18"/>
                <w:szCs w:val="18"/>
                <w:lang w:eastAsia="lt-LT"/>
              </w:rPr>
              <w:t>Tiekėjas privalo sumokėti Pirkėjui 1000 (vieno tūkstančio) Eur dydžio baudą už kiekvieną pažeidimo atvejį ir atlyginti Pirkėjo patirtus nuostolius, kurių nepadengia nurodytos netesybos. </w:t>
            </w:r>
          </w:p>
        </w:tc>
      </w:tr>
      <w:tr w:rsidR="005D2FA1" w:rsidRPr="00EC2419" w14:paraId="68FE5139" w14:textId="77777777" w:rsidTr="008A66B8">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 xml:space="preserve">9.8. Tiekėjui taikomos netesybos dėl Sutarties įvykdymo užtikrinimo </w:t>
            </w:r>
            <w:r w:rsidRPr="00EC2419">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37F018E"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1A6B8D90" w14:textId="77777777" w:rsidR="005D2FA1" w:rsidRPr="00EC2419" w:rsidRDefault="005D2FA1" w:rsidP="005D2FA1">
            <w:pPr>
              <w:spacing w:after="0" w:line="240" w:lineRule="auto"/>
              <w:jc w:val="both"/>
              <w:rPr>
                <w:rFonts w:ascii="Times New Roman" w:eastAsia="Times New Roman" w:hAnsi="Times New Roman"/>
                <w:sz w:val="18"/>
                <w:szCs w:val="18"/>
              </w:rPr>
            </w:pPr>
          </w:p>
          <w:p w14:paraId="3F1A24B0" w14:textId="784DE548" w:rsidR="005D2FA1" w:rsidRPr="00EC2419" w:rsidRDefault="005D2FA1" w:rsidP="005D2FA1">
            <w:pPr>
              <w:spacing w:after="0" w:line="240" w:lineRule="auto"/>
              <w:jc w:val="both"/>
              <w:rPr>
                <w:rFonts w:ascii="Times New Roman" w:eastAsia="Times New Roman" w:hAnsi="Times New Roman"/>
                <w:color w:val="4472C4"/>
                <w:sz w:val="18"/>
                <w:szCs w:val="18"/>
              </w:rPr>
            </w:pPr>
          </w:p>
        </w:tc>
      </w:tr>
      <w:tr w:rsidR="005D2FA1" w:rsidRPr="00EC2419" w14:paraId="16A3A1E4" w14:textId="77777777" w:rsidTr="008A66B8">
        <w:trPr>
          <w:trHeight w:val="300"/>
        </w:trPr>
        <w:tc>
          <w:tcPr>
            <w:tcW w:w="3127" w:type="dxa"/>
            <w:gridSpan w:val="2"/>
          </w:tcPr>
          <w:p w14:paraId="7F7ED703" w14:textId="77777777" w:rsidR="005D2FA1" w:rsidRPr="00EC2419" w:rsidRDefault="005D2FA1" w:rsidP="005D2FA1">
            <w:pPr>
              <w:spacing w:after="0" w:line="240" w:lineRule="auto"/>
              <w:jc w:val="both"/>
              <w:rPr>
                <w:rFonts w:ascii="Times New Roman" w:eastAsia="Times New Roman" w:hAnsi="Times New Roman"/>
                <w:b/>
                <w:bCs/>
                <w:sz w:val="18"/>
                <w:szCs w:val="18"/>
              </w:rPr>
            </w:pPr>
            <w:r w:rsidRPr="00EC2419">
              <w:rPr>
                <w:rFonts w:ascii="Times New Roman" w:eastAsia="Times New Roman" w:hAnsi="Times New Roman"/>
                <w:b/>
                <w:bCs/>
                <w:kern w:val="0"/>
                <w:sz w:val="18"/>
                <w:szCs w:val="18"/>
              </w:rPr>
              <w:t xml:space="preserve">9.9. Tiekėjui taikoma bauda dėl Pirkėjo simbolių, pavadinimo ir ženklo reklamoje ar rinkodaroje naudojimo reikalavimų nesilaikymo bei draudimo naudotis Pirkėjo </w:t>
            </w:r>
            <w:r w:rsidRPr="00EC2419">
              <w:rPr>
                <w:rFonts w:ascii="Times New Roman" w:eastAsia="Times New Roman" w:hAnsi="Times New Roman"/>
                <w:b/>
                <w:bCs/>
                <w:kern w:val="0"/>
                <w:sz w:val="18"/>
                <w:szCs w:val="18"/>
              </w:rPr>
              <w:lastRenderedPageBreak/>
              <w:t>sukurtais intelektiniais veiklos rezultatais nesilaikymo</w:t>
            </w:r>
          </w:p>
        </w:tc>
        <w:tc>
          <w:tcPr>
            <w:tcW w:w="6510" w:type="dxa"/>
            <w:gridSpan w:val="2"/>
          </w:tcPr>
          <w:p w14:paraId="400B9017" w14:textId="70407D4A" w:rsidR="005D2FA1" w:rsidRPr="00EC2419" w:rsidRDefault="009A4988"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lang w:eastAsia="lt-LT"/>
              </w:rPr>
              <w:lastRenderedPageBreak/>
              <w:t>Tiekėjas privalo sumokėti Pirkėjui 1000 (vieno tūkstančio) Eur dydžio baudą už kiekvieną pažeidimo atvejį ir atlyginti Pirkėjo patirtus nuostolius, kurių nepadengia nurodytos netesybos. </w:t>
            </w:r>
          </w:p>
        </w:tc>
      </w:tr>
      <w:tr w:rsidR="005D2FA1" w:rsidRPr="00EC2419" w14:paraId="294427FD" w14:textId="77777777" w:rsidTr="008A66B8">
        <w:trPr>
          <w:trHeight w:val="300"/>
        </w:trPr>
        <w:tc>
          <w:tcPr>
            <w:tcW w:w="3127" w:type="dxa"/>
            <w:gridSpan w:val="2"/>
          </w:tcPr>
          <w:p w14:paraId="1E867202" w14:textId="30AD38A2"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9.</w:t>
            </w:r>
            <w:r w:rsidR="009A4988" w:rsidRPr="00EC2419">
              <w:rPr>
                <w:rFonts w:ascii="Times New Roman" w:eastAsia="Times New Roman" w:hAnsi="Times New Roman"/>
                <w:b/>
                <w:sz w:val="18"/>
                <w:szCs w:val="18"/>
              </w:rPr>
              <w:t>10</w:t>
            </w:r>
            <w:r w:rsidRPr="00EC2419">
              <w:rPr>
                <w:rFonts w:ascii="Times New Roman" w:eastAsia="Times New Roman" w:hAnsi="Times New Roman"/>
                <w:b/>
                <w:sz w:val="18"/>
                <w:szCs w:val="18"/>
              </w:rPr>
              <w:t xml:space="preserve">. Kitos netesybos / nuostolių atlyginimas </w:t>
            </w:r>
          </w:p>
        </w:tc>
        <w:tc>
          <w:tcPr>
            <w:tcW w:w="6510" w:type="dxa"/>
            <w:gridSpan w:val="2"/>
          </w:tcPr>
          <w:p w14:paraId="26D089D3" w14:textId="77777777" w:rsidR="005D2FA1" w:rsidRPr="00EC2419"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EC2419" w14:paraId="53E0242F" w14:textId="77777777" w:rsidTr="008A66B8">
        <w:trPr>
          <w:trHeight w:val="300"/>
        </w:trPr>
        <w:tc>
          <w:tcPr>
            <w:tcW w:w="9637" w:type="dxa"/>
            <w:gridSpan w:val="4"/>
          </w:tcPr>
          <w:p w14:paraId="36BEE190" w14:textId="77777777" w:rsidR="005D2FA1" w:rsidRPr="00EC2419" w:rsidRDefault="005D2FA1" w:rsidP="005D2FA1">
            <w:pPr>
              <w:spacing w:after="0" w:line="240" w:lineRule="auto"/>
              <w:jc w:val="center"/>
              <w:rPr>
                <w:rFonts w:ascii="Times New Roman" w:eastAsia="Times New Roman" w:hAnsi="Times New Roman"/>
                <w:color w:val="4472C4"/>
                <w:sz w:val="18"/>
                <w:szCs w:val="18"/>
              </w:rPr>
            </w:pPr>
            <w:r w:rsidRPr="00EC2419">
              <w:rPr>
                <w:rFonts w:ascii="Times New Roman" w:eastAsia="Times New Roman" w:hAnsi="Times New Roman"/>
                <w:b/>
                <w:sz w:val="18"/>
                <w:szCs w:val="18"/>
              </w:rPr>
              <w:t>10. ESMINĖS SUTARTIES SĄLYGOS</w:t>
            </w:r>
          </w:p>
        </w:tc>
      </w:tr>
      <w:tr w:rsidR="005D2FA1" w:rsidRPr="00EC2419" w14:paraId="11F03DD0" w14:textId="77777777" w:rsidTr="008A66B8">
        <w:trPr>
          <w:trHeight w:val="300"/>
        </w:trPr>
        <w:tc>
          <w:tcPr>
            <w:tcW w:w="3127" w:type="dxa"/>
            <w:gridSpan w:val="2"/>
          </w:tcPr>
          <w:p w14:paraId="58D8F4DE"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10.1. Esminės Sutarties sąlygos</w:t>
            </w:r>
          </w:p>
        </w:tc>
        <w:tc>
          <w:tcPr>
            <w:tcW w:w="6510" w:type="dxa"/>
            <w:gridSpan w:val="2"/>
          </w:tcPr>
          <w:p w14:paraId="61334641" w14:textId="4395B26A" w:rsidR="009A4988" w:rsidRPr="00EC2419" w:rsidRDefault="00E74AF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03A5FD3A" w14:textId="77777777" w:rsidR="005D2FA1" w:rsidRPr="00EC2419" w:rsidRDefault="005D2FA1" w:rsidP="009A4988">
            <w:pPr>
              <w:spacing w:after="0" w:line="240" w:lineRule="auto"/>
              <w:jc w:val="both"/>
              <w:rPr>
                <w:rFonts w:ascii="Times New Roman" w:eastAsia="Times New Roman" w:hAnsi="Times New Roman"/>
                <w:sz w:val="18"/>
                <w:szCs w:val="18"/>
              </w:rPr>
            </w:pPr>
          </w:p>
        </w:tc>
      </w:tr>
      <w:tr w:rsidR="001A25E7" w:rsidRPr="00EC2419" w14:paraId="4D2B34C1" w14:textId="77777777" w:rsidTr="008A66B8">
        <w:trPr>
          <w:trHeight w:val="300"/>
        </w:trPr>
        <w:tc>
          <w:tcPr>
            <w:tcW w:w="3127" w:type="dxa"/>
            <w:gridSpan w:val="2"/>
          </w:tcPr>
          <w:p w14:paraId="6591DCAD" w14:textId="657EC0FC" w:rsidR="001A25E7" w:rsidRPr="00EC2419" w:rsidRDefault="001A25E7"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10.2. Dideli arba nuolatiniai esminės Sutarties sąlygos vykdymo trūkumai</w:t>
            </w:r>
          </w:p>
        </w:tc>
        <w:tc>
          <w:tcPr>
            <w:tcW w:w="6510" w:type="dxa"/>
            <w:gridSpan w:val="2"/>
          </w:tcPr>
          <w:p w14:paraId="17CF59D6" w14:textId="77777777" w:rsidR="00AF1B94" w:rsidRPr="00EC2419" w:rsidRDefault="00AF1B94" w:rsidP="00AF1B94">
            <w:pPr>
              <w:spacing w:after="0" w:line="240" w:lineRule="auto"/>
              <w:jc w:val="both"/>
              <w:rPr>
                <w:rFonts w:ascii="Times New Roman" w:eastAsia="Times New Roman" w:hAnsi="Times New Roman"/>
                <w:color w:val="000000"/>
                <w:kern w:val="0"/>
                <w:sz w:val="18"/>
                <w:szCs w:val="18"/>
                <w:lang w:eastAsia="lt-LT"/>
              </w:rPr>
            </w:pPr>
            <w:r w:rsidRPr="00EC2419">
              <w:rPr>
                <w:rFonts w:ascii="Times New Roman" w:eastAsia="Times New Roman" w:hAnsi="Times New Roman"/>
                <w:color w:val="000000"/>
                <w:kern w:val="0"/>
                <w:sz w:val="18"/>
                <w:szCs w:val="18"/>
                <w:lang w:eastAsia="lt-LT"/>
              </w:rPr>
              <w:t>10.2.1. Netinkamas paslaugų teikimas.</w:t>
            </w:r>
          </w:p>
          <w:p w14:paraId="25F72E91" w14:textId="08B635A2" w:rsidR="001A25E7" w:rsidRPr="00EC2419" w:rsidRDefault="00AF1B94" w:rsidP="00AF1B94">
            <w:pPr>
              <w:spacing w:after="0" w:line="276" w:lineRule="atLeast"/>
              <w:jc w:val="both"/>
              <w:textAlignment w:val="baseline"/>
              <w:rPr>
                <w:rFonts w:ascii="Times New Roman" w:eastAsia="Times New Roman" w:hAnsi="Times New Roman"/>
                <w:color w:val="000000"/>
                <w:kern w:val="0"/>
                <w:sz w:val="18"/>
                <w:szCs w:val="18"/>
                <w:lang w:eastAsia="lt-LT"/>
              </w:rPr>
            </w:pPr>
            <w:r w:rsidRPr="00EC2419">
              <w:rPr>
                <w:rFonts w:ascii="Times New Roman" w:eastAsia="Times New Roman" w:hAnsi="Times New Roman"/>
                <w:color w:val="000000"/>
                <w:kern w:val="0"/>
                <w:sz w:val="18"/>
                <w:szCs w:val="18"/>
                <w:lang w:eastAsia="lt-LT"/>
              </w:rPr>
              <w:t>10.2.2. Nustatytų terminų nesilaikymas teikiant paslaugas.</w:t>
            </w:r>
          </w:p>
          <w:p w14:paraId="27CBB6A9" w14:textId="04870154" w:rsidR="001A25E7" w:rsidRPr="00EC2419" w:rsidRDefault="001A25E7" w:rsidP="001A25E7">
            <w:pPr>
              <w:spacing w:after="0" w:line="240" w:lineRule="auto"/>
              <w:jc w:val="both"/>
              <w:rPr>
                <w:rFonts w:ascii="Times New Roman" w:eastAsia="Times New Roman" w:hAnsi="Times New Roman"/>
                <w:color w:val="00B050"/>
                <w:sz w:val="18"/>
                <w:szCs w:val="18"/>
              </w:rPr>
            </w:pPr>
          </w:p>
        </w:tc>
      </w:tr>
      <w:tr w:rsidR="005D2FA1" w:rsidRPr="00EC2419" w14:paraId="7672EEC1" w14:textId="77777777" w:rsidTr="008A66B8">
        <w:trPr>
          <w:trHeight w:val="300"/>
        </w:trPr>
        <w:tc>
          <w:tcPr>
            <w:tcW w:w="9637" w:type="dxa"/>
            <w:gridSpan w:val="4"/>
          </w:tcPr>
          <w:p w14:paraId="488020B0"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11. SUTARTIES GALIOJIMAS IR KEITIMAS</w:t>
            </w:r>
          </w:p>
        </w:tc>
      </w:tr>
      <w:tr w:rsidR="005D2FA1" w:rsidRPr="00EC2419" w14:paraId="4F116D01" w14:textId="77777777" w:rsidTr="008A66B8">
        <w:trPr>
          <w:trHeight w:val="300"/>
        </w:trPr>
        <w:tc>
          <w:tcPr>
            <w:tcW w:w="3127" w:type="dxa"/>
            <w:gridSpan w:val="2"/>
          </w:tcPr>
          <w:p w14:paraId="323E54C1"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kern w:val="0"/>
                <w:sz w:val="18"/>
                <w:szCs w:val="18"/>
              </w:rPr>
              <w:t>11.1. Sutarties sudarymas ir įsigaliojimas</w:t>
            </w:r>
          </w:p>
        </w:tc>
        <w:tc>
          <w:tcPr>
            <w:tcW w:w="6510" w:type="dxa"/>
            <w:gridSpan w:val="2"/>
          </w:tcPr>
          <w:p w14:paraId="1C4646A8" w14:textId="77777777" w:rsidR="005D2FA1" w:rsidRPr="00EC2419" w:rsidRDefault="005D2FA1" w:rsidP="005D2FA1">
            <w:pPr>
              <w:spacing w:after="0" w:line="276" w:lineRule="auto"/>
              <w:contextualSpacing/>
              <w:jc w:val="both"/>
              <w:rPr>
                <w:rFonts w:ascii="Times New Roman" w:eastAsia="Times New Roman" w:hAnsi="Times New Roman"/>
                <w:kern w:val="0"/>
                <w:sz w:val="18"/>
                <w:szCs w:val="18"/>
                <w:bdr w:val="none" w:sz="0" w:space="0" w:color="auto" w:frame="1"/>
                <w:lang w:eastAsia="lt-LT"/>
              </w:rPr>
            </w:pPr>
            <w:r w:rsidRPr="00EC2419">
              <w:rPr>
                <w:rFonts w:ascii="Times New Roman" w:eastAsia="Times New Roman" w:hAnsi="Times New Roman"/>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p>
        </w:tc>
      </w:tr>
      <w:tr w:rsidR="005D2FA1" w:rsidRPr="00EC2419" w14:paraId="6F021C02" w14:textId="77777777" w:rsidTr="008A66B8">
        <w:trPr>
          <w:trHeight w:val="300"/>
        </w:trPr>
        <w:tc>
          <w:tcPr>
            <w:tcW w:w="3127" w:type="dxa"/>
            <w:gridSpan w:val="2"/>
          </w:tcPr>
          <w:p w14:paraId="6A8F8E43"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Netaikoma</w:t>
            </w:r>
          </w:p>
          <w:p w14:paraId="7252D6AA" w14:textId="77777777" w:rsidR="005D2FA1" w:rsidRPr="00EC2419" w:rsidRDefault="005D2FA1" w:rsidP="005D2FA1">
            <w:pPr>
              <w:spacing w:after="0" w:line="240" w:lineRule="auto"/>
              <w:jc w:val="both"/>
              <w:rPr>
                <w:rFonts w:ascii="Times New Roman" w:eastAsia="Times New Roman" w:hAnsi="Times New Roman"/>
                <w:sz w:val="18"/>
                <w:szCs w:val="18"/>
              </w:rPr>
            </w:pPr>
          </w:p>
        </w:tc>
      </w:tr>
      <w:tr w:rsidR="005D2FA1" w:rsidRPr="00EC2419" w14:paraId="03DA91A0" w14:textId="77777777" w:rsidTr="008A66B8">
        <w:trPr>
          <w:trHeight w:val="300"/>
        </w:trPr>
        <w:tc>
          <w:tcPr>
            <w:tcW w:w="9637" w:type="dxa"/>
            <w:gridSpan w:val="4"/>
          </w:tcPr>
          <w:p w14:paraId="3EF97A6E"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12. SUTARTIES NUTRAUKIMAS</w:t>
            </w:r>
          </w:p>
        </w:tc>
      </w:tr>
      <w:tr w:rsidR="005D2FA1" w:rsidRPr="00EC2419"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00E9C71"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 xml:space="preserve">Sutartis gali būti nutraukiama rašytiniu Šalių susitarimu arba vienašališkai, Bendrosiose sąlygose nustatyta tvarka. </w:t>
            </w:r>
          </w:p>
        </w:tc>
      </w:tr>
      <w:tr w:rsidR="005D2FA1" w:rsidRPr="00EC2419" w14:paraId="28ACC4F5"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2D84A2C9" w14:textId="7F40B28C"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 xml:space="preserve">12.2. Esminiai Sutarties </w:t>
            </w:r>
            <w:r w:rsidRPr="00EC2419">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465C73E"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12.2.1. jeigu Tiekėjas nevykdo prisiimtų įsipareigojimų už Sutartyje nustatytą Sutarties kainą/įkainius;</w:t>
            </w:r>
          </w:p>
          <w:p w14:paraId="5F9987A3" w14:textId="77777777" w:rsidR="005D2FA1" w:rsidRPr="00EC2419" w:rsidRDefault="005D2FA1" w:rsidP="005D2FA1">
            <w:pPr>
              <w:spacing w:after="0" w:line="240" w:lineRule="auto"/>
              <w:jc w:val="both"/>
              <w:rPr>
                <w:rFonts w:ascii="Times New Roman" w:eastAsia="Times New Roman" w:hAnsi="Times New Roman"/>
                <w:kern w:val="0"/>
                <w:sz w:val="18"/>
                <w:szCs w:val="18"/>
              </w:rPr>
            </w:pPr>
            <w:r w:rsidRPr="00EC2419">
              <w:rPr>
                <w:rFonts w:ascii="Times New Roman" w:eastAsia="Times New Roman" w:hAnsi="Times New Roman"/>
                <w:kern w:val="0"/>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FF56A8F" w14:textId="3D73A593"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FE04FB" w:rsidRPr="00EC2419">
              <w:rPr>
                <w:rFonts w:ascii="Times New Roman" w:eastAsia="Times New Roman" w:hAnsi="Times New Roman"/>
                <w:sz w:val="18"/>
                <w:szCs w:val="18"/>
              </w:rPr>
              <w:t>3 (tris)</w:t>
            </w:r>
            <w:r w:rsidRPr="00EC2419">
              <w:rPr>
                <w:rFonts w:ascii="Times New Roman" w:eastAsia="Times New Roman" w:hAnsi="Times New Roman"/>
                <w:sz w:val="18"/>
                <w:szCs w:val="18"/>
              </w:rPr>
              <w:t xml:space="preserve"> dien</w:t>
            </w:r>
            <w:r w:rsidR="00FE04FB" w:rsidRPr="00EC2419">
              <w:rPr>
                <w:rFonts w:ascii="Times New Roman" w:eastAsia="Times New Roman" w:hAnsi="Times New Roman"/>
                <w:sz w:val="18"/>
                <w:szCs w:val="18"/>
              </w:rPr>
              <w:t>as</w:t>
            </w:r>
            <w:r w:rsidRPr="00EC2419">
              <w:rPr>
                <w:rFonts w:ascii="Times New Roman" w:eastAsia="Times New Roman" w:hAnsi="Times New Roman"/>
                <w:sz w:val="18"/>
                <w:szCs w:val="18"/>
              </w:rPr>
              <w:t xml:space="preserve"> neištaiso pažeidimų;</w:t>
            </w:r>
          </w:p>
          <w:p w14:paraId="2505AA78" w14:textId="01323D46" w:rsidR="005D2FA1" w:rsidRPr="00EC2419" w:rsidRDefault="005D2FA1" w:rsidP="005D2FA1">
            <w:pPr>
              <w:spacing w:after="0" w:line="240" w:lineRule="auto"/>
              <w:jc w:val="both"/>
              <w:rPr>
                <w:rFonts w:ascii="Times New Roman" w:eastAsia="Arial" w:hAnsi="Times New Roman"/>
                <w:sz w:val="18"/>
                <w:szCs w:val="18"/>
              </w:rPr>
            </w:pPr>
            <w:r w:rsidRPr="00EC2419">
              <w:rPr>
                <w:rFonts w:ascii="Times New Roman" w:eastAsia="Arial" w:hAnsi="Times New Roman"/>
                <w:sz w:val="18"/>
                <w:szCs w:val="18"/>
              </w:rPr>
              <w:t xml:space="preserve">12.2.4. jeigu Tiekėjas nesilaiko Sutartyje nustatytų Paslaugų teikimo terminų 2 (du) kartus iš eilės arba vėluoja suteikti Paslaugas daugiau nei </w:t>
            </w:r>
            <w:r w:rsidR="00FE04FB" w:rsidRPr="00EC2419">
              <w:rPr>
                <w:rFonts w:ascii="Times New Roman" w:eastAsia="Arial" w:hAnsi="Times New Roman"/>
                <w:sz w:val="18"/>
                <w:szCs w:val="18"/>
              </w:rPr>
              <w:t>3 (tris) dienas</w:t>
            </w:r>
            <w:r w:rsidRPr="00EC2419">
              <w:rPr>
                <w:rFonts w:ascii="Times New Roman" w:eastAsia="Arial" w:hAnsi="Times New Roman"/>
                <w:sz w:val="18"/>
                <w:szCs w:val="18"/>
              </w:rPr>
              <w:t xml:space="preserve"> nuo Sutartyje nustatyto Paslaugų suteikimo termino;</w:t>
            </w:r>
          </w:p>
          <w:p w14:paraId="6569921C" w14:textId="77777777" w:rsidR="005D2FA1" w:rsidRPr="00EC2419"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C2419">
              <w:rPr>
                <w:rFonts w:ascii="Times New Roman" w:eastAsia="Arial" w:hAnsi="Times New Roman"/>
                <w:sz w:val="18"/>
                <w:szCs w:val="18"/>
              </w:rPr>
              <w:t>12.2.5. jeigu Tiekėjas pažeidžia Paslaugų suteikimo terminus ir priskaičiuotų netesybų už vėlavimą suma viršija 20 (dvidešimt) proc. Pradinės sutarties vertės;</w:t>
            </w:r>
          </w:p>
          <w:p w14:paraId="1E17382E" w14:textId="77777777" w:rsidR="005D2FA1" w:rsidRPr="00EC2419"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C2419">
              <w:rPr>
                <w:rFonts w:ascii="Times New Roman" w:eastAsia="Arial" w:hAnsi="Times New Roman"/>
                <w:sz w:val="18"/>
                <w:szCs w:val="18"/>
              </w:rPr>
              <w:t>12.2.6. Tiekėjas pažeidžia Paslaugų suteikimo terminus ir dėl Paslaugų suteikimo vėlavimo Paslaugos tampa nebereikalingos;</w:t>
            </w:r>
          </w:p>
          <w:p w14:paraId="7BD307C9" w14:textId="77777777" w:rsidR="005D2FA1" w:rsidRPr="00EC2419"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C2419">
              <w:rPr>
                <w:rFonts w:ascii="Times New Roman" w:eastAsia="Arial" w:hAnsi="Times New Roman"/>
                <w:sz w:val="18"/>
                <w:szCs w:val="18"/>
              </w:rPr>
              <w:t>12.2.7. Tiekėjas daugiau kaip 2 (du) kartus suteikia Paslaugas, kurios neatitinka Sutartyje ir (ar) įstatymuose nustatytų reikalavimų Paslaugoms;</w:t>
            </w:r>
          </w:p>
          <w:p w14:paraId="69DEAA5F" w14:textId="77777777" w:rsidR="005D2FA1" w:rsidRPr="00EC2419"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C2419">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7777777" w:rsidR="005D2FA1" w:rsidRPr="00EC2419"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C2419">
              <w:rPr>
                <w:rFonts w:ascii="Times New Roman" w:eastAsia="Arial" w:hAnsi="Times New Roman"/>
                <w:sz w:val="18"/>
                <w:szCs w:val="18"/>
              </w:rPr>
              <w:t>12.2.9. Tiekėjas pažeidžia šios Sutarties nuostatas, reglamentuojančias konkurenciją, intelektinės nuosavybės ar konfidencialios informacijos valdymą;</w:t>
            </w:r>
          </w:p>
          <w:p w14:paraId="536AFC47" w14:textId="673EEC8D" w:rsidR="005D2FA1" w:rsidRPr="00EC2419" w:rsidRDefault="005D2FA1" w:rsidP="005D2FA1">
            <w:pPr>
              <w:spacing w:after="0" w:line="240" w:lineRule="auto"/>
              <w:jc w:val="both"/>
              <w:rPr>
                <w:rFonts w:ascii="Times New Roman" w:eastAsia="Arial" w:hAnsi="Times New Roman"/>
                <w:sz w:val="18"/>
                <w:szCs w:val="18"/>
              </w:rPr>
            </w:pPr>
            <w:r w:rsidRPr="00EC2419">
              <w:rPr>
                <w:rFonts w:ascii="Times New Roman" w:eastAsia="Arial" w:hAnsi="Times New Roman"/>
                <w:sz w:val="18"/>
                <w:szCs w:val="18"/>
              </w:rPr>
              <w:t xml:space="preserve">12.2.10. Tiekėjas </w:t>
            </w:r>
            <w:r w:rsidR="005D722D" w:rsidRPr="00EC2419">
              <w:rPr>
                <w:rFonts w:ascii="Times New Roman" w:eastAsia="Arial" w:hAnsi="Times New Roman"/>
                <w:sz w:val="18"/>
                <w:szCs w:val="18"/>
              </w:rPr>
              <w:t xml:space="preserve">antrą kartą </w:t>
            </w:r>
            <w:r w:rsidRPr="00EC2419">
              <w:rPr>
                <w:rFonts w:ascii="Times New Roman" w:eastAsia="Arial" w:hAnsi="Times New Roman"/>
                <w:sz w:val="18"/>
                <w:szCs w:val="18"/>
              </w:rPr>
              <w:t>pažeidžia Bendrųjų sąlygų nuostatas dėl Sutarties vykdymui pasitelkiamų naujų subtiekėjų ir (ar) specialistų/esamų subtiekėjų ir (ar) specialistų keitimo;</w:t>
            </w:r>
          </w:p>
          <w:p w14:paraId="4A5D2102" w14:textId="77777777" w:rsidR="005D2FA1" w:rsidRPr="00EC2419" w:rsidRDefault="005D2FA1" w:rsidP="005D2FA1">
            <w:pPr>
              <w:spacing w:after="0" w:line="240" w:lineRule="auto"/>
              <w:jc w:val="both"/>
              <w:rPr>
                <w:rFonts w:ascii="Times New Roman" w:eastAsia="Times New Roman" w:hAnsi="Times New Roman"/>
                <w:sz w:val="18"/>
                <w:szCs w:val="18"/>
                <w:shd w:val="clear" w:color="auto" w:fill="FFFFFF"/>
              </w:rPr>
            </w:pPr>
            <w:r w:rsidRPr="00EC2419">
              <w:rPr>
                <w:rFonts w:ascii="Times New Roman" w:eastAsia="Arial" w:hAnsi="Times New Roman"/>
                <w:sz w:val="18"/>
                <w:szCs w:val="18"/>
              </w:rPr>
              <w:t>12.2.11.</w:t>
            </w:r>
            <w:r w:rsidRPr="00EC2419">
              <w:rPr>
                <w:rFonts w:ascii="Times New Roman" w:eastAsia="Times New Roman" w:hAnsi="Times New Roman"/>
                <w:sz w:val="18"/>
                <w:szCs w:val="18"/>
                <w:shd w:val="clear" w:color="auto" w:fill="FFFFFF"/>
              </w:rPr>
              <w:t xml:space="preserve"> Tiekėjas ir (ar) jungtinės veiklos parneris (jei taikoma), ir (ar) subtiekėjas (jei taikoma) </w:t>
            </w:r>
            <w:r w:rsidRPr="00EC2419">
              <w:rPr>
                <w:rFonts w:ascii="Times New Roman" w:eastAsia="Times New Roman" w:hAnsi="Times New Roman"/>
                <w:kern w:val="0"/>
                <w:sz w:val="18"/>
                <w:szCs w:val="18"/>
                <w:shd w:val="clear" w:color="auto" w:fill="FFFFFF"/>
              </w:rPr>
              <w:t>p</w:t>
            </w:r>
            <w:r w:rsidRPr="00EC2419">
              <w:rPr>
                <w:rFonts w:ascii="Times New Roman" w:eastAsia="Times New Roman" w:hAnsi="Times New Roman"/>
                <w:sz w:val="18"/>
                <w:szCs w:val="18"/>
                <w:shd w:val="clear" w:color="auto" w:fill="FFFFFF"/>
              </w:rPr>
              <w:t>aslaugų</w:t>
            </w:r>
            <w:r w:rsidRPr="00EC2419">
              <w:rPr>
                <w:rFonts w:ascii="Times New Roman" w:eastAsia="Times New Roman" w:hAnsi="Times New Roman"/>
                <w:kern w:val="0"/>
                <w:sz w:val="18"/>
                <w:szCs w:val="18"/>
              </w:rPr>
              <w:t>, kurioms Sutartyje nustatyti aplinkos apsaugos vadybos sistemos reikalavimai,</w:t>
            </w:r>
            <w:r w:rsidRPr="00EC2419">
              <w:rPr>
                <w:rFonts w:ascii="Times New Roman" w:eastAsia="Times New Roman" w:hAnsi="Times New Roman"/>
                <w:sz w:val="18"/>
                <w:szCs w:val="18"/>
                <w:shd w:val="clear" w:color="auto" w:fill="FFFFFF"/>
              </w:rPr>
              <w:t xml:space="preserve"> teikimo metu</w:t>
            </w:r>
            <w:r w:rsidRPr="00EC2419">
              <w:rPr>
                <w:rFonts w:ascii="Times New Roman" w:eastAsia="Times New Roman" w:hAnsi="Times New Roman"/>
                <w:kern w:val="0"/>
                <w:sz w:val="18"/>
                <w:szCs w:val="18"/>
              </w:rPr>
              <w:t xml:space="preserve">, </w:t>
            </w:r>
            <w:r w:rsidRPr="00EC2419">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p>
          <w:p w14:paraId="71C8352C" w14:textId="77777777" w:rsidR="005D2FA1" w:rsidRPr="00EC2419" w:rsidRDefault="005D2FA1" w:rsidP="005D2FA1">
            <w:pPr>
              <w:spacing w:after="0" w:line="240" w:lineRule="auto"/>
              <w:jc w:val="both"/>
              <w:rPr>
                <w:rFonts w:ascii="Times New Roman" w:eastAsia="Arial" w:hAnsi="Times New Roman"/>
                <w:color w:val="FF0000"/>
                <w:sz w:val="18"/>
                <w:szCs w:val="18"/>
              </w:rPr>
            </w:pPr>
            <w:r w:rsidRPr="00EC2419">
              <w:rPr>
                <w:rFonts w:ascii="Times New Roman" w:eastAsia="Arial" w:hAnsi="Times New Roman"/>
                <w:sz w:val="18"/>
                <w:szCs w:val="18"/>
              </w:rPr>
              <w:t>12.2.12. Tiekėjas 2 (du) kartus pažeidžia esminę Sutarties sąlygą.</w:t>
            </w:r>
          </w:p>
        </w:tc>
      </w:tr>
      <w:tr w:rsidR="005D2FA1" w:rsidRPr="00EC2419" w14:paraId="0E72B4F5" w14:textId="77777777" w:rsidTr="008A66B8">
        <w:trPr>
          <w:trHeight w:val="300"/>
        </w:trPr>
        <w:tc>
          <w:tcPr>
            <w:tcW w:w="9637" w:type="dxa"/>
            <w:gridSpan w:val="4"/>
          </w:tcPr>
          <w:p w14:paraId="070CBB1B" w14:textId="0A8CB78E" w:rsidR="005D2FA1" w:rsidRPr="00EC2419" w:rsidRDefault="005D2FA1" w:rsidP="005D2FA1">
            <w:pPr>
              <w:spacing w:after="0" w:line="240" w:lineRule="auto"/>
              <w:jc w:val="center"/>
              <w:rPr>
                <w:rFonts w:ascii="Times New Roman" w:eastAsia="Times New Roman" w:hAnsi="Times New Roman"/>
                <w:sz w:val="18"/>
                <w:szCs w:val="18"/>
              </w:rPr>
            </w:pPr>
            <w:r w:rsidRPr="00EC2419">
              <w:rPr>
                <w:rFonts w:ascii="Times New Roman" w:eastAsia="Times New Roman" w:hAnsi="Times New Roman"/>
                <w:b/>
                <w:sz w:val="18"/>
                <w:szCs w:val="18"/>
              </w:rPr>
              <w:t xml:space="preserve">13. APLINKOS APSAUGOS IR SOCIALINIAI KRITERIJAI </w:t>
            </w:r>
          </w:p>
        </w:tc>
      </w:tr>
      <w:tr w:rsidR="005D2FA1" w:rsidRPr="00EC2419" w14:paraId="704E0352" w14:textId="77777777" w:rsidTr="008A66B8">
        <w:trPr>
          <w:trHeight w:val="300"/>
        </w:trPr>
        <w:tc>
          <w:tcPr>
            <w:tcW w:w="3091" w:type="dxa"/>
          </w:tcPr>
          <w:p w14:paraId="6194CCAE"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 xml:space="preserve">13.1. Su perkamomis paslaugomis susiję aplinkos apsaugos kriterijai </w:t>
            </w:r>
          </w:p>
        </w:tc>
        <w:tc>
          <w:tcPr>
            <w:tcW w:w="6546" w:type="dxa"/>
            <w:gridSpan w:val="3"/>
          </w:tcPr>
          <w:p w14:paraId="6AE6BAD7" w14:textId="1C2EBF96" w:rsidR="00A43D44" w:rsidRPr="00EC2419" w:rsidRDefault="00A43D44" w:rsidP="00A43D44">
            <w:pPr>
              <w:spacing w:after="0" w:line="240" w:lineRule="auto"/>
              <w:jc w:val="both"/>
              <w:rPr>
                <w:rFonts w:ascii="Times New Roman" w:eastAsia="Times New Roman" w:hAnsi="Times New Roman"/>
                <w:color w:val="000000"/>
                <w:sz w:val="18"/>
                <w:szCs w:val="18"/>
                <w:shd w:val="clear" w:color="auto" w:fill="FFFFFF"/>
              </w:rPr>
            </w:pPr>
            <w:r w:rsidRPr="00EC2419">
              <w:rPr>
                <w:rFonts w:ascii="Times New Roman" w:eastAsia="Times New Roman" w:hAnsi="Times New Roman"/>
                <w:color w:val="000000"/>
                <w:sz w:val="18"/>
                <w:szCs w:val="18"/>
                <w:shd w:val="clear" w:color="auto" w:fill="FFFFFF"/>
              </w:rPr>
              <w:t xml:space="preserve">Aplinkosauginiai kriterijai </w:t>
            </w:r>
            <w:r w:rsidR="00AF1B94" w:rsidRPr="00EC2419">
              <w:rPr>
                <w:rFonts w:ascii="Times New Roman" w:eastAsia="Times New Roman" w:hAnsi="Times New Roman"/>
                <w:color w:val="000000"/>
                <w:sz w:val="18"/>
                <w:szCs w:val="18"/>
                <w:shd w:val="clear" w:color="auto" w:fill="FFFFFF"/>
              </w:rPr>
              <w:t>Paslaugoms</w:t>
            </w:r>
            <w:r w:rsidRPr="00EC2419">
              <w:rPr>
                <w:rFonts w:ascii="Times New Roman" w:eastAsia="Times New Roman" w:hAnsi="Times New Roman"/>
                <w:color w:val="000000"/>
                <w:sz w:val="18"/>
                <w:szCs w:val="18"/>
                <w:shd w:val="clear" w:color="auto" w:fill="FFFFFF"/>
              </w:rPr>
              <w:t xml:space="preserve">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w:t>
            </w:r>
            <w:r w:rsidR="00AF1B94" w:rsidRPr="00EC2419">
              <w:rPr>
                <w:rFonts w:ascii="Times New Roman" w:eastAsia="Times New Roman" w:hAnsi="Times New Roman"/>
                <w:color w:val="000000"/>
                <w:sz w:val="18"/>
                <w:szCs w:val="18"/>
                <w:shd w:val="clear" w:color="auto" w:fill="FFFFFF"/>
              </w:rPr>
              <w:t>3</w:t>
            </w:r>
            <w:r w:rsidRPr="00EC2419">
              <w:rPr>
                <w:rFonts w:ascii="Times New Roman" w:eastAsia="Times New Roman" w:hAnsi="Times New Roman"/>
                <w:color w:val="000000"/>
                <w:sz w:val="18"/>
                <w:szCs w:val="18"/>
                <w:shd w:val="clear" w:color="auto" w:fill="FFFFFF"/>
              </w:rPr>
              <w:t xml:space="preserve"> papunkčiu. </w:t>
            </w:r>
          </w:p>
          <w:p w14:paraId="309AA7EB" w14:textId="77777777" w:rsidR="00A43D44" w:rsidRPr="00EC2419" w:rsidRDefault="00A43D44" w:rsidP="00A43D44">
            <w:pPr>
              <w:spacing w:after="0" w:line="240" w:lineRule="auto"/>
              <w:jc w:val="both"/>
              <w:rPr>
                <w:rFonts w:ascii="Times New Roman" w:eastAsia="Times New Roman" w:hAnsi="Times New Roman"/>
                <w:color w:val="000000"/>
                <w:sz w:val="18"/>
                <w:szCs w:val="18"/>
                <w:shd w:val="clear" w:color="auto" w:fill="FFFFFF"/>
              </w:rPr>
            </w:pPr>
            <w:r w:rsidRPr="00EC2419">
              <w:rPr>
                <w:rFonts w:ascii="Times New Roman" w:eastAsia="Times New Roman" w:hAnsi="Times New Roman"/>
                <w:color w:val="000000"/>
                <w:sz w:val="18"/>
                <w:szCs w:val="18"/>
                <w:shd w:val="clear" w:color="auto" w:fill="FFFFFF"/>
              </w:rPr>
              <w:t>Nustačius, kad Tiekėjas šiame papunktyje nustatyto kriterijaus (-jų) nesilaiko, Tiekėjui taikoma Specialiųjų sąlygų 9.5 punkte nurodyto dydžio bauda.</w:t>
            </w:r>
          </w:p>
          <w:p w14:paraId="3FE5DCA2" w14:textId="77777777" w:rsidR="005D2FA1" w:rsidRPr="00EC2419" w:rsidRDefault="005D2FA1" w:rsidP="005D2FA1">
            <w:pPr>
              <w:spacing w:after="0" w:line="240" w:lineRule="auto"/>
              <w:jc w:val="both"/>
              <w:rPr>
                <w:rFonts w:ascii="Times New Roman" w:eastAsia="Times New Roman" w:hAnsi="Times New Roman"/>
                <w:sz w:val="18"/>
                <w:szCs w:val="18"/>
              </w:rPr>
            </w:pPr>
          </w:p>
        </w:tc>
      </w:tr>
      <w:tr w:rsidR="005D2FA1" w:rsidRPr="00EC2419" w14:paraId="0EC44FF8" w14:textId="77777777" w:rsidTr="008A66B8">
        <w:trPr>
          <w:trHeight w:val="300"/>
        </w:trPr>
        <w:tc>
          <w:tcPr>
            <w:tcW w:w="3091" w:type="dxa"/>
          </w:tcPr>
          <w:p w14:paraId="7BE26423"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t>13.2. Su perkamomis Paslaugomis susiję socialiniai kriterijai</w:t>
            </w:r>
          </w:p>
        </w:tc>
        <w:tc>
          <w:tcPr>
            <w:tcW w:w="6546" w:type="dxa"/>
            <w:gridSpan w:val="3"/>
          </w:tcPr>
          <w:p w14:paraId="37287C97" w14:textId="77777777" w:rsidR="005D2FA1" w:rsidRPr="00EC2419"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C2419">
              <w:rPr>
                <w:rFonts w:ascii="Times New Roman" w:eastAsia="Times New Roman" w:hAnsi="Times New Roman"/>
                <w:color w:val="000000"/>
                <w:sz w:val="18"/>
                <w:szCs w:val="18"/>
                <w:shd w:val="clear" w:color="auto" w:fill="FFFFFF"/>
              </w:rPr>
              <w:t>Netaikoma</w:t>
            </w:r>
          </w:p>
          <w:p w14:paraId="274079A9" w14:textId="77777777" w:rsidR="005D2FA1" w:rsidRPr="00EC2419"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002461B0" w14:textId="38A1FBD7" w:rsidR="005D2FA1" w:rsidRPr="00EC2419" w:rsidRDefault="005D2FA1" w:rsidP="005D2FA1">
            <w:pPr>
              <w:spacing w:after="0" w:line="240" w:lineRule="auto"/>
              <w:jc w:val="both"/>
              <w:rPr>
                <w:rFonts w:ascii="Times New Roman" w:eastAsia="Times New Roman" w:hAnsi="Times New Roman"/>
                <w:color w:val="0070C0"/>
                <w:sz w:val="18"/>
                <w:szCs w:val="18"/>
              </w:rPr>
            </w:pPr>
          </w:p>
        </w:tc>
      </w:tr>
      <w:tr w:rsidR="005D2FA1" w:rsidRPr="00EC2419" w14:paraId="2C90EBAD" w14:textId="77777777" w:rsidTr="008A66B8">
        <w:trPr>
          <w:trHeight w:val="300"/>
        </w:trPr>
        <w:tc>
          <w:tcPr>
            <w:tcW w:w="9637" w:type="dxa"/>
            <w:gridSpan w:val="4"/>
          </w:tcPr>
          <w:p w14:paraId="1C3C84F6"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 xml:space="preserve">14. BENDRŲJŲ SĄLYGŲ PAKEITIMAI IR PAPILDYMAI </w:t>
            </w:r>
          </w:p>
          <w:p w14:paraId="58C5851F" w14:textId="5EC6ED6A" w:rsidR="005D2FA1" w:rsidRPr="00EC2419" w:rsidRDefault="005D2FA1" w:rsidP="005D2FA1">
            <w:pPr>
              <w:spacing w:after="0" w:line="240" w:lineRule="auto"/>
              <w:jc w:val="center"/>
              <w:rPr>
                <w:rFonts w:ascii="Times New Roman" w:eastAsia="Times New Roman" w:hAnsi="Times New Roman"/>
                <w:sz w:val="18"/>
                <w:szCs w:val="18"/>
              </w:rPr>
            </w:pPr>
          </w:p>
        </w:tc>
      </w:tr>
      <w:tr w:rsidR="005D2FA1" w:rsidRPr="00EC2419" w14:paraId="620C3C7D" w14:textId="77777777" w:rsidTr="008A66B8">
        <w:trPr>
          <w:trHeight w:val="300"/>
        </w:trPr>
        <w:tc>
          <w:tcPr>
            <w:tcW w:w="3091" w:type="dxa"/>
          </w:tcPr>
          <w:p w14:paraId="4EAE1786" w14:textId="77777777" w:rsidR="005D2FA1" w:rsidRPr="00EC2419" w:rsidRDefault="005D2FA1" w:rsidP="005D2FA1">
            <w:pPr>
              <w:spacing w:after="0" w:line="240" w:lineRule="auto"/>
              <w:jc w:val="both"/>
              <w:rPr>
                <w:rFonts w:ascii="Times New Roman" w:eastAsia="Times New Roman" w:hAnsi="Times New Roman"/>
                <w:b/>
                <w:sz w:val="18"/>
                <w:szCs w:val="18"/>
              </w:rPr>
            </w:pPr>
            <w:r w:rsidRPr="00EC2419">
              <w:rPr>
                <w:rFonts w:ascii="Times New Roman" w:eastAsia="Times New Roman" w:hAnsi="Times New Roman"/>
                <w:b/>
                <w:sz w:val="18"/>
                <w:szCs w:val="18"/>
              </w:rPr>
              <w:lastRenderedPageBreak/>
              <w:t xml:space="preserve">14.1. </w:t>
            </w:r>
          </w:p>
        </w:tc>
        <w:tc>
          <w:tcPr>
            <w:tcW w:w="6546" w:type="dxa"/>
            <w:gridSpan w:val="3"/>
          </w:tcPr>
          <w:p w14:paraId="07C95B0E" w14:textId="77777777" w:rsidR="005D2FA1" w:rsidRPr="00EC2419" w:rsidRDefault="005D2FA1" w:rsidP="005D2FA1">
            <w:pPr>
              <w:spacing w:after="0" w:line="240" w:lineRule="auto"/>
              <w:jc w:val="both"/>
              <w:rPr>
                <w:rFonts w:ascii="Times New Roman" w:eastAsia="Times New Roman" w:hAnsi="Times New Roman"/>
                <w:sz w:val="18"/>
                <w:szCs w:val="18"/>
                <w:lang w:eastAsia="lt-LT"/>
              </w:rPr>
            </w:pPr>
            <w:r w:rsidRPr="00EC2419">
              <w:rPr>
                <w:rFonts w:ascii="Times New Roman" w:eastAsia="Times New Roman" w:hAnsi="Times New Roman"/>
                <w:sz w:val="18"/>
                <w:szCs w:val="18"/>
                <w:lang w:eastAsia="lt-LT"/>
              </w:rPr>
              <w:t>Šalys susitaria papildyti Sutarties Bendrąsias sąlygas nurodytu (-</w:t>
            </w:r>
            <w:proofErr w:type="spellStart"/>
            <w:r w:rsidRPr="00EC2419">
              <w:rPr>
                <w:rFonts w:ascii="Times New Roman" w:eastAsia="Times New Roman" w:hAnsi="Times New Roman"/>
                <w:sz w:val="18"/>
                <w:szCs w:val="18"/>
                <w:lang w:eastAsia="lt-LT"/>
              </w:rPr>
              <w:t>ais</w:t>
            </w:r>
            <w:proofErr w:type="spellEnd"/>
            <w:r w:rsidRPr="00EC2419">
              <w:rPr>
                <w:rFonts w:ascii="Times New Roman" w:eastAsia="Times New Roman" w:hAnsi="Times New Roman"/>
                <w:sz w:val="18"/>
                <w:szCs w:val="18"/>
                <w:lang w:eastAsia="lt-LT"/>
              </w:rPr>
              <w:t>) punktu (-</w:t>
            </w:r>
            <w:proofErr w:type="spellStart"/>
            <w:r w:rsidRPr="00EC2419">
              <w:rPr>
                <w:rFonts w:ascii="Times New Roman" w:eastAsia="Times New Roman" w:hAnsi="Times New Roman"/>
                <w:sz w:val="18"/>
                <w:szCs w:val="18"/>
                <w:lang w:eastAsia="lt-LT"/>
              </w:rPr>
              <w:t>ais</w:t>
            </w:r>
            <w:proofErr w:type="spellEnd"/>
            <w:r w:rsidRPr="00EC2419">
              <w:rPr>
                <w:rFonts w:ascii="Times New Roman" w:eastAsia="Times New Roman" w:hAnsi="Times New Roman"/>
                <w:sz w:val="18"/>
                <w:szCs w:val="18"/>
                <w:lang w:eastAsia="lt-LT"/>
              </w:rPr>
              <w:t xml:space="preserve">), tačiau kitų punktų numeracijos nekeisti: </w:t>
            </w:r>
          </w:p>
          <w:p w14:paraId="52B6E6BA" w14:textId="77777777" w:rsidR="005D2FA1" w:rsidRPr="00EC2419" w:rsidRDefault="005D2FA1" w:rsidP="005D2FA1">
            <w:pPr>
              <w:spacing w:after="0" w:line="240" w:lineRule="auto"/>
              <w:ind w:firstLine="720"/>
              <w:jc w:val="both"/>
              <w:rPr>
                <w:rFonts w:ascii="Times New Roman" w:eastAsia="Times New Roman" w:hAnsi="Times New Roman"/>
                <w:sz w:val="18"/>
                <w:szCs w:val="18"/>
                <w:lang w:eastAsia="lt-LT"/>
              </w:rPr>
            </w:pPr>
          </w:p>
          <w:p w14:paraId="4DBE41B7" w14:textId="30DC1795" w:rsidR="005D2FA1" w:rsidRPr="00EC2419" w:rsidRDefault="005D2FA1" w:rsidP="005D2FA1">
            <w:pPr>
              <w:spacing w:after="0" w:line="240" w:lineRule="auto"/>
              <w:jc w:val="both"/>
              <w:rPr>
                <w:rFonts w:ascii="Times New Roman" w:eastAsia="Times New Roman" w:hAnsi="Times New Roman"/>
                <w:sz w:val="18"/>
                <w:szCs w:val="18"/>
                <w:lang w:eastAsia="lt-LT"/>
              </w:rPr>
            </w:pPr>
            <w:r w:rsidRPr="00EC2419">
              <w:rPr>
                <w:rFonts w:ascii="Times New Roman" w:eastAsia="Times New Roman" w:hAnsi="Times New Roman"/>
                <w:sz w:val="18"/>
                <w:szCs w:val="18"/>
                <w:lang w:eastAsia="lt-LT"/>
              </w:rPr>
              <w:t xml:space="preserve">„16.5. </w:t>
            </w:r>
            <w:r w:rsidR="00AF1B94" w:rsidRPr="00EC2419">
              <w:rPr>
                <w:rFonts w:ascii="Times New Roman" w:eastAsia="Times New Roman" w:hAnsi="Times New Roman"/>
                <w:sz w:val="18"/>
                <w:szCs w:val="18"/>
                <w:lang w:eastAsia="lt-LT"/>
              </w:rPr>
              <w:t>Tiekėjas įsipareigoja Sutarties vykdymo metu pranešti Pirkėjui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Pirkėjas įgyja teisę, įspėjęs Tiekėją prieš 5 (penkias) dienas, vienašališkai nutraukti Sutartį, neatlygindamas jokių nuostolių</w:t>
            </w:r>
            <w:r w:rsidRPr="00EC2419">
              <w:rPr>
                <w:rFonts w:ascii="Times New Roman" w:eastAsia="Times New Roman" w:hAnsi="Times New Roman"/>
                <w:sz w:val="18"/>
                <w:szCs w:val="18"/>
                <w:lang w:eastAsia="lt-LT"/>
              </w:rPr>
              <w:t>.“</w:t>
            </w:r>
          </w:p>
          <w:p w14:paraId="16EBE2A6" w14:textId="77777777" w:rsidR="005D2FA1" w:rsidRPr="00EC2419" w:rsidRDefault="005D2FA1" w:rsidP="005D2FA1">
            <w:pPr>
              <w:spacing w:after="0" w:line="240" w:lineRule="auto"/>
              <w:ind w:firstLine="720"/>
              <w:jc w:val="both"/>
              <w:rPr>
                <w:rFonts w:ascii="Times New Roman" w:eastAsia="Times New Roman" w:hAnsi="Times New Roman"/>
                <w:sz w:val="18"/>
                <w:szCs w:val="18"/>
                <w:lang w:eastAsia="lt-LT"/>
              </w:rPr>
            </w:pPr>
          </w:p>
          <w:p w14:paraId="7262B39F" w14:textId="77777777" w:rsidR="005D2FA1" w:rsidRPr="00EC2419" w:rsidRDefault="005D2FA1" w:rsidP="005D2FA1">
            <w:pPr>
              <w:spacing w:after="0" w:line="240" w:lineRule="auto"/>
              <w:jc w:val="both"/>
              <w:rPr>
                <w:rFonts w:ascii="Times New Roman" w:eastAsia="Times New Roman" w:hAnsi="Times New Roman"/>
                <w:sz w:val="18"/>
                <w:szCs w:val="18"/>
                <w:lang w:eastAsia="lt-LT"/>
              </w:rPr>
            </w:pPr>
            <w:r w:rsidRPr="00EC2419">
              <w:rPr>
                <w:rFonts w:ascii="Times New Roman" w:eastAsia="Times New Roman" w:hAnsi="Times New Roman"/>
                <w:sz w:val="18"/>
                <w:szCs w:val="18"/>
                <w:lang w:eastAsia="lt-LT"/>
              </w:rPr>
              <w:t>„16.6. Tiekėjas negali Sutarties vykdymo metu remtis subtiekėjo ar specialisto, kuris (-</w:t>
            </w:r>
            <w:proofErr w:type="spellStart"/>
            <w:r w:rsidRPr="00EC2419">
              <w:rPr>
                <w:rFonts w:ascii="Times New Roman" w:eastAsia="Times New Roman" w:hAnsi="Times New Roman"/>
                <w:sz w:val="18"/>
                <w:szCs w:val="18"/>
                <w:lang w:eastAsia="lt-LT"/>
              </w:rPr>
              <w:t>ie</w:t>
            </w:r>
            <w:proofErr w:type="spellEnd"/>
            <w:r w:rsidRPr="00EC2419">
              <w:rPr>
                <w:rFonts w:ascii="Times New Roman" w:eastAsia="Times New Roman" w:hAnsi="Times New Roman"/>
                <w:sz w:val="18"/>
                <w:szCs w:val="18"/>
                <w:lang w:eastAsia="lt-LT"/>
              </w:rPr>
              <w:t>) yra Pirkėjo darbuotojai, pajėgumais.“</w:t>
            </w:r>
          </w:p>
          <w:p w14:paraId="4F91D93D" w14:textId="77777777" w:rsidR="005D2FA1" w:rsidRPr="00EC2419" w:rsidRDefault="005D2FA1" w:rsidP="005D2FA1">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EC2419" w:rsidRDefault="005D2FA1" w:rsidP="005D2FA1">
            <w:pPr>
              <w:spacing w:after="0" w:line="240" w:lineRule="auto"/>
              <w:jc w:val="both"/>
              <w:rPr>
                <w:rFonts w:ascii="Times New Roman" w:eastAsia="Times New Roman" w:hAnsi="Times New Roman"/>
                <w:sz w:val="18"/>
                <w:szCs w:val="18"/>
                <w:lang w:eastAsia="lt-LT"/>
              </w:rPr>
            </w:pPr>
            <w:r w:rsidRPr="00EC2419">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EC2419" w:rsidRDefault="005D2FA1" w:rsidP="005D2FA1">
            <w:pPr>
              <w:spacing w:after="0" w:line="276" w:lineRule="auto"/>
              <w:jc w:val="both"/>
              <w:rPr>
                <w:rFonts w:ascii="Times New Roman" w:eastAsia="Times New Roman" w:hAnsi="Times New Roman"/>
                <w:kern w:val="0"/>
                <w:sz w:val="18"/>
                <w:szCs w:val="18"/>
                <w:lang w:eastAsia="lt-LT"/>
              </w:rPr>
            </w:pPr>
          </w:p>
          <w:p w14:paraId="18D145C3" w14:textId="77777777" w:rsidR="005D2FA1" w:rsidRPr="00EC2419" w:rsidRDefault="005D2FA1" w:rsidP="005D2FA1">
            <w:pPr>
              <w:spacing w:after="0" w:line="276" w:lineRule="auto"/>
              <w:jc w:val="both"/>
              <w:rPr>
                <w:rFonts w:ascii="Times New Roman" w:eastAsia="Times New Roman" w:hAnsi="Times New Roman"/>
                <w:kern w:val="0"/>
                <w:sz w:val="18"/>
                <w:szCs w:val="18"/>
                <w:lang w:eastAsia="lt-LT"/>
              </w:rPr>
            </w:pPr>
            <w:r w:rsidRPr="00EC2419">
              <w:rPr>
                <w:rFonts w:ascii="Times New Roman" w:eastAsia="Times New Roman" w:hAnsi="Times New Roman"/>
                <w:sz w:val="18"/>
                <w:szCs w:val="18"/>
                <w:lang w:eastAsia="lt-LT"/>
              </w:rPr>
              <w:t>„16.8. Tiekėjas įsipareigoja</w:t>
            </w:r>
            <w:r w:rsidRPr="00EC2419">
              <w:rPr>
                <w:rFonts w:ascii="Times New Roman" w:eastAsia="Times New Roman" w:hAnsi="Times New Roman"/>
                <w:kern w:val="0"/>
                <w:sz w:val="18"/>
                <w:szCs w:val="18"/>
                <w:lang w:eastAsia="lt-LT"/>
              </w:rPr>
              <w:t xml:space="preserve">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EC2419" w:rsidRDefault="005D2FA1" w:rsidP="005D2FA1">
            <w:pPr>
              <w:spacing w:after="0" w:line="276" w:lineRule="auto"/>
              <w:jc w:val="both"/>
              <w:rPr>
                <w:rFonts w:ascii="Times New Roman" w:eastAsia="Times New Roman" w:hAnsi="Times New Roman"/>
                <w:kern w:val="0"/>
                <w:sz w:val="18"/>
                <w:szCs w:val="18"/>
                <w:lang w:eastAsia="lt-LT"/>
              </w:rPr>
            </w:pPr>
          </w:p>
          <w:p w14:paraId="2DE30CD3" w14:textId="078FA781" w:rsidR="005D2FA1" w:rsidRPr="00EC2419" w:rsidRDefault="005D2FA1" w:rsidP="005D2FA1">
            <w:pPr>
              <w:spacing w:after="0" w:line="276" w:lineRule="auto"/>
              <w:jc w:val="both"/>
              <w:rPr>
                <w:rFonts w:ascii="Times New Roman" w:eastAsia="Times New Roman" w:hAnsi="Times New Roman"/>
                <w:kern w:val="0"/>
                <w:sz w:val="18"/>
                <w:szCs w:val="18"/>
                <w:lang w:eastAsia="lt-LT"/>
              </w:rPr>
            </w:pPr>
            <w:r w:rsidRPr="00EC2419">
              <w:rPr>
                <w:rFonts w:ascii="Times New Roman" w:eastAsia="Times New Roman" w:hAnsi="Times New Roman"/>
                <w:sz w:val="18"/>
                <w:szCs w:val="18"/>
                <w:lang w:eastAsia="lt-LT"/>
              </w:rPr>
              <w:t>„16.9. Tiekėjas įsipareigoja</w:t>
            </w:r>
            <w:r w:rsidRPr="00EC2419">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w:t>
            </w:r>
            <w:r w:rsidR="002F5A78" w:rsidRPr="00EC2419">
              <w:rPr>
                <w:rFonts w:ascii="Times New Roman" w:eastAsia="Times New Roman" w:hAnsi="Times New Roman"/>
                <w:kern w:val="0"/>
                <w:sz w:val="18"/>
                <w:szCs w:val="18"/>
                <w:lang w:eastAsia="lt-LT"/>
              </w:rPr>
              <w:t>Pirkėjo</w:t>
            </w:r>
            <w:r w:rsidRPr="00EC2419">
              <w:rPr>
                <w:rFonts w:ascii="Times New Roman" w:eastAsia="Times New Roman" w:hAnsi="Times New Roman"/>
                <w:kern w:val="0"/>
                <w:sz w:val="18"/>
                <w:szCs w:val="18"/>
                <w:lang w:eastAsia="lt-LT"/>
              </w:rPr>
              <w:t xml:space="preserve"> darbuotojams nutraukti darbo sutartį ar nevykdyti visų ar dalies savo darbo pareigų siekiant naudos sau ar padarant žalą </w:t>
            </w:r>
            <w:r w:rsidR="002F5A78" w:rsidRPr="00EC2419">
              <w:rPr>
                <w:rFonts w:ascii="Times New Roman" w:eastAsia="Times New Roman" w:hAnsi="Times New Roman"/>
                <w:kern w:val="0"/>
                <w:sz w:val="18"/>
                <w:szCs w:val="18"/>
                <w:lang w:eastAsia="lt-LT"/>
              </w:rPr>
              <w:t>Pirkėjui</w:t>
            </w:r>
            <w:r w:rsidRPr="00EC2419">
              <w:rPr>
                <w:rFonts w:ascii="Times New Roman" w:eastAsia="Times New Roman" w:hAnsi="Times New Roman"/>
                <w:kern w:val="0"/>
                <w:sz w:val="18"/>
                <w:szCs w:val="18"/>
                <w:lang w:eastAsia="lt-LT"/>
              </w:rPr>
              <w:t>.“</w:t>
            </w:r>
          </w:p>
          <w:p w14:paraId="7A6FD6D0" w14:textId="77777777" w:rsidR="005D2FA1" w:rsidRPr="00EC2419" w:rsidRDefault="005D2FA1" w:rsidP="005D2FA1">
            <w:pPr>
              <w:spacing w:after="0" w:line="276" w:lineRule="auto"/>
              <w:jc w:val="both"/>
              <w:rPr>
                <w:rFonts w:ascii="Times New Roman" w:eastAsia="Times New Roman" w:hAnsi="Times New Roman"/>
                <w:kern w:val="0"/>
                <w:sz w:val="18"/>
                <w:szCs w:val="18"/>
                <w:lang w:eastAsia="lt-LT"/>
              </w:rPr>
            </w:pPr>
          </w:p>
          <w:p w14:paraId="2F90D370" w14:textId="33C7D052" w:rsidR="005D2FA1" w:rsidRPr="00EC2419" w:rsidRDefault="005D2FA1" w:rsidP="005D2FA1">
            <w:pPr>
              <w:spacing w:after="0" w:line="276" w:lineRule="auto"/>
              <w:jc w:val="both"/>
              <w:rPr>
                <w:rFonts w:ascii="Times New Roman" w:eastAsia="Times New Roman" w:hAnsi="Times New Roman"/>
                <w:kern w:val="0"/>
                <w:sz w:val="18"/>
                <w:szCs w:val="18"/>
                <w:lang w:eastAsia="lt-LT"/>
              </w:rPr>
            </w:pPr>
            <w:r w:rsidRPr="00EC2419">
              <w:rPr>
                <w:rFonts w:ascii="Times New Roman" w:eastAsia="Times New Roman" w:hAnsi="Times New Roman"/>
                <w:sz w:val="18"/>
                <w:szCs w:val="18"/>
                <w:lang w:eastAsia="lt-LT"/>
              </w:rPr>
              <w:t>„16.10. Tiekėjas įsipareigoja</w:t>
            </w:r>
            <w:r w:rsidRPr="00EC2419">
              <w:rPr>
                <w:rFonts w:ascii="Times New Roman" w:eastAsia="Times New Roman" w:hAnsi="Times New Roman"/>
                <w:kern w:val="0"/>
                <w:sz w:val="18"/>
                <w:szCs w:val="18"/>
                <w:lang w:eastAsia="lt-LT"/>
              </w:rPr>
              <w:t xml:space="preserve"> užtikrinti, jog jo darbuotojai ir (ar) jo pasitelkti tretieji asmenys, vykdydami sutartinius įsipareigojimus </w:t>
            </w:r>
            <w:r w:rsidR="002F5A78" w:rsidRPr="00EC2419">
              <w:rPr>
                <w:rFonts w:ascii="Times New Roman" w:eastAsia="Times New Roman" w:hAnsi="Times New Roman"/>
                <w:kern w:val="0"/>
                <w:sz w:val="18"/>
                <w:szCs w:val="18"/>
                <w:lang w:eastAsia="lt-LT"/>
              </w:rPr>
              <w:t>Pirkėjo</w:t>
            </w:r>
            <w:r w:rsidRPr="00EC2419">
              <w:rPr>
                <w:rFonts w:ascii="Times New Roman" w:eastAsia="Times New Roman" w:hAnsi="Times New Roman"/>
                <w:kern w:val="0"/>
                <w:sz w:val="18"/>
                <w:szCs w:val="18"/>
                <w:lang w:eastAsia="lt-LT"/>
              </w:rPr>
              <w:t xml:space="preserve"> teritorijoje, dėvėtų skiriamuosius spec. drabužius (aprangą) bei reikiamas apsaugos priemones ir laikytųsi </w:t>
            </w:r>
            <w:r w:rsidR="002F5A78" w:rsidRPr="00EC2419">
              <w:rPr>
                <w:rFonts w:ascii="Times New Roman" w:eastAsia="Times New Roman" w:hAnsi="Times New Roman"/>
                <w:kern w:val="0"/>
                <w:sz w:val="18"/>
                <w:szCs w:val="18"/>
                <w:lang w:eastAsia="lt-LT"/>
              </w:rPr>
              <w:t>Pirkėjo</w:t>
            </w:r>
            <w:r w:rsidRPr="00EC2419">
              <w:rPr>
                <w:rFonts w:ascii="Times New Roman" w:eastAsia="Times New Roman" w:hAnsi="Times New Roman"/>
                <w:kern w:val="0"/>
                <w:sz w:val="18"/>
                <w:szCs w:val="18"/>
                <w:lang w:eastAsia="lt-LT"/>
              </w:rPr>
              <w:t xml:space="preserve"> teritorijoje esančiuose informaciniuose ženkluose nurodytų saugumo reikalavimų ir (ar) </w:t>
            </w:r>
            <w:r w:rsidR="002F5A78" w:rsidRPr="00EC2419">
              <w:rPr>
                <w:rFonts w:ascii="Times New Roman" w:eastAsia="Times New Roman" w:hAnsi="Times New Roman"/>
                <w:kern w:val="0"/>
                <w:sz w:val="18"/>
                <w:szCs w:val="18"/>
                <w:lang w:eastAsia="lt-LT"/>
              </w:rPr>
              <w:t>Pirkėjo</w:t>
            </w:r>
            <w:r w:rsidRPr="00EC2419">
              <w:rPr>
                <w:rFonts w:ascii="Times New Roman" w:eastAsia="Times New Roman" w:hAnsi="Times New Roman"/>
                <w:kern w:val="0"/>
                <w:sz w:val="18"/>
                <w:szCs w:val="18"/>
                <w:lang w:eastAsia="lt-LT"/>
              </w:rPr>
              <w:t xml:space="preserve"> atstovų nurodymų. Neužtikrinus šio reikalavimo, </w:t>
            </w:r>
            <w:r w:rsidR="002F5A78" w:rsidRPr="00EC2419">
              <w:rPr>
                <w:rFonts w:ascii="Times New Roman" w:eastAsia="Times New Roman" w:hAnsi="Times New Roman"/>
                <w:kern w:val="0"/>
                <w:sz w:val="18"/>
                <w:szCs w:val="18"/>
                <w:lang w:eastAsia="lt-LT"/>
              </w:rPr>
              <w:t>Pirkėjas</w:t>
            </w:r>
            <w:r w:rsidRPr="00EC2419">
              <w:rPr>
                <w:rFonts w:ascii="Times New Roman" w:eastAsia="Times New Roman" w:hAnsi="Times New Roman"/>
                <w:kern w:val="0"/>
                <w:sz w:val="18"/>
                <w:szCs w:val="18"/>
                <w:lang w:eastAsia="lt-LT"/>
              </w:rPr>
              <w:t xml:space="preserve"> pasilieka teisę neįleisti tokio reikalavimo nesilaikiusio asmens į sutartinių įsipareigojimų vykdymo vietą.“</w:t>
            </w:r>
          </w:p>
        </w:tc>
      </w:tr>
      <w:tr w:rsidR="005D2FA1" w:rsidRPr="00EC2419" w14:paraId="0979B1DC" w14:textId="77777777" w:rsidTr="008A66B8">
        <w:trPr>
          <w:trHeight w:val="300"/>
        </w:trPr>
        <w:tc>
          <w:tcPr>
            <w:tcW w:w="3091" w:type="dxa"/>
          </w:tcPr>
          <w:p w14:paraId="0A796839" w14:textId="77777777" w:rsidR="005D2FA1" w:rsidRPr="00EC2419" w:rsidRDefault="005D2FA1" w:rsidP="005D2FA1">
            <w:pPr>
              <w:spacing w:after="0" w:line="240" w:lineRule="auto"/>
              <w:rPr>
                <w:rFonts w:ascii="Times New Roman" w:eastAsia="Times New Roman" w:hAnsi="Times New Roman"/>
                <w:b/>
                <w:sz w:val="18"/>
                <w:szCs w:val="18"/>
              </w:rPr>
            </w:pPr>
            <w:bookmarkStart w:id="17" w:name="_Hlk196916145"/>
            <w:r w:rsidRPr="00EC2419">
              <w:rPr>
                <w:rFonts w:ascii="Times New Roman" w:eastAsia="Times New Roman" w:hAnsi="Times New Roman"/>
                <w:b/>
                <w:sz w:val="18"/>
                <w:szCs w:val="18"/>
              </w:rPr>
              <w:t>14.2.</w:t>
            </w:r>
          </w:p>
        </w:tc>
        <w:tc>
          <w:tcPr>
            <w:tcW w:w="6546" w:type="dxa"/>
            <w:gridSpan w:val="3"/>
          </w:tcPr>
          <w:p w14:paraId="6E9FF9E4" w14:textId="77777777" w:rsidR="005D2FA1" w:rsidRPr="00EC2419" w:rsidRDefault="005D2FA1" w:rsidP="005D2FA1">
            <w:pPr>
              <w:spacing w:after="0" w:line="240" w:lineRule="auto"/>
              <w:jc w:val="both"/>
              <w:rPr>
                <w:rFonts w:ascii="Times New Roman" w:eastAsia="Times New Roman" w:hAnsi="Times New Roman"/>
                <w:sz w:val="18"/>
                <w:szCs w:val="18"/>
              </w:rPr>
            </w:pPr>
            <w:r w:rsidRPr="00EC2419">
              <w:rPr>
                <w:rFonts w:ascii="Times New Roman" w:eastAsia="Times New Roman" w:hAnsi="Times New Roman"/>
                <w:sz w:val="18"/>
                <w:szCs w:val="18"/>
              </w:rPr>
              <w:t>Keičiamas Sutarties Bendrųjų sąlygų 14.2. punktas ir išdėstomas nauja redakcija:</w:t>
            </w:r>
          </w:p>
          <w:p w14:paraId="0A429FF6" w14:textId="77777777" w:rsidR="005D2FA1" w:rsidRPr="00EC2419" w:rsidRDefault="005D2FA1" w:rsidP="005D2FA1">
            <w:pPr>
              <w:spacing w:after="0" w:line="240" w:lineRule="auto"/>
              <w:jc w:val="both"/>
              <w:rPr>
                <w:rFonts w:ascii="Times New Roman" w:eastAsia="Times New Roman" w:hAnsi="Times New Roman"/>
                <w:sz w:val="18"/>
                <w:szCs w:val="18"/>
              </w:rPr>
            </w:pPr>
          </w:p>
          <w:p w14:paraId="38FF44DC" w14:textId="77777777" w:rsidR="005D2FA1" w:rsidRPr="00EC2419" w:rsidRDefault="005D2FA1" w:rsidP="005D2FA1">
            <w:pPr>
              <w:numPr>
                <w:ilvl w:val="1"/>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kern w:val="0"/>
                <w:sz w:val="18"/>
                <w:szCs w:val="18"/>
                <w:lang w:eastAsia="lt-LT"/>
              </w:rPr>
              <w:t>Šalių įsipareigojimai, susiję su asmens duomenų apsauga:</w:t>
            </w:r>
          </w:p>
          <w:p w14:paraId="34017102"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Tvarkydamos asmens duomenis, Šalys vadovaujasi Lietuvos Respublikos įstatymais, Europos sąjungos teisės aktais bei Sutartyje nurodytais asmens duomenų tvarkymo reikalavimais.</w:t>
            </w:r>
          </w:p>
          <w:p w14:paraId="1413F645"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rsidRPr="00EC2419">
              <w:rPr>
                <w:rFonts w:ascii="Times New Roman" w:eastAsia="Times New Roman" w:hAnsi="Times New Roman"/>
                <w:kern w:val="0"/>
                <w:sz w:val="18"/>
                <w:szCs w:val="18"/>
                <w:lang w:eastAsia="lt-LT"/>
              </w:rPr>
              <w:t xml:space="preserve"> </w:t>
            </w:r>
            <w:r w:rsidRPr="00EC2419">
              <w:rPr>
                <w:rFonts w:ascii="Times New Roman" w:eastAsia="Times New Roman" w:hAnsi="Times New Roman"/>
                <w:bCs/>
                <w:kern w:val="0"/>
                <w:sz w:val="18"/>
                <w:szCs w:val="18"/>
                <w:lang w:eastAsia="lt-LT"/>
              </w:rPr>
              <w:t>išskyrus atvejus kai asmens duomenys reikalingi teisėtiems Šalių tikslams ir (ar) taikomos teisinės prievolės vykdymui. Šalys negali tvarkyti asmens duomenų bet kokiu kitu nei Sutartyje nurodytu tikslu.</w:t>
            </w:r>
          </w:p>
          <w:p w14:paraId="5CDB683E"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 xml:space="preserve">Turėti prieigą prie asmens duomenų ir juos tvarkyti gali tik tie Šalių darbuotojai arba atstovai, kuriems prieiga prie asmens duomenų būtina, siekiant vykdyti </w:t>
            </w:r>
            <w:r w:rsidRPr="00EC2419">
              <w:rPr>
                <w:rFonts w:ascii="Times New Roman" w:eastAsia="Times New Roman" w:hAnsi="Times New Roman"/>
                <w:bCs/>
                <w:kern w:val="0"/>
                <w:sz w:val="18"/>
                <w:szCs w:val="18"/>
                <w:lang w:eastAsia="lt-LT"/>
              </w:rPr>
              <w:lastRenderedPageBreak/>
              <w:t>sutartinius įsipareigojimus ir kurie yra įsipareigoję užtikrinti tvarkomų asmens duomenų konfidencialumą.</w:t>
            </w:r>
          </w:p>
          <w:p w14:paraId="37E39973"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Šalys įsipareigoja nedelsiant informuoti viena kitą apie asmens duomenų saugumo pažeidimus bei užtikrinti duomenų subjektų teises.</w:t>
            </w:r>
          </w:p>
          <w:p w14:paraId="31829D81"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p w14:paraId="2D22C610" w14:textId="77777777" w:rsidR="005D2FA1" w:rsidRPr="00EC2419"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C2419">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2A152D5A" w14:textId="77777777" w:rsidR="005D2FA1" w:rsidRPr="00EC2419" w:rsidRDefault="005D2FA1" w:rsidP="005D2FA1">
            <w:pPr>
              <w:spacing w:after="0" w:line="240" w:lineRule="auto"/>
              <w:rPr>
                <w:rFonts w:ascii="Times New Roman" w:eastAsia="Times New Roman" w:hAnsi="Times New Roman"/>
                <w:sz w:val="18"/>
                <w:szCs w:val="18"/>
              </w:rPr>
            </w:pPr>
          </w:p>
        </w:tc>
      </w:tr>
      <w:bookmarkEnd w:id="17"/>
      <w:tr w:rsidR="005D2FA1" w:rsidRPr="00EC2419" w14:paraId="1BB5570E" w14:textId="77777777" w:rsidTr="008A66B8">
        <w:trPr>
          <w:trHeight w:val="300"/>
        </w:trPr>
        <w:tc>
          <w:tcPr>
            <w:tcW w:w="9637" w:type="dxa"/>
            <w:gridSpan w:val="4"/>
          </w:tcPr>
          <w:p w14:paraId="1CA9086F"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lastRenderedPageBreak/>
              <w:t>15. SUTARTIES PRIEDAI</w:t>
            </w:r>
          </w:p>
        </w:tc>
      </w:tr>
      <w:tr w:rsidR="005D2FA1" w:rsidRPr="00EC2419" w14:paraId="5C6C2CEF" w14:textId="77777777" w:rsidTr="008A66B8">
        <w:trPr>
          <w:trHeight w:val="300"/>
        </w:trPr>
        <w:tc>
          <w:tcPr>
            <w:tcW w:w="3091" w:type="dxa"/>
          </w:tcPr>
          <w:p w14:paraId="16D96791"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15.1. Priedas Nr. 1</w:t>
            </w:r>
          </w:p>
        </w:tc>
        <w:tc>
          <w:tcPr>
            <w:tcW w:w="6546" w:type="dxa"/>
            <w:gridSpan w:val="3"/>
          </w:tcPr>
          <w:p w14:paraId="2D66D0FC"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bCs/>
                <w:sz w:val="18"/>
                <w:szCs w:val="18"/>
                <w:lang w:eastAsia="lt-LT"/>
              </w:rPr>
              <w:t>Techninė specifikacija</w:t>
            </w:r>
          </w:p>
        </w:tc>
      </w:tr>
      <w:tr w:rsidR="005D2FA1" w:rsidRPr="00EC2419" w14:paraId="208E9552" w14:textId="77777777" w:rsidTr="008A66B8">
        <w:trPr>
          <w:trHeight w:val="300"/>
        </w:trPr>
        <w:tc>
          <w:tcPr>
            <w:tcW w:w="3091" w:type="dxa"/>
          </w:tcPr>
          <w:p w14:paraId="3D04C16A"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15.2. Priedas Nr. 2</w:t>
            </w:r>
          </w:p>
        </w:tc>
        <w:tc>
          <w:tcPr>
            <w:tcW w:w="6546" w:type="dxa"/>
            <w:gridSpan w:val="3"/>
          </w:tcPr>
          <w:p w14:paraId="7A7CCB42" w14:textId="77777777" w:rsidR="005D2FA1" w:rsidRPr="00EC2419" w:rsidRDefault="005D2FA1" w:rsidP="005D2FA1">
            <w:pPr>
              <w:spacing w:after="0" w:line="240" w:lineRule="auto"/>
              <w:rPr>
                <w:rFonts w:ascii="Times New Roman" w:eastAsia="Times New Roman" w:hAnsi="Times New Roman"/>
                <w:b/>
                <w:sz w:val="18"/>
                <w:szCs w:val="18"/>
              </w:rPr>
            </w:pPr>
            <w:r w:rsidRPr="00EC2419">
              <w:rPr>
                <w:rFonts w:ascii="Times New Roman" w:eastAsia="Times New Roman" w:hAnsi="Times New Roman"/>
                <w:b/>
                <w:sz w:val="18"/>
                <w:szCs w:val="18"/>
              </w:rPr>
              <w:t>Pasiūlymas</w:t>
            </w:r>
          </w:p>
        </w:tc>
      </w:tr>
      <w:tr w:rsidR="005D2FA1" w:rsidRPr="00EC2419" w14:paraId="5C46A151" w14:textId="77777777" w:rsidTr="008A66B8">
        <w:tc>
          <w:tcPr>
            <w:tcW w:w="9637" w:type="dxa"/>
            <w:gridSpan w:val="4"/>
          </w:tcPr>
          <w:p w14:paraId="54F52984" w14:textId="77777777" w:rsidR="005D2FA1" w:rsidRPr="00EC2419" w:rsidRDefault="005D2FA1" w:rsidP="005D2FA1">
            <w:pPr>
              <w:spacing w:after="0" w:line="240" w:lineRule="auto"/>
              <w:jc w:val="center"/>
              <w:rPr>
                <w:rFonts w:ascii="Times New Roman" w:eastAsia="Times New Roman" w:hAnsi="Times New Roman"/>
                <w:b/>
                <w:sz w:val="18"/>
                <w:szCs w:val="18"/>
              </w:rPr>
            </w:pPr>
            <w:r w:rsidRPr="00EC2419">
              <w:rPr>
                <w:rFonts w:ascii="Times New Roman" w:eastAsia="Times New Roman" w:hAnsi="Times New Roman"/>
                <w:b/>
                <w:sz w:val="18"/>
                <w:szCs w:val="18"/>
              </w:rPr>
              <w:t>16. ŠALIŲ ATSTOVŲ PARAŠAI</w:t>
            </w:r>
          </w:p>
        </w:tc>
      </w:tr>
      <w:tr w:rsidR="005D2FA1" w:rsidRPr="00EC2419" w14:paraId="69B45D58" w14:textId="77777777" w:rsidTr="008A66B8">
        <w:tc>
          <w:tcPr>
            <w:tcW w:w="5280" w:type="dxa"/>
            <w:gridSpan w:val="3"/>
          </w:tcPr>
          <w:p w14:paraId="1CA77DA4" w14:textId="77777777" w:rsidR="005D2FA1" w:rsidRPr="000B15B7" w:rsidRDefault="005D2FA1" w:rsidP="005D2FA1">
            <w:pPr>
              <w:spacing w:after="0" w:line="240" w:lineRule="auto"/>
              <w:jc w:val="center"/>
              <w:rPr>
                <w:rFonts w:ascii="Times New Roman" w:eastAsia="Times New Roman" w:hAnsi="Times New Roman"/>
                <w:b/>
                <w:sz w:val="18"/>
                <w:szCs w:val="18"/>
              </w:rPr>
            </w:pPr>
            <w:r w:rsidRPr="000B15B7">
              <w:rPr>
                <w:rFonts w:ascii="Times New Roman" w:eastAsia="Times New Roman" w:hAnsi="Times New Roman"/>
                <w:b/>
                <w:sz w:val="18"/>
                <w:szCs w:val="18"/>
              </w:rPr>
              <w:t>PIRKĖJAS</w:t>
            </w:r>
          </w:p>
        </w:tc>
        <w:tc>
          <w:tcPr>
            <w:tcW w:w="4357" w:type="dxa"/>
          </w:tcPr>
          <w:p w14:paraId="608BAE8E" w14:textId="77777777" w:rsidR="005D2FA1" w:rsidRPr="000B15B7" w:rsidRDefault="005D2FA1" w:rsidP="005D2FA1">
            <w:pPr>
              <w:spacing w:after="0" w:line="240" w:lineRule="auto"/>
              <w:jc w:val="center"/>
              <w:rPr>
                <w:rFonts w:ascii="Times New Roman" w:eastAsia="Times New Roman" w:hAnsi="Times New Roman"/>
                <w:b/>
                <w:sz w:val="18"/>
                <w:szCs w:val="18"/>
              </w:rPr>
            </w:pPr>
            <w:r w:rsidRPr="000B15B7">
              <w:rPr>
                <w:rFonts w:ascii="Times New Roman" w:eastAsia="Times New Roman" w:hAnsi="Times New Roman"/>
                <w:b/>
                <w:sz w:val="18"/>
                <w:szCs w:val="18"/>
              </w:rPr>
              <w:t>TIEKĖJAS</w:t>
            </w:r>
          </w:p>
        </w:tc>
      </w:tr>
      <w:tr w:rsidR="005D2FA1" w:rsidRPr="00EC2419" w14:paraId="7A63D8BF" w14:textId="77777777" w:rsidTr="008A66B8">
        <w:tc>
          <w:tcPr>
            <w:tcW w:w="5280" w:type="dxa"/>
            <w:gridSpan w:val="3"/>
          </w:tcPr>
          <w:p w14:paraId="476DD80D" w14:textId="641CFB93" w:rsidR="005D2FA1" w:rsidRPr="000B15B7" w:rsidRDefault="005D2FA1" w:rsidP="005D2FA1">
            <w:pPr>
              <w:spacing w:after="0" w:line="240" w:lineRule="auto"/>
              <w:jc w:val="center"/>
              <w:rPr>
                <w:rFonts w:ascii="Times New Roman" w:eastAsia="Times New Roman" w:hAnsi="Times New Roman"/>
                <w:sz w:val="18"/>
                <w:szCs w:val="18"/>
              </w:rPr>
            </w:pPr>
          </w:p>
        </w:tc>
        <w:tc>
          <w:tcPr>
            <w:tcW w:w="4357" w:type="dxa"/>
          </w:tcPr>
          <w:p w14:paraId="5C0657D1" w14:textId="6DA4BE14" w:rsidR="005D2FA1" w:rsidRPr="000B15B7" w:rsidRDefault="005D2FA1" w:rsidP="005D2FA1">
            <w:pPr>
              <w:spacing w:after="0" w:line="240" w:lineRule="auto"/>
              <w:jc w:val="center"/>
              <w:rPr>
                <w:rFonts w:ascii="Times New Roman" w:eastAsia="Times New Roman" w:hAnsi="Times New Roman"/>
                <w:b/>
                <w:sz w:val="18"/>
                <w:szCs w:val="18"/>
              </w:rPr>
            </w:pPr>
          </w:p>
        </w:tc>
      </w:tr>
      <w:tr w:rsidR="005D2FA1" w:rsidRPr="00EC2419" w14:paraId="63F49AD7" w14:textId="77777777" w:rsidTr="008A66B8">
        <w:tc>
          <w:tcPr>
            <w:tcW w:w="5280" w:type="dxa"/>
            <w:gridSpan w:val="3"/>
          </w:tcPr>
          <w:p w14:paraId="637EFFD6" w14:textId="77777777" w:rsidR="005D2FA1" w:rsidRPr="000B15B7" w:rsidRDefault="005D2FA1" w:rsidP="005D2FA1">
            <w:pPr>
              <w:spacing w:after="0" w:line="240" w:lineRule="auto"/>
              <w:jc w:val="center"/>
              <w:rPr>
                <w:rFonts w:ascii="Times New Roman" w:eastAsia="Times New Roman" w:hAnsi="Times New Roman"/>
                <w:b/>
                <w:sz w:val="18"/>
                <w:szCs w:val="18"/>
              </w:rPr>
            </w:pPr>
          </w:p>
          <w:p w14:paraId="1A2996AD" w14:textId="77777777" w:rsidR="005D2FA1" w:rsidRPr="000B15B7" w:rsidRDefault="005D2FA1" w:rsidP="005D2FA1">
            <w:pPr>
              <w:spacing w:after="0" w:line="240" w:lineRule="auto"/>
              <w:jc w:val="center"/>
              <w:rPr>
                <w:rFonts w:ascii="Times New Roman" w:eastAsia="Times New Roman" w:hAnsi="Times New Roman"/>
                <w:b/>
                <w:sz w:val="18"/>
                <w:szCs w:val="18"/>
              </w:rPr>
            </w:pPr>
            <w:r w:rsidRPr="000B15B7">
              <w:rPr>
                <w:rFonts w:ascii="Times New Roman" w:eastAsia="Times New Roman" w:hAnsi="Times New Roman"/>
                <w:b/>
                <w:sz w:val="18"/>
                <w:szCs w:val="18"/>
              </w:rPr>
              <w:t>(parašas)</w:t>
            </w:r>
          </w:p>
          <w:p w14:paraId="48862DD5" w14:textId="77777777" w:rsidR="005D2FA1" w:rsidRPr="000B15B7" w:rsidRDefault="005D2FA1" w:rsidP="005D2FA1">
            <w:pPr>
              <w:spacing w:after="0" w:line="240" w:lineRule="auto"/>
              <w:jc w:val="center"/>
              <w:rPr>
                <w:rFonts w:ascii="Times New Roman" w:eastAsia="Times New Roman" w:hAnsi="Times New Roman"/>
                <w:b/>
                <w:sz w:val="18"/>
                <w:szCs w:val="18"/>
              </w:rPr>
            </w:pPr>
          </w:p>
          <w:p w14:paraId="5E992D0D" w14:textId="77777777" w:rsidR="005D2FA1" w:rsidRPr="000B15B7" w:rsidRDefault="005D2FA1" w:rsidP="005D2FA1">
            <w:pPr>
              <w:spacing w:after="0" w:line="240" w:lineRule="auto"/>
              <w:jc w:val="center"/>
              <w:rPr>
                <w:rFonts w:ascii="Times New Roman" w:eastAsia="Times New Roman" w:hAnsi="Times New Roman"/>
                <w:b/>
                <w:sz w:val="18"/>
                <w:szCs w:val="18"/>
              </w:rPr>
            </w:pPr>
          </w:p>
        </w:tc>
        <w:tc>
          <w:tcPr>
            <w:tcW w:w="4357" w:type="dxa"/>
          </w:tcPr>
          <w:p w14:paraId="35624269" w14:textId="77777777" w:rsidR="005D2FA1" w:rsidRPr="000B15B7" w:rsidRDefault="005D2FA1" w:rsidP="005D2FA1">
            <w:pPr>
              <w:spacing w:after="0" w:line="240" w:lineRule="auto"/>
              <w:jc w:val="center"/>
              <w:rPr>
                <w:rFonts w:ascii="Times New Roman" w:eastAsia="Times New Roman" w:hAnsi="Times New Roman"/>
                <w:b/>
                <w:sz w:val="18"/>
                <w:szCs w:val="18"/>
              </w:rPr>
            </w:pPr>
          </w:p>
          <w:p w14:paraId="159A8532" w14:textId="77777777" w:rsidR="005D2FA1" w:rsidRPr="000B15B7" w:rsidRDefault="005D2FA1" w:rsidP="005D2FA1">
            <w:pPr>
              <w:spacing w:after="0" w:line="240" w:lineRule="auto"/>
              <w:jc w:val="center"/>
              <w:rPr>
                <w:rFonts w:ascii="Times New Roman" w:eastAsia="Times New Roman" w:hAnsi="Times New Roman"/>
                <w:b/>
                <w:sz w:val="18"/>
                <w:szCs w:val="18"/>
              </w:rPr>
            </w:pPr>
            <w:r w:rsidRPr="000B15B7">
              <w:rPr>
                <w:rFonts w:ascii="Times New Roman" w:eastAsia="Times New Roman" w:hAnsi="Times New Roman"/>
                <w:b/>
                <w:sz w:val="18"/>
                <w:szCs w:val="18"/>
              </w:rPr>
              <w:t>(parašas)</w:t>
            </w:r>
          </w:p>
        </w:tc>
      </w:tr>
    </w:tbl>
    <w:p w14:paraId="39E5157A" w14:textId="77777777" w:rsidR="005D2FA1" w:rsidRPr="00EC2419" w:rsidRDefault="005D2FA1" w:rsidP="005D2FA1">
      <w:pPr>
        <w:spacing w:after="0" w:line="240" w:lineRule="auto"/>
        <w:jc w:val="center"/>
        <w:rPr>
          <w:rFonts w:ascii="Times New Roman" w:eastAsia="Times New Roman" w:hAnsi="Times New Roman"/>
          <w:kern w:val="0"/>
          <w:sz w:val="18"/>
          <w:szCs w:val="18"/>
          <w:lang w:eastAsia="lt-LT"/>
        </w:rPr>
      </w:pPr>
      <w:r w:rsidRPr="00EC2419">
        <w:rPr>
          <w:rFonts w:ascii="Times New Roman" w:eastAsia="Times New Roman" w:hAnsi="Times New Roman"/>
          <w:kern w:val="0"/>
          <w:sz w:val="18"/>
          <w:szCs w:val="18"/>
          <w:lang w:eastAsia="lt-LT"/>
        </w:rPr>
        <w:t>______________</w:t>
      </w:r>
    </w:p>
    <w:p w14:paraId="163D9842" w14:textId="77777777" w:rsidR="00860DEC" w:rsidRDefault="00860DEC" w:rsidP="005D2FA1">
      <w:pPr>
        <w:spacing w:after="0" w:line="240" w:lineRule="auto"/>
        <w:ind w:firstLine="720"/>
        <w:jc w:val="right"/>
        <w:rPr>
          <w:rFonts w:ascii="Times New Roman" w:eastAsia="Times New Roman" w:hAnsi="Times New Roman"/>
          <w:kern w:val="0"/>
          <w:sz w:val="18"/>
          <w:szCs w:val="18"/>
          <w:lang w:eastAsia="lt-LT"/>
        </w:rPr>
      </w:pPr>
    </w:p>
    <w:p w14:paraId="2870575A" w14:textId="77777777" w:rsidR="00860DEC" w:rsidRPr="00860DEC" w:rsidRDefault="00860DEC" w:rsidP="00860DEC">
      <w:pPr>
        <w:rPr>
          <w:rFonts w:ascii="Times New Roman" w:eastAsia="Times New Roman" w:hAnsi="Times New Roman"/>
          <w:sz w:val="18"/>
          <w:szCs w:val="18"/>
          <w:lang w:eastAsia="lt-LT"/>
        </w:rPr>
      </w:pPr>
    </w:p>
    <w:p w14:paraId="7364E347" w14:textId="77777777" w:rsidR="00860DEC" w:rsidRDefault="00860DEC" w:rsidP="005D2FA1">
      <w:pPr>
        <w:spacing w:after="0" w:line="240" w:lineRule="auto"/>
        <w:ind w:firstLine="720"/>
        <w:jc w:val="right"/>
        <w:rPr>
          <w:rFonts w:ascii="Times New Roman" w:eastAsia="Times New Roman" w:hAnsi="Times New Roman"/>
          <w:kern w:val="0"/>
          <w:sz w:val="18"/>
          <w:szCs w:val="18"/>
          <w:lang w:eastAsia="lt-LT"/>
        </w:rPr>
      </w:pPr>
    </w:p>
    <w:p w14:paraId="6777FE01" w14:textId="77777777" w:rsidR="00860DEC" w:rsidRDefault="00860DEC" w:rsidP="005D2FA1">
      <w:pPr>
        <w:spacing w:after="0" w:line="240" w:lineRule="auto"/>
        <w:ind w:firstLine="720"/>
        <w:jc w:val="right"/>
        <w:rPr>
          <w:rFonts w:ascii="Times New Roman" w:eastAsia="Times New Roman" w:hAnsi="Times New Roman"/>
          <w:kern w:val="0"/>
          <w:sz w:val="18"/>
          <w:szCs w:val="18"/>
          <w:lang w:eastAsia="lt-LT"/>
        </w:rPr>
      </w:pPr>
    </w:p>
    <w:p w14:paraId="338FAA42" w14:textId="77777777" w:rsidR="00860DEC" w:rsidRDefault="00860DEC" w:rsidP="005D2FA1">
      <w:pPr>
        <w:spacing w:after="0" w:line="240" w:lineRule="auto"/>
        <w:ind w:firstLine="720"/>
        <w:jc w:val="right"/>
        <w:rPr>
          <w:rFonts w:ascii="Times New Roman" w:eastAsia="Times New Roman" w:hAnsi="Times New Roman"/>
          <w:kern w:val="0"/>
          <w:sz w:val="18"/>
          <w:szCs w:val="18"/>
          <w:lang w:eastAsia="lt-LT"/>
        </w:rPr>
      </w:pPr>
    </w:p>
    <w:p w14:paraId="698C8117" w14:textId="59159201" w:rsidR="00DE4E33" w:rsidRPr="00EF41BF" w:rsidRDefault="00860DEC" w:rsidP="00860DEC">
      <w:pPr>
        <w:tabs>
          <w:tab w:val="left" w:pos="3348"/>
        </w:tabs>
        <w:spacing w:after="0" w:line="240" w:lineRule="auto"/>
        <w:ind w:firstLine="720"/>
      </w:pPr>
      <w:r>
        <w:rPr>
          <w:rFonts w:ascii="Times New Roman" w:eastAsia="Times New Roman" w:hAnsi="Times New Roman"/>
          <w:kern w:val="0"/>
          <w:sz w:val="18"/>
          <w:szCs w:val="18"/>
          <w:lang w:eastAsia="lt-LT"/>
        </w:rPr>
        <w:tab/>
      </w:r>
    </w:p>
    <w:sectPr w:rsidR="00DE4E33" w:rsidRPr="00EF41BF" w:rsidSect="005D2FA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AB5E" w14:textId="77777777" w:rsidR="006534AC" w:rsidRDefault="006534AC">
      <w:pPr>
        <w:spacing w:after="0" w:line="240" w:lineRule="auto"/>
      </w:pPr>
      <w:r>
        <w:separator/>
      </w:r>
    </w:p>
  </w:endnote>
  <w:endnote w:type="continuationSeparator" w:id="0">
    <w:p w14:paraId="01DE5EBA" w14:textId="77777777" w:rsidR="006534AC" w:rsidRDefault="0065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138" w14:textId="77777777" w:rsidR="004746C3" w:rsidRPr="004C0DF3" w:rsidRDefault="004746C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436" w14:textId="77777777" w:rsidR="004746C3" w:rsidRPr="004C0DF3" w:rsidRDefault="004746C3"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CA8" w14:textId="77777777" w:rsidR="004746C3" w:rsidRPr="004C0DF3" w:rsidRDefault="004746C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5007" w14:textId="77777777" w:rsidR="006534AC" w:rsidRDefault="006534AC">
      <w:pPr>
        <w:spacing w:after="0" w:line="240" w:lineRule="auto"/>
      </w:pPr>
      <w:r>
        <w:separator/>
      </w:r>
    </w:p>
  </w:footnote>
  <w:footnote w:type="continuationSeparator" w:id="0">
    <w:p w14:paraId="7D768219" w14:textId="77777777" w:rsidR="006534AC" w:rsidRDefault="0065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77777777" w:rsidR="004746C3" w:rsidRPr="005D2FA1" w:rsidRDefault="00A80DD9" w:rsidP="00D62EB3">
    <w:pPr>
      <w:pStyle w:val="Antrats"/>
      <w:framePr w:wrap="around" w:vAnchor="text" w:hAnchor="margin" w:xAlign="center" w:y="1"/>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end"/>
    </w:r>
  </w:p>
  <w:p w14:paraId="3ADEF5C9" w14:textId="77777777" w:rsidR="004746C3" w:rsidRPr="004C0DF3" w:rsidRDefault="004746C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4746C3" w:rsidRPr="005D2FA1" w:rsidRDefault="00A80DD9" w:rsidP="004C0DF3">
    <w:pPr>
      <w:pStyle w:val="Antrats"/>
      <w:framePr w:wrap="around" w:vAnchor="text" w:hAnchor="margin" w:xAlign="center" w:y="1"/>
      <w:ind w:firstLine="0"/>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Pr="005D2FA1">
      <w:rPr>
        <w:rStyle w:val="Puslapionumeris"/>
        <w:noProof/>
      </w:rPr>
      <w:t>20</w:t>
    </w:r>
    <w:r w:rsidRPr="005D2FA1">
      <w:rPr>
        <w:rStyle w:val="Puslapionumeris"/>
      </w:rPr>
      <w:fldChar w:fldCharType="end"/>
    </w:r>
  </w:p>
  <w:p w14:paraId="34D3A0C8" w14:textId="77777777" w:rsidR="004746C3" w:rsidRPr="004C0DF3" w:rsidRDefault="004746C3"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C9A" w14:textId="77777777" w:rsidR="004746C3" w:rsidRPr="004C0DF3" w:rsidRDefault="004746C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823339">
    <w:abstractNumId w:val="1"/>
  </w:num>
  <w:num w:numId="2" w16cid:durableId="741757803">
    <w:abstractNumId w:val="3"/>
  </w:num>
  <w:num w:numId="3" w16cid:durableId="1793935321">
    <w:abstractNumId w:val="2"/>
  </w:num>
  <w:num w:numId="4" w16cid:durableId="55766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01312B"/>
    <w:rsid w:val="00023275"/>
    <w:rsid w:val="00064527"/>
    <w:rsid w:val="000B15B7"/>
    <w:rsid w:val="000D6488"/>
    <w:rsid w:val="000E157A"/>
    <w:rsid w:val="00132D39"/>
    <w:rsid w:val="001414EE"/>
    <w:rsid w:val="001A144F"/>
    <w:rsid w:val="001A25E7"/>
    <w:rsid w:val="00204881"/>
    <w:rsid w:val="002A39E1"/>
    <w:rsid w:val="002F5A78"/>
    <w:rsid w:val="003379E9"/>
    <w:rsid w:val="00363D1A"/>
    <w:rsid w:val="00383543"/>
    <w:rsid w:val="003856DD"/>
    <w:rsid w:val="0040437C"/>
    <w:rsid w:val="00421498"/>
    <w:rsid w:val="00433CAC"/>
    <w:rsid w:val="004666F6"/>
    <w:rsid w:val="004746C3"/>
    <w:rsid w:val="004929BB"/>
    <w:rsid w:val="004A1F58"/>
    <w:rsid w:val="004C021D"/>
    <w:rsid w:val="004C6B8E"/>
    <w:rsid w:val="004F7DAC"/>
    <w:rsid w:val="00534016"/>
    <w:rsid w:val="005D2FA1"/>
    <w:rsid w:val="005D722D"/>
    <w:rsid w:val="005F2F77"/>
    <w:rsid w:val="006534AC"/>
    <w:rsid w:val="0066462E"/>
    <w:rsid w:val="00666448"/>
    <w:rsid w:val="0068023E"/>
    <w:rsid w:val="006C7C5F"/>
    <w:rsid w:val="006E458D"/>
    <w:rsid w:val="006E544E"/>
    <w:rsid w:val="00733760"/>
    <w:rsid w:val="007347A4"/>
    <w:rsid w:val="00750E17"/>
    <w:rsid w:val="0075146D"/>
    <w:rsid w:val="00757298"/>
    <w:rsid w:val="007C368D"/>
    <w:rsid w:val="007D7AD7"/>
    <w:rsid w:val="00806D26"/>
    <w:rsid w:val="008135D6"/>
    <w:rsid w:val="00860DEC"/>
    <w:rsid w:val="0088330A"/>
    <w:rsid w:val="008C3E45"/>
    <w:rsid w:val="008E4142"/>
    <w:rsid w:val="00922B5F"/>
    <w:rsid w:val="0099023D"/>
    <w:rsid w:val="009A4988"/>
    <w:rsid w:val="009D385E"/>
    <w:rsid w:val="00A122AC"/>
    <w:rsid w:val="00A24047"/>
    <w:rsid w:val="00A33295"/>
    <w:rsid w:val="00A43D44"/>
    <w:rsid w:val="00A77324"/>
    <w:rsid w:val="00A80DD9"/>
    <w:rsid w:val="00AF1B94"/>
    <w:rsid w:val="00B230E1"/>
    <w:rsid w:val="00B44270"/>
    <w:rsid w:val="00B7496A"/>
    <w:rsid w:val="00BA6B86"/>
    <w:rsid w:val="00BB0A2A"/>
    <w:rsid w:val="00C217CA"/>
    <w:rsid w:val="00C430A7"/>
    <w:rsid w:val="00C763B0"/>
    <w:rsid w:val="00C7780A"/>
    <w:rsid w:val="00C9252A"/>
    <w:rsid w:val="00CF1E38"/>
    <w:rsid w:val="00CF6C73"/>
    <w:rsid w:val="00D33A18"/>
    <w:rsid w:val="00D37F40"/>
    <w:rsid w:val="00D61C0C"/>
    <w:rsid w:val="00DE4E33"/>
    <w:rsid w:val="00DF5D22"/>
    <w:rsid w:val="00E15EA7"/>
    <w:rsid w:val="00E74AF1"/>
    <w:rsid w:val="00EA764D"/>
    <w:rsid w:val="00EC2419"/>
    <w:rsid w:val="00EC7A2C"/>
    <w:rsid w:val="00ED09C0"/>
    <w:rsid w:val="00ED27F9"/>
    <w:rsid w:val="00EF22AE"/>
    <w:rsid w:val="00EF41BF"/>
    <w:rsid w:val="00F460C1"/>
    <w:rsid w:val="00F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D2FA1"/>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5D2FA1"/>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5D2FA1"/>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5D2FA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5D2FA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5D2FA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5D2FA1"/>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D2FA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D2FA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D2FA1"/>
    <w:rPr>
      <w:rFonts w:eastAsia="Times New Roman" w:cs="Times New Roman"/>
      <w:color w:val="2F5496"/>
      <w:sz w:val="28"/>
      <w:szCs w:val="28"/>
    </w:rPr>
  </w:style>
  <w:style w:type="character" w:customStyle="1" w:styleId="Antrat4Diagrama">
    <w:name w:val="Antraštė 4 Diagrama"/>
    <w:link w:val="Antrat4"/>
    <w:uiPriority w:val="9"/>
    <w:semiHidden/>
    <w:rsid w:val="005D2FA1"/>
    <w:rPr>
      <w:rFonts w:eastAsia="Times New Roman" w:cs="Times New Roman"/>
      <w:i/>
      <w:iCs/>
      <w:color w:val="2F5496"/>
    </w:rPr>
  </w:style>
  <w:style w:type="character" w:customStyle="1" w:styleId="Antrat5Diagrama">
    <w:name w:val="Antraštė 5 Diagrama"/>
    <w:link w:val="Antrat5"/>
    <w:uiPriority w:val="9"/>
    <w:semiHidden/>
    <w:rsid w:val="005D2FA1"/>
    <w:rPr>
      <w:rFonts w:eastAsia="Times New Roman" w:cs="Times New Roman"/>
      <w:color w:val="2F5496"/>
    </w:rPr>
  </w:style>
  <w:style w:type="character" w:customStyle="1" w:styleId="Antrat6Diagrama">
    <w:name w:val="Antraštė 6 Diagrama"/>
    <w:link w:val="Antrat6"/>
    <w:uiPriority w:val="9"/>
    <w:semiHidden/>
    <w:rsid w:val="005D2FA1"/>
    <w:rPr>
      <w:rFonts w:eastAsia="Times New Roman" w:cs="Times New Roman"/>
      <w:i/>
      <w:iCs/>
      <w:color w:val="595959"/>
    </w:rPr>
  </w:style>
  <w:style w:type="character" w:customStyle="1" w:styleId="Antrat7Diagrama">
    <w:name w:val="Antraštė 7 Diagrama"/>
    <w:link w:val="Antrat7"/>
    <w:uiPriority w:val="9"/>
    <w:semiHidden/>
    <w:rsid w:val="005D2FA1"/>
    <w:rPr>
      <w:rFonts w:eastAsia="Times New Roman" w:cs="Times New Roman"/>
      <w:color w:val="595959"/>
    </w:rPr>
  </w:style>
  <w:style w:type="character" w:customStyle="1" w:styleId="Antrat8Diagrama">
    <w:name w:val="Antraštė 8 Diagrama"/>
    <w:link w:val="Antrat8"/>
    <w:uiPriority w:val="9"/>
    <w:semiHidden/>
    <w:rsid w:val="005D2FA1"/>
    <w:rPr>
      <w:rFonts w:eastAsia="Times New Roman" w:cs="Times New Roman"/>
      <w:i/>
      <w:iCs/>
      <w:color w:val="272727"/>
    </w:rPr>
  </w:style>
  <w:style w:type="character" w:customStyle="1" w:styleId="Antrat9Diagrama">
    <w:name w:val="Antraštė 9 Diagrama"/>
    <w:link w:val="Antrat9"/>
    <w:uiPriority w:val="9"/>
    <w:semiHidden/>
    <w:rsid w:val="005D2FA1"/>
    <w:rPr>
      <w:rFonts w:eastAsia="Times New Roman" w:cs="Times New Roman"/>
      <w:color w:val="272727"/>
    </w:rPr>
  </w:style>
  <w:style w:type="paragraph" w:styleId="Pavadinimas">
    <w:name w:val="Title"/>
    <w:basedOn w:val="prastasis"/>
    <w:next w:val="prastasis"/>
    <w:link w:val="PavadinimasDiagrama"/>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D2FA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D2FA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5D2FA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D2FA1"/>
    <w:pPr>
      <w:spacing w:before="160"/>
      <w:jc w:val="center"/>
    </w:pPr>
    <w:rPr>
      <w:i/>
      <w:iCs/>
      <w:color w:val="404040"/>
    </w:rPr>
  </w:style>
  <w:style w:type="character" w:customStyle="1" w:styleId="CitataDiagrama">
    <w:name w:val="Citata Diagrama"/>
    <w:link w:val="Citata"/>
    <w:uiPriority w:val="29"/>
    <w:rsid w:val="005D2FA1"/>
    <w:rPr>
      <w:i/>
      <w:iCs/>
      <w:color w:val="40404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D2FA1"/>
    <w:pPr>
      <w:ind w:left="720"/>
      <w:contextualSpacing/>
    </w:pPr>
  </w:style>
  <w:style w:type="character" w:styleId="Rykuspabraukimas">
    <w:name w:val="Intense Emphasis"/>
    <w:uiPriority w:val="21"/>
    <w:qFormat/>
    <w:rsid w:val="005D2FA1"/>
    <w:rPr>
      <w:i/>
      <w:iCs/>
      <w:color w:val="2F5496"/>
    </w:rPr>
  </w:style>
  <w:style w:type="paragraph" w:styleId="Iskirtacitata">
    <w:name w:val="Intense Quote"/>
    <w:basedOn w:val="prastasis"/>
    <w:next w:val="prastasis"/>
    <w:link w:val="IskirtacitataDiagrama"/>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D2FA1"/>
    <w:rPr>
      <w:i/>
      <w:iCs/>
      <w:color w:val="2F5496"/>
    </w:rPr>
  </w:style>
  <w:style w:type="character" w:styleId="Rykinuoroda">
    <w:name w:val="Intense Reference"/>
    <w:uiPriority w:val="32"/>
    <w:qFormat/>
    <w:rsid w:val="005D2FA1"/>
    <w:rPr>
      <w:b/>
      <w:bCs/>
      <w:smallCaps/>
      <w:color w:val="2F5496"/>
      <w:spacing w:val="5"/>
    </w:rPr>
  </w:style>
  <w:style w:type="numbering" w:customStyle="1" w:styleId="Sraonra1">
    <w:name w:val="Sąrašo nėra1"/>
    <w:next w:val="Sraonra"/>
    <w:uiPriority w:val="99"/>
    <w:semiHidden/>
    <w:unhideWhenUsed/>
    <w:rsid w:val="005D2FA1"/>
  </w:style>
  <w:style w:type="character" w:styleId="Vietosrezervavimoenklotekstas">
    <w:name w:val="Placeholder Text"/>
    <w:uiPriority w:val="99"/>
    <w:rsid w:val="005D2FA1"/>
    <w:rPr>
      <w:color w:val="808080"/>
    </w:rPr>
  </w:style>
  <w:style w:type="paragraph" w:styleId="Antrats">
    <w:name w:val="header"/>
    <w:basedOn w:val="prastasis"/>
    <w:link w:val="Antrats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AntratsDiagrama">
    <w:name w:val="Antraštės Diagrama"/>
    <w:link w:val="Antrats"/>
    <w:rsid w:val="005D2FA1"/>
    <w:rPr>
      <w:rFonts w:ascii="Arial" w:eastAsia="Times New Roman" w:hAnsi="Arial" w:cs="Arial"/>
      <w:kern w:val="0"/>
      <w:sz w:val="20"/>
      <w:szCs w:val="20"/>
      <w:lang w:eastAsia="lt-LT"/>
    </w:rPr>
  </w:style>
  <w:style w:type="paragraph" w:styleId="Porat">
    <w:name w:val="footer"/>
    <w:basedOn w:val="prastasis"/>
    <w:link w:val="Porat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PoratDiagrama">
    <w:name w:val="Poraštė Diagrama"/>
    <w:link w:val="Porat"/>
    <w:rsid w:val="005D2FA1"/>
    <w:rPr>
      <w:rFonts w:ascii="Arial" w:eastAsia="Times New Roman" w:hAnsi="Arial" w:cs="Arial"/>
      <w:kern w:val="0"/>
      <w:sz w:val="20"/>
      <w:szCs w:val="20"/>
      <w:lang w:eastAsia="lt-LT"/>
    </w:rPr>
  </w:style>
  <w:style w:type="character" w:styleId="Puslapionumeris">
    <w:name w:val="page number"/>
    <w:basedOn w:val="Numatytasispastraiposriftas"/>
    <w:rsid w:val="005D2FA1"/>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5D2FA1"/>
  </w:style>
  <w:style w:type="paragraph" w:styleId="Pagrindiniotekstotrauka2">
    <w:name w:val="Body Text Indent 2"/>
    <w:basedOn w:val="prastasis"/>
    <w:link w:val="Pagrindiniotekstotrauka2Diagrama"/>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Pagrindiniotekstotrauka2Diagrama">
    <w:name w:val="Pagrindinio teksto įtrauka 2 Diagrama"/>
    <w:link w:val="Pagrindiniotekstotrauka2"/>
    <w:uiPriority w:val="99"/>
    <w:rsid w:val="005D2FA1"/>
    <w:rPr>
      <w:rFonts w:ascii="Times New Roman" w:eastAsia="Times New Roman" w:hAnsi="Times New Roman" w:cs="Times New Roman"/>
      <w:kern w:val="0"/>
      <w:sz w:val="24"/>
    </w:rPr>
  </w:style>
  <w:style w:type="character" w:styleId="Hipersaitas">
    <w:name w:val="Hyperlink"/>
    <w:uiPriority w:val="99"/>
    <w:rsid w:val="005D2FA1"/>
    <w:rPr>
      <w:color w:val="0000FF"/>
      <w:sz w:val="17"/>
      <w:u w:val="single"/>
    </w:rPr>
  </w:style>
  <w:style w:type="paragraph" w:customStyle="1" w:styleId="yiv6306958786msolistparagraph">
    <w:name w:val="yiv6306958786msolistparagraph"/>
    <w:basedOn w:val="prastasis"/>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prastasis"/>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Komentaronuoroda">
    <w:name w:val="annotation reference"/>
    <w:rsid w:val="005D2FA1"/>
    <w:rPr>
      <w:sz w:val="16"/>
      <w:szCs w:val="16"/>
    </w:rPr>
  </w:style>
  <w:style w:type="paragraph" w:styleId="Komentarotekstas">
    <w:name w:val="annotation text"/>
    <w:basedOn w:val="prastasis"/>
    <w:link w:val="KomentarotekstasDiagrama"/>
    <w:rsid w:val="005D2FA1"/>
    <w:pPr>
      <w:spacing w:after="0" w:line="240" w:lineRule="auto"/>
      <w:ind w:firstLine="720"/>
    </w:pPr>
    <w:rPr>
      <w:rFonts w:ascii="Arial" w:eastAsia="Times New Roman" w:hAnsi="Arial" w:cs="Arial"/>
      <w:kern w:val="0"/>
      <w:sz w:val="20"/>
      <w:szCs w:val="20"/>
      <w:lang w:eastAsia="lt-LT"/>
    </w:rPr>
  </w:style>
  <w:style w:type="character" w:customStyle="1" w:styleId="KomentarotekstasDiagrama">
    <w:name w:val="Komentaro tekstas Diagrama"/>
    <w:link w:val="Komentarotekstas"/>
    <w:rsid w:val="005D2FA1"/>
    <w:rPr>
      <w:rFonts w:ascii="Arial" w:eastAsia="Times New Roman" w:hAnsi="Arial" w:cs="Arial"/>
      <w:kern w:val="0"/>
      <w:sz w:val="20"/>
      <w:szCs w:val="20"/>
      <w:lang w:eastAsia="lt-LT"/>
    </w:rPr>
  </w:style>
  <w:style w:type="paragraph" w:styleId="Komentarotema">
    <w:name w:val="annotation subject"/>
    <w:basedOn w:val="Komentarotekstas"/>
    <w:next w:val="Komentarotekstas"/>
    <w:link w:val="KomentarotemaDiagrama"/>
    <w:rsid w:val="005D2FA1"/>
    <w:rPr>
      <w:b/>
      <w:bCs/>
    </w:rPr>
  </w:style>
  <w:style w:type="character" w:customStyle="1" w:styleId="KomentarotemaDiagrama">
    <w:name w:val="Komentaro tema Diagrama"/>
    <w:link w:val="Komentarotema"/>
    <w:rsid w:val="005D2FA1"/>
    <w:rPr>
      <w:rFonts w:ascii="Arial" w:eastAsia="Times New Roman" w:hAnsi="Arial" w:cs="Arial"/>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7C3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9BEC1D25-0497-4A24-BA0A-AB295623FD18}"/>
      </w:docPartPr>
      <w:docPartBody>
        <w:p w:rsidR="00C34805" w:rsidRDefault="00182281">
          <w:r w:rsidRPr="00F44889">
            <w:rPr>
              <w:rStyle w:val="Vietosrezervavimoenklotekstas"/>
            </w:rPr>
            <w:t>Pasirinkite elementą.</w:t>
          </w:r>
        </w:p>
      </w:docPartBody>
    </w:docPart>
    <w:docPart>
      <w:docPartPr>
        <w:name w:val="8DC2707EB2A44CE282A56F28D83DB2A7"/>
        <w:category>
          <w:name w:val="Bendrosios nuostatos"/>
          <w:gallery w:val="placeholder"/>
        </w:category>
        <w:types>
          <w:type w:val="bbPlcHdr"/>
        </w:types>
        <w:behaviors>
          <w:behavior w:val="content"/>
        </w:behaviors>
        <w:guid w:val="{FE814CE9-1A3C-438B-A2AB-A457C728583F}"/>
      </w:docPartPr>
      <w:docPartBody>
        <w:p w:rsidR="00F316C0" w:rsidRDefault="00B971D4" w:rsidP="00B971D4">
          <w:pPr>
            <w:pStyle w:val="8DC2707EB2A44CE282A56F28D83DB2A7"/>
          </w:pPr>
          <w:r w:rsidRPr="00657EFA">
            <w:rPr>
              <w:rStyle w:val="Vietosrezervavimoenklotekstas"/>
              <w:i/>
              <w:iCs/>
              <w:color w:val="FF000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81"/>
    <w:rsid w:val="00064527"/>
    <w:rsid w:val="000B60A8"/>
    <w:rsid w:val="000D6488"/>
    <w:rsid w:val="00182281"/>
    <w:rsid w:val="002024B4"/>
    <w:rsid w:val="003379E9"/>
    <w:rsid w:val="00383543"/>
    <w:rsid w:val="003856DD"/>
    <w:rsid w:val="0040437C"/>
    <w:rsid w:val="00422769"/>
    <w:rsid w:val="005E31DC"/>
    <w:rsid w:val="005F2F77"/>
    <w:rsid w:val="007347A4"/>
    <w:rsid w:val="00797E15"/>
    <w:rsid w:val="007A12C7"/>
    <w:rsid w:val="007B74B0"/>
    <w:rsid w:val="007D7AD7"/>
    <w:rsid w:val="008C3E45"/>
    <w:rsid w:val="00922B5F"/>
    <w:rsid w:val="009A534F"/>
    <w:rsid w:val="00A1120F"/>
    <w:rsid w:val="00A209F4"/>
    <w:rsid w:val="00A77324"/>
    <w:rsid w:val="00AD1371"/>
    <w:rsid w:val="00AD732C"/>
    <w:rsid w:val="00B224EE"/>
    <w:rsid w:val="00B971D4"/>
    <w:rsid w:val="00BF1CB5"/>
    <w:rsid w:val="00C34805"/>
    <w:rsid w:val="00D33A18"/>
    <w:rsid w:val="00D4316E"/>
    <w:rsid w:val="00EB46E8"/>
    <w:rsid w:val="00EC7A2C"/>
    <w:rsid w:val="00F316C0"/>
    <w:rsid w:val="00F95FD1"/>
    <w:rsid w:val="00FC2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971D4"/>
    <w:rPr>
      <w:color w:val="808080"/>
    </w:rPr>
  </w:style>
  <w:style w:type="paragraph" w:customStyle="1" w:styleId="8DC2707EB2A44CE282A56F28D83DB2A7">
    <w:name w:val="8DC2707EB2A44CE282A56F28D83DB2A7"/>
    <w:rsid w:val="00B97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C54EE818001B04AADABD3A649A811BA" ma:contentTypeVersion="12" ma:contentTypeDescription="Kurkite naują dokumentą." ma:contentTypeScope="" ma:versionID="e3e8da283f5a108060211a08918dfc79">
  <xsd:schema xmlns:xsd="http://www.w3.org/2001/XMLSchema" xmlns:xs="http://www.w3.org/2001/XMLSchema" xmlns:p="http://schemas.microsoft.com/office/2006/metadata/properties" xmlns:ns3="bb3bade0-4ba4-417c-97b0-42d1a19eeb27" xmlns:ns4="7a44c984-cb45-4c58-9500-b0110b7d5daa" targetNamespace="http://schemas.microsoft.com/office/2006/metadata/properties" ma:root="true" ma:fieldsID="439f7891199f5a5b256d70a906079bcc" ns3:_="" ns4:_="">
    <xsd:import namespace="bb3bade0-4ba4-417c-97b0-42d1a19eeb27"/>
    <xsd:import namespace="7a44c984-cb45-4c58-9500-b0110b7d5d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bade0-4ba4-417c-97b0-42d1a19eeb2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4c984-cb45-4c58-9500-b0110b7d5d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a44c984-cb45-4c58-9500-b0110b7d5daa" xsi:nil="true"/>
  </documentManagement>
</p:properties>
</file>

<file path=customXml/itemProps1.xml><?xml version="1.0" encoding="utf-8"?>
<ds:datastoreItem xmlns:ds="http://schemas.openxmlformats.org/officeDocument/2006/customXml" ds:itemID="{A62C369A-5CB1-43CD-8D10-97052D6F11C2}">
  <ds:schemaRefs>
    <ds:schemaRef ds:uri="http://schemas.openxmlformats.org/officeDocument/2006/bibliography"/>
  </ds:schemaRefs>
</ds:datastoreItem>
</file>

<file path=customXml/itemProps2.xml><?xml version="1.0" encoding="utf-8"?>
<ds:datastoreItem xmlns:ds="http://schemas.openxmlformats.org/officeDocument/2006/customXml" ds:itemID="{CBE35FF0-2D3B-4A0A-BF74-75703A5A8840}">
  <ds:schemaRefs>
    <ds:schemaRef ds:uri="http://schemas.microsoft.com/sharepoint/v3/contenttype/forms"/>
  </ds:schemaRefs>
</ds:datastoreItem>
</file>

<file path=customXml/itemProps3.xml><?xml version="1.0" encoding="utf-8"?>
<ds:datastoreItem xmlns:ds="http://schemas.openxmlformats.org/officeDocument/2006/customXml" ds:itemID="{C1864519-7B42-47C6-9BC5-8538E6FD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bade0-4ba4-417c-97b0-42d1a19eeb27"/>
    <ds:schemaRef ds:uri="7a44c984-cb45-4c58-9500-b0110b7d5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7105E-4247-49AE-A932-A6DA5A12CA24}">
  <ds:schemaRefs>
    <ds:schemaRef ds:uri="http://schemas.microsoft.com/office/2006/metadata/properties"/>
    <ds:schemaRef ds:uri="http://schemas.microsoft.com/office/infopath/2007/PartnerControls"/>
    <ds:schemaRef ds:uri="7a44c984-cb45-4c58-9500-b0110b7d5da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18087</Words>
  <Characters>10311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Vaida Trasikienė</cp:lastModifiedBy>
  <cp:revision>6</cp:revision>
  <dcterms:created xsi:type="dcterms:W3CDTF">2025-08-28T04:55:00Z</dcterms:created>
  <dcterms:modified xsi:type="dcterms:W3CDTF">2025-12-16T08:51:00Z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0x0101001C54EE818001B04AADABD3A649A811BA</vt:lpwstr>
  </property>
</Properties>
</file>