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D68A458" w14:textId="57A02D26" w:rsidR="001C08F5" w:rsidRPr="00250F30" w:rsidRDefault="001C08F5" w:rsidP="001C08F5">
      <w:pPr>
        <w:ind w:right="-1165" w:firstLine="4558"/>
        <w:jc w:val="both"/>
        <w:rPr>
          <w:sz w:val="20"/>
        </w:rPr>
      </w:pPr>
      <w:r w:rsidRPr="00250F30">
        <w:rPr>
          <w:sz w:val="20"/>
        </w:rPr>
        <w:t>2023</w:t>
      </w:r>
      <w:r w:rsidRPr="006757F9">
        <w:rPr>
          <w:sz w:val="20"/>
        </w:rPr>
        <w:t>-</w:t>
      </w:r>
      <w:r w:rsidR="006757F9" w:rsidRPr="006757F9">
        <w:rPr>
          <w:sz w:val="20"/>
          <w:lang w:eastAsia="lt-LT"/>
        </w:rPr>
        <w:t>12-1</w:t>
      </w:r>
      <w:r w:rsidR="00EE6982">
        <w:rPr>
          <w:sz w:val="20"/>
          <w:lang w:eastAsia="lt-LT"/>
        </w:rPr>
        <w:t>5</w:t>
      </w:r>
    </w:p>
    <w:p w14:paraId="4DF19858" w14:textId="77777777" w:rsidR="0096542C" w:rsidRPr="00250F30" w:rsidRDefault="0096542C">
      <w:pPr>
        <w:jc w:val="both"/>
        <w:rPr>
          <w:b/>
          <w:szCs w:val="24"/>
        </w:rPr>
      </w:pP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42459456" w14:textId="48E10F67" w:rsidR="0096542C" w:rsidRPr="00E15D1A" w:rsidRDefault="002D2FD7" w:rsidP="00E15D1A">
            <w:pPr>
              <w:jc w:val="both"/>
              <w:rPr>
                <w:sz w:val="20"/>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xml:space="preserve">. Karlo Gustavo Emilio </w:t>
            </w:r>
            <w:proofErr w:type="spellStart"/>
            <w:r w:rsidR="00E1042E" w:rsidRPr="00250F30">
              <w:rPr>
                <w:color w:val="000000"/>
                <w:sz w:val="20"/>
                <w:shd w:val="clear" w:color="auto" w:fill="FAFAFA"/>
              </w:rPr>
              <w:t>Manerheimo</w:t>
            </w:r>
            <w:proofErr w:type="spellEnd"/>
            <w:r w:rsidR="00E1042E" w:rsidRPr="00250F30">
              <w:rPr>
                <w:color w:val="000000"/>
                <w:sz w:val="20"/>
                <w:shd w:val="clear" w:color="auto" w:fill="FAFAFA"/>
              </w:rPr>
              <w:t xml:space="preserve"> g. 8, Vilnius</w:t>
            </w:r>
            <w:r w:rsidR="0019390F" w:rsidRPr="00250F30">
              <w:rPr>
                <w:color w:val="000000"/>
                <w:sz w:val="20"/>
                <w:shd w:val="clear" w:color="auto" w:fill="FAFAFA"/>
              </w:rPr>
              <w:t>.</w:t>
            </w:r>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57CDDDE1" w14:textId="54ED29D5" w:rsidR="0096542C" w:rsidRPr="004B0EDF" w:rsidRDefault="0003151B" w:rsidP="004B0EDF">
            <w:pPr>
              <w:spacing w:line="257" w:lineRule="auto"/>
              <w:rPr>
                <w:rFonts w:eastAsia="Arial"/>
                <w:bCs/>
                <w:color w:val="000000" w:themeColor="text1"/>
                <w:sz w:val="20"/>
              </w:rPr>
            </w:pPr>
            <w:r w:rsidRPr="0003151B">
              <w:rPr>
                <w:rFonts w:eastAsia="Arial"/>
                <w:bCs/>
                <w:color w:val="000000" w:themeColor="text1"/>
                <w:sz w:val="20"/>
              </w:rPr>
              <w:t xml:space="preserve">110/10 </w:t>
            </w:r>
            <w:proofErr w:type="spellStart"/>
            <w:r w:rsidRPr="0003151B">
              <w:rPr>
                <w:rFonts w:eastAsia="Arial"/>
                <w:bCs/>
                <w:color w:val="000000" w:themeColor="text1"/>
                <w:sz w:val="20"/>
              </w:rPr>
              <w:t>kV</w:t>
            </w:r>
            <w:proofErr w:type="spellEnd"/>
            <w:r w:rsidRPr="0003151B">
              <w:rPr>
                <w:rFonts w:eastAsia="Arial"/>
                <w:bCs/>
                <w:color w:val="000000" w:themeColor="text1"/>
                <w:sz w:val="20"/>
              </w:rPr>
              <w:t xml:space="preserve"> Šventosios TP 110 </w:t>
            </w:r>
            <w:proofErr w:type="spellStart"/>
            <w:r w:rsidRPr="0003151B">
              <w:rPr>
                <w:rFonts w:eastAsia="Arial"/>
                <w:bCs/>
                <w:color w:val="000000" w:themeColor="text1"/>
                <w:sz w:val="20"/>
              </w:rPr>
              <w:t>kV</w:t>
            </w:r>
            <w:proofErr w:type="spellEnd"/>
            <w:r w:rsidRPr="0003151B">
              <w:rPr>
                <w:rFonts w:eastAsia="Arial"/>
                <w:bCs/>
                <w:color w:val="000000" w:themeColor="text1"/>
                <w:sz w:val="20"/>
              </w:rPr>
              <w:t xml:space="preserve"> skirstyklos rekonstravimas</w:t>
            </w:r>
          </w:p>
          <w:p w14:paraId="0FC5E18D" w14:textId="229A90DD"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2D2B8610" w14:textId="3213A3A1" w:rsidR="0096542C" w:rsidRPr="00250F30" w:rsidRDefault="005256BA">
            <w:pPr>
              <w:rPr>
                <w:sz w:val="6"/>
                <w:szCs w:val="6"/>
              </w:rPr>
            </w:pPr>
            <w:r w:rsidRPr="005256BA">
              <w:rPr>
                <w:sz w:val="20"/>
                <w:lang w:eastAsia="lt-LT"/>
              </w:rPr>
              <w:t>Palangos m. sav. Palangos m. Jonpaparčio g. 25</w:t>
            </w: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521765C6" w:rsidR="007E24B3" w:rsidRPr="005256BA" w:rsidRDefault="007E24B3" w:rsidP="005256BA">
            <w:pPr>
              <w:spacing w:line="257" w:lineRule="auto"/>
              <w:rPr>
                <w:rFonts w:eastAsia="Arial"/>
                <w:bCs/>
                <w:color w:val="000000" w:themeColor="text1"/>
                <w:sz w:val="20"/>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 - </w:t>
            </w:r>
            <w:r w:rsidRPr="00250F30">
              <w:rPr>
                <w:sz w:val="20"/>
                <w:lang w:eastAsia="lt-LT"/>
              </w:rPr>
              <w:t xml:space="preserve"> </w:t>
            </w:r>
            <w:r w:rsidR="005256BA" w:rsidRPr="0003151B">
              <w:rPr>
                <w:rFonts w:eastAsia="Arial"/>
                <w:bCs/>
                <w:color w:val="000000" w:themeColor="text1"/>
                <w:sz w:val="20"/>
              </w:rPr>
              <w:t xml:space="preserve">110/10 </w:t>
            </w:r>
            <w:proofErr w:type="spellStart"/>
            <w:r w:rsidR="005256BA" w:rsidRPr="0003151B">
              <w:rPr>
                <w:rFonts w:eastAsia="Arial"/>
                <w:bCs/>
                <w:color w:val="000000" w:themeColor="text1"/>
                <w:sz w:val="20"/>
              </w:rPr>
              <w:t>kV</w:t>
            </w:r>
            <w:proofErr w:type="spellEnd"/>
            <w:r w:rsidR="005256BA" w:rsidRPr="0003151B">
              <w:rPr>
                <w:rFonts w:eastAsia="Arial"/>
                <w:bCs/>
                <w:color w:val="000000" w:themeColor="text1"/>
                <w:sz w:val="20"/>
              </w:rPr>
              <w:t xml:space="preserve"> Šventosios TP 110 </w:t>
            </w:r>
            <w:proofErr w:type="spellStart"/>
            <w:r w:rsidR="005256BA" w:rsidRPr="0003151B">
              <w:rPr>
                <w:rFonts w:eastAsia="Arial"/>
                <w:bCs/>
                <w:color w:val="000000" w:themeColor="text1"/>
                <w:sz w:val="20"/>
              </w:rPr>
              <w:t>kV</w:t>
            </w:r>
            <w:proofErr w:type="spellEnd"/>
            <w:r w:rsidR="005256BA" w:rsidRPr="0003151B">
              <w:rPr>
                <w:rFonts w:eastAsia="Arial"/>
                <w:bCs/>
                <w:color w:val="000000" w:themeColor="text1"/>
                <w:sz w:val="20"/>
              </w:rPr>
              <w:t xml:space="preserve"> skirstyklos rekonstravimas</w:t>
            </w:r>
            <w:r w:rsidR="004C53F4" w:rsidRPr="00AE5240">
              <w:rPr>
                <w:sz w:val="20"/>
                <w:lang w:eastAsia="lt-LT"/>
              </w:rPr>
              <w:t xml:space="preserve"> techninis projektas</w:t>
            </w:r>
            <w:r w:rsidR="00A15866">
              <w:rPr>
                <w:sz w:val="20"/>
                <w:lang w:eastAsia="lt-LT"/>
              </w:rPr>
              <w:t>, darbo projektas,</w:t>
            </w:r>
            <w:r w:rsidR="004C53F4" w:rsidRPr="00AE5240">
              <w:rPr>
                <w:sz w:val="20"/>
                <w:lang w:eastAsia="lt-LT"/>
              </w:rPr>
              <w:t xml:space="preserve"> statinio projekto vykdymo </w:t>
            </w:r>
            <w:proofErr w:type="spellStart"/>
            <w:r w:rsidR="004C53F4" w:rsidRPr="00AE5240">
              <w:rPr>
                <w:sz w:val="20"/>
                <w:lang w:eastAsia="lt-LT"/>
              </w:rPr>
              <w:t>preižiūros</w:t>
            </w:r>
            <w:proofErr w:type="spellEnd"/>
            <w:r w:rsidR="004C53F4" w:rsidRPr="00AE5240">
              <w:rPr>
                <w:sz w:val="20"/>
                <w:lang w:eastAsia="lt-LT"/>
              </w:rPr>
              <w:t xml:space="preserve"> paslaugos</w:t>
            </w:r>
            <w:r w:rsidR="00520F1F">
              <w:rPr>
                <w:sz w:val="20"/>
                <w:lang w:eastAsia="lt-LT"/>
              </w:rPr>
              <w:t xml:space="preserve"> ir rangos darbai.</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0837C8DD" w14:textId="5D5BE166" w:rsidR="0096542C" w:rsidRPr="00250F30" w:rsidRDefault="00FC38C2">
            <w:pPr>
              <w:ind w:firstLine="714"/>
              <w:jc w:val="both"/>
              <w:rPr>
                <w:sz w:val="20"/>
              </w:rPr>
            </w:pPr>
            <w:r w:rsidRPr="00250F30">
              <w:rPr>
                <w:sz w:val="20"/>
              </w:rPr>
              <w:t>Detalūs reikalavimai projekto dalims</w:t>
            </w:r>
            <w:r w:rsidR="00BD6FA7" w:rsidRPr="00250F30">
              <w:rPr>
                <w:sz w:val="20"/>
              </w:rPr>
              <w:t xml:space="preserve"> bei </w:t>
            </w:r>
            <w:r w:rsidR="000D280D" w:rsidRPr="00250F30">
              <w:rPr>
                <w:sz w:val="20"/>
              </w:rPr>
              <w:t xml:space="preserve">negrafinės informacijos lygis apibrėžtas </w:t>
            </w:r>
            <w:r w:rsidR="00C3280A" w:rsidRPr="00250F30">
              <w:rPr>
                <w:sz w:val="20"/>
              </w:rPr>
              <w:t>projekto Projektavimo užduotyje ir jos prieduose. Detalus negrafinės informacijos pateikimas turi būti Tiekėjo apibrėžtas Statinio in</w:t>
            </w:r>
            <w:r w:rsidR="00CF2A86" w:rsidRPr="00250F30">
              <w:rPr>
                <w:sz w:val="20"/>
              </w:rPr>
              <w:t>formacinio modeliavimo projekto detaliajame vykdymo plane.</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5D2881BB"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7E63614B"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t xml:space="preserve"> </w:t>
            </w:r>
            <w:r w:rsidR="00520F1F" w:rsidRPr="00520F1F">
              <w:rPr>
                <w:sz w:val="20"/>
              </w:rPr>
              <w:t>PPRL2277</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headerReference w:type="default" r:id="rId11"/>
          <w:headerReference w:type="first" r:id="rId12"/>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17FE7B08" w:rsidR="0096542C" w:rsidRPr="00C026B4" w:rsidRDefault="007E24B3">
      <w:pPr>
        <w:ind w:right="-1165" w:firstLine="6413"/>
        <w:jc w:val="both"/>
        <w:rPr>
          <w:sz w:val="20"/>
          <w:lang w:val="en-US"/>
        </w:rPr>
      </w:pPr>
      <w:r w:rsidRPr="00250F30">
        <w:rPr>
          <w:sz w:val="20"/>
        </w:rPr>
        <w:t>2023-</w:t>
      </w:r>
      <w:r w:rsidR="001518A4" w:rsidRPr="001518A4">
        <w:rPr>
          <w:sz w:val="20"/>
        </w:rPr>
        <w:t>12-1</w:t>
      </w:r>
      <w:r w:rsidR="00C026B4">
        <w:rPr>
          <w:sz w:val="20"/>
          <w:lang w:val="en-US"/>
        </w:rPr>
        <w:t>5</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4D33324B" w:rsidR="0096542C" w:rsidRPr="00250F30" w:rsidRDefault="008F6795">
            <w:pPr>
              <w:spacing w:line="259" w:lineRule="auto"/>
              <w:jc w:val="center"/>
              <w:rPr>
                <w:b/>
                <w:sz w:val="22"/>
                <w:szCs w:val="22"/>
              </w:rPr>
            </w:pPr>
            <w:r w:rsidRPr="00250F30">
              <w:rPr>
                <w:b/>
                <w:sz w:val="22"/>
                <w:szCs w:val="22"/>
              </w:rPr>
              <w:t xml:space="preserve">Eil. </w:t>
            </w:r>
            <w:r w:rsidR="008634DE">
              <w:rPr>
                <w:b/>
                <w:sz w:val="22"/>
                <w:szCs w:val="22"/>
              </w:rPr>
              <w:t>N</w:t>
            </w:r>
            <w:r w:rsidRPr="00250F30">
              <w:rPr>
                <w:b/>
                <w:sz w:val="22"/>
                <w:szCs w:val="22"/>
              </w:rPr>
              <w:t xml:space="preserve">r.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7855F7" w:rsidRPr="00250F30" w14:paraId="1F74F42A" w14:textId="77777777" w:rsidTr="00A61F44">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4C6F" w14:textId="77777777" w:rsidR="007855F7" w:rsidRPr="007264FE" w:rsidRDefault="007855F7"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ADB65" w14:textId="77777777" w:rsidR="007855F7" w:rsidRPr="00250F30" w:rsidRDefault="007855F7" w:rsidP="00314B6E">
            <w:pPr>
              <w:spacing w:line="259" w:lineRule="auto"/>
              <w:rPr>
                <w:sz w:val="20"/>
              </w:rPr>
            </w:pPr>
            <w:r w:rsidRPr="00250F30">
              <w:rPr>
                <w:sz w:val="20"/>
              </w:rPr>
              <w:t>Projektavimas</w:t>
            </w:r>
          </w:p>
          <w:p w14:paraId="55BF0654" w14:textId="77777777" w:rsidR="007855F7" w:rsidRPr="00250F30" w:rsidRDefault="007855F7" w:rsidP="00B8044A">
            <w:pPr>
              <w:spacing w:line="259" w:lineRule="auto"/>
              <w:rPr>
                <w:sz w:val="20"/>
              </w:rPr>
            </w:pP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67D6" w14:textId="77777777" w:rsidR="007855F7" w:rsidRPr="00250F30" w:rsidRDefault="007855F7" w:rsidP="00314B6E">
            <w:pPr>
              <w:spacing w:line="259" w:lineRule="auto"/>
              <w:rPr>
                <w:sz w:val="20"/>
              </w:rPr>
            </w:pPr>
            <w:r w:rsidRPr="00250F30">
              <w:rPr>
                <w:sz w:val="20"/>
              </w:rPr>
              <w:t>Techninis projektas (S3)</w:t>
            </w:r>
            <w:r w:rsidRPr="00250F30">
              <w:rPr>
                <w:sz w:val="20"/>
              </w:rPr>
              <w:tab/>
            </w:r>
          </w:p>
          <w:p w14:paraId="1C62B3B6" w14:textId="77777777" w:rsidR="007855F7" w:rsidRPr="00250F30" w:rsidRDefault="007855F7" w:rsidP="00F849D8">
            <w:pPr>
              <w:spacing w:line="259" w:lineRule="auto"/>
              <w:rPr>
                <w:sz w:val="20"/>
              </w:rPr>
            </w:pPr>
          </w:p>
        </w:tc>
        <w:tc>
          <w:tcPr>
            <w:tcW w:w="5452" w:type="dxa"/>
            <w:vMerge w:val="restart"/>
            <w:tcBorders>
              <w:top w:val="single" w:sz="4" w:space="0" w:color="auto"/>
              <w:left w:val="single" w:sz="4" w:space="0" w:color="auto"/>
              <w:right w:val="single" w:sz="4" w:space="0" w:color="auto"/>
            </w:tcBorders>
            <w:shd w:val="clear" w:color="auto" w:fill="FFFFFF" w:themeFill="background1"/>
          </w:tcPr>
          <w:p w14:paraId="55D8911D" w14:textId="559B8C4A" w:rsidR="007855F7" w:rsidRPr="0037128F" w:rsidRDefault="007855F7"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Kokybiški projekto sprendiniai. </w:t>
            </w:r>
          </w:p>
          <w:p w14:paraId="26E096D8" w14:textId="01BD48B9" w:rsidR="007855F7" w:rsidRPr="0037128F" w:rsidRDefault="007855F7"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Informacijos kaupimas ir panaudojimas vienoje bendroje duomenų valdymo aplinkoje. </w:t>
            </w:r>
          </w:p>
          <w:p w14:paraId="6F32B6A6" w14:textId="070D66B8" w:rsidR="007855F7" w:rsidRDefault="007855F7"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p w14:paraId="33160262" w14:textId="77777777" w:rsidR="007855F7" w:rsidRPr="0037128F" w:rsidRDefault="007855F7" w:rsidP="0037128F">
            <w:pPr>
              <w:pStyle w:val="ListParagraph"/>
              <w:numPr>
                <w:ilvl w:val="0"/>
                <w:numId w:val="12"/>
              </w:numPr>
              <w:spacing w:line="259" w:lineRule="auto"/>
              <w:ind w:left="0" w:firstLine="0"/>
              <w:jc w:val="both"/>
              <w:rPr>
                <w:rFonts w:eastAsia="Arial"/>
                <w:sz w:val="20"/>
                <w:lang w:eastAsia="lt-LT" w:bidi="lt-LT"/>
              </w:rPr>
            </w:pPr>
            <w:r w:rsidRPr="0037128F">
              <w:rPr>
                <w:rFonts w:eastAsia="Arial"/>
                <w:sz w:val="20"/>
                <w:lang w:eastAsia="lt-LT" w:bidi="lt-LT"/>
              </w:rPr>
              <w:t>Taikyti BIM metodologiją visame statinio gyvavimo cikle (SGC).</w:t>
            </w:r>
          </w:p>
          <w:p w14:paraId="119515E0" w14:textId="2F8C3642" w:rsidR="007855F7" w:rsidRPr="00E1001A" w:rsidRDefault="007855F7" w:rsidP="00E1001A">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Pr="0037128F">
              <w:rPr>
                <w:rFonts w:eastAsia="Arial"/>
                <w:sz w:val="20"/>
                <w:lang w:eastAsia="lt-LT" w:bidi="lt-LT"/>
              </w:rPr>
              <w:t xml:space="preserve"> darbų kiekių žiniarašči</w:t>
            </w:r>
            <w:r>
              <w:rPr>
                <w:rFonts w:eastAsia="Arial"/>
                <w:sz w:val="20"/>
                <w:lang w:eastAsia="lt-LT" w:bidi="lt-LT"/>
              </w:rPr>
              <w:t>ai</w:t>
            </w:r>
            <w:r w:rsidRPr="0037128F">
              <w:rPr>
                <w:rFonts w:eastAsia="Arial"/>
                <w:sz w:val="20"/>
                <w:lang w:eastAsia="lt-LT" w:bidi="lt-LT"/>
              </w:rPr>
              <w:t>.</w:t>
            </w:r>
          </w:p>
        </w:tc>
      </w:tr>
      <w:tr w:rsidR="007855F7" w:rsidRPr="00250F30" w14:paraId="67E35AFE" w14:textId="77777777" w:rsidTr="00A61F44">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F4511F" w14:textId="77777777" w:rsidR="007855F7" w:rsidRPr="007264FE" w:rsidRDefault="007855F7" w:rsidP="005A32A2">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B06256" w14:textId="77777777" w:rsidR="007855F7" w:rsidRPr="00250F30" w:rsidRDefault="007855F7" w:rsidP="005A32A2">
            <w:pPr>
              <w:spacing w:line="259" w:lineRule="auto"/>
              <w:rPr>
                <w:sz w:val="20"/>
              </w:rPr>
            </w:pPr>
            <w:r w:rsidRPr="00250F30">
              <w:rPr>
                <w:sz w:val="20"/>
              </w:rPr>
              <w:t>Projektavimas</w:t>
            </w:r>
          </w:p>
          <w:p w14:paraId="0AD90714" w14:textId="77777777" w:rsidR="007855F7" w:rsidRPr="00250F30" w:rsidRDefault="007855F7" w:rsidP="005A32A2">
            <w:pPr>
              <w:spacing w:line="259" w:lineRule="auto"/>
              <w:rPr>
                <w:sz w:val="20"/>
              </w:rPr>
            </w:pP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B9671D" w14:textId="7DD60088" w:rsidR="007855F7" w:rsidRPr="00250F30" w:rsidRDefault="007855F7" w:rsidP="005A32A2">
            <w:pPr>
              <w:spacing w:line="259" w:lineRule="auto"/>
              <w:rPr>
                <w:sz w:val="20"/>
              </w:rPr>
            </w:pPr>
            <w:r>
              <w:rPr>
                <w:sz w:val="20"/>
              </w:rPr>
              <w:t>Darbo</w:t>
            </w:r>
            <w:r w:rsidRPr="00250F30">
              <w:rPr>
                <w:sz w:val="20"/>
              </w:rPr>
              <w:t xml:space="preserve"> projektas (S</w:t>
            </w:r>
            <w:r>
              <w:rPr>
                <w:sz w:val="20"/>
              </w:rPr>
              <w:t>4</w:t>
            </w:r>
            <w:r w:rsidRPr="00250F30">
              <w:rPr>
                <w:sz w:val="20"/>
              </w:rPr>
              <w:t>)</w:t>
            </w:r>
            <w:r w:rsidRPr="00250F30">
              <w:rPr>
                <w:sz w:val="20"/>
              </w:rPr>
              <w:tab/>
            </w:r>
          </w:p>
          <w:p w14:paraId="42F144A3" w14:textId="77777777" w:rsidR="007855F7" w:rsidRPr="00250F30" w:rsidRDefault="007855F7" w:rsidP="005A32A2">
            <w:pPr>
              <w:spacing w:line="259" w:lineRule="auto"/>
              <w:rPr>
                <w:sz w:val="20"/>
              </w:rPr>
            </w:pPr>
          </w:p>
        </w:tc>
        <w:tc>
          <w:tcPr>
            <w:tcW w:w="5452" w:type="dxa"/>
            <w:vMerge/>
            <w:tcBorders>
              <w:left w:val="single" w:sz="4" w:space="0" w:color="auto"/>
              <w:right w:val="single" w:sz="4" w:space="0" w:color="auto"/>
            </w:tcBorders>
            <w:shd w:val="clear" w:color="auto" w:fill="FFFFFF" w:themeFill="background1"/>
          </w:tcPr>
          <w:p w14:paraId="3CE2E7CC" w14:textId="45FBA187" w:rsidR="007855F7" w:rsidRPr="006A249D" w:rsidRDefault="007855F7" w:rsidP="006A249D">
            <w:pPr>
              <w:pStyle w:val="ListParagraph"/>
              <w:numPr>
                <w:ilvl w:val="0"/>
                <w:numId w:val="16"/>
              </w:numPr>
              <w:spacing w:line="259" w:lineRule="auto"/>
              <w:ind w:left="0" w:firstLine="0"/>
              <w:jc w:val="both"/>
              <w:rPr>
                <w:rFonts w:eastAsia="Arial"/>
                <w:sz w:val="20"/>
                <w:lang w:eastAsia="lt-LT" w:bidi="lt-LT"/>
              </w:rPr>
            </w:pPr>
          </w:p>
        </w:tc>
      </w:tr>
      <w:tr w:rsidR="007855F7" w:rsidRPr="00250F30" w14:paraId="01CE3301" w14:textId="77777777" w:rsidTr="00A61F44">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106A04EC" w14:textId="77777777" w:rsidR="007855F7" w:rsidRPr="007264FE" w:rsidRDefault="007855F7"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4B7E51" w14:textId="456352D4" w:rsidR="007855F7" w:rsidRPr="00250F30" w:rsidRDefault="007855F7" w:rsidP="00314B6E">
            <w:pPr>
              <w:spacing w:line="259" w:lineRule="auto"/>
              <w:rPr>
                <w:sz w:val="20"/>
              </w:rPr>
            </w:pPr>
            <w:r>
              <w:rPr>
                <w:sz w:val="20"/>
              </w:rPr>
              <w:t>Statyba</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139C630" w14:textId="30633568" w:rsidR="007855F7" w:rsidRPr="00250F30" w:rsidRDefault="007855F7" w:rsidP="00314B6E">
            <w:pPr>
              <w:spacing w:line="259" w:lineRule="auto"/>
              <w:rPr>
                <w:sz w:val="20"/>
              </w:rPr>
            </w:pPr>
            <w:r w:rsidRPr="009564B6">
              <w:rPr>
                <w:sz w:val="20"/>
              </w:rPr>
              <w:t>Statyba (S5)</w:t>
            </w:r>
          </w:p>
        </w:tc>
        <w:tc>
          <w:tcPr>
            <w:tcW w:w="5452" w:type="dxa"/>
            <w:vMerge/>
            <w:tcBorders>
              <w:left w:val="single" w:sz="4" w:space="0" w:color="auto"/>
              <w:right w:val="single" w:sz="4" w:space="0" w:color="auto"/>
            </w:tcBorders>
            <w:shd w:val="clear" w:color="auto" w:fill="FFFFFF" w:themeFill="background1"/>
          </w:tcPr>
          <w:p w14:paraId="6074F454" w14:textId="77777777" w:rsidR="007855F7" w:rsidRDefault="007855F7" w:rsidP="0037128F">
            <w:pPr>
              <w:pStyle w:val="ListParagraph"/>
              <w:numPr>
                <w:ilvl w:val="0"/>
                <w:numId w:val="12"/>
              </w:numPr>
              <w:spacing w:line="259" w:lineRule="auto"/>
              <w:ind w:left="0" w:firstLine="0"/>
              <w:jc w:val="both"/>
              <w:rPr>
                <w:rFonts w:eastAsia="Arial"/>
                <w:sz w:val="20"/>
                <w:lang w:eastAsia="lt-LT" w:bidi="lt-LT"/>
              </w:rPr>
            </w:pPr>
          </w:p>
        </w:tc>
      </w:tr>
      <w:tr w:rsidR="007855F7" w:rsidRPr="00250F30" w14:paraId="54C8782F" w14:textId="77777777" w:rsidTr="00A61F44">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FF9D85B" w14:textId="77777777" w:rsidR="007855F7" w:rsidRPr="007264FE" w:rsidRDefault="007855F7"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EEE023B" w14:textId="2E35BBEC" w:rsidR="007855F7" w:rsidRDefault="007855F7" w:rsidP="00314B6E">
            <w:pPr>
              <w:spacing w:line="259" w:lineRule="auto"/>
              <w:rPr>
                <w:sz w:val="20"/>
              </w:rPr>
            </w:pPr>
            <w:r>
              <w:rPr>
                <w:sz w:val="20"/>
              </w:rPr>
              <w:t>Statyba</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BD89635" w14:textId="767EDAA2" w:rsidR="007855F7" w:rsidRPr="009564B6" w:rsidRDefault="007855F7" w:rsidP="00314B6E">
            <w:pPr>
              <w:spacing w:line="259" w:lineRule="auto"/>
              <w:rPr>
                <w:sz w:val="20"/>
              </w:rPr>
            </w:pPr>
            <w:r w:rsidRPr="009564B6">
              <w:rPr>
                <w:sz w:val="20"/>
              </w:rPr>
              <w:t>Statybos užbaigimas (S6)</w:t>
            </w:r>
          </w:p>
        </w:tc>
        <w:tc>
          <w:tcPr>
            <w:tcW w:w="5452" w:type="dxa"/>
            <w:vMerge/>
            <w:tcBorders>
              <w:left w:val="single" w:sz="4" w:space="0" w:color="auto"/>
              <w:bottom w:val="single" w:sz="4" w:space="0" w:color="auto"/>
              <w:right w:val="single" w:sz="4" w:space="0" w:color="auto"/>
            </w:tcBorders>
            <w:shd w:val="clear" w:color="auto" w:fill="FFFFFF" w:themeFill="background1"/>
          </w:tcPr>
          <w:p w14:paraId="7F0743FF" w14:textId="77777777" w:rsidR="007855F7" w:rsidRDefault="007855F7" w:rsidP="0037128F">
            <w:pPr>
              <w:pStyle w:val="ListParagraph"/>
              <w:numPr>
                <w:ilvl w:val="0"/>
                <w:numId w:val="12"/>
              </w:numPr>
              <w:spacing w:line="259" w:lineRule="auto"/>
              <w:ind w:left="0" w:firstLine="0"/>
              <w:jc w:val="both"/>
              <w:rPr>
                <w:rFonts w:eastAsia="Arial"/>
                <w:sz w:val="20"/>
                <w:lang w:eastAsia="lt-LT" w:bidi="lt-LT"/>
              </w:rPr>
            </w:pP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273"/>
        <w:gridCol w:w="1274"/>
        <w:gridCol w:w="1274"/>
        <w:gridCol w:w="1274"/>
        <w:gridCol w:w="1981"/>
        <w:gridCol w:w="2123"/>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926EC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48E5D1EA" w:rsidR="0096542C" w:rsidRPr="00250F30" w:rsidRDefault="008F6795">
            <w:pPr>
              <w:jc w:val="center"/>
              <w:rPr>
                <w:b/>
                <w:bCs/>
                <w:sz w:val="22"/>
                <w:szCs w:val="22"/>
              </w:rPr>
            </w:pPr>
            <w:r w:rsidRPr="00250F30">
              <w:rPr>
                <w:b/>
                <w:bCs/>
                <w:sz w:val="22"/>
                <w:szCs w:val="22"/>
              </w:rPr>
              <w:t xml:space="preserve">Eil. </w:t>
            </w:r>
            <w:r w:rsidR="00213CD2">
              <w:rPr>
                <w:b/>
                <w:bCs/>
                <w:sz w:val="22"/>
                <w:szCs w:val="22"/>
              </w:rPr>
              <w:t>N</w:t>
            </w:r>
            <w:r w:rsidRPr="00250F30">
              <w:rPr>
                <w:b/>
                <w:bCs/>
                <w:sz w:val="22"/>
                <w:szCs w:val="22"/>
              </w:rPr>
              <w:t>r.</w:t>
            </w:r>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1"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2123"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926EC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1"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2123"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926EC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273"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274"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274"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274"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1"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2123"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7E24B3" w:rsidRPr="00250F30" w14:paraId="3095A2BE" w14:textId="77777777" w:rsidTr="007855F7">
        <w:trPr>
          <w:trHeight w:val="856"/>
        </w:trPr>
        <w:tc>
          <w:tcPr>
            <w:tcW w:w="1272" w:type="dxa"/>
            <w:tcBorders>
              <w:top w:val="nil"/>
              <w:left w:val="single" w:sz="4" w:space="0" w:color="auto"/>
              <w:bottom w:val="single" w:sz="4" w:space="0" w:color="auto"/>
              <w:right w:val="single" w:sz="4" w:space="0" w:color="auto"/>
            </w:tcBorders>
          </w:tcPr>
          <w:p w14:paraId="39A6D836" w14:textId="757EC1FC" w:rsidR="007E24B3" w:rsidRPr="00852402" w:rsidRDefault="007E24B3" w:rsidP="00852402">
            <w:pPr>
              <w:pStyle w:val="ListParagraph"/>
              <w:numPr>
                <w:ilvl w:val="0"/>
                <w:numId w:val="13"/>
              </w:numPr>
              <w:rPr>
                <w:sz w:val="20"/>
              </w:rPr>
            </w:pPr>
          </w:p>
        </w:tc>
        <w:tc>
          <w:tcPr>
            <w:tcW w:w="1557" w:type="dxa"/>
            <w:tcBorders>
              <w:top w:val="nil"/>
              <w:left w:val="single" w:sz="4" w:space="0" w:color="auto"/>
              <w:bottom w:val="single" w:sz="4" w:space="0" w:color="auto"/>
              <w:right w:val="single" w:sz="4" w:space="0" w:color="auto"/>
            </w:tcBorders>
          </w:tcPr>
          <w:p w14:paraId="3171F3EA" w14:textId="4FCD9094" w:rsidR="000848BB" w:rsidRPr="00250F30" w:rsidRDefault="000848BB" w:rsidP="000848BB">
            <w:pPr>
              <w:rPr>
                <w:sz w:val="20"/>
              </w:rPr>
            </w:pPr>
            <w:r w:rsidRPr="00250F30">
              <w:rPr>
                <w:sz w:val="20"/>
              </w:rPr>
              <w:t>Techninis projektas</w:t>
            </w:r>
            <w:r w:rsidRPr="00250F30">
              <w:rPr>
                <w:sz w:val="20"/>
              </w:rPr>
              <w:tab/>
            </w:r>
            <w:r w:rsidR="00E36BCC">
              <w:rPr>
                <w:sz w:val="20"/>
              </w:rPr>
              <w:t>(S3)</w:t>
            </w:r>
          </w:p>
          <w:p w14:paraId="50C16BC7" w14:textId="1E7CB67F" w:rsidR="007E24B3" w:rsidRPr="00250F30" w:rsidRDefault="007E24B3" w:rsidP="007E24B3">
            <w:pPr>
              <w:spacing w:line="259" w:lineRule="auto"/>
              <w:rPr>
                <w:sz w:val="20"/>
              </w:rPr>
            </w:pPr>
          </w:p>
        </w:tc>
        <w:tc>
          <w:tcPr>
            <w:tcW w:w="1273" w:type="dxa"/>
            <w:tcBorders>
              <w:top w:val="nil"/>
              <w:left w:val="single" w:sz="4" w:space="0" w:color="auto"/>
              <w:bottom w:val="single" w:sz="4" w:space="0" w:color="auto"/>
              <w:right w:val="single" w:sz="4" w:space="0" w:color="auto"/>
            </w:tcBorders>
          </w:tcPr>
          <w:p w14:paraId="27509B2B" w14:textId="1880DE44" w:rsidR="007E24B3" w:rsidRPr="00250F30" w:rsidRDefault="00852402" w:rsidP="007E24B3">
            <w:pPr>
              <w:rPr>
                <w:sz w:val="20"/>
              </w:rPr>
            </w:pPr>
            <w:r w:rsidRPr="00D45525">
              <w:rPr>
                <w:sz w:val="20"/>
              </w:rPr>
              <w:t>Sutarties pasirašymo data</w:t>
            </w:r>
          </w:p>
        </w:tc>
        <w:tc>
          <w:tcPr>
            <w:tcW w:w="1274" w:type="dxa"/>
            <w:tcBorders>
              <w:top w:val="nil"/>
              <w:left w:val="single" w:sz="4" w:space="0" w:color="auto"/>
              <w:bottom w:val="single" w:sz="4" w:space="0" w:color="auto"/>
              <w:right w:val="single" w:sz="4" w:space="0" w:color="auto"/>
            </w:tcBorders>
          </w:tcPr>
          <w:p w14:paraId="5A5D8D59" w14:textId="25A0CB6C" w:rsidR="007E24B3" w:rsidRPr="00250F30" w:rsidRDefault="003D7F8D" w:rsidP="007E24B3">
            <w:pPr>
              <w:rPr>
                <w:sz w:val="20"/>
              </w:rPr>
            </w:pPr>
            <w:r>
              <w:rPr>
                <w:sz w:val="20"/>
              </w:rPr>
              <w:t>9</w:t>
            </w:r>
            <w:r w:rsidR="0090605A">
              <w:rPr>
                <w:sz w:val="20"/>
              </w:rPr>
              <w:t xml:space="preserve"> mėn.</w:t>
            </w:r>
            <w:r w:rsidR="009824B2">
              <w:rPr>
                <w:sz w:val="20"/>
              </w:rPr>
              <w:t xml:space="preserve"> po Sutarties pasirašymo dienos</w:t>
            </w:r>
          </w:p>
        </w:tc>
        <w:tc>
          <w:tcPr>
            <w:tcW w:w="1274" w:type="dxa"/>
            <w:tcBorders>
              <w:top w:val="nil"/>
              <w:left w:val="single" w:sz="4" w:space="0" w:color="auto"/>
              <w:bottom w:val="single" w:sz="4" w:space="0" w:color="auto"/>
              <w:right w:val="single" w:sz="4" w:space="0" w:color="auto"/>
            </w:tcBorders>
          </w:tcPr>
          <w:p w14:paraId="5204692C" w14:textId="6101E2FF" w:rsidR="007E24B3" w:rsidRPr="001325A1" w:rsidRDefault="001325A1" w:rsidP="007E24B3">
            <w:pPr>
              <w:jc w:val="center"/>
              <w:rPr>
                <w:sz w:val="20"/>
              </w:rPr>
            </w:pPr>
            <w:r w:rsidRPr="001325A1">
              <w:rPr>
                <w:sz w:val="20"/>
                <w:lang w:eastAsia="lt-LT"/>
              </w:rPr>
              <w:t>-</w:t>
            </w:r>
          </w:p>
        </w:tc>
        <w:tc>
          <w:tcPr>
            <w:tcW w:w="1274" w:type="dxa"/>
            <w:tcBorders>
              <w:top w:val="nil"/>
              <w:left w:val="single" w:sz="4" w:space="0" w:color="auto"/>
              <w:bottom w:val="single" w:sz="4" w:space="0" w:color="auto"/>
              <w:right w:val="single" w:sz="4" w:space="0" w:color="auto"/>
            </w:tcBorders>
          </w:tcPr>
          <w:p w14:paraId="0E438EA9" w14:textId="3F9C6242" w:rsidR="007E24B3" w:rsidRPr="001325A1" w:rsidRDefault="001325A1" w:rsidP="007E24B3">
            <w:pPr>
              <w:jc w:val="center"/>
              <w:rPr>
                <w:sz w:val="20"/>
              </w:rPr>
            </w:pPr>
            <w:r w:rsidRPr="001325A1">
              <w:rPr>
                <w:sz w:val="20"/>
                <w:lang w:eastAsia="lt-LT"/>
              </w:rPr>
              <w:t>-</w:t>
            </w:r>
          </w:p>
        </w:tc>
        <w:tc>
          <w:tcPr>
            <w:tcW w:w="1981" w:type="dxa"/>
            <w:tcBorders>
              <w:top w:val="nil"/>
              <w:left w:val="single" w:sz="4" w:space="0" w:color="auto"/>
              <w:bottom w:val="single" w:sz="4" w:space="0" w:color="auto"/>
              <w:right w:val="single" w:sz="4" w:space="0" w:color="auto"/>
            </w:tcBorders>
          </w:tcPr>
          <w:p w14:paraId="0DED9916" w14:textId="18900A56" w:rsidR="00AC073D" w:rsidRPr="00185212" w:rsidRDefault="00AC073D" w:rsidP="00185212">
            <w:pPr>
              <w:pStyle w:val="ListParagraph"/>
              <w:numPr>
                <w:ilvl w:val="0"/>
                <w:numId w:val="2"/>
              </w:numPr>
              <w:ind w:left="0" w:firstLine="0"/>
              <w:rPr>
                <w:sz w:val="20"/>
              </w:rPr>
            </w:pPr>
            <w:r w:rsidRPr="00185212">
              <w:rPr>
                <w:sz w:val="20"/>
              </w:rPr>
              <w:t>Parengtas S3 modelis (pagal LOD reikalavimus).</w:t>
            </w:r>
          </w:p>
          <w:p w14:paraId="53D40887" w14:textId="156DDD9E" w:rsidR="00AC073D" w:rsidRPr="00A23580" w:rsidRDefault="00AC073D" w:rsidP="00A23580">
            <w:pPr>
              <w:pStyle w:val="ListParagraph"/>
              <w:numPr>
                <w:ilvl w:val="0"/>
                <w:numId w:val="2"/>
              </w:numPr>
              <w:ind w:left="0" w:firstLine="0"/>
              <w:rPr>
                <w:sz w:val="20"/>
              </w:rPr>
            </w:pPr>
            <w:r w:rsidRPr="00185212">
              <w:rPr>
                <w:sz w:val="20"/>
              </w:rPr>
              <w:lastRenderedPageBreak/>
              <w:t>Sukurta informacija paskelbta bendrojoje duomenų</w:t>
            </w:r>
            <w:r w:rsidR="00A23580">
              <w:rPr>
                <w:sz w:val="20"/>
              </w:rPr>
              <w:t xml:space="preserve"> </w:t>
            </w:r>
            <w:r w:rsidRPr="00A23580">
              <w:rPr>
                <w:sz w:val="20"/>
              </w:rPr>
              <w:t>aplinkoje (CDE).</w:t>
            </w:r>
          </w:p>
          <w:p w14:paraId="085802BB" w14:textId="7C671D0F" w:rsidR="00AC073D" w:rsidRPr="00185212" w:rsidRDefault="00AC073D" w:rsidP="00185212">
            <w:pPr>
              <w:pStyle w:val="ListParagraph"/>
              <w:numPr>
                <w:ilvl w:val="0"/>
                <w:numId w:val="2"/>
              </w:numPr>
              <w:ind w:left="0" w:firstLine="0"/>
              <w:rPr>
                <w:sz w:val="20"/>
              </w:rPr>
            </w:pPr>
            <w:r w:rsidRPr="00185212">
              <w:rPr>
                <w:sz w:val="20"/>
              </w:rPr>
              <w:t>Parengti kiekių žiniaraščiai.</w:t>
            </w:r>
          </w:p>
          <w:p w14:paraId="336D71B0" w14:textId="67C6F77D" w:rsidR="00AC073D" w:rsidRPr="00185212" w:rsidRDefault="00AC073D" w:rsidP="00185212">
            <w:pPr>
              <w:pStyle w:val="ListParagraph"/>
              <w:numPr>
                <w:ilvl w:val="0"/>
                <w:numId w:val="2"/>
              </w:numPr>
              <w:ind w:left="0" w:firstLine="0"/>
              <w:rPr>
                <w:sz w:val="20"/>
              </w:rPr>
            </w:pPr>
            <w:r w:rsidRPr="00185212">
              <w:rPr>
                <w:sz w:val="20"/>
              </w:rPr>
              <w:t>Gauta teigiama projekto ekspertizės išvada.</w:t>
            </w:r>
          </w:p>
          <w:p w14:paraId="08AF37CB" w14:textId="503A6229" w:rsidR="00AC073D" w:rsidRPr="00185212" w:rsidRDefault="00AC073D" w:rsidP="00185212">
            <w:pPr>
              <w:pStyle w:val="ListParagraph"/>
              <w:numPr>
                <w:ilvl w:val="0"/>
                <w:numId w:val="2"/>
              </w:numPr>
              <w:ind w:left="0" w:firstLine="0"/>
              <w:rPr>
                <w:sz w:val="20"/>
              </w:rPr>
            </w:pPr>
            <w:r w:rsidRPr="00185212">
              <w:rPr>
                <w:sz w:val="20"/>
              </w:rPr>
              <w:t>Gautas užsakovo pritarimas.</w:t>
            </w:r>
          </w:p>
          <w:p w14:paraId="50C49C6C" w14:textId="3A37A51E" w:rsidR="007E24B3" w:rsidRPr="00185212" w:rsidRDefault="00AC073D" w:rsidP="00185212">
            <w:pPr>
              <w:pStyle w:val="ListParagraph"/>
              <w:numPr>
                <w:ilvl w:val="0"/>
                <w:numId w:val="2"/>
              </w:numPr>
              <w:ind w:left="0" w:firstLine="0"/>
              <w:rPr>
                <w:sz w:val="20"/>
              </w:rPr>
            </w:pPr>
            <w:r w:rsidRPr="00185212">
              <w:rPr>
                <w:sz w:val="20"/>
              </w:rPr>
              <w:t>Gautas statyb</w:t>
            </w:r>
            <w:r w:rsidR="00EE232E" w:rsidRPr="00185212">
              <w:rPr>
                <w:sz w:val="20"/>
              </w:rPr>
              <w:t>ą leidžiantis dokumentas.</w:t>
            </w:r>
          </w:p>
        </w:tc>
        <w:tc>
          <w:tcPr>
            <w:tcW w:w="2123" w:type="dxa"/>
            <w:tcBorders>
              <w:top w:val="nil"/>
              <w:left w:val="single" w:sz="4" w:space="0" w:color="auto"/>
              <w:bottom w:val="single" w:sz="4" w:space="0" w:color="auto"/>
              <w:right w:val="single" w:sz="4" w:space="0" w:color="auto"/>
            </w:tcBorders>
          </w:tcPr>
          <w:p w14:paraId="21B1A976" w14:textId="07B63D08" w:rsidR="007E24B3" w:rsidRPr="00250F30" w:rsidRDefault="007E24B3" w:rsidP="007E24B3">
            <w:pPr>
              <w:rPr>
                <w:sz w:val="20"/>
              </w:rPr>
            </w:pPr>
            <w:r w:rsidRPr="00250F30">
              <w:rPr>
                <w:sz w:val="20"/>
              </w:rPr>
              <w:lastRenderedPageBreak/>
              <w:t>(žiūrėti 3 punkte patektą lentelę)</w:t>
            </w:r>
          </w:p>
        </w:tc>
        <w:tc>
          <w:tcPr>
            <w:tcW w:w="2525" w:type="dxa"/>
            <w:tcBorders>
              <w:top w:val="nil"/>
              <w:left w:val="single" w:sz="4" w:space="0" w:color="auto"/>
              <w:bottom w:val="single" w:sz="4" w:space="0" w:color="auto"/>
              <w:right w:val="single" w:sz="4" w:space="0" w:color="auto"/>
            </w:tcBorders>
          </w:tcPr>
          <w:p w14:paraId="5614FC98" w14:textId="77777777" w:rsidR="00866895" w:rsidRPr="00185212" w:rsidRDefault="007E24B3" w:rsidP="00185212">
            <w:pPr>
              <w:pStyle w:val="ListParagraph"/>
              <w:numPr>
                <w:ilvl w:val="0"/>
                <w:numId w:val="4"/>
              </w:numPr>
              <w:ind w:left="0" w:firstLine="0"/>
              <w:rPr>
                <w:sz w:val="20"/>
              </w:rPr>
            </w:pPr>
            <w:r w:rsidRPr="00185212">
              <w:rPr>
                <w:sz w:val="20"/>
              </w:rPr>
              <w:t>Gaunam</w:t>
            </w:r>
            <w:r w:rsidR="002671D9" w:rsidRPr="00185212">
              <w:rPr>
                <w:sz w:val="20"/>
              </w:rPr>
              <w:t>as</w:t>
            </w:r>
            <w:r w:rsidRPr="00185212">
              <w:rPr>
                <w:sz w:val="20"/>
              </w:rPr>
              <w:t xml:space="preserve"> </w:t>
            </w:r>
            <w:r w:rsidR="00124BE7" w:rsidRPr="00185212">
              <w:rPr>
                <w:sz w:val="20"/>
              </w:rPr>
              <w:t>techninio projekto</w:t>
            </w:r>
            <w:r w:rsidRPr="00185212">
              <w:rPr>
                <w:sz w:val="20"/>
              </w:rPr>
              <w:t xml:space="preserve"> lygmens </w:t>
            </w:r>
            <w:r w:rsidR="002671D9" w:rsidRPr="00185212">
              <w:rPr>
                <w:sz w:val="20"/>
              </w:rPr>
              <w:t>modelis</w:t>
            </w:r>
            <w:r w:rsidR="00124BE7" w:rsidRPr="00185212">
              <w:rPr>
                <w:sz w:val="20"/>
              </w:rPr>
              <w:t xml:space="preserve"> </w:t>
            </w:r>
            <w:r w:rsidR="00DE1459" w:rsidRPr="00185212">
              <w:rPr>
                <w:sz w:val="20"/>
              </w:rPr>
              <w:t>*.</w:t>
            </w:r>
            <w:proofErr w:type="spellStart"/>
            <w:r w:rsidR="00DE1459" w:rsidRPr="00185212">
              <w:rPr>
                <w:sz w:val="20"/>
              </w:rPr>
              <w:t>landXML</w:t>
            </w:r>
            <w:proofErr w:type="spellEnd"/>
            <w:r w:rsidR="00DE1459" w:rsidRPr="00185212">
              <w:rPr>
                <w:sz w:val="20"/>
              </w:rPr>
              <w:t>, *.</w:t>
            </w:r>
            <w:proofErr w:type="spellStart"/>
            <w:r w:rsidR="00DE1459" w:rsidRPr="00185212">
              <w:rPr>
                <w:sz w:val="20"/>
              </w:rPr>
              <w:t>ifc</w:t>
            </w:r>
            <w:proofErr w:type="spellEnd"/>
            <w:r w:rsidR="00DE1459" w:rsidRPr="00185212">
              <w:rPr>
                <w:sz w:val="20"/>
              </w:rPr>
              <w:t xml:space="preserve"> formatais</w:t>
            </w:r>
            <w:r w:rsidRPr="00185212">
              <w:rPr>
                <w:sz w:val="20"/>
              </w:rPr>
              <w:t xml:space="preserve">, geometrinis modelis pilnai </w:t>
            </w:r>
            <w:r w:rsidRPr="00185212">
              <w:rPr>
                <w:sz w:val="20"/>
              </w:rPr>
              <w:lastRenderedPageBreak/>
              <w:t>sumodeliuotas (pagal LOD reikalavimus)</w:t>
            </w:r>
            <w:r w:rsidR="00866895" w:rsidRPr="00185212">
              <w:rPr>
                <w:sz w:val="20"/>
              </w:rPr>
              <w:t>.</w:t>
            </w:r>
          </w:p>
          <w:p w14:paraId="418CEB5A" w14:textId="1E5D7E4A" w:rsidR="00393D22" w:rsidRPr="00185212" w:rsidRDefault="00866895" w:rsidP="00185212">
            <w:pPr>
              <w:pStyle w:val="ListParagraph"/>
              <w:numPr>
                <w:ilvl w:val="0"/>
                <w:numId w:val="4"/>
              </w:numPr>
              <w:ind w:left="0" w:firstLine="0"/>
              <w:rPr>
                <w:sz w:val="20"/>
              </w:rPr>
            </w:pPr>
            <w:r w:rsidRPr="00185212">
              <w:rPr>
                <w:sz w:val="20"/>
              </w:rPr>
              <w:t>Gaunam</w:t>
            </w:r>
            <w:r w:rsidR="001E2A62" w:rsidRPr="00185212">
              <w:rPr>
                <w:sz w:val="20"/>
              </w:rPr>
              <w:t>i</w:t>
            </w:r>
            <w:r w:rsidRPr="00185212">
              <w:rPr>
                <w:sz w:val="20"/>
              </w:rPr>
              <w:t xml:space="preserve"> techninio projekto brėžiniai ir schemos </w:t>
            </w:r>
            <w:r w:rsidR="00393D22" w:rsidRPr="00185212">
              <w:rPr>
                <w:sz w:val="20"/>
              </w:rPr>
              <w:t>*.</w:t>
            </w:r>
            <w:proofErr w:type="spellStart"/>
            <w:r w:rsidR="00393D22" w:rsidRPr="00185212">
              <w:rPr>
                <w:sz w:val="20"/>
              </w:rPr>
              <w:t>pdf</w:t>
            </w:r>
            <w:proofErr w:type="spellEnd"/>
            <w:r w:rsidR="00393D22" w:rsidRPr="00185212">
              <w:rPr>
                <w:sz w:val="20"/>
              </w:rPr>
              <w:t>, *.</w:t>
            </w:r>
            <w:proofErr w:type="spellStart"/>
            <w:r w:rsidR="00393D22" w:rsidRPr="00185212">
              <w:rPr>
                <w:sz w:val="20"/>
              </w:rPr>
              <w:t>dwg</w:t>
            </w:r>
            <w:proofErr w:type="spellEnd"/>
            <w:r w:rsidR="00393D22" w:rsidRPr="00185212">
              <w:rPr>
                <w:sz w:val="20"/>
              </w:rPr>
              <w:t xml:space="preserve">, </w:t>
            </w:r>
            <w:r w:rsidRPr="00185212">
              <w:rPr>
                <w:sz w:val="20"/>
              </w:rPr>
              <w:t>sugeneruot</w:t>
            </w:r>
            <w:r w:rsidR="00C56ED2" w:rsidRPr="00185212">
              <w:rPr>
                <w:sz w:val="20"/>
              </w:rPr>
              <w:t>os</w:t>
            </w:r>
            <w:r w:rsidRPr="00185212">
              <w:rPr>
                <w:sz w:val="20"/>
              </w:rPr>
              <w:t xml:space="preserve"> iš modelio,</w:t>
            </w:r>
            <w:r w:rsidR="00B15711">
              <w:t xml:space="preserve"> </w:t>
            </w:r>
            <w:r w:rsidR="00B15711" w:rsidRPr="00185212">
              <w:rPr>
                <w:sz w:val="20"/>
              </w:rPr>
              <w:t>atskirais atvejais (suderinus su Užsakovu), parengtus</w:t>
            </w:r>
            <w:r w:rsidR="001C7004">
              <w:rPr>
                <w:sz w:val="20"/>
              </w:rPr>
              <w:t xml:space="preserve"> kita programine įranga </w:t>
            </w:r>
            <w:r w:rsidR="00B15711" w:rsidRPr="00185212">
              <w:rPr>
                <w:sz w:val="20"/>
              </w:rPr>
              <w:t xml:space="preserve"> brėžinius</w:t>
            </w:r>
            <w:r w:rsidR="00C8199D">
              <w:rPr>
                <w:sz w:val="20"/>
              </w:rPr>
              <w:t xml:space="preserve"> ir schemas</w:t>
            </w:r>
            <w:r w:rsidR="00B15711" w:rsidRPr="00185212">
              <w:rPr>
                <w:sz w:val="20"/>
              </w:rPr>
              <w:t>, kai jų sugeneruoti iš modelio nėra galimybės</w:t>
            </w:r>
            <w:r w:rsidR="001E2A62" w:rsidRPr="00185212">
              <w:rPr>
                <w:sz w:val="20"/>
              </w:rPr>
              <w:t>.</w:t>
            </w:r>
            <w:r w:rsidR="00393D22" w:rsidRPr="00185212">
              <w:rPr>
                <w:sz w:val="20"/>
              </w:rPr>
              <w:t xml:space="preserve"> </w:t>
            </w:r>
            <w:r w:rsidRPr="00185212">
              <w:rPr>
                <w:sz w:val="20"/>
              </w:rPr>
              <w:t xml:space="preserve"> </w:t>
            </w:r>
          </w:p>
          <w:p w14:paraId="17F54864" w14:textId="77777777" w:rsidR="00393D22" w:rsidRPr="00185212" w:rsidRDefault="00393D22" w:rsidP="00185212">
            <w:pPr>
              <w:pStyle w:val="ListParagraph"/>
              <w:numPr>
                <w:ilvl w:val="0"/>
                <w:numId w:val="4"/>
              </w:numPr>
              <w:ind w:left="0" w:firstLine="0"/>
              <w:rPr>
                <w:sz w:val="20"/>
              </w:rPr>
            </w:pPr>
            <w:r w:rsidRPr="00185212">
              <w:rPr>
                <w:sz w:val="20"/>
              </w:rPr>
              <w:t>I</w:t>
            </w:r>
            <w:r w:rsidR="007E24B3" w:rsidRPr="00185212">
              <w:rPr>
                <w:sz w:val="20"/>
              </w:rPr>
              <w:t>nformacija patalpinta CDE aplinkoje</w:t>
            </w:r>
            <w:r w:rsidRPr="00185212">
              <w:rPr>
                <w:sz w:val="20"/>
              </w:rPr>
              <w:t xml:space="preserve">. </w:t>
            </w:r>
          </w:p>
          <w:p w14:paraId="37BEDF9F" w14:textId="0D2CED62" w:rsidR="007E24B3" w:rsidRPr="00185212" w:rsidRDefault="00393D22" w:rsidP="00185212">
            <w:pPr>
              <w:pStyle w:val="ListParagraph"/>
              <w:numPr>
                <w:ilvl w:val="0"/>
                <w:numId w:val="4"/>
              </w:numPr>
              <w:ind w:left="0" w:firstLine="0"/>
              <w:rPr>
                <w:sz w:val="20"/>
              </w:rPr>
            </w:pPr>
            <w:r w:rsidRPr="00185212">
              <w:rPr>
                <w:sz w:val="20"/>
              </w:rPr>
              <w:t>A</w:t>
            </w:r>
            <w:r w:rsidR="007E24B3" w:rsidRPr="00185212">
              <w:rPr>
                <w:sz w:val="20"/>
              </w:rPr>
              <w:t>tliktos koordinavimo ir kolizijų patikros</w:t>
            </w:r>
            <w:r w:rsidR="000F2A8E" w:rsidRPr="00185212">
              <w:rPr>
                <w:sz w:val="20"/>
              </w:rPr>
              <w:t>.</w:t>
            </w:r>
          </w:p>
        </w:tc>
      </w:tr>
      <w:tr w:rsidR="003D7F8D" w:rsidRPr="00250F30" w14:paraId="7C0C0B10" w14:textId="77777777" w:rsidTr="007855F7">
        <w:trPr>
          <w:trHeight w:val="856"/>
        </w:trPr>
        <w:tc>
          <w:tcPr>
            <w:tcW w:w="1272" w:type="dxa"/>
            <w:tcBorders>
              <w:top w:val="single" w:sz="4" w:space="0" w:color="auto"/>
              <w:left w:val="single" w:sz="4" w:space="0" w:color="auto"/>
              <w:bottom w:val="single" w:sz="4" w:space="0" w:color="auto"/>
              <w:right w:val="single" w:sz="4" w:space="0" w:color="auto"/>
            </w:tcBorders>
          </w:tcPr>
          <w:p w14:paraId="52917481" w14:textId="77777777" w:rsidR="003D7F8D" w:rsidRPr="00852402" w:rsidRDefault="003D7F8D" w:rsidP="003D7F8D">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7386B5FC" w14:textId="77777777" w:rsidR="00E36BCC" w:rsidRDefault="003D7F8D" w:rsidP="003D7F8D">
            <w:pPr>
              <w:rPr>
                <w:sz w:val="20"/>
              </w:rPr>
            </w:pPr>
            <w:r>
              <w:rPr>
                <w:sz w:val="20"/>
              </w:rPr>
              <w:t xml:space="preserve">Darbo </w:t>
            </w:r>
            <w:r w:rsidRPr="00250F30">
              <w:rPr>
                <w:sz w:val="20"/>
              </w:rPr>
              <w:t>projektas</w:t>
            </w:r>
            <w:r w:rsidR="00E36BCC">
              <w:rPr>
                <w:sz w:val="20"/>
              </w:rPr>
              <w:t xml:space="preserve"> (S4)</w:t>
            </w:r>
          </w:p>
          <w:p w14:paraId="6C08D309" w14:textId="0CF9EA3D" w:rsidR="003D7F8D" w:rsidRPr="00250F30" w:rsidRDefault="00E36BCC" w:rsidP="003D7F8D">
            <w:pPr>
              <w:rPr>
                <w:sz w:val="20"/>
              </w:rPr>
            </w:pPr>
            <w:r>
              <w:rPr>
                <w:sz w:val="20"/>
              </w:rPr>
              <w:t>Statyba (S5)</w:t>
            </w:r>
            <w:r w:rsidR="003D7F8D" w:rsidRPr="00250F30">
              <w:rPr>
                <w:sz w:val="20"/>
              </w:rPr>
              <w:tab/>
            </w:r>
          </w:p>
          <w:p w14:paraId="312F66EF" w14:textId="77777777" w:rsidR="003D7F8D" w:rsidRPr="00250F30" w:rsidRDefault="003D7F8D" w:rsidP="003D7F8D">
            <w:pPr>
              <w:rPr>
                <w:sz w:val="20"/>
              </w:rPr>
            </w:pPr>
          </w:p>
        </w:tc>
        <w:tc>
          <w:tcPr>
            <w:tcW w:w="1273" w:type="dxa"/>
            <w:tcBorders>
              <w:top w:val="single" w:sz="4" w:space="0" w:color="auto"/>
              <w:left w:val="single" w:sz="4" w:space="0" w:color="auto"/>
              <w:bottom w:val="single" w:sz="4" w:space="0" w:color="auto"/>
              <w:right w:val="single" w:sz="4" w:space="0" w:color="auto"/>
            </w:tcBorders>
          </w:tcPr>
          <w:p w14:paraId="028CB226" w14:textId="206FBB3D" w:rsidR="003D7F8D" w:rsidRPr="00D45525" w:rsidRDefault="00AC1EBF" w:rsidP="00AC1EBF">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6A9B0EAE" w14:textId="298ECD06" w:rsidR="003D7F8D" w:rsidRDefault="00ED5A4B" w:rsidP="00ED5A4B">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598F0FDD" w14:textId="0C6D59AE" w:rsidR="003D7F8D" w:rsidRPr="001325A1" w:rsidRDefault="00AC1EBF" w:rsidP="003D7F8D">
            <w:pPr>
              <w:jc w:val="center"/>
              <w:rPr>
                <w:sz w:val="20"/>
                <w:lang w:eastAsia="lt-LT"/>
              </w:rPr>
            </w:pPr>
            <w:r>
              <w:rPr>
                <w:sz w:val="20"/>
              </w:rPr>
              <w:t>9 mėn. po Sutarties pasirašymo dienos</w:t>
            </w:r>
          </w:p>
        </w:tc>
        <w:tc>
          <w:tcPr>
            <w:tcW w:w="1274" w:type="dxa"/>
            <w:tcBorders>
              <w:top w:val="single" w:sz="4" w:space="0" w:color="auto"/>
              <w:left w:val="single" w:sz="4" w:space="0" w:color="auto"/>
              <w:bottom w:val="single" w:sz="4" w:space="0" w:color="auto"/>
              <w:right w:val="single" w:sz="4" w:space="0" w:color="auto"/>
            </w:tcBorders>
          </w:tcPr>
          <w:p w14:paraId="60607C48" w14:textId="014FC435" w:rsidR="003D7F8D" w:rsidRPr="001325A1" w:rsidRDefault="00ED5A4B" w:rsidP="003D7F8D">
            <w:pPr>
              <w:jc w:val="center"/>
              <w:rPr>
                <w:sz w:val="20"/>
                <w:lang w:eastAsia="lt-LT"/>
              </w:rPr>
            </w:pPr>
            <w:r>
              <w:rPr>
                <w:sz w:val="20"/>
              </w:rPr>
              <w:t>28 mėn. po Sutarties pasirašymo dienos</w:t>
            </w:r>
          </w:p>
        </w:tc>
        <w:tc>
          <w:tcPr>
            <w:tcW w:w="1981" w:type="dxa"/>
            <w:tcBorders>
              <w:top w:val="single" w:sz="4" w:space="0" w:color="auto"/>
              <w:left w:val="single" w:sz="4" w:space="0" w:color="auto"/>
              <w:bottom w:val="single" w:sz="4" w:space="0" w:color="auto"/>
              <w:right w:val="single" w:sz="4" w:space="0" w:color="auto"/>
            </w:tcBorders>
          </w:tcPr>
          <w:p w14:paraId="737F225A" w14:textId="0E5A6969" w:rsidR="003D7F8D" w:rsidRPr="00185212" w:rsidRDefault="003D7F8D" w:rsidP="003424FD">
            <w:pPr>
              <w:pStyle w:val="ListParagraph"/>
              <w:numPr>
                <w:ilvl w:val="0"/>
                <w:numId w:val="17"/>
              </w:numPr>
              <w:ind w:left="0" w:firstLine="0"/>
              <w:rPr>
                <w:sz w:val="20"/>
              </w:rPr>
            </w:pPr>
            <w:r w:rsidRPr="00185212">
              <w:rPr>
                <w:sz w:val="20"/>
              </w:rPr>
              <w:t>Parengt</w:t>
            </w:r>
            <w:r w:rsidR="00041EA0">
              <w:rPr>
                <w:sz w:val="20"/>
              </w:rPr>
              <w:t>i</w:t>
            </w:r>
            <w:r w:rsidRPr="00185212">
              <w:rPr>
                <w:sz w:val="20"/>
              </w:rPr>
              <w:t xml:space="preserve"> S</w:t>
            </w:r>
            <w:r w:rsidR="00041EA0">
              <w:rPr>
                <w:sz w:val="20"/>
              </w:rPr>
              <w:t>4 ir S5</w:t>
            </w:r>
            <w:r w:rsidRPr="00185212">
              <w:rPr>
                <w:sz w:val="20"/>
              </w:rPr>
              <w:t xml:space="preserve"> modeli</w:t>
            </w:r>
            <w:r w:rsidR="00041EA0">
              <w:rPr>
                <w:sz w:val="20"/>
              </w:rPr>
              <w:t>ai</w:t>
            </w:r>
            <w:r w:rsidRPr="00185212">
              <w:rPr>
                <w:sz w:val="20"/>
              </w:rPr>
              <w:t xml:space="preserve"> (pagal LOD reikalavimus).</w:t>
            </w:r>
          </w:p>
          <w:p w14:paraId="6F55C703" w14:textId="77777777" w:rsidR="003D7F8D" w:rsidRDefault="003D7F8D" w:rsidP="003424FD">
            <w:pPr>
              <w:pStyle w:val="ListParagraph"/>
              <w:numPr>
                <w:ilvl w:val="0"/>
                <w:numId w:val="17"/>
              </w:numPr>
              <w:ind w:left="0" w:firstLine="0"/>
              <w:rPr>
                <w:sz w:val="20"/>
              </w:rPr>
            </w:pPr>
            <w:r w:rsidRPr="00185212">
              <w:rPr>
                <w:sz w:val="20"/>
              </w:rPr>
              <w:t>Sukurta informacija paskelbta bendrojoje duomenų</w:t>
            </w:r>
            <w:r>
              <w:rPr>
                <w:sz w:val="20"/>
              </w:rPr>
              <w:t xml:space="preserve"> </w:t>
            </w:r>
            <w:r w:rsidRPr="00A23580">
              <w:rPr>
                <w:sz w:val="20"/>
              </w:rPr>
              <w:t>aplinkoje (CDE).</w:t>
            </w:r>
          </w:p>
          <w:p w14:paraId="1A345039" w14:textId="523052FF" w:rsidR="00AA23D2" w:rsidRPr="00A23580" w:rsidRDefault="00AA23D2" w:rsidP="003424FD">
            <w:pPr>
              <w:pStyle w:val="ListParagraph"/>
              <w:numPr>
                <w:ilvl w:val="0"/>
                <w:numId w:val="17"/>
              </w:numPr>
              <w:ind w:left="0" w:firstLine="0"/>
              <w:rPr>
                <w:sz w:val="20"/>
              </w:rPr>
            </w:pPr>
            <w:r>
              <w:rPr>
                <w:sz w:val="22"/>
                <w:szCs w:val="22"/>
              </w:rPr>
              <w:t>Vykdomų darbų patikrinimas pagal  geometrinę ir atributinę informaciją, darbai atlikti pagal techninę specifikaciją.</w:t>
            </w:r>
          </w:p>
          <w:p w14:paraId="48C0A2B8" w14:textId="38748ADD" w:rsidR="003D7F8D" w:rsidRDefault="001F01B6" w:rsidP="003424FD">
            <w:pPr>
              <w:pStyle w:val="ListParagraph"/>
              <w:numPr>
                <w:ilvl w:val="0"/>
                <w:numId w:val="17"/>
              </w:numPr>
              <w:ind w:left="0" w:firstLine="0"/>
              <w:rPr>
                <w:sz w:val="20"/>
              </w:rPr>
            </w:pPr>
            <w:r>
              <w:rPr>
                <w:sz w:val="20"/>
              </w:rPr>
              <w:t xml:space="preserve">Patikslinti </w:t>
            </w:r>
            <w:r w:rsidR="003D7F8D" w:rsidRPr="00185212">
              <w:rPr>
                <w:sz w:val="20"/>
              </w:rPr>
              <w:t>kiekių žiniaraščiai.</w:t>
            </w:r>
          </w:p>
          <w:p w14:paraId="73AA2388" w14:textId="7A4CC0BD" w:rsidR="00BB1C56" w:rsidRDefault="00A37027" w:rsidP="003424FD">
            <w:pPr>
              <w:pStyle w:val="ListParagraph"/>
              <w:numPr>
                <w:ilvl w:val="0"/>
                <w:numId w:val="17"/>
              </w:numPr>
              <w:ind w:left="0" w:firstLine="0"/>
              <w:rPr>
                <w:sz w:val="20"/>
              </w:rPr>
            </w:pPr>
            <w:r>
              <w:rPr>
                <w:sz w:val="20"/>
              </w:rPr>
              <w:t>Parengiamas s</w:t>
            </w:r>
            <w:r w:rsidR="00BB1C56">
              <w:rPr>
                <w:sz w:val="20"/>
              </w:rPr>
              <w:t xml:space="preserve">tatybos darbų technologinis </w:t>
            </w:r>
            <w:proofErr w:type="spellStart"/>
            <w:r w:rsidR="00BB1C56">
              <w:rPr>
                <w:sz w:val="20"/>
              </w:rPr>
              <w:t>proektas</w:t>
            </w:r>
            <w:proofErr w:type="spellEnd"/>
            <w:r>
              <w:rPr>
                <w:sz w:val="20"/>
              </w:rPr>
              <w:t>;</w:t>
            </w:r>
          </w:p>
          <w:p w14:paraId="08A21997" w14:textId="40471473" w:rsidR="00A37027" w:rsidRPr="00185212" w:rsidRDefault="00A37027" w:rsidP="003424FD">
            <w:pPr>
              <w:pStyle w:val="ListParagraph"/>
              <w:numPr>
                <w:ilvl w:val="0"/>
                <w:numId w:val="17"/>
              </w:numPr>
              <w:ind w:left="0" w:firstLine="0"/>
              <w:rPr>
                <w:sz w:val="20"/>
              </w:rPr>
            </w:pPr>
            <w:r>
              <w:rPr>
                <w:sz w:val="20"/>
              </w:rPr>
              <w:lastRenderedPageBreak/>
              <w:t>Statybos darbų planavimas;</w:t>
            </w:r>
          </w:p>
          <w:p w14:paraId="2D66FCDE" w14:textId="77777777" w:rsidR="003D7F8D" w:rsidRPr="00185212" w:rsidRDefault="003D7F8D" w:rsidP="003424FD">
            <w:pPr>
              <w:pStyle w:val="ListParagraph"/>
              <w:numPr>
                <w:ilvl w:val="0"/>
                <w:numId w:val="17"/>
              </w:numPr>
              <w:ind w:left="0" w:firstLine="0"/>
              <w:rPr>
                <w:sz w:val="20"/>
              </w:rPr>
            </w:pPr>
            <w:r w:rsidRPr="00185212">
              <w:rPr>
                <w:sz w:val="20"/>
              </w:rPr>
              <w:t>Gautas užsakovo pritarimas.</w:t>
            </w:r>
          </w:p>
          <w:p w14:paraId="708CBEAE" w14:textId="1005E13C" w:rsidR="003D7F8D" w:rsidRPr="00185212" w:rsidRDefault="003D7F8D" w:rsidP="007D52FE">
            <w:pPr>
              <w:pStyle w:val="ListParagraph"/>
              <w:ind w:left="0"/>
              <w:rPr>
                <w:sz w:val="20"/>
              </w:rPr>
            </w:pPr>
          </w:p>
        </w:tc>
        <w:tc>
          <w:tcPr>
            <w:tcW w:w="2123" w:type="dxa"/>
            <w:tcBorders>
              <w:top w:val="single" w:sz="4" w:space="0" w:color="auto"/>
              <w:left w:val="single" w:sz="4" w:space="0" w:color="auto"/>
              <w:bottom w:val="single" w:sz="4" w:space="0" w:color="auto"/>
              <w:right w:val="single" w:sz="4" w:space="0" w:color="auto"/>
            </w:tcBorders>
          </w:tcPr>
          <w:p w14:paraId="627C01F5" w14:textId="05368F58" w:rsidR="003D7F8D" w:rsidRPr="00250F30" w:rsidRDefault="003D7F8D" w:rsidP="003D7F8D">
            <w:pPr>
              <w:rPr>
                <w:sz w:val="20"/>
              </w:rPr>
            </w:pPr>
            <w:r w:rsidRPr="00250F30">
              <w:rPr>
                <w:sz w:val="20"/>
              </w:rPr>
              <w:lastRenderedPageBreak/>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1925DE3D" w14:textId="5ACCE5A9" w:rsidR="003D7F8D" w:rsidRPr="00185212" w:rsidRDefault="003D7F8D" w:rsidP="00433B7C">
            <w:pPr>
              <w:pStyle w:val="ListParagraph"/>
              <w:numPr>
                <w:ilvl w:val="0"/>
                <w:numId w:val="19"/>
              </w:numPr>
              <w:ind w:left="0" w:firstLine="0"/>
              <w:rPr>
                <w:sz w:val="20"/>
              </w:rPr>
            </w:pPr>
            <w:r w:rsidRPr="00185212">
              <w:rPr>
                <w:sz w:val="20"/>
              </w:rPr>
              <w:t xml:space="preserve">Gaunamas </w:t>
            </w:r>
            <w:r w:rsidR="008D123B">
              <w:rPr>
                <w:sz w:val="20"/>
              </w:rPr>
              <w:t xml:space="preserve">darbo </w:t>
            </w:r>
            <w:r w:rsidRPr="00185212">
              <w:rPr>
                <w:sz w:val="20"/>
              </w:rPr>
              <w:t>projekto lygmens 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Pr="00185212">
              <w:rPr>
                <w:sz w:val="20"/>
              </w:rPr>
              <w:t xml:space="preserve"> formatais, geometrinis modelis pilnai sumodeliuotas (pagal LOD reikalavimus).</w:t>
            </w:r>
          </w:p>
          <w:p w14:paraId="5CCB97A2" w14:textId="3C2E02B5" w:rsidR="003D7F8D" w:rsidRPr="00185212" w:rsidRDefault="003D7F8D" w:rsidP="00433B7C">
            <w:pPr>
              <w:pStyle w:val="ListParagraph"/>
              <w:numPr>
                <w:ilvl w:val="0"/>
                <w:numId w:val="19"/>
              </w:numPr>
              <w:ind w:left="0" w:firstLine="0"/>
              <w:rPr>
                <w:sz w:val="20"/>
              </w:rPr>
            </w:pPr>
            <w:r w:rsidRPr="00185212">
              <w:rPr>
                <w:sz w:val="20"/>
              </w:rPr>
              <w:t xml:space="preserve">Gaunami </w:t>
            </w:r>
            <w:r w:rsidR="008D123B">
              <w:rPr>
                <w:sz w:val="20"/>
              </w:rPr>
              <w:t>darbo</w:t>
            </w:r>
            <w:r w:rsidRPr="00185212">
              <w:rPr>
                <w:sz w:val="20"/>
              </w:rPr>
              <w:t xml:space="preserve"> projekto brėžiniai ir schemos *.</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t xml:space="preserve"> </w:t>
            </w:r>
            <w:r w:rsidRPr="00185212">
              <w:rPr>
                <w:sz w:val="20"/>
              </w:rPr>
              <w:t>atskirais atvejais (suderinus su Užsakovu), parengtus</w:t>
            </w:r>
            <w:r>
              <w:rPr>
                <w:sz w:val="20"/>
              </w:rPr>
              <w:t xml:space="preserve"> kita programine įranga</w:t>
            </w:r>
            <w:r w:rsidRPr="00185212">
              <w:rPr>
                <w:sz w:val="20"/>
              </w:rPr>
              <w:t xml:space="preserve"> brėžinius</w:t>
            </w:r>
            <w:r>
              <w:rPr>
                <w:sz w:val="20"/>
              </w:rPr>
              <w:t xml:space="preserve"> ir schemas</w:t>
            </w:r>
            <w:r w:rsidRPr="00185212">
              <w:rPr>
                <w:sz w:val="20"/>
              </w:rPr>
              <w:t xml:space="preserve">, kai jų sugeneruoti iš modelio nėra galimybės.  </w:t>
            </w:r>
          </w:p>
          <w:p w14:paraId="09851B04" w14:textId="77777777" w:rsidR="003D7F8D" w:rsidRPr="00185212" w:rsidRDefault="003D7F8D" w:rsidP="00433B7C">
            <w:pPr>
              <w:pStyle w:val="ListParagraph"/>
              <w:numPr>
                <w:ilvl w:val="0"/>
                <w:numId w:val="19"/>
              </w:numPr>
              <w:ind w:left="0" w:firstLine="0"/>
              <w:rPr>
                <w:sz w:val="20"/>
              </w:rPr>
            </w:pPr>
            <w:r w:rsidRPr="00185212">
              <w:rPr>
                <w:sz w:val="20"/>
              </w:rPr>
              <w:t xml:space="preserve">Informacija patalpinta CDE aplinkoje. </w:t>
            </w:r>
          </w:p>
          <w:p w14:paraId="4A6411CF" w14:textId="526A10EA" w:rsidR="003D7F8D" w:rsidRPr="00185212" w:rsidRDefault="003D7F8D" w:rsidP="00433B7C">
            <w:pPr>
              <w:pStyle w:val="ListParagraph"/>
              <w:numPr>
                <w:ilvl w:val="0"/>
                <w:numId w:val="19"/>
              </w:numPr>
              <w:ind w:left="0" w:firstLine="0"/>
              <w:rPr>
                <w:sz w:val="20"/>
              </w:rPr>
            </w:pPr>
            <w:r w:rsidRPr="00185212">
              <w:rPr>
                <w:sz w:val="20"/>
              </w:rPr>
              <w:t>Atliktos koordinavimo ir kolizijų patikros.</w:t>
            </w:r>
          </w:p>
        </w:tc>
      </w:tr>
      <w:tr w:rsidR="007406EF" w:rsidRPr="00250F30" w14:paraId="7BB3000C" w14:textId="77777777" w:rsidTr="007855F7">
        <w:trPr>
          <w:trHeight w:val="856"/>
        </w:trPr>
        <w:tc>
          <w:tcPr>
            <w:tcW w:w="1272" w:type="dxa"/>
            <w:tcBorders>
              <w:top w:val="single" w:sz="4" w:space="0" w:color="auto"/>
              <w:left w:val="single" w:sz="4" w:space="0" w:color="auto"/>
              <w:bottom w:val="single" w:sz="4" w:space="0" w:color="auto"/>
              <w:right w:val="single" w:sz="4" w:space="0" w:color="auto"/>
            </w:tcBorders>
          </w:tcPr>
          <w:p w14:paraId="1D25E182" w14:textId="77777777" w:rsidR="007406EF" w:rsidRPr="00852402" w:rsidRDefault="007406EF" w:rsidP="007406EF">
            <w:pPr>
              <w:pStyle w:val="ListParagraph"/>
              <w:numPr>
                <w:ilvl w:val="0"/>
                <w:numId w:val="13"/>
              </w:numPr>
              <w:rPr>
                <w:sz w:val="20"/>
              </w:rPr>
            </w:pPr>
          </w:p>
        </w:tc>
        <w:tc>
          <w:tcPr>
            <w:tcW w:w="1557" w:type="dxa"/>
            <w:tcBorders>
              <w:top w:val="single" w:sz="4" w:space="0" w:color="auto"/>
              <w:left w:val="single" w:sz="4" w:space="0" w:color="auto"/>
              <w:bottom w:val="single" w:sz="4" w:space="0" w:color="auto"/>
              <w:right w:val="single" w:sz="4" w:space="0" w:color="auto"/>
            </w:tcBorders>
          </w:tcPr>
          <w:p w14:paraId="5149033B" w14:textId="788B72A3" w:rsidR="007406EF" w:rsidRPr="00250F30" w:rsidRDefault="007406EF" w:rsidP="007406EF">
            <w:pPr>
              <w:rPr>
                <w:sz w:val="20"/>
              </w:rPr>
            </w:pPr>
            <w:r>
              <w:rPr>
                <w:sz w:val="20"/>
              </w:rPr>
              <w:t>Statyba (S6)</w:t>
            </w:r>
          </w:p>
        </w:tc>
        <w:tc>
          <w:tcPr>
            <w:tcW w:w="1273" w:type="dxa"/>
            <w:tcBorders>
              <w:top w:val="single" w:sz="4" w:space="0" w:color="auto"/>
              <w:left w:val="single" w:sz="4" w:space="0" w:color="auto"/>
              <w:bottom w:val="single" w:sz="4" w:space="0" w:color="auto"/>
              <w:right w:val="single" w:sz="4" w:space="0" w:color="auto"/>
            </w:tcBorders>
          </w:tcPr>
          <w:p w14:paraId="790DC173" w14:textId="22CE687E" w:rsidR="007406EF" w:rsidRPr="00D45525" w:rsidRDefault="007406EF" w:rsidP="007406EF">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1FC362DF" w14:textId="638B6ACF" w:rsidR="007406EF" w:rsidRDefault="007406EF" w:rsidP="007406EF">
            <w:pPr>
              <w:jc w:val="center"/>
              <w:rPr>
                <w:sz w:val="20"/>
              </w:rPr>
            </w:pPr>
            <w:r>
              <w:rPr>
                <w:sz w:val="20"/>
              </w:rPr>
              <w:t>-</w:t>
            </w:r>
          </w:p>
        </w:tc>
        <w:tc>
          <w:tcPr>
            <w:tcW w:w="1274" w:type="dxa"/>
            <w:tcBorders>
              <w:top w:val="single" w:sz="4" w:space="0" w:color="auto"/>
              <w:left w:val="single" w:sz="4" w:space="0" w:color="auto"/>
              <w:bottom w:val="single" w:sz="4" w:space="0" w:color="auto"/>
              <w:right w:val="single" w:sz="4" w:space="0" w:color="auto"/>
            </w:tcBorders>
          </w:tcPr>
          <w:p w14:paraId="25B4D5DC" w14:textId="0B25589A" w:rsidR="007406EF" w:rsidRPr="001325A1" w:rsidRDefault="007406EF" w:rsidP="007406EF">
            <w:pPr>
              <w:jc w:val="center"/>
              <w:rPr>
                <w:sz w:val="20"/>
                <w:lang w:eastAsia="lt-LT"/>
              </w:rPr>
            </w:pPr>
            <w:r>
              <w:rPr>
                <w:sz w:val="20"/>
              </w:rPr>
              <w:t>28 mėn. po Sutarties pasirašymo dienos</w:t>
            </w:r>
          </w:p>
        </w:tc>
        <w:tc>
          <w:tcPr>
            <w:tcW w:w="1274" w:type="dxa"/>
            <w:tcBorders>
              <w:top w:val="single" w:sz="4" w:space="0" w:color="auto"/>
              <w:left w:val="single" w:sz="4" w:space="0" w:color="auto"/>
              <w:bottom w:val="single" w:sz="4" w:space="0" w:color="auto"/>
              <w:right w:val="single" w:sz="4" w:space="0" w:color="auto"/>
            </w:tcBorders>
          </w:tcPr>
          <w:p w14:paraId="257D3263" w14:textId="122D22CB" w:rsidR="007406EF" w:rsidRPr="001325A1" w:rsidRDefault="007406EF" w:rsidP="007406EF">
            <w:pPr>
              <w:jc w:val="center"/>
              <w:rPr>
                <w:sz w:val="20"/>
                <w:lang w:eastAsia="lt-LT"/>
              </w:rPr>
            </w:pPr>
            <w:r>
              <w:rPr>
                <w:sz w:val="20"/>
              </w:rPr>
              <w:t>30 mėn. po Sutarties pasirašymo dienos</w:t>
            </w:r>
          </w:p>
        </w:tc>
        <w:tc>
          <w:tcPr>
            <w:tcW w:w="1981" w:type="dxa"/>
            <w:tcBorders>
              <w:top w:val="single" w:sz="4" w:space="0" w:color="auto"/>
              <w:left w:val="single" w:sz="4" w:space="0" w:color="auto"/>
              <w:bottom w:val="single" w:sz="4" w:space="0" w:color="auto"/>
              <w:right w:val="single" w:sz="4" w:space="0" w:color="auto"/>
            </w:tcBorders>
          </w:tcPr>
          <w:p w14:paraId="03DA92C0" w14:textId="0D8938C2" w:rsidR="008056A0" w:rsidRPr="00CB1100" w:rsidRDefault="008056A0" w:rsidP="003424FD">
            <w:pPr>
              <w:pStyle w:val="ListParagraph"/>
              <w:numPr>
                <w:ilvl w:val="0"/>
                <w:numId w:val="18"/>
              </w:numPr>
              <w:spacing w:line="256" w:lineRule="auto"/>
              <w:ind w:left="0" w:firstLine="0"/>
              <w:jc w:val="both"/>
              <w:rPr>
                <w:sz w:val="20"/>
              </w:rPr>
            </w:pPr>
            <w:r w:rsidRPr="00CB1100">
              <w:rPr>
                <w:sz w:val="20"/>
              </w:rPr>
              <w:t>Faktiškai atliktų darbų atitikimas projektiniams sprendiniams;</w:t>
            </w:r>
          </w:p>
          <w:p w14:paraId="733C7FC7" w14:textId="66C23495" w:rsidR="008056A0" w:rsidRPr="00CB1100" w:rsidRDefault="008056A0" w:rsidP="003424FD">
            <w:pPr>
              <w:pStyle w:val="ListParagraph"/>
              <w:numPr>
                <w:ilvl w:val="0"/>
                <w:numId w:val="18"/>
              </w:numPr>
              <w:spacing w:line="256" w:lineRule="auto"/>
              <w:ind w:left="0" w:firstLine="0"/>
              <w:jc w:val="both"/>
              <w:rPr>
                <w:sz w:val="20"/>
              </w:rPr>
            </w:pPr>
            <w:r w:rsidRPr="00CB1100">
              <w:rPr>
                <w:sz w:val="20"/>
              </w:rPr>
              <w:t>Parengtas S6 „Taip pastatyta“ modelis (pagal LOD reikalavimus).</w:t>
            </w:r>
          </w:p>
          <w:p w14:paraId="36D86071" w14:textId="3BED35B1" w:rsidR="008056A0" w:rsidRPr="00CB1100" w:rsidRDefault="008056A0" w:rsidP="003424FD">
            <w:pPr>
              <w:pStyle w:val="ListParagraph"/>
              <w:numPr>
                <w:ilvl w:val="0"/>
                <w:numId w:val="18"/>
              </w:numPr>
              <w:spacing w:line="256" w:lineRule="auto"/>
              <w:ind w:left="0" w:firstLine="0"/>
              <w:jc w:val="both"/>
              <w:rPr>
                <w:sz w:val="20"/>
              </w:rPr>
            </w:pPr>
            <w:r w:rsidRPr="00CB1100">
              <w:rPr>
                <w:sz w:val="20"/>
              </w:rPr>
              <w:t>Įrengtus elektros įrenginius priima Užsakovas</w:t>
            </w:r>
          </w:p>
          <w:p w14:paraId="25F8B27C" w14:textId="7DE08439" w:rsidR="008056A0" w:rsidRPr="00CB1100" w:rsidRDefault="008056A0" w:rsidP="003424FD">
            <w:pPr>
              <w:pStyle w:val="ListParagraph"/>
              <w:numPr>
                <w:ilvl w:val="0"/>
                <w:numId w:val="18"/>
              </w:numPr>
              <w:spacing w:line="256" w:lineRule="auto"/>
              <w:ind w:left="0" w:firstLine="0"/>
              <w:jc w:val="both"/>
              <w:rPr>
                <w:sz w:val="20"/>
              </w:rPr>
            </w:pPr>
            <w:r w:rsidRPr="00CB1100">
              <w:rPr>
                <w:sz w:val="20"/>
              </w:rPr>
              <w:t>Gautas Užsakovo patvirtinimas, kad darbai atlikti tinkamai;</w:t>
            </w:r>
          </w:p>
          <w:p w14:paraId="40103435" w14:textId="77777777" w:rsidR="007406EF" w:rsidRDefault="008056A0" w:rsidP="003424FD">
            <w:pPr>
              <w:pStyle w:val="ListParagraph"/>
              <w:numPr>
                <w:ilvl w:val="0"/>
                <w:numId w:val="18"/>
              </w:numPr>
              <w:ind w:left="0" w:firstLine="0"/>
              <w:rPr>
                <w:sz w:val="20"/>
              </w:rPr>
            </w:pPr>
            <w:r w:rsidRPr="00CB1100">
              <w:rPr>
                <w:sz w:val="20"/>
              </w:rPr>
              <w:t>5. Sukurta informacija patalpinta CDE aplinkoje ir/arba Turto valdymo aplinkoje.</w:t>
            </w:r>
          </w:p>
          <w:p w14:paraId="66F50FA7" w14:textId="553807D1" w:rsidR="00815776" w:rsidRDefault="00815776" w:rsidP="003424FD">
            <w:pPr>
              <w:pStyle w:val="ListParagraph"/>
              <w:numPr>
                <w:ilvl w:val="0"/>
                <w:numId w:val="18"/>
              </w:numPr>
              <w:ind w:left="0" w:firstLine="0"/>
              <w:rPr>
                <w:sz w:val="20"/>
              </w:rPr>
            </w:pPr>
            <w:r>
              <w:rPr>
                <w:sz w:val="20"/>
              </w:rPr>
              <w:t>Gaunami visi reikalingi dokumentai statybos užbaigimo procedūroms vykdyti;</w:t>
            </w:r>
          </w:p>
          <w:p w14:paraId="4F02D528" w14:textId="1BA4B879" w:rsidR="00C4034F" w:rsidRPr="00185212" w:rsidRDefault="00C4034F" w:rsidP="003424FD">
            <w:pPr>
              <w:pStyle w:val="ListParagraph"/>
              <w:numPr>
                <w:ilvl w:val="0"/>
                <w:numId w:val="18"/>
              </w:numPr>
              <w:ind w:left="0" w:firstLine="0"/>
              <w:rPr>
                <w:sz w:val="20"/>
              </w:rPr>
            </w:pPr>
            <w:r>
              <w:rPr>
                <w:sz w:val="20"/>
              </w:rPr>
              <w:t>Gaunamas statybos užbaigimo aktas.</w:t>
            </w:r>
          </w:p>
        </w:tc>
        <w:tc>
          <w:tcPr>
            <w:tcW w:w="2123" w:type="dxa"/>
            <w:tcBorders>
              <w:top w:val="single" w:sz="4" w:space="0" w:color="auto"/>
              <w:left w:val="single" w:sz="4" w:space="0" w:color="auto"/>
              <w:bottom w:val="single" w:sz="4" w:space="0" w:color="auto"/>
              <w:right w:val="single" w:sz="4" w:space="0" w:color="auto"/>
            </w:tcBorders>
          </w:tcPr>
          <w:p w14:paraId="3AB84D87" w14:textId="42FB77ED" w:rsidR="007406EF" w:rsidRPr="00250F30" w:rsidRDefault="000A6A12" w:rsidP="007406EF">
            <w:pPr>
              <w:rPr>
                <w:sz w:val="20"/>
              </w:rPr>
            </w:pPr>
            <w:r w:rsidRPr="00250F30">
              <w:rPr>
                <w:sz w:val="20"/>
              </w:rPr>
              <w:t>(žiūrėti 3 punkte patektą lentelę)</w:t>
            </w:r>
          </w:p>
        </w:tc>
        <w:tc>
          <w:tcPr>
            <w:tcW w:w="2525" w:type="dxa"/>
            <w:tcBorders>
              <w:top w:val="single" w:sz="4" w:space="0" w:color="auto"/>
              <w:left w:val="single" w:sz="4" w:space="0" w:color="auto"/>
              <w:bottom w:val="single" w:sz="4" w:space="0" w:color="auto"/>
              <w:right w:val="single" w:sz="4" w:space="0" w:color="auto"/>
            </w:tcBorders>
          </w:tcPr>
          <w:p w14:paraId="4D9C4BC6" w14:textId="03961222" w:rsidR="000A6A12" w:rsidRPr="00185212" w:rsidRDefault="000A6A12" w:rsidP="000A6A12">
            <w:pPr>
              <w:pStyle w:val="ListParagraph"/>
              <w:numPr>
                <w:ilvl w:val="0"/>
                <w:numId w:val="4"/>
              </w:numPr>
              <w:ind w:left="0" w:firstLine="0"/>
              <w:rPr>
                <w:sz w:val="20"/>
              </w:rPr>
            </w:pPr>
            <w:r w:rsidRPr="00185212">
              <w:rPr>
                <w:sz w:val="20"/>
              </w:rPr>
              <w:t xml:space="preserve">Gaunamas </w:t>
            </w:r>
            <w:r w:rsidR="00CB1100">
              <w:rPr>
                <w:sz w:val="20"/>
              </w:rPr>
              <w:t>„Taip pastatyta“</w:t>
            </w:r>
            <w:r w:rsidRPr="00185212">
              <w:rPr>
                <w:sz w:val="20"/>
              </w:rPr>
              <w:t xml:space="preserve"> lygmens </w:t>
            </w:r>
            <w:r w:rsidR="000A66BB">
              <w:rPr>
                <w:sz w:val="20"/>
              </w:rPr>
              <w:t xml:space="preserve"> informacinis </w:t>
            </w:r>
            <w:r w:rsidRPr="00185212">
              <w:rPr>
                <w:sz w:val="20"/>
              </w:rPr>
              <w:t>modelis *.</w:t>
            </w:r>
            <w:proofErr w:type="spellStart"/>
            <w:r w:rsidRPr="00185212">
              <w:rPr>
                <w:sz w:val="20"/>
              </w:rPr>
              <w:t>landXML</w:t>
            </w:r>
            <w:proofErr w:type="spellEnd"/>
            <w:r w:rsidRPr="00185212">
              <w:rPr>
                <w:sz w:val="20"/>
              </w:rPr>
              <w:t>, *.</w:t>
            </w:r>
            <w:proofErr w:type="spellStart"/>
            <w:r w:rsidRPr="00185212">
              <w:rPr>
                <w:sz w:val="20"/>
              </w:rPr>
              <w:t>ifc</w:t>
            </w:r>
            <w:proofErr w:type="spellEnd"/>
            <w:r w:rsidRPr="00185212">
              <w:rPr>
                <w:sz w:val="20"/>
              </w:rPr>
              <w:t xml:space="preserve"> formatais, geometrinis modelis pilnai sumodeliuotas (pagal LOD reikalavimus).</w:t>
            </w:r>
          </w:p>
          <w:p w14:paraId="0013D5B5" w14:textId="47658918" w:rsidR="000A6A12" w:rsidRPr="00185212" w:rsidRDefault="000A6A12" w:rsidP="000A6A12">
            <w:pPr>
              <w:pStyle w:val="ListParagraph"/>
              <w:numPr>
                <w:ilvl w:val="0"/>
                <w:numId w:val="4"/>
              </w:numPr>
              <w:ind w:left="0" w:firstLine="0"/>
              <w:rPr>
                <w:sz w:val="20"/>
              </w:rPr>
            </w:pPr>
            <w:r w:rsidRPr="00185212">
              <w:rPr>
                <w:sz w:val="20"/>
              </w:rPr>
              <w:t xml:space="preserve">Gaunami </w:t>
            </w:r>
            <w:r w:rsidR="00DE2D36">
              <w:rPr>
                <w:sz w:val="20"/>
              </w:rPr>
              <w:t xml:space="preserve">galutiniai </w:t>
            </w:r>
            <w:r w:rsidRPr="00185212">
              <w:rPr>
                <w:sz w:val="20"/>
              </w:rPr>
              <w:t>projekto brėžiniai ir schemos</w:t>
            </w:r>
            <w:r w:rsidR="00DE2D36">
              <w:rPr>
                <w:sz w:val="20"/>
              </w:rPr>
              <w:t>, kurie atitinka faktinę situaciją</w:t>
            </w:r>
            <w:r w:rsidRPr="00185212">
              <w:rPr>
                <w:sz w:val="20"/>
              </w:rPr>
              <w:t>*.</w:t>
            </w:r>
            <w:proofErr w:type="spellStart"/>
            <w:r w:rsidRPr="00185212">
              <w:rPr>
                <w:sz w:val="20"/>
              </w:rPr>
              <w:t>pdf</w:t>
            </w:r>
            <w:proofErr w:type="spellEnd"/>
            <w:r w:rsidRPr="00185212">
              <w:rPr>
                <w:sz w:val="20"/>
              </w:rPr>
              <w:t>, *.</w:t>
            </w:r>
            <w:proofErr w:type="spellStart"/>
            <w:r w:rsidRPr="00185212">
              <w:rPr>
                <w:sz w:val="20"/>
              </w:rPr>
              <w:t>dwg</w:t>
            </w:r>
            <w:proofErr w:type="spellEnd"/>
            <w:r w:rsidRPr="00185212">
              <w:rPr>
                <w:sz w:val="20"/>
              </w:rPr>
              <w:t>, sugeneruotos iš modelio,</w:t>
            </w:r>
            <w:r>
              <w:t xml:space="preserve"> </w:t>
            </w:r>
            <w:r w:rsidRPr="00185212">
              <w:rPr>
                <w:sz w:val="20"/>
              </w:rPr>
              <w:t>atskirais atvejais (suderinus su Užsakovu), parengtus</w:t>
            </w:r>
            <w:r>
              <w:rPr>
                <w:sz w:val="20"/>
              </w:rPr>
              <w:t xml:space="preserve"> kita programine įranga </w:t>
            </w:r>
            <w:r w:rsidRPr="00185212">
              <w:rPr>
                <w:sz w:val="20"/>
              </w:rPr>
              <w:t xml:space="preserve"> brėžinius</w:t>
            </w:r>
            <w:r>
              <w:rPr>
                <w:sz w:val="20"/>
              </w:rPr>
              <w:t xml:space="preserve"> ir schemas</w:t>
            </w:r>
            <w:r w:rsidRPr="00185212">
              <w:rPr>
                <w:sz w:val="20"/>
              </w:rPr>
              <w:t xml:space="preserve">, kai jų sugeneruoti iš modelio nėra galimybės.  </w:t>
            </w:r>
          </w:p>
          <w:p w14:paraId="13FA2E03" w14:textId="77777777" w:rsidR="000A6A12" w:rsidRPr="00185212" w:rsidRDefault="000A6A12" w:rsidP="000A6A12">
            <w:pPr>
              <w:pStyle w:val="ListParagraph"/>
              <w:numPr>
                <w:ilvl w:val="0"/>
                <w:numId w:val="4"/>
              </w:numPr>
              <w:ind w:left="0" w:firstLine="0"/>
              <w:rPr>
                <w:sz w:val="20"/>
              </w:rPr>
            </w:pPr>
            <w:r w:rsidRPr="00185212">
              <w:rPr>
                <w:sz w:val="20"/>
              </w:rPr>
              <w:t xml:space="preserve">Informacija patalpinta CDE aplinkoje. </w:t>
            </w:r>
          </w:p>
          <w:p w14:paraId="4B830065" w14:textId="7FC3F7D6" w:rsidR="007406EF" w:rsidRPr="00185212" w:rsidRDefault="000A6A12" w:rsidP="000A6A12">
            <w:pPr>
              <w:pStyle w:val="ListParagraph"/>
              <w:numPr>
                <w:ilvl w:val="0"/>
                <w:numId w:val="4"/>
              </w:numPr>
              <w:ind w:left="0" w:firstLine="0"/>
              <w:rPr>
                <w:sz w:val="20"/>
              </w:rPr>
            </w:pPr>
            <w:r w:rsidRPr="00185212">
              <w:rPr>
                <w:sz w:val="20"/>
              </w:rPr>
              <w:t>Atliktos koordinavimo ir kolizijų patikros.</w:t>
            </w:r>
          </w:p>
        </w:tc>
      </w:tr>
    </w:tbl>
    <w:p w14:paraId="3BCA5C6F" w14:textId="1EDD77FE" w:rsidR="00926EC5" w:rsidRPr="00E81342" w:rsidRDefault="00926EC5">
      <w:pPr>
        <w:rPr>
          <w:sz w:val="22"/>
          <w:szCs w:val="22"/>
        </w:rPr>
      </w:pPr>
      <w:r w:rsidRPr="00E81342">
        <w:rPr>
          <w:sz w:val="22"/>
          <w:szCs w:val="22"/>
        </w:rPr>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250F30"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250F30" w:rsidRDefault="00114210" w:rsidP="00114210">
                  <w:pPr>
                    <w:jc w:val="center"/>
                    <w:rPr>
                      <w:b/>
                      <w:bCs/>
                      <w:sz w:val="22"/>
                      <w:szCs w:val="22"/>
                      <w:lang w:eastAsia="lt-LT"/>
                    </w:rPr>
                  </w:pPr>
                  <w:bookmarkStart w:id="0" w:name="_Hlk131166120"/>
                  <w:r w:rsidRPr="00250F30">
                    <w:rPr>
                      <w:b/>
                      <w:sz w:val="22"/>
                      <w:szCs w:val="22"/>
                    </w:rPr>
                    <w:t xml:space="preserve">Eil. </w:t>
                  </w:r>
                  <w:proofErr w:type="spellStart"/>
                  <w:r w:rsidRPr="00250F30">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271D84" w:rsidRDefault="00114210" w:rsidP="00271D84">
                  <w:pPr>
                    <w:jc w:val="center"/>
                    <w:rPr>
                      <w:color w:val="FF0000"/>
                      <w:sz w:val="20"/>
                      <w:lang w:eastAsia="lt-LT"/>
                    </w:rPr>
                  </w:pPr>
                  <w:r w:rsidRPr="00250F30">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84C953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30F8D5F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4A4E37CE"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959631F" w14:textId="13D8D84C" w:rsidR="00114210" w:rsidRPr="00250F30" w:rsidRDefault="002A4BBE" w:rsidP="00114210">
                  <w:pPr>
                    <w:jc w:val="center"/>
                    <w:rPr>
                      <w:b/>
                      <w:bCs/>
                      <w:color w:val="000000"/>
                      <w:sz w:val="22"/>
                      <w:szCs w:val="22"/>
                      <w:lang w:eastAsia="lt-LT"/>
                    </w:rPr>
                  </w:pPr>
                  <w:r w:rsidRPr="00250F30">
                    <w:rPr>
                      <w:b/>
                      <w:bCs/>
                      <w:color w:val="000000"/>
                      <w:sz w:val="22"/>
                      <w:szCs w:val="22"/>
                      <w:lang w:eastAsia="lt-LT"/>
                    </w:rPr>
                    <w:t>n</w:t>
                  </w:r>
                  <w:r w:rsidR="00114210" w:rsidRPr="00250F30">
                    <w:rPr>
                      <w:b/>
                      <w:bCs/>
                      <w:color w:val="000000"/>
                      <w:sz w:val="22"/>
                      <w:szCs w:val="22"/>
                      <w:lang w:eastAsia="lt-LT"/>
                    </w:rPr>
                    <w:t>audoji</w:t>
                  </w:r>
                  <w:r w:rsidRPr="00250F30">
                    <w:rPr>
                      <w:b/>
                      <w:bCs/>
                      <w:color w:val="000000"/>
                      <w:sz w:val="22"/>
                      <w:szCs w:val="22"/>
                      <w:lang w:eastAsia="lt-LT"/>
                    </w:rPr>
                    <w:t>-</w:t>
                  </w:r>
                  <w:proofErr w:type="spellStart"/>
                  <w:r w:rsidR="00114210" w:rsidRPr="00250F30">
                    <w:rPr>
                      <w:b/>
                      <w:bCs/>
                      <w:color w:val="000000"/>
                      <w:sz w:val="22"/>
                      <w:szCs w:val="22"/>
                      <w:lang w:eastAsia="lt-LT"/>
                    </w:rPr>
                    <w:t>mas</w:t>
                  </w:r>
                  <w:proofErr w:type="spellEnd"/>
                </w:p>
              </w:tc>
            </w:tr>
            <w:tr w:rsidR="00114210" w:rsidRPr="00250F30" w14:paraId="7061BE79" w14:textId="77777777" w:rsidTr="00926EC5">
              <w:trPr>
                <w:trHeight w:val="151"/>
              </w:trPr>
              <w:tc>
                <w:tcPr>
                  <w:tcW w:w="1268" w:type="dxa"/>
                  <w:vMerge/>
                  <w:shd w:val="clear" w:color="auto" w:fill="FFFFFF" w:themeFill="background1"/>
                  <w:noWrap/>
                  <w:vAlign w:val="center"/>
                </w:tcPr>
                <w:p w14:paraId="482D3BEA" w14:textId="77777777" w:rsidR="00114210" w:rsidRPr="00250F30"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250F30"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250F30" w:rsidRDefault="00114210" w:rsidP="00114210">
                  <w:pPr>
                    <w:jc w:val="center"/>
                    <w:rPr>
                      <w:b/>
                      <w:bCs/>
                      <w:sz w:val="22"/>
                      <w:szCs w:val="22"/>
                      <w:lang w:eastAsia="lt-LT"/>
                    </w:rPr>
                  </w:pPr>
                  <w:r w:rsidRPr="00250F30">
                    <w:rPr>
                      <w:b/>
                      <w:bCs/>
                      <w:sz w:val="22"/>
                      <w:szCs w:val="22"/>
                      <w:lang w:eastAsia="lt-LT"/>
                    </w:rPr>
                    <w:t>Stadija</w:t>
                  </w:r>
                </w:p>
                <w:p w14:paraId="45F8CD3A" w14:textId="77777777" w:rsidR="00114210" w:rsidRPr="00250F30" w:rsidRDefault="00114210" w:rsidP="00114210">
                  <w:pPr>
                    <w:ind w:firstLine="57"/>
                    <w:jc w:val="center"/>
                    <w:rPr>
                      <w:b/>
                      <w:bCs/>
                      <w:sz w:val="22"/>
                      <w:szCs w:val="22"/>
                      <w:lang w:eastAsia="lt-LT"/>
                    </w:rPr>
                  </w:pPr>
                  <w:r w:rsidRPr="00250F30">
                    <w:rPr>
                      <w:b/>
                      <w:bCs/>
                      <w:sz w:val="22"/>
                      <w:szCs w:val="22"/>
                      <w:lang w:eastAsia="lt-LT"/>
                    </w:rPr>
                    <w:t>S0</w:t>
                  </w:r>
                </w:p>
              </w:tc>
              <w:tc>
                <w:tcPr>
                  <w:tcW w:w="1021" w:type="dxa"/>
                  <w:shd w:val="clear" w:color="auto" w:fill="FFFFFF" w:themeFill="background1"/>
                  <w:vAlign w:val="center"/>
                </w:tcPr>
                <w:p w14:paraId="74E5FB24" w14:textId="77777777" w:rsidR="00114210" w:rsidRPr="00250F30" w:rsidRDefault="00114210" w:rsidP="00114210">
                  <w:pPr>
                    <w:jc w:val="center"/>
                    <w:rPr>
                      <w:b/>
                      <w:bCs/>
                      <w:sz w:val="22"/>
                      <w:szCs w:val="22"/>
                      <w:lang w:eastAsia="lt-LT"/>
                    </w:rPr>
                  </w:pPr>
                  <w:r w:rsidRPr="00250F30">
                    <w:rPr>
                      <w:b/>
                      <w:bCs/>
                      <w:sz w:val="22"/>
                      <w:szCs w:val="22"/>
                      <w:lang w:eastAsia="lt-LT"/>
                    </w:rPr>
                    <w:t>Stadija S1</w:t>
                  </w:r>
                </w:p>
              </w:tc>
              <w:tc>
                <w:tcPr>
                  <w:tcW w:w="1021" w:type="dxa"/>
                  <w:shd w:val="clear" w:color="auto" w:fill="FFFFFF" w:themeFill="background1"/>
                  <w:noWrap/>
                  <w:vAlign w:val="center"/>
                </w:tcPr>
                <w:p w14:paraId="35E08273" w14:textId="77777777" w:rsidR="00114210" w:rsidRPr="00250F30" w:rsidRDefault="00114210" w:rsidP="00114210">
                  <w:pPr>
                    <w:jc w:val="center"/>
                    <w:rPr>
                      <w:b/>
                      <w:bCs/>
                      <w:sz w:val="22"/>
                      <w:szCs w:val="22"/>
                      <w:lang w:eastAsia="lt-LT"/>
                    </w:rPr>
                  </w:pPr>
                  <w:r w:rsidRPr="00250F30">
                    <w:rPr>
                      <w:b/>
                      <w:bCs/>
                      <w:sz w:val="22"/>
                      <w:szCs w:val="22"/>
                      <w:lang w:eastAsia="lt-LT"/>
                    </w:rPr>
                    <w:t>Stadija S2</w:t>
                  </w:r>
                </w:p>
              </w:tc>
              <w:tc>
                <w:tcPr>
                  <w:tcW w:w="1021" w:type="dxa"/>
                  <w:shd w:val="clear" w:color="auto" w:fill="FFFFFF" w:themeFill="background1"/>
                  <w:vAlign w:val="center"/>
                </w:tcPr>
                <w:p w14:paraId="00F93EB0" w14:textId="77777777" w:rsidR="00114210" w:rsidRPr="00250F30" w:rsidRDefault="00114210" w:rsidP="00114210">
                  <w:pPr>
                    <w:jc w:val="center"/>
                    <w:rPr>
                      <w:b/>
                      <w:bCs/>
                      <w:sz w:val="22"/>
                      <w:szCs w:val="22"/>
                      <w:lang w:eastAsia="lt-LT"/>
                    </w:rPr>
                  </w:pPr>
                  <w:r w:rsidRPr="00250F30">
                    <w:rPr>
                      <w:b/>
                      <w:bCs/>
                      <w:sz w:val="22"/>
                      <w:szCs w:val="22"/>
                      <w:lang w:eastAsia="lt-LT"/>
                    </w:rPr>
                    <w:t>Stadija S3</w:t>
                  </w:r>
                </w:p>
              </w:tc>
              <w:tc>
                <w:tcPr>
                  <w:tcW w:w="1021" w:type="dxa"/>
                  <w:shd w:val="clear" w:color="auto" w:fill="FFFFFF" w:themeFill="background1"/>
                  <w:vAlign w:val="center"/>
                </w:tcPr>
                <w:p w14:paraId="74E68F4C" w14:textId="77777777" w:rsidR="00114210" w:rsidRPr="00250F30" w:rsidRDefault="00114210" w:rsidP="00114210">
                  <w:pPr>
                    <w:jc w:val="center"/>
                    <w:rPr>
                      <w:b/>
                      <w:bCs/>
                      <w:sz w:val="22"/>
                      <w:szCs w:val="22"/>
                      <w:lang w:eastAsia="lt-LT"/>
                    </w:rPr>
                  </w:pPr>
                  <w:r w:rsidRPr="00250F30">
                    <w:rPr>
                      <w:b/>
                      <w:bCs/>
                      <w:sz w:val="22"/>
                      <w:szCs w:val="22"/>
                      <w:lang w:eastAsia="lt-LT"/>
                    </w:rPr>
                    <w:t>Stadija S4</w:t>
                  </w:r>
                </w:p>
              </w:tc>
              <w:tc>
                <w:tcPr>
                  <w:tcW w:w="1021" w:type="dxa"/>
                  <w:shd w:val="clear" w:color="auto" w:fill="FFFFFF" w:themeFill="background1"/>
                  <w:vAlign w:val="center"/>
                </w:tcPr>
                <w:p w14:paraId="4C143AA4" w14:textId="77777777" w:rsidR="00114210" w:rsidRPr="00250F30" w:rsidRDefault="00114210" w:rsidP="00114210">
                  <w:pPr>
                    <w:jc w:val="center"/>
                    <w:rPr>
                      <w:b/>
                      <w:bCs/>
                      <w:sz w:val="22"/>
                      <w:szCs w:val="22"/>
                      <w:lang w:eastAsia="lt-LT"/>
                    </w:rPr>
                  </w:pPr>
                  <w:r w:rsidRPr="00250F30">
                    <w:rPr>
                      <w:b/>
                      <w:bCs/>
                      <w:sz w:val="22"/>
                      <w:szCs w:val="22"/>
                      <w:lang w:eastAsia="lt-LT"/>
                    </w:rPr>
                    <w:t>Stadija S5</w:t>
                  </w:r>
                </w:p>
              </w:tc>
              <w:tc>
                <w:tcPr>
                  <w:tcW w:w="1021" w:type="dxa"/>
                  <w:shd w:val="clear" w:color="auto" w:fill="FFFFFF" w:themeFill="background1"/>
                  <w:noWrap/>
                  <w:vAlign w:val="center"/>
                </w:tcPr>
                <w:p w14:paraId="3F1A777A" w14:textId="77777777" w:rsidR="00114210" w:rsidRPr="00250F30" w:rsidRDefault="00114210" w:rsidP="00114210">
                  <w:pPr>
                    <w:jc w:val="center"/>
                    <w:rPr>
                      <w:b/>
                      <w:bCs/>
                      <w:sz w:val="22"/>
                      <w:szCs w:val="22"/>
                      <w:lang w:eastAsia="lt-LT"/>
                    </w:rPr>
                  </w:pPr>
                  <w:r w:rsidRPr="00250F30">
                    <w:rPr>
                      <w:b/>
                      <w:bCs/>
                      <w:sz w:val="22"/>
                      <w:szCs w:val="22"/>
                      <w:lang w:eastAsia="lt-LT"/>
                    </w:rPr>
                    <w:t>Stadija S6</w:t>
                  </w:r>
                </w:p>
              </w:tc>
              <w:tc>
                <w:tcPr>
                  <w:tcW w:w="1021" w:type="dxa"/>
                  <w:shd w:val="clear" w:color="auto" w:fill="FFFFFF" w:themeFill="background1"/>
                  <w:vAlign w:val="center"/>
                </w:tcPr>
                <w:p w14:paraId="75664B40" w14:textId="77777777" w:rsidR="00114210" w:rsidRPr="00250F30" w:rsidRDefault="00114210" w:rsidP="00114210">
                  <w:pPr>
                    <w:jc w:val="center"/>
                    <w:rPr>
                      <w:b/>
                      <w:bCs/>
                      <w:sz w:val="22"/>
                      <w:szCs w:val="22"/>
                      <w:lang w:eastAsia="lt-LT"/>
                    </w:rPr>
                  </w:pPr>
                  <w:r w:rsidRPr="00250F30">
                    <w:rPr>
                      <w:b/>
                      <w:bCs/>
                      <w:sz w:val="22"/>
                      <w:szCs w:val="22"/>
                      <w:lang w:eastAsia="lt-LT"/>
                    </w:rPr>
                    <w:t>Stadija S7</w:t>
                  </w:r>
                </w:p>
              </w:tc>
            </w:tr>
            <w:tr w:rsidR="00114210" w:rsidRPr="00250F30" w14:paraId="0CF81333" w14:textId="77777777" w:rsidTr="00926EC5">
              <w:trPr>
                <w:trHeight w:val="216"/>
              </w:trPr>
              <w:tc>
                <w:tcPr>
                  <w:tcW w:w="1268" w:type="dxa"/>
                  <w:shd w:val="clear" w:color="auto" w:fill="FFFFFF" w:themeFill="background1"/>
                  <w:noWrap/>
                  <w:vAlign w:val="center"/>
                </w:tcPr>
                <w:p w14:paraId="70D51B45" w14:textId="77777777" w:rsidR="00114210" w:rsidRPr="00250F30" w:rsidRDefault="00114210" w:rsidP="00114210">
                  <w:pPr>
                    <w:jc w:val="center"/>
                    <w:rPr>
                      <w:b/>
                      <w:bCs/>
                      <w:sz w:val="22"/>
                      <w:szCs w:val="22"/>
                      <w:lang w:eastAsia="lt-LT"/>
                    </w:rPr>
                  </w:pPr>
                  <w:r w:rsidRPr="00250F30">
                    <w:rPr>
                      <w:b/>
                      <w:bCs/>
                      <w:sz w:val="22"/>
                      <w:szCs w:val="22"/>
                      <w:lang w:eastAsia="lt-LT"/>
                    </w:rPr>
                    <w:t>1</w:t>
                  </w:r>
                </w:p>
              </w:tc>
              <w:tc>
                <w:tcPr>
                  <w:tcW w:w="4678" w:type="dxa"/>
                  <w:shd w:val="clear" w:color="auto" w:fill="FFFFFF" w:themeFill="background1"/>
                  <w:vAlign w:val="center"/>
                </w:tcPr>
                <w:p w14:paraId="3A8414E3" w14:textId="77777777" w:rsidR="00114210" w:rsidRPr="00250F30" w:rsidRDefault="00114210" w:rsidP="00114210">
                  <w:pPr>
                    <w:jc w:val="center"/>
                    <w:rPr>
                      <w:b/>
                      <w:bCs/>
                      <w:sz w:val="22"/>
                      <w:szCs w:val="22"/>
                    </w:rPr>
                  </w:pPr>
                  <w:r w:rsidRPr="00250F30">
                    <w:rPr>
                      <w:b/>
                      <w:bCs/>
                      <w:sz w:val="22"/>
                      <w:szCs w:val="22"/>
                    </w:rPr>
                    <w:t>2</w:t>
                  </w:r>
                </w:p>
              </w:tc>
              <w:tc>
                <w:tcPr>
                  <w:tcW w:w="1021" w:type="dxa"/>
                  <w:shd w:val="clear" w:color="auto" w:fill="FFFFFF" w:themeFill="background1"/>
                  <w:noWrap/>
                  <w:vAlign w:val="center"/>
                </w:tcPr>
                <w:p w14:paraId="782214D0" w14:textId="77777777" w:rsidR="00114210" w:rsidRPr="00250F30" w:rsidRDefault="00114210" w:rsidP="00114210">
                  <w:pPr>
                    <w:jc w:val="center"/>
                    <w:rPr>
                      <w:b/>
                      <w:bCs/>
                      <w:sz w:val="22"/>
                      <w:szCs w:val="22"/>
                      <w:lang w:eastAsia="lt-LT"/>
                    </w:rPr>
                  </w:pPr>
                  <w:r w:rsidRPr="00250F30">
                    <w:rPr>
                      <w:b/>
                      <w:bCs/>
                      <w:sz w:val="22"/>
                      <w:szCs w:val="22"/>
                      <w:lang w:eastAsia="lt-LT"/>
                    </w:rPr>
                    <w:t>3</w:t>
                  </w:r>
                </w:p>
              </w:tc>
              <w:tc>
                <w:tcPr>
                  <w:tcW w:w="1021" w:type="dxa"/>
                  <w:shd w:val="clear" w:color="auto" w:fill="FFFFFF" w:themeFill="background1"/>
                  <w:noWrap/>
                  <w:vAlign w:val="center"/>
                </w:tcPr>
                <w:p w14:paraId="4E857349" w14:textId="77777777" w:rsidR="00114210" w:rsidRPr="00250F30" w:rsidRDefault="00114210" w:rsidP="00114210">
                  <w:pPr>
                    <w:jc w:val="center"/>
                    <w:rPr>
                      <w:b/>
                      <w:bCs/>
                      <w:sz w:val="22"/>
                      <w:szCs w:val="22"/>
                      <w:lang w:eastAsia="lt-LT"/>
                    </w:rPr>
                  </w:pPr>
                  <w:r w:rsidRPr="00250F30">
                    <w:rPr>
                      <w:b/>
                      <w:bCs/>
                      <w:sz w:val="22"/>
                      <w:szCs w:val="22"/>
                      <w:lang w:eastAsia="lt-LT"/>
                    </w:rPr>
                    <w:t>4</w:t>
                  </w:r>
                </w:p>
              </w:tc>
              <w:tc>
                <w:tcPr>
                  <w:tcW w:w="1021" w:type="dxa"/>
                  <w:shd w:val="clear" w:color="auto" w:fill="FFFFFF" w:themeFill="background1"/>
                  <w:noWrap/>
                  <w:vAlign w:val="center"/>
                </w:tcPr>
                <w:p w14:paraId="70A49DF2" w14:textId="77777777" w:rsidR="00114210" w:rsidRPr="00250F30" w:rsidRDefault="00114210" w:rsidP="00114210">
                  <w:pPr>
                    <w:jc w:val="center"/>
                    <w:rPr>
                      <w:b/>
                      <w:bCs/>
                      <w:sz w:val="22"/>
                      <w:szCs w:val="22"/>
                      <w:lang w:eastAsia="lt-LT"/>
                    </w:rPr>
                  </w:pPr>
                  <w:r w:rsidRPr="00250F30">
                    <w:rPr>
                      <w:b/>
                      <w:bCs/>
                      <w:sz w:val="22"/>
                      <w:szCs w:val="22"/>
                      <w:lang w:eastAsia="lt-LT"/>
                    </w:rPr>
                    <w:t>5</w:t>
                  </w:r>
                </w:p>
              </w:tc>
              <w:tc>
                <w:tcPr>
                  <w:tcW w:w="1021" w:type="dxa"/>
                  <w:shd w:val="clear" w:color="auto" w:fill="FFFFFF" w:themeFill="background1"/>
                  <w:noWrap/>
                  <w:vAlign w:val="center"/>
                </w:tcPr>
                <w:p w14:paraId="764C325D" w14:textId="77777777" w:rsidR="00114210" w:rsidRPr="00250F30" w:rsidRDefault="00114210" w:rsidP="00114210">
                  <w:pPr>
                    <w:jc w:val="center"/>
                    <w:rPr>
                      <w:b/>
                      <w:bCs/>
                      <w:sz w:val="22"/>
                      <w:szCs w:val="22"/>
                      <w:lang w:eastAsia="lt-LT"/>
                    </w:rPr>
                  </w:pPr>
                  <w:r w:rsidRPr="00250F30">
                    <w:rPr>
                      <w:b/>
                      <w:bCs/>
                      <w:sz w:val="22"/>
                      <w:szCs w:val="22"/>
                      <w:lang w:eastAsia="lt-LT"/>
                    </w:rPr>
                    <w:t>6</w:t>
                  </w:r>
                </w:p>
              </w:tc>
              <w:tc>
                <w:tcPr>
                  <w:tcW w:w="1021" w:type="dxa"/>
                  <w:shd w:val="clear" w:color="auto" w:fill="FFFFFF" w:themeFill="background1"/>
                  <w:noWrap/>
                  <w:vAlign w:val="center"/>
                </w:tcPr>
                <w:p w14:paraId="643517E3" w14:textId="77777777" w:rsidR="00114210" w:rsidRPr="00250F30" w:rsidRDefault="00114210" w:rsidP="00114210">
                  <w:pPr>
                    <w:jc w:val="center"/>
                    <w:rPr>
                      <w:b/>
                      <w:bCs/>
                      <w:sz w:val="22"/>
                      <w:szCs w:val="22"/>
                      <w:lang w:eastAsia="lt-LT"/>
                    </w:rPr>
                  </w:pPr>
                  <w:r w:rsidRPr="00250F30">
                    <w:rPr>
                      <w:b/>
                      <w:bCs/>
                      <w:sz w:val="22"/>
                      <w:szCs w:val="22"/>
                      <w:lang w:eastAsia="lt-LT"/>
                    </w:rPr>
                    <w:t>7</w:t>
                  </w:r>
                </w:p>
              </w:tc>
              <w:tc>
                <w:tcPr>
                  <w:tcW w:w="1021" w:type="dxa"/>
                  <w:shd w:val="clear" w:color="auto" w:fill="FFFFFF" w:themeFill="background1"/>
                  <w:noWrap/>
                  <w:vAlign w:val="center"/>
                </w:tcPr>
                <w:p w14:paraId="63E25447" w14:textId="77777777" w:rsidR="00114210" w:rsidRPr="00250F30" w:rsidRDefault="00114210" w:rsidP="00114210">
                  <w:pPr>
                    <w:jc w:val="center"/>
                    <w:rPr>
                      <w:b/>
                      <w:bCs/>
                      <w:sz w:val="22"/>
                      <w:szCs w:val="22"/>
                      <w:lang w:eastAsia="lt-LT"/>
                    </w:rPr>
                  </w:pPr>
                  <w:r w:rsidRPr="00250F30">
                    <w:rPr>
                      <w:b/>
                      <w:bCs/>
                      <w:sz w:val="22"/>
                      <w:szCs w:val="22"/>
                      <w:lang w:eastAsia="lt-LT"/>
                    </w:rPr>
                    <w:t>8</w:t>
                  </w:r>
                </w:p>
              </w:tc>
              <w:tc>
                <w:tcPr>
                  <w:tcW w:w="1021" w:type="dxa"/>
                  <w:shd w:val="clear" w:color="auto" w:fill="FFFFFF" w:themeFill="background1"/>
                  <w:noWrap/>
                  <w:vAlign w:val="center"/>
                </w:tcPr>
                <w:p w14:paraId="7CC80872" w14:textId="77777777" w:rsidR="00114210" w:rsidRPr="00250F30" w:rsidRDefault="00114210" w:rsidP="00114210">
                  <w:pPr>
                    <w:jc w:val="center"/>
                    <w:rPr>
                      <w:b/>
                      <w:bCs/>
                      <w:sz w:val="22"/>
                      <w:szCs w:val="22"/>
                      <w:lang w:eastAsia="lt-LT"/>
                    </w:rPr>
                  </w:pPr>
                  <w:r w:rsidRPr="00250F30">
                    <w:rPr>
                      <w:b/>
                      <w:bCs/>
                      <w:sz w:val="22"/>
                      <w:szCs w:val="22"/>
                      <w:lang w:eastAsia="lt-LT"/>
                    </w:rPr>
                    <w:t>9</w:t>
                  </w:r>
                </w:p>
              </w:tc>
              <w:tc>
                <w:tcPr>
                  <w:tcW w:w="1021" w:type="dxa"/>
                  <w:shd w:val="clear" w:color="auto" w:fill="FFFFFF" w:themeFill="background1"/>
                  <w:noWrap/>
                  <w:vAlign w:val="center"/>
                </w:tcPr>
                <w:p w14:paraId="20F909C2" w14:textId="77777777" w:rsidR="00114210" w:rsidRPr="00250F30" w:rsidRDefault="00114210" w:rsidP="00114210">
                  <w:pPr>
                    <w:jc w:val="center"/>
                    <w:rPr>
                      <w:b/>
                      <w:bCs/>
                      <w:sz w:val="22"/>
                      <w:szCs w:val="22"/>
                      <w:lang w:eastAsia="lt-LT"/>
                    </w:rPr>
                  </w:pPr>
                  <w:r w:rsidRPr="00250F30">
                    <w:rPr>
                      <w:b/>
                      <w:bCs/>
                      <w:sz w:val="22"/>
                      <w:szCs w:val="22"/>
                      <w:lang w:eastAsia="lt-LT"/>
                    </w:rPr>
                    <w:t>10</w:t>
                  </w:r>
                </w:p>
              </w:tc>
            </w:tr>
            <w:tr w:rsidR="00114210" w:rsidRPr="00250F30"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250F30" w:rsidRDefault="00114210" w:rsidP="00114210">
                  <w:pPr>
                    <w:jc w:val="center"/>
                    <w:rPr>
                      <w:sz w:val="22"/>
                      <w:szCs w:val="22"/>
                      <w:lang w:eastAsia="lt-LT"/>
                    </w:rPr>
                  </w:pPr>
                  <w:r w:rsidRPr="00250F30">
                    <w:rPr>
                      <w:sz w:val="22"/>
                      <w:szCs w:val="22"/>
                      <w:lang w:eastAsia="lt-LT"/>
                    </w:rPr>
                    <w:t>1</w:t>
                  </w:r>
                </w:p>
              </w:tc>
              <w:tc>
                <w:tcPr>
                  <w:tcW w:w="4678" w:type="dxa"/>
                  <w:shd w:val="clear" w:color="auto" w:fill="FFFFFF" w:themeFill="background1"/>
                  <w:vAlign w:val="center"/>
                </w:tcPr>
                <w:p w14:paraId="76F8CA6C" w14:textId="77777777" w:rsidR="00114210" w:rsidRPr="00250F30" w:rsidRDefault="00114210" w:rsidP="00114210">
                  <w:pPr>
                    <w:jc w:val="both"/>
                    <w:rPr>
                      <w:sz w:val="22"/>
                      <w:szCs w:val="22"/>
                      <w:lang w:eastAsia="lt-LT"/>
                    </w:rPr>
                  </w:pPr>
                  <w:r w:rsidRPr="00250F30">
                    <w:rPr>
                      <w:sz w:val="22"/>
                      <w:szCs w:val="22"/>
                    </w:rPr>
                    <w:t>Esamų sąlygų modeliavimas</w:t>
                  </w:r>
                </w:p>
              </w:tc>
              <w:tc>
                <w:tcPr>
                  <w:tcW w:w="1021" w:type="dxa"/>
                  <w:shd w:val="clear" w:color="auto" w:fill="FFFFFF" w:themeFill="background1"/>
                  <w:noWrap/>
                  <w:vAlign w:val="center"/>
                  <w:hideMark/>
                </w:tcPr>
                <w:p w14:paraId="14D9F6A5" w14:textId="55CAB519" w:rsidR="00114210" w:rsidRPr="00250F30"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4AFF4D5E" w14:textId="4DA80814" w:rsidR="00114210" w:rsidRPr="00250F30" w:rsidRDefault="0074711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F47F460" w14:textId="1598FE19" w:rsidR="00114210" w:rsidRPr="00250F30" w:rsidRDefault="00CC1757"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676EFE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250F30" w:rsidRDefault="00114210" w:rsidP="002A4BBE">
                  <w:pPr>
                    <w:jc w:val="both"/>
                    <w:rPr>
                      <w:sz w:val="22"/>
                      <w:szCs w:val="22"/>
                      <w:lang w:eastAsia="lt-LT"/>
                    </w:rPr>
                  </w:pPr>
                </w:p>
              </w:tc>
            </w:tr>
            <w:tr w:rsidR="00114210" w:rsidRPr="00250F30" w14:paraId="450566F6" w14:textId="77777777" w:rsidTr="00926EC5">
              <w:trPr>
                <w:trHeight w:val="216"/>
              </w:trPr>
              <w:tc>
                <w:tcPr>
                  <w:tcW w:w="1268" w:type="dxa"/>
                  <w:shd w:val="clear" w:color="auto" w:fill="FFFFFF" w:themeFill="background1"/>
                  <w:noWrap/>
                  <w:vAlign w:val="center"/>
                </w:tcPr>
                <w:p w14:paraId="57B62D01" w14:textId="77777777" w:rsidR="00114210" w:rsidRPr="00250F30" w:rsidRDefault="00114210" w:rsidP="00114210">
                  <w:pPr>
                    <w:jc w:val="center"/>
                    <w:rPr>
                      <w:sz w:val="22"/>
                      <w:szCs w:val="22"/>
                      <w:lang w:eastAsia="lt-LT"/>
                    </w:rPr>
                  </w:pPr>
                  <w:r w:rsidRPr="00250F30">
                    <w:rPr>
                      <w:sz w:val="22"/>
                      <w:szCs w:val="22"/>
                      <w:lang w:eastAsia="lt-LT"/>
                    </w:rPr>
                    <w:t>2</w:t>
                  </w:r>
                </w:p>
              </w:tc>
              <w:tc>
                <w:tcPr>
                  <w:tcW w:w="4678" w:type="dxa"/>
                  <w:shd w:val="clear" w:color="auto" w:fill="FFFFFF" w:themeFill="background1"/>
                  <w:vAlign w:val="center"/>
                </w:tcPr>
                <w:p w14:paraId="02E97095" w14:textId="77777777" w:rsidR="00114210" w:rsidRPr="00250F30" w:rsidRDefault="00114210" w:rsidP="00114210">
                  <w:pPr>
                    <w:jc w:val="both"/>
                    <w:rPr>
                      <w:sz w:val="22"/>
                      <w:szCs w:val="22"/>
                      <w:lang w:eastAsia="lt-LT"/>
                    </w:rPr>
                  </w:pPr>
                  <w:r w:rsidRPr="00250F30">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BB30194" w14:textId="5183CC77" w:rsidR="00114210" w:rsidRPr="00250F30" w:rsidRDefault="003A218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2958CCCA" w:rsidR="00114210" w:rsidRPr="00250F30" w:rsidRDefault="00CC1757"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AE95CC3" w14:textId="2F1C936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250F30" w:rsidRDefault="00114210" w:rsidP="002A4BBE">
                  <w:pPr>
                    <w:jc w:val="both"/>
                    <w:rPr>
                      <w:sz w:val="22"/>
                      <w:szCs w:val="22"/>
                      <w:lang w:eastAsia="lt-LT"/>
                    </w:rPr>
                  </w:pPr>
                </w:p>
              </w:tc>
            </w:tr>
            <w:tr w:rsidR="00114210" w:rsidRPr="00250F30" w14:paraId="65FF0DE1" w14:textId="77777777" w:rsidTr="00926EC5">
              <w:trPr>
                <w:trHeight w:val="216"/>
              </w:trPr>
              <w:tc>
                <w:tcPr>
                  <w:tcW w:w="1268" w:type="dxa"/>
                  <w:shd w:val="clear" w:color="auto" w:fill="FFFFFF" w:themeFill="background1"/>
                  <w:noWrap/>
                  <w:vAlign w:val="center"/>
                </w:tcPr>
                <w:p w14:paraId="7B4BD649" w14:textId="77777777" w:rsidR="00114210" w:rsidRPr="00250F30" w:rsidRDefault="00114210" w:rsidP="00114210">
                  <w:pPr>
                    <w:jc w:val="center"/>
                    <w:rPr>
                      <w:sz w:val="22"/>
                      <w:szCs w:val="22"/>
                      <w:lang w:eastAsia="lt-LT"/>
                    </w:rPr>
                  </w:pPr>
                  <w:r w:rsidRPr="00250F30">
                    <w:rPr>
                      <w:sz w:val="22"/>
                      <w:szCs w:val="22"/>
                      <w:lang w:eastAsia="lt-LT"/>
                    </w:rPr>
                    <w:t>3</w:t>
                  </w:r>
                </w:p>
              </w:tc>
              <w:tc>
                <w:tcPr>
                  <w:tcW w:w="4678" w:type="dxa"/>
                  <w:shd w:val="clear" w:color="auto" w:fill="FFFFFF" w:themeFill="background1"/>
                  <w:vAlign w:val="center"/>
                </w:tcPr>
                <w:p w14:paraId="2768B671" w14:textId="77777777" w:rsidR="00114210" w:rsidRPr="00250F30" w:rsidRDefault="00114210" w:rsidP="00114210">
                  <w:pPr>
                    <w:jc w:val="both"/>
                    <w:rPr>
                      <w:sz w:val="22"/>
                      <w:szCs w:val="22"/>
                      <w:lang w:eastAsia="lt-LT"/>
                    </w:rPr>
                  </w:pPr>
                  <w:r w:rsidRPr="00250F30">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280C69E3" w14:textId="27725752" w:rsidR="00114210" w:rsidRPr="00250F30" w:rsidRDefault="0070411A"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4EB534B4" w:rsidR="00114210" w:rsidRPr="00250F30" w:rsidRDefault="00CC1757"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61DDDE70" w14:textId="3DF17827" w:rsidR="00114210" w:rsidRPr="00250F30" w:rsidRDefault="001C16AE"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17AB5BB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250F30" w:rsidRDefault="00114210" w:rsidP="002A4BBE">
                  <w:pPr>
                    <w:jc w:val="both"/>
                    <w:rPr>
                      <w:sz w:val="22"/>
                      <w:szCs w:val="22"/>
                      <w:lang w:eastAsia="lt-LT"/>
                    </w:rPr>
                  </w:pPr>
                </w:p>
              </w:tc>
            </w:tr>
            <w:tr w:rsidR="00114210" w:rsidRPr="00250F30" w14:paraId="55FE5AD1" w14:textId="77777777" w:rsidTr="00926EC5">
              <w:trPr>
                <w:trHeight w:val="216"/>
              </w:trPr>
              <w:tc>
                <w:tcPr>
                  <w:tcW w:w="1268" w:type="dxa"/>
                  <w:shd w:val="clear" w:color="auto" w:fill="FFFFFF" w:themeFill="background1"/>
                  <w:noWrap/>
                  <w:vAlign w:val="center"/>
                </w:tcPr>
                <w:p w14:paraId="04C45226" w14:textId="77777777" w:rsidR="00114210" w:rsidRPr="00250F30" w:rsidRDefault="00114210" w:rsidP="00114210">
                  <w:pPr>
                    <w:jc w:val="center"/>
                    <w:rPr>
                      <w:sz w:val="22"/>
                      <w:szCs w:val="22"/>
                      <w:lang w:eastAsia="lt-LT"/>
                    </w:rPr>
                  </w:pPr>
                  <w:r w:rsidRPr="00250F30">
                    <w:rPr>
                      <w:sz w:val="22"/>
                      <w:szCs w:val="22"/>
                    </w:rPr>
                    <w:t>4</w:t>
                  </w:r>
                </w:p>
              </w:tc>
              <w:tc>
                <w:tcPr>
                  <w:tcW w:w="4678" w:type="dxa"/>
                  <w:shd w:val="clear" w:color="auto" w:fill="FFFFFF" w:themeFill="background1"/>
                  <w:vAlign w:val="center"/>
                </w:tcPr>
                <w:p w14:paraId="7A90345F" w14:textId="77777777" w:rsidR="00114210" w:rsidRPr="00250F30" w:rsidRDefault="00114210" w:rsidP="00114210">
                  <w:pPr>
                    <w:jc w:val="both"/>
                    <w:rPr>
                      <w:sz w:val="22"/>
                      <w:szCs w:val="22"/>
                      <w:lang w:eastAsia="lt-LT"/>
                    </w:rPr>
                  </w:pPr>
                  <w:r w:rsidRPr="00250F30">
                    <w:rPr>
                      <w:sz w:val="22"/>
                      <w:szCs w:val="22"/>
                    </w:rPr>
                    <w:t>Žemės sklypo analizė</w:t>
                  </w:r>
                </w:p>
              </w:tc>
              <w:tc>
                <w:tcPr>
                  <w:tcW w:w="1021" w:type="dxa"/>
                  <w:shd w:val="clear" w:color="auto" w:fill="FFFFFF" w:themeFill="background1"/>
                  <w:noWrap/>
                  <w:vAlign w:val="center"/>
                  <w:hideMark/>
                </w:tcPr>
                <w:p w14:paraId="0936260A"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250F30" w:rsidRDefault="00114210" w:rsidP="002A4BBE">
                  <w:pPr>
                    <w:jc w:val="both"/>
                    <w:rPr>
                      <w:sz w:val="22"/>
                      <w:szCs w:val="22"/>
                      <w:lang w:eastAsia="lt-LT"/>
                    </w:rPr>
                  </w:pPr>
                </w:p>
              </w:tc>
            </w:tr>
            <w:tr w:rsidR="00114210" w:rsidRPr="00250F30"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250F30" w:rsidRDefault="00114210" w:rsidP="00114210">
                  <w:pPr>
                    <w:jc w:val="center"/>
                    <w:rPr>
                      <w:sz w:val="22"/>
                      <w:szCs w:val="22"/>
                      <w:lang w:eastAsia="lt-LT"/>
                    </w:rPr>
                  </w:pPr>
                  <w:r w:rsidRPr="00250F30">
                    <w:rPr>
                      <w:sz w:val="22"/>
                      <w:szCs w:val="22"/>
                    </w:rPr>
                    <w:t>5</w:t>
                  </w:r>
                </w:p>
              </w:tc>
              <w:tc>
                <w:tcPr>
                  <w:tcW w:w="4678" w:type="dxa"/>
                  <w:shd w:val="clear" w:color="auto" w:fill="FFFFFF" w:themeFill="background1"/>
                  <w:vAlign w:val="center"/>
                </w:tcPr>
                <w:p w14:paraId="7FA10D20" w14:textId="77777777" w:rsidR="00114210" w:rsidRPr="00250F30" w:rsidRDefault="00114210" w:rsidP="00114210">
                  <w:pPr>
                    <w:jc w:val="both"/>
                    <w:rPr>
                      <w:sz w:val="22"/>
                      <w:szCs w:val="22"/>
                      <w:lang w:eastAsia="lt-LT"/>
                    </w:rPr>
                  </w:pPr>
                  <w:r w:rsidRPr="00250F30">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2100AFB" w14:textId="04DEE1AA" w:rsidR="00114210" w:rsidRPr="00282420" w:rsidRDefault="00114210" w:rsidP="0008365E">
                  <w:pPr>
                    <w:jc w:val="center"/>
                    <w:rPr>
                      <w:sz w:val="22"/>
                      <w:szCs w:val="22"/>
                      <w:highlight w:val="yellow"/>
                      <w:lang w:eastAsia="lt-LT"/>
                    </w:rPr>
                  </w:pPr>
                </w:p>
              </w:tc>
              <w:tc>
                <w:tcPr>
                  <w:tcW w:w="1021" w:type="dxa"/>
                  <w:shd w:val="clear" w:color="auto" w:fill="FFFFFF" w:themeFill="background1"/>
                  <w:noWrap/>
                  <w:vAlign w:val="center"/>
                </w:tcPr>
                <w:p w14:paraId="0C81F609" w14:textId="40367979" w:rsidR="00114210" w:rsidRPr="00282420" w:rsidRDefault="00114210" w:rsidP="002A4BBE">
                  <w:pPr>
                    <w:jc w:val="both"/>
                    <w:rPr>
                      <w:sz w:val="22"/>
                      <w:szCs w:val="22"/>
                      <w:highlight w:val="yellow"/>
                      <w:lang w:eastAsia="lt-LT"/>
                    </w:rPr>
                  </w:pPr>
                </w:p>
              </w:tc>
              <w:tc>
                <w:tcPr>
                  <w:tcW w:w="1021" w:type="dxa"/>
                  <w:shd w:val="clear" w:color="auto" w:fill="FFFFFF" w:themeFill="background1"/>
                  <w:noWrap/>
                  <w:vAlign w:val="center"/>
                </w:tcPr>
                <w:p w14:paraId="70C8693E" w14:textId="223C92D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250F30" w:rsidRDefault="00114210" w:rsidP="002A4BBE">
                  <w:pPr>
                    <w:jc w:val="both"/>
                    <w:rPr>
                      <w:sz w:val="22"/>
                      <w:szCs w:val="22"/>
                      <w:lang w:eastAsia="lt-LT"/>
                    </w:rPr>
                  </w:pPr>
                </w:p>
              </w:tc>
            </w:tr>
            <w:tr w:rsidR="00114210" w:rsidRPr="00250F30" w14:paraId="6E429144" w14:textId="77777777" w:rsidTr="00926EC5">
              <w:trPr>
                <w:trHeight w:val="216"/>
              </w:trPr>
              <w:tc>
                <w:tcPr>
                  <w:tcW w:w="1268" w:type="dxa"/>
                  <w:shd w:val="clear" w:color="auto" w:fill="FFFFFF" w:themeFill="background1"/>
                  <w:noWrap/>
                  <w:vAlign w:val="center"/>
                </w:tcPr>
                <w:p w14:paraId="4E424E08" w14:textId="77777777" w:rsidR="00114210" w:rsidRPr="00250F30" w:rsidRDefault="00114210" w:rsidP="00114210">
                  <w:pPr>
                    <w:jc w:val="center"/>
                    <w:rPr>
                      <w:sz w:val="22"/>
                      <w:szCs w:val="22"/>
                      <w:lang w:eastAsia="lt-LT"/>
                    </w:rPr>
                  </w:pPr>
                  <w:r w:rsidRPr="00250F30">
                    <w:rPr>
                      <w:sz w:val="22"/>
                      <w:szCs w:val="22"/>
                    </w:rPr>
                    <w:t>6</w:t>
                  </w:r>
                </w:p>
              </w:tc>
              <w:tc>
                <w:tcPr>
                  <w:tcW w:w="4678" w:type="dxa"/>
                  <w:shd w:val="clear" w:color="auto" w:fill="FFFFFF" w:themeFill="background1"/>
                  <w:vAlign w:val="center"/>
                </w:tcPr>
                <w:p w14:paraId="60B8721B" w14:textId="77777777" w:rsidR="00114210" w:rsidRPr="00250F30" w:rsidRDefault="00114210" w:rsidP="00114210">
                  <w:pPr>
                    <w:jc w:val="both"/>
                    <w:rPr>
                      <w:sz w:val="22"/>
                      <w:szCs w:val="22"/>
                      <w:lang w:eastAsia="lt-LT"/>
                    </w:rPr>
                  </w:pPr>
                  <w:r w:rsidRPr="00250F30">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34C43C47" w14:textId="603683B1" w:rsidR="00114210"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11716E97" w:rsidR="00114210" w:rsidRPr="00250F30" w:rsidRDefault="00282420"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7EE8BC8F" w14:textId="5A55692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250F30" w:rsidRDefault="00114210" w:rsidP="002A4BBE">
                  <w:pPr>
                    <w:jc w:val="both"/>
                    <w:rPr>
                      <w:sz w:val="22"/>
                      <w:szCs w:val="22"/>
                      <w:lang w:eastAsia="lt-LT"/>
                    </w:rPr>
                  </w:pPr>
                </w:p>
              </w:tc>
            </w:tr>
            <w:tr w:rsidR="00845EE6" w:rsidRPr="00250F30" w14:paraId="785D0911" w14:textId="77777777" w:rsidTr="00926EC5">
              <w:trPr>
                <w:trHeight w:val="216"/>
              </w:trPr>
              <w:tc>
                <w:tcPr>
                  <w:tcW w:w="1268" w:type="dxa"/>
                  <w:shd w:val="clear" w:color="auto" w:fill="FFFFFF" w:themeFill="background1"/>
                  <w:noWrap/>
                  <w:vAlign w:val="center"/>
                </w:tcPr>
                <w:p w14:paraId="0ACBC854" w14:textId="77777777" w:rsidR="00845EE6" w:rsidRPr="00250F30" w:rsidRDefault="00845EE6" w:rsidP="00845EE6">
                  <w:pPr>
                    <w:jc w:val="center"/>
                    <w:rPr>
                      <w:sz w:val="22"/>
                      <w:szCs w:val="22"/>
                      <w:lang w:eastAsia="lt-LT"/>
                    </w:rPr>
                  </w:pPr>
                  <w:r w:rsidRPr="00250F30">
                    <w:rPr>
                      <w:sz w:val="22"/>
                      <w:szCs w:val="22"/>
                      <w:lang w:eastAsia="lt-LT"/>
                    </w:rPr>
                    <w:t>7</w:t>
                  </w:r>
                </w:p>
              </w:tc>
              <w:tc>
                <w:tcPr>
                  <w:tcW w:w="4678" w:type="dxa"/>
                  <w:shd w:val="clear" w:color="auto" w:fill="FFFFFF" w:themeFill="background1"/>
                  <w:vAlign w:val="center"/>
                </w:tcPr>
                <w:p w14:paraId="46D10446" w14:textId="77777777" w:rsidR="00845EE6" w:rsidRPr="00250F30" w:rsidRDefault="00845EE6" w:rsidP="00845EE6">
                  <w:pPr>
                    <w:jc w:val="both"/>
                    <w:rPr>
                      <w:sz w:val="22"/>
                      <w:szCs w:val="22"/>
                      <w:lang w:eastAsia="lt-LT"/>
                    </w:rPr>
                  </w:pPr>
                  <w:r w:rsidRPr="00250F30">
                    <w:rPr>
                      <w:sz w:val="22"/>
                      <w:szCs w:val="22"/>
                    </w:rPr>
                    <w:t>Projektavimas / modeliavimas</w:t>
                  </w:r>
                </w:p>
              </w:tc>
              <w:tc>
                <w:tcPr>
                  <w:tcW w:w="1021" w:type="dxa"/>
                  <w:shd w:val="clear" w:color="auto" w:fill="FFFFFF" w:themeFill="background1"/>
                  <w:noWrap/>
                  <w:vAlign w:val="center"/>
                </w:tcPr>
                <w:p w14:paraId="5B9DCF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545719" w14:textId="26670168" w:rsidR="00845EE6"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47AC4443" w:rsidR="00845EE6" w:rsidRPr="00250F30" w:rsidRDefault="00282420"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B990F9C" w14:textId="1915C90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250F30" w:rsidRDefault="00845EE6" w:rsidP="002A4BBE">
                  <w:pPr>
                    <w:jc w:val="both"/>
                    <w:rPr>
                      <w:sz w:val="22"/>
                      <w:szCs w:val="22"/>
                      <w:lang w:eastAsia="lt-LT"/>
                    </w:rPr>
                  </w:pPr>
                </w:p>
              </w:tc>
            </w:tr>
            <w:tr w:rsidR="00845EE6" w:rsidRPr="00250F30" w14:paraId="3161E105" w14:textId="77777777" w:rsidTr="00926EC5">
              <w:trPr>
                <w:trHeight w:val="216"/>
              </w:trPr>
              <w:tc>
                <w:tcPr>
                  <w:tcW w:w="1268" w:type="dxa"/>
                  <w:shd w:val="clear" w:color="auto" w:fill="FFFFFF" w:themeFill="background1"/>
                  <w:noWrap/>
                  <w:vAlign w:val="center"/>
                </w:tcPr>
                <w:p w14:paraId="2431BE6C" w14:textId="77777777" w:rsidR="00845EE6" w:rsidRPr="00250F30" w:rsidRDefault="00845EE6" w:rsidP="00845EE6">
                  <w:pPr>
                    <w:jc w:val="center"/>
                    <w:rPr>
                      <w:sz w:val="22"/>
                      <w:szCs w:val="22"/>
                      <w:lang w:eastAsia="lt-LT"/>
                    </w:rPr>
                  </w:pPr>
                  <w:r w:rsidRPr="00250F30">
                    <w:rPr>
                      <w:sz w:val="22"/>
                      <w:szCs w:val="22"/>
                      <w:lang w:eastAsia="lt-LT"/>
                    </w:rPr>
                    <w:t>8</w:t>
                  </w:r>
                </w:p>
              </w:tc>
              <w:tc>
                <w:tcPr>
                  <w:tcW w:w="4678" w:type="dxa"/>
                  <w:shd w:val="clear" w:color="auto" w:fill="FFFFFF" w:themeFill="background1"/>
                  <w:vAlign w:val="center"/>
                </w:tcPr>
                <w:p w14:paraId="236308C8" w14:textId="77777777" w:rsidR="00845EE6" w:rsidRPr="00250F30" w:rsidRDefault="00845EE6" w:rsidP="00845EE6">
                  <w:pPr>
                    <w:jc w:val="both"/>
                    <w:rPr>
                      <w:sz w:val="22"/>
                      <w:szCs w:val="22"/>
                    </w:rPr>
                  </w:pPr>
                  <w:r w:rsidRPr="00250F30">
                    <w:rPr>
                      <w:sz w:val="22"/>
                      <w:szCs w:val="22"/>
                    </w:rPr>
                    <w:t>Inžineriniai skaičiavimai ir analizė</w:t>
                  </w:r>
                </w:p>
              </w:tc>
              <w:tc>
                <w:tcPr>
                  <w:tcW w:w="1021" w:type="dxa"/>
                  <w:shd w:val="clear" w:color="auto" w:fill="FFFFFF" w:themeFill="background1"/>
                  <w:noWrap/>
                  <w:vAlign w:val="center"/>
                </w:tcPr>
                <w:p w14:paraId="2954A87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65D9736" w14:textId="5D811607"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F7EE974" w14:textId="1A58697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250F30" w:rsidRDefault="00845EE6" w:rsidP="002A4BBE">
                  <w:pPr>
                    <w:jc w:val="both"/>
                    <w:rPr>
                      <w:sz w:val="22"/>
                      <w:szCs w:val="22"/>
                      <w:lang w:eastAsia="lt-LT"/>
                    </w:rPr>
                  </w:pPr>
                </w:p>
              </w:tc>
            </w:tr>
            <w:tr w:rsidR="00845EE6" w:rsidRPr="00250F30" w14:paraId="7B0EBB0F" w14:textId="77777777" w:rsidTr="00926EC5">
              <w:trPr>
                <w:trHeight w:val="216"/>
              </w:trPr>
              <w:tc>
                <w:tcPr>
                  <w:tcW w:w="1268" w:type="dxa"/>
                  <w:shd w:val="clear" w:color="auto" w:fill="FFFFFF" w:themeFill="background1"/>
                  <w:noWrap/>
                  <w:vAlign w:val="center"/>
                </w:tcPr>
                <w:p w14:paraId="13024E1E" w14:textId="77777777" w:rsidR="00845EE6" w:rsidRPr="00250F30" w:rsidRDefault="00845EE6" w:rsidP="00845EE6">
                  <w:pPr>
                    <w:jc w:val="center"/>
                    <w:rPr>
                      <w:sz w:val="22"/>
                      <w:szCs w:val="22"/>
                      <w:lang w:eastAsia="lt-LT"/>
                    </w:rPr>
                  </w:pPr>
                  <w:r w:rsidRPr="00250F30">
                    <w:rPr>
                      <w:sz w:val="22"/>
                      <w:szCs w:val="22"/>
                    </w:rPr>
                    <w:t>9</w:t>
                  </w:r>
                </w:p>
              </w:tc>
              <w:tc>
                <w:tcPr>
                  <w:tcW w:w="4678" w:type="dxa"/>
                  <w:shd w:val="clear" w:color="auto" w:fill="FFFFFF" w:themeFill="background1"/>
                  <w:vAlign w:val="center"/>
                </w:tcPr>
                <w:p w14:paraId="5A7B8B72" w14:textId="77777777" w:rsidR="00845EE6" w:rsidRPr="00250F30" w:rsidRDefault="00845EE6" w:rsidP="00845EE6">
                  <w:pPr>
                    <w:jc w:val="both"/>
                    <w:rPr>
                      <w:sz w:val="22"/>
                      <w:szCs w:val="22"/>
                      <w:lang w:eastAsia="lt-LT"/>
                    </w:rPr>
                  </w:pPr>
                  <w:r w:rsidRPr="00250F30">
                    <w:rPr>
                      <w:sz w:val="22"/>
                      <w:szCs w:val="22"/>
                    </w:rPr>
                    <w:t>Energinė analizė</w:t>
                  </w:r>
                </w:p>
              </w:tc>
              <w:tc>
                <w:tcPr>
                  <w:tcW w:w="1021" w:type="dxa"/>
                  <w:shd w:val="clear" w:color="auto" w:fill="FFFFFF" w:themeFill="background1"/>
                  <w:noWrap/>
                  <w:vAlign w:val="center"/>
                </w:tcPr>
                <w:p w14:paraId="50A177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250F30" w:rsidRDefault="00845EE6" w:rsidP="002A4BBE">
                  <w:pPr>
                    <w:jc w:val="both"/>
                    <w:rPr>
                      <w:sz w:val="22"/>
                      <w:szCs w:val="22"/>
                      <w:lang w:eastAsia="lt-LT"/>
                    </w:rPr>
                  </w:pPr>
                </w:p>
              </w:tc>
            </w:tr>
            <w:tr w:rsidR="00845EE6" w:rsidRPr="00250F30" w14:paraId="495917F1" w14:textId="77777777" w:rsidTr="00926EC5">
              <w:trPr>
                <w:trHeight w:val="216"/>
              </w:trPr>
              <w:tc>
                <w:tcPr>
                  <w:tcW w:w="1268" w:type="dxa"/>
                  <w:shd w:val="clear" w:color="auto" w:fill="FFFFFF" w:themeFill="background1"/>
                  <w:vAlign w:val="center"/>
                </w:tcPr>
                <w:p w14:paraId="7F2B268E" w14:textId="77777777" w:rsidR="00845EE6" w:rsidRPr="00250F30" w:rsidRDefault="00845EE6" w:rsidP="00845EE6">
                  <w:pPr>
                    <w:jc w:val="center"/>
                    <w:rPr>
                      <w:sz w:val="22"/>
                      <w:szCs w:val="22"/>
                      <w:lang w:eastAsia="lt-LT"/>
                    </w:rPr>
                  </w:pPr>
                  <w:r w:rsidRPr="00250F30">
                    <w:rPr>
                      <w:sz w:val="22"/>
                      <w:szCs w:val="22"/>
                      <w:lang w:eastAsia="lt-LT"/>
                    </w:rPr>
                    <w:t>10</w:t>
                  </w:r>
                </w:p>
              </w:tc>
              <w:tc>
                <w:tcPr>
                  <w:tcW w:w="4678" w:type="dxa"/>
                  <w:shd w:val="clear" w:color="auto" w:fill="FFFFFF" w:themeFill="background1"/>
                  <w:vAlign w:val="center"/>
                </w:tcPr>
                <w:p w14:paraId="35731C62" w14:textId="77777777" w:rsidR="00845EE6" w:rsidRPr="00250F30" w:rsidRDefault="00845EE6" w:rsidP="00845EE6">
                  <w:pPr>
                    <w:jc w:val="both"/>
                    <w:rPr>
                      <w:sz w:val="22"/>
                      <w:szCs w:val="22"/>
                      <w:lang w:eastAsia="lt-LT"/>
                    </w:rPr>
                  </w:pPr>
                  <w:r w:rsidRPr="00250F30">
                    <w:rPr>
                      <w:sz w:val="22"/>
                      <w:szCs w:val="22"/>
                    </w:rPr>
                    <w:t>Tvarumo vertinimas</w:t>
                  </w:r>
                </w:p>
              </w:tc>
              <w:tc>
                <w:tcPr>
                  <w:tcW w:w="1021" w:type="dxa"/>
                  <w:shd w:val="clear" w:color="auto" w:fill="FFFFFF" w:themeFill="background1"/>
                  <w:noWrap/>
                  <w:vAlign w:val="center"/>
                </w:tcPr>
                <w:p w14:paraId="1C14ACC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250F30" w:rsidRDefault="00845EE6" w:rsidP="002A4BBE">
                  <w:pPr>
                    <w:jc w:val="both"/>
                    <w:rPr>
                      <w:sz w:val="22"/>
                      <w:szCs w:val="22"/>
                      <w:lang w:eastAsia="lt-LT"/>
                    </w:rPr>
                  </w:pPr>
                </w:p>
              </w:tc>
            </w:tr>
            <w:tr w:rsidR="00845EE6" w:rsidRPr="00250F30" w14:paraId="38B86794" w14:textId="77777777" w:rsidTr="00926EC5">
              <w:trPr>
                <w:trHeight w:val="216"/>
              </w:trPr>
              <w:tc>
                <w:tcPr>
                  <w:tcW w:w="1268" w:type="dxa"/>
                  <w:shd w:val="clear" w:color="auto" w:fill="FFFFFF" w:themeFill="background1"/>
                  <w:vAlign w:val="center"/>
                </w:tcPr>
                <w:p w14:paraId="79F85DB3" w14:textId="77777777" w:rsidR="00845EE6" w:rsidRPr="00250F30" w:rsidRDefault="00845EE6" w:rsidP="00845EE6">
                  <w:pPr>
                    <w:jc w:val="center"/>
                    <w:rPr>
                      <w:sz w:val="22"/>
                      <w:szCs w:val="22"/>
                      <w:lang w:eastAsia="lt-LT"/>
                    </w:rPr>
                  </w:pPr>
                  <w:r w:rsidRPr="00250F30">
                    <w:rPr>
                      <w:sz w:val="22"/>
                      <w:szCs w:val="22"/>
                      <w:lang w:eastAsia="lt-LT"/>
                    </w:rPr>
                    <w:t>11</w:t>
                  </w:r>
                </w:p>
              </w:tc>
              <w:tc>
                <w:tcPr>
                  <w:tcW w:w="4678" w:type="dxa"/>
                  <w:shd w:val="clear" w:color="auto" w:fill="FFFFFF" w:themeFill="background1"/>
                  <w:vAlign w:val="center"/>
                </w:tcPr>
                <w:p w14:paraId="482FA479" w14:textId="77777777" w:rsidR="00845EE6" w:rsidRPr="00250F30" w:rsidRDefault="00845EE6" w:rsidP="00845EE6">
                  <w:pPr>
                    <w:jc w:val="both"/>
                    <w:rPr>
                      <w:sz w:val="22"/>
                      <w:szCs w:val="22"/>
                      <w:lang w:eastAsia="lt-LT"/>
                    </w:rPr>
                  </w:pPr>
                  <w:r w:rsidRPr="00250F30">
                    <w:rPr>
                      <w:sz w:val="22"/>
                      <w:szCs w:val="22"/>
                    </w:rPr>
                    <w:t>Konstrukcijų analizė ir projektavimas</w:t>
                  </w:r>
                </w:p>
              </w:tc>
              <w:tc>
                <w:tcPr>
                  <w:tcW w:w="1021" w:type="dxa"/>
                  <w:shd w:val="clear" w:color="auto" w:fill="FFFFFF" w:themeFill="background1"/>
                  <w:noWrap/>
                  <w:vAlign w:val="center"/>
                </w:tcPr>
                <w:p w14:paraId="66C586F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05772A9" w14:textId="3C36FB89"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41885D46"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35F40F1" w14:textId="276F0D2A"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250F30" w:rsidRDefault="00845EE6" w:rsidP="002A4BBE">
                  <w:pPr>
                    <w:jc w:val="both"/>
                    <w:rPr>
                      <w:sz w:val="22"/>
                      <w:szCs w:val="22"/>
                      <w:lang w:eastAsia="lt-LT"/>
                    </w:rPr>
                  </w:pPr>
                </w:p>
              </w:tc>
            </w:tr>
            <w:tr w:rsidR="00845EE6" w:rsidRPr="00250F30" w14:paraId="604201CD" w14:textId="77777777" w:rsidTr="00926EC5">
              <w:trPr>
                <w:trHeight w:val="216"/>
              </w:trPr>
              <w:tc>
                <w:tcPr>
                  <w:tcW w:w="1268" w:type="dxa"/>
                  <w:shd w:val="clear" w:color="auto" w:fill="FFFFFF" w:themeFill="background1"/>
                  <w:vAlign w:val="center"/>
                </w:tcPr>
                <w:p w14:paraId="156A6B31" w14:textId="77777777" w:rsidR="00845EE6" w:rsidRPr="00250F30" w:rsidRDefault="00845EE6" w:rsidP="00845EE6">
                  <w:pPr>
                    <w:jc w:val="center"/>
                    <w:rPr>
                      <w:sz w:val="22"/>
                      <w:szCs w:val="22"/>
                      <w:lang w:eastAsia="lt-LT"/>
                    </w:rPr>
                  </w:pPr>
                  <w:r w:rsidRPr="00250F30">
                    <w:rPr>
                      <w:sz w:val="22"/>
                      <w:szCs w:val="22"/>
                      <w:lang w:eastAsia="lt-LT"/>
                    </w:rPr>
                    <w:t>12</w:t>
                  </w:r>
                </w:p>
              </w:tc>
              <w:tc>
                <w:tcPr>
                  <w:tcW w:w="4678" w:type="dxa"/>
                  <w:shd w:val="clear" w:color="auto" w:fill="FFFFFF" w:themeFill="background1"/>
                  <w:vAlign w:val="center"/>
                </w:tcPr>
                <w:p w14:paraId="2E9EE2C9" w14:textId="77777777" w:rsidR="00845EE6" w:rsidRPr="00250F30" w:rsidRDefault="00845EE6" w:rsidP="00845EE6">
                  <w:pPr>
                    <w:jc w:val="both"/>
                    <w:rPr>
                      <w:sz w:val="22"/>
                      <w:szCs w:val="22"/>
                      <w:lang w:eastAsia="lt-LT"/>
                    </w:rPr>
                  </w:pPr>
                  <w:r w:rsidRPr="00250F30">
                    <w:rPr>
                      <w:sz w:val="22"/>
                      <w:szCs w:val="22"/>
                    </w:rPr>
                    <w:t>Apšvietimo analizė</w:t>
                  </w:r>
                </w:p>
              </w:tc>
              <w:tc>
                <w:tcPr>
                  <w:tcW w:w="1021" w:type="dxa"/>
                  <w:shd w:val="clear" w:color="auto" w:fill="FFFFFF" w:themeFill="background1"/>
                  <w:noWrap/>
                  <w:vAlign w:val="center"/>
                </w:tcPr>
                <w:p w14:paraId="206F046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250F30" w:rsidRDefault="00845EE6" w:rsidP="002A4BBE">
                  <w:pPr>
                    <w:jc w:val="both"/>
                    <w:rPr>
                      <w:sz w:val="22"/>
                      <w:szCs w:val="22"/>
                      <w:lang w:eastAsia="lt-LT"/>
                    </w:rPr>
                  </w:pPr>
                </w:p>
              </w:tc>
            </w:tr>
            <w:tr w:rsidR="00845EE6" w:rsidRPr="00250F30" w14:paraId="4D462F57" w14:textId="77777777" w:rsidTr="00926EC5">
              <w:trPr>
                <w:trHeight w:val="216"/>
              </w:trPr>
              <w:tc>
                <w:tcPr>
                  <w:tcW w:w="1268" w:type="dxa"/>
                  <w:shd w:val="clear" w:color="auto" w:fill="FFFFFF" w:themeFill="background1"/>
                  <w:vAlign w:val="center"/>
                </w:tcPr>
                <w:p w14:paraId="5F4C0258" w14:textId="77777777" w:rsidR="00845EE6" w:rsidRPr="00250F30" w:rsidRDefault="00845EE6" w:rsidP="00845EE6">
                  <w:pPr>
                    <w:jc w:val="center"/>
                    <w:rPr>
                      <w:sz w:val="22"/>
                      <w:szCs w:val="22"/>
                      <w:lang w:eastAsia="lt-LT"/>
                    </w:rPr>
                  </w:pPr>
                  <w:r w:rsidRPr="00250F30">
                    <w:rPr>
                      <w:sz w:val="22"/>
                      <w:szCs w:val="22"/>
                      <w:lang w:eastAsia="lt-LT"/>
                    </w:rPr>
                    <w:t>13</w:t>
                  </w:r>
                </w:p>
              </w:tc>
              <w:tc>
                <w:tcPr>
                  <w:tcW w:w="4678" w:type="dxa"/>
                  <w:shd w:val="clear" w:color="auto" w:fill="FFFFFF" w:themeFill="background1"/>
                  <w:vAlign w:val="center"/>
                </w:tcPr>
                <w:p w14:paraId="0202C0E4" w14:textId="77777777" w:rsidR="00845EE6" w:rsidRPr="00250F30" w:rsidRDefault="00845EE6" w:rsidP="00845EE6">
                  <w:pPr>
                    <w:jc w:val="both"/>
                    <w:rPr>
                      <w:sz w:val="22"/>
                      <w:szCs w:val="22"/>
                      <w:lang w:eastAsia="lt-LT"/>
                    </w:rPr>
                  </w:pPr>
                  <w:r w:rsidRPr="00250F30">
                    <w:rPr>
                      <w:sz w:val="22"/>
                      <w:szCs w:val="22"/>
                    </w:rPr>
                    <w:t>Inžinerinių sistemų analizė</w:t>
                  </w:r>
                </w:p>
              </w:tc>
              <w:tc>
                <w:tcPr>
                  <w:tcW w:w="1021" w:type="dxa"/>
                  <w:shd w:val="clear" w:color="auto" w:fill="FFFFFF" w:themeFill="background1"/>
                  <w:noWrap/>
                  <w:vAlign w:val="center"/>
                </w:tcPr>
                <w:p w14:paraId="3EAE92E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B01C9A" w14:textId="1CA31F89" w:rsidR="00845EE6" w:rsidRPr="00250F30" w:rsidRDefault="00A82A54"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1E460ABA" w14:textId="1A8FD658"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250F30" w:rsidRDefault="00845EE6" w:rsidP="002A4BBE">
                  <w:pPr>
                    <w:jc w:val="both"/>
                    <w:rPr>
                      <w:sz w:val="22"/>
                      <w:szCs w:val="22"/>
                      <w:lang w:eastAsia="lt-LT"/>
                    </w:rPr>
                  </w:pPr>
                </w:p>
              </w:tc>
            </w:tr>
            <w:tr w:rsidR="00845EE6" w:rsidRPr="00250F30" w14:paraId="07F77A3E" w14:textId="77777777" w:rsidTr="00926EC5">
              <w:trPr>
                <w:trHeight w:val="216"/>
              </w:trPr>
              <w:tc>
                <w:tcPr>
                  <w:tcW w:w="1268" w:type="dxa"/>
                  <w:shd w:val="clear" w:color="auto" w:fill="FFFFFF" w:themeFill="background1"/>
                  <w:noWrap/>
                  <w:vAlign w:val="center"/>
                </w:tcPr>
                <w:p w14:paraId="1892F03A" w14:textId="77777777" w:rsidR="00845EE6" w:rsidRPr="00250F30" w:rsidRDefault="00845EE6" w:rsidP="00845EE6">
                  <w:pPr>
                    <w:jc w:val="center"/>
                    <w:rPr>
                      <w:sz w:val="22"/>
                      <w:szCs w:val="22"/>
                      <w:lang w:eastAsia="lt-LT"/>
                    </w:rPr>
                  </w:pPr>
                  <w:r w:rsidRPr="00250F30">
                    <w:rPr>
                      <w:sz w:val="22"/>
                      <w:szCs w:val="22"/>
                      <w:lang w:eastAsia="lt-LT"/>
                    </w:rPr>
                    <w:t>14</w:t>
                  </w:r>
                </w:p>
              </w:tc>
              <w:tc>
                <w:tcPr>
                  <w:tcW w:w="4678" w:type="dxa"/>
                  <w:shd w:val="clear" w:color="auto" w:fill="FFFFFF" w:themeFill="background1"/>
                  <w:vAlign w:val="center"/>
                </w:tcPr>
                <w:p w14:paraId="5816AFD2" w14:textId="77777777" w:rsidR="00845EE6" w:rsidRPr="00250F30" w:rsidRDefault="00845EE6" w:rsidP="00845EE6">
                  <w:pPr>
                    <w:jc w:val="both"/>
                    <w:rPr>
                      <w:sz w:val="22"/>
                      <w:szCs w:val="22"/>
                      <w:lang w:eastAsia="lt-LT"/>
                    </w:rPr>
                  </w:pPr>
                  <w:r w:rsidRPr="00250F30">
                    <w:rPr>
                      <w:sz w:val="22"/>
                      <w:szCs w:val="22"/>
                    </w:rPr>
                    <w:t>Kiti analizės atvejai</w:t>
                  </w:r>
                </w:p>
              </w:tc>
              <w:tc>
                <w:tcPr>
                  <w:tcW w:w="1021" w:type="dxa"/>
                  <w:shd w:val="clear" w:color="auto" w:fill="FFFFFF" w:themeFill="background1"/>
                  <w:noWrap/>
                  <w:vAlign w:val="center"/>
                </w:tcPr>
                <w:p w14:paraId="7963E17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250F30" w:rsidRDefault="00845EE6" w:rsidP="002A4BBE">
                  <w:pPr>
                    <w:jc w:val="both"/>
                    <w:rPr>
                      <w:sz w:val="22"/>
                      <w:szCs w:val="22"/>
                      <w:lang w:eastAsia="lt-LT"/>
                    </w:rPr>
                  </w:pPr>
                </w:p>
              </w:tc>
            </w:tr>
            <w:tr w:rsidR="00845EE6" w:rsidRPr="00250F30" w14:paraId="4D8FF392" w14:textId="77777777" w:rsidTr="00926EC5">
              <w:trPr>
                <w:trHeight w:val="216"/>
              </w:trPr>
              <w:tc>
                <w:tcPr>
                  <w:tcW w:w="1268" w:type="dxa"/>
                  <w:shd w:val="clear" w:color="auto" w:fill="FFFFFF" w:themeFill="background1"/>
                  <w:noWrap/>
                  <w:vAlign w:val="center"/>
                </w:tcPr>
                <w:p w14:paraId="3C19576B" w14:textId="77777777" w:rsidR="00845EE6" w:rsidRPr="00250F30" w:rsidRDefault="00845EE6" w:rsidP="00845EE6">
                  <w:pPr>
                    <w:jc w:val="center"/>
                    <w:rPr>
                      <w:sz w:val="22"/>
                      <w:szCs w:val="22"/>
                      <w:lang w:eastAsia="lt-LT"/>
                    </w:rPr>
                  </w:pPr>
                  <w:r w:rsidRPr="00250F30">
                    <w:rPr>
                      <w:sz w:val="22"/>
                      <w:szCs w:val="22"/>
                      <w:lang w:eastAsia="lt-LT"/>
                    </w:rPr>
                    <w:t>15</w:t>
                  </w:r>
                </w:p>
              </w:tc>
              <w:tc>
                <w:tcPr>
                  <w:tcW w:w="4678" w:type="dxa"/>
                  <w:shd w:val="clear" w:color="auto" w:fill="FFFFFF" w:themeFill="background1"/>
                  <w:vAlign w:val="center"/>
                </w:tcPr>
                <w:p w14:paraId="333B74DF" w14:textId="77777777" w:rsidR="00845EE6" w:rsidRPr="00250F30" w:rsidRDefault="00845EE6" w:rsidP="00845EE6">
                  <w:pPr>
                    <w:jc w:val="both"/>
                    <w:rPr>
                      <w:sz w:val="22"/>
                      <w:szCs w:val="22"/>
                      <w:lang w:eastAsia="lt-LT"/>
                    </w:rPr>
                  </w:pPr>
                  <w:r w:rsidRPr="00250F30">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716E4E4" w14:textId="743C5AAD" w:rsidR="00845EE6" w:rsidRPr="00250F30" w:rsidRDefault="00B66F02"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4457E75A" w14:textId="4A6F9635" w:rsidR="00845EE6" w:rsidRPr="00250F30" w:rsidRDefault="00B66F02"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7B535084" w14:textId="35E256BB" w:rsidR="00845EE6" w:rsidRPr="00250F30" w:rsidRDefault="00B66F02"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644DC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250F30" w:rsidRDefault="00845EE6" w:rsidP="002A4BBE">
                  <w:pPr>
                    <w:jc w:val="both"/>
                    <w:rPr>
                      <w:sz w:val="22"/>
                      <w:szCs w:val="22"/>
                      <w:lang w:eastAsia="lt-LT"/>
                    </w:rPr>
                  </w:pPr>
                </w:p>
              </w:tc>
            </w:tr>
            <w:tr w:rsidR="00845EE6" w:rsidRPr="00250F30" w14:paraId="3589114F" w14:textId="77777777" w:rsidTr="00926EC5">
              <w:trPr>
                <w:trHeight w:val="216"/>
              </w:trPr>
              <w:tc>
                <w:tcPr>
                  <w:tcW w:w="1268" w:type="dxa"/>
                  <w:shd w:val="clear" w:color="auto" w:fill="FFFFFF" w:themeFill="background1"/>
                  <w:noWrap/>
                  <w:vAlign w:val="center"/>
                </w:tcPr>
                <w:p w14:paraId="26800421" w14:textId="77777777" w:rsidR="00845EE6" w:rsidRPr="00250F30" w:rsidRDefault="00845EE6" w:rsidP="00845EE6">
                  <w:pPr>
                    <w:jc w:val="center"/>
                    <w:rPr>
                      <w:sz w:val="22"/>
                      <w:szCs w:val="22"/>
                      <w:lang w:eastAsia="lt-LT"/>
                    </w:rPr>
                  </w:pPr>
                  <w:r w:rsidRPr="00250F30">
                    <w:rPr>
                      <w:sz w:val="22"/>
                      <w:szCs w:val="22"/>
                      <w:lang w:eastAsia="lt-LT"/>
                    </w:rPr>
                    <w:t>16</w:t>
                  </w:r>
                </w:p>
              </w:tc>
              <w:tc>
                <w:tcPr>
                  <w:tcW w:w="4678" w:type="dxa"/>
                  <w:shd w:val="clear" w:color="auto" w:fill="FFFFFF" w:themeFill="background1"/>
                  <w:vAlign w:val="center"/>
                </w:tcPr>
                <w:p w14:paraId="182B2288" w14:textId="77777777" w:rsidR="00845EE6" w:rsidRPr="00250F30" w:rsidRDefault="00845EE6" w:rsidP="00845EE6">
                  <w:pPr>
                    <w:jc w:val="both"/>
                    <w:rPr>
                      <w:sz w:val="22"/>
                      <w:szCs w:val="22"/>
                      <w:lang w:eastAsia="lt-LT"/>
                    </w:rPr>
                  </w:pPr>
                  <w:r w:rsidRPr="00250F30">
                    <w:rPr>
                      <w:sz w:val="22"/>
                      <w:szCs w:val="22"/>
                    </w:rPr>
                    <w:t>3D koordinavimas / susikirtimų patikra</w:t>
                  </w:r>
                </w:p>
              </w:tc>
              <w:tc>
                <w:tcPr>
                  <w:tcW w:w="1021" w:type="dxa"/>
                  <w:shd w:val="clear" w:color="auto" w:fill="FFFFFF" w:themeFill="background1"/>
                  <w:noWrap/>
                  <w:vAlign w:val="center"/>
                </w:tcPr>
                <w:p w14:paraId="49D88C4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728C57F" w14:textId="1B580F61" w:rsidR="00845EE6" w:rsidRPr="00250F30" w:rsidRDefault="008324E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3442969C" w:rsidR="00845EE6" w:rsidRPr="00250F30" w:rsidRDefault="002F0634"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85B078E" w14:textId="1BEB32E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250F30" w:rsidRDefault="00845EE6" w:rsidP="002A4BBE">
                  <w:pPr>
                    <w:jc w:val="both"/>
                    <w:rPr>
                      <w:sz w:val="22"/>
                      <w:szCs w:val="22"/>
                      <w:lang w:eastAsia="lt-LT"/>
                    </w:rPr>
                  </w:pPr>
                </w:p>
              </w:tc>
            </w:tr>
            <w:tr w:rsidR="00845EE6" w:rsidRPr="00250F30" w14:paraId="342E1E96" w14:textId="77777777" w:rsidTr="00926EC5">
              <w:trPr>
                <w:trHeight w:val="216"/>
              </w:trPr>
              <w:tc>
                <w:tcPr>
                  <w:tcW w:w="1268" w:type="dxa"/>
                  <w:shd w:val="clear" w:color="auto" w:fill="FFFFFF" w:themeFill="background1"/>
                  <w:noWrap/>
                  <w:vAlign w:val="center"/>
                </w:tcPr>
                <w:p w14:paraId="6669C363" w14:textId="77777777" w:rsidR="00845EE6" w:rsidRPr="00250F30" w:rsidRDefault="00845EE6" w:rsidP="00845EE6">
                  <w:pPr>
                    <w:jc w:val="center"/>
                    <w:rPr>
                      <w:sz w:val="22"/>
                      <w:szCs w:val="22"/>
                      <w:lang w:eastAsia="lt-LT"/>
                    </w:rPr>
                  </w:pPr>
                  <w:r w:rsidRPr="00250F30">
                    <w:rPr>
                      <w:sz w:val="22"/>
                      <w:szCs w:val="22"/>
                      <w:lang w:eastAsia="lt-LT"/>
                    </w:rPr>
                    <w:t>17</w:t>
                  </w:r>
                </w:p>
              </w:tc>
              <w:tc>
                <w:tcPr>
                  <w:tcW w:w="4678" w:type="dxa"/>
                  <w:shd w:val="clear" w:color="auto" w:fill="FFFFFF" w:themeFill="background1"/>
                  <w:vAlign w:val="center"/>
                </w:tcPr>
                <w:p w14:paraId="027995F2" w14:textId="77777777" w:rsidR="00845EE6" w:rsidRPr="00250F30" w:rsidRDefault="00845EE6" w:rsidP="00845EE6">
                  <w:pPr>
                    <w:jc w:val="both"/>
                    <w:rPr>
                      <w:sz w:val="22"/>
                      <w:szCs w:val="22"/>
                      <w:lang w:eastAsia="lt-LT"/>
                    </w:rPr>
                  </w:pPr>
                  <w:r w:rsidRPr="00250F30">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E4A7B6" w14:textId="03789770" w:rsidR="00845EE6" w:rsidRPr="00250F30" w:rsidRDefault="0016377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402D140" w14:textId="36F0F26E" w:rsidR="00845EE6" w:rsidRPr="00250F30" w:rsidRDefault="00EE6982"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6B225FCF" w14:textId="726E7F43" w:rsidR="00845EE6" w:rsidRPr="00250F30" w:rsidRDefault="000F63C2"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20C287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250F30" w:rsidRDefault="00845EE6" w:rsidP="002A4BBE">
                  <w:pPr>
                    <w:jc w:val="both"/>
                    <w:rPr>
                      <w:sz w:val="22"/>
                      <w:szCs w:val="22"/>
                      <w:lang w:eastAsia="lt-LT"/>
                    </w:rPr>
                  </w:pPr>
                </w:p>
              </w:tc>
            </w:tr>
            <w:tr w:rsidR="00845EE6" w:rsidRPr="00250F30" w14:paraId="211B44A0" w14:textId="77777777" w:rsidTr="00926EC5">
              <w:trPr>
                <w:trHeight w:val="216"/>
              </w:trPr>
              <w:tc>
                <w:tcPr>
                  <w:tcW w:w="1268" w:type="dxa"/>
                  <w:shd w:val="clear" w:color="auto" w:fill="FFFFFF" w:themeFill="background1"/>
                  <w:noWrap/>
                  <w:vAlign w:val="center"/>
                </w:tcPr>
                <w:p w14:paraId="685823DA" w14:textId="77777777" w:rsidR="00845EE6" w:rsidRPr="00250F30" w:rsidRDefault="00845EE6" w:rsidP="00845EE6">
                  <w:pPr>
                    <w:jc w:val="center"/>
                    <w:rPr>
                      <w:sz w:val="22"/>
                      <w:szCs w:val="22"/>
                      <w:lang w:eastAsia="lt-LT"/>
                    </w:rPr>
                  </w:pPr>
                  <w:r w:rsidRPr="00250F30">
                    <w:rPr>
                      <w:sz w:val="22"/>
                      <w:szCs w:val="22"/>
                      <w:lang w:eastAsia="lt-LT"/>
                    </w:rPr>
                    <w:t>18</w:t>
                  </w:r>
                </w:p>
              </w:tc>
              <w:tc>
                <w:tcPr>
                  <w:tcW w:w="4678" w:type="dxa"/>
                  <w:shd w:val="clear" w:color="auto" w:fill="FFFFFF" w:themeFill="background1"/>
                  <w:vAlign w:val="center"/>
                </w:tcPr>
                <w:p w14:paraId="1864475A" w14:textId="77777777" w:rsidR="00845EE6" w:rsidRPr="00250F30" w:rsidRDefault="00845EE6" w:rsidP="00845EE6">
                  <w:pPr>
                    <w:jc w:val="both"/>
                    <w:rPr>
                      <w:sz w:val="22"/>
                      <w:szCs w:val="22"/>
                      <w:lang w:eastAsia="lt-LT"/>
                    </w:rPr>
                  </w:pPr>
                  <w:r w:rsidRPr="00250F30">
                    <w:rPr>
                      <w:sz w:val="22"/>
                      <w:szCs w:val="22"/>
                    </w:rPr>
                    <w:t>Sveikatos ir saugos priemonių planavimas</w:t>
                  </w:r>
                </w:p>
              </w:tc>
              <w:tc>
                <w:tcPr>
                  <w:tcW w:w="1021" w:type="dxa"/>
                  <w:shd w:val="clear" w:color="auto" w:fill="FFFFFF" w:themeFill="background1"/>
                  <w:noWrap/>
                  <w:vAlign w:val="center"/>
                </w:tcPr>
                <w:p w14:paraId="5A12036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ADA9FF" w14:textId="4018711B" w:rsidR="00845EE6" w:rsidRPr="00250F30" w:rsidRDefault="00FA5146"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765F74A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250F30" w:rsidRDefault="00845EE6" w:rsidP="002A4BBE">
                  <w:pPr>
                    <w:jc w:val="both"/>
                    <w:rPr>
                      <w:sz w:val="22"/>
                      <w:szCs w:val="22"/>
                      <w:lang w:eastAsia="lt-LT"/>
                    </w:rPr>
                  </w:pPr>
                </w:p>
              </w:tc>
            </w:tr>
            <w:tr w:rsidR="00845EE6" w:rsidRPr="00250F30" w14:paraId="5099C4AF" w14:textId="77777777" w:rsidTr="00926EC5">
              <w:trPr>
                <w:trHeight w:val="216"/>
              </w:trPr>
              <w:tc>
                <w:tcPr>
                  <w:tcW w:w="1268" w:type="dxa"/>
                  <w:shd w:val="clear" w:color="auto" w:fill="FFFFFF" w:themeFill="background1"/>
                  <w:noWrap/>
                  <w:vAlign w:val="center"/>
                </w:tcPr>
                <w:p w14:paraId="2E247622" w14:textId="77777777" w:rsidR="00845EE6" w:rsidRPr="00250F30" w:rsidRDefault="00845EE6" w:rsidP="00845EE6">
                  <w:pPr>
                    <w:jc w:val="center"/>
                    <w:rPr>
                      <w:sz w:val="22"/>
                      <w:szCs w:val="22"/>
                      <w:lang w:eastAsia="lt-LT"/>
                    </w:rPr>
                  </w:pPr>
                  <w:r w:rsidRPr="00250F30">
                    <w:rPr>
                      <w:sz w:val="22"/>
                      <w:szCs w:val="22"/>
                      <w:lang w:eastAsia="lt-LT"/>
                    </w:rPr>
                    <w:t>19</w:t>
                  </w:r>
                </w:p>
              </w:tc>
              <w:tc>
                <w:tcPr>
                  <w:tcW w:w="4678" w:type="dxa"/>
                  <w:shd w:val="clear" w:color="auto" w:fill="FFFFFF" w:themeFill="background1"/>
                  <w:vAlign w:val="center"/>
                </w:tcPr>
                <w:p w14:paraId="47D4BF2F" w14:textId="77777777" w:rsidR="00845EE6" w:rsidRPr="00250F30" w:rsidRDefault="00845EE6" w:rsidP="00845EE6">
                  <w:pPr>
                    <w:jc w:val="both"/>
                    <w:rPr>
                      <w:sz w:val="22"/>
                      <w:szCs w:val="22"/>
                      <w:lang w:eastAsia="lt-LT"/>
                    </w:rPr>
                  </w:pPr>
                  <w:r w:rsidRPr="00250F30">
                    <w:rPr>
                      <w:sz w:val="22"/>
                      <w:szCs w:val="22"/>
                    </w:rPr>
                    <w:t>Konstrukcinė-technologinė analizė</w:t>
                  </w:r>
                </w:p>
              </w:tc>
              <w:tc>
                <w:tcPr>
                  <w:tcW w:w="1021" w:type="dxa"/>
                  <w:shd w:val="clear" w:color="auto" w:fill="FFFFFF" w:themeFill="background1"/>
                  <w:noWrap/>
                  <w:vAlign w:val="center"/>
                </w:tcPr>
                <w:p w14:paraId="47B736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250F30" w:rsidRDefault="00845EE6" w:rsidP="002A4BBE">
                  <w:pPr>
                    <w:jc w:val="both"/>
                    <w:rPr>
                      <w:sz w:val="22"/>
                      <w:szCs w:val="22"/>
                      <w:lang w:eastAsia="lt-LT"/>
                    </w:rPr>
                  </w:pPr>
                </w:p>
              </w:tc>
            </w:tr>
            <w:tr w:rsidR="00845EE6" w:rsidRPr="00250F30" w14:paraId="4B898229" w14:textId="77777777" w:rsidTr="00926EC5">
              <w:trPr>
                <w:trHeight w:val="216"/>
              </w:trPr>
              <w:tc>
                <w:tcPr>
                  <w:tcW w:w="1268" w:type="dxa"/>
                  <w:shd w:val="clear" w:color="auto" w:fill="FFFFFF" w:themeFill="background1"/>
                  <w:noWrap/>
                  <w:vAlign w:val="center"/>
                </w:tcPr>
                <w:p w14:paraId="361B458A" w14:textId="77777777" w:rsidR="00845EE6" w:rsidRPr="00250F30" w:rsidRDefault="00845EE6" w:rsidP="00845EE6">
                  <w:pPr>
                    <w:jc w:val="center"/>
                    <w:rPr>
                      <w:sz w:val="22"/>
                      <w:szCs w:val="22"/>
                      <w:lang w:eastAsia="lt-LT"/>
                    </w:rPr>
                  </w:pPr>
                  <w:r w:rsidRPr="00250F30">
                    <w:rPr>
                      <w:sz w:val="22"/>
                      <w:szCs w:val="22"/>
                      <w:lang w:eastAsia="lt-LT"/>
                    </w:rPr>
                    <w:t>20</w:t>
                  </w:r>
                </w:p>
              </w:tc>
              <w:tc>
                <w:tcPr>
                  <w:tcW w:w="4678" w:type="dxa"/>
                  <w:shd w:val="clear" w:color="auto" w:fill="FFFFFF" w:themeFill="background1"/>
                  <w:vAlign w:val="center"/>
                </w:tcPr>
                <w:p w14:paraId="4F47A26A" w14:textId="77777777" w:rsidR="00845EE6" w:rsidRPr="00250F30" w:rsidRDefault="00845EE6" w:rsidP="00845EE6">
                  <w:pPr>
                    <w:rPr>
                      <w:sz w:val="22"/>
                      <w:szCs w:val="22"/>
                      <w:lang w:eastAsia="lt-LT"/>
                    </w:rPr>
                  </w:pPr>
                  <w:r w:rsidRPr="00250F30">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250F30" w:rsidRDefault="00845EE6" w:rsidP="002A4BBE">
                  <w:pPr>
                    <w:jc w:val="both"/>
                    <w:rPr>
                      <w:sz w:val="22"/>
                      <w:szCs w:val="22"/>
                      <w:lang w:eastAsia="lt-LT"/>
                    </w:rPr>
                  </w:pPr>
                </w:p>
              </w:tc>
            </w:tr>
            <w:tr w:rsidR="00845EE6" w:rsidRPr="00250F30" w14:paraId="75177F5B" w14:textId="77777777" w:rsidTr="00926EC5">
              <w:trPr>
                <w:trHeight w:val="216"/>
              </w:trPr>
              <w:tc>
                <w:tcPr>
                  <w:tcW w:w="1268" w:type="dxa"/>
                  <w:shd w:val="clear" w:color="auto" w:fill="FFFFFF" w:themeFill="background1"/>
                  <w:noWrap/>
                  <w:vAlign w:val="center"/>
                </w:tcPr>
                <w:p w14:paraId="755332BD" w14:textId="77777777" w:rsidR="00845EE6" w:rsidRPr="00250F30" w:rsidRDefault="00845EE6" w:rsidP="00845EE6">
                  <w:pPr>
                    <w:jc w:val="center"/>
                    <w:rPr>
                      <w:sz w:val="22"/>
                      <w:szCs w:val="22"/>
                      <w:lang w:eastAsia="lt-LT"/>
                    </w:rPr>
                  </w:pPr>
                  <w:r w:rsidRPr="00250F30">
                    <w:rPr>
                      <w:sz w:val="22"/>
                      <w:szCs w:val="22"/>
                      <w:lang w:eastAsia="lt-LT"/>
                    </w:rPr>
                    <w:t>21</w:t>
                  </w:r>
                </w:p>
              </w:tc>
              <w:tc>
                <w:tcPr>
                  <w:tcW w:w="4678" w:type="dxa"/>
                  <w:shd w:val="clear" w:color="auto" w:fill="FFFFFF" w:themeFill="background1"/>
                  <w:vAlign w:val="center"/>
                </w:tcPr>
                <w:p w14:paraId="13CE6051" w14:textId="77777777" w:rsidR="00845EE6" w:rsidRPr="00250F30" w:rsidRDefault="00845EE6" w:rsidP="00845EE6">
                  <w:pPr>
                    <w:jc w:val="both"/>
                    <w:rPr>
                      <w:sz w:val="22"/>
                      <w:szCs w:val="22"/>
                      <w:lang w:eastAsia="lt-LT"/>
                    </w:rPr>
                  </w:pPr>
                  <w:r w:rsidRPr="00250F30">
                    <w:rPr>
                      <w:sz w:val="22"/>
                      <w:szCs w:val="22"/>
                    </w:rPr>
                    <w:t>Statybos logistikos planavimas</w:t>
                  </w:r>
                </w:p>
              </w:tc>
              <w:tc>
                <w:tcPr>
                  <w:tcW w:w="1021" w:type="dxa"/>
                  <w:shd w:val="clear" w:color="auto" w:fill="FFFFFF" w:themeFill="background1"/>
                  <w:noWrap/>
                  <w:vAlign w:val="center"/>
                </w:tcPr>
                <w:p w14:paraId="6F51CD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250F30" w:rsidRDefault="00845EE6" w:rsidP="002A4BBE">
                  <w:pPr>
                    <w:jc w:val="both"/>
                    <w:rPr>
                      <w:sz w:val="22"/>
                      <w:szCs w:val="22"/>
                      <w:lang w:eastAsia="lt-LT"/>
                    </w:rPr>
                  </w:pPr>
                </w:p>
              </w:tc>
            </w:tr>
            <w:tr w:rsidR="00845EE6" w:rsidRPr="00250F30" w14:paraId="76BB9F57" w14:textId="77777777" w:rsidTr="00926EC5">
              <w:trPr>
                <w:trHeight w:val="216"/>
              </w:trPr>
              <w:tc>
                <w:tcPr>
                  <w:tcW w:w="1268" w:type="dxa"/>
                  <w:shd w:val="clear" w:color="auto" w:fill="FFFFFF" w:themeFill="background1"/>
                  <w:noWrap/>
                  <w:vAlign w:val="center"/>
                </w:tcPr>
                <w:p w14:paraId="217DC3F1" w14:textId="77777777" w:rsidR="00845EE6" w:rsidRPr="00250F30" w:rsidRDefault="00845EE6" w:rsidP="00845EE6">
                  <w:pPr>
                    <w:jc w:val="center"/>
                    <w:rPr>
                      <w:sz w:val="22"/>
                      <w:szCs w:val="22"/>
                      <w:lang w:eastAsia="lt-LT"/>
                    </w:rPr>
                  </w:pPr>
                  <w:r w:rsidRPr="00250F30">
                    <w:rPr>
                      <w:sz w:val="22"/>
                      <w:szCs w:val="22"/>
                      <w:lang w:eastAsia="lt-LT"/>
                    </w:rPr>
                    <w:t>22</w:t>
                  </w:r>
                </w:p>
              </w:tc>
              <w:tc>
                <w:tcPr>
                  <w:tcW w:w="4678" w:type="dxa"/>
                  <w:shd w:val="clear" w:color="auto" w:fill="FFFFFF" w:themeFill="background1"/>
                  <w:vAlign w:val="center"/>
                </w:tcPr>
                <w:p w14:paraId="70D2AE05" w14:textId="77777777" w:rsidR="00845EE6" w:rsidRPr="00250F30" w:rsidRDefault="00845EE6" w:rsidP="00845EE6">
                  <w:pPr>
                    <w:jc w:val="both"/>
                    <w:rPr>
                      <w:sz w:val="22"/>
                      <w:szCs w:val="22"/>
                      <w:lang w:eastAsia="lt-LT"/>
                    </w:rPr>
                  </w:pPr>
                  <w:r w:rsidRPr="00250F30">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250F30" w:rsidRDefault="00845EE6" w:rsidP="002A4BBE">
                  <w:pPr>
                    <w:jc w:val="both"/>
                    <w:rPr>
                      <w:sz w:val="22"/>
                      <w:szCs w:val="22"/>
                      <w:lang w:eastAsia="lt-LT"/>
                    </w:rPr>
                  </w:pPr>
                </w:p>
              </w:tc>
            </w:tr>
            <w:tr w:rsidR="00845EE6" w:rsidRPr="00250F30" w14:paraId="3DDAA2D6" w14:textId="77777777" w:rsidTr="00926EC5">
              <w:trPr>
                <w:trHeight w:val="216"/>
              </w:trPr>
              <w:tc>
                <w:tcPr>
                  <w:tcW w:w="1268" w:type="dxa"/>
                  <w:shd w:val="clear" w:color="auto" w:fill="FFFFFF" w:themeFill="background1"/>
                  <w:noWrap/>
                  <w:vAlign w:val="center"/>
                </w:tcPr>
                <w:p w14:paraId="16DCB9C7" w14:textId="77777777" w:rsidR="00845EE6" w:rsidRPr="00250F30" w:rsidRDefault="00845EE6" w:rsidP="00845EE6">
                  <w:pPr>
                    <w:jc w:val="center"/>
                    <w:rPr>
                      <w:sz w:val="22"/>
                      <w:szCs w:val="22"/>
                      <w:lang w:eastAsia="lt-LT"/>
                    </w:rPr>
                  </w:pPr>
                  <w:r w:rsidRPr="00250F30">
                    <w:rPr>
                      <w:sz w:val="22"/>
                      <w:szCs w:val="22"/>
                      <w:lang w:eastAsia="lt-LT"/>
                    </w:rPr>
                    <w:lastRenderedPageBreak/>
                    <w:t>23</w:t>
                  </w:r>
                </w:p>
              </w:tc>
              <w:tc>
                <w:tcPr>
                  <w:tcW w:w="4678" w:type="dxa"/>
                  <w:shd w:val="clear" w:color="auto" w:fill="FFFFFF" w:themeFill="background1"/>
                  <w:vAlign w:val="center"/>
                </w:tcPr>
                <w:p w14:paraId="2CCFD3CC" w14:textId="77777777" w:rsidR="00845EE6" w:rsidRPr="00250F30" w:rsidRDefault="00845EE6" w:rsidP="00845EE6">
                  <w:pPr>
                    <w:jc w:val="both"/>
                    <w:rPr>
                      <w:sz w:val="22"/>
                      <w:szCs w:val="22"/>
                      <w:lang w:eastAsia="lt-LT"/>
                    </w:rPr>
                  </w:pPr>
                  <w:r w:rsidRPr="00250F30">
                    <w:rPr>
                      <w:sz w:val="22"/>
                      <w:szCs w:val="22"/>
                    </w:rPr>
                    <w:t>Skaitmeninė gamyba</w:t>
                  </w:r>
                </w:p>
              </w:tc>
              <w:tc>
                <w:tcPr>
                  <w:tcW w:w="1021" w:type="dxa"/>
                  <w:shd w:val="clear" w:color="auto" w:fill="FFFFFF" w:themeFill="background1"/>
                  <w:noWrap/>
                  <w:vAlign w:val="center"/>
                </w:tcPr>
                <w:p w14:paraId="3BFCFE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250F30" w:rsidRDefault="00845EE6" w:rsidP="002A4BBE">
                  <w:pPr>
                    <w:jc w:val="both"/>
                    <w:rPr>
                      <w:sz w:val="22"/>
                      <w:szCs w:val="22"/>
                      <w:lang w:eastAsia="lt-LT"/>
                    </w:rPr>
                  </w:pPr>
                </w:p>
              </w:tc>
            </w:tr>
            <w:tr w:rsidR="00845EE6" w:rsidRPr="00250F30" w14:paraId="6CDD8B23" w14:textId="77777777" w:rsidTr="00926EC5">
              <w:trPr>
                <w:trHeight w:val="216"/>
              </w:trPr>
              <w:tc>
                <w:tcPr>
                  <w:tcW w:w="1268" w:type="dxa"/>
                  <w:shd w:val="clear" w:color="auto" w:fill="FFFFFF" w:themeFill="background1"/>
                  <w:noWrap/>
                  <w:vAlign w:val="center"/>
                </w:tcPr>
                <w:p w14:paraId="07A5C7E8" w14:textId="77777777" w:rsidR="00845EE6" w:rsidRPr="00250F30" w:rsidRDefault="00845EE6" w:rsidP="00845EE6">
                  <w:pPr>
                    <w:jc w:val="center"/>
                    <w:rPr>
                      <w:sz w:val="22"/>
                      <w:szCs w:val="22"/>
                      <w:lang w:eastAsia="lt-LT"/>
                    </w:rPr>
                  </w:pPr>
                  <w:r w:rsidRPr="00250F30">
                    <w:rPr>
                      <w:sz w:val="22"/>
                      <w:szCs w:val="22"/>
                      <w:lang w:eastAsia="lt-LT"/>
                    </w:rPr>
                    <w:t>24</w:t>
                  </w:r>
                </w:p>
              </w:tc>
              <w:tc>
                <w:tcPr>
                  <w:tcW w:w="4678" w:type="dxa"/>
                  <w:shd w:val="clear" w:color="auto" w:fill="FFFFFF" w:themeFill="background1"/>
                  <w:vAlign w:val="center"/>
                </w:tcPr>
                <w:p w14:paraId="7DF2D2CA" w14:textId="77777777" w:rsidR="00845EE6" w:rsidRPr="00250F30" w:rsidRDefault="00845EE6" w:rsidP="00845EE6">
                  <w:pPr>
                    <w:jc w:val="both"/>
                    <w:rPr>
                      <w:sz w:val="22"/>
                      <w:szCs w:val="22"/>
                      <w:lang w:eastAsia="lt-LT"/>
                    </w:rPr>
                  </w:pPr>
                  <w:r w:rsidRPr="00250F30">
                    <w:rPr>
                      <w:sz w:val="22"/>
                      <w:szCs w:val="22"/>
                    </w:rPr>
                    <w:t>Statybos darbų techninė priežiūra</w:t>
                  </w:r>
                </w:p>
              </w:tc>
              <w:tc>
                <w:tcPr>
                  <w:tcW w:w="1021" w:type="dxa"/>
                  <w:shd w:val="clear" w:color="auto" w:fill="FFFFFF" w:themeFill="background1"/>
                  <w:noWrap/>
                  <w:vAlign w:val="center"/>
                </w:tcPr>
                <w:p w14:paraId="678D82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E84E3E" w14:textId="5230C0C3" w:rsidR="00845EE6" w:rsidRPr="00250F30" w:rsidRDefault="00A15BDC"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4B0E92DD" w14:textId="335FDA66" w:rsidR="00845EE6" w:rsidRPr="00250F30" w:rsidRDefault="00A15BDC"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0925092C" w14:textId="77777777" w:rsidR="00845EE6" w:rsidRPr="00250F30" w:rsidRDefault="00845EE6" w:rsidP="002A4BBE">
                  <w:pPr>
                    <w:jc w:val="both"/>
                    <w:rPr>
                      <w:sz w:val="22"/>
                      <w:szCs w:val="22"/>
                      <w:lang w:eastAsia="lt-LT"/>
                    </w:rPr>
                  </w:pPr>
                </w:p>
              </w:tc>
            </w:tr>
            <w:tr w:rsidR="00845EE6" w:rsidRPr="00250F30" w14:paraId="33476CBA" w14:textId="77777777" w:rsidTr="00926EC5">
              <w:trPr>
                <w:trHeight w:val="216"/>
              </w:trPr>
              <w:tc>
                <w:tcPr>
                  <w:tcW w:w="1268" w:type="dxa"/>
                  <w:shd w:val="clear" w:color="auto" w:fill="FFFFFF" w:themeFill="background1"/>
                  <w:noWrap/>
                  <w:vAlign w:val="center"/>
                </w:tcPr>
                <w:p w14:paraId="0A2FB9BA" w14:textId="77777777" w:rsidR="00845EE6" w:rsidRPr="00250F30" w:rsidRDefault="00845EE6" w:rsidP="00845EE6">
                  <w:pPr>
                    <w:jc w:val="center"/>
                    <w:rPr>
                      <w:sz w:val="22"/>
                      <w:szCs w:val="22"/>
                      <w:lang w:eastAsia="lt-LT"/>
                    </w:rPr>
                  </w:pPr>
                  <w:r w:rsidRPr="00250F30">
                    <w:rPr>
                      <w:sz w:val="22"/>
                      <w:szCs w:val="22"/>
                      <w:lang w:eastAsia="lt-LT"/>
                    </w:rPr>
                    <w:t>25</w:t>
                  </w:r>
                </w:p>
              </w:tc>
              <w:tc>
                <w:tcPr>
                  <w:tcW w:w="4678" w:type="dxa"/>
                  <w:shd w:val="clear" w:color="auto" w:fill="FFFFFF" w:themeFill="background1"/>
                  <w:vAlign w:val="center"/>
                </w:tcPr>
                <w:p w14:paraId="63F4B95C" w14:textId="77777777" w:rsidR="00845EE6" w:rsidRPr="00250F30" w:rsidRDefault="00845EE6" w:rsidP="00845EE6">
                  <w:pPr>
                    <w:jc w:val="both"/>
                    <w:rPr>
                      <w:sz w:val="22"/>
                      <w:szCs w:val="22"/>
                      <w:lang w:eastAsia="lt-LT"/>
                    </w:rPr>
                  </w:pPr>
                  <w:r w:rsidRPr="00250F30">
                    <w:rPr>
                      <w:sz w:val="22"/>
                      <w:szCs w:val="22"/>
                    </w:rPr>
                    <w:t>Išpildomasis modeliavimas</w:t>
                  </w:r>
                </w:p>
              </w:tc>
              <w:tc>
                <w:tcPr>
                  <w:tcW w:w="1021" w:type="dxa"/>
                  <w:shd w:val="clear" w:color="auto" w:fill="FFFFFF" w:themeFill="background1"/>
                  <w:noWrap/>
                  <w:vAlign w:val="center"/>
                </w:tcPr>
                <w:p w14:paraId="3E77DF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064F59" w14:textId="121E4572" w:rsidR="00845EE6" w:rsidRPr="00250F30" w:rsidRDefault="001A65C5"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301F13CD" w14:textId="77777777" w:rsidR="00845EE6" w:rsidRPr="00250F30" w:rsidRDefault="00845EE6" w:rsidP="002A4BBE">
                  <w:pPr>
                    <w:jc w:val="both"/>
                    <w:rPr>
                      <w:sz w:val="22"/>
                      <w:szCs w:val="22"/>
                      <w:lang w:eastAsia="lt-LT"/>
                    </w:rPr>
                  </w:pPr>
                </w:p>
              </w:tc>
            </w:tr>
            <w:tr w:rsidR="00845EE6" w:rsidRPr="00250F30" w14:paraId="0773EE9E" w14:textId="77777777" w:rsidTr="00926EC5">
              <w:trPr>
                <w:trHeight w:val="216"/>
              </w:trPr>
              <w:tc>
                <w:tcPr>
                  <w:tcW w:w="1268" w:type="dxa"/>
                  <w:shd w:val="clear" w:color="auto" w:fill="FFFFFF" w:themeFill="background1"/>
                  <w:noWrap/>
                  <w:vAlign w:val="center"/>
                </w:tcPr>
                <w:p w14:paraId="5622D976" w14:textId="77777777" w:rsidR="00845EE6" w:rsidRPr="00250F30" w:rsidRDefault="00845EE6" w:rsidP="00845EE6">
                  <w:pPr>
                    <w:jc w:val="center"/>
                    <w:rPr>
                      <w:sz w:val="22"/>
                      <w:szCs w:val="22"/>
                      <w:lang w:eastAsia="lt-LT"/>
                    </w:rPr>
                  </w:pPr>
                  <w:r w:rsidRPr="00250F30">
                    <w:rPr>
                      <w:sz w:val="22"/>
                      <w:szCs w:val="22"/>
                      <w:lang w:eastAsia="lt-LT"/>
                    </w:rPr>
                    <w:t>26</w:t>
                  </w:r>
                </w:p>
              </w:tc>
              <w:tc>
                <w:tcPr>
                  <w:tcW w:w="4678" w:type="dxa"/>
                  <w:shd w:val="clear" w:color="auto" w:fill="FFFFFF" w:themeFill="background1"/>
                  <w:vAlign w:val="center"/>
                </w:tcPr>
                <w:p w14:paraId="11FD5F0F" w14:textId="77777777" w:rsidR="00845EE6" w:rsidRPr="00250F30" w:rsidRDefault="00845EE6" w:rsidP="00845EE6">
                  <w:pPr>
                    <w:jc w:val="both"/>
                    <w:rPr>
                      <w:sz w:val="22"/>
                      <w:szCs w:val="22"/>
                      <w:lang w:eastAsia="lt-LT"/>
                    </w:rPr>
                  </w:pPr>
                  <w:r w:rsidRPr="00250F30">
                    <w:rPr>
                      <w:sz w:val="22"/>
                      <w:szCs w:val="22"/>
                    </w:rPr>
                    <w:t>Duomenų modeliavimas</w:t>
                  </w:r>
                </w:p>
              </w:tc>
              <w:tc>
                <w:tcPr>
                  <w:tcW w:w="1021" w:type="dxa"/>
                  <w:shd w:val="clear" w:color="auto" w:fill="FFFFFF" w:themeFill="background1"/>
                  <w:noWrap/>
                  <w:vAlign w:val="center"/>
                </w:tcPr>
                <w:p w14:paraId="4034781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3DE0DF" w14:textId="689048BA" w:rsidR="00845EE6" w:rsidRPr="00EE6982" w:rsidRDefault="00FD3DB1" w:rsidP="002A4BBE">
                  <w:pPr>
                    <w:jc w:val="both"/>
                    <w:rPr>
                      <w:sz w:val="22"/>
                      <w:szCs w:val="22"/>
                      <w:lang w:eastAsia="lt-LT"/>
                    </w:rPr>
                  </w:pPr>
                  <w:r>
                    <w:rPr>
                      <w:sz w:val="22"/>
                      <w:szCs w:val="22"/>
                      <w:lang w:eastAsia="lt-LT"/>
                    </w:rPr>
                    <w:t>x</w:t>
                  </w:r>
                </w:p>
              </w:tc>
              <w:tc>
                <w:tcPr>
                  <w:tcW w:w="1021" w:type="dxa"/>
                  <w:shd w:val="clear" w:color="auto" w:fill="FFFFFF" w:themeFill="background1"/>
                  <w:noWrap/>
                  <w:vAlign w:val="center"/>
                </w:tcPr>
                <w:p w14:paraId="3AE8939E" w14:textId="77777777" w:rsidR="00845EE6" w:rsidRPr="00250F30" w:rsidRDefault="00845EE6" w:rsidP="002A4BBE">
                  <w:pPr>
                    <w:jc w:val="both"/>
                    <w:rPr>
                      <w:sz w:val="22"/>
                      <w:szCs w:val="22"/>
                      <w:lang w:eastAsia="lt-LT"/>
                    </w:rPr>
                  </w:pPr>
                </w:p>
              </w:tc>
            </w:tr>
            <w:tr w:rsidR="00845EE6" w:rsidRPr="00250F30" w14:paraId="33C4CFC1" w14:textId="77777777" w:rsidTr="00926EC5">
              <w:trPr>
                <w:trHeight w:val="216"/>
              </w:trPr>
              <w:tc>
                <w:tcPr>
                  <w:tcW w:w="1268" w:type="dxa"/>
                  <w:shd w:val="clear" w:color="auto" w:fill="FFFFFF" w:themeFill="background1"/>
                  <w:noWrap/>
                  <w:vAlign w:val="center"/>
                </w:tcPr>
                <w:p w14:paraId="0595CB30" w14:textId="77777777" w:rsidR="00845EE6" w:rsidRPr="00250F30" w:rsidRDefault="00845EE6" w:rsidP="00845EE6">
                  <w:pPr>
                    <w:jc w:val="center"/>
                    <w:rPr>
                      <w:sz w:val="22"/>
                      <w:szCs w:val="22"/>
                      <w:lang w:eastAsia="lt-LT"/>
                    </w:rPr>
                  </w:pPr>
                  <w:r w:rsidRPr="00250F30">
                    <w:rPr>
                      <w:sz w:val="22"/>
                      <w:szCs w:val="22"/>
                      <w:lang w:eastAsia="lt-LT"/>
                    </w:rPr>
                    <w:t>27</w:t>
                  </w:r>
                </w:p>
              </w:tc>
              <w:tc>
                <w:tcPr>
                  <w:tcW w:w="4678" w:type="dxa"/>
                  <w:shd w:val="clear" w:color="auto" w:fill="FFFFFF" w:themeFill="background1"/>
                  <w:vAlign w:val="center"/>
                </w:tcPr>
                <w:p w14:paraId="5EA0B538" w14:textId="77777777" w:rsidR="00845EE6" w:rsidRPr="00250F30" w:rsidRDefault="00845EE6" w:rsidP="00845EE6">
                  <w:pPr>
                    <w:jc w:val="both"/>
                    <w:rPr>
                      <w:sz w:val="22"/>
                      <w:szCs w:val="22"/>
                    </w:rPr>
                  </w:pPr>
                  <w:r w:rsidRPr="00250F30">
                    <w:rPr>
                      <w:sz w:val="22"/>
                      <w:szCs w:val="22"/>
                    </w:rPr>
                    <w:t>Statinio priežiūros planavimas</w:t>
                  </w:r>
                </w:p>
              </w:tc>
              <w:tc>
                <w:tcPr>
                  <w:tcW w:w="1021" w:type="dxa"/>
                  <w:shd w:val="clear" w:color="auto" w:fill="FFFFFF" w:themeFill="background1"/>
                  <w:noWrap/>
                  <w:vAlign w:val="center"/>
                </w:tcPr>
                <w:p w14:paraId="56551BC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250F30" w:rsidRDefault="00845EE6" w:rsidP="002A4BBE">
                  <w:pPr>
                    <w:jc w:val="both"/>
                    <w:rPr>
                      <w:sz w:val="22"/>
                      <w:szCs w:val="22"/>
                      <w:lang w:eastAsia="lt-LT"/>
                    </w:rPr>
                  </w:pPr>
                </w:p>
              </w:tc>
            </w:tr>
            <w:tr w:rsidR="00845EE6" w:rsidRPr="00250F30" w14:paraId="2EC81B87" w14:textId="77777777" w:rsidTr="00926EC5">
              <w:trPr>
                <w:trHeight w:val="216"/>
              </w:trPr>
              <w:tc>
                <w:tcPr>
                  <w:tcW w:w="1268" w:type="dxa"/>
                  <w:shd w:val="clear" w:color="auto" w:fill="FFFFFF" w:themeFill="background1"/>
                  <w:noWrap/>
                  <w:vAlign w:val="center"/>
                </w:tcPr>
                <w:p w14:paraId="2062F43C" w14:textId="77777777" w:rsidR="00845EE6" w:rsidRPr="00250F30" w:rsidRDefault="00845EE6" w:rsidP="00845EE6">
                  <w:pPr>
                    <w:jc w:val="center"/>
                    <w:rPr>
                      <w:sz w:val="22"/>
                      <w:szCs w:val="22"/>
                      <w:lang w:eastAsia="lt-LT"/>
                    </w:rPr>
                  </w:pPr>
                  <w:r w:rsidRPr="00250F30">
                    <w:rPr>
                      <w:sz w:val="22"/>
                      <w:szCs w:val="22"/>
                      <w:lang w:eastAsia="lt-LT"/>
                    </w:rPr>
                    <w:t>28</w:t>
                  </w:r>
                </w:p>
              </w:tc>
              <w:tc>
                <w:tcPr>
                  <w:tcW w:w="4678" w:type="dxa"/>
                  <w:shd w:val="clear" w:color="auto" w:fill="FFFFFF" w:themeFill="background1"/>
                  <w:vAlign w:val="center"/>
                </w:tcPr>
                <w:p w14:paraId="0F406277" w14:textId="77777777" w:rsidR="00845EE6" w:rsidRPr="00250F30" w:rsidRDefault="00845EE6" w:rsidP="00845EE6">
                  <w:pPr>
                    <w:jc w:val="both"/>
                    <w:rPr>
                      <w:sz w:val="22"/>
                      <w:szCs w:val="22"/>
                    </w:rPr>
                  </w:pPr>
                  <w:r w:rsidRPr="00250F30">
                    <w:rPr>
                      <w:sz w:val="22"/>
                      <w:szCs w:val="22"/>
                    </w:rPr>
                    <w:t>Statinio inžinerinių sistemų analizė</w:t>
                  </w:r>
                </w:p>
              </w:tc>
              <w:tc>
                <w:tcPr>
                  <w:tcW w:w="1021" w:type="dxa"/>
                  <w:shd w:val="clear" w:color="auto" w:fill="FFFFFF" w:themeFill="background1"/>
                  <w:noWrap/>
                  <w:vAlign w:val="center"/>
                </w:tcPr>
                <w:p w14:paraId="340E19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250F30" w:rsidRDefault="00845EE6" w:rsidP="002A4BBE">
                  <w:pPr>
                    <w:jc w:val="both"/>
                    <w:rPr>
                      <w:sz w:val="22"/>
                      <w:szCs w:val="22"/>
                      <w:lang w:eastAsia="lt-LT"/>
                    </w:rPr>
                  </w:pPr>
                </w:p>
              </w:tc>
            </w:tr>
            <w:tr w:rsidR="00845EE6" w:rsidRPr="00250F30" w14:paraId="2C8B57C3" w14:textId="77777777" w:rsidTr="00926EC5">
              <w:trPr>
                <w:trHeight w:val="216"/>
              </w:trPr>
              <w:tc>
                <w:tcPr>
                  <w:tcW w:w="1268" w:type="dxa"/>
                  <w:shd w:val="clear" w:color="auto" w:fill="FFFFFF" w:themeFill="background1"/>
                  <w:noWrap/>
                  <w:vAlign w:val="center"/>
                </w:tcPr>
                <w:p w14:paraId="4DD4E7A1" w14:textId="77777777" w:rsidR="00845EE6" w:rsidRPr="00250F30" w:rsidRDefault="00845EE6" w:rsidP="00845EE6">
                  <w:pPr>
                    <w:jc w:val="center"/>
                    <w:rPr>
                      <w:sz w:val="22"/>
                      <w:szCs w:val="22"/>
                      <w:lang w:eastAsia="lt-LT"/>
                    </w:rPr>
                  </w:pPr>
                  <w:r w:rsidRPr="00250F30">
                    <w:rPr>
                      <w:sz w:val="22"/>
                      <w:szCs w:val="22"/>
                      <w:lang w:eastAsia="lt-LT"/>
                    </w:rPr>
                    <w:t>29</w:t>
                  </w:r>
                </w:p>
              </w:tc>
              <w:tc>
                <w:tcPr>
                  <w:tcW w:w="4678" w:type="dxa"/>
                  <w:shd w:val="clear" w:color="auto" w:fill="FFFFFF" w:themeFill="background1"/>
                  <w:vAlign w:val="center"/>
                </w:tcPr>
                <w:p w14:paraId="7BC6E04E" w14:textId="77777777" w:rsidR="00845EE6" w:rsidRPr="00250F30" w:rsidRDefault="00845EE6" w:rsidP="00845EE6">
                  <w:pPr>
                    <w:jc w:val="both"/>
                    <w:rPr>
                      <w:sz w:val="22"/>
                      <w:szCs w:val="22"/>
                    </w:rPr>
                  </w:pPr>
                  <w:r w:rsidRPr="00250F30">
                    <w:rPr>
                      <w:sz w:val="22"/>
                      <w:szCs w:val="22"/>
                    </w:rPr>
                    <w:t>Energijos sąnaudų analizė</w:t>
                  </w:r>
                </w:p>
              </w:tc>
              <w:tc>
                <w:tcPr>
                  <w:tcW w:w="1021" w:type="dxa"/>
                  <w:shd w:val="clear" w:color="auto" w:fill="FFFFFF" w:themeFill="background1"/>
                  <w:noWrap/>
                  <w:vAlign w:val="center"/>
                </w:tcPr>
                <w:p w14:paraId="179801D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250F30" w:rsidRDefault="00845EE6" w:rsidP="002A4BBE">
                  <w:pPr>
                    <w:jc w:val="both"/>
                    <w:rPr>
                      <w:sz w:val="22"/>
                      <w:szCs w:val="22"/>
                      <w:lang w:eastAsia="lt-LT"/>
                    </w:rPr>
                  </w:pPr>
                </w:p>
              </w:tc>
            </w:tr>
            <w:tr w:rsidR="00845EE6" w:rsidRPr="00250F30" w14:paraId="15EDD1B6" w14:textId="77777777" w:rsidTr="00926EC5">
              <w:trPr>
                <w:trHeight w:val="216"/>
              </w:trPr>
              <w:tc>
                <w:tcPr>
                  <w:tcW w:w="1268" w:type="dxa"/>
                  <w:shd w:val="clear" w:color="auto" w:fill="FFFFFF" w:themeFill="background1"/>
                  <w:noWrap/>
                  <w:vAlign w:val="center"/>
                </w:tcPr>
                <w:p w14:paraId="78B2B0AC" w14:textId="77777777" w:rsidR="00845EE6" w:rsidRPr="00250F30" w:rsidRDefault="00845EE6" w:rsidP="00845EE6">
                  <w:pPr>
                    <w:jc w:val="center"/>
                    <w:rPr>
                      <w:sz w:val="22"/>
                      <w:szCs w:val="22"/>
                      <w:lang w:eastAsia="lt-LT"/>
                    </w:rPr>
                  </w:pPr>
                  <w:r w:rsidRPr="00250F30">
                    <w:rPr>
                      <w:sz w:val="22"/>
                      <w:szCs w:val="22"/>
                      <w:lang w:eastAsia="lt-LT"/>
                    </w:rPr>
                    <w:t>30</w:t>
                  </w:r>
                </w:p>
              </w:tc>
              <w:tc>
                <w:tcPr>
                  <w:tcW w:w="4678" w:type="dxa"/>
                  <w:shd w:val="clear" w:color="auto" w:fill="FFFFFF" w:themeFill="background1"/>
                  <w:vAlign w:val="center"/>
                </w:tcPr>
                <w:p w14:paraId="7A30B8B5" w14:textId="77777777" w:rsidR="00845EE6" w:rsidRPr="00250F30" w:rsidRDefault="00845EE6" w:rsidP="00845EE6">
                  <w:pPr>
                    <w:jc w:val="both"/>
                    <w:rPr>
                      <w:sz w:val="22"/>
                      <w:szCs w:val="22"/>
                    </w:rPr>
                  </w:pPr>
                  <w:r w:rsidRPr="00250F30">
                    <w:rPr>
                      <w:sz w:val="22"/>
                      <w:szCs w:val="22"/>
                    </w:rPr>
                    <w:t>Turto valdymas</w:t>
                  </w:r>
                </w:p>
              </w:tc>
              <w:tc>
                <w:tcPr>
                  <w:tcW w:w="1021" w:type="dxa"/>
                  <w:shd w:val="clear" w:color="auto" w:fill="FFFFFF" w:themeFill="background1"/>
                  <w:noWrap/>
                  <w:vAlign w:val="center"/>
                </w:tcPr>
                <w:p w14:paraId="3A2AEC4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250F30" w:rsidRDefault="00845EE6" w:rsidP="002A4BBE">
                  <w:pPr>
                    <w:jc w:val="both"/>
                    <w:rPr>
                      <w:sz w:val="22"/>
                      <w:szCs w:val="22"/>
                      <w:lang w:eastAsia="lt-LT"/>
                    </w:rPr>
                  </w:pPr>
                </w:p>
              </w:tc>
            </w:tr>
            <w:tr w:rsidR="00845EE6" w:rsidRPr="00250F30" w14:paraId="619C1B28" w14:textId="77777777" w:rsidTr="00926EC5">
              <w:trPr>
                <w:trHeight w:val="216"/>
              </w:trPr>
              <w:tc>
                <w:tcPr>
                  <w:tcW w:w="1268" w:type="dxa"/>
                  <w:shd w:val="clear" w:color="auto" w:fill="FFFFFF" w:themeFill="background1"/>
                  <w:noWrap/>
                  <w:vAlign w:val="center"/>
                </w:tcPr>
                <w:p w14:paraId="5F92FEB8" w14:textId="77777777" w:rsidR="00845EE6" w:rsidRPr="00250F30" w:rsidRDefault="00845EE6" w:rsidP="00845EE6">
                  <w:pPr>
                    <w:jc w:val="center"/>
                    <w:rPr>
                      <w:sz w:val="22"/>
                      <w:szCs w:val="22"/>
                      <w:lang w:eastAsia="lt-LT"/>
                    </w:rPr>
                  </w:pPr>
                  <w:r w:rsidRPr="00250F30">
                    <w:rPr>
                      <w:sz w:val="22"/>
                      <w:szCs w:val="22"/>
                      <w:lang w:eastAsia="lt-LT"/>
                    </w:rPr>
                    <w:t>31</w:t>
                  </w:r>
                </w:p>
              </w:tc>
              <w:tc>
                <w:tcPr>
                  <w:tcW w:w="4678" w:type="dxa"/>
                  <w:shd w:val="clear" w:color="auto" w:fill="FFFFFF" w:themeFill="background1"/>
                  <w:vAlign w:val="center"/>
                </w:tcPr>
                <w:p w14:paraId="2542BD40" w14:textId="77777777" w:rsidR="00845EE6" w:rsidRPr="00250F30" w:rsidRDefault="00845EE6" w:rsidP="00845EE6">
                  <w:pPr>
                    <w:jc w:val="both"/>
                    <w:rPr>
                      <w:sz w:val="22"/>
                      <w:szCs w:val="22"/>
                    </w:rPr>
                  </w:pPr>
                  <w:r w:rsidRPr="00250F30">
                    <w:rPr>
                      <w:sz w:val="22"/>
                      <w:szCs w:val="22"/>
                    </w:rPr>
                    <w:t>Erdvės valdymas ir stebėsena</w:t>
                  </w:r>
                </w:p>
              </w:tc>
              <w:tc>
                <w:tcPr>
                  <w:tcW w:w="1021" w:type="dxa"/>
                  <w:shd w:val="clear" w:color="auto" w:fill="FFFFFF" w:themeFill="background1"/>
                  <w:noWrap/>
                  <w:vAlign w:val="center"/>
                </w:tcPr>
                <w:p w14:paraId="0C630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250F30" w:rsidRDefault="00845EE6" w:rsidP="002A4BBE">
                  <w:pPr>
                    <w:jc w:val="both"/>
                    <w:rPr>
                      <w:sz w:val="22"/>
                      <w:szCs w:val="22"/>
                      <w:lang w:eastAsia="lt-LT"/>
                    </w:rPr>
                  </w:pPr>
                </w:p>
              </w:tc>
            </w:tr>
            <w:tr w:rsidR="00845EE6" w:rsidRPr="00250F30" w14:paraId="5E28DE1F" w14:textId="77777777" w:rsidTr="00926EC5">
              <w:trPr>
                <w:trHeight w:val="216"/>
              </w:trPr>
              <w:tc>
                <w:tcPr>
                  <w:tcW w:w="1268" w:type="dxa"/>
                  <w:shd w:val="clear" w:color="auto" w:fill="FFFFFF" w:themeFill="background1"/>
                  <w:noWrap/>
                  <w:vAlign w:val="center"/>
                </w:tcPr>
                <w:p w14:paraId="3CCAB77B" w14:textId="77777777" w:rsidR="00845EE6" w:rsidRPr="00250F30" w:rsidRDefault="00845EE6" w:rsidP="00845EE6">
                  <w:pPr>
                    <w:jc w:val="center"/>
                    <w:rPr>
                      <w:sz w:val="22"/>
                      <w:szCs w:val="22"/>
                      <w:lang w:eastAsia="lt-LT"/>
                    </w:rPr>
                  </w:pPr>
                  <w:r w:rsidRPr="00250F30">
                    <w:rPr>
                      <w:sz w:val="22"/>
                      <w:szCs w:val="22"/>
                      <w:lang w:eastAsia="lt-LT"/>
                    </w:rPr>
                    <w:t>32</w:t>
                  </w:r>
                </w:p>
              </w:tc>
              <w:tc>
                <w:tcPr>
                  <w:tcW w:w="4678" w:type="dxa"/>
                  <w:shd w:val="clear" w:color="auto" w:fill="FFFFFF" w:themeFill="background1"/>
                  <w:vAlign w:val="center"/>
                </w:tcPr>
                <w:p w14:paraId="47EDBD61" w14:textId="77777777" w:rsidR="00845EE6" w:rsidRPr="00250F30" w:rsidRDefault="00845EE6" w:rsidP="00845EE6">
                  <w:pPr>
                    <w:jc w:val="both"/>
                    <w:rPr>
                      <w:sz w:val="22"/>
                      <w:szCs w:val="22"/>
                    </w:rPr>
                  </w:pPr>
                  <w:r w:rsidRPr="00250F30">
                    <w:rPr>
                      <w:sz w:val="22"/>
                      <w:szCs w:val="22"/>
                    </w:rPr>
                    <w:t>Tvarumo stebėsena ir analizė</w:t>
                  </w:r>
                </w:p>
              </w:tc>
              <w:tc>
                <w:tcPr>
                  <w:tcW w:w="1021" w:type="dxa"/>
                  <w:shd w:val="clear" w:color="auto" w:fill="FFFFFF" w:themeFill="background1"/>
                  <w:noWrap/>
                  <w:vAlign w:val="center"/>
                </w:tcPr>
                <w:p w14:paraId="068707F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250F30"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250F30" w:rsidRDefault="00845EE6" w:rsidP="00845EE6">
                  <w:pPr>
                    <w:jc w:val="center"/>
                    <w:rPr>
                      <w:sz w:val="22"/>
                      <w:szCs w:val="22"/>
                      <w:lang w:eastAsia="lt-LT"/>
                    </w:rPr>
                  </w:pPr>
                  <w:r w:rsidRPr="00250F30">
                    <w:rPr>
                      <w:sz w:val="22"/>
                      <w:szCs w:val="22"/>
                      <w:lang w:eastAsia="lt-LT"/>
                    </w:rPr>
                    <w:t>33</w:t>
                  </w:r>
                </w:p>
              </w:tc>
              <w:tc>
                <w:tcPr>
                  <w:tcW w:w="4678" w:type="dxa"/>
                  <w:shd w:val="clear" w:color="auto" w:fill="FFFFFF" w:themeFill="background1"/>
                  <w:vAlign w:val="center"/>
                </w:tcPr>
                <w:p w14:paraId="46561BB4" w14:textId="77777777" w:rsidR="00845EE6" w:rsidRPr="00250F30" w:rsidRDefault="00845EE6" w:rsidP="00845EE6">
                  <w:pPr>
                    <w:jc w:val="both"/>
                    <w:rPr>
                      <w:sz w:val="22"/>
                      <w:szCs w:val="22"/>
                    </w:rPr>
                  </w:pPr>
                  <w:r w:rsidRPr="00250F30">
                    <w:rPr>
                      <w:sz w:val="22"/>
                      <w:szCs w:val="22"/>
                    </w:rPr>
                    <w:t>Avarijų prevencija</w:t>
                  </w:r>
                </w:p>
              </w:tc>
              <w:tc>
                <w:tcPr>
                  <w:tcW w:w="1021" w:type="dxa"/>
                  <w:shd w:val="clear" w:color="auto" w:fill="FFFFFF" w:themeFill="background1"/>
                  <w:noWrap/>
                  <w:vAlign w:val="center"/>
                </w:tcPr>
                <w:p w14:paraId="707195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250F30"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4D8CEC34"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7305F24B" w:rsidR="00114210" w:rsidRPr="00250F30" w:rsidRDefault="00D07FF9" w:rsidP="00114210">
            <w:pPr>
              <w:jc w:val="both"/>
              <w:rPr>
                <w:sz w:val="20"/>
              </w:rPr>
            </w:pPr>
            <w:r>
              <w:rPr>
                <w:sz w:val="20"/>
              </w:rPr>
              <w:t>Pristatymas</w:t>
            </w:r>
            <w:r w:rsidR="00114210" w:rsidRPr="00250F30">
              <w:rPr>
                <w:sz w:val="20"/>
              </w:rPr>
              <w:t xml:space="preserve"> vykdom</w:t>
            </w:r>
            <w:r>
              <w:rPr>
                <w:sz w:val="20"/>
              </w:rPr>
              <w:t>as</w:t>
            </w:r>
            <w:r w:rsidR="00114210" w:rsidRPr="00250F30">
              <w:rPr>
                <w:sz w:val="20"/>
              </w:rPr>
              <w:t xml:space="preserve"> nuotoliniu būdu </w:t>
            </w:r>
            <w:r w:rsidR="00520E18" w:rsidRPr="00250F30">
              <w:rPr>
                <w:sz w:val="20"/>
              </w:rPr>
              <w:t xml:space="preserve">(pavyzdžiui </w:t>
            </w:r>
            <w:proofErr w:type="spellStart"/>
            <w:r w:rsidR="00114210" w:rsidRPr="00250F30">
              <w:rPr>
                <w:sz w:val="20"/>
              </w:rPr>
              <w:t>Teams</w:t>
            </w:r>
            <w:proofErr w:type="spellEnd"/>
            <w:r w:rsidR="00114210" w:rsidRPr="00250F30">
              <w:rPr>
                <w:sz w:val="20"/>
              </w:rPr>
              <w:t xml:space="preserve"> platformoje</w:t>
            </w:r>
            <w:r w:rsidR="00520E18" w:rsidRPr="00250F30">
              <w:rPr>
                <w:sz w:val="20"/>
              </w:rPr>
              <w:t>)</w:t>
            </w:r>
            <w:r w:rsidR="00114210" w:rsidRPr="00250F30">
              <w:rPr>
                <w:sz w:val="20"/>
              </w:rPr>
              <w:t>.</w:t>
            </w:r>
            <w:r>
              <w:rPr>
                <w:sz w:val="20"/>
              </w:rPr>
              <w:t xml:space="preserve"> Arba pateikiama </w:t>
            </w:r>
            <w:r w:rsidR="00EA60A8">
              <w:rPr>
                <w:sz w:val="20"/>
              </w:rPr>
              <w:t>informacija kitu elektroniniu formatu.</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29447E98" w:rsidR="005D78EC" w:rsidRPr="00250F30" w:rsidRDefault="005D78EC" w:rsidP="005D78EC">
            <w:pPr>
              <w:rPr>
                <w:sz w:val="20"/>
              </w:rPr>
            </w:pPr>
            <w:r>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250F30" w:rsidRDefault="005D78EC" w:rsidP="005D78EC">
            <w:pPr>
              <w:jc w:val="both"/>
              <w:rPr>
                <w:color w:val="FF0000"/>
                <w:sz w:val="20"/>
              </w:rPr>
            </w:pPr>
            <w:r w:rsidRPr="00F66D0E">
              <w:rPr>
                <w:sz w:val="20"/>
              </w:rPr>
              <w:t>Derinti atskirų modelių failų dydžius ir kaip bus daromi jungtiniai/</w:t>
            </w:r>
            <w:proofErr w:type="spellStart"/>
            <w:r w:rsidRPr="00F66D0E">
              <w:rPr>
                <w:sz w:val="20"/>
              </w:rPr>
              <w:t>federuoti</w:t>
            </w:r>
            <w:proofErr w:type="spellEnd"/>
            <w:r w:rsidRPr="00F66D0E">
              <w:rPr>
                <w:sz w:val="20"/>
              </w:rPr>
              <w:t xml:space="preserve"> modeliai</w:t>
            </w:r>
            <w:r w:rsidR="00271D84" w:rsidRPr="00F66D0E">
              <w:rPr>
                <w:sz w:val="20"/>
              </w:rPr>
              <w:t xml:space="preserve"> (</w:t>
            </w:r>
            <w:proofErr w:type="spellStart"/>
            <w:r w:rsidR="00271D84" w:rsidRPr="00F66D0E">
              <w:rPr>
                <w:sz w:val="20"/>
              </w:rPr>
              <w:t>projeko</w:t>
            </w:r>
            <w:proofErr w:type="spellEnd"/>
            <w:r w:rsidR="00271D84" w:rsidRPr="00F66D0E">
              <w:rPr>
                <w:sz w:val="20"/>
              </w:rPr>
              <w:t xml:space="preserve">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w:t>
            </w:r>
            <w:proofErr w:type="spellStart"/>
            <w:r w:rsidR="00C13114" w:rsidRPr="00614216">
              <w:rPr>
                <w:sz w:val="20"/>
              </w:rPr>
              <w:t>t.y</w:t>
            </w:r>
            <w:proofErr w:type="spellEnd"/>
            <w:r w:rsidR="00C13114" w:rsidRPr="00614216">
              <w:rPr>
                <w:sz w:val="20"/>
              </w:rPr>
              <w:t xml:space="preserve">.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w:t>
            </w:r>
            <w:proofErr w:type="spellStart"/>
            <w:r w:rsidR="00271D84" w:rsidRPr="00274262">
              <w:rPr>
                <w:sz w:val="20"/>
              </w:rPr>
              <w:t>t.y</w:t>
            </w:r>
            <w:proofErr w:type="spellEnd"/>
            <w:r w:rsidR="00271D84" w:rsidRPr="00274262">
              <w:rPr>
                <w:sz w:val="20"/>
              </w:rPr>
              <w:t xml:space="preserve">.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648BDE31" w14:textId="48DC9446" w:rsidR="005D78EC" w:rsidRPr="008C1418" w:rsidRDefault="004A60F2" w:rsidP="005D78EC">
            <w:pPr>
              <w:jc w:val="both"/>
              <w:rPr>
                <w:sz w:val="20"/>
              </w:rPr>
            </w:pPr>
            <w:r w:rsidRPr="008C1418">
              <w:rPr>
                <w:sz w:val="20"/>
              </w:rPr>
              <w:t xml:space="preserve">Tiekėjas gali pasirinkti bet kurią klasifikavimą sistemą, jeigu </w:t>
            </w:r>
            <w:r w:rsidR="00436E15" w:rsidRPr="008C1418">
              <w:rPr>
                <w:sz w:val="20"/>
              </w:rPr>
              <w:t>nėra patvirtint</w:t>
            </w:r>
            <w:r w:rsidR="00F46985" w:rsidRPr="008C1418">
              <w:rPr>
                <w:sz w:val="20"/>
              </w:rPr>
              <w:t>as</w:t>
            </w:r>
            <w:r w:rsidR="00580064" w:rsidRPr="008C1418">
              <w:rPr>
                <w:sz w:val="20"/>
              </w:rPr>
              <w:t xml:space="preserve"> nacionalinis statybos informacijos</w:t>
            </w:r>
            <w:r w:rsidR="00436E15" w:rsidRPr="008C1418">
              <w:rPr>
                <w:sz w:val="20"/>
              </w:rPr>
              <w:t xml:space="preserve">  klasifika</w:t>
            </w:r>
            <w:r w:rsidR="004D7D4F" w:rsidRPr="008C1418">
              <w:rPr>
                <w:sz w:val="20"/>
              </w:rPr>
              <w:t>torius</w:t>
            </w:r>
            <w:r w:rsidR="00436E15" w:rsidRPr="008C1418">
              <w:rPr>
                <w:sz w:val="20"/>
              </w:rPr>
              <w:t xml:space="preserve">. </w:t>
            </w:r>
            <w:r w:rsidR="005D78EC" w:rsidRPr="008C1418">
              <w:rPr>
                <w:sz w:val="20"/>
              </w:rPr>
              <w:t>Pasirinkta klasifikavimo sistema su visų projekte naudojamų klasių kodais</w:t>
            </w:r>
            <w:r w:rsidR="00A82791" w:rsidRPr="008C1418">
              <w:rPr>
                <w:sz w:val="20"/>
              </w:rPr>
              <w:t xml:space="preserve"> </w:t>
            </w:r>
            <w:r w:rsidR="005D78EC" w:rsidRPr="008C1418">
              <w:rPr>
                <w:sz w:val="20"/>
              </w:rPr>
              <w:t>turi būti detalizuojama statinio informacinio modeliavimo projekto vykdymo plane</w:t>
            </w:r>
            <w:r w:rsidR="00A82791" w:rsidRPr="008C1418">
              <w:rPr>
                <w:sz w:val="20"/>
              </w:rPr>
              <w:t xml:space="preserve"> ir išlaiko</w:t>
            </w:r>
            <w:r w:rsidR="008C1418" w:rsidRPr="008C1418">
              <w:rPr>
                <w:sz w:val="20"/>
              </w:rPr>
              <w:t xml:space="preserve">mi </w:t>
            </w:r>
            <w:r w:rsidR="008952F8">
              <w:rPr>
                <w:sz w:val="20"/>
              </w:rPr>
              <w:t>projektavimo užduoties prieduose</w:t>
            </w:r>
            <w:r w:rsidR="008C1418" w:rsidRPr="008C1418">
              <w:rPr>
                <w:sz w:val="20"/>
              </w:rPr>
              <w:t xml:space="preserve"> nurodyti įrenginių ar </w:t>
            </w:r>
            <w:proofErr w:type="spellStart"/>
            <w:r w:rsidR="008C1418" w:rsidRPr="008C1418">
              <w:rPr>
                <w:sz w:val="20"/>
              </w:rPr>
              <w:t>elemtų</w:t>
            </w:r>
            <w:proofErr w:type="spellEnd"/>
            <w:r w:rsidR="008C1418" w:rsidRPr="008C1418">
              <w:rPr>
                <w:sz w:val="20"/>
              </w:rPr>
              <w:t xml:space="preserve"> pavadinimai.</w:t>
            </w:r>
          </w:p>
          <w:p w14:paraId="41E807F1" w14:textId="7266FE3D" w:rsidR="006D33A6" w:rsidRPr="00505EB8" w:rsidRDefault="006D33A6" w:rsidP="005D78EC">
            <w:pPr>
              <w:jc w:val="both"/>
              <w:rPr>
                <w:b/>
                <w:sz w:val="20"/>
                <w:highlight w:val="yellow"/>
              </w:rPr>
            </w:pPr>
          </w:p>
        </w:tc>
        <w:tc>
          <w:tcPr>
            <w:tcW w:w="3349" w:type="dxa"/>
            <w:gridSpan w:val="4"/>
            <w:tcBorders>
              <w:bottom w:val="single" w:sz="4" w:space="0" w:color="auto"/>
            </w:tcBorders>
          </w:tcPr>
          <w:p w14:paraId="7D858ED3" w14:textId="2EEB3815" w:rsidR="005D78EC" w:rsidRPr="00250F30" w:rsidRDefault="005D78EC" w:rsidP="005D78EC">
            <w:pPr>
              <w:jc w:val="both"/>
              <w:rPr>
                <w:b/>
                <w:sz w:val="20"/>
              </w:rPr>
            </w:pPr>
            <w:r w:rsidRPr="00250F30">
              <w:rPr>
                <w:sz w:val="20"/>
              </w:rPr>
              <w:t>Turi būti derinama su Užsakovu rengiant detalų statinio informacinio modeliavimo projekto vykdymo planą</w:t>
            </w:r>
            <w:r w:rsidR="00D31766">
              <w:rPr>
                <w:sz w:val="20"/>
              </w:rPr>
              <w:t>.</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2DC56B5" w:rsidR="00831B19" w:rsidRPr="00831B19" w:rsidRDefault="00831B19" w:rsidP="00831B19">
            <w:pPr>
              <w:jc w:val="both"/>
              <w:rPr>
                <w:sz w:val="20"/>
              </w:rPr>
            </w:pPr>
            <w:r w:rsidRPr="00831B19">
              <w:rPr>
                <w:sz w:val="20"/>
              </w:rPr>
              <w:t>.</w:t>
            </w:r>
            <w:proofErr w:type="spellStart"/>
            <w:r w:rsidRPr="00831B19">
              <w:rPr>
                <w:sz w:val="20"/>
              </w:rPr>
              <w:t>xlsx</w:t>
            </w:r>
            <w:proofErr w:type="spellEnd"/>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68553A8B"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w:t>
            </w:r>
            <w:proofErr w:type="spellStart"/>
            <w:r w:rsidRPr="00831B19">
              <w:rPr>
                <w:sz w:val="20"/>
              </w:rPr>
              <w:t>xlsx</w:t>
            </w:r>
            <w:proofErr w:type="spellEnd"/>
            <w:r w:rsidRPr="00831B19">
              <w:rPr>
                <w:sz w:val="20"/>
              </w:rPr>
              <w:t xml:space="preserve">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5300FA74" w:rsidR="00786FBB" w:rsidRPr="00250F30" w:rsidRDefault="00786FBB" w:rsidP="005D78EC">
            <w:pPr>
              <w:jc w:val="both"/>
              <w:rPr>
                <w:sz w:val="20"/>
              </w:rPr>
            </w:pPr>
            <w:r>
              <w:rPr>
                <w:sz w:val="20"/>
              </w:rPr>
              <w:t xml:space="preserve">Rangovas </w:t>
            </w:r>
            <w:r w:rsidR="00F642FD">
              <w:rPr>
                <w:sz w:val="20"/>
              </w:rPr>
              <w:t xml:space="preserve">iki pradedant </w:t>
            </w:r>
            <w:r w:rsidR="00E83214">
              <w:rPr>
                <w:sz w:val="20"/>
              </w:rPr>
              <w:t xml:space="preserve">kiekvieno etapo </w:t>
            </w:r>
            <w:r w:rsidR="00F642FD">
              <w:rPr>
                <w:sz w:val="20"/>
              </w:rPr>
              <w:t xml:space="preserve">darbus privalo </w:t>
            </w:r>
            <w:r>
              <w:rPr>
                <w:sz w:val="20"/>
              </w:rPr>
              <w:t>pristaty</w:t>
            </w:r>
            <w:r w:rsidR="00AF5F5D">
              <w:rPr>
                <w:sz w:val="20"/>
              </w:rPr>
              <w:t>ti</w:t>
            </w:r>
            <w:r w:rsidR="00E83214">
              <w:rPr>
                <w:sz w:val="20"/>
              </w:rPr>
              <w:t>, o po to ir atnaujinti</w:t>
            </w:r>
            <w:r w:rsidR="00AF5F5D">
              <w:rPr>
                <w:sz w:val="20"/>
              </w:rPr>
              <w:t xml:space="preserve">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24A0D1C2" w:rsidR="00786FBB" w:rsidRPr="00250F30" w:rsidRDefault="00ED3A6C" w:rsidP="005D78EC">
            <w:pPr>
              <w:jc w:val="both"/>
              <w:rPr>
                <w:sz w:val="20"/>
              </w:rPr>
            </w:pPr>
            <w:r w:rsidRPr="00250F30">
              <w:rPr>
                <w:sz w:val="20"/>
              </w:rPr>
              <w:t>S3</w:t>
            </w:r>
            <w:r w:rsidR="00654F16">
              <w:rPr>
                <w:sz w:val="20"/>
              </w:rPr>
              <w:t>, S4, S5</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w:t>
            </w:r>
            <w:proofErr w:type="spellStart"/>
            <w:r>
              <w:rPr>
                <w:sz w:val="20"/>
              </w:rPr>
              <w:t>Teams</w:t>
            </w:r>
            <w:proofErr w:type="spellEnd"/>
            <w:r>
              <w:rPr>
                <w:sz w:val="20"/>
              </w:rPr>
              <w:t xml:space="preserve">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3B9BE29" w:rsidR="005D78EC" w:rsidRPr="008A5B9A" w:rsidRDefault="005D78EC" w:rsidP="005D78EC">
            <w:pPr>
              <w:jc w:val="both"/>
              <w:rPr>
                <w:sz w:val="20"/>
                <w:lang w:val="en-US"/>
              </w:rPr>
            </w:pPr>
            <w:r w:rsidRPr="00250F30">
              <w:rPr>
                <w:sz w:val="20"/>
              </w:rPr>
              <w:t>S3</w:t>
            </w:r>
            <w:r w:rsidR="00654F16">
              <w:rPr>
                <w:sz w:val="20"/>
              </w:rPr>
              <w:t>,S4, S5</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11B20CFB" w14:textId="19258C8E" w:rsidR="008857F9" w:rsidRPr="008857F9" w:rsidRDefault="008857F9" w:rsidP="00F4089C">
            <w:pPr>
              <w:pStyle w:val="ListParagraph"/>
              <w:numPr>
                <w:ilvl w:val="0"/>
                <w:numId w:val="14"/>
              </w:numPr>
              <w:ind w:left="0" w:firstLine="0"/>
              <w:jc w:val="both"/>
              <w:rPr>
                <w:sz w:val="20"/>
              </w:rPr>
            </w:pPr>
            <w:r w:rsidRPr="008857F9">
              <w:rPr>
                <w:sz w:val="20"/>
              </w:rPr>
              <w:t>Užsakovo BIM Vadovas</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w:t>
            </w:r>
            <w:proofErr w:type="spellStart"/>
            <w:r w:rsidR="00C8376B">
              <w:rPr>
                <w:sz w:val="20"/>
              </w:rPr>
              <w:t>Teams</w:t>
            </w:r>
            <w:proofErr w:type="spellEnd"/>
            <w:r w:rsidR="00C8376B">
              <w:rPr>
                <w:sz w:val="20"/>
              </w:rPr>
              <w:t xml:space="preserve"> platforma)</w:t>
            </w:r>
          </w:p>
        </w:tc>
      </w:tr>
      <w:tr w:rsidR="007871E1" w:rsidRPr="00250F30" w14:paraId="77D3E186" w14:textId="77777777" w:rsidTr="00984D39">
        <w:trPr>
          <w:trHeight w:val="100"/>
        </w:trPr>
        <w:tc>
          <w:tcPr>
            <w:tcW w:w="1264" w:type="dxa"/>
          </w:tcPr>
          <w:p w14:paraId="0BCCF941" w14:textId="77777777" w:rsidR="007871E1" w:rsidRPr="00250F30" w:rsidRDefault="007871E1" w:rsidP="005D78EC">
            <w:pPr>
              <w:jc w:val="both"/>
              <w:rPr>
                <w:sz w:val="20"/>
              </w:rPr>
            </w:pPr>
          </w:p>
        </w:tc>
        <w:tc>
          <w:tcPr>
            <w:tcW w:w="2976" w:type="dxa"/>
            <w:gridSpan w:val="4"/>
          </w:tcPr>
          <w:p w14:paraId="5182F6B9" w14:textId="783B3AB4" w:rsidR="007871E1" w:rsidRPr="00250F30" w:rsidRDefault="003F6A48" w:rsidP="005D78EC">
            <w:pPr>
              <w:jc w:val="both"/>
              <w:rPr>
                <w:sz w:val="20"/>
              </w:rPr>
            </w:pPr>
            <w:r>
              <w:rPr>
                <w:sz w:val="20"/>
              </w:rPr>
              <w:t xml:space="preserve">Projekto derinimo procesas pateikiamas </w:t>
            </w:r>
            <w:r w:rsidR="008E38E8">
              <w:rPr>
                <w:sz w:val="20"/>
              </w:rPr>
              <w:t>Priede Nr. 1</w:t>
            </w:r>
          </w:p>
        </w:tc>
        <w:tc>
          <w:tcPr>
            <w:tcW w:w="3019" w:type="dxa"/>
            <w:gridSpan w:val="3"/>
          </w:tcPr>
          <w:p w14:paraId="283FF552" w14:textId="02C6AEF5" w:rsidR="007871E1" w:rsidRPr="00250F30" w:rsidRDefault="00ED3A6C" w:rsidP="005D78EC">
            <w:pPr>
              <w:jc w:val="both"/>
              <w:rPr>
                <w:sz w:val="20"/>
              </w:rPr>
            </w:pPr>
            <w:r w:rsidRPr="00250F30">
              <w:rPr>
                <w:sz w:val="20"/>
              </w:rPr>
              <w:t>S3</w:t>
            </w:r>
          </w:p>
        </w:tc>
        <w:tc>
          <w:tcPr>
            <w:tcW w:w="3969" w:type="dxa"/>
            <w:gridSpan w:val="3"/>
          </w:tcPr>
          <w:p w14:paraId="38B303A9" w14:textId="51EB34CE" w:rsidR="007871E1" w:rsidRDefault="00A740AB" w:rsidP="005D78EC">
            <w:pPr>
              <w:jc w:val="both"/>
              <w:rPr>
                <w:sz w:val="20"/>
              </w:rPr>
            </w:pPr>
            <w:r>
              <w:rPr>
                <w:sz w:val="20"/>
              </w:rPr>
              <w:t>Ne daugiau kaip 3 kartus</w:t>
            </w:r>
          </w:p>
        </w:tc>
        <w:tc>
          <w:tcPr>
            <w:tcW w:w="1933" w:type="dxa"/>
            <w:gridSpan w:val="2"/>
          </w:tcPr>
          <w:p w14:paraId="78B38638" w14:textId="659FEA7E" w:rsidR="00B852F6" w:rsidRDefault="00B852F6" w:rsidP="00091A5C">
            <w:pPr>
              <w:pStyle w:val="ListParagraph"/>
              <w:numPr>
                <w:ilvl w:val="0"/>
                <w:numId w:val="15"/>
              </w:numPr>
              <w:ind w:left="0" w:firstLine="0"/>
              <w:jc w:val="both"/>
              <w:rPr>
                <w:sz w:val="20"/>
              </w:rPr>
            </w:pPr>
            <w:r>
              <w:rPr>
                <w:sz w:val="20"/>
              </w:rPr>
              <w:t>Tiekėjo Projekto vadovas</w:t>
            </w:r>
          </w:p>
          <w:p w14:paraId="41395E0D" w14:textId="6D733B36" w:rsidR="00ED3A6C" w:rsidRPr="001E07F1" w:rsidRDefault="00ED3A6C" w:rsidP="00091A5C">
            <w:pPr>
              <w:pStyle w:val="ListParagraph"/>
              <w:numPr>
                <w:ilvl w:val="0"/>
                <w:numId w:val="15"/>
              </w:numPr>
              <w:ind w:left="0" w:firstLine="0"/>
              <w:jc w:val="both"/>
              <w:rPr>
                <w:sz w:val="20"/>
              </w:rPr>
            </w:pPr>
            <w:r w:rsidRPr="008857F9">
              <w:rPr>
                <w:sz w:val="20"/>
              </w:rPr>
              <w:t>Tiekėjo BIM koordinatorius</w:t>
            </w:r>
          </w:p>
          <w:p w14:paraId="50D9ECDE" w14:textId="77777777" w:rsidR="00ED3A6C" w:rsidRPr="008857F9" w:rsidRDefault="00ED3A6C" w:rsidP="00091A5C">
            <w:pPr>
              <w:pStyle w:val="ListParagraph"/>
              <w:numPr>
                <w:ilvl w:val="0"/>
                <w:numId w:val="15"/>
              </w:numPr>
              <w:ind w:left="0" w:firstLine="0"/>
              <w:jc w:val="both"/>
              <w:rPr>
                <w:sz w:val="20"/>
              </w:rPr>
            </w:pPr>
            <w:r w:rsidRPr="008857F9">
              <w:rPr>
                <w:sz w:val="20"/>
              </w:rPr>
              <w:t>Užsakovo BIM Vadovas</w:t>
            </w:r>
          </w:p>
          <w:p w14:paraId="46A03F10" w14:textId="5360D9D0" w:rsidR="007871E1" w:rsidRPr="008857F9" w:rsidRDefault="00ED3A6C" w:rsidP="00091A5C">
            <w:pPr>
              <w:pStyle w:val="ListParagraph"/>
              <w:numPr>
                <w:ilvl w:val="0"/>
                <w:numId w:val="15"/>
              </w:numPr>
              <w:ind w:left="0" w:firstLine="0"/>
              <w:jc w:val="both"/>
              <w:rPr>
                <w:sz w:val="20"/>
              </w:rPr>
            </w:pPr>
            <w:r w:rsidRPr="008857F9">
              <w:rPr>
                <w:sz w:val="20"/>
              </w:rPr>
              <w:t>Užsakovo Projekto vadovas</w:t>
            </w:r>
          </w:p>
        </w:tc>
        <w:tc>
          <w:tcPr>
            <w:tcW w:w="1416" w:type="dxa"/>
            <w:gridSpan w:val="2"/>
          </w:tcPr>
          <w:p w14:paraId="0CA02C65" w14:textId="250EB566" w:rsidR="007871E1" w:rsidRDefault="00B852F6" w:rsidP="005D78EC">
            <w:pPr>
              <w:jc w:val="both"/>
              <w:rPr>
                <w:sz w:val="20"/>
              </w:rPr>
            </w:pPr>
            <w:r w:rsidRPr="00187565">
              <w:rPr>
                <w:sz w:val="20"/>
              </w:rPr>
              <w:t>Pageidautina CDE aplinkoje</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3DEFAC8F" w:rsidR="005D78EC" w:rsidRPr="004A6F4B" w:rsidRDefault="005D78EC" w:rsidP="005D78EC">
            <w:pPr>
              <w:jc w:val="both"/>
              <w:rPr>
                <w:sz w:val="20"/>
              </w:rPr>
            </w:pPr>
            <w:r w:rsidRPr="004A6F4B">
              <w:rPr>
                <w:sz w:val="20"/>
              </w:rPr>
              <w:t>Duomenų rinkmenos privalo turėti vieną nekeičiamą pavadinimą (projektas įforminamas pagal LST 1516), siekiant užtikrinti sklandžią sąsają. Pvz.,  elektrotechninės dalies techninio projekto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4F84B702" w:rsidR="005D78EC" w:rsidRPr="004A6F4B" w:rsidRDefault="005D78EC" w:rsidP="005D78EC">
            <w:pPr>
              <w:jc w:val="both"/>
              <w:rPr>
                <w:sz w:val="20"/>
                <w:lang w:val="en-US"/>
              </w:rPr>
            </w:pPr>
            <w:r w:rsidRPr="004A6F4B">
              <w:rPr>
                <w:sz w:val="20"/>
              </w:rPr>
              <w:t>•</w:t>
            </w:r>
            <w:r w:rsidRPr="004A6F4B">
              <w:rPr>
                <w:sz w:val="20"/>
              </w:rPr>
              <w:tab/>
            </w:r>
            <w:r w:rsidR="004A6F4B" w:rsidRPr="004A6F4B">
              <w:rPr>
                <w:sz w:val="20"/>
              </w:rPr>
              <w:t>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lastRenderedPageBreak/>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lastRenderedPageBreak/>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1F4B12" w:rsidRPr="00250F30" w14:paraId="31178D8E" w14:textId="77777777" w:rsidTr="00984D39">
        <w:trPr>
          <w:trHeight w:val="100"/>
        </w:trPr>
        <w:tc>
          <w:tcPr>
            <w:tcW w:w="1264" w:type="dxa"/>
          </w:tcPr>
          <w:p w14:paraId="5AA9FF96" w14:textId="77777777" w:rsidR="001F4B12" w:rsidRPr="00250F30" w:rsidRDefault="001F4B12" w:rsidP="005D78EC">
            <w:pPr>
              <w:jc w:val="both"/>
              <w:rPr>
                <w:bCs/>
                <w:sz w:val="20"/>
              </w:rPr>
            </w:pPr>
          </w:p>
        </w:tc>
        <w:tc>
          <w:tcPr>
            <w:tcW w:w="9964" w:type="dxa"/>
            <w:gridSpan w:val="10"/>
          </w:tcPr>
          <w:p w14:paraId="46BEFE39" w14:textId="499B327B" w:rsidR="001F4B12" w:rsidRPr="00C026B4" w:rsidRDefault="00D775BD" w:rsidP="005D78EC">
            <w:pPr>
              <w:jc w:val="both"/>
              <w:rPr>
                <w:sz w:val="20"/>
              </w:rPr>
            </w:pPr>
            <w:r w:rsidRPr="00C026B4">
              <w:rPr>
                <w:sz w:val="20"/>
              </w:rPr>
              <w:t>Techninio projekto sud</w:t>
            </w:r>
            <w:r w:rsidR="008E6A5E" w:rsidRPr="00C026B4">
              <w:rPr>
                <w:sz w:val="20"/>
              </w:rPr>
              <w:t xml:space="preserve">ėties reikalavimai bei taisyklės pateikiamos Priede Nr. </w:t>
            </w:r>
            <w:r w:rsidR="00C16505" w:rsidRPr="00C026B4">
              <w:rPr>
                <w:sz w:val="20"/>
              </w:rPr>
              <w:t>3</w:t>
            </w:r>
          </w:p>
        </w:tc>
        <w:tc>
          <w:tcPr>
            <w:tcW w:w="3349" w:type="dxa"/>
            <w:gridSpan w:val="4"/>
          </w:tcPr>
          <w:p w14:paraId="282BBDA8" w14:textId="77777777" w:rsidR="001F4B12" w:rsidRPr="00250F30" w:rsidRDefault="001F4B12" w:rsidP="005D78EC">
            <w:pPr>
              <w:jc w:val="both"/>
              <w:rPr>
                <w:sz w:val="20"/>
              </w:rPr>
            </w:pPr>
          </w:p>
        </w:tc>
      </w:tr>
      <w:tr w:rsidR="00C53F72" w:rsidRPr="00250F30" w14:paraId="1FF58D65" w14:textId="77777777" w:rsidTr="00984D39">
        <w:trPr>
          <w:trHeight w:val="100"/>
        </w:trPr>
        <w:tc>
          <w:tcPr>
            <w:tcW w:w="1264" w:type="dxa"/>
          </w:tcPr>
          <w:p w14:paraId="718FA0BD" w14:textId="77777777" w:rsidR="00C53F72" w:rsidRPr="00250F30" w:rsidRDefault="00C53F72" w:rsidP="005D78EC">
            <w:pPr>
              <w:jc w:val="both"/>
              <w:rPr>
                <w:bCs/>
                <w:sz w:val="20"/>
              </w:rPr>
            </w:pPr>
          </w:p>
        </w:tc>
        <w:tc>
          <w:tcPr>
            <w:tcW w:w="9964" w:type="dxa"/>
            <w:gridSpan w:val="10"/>
          </w:tcPr>
          <w:p w14:paraId="2E167842" w14:textId="06E00936" w:rsidR="00C53F72" w:rsidRPr="00C026B4" w:rsidRDefault="00AE1B6D" w:rsidP="005D78EC">
            <w:pPr>
              <w:jc w:val="both"/>
              <w:rPr>
                <w:sz w:val="20"/>
              </w:rPr>
            </w:pPr>
            <w:r w:rsidRPr="00C026B4">
              <w:rPr>
                <w:sz w:val="20"/>
              </w:rPr>
              <w:t xml:space="preserve">Įrenginių vardijimo taisyklės </w:t>
            </w:r>
            <w:r w:rsidR="00243C1B" w:rsidRPr="00C026B4">
              <w:rPr>
                <w:sz w:val="20"/>
              </w:rPr>
              <w:t>ir j</w:t>
            </w:r>
            <w:r w:rsidR="0063049D" w:rsidRPr="00C026B4">
              <w:rPr>
                <w:sz w:val="20"/>
              </w:rPr>
              <w:t>ų</w:t>
            </w:r>
            <w:r w:rsidR="00243C1B" w:rsidRPr="00C026B4">
              <w:rPr>
                <w:sz w:val="20"/>
              </w:rPr>
              <w:t xml:space="preserve"> atvaizdavimas pateikiami Priede Nr. </w:t>
            </w:r>
            <w:r w:rsidR="00C026B4" w:rsidRPr="00C026B4">
              <w:rPr>
                <w:sz w:val="20"/>
                <w:lang w:val="en-US"/>
              </w:rPr>
              <w:t>41</w:t>
            </w:r>
            <w:r w:rsidR="00243C1B" w:rsidRPr="00C026B4">
              <w:rPr>
                <w:sz w:val="20"/>
              </w:rPr>
              <w:t>.</w:t>
            </w:r>
          </w:p>
        </w:tc>
        <w:tc>
          <w:tcPr>
            <w:tcW w:w="3349" w:type="dxa"/>
            <w:gridSpan w:val="4"/>
          </w:tcPr>
          <w:p w14:paraId="2F1050B9" w14:textId="77777777" w:rsidR="00C53F72" w:rsidRPr="00250F30" w:rsidRDefault="00C53F72" w:rsidP="005D78EC">
            <w:pPr>
              <w:jc w:val="both"/>
              <w:rPr>
                <w:sz w:val="20"/>
              </w:rPr>
            </w:pPr>
          </w:p>
        </w:tc>
      </w:tr>
      <w:tr w:rsidR="005D78EC" w:rsidRPr="00250F30" w14:paraId="5551170A" w14:textId="77777777" w:rsidTr="007E4FF1">
        <w:trPr>
          <w:trHeight w:val="305"/>
        </w:trPr>
        <w:tc>
          <w:tcPr>
            <w:tcW w:w="14577" w:type="dxa"/>
            <w:gridSpan w:val="15"/>
            <w:shd w:val="clear" w:color="auto" w:fill="auto"/>
          </w:tcPr>
          <w:p w14:paraId="792D2E2B" w14:textId="77777777" w:rsidR="005D78EC" w:rsidRPr="00250F30" w:rsidRDefault="005D78EC" w:rsidP="005D78EC">
            <w:pPr>
              <w:ind w:left="289" w:hanging="284"/>
              <w:jc w:val="both"/>
              <w:rPr>
                <w:b/>
                <w:sz w:val="22"/>
                <w:szCs w:val="22"/>
              </w:rPr>
            </w:pPr>
            <w:r w:rsidRPr="00250F30">
              <w:rPr>
                <w:b/>
                <w:bCs/>
                <w:sz w:val="22"/>
                <w:szCs w:val="22"/>
              </w:rPr>
              <w:t>11.</w:t>
            </w:r>
            <w:r w:rsidRPr="00250F30">
              <w:rPr>
                <w:b/>
                <w:bCs/>
                <w:sz w:val="22"/>
                <w:szCs w:val="22"/>
              </w:rPr>
              <w:tab/>
            </w:r>
            <w:r w:rsidRPr="00250F30">
              <w:rPr>
                <w:b/>
                <w:sz w:val="22"/>
                <w:szCs w:val="22"/>
              </w:rPr>
              <w:t xml:space="preserve"> Informacijos poreikio lygis ir informacijos parengties lygis</w:t>
            </w:r>
          </w:p>
        </w:tc>
      </w:tr>
      <w:tr w:rsidR="005D78EC" w:rsidRPr="00250F30" w14:paraId="510B9482" w14:textId="77777777" w:rsidTr="00984D39">
        <w:trPr>
          <w:trHeight w:val="100"/>
        </w:trPr>
        <w:tc>
          <w:tcPr>
            <w:tcW w:w="1264" w:type="dxa"/>
            <w:shd w:val="clear" w:color="auto" w:fill="auto"/>
          </w:tcPr>
          <w:p w14:paraId="22EDB85F"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5D78EC" w:rsidRPr="00250F30" w:rsidRDefault="005D78EC" w:rsidP="005D78EC">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5D78EC" w:rsidRPr="00271D84" w:rsidRDefault="005D78EC" w:rsidP="00271D84">
            <w:pPr>
              <w:ind w:left="289"/>
              <w:jc w:val="center"/>
              <w:rPr>
                <w:bCs/>
                <w:sz w:val="22"/>
                <w:szCs w:val="22"/>
              </w:rPr>
            </w:pPr>
            <w:r w:rsidRPr="00250F30">
              <w:rPr>
                <w:b/>
                <w:sz w:val="22"/>
                <w:szCs w:val="22"/>
              </w:rPr>
              <w:t>Pastabos</w:t>
            </w:r>
          </w:p>
        </w:tc>
      </w:tr>
      <w:tr w:rsidR="005D78EC" w:rsidRPr="00250F30" w14:paraId="6ED07255" w14:textId="77777777" w:rsidTr="00984D39">
        <w:trPr>
          <w:trHeight w:val="100"/>
        </w:trPr>
        <w:tc>
          <w:tcPr>
            <w:tcW w:w="1264" w:type="dxa"/>
            <w:shd w:val="clear" w:color="auto" w:fill="auto"/>
          </w:tcPr>
          <w:p w14:paraId="444D13AC" w14:textId="77777777" w:rsidR="005D78EC" w:rsidRPr="00250F30" w:rsidRDefault="005D78EC" w:rsidP="005D78EC">
            <w:pPr>
              <w:jc w:val="center"/>
              <w:rPr>
                <w:b/>
                <w:szCs w:val="24"/>
              </w:rPr>
            </w:pPr>
            <w:r w:rsidRPr="00250F30">
              <w:rPr>
                <w:b/>
                <w:szCs w:val="24"/>
              </w:rPr>
              <w:t>1</w:t>
            </w:r>
          </w:p>
        </w:tc>
        <w:tc>
          <w:tcPr>
            <w:tcW w:w="9964" w:type="dxa"/>
            <w:gridSpan w:val="10"/>
            <w:shd w:val="clear" w:color="auto" w:fill="auto"/>
          </w:tcPr>
          <w:p w14:paraId="5BF87C28" w14:textId="77777777" w:rsidR="005D78EC" w:rsidRPr="00250F30" w:rsidRDefault="005D78EC" w:rsidP="005D78EC">
            <w:pPr>
              <w:jc w:val="center"/>
              <w:rPr>
                <w:b/>
                <w:sz w:val="22"/>
                <w:szCs w:val="22"/>
              </w:rPr>
            </w:pPr>
            <w:r w:rsidRPr="00250F30">
              <w:rPr>
                <w:b/>
                <w:sz w:val="22"/>
                <w:szCs w:val="22"/>
              </w:rPr>
              <w:t>2</w:t>
            </w:r>
          </w:p>
        </w:tc>
        <w:tc>
          <w:tcPr>
            <w:tcW w:w="3349" w:type="dxa"/>
            <w:gridSpan w:val="4"/>
            <w:shd w:val="clear" w:color="auto" w:fill="auto"/>
          </w:tcPr>
          <w:p w14:paraId="66C00017" w14:textId="77777777" w:rsidR="005D78EC" w:rsidRPr="00250F30" w:rsidRDefault="005D78EC" w:rsidP="005D78EC">
            <w:pPr>
              <w:jc w:val="center"/>
              <w:rPr>
                <w:b/>
                <w:sz w:val="22"/>
                <w:szCs w:val="22"/>
              </w:rPr>
            </w:pPr>
            <w:r w:rsidRPr="00250F30">
              <w:rPr>
                <w:b/>
                <w:sz w:val="22"/>
                <w:szCs w:val="22"/>
              </w:rPr>
              <w:t>3</w:t>
            </w:r>
          </w:p>
        </w:tc>
      </w:tr>
      <w:tr w:rsidR="00844C0B" w:rsidRPr="00250F30" w14:paraId="6D6EA086" w14:textId="77777777" w:rsidTr="00984D39">
        <w:trPr>
          <w:trHeight w:val="100"/>
        </w:trPr>
        <w:tc>
          <w:tcPr>
            <w:tcW w:w="1264" w:type="dxa"/>
            <w:shd w:val="clear" w:color="auto" w:fill="auto"/>
          </w:tcPr>
          <w:p w14:paraId="0E07510D"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49BD10BA" w14:textId="6E918B8B" w:rsidR="00844C0B" w:rsidRDefault="00844C0B" w:rsidP="00844C0B">
            <w:pPr>
              <w:jc w:val="both"/>
              <w:rPr>
                <w:sz w:val="20"/>
              </w:rPr>
            </w:pPr>
            <w:r>
              <w:rPr>
                <w:sz w:val="20"/>
              </w:rPr>
              <w:t>Bendroji dalis (BD)</w:t>
            </w:r>
          </w:p>
        </w:tc>
        <w:tc>
          <w:tcPr>
            <w:tcW w:w="3349" w:type="dxa"/>
            <w:gridSpan w:val="4"/>
            <w:shd w:val="clear" w:color="auto" w:fill="auto"/>
          </w:tcPr>
          <w:p w14:paraId="75378177" w14:textId="05E318CB" w:rsidR="00844C0B" w:rsidRPr="00FF2B04" w:rsidRDefault="006C4E08" w:rsidP="00844C0B">
            <w:pPr>
              <w:jc w:val="both"/>
              <w:rPr>
                <w:sz w:val="20"/>
              </w:rPr>
            </w:pPr>
            <w:r>
              <w:rPr>
                <w:sz w:val="20"/>
              </w:rPr>
              <w:t>Nėra kuriamas BIM modelis. Projekto dalies sudėtis turi atitikti STR 1.04.04:2017 „Statinio projektavimas, projekto ekspertizė“.</w:t>
            </w:r>
          </w:p>
        </w:tc>
      </w:tr>
      <w:tr w:rsidR="001D766A" w:rsidRPr="00250F30" w14:paraId="0BB854DF" w14:textId="77777777" w:rsidTr="00984D39">
        <w:trPr>
          <w:trHeight w:val="100"/>
        </w:trPr>
        <w:tc>
          <w:tcPr>
            <w:tcW w:w="1264" w:type="dxa"/>
            <w:shd w:val="clear" w:color="auto" w:fill="auto"/>
          </w:tcPr>
          <w:p w14:paraId="2D9410C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2453C396" w14:textId="1C5A567B" w:rsidR="001D766A" w:rsidRPr="00250F30" w:rsidRDefault="001D766A" w:rsidP="005D78EC">
            <w:pPr>
              <w:jc w:val="both"/>
              <w:rPr>
                <w:sz w:val="20"/>
              </w:rPr>
            </w:pPr>
            <w:r>
              <w:rPr>
                <w:sz w:val="20"/>
              </w:rPr>
              <w:t>Sklypo sutvarkymo (sklypo plano) dalis</w:t>
            </w:r>
            <w:r w:rsidR="006223CE">
              <w:rPr>
                <w:sz w:val="20"/>
              </w:rPr>
              <w:t xml:space="preserve"> (SP)</w:t>
            </w:r>
            <w:r>
              <w:rPr>
                <w:sz w:val="20"/>
              </w:rPr>
              <w:t xml:space="preserve"> – S3 – LOD200</w:t>
            </w:r>
            <w:r w:rsidR="0084408E">
              <w:rPr>
                <w:sz w:val="20"/>
              </w:rPr>
              <w:t xml:space="preserve">, S4 </w:t>
            </w:r>
            <w:r w:rsidR="00593FAF">
              <w:rPr>
                <w:sz w:val="20"/>
              </w:rPr>
              <w:t>–</w:t>
            </w:r>
            <w:r w:rsidR="0084408E">
              <w:rPr>
                <w:sz w:val="20"/>
              </w:rPr>
              <w:t xml:space="preserve"> LOD</w:t>
            </w:r>
            <w:r w:rsidR="00593FAF">
              <w:rPr>
                <w:sz w:val="20"/>
              </w:rPr>
              <w:t>200</w:t>
            </w:r>
            <w:r w:rsidR="00F51EDC">
              <w:rPr>
                <w:sz w:val="20"/>
              </w:rPr>
              <w:t>, S</w:t>
            </w:r>
            <w:r w:rsidR="00D263DE">
              <w:rPr>
                <w:sz w:val="20"/>
              </w:rPr>
              <w:t xml:space="preserve">5 - </w:t>
            </w:r>
          </w:p>
        </w:tc>
        <w:tc>
          <w:tcPr>
            <w:tcW w:w="3349" w:type="dxa"/>
            <w:gridSpan w:val="4"/>
            <w:vMerge w:val="restart"/>
            <w:shd w:val="clear" w:color="auto" w:fill="auto"/>
          </w:tcPr>
          <w:p w14:paraId="66351F0C" w14:textId="77777777" w:rsidR="001D766A" w:rsidRPr="00FF2B04" w:rsidRDefault="001D766A" w:rsidP="002360D4">
            <w:pPr>
              <w:jc w:val="both"/>
              <w:rPr>
                <w:sz w:val="20"/>
              </w:rPr>
            </w:pPr>
            <w:r w:rsidRPr="00FF2B04">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1D766A" w:rsidRPr="00FF2B04" w:rsidRDefault="001D766A" w:rsidP="002360D4">
            <w:pPr>
              <w:jc w:val="both"/>
              <w:rPr>
                <w:sz w:val="20"/>
              </w:rPr>
            </w:pPr>
            <w:r w:rsidRPr="00FF2B04">
              <w:rPr>
                <w:sz w:val="20"/>
              </w:rPr>
              <w:t xml:space="preserve">BEP </w:t>
            </w:r>
            <w:proofErr w:type="spellStart"/>
            <w:r w:rsidRPr="00FF2B04">
              <w:rPr>
                <w:sz w:val="20"/>
              </w:rPr>
              <w:t>palne</w:t>
            </w:r>
            <w:proofErr w:type="spellEnd"/>
            <w:r w:rsidRPr="00FF2B04">
              <w:rPr>
                <w:sz w:val="20"/>
              </w:rPr>
              <w:t xml:space="preserve"> turi būti detalizuota, kokia konkrečiai informacija numatoma pateikti ties kiekvienu projekto elementu. </w:t>
            </w:r>
          </w:p>
          <w:p w14:paraId="026ABEC2" w14:textId="39C15EF1" w:rsidR="00B41166" w:rsidRPr="00B41166" w:rsidRDefault="001D766A" w:rsidP="002360D4">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1D766A" w:rsidRPr="00FF2B04" w:rsidRDefault="00B41166" w:rsidP="00034921">
            <w:pPr>
              <w:pStyle w:val="Default"/>
              <w:jc w:val="both"/>
              <w:rPr>
                <w:sz w:val="20"/>
              </w:rPr>
            </w:pPr>
            <w:r>
              <w:rPr>
                <w:sz w:val="20"/>
              </w:rPr>
              <w:t xml:space="preserve">Projekto dalių sudėtis </w:t>
            </w:r>
            <w:r w:rsidR="00034921">
              <w:rPr>
                <w:sz w:val="20"/>
              </w:rPr>
              <w:t xml:space="preserve">taip pat </w:t>
            </w:r>
            <w:r>
              <w:rPr>
                <w:sz w:val="20"/>
              </w:rPr>
              <w:t>turi atitikti STR 1.04.04:2017 „Statinio projektavimas, projekto ekspertizė“.</w:t>
            </w:r>
          </w:p>
        </w:tc>
      </w:tr>
      <w:tr w:rsidR="001D766A" w:rsidRPr="00250F30" w14:paraId="72E1AE1F" w14:textId="77777777" w:rsidTr="00984D39">
        <w:trPr>
          <w:trHeight w:val="100"/>
        </w:trPr>
        <w:tc>
          <w:tcPr>
            <w:tcW w:w="1264" w:type="dxa"/>
            <w:shd w:val="clear" w:color="auto" w:fill="auto"/>
          </w:tcPr>
          <w:p w14:paraId="45F40B2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3E5C24BE" w14:textId="41BC2050" w:rsidR="001D766A" w:rsidRPr="00250F30" w:rsidRDefault="001D766A" w:rsidP="005D78EC">
            <w:pPr>
              <w:jc w:val="both"/>
              <w:rPr>
                <w:sz w:val="20"/>
              </w:rPr>
            </w:pPr>
            <w:r>
              <w:rPr>
                <w:sz w:val="20"/>
              </w:rPr>
              <w:t>Statinio konstrukcijų dalis</w:t>
            </w:r>
            <w:r w:rsidR="006223CE">
              <w:rPr>
                <w:sz w:val="20"/>
              </w:rPr>
              <w:t xml:space="preserve"> (SK)</w:t>
            </w:r>
            <w:r>
              <w:rPr>
                <w:sz w:val="20"/>
              </w:rPr>
              <w:t xml:space="preserve"> – S3 – LOD300</w:t>
            </w:r>
          </w:p>
        </w:tc>
        <w:tc>
          <w:tcPr>
            <w:tcW w:w="3349" w:type="dxa"/>
            <w:gridSpan w:val="4"/>
            <w:vMerge/>
            <w:shd w:val="clear" w:color="auto" w:fill="auto"/>
          </w:tcPr>
          <w:p w14:paraId="6FFA5D7E" w14:textId="77777777" w:rsidR="001D766A" w:rsidRPr="00250F30" w:rsidRDefault="001D766A" w:rsidP="005D78EC">
            <w:pPr>
              <w:jc w:val="both"/>
              <w:rPr>
                <w:sz w:val="20"/>
              </w:rPr>
            </w:pPr>
          </w:p>
        </w:tc>
      </w:tr>
      <w:tr w:rsidR="009970BB" w:rsidRPr="00250F30" w14:paraId="7DC97E62" w14:textId="77777777" w:rsidTr="00984D39">
        <w:trPr>
          <w:trHeight w:val="100"/>
        </w:trPr>
        <w:tc>
          <w:tcPr>
            <w:tcW w:w="1264" w:type="dxa"/>
            <w:shd w:val="clear" w:color="auto" w:fill="auto"/>
          </w:tcPr>
          <w:p w14:paraId="701EFC76"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6FC8312D" w14:textId="377DF84D" w:rsidR="009970BB" w:rsidRDefault="009970BB" w:rsidP="009970BB">
            <w:pPr>
              <w:jc w:val="both"/>
              <w:rPr>
                <w:sz w:val="20"/>
              </w:rPr>
            </w:pPr>
            <w:r>
              <w:rPr>
                <w:sz w:val="20"/>
              </w:rPr>
              <w:t>El</w:t>
            </w:r>
            <w:r w:rsidR="0010755D">
              <w:rPr>
                <w:sz w:val="20"/>
              </w:rPr>
              <w:t>e</w:t>
            </w:r>
            <w:r>
              <w:rPr>
                <w:sz w:val="20"/>
              </w:rPr>
              <w:t>ktrotechnikos dalis (E) – S3 – LOD300</w:t>
            </w:r>
          </w:p>
        </w:tc>
        <w:tc>
          <w:tcPr>
            <w:tcW w:w="3349" w:type="dxa"/>
            <w:gridSpan w:val="4"/>
            <w:vMerge/>
            <w:shd w:val="clear" w:color="auto" w:fill="auto"/>
          </w:tcPr>
          <w:p w14:paraId="6E13845B" w14:textId="77777777" w:rsidR="009970BB" w:rsidRPr="00250F30" w:rsidRDefault="009970BB" w:rsidP="009970BB">
            <w:pPr>
              <w:jc w:val="both"/>
              <w:rPr>
                <w:sz w:val="20"/>
              </w:rPr>
            </w:pPr>
          </w:p>
        </w:tc>
      </w:tr>
      <w:tr w:rsidR="009970BB" w:rsidRPr="00250F30" w14:paraId="738A25A2" w14:textId="77777777" w:rsidTr="00984D39">
        <w:trPr>
          <w:trHeight w:val="100"/>
        </w:trPr>
        <w:tc>
          <w:tcPr>
            <w:tcW w:w="1264" w:type="dxa"/>
            <w:shd w:val="clear" w:color="auto" w:fill="auto"/>
          </w:tcPr>
          <w:p w14:paraId="0A918A65"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0C76F82C" w14:textId="268678CC" w:rsidR="009970BB" w:rsidRPr="00250F30" w:rsidRDefault="009970BB" w:rsidP="009970BB">
            <w:pPr>
              <w:jc w:val="both"/>
              <w:rPr>
                <w:sz w:val="20"/>
              </w:rPr>
            </w:pPr>
            <w:r>
              <w:rPr>
                <w:sz w:val="20"/>
              </w:rPr>
              <w:t>Elektros perdavimo linijų dalis (EL) – S3 – LOD300</w:t>
            </w:r>
          </w:p>
        </w:tc>
        <w:tc>
          <w:tcPr>
            <w:tcW w:w="3349" w:type="dxa"/>
            <w:gridSpan w:val="4"/>
            <w:vMerge/>
            <w:shd w:val="clear" w:color="auto" w:fill="auto"/>
          </w:tcPr>
          <w:p w14:paraId="4B1B5B4B" w14:textId="77777777" w:rsidR="009970BB" w:rsidRPr="00250F30" w:rsidRDefault="009970BB" w:rsidP="009970BB">
            <w:pPr>
              <w:jc w:val="both"/>
              <w:rPr>
                <w:sz w:val="20"/>
              </w:rPr>
            </w:pPr>
          </w:p>
        </w:tc>
      </w:tr>
      <w:tr w:rsidR="009970BB" w:rsidRPr="00250F30" w14:paraId="44A809AC" w14:textId="77777777" w:rsidTr="00984D39">
        <w:trPr>
          <w:trHeight w:val="100"/>
        </w:trPr>
        <w:tc>
          <w:tcPr>
            <w:tcW w:w="1264" w:type="dxa"/>
            <w:shd w:val="clear" w:color="auto" w:fill="auto"/>
          </w:tcPr>
          <w:p w14:paraId="3F6B3472"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0EC7CDF0" w14:textId="3974AC5B" w:rsidR="009970BB" w:rsidRPr="00250F30" w:rsidRDefault="009970BB" w:rsidP="009970BB">
            <w:pPr>
              <w:jc w:val="both"/>
              <w:rPr>
                <w:sz w:val="20"/>
              </w:rPr>
            </w:pPr>
            <w:r>
              <w:rPr>
                <w:sz w:val="20"/>
              </w:rPr>
              <w:t>R</w:t>
            </w:r>
            <w:r w:rsidRPr="00F13ABC">
              <w:rPr>
                <w:sz w:val="20"/>
              </w:rPr>
              <w:t>elinės apsaugos ir automatikos dalis</w:t>
            </w:r>
            <w:r>
              <w:rPr>
                <w:sz w:val="20"/>
              </w:rPr>
              <w:t xml:space="preserve"> (RAA) – S3 – LOD200</w:t>
            </w:r>
          </w:p>
        </w:tc>
        <w:tc>
          <w:tcPr>
            <w:tcW w:w="3349" w:type="dxa"/>
            <w:gridSpan w:val="4"/>
            <w:vMerge/>
            <w:shd w:val="clear" w:color="auto" w:fill="auto"/>
          </w:tcPr>
          <w:p w14:paraId="22341F78" w14:textId="77777777" w:rsidR="009970BB" w:rsidRPr="00250F30" w:rsidRDefault="009970BB" w:rsidP="009970BB">
            <w:pPr>
              <w:jc w:val="both"/>
              <w:rPr>
                <w:sz w:val="20"/>
              </w:rPr>
            </w:pPr>
          </w:p>
        </w:tc>
      </w:tr>
      <w:tr w:rsidR="00573B8C" w:rsidRPr="00250F30" w14:paraId="3B28DA77" w14:textId="77777777" w:rsidTr="00984D39">
        <w:trPr>
          <w:trHeight w:val="100"/>
        </w:trPr>
        <w:tc>
          <w:tcPr>
            <w:tcW w:w="1264" w:type="dxa"/>
            <w:shd w:val="clear" w:color="auto" w:fill="auto"/>
          </w:tcPr>
          <w:p w14:paraId="77B0F038" w14:textId="77777777" w:rsidR="00573B8C" w:rsidRPr="002360D4" w:rsidRDefault="00573B8C" w:rsidP="009970BB">
            <w:pPr>
              <w:pStyle w:val="ListParagraph"/>
              <w:numPr>
                <w:ilvl w:val="0"/>
                <w:numId w:val="9"/>
              </w:numPr>
              <w:jc w:val="center"/>
              <w:rPr>
                <w:sz w:val="20"/>
              </w:rPr>
            </w:pPr>
          </w:p>
        </w:tc>
        <w:tc>
          <w:tcPr>
            <w:tcW w:w="9964" w:type="dxa"/>
            <w:gridSpan w:val="10"/>
            <w:shd w:val="clear" w:color="auto" w:fill="auto"/>
          </w:tcPr>
          <w:p w14:paraId="59FC7945" w14:textId="75273534" w:rsidR="00573B8C" w:rsidRDefault="00573B8C" w:rsidP="009970BB">
            <w:pPr>
              <w:jc w:val="both"/>
              <w:rPr>
                <w:sz w:val="20"/>
              </w:rPr>
            </w:pPr>
            <w:r>
              <w:rPr>
                <w:sz w:val="20"/>
              </w:rPr>
              <w:t>Procesų valdymo ir automatizacijos dalis  (PVA</w:t>
            </w:r>
            <w:r w:rsidR="00876B66">
              <w:rPr>
                <w:sz w:val="20"/>
              </w:rPr>
              <w:t>) – S3 – LOD200</w:t>
            </w:r>
          </w:p>
        </w:tc>
        <w:tc>
          <w:tcPr>
            <w:tcW w:w="3349" w:type="dxa"/>
            <w:gridSpan w:val="4"/>
            <w:vMerge/>
            <w:shd w:val="clear" w:color="auto" w:fill="auto"/>
          </w:tcPr>
          <w:p w14:paraId="45C53FAE" w14:textId="77777777" w:rsidR="00573B8C" w:rsidRPr="00250F30" w:rsidRDefault="00573B8C" w:rsidP="009970BB">
            <w:pPr>
              <w:jc w:val="both"/>
              <w:rPr>
                <w:sz w:val="20"/>
              </w:rPr>
            </w:pPr>
          </w:p>
        </w:tc>
      </w:tr>
      <w:tr w:rsidR="009970BB" w:rsidRPr="00250F30" w14:paraId="62033473" w14:textId="77777777" w:rsidTr="00984D39">
        <w:trPr>
          <w:trHeight w:val="100"/>
        </w:trPr>
        <w:tc>
          <w:tcPr>
            <w:tcW w:w="1264" w:type="dxa"/>
            <w:shd w:val="clear" w:color="auto" w:fill="auto"/>
          </w:tcPr>
          <w:p w14:paraId="1E4EDD76"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5292C45E" w14:textId="19F7420E" w:rsidR="009970BB" w:rsidRDefault="009970BB" w:rsidP="009970BB">
            <w:pPr>
              <w:jc w:val="both"/>
              <w:rPr>
                <w:sz w:val="20"/>
              </w:rPr>
            </w:pPr>
            <w:r>
              <w:rPr>
                <w:sz w:val="20"/>
              </w:rPr>
              <w:t>E</w:t>
            </w:r>
            <w:r w:rsidRPr="00592E09">
              <w:rPr>
                <w:sz w:val="20"/>
              </w:rPr>
              <w:t>lektroninių ryšių (telekomunikacijų) dalis</w:t>
            </w:r>
            <w:r>
              <w:rPr>
                <w:sz w:val="20"/>
              </w:rPr>
              <w:t xml:space="preserve"> (ER-TK) – S3 – LOD200</w:t>
            </w:r>
          </w:p>
        </w:tc>
        <w:tc>
          <w:tcPr>
            <w:tcW w:w="3349" w:type="dxa"/>
            <w:gridSpan w:val="4"/>
            <w:vMerge/>
            <w:shd w:val="clear" w:color="auto" w:fill="auto"/>
          </w:tcPr>
          <w:p w14:paraId="63843572" w14:textId="77777777" w:rsidR="009970BB" w:rsidRPr="00250F30" w:rsidRDefault="009970BB" w:rsidP="009970BB">
            <w:pPr>
              <w:jc w:val="both"/>
              <w:rPr>
                <w:sz w:val="20"/>
              </w:rPr>
            </w:pPr>
          </w:p>
        </w:tc>
      </w:tr>
      <w:tr w:rsidR="00D319AC" w:rsidRPr="00250F30" w14:paraId="65583ABA" w14:textId="77777777" w:rsidTr="00984D39">
        <w:trPr>
          <w:trHeight w:val="100"/>
        </w:trPr>
        <w:tc>
          <w:tcPr>
            <w:tcW w:w="1264" w:type="dxa"/>
            <w:shd w:val="clear" w:color="auto" w:fill="auto"/>
          </w:tcPr>
          <w:p w14:paraId="077DD84A" w14:textId="77777777" w:rsidR="00D319AC" w:rsidRPr="002360D4" w:rsidRDefault="00D319AC" w:rsidP="009970BB">
            <w:pPr>
              <w:pStyle w:val="ListParagraph"/>
              <w:numPr>
                <w:ilvl w:val="0"/>
                <w:numId w:val="9"/>
              </w:numPr>
              <w:jc w:val="center"/>
              <w:rPr>
                <w:sz w:val="20"/>
              </w:rPr>
            </w:pPr>
          </w:p>
        </w:tc>
        <w:tc>
          <w:tcPr>
            <w:tcW w:w="9964" w:type="dxa"/>
            <w:gridSpan w:val="10"/>
            <w:shd w:val="clear" w:color="auto" w:fill="auto"/>
          </w:tcPr>
          <w:p w14:paraId="01DF322E" w14:textId="5599FF03" w:rsidR="00D319AC" w:rsidRDefault="00D319AC" w:rsidP="009970BB">
            <w:pPr>
              <w:jc w:val="both"/>
              <w:rPr>
                <w:sz w:val="20"/>
              </w:rPr>
            </w:pPr>
            <w:r>
              <w:rPr>
                <w:sz w:val="20"/>
              </w:rPr>
              <w:t>Apsauginės signalizacijos dalis</w:t>
            </w:r>
            <w:r w:rsidR="00166305">
              <w:rPr>
                <w:sz w:val="20"/>
              </w:rPr>
              <w:t xml:space="preserve"> (AS) – S3 – LOD200</w:t>
            </w:r>
          </w:p>
        </w:tc>
        <w:tc>
          <w:tcPr>
            <w:tcW w:w="3349" w:type="dxa"/>
            <w:gridSpan w:val="4"/>
            <w:vMerge/>
            <w:shd w:val="clear" w:color="auto" w:fill="auto"/>
          </w:tcPr>
          <w:p w14:paraId="6A94B107" w14:textId="77777777" w:rsidR="00D319AC" w:rsidRPr="00250F30" w:rsidRDefault="00D319AC" w:rsidP="009970BB">
            <w:pPr>
              <w:jc w:val="both"/>
              <w:rPr>
                <w:sz w:val="20"/>
              </w:rPr>
            </w:pPr>
          </w:p>
        </w:tc>
      </w:tr>
      <w:tr w:rsidR="009970BB" w:rsidRPr="00250F30" w14:paraId="7528A5F6" w14:textId="77777777" w:rsidTr="00984D39">
        <w:trPr>
          <w:trHeight w:val="100"/>
        </w:trPr>
        <w:tc>
          <w:tcPr>
            <w:tcW w:w="1264" w:type="dxa"/>
            <w:shd w:val="clear" w:color="auto" w:fill="auto"/>
          </w:tcPr>
          <w:p w14:paraId="29AF513B"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45CC0DDD" w14:textId="7B87294F" w:rsidR="009970BB" w:rsidRPr="00C026B4" w:rsidRDefault="009970BB" w:rsidP="009970BB">
            <w:pPr>
              <w:jc w:val="both"/>
              <w:rPr>
                <w:sz w:val="20"/>
              </w:rPr>
            </w:pPr>
            <w:r>
              <w:rPr>
                <w:sz w:val="20"/>
              </w:rPr>
              <w:t>Statybos darbų organizavimo dalis – S3 – LOD200</w:t>
            </w:r>
          </w:p>
        </w:tc>
        <w:tc>
          <w:tcPr>
            <w:tcW w:w="3349" w:type="dxa"/>
            <w:gridSpan w:val="4"/>
            <w:vMerge/>
            <w:shd w:val="clear" w:color="auto" w:fill="auto"/>
          </w:tcPr>
          <w:p w14:paraId="403CBCED" w14:textId="77777777" w:rsidR="009970BB" w:rsidRPr="00250F30" w:rsidRDefault="009970BB" w:rsidP="009970BB">
            <w:pPr>
              <w:jc w:val="both"/>
              <w:rPr>
                <w:sz w:val="20"/>
              </w:rPr>
            </w:pPr>
          </w:p>
        </w:tc>
      </w:tr>
      <w:tr w:rsidR="009970BB" w:rsidRPr="00250F30" w14:paraId="237B143A" w14:textId="77777777" w:rsidTr="00984D39">
        <w:trPr>
          <w:trHeight w:val="100"/>
        </w:trPr>
        <w:tc>
          <w:tcPr>
            <w:tcW w:w="1264" w:type="dxa"/>
            <w:shd w:val="clear" w:color="auto" w:fill="auto"/>
          </w:tcPr>
          <w:p w14:paraId="5C2196C5" w14:textId="77777777" w:rsidR="009970BB" w:rsidRPr="002360D4" w:rsidRDefault="009970BB" w:rsidP="009970BB">
            <w:pPr>
              <w:pStyle w:val="ListParagraph"/>
              <w:numPr>
                <w:ilvl w:val="0"/>
                <w:numId w:val="9"/>
              </w:numPr>
              <w:jc w:val="center"/>
              <w:rPr>
                <w:sz w:val="20"/>
              </w:rPr>
            </w:pPr>
          </w:p>
        </w:tc>
        <w:tc>
          <w:tcPr>
            <w:tcW w:w="9964" w:type="dxa"/>
            <w:gridSpan w:val="10"/>
            <w:shd w:val="clear" w:color="auto" w:fill="auto"/>
          </w:tcPr>
          <w:p w14:paraId="62D717D3" w14:textId="77777777" w:rsidR="00C16505" w:rsidRDefault="00C16505" w:rsidP="009970BB">
            <w:pPr>
              <w:jc w:val="both"/>
              <w:rPr>
                <w:sz w:val="20"/>
              </w:rPr>
            </w:pPr>
            <w:proofErr w:type="spellStart"/>
            <w:r>
              <w:rPr>
                <w:sz w:val="20"/>
              </w:rPr>
              <w:t>T</w:t>
            </w:r>
            <w:r w:rsidRPr="00930D46">
              <w:rPr>
                <w:sz w:val="20"/>
              </w:rPr>
              <w:t>eleinformacijos</w:t>
            </w:r>
            <w:proofErr w:type="spellEnd"/>
            <w:r w:rsidRPr="00930D46">
              <w:rPr>
                <w:sz w:val="20"/>
              </w:rPr>
              <w:t xml:space="preserve"> surinkimo ir perdavimo dalis</w:t>
            </w:r>
            <w:r>
              <w:rPr>
                <w:sz w:val="20"/>
              </w:rPr>
              <w:t xml:space="preserve"> </w:t>
            </w:r>
          </w:p>
          <w:p w14:paraId="088C32FB" w14:textId="7D41DD63" w:rsidR="009970BB" w:rsidRDefault="00C16505" w:rsidP="009970BB">
            <w:pPr>
              <w:jc w:val="both"/>
              <w:rPr>
                <w:sz w:val="20"/>
              </w:rPr>
            </w:pPr>
            <w:r>
              <w:rPr>
                <w:sz w:val="20"/>
              </w:rPr>
              <w:t>E</w:t>
            </w:r>
            <w:r w:rsidRPr="00930D46">
              <w:rPr>
                <w:sz w:val="20"/>
              </w:rPr>
              <w:t>lektros energijos apskaitos ir matavimų dalis</w:t>
            </w:r>
          </w:p>
          <w:p w14:paraId="0FA1E7E6" w14:textId="343B2576" w:rsidR="00C16505" w:rsidRDefault="00C16505" w:rsidP="009970BB">
            <w:pPr>
              <w:jc w:val="both"/>
              <w:rPr>
                <w:sz w:val="20"/>
              </w:rPr>
            </w:pPr>
            <w:r>
              <w:rPr>
                <w:sz w:val="20"/>
              </w:rPr>
              <w:t>G</w:t>
            </w:r>
            <w:r w:rsidRPr="00930D46">
              <w:rPr>
                <w:sz w:val="20"/>
              </w:rPr>
              <w:t>aisrinės saugos, darbuotojų saugos dalis</w:t>
            </w:r>
          </w:p>
        </w:tc>
        <w:tc>
          <w:tcPr>
            <w:tcW w:w="3349" w:type="dxa"/>
            <w:gridSpan w:val="4"/>
            <w:shd w:val="clear" w:color="auto" w:fill="auto"/>
          </w:tcPr>
          <w:p w14:paraId="514A1E59" w14:textId="5B2ADF6F" w:rsidR="009970BB" w:rsidRPr="00250F30" w:rsidRDefault="009970BB" w:rsidP="009970BB">
            <w:pPr>
              <w:jc w:val="both"/>
              <w:rPr>
                <w:sz w:val="20"/>
              </w:rPr>
            </w:pPr>
            <w:r>
              <w:rPr>
                <w:sz w:val="20"/>
              </w:rPr>
              <w:t>Nėra kuriamas BIM modelis. Projekto dalies sudėtis turi atitikti STR 1.04.04:2017 „Statinio projektavimas, projekto ekspertizė“.</w:t>
            </w:r>
          </w:p>
        </w:tc>
      </w:tr>
      <w:tr w:rsidR="009970BB" w:rsidRPr="00250F30" w14:paraId="68F2DEFC" w14:textId="77777777" w:rsidTr="007E4FF1">
        <w:trPr>
          <w:trHeight w:val="305"/>
        </w:trPr>
        <w:tc>
          <w:tcPr>
            <w:tcW w:w="14577" w:type="dxa"/>
            <w:gridSpan w:val="15"/>
            <w:shd w:val="clear" w:color="auto" w:fill="auto"/>
          </w:tcPr>
          <w:p w14:paraId="5EC28EF3" w14:textId="77777777" w:rsidR="009970BB" w:rsidRPr="00250F30" w:rsidRDefault="009970BB" w:rsidP="009970BB">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9970BB" w:rsidRPr="00250F30" w14:paraId="55F1222C" w14:textId="77777777" w:rsidTr="00984D39">
        <w:trPr>
          <w:trHeight w:val="100"/>
        </w:trPr>
        <w:tc>
          <w:tcPr>
            <w:tcW w:w="1264" w:type="dxa"/>
            <w:shd w:val="clear" w:color="auto" w:fill="auto"/>
          </w:tcPr>
          <w:p w14:paraId="48615A2A" w14:textId="77777777" w:rsidR="009970BB" w:rsidRPr="00250F30" w:rsidRDefault="009970BB" w:rsidP="009970BB">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9970BB" w:rsidRPr="00250F30" w:rsidRDefault="009970BB" w:rsidP="009970BB">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9970BB" w:rsidRPr="00250F30" w:rsidRDefault="009970BB" w:rsidP="009970BB">
            <w:pPr>
              <w:jc w:val="center"/>
              <w:rPr>
                <w:b/>
                <w:sz w:val="22"/>
                <w:szCs w:val="22"/>
              </w:rPr>
            </w:pPr>
            <w:r w:rsidRPr="00250F30">
              <w:rPr>
                <w:b/>
                <w:sz w:val="22"/>
                <w:szCs w:val="22"/>
              </w:rPr>
              <w:t>Pastabos</w:t>
            </w:r>
          </w:p>
        </w:tc>
      </w:tr>
      <w:tr w:rsidR="009970BB" w:rsidRPr="00250F30" w14:paraId="7CD39A26" w14:textId="77777777" w:rsidTr="00984D39">
        <w:trPr>
          <w:trHeight w:val="100"/>
        </w:trPr>
        <w:tc>
          <w:tcPr>
            <w:tcW w:w="1264" w:type="dxa"/>
            <w:shd w:val="clear" w:color="auto" w:fill="auto"/>
          </w:tcPr>
          <w:p w14:paraId="1EB8E7B3" w14:textId="77777777" w:rsidR="009970BB" w:rsidRPr="00250F30" w:rsidRDefault="009970BB" w:rsidP="009970BB">
            <w:pPr>
              <w:jc w:val="center"/>
              <w:rPr>
                <w:b/>
                <w:szCs w:val="24"/>
              </w:rPr>
            </w:pPr>
            <w:r w:rsidRPr="00250F30">
              <w:rPr>
                <w:b/>
                <w:szCs w:val="24"/>
              </w:rPr>
              <w:t>1</w:t>
            </w:r>
          </w:p>
        </w:tc>
        <w:tc>
          <w:tcPr>
            <w:tcW w:w="9964" w:type="dxa"/>
            <w:gridSpan w:val="10"/>
            <w:shd w:val="clear" w:color="auto" w:fill="auto"/>
          </w:tcPr>
          <w:p w14:paraId="369D7F37" w14:textId="77777777" w:rsidR="009970BB" w:rsidRPr="00250F30" w:rsidRDefault="009970BB" w:rsidP="009970BB">
            <w:pPr>
              <w:jc w:val="center"/>
              <w:rPr>
                <w:b/>
                <w:sz w:val="22"/>
                <w:szCs w:val="22"/>
              </w:rPr>
            </w:pPr>
            <w:r w:rsidRPr="00250F30">
              <w:rPr>
                <w:b/>
                <w:sz w:val="22"/>
                <w:szCs w:val="22"/>
              </w:rPr>
              <w:t>2</w:t>
            </w:r>
          </w:p>
        </w:tc>
        <w:tc>
          <w:tcPr>
            <w:tcW w:w="3349" w:type="dxa"/>
            <w:gridSpan w:val="4"/>
            <w:shd w:val="clear" w:color="auto" w:fill="auto"/>
          </w:tcPr>
          <w:p w14:paraId="53263BDE" w14:textId="77777777" w:rsidR="009970BB" w:rsidRPr="00250F30" w:rsidRDefault="009970BB" w:rsidP="009970BB">
            <w:pPr>
              <w:jc w:val="center"/>
              <w:rPr>
                <w:b/>
                <w:sz w:val="22"/>
                <w:szCs w:val="22"/>
              </w:rPr>
            </w:pPr>
            <w:r w:rsidRPr="00250F30">
              <w:rPr>
                <w:b/>
                <w:sz w:val="22"/>
                <w:szCs w:val="22"/>
              </w:rPr>
              <w:t>3</w:t>
            </w:r>
          </w:p>
        </w:tc>
      </w:tr>
      <w:tr w:rsidR="009970BB" w:rsidRPr="00250F30" w14:paraId="1B8CB401" w14:textId="77777777" w:rsidTr="00984D39">
        <w:trPr>
          <w:trHeight w:val="100"/>
        </w:trPr>
        <w:tc>
          <w:tcPr>
            <w:tcW w:w="1264" w:type="dxa"/>
            <w:shd w:val="clear" w:color="auto" w:fill="auto"/>
          </w:tcPr>
          <w:p w14:paraId="5CCD9039" w14:textId="12CFCBE2" w:rsidR="009970BB" w:rsidRPr="00250F30" w:rsidRDefault="009970BB" w:rsidP="009970BB">
            <w:pPr>
              <w:jc w:val="both"/>
              <w:rPr>
                <w:b/>
                <w:sz w:val="20"/>
              </w:rPr>
            </w:pPr>
            <w:r w:rsidRPr="00250F30">
              <w:rPr>
                <w:sz w:val="20"/>
              </w:rPr>
              <w:t>1.</w:t>
            </w:r>
          </w:p>
        </w:tc>
        <w:tc>
          <w:tcPr>
            <w:tcW w:w="9964" w:type="dxa"/>
            <w:gridSpan w:val="10"/>
            <w:shd w:val="clear" w:color="auto" w:fill="auto"/>
          </w:tcPr>
          <w:p w14:paraId="5969EC84" w14:textId="77777777" w:rsidR="009970BB" w:rsidRDefault="009970BB" w:rsidP="009970BB">
            <w:pPr>
              <w:jc w:val="both"/>
              <w:rPr>
                <w:sz w:val="20"/>
              </w:rPr>
            </w:pPr>
            <w:r>
              <w:rPr>
                <w:sz w:val="20"/>
              </w:rPr>
              <w:t xml:space="preserve">Techninio projekto </w:t>
            </w:r>
            <w:proofErr w:type="spellStart"/>
            <w:r w:rsidRPr="00250F30">
              <w:rPr>
                <w:sz w:val="20"/>
              </w:rPr>
              <w:t>sudeties</w:t>
            </w:r>
            <w:proofErr w:type="spellEnd"/>
            <w:r w:rsidRPr="00250F30">
              <w:rPr>
                <w:sz w:val="20"/>
              </w:rPr>
              <w:t xml:space="preserve"> bei specifikacijų reikalavimai pirkimo projektavimo užduočių prieduose</w:t>
            </w:r>
            <w:r>
              <w:rPr>
                <w:sz w:val="20"/>
              </w:rPr>
              <w:t xml:space="preserve"> </w:t>
            </w:r>
            <w:r w:rsidRPr="00BB7310">
              <w:rPr>
                <w:sz w:val="20"/>
              </w:rPr>
              <w:t>(papildomi reikalavimai nėra taikomi).</w:t>
            </w:r>
          </w:p>
          <w:p w14:paraId="5522D49D" w14:textId="2F5AA59B" w:rsidR="009970BB" w:rsidRPr="00BD1024" w:rsidRDefault="009970BB" w:rsidP="009970BB">
            <w:pPr>
              <w:jc w:val="both"/>
              <w:rPr>
                <w:bCs/>
                <w:sz w:val="20"/>
              </w:rPr>
            </w:pPr>
            <w:r w:rsidRPr="00BD1024">
              <w:rPr>
                <w:bCs/>
                <w:sz w:val="20"/>
              </w:rPr>
              <w:t>Vadovautis LST 1516 „Statinio projektavimas. Bendrieji įforminimo reikalavimai“ standartu</w:t>
            </w:r>
            <w:r>
              <w:rPr>
                <w:bCs/>
                <w:sz w:val="20"/>
              </w:rPr>
              <w:t>.</w:t>
            </w:r>
          </w:p>
        </w:tc>
        <w:tc>
          <w:tcPr>
            <w:tcW w:w="3349" w:type="dxa"/>
            <w:gridSpan w:val="4"/>
            <w:shd w:val="clear" w:color="auto" w:fill="auto"/>
          </w:tcPr>
          <w:p w14:paraId="5F2CE41C" w14:textId="77777777" w:rsidR="009970BB" w:rsidRDefault="009970BB" w:rsidP="009970BB">
            <w:pPr>
              <w:jc w:val="both"/>
              <w:rPr>
                <w:sz w:val="20"/>
              </w:rPr>
            </w:pPr>
            <w:r w:rsidRPr="00250F30">
              <w:rPr>
                <w:sz w:val="20"/>
              </w:rPr>
              <w:t>Turi būti derinama su Užsakovu rengiant detalų statinio informacinio modeliavimo projekto vykdymo planą</w:t>
            </w:r>
            <w:r>
              <w:rPr>
                <w:sz w:val="20"/>
              </w:rPr>
              <w:t>.</w:t>
            </w:r>
          </w:p>
          <w:p w14:paraId="575B3BE5" w14:textId="5CEAA92F" w:rsidR="009970BB" w:rsidRDefault="009970BB" w:rsidP="009970BB">
            <w:pPr>
              <w:jc w:val="both"/>
              <w:rPr>
                <w:bCs/>
                <w:sz w:val="20"/>
              </w:rPr>
            </w:pPr>
            <w:r w:rsidRPr="00D954C8">
              <w:rPr>
                <w:bCs/>
                <w:sz w:val="20"/>
              </w:rPr>
              <w:lastRenderedPageBreak/>
              <w:t>Užtikrinti, kad brėžiniai būtų paruošti</w:t>
            </w:r>
            <w:r>
              <w:rPr>
                <w:bCs/>
                <w:sz w:val="20"/>
              </w:rPr>
              <w:t xml:space="preserve"> </w:t>
            </w:r>
            <w:r w:rsidRPr="00D954C8">
              <w:rPr>
                <w:bCs/>
                <w:sz w:val="20"/>
              </w:rPr>
              <w:t>iš erdvinio modelio</w:t>
            </w:r>
            <w:r>
              <w:rPr>
                <w:bCs/>
                <w:sz w:val="20"/>
              </w:rPr>
              <w:t xml:space="preserve">, nebent to padaryti nėra galimybės ir tai buvo susitarta su Užsakovu iš anksto bei apibrėžta </w:t>
            </w:r>
            <w:proofErr w:type="spellStart"/>
            <w:r>
              <w:rPr>
                <w:bCs/>
                <w:sz w:val="20"/>
              </w:rPr>
              <w:t>patvitinatme</w:t>
            </w:r>
            <w:proofErr w:type="spellEnd"/>
            <w:r>
              <w:rPr>
                <w:bCs/>
                <w:sz w:val="20"/>
              </w:rPr>
              <w:t xml:space="preserve"> BEP.</w:t>
            </w:r>
          </w:p>
          <w:p w14:paraId="72A04C9E" w14:textId="77777777" w:rsidR="009970BB" w:rsidRDefault="009970BB" w:rsidP="009970BB">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9970BB" w:rsidRPr="00D954C8" w:rsidRDefault="009970BB" w:rsidP="009970BB">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9970BB"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9970BB" w:rsidRPr="00250F30" w:rsidRDefault="009970BB" w:rsidP="009970BB">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9970BB"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9970BB" w:rsidRPr="00250F30" w:rsidRDefault="009970BB" w:rsidP="009970BB">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9970BB" w:rsidRPr="00250F30" w:rsidRDefault="009970BB" w:rsidP="009970BB">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9970BB" w:rsidRPr="00250F30" w:rsidRDefault="009970BB" w:rsidP="009970BB">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9970BB" w:rsidRPr="00250F30" w:rsidRDefault="009970BB" w:rsidP="009970BB">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9970BB" w:rsidRPr="00250F30" w:rsidRDefault="009970BB" w:rsidP="009970BB">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9970BB" w:rsidRPr="00250F30" w:rsidRDefault="009970BB" w:rsidP="009970BB">
            <w:pPr>
              <w:jc w:val="center"/>
              <w:rPr>
                <w:b/>
                <w:sz w:val="22"/>
                <w:szCs w:val="22"/>
              </w:rPr>
            </w:pPr>
            <w:r w:rsidRPr="00250F30">
              <w:rPr>
                <w:b/>
                <w:sz w:val="22"/>
                <w:szCs w:val="22"/>
              </w:rPr>
              <w:t>Duomenų saugojimo formatai</w:t>
            </w:r>
          </w:p>
        </w:tc>
      </w:tr>
      <w:tr w:rsidR="009970BB" w:rsidRPr="00250F30" w14:paraId="77E91102" w14:textId="77777777" w:rsidTr="0003025D">
        <w:trPr>
          <w:trHeight w:val="92"/>
        </w:trPr>
        <w:tc>
          <w:tcPr>
            <w:tcW w:w="1264" w:type="dxa"/>
            <w:shd w:val="clear" w:color="auto" w:fill="auto"/>
          </w:tcPr>
          <w:p w14:paraId="65900F70" w14:textId="77777777" w:rsidR="009970BB" w:rsidRPr="00250F30" w:rsidRDefault="009970BB" w:rsidP="009970BB">
            <w:pPr>
              <w:jc w:val="center"/>
              <w:rPr>
                <w:b/>
                <w:szCs w:val="24"/>
              </w:rPr>
            </w:pPr>
            <w:r w:rsidRPr="00250F30">
              <w:rPr>
                <w:b/>
                <w:szCs w:val="24"/>
              </w:rPr>
              <w:t>1</w:t>
            </w:r>
          </w:p>
        </w:tc>
        <w:tc>
          <w:tcPr>
            <w:tcW w:w="3018" w:type="dxa"/>
            <w:gridSpan w:val="5"/>
            <w:shd w:val="clear" w:color="auto" w:fill="auto"/>
          </w:tcPr>
          <w:p w14:paraId="62AD3BBD" w14:textId="77777777" w:rsidR="009970BB" w:rsidRPr="00250F30" w:rsidRDefault="009970BB" w:rsidP="009970BB">
            <w:pPr>
              <w:jc w:val="center"/>
              <w:rPr>
                <w:b/>
                <w:sz w:val="22"/>
                <w:szCs w:val="22"/>
              </w:rPr>
            </w:pPr>
            <w:r w:rsidRPr="00250F30">
              <w:rPr>
                <w:b/>
                <w:sz w:val="22"/>
                <w:szCs w:val="22"/>
              </w:rPr>
              <w:t>2</w:t>
            </w:r>
          </w:p>
        </w:tc>
        <w:tc>
          <w:tcPr>
            <w:tcW w:w="2977" w:type="dxa"/>
            <w:gridSpan w:val="2"/>
            <w:shd w:val="clear" w:color="auto" w:fill="auto"/>
          </w:tcPr>
          <w:p w14:paraId="2AD9ABC3" w14:textId="77777777" w:rsidR="009970BB" w:rsidRPr="00250F30" w:rsidRDefault="009970BB" w:rsidP="009970BB">
            <w:pPr>
              <w:jc w:val="center"/>
              <w:rPr>
                <w:b/>
                <w:sz w:val="22"/>
                <w:szCs w:val="22"/>
              </w:rPr>
            </w:pPr>
            <w:r w:rsidRPr="00250F30">
              <w:rPr>
                <w:b/>
                <w:sz w:val="22"/>
                <w:szCs w:val="22"/>
              </w:rPr>
              <w:t>3</w:t>
            </w:r>
          </w:p>
        </w:tc>
        <w:tc>
          <w:tcPr>
            <w:tcW w:w="1640" w:type="dxa"/>
            <w:shd w:val="clear" w:color="auto" w:fill="auto"/>
          </w:tcPr>
          <w:p w14:paraId="7B9F131B" w14:textId="77777777" w:rsidR="009970BB" w:rsidRPr="00250F30" w:rsidRDefault="009970BB" w:rsidP="009970BB">
            <w:pPr>
              <w:jc w:val="center"/>
              <w:rPr>
                <w:b/>
                <w:sz w:val="22"/>
                <w:szCs w:val="22"/>
              </w:rPr>
            </w:pPr>
            <w:r w:rsidRPr="00250F30">
              <w:rPr>
                <w:b/>
                <w:sz w:val="22"/>
                <w:szCs w:val="22"/>
              </w:rPr>
              <w:t>4</w:t>
            </w:r>
          </w:p>
        </w:tc>
        <w:tc>
          <w:tcPr>
            <w:tcW w:w="3491" w:type="dxa"/>
            <w:gridSpan w:val="3"/>
            <w:shd w:val="clear" w:color="auto" w:fill="auto"/>
          </w:tcPr>
          <w:p w14:paraId="20ACE6A6" w14:textId="77777777" w:rsidR="009970BB" w:rsidRPr="00250F30" w:rsidRDefault="009970BB" w:rsidP="009970BB">
            <w:pPr>
              <w:jc w:val="center"/>
              <w:rPr>
                <w:b/>
                <w:sz w:val="22"/>
                <w:szCs w:val="22"/>
              </w:rPr>
            </w:pPr>
            <w:r w:rsidRPr="00250F30">
              <w:rPr>
                <w:b/>
                <w:sz w:val="22"/>
                <w:szCs w:val="22"/>
              </w:rPr>
              <w:t>5</w:t>
            </w:r>
          </w:p>
        </w:tc>
        <w:tc>
          <w:tcPr>
            <w:tcW w:w="2187" w:type="dxa"/>
            <w:gridSpan w:val="3"/>
            <w:shd w:val="clear" w:color="auto" w:fill="auto"/>
          </w:tcPr>
          <w:p w14:paraId="24194141" w14:textId="77777777" w:rsidR="009970BB" w:rsidRPr="00250F30" w:rsidRDefault="009970BB" w:rsidP="009970BB">
            <w:pPr>
              <w:jc w:val="center"/>
              <w:rPr>
                <w:b/>
                <w:sz w:val="22"/>
                <w:szCs w:val="22"/>
              </w:rPr>
            </w:pPr>
            <w:r w:rsidRPr="00250F30">
              <w:rPr>
                <w:b/>
                <w:sz w:val="22"/>
                <w:szCs w:val="22"/>
              </w:rPr>
              <w:t>6</w:t>
            </w:r>
          </w:p>
        </w:tc>
      </w:tr>
      <w:tr w:rsidR="009970BB" w:rsidRPr="00250F30" w14:paraId="2EFA3A1E" w14:textId="77777777" w:rsidTr="0003025D">
        <w:trPr>
          <w:trHeight w:val="92"/>
        </w:trPr>
        <w:tc>
          <w:tcPr>
            <w:tcW w:w="1264" w:type="dxa"/>
            <w:shd w:val="clear" w:color="auto" w:fill="auto"/>
          </w:tcPr>
          <w:p w14:paraId="04B31BE4" w14:textId="77777777" w:rsidR="009970BB" w:rsidRPr="00612582" w:rsidRDefault="009970BB" w:rsidP="009970BB">
            <w:pPr>
              <w:pStyle w:val="ListParagraph"/>
              <w:numPr>
                <w:ilvl w:val="0"/>
                <w:numId w:val="10"/>
              </w:numPr>
              <w:jc w:val="center"/>
              <w:rPr>
                <w:sz w:val="20"/>
              </w:rPr>
            </w:pPr>
          </w:p>
        </w:tc>
        <w:tc>
          <w:tcPr>
            <w:tcW w:w="3018" w:type="dxa"/>
            <w:gridSpan w:val="5"/>
            <w:shd w:val="clear" w:color="auto" w:fill="auto"/>
          </w:tcPr>
          <w:p w14:paraId="6641BF23" w14:textId="642F37D4" w:rsidR="009970BB" w:rsidRPr="00E77D33" w:rsidRDefault="009970BB" w:rsidP="009970BB">
            <w:pPr>
              <w:jc w:val="both"/>
              <w:rPr>
                <w:sz w:val="20"/>
              </w:rPr>
            </w:pPr>
            <w:r>
              <w:rPr>
                <w:sz w:val="20"/>
              </w:rPr>
              <w:t>Modeliai</w:t>
            </w:r>
          </w:p>
        </w:tc>
        <w:tc>
          <w:tcPr>
            <w:tcW w:w="2977" w:type="dxa"/>
            <w:gridSpan w:val="2"/>
            <w:shd w:val="clear" w:color="auto" w:fill="auto"/>
          </w:tcPr>
          <w:p w14:paraId="034E7C3B" w14:textId="5D0F1D73" w:rsidR="009970BB" w:rsidRPr="00250F30" w:rsidRDefault="009970BB" w:rsidP="009970BB">
            <w:pPr>
              <w:jc w:val="both"/>
              <w:rPr>
                <w:sz w:val="20"/>
              </w:rPr>
            </w:pPr>
            <w:r w:rsidRPr="008E78A0">
              <w:rPr>
                <w:sz w:val="20"/>
              </w:rPr>
              <w:t>Projekto dalių 3D modeliai.</w:t>
            </w:r>
          </w:p>
        </w:tc>
        <w:tc>
          <w:tcPr>
            <w:tcW w:w="1640" w:type="dxa"/>
            <w:shd w:val="clear" w:color="auto" w:fill="auto"/>
          </w:tcPr>
          <w:p w14:paraId="75151A5F" w14:textId="77777777" w:rsidR="009970BB" w:rsidRPr="001706EA" w:rsidRDefault="009970BB" w:rsidP="009970BB">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9970BB" w:rsidRPr="001706EA" w:rsidRDefault="009970BB" w:rsidP="009970BB">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9970BB" w:rsidRDefault="009970BB" w:rsidP="009970BB">
            <w:pPr>
              <w:jc w:val="both"/>
              <w:rPr>
                <w:sz w:val="20"/>
              </w:rPr>
            </w:pPr>
            <w:r w:rsidRPr="001706EA">
              <w:rPr>
                <w:sz w:val="20"/>
              </w:rPr>
              <w:t>.</w:t>
            </w:r>
            <w:proofErr w:type="spellStart"/>
            <w:r w:rsidRPr="001706EA">
              <w:rPr>
                <w:sz w:val="20"/>
              </w:rPr>
              <w:t>plg</w:t>
            </w:r>
            <w:proofErr w:type="spellEnd"/>
          </w:p>
          <w:p w14:paraId="7927DA0F" w14:textId="51EDCF4D" w:rsidR="009970BB" w:rsidRDefault="009970BB" w:rsidP="009970BB">
            <w:pPr>
              <w:jc w:val="both"/>
              <w:rPr>
                <w:sz w:val="20"/>
              </w:rPr>
            </w:pPr>
            <w:r>
              <w:rPr>
                <w:sz w:val="20"/>
              </w:rPr>
              <w:t>.</w:t>
            </w:r>
            <w:proofErr w:type="spellStart"/>
            <w:r>
              <w:rPr>
                <w:sz w:val="20"/>
              </w:rPr>
              <w:t>dgn</w:t>
            </w:r>
            <w:proofErr w:type="spellEnd"/>
          </w:p>
          <w:p w14:paraId="7500A717" w14:textId="0B8C69AF" w:rsidR="009970BB" w:rsidRPr="00250F30" w:rsidRDefault="009970BB" w:rsidP="009970BB">
            <w:pPr>
              <w:jc w:val="both"/>
              <w:rPr>
                <w:sz w:val="20"/>
              </w:rPr>
            </w:pPr>
            <w:r>
              <w:rPr>
                <w:sz w:val="20"/>
              </w:rPr>
              <w:t>ir kt.</w:t>
            </w:r>
          </w:p>
        </w:tc>
        <w:tc>
          <w:tcPr>
            <w:tcW w:w="3491" w:type="dxa"/>
            <w:gridSpan w:val="3"/>
            <w:shd w:val="clear" w:color="auto" w:fill="auto"/>
          </w:tcPr>
          <w:p w14:paraId="5B705558" w14:textId="77777777" w:rsidR="009970BB" w:rsidRPr="001E2237" w:rsidRDefault="009970BB" w:rsidP="009970BB">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9970BB" w:rsidRPr="00250F30" w:rsidRDefault="009970BB" w:rsidP="009970BB">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9970BB" w:rsidRDefault="009970BB" w:rsidP="009970BB">
            <w:pPr>
              <w:jc w:val="both"/>
              <w:rPr>
                <w:sz w:val="20"/>
              </w:rPr>
            </w:pPr>
            <w:r>
              <w:rPr>
                <w:sz w:val="20"/>
              </w:rPr>
              <w:t>Visi pradinio duomenų sukūrimo formatai;</w:t>
            </w:r>
          </w:p>
          <w:p w14:paraId="641F7D75" w14:textId="57F9CEEE" w:rsidR="009970BB" w:rsidRPr="00892DA1" w:rsidRDefault="009970BB" w:rsidP="009970BB">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9970BB" w:rsidRPr="00250F30" w:rsidRDefault="009970BB" w:rsidP="009970BB">
            <w:pPr>
              <w:jc w:val="both"/>
              <w:rPr>
                <w:sz w:val="20"/>
              </w:rPr>
            </w:pPr>
            <w:r w:rsidRPr="00892DA1">
              <w:rPr>
                <w:sz w:val="20"/>
              </w:rPr>
              <w:t>.</w:t>
            </w:r>
            <w:proofErr w:type="spellStart"/>
            <w:r w:rsidRPr="00892DA1">
              <w:rPr>
                <w:sz w:val="20"/>
              </w:rPr>
              <w:t>landXML</w:t>
            </w:r>
            <w:proofErr w:type="spellEnd"/>
          </w:p>
        </w:tc>
      </w:tr>
      <w:tr w:rsidR="009970BB" w:rsidRPr="00250F30" w14:paraId="0AB08E6D" w14:textId="77777777" w:rsidTr="0003025D">
        <w:trPr>
          <w:trHeight w:val="92"/>
        </w:trPr>
        <w:tc>
          <w:tcPr>
            <w:tcW w:w="1264" w:type="dxa"/>
            <w:shd w:val="clear" w:color="auto" w:fill="auto"/>
          </w:tcPr>
          <w:p w14:paraId="2EF2ECE8" w14:textId="77777777" w:rsidR="009970BB" w:rsidRPr="00612582" w:rsidRDefault="009970BB" w:rsidP="009970BB">
            <w:pPr>
              <w:pStyle w:val="ListParagraph"/>
              <w:numPr>
                <w:ilvl w:val="0"/>
                <w:numId w:val="10"/>
              </w:numPr>
              <w:jc w:val="center"/>
              <w:rPr>
                <w:sz w:val="20"/>
              </w:rPr>
            </w:pPr>
          </w:p>
        </w:tc>
        <w:tc>
          <w:tcPr>
            <w:tcW w:w="3018" w:type="dxa"/>
            <w:gridSpan w:val="5"/>
            <w:shd w:val="clear" w:color="auto" w:fill="auto"/>
          </w:tcPr>
          <w:p w14:paraId="387740B8" w14:textId="2A84A5F3" w:rsidR="009970BB" w:rsidRPr="00400749" w:rsidRDefault="009970BB" w:rsidP="009970BB">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9970BB" w:rsidRPr="00250F30" w:rsidRDefault="009970BB" w:rsidP="009970BB">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9970BB" w:rsidRPr="00506888" w:rsidRDefault="009970BB" w:rsidP="009970BB">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9970BB" w:rsidRPr="00250F30" w:rsidRDefault="009970BB" w:rsidP="009970BB">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9970BB" w:rsidRPr="001E2237" w:rsidRDefault="009970BB" w:rsidP="009970BB">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9970BB" w:rsidRPr="00250F30" w:rsidRDefault="009970BB" w:rsidP="009970BB">
            <w:pPr>
              <w:jc w:val="both"/>
              <w:rPr>
                <w:sz w:val="20"/>
              </w:rPr>
            </w:pPr>
          </w:p>
        </w:tc>
        <w:tc>
          <w:tcPr>
            <w:tcW w:w="2187" w:type="dxa"/>
            <w:gridSpan w:val="3"/>
            <w:shd w:val="clear" w:color="auto" w:fill="auto"/>
          </w:tcPr>
          <w:p w14:paraId="3E5F7FAF" w14:textId="77777777" w:rsidR="009970BB" w:rsidRDefault="009970BB" w:rsidP="009970BB">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9970BB" w:rsidRPr="00892DA1" w:rsidRDefault="009970BB" w:rsidP="009970BB">
            <w:pPr>
              <w:jc w:val="both"/>
              <w:rPr>
                <w:sz w:val="20"/>
              </w:rPr>
            </w:pPr>
            <w:r>
              <w:rPr>
                <w:sz w:val="20"/>
              </w:rPr>
              <w:t>.</w:t>
            </w:r>
            <w:proofErr w:type="spellStart"/>
            <w:r>
              <w:rPr>
                <w:sz w:val="20"/>
              </w:rPr>
              <w:t>dwg</w:t>
            </w:r>
            <w:proofErr w:type="spellEnd"/>
          </w:p>
          <w:p w14:paraId="336A28EB" w14:textId="70B220AE" w:rsidR="009970BB" w:rsidRPr="00250F30" w:rsidRDefault="009970BB" w:rsidP="009970BB">
            <w:pPr>
              <w:jc w:val="both"/>
              <w:rPr>
                <w:sz w:val="20"/>
              </w:rPr>
            </w:pPr>
            <w:r w:rsidRPr="00892DA1">
              <w:rPr>
                <w:sz w:val="20"/>
              </w:rPr>
              <w:t>.</w:t>
            </w:r>
            <w:proofErr w:type="spellStart"/>
            <w:r w:rsidRPr="00892DA1">
              <w:rPr>
                <w:sz w:val="20"/>
              </w:rPr>
              <w:t>adoc</w:t>
            </w:r>
            <w:proofErr w:type="spellEnd"/>
          </w:p>
        </w:tc>
      </w:tr>
      <w:tr w:rsidR="009970BB" w:rsidRPr="00250F30" w14:paraId="234EA43D" w14:textId="77777777" w:rsidTr="0003025D">
        <w:trPr>
          <w:trHeight w:val="92"/>
        </w:trPr>
        <w:tc>
          <w:tcPr>
            <w:tcW w:w="1264" w:type="dxa"/>
            <w:shd w:val="clear" w:color="auto" w:fill="auto"/>
          </w:tcPr>
          <w:p w14:paraId="302C6DAC" w14:textId="77777777" w:rsidR="009970BB" w:rsidRPr="00612582" w:rsidRDefault="009970BB" w:rsidP="009970BB">
            <w:pPr>
              <w:pStyle w:val="ListParagraph"/>
              <w:numPr>
                <w:ilvl w:val="0"/>
                <w:numId w:val="10"/>
              </w:numPr>
              <w:jc w:val="center"/>
              <w:rPr>
                <w:sz w:val="20"/>
              </w:rPr>
            </w:pPr>
          </w:p>
        </w:tc>
        <w:tc>
          <w:tcPr>
            <w:tcW w:w="3018" w:type="dxa"/>
            <w:gridSpan w:val="5"/>
            <w:shd w:val="clear" w:color="auto" w:fill="auto"/>
          </w:tcPr>
          <w:p w14:paraId="33782698" w14:textId="3A95D0DD" w:rsidR="009970BB" w:rsidRPr="00E77D33" w:rsidRDefault="009970BB" w:rsidP="009970BB">
            <w:pPr>
              <w:jc w:val="both"/>
              <w:rPr>
                <w:sz w:val="20"/>
              </w:rPr>
            </w:pPr>
            <w:r>
              <w:rPr>
                <w:sz w:val="20"/>
              </w:rPr>
              <w:t>Tekstinė projekto dalis</w:t>
            </w:r>
          </w:p>
        </w:tc>
        <w:tc>
          <w:tcPr>
            <w:tcW w:w="2977" w:type="dxa"/>
            <w:gridSpan w:val="2"/>
            <w:shd w:val="clear" w:color="auto" w:fill="auto"/>
          </w:tcPr>
          <w:p w14:paraId="236D5728" w14:textId="690A82A3" w:rsidR="009970BB" w:rsidRPr="00250F30" w:rsidRDefault="009970BB" w:rsidP="009970BB">
            <w:pPr>
              <w:jc w:val="both"/>
              <w:rPr>
                <w:sz w:val="20"/>
              </w:rPr>
            </w:pPr>
            <w:r w:rsidRPr="000526CA">
              <w:rPr>
                <w:sz w:val="20"/>
              </w:rPr>
              <w:t>Aiškinamoji projekto dalis, tekstas.</w:t>
            </w:r>
          </w:p>
        </w:tc>
        <w:tc>
          <w:tcPr>
            <w:tcW w:w="1640" w:type="dxa"/>
            <w:shd w:val="clear" w:color="auto" w:fill="auto"/>
          </w:tcPr>
          <w:p w14:paraId="34B56D61" w14:textId="6E93DB58" w:rsidR="009970BB" w:rsidRPr="00250F30" w:rsidRDefault="009970BB" w:rsidP="009970BB">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9970BB" w:rsidRPr="008A7F6C" w:rsidRDefault="009970BB" w:rsidP="009970BB">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9970BB" w:rsidRPr="00250F30" w:rsidRDefault="009970BB" w:rsidP="009970BB">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9970BB" w:rsidRDefault="009970BB" w:rsidP="009970BB">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9970BB" w:rsidRPr="00892DA1" w:rsidRDefault="009970BB" w:rsidP="009970BB">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9970BB" w:rsidRPr="00250F30" w:rsidRDefault="009970BB" w:rsidP="009970BB">
            <w:pPr>
              <w:jc w:val="both"/>
              <w:rPr>
                <w:sz w:val="20"/>
              </w:rPr>
            </w:pPr>
            <w:r w:rsidRPr="00892DA1">
              <w:rPr>
                <w:sz w:val="20"/>
              </w:rPr>
              <w:t>.</w:t>
            </w:r>
            <w:proofErr w:type="spellStart"/>
            <w:r w:rsidRPr="00892DA1">
              <w:rPr>
                <w:sz w:val="20"/>
              </w:rPr>
              <w:t>adoc</w:t>
            </w:r>
            <w:proofErr w:type="spellEnd"/>
          </w:p>
        </w:tc>
      </w:tr>
      <w:tr w:rsidR="009970BB" w:rsidRPr="00250F30" w14:paraId="6B5E26CE" w14:textId="77777777" w:rsidTr="0003025D">
        <w:trPr>
          <w:trHeight w:val="92"/>
        </w:trPr>
        <w:tc>
          <w:tcPr>
            <w:tcW w:w="1264" w:type="dxa"/>
            <w:shd w:val="clear" w:color="auto" w:fill="auto"/>
          </w:tcPr>
          <w:p w14:paraId="60EEF94F" w14:textId="77777777" w:rsidR="009970BB" w:rsidRPr="00612582" w:rsidRDefault="009970BB" w:rsidP="009970BB">
            <w:pPr>
              <w:pStyle w:val="ListParagraph"/>
              <w:numPr>
                <w:ilvl w:val="0"/>
                <w:numId w:val="10"/>
              </w:numPr>
              <w:jc w:val="center"/>
              <w:rPr>
                <w:sz w:val="20"/>
              </w:rPr>
            </w:pPr>
          </w:p>
        </w:tc>
        <w:tc>
          <w:tcPr>
            <w:tcW w:w="3018" w:type="dxa"/>
            <w:gridSpan w:val="5"/>
            <w:shd w:val="clear" w:color="auto" w:fill="auto"/>
          </w:tcPr>
          <w:p w14:paraId="4ADF33B3" w14:textId="0A21AAC5" w:rsidR="009970BB" w:rsidRPr="00E77D33" w:rsidRDefault="009970BB" w:rsidP="009970BB">
            <w:pPr>
              <w:jc w:val="both"/>
              <w:rPr>
                <w:sz w:val="20"/>
              </w:rPr>
            </w:pPr>
            <w:r>
              <w:rPr>
                <w:sz w:val="20"/>
              </w:rPr>
              <w:t>Grafikai, lentelės</w:t>
            </w:r>
          </w:p>
        </w:tc>
        <w:tc>
          <w:tcPr>
            <w:tcW w:w="2977" w:type="dxa"/>
            <w:gridSpan w:val="2"/>
            <w:shd w:val="clear" w:color="auto" w:fill="auto"/>
          </w:tcPr>
          <w:p w14:paraId="6FCF385C" w14:textId="25492B19" w:rsidR="009970BB" w:rsidRPr="00250F30" w:rsidRDefault="009970BB" w:rsidP="009970BB">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9970BB" w:rsidRPr="00250F30" w:rsidRDefault="009970BB" w:rsidP="009970BB">
            <w:pPr>
              <w:jc w:val="both"/>
              <w:rPr>
                <w:sz w:val="20"/>
              </w:rPr>
            </w:pPr>
            <w:r w:rsidRPr="00506888">
              <w:rPr>
                <w:sz w:val="20"/>
              </w:rPr>
              <w:t>.</w:t>
            </w:r>
            <w:proofErr w:type="spellStart"/>
            <w:r w:rsidRPr="00506888">
              <w:rPr>
                <w:sz w:val="20"/>
              </w:rPr>
              <w:t>xlsx</w:t>
            </w:r>
            <w:proofErr w:type="spellEnd"/>
          </w:p>
        </w:tc>
        <w:tc>
          <w:tcPr>
            <w:tcW w:w="3491" w:type="dxa"/>
            <w:gridSpan w:val="3"/>
            <w:shd w:val="clear" w:color="auto" w:fill="auto"/>
          </w:tcPr>
          <w:p w14:paraId="79F1FDC4" w14:textId="633FC073" w:rsidR="009970BB" w:rsidRPr="00250F30" w:rsidRDefault="009970BB" w:rsidP="009970BB">
            <w:pPr>
              <w:jc w:val="both"/>
              <w:rPr>
                <w:sz w:val="20"/>
              </w:rPr>
            </w:pPr>
            <w:r w:rsidRPr="008A7F6C">
              <w:rPr>
                <w:sz w:val="20"/>
              </w:rPr>
              <w:t>.</w:t>
            </w:r>
            <w:proofErr w:type="spellStart"/>
            <w:r w:rsidRPr="008A7F6C">
              <w:rPr>
                <w:sz w:val="20"/>
              </w:rPr>
              <w:t>xlsx</w:t>
            </w:r>
            <w:proofErr w:type="spellEnd"/>
          </w:p>
        </w:tc>
        <w:tc>
          <w:tcPr>
            <w:tcW w:w="2187" w:type="dxa"/>
            <w:gridSpan w:val="3"/>
            <w:shd w:val="clear" w:color="auto" w:fill="auto"/>
          </w:tcPr>
          <w:p w14:paraId="0E87B6F0" w14:textId="77777777" w:rsidR="009970BB" w:rsidRDefault="009970BB" w:rsidP="009970BB">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9970BB" w:rsidRPr="00250F30" w:rsidRDefault="009970BB" w:rsidP="009970BB">
            <w:pPr>
              <w:jc w:val="both"/>
              <w:rPr>
                <w:sz w:val="20"/>
              </w:rPr>
            </w:pPr>
            <w:r w:rsidRPr="008A7F6C">
              <w:rPr>
                <w:sz w:val="20"/>
              </w:rPr>
              <w:t>.</w:t>
            </w:r>
            <w:proofErr w:type="spellStart"/>
            <w:r w:rsidRPr="008A7F6C">
              <w:rPr>
                <w:sz w:val="20"/>
              </w:rPr>
              <w:t>xlsx</w:t>
            </w:r>
            <w:proofErr w:type="spellEnd"/>
          </w:p>
        </w:tc>
      </w:tr>
      <w:tr w:rsidR="009970BB" w:rsidRPr="00250F30" w14:paraId="7E5473E7" w14:textId="77777777" w:rsidTr="0003025D">
        <w:trPr>
          <w:trHeight w:val="92"/>
        </w:trPr>
        <w:tc>
          <w:tcPr>
            <w:tcW w:w="1264" w:type="dxa"/>
            <w:shd w:val="clear" w:color="auto" w:fill="auto"/>
          </w:tcPr>
          <w:p w14:paraId="633AC7DC" w14:textId="77777777" w:rsidR="009970BB" w:rsidRPr="00612582" w:rsidRDefault="009970BB" w:rsidP="009970BB">
            <w:pPr>
              <w:pStyle w:val="ListParagraph"/>
              <w:numPr>
                <w:ilvl w:val="0"/>
                <w:numId w:val="10"/>
              </w:numPr>
              <w:jc w:val="center"/>
              <w:rPr>
                <w:sz w:val="20"/>
              </w:rPr>
            </w:pPr>
          </w:p>
        </w:tc>
        <w:tc>
          <w:tcPr>
            <w:tcW w:w="3018" w:type="dxa"/>
            <w:gridSpan w:val="5"/>
            <w:shd w:val="clear" w:color="auto" w:fill="auto"/>
          </w:tcPr>
          <w:p w14:paraId="61124080" w14:textId="3F929A65" w:rsidR="009970BB" w:rsidRPr="00E77D33" w:rsidRDefault="009970BB" w:rsidP="009970BB">
            <w:pPr>
              <w:jc w:val="both"/>
              <w:rPr>
                <w:sz w:val="20"/>
              </w:rPr>
            </w:pPr>
            <w:r>
              <w:rPr>
                <w:sz w:val="20"/>
              </w:rPr>
              <w:t>Kolizijų ataskaita</w:t>
            </w:r>
          </w:p>
        </w:tc>
        <w:tc>
          <w:tcPr>
            <w:tcW w:w="2977" w:type="dxa"/>
            <w:gridSpan w:val="2"/>
            <w:shd w:val="clear" w:color="auto" w:fill="auto"/>
          </w:tcPr>
          <w:p w14:paraId="144158D4" w14:textId="2CD9440E" w:rsidR="009970BB" w:rsidRPr="00250F30" w:rsidRDefault="009970BB" w:rsidP="009970BB">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9970BB" w:rsidRPr="001E2237" w:rsidRDefault="009970BB" w:rsidP="009970BB">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9970BB" w:rsidRPr="00250F30" w:rsidRDefault="009970BB" w:rsidP="009970BB">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9970BB" w:rsidRPr="008A7F6C" w:rsidRDefault="009970BB" w:rsidP="009970BB">
            <w:pPr>
              <w:jc w:val="both"/>
              <w:rPr>
                <w:sz w:val="20"/>
              </w:rPr>
            </w:pPr>
            <w:r w:rsidRPr="008A7F6C">
              <w:rPr>
                <w:sz w:val="20"/>
              </w:rPr>
              <w:t>.</w:t>
            </w:r>
            <w:proofErr w:type="spellStart"/>
            <w:r w:rsidRPr="008A7F6C">
              <w:rPr>
                <w:sz w:val="20"/>
              </w:rPr>
              <w:t>xlsx</w:t>
            </w:r>
            <w:proofErr w:type="spellEnd"/>
            <w:r w:rsidRPr="008A7F6C">
              <w:rPr>
                <w:sz w:val="20"/>
              </w:rPr>
              <w:t>,</w:t>
            </w:r>
          </w:p>
          <w:p w14:paraId="6A7B5B58" w14:textId="77777777" w:rsidR="009970BB" w:rsidRPr="008A7F6C" w:rsidRDefault="009970BB" w:rsidP="009970BB">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9970BB" w:rsidRPr="00250F30" w:rsidRDefault="009970BB" w:rsidP="009970BB">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9970BB" w:rsidRPr="00846A5B" w:rsidRDefault="009970BB" w:rsidP="009970BB">
            <w:pPr>
              <w:jc w:val="both"/>
              <w:rPr>
                <w:sz w:val="20"/>
              </w:rPr>
            </w:pPr>
            <w:r w:rsidRPr="00846A5B">
              <w:rPr>
                <w:sz w:val="20"/>
              </w:rPr>
              <w:t>.</w:t>
            </w:r>
            <w:proofErr w:type="spellStart"/>
            <w:r w:rsidRPr="00846A5B">
              <w:rPr>
                <w:sz w:val="20"/>
              </w:rPr>
              <w:t>xlsx</w:t>
            </w:r>
            <w:proofErr w:type="spellEnd"/>
            <w:r w:rsidRPr="00846A5B">
              <w:rPr>
                <w:sz w:val="20"/>
              </w:rPr>
              <w:t>,</w:t>
            </w:r>
          </w:p>
          <w:p w14:paraId="22056399" w14:textId="77777777" w:rsidR="009970BB" w:rsidRPr="00846A5B" w:rsidRDefault="009970BB" w:rsidP="009970BB">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9970BB" w:rsidRPr="00250F30" w:rsidRDefault="009970BB" w:rsidP="009970BB">
            <w:pPr>
              <w:jc w:val="both"/>
              <w:rPr>
                <w:sz w:val="20"/>
              </w:rPr>
            </w:pPr>
            <w:r w:rsidRPr="00846A5B">
              <w:rPr>
                <w:sz w:val="20"/>
              </w:rPr>
              <w:t>.</w:t>
            </w:r>
            <w:proofErr w:type="spellStart"/>
            <w:r w:rsidRPr="00846A5B">
              <w:rPr>
                <w:sz w:val="20"/>
              </w:rPr>
              <w:t>bcf</w:t>
            </w:r>
            <w:proofErr w:type="spellEnd"/>
          </w:p>
        </w:tc>
      </w:tr>
      <w:tr w:rsidR="009970BB" w:rsidRPr="00250F30" w14:paraId="0B3E5CAD" w14:textId="77777777" w:rsidTr="007E4FF1">
        <w:trPr>
          <w:trHeight w:val="92"/>
        </w:trPr>
        <w:tc>
          <w:tcPr>
            <w:tcW w:w="14577" w:type="dxa"/>
            <w:gridSpan w:val="15"/>
            <w:shd w:val="clear" w:color="auto" w:fill="auto"/>
          </w:tcPr>
          <w:p w14:paraId="5F0CDB1A" w14:textId="77777777" w:rsidR="009970BB" w:rsidRPr="00250F30" w:rsidRDefault="009970BB" w:rsidP="009970BB">
            <w:pPr>
              <w:ind w:left="290" w:hanging="284"/>
              <w:jc w:val="both"/>
              <w:rPr>
                <w:b/>
                <w:sz w:val="22"/>
                <w:szCs w:val="22"/>
              </w:rPr>
            </w:pPr>
            <w:r w:rsidRPr="00250F30">
              <w:rPr>
                <w:b/>
                <w:bCs/>
                <w:sz w:val="22"/>
                <w:szCs w:val="22"/>
              </w:rPr>
              <w:lastRenderedPageBreak/>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9970BB" w:rsidRPr="00250F30" w14:paraId="1DF5FE04" w14:textId="77777777" w:rsidTr="0003025D">
        <w:trPr>
          <w:trHeight w:val="92"/>
        </w:trPr>
        <w:tc>
          <w:tcPr>
            <w:tcW w:w="1305" w:type="dxa"/>
            <w:gridSpan w:val="3"/>
            <w:shd w:val="clear" w:color="auto" w:fill="auto"/>
            <w:vAlign w:val="center"/>
          </w:tcPr>
          <w:p w14:paraId="7275FF5C" w14:textId="77777777" w:rsidR="009970BB" w:rsidRPr="00250F30" w:rsidRDefault="009970BB" w:rsidP="009970B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9970BB" w:rsidRPr="00250F30" w:rsidRDefault="009970BB" w:rsidP="009970BB">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9970BB" w:rsidRPr="00250F30" w:rsidRDefault="009970BB" w:rsidP="009970BB">
            <w:pPr>
              <w:jc w:val="center"/>
              <w:rPr>
                <w:b/>
                <w:sz w:val="22"/>
                <w:szCs w:val="22"/>
              </w:rPr>
            </w:pPr>
            <w:r w:rsidRPr="00250F30">
              <w:rPr>
                <w:b/>
                <w:sz w:val="22"/>
                <w:szCs w:val="22"/>
              </w:rPr>
              <w:t>Pastabos</w:t>
            </w:r>
          </w:p>
        </w:tc>
      </w:tr>
      <w:tr w:rsidR="009970BB" w:rsidRPr="00250F30" w14:paraId="2EBB3FED" w14:textId="77777777" w:rsidTr="0003025D">
        <w:trPr>
          <w:trHeight w:val="92"/>
        </w:trPr>
        <w:tc>
          <w:tcPr>
            <w:tcW w:w="1305" w:type="dxa"/>
            <w:gridSpan w:val="3"/>
            <w:shd w:val="clear" w:color="auto" w:fill="auto"/>
          </w:tcPr>
          <w:p w14:paraId="011EA285" w14:textId="77777777" w:rsidR="009970BB" w:rsidRPr="00250F30" w:rsidRDefault="009970BB" w:rsidP="009970BB">
            <w:pPr>
              <w:jc w:val="center"/>
              <w:rPr>
                <w:b/>
                <w:sz w:val="22"/>
                <w:szCs w:val="22"/>
              </w:rPr>
            </w:pPr>
            <w:r w:rsidRPr="00250F30">
              <w:rPr>
                <w:b/>
                <w:sz w:val="22"/>
                <w:szCs w:val="22"/>
              </w:rPr>
              <w:t>1</w:t>
            </w:r>
          </w:p>
        </w:tc>
        <w:tc>
          <w:tcPr>
            <w:tcW w:w="9923" w:type="dxa"/>
            <w:gridSpan w:val="8"/>
            <w:shd w:val="clear" w:color="auto" w:fill="auto"/>
          </w:tcPr>
          <w:p w14:paraId="0F4D6B3C" w14:textId="77777777" w:rsidR="009970BB" w:rsidRPr="00250F30" w:rsidRDefault="009970BB" w:rsidP="009970BB">
            <w:pPr>
              <w:jc w:val="center"/>
              <w:rPr>
                <w:b/>
                <w:sz w:val="22"/>
                <w:szCs w:val="22"/>
              </w:rPr>
            </w:pPr>
            <w:r w:rsidRPr="00250F30">
              <w:rPr>
                <w:b/>
                <w:sz w:val="22"/>
                <w:szCs w:val="22"/>
              </w:rPr>
              <w:t>2</w:t>
            </w:r>
          </w:p>
        </w:tc>
        <w:tc>
          <w:tcPr>
            <w:tcW w:w="3349" w:type="dxa"/>
            <w:gridSpan w:val="4"/>
            <w:shd w:val="clear" w:color="auto" w:fill="auto"/>
          </w:tcPr>
          <w:p w14:paraId="2817A900" w14:textId="77777777" w:rsidR="009970BB" w:rsidRPr="00250F30" w:rsidRDefault="009970BB" w:rsidP="009970BB">
            <w:pPr>
              <w:jc w:val="center"/>
              <w:rPr>
                <w:b/>
                <w:sz w:val="22"/>
                <w:szCs w:val="22"/>
              </w:rPr>
            </w:pPr>
            <w:r w:rsidRPr="00250F30">
              <w:rPr>
                <w:b/>
                <w:sz w:val="22"/>
                <w:szCs w:val="22"/>
              </w:rPr>
              <w:t>3</w:t>
            </w:r>
          </w:p>
        </w:tc>
      </w:tr>
      <w:tr w:rsidR="009970BB" w:rsidRPr="00250F30" w14:paraId="6BF5E023" w14:textId="77777777" w:rsidTr="0003025D">
        <w:trPr>
          <w:trHeight w:val="92"/>
        </w:trPr>
        <w:tc>
          <w:tcPr>
            <w:tcW w:w="1305" w:type="dxa"/>
            <w:gridSpan w:val="3"/>
            <w:shd w:val="clear" w:color="auto" w:fill="auto"/>
          </w:tcPr>
          <w:p w14:paraId="60903DE7" w14:textId="0496D080" w:rsidR="009970BB" w:rsidRPr="00250F30" w:rsidRDefault="009970BB" w:rsidP="009970BB">
            <w:pPr>
              <w:jc w:val="both"/>
              <w:rPr>
                <w:b/>
                <w:sz w:val="20"/>
              </w:rPr>
            </w:pPr>
            <w:r w:rsidRPr="00250F30">
              <w:rPr>
                <w:sz w:val="20"/>
              </w:rPr>
              <w:t>1.</w:t>
            </w:r>
          </w:p>
        </w:tc>
        <w:tc>
          <w:tcPr>
            <w:tcW w:w="9923" w:type="dxa"/>
            <w:gridSpan w:val="8"/>
            <w:shd w:val="clear" w:color="auto" w:fill="auto"/>
          </w:tcPr>
          <w:p w14:paraId="18A39E1A" w14:textId="63F41B34" w:rsidR="009970BB" w:rsidRPr="00250F30" w:rsidRDefault="009970BB" w:rsidP="009970BB">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9970BB" w:rsidRPr="00250F30" w:rsidRDefault="009970BB" w:rsidP="009970BB">
            <w:pPr>
              <w:jc w:val="both"/>
              <w:rPr>
                <w:b/>
                <w:sz w:val="20"/>
              </w:rPr>
            </w:pPr>
            <w:r w:rsidRPr="00250F30">
              <w:rPr>
                <w:sz w:val="20"/>
              </w:rPr>
              <w:t>Turi būti derinama su Užsakovu rengiant detalų statinio informacinio modeliavimo projekto vykdymo planą</w:t>
            </w:r>
          </w:p>
        </w:tc>
      </w:tr>
      <w:tr w:rsidR="009970BB" w:rsidRPr="00250F30" w14:paraId="0FE49588" w14:textId="77777777" w:rsidTr="007E4FF1">
        <w:trPr>
          <w:trHeight w:val="92"/>
        </w:trPr>
        <w:tc>
          <w:tcPr>
            <w:tcW w:w="14577" w:type="dxa"/>
            <w:gridSpan w:val="15"/>
            <w:shd w:val="clear" w:color="auto" w:fill="auto"/>
          </w:tcPr>
          <w:p w14:paraId="52A49B3F" w14:textId="0A04C8E4" w:rsidR="009970BB" w:rsidRPr="00250F30" w:rsidRDefault="009970BB" w:rsidP="009970BB">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9970BB" w:rsidRPr="00250F30" w14:paraId="24E088E3" w14:textId="77777777" w:rsidTr="0003025D">
        <w:trPr>
          <w:trHeight w:val="92"/>
        </w:trPr>
        <w:tc>
          <w:tcPr>
            <w:tcW w:w="1305" w:type="dxa"/>
            <w:gridSpan w:val="3"/>
            <w:shd w:val="clear" w:color="auto" w:fill="auto"/>
            <w:vAlign w:val="center"/>
          </w:tcPr>
          <w:p w14:paraId="4F494D7C" w14:textId="77777777" w:rsidR="009970BB" w:rsidRPr="00250F30" w:rsidRDefault="009970BB" w:rsidP="009970B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9970BB" w:rsidRPr="00250F30" w:rsidRDefault="009970BB" w:rsidP="009970BB">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9970BB" w:rsidRPr="00250F30" w:rsidRDefault="009970BB" w:rsidP="009970BB">
            <w:pPr>
              <w:jc w:val="center"/>
              <w:rPr>
                <w:b/>
                <w:sz w:val="22"/>
                <w:szCs w:val="22"/>
              </w:rPr>
            </w:pPr>
            <w:r w:rsidRPr="00250F30">
              <w:rPr>
                <w:b/>
                <w:sz w:val="22"/>
                <w:szCs w:val="22"/>
              </w:rPr>
              <w:t>Pastabos</w:t>
            </w:r>
          </w:p>
        </w:tc>
      </w:tr>
      <w:tr w:rsidR="009970BB" w:rsidRPr="00250F30" w14:paraId="75286DEC" w14:textId="77777777" w:rsidTr="0003025D">
        <w:trPr>
          <w:trHeight w:val="92"/>
        </w:trPr>
        <w:tc>
          <w:tcPr>
            <w:tcW w:w="1305" w:type="dxa"/>
            <w:gridSpan w:val="3"/>
            <w:shd w:val="clear" w:color="auto" w:fill="auto"/>
          </w:tcPr>
          <w:p w14:paraId="54F03B83" w14:textId="77777777" w:rsidR="009970BB" w:rsidRPr="00250F30" w:rsidRDefault="009970BB" w:rsidP="009970BB">
            <w:pPr>
              <w:jc w:val="center"/>
              <w:rPr>
                <w:b/>
                <w:sz w:val="22"/>
                <w:szCs w:val="22"/>
              </w:rPr>
            </w:pPr>
            <w:r w:rsidRPr="00250F30">
              <w:rPr>
                <w:b/>
                <w:sz w:val="22"/>
                <w:szCs w:val="22"/>
              </w:rPr>
              <w:t>1</w:t>
            </w:r>
          </w:p>
        </w:tc>
        <w:tc>
          <w:tcPr>
            <w:tcW w:w="9923" w:type="dxa"/>
            <w:gridSpan w:val="8"/>
            <w:shd w:val="clear" w:color="auto" w:fill="auto"/>
          </w:tcPr>
          <w:p w14:paraId="1F2802A2" w14:textId="77777777" w:rsidR="009970BB" w:rsidRPr="00250F30" w:rsidRDefault="009970BB" w:rsidP="009970BB">
            <w:pPr>
              <w:jc w:val="center"/>
              <w:rPr>
                <w:b/>
                <w:sz w:val="22"/>
                <w:szCs w:val="22"/>
              </w:rPr>
            </w:pPr>
            <w:r w:rsidRPr="00250F30">
              <w:rPr>
                <w:b/>
                <w:sz w:val="22"/>
                <w:szCs w:val="22"/>
              </w:rPr>
              <w:t>2</w:t>
            </w:r>
          </w:p>
        </w:tc>
        <w:tc>
          <w:tcPr>
            <w:tcW w:w="3349" w:type="dxa"/>
            <w:gridSpan w:val="4"/>
            <w:shd w:val="clear" w:color="auto" w:fill="auto"/>
          </w:tcPr>
          <w:p w14:paraId="5CF9C5DC" w14:textId="77777777" w:rsidR="009970BB" w:rsidRPr="00250F30" w:rsidRDefault="009970BB" w:rsidP="009970BB">
            <w:pPr>
              <w:jc w:val="center"/>
              <w:rPr>
                <w:b/>
                <w:sz w:val="22"/>
                <w:szCs w:val="22"/>
              </w:rPr>
            </w:pPr>
            <w:r w:rsidRPr="00250F30">
              <w:rPr>
                <w:b/>
                <w:sz w:val="22"/>
                <w:szCs w:val="22"/>
              </w:rPr>
              <w:t>3</w:t>
            </w:r>
          </w:p>
        </w:tc>
      </w:tr>
      <w:tr w:rsidR="009970BB" w:rsidRPr="00250F30" w14:paraId="51CD28C4" w14:textId="77777777" w:rsidTr="0003025D">
        <w:trPr>
          <w:trHeight w:val="92"/>
        </w:trPr>
        <w:tc>
          <w:tcPr>
            <w:tcW w:w="1305" w:type="dxa"/>
            <w:gridSpan w:val="3"/>
            <w:shd w:val="clear" w:color="auto" w:fill="auto"/>
          </w:tcPr>
          <w:p w14:paraId="2B0DF13E" w14:textId="308DEE29" w:rsidR="009970BB" w:rsidRPr="00250F30" w:rsidRDefault="009970BB" w:rsidP="009970BB">
            <w:pPr>
              <w:jc w:val="both"/>
              <w:rPr>
                <w:b/>
                <w:sz w:val="20"/>
              </w:rPr>
            </w:pPr>
            <w:r w:rsidRPr="00250F30">
              <w:rPr>
                <w:sz w:val="20"/>
              </w:rPr>
              <w:t>1.</w:t>
            </w:r>
          </w:p>
        </w:tc>
        <w:tc>
          <w:tcPr>
            <w:tcW w:w="9923" w:type="dxa"/>
            <w:gridSpan w:val="8"/>
            <w:shd w:val="clear" w:color="auto" w:fill="auto"/>
          </w:tcPr>
          <w:p w14:paraId="50ECB0C3" w14:textId="2C93FFBF" w:rsidR="009970BB" w:rsidRPr="00250F30" w:rsidRDefault="009970BB" w:rsidP="009970BB">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projektavimo užduotyje ir jos pateikiamuose prieduose.</w:t>
            </w:r>
          </w:p>
        </w:tc>
        <w:tc>
          <w:tcPr>
            <w:tcW w:w="3349" w:type="dxa"/>
            <w:gridSpan w:val="4"/>
            <w:shd w:val="clear" w:color="auto" w:fill="auto"/>
          </w:tcPr>
          <w:p w14:paraId="23460F7E" w14:textId="1C9E9EEE" w:rsidR="009970BB" w:rsidRPr="001A5995" w:rsidRDefault="009970BB" w:rsidP="009970BB">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9970BB" w:rsidRPr="00250F30" w14:paraId="4A06CBAC" w14:textId="77777777" w:rsidTr="007E4FF1">
        <w:trPr>
          <w:trHeight w:val="92"/>
        </w:trPr>
        <w:tc>
          <w:tcPr>
            <w:tcW w:w="14577" w:type="dxa"/>
            <w:gridSpan w:val="15"/>
            <w:shd w:val="clear" w:color="auto" w:fill="auto"/>
          </w:tcPr>
          <w:p w14:paraId="46A1D8CB" w14:textId="0387361B" w:rsidR="009970BB" w:rsidRPr="00250F30" w:rsidRDefault="009970BB" w:rsidP="009970BB">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9970BB" w:rsidRPr="00250F30" w14:paraId="79533B94" w14:textId="77777777" w:rsidTr="0003025D">
        <w:trPr>
          <w:trHeight w:val="92"/>
        </w:trPr>
        <w:tc>
          <w:tcPr>
            <w:tcW w:w="1305" w:type="dxa"/>
            <w:gridSpan w:val="3"/>
            <w:shd w:val="clear" w:color="auto" w:fill="auto"/>
            <w:vAlign w:val="center"/>
          </w:tcPr>
          <w:p w14:paraId="01C05CDB" w14:textId="77777777" w:rsidR="009970BB" w:rsidRPr="00250F30" w:rsidRDefault="009970BB" w:rsidP="009970B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9970BB" w:rsidRPr="00250F30" w:rsidRDefault="009970BB" w:rsidP="009970BB">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9970BB" w:rsidRPr="00250F30" w:rsidRDefault="009970BB" w:rsidP="009970BB">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9970BB" w:rsidRPr="00250F30" w:rsidRDefault="009970BB" w:rsidP="009970BB">
            <w:pPr>
              <w:ind w:left="290" w:hanging="284"/>
              <w:jc w:val="center"/>
              <w:rPr>
                <w:b/>
                <w:sz w:val="22"/>
                <w:szCs w:val="22"/>
              </w:rPr>
            </w:pPr>
            <w:r w:rsidRPr="00250F30">
              <w:rPr>
                <w:b/>
                <w:sz w:val="22"/>
                <w:szCs w:val="22"/>
              </w:rPr>
              <w:t>Pastabos</w:t>
            </w:r>
          </w:p>
        </w:tc>
      </w:tr>
      <w:tr w:rsidR="009970BB" w:rsidRPr="00250F30" w14:paraId="4E043BEF" w14:textId="77777777" w:rsidTr="0003025D">
        <w:trPr>
          <w:trHeight w:val="92"/>
        </w:trPr>
        <w:tc>
          <w:tcPr>
            <w:tcW w:w="1305" w:type="dxa"/>
            <w:gridSpan w:val="3"/>
            <w:shd w:val="clear" w:color="auto" w:fill="auto"/>
            <w:vAlign w:val="center"/>
          </w:tcPr>
          <w:p w14:paraId="0921855F" w14:textId="77777777" w:rsidR="009970BB" w:rsidRPr="00250F30" w:rsidRDefault="009970BB" w:rsidP="009970BB">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9970BB" w:rsidRPr="00250F30" w:rsidRDefault="009970BB" w:rsidP="009970BB">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9970BB" w:rsidRPr="00250F30" w:rsidRDefault="009970BB" w:rsidP="009970BB">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9970BB" w:rsidRPr="00250F30" w:rsidRDefault="009970BB" w:rsidP="009970BB">
            <w:pPr>
              <w:ind w:left="290" w:hanging="284"/>
              <w:jc w:val="center"/>
              <w:rPr>
                <w:b/>
                <w:sz w:val="22"/>
                <w:szCs w:val="22"/>
              </w:rPr>
            </w:pPr>
            <w:r w:rsidRPr="00250F30">
              <w:rPr>
                <w:b/>
                <w:sz w:val="22"/>
                <w:szCs w:val="22"/>
              </w:rPr>
              <w:t>4</w:t>
            </w:r>
          </w:p>
        </w:tc>
      </w:tr>
      <w:tr w:rsidR="009970BB" w:rsidRPr="00250F30" w14:paraId="16CDE1D5" w14:textId="77777777" w:rsidTr="0003025D">
        <w:trPr>
          <w:trHeight w:val="92"/>
        </w:trPr>
        <w:tc>
          <w:tcPr>
            <w:tcW w:w="1305" w:type="dxa"/>
            <w:gridSpan w:val="3"/>
            <w:shd w:val="clear" w:color="auto" w:fill="auto"/>
          </w:tcPr>
          <w:p w14:paraId="4BB04F50" w14:textId="127D8063" w:rsidR="009970BB" w:rsidRPr="00773F8C" w:rsidRDefault="009970BB" w:rsidP="009970BB">
            <w:pPr>
              <w:ind w:left="6"/>
              <w:jc w:val="both"/>
              <w:rPr>
                <w:sz w:val="20"/>
              </w:rPr>
            </w:pPr>
            <w:r w:rsidRPr="00773F8C">
              <w:rPr>
                <w:sz w:val="20"/>
              </w:rPr>
              <w:t>1.</w:t>
            </w:r>
          </w:p>
        </w:tc>
        <w:tc>
          <w:tcPr>
            <w:tcW w:w="5954" w:type="dxa"/>
            <w:gridSpan w:val="5"/>
            <w:shd w:val="clear" w:color="auto" w:fill="auto"/>
          </w:tcPr>
          <w:p w14:paraId="45DF7CDD" w14:textId="423C73FC" w:rsidR="009970BB" w:rsidRPr="00773F8C" w:rsidRDefault="009970BB" w:rsidP="009970BB">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9970BB" w:rsidRPr="00250F30" w:rsidRDefault="009970BB" w:rsidP="009970BB">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9970BB" w:rsidRPr="00250F30" w:rsidRDefault="009970BB" w:rsidP="009970BB">
            <w:pPr>
              <w:ind w:left="6"/>
              <w:jc w:val="both"/>
              <w:rPr>
                <w:sz w:val="20"/>
              </w:rPr>
            </w:pPr>
            <w:r w:rsidRPr="00250F30">
              <w:rPr>
                <w:sz w:val="20"/>
              </w:rPr>
              <w:t>Turi būti derinama su Užsakovu rengiant detalų statinio informacinio modeliavimo projekto vykdymo planą</w:t>
            </w:r>
          </w:p>
        </w:tc>
      </w:tr>
      <w:tr w:rsidR="009970BB" w:rsidRPr="00250F30" w14:paraId="572635E1" w14:textId="77777777" w:rsidTr="0003025D">
        <w:trPr>
          <w:trHeight w:val="92"/>
        </w:trPr>
        <w:tc>
          <w:tcPr>
            <w:tcW w:w="1305" w:type="dxa"/>
            <w:gridSpan w:val="3"/>
            <w:shd w:val="clear" w:color="auto" w:fill="auto"/>
          </w:tcPr>
          <w:p w14:paraId="735D7314" w14:textId="2FFDC477" w:rsidR="009970BB" w:rsidRPr="00773F8C" w:rsidRDefault="009970BB" w:rsidP="009970BB">
            <w:pPr>
              <w:ind w:left="6"/>
              <w:jc w:val="both"/>
              <w:rPr>
                <w:sz w:val="20"/>
              </w:rPr>
            </w:pPr>
            <w:r w:rsidRPr="00773F8C">
              <w:rPr>
                <w:sz w:val="20"/>
              </w:rPr>
              <w:t>2.</w:t>
            </w:r>
          </w:p>
        </w:tc>
        <w:tc>
          <w:tcPr>
            <w:tcW w:w="5954" w:type="dxa"/>
            <w:gridSpan w:val="5"/>
            <w:shd w:val="clear" w:color="auto" w:fill="auto"/>
          </w:tcPr>
          <w:p w14:paraId="6314CA23" w14:textId="4273C8E3" w:rsidR="009970BB" w:rsidRPr="00773F8C" w:rsidRDefault="009970BB" w:rsidP="009970BB">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9970BB" w:rsidRPr="00250F30" w:rsidRDefault="009970BB" w:rsidP="009970BB">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9970BB" w:rsidRPr="00250F30" w:rsidRDefault="009970BB" w:rsidP="009970BB">
            <w:pPr>
              <w:ind w:left="6"/>
              <w:jc w:val="both"/>
              <w:rPr>
                <w:sz w:val="20"/>
              </w:rPr>
            </w:pPr>
            <w:r w:rsidRPr="00250F30">
              <w:rPr>
                <w:sz w:val="20"/>
              </w:rPr>
              <w:t>Turi būti derinama su Užsakovu rengiant detalų statinio informacinio modeliavimo projekto vykdymo planą</w:t>
            </w:r>
          </w:p>
        </w:tc>
      </w:tr>
      <w:tr w:rsidR="009970BB" w:rsidRPr="00250F30" w14:paraId="10ED7511" w14:textId="77777777" w:rsidTr="0003025D">
        <w:trPr>
          <w:trHeight w:val="92"/>
        </w:trPr>
        <w:tc>
          <w:tcPr>
            <w:tcW w:w="1305" w:type="dxa"/>
            <w:gridSpan w:val="3"/>
            <w:shd w:val="clear" w:color="auto" w:fill="auto"/>
          </w:tcPr>
          <w:p w14:paraId="49A7454D" w14:textId="77777777" w:rsidR="009970BB" w:rsidRPr="00773F8C" w:rsidRDefault="009970BB" w:rsidP="009970BB">
            <w:pPr>
              <w:ind w:left="6"/>
              <w:jc w:val="both"/>
              <w:rPr>
                <w:sz w:val="20"/>
              </w:rPr>
            </w:pPr>
          </w:p>
        </w:tc>
        <w:tc>
          <w:tcPr>
            <w:tcW w:w="5954" w:type="dxa"/>
            <w:gridSpan w:val="5"/>
            <w:shd w:val="clear" w:color="auto" w:fill="auto"/>
          </w:tcPr>
          <w:p w14:paraId="311A6F6B" w14:textId="69DCC2F9" w:rsidR="009970BB" w:rsidRPr="00E90F03" w:rsidRDefault="009970BB" w:rsidP="009970BB">
            <w:pPr>
              <w:ind w:left="6"/>
              <w:jc w:val="both"/>
              <w:rPr>
                <w:sz w:val="20"/>
                <w:highlight w:val="yellow"/>
              </w:rPr>
            </w:pPr>
            <w:r w:rsidRPr="006E0D35">
              <w:rPr>
                <w:sz w:val="20"/>
              </w:rPr>
              <w:t>Duomenų talpinimas, dalijimasis ir saugojimas bendrojoje duomenų aplinkoje (CDE)</w:t>
            </w:r>
          </w:p>
        </w:tc>
        <w:tc>
          <w:tcPr>
            <w:tcW w:w="3969" w:type="dxa"/>
            <w:gridSpan w:val="3"/>
            <w:shd w:val="clear" w:color="auto" w:fill="auto"/>
          </w:tcPr>
          <w:p w14:paraId="5E312A8B" w14:textId="20F375D4" w:rsidR="009970BB" w:rsidRPr="00250F30" w:rsidRDefault="009970BB" w:rsidP="009970BB">
            <w:pPr>
              <w:jc w:val="both"/>
              <w:rPr>
                <w:sz w:val="20"/>
              </w:rPr>
            </w:pPr>
            <w:r>
              <w:rPr>
                <w:sz w:val="20"/>
              </w:rPr>
              <w:t>-</w:t>
            </w:r>
          </w:p>
        </w:tc>
        <w:tc>
          <w:tcPr>
            <w:tcW w:w="3349" w:type="dxa"/>
            <w:gridSpan w:val="4"/>
            <w:shd w:val="clear" w:color="auto" w:fill="auto"/>
          </w:tcPr>
          <w:p w14:paraId="1F3A0C10" w14:textId="1311EDD1" w:rsidR="009970BB" w:rsidRPr="00250F30" w:rsidRDefault="009970BB" w:rsidP="009970BB">
            <w:pPr>
              <w:ind w:left="6"/>
              <w:jc w:val="both"/>
              <w:rPr>
                <w:sz w:val="20"/>
              </w:rPr>
            </w:pPr>
            <w:r>
              <w:rPr>
                <w:sz w:val="20"/>
              </w:rPr>
              <w:t>CDE suteiks Užsakovas.</w:t>
            </w:r>
          </w:p>
        </w:tc>
      </w:tr>
      <w:tr w:rsidR="009970BB" w:rsidRPr="00250F30" w14:paraId="65FB9C41" w14:textId="77777777" w:rsidTr="007E4FF1">
        <w:trPr>
          <w:trHeight w:val="92"/>
        </w:trPr>
        <w:tc>
          <w:tcPr>
            <w:tcW w:w="14577" w:type="dxa"/>
            <w:gridSpan w:val="15"/>
            <w:shd w:val="clear" w:color="auto" w:fill="auto"/>
          </w:tcPr>
          <w:p w14:paraId="427D8F9F" w14:textId="004F712F" w:rsidR="009970BB" w:rsidRPr="00250F30" w:rsidRDefault="009970BB" w:rsidP="009970BB">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9970BB" w:rsidRPr="00250F30" w14:paraId="6E7ACF2F" w14:textId="77777777" w:rsidTr="0003025D">
        <w:trPr>
          <w:trHeight w:val="92"/>
        </w:trPr>
        <w:tc>
          <w:tcPr>
            <w:tcW w:w="1305" w:type="dxa"/>
            <w:gridSpan w:val="3"/>
            <w:shd w:val="clear" w:color="auto" w:fill="auto"/>
            <w:vAlign w:val="center"/>
          </w:tcPr>
          <w:p w14:paraId="00A64D1F" w14:textId="77777777" w:rsidR="009970BB" w:rsidRPr="00250F30" w:rsidRDefault="009970BB" w:rsidP="009970B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9970BB" w:rsidRPr="00250F30" w:rsidRDefault="009970BB" w:rsidP="009970BB">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9970BB" w:rsidRPr="00250F30" w:rsidRDefault="009970BB" w:rsidP="009970BB">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9970BB" w:rsidRPr="00250F30" w:rsidRDefault="009970BB" w:rsidP="009970BB">
            <w:pPr>
              <w:jc w:val="center"/>
              <w:rPr>
                <w:b/>
                <w:sz w:val="22"/>
                <w:szCs w:val="22"/>
              </w:rPr>
            </w:pPr>
            <w:r w:rsidRPr="00250F30">
              <w:rPr>
                <w:b/>
                <w:sz w:val="22"/>
                <w:szCs w:val="22"/>
              </w:rPr>
              <w:t>Pastabos</w:t>
            </w:r>
          </w:p>
        </w:tc>
      </w:tr>
      <w:tr w:rsidR="009970BB" w:rsidRPr="00250F30" w14:paraId="7CCF40E6" w14:textId="77777777" w:rsidTr="0003025D">
        <w:trPr>
          <w:trHeight w:val="92"/>
        </w:trPr>
        <w:tc>
          <w:tcPr>
            <w:tcW w:w="1305" w:type="dxa"/>
            <w:gridSpan w:val="3"/>
            <w:shd w:val="clear" w:color="auto" w:fill="auto"/>
            <w:vAlign w:val="center"/>
          </w:tcPr>
          <w:p w14:paraId="786B3C7A" w14:textId="77777777" w:rsidR="009970BB" w:rsidRPr="00250F30" w:rsidRDefault="009970BB" w:rsidP="009970BB">
            <w:pPr>
              <w:jc w:val="center"/>
              <w:rPr>
                <w:b/>
                <w:sz w:val="22"/>
                <w:szCs w:val="22"/>
              </w:rPr>
            </w:pPr>
            <w:r w:rsidRPr="00250F30">
              <w:rPr>
                <w:b/>
                <w:sz w:val="22"/>
                <w:szCs w:val="22"/>
              </w:rPr>
              <w:t>1</w:t>
            </w:r>
          </w:p>
        </w:tc>
        <w:tc>
          <w:tcPr>
            <w:tcW w:w="5954" w:type="dxa"/>
            <w:gridSpan w:val="5"/>
            <w:shd w:val="clear" w:color="auto" w:fill="auto"/>
          </w:tcPr>
          <w:p w14:paraId="44FBFEA5" w14:textId="77777777" w:rsidR="009970BB" w:rsidRPr="00250F30" w:rsidRDefault="009970BB" w:rsidP="009970BB">
            <w:pPr>
              <w:jc w:val="center"/>
              <w:rPr>
                <w:b/>
                <w:sz w:val="22"/>
                <w:szCs w:val="22"/>
              </w:rPr>
            </w:pPr>
            <w:r w:rsidRPr="00250F30">
              <w:rPr>
                <w:b/>
                <w:sz w:val="22"/>
                <w:szCs w:val="22"/>
              </w:rPr>
              <w:t>2</w:t>
            </w:r>
          </w:p>
        </w:tc>
        <w:tc>
          <w:tcPr>
            <w:tcW w:w="3969" w:type="dxa"/>
            <w:gridSpan w:val="3"/>
            <w:shd w:val="clear" w:color="auto" w:fill="auto"/>
          </w:tcPr>
          <w:p w14:paraId="1264D031" w14:textId="77777777" w:rsidR="009970BB" w:rsidRPr="00250F30" w:rsidRDefault="009970BB" w:rsidP="009970BB">
            <w:pPr>
              <w:jc w:val="center"/>
              <w:rPr>
                <w:b/>
                <w:sz w:val="22"/>
                <w:szCs w:val="22"/>
              </w:rPr>
            </w:pPr>
            <w:r w:rsidRPr="00250F30">
              <w:rPr>
                <w:b/>
                <w:sz w:val="22"/>
                <w:szCs w:val="22"/>
              </w:rPr>
              <w:t>3</w:t>
            </w:r>
          </w:p>
        </w:tc>
        <w:tc>
          <w:tcPr>
            <w:tcW w:w="3349" w:type="dxa"/>
            <w:gridSpan w:val="4"/>
            <w:shd w:val="clear" w:color="auto" w:fill="auto"/>
          </w:tcPr>
          <w:p w14:paraId="4093AFE2" w14:textId="77777777" w:rsidR="009970BB" w:rsidRPr="00250F30" w:rsidRDefault="009970BB" w:rsidP="009970BB">
            <w:pPr>
              <w:jc w:val="center"/>
              <w:rPr>
                <w:b/>
                <w:sz w:val="22"/>
                <w:szCs w:val="22"/>
              </w:rPr>
            </w:pPr>
            <w:r w:rsidRPr="00250F30">
              <w:rPr>
                <w:b/>
                <w:sz w:val="22"/>
                <w:szCs w:val="22"/>
              </w:rPr>
              <w:t>4</w:t>
            </w:r>
          </w:p>
        </w:tc>
      </w:tr>
      <w:tr w:rsidR="009970BB" w:rsidRPr="00250F30" w14:paraId="5F944CA7" w14:textId="77777777" w:rsidTr="0003025D">
        <w:trPr>
          <w:trHeight w:val="92"/>
        </w:trPr>
        <w:tc>
          <w:tcPr>
            <w:tcW w:w="1305" w:type="dxa"/>
            <w:gridSpan w:val="3"/>
            <w:shd w:val="clear" w:color="auto" w:fill="auto"/>
          </w:tcPr>
          <w:p w14:paraId="35F9A28E" w14:textId="43E84C69" w:rsidR="009970BB" w:rsidRPr="00250F30" w:rsidRDefault="009970BB" w:rsidP="009970BB">
            <w:pPr>
              <w:jc w:val="both"/>
              <w:rPr>
                <w:b/>
                <w:sz w:val="20"/>
              </w:rPr>
            </w:pPr>
            <w:r w:rsidRPr="00250F30">
              <w:rPr>
                <w:sz w:val="20"/>
              </w:rPr>
              <w:t>1.</w:t>
            </w:r>
          </w:p>
        </w:tc>
        <w:tc>
          <w:tcPr>
            <w:tcW w:w="5954" w:type="dxa"/>
            <w:gridSpan w:val="5"/>
            <w:shd w:val="clear" w:color="auto" w:fill="auto"/>
          </w:tcPr>
          <w:p w14:paraId="44DDE3BF" w14:textId="6DEC70CE" w:rsidR="009970BB" w:rsidRPr="00AA7DFA" w:rsidRDefault="009970BB" w:rsidP="009970BB">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9970BB" w:rsidRPr="00250F30" w:rsidRDefault="009970BB" w:rsidP="009970BB">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9970BB" w:rsidRPr="00250F30" w:rsidRDefault="009970BB" w:rsidP="009970BB">
            <w:pPr>
              <w:jc w:val="both"/>
              <w:rPr>
                <w:b/>
                <w:sz w:val="20"/>
              </w:rPr>
            </w:pPr>
            <w:r w:rsidRPr="00250F30">
              <w:rPr>
                <w:sz w:val="20"/>
              </w:rPr>
              <w:t>Turi būti derinama su Užsakovu rengiant detalų statinio informacinio modeliavimo projekto vykdymo planą</w:t>
            </w:r>
          </w:p>
        </w:tc>
      </w:tr>
      <w:tr w:rsidR="009970BB" w:rsidRPr="00250F30" w14:paraId="565D2E7A" w14:textId="77777777" w:rsidTr="007E4FF1">
        <w:trPr>
          <w:trHeight w:val="92"/>
        </w:trPr>
        <w:tc>
          <w:tcPr>
            <w:tcW w:w="14577" w:type="dxa"/>
            <w:gridSpan w:val="15"/>
            <w:shd w:val="clear" w:color="auto" w:fill="auto"/>
          </w:tcPr>
          <w:p w14:paraId="574D9515" w14:textId="77777777" w:rsidR="009970BB" w:rsidRPr="00250F30" w:rsidRDefault="009970BB" w:rsidP="009970BB">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9970BB" w:rsidRPr="00250F30" w14:paraId="7CE96AAA" w14:textId="77777777" w:rsidTr="0003025D">
        <w:trPr>
          <w:trHeight w:val="92"/>
        </w:trPr>
        <w:tc>
          <w:tcPr>
            <w:tcW w:w="1305" w:type="dxa"/>
            <w:gridSpan w:val="3"/>
            <w:shd w:val="clear" w:color="auto" w:fill="auto"/>
            <w:vAlign w:val="center"/>
          </w:tcPr>
          <w:p w14:paraId="4FCCF515" w14:textId="77777777" w:rsidR="009970BB" w:rsidRPr="00250F30" w:rsidRDefault="009970BB" w:rsidP="009970B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9970BB" w:rsidRPr="00250F30" w:rsidRDefault="009970BB" w:rsidP="009970BB">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9970BB" w:rsidRPr="00250F30" w:rsidRDefault="009970BB" w:rsidP="009970BB">
            <w:pPr>
              <w:ind w:left="290" w:hanging="284"/>
              <w:jc w:val="center"/>
              <w:rPr>
                <w:b/>
                <w:sz w:val="22"/>
                <w:szCs w:val="22"/>
              </w:rPr>
            </w:pPr>
            <w:r w:rsidRPr="00250F30">
              <w:rPr>
                <w:b/>
                <w:sz w:val="22"/>
                <w:szCs w:val="22"/>
              </w:rPr>
              <w:t>Pastabos</w:t>
            </w:r>
          </w:p>
        </w:tc>
      </w:tr>
      <w:tr w:rsidR="009970BB" w:rsidRPr="00250F30" w14:paraId="5DDBB5FA" w14:textId="77777777" w:rsidTr="0003025D">
        <w:trPr>
          <w:trHeight w:val="92"/>
        </w:trPr>
        <w:tc>
          <w:tcPr>
            <w:tcW w:w="1305" w:type="dxa"/>
            <w:gridSpan w:val="3"/>
            <w:shd w:val="clear" w:color="auto" w:fill="auto"/>
          </w:tcPr>
          <w:p w14:paraId="21AE039B" w14:textId="77777777" w:rsidR="009970BB" w:rsidRPr="00250F30" w:rsidRDefault="009970BB" w:rsidP="009970BB">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9970BB" w:rsidRPr="00250F30" w:rsidRDefault="009970BB" w:rsidP="009970BB">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9970BB" w:rsidRPr="00250F30" w:rsidRDefault="009970BB" w:rsidP="009970BB">
            <w:pPr>
              <w:ind w:left="290" w:hanging="284"/>
              <w:jc w:val="center"/>
              <w:rPr>
                <w:b/>
                <w:sz w:val="22"/>
                <w:szCs w:val="22"/>
              </w:rPr>
            </w:pPr>
            <w:r w:rsidRPr="00250F30">
              <w:rPr>
                <w:b/>
                <w:sz w:val="22"/>
                <w:szCs w:val="22"/>
              </w:rPr>
              <w:t>3</w:t>
            </w:r>
          </w:p>
        </w:tc>
      </w:tr>
      <w:tr w:rsidR="009970BB" w:rsidRPr="00250F30" w14:paraId="1596B91A" w14:textId="77777777" w:rsidTr="0003025D">
        <w:trPr>
          <w:trHeight w:val="92"/>
        </w:trPr>
        <w:tc>
          <w:tcPr>
            <w:tcW w:w="1305" w:type="dxa"/>
            <w:gridSpan w:val="3"/>
          </w:tcPr>
          <w:p w14:paraId="50E11C73" w14:textId="02511ACC" w:rsidR="009970BB" w:rsidRPr="00250F30" w:rsidRDefault="009970BB" w:rsidP="009970BB">
            <w:pPr>
              <w:jc w:val="both"/>
              <w:rPr>
                <w:b/>
                <w:sz w:val="20"/>
              </w:rPr>
            </w:pPr>
          </w:p>
        </w:tc>
        <w:tc>
          <w:tcPr>
            <w:tcW w:w="9923" w:type="dxa"/>
            <w:gridSpan w:val="8"/>
          </w:tcPr>
          <w:p w14:paraId="64C9C89B" w14:textId="1BE43510" w:rsidR="009970BB" w:rsidRPr="003A72C2" w:rsidRDefault="009970BB" w:rsidP="009970BB">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9970BB" w:rsidRPr="00250F30" w:rsidRDefault="009970BB" w:rsidP="009970BB">
            <w:pPr>
              <w:ind w:left="6"/>
              <w:jc w:val="both"/>
              <w:rPr>
                <w:b/>
                <w:sz w:val="20"/>
              </w:rPr>
            </w:pPr>
            <w:r w:rsidRPr="007F23D1">
              <w:rPr>
                <w:sz w:val="20"/>
              </w:rPr>
              <w:t xml:space="preserve">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w:t>
            </w:r>
            <w:proofErr w:type="spellStart"/>
            <w:r w:rsidRPr="007F23D1">
              <w:rPr>
                <w:sz w:val="20"/>
              </w:rPr>
              <w:t>t.y</w:t>
            </w:r>
            <w:proofErr w:type="spellEnd"/>
            <w:r w:rsidRPr="007F23D1">
              <w:rPr>
                <w:sz w:val="20"/>
              </w:rPr>
              <w:t>. perduotos teisės užtikrins sukurtos informacijos tęstinumą bei panaudojimą paskesniuose projekto etapuose.</w:t>
            </w:r>
          </w:p>
        </w:tc>
        <w:tc>
          <w:tcPr>
            <w:tcW w:w="3349" w:type="dxa"/>
            <w:gridSpan w:val="4"/>
          </w:tcPr>
          <w:p w14:paraId="0247BFD3" w14:textId="03EA771F" w:rsidR="009970BB" w:rsidRPr="00250F30" w:rsidRDefault="009970BB" w:rsidP="009970BB">
            <w:pPr>
              <w:jc w:val="both"/>
              <w:rPr>
                <w:b/>
                <w:sz w:val="20"/>
              </w:rPr>
            </w:pPr>
            <w:r w:rsidRPr="00250F30">
              <w:rPr>
                <w:sz w:val="20"/>
              </w:rPr>
              <w:t>Duomenų saugumo taisyklės Tiekėjo turi būti pateiktos Statinio informacinio modeliavimo projekto detaliajame vykdymo plane</w:t>
            </w:r>
            <w:r>
              <w:rPr>
                <w:sz w:val="20"/>
              </w:rPr>
              <w:t>.</w:t>
            </w:r>
          </w:p>
        </w:tc>
      </w:tr>
      <w:tr w:rsidR="009970BB" w:rsidRPr="00250F30" w14:paraId="2A1523FE" w14:textId="77777777" w:rsidTr="007D3D9B">
        <w:trPr>
          <w:trHeight w:val="92"/>
        </w:trPr>
        <w:tc>
          <w:tcPr>
            <w:tcW w:w="14577" w:type="dxa"/>
            <w:gridSpan w:val="15"/>
          </w:tcPr>
          <w:p w14:paraId="5247DDCF" w14:textId="77777777" w:rsidR="009970BB" w:rsidRPr="00250F30" w:rsidRDefault="009970BB" w:rsidP="009970BB">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9970BB" w:rsidRPr="00250F30" w14:paraId="474068C1" w14:textId="77777777" w:rsidTr="0003025D">
        <w:trPr>
          <w:trHeight w:val="85"/>
        </w:trPr>
        <w:tc>
          <w:tcPr>
            <w:tcW w:w="1305" w:type="dxa"/>
            <w:gridSpan w:val="3"/>
            <w:vAlign w:val="center"/>
          </w:tcPr>
          <w:p w14:paraId="0812A04B" w14:textId="77777777" w:rsidR="009970BB" w:rsidRPr="00250F30" w:rsidRDefault="009970BB" w:rsidP="009970BB">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9970BB" w:rsidRPr="00250F30" w:rsidRDefault="009970BB" w:rsidP="009970BB">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9970BB" w:rsidRPr="00250F30" w:rsidRDefault="009970BB" w:rsidP="009970BB">
            <w:pPr>
              <w:jc w:val="center"/>
              <w:rPr>
                <w:b/>
                <w:sz w:val="22"/>
                <w:szCs w:val="22"/>
              </w:rPr>
            </w:pPr>
            <w:r w:rsidRPr="00250F30">
              <w:rPr>
                <w:b/>
                <w:sz w:val="22"/>
                <w:szCs w:val="22"/>
              </w:rPr>
              <w:t>Tiekėjo bendrosios duomenų aplinkos reikalavimai</w:t>
            </w:r>
          </w:p>
          <w:p w14:paraId="0F0896F0" w14:textId="77777777" w:rsidR="009970BB" w:rsidRPr="00250F30" w:rsidRDefault="009970BB" w:rsidP="009970BB">
            <w:pPr>
              <w:ind w:left="290" w:hanging="284"/>
              <w:jc w:val="both"/>
              <w:rPr>
                <w:b/>
                <w:sz w:val="22"/>
                <w:szCs w:val="22"/>
              </w:rPr>
            </w:pPr>
          </w:p>
        </w:tc>
        <w:tc>
          <w:tcPr>
            <w:tcW w:w="3349" w:type="dxa"/>
            <w:gridSpan w:val="4"/>
          </w:tcPr>
          <w:p w14:paraId="7D5970B0" w14:textId="77777777" w:rsidR="009970BB" w:rsidRDefault="009970BB" w:rsidP="009970BB">
            <w:pPr>
              <w:ind w:left="290" w:hanging="284"/>
              <w:jc w:val="center"/>
              <w:rPr>
                <w:b/>
                <w:sz w:val="22"/>
                <w:szCs w:val="22"/>
              </w:rPr>
            </w:pPr>
            <w:r w:rsidRPr="00250F30">
              <w:rPr>
                <w:b/>
                <w:sz w:val="22"/>
                <w:szCs w:val="22"/>
              </w:rPr>
              <w:t>Pastabos</w:t>
            </w:r>
          </w:p>
          <w:p w14:paraId="57934163" w14:textId="005ED0C9" w:rsidR="009970BB" w:rsidRPr="00250F30" w:rsidRDefault="009970BB" w:rsidP="009970BB">
            <w:pPr>
              <w:ind w:left="290" w:hanging="284"/>
              <w:jc w:val="center"/>
              <w:rPr>
                <w:sz w:val="22"/>
                <w:szCs w:val="22"/>
              </w:rPr>
            </w:pPr>
          </w:p>
        </w:tc>
      </w:tr>
      <w:tr w:rsidR="009970BB" w:rsidRPr="00250F30" w14:paraId="0B4DD3D2" w14:textId="77777777" w:rsidTr="0003025D">
        <w:trPr>
          <w:trHeight w:val="83"/>
        </w:trPr>
        <w:tc>
          <w:tcPr>
            <w:tcW w:w="1305" w:type="dxa"/>
            <w:gridSpan w:val="3"/>
          </w:tcPr>
          <w:p w14:paraId="0CFF7C46" w14:textId="77777777" w:rsidR="009970BB" w:rsidRPr="00250F30" w:rsidRDefault="009970BB" w:rsidP="009970BB">
            <w:pPr>
              <w:ind w:left="290" w:hanging="284"/>
              <w:jc w:val="center"/>
              <w:rPr>
                <w:sz w:val="22"/>
                <w:szCs w:val="22"/>
              </w:rPr>
            </w:pPr>
            <w:r w:rsidRPr="00250F30">
              <w:rPr>
                <w:b/>
                <w:sz w:val="22"/>
                <w:szCs w:val="22"/>
              </w:rPr>
              <w:t>1</w:t>
            </w:r>
          </w:p>
        </w:tc>
        <w:tc>
          <w:tcPr>
            <w:tcW w:w="3929" w:type="dxa"/>
            <w:gridSpan w:val="4"/>
          </w:tcPr>
          <w:p w14:paraId="404F39D5" w14:textId="77777777" w:rsidR="009970BB" w:rsidRPr="00250F30" w:rsidRDefault="009970BB" w:rsidP="009970BB">
            <w:pPr>
              <w:ind w:left="290" w:hanging="284"/>
              <w:jc w:val="center"/>
              <w:rPr>
                <w:b/>
                <w:sz w:val="22"/>
                <w:szCs w:val="22"/>
              </w:rPr>
            </w:pPr>
            <w:r w:rsidRPr="00250F30">
              <w:rPr>
                <w:b/>
                <w:sz w:val="22"/>
                <w:szCs w:val="22"/>
              </w:rPr>
              <w:t>2</w:t>
            </w:r>
          </w:p>
        </w:tc>
        <w:tc>
          <w:tcPr>
            <w:tcW w:w="5994" w:type="dxa"/>
            <w:gridSpan w:val="4"/>
          </w:tcPr>
          <w:p w14:paraId="3A6A8742" w14:textId="77777777" w:rsidR="009970BB" w:rsidRPr="00250F30" w:rsidRDefault="009970BB" w:rsidP="009970BB">
            <w:pPr>
              <w:ind w:left="290" w:hanging="284"/>
              <w:jc w:val="center"/>
              <w:rPr>
                <w:b/>
                <w:sz w:val="22"/>
                <w:szCs w:val="22"/>
              </w:rPr>
            </w:pPr>
            <w:r w:rsidRPr="00250F30">
              <w:rPr>
                <w:b/>
                <w:sz w:val="22"/>
                <w:szCs w:val="22"/>
              </w:rPr>
              <w:t>3</w:t>
            </w:r>
          </w:p>
        </w:tc>
        <w:tc>
          <w:tcPr>
            <w:tcW w:w="3349" w:type="dxa"/>
            <w:gridSpan w:val="4"/>
          </w:tcPr>
          <w:p w14:paraId="23D3B184" w14:textId="77777777" w:rsidR="009970BB" w:rsidRPr="00250F30" w:rsidRDefault="009970BB" w:rsidP="009970BB">
            <w:pPr>
              <w:ind w:left="290" w:hanging="284"/>
              <w:jc w:val="center"/>
              <w:rPr>
                <w:sz w:val="22"/>
                <w:szCs w:val="22"/>
              </w:rPr>
            </w:pPr>
            <w:r w:rsidRPr="00250F30">
              <w:rPr>
                <w:b/>
                <w:sz w:val="22"/>
                <w:szCs w:val="22"/>
              </w:rPr>
              <w:t>4</w:t>
            </w:r>
          </w:p>
        </w:tc>
      </w:tr>
      <w:tr w:rsidR="009970BB" w:rsidRPr="00250F30" w14:paraId="2A1AA7DC" w14:textId="77777777" w:rsidTr="0003025D">
        <w:trPr>
          <w:trHeight w:val="83"/>
        </w:trPr>
        <w:tc>
          <w:tcPr>
            <w:tcW w:w="1305" w:type="dxa"/>
            <w:gridSpan w:val="3"/>
          </w:tcPr>
          <w:p w14:paraId="5ED9AC63" w14:textId="77777777" w:rsidR="009970BB" w:rsidRPr="009B2051" w:rsidRDefault="009970BB" w:rsidP="009970BB">
            <w:pPr>
              <w:pStyle w:val="ListParagraph"/>
              <w:numPr>
                <w:ilvl w:val="0"/>
                <w:numId w:val="11"/>
              </w:numPr>
              <w:jc w:val="center"/>
              <w:rPr>
                <w:sz w:val="20"/>
              </w:rPr>
            </w:pPr>
          </w:p>
        </w:tc>
        <w:tc>
          <w:tcPr>
            <w:tcW w:w="3929" w:type="dxa"/>
            <w:gridSpan w:val="4"/>
          </w:tcPr>
          <w:p w14:paraId="738846B7" w14:textId="068B1ED5" w:rsidR="009970BB" w:rsidRDefault="009970BB" w:rsidP="009970BB">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9970BB" w:rsidRPr="007731BF" w:rsidRDefault="009970BB" w:rsidP="009970BB">
            <w:pPr>
              <w:pStyle w:val="BodyText"/>
              <w:spacing w:afterLines="80" w:after="192"/>
              <w:jc w:val="both"/>
              <w:rPr>
                <w:rFonts w:ascii="Times New Roman" w:hAnsi="Times New Roman" w:cs="Times New Roman"/>
              </w:rPr>
            </w:pPr>
          </w:p>
        </w:tc>
        <w:tc>
          <w:tcPr>
            <w:tcW w:w="5994" w:type="dxa"/>
            <w:gridSpan w:val="4"/>
          </w:tcPr>
          <w:p w14:paraId="120CA485" w14:textId="77777777" w:rsidR="009970BB" w:rsidRPr="00250F30" w:rsidRDefault="009970BB" w:rsidP="009970BB">
            <w:pPr>
              <w:pStyle w:val="BodyText"/>
              <w:spacing w:after="0" w:line="240" w:lineRule="auto"/>
              <w:jc w:val="both"/>
              <w:rPr>
                <w:rFonts w:ascii="Times New Roman" w:hAnsi="Times New Roman" w:cs="Times New Roman"/>
              </w:rPr>
            </w:pPr>
          </w:p>
        </w:tc>
        <w:tc>
          <w:tcPr>
            <w:tcW w:w="3349" w:type="dxa"/>
            <w:gridSpan w:val="4"/>
          </w:tcPr>
          <w:p w14:paraId="0A103053" w14:textId="6D9F01B9" w:rsidR="009970BB" w:rsidRPr="00B44D0B" w:rsidRDefault="009970BB" w:rsidP="009970BB">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9970BB" w:rsidRPr="00250F30" w14:paraId="17D66E72" w14:textId="77777777" w:rsidTr="0003025D">
        <w:trPr>
          <w:trHeight w:val="83"/>
        </w:trPr>
        <w:tc>
          <w:tcPr>
            <w:tcW w:w="1305" w:type="dxa"/>
            <w:gridSpan w:val="3"/>
          </w:tcPr>
          <w:p w14:paraId="7017CA03" w14:textId="77777777" w:rsidR="009970BB" w:rsidRPr="009B2051" w:rsidRDefault="009970BB" w:rsidP="009970BB">
            <w:pPr>
              <w:pStyle w:val="ListParagraph"/>
              <w:numPr>
                <w:ilvl w:val="0"/>
                <w:numId w:val="11"/>
              </w:numPr>
              <w:jc w:val="center"/>
              <w:rPr>
                <w:sz w:val="20"/>
              </w:rPr>
            </w:pPr>
          </w:p>
        </w:tc>
        <w:tc>
          <w:tcPr>
            <w:tcW w:w="3929" w:type="dxa"/>
            <w:gridSpan w:val="4"/>
          </w:tcPr>
          <w:p w14:paraId="5BADD7B0" w14:textId="5429A45A" w:rsidR="009970BB" w:rsidRPr="005F468D" w:rsidRDefault="009970BB" w:rsidP="009970BB">
            <w:pPr>
              <w:pStyle w:val="BodyText"/>
              <w:spacing w:afterLines="80" w:after="192"/>
              <w:jc w:val="both"/>
              <w:rPr>
                <w:rFonts w:ascii="Times New Roman" w:hAnsi="Times New Roman" w:cs="Times New Roman"/>
              </w:rPr>
            </w:pPr>
            <w:r>
              <w:rPr>
                <w:rFonts w:ascii="Times New Roman" w:hAnsi="Times New Roman" w:cs="Times New Roman"/>
              </w:rPr>
              <w:t xml:space="preserve">Užsakovas </w:t>
            </w:r>
            <w:proofErr w:type="spellStart"/>
            <w:r>
              <w:rPr>
                <w:rFonts w:ascii="Times New Roman" w:hAnsi="Times New Roman" w:cs="Times New Roman"/>
              </w:rPr>
              <w:t>įsipareigoje</w:t>
            </w:r>
            <w:proofErr w:type="spellEnd"/>
            <w:r>
              <w:rPr>
                <w:rFonts w:ascii="Times New Roman" w:hAnsi="Times New Roman" w:cs="Times New Roman"/>
              </w:rPr>
              <w:t xml:space="preserve"> Tiekėjui suteikti iki 15 licencijų prieigai prie CDE.</w:t>
            </w:r>
          </w:p>
        </w:tc>
        <w:tc>
          <w:tcPr>
            <w:tcW w:w="5994" w:type="dxa"/>
            <w:gridSpan w:val="4"/>
          </w:tcPr>
          <w:p w14:paraId="37386BDB" w14:textId="77777777" w:rsidR="009970BB" w:rsidRPr="00250F30" w:rsidRDefault="009970BB" w:rsidP="009970BB">
            <w:pPr>
              <w:pStyle w:val="BodyText"/>
              <w:spacing w:after="0" w:line="240" w:lineRule="auto"/>
              <w:jc w:val="both"/>
              <w:rPr>
                <w:rFonts w:ascii="Times New Roman" w:hAnsi="Times New Roman" w:cs="Times New Roman"/>
              </w:rPr>
            </w:pPr>
          </w:p>
        </w:tc>
        <w:tc>
          <w:tcPr>
            <w:tcW w:w="3349" w:type="dxa"/>
            <w:gridSpan w:val="4"/>
          </w:tcPr>
          <w:p w14:paraId="0A8E8023" w14:textId="77777777" w:rsidR="009970BB" w:rsidRPr="00B44D0B" w:rsidRDefault="009970BB" w:rsidP="009970BB">
            <w:pPr>
              <w:ind w:left="6"/>
              <w:jc w:val="both"/>
              <w:rPr>
                <w:sz w:val="20"/>
              </w:rPr>
            </w:pP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009A4F5D" w:rsidR="00F45C6D" w:rsidRPr="00D000BF" w:rsidRDefault="00F45C6D" w:rsidP="00F45C6D">
            <w:pPr>
              <w:ind w:left="6"/>
              <w:jc w:val="both"/>
              <w:rPr>
                <w:sz w:val="20"/>
              </w:rPr>
            </w:pPr>
            <w:r w:rsidRPr="00D000BF">
              <w:rPr>
                <w:sz w:val="20"/>
              </w:rPr>
              <w:t xml:space="preserve">Turi būti derinama su Užsakovu rengiant </w:t>
            </w:r>
            <w:r w:rsidR="00520E18" w:rsidRPr="00D000BF">
              <w:rPr>
                <w:sz w:val="20"/>
              </w:rPr>
              <w:t xml:space="preserve">detalų </w:t>
            </w:r>
            <w:r w:rsidRPr="00D000BF">
              <w:rPr>
                <w:sz w:val="20"/>
              </w:rPr>
              <w:t>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CB4510">
      <w:headerReference w:type="default" r:id="rId13"/>
      <w:headerReference w:type="first" r:id="rId14"/>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4504" w14:textId="77777777" w:rsidR="009F0812" w:rsidRDefault="009F0812">
      <w:pPr>
        <w:ind w:firstLine="680"/>
        <w:jc w:val="both"/>
        <w:rPr>
          <w:rFonts w:ascii="Arial" w:hAnsi="Arial"/>
          <w:sz w:val="20"/>
          <w:szCs w:val="22"/>
        </w:rPr>
      </w:pPr>
      <w:r>
        <w:rPr>
          <w:rFonts w:ascii="Arial" w:hAnsi="Arial"/>
          <w:sz w:val="20"/>
          <w:szCs w:val="22"/>
        </w:rPr>
        <w:separator/>
      </w:r>
    </w:p>
    <w:p w14:paraId="265C6E31" w14:textId="77777777" w:rsidR="009F0812" w:rsidRDefault="009F0812"/>
  </w:endnote>
  <w:endnote w:type="continuationSeparator" w:id="0">
    <w:p w14:paraId="59F4C503" w14:textId="77777777" w:rsidR="009F0812" w:rsidRDefault="009F0812">
      <w:pPr>
        <w:ind w:firstLine="680"/>
        <w:jc w:val="both"/>
        <w:rPr>
          <w:rFonts w:ascii="Arial" w:hAnsi="Arial"/>
          <w:sz w:val="20"/>
          <w:szCs w:val="22"/>
        </w:rPr>
      </w:pPr>
      <w:r>
        <w:rPr>
          <w:rFonts w:ascii="Arial" w:hAnsi="Arial"/>
          <w:sz w:val="20"/>
          <w:szCs w:val="22"/>
        </w:rPr>
        <w:continuationSeparator/>
      </w:r>
    </w:p>
    <w:p w14:paraId="1E36FD40" w14:textId="77777777" w:rsidR="009F0812" w:rsidRDefault="009F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7A3B" w14:textId="77777777" w:rsidR="009F0812" w:rsidRDefault="009F0812">
      <w:pPr>
        <w:ind w:firstLine="680"/>
        <w:jc w:val="both"/>
        <w:rPr>
          <w:rFonts w:ascii="Arial" w:hAnsi="Arial"/>
          <w:sz w:val="20"/>
          <w:szCs w:val="22"/>
        </w:rPr>
      </w:pPr>
      <w:r>
        <w:rPr>
          <w:rFonts w:ascii="Arial" w:hAnsi="Arial"/>
          <w:sz w:val="20"/>
          <w:szCs w:val="22"/>
        </w:rPr>
        <w:separator/>
      </w:r>
    </w:p>
    <w:p w14:paraId="47BFFD81" w14:textId="77777777" w:rsidR="009F0812" w:rsidRDefault="009F0812"/>
  </w:footnote>
  <w:footnote w:type="continuationSeparator" w:id="0">
    <w:p w14:paraId="120DF342" w14:textId="77777777" w:rsidR="009F0812" w:rsidRDefault="009F0812">
      <w:pPr>
        <w:ind w:firstLine="680"/>
        <w:jc w:val="both"/>
        <w:rPr>
          <w:rFonts w:ascii="Arial" w:hAnsi="Arial"/>
          <w:sz w:val="20"/>
          <w:szCs w:val="22"/>
        </w:rPr>
      </w:pPr>
      <w:r>
        <w:rPr>
          <w:rFonts w:ascii="Arial" w:hAnsi="Arial"/>
          <w:sz w:val="20"/>
          <w:szCs w:val="22"/>
        </w:rPr>
        <w:continuationSeparator/>
      </w:r>
    </w:p>
    <w:p w14:paraId="3C39DC5B" w14:textId="77777777" w:rsidR="009F0812" w:rsidRDefault="009F0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775EA"/>
    <w:multiLevelType w:val="hybridMultilevel"/>
    <w:tmpl w:val="B174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47272"/>
    <w:multiLevelType w:val="hybridMultilevel"/>
    <w:tmpl w:val="75ACE9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7A4B76"/>
    <w:multiLevelType w:val="hybridMultilevel"/>
    <w:tmpl w:val="214494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8"/>
  </w:num>
  <w:num w:numId="3" w16cid:durableId="295067953">
    <w:abstractNumId w:val="18"/>
  </w:num>
  <w:num w:numId="4" w16cid:durableId="319115430">
    <w:abstractNumId w:val="13"/>
  </w:num>
  <w:num w:numId="5" w16cid:durableId="860896701">
    <w:abstractNumId w:val="5"/>
  </w:num>
  <w:num w:numId="6" w16cid:durableId="1235975048">
    <w:abstractNumId w:val="4"/>
  </w:num>
  <w:num w:numId="7" w16cid:durableId="1399357123">
    <w:abstractNumId w:val="9"/>
  </w:num>
  <w:num w:numId="8" w16cid:durableId="1368599297">
    <w:abstractNumId w:val="12"/>
  </w:num>
  <w:num w:numId="9" w16cid:durableId="1608926575">
    <w:abstractNumId w:val="16"/>
  </w:num>
  <w:num w:numId="10" w16cid:durableId="1124926449">
    <w:abstractNumId w:val="3"/>
  </w:num>
  <w:num w:numId="11" w16cid:durableId="2039574680">
    <w:abstractNumId w:val="1"/>
  </w:num>
  <w:num w:numId="12" w16cid:durableId="946037065">
    <w:abstractNumId w:val="17"/>
  </w:num>
  <w:num w:numId="13" w16cid:durableId="1134172744">
    <w:abstractNumId w:val="15"/>
  </w:num>
  <w:num w:numId="14" w16cid:durableId="1993755833">
    <w:abstractNumId w:val="11"/>
  </w:num>
  <w:num w:numId="15" w16cid:durableId="854074158">
    <w:abstractNumId w:val="10"/>
  </w:num>
  <w:num w:numId="16" w16cid:durableId="986785614">
    <w:abstractNumId w:val="14"/>
  </w:num>
  <w:num w:numId="17" w16cid:durableId="1121152255">
    <w:abstractNumId w:val="7"/>
  </w:num>
  <w:num w:numId="18" w16cid:durableId="485585211">
    <w:abstractNumId w:val="6"/>
  </w:num>
  <w:num w:numId="19" w16cid:durableId="211150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26EA"/>
    <w:rsid w:val="000140F2"/>
    <w:rsid w:val="0001484B"/>
    <w:rsid w:val="00014C03"/>
    <w:rsid w:val="0001689E"/>
    <w:rsid w:val="00021DCC"/>
    <w:rsid w:val="00023703"/>
    <w:rsid w:val="0003025D"/>
    <w:rsid w:val="0003151B"/>
    <w:rsid w:val="0003271B"/>
    <w:rsid w:val="00034921"/>
    <w:rsid w:val="000361F1"/>
    <w:rsid w:val="00036479"/>
    <w:rsid w:val="00041EA0"/>
    <w:rsid w:val="00047FBC"/>
    <w:rsid w:val="000526CA"/>
    <w:rsid w:val="00053CF1"/>
    <w:rsid w:val="000559F8"/>
    <w:rsid w:val="000577E2"/>
    <w:rsid w:val="000740A3"/>
    <w:rsid w:val="000747A0"/>
    <w:rsid w:val="00081615"/>
    <w:rsid w:val="0008365E"/>
    <w:rsid w:val="0008371B"/>
    <w:rsid w:val="000848BB"/>
    <w:rsid w:val="00087FF4"/>
    <w:rsid w:val="00091A5C"/>
    <w:rsid w:val="00094D03"/>
    <w:rsid w:val="00094EB3"/>
    <w:rsid w:val="000A0A39"/>
    <w:rsid w:val="000A1EC9"/>
    <w:rsid w:val="000A2471"/>
    <w:rsid w:val="000A5069"/>
    <w:rsid w:val="000A50D1"/>
    <w:rsid w:val="000A53FD"/>
    <w:rsid w:val="000A66BB"/>
    <w:rsid w:val="000A6A12"/>
    <w:rsid w:val="000B05AD"/>
    <w:rsid w:val="000C69AD"/>
    <w:rsid w:val="000D280D"/>
    <w:rsid w:val="000D54EE"/>
    <w:rsid w:val="000E4272"/>
    <w:rsid w:val="000E4DE9"/>
    <w:rsid w:val="000F00AE"/>
    <w:rsid w:val="000F0A1D"/>
    <w:rsid w:val="000F2A8E"/>
    <w:rsid w:val="000F63C2"/>
    <w:rsid w:val="00100F24"/>
    <w:rsid w:val="00102512"/>
    <w:rsid w:val="001052E7"/>
    <w:rsid w:val="001068DE"/>
    <w:rsid w:val="0010755D"/>
    <w:rsid w:val="00114210"/>
    <w:rsid w:val="00115C19"/>
    <w:rsid w:val="00124BE7"/>
    <w:rsid w:val="001250E9"/>
    <w:rsid w:val="0012667C"/>
    <w:rsid w:val="00127E34"/>
    <w:rsid w:val="001325A1"/>
    <w:rsid w:val="00143F87"/>
    <w:rsid w:val="0015055A"/>
    <w:rsid w:val="00151764"/>
    <w:rsid w:val="001518A4"/>
    <w:rsid w:val="00152F31"/>
    <w:rsid w:val="00153B70"/>
    <w:rsid w:val="001555FA"/>
    <w:rsid w:val="001572C8"/>
    <w:rsid w:val="0016377F"/>
    <w:rsid w:val="00165B59"/>
    <w:rsid w:val="00166305"/>
    <w:rsid w:val="001706EA"/>
    <w:rsid w:val="00170EB5"/>
    <w:rsid w:val="0017286C"/>
    <w:rsid w:val="001763CE"/>
    <w:rsid w:val="00177E06"/>
    <w:rsid w:val="00185212"/>
    <w:rsid w:val="00187565"/>
    <w:rsid w:val="00192506"/>
    <w:rsid w:val="00192604"/>
    <w:rsid w:val="0019390F"/>
    <w:rsid w:val="001A3889"/>
    <w:rsid w:val="001A5995"/>
    <w:rsid w:val="001A65C5"/>
    <w:rsid w:val="001B17F9"/>
    <w:rsid w:val="001B379E"/>
    <w:rsid w:val="001B5B28"/>
    <w:rsid w:val="001B63DD"/>
    <w:rsid w:val="001C08F5"/>
    <w:rsid w:val="001C0CA9"/>
    <w:rsid w:val="001C16AE"/>
    <w:rsid w:val="001C7004"/>
    <w:rsid w:val="001D20A1"/>
    <w:rsid w:val="001D3BA6"/>
    <w:rsid w:val="001D45C6"/>
    <w:rsid w:val="001D6FDC"/>
    <w:rsid w:val="001D766A"/>
    <w:rsid w:val="001E07F1"/>
    <w:rsid w:val="001E086D"/>
    <w:rsid w:val="001E11B2"/>
    <w:rsid w:val="001E2237"/>
    <w:rsid w:val="001E2A62"/>
    <w:rsid w:val="001E2C23"/>
    <w:rsid w:val="001E2EB9"/>
    <w:rsid w:val="001E6A0C"/>
    <w:rsid w:val="001F01B6"/>
    <w:rsid w:val="001F1DC0"/>
    <w:rsid w:val="001F3A07"/>
    <w:rsid w:val="001F4B12"/>
    <w:rsid w:val="00200AC1"/>
    <w:rsid w:val="00213CD2"/>
    <w:rsid w:val="00215FF9"/>
    <w:rsid w:val="0021648E"/>
    <w:rsid w:val="002360D4"/>
    <w:rsid w:val="00243C1B"/>
    <w:rsid w:val="00247C66"/>
    <w:rsid w:val="00250F30"/>
    <w:rsid w:val="002671D9"/>
    <w:rsid w:val="00271D84"/>
    <w:rsid w:val="00272BF1"/>
    <w:rsid w:val="00272D59"/>
    <w:rsid w:val="00274262"/>
    <w:rsid w:val="00276395"/>
    <w:rsid w:val="00281055"/>
    <w:rsid w:val="00282420"/>
    <w:rsid w:val="002A34FD"/>
    <w:rsid w:val="002A45F2"/>
    <w:rsid w:val="002A4BBE"/>
    <w:rsid w:val="002B16BA"/>
    <w:rsid w:val="002B2AC4"/>
    <w:rsid w:val="002B2D77"/>
    <w:rsid w:val="002B2DDB"/>
    <w:rsid w:val="002B6D2B"/>
    <w:rsid w:val="002C1CB9"/>
    <w:rsid w:val="002D2FD7"/>
    <w:rsid w:val="002F0634"/>
    <w:rsid w:val="002F67F3"/>
    <w:rsid w:val="002F758A"/>
    <w:rsid w:val="003064FC"/>
    <w:rsid w:val="003114D2"/>
    <w:rsid w:val="00314B6E"/>
    <w:rsid w:val="003205B7"/>
    <w:rsid w:val="0032106E"/>
    <w:rsid w:val="00321A4B"/>
    <w:rsid w:val="00331D31"/>
    <w:rsid w:val="00333CD7"/>
    <w:rsid w:val="00333EB2"/>
    <w:rsid w:val="003402F9"/>
    <w:rsid w:val="003424FD"/>
    <w:rsid w:val="0035019E"/>
    <w:rsid w:val="00351423"/>
    <w:rsid w:val="0035269F"/>
    <w:rsid w:val="0035325F"/>
    <w:rsid w:val="0035341F"/>
    <w:rsid w:val="00354330"/>
    <w:rsid w:val="00356230"/>
    <w:rsid w:val="0036343D"/>
    <w:rsid w:val="0037128F"/>
    <w:rsid w:val="00371D69"/>
    <w:rsid w:val="00374A12"/>
    <w:rsid w:val="00375DD4"/>
    <w:rsid w:val="00377276"/>
    <w:rsid w:val="003851DD"/>
    <w:rsid w:val="00392914"/>
    <w:rsid w:val="00393D22"/>
    <w:rsid w:val="003A218F"/>
    <w:rsid w:val="003A3926"/>
    <w:rsid w:val="003A72C2"/>
    <w:rsid w:val="003B0DDD"/>
    <w:rsid w:val="003B3DA9"/>
    <w:rsid w:val="003C4E42"/>
    <w:rsid w:val="003D7F8D"/>
    <w:rsid w:val="003E1ED2"/>
    <w:rsid w:val="003E21D8"/>
    <w:rsid w:val="003E3755"/>
    <w:rsid w:val="003E45B5"/>
    <w:rsid w:val="003E60F9"/>
    <w:rsid w:val="003F6A48"/>
    <w:rsid w:val="00400749"/>
    <w:rsid w:val="00414B8A"/>
    <w:rsid w:val="00431B45"/>
    <w:rsid w:val="004333B0"/>
    <w:rsid w:val="00433B7C"/>
    <w:rsid w:val="00436E15"/>
    <w:rsid w:val="004602A5"/>
    <w:rsid w:val="004622E8"/>
    <w:rsid w:val="004638C0"/>
    <w:rsid w:val="00466A45"/>
    <w:rsid w:val="004740BA"/>
    <w:rsid w:val="004A3614"/>
    <w:rsid w:val="004A60F2"/>
    <w:rsid w:val="004A6F4B"/>
    <w:rsid w:val="004B0EDF"/>
    <w:rsid w:val="004B28B3"/>
    <w:rsid w:val="004B5F5D"/>
    <w:rsid w:val="004C53F4"/>
    <w:rsid w:val="004C5DBA"/>
    <w:rsid w:val="004D62C4"/>
    <w:rsid w:val="004D7D4F"/>
    <w:rsid w:val="004E17A3"/>
    <w:rsid w:val="004E6A05"/>
    <w:rsid w:val="004F0D01"/>
    <w:rsid w:val="00500010"/>
    <w:rsid w:val="00502936"/>
    <w:rsid w:val="00505EB8"/>
    <w:rsid w:val="005060D2"/>
    <w:rsid w:val="00506888"/>
    <w:rsid w:val="00520950"/>
    <w:rsid w:val="00520E18"/>
    <w:rsid w:val="00520F1F"/>
    <w:rsid w:val="005256BA"/>
    <w:rsid w:val="00532A02"/>
    <w:rsid w:val="005379FD"/>
    <w:rsid w:val="00547BD0"/>
    <w:rsid w:val="00550DB5"/>
    <w:rsid w:val="005542E5"/>
    <w:rsid w:val="005555FB"/>
    <w:rsid w:val="0056691D"/>
    <w:rsid w:val="0057206B"/>
    <w:rsid w:val="00573B8C"/>
    <w:rsid w:val="0057471D"/>
    <w:rsid w:val="00580064"/>
    <w:rsid w:val="005827F2"/>
    <w:rsid w:val="00587971"/>
    <w:rsid w:val="00592E09"/>
    <w:rsid w:val="00593FAF"/>
    <w:rsid w:val="00593FDD"/>
    <w:rsid w:val="005A32A2"/>
    <w:rsid w:val="005A67B7"/>
    <w:rsid w:val="005A7A4D"/>
    <w:rsid w:val="005B1603"/>
    <w:rsid w:val="005C29C9"/>
    <w:rsid w:val="005C715E"/>
    <w:rsid w:val="005C73AF"/>
    <w:rsid w:val="005C74C2"/>
    <w:rsid w:val="005D48C6"/>
    <w:rsid w:val="005D6042"/>
    <w:rsid w:val="005D78EC"/>
    <w:rsid w:val="005E1A16"/>
    <w:rsid w:val="005E3439"/>
    <w:rsid w:val="005F39C1"/>
    <w:rsid w:val="005F468D"/>
    <w:rsid w:val="005F5837"/>
    <w:rsid w:val="00604190"/>
    <w:rsid w:val="00612582"/>
    <w:rsid w:val="00614216"/>
    <w:rsid w:val="006146DE"/>
    <w:rsid w:val="00616C0F"/>
    <w:rsid w:val="006223CE"/>
    <w:rsid w:val="0062490A"/>
    <w:rsid w:val="0062559F"/>
    <w:rsid w:val="0063049D"/>
    <w:rsid w:val="00632835"/>
    <w:rsid w:val="00634145"/>
    <w:rsid w:val="0064544E"/>
    <w:rsid w:val="00654F16"/>
    <w:rsid w:val="006728D5"/>
    <w:rsid w:val="006757F9"/>
    <w:rsid w:val="00682840"/>
    <w:rsid w:val="00697501"/>
    <w:rsid w:val="006A1CCE"/>
    <w:rsid w:val="006A249D"/>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701F2F"/>
    <w:rsid w:val="0070411A"/>
    <w:rsid w:val="007041D9"/>
    <w:rsid w:val="00711F2C"/>
    <w:rsid w:val="00712343"/>
    <w:rsid w:val="00721F56"/>
    <w:rsid w:val="00723E87"/>
    <w:rsid w:val="00725B13"/>
    <w:rsid w:val="007264FE"/>
    <w:rsid w:val="00733F41"/>
    <w:rsid w:val="007405D4"/>
    <w:rsid w:val="007406EF"/>
    <w:rsid w:val="007439D0"/>
    <w:rsid w:val="0074711C"/>
    <w:rsid w:val="00750561"/>
    <w:rsid w:val="0075113A"/>
    <w:rsid w:val="00764C20"/>
    <w:rsid w:val="00766B58"/>
    <w:rsid w:val="007718AD"/>
    <w:rsid w:val="007731BF"/>
    <w:rsid w:val="00773F8C"/>
    <w:rsid w:val="007855F7"/>
    <w:rsid w:val="00785D87"/>
    <w:rsid w:val="00786FBB"/>
    <w:rsid w:val="007871E1"/>
    <w:rsid w:val="00790063"/>
    <w:rsid w:val="00795FA0"/>
    <w:rsid w:val="007B263C"/>
    <w:rsid w:val="007C1A5D"/>
    <w:rsid w:val="007C5A86"/>
    <w:rsid w:val="007D3D9B"/>
    <w:rsid w:val="007D52FE"/>
    <w:rsid w:val="007D6B9C"/>
    <w:rsid w:val="007D7971"/>
    <w:rsid w:val="007D7DA6"/>
    <w:rsid w:val="007E24B3"/>
    <w:rsid w:val="007E4FF1"/>
    <w:rsid w:val="007E6A98"/>
    <w:rsid w:val="007E74FF"/>
    <w:rsid w:val="007F12EE"/>
    <w:rsid w:val="007F23D1"/>
    <w:rsid w:val="00801FD3"/>
    <w:rsid w:val="008056A0"/>
    <w:rsid w:val="00815776"/>
    <w:rsid w:val="0082139A"/>
    <w:rsid w:val="00831B19"/>
    <w:rsid w:val="008324EC"/>
    <w:rsid w:val="008413FA"/>
    <w:rsid w:val="0084408E"/>
    <w:rsid w:val="00844C0B"/>
    <w:rsid w:val="00845EE6"/>
    <w:rsid w:val="00846A5B"/>
    <w:rsid w:val="00852402"/>
    <w:rsid w:val="00853194"/>
    <w:rsid w:val="00854EF6"/>
    <w:rsid w:val="00855285"/>
    <w:rsid w:val="00855DEC"/>
    <w:rsid w:val="00857B7C"/>
    <w:rsid w:val="00862D9C"/>
    <w:rsid w:val="008634DE"/>
    <w:rsid w:val="0086402C"/>
    <w:rsid w:val="00865AD3"/>
    <w:rsid w:val="008667E1"/>
    <w:rsid w:val="00866895"/>
    <w:rsid w:val="008743CD"/>
    <w:rsid w:val="00876B66"/>
    <w:rsid w:val="00882111"/>
    <w:rsid w:val="008833D2"/>
    <w:rsid w:val="00883C3F"/>
    <w:rsid w:val="008857F9"/>
    <w:rsid w:val="00891B89"/>
    <w:rsid w:val="00892DA1"/>
    <w:rsid w:val="008952F8"/>
    <w:rsid w:val="008A5B9A"/>
    <w:rsid w:val="008A7F6C"/>
    <w:rsid w:val="008B40FF"/>
    <w:rsid w:val="008B6B2A"/>
    <w:rsid w:val="008C1418"/>
    <w:rsid w:val="008D123B"/>
    <w:rsid w:val="008D3E68"/>
    <w:rsid w:val="008E0F2E"/>
    <w:rsid w:val="008E38E8"/>
    <w:rsid w:val="008E5323"/>
    <w:rsid w:val="008E696A"/>
    <w:rsid w:val="008E6A5E"/>
    <w:rsid w:val="008E78A0"/>
    <w:rsid w:val="008F6795"/>
    <w:rsid w:val="00905463"/>
    <w:rsid w:val="0090605A"/>
    <w:rsid w:val="00926EC5"/>
    <w:rsid w:val="00930D46"/>
    <w:rsid w:val="0094684E"/>
    <w:rsid w:val="00954589"/>
    <w:rsid w:val="0095679F"/>
    <w:rsid w:val="00962004"/>
    <w:rsid w:val="0096542C"/>
    <w:rsid w:val="00972596"/>
    <w:rsid w:val="00972A07"/>
    <w:rsid w:val="009737E7"/>
    <w:rsid w:val="00976F3D"/>
    <w:rsid w:val="009824B2"/>
    <w:rsid w:val="00984D39"/>
    <w:rsid w:val="00987783"/>
    <w:rsid w:val="00991E8A"/>
    <w:rsid w:val="009970BB"/>
    <w:rsid w:val="009A25BB"/>
    <w:rsid w:val="009A3A10"/>
    <w:rsid w:val="009A50B1"/>
    <w:rsid w:val="009B0915"/>
    <w:rsid w:val="009B0B21"/>
    <w:rsid w:val="009B0D8D"/>
    <w:rsid w:val="009B2051"/>
    <w:rsid w:val="009B606B"/>
    <w:rsid w:val="009B672B"/>
    <w:rsid w:val="009C2340"/>
    <w:rsid w:val="009C7B14"/>
    <w:rsid w:val="009D6967"/>
    <w:rsid w:val="009D6B79"/>
    <w:rsid w:val="009E5AA2"/>
    <w:rsid w:val="009E6920"/>
    <w:rsid w:val="009F0812"/>
    <w:rsid w:val="009F16A3"/>
    <w:rsid w:val="00A005CA"/>
    <w:rsid w:val="00A02D08"/>
    <w:rsid w:val="00A06149"/>
    <w:rsid w:val="00A06D27"/>
    <w:rsid w:val="00A07E6C"/>
    <w:rsid w:val="00A15866"/>
    <w:rsid w:val="00A15BDC"/>
    <w:rsid w:val="00A16631"/>
    <w:rsid w:val="00A20E26"/>
    <w:rsid w:val="00A22D3D"/>
    <w:rsid w:val="00A23580"/>
    <w:rsid w:val="00A37027"/>
    <w:rsid w:val="00A42D24"/>
    <w:rsid w:val="00A44C20"/>
    <w:rsid w:val="00A4536D"/>
    <w:rsid w:val="00A56035"/>
    <w:rsid w:val="00A614BE"/>
    <w:rsid w:val="00A63660"/>
    <w:rsid w:val="00A71413"/>
    <w:rsid w:val="00A740AB"/>
    <w:rsid w:val="00A7740C"/>
    <w:rsid w:val="00A80CC9"/>
    <w:rsid w:val="00A80EE2"/>
    <w:rsid w:val="00A82791"/>
    <w:rsid w:val="00A829E4"/>
    <w:rsid w:val="00A82A54"/>
    <w:rsid w:val="00AA07FB"/>
    <w:rsid w:val="00AA23D2"/>
    <w:rsid w:val="00AA4AD2"/>
    <w:rsid w:val="00AA50F3"/>
    <w:rsid w:val="00AA7DFA"/>
    <w:rsid w:val="00AB3FB0"/>
    <w:rsid w:val="00AB5E4F"/>
    <w:rsid w:val="00AB6020"/>
    <w:rsid w:val="00AB63EB"/>
    <w:rsid w:val="00AB77EA"/>
    <w:rsid w:val="00AC073D"/>
    <w:rsid w:val="00AC1EBF"/>
    <w:rsid w:val="00AC608F"/>
    <w:rsid w:val="00AD7368"/>
    <w:rsid w:val="00AD7901"/>
    <w:rsid w:val="00AE1B6D"/>
    <w:rsid w:val="00AE2BFA"/>
    <w:rsid w:val="00AE4275"/>
    <w:rsid w:val="00AE4447"/>
    <w:rsid w:val="00AE5240"/>
    <w:rsid w:val="00AF35FE"/>
    <w:rsid w:val="00AF5F5D"/>
    <w:rsid w:val="00B03946"/>
    <w:rsid w:val="00B0434A"/>
    <w:rsid w:val="00B068C5"/>
    <w:rsid w:val="00B07882"/>
    <w:rsid w:val="00B1487D"/>
    <w:rsid w:val="00B15711"/>
    <w:rsid w:val="00B41166"/>
    <w:rsid w:val="00B44D0B"/>
    <w:rsid w:val="00B4556E"/>
    <w:rsid w:val="00B5296B"/>
    <w:rsid w:val="00B52D94"/>
    <w:rsid w:val="00B5549B"/>
    <w:rsid w:val="00B60674"/>
    <w:rsid w:val="00B62B1E"/>
    <w:rsid w:val="00B6603F"/>
    <w:rsid w:val="00B66F02"/>
    <w:rsid w:val="00B74F88"/>
    <w:rsid w:val="00B77A1F"/>
    <w:rsid w:val="00B8044A"/>
    <w:rsid w:val="00B82F64"/>
    <w:rsid w:val="00B852F6"/>
    <w:rsid w:val="00B8696D"/>
    <w:rsid w:val="00B87F25"/>
    <w:rsid w:val="00B965C6"/>
    <w:rsid w:val="00BA4761"/>
    <w:rsid w:val="00BB1C56"/>
    <w:rsid w:val="00BB7310"/>
    <w:rsid w:val="00BB78CF"/>
    <w:rsid w:val="00BC2073"/>
    <w:rsid w:val="00BC5DC6"/>
    <w:rsid w:val="00BD1024"/>
    <w:rsid w:val="00BD6FA7"/>
    <w:rsid w:val="00BE00C1"/>
    <w:rsid w:val="00BE3F6D"/>
    <w:rsid w:val="00BE515A"/>
    <w:rsid w:val="00BE5C40"/>
    <w:rsid w:val="00C026B4"/>
    <w:rsid w:val="00C101F5"/>
    <w:rsid w:val="00C13114"/>
    <w:rsid w:val="00C16505"/>
    <w:rsid w:val="00C21E33"/>
    <w:rsid w:val="00C26DC7"/>
    <w:rsid w:val="00C32665"/>
    <w:rsid w:val="00C3280A"/>
    <w:rsid w:val="00C4034F"/>
    <w:rsid w:val="00C412BD"/>
    <w:rsid w:val="00C515A4"/>
    <w:rsid w:val="00C53F72"/>
    <w:rsid w:val="00C55B56"/>
    <w:rsid w:val="00C5670B"/>
    <w:rsid w:val="00C56ED2"/>
    <w:rsid w:val="00C57095"/>
    <w:rsid w:val="00C70C1E"/>
    <w:rsid w:val="00C71E07"/>
    <w:rsid w:val="00C8199D"/>
    <w:rsid w:val="00C8376B"/>
    <w:rsid w:val="00C92E12"/>
    <w:rsid w:val="00CA2D22"/>
    <w:rsid w:val="00CA511D"/>
    <w:rsid w:val="00CB1100"/>
    <w:rsid w:val="00CB4510"/>
    <w:rsid w:val="00CB5888"/>
    <w:rsid w:val="00CC1757"/>
    <w:rsid w:val="00CC1CDA"/>
    <w:rsid w:val="00CF2A86"/>
    <w:rsid w:val="00CF3548"/>
    <w:rsid w:val="00CF653A"/>
    <w:rsid w:val="00D000BF"/>
    <w:rsid w:val="00D000DE"/>
    <w:rsid w:val="00D07FF9"/>
    <w:rsid w:val="00D168F8"/>
    <w:rsid w:val="00D16FF2"/>
    <w:rsid w:val="00D1719C"/>
    <w:rsid w:val="00D2233D"/>
    <w:rsid w:val="00D23182"/>
    <w:rsid w:val="00D238CC"/>
    <w:rsid w:val="00D263DE"/>
    <w:rsid w:val="00D31766"/>
    <w:rsid w:val="00D319AC"/>
    <w:rsid w:val="00D3588C"/>
    <w:rsid w:val="00D432C7"/>
    <w:rsid w:val="00D45111"/>
    <w:rsid w:val="00D45525"/>
    <w:rsid w:val="00D46B3E"/>
    <w:rsid w:val="00D47C78"/>
    <w:rsid w:val="00D523D4"/>
    <w:rsid w:val="00D54A7C"/>
    <w:rsid w:val="00D775BD"/>
    <w:rsid w:val="00D8067B"/>
    <w:rsid w:val="00D80D93"/>
    <w:rsid w:val="00D82494"/>
    <w:rsid w:val="00D84B5B"/>
    <w:rsid w:val="00D92BB5"/>
    <w:rsid w:val="00D94C5D"/>
    <w:rsid w:val="00D954C8"/>
    <w:rsid w:val="00DA05A0"/>
    <w:rsid w:val="00DA4C17"/>
    <w:rsid w:val="00DA5A91"/>
    <w:rsid w:val="00DB0914"/>
    <w:rsid w:val="00DB1853"/>
    <w:rsid w:val="00DB63CC"/>
    <w:rsid w:val="00DC1EE7"/>
    <w:rsid w:val="00DC454D"/>
    <w:rsid w:val="00DC777D"/>
    <w:rsid w:val="00DD2B4B"/>
    <w:rsid w:val="00DD3569"/>
    <w:rsid w:val="00DD5B64"/>
    <w:rsid w:val="00DE0A28"/>
    <w:rsid w:val="00DE1459"/>
    <w:rsid w:val="00DE2D36"/>
    <w:rsid w:val="00DE703B"/>
    <w:rsid w:val="00DF0B46"/>
    <w:rsid w:val="00DF58C0"/>
    <w:rsid w:val="00DF5D90"/>
    <w:rsid w:val="00E01040"/>
    <w:rsid w:val="00E028B4"/>
    <w:rsid w:val="00E05E77"/>
    <w:rsid w:val="00E1001A"/>
    <w:rsid w:val="00E1042E"/>
    <w:rsid w:val="00E15D1A"/>
    <w:rsid w:val="00E36BCC"/>
    <w:rsid w:val="00E5010A"/>
    <w:rsid w:val="00E50150"/>
    <w:rsid w:val="00E56EF4"/>
    <w:rsid w:val="00E61960"/>
    <w:rsid w:val="00E6390D"/>
    <w:rsid w:val="00E64A5C"/>
    <w:rsid w:val="00E67EB8"/>
    <w:rsid w:val="00E77D33"/>
    <w:rsid w:val="00E81342"/>
    <w:rsid w:val="00E83214"/>
    <w:rsid w:val="00E904C9"/>
    <w:rsid w:val="00E90F03"/>
    <w:rsid w:val="00E92069"/>
    <w:rsid w:val="00E96E42"/>
    <w:rsid w:val="00EA387F"/>
    <w:rsid w:val="00EA4FF5"/>
    <w:rsid w:val="00EA60A8"/>
    <w:rsid w:val="00EB0E52"/>
    <w:rsid w:val="00EB3CE7"/>
    <w:rsid w:val="00EB7B92"/>
    <w:rsid w:val="00EC1235"/>
    <w:rsid w:val="00EC22E7"/>
    <w:rsid w:val="00EC27F1"/>
    <w:rsid w:val="00EC3622"/>
    <w:rsid w:val="00EC4C36"/>
    <w:rsid w:val="00EC6670"/>
    <w:rsid w:val="00ED25ED"/>
    <w:rsid w:val="00ED28B2"/>
    <w:rsid w:val="00ED2E76"/>
    <w:rsid w:val="00ED3A6C"/>
    <w:rsid w:val="00ED5A4B"/>
    <w:rsid w:val="00EE232E"/>
    <w:rsid w:val="00EE449D"/>
    <w:rsid w:val="00EE6982"/>
    <w:rsid w:val="00EF0CF2"/>
    <w:rsid w:val="00EF376C"/>
    <w:rsid w:val="00EF5C1D"/>
    <w:rsid w:val="00EF6904"/>
    <w:rsid w:val="00F00687"/>
    <w:rsid w:val="00F13ABC"/>
    <w:rsid w:val="00F16B25"/>
    <w:rsid w:val="00F2478E"/>
    <w:rsid w:val="00F26BD4"/>
    <w:rsid w:val="00F374FC"/>
    <w:rsid w:val="00F40423"/>
    <w:rsid w:val="00F4089C"/>
    <w:rsid w:val="00F42365"/>
    <w:rsid w:val="00F45C6D"/>
    <w:rsid w:val="00F46985"/>
    <w:rsid w:val="00F50CD9"/>
    <w:rsid w:val="00F51EDC"/>
    <w:rsid w:val="00F54DAA"/>
    <w:rsid w:val="00F56E5C"/>
    <w:rsid w:val="00F642FD"/>
    <w:rsid w:val="00F655BA"/>
    <w:rsid w:val="00F66D0E"/>
    <w:rsid w:val="00F74416"/>
    <w:rsid w:val="00F75B55"/>
    <w:rsid w:val="00F82AA8"/>
    <w:rsid w:val="00F8368E"/>
    <w:rsid w:val="00F849D8"/>
    <w:rsid w:val="00F877E2"/>
    <w:rsid w:val="00FA5028"/>
    <w:rsid w:val="00FA5146"/>
    <w:rsid w:val="00FA6BEA"/>
    <w:rsid w:val="00FA7DE3"/>
    <w:rsid w:val="00FB4E1B"/>
    <w:rsid w:val="00FB6C24"/>
    <w:rsid w:val="00FC38C2"/>
    <w:rsid w:val="00FC6CFF"/>
    <w:rsid w:val="00FD3678"/>
    <w:rsid w:val="00FD3DB1"/>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33416706">
      <w:bodyDiv w:val="1"/>
      <w:marLeft w:val="0"/>
      <w:marRight w:val="0"/>
      <w:marTop w:val="0"/>
      <w:marBottom w:val="0"/>
      <w:divBdr>
        <w:top w:val="none" w:sz="0" w:space="0" w:color="auto"/>
        <w:left w:val="none" w:sz="0" w:space="0" w:color="auto"/>
        <w:bottom w:val="none" w:sz="0" w:space="0" w:color="auto"/>
        <w:right w:val="none" w:sz="0" w:space="0" w:color="auto"/>
      </w:divBdr>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Tomas Boldorevas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4.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3416</Words>
  <Characters>19476</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Monika Puidokė</cp:lastModifiedBy>
  <cp:revision>3</cp:revision>
  <cp:lastPrinted>2022-02-02T14:34:00Z</cp:lastPrinted>
  <dcterms:created xsi:type="dcterms:W3CDTF">2023-12-15T12:02:00Z</dcterms:created>
  <dcterms:modified xsi:type="dcterms:W3CDTF">2023-12-20T14:14:00Z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ies>
</file>