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972FE" w14:textId="77777777" w:rsidR="00DD1E09" w:rsidRPr="001A7350" w:rsidRDefault="00DD1E09" w:rsidP="00DD1E09">
      <w:pPr>
        <w:tabs>
          <w:tab w:val="left" w:pos="8137"/>
        </w:tabs>
        <w:spacing w:before="60" w:after="60"/>
        <w:ind w:firstLine="0"/>
        <w:jc w:val="center"/>
        <w:rPr>
          <w:rFonts w:cs="Arial"/>
          <w:b/>
          <w:bCs/>
          <w:sz w:val="20"/>
          <w:szCs w:val="20"/>
        </w:rPr>
      </w:pPr>
      <w:r w:rsidRPr="001A7350">
        <w:rPr>
          <w:rFonts w:cs="Arial"/>
          <w:b/>
          <w:bCs/>
          <w:sz w:val="20"/>
          <w:szCs w:val="20"/>
        </w:rPr>
        <w:t>TECHNINĖ SPECIFIKACIJA</w:t>
      </w:r>
    </w:p>
    <w:p w14:paraId="17E972FF" w14:textId="77777777" w:rsidR="00DD1E09" w:rsidRPr="001A7350" w:rsidRDefault="00DD1E09" w:rsidP="00DD1E09">
      <w:pPr>
        <w:pStyle w:val="ListParagraph"/>
        <w:tabs>
          <w:tab w:val="left" w:pos="284"/>
        </w:tabs>
        <w:spacing w:before="60" w:after="60"/>
        <w:ind w:left="0" w:firstLine="0"/>
        <w:contextualSpacing w:val="0"/>
        <w:jc w:val="center"/>
        <w:rPr>
          <w:rFonts w:cs="Arial"/>
          <w:b/>
          <w:bCs/>
          <w:sz w:val="20"/>
          <w:szCs w:val="20"/>
        </w:rPr>
      </w:pPr>
    </w:p>
    <w:p w14:paraId="17E97300" w14:textId="77777777" w:rsidR="00DD1E09" w:rsidRPr="001A7350" w:rsidRDefault="00DD1E09" w:rsidP="00DD1E09">
      <w:pPr>
        <w:pStyle w:val="ListParagraph"/>
        <w:numPr>
          <w:ilvl w:val="0"/>
          <w:numId w:val="3"/>
        </w:numPr>
        <w:pBdr>
          <w:top w:val="single" w:sz="8" w:space="1" w:color="auto"/>
          <w:bottom w:val="single" w:sz="8" w:space="0" w:color="auto"/>
        </w:pBdr>
        <w:tabs>
          <w:tab w:val="left" w:pos="360"/>
        </w:tabs>
        <w:spacing w:before="60" w:after="60"/>
        <w:ind w:left="0" w:firstLine="0"/>
        <w:contextualSpacing w:val="0"/>
        <w:rPr>
          <w:rFonts w:cs="Arial"/>
          <w:b/>
          <w:sz w:val="20"/>
          <w:szCs w:val="20"/>
        </w:rPr>
      </w:pPr>
      <w:r w:rsidRPr="001A7350">
        <w:rPr>
          <w:rFonts w:cs="Arial"/>
          <w:b/>
          <w:sz w:val="20"/>
          <w:szCs w:val="20"/>
        </w:rPr>
        <w:t>SĄVOKOS IR SUTRUMPINIMAI</w:t>
      </w:r>
    </w:p>
    <w:p w14:paraId="17E97301" w14:textId="03D986DB" w:rsidR="00DD1E09" w:rsidRPr="001A7350" w:rsidRDefault="00DD1E09" w:rsidP="00F444E5">
      <w:pPr>
        <w:pStyle w:val="ListParagraph"/>
        <w:numPr>
          <w:ilvl w:val="1"/>
          <w:numId w:val="1"/>
        </w:numPr>
        <w:tabs>
          <w:tab w:val="left" w:pos="567"/>
        </w:tabs>
        <w:spacing w:before="60" w:after="60"/>
        <w:ind w:hanging="1070"/>
        <w:contextualSpacing w:val="0"/>
        <w:jc w:val="both"/>
        <w:rPr>
          <w:rFonts w:cs="Arial"/>
          <w:sz w:val="20"/>
          <w:szCs w:val="20"/>
        </w:rPr>
      </w:pPr>
      <w:r w:rsidRPr="001A7350">
        <w:rPr>
          <w:rFonts w:cs="Arial"/>
          <w:b/>
          <w:sz w:val="20"/>
          <w:szCs w:val="20"/>
        </w:rPr>
        <w:t>Klientas</w:t>
      </w:r>
      <w:r w:rsidRPr="001A7350">
        <w:rPr>
          <w:rFonts w:cs="Arial"/>
          <w:sz w:val="20"/>
          <w:szCs w:val="20"/>
        </w:rPr>
        <w:t xml:space="preserve"> </w:t>
      </w:r>
      <w:r>
        <w:rPr>
          <w:rFonts w:cs="Arial"/>
          <w:sz w:val="20"/>
          <w:szCs w:val="20"/>
        </w:rPr>
        <w:t>–</w:t>
      </w:r>
      <w:r w:rsidRPr="001A7350">
        <w:rPr>
          <w:rFonts w:cs="Arial"/>
          <w:sz w:val="20"/>
          <w:szCs w:val="20"/>
        </w:rPr>
        <w:t xml:space="preserve"> </w:t>
      </w:r>
      <w:r w:rsidR="00F444E5">
        <w:rPr>
          <w:rFonts w:cs="Arial"/>
          <w:sz w:val="20"/>
          <w:szCs w:val="20"/>
        </w:rPr>
        <w:t>Uždaroji akcinė bendrovė „</w:t>
      </w:r>
      <w:r w:rsidR="00F444E5" w:rsidRPr="00F444E5">
        <w:rPr>
          <w:rFonts w:cs="Arial"/>
          <w:sz w:val="20"/>
          <w:szCs w:val="20"/>
        </w:rPr>
        <w:t>VĖJO VATAS"</w:t>
      </w:r>
    </w:p>
    <w:p w14:paraId="055280B3" w14:textId="77777777" w:rsidR="0083780C" w:rsidRPr="001A7350" w:rsidRDefault="0083780C" w:rsidP="0083780C">
      <w:pPr>
        <w:pStyle w:val="ListParagraph"/>
        <w:numPr>
          <w:ilvl w:val="1"/>
          <w:numId w:val="1"/>
        </w:numPr>
        <w:tabs>
          <w:tab w:val="left" w:pos="567"/>
        </w:tabs>
        <w:spacing w:before="60" w:after="60"/>
        <w:ind w:left="0" w:firstLine="0"/>
        <w:contextualSpacing w:val="0"/>
        <w:jc w:val="both"/>
        <w:rPr>
          <w:rFonts w:cs="Arial"/>
          <w:sz w:val="20"/>
          <w:szCs w:val="20"/>
        </w:rPr>
      </w:pPr>
      <w:r w:rsidRPr="001A7350">
        <w:rPr>
          <w:rFonts w:cs="Arial"/>
          <w:b/>
          <w:bCs/>
          <w:sz w:val="20"/>
          <w:szCs w:val="20"/>
        </w:rPr>
        <w:t>Paslaugų teikėjas</w:t>
      </w:r>
      <w:r w:rsidRPr="001A7350">
        <w:rPr>
          <w:rFonts w:cs="Arial"/>
          <w:bCs/>
          <w:sz w:val="20"/>
          <w:szCs w:val="20"/>
        </w:rPr>
        <w:t xml:space="preserve"> – ūkio subjektas – fizinis asmuo, privatusis juridinis asmuo, viešasis juridinis asmuo, kitos organizacijos ir jų padaliniai ar tokių asmenų</w:t>
      </w:r>
      <w:r w:rsidRPr="001A7350">
        <w:rPr>
          <w:rFonts w:cs="Arial"/>
          <w:sz w:val="20"/>
          <w:szCs w:val="20"/>
        </w:rPr>
        <w:t xml:space="preserve"> grupė, su kuriuo Klientas sudaro Sutartį.</w:t>
      </w:r>
    </w:p>
    <w:p w14:paraId="4920072D" w14:textId="77777777" w:rsidR="0083780C" w:rsidRPr="001A7350" w:rsidRDefault="0083780C" w:rsidP="0083780C">
      <w:pPr>
        <w:pStyle w:val="ListParagraph"/>
        <w:numPr>
          <w:ilvl w:val="1"/>
          <w:numId w:val="1"/>
        </w:numPr>
        <w:tabs>
          <w:tab w:val="left" w:pos="567"/>
        </w:tabs>
        <w:spacing w:before="60" w:after="60"/>
        <w:ind w:left="0" w:firstLine="0"/>
        <w:contextualSpacing w:val="0"/>
        <w:jc w:val="both"/>
        <w:rPr>
          <w:rFonts w:cs="Arial"/>
          <w:sz w:val="20"/>
          <w:szCs w:val="20"/>
        </w:rPr>
      </w:pPr>
      <w:r w:rsidRPr="001A7350">
        <w:rPr>
          <w:rFonts w:cs="Arial"/>
          <w:b/>
          <w:bCs/>
          <w:sz w:val="20"/>
          <w:szCs w:val="20"/>
        </w:rPr>
        <w:t xml:space="preserve">Paslaugų subteikėjas </w:t>
      </w:r>
      <w:r w:rsidRPr="001A7350">
        <w:rPr>
          <w:rFonts w:cs="Arial"/>
          <w:sz w:val="20"/>
          <w:szCs w:val="20"/>
        </w:rPr>
        <w:t xml:space="preserve">– ūkio subjektas </w:t>
      </w:r>
      <w:r w:rsidRPr="001A7350">
        <w:rPr>
          <w:rFonts w:cs="Arial"/>
          <w:bCs/>
          <w:sz w:val="20"/>
          <w:szCs w:val="20"/>
        </w:rPr>
        <w:t>fizinis asmuo, privatusis juridinis asmuo, viešasis juridinis asmuo, kitos organizacijos ir jų padaliniai ar tokių asmenų</w:t>
      </w:r>
      <w:r w:rsidRPr="001A7350">
        <w:rPr>
          <w:rFonts w:cs="Arial"/>
          <w:sz w:val="20"/>
          <w:szCs w:val="20"/>
        </w:rPr>
        <w:t xml:space="preserve"> grupė, su kuriuo Klientas ir Paslaugų teikėjas sudaro trišalę Paslaugų subteikimo sutartį.</w:t>
      </w:r>
    </w:p>
    <w:p w14:paraId="6CC0335E" w14:textId="77777777" w:rsidR="0083780C" w:rsidRPr="001A7350" w:rsidRDefault="0083780C" w:rsidP="0083780C">
      <w:pPr>
        <w:pStyle w:val="ListParagraph"/>
        <w:numPr>
          <w:ilvl w:val="1"/>
          <w:numId w:val="1"/>
        </w:numPr>
        <w:tabs>
          <w:tab w:val="left" w:pos="567"/>
        </w:tabs>
        <w:spacing w:before="60" w:after="60"/>
        <w:ind w:left="0" w:firstLine="0"/>
        <w:contextualSpacing w:val="0"/>
        <w:jc w:val="both"/>
        <w:rPr>
          <w:rFonts w:cs="Arial"/>
          <w:sz w:val="20"/>
          <w:szCs w:val="20"/>
        </w:rPr>
      </w:pPr>
      <w:r w:rsidRPr="001A7350">
        <w:rPr>
          <w:rFonts w:cs="Arial"/>
          <w:b/>
          <w:sz w:val="20"/>
          <w:szCs w:val="20"/>
        </w:rPr>
        <w:t>Sutartis</w:t>
      </w:r>
      <w:r w:rsidRPr="001A7350">
        <w:rPr>
          <w:rFonts w:cs="Arial"/>
          <w:sz w:val="20"/>
          <w:szCs w:val="20"/>
        </w:rPr>
        <w:t xml:space="preserve"> – Sutartis, sudaroma tarp Kliento ir Paslaugų teikėjo dėl Pirkimo objekto.</w:t>
      </w:r>
    </w:p>
    <w:p w14:paraId="247F9E2D" w14:textId="77777777" w:rsidR="0083780C" w:rsidRPr="001A7350" w:rsidRDefault="0083780C" w:rsidP="0083780C">
      <w:pPr>
        <w:pStyle w:val="ListParagraph"/>
        <w:numPr>
          <w:ilvl w:val="1"/>
          <w:numId w:val="1"/>
        </w:numPr>
        <w:tabs>
          <w:tab w:val="left" w:pos="567"/>
        </w:tabs>
        <w:spacing w:before="60" w:after="60"/>
        <w:ind w:left="0" w:firstLine="0"/>
        <w:contextualSpacing w:val="0"/>
        <w:jc w:val="both"/>
        <w:rPr>
          <w:rFonts w:cs="Arial"/>
          <w:sz w:val="20"/>
          <w:szCs w:val="20"/>
        </w:rPr>
      </w:pPr>
      <w:r w:rsidRPr="001A7350">
        <w:rPr>
          <w:rFonts w:cs="Arial"/>
          <w:b/>
          <w:sz w:val="20"/>
          <w:szCs w:val="20"/>
        </w:rPr>
        <w:t>Trišalė Paslaugų subteikimo</w:t>
      </w:r>
      <w:r w:rsidRPr="001A7350">
        <w:rPr>
          <w:rFonts w:cs="Arial"/>
          <w:sz w:val="20"/>
          <w:szCs w:val="20"/>
        </w:rPr>
        <w:t xml:space="preserve"> sutartis – </w:t>
      </w:r>
      <w:r>
        <w:rPr>
          <w:rFonts w:cs="Arial"/>
          <w:sz w:val="20"/>
          <w:szCs w:val="20"/>
        </w:rPr>
        <w:t>t</w:t>
      </w:r>
      <w:r w:rsidRPr="001A7350">
        <w:rPr>
          <w:rFonts w:cs="Arial"/>
          <w:sz w:val="20"/>
          <w:szCs w:val="20"/>
        </w:rPr>
        <w:t>rišalė Sutartis, sudaroma tarp Kliento, Paslaugų teikėjo ir Paslaugų subteikėjo dėl techninėje specifikacijoje nurodytų paslaugų, kurioms suteikti pasitelkiamas Paslaugų subteikėjas.</w:t>
      </w:r>
    </w:p>
    <w:p w14:paraId="4EE3F618" w14:textId="77777777" w:rsidR="0083780C" w:rsidRPr="001A7350" w:rsidRDefault="0083780C" w:rsidP="0083780C">
      <w:pPr>
        <w:pStyle w:val="ListParagraph"/>
        <w:numPr>
          <w:ilvl w:val="1"/>
          <w:numId w:val="1"/>
        </w:numPr>
        <w:tabs>
          <w:tab w:val="left" w:pos="567"/>
        </w:tabs>
        <w:spacing w:before="60" w:after="60"/>
        <w:ind w:left="0" w:firstLine="0"/>
        <w:contextualSpacing w:val="0"/>
        <w:jc w:val="both"/>
        <w:rPr>
          <w:rFonts w:cs="Arial"/>
          <w:sz w:val="20"/>
          <w:szCs w:val="20"/>
        </w:rPr>
      </w:pPr>
      <w:r w:rsidRPr="001A7350">
        <w:rPr>
          <w:rFonts w:cs="Arial"/>
          <w:b/>
          <w:sz w:val="20"/>
          <w:szCs w:val="20"/>
        </w:rPr>
        <w:t>Paslaugos</w:t>
      </w:r>
      <w:r w:rsidRPr="001A7350">
        <w:rPr>
          <w:rFonts w:cs="Arial"/>
          <w:sz w:val="20"/>
          <w:szCs w:val="20"/>
        </w:rPr>
        <w:t xml:space="preserve"> – šioje techninėje specifikacijoje nurodytos valdymo bendrovės paslaugos.</w:t>
      </w:r>
    </w:p>
    <w:p w14:paraId="17E97307" w14:textId="77777777" w:rsidR="00DD1E09" w:rsidRPr="001A7350" w:rsidRDefault="00DD1E09" w:rsidP="00DD1E09">
      <w:pPr>
        <w:tabs>
          <w:tab w:val="left" w:pos="567"/>
        </w:tabs>
        <w:spacing w:before="60" w:after="60"/>
        <w:ind w:firstLine="0"/>
        <w:jc w:val="both"/>
        <w:rPr>
          <w:rFonts w:cs="Arial"/>
          <w:sz w:val="20"/>
          <w:szCs w:val="20"/>
        </w:rPr>
      </w:pPr>
    </w:p>
    <w:p w14:paraId="17E97308" w14:textId="77777777" w:rsidR="00DD1E09" w:rsidRPr="001A7350" w:rsidRDefault="00DD1E09" w:rsidP="00DD1E09">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A7350">
        <w:rPr>
          <w:rFonts w:cs="Arial"/>
          <w:b/>
          <w:sz w:val="20"/>
          <w:szCs w:val="20"/>
        </w:rPr>
        <w:t>PIRKIMO OBJEKTAS</w:t>
      </w:r>
    </w:p>
    <w:p w14:paraId="17E97309" w14:textId="77777777" w:rsidR="00DD1E09" w:rsidRPr="001A7350" w:rsidRDefault="00DD1E09" w:rsidP="00DD1E09">
      <w:pPr>
        <w:spacing w:before="60" w:after="60"/>
        <w:ind w:firstLine="0"/>
        <w:jc w:val="both"/>
        <w:rPr>
          <w:rFonts w:cs="Arial"/>
          <w:sz w:val="20"/>
          <w:szCs w:val="20"/>
        </w:rPr>
      </w:pPr>
      <w:r w:rsidRPr="001A7350">
        <w:rPr>
          <w:rFonts w:cs="Arial"/>
          <w:sz w:val="20"/>
          <w:szCs w:val="20"/>
        </w:rPr>
        <w:t xml:space="preserve">Valdymo (patronuojančios) bendrovės paslaugos. </w:t>
      </w:r>
    </w:p>
    <w:p w14:paraId="17E9730A" w14:textId="77777777" w:rsidR="00DD1E09" w:rsidRPr="001A7350" w:rsidRDefault="00DD1E09" w:rsidP="00DD1E09">
      <w:pPr>
        <w:spacing w:before="60" w:after="60"/>
        <w:ind w:firstLine="0"/>
        <w:jc w:val="both"/>
        <w:rPr>
          <w:rFonts w:cs="Arial"/>
          <w:sz w:val="20"/>
          <w:szCs w:val="20"/>
        </w:rPr>
      </w:pPr>
    </w:p>
    <w:p w14:paraId="17E9730B" w14:textId="77777777" w:rsidR="00DD1E09" w:rsidRPr="001A7350" w:rsidRDefault="00DD1E09" w:rsidP="00DD1E09">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A7350">
        <w:rPr>
          <w:rFonts w:cs="Arial"/>
          <w:b/>
          <w:sz w:val="20"/>
          <w:szCs w:val="20"/>
        </w:rPr>
        <w:t>PIRKIMO OBJEKTO APIMTYS</w:t>
      </w:r>
    </w:p>
    <w:p w14:paraId="17E9730C" w14:textId="6279EEC4" w:rsidR="00DD1E09" w:rsidRPr="001A7350" w:rsidRDefault="00DD1E09" w:rsidP="0083780C">
      <w:pPr>
        <w:spacing w:before="60" w:after="60"/>
        <w:ind w:firstLine="0"/>
        <w:jc w:val="both"/>
        <w:rPr>
          <w:rFonts w:cs="Arial"/>
          <w:sz w:val="20"/>
          <w:szCs w:val="20"/>
        </w:rPr>
      </w:pPr>
      <w:r w:rsidRPr="001A7350">
        <w:rPr>
          <w:rFonts w:cs="Arial"/>
          <w:sz w:val="20"/>
          <w:szCs w:val="20"/>
        </w:rPr>
        <w:t>Maksimalus bendras perkamų Paslaugų valandų skaičius trims metams</w:t>
      </w:r>
      <w:r>
        <w:rPr>
          <w:rFonts w:cs="Arial"/>
          <w:sz w:val="20"/>
          <w:szCs w:val="20"/>
        </w:rPr>
        <w:t xml:space="preserve"> sudaro </w:t>
      </w:r>
      <w:r>
        <w:rPr>
          <w:rFonts w:cs="Arial"/>
          <w:sz w:val="20"/>
          <w:szCs w:val="20"/>
          <w:lang w:val="en-US"/>
        </w:rPr>
        <w:t xml:space="preserve">8223 val., </w:t>
      </w:r>
      <w:r w:rsidR="00307B7E">
        <w:rPr>
          <w:rFonts w:cs="Arial"/>
          <w:sz w:val="20"/>
          <w:szCs w:val="20"/>
          <w:lang w:val="en-US"/>
        </w:rPr>
        <w:t xml:space="preserve">t.y.: </w:t>
      </w:r>
    </w:p>
    <w:p w14:paraId="17E9730D" w14:textId="77777777" w:rsidR="00DD1E09" w:rsidRPr="00BC1158" w:rsidRDefault="00DD1E09" w:rsidP="00DD1E09">
      <w:pPr>
        <w:spacing w:before="60" w:after="60"/>
        <w:ind w:firstLine="0"/>
        <w:rPr>
          <w:rFonts w:cs="Arial"/>
          <w:sz w:val="20"/>
          <w:szCs w:val="20"/>
        </w:rPr>
      </w:pPr>
      <w:r w:rsidRPr="00BC1158">
        <w:rPr>
          <w:rFonts w:cs="Arial"/>
          <w:sz w:val="20"/>
          <w:szCs w:val="20"/>
        </w:rPr>
        <w:t>A grupė</w:t>
      </w:r>
      <w:r w:rsidR="009844BD" w:rsidRPr="00BC1158">
        <w:rPr>
          <w:rFonts w:cs="Arial"/>
          <w:sz w:val="20"/>
          <w:szCs w:val="20"/>
        </w:rPr>
        <w:t xml:space="preserve"> (Paslaugą teikia aukščiausio lygmens vadovai)  </w:t>
      </w:r>
      <w:r w:rsidRPr="00BC1158">
        <w:rPr>
          <w:rFonts w:cs="Arial"/>
          <w:sz w:val="20"/>
          <w:szCs w:val="20"/>
        </w:rPr>
        <w:t xml:space="preserve"> – </w:t>
      </w:r>
      <w:r w:rsidR="009844BD" w:rsidRPr="00BC1158">
        <w:rPr>
          <w:rFonts w:cs="Arial"/>
          <w:sz w:val="20"/>
          <w:szCs w:val="20"/>
        </w:rPr>
        <w:t xml:space="preserve">ne daugiau kaip </w:t>
      </w:r>
      <w:r w:rsidRPr="00BC1158">
        <w:rPr>
          <w:rFonts w:cs="Arial"/>
          <w:sz w:val="20"/>
          <w:szCs w:val="20"/>
          <w:lang w:val="en-US"/>
        </w:rPr>
        <w:t>1200</w:t>
      </w:r>
      <w:r w:rsidRPr="00BC1158">
        <w:rPr>
          <w:rFonts w:cs="Arial"/>
          <w:sz w:val="20"/>
          <w:szCs w:val="20"/>
        </w:rPr>
        <w:t xml:space="preserve"> val.</w:t>
      </w:r>
    </w:p>
    <w:p w14:paraId="17E9730E" w14:textId="77777777" w:rsidR="00DD1E09" w:rsidRPr="00BC1158" w:rsidRDefault="00DD1E09" w:rsidP="00DD1E09">
      <w:pPr>
        <w:spacing w:before="60" w:after="60"/>
        <w:ind w:firstLine="0"/>
        <w:rPr>
          <w:rFonts w:cs="Arial"/>
          <w:sz w:val="20"/>
          <w:szCs w:val="20"/>
        </w:rPr>
      </w:pPr>
      <w:r w:rsidRPr="00BC1158">
        <w:rPr>
          <w:rFonts w:cs="Arial"/>
          <w:sz w:val="20"/>
          <w:szCs w:val="20"/>
        </w:rPr>
        <w:t>B grupė</w:t>
      </w:r>
      <w:r w:rsidR="009844BD" w:rsidRPr="00BC1158">
        <w:rPr>
          <w:rFonts w:cs="Arial"/>
          <w:sz w:val="20"/>
          <w:szCs w:val="20"/>
        </w:rPr>
        <w:t xml:space="preserve"> (Paslaugą teikia vidurinio lygmens vadovai)  </w:t>
      </w:r>
      <w:r w:rsidRPr="00BC1158">
        <w:rPr>
          <w:rFonts w:cs="Arial"/>
          <w:sz w:val="20"/>
          <w:szCs w:val="20"/>
        </w:rPr>
        <w:t xml:space="preserve"> – </w:t>
      </w:r>
      <w:r w:rsidR="009844BD" w:rsidRPr="00BC1158">
        <w:rPr>
          <w:rFonts w:cs="Arial"/>
          <w:sz w:val="20"/>
          <w:szCs w:val="20"/>
        </w:rPr>
        <w:t xml:space="preserve">ne daugiau kaip </w:t>
      </w:r>
      <w:r w:rsidRPr="00BC1158">
        <w:rPr>
          <w:rFonts w:cs="Arial"/>
          <w:sz w:val="20"/>
          <w:szCs w:val="20"/>
        </w:rPr>
        <w:t>1530 val.</w:t>
      </w:r>
    </w:p>
    <w:p w14:paraId="17E9730F" w14:textId="77777777" w:rsidR="00DD1E09" w:rsidRPr="001A7350" w:rsidRDefault="00DD1E09" w:rsidP="00DD1E09">
      <w:pPr>
        <w:spacing w:before="60" w:after="60"/>
        <w:ind w:firstLine="0"/>
        <w:rPr>
          <w:rFonts w:cs="Arial"/>
          <w:sz w:val="20"/>
          <w:szCs w:val="20"/>
        </w:rPr>
      </w:pPr>
      <w:r w:rsidRPr="00BC1158">
        <w:rPr>
          <w:rFonts w:cs="Arial"/>
          <w:sz w:val="20"/>
          <w:szCs w:val="20"/>
        </w:rPr>
        <w:t xml:space="preserve">C grupė </w:t>
      </w:r>
      <w:r w:rsidR="009844BD" w:rsidRPr="00BC1158">
        <w:rPr>
          <w:rFonts w:cs="Arial"/>
          <w:sz w:val="20"/>
          <w:szCs w:val="20"/>
        </w:rPr>
        <w:t xml:space="preserve">(Paslaugą teikia ekspertai ir specialistai) </w:t>
      </w:r>
      <w:r w:rsidRPr="00BC1158">
        <w:rPr>
          <w:rFonts w:cs="Arial"/>
          <w:sz w:val="20"/>
          <w:szCs w:val="20"/>
        </w:rPr>
        <w:t xml:space="preserve">– </w:t>
      </w:r>
      <w:r w:rsidR="009844BD" w:rsidRPr="00BC1158">
        <w:rPr>
          <w:rFonts w:cs="Arial"/>
          <w:sz w:val="20"/>
          <w:szCs w:val="20"/>
        </w:rPr>
        <w:t xml:space="preserve">ne daugiau kaip </w:t>
      </w:r>
      <w:r w:rsidRPr="00BC1158">
        <w:rPr>
          <w:rFonts w:cs="Arial"/>
          <w:sz w:val="20"/>
          <w:szCs w:val="20"/>
        </w:rPr>
        <w:t>5493 val.</w:t>
      </w:r>
    </w:p>
    <w:p w14:paraId="17E97310" w14:textId="77777777" w:rsidR="00DD1E09" w:rsidRPr="001A7350" w:rsidRDefault="00DD1E09" w:rsidP="00DD1E09">
      <w:pPr>
        <w:spacing w:before="60" w:after="60"/>
        <w:ind w:firstLine="0"/>
        <w:rPr>
          <w:rFonts w:cs="Arial"/>
          <w:sz w:val="20"/>
          <w:szCs w:val="20"/>
        </w:rPr>
      </w:pPr>
    </w:p>
    <w:p w14:paraId="17E97311" w14:textId="77777777" w:rsidR="00DD1E09" w:rsidRPr="001A7350" w:rsidRDefault="00DD1E09" w:rsidP="00DD1E09">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A7350">
        <w:rPr>
          <w:rFonts w:cs="Arial"/>
          <w:b/>
          <w:sz w:val="20"/>
          <w:szCs w:val="20"/>
        </w:rPr>
        <w:t>SUTARTINIŲ ĮSIPAREIGOJIMŲ VYKDYMO VIETA</w:t>
      </w:r>
    </w:p>
    <w:p w14:paraId="17E97312" w14:textId="77777777" w:rsidR="00DD1E09" w:rsidRPr="001A7350" w:rsidRDefault="00DD1E09" w:rsidP="00DD1E09">
      <w:pPr>
        <w:pStyle w:val="ListParagraph"/>
        <w:numPr>
          <w:ilvl w:val="0"/>
          <w:numId w:val="2"/>
        </w:numPr>
        <w:tabs>
          <w:tab w:val="left" w:pos="540"/>
        </w:tabs>
        <w:spacing w:before="60" w:after="60"/>
        <w:jc w:val="both"/>
        <w:rPr>
          <w:rFonts w:cs="Arial"/>
          <w:b/>
          <w:i/>
          <w:vanish/>
          <w:sz w:val="20"/>
          <w:szCs w:val="20"/>
        </w:rPr>
      </w:pPr>
    </w:p>
    <w:p w14:paraId="17E97313" w14:textId="77777777" w:rsidR="00DD1E09" w:rsidRPr="001A7350" w:rsidRDefault="00DD1E09" w:rsidP="00DD1E09">
      <w:pPr>
        <w:pStyle w:val="ListParagraph"/>
        <w:numPr>
          <w:ilvl w:val="0"/>
          <w:numId w:val="2"/>
        </w:numPr>
        <w:tabs>
          <w:tab w:val="left" w:pos="540"/>
        </w:tabs>
        <w:spacing w:before="60" w:after="60"/>
        <w:jc w:val="both"/>
        <w:rPr>
          <w:rFonts w:cs="Arial"/>
          <w:b/>
          <w:i/>
          <w:vanish/>
          <w:sz w:val="20"/>
          <w:szCs w:val="20"/>
        </w:rPr>
      </w:pPr>
    </w:p>
    <w:p w14:paraId="17E97314" w14:textId="77777777" w:rsidR="00DD1E09" w:rsidRPr="001A7350" w:rsidRDefault="00DD1E09" w:rsidP="00DD1E09">
      <w:pPr>
        <w:pStyle w:val="ListParagraph"/>
        <w:numPr>
          <w:ilvl w:val="0"/>
          <w:numId w:val="2"/>
        </w:numPr>
        <w:tabs>
          <w:tab w:val="left" w:pos="540"/>
        </w:tabs>
        <w:spacing w:before="60" w:after="60"/>
        <w:jc w:val="both"/>
        <w:rPr>
          <w:rFonts w:cs="Arial"/>
          <w:b/>
          <w:i/>
          <w:vanish/>
          <w:sz w:val="20"/>
          <w:szCs w:val="20"/>
        </w:rPr>
      </w:pPr>
    </w:p>
    <w:p w14:paraId="17E97315" w14:textId="77777777" w:rsidR="00DD1E09" w:rsidRPr="001A7350" w:rsidRDefault="00DD1E09" w:rsidP="00DD1E09">
      <w:pPr>
        <w:pStyle w:val="ListParagraph"/>
        <w:numPr>
          <w:ilvl w:val="0"/>
          <w:numId w:val="2"/>
        </w:numPr>
        <w:tabs>
          <w:tab w:val="left" w:pos="540"/>
        </w:tabs>
        <w:spacing w:before="60" w:after="60"/>
        <w:jc w:val="both"/>
        <w:rPr>
          <w:rFonts w:cs="Arial"/>
          <w:b/>
          <w:i/>
          <w:vanish/>
          <w:sz w:val="20"/>
          <w:szCs w:val="20"/>
        </w:rPr>
      </w:pPr>
    </w:p>
    <w:p w14:paraId="00CCCA42" w14:textId="77777777" w:rsidR="0083780C" w:rsidRPr="0083780C" w:rsidRDefault="0083780C" w:rsidP="0083780C">
      <w:pPr>
        <w:spacing w:before="60" w:after="60"/>
        <w:ind w:firstLine="0"/>
        <w:jc w:val="both"/>
        <w:rPr>
          <w:rFonts w:cs="Arial"/>
          <w:sz w:val="20"/>
          <w:szCs w:val="20"/>
        </w:rPr>
      </w:pPr>
      <w:r w:rsidRPr="0083780C">
        <w:rPr>
          <w:rFonts w:cs="Arial"/>
          <w:sz w:val="20"/>
          <w:szCs w:val="20"/>
        </w:rPr>
        <w:t>Žvejų g. 14, Vilnius arba kita Klientui būtina ir jo iš anksto Paslaugų teikėjui ar Paslaugų subteikėjui nurodyta vieta.</w:t>
      </w:r>
    </w:p>
    <w:p w14:paraId="17E97317" w14:textId="77777777" w:rsidR="00DD1E09" w:rsidRPr="001A7350" w:rsidRDefault="00DD1E09" w:rsidP="00DD1E09">
      <w:pPr>
        <w:spacing w:before="60" w:after="60"/>
        <w:ind w:firstLine="0"/>
        <w:jc w:val="both"/>
        <w:rPr>
          <w:rFonts w:cs="Arial"/>
          <w:i/>
          <w:sz w:val="20"/>
          <w:szCs w:val="20"/>
        </w:rPr>
      </w:pPr>
    </w:p>
    <w:p w14:paraId="1F4E347C" w14:textId="77777777" w:rsidR="0083780C" w:rsidRPr="001A7350" w:rsidRDefault="0083780C" w:rsidP="0083780C">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A7350">
        <w:rPr>
          <w:rFonts w:cs="Arial"/>
          <w:b/>
          <w:sz w:val="20"/>
          <w:szCs w:val="20"/>
        </w:rPr>
        <w:t>REIKALAVIMAI PIRKIMO OBJEKTUI</w:t>
      </w:r>
    </w:p>
    <w:p w14:paraId="16403A50" w14:textId="77777777" w:rsidR="0083780C" w:rsidRPr="001A7350" w:rsidRDefault="0083780C" w:rsidP="0083780C">
      <w:pPr>
        <w:pStyle w:val="ListParagraph"/>
        <w:numPr>
          <w:ilvl w:val="0"/>
          <w:numId w:val="2"/>
        </w:numPr>
        <w:pBdr>
          <w:bottom w:val="single" w:sz="8" w:space="1" w:color="auto"/>
          <w:between w:val="single" w:sz="12" w:space="1" w:color="auto"/>
        </w:pBdr>
        <w:tabs>
          <w:tab w:val="left" w:pos="567"/>
        </w:tabs>
        <w:spacing w:before="60" w:after="60"/>
        <w:rPr>
          <w:rFonts w:cs="Arial"/>
          <w:b/>
          <w:vanish/>
          <w:sz w:val="20"/>
          <w:szCs w:val="20"/>
        </w:rPr>
      </w:pPr>
    </w:p>
    <w:p w14:paraId="3909CA8E" w14:textId="77777777" w:rsidR="0083780C" w:rsidRPr="001A7350" w:rsidRDefault="0083780C" w:rsidP="0083780C">
      <w:pPr>
        <w:pStyle w:val="ListParagraph"/>
        <w:numPr>
          <w:ilvl w:val="1"/>
          <w:numId w:val="2"/>
        </w:numPr>
        <w:pBdr>
          <w:bottom w:val="single" w:sz="8" w:space="1" w:color="auto"/>
          <w:between w:val="single" w:sz="12" w:space="1" w:color="auto"/>
        </w:pBdr>
        <w:tabs>
          <w:tab w:val="left" w:pos="540"/>
        </w:tabs>
        <w:spacing w:before="60" w:after="60"/>
        <w:ind w:left="0" w:firstLine="0"/>
        <w:rPr>
          <w:rFonts w:cs="Arial"/>
          <w:b/>
          <w:sz w:val="20"/>
          <w:szCs w:val="20"/>
        </w:rPr>
      </w:pPr>
      <w:r w:rsidRPr="001A7350">
        <w:rPr>
          <w:rFonts w:cs="Arial"/>
          <w:b/>
          <w:sz w:val="20"/>
          <w:szCs w:val="20"/>
        </w:rPr>
        <w:t>Esamos situacijos aprašymas</w:t>
      </w:r>
    </w:p>
    <w:p w14:paraId="47AC8BF7" w14:textId="77777777" w:rsidR="0083780C" w:rsidRPr="001A7350" w:rsidRDefault="0083780C" w:rsidP="0083780C">
      <w:pPr>
        <w:spacing w:before="60" w:after="60"/>
        <w:ind w:firstLine="0"/>
        <w:jc w:val="both"/>
        <w:rPr>
          <w:rFonts w:cs="Arial"/>
          <w:sz w:val="20"/>
          <w:szCs w:val="20"/>
        </w:rPr>
      </w:pPr>
      <w:r w:rsidRPr="001A7350">
        <w:rPr>
          <w:rFonts w:cs="Arial"/>
          <w:sz w:val="20"/>
          <w:szCs w:val="20"/>
        </w:rPr>
        <w:t>UAB Lietuvos energija renewables (toliau – LE REN) yra sutelkta unikali patirtis ir ištekliai</w:t>
      </w:r>
      <w:r>
        <w:rPr>
          <w:rFonts w:cs="Arial"/>
          <w:sz w:val="20"/>
          <w:szCs w:val="20"/>
        </w:rPr>
        <w:t>,</w:t>
      </w:r>
      <w:r w:rsidRPr="001A7350">
        <w:rPr>
          <w:rFonts w:cs="Arial"/>
          <w:sz w:val="20"/>
          <w:szCs w:val="20"/>
        </w:rPr>
        <w:t xml:space="preserve"> susiję su atsinaujinančių šaltinių energetikos sektoriumi. LE REN turima patirtis ir vidinių išteklių centralizacija kuria pridėtinę vertę, lemia kaštų valdymo efektyvumą ir konkurencinių pajėgumų didėjimą. </w:t>
      </w:r>
    </w:p>
    <w:p w14:paraId="41826F87" w14:textId="77777777" w:rsidR="0083780C" w:rsidRPr="001A7350" w:rsidRDefault="0083780C" w:rsidP="0083780C">
      <w:pPr>
        <w:spacing w:before="60" w:after="60"/>
        <w:ind w:firstLine="0"/>
        <w:jc w:val="both"/>
        <w:rPr>
          <w:rFonts w:cs="Arial"/>
          <w:sz w:val="20"/>
          <w:szCs w:val="20"/>
        </w:rPr>
      </w:pPr>
      <w:r w:rsidRPr="001A7350">
        <w:rPr>
          <w:rFonts w:cs="Arial"/>
          <w:sz w:val="20"/>
          <w:szCs w:val="20"/>
        </w:rPr>
        <w:t xml:space="preserve">Į šių paslaugų tarpą patenka </w:t>
      </w:r>
      <w:r>
        <w:rPr>
          <w:rFonts w:cs="Arial"/>
          <w:sz w:val="20"/>
          <w:szCs w:val="20"/>
        </w:rPr>
        <w:t xml:space="preserve">valdymas </w:t>
      </w:r>
      <w:r w:rsidRPr="001A7350">
        <w:rPr>
          <w:rFonts w:cs="Arial"/>
          <w:sz w:val="20"/>
          <w:szCs w:val="20"/>
        </w:rPr>
        <w:t>konsultacij</w:t>
      </w:r>
      <w:r>
        <w:rPr>
          <w:rFonts w:cs="Arial"/>
          <w:sz w:val="20"/>
          <w:szCs w:val="20"/>
        </w:rPr>
        <w:t>ų</w:t>
      </w:r>
      <w:r w:rsidRPr="001A7350">
        <w:rPr>
          <w:rFonts w:cs="Arial"/>
          <w:sz w:val="20"/>
          <w:szCs w:val="20"/>
        </w:rPr>
        <w:t xml:space="preserve"> teisiniais, pirkimų, finansų valdymo, prevencijos (verslo saugumo) užtikrinimo, vidaus audito, verslo valdymo bei plėtros, gamybos efektyvinimo ir aptarnavimo paslaugų teikimo, inovacijų, veiklos meistriškumo, žmogiškųjų išteklių valdymo, informacinių technologijų ir telekomunikacijų strateginio vystymo, informacijos saugos valdymo aplinkos ir organizavimo, administravimo ir nekilnojamo turto bei transporto priemonių valdymo, vidinės, viešosios komunikacijos, reputacijos valdymo, socialinės atsakomybės ir paramos skyrimo klausimais, vidaus audito veiklos organizavimo, žmogiškųjų išteklių, strateginių ITT projektų valdymo, </w:t>
      </w:r>
      <w:r>
        <w:rPr>
          <w:rFonts w:cs="Arial"/>
          <w:sz w:val="20"/>
          <w:szCs w:val="20"/>
        </w:rPr>
        <w:t xml:space="preserve">„Lietuvos energija“, UAB, įmonių grupės įmonių (toliau – </w:t>
      </w:r>
      <w:r w:rsidRPr="001A7350">
        <w:rPr>
          <w:rFonts w:cs="Arial"/>
          <w:sz w:val="20"/>
          <w:szCs w:val="20"/>
        </w:rPr>
        <w:t>Grupė</w:t>
      </w:r>
      <w:r>
        <w:rPr>
          <w:rFonts w:cs="Arial"/>
          <w:sz w:val="20"/>
          <w:szCs w:val="20"/>
        </w:rPr>
        <w:t>)</w:t>
      </w:r>
      <w:r w:rsidRPr="001A7350">
        <w:rPr>
          <w:rFonts w:cs="Arial"/>
          <w:sz w:val="20"/>
          <w:szCs w:val="20"/>
        </w:rPr>
        <w:t xml:space="preserve"> korporatyvinės komunikacijos, planavimo ir stebėsenos, rizikų valdymo, projektų valdymo ir ES / kt. paramos, valdymo ir kontrolės sistemos paslaugos, bei kitos susijusios paslaugos.</w:t>
      </w:r>
    </w:p>
    <w:p w14:paraId="43FD5DFE" w14:textId="77777777" w:rsidR="0083780C" w:rsidRPr="001A7350" w:rsidRDefault="0083780C" w:rsidP="0083780C">
      <w:pPr>
        <w:spacing w:before="60" w:after="60"/>
        <w:ind w:firstLine="0"/>
        <w:jc w:val="both"/>
        <w:rPr>
          <w:rFonts w:cs="Arial"/>
          <w:sz w:val="20"/>
          <w:szCs w:val="20"/>
        </w:rPr>
      </w:pPr>
      <w:r w:rsidRPr="001A7350">
        <w:rPr>
          <w:rFonts w:cs="Arial"/>
          <w:sz w:val="20"/>
          <w:szCs w:val="20"/>
        </w:rPr>
        <w:t xml:space="preserve"> </w:t>
      </w:r>
    </w:p>
    <w:p w14:paraId="6A0BABD8" w14:textId="77777777" w:rsidR="0083780C" w:rsidRPr="001A7350" w:rsidRDefault="0083780C" w:rsidP="0083780C">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5CCC5DC0" w14:textId="77777777" w:rsidR="0083780C" w:rsidRPr="001A7350" w:rsidRDefault="0083780C" w:rsidP="0083780C">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27357840" w14:textId="77777777" w:rsidR="0083780C" w:rsidRPr="001A7350" w:rsidRDefault="0083780C" w:rsidP="0083780C">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4952FF7F" w14:textId="77777777" w:rsidR="0083780C" w:rsidRPr="001A7350" w:rsidRDefault="0083780C" w:rsidP="0083780C">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10209996" w14:textId="77777777" w:rsidR="0083780C" w:rsidRPr="001A7350" w:rsidRDefault="0083780C" w:rsidP="0083780C">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4DB0B8ED" w14:textId="77777777" w:rsidR="0083780C" w:rsidRPr="001A7350" w:rsidRDefault="0083780C" w:rsidP="0083780C">
      <w:pPr>
        <w:pStyle w:val="ListParagraph"/>
        <w:numPr>
          <w:ilvl w:val="1"/>
          <w:numId w:val="4"/>
        </w:numPr>
        <w:pBdr>
          <w:bottom w:val="single" w:sz="8" w:space="1" w:color="auto"/>
          <w:between w:val="single" w:sz="12" w:space="1" w:color="auto"/>
        </w:pBdr>
        <w:tabs>
          <w:tab w:val="left" w:pos="567"/>
        </w:tabs>
        <w:spacing w:before="60" w:after="60"/>
        <w:rPr>
          <w:rFonts w:cs="Arial"/>
          <w:b/>
          <w:vanish/>
          <w:sz w:val="20"/>
          <w:szCs w:val="20"/>
        </w:rPr>
      </w:pPr>
    </w:p>
    <w:p w14:paraId="0FB34719" w14:textId="77777777" w:rsidR="0083780C" w:rsidRPr="001A7350" w:rsidRDefault="0083780C" w:rsidP="0083780C">
      <w:pPr>
        <w:pStyle w:val="ListParagraph"/>
        <w:numPr>
          <w:ilvl w:val="1"/>
          <w:numId w:val="4"/>
        </w:numPr>
        <w:pBdr>
          <w:top w:val="single" w:sz="4" w:space="1" w:color="auto"/>
          <w:bottom w:val="single" w:sz="8" w:space="1" w:color="auto"/>
          <w:between w:val="single" w:sz="12" w:space="1" w:color="auto"/>
        </w:pBdr>
        <w:tabs>
          <w:tab w:val="left" w:pos="540"/>
        </w:tabs>
        <w:spacing w:before="60" w:after="60"/>
        <w:ind w:left="0" w:firstLine="0"/>
        <w:rPr>
          <w:rFonts w:cs="Arial"/>
          <w:b/>
          <w:sz w:val="20"/>
          <w:szCs w:val="20"/>
        </w:rPr>
      </w:pPr>
      <w:r w:rsidRPr="001A7350">
        <w:rPr>
          <w:rFonts w:cs="Arial"/>
          <w:b/>
          <w:sz w:val="20"/>
          <w:szCs w:val="20"/>
        </w:rPr>
        <w:t>Pirkimo objekto aprašymas</w:t>
      </w:r>
    </w:p>
    <w:p w14:paraId="6BBB4C3E" w14:textId="77777777" w:rsidR="0083780C" w:rsidRPr="001A7350" w:rsidRDefault="0083780C" w:rsidP="0083780C">
      <w:pPr>
        <w:pStyle w:val="ListParagraph"/>
        <w:numPr>
          <w:ilvl w:val="1"/>
          <w:numId w:val="2"/>
        </w:numPr>
        <w:spacing w:before="60" w:after="60"/>
        <w:jc w:val="both"/>
        <w:rPr>
          <w:rFonts w:cs="Arial"/>
          <w:vanish/>
          <w:sz w:val="20"/>
          <w:szCs w:val="20"/>
        </w:rPr>
      </w:pPr>
    </w:p>
    <w:p w14:paraId="0B68CF47" w14:textId="77777777" w:rsidR="0083780C" w:rsidRPr="001A7350" w:rsidRDefault="0083780C" w:rsidP="0083780C">
      <w:pPr>
        <w:pStyle w:val="ListParagraph"/>
        <w:numPr>
          <w:ilvl w:val="1"/>
          <w:numId w:val="2"/>
        </w:numPr>
        <w:spacing w:before="60" w:after="60"/>
        <w:jc w:val="both"/>
        <w:rPr>
          <w:rFonts w:cs="Arial"/>
          <w:vanish/>
          <w:sz w:val="20"/>
          <w:szCs w:val="20"/>
        </w:rPr>
      </w:pPr>
    </w:p>
    <w:p w14:paraId="4EE487DF" w14:textId="77777777" w:rsidR="0083780C" w:rsidRPr="001A7350" w:rsidRDefault="0083780C" w:rsidP="0083780C">
      <w:pPr>
        <w:pStyle w:val="ListParagraph"/>
        <w:numPr>
          <w:ilvl w:val="0"/>
          <w:numId w:val="1"/>
        </w:numPr>
        <w:contextualSpacing w:val="0"/>
        <w:jc w:val="both"/>
        <w:rPr>
          <w:rFonts w:eastAsia="Times New Roman" w:cs="Arial"/>
          <w:vanish/>
          <w:sz w:val="20"/>
          <w:szCs w:val="20"/>
        </w:rPr>
      </w:pPr>
    </w:p>
    <w:p w14:paraId="303D4EE1" w14:textId="77777777" w:rsidR="0083780C" w:rsidRPr="001A7350" w:rsidRDefault="0083780C" w:rsidP="0083780C">
      <w:pPr>
        <w:pStyle w:val="ListParagraph"/>
        <w:numPr>
          <w:ilvl w:val="0"/>
          <w:numId w:val="1"/>
        </w:numPr>
        <w:contextualSpacing w:val="0"/>
        <w:jc w:val="both"/>
        <w:rPr>
          <w:rFonts w:eastAsia="Times New Roman" w:cs="Arial"/>
          <w:vanish/>
          <w:sz w:val="20"/>
          <w:szCs w:val="20"/>
        </w:rPr>
      </w:pPr>
    </w:p>
    <w:p w14:paraId="3B07D18D" w14:textId="77777777" w:rsidR="0083780C" w:rsidRPr="001A7350" w:rsidRDefault="0083780C" w:rsidP="0083780C">
      <w:pPr>
        <w:pStyle w:val="ListParagraph"/>
        <w:numPr>
          <w:ilvl w:val="0"/>
          <w:numId w:val="1"/>
        </w:numPr>
        <w:contextualSpacing w:val="0"/>
        <w:jc w:val="both"/>
        <w:rPr>
          <w:rFonts w:eastAsia="Times New Roman" w:cs="Arial"/>
          <w:vanish/>
          <w:sz w:val="20"/>
          <w:szCs w:val="20"/>
        </w:rPr>
      </w:pPr>
    </w:p>
    <w:p w14:paraId="35FED076" w14:textId="77777777" w:rsidR="0083780C" w:rsidRPr="001A7350" w:rsidRDefault="0083780C" w:rsidP="0083780C">
      <w:pPr>
        <w:pStyle w:val="ListParagraph"/>
        <w:numPr>
          <w:ilvl w:val="0"/>
          <w:numId w:val="1"/>
        </w:numPr>
        <w:contextualSpacing w:val="0"/>
        <w:jc w:val="both"/>
        <w:rPr>
          <w:rFonts w:eastAsia="Times New Roman" w:cs="Arial"/>
          <w:vanish/>
          <w:sz w:val="20"/>
          <w:szCs w:val="20"/>
        </w:rPr>
      </w:pPr>
    </w:p>
    <w:p w14:paraId="0B90083A" w14:textId="77777777" w:rsidR="0083780C" w:rsidRPr="001A7350" w:rsidRDefault="0083780C" w:rsidP="0083780C">
      <w:pPr>
        <w:pStyle w:val="ListParagraph"/>
        <w:numPr>
          <w:ilvl w:val="1"/>
          <w:numId w:val="1"/>
        </w:numPr>
        <w:contextualSpacing w:val="0"/>
        <w:jc w:val="both"/>
        <w:rPr>
          <w:rFonts w:eastAsia="Times New Roman" w:cs="Arial"/>
          <w:vanish/>
          <w:sz w:val="20"/>
          <w:szCs w:val="20"/>
        </w:rPr>
      </w:pPr>
    </w:p>
    <w:p w14:paraId="2F9845E1" w14:textId="77777777" w:rsidR="0083780C" w:rsidRPr="001A7350" w:rsidRDefault="0083780C" w:rsidP="0083780C">
      <w:pPr>
        <w:pStyle w:val="ListParagraph"/>
        <w:numPr>
          <w:ilvl w:val="1"/>
          <w:numId w:val="1"/>
        </w:numPr>
        <w:contextualSpacing w:val="0"/>
        <w:jc w:val="both"/>
        <w:rPr>
          <w:rFonts w:eastAsia="Times New Roman" w:cs="Arial"/>
          <w:vanish/>
          <w:sz w:val="20"/>
          <w:szCs w:val="20"/>
        </w:rPr>
      </w:pPr>
    </w:p>
    <w:p w14:paraId="7FBD940A" w14:textId="77777777" w:rsidR="0083780C" w:rsidRPr="001A7350" w:rsidRDefault="0083780C" w:rsidP="0083780C">
      <w:pPr>
        <w:pStyle w:val="Tekstas"/>
        <w:numPr>
          <w:ilvl w:val="2"/>
          <w:numId w:val="1"/>
        </w:numPr>
        <w:tabs>
          <w:tab w:val="clear" w:pos="6804"/>
          <w:tab w:val="left" w:pos="567"/>
        </w:tabs>
        <w:ind w:left="0" w:firstLine="0"/>
        <w:jc w:val="both"/>
        <w:rPr>
          <w:rFonts w:ascii="Arial" w:hAnsi="Arial" w:cs="Arial"/>
          <w:color w:val="auto"/>
          <w:sz w:val="20"/>
          <w:lang w:val="lt-LT"/>
        </w:rPr>
      </w:pPr>
      <w:r w:rsidRPr="001A7350">
        <w:rPr>
          <w:rFonts w:ascii="Arial" w:hAnsi="Arial" w:cs="Arial"/>
          <w:color w:val="auto"/>
          <w:sz w:val="20"/>
          <w:lang w:val="lt-LT"/>
        </w:rPr>
        <w:t xml:space="preserve">Perkamos valdymo </w:t>
      </w:r>
      <w:r>
        <w:rPr>
          <w:rFonts w:ascii="Arial" w:hAnsi="Arial" w:cs="Arial"/>
          <w:color w:val="auto"/>
          <w:sz w:val="20"/>
          <w:lang w:val="lt-LT"/>
        </w:rPr>
        <w:t>(patronuojančios) bendrovės</w:t>
      </w:r>
      <w:r w:rsidRPr="001A7350">
        <w:rPr>
          <w:rFonts w:ascii="Arial" w:hAnsi="Arial" w:cs="Arial"/>
          <w:color w:val="auto"/>
          <w:sz w:val="20"/>
          <w:lang w:val="lt-LT"/>
        </w:rPr>
        <w:t xml:space="preserve"> teikiamos paslaugos (angl. </w:t>
      </w:r>
      <w:r w:rsidRPr="001A7350">
        <w:rPr>
          <w:rFonts w:ascii="Arial" w:hAnsi="Arial" w:cs="Arial"/>
          <w:i/>
          <w:color w:val="auto"/>
          <w:sz w:val="20"/>
          <w:lang w:val="en-US"/>
        </w:rPr>
        <w:t>Management holdings services</w:t>
      </w:r>
      <w:r w:rsidRPr="001A7350">
        <w:rPr>
          <w:rFonts w:ascii="Arial" w:hAnsi="Arial" w:cs="Arial"/>
          <w:color w:val="auto"/>
          <w:sz w:val="20"/>
          <w:lang w:val="lt-LT"/>
        </w:rPr>
        <w:t xml:space="preserve">), kurios apima: </w:t>
      </w:r>
      <w:r>
        <w:rPr>
          <w:rFonts w:ascii="Arial" w:hAnsi="Arial" w:cs="Arial"/>
          <w:color w:val="auto"/>
          <w:sz w:val="20"/>
          <w:lang w:val="lt-LT"/>
        </w:rPr>
        <w:t>p</w:t>
      </w:r>
      <w:r w:rsidRPr="001A7350">
        <w:rPr>
          <w:rFonts w:ascii="Arial" w:hAnsi="Arial" w:cs="Arial"/>
          <w:color w:val="auto"/>
          <w:sz w:val="20"/>
          <w:lang w:val="lt-LT"/>
        </w:rPr>
        <w:t xml:space="preserve">rojektų valdymo; </w:t>
      </w:r>
      <w:r>
        <w:rPr>
          <w:rFonts w:ascii="Arial" w:hAnsi="Arial" w:cs="Arial"/>
          <w:color w:val="auto"/>
          <w:sz w:val="20"/>
          <w:lang w:val="lt-LT"/>
        </w:rPr>
        <w:t>f</w:t>
      </w:r>
      <w:r w:rsidRPr="001A7350">
        <w:rPr>
          <w:rFonts w:ascii="Arial" w:hAnsi="Arial" w:cs="Arial"/>
          <w:color w:val="auto"/>
          <w:sz w:val="20"/>
          <w:lang w:val="lt-LT"/>
        </w:rPr>
        <w:t xml:space="preserve">inansų, turto planavimo bei valdymo konsultacijas </w:t>
      </w:r>
      <w:r>
        <w:rPr>
          <w:rFonts w:ascii="Arial" w:hAnsi="Arial" w:cs="Arial"/>
          <w:color w:val="auto"/>
          <w:sz w:val="20"/>
          <w:lang w:val="lt-LT"/>
        </w:rPr>
        <w:t>ir</w:t>
      </w:r>
      <w:r w:rsidRPr="001A7350">
        <w:rPr>
          <w:rFonts w:ascii="Arial" w:hAnsi="Arial" w:cs="Arial"/>
          <w:color w:val="auto"/>
          <w:sz w:val="20"/>
          <w:lang w:val="lt-LT"/>
        </w:rPr>
        <w:t xml:space="preserve"> valdymą</w:t>
      </w:r>
      <w:r>
        <w:rPr>
          <w:rFonts w:ascii="Arial" w:hAnsi="Arial" w:cs="Arial"/>
          <w:color w:val="auto"/>
          <w:sz w:val="20"/>
          <w:lang w:val="lt-LT"/>
        </w:rPr>
        <w:t>,</w:t>
      </w:r>
      <w:r w:rsidRPr="001A7350">
        <w:rPr>
          <w:rFonts w:ascii="Arial" w:hAnsi="Arial" w:cs="Arial"/>
          <w:color w:val="auto"/>
          <w:sz w:val="20"/>
          <w:lang w:val="lt-LT"/>
        </w:rPr>
        <w:t xml:space="preserve"> susijusį su administracinėmis įvairiomis paslaugomis.  </w:t>
      </w:r>
    </w:p>
    <w:p w14:paraId="26E53287" w14:textId="77777777" w:rsidR="0083780C" w:rsidRPr="00CB496D" w:rsidRDefault="0083780C" w:rsidP="0083780C">
      <w:pPr>
        <w:pStyle w:val="Tekstas"/>
        <w:numPr>
          <w:ilvl w:val="2"/>
          <w:numId w:val="1"/>
        </w:numPr>
        <w:tabs>
          <w:tab w:val="clear" w:pos="6804"/>
          <w:tab w:val="left" w:pos="567"/>
        </w:tabs>
        <w:ind w:left="0" w:firstLine="0"/>
        <w:jc w:val="both"/>
        <w:rPr>
          <w:rFonts w:ascii="Arial" w:hAnsi="Arial" w:cs="Arial"/>
          <w:color w:val="auto"/>
          <w:sz w:val="20"/>
          <w:lang w:val="lt-LT"/>
        </w:rPr>
      </w:pPr>
      <w:r w:rsidRPr="00ED2F9D">
        <w:rPr>
          <w:rFonts w:ascii="Arial" w:hAnsi="Arial" w:cs="Arial"/>
          <w:sz w:val="20"/>
          <w:lang w:val="lt-LT"/>
        </w:rPr>
        <w:t xml:space="preserve">Bendrovė planuoja įsigyti vieną valdymo paslaugų kompleksą, kurį sudaro </w:t>
      </w:r>
      <w:r>
        <w:rPr>
          <w:rFonts w:ascii="Arial" w:hAnsi="Arial" w:cs="Arial"/>
          <w:sz w:val="20"/>
          <w:lang w:val="lt-LT"/>
        </w:rPr>
        <w:t xml:space="preserve">valdymas </w:t>
      </w:r>
      <w:r w:rsidRPr="00ED2F9D">
        <w:rPr>
          <w:rFonts w:ascii="Arial" w:hAnsi="Arial" w:cs="Arial"/>
          <w:sz w:val="20"/>
          <w:lang w:val="lt-LT"/>
        </w:rPr>
        <w:t>konsultacij</w:t>
      </w:r>
      <w:r>
        <w:rPr>
          <w:rFonts w:ascii="Arial" w:hAnsi="Arial" w:cs="Arial"/>
          <w:sz w:val="20"/>
          <w:lang w:val="lt-LT"/>
        </w:rPr>
        <w:t>ų</w:t>
      </w:r>
      <w:r w:rsidRPr="00ED2F9D">
        <w:rPr>
          <w:rFonts w:ascii="Arial" w:hAnsi="Arial" w:cs="Arial"/>
          <w:sz w:val="20"/>
          <w:lang w:val="lt-LT"/>
        </w:rPr>
        <w:t xml:space="preserve"> projektų valdymo, teisiniais, viešųjų pirkimų, finansų valdymo, prevencijos (verslo saugumo) užtikrinimo, vidaus audito, inovacijų, veiklos meistriškumo, žmogiškųjų išteklių valdymo, informacinių technologijų ir </w:t>
      </w:r>
      <w:r w:rsidRPr="00841E60">
        <w:rPr>
          <w:rFonts w:ascii="Arial" w:hAnsi="Arial" w:cs="Arial"/>
          <w:sz w:val="20"/>
          <w:lang w:val="lt-LT"/>
        </w:rPr>
        <w:t xml:space="preserve">telekomunikacijų valdymo, viešosios komunikacijos, rizikų valdymo ir kontrolės sistemų klausimais bei kitos </w:t>
      </w:r>
      <w:r w:rsidRPr="00841E60">
        <w:rPr>
          <w:rFonts w:ascii="Arial" w:hAnsi="Arial" w:cs="Arial"/>
          <w:sz w:val="20"/>
          <w:lang w:val="lt-LT"/>
        </w:rPr>
        <w:lastRenderedPageBreak/>
        <w:t xml:space="preserve">susijusios valdymo ir konsultavimo paslaugos. Valdymo paslaugų sandarą bei specifiką nustato Ekonominio bendradarbiavimo </w:t>
      </w:r>
      <w:r w:rsidRPr="00ED2F9D">
        <w:rPr>
          <w:rFonts w:ascii="Arial" w:hAnsi="Arial" w:cs="Arial"/>
          <w:sz w:val="20"/>
          <w:lang w:val="lt-LT"/>
        </w:rPr>
        <w:t>ir plėtros organizacijos (EBPO) Sandorių kainodaros gairės, skirtos daugianacionalinėms korporacijoms ir mokesčių administratoriams.</w:t>
      </w:r>
    </w:p>
    <w:p w14:paraId="41D0384A" w14:textId="77777777" w:rsidR="0083780C" w:rsidRPr="00CB496D" w:rsidRDefault="0083780C" w:rsidP="0083780C">
      <w:pPr>
        <w:pStyle w:val="Tekstas"/>
        <w:numPr>
          <w:ilvl w:val="2"/>
          <w:numId w:val="1"/>
        </w:numPr>
        <w:tabs>
          <w:tab w:val="clear" w:pos="6804"/>
          <w:tab w:val="left" w:pos="567"/>
        </w:tabs>
        <w:ind w:left="0" w:firstLine="0"/>
        <w:jc w:val="both"/>
        <w:rPr>
          <w:rFonts w:ascii="Arial" w:hAnsi="Arial" w:cs="Arial"/>
          <w:color w:val="auto"/>
          <w:sz w:val="20"/>
          <w:lang w:val="lt-LT"/>
        </w:rPr>
      </w:pPr>
      <w:r w:rsidRPr="00ED2F9D">
        <w:rPr>
          <w:rFonts w:ascii="Arial" w:hAnsi="Arial" w:cs="Arial"/>
          <w:sz w:val="20"/>
          <w:lang w:val="lt-LT"/>
        </w:rPr>
        <w:t>Integruotą valdymo paslaugų paketą sudaro šios paslaugos (toliau – Paslaugos, kiekviena iš jų atskirai – Paslauga):</w:t>
      </w:r>
    </w:p>
    <w:p w14:paraId="6C0C4127" w14:textId="77777777" w:rsidR="0083780C" w:rsidRPr="00CB496D" w:rsidRDefault="0083780C" w:rsidP="0083780C">
      <w:pPr>
        <w:pStyle w:val="Tekstas"/>
        <w:numPr>
          <w:ilvl w:val="3"/>
          <w:numId w:val="1"/>
        </w:numPr>
        <w:tabs>
          <w:tab w:val="clear" w:pos="6804"/>
        </w:tabs>
        <w:jc w:val="both"/>
        <w:rPr>
          <w:rFonts w:ascii="Arial" w:hAnsi="Arial" w:cs="Arial"/>
          <w:color w:val="auto"/>
          <w:sz w:val="20"/>
          <w:lang w:val="lt-LT"/>
        </w:rPr>
      </w:pPr>
      <w:r w:rsidRPr="00ED2F9D">
        <w:rPr>
          <w:rFonts w:ascii="Arial" w:hAnsi="Arial" w:cs="Arial"/>
          <w:b/>
          <w:bCs/>
          <w:sz w:val="20"/>
          <w:lang w:val="lt-LT" w:eastAsia="lt-LT"/>
        </w:rPr>
        <w:t>Finansų, turto planavimo valdymo paslaugos.</w:t>
      </w:r>
      <w:r w:rsidRPr="00ED2F9D">
        <w:rPr>
          <w:rFonts w:ascii="Arial" w:hAnsi="Arial" w:cs="Arial"/>
          <w:bCs/>
          <w:sz w:val="20"/>
          <w:lang w:val="lt-LT" w:eastAsia="lt-LT"/>
        </w:rPr>
        <w:t xml:space="preserve"> Paslaugos apima valdomų įmonių atstovavimą  ir konsultavimą santykiuose su finansų (bankai, kredito įstaigos) ir kitomis priežiūros ar Valstybės administracijos įstaigomis (kaip pvz. Valstybinė mokesčių inspekcija, Lietuvos bankas ir pan.), konsultacijas dėl projektų finansavimo;  finansinės analizės; mokėjimų planavimo ir tvirtinimo; konsultacijos dėl atitikties Grupės įmonių finansų kontrolės ir veiklos planavimo reikalavimams; apskaitos bei išorinio audito valdymo klausimais ir pan.; naujų ir esamų ilgalaikių ir trumpalaikių finansavimo sutarčių sudarymą bei administravimą; santykių su trečiomis šalimis, biuro administravimo, susitikimų ir renginių organizavimo klausimais koordinavimas;</w:t>
      </w:r>
      <w:r w:rsidRPr="00ED2F9D">
        <w:rPr>
          <w:rFonts w:ascii="Arial" w:hAnsi="Arial" w:cs="Arial"/>
          <w:b/>
          <w:bCs/>
          <w:sz w:val="20"/>
          <w:lang w:val="lt-LT" w:eastAsia="lt-LT"/>
        </w:rPr>
        <w:t xml:space="preserve"> </w:t>
      </w:r>
    </w:p>
    <w:p w14:paraId="2D2C5FF1" w14:textId="77777777" w:rsidR="0083780C" w:rsidRPr="00CB496D" w:rsidRDefault="0083780C" w:rsidP="0083780C">
      <w:pPr>
        <w:pStyle w:val="Tekstas"/>
        <w:numPr>
          <w:ilvl w:val="3"/>
          <w:numId w:val="1"/>
        </w:numPr>
        <w:tabs>
          <w:tab w:val="clear" w:pos="6804"/>
        </w:tabs>
        <w:jc w:val="both"/>
        <w:rPr>
          <w:rFonts w:ascii="Arial" w:hAnsi="Arial" w:cs="Arial"/>
          <w:color w:val="auto"/>
          <w:sz w:val="20"/>
          <w:lang w:val="lt-LT"/>
        </w:rPr>
      </w:pPr>
      <w:r w:rsidRPr="00ED2F9D">
        <w:rPr>
          <w:rFonts w:ascii="Arial" w:hAnsi="Arial" w:cs="Arial"/>
          <w:b/>
          <w:bCs/>
          <w:sz w:val="20"/>
          <w:lang w:val="lt-LT" w:eastAsia="lt-LT"/>
        </w:rPr>
        <w:t>Projektų valdymo paslaugos.</w:t>
      </w:r>
      <w:r w:rsidRPr="00ED2F9D">
        <w:rPr>
          <w:rFonts w:ascii="Arial" w:hAnsi="Arial" w:cs="Arial"/>
          <w:bCs/>
          <w:sz w:val="20"/>
          <w:lang w:val="lt-LT" w:eastAsia="lt-LT"/>
        </w:rPr>
        <w:t xml:space="preserve"> Projektų valdymo paslaugos apima konsultacijas dėl valdomų įmonių vykdomų projektų vystymo, planavimo, įgyvendinimo, valdymo, pagalbą ir atstovavimą santykiuose su tarptautinėmis institucijomis, investuotojais, projektų partneriais, potencialiais ar esamais tiekėjais ir pan; konsultacijos dėl reguliacinės aplinkos susijusios su elektros gamyba, prekyba bei tinklu plačiąja prasme;  projektų vidaus audito ar kitų patikrinimų koordinavimas.</w:t>
      </w:r>
      <w:r w:rsidRPr="00ED2F9D" w:rsidDel="001C3267">
        <w:rPr>
          <w:rFonts w:ascii="Arial" w:hAnsi="Arial" w:cs="Arial"/>
          <w:b/>
          <w:bCs/>
          <w:sz w:val="20"/>
          <w:lang w:val="lt-LT" w:eastAsia="lt-LT"/>
        </w:rPr>
        <w:t xml:space="preserve"> </w:t>
      </w:r>
    </w:p>
    <w:p w14:paraId="1A697440" w14:textId="77777777" w:rsidR="0083780C" w:rsidRPr="00CB496D" w:rsidRDefault="0083780C" w:rsidP="0083780C">
      <w:pPr>
        <w:pStyle w:val="Tekstas"/>
        <w:numPr>
          <w:ilvl w:val="3"/>
          <w:numId w:val="1"/>
        </w:numPr>
        <w:tabs>
          <w:tab w:val="clear" w:pos="6804"/>
        </w:tabs>
        <w:jc w:val="both"/>
        <w:rPr>
          <w:rFonts w:ascii="Arial" w:hAnsi="Arial" w:cs="Arial"/>
          <w:color w:val="auto"/>
          <w:sz w:val="20"/>
          <w:lang w:val="lt-LT"/>
        </w:rPr>
      </w:pPr>
      <w:r w:rsidRPr="00CB496D">
        <w:rPr>
          <w:rFonts w:ascii="Arial" w:hAnsi="Arial" w:cs="Arial"/>
          <w:b/>
          <w:bCs/>
          <w:sz w:val="20"/>
          <w:lang w:val="lt-LT" w:eastAsia="lt-LT"/>
        </w:rPr>
        <w:t>Administracinių paslaugų valdymas.</w:t>
      </w:r>
      <w:r w:rsidRPr="00ED2F9D">
        <w:rPr>
          <w:rFonts w:ascii="Arial" w:hAnsi="Arial" w:cs="Arial"/>
          <w:bCs/>
          <w:sz w:val="20"/>
          <w:lang w:val="lt-LT" w:eastAsia="lt-LT"/>
        </w:rPr>
        <w:t xml:space="preserve"> Teikiamos paslaugos apima, bet neapsiriboja šiomis sritimis: Konsultacijos veikiančių vėjų/saulės parkų administraciniais klausimais bei atstovavimas valdomoms įmonėms santykiuose su trečiomis šalimis; grupės politikų, tvarkų ar kitų vidaus dokumentų įgyvendinimo ir atitikties  konsultacijos; konsultavimas dėl prevencijos taikomų reikalavimų užtikrinimo ir rizikų valdymo;  komunikacija ir atstovavimas valdomoms įmonėms viešuose renginiuose ar santykiuose su vėjo/saulės elektrinių parkais susijusiomis bendruomenėmis ar kitomis šalimis; konsultacijos dėl žmogiškųjų išteklių, informacinių technologijų  bei inovacijų valdymo; teisinių ir/ar reguliacinės aplinkos klausimų valdymas; konsultacijos dėl pirkimų planavimo, įgyvendinimo ir atitikties reikalavimams; konsultacijos kokybės, efektyvumo ir optimizavimo klausimais susijusiais su veiklos meistriškumu, robotizavimu bei procesų valdymu ir pan., kuris vykdomas Grupės mastu.</w:t>
      </w:r>
      <w:r w:rsidRPr="00CB496D">
        <w:rPr>
          <w:rFonts w:ascii="Arial" w:hAnsi="Arial" w:cs="Arial"/>
          <w:b/>
          <w:bCs/>
          <w:sz w:val="20"/>
          <w:lang w:val="lt-LT" w:eastAsia="lt-LT"/>
        </w:rPr>
        <w:t xml:space="preserve"> </w:t>
      </w:r>
    </w:p>
    <w:p w14:paraId="5A9D6A9A" w14:textId="77777777" w:rsidR="0083780C" w:rsidRPr="001A7350" w:rsidRDefault="0083780C" w:rsidP="0083780C">
      <w:pPr>
        <w:pStyle w:val="ListParagraph"/>
        <w:tabs>
          <w:tab w:val="left" w:pos="284"/>
        </w:tabs>
        <w:ind w:left="0" w:firstLine="0"/>
        <w:jc w:val="both"/>
        <w:rPr>
          <w:rFonts w:eastAsia="Calibri" w:cs="Arial"/>
          <w:sz w:val="20"/>
          <w:szCs w:val="20"/>
        </w:rPr>
      </w:pPr>
    </w:p>
    <w:p w14:paraId="640F8E5A" w14:textId="77777777" w:rsidR="0083780C" w:rsidRPr="005F0282" w:rsidRDefault="0083780C" w:rsidP="0083780C">
      <w:pPr>
        <w:pStyle w:val="ListParagraph"/>
        <w:numPr>
          <w:ilvl w:val="2"/>
          <w:numId w:val="1"/>
        </w:numPr>
        <w:tabs>
          <w:tab w:val="left" w:pos="284"/>
        </w:tabs>
        <w:ind w:left="0" w:firstLine="0"/>
        <w:jc w:val="both"/>
        <w:rPr>
          <w:rFonts w:eastAsia="Calibri" w:cs="Arial"/>
          <w:sz w:val="20"/>
          <w:szCs w:val="20"/>
        </w:rPr>
      </w:pPr>
      <w:r w:rsidRPr="005F0282">
        <w:rPr>
          <w:rFonts w:eastAsia="Calibri" w:cs="Arial"/>
          <w:sz w:val="20"/>
          <w:szCs w:val="20"/>
        </w:rPr>
        <w:t>Paslaugos turės būti teikiamos Kliento</w:t>
      </w:r>
      <w:r>
        <w:rPr>
          <w:rFonts w:eastAsia="Calibri" w:cs="Arial"/>
          <w:sz w:val="20"/>
          <w:szCs w:val="20"/>
        </w:rPr>
        <w:t xml:space="preserve">, </w:t>
      </w:r>
      <w:r w:rsidRPr="005F0282">
        <w:rPr>
          <w:rFonts w:eastAsia="Calibri" w:cs="Arial"/>
          <w:sz w:val="20"/>
          <w:szCs w:val="20"/>
        </w:rPr>
        <w:t>Paslaugų teikėjo</w:t>
      </w:r>
      <w:r>
        <w:rPr>
          <w:rFonts w:eastAsia="Calibri" w:cs="Arial"/>
          <w:sz w:val="20"/>
          <w:szCs w:val="20"/>
        </w:rPr>
        <w:t xml:space="preserve"> arba Paslaugų subteikėjo</w:t>
      </w:r>
      <w:r w:rsidRPr="005F0282">
        <w:rPr>
          <w:rFonts w:eastAsia="Calibri" w:cs="Arial"/>
          <w:sz w:val="20"/>
          <w:szCs w:val="20"/>
        </w:rPr>
        <w:t xml:space="preserve"> buveinėse</w:t>
      </w:r>
      <w:r>
        <w:rPr>
          <w:rFonts w:eastAsia="Calibri" w:cs="Arial"/>
          <w:sz w:val="20"/>
          <w:szCs w:val="20"/>
        </w:rPr>
        <w:t>,</w:t>
      </w:r>
      <w:r w:rsidRPr="005F0282">
        <w:rPr>
          <w:rFonts w:eastAsia="Calibri" w:cs="Arial"/>
          <w:sz w:val="20"/>
          <w:szCs w:val="20"/>
        </w:rPr>
        <w:t xml:space="preserve"> ar kitose Lietuvos ar užsienio vietose, priklausomai nuo užsakomų Paslaugų pobūdžio. </w:t>
      </w:r>
    </w:p>
    <w:p w14:paraId="43D50EED" w14:textId="77777777" w:rsidR="0083780C" w:rsidRPr="005F0282" w:rsidRDefault="0083780C" w:rsidP="0083780C">
      <w:pPr>
        <w:pStyle w:val="ListParagraph"/>
        <w:numPr>
          <w:ilvl w:val="2"/>
          <w:numId w:val="1"/>
        </w:numPr>
        <w:tabs>
          <w:tab w:val="left" w:pos="284"/>
        </w:tabs>
        <w:ind w:left="0" w:firstLine="0"/>
        <w:jc w:val="both"/>
        <w:rPr>
          <w:rFonts w:eastAsia="Calibri" w:cs="Arial"/>
          <w:sz w:val="20"/>
          <w:szCs w:val="20"/>
        </w:rPr>
      </w:pPr>
      <w:r w:rsidRPr="005F0282">
        <w:rPr>
          <w:rFonts w:eastAsia="Calibri" w:cs="Arial"/>
          <w:sz w:val="20"/>
          <w:szCs w:val="20"/>
        </w:rPr>
        <w:t xml:space="preserve">Esant poreikiui, papildoma Paslaugų detalizacija pagal nurodytas Paslaugų kategorijas atsižvelgiant į konkrečius faktinius </w:t>
      </w:r>
      <w:r>
        <w:rPr>
          <w:rFonts w:eastAsia="Calibri" w:cs="Arial"/>
          <w:sz w:val="20"/>
          <w:szCs w:val="20"/>
        </w:rPr>
        <w:t>š</w:t>
      </w:r>
      <w:r w:rsidRPr="005F0282">
        <w:rPr>
          <w:rFonts w:eastAsia="Calibri" w:cs="Arial"/>
          <w:sz w:val="20"/>
          <w:szCs w:val="20"/>
        </w:rPr>
        <w:t>alių poreikius suderinama Sutarties galiojimo laikotarpiu, prieš teikiant užsakymus ar Paslaugas.</w:t>
      </w:r>
    </w:p>
    <w:p w14:paraId="5FAA7A14" w14:textId="77777777" w:rsidR="0083780C" w:rsidRPr="005F0282" w:rsidRDefault="0083780C" w:rsidP="0083780C">
      <w:pPr>
        <w:pStyle w:val="ListParagraph"/>
        <w:numPr>
          <w:ilvl w:val="2"/>
          <w:numId w:val="1"/>
        </w:numPr>
        <w:tabs>
          <w:tab w:val="left" w:pos="284"/>
        </w:tabs>
        <w:ind w:left="0" w:firstLine="0"/>
        <w:jc w:val="both"/>
        <w:rPr>
          <w:rFonts w:eastAsia="Calibri" w:cs="Arial"/>
          <w:sz w:val="20"/>
          <w:szCs w:val="20"/>
        </w:rPr>
      </w:pPr>
      <w:r w:rsidRPr="005F0282">
        <w:rPr>
          <w:rFonts w:cs="Arial"/>
          <w:sz w:val="20"/>
          <w:szCs w:val="20"/>
        </w:rPr>
        <w:t>Į šių Paslaugų kainą turi būti įskaičiuoti visi su Paslaugų teikimu susiję mokesčiai ir kitos su Paslaugų teikimu susijusios išlaidos, išskyrus trečiųjų šalių suteiktas prekes ar paslaugas. Paslaugų teikimo metu Tiekėjui bus atlyginamos faktiškai patirtos išlaidos trečių</w:t>
      </w:r>
      <w:r>
        <w:rPr>
          <w:rFonts w:cs="Arial"/>
          <w:sz w:val="20"/>
          <w:szCs w:val="20"/>
        </w:rPr>
        <w:t>jų</w:t>
      </w:r>
      <w:r w:rsidRPr="005F0282">
        <w:rPr>
          <w:rFonts w:cs="Arial"/>
          <w:sz w:val="20"/>
          <w:szCs w:val="20"/>
        </w:rPr>
        <w:t xml:space="preserve"> šalių kaštams padengti. Trečių</w:t>
      </w:r>
      <w:r>
        <w:rPr>
          <w:rFonts w:cs="Arial"/>
          <w:sz w:val="20"/>
          <w:szCs w:val="20"/>
        </w:rPr>
        <w:t>jų</w:t>
      </w:r>
      <w:r w:rsidRPr="005F0282">
        <w:rPr>
          <w:rFonts w:cs="Arial"/>
          <w:sz w:val="20"/>
          <w:szCs w:val="20"/>
        </w:rPr>
        <w:t xml:space="preserve"> šalių kaštai suprantami kaip paslaugos, susijusios su perkamu objektu ir būtinos tinkamai suteikti paslaugas, nurodytas Techninės specifikacijos 5.2.3. punkte, įskaitant, bet neapsiribojant šias išlaidų grupes:</w:t>
      </w:r>
    </w:p>
    <w:p w14:paraId="2A1A4542" w14:textId="77777777" w:rsidR="0083780C" w:rsidRPr="005F0282" w:rsidRDefault="0083780C" w:rsidP="0083780C">
      <w:pPr>
        <w:pStyle w:val="ListParagraph"/>
        <w:numPr>
          <w:ilvl w:val="3"/>
          <w:numId w:val="1"/>
        </w:numPr>
        <w:spacing w:before="60" w:after="60"/>
        <w:jc w:val="both"/>
        <w:rPr>
          <w:rFonts w:cs="Arial"/>
          <w:sz w:val="20"/>
          <w:szCs w:val="20"/>
        </w:rPr>
      </w:pPr>
      <w:r w:rsidRPr="005F0282">
        <w:rPr>
          <w:rFonts w:cs="Arial"/>
          <w:sz w:val="20"/>
          <w:szCs w:val="20"/>
        </w:rPr>
        <w:t>vertimų paslaugos;</w:t>
      </w:r>
    </w:p>
    <w:p w14:paraId="4CDFAF58" w14:textId="77777777" w:rsidR="0083780C" w:rsidRPr="005F0282" w:rsidRDefault="0083780C" w:rsidP="0083780C">
      <w:pPr>
        <w:pStyle w:val="ListParagraph"/>
        <w:numPr>
          <w:ilvl w:val="3"/>
          <w:numId w:val="1"/>
        </w:numPr>
        <w:spacing w:before="60" w:after="60"/>
        <w:jc w:val="both"/>
        <w:rPr>
          <w:rFonts w:cs="Arial"/>
          <w:sz w:val="20"/>
          <w:szCs w:val="20"/>
        </w:rPr>
      </w:pPr>
      <w:r w:rsidRPr="005F0282">
        <w:rPr>
          <w:rFonts w:cs="Arial"/>
          <w:sz w:val="20"/>
          <w:szCs w:val="20"/>
        </w:rPr>
        <w:t>ekspertų paslaugos;</w:t>
      </w:r>
    </w:p>
    <w:p w14:paraId="3C56AFEA" w14:textId="77777777" w:rsidR="0083780C" w:rsidRPr="005F0282" w:rsidRDefault="0083780C" w:rsidP="0083780C">
      <w:pPr>
        <w:pStyle w:val="ListParagraph"/>
        <w:numPr>
          <w:ilvl w:val="3"/>
          <w:numId w:val="1"/>
        </w:numPr>
        <w:spacing w:before="60" w:after="60"/>
        <w:jc w:val="both"/>
        <w:rPr>
          <w:rFonts w:cs="Arial"/>
          <w:sz w:val="20"/>
          <w:szCs w:val="20"/>
        </w:rPr>
      </w:pPr>
      <w:r w:rsidRPr="005F0282">
        <w:rPr>
          <w:rFonts w:cs="Arial"/>
          <w:sz w:val="20"/>
          <w:szCs w:val="20"/>
        </w:rPr>
        <w:t>mokymų paslaugos;</w:t>
      </w:r>
    </w:p>
    <w:p w14:paraId="64A781E4" w14:textId="77777777" w:rsidR="0083780C" w:rsidRPr="005F0282" w:rsidRDefault="0083780C" w:rsidP="0083780C">
      <w:pPr>
        <w:pStyle w:val="ListParagraph"/>
        <w:numPr>
          <w:ilvl w:val="3"/>
          <w:numId w:val="1"/>
        </w:numPr>
        <w:spacing w:before="60" w:after="60"/>
        <w:jc w:val="both"/>
        <w:rPr>
          <w:rFonts w:cs="Arial"/>
          <w:sz w:val="20"/>
          <w:szCs w:val="20"/>
        </w:rPr>
      </w:pPr>
      <w:r w:rsidRPr="005F0282">
        <w:rPr>
          <w:rFonts w:cs="Arial"/>
          <w:sz w:val="20"/>
          <w:szCs w:val="20"/>
        </w:rPr>
        <w:t>tyrimų paslaugos;</w:t>
      </w:r>
    </w:p>
    <w:p w14:paraId="092EF886" w14:textId="77777777" w:rsidR="0083780C" w:rsidRPr="005F0282" w:rsidRDefault="0083780C" w:rsidP="0083780C">
      <w:pPr>
        <w:pStyle w:val="ListParagraph"/>
        <w:numPr>
          <w:ilvl w:val="3"/>
          <w:numId w:val="1"/>
        </w:numPr>
        <w:spacing w:before="60" w:after="60"/>
        <w:jc w:val="both"/>
        <w:rPr>
          <w:rFonts w:cs="Arial"/>
          <w:sz w:val="20"/>
          <w:szCs w:val="20"/>
        </w:rPr>
      </w:pPr>
      <w:r w:rsidRPr="005F0282">
        <w:rPr>
          <w:rFonts w:cs="Arial"/>
          <w:sz w:val="20"/>
          <w:szCs w:val="20"/>
        </w:rPr>
        <w:t>kandidatų vertinimo paslaugos;</w:t>
      </w:r>
    </w:p>
    <w:p w14:paraId="6A00E759" w14:textId="77777777" w:rsidR="0083780C" w:rsidRPr="005F0282" w:rsidRDefault="0083780C" w:rsidP="0083780C">
      <w:pPr>
        <w:pStyle w:val="ListParagraph"/>
        <w:numPr>
          <w:ilvl w:val="3"/>
          <w:numId w:val="1"/>
        </w:numPr>
        <w:spacing w:before="60" w:after="60"/>
        <w:jc w:val="both"/>
        <w:rPr>
          <w:rFonts w:cs="Arial"/>
          <w:sz w:val="20"/>
          <w:szCs w:val="20"/>
        </w:rPr>
      </w:pPr>
      <w:r w:rsidRPr="005F0282">
        <w:rPr>
          <w:rFonts w:cs="Arial"/>
          <w:sz w:val="20"/>
          <w:szCs w:val="20"/>
        </w:rPr>
        <w:t>darbuotojų paieškos portalų paslaugos;</w:t>
      </w:r>
    </w:p>
    <w:p w14:paraId="3FB823CA" w14:textId="77777777" w:rsidR="0083780C" w:rsidRPr="005F0282" w:rsidRDefault="0083780C" w:rsidP="0083780C">
      <w:pPr>
        <w:pStyle w:val="ListParagraph"/>
        <w:numPr>
          <w:ilvl w:val="3"/>
          <w:numId w:val="1"/>
        </w:numPr>
        <w:spacing w:before="60" w:after="60"/>
        <w:jc w:val="both"/>
        <w:rPr>
          <w:rFonts w:cs="Arial"/>
          <w:sz w:val="20"/>
          <w:szCs w:val="20"/>
        </w:rPr>
      </w:pPr>
      <w:r w:rsidRPr="005F0282">
        <w:rPr>
          <w:rFonts w:cs="Arial"/>
          <w:sz w:val="20"/>
          <w:szCs w:val="20"/>
        </w:rPr>
        <w:t>užsienio šalių tiekėjų teisės paslaugos.</w:t>
      </w:r>
    </w:p>
    <w:p w14:paraId="1641C9C9" w14:textId="77777777" w:rsidR="0083780C" w:rsidRPr="005F0282" w:rsidRDefault="0083780C" w:rsidP="0083780C">
      <w:pPr>
        <w:pStyle w:val="ListParagraph"/>
        <w:numPr>
          <w:ilvl w:val="2"/>
          <w:numId w:val="1"/>
        </w:numPr>
        <w:tabs>
          <w:tab w:val="left" w:pos="284"/>
        </w:tabs>
        <w:ind w:left="0" w:firstLine="0"/>
        <w:jc w:val="both"/>
        <w:rPr>
          <w:rFonts w:eastAsia="Calibri" w:cs="Arial"/>
          <w:sz w:val="20"/>
          <w:szCs w:val="20"/>
        </w:rPr>
      </w:pPr>
      <w:r w:rsidRPr="005F0282">
        <w:rPr>
          <w:rFonts w:cs="Arial"/>
          <w:sz w:val="20"/>
          <w:szCs w:val="20"/>
        </w:rPr>
        <w:t xml:space="preserve">Trečiųjų šalių kaštai </w:t>
      </w:r>
      <w:r>
        <w:rPr>
          <w:rFonts w:cs="Arial"/>
          <w:sz w:val="20"/>
          <w:szCs w:val="20"/>
        </w:rPr>
        <w:t>S</w:t>
      </w:r>
      <w:r w:rsidRPr="005F0282">
        <w:rPr>
          <w:rFonts w:cs="Arial"/>
          <w:sz w:val="20"/>
          <w:szCs w:val="20"/>
        </w:rPr>
        <w:t xml:space="preserve">utarties galiojimo laikotarpiu negalės sudaryti daugiau nei 50 (penkiasdešimt) proc. </w:t>
      </w:r>
      <w:r>
        <w:rPr>
          <w:rFonts w:cs="Arial"/>
          <w:sz w:val="20"/>
          <w:szCs w:val="20"/>
        </w:rPr>
        <w:t>S</w:t>
      </w:r>
      <w:r w:rsidRPr="005F0282">
        <w:rPr>
          <w:rFonts w:cs="Arial"/>
          <w:sz w:val="20"/>
          <w:szCs w:val="20"/>
        </w:rPr>
        <w:t xml:space="preserve">utarties vertės. Bet kokiu atveju bendra valdymo paslaugų kaina, įskaitant ir išlaidas trečiosioms šalims, </w:t>
      </w:r>
      <w:r>
        <w:rPr>
          <w:rFonts w:cs="Arial"/>
          <w:sz w:val="20"/>
          <w:szCs w:val="20"/>
        </w:rPr>
        <w:t>S</w:t>
      </w:r>
      <w:r w:rsidRPr="005F0282">
        <w:rPr>
          <w:rFonts w:cs="Arial"/>
          <w:sz w:val="20"/>
          <w:szCs w:val="20"/>
        </w:rPr>
        <w:t>utarties galiojimo laikotarpiu negalės viršyti maksimalios sutarties vertės. Šios išlaidos gali būti kompensuojamos iš anksto šalims suderinus tarpusavyje tokių prekių ir (ar) paslaugų apimtis ir kainas. Klientas įsipareigos p</w:t>
      </w:r>
      <w:r w:rsidRPr="005F0282">
        <w:rPr>
          <w:rFonts w:cs="Arial"/>
          <w:color w:val="000000"/>
          <w:sz w:val="20"/>
          <w:szCs w:val="20"/>
        </w:rPr>
        <w:t xml:space="preserve">adengti tik tas išlaidas, kurios neabejotinai patiriamos vykdant </w:t>
      </w:r>
      <w:r>
        <w:rPr>
          <w:rFonts w:cs="Arial"/>
          <w:color w:val="000000"/>
          <w:sz w:val="20"/>
          <w:szCs w:val="20"/>
        </w:rPr>
        <w:t>S</w:t>
      </w:r>
      <w:r w:rsidRPr="005F0282">
        <w:rPr>
          <w:rFonts w:cs="Arial"/>
          <w:color w:val="000000"/>
          <w:sz w:val="20"/>
          <w:szCs w:val="20"/>
        </w:rPr>
        <w:t>utartį ir kurias nėra sudėtinga patvirtinti dokumentais. Išlaidas, kurias galima sieti ir su kitomis Paslaugų Teikėjo veiklomis ar Teikėjo veiklomis pagal kitus užsakymus, Paslaugų teikėjas turės dengti pats. Paslaugų teikėjas</w:t>
      </w:r>
      <w:r w:rsidRPr="005F0282">
        <w:rPr>
          <w:rFonts w:cs="Arial"/>
          <w:sz w:val="20"/>
          <w:szCs w:val="20"/>
        </w:rPr>
        <w:t xml:space="preserve"> negali į šias kompensuojamas išlaidas įtraukti pelno.</w:t>
      </w:r>
    </w:p>
    <w:p w14:paraId="74E6EFD8" w14:textId="77777777" w:rsidR="0083780C" w:rsidRDefault="0083780C" w:rsidP="0083780C">
      <w:pPr>
        <w:spacing w:before="60" w:after="60"/>
        <w:ind w:firstLine="0"/>
        <w:jc w:val="both"/>
        <w:rPr>
          <w:rFonts w:cs="Arial"/>
          <w:i/>
          <w:sz w:val="20"/>
          <w:szCs w:val="20"/>
          <w:shd w:val="clear" w:color="auto" w:fill="D9D9D9" w:themeFill="background1" w:themeFillShade="D9"/>
        </w:rPr>
      </w:pPr>
    </w:p>
    <w:p w14:paraId="5A8C2AC7" w14:textId="77777777" w:rsidR="0083780C" w:rsidRDefault="0083780C" w:rsidP="0083780C">
      <w:pPr>
        <w:spacing w:before="60" w:after="60"/>
        <w:ind w:firstLine="0"/>
        <w:jc w:val="both"/>
        <w:rPr>
          <w:rFonts w:cs="Arial"/>
          <w:i/>
          <w:sz w:val="20"/>
          <w:szCs w:val="20"/>
          <w:shd w:val="clear" w:color="auto" w:fill="D9D9D9" w:themeFill="background1" w:themeFillShade="D9"/>
        </w:rPr>
      </w:pPr>
    </w:p>
    <w:p w14:paraId="2B1B5351" w14:textId="77777777" w:rsidR="00307B7E" w:rsidRDefault="00307B7E" w:rsidP="0083780C">
      <w:pPr>
        <w:spacing w:before="60" w:after="60"/>
        <w:ind w:firstLine="0"/>
        <w:jc w:val="both"/>
        <w:rPr>
          <w:rFonts w:cs="Arial"/>
          <w:i/>
          <w:sz w:val="20"/>
          <w:szCs w:val="20"/>
          <w:shd w:val="clear" w:color="auto" w:fill="D9D9D9" w:themeFill="background1" w:themeFillShade="D9"/>
        </w:rPr>
      </w:pPr>
      <w:bookmarkStart w:id="0" w:name="_GoBack"/>
      <w:bookmarkEnd w:id="0"/>
    </w:p>
    <w:p w14:paraId="4E51F121" w14:textId="77777777" w:rsidR="0083780C" w:rsidRPr="001A7350" w:rsidRDefault="0083780C" w:rsidP="0083780C">
      <w:pPr>
        <w:spacing w:before="60" w:after="60"/>
        <w:ind w:firstLine="0"/>
        <w:jc w:val="both"/>
        <w:rPr>
          <w:rFonts w:cs="Arial"/>
          <w:i/>
          <w:sz w:val="20"/>
          <w:szCs w:val="20"/>
          <w:shd w:val="clear" w:color="auto" w:fill="D9D9D9" w:themeFill="background1" w:themeFillShade="D9"/>
        </w:rPr>
      </w:pPr>
    </w:p>
    <w:p w14:paraId="389C5ADA" w14:textId="77777777" w:rsidR="0083780C" w:rsidRPr="001A7350" w:rsidRDefault="0083780C" w:rsidP="0083780C">
      <w:pPr>
        <w:pStyle w:val="ListParagraph"/>
        <w:numPr>
          <w:ilvl w:val="0"/>
          <w:numId w:val="5"/>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1A7350">
        <w:rPr>
          <w:rStyle w:val="Laukeliai"/>
          <w:rFonts w:cs="Arial"/>
          <w:b/>
          <w:szCs w:val="20"/>
        </w:rPr>
        <w:lastRenderedPageBreak/>
        <w:t xml:space="preserve">SUTARTINIŲ ĮSIPAREIGOJIMŲ VYKDYMO TVARKA IR TERMINAI </w:t>
      </w:r>
    </w:p>
    <w:p w14:paraId="61562B32" w14:textId="77777777" w:rsidR="0083780C" w:rsidRPr="001A7350" w:rsidRDefault="0083780C" w:rsidP="0083780C">
      <w:pPr>
        <w:pStyle w:val="ListParagraph"/>
        <w:numPr>
          <w:ilvl w:val="1"/>
          <w:numId w:val="5"/>
        </w:numPr>
        <w:tabs>
          <w:tab w:val="left" w:pos="284"/>
          <w:tab w:val="left" w:pos="426"/>
        </w:tabs>
        <w:ind w:left="0" w:firstLine="0"/>
        <w:jc w:val="both"/>
        <w:rPr>
          <w:rFonts w:eastAsia="Calibri" w:cs="Arial"/>
          <w:sz w:val="20"/>
          <w:szCs w:val="20"/>
        </w:rPr>
      </w:pPr>
      <w:r w:rsidRPr="001A7350">
        <w:rPr>
          <w:rFonts w:eastAsia="Calibri" w:cs="Arial"/>
          <w:sz w:val="20"/>
          <w:szCs w:val="20"/>
        </w:rPr>
        <w:t xml:space="preserve"> Paslaugos teikiamos pagal faktinį Kliento poreikį, kiek tai atitinka paslaugos pobūdį, ir</w:t>
      </w:r>
      <w:r>
        <w:rPr>
          <w:rFonts w:eastAsia="Calibri" w:cs="Arial"/>
          <w:sz w:val="20"/>
          <w:szCs w:val="20"/>
        </w:rPr>
        <w:t xml:space="preserve"> Klientas</w:t>
      </w:r>
      <w:r w:rsidRPr="001A7350">
        <w:rPr>
          <w:rFonts w:eastAsia="Calibri" w:cs="Arial"/>
          <w:sz w:val="20"/>
          <w:szCs w:val="20"/>
        </w:rPr>
        <w:t xml:space="preserve"> neįsipareigoja įsigyti viso Paslaugų kiekio </w:t>
      </w:r>
      <w:r>
        <w:rPr>
          <w:rFonts w:eastAsia="Calibri" w:cs="Arial"/>
          <w:sz w:val="20"/>
          <w:szCs w:val="20"/>
        </w:rPr>
        <w:t>S</w:t>
      </w:r>
      <w:r w:rsidRPr="001A7350">
        <w:rPr>
          <w:rFonts w:eastAsia="Calibri" w:cs="Arial"/>
          <w:sz w:val="20"/>
          <w:szCs w:val="20"/>
        </w:rPr>
        <w:t>utarties galiojimo laikotarpiu. Paslaugos užsakomos pagal poreikį žodžiu ir (arba) el. paštu. Minimali užsakymo vertė nenustatoma.</w:t>
      </w:r>
      <w:r w:rsidRPr="001A7350">
        <w:rPr>
          <w:rFonts w:cs="Arial"/>
        </w:rPr>
        <w:t xml:space="preserve"> </w:t>
      </w:r>
      <w:r w:rsidRPr="001A7350">
        <w:rPr>
          <w:rFonts w:eastAsia="Calibri" w:cs="Arial"/>
          <w:sz w:val="20"/>
          <w:szCs w:val="20"/>
        </w:rPr>
        <w:t>Dalis Paslaugų gali būti teikiamos nuolat.</w:t>
      </w:r>
    </w:p>
    <w:p w14:paraId="41C3FA60" w14:textId="77777777" w:rsidR="0083780C" w:rsidRPr="001A7350" w:rsidRDefault="0083780C" w:rsidP="0083780C">
      <w:pPr>
        <w:pStyle w:val="ListParagraph"/>
        <w:numPr>
          <w:ilvl w:val="1"/>
          <w:numId w:val="5"/>
        </w:numPr>
        <w:tabs>
          <w:tab w:val="left" w:pos="284"/>
          <w:tab w:val="left" w:pos="426"/>
        </w:tabs>
        <w:ind w:left="0" w:firstLine="0"/>
        <w:jc w:val="both"/>
        <w:rPr>
          <w:rFonts w:eastAsia="Calibri" w:cs="Arial"/>
          <w:sz w:val="20"/>
          <w:szCs w:val="20"/>
        </w:rPr>
      </w:pPr>
      <w:r w:rsidRPr="001A7350">
        <w:rPr>
          <w:rFonts w:eastAsia="Calibri" w:cs="Arial"/>
          <w:sz w:val="20"/>
          <w:szCs w:val="20"/>
        </w:rPr>
        <w:t xml:space="preserve">Paslaugų teikėjas, remdamasis savo profesine patirtimi ir žiniomis, turi teisę pasiūlyti 5.2 punkte nurodytas </w:t>
      </w:r>
      <w:r>
        <w:rPr>
          <w:rFonts w:eastAsia="Calibri" w:cs="Arial"/>
          <w:sz w:val="20"/>
          <w:szCs w:val="20"/>
        </w:rPr>
        <w:t>P</w:t>
      </w:r>
      <w:r w:rsidRPr="001A7350">
        <w:rPr>
          <w:rFonts w:eastAsia="Calibri" w:cs="Arial"/>
          <w:sz w:val="20"/>
          <w:szCs w:val="20"/>
        </w:rPr>
        <w:t xml:space="preserve">aslaugas ir nurodyti jų poreikį. Tokiu atveju </w:t>
      </w:r>
      <w:r>
        <w:rPr>
          <w:rFonts w:eastAsia="Calibri" w:cs="Arial"/>
          <w:sz w:val="20"/>
          <w:szCs w:val="20"/>
        </w:rPr>
        <w:t>P</w:t>
      </w:r>
      <w:r w:rsidRPr="001A7350">
        <w:rPr>
          <w:rFonts w:eastAsia="Calibri" w:cs="Arial"/>
          <w:sz w:val="20"/>
          <w:szCs w:val="20"/>
        </w:rPr>
        <w:t xml:space="preserve">aslaugos teikiamos </w:t>
      </w:r>
      <w:r>
        <w:rPr>
          <w:rFonts w:eastAsia="Calibri" w:cs="Arial"/>
          <w:sz w:val="20"/>
          <w:szCs w:val="20"/>
        </w:rPr>
        <w:t xml:space="preserve">gavus patvirtinimą (žodžiu arba raštu) </w:t>
      </w:r>
      <w:r w:rsidRPr="001A7350">
        <w:rPr>
          <w:rFonts w:eastAsia="Calibri" w:cs="Arial"/>
          <w:sz w:val="20"/>
          <w:szCs w:val="20"/>
        </w:rPr>
        <w:t>iš Klientu.</w:t>
      </w:r>
    </w:p>
    <w:p w14:paraId="16690D38" w14:textId="77777777" w:rsidR="0083780C" w:rsidRPr="003B27BD" w:rsidRDefault="0083780C" w:rsidP="0083780C">
      <w:pPr>
        <w:ind w:firstLine="0"/>
        <w:jc w:val="both"/>
      </w:pPr>
      <w:r>
        <w:rPr>
          <w:rFonts w:cs="Arial"/>
          <w:sz w:val="20"/>
          <w:szCs w:val="20"/>
        </w:rPr>
        <w:t xml:space="preserve">6.3. </w:t>
      </w:r>
      <w:r w:rsidRPr="00823C62">
        <w:rPr>
          <w:rFonts w:cs="Arial"/>
          <w:sz w:val="20"/>
          <w:szCs w:val="20"/>
        </w:rPr>
        <w:t>Paslaugų teikėjas įsipareigoja pradėti teikti Paslaugas ne vėliau kaip per 30 kalendorinių dienų nuo užsakymo gavimo dienos, užsakyme nustatyta tvarka ir apimtimi</w:t>
      </w:r>
      <w:r>
        <w:rPr>
          <w:rFonts w:cs="Arial"/>
          <w:sz w:val="20"/>
          <w:szCs w:val="20"/>
        </w:rPr>
        <w:t>.</w:t>
      </w:r>
    </w:p>
    <w:p w14:paraId="572CD6BD" w14:textId="631C51A7" w:rsidR="0083780C" w:rsidRPr="0083780C" w:rsidRDefault="0083780C" w:rsidP="0083780C">
      <w:pPr>
        <w:pStyle w:val="ListParagraph"/>
        <w:numPr>
          <w:ilvl w:val="1"/>
          <w:numId w:val="8"/>
        </w:numPr>
        <w:tabs>
          <w:tab w:val="left" w:pos="284"/>
          <w:tab w:val="left" w:pos="426"/>
        </w:tabs>
        <w:ind w:left="0" w:hanging="11"/>
        <w:jc w:val="both"/>
        <w:rPr>
          <w:rFonts w:eastAsia="Calibri" w:cs="Arial"/>
          <w:sz w:val="20"/>
          <w:szCs w:val="20"/>
        </w:rPr>
      </w:pPr>
      <w:r w:rsidRPr="0083780C">
        <w:rPr>
          <w:rFonts w:eastAsia="Calibri" w:cs="Arial"/>
          <w:sz w:val="20"/>
          <w:szCs w:val="20"/>
        </w:rPr>
        <w:t>Bendra Paslaugų teikimo trukmė – 36 mėn. nuo Sutarties pasirašymo. Sutartis galioja iki visiškų įsipareigojimo įvykdymo.</w:t>
      </w:r>
    </w:p>
    <w:p w14:paraId="6E36EFBE" w14:textId="77777777" w:rsidR="0083780C" w:rsidRPr="001A7350" w:rsidRDefault="0083780C" w:rsidP="0083780C">
      <w:pPr>
        <w:pStyle w:val="ListParagraph"/>
        <w:numPr>
          <w:ilvl w:val="1"/>
          <w:numId w:val="8"/>
        </w:numPr>
        <w:tabs>
          <w:tab w:val="left" w:pos="284"/>
          <w:tab w:val="left" w:pos="426"/>
        </w:tabs>
        <w:ind w:left="0" w:firstLine="0"/>
        <w:jc w:val="both"/>
        <w:rPr>
          <w:rFonts w:eastAsia="Calibri" w:cs="Arial"/>
          <w:sz w:val="20"/>
          <w:szCs w:val="20"/>
        </w:rPr>
      </w:pPr>
      <w:r w:rsidRPr="001A7350">
        <w:rPr>
          <w:rFonts w:eastAsia="Calibri" w:cs="Arial"/>
          <w:sz w:val="20"/>
          <w:szCs w:val="20"/>
        </w:rPr>
        <w:t>Atsiskaitymo terminas pagal pateiktą sąskaitą-faktūrą – 30 kalendorinių dienų.</w:t>
      </w:r>
    </w:p>
    <w:p w14:paraId="4C98391E" w14:textId="77777777" w:rsidR="0083780C" w:rsidRPr="001A7350" w:rsidRDefault="0083780C" w:rsidP="0083780C">
      <w:pPr>
        <w:tabs>
          <w:tab w:val="left" w:pos="284"/>
        </w:tabs>
        <w:ind w:firstLine="0"/>
        <w:jc w:val="both"/>
        <w:rPr>
          <w:rStyle w:val="Laukeliai"/>
          <w:rFonts w:cs="Arial"/>
          <w:szCs w:val="20"/>
        </w:rPr>
      </w:pPr>
    </w:p>
    <w:p w14:paraId="06D41FB9" w14:textId="77777777" w:rsidR="0083780C" w:rsidRPr="001A7350" w:rsidRDefault="0083780C" w:rsidP="0083780C">
      <w:pPr>
        <w:pStyle w:val="ListParagraph"/>
        <w:numPr>
          <w:ilvl w:val="0"/>
          <w:numId w:val="6"/>
        </w:numPr>
        <w:pBdr>
          <w:top w:val="single" w:sz="4" w:space="1" w:color="auto"/>
          <w:bottom w:val="single" w:sz="4" w:space="1" w:color="auto"/>
        </w:pBdr>
        <w:tabs>
          <w:tab w:val="left" w:pos="360"/>
        </w:tabs>
        <w:spacing w:before="60" w:after="60"/>
        <w:ind w:left="0" w:firstLine="0"/>
        <w:jc w:val="both"/>
        <w:rPr>
          <w:rStyle w:val="Laukeliai"/>
          <w:rFonts w:cs="Arial"/>
          <w:b/>
          <w:szCs w:val="20"/>
        </w:rPr>
      </w:pPr>
      <w:r w:rsidRPr="001A7350">
        <w:rPr>
          <w:rStyle w:val="Laukeliai"/>
          <w:rFonts w:cs="Arial"/>
          <w:b/>
          <w:szCs w:val="20"/>
        </w:rPr>
        <w:t>KOKYBĖ IR TRŪKUMŲ ŠALINIMAS</w:t>
      </w:r>
    </w:p>
    <w:p w14:paraId="12D1BE4C" w14:textId="77777777" w:rsidR="0083780C" w:rsidRPr="001A7350" w:rsidRDefault="0083780C" w:rsidP="0083780C">
      <w:pPr>
        <w:pStyle w:val="ListParagraph"/>
        <w:numPr>
          <w:ilvl w:val="0"/>
          <w:numId w:val="2"/>
        </w:numPr>
        <w:tabs>
          <w:tab w:val="left" w:pos="567"/>
        </w:tabs>
        <w:spacing w:before="60" w:after="60"/>
        <w:contextualSpacing w:val="0"/>
        <w:jc w:val="both"/>
        <w:rPr>
          <w:rStyle w:val="Laukeliai"/>
          <w:rFonts w:cs="Arial"/>
          <w:vanish/>
          <w:szCs w:val="20"/>
        </w:rPr>
      </w:pPr>
    </w:p>
    <w:p w14:paraId="137E2508" w14:textId="77777777" w:rsidR="0083780C" w:rsidRPr="001A7350" w:rsidRDefault="0083780C" w:rsidP="0083780C">
      <w:pPr>
        <w:pStyle w:val="ListParagraph"/>
        <w:numPr>
          <w:ilvl w:val="0"/>
          <w:numId w:val="2"/>
        </w:numPr>
        <w:tabs>
          <w:tab w:val="left" w:pos="567"/>
        </w:tabs>
        <w:spacing w:before="60" w:after="60"/>
        <w:contextualSpacing w:val="0"/>
        <w:jc w:val="both"/>
        <w:rPr>
          <w:rStyle w:val="Laukeliai"/>
          <w:rFonts w:cs="Arial"/>
          <w:vanish/>
          <w:szCs w:val="20"/>
        </w:rPr>
      </w:pPr>
    </w:p>
    <w:p w14:paraId="695F58F4" w14:textId="77777777" w:rsidR="0083780C" w:rsidRPr="001A7350" w:rsidRDefault="0083780C" w:rsidP="0083780C">
      <w:pPr>
        <w:pStyle w:val="ListParagraph"/>
        <w:numPr>
          <w:ilvl w:val="1"/>
          <w:numId w:val="2"/>
        </w:numPr>
        <w:tabs>
          <w:tab w:val="left" w:pos="426"/>
        </w:tabs>
        <w:spacing w:after="200" w:line="276" w:lineRule="auto"/>
        <w:ind w:left="0" w:firstLine="0"/>
        <w:jc w:val="both"/>
        <w:rPr>
          <w:rStyle w:val="Laukeliai"/>
          <w:rFonts w:cs="Arial"/>
          <w:szCs w:val="20"/>
        </w:rPr>
      </w:pPr>
      <w:r w:rsidRPr="001A7350">
        <w:rPr>
          <w:rStyle w:val="Laukeliai"/>
          <w:rFonts w:cs="Arial"/>
          <w:szCs w:val="20"/>
        </w:rPr>
        <w:t xml:space="preserve">Turi būti teikiamos kvalifikuotos kompleksinės valdymo </w:t>
      </w:r>
      <w:r>
        <w:rPr>
          <w:rStyle w:val="Laukeliai"/>
          <w:rFonts w:cs="Arial"/>
          <w:szCs w:val="20"/>
        </w:rPr>
        <w:t>P</w:t>
      </w:r>
      <w:r w:rsidRPr="001A7350">
        <w:rPr>
          <w:rStyle w:val="Laukeliai"/>
          <w:rFonts w:cs="Arial"/>
          <w:szCs w:val="20"/>
        </w:rPr>
        <w:t>aslaugos, remiantis valdymo bendrovėje sukaupta informacija, žiniomis bei kompetencija.</w:t>
      </w:r>
    </w:p>
    <w:p w14:paraId="09E47990" w14:textId="77777777" w:rsidR="0083780C" w:rsidRPr="001A7350" w:rsidRDefault="0083780C" w:rsidP="0083780C">
      <w:pPr>
        <w:pStyle w:val="ListParagraph"/>
        <w:numPr>
          <w:ilvl w:val="1"/>
          <w:numId w:val="2"/>
        </w:numPr>
        <w:tabs>
          <w:tab w:val="left" w:pos="426"/>
        </w:tabs>
        <w:spacing w:after="200" w:line="276" w:lineRule="auto"/>
        <w:ind w:left="0" w:firstLine="0"/>
        <w:jc w:val="both"/>
        <w:rPr>
          <w:rStyle w:val="Laukeliai"/>
          <w:rFonts w:cs="Arial"/>
          <w:szCs w:val="20"/>
        </w:rPr>
      </w:pPr>
      <w:r w:rsidRPr="001A7350">
        <w:rPr>
          <w:rStyle w:val="Laukeliai"/>
          <w:rFonts w:cs="Arial"/>
          <w:szCs w:val="20"/>
        </w:rPr>
        <w:t>Terminas, per kurį turi būti ištaisomi nustatyti trūkumai – 5 darbo dienos</w:t>
      </w:r>
      <w:r>
        <w:rPr>
          <w:rStyle w:val="Laukeliai"/>
          <w:rFonts w:cs="Arial"/>
          <w:szCs w:val="20"/>
        </w:rPr>
        <w:t xml:space="preserve"> arba kitas Sutarties šalių suderintas terminas</w:t>
      </w:r>
      <w:r w:rsidRPr="001A7350">
        <w:rPr>
          <w:rStyle w:val="Laukeliai"/>
          <w:rFonts w:cs="Arial"/>
          <w:szCs w:val="20"/>
        </w:rPr>
        <w:t>.</w:t>
      </w:r>
    </w:p>
    <w:p w14:paraId="1D183287" w14:textId="77777777" w:rsidR="0083780C" w:rsidRPr="001A7350" w:rsidRDefault="0083780C" w:rsidP="0083780C">
      <w:pPr>
        <w:pStyle w:val="ListParagraph"/>
        <w:spacing w:after="200" w:line="276" w:lineRule="auto"/>
        <w:ind w:left="0" w:firstLine="0"/>
        <w:jc w:val="both"/>
        <w:rPr>
          <w:rStyle w:val="Laukeliai"/>
          <w:rFonts w:cs="Arial"/>
          <w:szCs w:val="20"/>
        </w:rPr>
      </w:pPr>
    </w:p>
    <w:p w14:paraId="445714C6" w14:textId="77777777" w:rsidR="0083780C" w:rsidRPr="001A7350" w:rsidRDefault="0083780C" w:rsidP="0083780C">
      <w:pPr>
        <w:pStyle w:val="ListParagraph"/>
        <w:numPr>
          <w:ilvl w:val="0"/>
          <w:numId w:val="7"/>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1A7350">
        <w:rPr>
          <w:rStyle w:val="Laukeliai"/>
          <w:rFonts w:cs="Arial"/>
          <w:b/>
          <w:szCs w:val="20"/>
        </w:rPr>
        <w:t>KARTU SU TEIKIAMOMIS PASLAUGOMIS PATEIKIAMI DOKUMENTAI</w:t>
      </w:r>
    </w:p>
    <w:p w14:paraId="5BC4BE74" w14:textId="77777777" w:rsidR="0083780C" w:rsidRPr="001A7350" w:rsidRDefault="0083780C" w:rsidP="0083780C">
      <w:pPr>
        <w:pStyle w:val="ListParagraph"/>
        <w:numPr>
          <w:ilvl w:val="0"/>
          <w:numId w:val="2"/>
        </w:numPr>
        <w:tabs>
          <w:tab w:val="left" w:pos="567"/>
        </w:tabs>
        <w:spacing w:before="60" w:after="60"/>
        <w:contextualSpacing w:val="0"/>
        <w:jc w:val="both"/>
        <w:rPr>
          <w:rStyle w:val="Laukeliai"/>
          <w:rFonts w:cs="Arial"/>
          <w:vanish/>
          <w:color w:val="FF0000"/>
          <w:szCs w:val="20"/>
        </w:rPr>
      </w:pPr>
    </w:p>
    <w:p w14:paraId="25CB4FC5" w14:textId="77777777" w:rsidR="0083780C" w:rsidRPr="001A7350" w:rsidRDefault="0083780C" w:rsidP="0083780C">
      <w:pPr>
        <w:pStyle w:val="ListParagraph"/>
        <w:numPr>
          <w:ilvl w:val="1"/>
          <w:numId w:val="2"/>
        </w:numPr>
        <w:tabs>
          <w:tab w:val="left" w:pos="426"/>
        </w:tabs>
        <w:spacing w:before="60" w:after="60"/>
        <w:ind w:left="0" w:firstLine="0"/>
        <w:jc w:val="both"/>
        <w:rPr>
          <w:rStyle w:val="Laukeliai"/>
          <w:rFonts w:cs="Arial"/>
          <w:color w:val="000000" w:themeColor="text1"/>
          <w:szCs w:val="20"/>
        </w:rPr>
      </w:pPr>
      <w:r w:rsidRPr="001A7350">
        <w:rPr>
          <w:rStyle w:val="Laukeliai"/>
          <w:rFonts w:cs="Arial"/>
          <w:color w:val="000000" w:themeColor="text1"/>
          <w:szCs w:val="20"/>
        </w:rPr>
        <w:t xml:space="preserve">Paslaugų teikėjas privalo </w:t>
      </w:r>
      <w:r>
        <w:rPr>
          <w:rStyle w:val="Laukeliai"/>
          <w:rFonts w:cs="Arial"/>
          <w:color w:val="000000" w:themeColor="text1"/>
          <w:szCs w:val="20"/>
        </w:rPr>
        <w:t xml:space="preserve">pagal </w:t>
      </w:r>
      <w:r w:rsidRPr="001A7350">
        <w:rPr>
          <w:rStyle w:val="Laukeliai"/>
          <w:rFonts w:cs="Arial"/>
          <w:color w:val="000000" w:themeColor="text1"/>
          <w:szCs w:val="20"/>
        </w:rPr>
        <w:t>Klient</w:t>
      </w:r>
      <w:r>
        <w:rPr>
          <w:rStyle w:val="Laukeliai"/>
          <w:rFonts w:cs="Arial"/>
          <w:color w:val="000000" w:themeColor="text1"/>
          <w:szCs w:val="20"/>
        </w:rPr>
        <w:t xml:space="preserve">o poreikį </w:t>
      </w:r>
      <w:r w:rsidRPr="001A7350">
        <w:rPr>
          <w:rStyle w:val="Laukeliai"/>
          <w:rFonts w:cs="Arial"/>
          <w:color w:val="000000" w:themeColor="text1"/>
          <w:szCs w:val="20"/>
        </w:rPr>
        <w:t>pateikti kokybiškus dokument</w:t>
      </w:r>
      <w:r>
        <w:rPr>
          <w:rStyle w:val="Laukeliai"/>
          <w:rFonts w:cs="Arial"/>
          <w:color w:val="000000" w:themeColor="text1"/>
          <w:szCs w:val="20"/>
        </w:rPr>
        <w:t>ų projekt</w:t>
      </w:r>
      <w:r w:rsidRPr="001A7350">
        <w:rPr>
          <w:rStyle w:val="Laukeliai"/>
          <w:rFonts w:cs="Arial"/>
          <w:color w:val="000000" w:themeColor="text1"/>
          <w:szCs w:val="20"/>
        </w:rPr>
        <w:t>us,</w:t>
      </w:r>
      <w:r>
        <w:rPr>
          <w:rStyle w:val="Laukeliai"/>
          <w:rFonts w:cs="Arial"/>
          <w:color w:val="000000" w:themeColor="text1"/>
          <w:szCs w:val="20"/>
        </w:rPr>
        <w:t xml:space="preserve"> pvz..</w:t>
      </w:r>
      <w:r>
        <w:rPr>
          <w:rFonts w:cs="Arial"/>
          <w:color w:val="000000" w:themeColor="text1"/>
          <w:sz w:val="20"/>
          <w:szCs w:val="20"/>
        </w:rPr>
        <w:t xml:space="preserve"> raštus,</w:t>
      </w:r>
      <w:r w:rsidRPr="003B27BD">
        <w:rPr>
          <w:rFonts w:cs="Arial"/>
          <w:color w:val="000000" w:themeColor="text1"/>
          <w:sz w:val="20"/>
          <w:szCs w:val="20"/>
        </w:rPr>
        <w:t xml:space="preserve"> finansų valdymo ataskaitas, pinigų išlaidų ataskaitas</w:t>
      </w:r>
      <w:r>
        <w:rPr>
          <w:rFonts w:cs="Arial"/>
          <w:color w:val="000000" w:themeColor="text1"/>
          <w:sz w:val="20"/>
          <w:szCs w:val="20"/>
        </w:rPr>
        <w:t xml:space="preserve"> ar kitus,</w:t>
      </w:r>
      <w:r w:rsidRPr="001A7350">
        <w:rPr>
          <w:rStyle w:val="Laukeliai"/>
          <w:rFonts w:cs="Arial"/>
          <w:color w:val="000000" w:themeColor="text1"/>
          <w:szCs w:val="20"/>
        </w:rPr>
        <w:t xml:space="preserve"> atsižvelgiant į teikiamų Paslaugų specifiką</w:t>
      </w:r>
      <w:r>
        <w:rPr>
          <w:rStyle w:val="Laukeliai"/>
          <w:rFonts w:cs="Arial"/>
          <w:color w:val="000000" w:themeColor="text1"/>
          <w:szCs w:val="20"/>
        </w:rPr>
        <w:t>.</w:t>
      </w:r>
    </w:p>
    <w:p w14:paraId="03BFF410" w14:textId="77777777" w:rsidR="0083780C" w:rsidRPr="001A7350" w:rsidRDefault="0083780C" w:rsidP="0083780C">
      <w:pPr>
        <w:pStyle w:val="ListParagraph"/>
        <w:numPr>
          <w:ilvl w:val="1"/>
          <w:numId w:val="2"/>
        </w:numPr>
        <w:tabs>
          <w:tab w:val="left" w:pos="426"/>
        </w:tabs>
        <w:spacing w:before="60" w:after="60"/>
        <w:ind w:left="0" w:firstLine="0"/>
        <w:jc w:val="both"/>
        <w:rPr>
          <w:rStyle w:val="Laukeliai"/>
          <w:rFonts w:cs="Arial"/>
          <w:color w:val="000000" w:themeColor="text1"/>
          <w:szCs w:val="20"/>
        </w:rPr>
      </w:pPr>
      <w:r w:rsidRPr="001A7350">
        <w:rPr>
          <w:rStyle w:val="Laukeliai"/>
          <w:rFonts w:cs="Arial"/>
          <w:color w:val="000000" w:themeColor="text1"/>
          <w:szCs w:val="20"/>
        </w:rPr>
        <w:t xml:space="preserve">Ataskaita apie suteiktas </w:t>
      </w:r>
      <w:r>
        <w:rPr>
          <w:rStyle w:val="Laukeliai"/>
          <w:rFonts w:cs="Arial"/>
          <w:color w:val="000000" w:themeColor="text1"/>
          <w:szCs w:val="20"/>
        </w:rPr>
        <w:t>P</w:t>
      </w:r>
      <w:r w:rsidRPr="001A7350">
        <w:rPr>
          <w:rStyle w:val="Laukeliai"/>
          <w:rFonts w:cs="Arial"/>
          <w:color w:val="000000" w:themeColor="text1"/>
          <w:szCs w:val="20"/>
        </w:rPr>
        <w:t xml:space="preserve">aslaugas teikiama Klientui lietuvių kalba. Ataskaita už suteiktas </w:t>
      </w:r>
      <w:r>
        <w:rPr>
          <w:rStyle w:val="Laukeliai"/>
          <w:rFonts w:cs="Arial"/>
          <w:color w:val="000000" w:themeColor="text1"/>
          <w:szCs w:val="20"/>
        </w:rPr>
        <w:t>P</w:t>
      </w:r>
      <w:r w:rsidRPr="001A7350">
        <w:rPr>
          <w:rStyle w:val="Laukeliai"/>
          <w:rFonts w:cs="Arial"/>
          <w:color w:val="000000" w:themeColor="text1"/>
          <w:szCs w:val="20"/>
        </w:rPr>
        <w:t>aslaugas teikiama Kliento prašymu.</w:t>
      </w:r>
    </w:p>
    <w:p w14:paraId="7602C5D4" w14:textId="77777777" w:rsidR="0083780C" w:rsidRPr="001A7350" w:rsidRDefault="0083780C" w:rsidP="0083780C">
      <w:pPr>
        <w:pStyle w:val="ListParagraph"/>
        <w:numPr>
          <w:ilvl w:val="1"/>
          <w:numId w:val="2"/>
        </w:numPr>
        <w:tabs>
          <w:tab w:val="left" w:pos="426"/>
        </w:tabs>
        <w:spacing w:before="60" w:after="60"/>
        <w:ind w:left="0" w:firstLine="0"/>
        <w:jc w:val="both"/>
        <w:rPr>
          <w:rStyle w:val="Laukeliai"/>
          <w:rFonts w:cs="Arial"/>
          <w:color w:val="000000" w:themeColor="text1"/>
          <w:szCs w:val="20"/>
        </w:rPr>
      </w:pPr>
      <w:r w:rsidRPr="001A7350">
        <w:rPr>
          <w:rStyle w:val="Laukeliai"/>
          <w:rFonts w:cs="Arial"/>
          <w:color w:val="000000" w:themeColor="text1"/>
          <w:szCs w:val="20"/>
        </w:rPr>
        <w:t>Paslaugų teikėjas ir Paslaugų subteikėjas teikia Klientui sąskaitą-faktūrą kas mėnesį, per 10 kalendorinių dienų pasibaigus einamajam mėnesiui.</w:t>
      </w:r>
    </w:p>
    <w:p w14:paraId="636C42CF" w14:textId="77777777" w:rsidR="0083780C" w:rsidRPr="001A7350" w:rsidRDefault="0083780C" w:rsidP="0083780C">
      <w:pPr>
        <w:pStyle w:val="ListParagraph"/>
        <w:tabs>
          <w:tab w:val="left" w:pos="540"/>
        </w:tabs>
        <w:spacing w:before="60" w:after="60"/>
        <w:ind w:left="792" w:firstLine="0"/>
        <w:jc w:val="both"/>
        <w:rPr>
          <w:rStyle w:val="Laukeliai"/>
          <w:rFonts w:cs="Arial"/>
          <w:color w:val="000000" w:themeColor="text1"/>
          <w:szCs w:val="20"/>
        </w:rPr>
      </w:pPr>
    </w:p>
    <w:p w14:paraId="4B4BF583" w14:textId="77777777" w:rsidR="0083780C" w:rsidRPr="001A7350" w:rsidRDefault="0083780C" w:rsidP="0083780C">
      <w:pPr>
        <w:pStyle w:val="ListParagraph"/>
        <w:numPr>
          <w:ilvl w:val="0"/>
          <w:numId w:val="7"/>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A7350">
        <w:rPr>
          <w:rFonts w:cs="Arial"/>
          <w:b/>
          <w:sz w:val="20"/>
          <w:szCs w:val="20"/>
        </w:rPr>
        <w:t xml:space="preserve">KLIENTO SUTARTINIAI ĮSIPAREIGOJIMAI </w:t>
      </w:r>
    </w:p>
    <w:p w14:paraId="3C167529" w14:textId="77777777" w:rsidR="0083780C" w:rsidRPr="001A7350" w:rsidRDefault="0083780C" w:rsidP="0083780C">
      <w:pPr>
        <w:pStyle w:val="ListParagraph"/>
        <w:numPr>
          <w:ilvl w:val="1"/>
          <w:numId w:val="7"/>
        </w:numPr>
        <w:tabs>
          <w:tab w:val="left" w:pos="426"/>
        </w:tabs>
        <w:spacing w:before="60" w:after="60"/>
        <w:ind w:hanging="720"/>
        <w:jc w:val="both"/>
        <w:rPr>
          <w:rStyle w:val="Laukeliai"/>
          <w:rFonts w:cs="Arial"/>
          <w:szCs w:val="20"/>
        </w:rPr>
      </w:pPr>
      <w:r w:rsidRPr="001A7350">
        <w:rPr>
          <w:rStyle w:val="Laukeliai"/>
          <w:rFonts w:cs="Arial"/>
          <w:szCs w:val="20"/>
        </w:rPr>
        <w:t>Bendradarbiauti su Paslaugų teikėju ir Paslaugų subteikėju, teikiant pagrįstai reikalingą informaciją</w:t>
      </w:r>
      <w:r>
        <w:rPr>
          <w:rStyle w:val="Laukeliai"/>
          <w:rFonts w:cs="Arial"/>
          <w:szCs w:val="20"/>
        </w:rPr>
        <w:t>.</w:t>
      </w:r>
    </w:p>
    <w:p w14:paraId="4499862D" w14:textId="77777777" w:rsidR="0083780C" w:rsidRPr="001A7350" w:rsidRDefault="0083780C" w:rsidP="0083780C">
      <w:pPr>
        <w:pStyle w:val="ListParagraph"/>
        <w:numPr>
          <w:ilvl w:val="1"/>
          <w:numId w:val="7"/>
        </w:numPr>
        <w:tabs>
          <w:tab w:val="left" w:pos="426"/>
        </w:tabs>
        <w:spacing w:before="60" w:after="60"/>
        <w:ind w:left="0" w:firstLine="0"/>
        <w:jc w:val="both"/>
        <w:rPr>
          <w:rStyle w:val="Laukeliai"/>
          <w:rFonts w:cs="Arial"/>
          <w:szCs w:val="20"/>
        </w:rPr>
      </w:pPr>
      <w:r w:rsidRPr="001A7350">
        <w:rPr>
          <w:rStyle w:val="Laukeliai"/>
          <w:rFonts w:cs="Arial"/>
          <w:szCs w:val="20"/>
        </w:rPr>
        <w:t>Savo kompetencijos ribose pateikti Paslaugų teikėjui ir Paslaugų subteikėjui turimą bendro pobūdžio informaciją apie su Klientu ir jo rinka susijusius apribojimus</w:t>
      </w:r>
      <w:r>
        <w:rPr>
          <w:rStyle w:val="Laukeliai"/>
          <w:rFonts w:cs="Arial"/>
          <w:szCs w:val="20"/>
        </w:rPr>
        <w:t>.</w:t>
      </w:r>
    </w:p>
    <w:p w14:paraId="50BD55D9" w14:textId="77777777" w:rsidR="0083780C" w:rsidRPr="001A7350" w:rsidRDefault="0083780C" w:rsidP="0083780C">
      <w:pPr>
        <w:pStyle w:val="ListParagraph"/>
        <w:numPr>
          <w:ilvl w:val="1"/>
          <w:numId w:val="7"/>
        </w:numPr>
        <w:tabs>
          <w:tab w:val="left" w:pos="426"/>
        </w:tabs>
        <w:spacing w:before="60" w:after="60"/>
        <w:ind w:left="0" w:firstLine="0"/>
        <w:jc w:val="both"/>
        <w:rPr>
          <w:rStyle w:val="Laukeliai"/>
          <w:rFonts w:cs="Arial"/>
          <w:szCs w:val="20"/>
        </w:rPr>
      </w:pPr>
      <w:r w:rsidRPr="001A7350">
        <w:rPr>
          <w:rStyle w:val="Laukeliai"/>
          <w:rFonts w:cs="Arial"/>
          <w:szCs w:val="20"/>
        </w:rPr>
        <w:t xml:space="preserve">Reguliariai informuoti Paslaugų teikėją bei Paslaugų subteikėją apie bet kokius jam žinomus vidaus ar išorės įvykius, kurie gali turėti įtakos tinkamam </w:t>
      </w:r>
      <w:r w:rsidRPr="002F7E91">
        <w:rPr>
          <w:rStyle w:val="Laukeliai"/>
          <w:rFonts w:cs="Arial"/>
          <w:szCs w:val="20"/>
        </w:rPr>
        <w:t>Paslaugų tiekimui</w:t>
      </w:r>
      <w:r>
        <w:rPr>
          <w:rStyle w:val="Laukeliai"/>
          <w:rFonts w:cs="Arial"/>
          <w:szCs w:val="20"/>
        </w:rPr>
        <w:t>.</w:t>
      </w:r>
    </w:p>
    <w:p w14:paraId="17E97359" w14:textId="1E0459C1" w:rsidR="00D40452" w:rsidRPr="0083780C" w:rsidRDefault="0083780C" w:rsidP="0083780C">
      <w:pPr>
        <w:pStyle w:val="ListParagraph"/>
        <w:numPr>
          <w:ilvl w:val="1"/>
          <w:numId w:val="7"/>
        </w:numPr>
        <w:tabs>
          <w:tab w:val="left" w:pos="426"/>
        </w:tabs>
        <w:spacing w:before="60" w:after="60"/>
        <w:ind w:left="0" w:firstLine="0"/>
        <w:jc w:val="both"/>
        <w:rPr>
          <w:rFonts w:cs="Arial"/>
          <w:sz w:val="20"/>
          <w:szCs w:val="20"/>
        </w:rPr>
      </w:pPr>
      <w:r w:rsidRPr="001A7350">
        <w:rPr>
          <w:rStyle w:val="Laukeliai"/>
          <w:rFonts w:cs="Arial"/>
          <w:szCs w:val="20"/>
        </w:rPr>
        <w:t xml:space="preserve">Laiku ir tinkamai atsiskaityti su Paslaugų teikėju bei Paslaugų </w:t>
      </w:r>
      <w:r>
        <w:rPr>
          <w:rStyle w:val="Laukeliai"/>
          <w:rFonts w:cs="Arial"/>
          <w:szCs w:val="20"/>
        </w:rPr>
        <w:t>s</w:t>
      </w:r>
      <w:r w:rsidRPr="001A7350">
        <w:rPr>
          <w:rStyle w:val="Laukeliai"/>
          <w:rFonts w:cs="Arial"/>
          <w:szCs w:val="20"/>
        </w:rPr>
        <w:t>ubteikėju Sutartyje numatytais terminais.</w:t>
      </w:r>
    </w:p>
    <w:sectPr w:rsidR="00D40452" w:rsidRPr="0083780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03FE7" w14:textId="77777777" w:rsidR="00670101" w:rsidRDefault="00670101" w:rsidP="00DD1E09">
      <w:r>
        <w:separator/>
      </w:r>
    </w:p>
  </w:endnote>
  <w:endnote w:type="continuationSeparator" w:id="0">
    <w:p w14:paraId="07EC2622" w14:textId="77777777" w:rsidR="00670101" w:rsidRDefault="00670101" w:rsidP="00DD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2B3FE" w14:textId="77777777" w:rsidR="00670101" w:rsidRDefault="00670101" w:rsidP="00DD1E09">
      <w:r>
        <w:separator/>
      </w:r>
    </w:p>
  </w:footnote>
  <w:footnote w:type="continuationSeparator" w:id="0">
    <w:p w14:paraId="33EA7D47" w14:textId="77777777" w:rsidR="00670101" w:rsidRDefault="00670101" w:rsidP="00DD1E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FF4469"/>
    <w:multiLevelType w:val="multilevel"/>
    <w:tmpl w:val="CCA2F78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744147"/>
    <w:multiLevelType w:val="multilevel"/>
    <w:tmpl w:val="EBB4E66A"/>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5"/>
  </w:num>
  <w:num w:numId="4">
    <w:abstractNumId w:val="0"/>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EA"/>
    <w:rsid w:val="000F2EE2"/>
    <w:rsid w:val="00307B7E"/>
    <w:rsid w:val="004017EA"/>
    <w:rsid w:val="00670101"/>
    <w:rsid w:val="007761EC"/>
    <w:rsid w:val="007F1EDC"/>
    <w:rsid w:val="0083780C"/>
    <w:rsid w:val="00893FC7"/>
    <w:rsid w:val="009844BD"/>
    <w:rsid w:val="009F5E55"/>
    <w:rsid w:val="00A3353E"/>
    <w:rsid w:val="00BC1158"/>
    <w:rsid w:val="00D40452"/>
    <w:rsid w:val="00DD1E09"/>
    <w:rsid w:val="00F44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972FE"/>
  <w15:chartTrackingRefBased/>
  <w15:docId w15:val="{666FCBD0-B00F-4F51-8872-A7DBA6AF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E09"/>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1E09"/>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D1E09"/>
    <w:rPr>
      <w:rFonts w:ascii="Arial" w:hAnsi="Arial"/>
    </w:rPr>
  </w:style>
  <w:style w:type="character" w:customStyle="1" w:styleId="Laukeliai">
    <w:name w:val="Laukeliai"/>
    <w:basedOn w:val="DefaultParagraphFont"/>
    <w:uiPriority w:val="1"/>
    <w:rsid w:val="00DD1E09"/>
    <w:rPr>
      <w:rFonts w:ascii="Arial" w:hAnsi="Arial"/>
      <w:sz w:val="20"/>
    </w:rPr>
  </w:style>
  <w:style w:type="paragraph" w:customStyle="1" w:styleId="Tekstas">
    <w:name w:val="Tekstas"/>
    <w:rsid w:val="00DD1E09"/>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6612</Words>
  <Characters>3770</Characters>
  <Application>Microsoft Office Word</Application>
  <DocSecurity>0</DocSecurity>
  <Lines>31</Lines>
  <Paragraphs>20</Paragraphs>
  <ScaleCrop>false</ScaleCrop>
  <Company>UAB TIC</Company>
  <LinksUpToDate>false</LinksUpToDate>
  <CharactersWithSpaces>10362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Puidokė</dc:creator>
  <cp:keywords/>
  <dc:description/>
  <cp:lastModifiedBy>Indrė Unguraitienė</cp:lastModifiedBy>
  <cp:revision>8</cp:revision>
  <dcterms:created xsi:type="dcterms:W3CDTF">2019-07-10T07:49:00Z</dcterms:created>
  <dcterms:modified xsi:type="dcterms:W3CDTF">2019-07-30T09:30:00Z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Monika.Puidoke@le.lt</vt:lpwstr>
  </property>
  <property fmtid="{D5CDD505-2E9C-101B-9397-08002B2CF9AE}" pid="5" name="MSIP_Label_320c693d-44b7-4e16-b3dd-4fcd87401cf5_SetDate">
    <vt:lpwstr>2019-07-10T07:49:06.6408895Z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790a8c0d-9a26-4615-b985-1bfe5e7871db</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Monika.Puidoke@le.lt</vt:lpwstr>
  </property>
  <property fmtid="{D5CDD505-2E9C-101B-9397-08002B2CF9AE}" pid="13" name="MSIP_Label_190751af-2442-49a7-b7b9-9f0bcce858c9_SetDate">
    <vt:lpwstr>2019-07-10T07:49:06.6408895Z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790a8c0d-9a26-4615-b985-1bfe5e7871db</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