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513DA" w14:textId="77777777" w:rsidR="00F73FA4" w:rsidRPr="009B2917" w:rsidRDefault="00F73FA4" w:rsidP="00F73FA4">
      <w:pPr>
        <w:pStyle w:val="NormalWeb"/>
        <w:spacing w:before="0" w:beforeAutospacing="0" w:after="0" w:afterAutospacing="0"/>
        <w:jc w:val="right"/>
      </w:pPr>
      <w:r w:rsidRPr="009B2917">
        <w:t>Pirkimo dokumentų (SPS) 1 priedas</w:t>
      </w:r>
    </w:p>
    <w:p w14:paraId="70A74764" w14:textId="77777777" w:rsidR="00F73FA4" w:rsidRPr="009B2917" w:rsidRDefault="00F73FA4" w:rsidP="00F73FA4">
      <w:pPr>
        <w:pStyle w:val="NormalWeb"/>
        <w:spacing w:before="0" w:beforeAutospacing="0" w:after="0" w:afterAutospacing="0"/>
        <w:ind w:right="-150"/>
        <w:jc w:val="center"/>
        <w:rPr>
          <w:b/>
        </w:rPr>
      </w:pPr>
    </w:p>
    <w:p w14:paraId="5C6AC62E" w14:textId="77777777" w:rsidR="00F73FA4" w:rsidRPr="009B2917" w:rsidRDefault="00F73FA4" w:rsidP="00F73FA4">
      <w:pPr>
        <w:pStyle w:val="NormalWeb"/>
        <w:spacing w:before="0" w:beforeAutospacing="0" w:after="0" w:afterAutospacing="0"/>
        <w:ind w:right="-150"/>
        <w:jc w:val="center"/>
        <w:rPr>
          <w:b/>
        </w:rPr>
      </w:pPr>
      <w:r w:rsidRPr="009B2917">
        <w:rPr>
          <w:b/>
        </w:rPr>
        <w:t>TECHNINĖ SPECIFIKACIJA</w:t>
      </w:r>
    </w:p>
    <w:p w14:paraId="0741C07C" w14:textId="77777777" w:rsidR="00F73FA4" w:rsidRPr="009B2917" w:rsidRDefault="00F73FA4" w:rsidP="00F73FA4">
      <w:pPr>
        <w:jc w:val="both"/>
        <w:rPr>
          <w:lang w:val="lt-LT"/>
        </w:rPr>
      </w:pPr>
    </w:p>
    <w:p w14:paraId="00820C7F" w14:textId="77777777" w:rsidR="00F73FA4" w:rsidRPr="009B2917" w:rsidRDefault="00F73FA4" w:rsidP="00F73FA4">
      <w:pPr>
        <w:jc w:val="center"/>
        <w:rPr>
          <w:b/>
          <w:lang w:val="lt-LT"/>
        </w:rPr>
      </w:pPr>
      <w:r w:rsidRPr="009B2917">
        <w:rPr>
          <w:b/>
          <w:lang w:val="lt-LT"/>
        </w:rPr>
        <w:t>SPECIALIEJI REIKALAVIMAI:</w:t>
      </w:r>
    </w:p>
    <w:p w14:paraId="18262780" w14:textId="77777777" w:rsidR="00F73FA4" w:rsidRPr="009B2917" w:rsidRDefault="00F73FA4" w:rsidP="00F73FA4">
      <w:pPr>
        <w:jc w:val="center"/>
        <w:rPr>
          <w:b/>
          <w:lang w:val="lt-LT"/>
        </w:rPr>
      </w:pPr>
    </w:p>
    <w:p w14:paraId="0AC6184B" w14:textId="77777777" w:rsidR="00F73FA4" w:rsidRPr="009B2917" w:rsidRDefault="00F73FA4" w:rsidP="00F73FA4">
      <w:pPr>
        <w:jc w:val="both"/>
        <w:rPr>
          <w:lang w:val="lt-LT"/>
        </w:rPr>
      </w:pPr>
      <w:r w:rsidRPr="009B2917">
        <w:rPr>
          <w:lang w:val="lt-LT"/>
        </w:rPr>
        <w:t>1. Tiekėjas turi pateikti dokumentus, įrodančius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9B2917">
        <w:rPr>
          <w:lang w:val="lt-LT"/>
        </w:rPr>
        <w:t>pdf</w:t>
      </w:r>
      <w:proofErr w:type="spellEnd"/>
      <w:r w:rsidRPr="009B2917">
        <w:rPr>
          <w:lang w:val="lt-LT"/>
        </w:rPr>
        <w:t xml:space="preserve"> formatu) su vertimu į lietuvių kalbą.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6C9EBC77" w14:textId="77777777" w:rsidR="00F73FA4" w:rsidRPr="009B2917" w:rsidRDefault="00F73FA4" w:rsidP="00F73FA4">
      <w:pPr>
        <w:jc w:val="both"/>
        <w:rPr>
          <w:lang w:val="lt-LT"/>
        </w:rPr>
      </w:pPr>
      <w:r w:rsidRPr="009B2917">
        <w:rPr>
          <w:lang w:val="lt-LT"/>
        </w:rPr>
        <w:t>2. Visoms nurodytoms konkrečioms medžiagoms ir/ar konkretiems pavadinimams, standartams ir pan. taikoma „arba lygiavertis“. Tiekėjas, siūlantis lygiavertę prekę, privalo savo pasiūlyme patikimomis priemonėmis įrodyti, kad siūloma prekė yra lygiavertė ir atitinka techninėje specifikacijoje keliamus reikalavimus.</w:t>
      </w:r>
    </w:p>
    <w:p w14:paraId="20B100CE" w14:textId="77777777" w:rsidR="00F73FA4" w:rsidRPr="009B2917" w:rsidRDefault="00F73FA4" w:rsidP="00F73FA4">
      <w:pPr>
        <w:jc w:val="both"/>
        <w:rPr>
          <w:lang w:val="lt-LT"/>
        </w:rPr>
      </w:pPr>
      <w:r w:rsidRPr="009B2917">
        <w:rPr>
          <w:lang w:val="lt-LT"/>
        </w:rPr>
        <w:t>3. Tiekėjas turi būti siūlomos įrangos gamintojas arba oficialus siūlomos įrangos gamintojo įgaliotasis atstovas, arba turi turėti rašytinį susitarimą su tokiu įgaliotuoju atstovu dėl prekybos šia įranga ir su pasiūlymu turi pateikti tai patvirtinantį dokumentą. 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 (taikoma 2 ir 3 pirkimo dalims, netaikoma kartu su įranga siūlomiems kompiuteriams, klaviatūroms, pelėms, nepertraukiamo maitinimo šaltiniams (UPS), lazeriniams spausdintuvams).</w:t>
      </w:r>
    </w:p>
    <w:p w14:paraId="4178995B" w14:textId="77777777" w:rsidR="00F73FA4" w:rsidRPr="009B2917" w:rsidRDefault="00F73FA4" w:rsidP="00F73FA4">
      <w:pPr>
        <w:jc w:val="both"/>
        <w:rPr>
          <w:lang w:val="lt-LT"/>
        </w:rPr>
      </w:pPr>
      <w:r w:rsidRPr="009B2917">
        <w:rPr>
          <w:lang w:val="lt-LT"/>
        </w:rPr>
        <w:t>4. Į pasiūlymo kainą turi būti įskaičiuotas įrangos pristatymas į VšĮ Vilniaus universiteto ligoninės Santaros klinikų sandėlį, pervežimas iš sandėlio į instaliavimo vietą, instaliavimas, po instaliavimo likusių įpakavimo medžiagų išvežimas (utilizavimas) ir personalo apmokymas.</w:t>
      </w:r>
    </w:p>
    <w:p w14:paraId="4AA00C94" w14:textId="77777777" w:rsidR="00F73FA4" w:rsidRPr="009B2917" w:rsidRDefault="00F73FA4" w:rsidP="00F73FA4">
      <w:pPr>
        <w:jc w:val="both"/>
        <w:rPr>
          <w:lang w:val="lt-LT"/>
        </w:rPr>
      </w:pPr>
      <w:r w:rsidRPr="009B2917">
        <w:rPr>
          <w:lang w:val="lt-LT"/>
        </w:rPr>
        <w:t>5. 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790F5F68" w14:textId="77777777" w:rsidR="00F73FA4" w:rsidRPr="009B2917" w:rsidRDefault="00F73FA4" w:rsidP="00F73FA4">
      <w:pPr>
        <w:jc w:val="both"/>
        <w:rPr>
          <w:lang w:val="lt-LT"/>
        </w:rPr>
      </w:pPr>
      <w:r w:rsidRPr="009B2917">
        <w:rPr>
          <w:lang w:val="lt-LT"/>
        </w:rPr>
        <w:t>6. Garantinis laikotarpis:</w:t>
      </w:r>
    </w:p>
    <w:p w14:paraId="5DCC0A39" w14:textId="77777777" w:rsidR="00F73FA4" w:rsidRPr="009B2917" w:rsidRDefault="00F73FA4" w:rsidP="00F73FA4">
      <w:pPr>
        <w:jc w:val="both"/>
        <w:rPr>
          <w:lang w:val="lt-LT"/>
        </w:rPr>
      </w:pPr>
      <w:r w:rsidRPr="009B2917">
        <w:rPr>
          <w:lang w:val="lt-LT"/>
        </w:rPr>
        <w:t>6.1. Ne mažiau nei 24 mėn.</w:t>
      </w:r>
    </w:p>
    <w:p w14:paraId="77B106B1" w14:textId="77777777" w:rsidR="00F73FA4" w:rsidRPr="009B2917" w:rsidRDefault="00F73FA4" w:rsidP="00F73FA4">
      <w:pPr>
        <w:jc w:val="both"/>
        <w:rPr>
          <w:lang w:val="lt-LT"/>
        </w:rPr>
      </w:pPr>
      <w:r w:rsidRPr="009B2917">
        <w:rPr>
          <w:lang w:val="lt-LT"/>
        </w:rPr>
        <w:t>6.2. 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p w14:paraId="5D5ABA45" w14:textId="77777777" w:rsidR="00F73FA4" w:rsidRPr="009B2917" w:rsidRDefault="00F73FA4" w:rsidP="00F73FA4">
      <w:pPr>
        <w:jc w:val="both"/>
        <w:rPr>
          <w:lang w:val="lt-LT"/>
        </w:rPr>
      </w:pPr>
      <w:r w:rsidRPr="009B2917">
        <w:rPr>
          <w:lang w:val="lt-LT"/>
        </w:rPr>
        <w:t>7. Kartu su įranga pateikiama dokumentacija:</w:t>
      </w:r>
    </w:p>
    <w:p w14:paraId="7CA8E093" w14:textId="77777777" w:rsidR="00F73FA4" w:rsidRPr="009B2917" w:rsidRDefault="00F73FA4" w:rsidP="00F73FA4">
      <w:pPr>
        <w:jc w:val="both"/>
        <w:rPr>
          <w:lang w:val="lt-LT"/>
        </w:rPr>
      </w:pPr>
      <w:r w:rsidRPr="009B2917">
        <w:rPr>
          <w:lang w:val="lt-LT"/>
        </w:rPr>
        <w:t>7.1. Naudojimo instrukcija lietuvių kalba,</w:t>
      </w:r>
    </w:p>
    <w:p w14:paraId="75BC5CBD" w14:textId="77777777" w:rsidR="00F73FA4" w:rsidRPr="009B2917" w:rsidRDefault="00F73FA4" w:rsidP="00F73FA4">
      <w:pPr>
        <w:jc w:val="both"/>
        <w:rPr>
          <w:lang w:val="lt-LT"/>
        </w:rPr>
      </w:pPr>
      <w:r w:rsidRPr="009B2917">
        <w:rPr>
          <w:lang w:val="lt-LT"/>
        </w:rPr>
        <w:lastRenderedPageBreak/>
        <w:t>7.2. Serviso dokumentacija lietuvių arba anglų kalba.</w:t>
      </w:r>
    </w:p>
    <w:p w14:paraId="563EA9BB" w14:textId="77777777" w:rsidR="00F73FA4" w:rsidRPr="009B2917" w:rsidRDefault="00F73FA4" w:rsidP="00F73FA4">
      <w:pPr>
        <w:jc w:val="both"/>
        <w:rPr>
          <w:lang w:val="lt-LT"/>
        </w:rPr>
      </w:pPr>
      <w:r w:rsidRPr="009B2917">
        <w:rPr>
          <w:lang w:val="lt-LT"/>
        </w:rPr>
        <w:t>8. Maitinimas: 220 V ± 10 %, 50Hz elektros tinklas.</w:t>
      </w:r>
    </w:p>
    <w:p w14:paraId="3D025A81" w14:textId="77777777" w:rsidR="00F73FA4" w:rsidRPr="009B2917" w:rsidRDefault="00F73FA4" w:rsidP="00F73FA4">
      <w:pPr>
        <w:jc w:val="both"/>
        <w:rPr>
          <w:lang w:val="lt-LT"/>
        </w:rPr>
      </w:pPr>
    </w:p>
    <w:p w14:paraId="76780CDA" w14:textId="77777777" w:rsidR="00F73FA4" w:rsidRPr="009B2917" w:rsidRDefault="00F73FA4" w:rsidP="00F73FA4">
      <w:pPr>
        <w:suppressAutoHyphens/>
        <w:autoSpaceDN w:val="0"/>
        <w:jc w:val="center"/>
        <w:textAlignment w:val="baseline"/>
        <w:rPr>
          <w:b/>
          <w:shd w:val="clear" w:color="auto" w:fill="FFFFFF"/>
          <w:lang w:val="lt-LT"/>
        </w:rPr>
      </w:pPr>
    </w:p>
    <w:p w14:paraId="7691F6FC" w14:textId="77777777" w:rsidR="00F73FA4" w:rsidRPr="009B2917" w:rsidRDefault="00F73FA4" w:rsidP="00F73FA4">
      <w:pPr>
        <w:ind w:left="357" w:right="-1"/>
        <w:jc w:val="center"/>
        <w:rPr>
          <w:b/>
          <w:lang w:val="lt-LT"/>
        </w:rPr>
      </w:pPr>
      <w:r w:rsidRPr="009B2917">
        <w:rPr>
          <w:b/>
          <w:lang w:val="lt-LT"/>
        </w:rPr>
        <w:t>2 Pirkimo dalis. Neinvazinis ventiliacijos aparatas - 1 vnt.</w:t>
      </w:r>
    </w:p>
    <w:p w14:paraId="58BD220C" w14:textId="77777777" w:rsidR="00F73FA4" w:rsidRPr="009B2917" w:rsidRDefault="00F73FA4" w:rsidP="00F73FA4">
      <w:pPr>
        <w:jc w:val="center"/>
        <w:rPr>
          <w:lang w:val="lt-LT"/>
        </w:rPr>
      </w:pPr>
    </w:p>
    <w:tbl>
      <w:tblPr>
        <w:tblW w:w="10117"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3260"/>
        <w:gridCol w:w="3402"/>
        <w:gridCol w:w="2836"/>
      </w:tblGrid>
      <w:tr w:rsidR="00F73FA4" w:rsidRPr="009B2917" w14:paraId="41F716C0" w14:textId="77777777" w:rsidTr="009B2917">
        <w:tc>
          <w:tcPr>
            <w:tcW w:w="619" w:type="dxa"/>
          </w:tcPr>
          <w:p w14:paraId="6AD013FA" w14:textId="77777777" w:rsidR="00F73FA4" w:rsidRPr="009B2917" w:rsidRDefault="00F73FA4" w:rsidP="00CB6FC3">
            <w:pPr>
              <w:ind w:left="-51" w:right="-18"/>
            </w:pPr>
            <w:proofErr w:type="spellStart"/>
            <w:r w:rsidRPr="009B2917">
              <w:t>Eil</w:t>
            </w:r>
            <w:proofErr w:type="spellEnd"/>
            <w:r w:rsidRPr="009B2917">
              <w:t>. Nr.</w:t>
            </w:r>
          </w:p>
        </w:tc>
        <w:tc>
          <w:tcPr>
            <w:tcW w:w="3260" w:type="dxa"/>
          </w:tcPr>
          <w:p w14:paraId="4B9B540F" w14:textId="77777777" w:rsidR="00F73FA4" w:rsidRPr="009B2917" w:rsidRDefault="00F73FA4" w:rsidP="00CB6FC3">
            <w:pPr>
              <w:jc w:val="both"/>
            </w:pPr>
            <w:proofErr w:type="spellStart"/>
            <w:r w:rsidRPr="009B2917">
              <w:rPr>
                <w:rFonts w:eastAsia="Times New Roman"/>
                <w:bCs/>
              </w:rPr>
              <w:t>Parametrai</w:t>
            </w:r>
            <w:proofErr w:type="spellEnd"/>
            <w:r w:rsidRPr="009B2917">
              <w:rPr>
                <w:rFonts w:eastAsia="Times New Roman"/>
                <w:bCs/>
              </w:rPr>
              <w:t xml:space="preserve"> </w:t>
            </w:r>
          </w:p>
        </w:tc>
        <w:tc>
          <w:tcPr>
            <w:tcW w:w="3402" w:type="dxa"/>
          </w:tcPr>
          <w:p w14:paraId="20F48F0E" w14:textId="77777777" w:rsidR="00F73FA4" w:rsidRPr="009B2917" w:rsidRDefault="00F73FA4" w:rsidP="00CB6FC3">
            <w:pPr>
              <w:jc w:val="both"/>
            </w:pPr>
            <w:proofErr w:type="spellStart"/>
            <w:r w:rsidRPr="009B2917">
              <w:rPr>
                <w:rFonts w:eastAsia="Times New Roman"/>
                <w:bCs/>
              </w:rPr>
              <w:t>Reikalaujamo</w:t>
            </w:r>
            <w:proofErr w:type="spellEnd"/>
            <w:r w:rsidRPr="009B2917">
              <w:rPr>
                <w:rFonts w:eastAsia="Times New Roman"/>
                <w:bCs/>
              </w:rPr>
              <w:t xml:space="preserve"> </w:t>
            </w:r>
            <w:proofErr w:type="spellStart"/>
            <w:r w:rsidRPr="009B2917">
              <w:rPr>
                <w:rFonts w:eastAsia="Times New Roman"/>
                <w:bCs/>
              </w:rPr>
              <w:t>parametro</w:t>
            </w:r>
            <w:proofErr w:type="spellEnd"/>
            <w:r w:rsidRPr="009B2917">
              <w:rPr>
                <w:rFonts w:eastAsia="Times New Roman"/>
                <w:bCs/>
              </w:rPr>
              <w:t xml:space="preserve"> </w:t>
            </w:r>
            <w:proofErr w:type="spellStart"/>
            <w:r w:rsidRPr="009B2917">
              <w:rPr>
                <w:rFonts w:eastAsia="Times New Roman"/>
                <w:bCs/>
              </w:rPr>
              <w:t>reikšmė</w:t>
            </w:r>
            <w:proofErr w:type="spellEnd"/>
          </w:p>
        </w:tc>
        <w:tc>
          <w:tcPr>
            <w:tcW w:w="2836" w:type="dxa"/>
          </w:tcPr>
          <w:p w14:paraId="6120CA20" w14:textId="77777777" w:rsidR="00F73FA4" w:rsidRPr="009B2917" w:rsidRDefault="00F73FA4" w:rsidP="00CB6FC3">
            <w:pPr>
              <w:jc w:val="both"/>
            </w:pPr>
            <w:proofErr w:type="spellStart"/>
            <w:r w:rsidRPr="009B2917">
              <w:rPr>
                <w:bCs/>
              </w:rPr>
              <w:t>Tiekėjo</w:t>
            </w:r>
            <w:proofErr w:type="spellEnd"/>
            <w:r w:rsidRPr="009B2917">
              <w:rPr>
                <w:bCs/>
              </w:rPr>
              <w:t xml:space="preserve"> </w:t>
            </w:r>
            <w:proofErr w:type="spellStart"/>
            <w:r w:rsidRPr="009B2917">
              <w:rPr>
                <w:bCs/>
              </w:rPr>
              <w:t>siūlomos</w:t>
            </w:r>
            <w:proofErr w:type="spellEnd"/>
            <w:r w:rsidRPr="009B2917">
              <w:rPr>
                <w:bCs/>
              </w:rPr>
              <w:t xml:space="preserve"> </w:t>
            </w:r>
            <w:proofErr w:type="spellStart"/>
            <w:r w:rsidRPr="009B2917">
              <w:rPr>
                <w:bCs/>
              </w:rPr>
              <w:t>prekės</w:t>
            </w:r>
            <w:proofErr w:type="spellEnd"/>
            <w:r w:rsidRPr="009B2917">
              <w:rPr>
                <w:bCs/>
              </w:rPr>
              <w:t xml:space="preserve"> </w:t>
            </w:r>
            <w:proofErr w:type="spellStart"/>
            <w:r w:rsidRPr="009B2917">
              <w:rPr>
                <w:bCs/>
              </w:rPr>
              <w:t>parametrų</w:t>
            </w:r>
            <w:proofErr w:type="spellEnd"/>
            <w:r w:rsidRPr="009B2917">
              <w:rPr>
                <w:bCs/>
              </w:rPr>
              <w:t xml:space="preserve"> </w:t>
            </w:r>
            <w:proofErr w:type="spellStart"/>
            <w:r w:rsidRPr="009B2917">
              <w:rPr>
                <w:bCs/>
              </w:rPr>
              <w:t>reikšmės</w:t>
            </w:r>
            <w:proofErr w:type="spellEnd"/>
            <w:r w:rsidRPr="009B2917">
              <w:rPr>
                <w:bCs/>
              </w:rPr>
              <w:t xml:space="preserve"> (</w:t>
            </w:r>
            <w:proofErr w:type="spellStart"/>
            <w:r w:rsidRPr="009B2917">
              <w:rPr>
                <w:bCs/>
              </w:rPr>
              <w:t>Failo</w:t>
            </w:r>
            <w:proofErr w:type="spellEnd"/>
            <w:r w:rsidRPr="009B2917">
              <w:rPr>
                <w:bCs/>
              </w:rPr>
              <w:t xml:space="preserve">, </w:t>
            </w:r>
            <w:proofErr w:type="spellStart"/>
            <w:r w:rsidRPr="009B2917">
              <w:rPr>
                <w:bCs/>
              </w:rPr>
              <w:t>dokumento</w:t>
            </w:r>
            <w:proofErr w:type="spellEnd"/>
            <w:r w:rsidRPr="009B2917">
              <w:rPr>
                <w:bCs/>
              </w:rPr>
              <w:t xml:space="preserve"> </w:t>
            </w:r>
            <w:proofErr w:type="spellStart"/>
            <w:r w:rsidRPr="009B2917">
              <w:rPr>
                <w:bCs/>
              </w:rPr>
              <w:t>pavadinimas</w:t>
            </w:r>
            <w:proofErr w:type="spellEnd"/>
            <w:r w:rsidRPr="009B2917">
              <w:rPr>
                <w:bCs/>
              </w:rPr>
              <w:t xml:space="preserve"> </w:t>
            </w:r>
            <w:proofErr w:type="spellStart"/>
            <w:r w:rsidRPr="009B2917">
              <w:rPr>
                <w:bCs/>
              </w:rPr>
              <w:t>ir</w:t>
            </w:r>
            <w:proofErr w:type="spellEnd"/>
            <w:r w:rsidRPr="009B2917">
              <w:rPr>
                <w:bCs/>
              </w:rPr>
              <w:t xml:space="preserve"> </w:t>
            </w:r>
            <w:proofErr w:type="spellStart"/>
            <w:r w:rsidRPr="009B2917">
              <w:rPr>
                <w:bCs/>
              </w:rPr>
              <w:t>puslapio</w:t>
            </w:r>
            <w:proofErr w:type="spellEnd"/>
            <w:r w:rsidRPr="009B2917">
              <w:rPr>
                <w:bCs/>
              </w:rPr>
              <w:t xml:space="preserve"> Nr., </w:t>
            </w:r>
            <w:proofErr w:type="spellStart"/>
            <w:r w:rsidRPr="009B2917">
              <w:rPr>
                <w:bCs/>
              </w:rPr>
              <w:t>pažymintis</w:t>
            </w:r>
            <w:proofErr w:type="spellEnd"/>
            <w:r w:rsidRPr="009B2917">
              <w:rPr>
                <w:bCs/>
              </w:rPr>
              <w:t xml:space="preserve"> </w:t>
            </w:r>
            <w:proofErr w:type="spellStart"/>
            <w:r w:rsidRPr="009B2917">
              <w:rPr>
                <w:bCs/>
              </w:rPr>
              <w:t>vietą</w:t>
            </w:r>
            <w:proofErr w:type="spellEnd"/>
            <w:r w:rsidRPr="009B2917">
              <w:rPr>
                <w:bCs/>
              </w:rPr>
              <w:t xml:space="preserve">, </w:t>
            </w:r>
            <w:proofErr w:type="spellStart"/>
            <w:r w:rsidRPr="009B2917">
              <w:rPr>
                <w:bCs/>
              </w:rPr>
              <w:t>kurioje</w:t>
            </w:r>
            <w:proofErr w:type="spellEnd"/>
            <w:r w:rsidRPr="009B2917">
              <w:rPr>
                <w:bCs/>
              </w:rPr>
              <w:t xml:space="preserve"> </w:t>
            </w:r>
            <w:proofErr w:type="spellStart"/>
            <w:r w:rsidRPr="009B2917">
              <w:rPr>
                <w:bCs/>
              </w:rPr>
              <w:t>yra</w:t>
            </w:r>
            <w:proofErr w:type="spellEnd"/>
            <w:r w:rsidRPr="009B2917">
              <w:rPr>
                <w:bCs/>
              </w:rPr>
              <w:t xml:space="preserve"> </w:t>
            </w:r>
            <w:proofErr w:type="spellStart"/>
            <w:r w:rsidRPr="009B2917">
              <w:rPr>
                <w:bCs/>
              </w:rPr>
              <w:t>siūlomus</w:t>
            </w:r>
            <w:proofErr w:type="spellEnd"/>
            <w:r w:rsidRPr="009B2917">
              <w:rPr>
                <w:bCs/>
              </w:rPr>
              <w:t xml:space="preserve"> </w:t>
            </w:r>
            <w:proofErr w:type="spellStart"/>
            <w:r w:rsidRPr="009B2917">
              <w:rPr>
                <w:bCs/>
              </w:rPr>
              <w:t>techninius</w:t>
            </w:r>
            <w:proofErr w:type="spellEnd"/>
            <w:r w:rsidRPr="009B2917">
              <w:rPr>
                <w:bCs/>
              </w:rPr>
              <w:t xml:space="preserve"> </w:t>
            </w:r>
            <w:proofErr w:type="spellStart"/>
            <w:r w:rsidRPr="009B2917">
              <w:rPr>
                <w:bCs/>
              </w:rPr>
              <w:t>parametrus</w:t>
            </w:r>
            <w:proofErr w:type="spellEnd"/>
            <w:r w:rsidRPr="009B2917">
              <w:rPr>
                <w:bCs/>
              </w:rPr>
              <w:t xml:space="preserve"> </w:t>
            </w:r>
            <w:proofErr w:type="spellStart"/>
            <w:r w:rsidRPr="009B2917">
              <w:rPr>
                <w:bCs/>
              </w:rPr>
              <w:t>patvirtinantys</w:t>
            </w:r>
            <w:proofErr w:type="spellEnd"/>
            <w:r w:rsidRPr="009B2917">
              <w:rPr>
                <w:bCs/>
              </w:rPr>
              <w:t xml:space="preserve"> </w:t>
            </w:r>
            <w:proofErr w:type="spellStart"/>
            <w:r w:rsidRPr="009B2917">
              <w:rPr>
                <w:bCs/>
              </w:rPr>
              <w:t>dokumentai</w:t>
            </w:r>
            <w:proofErr w:type="spellEnd"/>
            <w:r w:rsidRPr="009B2917">
              <w:rPr>
                <w:bCs/>
              </w:rPr>
              <w:t xml:space="preserve">, </w:t>
            </w:r>
            <w:proofErr w:type="spellStart"/>
            <w:r w:rsidRPr="009B2917">
              <w:rPr>
                <w:bCs/>
              </w:rPr>
              <w:t>siūlomos</w:t>
            </w:r>
            <w:proofErr w:type="spellEnd"/>
            <w:r w:rsidRPr="009B2917">
              <w:rPr>
                <w:bCs/>
              </w:rPr>
              <w:t xml:space="preserve"> </w:t>
            </w:r>
            <w:proofErr w:type="spellStart"/>
            <w:r w:rsidRPr="009B2917">
              <w:rPr>
                <w:bCs/>
              </w:rPr>
              <w:t>prekės</w:t>
            </w:r>
            <w:proofErr w:type="spellEnd"/>
            <w:r w:rsidRPr="009B2917">
              <w:rPr>
                <w:bCs/>
              </w:rPr>
              <w:t xml:space="preserve"> </w:t>
            </w:r>
            <w:proofErr w:type="spellStart"/>
            <w:r w:rsidRPr="009B2917">
              <w:rPr>
                <w:bCs/>
              </w:rPr>
              <w:t>katalogo</w:t>
            </w:r>
            <w:proofErr w:type="spellEnd"/>
            <w:r w:rsidRPr="009B2917">
              <w:rPr>
                <w:bCs/>
              </w:rPr>
              <w:t xml:space="preserve"> </w:t>
            </w:r>
            <w:proofErr w:type="spellStart"/>
            <w:r w:rsidRPr="009B2917">
              <w:rPr>
                <w:bCs/>
              </w:rPr>
              <w:t>numeris</w:t>
            </w:r>
            <w:proofErr w:type="spellEnd"/>
            <w:r w:rsidRPr="009B2917">
              <w:rPr>
                <w:bCs/>
              </w:rPr>
              <w:t>)</w:t>
            </w:r>
          </w:p>
        </w:tc>
      </w:tr>
      <w:tr w:rsidR="00F73FA4" w:rsidRPr="009B2917" w14:paraId="53E89329" w14:textId="77777777" w:rsidTr="009B2917">
        <w:tblPrEx>
          <w:tblBorders>
            <w:insideH w:val="single" w:sz="4" w:space="0" w:color="000000"/>
            <w:insideV w:val="single" w:sz="4" w:space="0" w:color="000000"/>
          </w:tblBorders>
          <w:tblLook w:val="0000" w:firstRow="0" w:lastRow="0" w:firstColumn="0" w:lastColumn="0" w:noHBand="0" w:noVBand="0"/>
        </w:tblPrEx>
        <w:trPr>
          <w:trHeight w:val="60"/>
        </w:trPr>
        <w:tc>
          <w:tcPr>
            <w:tcW w:w="619" w:type="dxa"/>
          </w:tcPr>
          <w:p w14:paraId="3F309785" w14:textId="77777777" w:rsidR="00F73FA4" w:rsidRPr="009B2917" w:rsidRDefault="00F73FA4" w:rsidP="00CB6FC3">
            <w:pPr>
              <w:snapToGrid w:val="0"/>
              <w:jc w:val="center"/>
              <w:rPr>
                <w:b/>
              </w:rPr>
            </w:pPr>
            <w:r w:rsidRPr="009B2917">
              <w:rPr>
                <w:b/>
              </w:rPr>
              <w:t>1.</w:t>
            </w:r>
          </w:p>
        </w:tc>
        <w:tc>
          <w:tcPr>
            <w:tcW w:w="3260" w:type="dxa"/>
          </w:tcPr>
          <w:p w14:paraId="4631A601" w14:textId="77777777" w:rsidR="00F73FA4" w:rsidRPr="009B2917" w:rsidRDefault="00F73FA4" w:rsidP="00CB6FC3">
            <w:pPr>
              <w:pStyle w:val="Heading1"/>
              <w:numPr>
                <w:ilvl w:val="0"/>
                <w:numId w:val="0"/>
              </w:numPr>
              <w:suppressAutoHyphens/>
              <w:snapToGrid w:val="0"/>
              <w:spacing w:before="0" w:after="0"/>
              <w:jc w:val="both"/>
              <w:rPr>
                <w:b/>
                <w:sz w:val="24"/>
                <w:szCs w:val="24"/>
              </w:rPr>
            </w:pPr>
            <w:r w:rsidRPr="009B2917">
              <w:rPr>
                <w:b/>
                <w:sz w:val="24"/>
                <w:szCs w:val="24"/>
              </w:rPr>
              <w:t>Neinvazinis ventiliacijos aparatas</w:t>
            </w:r>
          </w:p>
        </w:tc>
        <w:tc>
          <w:tcPr>
            <w:tcW w:w="3402" w:type="dxa"/>
          </w:tcPr>
          <w:p w14:paraId="79BA4249" w14:textId="77777777" w:rsidR="00F73FA4" w:rsidRPr="009B2917" w:rsidRDefault="00F73FA4" w:rsidP="00CB6FC3">
            <w:pPr>
              <w:jc w:val="both"/>
            </w:pPr>
          </w:p>
        </w:tc>
        <w:tc>
          <w:tcPr>
            <w:tcW w:w="2836" w:type="dxa"/>
          </w:tcPr>
          <w:p w14:paraId="798DE71F" w14:textId="77777777" w:rsidR="00F73FA4" w:rsidRPr="009B2917" w:rsidRDefault="00F73FA4" w:rsidP="00CB6FC3">
            <w:pPr>
              <w:pStyle w:val="Heading1"/>
              <w:numPr>
                <w:ilvl w:val="0"/>
                <w:numId w:val="0"/>
              </w:numPr>
              <w:snapToGrid w:val="0"/>
              <w:spacing w:before="0" w:after="0"/>
              <w:jc w:val="both"/>
              <w:rPr>
                <w:b/>
                <w:sz w:val="24"/>
                <w:szCs w:val="24"/>
              </w:rPr>
            </w:pPr>
          </w:p>
        </w:tc>
      </w:tr>
      <w:tr w:rsidR="00F73FA4" w:rsidRPr="009B2917" w14:paraId="72A5572C" w14:textId="77777777" w:rsidTr="009B2917">
        <w:tblPrEx>
          <w:tblBorders>
            <w:insideH w:val="single" w:sz="4" w:space="0" w:color="000000"/>
            <w:insideV w:val="single" w:sz="4" w:space="0" w:color="000000"/>
          </w:tblBorders>
          <w:tblLook w:val="0000" w:firstRow="0" w:lastRow="0" w:firstColumn="0" w:lastColumn="0" w:noHBand="0" w:noVBand="0"/>
        </w:tblPrEx>
        <w:trPr>
          <w:trHeight w:val="60"/>
        </w:trPr>
        <w:tc>
          <w:tcPr>
            <w:tcW w:w="619" w:type="dxa"/>
          </w:tcPr>
          <w:p w14:paraId="1C627253" w14:textId="77777777" w:rsidR="00F73FA4" w:rsidRPr="009B2917" w:rsidRDefault="00F73FA4" w:rsidP="00CB6FC3">
            <w:pPr>
              <w:snapToGrid w:val="0"/>
              <w:jc w:val="center"/>
            </w:pPr>
            <w:r w:rsidRPr="009B2917">
              <w:t>2.</w:t>
            </w:r>
          </w:p>
        </w:tc>
        <w:tc>
          <w:tcPr>
            <w:tcW w:w="3260" w:type="dxa"/>
          </w:tcPr>
          <w:p w14:paraId="07C8993F" w14:textId="77777777" w:rsidR="00F73FA4" w:rsidRPr="009B2917" w:rsidRDefault="00F73FA4" w:rsidP="00CB6FC3">
            <w:pPr>
              <w:pStyle w:val="Heading1"/>
              <w:numPr>
                <w:ilvl w:val="0"/>
                <w:numId w:val="0"/>
              </w:numPr>
              <w:suppressAutoHyphens/>
              <w:snapToGrid w:val="0"/>
              <w:spacing w:before="0" w:after="0"/>
              <w:jc w:val="both"/>
              <w:rPr>
                <w:b/>
                <w:sz w:val="24"/>
                <w:szCs w:val="24"/>
              </w:rPr>
            </w:pPr>
            <w:r w:rsidRPr="009B2917">
              <w:rPr>
                <w:sz w:val="24"/>
                <w:szCs w:val="24"/>
              </w:rPr>
              <w:t>Siūlomos prekės pavadinimas (modelis, konkreti modifikacija), gamintojas, kilmės šalis</w:t>
            </w:r>
          </w:p>
        </w:tc>
        <w:tc>
          <w:tcPr>
            <w:tcW w:w="3402" w:type="dxa"/>
          </w:tcPr>
          <w:p w14:paraId="35ABB71E" w14:textId="3D3E2A57" w:rsidR="00F73FA4" w:rsidRPr="009B2917" w:rsidRDefault="00B77D70" w:rsidP="00CB6FC3">
            <w:pPr>
              <w:jc w:val="both"/>
              <w:rPr>
                <w:b/>
              </w:rPr>
            </w:pPr>
            <w:r w:rsidRPr="009B2917">
              <w:t xml:space="preserve">ResMed </w:t>
            </w:r>
            <w:proofErr w:type="spellStart"/>
            <w:r w:rsidRPr="009B2917">
              <w:t>Lumis</w:t>
            </w:r>
            <w:proofErr w:type="spellEnd"/>
            <w:r w:rsidRPr="009B2917">
              <w:t xml:space="preserve"> S/T, </w:t>
            </w:r>
            <w:proofErr w:type="spellStart"/>
            <w:r w:rsidRPr="009B2917">
              <w:t>Resmed</w:t>
            </w:r>
            <w:proofErr w:type="spellEnd"/>
            <w:r w:rsidRPr="009B2917">
              <w:t xml:space="preserve">, </w:t>
            </w:r>
            <w:proofErr w:type="spellStart"/>
            <w:r w:rsidRPr="009B2917">
              <w:t>Australija</w:t>
            </w:r>
            <w:proofErr w:type="spellEnd"/>
          </w:p>
        </w:tc>
        <w:tc>
          <w:tcPr>
            <w:tcW w:w="2836" w:type="dxa"/>
          </w:tcPr>
          <w:p w14:paraId="179CBA57" w14:textId="77777777" w:rsidR="00F73FA4" w:rsidRPr="009B2917" w:rsidRDefault="00F73FA4" w:rsidP="00CB6FC3">
            <w:pPr>
              <w:pStyle w:val="Heading1"/>
              <w:numPr>
                <w:ilvl w:val="0"/>
                <w:numId w:val="0"/>
              </w:numPr>
              <w:snapToGrid w:val="0"/>
              <w:spacing w:before="0" w:after="0"/>
              <w:jc w:val="both"/>
              <w:rPr>
                <w:b/>
                <w:sz w:val="24"/>
                <w:szCs w:val="24"/>
              </w:rPr>
            </w:pPr>
          </w:p>
        </w:tc>
      </w:tr>
      <w:tr w:rsidR="00B77D70" w:rsidRPr="009B2917" w14:paraId="06E3D158" w14:textId="77777777" w:rsidTr="009B2917">
        <w:tblPrEx>
          <w:tblBorders>
            <w:insideH w:val="single" w:sz="4" w:space="0" w:color="000000"/>
            <w:insideV w:val="single" w:sz="4" w:space="0" w:color="000000"/>
          </w:tblBorders>
          <w:tblLook w:val="0000" w:firstRow="0" w:lastRow="0" w:firstColumn="0" w:lastColumn="0" w:noHBand="0" w:noVBand="0"/>
        </w:tblPrEx>
        <w:trPr>
          <w:trHeight w:val="60"/>
        </w:trPr>
        <w:tc>
          <w:tcPr>
            <w:tcW w:w="619" w:type="dxa"/>
          </w:tcPr>
          <w:p w14:paraId="4C0E1C55" w14:textId="77777777" w:rsidR="00B77D70" w:rsidRPr="009B2917" w:rsidRDefault="00B77D70" w:rsidP="00B77D70">
            <w:pPr>
              <w:snapToGrid w:val="0"/>
              <w:jc w:val="center"/>
            </w:pPr>
            <w:r w:rsidRPr="009B2917">
              <w:t>3.</w:t>
            </w:r>
          </w:p>
        </w:tc>
        <w:tc>
          <w:tcPr>
            <w:tcW w:w="3260" w:type="dxa"/>
          </w:tcPr>
          <w:p w14:paraId="5461D18E" w14:textId="77777777" w:rsidR="00B77D70" w:rsidRPr="009B2917" w:rsidRDefault="00B77D70" w:rsidP="00B77D70">
            <w:pPr>
              <w:pStyle w:val="Heading1"/>
              <w:numPr>
                <w:ilvl w:val="0"/>
                <w:numId w:val="0"/>
              </w:numPr>
              <w:suppressAutoHyphens/>
              <w:snapToGrid w:val="0"/>
              <w:spacing w:before="0" w:after="0"/>
              <w:jc w:val="both"/>
              <w:rPr>
                <w:sz w:val="24"/>
                <w:szCs w:val="24"/>
              </w:rPr>
            </w:pPr>
            <w:r w:rsidRPr="009B2917">
              <w:rPr>
                <w:sz w:val="24"/>
                <w:szCs w:val="24"/>
              </w:rPr>
              <w:t>Paskirtis</w:t>
            </w:r>
          </w:p>
        </w:tc>
        <w:tc>
          <w:tcPr>
            <w:tcW w:w="3402" w:type="dxa"/>
          </w:tcPr>
          <w:p w14:paraId="47B104E9" w14:textId="77777777" w:rsidR="00B77D70" w:rsidRPr="009B2917" w:rsidRDefault="00B77D70" w:rsidP="00B77D70">
            <w:pPr>
              <w:jc w:val="both"/>
            </w:pPr>
            <w:proofErr w:type="spellStart"/>
            <w:r w:rsidRPr="009B2917">
              <w:t>Aparatas</w:t>
            </w:r>
            <w:proofErr w:type="spellEnd"/>
            <w:r w:rsidRPr="009B2917">
              <w:t xml:space="preserve"> </w:t>
            </w:r>
            <w:proofErr w:type="spellStart"/>
            <w:r w:rsidRPr="009B2917">
              <w:t>pritaikytas</w:t>
            </w:r>
            <w:proofErr w:type="spellEnd"/>
            <w:r w:rsidRPr="009B2917">
              <w:t xml:space="preserve"> </w:t>
            </w:r>
            <w:proofErr w:type="spellStart"/>
            <w:r w:rsidRPr="009B2917">
              <w:t>neinvazinei</w:t>
            </w:r>
            <w:proofErr w:type="spellEnd"/>
            <w:r w:rsidRPr="009B2917">
              <w:t xml:space="preserve"> </w:t>
            </w:r>
            <w:proofErr w:type="spellStart"/>
            <w:r w:rsidRPr="009B2917">
              <w:t>dirbtinei</w:t>
            </w:r>
            <w:proofErr w:type="spellEnd"/>
            <w:r w:rsidRPr="009B2917">
              <w:t xml:space="preserve"> </w:t>
            </w:r>
            <w:proofErr w:type="spellStart"/>
            <w:r w:rsidRPr="009B2917">
              <w:t>plaučių</w:t>
            </w:r>
            <w:proofErr w:type="spellEnd"/>
            <w:r w:rsidRPr="009B2917">
              <w:t xml:space="preserve"> </w:t>
            </w:r>
            <w:proofErr w:type="spellStart"/>
            <w:r w:rsidRPr="009B2917">
              <w:t>ventiliacijai</w:t>
            </w:r>
            <w:proofErr w:type="spellEnd"/>
          </w:p>
        </w:tc>
        <w:tc>
          <w:tcPr>
            <w:tcW w:w="2836" w:type="dxa"/>
          </w:tcPr>
          <w:p w14:paraId="53EAA791" w14:textId="77777777" w:rsidR="00B77D70" w:rsidRDefault="00B77D70" w:rsidP="00B77D70">
            <w:pPr>
              <w:pStyle w:val="Heading1"/>
              <w:numPr>
                <w:ilvl w:val="0"/>
                <w:numId w:val="0"/>
              </w:numPr>
              <w:snapToGrid w:val="0"/>
              <w:spacing w:before="0" w:after="0"/>
              <w:jc w:val="both"/>
              <w:rPr>
                <w:sz w:val="24"/>
                <w:szCs w:val="24"/>
              </w:rPr>
            </w:pPr>
            <w:r w:rsidRPr="009B2917">
              <w:rPr>
                <w:sz w:val="24"/>
                <w:szCs w:val="24"/>
              </w:rPr>
              <w:t>Aparatas pritaikytas neinvazinei dirbtinei plaučių ventiliacijai</w:t>
            </w:r>
            <w:r w:rsidR="009B2917">
              <w:rPr>
                <w:sz w:val="24"/>
                <w:szCs w:val="24"/>
              </w:rPr>
              <w:t>.</w:t>
            </w:r>
          </w:p>
          <w:p w14:paraId="6D162DB1" w14:textId="633741AB" w:rsidR="009B2917" w:rsidRPr="009B2917" w:rsidRDefault="009B2917" w:rsidP="009B2917">
            <w:pPr>
              <w:rPr>
                <w:lang w:val="lt-LT" w:eastAsia="lt-LT"/>
              </w:rPr>
            </w:pPr>
            <w:r>
              <w:rPr>
                <w:lang w:val="lt-LT" w:eastAsia="lt-LT"/>
              </w:rPr>
              <w:t xml:space="preserve">Brošiūra </w:t>
            </w:r>
          </w:p>
        </w:tc>
      </w:tr>
      <w:tr w:rsidR="00B77D70" w:rsidRPr="009B2917" w14:paraId="4DA3361D" w14:textId="77777777" w:rsidTr="009B2917">
        <w:tblPrEx>
          <w:tblBorders>
            <w:insideH w:val="single" w:sz="4" w:space="0" w:color="000000"/>
            <w:insideV w:val="single" w:sz="4" w:space="0" w:color="000000"/>
          </w:tblBorders>
          <w:tblLook w:val="0000" w:firstRow="0" w:lastRow="0" w:firstColumn="0" w:lastColumn="0" w:noHBand="0" w:noVBand="0"/>
        </w:tblPrEx>
        <w:trPr>
          <w:trHeight w:val="141"/>
        </w:trPr>
        <w:tc>
          <w:tcPr>
            <w:tcW w:w="619" w:type="dxa"/>
          </w:tcPr>
          <w:p w14:paraId="6CE2E1FA" w14:textId="77777777" w:rsidR="00B77D70" w:rsidRPr="009B2917" w:rsidRDefault="00B77D70" w:rsidP="00B77D70">
            <w:pPr>
              <w:snapToGrid w:val="0"/>
              <w:jc w:val="center"/>
            </w:pPr>
            <w:r w:rsidRPr="009B2917">
              <w:t>4.</w:t>
            </w:r>
          </w:p>
        </w:tc>
        <w:tc>
          <w:tcPr>
            <w:tcW w:w="3260" w:type="dxa"/>
          </w:tcPr>
          <w:p w14:paraId="570418D3" w14:textId="77777777" w:rsidR="00B77D70" w:rsidRPr="009B2917" w:rsidRDefault="00B77D70" w:rsidP="00B77D70">
            <w:pPr>
              <w:jc w:val="both"/>
            </w:pPr>
            <w:proofErr w:type="spellStart"/>
            <w:r w:rsidRPr="009B2917">
              <w:t>Veikimas</w:t>
            </w:r>
            <w:proofErr w:type="spellEnd"/>
          </w:p>
        </w:tc>
        <w:tc>
          <w:tcPr>
            <w:tcW w:w="3402" w:type="dxa"/>
          </w:tcPr>
          <w:p w14:paraId="53392ACC" w14:textId="77777777" w:rsidR="00B77D70" w:rsidRPr="009B2917" w:rsidRDefault="00B77D70" w:rsidP="00B77D70">
            <w:pPr>
              <w:pBdr>
                <w:top w:val="none" w:sz="0" w:space="0" w:color="auto"/>
                <w:left w:val="none" w:sz="0" w:space="0" w:color="auto"/>
                <w:bottom w:val="none" w:sz="0" w:space="0" w:color="auto"/>
                <w:right w:val="none" w:sz="0" w:space="0" w:color="auto"/>
                <w:between w:val="none" w:sz="0" w:space="0" w:color="auto"/>
                <w:bar w:val="none" w:sz="0" w:color="auto"/>
              </w:pBdr>
              <w:jc w:val="both"/>
              <w:rPr>
                <w:b/>
              </w:rPr>
            </w:pPr>
            <w:proofErr w:type="spellStart"/>
            <w:r w:rsidRPr="009B2917">
              <w:rPr>
                <w:bdr w:val="none" w:sz="0" w:space="0" w:color="auto" w:frame="1"/>
              </w:rPr>
              <w:t>Aparato</w:t>
            </w:r>
            <w:proofErr w:type="spellEnd"/>
            <w:r w:rsidRPr="009B2917">
              <w:rPr>
                <w:bdr w:val="none" w:sz="0" w:space="0" w:color="auto" w:frame="1"/>
              </w:rPr>
              <w:t xml:space="preserve"> </w:t>
            </w:r>
            <w:proofErr w:type="spellStart"/>
            <w:r w:rsidRPr="009B2917">
              <w:rPr>
                <w:bdr w:val="none" w:sz="0" w:space="0" w:color="auto" w:frame="1"/>
              </w:rPr>
              <w:t>darbas</w:t>
            </w:r>
            <w:proofErr w:type="spellEnd"/>
            <w:r w:rsidRPr="009B2917">
              <w:rPr>
                <w:bdr w:val="none" w:sz="0" w:space="0" w:color="auto" w:frame="1"/>
              </w:rPr>
              <w:t xml:space="preserve"> </w:t>
            </w:r>
            <w:proofErr w:type="spellStart"/>
            <w:r w:rsidRPr="009B2917">
              <w:rPr>
                <w:bdr w:val="none" w:sz="0" w:space="0" w:color="auto" w:frame="1"/>
              </w:rPr>
              <w:t>užtikrinamas</w:t>
            </w:r>
            <w:proofErr w:type="spellEnd"/>
            <w:r w:rsidRPr="009B2917">
              <w:rPr>
                <w:bdr w:val="none" w:sz="0" w:space="0" w:color="auto" w:frame="1"/>
              </w:rPr>
              <w:t xml:space="preserve"> </w:t>
            </w:r>
            <w:proofErr w:type="spellStart"/>
            <w:r w:rsidRPr="009B2917">
              <w:rPr>
                <w:bdr w:val="none" w:sz="0" w:space="0" w:color="auto" w:frame="1"/>
              </w:rPr>
              <w:t>nuosavu</w:t>
            </w:r>
            <w:proofErr w:type="spellEnd"/>
            <w:r w:rsidRPr="009B2917">
              <w:rPr>
                <w:bdr w:val="none" w:sz="0" w:space="0" w:color="auto" w:frame="1"/>
              </w:rPr>
              <w:t xml:space="preserve"> </w:t>
            </w:r>
            <w:proofErr w:type="spellStart"/>
            <w:r w:rsidRPr="009B2917">
              <w:rPr>
                <w:bdr w:val="none" w:sz="0" w:space="0" w:color="auto" w:frame="1"/>
              </w:rPr>
              <w:t>suspausto</w:t>
            </w:r>
            <w:proofErr w:type="spellEnd"/>
            <w:r w:rsidRPr="009B2917">
              <w:rPr>
                <w:bdr w:val="none" w:sz="0" w:space="0" w:color="auto" w:frame="1"/>
              </w:rPr>
              <w:t xml:space="preserve"> </w:t>
            </w:r>
            <w:proofErr w:type="spellStart"/>
            <w:r w:rsidRPr="009B2917">
              <w:rPr>
                <w:bdr w:val="none" w:sz="0" w:space="0" w:color="auto" w:frame="1"/>
              </w:rPr>
              <w:t>oro</w:t>
            </w:r>
            <w:proofErr w:type="spellEnd"/>
            <w:r w:rsidRPr="009B2917">
              <w:rPr>
                <w:bdr w:val="none" w:sz="0" w:space="0" w:color="auto" w:frame="1"/>
              </w:rPr>
              <w:t xml:space="preserve"> </w:t>
            </w:r>
            <w:proofErr w:type="spellStart"/>
            <w:r w:rsidRPr="009B2917">
              <w:rPr>
                <w:bdr w:val="none" w:sz="0" w:space="0" w:color="auto" w:frame="1"/>
              </w:rPr>
              <w:t>resursu</w:t>
            </w:r>
            <w:proofErr w:type="spellEnd"/>
            <w:r w:rsidRPr="009B2917">
              <w:rPr>
                <w:bdr w:val="none" w:sz="0" w:space="0" w:color="auto" w:frame="1"/>
              </w:rPr>
              <w:t xml:space="preserve"> (</w:t>
            </w:r>
            <w:proofErr w:type="spellStart"/>
            <w:r w:rsidRPr="009B2917">
              <w:rPr>
                <w:bdr w:val="none" w:sz="0" w:space="0" w:color="auto" w:frame="1"/>
              </w:rPr>
              <w:t>turbina</w:t>
            </w:r>
            <w:proofErr w:type="spellEnd"/>
            <w:r w:rsidRPr="009B2917">
              <w:rPr>
                <w:bdr w:val="none" w:sz="0" w:space="0" w:color="auto" w:frame="1"/>
              </w:rPr>
              <w:t>)</w:t>
            </w:r>
          </w:p>
        </w:tc>
        <w:tc>
          <w:tcPr>
            <w:tcW w:w="2836" w:type="dxa"/>
          </w:tcPr>
          <w:p w14:paraId="532BAD46" w14:textId="47213AB0" w:rsidR="00B77D70" w:rsidRPr="009B2917" w:rsidRDefault="00B77D70" w:rsidP="00B77D70">
            <w:pPr>
              <w:pStyle w:val="Heading1"/>
              <w:numPr>
                <w:ilvl w:val="0"/>
                <w:numId w:val="0"/>
              </w:numPr>
              <w:snapToGrid w:val="0"/>
              <w:spacing w:before="0" w:after="0"/>
              <w:jc w:val="both"/>
              <w:rPr>
                <w:b/>
                <w:sz w:val="24"/>
                <w:szCs w:val="24"/>
              </w:rPr>
            </w:pPr>
            <w:r w:rsidRPr="009B2917">
              <w:rPr>
                <w:sz w:val="24"/>
                <w:szCs w:val="24"/>
                <w:bdr w:val="none" w:sz="0" w:space="0" w:color="auto" w:frame="1"/>
              </w:rPr>
              <w:t>Aparato darbas užtikrinamas nuosavu suspausto oro resursu (turbina)</w:t>
            </w:r>
          </w:p>
        </w:tc>
      </w:tr>
      <w:tr w:rsidR="00B77D70" w:rsidRPr="009B2917" w14:paraId="77F0B395" w14:textId="77777777" w:rsidTr="009B2917">
        <w:tblPrEx>
          <w:tblBorders>
            <w:insideH w:val="single" w:sz="4" w:space="0" w:color="000000"/>
            <w:insideV w:val="single" w:sz="4" w:space="0" w:color="000000"/>
          </w:tblBorders>
          <w:tblLook w:val="0000" w:firstRow="0" w:lastRow="0" w:firstColumn="0" w:lastColumn="0" w:noHBand="0" w:noVBand="0"/>
        </w:tblPrEx>
        <w:trPr>
          <w:trHeight w:val="141"/>
        </w:trPr>
        <w:tc>
          <w:tcPr>
            <w:tcW w:w="619" w:type="dxa"/>
          </w:tcPr>
          <w:p w14:paraId="095FCEA8" w14:textId="77777777" w:rsidR="00B77D70" w:rsidRPr="009B2917" w:rsidDel="00811C82" w:rsidRDefault="00B77D70" w:rsidP="00B77D70">
            <w:pPr>
              <w:snapToGrid w:val="0"/>
              <w:jc w:val="center"/>
            </w:pPr>
            <w:r w:rsidRPr="009B2917">
              <w:t>5.</w:t>
            </w:r>
          </w:p>
        </w:tc>
        <w:tc>
          <w:tcPr>
            <w:tcW w:w="3260" w:type="dxa"/>
          </w:tcPr>
          <w:p w14:paraId="3B87A786" w14:textId="77777777" w:rsidR="00B77D70" w:rsidRPr="009B2917" w:rsidRDefault="00B77D70" w:rsidP="00B77D70">
            <w:pPr>
              <w:jc w:val="both"/>
              <w:rPr>
                <w:lang w:val="lt-LT"/>
              </w:rPr>
            </w:pPr>
            <w:proofErr w:type="spellStart"/>
            <w:r w:rsidRPr="009B2917">
              <w:rPr>
                <w:bdr w:val="none" w:sz="0" w:space="0" w:color="auto" w:frame="1"/>
              </w:rPr>
              <w:t>Galima</w:t>
            </w:r>
            <w:proofErr w:type="spellEnd"/>
            <w:r w:rsidRPr="009B2917">
              <w:rPr>
                <w:bdr w:val="none" w:sz="0" w:space="0" w:color="auto" w:frame="1"/>
              </w:rPr>
              <w:t xml:space="preserve"> </w:t>
            </w:r>
            <w:proofErr w:type="spellStart"/>
            <w:r w:rsidRPr="009B2917">
              <w:rPr>
                <w:bdr w:val="none" w:sz="0" w:space="0" w:color="auto" w:frame="1"/>
              </w:rPr>
              <w:t>naudoti</w:t>
            </w:r>
            <w:proofErr w:type="spellEnd"/>
            <w:r w:rsidRPr="009B2917">
              <w:rPr>
                <w:bdr w:val="none" w:sz="0" w:space="0" w:color="auto" w:frame="1"/>
              </w:rPr>
              <w:t xml:space="preserve"> 15 </w:t>
            </w:r>
            <w:proofErr w:type="spellStart"/>
            <w:r w:rsidRPr="009B2917">
              <w:rPr>
                <w:bdr w:val="none" w:sz="0" w:space="0" w:color="auto" w:frame="1"/>
              </w:rPr>
              <w:t>ir</w:t>
            </w:r>
            <w:proofErr w:type="spellEnd"/>
            <w:r w:rsidRPr="009B2917">
              <w:rPr>
                <w:bdr w:val="none" w:sz="0" w:space="0" w:color="auto" w:frame="1"/>
              </w:rPr>
              <w:t xml:space="preserve"> 22 mm (+/- 3 mm) </w:t>
            </w:r>
            <w:proofErr w:type="spellStart"/>
            <w:r w:rsidRPr="009B2917">
              <w:rPr>
                <w:bdr w:val="none" w:sz="0" w:space="0" w:color="auto" w:frame="1"/>
              </w:rPr>
              <w:t>skersmens</w:t>
            </w:r>
            <w:proofErr w:type="spellEnd"/>
            <w:r w:rsidRPr="009B2917">
              <w:rPr>
                <w:bdr w:val="none" w:sz="0" w:space="0" w:color="auto" w:frame="1"/>
              </w:rPr>
              <w:t xml:space="preserve"> </w:t>
            </w:r>
            <w:proofErr w:type="spellStart"/>
            <w:r w:rsidRPr="009B2917">
              <w:rPr>
                <w:bdr w:val="none" w:sz="0" w:space="0" w:color="auto" w:frame="1"/>
              </w:rPr>
              <w:t>kvėpavimo</w:t>
            </w:r>
            <w:proofErr w:type="spellEnd"/>
            <w:r w:rsidRPr="009B2917">
              <w:rPr>
                <w:bdr w:val="none" w:sz="0" w:space="0" w:color="auto" w:frame="1"/>
              </w:rPr>
              <w:t xml:space="preserve"> </w:t>
            </w:r>
            <w:proofErr w:type="spellStart"/>
            <w:r w:rsidRPr="009B2917">
              <w:rPr>
                <w:bdr w:val="none" w:sz="0" w:space="0" w:color="auto" w:frame="1"/>
              </w:rPr>
              <w:t>kontūrus</w:t>
            </w:r>
            <w:proofErr w:type="spellEnd"/>
          </w:p>
        </w:tc>
        <w:tc>
          <w:tcPr>
            <w:tcW w:w="3402" w:type="dxa"/>
          </w:tcPr>
          <w:p w14:paraId="5E3284C3" w14:textId="77777777" w:rsidR="00B77D70" w:rsidRPr="009B2917" w:rsidRDefault="00B77D70" w:rsidP="00B77D70">
            <w:pPr>
              <w:pStyle w:val="Heading1"/>
              <w:numPr>
                <w:ilvl w:val="0"/>
                <w:numId w:val="0"/>
              </w:numPr>
              <w:snapToGrid w:val="0"/>
              <w:spacing w:before="0" w:after="0"/>
              <w:jc w:val="both"/>
              <w:rPr>
                <w:sz w:val="24"/>
                <w:szCs w:val="24"/>
              </w:rPr>
            </w:pPr>
            <w:r w:rsidRPr="009B2917">
              <w:rPr>
                <w:sz w:val="24"/>
                <w:szCs w:val="24"/>
              </w:rPr>
              <w:t>Būtina</w:t>
            </w:r>
          </w:p>
        </w:tc>
        <w:tc>
          <w:tcPr>
            <w:tcW w:w="2836" w:type="dxa"/>
          </w:tcPr>
          <w:p w14:paraId="531C18D0" w14:textId="769F7569" w:rsidR="00B77D70" w:rsidRPr="009B2917" w:rsidRDefault="00B77D70" w:rsidP="00B77D70">
            <w:pPr>
              <w:pStyle w:val="Heading1"/>
              <w:numPr>
                <w:ilvl w:val="0"/>
                <w:numId w:val="0"/>
              </w:numPr>
              <w:snapToGrid w:val="0"/>
              <w:spacing w:before="0" w:after="0"/>
              <w:jc w:val="both"/>
              <w:rPr>
                <w:b/>
                <w:sz w:val="24"/>
                <w:szCs w:val="24"/>
              </w:rPr>
            </w:pPr>
            <w:r w:rsidRPr="009B2917">
              <w:rPr>
                <w:sz w:val="24"/>
                <w:szCs w:val="24"/>
                <w:bdr w:val="none" w:sz="0" w:space="0" w:color="auto" w:frame="1"/>
              </w:rPr>
              <w:t>Galima naudoti 15 ir 22 mm skersmens kvėpavimo kontūrus</w:t>
            </w:r>
          </w:p>
        </w:tc>
      </w:tr>
      <w:tr w:rsidR="00B77D70" w:rsidRPr="009B2917" w14:paraId="0C4D04D3" w14:textId="77777777" w:rsidTr="009B2917">
        <w:tblPrEx>
          <w:tblBorders>
            <w:insideH w:val="single" w:sz="4" w:space="0" w:color="000000"/>
            <w:insideV w:val="single" w:sz="4" w:space="0" w:color="000000"/>
          </w:tblBorders>
          <w:tblLook w:val="0000" w:firstRow="0" w:lastRow="0" w:firstColumn="0" w:lastColumn="0" w:noHBand="0" w:noVBand="0"/>
        </w:tblPrEx>
        <w:trPr>
          <w:trHeight w:val="141"/>
        </w:trPr>
        <w:tc>
          <w:tcPr>
            <w:tcW w:w="619" w:type="dxa"/>
          </w:tcPr>
          <w:p w14:paraId="68265B08" w14:textId="77777777" w:rsidR="00B77D70" w:rsidRPr="009B2917" w:rsidRDefault="00B77D70" w:rsidP="00B77D70">
            <w:pPr>
              <w:snapToGrid w:val="0"/>
              <w:jc w:val="center"/>
            </w:pPr>
            <w:r w:rsidRPr="009B2917">
              <w:t>7.</w:t>
            </w:r>
          </w:p>
        </w:tc>
        <w:tc>
          <w:tcPr>
            <w:tcW w:w="3260" w:type="dxa"/>
          </w:tcPr>
          <w:p w14:paraId="227F1E25" w14:textId="77777777" w:rsidR="00B77D70" w:rsidRPr="009B2917" w:rsidRDefault="00B77D70" w:rsidP="00B77D70">
            <w:pPr>
              <w:jc w:val="both"/>
              <w:rPr>
                <w:b/>
              </w:rPr>
            </w:pPr>
            <w:proofErr w:type="spellStart"/>
            <w:r w:rsidRPr="009B2917">
              <w:rPr>
                <w:bdr w:val="none" w:sz="0" w:space="0" w:color="auto" w:frame="1"/>
              </w:rPr>
              <w:t>Integruotas</w:t>
            </w:r>
            <w:proofErr w:type="spellEnd"/>
            <w:r w:rsidRPr="009B2917">
              <w:rPr>
                <w:bdr w:val="none" w:sz="0" w:space="0" w:color="auto" w:frame="1"/>
              </w:rPr>
              <w:t xml:space="preserve"> </w:t>
            </w:r>
            <w:proofErr w:type="spellStart"/>
            <w:r w:rsidRPr="009B2917">
              <w:rPr>
                <w:bdr w:val="none" w:sz="0" w:space="0" w:color="auto" w:frame="1"/>
              </w:rPr>
              <w:t>spalvotas</w:t>
            </w:r>
            <w:proofErr w:type="spellEnd"/>
            <w:r w:rsidRPr="009B2917">
              <w:rPr>
                <w:bdr w:val="none" w:sz="0" w:space="0" w:color="auto" w:frame="1"/>
              </w:rPr>
              <w:t xml:space="preserve"> </w:t>
            </w:r>
            <w:proofErr w:type="spellStart"/>
            <w:r w:rsidRPr="009B2917">
              <w:rPr>
                <w:bdr w:val="none" w:sz="0" w:space="0" w:color="auto" w:frame="1"/>
              </w:rPr>
              <w:t>ekranas</w:t>
            </w:r>
            <w:proofErr w:type="spellEnd"/>
          </w:p>
        </w:tc>
        <w:tc>
          <w:tcPr>
            <w:tcW w:w="3402" w:type="dxa"/>
          </w:tcPr>
          <w:p w14:paraId="01B43BED" w14:textId="77777777" w:rsidR="00B77D70" w:rsidRPr="009B2917" w:rsidRDefault="00B77D70" w:rsidP="00B77D70">
            <w:pPr>
              <w:jc w:val="both"/>
              <w:rPr>
                <w:b/>
              </w:rPr>
            </w:pPr>
            <w:proofErr w:type="spellStart"/>
            <w:r w:rsidRPr="009B2917">
              <w:t>Būtina</w:t>
            </w:r>
            <w:proofErr w:type="spellEnd"/>
          </w:p>
        </w:tc>
        <w:tc>
          <w:tcPr>
            <w:tcW w:w="2836" w:type="dxa"/>
          </w:tcPr>
          <w:p w14:paraId="7A6B9556" w14:textId="0B162DC0" w:rsidR="00B77D70" w:rsidRPr="009B2917" w:rsidRDefault="00B77D70" w:rsidP="00B77D70">
            <w:pPr>
              <w:pStyle w:val="Heading1"/>
              <w:numPr>
                <w:ilvl w:val="0"/>
                <w:numId w:val="0"/>
              </w:numPr>
              <w:snapToGrid w:val="0"/>
              <w:spacing w:before="0" w:after="0"/>
              <w:jc w:val="both"/>
              <w:rPr>
                <w:b/>
                <w:sz w:val="24"/>
                <w:szCs w:val="24"/>
              </w:rPr>
            </w:pPr>
            <w:r w:rsidRPr="009B2917">
              <w:rPr>
                <w:b/>
                <w:sz w:val="24"/>
                <w:szCs w:val="24"/>
              </w:rPr>
              <w:t>taip</w:t>
            </w:r>
          </w:p>
        </w:tc>
      </w:tr>
      <w:tr w:rsidR="00B77D70" w:rsidRPr="009B2917" w14:paraId="211C004A" w14:textId="77777777" w:rsidTr="009B2917">
        <w:tblPrEx>
          <w:tblBorders>
            <w:insideH w:val="single" w:sz="4" w:space="0" w:color="000000"/>
            <w:insideV w:val="single" w:sz="4" w:space="0" w:color="000000"/>
          </w:tblBorders>
          <w:tblLook w:val="0000" w:firstRow="0" w:lastRow="0" w:firstColumn="0" w:lastColumn="0" w:noHBand="0" w:noVBand="0"/>
        </w:tblPrEx>
        <w:trPr>
          <w:trHeight w:val="141"/>
        </w:trPr>
        <w:tc>
          <w:tcPr>
            <w:tcW w:w="619" w:type="dxa"/>
          </w:tcPr>
          <w:p w14:paraId="01BED15F" w14:textId="77777777" w:rsidR="00B77D70" w:rsidRPr="009B2917" w:rsidRDefault="00B77D70" w:rsidP="00B77D70">
            <w:pPr>
              <w:snapToGrid w:val="0"/>
              <w:jc w:val="center"/>
            </w:pPr>
            <w:r w:rsidRPr="009B2917">
              <w:t>8.</w:t>
            </w:r>
          </w:p>
        </w:tc>
        <w:tc>
          <w:tcPr>
            <w:tcW w:w="3260" w:type="dxa"/>
          </w:tcPr>
          <w:p w14:paraId="1072DE44" w14:textId="77777777" w:rsidR="00B77D70" w:rsidRPr="009B2917" w:rsidRDefault="00B77D70" w:rsidP="00B77D70">
            <w:pPr>
              <w:jc w:val="both"/>
              <w:rPr>
                <w:lang w:val="pt-PT"/>
              </w:rPr>
            </w:pPr>
            <w:proofErr w:type="spellStart"/>
            <w:r w:rsidRPr="009B2917">
              <w:rPr>
                <w:bdr w:val="none" w:sz="0" w:space="0" w:color="auto" w:frame="1"/>
              </w:rPr>
              <w:t>Ventiliacijos</w:t>
            </w:r>
            <w:proofErr w:type="spellEnd"/>
            <w:r w:rsidRPr="009B2917">
              <w:rPr>
                <w:bdr w:val="none" w:sz="0" w:space="0" w:color="auto" w:frame="1"/>
              </w:rPr>
              <w:t xml:space="preserve"> </w:t>
            </w:r>
            <w:proofErr w:type="spellStart"/>
            <w:r w:rsidRPr="009B2917">
              <w:rPr>
                <w:bdr w:val="none" w:sz="0" w:space="0" w:color="auto" w:frame="1"/>
              </w:rPr>
              <w:t>režimai</w:t>
            </w:r>
            <w:proofErr w:type="spellEnd"/>
          </w:p>
        </w:tc>
        <w:tc>
          <w:tcPr>
            <w:tcW w:w="3402" w:type="dxa"/>
          </w:tcPr>
          <w:p w14:paraId="21C58563" w14:textId="77777777" w:rsidR="00B77D70" w:rsidRPr="009B2917" w:rsidRDefault="00B77D70" w:rsidP="00B77D70">
            <w:pPr>
              <w:jc w:val="both"/>
            </w:pPr>
          </w:p>
        </w:tc>
        <w:tc>
          <w:tcPr>
            <w:tcW w:w="2836" w:type="dxa"/>
          </w:tcPr>
          <w:p w14:paraId="530C1AFC" w14:textId="77777777" w:rsidR="00B77D70" w:rsidRDefault="00C937D2" w:rsidP="00B77D70">
            <w:pPr>
              <w:pStyle w:val="Heading1"/>
              <w:numPr>
                <w:ilvl w:val="0"/>
                <w:numId w:val="0"/>
              </w:numPr>
              <w:snapToGrid w:val="0"/>
              <w:spacing w:before="0" w:after="0"/>
              <w:jc w:val="both"/>
              <w:rPr>
                <w:color w:val="777878"/>
                <w:spacing w:val="5"/>
                <w:sz w:val="24"/>
                <w:szCs w:val="24"/>
                <w:shd w:val="clear" w:color="auto" w:fill="FFFFFF"/>
              </w:rPr>
            </w:pPr>
            <w:r w:rsidRPr="009B2917">
              <w:rPr>
                <w:color w:val="777878"/>
                <w:spacing w:val="5"/>
                <w:sz w:val="24"/>
                <w:szCs w:val="24"/>
                <w:shd w:val="clear" w:color="auto" w:fill="FFFFFF"/>
              </w:rPr>
              <w:t>CPAP, S, ST, T, PAC</w:t>
            </w:r>
          </w:p>
          <w:p w14:paraId="319AF7AA" w14:textId="68413EEF" w:rsidR="00D70DAD" w:rsidRPr="00D70DAD" w:rsidRDefault="00D70DAD" w:rsidP="00D70DAD">
            <w:pPr>
              <w:rPr>
                <w:lang w:val="lt-LT" w:eastAsia="lt-LT"/>
              </w:rPr>
            </w:pPr>
            <w:r>
              <w:rPr>
                <w:lang w:val="lt-LT" w:eastAsia="lt-LT"/>
              </w:rPr>
              <w:t xml:space="preserve">Brošiūra </w:t>
            </w:r>
            <w:r>
              <w:rPr>
                <w:lang w:eastAsia="lt-LT"/>
              </w:rPr>
              <w:t>2</w:t>
            </w:r>
            <w:r>
              <w:rPr>
                <w:lang w:eastAsia="lt-LT"/>
              </w:rPr>
              <w:t>0</w:t>
            </w:r>
            <w:r>
              <w:rPr>
                <w:lang w:eastAsia="lt-LT"/>
              </w:rPr>
              <w:t xml:space="preserve"> p</w:t>
            </w:r>
            <w:proofErr w:type="spellStart"/>
            <w:r>
              <w:rPr>
                <w:lang w:eastAsia="lt-LT"/>
              </w:rPr>
              <w:t>sl</w:t>
            </w:r>
            <w:proofErr w:type="spellEnd"/>
            <w:r>
              <w:rPr>
                <w:lang w:eastAsia="lt-LT"/>
              </w:rPr>
              <w:t>.</w:t>
            </w:r>
          </w:p>
        </w:tc>
      </w:tr>
      <w:tr w:rsidR="00B77D70" w:rsidRPr="009B2917" w14:paraId="5FBFE984" w14:textId="77777777" w:rsidTr="009B2917">
        <w:tblPrEx>
          <w:tblBorders>
            <w:insideH w:val="single" w:sz="4" w:space="0" w:color="000000"/>
            <w:insideV w:val="single" w:sz="4" w:space="0" w:color="000000"/>
          </w:tblBorders>
          <w:tblLook w:val="0000" w:firstRow="0" w:lastRow="0" w:firstColumn="0" w:lastColumn="0" w:noHBand="0" w:noVBand="0"/>
        </w:tblPrEx>
        <w:trPr>
          <w:trHeight w:val="141"/>
        </w:trPr>
        <w:tc>
          <w:tcPr>
            <w:tcW w:w="619" w:type="dxa"/>
          </w:tcPr>
          <w:p w14:paraId="4A43CDF4" w14:textId="77777777" w:rsidR="00B77D70" w:rsidRPr="009B2917" w:rsidRDefault="00B77D70" w:rsidP="00B77D70">
            <w:pPr>
              <w:snapToGrid w:val="0"/>
              <w:jc w:val="center"/>
            </w:pPr>
            <w:r w:rsidRPr="009B2917">
              <w:t>8.1</w:t>
            </w:r>
          </w:p>
        </w:tc>
        <w:tc>
          <w:tcPr>
            <w:tcW w:w="3260" w:type="dxa"/>
          </w:tcPr>
          <w:p w14:paraId="2640F6E3" w14:textId="77777777" w:rsidR="00B77D70" w:rsidRPr="009B2917" w:rsidRDefault="00B77D70" w:rsidP="00B77D70">
            <w:pPr>
              <w:pStyle w:val="Heading1"/>
              <w:numPr>
                <w:ilvl w:val="0"/>
                <w:numId w:val="0"/>
              </w:numPr>
              <w:suppressAutoHyphens/>
              <w:snapToGrid w:val="0"/>
              <w:spacing w:before="0" w:after="0"/>
              <w:jc w:val="both"/>
              <w:rPr>
                <w:sz w:val="24"/>
                <w:szCs w:val="24"/>
              </w:rPr>
            </w:pPr>
            <w:r w:rsidRPr="009B2917">
              <w:rPr>
                <w:sz w:val="24"/>
                <w:szCs w:val="24"/>
              </w:rPr>
              <w:t>CPAP</w:t>
            </w:r>
          </w:p>
        </w:tc>
        <w:tc>
          <w:tcPr>
            <w:tcW w:w="3402" w:type="dxa"/>
          </w:tcPr>
          <w:p w14:paraId="254C35DD" w14:textId="77777777" w:rsidR="00B77D70" w:rsidRPr="009B2917" w:rsidRDefault="00B77D70" w:rsidP="00B77D70">
            <w:pPr>
              <w:jc w:val="both"/>
              <w:rPr>
                <w:lang w:val="lt-LT"/>
              </w:rPr>
            </w:pPr>
            <w:proofErr w:type="spellStart"/>
            <w:r w:rsidRPr="009B2917">
              <w:t>Būtina</w:t>
            </w:r>
            <w:proofErr w:type="spellEnd"/>
          </w:p>
        </w:tc>
        <w:tc>
          <w:tcPr>
            <w:tcW w:w="2836" w:type="dxa"/>
          </w:tcPr>
          <w:p w14:paraId="77BB1920" w14:textId="352421C3" w:rsidR="00B77D70" w:rsidRPr="009B2917" w:rsidRDefault="00B77D70" w:rsidP="00B77D70">
            <w:pPr>
              <w:pStyle w:val="Heading1"/>
              <w:numPr>
                <w:ilvl w:val="0"/>
                <w:numId w:val="0"/>
              </w:numPr>
              <w:snapToGrid w:val="0"/>
              <w:spacing w:before="0" w:after="0"/>
              <w:jc w:val="both"/>
              <w:rPr>
                <w:sz w:val="24"/>
                <w:szCs w:val="24"/>
              </w:rPr>
            </w:pPr>
            <w:r w:rsidRPr="009B2917">
              <w:rPr>
                <w:sz w:val="24"/>
                <w:szCs w:val="24"/>
              </w:rPr>
              <w:t>CPAP</w:t>
            </w:r>
          </w:p>
        </w:tc>
      </w:tr>
      <w:tr w:rsidR="00B77D70" w:rsidRPr="009B2917" w14:paraId="6429F1C9" w14:textId="77777777" w:rsidTr="009B2917">
        <w:tblPrEx>
          <w:tblBorders>
            <w:insideH w:val="single" w:sz="4" w:space="0" w:color="000000"/>
            <w:insideV w:val="single" w:sz="4" w:space="0" w:color="000000"/>
          </w:tblBorders>
          <w:tblLook w:val="0000" w:firstRow="0" w:lastRow="0" w:firstColumn="0" w:lastColumn="0" w:noHBand="0" w:noVBand="0"/>
        </w:tblPrEx>
        <w:trPr>
          <w:trHeight w:val="141"/>
        </w:trPr>
        <w:tc>
          <w:tcPr>
            <w:tcW w:w="619" w:type="dxa"/>
          </w:tcPr>
          <w:p w14:paraId="606E67C2" w14:textId="77777777" w:rsidR="00B77D70" w:rsidRPr="009B2917" w:rsidRDefault="00B77D70" w:rsidP="00B77D70">
            <w:pPr>
              <w:snapToGrid w:val="0"/>
              <w:jc w:val="center"/>
            </w:pPr>
            <w:r w:rsidRPr="009B2917">
              <w:t>8.2</w:t>
            </w:r>
          </w:p>
        </w:tc>
        <w:tc>
          <w:tcPr>
            <w:tcW w:w="3260" w:type="dxa"/>
          </w:tcPr>
          <w:p w14:paraId="068F7285" w14:textId="77777777" w:rsidR="00B77D70" w:rsidRPr="009B2917" w:rsidRDefault="00B77D70" w:rsidP="00B77D70">
            <w:pPr>
              <w:pBdr>
                <w:top w:val="none" w:sz="0" w:space="0" w:color="auto"/>
                <w:left w:val="none" w:sz="0" w:space="0" w:color="auto"/>
                <w:bottom w:val="none" w:sz="0" w:space="0" w:color="auto"/>
                <w:right w:val="none" w:sz="0" w:space="0" w:color="auto"/>
                <w:between w:val="none" w:sz="0" w:space="0" w:color="auto"/>
                <w:bar w:val="none" w:sz="0" w:color="auto"/>
              </w:pBdr>
              <w:jc w:val="both"/>
            </w:pPr>
            <w:proofErr w:type="spellStart"/>
            <w:r w:rsidRPr="009B2917">
              <w:rPr>
                <w:rFonts w:eastAsia="Times New Roman"/>
                <w:bCs/>
                <w:bdr w:val="none" w:sz="0" w:space="0" w:color="auto"/>
              </w:rPr>
              <w:t>Spontaninė</w:t>
            </w:r>
            <w:proofErr w:type="spellEnd"/>
            <w:r w:rsidRPr="009B2917">
              <w:rPr>
                <w:rFonts w:eastAsia="Times New Roman"/>
                <w:bCs/>
                <w:bdr w:val="none" w:sz="0" w:space="0" w:color="auto"/>
              </w:rPr>
              <w:t xml:space="preserve"> </w:t>
            </w:r>
            <w:proofErr w:type="spellStart"/>
            <w:r w:rsidRPr="009B2917">
              <w:rPr>
                <w:rFonts w:eastAsia="Times New Roman"/>
                <w:bCs/>
                <w:bdr w:val="none" w:sz="0" w:space="0" w:color="auto"/>
              </w:rPr>
              <w:t>ventiliacija</w:t>
            </w:r>
            <w:proofErr w:type="spellEnd"/>
          </w:p>
        </w:tc>
        <w:tc>
          <w:tcPr>
            <w:tcW w:w="3402" w:type="dxa"/>
          </w:tcPr>
          <w:p w14:paraId="48290127" w14:textId="77777777" w:rsidR="00B77D70" w:rsidRPr="009B2917" w:rsidRDefault="00B77D70" w:rsidP="00B77D70">
            <w:pPr>
              <w:pBdr>
                <w:top w:val="none" w:sz="0" w:space="0" w:color="auto"/>
                <w:left w:val="none" w:sz="0" w:space="0" w:color="auto"/>
                <w:bottom w:val="none" w:sz="0" w:space="0" w:color="auto"/>
                <w:right w:val="none" w:sz="0" w:space="0" w:color="auto"/>
                <w:between w:val="none" w:sz="0" w:space="0" w:color="auto"/>
                <w:bar w:val="none" w:sz="0" w:color="auto"/>
              </w:pBdr>
              <w:jc w:val="both"/>
            </w:pPr>
          </w:p>
        </w:tc>
        <w:tc>
          <w:tcPr>
            <w:tcW w:w="2836" w:type="dxa"/>
          </w:tcPr>
          <w:p w14:paraId="681E0EC8" w14:textId="462FF95A" w:rsidR="00B77D70" w:rsidRPr="009B2917" w:rsidRDefault="00B77D70" w:rsidP="00B77D7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bdr w:val="none" w:sz="0" w:space="0" w:color="auto"/>
              </w:rPr>
            </w:pPr>
            <w:proofErr w:type="spellStart"/>
            <w:r w:rsidRPr="009B2917">
              <w:rPr>
                <w:rFonts w:eastAsia="Times New Roman"/>
                <w:bCs/>
                <w:bdr w:val="none" w:sz="0" w:space="0" w:color="auto"/>
              </w:rPr>
              <w:t>Spontaninė</w:t>
            </w:r>
            <w:proofErr w:type="spellEnd"/>
            <w:r w:rsidRPr="009B2917">
              <w:rPr>
                <w:rFonts w:eastAsia="Times New Roman"/>
                <w:bCs/>
                <w:bdr w:val="none" w:sz="0" w:space="0" w:color="auto"/>
              </w:rPr>
              <w:t xml:space="preserve"> </w:t>
            </w:r>
            <w:proofErr w:type="spellStart"/>
            <w:r w:rsidRPr="009B2917">
              <w:rPr>
                <w:rFonts w:eastAsia="Times New Roman"/>
                <w:bCs/>
                <w:bdr w:val="none" w:sz="0" w:space="0" w:color="auto"/>
              </w:rPr>
              <w:t>ventiliacija</w:t>
            </w:r>
            <w:proofErr w:type="spellEnd"/>
          </w:p>
        </w:tc>
      </w:tr>
      <w:tr w:rsidR="00B77D70" w:rsidRPr="009B2917" w14:paraId="35BFDEFA" w14:textId="77777777" w:rsidTr="009B2917">
        <w:tblPrEx>
          <w:tblBorders>
            <w:insideH w:val="single" w:sz="4" w:space="0" w:color="000000"/>
            <w:insideV w:val="single" w:sz="4" w:space="0" w:color="000000"/>
          </w:tblBorders>
          <w:tblLook w:val="0000" w:firstRow="0" w:lastRow="0" w:firstColumn="0" w:lastColumn="0" w:noHBand="0" w:noVBand="0"/>
        </w:tblPrEx>
        <w:trPr>
          <w:trHeight w:val="141"/>
        </w:trPr>
        <w:tc>
          <w:tcPr>
            <w:tcW w:w="619" w:type="dxa"/>
          </w:tcPr>
          <w:p w14:paraId="382D91C6" w14:textId="77777777" w:rsidR="00B77D70" w:rsidRPr="009B2917" w:rsidRDefault="00B77D70" w:rsidP="00B77D70">
            <w:pPr>
              <w:snapToGrid w:val="0"/>
              <w:jc w:val="center"/>
            </w:pPr>
            <w:r w:rsidRPr="009B2917">
              <w:t>8.3</w:t>
            </w:r>
          </w:p>
        </w:tc>
        <w:tc>
          <w:tcPr>
            <w:tcW w:w="3260" w:type="dxa"/>
          </w:tcPr>
          <w:p w14:paraId="473E2608" w14:textId="77777777" w:rsidR="00B77D70" w:rsidRPr="009B2917" w:rsidRDefault="00B77D70" w:rsidP="00B77D70">
            <w:pPr>
              <w:pBdr>
                <w:top w:val="none" w:sz="0" w:space="0" w:color="auto"/>
                <w:left w:val="none" w:sz="0" w:space="0" w:color="auto"/>
                <w:bottom w:val="none" w:sz="0" w:space="0" w:color="auto"/>
                <w:right w:val="none" w:sz="0" w:space="0" w:color="auto"/>
                <w:between w:val="none" w:sz="0" w:space="0" w:color="auto"/>
                <w:bar w:val="none" w:sz="0" w:color="auto"/>
              </w:pBdr>
              <w:jc w:val="both"/>
            </w:pPr>
            <w:proofErr w:type="spellStart"/>
            <w:r w:rsidRPr="009B2917">
              <w:t>Spontaninis</w:t>
            </w:r>
            <w:proofErr w:type="spellEnd"/>
            <w:r w:rsidRPr="009B2917">
              <w:t xml:space="preserve"> </w:t>
            </w:r>
            <w:proofErr w:type="spellStart"/>
            <w:r w:rsidRPr="009B2917">
              <w:rPr>
                <w:rStyle w:val="Emphasis"/>
              </w:rPr>
              <w:t>laiko</w:t>
            </w:r>
            <w:proofErr w:type="spellEnd"/>
            <w:r w:rsidRPr="009B2917">
              <w:rPr>
                <w:rStyle w:val="Emphasis"/>
              </w:rPr>
              <w:t xml:space="preserve"> </w:t>
            </w:r>
            <w:proofErr w:type="spellStart"/>
            <w:r w:rsidRPr="009B2917">
              <w:rPr>
                <w:rStyle w:val="Emphasis"/>
              </w:rPr>
              <w:t>režimas</w:t>
            </w:r>
            <w:proofErr w:type="spellEnd"/>
          </w:p>
        </w:tc>
        <w:tc>
          <w:tcPr>
            <w:tcW w:w="3402" w:type="dxa"/>
          </w:tcPr>
          <w:p w14:paraId="3645D739" w14:textId="77777777" w:rsidR="00B77D70" w:rsidRPr="009B2917" w:rsidRDefault="00B77D70" w:rsidP="00B77D70">
            <w:pPr>
              <w:pBdr>
                <w:top w:val="none" w:sz="0" w:space="0" w:color="auto"/>
                <w:left w:val="none" w:sz="0" w:space="0" w:color="auto"/>
                <w:bottom w:val="none" w:sz="0" w:space="0" w:color="auto"/>
                <w:right w:val="none" w:sz="0" w:space="0" w:color="auto"/>
                <w:between w:val="none" w:sz="0" w:space="0" w:color="auto"/>
                <w:bar w:val="none" w:sz="0" w:color="auto"/>
              </w:pBdr>
              <w:jc w:val="both"/>
            </w:pPr>
          </w:p>
        </w:tc>
        <w:tc>
          <w:tcPr>
            <w:tcW w:w="2836" w:type="dxa"/>
          </w:tcPr>
          <w:p w14:paraId="305E8923" w14:textId="397DBE6C" w:rsidR="00B77D70" w:rsidRPr="009B2917" w:rsidRDefault="00B77D70" w:rsidP="00B77D7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bdr w:val="none" w:sz="0" w:space="0" w:color="auto"/>
              </w:rPr>
            </w:pPr>
            <w:proofErr w:type="spellStart"/>
            <w:r w:rsidRPr="009B2917">
              <w:t>Spontaninis</w:t>
            </w:r>
            <w:proofErr w:type="spellEnd"/>
            <w:r w:rsidRPr="009B2917">
              <w:t xml:space="preserve"> </w:t>
            </w:r>
            <w:proofErr w:type="spellStart"/>
            <w:r w:rsidRPr="009B2917">
              <w:rPr>
                <w:rStyle w:val="Emphasis"/>
              </w:rPr>
              <w:t>laiko</w:t>
            </w:r>
            <w:proofErr w:type="spellEnd"/>
            <w:r w:rsidRPr="009B2917">
              <w:rPr>
                <w:rStyle w:val="Emphasis"/>
              </w:rPr>
              <w:t xml:space="preserve"> </w:t>
            </w:r>
            <w:proofErr w:type="spellStart"/>
            <w:r w:rsidRPr="009B2917">
              <w:rPr>
                <w:rStyle w:val="Emphasis"/>
              </w:rPr>
              <w:t>režimas</w:t>
            </w:r>
            <w:proofErr w:type="spellEnd"/>
          </w:p>
        </w:tc>
      </w:tr>
      <w:tr w:rsidR="00B77D70" w:rsidRPr="009B2917" w14:paraId="0ACE3090" w14:textId="77777777" w:rsidTr="009B2917">
        <w:tblPrEx>
          <w:tblBorders>
            <w:insideH w:val="single" w:sz="4" w:space="0" w:color="000000"/>
            <w:insideV w:val="single" w:sz="4" w:space="0" w:color="000000"/>
          </w:tblBorders>
          <w:tblLook w:val="0000" w:firstRow="0" w:lastRow="0" w:firstColumn="0" w:lastColumn="0" w:noHBand="0" w:noVBand="0"/>
        </w:tblPrEx>
        <w:trPr>
          <w:trHeight w:val="141"/>
        </w:trPr>
        <w:tc>
          <w:tcPr>
            <w:tcW w:w="619" w:type="dxa"/>
          </w:tcPr>
          <w:p w14:paraId="1CD9FFCE" w14:textId="77777777" w:rsidR="00B77D70" w:rsidRPr="009B2917" w:rsidRDefault="00B77D70" w:rsidP="00B77D70">
            <w:pPr>
              <w:snapToGrid w:val="0"/>
              <w:jc w:val="center"/>
            </w:pPr>
            <w:r w:rsidRPr="009B2917">
              <w:t>8.4</w:t>
            </w:r>
          </w:p>
        </w:tc>
        <w:tc>
          <w:tcPr>
            <w:tcW w:w="3260" w:type="dxa"/>
          </w:tcPr>
          <w:p w14:paraId="72373349" w14:textId="77777777" w:rsidR="00B77D70" w:rsidRPr="009B2917" w:rsidRDefault="00B77D70" w:rsidP="00B77D70">
            <w:pPr>
              <w:pStyle w:val="Heading1"/>
              <w:numPr>
                <w:ilvl w:val="0"/>
                <w:numId w:val="0"/>
              </w:numPr>
              <w:suppressAutoHyphens/>
              <w:snapToGrid w:val="0"/>
              <w:spacing w:before="0" w:after="0"/>
              <w:jc w:val="both"/>
              <w:rPr>
                <w:i/>
                <w:sz w:val="24"/>
                <w:szCs w:val="24"/>
              </w:rPr>
            </w:pPr>
            <w:r w:rsidRPr="009B2917">
              <w:rPr>
                <w:rStyle w:val="Emphasis"/>
                <w:sz w:val="24"/>
                <w:szCs w:val="24"/>
              </w:rPr>
              <w:t>Apskaičiuoto laiko (T) režimas</w:t>
            </w:r>
          </w:p>
        </w:tc>
        <w:tc>
          <w:tcPr>
            <w:tcW w:w="3402" w:type="dxa"/>
          </w:tcPr>
          <w:p w14:paraId="4AB7733A" w14:textId="77777777" w:rsidR="00B77D70" w:rsidRPr="009B2917" w:rsidRDefault="00B77D70" w:rsidP="00B77D70">
            <w:pPr>
              <w:pBdr>
                <w:top w:val="none" w:sz="0" w:space="0" w:color="auto"/>
                <w:left w:val="none" w:sz="0" w:space="0" w:color="auto"/>
                <w:bottom w:val="none" w:sz="0" w:space="0" w:color="auto"/>
                <w:right w:val="none" w:sz="0" w:space="0" w:color="auto"/>
                <w:between w:val="none" w:sz="0" w:space="0" w:color="auto"/>
                <w:bar w:val="none" w:sz="0" w:color="auto"/>
              </w:pBdr>
              <w:jc w:val="both"/>
            </w:pPr>
          </w:p>
        </w:tc>
        <w:tc>
          <w:tcPr>
            <w:tcW w:w="2836" w:type="dxa"/>
          </w:tcPr>
          <w:p w14:paraId="7ACC4DB6" w14:textId="27FF0F13" w:rsidR="00B77D70" w:rsidRPr="009B2917" w:rsidRDefault="00B77D70" w:rsidP="00B77D7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bdr w:val="none" w:sz="0" w:space="0" w:color="auto"/>
              </w:rPr>
            </w:pPr>
            <w:proofErr w:type="spellStart"/>
            <w:r w:rsidRPr="009B2917">
              <w:rPr>
                <w:rStyle w:val="Emphasis"/>
              </w:rPr>
              <w:t>Apskaičiuoto</w:t>
            </w:r>
            <w:proofErr w:type="spellEnd"/>
            <w:r w:rsidRPr="009B2917">
              <w:rPr>
                <w:rStyle w:val="Emphasis"/>
              </w:rPr>
              <w:t xml:space="preserve"> </w:t>
            </w:r>
            <w:proofErr w:type="spellStart"/>
            <w:r w:rsidRPr="009B2917">
              <w:rPr>
                <w:rStyle w:val="Emphasis"/>
              </w:rPr>
              <w:t>laiko</w:t>
            </w:r>
            <w:proofErr w:type="spellEnd"/>
            <w:r w:rsidRPr="009B2917">
              <w:rPr>
                <w:rStyle w:val="Emphasis"/>
              </w:rPr>
              <w:t xml:space="preserve"> (T) </w:t>
            </w:r>
            <w:proofErr w:type="spellStart"/>
            <w:r w:rsidRPr="009B2917">
              <w:rPr>
                <w:rStyle w:val="Emphasis"/>
              </w:rPr>
              <w:t>režimas</w:t>
            </w:r>
            <w:proofErr w:type="spellEnd"/>
          </w:p>
        </w:tc>
      </w:tr>
      <w:tr w:rsidR="00B77D70" w:rsidRPr="009B2917" w14:paraId="79D74F59" w14:textId="77777777" w:rsidTr="009B2917">
        <w:tblPrEx>
          <w:tblBorders>
            <w:insideH w:val="single" w:sz="4" w:space="0" w:color="000000"/>
            <w:insideV w:val="single" w:sz="4" w:space="0" w:color="000000"/>
          </w:tblBorders>
          <w:tblLook w:val="0000" w:firstRow="0" w:lastRow="0" w:firstColumn="0" w:lastColumn="0" w:noHBand="0" w:noVBand="0"/>
        </w:tblPrEx>
        <w:trPr>
          <w:trHeight w:val="141"/>
        </w:trPr>
        <w:tc>
          <w:tcPr>
            <w:tcW w:w="619" w:type="dxa"/>
          </w:tcPr>
          <w:p w14:paraId="2329B7F1" w14:textId="77777777" w:rsidR="00B77D70" w:rsidRPr="009B2917" w:rsidRDefault="00B77D70" w:rsidP="00B77D70">
            <w:pPr>
              <w:snapToGrid w:val="0"/>
              <w:jc w:val="center"/>
            </w:pPr>
            <w:r w:rsidRPr="009B2917">
              <w:t>8.5</w:t>
            </w:r>
          </w:p>
        </w:tc>
        <w:tc>
          <w:tcPr>
            <w:tcW w:w="3260" w:type="dxa"/>
          </w:tcPr>
          <w:p w14:paraId="128251CD" w14:textId="77777777" w:rsidR="00B77D70" w:rsidRPr="009B2917" w:rsidRDefault="00B77D70" w:rsidP="00B77D70">
            <w:pPr>
              <w:jc w:val="both"/>
            </w:pPr>
            <w:proofErr w:type="spellStart"/>
            <w:r w:rsidRPr="009B2917">
              <w:t>Slėgiu</w:t>
            </w:r>
            <w:proofErr w:type="spellEnd"/>
            <w:r w:rsidRPr="009B2917">
              <w:t xml:space="preserve"> </w:t>
            </w:r>
            <w:proofErr w:type="spellStart"/>
            <w:r w:rsidRPr="009B2917">
              <w:t>kontroliuojama</w:t>
            </w:r>
            <w:proofErr w:type="spellEnd"/>
            <w:r w:rsidRPr="009B2917">
              <w:t xml:space="preserve"> </w:t>
            </w:r>
            <w:proofErr w:type="spellStart"/>
            <w:r w:rsidRPr="009B2917">
              <w:t>ventiliacija</w:t>
            </w:r>
            <w:proofErr w:type="spellEnd"/>
            <w:r w:rsidRPr="009B2917">
              <w:t xml:space="preserve"> </w:t>
            </w:r>
            <w:proofErr w:type="spellStart"/>
            <w:r w:rsidRPr="009B2917">
              <w:t>arba</w:t>
            </w:r>
            <w:proofErr w:type="spellEnd"/>
            <w:r w:rsidRPr="009B2917">
              <w:t xml:space="preserve"> </w:t>
            </w:r>
            <w:proofErr w:type="spellStart"/>
            <w:r w:rsidRPr="009B2917">
              <w:t>slėgiu</w:t>
            </w:r>
            <w:proofErr w:type="spellEnd"/>
            <w:r w:rsidRPr="009B2917">
              <w:t xml:space="preserve"> </w:t>
            </w:r>
            <w:proofErr w:type="spellStart"/>
            <w:r w:rsidRPr="009B2917">
              <w:t>kontroliuojantis</w:t>
            </w:r>
            <w:proofErr w:type="spellEnd"/>
            <w:r w:rsidRPr="009B2917">
              <w:t xml:space="preserve"> </w:t>
            </w:r>
            <w:proofErr w:type="spellStart"/>
            <w:r w:rsidRPr="009B2917">
              <w:t>asistuojantis</w:t>
            </w:r>
            <w:proofErr w:type="spellEnd"/>
            <w:r w:rsidRPr="009B2917">
              <w:t xml:space="preserve"> </w:t>
            </w:r>
            <w:proofErr w:type="spellStart"/>
            <w:r w:rsidRPr="009B2917">
              <w:t>režimas</w:t>
            </w:r>
            <w:proofErr w:type="spellEnd"/>
          </w:p>
        </w:tc>
        <w:tc>
          <w:tcPr>
            <w:tcW w:w="3402" w:type="dxa"/>
          </w:tcPr>
          <w:p w14:paraId="2C88D042" w14:textId="77777777" w:rsidR="00B77D70" w:rsidRPr="009B2917" w:rsidRDefault="00B77D70" w:rsidP="00B77D70">
            <w:pPr>
              <w:jc w:val="both"/>
              <w:rPr>
                <w:bCs/>
              </w:rPr>
            </w:pPr>
            <w:proofErr w:type="spellStart"/>
            <w:r w:rsidRPr="009B2917">
              <w:t>Būtina</w:t>
            </w:r>
            <w:proofErr w:type="spellEnd"/>
          </w:p>
        </w:tc>
        <w:tc>
          <w:tcPr>
            <w:tcW w:w="2836" w:type="dxa"/>
          </w:tcPr>
          <w:p w14:paraId="17AA42F4" w14:textId="084019DE" w:rsidR="00B77D70" w:rsidRPr="009B2917" w:rsidRDefault="00E5105C" w:rsidP="00B77D70">
            <w:pPr>
              <w:jc w:val="both"/>
            </w:pPr>
            <w:proofErr w:type="spellStart"/>
            <w:r w:rsidRPr="009B2917">
              <w:t>S</w:t>
            </w:r>
            <w:r w:rsidR="00B77D70" w:rsidRPr="009B2917">
              <w:t>lėgiu</w:t>
            </w:r>
            <w:proofErr w:type="spellEnd"/>
            <w:r w:rsidR="00B77D70" w:rsidRPr="009B2917">
              <w:t xml:space="preserve"> </w:t>
            </w:r>
            <w:proofErr w:type="spellStart"/>
            <w:r w:rsidR="00B77D70" w:rsidRPr="009B2917">
              <w:t>kontroliuojantis</w:t>
            </w:r>
            <w:proofErr w:type="spellEnd"/>
            <w:r w:rsidR="00B77D70" w:rsidRPr="009B2917">
              <w:t xml:space="preserve"> </w:t>
            </w:r>
            <w:proofErr w:type="spellStart"/>
            <w:r w:rsidR="00B77D70" w:rsidRPr="009B2917">
              <w:t>asistuojantis</w:t>
            </w:r>
            <w:proofErr w:type="spellEnd"/>
            <w:r w:rsidR="00B77D70" w:rsidRPr="009B2917">
              <w:t xml:space="preserve"> </w:t>
            </w:r>
            <w:proofErr w:type="spellStart"/>
            <w:r w:rsidR="00B77D70" w:rsidRPr="009B2917">
              <w:t>režimas</w:t>
            </w:r>
            <w:proofErr w:type="spellEnd"/>
          </w:p>
        </w:tc>
      </w:tr>
      <w:tr w:rsidR="00B77D70" w:rsidRPr="009B2917" w14:paraId="1D829B56" w14:textId="77777777" w:rsidTr="009B2917">
        <w:tblPrEx>
          <w:tblBorders>
            <w:insideH w:val="single" w:sz="4" w:space="0" w:color="000000"/>
            <w:insideV w:val="single" w:sz="4" w:space="0" w:color="000000"/>
          </w:tblBorders>
          <w:tblLook w:val="0000" w:firstRow="0" w:lastRow="0" w:firstColumn="0" w:lastColumn="0" w:noHBand="0" w:noVBand="0"/>
        </w:tblPrEx>
        <w:trPr>
          <w:trHeight w:val="141"/>
        </w:trPr>
        <w:tc>
          <w:tcPr>
            <w:tcW w:w="619" w:type="dxa"/>
          </w:tcPr>
          <w:p w14:paraId="540BF8D3" w14:textId="77777777" w:rsidR="00B77D70" w:rsidRPr="009B2917" w:rsidRDefault="00B77D70" w:rsidP="00B77D70">
            <w:pPr>
              <w:snapToGrid w:val="0"/>
              <w:jc w:val="center"/>
              <w:rPr>
                <w:b/>
              </w:rPr>
            </w:pPr>
            <w:r w:rsidRPr="009B2917">
              <w:rPr>
                <w:b/>
              </w:rPr>
              <w:t>9.</w:t>
            </w:r>
          </w:p>
        </w:tc>
        <w:tc>
          <w:tcPr>
            <w:tcW w:w="3260" w:type="dxa"/>
          </w:tcPr>
          <w:p w14:paraId="6A559B47" w14:textId="77777777" w:rsidR="00B77D70" w:rsidRPr="009B2917" w:rsidRDefault="00B77D70" w:rsidP="00B77D70">
            <w:pPr>
              <w:jc w:val="both"/>
              <w:rPr>
                <w:b/>
              </w:rPr>
            </w:pPr>
            <w:proofErr w:type="spellStart"/>
            <w:r w:rsidRPr="009B2917">
              <w:rPr>
                <w:b/>
                <w:bdr w:val="none" w:sz="0" w:space="0" w:color="auto" w:frame="1"/>
              </w:rPr>
              <w:t>Nustatymai</w:t>
            </w:r>
            <w:proofErr w:type="spellEnd"/>
          </w:p>
        </w:tc>
        <w:tc>
          <w:tcPr>
            <w:tcW w:w="3402" w:type="dxa"/>
          </w:tcPr>
          <w:p w14:paraId="7132F0D2" w14:textId="77777777" w:rsidR="00B77D70" w:rsidRPr="009B2917" w:rsidRDefault="00B77D70" w:rsidP="00B77D70">
            <w:pPr>
              <w:pStyle w:val="Heading1"/>
              <w:numPr>
                <w:ilvl w:val="0"/>
                <w:numId w:val="0"/>
              </w:numPr>
              <w:snapToGrid w:val="0"/>
              <w:spacing w:before="0" w:after="0"/>
              <w:jc w:val="both"/>
              <w:rPr>
                <w:sz w:val="24"/>
                <w:szCs w:val="24"/>
              </w:rPr>
            </w:pPr>
          </w:p>
        </w:tc>
        <w:tc>
          <w:tcPr>
            <w:tcW w:w="2836" w:type="dxa"/>
          </w:tcPr>
          <w:p w14:paraId="4A4D960F" w14:textId="77777777" w:rsidR="00B77D70" w:rsidRPr="009B2917" w:rsidRDefault="00B77D70" w:rsidP="00B77D70">
            <w:pPr>
              <w:pStyle w:val="Heading1"/>
              <w:numPr>
                <w:ilvl w:val="0"/>
                <w:numId w:val="0"/>
              </w:numPr>
              <w:snapToGrid w:val="0"/>
              <w:spacing w:before="0" w:after="0"/>
              <w:jc w:val="both"/>
              <w:rPr>
                <w:b/>
                <w:sz w:val="24"/>
                <w:szCs w:val="24"/>
              </w:rPr>
            </w:pPr>
          </w:p>
        </w:tc>
      </w:tr>
      <w:tr w:rsidR="00B77D70" w:rsidRPr="009B2917" w14:paraId="7A3A87D8" w14:textId="77777777" w:rsidTr="009B2917">
        <w:tblPrEx>
          <w:tblBorders>
            <w:insideH w:val="single" w:sz="4" w:space="0" w:color="000000"/>
            <w:insideV w:val="single" w:sz="4" w:space="0" w:color="000000"/>
          </w:tblBorders>
          <w:tblLook w:val="0000" w:firstRow="0" w:lastRow="0" w:firstColumn="0" w:lastColumn="0" w:noHBand="0" w:noVBand="0"/>
        </w:tblPrEx>
        <w:trPr>
          <w:trHeight w:val="141"/>
        </w:trPr>
        <w:tc>
          <w:tcPr>
            <w:tcW w:w="619" w:type="dxa"/>
            <w:shd w:val="clear" w:color="auto" w:fill="auto"/>
          </w:tcPr>
          <w:p w14:paraId="368DFC92" w14:textId="77777777" w:rsidR="00B77D70" w:rsidRPr="009B2917" w:rsidRDefault="00B77D70" w:rsidP="00B77D70">
            <w:pPr>
              <w:snapToGrid w:val="0"/>
              <w:jc w:val="center"/>
            </w:pPr>
            <w:r w:rsidRPr="009B2917">
              <w:t>9.1</w:t>
            </w:r>
          </w:p>
        </w:tc>
        <w:tc>
          <w:tcPr>
            <w:tcW w:w="3260" w:type="dxa"/>
            <w:shd w:val="clear" w:color="auto" w:fill="auto"/>
          </w:tcPr>
          <w:p w14:paraId="001F4E13" w14:textId="77777777" w:rsidR="00B77D70" w:rsidRPr="009B2917" w:rsidRDefault="00B77D70" w:rsidP="00B77D70">
            <w:pPr>
              <w:jc w:val="both"/>
            </w:pPr>
            <w:proofErr w:type="spellStart"/>
            <w:r w:rsidRPr="009B2917">
              <w:t>Ventiliavimo</w:t>
            </w:r>
            <w:proofErr w:type="spellEnd"/>
            <w:r w:rsidRPr="009B2917">
              <w:t xml:space="preserve"> </w:t>
            </w:r>
            <w:proofErr w:type="spellStart"/>
            <w:r w:rsidRPr="009B2917">
              <w:t>slėgis</w:t>
            </w:r>
            <w:proofErr w:type="spellEnd"/>
            <w:r w:rsidRPr="009B2917">
              <w:t xml:space="preserve"> (ne </w:t>
            </w:r>
            <w:proofErr w:type="spellStart"/>
            <w:r w:rsidRPr="009B2917">
              <w:t>siauresniame</w:t>
            </w:r>
            <w:proofErr w:type="spellEnd"/>
            <w:r w:rsidRPr="009B2917">
              <w:t xml:space="preserve"> </w:t>
            </w:r>
            <w:proofErr w:type="spellStart"/>
            <w:r w:rsidRPr="009B2917">
              <w:t>diapazone</w:t>
            </w:r>
            <w:proofErr w:type="spellEnd"/>
            <w:r w:rsidRPr="009B2917">
              <w:t xml:space="preserve"> </w:t>
            </w:r>
            <w:proofErr w:type="spellStart"/>
            <w:r w:rsidRPr="009B2917">
              <w:t>už</w:t>
            </w:r>
            <w:proofErr w:type="spellEnd"/>
            <w:r w:rsidRPr="009B2917">
              <w:t xml:space="preserve"> </w:t>
            </w:r>
            <w:proofErr w:type="spellStart"/>
            <w:r w:rsidRPr="009B2917">
              <w:t>nurodytą</w:t>
            </w:r>
            <w:proofErr w:type="spellEnd"/>
            <w:r w:rsidRPr="009B2917">
              <w:t>)</w:t>
            </w:r>
          </w:p>
        </w:tc>
        <w:tc>
          <w:tcPr>
            <w:tcW w:w="3402" w:type="dxa"/>
            <w:shd w:val="clear" w:color="auto" w:fill="auto"/>
          </w:tcPr>
          <w:p w14:paraId="4C02EAFF" w14:textId="77777777" w:rsidR="00B77D70" w:rsidRPr="00D70DAD" w:rsidRDefault="00B77D70" w:rsidP="00B77D70">
            <w:pPr>
              <w:jc w:val="both"/>
              <w:rPr>
                <w:color w:val="000000" w:themeColor="text1"/>
              </w:rPr>
            </w:pPr>
            <w:r w:rsidRPr="00D70DAD">
              <w:rPr>
                <w:color w:val="000000" w:themeColor="text1"/>
                <w:lang w:eastAsia="lt-LT"/>
              </w:rPr>
              <w:t>4 - 25 cmH</w:t>
            </w:r>
            <w:r w:rsidRPr="00D70DAD">
              <w:rPr>
                <w:color w:val="000000" w:themeColor="text1"/>
                <w:vertAlign w:val="subscript"/>
                <w:lang w:eastAsia="lt-LT"/>
              </w:rPr>
              <w:t>2</w:t>
            </w:r>
            <w:r w:rsidRPr="00D70DAD">
              <w:rPr>
                <w:color w:val="000000" w:themeColor="text1"/>
                <w:lang w:eastAsia="lt-LT"/>
              </w:rPr>
              <w:t>O</w:t>
            </w:r>
          </w:p>
        </w:tc>
        <w:tc>
          <w:tcPr>
            <w:tcW w:w="2836" w:type="dxa"/>
          </w:tcPr>
          <w:p w14:paraId="4123920B" w14:textId="77777777" w:rsidR="00B77D70" w:rsidRPr="00D70DAD" w:rsidRDefault="00CF51A8" w:rsidP="00B77D70">
            <w:pPr>
              <w:pStyle w:val="Heading1"/>
              <w:numPr>
                <w:ilvl w:val="0"/>
                <w:numId w:val="0"/>
              </w:numPr>
              <w:snapToGrid w:val="0"/>
              <w:spacing w:before="0" w:after="0"/>
              <w:jc w:val="both"/>
              <w:rPr>
                <w:color w:val="000000" w:themeColor="text1"/>
                <w:spacing w:val="5"/>
                <w:sz w:val="24"/>
                <w:szCs w:val="24"/>
                <w:shd w:val="clear" w:color="auto" w:fill="FFFFFF"/>
              </w:rPr>
            </w:pPr>
            <w:r w:rsidRPr="00D70DAD">
              <w:rPr>
                <w:color w:val="000000" w:themeColor="text1"/>
                <w:spacing w:val="5"/>
                <w:sz w:val="24"/>
                <w:szCs w:val="24"/>
                <w:shd w:val="clear" w:color="auto" w:fill="FFFFFF"/>
              </w:rPr>
              <w:t>2 – 25 cm H2O</w:t>
            </w:r>
          </w:p>
          <w:p w14:paraId="26FE060A" w14:textId="5C84421C" w:rsidR="00A43945" w:rsidRPr="00D70DAD" w:rsidRDefault="00A43945" w:rsidP="00A43945">
            <w:pPr>
              <w:rPr>
                <w:color w:val="000000" w:themeColor="text1"/>
                <w:lang w:eastAsia="lt-LT"/>
              </w:rPr>
            </w:pPr>
            <w:r w:rsidRPr="00D70DAD">
              <w:rPr>
                <w:color w:val="000000" w:themeColor="text1"/>
                <w:lang w:val="lt-LT" w:eastAsia="lt-LT"/>
              </w:rPr>
              <w:t xml:space="preserve">Brošiūra </w:t>
            </w:r>
            <w:r w:rsidRPr="00D70DAD">
              <w:rPr>
                <w:color w:val="000000" w:themeColor="text1"/>
                <w:lang w:eastAsia="lt-LT"/>
              </w:rPr>
              <w:t xml:space="preserve">20 </w:t>
            </w:r>
            <w:proofErr w:type="spellStart"/>
            <w:r w:rsidRPr="00D70DAD">
              <w:rPr>
                <w:color w:val="000000" w:themeColor="text1"/>
                <w:lang w:eastAsia="lt-LT"/>
              </w:rPr>
              <w:t>psl</w:t>
            </w:r>
            <w:proofErr w:type="spellEnd"/>
            <w:r w:rsidRPr="00D70DAD">
              <w:rPr>
                <w:color w:val="000000" w:themeColor="text1"/>
                <w:lang w:eastAsia="lt-LT"/>
              </w:rPr>
              <w:t>.</w:t>
            </w:r>
          </w:p>
        </w:tc>
      </w:tr>
      <w:tr w:rsidR="00B77D70" w:rsidRPr="009B2917" w14:paraId="3B91DAC2" w14:textId="77777777" w:rsidTr="009B2917">
        <w:tblPrEx>
          <w:tblBorders>
            <w:insideH w:val="single" w:sz="4" w:space="0" w:color="000000"/>
            <w:insideV w:val="single" w:sz="4" w:space="0" w:color="000000"/>
          </w:tblBorders>
          <w:tblLook w:val="0000" w:firstRow="0" w:lastRow="0" w:firstColumn="0" w:lastColumn="0" w:noHBand="0" w:noVBand="0"/>
        </w:tblPrEx>
        <w:trPr>
          <w:trHeight w:val="141"/>
        </w:trPr>
        <w:tc>
          <w:tcPr>
            <w:tcW w:w="619" w:type="dxa"/>
            <w:shd w:val="clear" w:color="auto" w:fill="auto"/>
          </w:tcPr>
          <w:p w14:paraId="327A5DFC" w14:textId="77777777" w:rsidR="00B77D70" w:rsidRPr="009B2917" w:rsidRDefault="00B77D70" w:rsidP="00B77D70">
            <w:pPr>
              <w:snapToGrid w:val="0"/>
              <w:jc w:val="center"/>
            </w:pPr>
            <w:r w:rsidRPr="009B2917">
              <w:lastRenderedPageBreak/>
              <w:t>9.2</w:t>
            </w:r>
          </w:p>
        </w:tc>
        <w:tc>
          <w:tcPr>
            <w:tcW w:w="3260" w:type="dxa"/>
            <w:shd w:val="clear" w:color="auto" w:fill="auto"/>
          </w:tcPr>
          <w:p w14:paraId="1B745169" w14:textId="77777777" w:rsidR="00B77D70" w:rsidRPr="009B2917" w:rsidRDefault="00B77D70" w:rsidP="00B77D70">
            <w:pPr>
              <w:jc w:val="both"/>
            </w:pPr>
            <w:proofErr w:type="spellStart"/>
            <w:r w:rsidRPr="009B2917">
              <w:t>Nustatomas</w:t>
            </w:r>
            <w:proofErr w:type="spellEnd"/>
            <w:r w:rsidRPr="009B2917">
              <w:t xml:space="preserve"> </w:t>
            </w:r>
            <w:proofErr w:type="spellStart"/>
            <w:r w:rsidRPr="009B2917">
              <w:t>kvėpuojamasis</w:t>
            </w:r>
            <w:proofErr w:type="spellEnd"/>
            <w:r w:rsidRPr="009B2917">
              <w:t xml:space="preserve"> </w:t>
            </w:r>
            <w:proofErr w:type="spellStart"/>
            <w:r w:rsidRPr="009B2917">
              <w:t>tūris</w:t>
            </w:r>
            <w:proofErr w:type="spellEnd"/>
            <w:r w:rsidRPr="009B2917">
              <w:t xml:space="preserve"> (ne </w:t>
            </w:r>
            <w:proofErr w:type="spellStart"/>
            <w:r w:rsidRPr="009B2917">
              <w:t>siauresniame</w:t>
            </w:r>
            <w:proofErr w:type="spellEnd"/>
            <w:r w:rsidRPr="009B2917">
              <w:t xml:space="preserve"> </w:t>
            </w:r>
            <w:proofErr w:type="spellStart"/>
            <w:r w:rsidRPr="009B2917">
              <w:t>diapazone</w:t>
            </w:r>
            <w:proofErr w:type="spellEnd"/>
            <w:r w:rsidRPr="009B2917">
              <w:t xml:space="preserve"> </w:t>
            </w:r>
            <w:proofErr w:type="spellStart"/>
            <w:r w:rsidRPr="009B2917">
              <w:t>už</w:t>
            </w:r>
            <w:proofErr w:type="spellEnd"/>
            <w:r w:rsidRPr="009B2917">
              <w:t xml:space="preserve"> </w:t>
            </w:r>
            <w:proofErr w:type="spellStart"/>
            <w:r w:rsidRPr="009B2917">
              <w:t>nurodytą</w:t>
            </w:r>
            <w:proofErr w:type="spellEnd"/>
            <w:r w:rsidRPr="009B2917">
              <w:t>)</w:t>
            </w:r>
          </w:p>
        </w:tc>
        <w:tc>
          <w:tcPr>
            <w:tcW w:w="3402" w:type="dxa"/>
            <w:shd w:val="clear" w:color="auto" w:fill="auto"/>
          </w:tcPr>
          <w:p w14:paraId="5863D9D9" w14:textId="21944EF8" w:rsidR="00B77D70" w:rsidRPr="009B2917" w:rsidRDefault="009B2917" w:rsidP="009B2917">
            <w:pPr>
              <w:pStyle w:val="ListParagraph"/>
              <w:numPr>
                <w:ilvl w:val="1"/>
                <w:numId w:val="3"/>
              </w:numPr>
            </w:pPr>
            <w:r w:rsidRPr="009B2917">
              <w:t>ml</w:t>
            </w:r>
          </w:p>
        </w:tc>
        <w:tc>
          <w:tcPr>
            <w:tcW w:w="2836" w:type="dxa"/>
          </w:tcPr>
          <w:p w14:paraId="71150E33" w14:textId="77777777" w:rsidR="00B77D70" w:rsidRDefault="009B2917" w:rsidP="009B2917">
            <w:pPr>
              <w:pStyle w:val="Heading1"/>
              <w:numPr>
                <w:ilvl w:val="0"/>
                <w:numId w:val="0"/>
              </w:numPr>
              <w:snapToGrid w:val="0"/>
              <w:spacing w:before="0" w:after="0"/>
              <w:ind w:left="1152" w:hanging="432"/>
              <w:jc w:val="left"/>
              <w:rPr>
                <w:sz w:val="24"/>
                <w:szCs w:val="24"/>
              </w:rPr>
            </w:pPr>
            <w:r w:rsidRPr="009B2917">
              <w:rPr>
                <w:sz w:val="24"/>
                <w:szCs w:val="24"/>
              </w:rPr>
              <w:t>0-40</w:t>
            </w:r>
            <w:r w:rsidR="00B77D70" w:rsidRPr="009B2917">
              <w:rPr>
                <w:sz w:val="24"/>
                <w:szCs w:val="24"/>
              </w:rPr>
              <w:t>00 ml</w:t>
            </w:r>
          </w:p>
          <w:p w14:paraId="19596D7F" w14:textId="1DE26579" w:rsidR="009B2917" w:rsidRPr="009B2917" w:rsidRDefault="009B2917" w:rsidP="009B2917">
            <w:pPr>
              <w:rPr>
                <w:lang w:val="lt-LT" w:eastAsia="lt-LT"/>
              </w:rPr>
            </w:pPr>
            <w:r>
              <w:rPr>
                <w:lang w:val="lt-LT" w:eastAsia="lt-LT"/>
              </w:rPr>
              <w:t xml:space="preserve">Brošiūra </w:t>
            </w:r>
            <w:r>
              <w:rPr>
                <w:lang w:eastAsia="lt-LT"/>
              </w:rPr>
              <w:t>2</w:t>
            </w:r>
            <w:r>
              <w:rPr>
                <w:lang w:eastAsia="lt-LT"/>
              </w:rPr>
              <w:t>1</w:t>
            </w:r>
            <w:r>
              <w:rPr>
                <w:lang w:eastAsia="lt-LT"/>
              </w:rPr>
              <w:t xml:space="preserve"> </w:t>
            </w:r>
            <w:proofErr w:type="spellStart"/>
            <w:r>
              <w:rPr>
                <w:lang w:eastAsia="lt-LT"/>
              </w:rPr>
              <w:t>psl</w:t>
            </w:r>
            <w:proofErr w:type="spellEnd"/>
            <w:r>
              <w:rPr>
                <w:lang w:eastAsia="lt-LT"/>
              </w:rPr>
              <w:t>.</w:t>
            </w:r>
          </w:p>
          <w:p w14:paraId="09A93639" w14:textId="12076247" w:rsidR="009B2917" w:rsidRPr="009B2917" w:rsidRDefault="009B2917" w:rsidP="009B2917">
            <w:pPr>
              <w:rPr>
                <w:lang w:val="lt-LT" w:eastAsia="lt-LT"/>
              </w:rPr>
            </w:pPr>
          </w:p>
        </w:tc>
      </w:tr>
      <w:tr w:rsidR="00B77D70" w:rsidRPr="009B2917" w14:paraId="5872594B" w14:textId="77777777" w:rsidTr="009B2917">
        <w:tblPrEx>
          <w:tblBorders>
            <w:insideH w:val="single" w:sz="4" w:space="0" w:color="000000"/>
            <w:insideV w:val="single" w:sz="4" w:space="0" w:color="000000"/>
          </w:tblBorders>
          <w:tblLook w:val="0000" w:firstRow="0" w:lastRow="0" w:firstColumn="0" w:lastColumn="0" w:noHBand="0" w:noVBand="0"/>
        </w:tblPrEx>
        <w:trPr>
          <w:trHeight w:val="141"/>
        </w:trPr>
        <w:tc>
          <w:tcPr>
            <w:tcW w:w="619" w:type="dxa"/>
            <w:shd w:val="clear" w:color="auto" w:fill="auto"/>
          </w:tcPr>
          <w:p w14:paraId="65822B34" w14:textId="77777777" w:rsidR="00B77D70" w:rsidRPr="009B2917" w:rsidRDefault="00B77D70" w:rsidP="00B77D70">
            <w:pPr>
              <w:snapToGrid w:val="0"/>
              <w:jc w:val="center"/>
            </w:pPr>
            <w:r w:rsidRPr="009B2917">
              <w:t>9.3</w:t>
            </w:r>
          </w:p>
        </w:tc>
        <w:tc>
          <w:tcPr>
            <w:tcW w:w="3260" w:type="dxa"/>
            <w:shd w:val="clear" w:color="auto" w:fill="auto"/>
          </w:tcPr>
          <w:p w14:paraId="4DC044DA" w14:textId="77777777" w:rsidR="00B77D70" w:rsidRPr="009B2917" w:rsidRDefault="00B77D70" w:rsidP="00B77D70">
            <w:pPr>
              <w:jc w:val="both"/>
            </w:pPr>
            <w:proofErr w:type="spellStart"/>
            <w:r w:rsidRPr="009B2917">
              <w:t>Įkvėpimo</w:t>
            </w:r>
            <w:proofErr w:type="spellEnd"/>
            <w:r w:rsidRPr="009B2917">
              <w:t xml:space="preserve"> </w:t>
            </w:r>
            <w:proofErr w:type="spellStart"/>
            <w:r w:rsidRPr="009B2917">
              <w:t>laikas</w:t>
            </w:r>
            <w:proofErr w:type="spellEnd"/>
          </w:p>
        </w:tc>
        <w:tc>
          <w:tcPr>
            <w:tcW w:w="3402" w:type="dxa"/>
            <w:shd w:val="clear" w:color="auto" w:fill="auto"/>
          </w:tcPr>
          <w:p w14:paraId="641E4CAA" w14:textId="77777777" w:rsidR="00B77D70" w:rsidRPr="009B2917" w:rsidRDefault="00B77D70" w:rsidP="00B77D70">
            <w:pPr>
              <w:jc w:val="both"/>
            </w:pPr>
            <w:r w:rsidRPr="009B2917">
              <w:t xml:space="preserve">0,5-3,0 </w:t>
            </w:r>
            <w:proofErr w:type="spellStart"/>
            <w:r w:rsidRPr="009B2917">
              <w:t>sek</w:t>
            </w:r>
            <w:proofErr w:type="spellEnd"/>
            <w:r w:rsidRPr="009B2917">
              <w:t>.</w:t>
            </w:r>
          </w:p>
        </w:tc>
        <w:tc>
          <w:tcPr>
            <w:tcW w:w="2836" w:type="dxa"/>
          </w:tcPr>
          <w:p w14:paraId="1EFAE9A1" w14:textId="77777777" w:rsidR="009B2917" w:rsidRDefault="00B77D70" w:rsidP="009B2917">
            <w:r w:rsidRPr="009B2917">
              <w:t>0</w:t>
            </w:r>
            <w:r w:rsidR="009B2917">
              <w:t>,1</w:t>
            </w:r>
            <w:r w:rsidRPr="009B2917">
              <w:t>-3,0 sek.</w:t>
            </w:r>
            <w:r w:rsidR="009B2917">
              <w:t xml:space="preserve"> </w:t>
            </w:r>
          </w:p>
          <w:p w14:paraId="70337641" w14:textId="57FCF975" w:rsidR="009B2917" w:rsidRPr="009B2917" w:rsidRDefault="009B2917" w:rsidP="009B2917">
            <w:pPr>
              <w:rPr>
                <w:lang w:val="lt-LT" w:eastAsia="lt-LT"/>
              </w:rPr>
            </w:pPr>
            <w:r>
              <w:rPr>
                <w:lang w:val="lt-LT" w:eastAsia="lt-LT"/>
              </w:rPr>
              <w:t xml:space="preserve">Brošiūra </w:t>
            </w:r>
            <w:r>
              <w:rPr>
                <w:lang w:eastAsia="lt-LT"/>
              </w:rPr>
              <w:t xml:space="preserve">21 </w:t>
            </w:r>
            <w:proofErr w:type="spellStart"/>
            <w:r>
              <w:rPr>
                <w:lang w:eastAsia="lt-LT"/>
              </w:rPr>
              <w:t>psl</w:t>
            </w:r>
            <w:proofErr w:type="spellEnd"/>
            <w:r>
              <w:rPr>
                <w:lang w:eastAsia="lt-LT"/>
              </w:rPr>
              <w:t>.</w:t>
            </w:r>
          </w:p>
          <w:p w14:paraId="796FFE0E" w14:textId="014C8FFB" w:rsidR="009B2917" w:rsidRPr="009B2917" w:rsidRDefault="009B2917" w:rsidP="009B2917">
            <w:pPr>
              <w:rPr>
                <w:lang w:val="lt-LT" w:eastAsia="lt-LT"/>
              </w:rPr>
            </w:pPr>
          </w:p>
        </w:tc>
      </w:tr>
      <w:tr w:rsidR="00B77D70" w:rsidRPr="009B2917" w14:paraId="3230735E" w14:textId="77777777" w:rsidTr="009B2917">
        <w:tblPrEx>
          <w:tblBorders>
            <w:insideH w:val="single" w:sz="4" w:space="0" w:color="000000"/>
            <w:insideV w:val="single" w:sz="4" w:space="0" w:color="000000"/>
          </w:tblBorders>
          <w:tblLook w:val="0000" w:firstRow="0" w:lastRow="0" w:firstColumn="0" w:lastColumn="0" w:noHBand="0" w:noVBand="0"/>
        </w:tblPrEx>
        <w:trPr>
          <w:trHeight w:val="141"/>
        </w:trPr>
        <w:tc>
          <w:tcPr>
            <w:tcW w:w="619" w:type="dxa"/>
            <w:shd w:val="clear" w:color="auto" w:fill="auto"/>
          </w:tcPr>
          <w:p w14:paraId="35D875FA" w14:textId="77777777" w:rsidR="00B77D70" w:rsidRPr="009B2917" w:rsidRDefault="00B77D70" w:rsidP="00B77D70">
            <w:pPr>
              <w:snapToGrid w:val="0"/>
              <w:jc w:val="center"/>
            </w:pPr>
            <w:r w:rsidRPr="009B2917">
              <w:t>9.4</w:t>
            </w:r>
          </w:p>
        </w:tc>
        <w:tc>
          <w:tcPr>
            <w:tcW w:w="3260" w:type="dxa"/>
            <w:shd w:val="clear" w:color="auto" w:fill="auto"/>
          </w:tcPr>
          <w:p w14:paraId="4C32C898" w14:textId="77777777" w:rsidR="00B77D70" w:rsidRPr="009B2917" w:rsidRDefault="00B77D70" w:rsidP="00B77D70">
            <w:pPr>
              <w:jc w:val="both"/>
            </w:pPr>
            <w:proofErr w:type="spellStart"/>
            <w:r w:rsidRPr="009B2917">
              <w:t>Kvėpavimo</w:t>
            </w:r>
            <w:proofErr w:type="spellEnd"/>
            <w:r w:rsidRPr="009B2917">
              <w:t xml:space="preserve"> </w:t>
            </w:r>
            <w:proofErr w:type="spellStart"/>
            <w:r w:rsidRPr="009B2917">
              <w:t>dažnis</w:t>
            </w:r>
            <w:proofErr w:type="spellEnd"/>
            <w:r w:rsidRPr="009B2917">
              <w:t xml:space="preserve"> (ne </w:t>
            </w:r>
            <w:proofErr w:type="spellStart"/>
            <w:r w:rsidRPr="009B2917">
              <w:t>siauresniame</w:t>
            </w:r>
            <w:proofErr w:type="spellEnd"/>
            <w:r w:rsidRPr="009B2917">
              <w:t xml:space="preserve"> </w:t>
            </w:r>
            <w:proofErr w:type="spellStart"/>
            <w:r w:rsidRPr="009B2917">
              <w:t>diapazone</w:t>
            </w:r>
            <w:proofErr w:type="spellEnd"/>
            <w:r w:rsidRPr="009B2917">
              <w:t xml:space="preserve"> </w:t>
            </w:r>
            <w:proofErr w:type="spellStart"/>
            <w:r w:rsidRPr="009B2917">
              <w:t>už</w:t>
            </w:r>
            <w:proofErr w:type="spellEnd"/>
            <w:r w:rsidRPr="009B2917">
              <w:t xml:space="preserve"> </w:t>
            </w:r>
            <w:proofErr w:type="spellStart"/>
            <w:r w:rsidRPr="009B2917">
              <w:t>nurodytą</w:t>
            </w:r>
            <w:proofErr w:type="spellEnd"/>
            <w:r w:rsidRPr="009B2917">
              <w:t>)</w:t>
            </w:r>
          </w:p>
        </w:tc>
        <w:tc>
          <w:tcPr>
            <w:tcW w:w="3402" w:type="dxa"/>
            <w:shd w:val="clear" w:color="auto" w:fill="auto"/>
          </w:tcPr>
          <w:p w14:paraId="534641B7" w14:textId="77777777" w:rsidR="00B77D70" w:rsidRPr="009B2917" w:rsidRDefault="00B77D70" w:rsidP="00B77D70">
            <w:pPr>
              <w:jc w:val="both"/>
            </w:pPr>
            <w:r w:rsidRPr="009B2917">
              <w:t>4-30 k/min</w:t>
            </w:r>
          </w:p>
        </w:tc>
        <w:tc>
          <w:tcPr>
            <w:tcW w:w="2836" w:type="dxa"/>
          </w:tcPr>
          <w:p w14:paraId="4953E2CB" w14:textId="20970745" w:rsidR="00B77D70" w:rsidRPr="009B2917" w:rsidRDefault="00B77D70" w:rsidP="00B77D70">
            <w:pPr>
              <w:pStyle w:val="Heading1"/>
              <w:numPr>
                <w:ilvl w:val="0"/>
                <w:numId w:val="0"/>
              </w:numPr>
              <w:snapToGrid w:val="0"/>
              <w:spacing w:before="0" w:after="0"/>
              <w:jc w:val="both"/>
              <w:rPr>
                <w:b/>
                <w:sz w:val="24"/>
                <w:szCs w:val="24"/>
              </w:rPr>
            </w:pPr>
            <w:r w:rsidRPr="009B2917">
              <w:rPr>
                <w:sz w:val="24"/>
                <w:szCs w:val="24"/>
              </w:rPr>
              <w:t>4-30 k/min</w:t>
            </w:r>
          </w:p>
        </w:tc>
      </w:tr>
      <w:tr w:rsidR="00B77D70" w:rsidRPr="009B2917" w14:paraId="11BF9A2D" w14:textId="77777777" w:rsidTr="009B2917">
        <w:tblPrEx>
          <w:tblBorders>
            <w:insideH w:val="single" w:sz="4" w:space="0" w:color="000000"/>
            <w:insideV w:val="single" w:sz="4" w:space="0" w:color="000000"/>
          </w:tblBorders>
          <w:tblLook w:val="0000" w:firstRow="0" w:lastRow="0" w:firstColumn="0" w:lastColumn="0" w:noHBand="0" w:noVBand="0"/>
        </w:tblPrEx>
        <w:trPr>
          <w:trHeight w:val="141"/>
        </w:trPr>
        <w:tc>
          <w:tcPr>
            <w:tcW w:w="619" w:type="dxa"/>
          </w:tcPr>
          <w:p w14:paraId="07C6AD07" w14:textId="77777777" w:rsidR="00B77D70" w:rsidRPr="009B2917" w:rsidRDefault="00B77D70" w:rsidP="00B77D70">
            <w:pPr>
              <w:snapToGrid w:val="0"/>
              <w:jc w:val="center"/>
            </w:pPr>
            <w:r w:rsidRPr="009B2917">
              <w:t>10.</w:t>
            </w:r>
          </w:p>
        </w:tc>
        <w:tc>
          <w:tcPr>
            <w:tcW w:w="3260" w:type="dxa"/>
          </w:tcPr>
          <w:p w14:paraId="6BE88AC8" w14:textId="77777777" w:rsidR="00B77D70" w:rsidRPr="009B2917" w:rsidRDefault="00B77D70" w:rsidP="00B77D70">
            <w:pPr>
              <w:jc w:val="both"/>
            </w:pPr>
            <w:proofErr w:type="spellStart"/>
            <w:r w:rsidRPr="009B2917">
              <w:rPr>
                <w:bdr w:val="none" w:sz="0" w:space="0" w:color="auto" w:frame="1"/>
              </w:rPr>
              <w:t>Drėkintuvas</w:t>
            </w:r>
            <w:proofErr w:type="spellEnd"/>
          </w:p>
        </w:tc>
        <w:tc>
          <w:tcPr>
            <w:tcW w:w="3402" w:type="dxa"/>
          </w:tcPr>
          <w:p w14:paraId="5320FF0F" w14:textId="77777777" w:rsidR="00B77D70" w:rsidRPr="009B2917" w:rsidRDefault="00B77D70" w:rsidP="00B77D70">
            <w:pPr>
              <w:pStyle w:val="ListParagraph"/>
              <w:ind w:left="0"/>
              <w:jc w:val="both"/>
            </w:pPr>
            <w:proofErr w:type="spellStart"/>
            <w:r w:rsidRPr="009B2917">
              <w:t>Būtinas</w:t>
            </w:r>
            <w:proofErr w:type="spellEnd"/>
          </w:p>
        </w:tc>
        <w:tc>
          <w:tcPr>
            <w:tcW w:w="2836" w:type="dxa"/>
          </w:tcPr>
          <w:p w14:paraId="33E5CB93" w14:textId="1C8E53F1" w:rsidR="00B77D70" w:rsidRPr="009B2917" w:rsidRDefault="00B77D70" w:rsidP="00B77D70">
            <w:pPr>
              <w:snapToGrid w:val="0"/>
              <w:jc w:val="both"/>
            </w:pPr>
            <w:proofErr w:type="spellStart"/>
            <w:r w:rsidRPr="009B2917">
              <w:t>yra</w:t>
            </w:r>
            <w:proofErr w:type="spellEnd"/>
          </w:p>
        </w:tc>
      </w:tr>
      <w:tr w:rsidR="00B77D70" w:rsidRPr="009B2917" w14:paraId="4539AAFB" w14:textId="77777777" w:rsidTr="009B2917">
        <w:tblPrEx>
          <w:tblBorders>
            <w:insideH w:val="single" w:sz="4" w:space="0" w:color="000000"/>
            <w:insideV w:val="single" w:sz="4" w:space="0" w:color="000000"/>
          </w:tblBorders>
          <w:tblLook w:val="0000" w:firstRow="0" w:lastRow="0" w:firstColumn="0" w:lastColumn="0" w:noHBand="0" w:noVBand="0"/>
        </w:tblPrEx>
        <w:trPr>
          <w:trHeight w:val="141"/>
        </w:trPr>
        <w:tc>
          <w:tcPr>
            <w:tcW w:w="619" w:type="dxa"/>
          </w:tcPr>
          <w:p w14:paraId="7E8A66AB" w14:textId="77777777" w:rsidR="00B77D70" w:rsidRPr="009B2917" w:rsidRDefault="00B77D70" w:rsidP="00B77D70">
            <w:pPr>
              <w:snapToGrid w:val="0"/>
              <w:jc w:val="center"/>
              <w:rPr>
                <w:b/>
              </w:rPr>
            </w:pPr>
            <w:r w:rsidRPr="009B2917">
              <w:rPr>
                <w:b/>
              </w:rPr>
              <w:t>11.</w:t>
            </w:r>
          </w:p>
        </w:tc>
        <w:tc>
          <w:tcPr>
            <w:tcW w:w="3260" w:type="dxa"/>
          </w:tcPr>
          <w:p w14:paraId="1E91A26A" w14:textId="77777777" w:rsidR="00B77D70" w:rsidRPr="009B2917" w:rsidRDefault="00B77D70" w:rsidP="00B77D70">
            <w:pPr>
              <w:jc w:val="both"/>
              <w:rPr>
                <w:b/>
              </w:rPr>
            </w:pPr>
            <w:proofErr w:type="spellStart"/>
            <w:r w:rsidRPr="009B2917">
              <w:rPr>
                <w:b/>
              </w:rPr>
              <w:t>Komplektacija</w:t>
            </w:r>
            <w:proofErr w:type="spellEnd"/>
          </w:p>
        </w:tc>
        <w:tc>
          <w:tcPr>
            <w:tcW w:w="3402" w:type="dxa"/>
          </w:tcPr>
          <w:p w14:paraId="54106C63" w14:textId="77777777" w:rsidR="00B77D70" w:rsidRPr="009B2917" w:rsidRDefault="00B77D70" w:rsidP="00B77D70">
            <w:pPr>
              <w:pStyle w:val="ListParagraph"/>
              <w:ind w:left="0"/>
              <w:jc w:val="both"/>
            </w:pPr>
          </w:p>
        </w:tc>
        <w:tc>
          <w:tcPr>
            <w:tcW w:w="2836" w:type="dxa"/>
          </w:tcPr>
          <w:p w14:paraId="151AEE6E" w14:textId="77777777" w:rsidR="00B77D70" w:rsidRPr="009B2917" w:rsidRDefault="00B77D70" w:rsidP="00B77D70">
            <w:pPr>
              <w:snapToGrid w:val="0"/>
              <w:jc w:val="both"/>
            </w:pPr>
          </w:p>
        </w:tc>
      </w:tr>
      <w:tr w:rsidR="00B77D70" w:rsidRPr="009B2917" w14:paraId="18E7B4C5" w14:textId="77777777" w:rsidTr="009B2917">
        <w:tblPrEx>
          <w:tblBorders>
            <w:insideH w:val="single" w:sz="4" w:space="0" w:color="000000"/>
            <w:insideV w:val="single" w:sz="4" w:space="0" w:color="000000"/>
          </w:tblBorders>
          <w:tblLook w:val="0000" w:firstRow="0" w:lastRow="0" w:firstColumn="0" w:lastColumn="0" w:noHBand="0" w:noVBand="0"/>
        </w:tblPrEx>
        <w:trPr>
          <w:trHeight w:val="141"/>
        </w:trPr>
        <w:tc>
          <w:tcPr>
            <w:tcW w:w="619" w:type="dxa"/>
          </w:tcPr>
          <w:p w14:paraId="506141CA" w14:textId="77777777" w:rsidR="00B77D70" w:rsidRPr="009B2917" w:rsidRDefault="00B77D70" w:rsidP="00B77D70">
            <w:pPr>
              <w:snapToGrid w:val="0"/>
              <w:jc w:val="center"/>
            </w:pPr>
            <w:r w:rsidRPr="009B2917">
              <w:t>11.1</w:t>
            </w:r>
          </w:p>
        </w:tc>
        <w:tc>
          <w:tcPr>
            <w:tcW w:w="3260" w:type="dxa"/>
          </w:tcPr>
          <w:p w14:paraId="3E25BDB9" w14:textId="77777777" w:rsidR="00B77D70" w:rsidRPr="009B2917" w:rsidRDefault="00B77D70" w:rsidP="00B77D70">
            <w:pPr>
              <w:jc w:val="both"/>
            </w:pPr>
            <w:proofErr w:type="spellStart"/>
            <w:r w:rsidRPr="009B2917">
              <w:t>Neinvazinis</w:t>
            </w:r>
            <w:proofErr w:type="spellEnd"/>
            <w:r w:rsidRPr="009B2917">
              <w:t xml:space="preserve"> </w:t>
            </w:r>
            <w:proofErr w:type="spellStart"/>
            <w:r w:rsidRPr="009B2917">
              <w:t>ventiliacijos</w:t>
            </w:r>
            <w:proofErr w:type="spellEnd"/>
            <w:r w:rsidRPr="009B2917">
              <w:t xml:space="preserve"> </w:t>
            </w:r>
            <w:proofErr w:type="spellStart"/>
            <w:r w:rsidRPr="009B2917">
              <w:t>aparatas</w:t>
            </w:r>
            <w:proofErr w:type="spellEnd"/>
          </w:p>
        </w:tc>
        <w:tc>
          <w:tcPr>
            <w:tcW w:w="3402" w:type="dxa"/>
          </w:tcPr>
          <w:p w14:paraId="48EC25CB" w14:textId="77777777" w:rsidR="00B77D70" w:rsidRPr="009B2917" w:rsidRDefault="00B77D70" w:rsidP="00B77D70">
            <w:pPr>
              <w:pStyle w:val="ListParagraph"/>
              <w:ind w:left="0"/>
              <w:jc w:val="both"/>
            </w:pPr>
            <w:r w:rsidRPr="009B2917">
              <w:t xml:space="preserve">1 </w:t>
            </w:r>
            <w:proofErr w:type="spellStart"/>
            <w:r w:rsidRPr="009B2917">
              <w:t>vnt</w:t>
            </w:r>
            <w:proofErr w:type="spellEnd"/>
            <w:r w:rsidRPr="009B2917">
              <w:t>.</w:t>
            </w:r>
          </w:p>
        </w:tc>
        <w:tc>
          <w:tcPr>
            <w:tcW w:w="2836" w:type="dxa"/>
          </w:tcPr>
          <w:p w14:paraId="2672B071" w14:textId="1814CE75" w:rsidR="00B77D70" w:rsidRPr="009B2917" w:rsidRDefault="00B77D70" w:rsidP="00B77D70">
            <w:pPr>
              <w:snapToGrid w:val="0"/>
              <w:jc w:val="both"/>
            </w:pPr>
            <w:r w:rsidRPr="009B2917">
              <w:t xml:space="preserve">1 </w:t>
            </w:r>
            <w:proofErr w:type="spellStart"/>
            <w:r w:rsidRPr="009B2917">
              <w:t>vnt</w:t>
            </w:r>
            <w:proofErr w:type="spellEnd"/>
            <w:r w:rsidRPr="009B2917">
              <w:t>.</w:t>
            </w:r>
          </w:p>
        </w:tc>
      </w:tr>
      <w:tr w:rsidR="00B77D70" w:rsidRPr="009B2917" w14:paraId="18A9303B" w14:textId="77777777" w:rsidTr="009B2917">
        <w:tblPrEx>
          <w:tblBorders>
            <w:insideH w:val="single" w:sz="4" w:space="0" w:color="000000"/>
            <w:insideV w:val="single" w:sz="4" w:space="0" w:color="000000"/>
          </w:tblBorders>
          <w:tblLook w:val="0000" w:firstRow="0" w:lastRow="0" w:firstColumn="0" w:lastColumn="0" w:noHBand="0" w:noVBand="0"/>
        </w:tblPrEx>
        <w:trPr>
          <w:trHeight w:val="141"/>
        </w:trPr>
        <w:tc>
          <w:tcPr>
            <w:tcW w:w="619" w:type="dxa"/>
          </w:tcPr>
          <w:p w14:paraId="0C0EBB9E" w14:textId="77777777" w:rsidR="00B77D70" w:rsidRPr="009B2917" w:rsidRDefault="00B77D70" w:rsidP="00B77D70">
            <w:pPr>
              <w:snapToGrid w:val="0"/>
              <w:jc w:val="center"/>
            </w:pPr>
            <w:r w:rsidRPr="009B2917">
              <w:t>11.2</w:t>
            </w:r>
          </w:p>
        </w:tc>
        <w:tc>
          <w:tcPr>
            <w:tcW w:w="3260" w:type="dxa"/>
          </w:tcPr>
          <w:p w14:paraId="2C404BE8" w14:textId="77777777" w:rsidR="00B77D70" w:rsidRPr="009B2917" w:rsidRDefault="00B77D70" w:rsidP="00B77D70">
            <w:pPr>
              <w:jc w:val="both"/>
              <w:rPr>
                <w:b/>
              </w:rPr>
            </w:pPr>
            <w:proofErr w:type="spellStart"/>
            <w:r w:rsidRPr="009B2917">
              <w:t>Krepšys</w:t>
            </w:r>
            <w:proofErr w:type="spellEnd"/>
          </w:p>
        </w:tc>
        <w:tc>
          <w:tcPr>
            <w:tcW w:w="3402" w:type="dxa"/>
          </w:tcPr>
          <w:p w14:paraId="39ACBCE7" w14:textId="77777777" w:rsidR="00B77D70" w:rsidRPr="009B2917" w:rsidRDefault="00B77D70" w:rsidP="00B77D70">
            <w:pPr>
              <w:pStyle w:val="ListParagraph"/>
              <w:ind w:left="0"/>
              <w:jc w:val="both"/>
            </w:pPr>
            <w:r w:rsidRPr="009B2917">
              <w:t xml:space="preserve">1 </w:t>
            </w:r>
            <w:proofErr w:type="spellStart"/>
            <w:r w:rsidRPr="009B2917">
              <w:t>vnt</w:t>
            </w:r>
            <w:proofErr w:type="spellEnd"/>
            <w:r w:rsidRPr="009B2917">
              <w:t>.</w:t>
            </w:r>
          </w:p>
        </w:tc>
        <w:tc>
          <w:tcPr>
            <w:tcW w:w="2836" w:type="dxa"/>
          </w:tcPr>
          <w:p w14:paraId="32D7B78B" w14:textId="714119FF" w:rsidR="00B77D70" w:rsidRPr="009B2917" w:rsidRDefault="00B77D70" w:rsidP="00B77D70">
            <w:pPr>
              <w:snapToGrid w:val="0"/>
              <w:jc w:val="both"/>
            </w:pPr>
            <w:r w:rsidRPr="009B2917">
              <w:t xml:space="preserve">1 </w:t>
            </w:r>
            <w:proofErr w:type="spellStart"/>
            <w:r w:rsidRPr="009B2917">
              <w:t>vnt</w:t>
            </w:r>
            <w:proofErr w:type="spellEnd"/>
            <w:r w:rsidRPr="009B2917">
              <w:t>.</w:t>
            </w:r>
          </w:p>
        </w:tc>
      </w:tr>
      <w:tr w:rsidR="00B77D70" w:rsidRPr="009B2917" w14:paraId="5F866D03" w14:textId="77777777" w:rsidTr="009B2917">
        <w:tblPrEx>
          <w:tblBorders>
            <w:insideH w:val="single" w:sz="4" w:space="0" w:color="000000"/>
            <w:insideV w:val="single" w:sz="4" w:space="0" w:color="000000"/>
          </w:tblBorders>
          <w:tblLook w:val="0000" w:firstRow="0" w:lastRow="0" w:firstColumn="0" w:lastColumn="0" w:noHBand="0" w:noVBand="0"/>
        </w:tblPrEx>
        <w:trPr>
          <w:trHeight w:val="141"/>
        </w:trPr>
        <w:tc>
          <w:tcPr>
            <w:tcW w:w="619" w:type="dxa"/>
          </w:tcPr>
          <w:p w14:paraId="2DAC0E04" w14:textId="77777777" w:rsidR="00B77D70" w:rsidRPr="009B2917" w:rsidRDefault="00B77D70" w:rsidP="00B77D70">
            <w:pPr>
              <w:snapToGrid w:val="0"/>
              <w:jc w:val="center"/>
            </w:pPr>
            <w:r w:rsidRPr="009B2917">
              <w:t>11.3</w:t>
            </w:r>
          </w:p>
        </w:tc>
        <w:tc>
          <w:tcPr>
            <w:tcW w:w="3260" w:type="dxa"/>
          </w:tcPr>
          <w:p w14:paraId="3CA28D57" w14:textId="77777777" w:rsidR="00B77D70" w:rsidRPr="009B2917" w:rsidRDefault="00B77D70" w:rsidP="00B77D70">
            <w:pPr>
              <w:jc w:val="both"/>
              <w:rPr>
                <w:b/>
              </w:rPr>
            </w:pPr>
            <w:proofErr w:type="spellStart"/>
            <w:r w:rsidRPr="009B2917">
              <w:t>Drėkintuvas</w:t>
            </w:r>
            <w:proofErr w:type="spellEnd"/>
          </w:p>
        </w:tc>
        <w:tc>
          <w:tcPr>
            <w:tcW w:w="3402" w:type="dxa"/>
          </w:tcPr>
          <w:p w14:paraId="43150CEF" w14:textId="77777777" w:rsidR="00B77D70" w:rsidRPr="009B2917" w:rsidRDefault="00B77D70" w:rsidP="00B77D70">
            <w:pPr>
              <w:pStyle w:val="ListParagraph"/>
              <w:ind w:left="0"/>
              <w:jc w:val="both"/>
            </w:pPr>
            <w:r w:rsidRPr="009B2917">
              <w:t xml:space="preserve">2 </w:t>
            </w:r>
            <w:proofErr w:type="spellStart"/>
            <w:r w:rsidRPr="009B2917">
              <w:t>vnt</w:t>
            </w:r>
            <w:proofErr w:type="spellEnd"/>
            <w:r w:rsidRPr="009B2917">
              <w:t>.</w:t>
            </w:r>
          </w:p>
        </w:tc>
        <w:tc>
          <w:tcPr>
            <w:tcW w:w="2836" w:type="dxa"/>
          </w:tcPr>
          <w:p w14:paraId="199E0DDC" w14:textId="698F2E04" w:rsidR="00B77D70" w:rsidRPr="009B2917" w:rsidRDefault="00B77D70" w:rsidP="00B77D70">
            <w:pPr>
              <w:snapToGrid w:val="0"/>
              <w:jc w:val="both"/>
            </w:pPr>
            <w:r w:rsidRPr="009B2917">
              <w:t xml:space="preserve">2 </w:t>
            </w:r>
            <w:proofErr w:type="spellStart"/>
            <w:r w:rsidRPr="009B2917">
              <w:t>vnt</w:t>
            </w:r>
            <w:proofErr w:type="spellEnd"/>
            <w:r w:rsidRPr="009B2917">
              <w:t>.</w:t>
            </w:r>
          </w:p>
        </w:tc>
      </w:tr>
      <w:tr w:rsidR="00B77D70" w:rsidRPr="009B2917" w14:paraId="27C8BD8C" w14:textId="77777777" w:rsidTr="009B2917">
        <w:tblPrEx>
          <w:tblBorders>
            <w:insideH w:val="single" w:sz="4" w:space="0" w:color="000000"/>
            <w:insideV w:val="single" w:sz="4" w:space="0" w:color="000000"/>
          </w:tblBorders>
          <w:tblLook w:val="0000" w:firstRow="0" w:lastRow="0" w:firstColumn="0" w:lastColumn="0" w:noHBand="0" w:noVBand="0"/>
        </w:tblPrEx>
        <w:trPr>
          <w:trHeight w:val="141"/>
        </w:trPr>
        <w:tc>
          <w:tcPr>
            <w:tcW w:w="619" w:type="dxa"/>
          </w:tcPr>
          <w:p w14:paraId="4310FFDB" w14:textId="77777777" w:rsidR="00B77D70" w:rsidRPr="009B2917" w:rsidRDefault="00B77D70" w:rsidP="00B77D70">
            <w:pPr>
              <w:snapToGrid w:val="0"/>
              <w:jc w:val="center"/>
            </w:pPr>
            <w:r w:rsidRPr="009B2917">
              <w:t>11.4</w:t>
            </w:r>
          </w:p>
        </w:tc>
        <w:tc>
          <w:tcPr>
            <w:tcW w:w="3260" w:type="dxa"/>
          </w:tcPr>
          <w:p w14:paraId="7E344062" w14:textId="77777777" w:rsidR="00B77D70" w:rsidRPr="009B2917" w:rsidRDefault="00B77D70" w:rsidP="00B77D70">
            <w:pPr>
              <w:jc w:val="both"/>
              <w:rPr>
                <w:b/>
              </w:rPr>
            </w:pPr>
            <w:proofErr w:type="spellStart"/>
            <w:r w:rsidRPr="009B2917">
              <w:t>Šildomas</w:t>
            </w:r>
            <w:proofErr w:type="spellEnd"/>
            <w:r w:rsidRPr="009B2917">
              <w:t xml:space="preserve"> </w:t>
            </w:r>
            <w:proofErr w:type="spellStart"/>
            <w:r w:rsidRPr="009B2917">
              <w:t>kontūras</w:t>
            </w:r>
            <w:proofErr w:type="spellEnd"/>
            <w:r w:rsidRPr="009B2917">
              <w:t xml:space="preserve"> </w:t>
            </w:r>
            <w:proofErr w:type="spellStart"/>
            <w:r w:rsidRPr="009B2917">
              <w:t>su</w:t>
            </w:r>
            <w:proofErr w:type="spellEnd"/>
            <w:r w:rsidRPr="009B2917">
              <w:t xml:space="preserve"> </w:t>
            </w:r>
            <w:proofErr w:type="spellStart"/>
            <w:r w:rsidRPr="009B2917">
              <w:t>deguonies</w:t>
            </w:r>
            <w:proofErr w:type="spellEnd"/>
            <w:r w:rsidRPr="009B2917">
              <w:t xml:space="preserve"> </w:t>
            </w:r>
            <w:proofErr w:type="spellStart"/>
            <w:r w:rsidRPr="009B2917">
              <w:t>tiekimo</w:t>
            </w:r>
            <w:proofErr w:type="spellEnd"/>
            <w:r w:rsidRPr="009B2917">
              <w:t xml:space="preserve"> </w:t>
            </w:r>
            <w:proofErr w:type="spellStart"/>
            <w:r w:rsidRPr="009B2917">
              <w:t>jungtimi</w:t>
            </w:r>
            <w:proofErr w:type="spellEnd"/>
          </w:p>
        </w:tc>
        <w:tc>
          <w:tcPr>
            <w:tcW w:w="3402" w:type="dxa"/>
          </w:tcPr>
          <w:p w14:paraId="3596E8E9" w14:textId="77777777" w:rsidR="00B77D70" w:rsidRPr="009B2917" w:rsidRDefault="00B77D70" w:rsidP="00B77D70">
            <w:pPr>
              <w:pStyle w:val="ListParagraph"/>
              <w:ind w:left="0"/>
              <w:jc w:val="both"/>
            </w:pPr>
            <w:r w:rsidRPr="009B2917">
              <w:t xml:space="preserve">2 </w:t>
            </w:r>
            <w:proofErr w:type="spellStart"/>
            <w:r w:rsidRPr="009B2917">
              <w:t>vnt</w:t>
            </w:r>
            <w:proofErr w:type="spellEnd"/>
            <w:r w:rsidRPr="009B2917">
              <w:t>.</w:t>
            </w:r>
          </w:p>
        </w:tc>
        <w:tc>
          <w:tcPr>
            <w:tcW w:w="2836" w:type="dxa"/>
          </w:tcPr>
          <w:p w14:paraId="79720F7A" w14:textId="34E53C53" w:rsidR="00B77D70" w:rsidRPr="009B2917" w:rsidRDefault="00B77D70" w:rsidP="00B77D70">
            <w:pPr>
              <w:snapToGrid w:val="0"/>
              <w:jc w:val="both"/>
            </w:pPr>
            <w:r w:rsidRPr="009B2917">
              <w:t xml:space="preserve">2 </w:t>
            </w:r>
            <w:proofErr w:type="spellStart"/>
            <w:r w:rsidRPr="009B2917">
              <w:t>vnt</w:t>
            </w:r>
            <w:proofErr w:type="spellEnd"/>
            <w:r w:rsidRPr="009B2917">
              <w:t>.</w:t>
            </w:r>
          </w:p>
        </w:tc>
      </w:tr>
      <w:tr w:rsidR="00B77D70" w:rsidRPr="009B2917" w14:paraId="39C7E668" w14:textId="77777777" w:rsidTr="009B2917">
        <w:tblPrEx>
          <w:tblBorders>
            <w:insideH w:val="single" w:sz="4" w:space="0" w:color="000000"/>
            <w:insideV w:val="single" w:sz="4" w:space="0" w:color="000000"/>
          </w:tblBorders>
          <w:tblLook w:val="0000" w:firstRow="0" w:lastRow="0" w:firstColumn="0" w:lastColumn="0" w:noHBand="0" w:noVBand="0"/>
        </w:tblPrEx>
        <w:trPr>
          <w:trHeight w:val="141"/>
        </w:trPr>
        <w:tc>
          <w:tcPr>
            <w:tcW w:w="619" w:type="dxa"/>
          </w:tcPr>
          <w:p w14:paraId="5B1C71DC" w14:textId="77777777" w:rsidR="00B77D70" w:rsidRPr="009B2917" w:rsidRDefault="00B77D70" w:rsidP="00B77D70">
            <w:pPr>
              <w:snapToGrid w:val="0"/>
              <w:jc w:val="center"/>
            </w:pPr>
            <w:r w:rsidRPr="009B2917">
              <w:t>11.5</w:t>
            </w:r>
          </w:p>
        </w:tc>
        <w:tc>
          <w:tcPr>
            <w:tcW w:w="3260" w:type="dxa"/>
          </w:tcPr>
          <w:p w14:paraId="6D48E221" w14:textId="77777777" w:rsidR="00B77D70" w:rsidRPr="009B2917" w:rsidRDefault="00B77D70" w:rsidP="00B77D70">
            <w:pPr>
              <w:jc w:val="both"/>
              <w:rPr>
                <w:b/>
              </w:rPr>
            </w:pPr>
            <w:proofErr w:type="spellStart"/>
            <w:r w:rsidRPr="009B2917">
              <w:t>Daugkartinio</w:t>
            </w:r>
            <w:proofErr w:type="spellEnd"/>
            <w:r w:rsidRPr="009B2917">
              <w:t xml:space="preserve"> </w:t>
            </w:r>
            <w:proofErr w:type="spellStart"/>
            <w:r w:rsidRPr="009B2917">
              <w:t>naudojimo</w:t>
            </w:r>
            <w:proofErr w:type="spellEnd"/>
            <w:r w:rsidRPr="009B2917">
              <w:t xml:space="preserve"> </w:t>
            </w:r>
            <w:proofErr w:type="spellStart"/>
            <w:r w:rsidRPr="009B2917">
              <w:t>kaukės</w:t>
            </w:r>
            <w:proofErr w:type="spellEnd"/>
            <w:r w:rsidRPr="009B2917">
              <w:t xml:space="preserve"> (3 </w:t>
            </w:r>
            <w:proofErr w:type="spellStart"/>
            <w:r w:rsidRPr="009B2917">
              <w:t>dydžių</w:t>
            </w:r>
            <w:proofErr w:type="spellEnd"/>
            <w:r w:rsidRPr="009B2917">
              <w:t>)</w:t>
            </w:r>
          </w:p>
        </w:tc>
        <w:tc>
          <w:tcPr>
            <w:tcW w:w="3402" w:type="dxa"/>
          </w:tcPr>
          <w:p w14:paraId="20180AB2" w14:textId="77777777" w:rsidR="00B77D70" w:rsidRPr="009B2917" w:rsidRDefault="00B77D70" w:rsidP="00B77D70">
            <w:pPr>
              <w:pStyle w:val="ListParagraph"/>
              <w:ind w:left="0"/>
              <w:jc w:val="both"/>
            </w:pPr>
            <w:r w:rsidRPr="009B2917">
              <w:t xml:space="preserve">1 </w:t>
            </w:r>
            <w:proofErr w:type="spellStart"/>
            <w:r w:rsidRPr="009B2917">
              <w:t>vnt</w:t>
            </w:r>
            <w:proofErr w:type="spellEnd"/>
            <w:r w:rsidRPr="009B2917">
              <w:t>.</w:t>
            </w:r>
          </w:p>
        </w:tc>
        <w:tc>
          <w:tcPr>
            <w:tcW w:w="2836" w:type="dxa"/>
          </w:tcPr>
          <w:p w14:paraId="555F0822" w14:textId="59481311" w:rsidR="00B77D70" w:rsidRPr="009B2917" w:rsidRDefault="00B77D70" w:rsidP="00B77D70">
            <w:pPr>
              <w:snapToGrid w:val="0"/>
              <w:jc w:val="both"/>
            </w:pPr>
            <w:r w:rsidRPr="009B2917">
              <w:t xml:space="preserve">1 </w:t>
            </w:r>
            <w:proofErr w:type="spellStart"/>
            <w:r w:rsidRPr="009B2917">
              <w:t>vnt</w:t>
            </w:r>
            <w:proofErr w:type="spellEnd"/>
            <w:r w:rsidRPr="009B2917">
              <w:t>.</w:t>
            </w:r>
          </w:p>
        </w:tc>
      </w:tr>
      <w:tr w:rsidR="00B77D70" w:rsidRPr="009B2917" w14:paraId="77078A1D" w14:textId="77777777" w:rsidTr="009B2917">
        <w:tblPrEx>
          <w:tblBorders>
            <w:insideH w:val="single" w:sz="4" w:space="0" w:color="000000"/>
            <w:insideV w:val="single" w:sz="4" w:space="0" w:color="000000"/>
          </w:tblBorders>
          <w:tblLook w:val="0000" w:firstRow="0" w:lastRow="0" w:firstColumn="0" w:lastColumn="0" w:noHBand="0" w:noVBand="0"/>
        </w:tblPrEx>
        <w:trPr>
          <w:trHeight w:val="141"/>
        </w:trPr>
        <w:tc>
          <w:tcPr>
            <w:tcW w:w="619" w:type="dxa"/>
          </w:tcPr>
          <w:p w14:paraId="44DEE664" w14:textId="77777777" w:rsidR="00B77D70" w:rsidRPr="009B2917" w:rsidRDefault="00B77D70" w:rsidP="00B77D70">
            <w:pPr>
              <w:snapToGrid w:val="0"/>
              <w:jc w:val="center"/>
            </w:pPr>
            <w:r w:rsidRPr="009B2917">
              <w:t>11.6</w:t>
            </w:r>
          </w:p>
        </w:tc>
        <w:tc>
          <w:tcPr>
            <w:tcW w:w="3260" w:type="dxa"/>
          </w:tcPr>
          <w:p w14:paraId="36397687" w14:textId="77777777" w:rsidR="00B77D70" w:rsidRPr="009B2917" w:rsidRDefault="00B77D70" w:rsidP="00B77D70">
            <w:pPr>
              <w:jc w:val="both"/>
            </w:pPr>
            <w:proofErr w:type="spellStart"/>
            <w:r w:rsidRPr="009B2917">
              <w:t>Atminties</w:t>
            </w:r>
            <w:proofErr w:type="spellEnd"/>
            <w:r w:rsidRPr="009B2917">
              <w:t xml:space="preserve"> </w:t>
            </w:r>
            <w:proofErr w:type="spellStart"/>
            <w:r w:rsidRPr="009B2917">
              <w:t>kortelė</w:t>
            </w:r>
            <w:proofErr w:type="spellEnd"/>
            <w:r w:rsidRPr="009B2917">
              <w:t xml:space="preserve"> (≥ 512 GB)</w:t>
            </w:r>
          </w:p>
        </w:tc>
        <w:tc>
          <w:tcPr>
            <w:tcW w:w="3402" w:type="dxa"/>
          </w:tcPr>
          <w:p w14:paraId="5584D79B" w14:textId="77777777" w:rsidR="00B77D70" w:rsidRPr="009B2917" w:rsidRDefault="00B77D70" w:rsidP="00B77D70">
            <w:pPr>
              <w:pStyle w:val="ListParagraph"/>
              <w:ind w:left="0"/>
              <w:jc w:val="both"/>
            </w:pPr>
            <w:r w:rsidRPr="009B2917">
              <w:t xml:space="preserve">1 </w:t>
            </w:r>
            <w:proofErr w:type="spellStart"/>
            <w:r w:rsidRPr="009B2917">
              <w:t>vnt</w:t>
            </w:r>
            <w:proofErr w:type="spellEnd"/>
            <w:r w:rsidRPr="009B2917">
              <w:t>.</w:t>
            </w:r>
          </w:p>
        </w:tc>
        <w:tc>
          <w:tcPr>
            <w:tcW w:w="2836" w:type="dxa"/>
          </w:tcPr>
          <w:p w14:paraId="645048D9" w14:textId="3D1067FD" w:rsidR="00B77D70" w:rsidRPr="009B2917" w:rsidRDefault="00B77D70" w:rsidP="00B77D70">
            <w:pPr>
              <w:snapToGrid w:val="0"/>
              <w:jc w:val="both"/>
            </w:pPr>
            <w:r w:rsidRPr="009B2917">
              <w:t xml:space="preserve">1 </w:t>
            </w:r>
            <w:proofErr w:type="spellStart"/>
            <w:r w:rsidRPr="009B2917">
              <w:t>vnt</w:t>
            </w:r>
            <w:proofErr w:type="spellEnd"/>
            <w:r w:rsidRPr="009B2917">
              <w:t>.</w:t>
            </w:r>
          </w:p>
        </w:tc>
      </w:tr>
      <w:tr w:rsidR="00B77D70" w:rsidRPr="009B2917" w14:paraId="3BC87036" w14:textId="77777777" w:rsidTr="009B2917">
        <w:tblPrEx>
          <w:tblBorders>
            <w:insideH w:val="single" w:sz="4" w:space="0" w:color="000000"/>
            <w:insideV w:val="single" w:sz="4" w:space="0" w:color="000000"/>
          </w:tblBorders>
          <w:tblLook w:val="0000" w:firstRow="0" w:lastRow="0" w:firstColumn="0" w:lastColumn="0" w:noHBand="0" w:noVBand="0"/>
        </w:tblPrEx>
        <w:trPr>
          <w:trHeight w:val="141"/>
        </w:trPr>
        <w:tc>
          <w:tcPr>
            <w:tcW w:w="619" w:type="dxa"/>
          </w:tcPr>
          <w:p w14:paraId="774A8034" w14:textId="77777777" w:rsidR="00B77D70" w:rsidRPr="009B2917" w:rsidRDefault="00B77D70" w:rsidP="00B77D70">
            <w:pPr>
              <w:snapToGrid w:val="0"/>
              <w:jc w:val="center"/>
            </w:pPr>
            <w:r w:rsidRPr="009B2917">
              <w:t>11.7</w:t>
            </w:r>
          </w:p>
        </w:tc>
        <w:tc>
          <w:tcPr>
            <w:tcW w:w="3260" w:type="dxa"/>
          </w:tcPr>
          <w:p w14:paraId="00254CE5" w14:textId="77777777" w:rsidR="00B77D70" w:rsidRPr="009B2917" w:rsidRDefault="00B77D70" w:rsidP="00B77D70">
            <w:pPr>
              <w:jc w:val="both"/>
            </w:pPr>
            <w:proofErr w:type="spellStart"/>
            <w:r w:rsidRPr="009B2917">
              <w:rPr>
                <w:shd w:val="clear" w:color="auto" w:fill="FFFFFF"/>
              </w:rPr>
              <w:t>Išoriniai</w:t>
            </w:r>
            <w:proofErr w:type="spellEnd"/>
            <w:r w:rsidRPr="009B2917">
              <w:rPr>
                <w:shd w:val="clear" w:color="auto" w:fill="FFFFFF"/>
              </w:rPr>
              <w:t xml:space="preserve"> filtrai</w:t>
            </w:r>
          </w:p>
        </w:tc>
        <w:tc>
          <w:tcPr>
            <w:tcW w:w="3402" w:type="dxa"/>
          </w:tcPr>
          <w:p w14:paraId="3203A65D" w14:textId="77777777" w:rsidR="00B77D70" w:rsidRPr="009B2917" w:rsidRDefault="00B77D70" w:rsidP="00B77D70">
            <w:pPr>
              <w:pStyle w:val="ListParagraph"/>
              <w:ind w:left="0"/>
              <w:jc w:val="both"/>
            </w:pPr>
            <w:r w:rsidRPr="009B2917">
              <w:t xml:space="preserve">≥ 100 </w:t>
            </w:r>
            <w:proofErr w:type="spellStart"/>
            <w:r w:rsidRPr="009B2917">
              <w:t>vnt</w:t>
            </w:r>
            <w:proofErr w:type="spellEnd"/>
            <w:r w:rsidRPr="009B2917">
              <w:t>.</w:t>
            </w:r>
          </w:p>
        </w:tc>
        <w:tc>
          <w:tcPr>
            <w:tcW w:w="2836" w:type="dxa"/>
          </w:tcPr>
          <w:p w14:paraId="511207F7" w14:textId="1BE48628" w:rsidR="00B77D70" w:rsidRPr="009B2917" w:rsidRDefault="00B77D70" w:rsidP="00B77D70">
            <w:pPr>
              <w:snapToGrid w:val="0"/>
              <w:jc w:val="both"/>
            </w:pPr>
            <w:r w:rsidRPr="009B2917">
              <w:t>100 vnt.</w:t>
            </w:r>
          </w:p>
        </w:tc>
      </w:tr>
    </w:tbl>
    <w:p w14:paraId="1385AD86" w14:textId="77777777" w:rsidR="00F73FA4" w:rsidRPr="009B2917" w:rsidRDefault="00F73FA4" w:rsidP="00F73FA4">
      <w:pPr>
        <w:jc w:val="both"/>
        <w:rPr>
          <w:shd w:val="clear" w:color="auto" w:fill="FFFFFF"/>
          <w:lang w:val="lt-LT"/>
        </w:rPr>
      </w:pPr>
    </w:p>
    <w:sectPr w:rsidR="00F73FA4" w:rsidRPr="009B29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1021F2"/>
    <w:multiLevelType w:val="multilevel"/>
    <w:tmpl w:val="CDEA1E58"/>
    <w:lvl w:ilvl="0">
      <w:start w:val="200"/>
      <w:numFmt w:val="decimal"/>
      <w:lvlText w:val="%1"/>
      <w:lvlJc w:val="left"/>
      <w:pPr>
        <w:ind w:left="840" w:hanging="840"/>
      </w:pPr>
      <w:rPr>
        <w:rFonts w:hint="default"/>
      </w:rPr>
    </w:lvl>
    <w:lvl w:ilvl="1">
      <w:start w:val="1500"/>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85D14E2"/>
    <w:multiLevelType w:val="hybridMultilevel"/>
    <w:tmpl w:val="3ACC0C76"/>
    <w:lvl w:ilvl="0" w:tplc="9760D15C">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b w:val="0"/>
        <w:i w:val="0"/>
      </w:rPr>
    </w:lvl>
    <w:lvl w:ilvl="2">
      <w:start w:val="1"/>
      <w:numFmt w:val="decimal"/>
      <w:pStyle w:val="Heading3"/>
      <w:suff w:val="space"/>
      <w:lvlText w:val="%1.%2.%3."/>
      <w:lvlJc w:val="left"/>
      <w:pPr>
        <w:ind w:left="0" w:firstLine="720"/>
      </w:pPr>
      <w:rPr>
        <w:rFonts w:hint="default"/>
      </w:rPr>
    </w:lvl>
    <w:lvl w:ilvl="3">
      <w:start w:val="1"/>
      <w:numFmt w:val="decimal"/>
      <w:pStyle w:val="Heading4"/>
      <w:lvlText w:val="%1.%2.%3.%4"/>
      <w:lvlJc w:val="left"/>
      <w:pPr>
        <w:tabs>
          <w:tab w:val="num" w:pos="1824"/>
        </w:tabs>
        <w:ind w:left="1824" w:hanging="864"/>
      </w:pPr>
      <w:rPr>
        <w:rFonts w:hint="default"/>
      </w:rPr>
    </w:lvl>
    <w:lvl w:ilvl="4">
      <w:start w:val="1"/>
      <w:numFmt w:val="decimal"/>
      <w:pStyle w:val="Heading5"/>
      <w:lvlText w:val="%1.%2.%3.%4.%5"/>
      <w:lvlJc w:val="left"/>
      <w:pPr>
        <w:tabs>
          <w:tab w:val="num" w:pos="1608"/>
        </w:tabs>
        <w:ind w:left="160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194729348">
    <w:abstractNumId w:val="2"/>
  </w:num>
  <w:num w:numId="2" w16cid:durableId="1866210197">
    <w:abstractNumId w:val="1"/>
  </w:num>
  <w:num w:numId="3" w16cid:durableId="745690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FA4"/>
    <w:rsid w:val="002F7791"/>
    <w:rsid w:val="0039032B"/>
    <w:rsid w:val="00461C58"/>
    <w:rsid w:val="004859EA"/>
    <w:rsid w:val="006F0036"/>
    <w:rsid w:val="009A2932"/>
    <w:rsid w:val="009B2917"/>
    <w:rsid w:val="00A43945"/>
    <w:rsid w:val="00AF2439"/>
    <w:rsid w:val="00B77D70"/>
    <w:rsid w:val="00C416BB"/>
    <w:rsid w:val="00C937D2"/>
    <w:rsid w:val="00CF51A8"/>
    <w:rsid w:val="00D70DAD"/>
    <w:rsid w:val="00E5105C"/>
    <w:rsid w:val="00F73FA4"/>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E8CA6"/>
  <w15:chartTrackingRefBased/>
  <w15:docId w15:val="{D9C2C168-E096-7644-A473-277DEC707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73FA4"/>
    <w:pPr>
      <w:pBdr>
        <w:top w:val="nil"/>
        <w:left w:val="nil"/>
        <w:bottom w:val="nil"/>
        <w:right w:val="nil"/>
        <w:between w:val="nil"/>
        <w:bar w:val="nil"/>
      </w:pBdr>
    </w:pPr>
    <w:rPr>
      <w:rFonts w:ascii="Times New Roman" w:eastAsia="Arial Unicode MS" w:hAnsi="Times New Roman" w:cs="Times New Roman"/>
      <w:kern w:val="0"/>
      <w:bdr w:val="nil"/>
      <w:lang w:val="en-US"/>
      <w14:ligatures w14:val="none"/>
    </w:rPr>
  </w:style>
  <w:style w:type="paragraph" w:styleId="Heading1">
    <w:name w:val="heading 1"/>
    <w:aliases w:val="Diagrama"/>
    <w:basedOn w:val="Normal"/>
    <w:next w:val="Normal"/>
    <w:link w:val="Heading1Char"/>
    <w:uiPriority w:val="9"/>
    <w:qFormat/>
    <w:rsid w:val="00F73FA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eastAsia="lt-LT"/>
    </w:rPr>
  </w:style>
  <w:style w:type="paragraph" w:styleId="Heading2">
    <w:name w:val="heading 2"/>
    <w:aliases w:val="Title Header2"/>
    <w:basedOn w:val="Normal"/>
    <w:next w:val="Normal"/>
    <w:link w:val="Heading2Char"/>
    <w:uiPriority w:val="9"/>
    <w:qFormat/>
    <w:rsid w:val="00F73FA4"/>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
    <w:basedOn w:val="Normal"/>
    <w:next w:val="Normal"/>
    <w:link w:val="Heading3Char"/>
    <w:uiPriority w:val="9"/>
    <w:qFormat/>
    <w:rsid w:val="00F73FA4"/>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 Sub-Clause Sub-paragraph,Sub-Clause Sub-paragraph,Heading 4 Char Char Char Char"/>
    <w:basedOn w:val="Normal"/>
    <w:next w:val="Normal"/>
    <w:link w:val="Heading4Char"/>
    <w:uiPriority w:val="9"/>
    <w:qFormat/>
    <w:rsid w:val="00F73FA4"/>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uiPriority w:val="9"/>
    <w:qFormat/>
    <w:rsid w:val="00F73FA4"/>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uiPriority w:val="9"/>
    <w:qFormat/>
    <w:rsid w:val="00F73FA4"/>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uiPriority w:val="99"/>
    <w:qFormat/>
    <w:rsid w:val="00F73FA4"/>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uiPriority w:val="99"/>
    <w:qFormat/>
    <w:rsid w:val="00F73FA4"/>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uiPriority w:val="99"/>
    <w:qFormat/>
    <w:rsid w:val="00F73FA4"/>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iagrama Char"/>
    <w:basedOn w:val="DefaultParagraphFont"/>
    <w:link w:val="Heading1"/>
    <w:uiPriority w:val="9"/>
    <w:rsid w:val="00F73FA4"/>
    <w:rPr>
      <w:rFonts w:ascii="Times New Roman" w:eastAsia="Times New Roman" w:hAnsi="Times New Roman" w:cs="Times New Roman"/>
      <w:kern w:val="0"/>
      <w:sz w:val="28"/>
      <w:szCs w:val="20"/>
      <w:lang w:val="lt-LT" w:eastAsia="lt-LT"/>
      <w14:ligatures w14:val="none"/>
    </w:rPr>
  </w:style>
  <w:style w:type="character" w:customStyle="1" w:styleId="Heading2Char">
    <w:name w:val="Heading 2 Char"/>
    <w:aliases w:val="Title Header2 Char"/>
    <w:basedOn w:val="DefaultParagraphFont"/>
    <w:link w:val="Heading2"/>
    <w:uiPriority w:val="9"/>
    <w:rsid w:val="00F73FA4"/>
    <w:rPr>
      <w:rFonts w:ascii="Times New Roman" w:eastAsia="Times New Roman" w:hAnsi="Times New Roman" w:cs="Times New Roman"/>
      <w:kern w:val="0"/>
      <w:szCs w:val="20"/>
      <w:lang w:val="lt-LT" w:eastAsia="lt-LT"/>
      <w14:ligatures w14:val="none"/>
    </w:rPr>
  </w:style>
  <w:style w:type="character" w:customStyle="1" w:styleId="Heading3Char">
    <w:name w:val="Heading 3 Char"/>
    <w:aliases w:val="Section Header3 Char,Sub-Clause Paragraph Char"/>
    <w:basedOn w:val="DefaultParagraphFont"/>
    <w:link w:val="Heading3"/>
    <w:uiPriority w:val="9"/>
    <w:rsid w:val="00F73FA4"/>
    <w:rPr>
      <w:rFonts w:ascii="Times New Roman" w:eastAsia="Times New Roman" w:hAnsi="Times New Roman" w:cs="Times New Roman"/>
      <w:kern w:val="0"/>
      <w:szCs w:val="20"/>
      <w:lang w:val="lt-LT" w:eastAsia="lt-LT"/>
      <w14:ligatures w14:val="none"/>
    </w:rPr>
  </w:style>
  <w:style w:type="character" w:customStyle="1" w:styleId="Heading4Char">
    <w:name w:val="Heading 4 Char"/>
    <w:aliases w:val=" Sub-Clause Sub-paragraph Char,Sub-Clause Sub-paragraph Char,Heading 4 Char Char Char Char Char"/>
    <w:basedOn w:val="DefaultParagraphFont"/>
    <w:link w:val="Heading4"/>
    <w:uiPriority w:val="9"/>
    <w:rsid w:val="00F73FA4"/>
    <w:rPr>
      <w:rFonts w:ascii="Times New Roman" w:eastAsia="Times New Roman" w:hAnsi="Times New Roman" w:cs="Times New Roman"/>
      <w:b/>
      <w:kern w:val="0"/>
      <w:sz w:val="44"/>
      <w:szCs w:val="20"/>
      <w:lang w:val="lt-LT" w:eastAsia="lt-LT"/>
      <w14:ligatures w14:val="none"/>
    </w:rPr>
  </w:style>
  <w:style w:type="character" w:customStyle="1" w:styleId="Heading5Char">
    <w:name w:val="Heading 5 Char"/>
    <w:basedOn w:val="DefaultParagraphFont"/>
    <w:link w:val="Heading5"/>
    <w:uiPriority w:val="9"/>
    <w:rsid w:val="00F73FA4"/>
    <w:rPr>
      <w:rFonts w:ascii="Times New Roman" w:eastAsia="Times New Roman" w:hAnsi="Times New Roman" w:cs="Times New Roman"/>
      <w:b/>
      <w:kern w:val="0"/>
      <w:sz w:val="40"/>
      <w:szCs w:val="20"/>
      <w:lang w:val="lt-LT" w:eastAsia="lt-LT"/>
      <w14:ligatures w14:val="none"/>
    </w:rPr>
  </w:style>
  <w:style w:type="character" w:customStyle="1" w:styleId="Heading6Char">
    <w:name w:val="Heading 6 Char"/>
    <w:basedOn w:val="DefaultParagraphFont"/>
    <w:link w:val="Heading6"/>
    <w:uiPriority w:val="9"/>
    <w:rsid w:val="00F73FA4"/>
    <w:rPr>
      <w:rFonts w:ascii="Times New Roman" w:eastAsia="Times New Roman" w:hAnsi="Times New Roman" w:cs="Times New Roman"/>
      <w:b/>
      <w:kern w:val="0"/>
      <w:sz w:val="36"/>
      <w:szCs w:val="20"/>
      <w:lang w:val="lt-LT" w:eastAsia="lt-LT"/>
      <w14:ligatures w14:val="none"/>
    </w:rPr>
  </w:style>
  <w:style w:type="character" w:customStyle="1" w:styleId="Heading7Char">
    <w:name w:val="Heading 7 Char"/>
    <w:basedOn w:val="DefaultParagraphFont"/>
    <w:link w:val="Heading7"/>
    <w:uiPriority w:val="99"/>
    <w:rsid w:val="00F73FA4"/>
    <w:rPr>
      <w:rFonts w:ascii="Times New Roman" w:eastAsia="Times New Roman" w:hAnsi="Times New Roman" w:cs="Times New Roman"/>
      <w:kern w:val="0"/>
      <w:sz w:val="48"/>
      <w:szCs w:val="20"/>
      <w:lang w:val="lt-LT" w:eastAsia="lt-LT"/>
      <w14:ligatures w14:val="none"/>
    </w:rPr>
  </w:style>
  <w:style w:type="character" w:customStyle="1" w:styleId="Heading8Char">
    <w:name w:val="Heading 8 Char"/>
    <w:basedOn w:val="DefaultParagraphFont"/>
    <w:link w:val="Heading8"/>
    <w:uiPriority w:val="99"/>
    <w:rsid w:val="00F73FA4"/>
    <w:rPr>
      <w:rFonts w:ascii="Times New Roman" w:eastAsia="Times New Roman" w:hAnsi="Times New Roman" w:cs="Times New Roman"/>
      <w:b/>
      <w:kern w:val="0"/>
      <w:sz w:val="18"/>
      <w:szCs w:val="20"/>
      <w:lang w:val="lt-LT" w:eastAsia="lt-LT"/>
      <w14:ligatures w14:val="none"/>
    </w:rPr>
  </w:style>
  <w:style w:type="character" w:customStyle="1" w:styleId="Heading9Char">
    <w:name w:val="Heading 9 Char"/>
    <w:basedOn w:val="DefaultParagraphFont"/>
    <w:link w:val="Heading9"/>
    <w:uiPriority w:val="99"/>
    <w:rsid w:val="00F73FA4"/>
    <w:rPr>
      <w:rFonts w:ascii="Times New Roman" w:eastAsia="Times New Roman" w:hAnsi="Times New Roman" w:cs="Times New Roman"/>
      <w:kern w:val="0"/>
      <w:sz w:val="40"/>
      <w:szCs w:val="20"/>
      <w:lang w:val="lt-LT" w:eastAsia="lt-LT"/>
      <w14:ligatures w14:val="none"/>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List L1,List Paragraph1,Bullet"/>
    <w:basedOn w:val="Normal"/>
    <w:link w:val="ListParagraphChar"/>
    <w:qFormat/>
    <w:rsid w:val="00F73FA4"/>
    <w:pPr>
      <w:ind w:left="720"/>
      <w:contextualSpacing/>
    </w:pPr>
  </w:style>
  <w:style w:type="paragraph" w:styleId="NormalWeb">
    <w:name w:val="Normal (Web)"/>
    <w:basedOn w:val="Normal"/>
    <w:link w:val="NormalWebChar"/>
    <w:uiPriority w:val="99"/>
    <w:unhideWhenUsed/>
    <w:qFormat/>
    <w:rsid w:val="00F73FA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Emphasis">
    <w:name w:val="Emphasis"/>
    <w:basedOn w:val="DefaultParagraphFont"/>
    <w:uiPriority w:val="20"/>
    <w:qFormat/>
    <w:rsid w:val="00F73FA4"/>
    <w:rPr>
      <w:i/>
      <w:iC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let Char"/>
    <w:link w:val="ListParagraph"/>
    <w:qFormat/>
    <w:locked/>
    <w:rsid w:val="00F73FA4"/>
    <w:rPr>
      <w:rFonts w:ascii="Times New Roman" w:eastAsia="Arial Unicode MS" w:hAnsi="Times New Roman" w:cs="Times New Roman"/>
      <w:kern w:val="0"/>
      <w:bdr w:val="nil"/>
      <w:lang w:val="en-US"/>
      <w14:ligatures w14:val="none"/>
    </w:rPr>
  </w:style>
  <w:style w:type="character" w:customStyle="1" w:styleId="jlqj4b">
    <w:name w:val="jlqj4b"/>
    <w:basedOn w:val="DefaultParagraphFont"/>
    <w:rsid w:val="00F73FA4"/>
  </w:style>
  <w:style w:type="character" w:customStyle="1" w:styleId="NormalWebChar">
    <w:name w:val="Normal (Web) Char"/>
    <w:link w:val="NormalWeb"/>
    <w:uiPriority w:val="99"/>
    <w:locked/>
    <w:rsid w:val="00F73FA4"/>
    <w:rPr>
      <w:rFonts w:ascii="Times New Roman" w:eastAsia="Times New Roman" w:hAnsi="Times New Roman" w:cs="Times New Roman"/>
      <w:kern w:val="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Ragaišis</dc:creator>
  <cp:keywords/>
  <dc:description/>
  <cp:lastModifiedBy>Mindaugas Ragaišis</cp:lastModifiedBy>
  <cp:revision>9</cp:revision>
  <dcterms:created xsi:type="dcterms:W3CDTF">2023-09-19T13:57:00Z</dcterms:created>
  <dcterms:modified xsi:type="dcterms:W3CDTF">2023-09-21T02:04:00Z</dcterms:modified>
</cp:coreProperties>
</file>