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A466" w14:textId="77777777" w:rsidR="00412893" w:rsidRPr="00B106DF" w:rsidRDefault="00412893" w:rsidP="00412893">
      <w:pPr>
        <w:tabs>
          <w:tab w:val="left" w:pos="8137"/>
        </w:tabs>
        <w:spacing w:before="60" w:after="60"/>
        <w:rPr>
          <w:rFonts w:asciiTheme="minorHAnsi" w:eastAsia="Calibri" w:hAnsiTheme="minorHAnsi" w:cstheme="minorHAnsi"/>
          <w:sz w:val="20"/>
          <w:szCs w:val="20"/>
        </w:rPr>
      </w:pPr>
    </w:p>
    <w:p w14:paraId="5651E4D3" w14:textId="77777777" w:rsidR="00412893" w:rsidRPr="00B106DF" w:rsidRDefault="00412893" w:rsidP="0041289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1EC45197" w14:textId="77777777" w:rsidR="00412893" w:rsidRPr="00B106DF" w:rsidRDefault="00412893" w:rsidP="00412893">
      <w:pPr>
        <w:tabs>
          <w:tab w:val="left" w:pos="8137"/>
        </w:tabs>
        <w:spacing w:before="60" w:after="60"/>
        <w:jc w:val="center"/>
        <w:rPr>
          <w:rFonts w:asciiTheme="minorHAnsi" w:eastAsia="Calibri" w:hAnsiTheme="minorHAnsi" w:cstheme="minorHAnsi"/>
          <w:b/>
          <w:bCs/>
          <w:sz w:val="20"/>
          <w:szCs w:val="20"/>
        </w:rPr>
      </w:pPr>
      <w:r w:rsidRPr="00147033">
        <w:rPr>
          <w:rFonts w:asciiTheme="minorHAnsi" w:eastAsia="Calibri" w:hAnsiTheme="minorHAnsi" w:cstheme="minorHAnsi"/>
          <w:b/>
          <w:bCs/>
          <w:sz w:val="20"/>
          <w:szCs w:val="20"/>
        </w:rPr>
        <w:t>PRI</w:t>
      </w:r>
      <w:r w:rsidRPr="00147033">
        <w:rPr>
          <w:rFonts w:asciiTheme="minorHAnsi" w:hAnsiTheme="minorHAnsi" w:cstheme="minorHAnsi"/>
          <w:b/>
          <w:bCs/>
          <w:sz w:val="20"/>
          <w:szCs w:val="20"/>
        </w:rPr>
        <w:t>VALOMAS DARBUOTOJŲ SVEIKATOS PATIKRINIM</w:t>
      </w:r>
      <w:r>
        <w:rPr>
          <w:rFonts w:asciiTheme="minorHAnsi" w:hAnsiTheme="minorHAnsi" w:cstheme="minorHAnsi"/>
          <w:b/>
          <w:bCs/>
          <w:sz w:val="20"/>
          <w:szCs w:val="20"/>
        </w:rPr>
        <w:t>O</w:t>
      </w:r>
      <w:r w:rsidRPr="00147033" w:rsidDel="00313A4C">
        <w:rPr>
          <w:rFonts w:asciiTheme="minorHAnsi" w:eastAsia="Calibri" w:hAnsiTheme="minorHAnsi" w:cstheme="minorHAnsi"/>
          <w:color w:val="808080"/>
          <w:sz w:val="20"/>
          <w:szCs w:val="20"/>
        </w:rPr>
        <w:t xml:space="preserve"> </w:t>
      </w:r>
      <w:r w:rsidRPr="00147033">
        <w:rPr>
          <w:rFonts w:asciiTheme="minorHAnsi" w:eastAsia="Calibri" w:hAnsiTheme="minorHAnsi" w:cstheme="minorHAnsi"/>
          <w:b/>
          <w:bCs/>
          <w:sz w:val="20"/>
          <w:szCs w:val="20"/>
        </w:rPr>
        <w:t>PASLAUGŲ PIRKIMO TECHNINĖ</w:t>
      </w:r>
      <w:r w:rsidRPr="00B106DF">
        <w:rPr>
          <w:rFonts w:asciiTheme="minorHAnsi" w:eastAsia="Calibri" w:hAnsiTheme="minorHAnsi" w:cstheme="minorHAnsi"/>
          <w:b/>
          <w:bCs/>
          <w:sz w:val="20"/>
          <w:szCs w:val="20"/>
        </w:rPr>
        <w:t xml:space="preserve"> SPECIFIKACIJA</w:t>
      </w:r>
    </w:p>
    <w:p w14:paraId="0858536D" w14:textId="77777777" w:rsidR="00C77863" w:rsidRPr="00C77863" w:rsidRDefault="00C77863" w:rsidP="00C77863">
      <w:pPr>
        <w:tabs>
          <w:tab w:val="left" w:pos="284"/>
        </w:tabs>
        <w:spacing w:before="60" w:after="60"/>
        <w:jc w:val="center"/>
        <w:rPr>
          <w:rFonts w:asciiTheme="minorHAnsi" w:eastAsiaTheme="minorHAnsi" w:hAnsiTheme="minorHAnsi" w:cstheme="minorHAnsi"/>
          <w:b/>
          <w:bCs/>
          <w:sz w:val="20"/>
          <w:szCs w:val="20"/>
        </w:rPr>
      </w:pPr>
    </w:p>
    <w:p w14:paraId="3F8524FC" w14:textId="77777777" w:rsidR="00C77863" w:rsidRPr="00C77863" w:rsidRDefault="00C77863" w:rsidP="00C77863">
      <w:pPr>
        <w:pBdr>
          <w:top w:val="single" w:sz="4" w:space="1" w:color="auto"/>
          <w:bottom w:val="single" w:sz="4" w:space="1" w:color="auto"/>
        </w:pBdr>
        <w:tabs>
          <w:tab w:val="left" w:pos="284"/>
        </w:tabs>
        <w:spacing w:before="60" w:after="60"/>
        <w:contextualSpacing/>
        <w:rPr>
          <w:rFonts w:asciiTheme="minorHAnsi" w:hAnsiTheme="minorHAnsi" w:cstheme="minorHAnsi"/>
          <w:b/>
          <w:bCs/>
          <w:sz w:val="20"/>
          <w:szCs w:val="20"/>
        </w:rPr>
      </w:pPr>
      <w:r w:rsidRPr="00C77863">
        <w:rPr>
          <w:rFonts w:asciiTheme="minorHAnsi" w:hAnsiTheme="minorHAnsi" w:cstheme="minorHAnsi"/>
          <w:b/>
          <w:bCs/>
          <w:sz w:val="20"/>
          <w:szCs w:val="20"/>
        </w:rPr>
        <w:t>1. SĄVOKOS IR SUTRUMPINIMAI</w:t>
      </w:r>
    </w:p>
    <w:p w14:paraId="4BD74134" w14:textId="77777777"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bookmarkStart w:id="0" w:name="_Hlk75526437"/>
      <w:r w:rsidRPr="00B84DC4">
        <w:rPr>
          <w:rFonts w:asciiTheme="minorHAnsi" w:hAnsiTheme="minorHAnsi" w:cstheme="minorHAnsi"/>
          <w:b/>
          <w:bCs/>
          <w:sz w:val="20"/>
          <w:szCs w:val="20"/>
        </w:rPr>
        <w:t xml:space="preserve">Paslaugų gavėjas – </w:t>
      </w:r>
      <w:r w:rsidRPr="00B84DC4">
        <w:rPr>
          <w:rFonts w:asciiTheme="minorHAnsi" w:hAnsiTheme="minorHAnsi" w:cstheme="minorHAnsi"/>
          <w:sz w:val="20"/>
          <w:szCs w:val="20"/>
        </w:rPr>
        <w:t>Uždaroji akcinė bendrovė „VILNIAUS VANDENYS“.</w:t>
      </w:r>
    </w:p>
    <w:p w14:paraId="4F201FC7" w14:textId="77777777"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r w:rsidRPr="00B84DC4">
        <w:rPr>
          <w:rFonts w:asciiTheme="minorHAnsi" w:hAnsiTheme="minorHAnsi" w:cstheme="minorHAnsi"/>
          <w:b/>
          <w:bCs/>
          <w:sz w:val="20"/>
          <w:szCs w:val="20"/>
        </w:rPr>
        <w:t xml:space="preserve">Paslaugų teikėjas – </w:t>
      </w:r>
      <w:r w:rsidRPr="00B84DC4">
        <w:rPr>
          <w:rFonts w:asciiTheme="minorHAnsi" w:hAnsiTheme="minorHAnsi" w:cstheme="minorHAnsi"/>
          <w:sz w:val="20"/>
          <w:szCs w:val="20"/>
        </w:rPr>
        <w:t xml:space="preserve">ūkio subjektas – fizinis asmuo, privatusis ar viešasis juridinis asmuo, kita organizacija ir (ar) jų padalinys </w:t>
      </w:r>
      <w:r w:rsidRPr="00B84DC4">
        <w:rPr>
          <w:rFonts w:asciiTheme="minorHAnsi" w:eastAsia="Calibri" w:hAnsiTheme="minorHAnsi" w:cstheme="minorHAnsi"/>
          <w:sz w:val="20"/>
          <w:szCs w:val="20"/>
        </w:rPr>
        <w:t xml:space="preserve">įskaitant </w:t>
      </w:r>
      <w:bookmarkStart w:id="1" w:name="_Hlk69200619"/>
      <w:r w:rsidRPr="00B84DC4">
        <w:rPr>
          <w:rFonts w:asciiTheme="minorHAnsi" w:eastAsia="Calibri" w:hAnsiTheme="minorHAnsi" w:cstheme="minorHAnsi"/>
          <w:sz w:val="20"/>
          <w:szCs w:val="20"/>
        </w:rPr>
        <w:t>ūkio subjektus, kurių pajėgumais remiamasi</w:t>
      </w:r>
      <w:bookmarkEnd w:id="1"/>
      <w:r w:rsidRPr="00B84DC4">
        <w:rPr>
          <w:rFonts w:asciiTheme="minorHAnsi" w:eastAsia="Calibri" w:hAnsiTheme="minorHAnsi" w:cstheme="minorHAnsi"/>
          <w:sz w:val="20"/>
          <w:szCs w:val="20"/>
        </w:rPr>
        <w:t>, Subteikėjus, darbuotojus ir kitus teisėtais pagrindais Paslaugų teikimui pasitelktus asmenis.</w:t>
      </w:r>
    </w:p>
    <w:p w14:paraId="4265B223" w14:textId="77777777"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r w:rsidRPr="00B84DC4">
        <w:rPr>
          <w:rFonts w:asciiTheme="minorHAnsi" w:hAnsiTheme="minorHAnsi" w:cstheme="minorHAnsi"/>
          <w:b/>
          <w:bCs/>
          <w:sz w:val="20"/>
          <w:szCs w:val="20"/>
        </w:rPr>
        <w:t xml:space="preserve">Sutartis </w:t>
      </w:r>
      <w:r w:rsidRPr="00B84DC4">
        <w:rPr>
          <w:rFonts w:asciiTheme="minorHAnsi" w:hAnsiTheme="minorHAnsi" w:cstheme="minorHAnsi"/>
          <w:sz w:val="20"/>
          <w:szCs w:val="20"/>
        </w:rPr>
        <w:t>– Sutartis, sudaroma tarp Paslaugų teikėjo ir Paslaugų gavėjo dėl Pirkimo objekto</w:t>
      </w:r>
      <w:r>
        <w:rPr>
          <w:rFonts w:asciiTheme="minorHAnsi" w:hAnsiTheme="minorHAnsi" w:cstheme="minorHAnsi"/>
          <w:sz w:val="20"/>
          <w:szCs w:val="20"/>
        </w:rPr>
        <w:t>.</w:t>
      </w:r>
    </w:p>
    <w:p w14:paraId="5478DBF8" w14:textId="77777777"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r w:rsidRPr="00B84DC4">
        <w:rPr>
          <w:rFonts w:asciiTheme="minorHAnsi" w:eastAsia="Calibri" w:hAnsiTheme="minorHAnsi" w:cstheme="minorHAnsi"/>
          <w:b/>
          <w:bCs/>
          <w:sz w:val="20"/>
          <w:szCs w:val="20"/>
        </w:rPr>
        <w:t xml:space="preserve"> Techninė specifikacija</w:t>
      </w:r>
      <w:r w:rsidRPr="00B84DC4">
        <w:rPr>
          <w:rFonts w:asciiTheme="minorHAnsi" w:eastAsia="Calibri" w:hAnsiTheme="minorHAnsi" w:cstheme="minorHAnsi"/>
          <w:sz w:val="20"/>
          <w:szCs w:val="20"/>
        </w:rPr>
        <w:t xml:space="preserve"> </w:t>
      </w:r>
      <w:r w:rsidRPr="00B84DC4">
        <w:rPr>
          <w:rFonts w:asciiTheme="minorHAnsi" w:eastAsia="Calibri" w:hAnsiTheme="minorHAnsi" w:cstheme="minorHAnsi"/>
          <w:b/>
          <w:bCs/>
          <w:sz w:val="20"/>
          <w:szCs w:val="20"/>
        </w:rPr>
        <w:t>arba TS</w:t>
      </w:r>
      <w:r w:rsidRPr="00B84DC4">
        <w:rPr>
          <w:rFonts w:asciiTheme="minorHAnsi" w:eastAsia="Calibri" w:hAnsiTheme="minorHAnsi" w:cstheme="minorHAnsi"/>
          <w:sz w:val="20"/>
          <w:szCs w:val="20"/>
        </w:rPr>
        <w:t xml:space="preserve"> – dokumentas, kuriame apibūdintas pirkimo objektas.</w:t>
      </w:r>
    </w:p>
    <w:p w14:paraId="5B892587" w14:textId="77777777"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r w:rsidRPr="00B84DC4">
        <w:rPr>
          <w:rFonts w:asciiTheme="minorHAnsi" w:eastAsia="Calibri" w:hAnsiTheme="minorHAnsi" w:cstheme="minorHAnsi"/>
          <w:b/>
          <w:bCs/>
          <w:sz w:val="20"/>
          <w:szCs w:val="20"/>
        </w:rPr>
        <w:t>Priėmimo-perdavimo aktas arba Aktas –</w:t>
      </w:r>
      <w:r w:rsidRPr="00B84DC4">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B84DC4">
        <w:rPr>
          <w:rFonts w:asciiTheme="minorHAnsi" w:hAnsiTheme="minorHAnsi" w:cstheme="minorHAnsi"/>
          <w:sz w:val="20"/>
          <w:szCs w:val="20"/>
        </w:rPr>
        <w:t xml:space="preserve"> </w:t>
      </w:r>
    </w:p>
    <w:p w14:paraId="698D585C" w14:textId="77777777"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r w:rsidRPr="00B84DC4">
        <w:rPr>
          <w:rFonts w:asciiTheme="minorHAnsi" w:hAnsiTheme="minorHAnsi" w:cstheme="minorHAnsi"/>
          <w:b/>
          <w:bCs/>
          <w:sz w:val="20"/>
          <w:szCs w:val="20"/>
        </w:rPr>
        <w:t>Užsakymas</w:t>
      </w:r>
      <w:r w:rsidRPr="00B84DC4">
        <w:rPr>
          <w:rFonts w:asciiTheme="minorHAnsi" w:hAnsiTheme="minorHAnsi" w:cs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0A8CB5E7" w14:textId="23E0B0F2" w:rsidR="00B84DC4" w:rsidRPr="00B84DC4" w:rsidRDefault="00B84DC4" w:rsidP="00B84DC4">
      <w:pPr>
        <w:pStyle w:val="ListParagraph"/>
        <w:numPr>
          <w:ilvl w:val="1"/>
          <w:numId w:val="16"/>
        </w:numPr>
        <w:tabs>
          <w:tab w:val="left" w:pos="709"/>
        </w:tabs>
        <w:spacing w:before="60" w:after="60"/>
        <w:ind w:left="0" w:firstLine="284"/>
        <w:jc w:val="both"/>
        <w:rPr>
          <w:rFonts w:asciiTheme="minorHAnsi" w:hAnsiTheme="minorHAnsi" w:cstheme="minorHAnsi"/>
          <w:b/>
          <w:bCs/>
          <w:sz w:val="20"/>
          <w:szCs w:val="20"/>
        </w:rPr>
      </w:pPr>
      <w:r w:rsidRPr="00B84DC4">
        <w:rPr>
          <w:rFonts w:asciiTheme="minorHAnsi" w:eastAsia="Calibri" w:hAnsiTheme="minorHAnsi" w:cstheme="minorHAnsi"/>
          <w:b/>
          <w:bCs/>
          <w:sz w:val="20"/>
          <w:szCs w:val="20"/>
        </w:rPr>
        <w:t>Susijusios paslaugos</w:t>
      </w:r>
      <w:r w:rsidRPr="00B84DC4">
        <w:rPr>
          <w:rFonts w:asciiTheme="minorHAnsi" w:eastAsia="Calibri" w:hAnsiTheme="minorHAnsi" w:cstheme="minorHAnsi"/>
          <w:sz w:val="20"/>
          <w:szCs w:val="20"/>
        </w:rPr>
        <w:t xml:space="preserve"> – tai paslaugos, kurios nėra nurodytos Techninėje specifikacijoje, tačiau kurios yra susijusios su perkamu Pirkimo objektu.</w:t>
      </w:r>
    </w:p>
    <w:p w14:paraId="77AA7133" w14:textId="77777777" w:rsidR="00C77863" w:rsidRPr="00C77863" w:rsidRDefault="00C77863" w:rsidP="00D30934">
      <w:pPr>
        <w:numPr>
          <w:ilvl w:val="0"/>
          <w:numId w:val="12"/>
        </w:numPr>
        <w:pBdr>
          <w:top w:val="single" w:sz="8" w:space="1" w:color="auto"/>
          <w:bottom w:val="single" w:sz="8" w:space="1" w:color="auto"/>
        </w:pBdr>
        <w:tabs>
          <w:tab w:val="left" w:pos="284"/>
        </w:tabs>
        <w:spacing w:before="60" w:after="60"/>
        <w:ind w:hanging="720"/>
        <w:contextualSpacing/>
        <w:rPr>
          <w:rFonts w:asciiTheme="minorHAnsi" w:eastAsiaTheme="minorHAnsi" w:hAnsiTheme="minorHAnsi" w:cstheme="minorHAnsi"/>
          <w:b/>
          <w:sz w:val="20"/>
          <w:szCs w:val="20"/>
        </w:rPr>
      </w:pPr>
      <w:r w:rsidRPr="00C77863">
        <w:rPr>
          <w:rFonts w:asciiTheme="minorHAnsi" w:eastAsiaTheme="minorHAnsi" w:hAnsiTheme="minorHAnsi" w:cstheme="minorHAnsi"/>
          <w:b/>
          <w:sz w:val="20"/>
          <w:szCs w:val="20"/>
        </w:rPr>
        <w:t>PIRKIMO OBJEKTO PAVADINIMAS IR JO KIEKIAI/APIMTYS</w:t>
      </w:r>
    </w:p>
    <w:bookmarkStart w:id="2" w:name="_Hlk75526413"/>
    <w:bookmarkStart w:id="3" w:name="_Hlk46986110"/>
    <w:bookmarkEnd w:id="0"/>
    <w:p w14:paraId="60C59FBF" w14:textId="77777777" w:rsidR="00C77863" w:rsidRPr="00C77863" w:rsidRDefault="00417E4C" w:rsidP="00B84DC4">
      <w:pPr>
        <w:numPr>
          <w:ilvl w:val="1"/>
          <w:numId w:val="12"/>
        </w:numPr>
        <w:tabs>
          <w:tab w:val="left" w:pos="709"/>
        </w:tabs>
        <w:spacing w:before="60" w:after="60"/>
        <w:ind w:left="0" w:firstLine="284"/>
        <w:contextualSpacing/>
        <w:jc w:val="both"/>
        <w:rPr>
          <w:rFonts w:asciiTheme="minorHAnsi" w:eastAsiaTheme="minorHAnsi" w:hAnsiTheme="minorHAnsi" w:cstheme="minorHAnsi"/>
          <w:sz w:val="20"/>
          <w:szCs w:val="20"/>
        </w:rPr>
      </w:pPr>
      <w:sdt>
        <w:sdtPr>
          <w:rPr>
            <w:rFonts w:asciiTheme="minorHAnsi" w:eastAsiaTheme="minorHAnsi" w:hAnsiTheme="minorHAnsi" w:cstheme="minorHAnsi"/>
            <w:b/>
            <w:bCs/>
            <w:sz w:val="20"/>
            <w:szCs w:val="20"/>
          </w:rPr>
          <w:id w:val="-973057829"/>
          <w:placeholder>
            <w:docPart w:val="4067BB1345994302910BF66FC7D12658"/>
          </w:placeholder>
          <w:comboBox>
            <w:listItem w:value="Choose an item."/>
          </w:comboBox>
        </w:sdtPr>
        <w:sdtEndPr/>
        <w:sdtContent>
          <w:r w:rsidR="00C77863" w:rsidRPr="00C77863">
            <w:rPr>
              <w:rFonts w:asciiTheme="minorHAnsi" w:eastAsiaTheme="minorHAnsi" w:hAnsiTheme="minorHAnsi" w:cstheme="minorHAnsi"/>
              <w:b/>
              <w:bCs/>
              <w:sz w:val="20"/>
              <w:szCs w:val="20"/>
            </w:rPr>
            <w:t>Privalomas darbuotojų sveikatos patikrinimas</w:t>
          </w:r>
        </w:sdtContent>
      </w:sdt>
      <w:r w:rsidR="00C77863" w:rsidRPr="00C77863" w:rsidDel="00313A4C">
        <w:rPr>
          <w:rFonts w:asciiTheme="minorHAnsi" w:eastAsiaTheme="minorHAnsi" w:hAnsiTheme="minorHAnsi" w:cstheme="minorHAnsi"/>
          <w:color w:val="808080" w:themeColor="background1" w:themeShade="80"/>
          <w:sz w:val="20"/>
          <w:szCs w:val="20"/>
        </w:rPr>
        <w:t xml:space="preserve"> </w:t>
      </w:r>
      <w:r w:rsidR="00C77863" w:rsidRPr="00C77863">
        <w:rPr>
          <w:rFonts w:asciiTheme="minorHAnsi" w:eastAsiaTheme="minorHAnsi" w:hAnsiTheme="minorHAnsi" w:cstheme="minorHAnsi"/>
          <w:sz w:val="20"/>
          <w:szCs w:val="20"/>
        </w:rPr>
        <w:t xml:space="preserve">(toliau - </w:t>
      </w:r>
      <w:r w:rsidR="00C77863" w:rsidRPr="00B84DC4">
        <w:rPr>
          <w:rFonts w:asciiTheme="minorHAnsi" w:eastAsiaTheme="minorHAnsi" w:hAnsiTheme="minorHAnsi" w:cstheme="minorHAnsi"/>
          <w:b/>
          <w:bCs/>
          <w:sz w:val="20"/>
          <w:szCs w:val="20"/>
        </w:rPr>
        <w:t>Paslaugos</w:t>
      </w:r>
      <w:r w:rsidR="00C77863" w:rsidRPr="00C77863">
        <w:rPr>
          <w:rFonts w:asciiTheme="minorHAnsi" w:eastAsiaTheme="minorHAnsi" w:hAnsiTheme="minorHAnsi" w:cstheme="minorHAnsi"/>
          <w:sz w:val="20"/>
          <w:szCs w:val="20"/>
        </w:rPr>
        <w:t>).</w:t>
      </w:r>
      <w:bookmarkEnd w:id="2"/>
    </w:p>
    <w:p w14:paraId="552BA9F4" w14:textId="77777777" w:rsidR="00B84DC4" w:rsidRDefault="00417E4C" w:rsidP="00B84DC4">
      <w:pPr>
        <w:numPr>
          <w:ilvl w:val="1"/>
          <w:numId w:val="12"/>
        </w:numPr>
        <w:tabs>
          <w:tab w:val="left" w:pos="709"/>
        </w:tabs>
        <w:spacing w:before="60" w:after="60"/>
        <w:ind w:left="0" w:firstLine="284"/>
        <w:contextualSpacing/>
        <w:jc w:val="both"/>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942615994"/>
          <w:placeholder>
            <w:docPart w:val="3D4DDC512511420D932682B2927C7964"/>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C77863" w:rsidRPr="00C77863">
            <w:rPr>
              <w:rFonts w:asciiTheme="minorHAnsi" w:eastAsiaTheme="minorHAnsi" w:hAnsiTheme="minorHAnsi" w:cstheme="minorHAnsi"/>
              <w:sz w:val="20"/>
              <w:szCs w:val="20"/>
            </w:rPr>
            <w:t>Pirkimo objektas nėra skaidomas į pirkimo objekto dalis.</w:t>
          </w:r>
        </w:sdtContent>
      </w:sdt>
      <w:bookmarkStart w:id="4" w:name="_Hlk75526451"/>
    </w:p>
    <w:p w14:paraId="24C8C1D0" w14:textId="64C0D802" w:rsidR="00C77863" w:rsidRPr="00B84DC4" w:rsidRDefault="00C77863" w:rsidP="00B84DC4">
      <w:pPr>
        <w:numPr>
          <w:ilvl w:val="1"/>
          <w:numId w:val="12"/>
        </w:numPr>
        <w:tabs>
          <w:tab w:val="left" w:pos="709"/>
        </w:tabs>
        <w:spacing w:before="60" w:after="60"/>
        <w:ind w:left="0" w:firstLine="284"/>
        <w:contextualSpacing/>
        <w:jc w:val="both"/>
        <w:rPr>
          <w:rFonts w:asciiTheme="minorHAnsi" w:eastAsiaTheme="minorHAnsi" w:hAnsiTheme="minorHAnsi" w:cstheme="minorHAnsi"/>
          <w:sz w:val="20"/>
          <w:szCs w:val="20"/>
        </w:rPr>
      </w:pPr>
      <w:r w:rsidRPr="00B84DC4">
        <w:rPr>
          <w:rFonts w:asciiTheme="minorHAnsi" w:eastAsiaTheme="minorHAnsi" w:hAnsiTheme="minorHAnsi" w:cstheme="minorHAnsi"/>
          <w:b/>
          <w:sz w:val="20"/>
          <w:szCs w:val="20"/>
        </w:rPr>
        <w:t>Kiekiai/Apimtys:</w:t>
      </w:r>
      <w:r w:rsidRPr="00B84DC4">
        <w:rPr>
          <w:rFonts w:asciiTheme="minorHAnsi" w:eastAsiaTheme="minorHAnsi" w:hAnsiTheme="minorHAnsi" w:cstheme="minorHAnsi"/>
          <w:sz w:val="20"/>
          <w:szCs w:val="20"/>
        </w:rPr>
        <w:t xml:space="preserve"> </w:t>
      </w:r>
      <w:r w:rsidRPr="00B84DC4">
        <w:rPr>
          <w:rFonts w:asciiTheme="minorHAnsi" w:eastAsiaTheme="minorHAnsi" w:hAnsiTheme="minorHAnsi" w:cstheme="minorHAnsi"/>
          <w:bCs/>
          <w:sz w:val="20"/>
          <w:szCs w:val="20"/>
        </w:rPr>
        <w:t>Perkamas</w:t>
      </w:r>
      <w:r w:rsidRPr="00B84DC4">
        <w:rPr>
          <w:rFonts w:asciiTheme="minorHAnsi" w:eastAsiaTheme="minorHAnsi" w:hAnsiTheme="minorHAnsi" w:cstheme="minorHAnsi"/>
          <w:bCs/>
          <w:color w:val="FF0000"/>
          <w:sz w:val="20"/>
          <w:szCs w:val="20"/>
        </w:rPr>
        <w:t xml:space="preserve"> </w:t>
      </w:r>
      <w:r w:rsidRPr="00B84DC4">
        <w:rPr>
          <w:rFonts w:asciiTheme="minorHAnsi" w:eastAsiaTheme="minorHAnsi" w:hAnsiTheme="minorHAnsi" w:cstheme="minorHAnsi"/>
          <w:bCs/>
          <w:sz w:val="20"/>
          <w:szCs w:val="20"/>
        </w:rPr>
        <w:t>Paslaugų</w:t>
      </w:r>
      <w:r w:rsidRPr="00B84DC4">
        <w:rPr>
          <w:rFonts w:asciiTheme="minorHAnsi" w:eastAsiaTheme="minorHAnsi" w:hAnsiTheme="minorHAnsi" w:cstheme="minorHAnsi"/>
          <w:bCs/>
          <w:color w:val="FF0000"/>
          <w:sz w:val="20"/>
          <w:szCs w:val="20"/>
        </w:rPr>
        <w:t xml:space="preserve"> </w:t>
      </w:r>
      <w:r w:rsidRPr="00B84DC4">
        <w:rPr>
          <w:rFonts w:asciiTheme="minorHAnsi" w:eastAsiaTheme="minorHAnsi" w:hAnsiTheme="minorHAnsi" w:cstheme="minorHAnsi"/>
          <w:bCs/>
          <w:sz w:val="20"/>
          <w:szCs w:val="20"/>
        </w:rPr>
        <w:t xml:space="preserve">kiekis </w:t>
      </w:r>
      <w:r w:rsidRPr="00B84DC4">
        <w:rPr>
          <w:rFonts w:asciiTheme="minorHAnsi" w:eastAsiaTheme="minorHAnsi" w:hAnsiTheme="minorHAnsi" w:cstheme="minorHAnsi"/>
          <w:b/>
          <w:sz w:val="20"/>
          <w:szCs w:val="20"/>
        </w:rPr>
        <w:t>yra</w:t>
      </w:r>
      <w:r w:rsidRPr="00B84DC4">
        <w:rPr>
          <w:rFonts w:asciiTheme="minorHAnsi" w:eastAsiaTheme="minorHAnsi" w:hAnsiTheme="minorHAnsi" w:cstheme="minorHAnsi"/>
          <w:b/>
          <w:color w:val="FF0000"/>
          <w:sz w:val="20"/>
          <w:szCs w:val="20"/>
        </w:rPr>
        <w:t xml:space="preserve"> </w:t>
      </w:r>
      <w:sdt>
        <w:sdtPr>
          <w:rPr>
            <w:rFonts w:asciiTheme="minorHAnsi" w:eastAsiaTheme="minorHAnsi" w:hAnsiTheme="minorHAnsi" w:cstheme="minorHAnsi"/>
            <w:b/>
            <w:sz w:val="20"/>
            <w:szCs w:val="20"/>
          </w:rPr>
          <w:id w:val="-1459794489"/>
          <w:placeholder>
            <w:docPart w:val="D1E05E8DF01942A49AF417F238924C13"/>
          </w:placeholder>
          <w:comboBox>
            <w:listItem w:displayText="Pasirinkti" w:value="Pasirinkti"/>
            <w:listItem w:displayText="konkretus." w:value="konkretus."/>
            <w:listItem w:displayText="maksimalus." w:value="maksimalus."/>
            <w:listItem w:displayText="preliminarus." w:value="preliminarus."/>
          </w:comboBox>
        </w:sdtPr>
        <w:sdtEndPr/>
        <w:sdtContent>
          <w:r w:rsidRPr="00B84DC4">
            <w:rPr>
              <w:rFonts w:asciiTheme="minorHAnsi" w:eastAsiaTheme="minorHAnsi" w:hAnsiTheme="minorHAnsi" w:cstheme="minorHAnsi"/>
              <w:b/>
              <w:sz w:val="20"/>
              <w:szCs w:val="20"/>
            </w:rPr>
            <w:t>preliminarus.</w:t>
          </w:r>
        </w:sdtContent>
      </w:sdt>
    </w:p>
    <w:bookmarkEnd w:id="4"/>
    <w:p w14:paraId="71398142" w14:textId="48AC41A7" w:rsidR="00EB332F" w:rsidRDefault="00EB332F" w:rsidP="00EB332F">
      <w:pPr>
        <w:tabs>
          <w:tab w:val="left" w:pos="993"/>
        </w:tabs>
        <w:ind w:left="720"/>
        <w:contextualSpacing/>
        <w:jc w:val="both"/>
        <w:rPr>
          <w:rFonts w:asciiTheme="minorHAnsi" w:eastAsiaTheme="minorHAnsi" w:hAnsiTheme="minorHAnsi" w:cstheme="minorHAnsi"/>
          <w:sz w:val="20"/>
          <w:szCs w:val="20"/>
        </w:rPr>
      </w:pPr>
      <w:r>
        <w:rPr>
          <w:rFonts w:asciiTheme="minorHAnsi" w:hAnsiTheme="minorHAnsi" w:cstheme="minorHAnsi"/>
          <w:sz w:val="20"/>
          <w:szCs w:val="20"/>
        </w:rPr>
        <w:t xml:space="preserve">- </w:t>
      </w:r>
      <w:r w:rsidRPr="00D44B2C">
        <w:rPr>
          <w:rFonts w:asciiTheme="minorHAnsi" w:hAnsiTheme="minorHAnsi" w:cstheme="minorHAnsi"/>
          <w:sz w:val="20"/>
          <w:szCs w:val="20"/>
        </w:rPr>
        <w:t>Administracijos darbuotojų profilaktinis sveikatos tikrinimas be vairavimo  — 50 asmenų</w:t>
      </w:r>
      <w:r w:rsidRPr="00D44B2C">
        <w:rPr>
          <w:rStyle w:val="Strong"/>
          <w:rFonts w:asciiTheme="minorHAnsi" w:hAnsiTheme="minorHAnsi" w:cstheme="minorHAnsi"/>
          <w:sz w:val="20"/>
          <w:szCs w:val="20"/>
        </w:rPr>
        <w:t>;</w:t>
      </w:r>
    </w:p>
    <w:p w14:paraId="4620A455" w14:textId="761130E4" w:rsidR="00EB332F" w:rsidRDefault="00EB332F" w:rsidP="00EB332F">
      <w:pPr>
        <w:tabs>
          <w:tab w:val="left" w:pos="993"/>
        </w:tabs>
        <w:ind w:left="720"/>
        <w:contextualSpacing/>
        <w:jc w:val="both"/>
        <w:rPr>
          <w:rFonts w:asciiTheme="minorHAnsi" w:eastAsiaTheme="minorHAnsi" w:hAnsiTheme="minorHAnsi" w:cstheme="minorHAnsi"/>
          <w:sz w:val="20"/>
          <w:szCs w:val="20"/>
        </w:rPr>
      </w:pPr>
      <w:r>
        <w:rPr>
          <w:rFonts w:asciiTheme="minorHAnsi" w:hAnsiTheme="minorHAnsi" w:cstheme="minorHAnsi"/>
          <w:sz w:val="20"/>
          <w:szCs w:val="20"/>
        </w:rPr>
        <w:t xml:space="preserve">- </w:t>
      </w:r>
      <w:r w:rsidRPr="00D44B2C">
        <w:rPr>
          <w:rFonts w:asciiTheme="minorHAnsi" w:hAnsiTheme="minorHAnsi" w:cstheme="minorHAnsi"/>
          <w:sz w:val="20"/>
          <w:szCs w:val="20"/>
        </w:rPr>
        <w:t>Administracijos darbuotojų profilaktinis sveikatos tikrinimas su vairavimu</w:t>
      </w:r>
      <w:r>
        <w:rPr>
          <w:rFonts w:asciiTheme="minorHAnsi" w:hAnsiTheme="minorHAnsi" w:cstheme="minorHAnsi"/>
          <w:sz w:val="20"/>
          <w:szCs w:val="20"/>
        </w:rPr>
        <w:t xml:space="preserve"> </w:t>
      </w:r>
      <w:r>
        <w:rPr>
          <w:rFonts w:asciiTheme="minorHAnsi" w:eastAsiaTheme="minorHAnsi" w:hAnsiTheme="minorHAnsi" w:cstheme="minorHAnsi"/>
          <w:sz w:val="20"/>
          <w:szCs w:val="20"/>
        </w:rPr>
        <w:t>(v</w:t>
      </w:r>
      <w:r w:rsidRPr="00226B8B">
        <w:rPr>
          <w:rFonts w:asciiTheme="minorHAnsi" w:eastAsiaTheme="minorHAnsi" w:hAnsiTheme="minorHAnsi" w:cstheme="minorHAnsi"/>
          <w:sz w:val="20"/>
          <w:szCs w:val="20"/>
        </w:rPr>
        <w:t>airavimo kategorijos B</w:t>
      </w:r>
      <w:r>
        <w:rPr>
          <w:rFonts w:asciiTheme="minorHAnsi" w:eastAsiaTheme="minorHAnsi" w:hAnsiTheme="minorHAnsi" w:cstheme="minorHAnsi"/>
          <w:sz w:val="20"/>
          <w:szCs w:val="20"/>
        </w:rPr>
        <w:t>)</w:t>
      </w:r>
      <w:r w:rsidRPr="00D44B2C">
        <w:rPr>
          <w:rFonts w:asciiTheme="minorHAnsi" w:hAnsiTheme="minorHAnsi" w:cstheme="minorHAnsi"/>
          <w:sz w:val="20"/>
          <w:szCs w:val="20"/>
        </w:rPr>
        <w:t>, pristačius pažymą iš psichinės sveikatos centro, kur asmuo yra  prisirašęs  —80 asmenų</w:t>
      </w:r>
      <w:r w:rsidRPr="00D44B2C">
        <w:rPr>
          <w:rStyle w:val="Strong"/>
          <w:rFonts w:asciiTheme="minorHAnsi" w:hAnsiTheme="minorHAnsi" w:cstheme="minorHAnsi"/>
          <w:sz w:val="20"/>
          <w:szCs w:val="20"/>
        </w:rPr>
        <w:t>;</w:t>
      </w:r>
    </w:p>
    <w:p w14:paraId="6D4D2552" w14:textId="2D597806" w:rsidR="00EB332F" w:rsidRDefault="00EB332F" w:rsidP="00EB332F">
      <w:pPr>
        <w:tabs>
          <w:tab w:val="left" w:pos="993"/>
        </w:tabs>
        <w:ind w:left="720"/>
        <w:contextualSpacing/>
        <w:jc w:val="both"/>
        <w:rPr>
          <w:rFonts w:asciiTheme="minorHAnsi" w:eastAsiaTheme="minorHAnsi" w:hAnsiTheme="minorHAnsi" w:cstheme="minorHAnsi"/>
          <w:sz w:val="20"/>
          <w:szCs w:val="20"/>
        </w:rPr>
      </w:pPr>
      <w:r>
        <w:rPr>
          <w:rFonts w:asciiTheme="minorHAnsi" w:hAnsiTheme="minorHAnsi" w:cstheme="minorHAnsi"/>
          <w:sz w:val="20"/>
          <w:szCs w:val="20"/>
        </w:rPr>
        <w:t xml:space="preserve">- </w:t>
      </w:r>
      <w:r w:rsidRPr="00D44B2C">
        <w:rPr>
          <w:rFonts w:asciiTheme="minorHAnsi" w:hAnsiTheme="minorHAnsi" w:cstheme="minorHAnsi"/>
          <w:sz w:val="20"/>
          <w:szCs w:val="20"/>
        </w:rPr>
        <w:t>Gamybos ir laboratorijos darbuotojų sveikatos tikrinimas be vairavimo  - 40 asmenų</w:t>
      </w:r>
      <w:r w:rsidRPr="00D44B2C">
        <w:rPr>
          <w:rStyle w:val="Strong"/>
          <w:rFonts w:asciiTheme="minorHAnsi" w:hAnsiTheme="minorHAnsi" w:cstheme="minorHAnsi"/>
          <w:sz w:val="20"/>
          <w:szCs w:val="20"/>
        </w:rPr>
        <w:t>;</w:t>
      </w:r>
    </w:p>
    <w:p w14:paraId="439DAFD4" w14:textId="290D78E1" w:rsidR="00EB332F" w:rsidRDefault="00EB332F" w:rsidP="00EB332F">
      <w:pPr>
        <w:tabs>
          <w:tab w:val="left" w:pos="993"/>
        </w:tabs>
        <w:ind w:left="720"/>
        <w:contextualSpacing/>
        <w:jc w:val="both"/>
        <w:rPr>
          <w:rFonts w:asciiTheme="minorHAnsi" w:eastAsiaTheme="minorHAnsi" w:hAnsiTheme="minorHAnsi" w:cstheme="minorHAnsi"/>
          <w:sz w:val="20"/>
          <w:szCs w:val="20"/>
        </w:rPr>
      </w:pPr>
      <w:r>
        <w:rPr>
          <w:rFonts w:asciiTheme="minorHAnsi" w:hAnsiTheme="minorHAnsi" w:cstheme="minorHAnsi"/>
          <w:sz w:val="20"/>
          <w:szCs w:val="20"/>
        </w:rPr>
        <w:t xml:space="preserve">- </w:t>
      </w:r>
      <w:r w:rsidRPr="00D44B2C">
        <w:rPr>
          <w:rFonts w:asciiTheme="minorHAnsi" w:hAnsiTheme="minorHAnsi" w:cstheme="minorHAnsi"/>
          <w:sz w:val="20"/>
          <w:szCs w:val="20"/>
        </w:rPr>
        <w:t>Gamybos ir laboratorijos darbuotojų sveikatos tikrinimas su vairavimu (</w:t>
      </w:r>
      <w:r w:rsidRPr="00D44B2C">
        <w:rPr>
          <w:rFonts w:asciiTheme="minorHAnsi" w:eastAsiaTheme="minorHAnsi" w:hAnsiTheme="minorHAnsi" w:cstheme="minorHAnsi"/>
          <w:sz w:val="20"/>
          <w:szCs w:val="20"/>
        </w:rPr>
        <w:t>vairavimo kategorijos B, BE, C, CE, TR1, TR2)</w:t>
      </w:r>
      <w:r w:rsidRPr="00D44B2C">
        <w:rPr>
          <w:rFonts w:asciiTheme="minorHAnsi" w:hAnsiTheme="minorHAnsi" w:cstheme="minorHAnsi"/>
          <w:sz w:val="20"/>
          <w:szCs w:val="20"/>
        </w:rPr>
        <w:t>, pristačius pažymą iš psichinės sveikatos centro, kur asmuo yra prisirašęs – 250 asmenų</w:t>
      </w:r>
      <w:r w:rsidRPr="00D44B2C">
        <w:rPr>
          <w:rStyle w:val="Strong"/>
          <w:rFonts w:asciiTheme="minorHAnsi" w:hAnsiTheme="minorHAnsi" w:cstheme="minorHAnsi"/>
          <w:sz w:val="20"/>
          <w:szCs w:val="20"/>
        </w:rPr>
        <w:t>;</w:t>
      </w:r>
    </w:p>
    <w:p w14:paraId="136F275E" w14:textId="186E9392" w:rsidR="00EB332F" w:rsidRPr="00D44B2C" w:rsidRDefault="00EB332F" w:rsidP="00EB332F">
      <w:pPr>
        <w:tabs>
          <w:tab w:val="left" w:pos="993"/>
        </w:tabs>
        <w:ind w:left="720"/>
        <w:contextualSpacing/>
        <w:jc w:val="both"/>
        <w:rPr>
          <w:rFonts w:asciiTheme="minorHAnsi" w:eastAsiaTheme="minorHAnsi" w:hAnsiTheme="minorHAnsi" w:cstheme="minorHAnsi"/>
          <w:sz w:val="20"/>
          <w:szCs w:val="20"/>
        </w:rPr>
      </w:pPr>
      <w:r>
        <w:rPr>
          <w:rFonts w:asciiTheme="minorHAnsi" w:hAnsiTheme="minorHAnsi" w:cstheme="minorHAnsi"/>
          <w:sz w:val="20"/>
          <w:szCs w:val="20"/>
        </w:rPr>
        <w:t xml:space="preserve">- </w:t>
      </w:r>
      <w:r w:rsidRPr="00D44B2C">
        <w:rPr>
          <w:rFonts w:asciiTheme="minorHAnsi" w:hAnsiTheme="minorHAnsi" w:cstheme="minorHAnsi"/>
          <w:sz w:val="20"/>
          <w:szCs w:val="20"/>
        </w:rPr>
        <w:t>Kai reikalinga pažyma iš psichikos sveikatos centro ir pacientas patikros metu neturi tokios pažymos sveikatos patikrinimo metu, pažymos užklausimas – 30 asmenų</w:t>
      </w:r>
    </w:p>
    <w:p w14:paraId="7B0D41BC" w14:textId="75B27DC8" w:rsidR="00B84DC4" w:rsidRPr="00B84DC4" w:rsidRDefault="00B84DC4" w:rsidP="00B84DC4">
      <w:pPr>
        <w:pStyle w:val="ListParagraph"/>
        <w:numPr>
          <w:ilvl w:val="1"/>
          <w:numId w:val="12"/>
        </w:numPr>
        <w:tabs>
          <w:tab w:val="left" w:pos="709"/>
        </w:tabs>
        <w:ind w:left="0" w:firstLine="360"/>
        <w:jc w:val="both"/>
        <w:rPr>
          <w:rFonts w:asciiTheme="minorHAnsi" w:eastAsiaTheme="minorHAnsi" w:hAnsiTheme="minorHAnsi" w:cstheme="minorHAnsi"/>
          <w:bCs/>
          <w:sz w:val="20"/>
          <w:szCs w:val="20"/>
        </w:rPr>
      </w:pPr>
      <w:r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1330208F" w14:textId="405B9115" w:rsidR="00C77863" w:rsidRPr="00B84DC4" w:rsidRDefault="00B84DC4" w:rsidP="00B84DC4">
      <w:pPr>
        <w:pStyle w:val="ListParagraph"/>
        <w:numPr>
          <w:ilvl w:val="1"/>
          <w:numId w:val="12"/>
        </w:numPr>
        <w:tabs>
          <w:tab w:val="left" w:pos="709"/>
        </w:tabs>
        <w:ind w:left="0" w:firstLine="360"/>
        <w:jc w:val="both"/>
        <w:rPr>
          <w:rFonts w:asciiTheme="minorHAnsi" w:eastAsiaTheme="minorHAnsi" w:hAnsiTheme="minorHAnsi" w:cstheme="minorHAnsi"/>
          <w:bCs/>
          <w:sz w:val="20"/>
          <w:szCs w:val="20"/>
        </w:rPr>
      </w:pPr>
      <w:r w:rsidRPr="00B106DF">
        <w:rPr>
          <w:rFonts w:asciiTheme="minorHAnsi" w:eastAsia="Calibri" w:hAnsiTheme="minorHAnsi" w:cstheme="minorHAnsi"/>
          <w:bCs/>
          <w:sz w:val="20"/>
          <w:szCs w:val="20"/>
        </w:rPr>
        <w:t xml:space="preserve">Paslaugų teikėjas </w:t>
      </w:r>
      <w:r w:rsidRPr="003B0373">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385DD009" w14:textId="50BF5C67" w:rsidR="00C77863" w:rsidRPr="00B84DC4" w:rsidRDefault="00B84DC4" w:rsidP="00B84DC4">
      <w:pPr>
        <w:pStyle w:val="ListParagraph"/>
        <w:numPr>
          <w:ilvl w:val="1"/>
          <w:numId w:val="12"/>
        </w:numPr>
        <w:tabs>
          <w:tab w:val="left" w:pos="709"/>
        </w:tabs>
        <w:ind w:left="0" w:firstLine="360"/>
        <w:jc w:val="both"/>
        <w:rPr>
          <w:rFonts w:asciiTheme="minorHAnsi" w:eastAsiaTheme="minorHAnsi" w:hAnsiTheme="minorHAnsi" w:cstheme="minorHAnsi"/>
          <w:bCs/>
          <w:sz w:val="20"/>
          <w:szCs w:val="20"/>
        </w:rPr>
      </w:pPr>
      <w:r w:rsidRPr="003B0373">
        <w:rPr>
          <w:rFonts w:asciiTheme="minorHAnsi" w:eastAsia="Calibri" w:hAnsiTheme="minorHAnsi" w:cstheme="minorHAnsi"/>
          <w:sz w:val="20"/>
          <w:szCs w:val="20"/>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bookmarkEnd w:id="3"/>
    <w:p w14:paraId="0202CB0E" w14:textId="77777777" w:rsidR="00C77863" w:rsidRPr="00C77863" w:rsidRDefault="00C77863" w:rsidP="00D30934">
      <w:pPr>
        <w:numPr>
          <w:ilvl w:val="0"/>
          <w:numId w:val="12"/>
        </w:numPr>
        <w:pBdr>
          <w:top w:val="single" w:sz="8" w:space="1" w:color="auto"/>
          <w:bottom w:val="single" w:sz="8" w:space="1" w:color="auto"/>
        </w:pBdr>
        <w:tabs>
          <w:tab w:val="left" w:pos="284"/>
        </w:tabs>
        <w:spacing w:before="60" w:after="60"/>
        <w:ind w:left="0" w:firstLine="0"/>
        <w:contextualSpacing/>
        <w:rPr>
          <w:rFonts w:asciiTheme="minorHAnsi" w:eastAsiaTheme="minorHAnsi" w:hAnsiTheme="minorHAnsi" w:cstheme="minorHAnsi"/>
          <w:b/>
          <w:sz w:val="20"/>
          <w:szCs w:val="20"/>
        </w:rPr>
      </w:pPr>
      <w:r w:rsidRPr="00C77863">
        <w:rPr>
          <w:rFonts w:asciiTheme="minorHAnsi" w:eastAsiaTheme="minorHAnsi" w:hAnsiTheme="minorHAnsi" w:cstheme="minorHAnsi"/>
          <w:b/>
          <w:sz w:val="20"/>
          <w:szCs w:val="20"/>
        </w:rPr>
        <w:t>REIKALAVIMAI PIRKIMO OBJEKTUI</w:t>
      </w:r>
    </w:p>
    <w:p w14:paraId="3B174245" w14:textId="77777777" w:rsidR="00C77863" w:rsidRPr="00C77863" w:rsidRDefault="00C77863" w:rsidP="00D30934">
      <w:pPr>
        <w:numPr>
          <w:ilvl w:val="1"/>
          <w:numId w:val="12"/>
        </w:numPr>
        <w:pBdr>
          <w:bottom w:val="single" w:sz="8" w:space="1" w:color="auto"/>
          <w:between w:val="single" w:sz="12" w:space="1" w:color="auto"/>
        </w:pBdr>
        <w:tabs>
          <w:tab w:val="left" w:pos="567"/>
        </w:tabs>
        <w:spacing w:before="60" w:after="60"/>
        <w:ind w:left="0" w:firstLine="0"/>
        <w:contextualSpacing/>
        <w:rPr>
          <w:rFonts w:asciiTheme="minorHAnsi" w:eastAsiaTheme="minorHAnsi" w:hAnsiTheme="minorHAnsi" w:cstheme="minorHAnsi"/>
          <w:b/>
          <w:sz w:val="20"/>
          <w:szCs w:val="20"/>
        </w:rPr>
      </w:pPr>
      <w:r w:rsidRPr="00C77863">
        <w:rPr>
          <w:rFonts w:asciiTheme="minorHAnsi" w:eastAsiaTheme="minorHAnsi" w:hAnsiTheme="minorHAnsi" w:cstheme="minorHAnsi"/>
          <w:b/>
          <w:sz w:val="20"/>
          <w:szCs w:val="20"/>
        </w:rPr>
        <w:t>Pirkimo objekto aprašymas</w:t>
      </w:r>
    </w:p>
    <w:p w14:paraId="32D3E43F" w14:textId="287712B6" w:rsidR="00412893" w:rsidRPr="00412893" w:rsidRDefault="00412893" w:rsidP="00412893">
      <w:pPr>
        <w:pStyle w:val="ListParagraph"/>
        <w:numPr>
          <w:ilvl w:val="2"/>
          <w:numId w:val="12"/>
        </w:numPr>
        <w:tabs>
          <w:tab w:val="left" w:pos="993"/>
        </w:tabs>
        <w:ind w:left="0" w:firstLine="426"/>
        <w:jc w:val="both"/>
        <w:rPr>
          <w:rFonts w:asciiTheme="minorHAnsi" w:eastAsiaTheme="minorHAnsi" w:hAnsiTheme="minorHAnsi" w:cstheme="minorHAnsi"/>
          <w:bCs/>
          <w:iCs/>
          <w:sz w:val="20"/>
          <w:szCs w:val="20"/>
        </w:rPr>
      </w:pPr>
      <w:bookmarkStart w:id="5" w:name="_Hlk75526574"/>
      <w:bookmarkStart w:id="6" w:name="_Hlk41056007"/>
      <w:bookmarkStart w:id="7" w:name="_Hlk41056080"/>
      <w:r w:rsidRPr="00412893">
        <w:rPr>
          <w:rFonts w:asciiTheme="minorHAnsi" w:eastAsiaTheme="minorHAnsi" w:hAnsiTheme="minorHAnsi" w:cstheme="minorHAnsi"/>
          <w:b/>
          <w:bCs/>
          <w:sz w:val="20"/>
          <w:szCs w:val="20"/>
        </w:rPr>
        <w:t>Paslaugų tikslas</w:t>
      </w:r>
      <w:r w:rsidRPr="00412893">
        <w:rPr>
          <w:rFonts w:asciiTheme="minorHAnsi" w:eastAsiaTheme="minorHAnsi" w:hAnsiTheme="minorHAnsi" w:cstheme="minorHAnsi"/>
          <w:bCs/>
          <w:sz w:val="20"/>
          <w:szCs w:val="20"/>
        </w:rPr>
        <w:t xml:space="preserve"> – apsaugoti bendrovės darbuotojų sveikatą nuo galimo profesinės rizikos veiksnių poveikio, išvengti traumų ar kitokio darbuotojo sveikatos pakenkimo, siekti išvengti ar kuo anksčiau diagnozuoti profesines ligas</w:t>
      </w:r>
      <w:r w:rsidRPr="00412893">
        <w:rPr>
          <w:rFonts w:asciiTheme="minorHAnsi" w:eastAsiaTheme="minorHAnsi" w:hAnsiTheme="minorHAnsi" w:cstheme="minorHAnsi"/>
          <w:bCs/>
          <w:iCs/>
          <w:sz w:val="20"/>
          <w:szCs w:val="20"/>
        </w:rPr>
        <w:t>.</w:t>
      </w:r>
    </w:p>
    <w:bookmarkEnd w:id="5"/>
    <w:p w14:paraId="34A181F8" w14:textId="4D2A2A09" w:rsidR="00C77863" w:rsidRPr="00412893" w:rsidRDefault="00C77863" w:rsidP="00412893">
      <w:pPr>
        <w:pStyle w:val="ListParagraph"/>
        <w:numPr>
          <w:ilvl w:val="2"/>
          <w:numId w:val="12"/>
        </w:numPr>
        <w:tabs>
          <w:tab w:val="left" w:pos="993"/>
        </w:tabs>
        <w:ind w:left="0" w:firstLine="426"/>
        <w:jc w:val="both"/>
        <w:rPr>
          <w:rFonts w:asciiTheme="minorHAnsi" w:eastAsiaTheme="minorHAnsi" w:hAnsiTheme="minorHAnsi" w:cstheme="minorHAnsi"/>
          <w:bCs/>
          <w:sz w:val="20"/>
          <w:szCs w:val="20"/>
        </w:rPr>
      </w:pPr>
      <w:r w:rsidRPr="00412893">
        <w:rPr>
          <w:rFonts w:asciiTheme="minorHAnsi" w:eastAsiaTheme="minorHAnsi" w:hAnsiTheme="minorHAnsi" w:cstheme="minorHAnsi"/>
          <w:bCs/>
          <w:sz w:val="20"/>
          <w:szCs w:val="20"/>
        </w:rPr>
        <w:t>Paslaugos turi būti atliekamos vadovaujantis Lietuvos Respublikos sveikatos apsaugos ministro 2000 m. gegužės 31 d. įsakymo Nr. 301 „Dėl profilaktinių sveikatos tikrinimų sveikatos priežiūros įstaigose“ aktualios redakcijos reikalavimais.</w:t>
      </w:r>
    </w:p>
    <w:p w14:paraId="3303D672" w14:textId="77777777" w:rsidR="00C77863" w:rsidRPr="00C77863" w:rsidRDefault="00C77863" w:rsidP="00D30934">
      <w:pPr>
        <w:numPr>
          <w:ilvl w:val="0"/>
          <w:numId w:val="12"/>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rPr>
          <w:rFonts w:asciiTheme="minorHAnsi" w:eastAsiaTheme="minorHAnsi" w:hAnsiTheme="minorHAnsi" w:cstheme="minorHAnsi"/>
          <w:b/>
          <w:sz w:val="20"/>
          <w:szCs w:val="20"/>
        </w:rPr>
      </w:pPr>
      <w:bookmarkStart w:id="8" w:name="_Hlk40957178"/>
      <w:bookmarkEnd w:id="6"/>
      <w:bookmarkEnd w:id="7"/>
      <w:r w:rsidRPr="00C77863">
        <w:rPr>
          <w:rFonts w:asciiTheme="minorHAnsi" w:eastAsiaTheme="minorHAnsi" w:hAnsiTheme="minorHAnsi" w:cstheme="minorHAnsi"/>
          <w:b/>
          <w:sz w:val="20"/>
          <w:szCs w:val="20"/>
        </w:rPr>
        <w:t>PASLAUGŲ TEIKIMO VIETA, TERMINAI IR TVARKA</w:t>
      </w:r>
    </w:p>
    <w:p w14:paraId="3546949A" w14:textId="32F6EFF8" w:rsidR="00C77863" w:rsidRPr="00226B8B" w:rsidRDefault="00C77863" w:rsidP="00BB2732">
      <w:pPr>
        <w:numPr>
          <w:ilvl w:val="1"/>
          <w:numId w:val="12"/>
        </w:numPr>
        <w:tabs>
          <w:tab w:val="left" w:pos="426"/>
          <w:tab w:val="left" w:pos="709"/>
        </w:tabs>
        <w:spacing w:before="60" w:after="60"/>
        <w:ind w:left="0" w:firstLine="284"/>
        <w:contextualSpacing/>
        <w:jc w:val="both"/>
        <w:rPr>
          <w:rFonts w:asciiTheme="minorHAnsi" w:eastAsiaTheme="minorHAnsi" w:hAnsiTheme="minorHAnsi" w:cstheme="minorHAnsi"/>
          <w:bCs/>
          <w:iCs/>
          <w:sz w:val="20"/>
          <w:szCs w:val="20"/>
        </w:rPr>
      </w:pPr>
      <w:bookmarkStart w:id="9" w:name="_Hlk75526604"/>
      <w:r w:rsidRPr="00226B8B">
        <w:rPr>
          <w:rFonts w:asciiTheme="minorHAnsi" w:eastAsiaTheme="minorHAnsi" w:hAnsiTheme="minorHAnsi" w:cstheme="minorHAnsi"/>
          <w:b/>
          <w:bCs/>
          <w:iCs/>
          <w:sz w:val="20"/>
          <w:szCs w:val="20"/>
        </w:rPr>
        <w:t>Paslaugų teikimo vieta</w:t>
      </w:r>
      <w:r w:rsidRPr="00226B8B">
        <w:rPr>
          <w:rFonts w:asciiTheme="minorHAnsi" w:eastAsiaTheme="minorHAnsi" w:hAnsiTheme="minorHAnsi" w:cstheme="minorHAnsi"/>
          <w:bCs/>
          <w:iCs/>
          <w:sz w:val="20"/>
          <w:szCs w:val="20"/>
        </w:rPr>
        <w:t xml:space="preserve"> –  visos darbuotojų privalomų sveikatos patikrinimų paslaugos (tiek visi tyrimai, tiek komisijos vertinimas, tiek konsultacijos) šalių suderintu laiku turi būti teikiamos Paslaugų </w:t>
      </w:r>
      <w:r w:rsidR="00B55EF4" w:rsidRPr="00226B8B">
        <w:rPr>
          <w:rFonts w:asciiTheme="minorHAnsi" w:eastAsiaTheme="minorHAnsi" w:hAnsiTheme="minorHAnsi" w:cstheme="minorHAnsi"/>
          <w:bCs/>
          <w:iCs/>
          <w:sz w:val="20"/>
          <w:szCs w:val="20"/>
        </w:rPr>
        <w:t>t</w:t>
      </w:r>
      <w:r w:rsidRPr="00226B8B">
        <w:rPr>
          <w:rFonts w:asciiTheme="minorHAnsi" w:eastAsiaTheme="minorHAnsi" w:hAnsiTheme="minorHAnsi" w:cstheme="minorHAnsi"/>
          <w:bCs/>
          <w:iCs/>
          <w:sz w:val="20"/>
          <w:szCs w:val="20"/>
        </w:rPr>
        <w:t xml:space="preserve">eikėjo patalpose Vilniaus mieste vienoje gydymo įstaigoje, t. y. vienoje vietoje, kurios adresą Paslaugų </w:t>
      </w:r>
      <w:r w:rsidR="00413BED" w:rsidRPr="00226B8B">
        <w:rPr>
          <w:rFonts w:asciiTheme="minorHAnsi" w:eastAsiaTheme="minorHAnsi" w:hAnsiTheme="minorHAnsi" w:cstheme="minorHAnsi"/>
          <w:bCs/>
          <w:iCs/>
          <w:sz w:val="20"/>
          <w:szCs w:val="20"/>
        </w:rPr>
        <w:t>t</w:t>
      </w:r>
      <w:r w:rsidRPr="00226B8B">
        <w:rPr>
          <w:rFonts w:asciiTheme="minorHAnsi" w:eastAsiaTheme="minorHAnsi" w:hAnsiTheme="minorHAnsi" w:cstheme="minorHAnsi"/>
          <w:bCs/>
          <w:iCs/>
          <w:sz w:val="20"/>
          <w:szCs w:val="20"/>
        </w:rPr>
        <w:t xml:space="preserve">eikėjas nurodys savo pasiūlyme (tai reiškia, kad </w:t>
      </w:r>
      <w:r w:rsidR="00413BED" w:rsidRPr="00226B8B">
        <w:rPr>
          <w:rFonts w:asciiTheme="minorHAnsi" w:eastAsiaTheme="minorHAnsi" w:hAnsiTheme="minorHAnsi" w:cstheme="minorHAnsi"/>
          <w:bCs/>
          <w:iCs/>
          <w:sz w:val="20"/>
          <w:szCs w:val="20"/>
        </w:rPr>
        <w:t xml:space="preserve">Paslaugų gavėjo </w:t>
      </w:r>
      <w:r w:rsidRPr="00226B8B">
        <w:rPr>
          <w:rFonts w:asciiTheme="minorHAnsi" w:eastAsiaTheme="minorHAnsi" w:hAnsiTheme="minorHAnsi" w:cstheme="minorHAnsi"/>
          <w:bCs/>
          <w:iCs/>
          <w:sz w:val="20"/>
          <w:szCs w:val="20"/>
        </w:rPr>
        <w:t xml:space="preserve">darbuotojams viename Paslaugų </w:t>
      </w:r>
      <w:r w:rsidR="00B55EF4" w:rsidRPr="00226B8B">
        <w:rPr>
          <w:rFonts w:asciiTheme="minorHAnsi" w:eastAsiaTheme="minorHAnsi" w:hAnsiTheme="minorHAnsi" w:cstheme="minorHAnsi"/>
          <w:bCs/>
          <w:iCs/>
          <w:sz w:val="20"/>
          <w:szCs w:val="20"/>
        </w:rPr>
        <w:t>t</w:t>
      </w:r>
      <w:r w:rsidRPr="00226B8B">
        <w:rPr>
          <w:rFonts w:asciiTheme="minorHAnsi" w:eastAsiaTheme="minorHAnsi" w:hAnsiTheme="minorHAnsi" w:cstheme="minorHAnsi"/>
          <w:bCs/>
          <w:iCs/>
          <w:sz w:val="20"/>
          <w:szCs w:val="20"/>
        </w:rPr>
        <w:t xml:space="preserve">eikėjo objekte turi būti suteiktos visos perkamos paslaugos ir Paslaugų </w:t>
      </w:r>
      <w:r w:rsidR="00413BED" w:rsidRPr="00226B8B">
        <w:rPr>
          <w:rFonts w:asciiTheme="minorHAnsi" w:eastAsiaTheme="minorHAnsi" w:hAnsiTheme="minorHAnsi" w:cstheme="minorHAnsi"/>
          <w:bCs/>
          <w:iCs/>
          <w:sz w:val="20"/>
          <w:szCs w:val="20"/>
        </w:rPr>
        <w:lastRenderedPageBreak/>
        <w:t>t</w:t>
      </w:r>
      <w:r w:rsidRPr="00226B8B">
        <w:rPr>
          <w:rFonts w:asciiTheme="minorHAnsi" w:eastAsiaTheme="minorHAnsi" w:hAnsiTheme="minorHAnsi" w:cstheme="minorHAnsi"/>
          <w:bCs/>
          <w:iCs/>
          <w:sz w:val="20"/>
          <w:szCs w:val="20"/>
        </w:rPr>
        <w:t>eikėjas negali siųsti P</w:t>
      </w:r>
      <w:r w:rsidR="00413BED" w:rsidRPr="00226B8B">
        <w:rPr>
          <w:rFonts w:asciiTheme="minorHAnsi" w:eastAsiaTheme="minorHAnsi" w:hAnsiTheme="minorHAnsi" w:cstheme="minorHAnsi"/>
          <w:bCs/>
          <w:iCs/>
          <w:sz w:val="20"/>
          <w:szCs w:val="20"/>
        </w:rPr>
        <w:t xml:space="preserve">aslaugų gavėjo </w:t>
      </w:r>
      <w:r w:rsidRPr="00226B8B">
        <w:rPr>
          <w:rFonts w:asciiTheme="minorHAnsi" w:eastAsiaTheme="minorHAnsi" w:hAnsiTheme="minorHAnsi" w:cstheme="minorHAnsi"/>
          <w:bCs/>
          <w:iCs/>
          <w:sz w:val="20"/>
          <w:szCs w:val="20"/>
        </w:rPr>
        <w:t>darbuotojų važiuoti į kitus objektus, kurie įsikūrę kitose Vilniaus miesto vietovėse, nei nurodyta pasiūlyme).</w:t>
      </w:r>
    </w:p>
    <w:p w14:paraId="6FBFB2D5" w14:textId="77777777" w:rsidR="00C77863" w:rsidRP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MS Gothic" w:hAnsiTheme="minorHAnsi" w:cstheme="minorHAnsi"/>
          <w:b/>
          <w:bCs/>
          <w:sz w:val="20"/>
          <w:szCs w:val="20"/>
        </w:rPr>
        <w:t xml:space="preserve">Paslaugų teikimo terminas </w:t>
      </w:r>
      <w:r w:rsidRPr="00C77863">
        <w:rPr>
          <w:rFonts w:asciiTheme="minorHAnsi" w:eastAsiaTheme="minorHAnsi" w:hAnsiTheme="minorHAnsi" w:cstheme="minorHAnsi"/>
          <w:bCs/>
          <w:iCs/>
          <w:sz w:val="20"/>
          <w:szCs w:val="20"/>
        </w:rPr>
        <w:t>–</w:t>
      </w:r>
      <w:r w:rsidRPr="00C77863">
        <w:rPr>
          <w:rFonts w:asciiTheme="minorHAnsi" w:eastAsia="MS Gothic" w:hAnsiTheme="minorHAnsi" w:cstheme="minorHAnsi"/>
          <w:b/>
          <w:bCs/>
          <w:sz w:val="20"/>
          <w:szCs w:val="20"/>
        </w:rPr>
        <w:t xml:space="preserve"> </w:t>
      </w:r>
      <w:r w:rsidRPr="00C77863">
        <w:rPr>
          <w:rFonts w:asciiTheme="minorHAnsi" w:eastAsia="MS Gothic" w:hAnsiTheme="minorHAnsi" w:cstheme="minorHAnsi"/>
          <w:sz w:val="20"/>
          <w:szCs w:val="20"/>
        </w:rPr>
        <w:t>Darbuotojo sveikatos patikrinimas (tyrimai, specialistų konsultacijos ir komisijos išvados) turi būti atliktos per 1 darbo dieną.</w:t>
      </w:r>
    </w:p>
    <w:p w14:paraId="283C7BE2" w14:textId="77777777" w:rsidR="00C77863" w:rsidRP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Calibri" w:hAnsiTheme="minorHAnsi" w:cstheme="minorHAnsi"/>
          <w:b/>
          <w:bCs/>
          <w:sz w:val="20"/>
          <w:szCs w:val="20"/>
        </w:rPr>
        <w:t>Paslaugų vykdymo tvarka</w:t>
      </w:r>
      <w:r w:rsidRPr="00C77863">
        <w:rPr>
          <w:rFonts w:asciiTheme="minorHAnsi" w:eastAsia="Calibri" w:hAnsiTheme="minorHAnsi" w:cstheme="minorHAnsi"/>
          <w:sz w:val="20"/>
          <w:szCs w:val="20"/>
        </w:rPr>
        <w:t xml:space="preserve"> – Paslaugų teikėjas Paslaugas pradeda teikti nuo Sutarties įsigaliojimo dienos arba Užsakymo pateikimo Paslaugų teikėjui dienos.</w:t>
      </w:r>
    </w:p>
    <w:p w14:paraId="33695329" w14:textId="3A4E6113" w:rsidR="00C77863" w:rsidRP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 xml:space="preserve">Prieš siųsdamas darbuotoją tikrintis sveikatą, </w:t>
      </w:r>
      <w:r w:rsidR="00B55EF4">
        <w:rPr>
          <w:rFonts w:asciiTheme="minorHAnsi" w:eastAsia="Calibri" w:hAnsiTheme="minorHAnsi" w:cstheme="minorHAnsi"/>
          <w:sz w:val="20"/>
          <w:szCs w:val="20"/>
        </w:rPr>
        <w:t xml:space="preserve"> Paslaugos gavėjas </w:t>
      </w:r>
      <w:r w:rsidRPr="00C77863">
        <w:rPr>
          <w:rFonts w:asciiTheme="minorHAnsi" w:eastAsia="Calibri" w:hAnsiTheme="minorHAnsi" w:cstheme="minorHAnsi"/>
          <w:sz w:val="20"/>
          <w:szCs w:val="20"/>
        </w:rPr>
        <w:t xml:space="preserve">tinkamai užpildytą ir sutvarkytą Asmens medicininę knygelę (sveikatos pasą F Nr. 048/a) pristato Paslaugų </w:t>
      </w:r>
      <w:r w:rsidR="00A36D8D">
        <w:rPr>
          <w:rFonts w:asciiTheme="minorHAnsi" w:eastAsia="Calibri" w:hAnsiTheme="minorHAnsi" w:cstheme="minorHAnsi"/>
          <w:sz w:val="20"/>
          <w:szCs w:val="20"/>
        </w:rPr>
        <w:t>t</w:t>
      </w:r>
      <w:r w:rsidRPr="00C77863">
        <w:rPr>
          <w:rFonts w:asciiTheme="minorHAnsi" w:eastAsia="Calibri" w:hAnsiTheme="minorHAnsi" w:cstheme="minorHAnsi"/>
          <w:sz w:val="20"/>
          <w:szCs w:val="20"/>
        </w:rPr>
        <w:t>eikėjui ir ją atsiima po darbuotojo sveikatos patikrinimo (</w:t>
      </w:r>
      <w:r w:rsidRPr="00C77863">
        <w:rPr>
          <w:rFonts w:asciiTheme="minorHAnsi" w:eastAsia="Calibri" w:hAnsiTheme="minorHAnsi" w:cstheme="minorHAnsi"/>
          <w:b/>
          <w:sz w:val="20"/>
          <w:szCs w:val="20"/>
        </w:rPr>
        <w:t>darbuotojui asmens medicininė knygelė į rankas neatiduodama</w:t>
      </w:r>
      <w:r w:rsidRPr="00C77863">
        <w:rPr>
          <w:rFonts w:asciiTheme="minorHAnsi" w:eastAsia="Calibri" w:hAnsiTheme="minorHAnsi" w:cstheme="minorHAnsi"/>
          <w:sz w:val="20"/>
          <w:szCs w:val="20"/>
        </w:rPr>
        <w:t xml:space="preserve">). </w:t>
      </w:r>
    </w:p>
    <w:p w14:paraId="6AA81F5D" w14:textId="455C8121" w:rsidR="00C77863" w:rsidRP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 xml:space="preserve">Darbuotojai tikrinasi sveikatą pagal iš anksto sudarytą mėnesinį darbuotojų privalomų sveikatos patikrinimų grafiką (toliau – Grafikas), suderintu su Paslaugų </w:t>
      </w:r>
      <w:r w:rsidR="00A36D8D">
        <w:rPr>
          <w:rFonts w:asciiTheme="minorHAnsi" w:eastAsia="Calibri" w:hAnsiTheme="minorHAnsi" w:cstheme="minorHAnsi"/>
          <w:sz w:val="20"/>
          <w:szCs w:val="20"/>
        </w:rPr>
        <w:t>t</w:t>
      </w:r>
      <w:r w:rsidRPr="00C77863">
        <w:rPr>
          <w:rFonts w:asciiTheme="minorHAnsi" w:eastAsia="Calibri" w:hAnsiTheme="minorHAnsi" w:cstheme="minorHAnsi"/>
          <w:sz w:val="20"/>
          <w:szCs w:val="20"/>
        </w:rPr>
        <w:t xml:space="preserve">eikėju laiku. </w:t>
      </w:r>
    </w:p>
    <w:p w14:paraId="4EC819F6" w14:textId="423765AC" w:rsidR="00C77863" w:rsidRP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 xml:space="preserve">Paslaugų </w:t>
      </w:r>
      <w:r w:rsidR="00A36D8D">
        <w:rPr>
          <w:rFonts w:asciiTheme="minorHAnsi" w:eastAsia="Calibri" w:hAnsiTheme="minorHAnsi" w:cstheme="minorHAnsi"/>
          <w:sz w:val="20"/>
          <w:szCs w:val="20"/>
        </w:rPr>
        <w:t>t</w:t>
      </w:r>
      <w:r w:rsidRPr="00C77863">
        <w:rPr>
          <w:rFonts w:asciiTheme="minorHAnsi" w:eastAsia="Calibri" w:hAnsiTheme="minorHAnsi" w:cstheme="minorHAnsi"/>
          <w:sz w:val="20"/>
          <w:szCs w:val="20"/>
        </w:rPr>
        <w:t>eikėjas, įvertinęs tyrimų rezultatus, privalo informuoti P</w:t>
      </w:r>
      <w:r w:rsidR="00A36D8D">
        <w:rPr>
          <w:rFonts w:asciiTheme="minorHAnsi" w:eastAsia="Calibri" w:hAnsiTheme="minorHAnsi" w:cstheme="minorHAnsi"/>
          <w:sz w:val="20"/>
          <w:szCs w:val="20"/>
        </w:rPr>
        <w:t xml:space="preserve">aslaugų gavėją </w:t>
      </w:r>
      <w:r w:rsidRPr="00C77863">
        <w:rPr>
          <w:rFonts w:asciiTheme="minorHAnsi" w:eastAsia="Calibri" w:hAnsiTheme="minorHAnsi" w:cstheme="minorHAnsi"/>
          <w:sz w:val="20"/>
          <w:szCs w:val="20"/>
        </w:rPr>
        <w:t>(P</w:t>
      </w:r>
      <w:r w:rsidR="00A36D8D">
        <w:rPr>
          <w:rFonts w:asciiTheme="minorHAnsi" w:eastAsia="Calibri" w:hAnsiTheme="minorHAnsi" w:cstheme="minorHAnsi"/>
          <w:sz w:val="20"/>
          <w:szCs w:val="20"/>
        </w:rPr>
        <w:t xml:space="preserve">aslaugų gavėjo </w:t>
      </w:r>
      <w:r w:rsidRPr="00C77863">
        <w:rPr>
          <w:rFonts w:asciiTheme="minorHAnsi" w:eastAsia="Calibri" w:hAnsiTheme="minorHAnsi" w:cstheme="minorHAnsi"/>
          <w:sz w:val="20"/>
          <w:szCs w:val="20"/>
        </w:rPr>
        <w:t>darbuotoją, atsakingą už darbuotojų sveikatos priežiūrą Bendrovėje) apie:</w:t>
      </w:r>
    </w:p>
    <w:p w14:paraId="6D98D0C6" w14:textId="77777777" w:rsidR="00C77863" w:rsidRPr="00C77863" w:rsidRDefault="00C77863" w:rsidP="00412893">
      <w:pPr>
        <w:numPr>
          <w:ilvl w:val="2"/>
          <w:numId w:val="12"/>
        </w:numPr>
        <w:tabs>
          <w:tab w:val="left" w:pos="567"/>
          <w:tab w:val="left" w:pos="851"/>
        </w:tabs>
        <w:spacing w:before="60" w:after="60"/>
        <w:ind w:left="0" w:firstLine="709"/>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 xml:space="preserve">darbuotojus, kuriems nustatyta sveikatos patikrinimo išvada „dirbti negali“ arba „dirbti gali, bet ribotai“ – nedelsiant; </w:t>
      </w:r>
    </w:p>
    <w:p w14:paraId="1A8E370A" w14:textId="77777777" w:rsidR="00C77863" w:rsidRPr="00C77863" w:rsidRDefault="00C77863" w:rsidP="00412893">
      <w:pPr>
        <w:numPr>
          <w:ilvl w:val="2"/>
          <w:numId w:val="12"/>
        </w:numPr>
        <w:tabs>
          <w:tab w:val="left" w:pos="567"/>
          <w:tab w:val="left" w:pos="851"/>
        </w:tabs>
        <w:spacing w:before="60" w:after="60"/>
        <w:ind w:left="0" w:firstLine="709"/>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darbuotojus, kurie neatvyko į sveikatos patikrinimą Grafike nurodytu laiku – ne vėliau kaip per 1 darbo dieną.</w:t>
      </w:r>
    </w:p>
    <w:p w14:paraId="5CE23EE4" w14:textId="006E05BA" w:rsidR="00C77863" w:rsidRP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 xml:space="preserve">Paslaugų </w:t>
      </w:r>
      <w:r w:rsidR="00A36D8D">
        <w:rPr>
          <w:rFonts w:asciiTheme="minorHAnsi" w:eastAsia="Calibri" w:hAnsiTheme="minorHAnsi" w:cstheme="minorHAnsi"/>
          <w:sz w:val="20"/>
          <w:szCs w:val="20"/>
        </w:rPr>
        <w:t>t</w:t>
      </w:r>
      <w:r w:rsidRPr="00C77863">
        <w:rPr>
          <w:rFonts w:asciiTheme="minorHAnsi" w:eastAsia="Calibri" w:hAnsiTheme="minorHAnsi" w:cstheme="minorHAnsi"/>
          <w:sz w:val="20"/>
          <w:szCs w:val="20"/>
        </w:rPr>
        <w:t xml:space="preserve">eikėjas, gavęs </w:t>
      </w:r>
      <w:r w:rsidR="00A36D8D">
        <w:rPr>
          <w:rFonts w:asciiTheme="minorHAnsi" w:eastAsia="Calibri" w:hAnsiTheme="minorHAnsi" w:cstheme="minorHAnsi"/>
          <w:sz w:val="20"/>
          <w:szCs w:val="20"/>
        </w:rPr>
        <w:t xml:space="preserve">Paslaugų gavėjo </w:t>
      </w:r>
      <w:r w:rsidRPr="00C77863">
        <w:rPr>
          <w:rFonts w:asciiTheme="minorHAnsi" w:eastAsia="Calibri" w:hAnsiTheme="minorHAnsi" w:cstheme="minorHAnsi"/>
          <w:sz w:val="20"/>
          <w:szCs w:val="20"/>
        </w:rPr>
        <w:t>raštą dėl neeilinio sveikatos tikrinimo, turi atlikti neeilinį sveikatos tikrinimą suderintu su P</w:t>
      </w:r>
      <w:r w:rsidR="00A36D8D">
        <w:rPr>
          <w:rFonts w:asciiTheme="minorHAnsi" w:eastAsia="Calibri" w:hAnsiTheme="minorHAnsi" w:cstheme="minorHAnsi"/>
          <w:sz w:val="20"/>
          <w:szCs w:val="20"/>
        </w:rPr>
        <w:t>aslaugų gavėju</w:t>
      </w:r>
      <w:r w:rsidRPr="00C77863">
        <w:rPr>
          <w:rFonts w:asciiTheme="minorHAnsi" w:eastAsia="Calibri" w:hAnsiTheme="minorHAnsi" w:cstheme="minorHAnsi"/>
          <w:sz w:val="20"/>
          <w:szCs w:val="20"/>
        </w:rPr>
        <w:t xml:space="preserve"> laiku. Atlikęs neeilinį sveikatos patikrinimą, turi nedelsiant informuoti P</w:t>
      </w:r>
      <w:r w:rsidR="00A36D8D">
        <w:rPr>
          <w:rFonts w:asciiTheme="minorHAnsi" w:eastAsia="Calibri" w:hAnsiTheme="minorHAnsi" w:cstheme="minorHAnsi"/>
          <w:sz w:val="20"/>
          <w:szCs w:val="20"/>
        </w:rPr>
        <w:t>aslaugos gavėją</w:t>
      </w:r>
      <w:r w:rsidRPr="00C77863">
        <w:rPr>
          <w:rFonts w:asciiTheme="minorHAnsi" w:eastAsia="Calibri" w:hAnsiTheme="minorHAnsi" w:cstheme="minorHAnsi"/>
          <w:sz w:val="20"/>
          <w:szCs w:val="20"/>
        </w:rPr>
        <w:t xml:space="preserve"> (darbuotoją, atsakingą už darbuotojų sveikatos priežiūrą Bendrovėje), jei darbuotojui nustatyta išvada „dirbti negali“ arba „dirbti gali, bet ribotai“. </w:t>
      </w:r>
      <w:r w:rsidR="00A36D8D">
        <w:rPr>
          <w:rFonts w:asciiTheme="minorHAnsi" w:eastAsia="Calibri" w:hAnsiTheme="minorHAnsi" w:cstheme="minorHAnsi"/>
          <w:sz w:val="20"/>
          <w:szCs w:val="20"/>
        </w:rPr>
        <w:t xml:space="preserve"> Paslaugos t</w:t>
      </w:r>
      <w:r w:rsidRPr="00C77863">
        <w:rPr>
          <w:rFonts w:asciiTheme="minorHAnsi" w:eastAsia="Calibri" w:hAnsiTheme="minorHAnsi" w:cstheme="minorHAnsi"/>
          <w:sz w:val="20"/>
          <w:szCs w:val="20"/>
        </w:rPr>
        <w:t xml:space="preserve">eikėjas oficialų atsakymą dėl neeilinio sveikatos patikrinimo turi pateikti ne vėliau kaip per 3 darbo dienas. </w:t>
      </w:r>
    </w:p>
    <w:p w14:paraId="0E782FA5" w14:textId="5A7E53D2" w:rsidR="00C77863" w:rsidRDefault="00C77863" w:rsidP="00BB2732">
      <w:pPr>
        <w:numPr>
          <w:ilvl w:val="1"/>
          <w:numId w:val="12"/>
        </w:numPr>
        <w:tabs>
          <w:tab w:val="left" w:pos="426"/>
          <w:tab w:val="left" w:pos="709"/>
        </w:tabs>
        <w:spacing w:before="60" w:after="60"/>
        <w:ind w:left="0" w:firstLine="284"/>
        <w:contextualSpacing/>
        <w:jc w:val="both"/>
        <w:rPr>
          <w:rFonts w:asciiTheme="minorHAnsi" w:eastAsia="Calibri" w:hAnsiTheme="minorHAnsi" w:cstheme="minorHAnsi"/>
          <w:sz w:val="20"/>
          <w:szCs w:val="20"/>
        </w:rPr>
      </w:pPr>
      <w:r w:rsidRPr="00C77863">
        <w:rPr>
          <w:rFonts w:asciiTheme="minorHAnsi" w:eastAsia="Calibri" w:hAnsiTheme="minorHAnsi" w:cstheme="minorHAnsi"/>
          <w:sz w:val="20"/>
          <w:szCs w:val="20"/>
        </w:rPr>
        <w:t xml:space="preserve">Paslaugų </w:t>
      </w:r>
      <w:r w:rsidR="00A36D8D">
        <w:rPr>
          <w:rFonts w:asciiTheme="minorHAnsi" w:eastAsia="Calibri" w:hAnsiTheme="minorHAnsi" w:cstheme="minorHAnsi"/>
          <w:sz w:val="20"/>
          <w:szCs w:val="20"/>
        </w:rPr>
        <w:t>t</w:t>
      </w:r>
      <w:r w:rsidRPr="00C77863">
        <w:rPr>
          <w:rFonts w:asciiTheme="minorHAnsi" w:eastAsia="Calibri" w:hAnsiTheme="minorHAnsi" w:cstheme="minorHAnsi"/>
          <w:sz w:val="20"/>
          <w:szCs w:val="20"/>
        </w:rPr>
        <w:t>eikėjas darbuotojui privalo pranešti apie su juo asmeniškai susijusius jo profilaktinio sveikatos tikrinimo rezultatus.</w:t>
      </w:r>
      <w:bookmarkEnd w:id="8"/>
      <w:bookmarkEnd w:id="9"/>
    </w:p>
    <w:p w14:paraId="57701D32" w14:textId="36CE8F5F" w:rsidR="007E351D" w:rsidRPr="002320F1" w:rsidRDefault="00BB2732" w:rsidP="00D30934">
      <w:pPr>
        <w:pStyle w:val="ListParagraph"/>
        <w:numPr>
          <w:ilvl w:val="0"/>
          <w:numId w:val="12"/>
        </w:numPr>
        <w:pBdr>
          <w:top w:val="single" w:sz="4" w:space="1" w:color="auto"/>
          <w:bottom w:val="single" w:sz="8" w:space="1" w:color="auto"/>
          <w:between w:val="single" w:sz="12" w:space="1" w:color="auto"/>
        </w:pBdr>
        <w:tabs>
          <w:tab w:val="left" w:pos="284"/>
        </w:tabs>
        <w:spacing w:before="60" w:after="60"/>
        <w:ind w:left="0" w:firstLine="0"/>
        <w:rPr>
          <w:rFonts w:asciiTheme="minorHAnsi" w:eastAsiaTheme="minorHAnsi" w:hAnsiTheme="minorHAnsi" w:cstheme="minorHAnsi"/>
          <w:b/>
          <w:sz w:val="20"/>
          <w:szCs w:val="20"/>
        </w:rPr>
      </w:pPr>
      <w:r w:rsidRPr="003B0373">
        <w:rPr>
          <w:rFonts w:asciiTheme="minorHAnsi" w:eastAsia="Calibri" w:hAnsiTheme="minorHAnsi" w:cstheme="minorHAnsi"/>
          <w:b/>
          <w:sz w:val="20"/>
          <w:szCs w:val="20"/>
        </w:rPr>
        <w:t>PASLAUGŲ KOKYBĖ IR TRŪKUMŲ ŠALINIMAS</w:t>
      </w:r>
    </w:p>
    <w:p w14:paraId="7E90EEE4" w14:textId="7F46A129" w:rsidR="00BB2732" w:rsidRPr="00BB2732" w:rsidRDefault="00BB2732" w:rsidP="00BB2732">
      <w:pPr>
        <w:pStyle w:val="ListParagraph"/>
        <w:numPr>
          <w:ilvl w:val="1"/>
          <w:numId w:val="12"/>
        </w:numPr>
        <w:tabs>
          <w:tab w:val="left" w:pos="567"/>
          <w:tab w:val="left" w:pos="851"/>
        </w:tabs>
        <w:spacing w:before="60"/>
        <w:ind w:left="0" w:firstLine="426"/>
        <w:jc w:val="both"/>
        <w:rPr>
          <w:rFonts w:asciiTheme="minorHAnsi" w:eastAsiaTheme="minorHAnsi" w:hAnsiTheme="minorHAnsi" w:cstheme="minorHAnsi"/>
          <w:bCs/>
          <w:iCs/>
          <w:sz w:val="20"/>
          <w:szCs w:val="20"/>
        </w:rPr>
      </w:pPr>
      <w:r w:rsidRPr="003B0373">
        <w:rPr>
          <w:rFonts w:asciiTheme="minorHAnsi" w:eastAsia="Calibri" w:hAnsiTheme="minorHAnsi" w:cstheme="minorHAnsi"/>
          <w:bCs/>
          <w:iCs/>
          <w:sz w:val="20"/>
          <w:szCs w:val="20"/>
        </w:rPr>
        <w:t xml:space="preserve">Paslaugų gavėjas turi teisę kreiptis į Paslaugų teikėją dėl Paslaugų ir (ar) Paslaugų rezultato trūkumų pašalinimo ne vėliau kaip per </w:t>
      </w:r>
      <w:sdt>
        <w:sdtPr>
          <w:rPr>
            <w:rFonts w:asciiTheme="minorHAnsi" w:eastAsia="Calibri" w:hAnsiTheme="minorHAnsi" w:cstheme="minorHAnsi"/>
            <w:b/>
            <w:bCs/>
            <w:iCs/>
            <w:sz w:val="20"/>
            <w:szCs w:val="20"/>
          </w:rPr>
          <w:id w:val="97760586"/>
          <w:placeholder>
            <w:docPart w:val="1B79CC80690B4377A332681EB29C3BB4"/>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sidRPr="003B0373">
            <w:rPr>
              <w:rFonts w:asciiTheme="minorHAnsi" w:eastAsia="Calibri" w:hAnsiTheme="minorHAnsi" w:cstheme="minorHAnsi"/>
              <w:b/>
              <w:bCs/>
              <w:iCs/>
              <w:sz w:val="20"/>
              <w:szCs w:val="20"/>
            </w:rPr>
            <w:t xml:space="preserve"> 7 kalendorinių dienų</w:t>
          </w:r>
        </w:sdtContent>
      </w:sdt>
      <w:r w:rsidRPr="003B0373">
        <w:rPr>
          <w:rFonts w:asciiTheme="minorHAnsi" w:eastAsia="Calibri" w:hAnsiTheme="minorHAnsi" w:cstheme="minorHAnsi"/>
          <w:bCs/>
          <w:iCs/>
          <w:sz w:val="20"/>
          <w:szCs w:val="20"/>
        </w:rPr>
        <w:t xml:space="preserve"> nuo  trūkumų užfiksavimo dienos.</w:t>
      </w:r>
    </w:p>
    <w:p w14:paraId="68901D66" w14:textId="58501A0B" w:rsidR="00BB2732" w:rsidRPr="00BB2732" w:rsidRDefault="00C77863" w:rsidP="00BB2732">
      <w:pPr>
        <w:pStyle w:val="ListParagraph"/>
        <w:numPr>
          <w:ilvl w:val="0"/>
          <w:numId w:val="12"/>
        </w:numPr>
        <w:pBdr>
          <w:top w:val="single" w:sz="4" w:space="1" w:color="auto"/>
          <w:bottom w:val="single" w:sz="4" w:space="1" w:color="auto"/>
        </w:pBdr>
        <w:ind w:left="284" w:hanging="284"/>
        <w:rPr>
          <w:rFonts w:asciiTheme="minorHAnsi" w:eastAsiaTheme="minorHAnsi" w:hAnsiTheme="minorHAnsi" w:cstheme="minorHAnsi"/>
          <w:b/>
          <w:bCs/>
          <w:sz w:val="20"/>
          <w:szCs w:val="20"/>
        </w:rPr>
      </w:pPr>
      <w:r w:rsidRPr="00BB2732">
        <w:rPr>
          <w:rFonts w:asciiTheme="minorHAnsi" w:eastAsiaTheme="minorHAnsi" w:hAnsiTheme="minorHAnsi" w:cstheme="minorHAnsi"/>
          <w:b/>
          <w:bCs/>
          <w:sz w:val="20"/>
          <w:szCs w:val="20"/>
        </w:rPr>
        <w:t>SUTARTIES VYKDYMO METU PATEIKIAMA DOKUMENTACIJA</w:t>
      </w:r>
      <w:r w:rsidR="00BB2732" w:rsidRPr="00BB2732">
        <w:rPr>
          <w:rFonts w:asciiTheme="minorHAnsi" w:eastAsiaTheme="minorHAnsi" w:hAnsiTheme="minorHAnsi" w:cstheme="minorHAnsi"/>
          <w:b/>
          <w:bCs/>
          <w:sz w:val="20"/>
          <w:szCs w:val="20"/>
        </w:rPr>
        <w:t xml:space="preserve"> </w:t>
      </w:r>
    </w:p>
    <w:p w14:paraId="2F6629DC" w14:textId="02ADA98B" w:rsidR="00C77863" w:rsidRPr="00BB2732" w:rsidRDefault="00C77863" w:rsidP="00BB2732">
      <w:pPr>
        <w:pStyle w:val="ListParagraph"/>
        <w:numPr>
          <w:ilvl w:val="1"/>
          <w:numId w:val="12"/>
        </w:numPr>
        <w:tabs>
          <w:tab w:val="left" w:pos="426"/>
          <w:tab w:val="left" w:pos="851"/>
        </w:tabs>
        <w:spacing w:before="60" w:after="60"/>
        <w:ind w:left="0" w:firstLine="426"/>
        <w:jc w:val="both"/>
        <w:rPr>
          <w:rFonts w:asciiTheme="minorHAnsi" w:eastAsiaTheme="minorHAnsi" w:hAnsiTheme="minorHAnsi" w:cstheme="minorHAnsi"/>
          <w:bCs/>
          <w:iCs/>
          <w:sz w:val="20"/>
          <w:szCs w:val="20"/>
        </w:rPr>
      </w:pPr>
      <w:r w:rsidRPr="00BB2732">
        <w:rPr>
          <w:rFonts w:asciiTheme="minorHAnsi" w:eastAsiaTheme="minorHAnsi" w:hAnsiTheme="minorHAnsi" w:cstheme="minorHAnsi"/>
          <w:bCs/>
          <w:iCs/>
          <w:sz w:val="20"/>
          <w:szCs w:val="20"/>
        </w:rPr>
        <w:t xml:space="preserve">Paslaugų </w:t>
      </w:r>
      <w:r w:rsidR="00A36D8D" w:rsidRPr="00BB2732">
        <w:rPr>
          <w:rFonts w:asciiTheme="minorHAnsi" w:eastAsiaTheme="minorHAnsi" w:hAnsiTheme="minorHAnsi" w:cstheme="minorHAnsi"/>
          <w:bCs/>
          <w:iCs/>
          <w:sz w:val="20"/>
          <w:szCs w:val="20"/>
        </w:rPr>
        <w:t>t</w:t>
      </w:r>
      <w:r w:rsidRPr="00BB2732">
        <w:rPr>
          <w:rFonts w:asciiTheme="minorHAnsi" w:eastAsiaTheme="minorHAnsi" w:hAnsiTheme="minorHAnsi" w:cstheme="minorHAnsi"/>
          <w:bCs/>
          <w:iCs/>
          <w:sz w:val="20"/>
          <w:szCs w:val="20"/>
        </w:rPr>
        <w:t>eikėjas, suderintu su P</w:t>
      </w:r>
      <w:r w:rsidR="00A36D8D" w:rsidRPr="00BB2732">
        <w:rPr>
          <w:rFonts w:asciiTheme="minorHAnsi" w:eastAsiaTheme="minorHAnsi" w:hAnsiTheme="minorHAnsi" w:cstheme="minorHAnsi"/>
          <w:bCs/>
          <w:iCs/>
          <w:sz w:val="20"/>
          <w:szCs w:val="20"/>
        </w:rPr>
        <w:t xml:space="preserve">aslaugų gavėjo </w:t>
      </w:r>
      <w:r w:rsidRPr="00BB2732">
        <w:rPr>
          <w:rFonts w:asciiTheme="minorHAnsi" w:eastAsiaTheme="minorHAnsi" w:hAnsiTheme="minorHAnsi" w:cstheme="minorHAnsi"/>
          <w:bCs/>
          <w:iCs/>
          <w:sz w:val="20"/>
          <w:szCs w:val="20"/>
        </w:rPr>
        <w:t>laiku (kas mėnesį ar kas metų ketvirtį), privalo pateikti sąskaitą faktūrą, priedu prie kurios turi būti lydintis dokumentas – nustatytos formos protokolas (žr. Lietuvos Respublikos sveikatos apsaugos ministro 2000 m. gegužės 31 d. įsakymą Nr. 301 „Dėl profilaktinių sveikatos tikrinimų sveikatos priežiūros įstaigose“) su rekomendacijomis bei išvadomis apie darbuotojų sveikatos būklę. Sąskaita faktūra pateikiama suderinto mėnesio paskutiniąją darbo savaitę.</w:t>
      </w:r>
    </w:p>
    <w:p w14:paraId="7D60BBC7" w14:textId="4BE112B6" w:rsidR="00C77863" w:rsidRPr="00BB2732" w:rsidRDefault="00C77863" w:rsidP="00BB2732">
      <w:pPr>
        <w:pStyle w:val="ListParagraph"/>
        <w:numPr>
          <w:ilvl w:val="0"/>
          <w:numId w:val="12"/>
        </w:numPr>
        <w:pBdr>
          <w:top w:val="single" w:sz="8" w:space="1" w:color="auto"/>
          <w:bottom w:val="single" w:sz="8" w:space="1" w:color="auto"/>
        </w:pBdr>
        <w:tabs>
          <w:tab w:val="left" w:pos="284"/>
        </w:tabs>
        <w:spacing w:before="60" w:after="60"/>
        <w:ind w:left="284" w:hanging="284"/>
        <w:rPr>
          <w:rFonts w:asciiTheme="minorHAnsi" w:eastAsiaTheme="minorHAnsi" w:hAnsiTheme="minorHAnsi" w:cstheme="minorHAnsi"/>
          <w:b/>
          <w:sz w:val="20"/>
          <w:szCs w:val="20"/>
        </w:rPr>
      </w:pPr>
      <w:r w:rsidRPr="00BB2732">
        <w:rPr>
          <w:rFonts w:asciiTheme="minorHAnsi" w:eastAsiaTheme="minorHAnsi" w:hAnsiTheme="minorHAnsi" w:cstheme="minorHAnsi"/>
          <w:b/>
          <w:sz w:val="20"/>
          <w:szCs w:val="20"/>
        </w:rPr>
        <w:t xml:space="preserve">PASLAUGŲ GAVĖJO IR PASLAUGŲ TEIKĖJO ĮSIPAREIGOJIMAI </w:t>
      </w:r>
    </w:p>
    <w:p w14:paraId="328CB80E" w14:textId="49B98039" w:rsidR="00BB2732" w:rsidRPr="00BB2732" w:rsidRDefault="00BB2732" w:rsidP="00BB2732">
      <w:pPr>
        <w:pStyle w:val="ListParagraph"/>
        <w:numPr>
          <w:ilvl w:val="1"/>
          <w:numId w:val="12"/>
        </w:numPr>
        <w:tabs>
          <w:tab w:val="left" w:pos="709"/>
        </w:tabs>
        <w:spacing w:before="60" w:after="60"/>
        <w:ind w:left="426" w:hanging="142"/>
        <w:jc w:val="both"/>
        <w:rPr>
          <w:rFonts w:asciiTheme="minorHAnsi" w:eastAsia="Calibri" w:hAnsiTheme="minorHAnsi" w:cstheme="minorHAnsi"/>
          <w:b/>
          <w:bCs/>
          <w:sz w:val="20"/>
          <w:szCs w:val="20"/>
        </w:rPr>
      </w:pPr>
      <w:r w:rsidRPr="00BB2732">
        <w:rPr>
          <w:rFonts w:asciiTheme="minorHAnsi" w:eastAsia="Calibri" w:hAnsiTheme="minorHAnsi" w:cstheme="minorHAnsi"/>
          <w:b/>
          <w:bCs/>
          <w:sz w:val="20"/>
          <w:szCs w:val="20"/>
        </w:rPr>
        <w:t>Paslaugų gavėjo įsipareigojimai:</w:t>
      </w:r>
    </w:p>
    <w:p w14:paraId="7E2D89AF" w14:textId="77777777" w:rsidR="00BB2732" w:rsidRDefault="00BB2732" w:rsidP="00BB2732">
      <w:pPr>
        <w:pStyle w:val="ListParagraph"/>
        <w:numPr>
          <w:ilvl w:val="2"/>
          <w:numId w:val="12"/>
        </w:numPr>
        <w:tabs>
          <w:tab w:val="left" w:pos="1276"/>
        </w:tabs>
        <w:spacing w:before="60" w:after="60"/>
        <w:ind w:left="0" w:firstLine="709"/>
        <w:jc w:val="both"/>
        <w:rPr>
          <w:rFonts w:asciiTheme="minorHAnsi" w:eastAsia="Calibri" w:hAnsiTheme="minorHAnsi" w:cstheme="minorHAnsi"/>
          <w:sz w:val="20"/>
          <w:szCs w:val="20"/>
        </w:rPr>
      </w:pPr>
      <w:r w:rsidRPr="00BB2732">
        <w:rPr>
          <w:rFonts w:asciiTheme="minorHAnsi" w:eastAsia="Calibri" w:hAnsiTheme="minorHAnsi" w:cstheme="minorHAnsi"/>
          <w:sz w:val="20"/>
          <w:szCs w:val="20"/>
        </w:rPr>
        <w:t>Bendradarbiauti su Paslaugų teikėju, teikiant reikalingą informaciją Užsakymų ir (ar) Sutarties vykdymo metu.</w:t>
      </w:r>
    </w:p>
    <w:p w14:paraId="05010AB6" w14:textId="3DE7BC3F" w:rsidR="00BB2732" w:rsidRPr="00BB2732" w:rsidRDefault="00BB2732" w:rsidP="00BB2732">
      <w:pPr>
        <w:pStyle w:val="ListParagraph"/>
        <w:numPr>
          <w:ilvl w:val="2"/>
          <w:numId w:val="12"/>
        </w:numPr>
        <w:tabs>
          <w:tab w:val="left" w:pos="1276"/>
        </w:tabs>
        <w:spacing w:before="60" w:after="60"/>
        <w:ind w:left="0" w:firstLine="709"/>
        <w:jc w:val="both"/>
        <w:rPr>
          <w:rFonts w:asciiTheme="minorHAnsi" w:eastAsia="Calibri" w:hAnsiTheme="minorHAnsi" w:cstheme="minorHAnsi"/>
          <w:sz w:val="20"/>
          <w:szCs w:val="20"/>
        </w:rPr>
      </w:pPr>
      <w:r w:rsidRPr="00BB2732">
        <w:rPr>
          <w:rFonts w:asciiTheme="minorHAnsi" w:eastAsia="Calibri" w:hAnsiTheme="minorHAnsi" w:cstheme="minorHAnsi"/>
          <w:sz w:val="20"/>
          <w:szCs w:val="20"/>
        </w:rPr>
        <w:t>Priimti iš Paslaugų teikėjo jo kokybiškai suteiktas Paslaugas, atitinkančių teisės aktų ir Užsakyme ir (ar) Sutartyje numatytų Paslaugų reikalavimus, ir tinkamai bei laiku atsiskaityti su Paslaugų teikėju Sutartyje numatytomis  sąlygomis.</w:t>
      </w:r>
    </w:p>
    <w:p w14:paraId="1404A0EA" w14:textId="4B00C778" w:rsidR="00BB2732" w:rsidRPr="00BB2732" w:rsidRDefault="00BB2732" w:rsidP="00BB2732">
      <w:pPr>
        <w:pStyle w:val="ListParagraph"/>
        <w:numPr>
          <w:ilvl w:val="1"/>
          <w:numId w:val="12"/>
        </w:numPr>
        <w:spacing w:before="60" w:after="60"/>
        <w:jc w:val="both"/>
        <w:rPr>
          <w:rFonts w:asciiTheme="minorHAnsi" w:eastAsia="Calibri" w:hAnsiTheme="minorHAnsi" w:cstheme="minorHAnsi"/>
          <w:b/>
          <w:bCs/>
          <w:sz w:val="20"/>
          <w:szCs w:val="20"/>
        </w:rPr>
      </w:pPr>
      <w:r w:rsidRPr="00BB2732">
        <w:rPr>
          <w:rFonts w:asciiTheme="minorHAnsi" w:eastAsia="Calibri" w:hAnsiTheme="minorHAnsi" w:cstheme="minorHAnsi"/>
          <w:b/>
          <w:bCs/>
          <w:sz w:val="20"/>
          <w:szCs w:val="20"/>
        </w:rPr>
        <w:t>Paslaugų teikėjo įsipareigojimai:</w:t>
      </w:r>
    </w:p>
    <w:p w14:paraId="2B28A6EA" w14:textId="32D1A3A8" w:rsidR="00C77863" w:rsidRPr="00BB2732" w:rsidRDefault="00BB2732" w:rsidP="00BB2732">
      <w:pPr>
        <w:pStyle w:val="ListParagraph"/>
        <w:numPr>
          <w:ilvl w:val="2"/>
          <w:numId w:val="12"/>
        </w:numPr>
        <w:spacing w:before="60" w:after="60"/>
        <w:ind w:left="0" w:firstLine="709"/>
        <w:jc w:val="both"/>
        <w:rPr>
          <w:rFonts w:asciiTheme="minorHAnsi" w:eastAsiaTheme="minorHAnsi" w:hAnsiTheme="minorHAnsi" w:cstheme="minorHAnsi"/>
          <w:sz w:val="20"/>
          <w:szCs w:val="20"/>
        </w:rPr>
      </w:pPr>
      <w:r w:rsidRPr="00BB2732">
        <w:rPr>
          <w:rFonts w:asciiTheme="minorHAnsi" w:eastAsia="Calibri" w:hAnsiTheme="minorHAnsi" w:cstheme="minorHAnsi"/>
          <w:sz w:val="20"/>
          <w:szCs w:val="20"/>
        </w:rPr>
        <w:t>Teikti Paslaugas profesionaliai, kokybiškai ir laiku, vadovaujantis Užsakyme (-</w:t>
      </w:r>
      <w:proofErr w:type="spellStart"/>
      <w:r w:rsidRPr="00BB2732">
        <w:rPr>
          <w:rFonts w:asciiTheme="minorHAnsi" w:eastAsia="Calibri" w:hAnsiTheme="minorHAnsi" w:cstheme="minorHAnsi"/>
          <w:sz w:val="20"/>
          <w:szCs w:val="20"/>
        </w:rPr>
        <w:t>uose</w:t>
      </w:r>
      <w:proofErr w:type="spellEnd"/>
      <w:r w:rsidRPr="00BB2732">
        <w:rPr>
          <w:rFonts w:asciiTheme="minorHAnsi" w:eastAsia="Calibri" w:hAnsiTheme="minorHAnsi" w:cstheme="minorHAnsi"/>
          <w:sz w:val="20"/>
          <w:szCs w:val="20"/>
        </w:rPr>
        <w:t>), Sutartyje nustatyta tvarka, Lietuvos Respublikoje galiojančiais įstatymais ir kitais teisės aktais reglamentuojančiais Paslaugų teikimą</w:t>
      </w:r>
    </w:p>
    <w:p w14:paraId="51982F2E" w14:textId="31DE0AFB" w:rsidR="00C77863" w:rsidRPr="00C77863" w:rsidRDefault="007E351D" w:rsidP="00C77863">
      <w:pPr>
        <w:pBdr>
          <w:top w:val="single" w:sz="8" w:space="1" w:color="auto"/>
          <w:bottom w:val="single" w:sz="8" w:space="1" w:color="auto"/>
        </w:pBdr>
        <w:tabs>
          <w:tab w:val="left" w:pos="284"/>
        </w:tabs>
        <w:spacing w:before="60" w:after="60"/>
        <w:rPr>
          <w:rFonts w:asciiTheme="minorHAnsi" w:eastAsiaTheme="minorHAnsi" w:hAnsiTheme="minorHAnsi" w:cstheme="minorHAnsi"/>
          <w:b/>
          <w:sz w:val="20"/>
          <w:szCs w:val="20"/>
        </w:rPr>
      </w:pPr>
      <w:r>
        <w:rPr>
          <w:rFonts w:asciiTheme="minorHAnsi" w:eastAsiaTheme="minorHAnsi" w:hAnsiTheme="minorHAnsi" w:cstheme="minorHAnsi"/>
          <w:b/>
          <w:sz w:val="20"/>
          <w:szCs w:val="20"/>
        </w:rPr>
        <w:t>9</w:t>
      </w:r>
      <w:r w:rsidR="00C77863" w:rsidRPr="00C77863">
        <w:rPr>
          <w:rFonts w:asciiTheme="minorHAnsi" w:eastAsiaTheme="minorHAnsi" w:hAnsiTheme="minorHAnsi" w:cstheme="minorHAnsi"/>
          <w:b/>
          <w:sz w:val="20"/>
          <w:szCs w:val="20"/>
        </w:rPr>
        <w:t>. PRIEDAI</w:t>
      </w:r>
    </w:p>
    <w:p w14:paraId="51B00D46" w14:textId="097A5231" w:rsidR="00C77863" w:rsidRDefault="00B55EF4" w:rsidP="00BB2732">
      <w:pPr>
        <w:tabs>
          <w:tab w:val="left" w:pos="284"/>
        </w:tabs>
        <w:spacing w:before="60" w:after="60"/>
        <w:ind w:right="22" w:firstLine="284"/>
        <w:rPr>
          <w:rFonts w:asciiTheme="minorHAnsi" w:hAnsiTheme="minorHAnsi" w:cstheme="minorHAnsi"/>
          <w:sz w:val="20"/>
          <w:szCs w:val="20"/>
        </w:rPr>
      </w:pPr>
      <w:r w:rsidRPr="00A36D8D">
        <w:rPr>
          <w:rFonts w:asciiTheme="minorHAnsi" w:hAnsiTheme="minorHAnsi" w:cstheme="minorHAnsi"/>
          <w:sz w:val="20"/>
          <w:szCs w:val="20"/>
        </w:rPr>
        <w:t xml:space="preserve">Priedas Nr. 1. - </w:t>
      </w:r>
      <w:r w:rsidR="00526A96" w:rsidRPr="00526A96">
        <w:rPr>
          <w:rFonts w:asciiTheme="minorHAnsi" w:hAnsiTheme="minorHAnsi" w:cstheme="minorHAnsi"/>
          <w:sz w:val="20"/>
          <w:szCs w:val="20"/>
        </w:rPr>
        <w:t>Profesinės rizikos veiksniai</w:t>
      </w:r>
      <w:r w:rsidR="000E4719">
        <w:rPr>
          <w:rFonts w:asciiTheme="minorHAnsi" w:hAnsiTheme="minorHAnsi" w:cstheme="minorHAnsi"/>
          <w:sz w:val="20"/>
          <w:szCs w:val="20"/>
        </w:rPr>
        <w:t>.</w:t>
      </w:r>
    </w:p>
    <w:p w14:paraId="50147117" w14:textId="39517401" w:rsidR="00BB2732" w:rsidRPr="003B0373" w:rsidRDefault="00BB2732" w:rsidP="00BB2732">
      <w:pPr>
        <w:spacing w:before="60" w:after="60"/>
        <w:ind w:firstLine="284"/>
        <w:rPr>
          <w:rFonts w:asciiTheme="minorHAnsi" w:hAnsiTheme="minorHAnsi" w:cstheme="minorHAnsi"/>
          <w:sz w:val="20"/>
          <w:szCs w:val="20"/>
        </w:rPr>
      </w:pPr>
      <w:r w:rsidRPr="003B0373">
        <w:rPr>
          <w:rFonts w:asciiTheme="minorHAnsi" w:eastAsia="Calibri" w:hAnsiTheme="minorHAnsi" w:cstheme="minorHAnsi"/>
          <w:bCs/>
          <w:sz w:val="20"/>
          <w:szCs w:val="20"/>
        </w:rPr>
        <w:t xml:space="preserve">Priedas Nr. </w:t>
      </w:r>
      <w:r>
        <w:rPr>
          <w:rFonts w:asciiTheme="minorHAnsi" w:eastAsia="Calibri" w:hAnsiTheme="minorHAnsi" w:cstheme="minorHAnsi"/>
          <w:bCs/>
          <w:sz w:val="20"/>
          <w:szCs w:val="20"/>
        </w:rPr>
        <w:t>2</w:t>
      </w:r>
      <w:r w:rsidRPr="003B0373">
        <w:rPr>
          <w:rFonts w:asciiTheme="minorHAnsi" w:eastAsia="Calibri" w:hAnsiTheme="minorHAnsi" w:cstheme="minorHAnsi"/>
          <w:bCs/>
          <w:sz w:val="20"/>
          <w:szCs w:val="20"/>
        </w:rPr>
        <w:t xml:space="preserve"> - </w:t>
      </w:r>
      <w:r w:rsidRPr="003B0373">
        <w:rPr>
          <w:rFonts w:asciiTheme="minorHAnsi" w:hAnsiTheme="minorHAnsi" w:cstheme="minorHAnsi"/>
          <w:sz w:val="20"/>
          <w:szCs w:val="20"/>
        </w:rPr>
        <w:t>Susitarimas dėl asmens duomenų tvarkymo</w:t>
      </w:r>
      <w:r w:rsidR="000E4719">
        <w:rPr>
          <w:rFonts w:asciiTheme="minorHAnsi" w:hAnsiTheme="minorHAnsi" w:cstheme="minorHAnsi"/>
          <w:sz w:val="20"/>
          <w:szCs w:val="20"/>
        </w:rPr>
        <w:t>.</w:t>
      </w:r>
    </w:p>
    <w:p w14:paraId="3B436D47" w14:textId="323D17A4" w:rsidR="00BB2732" w:rsidRPr="003B0373" w:rsidRDefault="00BB2732" w:rsidP="00BB2732">
      <w:pPr>
        <w:ind w:right="-283" w:firstLine="284"/>
        <w:rPr>
          <w:rFonts w:asciiTheme="minorHAnsi" w:eastAsia="Calibri" w:hAnsiTheme="minorHAnsi" w:cstheme="minorHAnsi"/>
          <w:sz w:val="20"/>
          <w:szCs w:val="20"/>
        </w:rPr>
      </w:pPr>
      <w:r w:rsidRPr="003B0373">
        <w:rPr>
          <w:rFonts w:asciiTheme="minorHAnsi" w:hAnsiTheme="minorHAnsi" w:cstheme="minorHAnsi"/>
          <w:sz w:val="20"/>
          <w:szCs w:val="20"/>
        </w:rPr>
        <w:t xml:space="preserve">Priedas Nr. </w:t>
      </w:r>
      <w:r>
        <w:rPr>
          <w:rFonts w:asciiTheme="minorHAnsi" w:hAnsiTheme="minorHAnsi" w:cstheme="minorHAnsi"/>
          <w:sz w:val="20"/>
          <w:szCs w:val="20"/>
        </w:rPr>
        <w:t>3</w:t>
      </w:r>
      <w:r w:rsidRPr="003B0373">
        <w:rPr>
          <w:rFonts w:asciiTheme="minorHAnsi" w:hAnsiTheme="minorHAnsi" w:cstheme="minorHAnsi"/>
          <w:sz w:val="20"/>
          <w:szCs w:val="20"/>
        </w:rPr>
        <w:t xml:space="preserve"> - </w:t>
      </w:r>
      <w:r w:rsidRPr="003B0373">
        <w:rPr>
          <w:rFonts w:asciiTheme="minorHAnsi" w:hAnsiTheme="minorHAnsi" w:cstheme="minorHAnsi"/>
          <w:color w:val="000000" w:themeColor="text1"/>
          <w:sz w:val="20"/>
          <w:szCs w:val="20"/>
        </w:rPr>
        <w:t xml:space="preserve">Informacija apie asmens duomenų teikimą </w:t>
      </w:r>
      <w:r w:rsidR="000E4719">
        <w:rPr>
          <w:rFonts w:asciiTheme="minorHAnsi" w:hAnsiTheme="minorHAnsi" w:cstheme="minorHAnsi"/>
          <w:color w:val="000000" w:themeColor="text1"/>
          <w:sz w:val="20"/>
          <w:szCs w:val="20"/>
        </w:rPr>
        <w:t>–</w:t>
      </w:r>
      <w:r w:rsidRPr="003B0373">
        <w:rPr>
          <w:rFonts w:asciiTheme="minorHAnsi" w:hAnsiTheme="minorHAnsi" w:cstheme="minorHAnsi"/>
          <w:color w:val="000000" w:themeColor="text1"/>
          <w:sz w:val="20"/>
          <w:szCs w:val="20"/>
        </w:rPr>
        <w:t xml:space="preserve"> gavimą</w:t>
      </w:r>
      <w:r w:rsidR="000E4719">
        <w:rPr>
          <w:rFonts w:asciiTheme="minorHAnsi" w:hAnsiTheme="minorHAnsi" w:cstheme="minorHAnsi"/>
          <w:color w:val="000000" w:themeColor="text1"/>
          <w:sz w:val="20"/>
          <w:szCs w:val="20"/>
        </w:rPr>
        <w:t>.</w:t>
      </w:r>
    </w:p>
    <w:p w14:paraId="24C4022E" w14:textId="3CB6BE9F" w:rsidR="00BB2732" w:rsidRPr="003B0373" w:rsidRDefault="00BB2732" w:rsidP="00BB2732">
      <w:pPr>
        <w:spacing w:before="60" w:after="60"/>
        <w:ind w:firstLine="284"/>
        <w:rPr>
          <w:rFonts w:asciiTheme="minorHAnsi" w:hAnsiTheme="minorHAnsi" w:cstheme="minorHAnsi"/>
          <w:sz w:val="20"/>
          <w:szCs w:val="20"/>
        </w:rPr>
      </w:pPr>
      <w:r w:rsidRPr="003B0373">
        <w:rPr>
          <w:rFonts w:asciiTheme="minorHAnsi" w:eastAsia="Calibri" w:hAnsiTheme="minorHAnsi" w:cstheme="minorHAnsi"/>
          <w:bCs/>
          <w:sz w:val="20"/>
          <w:szCs w:val="20"/>
        </w:rPr>
        <w:t>Priedas Nr.</w:t>
      </w:r>
      <w:r>
        <w:rPr>
          <w:rFonts w:asciiTheme="minorHAnsi" w:eastAsia="Calibri" w:hAnsiTheme="minorHAnsi" w:cstheme="minorHAnsi"/>
          <w:bCs/>
          <w:sz w:val="20"/>
          <w:szCs w:val="20"/>
        </w:rPr>
        <w:t xml:space="preserve"> 4</w:t>
      </w:r>
      <w:r w:rsidRPr="003B0373">
        <w:rPr>
          <w:rFonts w:asciiTheme="minorHAnsi" w:eastAsia="Calibri" w:hAnsiTheme="minorHAnsi" w:cstheme="minorHAnsi"/>
          <w:bCs/>
          <w:sz w:val="20"/>
          <w:szCs w:val="20"/>
        </w:rPr>
        <w:t xml:space="preserve"> - </w:t>
      </w:r>
      <w:r w:rsidRPr="003B0373">
        <w:rPr>
          <w:rFonts w:asciiTheme="minorHAnsi" w:hAnsiTheme="minorHAnsi" w:cstheme="minorHAnsi"/>
          <w:sz w:val="20"/>
          <w:szCs w:val="20"/>
        </w:rPr>
        <w:t>Įsipareigojimas neatskleisti konfidencialios informacijos.</w:t>
      </w:r>
    </w:p>
    <w:p w14:paraId="7DCF3254" w14:textId="7CFAC7DA" w:rsidR="00526A96" w:rsidRDefault="00526A96" w:rsidP="002D6956">
      <w:pPr>
        <w:tabs>
          <w:tab w:val="left" w:pos="284"/>
        </w:tabs>
        <w:spacing w:before="60" w:after="60"/>
        <w:ind w:right="22"/>
        <w:rPr>
          <w:rFonts w:asciiTheme="minorHAnsi" w:hAnsiTheme="minorHAnsi" w:cstheme="minorHAnsi"/>
          <w:sz w:val="20"/>
          <w:szCs w:val="20"/>
        </w:rPr>
      </w:pPr>
    </w:p>
    <w:p w14:paraId="754030B3" w14:textId="63568418" w:rsidR="00BB2732" w:rsidRDefault="00BB2732" w:rsidP="002D6956">
      <w:pPr>
        <w:tabs>
          <w:tab w:val="left" w:pos="284"/>
        </w:tabs>
        <w:spacing w:before="60" w:after="60"/>
        <w:ind w:right="22"/>
        <w:rPr>
          <w:rFonts w:asciiTheme="minorHAnsi" w:hAnsiTheme="minorHAnsi" w:cstheme="minorHAnsi"/>
          <w:sz w:val="20"/>
          <w:szCs w:val="20"/>
        </w:rPr>
      </w:pPr>
      <w:r>
        <w:rPr>
          <w:rFonts w:asciiTheme="minorHAnsi" w:hAnsiTheme="minorHAnsi" w:cstheme="minorHAnsi"/>
          <w:sz w:val="20"/>
          <w:szCs w:val="20"/>
        </w:rPr>
        <w:br w:type="page"/>
      </w:r>
    </w:p>
    <w:p w14:paraId="09166F41" w14:textId="77777777" w:rsidR="00526A96" w:rsidRDefault="00526A96" w:rsidP="002D6956">
      <w:pPr>
        <w:tabs>
          <w:tab w:val="left" w:pos="284"/>
        </w:tabs>
        <w:spacing w:before="60" w:after="60"/>
        <w:ind w:right="22"/>
        <w:rPr>
          <w:rFonts w:asciiTheme="minorHAnsi" w:hAnsiTheme="minorHAnsi" w:cstheme="minorHAnsi"/>
          <w:sz w:val="20"/>
          <w:szCs w:val="20"/>
        </w:rPr>
      </w:pPr>
    </w:p>
    <w:p w14:paraId="08D37F1B" w14:textId="0BFA43CE" w:rsidR="00526A96" w:rsidRDefault="000E4719" w:rsidP="00526A96">
      <w:pPr>
        <w:tabs>
          <w:tab w:val="left" w:pos="284"/>
        </w:tabs>
        <w:spacing w:before="60" w:after="60"/>
        <w:ind w:right="22"/>
        <w:jc w:val="right"/>
        <w:rPr>
          <w:rFonts w:asciiTheme="minorHAnsi" w:hAnsiTheme="minorHAnsi" w:cstheme="minorHAnsi"/>
          <w:sz w:val="20"/>
          <w:szCs w:val="20"/>
        </w:rPr>
      </w:pPr>
      <w:r>
        <w:rPr>
          <w:rFonts w:asciiTheme="minorHAnsi" w:hAnsiTheme="minorHAnsi" w:cstheme="minorHAnsi"/>
          <w:sz w:val="20"/>
          <w:szCs w:val="20"/>
        </w:rPr>
        <w:t>P</w:t>
      </w:r>
      <w:r w:rsidR="00526A96">
        <w:rPr>
          <w:rFonts w:asciiTheme="minorHAnsi" w:hAnsiTheme="minorHAnsi" w:cstheme="minorHAnsi"/>
          <w:sz w:val="20"/>
          <w:szCs w:val="20"/>
        </w:rPr>
        <w:t xml:space="preserve">riedas Nr. 1 </w:t>
      </w:r>
    </w:p>
    <w:p w14:paraId="7E2120AF" w14:textId="2DB06F1E" w:rsidR="00526A96" w:rsidRDefault="00526A96" w:rsidP="00526A96">
      <w:pPr>
        <w:tabs>
          <w:tab w:val="left" w:pos="284"/>
        </w:tabs>
        <w:spacing w:before="60" w:after="60"/>
        <w:ind w:right="22"/>
        <w:jc w:val="right"/>
        <w:rPr>
          <w:rFonts w:asciiTheme="minorHAnsi" w:hAnsiTheme="minorHAnsi" w:cstheme="minorHAnsi"/>
          <w:sz w:val="20"/>
          <w:szCs w:val="20"/>
        </w:rPr>
      </w:pPr>
    </w:p>
    <w:p w14:paraId="3E75F1EB" w14:textId="1F3789EB" w:rsidR="00526A96" w:rsidRDefault="00526A96" w:rsidP="00526A96">
      <w:pPr>
        <w:tabs>
          <w:tab w:val="left" w:pos="284"/>
        </w:tabs>
        <w:spacing w:before="60" w:after="60"/>
        <w:ind w:right="22"/>
        <w:jc w:val="center"/>
        <w:rPr>
          <w:rFonts w:asciiTheme="minorHAnsi" w:hAnsiTheme="minorHAnsi" w:cstheme="minorHAnsi"/>
          <w:b/>
          <w:bCs/>
          <w:sz w:val="20"/>
          <w:szCs w:val="20"/>
        </w:rPr>
      </w:pPr>
      <w:r w:rsidRPr="00526A96">
        <w:rPr>
          <w:rFonts w:asciiTheme="minorHAnsi" w:hAnsiTheme="minorHAnsi" w:cstheme="minorHAnsi"/>
          <w:b/>
          <w:bCs/>
          <w:sz w:val="20"/>
          <w:szCs w:val="20"/>
        </w:rPr>
        <w:t>Profesinės rizikos veiksniai</w:t>
      </w:r>
    </w:p>
    <w:p w14:paraId="30B2D1A4" w14:textId="77777777" w:rsidR="0010667E" w:rsidRPr="00526A96" w:rsidRDefault="0010667E" w:rsidP="00526A96">
      <w:pPr>
        <w:tabs>
          <w:tab w:val="left" w:pos="284"/>
        </w:tabs>
        <w:spacing w:before="60" w:after="60"/>
        <w:ind w:right="22"/>
        <w:jc w:val="center"/>
        <w:rPr>
          <w:rFonts w:asciiTheme="minorHAnsi" w:hAnsiTheme="minorHAnsi" w:cstheme="minorHAnsi"/>
          <w:b/>
          <w:bCs/>
          <w:sz w:val="20"/>
          <w:szCs w:val="20"/>
        </w:rPr>
      </w:pPr>
    </w:p>
    <w:tbl>
      <w:tblPr>
        <w:tblStyle w:val="TableGrid"/>
        <w:tblW w:w="10201" w:type="dxa"/>
        <w:tblLook w:val="04A0" w:firstRow="1" w:lastRow="0" w:firstColumn="1" w:lastColumn="0" w:noHBand="0" w:noVBand="1"/>
      </w:tblPr>
      <w:tblGrid>
        <w:gridCol w:w="7508"/>
        <w:gridCol w:w="2693"/>
      </w:tblGrid>
      <w:tr w:rsidR="000E4719" w:rsidRPr="00526A96" w14:paraId="53CBAA0F" w14:textId="77777777" w:rsidTr="000E4719">
        <w:trPr>
          <w:trHeight w:val="732"/>
        </w:trPr>
        <w:tc>
          <w:tcPr>
            <w:tcW w:w="7508" w:type="dxa"/>
            <w:vAlign w:val="center"/>
            <w:hideMark/>
          </w:tcPr>
          <w:p w14:paraId="4EBB049F" w14:textId="77AD28CA" w:rsidR="000E4719" w:rsidRPr="00E400B7" w:rsidRDefault="000E4719" w:rsidP="00E400B7">
            <w:pPr>
              <w:tabs>
                <w:tab w:val="left" w:pos="284"/>
              </w:tabs>
              <w:spacing w:before="60" w:after="60"/>
              <w:ind w:right="22"/>
              <w:rPr>
                <w:rFonts w:asciiTheme="minorHAnsi" w:hAnsiTheme="minorHAnsi" w:cstheme="minorHAnsi"/>
                <w:b/>
                <w:bCs/>
                <w:sz w:val="20"/>
                <w:szCs w:val="20"/>
              </w:rPr>
            </w:pPr>
            <w:r w:rsidRPr="00E400B7">
              <w:rPr>
                <w:rFonts w:asciiTheme="minorHAnsi" w:hAnsiTheme="minorHAnsi" w:cstheme="minorHAnsi"/>
                <w:b/>
                <w:bCs/>
                <w:sz w:val="20"/>
                <w:szCs w:val="20"/>
              </w:rPr>
              <w:t>Profesinės rizikos veiksniai</w:t>
            </w:r>
          </w:p>
          <w:p w14:paraId="2C81CDCB" w14:textId="0413A067" w:rsidR="000E4719" w:rsidRPr="00E400B7" w:rsidRDefault="000E4719" w:rsidP="00E400B7">
            <w:pPr>
              <w:tabs>
                <w:tab w:val="left" w:pos="284"/>
              </w:tabs>
              <w:spacing w:before="60" w:after="60"/>
              <w:ind w:right="22"/>
              <w:rPr>
                <w:rFonts w:asciiTheme="minorHAnsi" w:hAnsiTheme="minorHAnsi" w:cstheme="minorHAnsi"/>
                <w:b/>
                <w:bCs/>
                <w:sz w:val="20"/>
                <w:szCs w:val="20"/>
              </w:rPr>
            </w:pPr>
            <w:r w:rsidRPr="00E400B7">
              <w:rPr>
                <w:rFonts w:asciiTheme="minorHAnsi" w:hAnsiTheme="minorHAnsi" w:cstheme="minorHAnsi"/>
                <w:b/>
                <w:bCs/>
                <w:sz w:val="20"/>
                <w:szCs w:val="20"/>
              </w:rPr>
              <w:t>(kenksmingų veiksnių poveikis ir (ar) pavojingas darbas)</w:t>
            </w:r>
          </w:p>
        </w:tc>
        <w:tc>
          <w:tcPr>
            <w:tcW w:w="2693" w:type="dxa"/>
            <w:vAlign w:val="center"/>
            <w:hideMark/>
          </w:tcPr>
          <w:p w14:paraId="0AC0AA6F" w14:textId="77777777" w:rsidR="000E4719" w:rsidRPr="00E400B7" w:rsidRDefault="000E4719" w:rsidP="00E400B7">
            <w:pPr>
              <w:tabs>
                <w:tab w:val="left" w:pos="284"/>
              </w:tabs>
              <w:spacing w:before="60" w:after="60"/>
              <w:ind w:right="22"/>
              <w:jc w:val="center"/>
              <w:rPr>
                <w:rFonts w:asciiTheme="minorHAnsi" w:hAnsiTheme="minorHAnsi" w:cstheme="minorHAnsi"/>
                <w:b/>
                <w:bCs/>
                <w:sz w:val="20"/>
                <w:szCs w:val="20"/>
              </w:rPr>
            </w:pPr>
            <w:r w:rsidRPr="00E400B7">
              <w:rPr>
                <w:rFonts w:asciiTheme="minorHAnsi" w:hAnsiTheme="minorHAnsi" w:cstheme="minorHAnsi"/>
                <w:b/>
                <w:bCs/>
                <w:sz w:val="20"/>
                <w:szCs w:val="20"/>
              </w:rPr>
              <w:t>Pagal LR SAM įsakymą Nr. 301 (priedas, lentelė, punktas), bei kt. teisės aktų  pavadinimas, Nr.)</w:t>
            </w:r>
          </w:p>
        </w:tc>
      </w:tr>
      <w:tr w:rsidR="000E4719" w:rsidRPr="00526A96" w14:paraId="0A9F9B59" w14:textId="77777777" w:rsidTr="000E4719">
        <w:trPr>
          <w:trHeight w:val="916"/>
        </w:trPr>
        <w:tc>
          <w:tcPr>
            <w:tcW w:w="7508" w:type="dxa"/>
            <w:vAlign w:val="center"/>
            <w:hideMark/>
          </w:tcPr>
          <w:p w14:paraId="4747DDFC"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 Darbas elektros įrenginiuose, įrengtuose lauke, elektros srovės pavojingumo atžvilgiu pavojingose ir labai pavojingose patalpose, taip pat veikiančių elektros įrenginių </w:t>
            </w:r>
            <w:proofErr w:type="spellStart"/>
            <w:r w:rsidRPr="00526A96">
              <w:rPr>
                <w:rFonts w:asciiTheme="minorHAnsi" w:hAnsiTheme="minorHAnsi" w:cstheme="minorHAnsi"/>
                <w:sz w:val="20"/>
                <w:szCs w:val="20"/>
              </w:rPr>
              <w:t>srovinių</w:t>
            </w:r>
            <w:proofErr w:type="spellEnd"/>
            <w:r w:rsidRPr="00526A96">
              <w:rPr>
                <w:rFonts w:asciiTheme="minorHAnsi" w:hAnsiTheme="minorHAnsi" w:cstheme="minorHAnsi"/>
                <w:sz w:val="20"/>
                <w:szCs w:val="20"/>
              </w:rPr>
              <w:t xml:space="preserve"> grandinių, skirtų didesnei kaip 10 A srovei ir esant aukštesnei kaip 50 V kintamosios srovės ir aukštesnei kaip 75 V nuolatinės srovės įtampai, remonto ir (ar) derinimo darbai</w:t>
            </w:r>
          </w:p>
        </w:tc>
        <w:tc>
          <w:tcPr>
            <w:tcW w:w="2693" w:type="dxa"/>
            <w:vAlign w:val="center"/>
            <w:hideMark/>
          </w:tcPr>
          <w:p w14:paraId="2B1BF2E7"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1 p.</w:t>
            </w:r>
          </w:p>
        </w:tc>
      </w:tr>
      <w:tr w:rsidR="000E4719" w:rsidRPr="00526A96" w14:paraId="6CB551B5" w14:textId="77777777" w:rsidTr="000E4719">
        <w:trPr>
          <w:trHeight w:val="58"/>
        </w:trPr>
        <w:tc>
          <w:tcPr>
            <w:tcW w:w="7508" w:type="dxa"/>
            <w:vAlign w:val="center"/>
            <w:hideMark/>
          </w:tcPr>
          <w:p w14:paraId="28176566"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1.11. Azoto rūgštis, amoniakas, azoto oksidai (Ū)</w:t>
            </w:r>
          </w:p>
        </w:tc>
        <w:tc>
          <w:tcPr>
            <w:tcW w:w="2693" w:type="dxa"/>
            <w:vAlign w:val="center"/>
            <w:hideMark/>
          </w:tcPr>
          <w:p w14:paraId="2499B925"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1.11 p.</w:t>
            </w:r>
          </w:p>
        </w:tc>
      </w:tr>
      <w:tr w:rsidR="000E4719" w:rsidRPr="00526A96" w14:paraId="1752535D" w14:textId="77777777" w:rsidTr="000E4719">
        <w:trPr>
          <w:trHeight w:val="623"/>
        </w:trPr>
        <w:tc>
          <w:tcPr>
            <w:tcW w:w="7508" w:type="dxa"/>
            <w:vAlign w:val="center"/>
            <w:hideMark/>
          </w:tcPr>
          <w:p w14:paraId="030C6EB0"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1.12. Baris ir jo junginiai (bario karbonatas, bario </w:t>
            </w:r>
            <w:proofErr w:type="spellStart"/>
            <w:r w:rsidRPr="00526A96">
              <w:rPr>
                <w:rFonts w:asciiTheme="minorHAnsi" w:hAnsiTheme="minorHAnsi" w:cstheme="minorHAnsi"/>
                <w:sz w:val="20"/>
                <w:szCs w:val="20"/>
              </w:rPr>
              <w:t>hidrofosfatas</w:t>
            </w:r>
            <w:proofErr w:type="spellEnd"/>
            <w:r w:rsidRPr="00526A96">
              <w:rPr>
                <w:rFonts w:asciiTheme="minorHAnsi" w:hAnsiTheme="minorHAnsi" w:cstheme="minorHAnsi"/>
                <w:sz w:val="20"/>
                <w:szCs w:val="20"/>
              </w:rPr>
              <w:t xml:space="preserve">, bario </w:t>
            </w:r>
            <w:proofErr w:type="spellStart"/>
            <w:r w:rsidRPr="00526A96">
              <w:rPr>
                <w:rFonts w:asciiTheme="minorHAnsi" w:hAnsiTheme="minorHAnsi" w:cstheme="minorHAnsi"/>
                <w:sz w:val="20"/>
                <w:szCs w:val="20"/>
              </w:rPr>
              <w:t>feritas</w:t>
            </w:r>
            <w:proofErr w:type="spellEnd"/>
            <w:r w:rsidRPr="00526A96">
              <w:rPr>
                <w:rFonts w:asciiTheme="minorHAnsi" w:hAnsiTheme="minorHAnsi" w:cstheme="minorHAnsi"/>
                <w:sz w:val="20"/>
                <w:szCs w:val="20"/>
              </w:rPr>
              <w:t>)</w:t>
            </w:r>
          </w:p>
        </w:tc>
        <w:tc>
          <w:tcPr>
            <w:tcW w:w="2693" w:type="dxa"/>
            <w:vAlign w:val="center"/>
            <w:hideMark/>
          </w:tcPr>
          <w:p w14:paraId="0EFF1900"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1.12 p.</w:t>
            </w:r>
          </w:p>
        </w:tc>
      </w:tr>
      <w:tr w:rsidR="000E4719" w:rsidRPr="00526A96" w14:paraId="2A317A15" w14:textId="77777777" w:rsidTr="000E4719">
        <w:trPr>
          <w:trHeight w:val="623"/>
        </w:trPr>
        <w:tc>
          <w:tcPr>
            <w:tcW w:w="7508" w:type="dxa"/>
            <w:vAlign w:val="center"/>
            <w:hideMark/>
          </w:tcPr>
          <w:p w14:paraId="4C54DD24"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1.17. Chloras ir jo junginiai (chloro vandenilis), chloro turintys mišiniai (</w:t>
            </w:r>
            <w:proofErr w:type="spellStart"/>
            <w:r w:rsidRPr="00526A96">
              <w:rPr>
                <w:rFonts w:asciiTheme="minorHAnsi" w:hAnsiTheme="minorHAnsi" w:cstheme="minorHAnsi"/>
                <w:sz w:val="20"/>
                <w:szCs w:val="20"/>
              </w:rPr>
              <w:t>chlorbutanas</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chlorfenolis</w:t>
            </w:r>
            <w:proofErr w:type="spellEnd"/>
            <w:r w:rsidRPr="00526A96">
              <w:rPr>
                <w:rFonts w:asciiTheme="minorHAnsi" w:hAnsiTheme="minorHAnsi" w:cstheme="minorHAnsi"/>
                <w:sz w:val="20"/>
                <w:szCs w:val="20"/>
              </w:rPr>
              <w:t xml:space="preserve"> ir jo druskos ir kt.) (Ū)</w:t>
            </w:r>
          </w:p>
        </w:tc>
        <w:tc>
          <w:tcPr>
            <w:tcW w:w="2693" w:type="dxa"/>
            <w:vAlign w:val="center"/>
            <w:hideMark/>
          </w:tcPr>
          <w:p w14:paraId="6EB49D6B"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1.17 p.</w:t>
            </w:r>
          </w:p>
        </w:tc>
      </w:tr>
      <w:tr w:rsidR="000E4719" w:rsidRPr="00526A96" w14:paraId="0DDE820C" w14:textId="77777777" w:rsidTr="000E4719">
        <w:trPr>
          <w:trHeight w:val="58"/>
        </w:trPr>
        <w:tc>
          <w:tcPr>
            <w:tcW w:w="7508" w:type="dxa"/>
            <w:vAlign w:val="center"/>
            <w:hideMark/>
          </w:tcPr>
          <w:p w14:paraId="4725454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1.18. Chromas,</w:t>
            </w:r>
            <w:r w:rsidRPr="00526A96">
              <w:rPr>
                <w:rFonts w:asciiTheme="minorHAnsi" w:hAnsiTheme="minorHAnsi" w:cstheme="minorHAnsi"/>
                <w:sz w:val="20"/>
                <w:szCs w:val="20"/>
              </w:rPr>
              <w:br/>
              <w:t xml:space="preserve"> chromo rūgštis (J, K), jų junginiai ir lydiniai</w:t>
            </w:r>
          </w:p>
        </w:tc>
        <w:tc>
          <w:tcPr>
            <w:tcW w:w="2693" w:type="dxa"/>
            <w:vAlign w:val="center"/>
            <w:hideMark/>
          </w:tcPr>
          <w:p w14:paraId="7BDEAF5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1.18 p.</w:t>
            </w:r>
          </w:p>
        </w:tc>
      </w:tr>
      <w:tr w:rsidR="000E4719" w:rsidRPr="00526A96" w14:paraId="6A6A7885" w14:textId="77777777" w:rsidTr="000E4719">
        <w:trPr>
          <w:trHeight w:val="58"/>
        </w:trPr>
        <w:tc>
          <w:tcPr>
            <w:tcW w:w="7508" w:type="dxa"/>
            <w:vAlign w:val="center"/>
            <w:hideMark/>
          </w:tcPr>
          <w:p w14:paraId="2C2FB843"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1.19. Ciano vandenilio rūgštis ir jos junginiai, </w:t>
            </w:r>
            <w:proofErr w:type="spellStart"/>
            <w:r w:rsidRPr="00526A96">
              <w:rPr>
                <w:rFonts w:asciiTheme="minorHAnsi" w:hAnsiTheme="minorHAnsi" w:cstheme="minorHAnsi"/>
                <w:sz w:val="20"/>
                <w:szCs w:val="20"/>
              </w:rPr>
              <w:t>cianamidai</w:t>
            </w:r>
            <w:proofErr w:type="spellEnd"/>
            <w:r w:rsidRPr="00526A96">
              <w:rPr>
                <w:rFonts w:asciiTheme="minorHAnsi" w:hAnsiTheme="minorHAnsi" w:cstheme="minorHAnsi"/>
                <w:sz w:val="20"/>
                <w:szCs w:val="20"/>
              </w:rPr>
              <w:t xml:space="preserve"> ir kt. (Ū, O)</w:t>
            </w:r>
          </w:p>
        </w:tc>
        <w:tc>
          <w:tcPr>
            <w:tcW w:w="2693" w:type="dxa"/>
            <w:vAlign w:val="center"/>
            <w:hideMark/>
          </w:tcPr>
          <w:p w14:paraId="3DBCBB21"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1.19 p.</w:t>
            </w:r>
          </w:p>
        </w:tc>
      </w:tr>
      <w:tr w:rsidR="000E4719" w:rsidRPr="00526A96" w14:paraId="3CEA4693" w14:textId="77777777" w:rsidTr="000E4719">
        <w:trPr>
          <w:trHeight w:val="623"/>
        </w:trPr>
        <w:tc>
          <w:tcPr>
            <w:tcW w:w="7508" w:type="dxa"/>
            <w:vAlign w:val="center"/>
            <w:hideMark/>
          </w:tcPr>
          <w:p w14:paraId="7859C7BD" w14:textId="7FFD4E0E" w:rsidR="000E4719"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1.27. Dulkės:</w:t>
            </w:r>
          </w:p>
          <w:p w14:paraId="119E75AA" w14:textId="3888EF86"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1.27.3. augalinės ir gyvulinės kilmės (medvilnės, linų, kanapių, vilnos, džiuto, grūdų, tabako, medienos, durpių, popieriaus) (J)</w:t>
            </w:r>
          </w:p>
        </w:tc>
        <w:tc>
          <w:tcPr>
            <w:tcW w:w="2693" w:type="dxa"/>
            <w:vAlign w:val="center"/>
            <w:hideMark/>
          </w:tcPr>
          <w:p w14:paraId="0714AB17"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1.27.3 p.</w:t>
            </w:r>
          </w:p>
        </w:tc>
      </w:tr>
      <w:tr w:rsidR="000E4719" w:rsidRPr="00526A96" w14:paraId="4E2D5C9F" w14:textId="77777777" w:rsidTr="000E4719">
        <w:trPr>
          <w:trHeight w:val="58"/>
        </w:trPr>
        <w:tc>
          <w:tcPr>
            <w:tcW w:w="7508" w:type="dxa"/>
            <w:vAlign w:val="center"/>
            <w:hideMark/>
          </w:tcPr>
          <w:p w14:paraId="02A25A43" w14:textId="33A86998"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1.27.4. metalų ir jų lydinių dulkės</w:t>
            </w:r>
          </w:p>
        </w:tc>
        <w:tc>
          <w:tcPr>
            <w:tcW w:w="2693" w:type="dxa"/>
            <w:vAlign w:val="center"/>
            <w:hideMark/>
          </w:tcPr>
          <w:p w14:paraId="296D5C30"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1.27.4 p.</w:t>
            </w:r>
          </w:p>
        </w:tc>
      </w:tr>
      <w:tr w:rsidR="000E4719" w:rsidRPr="00526A96" w14:paraId="4197618B" w14:textId="77777777" w:rsidTr="000E4719">
        <w:trPr>
          <w:trHeight w:val="623"/>
        </w:trPr>
        <w:tc>
          <w:tcPr>
            <w:tcW w:w="7508" w:type="dxa"/>
            <w:vAlign w:val="center"/>
            <w:hideMark/>
          </w:tcPr>
          <w:p w14:paraId="3D4715DB"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1.27.6. turinčios silicio (laisvas ir amorfinis silicio dioksidas) dulkės</w:t>
            </w:r>
          </w:p>
        </w:tc>
        <w:tc>
          <w:tcPr>
            <w:tcW w:w="2693" w:type="dxa"/>
            <w:vAlign w:val="center"/>
            <w:hideMark/>
          </w:tcPr>
          <w:p w14:paraId="6B1E4115"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1.27.6 p.</w:t>
            </w:r>
          </w:p>
        </w:tc>
      </w:tr>
      <w:tr w:rsidR="000E4719" w:rsidRPr="00526A96" w14:paraId="64ADDAAF" w14:textId="77777777" w:rsidTr="000E4719">
        <w:trPr>
          <w:trHeight w:val="58"/>
        </w:trPr>
        <w:tc>
          <w:tcPr>
            <w:tcW w:w="7508" w:type="dxa"/>
            <w:vAlign w:val="center"/>
            <w:hideMark/>
          </w:tcPr>
          <w:p w14:paraId="6785FAD8"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1.3. </w:t>
            </w:r>
            <w:proofErr w:type="spellStart"/>
            <w:r w:rsidRPr="00526A96">
              <w:rPr>
                <w:rFonts w:asciiTheme="minorHAnsi" w:hAnsiTheme="minorHAnsi" w:cstheme="minorHAnsi"/>
                <w:sz w:val="20"/>
                <w:szCs w:val="20"/>
              </w:rPr>
              <w:t>Alifatinių</w:t>
            </w:r>
            <w:proofErr w:type="spellEnd"/>
            <w:r w:rsidRPr="00526A96">
              <w:rPr>
                <w:rFonts w:asciiTheme="minorHAnsi" w:hAnsiTheme="minorHAnsi" w:cstheme="minorHAnsi"/>
                <w:sz w:val="20"/>
                <w:szCs w:val="20"/>
              </w:rPr>
              <w:t xml:space="preserve"> angliavandenilių </w:t>
            </w:r>
            <w:proofErr w:type="spellStart"/>
            <w:r w:rsidRPr="00526A96">
              <w:rPr>
                <w:rFonts w:asciiTheme="minorHAnsi" w:hAnsiTheme="minorHAnsi" w:cstheme="minorHAnsi"/>
                <w:sz w:val="20"/>
                <w:szCs w:val="20"/>
              </w:rPr>
              <w:t>halogeniniai</w:t>
            </w:r>
            <w:proofErr w:type="spellEnd"/>
            <w:r w:rsidRPr="00526A96">
              <w:rPr>
                <w:rFonts w:asciiTheme="minorHAnsi" w:hAnsiTheme="minorHAnsi" w:cstheme="minorHAnsi"/>
                <w:sz w:val="20"/>
                <w:szCs w:val="20"/>
              </w:rPr>
              <w:t xml:space="preserve"> dariniai (</w:t>
            </w:r>
            <w:proofErr w:type="spellStart"/>
            <w:r w:rsidRPr="00526A96">
              <w:rPr>
                <w:rFonts w:asciiTheme="minorHAnsi" w:hAnsiTheme="minorHAnsi" w:cstheme="minorHAnsi"/>
                <w:sz w:val="20"/>
                <w:szCs w:val="20"/>
              </w:rPr>
              <w:t>dichloretanas</w:t>
            </w:r>
            <w:proofErr w:type="spellEnd"/>
            <w:r w:rsidRPr="00526A96">
              <w:rPr>
                <w:rFonts w:asciiTheme="minorHAnsi" w:hAnsiTheme="minorHAnsi" w:cstheme="minorHAnsi"/>
                <w:sz w:val="20"/>
                <w:szCs w:val="20"/>
              </w:rPr>
              <w:t xml:space="preserve">, anglies </w:t>
            </w:r>
            <w:proofErr w:type="spellStart"/>
            <w:r w:rsidRPr="00526A96">
              <w:rPr>
                <w:rFonts w:asciiTheme="minorHAnsi" w:hAnsiTheme="minorHAnsi" w:cstheme="minorHAnsi"/>
                <w:sz w:val="20"/>
                <w:szCs w:val="20"/>
              </w:rPr>
              <w:t>tetrachloridas</w:t>
            </w:r>
            <w:proofErr w:type="spellEnd"/>
            <w:r w:rsidRPr="00526A96">
              <w:rPr>
                <w:rFonts w:asciiTheme="minorHAnsi" w:hAnsiTheme="minorHAnsi" w:cstheme="minorHAnsi"/>
                <w:sz w:val="20"/>
                <w:szCs w:val="20"/>
              </w:rPr>
              <w:t>,  chloroformas) (O, K)</w:t>
            </w:r>
          </w:p>
        </w:tc>
        <w:tc>
          <w:tcPr>
            <w:tcW w:w="2693" w:type="dxa"/>
            <w:vAlign w:val="center"/>
            <w:hideMark/>
          </w:tcPr>
          <w:p w14:paraId="19F53026"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 p.</w:t>
            </w:r>
          </w:p>
        </w:tc>
      </w:tr>
      <w:tr w:rsidR="000E4719" w:rsidRPr="00526A96" w14:paraId="6EB9A81B" w14:textId="77777777" w:rsidTr="000E4719">
        <w:trPr>
          <w:trHeight w:val="623"/>
        </w:trPr>
        <w:tc>
          <w:tcPr>
            <w:tcW w:w="7508" w:type="dxa"/>
            <w:vAlign w:val="center"/>
            <w:hideMark/>
          </w:tcPr>
          <w:p w14:paraId="7CAB5DB0"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1.30. </w:t>
            </w:r>
            <w:proofErr w:type="spellStart"/>
            <w:r w:rsidRPr="00526A96">
              <w:rPr>
                <w:rFonts w:asciiTheme="minorHAnsi" w:hAnsiTheme="minorHAnsi" w:cstheme="minorHAnsi"/>
                <w:sz w:val="20"/>
                <w:szCs w:val="20"/>
              </w:rPr>
              <w:t>Fenoliai</w:t>
            </w:r>
            <w:proofErr w:type="spellEnd"/>
            <w:r w:rsidRPr="00526A96">
              <w:rPr>
                <w:rFonts w:asciiTheme="minorHAnsi" w:hAnsiTheme="minorHAnsi" w:cstheme="minorHAnsi"/>
                <w:sz w:val="20"/>
                <w:szCs w:val="20"/>
              </w:rPr>
              <w:t xml:space="preserve"> ir jų dariniai (</w:t>
            </w:r>
            <w:proofErr w:type="spellStart"/>
            <w:r w:rsidRPr="00526A96">
              <w:rPr>
                <w:rFonts w:asciiTheme="minorHAnsi" w:hAnsiTheme="minorHAnsi" w:cstheme="minorHAnsi"/>
                <w:sz w:val="20"/>
                <w:szCs w:val="20"/>
              </w:rPr>
              <w:t>chlorfenoliai</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krezoliai</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butilfenoliai</w:t>
            </w:r>
            <w:proofErr w:type="spellEnd"/>
            <w:r w:rsidRPr="00526A96">
              <w:rPr>
                <w:rFonts w:asciiTheme="minorHAnsi" w:hAnsiTheme="minorHAnsi" w:cstheme="minorHAnsi"/>
                <w:sz w:val="20"/>
                <w:szCs w:val="20"/>
              </w:rPr>
              <w:t xml:space="preserve"> ir kt.) (O)</w:t>
            </w:r>
          </w:p>
        </w:tc>
        <w:tc>
          <w:tcPr>
            <w:tcW w:w="2693" w:type="dxa"/>
            <w:vAlign w:val="center"/>
            <w:hideMark/>
          </w:tcPr>
          <w:p w14:paraId="55361B47"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1.30 p.</w:t>
            </w:r>
          </w:p>
        </w:tc>
      </w:tr>
      <w:tr w:rsidR="000E4719" w:rsidRPr="00526A96" w14:paraId="1C525FE5" w14:textId="77777777" w:rsidTr="000E4719">
        <w:trPr>
          <w:trHeight w:val="623"/>
        </w:trPr>
        <w:tc>
          <w:tcPr>
            <w:tcW w:w="7508" w:type="dxa"/>
            <w:vAlign w:val="center"/>
            <w:hideMark/>
          </w:tcPr>
          <w:p w14:paraId="63730792"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1.31. Fluoras ir jo junginiai (vandenilio fluoridas, fluoridai, </w:t>
            </w:r>
            <w:proofErr w:type="spellStart"/>
            <w:r w:rsidRPr="00526A96">
              <w:rPr>
                <w:rFonts w:asciiTheme="minorHAnsi" w:hAnsiTheme="minorHAnsi" w:cstheme="minorHAnsi"/>
                <w:sz w:val="20"/>
                <w:szCs w:val="20"/>
              </w:rPr>
              <w:t>fluoritai</w:t>
            </w:r>
            <w:proofErr w:type="spellEnd"/>
            <w:r w:rsidRPr="00526A96">
              <w:rPr>
                <w:rFonts w:asciiTheme="minorHAnsi" w:hAnsiTheme="minorHAnsi" w:cstheme="minorHAnsi"/>
                <w:sz w:val="20"/>
                <w:szCs w:val="20"/>
              </w:rPr>
              <w:t xml:space="preserve"> ir kt.) (Ū)</w:t>
            </w:r>
          </w:p>
        </w:tc>
        <w:tc>
          <w:tcPr>
            <w:tcW w:w="2693" w:type="dxa"/>
            <w:vAlign w:val="center"/>
            <w:hideMark/>
          </w:tcPr>
          <w:p w14:paraId="4EF65E4E"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1.31 p.</w:t>
            </w:r>
          </w:p>
        </w:tc>
      </w:tr>
      <w:tr w:rsidR="000E4719" w:rsidRPr="00526A96" w14:paraId="50F85D92" w14:textId="77777777" w:rsidTr="000E4719">
        <w:trPr>
          <w:trHeight w:val="623"/>
        </w:trPr>
        <w:tc>
          <w:tcPr>
            <w:tcW w:w="7508" w:type="dxa"/>
            <w:vAlign w:val="center"/>
            <w:hideMark/>
          </w:tcPr>
          <w:p w14:paraId="1F358319"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1.32. </w:t>
            </w:r>
            <w:proofErr w:type="spellStart"/>
            <w:r w:rsidRPr="00526A96">
              <w:rPr>
                <w:rFonts w:asciiTheme="minorHAnsi" w:hAnsiTheme="minorHAnsi" w:cstheme="minorHAnsi"/>
                <w:sz w:val="20"/>
                <w:szCs w:val="20"/>
              </w:rPr>
              <w:t>Formaldehidas</w:t>
            </w:r>
            <w:proofErr w:type="spellEnd"/>
            <w:r w:rsidRPr="00526A96">
              <w:rPr>
                <w:rFonts w:asciiTheme="minorHAnsi" w:hAnsiTheme="minorHAnsi" w:cstheme="minorHAnsi"/>
                <w:sz w:val="20"/>
                <w:szCs w:val="20"/>
              </w:rPr>
              <w:t xml:space="preserve"> (Ū, J, K) ir kiti </w:t>
            </w:r>
            <w:proofErr w:type="spellStart"/>
            <w:r w:rsidRPr="00526A96">
              <w:rPr>
                <w:rFonts w:asciiTheme="minorHAnsi" w:hAnsiTheme="minorHAnsi" w:cstheme="minorHAnsi"/>
                <w:sz w:val="20"/>
                <w:szCs w:val="20"/>
              </w:rPr>
              <w:t>alifatiniai</w:t>
            </w:r>
            <w:proofErr w:type="spellEnd"/>
            <w:r w:rsidRPr="00526A96">
              <w:rPr>
                <w:rFonts w:asciiTheme="minorHAnsi" w:hAnsiTheme="minorHAnsi" w:cstheme="minorHAnsi"/>
                <w:sz w:val="20"/>
                <w:szCs w:val="20"/>
              </w:rPr>
              <w:t xml:space="preserve"> aldehidai</w:t>
            </w:r>
          </w:p>
        </w:tc>
        <w:tc>
          <w:tcPr>
            <w:tcW w:w="2693" w:type="dxa"/>
            <w:vAlign w:val="center"/>
            <w:hideMark/>
          </w:tcPr>
          <w:p w14:paraId="62F324AE"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1.32 p.</w:t>
            </w:r>
          </w:p>
        </w:tc>
      </w:tr>
      <w:tr w:rsidR="000E4719" w:rsidRPr="00526A96" w14:paraId="43F5DF20" w14:textId="77777777" w:rsidTr="000E4719">
        <w:trPr>
          <w:trHeight w:val="623"/>
        </w:trPr>
        <w:tc>
          <w:tcPr>
            <w:tcW w:w="7508" w:type="dxa"/>
            <w:vAlign w:val="center"/>
            <w:hideMark/>
          </w:tcPr>
          <w:p w14:paraId="632A8CCB"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1.33. Fosforas ir jo junginiai (geltonasis fosforas (K), fosforo pentoksidas, fosforo </w:t>
            </w:r>
            <w:proofErr w:type="spellStart"/>
            <w:r w:rsidRPr="00526A96">
              <w:rPr>
                <w:rFonts w:asciiTheme="minorHAnsi" w:hAnsiTheme="minorHAnsi" w:cstheme="minorHAnsi"/>
                <w:sz w:val="20"/>
                <w:szCs w:val="20"/>
              </w:rPr>
              <w:t>chloroksidas</w:t>
            </w:r>
            <w:proofErr w:type="spellEnd"/>
            <w:r w:rsidRPr="00526A96">
              <w:rPr>
                <w:rFonts w:asciiTheme="minorHAnsi" w:hAnsiTheme="minorHAnsi" w:cstheme="minorHAnsi"/>
                <w:sz w:val="20"/>
                <w:szCs w:val="20"/>
              </w:rPr>
              <w:t xml:space="preserve"> (Ū, O), fosforo </w:t>
            </w:r>
            <w:proofErr w:type="spellStart"/>
            <w:r w:rsidRPr="00526A96">
              <w:rPr>
                <w:rFonts w:asciiTheme="minorHAnsi" w:hAnsiTheme="minorHAnsi" w:cstheme="minorHAnsi"/>
                <w:sz w:val="20"/>
                <w:szCs w:val="20"/>
              </w:rPr>
              <w:t>trichloridas</w:t>
            </w:r>
            <w:proofErr w:type="spellEnd"/>
            <w:r w:rsidRPr="00526A96">
              <w:rPr>
                <w:rFonts w:asciiTheme="minorHAnsi" w:hAnsiTheme="minorHAnsi" w:cstheme="minorHAnsi"/>
                <w:sz w:val="20"/>
                <w:szCs w:val="20"/>
              </w:rPr>
              <w:t>, fosforo rūgštis, fosfatai ir kt.)</w:t>
            </w:r>
          </w:p>
        </w:tc>
        <w:tc>
          <w:tcPr>
            <w:tcW w:w="2693" w:type="dxa"/>
            <w:vAlign w:val="center"/>
            <w:hideMark/>
          </w:tcPr>
          <w:p w14:paraId="72683105"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1.33 p.</w:t>
            </w:r>
          </w:p>
        </w:tc>
      </w:tr>
      <w:tr w:rsidR="000E4719" w:rsidRPr="00526A96" w14:paraId="78E8CFB6" w14:textId="77777777" w:rsidTr="000E4719">
        <w:trPr>
          <w:trHeight w:val="58"/>
        </w:trPr>
        <w:tc>
          <w:tcPr>
            <w:tcW w:w="7508" w:type="dxa"/>
            <w:vAlign w:val="center"/>
            <w:hideMark/>
          </w:tcPr>
          <w:p w14:paraId="4A7D9D4D"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1.35. Gyvsidabris ir jo junginiai (K, O), gyvsidabrio garai (K)</w:t>
            </w:r>
          </w:p>
        </w:tc>
        <w:tc>
          <w:tcPr>
            <w:tcW w:w="2693" w:type="dxa"/>
            <w:vAlign w:val="center"/>
            <w:hideMark/>
          </w:tcPr>
          <w:p w14:paraId="5008622C"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1.35 p.</w:t>
            </w:r>
          </w:p>
        </w:tc>
      </w:tr>
      <w:tr w:rsidR="000E4719" w:rsidRPr="00526A96" w14:paraId="492ECCB8" w14:textId="77777777" w:rsidTr="000E4719">
        <w:trPr>
          <w:trHeight w:val="58"/>
        </w:trPr>
        <w:tc>
          <w:tcPr>
            <w:tcW w:w="7508" w:type="dxa"/>
            <w:vAlign w:val="center"/>
            <w:hideMark/>
          </w:tcPr>
          <w:p w14:paraId="16755EF3"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1.36. </w:t>
            </w:r>
            <w:proofErr w:type="spellStart"/>
            <w:r w:rsidRPr="00526A96">
              <w:rPr>
                <w:rFonts w:asciiTheme="minorHAnsi" w:hAnsiTheme="minorHAnsi" w:cstheme="minorHAnsi"/>
                <w:sz w:val="20"/>
                <w:szCs w:val="20"/>
              </w:rPr>
              <w:t>Hidrazinas</w:t>
            </w:r>
            <w:proofErr w:type="spellEnd"/>
            <w:r w:rsidRPr="00526A96">
              <w:rPr>
                <w:rFonts w:asciiTheme="minorHAnsi" w:hAnsiTheme="minorHAnsi" w:cstheme="minorHAnsi"/>
                <w:sz w:val="20"/>
                <w:szCs w:val="20"/>
              </w:rPr>
              <w:t xml:space="preserve"> ir jo junginiai (O)</w:t>
            </w:r>
          </w:p>
        </w:tc>
        <w:tc>
          <w:tcPr>
            <w:tcW w:w="2693" w:type="dxa"/>
            <w:vAlign w:val="center"/>
            <w:hideMark/>
          </w:tcPr>
          <w:p w14:paraId="2FC83E0F"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1.36 p.</w:t>
            </w:r>
          </w:p>
        </w:tc>
      </w:tr>
      <w:tr w:rsidR="000E4719" w:rsidRPr="00526A96" w14:paraId="028A6A5C" w14:textId="77777777" w:rsidTr="000E4719">
        <w:trPr>
          <w:trHeight w:val="58"/>
        </w:trPr>
        <w:tc>
          <w:tcPr>
            <w:tcW w:w="7508" w:type="dxa"/>
            <w:vAlign w:val="center"/>
            <w:hideMark/>
          </w:tcPr>
          <w:p w14:paraId="237086F6"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1.38. Kadmis ir jo junginiai (K)</w:t>
            </w:r>
          </w:p>
        </w:tc>
        <w:tc>
          <w:tcPr>
            <w:tcW w:w="2693" w:type="dxa"/>
            <w:vAlign w:val="center"/>
            <w:hideMark/>
          </w:tcPr>
          <w:p w14:paraId="2EF65639"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1.38 p.</w:t>
            </w:r>
          </w:p>
        </w:tc>
      </w:tr>
      <w:tr w:rsidR="000E4719" w:rsidRPr="00526A96" w14:paraId="1FE353D4" w14:textId="77777777" w:rsidTr="000E4719">
        <w:trPr>
          <w:trHeight w:val="58"/>
        </w:trPr>
        <w:tc>
          <w:tcPr>
            <w:tcW w:w="7508" w:type="dxa"/>
            <w:vAlign w:val="center"/>
            <w:hideMark/>
          </w:tcPr>
          <w:p w14:paraId="131EF516"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1.41. Manganas ir jo junginiai</w:t>
            </w:r>
          </w:p>
        </w:tc>
        <w:tc>
          <w:tcPr>
            <w:tcW w:w="2693" w:type="dxa"/>
            <w:vAlign w:val="center"/>
            <w:hideMark/>
          </w:tcPr>
          <w:p w14:paraId="25AD002C"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1.41 p.</w:t>
            </w:r>
          </w:p>
        </w:tc>
      </w:tr>
      <w:tr w:rsidR="000E4719" w:rsidRPr="00526A96" w14:paraId="2EC68F5E" w14:textId="77777777" w:rsidTr="000E4719">
        <w:trPr>
          <w:trHeight w:val="350"/>
        </w:trPr>
        <w:tc>
          <w:tcPr>
            <w:tcW w:w="7508" w:type="dxa"/>
            <w:vAlign w:val="center"/>
            <w:hideMark/>
          </w:tcPr>
          <w:p w14:paraId="6F13B990"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1.46. Nafta, naftos perdirbimo produktai, benzinas</w:t>
            </w:r>
          </w:p>
        </w:tc>
        <w:tc>
          <w:tcPr>
            <w:tcW w:w="2693" w:type="dxa"/>
            <w:vAlign w:val="center"/>
            <w:hideMark/>
          </w:tcPr>
          <w:p w14:paraId="62C2C970"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1.46 p.</w:t>
            </w:r>
          </w:p>
        </w:tc>
      </w:tr>
      <w:tr w:rsidR="000E4719" w:rsidRPr="00526A96" w14:paraId="0BDFBBE0" w14:textId="77777777" w:rsidTr="000E4719">
        <w:trPr>
          <w:trHeight w:val="58"/>
        </w:trPr>
        <w:tc>
          <w:tcPr>
            <w:tcW w:w="7508" w:type="dxa"/>
            <w:vAlign w:val="center"/>
            <w:hideMark/>
          </w:tcPr>
          <w:p w14:paraId="1276CEC3"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1.49. Nikelis (J) ir jo junginiai (oksidas, karbonatas, chloridas, sulfatas ir kt.) (K, J, R), </w:t>
            </w:r>
            <w:proofErr w:type="spellStart"/>
            <w:r w:rsidRPr="00526A96">
              <w:rPr>
                <w:rFonts w:asciiTheme="minorHAnsi" w:hAnsiTheme="minorHAnsi" w:cstheme="minorHAnsi"/>
                <w:sz w:val="20"/>
                <w:szCs w:val="20"/>
              </w:rPr>
              <w:t>subsulfidas</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karbonilas</w:t>
            </w:r>
            <w:proofErr w:type="spellEnd"/>
          </w:p>
        </w:tc>
        <w:tc>
          <w:tcPr>
            <w:tcW w:w="2693" w:type="dxa"/>
            <w:vAlign w:val="center"/>
            <w:hideMark/>
          </w:tcPr>
          <w:p w14:paraId="72E6B87F"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1.49 p.</w:t>
            </w:r>
          </w:p>
        </w:tc>
      </w:tr>
      <w:tr w:rsidR="000E4719" w:rsidRPr="00526A96" w14:paraId="6D55554A" w14:textId="77777777" w:rsidTr="000E4719">
        <w:trPr>
          <w:trHeight w:val="195"/>
        </w:trPr>
        <w:tc>
          <w:tcPr>
            <w:tcW w:w="7508" w:type="dxa"/>
            <w:vAlign w:val="center"/>
            <w:hideMark/>
          </w:tcPr>
          <w:p w14:paraId="2137247E"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1.53.1. akrilinė ir </w:t>
            </w:r>
            <w:proofErr w:type="spellStart"/>
            <w:r w:rsidRPr="00526A96">
              <w:rPr>
                <w:rFonts w:asciiTheme="minorHAnsi" w:hAnsiTheme="minorHAnsi" w:cstheme="minorHAnsi"/>
                <w:sz w:val="20"/>
                <w:szCs w:val="20"/>
              </w:rPr>
              <w:t>metakrilinė</w:t>
            </w:r>
            <w:proofErr w:type="spellEnd"/>
            <w:r w:rsidRPr="00526A96">
              <w:rPr>
                <w:rFonts w:asciiTheme="minorHAnsi" w:hAnsiTheme="minorHAnsi" w:cstheme="minorHAnsi"/>
                <w:sz w:val="20"/>
                <w:szCs w:val="20"/>
              </w:rPr>
              <w:t xml:space="preserve"> rūgštys (J)</w:t>
            </w:r>
          </w:p>
        </w:tc>
        <w:tc>
          <w:tcPr>
            <w:tcW w:w="2693" w:type="dxa"/>
            <w:vAlign w:val="center"/>
            <w:hideMark/>
          </w:tcPr>
          <w:p w14:paraId="5B7FBE61"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1.53.1 p.</w:t>
            </w:r>
          </w:p>
        </w:tc>
      </w:tr>
      <w:tr w:rsidR="000E4719" w:rsidRPr="00526A96" w14:paraId="3479EEB5" w14:textId="77777777" w:rsidTr="000E4719">
        <w:trPr>
          <w:trHeight w:val="243"/>
        </w:trPr>
        <w:tc>
          <w:tcPr>
            <w:tcW w:w="7508" w:type="dxa"/>
            <w:vAlign w:val="center"/>
            <w:hideMark/>
          </w:tcPr>
          <w:p w14:paraId="7DB5E307"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lastRenderedPageBreak/>
              <w:t>1.55. Selenas, telūras ir jų junginiai</w:t>
            </w:r>
          </w:p>
        </w:tc>
        <w:tc>
          <w:tcPr>
            <w:tcW w:w="2693" w:type="dxa"/>
            <w:vAlign w:val="center"/>
            <w:hideMark/>
          </w:tcPr>
          <w:p w14:paraId="45D37A2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1.55 p.</w:t>
            </w:r>
          </w:p>
        </w:tc>
      </w:tr>
      <w:tr w:rsidR="000E4719" w:rsidRPr="00526A96" w14:paraId="3CC74509" w14:textId="77777777" w:rsidTr="000E4719">
        <w:trPr>
          <w:trHeight w:val="623"/>
        </w:trPr>
        <w:tc>
          <w:tcPr>
            <w:tcW w:w="7508" w:type="dxa"/>
            <w:vAlign w:val="center"/>
            <w:hideMark/>
          </w:tcPr>
          <w:p w14:paraId="44C75644"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1.56. Siera ir jos junginiai (sieros ir </w:t>
            </w:r>
            <w:proofErr w:type="spellStart"/>
            <w:r w:rsidRPr="00526A96">
              <w:rPr>
                <w:rFonts w:asciiTheme="minorHAnsi" w:hAnsiTheme="minorHAnsi" w:cstheme="minorHAnsi"/>
                <w:sz w:val="20"/>
                <w:szCs w:val="20"/>
              </w:rPr>
              <w:t>sulfitinė</w:t>
            </w:r>
            <w:proofErr w:type="spellEnd"/>
            <w:r w:rsidRPr="00526A96">
              <w:rPr>
                <w:rFonts w:asciiTheme="minorHAnsi" w:hAnsiTheme="minorHAnsi" w:cstheme="minorHAnsi"/>
                <w:sz w:val="20"/>
                <w:szCs w:val="20"/>
              </w:rPr>
              <w:t xml:space="preserve"> rūgštys, sieros dioksidas (Ū), sieros </w:t>
            </w:r>
            <w:proofErr w:type="spellStart"/>
            <w:r w:rsidRPr="00526A96">
              <w:rPr>
                <w:rFonts w:asciiTheme="minorHAnsi" w:hAnsiTheme="minorHAnsi" w:cstheme="minorHAnsi"/>
                <w:sz w:val="20"/>
                <w:szCs w:val="20"/>
              </w:rPr>
              <w:t>trioksidas</w:t>
            </w:r>
            <w:proofErr w:type="spellEnd"/>
            <w:r w:rsidRPr="00526A96">
              <w:rPr>
                <w:rFonts w:asciiTheme="minorHAnsi" w:hAnsiTheme="minorHAnsi" w:cstheme="minorHAnsi"/>
                <w:sz w:val="20"/>
                <w:szCs w:val="20"/>
              </w:rPr>
              <w:t>, sieros vandenilis ir kt.) (F, Ū)</w:t>
            </w:r>
          </w:p>
        </w:tc>
        <w:tc>
          <w:tcPr>
            <w:tcW w:w="2693" w:type="dxa"/>
            <w:vAlign w:val="center"/>
            <w:hideMark/>
          </w:tcPr>
          <w:p w14:paraId="2E45579B"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1.56 p.</w:t>
            </w:r>
          </w:p>
        </w:tc>
      </w:tr>
      <w:tr w:rsidR="000E4719" w:rsidRPr="00526A96" w14:paraId="1309ECDE" w14:textId="77777777" w:rsidTr="000E4719">
        <w:trPr>
          <w:trHeight w:val="58"/>
        </w:trPr>
        <w:tc>
          <w:tcPr>
            <w:tcW w:w="7508" w:type="dxa"/>
            <w:vAlign w:val="center"/>
            <w:hideMark/>
          </w:tcPr>
          <w:p w14:paraId="43B03712"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1.58. Sintetinės skalbimo priemonės (J)</w:t>
            </w:r>
          </w:p>
        </w:tc>
        <w:tc>
          <w:tcPr>
            <w:tcW w:w="2693" w:type="dxa"/>
            <w:vAlign w:val="center"/>
            <w:hideMark/>
          </w:tcPr>
          <w:p w14:paraId="5A3D8E5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1.58 p.</w:t>
            </w:r>
          </w:p>
        </w:tc>
      </w:tr>
      <w:tr w:rsidR="000E4719" w:rsidRPr="00526A96" w14:paraId="51C2DF15" w14:textId="77777777" w:rsidTr="000E4719">
        <w:trPr>
          <w:trHeight w:val="623"/>
        </w:trPr>
        <w:tc>
          <w:tcPr>
            <w:tcW w:w="7508" w:type="dxa"/>
            <w:vAlign w:val="center"/>
            <w:hideMark/>
          </w:tcPr>
          <w:p w14:paraId="7ED0CB59"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1.59. Stibis ir jo junginiai (stibio oksidas, stibio chloridas, stibio jodidas, stibio fluoridas ir kt.)</w:t>
            </w:r>
          </w:p>
        </w:tc>
        <w:tc>
          <w:tcPr>
            <w:tcW w:w="2693" w:type="dxa"/>
            <w:vAlign w:val="center"/>
            <w:hideMark/>
          </w:tcPr>
          <w:p w14:paraId="2B161935"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1.59 p.</w:t>
            </w:r>
          </w:p>
        </w:tc>
      </w:tr>
      <w:tr w:rsidR="000E4719" w:rsidRPr="00526A96" w14:paraId="3DA03A31" w14:textId="77777777" w:rsidTr="000E4719">
        <w:trPr>
          <w:trHeight w:val="58"/>
        </w:trPr>
        <w:tc>
          <w:tcPr>
            <w:tcW w:w="7508" w:type="dxa"/>
            <w:vAlign w:val="center"/>
            <w:hideMark/>
          </w:tcPr>
          <w:p w14:paraId="3BF50936"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1.61. Švinas ir jo neorganiniai junginiai (R)</w:t>
            </w:r>
          </w:p>
        </w:tc>
        <w:tc>
          <w:tcPr>
            <w:tcW w:w="2693" w:type="dxa"/>
            <w:vAlign w:val="center"/>
            <w:hideMark/>
          </w:tcPr>
          <w:p w14:paraId="426F3BA0"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1.61 p.</w:t>
            </w:r>
          </w:p>
        </w:tc>
      </w:tr>
      <w:tr w:rsidR="000E4719" w:rsidRPr="00526A96" w14:paraId="384F3454" w14:textId="77777777" w:rsidTr="000E4719">
        <w:trPr>
          <w:trHeight w:val="546"/>
        </w:trPr>
        <w:tc>
          <w:tcPr>
            <w:tcW w:w="7508" w:type="dxa"/>
            <w:vAlign w:val="center"/>
            <w:hideMark/>
          </w:tcPr>
          <w:p w14:paraId="46E551E0" w14:textId="5F6864D3"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1.62.2. turintys mangano, aliuminio,  titano, vario, cinko, molibdeno, vanadžio, volframo</w:t>
            </w:r>
          </w:p>
        </w:tc>
        <w:tc>
          <w:tcPr>
            <w:tcW w:w="2693" w:type="dxa"/>
            <w:vAlign w:val="center"/>
            <w:hideMark/>
          </w:tcPr>
          <w:p w14:paraId="6682E3AD"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1.62.2 p.</w:t>
            </w:r>
          </w:p>
        </w:tc>
      </w:tr>
      <w:tr w:rsidR="000E4719" w:rsidRPr="00526A96" w14:paraId="3640AD40" w14:textId="77777777" w:rsidTr="000E4719">
        <w:trPr>
          <w:trHeight w:val="58"/>
        </w:trPr>
        <w:tc>
          <w:tcPr>
            <w:tcW w:w="7508" w:type="dxa"/>
            <w:vAlign w:val="center"/>
            <w:hideMark/>
          </w:tcPr>
          <w:p w14:paraId="51975BB2"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1.64. Taurieji metalai (auksas, sidabras, jų junginiai ir lydiniai) (J)</w:t>
            </w:r>
          </w:p>
        </w:tc>
        <w:tc>
          <w:tcPr>
            <w:tcW w:w="2693" w:type="dxa"/>
            <w:vAlign w:val="center"/>
            <w:hideMark/>
          </w:tcPr>
          <w:p w14:paraId="36A5AC0F"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1.64 p.</w:t>
            </w:r>
          </w:p>
        </w:tc>
      </w:tr>
      <w:tr w:rsidR="000E4719" w:rsidRPr="00526A96" w14:paraId="3AE26056" w14:textId="77777777" w:rsidTr="000E4719">
        <w:trPr>
          <w:trHeight w:val="623"/>
        </w:trPr>
        <w:tc>
          <w:tcPr>
            <w:tcW w:w="7508" w:type="dxa"/>
            <w:vAlign w:val="center"/>
            <w:hideMark/>
          </w:tcPr>
          <w:p w14:paraId="6A433C26"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1.69. Kitos pavojingos cheminės medžiagos, neišvardytos šiame sąraše ir naudojamos Lietuvoje</w:t>
            </w:r>
          </w:p>
        </w:tc>
        <w:tc>
          <w:tcPr>
            <w:tcW w:w="2693" w:type="dxa"/>
            <w:vAlign w:val="center"/>
            <w:hideMark/>
          </w:tcPr>
          <w:p w14:paraId="30677E15"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1.69 p.</w:t>
            </w:r>
          </w:p>
        </w:tc>
      </w:tr>
      <w:tr w:rsidR="000E4719" w:rsidRPr="00526A96" w14:paraId="066EB699" w14:textId="77777777" w:rsidTr="000E4719">
        <w:trPr>
          <w:trHeight w:val="623"/>
        </w:trPr>
        <w:tc>
          <w:tcPr>
            <w:tcW w:w="7508" w:type="dxa"/>
            <w:vAlign w:val="center"/>
            <w:hideMark/>
          </w:tcPr>
          <w:p w14:paraId="199691D8"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1.7. Aromatiniai aminai (</w:t>
            </w:r>
            <w:proofErr w:type="spellStart"/>
            <w:r w:rsidRPr="00526A96">
              <w:rPr>
                <w:rFonts w:asciiTheme="minorHAnsi" w:hAnsiTheme="minorHAnsi" w:cstheme="minorHAnsi"/>
                <w:sz w:val="20"/>
                <w:szCs w:val="20"/>
              </w:rPr>
              <w:t>benzidinas</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fenilendiaminas</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dianizidinas</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toluidinas</w:t>
            </w:r>
            <w:proofErr w:type="spellEnd"/>
            <w:r w:rsidRPr="00526A96">
              <w:rPr>
                <w:rFonts w:asciiTheme="minorHAnsi" w:hAnsiTheme="minorHAnsi" w:cstheme="minorHAnsi"/>
                <w:sz w:val="20"/>
                <w:szCs w:val="20"/>
              </w:rPr>
              <w:t xml:space="preserve">, </w:t>
            </w:r>
            <w:proofErr w:type="spellStart"/>
            <w:r w:rsidRPr="00526A96">
              <w:rPr>
                <w:rFonts w:asciiTheme="minorHAnsi" w:hAnsiTheme="minorHAnsi" w:cstheme="minorHAnsi"/>
                <w:sz w:val="20"/>
                <w:szCs w:val="20"/>
              </w:rPr>
              <w:t>naftilaminai</w:t>
            </w:r>
            <w:proofErr w:type="spellEnd"/>
            <w:r w:rsidRPr="00526A96">
              <w:rPr>
                <w:rFonts w:asciiTheme="minorHAnsi" w:hAnsiTheme="minorHAnsi" w:cstheme="minorHAnsi"/>
                <w:sz w:val="20"/>
                <w:szCs w:val="20"/>
              </w:rPr>
              <w:t>) (J)</w:t>
            </w:r>
          </w:p>
        </w:tc>
        <w:tc>
          <w:tcPr>
            <w:tcW w:w="2693" w:type="dxa"/>
            <w:vAlign w:val="center"/>
            <w:hideMark/>
          </w:tcPr>
          <w:p w14:paraId="4065D3B3"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1.7 p.</w:t>
            </w:r>
          </w:p>
        </w:tc>
      </w:tr>
      <w:tr w:rsidR="000E4719" w:rsidRPr="00526A96" w14:paraId="5A1538A9" w14:textId="77777777" w:rsidTr="000E4719">
        <w:trPr>
          <w:trHeight w:val="58"/>
        </w:trPr>
        <w:tc>
          <w:tcPr>
            <w:tcW w:w="7508" w:type="dxa"/>
            <w:vAlign w:val="center"/>
            <w:hideMark/>
          </w:tcPr>
          <w:p w14:paraId="605FCE7E"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1.8. Asbestas ir (ar) asbesto turintys produktai</w:t>
            </w:r>
          </w:p>
        </w:tc>
        <w:tc>
          <w:tcPr>
            <w:tcW w:w="2693" w:type="dxa"/>
            <w:vAlign w:val="center"/>
            <w:hideMark/>
          </w:tcPr>
          <w:p w14:paraId="5681997B"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1.8 p.</w:t>
            </w:r>
          </w:p>
        </w:tc>
      </w:tr>
      <w:tr w:rsidR="000E4719" w:rsidRPr="00526A96" w14:paraId="22DDA0CC" w14:textId="77777777" w:rsidTr="000E4719">
        <w:trPr>
          <w:trHeight w:val="623"/>
        </w:trPr>
        <w:tc>
          <w:tcPr>
            <w:tcW w:w="7508" w:type="dxa"/>
            <w:vAlign w:val="center"/>
            <w:hideMark/>
          </w:tcPr>
          <w:p w14:paraId="7B2BA0F4"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1.9.1. neorganiniai junginiai (arseno hidridas, arseno sulfidas, arseno oksidas, arseno chloridas, </w:t>
            </w:r>
            <w:proofErr w:type="spellStart"/>
            <w:r w:rsidRPr="00526A96">
              <w:rPr>
                <w:rFonts w:asciiTheme="minorHAnsi" w:hAnsiTheme="minorHAnsi" w:cstheme="minorHAnsi"/>
                <w:sz w:val="20"/>
                <w:szCs w:val="20"/>
              </w:rPr>
              <w:t>arsenatai</w:t>
            </w:r>
            <w:proofErr w:type="spellEnd"/>
            <w:r w:rsidRPr="00526A96">
              <w:rPr>
                <w:rFonts w:asciiTheme="minorHAnsi" w:hAnsiTheme="minorHAnsi" w:cstheme="minorHAnsi"/>
                <w:sz w:val="20"/>
                <w:szCs w:val="20"/>
              </w:rPr>
              <w:t>)</w:t>
            </w:r>
          </w:p>
        </w:tc>
        <w:tc>
          <w:tcPr>
            <w:tcW w:w="2693" w:type="dxa"/>
            <w:vAlign w:val="center"/>
            <w:hideMark/>
          </w:tcPr>
          <w:p w14:paraId="53CAB09E"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1.9.1 p.</w:t>
            </w:r>
          </w:p>
        </w:tc>
      </w:tr>
      <w:tr w:rsidR="000E4719" w:rsidRPr="00526A96" w14:paraId="19478CE1" w14:textId="77777777" w:rsidTr="000E4719">
        <w:trPr>
          <w:trHeight w:val="623"/>
        </w:trPr>
        <w:tc>
          <w:tcPr>
            <w:tcW w:w="7508" w:type="dxa"/>
            <w:vAlign w:val="center"/>
            <w:hideMark/>
          </w:tcPr>
          <w:p w14:paraId="2B6E7F36" w14:textId="4213CA44"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1145 p. 1.7. maisto produktams gaminti ir realizuoti naudojamų įrenginių, inventoriaus ir indų (talpyklų) techninė priežiūra, remontas ir plovimas.</w:t>
            </w:r>
          </w:p>
        </w:tc>
        <w:tc>
          <w:tcPr>
            <w:tcW w:w="2693" w:type="dxa"/>
            <w:vAlign w:val="center"/>
            <w:hideMark/>
          </w:tcPr>
          <w:p w14:paraId="491310EF"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Nr. 1145 p. 1.7</w:t>
            </w:r>
          </w:p>
        </w:tc>
      </w:tr>
      <w:tr w:rsidR="000E4719" w:rsidRPr="00526A96" w14:paraId="19E170E5" w14:textId="77777777" w:rsidTr="000E4719">
        <w:trPr>
          <w:trHeight w:val="623"/>
        </w:trPr>
        <w:tc>
          <w:tcPr>
            <w:tcW w:w="7508" w:type="dxa"/>
            <w:vAlign w:val="center"/>
            <w:hideMark/>
          </w:tcPr>
          <w:p w14:paraId="68F4508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14. Grunto kasyba ir tvirtinimas, kiti darbai prie aukštesnių kaip 1,5 metro šlaitų ir gilesnėse kaip 1,5 metro iškasose</w:t>
            </w:r>
          </w:p>
        </w:tc>
        <w:tc>
          <w:tcPr>
            <w:tcW w:w="2693" w:type="dxa"/>
            <w:vAlign w:val="center"/>
            <w:hideMark/>
          </w:tcPr>
          <w:p w14:paraId="7FC14A9D"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14 p.</w:t>
            </w:r>
          </w:p>
        </w:tc>
      </w:tr>
      <w:tr w:rsidR="000E4719" w:rsidRPr="00526A96" w14:paraId="24AF77A0" w14:textId="77777777" w:rsidTr="000E4719">
        <w:trPr>
          <w:trHeight w:val="410"/>
        </w:trPr>
        <w:tc>
          <w:tcPr>
            <w:tcW w:w="7508" w:type="dxa"/>
            <w:vAlign w:val="center"/>
            <w:hideMark/>
          </w:tcPr>
          <w:p w14:paraId="78B4C539"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16. Darbai potencialiai sprogioje aplinkoje</w:t>
            </w:r>
          </w:p>
        </w:tc>
        <w:tc>
          <w:tcPr>
            <w:tcW w:w="2693" w:type="dxa"/>
            <w:vAlign w:val="center"/>
            <w:hideMark/>
          </w:tcPr>
          <w:p w14:paraId="49FF1936"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16 p.</w:t>
            </w:r>
          </w:p>
        </w:tc>
      </w:tr>
      <w:tr w:rsidR="000E4719" w:rsidRPr="00526A96" w14:paraId="51F24F58" w14:textId="77777777" w:rsidTr="000E4719">
        <w:trPr>
          <w:trHeight w:val="348"/>
        </w:trPr>
        <w:tc>
          <w:tcPr>
            <w:tcW w:w="7508" w:type="dxa"/>
            <w:vAlign w:val="center"/>
            <w:hideMark/>
          </w:tcPr>
          <w:p w14:paraId="7A8CF1BD"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17. Remonto ar demontavimo darbai avariniuose statiniuose</w:t>
            </w:r>
          </w:p>
        </w:tc>
        <w:tc>
          <w:tcPr>
            <w:tcW w:w="2693" w:type="dxa"/>
            <w:vAlign w:val="center"/>
            <w:hideMark/>
          </w:tcPr>
          <w:p w14:paraId="0C22DDD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17 p.</w:t>
            </w:r>
          </w:p>
        </w:tc>
      </w:tr>
      <w:tr w:rsidR="000E4719" w:rsidRPr="00526A96" w14:paraId="1FBF30A9" w14:textId="77777777" w:rsidTr="000E4719">
        <w:trPr>
          <w:trHeight w:val="623"/>
        </w:trPr>
        <w:tc>
          <w:tcPr>
            <w:tcW w:w="7508" w:type="dxa"/>
            <w:vAlign w:val="center"/>
            <w:hideMark/>
          </w:tcPr>
          <w:p w14:paraId="57DACD7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18. Darbai eksploatuojamuose  automobilių kelių važiuojamosiose juostose</w:t>
            </w:r>
          </w:p>
        </w:tc>
        <w:tc>
          <w:tcPr>
            <w:tcW w:w="2693" w:type="dxa"/>
            <w:vAlign w:val="center"/>
            <w:hideMark/>
          </w:tcPr>
          <w:p w14:paraId="0008462A"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18 p.</w:t>
            </w:r>
          </w:p>
        </w:tc>
      </w:tr>
      <w:tr w:rsidR="000E4719" w:rsidRPr="00526A96" w14:paraId="0D7E8539" w14:textId="77777777" w:rsidTr="000E4719">
        <w:trPr>
          <w:trHeight w:val="623"/>
        </w:trPr>
        <w:tc>
          <w:tcPr>
            <w:tcW w:w="7508" w:type="dxa"/>
            <w:vAlign w:val="center"/>
            <w:hideMark/>
          </w:tcPr>
          <w:p w14:paraId="04BA8E40"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2. Mechaninis medienos, metalų ir kitų medžiagų apdirbimas, kai naudojama nemechanizuota </w:t>
            </w:r>
            <w:proofErr w:type="spellStart"/>
            <w:r w:rsidRPr="00526A96">
              <w:rPr>
                <w:rFonts w:asciiTheme="minorHAnsi" w:hAnsiTheme="minorHAnsi" w:cstheme="minorHAnsi"/>
                <w:sz w:val="20"/>
                <w:szCs w:val="20"/>
              </w:rPr>
              <w:t>pastūma</w:t>
            </w:r>
            <w:proofErr w:type="spellEnd"/>
          </w:p>
        </w:tc>
        <w:tc>
          <w:tcPr>
            <w:tcW w:w="2693" w:type="dxa"/>
            <w:vAlign w:val="center"/>
            <w:hideMark/>
          </w:tcPr>
          <w:p w14:paraId="03EFF256"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2 p.</w:t>
            </w:r>
          </w:p>
        </w:tc>
      </w:tr>
      <w:tr w:rsidR="000E4719" w:rsidRPr="00526A96" w14:paraId="69857EB4" w14:textId="77777777" w:rsidTr="000E4719">
        <w:trPr>
          <w:trHeight w:val="623"/>
        </w:trPr>
        <w:tc>
          <w:tcPr>
            <w:tcW w:w="7508" w:type="dxa"/>
            <w:vAlign w:val="center"/>
            <w:hideMark/>
          </w:tcPr>
          <w:p w14:paraId="49C98EE2"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2.2. dirbantieji kitomis kenksmingomis sveikatai sąlygomis (triukšmas, vibracija, oro ir darbo aplinkos temperatūra, kiti veiksniai)</w:t>
            </w:r>
          </w:p>
        </w:tc>
        <w:tc>
          <w:tcPr>
            <w:tcW w:w="2693" w:type="dxa"/>
            <w:vAlign w:val="center"/>
            <w:hideMark/>
          </w:tcPr>
          <w:p w14:paraId="547B5043" w14:textId="5EE7C575"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7 pr. 1 lent. 2.2 p.</w:t>
            </w:r>
          </w:p>
        </w:tc>
      </w:tr>
      <w:tr w:rsidR="000E4719" w:rsidRPr="00526A96" w14:paraId="0CE9B993" w14:textId="77777777" w:rsidTr="000E4719">
        <w:trPr>
          <w:trHeight w:val="623"/>
        </w:trPr>
        <w:tc>
          <w:tcPr>
            <w:tcW w:w="7508" w:type="dxa"/>
            <w:vAlign w:val="center"/>
            <w:hideMark/>
          </w:tcPr>
          <w:p w14:paraId="415ABF98"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2.5.1. Pavojingos biologinės medžiagos (I– IV rizikos grupės, iš jų infekcinių ir virusinių ligų sukėlėjai)</w:t>
            </w:r>
          </w:p>
        </w:tc>
        <w:tc>
          <w:tcPr>
            <w:tcW w:w="2693" w:type="dxa"/>
            <w:vAlign w:val="center"/>
            <w:hideMark/>
          </w:tcPr>
          <w:p w14:paraId="5174FBE4"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2.5.1 p.</w:t>
            </w:r>
          </w:p>
        </w:tc>
      </w:tr>
      <w:tr w:rsidR="000E4719" w:rsidRPr="00526A96" w14:paraId="5B878C9D" w14:textId="77777777" w:rsidTr="000E4719">
        <w:trPr>
          <w:trHeight w:val="623"/>
        </w:trPr>
        <w:tc>
          <w:tcPr>
            <w:tcW w:w="7508" w:type="dxa"/>
            <w:vAlign w:val="center"/>
            <w:hideMark/>
          </w:tcPr>
          <w:p w14:paraId="7D80E1CA"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21. Potencialiai pavojingų įrenginių montavimo darbai, potencialiai pavojingų įrenginių naudojimas</w:t>
            </w:r>
          </w:p>
        </w:tc>
        <w:tc>
          <w:tcPr>
            <w:tcW w:w="2693" w:type="dxa"/>
            <w:vAlign w:val="center"/>
            <w:hideMark/>
          </w:tcPr>
          <w:p w14:paraId="5462F4B9" w14:textId="7C8F002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21 p.</w:t>
            </w:r>
          </w:p>
        </w:tc>
      </w:tr>
      <w:tr w:rsidR="000E4719" w:rsidRPr="00526A96" w14:paraId="60F23247" w14:textId="77777777" w:rsidTr="000E4719">
        <w:trPr>
          <w:trHeight w:val="623"/>
        </w:trPr>
        <w:tc>
          <w:tcPr>
            <w:tcW w:w="7508" w:type="dxa"/>
            <w:vAlign w:val="center"/>
            <w:hideMark/>
          </w:tcPr>
          <w:p w14:paraId="7A2A56F2"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22. Inkasatorių, apsaugos darbuotojų ar budėtojų, saugančių pastatus, patalpas ar kitus objektus, darbas</w:t>
            </w:r>
          </w:p>
        </w:tc>
        <w:tc>
          <w:tcPr>
            <w:tcW w:w="2693" w:type="dxa"/>
            <w:vAlign w:val="center"/>
            <w:hideMark/>
          </w:tcPr>
          <w:p w14:paraId="4556820B" w14:textId="1505D28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22 p.</w:t>
            </w:r>
          </w:p>
        </w:tc>
      </w:tr>
      <w:tr w:rsidR="000E4719" w:rsidRPr="00526A96" w14:paraId="524BE2D5" w14:textId="77777777" w:rsidTr="000E4719">
        <w:trPr>
          <w:trHeight w:val="623"/>
        </w:trPr>
        <w:tc>
          <w:tcPr>
            <w:tcW w:w="7508" w:type="dxa"/>
            <w:vAlign w:val="center"/>
            <w:hideMark/>
          </w:tcPr>
          <w:p w14:paraId="467FB9C4"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25. Kiti darbai, atliekami pavojingų darbų atlikimo vietose (zonose), išskyrus nurodytus 22 punkte.</w:t>
            </w:r>
          </w:p>
        </w:tc>
        <w:tc>
          <w:tcPr>
            <w:tcW w:w="2693" w:type="dxa"/>
            <w:vAlign w:val="center"/>
            <w:hideMark/>
          </w:tcPr>
          <w:p w14:paraId="2D06643A"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25 p.</w:t>
            </w:r>
          </w:p>
        </w:tc>
      </w:tr>
      <w:tr w:rsidR="000E4719" w:rsidRPr="00526A96" w14:paraId="3EF56316" w14:textId="77777777" w:rsidTr="000E4719">
        <w:trPr>
          <w:trHeight w:val="623"/>
        </w:trPr>
        <w:tc>
          <w:tcPr>
            <w:tcW w:w="7508" w:type="dxa"/>
            <w:vAlign w:val="center"/>
            <w:hideMark/>
          </w:tcPr>
          <w:p w14:paraId="4449EF4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3. Krovinių kėlimas mechaniniais, iš jų savaeigiais krautuvais, išskyrus potencialiai pavojingus įrenginius</w:t>
            </w:r>
          </w:p>
        </w:tc>
        <w:tc>
          <w:tcPr>
            <w:tcW w:w="2693" w:type="dxa"/>
            <w:vAlign w:val="center"/>
            <w:hideMark/>
          </w:tcPr>
          <w:p w14:paraId="636C5D57"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3 p.</w:t>
            </w:r>
          </w:p>
        </w:tc>
      </w:tr>
      <w:tr w:rsidR="000E4719" w:rsidRPr="00526A96" w14:paraId="12FC528C" w14:textId="77777777" w:rsidTr="000E4719">
        <w:trPr>
          <w:trHeight w:val="375"/>
        </w:trPr>
        <w:tc>
          <w:tcPr>
            <w:tcW w:w="7508" w:type="dxa"/>
            <w:vAlign w:val="center"/>
            <w:hideMark/>
          </w:tcPr>
          <w:p w14:paraId="66E71C6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3.2.Vibracija</w:t>
            </w:r>
          </w:p>
        </w:tc>
        <w:tc>
          <w:tcPr>
            <w:tcW w:w="2693" w:type="dxa"/>
            <w:vAlign w:val="center"/>
            <w:hideMark/>
          </w:tcPr>
          <w:p w14:paraId="4B38A9D4"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3.2 p.</w:t>
            </w:r>
          </w:p>
        </w:tc>
      </w:tr>
      <w:tr w:rsidR="000E4719" w:rsidRPr="00526A96" w14:paraId="61ED3857" w14:textId="77777777" w:rsidTr="000E4719">
        <w:trPr>
          <w:trHeight w:val="267"/>
        </w:trPr>
        <w:tc>
          <w:tcPr>
            <w:tcW w:w="7508" w:type="dxa"/>
            <w:vAlign w:val="center"/>
            <w:hideMark/>
          </w:tcPr>
          <w:p w14:paraId="74F77F60"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3.3. Akustinis triukšmas</w:t>
            </w:r>
          </w:p>
        </w:tc>
        <w:tc>
          <w:tcPr>
            <w:tcW w:w="2693" w:type="dxa"/>
            <w:vAlign w:val="center"/>
            <w:hideMark/>
          </w:tcPr>
          <w:p w14:paraId="55DE80C2"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3.3 p.</w:t>
            </w:r>
          </w:p>
        </w:tc>
      </w:tr>
      <w:tr w:rsidR="000E4719" w:rsidRPr="00526A96" w14:paraId="5121153B" w14:textId="77777777" w:rsidTr="000E4719">
        <w:trPr>
          <w:trHeight w:val="623"/>
        </w:trPr>
        <w:tc>
          <w:tcPr>
            <w:tcW w:w="7508" w:type="dxa"/>
            <w:vAlign w:val="center"/>
            <w:hideMark/>
          </w:tcPr>
          <w:p w14:paraId="64973B98"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3.3. B kategorijos transporto priemonių ir naudojantys vairuotojo pažymėjimą profesiniams tikslams (lengvieji taksi automobiliai, greitosios pagalbos automobiliai, ir pan.)</w:t>
            </w:r>
          </w:p>
        </w:tc>
        <w:tc>
          <w:tcPr>
            <w:tcW w:w="2693" w:type="dxa"/>
            <w:vAlign w:val="center"/>
            <w:hideMark/>
          </w:tcPr>
          <w:p w14:paraId="18D615D4"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pr. 7 lent. 1 p. 3.3</w:t>
            </w:r>
          </w:p>
        </w:tc>
      </w:tr>
      <w:tr w:rsidR="000E4719" w:rsidRPr="00526A96" w14:paraId="56CF95AD" w14:textId="77777777" w:rsidTr="000E4719">
        <w:trPr>
          <w:trHeight w:val="58"/>
        </w:trPr>
        <w:tc>
          <w:tcPr>
            <w:tcW w:w="7508" w:type="dxa"/>
            <w:vAlign w:val="center"/>
            <w:hideMark/>
          </w:tcPr>
          <w:p w14:paraId="7D38638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lastRenderedPageBreak/>
              <w:t xml:space="preserve">3.5.1. Elektromagnetinis laukas 10 </w:t>
            </w:r>
            <w:proofErr w:type="spellStart"/>
            <w:r w:rsidRPr="00526A96">
              <w:rPr>
                <w:rFonts w:asciiTheme="minorHAnsi" w:hAnsiTheme="minorHAnsi" w:cstheme="minorHAnsi"/>
                <w:sz w:val="20"/>
                <w:szCs w:val="20"/>
              </w:rPr>
              <w:t>kHz</w:t>
            </w:r>
            <w:proofErr w:type="spellEnd"/>
            <w:r w:rsidRPr="00526A96">
              <w:rPr>
                <w:rFonts w:asciiTheme="minorHAnsi" w:hAnsiTheme="minorHAnsi" w:cstheme="minorHAnsi"/>
                <w:sz w:val="20"/>
                <w:szCs w:val="20"/>
              </w:rPr>
              <w:t>–300 GHz dažnių juostose</w:t>
            </w:r>
          </w:p>
        </w:tc>
        <w:tc>
          <w:tcPr>
            <w:tcW w:w="2693" w:type="dxa"/>
            <w:vAlign w:val="center"/>
            <w:hideMark/>
          </w:tcPr>
          <w:p w14:paraId="774E3B5B"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3.5.1 p.</w:t>
            </w:r>
          </w:p>
        </w:tc>
      </w:tr>
      <w:tr w:rsidR="000E4719" w:rsidRPr="00526A96" w14:paraId="50AB9AB3" w14:textId="77777777" w:rsidTr="000E4719">
        <w:trPr>
          <w:trHeight w:val="623"/>
        </w:trPr>
        <w:tc>
          <w:tcPr>
            <w:tcW w:w="7508" w:type="dxa"/>
            <w:vAlign w:val="center"/>
            <w:hideMark/>
          </w:tcPr>
          <w:p w14:paraId="74AE0295"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3.7.2. Šiluminė aplinka darbo patalpose šaltuoju metų laikotarpiu</w:t>
            </w:r>
          </w:p>
        </w:tc>
        <w:tc>
          <w:tcPr>
            <w:tcW w:w="2693" w:type="dxa"/>
            <w:vAlign w:val="center"/>
            <w:hideMark/>
          </w:tcPr>
          <w:p w14:paraId="52A60E2E"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3.7.2 p.</w:t>
            </w:r>
          </w:p>
        </w:tc>
      </w:tr>
      <w:tr w:rsidR="000E4719" w:rsidRPr="00526A96" w14:paraId="2A154125" w14:textId="77777777" w:rsidTr="000E4719">
        <w:trPr>
          <w:trHeight w:val="58"/>
        </w:trPr>
        <w:tc>
          <w:tcPr>
            <w:tcW w:w="7508" w:type="dxa"/>
            <w:vAlign w:val="center"/>
            <w:hideMark/>
          </w:tcPr>
          <w:p w14:paraId="625AB4BE"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3.7.3. Oro temperatūra, dirbant lauko sąlygomis</w:t>
            </w:r>
          </w:p>
        </w:tc>
        <w:tc>
          <w:tcPr>
            <w:tcW w:w="2693" w:type="dxa"/>
            <w:vAlign w:val="center"/>
            <w:hideMark/>
          </w:tcPr>
          <w:p w14:paraId="4CD4D68F"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3.7.3 p.</w:t>
            </w:r>
          </w:p>
        </w:tc>
      </w:tr>
      <w:tr w:rsidR="000E4719" w:rsidRPr="00526A96" w14:paraId="7D46F529" w14:textId="77777777" w:rsidTr="000E4719">
        <w:trPr>
          <w:trHeight w:val="623"/>
        </w:trPr>
        <w:tc>
          <w:tcPr>
            <w:tcW w:w="7508" w:type="dxa"/>
            <w:vAlign w:val="center"/>
            <w:hideMark/>
          </w:tcPr>
          <w:p w14:paraId="0C70FBB1"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4. Traktorių ir savaeigių mašinų vairuotojai, dirbantys pagal darbo sutartis.</w:t>
            </w:r>
          </w:p>
        </w:tc>
        <w:tc>
          <w:tcPr>
            <w:tcW w:w="2693" w:type="dxa"/>
            <w:vAlign w:val="center"/>
            <w:hideMark/>
          </w:tcPr>
          <w:p w14:paraId="65746135"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7 pr. 1 lent. 4 p.</w:t>
            </w:r>
          </w:p>
        </w:tc>
      </w:tr>
      <w:tr w:rsidR="000E4719" w:rsidRPr="00526A96" w14:paraId="0BCC8DF9" w14:textId="77777777" w:rsidTr="000E4719">
        <w:trPr>
          <w:trHeight w:val="385"/>
        </w:trPr>
        <w:tc>
          <w:tcPr>
            <w:tcW w:w="7508" w:type="dxa"/>
            <w:vAlign w:val="center"/>
            <w:hideMark/>
          </w:tcPr>
          <w:p w14:paraId="26381B02"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4.2.1. Krovinių tvarkymas rankomis</w:t>
            </w:r>
          </w:p>
        </w:tc>
        <w:tc>
          <w:tcPr>
            <w:tcW w:w="2693" w:type="dxa"/>
            <w:vAlign w:val="center"/>
            <w:hideMark/>
          </w:tcPr>
          <w:p w14:paraId="5170F1F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4.2.1 p.</w:t>
            </w:r>
          </w:p>
        </w:tc>
      </w:tr>
      <w:tr w:rsidR="000E4719" w:rsidRPr="00526A96" w14:paraId="771E1C31" w14:textId="77777777" w:rsidTr="000E4719">
        <w:trPr>
          <w:trHeight w:val="323"/>
        </w:trPr>
        <w:tc>
          <w:tcPr>
            <w:tcW w:w="7508" w:type="dxa"/>
            <w:vAlign w:val="center"/>
            <w:hideMark/>
          </w:tcPr>
          <w:p w14:paraId="416F45C6" w14:textId="1B6A5059"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4.2.2. Stereotipiniai (nuolat pasikartojantys) darbo judesiai</w:t>
            </w:r>
          </w:p>
        </w:tc>
        <w:tc>
          <w:tcPr>
            <w:tcW w:w="2693" w:type="dxa"/>
            <w:vAlign w:val="center"/>
            <w:hideMark/>
          </w:tcPr>
          <w:p w14:paraId="64D49F3C"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4.2.2 p.</w:t>
            </w:r>
          </w:p>
        </w:tc>
      </w:tr>
      <w:tr w:rsidR="000E4719" w:rsidRPr="00526A96" w14:paraId="51DE0CD4" w14:textId="77777777" w:rsidTr="000E4719">
        <w:trPr>
          <w:trHeight w:val="371"/>
        </w:trPr>
        <w:tc>
          <w:tcPr>
            <w:tcW w:w="7508" w:type="dxa"/>
            <w:vAlign w:val="center"/>
            <w:hideMark/>
          </w:tcPr>
          <w:p w14:paraId="592C7C5C"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4.2.3. Darbo poza</w:t>
            </w:r>
          </w:p>
        </w:tc>
        <w:tc>
          <w:tcPr>
            <w:tcW w:w="2693" w:type="dxa"/>
            <w:vAlign w:val="center"/>
            <w:hideMark/>
          </w:tcPr>
          <w:p w14:paraId="1AABB94E"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4.2.3 p.</w:t>
            </w:r>
          </w:p>
        </w:tc>
      </w:tr>
      <w:tr w:rsidR="000E4719" w:rsidRPr="00526A96" w14:paraId="23A92A7D" w14:textId="77777777" w:rsidTr="000E4719">
        <w:trPr>
          <w:trHeight w:val="359"/>
        </w:trPr>
        <w:tc>
          <w:tcPr>
            <w:tcW w:w="7508" w:type="dxa"/>
            <w:vAlign w:val="center"/>
            <w:hideMark/>
          </w:tcPr>
          <w:p w14:paraId="4E9EFB14"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4.3.1.1. Padidėjusi regėjimo įtampa, stebimo objekto dydis</w:t>
            </w:r>
          </w:p>
        </w:tc>
        <w:tc>
          <w:tcPr>
            <w:tcW w:w="2693" w:type="dxa"/>
            <w:vAlign w:val="center"/>
            <w:hideMark/>
          </w:tcPr>
          <w:p w14:paraId="441314D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4.3.1.1 p.</w:t>
            </w:r>
          </w:p>
        </w:tc>
      </w:tr>
      <w:tr w:rsidR="000E4719" w:rsidRPr="00526A96" w14:paraId="3E135D24" w14:textId="77777777" w:rsidTr="000E4719">
        <w:trPr>
          <w:trHeight w:val="623"/>
        </w:trPr>
        <w:tc>
          <w:tcPr>
            <w:tcW w:w="7508" w:type="dxa"/>
            <w:vAlign w:val="center"/>
            <w:hideMark/>
          </w:tcPr>
          <w:p w14:paraId="2BCFBE99"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4.3.1.2. Padidėjusi klausos įtampa  (darbo procesui būtini aiškiai suprantami žodžiai ir signalai)</w:t>
            </w:r>
          </w:p>
        </w:tc>
        <w:tc>
          <w:tcPr>
            <w:tcW w:w="2693" w:type="dxa"/>
            <w:vAlign w:val="center"/>
            <w:hideMark/>
          </w:tcPr>
          <w:p w14:paraId="5BCFCE78"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4.3.1.2 p.</w:t>
            </w:r>
          </w:p>
        </w:tc>
      </w:tr>
      <w:tr w:rsidR="000E4719" w:rsidRPr="00526A96" w14:paraId="7E4459F4" w14:textId="77777777" w:rsidTr="000E4719">
        <w:trPr>
          <w:trHeight w:val="348"/>
        </w:trPr>
        <w:tc>
          <w:tcPr>
            <w:tcW w:w="7508" w:type="dxa"/>
            <w:vAlign w:val="center"/>
            <w:hideMark/>
          </w:tcPr>
          <w:p w14:paraId="07E9018D" w14:textId="77777777"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 xml:space="preserve">4.3.2. Darbas su </w:t>
            </w:r>
            <w:proofErr w:type="spellStart"/>
            <w:r w:rsidRPr="00526A96">
              <w:rPr>
                <w:rFonts w:asciiTheme="minorHAnsi" w:hAnsiTheme="minorHAnsi" w:cstheme="minorHAnsi"/>
                <w:sz w:val="20"/>
                <w:szCs w:val="20"/>
              </w:rPr>
              <w:t>videoterminalais</w:t>
            </w:r>
            <w:proofErr w:type="spellEnd"/>
            <w:r w:rsidRPr="00526A96">
              <w:rPr>
                <w:rFonts w:asciiTheme="minorHAnsi" w:hAnsiTheme="minorHAnsi" w:cstheme="minorHAnsi"/>
                <w:sz w:val="20"/>
                <w:szCs w:val="20"/>
              </w:rPr>
              <w:t xml:space="preserve"> (kompiuteriais ir kt.)</w:t>
            </w:r>
          </w:p>
        </w:tc>
        <w:tc>
          <w:tcPr>
            <w:tcW w:w="2693" w:type="dxa"/>
            <w:vAlign w:val="center"/>
            <w:hideMark/>
          </w:tcPr>
          <w:p w14:paraId="10ED3F0A"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4.3.2 p.</w:t>
            </w:r>
          </w:p>
        </w:tc>
      </w:tr>
      <w:tr w:rsidR="000E4719" w:rsidRPr="00526A96" w14:paraId="075DA851" w14:textId="77777777" w:rsidTr="000E4719">
        <w:trPr>
          <w:trHeight w:val="983"/>
        </w:trPr>
        <w:tc>
          <w:tcPr>
            <w:tcW w:w="7508" w:type="dxa"/>
            <w:vAlign w:val="center"/>
            <w:hideMark/>
          </w:tcPr>
          <w:p w14:paraId="1F3BD044" w14:textId="58992EDD"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5. Darbai šuliniuose, iškasose, tuneliuose, kolektoriuose ir kituose požeminiuose įrenginiuose ir statiniuose (išskyrus požemines pėsčiųjų perėjas ir pervažas), uždarose bet kokių medžiagų talpyklose ir iš dalies uždarose ir ankštose patalpose ar iš dalies uždarose mašinų ir kitų įrenginių angose</w:t>
            </w:r>
          </w:p>
        </w:tc>
        <w:tc>
          <w:tcPr>
            <w:tcW w:w="2693" w:type="dxa"/>
            <w:vAlign w:val="center"/>
            <w:hideMark/>
          </w:tcPr>
          <w:p w14:paraId="54B18676"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1 lent. 5 p.</w:t>
            </w:r>
          </w:p>
        </w:tc>
      </w:tr>
      <w:tr w:rsidR="000E4719" w:rsidRPr="00526A96" w14:paraId="7339E66C" w14:textId="77777777" w:rsidTr="000E4719">
        <w:trPr>
          <w:trHeight w:val="58"/>
        </w:trPr>
        <w:tc>
          <w:tcPr>
            <w:tcW w:w="7508" w:type="dxa"/>
            <w:vAlign w:val="center"/>
            <w:hideMark/>
          </w:tcPr>
          <w:p w14:paraId="2F0EE1FA" w14:textId="07A7A789" w:rsidR="000E4719" w:rsidRPr="00526A96" w:rsidRDefault="000E4719" w:rsidP="00E400B7">
            <w:pPr>
              <w:tabs>
                <w:tab w:val="left" w:pos="284"/>
              </w:tabs>
              <w:spacing w:before="60" w:after="60"/>
              <w:ind w:right="22"/>
              <w:rPr>
                <w:rFonts w:asciiTheme="minorHAnsi" w:hAnsiTheme="minorHAnsi" w:cstheme="minorHAnsi"/>
                <w:sz w:val="20"/>
                <w:szCs w:val="20"/>
              </w:rPr>
            </w:pPr>
            <w:r w:rsidRPr="00526A96">
              <w:rPr>
                <w:rFonts w:asciiTheme="minorHAnsi" w:hAnsiTheme="minorHAnsi" w:cstheme="minorHAnsi"/>
                <w:sz w:val="20"/>
                <w:szCs w:val="20"/>
              </w:rPr>
              <w:t>5.1. Naktinis darbas</w:t>
            </w:r>
          </w:p>
        </w:tc>
        <w:tc>
          <w:tcPr>
            <w:tcW w:w="2693" w:type="dxa"/>
            <w:vAlign w:val="center"/>
            <w:hideMark/>
          </w:tcPr>
          <w:p w14:paraId="68FFF049" w14:textId="77777777" w:rsidR="000E4719" w:rsidRPr="00526A96" w:rsidRDefault="000E4719" w:rsidP="00E400B7">
            <w:pPr>
              <w:tabs>
                <w:tab w:val="left" w:pos="284"/>
              </w:tabs>
              <w:spacing w:before="60" w:after="60"/>
              <w:ind w:right="22"/>
              <w:jc w:val="center"/>
              <w:rPr>
                <w:rFonts w:asciiTheme="minorHAnsi" w:hAnsiTheme="minorHAnsi" w:cstheme="minorHAnsi"/>
                <w:sz w:val="20"/>
                <w:szCs w:val="20"/>
              </w:rPr>
            </w:pPr>
            <w:r w:rsidRPr="00526A96">
              <w:rPr>
                <w:rFonts w:asciiTheme="minorHAnsi" w:hAnsiTheme="minorHAnsi" w:cstheme="minorHAnsi"/>
                <w:sz w:val="20"/>
                <w:szCs w:val="20"/>
              </w:rPr>
              <w:t>13 pr. 2 lent. 5.1 p.</w:t>
            </w:r>
          </w:p>
        </w:tc>
      </w:tr>
    </w:tbl>
    <w:p w14:paraId="0ACC0CF7" w14:textId="77777777" w:rsidR="00526A96" w:rsidRPr="00A36D8D" w:rsidRDefault="00526A96" w:rsidP="002D6956">
      <w:pPr>
        <w:tabs>
          <w:tab w:val="left" w:pos="284"/>
        </w:tabs>
        <w:spacing w:before="60" w:after="60"/>
        <w:ind w:right="22"/>
        <w:rPr>
          <w:rFonts w:asciiTheme="minorHAnsi" w:hAnsiTheme="minorHAnsi" w:cstheme="minorHAnsi"/>
          <w:sz w:val="20"/>
          <w:szCs w:val="20"/>
        </w:rPr>
      </w:pPr>
    </w:p>
    <w:p w14:paraId="38A28080" w14:textId="08C093BC" w:rsidR="00BB2732" w:rsidRDefault="00BB2732" w:rsidP="002D6956">
      <w:pPr>
        <w:tabs>
          <w:tab w:val="left" w:pos="284"/>
        </w:tabs>
        <w:spacing w:before="60" w:after="60"/>
        <w:ind w:right="22"/>
        <w:rPr>
          <w:rFonts w:asciiTheme="minorHAnsi" w:hAnsiTheme="minorHAnsi" w:cstheme="minorHAnsi"/>
          <w:sz w:val="22"/>
          <w:szCs w:val="22"/>
        </w:rPr>
      </w:pPr>
      <w:r>
        <w:rPr>
          <w:rFonts w:asciiTheme="minorHAnsi" w:hAnsiTheme="minorHAnsi" w:cstheme="minorHAnsi"/>
          <w:sz w:val="22"/>
          <w:szCs w:val="22"/>
        </w:rPr>
        <w:br w:type="page"/>
      </w:r>
    </w:p>
    <w:sectPr w:rsidR="00BB2732" w:rsidSect="00417E4C">
      <w:footerReference w:type="default" r:id="rId14"/>
      <w:headerReference w:type="first" r:id="rId15"/>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8E11" w14:textId="77777777" w:rsidR="007C4622" w:rsidRDefault="007C4622" w:rsidP="0043350F">
      <w:r>
        <w:separator/>
      </w:r>
    </w:p>
  </w:endnote>
  <w:endnote w:type="continuationSeparator" w:id="0">
    <w:p w14:paraId="32CF5DB9" w14:textId="77777777" w:rsidR="007C4622" w:rsidRDefault="007C4622" w:rsidP="0043350F">
      <w:r>
        <w:continuationSeparator/>
      </w:r>
    </w:p>
  </w:endnote>
  <w:endnote w:type="continuationNotice" w:id="1">
    <w:p w14:paraId="5B064D56" w14:textId="77777777" w:rsidR="007C4622" w:rsidRDefault="007C4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014D50" w:rsidRDefault="00014D50">
    <w:pPr>
      <w:pStyle w:val="Footer"/>
      <w:jc w:val="center"/>
    </w:pPr>
  </w:p>
  <w:p w14:paraId="5338A720" w14:textId="77777777" w:rsidR="00014D50" w:rsidRPr="00EE1CE0" w:rsidRDefault="00014D5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85C3" w14:textId="77777777" w:rsidR="007C4622" w:rsidRDefault="007C4622" w:rsidP="0043350F">
      <w:r>
        <w:separator/>
      </w:r>
    </w:p>
  </w:footnote>
  <w:footnote w:type="continuationSeparator" w:id="0">
    <w:p w14:paraId="7C83CC4E" w14:textId="77777777" w:rsidR="007C4622" w:rsidRDefault="007C4622" w:rsidP="0043350F">
      <w:r>
        <w:continuationSeparator/>
      </w:r>
    </w:p>
  </w:footnote>
  <w:footnote w:type="continuationNotice" w:id="1">
    <w:p w14:paraId="60343431" w14:textId="77777777" w:rsidR="007C4622" w:rsidRDefault="007C4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F6C8" w14:textId="75F09731" w:rsidR="00014D50" w:rsidRDefault="000E4719" w:rsidP="00243217">
    <w:pPr>
      <w:pStyle w:val="Header"/>
      <w:jc w:val="center"/>
    </w:pPr>
    <w:r>
      <w:rPr>
        <w:noProof/>
        <w:lang w:eastAsia="lt-LT"/>
      </w:rPr>
      <w:drawing>
        <wp:inline distT="0" distB="0" distL="0" distR="0" wp14:anchorId="29E52093" wp14:editId="6601AAE0">
          <wp:extent cx="1619885" cy="788670"/>
          <wp:effectExtent l="0" t="0" r="0" b="0"/>
          <wp:docPr id="11" name="Picture 11"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p w14:paraId="29AA22BA" w14:textId="77777777" w:rsidR="00014D50" w:rsidRDefault="00014D50" w:rsidP="0035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23432D"/>
    <w:multiLevelType w:val="hybridMultilevel"/>
    <w:tmpl w:val="C9987634"/>
    <w:lvl w:ilvl="0" w:tplc="CA968A5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455DEB"/>
    <w:multiLevelType w:val="multilevel"/>
    <w:tmpl w:val="5D9829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2270A60"/>
    <w:multiLevelType w:val="multilevel"/>
    <w:tmpl w:val="E2627C5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658F6"/>
    <w:multiLevelType w:val="multilevel"/>
    <w:tmpl w:val="593A78BA"/>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i w:val="0"/>
        <w:iCs w:val="0"/>
      </w:rPr>
    </w:lvl>
    <w:lvl w:ilvl="2">
      <w:start w:val="6"/>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0651D1"/>
    <w:multiLevelType w:val="hybridMultilevel"/>
    <w:tmpl w:val="929022AC"/>
    <w:lvl w:ilvl="0" w:tplc="7C0AEFC6">
      <w:start w:val="1"/>
      <w:numFmt w:val="decimal"/>
      <w:lvlText w:val="%1."/>
      <w:lvlJc w:val="left"/>
      <w:pPr>
        <w:ind w:left="1287" w:hanging="360"/>
      </w:pPr>
      <w:rPr>
        <w:b w:val="0"/>
        <w:bCs/>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778696F"/>
    <w:multiLevelType w:val="hybridMultilevel"/>
    <w:tmpl w:val="2170252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AB17EE"/>
    <w:multiLevelType w:val="hybridMultilevel"/>
    <w:tmpl w:val="5C988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8D2C15"/>
    <w:multiLevelType w:val="multilevel"/>
    <w:tmpl w:val="5CB6455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7070994"/>
    <w:multiLevelType w:val="multilevel"/>
    <w:tmpl w:val="4F9A58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71B24A8"/>
    <w:multiLevelType w:val="multilevel"/>
    <w:tmpl w:val="54F6C956"/>
    <w:lvl w:ilvl="0">
      <w:start w:val="1"/>
      <w:numFmt w:val="decimal"/>
      <w:lvlText w:val="%1."/>
      <w:lvlJc w:val="left"/>
      <w:pPr>
        <w:ind w:left="4188" w:hanging="360"/>
      </w:pPr>
      <w:rPr>
        <w:rFonts w:hint="default"/>
        <w:b/>
        <w:bCs/>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3" w15:restartNumberingAfterBreak="0">
    <w:nsid w:val="4B3F7BD8"/>
    <w:multiLevelType w:val="multilevel"/>
    <w:tmpl w:val="D6C26636"/>
    <w:lvl w:ilvl="0">
      <w:start w:val="1"/>
      <w:numFmt w:val="decimal"/>
      <w:lvlText w:val="%1."/>
      <w:lvlJc w:val="left"/>
      <w:pPr>
        <w:ind w:left="4188" w:hanging="360"/>
      </w:pPr>
      <w:rPr>
        <w:rFonts w:hint="default"/>
      </w:rPr>
    </w:lvl>
    <w:lvl w:ilvl="1">
      <w:start w:val="1"/>
      <w:numFmt w:val="decimal"/>
      <w:lvlText w:val="%1.%2."/>
      <w:lvlJc w:val="left"/>
      <w:pPr>
        <w:ind w:left="72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533FF7"/>
    <w:multiLevelType w:val="multilevel"/>
    <w:tmpl w:val="71461A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85D212B"/>
    <w:multiLevelType w:val="multilevel"/>
    <w:tmpl w:val="5CCA4F96"/>
    <w:lvl w:ilvl="0">
      <w:start w:val="6"/>
      <w:numFmt w:val="decimal"/>
      <w:lvlText w:val="%1."/>
      <w:lvlJc w:val="left"/>
      <w:pPr>
        <w:ind w:left="360" w:hanging="360"/>
      </w:pPr>
      <w:rPr>
        <w:rFonts w:eastAsia="Times New Roman" w:hint="default"/>
        <w:b w:val="0"/>
      </w:rPr>
    </w:lvl>
    <w:lvl w:ilvl="1">
      <w:start w:val="1"/>
      <w:numFmt w:val="decimal"/>
      <w:lvlText w:val="%1.%2."/>
      <w:lvlJc w:val="left"/>
      <w:pPr>
        <w:ind w:left="927"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482" w:hanging="108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5976" w:hanging="1440"/>
      </w:pPr>
      <w:rPr>
        <w:rFonts w:eastAsia="Times New Roman" w:hint="default"/>
        <w:b w:val="0"/>
      </w:rPr>
    </w:lvl>
  </w:abstractNum>
  <w:abstractNum w:abstractNumId="16" w15:restartNumberingAfterBreak="0">
    <w:nsid w:val="5CDE6ADA"/>
    <w:multiLevelType w:val="multilevel"/>
    <w:tmpl w:val="D5C8F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B0443"/>
    <w:multiLevelType w:val="multilevel"/>
    <w:tmpl w:val="30A22B24"/>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ED47A7"/>
    <w:multiLevelType w:val="hybridMultilevel"/>
    <w:tmpl w:val="1938B98E"/>
    <w:lvl w:ilvl="0" w:tplc="10922484">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41054968">
    <w:abstractNumId w:val="13"/>
  </w:num>
  <w:num w:numId="2" w16cid:durableId="247005400">
    <w:abstractNumId w:val="7"/>
  </w:num>
  <w:num w:numId="3" w16cid:durableId="820999475">
    <w:abstractNumId w:val="11"/>
  </w:num>
  <w:num w:numId="4" w16cid:durableId="606929654">
    <w:abstractNumId w:val="17"/>
  </w:num>
  <w:num w:numId="5" w16cid:durableId="1986274546">
    <w:abstractNumId w:val="4"/>
  </w:num>
  <w:num w:numId="6" w16cid:durableId="2034374959">
    <w:abstractNumId w:val="18"/>
  </w:num>
  <w:num w:numId="7" w16cid:durableId="107554784">
    <w:abstractNumId w:val="16"/>
  </w:num>
  <w:num w:numId="8" w16cid:durableId="534974589">
    <w:abstractNumId w:val="10"/>
  </w:num>
  <w:num w:numId="9" w16cid:durableId="1135753641">
    <w:abstractNumId w:val="9"/>
  </w:num>
  <w:num w:numId="10" w16cid:durableId="220021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5825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2845551">
    <w:abstractNumId w:val="12"/>
  </w:num>
  <w:num w:numId="13" w16cid:durableId="1352874896">
    <w:abstractNumId w:val="6"/>
  </w:num>
  <w:num w:numId="14" w16cid:durableId="1238441060">
    <w:abstractNumId w:val="1"/>
  </w:num>
  <w:num w:numId="15" w16cid:durableId="544801166">
    <w:abstractNumId w:val="0"/>
  </w:num>
  <w:num w:numId="16" w16cid:durableId="219094536">
    <w:abstractNumId w:val="14"/>
  </w:num>
  <w:num w:numId="17" w16cid:durableId="57869671">
    <w:abstractNumId w:val="2"/>
  </w:num>
  <w:num w:numId="18" w16cid:durableId="79957004">
    <w:abstractNumId w:val="19"/>
  </w:num>
  <w:num w:numId="19" w16cid:durableId="1158153841">
    <w:abstractNumId w:val="5"/>
  </w:num>
  <w:num w:numId="20" w16cid:durableId="1393306828">
    <w:abstractNumId w:val="3"/>
  </w:num>
  <w:num w:numId="21" w16cid:durableId="355155275">
    <w:abstractNumId w:val="8"/>
  </w:num>
  <w:num w:numId="22" w16cid:durableId="119839591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76"/>
    <w:rsid w:val="00000CCF"/>
    <w:rsid w:val="00001C11"/>
    <w:rsid w:val="00001EC8"/>
    <w:rsid w:val="00002036"/>
    <w:rsid w:val="000038C9"/>
    <w:rsid w:val="00003DE7"/>
    <w:rsid w:val="000051D6"/>
    <w:rsid w:val="000066FC"/>
    <w:rsid w:val="00007A0F"/>
    <w:rsid w:val="000103A5"/>
    <w:rsid w:val="000106C4"/>
    <w:rsid w:val="00011E73"/>
    <w:rsid w:val="00011F78"/>
    <w:rsid w:val="0001211F"/>
    <w:rsid w:val="00012594"/>
    <w:rsid w:val="00012DE1"/>
    <w:rsid w:val="00013F09"/>
    <w:rsid w:val="0001464A"/>
    <w:rsid w:val="00014D50"/>
    <w:rsid w:val="00015607"/>
    <w:rsid w:val="000166DD"/>
    <w:rsid w:val="000166DE"/>
    <w:rsid w:val="0001701B"/>
    <w:rsid w:val="00017BDC"/>
    <w:rsid w:val="00020324"/>
    <w:rsid w:val="0002040C"/>
    <w:rsid w:val="00020DD1"/>
    <w:rsid w:val="00020EAC"/>
    <w:rsid w:val="00021CFF"/>
    <w:rsid w:val="00022ED0"/>
    <w:rsid w:val="00023D8F"/>
    <w:rsid w:val="000314D3"/>
    <w:rsid w:val="0003195F"/>
    <w:rsid w:val="00032023"/>
    <w:rsid w:val="00032939"/>
    <w:rsid w:val="00032940"/>
    <w:rsid w:val="00033485"/>
    <w:rsid w:val="00035043"/>
    <w:rsid w:val="000357BE"/>
    <w:rsid w:val="00036101"/>
    <w:rsid w:val="000362F0"/>
    <w:rsid w:val="000363C1"/>
    <w:rsid w:val="00036D1A"/>
    <w:rsid w:val="00037304"/>
    <w:rsid w:val="00037D73"/>
    <w:rsid w:val="00037E39"/>
    <w:rsid w:val="00040BC5"/>
    <w:rsid w:val="0004237C"/>
    <w:rsid w:val="0004300C"/>
    <w:rsid w:val="000464F6"/>
    <w:rsid w:val="000465A1"/>
    <w:rsid w:val="00046CCB"/>
    <w:rsid w:val="00046EC1"/>
    <w:rsid w:val="00046FFC"/>
    <w:rsid w:val="0004733C"/>
    <w:rsid w:val="00051928"/>
    <w:rsid w:val="00053AC6"/>
    <w:rsid w:val="000567C8"/>
    <w:rsid w:val="00056C20"/>
    <w:rsid w:val="000616C9"/>
    <w:rsid w:val="00062C1E"/>
    <w:rsid w:val="00065438"/>
    <w:rsid w:val="0007075B"/>
    <w:rsid w:val="00070BA5"/>
    <w:rsid w:val="00071758"/>
    <w:rsid w:val="00071D0F"/>
    <w:rsid w:val="00071E59"/>
    <w:rsid w:val="00072DFE"/>
    <w:rsid w:val="0007485B"/>
    <w:rsid w:val="00074F02"/>
    <w:rsid w:val="00077346"/>
    <w:rsid w:val="000775EF"/>
    <w:rsid w:val="00077781"/>
    <w:rsid w:val="000777F0"/>
    <w:rsid w:val="00077BBE"/>
    <w:rsid w:val="00080DFC"/>
    <w:rsid w:val="000840FA"/>
    <w:rsid w:val="00085151"/>
    <w:rsid w:val="00085297"/>
    <w:rsid w:val="00087BD6"/>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3CD9"/>
    <w:rsid w:val="000A44E9"/>
    <w:rsid w:val="000A4C99"/>
    <w:rsid w:val="000A5CCC"/>
    <w:rsid w:val="000A6664"/>
    <w:rsid w:val="000A6D13"/>
    <w:rsid w:val="000A7D8B"/>
    <w:rsid w:val="000A7F60"/>
    <w:rsid w:val="000B01D4"/>
    <w:rsid w:val="000B0818"/>
    <w:rsid w:val="000B27F2"/>
    <w:rsid w:val="000B2FBF"/>
    <w:rsid w:val="000B33F3"/>
    <w:rsid w:val="000B35C3"/>
    <w:rsid w:val="000B42F1"/>
    <w:rsid w:val="000B444C"/>
    <w:rsid w:val="000B459B"/>
    <w:rsid w:val="000B5C92"/>
    <w:rsid w:val="000B6C88"/>
    <w:rsid w:val="000B6CA4"/>
    <w:rsid w:val="000B7DF5"/>
    <w:rsid w:val="000C2996"/>
    <w:rsid w:val="000C2A84"/>
    <w:rsid w:val="000C2C95"/>
    <w:rsid w:val="000C4A00"/>
    <w:rsid w:val="000C5DA3"/>
    <w:rsid w:val="000C60F6"/>
    <w:rsid w:val="000C6644"/>
    <w:rsid w:val="000C6FFA"/>
    <w:rsid w:val="000D0920"/>
    <w:rsid w:val="000D0CF3"/>
    <w:rsid w:val="000D0FE4"/>
    <w:rsid w:val="000D129D"/>
    <w:rsid w:val="000D1860"/>
    <w:rsid w:val="000D2EF3"/>
    <w:rsid w:val="000D3FC3"/>
    <w:rsid w:val="000D4903"/>
    <w:rsid w:val="000D583D"/>
    <w:rsid w:val="000D5ECB"/>
    <w:rsid w:val="000D60E6"/>
    <w:rsid w:val="000D77A0"/>
    <w:rsid w:val="000E02E7"/>
    <w:rsid w:val="000E1102"/>
    <w:rsid w:val="000E12C6"/>
    <w:rsid w:val="000E14B3"/>
    <w:rsid w:val="000E22E5"/>
    <w:rsid w:val="000E25A3"/>
    <w:rsid w:val="000E35F4"/>
    <w:rsid w:val="000E3924"/>
    <w:rsid w:val="000E4719"/>
    <w:rsid w:val="000E4C0D"/>
    <w:rsid w:val="000E4D61"/>
    <w:rsid w:val="000E52B0"/>
    <w:rsid w:val="000E554A"/>
    <w:rsid w:val="000E56D1"/>
    <w:rsid w:val="000E5874"/>
    <w:rsid w:val="000E66A6"/>
    <w:rsid w:val="000E6762"/>
    <w:rsid w:val="000E6CA8"/>
    <w:rsid w:val="000E7572"/>
    <w:rsid w:val="000F0DFE"/>
    <w:rsid w:val="000F2EB9"/>
    <w:rsid w:val="000F3D57"/>
    <w:rsid w:val="000F4894"/>
    <w:rsid w:val="000F4C98"/>
    <w:rsid w:val="000F566E"/>
    <w:rsid w:val="000F6B53"/>
    <w:rsid w:val="000F740A"/>
    <w:rsid w:val="000F7956"/>
    <w:rsid w:val="000F7E63"/>
    <w:rsid w:val="0010025C"/>
    <w:rsid w:val="00102721"/>
    <w:rsid w:val="00103986"/>
    <w:rsid w:val="001043C9"/>
    <w:rsid w:val="0010667E"/>
    <w:rsid w:val="0010753B"/>
    <w:rsid w:val="001077EF"/>
    <w:rsid w:val="00110B68"/>
    <w:rsid w:val="00111427"/>
    <w:rsid w:val="00112E67"/>
    <w:rsid w:val="00112F7C"/>
    <w:rsid w:val="001152D2"/>
    <w:rsid w:val="00115527"/>
    <w:rsid w:val="00115864"/>
    <w:rsid w:val="00115F29"/>
    <w:rsid w:val="0012015A"/>
    <w:rsid w:val="00121FEF"/>
    <w:rsid w:val="00123254"/>
    <w:rsid w:val="00123CFB"/>
    <w:rsid w:val="00127E1E"/>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4186F"/>
    <w:rsid w:val="00142B14"/>
    <w:rsid w:val="0014349E"/>
    <w:rsid w:val="00143974"/>
    <w:rsid w:val="00144D63"/>
    <w:rsid w:val="00145104"/>
    <w:rsid w:val="00145B53"/>
    <w:rsid w:val="00145CAB"/>
    <w:rsid w:val="0014608A"/>
    <w:rsid w:val="001465C4"/>
    <w:rsid w:val="00147CEF"/>
    <w:rsid w:val="001502A9"/>
    <w:rsid w:val="00150762"/>
    <w:rsid w:val="00152DAB"/>
    <w:rsid w:val="001546B4"/>
    <w:rsid w:val="001563C8"/>
    <w:rsid w:val="00157453"/>
    <w:rsid w:val="001613B3"/>
    <w:rsid w:val="00161886"/>
    <w:rsid w:val="001627D1"/>
    <w:rsid w:val="00163A9E"/>
    <w:rsid w:val="00163B08"/>
    <w:rsid w:val="00164CEA"/>
    <w:rsid w:val="00171476"/>
    <w:rsid w:val="001717A4"/>
    <w:rsid w:val="001724E7"/>
    <w:rsid w:val="00172698"/>
    <w:rsid w:val="00176D2E"/>
    <w:rsid w:val="00177980"/>
    <w:rsid w:val="00177ACC"/>
    <w:rsid w:val="001802F2"/>
    <w:rsid w:val="001807C4"/>
    <w:rsid w:val="00180CAB"/>
    <w:rsid w:val="00180E3F"/>
    <w:rsid w:val="00181E18"/>
    <w:rsid w:val="0018284C"/>
    <w:rsid w:val="00182B70"/>
    <w:rsid w:val="001834DF"/>
    <w:rsid w:val="00183504"/>
    <w:rsid w:val="00183589"/>
    <w:rsid w:val="00184713"/>
    <w:rsid w:val="001858C6"/>
    <w:rsid w:val="001858ED"/>
    <w:rsid w:val="00186C09"/>
    <w:rsid w:val="001870BA"/>
    <w:rsid w:val="001870D4"/>
    <w:rsid w:val="00187736"/>
    <w:rsid w:val="001907B8"/>
    <w:rsid w:val="0019163B"/>
    <w:rsid w:val="00191A58"/>
    <w:rsid w:val="00191E1C"/>
    <w:rsid w:val="00191E7A"/>
    <w:rsid w:val="00191F5F"/>
    <w:rsid w:val="001922BD"/>
    <w:rsid w:val="00192DA7"/>
    <w:rsid w:val="00192FAB"/>
    <w:rsid w:val="0019448A"/>
    <w:rsid w:val="00195C5D"/>
    <w:rsid w:val="00196D20"/>
    <w:rsid w:val="00196E6E"/>
    <w:rsid w:val="001977B4"/>
    <w:rsid w:val="00197A89"/>
    <w:rsid w:val="001A02F5"/>
    <w:rsid w:val="001A0858"/>
    <w:rsid w:val="001A0DA7"/>
    <w:rsid w:val="001A23D1"/>
    <w:rsid w:val="001A322F"/>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5D61"/>
    <w:rsid w:val="001B7529"/>
    <w:rsid w:val="001C0B87"/>
    <w:rsid w:val="001C1C4C"/>
    <w:rsid w:val="001C24A0"/>
    <w:rsid w:val="001C2F47"/>
    <w:rsid w:val="001C3985"/>
    <w:rsid w:val="001C3C78"/>
    <w:rsid w:val="001C4342"/>
    <w:rsid w:val="001C4FD3"/>
    <w:rsid w:val="001C5B87"/>
    <w:rsid w:val="001C5C5E"/>
    <w:rsid w:val="001C5E00"/>
    <w:rsid w:val="001C605F"/>
    <w:rsid w:val="001C6140"/>
    <w:rsid w:val="001C7F2C"/>
    <w:rsid w:val="001D01B9"/>
    <w:rsid w:val="001D0AF5"/>
    <w:rsid w:val="001D0CB3"/>
    <w:rsid w:val="001D0F58"/>
    <w:rsid w:val="001D0FEA"/>
    <w:rsid w:val="001D19E1"/>
    <w:rsid w:val="001D1C41"/>
    <w:rsid w:val="001D2C10"/>
    <w:rsid w:val="001D3D56"/>
    <w:rsid w:val="001D4822"/>
    <w:rsid w:val="001D7DB8"/>
    <w:rsid w:val="001E0B73"/>
    <w:rsid w:val="001E1298"/>
    <w:rsid w:val="001E1C86"/>
    <w:rsid w:val="001E20F8"/>
    <w:rsid w:val="001E233E"/>
    <w:rsid w:val="001E241C"/>
    <w:rsid w:val="001E27EC"/>
    <w:rsid w:val="001E2CF2"/>
    <w:rsid w:val="001E3ED5"/>
    <w:rsid w:val="001E46D5"/>
    <w:rsid w:val="001E4C49"/>
    <w:rsid w:val="001E512A"/>
    <w:rsid w:val="001E5B32"/>
    <w:rsid w:val="001E5BD6"/>
    <w:rsid w:val="001E63B1"/>
    <w:rsid w:val="001E6456"/>
    <w:rsid w:val="001E6B36"/>
    <w:rsid w:val="001E6C72"/>
    <w:rsid w:val="001E784F"/>
    <w:rsid w:val="001F1008"/>
    <w:rsid w:val="001F1A9E"/>
    <w:rsid w:val="001F573A"/>
    <w:rsid w:val="001F79B1"/>
    <w:rsid w:val="002005DF"/>
    <w:rsid w:val="00200E4D"/>
    <w:rsid w:val="00200F0C"/>
    <w:rsid w:val="00201931"/>
    <w:rsid w:val="0020294D"/>
    <w:rsid w:val="00202EBB"/>
    <w:rsid w:val="00203494"/>
    <w:rsid w:val="00204522"/>
    <w:rsid w:val="00204DD4"/>
    <w:rsid w:val="0020554E"/>
    <w:rsid w:val="00205A9C"/>
    <w:rsid w:val="00206723"/>
    <w:rsid w:val="00206923"/>
    <w:rsid w:val="00207321"/>
    <w:rsid w:val="00207BC1"/>
    <w:rsid w:val="00210124"/>
    <w:rsid w:val="00211EA5"/>
    <w:rsid w:val="00213A14"/>
    <w:rsid w:val="0021501E"/>
    <w:rsid w:val="0021683F"/>
    <w:rsid w:val="002169BB"/>
    <w:rsid w:val="00216FF7"/>
    <w:rsid w:val="00220529"/>
    <w:rsid w:val="0022102C"/>
    <w:rsid w:val="002220CF"/>
    <w:rsid w:val="00222621"/>
    <w:rsid w:val="00222677"/>
    <w:rsid w:val="0022300E"/>
    <w:rsid w:val="00223596"/>
    <w:rsid w:val="00223C45"/>
    <w:rsid w:val="00223F14"/>
    <w:rsid w:val="00226B8B"/>
    <w:rsid w:val="0022761D"/>
    <w:rsid w:val="002277D3"/>
    <w:rsid w:val="002311E6"/>
    <w:rsid w:val="00233474"/>
    <w:rsid w:val="002338AD"/>
    <w:rsid w:val="00233CD3"/>
    <w:rsid w:val="00234F09"/>
    <w:rsid w:val="00235697"/>
    <w:rsid w:val="00235AE9"/>
    <w:rsid w:val="002360ED"/>
    <w:rsid w:val="0023629C"/>
    <w:rsid w:val="00236912"/>
    <w:rsid w:val="00236B1A"/>
    <w:rsid w:val="00236CDC"/>
    <w:rsid w:val="00240546"/>
    <w:rsid w:val="00240EBC"/>
    <w:rsid w:val="00241C1D"/>
    <w:rsid w:val="002420B5"/>
    <w:rsid w:val="00242F89"/>
    <w:rsid w:val="00243033"/>
    <w:rsid w:val="00243217"/>
    <w:rsid w:val="00245BE1"/>
    <w:rsid w:val="00245CD6"/>
    <w:rsid w:val="00246F72"/>
    <w:rsid w:val="00247B06"/>
    <w:rsid w:val="002508D1"/>
    <w:rsid w:val="0025090C"/>
    <w:rsid w:val="0025161E"/>
    <w:rsid w:val="0025289F"/>
    <w:rsid w:val="00252B2C"/>
    <w:rsid w:val="00253ABB"/>
    <w:rsid w:val="00253E17"/>
    <w:rsid w:val="00254843"/>
    <w:rsid w:val="00254B73"/>
    <w:rsid w:val="00255AB2"/>
    <w:rsid w:val="00255ACD"/>
    <w:rsid w:val="0025669F"/>
    <w:rsid w:val="002569ED"/>
    <w:rsid w:val="00257B70"/>
    <w:rsid w:val="00260015"/>
    <w:rsid w:val="0026283C"/>
    <w:rsid w:val="002628B8"/>
    <w:rsid w:val="00262D4C"/>
    <w:rsid w:val="00267272"/>
    <w:rsid w:val="00267A98"/>
    <w:rsid w:val="00271A3A"/>
    <w:rsid w:val="00274105"/>
    <w:rsid w:val="00275BAA"/>
    <w:rsid w:val="00276856"/>
    <w:rsid w:val="00276C57"/>
    <w:rsid w:val="00276D6C"/>
    <w:rsid w:val="0027702B"/>
    <w:rsid w:val="00280EB1"/>
    <w:rsid w:val="002818BB"/>
    <w:rsid w:val="0028227B"/>
    <w:rsid w:val="002829B1"/>
    <w:rsid w:val="00283E3B"/>
    <w:rsid w:val="00284D03"/>
    <w:rsid w:val="00284E0C"/>
    <w:rsid w:val="00285A9C"/>
    <w:rsid w:val="00285AA5"/>
    <w:rsid w:val="00285BAB"/>
    <w:rsid w:val="00286473"/>
    <w:rsid w:val="002867D9"/>
    <w:rsid w:val="00287602"/>
    <w:rsid w:val="0028784E"/>
    <w:rsid w:val="0029402A"/>
    <w:rsid w:val="00295A97"/>
    <w:rsid w:val="00297377"/>
    <w:rsid w:val="00297B01"/>
    <w:rsid w:val="002A0EAF"/>
    <w:rsid w:val="002A17D7"/>
    <w:rsid w:val="002A23C8"/>
    <w:rsid w:val="002A34ED"/>
    <w:rsid w:val="002A4489"/>
    <w:rsid w:val="002A5079"/>
    <w:rsid w:val="002A5567"/>
    <w:rsid w:val="002A55D2"/>
    <w:rsid w:val="002A7871"/>
    <w:rsid w:val="002B0323"/>
    <w:rsid w:val="002B0518"/>
    <w:rsid w:val="002B2759"/>
    <w:rsid w:val="002B4850"/>
    <w:rsid w:val="002B5C1E"/>
    <w:rsid w:val="002B75FA"/>
    <w:rsid w:val="002C1167"/>
    <w:rsid w:val="002C1630"/>
    <w:rsid w:val="002C1C5B"/>
    <w:rsid w:val="002C23E3"/>
    <w:rsid w:val="002C2789"/>
    <w:rsid w:val="002C27E3"/>
    <w:rsid w:val="002C3C6D"/>
    <w:rsid w:val="002C4124"/>
    <w:rsid w:val="002C43C7"/>
    <w:rsid w:val="002C5101"/>
    <w:rsid w:val="002C5507"/>
    <w:rsid w:val="002C6E9F"/>
    <w:rsid w:val="002C71D1"/>
    <w:rsid w:val="002D289D"/>
    <w:rsid w:val="002D2A13"/>
    <w:rsid w:val="002D35FC"/>
    <w:rsid w:val="002D3BF1"/>
    <w:rsid w:val="002D4057"/>
    <w:rsid w:val="002D49A3"/>
    <w:rsid w:val="002D5873"/>
    <w:rsid w:val="002D6956"/>
    <w:rsid w:val="002E00A8"/>
    <w:rsid w:val="002E04B5"/>
    <w:rsid w:val="002E1992"/>
    <w:rsid w:val="002E1D75"/>
    <w:rsid w:val="002E2784"/>
    <w:rsid w:val="002E3514"/>
    <w:rsid w:val="002E4C95"/>
    <w:rsid w:val="002E52D3"/>
    <w:rsid w:val="002E6903"/>
    <w:rsid w:val="002E73EC"/>
    <w:rsid w:val="002E7BEF"/>
    <w:rsid w:val="002E7E32"/>
    <w:rsid w:val="002F473A"/>
    <w:rsid w:val="002F6F7F"/>
    <w:rsid w:val="002F71A1"/>
    <w:rsid w:val="002F72F1"/>
    <w:rsid w:val="002F74E7"/>
    <w:rsid w:val="002F7A6C"/>
    <w:rsid w:val="00300A76"/>
    <w:rsid w:val="00300CED"/>
    <w:rsid w:val="0030336F"/>
    <w:rsid w:val="003050E3"/>
    <w:rsid w:val="0030542C"/>
    <w:rsid w:val="003057A2"/>
    <w:rsid w:val="0030637C"/>
    <w:rsid w:val="003065C4"/>
    <w:rsid w:val="00310204"/>
    <w:rsid w:val="00310325"/>
    <w:rsid w:val="00310389"/>
    <w:rsid w:val="003132B7"/>
    <w:rsid w:val="003163D2"/>
    <w:rsid w:val="00316791"/>
    <w:rsid w:val="00316A9C"/>
    <w:rsid w:val="00316CAD"/>
    <w:rsid w:val="0031724F"/>
    <w:rsid w:val="00317324"/>
    <w:rsid w:val="0032005E"/>
    <w:rsid w:val="00320318"/>
    <w:rsid w:val="00321062"/>
    <w:rsid w:val="00322193"/>
    <w:rsid w:val="003221CA"/>
    <w:rsid w:val="00322737"/>
    <w:rsid w:val="00323296"/>
    <w:rsid w:val="0032365B"/>
    <w:rsid w:val="00324959"/>
    <w:rsid w:val="0032514F"/>
    <w:rsid w:val="0032520D"/>
    <w:rsid w:val="00325956"/>
    <w:rsid w:val="00325B9B"/>
    <w:rsid w:val="00325D64"/>
    <w:rsid w:val="003269BF"/>
    <w:rsid w:val="0033065C"/>
    <w:rsid w:val="00331087"/>
    <w:rsid w:val="00333784"/>
    <w:rsid w:val="00333E1A"/>
    <w:rsid w:val="003349CE"/>
    <w:rsid w:val="00334A63"/>
    <w:rsid w:val="0033633D"/>
    <w:rsid w:val="00337AD2"/>
    <w:rsid w:val="00337CA2"/>
    <w:rsid w:val="00340C85"/>
    <w:rsid w:val="00340D7B"/>
    <w:rsid w:val="003412ED"/>
    <w:rsid w:val="0034304A"/>
    <w:rsid w:val="00344873"/>
    <w:rsid w:val="00346D94"/>
    <w:rsid w:val="003511D6"/>
    <w:rsid w:val="003516FD"/>
    <w:rsid w:val="00352862"/>
    <w:rsid w:val="00353F45"/>
    <w:rsid w:val="00354189"/>
    <w:rsid w:val="003541F7"/>
    <w:rsid w:val="003549A9"/>
    <w:rsid w:val="00354DD0"/>
    <w:rsid w:val="00355DEC"/>
    <w:rsid w:val="00356020"/>
    <w:rsid w:val="0035672C"/>
    <w:rsid w:val="00360062"/>
    <w:rsid w:val="0036076D"/>
    <w:rsid w:val="00360C69"/>
    <w:rsid w:val="00361075"/>
    <w:rsid w:val="003611C8"/>
    <w:rsid w:val="0036179F"/>
    <w:rsid w:val="00361910"/>
    <w:rsid w:val="00362071"/>
    <w:rsid w:val="00363C87"/>
    <w:rsid w:val="00363CBF"/>
    <w:rsid w:val="00364788"/>
    <w:rsid w:val="00365267"/>
    <w:rsid w:val="00365FCB"/>
    <w:rsid w:val="003660EC"/>
    <w:rsid w:val="003667DC"/>
    <w:rsid w:val="0037064F"/>
    <w:rsid w:val="00370D19"/>
    <w:rsid w:val="00372718"/>
    <w:rsid w:val="00372EFD"/>
    <w:rsid w:val="00372FFD"/>
    <w:rsid w:val="00373E1C"/>
    <w:rsid w:val="00373ED9"/>
    <w:rsid w:val="003749D5"/>
    <w:rsid w:val="00376869"/>
    <w:rsid w:val="00377642"/>
    <w:rsid w:val="00377E9A"/>
    <w:rsid w:val="003809AC"/>
    <w:rsid w:val="00380F76"/>
    <w:rsid w:val="00381D98"/>
    <w:rsid w:val="00381EF9"/>
    <w:rsid w:val="0038267F"/>
    <w:rsid w:val="00383B0B"/>
    <w:rsid w:val="00383ECA"/>
    <w:rsid w:val="00384578"/>
    <w:rsid w:val="003847A7"/>
    <w:rsid w:val="00385203"/>
    <w:rsid w:val="0038592F"/>
    <w:rsid w:val="003865AD"/>
    <w:rsid w:val="00386CF9"/>
    <w:rsid w:val="00387B16"/>
    <w:rsid w:val="00390380"/>
    <w:rsid w:val="003907D5"/>
    <w:rsid w:val="00392BCE"/>
    <w:rsid w:val="00393497"/>
    <w:rsid w:val="00393A50"/>
    <w:rsid w:val="00393D08"/>
    <w:rsid w:val="003944E1"/>
    <w:rsid w:val="003955BA"/>
    <w:rsid w:val="00395B25"/>
    <w:rsid w:val="00396291"/>
    <w:rsid w:val="00396321"/>
    <w:rsid w:val="00396339"/>
    <w:rsid w:val="003966D7"/>
    <w:rsid w:val="00397647"/>
    <w:rsid w:val="0039786D"/>
    <w:rsid w:val="00397FB2"/>
    <w:rsid w:val="003A1191"/>
    <w:rsid w:val="003A1E83"/>
    <w:rsid w:val="003A2A0E"/>
    <w:rsid w:val="003A2E1E"/>
    <w:rsid w:val="003A336A"/>
    <w:rsid w:val="003A3BB7"/>
    <w:rsid w:val="003A4123"/>
    <w:rsid w:val="003A5379"/>
    <w:rsid w:val="003A554C"/>
    <w:rsid w:val="003A565A"/>
    <w:rsid w:val="003A6944"/>
    <w:rsid w:val="003A767F"/>
    <w:rsid w:val="003B182E"/>
    <w:rsid w:val="003B18DD"/>
    <w:rsid w:val="003B1DB1"/>
    <w:rsid w:val="003B25B1"/>
    <w:rsid w:val="003B6CFA"/>
    <w:rsid w:val="003C02CE"/>
    <w:rsid w:val="003C08E4"/>
    <w:rsid w:val="003C0D72"/>
    <w:rsid w:val="003C171F"/>
    <w:rsid w:val="003C4894"/>
    <w:rsid w:val="003C48D7"/>
    <w:rsid w:val="003C4FCB"/>
    <w:rsid w:val="003C551D"/>
    <w:rsid w:val="003C5529"/>
    <w:rsid w:val="003C65E5"/>
    <w:rsid w:val="003C75EE"/>
    <w:rsid w:val="003C7A0D"/>
    <w:rsid w:val="003D09E4"/>
    <w:rsid w:val="003D163E"/>
    <w:rsid w:val="003D1786"/>
    <w:rsid w:val="003D17C4"/>
    <w:rsid w:val="003D20B3"/>
    <w:rsid w:val="003D277D"/>
    <w:rsid w:val="003D28FD"/>
    <w:rsid w:val="003D2DE6"/>
    <w:rsid w:val="003D2E86"/>
    <w:rsid w:val="003D40CF"/>
    <w:rsid w:val="003D48F3"/>
    <w:rsid w:val="003D5A94"/>
    <w:rsid w:val="003D6131"/>
    <w:rsid w:val="003D6B04"/>
    <w:rsid w:val="003E0604"/>
    <w:rsid w:val="003E09A4"/>
    <w:rsid w:val="003E1AE5"/>
    <w:rsid w:val="003E213A"/>
    <w:rsid w:val="003E3A20"/>
    <w:rsid w:val="003E3F50"/>
    <w:rsid w:val="003E4AB5"/>
    <w:rsid w:val="003E4C46"/>
    <w:rsid w:val="003E5CEF"/>
    <w:rsid w:val="003E6387"/>
    <w:rsid w:val="003E7EBB"/>
    <w:rsid w:val="003F0395"/>
    <w:rsid w:val="003F069F"/>
    <w:rsid w:val="003F1089"/>
    <w:rsid w:val="003F1FD6"/>
    <w:rsid w:val="003F244E"/>
    <w:rsid w:val="003F27C7"/>
    <w:rsid w:val="003F2E6A"/>
    <w:rsid w:val="003F5314"/>
    <w:rsid w:val="003F5719"/>
    <w:rsid w:val="003F59D1"/>
    <w:rsid w:val="003F5B29"/>
    <w:rsid w:val="003F7083"/>
    <w:rsid w:val="003F790B"/>
    <w:rsid w:val="004007BF"/>
    <w:rsid w:val="004009D6"/>
    <w:rsid w:val="00400C93"/>
    <w:rsid w:val="00400F96"/>
    <w:rsid w:val="00401367"/>
    <w:rsid w:val="00403DFF"/>
    <w:rsid w:val="00407A05"/>
    <w:rsid w:val="00410024"/>
    <w:rsid w:val="00410B2E"/>
    <w:rsid w:val="00410C1A"/>
    <w:rsid w:val="00412528"/>
    <w:rsid w:val="00412893"/>
    <w:rsid w:val="0041325F"/>
    <w:rsid w:val="00413BED"/>
    <w:rsid w:val="004173CF"/>
    <w:rsid w:val="00417E4C"/>
    <w:rsid w:val="00420502"/>
    <w:rsid w:val="004227D4"/>
    <w:rsid w:val="00423300"/>
    <w:rsid w:val="004234C3"/>
    <w:rsid w:val="0042369A"/>
    <w:rsid w:val="00423D7D"/>
    <w:rsid w:val="0042624D"/>
    <w:rsid w:val="00427DBE"/>
    <w:rsid w:val="004308B6"/>
    <w:rsid w:val="00430A96"/>
    <w:rsid w:val="00432685"/>
    <w:rsid w:val="00432A99"/>
    <w:rsid w:val="0043335D"/>
    <w:rsid w:val="0043350F"/>
    <w:rsid w:val="00434CED"/>
    <w:rsid w:val="00434DB2"/>
    <w:rsid w:val="004350B1"/>
    <w:rsid w:val="00436290"/>
    <w:rsid w:val="0043767D"/>
    <w:rsid w:val="00437917"/>
    <w:rsid w:val="00440897"/>
    <w:rsid w:val="00441189"/>
    <w:rsid w:val="00441FE1"/>
    <w:rsid w:val="004424A4"/>
    <w:rsid w:val="004428A7"/>
    <w:rsid w:val="00443396"/>
    <w:rsid w:val="00443CF4"/>
    <w:rsid w:val="00443EFB"/>
    <w:rsid w:val="004446E8"/>
    <w:rsid w:val="0044564E"/>
    <w:rsid w:val="00445A9A"/>
    <w:rsid w:val="00446F9D"/>
    <w:rsid w:val="0045070F"/>
    <w:rsid w:val="00450E5E"/>
    <w:rsid w:val="00451D76"/>
    <w:rsid w:val="00451FE9"/>
    <w:rsid w:val="0045279A"/>
    <w:rsid w:val="00452865"/>
    <w:rsid w:val="00452C08"/>
    <w:rsid w:val="00453C98"/>
    <w:rsid w:val="00454746"/>
    <w:rsid w:val="00454A43"/>
    <w:rsid w:val="00454D20"/>
    <w:rsid w:val="00455267"/>
    <w:rsid w:val="00460C1D"/>
    <w:rsid w:val="00460F75"/>
    <w:rsid w:val="0046105B"/>
    <w:rsid w:val="00461CC5"/>
    <w:rsid w:val="00462A26"/>
    <w:rsid w:val="00462E11"/>
    <w:rsid w:val="00463F5E"/>
    <w:rsid w:val="00465329"/>
    <w:rsid w:val="004654D4"/>
    <w:rsid w:val="004669A9"/>
    <w:rsid w:val="004674A3"/>
    <w:rsid w:val="00470FA1"/>
    <w:rsid w:val="004721F6"/>
    <w:rsid w:val="00473AAE"/>
    <w:rsid w:val="004742B9"/>
    <w:rsid w:val="00475740"/>
    <w:rsid w:val="00475875"/>
    <w:rsid w:val="004758F1"/>
    <w:rsid w:val="00475DA1"/>
    <w:rsid w:val="004766E0"/>
    <w:rsid w:val="00476BB8"/>
    <w:rsid w:val="00480137"/>
    <w:rsid w:val="004809EF"/>
    <w:rsid w:val="00480ECD"/>
    <w:rsid w:val="004812DB"/>
    <w:rsid w:val="00481AFF"/>
    <w:rsid w:val="00482142"/>
    <w:rsid w:val="00484121"/>
    <w:rsid w:val="0048422B"/>
    <w:rsid w:val="004844A2"/>
    <w:rsid w:val="004863D0"/>
    <w:rsid w:val="004864CF"/>
    <w:rsid w:val="004868BF"/>
    <w:rsid w:val="00486B7C"/>
    <w:rsid w:val="00486C10"/>
    <w:rsid w:val="00487107"/>
    <w:rsid w:val="00487207"/>
    <w:rsid w:val="0049018A"/>
    <w:rsid w:val="00491F33"/>
    <w:rsid w:val="00491F9C"/>
    <w:rsid w:val="004922FE"/>
    <w:rsid w:val="00492BC7"/>
    <w:rsid w:val="004931FA"/>
    <w:rsid w:val="004935D9"/>
    <w:rsid w:val="004948BB"/>
    <w:rsid w:val="004954F6"/>
    <w:rsid w:val="00495917"/>
    <w:rsid w:val="00496E01"/>
    <w:rsid w:val="00497BE4"/>
    <w:rsid w:val="00497EB5"/>
    <w:rsid w:val="004A1188"/>
    <w:rsid w:val="004A16D7"/>
    <w:rsid w:val="004A1F2B"/>
    <w:rsid w:val="004A3A63"/>
    <w:rsid w:val="004A4A00"/>
    <w:rsid w:val="004A50F3"/>
    <w:rsid w:val="004A57D8"/>
    <w:rsid w:val="004A5B2D"/>
    <w:rsid w:val="004A5D23"/>
    <w:rsid w:val="004B01AC"/>
    <w:rsid w:val="004B03CE"/>
    <w:rsid w:val="004B0C9B"/>
    <w:rsid w:val="004B0F0C"/>
    <w:rsid w:val="004B464F"/>
    <w:rsid w:val="004B486C"/>
    <w:rsid w:val="004B4BE3"/>
    <w:rsid w:val="004B6E20"/>
    <w:rsid w:val="004B789C"/>
    <w:rsid w:val="004B7A2D"/>
    <w:rsid w:val="004C1135"/>
    <w:rsid w:val="004C1BAF"/>
    <w:rsid w:val="004C2345"/>
    <w:rsid w:val="004C2502"/>
    <w:rsid w:val="004C28C4"/>
    <w:rsid w:val="004C2B05"/>
    <w:rsid w:val="004C5A5D"/>
    <w:rsid w:val="004C61CA"/>
    <w:rsid w:val="004C6ED3"/>
    <w:rsid w:val="004C7206"/>
    <w:rsid w:val="004D0EE1"/>
    <w:rsid w:val="004D0F6B"/>
    <w:rsid w:val="004D10D8"/>
    <w:rsid w:val="004D199C"/>
    <w:rsid w:val="004D1A2A"/>
    <w:rsid w:val="004D3DBA"/>
    <w:rsid w:val="004D4C75"/>
    <w:rsid w:val="004D54CA"/>
    <w:rsid w:val="004D6484"/>
    <w:rsid w:val="004E0257"/>
    <w:rsid w:val="004E0748"/>
    <w:rsid w:val="004E18F5"/>
    <w:rsid w:val="004E1CFD"/>
    <w:rsid w:val="004E2073"/>
    <w:rsid w:val="004E2933"/>
    <w:rsid w:val="004E2A40"/>
    <w:rsid w:val="004E2DAB"/>
    <w:rsid w:val="004E372F"/>
    <w:rsid w:val="004E3B61"/>
    <w:rsid w:val="004E5CED"/>
    <w:rsid w:val="004E62EC"/>
    <w:rsid w:val="004E70B5"/>
    <w:rsid w:val="004E78C0"/>
    <w:rsid w:val="004E7A27"/>
    <w:rsid w:val="004E7A94"/>
    <w:rsid w:val="004E7AB8"/>
    <w:rsid w:val="004E7CDB"/>
    <w:rsid w:val="004F08C6"/>
    <w:rsid w:val="004F18FF"/>
    <w:rsid w:val="004F29ED"/>
    <w:rsid w:val="004F2D28"/>
    <w:rsid w:val="004F42C9"/>
    <w:rsid w:val="004F48F8"/>
    <w:rsid w:val="004F4F96"/>
    <w:rsid w:val="004F6B05"/>
    <w:rsid w:val="005005B9"/>
    <w:rsid w:val="00500AB1"/>
    <w:rsid w:val="00503D93"/>
    <w:rsid w:val="00505B49"/>
    <w:rsid w:val="005062FA"/>
    <w:rsid w:val="00507A1B"/>
    <w:rsid w:val="00510355"/>
    <w:rsid w:val="0051149C"/>
    <w:rsid w:val="00514229"/>
    <w:rsid w:val="00514FCF"/>
    <w:rsid w:val="005158A0"/>
    <w:rsid w:val="00516025"/>
    <w:rsid w:val="00516850"/>
    <w:rsid w:val="0051787E"/>
    <w:rsid w:val="00520094"/>
    <w:rsid w:val="00520750"/>
    <w:rsid w:val="005207E9"/>
    <w:rsid w:val="00520C1F"/>
    <w:rsid w:val="00520C98"/>
    <w:rsid w:val="00520FF8"/>
    <w:rsid w:val="00521B57"/>
    <w:rsid w:val="0052388D"/>
    <w:rsid w:val="005243A9"/>
    <w:rsid w:val="00524581"/>
    <w:rsid w:val="00525428"/>
    <w:rsid w:val="00525B90"/>
    <w:rsid w:val="00526A96"/>
    <w:rsid w:val="00527DC1"/>
    <w:rsid w:val="0053045C"/>
    <w:rsid w:val="00530F22"/>
    <w:rsid w:val="00531FD1"/>
    <w:rsid w:val="0053280C"/>
    <w:rsid w:val="0053372A"/>
    <w:rsid w:val="00533A2C"/>
    <w:rsid w:val="005344EB"/>
    <w:rsid w:val="00535452"/>
    <w:rsid w:val="0053587B"/>
    <w:rsid w:val="00535C3F"/>
    <w:rsid w:val="005366C2"/>
    <w:rsid w:val="00536D7E"/>
    <w:rsid w:val="0054021B"/>
    <w:rsid w:val="00542186"/>
    <w:rsid w:val="00542A3C"/>
    <w:rsid w:val="005434D5"/>
    <w:rsid w:val="00543576"/>
    <w:rsid w:val="00543803"/>
    <w:rsid w:val="00544BE2"/>
    <w:rsid w:val="005461A1"/>
    <w:rsid w:val="00546D8C"/>
    <w:rsid w:val="005477FA"/>
    <w:rsid w:val="00547C54"/>
    <w:rsid w:val="00551783"/>
    <w:rsid w:val="00551E2E"/>
    <w:rsid w:val="005527ED"/>
    <w:rsid w:val="00554567"/>
    <w:rsid w:val="00554CC1"/>
    <w:rsid w:val="00555839"/>
    <w:rsid w:val="00555B9B"/>
    <w:rsid w:val="005562A6"/>
    <w:rsid w:val="0055743C"/>
    <w:rsid w:val="00557994"/>
    <w:rsid w:val="00557B82"/>
    <w:rsid w:val="005601B8"/>
    <w:rsid w:val="00560A87"/>
    <w:rsid w:val="00560B9B"/>
    <w:rsid w:val="00560D2F"/>
    <w:rsid w:val="0056340A"/>
    <w:rsid w:val="005636EC"/>
    <w:rsid w:val="00564433"/>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7ECB"/>
    <w:rsid w:val="005805BB"/>
    <w:rsid w:val="00582ACF"/>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A07DB"/>
    <w:rsid w:val="005A0D5C"/>
    <w:rsid w:val="005A133A"/>
    <w:rsid w:val="005A19E9"/>
    <w:rsid w:val="005A1A45"/>
    <w:rsid w:val="005A1C4C"/>
    <w:rsid w:val="005A221A"/>
    <w:rsid w:val="005A4990"/>
    <w:rsid w:val="005A5546"/>
    <w:rsid w:val="005A5AE9"/>
    <w:rsid w:val="005A63B3"/>
    <w:rsid w:val="005A79FE"/>
    <w:rsid w:val="005B0564"/>
    <w:rsid w:val="005B0EE6"/>
    <w:rsid w:val="005B0FE1"/>
    <w:rsid w:val="005B4411"/>
    <w:rsid w:val="005B59BE"/>
    <w:rsid w:val="005B754E"/>
    <w:rsid w:val="005C1981"/>
    <w:rsid w:val="005C2074"/>
    <w:rsid w:val="005C2A10"/>
    <w:rsid w:val="005C336A"/>
    <w:rsid w:val="005C355F"/>
    <w:rsid w:val="005C3C49"/>
    <w:rsid w:val="005C5114"/>
    <w:rsid w:val="005C64D7"/>
    <w:rsid w:val="005C672C"/>
    <w:rsid w:val="005C6F0D"/>
    <w:rsid w:val="005C7516"/>
    <w:rsid w:val="005C7EC9"/>
    <w:rsid w:val="005D00F1"/>
    <w:rsid w:val="005D1519"/>
    <w:rsid w:val="005D1FA6"/>
    <w:rsid w:val="005D200E"/>
    <w:rsid w:val="005D20E6"/>
    <w:rsid w:val="005D24D3"/>
    <w:rsid w:val="005D41C9"/>
    <w:rsid w:val="005D4D9B"/>
    <w:rsid w:val="005D684B"/>
    <w:rsid w:val="005D7A2B"/>
    <w:rsid w:val="005E04D2"/>
    <w:rsid w:val="005E0D8F"/>
    <w:rsid w:val="005E16EA"/>
    <w:rsid w:val="005E1B21"/>
    <w:rsid w:val="005E1F7B"/>
    <w:rsid w:val="005E22A3"/>
    <w:rsid w:val="005E345F"/>
    <w:rsid w:val="005E64D4"/>
    <w:rsid w:val="005E6650"/>
    <w:rsid w:val="005E6BBE"/>
    <w:rsid w:val="005E7824"/>
    <w:rsid w:val="005F12C2"/>
    <w:rsid w:val="005F1889"/>
    <w:rsid w:val="005F2127"/>
    <w:rsid w:val="005F2B03"/>
    <w:rsid w:val="005F2F3B"/>
    <w:rsid w:val="005F47F6"/>
    <w:rsid w:val="005F4F21"/>
    <w:rsid w:val="005F5866"/>
    <w:rsid w:val="005F7167"/>
    <w:rsid w:val="005F7BBA"/>
    <w:rsid w:val="00601685"/>
    <w:rsid w:val="00601D4B"/>
    <w:rsid w:val="00603936"/>
    <w:rsid w:val="00603976"/>
    <w:rsid w:val="00603ECD"/>
    <w:rsid w:val="00604F61"/>
    <w:rsid w:val="00605192"/>
    <w:rsid w:val="006063C6"/>
    <w:rsid w:val="00606561"/>
    <w:rsid w:val="00607D2D"/>
    <w:rsid w:val="00611909"/>
    <w:rsid w:val="006132CA"/>
    <w:rsid w:val="0061384B"/>
    <w:rsid w:val="00614199"/>
    <w:rsid w:val="0061569F"/>
    <w:rsid w:val="00615DC2"/>
    <w:rsid w:val="00616593"/>
    <w:rsid w:val="0061711B"/>
    <w:rsid w:val="00617314"/>
    <w:rsid w:val="0062011E"/>
    <w:rsid w:val="006230AA"/>
    <w:rsid w:val="00623FFA"/>
    <w:rsid w:val="00624E3E"/>
    <w:rsid w:val="006250D5"/>
    <w:rsid w:val="00625494"/>
    <w:rsid w:val="0062590F"/>
    <w:rsid w:val="00625B9E"/>
    <w:rsid w:val="00626182"/>
    <w:rsid w:val="006264C8"/>
    <w:rsid w:val="0062681E"/>
    <w:rsid w:val="0062765B"/>
    <w:rsid w:val="00627A57"/>
    <w:rsid w:val="00631BBF"/>
    <w:rsid w:val="00632877"/>
    <w:rsid w:val="00633421"/>
    <w:rsid w:val="00633C31"/>
    <w:rsid w:val="00634579"/>
    <w:rsid w:val="00636E6F"/>
    <w:rsid w:val="006376DB"/>
    <w:rsid w:val="00642D31"/>
    <w:rsid w:val="00643401"/>
    <w:rsid w:val="00644C71"/>
    <w:rsid w:val="00645288"/>
    <w:rsid w:val="006464DC"/>
    <w:rsid w:val="00646560"/>
    <w:rsid w:val="006465EE"/>
    <w:rsid w:val="00646FA2"/>
    <w:rsid w:val="006476B3"/>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90F"/>
    <w:rsid w:val="00663CB5"/>
    <w:rsid w:val="0066434D"/>
    <w:rsid w:val="00664F89"/>
    <w:rsid w:val="00665894"/>
    <w:rsid w:val="00665C4E"/>
    <w:rsid w:val="006671CA"/>
    <w:rsid w:val="006675BF"/>
    <w:rsid w:val="00667998"/>
    <w:rsid w:val="00670F8F"/>
    <w:rsid w:val="00671346"/>
    <w:rsid w:val="00671447"/>
    <w:rsid w:val="00673013"/>
    <w:rsid w:val="0067379A"/>
    <w:rsid w:val="00674563"/>
    <w:rsid w:val="00675132"/>
    <w:rsid w:val="00675E00"/>
    <w:rsid w:val="006765A8"/>
    <w:rsid w:val="00677039"/>
    <w:rsid w:val="006774CA"/>
    <w:rsid w:val="00677973"/>
    <w:rsid w:val="00677E08"/>
    <w:rsid w:val="00677F30"/>
    <w:rsid w:val="00681C9F"/>
    <w:rsid w:val="00681F48"/>
    <w:rsid w:val="00682BF9"/>
    <w:rsid w:val="00683911"/>
    <w:rsid w:val="006848FA"/>
    <w:rsid w:val="00685E02"/>
    <w:rsid w:val="0069102B"/>
    <w:rsid w:val="00692FEA"/>
    <w:rsid w:val="00693F3C"/>
    <w:rsid w:val="0069458C"/>
    <w:rsid w:val="00696885"/>
    <w:rsid w:val="006976B8"/>
    <w:rsid w:val="00697DD0"/>
    <w:rsid w:val="006A018B"/>
    <w:rsid w:val="006A0B08"/>
    <w:rsid w:val="006A0D67"/>
    <w:rsid w:val="006A2FC8"/>
    <w:rsid w:val="006A30E6"/>
    <w:rsid w:val="006A3F6D"/>
    <w:rsid w:val="006A508F"/>
    <w:rsid w:val="006A6EEA"/>
    <w:rsid w:val="006A7B09"/>
    <w:rsid w:val="006B00CD"/>
    <w:rsid w:val="006B1452"/>
    <w:rsid w:val="006B14A2"/>
    <w:rsid w:val="006B172C"/>
    <w:rsid w:val="006B1C03"/>
    <w:rsid w:val="006B1E32"/>
    <w:rsid w:val="006B4FDF"/>
    <w:rsid w:val="006B534D"/>
    <w:rsid w:val="006B6082"/>
    <w:rsid w:val="006B71A3"/>
    <w:rsid w:val="006B7461"/>
    <w:rsid w:val="006C2031"/>
    <w:rsid w:val="006C27D9"/>
    <w:rsid w:val="006C5F73"/>
    <w:rsid w:val="006C63F2"/>
    <w:rsid w:val="006C678D"/>
    <w:rsid w:val="006C6972"/>
    <w:rsid w:val="006C6F6A"/>
    <w:rsid w:val="006C750A"/>
    <w:rsid w:val="006C7660"/>
    <w:rsid w:val="006C7F1F"/>
    <w:rsid w:val="006D03F3"/>
    <w:rsid w:val="006D0D95"/>
    <w:rsid w:val="006D13B2"/>
    <w:rsid w:val="006D3863"/>
    <w:rsid w:val="006D391F"/>
    <w:rsid w:val="006D4271"/>
    <w:rsid w:val="006D4524"/>
    <w:rsid w:val="006D5573"/>
    <w:rsid w:val="006D7143"/>
    <w:rsid w:val="006D76C4"/>
    <w:rsid w:val="006E0049"/>
    <w:rsid w:val="006E0673"/>
    <w:rsid w:val="006E1A55"/>
    <w:rsid w:val="006E1FEA"/>
    <w:rsid w:val="006E2205"/>
    <w:rsid w:val="006E3F3F"/>
    <w:rsid w:val="006E43D1"/>
    <w:rsid w:val="006E4751"/>
    <w:rsid w:val="006E4D2B"/>
    <w:rsid w:val="006F0986"/>
    <w:rsid w:val="006F21D1"/>
    <w:rsid w:val="006F58B9"/>
    <w:rsid w:val="006F6CF5"/>
    <w:rsid w:val="006F7169"/>
    <w:rsid w:val="007005C3"/>
    <w:rsid w:val="007008B8"/>
    <w:rsid w:val="0070155B"/>
    <w:rsid w:val="00702A37"/>
    <w:rsid w:val="007031A7"/>
    <w:rsid w:val="00703398"/>
    <w:rsid w:val="00703E68"/>
    <w:rsid w:val="0070430C"/>
    <w:rsid w:val="00704F66"/>
    <w:rsid w:val="00705ABA"/>
    <w:rsid w:val="00706CAB"/>
    <w:rsid w:val="00706E04"/>
    <w:rsid w:val="007072BD"/>
    <w:rsid w:val="00710563"/>
    <w:rsid w:val="00710D2C"/>
    <w:rsid w:val="00712000"/>
    <w:rsid w:val="00712153"/>
    <w:rsid w:val="00712D5E"/>
    <w:rsid w:val="007136C5"/>
    <w:rsid w:val="00713A3E"/>
    <w:rsid w:val="00713BE8"/>
    <w:rsid w:val="00716042"/>
    <w:rsid w:val="00717D91"/>
    <w:rsid w:val="007203D8"/>
    <w:rsid w:val="00720775"/>
    <w:rsid w:val="00721305"/>
    <w:rsid w:val="007217C1"/>
    <w:rsid w:val="00721B6D"/>
    <w:rsid w:val="00721DF4"/>
    <w:rsid w:val="007228FF"/>
    <w:rsid w:val="00724C39"/>
    <w:rsid w:val="00725379"/>
    <w:rsid w:val="00725AD9"/>
    <w:rsid w:val="00726C5E"/>
    <w:rsid w:val="00727379"/>
    <w:rsid w:val="00727389"/>
    <w:rsid w:val="00730890"/>
    <w:rsid w:val="00730B28"/>
    <w:rsid w:val="00731C53"/>
    <w:rsid w:val="0073374D"/>
    <w:rsid w:val="00734648"/>
    <w:rsid w:val="00734C1A"/>
    <w:rsid w:val="00736983"/>
    <w:rsid w:val="0074001E"/>
    <w:rsid w:val="00741B28"/>
    <w:rsid w:val="007428C6"/>
    <w:rsid w:val="00742A39"/>
    <w:rsid w:val="007430AE"/>
    <w:rsid w:val="007434EA"/>
    <w:rsid w:val="00743CBA"/>
    <w:rsid w:val="0074483C"/>
    <w:rsid w:val="00744DF7"/>
    <w:rsid w:val="00744FF2"/>
    <w:rsid w:val="007450D6"/>
    <w:rsid w:val="00745C82"/>
    <w:rsid w:val="00745FB7"/>
    <w:rsid w:val="00750451"/>
    <w:rsid w:val="00750868"/>
    <w:rsid w:val="00751210"/>
    <w:rsid w:val="00752716"/>
    <w:rsid w:val="00752719"/>
    <w:rsid w:val="00753346"/>
    <w:rsid w:val="00753D7D"/>
    <w:rsid w:val="0075427C"/>
    <w:rsid w:val="007542C6"/>
    <w:rsid w:val="0075475A"/>
    <w:rsid w:val="00754B06"/>
    <w:rsid w:val="00754BE6"/>
    <w:rsid w:val="00756697"/>
    <w:rsid w:val="007578A4"/>
    <w:rsid w:val="00757FBD"/>
    <w:rsid w:val="0076059E"/>
    <w:rsid w:val="0076196E"/>
    <w:rsid w:val="007623AE"/>
    <w:rsid w:val="007626AE"/>
    <w:rsid w:val="007631EC"/>
    <w:rsid w:val="007653CC"/>
    <w:rsid w:val="007655A9"/>
    <w:rsid w:val="00765D9A"/>
    <w:rsid w:val="00770E6A"/>
    <w:rsid w:val="00773B99"/>
    <w:rsid w:val="00773E5B"/>
    <w:rsid w:val="00774DFE"/>
    <w:rsid w:val="00775CD3"/>
    <w:rsid w:val="00776597"/>
    <w:rsid w:val="007768C0"/>
    <w:rsid w:val="0077734B"/>
    <w:rsid w:val="007774A3"/>
    <w:rsid w:val="00777AC7"/>
    <w:rsid w:val="00777F76"/>
    <w:rsid w:val="00780DEC"/>
    <w:rsid w:val="00780DFD"/>
    <w:rsid w:val="00781125"/>
    <w:rsid w:val="007821E9"/>
    <w:rsid w:val="007822D7"/>
    <w:rsid w:val="007822E9"/>
    <w:rsid w:val="0078297B"/>
    <w:rsid w:val="0078312C"/>
    <w:rsid w:val="007833B1"/>
    <w:rsid w:val="00783B09"/>
    <w:rsid w:val="007852FA"/>
    <w:rsid w:val="007856A2"/>
    <w:rsid w:val="007858C6"/>
    <w:rsid w:val="00785A54"/>
    <w:rsid w:val="007860A2"/>
    <w:rsid w:val="00787091"/>
    <w:rsid w:val="00792481"/>
    <w:rsid w:val="00793EF0"/>
    <w:rsid w:val="0079419F"/>
    <w:rsid w:val="0079699D"/>
    <w:rsid w:val="007974D4"/>
    <w:rsid w:val="00797EE1"/>
    <w:rsid w:val="007A0885"/>
    <w:rsid w:val="007A1019"/>
    <w:rsid w:val="007A114E"/>
    <w:rsid w:val="007A1456"/>
    <w:rsid w:val="007A1A4F"/>
    <w:rsid w:val="007A23E4"/>
    <w:rsid w:val="007A2E5C"/>
    <w:rsid w:val="007A31DA"/>
    <w:rsid w:val="007A4E18"/>
    <w:rsid w:val="007A617D"/>
    <w:rsid w:val="007A637A"/>
    <w:rsid w:val="007A6795"/>
    <w:rsid w:val="007A7971"/>
    <w:rsid w:val="007B02BD"/>
    <w:rsid w:val="007B0431"/>
    <w:rsid w:val="007B17F2"/>
    <w:rsid w:val="007B3243"/>
    <w:rsid w:val="007B4489"/>
    <w:rsid w:val="007B4F20"/>
    <w:rsid w:val="007B5540"/>
    <w:rsid w:val="007B68AE"/>
    <w:rsid w:val="007B79C3"/>
    <w:rsid w:val="007C0BC2"/>
    <w:rsid w:val="007C117C"/>
    <w:rsid w:val="007C11CF"/>
    <w:rsid w:val="007C12B1"/>
    <w:rsid w:val="007C3178"/>
    <w:rsid w:val="007C3767"/>
    <w:rsid w:val="007C4521"/>
    <w:rsid w:val="007C4622"/>
    <w:rsid w:val="007C4D0D"/>
    <w:rsid w:val="007C4E93"/>
    <w:rsid w:val="007C5D2C"/>
    <w:rsid w:val="007C64DB"/>
    <w:rsid w:val="007C6BDF"/>
    <w:rsid w:val="007D0275"/>
    <w:rsid w:val="007D04F4"/>
    <w:rsid w:val="007D283E"/>
    <w:rsid w:val="007D289F"/>
    <w:rsid w:val="007D37F5"/>
    <w:rsid w:val="007D416B"/>
    <w:rsid w:val="007D4CCE"/>
    <w:rsid w:val="007D507D"/>
    <w:rsid w:val="007D54D4"/>
    <w:rsid w:val="007D66D2"/>
    <w:rsid w:val="007D68CB"/>
    <w:rsid w:val="007E0CB2"/>
    <w:rsid w:val="007E0D2F"/>
    <w:rsid w:val="007E11F2"/>
    <w:rsid w:val="007E128C"/>
    <w:rsid w:val="007E1EAA"/>
    <w:rsid w:val="007E241D"/>
    <w:rsid w:val="007E2A38"/>
    <w:rsid w:val="007E351D"/>
    <w:rsid w:val="007E3D4C"/>
    <w:rsid w:val="007E41FA"/>
    <w:rsid w:val="007E4341"/>
    <w:rsid w:val="007E4EA7"/>
    <w:rsid w:val="007E50EB"/>
    <w:rsid w:val="007E520D"/>
    <w:rsid w:val="007E5ADA"/>
    <w:rsid w:val="007F03BC"/>
    <w:rsid w:val="007F0CA8"/>
    <w:rsid w:val="007F136A"/>
    <w:rsid w:val="007F3279"/>
    <w:rsid w:val="007F418F"/>
    <w:rsid w:val="007F450A"/>
    <w:rsid w:val="007F598E"/>
    <w:rsid w:val="007F5E2C"/>
    <w:rsid w:val="007F5E95"/>
    <w:rsid w:val="007F6AE1"/>
    <w:rsid w:val="007F7757"/>
    <w:rsid w:val="0080068B"/>
    <w:rsid w:val="00800E69"/>
    <w:rsid w:val="00803264"/>
    <w:rsid w:val="00803CAF"/>
    <w:rsid w:val="00804DD0"/>
    <w:rsid w:val="00805558"/>
    <w:rsid w:val="00805DD6"/>
    <w:rsid w:val="00806F57"/>
    <w:rsid w:val="00813602"/>
    <w:rsid w:val="00814B51"/>
    <w:rsid w:val="00816A0E"/>
    <w:rsid w:val="008202BA"/>
    <w:rsid w:val="0082110E"/>
    <w:rsid w:val="00821680"/>
    <w:rsid w:val="00823125"/>
    <w:rsid w:val="00824273"/>
    <w:rsid w:val="00824553"/>
    <w:rsid w:val="00824809"/>
    <w:rsid w:val="00825056"/>
    <w:rsid w:val="00826151"/>
    <w:rsid w:val="00827110"/>
    <w:rsid w:val="00830925"/>
    <w:rsid w:val="00830938"/>
    <w:rsid w:val="0083145D"/>
    <w:rsid w:val="00831F68"/>
    <w:rsid w:val="008325AA"/>
    <w:rsid w:val="00832F4A"/>
    <w:rsid w:val="00833302"/>
    <w:rsid w:val="008349F8"/>
    <w:rsid w:val="00834ABF"/>
    <w:rsid w:val="00834E11"/>
    <w:rsid w:val="008353B1"/>
    <w:rsid w:val="00842DEE"/>
    <w:rsid w:val="00843BEE"/>
    <w:rsid w:val="0084432A"/>
    <w:rsid w:val="00844B4A"/>
    <w:rsid w:val="00845CA2"/>
    <w:rsid w:val="0084698E"/>
    <w:rsid w:val="00846ABF"/>
    <w:rsid w:val="008476B4"/>
    <w:rsid w:val="00847B36"/>
    <w:rsid w:val="008501C5"/>
    <w:rsid w:val="0085054A"/>
    <w:rsid w:val="00850CB6"/>
    <w:rsid w:val="00850EDF"/>
    <w:rsid w:val="00852EA9"/>
    <w:rsid w:val="00853247"/>
    <w:rsid w:val="008542DB"/>
    <w:rsid w:val="00854E6E"/>
    <w:rsid w:val="00855761"/>
    <w:rsid w:val="00855E6B"/>
    <w:rsid w:val="00857640"/>
    <w:rsid w:val="0085781E"/>
    <w:rsid w:val="00861F09"/>
    <w:rsid w:val="00862C24"/>
    <w:rsid w:val="008636A3"/>
    <w:rsid w:val="0086387E"/>
    <w:rsid w:val="008641AF"/>
    <w:rsid w:val="0086441F"/>
    <w:rsid w:val="0086469D"/>
    <w:rsid w:val="00864FC6"/>
    <w:rsid w:val="00865060"/>
    <w:rsid w:val="008656B3"/>
    <w:rsid w:val="00865F5E"/>
    <w:rsid w:val="00865FC1"/>
    <w:rsid w:val="008661F2"/>
    <w:rsid w:val="0086668C"/>
    <w:rsid w:val="00866FD0"/>
    <w:rsid w:val="008671E5"/>
    <w:rsid w:val="00867D8A"/>
    <w:rsid w:val="00870124"/>
    <w:rsid w:val="008715B8"/>
    <w:rsid w:val="00871679"/>
    <w:rsid w:val="00871F88"/>
    <w:rsid w:val="008726AD"/>
    <w:rsid w:val="008767D9"/>
    <w:rsid w:val="00876B33"/>
    <w:rsid w:val="00877C0A"/>
    <w:rsid w:val="008801E5"/>
    <w:rsid w:val="00881103"/>
    <w:rsid w:val="008813ED"/>
    <w:rsid w:val="00884C18"/>
    <w:rsid w:val="0088579C"/>
    <w:rsid w:val="008867D0"/>
    <w:rsid w:val="008871D1"/>
    <w:rsid w:val="00887CE9"/>
    <w:rsid w:val="008900E9"/>
    <w:rsid w:val="008905AC"/>
    <w:rsid w:val="00891AAE"/>
    <w:rsid w:val="008929B5"/>
    <w:rsid w:val="00892CF9"/>
    <w:rsid w:val="0089332D"/>
    <w:rsid w:val="0089345E"/>
    <w:rsid w:val="00893CAE"/>
    <w:rsid w:val="00893CCB"/>
    <w:rsid w:val="00893DF9"/>
    <w:rsid w:val="00893FC2"/>
    <w:rsid w:val="008945FB"/>
    <w:rsid w:val="0089566E"/>
    <w:rsid w:val="00896557"/>
    <w:rsid w:val="00897C13"/>
    <w:rsid w:val="008A00C2"/>
    <w:rsid w:val="008A0583"/>
    <w:rsid w:val="008A1440"/>
    <w:rsid w:val="008A1CF1"/>
    <w:rsid w:val="008A2415"/>
    <w:rsid w:val="008A25EC"/>
    <w:rsid w:val="008A34AD"/>
    <w:rsid w:val="008A3D17"/>
    <w:rsid w:val="008A3FA3"/>
    <w:rsid w:val="008A57D0"/>
    <w:rsid w:val="008A5CBD"/>
    <w:rsid w:val="008B06AE"/>
    <w:rsid w:val="008B0E19"/>
    <w:rsid w:val="008B247B"/>
    <w:rsid w:val="008B3644"/>
    <w:rsid w:val="008B4E04"/>
    <w:rsid w:val="008B55F5"/>
    <w:rsid w:val="008B6B5A"/>
    <w:rsid w:val="008B70ED"/>
    <w:rsid w:val="008B7A98"/>
    <w:rsid w:val="008C0134"/>
    <w:rsid w:val="008C02DC"/>
    <w:rsid w:val="008C03D4"/>
    <w:rsid w:val="008C0A4B"/>
    <w:rsid w:val="008C153B"/>
    <w:rsid w:val="008C1688"/>
    <w:rsid w:val="008C19B7"/>
    <w:rsid w:val="008C4516"/>
    <w:rsid w:val="008C4F9A"/>
    <w:rsid w:val="008C5289"/>
    <w:rsid w:val="008C546D"/>
    <w:rsid w:val="008C7144"/>
    <w:rsid w:val="008D14C8"/>
    <w:rsid w:val="008D1558"/>
    <w:rsid w:val="008D2AE6"/>
    <w:rsid w:val="008D418D"/>
    <w:rsid w:val="008D5572"/>
    <w:rsid w:val="008D5DAD"/>
    <w:rsid w:val="008D6488"/>
    <w:rsid w:val="008D6D8D"/>
    <w:rsid w:val="008D6EFD"/>
    <w:rsid w:val="008D739F"/>
    <w:rsid w:val="008E0FD8"/>
    <w:rsid w:val="008E101F"/>
    <w:rsid w:val="008E47C4"/>
    <w:rsid w:val="008E73E5"/>
    <w:rsid w:val="008E76F8"/>
    <w:rsid w:val="008E7717"/>
    <w:rsid w:val="008F0899"/>
    <w:rsid w:val="008F2746"/>
    <w:rsid w:val="008F2E16"/>
    <w:rsid w:val="008F3EA0"/>
    <w:rsid w:val="008F40BE"/>
    <w:rsid w:val="008F4845"/>
    <w:rsid w:val="00901246"/>
    <w:rsid w:val="009018B1"/>
    <w:rsid w:val="00901DAF"/>
    <w:rsid w:val="00902B8D"/>
    <w:rsid w:val="00903D68"/>
    <w:rsid w:val="00904283"/>
    <w:rsid w:val="00904BB8"/>
    <w:rsid w:val="00905646"/>
    <w:rsid w:val="0090650E"/>
    <w:rsid w:val="009069D9"/>
    <w:rsid w:val="00912DF2"/>
    <w:rsid w:val="009146F3"/>
    <w:rsid w:val="009168EF"/>
    <w:rsid w:val="00916BA8"/>
    <w:rsid w:val="0091723E"/>
    <w:rsid w:val="0092112A"/>
    <w:rsid w:val="009217B3"/>
    <w:rsid w:val="0092267A"/>
    <w:rsid w:val="00922857"/>
    <w:rsid w:val="00923A04"/>
    <w:rsid w:val="00923A6B"/>
    <w:rsid w:val="00924FE5"/>
    <w:rsid w:val="009252A7"/>
    <w:rsid w:val="00925635"/>
    <w:rsid w:val="00926579"/>
    <w:rsid w:val="009265BD"/>
    <w:rsid w:val="009265F6"/>
    <w:rsid w:val="009271FD"/>
    <w:rsid w:val="00927AC7"/>
    <w:rsid w:val="00932E7B"/>
    <w:rsid w:val="00933A05"/>
    <w:rsid w:val="0093414D"/>
    <w:rsid w:val="009367B0"/>
    <w:rsid w:val="00936EA7"/>
    <w:rsid w:val="009376D8"/>
    <w:rsid w:val="00940297"/>
    <w:rsid w:val="0094099E"/>
    <w:rsid w:val="0094197D"/>
    <w:rsid w:val="00942479"/>
    <w:rsid w:val="0094340B"/>
    <w:rsid w:val="00943FCA"/>
    <w:rsid w:val="00944228"/>
    <w:rsid w:val="00945F07"/>
    <w:rsid w:val="00945FEF"/>
    <w:rsid w:val="00946B55"/>
    <w:rsid w:val="00947643"/>
    <w:rsid w:val="0095003A"/>
    <w:rsid w:val="009502A3"/>
    <w:rsid w:val="00951160"/>
    <w:rsid w:val="00951A07"/>
    <w:rsid w:val="0095274A"/>
    <w:rsid w:val="009539CA"/>
    <w:rsid w:val="00954AE9"/>
    <w:rsid w:val="00954F82"/>
    <w:rsid w:val="00956E42"/>
    <w:rsid w:val="009576D7"/>
    <w:rsid w:val="0096083C"/>
    <w:rsid w:val="00960CBE"/>
    <w:rsid w:val="009620AD"/>
    <w:rsid w:val="009620F7"/>
    <w:rsid w:val="0096240B"/>
    <w:rsid w:val="0096366B"/>
    <w:rsid w:val="00963DF1"/>
    <w:rsid w:val="0096452E"/>
    <w:rsid w:val="0096465E"/>
    <w:rsid w:val="00965B6C"/>
    <w:rsid w:val="00967569"/>
    <w:rsid w:val="00967F40"/>
    <w:rsid w:val="00970662"/>
    <w:rsid w:val="00971603"/>
    <w:rsid w:val="00971671"/>
    <w:rsid w:val="00973AD5"/>
    <w:rsid w:val="0097418F"/>
    <w:rsid w:val="0097547F"/>
    <w:rsid w:val="00975594"/>
    <w:rsid w:val="009755EF"/>
    <w:rsid w:val="00976834"/>
    <w:rsid w:val="00976901"/>
    <w:rsid w:val="00977A89"/>
    <w:rsid w:val="00981B18"/>
    <w:rsid w:val="009832C3"/>
    <w:rsid w:val="00984012"/>
    <w:rsid w:val="00986184"/>
    <w:rsid w:val="00986CD6"/>
    <w:rsid w:val="00987949"/>
    <w:rsid w:val="00990B60"/>
    <w:rsid w:val="00991326"/>
    <w:rsid w:val="009917BE"/>
    <w:rsid w:val="00991827"/>
    <w:rsid w:val="00991EE0"/>
    <w:rsid w:val="0099263A"/>
    <w:rsid w:val="0099369D"/>
    <w:rsid w:val="009936DE"/>
    <w:rsid w:val="00994F46"/>
    <w:rsid w:val="009965A5"/>
    <w:rsid w:val="00996BDD"/>
    <w:rsid w:val="00996D9A"/>
    <w:rsid w:val="00997ED8"/>
    <w:rsid w:val="009A1BE4"/>
    <w:rsid w:val="009A247E"/>
    <w:rsid w:val="009A2822"/>
    <w:rsid w:val="009A2D9D"/>
    <w:rsid w:val="009A35F4"/>
    <w:rsid w:val="009A36C6"/>
    <w:rsid w:val="009A4768"/>
    <w:rsid w:val="009A5245"/>
    <w:rsid w:val="009A617F"/>
    <w:rsid w:val="009A6B49"/>
    <w:rsid w:val="009A6B79"/>
    <w:rsid w:val="009A6F96"/>
    <w:rsid w:val="009A75D0"/>
    <w:rsid w:val="009A7637"/>
    <w:rsid w:val="009B01FA"/>
    <w:rsid w:val="009B039F"/>
    <w:rsid w:val="009B03E1"/>
    <w:rsid w:val="009B0A43"/>
    <w:rsid w:val="009B36D6"/>
    <w:rsid w:val="009B3A25"/>
    <w:rsid w:val="009B48B3"/>
    <w:rsid w:val="009B48CF"/>
    <w:rsid w:val="009B65EE"/>
    <w:rsid w:val="009B6CF2"/>
    <w:rsid w:val="009C0721"/>
    <w:rsid w:val="009C0EF0"/>
    <w:rsid w:val="009C1B14"/>
    <w:rsid w:val="009C2728"/>
    <w:rsid w:val="009C29F2"/>
    <w:rsid w:val="009C38B3"/>
    <w:rsid w:val="009C3A7E"/>
    <w:rsid w:val="009C43BA"/>
    <w:rsid w:val="009C5095"/>
    <w:rsid w:val="009C6235"/>
    <w:rsid w:val="009C6A15"/>
    <w:rsid w:val="009C6DC4"/>
    <w:rsid w:val="009C76ED"/>
    <w:rsid w:val="009C7C3F"/>
    <w:rsid w:val="009D0F09"/>
    <w:rsid w:val="009D152C"/>
    <w:rsid w:val="009D2986"/>
    <w:rsid w:val="009D36BD"/>
    <w:rsid w:val="009D4023"/>
    <w:rsid w:val="009D4DDC"/>
    <w:rsid w:val="009D57C7"/>
    <w:rsid w:val="009D669E"/>
    <w:rsid w:val="009D7D46"/>
    <w:rsid w:val="009D7DBE"/>
    <w:rsid w:val="009E0039"/>
    <w:rsid w:val="009E0DB5"/>
    <w:rsid w:val="009E13F3"/>
    <w:rsid w:val="009E2597"/>
    <w:rsid w:val="009E348B"/>
    <w:rsid w:val="009E3980"/>
    <w:rsid w:val="009E4480"/>
    <w:rsid w:val="009F058E"/>
    <w:rsid w:val="009F1277"/>
    <w:rsid w:val="009F1D93"/>
    <w:rsid w:val="009F375E"/>
    <w:rsid w:val="009F49BC"/>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5AE"/>
    <w:rsid w:val="00A02C91"/>
    <w:rsid w:val="00A037FD"/>
    <w:rsid w:val="00A03B04"/>
    <w:rsid w:val="00A05180"/>
    <w:rsid w:val="00A0565A"/>
    <w:rsid w:val="00A05FED"/>
    <w:rsid w:val="00A06916"/>
    <w:rsid w:val="00A10808"/>
    <w:rsid w:val="00A117AF"/>
    <w:rsid w:val="00A11A06"/>
    <w:rsid w:val="00A128A3"/>
    <w:rsid w:val="00A12BB4"/>
    <w:rsid w:val="00A13465"/>
    <w:rsid w:val="00A13F77"/>
    <w:rsid w:val="00A15211"/>
    <w:rsid w:val="00A15310"/>
    <w:rsid w:val="00A15901"/>
    <w:rsid w:val="00A201CD"/>
    <w:rsid w:val="00A20CAF"/>
    <w:rsid w:val="00A21E10"/>
    <w:rsid w:val="00A22260"/>
    <w:rsid w:val="00A226F7"/>
    <w:rsid w:val="00A23268"/>
    <w:rsid w:val="00A2387A"/>
    <w:rsid w:val="00A24EE5"/>
    <w:rsid w:val="00A25A9D"/>
    <w:rsid w:val="00A2654B"/>
    <w:rsid w:val="00A30749"/>
    <w:rsid w:val="00A318F9"/>
    <w:rsid w:val="00A31E89"/>
    <w:rsid w:val="00A322F9"/>
    <w:rsid w:val="00A33140"/>
    <w:rsid w:val="00A3321B"/>
    <w:rsid w:val="00A33332"/>
    <w:rsid w:val="00A348AE"/>
    <w:rsid w:val="00A35AD2"/>
    <w:rsid w:val="00A35BB9"/>
    <w:rsid w:val="00A3607D"/>
    <w:rsid w:val="00A36155"/>
    <w:rsid w:val="00A36D8D"/>
    <w:rsid w:val="00A410AE"/>
    <w:rsid w:val="00A4276A"/>
    <w:rsid w:val="00A43131"/>
    <w:rsid w:val="00A43DBE"/>
    <w:rsid w:val="00A43DC1"/>
    <w:rsid w:val="00A43F35"/>
    <w:rsid w:val="00A4473F"/>
    <w:rsid w:val="00A44C1F"/>
    <w:rsid w:val="00A44F0E"/>
    <w:rsid w:val="00A455DA"/>
    <w:rsid w:val="00A45E87"/>
    <w:rsid w:val="00A469A0"/>
    <w:rsid w:val="00A46B51"/>
    <w:rsid w:val="00A4715E"/>
    <w:rsid w:val="00A47338"/>
    <w:rsid w:val="00A47C08"/>
    <w:rsid w:val="00A50B24"/>
    <w:rsid w:val="00A514DF"/>
    <w:rsid w:val="00A520EA"/>
    <w:rsid w:val="00A52A8B"/>
    <w:rsid w:val="00A52E0E"/>
    <w:rsid w:val="00A53075"/>
    <w:rsid w:val="00A5334E"/>
    <w:rsid w:val="00A55CF8"/>
    <w:rsid w:val="00A5642B"/>
    <w:rsid w:val="00A56923"/>
    <w:rsid w:val="00A56E90"/>
    <w:rsid w:val="00A60497"/>
    <w:rsid w:val="00A6063D"/>
    <w:rsid w:val="00A60AA6"/>
    <w:rsid w:val="00A611BF"/>
    <w:rsid w:val="00A6129F"/>
    <w:rsid w:val="00A618E5"/>
    <w:rsid w:val="00A61C39"/>
    <w:rsid w:val="00A61D12"/>
    <w:rsid w:val="00A62948"/>
    <w:rsid w:val="00A62A57"/>
    <w:rsid w:val="00A643C0"/>
    <w:rsid w:val="00A64984"/>
    <w:rsid w:val="00A649FC"/>
    <w:rsid w:val="00A64B52"/>
    <w:rsid w:val="00A67172"/>
    <w:rsid w:val="00A75ED8"/>
    <w:rsid w:val="00A76429"/>
    <w:rsid w:val="00A77085"/>
    <w:rsid w:val="00A773CA"/>
    <w:rsid w:val="00A805FD"/>
    <w:rsid w:val="00A8098F"/>
    <w:rsid w:val="00A80D91"/>
    <w:rsid w:val="00A8221A"/>
    <w:rsid w:val="00A83221"/>
    <w:rsid w:val="00A844CE"/>
    <w:rsid w:val="00A84FAE"/>
    <w:rsid w:val="00A8689B"/>
    <w:rsid w:val="00A87876"/>
    <w:rsid w:val="00A903FC"/>
    <w:rsid w:val="00A90874"/>
    <w:rsid w:val="00A91280"/>
    <w:rsid w:val="00A927B6"/>
    <w:rsid w:val="00A931E7"/>
    <w:rsid w:val="00A951AB"/>
    <w:rsid w:val="00A952A1"/>
    <w:rsid w:val="00A95A6E"/>
    <w:rsid w:val="00A96C0D"/>
    <w:rsid w:val="00A96D04"/>
    <w:rsid w:val="00A97430"/>
    <w:rsid w:val="00A9782D"/>
    <w:rsid w:val="00A97859"/>
    <w:rsid w:val="00A97ED3"/>
    <w:rsid w:val="00AA0414"/>
    <w:rsid w:val="00AA07C1"/>
    <w:rsid w:val="00AA2966"/>
    <w:rsid w:val="00AA323F"/>
    <w:rsid w:val="00AA3DE9"/>
    <w:rsid w:val="00AA3E46"/>
    <w:rsid w:val="00AA4197"/>
    <w:rsid w:val="00AA433D"/>
    <w:rsid w:val="00AA4C50"/>
    <w:rsid w:val="00AA59B9"/>
    <w:rsid w:val="00AA5C09"/>
    <w:rsid w:val="00AA7C97"/>
    <w:rsid w:val="00AB03FB"/>
    <w:rsid w:val="00AB1D28"/>
    <w:rsid w:val="00AB533A"/>
    <w:rsid w:val="00AB555D"/>
    <w:rsid w:val="00AB5EEC"/>
    <w:rsid w:val="00AB6A45"/>
    <w:rsid w:val="00AB7D2E"/>
    <w:rsid w:val="00AC0136"/>
    <w:rsid w:val="00AC0D14"/>
    <w:rsid w:val="00AC1F37"/>
    <w:rsid w:val="00AC373D"/>
    <w:rsid w:val="00AC5742"/>
    <w:rsid w:val="00AC5B0D"/>
    <w:rsid w:val="00AC6968"/>
    <w:rsid w:val="00AC6FFA"/>
    <w:rsid w:val="00AC7E4F"/>
    <w:rsid w:val="00AD02F3"/>
    <w:rsid w:val="00AD0589"/>
    <w:rsid w:val="00AD0ECE"/>
    <w:rsid w:val="00AD1B89"/>
    <w:rsid w:val="00AD2998"/>
    <w:rsid w:val="00AD3072"/>
    <w:rsid w:val="00AD37DD"/>
    <w:rsid w:val="00AD3FE0"/>
    <w:rsid w:val="00AD42CE"/>
    <w:rsid w:val="00AD47AA"/>
    <w:rsid w:val="00AD69A4"/>
    <w:rsid w:val="00AD75AE"/>
    <w:rsid w:val="00AE01FB"/>
    <w:rsid w:val="00AE04E8"/>
    <w:rsid w:val="00AE16B5"/>
    <w:rsid w:val="00AE28A5"/>
    <w:rsid w:val="00AE3976"/>
    <w:rsid w:val="00AE417B"/>
    <w:rsid w:val="00AE44B0"/>
    <w:rsid w:val="00AE5A08"/>
    <w:rsid w:val="00AE6379"/>
    <w:rsid w:val="00AF0BBE"/>
    <w:rsid w:val="00AF0EB3"/>
    <w:rsid w:val="00AF158A"/>
    <w:rsid w:val="00AF197B"/>
    <w:rsid w:val="00AF2874"/>
    <w:rsid w:val="00AF3002"/>
    <w:rsid w:val="00AF3408"/>
    <w:rsid w:val="00AF391C"/>
    <w:rsid w:val="00AF44B5"/>
    <w:rsid w:val="00AF4C0C"/>
    <w:rsid w:val="00AF4E73"/>
    <w:rsid w:val="00AF50D7"/>
    <w:rsid w:val="00AF674E"/>
    <w:rsid w:val="00B00662"/>
    <w:rsid w:val="00B0072A"/>
    <w:rsid w:val="00B00BBC"/>
    <w:rsid w:val="00B01352"/>
    <w:rsid w:val="00B03CCD"/>
    <w:rsid w:val="00B05118"/>
    <w:rsid w:val="00B055C6"/>
    <w:rsid w:val="00B075C0"/>
    <w:rsid w:val="00B07E4A"/>
    <w:rsid w:val="00B10560"/>
    <w:rsid w:val="00B10D81"/>
    <w:rsid w:val="00B1129F"/>
    <w:rsid w:val="00B1261E"/>
    <w:rsid w:val="00B137DB"/>
    <w:rsid w:val="00B1400B"/>
    <w:rsid w:val="00B1605A"/>
    <w:rsid w:val="00B1726F"/>
    <w:rsid w:val="00B17492"/>
    <w:rsid w:val="00B17855"/>
    <w:rsid w:val="00B17CAF"/>
    <w:rsid w:val="00B20A5A"/>
    <w:rsid w:val="00B213D8"/>
    <w:rsid w:val="00B22487"/>
    <w:rsid w:val="00B22DA6"/>
    <w:rsid w:val="00B23B1D"/>
    <w:rsid w:val="00B23D93"/>
    <w:rsid w:val="00B245CA"/>
    <w:rsid w:val="00B2494C"/>
    <w:rsid w:val="00B25B67"/>
    <w:rsid w:val="00B25C89"/>
    <w:rsid w:val="00B27CFB"/>
    <w:rsid w:val="00B27DFF"/>
    <w:rsid w:val="00B306F7"/>
    <w:rsid w:val="00B312C6"/>
    <w:rsid w:val="00B31999"/>
    <w:rsid w:val="00B327CD"/>
    <w:rsid w:val="00B328F0"/>
    <w:rsid w:val="00B32AAB"/>
    <w:rsid w:val="00B32EDF"/>
    <w:rsid w:val="00B33133"/>
    <w:rsid w:val="00B33ACA"/>
    <w:rsid w:val="00B33CED"/>
    <w:rsid w:val="00B347D3"/>
    <w:rsid w:val="00B34ED8"/>
    <w:rsid w:val="00B35CE1"/>
    <w:rsid w:val="00B35FCB"/>
    <w:rsid w:val="00B368E3"/>
    <w:rsid w:val="00B36A0A"/>
    <w:rsid w:val="00B37B86"/>
    <w:rsid w:val="00B404D3"/>
    <w:rsid w:val="00B404E8"/>
    <w:rsid w:val="00B41038"/>
    <w:rsid w:val="00B417F2"/>
    <w:rsid w:val="00B422C0"/>
    <w:rsid w:val="00B4422A"/>
    <w:rsid w:val="00B44A48"/>
    <w:rsid w:val="00B45D83"/>
    <w:rsid w:val="00B46626"/>
    <w:rsid w:val="00B46818"/>
    <w:rsid w:val="00B471F6"/>
    <w:rsid w:val="00B47433"/>
    <w:rsid w:val="00B50425"/>
    <w:rsid w:val="00B50965"/>
    <w:rsid w:val="00B52D2F"/>
    <w:rsid w:val="00B52FE3"/>
    <w:rsid w:val="00B55084"/>
    <w:rsid w:val="00B55129"/>
    <w:rsid w:val="00B55EF4"/>
    <w:rsid w:val="00B5683A"/>
    <w:rsid w:val="00B57137"/>
    <w:rsid w:val="00B5771F"/>
    <w:rsid w:val="00B57E76"/>
    <w:rsid w:val="00B60E15"/>
    <w:rsid w:val="00B616BD"/>
    <w:rsid w:val="00B61DC1"/>
    <w:rsid w:val="00B62174"/>
    <w:rsid w:val="00B62476"/>
    <w:rsid w:val="00B62768"/>
    <w:rsid w:val="00B63C03"/>
    <w:rsid w:val="00B64C54"/>
    <w:rsid w:val="00B654AA"/>
    <w:rsid w:val="00B66357"/>
    <w:rsid w:val="00B72E73"/>
    <w:rsid w:val="00B73AD3"/>
    <w:rsid w:val="00B73F93"/>
    <w:rsid w:val="00B76096"/>
    <w:rsid w:val="00B7611E"/>
    <w:rsid w:val="00B762F8"/>
    <w:rsid w:val="00B765E5"/>
    <w:rsid w:val="00B76B8F"/>
    <w:rsid w:val="00B778DB"/>
    <w:rsid w:val="00B802DF"/>
    <w:rsid w:val="00B802E3"/>
    <w:rsid w:val="00B815AA"/>
    <w:rsid w:val="00B81A33"/>
    <w:rsid w:val="00B82222"/>
    <w:rsid w:val="00B83567"/>
    <w:rsid w:val="00B84356"/>
    <w:rsid w:val="00B84972"/>
    <w:rsid w:val="00B84DC4"/>
    <w:rsid w:val="00B85ACD"/>
    <w:rsid w:val="00B861BD"/>
    <w:rsid w:val="00B90AB7"/>
    <w:rsid w:val="00B90BE2"/>
    <w:rsid w:val="00B91AAC"/>
    <w:rsid w:val="00B9438A"/>
    <w:rsid w:val="00B95646"/>
    <w:rsid w:val="00B97C48"/>
    <w:rsid w:val="00BA0D46"/>
    <w:rsid w:val="00BA0E6F"/>
    <w:rsid w:val="00BA227B"/>
    <w:rsid w:val="00BA2AA5"/>
    <w:rsid w:val="00BA40F0"/>
    <w:rsid w:val="00BA495E"/>
    <w:rsid w:val="00BB0834"/>
    <w:rsid w:val="00BB171F"/>
    <w:rsid w:val="00BB22E2"/>
    <w:rsid w:val="00BB273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50F"/>
    <w:rsid w:val="00BC589F"/>
    <w:rsid w:val="00BC5A2D"/>
    <w:rsid w:val="00BC68B2"/>
    <w:rsid w:val="00BD24DA"/>
    <w:rsid w:val="00BD2EDD"/>
    <w:rsid w:val="00BD33C5"/>
    <w:rsid w:val="00BD3E4B"/>
    <w:rsid w:val="00BD41FF"/>
    <w:rsid w:val="00BD453C"/>
    <w:rsid w:val="00BD4AD2"/>
    <w:rsid w:val="00BD71B7"/>
    <w:rsid w:val="00BD7E0D"/>
    <w:rsid w:val="00BE02F5"/>
    <w:rsid w:val="00BE0BA4"/>
    <w:rsid w:val="00BE0C53"/>
    <w:rsid w:val="00BE187F"/>
    <w:rsid w:val="00BE18B7"/>
    <w:rsid w:val="00BE21F0"/>
    <w:rsid w:val="00BE24F7"/>
    <w:rsid w:val="00BE2ACC"/>
    <w:rsid w:val="00BE2C40"/>
    <w:rsid w:val="00BE334E"/>
    <w:rsid w:val="00BE380A"/>
    <w:rsid w:val="00BE4025"/>
    <w:rsid w:val="00BE444E"/>
    <w:rsid w:val="00BE6063"/>
    <w:rsid w:val="00BE682D"/>
    <w:rsid w:val="00BE68F0"/>
    <w:rsid w:val="00BE7306"/>
    <w:rsid w:val="00BE75B3"/>
    <w:rsid w:val="00BF0D0C"/>
    <w:rsid w:val="00BF0D12"/>
    <w:rsid w:val="00BF36A0"/>
    <w:rsid w:val="00BF37AC"/>
    <w:rsid w:val="00BF3FA6"/>
    <w:rsid w:val="00BF467E"/>
    <w:rsid w:val="00BF53A4"/>
    <w:rsid w:val="00BF5D0E"/>
    <w:rsid w:val="00BF6D1B"/>
    <w:rsid w:val="00BF6E64"/>
    <w:rsid w:val="00BF72FB"/>
    <w:rsid w:val="00C0038A"/>
    <w:rsid w:val="00C00D8C"/>
    <w:rsid w:val="00C00E42"/>
    <w:rsid w:val="00C011DD"/>
    <w:rsid w:val="00C0168D"/>
    <w:rsid w:val="00C02489"/>
    <w:rsid w:val="00C02EAA"/>
    <w:rsid w:val="00C03257"/>
    <w:rsid w:val="00C033FA"/>
    <w:rsid w:val="00C04B7B"/>
    <w:rsid w:val="00C04C06"/>
    <w:rsid w:val="00C057B6"/>
    <w:rsid w:val="00C05AE4"/>
    <w:rsid w:val="00C05C2A"/>
    <w:rsid w:val="00C06BD9"/>
    <w:rsid w:val="00C06D22"/>
    <w:rsid w:val="00C07735"/>
    <w:rsid w:val="00C077CA"/>
    <w:rsid w:val="00C148D2"/>
    <w:rsid w:val="00C14DBA"/>
    <w:rsid w:val="00C161BC"/>
    <w:rsid w:val="00C16814"/>
    <w:rsid w:val="00C16FEA"/>
    <w:rsid w:val="00C172AD"/>
    <w:rsid w:val="00C21A9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6D1"/>
    <w:rsid w:val="00C4502D"/>
    <w:rsid w:val="00C459C8"/>
    <w:rsid w:val="00C465AA"/>
    <w:rsid w:val="00C50090"/>
    <w:rsid w:val="00C50280"/>
    <w:rsid w:val="00C503B3"/>
    <w:rsid w:val="00C51232"/>
    <w:rsid w:val="00C5174F"/>
    <w:rsid w:val="00C51814"/>
    <w:rsid w:val="00C52134"/>
    <w:rsid w:val="00C5231E"/>
    <w:rsid w:val="00C52757"/>
    <w:rsid w:val="00C52A66"/>
    <w:rsid w:val="00C52E4E"/>
    <w:rsid w:val="00C5357C"/>
    <w:rsid w:val="00C54211"/>
    <w:rsid w:val="00C54ED8"/>
    <w:rsid w:val="00C554CB"/>
    <w:rsid w:val="00C55507"/>
    <w:rsid w:val="00C56439"/>
    <w:rsid w:val="00C573DA"/>
    <w:rsid w:val="00C60BBC"/>
    <w:rsid w:val="00C60E47"/>
    <w:rsid w:val="00C61AFB"/>
    <w:rsid w:val="00C63D3A"/>
    <w:rsid w:val="00C64AAE"/>
    <w:rsid w:val="00C64C5D"/>
    <w:rsid w:val="00C667A6"/>
    <w:rsid w:val="00C670CC"/>
    <w:rsid w:val="00C673C9"/>
    <w:rsid w:val="00C67C43"/>
    <w:rsid w:val="00C67EFA"/>
    <w:rsid w:val="00C70E37"/>
    <w:rsid w:val="00C7163A"/>
    <w:rsid w:val="00C739E9"/>
    <w:rsid w:val="00C73D23"/>
    <w:rsid w:val="00C73E2E"/>
    <w:rsid w:val="00C74A86"/>
    <w:rsid w:val="00C74FBF"/>
    <w:rsid w:val="00C74FC1"/>
    <w:rsid w:val="00C77863"/>
    <w:rsid w:val="00C81EDA"/>
    <w:rsid w:val="00C83835"/>
    <w:rsid w:val="00C84754"/>
    <w:rsid w:val="00C84ADD"/>
    <w:rsid w:val="00C84BBC"/>
    <w:rsid w:val="00C851B3"/>
    <w:rsid w:val="00C86974"/>
    <w:rsid w:val="00C871CF"/>
    <w:rsid w:val="00C87B83"/>
    <w:rsid w:val="00C901FE"/>
    <w:rsid w:val="00C90D18"/>
    <w:rsid w:val="00C91B9E"/>
    <w:rsid w:val="00C91E8A"/>
    <w:rsid w:val="00C92E7C"/>
    <w:rsid w:val="00C9364B"/>
    <w:rsid w:val="00C9481C"/>
    <w:rsid w:val="00CA0C03"/>
    <w:rsid w:val="00CA139E"/>
    <w:rsid w:val="00CA140F"/>
    <w:rsid w:val="00CA18E8"/>
    <w:rsid w:val="00CA1C36"/>
    <w:rsid w:val="00CA1D4D"/>
    <w:rsid w:val="00CA2032"/>
    <w:rsid w:val="00CA228D"/>
    <w:rsid w:val="00CA22EC"/>
    <w:rsid w:val="00CA2430"/>
    <w:rsid w:val="00CA25B6"/>
    <w:rsid w:val="00CA3E4C"/>
    <w:rsid w:val="00CA3EA3"/>
    <w:rsid w:val="00CA3FDA"/>
    <w:rsid w:val="00CA4DF9"/>
    <w:rsid w:val="00CA520B"/>
    <w:rsid w:val="00CA5AB1"/>
    <w:rsid w:val="00CA7D8F"/>
    <w:rsid w:val="00CA7E5D"/>
    <w:rsid w:val="00CB0F27"/>
    <w:rsid w:val="00CB11E5"/>
    <w:rsid w:val="00CB124A"/>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C7BDD"/>
    <w:rsid w:val="00CD146A"/>
    <w:rsid w:val="00CD3190"/>
    <w:rsid w:val="00CD33E0"/>
    <w:rsid w:val="00CD4768"/>
    <w:rsid w:val="00CD6E5A"/>
    <w:rsid w:val="00CD755C"/>
    <w:rsid w:val="00CE2372"/>
    <w:rsid w:val="00CE2AA1"/>
    <w:rsid w:val="00CE4B57"/>
    <w:rsid w:val="00CE583A"/>
    <w:rsid w:val="00CE6795"/>
    <w:rsid w:val="00CE72C5"/>
    <w:rsid w:val="00CE76F8"/>
    <w:rsid w:val="00CE7713"/>
    <w:rsid w:val="00CE7B84"/>
    <w:rsid w:val="00CF070A"/>
    <w:rsid w:val="00CF16D3"/>
    <w:rsid w:val="00CF198C"/>
    <w:rsid w:val="00CF2B9E"/>
    <w:rsid w:val="00CF2C03"/>
    <w:rsid w:val="00CF415C"/>
    <w:rsid w:val="00CF4B0D"/>
    <w:rsid w:val="00CF4DF1"/>
    <w:rsid w:val="00CF565B"/>
    <w:rsid w:val="00CF623C"/>
    <w:rsid w:val="00CF652C"/>
    <w:rsid w:val="00CF7490"/>
    <w:rsid w:val="00D00197"/>
    <w:rsid w:val="00D002FD"/>
    <w:rsid w:val="00D013EB"/>
    <w:rsid w:val="00D031A0"/>
    <w:rsid w:val="00D03FC3"/>
    <w:rsid w:val="00D05238"/>
    <w:rsid w:val="00D05A45"/>
    <w:rsid w:val="00D0658A"/>
    <w:rsid w:val="00D065EA"/>
    <w:rsid w:val="00D067BF"/>
    <w:rsid w:val="00D06C12"/>
    <w:rsid w:val="00D074BD"/>
    <w:rsid w:val="00D075E1"/>
    <w:rsid w:val="00D10859"/>
    <w:rsid w:val="00D1097D"/>
    <w:rsid w:val="00D11B1E"/>
    <w:rsid w:val="00D1312E"/>
    <w:rsid w:val="00D16453"/>
    <w:rsid w:val="00D176F9"/>
    <w:rsid w:val="00D2012F"/>
    <w:rsid w:val="00D2088F"/>
    <w:rsid w:val="00D20AF4"/>
    <w:rsid w:val="00D220F3"/>
    <w:rsid w:val="00D2302D"/>
    <w:rsid w:val="00D23330"/>
    <w:rsid w:val="00D23F8A"/>
    <w:rsid w:val="00D24632"/>
    <w:rsid w:val="00D25D85"/>
    <w:rsid w:val="00D266A6"/>
    <w:rsid w:val="00D26BAF"/>
    <w:rsid w:val="00D30934"/>
    <w:rsid w:val="00D30BCD"/>
    <w:rsid w:val="00D31840"/>
    <w:rsid w:val="00D329CA"/>
    <w:rsid w:val="00D3335D"/>
    <w:rsid w:val="00D33911"/>
    <w:rsid w:val="00D340F3"/>
    <w:rsid w:val="00D341EC"/>
    <w:rsid w:val="00D3699F"/>
    <w:rsid w:val="00D4033C"/>
    <w:rsid w:val="00D412A2"/>
    <w:rsid w:val="00D41310"/>
    <w:rsid w:val="00D414AB"/>
    <w:rsid w:val="00D42760"/>
    <w:rsid w:val="00D42F08"/>
    <w:rsid w:val="00D439F5"/>
    <w:rsid w:val="00D44B07"/>
    <w:rsid w:val="00D45D71"/>
    <w:rsid w:val="00D464A3"/>
    <w:rsid w:val="00D46DB2"/>
    <w:rsid w:val="00D46FB5"/>
    <w:rsid w:val="00D46FDA"/>
    <w:rsid w:val="00D475EF"/>
    <w:rsid w:val="00D476B1"/>
    <w:rsid w:val="00D4796E"/>
    <w:rsid w:val="00D5168A"/>
    <w:rsid w:val="00D5221A"/>
    <w:rsid w:val="00D53470"/>
    <w:rsid w:val="00D53ABB"/>
    <w:rsid w:val="00D53AC9"/>
    <w:rsid w:val="00D55A1B"/>
    <w:rsid w:val="00D55C3A"/>
    <w:rsid w:val="00D56881"/>
    <w:rsid w:val="00D5706A"/>
    <w:rsid w:val="00D607F1"/>
    <w:rsid w:val="00D61370"/>
    <w:rsid w:val="00D613AB"/>
    <w:rsid w:val="00D61561"/>
    <w:rsid w:val="00D61D2C"/>
    <w:rsid w:val="00D61F99"/>
    <w:rsid w:val="00D63802"/>
    <w:rsid w:val="00D6482B"/>
    <w:rsid w:val="00D6589C"/>
    <w:rsid w:val="00D65A09"/>
    <w:rsid w:val="00D660B8"/>
    <w:rsid w:val="00D665F2"/>
    <w:rsid w:val="00D674E5"/>
    <w:rsid w:val="00D70BE6"/>
    <w:rsid w:val="00D7132B"/>
    <w:rsid w:val="00D72CA1"/>
    <w:rsid w:val="00D72D54"/>
    <w:rsid w:val="00D72F96"/>
    <w:rsid w:val="00D7375B"/>
    <w:rsid w:val="00D74AD2"/>
    <w:rsid w:val="00D753B1"/>
    <w:rsid w:val="00D75484"/>
    <w:rsid w:val="00D7587D"/>
    <w:rsid w:val="00D763BA"/>
    <w:rsid w:val="00D77AED"/>
    <w:rsid w:val="00D802F6"/>
    <w:rsid w:val="00D811DA"/>
    <w:rsid w:val="00D81C65"/>
    <w:rsid w:val="00D834BD"/>
    <w:rsid w:val="00D84277"/>
    <w:rsid w:val="00D845AC"/>
    <w:rsid w:val="00D84A63"/>
    <w:rsid w:val="00D84AF8"/>
    <w:rsid w:val="00D85029"/>
    <w:rsid w:val="00D85549"/>
    <w:rsid w:val="00D86079"/>
    <w:rsid w:val="00D87347"/>
    <w:rsid w:val="00D87BC4"/>
    <w:rsid w:val="00D90FEB"/>
    <w:rsid w:val="00D91227"/>
    <w:rsid w:val="00D91A3F"/>
    <w:rsid w:val="00D91D8E"/>
    <w:rsid w:val="00D92D80"/>
    <w:rsid w:val="00D93D08"/>
    <w:rsid w:val="00D9445C"/>
    <w:rsid w:val="00D94774"/>
    <w:rsid w:val="00D94D51"/>
    <w:rsid w:val="00D955BF"/>
    <w:rsid w:val="00D97E5E"/>
    <w:rsid w:val="00DA0CED"/>
    <w:rsid w:val="00DA20A4"/>
    <w:rsid w:val="00DA2C6D"/>
    <w:rsid w:val="00DA2E09"/>
    <w:rsid w:val="00DA3E0E"/>
    <w:rsid w:val="00DA4831"/>
    <w:rsid w:val="00DA4969"/>
    <w:rsid w:val="00DA4E19"/>
    <w:rsid w:val="00DA4E23"/>
    <w:rsid w:val="00DA5DC9"/>
    <w:rsid w:val="00DA7E0E"/>
    <w:rsid w:val="00DB0AF2"/>
    <w:rsid w:val="00DB1083"/>
    <w:rsid w:val="00DB1A24"/>
    <w:rsid w:val="00DB29E8"/>
    <w:rsid w:val="00DB2C03"/>
    <w:rsid w:val="00DB2E11"/>
    <w:rsid w:val="00DB3215"/>
    <w:rsid w:val="00DB6687"/>
    <w:rsid w:val="00DB71A3"/>
    <w:rsid w:val="00DC0175"/>
    <w:rsid w:val="00DC039B"/>
    <w:rsid w:val="00DC09D2"/>
    <w:rsid w:val="00DC0C1E"/>
    <w:rsid w:val="00DC0FC7"/>
    <w:rsid w:val="00DC1297"/>
    <w:rsid w:val="00DC1AE0"/>
    <w:rsid w:val="00DC1CB2"/>
    <w:rsid w:val="00DC33D3"/>
    <w:rsid w:val="00DC4D64"/>
    <w:rsid w:val="00DC554E"/>
    <w:rsid w:val="00DC5E93"/>
    <w:rsid w:val="00DC72C3"/>
    <w:rsid w:val="00DD0813"/>
    <w:rsid w:val="00DD0B00"/>
    <w:rsid w:val="00DD0FE5"/>
    <w:rsid w:val="00DD1769"/>
    <w:rsid w:val="00DD1926"/>
    <w:rsid w:val="00DD192D"/>
    <w:rsid w:val="00DD209B"/>
    <w:rsid w:val="00DD3AC5"/>
    <w:rsid w:val="00DD4B42"/>
    <w:rsid w:val="00DD5457"/>
    <w:rsid w:val="00DD7C6E"/>
    <w:rsid w:val="00DD7EE6"/>
    <w:rsid w:val="00DE014D"/>
    <w:rsid w:val="00DE0410"/>
    <w:rsid w:val="00DE064F"/>
    <w:rsid w:val="00DE07D3"/>
    <w:rsid w:val="00DE1869"/>
    <w:rsid w:val="00DE29F1"/>
    <w:rsid w:val="00DE463B"/>
    <w:rsid w:val="00DE4B24"/>
    <w:rsid w:val="00DE6B46"/>
    <w:rsid w:val="00DE77D4"/>
    <w:rsid w:val="00DF2CD8"/>
    <w:rsid w:val="00DF34D8"/>
    <w:rsid w:val="00DF4413"/>
    <w:rsid w:val="00DF4428"/>
    <w:rsid w:val="00DF5A8E"/>
    <w:rsid w:val="00DF67E4"/>
    <w:rsid w:val="00DF6AAA"/>
    <w:rsid w:val="00DF7F18"/>
    <w:rsid w:val="00E011B0"/>
    <w:rsid w:val="00E024C9"/>
    <w:rsid w:val="00E04CBA"/>
    <w:rsid w:val="00E06994"/>
    <w:rsid w:val="00E1035A"/>
    <w:rsid w:val="00E10F01"/>
    <w:rsid w:val="00E10F4A"/>
    <w:rsid w:val="00E116DA"/>
    <w:rsid w:val="00E14900"/>
    <w:rsid w:val="00E15048"/>
    <w:rsid w:val="00E15435"/>
    <w:rsid w:val="00E16BA3"/>
    <w:rsid w:val="00E17419"/>
    <w:rsid w:val="00E200EF"/>
    <w:rsid w:val="00E225C7"/>
    <w:rsid w:val="00E22DC9"/>
    <w:rsid w:val="00E23745"/>
    <w:rsid w:val="00E23F2F"/>
    <w:rsid w:val="00E2519E"/>
    <w:rsid w:val="00E255D2"/>
    <w:rsid w:val="00E259AD"/>
    <w:rsid w:val="00E25C19"/>
    <w:rsid w:val="00E25C87"/>
    <w:rsid w:val="00E26BDD"/>
    <w:rsid w:val="00E26C0A"/>
    <w:rsid w:val="00E277E5"/>
    <w:rsid w:val="00E30F97"/>
    <w:rsid w:val="00E31DB0"/>
    <w:rsid w:val="00E31E21"/>
    <w:rsid w:val="00E32188"/>
    <w:rsid w:val="00E3287E"/>
    <w:rsid w:val="00E3299C"/>
    <w:rsid w:val="00E343DF"/>
    <w:rsid w:val="00E400B7"/>
    <w:rsid w:val="00E404AE"/>
    <w:rsid w:val="00E416EA"/>
    <w:rsid w:val="00E41D41"/>
    <w:rsid w:val="00E43659"/>
    <w:rsid w:val="00E4507D"/>
    <w:rsid w:val="00E45206"/>
    <w:rsid w:val="00E46276"/>
    <w:rsid w:val="00E46C22"/>
    <w:rsid w:val="00E46D4D"/>
    <w:rsid w:val="00E47763"/>
    <w:rsid w:val="00E504E7"/>
    <w:rsid w:val="00E50B12"/>
    <w:rsid w:val="00E51276"/>
    <w:rsid w:val="00E51A65"/>
    <w:rsid w:val="00E51C69"/>
    <w:rsid w:val="00E52346"/>
    <w:rsid w:val="00E5287C"/>
    <w:rsid w:val="00E5296C"/>
    <w:rsid w:val="00E549B8"/>
    <w:rsid w:val="00E550AB"/>
    <w:rsid w:val="00E574A1"/>
    <w:rsid w:val="00E575FA"/>
    <w:rsid w:val="00E60C2A"/>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6DB8"/>
    <w:rsid w:val="00E77206"/>
    <w:rsid w:val="00E800FD"/>
    <w:rsid w:val="00E809D9"/>
    <w:rsid w:val="00E81781"/>
    <w:rsid w:val="00E81CC3"/>
    <w:rsid w:val="00E81EAF"/>
    <w:rsid w:val="00E825E7"/>
    <w:rsid w:val="00E83BF2"/>
    <w:rsid w:val="00E850AD"/>
    <w:rsid w:val="00E85D22"/>
    <w:rsid w:val="00E86BB3"/>
    <w:rsid w:val="00E87367"/>
    <w:rsid w:val="00E87774"/>
    <w:rsid w:val="00E87C64"/>
    <w:rsid w:val="00E87E9E"/>
    <w:rsid w:val="00E908C4"/>
    <w:rsid w:val="00E90AA9"/>
    <w:rsid w:val="00E91653"/>
    <w:rsid w:val="00E93002"/>
    <w:rsid w:val="00E93747"/>
    <w:rsid w:val="00E95A2E"/>
    <w:rsid w:val="00E974E4"/>
    <w:rsid w:val="00EA10F9"/>
    <w:rsid w:val="00EA2192"/>
    <w:rsid w:val="00EA2A86"/>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23"/>
    <w:rsid w:val="00EA7E46"/>
    <w:rsid w:val="00EB02BE"/>
    <w:rsid w:val="00EB0407"/>
    <w:rsid w:val="00EB332F"/>
    <w:rsid w:val="00EB3F46"/>
    <w:rsid w:val="00EB5595"/>
    <w:rsid w:val="00EB58A1"/>
    <w:rsid w:val="00EB7E7A"/>
    <w:rsid w:val="00EC03FB"/>
    <w:rsid w:val="00EC17B5"/>
    <w:rsid w:val="00EC1D74"/>
    <w:rsid w:val="00EC22E5"/>
    <w:rsid w:val="00EC314B"/>
    <w:rsid w:val="00EC3EB8"/>
    <w:rsid w:val="00ED03CE"/>
    <w:rsid w:val="00ED066D"/>
    <w:rsid w:val="00ED07A9"/>
    <w:rsid w:val="00ED258E"/>
    <w:rsid w:val="00ED2D91"/>
    <w:rsid w:val="00ED4ED4"/>
    <w:rsid w:val="00ED5662"/>
    <w:rsid w:val="00EE060D"/>
    <w:rsid w:val="00EE0D27"/>
    <w:rsid w:val="00EE1CE0"/>
    <w:rsid w:val="00EE2485"/>
    <w:rsid w:val="00EE3100"/>
    <w:rsid w:val="00EE3137"/>
    <w:rsid w:val="00EE313C"/>
    <w:rsid w:val="00EE3204"/>
    <w:rsid w:val="00EE33D5"/>
    <w:rsid w:val="00EE3415"/>
    <w:rsid w:val="00EE3EAF"/>
    <w:rsid w:val="00EE4B2B"/>
    <w:rsid w:val="00EE5BBE"/>
    <w:rsid w:val="00EE6D94"/>
    <w:rsid w:val="00EF0AD8"/>
    <w:rsid w:val="00EF5365"/>
    <w:rsid w:val="00EF5957"/>
    <w:rsid w:val="00EF6291"/>
    <w:rsid w:val="00EF638B"/>
    <w:rsid w:val="00EF646A"/>
    <w:rsid w:val="00EF663E"/>
    <w:rsid w:val="00EF7AFD"/>
    <w:rsid w:val="00F00EF0"/>
    <w:rsid w:val="00F01239"/>
    <w:rsid w:val="00F01DEB"/>
    <w:rsid w:val="00F03EED"/>
    <w:rsid w:val="00F04466"/>
    <w:rsid w:val="00F04732"/>
    <w:rsid w:val="00F04EBE"/>
    <w:rsid w:val="00F04F0B"/>
    <w:rsid w:val="00F06C42"/>
    <w:rsid w:val="00F06EF7"/>
    <w:rsid w:val="00F10FEF"/>
    <w:rsid w:val="00F11A37"/>
    <w:rsid w:val="00F127DB"/>
    <w:rsid w:val="00F12AD5"/>
    <w:rsid w:val="00F135EE"/>
    <w:rsid w:val="00F13858"/>
    <w:rsid w:val="00F140A7"/>
    <w:rsid w:val="00F147AE"/>
    <w:rsid w:val="00F1558C"/>
    <w:rsid w:val="00F16D43"/>
    <w:rsid w:val="00F17FB0"/>
    <w:rsid w:val="00F24158"/>
    <w:rsid w:val="00F25CA9"/>
    <w:rsid w:val="00F260DD"/>
    <w:rsid w:val="00F2648C"/>
    <w:rsid w:val="00F2771F"/>
    <w:rsid w:val="00F30557"/>
    <w:rsid w:val="00F31592"/>
    <w:rsid w:val="00F32177"/>
    <w:rsid w:val="00F33050"/>
    <w:rsid w:val="00F344AC"/>
    <w:rsid w:val="00F34673"/>
    <w:rsid w:val="00F3631B"/>
    <w:rsid w:val="00F36483"/>
    <w:rsid w:val="00F3674B"/>
    <w:rsid w:val="00F36AC9"/>
    <w:rsid w:val="00F37391"/>
    <w:rsid w:val="00F41800"/>
    <w:rsid w:val="00F42678"/>
    <w:rsid w:val="00F42EA3"/>
    <w:rsid w:val="00F43CBF"/>
    <w:rsid w:val="00F43DCE"/>
    <w:rsid w:val="00F43E6E"/>
    <w:rsid w:val="00F46381"/>
    <w:rsid w:val="00F463DE"/>
    <w:rsid w:val="00F50E66"/>
    <w:rsid w:val="00F51F9B"/>
    <w:rsid w:val="00F523A4"/>
    <w:rsid w:val="00F52522"/>
    <w:rsid w:val="00F537E3"/>
    <w:rsid w:val="00F53B6B"/>
    <w:rsid w:val="00F54245"/>
    <w:rsid w:val="00F548DC"/>
    <w:rsid w:val="00F57748"/>
    <w:rsid w:val="00F57D00"/>
    <w:rsid w:val="00F613E9"/>
    <w:rsid w:val="00F61649"/>
    <w:rsid w:val="00F61BFB"/>
    <w:rsid w:val="00F63F1F"/>
    <w:rsid w:val="00F644AA"/>
    <w:rsid w:val="00F668A7"/>
    <w:rsid w:val="00F66D19"/>
    <w:rsid w:val="00F71F8F"/>
    <w:rsid w:val="00F721AC"/>
    <w:rsid w:val="00F7309F"/>
    <w:rsid w:val="00F744FC"/>
    <w:rsid w:val="00F74C97"/>
    <w:rsid w:val="00F773FC"/>
    <w:rsid w:val="00F77540"/>
    <w:rsid w:val="00F77B0E"/>
    <w:rsid w:val="00F77C78"/>
    <w:rsid w:val="00F82355"/>
    <w:rsid w:val="00F826D4"/>
    <w:rsid w:val="00F856E8"/>
    <w:rsid w:val="00F85B32"/>
    <w:rsid w:val="00F86538"/>
    <w:rsid w:val="00F8691E"/>
    <w:rsid w:val="00F878CC"/>
    <w:rsid w:val="00F87EAC"/>
    <w:rsid w:val="00F87F37"/>
    <w:rsid w:val="00F91AA7"/>
    <w:rsid w:val="00F91D7E"/>
    <w:rsid w:val="00F93D9C"/>
    <w:rsid w:val="00F93E33"/>
    <w:rsid w:val="00F94538"/>
    <w:rsid w:val="00F9453D"/>
    <w:rsid w:val="00F946FC"/>
    <w:rsid w:val="00F95918"/>
    <w:rsid w:val="00F95BB9"/>
    <w:rsid w:val="00F96269"/>
    <w:rsid w:val="00F964C2"/>
    <w:rsid w:val="00F96875"/>
    <w:rsid w:val="00F969C6"/>
    <w:rsid w:val="00F96F75"/>
    <w:rsid w:val="00FA0504"/>
    <w:rsid w:val="00FA289E"/>
    <w:rsid w:val="00FA292E"/>
    <w:rsid w:val="00FA2D68"/>
    <w:rsid w:val="00FA3CBF"/>
    <w:rsid w:val="00FA4919"/>
    <w:rsid w:val="00FA6244"/>
    <w:rsid w:val="00FA738F"/>
    <w:rsid w:val="00FA73B6"/>
    <w:rsid w:val="00FB2026"/>
    <w:rsid w:val="00FB24D1"/>
    <w:rsid w:val="00FB335A"/>
    <w:rsid w:val="00FB3B5C"/>
    <w:rsid w:val="00FB45D3"/>
    <w:rsid w:val="00FB4B23"/>
    <w:rsid w:val="00FB581B"/>
    <w:rsid w:val="00FB5EC6"/>
    <w:rsid w:val="00FB6724"/>
    <w:rsid w:val="00FB6887"/>
    <w:rsid w:val="00FB767F"/>
    <w:rsid w:val="00FC20BE"/>
    <w:rsid w:val="00FC2C34"/>
    <w:rsid w:val="00FC3FA0"/>
    <w:rsid w:val="00FC4643"/>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0430"/>
    <w:rsid w:val="00FE1452"/>
    <w:rsid w:val="00FE221C"/>
    <w:rsid w:val="00FE2399"/>
    <w:rsid w:val="00FE2B03"/>
    <w:rsid w:val="00FE3A38"/>
    <w:rsid w:val="00FE44EC"/>
    <w:rsid w:val="00FE4523"/>
    <w:rsid w:val="00FE52B1"/>
    <w:rsid w:val="00FE5976"/>
    <w:rsid w:val="00FE5C5F"/>
    <w:rsid w:val="00FF07DD"/>
    <w:rsid w:val="00FF093D"/>
    <w:rsid w:val="00FF21DA"/>
    <w:rsid w:val="00FF41AC"/>
    <w:rsid w:val="00FF627A"/>
    <w:rsid w:val="00FF62FD"/>
    <w:rsid w:val="00FF67CC"/>
    <w:rsid w:val="00FF68FD"/>
    <w:rsid w:val="00FF6FFA"/>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3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character" w:customStyle="1" w:styleId="Laukeliai">
    <w:name w:val="Laukeliai"/>
    <w:basedOn w:val="DefaultParagraphFont"/>
    <w:uiPriority w:val="1"/>
    <w:rsid w:val="004922FE"/>
    <w:rPr>
      <w:rFonts w:ascii="Arial" w:hAnsi="Arial" w:cs="Arial"/>
      <w:sz w:val="20"/>
      <w:szCs w:val="20"/>
    </w:rPr>
  </w:style>
  <w:style w:type="paragraph" w:styleId="NoSpacing">
    <w:name w:val="No Spacing"/>
    <w:link w:val="NoSpacingChar"/>
    <w:uiPriority w:val="1"/>
    <w:qFormat/>
    <w:rsid w:val="0036526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65267"/>
    <w:rPr>
      <w:rFonts w:eastAsiaTheme="minorEastAsia"/>
      <w:sz w:val="21"/>
      <w:szCs w:val="21"/>
      <w:lang w:eastAsia="lt-LT"/>
    </w:rPr>
  </w:style>
  <w:style w:type="table" w:customStyle="1" w:styleId="TableGrid2">
    <w:name w:val="Table Grid2"/>
    <w:basedOn w:val="TableNormal"/>
    <w:next w:val="TableGrid"/>
    <w:uiPriority w:val="99"/>
    <w:rsid w:val="0035672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B2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10">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1681173">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39884623">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13176">
      <w:bodyDiv w:val="1"/>
      <w:marLeft w:val="0"/>
      <w:marRight w:val="0"/>
      <w:marTop w:val="0"/>
      <w:marBottom w:val="0"/>
      <w:divBdr>
        <w:top w:val="none" w:sz="0" w:space="0" w:color="auto"/>
        <w:left w:val="none" w:sz="0" w:space="0" w:color="auto"/>
        <w:bottom w:val="none" w:sz="0" w:space="0" w:color="auto"/>
        <w:right w:val="none" w:sz="0" w:space="0" w:color="auto"/>
      </w:divBdr>
      <w:divsChild>
        <w:div w:id="450321180">
          <w:marLeft w:val="0"/>
          <w:marRight w:val="0"/>
          <w:marTop w:val="0"/>
          <w:marBottom w:val="0"/>
          <w:divBdr>
            <w:top w:val="none" w:sz="0" w:space="0" w:color="auto"/>
            <w:left w:val="none" w:sz="0" w:space="0" w:color="auto"/>
            <w:bottom w:val="none" w:sz="0" w:space="0" w:color="auto"/>
            <w:right w:val="none" w:sz="0" w:space="0" w:color="auto"/>
          </w:divBdr>
        </w:div>
      </w:divsChild>
    </w:div>
    <w:div w:id="1428042338">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26722067">
      <w:bodyDiv w:val="1"/>
      <w:marLeft w:val="0"/>
      <w:marRight w:val="0"/>
      <w:marTop w:val="0"/>
      <w:marBottom w:val="0"/>
      <w:divBdr>
        <w:top w:val="none" w:sz="0" w:space="0" w:color="auto"/>
        <w:left w:val="none" w:sz="0" w:space="0" w:color="auto"/>
        <w:bottom w:val="none" w:sz="0" w:space="0" w:color="auto"/>
        <w:right w:val="none" w:sz="0" w:space="0" w:color="auto"/>
      </w:divBdr>
    </w:div>
    <w:div w:id="1960186309">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7924928">
      <w:bodyDiv w:val="1"/>
      <w:marLeft w:val="0"/>
      <w:marRight w:val="0"/>
      <w:marTop w:val="0"/>
      <w:marBottom w:val="0"/>
      <w:divBdr>
        <w:top w:val="none" w:sz="0" w:space="0" w:color="auto"/>
        <w:left w:val="none" w:sz="0" w:space="0" w:color="auto"/>
        <w:bottom w:val="none" w:sz="0" w:space="0" w:color="auto"/>
        <w:right w:val="none" w:sz="0" w:space="0" w:color="auto"/>
      </w:divBdr>
      <w:divsChild>
        <w:div w:id="1880436792">
          <w:marLeft w:val="0"/>
          <w:marRight w:val="0"/>
          <w:marTop w:val="0"/>
          <w:marBottom w:val="0"/>
          <w:divBdr>
            <w:top w:val="none" w:sz="0" w:space="0" w:color="auto"/>
            <w:left w:val="none" w:sz="0" w:space="0" w:color="auto"/>
            <w:bottom w:val="none" w:sz="0" w:space="0" w:color="auto"/>
            <w:right w:val="none" w:sz="0" w:space="0" w:color="auto"/>
          </w:divBdr>
          <w:divsChild>
            <w:div w:id="167409965">
              <w:marLeft w:val="0"/>
              <w:marRight w:val="0"/>
              <w:marTop w:val="0"/>
              <w:marBottom w:val="0"/>
              <w:divBdr>
                <w:top w:val="none" w:sz="0" w:space="0" w:color="auto"/>
                <w:left w:val="none" w:sz="0" w:space="0" w:color="auto"/>
                <w:bottom w:val="none" w:sz="0" w:space="0" w:color="auto"/>
                <w:right w:val="none" w:sz="0" w:space="0" w:color="auto"/>
              </w:divBdr>
              <w:divsChild>
                <w:div w:id="730274551">
                  <w:marLeft w:val="0"/>
                  <w:marRight w:val="0"/>
                  <w:marTop w:val="0"/>
                  <w:marBottom w:val="0"/>
                  <w:divBdr>
                    <w:top w:val="none" w:sz="0" w:space="0" w:color="auto"/>
                    <w:left w:val="none" w:sz="0" w:space="0" w:color="auto"/>
                    <w:bottom w:val="none" w:sz="0" w:space="0" w:color="auto"/>
                    <w:right w:val="none" w:sz="0" w:space="0" w:color="auto"/>
                  </w:divBdr>
                  <w:divsChild>
                    <w:div w:id="261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7BB1345994302910BF66FC7D12658"/>
        <w:category>
          <w:name w:val="General"/>
          <w:gallery w:val="placeholder"/>
        </w:category>
        <w:types>
          <w:type w:val="bbPlcHdr"/>
        </w:types>
        <w:behaviors>
          <w:behavior w:val="content"/>
        </w:behaviors>
        <w:guid w:val="{5F941AAB-063E-425C-B4B7-F8DD8B096B92}"/>
      </w:docPartPr>
      <w:docPartBody>
        <w:p w:rsidR="00003F88" w:rsidRDefault="00003F88" w:rsidP="00003F88">
          <w:pPr>
            <w:pStyle w:val="4067BB1345994302910BF66FC7D12658"/>
          </w:pPr>
          <w:r w:rsidRPr="004D443D">
            <w:rPr>
              <w:rStyle w:val="PlaceholderText"/>
            </w:rPr>
            <w:t>Choose an item.</w:t>
          </w:r>
        </w:p>
      </w:docPartBody>
    </w:docPart>
    <w:docPart>
      <w:docPartPr>
        <w:name w:val="3D4DDC512511420D932682B2927C7964"/>
        <w:category>
          <w:name w:val="General"/>
          <w:gallery w:val="placeholder"/>
        </w:category>
        <w:types>
          <w:type w:val="bbPlcHdr"/>
        </w:types>
        <w:behaviors>
          <w:behavior w:val="content"/>
        </w:behaviors>
        <w:guid w:val="{F53C4605-3E91-4343-A267-9E03BFD7E886}"/>
      </w:docPartPr>
      <w:docPartBody>
        <w:p w:rsidR="00003F88" w:rsidRDefault="00003F88" w:rsidP="00003F88">
          <w:pPr>
            <w:pStyle w:val="3D4DDC512511420D932682B2927C7964"/>
          </w:pPr>
          <w:r w:rsidRPr="006B6C6C">
            <w:rPr>
              <w:rStyle w:val="PlaceholderText"/>
            </w:rPr>
            <w:t>Choose an item.</w:t>
          </w:r>
        </w:p>
      </w:docPartBody>
    </w:docPart>
    <w:docPart>
      <w:docPartPr>
        <w:name w:val="D1E05E8DF01942A49AF417F238924C13"/>
        <w:category>
          <w:name w:val="General"/>
          <w:gallery w:val="placeholder"/>
        </w:category>
        <w:types>
          <w:type w:val="bbPlcHdr"/>
        </w:types>
        <w:behaviors>
          <w:behavior w:val="content"/>
        </w:behaviors>
        <w:guid w:val="{7EE34A68-2417-47BF-8B30-36DA5CB81141}"/>
      </w:docPartPr>
      <w:docPartBody>
        <w:p w:rsidR="00003F88" w:rsidRDefault="00003F88" w:rsidP="00003F88">
          <w:pPr>
            <w:pStyle w:val="D1E05E8DF01942A49AF417F238924C13"/>
          </w:pPr>
          <w:r w:rsidRPr="00E95799">
            <w:rPr>
              <w:rStyle w:val="PlaceholderText"/>
            </w:rPr>
            <w:t>Choose an item.</w:t>
          </w:r>
        </w:p>
      </w:docPartBody>
    </w:docPart>
    <w:docPart>
      <w:docPartPr>
        <w:name w:val="1B79CC80690B4377A332681EB29C3BB4"/>
        <w:category>
          <w:name w:val="General"/>
          <w:gallery w:val="placeholder"/>
        </w:category>
        <w:types>
          <w:type w:val="bbPlcHdr"/>
        </w:types>
        <w:behaviors>
          <w:behavior w:val="content"/>
        </w:behaviors>
        <w:guid w:val="{1AEA27AB-43E3-4E24-8C4A-BC2AE3713473}"/>
      </w:docPartPr>
      <w:docPartBody>
        <w:p w:rsidR="0032651F" w:rsidRDefault="0032651F" w:rsidP="0032651F">
          <w:pPr>
            <w:pStyle w:val="1B79CC80690B4377A332681EB29C3BB4"/>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03F88"/>
    <w:rsid w:val="0003273F"/>
    <w:rsid w:val="00040E9A"/>
    <w:rsid w:val="0004745A"/>
    <w:rsid w:val="00054874"/>
    <w:rsid w:val="00057AAC"/>
    <w:rsid w:val="000715B9"/>
    <w:rsid w:val="00082619"/>
    <w:rsid w:val="00092C97"/>
    <w:rsid w:val="00093347"/>
    <w:rsid w:val="00095AF3"/>
    <w:rsid w:val="000A7D8B"/>
    <w:rsid w:val="000B0318"/>
    <w:rsid w:val="000B06BC"/>
    <w:rsid w:val="000F3031"/>
    <w:rsid w:val="00152CE3"/>
    <w:rsid w:val="0017702E"/>
    <w:rsid w:val="00186806"/>
    <w:rsid w:val="0019354E"/>
    <w:rsid w:val="001B1DE5"/>
    <w:rsid w:val="001C1587"/>
    <w:rsid w:val="001C2355"/>
    <w:rsid w:val="001E4262"/>
    <w:rsid w:val="001F3002"/>
    <w:rsid w:val="001F6683"/>
    <w:rsid w:val="00207B89"/>
    <w:rsid w:val="00213B01"/>
    <w:rsid w:val="00217A51"/>
    <w:rsid w:val="00221139"/>
    <w:rsid w:val="00223795"/>
    <w:rsid w:val="00233D36"/>
    <w:rsid w:val="00235FD0"/>
    <w:rsid w:val="00251DA0"/>
    <w:rsid w:val="00257801"/>
    <w:rsid w:val="00265D66"/>
    <w:rsid w:val="00271C83"/>
    <w:rsid w:val="0028216D"/>
    <w:rsid w:val="002B2FE8"/>
    <w:rsid w:val="002B3633"/>
    <w:rsid w:val="002C245D"/>
    <w:rsid w:val="002D5BC3"/>
    <w:rsid w:val="002D6938"/>
    <w:rsid w:val="002F6998"/>
    <w:rsid w:val="00306E60"/>
    <w:rsid w:val="00316258"/>
    <w:rsid w:val="0032651F"/>
    <w:rsid w:val="00347972"/>
    <w:rsid w:val="00351EF9"/>
    <w:rsid w:val="0036622D"/>
    <w:rsid w:val="003725A4"/>
    <w:rsid w:val="003902FB"/>
    <w:rsid w:val="003C31E5"/>
    <w:rsid w:val="003E4271"/>
    <w:rsid w:val="003E7344"/>
    <w:rsid w:val="00406C36"/>
    <w:rsid w:val="004166BC"/>
    <w:rsid w:val="0046213D"/>
    <w:rsid w:val="004A3A3B"/>
    <w:rsid w:val="004A3CCC"/>
    <w:rsid w:val="004B30BA"/>
    <w:rsid w:val="004C719B"/>
    <w:rsid w:val="004D2600"/>
    <w:rsid w:val="004D2701"/>
    <w:rsid w:val="004F0F20"/>
    <w:rsid w:val="005073FC"/>
    <w:rsid w:val="00515B56"/>
    <w:rsid w:val="0053087B"/>
    <w:rsid w:val="005328DB"/>
    <w:rsid w:val="00542459"/>
    <w:rsid w:val="00552223"/>
    <w:rsid w:val="00553D6A"/>
    <w:rsid w:val="00556AD9"/>
    <w:rsid w:val="00562B13"/>
    <w:rsid w:val="005707A1"/>
    <w:rsid w:val="00573863"/>
    <w:rsid w:val="0057602A"/>
    <w:rsid w:val="00580068"/>
    <w:rsid w:val="0059370B"/>
    <w:rsid w:val="005A0204"/>
    <w:rsid w:val="005A2F73"/>
    <w:rsid w:val="005A5FD7"/>
    <w:rsid w:val="005E14B8"/>
    <w:rsid w:val="005E1A9C"/>
    <w:rsid w:val="005F47D8"/>
    <w:rsid w:val="00603193"/>
    <w:rsid w:val="00603E08"/>
    <w:rsid w:val="00604342"/>
    <w:rsid w:val="00624526"/>
    <w:rsid w:val="00654A10"/>
    <w:rsid w:val="00655204"/>
    <w:rsid w:val="006618F3"/>
    <w:rsid w:val="00663DD8"/>
    <w:rsid w:val="006740D0"/>
    <w:rsid w:val="00675E78"/>
    <w:rsid w:val="00682C31"/>
    <w:rsid w:val="00694D32"/>
    <w:rsid w:val="006A084A"/>
    <w:rsid w:val="006A7989"/>
    <w:rsid w:val="006B451B"/>
    <w:rsid w:val="006C458E"/>
    <w:rsid w:val="006D5254"/>
    <w:rsid w:val="006D74C2"/>
    <w:rsid w:val="006F04D9"/>
    <w:rsid w:val="0071098B"/>
    <w:rsid w:val="00713A16"/>
    <w:rsid w:val="00717436"/>
    <w:rsid w:val="007430AE"/>
    <w:rsid w:val="0075261D"/>
    <w:rsid w:val="00763A60"/>
    <w:rsid w:val="00764555"/>
    <w:rsid w:val="0077041D"/>
    <w:rsid w:val="0079121C"/>
    <w:rsid w:val="007A26DB"/>
    <w:rsid w:val="007B10D6"/>
    <w:rsid w:val="007C301B"/>
    <w:rsid w:val="007D5DD2"/>
    <w:rsid w:val="007E021F"/>
    <w:rsid w:val="007E62F6"/>
    <w:rsid w:val="007F5B50"/>
    <w:rsid w:val="0083570D"/>
    <w:rsid w:val="008362FD"/>
    <w:rsid w:val="00886B8A"/>
    <w:rsid w:val="008921AC"/>
    <w:rsid w:val="008A4F5E"/>
    <w:rsid w:val="008C00B6"/>
    <w:rsid w:val="0093313A"/>
    <w:rsid w:val="009812DC"/>
    <w:rsid w:val="009B60EF"/>
    <w:rsid w:val="009B7E0D"/>
    <w:rsid w:val="009C33D2"/>
    <w:rsid w:val="009E11FC"/>
    <w:rsid w:val="009E41DA"/>
    <w:rsid w:val="009F04AC"/>
    <w:rsid w:val="009F6F15"/>
    <w:rsid w:val="00A22ED0"/>
    <w:rsid w:val="00A23D54"/>
    <w:rsid w:val="00A436B7"/>
    <w:rsid w:val="00A46009"/>
    <w:rsid w:val="00A53882"/>
    <w:rsid w:val="00A67235"/>
    <w:rsid w:val="00A82A64"/>
    <w:rsid w:val="00A97B5C"/>
    <w:rsid w:val="00AB4AD7"/>
    <w:rsid w:val="00AC4724"/>
    <w:rsid w:val="00AD3906"/>
    <w:rsid w:val="00AF61AC"/>
    <w:rsid w:val="00B2369B"/>
    <w:rsid w:val="00B242F7"/>
    <w:rsid w:val="00B4482D"/>
    <w:rsid w:val="00B44E8F"/>
    <w:rsid w:val="00B53641"/>
    <w:rsid w:val="00B57278"/>
    <w:rsid w:val="00B60E15"/>
    <w:rsid w:val="00B827EC"/>
    <w:rsid w:val="00B87A7A"/>
    <w:rsid w:val="00B92ECC"/>
    <w:rsid w:val="00BF1B76"/>
    <w:rsid w:val="00BF6F6B"/>
    <w:rsid w:val="00C24CB7"/>
    <w:rsid w:val="00C33C27"/>
    <w:rsid w:val="00C5276A"/>
    <w:rsid w:val="00C6280D"/>
    <w:rsid w:val="00C64EEB"/>
    <w:rsid w:val="00C65342"/>
    <w:rsid w:val="00C6663E"/>
    <w:rsid w:val="00C7152E"/>
    <w:rsid w:val="00C80934"/>
    <w:rsid w:val="00CA122E"/>
    <w:rsid w:val="00CA53E8"/>
    <w:rsid w:val="00CA7556"/>
    <w:rsid w:val="00CC365D"/>
    <w:rsid w:val="00CC6A0F"/>
    <w:rsid w:val="00CD5546"/>
    <w:rsid w:val="00CE015D"/>
    <w:rsid w:val="00CF0664"/>
    <w:rsid w:val="00CF5472"/>
    <w:rsid w:val="00D052CC"/>
    <w:rsid w:val="00D15911"/>
    <w:rsid w:val="00D22A2F"/>
    <w:rsid w:val="00D27648"/>
    <w:rsid w:val="00D434FD"/>
    <w:rsid w:val="00D53E78"/>
    <w:rsid w:val="00D56061"/>
    <w:rsid w:val="00D746C8"/>
    <w:rsid w:val="00D75E56"/>
    <w:rsid w:val="00D76C09"/>
    <w:rsid w:val="00D80F34"/>
    <w:rsid w:val="00D87ABF"/>
    <w:rsid w:val="00DD0A45"/>
    <w:rsid w:val="00DE1D0B"/>
    <w:rsid w:val="00E13A94"/>
    <w:rsid w:val="00E13F1F"/>
    <w:rsid w:val="00E17ECD"/>
    <w:rsid w:val="00E23271"/>
    <w:rsid w:val="00E34A63"/>
    <w:rsid w:val="00E57C43"/>
    <w:rsid w:val="00E67ECF"/>
    <w:rsid w:val="00EB37B1"/>
    <w:rsid w:val="00EB64D0"/>
    <w:rsid w:val="00ED5754"/>
    <w:rsid w:val="00EF4013"/>
    <w:rsid w:val="00EF6458"/>
    <w:rsid w:val="00F00A3C"/>
    <w:rsid w:val="00F04112"/>
    <w:rsid w:val="00F16A3B"/>
    <w:rsid w:val="00F17116"/>
    <w:rsid w:val="00F36DB8"/>
    <w:rsid w:val="00F40EF6"/>
    <w:rsid w:val="00F47515"/>
    <w:rsid w:val="00F53D69"/>
    <w:rsid w:val="00F64E43"/>
    <w:rsid w:val="00F74558"/>
    <w:rsid w:val="00F80B2B"/>
    <w:rsid w:val="00F83926"/>
    <w:rsid w:val="00FC4970"/>
    <w:rsid w:val="00FC6940"/>
    <w:rsid w:val="00FC6CCE"/>
    <w:rsid w:val="00FF5EF3"/>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51F"/>
    <w:rPr>
      <w:color w:val="808080"/>
    </w:rPr>
  </w:style>
  <w:style w:type="paragraph" w:customStyle="1" w:styleId="1B79CC80690B4377A332681EB29C3BB4">
    <w:name w:val="1B79CC80690B4377A332681EB29C3BB4"/>
    <w:rsid w:val="0032651F"/>
    <w:pPr>
      <w:spacing w:after="160" w:line="278" w:lineRule="auto"/>
    </w:pPr>
    <w:rPr>
      <w:kern w:val="2"/>
      <w:sz w:val="24"/>
      <w:szCs w:val="24"/>
      <w14:ligatures w14:val="standardContextual"/>
    </w:rPr>
  </w:style>
  <w:style w:type="paragraph" w:customStyle="1" w:styleId="4067BB1345994302910BF66FC7D12658">
    <w:name w:val="4067BB1345994302910BF66FC7D12658"/>
    <w:rsid w:val="00003F88"/>
    <w:pPr>
      <w:spacing w:after="160" w:line="259" w:lineRule="auto"/>
    </w:pPr>
  </w:style>
  <w:style w:type="paragraph" w:customStyle="1" w:styleId="3D4DDC512511420D932682B2927C7964">
    <w:name w:val="3D4DDC512511420D932682B2927C7964"/>
    <w:rsid w:val="00003F88"/>
    <w:pPr>
      <w:spacing w:after="160" w:line="259" w:lineRule="auto"/>
    </w:pPr>
  </w:style>
  <w:style w:type="paragraph" w:customStyle="1" w:styleId="D1E05E8DF01942A49AF417F238924C13">
    <w:name w:val="D1E05E8DF01942A49AF417F238924C13"/>
    <w:rsid w:val="00003F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BDBF7F1A-5C33-4A3A-ABC9-F13C5D02BAD5}">
  <ds:schemaRefs>
    <ds:schemaRef ds:uri="http://schemas.openxmlformats.org/officeDocument/2006/bibliography"/>
  </ds:schemaRefs>
</ds:datastoreItem>
</file>

<file path=customXml/itemProps5.xml><?xml version="1.0" encoding="utf-8"?>
<ds:datastoreItem xmlns:ds="http://schemas.openxmlformats.org/officeDocument/2006/customXml" ds:itemID="{64C90F66-F747-440D-8067-A1700BDFF76E}">
  <ds:schemaRefs>
    <ds:schemaRef ds:uri="http://schemas.openxmlformats.org/officeDocument/2006/bibliography"/>
  </ds:schemaRefs>
</ds:datastoreItem>
</file>

<file path=customXml/itemProps6.xml><?xml version="1.0" encoding="utf-8"?>
<ds:datastoreItem xmlns:ds="http://schemas.openxmlformats.org/officeDocument/2006/customXml" ds:itemID="{EB1764FB-AE5E-4E1D-97C4-7D7F39742449}">
  <ds:schemaRefs>
    <ds:schemaRef ds:uri="http://schemas.openxmlformats.org/officeDocument/2006/bibliography"/>
  </ds:schemaRefs>
</ds:datastoreItem>
</file>

<file path=customXml/itemProps7.xml><?xml version="1.0" encoding="utf-8"?>
<ds:datastoreItem xmlns:ds="http://schemas.openxmlformats.org/officeDocument/2006/customXml" ds:itemID="{336A23C2-0BB9-47E2-8329-E378CDF2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9650</Words>
  <Characters>5501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Simona Kiūdytė</dc:creator>
  <cp:lastModifiedBy>Greta Kerienė</cp:lastModifiedBy>
  <cp:revision>8</cp:revision>
  <cp:lastPrinted>2015-02-05T10:55:00Z</cp:lastPrinted>
  <dcterms:created xsi:type="dcterms:W3CDTF">2022-02-07T13:19:00Z</dcterms:created>
  <dcterms:modified xsi:type="dcterms:W3CDTF">2025-03-20T11:22:00Z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